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F0A" w:rsidRDefault="00D34F0A" w:rsidP="00D34F0A">
      <w:pPr>
        <w:pStyle w:val="Heading1"/>
      </w:pPr>
      <w:bookmarkStart w:id="0" w:name="_GoBack"/>
      <w:bookmarkEnd w:id="0"/>
      <w:r>
        <w:t>Neg</w:t>
      </w:r>
      <w:r>
        <w:t xml:space="preserve"> Top Level New Inherency</w:t>
      </w:r>
    </w:p>
    <w:p w:rsidR="00D34F0A" w:rsidRDefault="00D34F0A" w:rsidP="00D34F0A">
      <w:pPr>
        <w:pStyle w:val="Heading2"/>
      </w:pPr>
      <w:r>
        <w:t>Atlantic is Key</w:t>
      </w:r>
    </w:p>
    <w:p w:rsidR="00D34F0A" w:rsidRDefault="00D34F0A" w:rsidP="00D34F0A">
      <w:pPr>
        <w:pStyle w:val="Heading3"/>
      </w:pPr>
      <w:r>
        <w:t>1NC</w:t>
      </w:r>
    </w:p>
    <w:p w:rsidR="00D34F0A" w:rsidRDefault="00D34F0A" w:rsidP="00D34F0A">
      <w:pPr>
        <w:pStyle w:val="Heading4"/>
      </w:pPr>
      <w:r>
        <w:t xml:space="preserve">Atlantic is key </w:t>
      </w:r>
    </w:p>
    <w:p w:rsidR="00D34F0A" w:rsidRDefault="00D34F0A" w:rsidP="00D34F0A">
      <w:r w:rsidRPr="0034215B">
        <w:rPr>
          <w:rStyle w:val="Style13ptBold"/>
        </w:rPr>
        <w:t>TIME 14</w:t>
      </w:r>
      <w:r>
        <w:t xml:space="preserve"> (“To Drill Or Not to Drill—Debate Over Offshore Testing and Drilling in the Atlantic”, </w:t>
      </w:r>
      <w:hyperlink r:id="rId10" w:history="1">
        <w:r w:rsidRPr="00DD11E5">
          <w:rPr>
            <w:rStyle w:val="Hyperlink"/>
          </w:rPr>
          <w:t>http://time.com/3249/to-drill-or-not-to-drill-debate-over-offshore-testing-and-drilling-in-the-atlantic//</w:t>
        </w:r>
      </w:hyperlink>
      <w:r>
        <w:t xml:space="preserve"> AK) </w:t>
      </w:r>
    </w:p>
    <w:p w:rsidR="00D34F0A" w:rsidRPr="007328D4" w:rsidRDefault="00D34F0A" w:rsidP="00D34F0A">
      <w:pPr>
        <w:rPr>
          <w:sz w:val="16"/>
        </w:rPr>
      </w:pPr>
      <w:r w:rsidRPr="007328D4">
        <w:rPr>
          <w:rStyle w:val="StyleUnderline"/>
        </w:rPr>
        <w:t>Why the Atlantic?</w:t>
      </w:r>
      <w:r w:rsidRPr="007328D4">
        <w:rPr>
          <w:sz w:val="16"/>
        </w:rPr>
        <w:t xml:space="preserve"> The Atlantic Ocean’s floor has remained off-limits to oil drilling since 1982, due to congressional and presidential orders. In 2011, </w:t>
      </w:r>
      <w:r w:rsidRPr="0036133F">
        <w:rPr>
          <w:rStyle w:val="StyleUnderline"/>
          <w:highlight w:val="yellow"/>
        </w:rPr>
        <w:t>the Bureau of Ocean Energy Management</w:t>
      </w:r>
      <w:r w:rsidRPr="007328D4">
        <w:rPr>
          <w:sz w:val="16"/>
        </w:rPr>
        <w:t xml:space="preserve"> (BOEM), an agency within the US Department of the Interior, </w:t>
      </w:r>
      <w:r w:rsidRPr="0036133F">
        <w:rPr>
          <w:rStyle w:val="StyleUnderline"/>
          <w:highlight w:val="yellow"/>
        </w:rPr>
        <w:t>estimated a mean of 3.30 billion barrels of oil—approximately half of what the US consumes each year—sit under the ocean’s floor.</w:t>
      </w:r>
      <w:r w:rsidRPr="007328D4">
        <w:rPr>
          <w:sz w:val="16"/>
        </w:rPr>
        <w:t xml:space="preserve"> Where exactly is that oil? </w:t>
      </w:r>
      <w:r w:rsidRPr="007328D4">
        <w:rPr>
          <w:rStyle w:val="StyleUnderline"/>
        </w:rPr>
        <w:t xml:space="preserve">The BOEM’s </w:t>
      </w:r>
      <w:r w:rsidRPr="0036133F">
        <w:rPr>
          <w:rStyle w:val="StyleUnderline"/>
          <w:highlight w:val="yellow"/>
        </w:rPr>
        <w:t>estimate applies to</w:t>
      </w:r>
      <w:r w:rsidRPr="007328D4">
        <w:rPr>
          <w:rStyle w:val="StyleUnderline"/>
        </w:rPr>
        <w:t xml:space="preserve"> the entirety of America’s </w:t>
      </w:r>
      <w:r w:rsidRPr="0036133F">
        <w:rPr>
          <w:rStyle w:val="StyleUnderline"/>
          <w:highlight w:val="yellow"/>
        </w:rPr>
        <w:t>eastern seabed</w:t>
      </w:r>
      <w:r w:rsidRPr="007328D4">
        <w:rPr>
          <w:rStyle w:val="StyleUnderline"/>
        </w:rPr>
        <w:t>, usually called the ocean’s Outer Continental Shelf (</w:t>
      </w:r>
      <w:r w:rsidRPr="0036133F">
        <w:rPr>
          <w:rStyle w:val="StyleUnderline"/>
          <w:highlight w:val="yellow"/>
        </w:rPr>
        <w:t>OCS</w:t>
      </w:r>
      <w:r w:rsidRPr="007328D4">
        <w:rPr>
          <w:rStyle w:val="StyleUnderline"/>
        </w:rPr>
        <w:t>).</w:t>
      </w:r>
      <w:r w:rsidRPr="007328D4">
        <w:rPr>
          <w:sz w:val="16"/>
        </w:rPr>
        <w:t xml:space="preserve"> As of now, BOEM marked the area between Delaware and central Florida, along a line about 200 nautical miles from shore, for seismic testing. That is, if the government lifts the testing ban. Why does testing precede drilling? Gaining permission and preparing for oceanic drilling can take years. That process begins with seismic testing, a necessary precursor to actually drilling for crude oil or gas. Seismic testing confirms if natural resources do indeed reside under the Earth’s surface. In the test, geophysicists send energy waves into the ground, and record the time reflections take to return. For aquatic seismic testing, boat-towed air guns shoot blasts of compressed air every ten seconds through the water and several miles into the ocean, according to ocean conservation organization Oceana. Audio receptors floating on the water’s surface wait for energy reflections, and record the data. </w:t>
      </w:r>
      <w:r w:rsidRPr="007328D4">
        <w:rPr>
          <w:rStyle w:val="StyleUnderline"/>
        </w:rPr>
        <w:t xml:space="preserve">Do we need that untouched oil? Proponents see </w:t>
      </w:r>
      <w:r w:rsidRPr="0036133F">
        <w:rPr>
          <w:rStyle w:val="StyleUnderline"/>
          <w:highlight w:val="yellow"/>
        </w:rPr>
        <w:t>the Atlantic’s crude oil as a buried treasure of hydrocarbons. They advocate for offshore drilling</w:t>
      </w:r>
      <w:r w:rsidRPr="007328D4">
        <w:rPr>
          <w:rStyle w:val="StyleUnderline"/>
        </w:rPr>
        <w:t xml:space="preserve"> in the ocean </w:t>
      </w:r>
      <w:r w:rsidRPr="0036133F">
        <w:rPr>
          <w:rStyle w:val="StyleUnderline"/>
          <w:highlight w:val="yellow"/>
        </w:rPr>
        <w:t>to enhance America’s energy security and boost job creation.</w:t>
      </w:r>
      <w:r w:rsidRPr="007328D4">
        <w:rPr>
          <w:rStyle w:val="StyleUnderline"/>
        </w:rPr>
        <w:t xml:space="preserve"> “Development of the Atlantic OCS could have the potential to generate up to 280,000 jobs and add $195 billion in private investment,”</w:t>
      </w:r>
      <w:r w:rsidRPr="007328D4">
        <w:rPr>
          <w:sz w:val="16"/>
        </w:rPr>
        <w:t xml:space="preserve"> said Doug Lamborn (R-Co.), the Energy and Mineral Resources Subcommittee chairman who ran a Congressional hearing in favor of seismic testing.</w:t>
      </w:r>
    </w:p>
    <w:p w:rsidR="00D34F0A" w:rsidRDefault="00D34F0A" w:rsidP="00D34F0A">
      <w:pPr>
        <w:pStyle w:val="Heading3"/>
      </w:pPr>
      <w:r>
        <w:t>2NC/1NR</w:t>
      </w:r>
    </w:p>
    <w:p w:rsidR="00D34F0A" w:rsidRDefault="00D34F0A" w:rsidP="00D34F0A">
      <w:pPr>
        <w:pStyle w:val="Heading4"/>
      </w:pPr>
      <w:r>
        <w:t xml:space="preserve">Atlantic alone is sufficient </w:t>
      </w:r>
    </w:p>
    <w:p w:rsidR="00D34F0A" w:rsidRPr="001D579F" w:rsidRDefault="00D34F0A" w:rsidP="00D34F0A">
      <w:r w:rsidRPr="0034215B">
        <w:rPr>
          <w:rStyle w:val="Style13ptBold"/>
        </w:rPr>
        <w:t>DC 13</w:t>
      </w:r>
      <w:r>
        <w:t xml:space="preserve"> (Drilling Contractor, citing an API and NOIA study, magazine exclusively covering the global drilling and completion industry, “Study: Development offshore US Atlantic could add $195 billion in investment”, </w:t>
      </w:r>
      <w:hyperlink r:id="rId11" w:history="1">
        <w:r w:rsidRPr="00DD11E5">
          <w:rPr>
            <w:rStyle w:val="Hyperlink"/>
          </w:rPr>
          <w:t>http://www.drillingcontractor.org/study-development-offshore-us-atlantic-could-add-195-billion-in-investment-27151 //</w:t>
        </w:r>
      </w:hyperlink>
      <w:r>
        <w:t xml:space="preserve"> AK) </w:t>
      </w:r>
    </w:p>
    <w:p w:rsidR="00D34F0A" w:rsidRPr="007328D4" w:rsidRDefault="00D34F0A" w:rsidP="00D34F0A">
      <w:pPr>
        <w:rPr>
          <w:rStyle w:val="StyleUnderline"/>
        </w:rPr>
      </w:pPr>
      <w:r w:rsidRPr="007328D4">
        <w:rPr>
          <w:sz w:val="16"/>
        </w:rPr>
        <w:t xml:space="preserve">Approximately 85% of acreage in US federal offshore waters is inaccessible to offshore oil and natural gas development, either through lack of federal lease sales or moratoriums. </w:t>
      </w:r>
      <w:r w:rsidRPr="0036133F">
        <w:rPr>
          <w:rStyle w:val="StyleUnderline"/>
          <w:highlight w:val="yellow"/>
        </w:rPr>
        <w:t>Opening the US Atlantic</w:t>
      </w:r>
      <w:r w:rsidRPr="007328D4">
        <w:rPr>
          <w:rStyle w:val="StyleUnderline"/>
        </w:rPr>
        <w:t xml:space="preserve"> Outer Continental Shelf (</w:t>
      </w:r>
      <w:r w:rsidRPr="0036133F">
        <w:rPr>
          <w:rStyle w:val="StyleUnderline"/>
          <w:highlight w:val="yellow"/>
        </w:rPr>
        <w:t>OCS</w:t>
      </w:r>
      <w:r w:rsidRPr="007328D4">
        <w:rPr>
          <w:rStyle w:val="StyleUnderline"/>
        </w:rPr>
        <w:t xml:space="preserve">) </w:t>
      </w:r>
      <w:r w:rsidRPr="0036133F">
        <w:rPr>
          <w:rStyle w:val="StyleUnderline"/>
          <w:highlight w:val="yellow"/>
        </w:rPr>
        <w:t>to offshore development could have remarkable benefits for job creation, US energy security</w:t>
      </w:r>
      <w:r w:rsidRPr="007328D4">
        <w:rPr>
          <w:rStyle w:val="StyleUnderline"/>
        </w:rPr>
        <w:t xml:space="preserve">, domestic investment and revenue to the government, </w:t>
      </w:r>
      <w:r w:rsidRPr="0036133F">
        <w:rPr>
          <w:rStyle w:val="StyleUnderline"/>
          <w:highlight w:val="yellow"/>
        </w:rPr>
        <w:t>according to a study</w:t>
      </w:r>
      <w:r w:rsidRPr="007328D4">
        <w:rPr>
          <w:sz w:val="16"/>
        </w:rPr>
        <w:t xml:space="preserve"> conducted by Quest Offshore Resources at the request of API and the National Ocean Industries Association. </w:t>
      </w:r>
      <w:r w:rsidRPr="007328D4">
        <w:rPr>
          <w:rStyle w:val="StyleUnderline"/>
        </w:rPr>
        <w:t>Current offshore oil and gas production in the US is essentially limited to the Central, Western and a small amount of the eastern Gulf of Mexico</w:t>
      </w:r>
      <w:r w:rsidRPr="007328D4">
        <w:rPr>
          <w:sz w:val="16"/>
        </w:rPr>
        <w:t xml:space="preserve"> with limited additional legacy production off Alaska and California. Total offshore oil and natural gas production in federal waters was a combined 1.87 million barrels of oil equivalent per day as of June 2013 or 9% of US production. </w:t>
      </w:r>
      <w:r w:rsidRPr="007328D4">
        <w:rPr>
          <w:rStyle w:val="StyleUnderline"/>
        </w:rPr>
        <w:t>Oil and gas development off the Atlantic coast has been restricted</w:t>
      </w:r>
      <w:r w:rsidRPr="007328D4">
        <w:rPr>
          <w:sz w:val="16"/>
        </w:rPr>
        <w:t xml:space="preserve"> since the 1980s. Only 51 exploratory wells were drilled in the 1970s and 1980s, mainly in shallow water. A lease sale off the coast of Virginia was planned for 2011 but was subsequently canceled. No lease sales in the Atlantic OCS are currently scheduled. The next five-year plan of OCS lease sales, yet to be released, would start in 2017. </w:t>
      </w:r>
      <w:r w:rsidRPr="007328D4">
        <w:rPr>
          <w:rStyle w:val="StyleUnderline"/>
        </w:rPr>
        <w:t>According to the study, oil and natural gas development in the Atlantic OCS</w:t>
      </w:r>
      <w:r w:rsidRPr="007328D4">
        <w:rPr>
          <w:sz w:val="16"/>
        </w:rPr>
        <w:t xml:space="preserve"> between 2017 and 2035 </w:t>
      </w:r>
      <w:r w:rsidRPr="007328D4">
        <w:rPr>
          <w:rStyle w:val="StyleUnderline"/>
        </w:rPr>
        <w:t xml:space="preserve">could: </w:t>
      </w:r>
      <w:r w:rsidRPr="0036133F">
        <w:rPr>
          <w:rStyle w:val="StyleUnderline"/>
          <w:highlight w:val="yellow"/>
        </w:rPr>
        <w:t>Create nearly 280,000 new jobs</w:t>
      </w:r>
      <w:r w:rsidRPr="007328D4">
        <w:rPr>
          <w:rStyle w:val="StyleUnderline"/>
        </w:rPr>
        <w:t xml:space="preserve"> along the East Coast and across the country. </w:t>
      </w:r>
      <w:r w:rsidRPr="0036133F">
        <w:rPr>
          <w:rStyle w:val="StyleUnderline"/>
          <w:highlight w:val="yellow"/>
        </w:rPr>
        <w:t>Result in an additional $195 billion in</w:t>
      </w:r>
      <w:r w:rsidRPr="007328D4">
        <w:rPr>
          <w:rStyle w:val="StyleUnderline"/>
        </w:rPr>
        <w:t xml:space="preserve"> new private </w:t>
      </w:r>
      <w:r w:rsidRPr="0036133F">
        <w:rPr>
          <w:rStyle w:val="StyleUnderline"/>
          <w:highlight w:val="yellow"/>
        </w:rPr>
        <w:t>investment. Contribute up to $23.5 billion per year</w:t>
      </w:r>
      <w:r w:rsidRPr="007328D4">
        <w:rPr>
          <w:rStyle w:val="StyleUnderline"/>
        </w:rPr>
        <w:t xml:space="preserve"> to the US economy. Add 1.3 million barrels of oil equivalent per day to domestic energy production</w:t>
      </w:r>
      <w:r w:rsidRPr="007328D4">
        <w:rPr>
          <w:sz w:val="16"/>
        </w:rPr>
        <w:t xml:space="preserve">, which is about 70% of current output from the Gulf of Mexico. </w:t>
      </w:r>
      <w:r w:rsidRPr="007328D4">
        <w:rPr>
          <w:rStyle w:val="StyleUnderline"/>
        </w:rPr>
        <w:t>Generate $51 billion in new revenue for the government. “</w:t>
      </w:r>
      <w:r w:rsidRPr="0036133F">
        <w:rPr>
          <w:rStyle w:val="StyleUnderline"/>
          <w:highlight w:val="yellow"/>
        </w:rPr>
        <w:t>Oil</w:t>
      </w:r>
      <w:r w:rsidRPr="007328D4">
        <w:rPr>
          <w:rStyle w:val="StyleUnderline"/>
        </w:rPr>
        <w:t xml:space="preserve"> and natural gas </w:t>
      </w:r>
      <w:r w:rsidRPr="0036133F">
        <w:rPr>
          <w:rStyle w:val="StyleUnderline"/>
          <w:highlight w:val="yellow"/>
        </w:rPr>
        <w:t>production off our Atlantic coast is a</w:t>
      </w:r>
      <w:r w:rsidRPr="007328D4">
        <w:rPr>
          <w:rStyle w:val="StyleUnderline"/>
        </w:rPr>
        <w:t xml:space="preserve"> potential </w:t>
      </w:r>
      <w:r w:rsidRPr="0036133F">
        <w:rPr>
          <w:rStyle w:val="StyleUnderline"/>
          <w:highlight w:val="yellow"/>
        </w:rPr>
        <w:t>gold mine</w:t>
      </w:r>
      <w:r w:rsidRPr="007328D4">
        <w:rPr>
          <w:rStyle w:val="StyleUnderline"/>
        </w:rPr>
        <w:t>,” API Director of Upstream and Industry Operations Erik Milito said. “</w:t>
      </w:r>
      <w:r w:rsidRPr="0036133F">
        <w:rPr>
          <w:rStyle w:val="StyleUnderline"/>
          <w:highlight w:val="yellow"/>
        </w:rPr>
        <w:t>Developing oil</w:t>
      </w:r>
      <w:r w:rsidRPr="007328D4">
        <w:rPr>
          <w:rStyle w:val="StyleUnderline"/>
        </w:rPr>
        <w:t xml:space="preserve"> and natural gas i</w:t>
      </w:r>
      <w:r w:rsidRPr="0036133F">
        <w:rPr>
          <w:rStyle w:val="StyleUnderline"/>
          <w:highlight w:val="yellow"/>
        </w:rPr>
        <w:t>n the Atlantic could put hundreds of thousands of Americans to work, make us more energy secure and bring in needed revenue</w:t>
      </w:r>
      <w:r w:rsidRPr="007328D4">
        <w:rPr>
          <w:rStyle w:val="StyleUnderline"/>
        </w:rPr>
        <w:t xml:space="preserve"> for the government.</w:t>
      </w:r>
      <w:r w:rsidRPr="007328D4">
        <w:rPr>
          <w:sz w:val="16"/>
        </w:rPr>
        <w:t xml:space="preserve"> But none of these benefits will appear unless the federal government follows pro-development energy policies.” The Obama administration has been considering whether to allow seismic surveying in the Atlantic for the last five years and shortly will begin work on the next five-year offshore leasing program. Americans stand to benefit if seismic surveying permits are approved and the Atlantic and other offshore areas that have been kept off-limits are included in the next five-year leasing program. </w:t>
      </w:r>
      <w:r w:rsidRPr="007328D4">
        <w:rPr>
          <w:rStyle w:val="StyleUnderline"/>
        </w:rPr>
        <w:t>“Major capital investments, job creation and revenue to the government would all begin</w:t>
      </w:r>
      <w:r w:rsidRPr="007328D4">
        <w:rPr>
          <w:sz w:val="16"/>
        </w:rPr>
        <w:t xml:space="preserve"> years before the first barrel goes to market,” Mr Milito said.</w:t>
      </w:r>
      <w:r w:rsidRPr="007328D4">
        <w:rPr>
          <w:rStyle w:val="StyleUnderline"/>
        </w:rPr>
        <w:t xml:space="preserve"> “Expanding offshore energy production would also send a strong signal to the energy markets that America is leading the world in developing energy resources, which could help put downward pressure on prices.”</w:t>
      </w:r>
    </w:p>
    <w:p w:rsidR="00D34F0A" w:rsidRDefault="00D34F0A" w:rsidP="00D34F0A"/>
    <w:p w:rsidR="00D34F0A" w:rsidRDefault="00D34F0A" w:rsidP="00D34F0A">
      <w:pPr>
        <w:pStyle w:val="Heading2"/>
      </w:pPr>
      <w:r>
        <w:t>Squo Solves – Generic</w:t>
      </w:r>
    </w:p>
    <w:p w:rsidR="00D34F0A" w:rsidRDefault="00D34F0A" w:rsidP="00D34F0A">
      <w:pPr>
        <w:pStyle w:val="Heading3"/>
      </w:pPr>
      <w:r>
        <w:t>1NC</w:t>
      </w:r>
    </w:p>
    <w:p w:rsidR="00D34F0A" w:rsidRDefault="00D34F0A" w:rsidP="00D34F0A">
      <w:pPr>
        <w:pStyle w:val="Heading4"/>
      </w:pPr>
      <w:r>
        <w:t xml:space="preserve">Obama’s announcement </w:t>
      </w:r>
      <w:r w:rsidRPr="00DF470F">
        <w:rPr>
          <w:u w:val="single"/>
        </w:rPr>
        <w:t>paves the way for leasing</w:t>
      </w:r>
      <w:r>
        <w:t xml:space="preserve"> in 2017 — the </w:t>
      </w:r>
      <w:r w:rsidRPr="00DF470F">
        <w:t>status quo</w:t>
      </w:r>
      <w:r>
        <w:t xml:space="preserve"> is </w:t>
      </w:r>
      <w:r w:rsidRPr="00DF470F">
        <w:rPr>
          <w:u w:val="single"/>
        </w:rPr>
        <w:t>sufficient</w:t>
      </w:r>
      <w:r>
        <w:t xml:space="preserve"> to solve the case. </w:t>
      </w:r>
    </w:p>
    <w:p w:rsidR="00D34F0A" w:rsidRDefault="00D34F0A" w:rsidP="00D34F0A">
      <w:r w:rsidRPr="00DF470F">
        <w:rPr>
          <w:rStyle w:val="Style13ptBold"/>
        </w:rPr>
        <w:t>The Hill 7/18</w:t>
      </w:r>
      <w:r>
        <w:t xml:space="preserve"> — The Hill, 2014 (“Hunt for oil and gas to begin off East Coast,” Byline </w:t>
      </w:r>
      <w:r w:rsidRPr="00DF470F">
        <w:t>Laura Barron-Lopez</w:t>
      </w:r>
      <w:r>
        <w:t>, July 18</w:t>
      </w:r>
      <w:r w:rsidRPr="00DF470F">
        <w:rPr>
          <w:vertAlign w:val="superscript"/>
        </w:rPr>
        <w:t>th</w:t>
      </w:r>
      <w:r>
        <w:t>, Available Online at http://thehill.com/policy/energy-environment/212686-feds-greenlight-air-gun-testing-off-east-coast#ixzz37xYtyxTN, Accessed 07-19-2014)</w:t>
      </w:r>
    </w:p>
    <w:p w:rsidR="00D34F0A" w:rsidRPr="00202D4D" w:rsidRDefault="00D34F0A" w:rsidP="00D34F0A">
      <w:pPr>
        <w:rPr>
          <w:sz w:val="16"/>
        </w:rPr>
      </w:pPr>
      <w:r w:rsidRPr="00DF470F">
        <w:rPr>
          <w:rStyle w:val="StyleUnderline"/>
        </w:rPr>
        <w:t>The Obama administration opened up the Atlantic to oil and gas exploration for the first time in nearly four decades</w:t>
      </w:r>
      <w:r w:rsidRPr="00202D4D">
        <w:rPr>
          <w:sz w:val="16"/>
        </w:rPr>
        <w:t xml:space="preserve"> on Friday. </w:t>
      </w:r>
      <w:r w:rsidRPr="0036133F">
        <w:rPr>
          <w:rStyle w:val="StyleUnderline"/>
          <w:highlight w:val="yellow"/>
        </w:rPr>
        <w:t>The announcement</w:t>
      </w:r>
      <w:r w:rsidRPr="00DF470F">
        <w:rPr>
          <w:rStyle w:val="StyleUnderline"/>
        </w:rPr>
        <w:t xml:space="preserve"> from Interior's</w:t>
      </w:r>
      <w:r w:rsidRPr="00202D4D">
        <w:rPr>
          <w:sz w:val="16"/>
        </w:rPr>
        <w:t xml:space="preserve"> Bureau of Ocean Energy Management (</w:t>
      </w:r>
      <w:r w:rsidRPr="00DF470F">
        <w:rPr>
          <w:rStyle w:val="StyleUnderline"/>
        </w:rPr>
        <w:t>BOEM</w:t>
      </w:r>
      <w:r w:rsidRPr="00202D4D">
        <w:rPr>
          <w:sz w:val="16"/>
        </w:rPr>
        <w:t xml:space="preserve">) </w:t>
      </w:r>
      <w:r w:rsidRPr="00DF470F">
        <w:rPr>
          <w:rStyle w:val="StyleUnderline"/>
        </w:rPr>
        <w:t>allows the use of air guns and sonic sensors</w:t>
      </w:r>
      <w:r w:rsidRPr="00202D4D">
        <w:rPr>
          <w:sz w:val="16"/>
        </w:rPr>
        <w:t xml:space="preserve"> to search off of the East Coast. </w:t>
      </w:r>
      <w:r w:rsidRPr="00DF470F">
        <w:rPr>
          <w:rStyle w:val="StyleUnderline"/>
        </w:rPr>
        <w:t xml:space="preserve">It </w:t>
      </w:r>
      <w:r w:rsidRPr="0036133F">
        <w:rPr>
          <w:rStyle w:val="StyleUnderline"/>
          <w:highlight w:val="yellow"/>
        </w:rPr>
        <w:t xml:space="preserve">is </w:t>
      </w:r>
      <w:r w:rsidRPr="0036133F">
        <w:rPr>
          <w:rStyle w:val="Emphasis"/>
          <w:highlight w:val="yellow"/>
        </w:rPr>
        <w:t>a major step</w:t>
      </w:r>
      <w:r w:rsidRPr="0036133F">
        <w:rPr>
          <w:rStyle w:val="StyleUnderline"/>
          <w:highlight w:val="yellow"/>
        </w:rPr>
        <w:t xml:space="preserve"> toward allowing future drilling in the Atlantic</w:t>
      </w:r>
      <w:r w:rsidRPr="00DF470F">
        <w:rPr>
          <w:rStyle w:val="StyleUnderline"/>
        </w:rPr>
        <w:t>, which has remained off-limits for over 30 years</w:t>
      </w:r>
      <w:r w:rsidRPr="00202D4D">
        <w:rPr>
          <w:sz w:val="16"/>
        </w:rPr>
        <w:t xml:space="preserve">. </w:t>
      </w:r>
      <w:r w:rsidRPr="0036133F">
        <w:rPr>
          <w:rStyle w:val="StyleUnderline"/>
          <w:highlight w:val="yellow"/>
        </w:rPr>
        <w:t xml:space="preserve">While the decision doesn't </w:t>
      </w:r>
      <w:r w:rsidRPr="0036133F">
        <w:rPr>
          <w:rStyle w:val="Emphasis"/>
          <w:highlight w:val="yellow"/>
        </w:rPr>
        <w:t>guarantee</w:t>
      </w:r>
      <w:r w:rsidRPr="0036133F">
        <w:rPr>
          <w:rStyle w:val="StyleUnderline"/>
          <w:highlight w:val="yellow"/>
        </w:rPr>
        <w:t xml:space="preserve"> that lease sales for drilling</w:t>
      </w:r>
      <w:r w:rsidRPr="00DF470F">
        <w:rPr>
          <w:rStyle w:val="StyleUnderline"/>
        </w:rPr>
        <w:t xml:space="preserve"> in Atlantic waters </w:t>
      </w:r>
      <w:r w:rsidRPr="0036133F">
        <w:rPr>
          <w:rStyle w:val="StyleUnderline"/>
          <w:highlight w:val="yellow"/>
        </w:rPr>
        <w:t>will be included in the</w:t>
      </w:r>
      <w:r w:rsidRPr="00DF470F">
        <w:rPr>
          <w:rStyle w:val="StyleUnderline"/>
        </w:rPr>
        <w:t xml:space="preserve"> Interior Department's </w:t>
      </w:r>
      <w:r w:rsidRPr="0036133F">
        <w:rPr>
          <w:rStyle w:val="StyleUnderline"/>
          <w:highlight w:val="yellow"/>
        </w:rPr>
        <w:t xml:space="preserve">five-year plan for 2017-2022, it is </w:t>
      </w:r>
      <w:r w:rsidRPr="0036133F">
        <w:rPr>
          <w:rStyle w:val="Emphasis"/>
          <w:highlight w:val="yellow"/>
        </w:rPr>
        <w:t>a step in that direction</w:t>
      </w:r>
      <w:r w:rsidRPr="00202D4D">
        <w:rPr>
          <w:sz w:val="16"/>
        </w:rPr>
        <w:t xml:space="preserve">. "After thoroughly reviewing the analysis, coordinating with Federal agencies and considering extensive public input, the bureau has identified a path forward that addresses the need to update the nearly four-decade-old data in the region while protecting marine life and cultural sites,” acting BOEM Director Walter D. Cruickshank said. Geophysical research companies contracted by the oil and gas industry will still need to apply for individual permits before conducting tests and undergo strict environmental reviews. Still, </w:t>
      </w:r>
      <w:r w:rsidRPr="0036133F">
        <w:rPr>
          <w:rStyle w:val="StyleUnderline"/>
          <w:highlight w:val="yellow"/>
        </w:rPr>
        <w:t xml:space="preserve">the decision is </w:t>
      </w:r>
      <w:r w:rsidRPr="0036133F">
        <w:rPr>
          <w:rStyle w:val="Emphasis"/>
          <w:highlight w:val="yellow"/>
        </w:rPr>
        <w:t>a win for industry</w:t>
      </w:r>
      <w:r w:rsidRPr="00DF470F">
        <w:rPr>
          <w:rStyle w:val="StyleUnderline"/>
        </w:rPr>
        <w:t>, which will get a chance to prove the potential in the Atlantic for oil, gas, and renewable energy</w:t>
      </w:r>
      <w:r w:rsidRPr="00202D4D">
        <w:rPr>
          <w:sz w:val="16"/>
        </w:rPr>
        <w:t>.</w:t>
      </w:r>
    </w:p>
    <w:p w:rsidR="00D34F0A" w:rsidRPr="00624A72" w:rsidRDefault="00D34F0A" w:rsidP="00D34F0A"/>
    <w:p w:rsidR="00D34F0A" w:rsidRPr="00ED20B2" w:rsidRDefault="00D34F0A" w:rsidP="00D34F0A">
      <w:pPr>
        <w:pStyle w:val="Heading3"/>
      </w:pPr>
      <w:r>
        <w:t>2NC</w:t>
      </w:r>
    </w:p>
    <w:p w:rsidR="00D34F0A" w:rsidRDefault="00D34F0A" w:rsidP="00D34F0A">
      <w:pPr>
        <w:pStyle w:val="Heading4"/>
      </w:pPr>
      <w:r>
        <w:t>SQ unleashes tons of oil-solves the aff</w:t>
      </w:r>
    </w:p>
    <w:p w:rsidR="00D34F0A" w:rsidRPr="00BC14B0" w:rsidRDefault="00D34F0A" w:rsidP="00D34F0A">
      <w:pPr>
        <w:rPr>
          <w:rStyle w:val="Style13ptBold"/>
        </w:rPr>
      </w:pPr>
      <w:r>
        <w:rPr>
          <w:rStyle w:val="Style13ptBold"/>
        </w:rPr>
        <w:t>Colman, 7/18</w:t>
      </w:r>
    </w:p>
    <w:p w:rsidR="00D34F0A" w:rsidRDefault="00D34F0A" w:rsidP="00D34F0A">
      <w:r>
        <w:t xml:space="preserve">(Zack Colman, Energy and Environment Report for the Washington Examiner, previously report for The Hill, “Obama administration hands oil industry a big win,” </w:t>
      </w:r>
      <w:hyperlink r:id="rId12" w:history="1">
        <w:r w:rsidRPr="00F77512">
          <w:rPr>
            <w:rStyle w:val="Hyperlink"/>
          </w:rPr>
          <w:t>http://washingtonexaminer.com/obama-administration-hands-oil-industry-a-big-win/article/2551019</w:t>
        </w:r>
      </w:hyperlink>
      <w:r>
        <w:t>, Accessed: 7/19/14, RH)</w:t>
      </w:r>
    </w:p>
    <w:p w:rsidR="00D34F0A" w:rsidRDefault="00D34F0A" w:rsidP="00D34F0A">
      <w:r>
        <w:t xml:space="preserve">The </w:t>
      </w:r>
      <w:r w:rsidRPr="009A6B60">
        <w:rPr>
          <w:rStyle w:val="StyleUnderline"/>
        </w:rPr>
        <w:t>Interior Department's Bureau of Ocean Energy Management gave the OK for seismic airgun testing, which are boat-towed cannons that shoot sonar blasts off the ocean floor to scan for oil-and-gas deposits, in the mid- and south-Atlantic areas that stretch from the Delaware Bay to just south of Cape Canaveral, Fla</w:t>
      </w:r>
      <w:r>
        <w:t xml:space="preserve">. The approval is a prelude to potential offshore drilling there, though that is blocked through 2017 under President Obama's five-year offshore drilling plan. "The bureau has identified a path forward that addresses the need to update the nearly four-decade-old data in the region while protecting marine life and cultural sites,” said Acting BOEM Director Walter D. Cruickshank, who noted the agency has several permits on hand to conduct the seismic tests. “The bureau's decision reflects a carefully analyzed and balanced approach that will allow us to increase our understanding of potential offshore resources while protecting the human, marine and coastal environments.” </w:t>
      </w:r>
      <w:r w:rsidRPr="009A6B60">
        <w:rPr>
          <w:rStyle w:val="StyleUnderline"/>
        </w:rPr>
        <w:t>It's a big victory for the oil-and-gas industry, which is nearing its first chance to drill in the Atlantic Ocean in more than 30 years</w:t>
      </w:r>
      <w:r>
        <w:t xml:space="preserve">. It comes as </w:t>
      </w:r>
      <w:r w:rsidRPr="009A6B60">
        <w:rPr>
          <w:rStyle w:val="Emphasis"/>
        </w:rPr>
        <w:t>BOEM recently raised its estimates for technically recoverable oil in the region to 4.72 billion barrels of oil and 37.51 trillion cubic feet of natural gas -- 43 percent and 20 percent higher,</w:t>
      </w:r>
      <w:r>
        <w:t xml:space="preserve"> respectively, than agency estimates in 2011.</w:t>
      </w:r>
    </w:p>
    <w:p w:rsidR="00D34F0A" w:rsidRDefault="00D34F0A" w:rsidP="00D34F0A">
      <w:pPr>
        <w:pStyle w:val="Heading4"/>
      </w:pPr>
      <w:r>
        <w:t>New allowance solve the case – lead to more drilling – companies are already signing on</w:t>
      </w:r>
    </w:p>
    <w:p w:rsidR="00D34F0A" w:rsidRPr="00F62AD1" w:rsidRDefault="00D34F0A" w:rsidP="00D34F0A">
      <w:r w:rsidRPr="00F62AD1">
        <w:rPr>
          <w:rStyle w:val="Style13ptBold"/>
        </w:rPr>
        <w:t>Dloughy, 7/18</w:t>
      </w:r>
      <w:r>
        <w:t xml:space="preserve"> – covers energy policy and congressional affairs for the Houston Chronicle and Hearst Newspapers (Jennifer A., “Seismic rift: Obama splits with environmentalists on Atlantic oil exploration,” Houston Chronicle Energy, 7-18-14, </w:t>
      </w:r>
      <w:hyperlink r:id="rId13" w:history="1">
        <w:r w:rsidRPr="004806DE">
          <w:rPr>
            <w:rStyle w:val="Hyperlink"/>
          </w:rPr>
          <w:t>http://www.houstonchronicle.com/business/energy/article/Seismic-rift-Obama-splits-with-environmentalists-5631901.php</w:t>
        </w:r>
      </w:hyperlink>
      <w:r>
        <w:t>, SMS)</w:t>
      </w:r>
    </w:p>
    <w:p w:rsidR="00D34F0A" w:rsidRDefault="00D34F0A" w:rsidP="00D34F0A">
      <w:pPr>
        <w:rPr>
          <w:rStyle w:val="StyleUnderline"/>
        </w:rPr>
      </w:pPr>
      <w:r w:rsidRPr="00F62AD1">
        <w:rPr>
          <w:sz w:val="16"/>
        </w:rPr>
        <w:t xml:space="preserve">WASHINGTON - </w:t>
      </w:r>
      <w:r w:rsidRPr="00F62AD1">
        <w:rPr>
          <w:rStyle w:val="StyleUnderline"/>
        </w:rPr>
        <w:t>The Obama administration</w:t>
      </w:r>
      <w:r w:rsidRPr="00F62AD1">
        <w:rPr>
          <w:sz w:val="16"/>
        </w:rPr>
        <w:t xml:space="preserve"> on Friday </w:t>
      </w:r>
      <w:r w:rsidRPr="00F62AD1">
        <w:rPr>
          <w:rStyle w:val="StyleUnderline"/>
        </w:rPr>
        <w:t>green-lighted a plan to allow the oil industry to search for possible oil and gas</w:t>
      </w:r>
      <w:r w:rsidRPr="00F62AD1">
        <w:rPr>
          <w:sz w:val="16"/>
        </w:rPr>
        <w:t xml:space="preserve"> under Atlantic waters using air guns and sonic blasts that environmentalists say can harm marine life. Although geophysical research companies still have to apply for individual permits to conduct seismic studies along the south- and mid-Atlantic coast and undergo more rigorous environmental scrutiny of their specific plans, </w:t>
      </w:r>
      <w:r w:rsidRPr="00F62AD1">
        <w:rPr>
          <w:rStyle w:val="StyleUnderline"/>
        </w:rPr>
        <w:t>the Interior Department's formal decision opens the door for the activity early next year. It also helps pave the way for possible drilling off the East Coast</w:t>
      </w:r>
      <w:r w:rsidRPr="00F62AD1">
        <w:rPr>
          <w:sz w:val="16"/>
        </w:rPr>
        <w:t xml:space="preserve"> in the 2020s </w:t>
      </w:r>
      <w:r w:rsidRPr="00F62AD1">
        <w:rPr>
          <w:rStyle w:val="StyleUnderline"/>
        </w:rPr>
        <w:t>by giving the industry a new chance to prove the oil and gas potential of the area</w:t>
      </w:r>
      <w:r w:rsidRPr="00F62AD1">
        <w:rPr>
          <w:sz w:val="16"/>
        </w:rPr>
        <w:t xml:space="preserve"> as the Obama administration assembles a five-year plan for selling offshore energy leases beginning in late 2017. </w:t>
      </w:r>
      <w:r w:rsidRPr="00F62AD1">
        <w:rPr>
          <w:rStyle w:val="StyleUnderline"/>
        </w:rPr>
        <w:t>Nine companies have told the Interior Department's Bureau of Ocean Energy Management they want to do the work, which would represent the first geophysical data collection along the East Coast in more than three decades.</w:t>
      </w:r>
    </w:p>
    <w:p w:rsidR="00D34F0A" w:rsidRPr="00782E7C" w:rsidRDefault="00D34F0A" w:rsidP="00D34F0A">
      <w:pPr>
        <w:pStyle w:val="Heading4"/>
      </w:pPr>
      <w:r>
        <w:rPr>
          <w:u w:val="single"/>
        </w:rPr>
        <w:t>Gulf of Mexico lease sales</w:t>
      </w:r>
      <w:r>
        <w:t xml:space="preserve"> solve the case. </w:t>
      </w:r>
    </w:p>
    <w:p w:rsidR="00D34F0A" w:rsidRDefault="00D34F0A" w:rsidP="00D34F0A">
      <w:r>
        <w:rPr>
          <w:rStyle w:val="Style13ptBold"/>
        </w:rPr>
        <w:t>Marex</w:t>
      </w:r>
      <w:r w:rsidRPr="00DF470F">
        <w:rPr>
          <w:rStyle w:val="Style13ptBold"/>
        </w:rPr>
        <w:t xml:space="preserve"> 7/18</w:t>
      </w:r>
      <w:r>
        <w:t xml:space="preserve"> — Maritime Executive, 2014 (“</w:t>
      </w:r>
      <w:r w:rsidRPr="00782E7C">
        <w:t>More GoM Real Estate Up for Grabs</w:t>
      </w:r>
      <w:r>
        <w:t>,” July 18</w:t>
      </w:r>
      <w:r w:rsidRPr="00DF470F">
        <w:rPr>
          <w:vertAlign w:val="superscript"/>
        </w:rPr>
        <w:t>th</w:t>
      </w:r>
      <w:r>
        <w:t xml:space="preserve">, Available Online at </w:t>
      </w:r>
      <w:r w:rsidRPr="00782E7C">
        <w:t>http://www.maritime-executive.com/article/More-GoM-Real-Estate-Up-for-Grabs-2014-07-18</w:t>
      </w:r>
      <w:r>
        <w:t>, Accessed 07-19-2014)</w:t>
      </w:r>
    </w:p>
    <w:p w:rsidR="00D34F0A" w:rsidRPr="00202D4D" w:rsidRDefault="00D34F0A" w:rsidP="00D34F0A">
      <w:pPr>
        <w:rPr>
          <w:sz w:val="16"/>
        </w:rPr>
      </w:pPr>
      <w:r w:rsidRPr="0036133F">
        <w:rPr>
          <w:rStyle w:val="StyleUnderline"/>
          <w:highlight w:val="yellow"/>
        </w:rPr>
        <w:t>As part of</w:t>
      </w:r>
      <w:r w:rsidRPr="00202D4D">
        <w:rPr>
          <w:sz w:val="16"/>
        </w:rPr>
        <w:t xml:space="preserve"> President </w:t>
      </w:r>
      <w:r w:rsidRPr="0036133F">
        <w:rPr>
          <w:rStyle w:val="StyleUnderline"/>
          <w:highlight w:val="yellow"/>
        </w:rPr>
        <w:t>Obama’s all-of-the-above energy strategy</w:t>
      </w:r>
      <w:r w:rsidRPr="00782E7C">
        <w:rPr>
          <w:rStyle w:val="StyleUnderline"/>
        </w:rPr>
        <w:t xml:space="preserve"> to continue to expand safe and responsible domestic energy production,</w:t>
      </w:r>
      <w:r w:rsidRPr="00202D4D">
        <w:rPr>
          <w:sz w:val="16"/>
        </w:rPr>
        <w:t xml:space="preserve"> Bureau of Ocean Energy Management (</w:t>
      </w:r>
      <w:r w:rsidRPr="0036133F">
        <w:rPr>
          <w:rStyle w:val="StyleUnderline"/>
          <w:highlight w:val="yellow"/>
        </w:rPr>
        <w:t>BOEM</w:t>
      </w:r>
      <w:r w:rsidRPr="00202D4D">
        <w:rPr>
          <w:sz w:val="16"/>
        </w:rPr>
        <w:t xml:space="preserve">) Acting Director Walter Cruickshank </w:t>
      </w:r>
      <w:r w:rsidRPr="00782E7C">
        <w:rPr>
          <w:rStyle w:val="StyleUnderline"/>
        </w:rPr>
        <w:t xml:space="preserve">announced that the bureau </w:t>
      </w:r>
      <w:r w:rsidRPr="0036133F">
        <w:rPr>
          <w:rStyle w:val="StyleUnderline"/>
          <w:highlight w:val="yellow"/>
        </w:rPr>
        <w:t>will offer</w:t>
      </w:r>
      <w:r w:rsidRPr="00782E7C">
        <w:rPr>
          <w:rStyle w:val="StyleUnderline"/>
        </w:rPr>
        <w:t xml:space="preserve"> more than </w:t>
      </w:r>
      <w:r w:rsidRPr="0036133F">
        <w:rPr>
          <w:rStyle w:val="StyleUnderline"/>
          <w:highlight w:val="yellow"/>
        </w:rPr>
        <w:t>21 million acres offshore Texas for oil and gas exploration and development in a lease sale</w:t>
      </w:r>
      <w:r w:rsidRPr="00782E7C">
        <w:rPr>
          <w:rStyle w:val="StyleUnderline"/>
        </w:rPr>
        <w:t xml:space="preserve"> that will include all available unleased areas in the Western Gulf of Mexico Planning Area</w:t>
      </w:r>
      <w:r w:rsidRPr="00202D4D">
        <w:rPr>
          <w:sz w:val="16"/>
        </w:rPr>
        <w:t>. “</w:t>
      </w:r>
      <w:r w:rsidRPr="00782E7C">
        <w:rPr>
          <w:rStyle w:val="StyleUnderline"/>
        </w:rPr>
        <w:t xml:space="preserve">As one of the most productive basins in the world, </w:t>
      </w:r>
      <w:r w:rsidRPr="0036133F">
        <w:rPr>
          <w:rStyle w:val="StyleUnderline"/>
          <w:highlight w:val="yellow"/>
        </w:rPr>
        <w:t>the Gulf of Mexico is a critical component of the</w:t>
      </w:r>
      <w:r w:rsidRPr="00782E7C">
        <w:rPr>
          <w:rStyle w:val="StyleUnderline"/>
        </w:rPr>
        <w:t xml:space="preserve"> Nation’s </w:t>
      </w:r>
      <w:r w:rsidRPr="0036133F">
        <w:rPr>
          <w:rStyle w:val="StyleUnderline"/>
          <w:highlight w:val="yellow"/>
        </w:rPr>
        <w:t>domestic energy portfolio</w:t>
      </w:r>
      <w:r w:rsidRPr="00202D4D">
        <w:rPr>
          <w:sz w:val="16"/>
        </w:rPr>
        <w:t>,” said Cruickshank. “</w:t>
      </w:r>
      <w:r w:rsidRPr="0036133F">
        <w:rPr>
          <w:rStyle w:val="StyleUnderline"/>
          <w:highlight w:val="yellow"/>
        </w:rPr>
        <w:t xml:space="preserve">This lease sale underscores our commitment to make </w:t>
      </w:r>
      <w:r w:rsidRPr="0036133F">
        <w:rPr>
          <w:rStyle w:val="Emphasis"/>
          <w:highlight w:val="yellow"/>
        </w:rPr>
        <w:t>millions of acres of Federal waters available for</w:t>
      </w:r>
      <w:r w:rsidRPr="00782E7C">
        <w:rPr>
          <w:rStyle w:val="Emphasis"/>
        </w:rPr>
        <w:t xml:space="preserve"> safe and responsible </w:t>
      </w:r>
      <w:r w:rsidRPr="0036133F">
        <w:rPr>
          <w:rStyle w:val="Emphasis"/>
          <w:highlight w:val="yellow"/>
        </w:rPr>
        <w:t>exploration and development</w:t>
      </w:r>
      <w:r w:rsidRPr="00202D4D">
        <w:rPr>
          <w:sz w:val="16"/>
        </w:rPr>
        <w:t xml:space="preserve">. The decision to move forward with this lease sale follows extensive environmental analysis, public input and consideration of the best scientific information available.” Western Gulf of Mexico Lease Sale 238, to be held in New Orleans, Louisiana, on August 20, 2014, will be the sixth offshore sale under the Administration’s Outer Continental Shelf Oil and Gas Leasing Program for 2012-2017 (Five Year Program). This sale builds on the first five sales in the current Five Year Program, which have offered more than 60 million acres and netted nearly $2.3 billion for American taxpayers. Sale 238 will include approximately 4,026 blocks, covering roughly 21.6 million acres, located from nine to 250 miles offshore, in water depths ranging from 16 to more than 10,975 feet (5 to 3,346 meters). </w:t>
      </w:r>
      <w:r w:rsidRPr="00782E7C">
        <w:rPr>
          <w:rStyle w:val="StyleUnderline"/>
        </w:rPr>
        <w:t xml:space="preserve">BOEM estimates </w:t>
      </w:r>
      <w:r w:rsidRPr="0036133F">
        <w:rPr>
          <w:rStyle w:val="StyleUnderline"/>
          <w:highlight w:val="yellow"/>
        </w:rPr>
        <w:t>the</w:t>
      </w:r>
      <w:r w:rsidRPr="00782E7C">
        <w:rPr>
          <w:rStyle w:val="StyleUnderline"/>
        </w:rPr>
        <w:t xml:space="preserve"> proposed </w:t>
      </w:r>
      <w:r w:rsidRPr="0036133F">
        <w:rPr>
          <w:rStyle w:val="StyleUnderline"/>
          <w:highlight w:val="yellow"/>
        </w:rPr>
        <w:t>lease sale could result in</w:t>
      </w:r>
      <w:r w:rsidRPr="00782E7C">
        <w:rPr>
          <w:rStyle w:val="StyleUnderline"/>
        </w:rPr>
        <w:t xml:space="preserve"> the </w:t>
      </w:r>
      <w:r w:rsidRPr="0036133F">
        <w:rPr>
          <w:rStyle w:val="StyleUnderline"/>
          <w:highlight w:val="yellow"/>
        </w:rPr>
        <w:t>production of</w:t>
      </w:r>
      <w:r w:rsidRPr="00202D4D">
        <w:rPr>
          <w:sz w:val="16"/>
        </w:rPr>
        <w:t xml:space="preserve"> 116 to </w:t>
      </w:r>
      <w:r w:rsidRPr="0036133F">
        <w:rPr>
          <w:rStyle w:val="StyleUnderline"/>
          <w:highlight w:val="yellow"/>
        </w:rPr>
        <w:t>200 million barrels of oil and</w:t>
      </w:r>
      <w:r w:rsidRPr="00202D4D">
        <w:rPr>
          <w:sz w:val="16"/>
        </w:rPr>
        <w:t xml:space="preserve"> 538 to </w:t>
      </w:r>
      <w:r w:rsidRPr="0036133F">
        <w:rPr>
          <w:rStyle w:val="StyleUnderline"/>
          <w:highlight w:val="yellow"/>
        </w:rPr>
        <w:t>938 billion cubic feet of natural gas</w:t>
      </w:r>
      <w:r w:rsidRPr="00202D4D">
        <w:rPr>
          <w:sz w:val="16"/>
        </w:rPr>
        <w:t xml:space="preserve">. BOEM will offer blocks located, or partially located, within the three statute mile U.S. - Mexico Boundary Area, as well as blocks within the former Western Gap that lie within 1.4 nautical miles north of the Continental Shelf Boundary (1.4-nautical mile buffer) between the United States and Mexico, subject to the terms of the U.S. - Mexico Transboundary Hydrocarbon Agreement. The terms of this sale include conditions to ensure both orderly resource development and protection of the human, marine and coastal environments. These include stipulations to protect biologically sensitive resources, mitigate potential adverse effects on protected species and avoid potential conflicts associated with oil and gas development in the region. BOEM’s economic terms include the same range of incentives to encourage diligent development and ensure a fair return to taxpayers as used in previous sales. </w:t>
      </w:r>
      <w:r w:rsidRPr="0036133F">
        <w:rPr>
          <w:rStyle w:val="StyleUnderline"/>
          <w:highlight w:val="yellow"/>
        </w:rPr>
        <w:t>The</w:t>
      </w:r>
      <w:r w:rsidRPr="00202D4D">
        <w:rPr>
          <w:sz w:val="16"/>
        </w:rPr>
        <w:t xml:space="preserve"> U.S. Outer Continental Shelf (</w:t>
      </w:r>
      <w:r w:rsidRPr="0036133F">
        <w:rPr>
          <w:rStyle w:val="StyleUnderline"/>
          <w:highlight w:val="yellow"/>
        </w:rPr>
        <w:t>OCS</w:t>
      </w:r>
      <w:r w:rsidRPr="00202D4D">
        <w:rPr>
          <w:sz w:val="16"/>
        </w:rPr>
        <w:t xml:space="preserve">), </w:t>
      </w:r>
      <w:r w:rsidRPr="00782E7C">
        <w:rPr>
          <w:rStyle w:val="StyleUnderline"/>
        </w:rPr>
        <w:t xml:space="preserve">primarily in the Gulf of Mexico, </w:t>
      </w:r>
      <w:r w:rsidRPr="0036133F">
        <w:rPr>
          <w:rStyle w:val="StyleUnderline"/>
          <w:highlight w:val="yellow"/>
        </w:rPr>
        <w:t>is a significant contributor of oil and gas</w:t>
      </w:r>
      <w:r w:rsidRPr="00782E7C">
        <w:rPr>
          <w:rStyle w:val="StyleUnderline"/>
        </w:rPr>
        <w:t xml:space="preserve"> to the Nation’s energy supply. </w:t>
      </w:r>
      <w:r w:rsidRPr="0036133F">
        <w:rPr>
          <w:rStyle w:val="StyleUnderline"/>
          <w:highlight w:val="yellow"/>
        </w:rPr>
        <w:t>As of July</w:t>
      </w:r>
      <w:r w:rsidRPr="00782E7C">
        <w:rPr>
          <w:rStyle w:val="StyleUnderline"/>
        </w:rPr>
        <w:t xml:space="preserve"> 2014, </w:t>
      </w:r>
      <w:r w:rsidRPr="0036133F">
        <w:rPr>
          <w:rStyle w:val="StyleUnderline"/>
          <w:highlight w:val="yellow"/>
        </w:rPr>
        <w:t>BOEM administered more than 6,100 active oil and gas leases</w:t>
      </w:r>
      <w:r w:rsidRPr="00782E7C">
        <w:rPr>
          <w:rStyle w:val="StyleUnderline"/>
        </w:rPr>
        <w:t xml:space="preserve"> covering nearly 34 million OCS acres</w:t>
      </w:r>
      <w:r w:rsidRPr="00202D4D">
        <w:rPr>
          <w:sz w:val="16"/>
        </w:rPr>
        <w:t xml:space="preserve">. Production from these leases generates billions of dollars in revenue for the Federal Treasury and State governments while supporting hundreds of thousands of jobs. </w:t>
      </w:r>
      <w:r w:rsidRPr="0036133F">
        <w:rPr>
          <w:rStyle w:val="StyleUnderline"/>
          <w:highlight w:val="yellow"/>
        </w:rPr>
        <w:t>In 2013,</w:t>
      </w:r>
      <w:r w:rsidRPr="00782E7C">
        <w:rPr>
          <w:rStyle w:val="StyleUnderline"/>
        </w:rPr>
        <w:t xml:space="preserve"> oil and gas </w:t>
      </w:r>
      <w:r w:rsidRPr="0036133F">
        <w:rPr>
          <w:rStyle w:val="StyleUnderline"/>
          <w:highlight w:val="yellow"/>
        </w:rPr>
        <w:t>leases on the OCS accounted for</w:t>
      </w:r>
      <w:r w:rsidRPr="00782E7C">
        <w:rPr>
          <w:rStyle w:val="StyleUnderline"/>
        </w:rPr>
        <w:t xml:space="preserve"> approximately </w:t>
      </w:r>
      <w:r w:rsidRPr="0036133F">
        <w:rPr>
          <w:rStyle w:val="StyleUnderline"/>
          <w:highlight w:val="yellow"/>
        </w:rPr>
        <w:t>18 percent of domestic oil</w:t>
      </w:r>
      <w:r w:rsidRPr="00782E7C">
        <w:rPr>
          <w:rStyle w:val="StyleUnderline"/>
        </w:rPr>
        <w:t xml:space="preserve"> production </w:t>
      </w:r>
      <w:r w:rsidRPr="0036133F">
        <w:rPr>
          <w:rStyle w:val="StyleUnderline"/>
          <w:highlight w:val="yellow"/>
        </w:rPr>
        <w:t>and 5 percent of domestic natural gas</w:t>
      </w:r>
      <w:r w:rsidRPr="00782E7C">
        <w:rPr>
          <w:rStyle w:val="StyleUnderline"/>
        </w:rPr>
        <w:t xml:space="preserve"> production</w:t>
      </w:r>
      <w:r w:rsidRPr="00202D4D">
        <w:rPr>
          <w:sz w:val="16"/>
        </w:rPr>
        <w:t>. The offshore areas of the United States also are estimated to contain significant quantities of resources in yet-to-be-discovered fields.</w:t>
      </w:r>
    </w:p>
    <w:p w:rsidR="00D34F0A" w:rsidRDefault="00D34F0A" w:rsidP="00D34F0A">
      <w:pPr>
        <w:pStyle w:val="Heading4"/>
      </w:pPr>
      <w:r>
        <w:t>Status quo is sufficient</w:t>
      </w:r>
    </w:p>
    <w:p w:rsidR="00D34F0A" w:rsidRPr="0055120F" w:rsidRDefault="00D34F0A" w:rsidP="00D34F0A">
      <w:pPr>
        <w:rPr>
          <w:rStyle w:val="Style13ptBold"/>
        </w:rPr>
      </w:pPr>
      <w:r>
        <w:rPr>
          <w:rStyle w:val="Style13ptBold"/>
        </w:rPr>
        <w:t>AP, 7/19</w:t>
      </w:r>
    </w:p>
    <w:p w:rsidR="00D34F0A" w:rsidRDefault="00D34F0A" w:rsidP="00D34F0A">
      <w:r>
        <w:t xml:space="preserve">(Associated Press, “Feds Approve Oil Exploration off East Coast, July 19, 2014, </w:t>
      </w:r>
      <w:hyperlink r:id="rId14" w:history="1">
        <w:r w:rsidRPr="00F77512">
          <w:rPr>
            <w:rStyle w:val="Hyperlink"/>
          </w:rPr>
          <w:t>http://www.nbcwashington.com/news/local/Feds-Approve--267779531.html</w:t>
        </w:r>
      </w:hyperlink>
      <w:r>
        <w:t>, Accessed: 7/19/14, RH)</w:t>
      </w:r>
    </w:p>
    <w:p w:rsidR="00D34F0A" w:rsidRPr="00202D4D" w:rsidRDefault="00D34F0A" w:rsidP="00D34F0A">
      <w:pPr>
        <w:rPr>
          <w:sz w:val="16"/>
        </w:rPr>
      </w:pPr>
      <w:r w:rsidRPr="00202D4D">
        <w:rPr>
          <w:sz w:val="16"/>
        </w:rPr>
        <w:t xml:space="preserve">The </w:t>
      </w:r>
      <w:r w:rsidRPr="003E4096">
        <w:rPr>
          <w:rStyle w:val="StyleUnderline"/>
        </w:rPr>
        <w:t>Obama admin</w:t>
      </w:r>
      <w:r w:rsidRPr="00202D4D">
        <w:rPr>
          <w:sz w:val="16"/>
        </w:rPr>
        <w:t xml:space="preserve">istration has </w:t>
      </w:r>
      <w:r w:rsidRPr="003E4096">
        <w:rPr>
          <w:rStyle w:val="StyleUnderline"/>
        </w:rPr>
        <w:t>sided with energy developers over environmentalists, approving the use of underwater blasts of sound to pinpoint oil and gas deposits in federal Atlantic Ocean waters.</w:t>
      </w:r>
      <w:r>
        <w:rPr>
          <w:rStyle w:val="StyleUnderline"/>
        </w:rPr>
        <w:t xml:space="preserve"> </w:t>
      </w:r>
      <w:r w:rsidRPr="00202D4D">
        <w:rPr>
          <w:sz w:val="16"/>
        </w:rPr>
        <w:t xml:space="preserve">The </w:t>
      </w:r>
      <w:r w:rsidRPr="003E4096">
        <w:rPr>
          <w:rStyle w:val="StyleUnderline"/>
        </w:rPr>
        <w:t>regulatory decision is the first real step toward what could be an economic transformation in East Coast states</w:t>
      </w:r>
      <w:r w:rsidRPr="00202D4D">
        <w:rPr>
          <w:sz w:val="16"/>
        </w:rPr>
        <w:t xml:space="preserve">, </w:t>
      </w:r>
      <w:r w:rsidRPr="003E4096">
        <w:rPr>
          <w:rStyle w:val="StyleUnderline"/>
        </w:rPr>
        <w:t>potentially creating a new energy infrastructure, thousands of jobs and billions of dollars in tax revenue</w:t>
      </w:r>
      <w:r w:rsidRPr="00202D4D">
        <w:rPr>
          <w:sz w:val="16"/>
        </w:rPr>
        <w:t>. But it dismayed people who owe their livelihoods to fisheries and tourism, and activists said it stains President Barack Obama's environmental legacy. "Opening vast stretches off the East Coast to oil and gas has no place in an otherwise historic agenda to combat climate change,'' said Michael Jasny, a marine mammal expert with the Natural Resources Defense Council. The cannons will substantially increase the noise pollution in Gulf Stream waters shared by whales, dolphins and turtles, sending powerful sound waves reverberating through the deep every ten seconds, for weeks at a time. The U.S. Bureau of Ocean Energy Management acknowledged that thousands of sea creatures will be harmed, but ultimately decided to approve this exploration in the outer continental shelf from Delaware to Florida. Energy companies need the data as they prepare to apply for drilling leases in 2018, when current congressional limits expire. "</w:t>
      </w:r>
      <w:r w:rsidRPr="003E4096">
        <w:rPr>
          <w:rStyle w:val="StyleUnderline"/>
        </w:rPr>
        <w:t>The bureau's decision reflects a carefully analyzed and balanced approach that will allow us to increase our understanding of potential offshore resources while protecting the human, marine, and coastal environments,</w:t>
      </w:r>
      <w:r w:rsidRPr="00202D4D">
        <w:rPr>
          <w:sz w:val="16"/>
        </w:rPr>
        <w:t xml:space="preserve">'' acting BOEM Director Walter Cruickshank said in a statement. </w:t>
      </w:r>
      <w:r w:rsidRPr="003E4096">
        <w:rPr>
          <w:rStyle w:val="StyleUnderline"/>
        </w:rPr>
        <w:t>Sonic cannons are already used in the western Gulf of Mexico, off Alaska and in other offshore oil operations around the world</w:t>
      </w:r>
      <w:r w:rsidRPr="00202D4D">
        <w:rPr>
          <w:sz w:val="16"/>
        </w:rPr>
        <w:t xml:space="preserve">. </w:t>
      </w:r>
      <w:r w:rsidRPr="003E4096">
        <w:rPr>
          <w:rStyle w:val="StyleUnderline"/>
        </w:rPr>
        <w:t>They are towed behind boats, sending down pulses of sound that reverberate beneath the sea floor and rebound to the surface</w:t>
      </w:r>
      <w:r w:rsidRPr="00202D4D">
        <w:rPr>
          <w:sz w:val="16"/>
        </w:rPr>
        <w:t>. Hydrophones capture the results, which computers translate into high resolution, three-dimensional images. "</w:t>
      </w:r>
      <w:r w:rsidRPr="003E4096">
        <w:rPr>
          <w:rStyle w:val="StyleUnderline"/>
        </w:rPr>
        <w:t>It's like a sonogram of the Earth</w:t>
      </w:r>
      <w:r w:rsidRPr="00202D4D">
        <w:rPr>
          <w:sz w:val="16"/>
        </w:rPr>
        <w:t>,'' said Andy Radford, a petroleum engineer at the American Petroleum Institute, an oil and gas trade association in Washington DC. "</w:t>
      </w:r>
      <w:r w:rsidRPr="003E4096">
        <w:rPr>
          <w:rStyle w:val="StyleUnderline"/>
        </w:rPr>
        <w:t>You can't see the oil and gas, but you can see the structures in the Earth that might hold oil and gas.''</w:t>
      </w:r>
      <w:r>
        <w:rPr>
          <w:rStyle w:val="StyleUnderline"/>
        </w:rPr>
        <w:t xml:space="preserve"> </w:t>
      </w:r>
      <w:r w:rsidRPr="00202D4D">
        <w:rPr>
          <w:sz w:val="16"/>
        </w:rPr>
        <w:t xml:space="preserve">The </w:t>
      </w:r>
      <w:r w:rsidRPr="003E4096">
        <w:rPr>
          <w:rStyle w:val="StyleUnderline"/>
        </w:rPr>
        <w:t>surveys</w:t>
      </w:r>
      <w:r w:rsidRPr="00202D4D">
        <w:rPr>
          <w:sz w:val="16"/>
        </w:rPr>
        <w:t xml:space="preserve"> also can </w:t>
      </w:r>
      <w:r w:rsidRPr="003E4096">
        <w:rPr>
          <w:rStyle w:val="StyleUnderline"/>
        </w:rPr>
        <w:t>map marine habitats and identify solid undersea flooring for wind energy turbines.</w:t>
      </w:r>
      <w:r w:rsidRPr="00202D4D">
        <w:rPr>
          <w:sz w:val="16"/>
        </w:rPr>
        <w:t xml:space="preserve"> But fossil fuel mostly funds this research, and corporations keep the data secret, disclosing it only to the government.</w:t>
      </w:r>
    </w:p>
    <w:p w:rsidR="00D34F0A" w:rsidRDefault="00D34F0A" w:rsidP="00D34F0A">
      <w:pPr>
        <w:pStyle w:val="Heading4"/>
      </w:pPr>
      <w:r>
        <w:t>Status quo solves aff</w:t>
      </w:r>
    </w:p>
    <w:p w:rsidR="00D34F0A" w:rsidRPr="009A6B60" w:rsidRDefault="00D34F0A" w:rsidP="00D34F0A">
      <w:pPr>
        <w:rPr>
          <w:rStyle w:val="Style13ptBold"/>
        </w:rPr>
      </w:pPr>
      <w:r>
        <w:rPr>
          <w:rStyle w:val="Style13ptBold"/>
        </w:rPr>
        <w:t>Gallucci, 7/18</w:t>
      </w:r>
    </w:p>
    <w:p w:rsidR="00D34F0A" w:rsidRDefault="00D34F0A" w:rsidP="00D34F0A">
      <w:r>
        <w:t xml:space="preserve">(Maria Gallucci, clean economy report for InsideClimate News, degree in journalism from Ohio University’s Honor Tutorial College, “Obama Paves Way For East Coast Offshore Oil Exploration With Controversial Sonic Cannons,” </w:t>
      </w:r>
      <w:hyperlink r:id="rId15" w:history="1">
        <w:r w:rsidRPr="00F77512">
          <w:rPr>
            <w:rStyle w:val="Hyperlink"/>
          </w:rPr>
          <w:t>http://www.ibtimes.com/obama-paves-way-east-coast-offshore-oil-exploration-controversial-sonic-cannons-1632726</w:t>
        </w:r>
      </w:hyperlink>
      <w:r>
        <w:t xml:space="preserve">, Accessed: 7/19/14, RH) </w:t>
      </w:r>
    </w:p>
    <w:p w:rsidR="00D34F0A" w:rsidRPr="00202D4D" w:rsidRDefault="00D34F0A" w:rsidP="00D34F0A">
      <w:pPr>
        <w:rPr>
          <w:sz w:val="16"/>
        </w:rPr>
      </w:pPr>
      <w:r w:rsidRPr="00202D4D">
        <w:rPr>
          <w:sz w:val="16"/>
        </w:rPr>
        <w:t xml:space="preserve">U.S. oil and gas companies have been itching for decades to drill in the ocean off the Eastern Seaboard, where billions of barrels of oil are thought to be locked underground. But a longstanding moratorium has kept those coveted Atlantic Coast resources out of reach. Now, however, </w:t>
      </w:r>
      <w:r w:rsidRPr="00BE1E2B">
        <w:rPr>
          <w:rStyle w:val="StyleUnderline"/>
        </w:rPr>
        <w:t>the Obama administration is clearing the way for what could be an offshore oil boom from Delaware down to Florida.</w:t>
      </w:r>
      <w:r>
        <w:rPr>
          <w:rStyle w:val="StyleUnderline"/>
        </w:rPr>
        <w:t xml:space="preserve"> </w:t>
      </w:r>
      <w:r w:rsidRPr="00202D4D">
        <w:rPr>
          <w:sz w:val="16"/>
        </w:rPr>
        <w:t xml:space="preserve">On Friday, </w:t>
      </w:r>
      <w:r w:rsidRPr="00BE1E2B">
        <w:rPr>
          <w:rStyle w:val="StyleUnderline"/>
        </w:rPr>
        <w:t>the U.S. Bureau of Ocean Energy Management gave oil companies permission to scan the ocean floor for oil and gas deposits using powerful sonic blasts</w:t>
      </w:r>
      <w:r w:rsidRPr="00202D4D">
        <w:rPr>
          <w:sz w:val="16"/>
        </w:rPr>
        <w:t xml:space="preserve"> – a technology that the government estimates could harm nearly 140,000 sea creatures, including endangered whales and sea turtles, the Associated Press first reported. </w:t>
      </w:r>
      <w:r w:rsidRPr="00BE1E2B">
        <w:rPr>
          <w:rStyle w:val="StyleUnderline"/>
        </w:rPr>
        <w:t>The sonic scanning allows oil exploration firms to gather preliminary data as they prepare to apply for federal drilling leases in 2018.</w:t>
      </w:r>
      <w:r>
        <w:rPr>
          <w:rStyle w:val="StyleUnderline"/>
        </w:rPr>
        <w:t xml:space="preserve"> </w:t>
      </w:r>
      <w:r w:rsidRPr="00202D4D">
        <w:rPr>
          <w:sz w:val="16"/>
        </w:rPr>
        <w:t xml:space="preserve">Energy experts said the sonic blast approval is an early move in what is likely to be a long and complicated exploration process. Much of the data on the Eastern Seaboard is decades old and largely speculative, and sonic scanning is one of many steps that lead to the eventual tapping of wells, said Fred Beach, an assistant director of energy policy at the Energy Institute at the University of Texas at Austin. </w:t>
      </w:r>
      <w:r w:rsidRPr="00BE1E2B">
        <w:rPr>
          <w:rStyle w:val="StyleUnderline"/>
        </w:rPr>
        <w:t>The BOEM announcement “is kind of a baby step, but it’s an essential step</w:t>
      </w:r>
      <w:r w:rsidRPr="00202D4D">
        <w:rPr>
          <w:sz w:val="16"/>
        </w:rPr>
        <w:t xml:space="preserve">,” Beach told International Business Times. </w:t>
      </w:r>
      <w:r w:rsidRPr="00BE1E2B">
        <w:rPr>
          <w:rStyle w:val="StyleUnderline"/>
        </w:rPr>
        <w:t>He said the seismic surveying “is like doing a sonogram on a human, except you’re doing it through hundreds or thousands of feet of water and into the Earth’s crust.”</w:t>
      </w:r>
      <w:r>
        <w:rPr>
          <w:rStyle w:val="StyleUnderline"/>
        </w:rPr>
        <w:t xml:space="preserve"> </w:t>
      </w:r>
      <w:r w:rsidRPr="00202D4D">
        <w:rPr>
          <w:sz w:val="16"/>
        </w:rPr>
        <w:t xml:space="preserve">The “sonic cannons,” also called “seismic airguns,” are towed behind ships and shoot sound waves 100 times louder than a jet engine. </w:t>
      </w:r>
      <w:r w:rsidRPr="00BE1E2B">
        <w:rPr>
          <w:rStyle w:val="StyleUnderline"/>
        </w:rPr>
        <w:t>The pulses of sound reverberate beneath the sea floor and bounce back to the surface, where computers translate the measurements into high-resolution 3-D images</w:t>
      </w:r>
      <w:r w:rsidRPr="00202D4D">
        <w:rPr>
          <w:sz w:val="16"/>
        </w:rPr>
        <w:t>. The boats chug along, blasting sound waves, for weeks or months at a time. (View the bottom graphic for more details.) “It’s like if you have a flashlight with a small beam, and you’re trying to look at a small area; you have to slowly scan it back and forth,” said Beach, who worked with similar sonar technology during his 25 years in the U.S. Navy.</w:t>
      </w:r>
    </w:p>
    <w:p w:rsidR="00D34F0A" w:rsidRPr="00BD3A54" w:rsidRDefault="00D34F0A" w:rsidP="00D34F0A">
      <w:pPr>
        <w:pStyle w:val="Heading4"/>
      </w:pPr>
      <w:r w:rsidRPr="00BD3A54">
        <w:t>The Atlantic is sufficient to solve – even the API agrees</w:t>
      </w:r>
    </w:p>
    <w:p w:rsidR="00D34F0A" w:rsidRDefault="00D34F0A" w:rsidP="00D34F0A">
      <w:r w:rsidRPr="00196AB6">
        <w:rPr>
          <w:rStyle w:val="Style13ptBold"/>
        </w:rPr>
        <w:t>Boman, 13</w:t>
      </w:r>
      <w:r>
        <w:t xml:space="preserve"> – Reporter with 10 years of experience covering the upstream oil and gas sector (Karen, “Report: Significant Economic Benefits Seen from Atlantic Oil, Gas Devt,” Rigzone, 12-5-13, </w:t>
      </w:r>
      <w:hyperlink r:id="rId16" w:anchor="sthash.cNy4W6Tx.dpuf" w:history="1">
        <w:r w:rsidRPr="004806DE">
          <w:rPr>
            <w:rStyle w:val="Hyperlink"/>
          </w:rPr>
          <w:t>http://www.rigzone.com/news/article.asp?a_id=130485#sthash.cNy4W6Tx.dpuf</w:t>
        </w:r>
      </w:hyperlink>
      <w:r>
        <w:t>, SMS)</w:t>
      </w:r>
    </w:p>
    <w:p w:rsidR="00D34F0A" w:rsidRPr="00FC2765" w:rsidRDefault="00D34F0A" w:rsidP="00D34F0A">
      <w:pPr>
        <w:rPr>
          <w:rStyle w:val="StyleUnderline"/>
        </w:rPr>
      </w:pPr>
      <w:r w:rsidRPr="00FC2765">
        <w:rPr>
          <w:rStyle w:val="StyleUnderline"/>
        </w:rPr>
        <w:t xml:space="preserve">Atlantic </w:t>
      </w:r>
      <w:r w:rsidRPr="00FC2765">
        <w:rPr>
          <w:sz w:val="16"/>
        </w:rPr>
        <w:t xml:space="preserve">Outer Continental Shelf </w:t>
      </w:r>
      <w:r w:rsidRPr="00FC2765">
        <w:rPr>
          <w:rStyle w:val="StyleUnderline"/>
        </w:rPr>
        <w:t>(OCS) oil and gas activity could generate</w:t>
      </w:r>
      <w:r w:rsidRPr="00FC2765">
        <w:rPr>
          <w:sz w:val="16"/>
        </w:rPr>
        <w:t xml:space="preserve"> from 2017 to 2035 </w:t>
      </w:r>
      <w:r w:rsidRPr="00FC2765">
        <w:rPr>
          <w:rStyle w:val="StyleUnderline"/>
        </w:rPr>
        <w:t>nearly 280,000 jobs throughout the U</w:t>
      </w:r>
      <w:r w:rsidRPr="00FC2765">
        <w:rPr>
          <w:sz w:val="16"/>
        </w:rPr>
        <w:t xml:space="preserve">nited </w:t>
      </w:r>
      <w:r w:rsidRPr="00FC2765">
        <w:rPr>
          <w:rStyle w:val="StyleUnderline"/>
        </w:rPr>
        <w:t>S</w:t>
      </w:r>
      <w:r w:rsidRPr="00FC2765">
        <w:rPr>
          <w:sz w:val="16"/>
        </w:rPr>
        <w:t xml:space="preserve">tates, </w:t>
      </w:r>
      <w:r w:rsidRPr="00FC2765">
        <w:rPr>
          <w:rStyle w:val="StyleUnderline"/>
        </w:rPr>
        <w:t>contribute up to $23.5 billion per year to the U.S. economy, create $51 billion in cumulative government revenue from royalties, bonus bids and lease rents, and produce an incremental 1.3 million barrels of oil equivalent per day</w:t>
      </w:r>
      <w:r w:rsidRPr="00FC2765">
        <w:rPr>
          <w:sz w:val="16"/>
        </w:rPr>
        <w:t xml:space="preserve"> (boepd) by 2035, </w:t>
      </w:r>
      <w:r w:rsidRPr="00FC2765">
        <w:rPr>
          <w:rStyle w:val="StyleUnderline"/>
        </w:rPr>
        <w:t>according to a recent report</w:t>
      </w:r>
      <w:r w:rsidRPr="00FC2765">
        <w:rPr>
          <w:sz w:val="16"/>
        </w:rPr>
        <w:t xml:space="preserve"> </w:t>
      </w:r>
      <w:r w:rsidRPr="00FC2765">
        <w:rPr>
          <w:rStyle w:val="StyleUnderline"/>
        </w:rPr>
        <w:t>conducted by</w:t>
      </w:r>
      <w:r w:rsidRPr="00FC2765">
        <w:rPr>
          <w:sz w:val="16"/>
        </w:rPr>
        <w:t xml:space="preserve"> QUEST Offshore Resources Inc. for </w:t>
      </w:r>
      <w:r w:rsidRPr="00FC2765">
        <w:rPr>
          <w:rStyle w:val="StyleUnderline"/>
        </w:rPr>
        <w:t>the American Petroleum Institute</w:t>
      </w:r>
      <w:r w:rsidRPr="00FC2765">
        <w:rPr>
          <w:sz w:val="16"/>
        </w:rPr>
        <w:t xml:space="preserve"> (API) and the National Ocean Industries Association (NOIA). </w:t>
      </w:r>
      <w:r w:rsidRPr="00FC2765">
        <w:rPr>
          <w:rStyle w:val="StyleUnderline"/>
        </w:rPr>
        <w:t>Federal</w:t>
      </w:r>
      <w:r w:rsidRPr="00FC2765">
        <w:rPr>
          <w:sz w:val="16"/>
        </w:rPr>
        <w:t xml:space="preserve"> offshore </w:t>
      </w:r>
      <w:r w:rsidRPr="00FC2765">
        <w:rPr>
          <w:rStyle w:val="StyleUnderline"/>
        </w:rPr>
        <w:t>lease sales</w:t>
      </w:r>
      <w:r w:rsidRPr="00FC2765">
        <w:rPr>
          <w:sz w:val="16"/>
        </w:rPr>
        <w:t xml:space="preserve"> under existing U.S. law </w:t>
      </w:r>
      <w:r w:rsidRPr="00FC2765">
        <w:rPr>
          <w:rStyle w:val="StyleUnderline"/>
        </w:rPr>
        <w:t xml:space="preserve">would be expected to lead to high levels of offshore oil and gas activity. </w:t>
      </w:r>
      <w:r w:rsidRPr="00FC2765">
        <w:rPr>
          <w:sz w:val="16"/>
        </w:rPr>
        <w:t xml:space="preserve">According to the report, this activity would require an estimated $195 billion of cumulative investment by oil and gas operators between 2017 and 2035. This investment would primarily be spent inside the United States and Atlantic coastal states. </w:t>
      </w:r>
      <w:r w:rsidRPr="00FC2765">
        <w:rPr>
          <w:rStyle w:val="StyleUnderline"/>
        </w:rPr>
        <w:t>QUEST forecasts spending to grow from an average of $480 million during the first five years of the forecast for initial leasing, seismic and exploratory drilling to just under $20 billion per year in 2035. “Major capital investments, job creation, and revenue to the government would all begin years before the first barrel goes to market,”</w:t>
      </w:r>
      <w:r w:rsidRPr="00FC2765">
        <w:rPr>
          <w:sz w:val="16"/>
        </w:rPr>
        <w:t xml:space="preserve"> said Erik </w:t>
      </w:r>
      <w:r w:rsidRPr="00FC2765">
        <w:rPr>
          <w:rStyle w:val="StyleUnderline"/>
        </w:rPr>
        <w:t>Milito, API director of upstream and industry operations, in a statement.</w:t>
      </w:r>
    </w:p>
    <w:p w:rsidR="00D34F0A" w:rsidRDefault="00D34F0A" w:rsidP="00D34F0A">
      <w:pPr>
        <w:pStyle w:val="Heading2"/>
      </w:pPr>
      <w:r>
        <w:t>Squo Solves Economy</w:t>
      </w:r>
    </w:p>
    <w:p w:rsidR="00D34F0A" w:rsidRDefault="00D34F0A" w:rsidP="00D34F0A">
      <w:pPr>
        <w:pStyle w:val="Heading3"/>
      </w:pPr>
      <w:r>
        <w:t>1NC</w:t>
      </w:r>
    </w:p>
    <w:p w:rsidR="00D34F0A" w:rsidRDefault="00D34F0A" w:rsidP="00D34F0A">
      <w:pPr>
        <w:pStyle w:val="Heading4"/>
      </w:pPr>
      <w:r>
        <w:t>Obama plan solves oil and growth – Eastern seabord holds enough oil and creates enough jobs</w:t>
      </w:r>
    </w:p>
    <w:p w:rsidR="00D34F0A" w:rsidRPr="000C7FD0" w:rsidRDefault="00D34F0A" w:rsidP="00D34F0A">
      <w:pPr>
        <w:rPr>
          <w:rStyle w:val="Style13ptBold"/>
        </w:rPr>
      </w:pPr>
      <w:r>
        <w:rPr>
          <w:rStyle w:val="Style13ptBold"/>
        </w:rPr>
        <w:t>Dearen 7/18</w:t>
      </w:r>
      <w:r w:rsidRPr="000C7FD0">
        <w:t xml:space="preserve"> – Jason, Associated Press Reporter, 2014 (“East Seaboard to be reopened to drilling,” Milwaukee-Wisconsin Journal Sentinel, </w:t>
      </w:r>
      <w:hyperlink r:id="rId17" w:history="1">
        <w:r w:rsidRPr="000C7FD0">
          <w:rPr>
            <w:rStyle w:val="Hyperlink"/>
          </w:rPr>
          <w:t>http://www.jsonline.com/business/east-seaboard-to-be-reopened-to-drilling-b99313954z1-267741871.html |</w:t>
        </w:r>
      </w:hyperlink>
      <w:r w:rsidRPr="000C7FD0">
        <w:t xml:space="preserve"> ADM)</w:t>
      </w:r>
    </w:p>
    <w:p w:rsidR="00D34F0A" w:rsidRPr="00202D4D" w:rsidRDefault="00D34F0A" w:rsidP="00D34F0A">
      <w:pPr>
        <w:rPr>
          <w:sz w:val="16"/>
        </w:rPr>
      </w:pPr>
      <w:r w:rsidRPr="00202D4D">
        <w:rPr>
          <w:sz w:val="16"/>
        </w:rPr>
        <w:t xml:space="preserve">St. Augustine Beach, Fla. — The </w:t>
      </w:r>
      <w:r w:rsidRPr="0036133F">
        <w:rPr>
          <w:rStyle w:val="Emphasis"/>
          <w:highlight w:val="yellow"/>
        </w:rPr>
        <w:t>Obama</w:t>
      </w:r>
      <w:r w:rsidRPr="00202D4D">
        <w:rPr>
          <w:sz w:val="16"/>
        </w:rPr>
        <w:t xml:space="preserve"> administration </w:t>
      </w:r>
      <w:r w:rsidRPr="0036133F">
        <w:rPr>
          <w:rStyle w:val="StyleUnderline"/>
          <w:highlight w:val="yellow"/>
        </w:rPr>
        <w:t xml:space="preserve">is </w:t>
      </w:r>
      <w:r w:rsidRPr="0036133F">
        <w:rPr>
          <w:rStyle w:val="Emphasis"/>
          <w:highlight w:val="yellow"/>
        </w:rPr>
        <w:t>reopening the Eastern Seaboard to offshore oil and gas exploration</w:t>
      </w:r>
      <w:r w:rsidRPr="00202D4D">
        <w:rPr>
          <w:sz w:val="16"/>
        </w:rPr>
        <w:t xml:space="preserve">, announcing final approval Friday of sonic cannons that can pinpoint energy deposits deep beneath the ocean floor. </w:t>
      </w:r>
      <w:r w:rsidRPr="0036133F">
        <w:rPr>
          <w:rStyle w:val="StyleUnderline"/>
          <w:highlight w:val="yellow"/>
        </w:rPr>
        <w:t>The decision promises to</w:t>
      </w:r>
      <w:r w:rsidRPr="0036133F">
        <w:rPr>
          <w:sz w:val="16"/>
          <w:highlight w:val="yellow"/>
        </w:rPr>
        <w:t xml:space="preserve"> </w:t>
      </w:r>
      <w:r w:rsidRPr="0036133F">
        <w:rPr>
          <w:rStyle w:val="Emphasis"/>
          <w:highlight w:val="yellow"/>
        </w:rPr>
        <w:t>create plenty of jobs</w:t>
      </w:r>
      <w:r w:rsidRPr="00202D4D">
        <w:rPr>
          <w:sz w:val="16"/>
        </w:rPr>
        <w:t xml:space="preserve"> </w:t>
      </w:r>
      <w:r w:rsidRPr="0036133F">
        <w:rPr>
          <w:rStyle w:val="StyleUnderline"/>
          <w:highlight w:val="yellow"/>
        </w:rPr>
        <w:t>and</w:t>
      </w:r>
      <w:r w:rsidRPr="0036133F">
        <w:rPr>
          <w:sz w:val="16"/>
          <w:highlight w:val="yellow"/>
        </w:rPr>
        <w:t xml:space="preserve"> </w:t>
      </w:r>
      <w:r w:rsidRPr="0036133F">
        <w:rPr>
          <w:rStyle w:val="Emphasis"/>
          <w:highlight w:val="yellow"/>
        </w:rPr>
        <w:t>thrills the oil industry</w:t>
      </w:r>
      <w:r w:rsidRPr="00202D4D">
        <w:rPr>
          <w:sz w:val="16"/>
        </w:rPr>
        <w:t xml:space="preserve">, but dismays environmentalists worried about the immediate impact as well as the long-term implications of oil development. The cannons fill waters shared by whales and turtles with sound waves 100 times louder than a jet engine. Saving endangered species was the environmental groups' best hope of extending a ban against offshore drilling off the U.S. Atlantic coast. The U.S. Bureau of Ocean Energy Management disclosed its final approval Friday. </w:t>
      </w:r>
      <w:r w:rsidRPr="0036133F">
        <w:rPr>
          <w:rStyle w:val="StyleUnderline"/>
          <w:highlight w:val="yellow"/>
        </w:rPr>
        <w:t>The approval</w:t>
      </w:r>
      <w:r w:rsidRPr="0036133F">
        <w:rPr>
          <w:sz w:val="16"/>
          <w:highlight w:val="yellow"/>
        </w:rPr>
        <w:t xml:space="preserve"> </w:t>
      </w:r>
      <w:r w:rsidRPr="0036133F">
        <w:rPr>
          <w:rStyle w:val="Emphasis"/>
          <w:highlight w:val="yellow"/>
        </w:rPr>
        <w:t>opens the outer continental shelf from Delaware to Florida</w:t>
      </w:r>
      <w:r w:rsidRPr="00202D4D">
        <w:rPr>
          <w:sz w:val="16"/>
        </w:rPr>
        <w:t xml:space="preserve"> to exploration by energy companies preparing to apply for drilling leases in 2018, when current congressional limits are set to expire. The bureau is moving ahead despite acknowledging that thousands of sea creatures will be harmed. "The bureau's decision reflects a carefully analyzed and balanced approach that will allow us to increase our understanding of potential offshore resources while protecting the human, marine, and coastal environments," acting BOEM Director Walter Cruickshank said in a statement. These sonic cannons are already in use in the western Gulf of Mexico, off Alaska and other offshore oil operations around the world. They are towed behind boats, sending strong pulses of sound into the ocean every 10 seconds or so. The pulses reverberate beneath the sea floor and bounce back to the surface, where they are measured by hydrophones. Computers then translate the data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can have other benefits, including mapping habitats for marine life, identifying solid undersea flooring for wind energy turbines, and locating spots where sand can be collected for beach restoration. But fossil fuel mostly funds this research, which produces data held as energy company secrets and disclosed only to the government. "They paid for it, so I can see why they don't want to share. These things are not cheap," said John Jaeger, a University of Florida geology professor. </w:t>
      </w:r>
      <w:r w:rsidRPr="00877865">
        <w:rPr>
          <w:rStyle w:val="StyleUnderline"/>
        </w:rPr>
        <w:t>The bureau estimates that</w:t>
      </w:r>
      <w:r w:rsidRPr="00202D4D">
        <w:rPr>
          <w:sz w:val="16"/>
        </w:rPr>
        <w:t xml:space="preserve"> </w:t>
      </w:r>
      <w:r w:rsidRPr="0036133F">
        <w:rPr>
          <w:rStyle w:val="Emphasis"/>
          <w:highlight w:val="yellow"/>
        </w:rPr>
        <w:t>4.72 billion barrels of recoverable oil</w:t>
      </w:r>
      <w:r w:rsidRPr="0036133F">
        <w:rPr>
          <w:sz w:val="16"/>
          <w:highlight w:val="yellow"/>
        </w:rPr>
        <w:t xml:space="preserve"> </w:t>
      </w:r>
      <w:r w:rsidRPr="0036133F">
        <w:rPr>
          <w:rStyle w:val="StyleUnderline"/>
          <w:highlight w:val="yellow"/>
        </w:rPr>
        <w:t>and</w:t>
      </w:r>
      <w:r w:rsidRPr="0036133F">
        <w:rPr>
          <w:sz w:val="16"/>
          <w:highlight w:val="yellow"/>
        </w:rPr>
        <w:t xml:space="preserve"> </w:t>
      </w:r>
      <w:r w:rsidRPr="0036133F">
        <w:rPr>
          <w:rStyle w:val="Emphasis"/>
          <w:highlight w:val="yellow"/>
        </w:rPr>
        <w:t>37</w:t>
      </w:r>
      <w:r w:rsidRPr="00202D4D">
        <w:rPr>
          <w:sz w:val="16"/>
        </w:rPr>
        <w:t xml:space="preserve">.51 </w:t>
      </w:r>
      <w:r w:rsidRPr="0036133F">
        <w:rPr>
          <w:rStyle w:val="Emphasis"/>
          <w:highlight w:val="yellow"/>
        </w:rPr>
        <w:t>trillion cubic feet of</w:t>
      </w:r>
      <w:r w:rsidRPr="00202D4D">
        <w:rPr>
          <w:sz w:val="16"/>
        </w:rPr>
        <w:t xml:space="preserve"> recoverable </w:t>
      </w:r>
      <w:r w:rsidRPr="0036133F">
        <w:rPr>
          <w:rStyle w:val="Emphasis"/>
          <w:highlight w:val="yellow"/>
        </w:rPr>
        <w:t>natural gas</w:t>
      </w:r>
      <w:r w:rsidRPr="0036133F">
        <w:rPr>
          <w:sz w:val="16"/>
          <w:highlight w:val="yellow"/>
        </w:rPr>
        <w:t xml:space="preserve"> </w:t>
      </w:r>
      <w:r w:rsidRPr="0036133F">
        <w:rPr>
          <w:rStyle w:val="StyleUnderline"/>
          <w:highlight w:val="yellow"/>
        </w:rPr>
        <w:t>lies beneath federal waters from Florida to Maine</w:t>
      </w:r>
      <w:r w:rsidRPr="00202D4D">
        <w:rPr>
          <w:sz w:val="16"/>
        </w:rPr>
        <w:t xml:space="preserve">. Oil lobbyists say </w:t>
      </w:r>
      <w:r w:rsidRPr="0036133F">
        <w:rPr>
          <w:rStyle w:val="StyleUnderline"/>
          <w:highlight w:val="yellow"/>
        </w:rPr>
        <w:t>drilling</w:t>
      </w:r>
      <w:r w:rsidRPr="00202D4D">
        <w:rPr>
          <w:sz w:val="16"/>
        </w:rPr>
        <w:t xml:space="preserve"> for it </w:t>
      </w:r>
      <w:r w:rsidRPr="0036133F">
        <w:rPr>
          <w:rStyle w:val="StyleUnderline"/>
          <w:highlight w:val="yellow"/>
        </w:rPr>
        <w:t>could generate</w:t>
      </w:r>
      <w:r w:rsidRPr="0036133F">
        <w:rPr>
          <w:sz w:val="16"/>
          <w:highlight w:val="yellow"/>
        </w:rPr>
        <w:t xml:space="preserve"> </w:t>
      </w:r>
      <w:r w:rsidRPr="0036133F">
        <w:rPr>
          <w:rStyle w:val="Emphasis"/>
          <w:highlight w:val="yellow"/>
        </w:rPr>
        <w:t>$195 billion in investment</w:t>
      </w:r>
      <w:r w:rsidRPr="0036133F">
        <w:rPr>
          <w:sz w:val="16"/>
          <w:highlight w:val="yellow"/>
        </w:rPr>
        <w:t xml:space="preserve"> </w:t>
      </w:r>
      <w:r w:rsidRPr="0036133F">
        <w:rPr>
          <w:rStyle w:val="Emphasis"/>
          <w:highlight w:val="yellow"/>
        </w:rPr>
        <w:t>and spending</w:t>
      </w:r>
      <w:r w:rsidRPr="00202D4D">
        <w:rPr>
          <w:sz w:val="16"/>
        </w:rPr>
        <w:t xml:space="preserve"> between 2017 and 2035, </w:t>
      </w:r>
      <w:r w:rsidRPr="0036133F">
        <w:rPr>
          <w:rStyle w:val="StyleUnderline"/>
          <w:highlight w:val="yellow"/>
        </w:rPr>
        <w:t>creating</w:t>
      </w:r>
      <w:r w:rsidRPr="0036133F">
        <w:rPr>
          <w:sz w:val="16"/>
          <w:highlight w:val="yellow"/>
        </w:rPr>
        <w:t xml:space="preserve"> </w:t>
      </w:r>
      <w:r w:rsidRPr="0036133F">
        <w:rPr>
          <w:rStyle w:val="Emphasis"/>
          <w:highlight w:val="yellow"/>
        </w:rPr>
        <w:t>thousands of jobs</w:t>
      </w:r>
      <w:r w:rsidRPr="00202D4D">
        <w:rPr>
          <w:sz w:val="16"/>
        </w:rPr>
        <w:t xml:space="preserve"> </w:t>
      </w:r>
      <w:r w:rsidRPr="0036133F">
        <w:rPr>
          <w:rStyle w:val="StyleUnderline"/>
          <w:highlight w:val="yellow"/>
        </w:rPr>
        <w:t>and contributing</w:t>
      </w:r>
      <w:r w:rsidRPr="000C7FD0">
        <w:rPr>
          <w:rStyle w:val="StyleUnderline"/>
        </w:rPr>
        <w:t xml:space="preserve"> $23</w:t>
      </w:r>
      <w:r w:rsidRPr="00202D4D">
        <w:rPr>
          <w:sz w:val="16"/>
        </w:rPr>
        <w:t xml:space="preserve">.5 </w:t>
      </w:r>
      <w:r w:rsidRPr="000C7FD0">
        <w:rPr>
          <w:rStyle w:val="StyleUnderline"/>
        </w:rPr>
        <w:t xml:space="preserve">billion per year </w:t>
      </w:r>
      <w:r w:rsidRPr="0036133F">
        <w:rPr>
          <w:rStyle w:val="StyleUnderline"/>
          <w:highlight w:val="yellow"/>
        </w:rPr>
        <w:t>to the economy</w:t>
      </w:r>
      <w:r w:rsidRPr="00202D4D">
        <w:rPr>
          <w:sz w:val="16"/>
        </w:rPr>
        <w:t>.</w:t>
      </w:r>
    </w:p>
    <w:p w:rsidR="00D34F0A" w:rsidRDefault="00D34F0A" w:rsidP="00D34F0A">
      <w:pPr>
        <w:pStyle w:val="Heading3"/>
      </w:pPr>
      <w:r>
        <w:t>2NC</w:t>
      </w:r>
    </w:p>
    <w:p w:rsidR="00D34F0A" w:rsidRPr="00A74B1F" w:rsidRDefault="00D34F0A" w:rsidP="00D34F0A">
      <w:pPr>
        <w:pStyle w:val="Heading4"/>
      </w:pPr>
      <w:r w:rsidRPr="00A74B1F">
        <w:t xml:space="preserve">Recent Obama approval </w:t>
      </w:r>
      <w:r>
        <w:t xml:space="preserve">allows for the </w:t>
      </w:r>
      <w:r w:rsidRPr="00A74B1F">
        <w:t>development of a new energy infrastructure</w:t>
      </w:r>
      <w:r>
        <w:t xml:space="preserve"> that would attract billions in investment</w:t>
      </w:r>
      <w:r w:rsidRPr="00A74B1F">
        <w:t xml:space="preserve"> – solves any risk of an economy advantage</w:t>
      </w:r>
    </w:p>
    <w:p w:rsidR="00D34F0A" w:rsidRPr="00A74B1F" w:rsidRDefault="00D34F0A" w:rsidP="00D34F0A">
      <w:r>
        <w:rPr>
          <w:rStyle w:val="Style13ptBold"/>
        </w:rPr>
        <w:t xml:space="preserve">ABC News 7/18, </w:t>
      </w:r>
      <w:r w:rsidRPr="00A74B1F">
        <w:t xml:space="preserve">(“Obama Opens Eastern Seaboard to Oil Exploration”, [ </w:t>
      </w:r>
      <w:hyperlink r:id="rId18" w:history="1">
        <w:r w:rsidRPr="00A74B1F">
          <w:rPr>
            <w:rStyle w:val="Hyperlink"/>
          </w:rPr>
          <w:t>http://abcnews.go.com/Technology/wireStory/ap-newsbreak-obama-opens-east-coast-oil-search-24617695?page=2</w:t>
        </w:r>
      </w:hyperlink>
      <w:r w:rsidRPr="00A74B1F">
        <w:t xml:space="preserve"> ] , //hss-RJ)</w:t>
      </w:r>
    </w:p>
    <w:p w:rsidR="00D34F0A" w:rsidRDefault="00D34F0A" w:rsidP="00D34F0A">
      <w:pPr>
        <w:rPr>
          <w:rStyle w:val="StyleUnderline"/>
        </w:rPr>
      </w:pPr>
      <w:r>
        <w:rPr>
          <w:rStyle w:val="StyleUnderline"/>
        </w:rPr>
        <w:t>The Obama administration is reopening the Eastern Seaboard to offshore oil and gas exploration</w:t>
      </w:r>
      <w:r w:rsidRPr="00BE098F">
        <w:rPr>
          <w:sz w:val="16"/>
        </w:rPr>
        <w:t xml:space="preserve">, approving seismic surveys using sonic cannons that can pinpoint energy deposits deep beneath the ocean floor. </w:t>
      </w:r>
      <w:r w:rsidRPr="0036133F">
        <w:rPr>
          <w:rStyle w:val="Emphasis"/>
          <w:highlight w:val="yellow"/>
        </w:rPr>
        <w:t>Friday's announcement is the first real step toward what could be a transformation in coastal states, creating thousands of jobs to support a new energy infrastructure</w:t>
      </w:r>
      <w:r w:rsidRPr="00BE098F">
        <w:rPr>
          <w:sz w:val="16"/>
        </w:rPr>
        <w:t>. But it dismayed environmentalists and people who owe their livelihoods to fisheries and tourism. The cannons create noise pollution in waters shared by whales, dolphins and turtles, sending sound waves many times louder than a jet engine reverberating through the deep every ten seconds for weeks at a time. Arguing that endangered species could be harmed was the environmental groups' best hope for extending a decades-old ban against drilling off the U.S. Atlantic coast. The U.S. Bureau of Ocean Energy Management acknowledged that thousands of sea creatures will be harmed even as it approved opening the outer continental shelf from Delaware to Florida to exploration. Energy companies need the data as they prepare to apply for drilling leases in 2018, when current congressional limits expire. "</w:t>
      </w:r>
      <w:r>
        <w:rPr>
          <w:rStyle w:val="StyleUnderline"/>
        </w:rPr>
        <w:t>The bureau's decision reflects a carefully analyzed and balanced approach that will allow us to increase our understanding of potential offshore resources while protecting the human, marine, and coastal environments</w:t>
      </w:r>
      <w:r w:rsidRPr="00BE098F">
        <w:rPr>
          <w:sz w:val="16"/>
        </w:rPr>
        <w:t xml:space="preserve">," acting BOEM Director Walter Cruickshank said in a statement. </w:t>
      </w:r>
      <w:r w:rsidRPr="0036133F">
        <w:rPr>
          <w:rStyle w:val="StyleUnderline"/>
          <w:highlight w:val="yellow"/>
        </w:rPr>
        <w:t>Sonic cannons are already used in the western Gulf of Mexico, off Alaska and in other offshore oil operations around the world.</w:t>
      </w:r>
      <w:r>
        <w:rPr>
          <w:rStyle w:val="StyleUnderline"/>
        </w:rPr>
        <w:t xml:space="preserve"> </w:t>
      </w:r>
      <w:r w:rsidRPr="00BE098F">
        <w:rPr>
          <w:sz w:val="16"/>
        </w:rPr>
        <w:t xml:space="preserve">They are towed behind boats, sending down pulses of sound that reverberate beneath the sea floor and rebound to the surface. Hydrophones capture the results, which computers translate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also can map marine habitats and identify solid undersea flooring for wind energy turbines. But fossil fuel mostly funds this research, and corporations keep the data secret, disclosing it only to the government. "They paid for it, so I can see why they don't want to share. These things are not cheap," said John Jaeger, a University of Florida geology professor. </w:t>
      </w:r>
      <w:r>
        <w:rPr>
          <w:rStyle w:val="StyleUnderline"/>
        </w:rPr>
        <w:t xml:space="preserve">Oil lobbyists say </w:t>
      </w:r>
      <w:r w:rsidRPr="0036133F">
        <w:rPr>
          <w:rStyle w:val="StyleUnderline"/>
          <w:highlight w:val="yellow"/>
        </w:rPr>
        <w:t>drilling for the estimated 4.72 billion barrels</w:t>
      </w:r>
      <w:r>
        <w:rPr>
          <w:rStyle w:val="StyleUnderline"/>
        </w:rPr>
        <w:t xml:space="preserve"> of recoverable oil and 37.51 trillion cubic feet of natural gas that lies beneath federal waters from Florida to Maine </w:t>
      </w:r>
      <w:r w:rsidRPr="0036133F">
        <w:rPr>
          <w:rStyle w:val="Emphasis"/>
          <w:highlight w:val="yellow"/>
        </w:rPr>
        <w:t>could generate $195 billion in investment and spending between 2017 and 2035, contributing $23.5 billion per year to the economy</w:t>
      </w:r>
      <w:r w:rsidRPr="0036133F">
        <w:rPr>
          <w:rStyle w:val="StyleUnderline"/>
          <w:highlight w:val="yellow"/>
        </w:rPr>
        <w:t>.</w:t>
      </w:r>
      <w:r>
        <w:rPr>
          <w:rStyle w:val="StyleUnderline"/>
        </w:rPr>
        <w:t xml:space="preserve"> These estimates describe the total amount of energy "technically recoverable" from the nation's outer continental shelf</w:t>
      </w:r>
      <w:r w:rsidRPr="00BE098F">
        <w:rPr>
          <w:sz w:val="16"/>
        </w:rPr>
        <w:t xml:space="preserve">, but the Atlantic seabed from New Jersey through New England remains off limits for now. While some states have passed drilling bans, Virginia and the Carolinas asked for the surveys, bureau officials explained Friday. </w:t>
      </w:r>
      <w:r>
        <w:rPr>
          <w:rStyle w:val="StyleUnderline"/>
        </w:rPr>
        <w:t>"I honestly feel we can go offshore and harvest the energy that's out there," said South Carolina state Sen Paul Campbell. "I think we're kind of foolish not to." In any case, the area to be mapped is farther offshore in federal waters, beyond the reach of state law.</w:t>
      </w:r>
    </w:p>
    <w:p w:rsidR="00D34F0A" w:rsidRDefault="00D34F0A" w:rsidP="00D34F0A"/>
    <w:p w:rsidR="00D34F0A" w:rsidRDefault="00D34F0A" w:rsidP="00D34F0A">
      <w:pPr>
        <w:pStyle w:val="Heading4"/>
      </w:pPr>
      <w:r>
        <w:t>Atlantic drilling solves economy and oil dependence</w:t>
      </w:r>
    </w:p>
    <w:p w:rsidR="00D34F0A" w:rsidRPr="00AA2157" w:rsidRDefault="00D34F0A" w:rsidP="00D34F0A">
      <w:r>
        <w:rPr>
          <w:rStyle w:val="Style13ptBold"/>
        </w:rPr>
        <w:t>RT, 7/19</w:t>
      </w:r>
      <w:r w:rsidRPr="00AA2157">
        <w:t xml:space="preserve">/14. “Sonic cannons for E. Coast: Obama approves oil exploration despite ‘threat to sea life.’” http://rt.com/usa/174028-obama-oil-exploration-environmentalists/ -- clawan </w:t>
      </w:r>
    </w:p>
    <w:p w:rsidR="00D34F0A" w:rsidRDefault="00D34F0A" w:rsidP="00D34F0A">
      <w:pPr>
        <w:rPr>
          <w:rStyle w:val="StyleUnderline"/>
        </w:rPr>
      </w:pPr>
      <w:r w:rsidRPr="00576F6F">
        <w:rPr>
          <w:sz w:val="16"/>
        </w:rPr>
        <w:t xml:space="preserve">The </w:t>
      </w:r>
      <w:r w:rsidRPr="00270ACF">
        <w:rPr>
          <w:rStyle w:val="StyleUnderline"/>
        </w:rPr>
        <w:t>Obama administration has announced it is reopening the US Eastern Seaboard to offshore oil and gas exploration</w:t>
      </w:r>
      <w:r w:rsidRPr="00576F6F">
        <w:rPr>
          <w:sz w:val="16"/>
        </w:rPr>
        <w:t xml:space="preserve">, clearing the way for the use of sonic cannons to locate energy deposits - despite the threat to sea life. The White House is attempting to sell </w:t>
      </w:r>
      <w:r w:rsidRPr="00270ACF">
        <w:rPr>
          <w:rStyle w:val="StyleUnderline"/>
        </w:rPr>
        <w:t>its</w:t>
      </w:r>
      <w:r w:rsidRPr="00576F6F">
        <w:rPr>
          <w:sz w:val="16"/>
        </w:rPr>
        <w:t xml:space="preserve"> controversial energy </w:t>
      </w:r>
      <w:r w:rsidRPr="00270ACF">
        <w:rPr>
          <w:rStyle w:val="StyleUnderline"/>
        </w:rPr>
        <w:t>plan</w:t>
      </w:r>
      <w:r w:rsidRPr="00576F6F">
        <w:rPr>
          <w:sz w:val="16"/>
        </w:rPr>
        <w:t xml:space="preserve"> on the back of </w:t>
      </w:r>
      <w:r w:rsidRPr="00270ACF">
        <w:rPr>
          <w:rStyle w:val="StyleUnderline"/>
        </w:rPr>
        <w:t>desperately</w:t>
      </w:r>
      <w:r w:rsidRPr="00576F6F">
        <w:rPr>
          <w:sz w:val="16"/>
        </w:rPr>
        <w:t xml:space="preserve"> </w:t>
      </w:r>
      <w:r w:rsidRPr="00270ACF">
        <w:rPr>
          <w:rStyle w:val="StyleUnderline"/>
        </w:rPr>
        <w:t>needed jobs in a stagnant economy, as well as reducing its energy dependency</w:t>
      </w:r>
      <w:r w:rsidRPr="00576F6F">
        <w:rPr>
          <w:sz w:val="16"/>
        </w:rPr>
        <w:t xml:space="preserve">. However, those arguments have done little to persuade environmentalists and folks who depend upon fishing and tourism for their livelihoods. Shake, rattle and roll: Earthquake risk increased for half of US </w:t>
      </w:r>
      <w:r w:rsidRPr="006E4C89">
        <w:rPr>
          <w:sz w:val="16"/>
          <w:szCs w:val="16"/>
        </w:rPr>
        <w:t>Environmental groups attempted to extend a decades-old ban against drilling off the Atlantic Coast by pointing out the dangers that the use of sonic cannons, which emit powerful pulses of sound into the ocean every 10 seconds, presents to a multitude of sea creatures, including dolphins, turtles and whales. The argument, however, seems to have fallen on deaf ears.</w:t>
      </w:r>
      <w:r>
        <w:rPr>
          <w:rStyle w:val="StyleUnderline"/>
        </w:rPr>
        <w:t xml:space="preserve"> </w:t>
      </w:r>
      <w:r w:rsidRPr="00576F6F">
        <w:rPr>
          <w:sz w:val="16"/>
        </w:rPr>
        <w:t xml:space="preserve">The </w:t>
      </w:r>
      <w:r w:rsidRPr="00270ACF">
        <w:rPr>
          <w:rStyle w:val="StyleUnderline"/>
        </w:rPr>
        <w:t>US Bureau of Ocean Energy Management (BOEM) approved opening the outer continental shelf from Delaware to Florida to exploration beginning in 2018, while adding that it is still dedicated to protecting marine life.</w:t>
      </w:r>
      <w:r w:rsidRPr="00576F6F">
        <w:rPr>
          <w:sz w:val="16"/>
        </w:rPr>
        <w:t xml:space="preserve"> In fact, the bureau’s own estimates show that more than 138,000 types of marine life could be harmed by the exploration, including nine of the world’s remaining 500 North Atlantic right whales. “The bureau’s decision reflects a carefully analyzed and balanced approach that will allow us to increase our understanding of potential offshore resources while protecting the human, marine, and coastal environments,” acting BOEM Director Walter Cruickshank said in a statement. Meanwhile, </w:t>
      </w:r>
      <w:r w:rsidRPr="00270ACF">
        <w:rPr>
          <w:rStyle w:val="StyleUnderline"/>
        </w:rPr>
        <w:t>the economic incentives of tapping into the massive energy reserves off the East Coast may be too tempting a proposition despite the environmental risks involved.</w:t>
      </w:r>
      <w:r>
        <w:rPr>
          <w:rStyle w:val="StyleUnderline"/>
        </w:rPr>
        <w:t xml:space="preserve"> </w:t>
      </w:r>
      <w:r w:rsidRPr="00576F6F">
        <w:rPr>
          <w:sz w:val="16"/>
        </w:rPr>
        <w:t xml:space="preserve">AFP Photo / David McNewAFP Photo / David McNew </w:t>
      </w:r>
      <w:r w:rsidRPr="00270ACF">
        <w:rPr>
          <w:rStyle w:val="StyleUnderline"/>
        </w:rPr>
        <w:t>There is an estimated 4.72 billion barrels of oil and 37.51 trillion cu. feet (1.125 trillion cu. meters) of natural gas buried below the surface</w:t>
      </w:r>
      <w:r w:rsidRPr="00576F6F">
        <w:rPr>
          <w:sz w:val="16"/>
        </w:rPr>
        <w:t xml:space="preserve"> from Maine to Florida, according to BOEM. </w:t>
      </w:r>
      <w:r w:rsidRPr="00C31F7D">
        <w:rPr>
          <w:sz w:val="16"/>
          <w:szCs w:val="16"/>
        </w:rPr>
        <w:t xml:space="preserve">Energy lobbyists, who have been pushing to open up oil and gas exploration for decades, say </w:t>
      </w:r>
      <w:r w:rsidRPr="00270ACF">
        <w:rPr>
          <w:rStyle w:val="StyleUnderline"/>
        </w:rPr>
        <w:t xml:space="preserve">the project could attract $195 billion in investment between 2017 and 2035, as well as generating thousands of jobs and pumping over $23 billion per year into the economy. </w:t>
      </w:r>
    </w:p>
    <w:p w:rsidR="00D34F0A" w:rsidRDefault="00D34F0A" w:rsidP="00D34F0A">
      <w:pPr>
        <w:pStyle w:val="Heading4"/>
      </w:pPr>
      <w:r>
        <w:t xml:space="preserve">Atlantic drilling solves – job creation and new surveys allow for more effective drilling methods  </w:t>
      </w:r>
    </w:p>
    <w:p w:rsidR="00D34F0A" w:rsidRPr="0046422E" w:rsidRDefault="00D34F0A" w:rsidP="00D34F0A">
      <w:pPr>
        <w:rPr>
          <w:rStyle w:val="Style13ptBold"/>
        </w:rPr>
      </w:pPr>
      <w:r>
        <w:rPr>
          <w:rStyle w:val="Style13ptBold"/>
        </w:rPr>
        <w:t>Snyder, 7/18</w:t>
      </w:r>
      <w:r w:rsidRPr="00A26522">
        <w:t>/14. JIM SNYDER. “Obama moves closer to Atlantic oil seismic tests.” http://www.myrtlebeachonline.com/2014/07/18/4361944/obama-moves-closer-to-atlantic.html – clawan</w:t>
      </w:r>
      <w:r>
        <w:rPr>
          <w:rStyle w:val="Style13ptBold"/>
        </w:rPr>
        <w:t xml:space="preserve"> </w:t>
      </w:r>
    </w:p>
    <w:p w:rsidR="00D34F0A" w:rsidRDefault="00D34F0A" w:rsidP="00D34F0A">
      <w:pPr>
        <w:rPr>
          <w:rStyle w:val="StyleUnderline"/>
        </w:rPr>
      </w:pPr>
      <w:r w:rsidRPr="00DC1EDC">
        <w:rPr>
          <w:sz w:val="16"/>
        </w:rPr>
        <w:t xml:space="preserve">The </w:t>
      </w:r>
      <w:r w:rsidRPr="001B648C">
        <w:rPr>
          <w:rStyle w:val="StyleUnderline"/>
        </w:rPr>
        <w:t>Obama administration took a step toward allowing oil and gas drilling off seven Atlantic Coast states for the first time in decades</w:t>
      </w:r>
      <w:r w:rsidRPr="00DC1EDC">
        <w:rPr>
          <w:sz w:val="16"/>
        </w:rPr>
        <w:t xml:space="preserve">, establishing guidelines for seismic testing that would gauge offshore reserves. The decision on Friday doesn’t authorize the tests, done by ships towing guns that blast high intensity sound waves into the water. The Interior Department will consider applications for testing in light of safety standards to mitigate risks to ocean life, the head of the agency’s Bureau of Ocean Energy Management said. Environmental groups criticized the action, saying tests would pose serious risks to species including sea turtles and the right whale and could lead to drilling in a region that has been off-limits to oil exploration since the early 1980s. In the Carolinas opinions were mixed on the decision. “Not only is seismic exploration a gateway drug to offshore drilling, it is a major assault on our ocean itself, with far-reaching impacts on marine mammals and fish,” Michael Jasny, director of the Natural Resources Defense Council’s Marine Mammal Protection Project, said in a statement. South Carolina state Sen. Paul Campbell says </w:t>
      </w:r>
      <w:r w:rsidRPr="001B648C">
        <w:rPr>
          <w:rStyle w:val="StyleUnderline"/>
        </w:rPr>
        <w:t>energy will mean jobs and revenue for the state and says it can be tapped safely.</w:t>
      </w:r>
      <w:r>
        <w:rPr>
          <w:rStyle w:val="StyleUnderline"/>
        </w:rPr>
        <w:t xml:space="preserve"> </w:t>
      </w:r>
      <w:r w:rsidRPr="00DC1EDC">
        <w:rPr>
          <w:sz w:val="16"/>
        </w:rPr>
        <w:t xml:space="preserve">Nancy Cave, northcoast office director for the Coastal Conservation League, called the decision to allow seismic testing despite environmental studies reporting potential harm to sea creatures disappointing. “We certainly have grave concerns about that and question whether we would really want to have oil and gas exploration of the South Carolina coast,” Cave said. “Do we really want to have rigs off our coast with the possibility of an oil spill?” Cave said the Coastal Conservation League had signed on to a letter sent during the commenting period to voice concerns about allowing the exploration. “How unfortunate would it be if they do the testing and harm creatures and the results are, ‘Well, we can’t even do it off the S.C. coast,’ ” she said. Walter Cruickshank, acting director of the Bureau of Ocean Energy Management, said </w:t>
      </w:r>
      <w:r w:rsidRPr="001B648C">
        <w:rPr>
          <w:rStyle w:val="StyleUnderline"/>
        </w:rPr>
        <w:t>the department chose the toughest standards recommended by an environmental analysis released in February to limit the harm to wildlife in the region from Delaware to Florida.</w:t>
      </w:r>
      <w:r>
        <w:rPr>
          <w:rStyle w:val="StyleUnderline"/>
        </w:rPr>
        <w:t xml:space="preserve"> </w:t>
      </w:r>
      <w:r w:rsidRPr="00DC1EDC">
        <w:rPr>
          <w:sz w:val="16"/>
        </w:rPr>
        <w:t xml:space="preserve">“The bureau’s decision reflects a carefully analyzed and balanced approach that will allow us to increase our understanding of potential offshore resources while protecting the human, marine, and coastal environments,” he said. Myrtle Beach Area Chamber of Commerce President Brad Dean said Friday information currently available is outdated, and said the </w:t>
      </w:r>
      <w:r w:rsidRPr="001B648C">
        <w:rPr>
          <w:rStyle w:val="StyleUnderline"/>
        </w:rPr>
        <w:t>testing could lead to job creation</w:t>
      </w:r>
      <w:r w:rsidRPr="00DC1EDC">
        <w:rPr>
          <w:sz w:val="16"/>
        </w:rPr>
        <w:t>. “</w:t>
      </w:r>
      <w:r w:rsidRPr="001B648C">
        <w:rPr>
          <w:rStyle w:val="StyleUnderline"/>
        </w:rPr>
        <w:t>America needs to become energy-independent and a sensible approach to offshore energy development will create jobs and enhance our economy without threatening tourism</w:t>
      </w:r>
      <w:r w:rsidRPr="00DC1EDC">
        <w:rPr>
          <w:sz w:val="16"/>
        </w:rPr>
        <w:t>,” he said. “</w:t>
      </w:r>
      <w:r w:rsidRPr="001B648C">
        <w:rPr>
          <w:rStyle w:val="StyleUnderline"/>
        </w:rPr>
        <w:t>The only information we currently have to evaluate energy deposits off our coast is outdated and was derived from archaic methods. The modernized testing authorized by the president, which is long overdue, will enable us to evaluate the economic potential of drilling off the South Carolina coast.”</w:t>
      </w:r>
      <w:r>
        <w:rPr>
          <w:rStyle w:val="StyleUnderline"/>
        </w:rPr>
        <w:t xml:space="preserve"> </w:t>
      </w:r>
      <w:r w:rsidRPr="00DC1EDC">
        <w:rPr>
          <w:sz w:val="16"/>
        </w:rPr>
        <w:t xml:space="preserve">The Interior Department will review several applications submitted to conduct testing, a process that will take months, Cruickshank said. The mitigation measures include visual monitoring from ships doing the tests and restrictions on when tests are conducted during the migration of whales and the nesting of sea turtles. The environmental analysis found that testing could impact 34 marine mammals, including six deemed endangered species by the government. Incorporating mitigation measures though would make oil exploration feasible, the report found. “The administration should be working to protect whales and the bottom lines of our struggling fishing industry, not helping the highly profitable oil industry reap further profits to the detriment of our oceans, fishermen and the coastal communities that depend on them,” Sen. Edward Markey, a Massachusetts Democrat who opposes expanding offshore drilling, said in a statement. The American Petroleum Institute, a Washington-based lobbying group that includes Exxon Mobil in Irving, Texas, said </w:t>
      </w:r>
      <w:r w:rsidRPr="001B648C">
        <w:rPr>
          <w:rStyle w:val="StyleUnderline"/>
        </w:rPr>
        <w:t>drilling in the Atlantic could create 280,000 jobs and contribute $23.5 billion to the U.S. economy each year.</w:t>
      </w:r>
      <w:r w:rsidRPr="00DC1EDC">
        <w:rPr>
          <w:sz w:val="16"/>
        </w:rPr>
        <w:t xml:space="preserve"> The economic benefit depends on the size of the resource. </w:t>
      </w:r>
      <w:r w:rsidRPr="001B648C">
        <w:rPr>
          <w:rStyle w:val="StyleUnderline"/>
        </w:rPr>
        <w:t>The bureau estimated this year as much as 4.72 billion barrels of technically recoverable oil lie under the region off the Atlantic coast, which includes the northern part that remains under a drilling ban.</w:t>
      </w:r>
    </w:p>
    <w:p w:rsidR="00D34F0A" w:rsidRDefault="00D34F0A" w:rsidP="00D34F0A">
      <w:pPr>
        <w:pStyle w:val="Heading4"/>
      </w:pPr>
      <w:r>
        <w:t>Solves the aff – econ and dependence – state backlash doesn’t matter</w:t>
      </w:r>
    </w:p>
    <w:p w:rsidR="00D34F0A" w:rsidRPr="00447896" w:rsidRDefault="00D34F0A" w:rsidP="00D34F0A">
      <w:r>
        <w:rPr>
          <w:rStyle w:val="Style13ptBold"/>
        </w:rPr>
        <w:t>Dearen, 7/18</w:t>
      </w:r>
      <w:r w:rsidRPr="00447896">
        <w:t xml:space="preserve">/14. JASON DEAREN Associated Press. “Obama Opens Eastern Seaboard to Oil Exploration.” http://abcnews.go.com/Technology/wireStory/ap-newsbreak-obama-opens-east-coast-oil-search-24617695 – clawan </w:t>
      </w:r>
    </w:p>
    <w:p w:rsidR="00D34F0A" w:rsidRDefault="00D34F0A" w:rsidP="00D34F0A">
      <w:pPr>
        <w:rPr>
          <w:rStyle w:val="StyleUnderline"/>
        </w:rPr>
      </w:pPr>
      <w:r w:rsidRPr="00227541">
        <w:rPr>
          <w:sz w:val="16"/>
        </w:rPr>
        <w:t xml:space="preserve">The </w:t>
      </w:r>
      <w:r w:rsidRPr="00925120">
        <w:rPr>
          <w:rStyle w:val="StyleUnderline"/>
        </w:rPr>
        <w:t>Obama administration is reopening the Eastern Seaboard to offshore oil and gas exploration</w:t>
      </w:r>
      <w:r w:rsidRPr="00227541">
        <w:rPr>
          <w:sz w:val="16"/>
        </w:rPr>
        <w:t xml:space="preserve">, approving seismic surveys using sonic cannons that can pinpoint energy deposits deep beneath the ocean floor. </w:t>
      </w:r>
      <w:r w:rsidRPr="00925120">
        <w:rPr>
          <w:rStyle w:val="StyleUnderline"/>
        </w:rPr>
        <w:t>Friday’s announcement is the first real step toward what could be a transformation in coastal states, creating thousands of jobs to support a new energy infrastructure</w:t>
      </w:r>
      <w:r w:rsidRPr="00227541">
        <w:rPr>
          <w:sz w:val="16"/>
        </w:rPr>
        <w:t xml:space="preserve">. But it dismayed environmentalists and people who owe their livelihoods to fisheries and tourism. The cannons create noise pollution in waters shared by whales, dolphins and turtles, sending sound waves many times louder than a jet engine reverberating through the deep every 10 seconds for weeks at a time. Arguing that endangered species could be harmed was the environmental groups’ best hope for extending a decades-old ban against drilling off the U.S. Atlantic coast. The U.S. Bureau of Ocean Energy Management acknowledged that thousands of sea creatures will be harmed even as it approved opening the outer continental shelf from Delaware to Florida to exploration. Energy companies need the data as they prepare to apply for drilling leases in 2018, when current congressional limits expire. “The bureau’s decision reflects a carefully analyzed and balanced approach that will allow us to increase our understanding of potential offshore resources while protecting the human, marine, and coastal environments,” acting BOEM Director Walter Cruickshank said in a statement. Sonic cannons are already used in the western Gulf of Mexico, off Alaska and in other offshore oil operations around the world. They are towed behind boats, sending down pulses of sound that reverberate beneath the sea floor and rebound to the surface. Hydrophones capture the results, which computers translate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also can map marine habitats and identify solid undersea flooring for wind energy turbines. But fossil fuel mostly funds this research, and corporations keep the data secret, disclosing it only to the government. </w:t>
      </w:r>
      <w:r w:rsidRPr="00925120">
        <w:rPr>
          <w:rStyle w:val="StyleUnderline"/>
        </w:rPr>
        <w:t>Oil lobbyists say drilling for the estimated 4.72 billion barrels of recoverable oil and 37.51 trillion cubic feet of natural gas that lies beneath federal waters from Florida to Maine could generate $195 billion in investment and spending from 2017 to 2035, contributing $23.5 billion per year to the economy.</w:t>
      </w:r>
      <w:r>
        <w:rPr>
          <w:rStyle w:val="StyleUnderline"/>
        </w:rPr>
        <w:t xml:space="preserve"> </w:t>
      </w:r>
      <w:r w:rsidRPr="00227541">
        <w:rPr>
          <w:sz w:val="16"/>
        </w:rPr>
        <w:t xml:space="preserve">These estimates describe the total amount of energy “technically recoverable” from the nation’s outer continental shelf, but the Atlantic seabed from New Jersey through New England remains off-limits for now. While some states have passed drilling bans, Virginia and the Carolinas asked for the surveys, bureau officials explained Friday. </w:t>
      </w:r>
      <w:r w:rsidRPr="00925120">
        <w:rPr>
          <w:rStyle w:val="StyleUnderline"/>
        </w:rPr>
        <w:t>“I honestly feel we can go offshore and harvest the energy that’s out there,” said South Carolina state Sen. Paul Campbell. “I think we’re kind of foolish not to.”</w:t>
      </w:r>
      <w:r>
        <w:rPr>
          <w:rStyle w:val="StyleUnderline"/>
        </w:rPr>
        <w:t xml:space="preserve"> </w:t>
      </w:r>
      <w:r w:rsidRPr="00227541">
        <w:rPr>
          <w:sz w:val="16"/>
        </w:rPr>
        <w:t xml:space="preserve">In any case, </w:t>
      </w:r>
      <w:r w:rsidRPr="00925120">
        <w:rPr>
          <w:rStyle w:val="StyleUnderline"/>
        </w:rPr>
        <w:t>the area to be mapped is farther offshore in federal waters, beyond the reach of state law.</w:t>
      </w:r>
    </w:p>
    <w:p w:rsidR="00D34F0A" w:rsidRPr="00C66D5D" w:rsidRDefault="00D34F0A" w:rsidP="00D34F0A">
      <w:pPr>
        <w:pStyle w:val="Heading4"/>
      </w:pPr>
      <w:r w:rsidRPr="00C66D5D">
        <w:t xml:space="preserve">Squo solves the econ advantage </w:t>
      </w:r>
    </w:p>
    <w:p w:rsidR="00D34F0A" w:rsidRPr="00C66D5D" w:rsidRDefault="00D34F0A" w:rsidP="00D34F0A">
      <w:pPr>
        <w:rPr>
          <w:sz w:val="16"/>
        </w:rPr>
      </w:pPr>
      <w:r w:rsidRPr="00C66D5D">
        <w:rPr>
          <w:sz w:val="16"/>
        </w:rPr>
        <w:t xml:space="preserve">Michael </w:t>
      </w:r>
      <w:r w:rsidRPr="00C66D5D">
        <w:rPr>
          <w:rStyle w:val="Style13ptBold"/>
        </w:rPr>
        <w:t>Kaufman 7/21,</w:t>
      </w:r>
      <w:r w:rsidRPr="00C66D5D">
        <w:rPr>
          <w:sz w:val="16"/>
        </w:rPr>
        <w:t xml:space="preserve"> Bidness Etc, “The Macroeconomic Impact Of East Coast Offshore Oil Exploration”, 7/21/2014, http://www.bidnessetc.com/22970-the-macroeconomic-impact-of-east-coast-offshore-oil-exploration/</w:t>
      </w:r>
    </w:p>
    <w:p w:rsidR="00D34F0A" w:rsidRDefault="00D34F0A" w:rsidP="00D34F0A">
      <w:pPr>
        <w:rPr>
          <w:rFonts w:eastAsia="Times New Roman" w:cs="Times New Roman"/>
          <w:sz w:val="16"/>
          <w:szCs w:val="26"/>
        </w:rPr>
      </w:pPr>
      <w:r w:rsidRPr="00C66D5D">
        <w:rPr>
          <w:rStyle w:val="StyleUnderline"/>
        </w:rPr>
        <w:t>The oil and gas sector received a positive boost after the Obama administration permitted drilling activities</w:t>
      </w:r>
      <w:r w:rsidRPr="00C66D5D">
        <w:rPr>
          <w:rFonts w:eastAsia="Times New Roman" w:cs="Times New Roman"/>
          <w:sz w:val="16"/>
          <w:szCs w:val="26"/>
        </w:rPr>
        <w:t xml:space="preserve"> that will use sonic sensor technology in the seven Atlantic coast states. The decision is aligned with the administration’s five-year plan of selling offshore energy leases in 2017. </w:t>
      </w:r>
      <w:r w:rsidRPr="00C66D5D">
        <w:rPr>
          <w:rStyle w:val="StyleUnderline"/>
        </w:rPr>
        <w:t>The state spending for this is projected to be $200 billion</w:t>
      </w:r>
      <w:r w:rsidRPr="00C66D5D">
        <w:rPr>
          <w:rFonts w:eastAsia="Times New Roman" w:cs="Times New Roman"/>
          <w:sz w:val="16"/>
          <w:szCs w:val="26"/>
        </w:rPr>
        <w:t xml:space="preserve"> from 2017-2035. Following the announcement, environmental agencies berated the government for the drilling’s negative effect on the environment. The intensity of the sound waves generated will have a severe impact on marine life as far as 100 miles from the point of exploration activity, threatening more than 138,000 species. </w:t>
      </w:r>
      <w:r w:rsidRPr="00C66D5D">
        <w:rPr>
          <w:rStyle w:val="StyleUnderline"/>
        </w:rPr>
        <w:t>The exploration activities will</w:t>
      </w:r>
      <w:r w:rsidRPr="00C66D5D">
        <w:rPr>
          <w:rFonts w:eastAsia="Times New Roman" w:cs="Times New Roman"/>
          <w:sz w:val="16"/>
          <w:szCs w:val="26"/>
        </w:rPr>
        <w:t xml:space="preserve">, however, </w:t>
      </w:r>
      <w:r w:rsidRPr="00C66D5D">
        <w:rPr>
          <w:rStyle w:val="StyleUnderline"/>
        </w:rPr>
        <w:t>benefit the economy by creating new jobs and contributing to state revenue. Oil and natural gas production is expected to grow</w:t>
      </w:r>
      <w:r w:rsidRPr="00C66D5D">
        <w:rPr>
          <w:rFonts w:eastAsia="Times New Roman" w:cs="Times New Roman"/>
          <w:sz w:val="16"/>
          <w:szCs w:val="26"/>
        </w:rPr>
        <w:t xml:space="preserve"> from six thousand barrels of oil equivalent per day (BOED) initially, </w:t>
      </w:r>
      <w:r w:rsidRPr="00C66D5D">
        <w:rPr>
          <w:rStyle w:val="StyleUnderline"/>
        </w:rPr>
        <w:t>to 1.34 million BOED</w:t>
      </w:r>
      <w:r w:rsidRPr="00C66D5D">
        <w:rPr>
          <w:rFonts w:eastAsia="Times New Roman" w:cs="Times New Roman"/>
          <w:sz w:val="16"/>
          <w:szCs w:val="26"/>
        </w:rPr>
        <w:t xml:space="preserve"> by 2035. The </w:t>
      </w:r>
      <w:r w:rsidRPr="00C66D5D">
        <w:rPr>
          <w:rStyle w:val="StyleUnderline"/>
        </w:rPr>
        <w:t xml:space="preserve">exploration </w:t>
      </w:r>
      <w:r w:rsidRPr="008D4D42">
        <w:rPr>
          <w:rStyle w:val="StyleUnderline"/>
          <w:sz w:val="16"/>
          <w:u w:val="none"/>
        </w:rPr>
        <w:t>and drilling activities</w:t>
      </w:r>
      <w:r w:rsidRPr="008D4D42">
        <w:rPr>
          <w:rStyle w:val="StyleUnderline"/>
          <w:sz w:val="16"/>
        </w:rPr>
        <w:t xml:space="preserve"> </w:t>
      </w:r>
      <w:r w:rsidRPr="00C66D5D">
        <w:rPr>
          <w:rStyle w:val="StyleUnderline"/>
        </w:rPr>
        <w:t>will also generate 280,000 jobs</w:t>
      </w:r>
      <w:r w:rsidRPr="00C66D5D">
        <w:rPr>
          <w:rFonts w:eastAsia="Times New Roman" w:cs="Times New Roman"/>
          <w:sz w:val="16"/>
          <w:szCs w:val="26"/>
        </w:rPr>
        <w:t xml:space="preserve"> by 2035. </w:t>
      </w:r>
      <w:r w:rsidRPr="00C66D5D">
        <w:rPr>
          <w:rStyle w:val="StyleUnderline"/>
        </w:rPr>
        <w:t>Industries that are directly involved in oil and gas activities</w:t>
      </w:r>
      <w:r w:rsidRPr="00C66D5D">
        <w:rPr>
          <w:rFonts w:eastAsia="Times New Roman" w:cs="Times New Roman"/>
          <w:sz w:val="16"/>
          <w:szCs w:val="26"/>
        </w:rPr>
        <w:t xml:space="preserve">, such as mining, technical services, and construction, </w:t>
      </w:r>
      <w:r w:rsidRPr="00C66D5D">
        <w:rPr>
          <w:rStyle w:val="StyleUnderline"/>
        </w:rPr>
        <w:t>will also see an employment increase</w:t>
      </w:r>
      <w:r w:rsidRPr="00C66D5D">
        <w:rPr>
          <w:rFonts w:eastAsia="Times New Roman" w:cs="Times New Roman"/>
          <w:sz w:val="16"/>
          <w:szCs w:val="26"/>
        </w:rPr>
        <w:t xml:space="preserve"> of 125,000 individuals by 2035. </w:t>
      </w:r>
      <w:r w:rsidRPr="00C66D5D">
        <w:rPr>
          <w:rStyle w:val="StyleUnderline"/>
        </w:rPr>
        <w:t>Indirect employment in the retail, health care, finance, and insurance sectors is also set to increase</w:t>
      </w:r>
      <w:r w:rsidRPr="00C66D5D">
        <w:rPr>
          <w:rFonts w:eastAsia="Times New Roman" w:cs="Times New Roman"/>
          <w:sz w:val="16"/>
          <w:szCs w:val="26"/>
        </w:rPr>
        <w:t xml:space="preserve">, with 20,000 created jobs in the retail sector alone. </w:t>
      </w:r>
      <w:r w:rsidRPr="00C66D5D">
        <w:rPr>
          <w:rStyle w:val="StyleUnderline"/>
        </w:rPr>
        <w:t>The Atlantic Outer Continental Shelf (OCS) development is expected to contribute $23.5 billion per year</w:t>
      </w:r>
      <w:r w:rsidRPr="00C66D5D">
        <w:rPr>
          <w:rFonts w:eastAsia="Times New Roman" w:cs="Times New Roman"/>
          <w:sz w:val="16"/>
          <w:szCs w:val="26"/>
        </w:rPr>
        <w:t xml:space="preserve"> in 2035 </w:t>
      </w:r>
      <w:r w:rsidRPr="00C66D5D">
        <w:rPr>
          <w:rStyle w:val="StyleUnderline"/>
        </w:rPr>
        <w:t>to the US economy</w:t>
      </w:r>
      <w:r w:rsidRPr="00C66D5D">
        <w:rPr>
          <w:rFonts w:eastAsia="Times New Roman" w:cs="Times New Roman"/>
          <w:sz w:val="16"/>
          <w:szCs w:val="26"/>
        </w:rPr>
        <w:t xml:space="preserve">, with 75% allocated to the Atlantic coast states. Oil and gas exploration and extraction in the Atlantic coast states </w:t>
      </w:r>
      <w:r w:rsidRPr="00C66D5D">
        <w:rPr>
          <w:rStyle w:val="StyleUnderline"/>
        </w:rPr>
        <w:t>also has the potential to enhance state revenues,</w:t>
      </w:r>
      <w:r w:rsidRPr="00C66D5D">
        <w:rPr>
          <w:rFonts w:eastAsia="Times New Roman" w:cs="Times New Roman"/>
          <w:sz w:val="16"/>
          <w:szCs w:val="26"/>
        </w:rPr>
        <w:t xml:space="preserve"> with $40 billion coming from royalties and $9 billion from leasing-bonus bids.</w:t>
      </w:r>
    </w:p>
    <w:p w:rsidR="00D34F0A" w:rsidRPr="00C313DB" w:rsidRDefault="00D34F0A" w:rsidP="00D34F0A">
      <w:pPr>
        <w:pStyle w:val="Heading4"/>
      </w:pPr>
      <w:r>
        <w:t>23.5 billion Per</w:t>
      </w:r>
      <w:r w:rsidRPr="00C313DB">
        <w:t xml:space="preserve"> year added to the economy </w:t>
      </w:r>
    </w:p>
    <w:p w:rsidR="00D34F0A" w:rsidRPr="00C313DB" w:rsidRDefault="00D34F0A" w:rsidP="00D34F0A">
      <w:r w:rsidRPr="00C313DB">
        <w:rPr>
          <w:rStyle w:val="Style13ptBold"/>
        </w:rPr>
        <w:t>Associated Press 7-18</w:t>
      </w:r>
      <w:r w:rsidRPr="00C313DB">
        <w:t xml:space="preserve">-14 ( “Obama opens Eastern Seaboard to oil exploration” </w:t>
      </w:r>
      <w:hyperlink r:id="rId19" w:history="1">
        <w:r w:rsidRPr="00C313DB">
          <w:rPr>
            <w:rStyle w:val="Hyperlink"/>
          </w:rPr>
          <w:t>http://www.cantonrep.com/article/ZZ/20140718/NEWS/140719937/?Start=2</w:t>
        </w:r>
      </w:hyperlink>
      <w:r w:rsidRPr="00C313DB">
        <w:t>)</w:t>
      </w:r>
    </w:p>
    <w:p w:rsidR="00D34F0A" w:rsidRPr="00C313DB" w:rsidRDefault="00D34F0A" w:rsidP="00D34F0A">
      <w:pPr>
        <w:rPr>
          <w:sz w:val="16"/>
        </w:rPr>
      </w:pPr>
      <w:r w:rsidRPr="00C313DB">
        <w:rPr>
          <w:sz w:val="16"/>
        </w:rPr>
        <w:t xml:space="preserve">Sonic cannons are already used in the western Gulf of Mexico, off Alaska and in other offshore oil operations around the world. They are towed behind boats, sending down pulses of sound that reverberate beneath the sea floor and rebound to the surface. Hydrophones capture the results, which computers translate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also can map marine habitats and identify solid undersea flooring for wind energy turbines. But fossil fuel mostly funds this research, and corporations keep the data secret, disclosing it only to the government. "They paid for it, so I can see why they don't want to share. These things are not cheap," said John Jaeger, a University of Florida geology professor. </w:t>
      </w:r>
      <w:r w:rsidRPr="00C313DB">
        <w:rPr>
          <w:rStyle w:val="StyleUnderline"/>
          <w:highlight w:val="yellow"/>
        </w:rPr>
        <w:t>Oil lobbyists say drilling for the estimated 4.72 billion barrels of recoverable oil and 37.51 trillion cubic feet of natural gas that lies beneath federal waters from Florida to Maine could generate $195 billion in investment and spending between 2017 and 2035, contributing $23.5 billion per year to the economy.</w:t>
      </w:r>
      <w:r w:rsidRPr="00C313DB">
        <w:rPr>
          <w:rStyle w:val="StyleUnderline"/>
        </w:rPr>
        <w:t xml:space="preserve"> </w:t>
      </w:r>
      <w:r w:rsidRPr="00C313DB">
        <w:rPr>
          <w:rStyle w:val="StyleUnderline"/>
          <w:highlight w:val="yellow"/>
        </w:rPr>
        <w:t>These</w:t>
      </w:r>
      <w:r w:rsidRPr="00C313DB">
        <w:rPr>
          <w:rStyle w:val="StyleUnderline"/>
        </w:rPr>
        <w:t xml:space="preserve"> estimates </w:t>
      </w:r>
      <w:r w:rsidRPr="00C313DB">
        <w:rPr>
          <w:rStyle w:val="StyleUnderline"/>
          <w:highlight w:val="yellow"/>
        </w:rPr>
        <w:t>describe the total amount of energy "technically recoverable</w:t>
      </w:r>
      <w:r w:rsidRPr="00C313DB">
        <w:rPr>
          <w:rStyle w:val="StyleUnderline"/>
        </w:rPr>
        <w:t xml:space="preserve">" </w:t>
      </w:r>
      <w:r w:rsidRPr="00C313DB">
        <w:rPr>
          <w:sz w:val="16"/>
        </w:rPr>
        <w:t>from the nation's outer continental shelf, but the Atlantic seabed from New Jersey through New England remains off limits for now. While some states have passed drilling bans, Virginia and the Carolinas asked for the surveys, bureau officials explained Friday.</w:t>
      </w:r>
    </w:p>
    <w:p w:rsidR="00D34F0A" w:rsidRPr="00624A72" w:rsidRDefault="00D34F0A" w:rsidP="00D34F0A"/>
    <w:p w:rsidR="00D34F0A" w:rsidRDefault="00D34F0A" w:rsidP="00D34F0A">
      <w:pPr>
        <w:pStyle w:val="Heading2"/>
      </w:pPr>
      <w:r>
        <w:t>Drilling Inev</w:t>
      </w:r>
    </w:p>
    <w:p w:rsidR="00D34F0A" w:rsidRDefault="00D34F0A" w:rsidP="00D34F0A">
      <w:pPr>
        <w:pStyle w:val="Heading3"/>
      </w:pPr>
      <w:r>
        <w:t>1NC</w:t>
      </w:r>
    </w:p>
    <w:p w:rsidR="00D34F0A" w:rsidRDefault="00D34F0A" w:rsidP="00D34F0A">
      <w:pPr>
        <w:pStyle w:val="Heading4"/>
        <w:spacing w:line="240" w:lineRule="auto"/>
      </w:pPr>
      <w:r>
        <w:t xml:space="preserve">Decision makes drilling inevitable – just a question of being fast enough to solve advantages </w:t>
      </w:r>
    </w:p>
    <w:p w:rsidR="00D34F0A" w:rsidRPr="008D4D42" w:rsidRDefault="00D34F0A" w:rsidP="00D34F0A">
      <w:pPr>
        <w:spacing w:line="240" w:lineRule="auto"/>
        <w:rPr>
          <w:sz w:val="16"/>
        </w:rPr>
      </w:pPr>
      <w:r>
        <w:rPr>
          <w:sz w:val="16"/>
        </w:rPr>
        <w:t xml:space="preserve">Bruce </w:t>
      </w:r>
      <w:r w:rsidRPr="008D4D42">
        <w:rPr>
          <w:rStyle w:val="Heading4Char"/>
        </w:rPr>
        <w:t>Kennedy 7/18</w:t>
      </w:r>
      <w:r>
        <w:rPr>
          <w:sz w:val="16"/>
        </w:rPr>
        <w:t xml:space="preserve">, CBS, “Oil exploration OK'd for U.S. East Coast”, 7/18/2014, </w:t>
      </w:r>
      <w:r w:rsidRPr="008D4D42">
        <w:rPr>
          <w:sz w:val="16"/>
        </w:rPr>
        <w:t>http://www.cbsnews.com/news/oil-exploration-slated-for-u-s-atlantic-coast/</w:t>
      </w:r>
    </w:p>
    <w:p w:rsidR="00D34F0A" w:rsidRPr="008D4D42" w:rsidRDefault="00D34F0A" w:rsidP="00D34F0A">
      <w:pPr>
        <w:spacing w:line="240" w:lineRule="auto"/>
      </w:pPr>
      <w:r w:rsidRPr="008D4D42">
        <w:rPr>
          <w:rStyle w:val="StyleUnderline"/>
        </w:rPr>
        <w:t xml:space="preserve">After a decades-long moratorium, the federal government says it will allow underwater oil exploration </w:t>
      </w:r>
      <w:r w:rsidRPr="008D4D42">
        <w:rPr>
          <w:sz w:val="16"/>
        </w:rPr>
        <w:t xml:space="preserve">along part of the U.S. East Coast to begin before the end of the decade. </w:t>
      </w:r>
      <w:r w:rsidRPr="008D4D42">
        <w:rPr>
          <w:rStyle w:val="StyleUnderline"/>
        </w:rPr>
        <w:t>That decision is likely to open the area to eventual offshore drilling.</w:t>
      </w:r>
      <w:r w:rsidRPr="008D4D42">
        <w:rPr>
          <w:sz w:val="16"/>
        </w:rPr>
        <w:t xml:space="preserve"> On Friday, </w:t>
      </w:r>
      <w:r w:rsidRPr="008D4D42">
        <w:rPr>
          <w:rStyle w:val="StyleUnderline"/>
        </w:rPr>
        <w:t>the Bureau of Ocean Energy Management (BOEM</w:t>
      </w:r>
      <w:r w:rsidRPr="008D4D42">
        <w:rPr>
          <w:sz w:val="16"/>
        </w:rPr>
        <w:t xml:space="preserve">), an agency of the U.S. Department of Interior, announced it </w:t>
      </w:r>
      <w:r w:rsidRPr="008D4D42">
        <w:rPr>
          <w:rStyle w:val="StyleUnderline"/>
        </w:rPr>
        <w:t>will go ahead with permit applications for survey activities</w:t>
      </w:r>
      <w:r w:rsidRPr="008D4D42">
        <w:rPr>
          <w:sz w:val="16"/>
        </w:rPr>
        <w:t xml:space="preserve"> off the coast from Delaware Bay in the north to just south of Cape Canaveral in Florida, and from the inner edge of U.S. coastal waters to 403 miles offshore. "After thoroughly reviewing the analysis, coordinating with Federal agencies and considering extensive public input, </w:t>
      </w:r>
      <w:r w:rsidRPr="008D4D42">
        <w:rPr>
          <w:rStyle w:val="StyleUnderline"/>
        </w:rPr>
        <w:t>the bureau has identified a path forward</w:t>
      </w:r>
      <w:r w:rsidRPr="008D4D42">
        <w:rPr>
          <w:sz w:val="16"/>
        </w:rPr>
        <w:t xml:space="preserve"> that addresses the need to update the nearly four-decade-old data in the region while protecting marine life and cultural sites," BOEM Acting Director Walter Cruickshank said in a statement.</w:t>
      </w:r>
    </w:p>
    <w:p w:rsidR="00D34F0A" w:rsidRPr="00C66D5D" w:rsidRDefault="00D34F0A" w:rsidP="00D34F0A">
      <w:pPr>
        <w:spacing w:line="240" w:lineRule="auto"/>
        <w:rPr>
          <w:sz w:val="12"/>
        </w:rPr>
      </w:pPr>
    </w:p>
    <w:p w:rsidR="00D34F0A" w:rsidRDefault="00D34F0A" w:rsidP="00D34F0A">
      <w:pPr>
        <w:pStyle w:val="Heading3"/>
      </w:pPr>
      <w:r>
        <w:t>2NC/1NR</w:t>
      </w:r>
    </w:p>
    <w:p w:rsidR="00D34F0A" w:rsidRDefault="00D34F0A" w:rsidP="00D34F0A">
      <w:pPr>
        <w:pStyle w:val="Heading4"/>
      </w:pPr>
      <w:r>
        <w:t xml:space="preserve">The administration’s regulatory decision opens up drilling in the future </w:t>
      </w:r>
    </w:p>
    <w:p w:rsidR="00D34F0A" w:rsidRDefault="00D34F0A" w:rsidP="00D34F0A">
      <w:r w:rsidRPr="00BC232B">
        <w:rPr>
          <w:rStyle w:val="Style13ptBold"/>
        </w:rPr>
        <w:t>AP 7-19</w:t>
      </w:r>
      <w:r>
        <w:t xml:space="preserve"> (Associated Press, “Sonic blasts OK’d for offshore oil search”, Carolina Coast Online, 7-19-14, http://www.carolinacoastonline.com/news_times/article_49f9e920-0f86-11e4-bb18-001a4bcf887a.html)//KG</w:t>
      </w:r>
    </w:p>
    <w:p w:rsidR="00D34F0A" w:rsidRPr="00BC232B" w:rsidRDefault="00D34F0A" w:rsidP="00D34F0A">
      <w:pPr>
        <w:rPr>
          <w:rStyle w:val="StyleUnderline"/>
        </w:rPr>
      </w:pPr>
      <w:r w:rsidRPr="00BC232B">
        <w:rPr>
          <w:sz w:val="16"/>
        </w:rPr>
        <w:t xml:space="preserve">ST. AUGUSTINE BEACH, Fla. (AP) — </w:t>
      </w:r>
      <w:r w:rsidRPr="00BC232B">
        <w:rPr>
          <w:rStyle w:val="StyleUnderline"/>
        </w:rPr>
        <w:t>The Obama administration has sided with energy developers over environmentalists, approving the use of underwater blasts of sound to pinpoint oil and gas deposits in federal Atlantic Ocean waters.</w:t>
      </w:r>
      <w:r>
        <w:rPr>
          <w:rStyle w:val="StyleUnderline"/>
        </w:rPr>
        <w:t xml:space="preserve"> </w:t>
      </w:r>
      <w:r w:rsidRPr="00BC232B">
        <w:rPr>
          <w:rStyle w:val="Emphasis"/>
        </w:rPr>
        <w:t>The regulatory decision is the first real step toward what could be an economic transformation in East Coast states, potentially creating a new energy infrastructure, thousands of jobs and billions of dollars in tax revenue</w:t>
      </w:r>
      <w:r w:rsidRPr="00BC232B">
        <w:rPr>
          <w:sz w:val="16"/>
        </w:rPr>
        <w:t xml:space="preserve">. However, it dismayed people who owe their livelihoods to fisheries and tourism, and activists said it stains President Barack Obama’s environmental legacy. “Opening vast stretches off the East Coast to oil and gas has no place in an otherwise historic agenda to combat climate change,” said Michael Jasny, a marine mammal expert with the Natural Resources Defense Council. The cannons will substantially increase the noise pollution in Gulf Stream waters shared by whales, dolphins and turtles, sending powerful sound waves reverberating through the deep every ten seconds, for weeks at a time. The U.S. Bureau of Ocean Energy Management acknowledged that thousands of sea creatures will be harmed, but ultimately decided to approve this exploration in the outer continental shelf from Delaware to Florida. </w:t>
      </w:r>
      <w:r w:rsidRPr="00BC232B">
        <w:rPr>
          <w:rStyle w:val="Emphasis"/>
        </w:rPr>
        <w:t>Energy companies need the data as they prepare to apply for drilling leases in 2018, when current congressional limits expire.</w:t>
      </w:r>
      <w:r>
        <w:rPr>
          <w:rStyle w:val="Emphasis"/>
        </w:rPr>
        <w:t xml:space="preserve"> </w:t>
      </w:r>
      <w:r w:rsidRPr="00BC232B">
        <w:rPr>
          <w:sz w:val="16"/>
        </w:rPr>
        <w:t>“</w:t>
      </w:r>
      <w:r w:rsidRPr="00BC232B">
        <w:rPr>
          <w:rStyle w:val="StyleUnderline"/>
        </w:rPr>
        <w:t>The bureau’s decision reflects a carefully analyzed and balanced approach that will allow us to increase our understanding of potential offshore resources while protecting the human, marine, and coastal environments,” acting BOEM Director Walter Cruickshank said in a statement.</w:t>
      </w:r>
      <w:r w:rsidRPr="00BC232B">
        <w:rPr>
          <w:sz w:val="16"/>
        </w:rPr>
        <w:t xml:space="preserve"> </w:t>
      </w:r>
      <w:r w:rsidRPr="00BC232B">
        <w:rPr>
          <w:rStyle w:val="StyleUnderline"/>
        </w:rPr>
        <w:t>Sonic cannons are already used in the western Gulf of Mexico, off Alaska and in other offshore oil operations around the world</w:t>
      </w:r>
      <w:r w:rsidRPr="00BC232B">
        <w:rPr>
          <w:sz w:val="16"/>
        </w:rPr>
        <w:t xml:space="preserve">. They are towed behind boats, sending down pulses of sound that reverberate beneath the sea floor and rebound to the surface. Hydrophones capture the results, which computers translate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also can map marine habitats and identify solid undersea flooring for wind energy turbines. But fossil fuel mostly funds this research, and corporations keep the data secret, disclosing it only to the government. “They paid for it, so I can see why they don’t want to share. These things are not cheap,” said John Jaeger, a University of Florida geology professor. </w:t>
      </w:r>
      <w:r w:rsidRPr="00BC232B">
        <w:rPr>
          <w:rStyle w:val="StyleUnderline"/>
        </w:rPr>
        <w:t>Oil lobbyists say drilling for the estimated 4.72 billion barrels of recoverable oil and 37.51 trillion cubic feet of natural gas that lies beneath federal waters from Florida to Maine could generate $195 billion in investment and spending between 2017 and 2035, contributing $23.5 billion per year to the economy</w:t>
      </w:r>
      <w:r w:rsidRPr="00BC232B">
        <w:rPr>
          <w:sz w:val="16"/>
        </w:rPr>
        <w:t xml:space="preserve">. These estimates describe the total amount of energy “technically recoverable” from the nation’s outer continental shelf, but the Atlantic seabed from New Jersey through New England remains off limits for now. While some states have passed drilling bans, Virginia and the Carolinas asked for the surveys, bureau officials explained Friday. </w:t>
      </w:r>
      <w:r w:rsidRPr="00BC232B">
        <w:rPr>
          <w:rStyle w:val="StyleUnderline"/>
        </w:rPr>
        <w:t>“I honestly feel we can go offshore and harvest the energy that’s out there,” said South Carolina Senator Paul Campbell. “I think we’re kind of foolish not to.”</w:t>
      </w:r>
      <w:r>
        <w:rPr>
          <w:rStyle w:val="StyleUnderline"/>
        </w:rPr>
        <w:t xml:space="preserve"> </w:t>
      </w:r>
      <w:r w:rsidRPr="00BC232B">
        <w:rPr>
          <w:sz w:val="16"/>
        </w:rPr>
        <w:t xml:space="preserve">In any case, </w:t>
      </w:r>
      <w:r w:rsidRPr="00BC232B">
        <w:rPr>
          <w:rStyle w:val="StyleUnderline"/>
        </w:rPr>
        <w:t>the area to be mapped is farther offshore in federal waters, beyond the reach of state law.</w:t>
      </w:r>
    </w:p>
    <w:p w:rsidR="00D34F0A" w:rsidRDefault="00D34F0A" w:rsidP="00D34F0A">
      <w:pPr>
        <w:pStyle w:val="Heading4"/>
      </w:pPr>
      <w:r>
        <w:t xml:space="preserve">Sonic cannons allow companies greater knowledge of the region – ensures the success of drilling in 2018 </w:t>
      </w:r>
    </w:p>
    <w:p w:rsidR="00D34F0A" w:rsidRDefault="00D34F0A" w:rsidP="00D34F0A">
      <w:r w:rsidRPr="00634052">
        <w:rPr>
          <w:rStyle w:val="Style13ptBold"/>
        </w:rPr>
        <w:t>Ebeling 7-19</w:t>
      </w:r>
      <w:r>
        <w:t xml:space="preserve"> - writes and publishes The Red Roadmaster’s Technical Report on the US Major Market Indices, a weekly, highly-regarded financial market letter, read by opinion makers, business leaders and organizations around the world (Paul, “US Eastern Seaboard Re-opened For Crude Oil Exploration”, Live Trading News, 7-19-14, http://www.livetradingnews.com/us-eastern-seaboard-re-opened-for-crude-oil-exploration-60917.htm#.U8r8ivldWSo)//KG</w:t>
      </w:r>
    </w:p>
    <w:p w:rsidR="00D34F0A" w:rsidRDefault="00D34F0A" w:rsidP="00D34F0A">
      <w:pPr>
        <w:rPr>
          <w:sz w:val="16"/>
        </w:rPr>
      </w:pPr>
      <w:r w:rsidRPr="00634052">
        <w:rPr>
          <w:rStyle w:val="StyleUnderline"/>
        </w:rPr>
        <w:t xml:space="preserve">The Obama administration is </w:t>
      </w:r>
      <w:r w:rsidRPr="00634052">
        <w:rPr>
          <w:rStyle w:val="Emphasis"/>
        </w:rPr>
        <w:t>re-opening the Eastern Seaboard to offshore Crude Oil and Nat Gas exploration</w:t>
      </w:r>
      <w:r w:rsidRPr="00634052">
        <w:rPr>
          <w:rStyle w:val="StyleUnderline"/>
        </w:rPr>
        <w:t>, announcing final approval Friday of sonic cannons that can pinpoint energy deposits deep beneath the ocean floor.</w:t>
      </w:r>
      <w:r>
        <w:rPr>
          <w:rStyle w:val="StyleUnderline"/>
        </w:rPr>
        <w:t xml:space="preserve"> </w:t>
      </w:r>
      <w:r w:rsidRPr="00634052">
        <w:rPr>
          <w:rStyle w:val="StyleUnderline"/>
        </w:rPr>
        <w:t>The move will create jobs and excitement the Oil industry</w:t>
      </w:r>
      <w:r w:rsidRPr="00634052">
        <w:rPr>
          <w:sz w:val="16"/>
        </w:rPr>
        <w:t xml:space="preserve">, but dismays environmentalists worried about the immediate impact as well as the long-term implications of Crude Oil development. The cannons fill waters with sound waves 100X louder than a jet engine. Saving endangered species was the environmental groups’ best hope of extending a ban against offshore drilling off the US Atlantic coast. </w:t>
      </w:r>
      <w:r w:rsidRPr="00634052">
        <w:rPr>
          <w:rStyle w:val="StyleUnderline"/>
        </w:rPr>
        <w:t>The US Bureau of Ocean Energy Management announced its final approval Friday</w:t>
      </w:r>
      <w:r w:rsidRPr="00634052">
        <w:rPr>
          <w:sz w:val="16"/>
        </w:rPr>
        <w:t xml:space="preserve">. </w:t>
      </w:r>
      <w:r w:rsidRPr="00634052">
        <w:rPr>
          <w:rStyle w:val="Emphasis"/>
        </w:rPr>
        <w:t>The approval opens the outer continental shelf from Delaware to Florida to exploration by energy companies preparing to apply for drilling leases in Y 2018, when current congressional limits are set to expire</w:t>
      </w:r>
      <w:r w:rsidRPr="00634052">
        <w:rPr>
          <w:sz w:val="16"/>
        </w:rPr>
        <w:t xml:space="preserve">. </w:t>
      </w:r>
      <w:r w:rsidRPr="00634052">
        <w:rPr>
          <w:rStyle w:val="StyleUnderline"/>
        </w:rPr>
        <w:t>The bureau is moving ahead despite acknowledging that thousands of sea creatures will be harmed.</w:t>
      </w:r>
      <w:r>
        <w:rPr>
          <w:rStyle w:val="StyleUnderline"/>
        </w:rPr>
        <w:t xml:space="preserve"> </w:t>
      </w:r>
      <w:r w:rsidRPr="00634052">
        <w:rPr>
          <w:sz w:val="16"/>
        </w:rPr>
        <w:t xml:space="preserve">“The bureau’s decision reflects a carefully analyzed and balanced approach that will allow us to increase our understanding of potential offshore resources while protecting the human, marine, and coastal environments,” acting BOEM Director Walter Cruickshank said in a statement. These sonic cannons are already in use in the western Gulf of Mexico, off Alaska and other offshore Crude Oil operations around the world. They are towed behind boats, sending strong pulses of sound into the ocean every 10 seconds or so. The pulses reverberate beneath the sea floor and bounce back to the surface, where they are measured by hydrophones. Computers then translate the data into high resolution, 3-D images. “It’s like a sonogram of the Earth,” said a petroleum engineer at the American Petroleum Institute (API). “You cannot see the Oil and Gas, but you can see the structures in the Earth that might hold Oil and Gas.” The surveys can have other benefits, including mapping habitats for marine life, identifying solid undersea flooring for wind energy turbines, and locating spots where sand can be collected for beach restoration. But fossil fuel mostly funds this research, which produces data held as energy company secrets and disclosed only to the government. </w:t>
      </w:r>
      <w:r w:rsidRPr="00634052">
        <w:rPr>
          <w:rStyle w:val="StyleUnderline"/>
        </w:rPr>
        <w:t>The bureau estimates that 4.72-B bbls of recoverable Crude Oil and 37.51-T cubic feet of recoverable Nat Gas lies beneath federal waters from Florida to Maine. Oil lobbyists say drilling for it could generate $195-B in investment and spending between Ys 2017 and 2035, creating thousands of jobs and contributing $23.5-B annually to the economy</w:t>
      </w:r>
      <w:r w:rsidRPr="00634052">
        <w:rPr>
          <w:sz w:val="16"/>
        </w:rPr>
        <w:t xml:space="preserve">. These estimates describe the total amount of energy “technically recoverable” from the outer continental shelf, which includes the seabed off New Jersey, New York and New England. But the North Atlantic zone remains off limits for now, apparently for political reasons. </w:t>
      </w:r>
      <w:r w:rsidRPr="00634052">
        <w:rPr>
          <w:rStyle w:val="StyleUnderline"/>
        </w:rPr>
        <w:t>While some states have passed drilling bans,</w:t>
      </w:r>
      <w:r w:rsidRPr="00634052">
        <w:rPr>
          <w:sz w:val="16"/>
        </w:rPr>
        <w:t xml:space="preserve"> </w:t>
      </w:r>
      <w:r w:rsidRPr="00634052">
        <w:rPr>
          <w:rStyle w:val="StyleUnderline"/>
        </w:rPr>
        <w:t>Virginia and the Carolinas requested the seismic surveys in an effort to grow their economies</w:t>
      </w:r>
      <w:r w:rsidRPr="00634052">
        <w:rPr>
          <w:sz w:val="16"/>
        </w:rPr>
        <w:t xml:space="preserve">, bureau officials said Friday. </w:t>
      </w:r>
      <w:r w:rsidRPr="00634052">
        <w:rPr>
          <w:rStyle w:val="Emphasis"/>
        </w:rPr>
        <w:t>The waters in question are federal and beyond the reach of state laws.</w:t>
      </w:r>
      <w:r>
        <w:rPr>
          <w:rStyle w:val="Emphasis"/>
        </w:rPr>
        <w:t xml:space="preserve"> </w:t>
      </w:r>
      <w:r w:rsidRPr="00634052">
        <w:rPr>
          <w:sz w:val="16"/>
        </w:rPr>
        <w:t>Before the US Atlantic seabed was closed to Crude Oil exploration in the 1980s, some exploratory wells were drilled, but the region has never seen significant offshore production. Opposition to Oilfield development has been abundant along the coast, where people worry that Crude Oil will displace fisheries and tourism. More than 16 communities from Florida to New Jersey passed resolutions opposing or raising concerns about the seismic testing and offshore drilling.</w:t>
      </w:r>
    </w:p>
    <w:p w:rsidR="00D34F0A" w:rsidRPr="007905F7" w:rsidRDefault="00D34F0A" w:rsidP="00D34F0A"/>
    <w:p w:rsidR="00D34F0A" w:rsidRPr="00ED20B2" w:rsidRDefault="00D34F0A" w:rsidP="00D34F0A"/>
    <w:p w:rsidR="00D34F0A" w:rsidRDefault="00D34F0A" w:rsidP="00D34F0A">
      <w:pPr>
        <w:pStyle w:val="Heading2"/>
      </w:pPr>
      <w:r>
        <w:t>PTX Links</w:t>
      </w:r>
    </w:p>
    <w:p w:rsidR="00D34F0A" w:rsidRDefault="00D34F0A" w:rsidP="00D34F0A">
      <w:pPr>
        <w:pStyle w:val="Heading3"/>
      </w:pPr>
      <w:r>
        <w:t>1NC</w:t>
      </w:r>
    </w:p>
    <w:p w:rsidR="00D34F0A" w:rsidRDefault="00D34F0A" w:rsidP="00D34F0A">
      <w:pPr>
        <w:pStyle w:val="Heading4"/>
      </w:pPr>
      <w:r>
        <w:t>Environmentalist groups are NOT happy with Obama-any new attempts at oil (i.e. the plan) cost him big time</w:t>
      </w:r>
    </w:p>
    <w:p w:rsidR="00D34F0A" w:rsidRPr="009A6B60" w:rsidRDefault="00D34F0A" w:rsidP="00D34F0A">
      <w:pPr>
        <w:rPr>
          <w:rStyle w:val="Style13ptBold"/>
        </w:rPr>
      </w:pPr>
      <w:r>
        <w:rPr>
          <w:rStyle w:val="Style13ptBold"/>
        </w:rPr>
        <w:t>Gallucci, 7/18</w:t>
      </w:r>
    </w:p>
    <w:p w:rsidR="00D34F0A" w:rsidRDefault="00D34F0A" w:rsidP="00D34F0A">
      <w:r>
        <w:t xml:space="preserve">(Maria Gallucci, clean economy report for InsideClimate News, degree in journalism from Ohio University’s Honor Tutorial College, “Obama Paves Way For East Coast Offshore Oil Exploration With Controversial Sonic Cannons,” </w:t>
      </w:r>
      <w:hyperlink r:id="rId20" w:history="1">
        <w:r w:rsidRPr="00F77512">
          <w:rPr>
            <w:rStyle w:val="Hyperlink"/>
          </w:rPr>
          <w:t>http://www.ibtimes.com/obama-paves-way-east-coast-offshore-oil-exploration-controversial-sonic-cannons-1632726</w:t>
        </w:r>
      </w:hyperlink>
      <w:r>
        <w:t>, Accessed: 7/19/14, RH)</w:t>
      </w:r>
    </w:p>
    <w:p w:rsidR="00D34F0A" w:rsidRPr="00202D4D" w:rsidRDefault="00D34F0A" w:rsidP="00D34F0A">
      <w:pPr>
        <w:rPr>
          <w:sz w:val="16"/>
        </w:rPr>
      </w:pPr>
      <w:r w:rsidRPr="00CF1A20">
        <w:rPr>
          <w:rStyle w:val="StyleUnderline"/>
        </w:rPr>
        <w:t>Environmental groups and marine life experts denounced the Obama administration’s decision</w:t>
      </w:r>
      <w:r w:rsidRPr="00202D4D">
        <w:rPr>
          <w:sz w:val="16"/>
        </w:rPr>
        <w:t xml:space="preserve"> on Friday, </w:t>
      </w:r>
      <w:r w:rsidRPr="00CF1A20">
        <w:rPr>
          <w:rStyle w:val="StyleUnderline"/>
        </w:rPr>
        <w:t>arguing that the move not only presages increased g</w:t>
      </w:r>
      <w:r w:rsidRPr="00202D4D">
        <w:rPr>
          <w:sz w:val="16"/>
        </w:rPr>
        <w:t>reen</w:t>
      </w:r>
      <w:r w:rsidRPr="00CF1A20">
        <w:rPr>
          <w:rStyle w:val="StyleUnderline"/>
        </w:rPr>
        <w:t>h</w:t>
      </w:r>
      <w:r w:rsidRPr="00202D4D">
        <w:rPr>
          <w:sz w:val="16"/>
        </w:rPr>
        <w:t xml:space="preserve">ouse </w:t>
      </w:r>
      <w:r w:rsidRPr="00CF1A20">
        <w:rPr>
          <w:rStyle w:val="StyleUnderline"/>
        </w:rPr>
        <w:t>g</w:t>
      </w:r>
      <w:r w:rsidRPr="00202D4D">
        <w:rPr>
          <w:sz w:val="16"/>
        </w:rPr>
        <w:t xml:space="preserve">as </w:t>
      </w:r>
      <w:r w:rsidRPr="00CF1A20">
        <w:rPr>
          <w:rStyle w:val="StyleUnderline"/>
        </w:rPr>
        <w:t>emissions</w:t>
      </w:r>
      <w:r w:rsidRPr="00202D4D">
        <w:rPr>
          <w:sz w:val="16"/>
        </w:rPr>
        <w:t xml:space="preserve">, which will hasten global warming, but would </w:t>
      </w:r>
      <w:r w:rsidRPr="00CF1A20">
        <w:rPr>
          <w:rStyle w:val="StyleUnderline"/>
        </w:rPr>
        <w:t>create significant hazards for sea creatures that use sound to communicate across hundreds of miles. Most at risk are already endangered North Atlantic right whales, of which only 500 remain in the world</w:t>
      </w:r>
      <w:r w:rsidRPr="00202D4D">
        <w:rPr>
          <w:sz w:val="16"/>
        </w:rPr>
        <w:t xml:space="preserve">. “During this process, </w:t>
      </w:r>
      <w:r w:rsidRPr="00CF1A20">
        <w:rPr>
          <w:rStyle w:val="StyleUnderline"/>
        </w:rPr>
        <w:t>our government will jeopardize the health of large numbers of dolphins and whales as well as commercial and recreational fisheries, tourism and coastal recreation,”</w:t>
      </w:r>
      <w:r w:rsidRPr="00202D4D">
        <w:rPr>
          <w:sz w:val="16"/>
        </w:rPr>
        <w:t xml:space="preserve"> Claire </w:t>
      </w:r>
      <w:r w:rsidRPr="00CF1A20">
        <w:rPr>
          <w:rStyle w:val="StyleUnderline"/>
        </w:rPr>
        <w:t>Douglass, campaign director at Oceana, an international ocean conversation advocacy group, said in a statement.</w:t>
      </w:r>
      <w:r w:rsidRPr="00202D4D">
        <w:rPr>
          <w:sz w:val="16"/>
        </w:rPr>
        <w:t xml:space="preserve"> “With today’s decision, President </w:t>
      </w:r>
      <w:r w:rsidRPr="00CF1A20">
        <w:rPr>
          <w:rStyle w:val="StyleUnderline"/>
        </w:rPr>
        <w:t>Obama is bowing to pressure from Big Oil rather than listening to the thousands of voices calling on him to protect our natural resources and coastal economies.”</w:t>
      </w:r>
      <w:r>
        <w:rPr>
          <w:rStyle w:val="StyleUnderline"/>
        </w:rPr>
        <w:t xml:space="preserve"> </w:t>
      </w:r>
      <w:r w:rsidRPr="00202D4D">
        <w:rPr>
          <w:sz w:val="16"/>
        </w:rPr>
        <w:t xml:space="preserve">The </w:t>
      </w:r>
      <w:r w:rsidRPr="00CF1A20">
        <w:rPr>
          <w:rStyle w:val="StyleUnderline"/>
        </w:rPr>
        <w:t>BOEM acknowledged the environmental risks of sonar scanning</w:t>
      </w:r>
      <w:r w:rsidRPr="00202D4D">
        <w:rPr>
          <w:sz w:val="16"/>
        </w:rPr>
        <w:t xml:space="preserve"> but defended the rules, which the bureau spent years developing and for which it gathered more than 120,000 comments, the AP reported. The sonic cannons are already in use in the western Gulf of Mexico and the Arctic Ocean off Alaska’s North Slope, the only two regions currently open to U.S. offshore oil drilling.</w:t>
      </w:r>
    </w:p>
    <w:p w:rsidR="00D34F0A" w:rsidRPr="00624A72" w:rsidRDefault="00D34F0A" w:rsidP="00D34F0A">
      <w:pPr>
        <w:pStyle w:val="Heading3"/>
      </w:pPr>
      <w:r>
        <w:t>2NC/1NR</w:t>
      </w:r>
    </w:p>
    <w:p w:rsidR="00D34F0A" w:rsidRPr="00624A72" w:rsidRDefault="00D34F0A" w:rsidP="00D34F0A"/>
    <w:p w:rsidR="00D34F0A" w:rsidRDefault="00D34F0A" w:rsidP="00D34F0A">
      <w:pPr>
        <w:pStyle w:val="Heading4"/>
      </w:pPr>
      <w:r>
        <w:t>Florida officials and others oppose reopening of oil drilling</w:t>
      </w:r>
    </w:p>
    <w:p w:rsidR="00D34F0A" w:rsidRPr="00CB282F" w:rsidRDefault="00D34F0A" w:rsidP="00D34F0A">
      <w:pPr>
        <w:rPr>
          <w:rStyle w:val="Style13ptBold"/>
        </w:rPr>
      </w:pPr>
      <w:r>
        <w:rPr>
          <w:rStyle w:val="Style13ptBold"/>
        </w:rPr>
        <w:t>Boatwright, 7/19</w:t>
      </w:r>
    </w:p>
    <w:p w:rsidR="00D34F0A" w:rsidRDefault="00D34F0A" w:rsidP="00D34F0A">
      <w:r>
        <w:t xml:space="preserve">(Josh Boatwright, Tribune staff, “Florida officials oppose reopening of offshore oil exploration,” July 19, 2014, </w:t>
      </w:r>
      <w:hyperlink r:id="rId21" w:history="1">
        <w:r w:rsidRPr="00F77512">
          <w:rPr>
            <w:rStyle w:val="Hyperlink"/>
          </w:rPr>
          <w:t>http://tbo.com/news/politics/florida-officials-oppose-reopening-of-offshore-oil-exploration-20140719</w:t>
        </w:r>
      </w:hyperlink>
      <w:r>
        <w:t>, Accessed: 7/19/14, RH)</w:t>
      </w:r>
    </w:p>
    <w:p w:rsidR="00D34F0A" w:rsidRPr="00FA51ED" w:rsidRDefault="00D34F0A" w:rsidP="00D34F0A">
      <w:pPr>
        <w:rPr>
          <w:sz w:val="16"/>
        </w:rPr>
      </w:pPr>
      <w:r w:rsidRPr="00FA51ED">
        <w:rPr>
          <w:sz w:val="16"/>
        </w:rPr>
        <w:t xml:space="preserve">ST. PETERSBURG — </w:t>
      </w:r>
      <w:r w:rsidRPr="00841A7D">
        <w:rPr>
          <w:rStyle w:val="StyleUnderline"/>
        </w:rPr>
        <w:t>Elected officials and environmentalists in Florida reacted swiftly to the federal government's decision Friday to reopen the Eastern Seaboard to offshore oil exploration using sonic cannons to find deepwater energy reserves.</w:t>
      </w:r>
      <w:r>
        <w:rPr>
          <w:rStyle w:val="StyleUnderline"/>
        </w:rPr>
        <w:t xml:space="preserve"> </w:t>
      </w:r>
      <w:r w:rsidRPr="00FA51ED">
        <w:rPr>
          <w:sz w:val="16"/>
        </w:rPr>
        <w:t xml:space="preserve">The approval by the U.S. Bureau of Ocean Energy Management will allow oil companies to troll the continental shelf from Delaware to Florida blasting sound waves 100 times louder than a jet engine into the depths every 10 seconds. </w:t>
      </w:r>
      <w:r w:rsidRPr="00841A7D">
        <w:rPr>
          <w:rStyle w:val="StyleUnderline"/>
        </w:rPr>
        <w:t>The process can be harmful to whales, dolphins, turtles and other marine life</w:t>
      </w:r>
      <w:r w:rsidRPr="00FA51ED">
        <w:rPr>
          <w:sz w:val="16"/>
        </w:rPr>
        <w:t>, the bureau acknowledged, but members of Florida's congressional delegation also are concerned about opening the door to offshore oil rigs in a state that depends on clean water for its multibillion-dollar tourism industry. “</w:t>
      </w:r>
      <w:r w:rsidRPr="00841A7D">
        <w:rPr>
          <w:rStyle w:val="StyleUnderline"/>
        </w:rPr>
        <w:t xml:space="preserve">I have </w:t>
      </w:r>
      <w:r w:rsidRPr="00841A7D">
        <w:rPr>
          <w:rStyle w:val="Emphasis"/>
        </w:rPr>
        <w:t>significant concerns</w:t>
      </w:r>
      <w:r w:rsidRPr="00841A7D">
        <w:rPr>
          <w:rStyle w:val="StyleUnderline"/>
        </w:rPr>
        <w:t xml:space="preserve"> about this decision and this methodology and it simply reinforces my strong opposition to expanded exploration in the eastern gulf, including any future use of this technology in our waters</w:t>
      </w:r>
      <w:r w:rsidRPr="00FA51ED">
        <w:rPr>
          <w:sz w:val="16"/>
        </w:rPr>
        <w:t xml:space="preserve">,” U.S. </w:t>
      </w:r>
      <w:r w:rsidRPr="00841A7D">
        <w:rPr>
          <w:rStyle w:val="StyleUnderline"/>
        </w:rPr>
        <w:t>Rep.</w:t>
      </w:r>
      <w:r w:rsidRPr="00FA51ED">
        <w:rPr>
          <w:sz w:val="16"/>
        </w:rPr>
        <w:t xml:space="preserve"> David </w:t>
      </w:r>
      <w:r w:rsidRPr="00841A7D">
        <w:rPr>
          <w:rStyle w:val="StyleUnderline"/>
        </w:rPr>
        <w:t>Jolly</w:t>
      </w:r>
      <w:r w:rsidRPr="00FA51ED">
        <w:rPr>
          <w:sz w:val="16"/>
        </w:rPr>
        <w:t xml:space="preserve">, R-Indian Shores, </w:t>
      </w:r>
      <w:r w:rsidRPr="00841A7D">
        <w:rPr>
          <w:rStyle w:val="StyleUnderline"/>
        </w:rPr>
        <w:t>said</w:t>
      </w:r>
      <w:r w:rsidRPr="00FA51ED">
        <w:rPr>
          <w:sz w:val="16"/>
        </w:rPr>
        <w:t xml:space="preserve"> in a statement Friday. </w:t>
      </w:r>
      <w:r w:rsidRPr="00841A7D">
        <w:rPr>
          <w:rStyle w:val="Emphasis"/>
        </w:rPr>
        <w:t>Several elected officials, including U.S. Sen. Bill Nelson, D-Orlando, and U.S. Rep. Kathy Castor, D-Tampa, have signed a letter to President Barack Obama opposing the agency's decision</w:t>
      </w:r>
      <w:r w:rsidRPr="00FA51ED">
        <w:rPr>
          <w:sz w:val="16"/>
        </w:rPr>
        <w:t>. “</w:t>
      </w:r>
      <w:r w:rsidRPr="006B2FB6">
        <w:rPr>
          <w:rStyle w:val="Emphasis"/>
        </w:rPr>
        <w:t>Expanding unnecessary drilling offshore simply puts too much at risk</w:t>
      </w:r>
      <w:r w:rsidRPr="00FA51ED">
        <w:rPr>
          <w:sz w:val="16"/>
        </w:rPr>
        <w:t>. Florida has more coastline than any other state in the continental United States and its beaches and marine resources support the local economy across the state,” the letter states. Energy companies are preparing to apply for drilling leases in 2018, when current congressional limits are set to expire. A federal moratorium on oil leases along the eastern Gulf of Mexico off the Florida coast will remain in effect until 2022, and Tampa Bay area tourism leaders and environmental groups plan to push for it to be extended, said Phil Compton, of the Sierra Club's St. Petersburg field office. “</w:t>
      </w:r>
      <w:r w:rsidRPr="006B2FB6">
        <w:rPr>
          <w:rStyle w:val="StyleUnderline"/>
        </w:rPr>
        <w:t>We know the oil companies have no limits to their desire to extract oil in every location no matter what the cost to the local economy</w:t>
      </w:r>
      <w:r w:rsidRPr="00FA51ED">
        <w:rPr>
          <w:sz w:val="16"/>
        </w:rPr>
        <w:t xml:space="preserve">,” he said. </w:t>
      </w:r>
      <w:r w:rsidRPr="006B2FB6">
        <w:rPr>
          <w:rStyle w:val="StyleUnderline"/>
        </w:rPr>
        <w:t>Compton's group has more immediate concerns about seismic cannon blasting injuring or killing thousands of marine mammals according to the federal government's own estimates</w:t>
      </w:r>
      <w:r w:rsidRPr="00FA51ED">
        <w:rPr>
          <w:sz w:val="16"/>
        </w:rPr>
        <w:t>. Arguing that endangered species could be harmed was the best hope environmental groups had for extending a decades-old ban against drilling off the U.S. Atlantic coast. “The bureau's decision reflects a carefully analyzed and balanced approach that will allow us to increase our understanding of potential offshore resources while protecting the human, marine, and coastal environments,” Walter Cruickshank, acting director of the Ocean Energy Management Bureau, said in a statement. These sonic cannons already are in use in the western Gulf of Mexico, off Alaska and other offshore oil operations around the world. They are towed behind boats, sending strong sound pulses into the ocean every 10 seconds or so. The pulses reverberate beneath the sea floor and bounce back to the surface, where they are measured by hydrophones. Computers translate the data into high-resolution,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can have other benefits, including mapping habitats for marine life, identifying solid undersea flooring for wind energy turbines, and locating spots where sand can be collected for beach restoration. But fossil fuel mostly funds this research, which produces data held as energy company secrets and disclosed only to the government. The bureau estimates that 4.7 billion barrels of recoverable oil and 37.5 trillion cubic feet of recoverable natural gas lies beneath federal waters from Florida to Maine. Oil lobbyists say drilling for it could generate $195 billion in investment and spending between 2017 and 2035, creating thousands of jobs and contributing $23.5 billion per year to the economy. The North Atlantic zone remains off-limits for now, apparently for political reasons. While some states have passed drilling bans, Virginia and the Carolinas requested the seismic surveys to grow their economies, bureau officials said Friday. In any case, the area to be mapped is in federal waters, beyond the reach of state law. The sonic cannons often are fired continually for weeks or months, and multiple mapping projects may operate simultaneously. To get permits, companies will need to have whale-spotting observers onboard and do undersea acoustic tests to avoid nearby species. Certain habitats will be closed during birthing or feeding seasons. Still, underwater microphones have picked up blasts from these sonic cannons over thousands of miles, and the constant banging poses unavoidable dangers for marine life, scientists say. Whales and dolphins depend on being able to hear their own much less powerful echolocation to feed, communicate and keep in touch with their family groups across hundreds of miles. Even fish and crabs navigate and communicate by sound, said Grant Gilmore, an expert on fish ecology in Vero Beach.</w:t>
      </w:r>
      <w:r w:rsidRPr="00FA51ED">
        <w:rPr>
          <w:sz w:val="16"/>
          <w:szCs w:val="14"/>
        </w:rPr>
        <w:t xml:space="preserve"> </w:t>
      </w:r>
      <w:r w:rsidRPr="00FA51ED">
        <w:rPr>
          <w:sz w:val="16"/>
        </w:rPr>
        <w:t xml:space="preserve">“We don't know what the physiological effects are. It could be permanent hearing damage in many of these creatures just by one encounter with a high-energy signal,” Gilmore said. </w:t>
      </w:r>
      <w:r w:rsidRPr="006B2FB6">
        <w:rPr>
          <w:rStyle w:val="StyleUnderline"/>
        </w:rPr>
        <w:t xml:space="preserve">More than 16 communities from Florida to New Jersey passed resolutions opposing or raising concerns about the seismic testing and offshore drilling, </w:t>
      </w:r>
      <w:r w:rsidRPr="00FA51ED">
        <w:rPr>
          <w:sz w:val="16"/>
        </w:rPr>
        <w:t>including St. Augustine, where the local economy relies on beach tourism and fishing.</w:t>
      </w:r>
    </w:p>
    <w:p w:rsidR="00D34F0A" w:rsidRDefault="00D34F0A" w:rsidP="00D34F0A">
      <w:pPr>
        <w:rPr>
          <w:rFonts w:asciiTheme="minorHAnsi" w:hAnsiTheme="minorHAnsi"/>
        </w:rPr>
      </w:pPr>
    </w:p>
    <w:p w:rsidR="00D34F0A" w:rsidRDefault="00D34F0A" w:rsidP="00D34F0A">
      <w:pPr>
        <w:pStyle w:val="Heading4"/>
      </w:pPr>
      <w:r>
        <w:t xml:space="preserve">Congressional and public backlash from oil </w:t>
      </w:r>
    </w:p>
    <w:p w:rsidR="00D34F0A" w:rsidRPr="00006F63" w:rsidRDefault="00D34F0A" w:rsidP="00D34F0A">
      <w:pPr>
        <w:rPr>
          <w:rStyle w:val="Style13ptBold"/>
        </w:rPr>
      </w:pPr>
      <w:r>
        <w:rPr>
          <w:rStyle w:val="Style13ptBold"/>
        </w:rPr>
        <w:t>Troyan, 7/19</w:t>
      </w:r>
    </w:p>
    <w:p w:rsidR="00D34F0A" w:rsidRPr="00E24615" w:rsidRDefault="00D34F0A" w:rsidP="00D34F0A">
      <w:r>
        <w:t xml:space="preserve">(Mary Troyan, Washington Bureau, “Seismic testing OK’d in parts of Atlantic,” July 19, 2014, </w:t>
      </w:r>
      <w:hyperlink r:id="rId22" w:history="1">
        <w:r w:rsidRPr="00F77512">
          <w:rPr>
            <w:rStyle w:val="Hyperlink"/>
          </w:rPr>
          <w:t>http://www.app.com/story/news/local/land-environment/2014/07/18/seismic-survey-ocean-county/12851633</w:t>
        </w:r>
      </w:hyperlink>
      <w:r>
        <w:t>, Accessed: 7/19/14, RH)</w:t>
      </w:r>
    </w:p>
    <w:p w:rsidR="00D34F0A" w:rsidRPr="00FA51ED" w:rsidRDefault="00D34F0A" w:rsidP="00D34F0A">
      <w:pPr>
        <w:rPr>
          <w:sz w:val="16"/>
        </w:rPr>
      </w:pPr>
      <w:r w:rsidRPr="00104721">
        <w:rPr>
          <w:rStyle w:val="StyleUnderline"/>
        </w:rPr>
        <w:t>But opponents, like Rep. Frank Pallone</w:t>
      </w:r>
      <w:r w:rsidRPr="00FA51ED">
        <w:rPr>
          <w:sz w:val="16"/>
        </w:rPr>
        <w:t xml:space="preserve">, D-N.J., </w:t>
      </w:r>
      <w:r w:rsidRPr="00104721">
        <w:rPr>
          <w:rStyle w:val="StyleUnderline"/>
        </w:rPr>
        <w:t>quickly panned the decision</w:t>
      </w:r>
      <w:r w:rsidRPr="00FA51ED">
        <w:rPr>
          <w:sz w:val="16"/>
        </w:rPr>
        <w:t xml:space="preserve">, </w:t>
      </w:r>
      <w:r w:rsidRPr="00104721">
        <w:rPr>
          <w:rStyle w:val="StyleUnderline"/>
        </w:rPr>
        <w:t>saying they didn't want to expose the Atlantic coast to a disaster like the BP oil spill</w:t>
      </w:r>
      <w:r w:rsidRPr="00FA51ED">
        <w:rPr>
          <w:sz w:val="16"/>
        </w:rPr>
        <w:t xml:space="preserve"> in the Gulf of Mexico in 2010. "</w:t>
      </w:r>
      <w:r w:rsidRPr="00104721">
        <w:rPr>
          <w:rStyle w:val="StyleUnderline"/>
        </w:rPr>
        <w:t>We have to put a stop to this approach before we experience a Deepwater Horizon-like disaster in the Atlantic Ocean</w:t>
      </w:r>
      <w:r w:rsidRPr="00FA51ED">
        <w:rPr>
          <w:sz w:val="16"/>
        </w:rPr>
        <w:t>," Pallone said. "</w:t>
      </w:r>
      <w:r w:rsidRPr="00104721">
        <w:rPr>
          <w:rStyle w:val="StyleUnderline"/>
        </w:rPr>
        <w:t>We cannot put our ocean environment, beaches, marine resources, and coastal economies at risk.</w:t>
      </w:r>
      <w:r w:rsidRPr="00FA51ED">
        <w:rPr>
          <w:sz w:val="16"/>
        </w:rPr>
        <w:t>" It's been about 40 years since extensive geological and geophysical surveys were conducted in the Atlantic. The decision is a significant step toward opening the region to offshore oil and gas drilling. Areas that could be opened to oil and gas exploration begin just south of New Jersey, with most of the interest coming from state officials in Virginia and the Carolinas, BOEM officials said Friday in a conference call with reporters. There are no permits yet for what are called geological and geophysical surveys, but the move toward setting up environmental rules brought renewed opposition from groups trying to block the use of high-powered air guns in seismic studies. The announcement came 24 hours after the same agency started its process for auctioning ocean leases for commercial wind power off New Jersey. Seismic testing can be used to find and estimate the size of oil and gas deposits, survey the sea floor for the best place to build foundations for offshore wind energy turbines, or map sand deposits for use in coastal restoration projects. In allowing the testing, the bureau also announced a rule-making framework to provide protections for whales and other marine mammals during oil and gas surveys off the East Coast. According to an earlier environmental assessment by BOEM, seismic testing would affect "up to 138,000 marine mammals and disrupt feeding, calving, breeding and other vital activities more than 13 million times over the next eight years. At particular risk is the North Atlantic right whale, one of the most endangered whale species on the planet, of which only 500 remain," according to the Natural Resources Defense Council, one of the national environmental groups opposing exploration. The 138,000 is the estimated "take" as defined under federal law protecting whales and other marine mammals. But oil industry advocates contend critics overstate take as meaning physical injury, when it can also mean lesser effects such as disrupting feeding behaviors. "</w:t>
      </w:r>
      <w:r w:rsidRPr="00104721">
        <w:rPr>
          <w:rStyle w:val="StyleUnderline"/>
        </w:rPr>
        <w:t>Our government is jeopardizing the health of large numbers of dolphins and whales as well as commercial and recreational fisheries</w:t>
      </w:r>
      <w:r w:rsidRPr="00FA51ED">
        <w:rPr>
          <w:sz w:val="16"/>
        </w:rPr>
        <w:t xml:space="preserve">," said Claire </w:t>
      </w:r>
      <w:r w:rsidRPr="00104721">
        <w:rPr>
          <w:rStyle w:val="StyleUnderline"/>
        </w:rPr>
        <w:t>Douglass, a campaign director for the environmental group Oceana</w:t>
      </w:r>
      <w:r w:rsidRPr="00FA51ED">
        <w:rPr>
          <w:sz w:val="16"/>
        </w:rPr>
        <w:t>, which last year started an effort to block seismic surveys. Oceana points to incidents of mammal strandings in Namibia and Madagascar after seismic work, and studies from Australia and Norway that linked surveys to lower fish catches. To limit the effects, the BOEM has prepared "a very strong suite of mitigation measures that we developed in consultation with the National Marine Fisheries Service," said Cruickshank. "We are taking every step that we think is reasonable to take." The measures include time and area closures of seismic work during migrations, such as the northern right whales' annual movements between New England and calving grounds off the Georgia coast. There will be heightened monitoring for animals, and keeping surveys distant from each other in time and areas, he said. Early on, President Barack Obama's administration signaled an "all of the above" attitude toward developing new domestic energy sources, and wind and potential Atlanitc petroleum development have been on the list. But the prospect of oil and gas drilling — even many miles from New Jersey waters — periodically excites opposition from the state's tourism and fishing industries as well as environmental groups, for fear of what a spill would do to beaches across the region. "</w:t>
      </w:r>
      <w:r w:rsidRPr="00104721">
        <w:rPr>
          <w:rStyle w:val="StyleUnderline"/>
        </w:rPr>
        <w:t>Atlantic coastal states have thrived for decades on clean ocean economies such as tourism and commercial and recreational fishing</w:t>
      </w:r>
      <w:r w:rsidRPr="00FA51ED">
        <w:rPr>
          <w:sz w:val="16"/>
        </w:rPr>
        <w:t xml:space="preserve">," </w:t>
      </w:r>
      <w:r w:rsidRPr="00104721">
        <w:rPr>
          <w:rStyle w:val="StyleUnderline"/>
        </w:rPr>
        <w:t>said</w:t>
      </w:r>
      <w:r w:rsidRPr="00FA51ED">
        <w:rPr>
          <w:sz w:val="16"/>
        </w:rPr>
        <w:t xml:space="preserve"> Cynthia A. </w:t>
      </w:r>
      <w:r w:rsidRPr="00104721">
        <w:rPr>
          <w:rStyle w:val="StyleUnderline"/>
        </w:rPr>
        <w:t>Zipf, excecutive director of the Monmouth County-based Clean Ocean Action group</w:t>
      </w:r>
      <w:r w:rsidRPr="00FA51ED">
        <w:rPr>
          <w:sz w:val="16"/>
        </w:rPr>
        <w:t>, which has pressed to keep a decades-old drilling moratorium off the East Coast. "The New Jersey coastal (congressional) delegation in particular has stood firm in its resistance to offshore fossil fuel development due to the huge risks that oil spills pose to the marine environment. One spill could wipe out our entire coastal economy," Zipf said.</w:t>
      </w:r>
    </w:p>
    <w:p w:rsidR="00D34F0A" w:rsidRDefault="00D34F0A" w:rsidP="00D34F0A"/>
    <w:p w:rsidR="00D34F0A" w:rsidRDefault="00D34F0A" w:rsidP="00D34F0A">
      <w:pPr>
        <w:pStyle w:val="Heading4"/>
      </w:pPr>
      <w:r>
        <w:t xml:space="preserve">Drilling processes draw criticism from environmental groups </w:t>
      </w:r>
    </w:p>
    <w:p w:rsidR="00D34F0A" w:rsidRDefault="00D34F0A" w:rsidP="00D34F0A">
      <w:r w:rsidRPr="00FB5F5B">
        <w:rPr>
          <w:rStyle w:val="Style13ptBold"/>
        </w:rPr>
        <w:t>Koronowski 7-18</w:t>
      </w:r>
      <w:r>
        <w:t xml:space="preserve"> - Co-Editor of Climate Progress (Ryan, “Obama Administration Opens Eastern Seaboard To Oil Drilling Surveys”, Climate Progress, 7-18-14, http://thinkprogress.org/climate/2014/07/18/3461738/eastern-seaboard-open-to-oil-drilling-surveys/)//KG</w:t>
      </w:r>
    </w:p>
    <w:p w:rsidR="00D34F0A" w:rsidRPr="00FB5F5B" w:rsidRDefault="00D34F0A" w:rsidP="00D34F0A">
      <w:pPr>
        <w:rPr>
          <w:sz w:val="16"/>
        </w:rPr>
      </w:pPr>
      <w:r w:rsidRPr="00FB5F5B">
        <w:rPr>
          <w:rStyle w:val="StyleUnderline"/>
        </w:rPr>
        <w:t>On Friday, the U.S. Bureau of Ocean Energy Management (BOEM) approved the use of seismic airguns to explore the seabed from Cape May to Cape Canaveral for oil and gas.</w:t>
      </w:r>
      <w:r>
        <w:rPr>
          <w:rStyle w:val="StyleUnderline"/>
        </w:rPr>
        <w:t xml:space="preserve"> </w:t>
      </w:r>
      <w:r w:rsidRPr="00FB5F5B">
        <w:rPr>
          <w:sz w:val="16"/>
        </w:rPr>
        <w:t xml:space="preserve">These </w:t>
      </w:r>
      <w:r w:rsidRPr="00FB5F5B">
        <w:rPr>
          <w:rStyle w:val="StyleUnderline"/>
        </w:rPr>
        <w:t>sonic cannons are compressed airguns that get towed behind ships, using dynamite-like blasts to produce sound waves 100,000 times louder than a jet engine underwater every ten seconds</w:t>
      </w:r>
      <w:r w:rsidRPr="00FB5F5B">
        <w:rPr>
          <w:sz w:val="16"/>
        </w:rPr>
        <w:t xml:space="preserve">. The waves travel through the water and through the ocean floor, bouncing back up at different rates to provide prospective drillers and researchers a better sense of where oil, gas, minerals, and sand lie beneath the waves. It’s not a surprise that this is dangerous: </w:t>
      </w:r>
      <w:r w:rsidRPr="00FB5F5B">
        <w:rPr>
          <w:rStyle w:val="Emphasis"/>
        </w:rPr>
        <w:t>even BOEM estimates that this practice will disrupt, injure, or kill millions of marine animals, including the most endangered whale species on the plane</w:t>
      </w:r>
      <w:r w:rsidRPr="00FB5F5B">
        <w:rPr>
          <w:sz w:val="16"/>
        </w:rPr>
        <w:t xml:space="preserve">t. It is less surprising that this risky tactic would be approved in large part to ferret out another source of fossil fuels, risking another BP disaster and emitting more pollution that causes global warming. It’s more surprising that this gambit is being entertained in an area that may not even have that much oil or gas. BOEM’s record of decision follows 15 public meetings and over 120,000 public comments, and applies to an area of ocean twice the size of California from Delaware to Florida. “The bureau’s decision reflects a carefully analyzed and balanced approach that will allow us to increase our understanding of potential offshore resources while protecting the human, marine, and coastal environments,” Acting BOEM Director Walter Cruickshank said in a statement. It sets damage mitigation measures and other requirements for geological and geophysical survey activity to update 40-year-old data. Those measures include protocols like visual monitoring, shutdown procedures, seasonal guidelines, and geographic separation of simultaneous surveys. </w:t>
      </w:r>
      <w:r w:rsidRPr="00FB5F5B">
        <w:rPr>
          <w:rStyle w:val="StyleUnderline"/>
        </w:rPr>
        <w:t>Whale spotters would be on board the survey ships, though because sound travels so far in water, and many marine mammals use sound to communicate and detect food and predators</w:t>
      </w:r>
      <w:r w:rsidRPr="00FB5F5B">
        <w:rPr>
          <w:sz w:val="16"/>
        </w:rPr>
        <w:t xml:space="preserve">, </w:t>
      </w:r>
      <w:r w:rsidRPr="00FB5F5B">
        <w:rPr>
          <w:rStyle w:val="Emphasis"/>
        </w:rPr>
        <w:t>disruptions to whole ecosystems are almost certain</w:t>
      </w:r>
      <w:r w:rsidRPr="00FB5F5B">
        <w:rPr>
          <w:sz w:val="16"/>
        </w:rPr>
        <w:t xml:space="preserve">. Cruickshank made clear on a call with reporters that this decision does not specifically allow any survey activity right away, and it “does not indicate any decision as to whether or not this area will be available for leasing in the future.” There are applications to survey specific areas that BOEM and the Fish and Wildlife Service will take up and use these new measures to apply during NEPA analysis. Now they can start working on those applications, and any new ones, in the next few months. He anticipated surveys, if approved, would start next year. Using seismic airguns for offshore resource prospecting is “like a sonogram of the earth,” according to Andy Radford, a petroleum engineer at the American Petroleum Institute. “You can’t see the oil and gas, but you can see the structures in the earth that might hold oil and gas.” Yet </w:t>
      </w:r>
      <w:r w:rsidRPr="00FB5F5B">
        <w:rPr>
          <w:rStyle w:val="StyleUnderline"/>
        </w:rPr>
        <w:t>seismic testing at any large scope would, according to BOEM’s own 2012 assessment, injure 138,200 marine mammals, lead to 13.5 million behavior disruptions, interrupt breeding patterns of threatened loggerhead turtles, and injure nine North Atlantic right whales</w:t>
      </w:r>
      <w:r w:rsidRPr="00FB5F5B">
        <w:rPr>
          <w:sz w:val="16"/>
        </w:rPr>
        <w:t xml:space="preserve">. There are less than 500 North Atlantic right whales left in the world, and they became one of the planet’s most endangered whale species in part because they were considered the “right” whales to hunt: they swim close to shore, float when killed, and are very docile. </w:t>
      </w:r>
      <w:r w:rsidRPr="00FB5F5B">
        <w:rPr>
          <w:rStyle w:val="Emphasis"/>
        </w:rPr>
        <w:t>In February, over 100 marine scientists and conservation biologists sent President Obama a letter asking him to ensure they “use the best available science before permitting seismic surveys for offshore oil and gas in the mid- and south Atlantic.” Oceana, the organization that organized the letter, made clear today that this did not happen.</w:t>
      </w:r>
      <w:r>
        <w:rPr>
          <w:rStyle w:val="Emphasis"/>
        </w:rPr>
        <w:t xml:space="preserve"> </w:t>
      </w:r>
      <w:r w:rsidRPr="00FB5F5B">
        <w:rPr>
          <w:sz w:val="16"/>
        </w:rPr>
        <w:t>“</w:t>
      </w:r>
      <w:r w:rsidRPr="00FB5F5B">
        <w:rPr>
          <w:rStyle w:val="StyleUnderline"/>
        </w:rPr>
        <w:t>We believe that the federal government should reinitiate the environmental review process to include the best available science before determining whether to move forward with permitting this dangerous activity off the East Coast,” said</w:t>
      </w:r>
      <w:r w:rsidRPr="00FB5F5B">
        <w:rPr>
          <w:sz w:val="16"/>
        </w:rPr>
        <w:t xml:space="preserve"> Claire </w:t>
      </w:r>
      <w:r w:rsidRPr="00FB5F5B">
        <w:rPr>
          <w:rStyle w:val="StyleUnderline"/>
        </w:rPr>
        <w:t>Douglass, Oceana campaign director in a statement. “There’s simply too much at stake.”</w:t>
      </w:r>
      <w:r>
        <w:rPr>
          <w:rStyle w:val="StyleUnderline"/>
        </w:rPr>
        <w:t xml:space="preserve"> </w:t>
      </w:r>
      <w:r w:rsidRPr="00FB5F5B">
        <w:rPr>
          <w:sz w:val="16"/>
        </w:rPr>
        <w:t>There are alternatives to seismic testing in development. According to Matthew Huelsenbeck, a marine scientist at Oceana, seismic testing could get phased out by a less invasive method like marine vibroseis within 3-5 years. Seismic airguns are already in use in Alaska and the Gulf of Mexico. This drive to allow companies to survey the Eastern Seaboard for these resources comes largely from Mid-Atlantic states that wish to open up their waters to offshore drilling. Cruickshank said during the BOEM call that Virginia, North Carolina, and South Carolina have contacted the agency with interest in developing their offshore resources, and this was one of the main reasons this region between Delaware and Florida was studied. Aside from the fact that drilling for fossil fuels in this area will just dump more heat-trapping greenhouse gases into the atmosphere, there may not even be enough oil and gas in the region to justify such a harmful tactic to survey it further. Estimates from the 80s put the Atlantic reserves at just about seven years’ worth of the oil production in the Gulf of Mexico, and the gas supplies total what the rest of the country produces in 15 months.</w:t>
      </w:r>
    </w:p>
    <w:p w:rsidR="00D34F0A" w:rsidRDefault="00D34F0A" w:rsidP="00D34F0A">
      <w:pPr>
        <w:pStyle w:val="Heading4"/>
      </w:pPr>
      <w:r>
        <w:t xml:space="preserve">White House gets attacked for more drilling off the Atlantic coast </w:t>
      </w:r>
    </w:p>
    <w:p w:rsidR="00D34F0A" w:rsidRDefault="00D34F0A" w:rsidP="00D34F0A">
      <w:r w:rsidRPr="00B73F1A">
        <w:rPr>
          <w:rStyle w:val="Style13ptBold"/>
        </w:rPr>
        <w:t xml:space="preserve">RT 7-19 </w:t>
      </w:r>
      <w:r>
        <w:t>- news covers the major issues of our time for viewers wishing to question more and delivers stories often missed by the mainstream media to create news with an edge (“Sonic cannons for E. Coast: Obama approves oil exploration despite ‘threat to sea life’”, 7-19-14, http://rt.com/usa/174028-obama-oil-exploration-environmentalists/)//KG</w:t>
      </w:r>
    </w:p>
    <w:p w:rsidR="00D34F0A" w:rsidRDefault="00D34F0A" w:rsidP="00D34F0A">
      <w:r w:rsidRPr="00AC666F">
        <w:rPr>
          <w:rStyle w:val="StyleUnderline"/>
        </w:rPr>
        <w:t>The Obama administration has announced it is reopening the US Eastern Seaboard to offshore oil and gas exploration, clearing the way for the use of sonic cannons to locate energy deposits - despite the threat to sea life</w:t>
      </w:r>
      <w:r>
        <w:t xml:space="preserve">. </w:t>
      </w:r>
      <w:r w:rsidRPr="00AC666F">
        <w:rPr>
          <w:rStyle w:val="Emphasis"/>
        </w:rPr>
        <w:t>The White House is attempting to sell its controversial energy plan</w:t>
      </w:r>
      <w:r>
        <w:t xml:space="preserve"> </w:t>
      </w:r>
      <w:r w:rsidRPr="00AC666F">
        <w:rPr>
          <w:rStyle w:val="StyleUnderline"/>
        </w:rPr>
        <w:t>on the back of desperately needed jobs in a stagnant economy, as well as reducing its energy dependency</w:t>
      </w:r>
      <w:r>
        <w:t xml:space="preserve">. However, </w:t>
      </w:r>
      <w:r w:rsidRPr="00AC666F">
        <w:rPr>
          <w:rStyle w:val="Emphasis"/>
        </w:rPr>
        <w:t>those arguments have done little to persuade environmentalists and folks who depend upon fishing and tourism for their livelihoods.</w:t>
      </w:r>
      <w:r>
        <w:rPr>
          <w:rStyle w:val="Emphasis"/>
        </w:rPr>
        <w:t xml:space="preserve"> </w:t>
      </w:r>
      <w:r w:rsidRPr="00AC666F">
        <w:rPr>
          <w:rStyle w:val="Emphasis"/>
        </w:rPr>
        <w:t>Environmental groups attempted to extend a decades-old ban against drilling off the Atlantic Coast</w:t>
      </w:r>
      <w:r>
        <w:t xml:space="preserve"> </w:t>
      </w:r>
      <w:r w:rsidRPr="00AC666F">
        <w:rPr>
          <w:rStyle w:val="StyleUnderline"/>
        </w:rPr>
        <w:t xml:space="preserve">by pointing out the dangers that the use of sonic cannons, which emit powerful pulses of sound into the ocean every 10 seconds, presents to a multitude of sea creatures, including dolphins, turtles and whales. </w:t>
      </w:r>
      <w:r w:rsidRPr="00AC666F">
        <w:t>The argument, however, seems to have fallen on deaf ears.</w:t>
      </w:r>
      <w:r>
        <w:t xml:space="preserve"> The US Bureau of Ocean Energy Management (BOEM) approved opening the outer continental shelf from Delaware to Florida to exploration beginning in 2018, while adding that it is still dedicated to protecting marine life. In fact, </w:t>
      </w:r>
      <w:r w:rsidRPr="00AC666F">
        <w:rPr>
          <w:rStyle w:val="StyleUnderline"/>
        </w:rPr>
        <w:t>the bureau’s own estimates show that more than 138,000 types of marine life could be harmed by the exploration, including nine of the world’s remaining 500 North Atlantic right whales</w:t>
      </w:r>
      <w:r>
        <w:t xml:space="preserve">. “The bureau’s decision reflects a carefully analyzed and balanced approach that will allow us to increase our understanding of potential offshore resources while protecting the human, marine, and coastal environments,” acting BOEM Director Walter Cruickshank said in a statement. </w:t>
      </w:r>
    </w:p>
    <w:p w:rsidR="00D34F0A" w:rsidRPr="00A4629F" w:rsidRDefault="00D34F0A" w:rsidP="00D34F0A">
      <w:pPr>
        <w:pStyle w:val="Heading4"/>
      </w:pPr>
      <w:r>
        <w:t xml:space="preserve">The Environmental lobby already backlashed to Obama’s decision </w:t>
      </w:r>
    </w:p>
    <w:p w:rsidR="00D34F0A" w:rsidRDefault="00D34F0A" w:rsidP="00D34F0A">
      <w:r w:rsidRPr="00AF7A18">
        <w:rPr>
          <w:rStyle w:val="Style13ptBold"/>
        </w:rPr>
        <w:t>Gallucci</w:t>
      </w:r>
      <w:r>
        <w:t xml:space="preserve"> </w:t>
      </w:r>
      <w:r w:rsidRPr="00AF7A18">
        <w:rPr>
          <w:rStyle w:val="Style13ptBold"/>
        </w:rPr>
        <w:t>6/18</w:t>
      </w:r>
      <w:r>
        <w:t xml:space="preserve"> (Maria, Maria covers energy &amp; the environment as a breaking news reporter at IB Times in New York City. She previously covered the clean energy economy at InsideClimate News and also worked as a reporter in Mexico City until 2011. She holds a journalism degree from Ohio University's E.W. Scripps School of Journalism, “Obama Paves Way For East Coast Offshore Oil Exploration With Controversial Sonic Cannons”, </w:t>
      </w:r>
      <w:hyperlink r:id="rId23" w:history="1">
        <w:r w:rsidRPr="00F179B1">
          <w:rPr>
            <w:rStyle w:val="Hyperlink"/>
          </w:rPr>
          <w:t>http://www.ibtimes.com/obama-paves-way-east-coast-offshore-oil-exploration-controversial-sonic-cannons-1632726</w:t>
        </w:r>
      </w:hyperlink>
      <w:r>
        <w:t>, ZS)</w:t>
      </w:r>
    </w:p>
    <w:p w:rsidR="00D34F0A" w:rsidRPr="00A4629F" w:rsidRDefault="00D34F0A" w:rsidP="00D34F0A">
      <w:pPr>
        <w:rPr>
          <w:rStyle w:val="StyleUnderline"/>
        </w:rPr>
      </w:pPr>
      <w:r w:rsidRPr="00140A41">
        <w:rPr>
          <w:rStyle w:val="StyleUnderline"/>
        </w:rPr>
        <w:t xml:space="preserve">Environmental </w:t>
      </w:r>
      <w:r w:rsidRPr="0036133F">
        <w:rPr>
          <w:rStyle w:val="StyleUnderline"/>
          <w:highlight w:val="yellow"/>
        </w:rPr>
        <w:t>groups</w:t>
      </w:r>
      <w:r>
        <w:t xml:space="preserve"> and marine life experts </w:t>
      </w:r>
      <w:r w:rsidRPr="0036133F">
        <w:rPr>
          <w:rStyle w:val="StyleUnderline"/>
          <w:highlight w:val="yellow"/>
        </w:rPr>
        <w:t xml:space="preserve">denounced the </w:t>
      </w:r>
      <w:r w:rsidRPr="00757CA8">
        <w:rPr>
          <w:rStyle w:val="StyleUnderline"/>
        </w:rPr>
        <w:t xml:space="preserve">Obama </w:t>
      </w:r>
      <w:r w:rsidRPr="0036133F">
        <w:rPr>
          <w:rStyle w:val="StyleUnderline"/>
          <w:highlight w:val="yellow"/>
        </w:rPr>
        <w:t>administration’s decision on Friday, arguing</w:t>
      </w:r>
      <w:r w:rsidRPr="00140A41">
        <w:rPr>
          <w:rStyle w:val="StyleUnderline"/>
        </w:rPr>
        <w:t xml:space="preserve"> that the move not </w:t>
      </w:r>
      <w:r w:rsidRPr="0036133F">
        <w:rPr>
          <w:rStyle w:val="StyleUnderline"/>
          <w:highlight w:val="yellow"/>
        </w:rPr>
        <w:t>only presages increased</w:t>
      </w:r>
      <w:r w:rsidRPr="00140A41">
        <w:rPr>
          <w:rStyle w:val="StyleUnderline"/>
        </w:rPr>
        <w:t xml:space="preserve"> greenhouse gas </w:t>
      </w:r>
      <w:r w:rsidRPr="0036133F">
        <w:rPr>
          <w:rStyle w:val="StyleUnderline"/>
          <w:highlight w:val="yellow"/>
        </w:rPr>
        <w:t>emissions</w:t>
      </w:r>
      <w:r w:rsidRPr="00140A41">
        <w:rPr>
          <w:rStyle w:val="StyleUnderline"/>
        </w:rPr>
        <w:t xml:space="preserve">, </w:t>
      </w:r>
      <w:r>
        <w:t xml:space="preserve">which will hasten global warming, </w:t>
      </w:r>
      <w:r w:rsidRPr="00140A41">
        <w:rPr>
          <w:rStyle w:val="StyleUnderline"/>
        </w:rPr>
        <w:t xml:space="preserve">but would </w:t>
      </w:r>
      <w:r w:rsidRPr="0036133F">
        <w:rPr>
          <w:rStyle w:val="StyleUnderline"/>
          <w:highlight w:val="yellow"/>
        </w:rPr>
        <w:t>create significant hazards for sea creatures</w:t>
      </w:r>
      <w:r>
        <w:t xml:space="preserve"> that use sound to communicate across hundreds of miles. </w:t>
      </w:r>
      <w:r w:rsidRPr="00A4629F">
        <w:rPr>
          <w:rStyle w:val="StyleUnderline"/>
        </w:rPr>
        <w:t>Most at risk are already endangered North Atlantic right whales,</w:t>
      </w:r>
      <w:r>
        <w:t xml:space="preserve"> of which only 500 remain in the world. “</w:t>
      </w:r>
      <w:r w:rsidRPr="00A4629F">
        <w:rPr>
          <w:rStyle w:val="StyleUnderline"/>
        </w:rPr>
        <w:t xml:space="preserve">During this process, </w:t>
      </w:r>
      <w:r w:rsidRPr="0036133F">
        <w:rPr>
          <w:rStyle w:val="StyleUnderline"/>
          <w:highlight w:val="yellow"/>
        </w:rPr>
        <w:t>our government will jeopardize the health of</w:t>
      </w:r>
      <w:r w:rsidRPr="00A4629F">
        <w:rPr>
          <w:rStyle w:val="StyleUnderline"/>
        </w:rPr>
        <w:t xml:space="preserve"> large numbers of </w:t>
      </w:r>
      <w:r w:rsidRPr="0036133F">
        <w:rPr>
          <w:rStyle w:val="StyleUnderline"/>
          <w:highlight w:val="yellow"/>
        </w:rPr>
        <w:t>dolphins and whales as well as</w:t>
      </w:r>
      <w:r w:rsidRPr="00A4629F">
        <w:rPr>
          <w:rStyle w:val="StyleUnderline"/>
        </w:rPr>
        <w:t xml:space="preserve"> commercial and recreational </w:t>
      </w:r>
      <w:r w:rsidRPr="0036133F">
        <w:rPr>
          <w:rStyle w:val="StyleUnderline"/>
          <w:highlight w:val="yellow"/>
        </w:rPr>
        <w:t>fisheries</w:t>
      </w:r>
      <w:r w:rsidRPr="00A4629F">
        <w:rPr>
          <w:rStyle w:val="StyleUnderline"/>
        </w:rPr>
        <w:t>, tourism and coastal recreation</w:t>
      </w:r>
      <w:r>
        <w:t xml:space="preserve">,” Claire Douglass, campaign director at Oceana, an international ocean conversation advocacy group, said in a statement. </w:t>
      </w:r>
      <w:r w:rsidRPr="00A4629F">
        <w:rPr>
          <w:rStyle w:val="StyleUnderline"/>
        </w:rPr>
        <w:t xml:space="preserve">“With today’s decision, President </w:t>
      </w:r>
      <w:r w:rsidRPr="0036133F">
        <w:rPr>
          <w:rStyle w:val="StyleUnderline"/>
          <w:highlight w:val="yellow"/>
        </w:rPr>
        <w:t>Obama is bowing to pressure from Big Oil rather than listening to the</w:t>
      </w:r>
      <w:r w:rsidRPr="00A4629F">
        <w:rPr>
          <w:rStyle w:val="StyleUnderline"/>
        </w:rPr>
        <w:t xml:space="preserve"> thousands of </w:t>
      </w:r>
      <w:r w:rsidRPr="0036133F">
        <w:rPr>
          <w:rStyle w:val="StyleUnderline"/>
          <w:highlight w:val="yellow"/>
        </w:rPr>
        <w:t>voices calling on him to protect our natural resources and coastal economies.”</w:t>
      </w:r>
    </w:p>
    <w:p w:rsidR="00D34F0A" w:rsidRDefault="00D34F0A" w:rsidP="00D34F0A">
      <w:pPr>
        <w:pStyle w:val="Heading4"/>
      </w:pPr>
      <w:r>
        <w:t>Recent Atlantic opening triggers link – environmental backlash</w:t>
      </w:r>
    </w:p>
    <w:p w:rsidR="00D34F0A" w:rsidRPr="00605F27" w:rsidRDefault="00D34F0A" w:rsidP="00D34F0A">
      <w:r>
        <w:rPr>
          <w:rStyle w:val="Style13ptBold"/>
        </w:rPr>
        <w:t>Burke, 7/18</w:t>
      </w:r>
      <w:r w:rsidRPr="00605F27">
        <w:t xml:space="preserve">/14. Peter Burke, Managing Editor. “Obama opens East Coast to oil search.” http://www.local10.com/news/obama-opens-east-coast-to-oil-search/27023420 – clawan </w:t>
      </w:r>
    </w:p>
    <w:p w:rsidR="00D34F0A" w:rsidRDefault="00D34F0A" w:rsidP="00D34F0A">
      <w:pPr>
        <w:rPr>
          <w:rStyle w:val="StyleUnderline"/>
        </w:rPr>
      </w:pPr>
      <w:r w:rsidRPr="009C4B7F">
        <w:rPr>
          <w:rStyle w:val="StyleUnderline"/>
        </w:rPr>
        <w:t>President Barack Obama has approved the use of sonic cannons to explore for oil and gas off the Eastern Shore.</w:t>
      </w:r>
      <w:r>
        <w:rPr>
          <w:rStyle w:val="StyleUnderline"/>
        </w:rPr>
        <w:t xml:space="preserve"> </w:t>
      </w:r>
      <w:r w:rsidRPr="009C4B7F">
        <w:rPr>
          <w:sz w:val="16"/>
        </w:rPr>
        <w:t xml:space="preserve">The Bureau of Ocean Energy Management on Friday formally approved guidelines for using air cannons in the Atlantic Ocean from Florida to Delaware. Energy companies could buy new oil and gas leases and begin drilling in 2018 if they find profitable reserves. The guidelines are meant to protect endangered whales and other creatures from the loud noises and increased vessel traffic, but </w:t>
      </w:r>
      <w:r w:rsidRPr="009C4B7F">
        <w:rPr>
          <w:rStyle w:val="StyleUnderline"/>
        </w:rPr>
        <w:t>the government's environmental impact study estimates that more than 138,000 sea creatures could be harmed.</w:t>
      </w:r>
      <w:r>
        <w:rPr>
          <w:rStyle w:val="StyleUnderline"/>
        </w:rPr>
        <w:t xml:space="preserve"> </w:t>
      </w:r>
      <w:r w:rsidRPr="009C4B7F">
        <w:rPr>
          <w:sz w:val="16"/>
        </w:rPr>
        <w:t xml:space="preserve">U.S. </w:t>
      </w:r>
      <w:r w:rsidRPr="009C4B7F">
        <w:rPr>
          <w:rStyle w:val="StyleUnderline"/>
        </w:rPr>
        <w:t>Sen. Bill Nelson, D-Fla., quickly voiced his opposition to the decision.</w:t>
      </w:r>
      <w:r>
        <w:rPr>
          <w:rStyle w:val="StyleUnderline"/>
        </w:rPr>
        <w:t xml:space="preserve"> </w:t>
      </w:r>
      <w:r w:rsidRPr="009C4B7F">
        <w:rPr>
          <w:sz w:val="16"/>
        </w:rPr>
        <w:t xml:space="preserve">"Obviously you cannot have oil drilling where we are dropping the first stages of our military and civilian rockets launched at the Kennedy Space Center and the Cape Canaveral Air Force Station," Nelson said. </w:t>
      </w:r>
      <w:r w:rsidRPr="009C4B7F">
        <w:rPr>
          <w:rStyle w:val="StyleUnderline"/>
        </w:rPr>
        <w:t>Nelson is a long-time opponent of oil drilling off the coast of Florida, citing the state's dependence on pollution-free waters for its tourism-driven economy and military training areas.</w:t>
      </w:r>
      <w:r>
        <w:rPr>
          <w:rStyle w:val="StyleUnderline"/>
        </w:rPr>
        <w:t xml:space="preserve"> </w:t>
      </w:r>
      <w:r w:rsidRPr="009C4B7F">
        <w:rPr>
          <w:sz w:val="16"/>
        </w:rPr>
        <w:t>"</w:t>
      </w:r>
      <w:r w:rsidRPr="009C4B7F">
        <w:rPr>
          <w:rStyle w:val="StyleUnderline"/>
        </w:rPr>
        <w:t>Drilling off Florida's Atlantic coast is unwise and impractical," Nelson said. "It could interfere with the military operations off of Florida's northeast coast, not to mention the environmental hazard that drilling would pose."</w:t>
      </w:r>
      <w:r>
        <w:rPr>
          <w:rStyle w:val="StyleUnderline"/>
        </w:rPr>
        <w:t xml:space="preserve"> </w:t>
      </w:r>
    </w:p>
    <w:p w:rsidR="00D34F0A" w:rsidRPr="004B3135" w:rsidRDefault="00D34F0A" w:rsidP="00D34F0A">
      <w:pPr>
        <w:pStyle w:val="Heading4"/>
      </w:pPr>
      <w:r>
        <w:t>Opening of Eastern Seaboard thumps the link – environmental groups are pissed at Obama</w:t>
      </w:r>
    </w:p>
    <w:p w:rsidR="00D34F0A" w:rsidRPr="004B3135" w:rsidRDefault="00D34F0A" w:rsidP="00D34F0A">
      <w:r>
        <w:rPr>
          <w:rStyle w:val="Style13ptBold"/>
        </w:rPr>
        <w:t>Dearen, 7/18</w:t>
      </w:r>
      <w:r w:rsidRPr="004B3135">
        <w:t xml:space="preserve">/14. JASON DEAREN Associated Press. “Obama Opens Eastern Seaboard to Oil Exploration.” http://abcnews.go.com/Technology/wireStory/ap-newsbreak-obama-opens-east-coast-oil-search-24617695 – clawan </w:t>
      </w:r>
    </w:p>
    <w:p w:rsidR="00D34F0A" w:rsidRPr="00034C6F" w:rsidRDefault="00D34F0A" w:rsidP="00D34F0A">
      <w:pPr>
        <w:rPr>
          <w:sz w:val="12"/>
        </w:rPr>
      </w:pPr>
      <w:r w:rsidRPr="00A94462">
        <w:rPr>
          <w:rStyle w:val="StyleUnderline"/>
        </w:rPr>
        <w:t>The Obama administration is reopening the Eastern Seaboard to offshore oil and gas exploration</w:t>
      </w:r>
      <w:r w:rsidRPr="00034C6F">
        <w:rPr>
          <w:sz w:val="12"/>
        </w:rPr>
        <w:t xml:space="preserve">, approving seismic surveys using sonic cannons that can pinpoint energy deposits deep beneath the ocean floor. Friday's announcement is the first real step toward what could be a transformation in coastal states, creating thousands of jobs to support a new energy infrastructure. But </w:t>
      </w:r>
      <w:r w:rsidRPr="00A94462">
        <w:rPr>
          <w:rStyle w:val="StyleUnderline"/>
        </w:rPr>
        <w:t>it dismayed environmentalists and people who owe their livelihoods to fisheries and tourism.</w:t>
      </w:r>
      <w:r>
        <w:rPr>
          <w:rStyle w:val="StyleUnderline"/>
        </w:rPr>
        <w:t xml:space="preserve"> </w:t>
      </w:r>
      <w:r w:rsidRPr="00034C6F">
        <w:rPr>
          <w:sz w:val="12"/>
        </w:rPr>
        <w:t xml:space="preserve">The </w:t>
      </w:r>
      <w:r w:rsidRPr="00A94462">
        <w:rPr>
          <w:rStyle w:val="StyleUnderline"/>
        </w:rPr>
        <w:t>cannons create noise pollution in waters shared by whales, dolphins and turtles, sending sound waves many times louder than a jet engine reverberating through the deep every ten seconds for weeks at a time.</w:t>
      </w:r>
      <w:r w:rsidRPr="00034C6F">
        <w:rPr>
          <w:sz w:val="12"/>
        </w:rPr>
        <w:t xml:space="preserve"> </w:t>
      </w:r>
      <w:r w:rsidRPr="00A94462">
        <w:rPr>
          <w:rStyle w:val="StyleUnderline"/>
        </w:rPr>
        <w:t>Arguing that endangered species could be harmed was the environmental groups' best hope for extending a decades-old ban</w:t>
      </w:r>
      <w:r w:rsidRPr="00034C6F">
        <w:rPr>
          <w:sz w:val="12"/>
        </w:rPr>
        <w:t xml:space="preserve"> against drilling off the U.S. Atlantic coast. </w:t>
      </w:r>
      <w:r w:rsidRPr="00A94462">
        <w:rPr>
          <w:rStyle w:val="StyleUnderline"/>
        </w:rPr>
        <w:t>The U.S. Bureau of Ocean Energy Management acknowledged that thousands of sea creatures will be harmed even as it approved opening the outer continental shelf</w:t>
      </w:r>
      <w:r w:rsidRPr="00034C6F">
        <w:rPr>
          <w:sz w:val="12"/>
        </w:rPr>
        <w:t xml:space="preserve"> from Delaware to Florida to exploration. Energy companies need the data as they prepare to apply for drilling leases in 2018, when current congressional limits expire. "The bureau's decision reflects a carefully analyzed and balanced approach that will allow us to increase our understanding of potential offshore resources while protecting the human, marine, and coastal environments," acting BOEM Director Walter Cruickshank said in a statement. Sonic cannons are already used in the western Gulf of Mexico, off Alaska and in other offshore oil operations around the world. They are towed behind boats, sending down pulses of sound that reverberate beneath the sea floor and rebound to the surface. Hydrophones capture the results, which computers translate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The surveys also can map marine habitats and identify solid undersea flooring for wind energy turbines. But fossil fuel mostly funds this research, and corporations keep the data secret, disclosing it only to the government. "They paid for it, so I can see why they don't want to share. These things are not cheap," said John Jaeger, a University of Florida geology professor. Oil lobbyists say drilling for the estimated 4.72 billion barrels of recoverable oil and 37.51 trillion cubic feet of natural gas that lies beneath federal waters from Florida to Maine could generate $195 billion in investment and spending between 2017 and 2035, contributing $23.5 billion per year to the economy. These estimates describe the total amount of energy "technically recoverable" from the nation's outer continental shelf, but the Atlantic seabed from New Jersey through New England remains off limits for now. While some states have passed drilling bans, Virginia and the Carolinas asked for the surveys, bureau officials explained Friday. "I honestly feel we can go offshore and harvest the energy that's out there," said South Carolina state Sen Paul Campbell. "I think we're kind of foolish not to." In any case, the area to be mapped is farther offshore in federal waters, beyond the reach of state law. The sonic cannons are often fired continually for weeks or months, and multiple mapping projects may operate simultaneously. To get permits, companies will need to have whale-spotting observers onboard and do undersea acoustic tests to avoid nearby species. Certain habitats will be closed during birthing or feeding seasons. Still, </w:t>
      </w:r>
      <w:r w:rsidRPr="00034C6F">
        <w:rPr>
          <w:rStyle w:val="StyleUnderline"/>
        </w:rPr>
        <w:t>underwater microphones have picked up blasts from these sonic cannons over distances of thousands of miles, and the constant banging — amplified in water by orders of magnitude — will be impossible for many species to avoid.</w:t>
      </w:r>
      <w:r w:rsidRPr="00034C6F">
        <w:rPr>
          <w:sz w:val="12"/>
        </w:rPr>
        <w:t xml:space="preserve"> </w:t>
      </w:r>
      <w:r w:rsidRPr="00034C6F">
        <w:rPr>
          <w:rStyle w:val="StyleUnderline"/>
        </w:rPr>
        <w:t>Whales and dolphins depend on being able to hear their own much less powerful echolocation to feed, communicate and keep in touch with their family groups across hundreds of miles</w:t>
      </w:r>
      <w:r w:rsidRPr="00034C6F">
        <w:rPr>
          <w:sz w:val="12"/>
        </w:rPr>
        <w:t>. Even fish and crabs navigate and communicate by sound, said Grant Gilmore, an expert on fish ecology in Vero Beach, Fla. "</w:t>
      </w:r>
      <w:r w:rsidRPr="00034C6F">
        <w:rPr>
          <w:rStyle w:val="StyleUnderline"/>
        </w:rPr>
        <w:t>We don't know what the physiological effects are. It could be permanent hearing damage in many of these creatures just by one encounter with a high-energy signal,</w:t>
      </w:r>
      <w:r w:rsidRPr="00034C6F">
        <w:rPr>
          <w:sz w:val="12"/>
        </w:rPr>
        <w:t xml:space="preserve">" Gilmore said. More than 120,000 comments were sent to the government, which spent years developing these rules. </w:t>
      </w:r>
      <w:r w:rsidRPr="00034C6F">
        <w:rPr>
          <w:rStyle w:val="StyleUnderline"/>
        </w:rPr>
        <w:t>The bureau's environmental impact study estimates that more than 138,000 sea creatures could be harmed, including nine of the world's remaining 500 north Atlantic right whales.</w:t>
      </w:r>
      <w:r>
        <w:rPr>
          <w:rStyle w:val="StyleUnderline"/>
        </w:rPr>
        <w:t xml:space="preserve"> </w:t>
      </w:r>
      <w:r w:rsidRPr="00034C6F">
        <w:rPr>
          <w:sz w:val="12"/>
        </w:rPr>
        <w:t>These whales give birth and breed off the coast of Florida, Georgia and the Carolinas. "</w:t>
      </w:r>
      <w:r w:rsidRPr="00034C6F">
        <w:rPr>
          <w:rStyle w:val="StyleUnderline"/>
        </w:rPr>
        <w:t>Once they can't hear -- and that's the risk that comes with seismic testing -- they are pretty much done for</w:t>
      </w:r>
      <w:r w:rsidRPr="00034C6F">
        <w:rPr>
          <w:sz w:val="12"/>
        </w:rPr>
        <w:t xml:space="preserve">," said Katie Zimmerman, a spokeswoman for the South Carolina Coastal Conservation League based in Charleston, S.C. "Even if there were oil out there, do we really want that? Do we really want to see these offshore rigs set up?" she asked. By federal law, scientists can't approach marine mammals without following careful protocols, and yet this decision will pervade their environment with noise pollution that could have a long-term impact on their population, said Scott Kraus, a right whale expert at the John H. Prescott Marine Laboratory in Boston. "No one has been allowed to test anything like this on right whales," Kraus said. "(The Obama administration) has authorized a giant experiment on right whales that this country would never allow researchers to do." Some exploratory wells were drilled before the U.S. Atlantic seabed was closed to exploration in the 1980s, but they never produced much. The latest seismic technology should change that. "One thing we find is, the more you get out and drill and explore to confirm what you see in the seismic -- you end up finding more oil and gas than what you think is out there when you started," Radford said. </w:t>
      </w:r>
      <w:r w:rsidRPr="00034C6F">
        <w:rPr>
          <w:rStyle w:val="StyleUnderline"/>
        </w:rPr>
        <w:t>More than 16 communities from Florida to New Jersey passed resolutions opposing or raising concerns about seismic testing and offshore drilling.</w:t>
      </w:r>
      <w:r w:rsidRPr="00034C6F">
        <w:rPr>
          <w:sz w:val="12"/>
        </w:rPr>
        <w:t xml:space="preserve"> In north Florida's St. Augustine Beach, tourism and fishing fuel the economy, and rare turtles come ashore to lay eggs.</w:t>
      </w:r>
    </w:p>
    <w:p w:rsidR="00D34F0A" w:rsidRPr="00FE481E" w:rsidRDefault="00D34F0A" w:rsidP="00D34F0A">
      <w:pPr>
        <w:pStyle w:val="Heading4"/>
      </w:pPr>
      <w:r w:rsidRPr="00FE481E">
        <w:t xml:space="preserve">Industry support and environmental opposition </w:t>
      </w:r>
      <w:r>
        <w:t xml:space="preserve">proves it’s a </w:t>
      </w:r>
      <w:r>
        <w:rPr>
          <w:u w:val="single"/>
        </w:rPr>
        <w:t>firestorm</w:t>
      </w:r>
      <w:r w:rsidRPr="00FE481E">
        <w:t xml:space="preserve"> </w:t>
      </w:r>
    </w:p>
    <w:p w:rsidR="00D34F0A" w:rsidRPr="00E33540" w:rsidRDefault="00D34F0A" w:rsidP="00D34F0A">
      <w:pPr>
        <w:rPr>
          <w:rStyle w:val="Style13ptBold"/>
        </w:rPr>
      </w:pPr>
      <w:r>
        <w:rPr>
          <w:rStyle w:val="Style13ptBold"/>
        </w:rPr>
        <w:t>Wheeler 7-18</w:t>
      </w:r>
    </w:p>
    <w:p w:rsidR="00D34F0A" w:rsidRPr="00E33540" w:rsidRDefault="00D34F0A" w:rsidP="00D34F0A">
      <w:r>
        <w:t>Timothy Wheeler, Baltimore Sun, 7/18/14, (“Obama administration approves seismic testing for oil and gas off Atlantic coast Move welcomed by industry, decried by environmentalists”,</w:t>
      </w:r>
      <w:r w:rsidRPr="00E33540">
        <w:t xml:space="preserve"> http://articles.baltimoresun.com/2014-07-18/features/bs-md-seismic-testing-20140718_1_seismic-testing-marine-mammals-marine-life</w:t>
      </w:r>
      <w:r>
        <w:t>)//AW</w:t>
      </w:r>
    </w:p>
    <w:p w:rsidR="00D34F0A" w:rsidRPr="00FA51ED" w:rsidRDefault="00D34F0A" w:rsidP="00D34F0A">
      <w:pPr>
        <w:rPr>
          <w:sz w:val="16"/>
        </w:rPr>
      </w:pPr>
      <w:r w:rsidRPr="00FA51ED">
        <w:rPr>
          <w:sz w:val="16"/>
        </w:rPr>
        <w:t xml:space="preserve">The </w:t>
      </w:r>
      <w:r w:rsidRPr="0036133F">
        <w:rPr>
          <w:rStyle w:val="StyleUnderline"/>
          <w:highlight w:val="yellow"/>
        </w:rPr>
        <w:t>Obama</w:t>
      </w:r>
      <w:r w:rsidRPr="00FA51ED">
        <w:rPr>
          <w:sz w:val="16"/>
        </w:rPr>
        <w:t xml:space="preserve"> administration </w:t>
      </w:r>
      <w:r w:rsidRPr="0036133F">
        <w:rPr>
          <w:rStyle w:val="StyleUnderline"/>
          <w:highlight w:val="yellow"/>
        </w:rPr>
        <w:t>took a step closer</w:t>
      </w:r>
      <w:r w:rsidRPr="00E33540">
        <w:rPr>
          <w:rStyle w:val="StyleUnderline"/>
        </w:rPr>
        <w:t xml:space="preserve"> Friday </w:t>
      </w:r>
      <w:r w:rsidRPr="0036133F">
        <w:rPr>
          <w:rStyle w:val="StyleUnderline"/>
          <w:highlight w:val="yellow"/>
        </w:rPr>
        <w:t>to allowing</w:t>
      </w:r>
      <w:r w:rsidRPr="00E33540">
        <w:rPr>
          <w:rStyle w:val="StyleUnderline"/>
        </w:rPr>
        <w:t xml:space="preserve"> oil and gas </w:t>
      </w:r>
      <w:r w:rsidRPr="0036133F">
        <w:rPr>
          <w:rStyle w:val="StyleUnderline"/>
          <w:highlight w:val="yellow"/>
        </w:rPr>
        <w:t>exploration</w:t>
      </w:r>
      <w:r w:rsidRPr="00FA51ED">
        <w:rPr>
          <w:sz w:val="16"/>
        </w:rPr>
        <w:t xml:space="preserve"> off the Mid-Atlantic and South Atlantic coasts, </w:t>
      </w:r>
      <w:r w:rsidRPr="0036133F">
        <w:rPr>
          <w:rStyle w:val="Emphasis"/>
          <w:highlight w:val="yellow"/>
        </w:rPr>
        <w:t>drawing praise from the energy industry and criticism from environmentalists.</w:t>
      </w:r>
      <w:r>
        <w:rPr>
          <w:rStyle w:val="Emphasis"/>
        </w:rPr>
        <w:t xml:space="preserve"> </w:t>
      </w:r>
      <w:r w:rsidRPr="00FA51ED">
        <w:rPr>
          <w:sz w:val="16"/>
        </w:rPr>
        <w:t xml:space="preserve">The Interior Department's Bureau of Ocean Energy Management approved a framework for doing seismic testing from the Delaware Bay to mid-Florida and up to 400 miles offshore. The decision sets the stage for federal officials to begin issuing permits for surveying an area roughly the size of California. Federal officials said testing is needed to update 40-year-old data on the region's offshore oil and gas reserves. But they stressed they would require "the highest practicable level" of protections for marine life during the testing. "The bureau's decision reflects a carefully analyzed and balanced approach that will allow us to increase our understanding of potential offshore resources while protecting the human, marine, and coastal environments," acting bureau director Walter D. Cruickshank said in a statement. Among the safeguards for marine life, the agency said it would bar testing along the main migratory route for the highly endangered North Atlantic right whale, of which only 500 are believed to remain. Federal rules also would require survey vessels to hold off on seismic testing if marine mammals are in the vicinity. The vessels would have to use spotters and underwater microphones to detect marine life. </w:t>
      </w:r>
      <w:r w:rsidRPr="00E33540">
        <w:rPr>
          <w:rStyle w:val="StyleUnderline"/>
        </w:rPr>
        <w:t>An official from an offshore energy industry group welcomed the decision while calling on the federal agency to issue "swift, science-based" permits to</w:t>
      </w:r>
      <w:r w:rsidRPr="00FA51ED">
        <w:rPr>
          <w:sz w:val="16"/>
        </w:rPr>
        <w:t xml:space="preserve"> conduct seismic testing. "For decades in the Gulf of Mexico and around the world, seismic surveys have been a tried-and-true method for making informed, environmentally sound decisions with regard to oil and gas activities," said Jeff </w:t>
      </w:r>
      <w:r w:rsidRPr="0036133F">
        <w:rPr>
          <w:rStyle w:val="StyleUnderline"/>
          <w:highlight w:val="yellow"/>
        </w:rPr>
        <w:t>Vorberger</w:t>
      </w:r>
      <w:r w:rsidRPr="00FA51ED">
        <w:rPr>
          <w:sz w:val="16"/>
        </w:rPr>
        <w:t xml:space="preserve">, a </w:t>
      </w:r>
      <w:r w:rsidRPr="0036133F">
        <w:rPr>
          <w:rStyle w:val="StyleUnderline"/>
          <w:highlight w:val="yellow"/>
        </w:rPr>
        <w:t>vice president at the N</w:t>
      </w:r>
      <w:r w:rsidRPr="00E33540">
        <w:rPr>
          <w:rStyle w:val="StyleUnderline"/>
        </w:rPr>
        <w:t xml:space="preserve">ational </w:t>
      </w:r>
      <w:r w:rsidRPr="0036133F">
        <w:rPr>
          <w:rStyle w:val="StyleUnderline"/>
          <w:highlight w:val="yellow"/>
        </w:rPr>
        <w:t>O</w:t>
      </w:r>
      <w:r w:rsidRPr="00E33540">
        <w:rPr>
          <w:rStyle w:val="StyleUnderline"/>
        </w:rPr>
        <w:t xml:space="preserve">cean </w:t>
      </w:r>
      <w:r w:rsidRPr="0036133F">
        <w:rPr>
          <w:rStyle w:val="StyleUnderline"/>
          <w:highlight w:val="yellow"/>
        </w:rPr>
        <w:t>I</w:t>
      </w:r>
      <w:r w:rsidRPr="00FE481E">
        <w:rPr>
          <w:rStyle w:val="StyleUnderline"/>
        </w:rPr>
        <w:t>ndustries</w:t>
      </w:r>
      <w:r w:rsidRPr="00E33540">
        <w:rPr>
          <w:rStyle w:val="StyleUnderline"/>
        </w:rPr>
        <w:t xml:space="preserve"> </w:t>
      </w:r>
      <w:r w:rsidRPr="0036133F">
        <w:rPr>
          <w:rStyle w:val="StyleUnderline"/>
          <w:highlight w:val="yellow"/>
        </w:rPr>
        <w:t>A</w:t>
      </w:r>
      <w:r w:rsidRPr="00E33540">
        <w:rPr>
          <w:rStyle w:val="StyleUnderline"/>
        </w:rPr>
        <w:t>ssociation</w:t>
      </w:r>
      <w:r w:rsidRPr="00FA51ED">
        <w:rPr>
          <w:sz w:val="16"/>
        </w:rPr>
        <w:t xml:space="preserve">. He </w:t>
      </w:r>
      <w:r w:rsidRPr="0036133F">
        <w:rPr>
          <w:rStyle w:val="StyleUnderline"/>
          <w:highlight w:val="yellow"/>
        </w:rPr>
        <w:t>noted</w:t>
      </w:r>
      <w:r w:rsidRPr="00E33540">
        <w:rPr>
          <w:rStyle w:val="StyleUnderline"/>
        </w:rPr>
        <w:t xml:space="preserve"> that </w:t>
      </w:r>
      <w:r w:rsidRPr="0036133F">
        <w:rPr>
          <w:rStyle w:val="StyleUnderline"/>
          <w:highlight w:val="yellow"/>
        </w:rPr>
        <w:t>other nations are forging ahead</w:t>
      </w:r>
      <w:r w:rsidRPr="00E33540">
        <w:rPr>
          <w:rStyle w:val="StyleUnderline"/>
        </w:rPr>
        <w:t xml:space="preserve"> with Atlantic offshore exploration.</w:t>
      </w:r>
      <w:r>
        <w:rPr>
          <w:rStyle w:val="StyleUnderline"/>
        </w:rPr>
        <w:t xml:space="preserve"> </w:t>
      </w:r>
      <w:r w:rsidRPr="00FA51ED">
        <w:rPr>
          <w:sz w:val="16"/>
        </w:rPr>
        <w:t xml:space="preserve">Federal geologists figure there are 1.9 billion barrels of oil and 21.4 trillion cubic feet of natural gas technically recoverable off the Mid- and South Atlantic coast. But those estimates are based on less sophisticated surveys done three decades ago. But </w:t>
      </w:r>
      <w:r w:rsidRPr="0036133F">
        <w:rPr>
          <w:rStyle w:val="Emphasis"/>
          <w:highlight w:val="yellow"/>
        </w:rPr>
        <w:t>environmental groups decried the decision</w:t>
      </w:r>
      <w:r w:rsidRPr="00FA51ED">
        <w:rPr>
          <w:sz w:val="16"/>
        </w:rPr>
        <w:t xml:space="preserve">, </w:t>
      </w:r>
      <w:r w:rsidRPr="00E33540">
        <w:rPr>
          <w:rStyle w:val="StyleUnderline"/>
        </w:rPr>
        <w:t>warning that despite precautions ordered by the government, "dynamite-like" seismic testing could injure</w:t>
      </w:r>
      <w:r w:rsidRPr="00FA51ED">
        <w:rPr>
          <w:sz w:val="16"/>
        </w:rPr>
        <w:t xml:space="preserve"> fish, whales and other </w:t>
      </w:r>
      <w:r w:rsidRPr="00E33540">
        <w:rPr>
          <w:rStyle w:val="StyleUnderline"/>
        </w:rPr>
        <w:t>marine mammals.</w:t>
      </w:r>
      <w:r>
        <w:rPr>
          <w:rStyle w:val="StyleUnderline"/>
        </w:rPr>
        <w:t xml:space="preserve"> </w:t>
      </w:r>
      <w:r w:rsidRPr="00FA51ED">
        <w:rPr>
          <w:sz w:val="16"/>
        </w:rPr>
        <w:t xml:space="preserve">"The use of seismic airguns is first step to expanding dirty and dangerous offshore drilling to the Atlantic Ocean, bringing us one step closer to another disaster like the BP Deepwater Horizon oil spill," said Claire Douglass of Oceana. She noted that the federal agency has estimated that the testing could hurt and possibly kill up to 138,000 marine mammals, while disrupting the feeding, mating and migratory behavior of many more. U.S. </w:t>
      </w:r>
      <w:r w:rsidRPr="00E33540">
        <w:rPr>
          <w:rStyle w:val="StyleUnderline"/>
        </w:rPr>
        <w:t>Senator</w:t>
      </w:r>
      <w:r w:rsidRPr="00FA51ED">
        <w:rPr>
          <w:sz w:val="16"/>
        </w:rPr>
        <w:t xml:space="preserve"> Ben </w:t>
      </w:r>
      <w:r w:rsidRPr="0036133F">
        <w:rPr>
          <w:rStyle w:val="StyleUnderline"/>
          <w:highlight w:val="yellow"/>
        </w:rPr>
        <w:t>Cardin</w:t>
      </w:r>
      <w:r w:rsidRPr="00FA51ED">
        <w:rPr>
          <w:sz w:val="16"/>
        </w:rPr>
        <w:t xml:space="preserve">, </w:t>
      </w:r>
      <w:r w:rsidRPr="0036133F">
        <w:rPr>
          <w:rStyle w:val="Emphasis"/>
          <w:highlight w:val="yellow"/>
        </w:rPr>
        <w:t>a Democrat who chairs the Senate's Environment and Public Works Subcommittee on Water and Wildlife,</w:t>
      </w:r>
      <w:r w:rsidRPr="00E33540">
        <w:rPr>
          <w:rStyle w:val="Emphasis"/>
        </w:rPr>
        <w:t xml:space="preserve"> </w:t>
      </w:r>
      <w:r w:rsidRPr="00FA51ED">
        <w:rPr>
          <w:sz w:val="16"/>
        </w:rPr>
        <w:t>also</w:t>
      </w:r>
      <w:r w:rsidRPr="00E33540">
        <w:rPr>
          <w:rStyle w:val="Emphasis"/>
        </w:rPr>
        <w:t xml:space="preserve"> </w:t>
      </w:r>
      <w:r w:rsidRPr="0036133F">
        <w:rPr>
          <w:rStyle w:val="Emphasis"/>
          <w:highlight w:val="yellow"/>
        </w:rPr>
        <w:t>objected to the proposal</w:t>
      </w:r>
      <w:r w:rsidRPr="00E33540">
        <w:rPr>
          <w:rStyle w:val="Emphasis"/>
        </w:rPr>
        <w:t>.</w:t>
      </w:r>
      <w:r>
        <w:rPr>
          <w:rStyle w:val="Emphasis"/>
        </w:rPr>
        <w:t xml:space="preserve"> </w:t>
      </w:r>
      <w:r w:rsidRPr="00FA51ED">
        <w:rPr>
          <w:sz w:val="16"/>
        </w:rPr>
        <w:t xml:space="preserve">"The Mid-Atlantic is just too environmentally sensitive for drilling," </w:t>
      </w:r>
      <w:r w:rsidRPr="00E33540">
        <w:rPr>
          <w:rStyle w:val="StyleUnderline"/>
        </w:rPr>
        <w:t>he said</w:t>
      </w:r>
      <w:r w:rsidRPr="00FA51ED">
        <w:rPr>
          <w:sz w:val="16"/>
        </w:rPr>
        <w:t xml:space="preserve"> in a statement. "</w:t>
      </w:r>
      <w:r w:rsidRPr="00E33540">
        <w:rPr>
          <w:rStyle w:val="StyleUnderline"/>
        </w:rPr>
        <w:t>I urge the Administration to reconsider its plans to allow this testing</w:t>
      </w:r>
      <w:r w:rsidRPr="00FA51ED">
        <w:rPr>
          <w:sz w:val="16"/>
        </w:rPr>
        <w:t xml:space="preserve"> which will only serve to harm Maryland's coastal communities and the natural resources which drive our economy." </w:t>
      </w:r>
      <w:r w:rsidRPr="0036133F">
        <w:rPr>
          <w:rStyle w:val="StyleUnderline"/>
          <w:highlight w:val="yellow"/>
        </w:rPr>
        <w:t>The administration's move</w:t>
      </w:r>
      <w:r w:rsidRPr="00E33540">
        <w:rPr>
          <w:rStyle w:val="StyleUnderline"/>
        </w:rPr>
        <w:t xml:space="preserve"> to allow seismic testing </w:t>
      </w:r>
      <w:r w:rsidRPr="0036133F">
        <w:rPr>
          <w:rStyle w:val="StyleUnderline"/>
          <w:highlight w:val="yellow"/>
        </w:rPr>
        <w:t>had been</w:t>
      </w:r>
      <w:r w:rsidRPr="0036133F">
        <w:rPr>
          <w:sz w:val="16"/>
          <w:highlight w:val="yellow"/>
        </w:rPr>
        <w:t xml:space="preserve"> </w:t>
      </w:r>
      <w:r w:rsidRPr="0036133F">
        <w:rPr>
          <w:rStyle w:val="Emphasis"/>
          <w:highlight w:val="yellow"/>
        </w:rPr>
        <w:t>opposed by some municipalities, the Mid-Atlantic Fisheries Management Council and by more than 100 biologists</w:t>
      </w:r>
      <w:r w:rsidRPr="00FA51ED">
        <w:rPr>
          <w:sz w:val="16"/>
        </w:rPr>
        <w:t>, who earlier this year called on the bureau to postpone its decision until new guidelines could be finished for protecting marine mammals and fish from the acoustic impacts of the tests' underwater vibrations. Drilling had been banned in the 1980s off the Atlantic and Pacific coasts, but Congress lifted the moratorium in 2008 amid concern about rising gasoline prices. The Obama administration was preparing to hold a lease sale off the Virginia coast in 2010 but canceled it when the BP oil spill occurred in the Gulf of Mexico.</w:t>
      </w:r>
    </w:p>
    <w:p w:rsidR="00D34F0A" w:rsidRPr="00E33540" w:rsidRDefault="00D34F0A" w:rsidP="00D34F0A">
      <w:pPr>
        <w:pStyle w:val="Heading4"/>
      </w:pPr>
      <w:r>
        <w:t xml:space="preserve">Backlash already – it’s the start of a </w:t>
      </w:r>
      <w:r>
        <w:rPr>
          <w:u w:val="single"/>
        </w:rPr>
        <w:t>political battle</w:t>
      </w:r>
      <w:r>
        <w:t xml:space="preserve"> against seismic</w:t>
      </w:r>
    </w:p>
    <w:p w:rsidR="00D34F0A" w:rsidRPr="00AA12AC" w:rsidRDefault="00D34F0A" w:rsidP="00D34F0A">
      <w:pPr>
        <w:rPr>
          <w:rStyle w:val="Style13ptBold"/>
        </w:rPr>
      </w:pPr>
      <w:r>
        <w:rPr>
          <w:rStyle w:val="Style13ptBold"/>
        </w:rPr>
        <w:t>Douglass 7-18</w:t>
      </w:r>
    </w:p>
    <w:p w:rsidR="00D34F0A" w:rsidRDefault="00D34F0A" w:rsidP="00D34F0A">
      <w:r w:rsidRPr="00540921">
        <w:t>Claire Douglass</w:t>
      </w:r>
      <w:r>
        <w:t>, International Ocean Conservation Leadership, 7/18/14, (“</w:t>
      </w:r>
      <w:r w:rsidRPr="00AA12AC">
        <w:t>Obama Administration Approves Seismic Airgun Use off the Atlantic Coast In Spite of Local Opposition and Threats to Marine Life</w:t>
      </w:r>
      <w:r>
        <w:t>”,</w:t>
      </w:r>
      <w:r w:rsidRPr="00AA12AC">
        <w:t xml:space="preserve"> http://oceana.org/en/blog/2014/07/obama-administration-approves-seismic-airgun-use-off-the-atlantic-coast-in-spite-of-local-opposition-and-threats-to</w:t>
      </w:r>
      <w:r>
        <w:t>)//AW</w:t>
      </w:r>
    </w:p>
    <w:p w:rsidR="00D34F0A" w:rsidRPr="00FE481E" w:rsidRDefault="00D34F0A" w:rsidP="00D34F0A">
      <w:pPr>
        <w:rPr>
          <w:b/>
          <w:u w:val="single"/>
        </w:rPr>
      </w:pPr>
      <w:r w:rsidRPr="00540921">
        <w:rPr>
          <w:rStyle w:val="StyleUnderline"/>
        </w:rPr>
        <w:t>For more than 30 years, the Atlantic coast has been off limits to offshore drilling</w:t>
      </w:r>
      <w:r w:rsidRPr="00FA51ED">
        <w:rPr>
          <w:sz w:val="16"/>
        </w:rPr>
        <w:t xml:space="preserve">. Today, our government appears to be folding to the pressure of Big Oil and its big money. </w:t>
      </w:r>
      <w:r w:rsidRPr="00540921">
        <w:rPr>
          <w:rStyle w:val="StyleUnderline"/>
        </w:rPr>
        <w:t>This morning, the Obama administration approved the use of dynamite-like blasts to search for oil and gas deposits deep below the ocean floor in the Atlantic Ocean</w:t>
      </w:r>
      <w:r w:rsidRPr="00FA51ED">
        <w:rPr>
          <w:sz w:val="16"/>
        </w:rPr>
        <w:t xml:space="preserve">. The decision opens Delaware through Florida—an area twice the size of California—to these blasts, in spite of the proven threats to marine, mounting local opposition, and risks to fisheries. While the decision includes limited protections for species like the critically endangered North Atlantic right whale, of which there are less than 500 left worldwide, </w:t>
      </w:r>
      <w:r w:rsidRPr="00540921">
        <w:rPr>
          <w:rStyle w:val="StyleUnderline"/>
        </w:rPr>
        <w:t>Oceana says they do not go far enough to combat the threats posed to fisheries, economies, and marine mammals.</w:t>
      </w:r>
      <w:r>
        <w:rPr>
          <w:rStyle w:val="StyleUnderline"/>
        </w:rPr>
        <w:t xml:space="preserve"> </w:t>
      </w:r>
      <w:r w:rsidRPr="00FA51ED">
        <w:rPr>
          <w:sz w:val="16"/>
        </w:rPr>
        <w:t xml:space="preserve">The use of seismic airguns is the first step to expanding dirty and dangerous offshore drilling to the Atlantic Ocean, bringing us one step closer to another disaster like the BP Deepwater Horizon oil spill. During this process, our government will jeopardize the health of large numbers of dolphins and whales as well as commercial and recreational fisheries, tourism, and coastal recreation—putting more than 730,000 jobs in the blast zone at risk. According to the government’s own estimates, these dynamite-like blasts could injure and possibly kill up to 138,200 marine mammals, while disrupting the necessary activities of millions more. Impacts to marine mammals could include everything from temporary or permanent hearing loss, to the disruption of vital behaviors like communicating, feeding, mating, calving, migrating, and masking of biologically important sounds. Seismic airguns create one of the loudest manmade sounds in the ocean, each 100,000 times more intense than what one would experience if standing near a jet engine. These dynamite-like blasts will occur every 10 seconds, for days to weeks at a time. They are loud enough to kill small organisms like fish eggs and larvae at close ranges and can disrupt the behavior of large animals like whales and dolphins from up to 100 miles away. The current Environmental Impact Statement simply doesn’t protect our nation’s threatened marine life. </w:t>
      </w:r>
      <w:r w:rsidRPr="0036133F">
        <w:rPr>
          <w:rStyle w:val="Emphasis"/>
          <w:highlight w:val="yellow"/>
        </w:rPr>
        <w:t xml:space="preserve">With </w:t>
      </w:r>
      <w:r w:rsidRPr="00ED42C0">
        <w:rPr>
          <w:rStyle w:val="Emphasis"/>
        </w:rPr>
        <w:t xml:space="preserve">these clear threats to marine life and </w:t>
      </w:r>
      <w:r w:rsidRPr="0036133F">
        <w:rPr>
          <w:rStyle w:val="Emphasis"/>
          <w:highlight w:val="yellow"/>
        </w:rPr>
        <w:t xml:space="preserve">mounting local opposition </w:t>
      </w:r>
      <w:r w:rsidRPr="00ED42C0">
        <w:rPr>
          <w:rStyle w:val="Emphasis"/>
        </w:rPr>
        <w:t>in mind, why would the Obama Administration approve this</w:t>
      </w:r>
      <w:r w:rsidRPr="00540921">
        <w:rPr>
          <w:rStyle w:val="Emphasis"/>
        </w:rPr>
        <w:t>?</w:t>
      </w:r>
      <w:r>
        <w:rPr>
          <w:rStyle w:val="Emphasis"/>
        </w:rPr>
        <w:t xml:space="preserve"> </w:t>
      </w:r>
      <w:r w:rsidRPr="00FA51ED">
        <w:rPr>
          <w:sz w:val="16"/>
        </w:rPr>
        <w:t xml:space="preserve">It could be because </w:t>
      </w:r>
      <w:r w:rsidRPr="0036133F">
        <w:rPr>
          <w:rStyle w:val="StyleUnderline"/>
          <w:highlight w:val="yellow"/>
        </w:rPr>
        <w:t>oil companies have millions</w:t>
      </w:r>
      <w:r w:rsidRPr="00540921">
        <w:rPr>
          <w:rStyle w:val="StyleUnderline"/>
        </w:rPr>
        <w:t xml:space="preserve"> of dollars </w:t>
      </w:r>
      <w:r w:rsidRPr="0036133F">
        <w:rPr>
          <w:rStyle w:val="StyleUnderline"/>
          <w:highlight w:val="yellow"/>
        </w:rPr>
        <w:t>to throw around</w:t>
      </w:r>
      <w:r w:rsidRPr="00FA51ED">
        <w:rPr>
          <w:sz w:val="16"/>
        </w:rPr>
        <w:t xml:space="preserve">, and </w:t>
      </w:r>
      <w:r w:rsidRPr="00540921">
        <w:rPr>
          <w:rStyle w:val="StyleUnderline"/>
        </w:rPr>
        <w:t>they appear to spread lies abou</w:t>
      </w:r>
      <w:r w:rsidRPr="00FA51ED">
        <w:rPr>
          <w:sz w:val="16"/>
        </w:rPr>
        <w:t xml:space="preserve">t mythical funds, jobs, and </w:t>
      </w:r>
      <w:r w:rsidRPr="00540921">
        <w:rPr>
          <w:rStyle w:val="StyleUnderline"/>
        </w:rPr>
        <w:t>benefits that will go to coastal communitie</w:t>
      </w:r>
      <w:r w:rsidRPr="00FA51ED">
        <w:rPr>
          <w:sz w:val="16"/>
        </w:rPr>
        <w:t xml:space="preserve">s from oil and gas drilling. But, </w:t>
      </w:r>
      <w:r w:rsidRPr="00540921">
        <w:rPr>
          <w:rStyle w:val="StyleUnderline"/>
        </w:rPr>
        <w:t>coastal communities and leaders are smarter than that</w:t>
      </w:r>
      <w:r w:rsidRPr="00FA51ED">
        <w:rPr>
          <w:sz w:val="16"/>
        </w:rPr>
        <w:t xml:space="preserve">: </w:t>
      </w:r>
      <w:r w:rsidRPr="0036133F">
        <w:rPr>
          <w:rStyle w:val="Emphasis"/>
          <w:highlight w:val="yellow"/>
        </w:rPr>
        <w:t xml:space="preserve">Over 100 scientists, 16 coastal towns, 78 local elected officials, 163 conservation and animal welfare organizations, and commercial and recreational fishing groups have already voiced opposition </w:t>
      </w:r>
      <w:r w:rsidRPr="00FE481E">
        <w:rPr>
          <w:rStyle w:val="Emphasis"/>
        </w:rPr>
        <w:t>to this.</w:t>
      </w:r>
      <w:r>
        <w:rPr>
          <w:rStyle w:val="Emphasis"/>
        </w:rPr>
        <w:t xml:space="preserve"> </w:t>
      </w:r>
      <w:r w:rsidRPr="00FA51ED">
        <w:rPr>
          <w:sz w:val="16"/>
        </w:rPr>
        <w:t xml:space="preserve">The Obama Administration has not developed adequate closure areas to protect the migratory corridor and nursery of the right whale, the rarest large whale species. They have also failed to consider safer alternative technologies such as marine vibroseis, which has less of an impact on marine mammals. We believe that the Obama Administration should reinitiate the environmental review process to include the best available science before determining whether to move forward with permitting this dangerous activity off the East Coast. There’s simply too much at stake. </w:t>
      </w:r>
      <w:r w:rsidRPr="0036133F">
        <w:rPr>
          <w:rStyle w:val="Emphasis"/>
          <w:highlight w:val="yellow"/>
        </w:rPr>
        <w:t>This decision is just the first battle in the war against seismic</w:t>
      </w:r>
      <w:r w:rsidRPr="00540921">
        <w:rPr>
          <w:rStyle w:val="StyleUnderline"/>
        </w:rPr>
        <w:t xml:space="preserve">. As more towns voice their opposition towards seismic, </w:t>
      </w:r>
      <w:r w:rsidRPr="0036133F">
        <w:rPr>
          <w:rStyle w:val="StyleUnderline"/>
          <w:highlight w:val="yellow"/>
        </w:rPr>
        <w:t>Oceana will continue to fight</w:t>
      </w:r>
      <w:r w:rsidRPr="00540921">
        <w:rPr>
          <w:rStyle w:val="StyleUnderline"/>
        </w:rPr>
        <w:t xml:space="preserve"> this every step of the way.</w:t>
      </w:r>
      <w:r w:rsidRPr="00FA51ED">
        <w:rPr>
          <w:sz w:val="16"/>
        </w:rPr>
        <w:t xml:space="preserve"> </w:t>
      </w:r>
      <w:r w:rsidRPr="00540921">
        <w:rPr>
          <w:rStyle w:val="StyleUnderline"/>
        </w:rPr>
        <w:t xml:space="preserve">Oceana has also delivered more than 100,000 petitions opposing seismic airguns </w:t>
      </w:r>
      <w:r w:rsidRPr="00FA51ED">
        <w:rPr>
          <w:sz w:val="16"/>
        </w:rPr>
        <w:t xml:space="preserve">to the director of the Bureau of Ocean Energy Management. </w:t>
      </w:r>
      <w:r w:rsidRPr="0036133F">
        <w:rPr>
          <w:rStyle w:val="StyleUnderline"/>
          <w:highlight w:val="yellow"/>
        </w:rPr>
        <w:t xml:space="preserve">The Mid-Atlantic Fishery Management Council, as well as more than </w:t>
      </w:r>
      <w:r w:rsidRPr="0036133F">
        <w:rPr>
          <w:rStyle w:val="Emphasis"/>
          <w:highlight w:val="yellow"/>
        </w:rPr>
        <w:t>50 members of th</w:t>
      </w:r>
      <w:r w:rsidRPr="00540921">
        <w:rPr>
          <w:rStyle w:val="Emphasis"/>
        </w:rPr>
        <w:t>e</w:t>
      </w:r>
      <w:r w:rsidRPr="00540921">
        <w:rPr>
          <w:rStyle w:val="StyleUnderline"/>
        </w:rPr>
        <w:t xml:space="preserve"> U.S. </w:t>
      </w:r>
      <w:r w:rsidRPr="0036133F">
        <w:rPr>
          <w:rStyle w:val="Emphasis"/>
          <w:highlight w:val="yellow"/>
        </w:rPr>
        <w:t>Senate and House</w:t>
      </w:r>
      <w:r w:rsidRPr="00540921">
        <w:rPr>
          <w:rStyle w:val="StyleUnderline"/>
        </w:rPr>
        <w:t xml:space="preserve"> of Representatives, also </w:t>
      </w:r>
      <w:r w:rsidRPr="0036133F">
        <w:rPr>
          <w:rStyle w:val="Emphasis"/>
          <w:highlight w:val="yellow"/>
        </w:rPr>
        <w:t>called on President Obama to stop the use of seismic airguns</w:t>
      </w:r>
      <w:r w:rsidRPr="00540921">
        <w:rPr>
          <w:rStyle w:val="StyleUnderline"/>
        </w:rPr>
        <w:t xml:space="preserve"> last year.</w:t>
      </w:r>
    </w:p>
    <w:p w:rsidR="00D34F0A" w:rsidRPr="00E33540" w:rsidRDefault="00D34F0A" w:rsidP="00D34F0A">
      <w:pPr>
        <w:pStyle w:val="Heading4"/>
      </w:pPr>
      <w:r>
        <w:t>Senate Democrat opposition – takes out their unique internal to politics</w:t>
      </w:r>
    </w:p>
    <w:p w:rsidR="00D34F0A" w:rsidRPr="00E33540" w:rsidRDefault="00D34F0A" w:rsidP="00D34F0A">
      <w:pPr>
        <w:rPr>
          <w:rStyle w:val="Style13ptBold"/>
        </w:rPr>
      </w:pPr>
      <w:r>
        <w:rPr>
          <w:rStyle w:val="Style13ptBold"/>
        </w:rPr>
        <w:t>CSN 7-18</w:t>
      </w:r>
    </w:p>
    <w:p w:rsidR="00D34F0A" w:rsidRDefault="00D34F0A" w:rsidP="00D34F0A">
      <w:r>
        <w:t>Capital Soup News, 7/18/14, (“</w:t>
      </w:r>
      <w:r w:rsidRPr="00E33540">
        <w:t>Lawmakers oppose feds’ decision to allow seismic testing off Florida’s East Coast</w:t>
      </w:r>
      <w:r>
        <w:t>”,</w:t>
      </w:r>
      <w:r w:rsidRPr="00E33540">
        <w:t xml:space="preserve"> http://capitalsoup.com/2014/07/18/media-advisory-lawmakers-oppose-feds-decision-to-allow-seismic-testing-off-floridas-east-coast/</w:t>
      </w:r>
      <w:r>
        <w:t>)//AW</w:t>
      </w:r>
    </w:p>
    <w:p w:rsidR="00D34F0A" w:rsidRPr="00E33540" w:rsidRDefault="00D34F0A" w:rsidP="00D34F0A">
      <w:pPr>
        <w:rPr>
          <w:rStyle w:val="Emphasis"/>
        </w:rPr>
      </w:pPr>
      <w:r w:rsidRPr="00FA51ED">
        <w:rPr>
          <w:sz w:val="16"/>
        </w:rPr>
        <w:t xml:space="preserve">WASHINGTON, D.C. - </w:t>
      </w:r>
      <w:r w:rsidRPr="00E33540">
        <w:rPr>
          <w:rStyle w:val="StyleUnderline"/>
        </w:rPr>
        <w:t xml:space="preserve">U.S. </w:t>
      </w:r>
      <w:r w:rsidRPr="0036133F">
        <w:rPr>
          <w:rStyle w:val="StyleUnderline"/>
          <w:highlight w:val="yellow"/>
        </w:rPr>
        <w:t>Sen</w:t>
      </w:r>
      <w:r w:rsidRPr="00E33540">
        <w:rPr>
          <w:rStyle w:val="StyleUnderline"/>
        </w:rPr>
        <w:t xml:space="preserve">. Bill </w:t>
      </w:r>
      <w:r w:rsidRPr="0036133F">
        <w:rPr>
          <w:rStyle w:val="StyleUnderline"/>
          <w:highlight w:val="yellow"/>
        </w:rPr>
        <w:t>Nelson</w:t>
      </w:r>
      <w:r w:rsidRPr="00FA51ED">
        <w:rPr>
          <w:sz w:val="16"/>
        </w:rPr>
        <w:t xml:space="preserve"> (D-FL) </w:t>
      </w:r>
      <w:r w:rsidRPr="0036133F">
        <w:rPr>
          <w:rStyle w:val="StyleUnderline"/>
          <w:highlight w:val="yellow"/>
        </w:rPr>
        <w:t xml:space="preserve">and other lawmakers in Florida are </w:t>
      </w:r>
      <w:r w:rsidRPr="0036133F">
        <w:rPr>
          <w:rStyle w:val="Emphasis"/>
          <w:highlight w:val="yellow"/>
        </w:rPr>
        <w:t>reacting swiftly to oppose</w:t>
      </w:r>
      <w:r w:rsidRPr="00E33540">
        <w:rPr>
          <w:rStyle w:val="StyleUnderline"/>
        </w:rPr>
        <w:t xml:space="preserve"> the </w:t>
      </w:r>
      <w:r w:rsidRPr="0036133F">
        <w:rPr>
          <w:rStyle w:val="StyleUnderline"/>
          <w:highlight w:val="yellow"/>
        </w:rPr>
        <w:t>Obama</w:t>
      </w:r>
      <w:r w:rsidRPr="00E33540">
        <w:rPr>
          <w:rStyle w:val="StyleUnderline"/>
        </w:rPr>
        <w:t xml:space="preserve"> administration</w:t>
      </w:r>
      <w:r w:rsidRPr="0036133F">
        <w:rPr>
          <w:rStyle w:val="StyleUnderline"/>
          <w:highlight w:val="yellow"/>
        </w:rPr>
        <w:t xml:space="preserve">’s announcement </w:t>
      </w:r>
      <w:r w:rsidRPr="00FE481E">
        <w:rPr>
          <w:rStyle w:val="StyleUnderline"/>
        </w:rPr>
        <w:t>to allow oil drillers</w:t>
      </w:r>
      <w:r w:rsidRPr="00E33540">
        <w:rPr>
          <w:rStyle w:val="StyleUnderline"/>
        </w:rPr>
        <w:t xml:space="preserve"> to conduct seismic testing off Florida’s East Coast.</w:t>
      </w:r>
      <w:r>
        <w:rPr>
          <w:rStyle w:val="StyleUnderline"/>
        </w:rPr>
        <w:t xml:space="preserve"> </w:t>
      </w:r>
      <w:r w:rsidRPr="00FA51ED">
        <w:rPr>
          <w:sz w:val="16"/>
        </w:rPr>
        <w:t>“</w:t>
      </w:r>
      <w:r w:rsidRPr="00E33540">
        <w:rPr>
          <w:rStyle w:val="StyleUnderline"/>
        </w:rPr>
        <w:t>Obviously you cannot have oil drilling where we are dropping the first stages of our military and civilian rockets launched at</w:t>
      </w:r>
      <w:r w:rsidRPr="00FA51ED">
        <w:rPr>
          <w:sz w:val="16"/>
        </w:rPr>
        <w:t xml:space="preserve"> the </w:t>
      </w:r>
      <w:r w:rsidRPr="00E33540">
        <w:rPr>
          <w:rStyle w:val="StyleUnderline"/>
        </w:rPr>
        <w:t>Kennedy</w:t>
      </w:r>
      <w:r w:rsidRPr="00FA51ED">
        <w:rPr>
          <w:sz w:val="16"/>
        </w:rPr>
        <w:t xml:space="preserve"> Space Center and the Cape Canaveral Air Force Station,” said Nelson. </w:t>
      </w:r>
      <w:r w:rsidRPr="0036133F">
        <w:rPr>
          <w:rStyle w:val="StyleUnderline"/>
          <w:highlight w:val="yellow"/>
        </w:rPr>
        <w:t>Nelson is a long-time opponent</w:t>
      </w:r>
      <w:r w:rsidRPr="00E33540">
        <w:rPr>
          <w:rStyle w:val="StyleUnderline"/>
        </w:rPr>
        <w:t xml:space="preserve"> of allowing oil rigs</w:t>
      </w:r>
      <w:r w:rsidRPr="00FA51ED">
        <w:rPr>
          <w:sz w:val="16"/>
        </w:rPr>
        <w:t xml:space="preserve"> to operate close to Florida’s coast, </w:t>
      </w:r>
      <w:r w:rsidRPr="0036133F">
        <w:rPr>
          <w:rStyle w:val="Emphasis"/>
          <w:highlight w:val="yellow"/>
        </w:rPr>
        <w:t>citing the state’s dependence on pollution-free waters</w:t>
      </w:r>
      <w:r w:rsidRPr="00FA51ED">
        <w:rPr>
          <w:sz w:val="16"/>
        </w:rPr>
        <w:t xml:space="preserve"> for its tourism-driven economy and the vital military training areas off of Florida. “Drilling off Florida’s Atlantic coast is unwise and impractical,” Nelson added. “It could interfere with the military operations off of Florida’s northeast coast, not to mention the environmental hazard that drilling would pose.” </w:t>
      </w:r>
      <w:r w:rsidRPr="0036133F">
        <w:rPr>
          <w:rStyle w:val="Emphasis"/>
          <w:highlight w:val="yellow"/>
        </w:rPr>
        <w:t>Nelson is joining other members of the Florida delegation in signing a letter to</w:t>
      </w:r>
      <w:r w:rsidRPr="00E33540">
        <w:rPr>
          <w:rStyle w:val="Emphasis"/>
        </w:rPr>
        <w:t xml:space="preserve"> President </w:t>
      </w:r>
      <w:r w:rsidRPr="0036133F">
        <w:rPr>
          <w:rStyle w:val="Emphasis"/>
          <w:highlight w:val="yellow"/>
        </w:rPr>
        <w:t>Obama making known their opposition</w:t>
      </w:r>
      <w:r w:rsidRPr="00E33540">
        <w:rPr>
          <w:rStyle w:val="Emphasis"/>
        </w:rPr>
        <w:t xml:space="preserve"> to the administration’s announcement.</w:t>
      </w:r>
    </w:p>
    <w:p w:rsidR="00D34F0A" w:rsidRPr="00FE481E" w:rsidRDefault="00D34F0A" w:rsidP="00D34F0A">
      <w:pPr>
        <w:pStyle w:val="Heading4"/>
      </w:pPr>
      <w:r w:rsidRPr="00FE481E">
        <w:t xml:space="preserve">No unanimous API support, but environmental NGO’s are </w:t>
      </w:r>
      <w:r w:rsidRPr="00FE481E">
        <w:rPr>
          <w:u w:val="single"/>
        </w:rPr>
        <w:t>slamming</w:t>
      </w:r>
      <w:r w:rsidRPr="00FE481E">
        <w:t xml:space="preserve"> Obama</w:t>
      </w:r>
    </w:p>
    <w:p w:rsidR="00D34F0A" w:rsidRPr="00FE481E" w:rsidRDefault="00D34F0A" w:rsidP="00D34F0A">
      <w:pPr>
        <w:rPr>
          <w:rStyle w:val="Style13ptBold"/>
        </w:rPr>
      </w:pPr>
      <w:r w:rsidRPr="00FE481E">
        <w:rPr>
          <w:rStyle w:val="Style13ptBold"/>
        </w:rPr>
        <w:t>NewsDaily 7-18</w:t>
      </w:r>
    </w:p>
    <w:p w:rsidR="00D34F0A" w:rsidRDefault="00D34F0A" w:rsidP="00D34F0A">
      <w:r>
        <w:t>News Daily, 7/18/14, (“</w:t>
      </w:r>
      <w:r w:rsidRPr="00FE481E">
        <w:t>US opens door to East Coas</w:t>
      </w:r>
      <w:r>
        <w:t>t offshore oil and gas drilling”,</w:t>
      </w:r>
      <w:r w:rsidRPr="00FE481E">
        <w:t xml:space="preserve"> http://www.newsdaily.com/article/0cf024e1c2eea5bed7a41f3157388af3/us-opens-door-to-east-coast-offshore-oil-and-gas-drilling</w:t>
      </w:r>
      <w:r>
        <w:t>)//AW</w:t>
      </w:r>
    </w:p>
    <w:p w:rsidR="00D34F0A" w:rsidRPr="00FA51ED" w:rsidRDefault="00D34F0A" w:rsidP="00D34F0A">
      <w:pPr>
        <w:rPr>
          <w:sz w:val="16"/>
        </w:rPr>
      </w:pPr>
      <w:r w:rsidRPr="0036133F">
        <w:rPr>
          <w:rStyle w:val="StyleUnderline"/>
          <w:highlight w:val="yellow"/>
        </w:rPr>
        <w:t>The A</w:t>
      </w:r>
      <w:r w:rsidRPr="00FA51ED">
        <w:rPr>
          <w:sz w:val="16"/>
        </w:rPr>
        <w:t xml:space="preserve">merican </w:t>
      </w:r>
      <w:r w:rsidRPr="0036133F">
        <w:rPr>
          <w:rStyle w:val="StyleUnderline"/>
          <w:highlight w:val="yellow"/>
        </w:rPr>
        <w:t>P</w:t>
      </w:r>
      <w:r w:rsidRPr="00FA51ED">
        <w:rPr>
          <w:sz w:val="16"/>
        </w:rPr>
        <w:t xml:space="preserve">etroleum </w:t>
      </w:r>
      <w:r w:rsidRPr="0036133F">
        <w:rPr>
          <w:rStyle w:val="StyleUnderline"/>
          <w:highlight w:val="yellow"/>
        </w:rPr>
        <w:t>I</w:t>
      </w:r>
      <w:r w:rsidRPr="00FA51ED">
        <w:rPr>
          <w:sz w:val="16"/>
        </w:rPr>
        <w:t xml:space="preserve">nstitute, which </w:t>
      </w:r>
      <w:r w:rsidRPr="0036133F">
        <w:rPr>
          <w:rStyle w:val="StyleUnderline"/>
          <w:highlight w:val="yellow"/>
        </w:rPr>
        <w:t>has been pushing for the resumption of exploration and production in the Atlantic</w:t>
      </w:r>
      <w:r w:rsidRPr="00FA51ED">
        <w:rPr>
          <w:sz w:val="16"/>
        </w:rPr>
        <w:t xml:space="preserve">, welcomed the BOEM's decision to issue permits. </w:t>
      </w:r>
      <w:r w:rsidRPr="00FE481E">
        <w:rPr>
          <w:rStyle w:val="StyleUnderline"/>
        </w:rPr>
        <w:t xml:space="preserve">But </w:t>
      </w:r>
      <w:r w:rsidRPr="0036133F">
        <w:rPr>
          <w:rStyle w:val="StyleUnderline"/>
          <w:highlight w:val="yellow"/>
        </w:rPr>
        <w:t>the industry lobby</w:t>
      </w:r>
      <w:r w:rsidRPr="00FE481E">
        <w:rPr>
          <w:rStyle w:val="StyleUnderline"/>
        </w:rPr>
        <w:t xml:space="preserve">, in a statement, </w:t>
      </w:r>
      <w:r w:rsidRPr="0036133F">
        <w:rPr>
          <w:rStyle w:val="StyleUnderline"/>
          <w:highlight w:val="yellow"/>
        </w:rPr>
        <w:t>expressed concern about</w:t>
      </w:r>
      <w:r w:rsidRPr="0036133F">
        <w:rPr>
          <w:sz w:val="16"/>
          <w:highlight w:val="yellow"/>
        </w:rPr>
        <w:t xml:space="preserve"> "</w:t>
      </w:r>
      <w:r w:rsidRPr="0036133F">
        <w:rPr>
          <w:rStyle w:val="Emphasis"/>
          <w:highlight w:val="yellow"/>
        </w:rPr>
        <w:t>the lack of scientific support for certain requirements the administration wants to impose</w:t>
      </w:r>
      <w:r w:rsidRPr="00FA51ED">
        <w:rPr>
          <w:sz w:val="16"/>
        </w:rPr>
        <w:t xml:space="preserve"> on seismic surveys in the Atlantic" </w:t>
      </w:r>
      <w:r w:rsidRPr="0036133F">
        <w:rPr>
          <w:rStyle w:val="StyleUnderline"/>
          <w:highlight w:val="yellow"/>
        </w:rPr>
        <w:t>that it said could discourage exploration.</w:t>
      </w:r>
      <w:r>
        <w:rPr>
          <w:rStyle w:val="StyleUnderline"/>
        </w:rPr>
        <w:t xml:space="preserve"> </w:t>
      </w:r>
      <w:r w:rsidRPr="0036133F">
        <w:rPr>
          <w:rStyle w:val="StyleUnderline"/>
          <w:highlight w:val="yellow"/>
        </w:rPr>
        <w:t>Oceana</w:t>
      </w:r>
      <w:r w:rsidRPr="0036133F">
        <w:rPr>
          <w:sz w:val="16"/>
          <w:highlight w:val="yellow"/>
        </w:rPr>
        <w:t xml:space="preserve">, </w:t>
      </w:r>
      <w:r w:rsidRPr="0036133F">
        <w:rPr>
          <w:rStyle w:val="StyleUnderline"/>
          <w:highlight w:val="yellow"/>
        </w:rPr>
        <w:t>a nonprofit group</w:t>
      </w:r>
      <w:r w:rsidRPr="00FA51ED">
        <w:rPr>
          <w:sz w:val="16"/>
        </w:rPr>
        <w:t xml:space="preserve"> dedicated to protecting oceans, </w:t>
      </w:r>
      <w:r w:rsidRPr="0036133F">
        <w:rPr>
          <w:rStyle w:val="Emphasis"/>
          <w:highlight w:val="yellow"/>
        </w:rPr>
        <w:t>slammed the limited protections of marine life as too weak.</w:t>
      </w:r>
      <w:r>
        <w:rPr>
          <w:rStyle w:val="Emphasis"/>
        </w:rPr>
        <w:t xml:space="preserve"> </w:t>
      </w:r>
      <w:r w:rsidRPr="0036133F">
        <w:rPr>
          <w:rStyle w:val="StyleUnderline"/>
          <w:highlight w:val="yellow"/>
        </w:rPr>
        <w:t>The move by</w:t>
      </w:r>
      <w:r w:rsidRPr="00FA51ED">
        <w:rPr>
          <w:sz w:val="16"/>
        </w:rPr>
        <w:t xml:space="preserve"> President Barack </w:t>
      </w:r>
      <w:r w:rsidRPr="0036133F">
        <w:rPr>
          <w:rStyle w:val="StyleUnderline"/>
          <w:highlight w:val="yellow"/>
        </w:rPr>
        <w:t>Obama</w:t>
      </w:r>
      <w:r w:rsidRPr="00FE481E">
        <w:rPr>
          <w:rStyle w:val="StyleUnderline"/>
        </w:rPr>
        <w:t>'</w:t>
      </w:r>
      <w:r w:rsidRPr="00FA51ED">
        <w:rPr>
          <w:sz w:val="16"/>
        </w:rPr>
        <w:t xml:space="preserve">s administration </w:t>
      </w:r>
      <w:r w:rsidRPr="0036133F">
        <w:rPr>
          <w:rStyle w:val="StyleUnderline"/>
          <w:highlight w:val="yellow"/>
        </w:rPr>
        <w:t>authorizes the use of "dynamite-like blasts</w:t>
      </w:r>
      <w:r w:rsidRPr="00FE481E">
        <w:rPr>
          <w:rStyle w:val="StyleUnderline"/>
        </w:rPr>
        <w:t>"</w:t>
      </w:r>
      <w:r w:rsidRPr="00FA51ED">
        <w:rPr>
          <w:sz w:val="16"/>
        </w:rPr>
        <w:t xml:space="preserve"> to search for oil and gas deposits deep below the ocean floor in an area twice the size of California, the NGO said. "While the decision includes limited protections for species like the critically endangered North Atlantic right whale, of which there are less than 500 left worldwide</w:t>
      </w:r>
      <w:r w:rsidRPr="00FE481E">
        <w:rPr>
          <w:rStyle w:val="StyleUnderline"/>
        </w:rPr>
        <w:t>... They do not go far enough to combat the threats posed to fisheries, economies and marine mammals</w:t>
      </w:r>
      <w:r w:rsidRPr="00FA51ED">
        <w:rPr>
          <w:sz w:val="16"/>
        </w:rPr>
        <w:t xml:space="preserve">," </w:t>
      </w:r>
      <w:r w:rsidRPr="00FE481E">
        <w:rPr>
          <w:rStyle w:val="StyleUnderline"/>
        </w:rPr>
        <w:t>Oceana said</w:t>
      </w:r>
      <w:r w:rsidRPr="00FA51ED">
        <w:rPr>
          <w:sz w:val="16"/>
        </w:rPr>
        <w:t xml:space="preserve"> in a statement.</w:t>
      </w:r>
    </w:p>
    <w:p w:rsidR="00D34F0A" w:rsidRPr="00E33540" w:rsidRDefault="00D34F0A" w:rsidP="00D34F0A">
      <w:pPr>
        <w:pStyle w:val="Heading1"/>
      </w:pPr>
      <w:r>
        <w:t>Case</w:t>
      </w:r>
    </w:p>
    <w:p w:rsidR="00D34F0A" w:rsidRPr="00D34F0A" w:rsidRDefault="00D34F0A" w:rsidP="00D34F0A"/>
    <w:p w:rsidR="001D075C" w:rsidRDefault="001D075C" w:rsidP="001D075C">
      <w:pPr>
        <w:pStyle w:val="Heading2"/>
      </w:pPr>
      <w:r>
        <w:t>Sovlency</w:t>
      </w:r>
    </w:p>
    <w:p w:rsidR="001D075C" w:rsidRDefault="001D075C" w:rsidP="001D075C">
      <w:pPr>
        <w:pStyle w:val="Heading3"/>
      </w:pPr>
      <w:r>
        <w:t>1NC – Solvency</w:t>
      </w:r>
    </w:p>
    <w:p w:rsidR="001D075C" w:rsidRDefault="001D075C" w:rsidP="001D075C">
      <w:pPr>
        <w:pStyle w:val="Heading4"/>
      </w:pPr>
      <w:r>
        <w:t>No investment- oil companies cant make a profit post plan</w:t>
      </w:r>
    </w:p>
    <w:p w:rsidR="001D075C" w:rsidRDefault="001D075C" w:rsidP="001D075C">
      <w:r w:rsidRPr="005B52EC">
        <w:rPr>
          <w:rStyle w:val="Style13ptBold"/>
        </w:rPr>
        <w:t>Natural Resources Committee Democratic Staff</w:t>
      </w:r>
      <w:r>
        <w:t>, 9-8-</w:t>
      </w:r>
      <w:r w:rsidRPr="005B52EC">
        <w:rPr>
          <w:rStyle w:val="Style13ptBold"/>
        </w:rPr>
        <w:t>11</w:t>
      </w:r>
      <w:r>
        <w:t xml:space="preserve">, “PROFITS AND PINK SLIPS,” </w:t>
      </w:r>
      <w:hyperlink r:id="rId24" w:history="1">
        <w:r w:rsidRPr="006D720B">
          <w:rPr>
            <w:rStyle w:val="Hyperlink"/>
          </w:rPr>
          <w:t>http://democrats.naturalresources.house.gov/sites/democrats.naturalresources.house.gov/files/2011-09-08_RPT_OilProfitsPinkSlips.pdf</w:t>
        </w:r>
      </w:hyperlink>
    </w:p>
    <w:p w:rsidR="001D075C" w:rsidRPr="00BC21C8" w:rsidRDefault="001D075C" w:rsidP="001D075C">
      <w:pPr>
        <w:rPr>
          <w:sz w:val="14"/>
        </w:rPr>
      </w:pPr>
      <w:r w:rsidRPr="00083BD6">
        <w:rPr>
          <w:rStyle w:val="StyleUnderline"/>
        </w:rPr>
        <w:t>The oil</w:t>
      </w:r>
      <w:r w:rsidRPr="00BC21C8">
        <w:rPr>
          <w:sz w:val="14"/>
        </w:rPr>
        <w:t xml:space="preserve"> and gas </w:t>
      </w:r>
      <w:r w:rsidRPr="00083BD6">
        <w:rPr>
          <w:rStyle w:val="StyleUnderline"/>
        </w:rPr>
        <w:t>industry argues that the tax breaks they enjoy encourage them to develop more</w:t>
      </w:r>
      <w:r w:rsidRPr="00BC21C8">
        <w:rPr>
          <w:sz w:val="14"/>
        </w:rPr>
        <w:t xml:space="preserve"> oil and gas </w:t>
      </w:r>
      <w:r w:rsidRPr="00D02DBD">
        <w:rPr>
          <w:rStyle w:val="StyleUnderline"/>
        </w:rPr>
        <w:t>deposits, which lead to increased oil</w:t>
      </w:r>
      <w:r w:rsidRPr="00BC21C8">
        <w:rPr>
          <w:sz w:val="14"/>
        </w:rPr>
        <w:t xml:space="preserve"> and gas </w:t>
      </w:r>
      <w:r w:rsidRPr="00D02DBD">
        <w:rPr>
          <w:rStyle w:val="StyleUnderline"/>
        </w:rPr>
        <w:t>supplies and lower energy prices</w:t>
      </w:r>
      <w:r w:rsidRPr="00BC21C8">
        <w:rPr>
          <w:sz w:val="14"/>
        </w:rPr>
        <w:t>.</w:t>
      </w:r>
      <w:r w:rsidR="00BC21C8" w:rsidRPr="00BC21C8">
        <w:rPr>
          <w:sz w:val="12"/>
        </w:rPr>
        <w:t>¶</w:t>
      </w:r>
      <w:r w:rsidRPr="00BC21C8">
        <w:rPr>
          <w:sz w:val="14"/>
        </w:rPr>
        <w:t xml:space="preserve"> 14</w:t>
      </w:r>
      <w:r w:rsidR="00BC21C8" w:rsidRPr="00BC21C8">
        <w:rPr>
          <w:sz w:val="12"/>
        </w:rPr>
        <w:t>¶</w:t>
      </w:r>
      <w:r w:rsidRPr="00BC21C8">
        <w:rPr>
          <w:sz w:val="14"/>
        </w:rPr>
        <w:t xml:space="preserve"> The </w:t>
      </w:r>
      <w:r w:rsidR="00BC21C8" w:rsidRPr="00BC21C8">
        <w:rPr>
          <w:sz w:val="12"/>
        </w:rPr>
        <w:t>¶</w:t>
      </w:r>
      <w:r w:rsidRPr="00BC21C8">
        <w:rPr>
          <w:sz w:val="14"/>
        </w:rPr>
        <w:t xml:space="preserve"> Natural Resources Committee Democratic Staff’s </w:t>
      </w:r>
      <w:r w:rsidRPr="00D02DBD">
        <w:rPr>
          <w:rStyle w:val="StyleUnderline"/>
        </w:rPr>
        <w:t>analysis suggests otherwise</w:t>
      </w:r>
      <w:r w:rsidRPr="00BC21C8">
        <w:rPr>
          <w:sz w:val="14"/>
        </w:rPr>
        <w:t xml:space="preserve"> for two primary </w:t>
      </w:r>
      <w:r w:rsidR="00BC21C8" w:rsidRPr="00BC21C8">
        <w:rPr>
          <w:sz w:val="12"/>
        </w:rPr>
        <w:t>¶</w:t>
      </w:r>
      <w:r w:rsidRPr="00BC21C8">
        <w:rPr>
          <w:sz w:val="14"/>
        </w:rPr>
        <w:t xml:space="preserve"> reasons: </w:t>
      </w:r>
      <w:r w:rsidR="00BC21C8" w:rsidRPr="00BC21C8">
        <w:rPr>
          <w:sz w:val="12"/>
        </w:rPr>
        <w:t>¶</w:t>
      </w:r>
      <w:r w:rsidRPr="00BC21C8">
        <w:rPr>
          <w:sz w:val="14"/>
        </w:rPr>
        <w:t xml:space="preserve"> 1. Depending on the reservoir and the physical characteristics of the hydrocarbon, </w:t>
      </w:r>
      <w:r w:rsidRPr="00D02DBD">
        <w:rPr>
          <w:rStyle w:val="StyleUnderline"/>
        </w:rPr>
        <w:t xml:space="preserve">the cost </w:t>
      </w:r>
      <w:r w:rsidR="00BC21C8" w:rsidRPr="00BC21C8">
        <w:rPr>
          <w:rStyle w:val="StyleUnderline"/>
          <w:sz w:val="12"/>
          <w:u w:val="none"/>
        </w:rPr>
        <w:t>¶</w:t>
      </w:r>
      <w:r w:rsidRPr="001C26BA">
        <w:rPr>
          <w:rStyle w:val="StyleUnderline"/>
          <w:sz w:val="12"/>
        </w:rPr>
        <w:t xml:space="preserve"> </w:t>
      </w:r>
      <w:r w:rsidRPr="00D02DBD">
        <w:rPr>
          <w:rStyle w:val="StyleUnderline"/>
        </w:rPr>
        <w:t xml:space="preserve">of producing oil can range from as little as $2 per barrel </w:t>
      </w:r>
      <w:r w:rsidRPr="00BC21C8">
        <w:rPr>
          <w:sz w:val="14"/>
        </w:rPr>
        <w:t xml:space="preserve">in the Middle East </w:t>
      </w:r>
      <w:r w:rsidRPr="00D02DBD">
        <w:rPr>
          <w:rStyle w:val="StyleUnderline"/>
        </w:rPr>
        <w:t xml:space="preserve">to more than </w:t>
      </w:r>
      <w:r w:rsidR="00BC21C8" w:rsidRPr="00BC21C8">
        <w:rPr>
          <w:rStyle w:val="StyleUnderline"/>
          <w:sz w:val="12"/>
          <w:u w:val="none"/>
        </w:rPr>
        <w:t>¶</w:t>
      </w:r>
      <w:r w:rsidRPr="001C26BA">
        <w:rPr>
          <w:rStyle w:val="StyleUnderline"/>
          <w:sz w:val="12"/>
        </w:rPr>
        <w:t xml:space="preserve"> </w:t>
      </w:r>
      <w:r w:rsidRPr="00D02DBD">
        <w:rPr>
          <w:rStyle w:val="StyleUnderline"/>
        </w:rPr>
        <w:t>$15 per barrel in some fields in the U</w:t>
      </w:r>
      <w:r w:rsidRPr="00BC21C8">
        <w:rPr>
          <w:sz w:val="14"/>
        </w:rPr>
        <w:t xml:space="preserve">nited </w:t>
      </w:r>
      <w:r w:rsidRPr="00D02DBD">
        <w:rPr>
          <w:rStyle w:val="StyleUnderline"/>
        </w:rPr>
        <w:t>S</w:t>
      </w:r>
      <w:r w:rsidRPr="00BC21C8">
        <w:rPr>
          <w:sz w:val="14"/>
        </w:rPr>
        <w:t xml:space="preserve">tates, according to the Energy Information </w:t>
      </w:r>
      <w:r w:rsidR="00BC21C8" w:rsidRPr="00BC21C8">
        <w:rPr>
          <w:sz w:val="12"/>
        </w:rPr>
        <w:t>¶</w:t>
      </w:r>
      <w:r w:rsidRPr="00BC21C8">
        <w:rPr>
          <w:sz w:val="14"/>
        </w:rPr>
        <w:t xml:space="preserve"> Administration. </w:t>
      </w:r>
      <w:r w:rsidRPr="007A4109">
        <w:rPr>
          <w:rStyle w:val="StyleUnderline"/>
        </w:rPr>
        <w:t>Bringing once-expensive deepwater Gulf</w:t>
      </w:r>
      <w:r w:rsidRPr="00BC21C8">
        <w:rPr>
          <w:sz w:val="14"/>
        </w:rPr>
        <w:t xml:space="preserve"> of Mexico </w:t>
      </w:r>
      <w:r w:rsidRPr="007A4109">
        <w:rPr>
          <w:rStyle w:val="StyleUnderline"/>
        </w:rPr>
        <w:t xml:space="preserve">oil into production </w:t>
      </w:r>
      <w:r w:rsidR="00BC21C8" w:rsidRPr="00BC21C8">
        <w:rPr>
          <w:rStyle w:val="StyleUnderline"/>
          <w:sz w:val="12"/>
          <w:u w:val="none"/>
        </w:rPr>
        <w:t>¶</w:t>
      </w:r>
      <w:r w:rsidRPr="001C26BA">
        <w:rPr>
          <w:rStyle w:val="StyleUnderline"/>
          <w:sz w:val="12"/>
        </w:rPr>
        <w:t xml:space="preserve"> </w:t>
      </w:r>
      <w:r w:rsidRPr="007A4109">
        <w:rPr>
          <w:rStyle w:val="StyleUnderline"/>
        </w:rPr>
        <w:t>can now be done for less than $10 per barrel.</w:t>
      </w:r>
      <w:r w:rsidR="00BC21C8" w:rsidRPr="00BC21C8">
        <w:rPr>
          <w:rStyle w:val="StyleUnderline"/>
          <w:sz w:val="12"/>
          <w:u w:val="none"/>
        </w:rPr>
        <w:t>¶</w:t>
      </w:r>
      <w:r w:rsidRPr="001C26BA">
        <w:rPr>
          <w:rStyle w:val="StyleUnderline"/>
          <w:sz w:val="12"/>
        </w:rPr>
        <w:t xml:space="preserve"> </w:t>
      </w:r>
      <w:r w:rsidRPr="00BC21C8">
        <w:rPr>
          <w:sz w:val="14"/>
        </w:rPr>
        <w:t>15</w:t>
      </w:r>
      <w:r w:rsidR="00BC21C8" w:rsidRPr="00BC21C8">
        <w:rPr>
          <w:sz w:val="12"/>
        </w:rPr>
        <w:t>¶</w:t>
      </w:r>
      <w:r w:rsidRPr="00BC21C8">
        <w:rPr>
          <w:sz w:val="14"/>
        </w:rPr>
        <w:t xml:space="preserve"> </w:t>
      </w:r>
      <w:r w:rsidRPr="00227E82">
        <w:rPr>
          <w:rStyle w:val="StyleUnderline"/>
        </w:rPr>
        <w:t xml:space="preserve">The profit incentive to explore and </w:t>
      </w:r>
      <w:r w:rsidR="00BC21C8" w:rsidRPr="00BC21C8">
        <w:rPr>
          <w:rStyle w:val="StyleUnderline"/>
          <w:sz w:val="12"/>
          <w:u w:val="none"/>
        </w:rPr>
        <w:t>¶</w:t>
      </w:r>
      <w:r w:rsidRPr="001C26BA">
        <w:rPr>
          <w:rStyle w:val="StyleUnderline"/>
          <w:sz w:val="12"/>
        </w:rPr>
        <w:t xml:space="preserve"> </w:t>
      </w:r>
      <w:r w:rsidRPr="00227E82">
        <w:rPr>
          <w:rStyle w:val="StyleUnderline"/>
        </w:rPr>
        <w:t xml:space="preserve">produce new supplies for this lucrative market dwarfs any marginal benefit that existing </w:t>
      </w:r>
      <w:r w:rsidR="00BC21C8" w:rsidRPr="00BC21C8">
        <w:rPr>
          <w:rStyle w:val="StyleUnderline"/>
          <w:sz w:val="12"/>
          <w:u w:val="none"/>
        </w:rPr>
        <w:t>¶</w:t>
      </w:r>
      <w:r w:rsidRPr="001C26BA">
        <w:rPr>
          <w:rStyle w:val="StyleUnderline"/>
          <w:sz w:val="12"/>
        </w:rPr>
        <w:t xml:space="preserve"> </w:t>
      </w:r>
      <w:r w:rsidRPr="00227E82">
        <w:rPr>
          <w:rStyle w:val="StyleUnderline"/>
        </w:rPr>
        <w:t>federal tax breaks for oil exploration or production could provide</w:t>
      </w:r>
      <w:r w:rsidRPr="00BC21C8">
        <w:rPr>
          <w:sz w:val="14"/>
        </w:rPr>
        <w:t xml:space="preserve">. As President George </w:t>
      </w:r>
      <w:r w:rsidR="00BC21C8" w:rsidRPr="00BC21C8">
        <w:rPr>
          <w:sz w:val="12"/>
        </w:rPr>
        <w:t>¶</w:t>
      </w:r>
      <w:r w:rsidRPr="00BC21C8">
        <w:rPr>
          <w:sz w:val="14"/>
        </w:rPr>
        <w:t xml:space="preserve"> W. Bush said in 2005, “With oil at more than $50 a barrel, by the way, energy companies </w:t>
      </w:r>
      <w:r w:rsidR="00BC21C8" w:rsidRPr="00BC21C8">
        <w:rPr>
          <w:sz w:val="12"/>
        </w:rPr>
        <w:t>¶</w:t>
      </w:r>
      <w:r w:rsidRPr="00BC21C8">
        <w:rPr>
          <w:sz w:val="14"/>
        </w:rPr>
        <w:t xml:space="preserve"> do not need taxpayers'-funded incentives to explore for oil and gas." </w:t>
      </w:r>
      <w:r w:rsidR="00BC21C8" w:rsidRPr="00BC21C8">
        <w:rPr>
          <w:sz w:val="12"/>
        </w:rPr>
        <w:t>¶</w:t>
      </w:r>
      <w:r w:rsidRPr="00BC21C8">
        <w:rPr>
          <w:sz w:val="14"/>
        </w:rPr>
        <w:t xml:space="preserve"> 2. In recent years, </w:t>
      </w:r>
      <w:r w:rsidRPr="00E762AE">
        <w:rPr>
          <w:rStyle w:val="StyleUnderline"/>
        </w:rPr>
        <w:t xml:space="preserve">higher oil company profits have increasingly been redirected into </w:t>
      </w:r>
      <w:r w:rsidR="00BC21C8" w:rsidRPr="00BC21C8">
        <w:rPr>
          <w:rStyle w:val="StyleUnderline"/>
          <w:sz w:val="12"/>
          <w:u w:val="none"/>
        </w:rPr>
        <w:t>¶</w:t>
      </w:r>
      <w:r w:rsidRPr="001C26BA">
        <w:rPr>
          <w:rStyle w:val="StyleUnderline"/>
          <w:sz w:val="12"/>
        </w:rPr>
        <w:t xml:space="preserve"> </w:t>
      </w:r>
      <w:r w:rsidRPr="00E762AE">
        <w:rPr>
          <w:rStyle w:val="StyleUnderline"/>
        </w:rPr>
        <w:t>dividends and stock purchases, not exploration</w:t>
      </w:r>
      <w:r w:rsidRPr="00BC21C8">
        <w:rPr>
          <w:sz w:val="14"/>
        </w:rPr>
        <w:t xml:space="preserve">. Among the Big 5 oil companies, </w:t>
      </w:r>
      <w:r w:rsidRPr="00E762AE">
        <w:rPr>
          <w:rStyle w:val="StyleUnderline"/>
        </w:rPr>
        <w:t>less than</w:t>
      </w:r>
      <w:r w:rsidR="00BC21C8" w:rsidRPr="00BC21C8">
        <w:rPr>
          <w:rStyle w:val="StyleUnderline"/>
          <w:sz w:val="12"/>
          <w:u w:val="none"/>
        </w:rPr>
        <w:t>¶</w:t>
      </w:r>
      <w:r w:rsidRPr="001C26BA">
        <w:rPr>
          <w:rStyle w:val="StyleUnderline"/>
          <w:sz w:val="12"/>
        </w:rPr>
        <w:t xml:space="preserve"> </w:t>
      </w:r>
      <w:r w:rsidRPr="00E762AE">
        <w:rPr>
          <w:rStyle w:val="StyleUnderline"/>
        </w:rPr>
        <w:t>10 percent of profits are reinvested into exploration of new oil deposits.</w:t>
      </w:r>
      <w:r w:rsidR="00BC21C8" w:rsidRPr="00BC21C8">
        <w:rPr>
          <w:rStyle w:val="StyleUnderline"/>
          <w:sz w:val="12"/>
          <w:u w:val="none"/>
        </w:rPr>
        <w:t>¶</w:t>
      </w:r>
      <w:r w:rsidRPr="001C26BA">
        <w:rPr>
          <w:rStyle w:val="StyleUnderline"/>
          <w:sz w:val="12"/>
        </w:rPr>
        <w:t xml:space="preserve"> </w:t>
      </w:r>
      <w:r w:rsidRPr="00BC21C8">
        <w:rPr>
          <w:sz w:val="14"/>
        </w:rPr>
        <w:t>16</w:t>
      </w:r>
      <w:r w:rsidR="00BC21C8" w:rsidRPr="00BC21C8">
        <w:rPr>
          <w:sz w:val="12"/>
        </w:rPr>
        <w:t>¶</w:t>
      </w:r>
      <w:r w:rsidRPr="00BC21C8">
        <w:rPr>
          <w:sz w:val="14"/>
        </w:rPr>
        <w:t xml:space="preserve"> Net profits </w:t>
      </w:r>
      <w:r w:rsidR="00BC21C8" w:rsidRPr="00BC21C8">
        <w:rPr>
          <w:sz w:val="12"/>
        </w:rPr>
        <w:t>¶</w:t>
      </w:r>
      <w:r w:rsidRPr="00BC21C8">
        <w:rPr>
          <w:sz w:val="14"/>
        </w:rPr>
        <w:t xml:space="preserve"> directed towards dividends and stock repurchases for the Big 5 oil companies were 58 </w:t>
      </w:r>
      <w:r w:rsidR="00BC21C8" w:rsidRPr="00BC21C8">
        <w:rPr>
          <w:sz w:val="12"/>
        </w:rPr>
        <w:t>¶</w:t>
      </w:r>
      <w:r w:rsidRPr="00BC21C8">
        <w:rPr>
          <w:sz w:val="14"/>
        </w:rPr>
        <w:t xml:space="preserve"> percent in 2005, 73 percent in 2006, and 72 percent in 2007, 71 percent in 2008, and 89 </w:t>
      </w:r>
      <w:r w:rsidR="00BC21C8" w:rsidRPr="00BC21C8">
        <w:rPr>
          <w:sz w:val="12"/>
        </w:rPr>
        <w:t>¶</w:t>
      </w:r>
      <w:r w:rsidRPr="00BC21C8">
        <w:rPr>
          <w:sz w:val="14"/>
        </w:rPr>
        <w:t xml:space="preserve"> percent in 2009. </w:t>
      </w:r>
      <w:r w:rsidRPr="00E762AE">
        <w:rPr>
          <w:rStyle w:val="StyleUnderline"/>
        </w:rPr>
        <w:t>Dumping profits into stock buybacks</w:t>
      </w:r>
      <w:r w:rsidRPr="00BC21C8">
        <w:rPr>
          <w:sz w:val="14"/>
        </w:rPr>
        <w:t xml:space="preserve"> drives up share prices for </w:t>
      </w:r>
      <w:r w:rsidR="00BC21C8" w:rsidRPr="00BC21C8">
        <w:rPr>
          <w:sz w:val="12"/>
        </w:rPr>
        <w:t>¶</w:t>
      </w:r>
      <w:r w:rsidRPr="00BC21C8">
        <w:rPr>
          <w:sz w:val="14"/>
        </w:rPr>
        <w:t xml:space="preserve"> remaining shareholders by concentrating ownership, and, in the process, acts to increase </w:t>
      </w:r>
      <w:r w:rsidR="00BC21C8" w:rsidRPr="00BC21C8">
        <w:rPr>
          <w:sz w:val="12"/>
        </w:rPr>
        <w:t>¶</w:t>
      </w:r>
      <w:r w:rsidRPr="00BC21C8">
        <w:rPr>
          <w:sz w:val="14"/>
        </w:rPr>
        <w:t xml:space="preserve"> the values of stock options for executives. It also </w:t>
      </w:r>
      <w:r w:rsidRPr="001C26BA">
        <w:rPr>
          <w:rStyle w:val="StyleUnderline"/>
        </w:rPr>
        <w:t xml:space="preserve">reduces the amount of capital available </w:t>
      </w:r>
      <w:r w:rsidR="00BC21C8" w:rsidRPr="00BC21C8">
        <w:rPr>
          <w:rStyle w:val="StyleUnderline"/>
          <w:sz w:val="12"/>
          <w:u w:val="none"/>
        </w:rPr>
        <w:t>¶</w:t>
      </w:r>
      <w:r w:rsidRPr="001C26BA">
        <w:rPr>
          <w:rStyle w:val="StyleUnderline"/>
          <w:sz w:val="12"/>
        </w:rPr>
        <w:t xml:space="preserve"> </w:t>
      </w:r>
      <w:r w:rsidRPr="001C26BA">
        <w:rPr>
          <w:rStyle w:val="StyleUnderline"/>
        </w:rPr>
        <w:t>for new exploration, improvements in drilling safety</w:t>
      </w:r>
      <w:r w:rsidRPr="00BC21C8">
        <w:rPr>
          <w:sz w:val="14"/>
        </w:rPr>
        <w:t xml:space="preserve">, and for other purposes (see below). </w:t>
      </w:r>
      <w:r w:rsidR="00BC21C8" w:rsidRPr="00BC21C8">
        <w:rPr>
          <w:sz w:val="12"/>
        </w:rPr>
        <w:t>¶</w:t>
      </w:r>
      <w:r w:rsidRPr="00BC21C8">
        <w:rPr>
          <w:sz w:val="14"/>
        </w:rPr>
        <w:t xml:space="preserve"> Current tax treatment does not incentivize oil and gas companies to diversify into clean energy </w:t>
      </w:r>
      <w:r w:rsidR="00BC21C8" w:rsidRPr="00BC21C8">
        <w:rPr>
          <w:sz w:val="12"/>
        </w:rPr>
        <w:t>¶</w:t>
      </w:r>
      <w:r w:rsidRPr="00BC21C8">
        <w:rPr>
          <w:sz w:val="14"/>
        </w:rPr>
        <w:t xml:space="preserve"> alternatives. While some oil companies tout their commitment to research into alternative energy </w:t>
      </w:r>
      <w:r w:rsidR="00BC21C8" w:rsidRPr="00BC21C8">
        <w:rPr>
          <w:sz w:val="12"/>
        </w:rPr>
        <w:t>¶</w:t>
      </w:r>
      <w:r w:rsidRPr="00BC21C8">
        <w:rPr>
          <w:sz w:val="14"/>
        </w:rPr>
        <w:t xml:space="preserve"> resources, a review of actual corporate investments in research and development (R&amp;D) reveal a </w:t>
      </w:r>
      <w:r w:rsidR="00BC21C8" w:rsidRPr="00BC21C8">
        <w:rPr>
          <w:sz w:val="12"/>
        </w:rPr>
        <w:t>¶</w:t>
      </w:r>
      <w:r w:rsidRPr="00BC21C8">
        <w:rPr>
          <w:sz w:val="14"/>
        </w:rPr>
        <w:t xml:space="preserve"> business model which appears wildly averseto innovation. While companies in high-tech sectors </w:t>
      </w:r>
      <w:r w:rsidR="00BC21C8" w:rsidRPr="00BC21C8">
        <w:rPr>
          <w:sz w:val="12"/>
        </w:rPr>
        <w:t>¶</w:t>
      </w:r>
      <w:r w:rsidRPr="00BC21C8">
        <w:rPr>
          <w:sz w:val="14"/>
        </w:rPr>
        <w:t xml:space="preserve"> like pharmaceuticals and semiconductors regularly invest 15-18 percent of their revenues in </w:t>
      </w:r>
      <w:r w:rsidR="00BC21C8" w:rsidRPr="00BC21C8">
        <w:rPr>
          <w:sz w:val="12"/>
        </w:rPr>
        <w:t>¶</w:t>
      </w:r>
      <w:r w:rsidRPr="00BC21C8">
        <w:rPr>
          <w:sz w:val="14"/>
        </w:rPr>
        <w:t xml:space="preserve"> R&amp;D, U.S. energy companies invest less than one quarter of one percent of revenues in R&amp;D.17</w:t>
      </w:r>
      <w:r w:rsidR="00BC21C8" w:rsidRPr="00BC21C8">
        <w:rPr>
          <w:sz w:val="12"/>
        </w:rPr>
        <w:t>¶</w:t>
      </w:r>
      <w:r w:rsidRPr="00BC21C8">
        <w:rPr>
          <w:sz w:val="14"/>
        </w:rPr>
        <w:t xml:space="preserve"> Viable new substitutes for oil are a clear threat to the industry, as they would act to reduce the </w:t>
      </w:r>
      <w:r w:rsidR="00BC21C8" w:rsidRPr="00BC21C8">
        <w:rPr>
          <w:sz w:val="12"/>
        </w:rPr>
        <w:t>¶</w:t>
      </w:r>
      <w:r w:rsidRPr="00BC21C8">
        <w:rPr>
          <w:sz w:val="14"/>
        </w:rPr>
        <w:t xml:space="preserve"> value of the oil industry's reserves, refineries, pipelines, and other infrastructure. </w:t>
      </w:r>
      <w:r w:rsidR="00BC21C8" w:rsidRPr="00BC21C8">
        <w:rPr>
          <w:sz w:val="12"/>
        </w:rPr>
        <w:t>¶</w:t>
      </w:r>
      <w:r w:rsidRPr="00BC21C8">
        <w:rPr>
          <w:sz w:val="14"/>
        </w:rPr>
        <w:t xml:space="preserve"> Repealing the oil industry’s tax subsidies will not impact gas prices for American consumers. </w:t>
      </w:r>
      <w:r w:rsidR="00BC21C8" w:rsidRPr="00BC21C8">
        <w:rPr>
          <w:sz w:val="12"/>
        </w:rPr>
        <w:t>¶</w:t>
      </w:r>
      <w:r w:rsidRPr="00BC21C8">
        <w:rPr>
          <w:sz w:val="14"/>
        </w:rPr>
        <w:t xml:space="preserve"> Oil, the main input and primary cost driver for gasoline, is traded in a global market and oil </w:t>
      </w:r>
      <w:r w:rsidR="00BC21C8" w:rsidRPr="00BC21C8">
        <w:rPr>
          <w:sz w:val="12"/>
        </w:rPr>
        <w:t>¶</w:t>
      </w:r>
      <w:r w:rsidRPr="00BC21C8">
        <w:rPr>
          <w:sz w:val="14"/>
        </w:rPr>
        <w:t xml:space="preserve"> companies get paid the going market price for the oil they produce. On the oil market, there is no </w:t>
      </w:r>
      <w:r w:rsidR="00BC21C8" w:rsidRPr="00BC21C8">
        <w:rPr>
          <w:sz w:val="12"/>
        </w:rPr>
        <w:t>¶</w:t>
      </w:r>
      <w:r w:rsidRPr="00BC21C8">
        <w:rPr>
          <w:sz w:val="14"/>
        </w:rPr>
        <w:t xml:space="preserve"> difference between an unsubsidized barrel of oil that costs $10 to produce and a subsidized barrel </w:t>
      </w:r>
      <w:r w:rsidR="00BC21C8" w:rsidRPr="00BC21C8">
        <w:rPr>
          <w:sz w:val="12"/>
        </w:rPr>
        <w:t>¶</w:t>
      </w:r>
      <w:r w:rsidRPr="00BC21C8">
        <w:rPr>
          <w:sz w:val="14"/>
        </w:rPr>
        <w:t xml:space="preserve"> that costs $9.50 to produce. Each barrel will sell for the same price, currently more than $90 on </w:t>
      </w:r>
      <w:r w:rsidR="00BC21C8" w:rsidRPr="00BC21C8">
        <w:rPr>
          <w:sz w:val="12"/>
        </w:rPr>
        <w:t>¶</w:t>
      </w:r>
      <w:r w:rsidRPr="00BC21C8">
        <w:rPr>
          <w:sz w:val="14"/>
        </w:rPr>
        <w:t xml:space="preserve"> the oil market. Oil companies that receive tax subsidies pass on that benefit to their shareholders, </w:t>
      </w:r>
      <w:r w:rsidR="00BC21C8" w:rsidRPr="00BC21C8">
        <w:rPr>
          <w:sz w:val="12"/>
        </w:rPr>
        <w:t>¶</w:t>
      </w:r>
      <w:r w:rsidRPr="00BC21C8">
        <w:rPr>
          <w:sz w:val="14"/>
        </w:rPr>
        <w:t xml:space="preserve"> not to consumers. </w:t>
      </w:r>
    </w:p>
    <w:p w:rsidR="001D075C" w:rsidRPr="001C26BA" w:rsidRDefault="001D075C" w:rsidP="001D075C">
      <w:pPr>
        <w:rPr>
          <w:sz w:val="16"/>
        </w:rPr>
      </w:pPr>
    </w:p>
    <w:p w:rsidR="001D075C" w:rsidRDefault="001D075C" w:rsidP="001D075C">
      <w:pPr>
        <w:pStyle w:val="Heading4"/>
      </w:pPr>
      <w:r>
        <w:t>And, Confusion and uncertainty over environmental restrictions prevent drilling</w:t>
      </w:r>
    </w:p>
    <w:p w:rsidR="001D075C" w:rsidRDefault="001D075C" w:rsidP="001D075C">
      <w:r>
        <w:t xml:space="preserve">Lauren Hunt </w:t>
      </w:r>
      <w:r w:rsidRPr="00E5332F">
        <w:rPr>
          <w:rStyle w:val="Style13ptBold"/>
        </w:rPr>
        <w:t>Brogdon</w:t>
      </w:r>
      <w:r>
        <w:t xml:space="preserve"> 20</w:t>
      </w:r>
      <w:r w:rsidRPr="00E5332F">
        <w:rPr>
          <w:rStyle w:val="Style13ptBold"/>
        </w:rPr>
        <w:t xml:space="preserve">12 </w:t>
      </w:r>
      <w:r>
        <w:t>(J.D. 2012, Columbia Law School, “A New Horizon?: The Need for Improved</w:t>
      </w:r>
      <w:r w:rsidRPr="00E5332F">
        <w:rPr>
          <w:sz w:val="12"/>
        </w:rPr>
        <w:t xml:space="preserve">¶ </w:t>
      </w:r>
      <w:r>
        <w:t>Regulation of Deepwater Drilling” 37 Colum. J. Envtl. L. 291 2012)</w:t>
      </w:r>
    </w:p>
    <w:p w:rsidR="001D075C" w:rsidRPr="00BC21C8" w:rsidRDefault="001D075C" w:rsidP="001D075C">
      <w:pPr>
        <w:rPr>
          <w:sz w:val="16"/>
        </w:rPr>
      </w:pPr>
      <w:r w:rsidRPr="00E5332F">
        <w:rPr>
          <w:rStyle w:val="StyleUnderline"/>
        </w:rPr>
        <w:t xml:space="preserve">Confusion and uncertainty created by the complexity of </w:t>
      </w:r>
      <w:r w:rsidRPr="00BC21C8">
        <w:rPr>
          <w:sz w:val="16"/>
        </w:rPr>
        <w:t>the</w:t>
      </w:r>
      <w:r w:rsidR="00BC21C8" w:rsidRPr="00BC21C8">
        <w:rPr>
          <w:sz w:val="12"/>
        </w:rPr>
        <w:t>¶</w:t>
      </w:r>
      <w:r w:rsidRPr="00BC21C8">
        <w:rPr>
          <w:sz w:val="16"/>
        </w:rPr>
        <w:t xml:space="preserve"> </w:t>
      </w:r>
      <w:r w:rsidRPr="00E5332F">
        <w:rPr>
          <w:rStyle w:val="StyleUnderline"/>
        </w:rPr>
        <w:t>NEPA</w:t>
      </w:r>
      <w:r w:rsidRPr="00BC21C8">
        <w:rPr>
          <w:sz w:val="16"/>
        </w:rPr>
        <w:t xml:space="preserve"> process </w:t>
      </w:r>
      <w:r w:rsidRPr="00E5332F">
        <w:rPr>
          <w:rStyle w:val="StyleUnderline"/>
        </w:rPr>
        <w:t>on the O</w:t>
      </w:r>
      <w:r w:rsidRPr="00BC21C8">
        <w:rPr>
          <w:sz w:val="16"/>
        </w:rPr>
        <w:t xml:space="preserve">uter </w:t>
      </w:r>
      <w:r w:rsidRPr="00E5332F">
        <w:rPr>
          <w:rStyle w:val="StyleUnderline"/>
        </w:rPr>
        <w:t>C</w:t>
      </w:r>
      <w:r w:rsidRPr="00BC21C8">
        <w:rPr>
          <w:sz w:val="16"/>
        </w:rPr>
        <w:t xml:space="preserve">ontinental </w:t>
      </w:r>
      <w:r w:rsidRPr="00E5332F">
        <w:rPr>
          <w:rStyle w:val="StyleUnderline"/>
        </w:rPr>
        <w:t>S</w:t>
      </w:r>
      <w:r w:rsidRPr="00BC21C8">
        <w:rPr>
          <w:sz w:val="16"/>
        </w:rPr>
        <w:t>helf may have</w:t>
      </w:r>
      <w:r w:rsidR="00BC21C8" w:rsidRPr="00BC21C8">
        <w:rPr>
          <w:sz w:val="12"/>
        </w:rPr>
        <w:t>¶</w:t>
      </w:r>
      <w:r w:rsidRPr="00BC21C8">
        <w:rPr>
          <w:sz w:val="16"/>
        </w:rPr>
        <w:t xml:space="preserve"> </w:t>
      </w:r>
      <w:r w:rsidRPr="00E5332F">
        <w:rPr>
          <w:rStyle w:val="StyleUnderline"/>
        </w:rPr>
        <w:t>contributed to the lack of preparedness for the spill.</w:t>
      </w:r>
      <w:r w:rsidRPr="00BC21C8">
        <w:rPr>
          <w:sz w:val="16"/>
        </w:rPr>
        <w:t xml:space="preserve"> Prior to the</w:t>
      </w:r>
      <w:r w:rsidR="00BC21C8" w:rsidRPr="00BC21C8">
        <w:rPr>
          <w:sz w:val="12"/>
        </w:rPr>
        <w:t>¶</w:t>
      </w:r>
      <w:r w:rsidRPr="00BC21C8">
        <w:rPr>
          <w:sz w:val="16"/>
        </w:rPr>
        <w:t xml:space="preserve"> accident, MMS employed a "tiering" process, encouraged by </w:t>
      </w:r>
      <w:r w:rsidRPr="00E5332F">
        <w:rPr>
          <w:rStyle w:val="StyleUnderline"/>
        </w:rPr>
        <w:t>NEPA</w:t>
      </w:r>
      <w:r w:rsidR="00BC21C8" w:rsidRPr="00BC21C8">
        <w:rPr>
          <w:rStyle w:val="StyleUnderline"/>
          <w:sz w:val="12"/>
          <w:u w:val="none"/>
        </w:rPr>
        <w:t>¶</w:t>
      </w:r>
      <w:r w:rsidRPr="00E5332F">
        <w:rPr>
          <w:rStyle w:val="StyleUnderline"/>
        </w:rPr>
        <w:t xml:space="preserve"> regulations</w:t>
      </w:r>
      <w:r w:rsidRPr="00BC21C8">
        <w:rPr>
          <w:sz w:val="16"/>
        </w:rPr>
        <w:t xml:space="preserve">, under which it </w:t>
      </w:r>
      <w:r w:rsidRPr="00E5332F">
        <w:rPr>
          <w:rStyle w:val="StyleUnderline"/>
        </w:rPr>
        <w:t>covered</w:t>
      </w:r>
      <w:r w:rsidRPr="00BC21C8">
        <w:rPr>
          <w:sz w:val="16"/>
        </w:rPr>
        <w:t xml:space="preserve"> "</w:t>
      </w:r>
      <w:r w:rsidRPr="00E5332F">
        <w:rPr>
          <w:rStyle w:val="StyleUnderline"/>
        </w:rPr>
        <w:t>general matters in broader</w:t>
      </w:r>
      <w:r w:rsidR="00BC21C8" w:rsidRPr="00BC21C8">
        <w:rPr>
          <w:rStyle w:val="StyleUnderline"/>
          <w:sz w:val="12"/>
          <w:u w:val="none"/>
        </w:rPr>
        <w:t>¶</w:t>
      </w:r>
      <w:r w:rsidRPr="00E5332F">
        <w:rPr>
          <w:rStyle w:val="StyleUnderline"/>
        </w:rPr>
        <w:t xml:space="preserve"> environmental impact statement</w:t>
      </w:r>
      <w:r w:rsidRPr="00BC21C8">
        <w:rPr>
          <w:sz w:val="16"/>
        </w:rPr>
        <w:t>s ... with subsequent narrower</w:t>
      </w:r>
      <w:r w:rsidR="00BC21C8" w:rsidRPr="00BC21C8">
        <w:rPr>
          <w:sz w:val="12"/>
        </w:rPr>
        <w:t>¶</w:t>
      </w:r>
      <w:r w:rsidRPr="00BC21C8">
        <w:rPr>
          <w:sz w:val="16"/>
        </w:rPr>
        <w:t xml:space="preserve"> statements or environmental analyses ... incorporating by</w:t>
      </w:r>
      <w:r w:rsidR="00BC21C8" w:rsidRPr="00BC21C8">
        <w:rPr>
          <w:sz w:val="12"/>
        </w:rPr>
        <w:t>¶</w:t>
      </w:r>
      <w:r w:rsidRPr="00BC21C8">
        <w:rPr>
          <w:sz w:val="16"/>
        </w:rPr>
        <w:t xml:space="preserve"> reference the general discussions and concentrating solely on the</w:t>
      </w:r>
      <w:r w:rsidR="00BC21C8" w:rsidRPr="00BC21C8">
        <w:rPr>
          <w:sz w:val="12"/>
        </w:rPr>
        <w:t>¶</w:t>
      </w:r>
      <w:r w:rsidRPr="00BC21C8">
        <w:rPr>
          <w:sz w:val="16"/>
        </w:rPr>
        <w:t xml:space="preserve"> issues specific to the statement subsequently prepared."</w:t>
      </w:r>
      <w:r w:rsidR="00BC21C8" w:rsidRPr="00BC21C8">
        <w:rPr>
          <w:sz w:val="12"/>
        </w:rPr>
        <w:t>¶</w:t>
      </w:r>
      <w:r w:rsidRPr="00BC21C8">
        <w:rPr>
          <w:sz w:val="16"/>
        </w:rPr>
        <w:t xml:space="preserve"> 135 </w:t>
      </w:r>
      <w:r w:rsidR="00BC21C8" w:rsidRPr="00BC21C8">
        <w:rPr>
          <w:sz w:val="12"/>
        </w:rPr>
        <w:t>¶</w:t>
      </w:r>
      <w:r w:rsidRPr="00BC21C8">
        <w:rPr>
          <w:sz w:val="16"/>
        </w:rPr>
        <w:t xml:space="preserve"> When</w:t>
      </w:r>
      <w:r w:rsidR="00BC21C8" w:rsidRPr="00BC21C8">
        <w:rPr>
          <w:sz w:val="12"/>
        </w:rPr>
        <w:t>¶</w:t>
      </w:r>
      <w:r w:rsidRPr="00BC21C8">
        <w:rPr>
          <w:sz w:val="16"/>
        </w:rPr>
        <w:t xml:space="preserve"> tiering occurs, </w:t>
      </w:r>
      <w:r w:rsidRPr="00E5332F">
        <w:rPr>
          <w:rStyle w:val="StyleUnderline"/>
        </w:rPr>
        <w:t>"it is important that decisionmakers are made aware</w:t>
      </w:r>
      <w:r w:rsidR="00BC21C8" w:rsidRPr="00BC21C8">
        <w:rPr>
          <w:rStyle w:val="StyleUnderline"/>
          <w:sz w:val="12"/>
          <w:u w:val="none"/>
        </w:rPr>
        <w:t>¶</w:t>
      </w:r>
      <w:r w:rsidRPr="00E5332F">
        <w:rPr>
          <w:rStyle w:val="StyleUnderline"/>
        </w:rPr>
        <w:t xml:space="preserve"> of the relevant portions of the previous NEPA environmental</w:t>
      </w:r>
      <w:r w:rsidR="00BC21C8" w:rsidRPr="00BC21C8">
        <w:rPr>
          <w:rStyle w:val="StyleUnderline"/>
          <w:sz w:val="12"/>
          <w:u w:val="none"/>
        </w:rPr>
        <w:t>¶</w:t>
      </w:r>
      <w:r w:rsidRPr="00E5332F">
        <w:rPr>
          <w:rStyle w:val="StyleUnderline"/>
        </w:rPr>
        <w:t xml:space="preserve"> analysis to inform their subsequent decisions," but MMS's tiered</w:t>
      </w:r>
      <w:r w:rsidR="00BC21C8" w:rsidRPr="00BC21C8">
        <w:rPr>
          <w:rStyle w:val="StyleUnderline"/>
          <w:sz w:val="12"/>
          <w:u w:val="none"/>
        </w:rPr>
        <w:t>¶</w:t>
      </w:r>
      <w:r w:rsidRPr="00E5332F">
        <w:rPr>
          <w:rStyle w:val="StyleUnderline"/>
        </w:rPr>
        <w:t xml:space="preserve"> analysis was not sufficiently specific to the</w:t>
      </w:r>
      <w:r w:rsidRPr="00BC21C8">
        <w:rPr>
          <w:sz w:val="16"/>
        </w:rPr>
        <w:t xml:space="preserve"> "particular activity,</w:t>
      </w:r>
      <w:r w:rsidR="00BC21C8" w:rsidRPr="00BC21C8">
        <w:rPr>
          <w:sz w:val="12"/>
        </w:rPr>
        <w:t>¶</w:t>
      </w:r>
      <w:r w:rsidRPr="00BC21C8">
        <w:rPr>
          <w:sz w:val="16"/>
        </w:rPr>
        <w:t xml:space="preserve"> </w:t>
      </w:r>
      <w:r w:rsidRPr="00E5332F">
        <w:rPr>
          <w:rStyle w:val="StyleUnderline"/>
        </w:rPr>
        <w:t>geography, and impacts" of the O</w:t>
      </w:r>
      <w:r w:rsidRPr="00BC21C8">
        <w:rPr>
          <w:sz w:val="16"/>
        </w:rPr>
        <w:t xml:space="preserve">uter </w:t>
      </w:r>
      <w:r w:rsidRPr="00E5332F">
        <w:rPr>
          <w:rStyle w:val="StyleUnderline"/>
        </w:rPr>
        <w:t>C</w:t>
      </w:r>
      <w:r w:rsidRPr="00BC21C8">
        <w:rPr>
          <w:sz w:val="16"/>
        </w:rPr>
        <w:t xml:space="preserve">ontinental </w:t>
      </w:r>
      <w:r w:rsidRPr="00E5332F">
        <w:rPr>
          <w:rStyle w:val="StyleUnderline"/>
        </w:rPr>
        <w:t>S</w:t>
      </w:r>
      <w:r w:rsidRPr="00BC21C8">
        <w:rPr>
          <w:sz w:val="16"/>
        </w:rPr>
        <w:t xml:space="preserve">helf, </w:t>
      </w:r>
      <w:r w:rsidRPr="00E5332F">
        <w:rPr>
          <w:rStyle w:val="StyleUnderline"/>
        </w:rPr>
        <w:t>as</w:t>
      </w:r>
      <w:r w:rsidR="00BC21C8" w:rsidRPr="00BC21C8">
        <w:rPr>
          <w:rStyle w:val="StyleUnderline"/>
          <w:sz w:val="12"/>
          <w:u w:val="none"/>
        </w:rPr>
        <w:t>¶</w:t>
      </w:r>
      <w:r w:rsidRPr="00E5332F">
        <w:rPr>
          <w:rStyle w:val="StyleUnderline"/>
        </w:rPr>
        <w:t xml:space="preserve"> required by the tiering process</w:t>
      </w:r>
      <w:r w:rsidRPr="00BC21C8">
        <w:rPr>
          <w:sz w:val="16"/>
        </w:rPr>
        <w:t>. 1" Reforms to this process on the Outer Continental Shelf would undoubtedly reduce the level of</w:t>
      </w:r>
      <w:r w:rsidR="00BC21C8" w:rsidRPr="00BC21C8">
        <w:rPr>
          <w:sz w:val="12"/>
        </w:rPr>
        <w:t>¶</w:t>
      </w:r>
      <w:r w:rsidRPr="00BC21C8">
        <w:rPr>
          <w:sz w:val="16"/>
        </w:rPr>
        <w:t xml:space="preserve"> complexity and ambiguity that characterized NEPA review for the</w:t>
      </w:r>
      <w:r w:rsidR="00BC21C8" w:rsidRPr="00BC21C8">
        <w:rPr>
          <w:sz w:val="12"/>
        </w:rPr>
        <w:t>¶</w:t>
      </w:r>
      <w:r w:rsidRPr="00BC21C8">
        <w:rPr>
          <w:sz w:val="16"/>
        </w:rPr>
        <w:t xml:space="preserve"> Macondo well.</w:t>
      </w:r>
    </w:p>
    <w:p w:rsidR="001D075C" w:rsidRDefault="001D075C" w:rsidP="001D075C">
      <w:pPr>
        <w:pStyle w:val="Heading4"/>
      </w:pPr>
      <w:r>
        <w:t>States block any potential investors</w:t>
      </w:r>
    </w:p>
    <w:p w:rsidR="001D075C" w:rsidRDefault="001D075C" w:rsidP="001D075C">
      <w:r>
        <w:rPr>
          <w:rStyle w:val="Style13ptBold"/>
        </w:rPr>
        <w:t xml:space="preserve">Romm ’08 </w:t>
      </w:r>
      <w:r>
        <w:t xml:space="preserve">(Dr. Joseph Romm, a Senior Fellow at the Center for American Progress, where he oversees the blog ClimateProgress.org, 8-6-08, “We Tried Offshore Drilling and Oil Prices Doubled,” </w:t>
      </w:r>
      <w:hyperlink r:id="rId25" w:history="1">
        <w:r w:rsidRPr="00B17E4E">
          <w:rPr>
            <w:rStyle w:val="Hyperlink"/>
          </w:rPr>
          <w:t>http://www.huffingtonpost.com/joseph-romm/we-tried-offshore-drillin_b_117263.html</w:t>
        </w:r>
      </w:hyperlink>
      <w:r>
        <w:t>)</w:t>
      </w:r>
    </w:p>
    <w:p w:rsidR="001D075C" w:rsidRPr="00BC21C8" w:rsidRDefault="001D075C" w:rsidP="001D075C">
      <w:pPr>
        <w:rPr>
          <w:sz w:val="14"/>
        </w:rPr>
      </w:pPr>
      <w:r w:rsidRPr="003E5503">
        <w:rPr>
          <w:rStyle w:val="StyleUnderline"/>
          <w:highlight w:val="yellow"/>
        </w:rPr>
        <w:t>The federal moratorium only blocks</w:t>
      </w:r>
      <w:r w:rsidRPr="001F4A47">
        <w:rPr>
          <w:rStyle w:val="StyleUnderline"/>
        </w:rPr>
        <w:t xml:space="preserve"> another </w:t>
      </w:r>
      <w:r w:rsidRPr="003E5503">
        <w:rPr>
          <w:rStyle w:val="StyleUnderline"/>
          <w:highlight w:val="yellow"/>
        </w:rPr>
        <w:t>18 billion barrels of oil from being developed</w:t>
      </w:r>
      <w:r w:rsidRPr="00BC21C8">
        <w:rPr>
          <w:sz w:val="14"/>
        </w:rPr>
        <w:t xml:space="preserve">. But, as you can see, </w:t>
      </w:r>
      <w:r w:rsidRPr="003E5503">
        <w:rPr>
          <w:rStyle w:val="StyleUnderline"/>
          <w:highlight w:val="yellow"/>
        </w:rPr>
        <w:t>most of that is off of California, which has bipartisan opposition to drilling</w:t>
      </w:r>
      <w:r w:rsidRPr="00BC21C8">
        <w:rPr>
          <w:sz w:val="14"/>
        </w:rPr>
        <w:t xml:space="preserve"> from Republican Governor Schwarzenegger -- who, unlike McCain, seems serious about his commitment to greenhouse gas reduction -- and </w:t>
      </w:r>
      <w:r w:rsidRPr="001F4A47">
        <w:rPr>
          <w:rStyle w:val="StyleUnderline"/>
        </w:rPr>
        <w:t>the</w:t>
      </w:r>
      <w:r w:rsidRPr="00BC21C8">
        <w:rPr>
          <w:sz w:val="14"/>
        </w:rPr>
        <w:t xml:space="preserve"> Democratic </w:t>
      </w:r>
      <w:r w:rsidRPr="001F4A47">
        <w:rPr>
          <w:rStyle w:val="StyleUnderline"/>
        </w:rPr>
        <w:t>legislature</w:t>
      </w:r>
      <w:r w:rsidRPr="00BC21C8">
        <w:rPr>
          <w:sz w:val="14"/>
        </w:rPr>
        <w:t xml:space="preserve">, which </w:t>
      </w:r>
      <w:r w:rsidRPr="001F4A47">
        <w:rPr>
          <w:rStyle w:val="StyleUnderline"/>
        </w:rPr>
        <w:t>remembers all too well the devastating 1969 oil spill off the coast of Santa Barbara</w:t>
      </w:r>
      <w:r w:rsidRPr="00BC21C8">
        <w:rPr>
          <w:sz w:val="14"/>
        </w:rPr>
        <w:t>. Indeed, Karen Bass, the newly appointed speaker of the State Assembly, said, "</w:t>
      </w:r>
      <w:r w:rsidRPr="001F4A47">
        <w:rPr>
          <w:rStyle w:val="StyleUnderline"/>
        </w:rPr>
        <w:t>The idea of increasing offshore drilling off the coast of California</w:t>
      </w:r>
      <w:r w:rsidRPr="00BC21C8">
        <w:rPr>
          <w:sz w:val="14"/>
        </w:rPr>
        <w:t xml:space="preserve"> I think </w:t>
      </w:r>
      <w:r w:rsidRPr="001F4A47">
        <w:rPr>
          <w:rStyle w:val="StyleUnderline"/>
        </w:rPr>
        <w:t>is absurd, and I can't even imagine we would entertain that</w:t>
      </w:r>
      <w:r w:rsidRPr="00BC21C8">
        <w:rPr>
          <w:sz w:val="14"/>
        </w:rPr>
        <w:t>." Why would they, given the risk to their beautiful coasts and their commitment to reduce statewide greenhouse gas emissions 80% by midcentury?</w:t>
      </w:r>
      <w:r w:rsidR="00BC21C8" w:rsidRPr="00BC21C8">
        <w:rPr>
          <w:sz w:val="12"/>
        </w:rPr>
        <w:t>¶</w:t>
      </w:r>
      <w:r w:rsidRPr="00BC21C8">
        <w:rPr>
          <w:sz w:val="14"/>
        </w:rPr>
        <w:t xml:space="preserve"> </w:t>
      </w:r>
      <w:r w:rsidRPr="003E5503">
        <w:rPr>
          <w:rStyle w:val="StyleUnderline"/>
          <w:highlight w:val="yellow"/>
        </w:rPr>
        <w:t>So that only leaves about 8 billion barrels, which is about what the world uses in three months</w:t>
      </w:r>
      <w:r w:rsidRPr="00BC21C8">
        <w:rPr>
          <w:sz w:val="14"/>
        </w:rPr>
        <w:t xml:space="preserve">. Not bloody much. </w:t>
      </w:r>
      <w:r w:rsidRPr="003E5503">
        <w:rPr>
          <w:rStyle w:val="StyleUnderline"/>
          <w:highlight w:val="yellow"/>
        </w:rPr>
        <w:t>And that assumes every other state</w:t>
      </w:r>
      <w:r w:rsidRPr="00BC21C8">
        <w:rPr>
          <w:sz w:val="14"/>
        </w:rPr>
        <w:t xml:space="preserve">, including Florida, </w:t>
      </w:r>
      <w:r w:rsidRPr="003E5503">
        <w:rPr>
          <w:rStyle w:val="StyleUnderline"/>
          <w:highlight w:val="yellow"/>
        </w:rPr>
        <w:t>goes aggressively with offshore drilling,</w:t>
      </w:r>
      <w:r w:rsidRPr="00AE388A">
        <w:rPr>
          <w:rStyle w:val="StyleUnderline"/>
        </w:rPr>
        <w:t xml:space="preserve"> which is exceedingly unlikely</w:t>
      </w:r>
      <w:r w:rsidRPr="00BC21C8">
        <w:rPr>
          <w:sz w:val="14"/>
        </w:rPr>
        <w:t xml:space="preserve">. Indeed, </w:t>
      </w:r>
      <w:r w:rsidRPr="003E5503">
        <w:rPr>
          <w:rStyle w:val="StyleUnderline"/>
          <w:highlight w:val="yellow"/>
        </w:rPr>
        <w:t>the military is unlikely to let Virginia drill offshore because they use that area for Naval training.</w:t>
      </w:r>
      <w:r w:rsidRPr="00AE388A">
        <w:rPr>
          <w:rStyle w:val="StyleUnderline"/>
        </w:rPr>
        <w:t xml:space="preserve"> Most other Atlantic Coast states don't have a pipeline delivery infrastructure, which makes them far less attractive to the oil industry</w:t>
      </w:r>
      <w:r w:rsidRPr="00BC21C8">
        <w:rPr>
          <w:sz w:val="14"/>
        </w:rPr>
        <w:t xml:space="preserve">. Why would you drill off the coast of Maine when you would have to get that oil to a distant refinery? </w:t>
      </w:r>
      <w:r w:rsidRPr="00AE388A">
        <w:rPr>
          <w:rStyle w:val="StyleUnderline"/>
        </w:rPr>
        <w:t xml:space="preserve">And </w:t>
      </w:r>
      <w:r w:rsidRPr="003E5503">
        <w:rPr>
          <w:rStyle w:val="StyleUnderline"/>
          <w:highlight w:val="yellow"/>
        </w:rPr>
        <w:t>Senator Martinez</w:t>
      </w:r>
      <w:r w:rsidRPr="00BC21C8">
        <w:rPr>
          <w:sz w:val="14"/>
        </w:rPr>
        <w:t xml:space="preserve"> (R-FL) </w:t>
      </w:r>
      <w:r w:rsidRPr="003E5503">
        <w:rPr>
          <w:rStyle w:val="StyleUnderline"/>
          <w:highlight w:val="yellow"/>
        </w:rPr>
        <w:t>is dead set against drilling off Florida's coast</w:t>
      </w:r>
      <w:r w:rsidRPr="00BC21C8">
        <w:rPr>
          <w:sz w:val="14"/>
        </w:rPr>
        <w:t>.</w:t>
      </w:r>
      <w:r w:rsidR="00BC21C8" w:rsidRPr="00BC21C8">
        <w:rPr>
          <w:sz w:val="12"/>
        </w:rPr>
        <w:t>¶</w:t>
      </w:r>
      <w:r w:rsidRPr="00BC21C8">
        <w:rPr>
          <w:sz w:val="14"/>
        </w:rPr>
        <w:t xml:space="preserve"> </w:t>
      </w:r>
      <w:r w:rsidRPr="00AE388A">
        <w:rPr>
          <w:rStyle w:val="StyleUnderline"/>
        </w:rPr>
        <w:t xml:space="preserve">So in the real world, </w:t>
      </w:r>
      <w:r w:rsidRPr="003E5503">
        <w:rPr>
          <w:rStyle w:val="StyleUnderline"/>
          <w:highlight w:val="yellow"/>
        </w:rPr>
        <w:t>ending the federal moratorium on coastal drilling might add 50,000 barrels of oil a day some time after 2020</w:t>
      </w:r>
      <w:r w:rsidRPr="00AE388A">
        <w:rPr>
          <w:rStyle w:val="StyleUnderline"/>
        </w:rPr>
        <w:t xml:space="preserve">. </w:t>
      </w:r>
      <w:r w:rsidRPr="003E5503">
        <w:rPr>
          <w:rStyle w:val="StyleUnderline"/>
          <w:highlight w:val="yellow"/>
        </w:rPr>
        <w:t>That is so tiny that it certainly can't have any impact on oil prices ever, psychological or not.</w:t>
      </w:r>
      <w:r w:rsidRPr="00BC21C8">
        <w:rPr>
          <w:sz w:val="14"/>
        </w:rPr>
        <w:t xml:space="preserve"> That is so tiny that I agree with Sen. Obama that we should be open to a compromise in which progressives give up that nothing in return for a genuine effort to jumpstart the transition to a clean energy economy.</w:t>
      </w:r>
    </w:p>
    <w:p w:rsidR="001D075C" w:rsidRDefault="001D075C" w:rsidP="001D075C">
      <w:pPr>
        <w:pStyle w:val="Heading4"/>
      </w:pPr>
      <w:r>
        <w:t xml:space="preserve">Drilling fails –delays and localities  </w:t>
      </w:r>
    </w:p>
    <w:p w:rsidR="001D075C" w:rsidRPr="00425EA3" w:rsidRDefault="001D075C" w:rsidP="001D075C">
      <w:pPr>
        <w:rPr>
          <w:sz w:val="16"/>
          <w:szCs w:val="16"/>
        </w:rPr>
      </w:pPr>
      <w:r w:rsidRPr="00425EA3">
        <w:rPr>
          <w:rStyle w:val="Style13ptBold"/>
        </w:rPr>
        <w:t>CBO</w:t>
      </w:r>
      <w:r w:rsidRPr="00425EA3">
        <w:rPr>
          <w:sz w:val="16"/>
          <w:szCs w:val="16"/>
        </w:rPr>
        <w:t xml:space="preserve">, Congressional Budget Office, internally cites Energy Information Administration studies, </w:t>
      </w:r>
      <w:r>
        <w:rPr>
          <w:sz w:val="16"/>
          <w:szCs w:val="16"/>
        </w:rPr>
        <w:t>“</w:t>
      </w:r>
      <w:r w:rsidRPr="00425EA3">
        <w:rPr>
          <w:sz w:val="16"/>
          <w:szCs w:val="16"/>
        </w:rPr>
        <w:t>Potential Budgetary Effects of Immediately Opening Most Federal Lands to</w:t>
      </w:r>
    </w:p>
    <w:p w:rsidR="001D075C" w:rsidRPr="00425EA3" w:rsidRDefault="001D075C" w:rsidP="001D075C">
      <w:pPr>
        <w:rPr>
          <w:sz w:val="16"/>
          <w:szCs w:val="16"/>
        </w:rPr>
      </w:pPr>
      <w:r w:rsidRPr="00425EA3">
        <w:rPr>
          <w:sz w:val="16"/>
          <w:szCs w:val="16"/>
        </w:rPr>
        <w:t>Oil and Gas Leasing</w:t>
      </w:r>
      <w:r>
        <w:rPr>
          <w:sz w:val="16"/>
          <w:szCs w:val="16"/>
        </w:rPr>
        <w:t>”</w:t>
      </w:r>
      <w:r w:rsidRPr="00425EA3">
        <w:rPr>
          <w:sz w:val="16"/>
          <w:szCs w:val="16"/>
        </w:rPr>
        <w:t>, CBO, August 20</w:t>
      </w:r>
      <w:r w:rsidRPr="00425EA3">
        <w:rPr>
          <w:rStyle w:val="Style13ptBold"/>
        </w:rPr>
        <w:t>12</w:t>
      </w:r>
      <w:r w:rsidRPr="00425EA3">
        <w:rPr>
          <w:sz w:val="16"/>
          <w:szCs w:val="16"/>
        </w:rPr>
        <w:t xml:space="preserve">, </w:t>
      </w:r>
      <w:r w:rsidRPr="00EC521D">
        <w:rPr>
          <w:sz w:val="16"/>
          <w:szCs w:val="16"/>
        </w:rPr>
        <w:t>http://www.cbo.gov/sites/default/files/cbofiles/attachments/08-09-12_Oil-and-Gas_Leasing.pdf/</w:t>
      </w:r>
      <w:r>
        <w:rPr>
          <w:sz w:val="16"/>
          <w:szCs w:val="16"/>
        </w:rPr>
        <w:t xml:space="preserve">  /</w:t>
      </w:r>
      <w:r w:rsidRPr="00425EA3">
        <w:rPr>
          <w:sz w:val="16"/>
          <w:szCs w:val="16"/>
        </w:rPr>
        <w:t>/RX</w:t>
      </w:r>
    </w:p>
    <w:p w:rsidR="001D075C" w:rsidRPr="00BC21C8" w:rsidRDefault="001D075C" w:rsidP="001D075C">
      <w:pPr>
        <w:rPr>
          <w:sz w:val="12"/>
        </w:rPr>
      </w:pPr>
      <w:r w:rsidRPr="00BC21C8">
        <w:rPr>
          <w:sz w:val="12"/>
        </w:rPr>
        <w:t xml:space="preserve">For this analysis, </w:t>
      </w:r>
      <w:r w:rsidRPr="00903D74">
        <w:rPr>
          <w:rStyle w:val="StyleUnderline"/>
        </w:rPr>
        <w:t xml:space="preserve">CBO used EIA’s estimates of the poten- tial for new areas to produce oil or gas after 2022. EIA expects that </w:t>
      </w:r>
      <w:r w:rsidRPr="00425EA3">
        <w:rPr>
          <w:rStyle w:val="StyleUnderline"/>
          <w:highlight w:val="cyan"/>
        </w:rPr>
        <w:t>any initial</w:t>
      </w:r>
      <w:r w:rsidRPr="00903D74">
        <w:rPr>
          <w:rStyle w:val="StyleUnderline"/>
        </w:rPr>
        <w:t xml:space="preserve"> </w:t>
      </w:r>
      <w:r w:rsidRPr="00425EA3">
        <w:rPr>
          <w:rStyle w:val="StyleUnderline"/>
          <w:highlight w:val="cyan"/>
        </w:rPr>
        <w:t>production from</w:t>
      </w:r>
      <w:r w:rsidRPr="00903D74">
        <w:rPr>
          <w:rStyle w:val="StyleUnderline"/>
        </w:rPr>
        <w:t xml:space="preserve"> </w:t>
      </w:r>
      <w:r w:rsidRPr="00425EA3">
        <w:rPr>
          <w:rStyle w:val="StyleUnderline"/>
          <w:highlight w:val="cyan"/>
        </w:rPr>
        <w:t>newly</w:t>
      </w:r>
      <w:r w:rsidRPr="00903D74">
        <w:rPr>
          <w:rStyle w:val="StyleUnderline"/>
        </w:rPr>
        <w:t xml:space="preserve"> </w:t>
      </w:r>
      <w:r w:rsidRPr="00425EA3">
        <w:rPr>
          <w:rStyle w:val="StyleUnderline"/>
          <w:highlight w:val="cyan"/>
        </w:rPr>
        <w:t>opened</w:t>
      </w:r>
      <w:r w:rsidRPr="00903D74">
        <w:rPr>
          <w:rStyle w:val="StyleUnderline"/>
        </w:rPr>
        <w:t xml:space="preserve"> </w:t>
      </w:r>
      <w:r w:rsidRPr="00425EA3">
        <w:rPr>
          <w:rStyle w:val="StyleUnderline"/>
          <w:highlight w:val="cyan"/>
        </w:rPr>
        <w:t>areas</w:t>
      </w:r>
      <w:r w:rsidRPr="00903D74">
        <w:rPr>
          <w:rStyle w:val="StyleUnderline"/>
        </w:rPr>
        <w:t xml:space="preserve"> in the Atlantic, Pacific, and eastern Gulf of Mexico </w:t>
      </w:r>
      <w:r w:rsidRPr="00425EA3">
        <w:rPr>
          <w:rStyle w:val="StyleUnderline"/>
          <w:highlight w:val="cyan"/>
        </w:rPr>
        <w:t>would be far less than is produced by current operations in the Gulf of Mexico</w:t>
      </w:r>
      <w:r w:rsidRPr="00BC21C8">
        <w:rPr>
          <w:sz w:val="12"/>
        </w:rPr>
        <w:t xml:space="preserve"> (see Figure 2). In its Annual Energy Outlook 2011, EIA estimated that if leasing commenced in those OCS regions by 2023, </w:t>
      </w:r>
      <w:r w:rsidRPr="00903D74">
        <w:rPr>
          <w:b/>
          <w:u w:val="single"/>
        </w:rPr>
        <w:t>production through 2035 would amount to around 0.35 billion BOE—or about 3 percent of the 13.5 billion BOE that the agency pro- jected would be produced from federal leases in the Gulf of Mexico over that 13-year period.</w:t>
      </w:r>
      <w:r w:rsidRPr="00BC21C8">
        <w:rPr>
          <w:sz w:val="12"/>
        </w:rPr>
        <w:t>17 EIA’s estimates reflect its assumption that “</w:t>
      </w:r>
      <w:r w:rsidRPr="00425EA3">
        <w:rPr>
          <w:b/>
          <w:highlight w:val="cyan"/>
          <w:u w:val="single"/>
        </w:rPr>
        <w:t>local infrastructure issues and other</w:t>
      </w:r>
      <w:r w:rsidRPr="00903D74">
        <w:rPr>
          <w:b/>
          <w:u w:val="single"/>
        </w:rPr>
        <w:t xml:space="preserve"> potential </w:t>
      </w:r>
      <w:r w:rsidRPr="00425EA3">
        <w:rPr>
          <w:b/>
          <w:highlight w:val="cyan"/>
          <w:u w:val="single"/>
        </w:rPr>
        <w:t>nonfederal</w:t>
      </w:r>
      <w:r w:rsidRPr="00903D74">
        <w:rPr>
          <w:b/>
          <w:u w:val="single"/>
        </w:rPr>
        <w:t xml:space="preserve"> </w:t>
      </w:r>
      <w:r w:rsidRPr="00425EA3">
        <w:rPr>
          <w:b/>
          <w:highlight w:val="cyan"/>
          <w:u w:val="single"/>
        </w:rPr>
        <w:t>impediments</w:t>
      </w:r>
      <w:r w:rsidRPr="00BC21C8">
        <w:rPr>
          <w:sz w:val="12"/>
        </w:rPr>
        <w:t xml:space="preserve"> are resolved.”18 In CBO’s view, such factors probably would </w:t>
      </w:r>
      <w:r w:rsidRPr="001E606E">
        <w:rPr>
          <w:b/>
          <w:highlight w:val="cyan"/>
          <w:u w:val="single"/>
        </w:rPr>
        <w:t>slow or limit</w:t>
      </w:r>
      <w:r w:rsidRPr="00903D74">
        <w:rPr>
          <w:b/>
          <w:u w:val="single"/>
        </w:rPr>
        <w:t xml:space="preserve"> </w:t>
      </w:r>
      <w:r w:rsidRPr="001E606E">
        <w:rPr>
          <w:b/>
          <w:highlight w:val="cyan"/>
          <w:u w:val="single"/>
        </w:rPr>
        <w:t>production,</w:t>
      </w:r>
      <w:r w:rsidRPr="00903D74">
        <w:rPr>
          <w:b/>
          <w:u w:val="single"/>
        </w:rPr>
        <w:t xml:space="preserve"> as they ￼sometimes have in the past</w:t>
      </w:r>
      <w:r w:rsidRPr="00BC21C8">
        <w:rPr>
          <w:sz w:val="12"/>
        </w:rPr>
        <w:t xml:space="preserve">. </w:t>
      </w:r>
      <w:r w:rsidRPr="00903D74">
        <w:rPr>
          <w:rStyle w:val="StyleUnderline"/>
          <w:sz w:val="14"/>
          <w:szCs w:val="16"/>
        </w:rPr>
        <w:t>The federal government has spent about $1.5 billion to compensate firms for leases that were canceled or relinquished because of state or local concerns about oil and gas development off the coasts of California, North Carolina, and Florida and in Bristol Bay in Alaska</w:t>
      </w:r>
      <w:r w:rsidRPr="00BC21C8">
        <w:rPr>
          <w:sz w:val="12"/>
        </w:rPr>
        <w:t xml:space="preserve">.19 According to DOI, 24 </w:t>
      </w:r>
      <w:r w:rsidRPr="001E606E">
        <w:rPr>
          <w:rStyle w:val="StyleUnderline"/>
          <w:highlight w:val="cyan"/>
        </w:rPr>
        <w:t>localities</w:t>
      </w:r>
      <w:r w:rsidRPr="00BC21C8">
        <w:rPr>
          <w:sz w:val="12"/>
        </w:rPr>
        <w:t xml:space="preserve"> in California </w:t>
      </w:r>
      <w:r w:rsidRPr="001E606E">
        <w:rPr>
          <w:rStyle w:val="StyleUnderline"/>
          <w:highlight w:val="cyan"/>
        </w:rPr>
        <w:t>have “enacted ordinances that</w:t>
      </w:r>
      <w:r w:rsidRPr="00903D74">
        <w:rPr>
          <w:rStyle w:val="StyleUnderline"/>
        </w:rPr>
        <w:t xml:space="preserve"> </w:t>
      </w:r>
      <w:r w:rsidRPr="001E606E">
        <w:rPr>
          <w:rStyle w:val="StyleUnderline"/>
          <w:highlight w:val="cyan"/>
        </w:rPr>
        <w:t>either bar the construction of onshore support facilities for offshore oil</w:t>
      </w:r>
      <w:r w:rsidRPr="00903D74">
        <w:rPr>
          <w:rStyle w:val="StyleUnderline"/>
        </w:rPr>
        <w:t xml:space="preserve"> and gas development </w:t>
      </w:r>
      <w:r w:rsidRPr="001E606E">
        <w:rPr>
          <w:rStyle w:val="StyleUnderline"/>
          <w:highlight w:val="cyan"/>
        </w:rPr>
        <w:t>or subject the approval of such facil- ities to a vote by local citizens</w:t>
      </w:r>
      <w:r w:rsidRPr="00BC21C8">
        <w:rPr>
          <w:sz w:val="12"/>
        </w:rPr>
        <w:t xml:space="preserve">.”20 </w:t>
      </w:r>
      <w:r w:rsidRPr="001E606E">
        <w:rPr>
          <w:rStyle w:val="StyleUnderline"/>
          <w:highlight w:val="cyan"/>
        </w:rPr>
        <w:t>Any development</w:t>
      </w:r>
      <w:r w:rsidRPr="001E606E">
        <w:rPr>
          <w:rStyle w:val="StyleUnderline"/>
        </w:rPr>
        <w:t xml:space="preserve"> </w:t>
      </w:r>
      <w:r w:rsidRPr="00B94FD5">
        <w:rPr>
          <w:rStyle w:val="StyleUnderline"/>
          <w:highlight w:val="cyan"/>
        </w:rPr>
        <w:t>in the</w:t>
      </w:r>
      <w:r w:rsidRPr="00903D74">
        <w:rPr>
          <w:rStyle w:val="StyleUnderline"/>
        </w:rPr>
        <w:t xml:space="preserve"> Atlantic </w:t>
      </w:r>
      <w:r w:rsidRPr="00B94FD5">
        <w:rPr>
          <w:rStyle w:val="StyleUnderline"/>
          <w:highlight w:val="cyan"/>
        </w:rPr>
        <w:t>OCS</w:t>
      </w:r>
      <w:r w:rsidRPr="00903D74">
        <w:rPr>
          <w:rStyle w:val="StyleUnderline"/>
        </w:rPr>
        <w:t xml:space="preserve"> would involve siting and building new pipelines and related onshore facilities, which </w:t>
      </w:r>
      <w:r w:rsidRPr="001E606E">
        <w:rPr>
          <w:rStyle w:val="StyleUnderline"/>
          <w:highlight w:val="cyan"/>
        </w:rPr>
        <w:t>would require approval by state and local authorities</w:t>
      </w:r>
      <w:r w:rsidRPr="00B94FD5">
        <w:rPr>
          <w:rStyle w:val="StyleUnderline"/>
        </w:rPr>
        <w:t xml:space="preserve">. </w:t>
      </w:r>
      <w:r w:rsidRPr="00B94FD5">
        <w:rPr>
          <w:b/>
          <w:highlight w:val="cyan"/>
          <w:u w:val="single"/>
        </w:rPr>
        <w:t>Other technical complications and economic factors add to the uncertainty surrounding forecasts of production in</w:t>
      </w:r>
      <w:r w:rsidRPr="00B94FD5">
        <w:rPr>
          <w:b/>
          <w:u w:val="single"/>
        </w:rPr>
        <w:t xml:space="preserve"> new areas of </w:t>
      </w:r>
      <w:r w:rsidRPr="00B94FD5">
        <w:rPr>
          <w:b/>
          <w:highlight w:val="cyan"/>
          <w:u w:val="single"/>
        </w:rPr>
        <w:t>the OCS.</w:t>
      </w:r>
      <w:r w:rsidRPr="00BC21C8">
        <w:rPr>
          <w:sz w:val="12"/>
        </w:rPr>
        <w:t xml:space="preserve"> DOI’s resource assessments sug- gest that </w:t>
      </w:r>
      <w:r w:rsidRPr="00903D74">
        <w:rPr>
          <w:rStyle w:val="StyleUnderline"/>
        </w:rPr>
        <w:t>much of the undiscovered oil in the eastern Gulf of Mexico is</w:t>
      </w:r>
      <w:r w:rsidRPr="00BC21C8">
        <w:rPr>
          <w:sz w:val="12"/>
        </w:rPr>
        <w:t xml:space="preserve"> located in ultradeep water—water that is more than 2,400 meters (about 7,900 feet) deep—</w:t>
      </w:r>
      <w:r w:rsidRPr="00903D74">
        <w:rPr>
          <w:rStyle w:val="StyleUnderline"/>
        </w:rPr>
        <w:t xml:space="preserve">where </w:t>
      </w:r>
      <w:r w:rsidRPr="001E606E">
        <w:rPr>
          <w:rStyle w:val="StyleUnderline"/>
          <w:highlight w:val="cyan"/>
        </w:rPr>
        <w:t>few leases can be brought into production in any year because</w:t>
      </w:r>
      <w:r w:rsidRPr="00903D74">
        <w:rPr>
          <w:rStyle w:val="StyleUnderline"/>
        </w:rPr>
        <w:t xml:space="preserve"> of the </w:t>
      </w:r>
      <w:r w:rsidRPr="001E606E">
        <w:rPr>
          <w:rStyle w:val="StyleUnderline"/>
          <w:highlight w:val="cyan"/>
        </w:rPr>
        <w:t>cost</w:t>
      </w:r>
      <w:r w:rsidRPr="00903D74">
        <w:rPr>
          <w:rStyle w:val="StyleUnderline"/>
        </w:rPr>
        <w:t xml:space="preserve"> and complexity </w:t>
      </w:r>
      <w:r w:rsidRPr="001E606E">
        <w:rPr>
          <w:rStyle w:val="StyleUnderline"/>
          <w:highlight w:val="cyan"/>
        </w:rPr>
        <w:t>of</w:t>
      </w:r>
      <w:r w:rsidRPr="00903D74">
        <w:rPr>
          <w:rStyle w:val="StyleUnderline"/>
        </w:rPr>
        <w:t xml:space="preserve"> their </w:t>
      </w:r>
      <w:r w:rsidRPr="001E606E">
        <w:rPr>
          <w:rStyle w:val="StyleUnderline"/>
          <w:highlight w:val="cyan"/>
        </w:rPr>
        <w:t>develop</w:t>
      </w:r>
      <w:r w:rsidRPr="00903D74">
        <w:rPr>
          <w:rStyle w:val="StyleUnderline"/>
        </w:rPr>
        <w:t xml:space="preserve">- </w:t>
      </w:r>
      <w:r w:rsidRPr="001E606E">
        <w:rPr>
          <w:rStyle w:val="StyleUnderline"/>
          <w:highlight w:val="cyan"/>
        </w:rPr>
        <w:t>ment</w:t>
      </w:r>
      <w:r w:rsidRPr="00BC21C8">
        <w:rPr>
          <w:sz w:val="12"/>
        </w:rPr>
        <w:t xml:space="preserve">.21 Other factors could slow production in new areas, including the need for exploratory drilling and the expectation that most of the fields will be relatively small.22 Historically, production facilities have been installed at a slower pace in the California OCS than in the Gulf of Mexico.23 </w:t>
      </w:r>
    </w:p>
    <w:p w:rsidR="001D075C" w:rsidRDefault="001D075C" w:rsidP="001D075C">
      <w:pPr>
        <w:rPr>
          <w:sz w:val="14"/>
        </w:rPr>
      </w:pPr>
    </w:p>
    <w:p w:rsidR="001D075C" w:rsidRDefault="001D075C" w:rsidP="001D075C">
      <w:pPr>
        <w:rPr>
          <w:sz w:val="14"/>
        </w:rPr>
      </w:pPr>
    </w:p>
    <w:p w:rsidR="001D075C" w:rsidRDefault="001D075C" w:rsidP="001D075C">
      <w:pPr>
        <w:pStyle w:val="Heading4"/>
      </w:pPr>
      <w:r>
        <w:t>US already increasing Oil Production</w:t>
      </w:r>
    </w:p>
    <w:p w:rsidR="001D075C" w:rsidRPr="00F24961" w:rsidRDefault="001D075C" w:rsidP="001D075C">
      <w:pPr>
        <w:rPr>
          <w:rStyle w:val="Style13ptBold"/>
        </w:rPr>
      </w:pPr>
      <w:r>
        <w:t xml:space="preserve">Floyd </w:t>
      </w:r>
      <w:r w:rsidRPr="00F24961">
        <w:rPr>
          <w:rStyle w:val="Style13ptBold"/>
        </w:rPr>
        <w:t>Norris</w:t>
      </w:r>
      <w:r>
        <w:rPr>
          <w:rStyle w:val="Style13ptBold"/>
        </w:rPr>
        <w:t>, 1-25</w:t>
      </w:r>
      <w:r>
        <w:t xml:space="preserve">-2014, chief financial correspondent for NYT, 1/25/2014, “U.S. Oil Production Keeps Rising Beyond the Forecasts,” New York Times, </w:t>
      </w:r>
      <w:hyperlink r:id="rId26" w:history="1">
        <w:r w:rsidRPr="00DA1337">
          <w:rPr>
            <w:rStyle w:val="Hyperlink"/>
          </w:rPr>
          <w:t>http://www.nytimes.com/2014/01/25/business/us-oil-production-keeps-rising-beyond-the-forecasts.html?_r=0</w:t>
        </w:r>
      </w:hyperlink>
      <w:r>
        <w:t xml:space="preserve"> </w:t>
      </w:r>
    </w:p>
    <w:p w:rsidR="001D075C" w:rsidRDefault="001D075C" w:rsidP="001D075C">
      <w:pPr>
        <w:rPr>
          <w:rStyle w:val="StyleUnderline"/>
        </w:rPr>
      </w:pPr>
      <w:r>
        <w:rPr>
          <w:rStyle w:val="StyleUnderline"/>
          <w:highlight w:val="green"/>
        </w:rPr>
        <w:t>O</w:t>
      </w:r>
      <w:r w:rsidRPr="00F24961">
        <w:rPr>
          <w:rStyle w:val="StyleUnderline"/>
          <w:highlight w:val="green"/>
        </w:rPr>
        <w:t>IL production in the</w:t>
      </w:r>
      <w:r w:rsidRPr="00BC21C8">
        <w:rPr>
          <w:sz w:val="16"/>
          <w:highlight w:val="green"/>
        </w:rPr>
        <w:t xml:space="preserve"> </w:t>
      </w:r>
      <w:r w:rsidRPr="00F24961">
        <w:rPr>
          <w:rStyle w:val="StyleUnderline"/>
          <w:highlight w:val="green"/>
        </w:rPr>
        <w:t>United States rose by</w:t>
      </w:r>
      <w:r w:rsidRPr="00F24961">
        <w:rPr>
          <w:rStyle w:val="StyleUnderline"/>
        </w:rPr>
        <w:t xml:space="preserve"> a record </w:t>
      </w:r>
      <w:r w:rsidRPr="00F24961">
        <w:rPr>
          <w:rStyle w:val="StyleUnderline"/>
          <w:highlight w:val="green"/>
        </w:rPr>
        <w:t>992,000 barrels a day in 2013</w:t>
      </w:r>
      <w:r w:rsidRPr="00F24961">
        <w:rPr>
          <w:rStyle w:val="StyleUnderline"/>
        </w:rPr>
        <w:t>, the International Energy Agency estimated this week</w:t>
      </w:r>
      <w:r w:rsidRPr="00BC21C8">
        <w:rPr>
          <w:sz w:val="16"/>
        </w:rPr>
        <w:t>. “</w:t>
      </w:r>
      <w:r w:rsidRPr="00F24961">
        <w:rPr>
          <w:rStyle w:val="StyleUnderline"/>
        </w:rPr>
        <w:t>We keep raising our forecasts, and we keep underestimating production,” said Lejla Alic</w:t>
      </w:r>
      <w:r w:rsidRPr="00BC21C8">
        <w:rPr>
          <w:sz w:val="16"/>
        </w:rPr>
        <w:t xml:space="preserve">, a Paris-based analyst with the agency. </w:t>
      </w:r>
      <w:r w:rsidRPr="00F24961">
        <w:rPr>
          <w:rStyle w:val="StyleUnderline"/>
          <w:highlight w:val="green"/>
        </w:rPr>
        <w:t>The increase left United States production at 7.5 million barrels a day</w:t>
      </w:r>
      <w:r w:rsidRPr="00F24961">
        <w:rPr>
          <w:rStyle w:val="StyleUnderline"/>
        </w:rPr>
        <w:t xml:space="preserve">, with both </w:t>
      </w:r>
      <w:r w:rsidRPr="00F24961">
        <w:rPr>
          <w:rStyle w:val="StyleUnderline"/>
          <w:highlight w:val="green"/>
        </w:rPr>
        <w:t>November and December production estimated to have been over eight million barrels a day</w:t>
      </w:r>
      <w:r w:rsidRPr="00BC21C8">
        <w:rPr>
          <w:sz w:val="16"/>
        </w:rPr>
        <w:t xml:space="preserve">. American consumption of oil also rose last year, by 390,000 barrels a day, or 2.1 percent, to 18.9 million barrels a day. The agency increased its estimate of American oil use in the final quarter of the year, although it lowered its estimate of the increase in some other countries, including China. Over all, world consumption rose 1.4 percent, making 2013 the first year since 1999 that the use of oil in the United States rose more rapidly than in the rest of the world. </w:t>
      </w:r>
      <w:r w:rsidRPr="00F24961">
        <w:rPr>
          <w:rStyle w:val="StyleUnderline"/>
        </w:rPr>
        <w:t>The agency said that demand was strong in the petrochemical industry in the United States, which has benefited from the fact that</w:t>
      </w:r>
      <w:r w:rsidRPr="00BC21C8">
        <w:rPr>
          <w:sz w:val="16"/>
        </w:rPr>
        <w:t xml:space="preserve"> </w:t>
      </w:r>
      <w:r w:rsidRPr="00F24961">
        <w:rPr>
          <w:rStyle w:val="StyleUnderline"/>
          <w:highlight w:val="green"/>
        </w:rPr>
        <w:t>rising supply has left American crude oil prices lower than those in many other countries</w:t>
      </w:r>
      <w:r w:rsidRPr="00BC21C8">
        <w:rPr>
          <w:sz w:val="16"/>
        </w:rPr>
        <w:t xml:space="preserve">. The agency estimated that demand for gasoline in the United States rose as a result of increasing consumer confidence and more sales of sport utility vehicles. </w:t>
      </w:r>
      <w:r w:rsidRPr="00F24961">
        <w:rPr>
          <w:rStyle w:val="StyleUnderline"/>
        </w:rPr>
        <w:t xml:space="preserve">Despite the 2013 increases, </w:t>
      </w:r>
      <w:r w:rsidRPr="00F24961">
        <w:rPr>
          <w:rStyle w:val="StyleUnderline"/>
          <w:highlight w:val="green"/>
        </w:rPr>
        <w:t>oil use in most developed countries remains well below the levels of 2007</w:t>
      </w:r>
      <w:r w:rsidRPr="00F24961">
        <w:rPr>
          <w:rStyle w:val="StyleUnderline"/>
        </w:rPr>
        <w:t xml:space="preserve">, the last pre-recession year. </w:t>
      </w:r>
      <w:r w:rsidRPr="00F24961">
        <w:rPr>
          <w:rStyle w:val="StyleUnderline"/>
          <w:highlight w:val="green"/>
        </w:rPr>
        <w:t>The United States is estimated to have used 8.5 percent less oil in 2013 than it did in 2007</w:t>
      </w:r>
      <w:r w:rsidRPr="00F24961">
        <w:rPr>
          <w:rStyle w:val="StyleUnderline"/>
        </w:rPr>
        <w:t>,</w:t>
      </w:r>
      <w:r w:rsidRPr="00BC21C8">
        <w:rPr>
          <w:sz w:val="16"/>
        </w:rPr>
        <w:t xml:space="preserve"> </w:t>
      </w:r>
      <w:r w:rsidRPr="00F24961">
        <w:rPr>
          <w:rStyle w:val="StyleUnderline"/>
        </w:rPr>
        <w:t>while demand is down by about 25 percent in Italy and Spain, European countries that were hard hit by the euro area’s problems. Germany stands out, with 2013 usage equal to that of 2007.</w:t>
      </w:r>
    </w:p>
    <w:p w:rsidR="001D075C" w:rsidRDefault="001D075C" w:rsidP="001D075C">
      <w:pPr>
        <w:pStyle w:val="Heading4"/>
      </w:pPr>
      <w:r>
        <w:t>Restrictions aren’t the issue --- companies have open federal leases now</w:t>
      </w:r>
    </w:p>
    <w:p w:rsidR="001D075C" w:rsidRDefault="001D075C" w:rsidP="001D075C">
      <w:r>
        <w:t xml:space="preserve">Steven </w:t>
      </w:r>
      <w:r w:rsidRPr="008B35DF">
        <w:rPr>
          <w:rStyle w:val="Style13ptBold"/>
        </w:rPr>
        <w:t>Mufson</w:t>
      </w:r>
      <w:r>
        <w:t xml:space="preserve">, </w:t>
      </w:r>
      <w:r w:rsidRPr="008B35DF">
        <w:rPr>
          <w:rStyle w:val="Style13ptBold"/>
        </w:rPr>
        <w:t>10/22</w:t>
      </w:r>
      <w:r>
        <w:t xml:space="preserve">/12, Washington Post Staff Writer, “Study: 20 million acres of federal oil, gas leases in Gulf of Mexico idle”, &lt;http://www.washingtonpost.com/business/economy/study-20-million-acres-of-federal-oil-gas-leases-in-gulf-of-mexico-idle/2012/10/22/d764031a-1c47-11e2-9cd5-b55c38388962_story.html&gt; </w:t>
      </w:r>
    </w:p>
    <w:p w:rsidR="001D075C" w:rsidRPr="00BC21C8" w:rsidRDefault="001D075C" w:rsidP="001D075C">
      <w:pPr>
        <w:rPr>
          <w:sz w:val="14"/>
        </w:rPr>
      </w:pPr>
      <w:r w:rsidRPr="002F7C78">
        <w:rPr>
          <w:rStyle w:val="StyleUnderline"/>
          <w:highlight w:val="yellow"/>
        </w:rPr>
        <w:t>Oil</w:t>
      </w:r>
      <w:r w:rsidRPr="008B35DF">
        <w:rPr>
          <w:rStyle w:val="StyleUnderline"/>
        </w:rPr>
        <w:t xml:space="preserve"> and natural gas </w:t>
      </w:r>
      <w:r w:rsidRPr="002F7C78">
        <w:rPr>
          <w:rStyle w:val="StyleUnderline"/>
          <w:highlight w:val="yellow"/>
        </w:rPr>
        <w:t>companies are not exploring, developing or producing on more than 20 million acres of</w:t>
      </w:r>
      <w:r w:rsidRPr="008B35DF">
        <w:rPr>
          <w:rStyle w:val="StyleUnderline"/>
        </w:rPr>
        <w:t xml:space="preserve"> federal </w:t>
      </w:r>
      <w:r w:rsidRPr="002F7C78">
        <w:rPr>
          <w:rStyle w:val="StyleUnderline"/>
          <w:highlight w:val="yellow"/>
        </w:rPr>
        <w:t>leases</w:t>
      </w:r>
      <w:r w:rsidRPr="00BC21C8">
        <w:rPr>
          <w:sz w:val="14"/>
        </w:rPr>
        <w:t xml:space="preserve"> in the Gulf of Mexico, 40 percent of them owned by the five biggest private oil giants, according to a study by the office of Rep. Edward J. Markey (D-Mass.), the ranking member of the House Natural Resources Committee. The study is the latest salvo in a politicized election year battle over whether the Obama administration should be blamed for what Republican presidential nominee Mitt Romney has called a slow pace of leasing or whether the oil industry owns more drilling leases than it can handle</w:t>
      </w:r>
      <w:r w:rsidRPr="006052C3">
        <w:rPr>
          <w:rStyle w:val="StyleUnderline"/>
        </w:rPr>
        <w:t>.</w:t>
      </w:r>
      <w:r w:rsidRPr="00BC21C8">
        <w:rPr>
          <w:sz w:val="14"/>
        </w:rPr>
        <w:t xml:space="preserve"> The study found that </w:t>
      </w:r>
      <w:r w:rsidRPr="008B35DF">
        <w:rPr>
          <w:rStyle w:val="StyleUnderline"/>
        </w:rPr>
        <w:t>131 oil</w:t>
      </w:r>
      <w:r w:rsidRPr="00BC21C8">
        <w:rPr>
          <w:sz w:val="14"/>
        </w:rPr>
        <w:t xml:space="preserve"> and gas </w:t>
      </w:r>
      <w:r w:rsidRPr="002F7C78">
        <w:rPr>
          <w:rStyle w:val="StyleUnderline"/>
          <w:highlight w:val="yellow"/>
        </w:rPr>
        <w:t>companies hold</w:t>
      </w:r>
      <w:r w:rsidRPr="008B35DF">
        <w:rPr>
          <w:rStyle w:val="StyleUnderline"/>
        </w:rPr>
        <w:t xml:space="preserve"> about </w:t>
      </w:r>
      <w:r w:rsidRPr="002F7C78">
        <w:rPr>
          <w:rStyle w:val="StyleUnderline"/>
          <w:highlight w:val="yellow"/>
        </w:rPr>
        <w:t>3,700 leases in the Gulf</w:t>
      </w:r>
      <w:r w:rsidRPr="008B35DF">
        <w:rPr>
          <w:rStyle w:val="StyleUnderline"/>
        </w:rPr>
        <w:t xml:space="preserve"> of Mexico </w:t>
      </w:r>
      <w:r w:rsidRPr="002F7C78">
        <w:rPr>
          <w:rStyle w:val="StyleUnderline"/>
          <w:highlight w:val="yellow"/>
        </w:rPr>
        <w:t>that are not undergoing exploration</w:t>
      </w:r>
      <w:r w:rsidRPr="008B35DF">
        <w:rPr>
          <w:rStyle w:val="StyleUnderline"/>
        </w:rPr>
        <w:t>, development or production.</w:t>
      </w:r>
      <w:r>
        <w:rPr>
          <w:rStyle w:val="StyleUnderline"/>
        </w:rPr>
        <w:t xml:space="preserve"> </w:t>
      </w:r>
      <w:r w:rsidRPr="008B35DF">
        <w:rPr>
          <w:rStyle w:val="StyleUnderline"/>
        </w:rPr>
        <w:t>BP has 2.5 million acres of idle leases</w:t>
      </w:r>
      <w:r w:rsidRPr="00BC21C8">
        <w:rPr>
          <w:sz w:val="14"/>
        </w:rPr>
        <w:t xml:space="preserve"> in the Gulf of Mexico, the report said. BP is </w:t>
      </w:r>
      <w:r w:rsidRPr="008B35DF">
        <w:rPr>
          <w:rStyle w:val="StyleUnderline"/>
        </w:rPr>
        <w:t>followed by Chevron, Exxon Mobil and Shell, each of which own 1.4 million to 1.5 million acres of idle leases.</w:t>
      </w:r>
      <w:r w:rsidRPr="00BC21C8">
        <w:rPr>
          <w:sz w:val="14"/>
        </w:rPr>
        <w:t xml:space="preserve"> Markey’s study added that about </w:t>
      </w:r>
      <w:r w:rsidRPr="002F7C78">
        <w:rPr>
          <w:rStyle w:val="StyleUnderline"/>
          <w:highlight w:val="yellow"/>
        </w:rPr>
        <w:t>half of the leases have been idle for at least five years</w:t>
      </w:r>
      <w:r w:rsidRPr="00BC21C8">
        <w:rPr>
          <w:sz w:val="14"/>
        </w:rPr>
        <w:t xml:space="preserve"> and that 80 percent of the idle leases were purchased for less than $300 an acre.</w:t>
      </w:r>
    </w:p>
    <w:p w:rsidR="001D075C" w:rsidRPr="001C04C4" w:rsidRDefault="001D075C" w:rsidP="001D075C">
      <w:pPr>
        <w:pStyle w:val="Heading3"/>
      </w:pPr>
      <w:r>
        <w:t>EXT - Not Profitable</w:t>
      </w:r>
    </w:p>
    <w:p w:rsidR="001D075C" w:rsidRDefault="001D075C" w:rsidP="001D075C">
      <w:pPr>
        <w:pStyle w:val="Heading4"/>
      </w:pPr>
      <w:r>
        <w:t>New areas to drill don’t solve-companies just want the leases and won’t actually drill</w:t>
      </w:r>
    </w:p>
    <w:p w:rsidR="001D075C" w:rsidRDefault="001D075C" w:rsidP="001D075C">
      <w:r>
        <w:rPr>
          <w:rStyle w:val="Style13ptBold"/>
        </w:rPr>
        <w:t xml:space="preserve">Gertz ’08 </w:t>
      </w:r>
      <w:r>
        <w:t xml:space="preserve">(Emily Gertz, a freelance journalist who covers the environment, science and technology. She has written for Grist, Dwell magazine, Popular Mechanics online, Scientific American online, and more, 9-12-08, “Can Offshore Drilling Really Make the U.S. Oil Independent?,” </w:t>
      </w:r>
      <w:hyperlink r:id="rId27" w:history="1">
        <w:r w:rsidRPr="00064974">
          <w:rPr>
            <w:rStyle w:val="Hyperlink"/>
          </w:rPr>
          <w:t>http://www.scientificamerican.com/article.cfm?id=can-offshore-drilling-make-us-independent</w:t>
        </w:r>
      </w:hyperlink>
      <w:r>
        <w:t>)</w:t>
      </w:r>
    </w:p>
    <w:p w:rsidR="001D075C" w:rsidRPr="00BC21C8" w:rsidRDefault="001D075C" w:rsidP="001D075C">
      <w:pPr>
        <w:rPr>
          <w:sz w:val="14"/>
        </w:rPr>
      </w:pPr>
      <w:r w:rsidRPr="00EB486C">
        <w:rPr>
          <w:rStyle w:val="StyleUnderline"/>
        </w:rPr>
        <w:t>Oil companies would commission their own more precise seismic surveys after they were awarded leases</w:t>
      </w:r>
      <w:r w:rsidRPr="00BC21C8">
        <w:rPr>
          <w:sz w:val="14"/>
        </w:rPr>
        <w:t xml:space="preserve">, says Judy Penniman of the American Petroleum Institute, the industry's Washington, D.C.–based trade association, </w:t>
      </w:r>
      <w:r w:rsidRPr="00EB486C">
        <w:rPr>
          <w:rStyle w:val="StyleUnderline"/>
        </w:rPr>
        <w:t>and test drill the most promising oil deposits</w:t>
      </w:r>
      <w:r w:rsidRPr="00BC21C8">
        <w:rPr>
          <w:sz w:val="14"/>
        </w:rPr>
        <w:t xml:space="preserve">.  If test drilling revealed recoverable oil reserves, she says that </w:t>
      </w:r>
      <w:r w:rsidRPr="00EB486C">
        <w:rPr>
          <w:rStyle w:val="StyleUnderline"/>
        </w:rPr>
        <w:t>a company would have to plunk down</w:t>
      </w:r>
      <w:r w:rsidRPr="00BC21C8">
        <w:rPr>
          <w:sz w:val="14"/>
        </w:rPr>
        <w:t xml:space="preserve"> another </w:t>
      </w:r>
      <w:r w:rsidRPr="00EB486C">
        <w:rPr>
          <w:rStyle w:val="StyleUnderline"/>
        </w:rPr>
        <w:t>$2 billion for an oil rig.</w:t>
      </w:r>
      <w:r w:rsidRPr="00BC21C8">
        <w:rPr>
          <w:sz w:val="14"/>
        </w:rPr>
        <w:t xml:space="preserve"> But even if Congress were to lift its 16-year ban on offshore drilling tomorrow, she agrees with the EIA that </w:t>
      </w:r>
      <w:r w:rsidRPr="00EB486C">
        <w:rPr>
          <w:rStyle w:val="StyleUnderline"/>
        </w:rPr>
        <w:t>it would take at least five years before an oil company awarded a lease could pump its first drop of oil</w:t>
      </w:r>
      <w:r w:rsidRPr="00BC21C8">
        <w:rPr>
          <w:sz w:val="14"/>
        </w:rPr>
        <w:t>.</w:t>
      </w:r>
      <w:r w:rsidR="00BC21C8" w:rsidRPr="00BC21C8">
        <w:rPr>
          <w:sz w:val="12"/>
        </w:rPr>
        <w:t>¶</w:t>
      </w:r>
      <w:r w:rsidRPr="00BC21C8">
        <w:rPr>
          <w:sz w:val="14"/>
        </w:rPr>
        <w:t xml:space="preserve"> What's more, industry experts say </w:t>
      </w:r>
      <w:r w:rsidRPr="00EB486C">
        <w:rPr>
          <w:rStyle w:val="StyleUnderline"/>
        </w:rPr>
        <w:t xml:space="preserve">no matter how much oil there may be offshore, only some of it will be </w:t>
      </w:r>
      <w:r w:rsidRPr="00BC21C8">
        <w:rPr>
          <w:sz w:val="14"/>
        </w:rPr>
        <w:t xml:space="preserve">"recoverable," that is, able to be </w:t>
      </w:r>
      <w:r w:rsidRPr="00EB486C">
        <w:rPr>
          <w:rStyle w:val="StyleUnderline"/>
        </w:rPr>
        <w:t xml:space="preserve">removed at a cost that's cheap enough to guarantee oil companies enough profit on their investment. Current shortages of both oil rigs and skilled manpower to operate them could </w:t>
      </w:r>
      <w:r w:rsidRPr="00BC21C8">
        <w:rPr>
          <w:sz w:val="14"/>
        </w:rPr>
        <w:t xml:space="preserve">also </w:t>
      </w:r>
      <w:r w:rsidRPr="00EB486C">
        <w:rPr>
          <w:rStyle w:val="StyleUnderline"/>
        </w:rPr>
        <w:t>bottleneck such efforts</w:t>
      </w:r>
      <w:r w:rsidRPr="00BC21C8">
        <w:rPr>
          <w:sz w:val="14"/>
        </w:rPr>
        <w:t>.</w:t>
      </w:r>
      <w:r w:rsidR="00BC21C8" w:rsidRPr="00BC21C8">
        <w:rPr>
          <w:sz w:val="12"/>
        </w:rPr>
        <w:t>¶</w:t>
      </w:r>
      <w:r w:rsidRPr="00BC21C8">
        <w:rPr>
          <w:sz w:val="14"/>
        </w:rPr>
        <w:t xml:space="preserve"> According to Phyllis Martin, a senior EIA energy analyst, </w:t>
      </w:r>
      <w:r w:rsidRPr="000D0ADC">
        <w:rPr>
          <w:rStyle w:val="StyleUnderline"/>
        </w:rPr>
        <w:t>Atlantic and Pacific oil fields tend to be smaller</w:t>
      </w:r>
      <w:r w:rsidRPr="00BC21C8">
        <w:rPr>
          <w:sz w:val="14"/>
        </w:rPr>
        <w:t xml:space="preserve"> on average </w:t>
      </w:r>
      <w:r w:rsidRPr="000D0ADC">
        <w:rPr>
          <w:rStyle w:val="StyleUnderline"/>
        </w:rPr>
        <w:t>than</w:t>
      </w:r>
      <w:r w:rsidRPr="00BC21C8">
        <w:rPr>
          <w:sz w:val="14"/>
        </w:rPr>
        <w:t xml:space="preserve"> those </w:t>
      </w:r>
      <w:r w:rsidRPr="000D0ADC">
        <w:rPr>
          <w:rStyle w:val="StyleUnderline"/>
        </w:rPr>
        <w:t>in the Gulf</w:t>
      </w:r>
      <w:r w:rsidRPr="00BC21C8">
        <w:rPr>
          <w:sz w:val="14"/>
        </w:rPr>
        <w:t xml:space="preserve"> of Mexico, </w:t>
      </w:r>
      <w:r w:rsidRPr="00105237">
        <w:rPr>
          <w:rStyle w:val="StyleUnderline"/>
        </w:rPr>
        <w:t>but it is just as costly to drill them, making the economics of drilling</w:t>
      </w:r>
      <w:r w:rsidRPr="00BC21C8">
        <w:rPr>
          <w:sz w:val="14"/>
        </w:rPr>
        <w:t xml:space="preserve"> these areas </w:t>
      </w:r>
      <w:r w:rsidRPr="00105237">
        <w:rPr>
          <w:rStyle w:val="StyleUnderline"/>
        </w:rPr>
        <w:t>especially tough to justify</w:t>
      </w:r>
      <w:r w:rsidRPr="00BC21C8">
        <w:rPr>
          <w:sz w:val="14"/>
        </w:rPr>
        <w:t>.</w:t>
      </w:r>
      <w:r w:rsidR="00BC21C8" w:rsidRPr="00BC21C8">
        <w:rPr>
          <w:sz w:val="12"/>
        </w:rPr>
        <w:t>¶</w:t>
      </w:r>
      <w:r w:rsidRPr="00BC21C8">
        <w:rPr>
          <w:sz w:val="14"/>
        </w:rPr>
        <w:t xml:space="preserve"> In fact, </w:t>
      </w:r>
      <w:r w:rsidRPr="00105237">
        <w:rPr>
          <w:rStyle w:val="StyleUnderline"/>
        </w:rPr>
        <w:t>oil companies have yet to take advantage of the nearly 86 billion barrels of offshore oil in areas already available for leasing and development</w:t>
      </w:r>
      <w:r w:rsidRPr="00BC21C8">
        <w:rPr>
          <w:sz w:val="14"/>
        </w:rPr>
        <w:t>. So why are they chomping at the drill bit to open up the moratorium waters and survey them anew?</w:t>
      </w:r>
      <w:r w:rsidR="00BC21C8" w:rsidRPr="00BC21C8">
        <w:rPr>
          <w:sz w:val="12"/>
        </w:rPr>
        <w:t>¶</w:t>
      </w:r>
      <w:r w:rsidRPr="00BC21C8">
        <w:rPr>
          <w:sz w:val="14"/>
        </w:rPr>
        <w:t xml:space="preserve"> "Oil company stocks are valued in large part based on how much proved reserves they have," says Robert Kaufman, an expert on world oil markets and director of Boston University's Center for Energy and Environmental Studies. Translation: </w:t>
      </w:r>
      <w:r w:rsidRPr="00105237">
        <w:rPr>
          <w:rStyle w:val="StyleUnderline"/>
        </w:rPr>
        <w:t>just having more promising leases in hand would be worth billions of dollars</w:t>
      </w:r>
      <w:r w:rsidRPr="00BC21C8">
        <w:rPr>
          <w:sz w:val="14"/>
        </w:rPr>
        <w:t>.</w:t>
      </w:r>
    </w:p>
    <w:p w:rsidR="001D075C" w:rsidRDefault="001D075C" w:rsidP="001D075C">
      <w:pPr>
        <w:pStyle w:val="Heading4"/>
      </w:pPr>
      <w:r>
        <w:t>Not economical to drill offshore even with land</w:t>
      </w:r>
    </w:p>
    <w:p w:rsidR="001D075C" w:rsidRDefault="001D075C" w:rsidP="001D075C">
      <w:r>
        <w:rPr>
          <w:rStyle w:val="Style13ptBold"/>
        </w:rPr>
        <w:t xml:space="preserve">Romm ’08 </w:t>
      </w:r>
      <w:r>
        <w:t xml:space="preserve">(Dr. Joseph Romm, a Senior Fellow at the Center for American Progress, where he oversees the blog ClimateProgress.org, 8-6-08, “We Tried Offshore Drilling and Oil Prices Doubled,” </w:t>
      </w:r>
      <w:hyperlink r:id="rId28" w:history="1">
        <w:r w:rsidRPr="00B17E4E">
          <w:rPr>
            <w:rStyle w:val="Hyperlink"/>
          </w:rPr>
          <w:t>http://www.huffingtonpost.com/joseph-romm/we-tried-offshore-drillin_b_117263.html</w:t>
        </w:r>
      </w:hyperlink>
      <w:r>
        <w:t>)</w:t>
      </w:r>
    </w:p>
    <w:p w:rsidR="001D075C" w:rsidRPr="00BC21C8" w:rsidRDefault="001D075C" w:rsidP="001D075C">
      <w:pPr>
        <w:rPr>
          <w:sz w:val="14"/>
        </w:rPr>
      </w:pPr>
      <w:r w:rsidRPr="00CE7F0B">
        <w:rPr>
          <w:rStyle w:val="StyleUnderline"/>
        </w:rPr>
        <w:t>You may ask why Big Oil hasn't gotten around to the 34 billion barrels already available to them offshore, given the staggering price for oil</w:t>
      </w:r>
      <w:r w:rsidRPr="00BC21C8">
        <w:rPr>
          <w:sz w:val="14"/>
        </w:rPr>
        <w:t xml:space="preserve">? The answer is pretty much the same reason why the EIA analyst told me that ending the federal moratorium is "certainly not going to make a difference in the next 10 years": </w:t>
      </w:r>
      <w:r w:rsidRPr="00CE7F0B">
        <w:rPr>
          <w:rStyle w:val="StyleUnderline"/>
        </w:rPr>
        <w:t>It ain't easy being non-green off-shore</w:t>
      </w:r>
      <w:r w:rsidRPr="00BC21C8">
        <w:rPr>
          <w:sz w:val="14"/>
        </w:rPr>
        <w:t>.</w:t>
      </w:r>
      <w:r w:rsidR="00BC21C8" w:rsidRPr="00BC21C8">
        <w:rPr>
          <w:sz w:val="12"/>
        </w:rPr>
        <w:t>¶</w:t>
      </w:r>
      <w:r w:rsidRPr="00BC21C8">
        <w:rPr>
          <w:sz w:val="14"/>
        </w:rPr>
        <w:t xml:space="preserve"> As she explained, </w:t>
      </w:r>
      <w:r w:rsidRPr="00CE7F0B">
        <w:rPr>
          <w:rStyle w:val="StyleUnderline"/>
        </w:rPr>
        <w:t>the constraints on offshore drilling have little to do with the price of oil, but a lot to do with timing. Once the leases are available, it is a 5 to 10 years before you get to exploratory drilling. There is a tremendous shortage of drilling rigs and manpower</w:t>
      </w:r>
      <w:r w:rsidRPr="00BC21C8">
        <w:rPr>
          <w:sz w:val="14"/>
        </w:rPr>
        <w:t xml:space="preserve">. Plus, </w:t>
      </w:r>
      <w:r w:rsidRPr="00CE7F0B">
        <w:rPr>
          <w:rStyle w:val="StyleUnderline"/>
        </w:rPr>
        <w:t>offshore drilling is so expensive, you don't want to make any mistakes</w:t>
      </w:r>
      <w:r w:rsidRPr="00BC21C8">
        <w:rPr>
          <w:sz w:val="14"/>
        </w:rPr>
        <w:t>. So you spend do a lot of seismic analysis to minimize your chances of a dry well.</w:t>
      </w:r>
      <w:r w:rsidR="00BC21C8" w:rsidRPr="00BC21C8">
        <w:rPr>
          <w:sz w:val="12"/>
        </w:rPr>
        <w:t>¶</w:t>
      </w:r>
      <w:r w:rsidRPr="00BC21C8">
        <w:rPr>
          <w:sz w:val="14"/>
        </w:rPr>
        <w:t xml:space="preserve"> And </w:t>
      </w:r>
      <w:r w:rsidRPr="00CE7F0B">
        <w:rPr>
          <w:rStyle w:val="StyleUnderline"/>
        </w:rPr>
        <w:t>it is probably another five or more years from drilling your exploratory well to getting significant production from the area -- and that assumes you didn't dig a dry well</w:t>
      </w:r>
      <w:r w:rsidRPr="00BC21C8">
        <w:rPr>
          <w:sz w:val="14"/>
        </w:rPr>
        <w:t xml:space="preserve">. If you did, then you are probably going to be even more cautious. And </w:t>
      </w:r>
      <w:r w:rsidRPr="001C04C4">
        <w:rPr>
          <w:rStyle w:val="StyleUnderline"/>
        </w:rPr>
        <w:t>all that assumes you have developed a pipeline infrastructure for delivering the oil. But again the Atlantic Coast lacks such an infrastructure</w:t>
      </w:r>
      <w:r w:rsidRPr="00BC21C8">
        <w:rPr>
          <w:sz w:val="14"/>
        </w:rPr>
        <w:t>, so who knows how long it would take to get its oil?</w:t>
      </w:r>
    </w:p>
    <w:p w:rsidR="001D075C" w:rsidRDefault="001D075C" w:rsidP="001D075C">
      <w:pPr>
        <w:pStyle w:val="Heading4"/>
      </w:pPr>
      <w:r>
        <w:t>They don’t have enough equipment or refining capacity</w:t>
      </w:r>
    </w:p>
    <w:p w:rsidR="001D075C" w:rsidRDefault="001D075C" w:rsidP="001D075C">
      <w:r w:rsidRPr="00B402E4">
        <w:rPr>
          <w:rStyle w:val="Style13ptBold"/>
        </w:rPr>
        <w:t>Center for American Progress</w:t>
      </w:r>
      <w:r>
        <w:t>, 9-15-</w:t>
      </w:r>
      <w:r w:rsidRPr="00B402E4">
        <w:rPr>
          <w:rStyle w:val="Style13ptBold"/>
        </w:rPr>
        <w:t>08</w:t>
      </w:r>
      <w:r>
        <w:t xml:space="preserve">, “Ten Reasons Not to Expand Offshore Drilling,” </w:t>
      </w:r>
      <w:hyperlink r:id="rId29" w:history="1">
        <w:r w:rsidRPr="00105565">
          <w:rPr>
            <w:rStyle w:val="Hyperlink"/>
          </w:rPr>
          <w:t>http://www.americanprogress.org/issues/green/news/2008/09/15/4894/ten-reasons-not-to-expand-offshore-drilling/</w:t>
        </w:r>
      </w:hyperlink>
    </w:p>
    <w:p w:rsidR="001D075C" w:rsidRDefault="001D075C" w:rsidP="001D075C">
      <w:pPr>
        <w:rPr>
          <w:rStyle w:val="StyleUnderline"/>
        </w:rPr>
      </w:pPr>
      <w:r w:rsidRPr="00BC21C8">
        <w:rPr>
          <w:sz w:val="16"/>
        </w:rPr>
        <w:t>7. There isn’t enough drilling equipment.</w:t>
      </w:r>
      <w:r w:rsidR="00BC21C8" w:rsidRPr="00BC21C8">
        <w:rPr>
          <w:sz w:val="12"/>
        </w:rPr>
        <w:t>¶</w:t>
      </w:r>
      <w:r w:rsidRPr="00BC21C8">
        <w:rPr>
          <w:sz w:val="16"/>
        </w:rPr>
        <w:t xml:space="preserve"> </w:t>
      </w:r>
      <w:r w:rsidRPr="00F926A0">
        <w:rPr>
          <w:rStyle w:val="StyleUnderline"/>
        </w:rPr>
        <w:t>Due to the high price of oil, existing drilling ships are “booked solid for the next five years,” and demand for deepwater rigs has driven up the price of such ships. Oil companies just don’t have the resources to explore oil fields in the OCS</w:t>
      </w:r>
      <w:r w:rsidRPr="00BC21C8">
        <w:rPr>
          <w:sz w:val="16"/>
        </w:rPr>
        <w:t>.</w:t>
      </w:r>
      <w:r w:rsidR="00BC21C8" w:rsidRPr="00BC21C8">
        <w:rPr>
          <w:sz w:val="12"/>
        </w:rPr>
        <w:t>¶</w:t>
      </w:r>
      <w:r w:rsidRPr="00BC21C8">
        <w:rPr>
          <w:sz w:val="16"/>
        </w:rPr>
        <w:t xml:space="preserve"> 8. </w:t>
      </w:r>
      <w:r w:rsidRPr="00F926A0">
        <w:rPr>
          <w:rStyle w:val="StyleUnderline"/>
        </w:rPr>
        <w:t>We can’t refine the oil we would extract</w:t>
      </w:r>
      <w:r w:rsidRPr="00BC21C8">
        <w:rPr>
          <w:sz w:val="16"/>
        </w:rPr>
        <w:t>.</w:t>
      </w:r>
      <w:r w:rsidR="00BC21C8" w:rsidRPr="00BC21C8">
        <w:rPr>
          <w:sz w:val="12"/>
        </w:rPr>
        <w:t>¶</w:t>
      </w:r>
      <w:r w:rsidRPr="00BC21C8">
        <w:rPr>
          <w:sz w:val="16"/>
        </w:rPr>
        <w:t xml:space="preserve"> In a June speech, President George W. Bush noted that, “Refineries are the critical link between crude oil and the gasoline and diesel fuel that drivers put in their tanks.” Yet </w:t>
      </w:r>
      <w:r w:rsidRPr="00F926A0">
        <w:rPr>
          <w:rStyle w:val="StyleUnderline"/>
        </w:rPr>
        <w:t>refineries are</w:t>
      </w:r>
      <w:r w:rsidRPr="00BC21C8">
        <w:rPr>
          <w:sz w:val="16"/>
        </w:rPr>
        <w:t xml:space="preserve"> already </w:t>
      </w:r>
      <w:r w:rsidRPr="00F926A0">
        <w:rPr>
          <w:rStyle w:val="StyleUnderline"/>
        </w:rPr>
        <w:t xml:space="preserve">so stretched that </w:t>
      </w:r>
      <w:r w:rsidRPr="00BC21C8">
        <w:rPr>
          <w:sz w:val="16"/>
        </w:rPr>
        <w:t xml:space="preserve">last year, </w:t>
      </w:r>
      <w:r w:rsidRPr="00F926A0">
        <w:rPr>
          <w:rStyle w:val="StyleUnderline"/>
        </w:rPr>
        <w:t>the U</w:t>
      </w:r>
      <w:r w:rsidRPr="00BC21C8">
        <w:rPr>
          <w:sz w:val="16"/>
        </w:rPr>
        <w:t xml:space="preserve">nited </w:t>
      </w:r>
      <w:r w:rsidRPr="00F926A0">
        <w:rPr>
          <w:rStyle w:val="StyleUnderline"/>
        </w:rPr>
        <w:t>S</w:t>
      </w:r>
      <w:r w:rsidRPr="00BC21C8">
        <w:rPr>
          <w:sz w:val="16"/>
        </w:rPr>
        <w:t xml:space="preserve">tates </w:t>
      </w:r>
      <w:r w:rsidRPr="00F926A0">
        <w:rPr>
          <w:rStyle w:val="StyleUnderline"/>
        </w:rPr>
        <w:t>had to import almost 150 million barrels of gasoline</w:t>
      </w:r>
      <w:r w:rsidRPr="00BC21C8">
        <w:rPr>
          <w:sz w:val="16"/>
        </w:rPr>
        <w:t xml:space="preserve">. The Wall Street Journal reported </w:t>
      </w:r>
      <w:r w:rsidRPr="00F926A0">
        <w:rPr>
          <w:rStyle w:val="StyleUnderline"/>
        </w:rPr>
        <w:t>oil companies are not building new refineries because it would be bad for their bottom line: “Building a new refinery from scratch</w:t>
      </w:r>
      <w:r w:rsidRPr="00BC21C8">
        <w:rPr>
          <w:sz w:val="16"/>
        </w:rPr>
        <w:t xml:space="preserve">, Exxon believes, </w:t>
      </w:r>
      <w:r w:rsidRPr="00F926A0">
        <w:rPr>
          <w:rStyle w:val="StyleUnderline"/>
        </w:rPr>
        <w:t>would be bad for long-term business.”</w:t>
      </w:r>
    </w:p>
    <w:p w:rsidR="001D075C" w:rsidRDefault="001D075C" w:rsidP="001D075C">
      <w:pPr>
        <w:pStyle w:val="Heading3"/>
      </w:pPr>
      <w:r>
        <w:t>EXT – confusion Blocks Investment</w:t>
      </w:r>
    </w:p>
    <w:p w:rsidR="001D075C" w:rsidRDefault="001D075C" w:rsidP="001D075C">
      <w:pPr>
        <w:pStyle w:val="Heading4"/>
      </w:pPr>
      <w:r>
        <w:t>Not enough resources or expertise to sort through drilling paperwork</w:t>
      </w:r>
    </w:p>
    <w:p w:rsidR="001D075C" w:rsidRPr="00F57309" w:rsidRDefault="001D075C" w:rsidP="001D075C">
      <w:r>
        <w:t xml:space="preserve">David </w:t>
      </w:r>
      <w:r w:rsidRPr="0046432D">
        <w:rPr>
          <w:rStyle w:val="Style13ptBold"/>
        </w:rPr>
        <w:t>Pettit</w:t>
      </w:r>
      <w:r>
        <w:t xml:space="preserve"> </w:t>
      </w:r>
      <w:r w:rsidRPr="0046432D">
        <w:rPr>
          <w:rStyle w:val="Style13ptBold"/>
        </w:rPr>
        <w:t>and</w:t>
      </w:r>
      <w:r>
        <w:t xml:space="preserve"> David </w:t>
      </w:r>
      <w:r w:rsidRPr="0046432D">
        <w:rPr>
          <w:rStyle w:val="Style13ptBold"/>
        </w:rPr>
        <w:t>Newman</w:t>
      </w:r>
      <w:r>
        <w:t xml:space="preserve"> </w:t>
      </w:r>
      <w:r w:rsidRPr="0046432D">
        <w:rPr>
          <w:rStyle w:val="Style13ptBold"/>
        </w:rPr>
        <w:t>2012</w:t>
      </w:r>
      <w:r>
        <w:t xml:space="preserve"> (David Pettit, a 1975 graduate of UCLA Law School, is a Senior Attorney for</w:t>
      </w:r>
      <w:r w:rsidRPr="0046432D">
        <w:rPr>
          <w:sz w:val="12"/>
        </w:rPr>
        <w:t xml:space="preserve">¶ </w:t>
      </w:r>
      <w:r>
        <w:t>the Natural Resources Defense Council. He is an environmental law litigator</w:t>
      </w:r>
      <w:r w:rsidRPr="0046432D">
        <w:rPr>
          <w:sz w:val="12"/>
        </w:rPr>
        <w:t xml:space="preserve">¶ </w:t>
      </w:r>
      <w:r>
        <w:t>who has been involved in the aftermath of the 2010 BP Deepwater Horizon</w:t>
      </w:r>
      <w:r w:rsidRPr="0046432D">
        <w:rPr>
          <w:sz w:val="12"/>
        </w:rPr>
        <w:t xml:space="preserve">¶ </w:t>
      </w:r>
      <w:r>
        <w:t>oil spill. David would like to thank Rebecca Wolitz, Yale University Law</w:t>
      </w:r>
      <w:r w:rsidRPr="0046432D">
        <w:rPr>
          <w:sz w:val="12"/>
        </w:rPr>
        <w:t xml:space="preserve">¶ </w:t>
      </w:r>
      <w:r>
        <w:t>School, J.D. expected 2012, for her contributions to this piece.</w:t>
      </w:r>
      <w:r w:rsidRPr="0046432D">
        <w:rPr>
          <w:sz w:val="12"/>
        </w:rPr>
        <w:t xml:space="preserve">¶ </w:t>
      </w:r>
      <w:r>
        <w:t>f David Newman is an Oceans Program Attorney for the Natural Resources</w:t>
      </w:r>
      <w:r w:rsidRPr="0046432D">
        <w:rPr>
          <w:sz w:val="12"/>
        </w:rPr>
        <w:t xml:space="preserve">¶ </w:t>
      </w:r>
      <w:r>
        <w:t>Defense Council, and has been involved in BP Deepwater Horizon oil spill</w:t>
      </w:r>
      <w:r w:rsidRPr="0046432D">
        <w:rPr>
          <w:sz w:val="12"/>
        </w:rPr>
        <w:t xml:space="preserve">¶ </w:t>
      </w:r>
      <w:r>
        <w:t>Litigation, “Federal Public Law and the Future of</w:t>
      </w:r>
      <w:r w:rsidRPr="0046432D">
        <w:rPr>
          <w:sz w:val="12"/>
        </w:rPr>
        <w:t xml:space="preserve">¶ </w:t>
      </w:r>
      <w:r>
        <w:t>Oil and Gas Drilling on the Outer</w:t>
      </w:r>
      <w:r w:rsidRPr="0046432D">
        <w:rPr>
          <w:sz w:val="12"/>
        </w:rPr>
        <w:t xml:space="preserve">¶ </w:t>
      </w:r>
      <w:r>
        <w:t>Continental Shelf” HeinOnline ROGER WILLIAMS UNIVERSITYLAWREVIEW [Vol. 17:184)</w:t>
      </w:r>
    </w:p>
    <w:p w:rsidR="001D075C" w:rsidRPr="00BC21C8" w:rsidRDefault="001D075C" w:rsidP="001D075C">
      <w:pPr>
        <w:rPr>
          <w:sz w:val="14"/>
        </w:rPr>
      </w:pPr>
      <w:r w:rsidRPr="00BC21C8">
        <w:rPr>
          <w:sz w:val="14"/>
        </w:rPr>
        <w:t xml:space="preserve">It has been suggested that </w:t>
      </w:r>
      <w:r w:rsidRPr="005830FD">
        <w:rPr>
          <w:rStyle w:val="StyleUnderline"/>
        </w:rPr>
        <w:t>the convergence of a large amount</w:t>
      </w:r>
      <w:r w:rsidR="00BC21C8" w:rsidRPr="00BC21C8">
        <w:rPr>
          <w:rStyle w:val="StyleUnderline"/>
          <w:sz w:val="12"/>
          <w:u w:val="none"/>
        </w:rPr>
        <w:t>¶</w:t>
      </w:r>
      <w:r w:rsidRPr="005830FD">
        <w:rPr>
          <w:rStyle w:val="StyleUnderline"/>
        </w:rPr>
        <w:t xml:space="preserve"> of paperwork to review and a lack of resources results in</w:t>
      </w:r>
      <w:r w:rsidR="00BC21C8" w:rsidRPr="00BC21C8">
        <w:rPr>
          <w:rStyle w:val="StyleUnderline"/>
          <w:sz w:val="12"/>
          <w:u w:val="none"/>
        </w:rPr>
        <w:t>¶</w:t>
      </w:r>
      <w:r w:rsidRPr="005830FD">
        <w:rPr>
          <w:rStyle w:val="StyleUnderline"/>
        </w:rPr>
        <w:t xml:space="preserve"> ineffective oversight</w:t>
      </w:r>
      <w:r w:rsidRPr="00BC21C8">
        <w:rPr>
          <w:sz w:val="14"/>
        </w:rPr>
        <w:t>. Remedies for this problem, therefore,</w:t>
      </w:r>
      <w:r w:rsidR="00BC21C8" w:rsidRPr="00BC21C8">
        <w:rPr>
          <w:sz w:val="12"/>
        </w:rPr>
        <w:t>¶</w:t>
      </w:r>
      <w:r w:rsidRPr="00BC21C8">
        <w:rPr>
          <w:sz w:val="14"/>
        </w:rPr>
        <w:t xml:space="preserve"> include making important information of relevance to the</w:t>
      </w:r>
      <w:r w:rsidR="00BC21C8" w:rsidRPr="00BC21C8">
        <w:rPr>
          <w:sz w:val="12"/>
        </w:rPr>
        <w:t>¶</w:t>
      </w:r>
      <w:r w:rsidRPr="00BC21C8">
        <w:rPr>
          <w:sz w:val="14"/>
        </w:rPr>
        <w:t xml:space="preserve"> overseeing agency easier to find.</w:t>
      </w:r>
      <w:r w:rsidR="00BC21C8" w:rsidRPr="00BC21C8">
        <w:rPr>
          <w:sz w:val="12"/>
        </w:rPr>
        <w:t>¶</w:t>
      </w:r>
      <w:r w:rsidRPr="00BC21C8">
        <w:rPr>
          <w:sz w:val="14"/>
        </w:rPr>
        <w:t xml:space="preserve"> [TIhe attention of the reviewer needs to be captured and</w:t>
      </w:r>
      <w:r w:rsidR="00BC21C8" w:rsidRPr="00BC21C8">
        <w:rPr>
          <w:sz w:val="12"/>
        </w:rPr>
        <w:t>¶</w:t>
      </w:r>
      <w:r w:rsidRPr="00BC21C8">
        <w:rPr>
          <w:sz w:val="14"/>
        </w:rPr>
        <w:t xml:space="preserve"> focused on the salient issues. </w:t>
      </w:r>
      <w:r w:rsidRPr="005830FD">
        <w:rPr>
          <w:rStyle w:val="StyleUnderline"/>
        </w:rPr>
        <w:t>Agencies are chronically</w:t>
      </w:r>
      <w:r w:rsidR="00BC21C8" w:rsidRPr="00BC21C8">
        <w:rPr>
          <w:rStyle w:val="StyleUnderline"/>
          <w:sz w:val="12"/>
          <w:u w:val="none"/>
        </w:rPr>
        <w:t>¶</w:t>
      </w:r>
      <w:r w:rsidRPr="005830FD">
        <w:rPr>
          <w:rStyle w:val="StyleUnderline"/>
        </w:rPr>
        <w:t xml:space="preserve"> short of resources and face many demands on their time</w:t>
      </w:r>
      <w:r w:rsidRPr="00BC21C8">
        <w:rPr>
          <w:sz w:val="14"/>
        </w:rPr>
        <w:t>.</w:t>
      </w:r>
      <w:r w:rsidR="00BC21C8" w:rsidRPr="00BC21C8">
        <w:rPr>
          <w:sz w:val="12"/>
        </w:rPr>
        <w:t>¶</w:t>
      </w:r>
      <w:r w:rsidRPr="00BC21C8">
        <w:rPr>
          <w:sz w:val="14"/>
        </w:rPr>
        <w:t xml:space="preserve"> Unless they understand the importance of their task in</w:t>
      </w:r>
      <w:r w:rsidR="00BC21C8" w:rsidRPr="00BC21C8">
        <w:rPr>
          <w:sz w:val="12"/>
        </w:rPr>
        <w:t>¶</w:t>
      </w:r>
      <w:r w:rsidRPr="00BC21C8">
        <w:rPr>
          <w:sz w:val="14"/>
        </w:rPr>
        <w:t xml:space="preserve"> the specific context, they may treat the review as a</w:t>
      </w:r>
      <w:r w:rsidR="00BC21C8" w:rsidRPr="00BC21C8">
        <w:rPr>
          <w:sz w:val="12"/>
        </w:rPr>
        <w:t>¶</w:t>
      </w:r>
      <w:r w:rsidRPr="00BC21C8">
        <w:rPr>
          <w:sz w:val="14"/>
        </w:rPr>
        <w:t xml:space="preserve"> matter of routine. Furthermore, </w:t>
      </w:r>
      <w:r w:rsidRPr="005830FD">
        <w:rPr>
          <w:rStyle w:val="StyleUnderline"/>
        </w:rPr>
        <w:t>reviewers should not</w:t>
      </w:r>
      <w:r w:rsidR="00BC21C8" w:rsidRPr="00BC21C8">
        <w:rPr>
          <w:rStyle w:val="StyleUnderline"/>
          <w:sz w:val="12"/>
          <w:u w:val="none"/>
        </w:rPr>
        <w:t>¶</w:t>
      </w:r>
      <w:r w:rsidRPr="005830FD">
        <w:rPr>
          <w:rStyle w:val="StyleUnderline"/>
        </w:rPr>
        <w:t xml:space="preserve"> face unnecessary barriers to identifying the most</w:t>
      </w:r>
      <w:r w:rsidR="00BC21C8" w:rsidRPr="00BC21C8">
        <w:rPr>
          <w:rStyle w:val="StyleUnderline"/>
          <w:sz w:val="12"/>
          <w:u w:val="none"/>
        </w:rPr>
        <w:t>¶</w:t>
      </w:r>
      <w:r w:rsidRPr="005830FD">
        <w:rPr>
          <w:rStyle w:val="StyleUnderline"/>
        </w:rPr>
        <w:t xml:space="preserve"> important or questionable elements of the analysis.</w:t>
      </w:r>
      <w:r w:rsidR="00BC21C8" w:rsidRPr="00BC21C8">
        <w:rPr>
          <w:rStyle w:val="StyleUnderline"/>
          <w:sz w:val="12"/>
          <w:u w:val="none"/>
        </w:rPr>
        <w:t>¶</w:t>
      </w:r>
      <w:r w:rsidRPr="00BC21C8">
        <w:rPr>
          <w:sz w:val="14"/>
        </w:rPr>
        <w:t xml:space="preserve"> 140</w:t>
      </w:r>
      <w:r w:rsidR="00BC21C8" w:rsidRPr="00BC21C8">
        <w:rPr>
          <w:sz w:val="12"/>
        </w:rPr>
        <w:t>¶</w:t>
      </w:r>
      <w:r w:rsidRPr="00BC21C8">
        <w:rPr>
          <w:sz w:val="14"/>
        </w:rPr>
        <w:t xml:space="preserve"> </w:t>
      </w:r>
      <w:r w:rsidRPr="005830FD">
        <w:rPr>
          <w:rStyle w:val="StyleUnderline"/>
        </w:rPr>
        <w:t>Access to technological expertise for evaluating</w:t>
      </w:r>
      <w:r w:rsidRPr="00BC21C8">
        <w:rPr>
          <w:sz w:val="14"/>
        </w:rPr>
        <w:t xml:space="preserve"> salient</w:t>
      </w:r>
      <w:r w:rsidR="00BC21C8" w:rsidRPr="00BC21C8">
        <w:rPr>
          <w:sz w:val="12"/>
        </w:rPr>
        <w:t>¶</w:t>
      </w:r>
      <w:r w:rsidRPr="00BC21C8">
        <w:rPr>
          <w:sz w:val="14"/>
        </w:rPr>
        <w:t xml:space="preserve"> </w:t>
      </w:r>
      <w:r w:rsidRPr="005830FD">
        <w:rPr>
          <w:rStyle w:val="StyleUnderline"/>
        </w:rPr>
        <w:t>information is</w:t>
      </w:r>
      <w:r w:rsidRPr="00BC21C8">
        <w:rPr>
          <w:sz w:val="14"/>
        </w:rPr>
        <w:t xml:space="preserve"> also crucially </w:t>
      </w:r>
      <w:r w:rsidRPr="005830FD">
        <w:rPr>
          <w:rStyle w:val="StyleUnderline"/>
        </w:rPr>
        <w:t>important</w:t>
      </w:r>
      <w:r w:rsidRPr="00BC21C8">
        <w:rPr>
          <w:sz w:val="14"/>
        </w:rPr>
        <w:t>.1</w:t>
      </w:r>
      <w:r w:rsidR="00BC21C8" w:rsidRPr="00BC21C8">
        <w:rPr>
          <w:sz w:val="12"/>
        </w:rPr>
        <w:t>¶</w:t>
      </w:r>
      <w:r w:rsidRPr="00BC21C8">
        <w:rPr>
          <w:sz w:val="14"/>
        </w:rPr>
        <w:t xml:space="preserve"> 41 </w:t>
      </w:r>
      <w:r w:rsidR="00BC21C8" w:rsidRPr="00BC21C8">
        <w:rPr>
          <w:sz w:val="12"/>
        </w:rPr>
        <w:t>¶</w:t>
      </w:r>
      <w:r w:rsidRPr="00BC21C8">
        <w:rPr>
          <w:sz w:val="14"/>
        </w:rPr>
        <w:t xml:space="preserve"> One easy step in this</w:t>
      </w:r>
      <w:r w:rsidR="00BC21C8" w:rsidRPr="00BC21C8">
        <w:rPr>
          <w:sz w:val="12"/>
        </w:rPr>
        <w:t>¶</w:t>
      </w:r>
      <w:r w:rsidRPr="00BC21C8">
        <w:rPr>
          <w:sz w:val="14"/>
        </w:rPr>
        <w:t xml:space="preserve"> direction would be for BOEMRE to clean up its nearly</w:t>
      </w:r>
      <w:r w:rsidR="00BC21C8" w:rsidRPr="00BC21C8">
        <w:rPr>
          <w:sz w:val="12"/>
        </w:rPr>
        <w:t>¶</w:t>
      </w:r>
      <w:r w:rsidRPr="00BC21C8">
        <w:rPr>
          <w:sz w:val="14"/>
        </w:rPr>
        <w:t xml:space="preserve"> impenetrable website.</w:t>
      </w:r>
    </w:p>
    <w:p w:rsidR="001D075C" w:rsidRPr="005830FD" w:rsidRDefault="001D075C" w:rsidP="001D075C">
      <w:pPr>
        <w:rPr>
          <w:sz w:val="16"/>
        </w:rPr>
      </w:pPr>
    </w:p>
    <w:p w:rsidR="001D075C" w:rsidRDefault="001D075C" w:rsidP="001D075C"/>
    <w:p w:rsidR="001D075C" w:rsidRPr="006C5362" w:rsidRDefault="001D075C" w:rsidP="001D075C">
      <w:pPr>
        <w:pStyle w:val="Heading3"/>
      </w:pPr>
      <w:r>
        <w:t>EXT - States Block</w:t>
      </w:r>
    </w:p>
    <w:p w:rsidR="001D075C" w:rsidRDefault="001D075C" w:rsidP="001D075C">
      <w:pPr>
        <w:pStyle w:val="Heading4"/>
      </w:pPr>
      <w:r>
        <w:t xml:space="preserve">states can block </w:t>
      </w:r>
    </w:p>
    <w:p w:rsidR="001D075C" w:rsidRPr="00870096" w:rsidRDefault="001D075C" w:rsidP="001D075C">
      <w:pPr>
        <w:rPr>
          <w:rStyle w:val="Style13ptBold"/>
          <w:b w:val="0"/>
          <w:sz w:val="16"/>
          <w:szCs w:val="16"/>
        </w:rPr>
      </w:pPr>
      <w:r w:rsidRPr="00870096">
        <w:rPr>
          <w:rStyle w:val="Style13ptBold"/>
          <w:b w:val="0"/>
          <w:sz w:val="16"/>
          <w:szCs w:val="16"/>
        </w:rPr>
        <w:t xml:space="preserve">Amy </w:t>
      </w:r>
      <w:r w:rsidRPr="00870096">
        <w:rPr>
          <w:rStyle w:val="Style13ptBold"/>
        </w:rPr>
        <w:t>McIntire</w:t>
      </w:r>
      <w:r w:rsidRPr="00870096">
        <w:rPr>
          <w:rStyle w:val="Style13ptBold"/>
          <w:b w:val="0"/>
          <w:sz w:val="16"/>
          <w:szCs w:val="16"/>
        </w:rPr>
        <w:t>, civil litigation associate at Chaffe McCall LLP, Notre Dame Law, 2/24/</w:t>
      </w:r>
      <w:r w:rsidRPr="00870096">
        <w:rPr>
          <w:rStyle w:val="Style13ptBold"/>
        </w:rPr>
        <w:t>14</w:t>
      </w:r>
      <w:r w:rsidRPr="00870096">
        <w:rPr>
          <w:rStyle w:val="Style13ptBold"/>
          <w:b w:val="0"/>
          <w:sz w:val="16"/>
          <w:szCs w:val="16"/>
        </w:rPr>
        <w:t>, “OIL AND GAS DEVELOPMENT ON THE OUTER CONTINENTAL SHELF: THE UPHILL BATTLE FOR STATE INPUT INTO FEDERAL POLICY” Texas Journal of Oil, Gas, and Energy Law, http://tjogel.org/wp-content/uploads/2014/02/10_Volume-9-Issue-1-McIntire_Final.pdf //RX</w:t>
      </w:r>
    </w:p>
    <w:p w:rsidR="001D075C" w:rsidRPr="00BC21C8" w:rsidRDefault="001D075C" w:rsidP="001D075C">
      <w:pPr>
        <w:rPr>
          <w:sz w:val="14"/>
        </w:rPr>
      </w:pPr>
      <w:r w:rsidRPr="00BC21C8">
        <w:rPr>
          <w:sz w:val="14"/>
        </w:rPr>
        <w:t>Additionally</w:t>
      </w:r>
      <w:r w:rsidRPr="00812018">
        <w:rPr>
          <w:rStyle w:val="StyleUnderline"/>
        </w:rPr>
        <w:t xml:space="preserve">, </w:t>
      </w:r>
      <w:r w:rsidRPr="00D35115">
        <w:rPr>
          <w:rStyle w:val="StyleUnderline"/>
          <w:highlight w:val="cyan"/>
        </w:rPr>
        <w:t>CZMA</w:t>
      </w:r>
      <w:r w:rsidRPr="00812018">
        <w:rPr>
          <w:rStyle w:val="StyleUnderline"/>
        </w:rPr>
        <w:t xml:space="preserve"> </w:t>
      </w:r>
      <w:r w:rsidRPr="00D35115">
        <w:rPr>
          <w:rStyle w:val="StyleUnderline"/>
          <w:highlight w:val="cyan"/>
        </w:rPr>
        <w:t>requires that an applicant for a federal license</w:t>
      </w:r>
      <w:r w:rsidRPr="00812018">
        <w:rPr>
          <w:rStyle w:val="StyleUnderline"/>
        </w:rPr>
        <w:t xml:space="preserve"> or permit to conduct an activity that directly affects the coastal zone </w:t>
      </w:r>
      <w:r w:rsidRPr="00D35115">
        <w:rPr>
          <w:rStyle w:val="StyleUnderline"/>
          <w:highlight w:val="cyan"/>
        </w:rPr>
        <w:t>provide a certification</w:t>
      </w:r>
      <w:r w:rsidRPr="00BC21C8">
        <w:rPr>
          <w:sz w:val="14"/>
          <w:highlight w:val="cyan"/>
        </w:rPr>
        <w:t xml:space="preserve"> </w:t>
      </w:r>
      <w:r w:rsidRPr="00D35115">
        <w:rPr>
          <w:rStyle w:val="StyleUnderline"/>
          <w:highlight w:val="cyan"/>
        </w:rPr>
        <w:t>that the plan is consistent</w:t>
      </w:r>
      <w:r w:rsidRPr="00BC21C8">
        <w:rPr>
          <w:sz w:val="14"/>
          <w:highlight w:val="cyan"/>
        </w:rPr>
        <w:t xml:space="preserve"> </w:t>
      </w:r>
      <w:r w:rsidRPr="00D35115">
        <w:rPr>
          <w:rStyle w:val="StyleUnderline"/>
          <w:highlight w:val="cyan"/>
        </w:rPr>
        <w:t>with</w:t>
      </w:r>
      <w:r w:rsidRPr="00BC21C8">
        <w:rPr>
          <w:sz w:val="14"/>
          <w:highlight w:val="cyan"/>
        </w:rPr>
        <w:t xml:space="preserve"> the </w:t>
      </w:r>
      <w:r w:rsidRPr="00D35115">
        <w:rPr>
          <w:rStyle w:val="StyleUnderline"/>
          <w:highlight w:val="cyan"/>
        </w:rPr>
        <w:t>enforceable policies of a</w:t>
      </w:r>
      <w:r w:rsidRPr="00812018">
        <w:rPr>
          <w:rStyle w:val="StyleUnderline"/>
        </w:rPr>
        <w:t xml:space="preserve">n approved </w:t>
      </w:r>
      <w:r w:rsidRPr="00D35115">
        <w:rPr>
          <w:rStyle w:val="StyleUnderline"/>
          <w:highlight w:val="cyan"/>
        </w:rPr>
        <w:t>state</w:t>
      </w:r>
      <w:r w:rsidRPr="00812018">
        <w:rPr>
          <w:rStyle w:val="StyleUnderline"/>
        </w:rPr>
        <w:t xml:space="preserve"> coastal management plan</w:t>
      </w:r>
      <w:r w:rsidRPr="00BC21C8">
        <w:rPr>
          <w:sz w:val="14"/>
        </w:rPr>
        <w:t xml:space="preserve">. </w:t>
      </w:r>
      <w:r w:rsidRPr="00D35115">
        <w:rPr>
          <w:rStyle w:val="StyleUnderline"/>
          <w:highlight w:val="cyan"/>
        </w:rPr>
        <w:t>If the state does not agree</w:t>
      </w:r>
      <w:r w:rsidRPr="00812018">
        <w:rPr>
          <w:rStyle w:val="StyleUnderline"/>
        </w:rPr>
        <w:t xml:space="preserve"> with the applicant’s certification</w:t>
      </w:r>
      <w:r w:rsidRPr="00BC21C8">
        <w:rPr>
          <w:sz w:val="14"/>
        </w:rPr>
        <w:t xml:space="preserve">, </w:t>
      </w:r>
      <w:r w:rsidRPr="00870096">
        <w:rPr>
          <w:rStyle w:val="Emphasis"/>
        </w:rPr>
        <w:t xml:space="preserve">then </w:t>
      </w:r>
      <w:r w:rsidRPr="00D35115">
        <w:rPr>
          <w:rStyle w:val="Emphasis"/>
          <w:highlight w:val="cyan"/>
        </w:rPr>
        <w:t>no license or permit may be granted</w:t>
      </w:r>
      <w:r w:rsidRPr="00870096">
        <w:rPr>
          <w:rStyle w:val="Emphasis"/>
        </w:rPr>
        <w:t xml:space="preserve"> </w:t>
      </w:r>
      <w:r w:rsidRPr="00BC21C8">
        <w:rPr>
          <w:sz w:val="14"/>
        </w:rPr>
        <w:t xml:space="preserve">by a federal agency </w:t>
      </w:r>
      <w:r w:rsidRPr="00D35115">
        <w:rPr>
          <w:rStyle w:val="StyleUnderline"/>
          <w:highlight w:val="cyan"/>
        </w:rPr>
        <w:t>unless</w:t>
      </w:r>
      <w:r w:rsidRPr="00870096">
        <w:rPr>
          <w:rStyle w:val="StyleUnderline"/>
        </w:rPr>
        <w:t xml:space="preserve"> the Secretary of Commerce provides a reasonable opportunity for </w:t>
      </w:r>
      <w:r w:rsidRPr="00D35115">
        <w:rPr>
          <w:rStyle w:val="StyleUnderline"/>
          <w:highlight w:val="cyan"/>
        </w:rPr>
        <w:t>detailed comments</w:t>
      </w:r>
      <w:r w:rsidRPr="00870096">
        <w:rPr>
          <w:rStyle w:val="StyleUnderline"/>
        </w:rPr>
        <w:t xml:space="preserve"> from both the federal agency and the affected state</w:t>
      </w:r>
      <w:r w:rsidRPr="00BC21C8">
        <w:rPr>
          <w:sz w:val="14"/>
        </w:rPr>
        <w:t xml:space="preserve"> and independently determines </w:t>
      </w:r>
      <w:r w:rsidRPr="00D35115">
        <w:rPr>
          <w:rStyle w:val="StyleUnderline"/>
          <w:highlight w:val="cyan"/>
        </w:rPr>
        <w:t>that the proposed activity is</w:t>
      </w:r>
      <w:r w:rsidRPr="00BC21C8">
        <w:rPr>
          <w:sz w:val="14"/>
        </w:rPr>
        <w:t xml:space="preserve"> consistent with the objectives of CZMA or is </w:t>
      </w:r>
      <w:r w:rsidRPr="00D35115">
        <w:rPr>
          <w:rStyle w:val="StyleUnderline"/>
          <w:highlight w:val="cyan"/>
        </w:rPr>
        <w:t>necessary in the interest of national security.</w:t>
      </w:r>
      <w:r w:rsidRPr="00BC21C8">
        <w:rPr>
          <w:sz w:val="14"/>
        </w:rPr>
        <w:t>55</w:t>
      </w:r>
    </w:p>
    <w:p w:rsidR="001D075C" w:rsidRDefault="001D075C" w:rsidP="001D075C">
      <w:pPr>
        <w:pStyle w:val="Heading3"/>
      </w:pPr>
      <w:r>
        <w:t>EXT – No Oil/Delay</w:t>
      </w:r>
    </w:p>
    <w:p w:rsidR="001D075C" w:rsidRPr="00B55530" w:rsidRDefault="001D075C" w:rsidP="001D075C">
      <w:pPr>
        <w:pStyle w:val="Heading4"/>
      </w:pPr>
      <w:r w:rsidRPr="00B55530">
        <w:t xml:space="preserve">Drilling fails-oil refineries </w:t>
      </w:r>
    </w:p>
    <w:p w:rsidR="001D075C" w:rsidRPr="00F77ED4" w:rsidRDefault="001D075C" w:rsidP="001D075C">
      <w:pPr>
        <w:rPr>
          <w:rStyle w:val="Style13ptBold"/>
          <w:b w:val="0"/>
          <w:sz w:val="16"/>
          <w:szCs w:val="16"/>
        </w:rPr>
      </w:pPr>
      <w:r w:rsidRPr="00F77ED4">
        <w:rPr>
          <w:rStyle w:val="Style13ptBold"/>
          <w:b w:val="0"/>
          <w:sz w:val="16"/>
          <w:szCs w:val="16"/>
        </w:rPr>
        <w:t xml:space="preserve">Xun Yao </w:t>
      </w:r>
      <w:r w:rsidRPr="00F77ED4">
        <w:rPr>
          <w:rStyle w:val="Style13ptBold"/>
        </w:rPr>
        <w:t>Chen</w:t>
      </w:r>
      <w:r w:rsidRPr="00F77ED4">
        <w:rPr>
          <w:rStyle w:val="Style13ptBold"/>
          <w:b w:val="0"/>
          <w:sz w:val="16"/>
          <w:szCs w:val="16"/>
        </w:rPr>
        <w:t xml:space="preserve"> , Boston U Econ and MBA, Puji Capital, commodities analyst, 1/23/</w:t>
      </w:r>
      <w:r w:rsidRPr="00F77ED4">
        <w:rPr>
          <w:rStyle w:val="Style13ptBold"/>
        </w:rPr>
        <w:t xml:space="preserve">14, </w:t>
      </w:r>
      <w:r w:rsidRPr="008D36CB">
        <w:rPr>
          <w:rStyle w:val="Style13ptBold"/>
          <w:b w:val="0"/>
          <w:sz w:val="16"/>
          <w:szCs w:val="16"/>
        </w:rPr>
        <w:t>“</w:t>
      </w:r>
      <w:r w:rsidRPr="00F77ED4">
        <w:rPr>
          <w:rStyle w:val="Style13ptBold"/>
          <w:b w:val="0"/>
          <w:sz w:val="16"/>
          <w:szCs w:val="16"/>
        </w:rPr>
        <w:t>Must-know: Why the U.S. could hit a light crude oil refining wall,</w:t>
      </w:r>
      <w:r>
        <w:rPr>
          <w:rStyle w:val="Style13ptBold"/>
          <w:b w:val="0"/>
          <w:sz w:val="16"/>
          <w:szCs w:val="16"/>
        </w:rPr>
        <w:t>”</w:t>
      </w:r>
      <w:r w:rsidRPr="00F77ED4">
        <w:rPr>
          <w:rStyle w:val="Style13ptBold"/>
          <w:b w:val="0"/>
          <w:sz w:val="16"/>
          <w:szCs w:val="16"/>
        </w:rPr>
        <w:t xml:space="preserve"> Market Realist, </w:t>
      </w:r>
      <w:r w:rsidRPr="00EC521D">
        <w:rPr>
          <w:rStyle w:val="Style13ptBold"/>
          <w:b w:val="0"/>
          <w:sz w:val="16"/>
          <w:szCs w:val="16"/>
        </w:rPr>
        <w:t>http://marketrealist.com/2014/01/must-know-u-s-hit-light-crude-oil-refining-wall/</w:t>
      </w:r>
      <w:r>
        <w:rPr>
          <w:rStyle w:val="Style13ptBold"/>
          <w:b w:val="0"/>
          <w:sz w:val="16"/>
          <w:szCs w:val="16"/>
        </w:rPr>
        <w:t xml:space="preserve"> </w:t>
      </w:r>
      <w:r w:rsidRPr="00F77ED4">
        <w:rPr>
          <w:rStyle w:val="Style13ptBold"/>
          <w:b w:val="0"/>
          <w:sz w:val="16"/>
          <w:szCs w:val="16"/>
        </w:rPr>
        <w:t>//RX</w:t>
      </w:r>
    </w:p>
    <w:p w:rsidR="001D075C" w:rsidRDefault="001D075C" w:rsidP="001D075C">
      <w:pPr>
        <w:rPr>
          <w:rStyle w:val="StyleUnderline"/>
          <w:b w:val="0"/>
          <w:sz w:val="16"/>
          <w:szCs w:val="16"/>
        </w:rPr>
      </w:pPr>
      <w:r w:rsidRPr="00F3053F">
        <w:rPr>
          <w:rStyle w:val="StyleUnderline"/>
          <w:sz w:val="16"/>
          <w:szCs w:val="16"/>
        </w:rPr>
        <w:t xml:space="preserve">While U.S. oil imports have been falling over the last few years, tanker companies such as Frontline Ltd. (FRO) and Nordic American Tanker Ltd. (NAT) could benefit from a brighter outlook on U.S. oil imports in 2014. </w:t>
      </w:r>
      <w:r w:rsidRPr="00262D13">
        <w:rPr>
          <w:rStyle w:val="StyleUnderline"/>
          <w:highlight w:val="cyan"/>
        </w:rPr>
        <w:t xml:space="preserve">U.S. oil production is </w:t>
      </w:r>
      <w:r w:rsidRPr="00262D13">
        <w:rPr>
          <w:rStyle w:val="StyleUnderline"/>
        </w:rPr>
        <w:t>definitely</w:t>
      </w:r>
      <w:r w:rsidRPr="00F3053F">
        <w:rPr>
          <w:rStyle w:val="StyleUnderline"/>
        </w:rPr>
        <w:t xml:space="preserve"> </w:t>
      </w:r>
      <w:r w:rsidRPr="00262D13">
        <w:rPr>
          <w:rStyle w:val="StyleUnderline"/>
          <w:highlight w:val="cyan"/>
        </w:rPr>
        <w:t xml:space="preserve">surging, but </w:t>
      </w:r>
      <w:r w:rsidRPr="00262D13">
        <w:rPr>
          <w:rStyle w:val="Emphasis"/>
          <w:highlight w:val="cyan"/>
        </w:rPr>
        <w:t>refining capacity could be hitting a wall</w:t>
      </w:r>
      <w:r w:rsidRPr="00F3053F">
        <w:rPr>
          <w:rStyle w:val="StyleUnderline"/>
          <w:sz w:val="16"/>
          <w:szCs w:val="16"/>
        </w:rPr>
        <w:t>.</w:t>
      </w:r>
      <w:r>
        <w:rPr>
          <w:rStyle w:val="StyleUnderline"/>
          <w:sz w:val="16"/>
          <w:szCs w:val="16"/>
        </w:rPr>
        <w:t xml:space="preserve"> </w:t>
      </w:r>
      <w:r w:rsidRPr="00F3053F">
        <w:rPr>
          <w:rStyle w:val="StyleUnderline"/>
          <w:sz w:val="16"/>
          <w:szCs w:val="16"/>
        </w:rPr>
        <w:t>The LLS and Brent price differential</w:t>
      </w:r>
      <w:r>
        <w:rPr>
          <w:rStyle w:val="StyleUnderline"/>
          <w:sz w:val="16"/>
          <w:szCs w:val="16"/>
        </w:rPr>
        <w:t xml:space="preserve"> </w:t>
      </w:r>
      <w:r w:rsidRPr="00F3053F">
        <w:rPr>
          <w:rStyle w:val="StyleUnderline"/>
          <w:sz w:val="16"/>
          <w:szCs w:val="16"/>
        </w:rPr>
        <w:t>Louisiana Light Sweet crude (or LLS) is a coastal-based benchmark that has tracked closely with imported crude price—the international benchmark, Brent crude. Until recently, LLS has traded mostly at a premium because U.S. crude is of slightly higher quality than Brent or the international average and it’s closer to domestic refiners.</w:t>
      </w:r>
      <w:r>
        <w:rPr>
          <w:rStyle w:val="StyleUnderline"/>
          <w:sz w:val="16"/>
          <w:szCs w:val="16"/>
        </w:rPr>
        <w:t xml:space="preserve"> </w:t>
      </w:r>
      <w:r w:rsidRPr="00F3053F">
        <w:rPr>
          <w:rStyle w:val="StyleUnderline"/>
          <w:sz w:val="16"/>
          <w:szCs w:val="16"/>
        </w:rPr>
        <w:t xml:space="preserve">But this relationship started to collapse in August, </w:t>
      </w:r>
      <w:r w:rsidRPr="00262D13">
        <w:rPr>
          <w:rStyle w:val="StyleUnderline"/>
          <w:highlight w:val="cyan"/>
        </w:rPr>
        <w:t>when LLS started to trade lower than Brent. This change reflects a buildup of supply at the U.S. coast and suggests refiners can’t take as much supply as they want</w:t>
      </w:r>
      <w:r w:rsidRPr="00F77ED4">
        <w:rPr>
          <w:rStyle w:val="StyleUnderline"/>
        </w:rPr>
        <w:t xml:space="preserve">. If this were driven by </w:t>
      </w:r>
      <w:r w:rsidRPr="00262D13">
        <w:rPr>
          <w:rStyle w:val="StyleUnderline"/>
          <w:highlight w:val="cyan"/>
        </w:rPr>
        <w:t>a temporary shutdown</w:t>
      </w:r>
      <w:r w:rsidRPr="00F77ED4">
        <w:rPr>
          <w:rStyle w:val="StyleUnderline"/>
        </w:rPr>
        <w:t xml:space="preserve"> of a major refiners of high-quality domestic oil, the </w:t>
      </w:r>
      <w:r w:rsidRPr="00262D13">
        <w:rPr>
          <w:rStyle w:val="StyleUnderline"/>
          <w:highlight w:val="cyan"/>
        </w:rPr>
        <w:t>discount</w:t>
      </w:r>
      <w:r w:rsidRPr="00F77ED4">
        <w:rPr>
          <w:rStyle w:val="StyleUnderline"/>
        </w:rPr>
        <w:t xml:space="preserve"> of LLS price to Brent </w:t>
      </w:r>
      <w:r w:rsidRPr="00262D13">
        <w:rPr>
          <w:rStyle w:val="StyleUnderline"/>
          <w:highlight w:val="cyan"/>
        </w:rPr>
        <w:t>would likely narrow to zero</w:t>
      </w:r>
      <w:r w:rsidRPr="00F77ED4">
        <w:rPr>
          <w:rStyle w:val="StyleUnderline"/>
        </w:rPr>
        <w:t xml:space="preserve"> over time</w:t>
      </w:r>
      <w:r w:rsidRPr="00F3053F">
        <w:rPr>
          <w:rStyle w:val="StyleUnderline"/>
          <w:sz w:val="16"/>
          <w:szCs w:val="16"/>
        </w:rPr>
        <w:t xml:space="preserve">. On January 17, the spread stood at $4.47 a barrel. While it has narrowed further despite narrowing from $15.83 per barrel in October and our last reported $7.70 per barrel for December 23, </w:t>
      </w:r>
      <w:r w:rsidRPr="00262D13">
        <w:rPr>
          <w:rStyle w:val="StyleUnderline"/>
          <w:highlight w:val="cyan"/>
        </w:rPr>
        <w:t>the consistent discount suggests that U.S. refineries may have hit capacity</w:t>
      </w:r>
      <w:r w:rsidRPr="00F77ED4">
        <w:rPr>
          <w:rStyle w:val="StyleUnderline"/>
        </w:rPr>
        <w:t xml:space="preserve"> to refine U.S. domestic oil</w:t>
      </w:r>
      <w:r w:rsidRPr="00F3053F">
        <w:rPr>
          <w:rStyle w:val="StyleUnderline"/>
          <w:sz w:val="16"/>
          <w:szCs w:val="16"/>
        </w:rPr>
        <w:t>.</w:t>
      </w:r>
      <w:r>
        <w:rPr>
          <w:rStyle w:val="StyleUnderline"/>
          <w:sz w:val="16"/>
          <w:szCs w:val="16"/>
        </w:rPr>
        <w:t xml:space="preserve"> </w:t>
      </w:r>
      <w:r w:rsidRPr="00F3053F">
        <w:rPr>
          <w:rStyle w:val="StyleUnderline"/>
          <w:sz w:val="16"/>
          <w:szCs w:val="16"/>
        </w:rPr>
        <w:t xml:space="preserve">Citigroup’s head of commodities research, Ed </w:t>
      </w:r>
      <w:r w:rsidRPr="00F77ED4">
        <w:rPr>
          <w:rStyle w:val="StyleUnderline"/>
        </w:rPr>
        <w:t>Morse, recently noted that the current volatility seen in the Brent-to-WTI and Brent-to-LLS crude oil spreads is a sign that U.S. refining capacity for light sweet crude is being reached.</w:t>
      </w:r>
      <w:r w:rsidRPr="00F3053F">
        <w:rPr>
          <w:rStyle w:val="StyleUnderline"/>
          <w:sz w:val="16"/>
          <w:szCs w:val="16"/>
        </w:rPr>
        <w:t xml:space="preserve"> Although he noted there’s growing investment in capacity to refine further light sweet crude of approximately 700,000 barrels a day, that could take time.</w:t>
      </w:r>
      <w:r>
        <w:rPr>
          <w:rStyle w:val="StyleUnderline"/>
          <w:sz w:val="16"/>
          <w:szCs w:val="16"/>
        </w:rPr>
        <w:t xml:space="preserve"> </w:t>
      </w:r>
      <w:r w:rsidRPr="00F3053F">
        <w:rPr>
          <w:rStyle w:val="StyleUnderline"/>
          <w:sz w:val="16"/>
          <w:szCs w:val="16"/>
        </w:rPr>
        <w:t xml:space="preserve">On January 21, 2014, the </w:t>
      </w:r>
      <w:r w:rsidRPr="00262D13">
        <w:rPr>
          <w:rStyle w:val="StyleUnderline"/>
          <w:highlight w:val="cyan"/>
        </w:rPr>
        <w:t>IEA</w:t>
      </w:r>
      <w:r w:rsidRPr="00F77ED4">
        <w:rPr>
          <w:rStyle w:val="StyleUnderline"/>
        </w:rPr>
        <w:t xml:space="preserve"> </w:t>
      </w:r>
      <w:r w:rsidRPr="003C113F">
        <w:rPr>
          <w:rStyle w:val="StyleUnderline"/>
          <w:sz w:val="16"/>
          <w:szCs w:val="16"/>
        </w:rPr>
        <w:t>(International Energy Agency) also</w:t>
      </w:r>
      <w:r w:rsidRPr="00F77ED4">
        <w:rPr>
          <w:rStyle w:val="StyleUnderline"/>
        </w:rPr>
        <w:t xml:space="preserve"> </w:t>
      </w:r>
      <w:r w:rsidRPr="00262D13">
        <w:rPr>
          <w:rStyle w:val="StyleUnderline"/>
          <w:highlight w:val="cyan"/>
        </w:rPr>
        <w:t>cautioned that U.S. oil output growth could hit a wall because of insufficient infrastructure capacity to take oil away and refine it</w:t>
      </w:r>
      <w:r w:rsidRPr="00F77ED4">
        <w:rPr>
          <w:rStyle w:val="StyleUnderline"/>
        </w:rPr>
        <w:t>. If U.S. refiners are running out of capacity to refine domestic oil, then a</w:t>
      </w:r>
      <w:r w:rsidRPr="00262D13">
        <w:rPr>
          <w:rStyle w:val="StyleUnderline"/>
          <w:highlight w:val="cyan"/>
        </w:rPr>
        <w:t>dditional U.S. demand for crude (including exports) would support crude oil imports.</w:t>
      </w:r>
      <w:r w:rsidRPr="00F3053F">
        <w:rPr>
          <w:rStyle w:val="StyleUnderline"/>
          <w:sz w:val="16"/>
          <w:szCs w:val="16"/>
        </w:rPr>
        <w:t xml:space="preserve"> This could help crude tankers like Frontline Ltd. (FRO), Nordic American Tanker Ltd. (NAT), Tsakos Energy Navigation Ltd. (TNP), and Teekay Tankers Ltd. (TNK). The Guggenheim Shipping ETF (SEA) could also benefit until significantly more refining capacity is added.</w:t>
      </w:r>
    </w:p>
    <w:p w:rsidR="001D075C" w:rsidRDefault="001D075C" w:rsidP="001D075C">
      <w:pPr>
        <w:rPr>
          <w:rStyle w:val="StyleUnderline"/>
          <w:b w:val="0"/>
          <w:sz w:val="16"/>
          <w:szCs w:val="16"/>
        </w:rPr>
      </w:pPr>
    </w:p>
    <w:p w:rsidR="001D075C" w:rsidRDefault="001D075C" w:rsidP="001D075C">
      <w:pPr>
        <w:rPr>
          <w:rStyle w:val="StyleUnderline"/>
          <w:b w:val="0"/>
          <w:sz w:val="16"/>
          <w:szCs w:val="16"/>
        </w:rPr>
      </w:pPr>
    </w:p>
    <w:p w:rsidR="001D075C" w:rsidRPr="002A23D4" w:rsidRDefault="001D075C" w:rsidP="001D075C">
      <w:pPr>
        <w:pStyle w:val="Heading4"/>
        <w:rPr>
          <w:rStyle w:val="StyleUnderline"/>
          <w:b/>
          <w:sz w:val="26"/>
          <w:szCs w:val="26"/>
        </w:rPr>
      </w:pPr>
      <w:r>
        <w:rPr>
          <w:rStyle w:val="StyleUnderline"/>
          <w:sz w:val="26"/>
          <w:szCs w:val="26"/>
        </w:rPr>
        <w:t xml:space="preserve">Drilling fails- lack of infrastructure and workforce </w:t>
      </w:r>
    </w:p>
    <w:p w:rsidR="001D075C" w:rsidRPr="002A23D4" w:rsidRDefault="001D075C" w:rsidP="001D075C">
      <w:pPr>
        <w:rPr>
          <w:rStyle w:val="Style13ptBold"/>
          <w:b w:val="0"/>
          <w:sz w:val="16"/>
          <w:szCs w:val="16"/>
        </w:rPr>
      </w:pPr>
      <w:r w:rsidRPr="002A23D4">
        <w:rPr>
          <w:rStyle w:val="Style13ptBold"/>
          <w:b w:val="0"/>
          <w:sz w:val="16"/>
          <w:szCs w:val="16"/>
        </w:rPr>
        <w:t xml:space="preserve">Simone </w:t>
      </w:r>
      <w:r w:rsidRPr="002A23D4">
        <w:rPr>
          <w:rStyle w:val="Style13ptBold"/>
        </w:rPr>
        <w:t>Sebastian</w:t>
      </w:r>
      <w:r w:rsidRPr="002A23D4">
        <w:rPr>
          <w:rStyle w:val="Style13ptBold"/>
          <w:b w:val="0"/>
          <w:sz w:val="16"/>
          <w:szCs w:val="16"/>
        </w:rPr>
        <w:t>, journalist at Houston Chronicle and San Francisco Chronicle, citing Malcolm Forbes-Cable, Senior Management Consultant at Wood Mackenzie, 6-28-</w:t>
      </w:r>
      <w:r w:rsidRPr="002A23D4">
        <w:rPr>
          <w:rStyle w:val="Style13ptBold"/>
        </w:rPr>
        <w:t>13</w:t>
      </w:r>
      <w:r w:rsidRPr="002A23D4">
        <w:rPr>
          <w:rStyle w:val="Style13ptBold"/>
          <w:b w:val="0"/>
          <w:sz w:val="16"/>
          <w:szCs w:val="16"/>
        </w:rPr>
        <w:t xml:space="preserve">, </w:t>
      </w:r>
      <w:r>
        <w:rPr>
          <w:rStyle w:val="Style13ptBold"/>
          <w:b w:val="0"/>
          <w:sz w:val="16"/>
          <w:szCs w:val="16"/>
        </w:rPr>
        <w:t>“</w:t>
      </w:r>
      <w:r w:rsidRPr="002A23D4">
        <w:rPr>
          <w:rStyle w:val="Style13ptBold"/>
          <w:b w:val="0"/>
          <w:sz w:val="16"/>
          <w:szCs w:val="16"/>
        </w:rPr>
        <w:t>Deep-water drilling expansion will strain workforce, study says</w:t>
      </w:r>
      <w:r>
        <w:rPr>
          <w:rStyle w:val="Style13ptBold"/>
          <w:b w:val="0"/>
          <w:sz w:val="16"/>
          <w:szCs w:val="16"/>
        </w:rPr>
        <w:t>”</w:t>
      </w:r>
      <w:r w:rsidRPr="002A23D4">
        <w:rPr>
          <w:rStyle w:val="Style13ptBold"/>
          <w:b w:val="0"/>
          <w:sz w:val="16"/>
          <w:szCs w:val="16"/>
        </w:rPr>
        <w:t xml:space="preserve">, FuelFix, </w:t>
      </w:r>
      <w:r w:rsidRPr="00EC521D">
        <w:rPr>
          <w:rStyle w:val="Style13ptBold"/>
          <w:b w:val="0"/>
          <w:sz w:val="16"/>
          <w:szCs w:val="16"/>
        </w:rPr>
        <w:t>http://fuelfix.com/blog/2013/06/28/deep-water-drilling-expansion-will-strain-workforce-study-says/</w:t>
      </w:r>
      <w:r>
        <w:rPr>
          <w:rStyle w:val="Style13ptBold"/>
          <w:b w:val="0"/>
          <w:sz w:val="16"/>
          <w:szCs w:val="16"/>
        </w:rPr>
        <w:t xml:space="preserve"> </w:t>
      </w:r>
      <w:r w:rsidRPr="002A23D4">
        <w:rPr>
          <w:rStyle w:val="Style13ptBold"/>
          <w:b w:val="0"/>
          <w:sz w:val="16"/>
          <w:szCs w:val="16"/>
        </w:rPr>
        <w:t>//RX</w:t>
      </w:r>
    </w:p>
    <w:p w:rsidR="001D075C" w:rsidRPr="002A23D4" w:rsidRDefault="001D075C" w:rsidP="001D075C">
      <w:pPr>
        <w:rPr>
          <w:rStyle w:val="StyleUnderline"/>
          <w:b w:val="0"/>
          <w:sz w:val="16"/>
        </w:rPr>
      </w:pPr>
      <w:r w:rsidRPr="002A23D4">
        <w:rPr>
          <w:rStyle w:val="StyleUnderline"/>
        </w:rPr>
        <w:t xml:space="preserve">Global spending on </w:t>
      </w:r>
      <w:r w:rsidRPr="00262D13">
        <w:rPr>
          <w:rStyle w:val="StyleUnderline"/>
          <w:highlight w:val="cyan"/>
        </w:rPr>
        <w:t>deep-water wells</w:t>
      </w:r>
      <w:r w:rsidRPr="002A23D4">
        <w:rPr>
          <w:rStyle w:val="StyleUnderline"/>
        </w:rPr>
        <w:t xml:space="preserve"> will surge</w:t>
      </w:r>
      <w:r w:rsidRPr="002A23D4">
        <w:rPr>
          <w:rStyle w:val="StyleUnderline"/>
          <w:sz w:val="16"/>
        </w:rPr>
        <w:t xml:space="preserve"> to $114 billion by 2022, compared to $43 billion last year, </w:t>
      </w:r>
      <w:r w:rsidRPr="002A23D4">
        <w:rPr>
          <w:rStyle w:val="StyleUnderline"/>
        </w:rPr>
        <w:t xml:space="preserve">creating a critical </w:t>
      </w:r>
      <w:r w:rsidRPr="00262D13">
        <w:rPr>
          <w:rStyle w:val="StyleUnderline"/>
          <w:highlight w:val="cyan"/>
        </w:rPr>
        <w:t>need</w:t>
      </w:r>
      <w:r w:rsidRPr="002A23D4">
        <w:rPr>
          <w:rStyle w:val="StyleUnderline"/>
        </w:rPr>
        <w:t xml:space="preserve"> for </w:t>
      </w:r>
      <w:r w:rsidRPr="00262D13">
        <w:rPr>
          <w:rStyle w:val="StyleUnderline"/>
          <w:highlight w:val="cyan"/>
        </w:rPr>
        <w:t>offshore rig workers</w:t>
      </w:r>
      <w:r w:rsidRPr="002A23D4">
        <w:rPr>
          <w:rStyle w:val="StyleUnderline"/>
          <w:sz w:val="16"/>
        </w:rPr>
        <w:t>, according to a new analysis by Wood Mackenzie. Deep-water markets are expanding rapidly, the research and consulting firm notes, projecting a 150 percent jump in the number of exploration, appraisal and development wells drilled by 2020. It also projects expansion of Arctic drilling by the end of the decade, though Arctic wells will remain a fraction of all wells drilled — just three percent through 2022. “</w:t>
      </w:r>
      <w:r w:rsidRPr="00262D13">
        <w:rPr>
          <w:rStyle w:val="StyleUnderline"/>
          <w:highlight w:val="cyan"/>
        </w:rPr>
        <w:t>To meet the forecasted well demand, the fleet will require 95 additional deep-water rigs</w:t>
      </w:r>
      <w:r w:rsidRPr="002A23D4">
        <w:rPr>
          <w:rStyle w:val="StyleUnderline"/>
        </w:rPr>
        <w:t xml:space="preserve"> to be constructed</w:t>
      </w:r>
      <w:r w:rsidRPr="002A23D4">
        <w:rPr>
          <w:rStyle w:val="StyleUnderline"/>
          <w:sz w:val="16"/>
        </w:rPr>
        <w:t xml:space="preserve"> between 2016 and 2022, representing $65 billion of investment,” Malcolm Forbes-Cable, senior management consultant at Wood Mackenzie and author of the study, in a written statement. “This will require the longest period of deep-water rig construction to date, representing a change for the deep-water sector from cyclical to sustained growth.” The Future of Global Deepwater Markets report projects </w:t>
      </w:r>
      <w:r w:rsidRPr="00262D13">
        <w:rPr>
          <w:rStyle w:val="StyleUnderline"/>
          <w:highlight w:val="cyan"/>
        </w:rPr>
        <w:t>rig contractors will need to expand their payrolls by 37,000 workers</w:t>
      </w:r>
      <w:r w:rsidRPr="002A23D4">
        <w:rPr>
          <w:rStyle w:val="StyleUnderline"/>
        </w:rPr>
        <w:t xml:space="preserve"> over the next decade to meet demand for rigs. </w:t>
      </w:r>
      <w:r w:rsidRPr="00262D13">
        <w:rPr>
          <w:rStyle w:val="Emphasis"/>
          <w:highlight w:val="cyan"/>
        </w:rPr>
        <w:t>That’s an impossible target to meet</w:t>
      </w:r>
      <w:r w:rsidRPr="002A23D4">
        <w:rPr>
          <w:rStyle w:val="Emphasis"/>
        </w:rPr>
        <w:t xml:space="preserve"> </w:t>
      </w:r>
      <w:r w:rsidRPr="002A23D4">
        <w:rPr>
          <w:rStyle w:val="StyleUnderline"/>
        </w:rPr>
        <w:t>under the current rate of recruitment</w:t>
      </w:r>
      <w:r w:rsidRPr="002A23D4">
        <w:rPr>
          <w:rStyle w:val="StyleUnderline"/>
          <w:sz w:val="16"/>
        </w:rPr>
        <w:t xml:space="preserve">, Wood Mackenzie says. The analysis notes that deep-water projects have become central to growth plans for many international oil companies, but </w:t>
      </w:r>
      <w:r w:rsidRPr="00262D13">
        <w:rPr>
          <w:rStyle w:val="StyleUnderline"/>
          <w:highlight w:val="cyan"/>
        </w:rPr>
        <w:t>that creates challenges for budget constraints, risk management and human resources.</w:t>
      </w:r>
      <w:r w:rsidRPr="002A23D4">
        <w:rPr>
          <w:rStyle w:val="StyleUnderline"/>
          <w:sz w:val="16"/>
        </w:rPr>
        <w:t xml:space="preserve"> “Deepwater has accounted for most of the discovered volumes during this time, but this has not been without increasing technical and commercial challenges,” said Malcolm Forbes-Cable, Senior Management Consultant at Wood Mackenzie and author of the study.</w:t>
      </w:r>
    </w:p>
    <w:p w:rsidR="001D075C" w:rsidRPr="002A23D4" w:rsidRDefault="001D075C" w:rsidP="001D075C">
      <w:pPr>
        <w:rPr>
          <w:rStyle w:val="StyleUnderline"/>
          <w:b w:val="0"/>
          <w:sz w:val="16"/>
          <w:szCs w:val="16"/>
        </w:rPr>
      </w:pPr>
    </w:p>
    <w:p w:rsidR="001D075C" w:rsidRDefault="001D075C" w:rsidP="001D075C">
      <w:pPr>
        <w:pStyle w:val="Heading4"/>
      </w:pPr>
      <w:r>
        <w:t>Drilling fails-delays and lack of oil</w:t>
      </w:r>
    </w:p>
    <w:p w:rsidR="001D075C" w:rsidRPr="006F377C" w:rsidRDefault="001D075C" w:rsidP="001D075C">
      <w:pPr>
        <w:rPr>
          <w:rStyle w:val="Style13ptBold"/>
          <w:b w:val="0"/>
          <w:sz w:val="16"/>
          <w:szCs w:val="16"/>
        </w:rPr>
      </w:pPr>
      <w:r>
        <w:rPr>
          <w:rStyle w:val="Style13ptBold"/>
          <w:b w:val="0"/>
          <w:sz w:val="16"/>
          <w:szCs w:val="16"/>
        </w:rPr>
        <w:t xml:space="preserve">Tess </w:t>
      </w:r>
      <w:r w:rsidRPr="00425EA3">
        <w:rPr>
          <w:rStyle w:val="Style13ptBold"/>
        </w:rPr>
        <w:t>Engebretson</w:t>
      </w:r>
      <w:r>
        <w:rPr>
          <w:rStyle w:val="Style13ptBold"/>
          <w:b w:val="0"/>
          <w:sz w:val="16"/>
          <w:szCs w:val="16"/>
        </w:rPr>
        <w:t xml:space="preserve">, Southern Environmental Law Institute, </w:t>
      </w:r>
      <w:r w:rsidRPr="00425EA3">
        <w:rPr>
          <w:rStyle w:val="Style13ptBold"/>
        </w:rPr>
        <w:t>5/29</w:t>
      </w:r>
      <w:r>
        <w:rPr>
          <w:rStyle w:val="Style13ptBold"/>
          <w:b w:val="0"/>
          <w:sz w:val="16"/>
          <w:szCs w:val="16"/>
        </w:rPr>
        <w:t>/14, “(</w:t>
      </w:r>
      <w:r w:rsidRPr="006F377C">
        <w:rPr>
          <w:rStyle w:val="Style13ptBold"/>
          <w:b w:val="0"/>
          <w:sz w:val="16"/>
          <w:szCs w:val="16"/>
        </w:rPr>
        <w:t>Don't) Drill, Baby, Drill: Economic, Environmental, and Military Conflicts Associated with Offshore Drilling</w:t>
      </w:r>
      <w:r>
        <w:rPr>
          <w:rStyle w:val="Style13ptBold"/>
          <w:b w:val="0"/>
          <w:sz w:val="16"/>
          <w:szCs w:val="16"/>
        </w:rPr>
        <w:t xml:space="preserve">, “The Energy Collective, </w:t>
      </w:r>
      <w:r w:rsidRPr="00EC521D">
        <w:rPr>
          <w:rStyle w:val="Style13ptBold"/>
          <w:b w:val="0"/>
          <w:sz w:val="16"/>
          <w:szCs w:val="16"/>
        </w:rPr>
        <w:t>http://theenergycollective.com/cleanenergyleadershipinstitute/389926/dont-drill-baby-drill-economic-environmental-and-military-conf/</w:t>
      </w:r>
      <w:r>
        <w:rPr>
          <w:rStyle w:val="Style13ptBold"/>
          <w:b w:val="0"/>
          <w:sz w:val="16"/>
          <w:szCs w:val="16"/>
        </w:rPr>
        <w:t xml:space="preserve"> //RX</w:t>
      </w:r>
    </w:p>
    <w:p w:rsidR="001D075C" w:rsidRPr="00BC21C8" w:rsidRDefault="001D075C" w:rsidP="001D075C">
      <w:pPr>
        <w:rPr>
          <w:sz w:val="14"/>
        </w:rPr>
      </w:pPr>
      <w:r w:rsidRPr="006F377C">
        <w:rPr>
          <w:rStyle w:val="StyleUnderline"/>
        </w:rPr>
        <w:t xml:space="preserve">A 2011 </w:t>
      </w:r>
      <w:r w:rsidRPr="006F377C">
        <w:rPr>
          <w:rStyle w:val="StyleUnderline"/>
          <w:highlight w:val="cyan"/>
        </w:rPr>
        <w:t>B</w:t>
      </w:r>
      <w:r w:rsidRPr="006F377C">
        <w:rPr>
          <w:rStyle w:val="StyleUnderline"/>
        </w:rPr>
        <w:t xml:space="preserve">ureau of </w:t>
      </w:r>
      <w:r w:rsidRPr="006F377C">
        <w:rPr>
          <w:rStyle w:val="StyleUnderline"/>
          <w:highlight w:val="cyan"/>
        </w:rPr>
        <w:t>O</w:t>
      </w:r>
      <w:r w:rsidRPr="006F377C">
        <w:rPr>
          <w:rStyle w:val="StyleUnderline"/>
        </w:rPr>
        <w:t xml:space="preserve">cean and </w:t>
      </w:r>
      <w:r w:rsidRPr="006F377C">
        <w:rPr>
          <w:rStyle w:val="StyleUnderline"/>
          <w:highlight w:val="cyan"/>
        </w:rPr>
        <w:t>E</w:t>
      </w:r>
      <w:r w:rsidRPr="006F377C">
        <w:rPr>
          <w:rStyle w:val="StyleUnderline"/>
        </w:rPr>
        <w:t xml:space="preserve">nergy </w:t>
      </w:r>
      <w:r w:rsidRPr="006F377C">
        <w:rPr>
          <w:rStyle w:val="StyleUnderline"/>
          <w:highlight w:val="cyan"/>
        </w:rPr>
        <w:t>M</w:t>
      </w:r>
      <w:r w:rsidRPr="006F377C">
        <w:rPr>
          <w:rStyle w:val="StyleUnderline"/>
        </w:rPr>
        <w:t xml:space="preserve">anagement study </w:t>
      </w:r>
      <w:r w:rsidRPr="006F377C">
        <w:rPr>
          <w:rStyle w:val="StyleUnderline"/>
          <w:highlight w:val="cyan"/>
        </w:rPr>
        <w:t xml:space="preserve">found that there is </w:t>
      </w:r>
      <w:r w:rsidRPr="006F377C">
        <w:rPr>
          <w:rStyle w:val="Emphasis"/>
          <w:highlight w:val="cyan"/>
        </w:rPr>
        <w:t>less than two months</w:t>
      </w:r>
      <w:r w:rsidRPr="006F377C">
        <w:rPr>
          <w:rStyle w:val="StyleUnderline"/>
          <w:highlight w:val="cyan"/>
        </w:rPr>
        <w:t xml:space="preserve"> supply of oil</w:t>
      </w:r>
      <w:r w:rsidRPr="006F377C">
        <w:rPr>
          <w:rStyle w:val="StyleUnderline"/>
        </w:rPr>
        <w:t xml:space="preserve">, at current rates of consumption, </w:t>
      </w:r>
      <w:r w:rsidRPr="006F377C">
        <w:rPr>
          <w:rStyle w:val="StyleUnderline"/>
          <w:highlight w:val="cyan"/>
        </w:rPr>
        <w:t>in the</w:t>
      </w:r>
      <w:r w:rsidRPr="006F377C">
        <w:rPr>
          <w:rStyle w:val="StyleUnderline"/>
        </w:rPr>
        <w:t xml:space="preserve"> Mid- and South </w:t>
      </w:r>
      <w:r w:rsidRPr="006F377C">
        <w:rPr>
          <w:rStyle w:val="StyleUnderline"/>
          <w:highlight w:val="cyan"/>
        </w:rPr>
        <w:t>Atlantic</w:t>
      </w:r>
      <w:r w:rsidRPr="006F377C">
        <w:rPr>
          <w:rStyle w:val="StyleUnderline"/>
        </w:rPr>
        <w:t xml:space="preserve"> combined.</w:t>
      </w:r>
      <w:r w:rsidRPr="00BC21C8">
        <w:rPr>
          <w:sz w:val="14"/>
        </w:rPr>
        <w:t xml:space="preserve"> This crude oil must be refined into usable fuel, requiring significant infrastructure development in areas along the coast. </w:t>
      </w:r>
      <w:r w:rsidRPr="006F377C">
        <w:rPr>
          <w:rStyle w:val="StyleUnderline"/>
          <w:highlight w:val="cyan"/>
        </w:rPr>
        <w:t>Due to infrastructure requirements, access to the small oil supply remains years away</w:t>
      </w:r>
      <w:r w:rsidRPr="006F377C">
        <w:rPr>
          <w:rStyle w:val="StyleUnderline"/>
        </w:rPr>
        <w:t>.</w:t>
      </w:r>
      <w:r w:rsidRPr="00BC21C8">
        <w:rPr>
          <w:sz w:val="14"/>
        </w:rPr>
        <w:t xml:space="preserve"> These refineries and pipelines emit significant amounts of oil and fumes daily, polluting the surrounding air and water. </w:t>
      </w:r>
    </w:p>
    <w:p w:rsidR="001D075C" w:rsidRDefault="001D075C" w:rsidP="001D075C"/>
    <w:p w:rsidR="001D075C" w:rsidRDefault="001D075C" w:rsidP="001D075C">
      <w:pPr>
        <w:pStyle w:val="Heading3"/>
      </w:pPr>
      <w:r>
        <w:t>EXT – No Oil</w:t>
      </w:r>
    </w:p>
    <w:p w:rsidR="001D075C" w:rsidRDefault="001D075C" w:rsidP="001D075C">
      <w:pPr>
        <w:pStyle w:val="Heading4"/>
      </w:pPr>
      <w:r>
        <w:t>Status quo represents all necessary exploration – any further drilling would be a drop in the bucket</w:t>
      </w:r>
    </w:p>
    <w:p w:rsidR="001D075C" w:rsidRDefault="001D075C" w:rsidP="001D075C">
      <w:r>
        <w:rPr>
          <w:rStyle w:val="Style13ptBold"/>
        </w:rPr>
        <w:t xml:space="preserve">Savitz </w:t>
      </w:r>
      <w:r w:rsidRPr="002C0C91">
        <w:rPr>
          <w:rStyle w:val="Style13ptBold"/>
        </w:rPr>
        <w:t>13.</w:t>
      </w:r>
      <w:r>
        <w:t xml:space="preserve"> </w:t>
      </w:r>
      <w:r w:rsidRPr="002C0C91">
        <w:t>Jacqueline Savitz, Vice President for U.S. Oceans, Oceana Senate Committee on Energy and Natural Resources</w:t>
      </w:r>
      <w:r>
        <w:t>. October 1, 2013. “</w:t>
      </w:r>
      <w:r w:rsidRPr="002C0C91">
        <w:t>Written Testimony of Jacqueline Savitz</w:t>
      </w:r>
      <w:r>
        <w:t xml:space="preserve">. </w:t>
      </w:r>
      <w:r w:rsidRPr="002C0C91">
        <w:t>Full Committee Hearing: To Consider the Transboundary Hydrocarbon Agreement</w:t>
      </w:r>
      <w:r>
        <w:t>”. Oceana – Protecting the World’s Oceans.  //NM</w:t>
      </w:r>
    </w:p>
    <w:p w:rsidR="001D075C" w:rsidRPr="00BC21C8" w:rsidRDefault="001D075C" w:rsidP="001D075C">
      <w:pPr>
        <w:rPr>
          <w:sz w:val="14"/>
        </w:rPr>
      </w:pPr>
      <w:r w:rsidRPr="00BC21C8">
        <w:rPr>
          <w:sz w:val="14"/>
        </w:rPr>
        <w:t>The proposed</w:t>
      </w:r>
      <w:r w:rsidRPr="002C0C91">
        <w:rPr>
          <w:rStyle w:val="StyleUnderline"/>
        </w:rPr>
        <w:t xml:space="preserve"> expansion of offshore drilling is unnecessary and dangerous</w:t>
      </w:r>
      <w:r w:rsidRPr="00BC21C8">
        <w:rPr>
          <w:sz w:val="14"/>
        </w:rPr>
        <w:t xml:space="preserve">, and we haven’t yet fully addressed the risks. </w:t>
      </w:r>
      <w:r w:rsidRPr="002C0C91">
        <w:rPr>
          <w:rStyle w:val="StyleUnderline"/>
        </w:rPr>
        <w:t xml:space="preserve">The federal government’s </w:t>
      </w:r>
      <w:r w:rsidRPr="00BC21C8">
        <w:rPr>
          <w:sz w:val="14"/>
        </w:rPr>
        <w:t>most recent Five-Year Plan</w:t>
      </w:r>
      <w:r w:rsidRPr="002C0C91">
        <w:rPr>
          <w:rStyle w:val="StyleUnderline"/>
        </w:rPr>
        <w:t xml:space="preserve"> allows access to more than 75% of estimated undiscovered technically recoverable oil</w:t>
      </w:r>
      <w:r w:rsidRPr="00BC21C8">
        <w:rPr>
          <w:sz w:val="14"/>
        </w:rPr>
        <w:t xml:space="preserve"> and gas resources </w:t>
      </w:r>
      <w:r w:rsidRPr="002C0C91">
        <w:rPr>
          <w:rStyle w:val="StyleUnderline"/>
        </w:rPr>
        <w:t>on the U.S. Outer Continental Shelf</w:t>
      </w:r>
      <w:r w:rsidRPr="00BC21C8">
        <w:rPr>
          <w:sz w:val="14"/>
        </w:rPr>
        <w:t xml:space="preserve">. At the same time, </w:t>
      </w:r>
      <w:r w:rsidRPr="002C0C91">
        <w:rPr>
          <w:rStyle w:val="StyleUnderline"/>
        </w:rPr>
        <w:t>the oil and gas industry is sitting on a large number of non-producing leases in federal waters</w:t>
      </w:r>
      <w:r w:rsidRPr="00BC21C8">
        <w:rPr>
          <w:sz w:val="14"/>
        </w:rPr>
        <w:t xml:space="preserve">. According to a July 2013 U.S. Department of the Interior report, </w:t>
      </w:r>
      <w:r w:rsidRPr="002C0C91">
        <w:rPr>
          <w:rStyle w:val="StyleUnderline"/>
        </w:rPr>
        <w:t>oil and gas companies hold almost 6,000 active leases in the Gulf, 82% of which are non-producing</w:t>
      </w:r>
      <w:r w:rsidRPr="00BC21C8">
        <w:rPr>
          <w:sz w:val="14"/>
        </w:rPr>
        <w:t xml:space="preserve"> leases. </w:t>
      </w:r>
      <w:r w:rsidRPr="002C0C91">
        <w:rPr>
          <w:rStyle w:val="StyleUnderline"/>
        </w:rPr>
        <w:t xml:space="preserve">This represents more than </w:t>
      </w:r>
      <w:r w:rsidRPr="00FA4854">
        <w:rPr>
          <w:rStyle w:val="StyleUnderline"/>
        </w:rPr>
        <w:t>ample opportunity for exploration and development</w:t>
      </w:r>
      <w:r w:rsidRPr="00BC21C8">
        <w:rPr>
          <w:sz w:val="14"/>
        </w:rPr>
        <w:t xml:space="preserve"> and certainly more than we would get by expanding drilling to the transboundary area. Additionally, </w:t>
      </w:r>
      <w:r w:rsidRPr="002C0C91">
        <w:rPr>
          <w:rStyle w:val="StyleUnderline"/>
        </w:rPr>
        <w:t>even if all of the oil available</w:t>
      </w:r>
      <w:r w:rsidRPr="00BC21C8">
        <w:rPr>
          <w:sz w:val="14"/>
        </w:rPr>
        <w:t xml:space="preserve"> in the transboundary area </w:t>
      </w:r>
      <w:r w:rsidRPr="002C0C91">
        <w:rPr>
          <w:rStyle w:val="StyleUnderline"/>
        </w:rPr>
        <w:t xml:space="preserve">were to be extracted and the U.S. recovered the entirety of the reserve, this amount would be less than one-half percent of the </w:t>
      </w:r>
      <w:r w:rsidRPr="00BC21C8">
        <w:rPr>
          <w:sz w:val="14"/>
        </w:rPr>
        <w:t>total amount of technically</w:t>
      </w:r>
      <w:r w:rsidRPr="002C0C91">
        <w:rPr>
          <w:rStyle w:val="StyleUnderline"/>
        </w:rPr>
        <w:t xml:space="preserve"> recoverable oil</w:t>
      </w:r>
      <w:r w:rsidRPr="00BC21C8">
        <w:rPr>
          <w:sz w:val="14"/>
        </w:rPr>
        <w:t xml:space="preserve"> currently available in the Gulf of Mexico (specifically, 0.37%). Couple this with the fact that our continued reliance on fossil fuels is exacerbating global climate change and </w:t>
      </w:r>
      <w:r w:rsidRPr="002C0C91">
        <w:rPr>
          <w:rStyle w:val="StyleUnderline"/>
        </w:rPr>
        <w:t>it is hard to find the logic in expanding offshore drilling</w:t>
      </w:r>
      <w:r w:rsidRPr="00BC21C8">
        <w:rPr>
          <w:sz w:val="14"/>
        </w:rPr>
        <w:t xml:space="preserve"> to the transboundary area when there is so little benefit for us in return.</w:t>
      </w:r>
    </w:p>
    <w:p w:rsidR="001D075C" w:rsidRDefault="001D075C" w:rsidP="001D075C">
      <w:pPr>
        <w:pStyle w:val="Heading4"/>
      </w:pPr>
      <w:r>
        <w:t>Even opening all domestic offshore areas would not make the US energy independent</w:t>
      </w:r>
    </w:p>
    <w:p w:rsidR="001D075C" w:rsidRDefault="001D075C" w:rsidP="001D075C">
      <w:r>
        <w:rPr>
          <w:rStyle w:val="Style13ptBold"/>
        </w:rPr>
        <w:t xml:space="preserve">Oceana </w:t>
      </w:r>
      <w:r w:rsidRPr="00F36549">
        <w:rPr>
          <w:rStyle w:val="Style13ptBold"/>
        </w:rPr>
        <w:t>12</w:t>
      </w:r>
      <w:r>
        <w:t xml:space="preserve">. The Three Myths of Offshore Drilling. Oceana – Protecting the World’s Oceans – leading international organization for ocean conservation, Senate Committee. </w:t>
      </w:r>
      <w:r w:rsidRPr="00F36549">
        <w:t>http://oceana.org/es/our-work/climate-energy/offshore-drilling/learn-act/the-three-myths-of-offshore-drilling</w:t>
      </w:r>
      <w:r>
        <w:t xml:space="preserve"> //NM</w:t>
      </w:r>
    </w:p>
    <w:p w:rsidR="001D075C" w:rsidRPr="00BC21C8" w:rsidRDefault="001D075C" w:rsidP="001D075C">
      <w:pPr>
        <w:rPr>
          <w:sz w:val="12"/>
        </w:rPr>
      </w:pPr>
      <w:r w:rsidRPr="00BC21C8">
        <w:rPr>
          <w:sz w:val="12"/>
        </w:rPr>
        <w:t xml:space="preserve">Myth 3: Offshore drilling will make the U.S. energy independent. </w:t>
      </w:r>
      <w:r w:rsidRPr="00F36549">
        <w:rPr>
          <w:rStyle w:val="StyleUnderline"/>
        </w:rPr>
        <w:t>The only way to become truly energy independent is to end our addiction to oil</w:t>
      </w:r>
      <w:r w:rsidRPr="00BC21C8">
        <w:rPr>
          <w:sz w:val="12"/>
        </w:rPr>
        <w:t xml:space="preserve">. </w:t>
      </w:r>
      <w:r w:rsidRPr="00F36549">
        <w:rPr>
          <w:rStyle w:val="StyleUnderline"/>
        </w:rPr>
        <w:t xml:space="preserve">The DOE estimates that even if we opened all offshore areas to drilling, the U.S. would still rely on imports for </w:t>
      </w:r>
      <w:r w:rsidRPr="00BC21C8">
        <w:rPr>
          <w:sz w:val="12"/>
        </w:rPr>
        <w:t>about 58% of</w:t>
      </w:r>
      <w:r w:rsidRPr="00F36549">
        <w:rPr>
          <w:rStyle w:val="StyleUnderline"/>
        </w:rPr>
        <w:t xml:space="preserve"> its oil supply</w:t>
      </w:r>
      <w:r w:rsidRPr="00BC21C8">
        <w:rPr>
          <w:sz w:val="12"/>
        </w:rPr>
        <w:t xml:space="preserve">. </w:t>
      </w:r>
      <w:r w:rsidRPr="00F36549">
        <w:rPr>
          <w:rStyle w:val="StyleUnderline"/>
        </w:rPr>
        <w:t xml:space="preserve">The United States </w:t>
      </w:r>
      <w:r w:rsidRPr="00BC21C8">
        <w:rPr>
          <w:sz w:val="12"/>
        </w:rPr>
        <w:t>simply</w:t>
      </w:r>
      <w:r w:rsidRPr="00F36549">
        <w:rPr>
          <w:rStyle w:val="StyleUnderline"/>
        </w:rPr>
        <w:t xml:space="preserve"> does not have enough domestic oil to truly reduce its dependence on imports</w:t>
      </w:r>
      <w:r w:rsidRPr="00BC21C8">
        <w:rPr>
          <w:sz w:val="12"/>
        </w:rPr>
        <w:t xml:space="preserve">, much less to fulfill its demand. </w:t>
      </w:r>
      <w:r w:rsidRPr="00F36549">
        <w:rPr>
          <w:rStyle w:val="StyleUnderline"/>
        </w:rPr>
        <w:t>The best way to eliminate foreign oil dependence is to eliminate dependence on oil altogether</w:t>
      </w:r>
      <w:r w:rsidRPr="00BC21C8">
        <w:rPr>
          <w:sz w:val="12"/>
        </w:rPr>
        <w:t xml:space="preserve"> by developing alternative sources, rapidly switching to plug-in and electric vehicles and phasing out oil consumption in other portions of our economy like home heating and electricity generation. For more information on how the U.S. can phase out the need for oil, see Oceana's report Breaking the Habit.</w:t>
      </w:r>
    </w:p>
    <w:p w:rsidR="001D075C" w:rsidRDefault="001D075C" w:rsidP="001D075C">
      <w:pPr>
        <w:pStyle w:val="Heading4"/>
      </w:pPr>
      <w:r>
        <w:t>Only 6-9 months worth of recoverable oil in the Atlantic Shelf – most recent report</w:t>
      </w:r>
    </w:p>
    <w:p w:rsidR="001D075C" w:rsidRPr="002D15BE" w:rsidRDefault="001D075C" w:rsidP="001D075C">
      <w:pPr>
        <w:rPr>
          <w:b/>
        </w:rPr>
      </w:pPr>
      <w:r>
        <w:rPr>
          <w:rStyle w:val="Style13ptBold"/>
        </w:rPr>
        <w:t xml:space="preserve">BOEM </w:t>
      </w:r>
      <w:r w:rsidRPr="002D15BE">
        <w:rPr>
          <w:rStyle w:val="Style13ptBold"/>
        </w:rPr>
        <w:t>14</w:t>
      </w:r>
      <w:r>
        <w:t xml:space="preserve">. Bureau of Ocean Energy Management. </w:t>
      </w:r>
      <w:r w:rsidRPr="002D15BE">
        <w:t>Assessment of Undiscovered Technically Recoverable Oil and Gas Resources of the Atlantic Outer Continental Shelf, 2014 Update</w:t>
      </w:r>
      <w:r>
        <w:t>. //NM</w:t>
      </w:r>
    </w:p>
    <w:p w:rsidR="001D075C" w:rsidRPr="00BC21C8" w:rsidRDefault="001D075C" w:rsidP="001D075C">
      <w:pPr>
        <w:rPr>
          <w:sz w:val="14"/>
        </w:rPr>
      </w:pPr>
      <w:r w:rsidRPr="00BC21C8">
        <w:rPr>
          <w:sz w:val="14"/>
        </w:rPr>
        <w:t xml:space="preserve">Using a geologic play-based assessment methodology, </w:t>
      </w:r>
      <w:r w:rsidRPr="002D15BE">
        <w:rPr>
          <w:rStyle w:val="StyleUnderline"/>
        </w:rPr>
        <w:t>the Bureau of Ocean Energy Management estimated a mean of 4.72 billion barrels of undiscovered technically recoverable oil</w:t>
      </w:r>
      <w:r w:rsidRPr="00BC21C8">
        <w:rPr>
          <w:sz w:val="14"/>
        </w:rPr>
        <w:t xml:space="preserve"> and a mean of 37.51 trillion cubic feet of undiscovered technically recoverable natural gas in the Atlantic Outer Continental Shelf of the United States.</w:t>
      </w:r>
      <w:r w:rsidR="00BC21C8" w:rsidRPr="00BC21C8">
        <w:rPr>
          <w:sz w:val="12"/>
        </w:rPr>
        <w:t>¶</w:t>
      </w:r>
      <w:r w:rsidRPr="00BC21C8">
        <w:rPr>
          <w:sz w:val="14"/>
        </w:rPr>
        <w:t xml:space="preserve"> Introduction</w:t>
      </w:r>
      <w:r w:rsidR="00BC21C8" w:rsidRPr="00BC21C8">
        <w:rPr>
          <w:sz w:val="12"/>
        </w:rPr>
        <w:t>¶</w:t>
      </w:r>
      <w:r w:rsidRPr="00BC21C8">
        <w:rPr>
          <w:sz w:val="14"/>
        </w:rPr>
        <w:t xml:space="preserve"> This 2014 report summarizes the results of an update to the Bureau of Ocean Energy Management (BOEM) 2011 Assessment of Undiscovered Technically Recoverable Oil and Gas Resources of the Atlantic Outer Continental Shelf. </w:t>
      </w:r>
      <w:r w:rsidRPr="002D15BE">
        <w:rPr>
          <w:rStyle w:val="StyleUnderline"/>
        </w:rPr>
        <w:t>Relevant data and information available as of December 2013 are considered for this assessment update. The area assessed comprises the portion of the submerged seabed within the 200 nautical mile U.S. Exclusive Economic Zone (EEZ) whose</w:t>
      </w:r>
      <w:r w:rsidRPr="00BC21C8">
        <w:rPr>
          <w:sz w:val="14"/>
        </w:rPr>
        <w:t xml:space="preserve"> mineral </w:t>
      </w:r>
      <w:r w:rsidRPr="002D15BE">
        <w:rPr>
          <w:rStyle w:val="StyleUnderline"/>
        </w:rPr>
        <w:t>resources are subject to federal jurisdiction</w:t>
      </w:r>
      <w:r w:rsidRPr="00BC21C8">
        <w:rPr>
          <w:sz w:val="14"/>
        </w:rPr>
        <w:t>.</w:t>
      </w:r>
      <w:r w:rsidR="00BC21C8" w:rsidRPr="00BC21C8">
        <w:rPr>
          <w:sz w:val="12"/>
        </w:rPr>
        <w:t>¶</w:t>
      </w:r>
      <w:r w:rsidRPr="00BC21C8">
        <w:rPr>
          <w:sz w:val="14"/>
        </w:rPr>
        <w:t xml:space="preserve"> BOEM has assessed ten geologic plays within the Atlantic OCS Region (Figure 1), including nine conceptual plays where there is little or no specific information available, and one established play where hydrocarbon accumulations are known to exist. Water depths in these plays range from less than 100 ft. to over 10,000 ft. Drill depths in these plays are estimated to range between 7,000 and 30,000 ft below the sea floor.</w:t>
      </w:r>
    </w:p>
    <w:p w:rsidR="001D075C" w:rsidRDefault="001D075C" w:rsidP="001D075C"/>
    <w:p w:rsidR="001D075C" w:rsidRDefault="001D075C" w:rsidP="001D075C">
      <w:pPr>
        <w:pStyle w:val="Heading4"/>
      </w:pPr>
      <w:r>
        <w:t>Offshore drilling will not provide enough oil to affect any change</w:t>
      </w:r>
    </w:p>
    <w:p w:rsidR="001D075C" w:rsidRDefault="001D075C" w:rsidP="001D075C">
      <w:r>
        <w:rPr>
          <w:rStyle w:val="Style13ptBold"/>
        </w:rPr>
        <w:t xml:space="preserve">CAP </w:t>
      </w:r>
      <w:r w:rsidRPr="000A3A73">
        <w:rPr>
          <w:rStyle w:val="Style13ptBold"/>
        </w:rPr>
        <w:t>8</w:t>
      </w:r>
      <w:r>
        <w:t xml:space="preserve">. </w:t>
      </w:r>
      <w:r w:rsidRPr="004711E3">
        <w:t>September 15, 2008</w:t>
      </w:r>
      <w:r>
        <w:t xml:space="preserve">. Center for American Progress, an independent nonpartisan educational institution . </w:t>
      </w:r>
      <w:r w:rsidRPr="004711E3">
        <w:t>Ten Reasons Not to Expand Offshore Drilling</w:t>
      </w:r>
      <w:r>
        <w:t xml:space="preserve"> </w:t>
      </w:r>
      <w:r w:rsidRPr="004711E3">
        <w:t>http://americanprogress.org/issues/green/news/2008/09/15/4894/ten-reasons-not-to-expand-offshore-drilling/</w:t>
      </w:r>
      <w:r>
        <w:t xml:space="preserve"> //NM</w:t>
      </w:r>
    </w:p>
    <w:p w:rsidR="001D075C" w:rsidRDefault="001D075C" w:rsidP="001D075C">
      <w:pPr>
        <w:rPr>
          <w:rStyle w:val="StyleUnderline"/>
        </w:rPr>
      </w:pPr>
      <w:r w:rsidRPr="00BC21C8">
        <w:rPr>
          <w:sz w:val="12"/>
        </w:rPr>
        <w:t xml:space="preserve">1. </w:t>
      </w:r>
      <w:r w:rsidRPr="004711E3">
        <w:rPr>
          <w:rStyle w:val="StyleUnderline"/>
        </w:rPr>
        <w:t>We can’t drill our way out of the energy crisis.</w:t>
      </w:r>
      <w:r w:rsidR="00BC21C8" w:rsidRPr="00BC21C8">
        <w:rPr>
          <w:rStyle w:val="StyleUnderline"/>
          <w:sz w:val="12"/>
          <w:u w:val="none"/>
        </w:rPr>
        <w:t>¶</w:t>
      </w:r>
      <w:r w:rsidRPr="004711E3">
        <w:rPr>
          <w:rStyle w:val="StyleUnderline"/>
        </w:rPr>
        <w:t xml:space="preserve"> According to a report by the House Committee on Natural Resources Majority Staff:</w:t>
      </w:r>
      <w:r w:rsidR="00BC21C8" w:rsidRPr="00BC21C8">
        <w:rPr>
          <w:sz w:val="12"/>
        </w:rPr>
        <w:t>¶</w:t>
      </w:r>
      <w:r w:rsidRPr="00BC21C8">
        <w:rPr>
          <w:sz w:val="12"/>
        </w:rPr>
        <w:t xml:space="preserve"> “Between 1999 and 2007, the number of drilling permits issued for development of public lands increased by more than 361 percent, yet </w:t>
      </w:r>
      <w:r w:rsidRPr="004711E3">
        <w:rPr>
          <w:rStyle w:val="StyleUnderline"/>
        </w:rPr>
        <w:t xml:space="preserve">gasoline prices have also risen dramatically, contradicting the argument that more drilling means lower </w:t>
      </w:r>
      <w:r w:rsidRPr="00BC21C8">
        <w:rPr>
          <w:sz w:val="12"/>
        </w:rPr>
        <w:t>gasoline</w:t>
      </w:r>
      <w:r w:rsidRPr="004711E3">
        <w:rPr>
          <w:rStyle w:val="StyleUnderline"/>
        </w:rPr>
        <w:t xml:space="preserve"> prices. There is simply no correlation</w:t>
      </w:r>
      <w:r w:rsidRPr="00BC21C8">
        <w:rPr>
          <w:sz w:val="12"/>
        </w:rPr>
        <w:t xml:space="preserve"> between the two.”</w:t>
      </w:r>
      <w:r w:rsidR="00BC21C8" w:rsidRPr="00BC21C8">
        <w:rPr>
          <w:sz w:val="12"/>
        </w:rPr>
        <w:t>¶</w:t>
      </w:r>
      <w:r w:rsidRPr="004711E3">
        <w:rPr>
          <w:rStyle w:val="StyleUnderline"/>
        </w:rPr>
        <w:t xml:space="preserve"> 2. We don’t have enough oil to meet our demand.</w:t>
      </w:r>
      <w:r w:rsidR="00BC21C8" w:rsidRPr="00BC21C8">
        <w:rPr>
          <w:rStyle w:val="StyleUnderline"/>
          <w:sz w:val="12"/>
          <w:u w:val="none"/>
        </w:rPr>
        <w:t>¶</w:t>
      </w:r>
      <w:r w:rsidRPr="004711E3">
        <w:rPr>
          <w:rStyle w:val="StyleUnderline"/>
        </w:rPr>
        <w:t xml:space="preserve"> The U.S. oil</w:t>
      </w:r>
      <w:r w:rsidRPr="00BC21C8">
        <w:rPr>
          <w:sz w:val="12"/>
        </w:rPr>
        <w:t xml:space="preserve"> supply-demand balance is insurmountable. We </w:t>
      </w:r>
      <w:r w:rsidRPr="004711E3">
        <w:rPr>
          <w:rStyle w:val="StyleUnderline"/>
        </w:rPr>
        <w:t xml:space="preserve">have less than 2 percent of the world’s known reserves, yet use 25 percent of its oil. </w:t>
      </w:r>
      <w:r w:rsidRPr="00BC21C8">
        <w:rPr>
          <w:sz w:val="12"/>
        </w:rPr>
        <w:t xml:space="preserve">Even if we drilled off of every beach, and inside every national park, refuge, and forest, </w:t>
      </w:r>
      <w:r w:rsidRPr="004711E3">
        <w:rPr>
          <w:rStyle w:val="StyleUnderline"/>
        </w:rPr>
        <w:t>we could not produce enough oil</w:t>
      </w:r>
      <w:r w:rsidRPr="00BC21C8">
        <w:rPr>
          <w:sz w:val="12"/>
        </w:rPr>
        <w:t xml:space="preserve"> to offset our growing demand.</w:t>
      </w:r>
      <w:r w:rsidR="00BC21C8" w:rsidRPr="00BC21C8">
        <w:rPr>
          <w:sz w:val="12"/>
        </w:rPr>
        <w:t>¶</w:t>
      </w:r>
      <w:r w:rsidRPr="00BC21C8">
        <w:rPr>
          <w:sz w:val="12"/>
        </w:rPr>
        <w:t xml:space="preserve"> 3. </w:t>
      </w:r>
      <w:r w:rsidRPr="004711E3">
        <w:rPr>
          <w:rStyle w:val="StyleUnderline"/>
        </w:rPr>
        <w:t>Oil companies have not utilized the leases they have now</w:t>
      </w:r>
      <w:r w:rsidRPr="00BC21C8">
        <w:rPr>
          <w:sz w:val="12"/>
        </w:rPr>
        <w:t>.</w:t>
      </w:r>
      <w:r w:rsidR="00BC21C8" w:rsidRPr="00BC21C8">
        <w:rPr>
          <w:sz w:val="12"/>
        </w:rPr>
        <w:t>¶</w:t>
      </w:r>
      <w:r w:rsidRPr="00BC21C8">
        <w:rPr>
          <w:sz w:val="12"/>
        </w:rPr>
        <w:t xml:space="preserve"> Why open up new areas to drilling when</w:t>
      </w:r>
      <w:r w:rsidRPr="004711E3">
        <w:rPr>
          <w:rStyle w:val="StyleUnderline"/>
        </w:rPr>
        <w:t xml:space="preserve"> oil companies hold over 4,000 undeveloped leases in the western Gulf of Mexico</w:t>
      </w:r>
      <w:r w:rsidRPr="00BC21C8">
        <w:rPr>
          <w:sz w:val="12"/>
        </w:rPr>
        <w:t xml:space="preserve">? What’s more, </w:t>
      </w:r>
      <w:r w:rsidRPr="004711E3">
        <w:rPr>
          <w:rStyle w:val="StyleUnderline"/>
        </w:rPr>
        <w:t>the government already leases 44 million acres offshore, of which only 10.5 million—or one quarter—are producing oil</w:t>
      </w:r>
      <w:r w:rsidRPr="00BC21C8">
        <w:rPr>
          <w:sz w:val="12"/>
        </w:rPr>
        <w:t xml:space="preserve"> or gas.</w:t>
      </w:r>
      <w:r w:rsidR="00BC21C8" w:rsidRPr="00BC21C8">
        <w:rPr>
          <w:sz w:val="12"/>
        </w:rPr>
        <w:t>¶</w:t>
      </w:r>
      <w:r w:rsidRPr="00BC21C8">
        <w:rPr>
          <w:sz w:val="12"/>
        </w:rPr>
        <w:t xml:space="preserve"> 4. </w:t>
      </w:r>
      <w:r w:rsidRPr="004711E3">
        <w:rPr>
          <w:rStyle w:val="StyleUnderline"/>
        </w:rPr>
        <w:t>Offshore drilling would have an “insignificant” effect on long-term prices</w:t>
      </w:r>
      <w:r w:rsidRPr="00BC21C8">
        <w:rPr>
          <w:sz w:val="12"/>
        </w:rPr>
        <w:t>.</w:t>
      </w:r>
      <w:r w:rsidR="00BC21C8" w:rsidRPr="00BC21C8">
        <w:rPr>
          <w:sz w:val="12"/>
        </w:rPr>
        <w:t>¶</w:t>
      </w:r>
      <w:r w:rsidRPr="00BC21C8">
        <w:rPr>
          <w:sz w:val="12"/>
        </w:rPr>
        <w:t xml:space="preserve"> Offshore drilling in sensitive areas would increase domestic oil production by 3 percent by 2030 compared to a reference case, according to the Energy Information Administration. But “because </w:t>
      </w:r>
      <w:r w:rsidRPr="004711E3">
        <w:rPr>
          <w:rStyle w:val="StyleUnderline"/>
        </w:rPr>
        <w:t>oil prices are determined on the international market…any impact on average wellhead prices is expected to be insignificant.”</w:t>
      </w:r>
    </w:p>
    <w:p w:rsidR="001D075C" w:rsidRDefault="001D075C" w:rsidP="001D075C">
      <w:pPr>
        <w:rPr>
          <w:rStyle w:val="StyleUnderline"/>
        </w:rPr>
      </w:pPr>
    </w:p>
    <w:p w:rsidR="001D075C" w:rsidRDefault="001D075C" w:rsidP="001D075C"/>
    <w:p w:rsidR="001D075C" w:rsidRDefault="001D075C" w:rsidP="001D075C">
      <w:pPr>
        <w:pStyle w:val="Heading4"/>
      </w:pPr>
      <w:r>
        <w:t xml:space="preserve">No long term solvency - wells need replaced too often </w:t>
      </w:r>
    </w:p>
    <w:p w:rsidR="001D075C" w:rsidRPr="00003BFD" w:rsidRDefault="001D075C" w:rsidP="001D075C">
      <w:r>
        <w:t xml:space="preserve">Marin </w:t>
      </w:r>
      <w:r w:rsidRPr="002C5006">
        <w:rPr>
          <w:rStyle w:val="Style13ptBold"/>
        </w:rPr>
        <w:t>Katusa</w:t>
      </w:r>
      <w:r>
        <w:t xml:space="preserve">, </w:t>
      </w:r>
      <w:r w:rsidRPr="002C5006">
        <w:rPr>
          <w:rStyle w:val="Style13ptBold"/>
        </w:rPr>
        <w:t>6-27</w:t>
      </w:r>
      <w:r>
        <w:t>-2014,Chief Energy Investment Strategist, Senior Editor, Mathmatician, 6/27/2014, “US #1 in Oil: So Why Isn’t Gasoline $0.80 per Gallon?” Casey Research, http://www.caseyresearch.com/cdd/us-1-in-oil-so-why-isnt-gasoline-0.80-per-gallon</w:t>
      </w:r>
    </w:p>
    <w:p w:rsidR="001D075C" w:rsidRPr="00BC21C8" w:rsidRDefault="001D075C" w:rsidP="001D075C">
      <w:pPr>
        <w:rPr>
          <w:sz w:val="16"/>
        </w:rPr>
      </w:pPr>
      <w:r w:rsidRPr="00003BFD">
        <w:rPr>
          <w:rStyle w:val="StyleUnderline"/>
          <w:highlight w:val="green"/>
        </w:rPr>
        <w:t>As</w:t>
      </w:r>
      <w:r w:rsidRPr="00003BFD">
        <w:rPr>
          <w:rStyle w:val="StyleUnderline"/>
        </w:rPr>
        <w:t xml:space="preserve"> the old </w:t>
      </w:r>
      <w:r w:rsidRPr="00003BFD">
        <w:rPr>
          <w:rStyle w:val="StyleUnderline"/>
          <w:highlight w:val="green"/>
        </w:rPr>
        <w:t>wells begin to deplete</w:t>
      </w:r>
      <w:r w:rsidRPr="00003BFD">
        <w:rPr>
          <w:rStyle w:val="StyleUnderline"/>
        </w:rPr>
        <w:t xml:space="preserve">, </w:t>
      </w:r>
      <w:r w:rsidRPr="00003BFD">
        <w:rPr>
          <w:rStyle w:val="StyleUnderline"/>
          <w:highlight w:val="green"/>
        </w:rPr>
        <w:t>they need to be replaced</w:t>
      </w:r>
      <w:r w:rsidRPr="00003BFD">
        <w:rPr>
          <w:rStyle w:val="StyleUnderline"/>
        </w:rPr>
        <w:t xml:space="preserve"> by unconventional wells</w:t>
      </w:r>
      <w:r w:rsidRPr="00BC21C8">
        <w:rPr>
          <w:sz w:val="16"/>
        </w:rPr>
        <w:t xml:space="preserve"> with horizontal drilling and hydraulic fracturing. </w:t>
      </w:r>
      <w:r w:rsidRPr="00003BFD">
        <w:rPr>
          <w:rStyle w:val="StyleUnderline"/>
        </w:rPr>
        <w:t xml:space="preserve">Even though </w:t>
      </w:r>
      <w:r w:rsidRPr="00003BFD">
        <w:rPr>
          <w:rStyle w:val="StyleUnderline"/>
          <w:highlight w:val="green"/>
        </w:rPr>
        <w:t>these new wells</w:t>
      </w:r>
      <w:r w:rsidRPr="00003BFD">
        <w:rPr>
          <w:rStyle w:val="StyleUnderline"/>
        </w:rPr>
        <w:t xml:space="preserve"> provide an initial burst of production, they </w:t>
      </w:r>
      <w:r w:rsidRPr="00003BFD">
        <w:rPr>
          <w:rStyle w:val="StyleUnderline"/>
          <w:highlight w:val="green"/>
        </w:rPr>
        <w:t>decline very quickly</w:t>
      </w:r>
      <w:r w:rsidRPr="00003BFD">
        <w:rPr>
          <w:rStyle w:val="StyleUnderline"/>
        </w:rPr>
        <w:t>.</w:t>
      </w:r>
      <w:r w:rsidRPr="00BC21C8">
        <w:rPr>
          <w:sz w:val="16"/>
        </w:rPr>
        <w:t xml:space="preserve"> </w:t>
      </w:r>
      <w:r w:rsidRPr="00003BFD">
        <w:rPr>
          <w:rStyle w:val="StyleUnderline"/>
        </w:rPr>
        <w:t xml:space="preserve">That means </w:t>
      </w:r>
      <w:r w:rsidRPr="00003BFD">
        <w:rPr>
          <w:rStyle w:val="StyleUnderline"/>
          <w:highlight w:val="green"/>
        </w:rPr>
        <w:t>you need to drill even more wells just to keep up</w:t>
      </w:r>
      <w:r w:rsidRPr="00003BFD">
        <w:rPr>
          <w:rStyle w:val="StyleUnderline"/>
        </w:rPr>
        <w:t xml:space="preserve">—and </w:t>
      </w:r>
      <w:r w:rsidRPr="00003BFD">
        <w:rPr>
          <w:rStyle w:val="StyleUnderline"/>
          <w:highlight w:val="green"/>
        </w:rPr>
        <w:t>the</w:t>
      </w:r>
      <w:r w:rsidRPr="00003BFD">
        <w:rPr>
          <w:rStyle w:val="StyleUnderline"/>
        </w:rPr>
        <w:t xml:space="preserve"> vicious </w:t>
      </w:r>
      <w:r w:rsidRPr="00003BFD">
        <w:rPr>
          <w:rStyle w:val="StyleUnderline"/>
          <w:highlight w:val="green"/>
        </w:rPr>
        <w:t>cycle continues</w:t>
      </w:r>
      <w:r w:rsidRPr="00BC21C8">
        <w:rPr>
          <w:sz w:val="16"/>
        </w:rPr>
        <w:t>. The costs, as you can imagine, are forbiddingly high. Even in known oil-rich regions like the Bakken and Eagle Ford, the all-in cost of extracting a barrel of oil from the ground can cost as much as US$75 per barrel (for comparison, Saudi Arabia can produce oil for as low as US$1 per barrel). To put it in simple terms</w:t>
      </w:r>
      <w:r w:rsidRPr="00003BFD">
        <w:rPr>
          <w:rStyle w:val="StyleUnderline"/>
        </w:rPr>
        <w:t>: cheap oil in North America is a thing of the past</w:t>
      </w:r>
      <w:r w:rsidRPr="00BC21C8">
        <w:rPr>
          <w:sz w:val="16"/>
        </w:rPr>
        <w:t>. So</w:t>
      </w:r>
      <w:r w:rsidRPr="00003BFD">
        <w:rPr>
          <w:rStyle w:val="StyleUnderline"/>
        </w:rPr>
        <w:t>, the US produces expensive oil and relies on imports of even more expensive oil</w:t>
      </w:r>
      <w:r w:rsidRPr="00BC21C8">
        <w:rPr>
          <w:sz w:val="16"/>
        </w:rPr>
        <w:t>. And since the refiners need to make money as well, this means higher prices at the pumps. Who loses? The US consumer, of course.</w:t>
      </w:r>
    </w:p>
    <w:p w:rsidR="001D075C" w:rsidRDefault="001D075C" w:rsidP="001D075C"/>
    <w:p w:rsidR="001D075C" w:rsidRDefault="001D075C" w:rsidP="001D075C">
      <w:pPr>
        <w:pStyle w:val="Heading4"/>
      </w:pPr>
      <w:r>
        <w:t>offshore drilling doesn’t solve-delays, little oil, too much demand</w:t>
      </w:r>
    </w:p>
    <w:p w:rsidR="001D075C" w:rsidRDefault="001D075C" w:rsidP="001D075C">
      <w:r>
        <w:rPr>
          <w:rStyle w:val="Style13ptBold"/>
        </w:rPr>
        <w:t xml:space="preserve">Weiss ’08 </w:t>
      </w:r>
      <w:r>
        <w:t xml:space="preserve">(Daniel J. Weiss, a Senior Fellow and Director of Climate Strategy at the Center for American Progress, 1-3-08, “Time to Diversify Energy Resources as Oil Hits $100 a Barrel,” </w:t>
      </w:r>
      <w:hyperlink r:id="rId30" w:history="1">
        <w:r w:rsidRPr="00105565">
          <w:rPr>
            <w:rStyle w:val="Hyperlink"/>
          </w:rPr>
          <w:t>http://www.americanprogress.org/issues/green/news/2008/01/03/3846/time-to-diversify-energy-resources-as-oil-hits-100-a-barrel/</w:t>
        </w:r>
      </w:hyperlink>
      <w:r>
        <w:t>)</w:t>
      </w:r>
    </w:p>
    <w:p w:rsidR="001D075C" w:rsidRPr="00BC21C8" w:rsidRDefault="001D075C" w:rsidP="001D075C">
      <w:pPr>
        <w:rPr>
          <w:sz w:val="14"/>
        </w:rPr>
      </w:pPr>
      <w:r w:rsidRPr="00BC21C8">
        <w:rPr>
          <w:sz w:val="14"/>
        </w:rPr>
        <w:t xml:space="preserve">All of these factors are likely to continue throughout in 2008. Yet in the wake of these near record prices, </w:t>
      </w:r>
      <w:r w:rsidRPr="00F926A0">
        <w:rPr>
          <w:rStyle w:val="StyleUnderline"/>
        </w:rPr>
        <w:t>oil industry allies</w:t>
      </w:r>
      <w:r w:rsidRPr="00BC21C8">
        <w:rPr>
          <w:sz w:val="14"/>
        </w:rPr>
        <w:t xml:space="preserve"> are likely to haul out the lobbying equivalent of a Christmas fruit cake. They </w:t>
      </w:r>
      <w:r w:rsidRPr="00F926A0">
        <w:rPr>
          <w:rStyle w:val="StyleUnderline"/>
        </w:rPr>
        <w:t>will</w:t>
      </w:r>
      <w:r w:rsidRPr="00BC21C8">
        <w:rPr>
          <w:sz w:val="14"/>
        </w:rPr>
        <w:t xml:space="preserve"> once again </w:t>
      </w:r>
      <w:r w:rsidRPr="00F926A0">
        <w:rPr>
          <w:rStyle w:val="StyleUnderline"/>
        </w:rPr>
        <w:t xml:space="preserve">push for more </w:t>
      </w:r>
      <w:r w:rsidRPr="004428E3">
        <w:rPr>
          <w:rStyle w:val="StyleUnderline"/>
          <w:highlight w:val="yellow"/>
        </w:rPr>
        <w:t>oil drilling</w:t>
      </w:r>
      <w:r w:rsidRPr="00F926A0">
        <w:rPr>
          <w:rStyle w:val="StyleUnderline"/>
        </w:rPr>
        <w:t xml:space="preserve"> off U.S. coastal areas and in the A</w:t>
      </w:r>
      <w:r w:rsidRPr="00BC21C8">
        <w:rPr>
          <w:sz w:val="14"/>
        </w:rPr>
        <w:t xml:space="preserve">rctic </w:t>
      </w:r>
      <w:r w:rsidRPr="00F926A0">
        <w:rPr>
          <w:rStyle w:val="StyleUnderline"/>
        </w:rPr>
        <w:t>N</w:t>
      </w:r>
      <w:r w:rsidRPr="00BC21C8">
        <w:rPr>
          <w:sz w:val="14"/>
        </w:rPr>
        <w:t xml:space="preserve">ational </w:t>
      </w:r>
      <w:r w:rsidRPr="00F926A0">
        <w:rPr>
          <w:rStyle w:val="StyleUnderline"/>
        </w:rPr>
        <w:t>W</w:t>
      </w:r>
      <w:r w:rsidRPr="00BC21C8">
        <w:rPr>
          <w:sz w:val="14"/>
        </w:rPr>
        <w:t xml:space="preserve">ildlife </w:t>
      </w:r>
      <w:r w:rsidRPr="00F926A0">
        <w:rPr>
          <w:rStyle w:val="StyleUnderline"/>
        </w:rPr>
        <w:t>R</w:t>
      </w:r>
      <w:r w:rsidRPr="00BC21C8">
        <w:rPr>
          <w:sz w:val="14"/>
        </w:rPr>
        <w:t xml:space="preserve">efuge. </w:t>
      </w:r>
      <w:r w:rsidRPr="00F926A0">
        <w:rPr>
          <w:rStyle w:val="StyleUnderline"/>
        </w:rPr>
        <w:t>These</w:t>
      </w:r>
      <w:r w:rsidRPr="00BC21C8">
        <w:rPr>
          <w:sz w:val="14"/>
        </w:rPr>
        <w:t xml:space="preserve"> tired </w:t>
      </w:r>
      <w:r w:rsidRPr="00F926A0">
        <w:rPr>
          <w:rStyle w:val="StyleUnderline"/>
        </w:rPr>
        <w:t>proposals have been rejected</w:t>
      </w:r>
      <w:r w:rsidRPr="00BC21C8">
        <w:rPr>
          <w:sz w:val="14"/>
        </w:rPr>
        <w:t xml:space="preserve"> time and again </w:t>
      </w:r>
      <w:r w:rsidRPr="00F926A0">
        <w:rPr>
          <w:rStyle w:val="StyleUnderline"/>
        </w:rPr>
        <w:t xml:space="preserve">because </w:t>
      </w:r>
      <w:r w:rsidRPr="004428E3">
        <w:rPr>
          <w:rStyle w:val="StyleUnderline"/>
          <w:highlight w:val="yellow"/>
        </w:rPr>
        <w:t>they would do little to reduce the price of oil in the short run or offset</w:t>
      </w:r>
      <w:r w:rsidRPr="00F926A0">
        <w:rPr>
          <w:rStyle w:val="StyleUnderline"/>
        </w:rPr>
        <w:t xml:space="preserve"> higher </w:t>
      </w:r>
      <w:r w:rsidRPr="004428E3">
        <w:rPr>
          <w:rStyle w:val="StyleUnderline"/>
          <w:highlight w:val="yellow"/>
        </w:rPr>
        <w:t>demand in the long run</w:t>
      </w:r>
      <w:r w:rsidRPr="00BC21C8">
        <w:rPr>
          <w:sz w:val="14"/>
        </w:rPr>
        <w:t>.</w:t>
      </w:r>
      <w:r w:rsidR="00BC21C8" w:rsidRPr="00BC21C8">
        <w:rPr>
          <w:sz w:val="12"/>
        </w:rPr>
        <w:t>¶</w:t>
      </w:r>
      <w:r w:rsidRPr="00BC21C8">
        <w:rPr>
          <w:sz w:val="14"/>
        </w:rPr>
        <w:t xml:space="preserve"> First off, </w:t>
      </w:r>
      <w:r w:rsidRPr="004428E3">
        <w:rPr>
          <w:rStyle w:val="StyleUnderline"/>
          <w:highlight w:val="yellow"/>
        </w:rPr>
        <w:t>additional</w:t>
      </w:r>
      <w:r w:rsidRPr="00F926A0">
        <w:rPr>
          <w:rStyle w:val="StyleUnderline"/>
        </w:rPr>
        <w:t xml:space="preserve"> offshore oil </w:t>
      </w:r>
      <w:r w:rsidRPr="004428E3">
        <w:rPr>
          <w:rStyle w:val="StyleUnderline"/>
          <w:highlight w:val="yellow"/>
        </w:rPr>
        <w:t>drilling</w:t>
      </w:r>
      <w:r w:rsidRPr="00F926A0">
        <w:rPr>
          <w:rStyle w:val="StyleUnderline"/>
        </w:rPr>
        <w:t xml:space="preserve"> in the eastern Gulf</w:t>
      </w:r>
      <w:r w:rsidRPr="00BC21C8">
        <w:rPr>
          <w:sz w:val="14"/>
        </w:rPr>
        <w:t xml:space="preserve"> of Mexico, </w:t>
      </w:r>
      <w:r w:rsidRPr="00F926A0">
        <w:rPr>
          <w:rStyle w:val="StyleUnderline"/>
        </w:rPr>
        <w:t>or off the Atlantic and Pacific</w:t>
      </w:r>
      <w:r w:rsidRPr="00BC21C8">
        <w:rPr>
          <w:sz w:val="14"/>
        </w:rPr>
        <w:t xml:space="preserve"> coasts, </w:t>
      </w:r>
      <w:r w:rsidRPr="00F926A0">
        <w:rPr>
          <w:rStyle w:val="StyleUnderline"/>
        </w:rPr>
        <w:t xml:space="preserve">would not produce any oil for five to seven years. It </w:t>
      </w:r>
      <w:r w:rsidRPr="004428E3">
        <w:rPr>
          <w:rStyle w:val="StyleUnderline"/>
          <w:highlight w:val="yellow"/>
        </w:rPr>
        <w:t>would take at least 10 years to produce any oil</w:t>
      </w:r>
      <w:r w:rsidRPr="00F926A0">
        <w:rPr>
          <w:rStyle w:val="StyleUnderline"/>
        </w:rPr>
        <w:t xml:space="preserve"> from the Arctic</w:t>
      </w:r>
      <w:r w:rsidRPr="00BC21C8">
        <w:rPr>
          <w:sz w:val="14"/>
        </w:rPr>
        <w:t xml:space="preserve">. </w:t>
      </w:r>
      <w:r w:rsidRPr="004428E3">
        <w:rPr>
          <w:rStyle w:val="StyleUnderline"/>
          <w:highlight w:val="yellow"/>
        </w:rPr>
        <w:t>Such plans will not reduce the spot market price for oil</w:t>
      </w:r>
      <w:r w:rsidRPr="00F926A0">
        <w:rPr>
          <w:rStyle w:val="StyleUnderline"/>
        </w:rPr>
        <w:t>.</w:t>
      </w:r>
      <w:r w:rsidRPr="00BC21C8">
        <w:rPr>
          <w:sz w:val="14"/>
        </w:rPr>
        <w:t xml:space="preserve"> In fact, </w:t>
      </w:r>
      <w:r w:rsidRPr="004428E3">
        <w:rPr>
          <w:rStyle w:val="StyleUnderline"/>
          <w:highlight w:val="yellow"/>
        </w:rPr>
        <w:t>we already tried this and it failed</w:t>
      </w:r>
      <w:r w:rsidRPr="00F926A0">
        <w:rPr>
          <w:rStyle w:val="StyleUnderline"/>
        </w:rPr>
        <w:t xml:space="preserve"> to reduce prices</w:t>
      </w:r>
      <w:r w:rsidRPr="00BC21C8">
        <w:rPr>
          <w:sz w:val="14"/>
        </w:rPr>
        <w:t>. In December 2006 Congress and President Bush opened new areas to drilling off the Florida Coast when the price of oil was $62 per barrel. The price is one-third higher today.</w:t>
      </w:r>
      <w:r w:rsidR="00BC21C8" w:rsidRPr="00BC21C8">
        <w:rPr>
          <w:sz w:val="12"/>
        </w:rPr>
        <w:t>¶</w:t>
      </w:r>
      <w:r w:rsidRPr="00BC21C8">
        <w:rPr>
          <w:sz w:val="14"/>
        </w:rPr>
        <w:t xml:space="preserve"> Second, </w:t>
      </w:r>
      <w:r w:rsidRPr="00F926A0">
        <w:rPr>
          <w:rStyle w:val="StyleUnderline"/>
        </w:rPr>
        <w:t>oil companies hold over 4,000 undeveloped leases in the western Gulf of Mexico. If oil companies want to increase oil supplies, it would be much faster to develop these leases rather than plod through the laborious process to get Congress to approve offshore drilling in currently protected places.</w:t>
      </w:r>
      <w:r w:rsidRPr="00BC21C8">
        <w:rPr>
          <w:sz w:val="14"/>
        </w:rPr>
        <w:t xml:space="preserve"> Interestingly, the Big Five oil companies—BP plc, Chevron Corp., Conoco Phillips Inc., ExxonMobil Corp., and Royal Dutch Shell plc—have been spending a huge amount of their half trillion dollars in recent profits buying back their own stock. Perhaps they should invest some of their record profits in developing these leases before they greedily ask for access to more protected places.</w:t>
      </w:r>
      <w:r w:rsidR="00BC21C8" w:rsidRPr="00BC21C8">
        <w:rPr>
          <w:sz w:val="12"/>
        </w:rPr>
        <w:t>¶</w:t>
      </w:r>
      <w:r w:rsidRPr="00BC21C8">
        <w:rPr>
          <w:sz w:val="14"/>
        </w:rPr>
        <w:t xml:space="preserve"> Most importantly, </w:t>
      </w:r>
      <w:r w:rsidRPr="00F926A0">
        <w:rPr>
          <w:rStyle w:val="StyleUnderline"/>
        </w:rPr>
        <w:t xml:space="preserve">the </w:t>
      </w:r>
      <w:r w:rsidRPr="004428E3">
        <w:rPr>
          <w:rStyle w:val="StyleUnderline"/>
          <w:highlight w:val="yellow"/>
        </w:rPr>
        <w:t>U.S. oil supply-demand balance is insurmountable. We have less than 2 percent of</w:t>
      </w:r>
      <w:r w:rsidRPr="00F926A0">
        <w:rPr>
          <w:rStyle w:val="StyleUnderline"/>
        </w:rPr>
        <w:t xml:space="preserve"> the world’s </w:t>
      </w:r>
      <w:r w:rsidRPr="004428E3">
        <w:rPr>
          <w:rStyle w:val="StyleUnderline"/>
          <w:highlight w:val="yellow"/>
        </w:rPr>
        <w:t>known reserves, yet use 25 percent of its oil</w:t>
      </w:r>
      <w:r w:rsidRPr="00F926A0">
        <w:rPr>
          <w:rStyle w:val="StyleUnderline"/>
        </w:rPr>
        <w:t>.</w:t>
      </w:r>
      <w:r w:rsidRPr="00BC21C8">
        <w:rPr>
          <w:sz w:val="14"/>
        </w:rPr>
        <w:t xml:space="preserve"> Even if we drilled off of every beach, and inside every national park, refuge, and forest, </w:t>
      </w:r>
      <w:r w:rsidRPr="00F926A0">
        <w:rPr>
          <w:rStyle w:val="StyleUnderline"/>
        </w:rPr>
        <w:t>the U</w:t>
      </w:r>
      <w:r w:rsidRPr="00BC21C8">
        <w:rPr>
          <w:sz w:val="14"/>
        </w:rPr>
        <w:t xml:space="preserve">nited </w:t>
      </w:r>
      <w:r w:rsidRPr="00F926A0">
        <w:rPr>
          <w:rStyle w:val="StyleUnderline"/>
        </w:rPr>
        <w:t>S</w:t>
      </w:r>
      <w:r w:rsidRPr="00BC21C8">
        <w:rPr>
          <w:sz w:val="14"/>
        </w:rPr>
        <w:t xml:space="preserve">tates </w:t>
      </w:r>
      <w:r w:rsidRPr="00F926A0">
        <w:rPr>
          <w:rStyle w:val="StyleUnderline"/>
        </w:rPr>
        <w:t>does not possess enough oil to significantly offset our growing demand</w:t>
      </w:r>
      <w:r w:rsidRPr="00BC21C8">
        <w:rPr>
          <w:sz w:val="14"/>
        </w:rPr>
        <w:t>.</w:t>
      </w:r>
    </w:p>
    <w:p w:rsidR="001D075C" w:rsidRDefault="001D075C" w:rsidP="001D075C">
      <w:pPr>
        <w:pStyle w:val="Heading3"/>
      </w:pPr>
      <w:r>
        <w:t xml:space="preserve">   EXT – No Oil – Takes out Prices Advantage</w:t>
      </w:r>
    </w:p>
    <w:p w:rsidR="001D075C" w:rsidRDefault="001D075C" w:rsidP="001D075C">
      <w:pPr>
        <w:pStyle w:val="Heading4"/>
      </w:pPr>
      <w:r>
        <w:t>Much offshore oil isn’t recoverable – even by 2030 drilling will not affect prices</w:t>
      </w:r>
    </w:p>
    <w:p w:rsidR="001D075C" w:rsidRDefault="001D075C" w:rsidP="001D075C">
      <w:r w:rsidRPr="00F36549">
        <w:rPr>
          <w:rStyle w:val="Style13ptBold"/>
        </w:rPr>
        <w:t>Gertz 8</w:t>
      </w:r>
      <w:r>
        <w:t xml:space="preserve">. Emily Gertz, Energy and Sustainability Writer , September 12, 2008, Can Offshore Drilling Really Make the U.S. Oil Independent? Even if U.S. energy policy goes "drill baby drill," there will be no escape from the vicissitudes of the global oil market, Scientific American, </w:t>
      </w:r>
      <w:r w:rsidRPr="00F36549">
        <w:t>http://www.scientificamerican.com/article/can-offshore-drilling-make-us-independent/</w:t>
      </w:r>
      <w:r>
        <w:t xml:space="preserve"> //NM</w:t>
      </w:r>
    </w:p>
    <w:p w:rsidR="001D075C" w:rsidRPr="00BC21C8" w:rsidRDefault="00BC21C8" w:rsidP="001D075C">
      <w:pPr>
        <w:rPr>
          <w:sz w:val="16"/>
        </w:rPr>
      </w:pPr>
      <w:r w:rsidRPr="00BC21C8">
        <w:rPr>
          <w:sz w:val="12"/>
        </w:rPr>
        <w:t>¶</w:t>
      </w:r>
      <w:r w:rsidR="001D075C" w:rsidRPr="00BC21C8">
        <w:rPr>
          <w:sz w:val="16"/>
        </w:rPr>
        <w:t xml:space="preserve"> What's more, industry </w:t>
      </w:r>
      <w:r w:rsidR="001D075C" w:rsidRPr="00F36549">
        <w:rPr>
          <w:rStyle w:val="StyleUnderline"/>
        </w:rPr>
        <w:t>experts say no matter how much oil there may be offshore, only some of it will be "recoverable,"</w:t>
      </w:r>
      <w:r w:rsidR="001D075C" w:rsidRPr="00BC21C8">
        <w:rPr>
          <w:sz w:val="16"/>
        </w:rPr>
        <w:t xml:space="preserve"> that is, </w:t>
      </w:r>
      <w:r w:rsidR="001D075C" w:rsidRPr="00F36549">
        <w:rPr>
          <w:rStyle w:val="StyleUnderline"/>
        </w:rPr>
        <w:t>able to be removed at a cost that's cheap enough to guarantee oil companies enough profit on their investment</w:t>
      </w:r>
      <w:r w:rsidR="001D075C" w:rsidRPr="00BC21C8">
        <w:rPr>
          <w:sz w:val="16"/>
        </w:rPr>
        <w:t xml:space="preserve">. Current </w:t>
      </w:r>
      <w:r w:rsidR="001D075C" w:rsidRPr="00F36549">
        <w:rPr>
          <w:rStyle w:val="StyleUnderline"/>
        </w:rPr>
        <w:t>shortages of both oil rigs and skilled manpower to operate them could also bottleneck such efforts.</w:t>
      </w:r>
      <w:r w:rsidRPr="00BC21C8">
        <w:rPr>
          <w:sz w:val="12"/>
        </w:rPr>
        <w:t>¶</w:t>
      </w:r>
      <w:r w:rsidR="001D075C" w:rsidRPr="00BC21C8">
        <w:rPr>
          <w:sz w:val="16"/>
        </w:rPr>
        <w:t xml:space="preserve"> </w:t>
      </w:r>
      <w:r w:rsidRPr="00BC21C8">
        <w:rPr>
          <w:sz w:val="12"/>
        </w:rPr>
        <w:t>¶</w:t>
      </w:r>
      <w:r w:rsidR="001D075C" w:rsidRPr="00BC21C8">
        <w:rPr>
          <w:sz w:val="16"/>
        </w:rPr>
        <w:t xml:space="preserve"> According to Phyllis Martin, a senior EIA energy analyst, </w:t>
      </w:r>
      <w:r w:rsidR="001D075C" w:rsidRPr="00F36549">
        <w:rPr>
          <w:rStyle w:val="StyleUnderline"/>
        </w:rPr>
        <w:t>Atlantic and Pacific oil fields tend to be smaller on average</w:t>
      </w:r>
      <w:r w:rsidR="001D075C" w:rsidRPr="00BC21C8">
        <w:rPr>
          <w:sz w:val="16"/>
        </w:rPr>
        <w:t xml:space="preserve"> than those in the Gulf of Mexico, </w:t>
      </w:r>
      <w:r w:rsidR="001D075C" w:rsidRPr="00F36549">
        <w:rPr>
          <w:rStyle w:val="StyleUnderline"/>
        </w:rPr>
        <w:t>but it is just as costly to drill them, making the economics of drilling these areas especially tough to justify</w:t>
      </w:r>
      <w:r w:rsidR="001D075C" w:rsidRPr="00BC21C8">
        <w:rPr>
          <w:sz w:val="16"/>
        </w:rPr>
        <w:t>.</w:t>
      </w:r>
      <w:r w:rsidRPr="00BC21C8">
        <w:rPr>
          <w:sz w:val="12"/>
        </w:rPr>
        <w:t>¶</w:t>
      </w:r>
      <w:r w:rsidR="001D075C" w:rsidRPr="00BC21C8">
        <w:rPr>
          <w:sz w:val="16"/>
        </w:rPr>
        <w:t xml:space="preserve"> </w:t>
      </w:r>
      <w:r w:rsidRPr="00BC21C8">
        <w:rPr>
          <w:sz w:val="12"/>
        </w:rPr>
        <w:t>¶</w:t>
      </w:r>
      <w:r w:rsidR="001D075C" w:rsidRPr="00BC21C8">
        <w:rPr>
          <w:sz w:val="16"/>
        </w:rPr>
        <w:t xml:space="preserve"> In fact, oil </w:t>
      </w:r>
      <w:r w:rsidR="001D075C" w:rsidRPr="00F36549">
        <w:rPr>
          <w:rStyle w:val="StyleUnderline"/>
        </w:rPr>
        <w:t>companies have yet to take advantage of the nearly 86 billion barrels of offshore oil in areas already available for leasing and development.</w:t>
      </w:r>
      <w:r w:rsidR="001D075C" w:rsidRPr="00BC21C8">
        <w:rPr>
          <w:sz w:val="16"/>
        </w:rPr>
        <w:t xml:space="preserve"> So why are they chomping at the drill bit to open up the moratorium waters and survey them anew?</w:t>
      </w:r>
      <w:r w:rsidRPr="00BC21C8">
        <w:rPr>
          <w:sz w:val="12"/>
        </w:rPr>
        <w:t>¶</w:t>
      </w:r>
      <w:r w:rsidR="001D075C" w:rsidRPr="00BC21C8">
        <w:rPr>
          <w:sz w:val="16"/>
        </w:rPr>
        <w:t xml:space="preserve"> </w:t>
      </w:r>
      <w:r w:rsidRPr="00BC21C8">
        <w:rPr>
          <w:sz w:val="12"/>
        </w:rPr>
        <w:t>¶</w:t>
      </w:r>
      <w:r w:rsidR="001D075C" w:rsidRPr="00BC21C8">
        <w:rPr>
          <w:sz w:val="16"/>
        </w:rPr>
        <w:t xml:space="preserve"> "Oil company stocks are valued in large part based on how much proved reserves they have," says Robert Kaufman, an expert on world oil markets and director of Boston University's Center for Energy and Environmental Studies. Translation: just having more promising leases in hand would be worth billions of dollars.</w:t>
      </w:r>
      <w:r w:rsidRPr="00BC21C8">
        <w:rPr>
          <w:sz w:val="12"/>
        </w:rPr>
        <w:t>¶</w:t>
      </w:r>
      <w:r w:rsidR="001D075C" w:rsidRPr="00BC21C8">
        <w:rPr>
          <w:sz w:val="16"/>
        </w:rPr>
        <w:t xml:space="preserve"> </w:t>
      </w:r>
      <w:r w:rsidRPr="00BC21C8">
        <w:rPr>
          <w:sz w:val="12"/>
        </w:rPr>
        <w:t>¶</w:t>
      </w:r>
      <w:r w:rsidR="001D075C" w:rsidRPr="00BC21C8">
        <w:rPr>
          <w:sz w:val="16"/>
        </w:rPr>
        <w:t xml:space="preserve"> So are promises of U.S. oil independence real—or rhetoric? </w:t>
      </w:r>
      <w:r w:rsidR="001D075C" w:rsidRPr="00F36549">
        <w:rPr>
          <w:rStyle w:val="StyleUnderline"/>
        </w:rPr>
        <w:t>The issue is not whether the U.S. can significantly reduce its reliance on oil imports with domestic, offshore oil</w:t>
      </w:r>
      <w:r w:rsidR="001D075C" w:rsidRPr="00BC21C8">
        <w:rPr>
          <w:sz w:val="16"/>
        </w:rPr>
        <w:t xml:space="preserve">, say both Kaufman and Nathan, </w:t>
      </w:r>
      <w:r w:rsidR="001D075C" w:rsidRPr="00F36549">
        <w:rPr>
          <w:rStyle w:val="StyleUnderline"/>
        </w:rPr>
        <w:t>but whether there is enough that is recoverable to significantly lower the price of a barrel of oil on the global market</w:t>
      </w:r>
      <w:r w:rsidR="001D075C" w:rsidRPr="00BC21C8">
        <w:rPr>
          <w:sz w:val="16"/>
        </w:rPr>
        <w:t>.</w:t>
      </w:r>
      <w:r w:rsidRPr="00BC21C8">
        <w:rPr>
          <w:sz w:val="12"/>
        </w:rPr>
        <w:t>¶</w:t>
      </w:r>
      <w:r w:rsidR="001D075C" w:rsidRPr="00BC21C8">
        <w:rPr>
          <w:sz w:val="16"/>
        </w:rPr>
        <w:t xml:space="preserve"> </w:t>
      </w:r>
      <w:r w:rsidRPr="00BC21C8">
        <w:rPr>
          <w:sz w:val="12"/>
        </w:rPr>
        <w:t>¶</w:t>
      </w:r>
      <w:r w:rsidR="001D075C" w:rsidRPr="00BC21C8">
        <w:rPr>
          <w:sz w:val="16"/>
        </w:rPr>
        <w:t xml:space="preserve"> </w:t>
      </w:r>
      <w:r w:rsidR="001D075C" w:rsidRPr="00F36549">
        <w:rPr>
          <w:rStyle w:val="StyleUnderline"/>
        </w:rPr>
        <w:t>Even by 2030, offshore drilling would not have a significant impact on oil prices</w:t>
      </w:r>
      <w:r w:rsidR="001D075C" w:rsidRPr="00BC21C8">
        <w:rPr>
          <w:sz w:val="16"/>
        </w:rPr>
        <w:t>, according to Martin</w:t>
      </w:r>
      <w:r w:rsidR="001D075C" w:rsidRPr="00F36549">
        <w:rPr>
          <w:rStyle w:val="StyleUnderline"/>
        </w:rPr>
        <w:t>, because oil prices are determined on the global market.</w:t>
      </w:r>
      <w:r w:rsidR="001D075C" w:rsidRPr="00BC21C8">
        <w:rPr>
          <w:sz w:val="16"/>
        </w:rPr>
        <w:t xml:space="preserve"> "The amount of total production anticipated—around 200,000 barrels a day—would be less than 1 percent of the total projected international consumption."</w:t>
      </w:r>
    </w:p>
    <w:p w:rsidR="001D075C" w:rsidRDefault="001D075C" w:rsidP="001D075C">
      <w:pPr>
        <w:pStyle w:val="Heading4"/>
      </w:pPr>
      <w:r>
        <w:t>offshore drilling doesn’t solve prices or independence-not enough oil, world market, imports down now</w:t>
      </w:r>
    </w:p>
    <w:p w:rsidR="001D075C" w:rsidRDefault="001D075C" w:rsidP="001D075C">
      <w:r>
        <w:rPr>
          <w:rStyle w:val="Style13ptBold"/>
        </w:rPr>
        <w:t xml:space="preserve">Weiss ’11 </w:t>
      </w:r>
      <w:r>
        <w:t xml:space="preserve">(Daniel J. Weiss, a Senior Fellow and Director of Climate Strategy at the Center for American Progress, 1-11-11, “Big Oil Sings the Same Old Song,” </w:t>
      </w:r>
      <w:hyperlink r:id="rId31" w:history="1">
        <w:r w:rsidRPr="006D720B">
          <w:rPr>
            <w:rStyle w:val="Hyperlink"/>
          </w:rPr>
          <w:t>http://www.americanprogress.org/issues/green/news/2011/01/11/8924/big-oil-sings-the-same-old-song/</w:t>
        </w:r>
      </w:hyperlink>
      <w:r>
        <w:t>)</w:t>
      </w:r>
    </w:p>
    <w:p w:rsidR="001D075C" w:rsidRPr="00BC21C8" w:rsidRDefault="001D075C" w:rsidP="001D075C">
      <w:pPr>
        <w:rPr>
          <w:sz w:val="14"/>
        </w:rPr>
      </w:pPr>
      <w:r w:rsidRPr="00BC21C8">
        <w:rPr>
          <w:sz w:val="14"/>
        </w:rPr>
        <w:t xml:space="preserve">There are three major problems with these policies beyond their environmental concerns. First, </w:t>
      </w:r>
      <w:r w:rsidRPr="004428E3">
        <w:rPr>
          <w:rStyle w:val="StyleUnderline"/>
          <w:highlight w:val="yellow"/>
        </w:rPr>
        <w:t>expanded drilling can never address</w:t>
      </w:r>
      <w:r w:rsidRPr="00640076">
        <w:rPr>
          <w:rStyle w:val="StyleUnderline"/>
        </w:rPr>
        <w:t xml:space="preserve"> our </w:t>
      </w:r>
      <w:r w:rsidRPr="004428E3">
        <w:rPr>
          <w:rStyle w:val="StyleUnderline"/>
          <w:highlight w:val="yellow"/>
        </w:rPr>
        <w:t>imbalance</w:t>
      </w:r>
      <w:r w:rsidRPr="00640076">
        <w:rPr>
          <w:rStyle w:val="StyleUnderline"/>
        </w:rPr>
        <w:t xml:space="preserve"> between</w:t>
      </w:r>
      <w:r w:rsidRPr="00BC21C8">
        <w:rPr>
          <w:sz w:val="14"/>
        </w:rPr>
        <w:t xml:space="preserve"> domestic oil </w:t>
      </w:r>
      <w:r w:rsidRPr="00640076">
        <w:rPr>
          <w:rStyle w:val="StyleUnderline"/>
        </w:rPr>
        <w:t xml:space="preserve">production and consumption. </w:t>
      </w:r>
      <w:r w:rsidRPr="004428E3">
        <w:rPr>
          <w:rStyle w:val="StyleUnderline"/>
          <w:highlight w:val="yellow"/>
        </w:rPr>
        <w:t>The U</w:t>
      </w:r>
      <w:r w:rsidRPr="00BC21C8">
        <w:rPr>
          <w:sz w:val="14"/>
        </w:rPr>
        <w:t xml:space="preserve">nited </w:t>
      </w:r>
      <w:r w:rsidRPr="004428E3">
        <w:rPr>
          <w:rStyle w:val="StyleUnderline"/>
          <w:highlight w:val="yellow"/>
        </w:rPr>
        <w:t>S</w:t>
      </w:r>
      <w:r w:rsidRPr="00BC21C8">
        <w:rPr>
          <w:sz w:val="14"/>
        </w:rPr>
        <w:t xml:space="preserve">tates </w:t>
      </w:r>
      <w:r w:rsidRPr="004428E3">
        <w:rPr>
          <w:rStyle w:val="StyleUnderline"/>
          <w:highlight w:val="yellow"/>
        </w:rPr>
        <w:t>has</w:t>
      </w:r>
      <w:r w:rsidRPr="00BC21C8">
        <w:rPr>
          <w:sz w:val="14"/>
        </w:rPr>
        <w:t xml:space="preserve"> only </w:t>
      </w:r>
      <w:r w:rsidRPr="004428E3">
        <w:rPr>
          <w:rStyle w:val="StyleUnderline"/>
          <w:highlight w:val="yellow"/>
        </w:rPr>
        <w:t>2 percent of</w:t>
      </w:r>
      <w:r w:rsidRPr="00640076">
        <w:rPr>
          <w:rStyle w:val="StyleUnderline"/>
        </w:rPr>
        <w:t xml:space="preserve"> the world’s oil </w:t>
      </w:r>
      <w:r w:rsidRPr="004428E3">
        <w:rPr>
          <w:rStyle w:val="StyleUnderline"/>
          <w:highlight w:val="yellow"/>
        </w:rPr>
        <w:t>reserves, but</w:t>
      </w:r>
      <w:r w:rsidRPr="00640076">
        <w:rPr>
          <w:rStyle w:val="StyleUnderline"/>
        </w:rPr>
        <w:t xml:space="preserve"> it </w:t>
      </w:r>
      <w:r w:rsidRPr="004428E3">
        <w:rPr>
          <w:rStyle w:val="StyleUnderline"/>
          <w:highlight w:val="yellow"/>
        </w:rPr>
        <w:t>consumes more than 20 percent</w:t>
      </w:r>
      <w:r w:rsidRPr="00BC21C8">
        <w:rPr>
          <w:sz w:val="14"/>
        </w:rPr>
        <w:t xml:space="preserve"> of the world’s oil. President Barack Obama noted last year that drilling expansion is not the solution to America’s energy challenges, explaining, “We have less than 2 percent of the world’s oil reserves; we consume more than 20 percent of the world’s oil. … </w:t>
      </w:r>
      <w:r w:rsidRPr="004428E3">
        <w:rPr>
          <w:rStyle w:val="StyleUnderline"/>
          <w:highlight w:val="yellow"/>
        </w:rPr>
        <w:t>drilling</w:t>
      </w:r>
      <w:r w:rsidRPr="00BC21C8">
        <w:rPr>
          <w:sz w:val="14"/>
        </w:rPr>
        <w:t xml:space="preserve"> alone </w:t>
      </w:r>
      <w:r w:rsidRPr="004428E3">
        <w:rPr>
          <w:rStyle w:val="StyleUnderline"/>
          <w:highlight w:val="yellow"/>
        </w:rPr>
        <w:t>can’t come close</w:t>
      </w:r>
      <w:r w:rsidRPr="00640076">
        <w:rPr>
          <w:rStyle w:val="StyleUnderline"/>
        </w:rPr>
        <w:t xml:space="preserve"> to meeting our long-term energy needs</w:t>
      </w:r>
      <w:r w:rsidRPr="00BC21C8">
        <w:rPr>
          <w:sz w:val="14"/>
        </w:rPr>
        <w:t>.”</w:t>
      </w:r>
      <w:r w:rsidR="00BC21C8" w:rsidRPr="00BC21C8">
        <w:rPr>
          <w:sz w:val="12"/>
        </w:rPr>
        <w:t>¶</w:t>
      </w:r>
      <w:r w:rsidRPr="00BC21C8">
        <w:rPr>
          <w:sz w:val="14"/>
        </w:rPr>
        <w:t xml:space="preserve"> Second, </w:t>
      </w:r>
      <w:r w:rsidRPr="000842C0">
        <w:rPr>
          <w:rStyle w:val="StyleUnderline"/>
        </w:rPr>
        <w:t>an increase in U.S. oil production will make</w:t>
      </w:r>
      <w:r w:rsidRPr="00BC21C8">
        <w:rPr>
          <w:sz w:val="14"/>
        </w:rPr>
        <w:t xml:space="preserve"> little or </w:t>
      </w:r>
      <w:r w:rsidRPr="000842C0">
        <w:rPr>
          <w:rStyle w:val="StyleUnderline"/>
        </w:rPr>
        <w:t>no difference in the world oil price</w:t>
      </w:r>
      <w:r w:rsidRPr="00BC21C8">
        <w:rPr>
          <w:sz w:val="14"/>
        </w:rPr>
        <w:t xml:space="preserve"> or what Americans pay at the gas pump. Environment &amp; Energy Daily (subscription required) recently reported that Ken </w:t>
      </w:r>
      <w:r w:rsidRPr="000842C0">
        <w:rPr>
          <w:rStyle w:val="StyleUnderline"/>
        </w:rPr>
        <w:t>Green, resident scholar with the</w:t>
      </w:r>
      <w:r w:rsidRPr="00BC21C8">
        <w:rPr>
          <w:sz w:val="14"/>
        </w:rPr>
        <w:t xml:space="preserve"> conservative </w:t>
      </w:r>
      <w:r w:rsidRPr="000842C0">
        <w:rPr>
          <w:rStyle w:val="StyleUnderline"/>
        </w:rPr>
        <w:t>A</w:t>
      </w:r>
      <w:r w:rsidRPr="00BC21C8">
        <w:rPr>
          <w:sz w:val="14"/>
        </w:rPr>
        <w:t xml:space="preserve">merican </w:t>
      </w:r>
      <w:r w:rsidRPr="000842C0">
        <w:rPr>
          <w:rStyle w:val="StyleUnderline"/>
        </w:rPr>
        <w:t>E</w:t>
      </w:r>
      <w:r w:rsidRPr="00BC21C8">
        <w:rPr>
          <w:sz w:val="14"/>
        </w:rPr>
        <w:t xml:space="preserve">nterprise </w:t>
      </w:r>
      <w:r w:rsidRPr="000842C0">
        <w:rPr>
          <w:rStyle w:val="StyleUnderline"/>
        </w:rPr>
        <w:t>I</w:t>
      </w:r>
      <w:r w:rsidRPr="00BC21C8">
        <w:rPr>
          <w:sz w:val="14"/>
        </w:rPr>
        <w:t xml:space="preserve">nstitute, </w:t>
      </w:r>
      <w:r w:rsidRPr="007A2CFF">
        <w:rPr>
          <w:rStyle w:val="StyleUnderline"/>
        </w:rPr>
        <w:t xml:space="preserve">noted that crude </w:t>
      </w:r>
      <w:r w:rsidRPr="004428E3">
        <w:rPr>
          <w:rStyle w:val="StyleUnderline"/>
          <w:highlight w:val="yellow"/>
        </w:rPr>
        <w:t>oil is a global commodity whose price will be unaffected by an increase in U.S. production.</w:t>
      </w:r>
      <w:r w:rsidR="00BC21C8" w:rsidRPr="00BC21C8">
        <w:rPr>
          <w:sz w:val="12"/>
        </w:rPr>
        <w:t>¶</w:t>
      </w:r>
      <w:r w:rsidRPr="00BC21C8">
        <w:rPr>
          <w:sz w:val="14"/>
        </w:rPr>
        <w:t xml:space="preserve"> “</w:t>
      </w:r>
      <w:r w:rsidRPr="004428E3">
        <w:rPr>
          <w:rStyle w:val="StyleUnderline"/>
          <w:highlight w:val="yellow"/>
        </w:rPr>
        <w:t>The world price is the world price. Even if we were producing 100 percent of our oil</w:t>
      </w:r>
      <w:r w:rsidRPr="00BC21C8">
        <w:rPr>
          <w:sz w:val="14"/>
        </w:rPr>
        <w:t>," Green said, if prices increase because of a shortage in China or India, "our price would go up to the same thing.” "</w:t>
      </w:r>
      <w:r w:rsidRPr="007A2CFF">
        <w:rPr>
          <w:rStyle w:val="StyleUnderline"/>
        </w:rPr>
        <w:t>We</w:t>
      </w:r>
      <w:r w:rsidRPr="00BC21C8">
        <w:rPr>
          <w:sz w:val="14"/>
        </w:rPr>
        <w:t xml:space="preserve"> probably </w:t>
      </w:r>
      <w:r w:rsidRPr="007A2CFF">
        <w:rPr>
          <w:rStyle w:val="StyleUnderline"/>
        </w:rPr>
        <w:t>couldn’t produce enough to affect the world price of oil</w:t>
      </w:r>
      <w:r w:rsidRPr="00BC21C8">
        <w:rPr>
          <w:sz w:val="14"/>
        </w:rPr>
        <w:t>," he added. "People don’t understand that."</w:t>
      </w:r>
      <w:r w:rsidR="00BC21C8" w:rsidRPr="00BC21C8">
        <w:rPr>
          <w:sz w:val="12"/>
        </w:rPr>
        <w:t>¶</w:t>
      </w:r>
      <w:r w:rsidRPr="00BC21C8">
        <w:rPr>
          <w:sz w:val="14"/>
        </w:rPr>
        <w:t xml:space="preserve"> Nonetheless, Green expects some politicians to exploit higher oil prices to boost Big Oil’s claim on fragile lands and coastal waters. “We’re likely to see a replay of the McCain-Palin ‘drill, baby, drill,’ drill here, drill now. It will probably be a cause celebre for the tea party.”</w:t>
      </w:r>
      <w:r w:rsidR="00BC21C8" w:rsidRPr="00BC21C8">
        <w:rPr>
          <w:sz w:val="12"/>
        </w:rPr>
        <w:t>¶</w:t>
      </w:r>
      <w:r w:rsidRPr="00BC21C8">
        <w:rPr>
          <w:sz w:val="14"/>
        </w:rPr>
        <w:t xml:space="preserve"> Finally, this Big Oil coastal grab ignores several important Energy Information Administration, or EIA, findings. One of these findings is that </w:t>
      </w:r>
      <w:r w:rsidRPr="00700AA9">
        <w:rPr>
          <w:rStyle w:val="StyleUnderline"/>
        </w:rPr>
        <w:t>more than four out of five barrels of oil off the coasts in the lower 48 states are already available for development</w:t>
      </w:r>
      <w:r w:rsidRPr="00BC21C8">
        <w:rPr>
          <w:sz w:val="14"/>
        </w:rPr>
        <w:t>. EIA determined that “</w:t>
      </w:r>
      <w:r w:rsidRPr="00700AA9">
        <w:rPr>
          <w:rStyle w:val="StyleUnderline"/>
        </w:rPr>
        <w:t xml:space="preserve">the OCS areas that were until recently under moratoria </w:t>
      </w:r>
      <w:r w:rsidRPr="00BC21C8">
        <w:rPr>
          <w:sz w:val="14"/>
        </w:rPr>
        <w:t xml:space="preserve">in the Atlantic, Pacific, and Eastern/Central Gulf of Mexico </w:t>
      </w:r>
      <w:r w:rsidRPr="00700AA9">
        <w:rPr>
          <w:rStyle w:val="StyleUnderline"/>
        </w:rPr>
        <w:t>are estimated to hold roughly 20 percent</w:t>
      </w:r>
      <w:r w:rsidRPr="00BC21C8">
        <w:rPr>
          <w:sz w:val="14"/>
        </w:rPr>
        <w:t xml:space="preserve"> (18 billion barrels) </w:t>
      </w:r>
      <w:r w:rsidRPr="00700AA9">
        <w:rPr>
          <w:rStyle w:val="StyleUnderline"/>
        </w:rPr>
        <w:t>of the total OCS technically recoverable oil</w:t>
      </w:r>
      <w:r w:rsidRPr="00BC21C8">
        <w:rPr>
          <w:sz w:val="14"/>
        </w:rPr>
        <w:t>.” Most of the oil offshore can be developed now without risking oil blowouts off the Atlantic, Pacific, or Florida Gulf coasts.</w:t>
      </w:r>
      <w:r w:rsidR="00BC21C8" w:rsidRPr="00BC21C8">
        <w:rPr>
          <w:sz w:val="12"/>
        </w:rPr>
        <w:t>¶</w:t>
      </w:r>
      <w:r w:rsidRPr="00BC21C8">
        <w:rPr>
          <w:sz w:val="14"/>
        </w:rPr>
        <w:t xml:space="preserve"> The recent EIA Annual Energy Outlook 2011 also finds little need to hurry to begin drilling without precautions as API and its allies wish to do. It predicts that </w:t>
      </w:r>
      <w:r w:rsidRPr="004428E3">
        <w:rPr>
          <w:rStyle w:val="StyleUnderline"/>
          <w:highlight w:val="yellow"/>
        </w:rPr>
        <w:t>oil imports will “fall due to increased domestic production—including biofuels—and greater fuel efficiency.”</w:t>
      </w:r>
      <w:r w:rsidRPr="00700AA9">
        <w:rPr>
          <w:rStyle w:val="StyleUnderline"/>
        </w:rPr>
        <w:t xml:space="preserve"> </w:t>
      </w:r>
      <w:r w:rsidRPr="004428E3">
        <w:rPr>
          <w:rStyle w:val="StyleUnderline"/>
          <w:highlight w:val="yellow"/>
        </w:rPr>
        <w:t>This includes nearly a 20 percent reduction in imports from OPEC</w:t>
      </w:r>
      <w:r w:rsidRPr="00700AA9">
        <w:rPr>
          <w:rStyle w:val="StyleUnderline"/>
        </w:rPr>
        <w:t xml:space="preserve"> nations from 2010 to 2020</w:t>
      </w:r>
      <w:r w:rsidRPr="00BC21C8">
        <w:rPr>
          <w:sz w:val="14"/>
        </w:rPr>
        <w:t xml:space="preserve"> (table 146).</w:t>
      </w:r>
      <w:r w:rsidR="00BC21C8" w:rsidRPr="00BC21C8">
        <w:rPr>
          <w:sz w:val="12"/>
        </w:rPr>
        <w:t>¶</w:t>
      </w:r>
      <w:r w:rsidRPr="00BC21C8">
        <w:rPr>
          <w:sz w:val="14"/>
        </w:rPr>
        <w:t xml:space="preserve"> In fact, the outlook estimates that </w:t>
      </w:r>
      <w:r w:rsidRPr="000C4676">
        <w:rPr>
          <w:rStyle w:val="StyleUnderline"/>
        </w:rPr>
        <w:t>the percentage increase in domestic liquid fuel production will be equal to the percent increase in oil demand between 2010 and 2015, and the percent increase in production will be twice as much as the percent increase of demand by 2020</w:t>
      </w:r>
      <w:r w:rsidRPr="00BC21C8">
        <w:rPr>
          <w:sz w:val="14"/>
        </w:rPr>
        <w:t>. (see chart) The EIA further assumes a delay in the expansion of offshore production. Its assumptions include “pushing out the start of production for a number of projects as a result of the six-month drilling moratoria, and delaying Atlantic and Pacific off shore leasing beyond 2017.”</w:t>
      </w:r>
    </w:p>
    <w:p w:rsidR="001D075C" w:rsidRDefault="001D075C" w:rsidP="001D075C">
      <w:pPr>
        <w:pStyle w:val="Heading4"/>
      </w:pPr>
      <w:r>
        <w:t>offshore drilling doesn’t solve prices or dependence-not enough oil, rising global demand</w:t>
      </w:r>
    </w:p>
    <w:p w:rsidR="001D075C" w:rsidRDefault="001D075C" w:rsidP="001D075C">
      <w:r>
        <w:rPr>
          <w:rStyle w:val="Style13ptBold"/>
        </w:rPr>
        <w:t xml:space="preserve">Danson ’09 </w:t>
      </w:r>
      <w:r>
        <w:t>(TED DANSON, a longtime ocean activist and a member of the Board of Directors of Oceana, 2-11-09, “OFFSHORE DRILLING:</w:t>
      </w:r>
      <w:r w:rsidRPr="00AE68CA">
        <w:rPr>
          <w:sz w:val="12"/>
        </w:rPr>
        <w:t>¶</w:t>
      </w:r>
      <w:r>
        <w:rPr>
          <w:sz w:val="12"/>
        </w:rPr>
        <w:t xml:space="preserve"> </w:t>
      </w:r>
      <w:r>
        <w:t>ENVIRONMENTAL AND</w:t>
      </w:r>
      <w:r w:rsidRPr="00AE68CA">
        <w:rPr>
          <w:sz w:val="12"/>
        </w:rPr>
        <w:t>¶</w:t>
      </w:r>
      <w:r>
        <w:rPr>
          <w:sz w:val="12"/>
        </w:rPr>
        <w:t xml:space="preserve"> </w:t>
      </w:r>
      <w:r>
        <w:t>COMMERCIAL PERSPECTIVES</w:t>
      </w:r>
      <w:r w:rsidRPr="00AE68CA">
        <w:rPr>
          <w:sz w:val="12"/>
        </w:rPr>
        <w:t xml:space="preserve">¶ </w:t>
      </w:r>
      <w:r>
        <w:t>OVERSIGHT HEARING</w:t>
      </w:r>
      <w:r w:rsidRPr="00AE68CA">
        <w:rPr>
          <w:sz w:val="12"/>
        </w:rPr>
        <w:t>¶</w:t>
      </w:r>
      <w:r>
        <w:rPr>
          <w:sz w:val="12"/>
        </w:rPr>
        <w:t xml:space="preserve"> </w:t>
      </w:r>
      <w:r>
        <w:t>before the</w:t>
      </w:r>
      <w:r w:rsidRPr="00AE68CA">
        <w:rPr>
          <w:sz w:val="12"/>
        </w:rPr>
        <w:t>¶</w:t>
      </w:r>
      <w:r>
        <w:rPr>
          <w:sz w:val="12"/>
        </w:rPr>
        <w:t xml:space="preserve"> </w:t>
      </w:r>
      <w:r>
        <w:t>COMMITTEE ON NATURAL RESOURCES</w:t>
      </w:r>
      <w:r w:rsidRPr="00AE68CA">
        <w:rPr>
          <w:sz w:val="12"/>
        </w:rPr>
        <w:t>¶</w:t>
      </w:r>
      <w:r>
        <w:rPr>
          <w:sz w:val="12"/>
        </w:rPr>
        <w:t xml:space="preserve"> </w:t>
      </w:r>
      <w:r>
        <w:t xml:space="preserve">U.S. HOUSE OF REPRESENTATIVES,” </w:t>
      </w:r>
      <w:hyperlink r:id="rId32" w:history="1">
        <w:r w:rsidRPr="006D720B">
          <w:rPr>
            <w:rStyle w:val="Hyperlink"/>
          </w:rPr>
          <w:t>http://www.gpo.gov/fdsys/pkg/CHRG-111hhrg47302/html/CHRG-111hhrg47302.htm</w:t>
        </w:r>
      </w:hyperlink>
      <w:r>
        <w:t>)</w:t>
      </w:r>
    </w:p>
    <w:p w:rsidR="001D075C" w:rsidRPr="00BC21C8" w:rsidRDefault="001D075C" w:rsidP="001D075C">
      <w:pPr>
        <w:rPr>
          <w:sz w:val="14"/>
        </w:rPr>
      </w:pPr>
      <w:r w:rsidRPr="00BC21C8">
        <w:rPr>
          <w:sz w:val="14"/>
        </w:rPr>
        <w:t xml:space="preserve">B.  </w:t>
      </w:r>
      <w:r w:rsidRPr="004428E3">
        <w:rPr>
          <w:rStyle w:val="StyleUnderline"/>
          <w:highlight w:val="yellow"/>
        </w:rPr>
        <w:t>Offshore Drilling Provides No Real Relief from High</w:t>
      </w:r>
      <w:r w:rsidRPr="004D3793">
        <w:rPr>
          <w:rStyle w:val="StyleUnderline"/>
        </w:rPr>
        <w:t xml:space="preserve"> Gasoline </w:t>
      </w:r>
      <w:r w:rsidRPr="004428E3">
        <w:rPr>
          <w:rStyle w:val="StyleUnderline"/>
          <w:highlight w:val="yellow"/>
        </w:rPr>
        <w:t xml:space="preserve">Prices </w:t>
      </w:r>
      <w:r w:rsidR="00BC21C8" w:rsidRPr="00BC21C8">
        <w:rPr>
          <w:rStyle w:val="StyleUnderline"/>
          <w:sz w:val="12"/>
          <w:highlight w:val="yellow"/>
          <w:u w:val="none"/>
        </w:rPr>
        <w:t>¶</w:t>
      </w:r>
      <w:r w:rsidRPr="004428E3">
        <w:rPr>
          <w:rStyle w:val="StyleUnderline"/>
          <w:sz w:val="12"/>
          <w:highlight w:val="yellow"/>
        </w:rPr>
        <w:t xml:space="preserve"> </w:t>
      </w:r>
      <w:r w:rsidRPr="004428E3">
        <w:rPr>
          <w:rStyle w:val="StyleUnderline"/>
          <w:highlight w:val="yellow"/>
        </w:rPr>
        <w:t>and Will Not Create Energy Independence</w:t>
      </w:r>
      <w:r w:rsidRPr="00BC21C8">
        <w:rPr>
          <w:sz w:val="14"/>
        </w:rPr>
        <w:t>.</w:t>
      </w:r>
      <w:r w:rsidR="00BC21C8" w:rsidRPr="00BC21C8">
        <w:rPr>
          <w:sz w:val="12"/>
        </w:rPr>
        <w:t>¶</w:t>
      </w:r>
      <w:r w:rsidRPr="00BC21C8">
        <w:rPr>
          <w:sz w:val="14"/>
        </w:rPr>
        <w:t xml:space="preserve"> The U.S. Energy Information Agency has found that </w:t>
      </w:r>
      <w:r w:rsidRPr="004428E3">
        <w:rPr>
          <w:rStyle w:val="StyleUnderline"/>
          <w:highlight w:val="yellow"/>
        </w:rPr>
        <w:t xml:space="preserve">at peak </w:t>
      </w:r>
      <w:r w:rsidR="00BC21C8" w:rsidRPr="00BC21C8">
        <w:rPr>
          <w:rStyle w:val="StyleUnderline"/>
          <w:sz w:val="12"/>
          <w:highlight w:val="yellow"/>
          <w:u w:val="none"/>
        </w:rPr>
        <w:t>¶</w:t>
      </w:r>
      <w:r w:rsidRPr="004428E3">
        <w:rPr>
          <w:rStyle w:val="StyleUnderline"/>
          <w:sz w:val="12"/>
          <w:highlight w:val="yellow"/>
        </w:rPr>
        <w:t xml:space="preserve"> </w:t>
      </w:r>
      <w:r w:rsidRPr="004428E3">
        <w:rPr>
          <w:rStyle w:val="StyleUnderline"/>
          <w:highlight w:val="yellow"/>
        </w:rPr>
        <w:t>production</w:t>
      </w:r>
      <w:r w:rsidRPr="004D3793">
        <w:rPr>
          <w:rStyle w:val="StyleUnderline"/>
        </w:rPr>
        <w:t xml:space="preserve"> in 2025 </w:t>
      </w:r>
      <w:r w:rsidRPr="004428E3">
        <w:rPr>
          <w:rStyle w:val="StyleUnderline"/>
          <w:highlight w:val="yellow"/>
        </w:rPr>
        <w:t>increased drilling</w:t>
      </w:r>
      <w:r w:rsidRPr="004D3793">
        <w:rPr>
          <w:rStyle w:val="StyleUnderline"/>
        </w:rPr>
        <w:t xml:space="preserve"> </w:t>
      </w:r>
      <w:r w:rsidRPr="004428E3">
        <w:rPr>
          <w:rStyle w:val="StyleUnderline"/>
          <w:highlight w:val="yellow"/>
        </w:rPr>
        <w:t xml:space="preserve">offshore would produce 220,000 </w:t>
      </w:r>
      <w:r w:rsidR="00BC21C8" w:rsidRPr="00BC21C8">
        <w:rPr>
          <w:rStyle w:val="StyleUnderline"/>
          <w:sz w:val="12"/>
          <w:highlight w:val="yellow"/>
          <w:u w:val="none"/>
        </w:rPr>
        <w:t>¶</w:t>
      </w:r>
      <w:r w:rsidRPr="004428E3">
        <w:rPr>
          <w:rStyle w:val="StyleUnderline"/>
          <w:sz w:val="12"/>
          <w:highlight w:val="yellow"/>
        </w:rPr>
        <w:t xml:space="preserve"> </w:t>
      </w:r>
      <w:r w:rsidRPr="004428E3">
        <w:rPr>
          <w:rStyle w:val="StyleUnderline"/>
          <w:highlight w:val="yellow"/>
        </w:rPr>
        <w:t>barrels a day, which would account for less than 1 percent of</w:t>
      </w:r>
      <w:r w:rsidRPr="004D3793">
        <w:rPr>
          <w:rStyle w:val="StyleUnderline"/>
        </w:rPr>
        <w:t xml:space="preserve"> current </w:t>
      </w:r>
      <w:r w:rsidR="00BC21C8" w:rsidRPr="00BC21C8">
        <w:rPr>
          <w:rStyle w:val="StyleUnderline"/>
          <w:sz w:val="12"/>
          <w:u w:val="none"/>
        </w:rPr>
        <w:t>¶</w:t>
      </w:r>
      <w:r w:rsidRPr="004D3793">
        <w:rPr>
          <w:rStyle w:val="StyleUnderline"/>
          <w:sz w:val="12"/>
        </w:rPr>
        <w:t xml:space="preserve"> </w:t>
      </w:r>
      <w:r w:rsidRPr="004428E3">
        <w:rPr>
          <w:rStyle w:val="StyleUnderline"/>
          <w:highlight w:val="yellow"/>
        </w:rPr>
        <w:t>energy demand in the U</w:t>
      </w:r>
      <w:r w:rsidRPr="00BC21C8">
        <w:rPr>
          <w:sz w:val="14"/>
        </w:rPr>
        <w:t xml:space="preserve">nited </w:t>
      </w:r>
      <w:r w:rsidRPr="004428E3">
        <w:rPr>
          <w:rStyle w:val="StyleUnderline"/>
          <w:highlight w:val="yellow"/>
        </w:rPr>
        <w:t>S</w:t>
      </w:r>
      <w:r w:rsidRPr="00BC21C8">
        <w:rPr>
          <w:sz w:val="14"/>
        </w:rPr>
        <w:t xml:space="preserve">tates. As the recent drop in oil prices </w:t>
      </w:r>
      <w:r w:rsidR="00BC21C8" w:rsidRPr="00BC21C8">
        <w:rPr>
          <w:sz w:val="12"/>
        </w:rPr>
        <w:t>¶</w:t>
      </w:r>
      <w:r w:rsidRPr="00BC21C8">
        <w:rPr>
          <w:sz w:val="14"/>
        </w:rPr>
        <w:t xml:space="preserve"> demonstrates, </w:t>
      </w:r>
      <w:r w:rsidRPr="004428E3">
        <w:rPr>
          <w:rStyle w:val="StyleUnderline"/>
          <w:highlight w:val="yellow"/>
        </w:rPr>
        <w:t>global demand for oil drives the</w:t>
      </w:r>
      <w:r w:rsidRPr="004D3793">
        <w:rPr>
          <w:rStyle w:val="StyleUnderline"/>
        </w:rPr>
        <w:t xml:space="preserve"> global </w:t>
      </w:r>
      <w:r w:rsidRPr="004428E3">
        <w:rPr>
          <w:rStyle w:val="StyleUnderline"/>
          <w:highlight w:val="yellow"/>
        </w:rPr>
        <w:t>price</w:t>
      </w:r>
      <w:r w:rsidRPr="004D3793">
        <w:rPr>
          <w:rStyle w:val="StyleUnderline"/>
        </w:rPr>
        <w:t xml:space="preserve"> and since </w:t>
      </w:r>
      <w:r w:rsidR="00BC21C8" w:rsidRPr="00BC21C8">
        <w:rPr>
          <w:rStyle w:val="StyleUnderline"/>
          <w:sz w:val="12"/>
          <w:u w:val="none"/>
        </w:rPr>
        <w:t>¶</w:t>
      </w:r>
      <w:r w:rsidRPr="004D3793">
        <w:rPr>
          <w:rStyle w:val="StyleUnderline"/>
          <w:sz w:val="12"/>
        </w:rPr>
        <w:t xml:space="preserve"> </w:t>
      </w:r>
      <w:r w:rsidRPr="004D3793">
        <w:rPr>
          <w:rStyle w:val="StyleUnderline"/>
        </w:rPr>
        <w:t>the market for oil is truly global--oil from the U</w:t>
      </w:r>
      <w:r w:rsidRPr="00BC21C8">
        <w:rPr>
          <w:sz w:val="14"/>
        </w:rPr>
        <w:t xml:space="preserve">nited </w:t>
      </w:r>
      <w:r w:rsidRPr="004D3793">
        <w:rPr>
          <w:rStyle w:val="StyleUnderline"/>
        </w:rPr>
        <w:t>S</w:t>
      </w:r>
      <w:r w:rsidRPr="00BC21C8">
        <w:rPr>
          <w:sz w:val="14"/>
        </w:rPr>
        <w:t xml:space="preserve">tates </w:t>
      </w:r>
      <w:r w:rsidRPr="004D3793">
        <w:rPr>
          <w:rStyle w:val="StyleUnderline"/>
        </w:rPr>
        <w:t xml:space="preserve">is sold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all over the world and </w:t>
      </w:r>
      <w:r w:rsidRPr="004428E3">
        <w:rPr>
          <w:rStyle w:val="StyleUnderline"/>
          <w:highlight w:val="yellow"/>
        </w:rPr>
        <w:t>increased demand from</w:t>
      </w:r>
      <w:r w:rsidRPr="004D3793">
        <w:rPr>
          <w:rStyle w:val="StyleUnderline"/>
        </w:rPr>
        <w:t xml:space="preserve"> countries like </w:t>
      </w:r>
      <w:r w:rsidRPr="004428E3">
        <w:rPr>
          <w:rStyle w:val="StyleUnderline"/>
          <w:highlight w:val="yellow"/>
        </w:rPr>
        <w:t xml:space="preserve">China and </w:t>
      </w:r>
      <w:r w:rsidR="00BC21C8" w:rsidRPr="00BC21C8">
        <w:rPr>
          <w:rStyle w:val="StyleUnderline"/>
          <w:sz w:val="12"/>
          <w:highlight w:val="yellow"/>
          <w:u w:val="none"/>
        </w:rPr>
        <w:t>¶</w:t>
      </w:r>
      <w:r w:rsidRPr="004428E3">
        <w:rPr>
          <w:rStyle w:val="StyleUnderline"/>
          <w:sz w:val="12"/>
          <w:highlight w:val="yellow"/>
        </w:rPr>
        <w:t xml:space="preserve"> </w:t>
      </w:r>
      <w:r w:rsidRPr="004428E3">
        <w:rPr>
          <w:rStyle w:val="StyleUnderline"/>
          <w:highlight w:val="yellow"/>
        </w:rPr>
        <w:t>India will have a greater effect on the price</w:t>
      </w:r>
      <w:r w:rsidRPr="004D3793">
        <w:rPr>
          <w:rStyle w:val="StyleUnderline"/>
        </w:rPr>
        <w:t xml:space="preserve"> of oil </w:t>
      </w:r>
      <w:r w:rsidRPr="00BC21C8">
        <w:rPr>
          <w:sz w:val="14"/>
        </w:rPr>
        <w:t xml:space="preserve">than the </w:t>
      </w:r>
      <w:r w:rsidR="00BC21C8" w:rsidRPr="00BC21C8">
        <w:rPr>
          <w:sz w:val="12"/>
        </w:rPr>
        <w:t>¶</w:t>
      </w:r>
      <w:r w:rsidRPr="00BC21C8">
        <w:rPr>
          <w:sz w:val="14"/>
        </w:rPr>
        <w:t xml:space="preserve"> availability of oil from the OCS.</w:t>
      </w:r>
    </w:p>
    <w:p w:rsidR="001D075C" w:rsidRDefault="001D075C" w:rsidP="001D075C">
      <w:pPr>
        <w:pStyle w:val="Heading4"/>
      </w:pPr>
      <w:r>
        <w:t>not enough offshore oil to affect prices</w:t>
      </w:r>
    </w:p>
    <w:p w:rsidR="001D075C" w:rsidRDefault="001D075C" w:rsidP="001D075C">
      <w:r>
        <w:rPr>
          <w:rStyle w:val="Style13ptBold"/>
        </w:rPr>
        <w:t xml:space="preserve">Gatti ’10 </w:t>
      </w:r>
      <w:r>
        <w:t xml:space="preserve">(Dan Gatti, an environmental policy analyst at Environment America, 5-4-10, “In defense of a moratorium on offshore oil drilling,” </w:t>
      </w:r>
      <w:hyperlink r:id="rId33" w:history="1">
        <w:r w:rsidRPr="006D720B">
          <w:rPr>
            <w:rStyle w:val="Hyperlink"/>
          </w:rPr>
          <w:t>http://voices.washingtonpost.com/ezra-klein/2010/05/in_defense_of_a_moratorium_on.html</w:t>
        </w:r>
      </w:hyperlink>
      <w:r>
        <w:t>)</w:t>
      </w:r>
    </w:p>
    <w:p w:rsidR="001D075C" w:rsidRPr="00BC21C8" w:rsidRDefault="001D075C" w:rsidP="001D075C">
      <w:pPr>
        <w:rPr>
          <w:sz w:val="14"/>
        </w:rPr>
      </w:pPr>
      <w:r w:rsidRPr="00BC21C8">
        <w:rPr>
          <w:sz w:val="14"/>
        </w:rPr>
        <w:t xml:space="preserve">1) </w:t>
      </w:r>
      <w:r w:rsidRPr="006A43C7">
        <w:rPr>
          <w:rStyle w:val="StyleUnderline"/>
        </w:rPr>
        <w:t xml:space="preserve">An </w:t>
      </w:r>
      <w:r w:rsidRPr="004428E3">
        <w:rPr>
          <w:rStyle w:val="StyleUnderline"/>
          <w:highlight w:val="yellow"/>
        </w:rPr>
        <w:t>expansion of offshore drilling will not significantly reduce</w:t>
      </w:r>
      <w:r w:rsidRPr="006A43C7">
        <w:rPr>
          <w:rStyle w:val="StyleUnderline"/>
        </w:rPr>
        <w:t xml:space="preserve"> the amount of oil the United States </w:t>
      </w:r>
      <w:r w:rsidRPr="004428E3">
        <w:rPr>
          <w:rStyle w:val="StyleUnderline"/>
          <w:highlight w:val="yellow"/>
        </w:rPr>
        <w:t>imports</w:t>
      </w:r>
      <w:r w:rsidRPr="00BC21C8">
        <w:rPr>
          <w:sz w:val="14"/>
        </w:rPr>
        <w:t xml:space="preserve">, from Nigeria or Saudi Arabia or from anywhere else. The EIA estimates that </w:t>
      </w:r>
      <w:r w:rsidRPr="004428E3">
        <w:rPr>
          <w:rStyle w:val="StyleUnderline"/>
          <w:highlight w:val="yellow"/>
        </w:rPr>
        <w:t>domestic production will increase by only a trivial figure</w:t>
      </w:r>
      <w:r w:rsidRPr="00083131">
        <w:rPr>
          <w:rStyle w:val="StyleUnderline"/>
        </w:rPr>
        <w:t xml:space="preserve"> as a result of new drilling offshore </w:t>
      </w:r>
      <w:r w:rsidRPr="004428E3">
        <w:rPr>
          <w:rStyle w:val="StyleUnderline"/>
          <w:highlight w:val="yellow"/>
        </w:rPr>
        <w:t>-- a 1.6 percent increase between 2012 and 2030, topping out at .2 million barrels per day by 2030</w:t>
      </w:r>
      <w:r w:rsidRPr="00BC21C8">
        <w:rPr>
          <w:sz w:val="14"/>
        </w:rPr>
        <w:t xml:space="preserve">. By comparison, </w:t>
      </w:r>
      <w:r w:rsidRPr="004428E3">
        <w:rPr>
          <w:rStyle w:val="StyleUnderline"/>
          <w:highlight w:val="yellow"/>
        </w:rPr>
        <w:t>the U</w:t>
      </w:r>
      <w:r w:rsidRPr="00BC21C8">
        <w:rPr>
          <w:sz w:val="14"/>
          <w:highlight w:val="yellow"/>
        </w:rPr>
        <w:t>n</w:t>
      </w:r>
      <w:r w:rsidRPr="00BC21C8">
        <w:rPr>
          <w:sz w:val="14"/>
        </w:rPr>
        <w:t xml:space="preserve">ited </w:t>
      </w:r>
      <w:r w:rsidRPr="004428E3">
        <w:rPr>
          <w:rStyle w:val="StyleUnderline"/>
          <w:highlight w:val="yellow"/>
        </w:rPr>
        <w:t>S</w:t>
      </w:r>
      <w:r w:rsidRPr="00BC21C8">
        <w:rPr>
          <w:sz w:val="14"/>
        </w:rPr>
        <w:t xml:space="preserve">tates currently </w:t>
      </w:r>
      <w:r w:rsidRPr="004428E3">
        <w:rPr>
          <w:rStyle w:val="StyleUnderline"/>
          <w:highlight w:val="yellow"/>
        </w:rPr>
        <w:t>consumes almost 20 million barrels</w:t>
      </w:r>
      <w:r w:rsidRPr="00083131">
        <w:rPr>
          <w:rStyle w:val="StyleUnderline"/>
        </w:rPr>
        <w:t xml:space="preserve"> per day</w:t>
      </w:r>
      <w:r w:rsidRPr="00BC21C8">
        <w:rPr>
          <w:sz w:val="14"/>
        </w:rPr>
        <w:t xml:space="preserve">, of which over 13 million barrels per day is imported. </w:t>
      </w:r>
      <w:r w:rsidRPr="004428E3">
        <w:rPr>
          <w:rStyle w:val="StyleUnderline"/>
          <w:highlight w:val="yellow"/>
        </w:rPr>
        <w:t xml:space="preserve">The difference </w:t>
      </w:r>
      <w:r w:rsidRPr="004428E3">
        <w:rPr>
          <w:rStyle w:val="StyleUnderline"/>
        </w:rPr>
        <w:t>in the amount the U</w:t>
      </w:r>
      <w:r w:rsidRPr="00BC21C8">
        <w:rPr>
          <w:sz w:val="14"/>
        </w:rPr>
        <w:t xml:space="preserve">nited </w:t>
      </w:r>
      <w:r w:rsidRPr="004428E3">
        <w:rPr>
          <w:rStyle w:val="StyleUnderline"/>
        </w:rPr>
        <w:t>S</w:t>
      </w:r>
      <w:r w:rsidRPr="00BC21C8">
        <w:rPr>
          <w:sz w:val="14"/>
        </w:rPr>
        <w:t xml:space="preserve">tates </w:t>
      </w:r>
      <w:r w:rsidRPr="004428E3">
        <w:rPr>
          <w:rStyle w:val="StyleUnderline"/>
        </w:rPr>
        <w:t xml:space="preserve">imports as a result of expanded offshore drilling essentially </w:t>
      </w:r>
      <w:r w:rsidRPr="004428E3">
        <w:rPr>
          <w:rStyle w:val="StyleUnderline"/>
          <w:highlight w:val="yellow"/>
        </w:rPr>
        <w:t>amounts to a rounding error</w:t>
      </w:r>
      <w:r w:rsidRPr="00083131">
        <w:rPr>
          <w:rStyle w:val="StyleUnderline"/>
        </w:rPr>
        <w:t>.</w:t>
      </w:r>
    </w:p>
    <w:p w:rsidR="001D075C" w:rsidRDefault="001D075C" w:rsidP="001D075C">
      <w:pPr>
        <w:pStyle w:val="Heading3"/>
      </w:pPr>
      <w:r>
        <w:t xml:space="preserve">   EXT – No Oil - Takes out Prices/Dependence</w:t>
      </w:r>
    </w:p>
    <w:p w:rsidR="001D075C" w:rsidRDefault="001D075C" w:rsidP="001D075C">
      <w:pPr>
        <w:pStyle w:val="Heading4"/>
      </w:pPr>
      <w:r>
        <w:t>offshore drilling doesn’t solve independence or prices-not enough oil, world market, long delay</w:t>
      </w:r>
    </w:p>
    <w:p w:rsidR="001D075C" w:rsidRDefault="001D075C" w:rsidP="001D075C">
      <w:r>
        <w:rPr>
          <w:rStyle w:val="Style13ptBold"/>
        </w:rPr>
        <w:t xml:space="preserve">Moriarty ’11 </w:t>
      </w:r>
      <w:r>
        <w:t xml:space="preserve">(Jim Moriarty, the CEO of The Surfrider Foundation, a grassroots non-profit environmental organization that works to protect and preserve the world's oceans, waves, and beaches, 1-14-11, “The Economic Case Against Offshore Drilling,” </w:t>
      </w:r>
      <w:hyperlink r:id="rId34" w:history="1">
        <w:r w:rsidRPr="00EE267F">
          <w:rPr>
            <w:rStyle w:val="Hyperlink"/>
          </w:rPr>
          <w:t>http://www.theinertia.com/politics/the-economic-case-against-offshore-drilling/</w:t>
        </w:r>
      </w:hyperlink>
      <w:r>
        <w:t>)</w:t>
      </w:r>
    </w:p>
    <w:p w:rsidR="001D075C" w:rsidRPr="00BC21C8" w:rsidRDefault="001D075C" w:rsidP="001D075C">
      <w:pPr>
        <w:rPr>
          <w:sz w:val="14"/>
        </w:rPr>
      </w:pPr>
      <w:r w:rsidRPr="00BC21C8">
        <w:rPr>
          <w:sz w:val="14"/>
        </w:rPr>
        <w:t xml:space="preserve">Now </w:t>
      </w:r>
      <w:r w:rsidRPr="00594AE2">
        <w:rPr>
          <w:rStyle w:val="StyleUnderline"/>
        </w:rPr>
        <w:t xml:space="preserve">let’s look at how much oil is potentially available offshore related to how much we use </w:t>
      </w:r>
      <w:r w:rsidRPr="00BC21C8">
        <w:rPr>
          <w:sz w:val="14"/>
        </w:rPr>
        <w:t>and need.</w:t>
      </w:r>
      <w:r w:rsidR="00BC21C8" w:rsidRPr="00BC21C8">
        <w:rPr>
          <w:sz w:val="12"/>
        </w:rPr>
        <w:t>¶</w:t>
      </w:r>
      <w:r w:rsidRPr="00BC21C8">
        <w:rPr>
          <w:sz w:val="14"/>
        </w:rPr>
        <w:t xml:space="preserve"> </w:t>
      </w:r>
      <w:r w:rsidRPr="00594AE2">
        <w:rPr>
          <w:rStyle w:val="StyleUnderline"/>
        </w:rPr>
        <w:t>The U</w:t>
      </w:r>
      <w:r w:rsidRPr="00BC21C8">
        <w:rPr>
          <w:sz w:val="14"/>
        </w:rPr>
        <w:t xml:space="preserve">nited </w:t>
      </w:r>
      <w:r w:rsidRPr="00594AE2">
        <w:rPr>
          <w:rStyle w:val="StyleUnderline"/>
        </w:rPr>
        <w:t>S</w:t>
      </w:r>
      <w:r w:rsidRPr="00BC21C8">
        <w:rPr>
          <w:sz w:val="14"/>
        </w:rPr>
        <w:t xml:space="preserve">tates </w:t>
      </w:r>
      <w:r w:rsidRPr="00594AE2">
        <w:rPr>
          <w:rStyle w:val="StyleUnderline"/>
        </w:rPr>
        <w:t xml:space="preserve">is a massive user of other countries oil. </w:t>
      </w:r>
      <w:r w:rsidRPr="004428E3">
        <w:rPr>
          <w:rStyle w:val="StyleUnderline"/>
          <w:highlight w:val="yellow"/>
        </w:rPr>
        <w:t>We have less than 3% of the world’s oil reserves and yet we use over 20%</w:t>
      </w:r>
      <w:r w:rsidRPr="00594AE2">
        <w:rPr>
          <w:rStyle w:val="StyleUnderline"/>
        </w:rPr>
        <w:t xml:space="preserve"> of the world’s oil reserves</w:t>
      </w:r>
      <w:r w:rsidRPr="00BC21C8">
        <w:rPr>
          <w:sz w:val="14"/>
        </w:rPr>
        <w:t xml:space="preserve">. Those two figures should make you pause. More than making you pause they should underscore the fact that </w:t>
      </w:r>
      <w:r w:rsidRPr="004428E3">
        <w:rPr>
          <w:rStyle w:val="StyleUnderline"/>
          <w:highlight w:val="yellow"/>
        </w:rPr>
        <w:t>we cannot solve our problem by drilling</w:t>
      </w:r>
      <w:r w:rsidRPr="00594AE2">
        <w:rPr>
          <w:rStyle w:val="StyleUnderline"/>
        </w:rPr>
        <w:t xml:space="preserve"> offshore. </w:t>
      </w:r>
      <w:r w:rsidRPr="004428E3">
        <w:rPr>
          <w:rStyle w:val="StyleUnderline"/>
          <w:highlight w:val="yellow"/>
        </w:rPr>
        <w:t>We don’t have enough oil</w:t>
      </w:r>
      <w:r w:rsidRPr="00594AE2">
        <w:rPr>
          <w:rStyle w:val="StyleUnderline"/>
        </w:rPr>
        <w:t xml:space="preserve"> everywhere in the U</w:t>
      </w:r>
      <w:r w:rsidRPr="00BC21C8">
        <w:rPr>
          <w:sz w:val="14"/>
        </w:rPr>
        <w:t xml:space="preserve">nited </w:t>
      </w:r>
      <w:r w:rsidRPr="00594AE2">
        <w:rPr>
          <w:rStyle w:val="StyleUnderline"/>
        </w:rPr>
        <w:t>S</w:t>
      </w:r>
      <w:r w:rsidRPr="00BC21C8">
        <w:rPr>
          <w:sz w:val="14"/>
        </w:rPr>
        <w:t xml:space="preserve">tates </w:t>
      </w:r>
      <w:r w:rsidRPr="004428E3">
        <w:rPr>
          <w:rStyle w:val="StyleUnderline"/>
          <w:highlight w:val="yellow"/>
        </w:rPr>
        <w:t>to satisfy even half</w:t>
      </w:r>
      <w:r w:rsidRPr="00594AE2">
        <w:rPr>
          <w:rStyle w:val="StyleUnderline"/>
        </w:rPr>
        <w:t xml:space="preserve"> of our current needs.</w:t>
      </w:r>
      <w:r w:rsidR="00BC21C8" w:rsidRPr="00BC21C8">
        <w:rPr>
          <w:rStyle w:val="StyleUnderline"/>
          <w:sz w:val="12"/>
          <w:u w:val="none"/>
        </w:rPr>
        <w:t>¶</w:t>
      </w:r>
      <w:r w:rsidRPr="00BC21C8">
        <w:rPr>
          <w:sz w:val="14"/>
        </w:rPr>
        <w:t xml:space="preserve"> To put this consumption into daily figures, </w:t>
      </w:r>
      <w:r w:rsidRPr="004428E3">
        <w:rPr>
          <w:rStyle w:val="StyleUnderline"/>
          <w:highlight w:val="yellow"/>
        </w:rPr>
        <w:t>the amount the U</w:t>
      </w:r>
      <w:r w:rsidRPr="00BC21C8">
        <w:rPr>
          <w:sz w:val="14"/>
        </w:rPr>
        <w:t xml:space="preserve">nited </w:t>
      </w:r>
      <w:r w:rsidRPr="004428E3">
        <w:rPr>
          <w:rStyle w:val="StyleUnderline"/>
          <w:highlight w:val="yellow"/>
        </w:rPr>
        <w:t>S</w:t>
      </w:r>
      <w:r w:rsidRPr="00BC21C8">
        <w:rPr>
          <w:sz w:val="14"/>
        </w:rPr>
        <w:t xml:space="preserve">tates </w:t>
      </w:r>
      <w:r w:rsidRPr="004428E3">
        <w:rPr>
          <w:rStyle w:val="StyleUnderline"/>
          <w:highlight w:val="yellow"/>
        </w:rPr>
        <w:t>consumes is 20.7 million barrels</w:t>
      </w:r>
      <w:r w:rsidRPr="0041428A">
        <w:rPr>
          <w:rStyle w:val="StyleUnderline"/>
        </w:rPr>
        <w:t xml:space="preserve"> of oil per day. The amount the U</w:t>
      </w:r>
      <w:r w:rsidRPr="00BC21C8">
        <w:rPr>
          <w:sz w:val="14"/>
        </w:rPr>
        <w:t xml:space="preserve">nited </w:t>
      </w:r>
      <w:r w:rsidRPr="0041428A">
        <w:rPr>
          <w:rStyle w:val="StyleUnderline"/>
        </w:rPr>
        <w:t>S</w:t>
      </w:r>
      <w:r w:rsidRPr="00BC21C8">
        <w:rPr>
          <w:sz w:val="14"/>
        </w:rPr>
        <w:t xml:space="preserve">tates </w:t>
      </w:r>
      <w:r w:rsidRPr="0041428A">
        <w:rPr>
          <w:rStyle w:val="StyleUnderline"/>
        </w:rPr>
        <w:t>produces 8.3 million barrels a day</w:t>
      </w:r>
      <w:r w:rsidRPr="00BC21C8">
        <w:rPr>
          <w:sz w:val="14"/>
        </w:rPr>
        <w:t>.</w:t>
      </w:r>
      <w:r w:rsidR="00BC21C8" w:rsidRPr="00BC21C8">
        <w:rPr>
          <w:sz w:val="12"/>
        </w:rPr>
        <w:t>¶</w:t>
      </w:r>
      <w:r w:rsidRPr="00BC21C8">
        <w:rPr>
          <w:sz w:val="14"/>
        </w:rPr>
        <w:t xml:space="preserve"> </w:t>
      </w:r>
      <w:r w:rsidRPr="004428E3">
        <w:rPr>
          <w:rStyle w:val="StyleUnderline"/>
          <w:highlight w:val="yellow"/>
        </w:rPr>
        <w:t xml:space="preserve">The best case scenario for what we COULD drill off our coasts is 2 – 4 million barrels </w:t>
      </w:r>
      <w:r w:rsidRPr="004428E3">
        <w:rPr>
          <w:rStyle w:val="StyleUnderline"/>
        </w:rPr>
        <w:t>a</w:t>
      </w:r>
      <w:r w:rsidRPr="0041428A">
        <w:rPr>
          <w:rStyle w:val="StyleUnderline"/>
        </w:rPr>
        <w:t xml:space="preserve"> day</w:t>
      </w:r>
      <w:r w:rsidRPr="00BC21C8">
        <w:rPr>
          <w:sz w:val="14"/>
        </w:rPr>
        <w:t>.</w:t>
      </w:r>
      <w:r w:rsidR="00BC21C8" w:rsidRPr="00BC21C8">
        <w:rPr>
          <w:sz w:val="12"/>
        </w:rPr>
        <w:t>¶</w:t>
      </w:r>
      <w:r w:rsidRPr="00BC21C8">
        <w:rPr>
          <w:sz w:val="14"/>
        </w:rPr>
        <w:t xml:space="preserve"> </w:t>
      </w:r>
      <w:r w:rsidRPr="001C0E28">
        <w:rPr>
          <w:rStyle w:val="StyleUnderline"/>
        </w:rPr>
        <w:t xml:space="preserve">Increased offshore </w:t>
      </w:r>
      <w:r w:rsidRPr="004428E3">
        <w:rPr>
          <w:rStyle w:val="StyleUnderline"/>
          <w:highlight w:val="yellow"/>
        </w:rPr>
        <w:t>drilling can’t get us off foreign oil anymore than a half a talk of gas in your car can’t magically act like a full tank</w:t>
      </w:r>
      <w:r w:rsidRPr="00BC21C8">
        <w:rPr>
          <w:sz w:val="14"/>
          <w:highlight w:val="yellow"/>
        </w:rPr>
        <w:t>.</w:t>
      </w:r>
      <w:r w:rsidRPr="00BC21C8">
        <w:rPr>
          <w:sz w:val="14"/>
        </w:rPr>
        <w:t xml:space="preserve"> We don’t have a full tank… we barely have a half tank.</w:t>
      </w:r>
      <w:r w:rsidR="00BC21C8" w:rsidRPr="00BC21C8">
        <w:rPr>
          <w:sz w:val="12"/>
        </w:rPr>
        <w:t>¶</w:t>
      </w:r>
      <w:r w:rsidRPr="00BC21C8">
        <w:rPr>
          <w:sz w:val="14"/>
        </w:rPr>
        <w:t xml:space="preserve"> The U.S. Energy Information Administration (part of the Department of Energy) stated: “…[</w:t>
      </w:r>
      <w:r w:rsidRPr="001C0E28">
        <w:rPr>
          <w:rStyle w:val="StyleUnderline"/>
        </w:rPr>
        <w:t>drilling in] the Pacific, Atlantic, and eastern Gulf regions would not have a significant impact on oil prices before 2030</w:t>
      </w:r>
      <w:r w:rsidRPr="00BC21C8">
        <w:rPr>
          <w:sz w:val="14"/>
        </w:rPr>
        <w:t>”. The report continues to say: “</w:t>
      </w:r>
      <w:r w:rsidRPr="001C0E28">
        <w:rPr>
          <w:rStyle w:val="StyleUnderline"/>
        </w:rPr>
        <w:t xml:space="preserve">Because </w:t>
      </w:r>
      <w:r w:rsidRPr="004428E3">
        <w:rPr>
          <w:rStyle w:val="StyleUnderline"/>
          <w:highlight w:val="yellow"/>
        </w:rPr>
        <w:t>oil prices are determined on the international market</w:t>
      </w:r>
      <w:r w:rsidRPr="001C0E28">
        <w:rPr>
          <w:rStyle w:val="StyleUnderline"/>
        </w:rPr>
        <w:t xml:space="preserve"> … any impact on average wellhead prices is expected to be insignificant</w:t>
      </w:r>
      <w:r w:rsidRPr="00BC21C8">
        <w:rPr>
          <w:sz w:val="14"/>
        </w:rPr>
        <w:t>.”</w:t>
      </w:r>
    </w:p>
    <w:p w:rsidR="001D075C" w:rsidRDefault="001D075C" w:rsidP="001D075C">
      <w:pPr>
        <w:pStyle w:val="Heading4"/>
      </w:pPr>
      <w:r>
        <w:t>offshore drilling doesn’t solve prices or dependence-not enough oil, long delay, not economical</w:t>
      </w:r>
    </w:p>
    <w:p w:rsidR="001D075C" w:rsidRDefault="001D075C" w:rsidP="001D075C">
      <w:r>
        <w:rPr>
          <w:rStyle w:val="Style13ptBold"/>
        </w:rPr>
        <w:t xml:space="preserve">Wangsness ’08 </w:t>
      </w:r>
      <w:r>
        <w:t>(Lisa Wangsness, a Reporter with Globe Newspaper Company, 6-20-08, “New offshore drilling not a quick fix, analysts say,” Boston Globe, Factiva)</w:t>
      </w:r>
    </w:p>
    <w:p w:rsidR="001D075C" w:rsidRPr="00BC21C8" w:rsidRDefault="001D075C" w:rsidP="001D075C">
      <w:pPr>
        <w:rPr>
          <w:sz w:val="14"/>
        </w:rPr>
      </w:pPr>
      <w:r w:rsidRPr="004428E3">
        <w:rPr>
          <w:rStyle w:val="StyleUnderline"/>
          <w:highlight w:val="yellow"/>
        </w:rPr>
        <w:t>It would take at least a decade for o</w:t>
      </w:r>
      <w:r w:rsidRPr="00BB2576">
        <w:rPr>
          <w:rStyle w:val="StyleUnderline"/>
        </w:rPr>
        <w:t xml:space="preserve">il </w:t>
      </w:r>
      <w:r w:rsidRPr="004428E3">
        <w:rPr>
          <w:rStyle w:val="StyleUnderline"/>
          <w:highlight w:val="yellow"/>
        </w:rPr>
        <w:t>companies to</w:t>
      </w:r>
      <w:r w:rsidRPr="00BB2576">
        <w:rPr>
          <w:rStyle w:val="StyleUnderline"/>
        </w:rPr>
        <w:t xml:space="preserve"> obtain permits, </w:t>
      </w:r>
      <w:r w:rsidRPr="004428E3">
        <w:rPr>
          <w:rStyle w:val="StyleUnderline"/>
          <w:highlight w:val="yellow"/>
        </w:rPr>
        <w:t>procure equipment, and do</w:t>
      </w:r>
      <w:r w:rsidRPr="00BB2576">
        <w:rPr>
          <w:rStyle w:val="StyleUnderline"/>
        </w:rPr>
        <w:t xml:space="preserve"> the </w:t>
      </w:r>
      <w:r w:rsidRPr="004428E3">
        <w:rPr>
          <w:rStyle w:val="StyleUnderline"/>
          <w:highlight w:val="yellow"/>
        </w:rPr>
        <w:t>exploration</w:t>
      </w:r>
      <w:r w:rsidRPr="00BB2576">
        <w:rPr>
          <w:rStyle w:val="StyleUnderline"/>
        </w:rPr>
        <w:t xml:space="preserve"> </w:t>
      </w:r>
      <w:r w:rsidRPr="004428E3">
        <w:rPr>
          <w:rStyle w:val="StyleUnderline"/>
          <w:highlight w:val="yellow"/>
        </w:rPr>
        <w:t>necessary to get the oil</w:t>
      </w:r>
      <w:r w:rsidRPr="00BB2576">
        <w:rPr>
          <w:rStyle w:val="StyleUnderline"/>
        </w:rPr>
        <w:t xml:space="preserve"> out of the ground, most industry analysts say</w:t>
      </w:r>
      <w:r w:rsidRPr="00BC21C8">
        <w:rPr>
          <w:sz w:val="14"/>
        </w:rPr>
        <w:t xml:space="preserve">. And even then, they add, </w:t>
      </w:r>
      <w:r w:rsidRPr="00BB2576">
        <w:rPr>
          <w:rStyle w:val="StyleUnderline"/>
        </w:rPr>
        <w:t xml:space="preserve">the </w:t>
      </w:r>
      <w:r w:rsidRPr="004428E3">
        <w:rPr>
          <w:rStyle w:val="StyleUnderline"/>
          <w:highlight w:val="yellow"/>
        </w:rPr>
        <w:t>amount of new</w:t>
      </w:r>
      <w:r w:rsidRPr="00BB2576">
        <w:rPr>
          <w:rStyle w:val="StyleUnderline"/>
        </w:rPr>
        <w:t xml:space="preserve"> </w:t>
      </w:r>
      <w:r w:rsidRPr="004428E3">
        <w:rPr>
          <w:rStyle w:val="StyleUnderline"/>
          <w:highlight w:val="yellow"/>
        </w:rPr>
        <w:t>oil</w:t>
      </w:r>
      <w:r w:rsidRPr="00BB2576">
        <w:rPr>
          <w:rStyle w:val="StyleUnderline"/>
        </w:rPr>
        <w:t xml:space="preserve"> produced </w:t>
      </w:r>
      <w:r w:rsidRPr="004428E3">
        <w:rPr>
          <w:rStyle w:val="StyleUnderline"/>
          <w:highlight w:val="yellow"/>
        </w:rPr>
        <w:t>would probably be too small t</w:t>
      </w:r>
      <w:r w:rsidRPr="00BB2576">
        <w:rPr>
          <w:rStyle w:val="StyleUnderline"/>
        </w:rPr>
        <w:t xml:space="preserve">o significantly </w:t>
      </w:r>
      <w:r w:rsidRPr="004428E3">
        <w:rPr>
          <w:rStyle w:val="StyleUnderline"/>
          <w:highlight w:val="yellow"/>
        </w:rPr>
        <w:t>affect</w:t>
      </w:r>
      <w:r w:rsidRPr="00BB2576">
        <w:rPr>
          <w:rStyle w:val="StyleUnderline"/>
        </w:rPr>
        <w:t xml:space="preserve"> world oil </w:t>
      </w:r>
      <w:r w:rsidRPr="004428E3">
        <w:rPr>
          <w:rStyle w:val="StyleUnderline"/>
          <w:highlight w:val="yellow"/>
        </w:rPr>
        <w:t>prices</w:t>
      </w:r>
      <w:r w:rsidRPr="00BB2576">
        <w:rPr>
          <w:rStyle w:val="StyleUnderline"/>
        </w:rPr>
        <w:t>.</w:t>
      </w:r>
      <w:r w:rsidR="00BC21C8" w:rsidRPr="00BC21C8">
        <w:rPr>
          <w:rStyle w:val="StyleUnderline"/>
          <w:sz w:val="12"/>
          <w:u w:val="none"/>
        </w:rPr>
        <w:t>¶</w:t>
      </w:r>
      <w:r w:rsidRPr="00BC21C8">
        <w:rPr>
          <w:sz w:val="14"/>
        </w:rPr>
        <w:t xml:space="preserve"> Some analysts point out that the </w:t>
      </w:r>
      <w:r w:rsidRPr="00BB2576">
        <w:rPr>
          <w:rStyle w:val="StyleUnderline"/>
        </w:rPr>
        <w:t>wells the U</w:t>
      </w:r>
      <w:r w:rsidRPr="00BC21C8">
        <w:rPr>
          <w:sz w:val="14"/>
        </w:rPr>
        <w:t xml:space="preserve">nited </w:t>
      </w:r>
      <w:r w:rsidRPr="00BB2576">
        <w:rPr>
          <w:rStyle w:val="StyleUnderline"/>
        </w:rPr>
        <w:t>S</w:t>
      </w:r>
      <w:r w:rsidRPr="00BC21C8">
        <w:rPr>
          <w:sz w:val="14"/>
        </w:rPr>
        <w:t xml:space="preserve">tates </w:t>
      </w:r>
      <w:r w:rsidRPr="00BB2576">
        <w:rPr>
          <w:rStyle w:val="StyleUnderline"/>
        </w:rPr>
        <w:t>now depends on are being depleted</w:t>
      </w:r>
      <w:r w:rsidRPr="00BC21C8">
        <w:rPr>
          <w:sz w:val="14"/>
        </w:rPr>
        <w:t>, and that new exploration could at least help offset that decline in supply from existing wells.</w:t>
      </w:r>
      <w:r w:rsidR="00BC21C8" w:rsidRPr="00BC21C8">
        <w:rPr>
          <w:sz w:val="12"/>
        </w:rPr>
        <w:t>¶</w:t>
      </w:r>
      <w:r w:rsidRPr="00BC21C8">
        <w:rPr>
          <w:sz w:val="14"/>
        </w:rPr>
        <w:t xml:space="preserve"> Expanded offshore exploration also carries with it some environmental risks, from oil spills to destruction of habitat to vibrations that damage sea life, which environmentalists say could have catastrophic consequences that far outweigh any potential benefit from further offshore drilling. But other analysts say that improved technology means the risks are much smaller than a generation ago. In this view, a sensible compromise approach would be to make decisions on potential drilling sites on a case-by-case basis.</w:t>
      </w:r>
      <w:r w:rsidR="00BC21C8" w:rsidRPr="00BC21C8">
        <w:rPr>
          <w:sz w:val="12"/>
        </w:rPr>
        <w:t>¶</w:t>
      </w:r>
      <w:r w:rsidRPr="00BC21C8">
        <w:rPr>
          <w:sz w:val="14"/>
        </w:rPr>
        <w:t xml:space="preserve"> Americans' anger over $4-a-gallon gasoline apparently has prompted greater public support for renewed offshore drilling. A Gallup poll last month found that 57 percent of respondents favored such drilling while 41 percent were opposed. Democratic candidate Barack Obama supports the moratorium.</w:t>
      </w:r>
      <w:r w:rsidR="00BC21C8" w:rsidRPr="00BC21C8">
        <w:rPr>
          <w:sz w:val="12"/>
        </w:rPr>
        <w:t>¶</w:t>
      </w:r>
      <w:r w:rsidRPr="00BC21C8">
        <w:rPr>
          <w:sz w:val="14"/>
        </w:rPr>
        <w:t xml:space="preserve"> The debate over expanded oil exploration has always been polarizing - recall the ferocity of the fight over whether to drill in the Arctic National Wildlife Refuge - but some analysts are calling for a more moderate tone.</w:t>
      </w:r>
      <w:r w:rsidR="00BC21C8" w:rsidRPr="00BC21C8">
        <w:rPr>
          <w:sz w:val="12"/>
        </w:rPr>
        <w:t>¶</w:t>
      </w:r>
      <w:r w:rsidRPr="00BC21C8">
        <w:rPr>
          <w:sz w:val="14"/>
        </w:rPr>
        <w:t xml:space="preserve"> "Clearly, </w:t>
      </w:r>
      <w:r w:rsidRPr="004428E3">
        <w:rPr>
          <w:rStyle w:val="StyleUnderline"/>
          <w:highlight w:val="yellow"/>
        </w:rPr>
        <w:t>drilling is not the solution</w:t>
      </w:r>
      <w:r w:rsidRPr="00EF498B">
        <w:rPr>
          <w:rStyle w:val="StyleUnderline"/>
        </w:rPr>
        <w:t xml:space="preserve"> to our oil dependence</w:t>
      </w:r>
      <w:r w:rsidRPr="00BC21C8">
        <w:rPr>
          <w:sz w:val="14"/>
        </w:rPr>
        <w:t>, but any serious energy proposal has to be comprehensive and include more oil supply and production off the outer continental shelf," said Robbie Diamond, president and founder of Securing America's Future Energy, a nonpartisan group committed to reducing the nation's dependence on oil.</w:t>
      </w:r>
      <w:r w:rsidR="00BC21C8" w:rsidRPr="00BC21C8">
        <w:rPr>
          <w:sz w:val="12"/>
        </w:rPr>
        <w:t>¶</w:t>
      </w:r>
      <w:r w:rsidRPr="00BC21C8">
        <w:rPr>
          <w:sz w:val="14"/>
        </w:rPr>
        <w:t xml:space="preserve"> In the short term, oil prices could go down slightly if Congress lifts its moratorium on new offshore drilling, which has been in place since 1981, because the market would factor in the prospect of additional oil supplies later on. But </w:t>
      </w:r>
      <w:r w:rsidRPr="00EF498B">
        <w:rPr>
          <w:rStyle w:val="StyleUnderline"/>
        </w:rPr>
        <w:t xml:space="preserve">the </w:t>
      </w:r>
      <w:r w:rsidRPr="004428E3">
        <w:rPr>
          <w:rStyle w:val="StyleUnderline"/>
          <w:highlight w:val="yellow"/>
        </w:rPr>
        <w:t>actual oil would not be produced for 10 to 12 years</w:t>
      </w:r>
      <w:r w:rsidRPr="00BC21C8">
        <w:rPr>
          <w:sz w:val="14"/>
        </w:rPr>
        <w:t>.</w:t>
      </w:r>
      <w:r w:rsidR="00BC21C8" w:rsidRPr="00BC21C8">
        <w:rPr>
          <w:sz w:val="12"/>
        </w:rPr>
        <w:t>¶</w:t>
      </w:r>
      <w:r w:rsidRPr="00BC21C8">
        <w:rPr>
          <w:sz w:val="14"/>
        </w:rPr>
        <w:t xml:space="preserve"> And in any case, </w:t>
      </w:r>
      <w:r w:rsidRPr="004428E3">
        <w:rPr>
          <w:rStyle w:val="StyleUnderline"/>
          <w:highlight w:val="yellow"/>
        </w:rPr>
        <w:t>increased</w:t>
      </w:r>
      <w:r w:rsidRPr="00EF498B">
        <w:rPr>
          <w:rStyle w:val="StyleUnderline"/>
        </w:rPr>
        <w:t xml:space="preserve"> American </w:t>
      </w:r>
      <w:r w:rsidRPr="004428E3">
        <w:rPr>
          <w:rStyle w:val="StyleUnderline"/>
          <w:highlight w:val="yellow"/>
        </w:rPr>
        <w:t>production</w:t>
      </w:r>
      <w:r w:rsidRPr="00EF498B">
        <w:rPr>
          <w:rStyle w:val="StyleUnderline"/>
        </w:rPr>
        <w:t xml:space="preserve"> from offshore drilling </w:t>
      </w:r>
      <w:r w:rsidRPr="004428E3">
        <w:rPr>
          <w:rStyle w:val="StyleUnderline"/>
          <w:highlight w:val="yellow"/>
        </w:rPr>
        <w:t>would not necessarily mean lower prices for</w:t>
      </w:r>
      <w:r w:rsidRPr="00EF498B">
        <w:rPr>
          <w:rStyle w:val="StyleUnderline"/>
        </w:rPr>
        <w:t xml:space="preserve"> American </w:t>
      </w:r>
      <w:r w:rsidRPr="004428E3">
        <w:rPr>
          <w:rStyle w:val="StyleUnderline"/>
          <w:highlight w:val="yellow"/>
        </w:rPr>
        <w:t>consumers because oil is a global commodity</w:t>
      </w:r>
      <w:r w:rsidRPr="00EF498B">
        <w:rPr>
          <w:rStyle w:val="StyleUnderline"/>
        </w:rPr>
        <w:t xml:space="preserve"> whose price is set by global supply and demand.</w:t>
      </w:r>
      <w:r w:rsidR="00BC21C8" w:rsidRPr="00BC21C8">
        <w:rPr>
          <w:sz w:val="12"/>
        </w:rPr>
        <w:t>¶</w:t>
      </w:r>
      <w:r w:rsidRPr="00BC21C8">
        <w:rPr>
          <w:sz w:val="14"/>
        </w:rPr>
        <w:t xml:space="preserve"> "Suppose the US produced all its oil domestically," said Robert Kaufmann, director of the Center for Energy and Environmental Studies at Boston University. "Do you think oil companies would sell oil to US consumers for one cent less than they could get from French consumers? No. </w:t>
      </w:r>
      <w:r w:rsidRPr="00EF498B">
        <w:rPr>
          <w:rStyle w:val="StyleUnderline"/>
        </w:rPr>
        <w:t>Where oil comes from has no effect on price."</w:t>
      </w:r>
      <w:r w:rsidR="00BC21C8" w:rsidRPr="00BC21C8">
        <w:rPr>
          <w:sz w:val="12"/>
        </w:rPr>
        <w:t>¶</w:t>
      </w:r>
      <w:r w:rsidRPr="00BC21C8">
        <w:rPr>
          <w:sz w:val="14"/>
        </w:rPr>
        <w:t xml:space="preserve"> And there is not likely to be enough new American oil to make much of a difference, Kaufmann and others said. </w:t>
      </w:r>
      <w:r w:rsidRPr="004428E3">
        <w:rPr>
          <w:rStyle w:val="StyleUnderline"/>
          <w:highlight w:val="yellow"/>
        </w:rPr>
        <w:t>About 86 billion barrels of additional oil may lie offshore</w:t>
      </w:r>
      <w:r w:rsidRPr="00BC21C8">
        <w:rPr>
          <w:sz w:val="14"/>
        </w:rPr>
        <w:t xml:space="preserve">, according to the US government's Energy Information Administration. </w:t>
      </w:r>
      <w:r w:rsidRPr="0020662E">
        <w:rPr>
          <w:rStyle w:val="StyleUnderline"/>
        </w:rPr>
        <w:t xml:space="preserve">Of that amount, </w:t>
      </w:r>
      <w:r w:rsidRPr="004428E3">
        <w:rPr>
          <w:rStyle w:val="StyleUnderline"/>
          <w:highlight w:val="yellow"/>
        </w:rPr>
        <w:t>about 18 billion barrels are subject to the moratorium.</w:t>
      </w:r>
      <w:r w:rsidRPr="0020662E">
        <w:rPr>
          <w:rStyle w:val="StyleUnderline"/>
        </w:rPr>
        <w:t xml:space="preserve"> Much of </w:t>
      </w:r>
      <w:r w:rsidRPr="004428E3">
        <w:rPr>
          <w:rStyle w:val="StyleUnderline"/>
          <w:highlight w:val="yellow"/>
        </w:rPr>
        <w:t>the rest lies in areas that are too expensive to exploit or that oil companies have not yet tapped for technical reason</w:t>
      </w:r>
      <w:r w:rsidRPr="0020662E">
        <w:rPr>
          <w:rStyle w:val="StyleUnderline"/>
        </w:rPr>
        <w:t>s</w:t>
      </w:r>
      <w:r w:rsidRPr="00BC21C8">
        <w:rPr>
          <w:sz w:val="14"/>
        </w:rPr>
        <w:t>, fueling the industry's desire for fresh territory.</w:t>
      </w:r>
      <w:r w:rsidR="00BC21C8" w:rsidRPr="00BC21C8">
        <w:rPr>
          <w:sz w:val="12"/>
        </w:rPr>
        <w:t>¶</w:t>
      </w:r>
      <w:r w:rsidRPr="00BC21C8">
        <w:rPr>
          <w:sz w:val="14"/>
        </w:rPr>
        <w:t xml:space="preserve"> "We're picking over bones," said Cathy Landry, a spokeswoman for the American Petroleum Institute. "If we had new acres, we could hypothetically make a big find. We need oil and natural gas in the future."</w:t>
      </w:r>
      <w:r w:rsidR="00BC21C8" w:rsidRPr="00BC21C8">
        <w:rPr>
          <w:sz w:val="12"/>
        </w:rPr>
        <w:t>¶</w:t>
      </w:r>
      <w:r w:rsidRPr="00BC21C8">
        <w:rPr>
          <w:sz w:val="14"/>
        </w:rPr>
        <w:t xml:space="preserve"> But </w:t>
      </w:r>
      <w:r w:rsidRPr="0020662E">
        <w:rPr>
          <w:rStyle w:val="StyleUnderline"/>
        </w:rPr>
        <w:t xml:space="preserve">in the </w:t>
      </w:r>
      <w:r w:rsidRPr="004428E3">
        <w:rPr>
          <w:rStyle w:val="StyleUnderline"/>
          <w:highlight w:val="yellow"/>
        </w:rPr>
        <w:t>best-case scenario</w:t>
      </w:r>
      <w:r w:rsidRPr="00BC21C8">
        <w:rPr>
          <w:sz w:val="14"/>
        </w:rPr>
        <w:t xml:space="preserve">, Kaufmann said, </w:t>
      </w:r>
      <w:r w:rsidRPr="004428E3">
        <w:rPr>
          <w:rStyle w:val="StyleUnderline"/>
          <w:highlight w:val="yellow"/>
        </w:rPr>
        <w:t>the U</w:t>
      </w:r>
      <w:r w:rsidRPr="00BC21C8">
        <w:rPr>
          <w:sz w:val="14"/>
        </w:rPr>
        <w:t xml:space="preserve">nited </w:t>
      </w:r>
      <w:r w:rsidRPr="004428E3">
        <w:rPr>
          <w:rStyle w:val="StyleUnderline"/>
          <w:highlight w:val="yellow"/>
        </w:rPr>
        <w:t>S</w:t>
      </w:r>
      <w:r w:rsidRPr="00BC21C8">
        <w:rPr>
          <w:sz w:val="14"/>
        </w:rPr>
        <w:t xml:space="preserve">tates </w:t>
      </w:r>
      <w:r w:rsidRPr="004428E3">
        <w:rPr>
          <w:rStyle w:val="StyleUnderline"/>
          <w:highlight w:val="yellow"/>
        </w:rPr>
        <w:t>could</w:t>
      </w:r>
      <w:r w:rsidRPr="00CA6DD6">
        <w:rPr>
          <w:rStyle w:val="StyleUnderline"/>
        </w:rPr>
        <w:t xml:space="preserve"> only pr</w:t>
      </w:r>
      <w:r w:rsidRPr="004428E3">
        <w:rPr>
          <w:rStyle w:val="StyleUnderline"/>
          <w:highlight w:val="yellow"/>
        </w:rPr>
        <w:t>oduce an additional two to four million barrels of offshore oil</w:t>
      </w:r>
      <w:r w:rsidRPr="00CA6DD6">
        <w:rPr>
          <w:rStyle w:val="StyleUnderline"/>
        </w:rPr>
        <w:t xml:space="preserve"> a day - not </w:t>
      </w:r>
      <w:r w:rsidRPr="004428E3">
        <w:rPr>
          <w:rStyle w:val="StyleUnderline"/>
          <w:highlight w:val="yellow"/>
        </w:rPr>
        <w:t>enough to shift</w:t>
      </w:r>
      <w:r w:rsidRPr="00CA6DD6">
        <w:rPr>
          <w:rStyle w:val="StyleUnderline"/>
        </w:rPr>
        <w:t xml:space="preserve"> the </w:t>
      </w:r>
      <w:r w:rsidRPr="004428E3">
        <w:rPr>
          <w:rStyle w:val="StyleUnderline"/>
          <w:highlight w:val="yellow"/>
        </w:rPr>
        <w:t>global supply-demand</w:t>
      </w:r>
      <w:r w:rsidRPr="00CA6DD6">
        <w:rPr>
          <w:rStyle w:val="StyleUnderline"/>
        </w:rPr>
        <w:t xml:space="preserve"> balance in a world market that now consumes about 86 million barrels a day and is growing fast</w:t>
      </w:r>
      <w:r w:rsidRPr="00BC21C8">
        <w:rPr>
          <w:sz w:val="14"/>
        </w:rPr>
        <w:t>. About a quarter of that consumption now occurs in the United States.</w:t>
      </w:r>
      <w:r w:rsidR="00BC21C8" w:rsidRPr="00BC21C8">
        <w:rPr>
          <w:sz w:val="12"/>
        </w:rPr>
        <w:t>¶</w:t>
      </w:r>
      <w:r w:rsidRPr="00BC21C8">
        <w:rPr>
          <w:sz w:val="14"/>
        </w:rPr>
        <w:t xml:space="preserve"> Kaufmann said that </w:t>
      </w:r>
      <w:r w:rsidRPr="00CA6DD6">
        <w:rPr>
          <w:rStyle w:val="StyleUnderline"/>
        </w:rPr>
        <w:t>by the time any additional offshore oil got to market, much of it would merely offset losses from the depletion of current oil fields</w:t>
      </w:r>
      <w:r w:rsidRPr="00BC21C8">
        <w:rPr>
          <w:sz w:val="14"/>
        </w:rPr>
        <w:t xml:space="preserve">. Meanwhile, </w:t>
      </w:r>
      <w:r w:rsidRPr="004428E3">
        <w:rPr>
          <w:rStyle w:val="StyleUnderline"/>
          <w:highlight w:val="yellow"/>
        </w:rPr>
        <w:t>oil producing nations can easily keep supply constant by limiting capacity if they know the U</w:t>
      </w:r>
      <w:r w:rsidRPr="00BC21C8">
        <w:rPr>
          <w:sz w:val="14"/>
        </w:rPr>
        <w:t xml:space="preserve">nited </w:t>
      </w:r>
      <w:r w:rsidRPr="004428E3">
        <w:rPr>
          <w:rStyle w:val="StyleUnderline"/>
          <w:highlight w:val="yellow"/>
        </w:rPr>
        <w:t>S</w:t>
      </w:r>
      <w:r w:rsidRPr="00BC21C8">
        <w:rPr>
          <w:sz w:val="14"/>
        </w:rPr>
        <w:t xml:space="preserve">tates </w:t>
      </w:r>
      <w:r w:rsidRPr="004428E3">
        <w:rPr>
          <w:rStyle w:val="StyleUnderline"/>
          <w:highlight w:val="yellow"/>
        </w:rPr>
        <w:t>is adding more</w:t>
      </w:r>
      <w:r w:rsidRPr="00BC2421">
        <w:rPr>
          <w:rStyle w:val="StyleUnderline"/>
        </w:rPr>
        <w:t>.</w:t>
      </w:r>
      <w:r w:rsidR="00BC21C8" w:rsidRPr="00BC21C8">
        <w:rPr>
          <w:rStyle w:val="StyleUnderline"/>
          <w:sz w:val="12"/>
          <w:u w:val="none"/>
        </w:rPr>
        <w:t>¶</w:t>
      </w:r>
      <w:r w:rsidRPr="00BC2421">
        <w:rPr>
          <w:rStyle w:val="StyleUnderline"/>
          <w:sz w:val="12"/>
        </w:rPr>
        <w:t xml:space="preserve"> </w:t>
      </w:r>
      <w:r w:rsidRPr="00BC2421">
        <w:rPr>
          <w:rStyle w:val="StyleUnderline"/>
        </w:rPr>
        <w:t>"There's nothing on the supply side that we can really do to disrupt OPEC's ability to influence prices</w:t>
      </w:r>
      <w:r w:rsidRPr="00BC21C8">
        <w:rPr>
          <w:sz w:val="14"/>
        </w:rPr>
        <w:t>," he said.</w:t>
      </w:r>
    </w:p>
    <w:p w:rsidR="001D075C" w:rsidRDefault="001D075C" w:rsidP="001D075C">
      <w:pPr>
        <w:pStyle w:val="Heading4"/>
      </w:pPr>
      <w:r>
        <w:t>offshore drilling doesn’t solve prices or dependence-world market, not enough oil</w:t>
      </w:r>
    </w:p>
    <w:p w:rsidR="001D075C" w:rsidRDefault="001D075C" w:rsidP="001D075C">
      <w:r>
        <w:rPr>
          <w:rStyle w:val="Style13ptBold"/>
        </w:rPr>
        <w:t xml:space="preserve">Gertz ’08 </w:t>
      </w:r>
      <w:r>
        <w:t xml:space="preserve">(Emily Gertz, a freelance journalist who covers the environment, science and technology. She has written for Grist, Dwell magazine, Popular Mechanics online, Scientific American online, and more, 9-12-08, “Can Offshore Drilling Really Make the U.S. Oil Independent?,” </w:t>
      </w:r>
      <w:hyperlink r:id="rId35" w:history="1">
        <w:r w:rsidRPr="00064974">
          <w:rPr>
            <w:rStyle w:val="Hyperlink"/>
          </w:rPr>
          <w:t>http://www.scientificamerican.com/article.cfm?id=can-offshore-drilling-make-us-independent</w:t>
        </w:r>
      </w:hyperlink>
      <w:r>
        <w:t>)</w:t>
      </w:r>
    </w:p>
    <w:p w:rsidR="001D075C" w:rsidRPr="00BC21C8" w:rsidRDefault="001D075C" w:rsidP="001D075C">
      <w:pPr>
        <w:rPr>
          <w:sz w:val="14"/>
        </w:rPr>
      </w:pPr>
      <w:r w:rsidRPr="00BC21C8">
        <w:rPr>
          <w:sz w:val="14"/>
        </w:rPr>
        <w:t xml:space="preserve">So are promises of U.S. oil independence real—or rhetoric? </w:t>
      </w:r>
      <w:r w:rsidRPr="004E10C1">
        <w:rPr>
          <w:rStyle w:val="StyleUnderline"/>
        </w:rPr>
        <w:t>The issue is</w:t>
      </w:r>
      <w:r w:rsidRPr="00BC21C8">
        <w:rPr>
          <w:sz w:val="14"/>
        </w:rPr>
        <w:t xml:space="preserve"> not whether the U.S. can significantly reduce its reliance on oil imports with domestic, offshore oil, say both Kaufman and Nathan, but </w:t>
      </w:r>
      <w:r w:rsidRPr="004E10C1">
        <w:rPr>
          <w:rStyle w:val="StyleUnderline"/>
        </w:rPr>
        <w:t>whether there is enough that is recoverable to significantly lower the price of a barrel of oil on the global market.</w:t>
      </w:r>
      <w:r w:rsidR="00BC21C8" w:rsidRPr="00BC21C8">
        <w:rPr>
          <w:rStyle w:val="StyleUnderline"/>
          <w:sz w:val="12"/>
          <w:u w:val="none"/>
        </w:rPr>
        <w:t>¶</w:t>
      </w:r>
      <w:r w:rsidRPr="008F5FDB">
        <w:rPr>
          <w:rStyle w:val="StyleUnderline"/>
          <w:sz w:val="12"/>
        </w:rPr>
        <w:t xml:space="preserve"> </w:t>
      </w:r>
      <w:r w:rsidRPr="004428E3">
        <w:rPr>
          <w:rStyle w:val="StyleUnderline"/>
          <w:highlight w:val="yellow"/>
        </w:rPr>
        <w:t>Even by 2030, offshore drilling would not have a significant impact on oil prices</w:t>
      </w:r>
      <w:r w:rsidRPr="00BC21C8">
        <w:rPr>
          <w:sz w:val="14"/>
        </w:rPr>
        <w:t xml:space="preserve">, according to Martin, </w:t>
      </w:r>
      <w:r w:rsidRPr="004E10C1">
        <w:rPr>
          <w:rStyle w:val="StyleUnderline"/>
        </w:rPr>
        <w:t xml:space="preserve">because </w:t>
      </w:r>
      <w:r w:rsidRPr="004428E3">
        <w:rPr>
          <w:rStyle w:val="StyleUnderline"/>
          <w:highlight w:val="yellow"/>
        </w:rPr>
        <w:t>oil prices are determined on the global market</w:t>
      </w:r>
      <w:r w:rsidRPr="004E10C1">
        <w:rPr>
          <w:rStyle w:val="StyleUnderline"/>
        </w:rPr>
        <w:t xml:space="preserve">. "The </w:t>
      </w:r>
      <w:r w:rsidRPr="004428E3">
        <w:rPr>
          <w:rStyle w:val="StyleUnderline"/>
          <w:highlight w:val="yellow"/>
        </w:rPr>
        <w:t>amount of total production</w:t>
      </w:r>
      <w:r w:rsidRPr="004E10C1">
        <w:rPr>
          <w:rStyle w:val="StyleUnderline"/>
        </w:rPr>
        <w:t xml:space="preserve"> anticipated</w:t>
      </w:r>
      <w:r w:rsidRPr="00BC21C8">
        <w:rPr>
          <w:sz w:val="14"/>
        </w:rPr>
        <w:t>—around 200,000 barrels a day—</w:t>
      </w:r>
      <w:r w:rsidRPr="004428E3">
        <w:rPr>
          <w:rStyle w:val="StyleUnderline"/>
          <w:highlight w:val="yellow"/>
        </w:rPr>
        <w:t>would be less than 1 percent</w:t>
      </w:r>
      <w:r w:rsidRPr="004E10C1">
        <w:rPr>
          <w:rStyle w:val="StyleUnderline"/>
        </w:rPr>
        <w:t xml:space="preserve"> of the total projected international consumption."</w:t>
      </w:r>
      <w:r w:rsidR="00BC21C8" w:rsidRPr="00BC21C8">
        <w:rPr>
          <w:sz w:val="12"/>
        </w:rPr>
        <w:t>¶</w:t>
      </w:r>
      <w:r w:rsidRPr="00BC21C8">
        <w:rPr>
          <w:sz w:val="14"/>
        </w:rPr>
        <w:t xml:space="preserve"> And </w:t>
      </w:r>
      <w:r w:rsidRPr="004E10C1">
        <w:rPr>
          <w:rStyle w:val="StyleUnderline"/>
        </w:rPr>
        <w:t>disruptions to the global supply affect the price of every barrel of oil the U.S. purchases, whether it be from Saudi Arabia, Venezuela or off the New Jersey coast</w:t>
      </w:r>
      <w:r w:rsidRPr="00BC21C8">
        <w:rPr>
          <w:sz w:val="14"/>
        </w:rPr>
        <w:t>. "</w:t>
      </w:r>
      <w:r w:rsidRPr="008560C9">
        <w:rPr>
          <w:rStyle w:val="StyleUnderline"/>
        </w:rPr>
        <w:t>Suppose the U.S. got all its oil domestically, and the price was $100 a barrel. Then the Saudi family was deposed</w:t>
      </w:r>
      <w:r w:rsidRPr="00BC21C8">
        <w:rPr>
          <w:sz w:val="14"/>
        </w:rPr>
        <w:t>," disrupting that country's oil exports, Kaufman says. "</w:t>
      </w:r>
      <w:r w:rsidRPr="008560C9">
        <w:rPr>
          <w:rStyle w:val="StyleUnderline"/>
        </w:rPr>
        <w:t>The Saudis produce about 10 million barrels a day of the world's 85 million, so clearly prices would go up, because now there is this big shortfall of oil."</w:t>
      </w:r>
      <w:r w:rsidR="00BC21C8" w:rsidRPr="00BC21C8">
        <w:rPr>
          <w:sz w:val="12"/>
        </w:rPr>
        <w:t>¶</w:t>
      </w:r>
      <w:r w:rsidRPr="00BC21C8">
        <w:rPr>
          <w:sz w:val="14"/>
        </w:rPr>
        <w:t xml:space="preserve"> "</w:t>
      </w:r>
      <w:r w:rsidRPr="005F7CC2">
        <w:rPr>
          <w:rStyle w:val="StyleUnderline"/>
          <w:highlight w:val="yellow"/>
        </w:rPr>
        <w:t>Do you think oil companies are going to sell [U.S. oil] to U.S. consumers for anything less than top price</w:t>
      </w:r>
      <w:r w:rsidRPr="00BC21C8">
        <w:rPr>
          <w:sz w:val="14"/>
        </w:rPr>
        <w:t>?," he asks. "</w:t>
      </w:r>
      <w:r w:rsidRPr="005F7CC2">
        <w:rPr>
          <w:rStyle w:val="StyleUnderline"/>
          <w:highlight w:val="yellow"/>
        </w:rPr>
        <w:t>The answer is no</w:t>
      </w:r>
      <w:r w:rsidRPr="00BC21C8">
        <w:rPr>
          <w:sz w:val="14"/>
        </w:rPr>
        <w:t>."</w:t>
      </w:r>
      <w:r w:rsidR="00BC21C8" w:rsidRPr="00BC21C8">
        <w:rPr>
          <w:sz w:val="12"/>
        </w:rPr>
        <w:t>¶</w:t>
      </w:r>
      <w:r w:rsidRPr="00BC21C8">
        <w:rPr>
          <w:sz w:val="14"/>
        </w:rPr>
        <w:t xml:space="preserve"> What if Congress mandated that </w:t>
      </w:r>
      <w:r w:rsidRPr="00515FD3">
        <w:rPr>
          <w:rStyle w:val="StyleUnderline"/>
        </w:rPr>
        <w:t>the offshore oil</w:t>
      </w:r>
      <w:r w:rsidRPr="00BC21C8">
        <w:rPr>
          <w:sz w:val="14"/>
        </w:rPr>
        <w:t xml:space="preserve"> could not be exported? "The question of how much of that product that comes out, where it goes, I don't think Congress can dictate," industry rep Penniman says. "It </w:t>
      </w:r>
      <w:r w:rsidRPr="00515FD3">
        <w:rPr>
          <w:rStyle w:val="StyleUnderline"/>
        </w:rPr>
        <w:t xml:space="preserve">goes onto the market. </w:t>
      </w:r>
      <w:r w:rsidRPr="005F7CC2">
        <w:rPr>
          <w:rStyle w:val="StyleUnderline"/>
          <w:highlight w:val="yellow"/>
        </w:rPr>
        <w:t>It's a free market system</w:t>
      </w:r>
      <w:r w:rsidRPr="00BC21C8">
        <w:rPr>
          <w:sz w:val="14"/>
        </w:rPr>
        <w:t>…but it is up to Congress [to pass] the laws on what they will and won't open."</w:t>
      </w:r>
      <w:r w:rsidR="00BC21C8" w:rsidRPr="00BC21C8">
        <w:rPr>
          <w:sz w:val="12"/>
        </w:rPr>
        <w:t>¶</w:t>
      </w:r>
      <w:r w:rsidRPr="00BC21C8">
        <w:rPr>
          <w:sz w:val="14"/>
        </w:rPr>
        <w:t xml:space="preserve"> Such a move could in fact increase the nation's energy costs. "Any time you impose a constraint, like 'oil from Alaska cannot go to Japan,'" Kaufman notes, "you're saying, 'don't do the cheapest thing, do something more expensive.' So everybody pays a little more. Where </w:t>
      </w:r>
      <w:r w:rsidRPr="00515FD3">
        <w:rPr>
          <w:rStyle w:val="StyleUnderline"/>
        </w:rPr>
        <w:t>the free market does work very efficiently is to minimize transportation costs" for oil—which are determined by many factors, including the location of the nearest refinery that can handle the particular characteristics of the crude oil being shipped</w:t>
      </w:r>
      <w:r w:rsidRPr="00BC21C8">
        <w:rPr>
          <w:sz w:val="14"/>
        </w:rPr>
        <w:t>.</w:t>
      </w:r>
      <w:r w:rsidR="00BC21C8" w:rsidRPr="00BC21C8">
        <w:rPr>
          <w:sz w:val="12"/>
        </w:rPr>
        <w:t>¶</w:t>
      </w:r>
      <w:r w:rsidRPr="00BC21C8">
        <w:rPr>
          <w:sz w:val="14"/>
        </w:rPr>
        <w:t xml:space="preserve"> </w:t>
      </w:r>
      <w:r w:rsidRPr="00A24AE8">
        <w:rPr>
          <w:rStyle w:val="StyleUnderline"/>
        </w:rPr>
        <w:t>Kaufman dismisses as "nonsense" any promises that offshore drilling could make the U.S. "oil independent."</w:t>
      </w:r>
      <w:r w:rsidRPr="00BC21C8">
        <w:rPr>
          <w:sz w:val="14"/>
        </w:rPr>
        <w:t xml:space="preserve"> Even if it could somehow insulate itself from the ups and downs of the global oil market, he notes, </w:t>
      </w:r>
      <w:r w:rsidRPr="00A24AE8">
        <w:rPr>
          <w:rStyle w:val="StyleUnderline"/>
        </w:rPr>
        <w:t xml:space="preserve">the </w:t>
      </w:r>
      <w:r w:rsidRPr="005F7CC2">
        <w:rPr>
          <w:rStyle w:val="StyleUnderline"/>
          <w:highlight w:val="yellow"/>
        </w:rPr>
        <w:t>U.S. would have to make a huge leap in domestic oil production</w:t>
      </w:r>
      <w:r w:rsidRPr="00A24AE8">
        <w:rPr>
          <w:rStyle w:val="StyleUnderline"/>
        </w:rPr>
        <w:t xml:space="preserve"> to replace what it buys from overseas.</w:t>
      </w:r>
      <w:r w:rsidR="00BC21C8" w:rsidRPr="00BC21C8">
        <w:rPr>
          <w:rStyle w:val="StyleUnderline"/>
          <w:sz w:val="12"/>
          <w:u w:val="none"/>
        </w:rPr>
        <w:t>¶</w:t>
      </w:r>
      <w:r w:rsidRPr="008F5FDB">
        <w:rPr>
          <w:rStyle w:val="StyleUnderline"/>
          <w:sz w:val="12"/>
        </w:rPr>
        <w:t xml:space="preserve"> </w:t>
      </w:r>
      <w:r w:rsidRPr="00A24AE8">
        <w:rPr>
          <w:rStyle w:val="StyleUnderline"/>
        </w:rPr>
        <w:t>"</w:t>
      </w:r>
      <w:r w:rsidRPr="005F7CC2">
        <w:rPr>
          <w:rStyle w:val="StyleUnderline"/>
          <w:highlight w:val="yellow"/>
        </w:rPr>
        <w:t>At its peak in production</w:t>
      </w:r>
      <w:r w:rsidRPr="00A24AE8">
        <w:rPr>
          <w:rStyle w:val="StyleUnderline"/>
        </w:rPr>
        <w:t>,</w:t>
      </w:r>
      <w:r w:rsidRPr="00BC21C8">
        <w:rPr>
          <w:sz w:val="14"/>
        </w:rPr>
        <w:t xml:space="preserve"> which occurred </w:t>
      </w:r>
      <w:r w:rsidRPr="00A24AE8">
        <w:rPr>
          <w:rStyle w:val="StyleUnderline"/>
        </w:rPr>
        <w:t>in</w:t>
      </w:r>
      <w:r w:rsidRPr="00BC21C8">
        <w:rPr>
          <w:sz w:val="14"/>
        </w:rPr>
        <w:t xml:space="preserve"> 19</w:t>
      </w:r>
      <w:r w:rsidRPr="00A24AE8">
        <w:rPr>
          <w:rStyle w:val="StyleUnderline"/>
        </w:rPr>
        <w:t>70s</w:t>
      </w:r>
      <w:r w:rsidRPr="00BC21C8">
        <w:rPr>
          <w:sz w:val="14"/>
        </w:rPr>
        <w:t xml:space="preserve">, </w:t>
      </w:r>
      <w:r w:rsidRPr="005F7CC2">
        <w:rPr>
          <w:rStyle w:val="StyleUnderline"/>
          <w:highlight w:val="yellow"/>
        </w:rPr>
        <w:t>the U.S. produced about 10 million</w:t>
      </w:r>
      <w:r w:rsidRPr="00A24AE8">
        <w:rPr>
          <w:rStyle w:val="StyleUnderline"/>
        </w:rPr>
        <w:t xml:space="preserve"> </w:t>
      </w:r>
      <w:r w:rsidRPr="00BC21C8">
        <w:rPr>
          <w:sz w:val="14"/>
        </w:rPr>
        <w:t>[</w:t>
      </w:r>
      <w:r w:rsidRPr="00A24AE8">
        <w:rPr>
          <w:rStyle w:val="StyleUnderline"/>
        </w:rPr>
        <w:t>barrels</w:t>
      </w:r>
      <w:r w:rsidRPr="00BC21C8">
        <w:rPr>
          <w:sz w:val="14"/>
        </w:rPr>
        <w:t xml:space="preserve"> of oil] </w:t>
      </w:r>
      <w:r w:rsidRPr="00A24AE8">
        <w:rPr>
          <w:rStyle w:val="StyleUnderline"/>
        </w:rPr>
        <w:t>a day</w:t>
      </w:r>
      <w:r w:rsidRPr="00BC21C8">
        <w:rPr>
          <w:sz w:val="14"/>
        </w:rPr>
        <w:t xml:space="preserve">," Kaufman says. "Now, </w:t>
      </w:r>
      <w:r w:rsidRPr="00A24AE8">
        <w:rPr>
          <w:rStyle w:val="StyleUnderline"/>
        </w:rPr>
        <w:t>after</w:t>
      </w:r>
      <w:r w:rsidRPr="00BC21C8">
        <w:rPr>
          <w:sz w:val="14"/>
        </w:rPr>
        <w:t xml:space="preserve"> 30 years of fairly </w:t>
      </w:r>
      <w:r w:rsidRPr="00A24AE8">
        <w:rPr>
          <w:rStyle w:val="StyleUnderline"/>
        </w:rPr>
        <w:t>steady decline, we produce</w:t>
      </w:r>
      <w:r w:rsidRPr="00BC21C8">
        <w:rPr>
          <w:sz w:val="14"/>
        </w:rPr>
        <w:t xml:space="preserve"> about </w:t>
      </w:r>
      <w:r w:rsidRPr="00A24AE8">
        <w:rPr>
          <w:rStyle w:val="StyleUnderline"/>
        </w:rPr>
        <w:t xml:space="preserve">five million barrels a day," whereas </w:t>
      </w:r>
      <w:r w:rsidRPr="005F7CC2">
        <w:rPr>
          <w:rStyle w:val="StyleUnderline"/>
          <w:highlight w:val="yellow"/>
        </w:rPr>
        <w:t>we consume 20 million</w:t>
      </w:r>
      <w:r w:rsidRPr="00A24AE8">
        <w:rPr>
          <w:rStyle w:val="StyleUnderline"/>
        </w:rPr>
        <w:t xml:space="preserve"> barrels daily</w:t>
      </w:r>
      <w:r w:rsidRPr="00BC21C8">
        <w:rPr>
          <w:sz w:val="14"/>
        </w:rPr>
        <w:t>. "Whoever talks about oil independence has to tell a story about how we close a 15-million-barrel gap."</w:t>
      </w:r>
    </w:p>
    <w:p w:rsidR="001D075C" w:rsidRPr="007F390B" w:rsidRDefault="001D075C" w:rsidP="001D075C"/>
    <w:p w:rsidR="001D075C" w:rsidRPr="00F926A0" w:rsidRDefault="001D075C" w:rsidP="001D075C">
      <w:pPr>
        <w:rPr>
          <w:sz w:val="16"/>
        </w:rPr>
      </w:pPr>
    </w:p>
    <w:p w:rsidR="001D075C" w:rsidRDefault="001D075C" w:rsidP="001D075C">
      <w:pPr>
        <w:pStyle w:val="Heading3"/>
      </w:pPr>
      <w:r>
        <w:t xml:space="preserve">   EXT – Arctic Drilling Fails</w:t>
      </w:r>
    </w:p>
    <w:p w:rsidR="001D075C" w:rsidRDefault="001D075C" w:rsidP="001D075C">
      <w:pPr>
        <w:pStyle w:val="Heading4"/>
      </w:pPr>
      <w:r>
        <w:t xml:space="preserve">Empirics prove-Arctic drilling fails </w:t>
      </w:r>
    </w:p>
    <w:p w:rsidR="001D075C" w:rsidRPr="00BC5EEE" w:rsidRDefault="001D075C" w:rsidP="001D075C">
      <w:pPr>
        <w:rPr>
          <w:rStyle w:val="Style13ptBold"/>
          <w:b w:val="0"/>
          <w:sz w:val="16"/>
          <w:szCs w:val="16"/>
        </w:rPr>
      </w:pPr>
      <w:r w:rsidRPr="00BC5EEE">
        <w:rPr>
          <w:rStyle w:val="Style13ptBold"/>
          <w:b w:val="0"/>
          <w:sz w:val="16"/>
          <w:szCs w:val="16"/>
        </w:rPr>
        <w:t xml:space="preserve">Margaret </w:t>
      </w:r>
      <w:r w:rsidRPr="00BC5EEE">
        <w:rPr>
          <w:rStyle w:val="Style13ptBold"/>
        </w:rPr>
        <w:t>Hobson,</w:t>
      </w:r>
      <w:r w:rsidRPr="00BC5EEE">
        <w:rPr>
          <w:rStyle w:val="Style13ptBold"/>
          <w:b w:val="0"/>
          <w:sz w:val="16"/>
          <w:szCs w:val="16"/>
        </w:rPr>
        <w:t xml:space="preserve"> Environment and Energy Correspondent, 7/18/</w:t>
      </w:r>
      <w:r w:rsidRPr="00BC5EEE">
        <w:rPr>
          <w:rStyle w:val="Style13ptBold"/>
        </w:rPr>
        <w:t>13</w:t>
      </w:r>
      <w:r w:rsidRPr="00BC5EEE">
        <w:rPr>
          <w:rStyle w:val="Style13ptBold"/>
          <w:b w:val="0"/>
          <w:sz w:val="16"/>
          <w:szCs w:val="16"/>
        </w:rPr>
        <w:t xml:space="preserve">, “Is Arctic oil exploration dead in the U.S.?” EE News, </w:t>
      </w:r>
      <w:r w:rsidRPr="00EC521D">
        <w:rPr>
          <w:rStyle w:val="Style13ptBold"/>
          <w:b w:val="0"/>
          <w:sz w:val="16"/>
          <w:szCs w:val="16"/>
        </w:rPr>
        <w:t>http://www.eenews.net/energywire/stories/1059984582/</w:t>
      </w:r>
      <w:r>
        <w:rPr>
          <w:rStyle w:val="Style13ptBold"/>
          <w:b w:val="0"/>
          <w:sz w:val="16"/>
          <w:szCs w:val="16"/>
        </w:rPr>
        <w:t xml:space="preserve"> /</w:t>
      </w:r>
      <w:r w:rsidRPr="00BC5EEE">
        <w:rPr>
          <w:rStyle w:val="Style13ptBold"/>
          <w:b w:val="0"/>
          <w:sz w:val="16"/>
          <w:szCs w:val="16"/>
        </w:rPr>
        <w:t>/RX</w:t>
      </w:r>
    </w:p>
    <w:p w:rsidR="001D075C" w:rsidRDefault="001D075C" w:rsidP="001D075C">
      <w:pPr>
        <w:rPr>
          <w:rStyle w:val="StyleUnderline"/>
        </w:rPr>
      </w:pPr>
      <w:r w:rsidRPr="00BC21C8">
        <w:rPr>
          <w:sz w:val="14"/>
        </w:rPr>
        <w:t xml:space="preserve">A year ago this September, Royal Dutch </w:t>
      </w:r>
      <w:r w:rsidRPr="00262D13">
        <w:rPr>
          <w:rStyle w:val="StyleUnderline"/>
          <w:highlight w:val="cyan"/>
        </w:rPr>
        <w:t>Shell</w:t>
      </w:r>
      <w:r w:rsidRPr="00BC21C8">
        <w:rPr>
          <w:sz w:val="14"/>
        </w:rPr>
        <w:t xml:space="preserve"> PLC </w:t>
      </w:r>
      <w:r w:rsidRPr="00262D13">
        <w:rPr>
          <w:rStyle w:val="StyleUnderline"/>
          <w:highlight w:val="cyan"/>
        </w:rPr>
        <w:t>began</w:t>
      </w:r>
      <w:r w:rsidRPr="00CB0AE6">
        <w:rPr>
          <w:rStyle w:val="StyleUnderline"/>
        </w:rPr>
        <w:t xml:space="preserve"> the first new </w:t>
      </w:r>
      <w:r w:rsidRPr="00262D13">
        <w:rPr>
          <w:rStyle w:val="StyleUnderline"/>
          <w:highlight w:val="cyan"/>
        </w:rPr>
        <w:t>oil drilling in U.S. Arctic waters</w:t>
      </w:r>
      <w:r w:rsidRPr="00CB0AE6">
        <w:rPr>
          <w:rStyle w:val="StyleUnderline"/>
        </w:rPr>
        <w:t xml:space="preserve"> in more than two decades. </w:t>
      </w:r>
      <w:r w:rsidRPr="00BC21C8">
        <w:rPr>
          <w:sz w:val="14"/>
        </w:rPr>
        <w:t>The company spent $5 billion and dispatched an armada of ships and equipment to offshore Alaska to evaluate the energy resources on its federal leases. From the beginning, however</w:t>
      </w:r>
      <w:r w:rsidRPr="00262D13">
        <w:rPr>
          <w:b/>
          <w:u w:val="single"/>
        </w:rPr>
        <w:t xml:space="preserve">, Shell's </w:t>
      </w:r>
      <w:r w:rsidRPr="00262D13">
        <w:rPr>
          <w:b/>
          <w:highlight w:val="cyan"/>
          <w:u w:val="single"/>
        </w:rPr>
        <w:t>operation faced a multitude of problems</w:t>
      </w:r>
      <w:r w:rsidRPr="00BC21C8">
        <w:rPr>
          <w:sz w:val="14"/>
        </w:rPr>
        <w:t xml:space="preserve"> -- everything from </w:t>
      </w:r>
      <w:r w:rsidRPr="00262D13">
        <w:rPr>
          <w:rStyle w:val="StyleUnderline"/>
          <w:highlight w:val="cyan"/>
        </w:rPr>
        <w:t>lingering sea ice</w:t>
      </w:r>
      <w:r w:rsidRPr="00CB0AE6">
        <w:rPr>
          <w:rStyle w:val="StyleUnderline"/>
        </w:rPr>
        <w:t xml:space="preserve"> to a damaged oil spill containment dome</w:t>
      </w:r>
      <w:r w:rsidRPr="00BC21C8">
        <w:rPr>
          <w:sz w:val="14"/>
        </w:rPr>
        <w:t xml:space="preserve">. The Dutch company was </w:t>
      </w:r>
      <w:r w:rsidRPr="00262D13">
        <w:rPr>
          <w:rStyle w:val="StyleUnderline"/>
          <w:highlight w:val="cyan"/>
        </w:rPr>
        <w:t>never able to secure the permits</w:t>
      </w:r>
      <w:r w:rsidRPr="00CB0AE6">
        <w:rPr>
          <w:rStyle w:val="StyleUnderline"/>
        </w:rPr>
        <w:t xml:space="preserve"> needed to drill into the hydrocarbon zone on its leases</w:t>
      </w:r>
      <w:r w:rsidRPr="00BC21C8">
        <w:rPr>
          <w:sz w:val="14"/>
        </w:rPr>
        <w:t xml:space="preserve">. The final straw came after the summer season ended. As Shell left Alaska waters, </w:t>
      </w:r>
      <w:r w:rsidRPr="00CB0AE6">
        <w:rPr>
          <w:rStyle w:val="StyleUnderline"/>
        </w:rPr>
        <w:t xml:space="preserve">the </w:t>
      </w:r>
      <w:r w:rsidRPr="00262D13">
        <w:rPr>
          <w:rStyle w:val="StyleUnderline"/>
          <w:highlight w:val="cyan"/>
        </w:rPr>
        <w:t>Coast Guard found</w:t>
      </w:r>
      <w:r w:rsidRPr="00CB0AE6">
        <w:rPr>
          <w:rStyle w:val="StyleUnderline"/>
        </w:rPr>
        <w:t xml:space="preserve"> </w:t>
      </w:r>
      <w:r w:rsidRPr="00262D13">
        <w:rPr>
          <w:rStyle w:val="StyleUnderline"/>
          <w:highlight w:val="cyan"/>
        </w:rPr>
        <w:t>multiple technical violations</w:t>
      </w:r>
      <w:r w:rsidRPr="00CB0AE6">
        <w:rPr>
          <w:rStyle w:val="StyleUnderline"/>
        </w:rPr>
        <w:t xml:space="preserve"> on the Discoverer drill rig, and the Kulluk drill rig ran aground on its way to Seattle.</w:t>
      </w:r>
    </w:p>
    <w:p w:rsidR="001D075C" w:rsidRDefault="001D075C" w:rsidP="001D075C">
      <w:pPr>
        <w:pStyle w:val="Heading4"/>
      </w:pPr>
      <w:r>
        <w:t>Remoteness of Arctic makes largest source of oil inaccessible and not cost-competitive for companies – most recent analysis</w:t>
      </w:r>
    </w:p>
    <w:p w:rsidR="001D075C" w:rsidRPr="00F4330C" w:rsidRDefault="001D075C" w:rsidP="001D075C">
      <w:r>
        <w:rPr>
          <w:rStyle w:val="Style13ptBold"/>
        </w:rPr>
        <w:t xml:space="preserve">Cockerham </w:t>
      </w:r>
      <w:r w:rsidRPr="0042531F">
        <w:rPr>
          <w:rStyle w:val="Style13ptBold"/>
        </w:rPr>
        <w:t>14.</w:t>
      </w:r>
      <w:r>
        <w:t xml:space="preserve"> Sean Cockerham, journalist Daily News Washington Bureau. 1/30/2014. </w:t>
      </w:r>
      <w:r w:rsidRPr="007575D8">
        <w:t>Shell won't drill offshore in Alaska Arctic this year</w:t>
      </w:r>
      <w:r>
        <w:t xml:space="preserve">. Anchorage Daily News. </w:t>
      </w:r>
      <w:r w:rsidRPr="007575D8">
        <w:t>http://www.adn.com/2014/01/30/3298785/shell-abandons-plans-for-alaska.html</w:t>
      </w:r>
      <w:r>
        <w:t xml:space="preserve"> //NM</w:t>
      </w:r>
    </w:p>
    <w:p w:rsidR="001D075C" w:rsidRPr="00BC21C8" w:rsidRDefault="001D075C" w:rsidP="001D075C">
      <w:pPr>
        <w:rPr>
          <w:sz w:val="16"/>
        </w:rPr>
      </w:pPr>
      <w:r w:rsidRPr="00BC21C8">
        <w:rPr>
          <w:sz w:val="16"/>
        </w:rPr>
        <w:t>Environmental groups hailed Shell's decision to suspend the effort.</w:t>
      </w:r>
      <w:r w:rsidR="00BC21C8" w:rsidRPr="00BC21C8">
        <w:rPr>
          <w:sz w:val="12"/>
        </w:rPr>
        <w:t>¶</w:t>
      </w:r>
      <w:r w:rsidRPr="00BC21C8">
        <w:rPr>
          <w:sz w:val="16"/>
        </w:rPr>
        <w:t xml:space="preserve"> "</w:t>
      </w:r>
      <w:r w:rsidRPr="00F4330C">
        <w:rPr>
          <w:rStyle w:val="StyleUnderline"/>
        </w:rPr>
        <w:t xml:space="preserve">Shell is finally recognizing </w:t>
      </w:r>
      <w:r w:rsidRPr="00BC21C8">
        <w:rPr>
          <w:sz w:val="16"/>
        </w:rPr>
        <w:t xml:space="preserve">what we've been saying all along, </w:t>
      </w:r>
      <w:r w:rsidRPr="00F4330C">
        <w:rPr>
          <w:rStyle w:val="StyleUnderline"/>
        </w:rPr>
        <w:t>that offshore drilling in the Arctic is risky, costly and simply not a good bet from a business perspective,</w:t>
      </w:r>
      <w:r w:rsidRPr="00BC21C8">
        <w:rPr>
          <w:sz w:val="16"/>
        </w:rPr>
        <w:t>" said Jacqueline Savitz, Oceana's vice president for U.S. oceans.</w:t>
      </w:r>
      <w:r w:rsidR="00BC21C8" w:rsidRPr="00BC21C8">
        <w:rPr>
          <w:sz w:val="12"/>
        </w:rPr>
        <w:t>¶</w:t>
      </w:r>
      <w:r w:rsidRPr="00BC21C8">
        <w:rPr>
          <w:sz w:val="16"/>
        </w:rPr>
        <w:t xml:space="preserve"> Erik Grafe, the Earthjustice attorney who led the lease challenge, called on the Obama administration to do a new environmental study.</w:t>
      </w:r>
      <w:r w:rsidR="00BC21C8" w:rsidRPr="00BC21C8">
        <w:rPr>
          <w:sz w:val="12"/>
        </w:rPr>
        <w:t>¶</w:t>
      </w:r>
      <w:r w:rsidRPr="00BC21C8">
        <w:rPr>
          <w:sz w:val="16"/>
        </w:rPr>
        <w:t xml:space="preserve"> </w:t>
      </w:r>
      <w:r w:rsidRPr="00F4330C">
        <w:rPr>
          <w:rStyle w:val="StyleUnderline"/>
        </w:rPr>
        <w:t>"The Department of the Interior now needs to take a hard look at whether the Chukchi Sea should be open for oil drilling at all</w:t>
      </w:r>
      <w:r w:rsidRPr="00BC21C8">
        <w:rPr>
          <w:sz w:val="16"/>
        </w:rPr>
        <w:t>, beginning with a full and public environmental impact statement process that addresses the Ninth Circuit decision and does not minimize the risks of oil drilling in this vibrant but vulnerable sea," Grafe said in a statement.</w:t>
      </w:r>
      <w:r w:rsidR="00BC21C8" w:rsidRPr="00BC21C8">
        <w:rPr>
          <w:sz w:val="12"/>
        </w:rPr>
        <w:t>¶</w:t>
      </w:r>
      <w:r w:rsidRPr="00BC21C8">
        <w:rPr>
          <w:sz w:val="16"/>
        </w:rPr>
        <w:t xml:space="preserve"> Greenpeace urged other companies that are considering offshore Arctic drilling to learn from Shell's experience and "conclude that </w:t>
      </w:r>
      <w:r w:rsidRPr="00F4330C">
        <w:rPr>
          <w:rStyle w:val="StyleUnderline"/>
        </w:rPr>
        <w:t>this region is too remote, too hostile and too iconic to be worth exploring.</w:t>
      </w:r>
      <w:r w:rsidRPr="00BC21C8">
        <w:rPr>
          <w:sz w:val="16"/>
        </w:rPr>
        <w:t>"</w:t>
      </w:r>
      <w:r w:rsidR="00BC21C8" w:rsidRPr="00BC21C8">
        <w:rPr>
          <w:sz w:val="12"/>
        </w:rPr>
        <w:t>¶</w:t>
      </w:r>
      <w:r w:rsidRPr="00BC21C8">
        <w:rPr>
          <w:sz w:val="16"/>
        </w:rPr>
        <w:t xml:space="preserve"> "</w:t>
      </w:r>
      <w:r w:rsidRPr="00F4330C">
        <w:rPr>
          <w:rStyle w:val="StyleUnderline"/>
        </w:rPr>
        <w:t>The decision by Shell's new CEO to suspend Arctic Ocean drilling in 2014 was both sensible and inevitable," Lois Epstein, an engineer and Arctic program director</w:t>
      </w:r>
      <w:r w:rsidRPr="00BC21C8">
        <w:rPr>
          <w:sz w:val="16"/>
        </w:rPr>
        <w:t xml:space="preserve"> for The Wilderness Society, said in a statement. "</w:t>
      </w:r>
      <w:r w:rsidRPr="00F4330C">
        <w:rPr>
          <w:rStyle w:val="StyleUnderline"/>
        </w:rPr>
        <w:t>The Arctic Ocean has proven to be logistically challenging for drilling and mobilization, and a bottomless pit for investment."</w:t>
      </w:r>
      <w:r w:rsidR="00BC21C8" w:rsidRPr="00BC21C8">
        <w:rPr>
          <w:rStyle w:val="StyleUnderline"/>
          <w:sz w:val="12"/>
          <w:u w:val="none"/>
        </w:rPr>
        <w:t>¶</w:t>
      </w:r>
      <w:r w:rsidRPr="00BC21C8">
        <w:rPr>
          <w:sz w:val="16"/>
        </w:rPr>
        <w:t xml:space="preserve"> </w:t>
      </w:r>
    </w:p>
    <w:p w:rsidR="001D075C" w:rsidRDefault="001D075C" w:rsidP="001D075C">
      <w:pPr>
        <w:pStyle w:val="Heading4"/>
      </w:pPr>
      <w:r>
        <w:t>Lack of resources and infrastructure means it’s impossible to recover oil from the Arctic area – Shell failure proves</w:t>
      </w:r>
    </w:p>
    <w:p w:rsidR="001D075C" w:rsidRDefault="001D075C" w:rsidP="001D075C">
      <w:r w:rsidRPr="007D211B">
        <w:rPr>
          <w:rStyle w:val="Style13ptBold"/>
        </w:rPr>
        <w:t>Hobson 13.</w:t>
      </w:r>
      <w:r>
        <w:t xml:space="preserve"> Margaret Kriz Hobson, E&amp;E reporter. Published: Thursday, July 18, 2013. OFFSHORE DRILLING: Is Arctic oil exploration dead in the U.S.? EnergyWire. </w:t>
      </w:r>
      <w:r w:rsidRPr="007D211B">
        <w:t>http://www.eenews.net/energywire/stories</w:t>
      </w:r>
      <w:r>
        <w:t xml:space="preserve"> </w:t>
      </w:r>
      <w:r w:rsidRPr="007D211B">
        <w:t>/1059984582</w:t>
      </w:r>
      <w:r>
        <w:t xml:space="preserve"> //NM</w:t>
      </w:r>
    </w:p>
    <w:p w:rsidR="001D075C" w:rsidRPr="00BC21C8" w:rsidRDefault="001D075C" w:rsidP="001D075C">
      <w:pPr>
        <w:rPr>
          <w:sz w:val="14"/>
        </w:rPr>
      </w:pPr>
      <w:r w:rsidRPr="00BC21C8">
        <w:rPr>
          <w:sz w:val="14"/>
        </w:rPr>
        <w:t xml:space="preserve">Now the growth of shale oil and gas development, together with </w:t>
      </w:r>
      <w:r w:rsidRPr="006317B0">
        <w:rPr>
          <w:rStyle w:val="StyleUnderline"/>
        </w:rPr>
        <w:t>Shell's ill-fated 2012 drilling program, has tempered market enthusiasm for Arctic energy development</w:t>
      </w:r>
      <w:r w:rsidRPr="00BC21C8">
        <w:rPr>
          <w:sz w:val="14"/>
        </w:rPr>
        <w:t>.</w:t>
      </w:r>
      <w:r w:rsidR="00BC21C8" w:rsidRPr="00BC21C8">
        <w:rPr>
          <w:sz w:val="12"/>
        </w:rPr>
        <w:t>¶</w:t>
      </w:r>
      <w:r w:rsidRPr="00BC21C8">
        <w:rPr>
          <w:sz w:val="14"/>
        </w:rPr>
        <w:t xml:space="preserve"> In February, </w:t>
      </w:r>
      <w:r w:rsidRPr="006317B0">
        <w:rPr>
          <w:rStyle w:val="StyleUnderline"/>
        </w:rPr>
        <w:t>an Ernst &amp; Young report warned that despite Alaska's bountiful offshore oil resources, Arctic projects are vulnerable to high cost overruns, long lead times and a lack of support facilities, all of which could sour investment in the region</w:t>
      </w:r>
      <w:r w:rsidRPr="00BC21C8">
        <w:rPr>
          <w:sz w:val="14"/>
        </w:rPr>
        <w:t xml:space="preserve"> (EnergyWire, Feb. 8).</w:t>
      </w:r>
      <w:r w:rsidR="00BC21C8" w:rsidRPr="00BC21C8">
        <w:rPr>
          <w:sz w:val="12"/>
        </w:rPr>
        <w:t>¶</w:t>
      </w:r>
      <w:r w:rsidRPr="00BC21C8">
        <w:rPr>
          <w:sz w:val="14"/>
        </w:rPr>
        <w:t xml:space="preserve"> </w:t>
      </w:r>
      <w:r w:rsidRPr="006317B0">
        <w:rPr>
          <w:rStyle w:val="StyleUnderline"/>
        </w:rPr>
        <w:t>Shell's inability to sink a drill bit into its Arctic leases continues to weigh heavily on the minds of top energy executives</w:t>
      </w:r>
      <w:r w:rsidRPr="00BC21C8">
        <w:rPr>
          <w:sz w:val="14"/>
        </w:rPr>
        <w:t>. Harald Norvik, a board member at ConocoPhillips and former CEO of Statoil, recently told Reuters that interest in Arctic energy "is very high, but nevertheless there is more and more concern about the environment and risk part of it</w:t>
      </w:r>
      <w:r w:rsidRPr="007D211B">
        <w:rPr>
          <w:rStyle w:val="StyleUnderline"/>
        </w:rPr>
        <w:t>."</w:t>
      </w:r>
      <w:r w:rsidR="00BC21C8" w:rsidRPr="00BC21C8">
        <w:rPr>
          <w:rStyle w:val="StyleUnderline"/>
          <w:sz w:val="12"/>
          <w:u w:val="none"/>
        </w:rPr>
        <w:t>¶</w:t>
      </w:r>
      <w:r w:rsidRPr="007D211B">
        <w:rPr>
          <w:rStyle w:val="StyleUnderline"/>
        </w:rPr>
        <w:t xml:space="preserve"> ConocoPhillips had been seeking to drill off Alaska's shores in 2014 but canceled its plans earlier this year, citing regulatory uncertainty</w:t>
      </w:r>
      <w:r w:rsidRPr="00BC21C8">
        <w:rPr>
          <w:sz w:val="14"/>
        </w:rPr>
        <w:t xml:space="preserve"> (EnergyWire, April 11).</w:t>
      </w:r>
    </w:p>
    <w:p w:rsidR="001D075C" w:rsidRDefault="001D075C" w:rsidP="001D075C">
      <w:pPr>
        <w:rPr>
          <w:sz w:val="12"/>
        </w:rPr>
      </w:pPr>
    </w:p>
    <w:p w:rsidR="001D075C" w:rsidRDefault="001D075C" w:rsidP="001D075C">
      <w:pPr>
        <w:pStyle w:val="Heading4"/>
      </w:pPr>
      <w:r>
        <w:t xml:space="preserve">Too many hurdles to Arctic drilling – unpredictable </w:t>
      </w:r>
    </w:p>
    <w:p w:rsidR="001D075C" w:rsidRPr="002A46FB" w:rsidRDefault="001D075C" w:rsidP="001D075C">
      <w:r>
        <w:rPr>
          <w:rStyle w:val="Style13ptBold"/>
        </w:rPr>
        <w:t xml:space="preserve">DeMarban </w:t>
      </w:r>
      <w:r w:rsidRPr="002A46FB">
        <w:rPr>
          <w:rStyle w:val="Style13ptBold"/>
        </w:rPr>
        <w:t>13</w:t>
      </w:r>
      <w:r>
        <w:t xml:space="preserve">. Alex DeMarban, veteran reporter, editor Alaska Newspapers Inc, business/oil reporter Anchorage Daily News, Alaska Dispatch. January 20, 2013. </w:t>
      </w:r>
      <w:r w:rsidRPr="002A46FB">
        <w:t>Will Arctic offshore oil drilling prove uneconomic in wake of US shale oil boom?</w:t>
      </w:r>
      <w:r>
        <w:t xml:space="preserve"> Alaska Dispatch. </w:t>
      </w:r>
      <w:r w:rsidRPr="002A46FB">
        <w:t>http://www.alaskadispatch.com/article/will-arctic-offshore-oil-drilling-prove-uneconomic-wake-us-shale-oil-boom</w:t>
      </w:r>
      <w:r>
        <w:t xml:space="preserve"> //NM</w:t>
      </w:r>
    </w:p>
    <w:p w:rsidR="001D075C" w:rsidRPr="00BC21C8" w:rsidRDefault="001D075C" w:rsidP="001D075C">
      <w:pPr>
        <w:rPr>
          <w:sz w:val="14"/>
        </w:rPr>
      </w:pPr>
      <w:r w:rsidRPr="00BC21C8">
        <w:rPr>
          <w:sz w:val="14"/>
        </w:rPr>
        <w:t xml:space="preserve">In the early 1990s, </w:t>
      </w:r>
      <w:r w:rsidRPr="002A46FB">
        <w:rPr>
          <w:rStyle w:val="StyleUnderline"/>
        </w:rPr>
        <w:t>low oil prices led Shell to abandon its original foray into the offshore Arctic</w:t>
      </w:r>
      <w:r w:rsidRPr="00BC21C8">
        <w:rPr>
          <w:sz w:val="14"/>
        </w:rPr>
        <w:t xml:space="preserve">, despite having punched more than 20 holes, including some that found oil. </w:t>
      </w:r>
      <w:r w:rsidR="00BC21C8" w:rsidRPr="00BC21C8">
        <w:rPr>
          <w:rStyle w:val="StyleUnderline"/>
          <w:sz w:val="12"/>
          <w:u w:val="none"/>
        </w:rPr>
        <w:t>¶</w:t>
      </w:r>
      <w:r w:rsidRPr="002A46FB">
        <w:rPr>
          <w:rStyle w:val="StyleUnderline"/>
        </w:rPr>
        <w:t xml:space="preserve"> Fast-forward to 2013 and it's hard not to wonder if history will repeat itself</w:t>
      </w:r>
      <w:r w:rsidRPr="00BC21C8">
        <w:rPr>
          <w:sz w:val="14"/>
        </w:rPr>
        <w:t xml:space="preserve">. In total, Shell has spent $5 billion on leases, operational costs and other expenses, but the current exploration phase of that effort might just be the easy part. </w:t>
      </w:r>
      <w:r w:rsidR="00BC21C8" w:rsidRPr="00BC21C8">
        <w:rPr>
          <w:sz w:val="12"/>
        </w:rPr>
        <w:t>¶</w:t>
      </w:r>
      <w:r w:rsidRPr="00BC21C8">
        <w:rPr>
          <w:sz w:val="14"/>
        </w:rPr>
        <w:t xml:space="preserve"> </w:t>
      </w:r>
      <w:r w:rsidRPr="002A46FB">
        <w:rPr>
          <w:rStyle w:val="StyleUnderline"/>
        </w:rPr>
        <w:t>To get any discovery to market in the years to come, Shell will have to clear more regulatory hurdles, fend off additional legal battles, and spend billions more to create concrete or steel production platforms, essentially remote islands to process crude. The company also will need hundreds of miles of pipeline to ship oil across one of the planet's most inhospitable and environmentally protected regions</w:t>
      </w:r>
      <w:r w:rsidRPr="00BC21C8">
        <w:rPr>
          <w:sz w:val="14"/>
        </w:rPr>
        <w:t>.</w:t>
      </w:r>
      <w:r w:rsidR="00BC21C8" w:rsidRPr="00BC21C8">
        <w:rPr>
          <w:sz w:val="12"/>
        </w:rPr>
        <w:t>¶</w:t>
      </w:r>
      <w:r w:rsidRPr="00BC21C8">
        <w:rPr>
          <w:sz w:val="14"/>
        </w:rPr>
        <w:t xml:space="preserve"> Shell spokesman Curtis Smith said it's too early to speculate on how the Kulluk grounding will impact Shell's ongoing exploration program off Alaska.</w:t>
      </w:r>
      <w:r w:rsidR="00BC21C8" w:rsidRPr="00BC21C8">
        <w:rPr>
          <w:sz w:val="12"/>
        </w:rPr>
        <w:t>¶</w:t>
      </w:r>
      <w:r w:rsidRPr="00BC21C8">
        <w:rPr>
          <w:sz w:val="14"/>
        </w:rPr>
        <w:t xml:space="preserve"> "We will first complete an assessment of the Kulluk, but our confidence in the strength of this program remains," he said.</w:t>
      </w:r>
      <w:r w:rsidR="00BC21C8" w:rsidRPr="00BC21C8">
        <w:rPr>
          <w:sz w:val="12"/>
        </w:rPr>
        <w:t>¶</w:t>
      </w:r>
      <w:r w:rsidRPr="00BC21C8">
        <w:rPr>
          <w:sz w:val="14"/>
        </w:rPr>
        <w:t xml:space="preserve"> </w:t>
      </w:r>
      <w:r w:rsidRPr="002A46FB">
        <w:rPr>
          <w:rStyle w:val="StyleUnderline"/>
        </w:rPr>
        <w:t>At what oil price -- or at what point in time -- does the project become uneconomic</w:t>
      </w:r>
      <w:r w:rsidRPr="00BC21C8">
        <w:rPr>
          <w:sz w:val="14"/>
        </w:rPr>
        <w:t>? Smith said he couldn’t answer. And what will happen to oil prices in the coming years is anyone's guess.</w:t>
      </w:r>
    </w:p>
    <w:p w:rsidR="001D075C" w:rsidRDefault="001D075C" w:rsidP="001D075C">
      <w:pPr>
        <w:pStyle w:val="Heading3"/>
      </w:pPr>
      <w:r w:rsidRPr="00AF3B15">
        <w:t xml:space="preserve">EXT – </w:t>
      </w:r>
      <w:r>
        <w:t>Oil Production High</w:t>
      </w:r>
    </w:p>
    <w:p w:rsidR="001D075C" w:rsidRPr="00AF3B15" w:rsidRDefault="001D075C" w:rsidP="001D075C"/>
    <w:p w:rsidR="001D075C" w:rsidRDefault="001D075C" w:rsidP="001D075C">
      <w:pPr>
        <w:pStyle w:val="Heading4"/>
      </w:pPr>
      <w:r>
        <w:t>US Oil Rapidly increasing rapidly in the status quo but Demand will never be met</w:t>
      </w:r>
    </w:p>
    <w:p w:rsidR="001D075C" w:rsidRPr="002C5006" w:rsidRDefault="001D075C" w:rsidP="001D075C">
      <w:r>
        <w:t xml:space="preserve">Marin </w:t>
      </w:r>
      <w:r w:rsidRPr="002C5006">
        <w:rPr>
          <w:rStyle w:val="Style13ptBold"/>
        </w:rPr>
        <w:t>Katusa</w:t>
      </w:r>
      <w:r>
        <w:t xml:space="preserve">, </w:t>
      </w:r>
      <w:r w:rsidRPr="002C5006">
        <w:rPr>
          <w:rStyle w:val="Style13ptBold"/>
        </w:rPr>
        <w:t>6-27</w:t>
      </w:r>
      <w:r>
        <w:t>-2014,Chief Energy Investment Strategist, Senior Editor, Mathmatician, 6/27/2014, “US #1 in Oil: So Why Isn’t Gasoline $0.80 per Gallon?” Casey Research, http://www.caseyresearch.com/cdd/us-1-in-oil-so-why-isnt-gasoline-0.80-per-gallon</w:t>
      </w:r>
    </w:p>
    <w:p w:rsidR="001D075C" w:rsidRPr="00BC21C8" w:rsidRDefault="001D075C" w:rsidP="001D075C">
      <w:pPr>
        <w:rPr>
          <w:sz w:val="16"/>
        </w:rPr>
      </w:pPr>
      <w:r w:rsidRPr="00BC21C8">
        <w:rPr>
          <w:sz w:val="16"/>
        </w:rPr>
        <w:t xml:space="preserve">The </w:t>
      </w:r>
      <w:r w:rsidRPr="005F1158">
        <w:rPr>
          <w:rStyle w:val="StyleUnderline"/>
          <w:highlight w:val="green"/>
        </w:rPr>
        <w:t>U</w:t>
      </w:r>
      <w:r w:rsidRPr="005F1158">
        <w:rPr>
          <w:rStyle w:val="StyleUnderline"/>
        </w:rPr>
        <w:t xml:space="preserve">nited </w:t>
      </w:r>
      <w:r w:rsidRPr="005F1158">
        <w:rPr>
          <w:rStyle w:val="StyleUnderline"/>
          <w:highlight w:val="green"/>
        </w:rPr>
        <w:t>S</w:t>
      </w:r>
      <w:r w:rsidRPr="005F1158">
        <w:rPr>
          <w:rStyle w:val="StyleUnderline"/>
        </w:rPr>
        <w:t xml:space="preserve">tates </w:t>
      </w:r>
      <w:r w:rsidRPr="005F1158">
        <w:rPr>
          <w:rStyle w:val="StyleUnderline"/>
          <w:highlight w:val="green"/>
        </w:rPr>
        <w:t>has the largest refining capacity in the world</w:t>
      </w:r>
      <w:r w:rsidRPr="005F1158">
        <w:rPr>
          <w:rStyle w:val="StyleUnderline"/>
        </w:rPr>
        <w:t xml:space="preserve"> and is still by far the largest consumer of oil in the world</w:t>
      </w:r>
      <w:r w:rsidRPr="00BC21C8">
        <w:rPr>
          <w:sz w:val="16"/>
        </w:rPr>
        <w:t xml:space="preserve"> (though China is beginning to catch up), </w:t>
      </w:r>
      <w:r w:rsidRPr="005F1158">
        <w:rPr>
          <w:rStyle w:val="StyleUnderline"/>
          <w:highlight w:val="green"/>
        </w:rPr>
        <w:t>and its refineries require 15 million barrels of oil a day</w:t>
      </w:r>
      <w:r w:rsidRPr="005F1158">
        <w:rPr>
          <w:rStyle w:val="StyleUnderline"/>
        </w:rPr>
        <w:t>.</w:t>
      </w:r>
      <w:r w:rsidRPr="00BC21C8">
        <w:rPr>
          <w:sz w:val="16"/>
        </w:rPr>
        <w:t xml:space="preserve"> </w:t>
      </w:r>
      <w:r w:rsidRPr="005F1158">
        <w:rPr>
          <w:rStyle w:val="StyleUnderline"/>
          <w:highlight w:val="green"/>
        </w:rPr>
        <w:t>That means even though</w:t>
      </w:r>
      <w:r w:rsidRPr="005F1158">
        <w:rPr>
          <w:rStyle w:val="StyleUnderline"/>
        </w:rPr>
        <w:t xml:space="preserve">, due to the shale revolution, domestic </w:t>
      </w:r>
      <w:r w:rsidRPr="005F1158">
        <w:rPr>
          <w:rStyle w:val="StyleUnderline"/>
          <w:highlight w:val="green"/>
        </w:rPr>
        <w:t>production has</w:t>
      </w:r>
      <w:r w:rsidRPr="005F1158">
        <w:rPr>
          <w:rStyle w:val="StyleUnderline"/>
        </w:rPr>
        <w:t xml:space="preserve"> dramatically </w:t>
      </w:r>
      <w:r w:rsidRPr="005F1158">
        <w:rPr>
          <w:rStyle w:val="StyleUnderline"/>
          <w:highlight w:val="green"/>
        </w:rPr>
        <w:t>increased to about 8 million barrels, the US still has to import between 7 and 8 million barrels</w:t>
      </w:r>
      <w:r w:rsidRPr="005F1158">
        <w:rPr>
          <w:rStyle w:val="StyleUnderline"/>
        </w:rPr>
        <w:t xml:space="preserve"> of expensive foreign oil </w:t>
      </w:r>
      <w:r w:rsidRPr="005F1158">
        <w:rPr>
          <w:rStyle w:val="StyleUnderline"/>
          <w:highlight w:val="green"/>
        </w:rPr>
        <w:t>a day.</w:t>
      </w:r>
      <w:r>
        <w:rPr>
          <w:rStyle w:val="StyleUnderline"/>
        </w:rPr>
        <w:t xml:space="preserve"> </w:t>
      </w:r>
      <w:r w:rsidRPr="00BC21C8">
        <w:rPr>
          <w:sz w:val="16"/>
        </w:rPr>
        <w:t xml:space="preserve">Let's take a look at who the US buys the imported oil from. (Now that I finally figured out my way around the new Windows 8—which, by the way, really sucks—I can even add some color to my tables.) Country Millions of barrels exported to US per day Canada 2.5–3 Saudi Arabia 1.2–1.5 Mexico 0.8–1.0 Venezuela 0.8 Kuwait 0.3–0.5 Canada is blue because it is not only friendly with the US, but also has the ability to increase oil production. The other countries are red because they either have decreasing oil production, or the country is not on good terms with the US government, or the production may be at risk for various reasons. The "red countries" all sell oil to the US at higher prices than does Canada. As I said, </w:t>
      </w:r>
      <w:r w:rsidRPr="005F1158">
        <w:rPr>
          <w:rStyle w:val="StyleUnderline"/>
        </w:rPr>
        <w:t>the US imports about 7 million barrels of oil a day</w:t>
      </w:r>
      <w:r w:rsidRPr="00BC21C8">
        <w:rPr>
          <w:sz w:val="16"/>
        </w:rPr>
        <w:t xml:space="preserve">, and our top 5 exporters make up between 5.6 and 6.8 million barrels while the rest is split among other countries. </w:t>
      </w:r>
      <w:r w:rsidRPr="005F1158">
        <w:rPr>
          <w:rStyle w:val="StyleUnderline"/>
        </w:rPr>
        <w:t xml:space="preserve">This means that </w:t>
      </w:r>
      <w:r w:rsidRPr="005F1158">
        <w:rPr>
          <w:rStyle w:val="StyleUnderline"/>
          <w:highlight w:val="green"/>
        </w:rPr>
        <w:t>even though the US has significantly increased its oil production</w:t>
      </w:r>
      <w:r w:rsidRPr="005F1158">
        <w:rPr>
          <w:rStyle w:val="StyleUnderline"/>
        </w:rPr>
        <w:t xml:space="preserve"> in the past five years, a good chunk of </w:t>
      </w:r>
      <w:r w:rsidRPr="005F1158">
        <w:rPr>
          <w:rStyle w:val="StyleUnderline"/>
          <w:highlight w:val="green"/>
        </w:rPr>
        <w:t>oil has to be imported at much higher prices</w:t>
      </w:r>
      <w:r w:rsidRPr="005F1158">
        <w:rPr>
          <w:rStyle w:val="StyleUnderline"/>
        </w:rPr>
        <w:t>.</w:t>
      </w:r>
      <w:r w:rsidRPr="00BC21C8">
        <w:rPr>
          <w:sz w:val="16"/>
        </w:rPr>
        <w:t xml:space="preserve"> And higher crude oil prices for refineries means higher prices at the gas pump.</w:t>
      </w:r>
    </w:p>
    <w:p w:rsidR="001D075C" w:rsidRDefault="001D075C" w:rsidP="001D075C">
      <w:pPr>
        <w:pStyle w:val="Heading3"/>
      </w:pPr>
      <w:r>
        <w:t xml:space="preserve">EXT – Restrictions Not the Problem </w:t>
      </w:r>
    </w:p>
    <w:p w:rsidR="001D075C" w:rsidRDefault="001D075C" w:rsidP="001D075C">
      <w:pPr>
        <w:pStyle w:val="Heading4"/>
      </w:pPr>
      <w:r>
        <w:t>Not that much oil is restricted now</w:t>
      </w:r>
    </w:p>
    <w:p w:rsidR="001D075C" w:rsidRPr="00B35A19" w:rsidRDefault="001D075C" w:rsidP="001D075C">
      <w:r w:rsidRPr="00B35A19">
        <w:rPr>
          <w:rStyle w:val="Style13ptBold"/>
        </w:rPr>
        <w:t>CBO</w:t>
      </w:r>
      <w:r>
        <w:t xml:space="preserve"> August </w:t>
      </w:r>
      <w:r w:rsidRPr="00B35A19">
        <w:rPr>
          <w:rStyle w:val="Style13ptBold"/>
        </w:rPr>
        <w:t>2012</w:t>
      </w:r>
      <w:r>
        <w:t xml:space="preserve"> (Congressional Budget Office, August 2012, “Potential Budgetary Effects of Immediately Opening Federal Lands to Oil and Gas Leasing” heinonline)</w:t>
      </w:r>
    </w:p>
    <w:p w:rsidR="001D075C" w:rsidRDefault="001D075C" w:rsidP="001D075C">
      <w:pPr>
        <w:rPr>
          <w:rStyle w:val="StyleUnderline"/>
        </w:rPr>
      </w:pPr>
      <w:r w:rsidRPr="00BC21C8">
        <w:rPr>
          <w:sz w:val="16"/>
        </w:rPr>
        <w:t>On the basis of information in the 2008 inter-departmental inventory of onshore resources and in</w:t>
      </w:r>
      <w:r w:rsidR="00BC21C8" w:rsidRPr="00BC21C8">
        <w:rPr>
          <w:sz w:val="12"/>
        </w:rPr>
        <w:t>¶</w:t>
      </w:r>
      <w:r w:rsidRPr="00BC21C8">
        <w:rPr>
          <w:sz w:val="16"/>
        </w:rPr>
        <w:t xml:space="preserve"> DOI's 2010 updated estimates of undiscovered oil and</w:t>
      </w:r>
      <w:r w:rsidR="00BC21C8" w:rsidRPr="00BC21C8">
        <w:rPr>
          <w:sz w:val="12"/>
        </w:rPr>
        <w:t>¶</w:t>
      </w:r>
      <w:r w:rsidRPr="00BC21C8">
        <w:rPr>
          <w:sz w:val="16"/>
        </w:rPr>
        <w:t xml:space="preserve"> gas resources in Alaska, CBO estimates that roughly</w:t>
      </w:r>
      <w:r w:rsidR="00BC21C8" w:rsidRPr="00BC21C8">
        <w:rPr>
          <w:sz w:val="12"/>
        </w:rPr>
        <w:t>¶</w:t>
      </w:r>
      <w:r w:rsidRPr="00BC21C8">
        <w:rPr>
          <w:sz w:val="16"/>
        </w:rPr>
        <w:t xml:space="preserve"> 60 billion BOE of oil and natural gas resources are</w:t>
      </w:r>
      <w:r w:rsidR="00BC21C8" w:rsidRPr="00BC21C8">
        <w:rPr>
          <w:sz w:val="12"/>
        </w:rPr>
        <w:t>¶</w:t>
      </w:r>
      <w:r w:rsidRPr="00BC21C8">
        <w:rPr>
          <w:sz w:val="16"/>
        </w:rPr>
        <w:t xml:space="preserve"> located under federal lands (excluding ANWR, which is</w:t>
      </w:r>
      <w:r w:rsidR="00BC21C8" w:rsidRPr="00BC21C8">
        <w:rPr>
          <w:sz w:val="12"/>
        </w:rPr>
        <w:t>¶</w:t>
      </w:r>
      <w:r w:rsidRPr="00BC21C8">
        <w:rPr>
          <w:sz w:val="16"/>
        </w:rPr>
        <w:t xml:space="preserve"> discussed separately below).' CBO estimates that about</w:t>
      </w:r>
      <w:r w:rsidR="00BC21C8" w:rsidRPr="00BC21C8">
        <w:rPr>
          <w:sz w:val="12"/>
        </w:rPr>
        <w:t>¶</w:t>
      </w:r>
      <w:r w:rsidRPr="00BC21C8">
        <w:rPr>
          <w:sz w:val="16"/>
        </w:rPr>
        <w:t xml:space="preserve"> </w:t>
      </w:r>
      <w:r w:rsidRPr="00B35A19">
        <w:rPr>
          <w:rStyle w:val="StyleUnderline"/>
        </w:rPr>
        <w:t>80 percent</w:t>
      </w:r>
      <w:r w:rsidRPr="00BC21C8">
        <w:rPr>
          <w:sz w:val="16"/>
        </w:rPr>
        <w:t xml:space="preserve"> of those resources </w:t>
      </w:r>
      <w:r w:rsidRPr="00B35A19">
        <w:rPr>
          <w:rStyle w:val="StyleUnderline"/>
        </w:rPr>
        <w:t>are located under federal</w:t>
      </w:r>
      <w:r w:rsidR="00BC21C8" w:rsidRPr="00BC21C8">
        <w:rPr>
          <w:rStyle w:val="StyleUnderline"/>
          <w:sz w:val="12"/>
          <w:u w:val="none"/>
        </w:rPr>
        <w:t>¶</w:t>
      </w:r>
      <w:r w:rsidRPr="00B35A19">
        <w:rPr>
          <w:rStyle w:val="StyleUnderline"/>
        </w:rPr>
        <w:t xml:space="preserve"> lands that are leased, currently available for leasing under</w:t>
      </w:r>
      <w:r w:rsidR="00BC21C8" w:rsidRPr="00BC21C8">
        <w:rPr>
          <w:rStyle w:val="StyleUnderline"/>
          <w:sz w:val="12"/>
          <w:u w:val="none"/>
        </w:rPr>
        <w:t>¶</w:t>
      </w:r>
      <w:r w:rsidRPr="00B35A19">
        <w:rPr>
          <w:rStyle w:val="StyleUnderline"/>
        </w:rPr>
        <w:t xml:space="preserve"> standard terms, or available for leasing subject to minor</w:t>
      </w:r>
      <w:r w:rsidR="00BC21C8" w:rsidRPr="00BC21C8">
        <w:rPr>
          <w:rStyle w:val="StyleUnderline"/>
          <w:sz w:val="12"/>
          <w:u w:val="none"/>
        </w:rPr>
        <w:t>¶</w:t>
      </w:r>
      <w:r w:rsidRPr="00B35A19">
        <w:rPr>
          <w:rStyle w:val="StyleUnderline"/>
        </w:rPr>
        <w:t xml:space="preserve"> stipulations</w:t>
      </w:r>
      <w:r w:rsidRPr="00BC21C8">
        <w:rPr>
          <w:sz w:val="16"/>
        </w:rPr>
        <w:t xml:space="preserve"> (including temporary withdrawals of various</w:t>
      </w:r>
      <w:r w:rsidR="00BC21C8" w:rsidRPr="00BC21C8">
        <w:rPr>
          <w:sz w:val="12"/>
        </w:rPr>
        <w:t>¶</w:t>
      </w:r>
      <w:r w:rsidRPr="00BC21C8">
        <w:rPr>
          <w:sz w:val="16"/>
        </w:rPr>
        <w:t xml:space="preserve"> tracts for land-use planning, seasonal restrictions on drill-ing that are in effect for less than six months in a year,</w:t>
      </w:r>
      <w:r w:rsidR="00BC21C8" w:rsidRPr="00BC21C8">
        <w:rPr>
          <w:sz w:val="12"/>
        </w:rPr>
        <w:t>¶</w:t>
      </w:r>
      <w:r w:rsidRPr="00BC21C8">
        <w:rPr>
          <w:sz w:val="16"/>
        </w:rPr>
        <w:t xml:space="preserve"> and certain requirements for surface uses). Those </w:t>
      </w:r>
      <w:r w:rsidRPr="00B35A19">
        <w:rPr>
          <w:rStyle w:val="StyleUnderline"/>
        </w:rPr>
        <w:t>terms</w:t>
      </w:r>
      <w:r w:rsidR="00BC21C8" w:rsidRPr="00BC21C8">
        <w:rPr>
          <w:rStyle w:val="StyleUnderline"/>
          <w:sz w:val="12"/>
          <w:u w:val="none"/>
        </w:rPr>
        <w:t>¶</w:t>
      </w:r>
      <w:r w:rsidRPr="00B35A19">
        <w:rPr>
          <w:rStyle w:val="StyleUnderline"/>
        </w:rPr>
        <w:t xml:space="preserve"> and constraints</w:t>
      </w:r>
      <w:r w:rsidRPr="00BC21C8">
        <w:rPr>
          <w:sz w:val="16"/>
        </w:rPr>
        <w:t xml:space="preserve"> probably </w:t>
      </w:r>
      <w:r w:rsidRPr="00B35A19">
        <w:rPr>
          <w:rStyle w:val="StyleUnderline"/>
        </w:rPr>
        <w:t>will have a minimal effect on</w:t>
      </w:r>
      <w:r w:rsidR="00BC21C8" w:rsidRPr="00BC21C8">
        <w:rPr>
          <w:rStyle w:val="StyleUnderline"/>
          <w:sz w:val="12"/>
          <w:u w:val="none"/>
        </w:rPr>
        <w:t>¶</w:t>
      </w:r>
      <w:r w:rsidRPr="00B35A19">
        <w:rPr>
          <w:rStyle w:val="StyleUnderline"/>
        </w:rPr>
        <w:t xml:space="preserve"> the</w:t>
      </w:r>
      <w:r w:rsidRPr="00BC21C8">
        <w:rPr>
          <w:sz w:val="16"/>
        </w:rPr>
        <w:t xml:space="preserve"> commercial value of the </w:t>
      </w:r>
      <w:r w:rsidRPr="00B35A19">
        <w:rPr>
          <w:rStyle w:val="StyleUnderline"/>
        </w:rPr>
        <w:t>leases over time</w:t>
      </w:r>
      <w:r w:rsidRPr="00BC21C8">
        <w:rPr>
          <w:sz w:val="16"/>
        </w:rPr>
        <w:t>.</w:t>
      </w:r>
      <w:r w:rsidR="00BC21C8" w:rsidRPr="00BC21C8">
        <w:rPr>
          <w:sz w:val="12"/>
        </w:rPr>
        <w:t>¶</w:t>
      </w:r>
      <w:r w:rsidRPr="00BC21C8">
        <w:rPr>
          <w:sz w:val="16"/>
        </w:rPr>
        <w:t xml:space="preserve"> 8</w:t>
      </w:r>
      <w:r w:rsidR="00BC21C8" w:rsidRPr="00BC21C8">
        <w:rPr>
          <w:sz w:val="12"/>
        </w:rPr>
        <w:t>¶</w:t>
      </w:r>
      <w:r w:rsidRPr="00BC21C8">
        <w:rPr>
          <w:sz w:val="16"/>
        </w:rPr>
        <w:t xml:space="preserve"> About </w:t>
      </w:r>
      <w:r w:rsidRPr="00B35A19">
        <w:rPr>
          <w:rStyle w:val="StyleUnderline"/>
        </w:rPr>
        <w:t>15 percent of onshore resources are covered by</w:t>
      </w:r>
      <w:r w:rsidR="00BC21C8" w:rsidRPr="00BC21C8">
        <w:rPr>
          <w:sz w:val="12"/>
        </w:rPr>
        <w:t>¶</w:t>
      </w:r>
      <w:r w:rsidRPr="00BC21C8">
        <w:rPr>
          <w:sz w:val="16"/>
        </w:rPr>
        <w:t xml:space="preserve"> administrative </w:t>
      </w:r>
      <w:r w:rsidRPr="00B35A19">
        <w:rPr>
          <w:rStyle w:val="StyleUnderline"/>
        </w:rPr>
        <w:t xml:space="preserve">prohibitions on leasing </w:t>
      </w:r>
      <w:r w:rsidRPr="00BC21C8">
        <w:rPr>
          <w:sz w:val="16"/>
        </w:rPr>
        <w:t>or are subject to</w:t>
      </w:r>
      <w:r w:rsidR="00BC21C8" w:rsidRPr="00BC21C8">
        <w:rPr>
          <w:sz w:val="12"/>
        </w:rPr>
        <w:t>¶</w:t>
      </w:r>
      <w:r w:rsidRPr="00BC21C8">
        <w:rPr>
          <w:sz w:val="16"/>
        </w:rPr>
        <w:t xml:space="preserve"> major stipulations (including prohibitions on drilling on</w:t>
      </w:r>
      <w:r w:rsidR="00BC21C8" w:rsidRPr="00BC21C8">
        <w:rPr>
          <w:sz w:val="12"/>
        </w:rPr>
        <w:t>¶</w:t>
      </w:r>
      <w:r w:rsidRPr="00BC21C8">
        <w:rPr>
          <w:sz w:val="16"/>
        </w:rPr>
        <w:t xml:space="preserve"> the surface directly above the leased tract and seasonal</w:t>
      </w:r>
      <w:r w:rsidR="00BC21C8" w:rsidRPr="00BC21C8">
        <w:rPr>
          <w:sz w:val="12"/>
        </w:rPr>
        <w:t>¶</w:t>
      </w:r>
      <w:r w:rsidRPr="00BC21C8">
        <w:rPr>
          <w:sz w:val="16"/>
        </w:rPr>
        <w:t xml:space="preserve"> restrictions on drilling for more than six months in a</w:t>
      </w:r>
      <w:r w:rsidR="00BC21C8" w:rsidRPr="00BC21C8">
        <w:rPr>
          <w:sz w:val="12"/>
        </w:rPr>
        <w:t>¶</w:t>
      </w:r>
      <w:r w:rsidRPr="00BC21C8">
        <w:rPr>
          <w:sz w:val="16"/>
        </w:rPr>
        <w:t xml:space="preserve"> year) that could significantly affect the lease values. </w:t>
      </w:r>
      <w:r w:rsidRPr="00B35A19">
        <w:rPr>
          <w:rStyle w:val="StyleUnderline"/>
        </w:rPr>
        <w:t>The</w:t>
      </w:r>
      <w:r w:rsidR="00BC21C8" w:rsidRPr="00BC21C8">
        <w:rPr>
          <w:rStyle w:val="StyleUnderline"/>
          <w:sz w:val="12"/>
          <w:u w:val="none"/>
        </w:rPr>
        <w:t>¶</w:t>
      </w:r>
      <w:r w:rsidRPr="00B35A19">
        <w:rPr>
          <w:rStyle w:val="StyleUnderline"/>
        </w:rPr>
        <w:t xml:space="preserve"> other 5 percent of the onshore area, which includes</w:t>
      </w:r>
      <w:r w:rsidR="00BC21C8" w:rsidRPr="00BC21C8">
        <w:rPr>
          <w:rStyle w:val="StyleUnderline"/>
          <w:sz w:val="12"/>
          <w:u w:val="none"/>
        </w:rPr>
        <w:t>¶</w:t>
      </w:r>
      <w:r w:rsidRPr="00B35A19">
        <w:rPr>
          <w:rStyle w:val="StyleUnderline"/>
        </w:rPr>
        <w:t xml:space="preserve"> national parks and wilderness areas, is by statute closed to</w:t>
      </w:r>
      <w:r w:rsidR="00BC21C8" w:rsidRPr="00BC21C8">
        <w:rPr>
          <w:rStyle w:val="StyleUnderline"/>
          <w:sz w:val="12"/>
          <w:u w:val="none"/>
        </w:rPr>
        <w:t>¶</w:t>
      </w:r>
      <w:r w:rsidRPr="00B35A19">
        <w:rPr>
          <w:rStyle w:val="StyleUnderline"/>
        </w:rPr>
        <w:t xml:space="preserve"> leasing.</w:t>
      </w:r>
    </w:p>
    <w:p w:rsidR="001D075C" w:rsidRPr="00AB590C" w:rsidRDefault="001D075C" w:rsidP="001D075C"/>
    <w:p w:rsidR="001D075C" w:rsidRDefault="001D075C" w:rsidP="001D075C">
      <w:pPr>
        <w:pStyle w:val="Heading2"/>
      </w:pPr>
      <w:r>
        <w:t>Economy Advantage</w:t>
      </w:r>
    </w:p>
    <w:p w:rsidR="001D075C" w:rsidRDefault="001D075C" w:rsidP="001D075C">
      <w:pPr>
        <w:pStyle w:val="Heading3"/>
      </w:pPr>
      <w:r>
        <w:t>1NC Economy Advantage</w:t>
      </w:r>
    </w:p>
    <w:p w:rsidR="001D075C" w:rsidRDefault="001D075C" w:rsidP="001D075C">
      <w:pPr>
        <w:pStyle w:val="Heading4"/>
      </w:pPr>
      <w:r>
        <w:t>Offshore drilling doesn’t affect prices</w:t>
      </w:r>
    </w:p>
    <w:p w:rsidR="001D075C" w:rsidRDefault="001D075C" w:rsidP="001D075C">
      <w:r>
        <w:rPr>
          <w:rStyle w:val="Style13ptBold"/>
        </w:rPr>
        <w:t xml:space="preserve">Fong </w:t>
      </w:r>
      <w:r w:rsidRPr="00D23A1F">
        <w:rPr>
          <w:rStyle w:val="Style13ptBold"/>
        </w:rPr>
        <w:t>12</w:t>
      </w:r>
      <w:r>
        <w:t xml:space="preserve">. Jocelyn Fong, researcher Media Matters for America. ClimateProgress - ThinkProgress March 22, 2012. </w:t>
      </w:r>
      <w:r w:rsidRPr="00D23A1F">
        <w:t>20 Experts Who Say Drilling Won’t Lower Gas Prices</w:t>
      </w:r>
      <w:r>
        <w:t xml:space="preserve">. </w:t>
      </w:r>
      <w:r w:rsidRPr="00D23A1F">
        <w:t>http://thinkprogress.org/climate/2012/03/22/450136/20-experts-who-say-drilling-wont-lower-gas-prices/</w:t>
      </w:r>
      <w:r>
        <w:t xml:space="preserve"> //NM</w:t>
      </w:r>
    </w:p>
    <w:p w:rsidR="001D075C" w:rsidRPr="00BC21C8" w:rsidRDefault="001D075C" w:rsidP="001D075C">
      <w:pPr>
        <w:rPr>
          <w:sz w:val="16"/>
        </w:rPr>
      </w:pPr>
      <w:r w:rsidRPr="00BC21C8">
        <w:rPr>
          <w:sz w:val="16"/>
        </w:rPr>
        <w:t xml:space="preserve">In a pretty impressive act of journalism, </w:t>
      </w:r>
      <w:r w:rsidRPr="00D23A1F">
        <w:rPr>
          <w:rStyle w:val="StyleUnderline"/>
        </w:rPr>
        <w:t>the Associated Press</w:t>
      </w:r>
      <w:r w:rsidRPr="00BC21C8">
        <w:rPr>
          <w:sz w:val="16"/>
        </w:rPr>
        <w:t xml:space="preserve"> recently </w:t>
      </w:r>
      <w:r w:rsidRPr="00D23A1F">
        <w:rPr>
          <w:rStyle w:val="StyleUnderline"/>
        </w:rPr>
        <w:t>conducted a “statistical analysis of 36 years of</w:t>
      </w:r>
      <w:r w:rsidRPr="00BC21C8">
        <w:rPr>
          <w:sz w:val="16"/>
        </w:rPr>
        <w:t xml:space="preserve"> monthly, inflation-adjusted gasoline prices and </w:t>
      </w:r>
      <w:r w:rsidRPr="00D23A1F">
        <w:rPr>
          <w:rStyle w:val="StyleUnderline"/>
        </w:rPr>
        <w:t xml:space="preserve">U.S. domestic oil production.” </w:t>
      </w:r>
      <w:r w:rsidRPr="00BC21C8">
        <w:rPr>
          <w:sz w:val="16"/>
        </w:rPr>
        <w:t>The result</w:t>
      </w:r>
      <w:r w:rsidRPr="00D23A1F">
        <w:rPr>
          <w:rStyle w:val="StyleUnderline"/>
        </w:rPr>
        <w:t>: “No statistical correlation between how much oil comes out of U.S. wells and the price at the pump.</w:t>
      </w:r>
      <w:r w:rsidRPr="00BC21C8">
        <w:rPr>
          <w:sz w:val="16"/>
        </w:rPr>
        <w:t xml:space="preserve">” It’s neat to see math cut through the talking points and get straight to the truth of the matter — which is that </w:t>
      </w:r>
      <w:r w:rsidRPr="00D23A1F">
        <w:rPr>
          <w:rStyle w:val="StyleUnderline"/>
        </w:rPr>
        <w:t>expanding drilling is a fundamentally ineffectual response to gas price spikes.</w:t>
      </w:r>
      <w:r w:rsidR="00BC21C8" w:rsidRPr="00BC21C8">
        <w:rPr>
          <w:rStyle w:val="StyleUnderline"/>
          <w:sz w:val="12"/>
          <w:u w:val="none"/>
        </w:rPr>
        <w:t>¶</w:t>
      </w:r>
      <w:r w:rsidRPr="00BC21C8">
        <w:rPr>
          <w:sz w:val="16"/>
        </w:rPr>
        <w:t xml:space="preserve"> Given that changes in U.S. oil production don’t move gasoline prices, it should be clear </w:t>
      </w:r>
      <w:r w:rsidRPr="00D23A1F">
        <w:rPr>
          <w:rStyle w:val="StyleUnderline"/>
        </w:rPr>
        <w:t>that U.S. government policies related to drilling are of even smaller consequence. Indeed, 92 percent of economists</w:t>
      </w:r>
      <w:r w:rsidRPr="00BC21C8">
        <w:rPr>
          <w:sz w:val="16"/>
        </w:rPr>
        <w:t xml:space="preserve"> surveyed by the Chicago Booth School of Business </w:t>
      </w:r>
      <w:r w:rsidRPr="00D23A1F">
        <w:rPr>
          <w:rStyle w:val="StyleUnderline"/>
        </w:rPr>
        <w:t>agreed</w:t>
      </w:r>
      <w:r w:rsidRPr="00BC21C8">
        <w:rPr>
          <w:sz w:val="16"/>
        </w:rPr>
        <w:t xml:space="preserve"> this week that “</w:t>
      </w:r>
      <w:r w:rsidRPr="00D23A1F">
        <w:rPr>
          <w:rStyle w:val="StyleUnderline"/>
        </w:rPr>
        <w:t>changes in U.S. gasoline prices over the past 10 years have</w:t>
      </w:r>
      <w:r w:rsidRPr="00BC21C8">
        <w:rPr>
          <w:sz w:val="16"/>
        </w:rPr>
        <w:t xml:space="preserve"> predominantly </w:t>
      </w:r>
      <w:r w:rsidRPr="00D23A1F">
        <w:rPr>
          <w:rStyle w:val="StyleUnderline"/>
        </w:rPr>
        <w:t>been due to market factors rather than U.S. federal economic or energy policies</w:t>
      </w:r>
      <w:r w:rsidRPr="00BC21C8">
        <w:rPr>
          <w:sz w:val="16"/>
        </w:rPr>
        <w:t>.”</w:t>
      </w:r>
    </w:p>
    <w:p w:rsidR="001D075C" w:rsidRDefault="001D075C" w:rsidP="001D075C">
      <w:pPr>
        <w:pStyle w:val="Heading4"/>
      </w:pPr>
      <w:r>
        <w:t>Status quo deep-sea drilling solves any impacts – increased drilling won’t change prices</w:t>
      </w:r>
    </w:p>
    <w:p w:rsidR="001D075C" w:rsidRDefault="001D075C" w:rsidP="001D075C">
      <w:r>
        <w:rPr>
          <w:rStyle w:val="Heading4Char"/>
        </w:rPr>
        <w:t xml:space="preserve">Swann </w:t>
      </w:r>
      <w:r w:rsidRPr="008A703E">
        <w:rPr>
          <w:rStyle w:val="Heading4Char"/>
        </w:rPr>
        <w:t>12.</w:t>
      </w:r>
      <w:r>
        <w:t xml:space="preserve"> Christopher Swann, Reuters. Globe and Mail. February 27, 2012. </w:t>
      </w:r>
      <w:r w:rsidRPr="008A703E">
        <w:t>Drilling alone won't bring cheap U.S. oil</w:t>
      </w:r>
      <w:r>
        <w:t xml:space="preserve">. Gale: Opposing Viewpoints in Context. Accession Number: </w:t>
      </w:r>
      <w:r>
        <w:rPr>
          <w:rStyle w:val="docnumbertitle"/>
          <w:rFonts w:eastAsia="Times New Roman"/>
        </w:rPr>
        <w:t>GALE|A281353950 //NM</w:t>
      </w:r>
    </w:p>
    <w:p w:rsidR="001D075C" w:rsidRPr="00F83382" w:rsidRDefault="001D075C" w:rsidP="001D075C">
      <w:pPr>
        <w:rPr>
          <w:rStyle w:val="StyleUnderline"/>
        </w:rPr>
      </w:pPr>
      <w:r w:rsidRPr="00BC21C8">
        <w:rPr>
          <w:sz w:val="14"/>
        </w:rPr>
        <w:t xml:space="preserve">Republican presidential </w:t>
      </w:r>
      <w:r w:rsidRPr="00F83382">
        <w:rPr>
          <w:rStyle w:val="StyleUnderline"/>
        </w:rPr>
        <w:t>hopefuls are presenting the U.S. public with a familiar fantasy: By expanding offshore drilling they can bring gasoline prices back to earth</w:t>
      </w:r>
      <w:r w:rsidRPr="00BC21C8">
        <w:rPr>
          <w:sz w:val="14"/>
        </w:rPr>
        <w:t>. With the U.S. pumping only 9 per cent of global crude, its leverage is modest. But the world's biggest consumer can affect demand, the other determinant of price. That, however, requires talk of conservation.</w:t>
      </w:r>
      <w:r w:rsidR="00BC21C8" w:rsidRPr="00BC21C8">
        <w:rPr>
          <w:sz w:val="12"/>
        </w:rPr>
        <w:t>¶</w:t>
      </w:r>
      <w:r w:rsidRPr="00BC21C8">
        <w:rPr>
          <w:sz w:val="14"/>
        </w:rPr>
        <w:t xml:space="preserve"> Americans get restive as pump prices rise toward $4 (U.S.) a gallon. Chastising President Barack Obama, and pledging to cut prices back to $2.50 a gallon, as Newt Gingrich has done, is standard political salesmanship. </w:t>
      </w:r>
      <w:r w:rsidRPr="00F83382">
        <w:rPr>
          <w:rStyle w:val="StyleUnderline"/>
        </w:rPr>
        <w:t>It's also economic hubris. The United States pumps just 7.5 million barrels of the world's 82 million barrels a day of crude, according to BP. One nation can't control world prices with such a modest market share.</w:t>
      </w:r>
      <w:r w:rsidR="00BC21C8" w:rsidRPr="00BC21C8">
        <w:rPr>
          <w:rStyle w:val="StyleUnderline"/>
          <w:sz w:val="12"/>
          <w:u w:val="none"/>
        </w:rPr>
        <w:t>¶</w:t>
      </w:r>
      <w:r w:rsidRPr="00F83382">
        <w:rPr>
          <w:rStyle w:val="StyleUnderline"/>
        </w:rPr>
        <w:t xml:space="preserve"> Even if the United States were to</w:t>
      </w:r>
      <w:r w:rsidRPr="00BC21C8">
        <w:rPr>
          <w:sz w:val="14"/>
        </w:rPr>
        <w:t xml:space="preserve"> throw environmental caution to the winds and </w:t>
      </w:r>
      <w:r w:rsidRPr="00F83382">
        <w:rPr>
          <w:rStyle w:val="StyleUnderline"/>
        </w:rPr>
        <w:t xml:space="preserve">open up areas currently out of bounds </w:t>
      </w:r>
      <w:r w:rsidRPr="00BC21C8">
        <w:rPr>
          <w:sz w:val="14"/>
        </w:rPr>
        <w:t>to producers</w:t>
      </w:r>
      <w:r w:rsidRPr="00F83382">
        <w:rPr>
          <w:rStyle w:val="StyleUnderline"/>
        </w:rPr>
        <w:t>, the extra output could be offset by oil cartel OPEC. Swing producers</w:t>
      </w:r>
      <w:r w:rsidRPr="00BC21C8">
        <w:rPr>
          <w:sz w:val="14"/>
        </w:rPr>
        <w:t>, most notably Saudi Arabia</w:t>
      </w:r>
      <w:r w:rsidRPr="00F83382">
        <w:rPr>
          <w:rStyle w:val="StyleUnderline"/>
        </w:rPr>
        <w:t>, might swiftly reverse the effect of years of extra American drilling if they were unhappy with the resulting oil price.</w:t>
      </w:r>
      <w:r w:rsidR="00BC21C8" w:rsidRPr="00BC21C8">
        <w:rPr>
          <w:rStyle w:val="StyleUnderline"/>
          <w:sz w:val="12"/>
          <w:u w:val="none"/>
        </w:rPr>
        <w:t>¶</w:t>
      </w:r>
      <w:r w:rsidRPr="00BC21C8">
        <w:rPr>
          <w:sz w:val="14"/>
        </w:rPr>
        <w:t xml:space="preserve"> </w:t>
      </w:r>
      <w:r w:rsidRPr="00F83382">
        <w:rPr>
          <w:rStyle w:val="StyleUnderline"/>
        </w:rPr>
        <w:t xml:space="preserve">It is </w:t>
      </w:r>
      <w:r w:rsidRPr="00BC21C8">
        <w:rPr>
          <w:sz w:val="14"/>
        </w:rPr>
        <w:t>also</w:t>
      </w:r>
      <w:r w:rsidRPr="00F83382">
        <w:rPr>
          <w:rStyle w:val="StyleUnderline"/>
        </w:rPr>
        <w:t xml:space="preserve"> hard for Republicans to argue that the United States is failing to exploit its own oil. Oil output has been rising for the first time since the 1970s - thanks to deep-sea drilling</w:t>
      </w:r>
      <w:r w:rsidRPr="00BC21C8">
        <w:rPr>
          <w:sz w:val="14"/>
        </w:rPr>
        <w:t xml:space="preserve"> and surging output from shale regions in North Dakota, Texas and elsewhere. The result is that </w:t>
      </w:r>
      <w:r w:rsidRPr="00F83382">
        <w:rPr>
          <w:rStyle w:val="StyleUnderline"/>
        </w:rPr>
        <w:t>reliance on foreign oil has fallen below 50 per cent, back to levels last seen three decades ago</w:t>
      </w:r>
      <w:r w:rsidRPr="00BC21C8">
        <w:rPr>
          <w:sz w:val="14"/>
        </w:rPr>
        <w:t xml:space="preserve">. </w:t>
      </w:r>
      <w:r w:rsidRPr="00F83382">
        <w:rPr>
          <w:rStyle w:val="StyleUnderline"/>
        </w:rPr>
        <w:t xml:space="preserve">None of this, however, has stopped the price </w:t>
      </w:r>
      <w:r w:rsidRPr="00BC21C8">
        <w:rPr>
          <w:sz w:val="14"/>
        </w:rPr>
        <w:t>of Brent</w:t>
      </w:r>
      <w:r w:rsidRPr="00F83382">
        <w:rPr>
          <w:rStyle w:val="StyleUnderline"/>
        </w:rPr>
        <w:t xml:space="preserve"> from rising 60 per cent over the past two years.</w:t>
      </w:r>
    </w:p>
    <w:p w:rsidR="001D075C" w:rsidRDefault="001D075C" w:rsidP="001D075C">
      <w:pPr>
        <w:pStyle w:val="Heading4"/>
      </w:pPr>
      <w:r>
        <w:t>Oil shock vulnerability inevitable - independence impossible</w:t>
      </w:r>
    </w:p>
    <w:p w:rsidR="001D075C" w:rsidRPr="002F4302" w:rsidRDefault="001D075C" w:rsidP="001D075C">
      <w:r>
        <w:t xml:space="preserve">Tom </w:t>
      </w:r>
      <w:r w:rsidRPr="002F4302">
        <w:rPr>
          <w:rStyle w:val="Style13ptBold"/>
        </w:rPr>
        <w:t>Gjeltan 12</w:t>
      </w:r>
      <w:r>
        <w:t xml:space="preserve">, Global Economist, 10/25/2012, “Energy Independence For U.S.? Try Energy Security,” NPR News, http://www.npr.org/2012/10/25/163573768/energy-independence-for-u-s-try-energy-security </w:t>
      </w:r>
    </w:p>
    <w:p w:rsidR="001D075C" w:rsidRDefault="001D075C" w:rsidP="001D075C">
      <w:pPr>
        <w:rPr>
          <w:rStyle w:val="StyleUnderline"/>
        </w:rPr>
      </w:pPr>
      <w:r w:rsidRPr="00BC21C8">
        <w:rPr>
          <w:sz w:val="16"/>
        </w:rPr>
        <w:t xml:space="preserve">In truth, </w:t>
      </w:r>
      <w:r w:rsidRPr="002F4302">
        <w:rPr>
          <w:rStyle w:val="StyleUnderline"/>
          <w:highlight w:val="green"/>
        </w:rPr>
        <w:t>it would be virtually impossible for any country to be</w:t>
      </w:r>
      <w:r w:rsidRPr="002F4302">
        <w:rPr>
          <w:rStyle w:val="StyleUnderline"/>
        </w:rPr>
        <w:t xml:space="preserve"> totally </w:t>
      </w:r>
      <w:r w:rsidRPr="002F4302">
        <w:rPr>
          <w:rStyle w:val="StyleUnderline"/>
          <w:highlight w:val="green"/>
        </w:rPr>
        <w:t>independent</w:t>
      </w:r>
      <w:r w:rsidRPr="002F4302">
        <w:rPr>
          <w:rStyle w:val="StyleUnderline"/>
        </w:rPr>
        <w:t xml:space="preserve"> where energy is concerned. </w:t>
      </w:r>
      <w:r w:rsidRPr="002F4302">
        <w:rPr>
          <w:rStyle w:val="StyleUnderline"/>
          <w:highlight w:val="green"/>
        </w:rPr>
        <w:t>Not only would it have to produce all its own oil; it would</w:t>
      </w:r>
      <w:r w:rsidRPr="002F4302">
        <w:rPr>
          <w:rStyle w:val="StyleUnderline"/>
        </w:rPr>
        <w:t xml:space="preserve"> also </w:t>
      </w:r>
      <w:r w:rsidRPr="002F4302">
        <w:rPr>
          <w:rStyle w:val="StyleUnderline"/>
          <w:highlight w:val="green"/>
        </w:rPr>
        <w:t>have to be independent of the global economy</w:t>
      </w:r>
      <w:r w:rsidRPr="002F4302">
        <w:rPr>
          <w:rStyle w:val="StyleUnderline"/>
        </w:rPr>
        <w:t>.</w:t>
      </w:r>
      <w:r w:rsidRPr="00BC21C8">
        <w:rPr>
          <w:sz w:val="16"/>
        </w:rPr>
        <w:t xml:space="preserve"> Austin Mitchell walks away from an oil derrick outside Williston, N.D., in July 2011. North Dakota is now the No. 2 producer of oil in the U.S. behind Texas. Energy Could U.S. Produce Enough Oil To Rival Saudi Arabia? </w:t>
      </w:r>
      <w:r w:rsidRPr="002F4302">
        <w:rPr>
          <w:rStyle w:val="StyleUnderline"/>
        </w:rPr>
        <w:t xml:space="preserve">Like sugar, wheat, gold and other commodities, </w:t>
      </w:r>
      <w:r w:rsidRPr="002F4302">
        <w:rPr>
          <w:rStyle w:val="StyleUnderline"/>
          <w:highlight w:val="green"/>
        </w:rPr>
        <w:t>oil is also bought and sold on a global market</w:t>
      </w:r>
      <w:r w:rsidRPr="00BC21C8">
        <w:rPr>
          <w:sz w:val="16"/>
        </w:rPr>
        <w:t xml:space="preserve">. </w:t>
      </w:r>
      <w:r w:rsidRPr="002F4302">
        <w:rPr>
          <w:rStyle w:val="StyleUnderline"/>
        </w:rPr>
        <w:t xml:space="preserve">All the </w:t>
      </w:r>
      <w:r w:rsidRPr="002F4302">
        <w:rPr>
          <w:rStyle w:val="StyleUnderline"/>
          <w:highlight w:val="green"/>
        </w:rPr>
        <w:t>oil produced in the world becomes part of the global oil supply</w:t>
      </w:r>
      <w:r w:rsidRPr="002F4302">
        <w:rPr>
          <w:rStyle w:val="StyleUnderline"/>
        </w:rPr>
        <w:t xml:space="preserve">; all the oil used comes out of that supply. The </w:t>
      </w:r>
      <w:r w:rsidRPr="002F4302">
        <w:rPr>
          <w:rStyle w:val="StyleUnderline"/>
          <w:highlight w:val="green"/>
        </w:rPr>
        <w:t>global oil price depends on the supply/demand relation</w:t>
      </w:r>
      <w:r w:rsidRPr="002F4302">
        <w:rPr>
          <w:rStyle w:val="StyleUnderline"/>
        </w:rPr>
        <w:t xml:space="preserve">, and </w:t>
      </w:r>
      <w:r w:rsidRPr="002F4302">
        <w:rPr>
          <w:rStyle w:val="StyleUnderline"/>
          <w:highlight w:val="green"/>
        </w:rPr>
        <w:t>the price is essentially the same for all countries</w:t>
      </w:r>
      <w:r w:rsidRPr="002F4302">
        <w:rPr>
          <w:rStyle w:val="StyleUnderline"/>
        </w:rPr>
        <w:t>.</w:t>
      </w:r>
      <w:r w:rsidRPr="00BC21C8">
        <w:rPr>
          <w:sz w:val="16"/>
        </w:rPr>
        <w:t xml:space="preserve"> Energy analyst Amy Jaffe likens players in the global oil market to swimmers in a swimming pool. "</w:t>
      </w:r>
      <w:r w:rsidRPr="002F4302">
        <w:rPr>
          <w:rStyle w:val="StyleUnderline"/>
        </w:rPr>
        <w:t>If you're in the deep end or the shallow end and somebody takes water out of the pool, it affects both swimmers equally," Jaffe says. "[It's the] same thing if we start pouring water in. You're not pouring the water into just the deep end or just the shallow end."</w:t>
      </w:r>
    </w:p>
    <w:p w:rsidR="001D075C" w:rsidRPr="00B51E20" w:rsidRDefault="001D075C" w:rsidP="001D075C">
      <w:pPr>
        <w:pStyle w:val="Heading4"/>
        <w:rPr>
          <w:rFonts w:cs="Times New Roman"/>
        </w:rPr>
      </w:pPr>
      <w:r w:rsidRPr="00B51E20">
        <w:rPr>
          <w:rFonts w:cs="Times New Roman"/>
        </w:rPr>
        <w:t>No oil shocks – every empiric</w:t>
      </w:r>
    </w:p>
    <w:p w:rsidR="001D075C" w:rsidRPr="00B51E20" w:rsidRDefault="001D075C" w:rsidP="001D075C">
      <w:pPr>
        <w:rPr>
          <w:sz w:val="16"/>
        </w:rPr>
      </w:pPr>
      <w:r w:rsidRPr="00B51E20">
        <w:rPr>
          <w:rStyle w:val="Style13ptBold"/>
        </w:rPr>
        <w:t>Kahn 11</w:t>
      </w:r>
      <w:r w:rsidRPr="00B51E20">
        <w:rPr>
          <w:sz w:val="16"/>
        </w:rPr>
        <w:t xml:space="preserve"> (Jeremy, 2/13, “Crude reality”, </w:t>
      </w:r>
      <w:hyperlink r:id="rId36" w:history="1">
        <w:r w:rsidRPr="00B51E20">
          <w:rPr>
            <w:rStyle w:val="Hyperlink"/>
            <w:sz w:val="16"/>
          </w:rPr>
          <w:t>http://www.boston.com/bostonglobe/ideas/articles/2011/02/13/crude_reality/</w:t>
        </w:r>
      </w:hyperlink>
      <w:r w:rsidRPr="00B51E20">
        <w:rPr>
          <w:sz w:val="16"/>
        </w:rPr>
        <w:t>)</w:t>
      </w:r>
    </w:p>
    <w:p w:rsidR="001D075C" w:rsidRPr="00BC21C8" w:rsidRDefault="001D075C" w:rsidP="001D075C">
      <w:pPr>
        <w:rPr>
          <w:sz w:val="14"/>
        </w:rPr>
      </w:pPr>
      <w:r w:rsidRPr="00B51E20">
        <w:rPr>
          <w:rStyle w:val="StyleUnderline"/>
        </w:rPr>
        <w:t>Among those asking this tough question are</w:t>
      </w:r>
      <w:r w:rsidRPr="00BC21C8">
        <w:rPr>
          <w:sz w:val="14"/>
        </w:rPr>
        <w:t xml:space="preserve"> two young </w:t>
      </w:r>
      <w:r w:rsidRPr="00B51E20">
        <w:rPr>
          <w:rStyle w:val="StyleUnderline"/>
          <w:highlight w:val="yellow"/>
        </w:rPr>
        <w:t>professors</w:t>
      </w:r>
      <w:r w:rsidRPr="00BC21C8">
        <w:rPr>
          <w:sz w:val="14"/>
        </w:rPr>
        <w:t xml:space="preserve">, Eugene </w:t>
      </w:r>
      <w:r w:rsidRPr="00B51E20">
        <w:rPr>
          <w:rStyle w:val="StyleUnderline"/>
          <w:highlight w:val="yellow"/>
        </w:rPr>
        <w:t>Gholz</w:t>
      </w:r>
      <w:r w:rsidRPr="00BC21C8">
        <w:rPr>
          <w:sz w:val="14"/>
          <w:highlight w:val="yellow"/>
        </w:rPr>
        <w:t>,</w:t>
      </w:r>
      <w:r w:rsidRPr="00BC21C8">
        <w:rPr>
          <w:sz w:val="14"/>
        </w:rPr>
        <w:t xml:space="preserve"> at the University of Texas, </w:t>
      </w:r>
      <w:r w:rsidRPr="00B51E20">
        <w:rPr>
          <w:rStyle w:val="StyleUnderline"/>
          <w:highlight w:val="yellow"/>
        </w:rPr>
        <w:t>and</w:t>
      </w:r>
      <w:r w:rsidRPr="00BC21C8">
        <w:rPr>
          <w:sz w:val="14"/>
        </w:rPr>
        <w:t xml:space="preserve"> Daryl </w:t>
      </w:r>
      <w:r w:rsidRPr="00B51E20">
        <w:rPr>
          <w:rStyle w:val="StyleUnderline"/>
          <w:highlight w:val="yellow"/>
        </w:rPr>
        <w:t>Press</w:t>
      </w:r>
      <w:r w:rsidRPr="00BC21C8">
        <w:rPr>
          <w:sz w:val="14"/>
          <w:highlight w:val="yellow"/>
        </w:rPr>
        <w:t>,</w:t>
      </w:r>
      <w:r w:rsidRPr="00BC21C8">
        <w:rPr>
          <w:sz w:val="14"/>
        </w:rPr>
        <w:t xml:space="preserve"> at Dartmouth College. </w:t>
      </w:r>
      <w:r w:rsidRPr="00B51E20">
        <w:rPr>
          <w:rStyle w:val="StyleUnderline"/>
        </w:rPr>
        <w:t xml:space="preserve">To find out what actually happens when the world’s petroleum supply is interrupted, the duo </w:t>
      </w:r>
      <w:r w:rsidRPr="00B51E20">
        <w:rPr>
          <w:rStyle w:val="StyleUnderline"/>
          <w:highlight w:val="yellow"/>
        </w:rPr>
        <w:t>analyzed every major oil disruption since 1973. The results, published</w:t>
      </w:r>
      <w:r w:rsidRPr="00B51E20">
        <w:rPr>
          <w:rStyle w:val="StyleUnderline"/>
        </w:rPr>
        <w:t xml:space="preserve"> in a recent issue of the journal Strategic Studies, </w:t>
      </w:r>
      <w:r w:rsidRPr="00B51E20">
        <w:rPr>
          <w:rStyle w:val="StyleUnderline"/>
          <w:highlight w:val="yellow"/>
        </w:rPr>
        <w:t>showed</w:t>
      </w:r>
      <w:r w:rsidRPr="00B51E20">
        <w:rPr>
          <w:rStyle w:val="StyleUnderline"/>
        </w:rPr>
        <w:t xml:space="preserve"> that </w:t>
      </w:r>
      <w:r w:rsidRPr="00B51E20">
        <w:rPr>
          <w:rStyle w:val="StyleUnderline"/>
          <w:highlight w:val="yellow"/>
        </w:rPr>
        <w:t>in</w:t>
      </w:r>
      <w:r w:rsidRPr="00B51E20">
        <w:rPr>
          <w:rStyle w:val="StyleUnderline"/>
        </w:rPr>
        <w:t xml:space="preserve"> almost </w:t>
      </w:r>
      <w:r w:rsidRPr="00B51E20">
        <w:rPr>
          <w:rStyle w:val="StyleUnderline"/>
          <w:highlight w:val="yellow"/>
        </w:rPr>
        <w:t>all cases, the ensuing rise in prices,</w:t>
      </w:r>
      <w:r w:rsidRPr="00B51E20">
        <w:rPr>
          <w:rStyle w:val="StyleUnderline"/>
        </w:rPr>
        <w:t xml:space="preserve"> while sometimes steep, </w:t>
      </w:r>
      <w:r w:rsidRPr="00B51E20">
        <w:rPr>
          <w:rStyle w:val="StyleUnderline"/>
          <w:highlight w:val="yellow"/>
        </w:rPr>
        <w:t>was short-lived and had little lasting economic impact</w:t>
      </w:r>
      <w:r w:rsidRPr="00BC21C8">
        <w:rPr>
          <w:sz w:val="14"/>
        </w:rPr>
        <w:t xml:space="preserve">. When there have been prolonged price rises, they found the cause to be panic on the part of oil purchasers rather than a supply shortage. </w:t>
      </w:r>
      <w:r w:rsidRPr="00B51E20">
        <w:rPr>
          <w:rStyle w:val="StyleUnderline"/>
        </w:rPr>
        <w:t xml:space="preserve">When oil runs short, in other words, </w:t>
      </w:r>
      <w:r w:rsidRPr="00B51E20">
        <w:rPr>
          <w:rStyle w:val="StyleUnderline"/>
          <w:highlight w:val="yellow"/>
        </w:rPr>
        <w:t>the market is usually adept at filling the gap. One striking example was the height of the Iran-Iraq War in the</w:t>
      </w:r>
      <w:r w:rsidRPr="00B51E20">
        <w:rPr>
          <w:rStyle w:val="StyleUnderline"/>
        </w:rPr>
        <w:t xml:space="preserve"> 19</w:t>
      </w:r>
      <w:r w:rsidRPr="00B51E20">
        <w:rPr>
          <w:rStyle w:val="StyleUnderline"/>
          <w:highlight w:val="yellow"/>
        </w:rPr>
        <w:t>80s</w:t>
      </w:r>
      <w:r w:rsidRPr="00B51E20">
        <w:rPr>
          <w:rStyle w:val="StyleUnderline"/>
        </w:rPr>
        <w:t>. If anything was likely to produce an oil shock, it was this</w:t>
      </w:r>
      <w:r w:rsidRPr="00BC21C8">
        <w:rPr>
          <w:sz w:val="14"/>
        </w:rPr>
        <w:t xml:space="preserve">: two major Persian Gulf producers directly targeting each other’s oil facilities. And indeed, prices surged 25 percent in the first months of the conflict. But </w:t>
      </w:r>
      <w:r w:rsidRPr="00B51E20">
        <w:rPr>
          <w:rStyle w:val="StyleUnderline"/>
        </w:rPr>
        <w:t>within 18 months of the war’s start they had fallen back to their prewar levels, and they stayed there even though the fighting continued to rage for six more years</w:t>
      </w:r>
      <w:r w:rsidRPr="00BC21C8">
        <w:rPr>
          <w:sz w:val="14"/>
        </w:rPr>
        <w:t xml:space="preserve">. Surprisingly, during the 1984 “Tanker War” phase of that conflict — when Iraq tried to sink oil tankers carrying Iranian crude and Iran retaliated by targeting ships carrying oil from Iraq and its Persian Gulf allies — the price of oil continued to drop steadily.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w:t>
      </w:r>
      <w:r w:rsidRPr="00B51E20">
        <w:rPr>
          <w:rStyle w:val="StyleUnderline"/>
        </w:rPr>
        <w:t xml:space="preserve">In their paper, </w:t>
      </w:r>
      <w:r w:rsidRPr="00B51E20">
        <w:rPr>
          <w:rStyle w:val="StyleUnderline"/>
          <w:highlight w:val="yellow"/>
        </w:rPr>
        <w:t>Gholz and Press ultimately conclude</w:t>
      </w:r>
      <w:r w:rsidRPr="00B51E20">
        <w:rPr>
          <w:rStyle w:val="StyleUnderline"/>
        </w:rPr>
        <w:t xml:space="preserve"> that </w:t>
      </w:r>
      <w:r w:rsidRPr="00B51E20">
        <w:rPr>
          <w:rStyle w:val="StyleUnderline"/>
          <w:highlight w:val="yellow"/>
        </w:rPr>
        <w:t>the market’s adaptive mechanisms function</w:t>
      </w:r>
      <w:r w:rsidRPr="00BC21C8">
        <w:rPr>
          <w:sz w:val="14"/>
        </w:rPr>
        <w:t xml:space="preserve"> independently of the US military presence in the Persian Gulf, </w:t>
      </w:r>
      <w:r w:rsidRPr="00B51E20">
        <w:rPr>
          <w:rStyle w:val="StyleUnderline"/>
        </w:rPr>
        <w:t>and</w:t>
      </w:r>
      <w:r w:rsidRPr="00BC21C8">
        <w:rPr>
          <w:sz w:val="14"/>
        </w:rPr>
        <w:t xml:space="preserve"> that they </w:t>
      </w:r>
      <w:r w:rsidRPr="00B51E20">
        <w:rPr>
          <w:rStyle w:val="StyleUnderline"/>
        </w:rPr>
        <w:t xml:space="preserve">largely </w:t>
      </w:r>
      <w:r w:rsidRPr="00B51E20">
        <w:rPr>
          <w:rStyle w:val="StyleUnderline"/>
          <w:highlight w:val="yellow"/>
        </w:rPr>
        <w:t>protect the American economy from being damaged by oil shocks</w:t>
      </w:r>
      <w:r w:rsidRPr="00BC21C8">
        <w:rPr>
          <w:sz w:val="14"/>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rsidR="001D075C" w:rsidRPr="00B51E20" w:rsidRDefault="001D075C" w:rsidP="001D075C">
      <w:pPr>
        <w:pStyle w:val="Heading4"/>
        <w:rPr>
          <w:rFonts w:cs="Times New Roman"/>
        </w:rPr>
      </w:pPr>
      <w:r w:rsidRPr="00B51E20">
        <w:rPr>
          <w:rFonts w:cs="Times New Roman"/>
        </w:rPr>
        <w:t xml:space="preserve">No impact </w:t>
      </w:r>
      <w:r>
        <w:rPr>
          <w:rFonts w:cs="Times New Roman"/>
        </w:rPr>
        <w:t xml:space="preserve">to shocks </w:t>
      </w:r>
      <w:r w:rsidRPr="00B51E20">
        <w:rPr>
          <w:rFonts w:cs="Times New Roman"/>
        </w:rPr>
        <w:t>– experts agree that oil market and economy are adaptable</w:t>
      </w:r>
    </w:p>
    <w:p w:rsidR="001D075C" w:rsidRPr="00B51E20" w:rsidRDefault="001D075C" w:rsidP="001D075C">
      <w:pPr>
        <w:rPr>
          <w:sz w:val="16"/>
        </w:rPr>
      </w:pPr>
      <w:r w:rsidRPr="00B51E20">
        <w:rPr>
          <w:rStyle w:val="Style13ptBold"/>
        </w:rPr>
        <w:t>Kahn 11</w:t>
      </w:r>
      <w:r w:rsidRPr="00B51E20">
        <w:rPr>
          <w:sz w:val="16"/>
        </w:rPr>
        <w:t xml:space="preserve"> (Jeremy, 2/13, “Crude reality”, </w:t>
      </w:r>
      <w:hyperlink r:id="rId37" w:history="1">
        <w:r w:rsidRPr="00B51E20">
          <w:rPr>
            <w:rStyle w:val="Hyperlink"/>
            <w:sz w:val="16"/>
          </w:rPr>
          <w:t>http://www.boston.com/bostonglobe/ideas/articles/2011/02/13/crude_reality/</w:t>
        </w:r>
      </w:hyperlink>
      <w:r w:rsidRPr="00B51E20">
        <w:rPr>
          <w:sz w:val="16"/>
        </w:rPr>
        <w:t>)</w:t>
      </w:r>
    </w:p>
    <w:p w:rsidR="001D075C" w:rsidRPr="00BC21C8" w:rsidRDefault="001D075C" w:rsidP="001D075C">
      <w:pPr>
        <w:rPr>
          <w:rStyle w:val="StyleUnderline"/>
          <w:sz w:val="14"/>
          <w:u w:val="none"/>
        </w:rPr>
      </w:pPr>
      <w:r w:rsidRPr="00B51E20">
        <w:rPr>
          <w:rStyle w:val="StyleUnderline"/>
          <w:highlight w:val="yellow"/>
        </w:rPr>
        <w:t xml:space="preserve">The idea that a sudden spike in oil prices spells economic doom </w:t>
      </w:r>
      <w:r w:rsidRPr="00B51E20">
        <w:rPr>
          <w:rStyle w:val="StyleUnderline"/>
        </w:rPr>
        <w:t>has influenced America’s foreign policy</w:t>
      </w:r>
      <w:r w:rsidRPr="00BC21C8">
        <w:rPr>
          <w:sz w:val="14"/>
        </w:rPr>
        <w:t xml:space="preserve">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 </w:t>
      </w:r>
      <w:r w:rsidRPr="00B51E20">
        <w:rPr>
          <w:rStyle w:val="StyleUnderline"/>
        </w:rPr>
        <w:t>Economists have a term for this disruption: an oil shock</w:t>
      </w:r>
      <w:r w:rsidRPr="00BC21C8">
        <w:rPr>
          <w:sz w:val="14"/>
        </w:rPr>
        <w:t xml:space="preserve">.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w:t>
      </w:r>
      <w:r w:rsidRPr="00B51E20">
        <w:rPr>
          <w:rStyle w:val="StyleUnderline"/>
        </w:rPr>
        <w:t xml:space="preserve">But a growing body of </w:t>
      </w:r>
      <w:r w:rsidRPr="00B51E20">
        <w:rPr>
          <w:rStyle w:val="StyleUnderline"/>
          <w:highlight w:val="yellow"/>
        </w:rPr>
        <w:t>economic research suggests that</w:t>
      </w:r>
      <w:r w:rsidRPr="00B51E20">
        <w:rPr>
          <w:rStyle w:val="StyleUnderline"/>
        </w:rPr>
        <w:t xml:space="preserve"> this </w:t>
      </w:r>
      <w:r w:rsidRPr="00B51E20">
        <w:rPr>
          <w:rStyle w:val="StyleUnderline"/>
          <w:highlight w:val="yellow"/>
        </w:rPr>
        <w:t>conventional view of oil shocks is wrong. The US economy</w:t>
      </w:r>
      <w:r w:rsidRPr="00B51E20">
        <w:rPr>
          <w:rStyle w:val="StyleUnderline"/>
        </w:rPr>
        <w:t xml:space="preserve"> is far </w:t>
      </w:r>
      <w:r w:rsidRPr="00B51E20">
        <w:rPr>
          <w:rStyle w:val="StyleUnderline"/>
          <w:highlight w:val="yellow"/>
        </w:rPr>
        <w:t>less susceptible to interruptions in the oil supply</w:t>
      </w:r>
      <w:r w:rsidRPr="00B51E20">
        <w:rPr>
          <w:rStyle w:val="StyleUnderline"/>
        </w:rPr>
        <w:t xml:space="preserve"> than previously assumed, according to these studies. </w:t>
      </w:r>
      <w:r w:rsidRPr="00B51E20">
        <w:rPr>
          <w:rStyle w:val="StyleUnderline"/>
          <w:highlight w:val="yellow"/>
        </w:rPr>
        <w:t>Scholars</w:t>
      </w:r>
      <w:r w:rsidRPr="00B51E20">
        <w:rPr>
          <w:rStyle w:val="StyleUnderline"/>
        </w:rPr>
        <w:t xml:space="preserve"> examining the recent history of oil disruptions </w:t>
      </w:r>
      <w:r w:rsidRPr="00B51E20">
        <w:rPr>
          <w:rStyle w:val="StyleUnderline"/>
          <w:highlight w:val="yellow"/>
        </w:rPr>
        <w:t>have found the</w:t>
      </w:r>
      <w:r w:rsidRPr="00B51E20">
        <w:rPr>
          <w:rStyle w:val="StyleUnderline"/>
        </w:rPr>
        <w:t xml:space="preserve"> worldwide </w:t>
      </w:r>
      <w:r w:rsidRPr="00B51E20">
        <w:rPr>
          <w:rStyle w:val="StyleUnderline"/>
          <w:highlight w:val="yellow"/>
        </w:rPr>
        <w:t>oil market to be</w:t>
      </w:r>
      <w:r w:rsidRPr="00B51E20">
        <w:rPr>
          <w:rStyle w:val="StyleUnderline"/>
        </w:rPr>
        <w:t xml:space="preserve"> remarkably </w:t>
      </w:r>
      <w:r w:rsidRPr="00B51E20">
        <w:rPr>
          <w:rStyle w:val="StyleUnderline"/>
          <w:highlight w:val="yellow"/>
        </w:rPr>
        <w:t>adaptable and</w:t>
      </w:r>
      <w:r w:rsidRPr="00B51E20">
        <w:rPr>
          <w:rStyle w:val="StyleUnderline"/>
        </w:rPr>
        <w:t xml:space="preserve"> surprisingly </w:t>
      </w:r>
      <w:r w:rsidRPr="00B51E20">
        <w:rPr>
          <w:rStyle w:val="StyleUnderline"/>
          <w:highlight w:val="yellow"/>
        </w:rPr>
        <w:t>quick at compensating for shortfalls</w:t>
      </w:r>
      <w:r w:rsidRPr="00B51E20">
        <w:rPr>
          <w:rStyle w:val="StyleUnderline"/>
        </w:rPr>
        <w:t xml:space="preserve">. Economists have found that much of the damage once attributed to oil shocks can more persuasively be laid at the feet of bad government policies. </w:t>
      </w:r>
      <w:r w:rsidRPr="00B51E20">
        <w:rPr>
          <w:rStyle w:val="StyleUnderline"/>
          <w:highlight w:val="yellow"/>
        </w:rPr>
        <w:t>The US economy</w:t>
      </w:r>
      <w:r w:rsidRPr="00B51E20">
        <w:rPr>
          <w:rStyle w:val="StyleUnderline"/>
        </w:rPr>
        <w:t xml:space="preserve">, meanwhile, </w:t>
      </w:r>
      <w:r w:rsidRPr="00B51E20">
        <w:rPr>
          <w:rStyle w:val="StyleUnderline"/>
          <w:highlight w:val="yellow"/>
        </w:rPr>
        <w:t>has become less dependent on</w:t>
      </w:r>
      <w:r w:rsidRPr="00B51E20">
        <w:rPr>
          <w:rStyle w:val="StyleUnderline"/>
        </w:rPr>
        <w:t xml:space="preserve"> Persian Gulf </w:t>
      </w:r>
      <w:r w:rsidRPr="00B51E20">
        <w:rPr>
          <w:rStyle w:val="StyleUnderline"/>
          <w:highlight w:val="yellow"/>
        </w:rPr>
        <w:t>oil</w:t>
      </w:r>
      <w:r w:rsidRPr="00B51E20">
        <w:rPr>
          <w:rStyle w:val="StyleUnderline"/>
        </w:rPr>
        <w:t xml:space="preserve"> and less sensitive to changes in crude prices overall than it was in 1973</w:t>
      </w:r>
      <w:r w:rsidRPr="00BC21C8">
        <w:rPr>
          <w:sz w:val="14"/>
        </w:rPr>
        <w:t>.</w:t>
      </w:r>
    </w:p>
    <w:p w:rsidR="001D075C" w:rsidRDefault="001D075C" w:rsidP="001D075C">
      <w:pPr>
        <w:pStyle w:val="Heading4"/>
      </w:pPr>
      <w:r>
        <w:t>And, lack of oil is offense – It’s new worse for the oil industry</w:t>
      </w:r>
    </w:p>
    <w:p w:rsidR="001D075C" w:rsidRDefault="001D075C" w:rsidP="001D075C">
      <w:r w:rsidRPr="00430E75">
        <w:rPr>
          <w:rStyle w:val="Style13ptBold"/>
        </w:rPr>
        <w:t>Valentine 6/23.</w:t>
      </w:r>
      <w:r>
        <w:t xml:space="preserve"> Katie Valentine, reporter ClimateProgress, worked American Progress Energy Department. June 23, 2014. </w:t>
      </w:r>
      <w:r w:rsidRPr="00943348">
        <w:t>Judge Blocks Plans For Offshore Drilling In Mississippi</w:t>
      </w:r>
      <w:r>
        <w:t xml:space="preserve">. ClimateProgress – ThinkProgress. </w:t>
      </w:r>
      <w:r w:rsidRPr="00943348">
        <w:t>http://thinkprogress.org/climate/2014/06/23/3451960/mississippi-judge-blocks-offshore-drilling-rules/</w:t>
      </w:r>
      <w:r>
        <w:t xml:space="preserve"> //NM</w:t>
      </w:r>
    </w:p>
    <w:p w:rsidR="001D075C" w:rsidRDefault="001D075C" w:rsidP="001D075C">
      <w:pPr>
        <w:rPr>
          <w:rStyle w:val="StyleUnderline"/>
        </w:rPr>
      </w:pPr>
      <w:r w:rsidRPr="00BC21C8">
        <w:rPr>
          <w:sz w:val="14"/>
        </w:rPr>
        <w:t xml:space="preserve">Patterson said she thinks if the MDA does complete a comprehensive EIS, it would find that </w:t>
      </w:r>
      <w:r w:rsidRPr="00943348">
        <w:rPr>
          <w:rStyle w:val="StyleUnderline"/>
        </w:rPr>
        <w:t>drilling in Mississippi Sound wasn’t in the state’s best interest</w:t>
      </w:r>
      <w:r w:rsidRPr="00BC21C8">
        <w:rPr>
          <w:sz w:val="14"/>
        </w:rPr>
        <w:t xml:space="preserve">. </w:t>
      </w:r>
      <w:r w:rsidRPr="00943348">
        <w:rPr>
          <w:rStyle w:val="StyleUnderline"/>
        </w:rPr>
        <w:t>One of the group’s biggest economic concerns is that drilling in the Mississippi Sound would hit the tourism industry</w:t>
      </w:r>
      <w:r w:rsidRPr="00BC21C8">
        <w:rPr>
          <w:sz w:val="14"/>
        </w:rPr>
        <w:t xml:space="preserve"> in Mississippi, due to the proximity of the proposed drilling site to Mississippi’s barrier islands</w:t>
      </w:r>
      <w:r w:rsidRPr="00943348">
        <w:rPr>
          <w:rStyle w:val="StyleUnderline"/>
        </w:rPr>
        <w:t>. Those islands are treasured for camping and fishing by Mississippi’s residents</w:t>
      </w:r>
      <w:r w:rsidRPr="00BC21C8">
        <w:rPr>
          <w:sz w:val="14"/>
        </w:rPr>
        <w:t>, she said, but they also bring tourists from all over the country. Putting gas rigs near those islands would disturb the islands’ integrity as wild places — being able to see drilling rig lights and flares doesn’t make for a peaceful camping experience, she said.</w:t>
      </w:r>
      <w:r w:rsidR="00BC21C8" w:rsidRPr="00BC21C8">
        <w:rPr>
          <w:sz w:val="12"/>
        </w:rPr>
        <w:t>¶</w:t>
      </w:r>
      <w:r w:rsidRPr="00BC21C8">
        <w:rPr>
          <w:sz w:val="14"/>
        </w:rPr>
        <w:t xml:space="preserve"> “</w:t>
      </w:r>
      <w:r w:rsidRPr="00943348">
        <w:rPr>
          <w:rStyle w:val="StyleUnderline"/>
        </w:rPr>
        <w:t>They’d be very hard pressed to show that drilling would in fact be the right choice for Mississippi,</w:t>
      </w:r>
      <w:r w:rsidRPr="00BC21C8">
        <w:rPr>
          <w:sz w:val="14"/>
        </w:rPr>
        <w:t>” Patterson said. “</w:t>
      </w:r>
      <w:r w:rsidRPr="00943348">
        <w:rPr>
          <w:rStyle w:val="StyleUnderline"/>
        </w:rPr>
        <w:t xml:space="preserve">There’s very little resource out </w:t>
      </w:r>
      <w:r w:rsidRPr="00160293">
        <w:rPr>
          <w:rStyle w:val="StyleUnderline"/>
        </w:rPr>
        <w:t>there</w:t>
      </w:r>
      <w:r w:rsidRPr="00BC21C8">
        <w:rPr>
          <w:sz w:val="14"/>
        </w:rPr>
        <w:t xml:space="preserve"> — very little natural gas, </w:t>
      </w:r>
      <w:r w:rsidRPr="00943348">
        <w:rPr>
          <w:rStyle w:val="StyleUnderline"/>
        </w:rPr>
        <w:t xml:space="preserve">probably </w:t>
      </w:r>
      <w:r w:rsidRPr="00943348">
        <w:rPr>
          <w:rStyle w:val="Emphasis"/>
        </w:rPr>
        <w:t xml:space="preserve">no oil </w:t>
      </w:r>
      <w:r w:rsidRPr="00BC21C8">
        <w:rPr>
          <w:sz w:val="14"/>
        </w:rPr>
        <w:t xml:space="preserve">— and so </w:t>
      </w:r>
      <w:r w:rsidRPr="00943348">
        <w:rPr>
          <w:rStyle w:val="StyleUnderline"/>
        </w:rPr>
        <w:t>it’s just hard to see how that tiny bit of fossil fuel would be enough to justify jeopardizing all of those other really important things</w:t>
      </w:r>
      <w:r w:rsidRPr="00BC21C8">
        <w:rPr>
          <w:sz w:val="14"/>
        </w:rPr>
        <w:t>, including a really important element of quality of life along the coast.”</w:t>
      </w:r>
      <w:r w:rsidR="00BC21C8" w:rsidRPr="00BC21C8">
        <w:rPr>
          <w:sz w:val="12"/>
        </w:rPr>
        <w:t>¶</w:t>
      </w:r>
      <w:r w:rsidRPr="00BC21C8">
        <w:rPr>
          <w:sz w:val="14"/>
        </w:rPr>
        <w:t xml:space="preserve"> Patterson said she didn’t know what the timeline will be for the drilling rules — it all depends on whether the MDA decides to appeal the ruling or whether it decides to complete a new EIS. She said right now, she’s working with local officials to try to get them to pass resolutions in support of keeping drilling out of the barrier island region. She said </w:t>
      </w:r>
      <w:r w:rsidRPr="00943348">
        <w:rPr>
          <w:rStyle w:val="StyleUnderline"/>
        </w:rPr>
        <w:t>especially in the near future</w:t>
      </w:r>
      <w:r w:rsidRPr="00BC21C8">
        <w:rPr>
          <w:sz w:val="14"/>
        </w:rPr>
        <w:t xml:space="preserve">, as restoration money from the Deepwater Horizon oil spill begins to funnel into the Gulf, </w:t>
      </w:r>
      <w:r w:rsidRPr="00943348">
        <w:rPr>
          <w:rStyle w:val="StyleUnderline"/>
        </w:rPr>
        <w:t>undertaking projects that could put the waters off the coast of Mississippi in danger of yet another spill wouldn’t be smart.</w:t>
      </w:r>
    </w:p>
    <w:p w:rsidR="001D075C" w:rsidRPr="00130425" w:rsidRDefault="001D075C" w:rsidP="001D075C">
      <w:pPr>
        <w:pStyle w:val="Heading4"/>
        <w:rPr>
          <w:rFonts w:eastAsia="MS Gothic"/>
        </w:rPr>
      </w:pPr>
      <w:r w:rsidRPr="00130425">
        <w:rPr>
          <w:rFonts w:eastAsia="MS Gothic"/>
        </w:rPr>
        <w:t>No impact</w:t>
      </w:r>
      <w:r>
        <w:rPr>
          <w:rFonts w:eastAsia="MS Gothic"/>
        </w:rPr>
        <w:t xml:space="preserve"> to economic decline</w:t>
      </w:r>
    </w:p>
    <w:p w:rsidR="001D075C" w:rsidRPr="00130425" w:rsidRDefault="001D075C" w:rsidP="001D075C">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1D075C" w:rsidRPr="00130425" w:rsidRDefault="001D075C" w:rsidP="001D075C">
      <w:pPr>
        <w:rPr>
          <w:rFonts w:eastAsia="Cambria"/>
        </w:rPr>
      </w:pPr>
    </w:p>
    <w:p w:rsidR="001D075C" w:rsidRPr="00BC21C8" w:rsidRDefault="001D075C" w:rsidP="001D075C">
      <w:pPr>
        <w:rPr>
          <w:rFonts w:eastAsia="Cambria"/>
          <w:sz w:val="14"/>
        </w:rPr>
      </w:pPr>
      <w:r w:rsidRPr="00130425">
        <w:rPr>
          <w:rFonts w:eastAsia="MS Mincho"/>
          <w:bCs/>
          <w:szCs w:val="20"/>
          <w:u w:val="single"/>
          <w:lang w:eastAsia="ja-JP"/>
        </w:rPr>
        <w:t>When the</w:t>
      </w:r>
      <w:r w:rsidRPr="00BC21C8">
        <w:rPr>
          <w:rFonts w:eastAsia="Cambria"/>
          <w:sz w:val="14"/>
        </w:rPr>
        <w:t xml:space="preserve"> global </w:t>
      </w:r>
      <w:r w:rsidRPr="00130425">
        <w:rPr>
          <w:rFonts w:eastAsia="MS Mincho"/>
          <w:bCs/>
          <w:szCs w:val="20"/>
          <w:u w:val="single"/>
          <w:lang w:eastAsia="ja-JP"/>
        </w:rPr>
        <w:t>financial crisis struck</w:t>
      </w:r>
      <w:r w:rsidRPr="00BC21C8">
        <w:rPr>
          <w:rFonts w:eastAsia="Cambria"/>
          <w:sz w:val="14"/>
        </w:rPr>
        <w:t xml:space="preserve"> roughly a year ago, </w:t>
      </w:r>
      <w:r w:rsidRPr="00130425">
        <w:rPr>
          <w:rFonts w:eastAsia="MS Mincho"/>
          <w:bCs/>
          <w:szCs w:val="20"/>
          <w:u w:val="single"/>
          <w:lang w:eastAsia="ja-JP"/>
        </w:rPr>
        <w:t>the blogosphere was ablaze with</w:t>
      </w:r>
      <w:r w:rsidRPr="00BC21C8">
        <w:rPr>
          <w:rFonts w:eastAsia="Cambria"/>
          <w:sz w:val="14"/>
        </w:rPr>
        <w:t xml:space="preserve"> all sorts of </w:t>
      </w:r>
      <w:r w:rsidRPr="00130425">
        <w:rPr>
          <w:rFonts w:eastAsia="MS Mincho"/>
          <w:bCs/>
          <w:szCs w:val="20"/>
          <w:u w:val="single"/>
          <w:lang w:eastAsia="ja-JP"/>
        </w:rPr>
        <w:t>scary predictions of</w:t>
      </w:r>
      <w:r w:rsidRPr="00BC21C8">
        <w:rPr>
          <w:rFonts w:eastAsia="Cambria"/>
          <w:sz w:val="14"/>
        </w:rPr>
        <w:t xml:space="preserve">, and commentary regarding, </w:t>
      </w:r>
      <w:r w:rsidRPr="00130425">
        <w:rPr>
          <w:rFonts w:eastAsia="MS Mincho"/>
          <w:bCs/>
          <w:szCs w:val="20"/>
          <w:u w:val="single"/>
          <w:lang w:eastAsia="ja-JP"/>
        </w:rPr>
        <w:t>ensuing</w:t>
      </w:r>
      <w:r w:rsidRPr="00BC21C8">
        <w:rPr>
          <w:rFonts w:eastAsia="Cambria"/>
          <w:sz w:val="14"/>
        </w:rPr>
        <w:t xml:space="preserve"> conflict and </w:t>
      </w:r>
      <w:r w:rsidRPr="00130425">
        <w:rPr>
          <w:rFonts w:eastAsia="MS Mincho"/>
          <w:bCs/>
          <w:szCs w:val="20"/>
          <w:u w:val="single"/>
          <w:lang w:eastAsia="ja-JP"/>
        </w:rPr>
        <w:t>wars -- a rerun of the Great Depression leading to world war</w:t>
      </w:r>
      <w:r w:rsidRPr="00BC21C8">
        <w:rPr>
          <w:rFonts w:eastAsia="Cambria"/>
          <w:sz w:val="14"/>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BC21C8">
        <w:rPr>
          <w:rFonts w:eastAsia="Cambria"/>
          <w:sz w:val="14"/>
          <w:highlight w:val="yellow"/>
        </w:rPr>
        <w:t xml:space="preserve"> </w:t>
      </w:r>
      <w:r w:rsidRPr="00BC21C8">
        <w:rPr>
          <w:rFonts w:eastAsia="Cambria"/>
          <w:sz w:val="14"/>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BC21C8">
        <w:rPr>
          <w:rFonts w:eastAsia="Cambria"/>
          <w:sz w:val="14"/>
        </w:rPr>
        <w:t xml:space="preserve"> more than three-dozen </w:t>
      </w:r>
      <w:r w:rsidRPr="00130425">
        <w:rPr>
          <w:rFonts w:eastAsia="MS Mincho"/>
          <w:bCs/>
          <w:szCs w:val="20"/>
          <w:highlight w:val="yellow"/>
          <w:u w:val="single"/>
          <w:lang w:eastAsia="ja-JP"/>
        </w:rPr>
        <w:t>ongoing conflicts</w:t>
      </w:r>
      <w:r w:rsidRPr="00BC21C8">
        <w:rPr>
          <w:rFonts w:eastAsia="Cambria"/>
          <w:sz w:val="14"/>
        </w:rPr>
        <w:t xml:space="preserve"> listed by GlobalSecurity.org </w:t>
      </w:r>
      <w:r w:rsidRPr="00130425">
        <w:rPr>
          <w:rFonts w:eastAsia="MS Mincho"/>
          <w:bCs/>
          <w:szCs w:val="20"/>
          <w:highlight w:val="yellow"/>
          <w:u w:val="single"/>
          <w:lang w:eastAsia="ja-JP"/>
        </w:rPr>
        <w:t>can be</w:t>
      </w:r>
      <w:r w:rsidRPr="00BC21C8">
        <w:rPr>
          <w:rFonts w:eastAsia="Cambria"/>
          <w:sz w:val="14"/>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BC21C8">
        <w:rPr>
          <w:rFonts w:eastAsia="Cambria"/>
          <w:sz w:val="14"/>
        </w:rPr>
        <w:t xml:space="preserve">. Indeed, </w:t>
      </w:r>
      <w:r w:rsidRPr="00130425">
        <w:rPr>
          <w:rFonts w:eastAsia="MS Mincho"/>
          <w:bCs/>
          <w:szCs w:val="20"/>
          <w:u w:val="single"/>
          <w:lang w:eastAsia="ja-JP"/>
        </w:rPr>
        <w:t>the last new entry</w:t>
      </w:r>
      <w:r w:rsidRPr="00BC21C8">
        <w:rPr>
          <w:rFonts w:eastAsia="Cambria"/>
          <w:sz w:val="14"/>
        </w:rPr>
        <w:t xml:space="preserve"> (civil conflict between Hamas and Fatah </w:t>
      </w:r>
      <w:r w:rsidRPr="00130425">
        <w:rPr>
          <w:rFonts w:eastAsia="MS Mincho"/>
          <w:bCs/>
          <w:szCs w:val="20"/>
          <w:u w:val="single"/>
          <w:lang w:eastAsia="ja-JP"/>
        </w:rPr>
        <w:t>in</w:t>
      </w:r>
      <w:r w:rsidRPr="00BC21C8">
        <w:rPr>
          <w:rFonts w:eastAsia="Cambria"/>
          <w:sz w:val="14"/>
        </w:rPr>
        <w:t xml:space="preserve"> the </w:t>
      </w:r>
      <w:r w:rsidRPr="00130425">
        <w:rPr>
          <w:rFonts w:eastAsia="MS Mincho"/>
          <w:bCs/>
          <w:szCs w:val="20"/>
          <w:u w:val="single"/>
          <w:lang w:eastAsia="ja-JP"/>
        </w:rPr>
        <w:t>Palestine)</w:t>
      </w:r>
      <w:r w:rsidRPr="00BC21C8">
        <w:rPr>
          <w:rFonts w:eastAsia="Cambria"/>
          <w:sz w:val="14"/>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BC21C8">
        <w:rPr>
          <w:rFonts w:eastAsia="Cambria"/>
          <w:sz w:val="14"/>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BC21C8">
        <w:rPr>
          <w:rFonts w:eastAsia="Cambria"/>
          <w:sz w:val="14"/>
        </w:rPr>
        <w:t xml:space="preserve"> the recent </w:t>
      </w:r>
      <w:r w:rsidRPr="00130425">
        <w:rPr>
          <w:rFonts w:eastAsia="MS Mincho"/>
          <w:bCs/>
          <w:szCs w:val="20"/>
          <w:u w:val="single"/>
          <w:lang w:eastAsia="ja-JP"/>
        </w:rPr>
        <w:t>Russia-Georgia</w:t>
      </w:r>
      <w:r w:rsidRPr="00BC21C8">
        <w:rPr>
          <w:rFonts w:eastAsia="Cambria"/>
          <w:sz w:val="14"/>
        </w:rPr>
        <w:t xml:space="preserve"> dust-up, </w:t>
      </w:r>
      <w:r w:rsidRPr="00130425">
        <w:rPr>
          <w:rFonts w:eastAsia="MS Mincho"/>
          <w:bCs/>
          <w:szCs w:val="20"/>
          <w:highlight w:val="yellow"/>
          <w:u w:val="single"/>
          <w:lang w:eastAsia="ja-JP"/>
        </w:rPr>
        <w:t>the only</w:t>
      </w:r>
      <w:r w:rsidRPr="00BC21C8">
        <w:rPr>
          <w:rFonts w:eastAsia="Cambria"/>
          <w:sz w:val="14"/>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BC21C8">
        <w:rPr>
          <w:rFonts w:eastAsia="Cambria"/>
          <w:sz w:val="14"/>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BC21C8">
        <w:rPr>
          <w:rFonts w:eastAsia="Cambria"/>
          <w:sz w:val="14"/>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BC21C8">
        <w:rPr>
          <w:rFonts w:eastAsia="Cambria"/>
          <w:sz w:val="14"/>
        </w:rPr>
        <w:t xml:space="preserve">nited </w:t>
      </w:r>
      <w:r w:rsidRPr="00130425">
        <w:rPr>
          <w:rFonts w:eastAsia="Cambria"/>
          <w:b/>
          <w:highlight w:val="yellow"/>
          <w:u w:val="single"/>
          <w:bdr w:val="single" w:sz="18" w:space="0" w:color="auto" w:frame="1"/>
        </w:rPr>
        <w:t>S</w:t>
      </w:r>
      <w:r w:rsidRPr="00BC21C8">
        <w:rPr>
          <w:rFonts w:eastAsia="Cambria"/>
          <w:sz w:val="14"/>
        </w:rPr>
        <w:t xml:space="preserve">tates effectively </w:t>
      </w:r>
      <w:r w:rsidRPr="00130425">
        <w:rPr>
          <w:rFonts w:eastAsia="MS Mincho"/>
          <w:bCs/>
          <w:szCs w:val="20"/>
          <w:u w:val="single"/>
          <w:lang w:eastAsia="ja-JP"/>
        </w:rPr>
        <w:t>tied down by</w:t>
      </w:r>
      <w:r w:rsidRPr="00BC21C8">
        <w:rPr>
          <w:rFonts w:eastAsia="Cambria"/>
          <w:sz w:val="14"/>
        </w:rPr>
        <w:t xml:space="preserve"> its two ongoing major interventions (Iraq and </w:t>
      </w:r>
      <w:r w:rsidRPr="00130425">
        <w:rPr>
          <w:rFonts w:eastAsia="MS Mincho"/>
          <w:bCs/>
          <w:szCs w:val="20"/>
          <w:u w:val="single"/>
          <w:lang w:eastAsia="ja-JP"/>
        </w:rPr>
        <w:t>Afghanistan-</w:t>
      </w:r>
      <w:r w:rsidRPr="00BC21C8">
        <w:rPr>
          <w:rFonts w:eastAsia="Cambria"/>
          <w:sz w:val="14"/>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BC21C8">
        <w:rPr>
          <w:rFonts w:eastAsia="Cambria"/>
          <w:sz w:val="14"/>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BC21C8">
        <w:rPr>
          <w:rFonts w:eastAsia="Cambria"/>
          <w:sz w:val="14"/>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BC21C8">
        <w:rPr>
          <w:rFonts w:eastAsia="Cambria"/>
          <w:sz w:val="14"/>
        </w:rPr>
        <w:t xml:space="preserve"> pretty much </w:t>
      </w:r>
      <w:r w:rsidRPr="00130425">
        <w:rPr>
          <w:rFonts w:eastAsia="Cambria"/>
          <w:b/>
          <w:highlight w:val="yellow"/>
          <w:u w:val="single"/>
          <w:bdr w:val="single" w:sz="18" w:space="0" w:color="auto" w:frame="1"/>
        </w:rPr>
        <w:t>let it burn</w:t>
      </w:r>
      <w:r w:rsidRPr="00BC21C8">
        <w:rPr>
          <w:rFonts w:eastAsia="Cambria"/>
          <w:sz w:val="14"/>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BC21C8">
        <w:rPr>
          <w:rFonts w:eastAsia="Cambria"/>
          <w:sz w:val="14"/>
        </w:rPr>
        <w:t xml:space="preserve"> mass </w:t>
      </w:r>
      <w:r w:rsidRPr="00130425">
        <w:rPr>
          <w:rFonts w:eastAsia="MS Mincho"/>
          <w:bCs/>
          <w:szCs w:val="20"/>
          <w:u w:val="single"/>
          <w:lang w:eastAsia="ja-JP"/>
        </w:rPr>
        <w:t>violence or unrest</w:t>
      </w:r>
      <w:r w:rsidRPr="00BC21C8">
        <w:rPr>
          <w:rFonts w:eastAsia="Cambria"/>
          <w:sz w:val="14"/>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BC21C8">
        <w:rPr>
          <w:rFonts w:eastAsia="Cambria"/>
          <w:sz w:val="14"/>
        </w:rPr>
        <w:t xml:space="preserve"> great improvement or </w:t>
      </w:r>
      <w:r w:rsidRPr="00130425">
        <w:rPr>
          <w:rFonts w:eastAsia="MS Mincho"/>
          <w:bCs/>
          <w:szCs w:val="20"/>
          <w:u w:val="single"/>
          <w:lang w:eastAsia="ja-JP"/>
        </w:rPr>
        <w:t>disruption in</w:t>
      </w:r>
      <w:r w:rsidRPr="00BC21C8">
        <w:rPr>
          <w:rFonts w:eastAsia="Cambria"/>
          <w:sz w:val="14"/>
        </w:rPr>
        <w:t xml:space="preserve"> great-power </w:t>
      </w:r>
      <w:r w:rsidRPr="00130425">
        <w:rPr>
          <w:rFonts w:eastAsia="MS Mincho"/>
          <w:bCs/>
          <w:szCs w:val="20"/>
          <w:u w:val="single"/>
          <w:lang w:eastAsia="ja-JP"/>
        </w:rPr>
        <w:t>cooperation regarding</w:t>
      </w:r>
      <w:r w:rsidRPr="00BC21C8">
        <w:rPr>
          <w:rFonts w:eastAsia="Cambria"/>
          <w:sz w:val="14"/>
        </w:rPr>
        <w:t xml:space="preserve"> the emergence of new </w:t>
      </w:r>
      <w:r w:rsidRPr="00130425">
        <w:rPr>
          <w:rFonts w:eastAsia="MS Mincho"/>
          <w:bCs/>
          <w:szCs w:val="20"/>
          <w:u w:val="single"/>
          <w:lang w:eastAsia="ja-JP"/>
        </w:rPr>
        <w:t>nuclear powers</w:t>
      </w:r>
      <w:r w:rsidRPr="00BC21C8">
        <w:rPr>
          <w:rFonts w:eastAsia="Cambria"/>
          <w:sz w:val="14"/>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BC21C8">
        <w:rPr>
          <w:rFonts w:eastAsia="Cambria"/>
          <w:sz w:val="14"/>
        </w:rPr>
        <w:t xml:space="preserve"> that </w:t>
      </w:r>
      <w:r w:rsidRPr="00130425">
        <w:rPr>
          <w:rFonts w:eastAsia="MS Mincho"/>
          <w:bCs/>
          <w:szCs w:val="20"/>
          <w:u w:val="single"/>
          <w:lang w:eastAsia="ja-JP"/>
        </w:rPr>
        <w:t>the world has suffered a</w:t>
      </w:r>
      <w:r w:rsidRPr="00BC21C8">
        <w:rPr>
          <w:rFonts w:eastAsia="Cambria"/>
          <w:sz w:val="14"/>
        </w:rPr>
        <w:t xml:space="preserve"> distinct </w:t>
      </w:r>
      <w:r w:rsidRPr="00130425">
        <w:rPr>
          <w:rFonts w:eastAsia="MS Mincho"/>
          <w:bCs/>
          <w:szCs w:val="20"/>
          <w:u w:val="single"/>
          <w:lang w:eastAsia="ja-JP"/>
        </w:rPr>
        <w:t>shift to</w:t>
      </w:r>
      <w:r w:rsidRPr="00BC21C8">
        <w:rPr>
          <w:rFonts w:eastAsia="Cambria"/>
          <w:sz w:val="14"/>
        </w:rPr>
        <w:t xml:space="preserve"> political </w:t>
      </w:r>
      <w:r w:rsidRPr="00130425">
        <w:rPr>
          <w:rFonts w:eastAsia="MS Mincho"/>
          <w:bCs/>
          <w:szCs w:val="20"/>
          <w:u w:val="single"/>
          <w:lang w:eastAsia="ja-JP"/>
        </w:rPr>
        <w:t>radicalism</w:t>
      </w:r>
      <w:r w:rsidRPr="00BC21C8">
        <w:rPr>
          <w:rFonts w:eastAsia="Cambria"/>
          <w:sz w:val="14"/>
        </w:rPr>
        <w:t xml:space="preserve"> as a result of the economic crisis? Indeed, </w:t>
      </w:r>
      <w:r w:rsidRPr="00130425">
        <w:rPr>
          <w:rFonts w:eastAsia="MS Mincho"/>
          <w:bCs/>
          <w:szCs w:val="20"/>
          <w:u w:val="single"/>
          <w:lang w:eastAsia="ja-JP"/>
        </w:rPr>
        <w:t>no. The</w:t>
      </w:r>
      <w:r w:rsidRPr="00BC21C8">
        <w:rPr>
          <w:rFonts w:eastAsia="Cambria"/>
          <w:sz w:val="14"/>
        </w:rPr>
        <w:t xml:space="preserve"> world's </w:t>
      </w:r>
      <w:r w:rsidRPr="00130425">
        <w:rPr>
          <w:rFonts w:eastAsia="MS Mincho"/>
          <w:bCs/>
          <w:szCs w:val="20"/>
          <w:u w:val="single"/>
          <w:lang w:eastAsia="ja-JP"/>
        </w:rPr>
        <w:t>major economies remain</w:t>
      </w:r>
      <w:r w:rsidRPr="00BC21C8">
        <w:rPr>
          <w:rFonts w:eastAsia="Cambria"/>
          <w:sz w:val="14"/>
        </w:rPr>
        <w:t xml:space="preserve"> governed by </w:t>
      </w:r>
      <w:r w:rsidRPr="00130425">
        <w:rPr>
          <w:rFonts w:eastAsia="MS Mincho"/>
          <w:bCs/>
          <w:szCs w:val="20"/>
          <w:u w:val="single"/>
          <w:lang w:eastAsia="ja-JP"/>
        </w:rPr>
        <w:t>center-left</w:t>
      </w:r>
      <w:r w:rsidRPr="00BC21C8">
        <w:rPr>
          <w:rFonts w:eastAsia="Cambria"/>
          <w:sz w:val="14"/>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BC21C8">
        <w:rPr>
          <w:rFonts w:eastAsia="Cambria"/>
          <w:sz w:val="14"/>
        </w:rPr>
        <w:t xml:space="preserve"> attempts across the board to insulate economies from immediate damage (in effect, as much </w:t>
      </w:r>
      <w:r w:rsidRPr="00130425">
        <w:rPr>
          <w:rFonts w:eastAsia="MS Mincho"/>
          <w:bCs/>
          <w:szCs w:val="20"/>
          <w:u w:val="single"/>
          <w:lang w:eastAsia="ja-JP"/>
        </w:rPr>
        <w:t>protectionism</w:t>
      </w:r>
      <w:r w:rsidRPr="00BC21C8">
        <w:rPr>
          <w:rFonts w:eastAsia="Cambria"/>
          <w:sz w:val="14"/>
        </w:rPr>
        <w:t xml:space="preserve"> as allowed under current trade rules), </w:t>
      </w:r>
      <w:r w:rsidRPr="00130425">
        <w:rPr>
          <w:rFonts w:eastAsia="MS Mincho"/>
          <w:bCs/>
          <w:szCs w:val="20"/>
          <w:u w:val="single"/>
          <w:lang w:eastAsia="ja-JP"/>
        </w:rPr>
        <w:t>but</w:t>
      </w:r>
      <w:r w:rsidRPr="00BC21C8">
        <w:rPr>
          <w:rFonts w:eastAsia="Cambria"/>
          <w:sz w:val="14"/>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BC21C8">
        <w:rPr>
          <w:rFonts w:eastAsia="Cambria"/>
          <w:sz w:val="14"/>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BC21C8">
        <w:rPr>
          <w:rFonts w:eastAsia="Cambria"/>
          <w:sz w:val="14"/>
        </w:rPr>
        <w:t xml:space="preserve">orld </w:t>
      </w:r>
      <w:r w:rsidRPr="00130425">
        <w:rPr>
          <w:rFonts w:eastAsia="Cambria"/>
          <w:b/>
          <w:highlight w:val="yellow"/>
          <w:u w:val="single"/>
          <w:bdr w:val="single" w:sz="18" w:space="0" w:color="auto" w:frame="1"/>
        </w:rPr>
        <w:t>T</w:t>
      </w:r>
      <w:r w:rsidRPr="00BC21C8">
        <w:rPr>
          <w:rFonts w:eastAsia="Cambria"/>
          <w:sz w:val="14"/>
        </w:rPr>
        <w:t xml:space="preserve">rade </w:t>
      </w:r>
      <w:r w:rsidRPr="00130425">
        <w:rPr>
          <w:rFonts w:eastAsia="Cambria"/>
          <w:b/>
          <w:highlight w:val="yellow"/>
          <w:u w:val="single"/>
          <w:bdr w:val="single" w:sz="18" w:space="0" w:color="auto" w:frame="1"/>
        </w:rPr>
        <w:t>O</w:t>
      </w:r>
      <w:r w:rsidRPr="00BC21C8">
        <w:rPr>
          <w:rFonts w:eastAsia="Cambria"/>
          <w:sz w:val="14"/>
        </w:rPr>
        <w:t xml:space="preserve">rganization </w:t>
      </w:r>
      <w:r w:rsidRPr="00130425">
        <w:rPr>
          <w:rFonts w:eastAsia="MS Mincho"/>
          <w:bCs/>
          <w:szCs w:val="20"/>
          <w:highlight w:val="yellow"/>
          <w:u w:val="single"/>
          <w:lang w:eastAsia="ja-JP"/>
        </w:rPr>
        <w:t>is functioning</w:t>
      </w:r>
      <w:r w:rsidRPr="00BC21C8">
        <w:rPr>
          <w:rFonts w:eastAsia="Cambria"/>
          <w:sz w:val="14"/>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BC21C8">
        <w:rPr>
          <w:rFonts w:eastAsia="Cambria"/>
          <w:sz w:val="14"/>
        </w:rPr>
        <w:t xml:space="preserve"> was inflamed by the economic crisis? If it was, that shift </w:t>
      </w:r>
      <w:r w:rsidRPr="00130425">
        <w:rPr>
          <w:rFonts w:eastAsia="MS Mincho"/>
          <w:bCs/>
          <w:szCs w:val="20"/>
          <w:highlight w:val="yellow"/>
          <w:u w:val="single"/>
          <w:lang w:eastAsia="ja-JP"/>
        </w:rPr>
        <w:t>was clearly overwhelmed by</w:t>
      </w:r>
      <w:r w:rsidRPr="00BC21C8">
        <w:rPr>
          <w:rFonts w:eastAsia="Cambria"/>
          <w:sz w:val="14"/>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BC21C8">
        <w:rPr>
          <w:rFonts w:eastAsia="Cambria"/>
          <w:sz w:val="14"/>
        </w:rPr>
        <w:t xml:space="preserve"> the brutality displayed by violent extremist groups such as </w:t>
      </w:r>
      <w:r w:rsidRPr="00130425">
        <w:rPr>
          <w:rFonts w:eastAsia="MS Mincho"/>
          <w:bCs/>
          <w:szCs w:val="20"/>
          <w:highlight w:val="yellow"/>
          <w:u w:val="single"/>
          <w:lang w:eastAsia="ja-JP"/>
        </w:rPr>
        <w:t>al-Qaida</w:t>
      </w:r>
      <w:r w:rsidRPr="00BC21C8">
        <w:rPr>
          <w:rFonts w:eastAsia="Cambria"/>
          <w:sz w:val="14"/>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BC21C8">
        <w:rPr>
          <w:rFonts w:eastAsia="Cambria"/>
          <w:sz w:val="14"/>
        </w:rPr>
        <w:t xml:space="preserve"> apace. </w:t>
      </w:r>
      <w:r w:rsidRPr="00130425">
        <w:rPr>
          <w:rFonts w:eastAsia="MS Mincho"/>
          <w:bCs/>
          <w:szCs w:val="20"/>
          <w:highlight w:val="yellow"/>
          <w:u w:val="single"/>
          <w:lang w:eastAsia="ja-JP"/>
        </w:rPr>
        <w:t>That's what the Internet is for</w:t>
      </w:r>
      <w:r w:rsidRPr="00BC21C8">
        <w:rPr>
          <w:rFonts w:eastAsia="Cambria"/>
          <w:sz w:val="14"/>
        </w:rPr>
        <w:t>.</w:t>
      </w:r>
    </w:p>
    <w:p w:rsidR="001D075C" w:rsidRDefault="001D075C" w:rsidP="001D075C">
      <w:pPr>
        <w:pStyle w:val="Heading3"/>
      </w:pPr>
      <w:r>
        <w:t>EXT – Doesn’t Lower Prices</w:t>
      </w:r>
    </w:p>
    <w:p w:rsidR="001D075C" w:rsidRDefault="001D075C" w:rsidP="001D075C">
      <w:pPr>
        <w:pStyle w:val="Heading4"/>
      </w:pPr>
      <w:r>
        <w:t>not enough oil in the ocs to affect prices</w:t>
      </w:r>
    </w:p>
    <w:p w:rsidR="001D075C" w:rsidRDefault="001D075C" w:rsidP="001D075C">
      <w:r>
        <w:rPr>
          <w:rStyle w:val="Style13ptBold"/>
        </w:rPr>
        <w:t xml:space="preserve">Robertson ’11 </w:t>
      </w:r>
      <w:r>
        <w:t xml:space="preserve">(Joseph Robertson, founder and director of Casavaria Publishing, where he edits CafeSentido.com, Elindulnek.com and TheHotSpring.net. He also teaches at Villanova University, where he co-edits the online art and literature magazine, Naufragios, 10-20-11, “Nuclear Power &amp; Offshore Drilling May Keep Oil Prices Artificially High,” </w:t>
      </w:r>
      <w:hyperlink r:id="rId38" w:history="1">
        <w:r w:rsidRPr="00B17E4E">
          <w:rPr>
            <w:rStyle w:val="Hyperlink"/>
          </w:rPr>
          <w:t>http://www.casavaria.com/hotspring/2011/10/20/1474/nuclear-power-offshore-drilling-may-keep-oil-prices-artificially-high/</w:t>
        </w:r>
      </w:hyperlink>
      <w:r>
        <w:t>)</w:t>
      </w:r>
    </w:p>
    <w:p w:rsidR="001D075C" w:rsidRPr="00BC21C8" w:rsidRDefault="001D075C" w:rsidP="001D075C">
      <w:pPr>
        <w:rPr>
          <w:sz w:val="14"/>
        </w:rPr>
      </w:pPr>
      <w:r w:rsidRPr="00BC21C8">
        <w:rPr>
          <w:sz w:val="14"/>
        </w:rPr>
        <w:t xml:space="preserve">With gasoline prices at record highs in 2008, 2009 and 2010, </w:t>
      </w:r>
      <w:r w:rsidRPr="002019B6">
        <w:rPr>
          <w:rStyle w:val="StyleUnderline"/>
        </w:rPr>
        <w:t xml:space="preserve">2011 has looked like a microcosm of the longer oil-market trend: consistent increases in pricing, fuel costs hurting small business and the middle class, slowing </w:t>
      </w:r>
      <w:r w:rsidRPr="00BC21C8">
        <w:rPr>
          <w:sz w:val="14"/>
        </w:rPr>
        <w:t xml:space="preserve">the pace of economic </w:t>
      </w:r>
      <w:r w:rsidRPr="002019B6">
        <w:rPr>
          <w:rStyle w:val="StyleUnderline"/>
        </w:rPr>
        <w:t>growth</w:t>
      </w:r>
      <w:r w:rsidRPr="00BC21C8">
        <w:rPr>
          <w:sz w:val="14"/>
        </w:rPr>
        <w:t xml:space="preserve"> in the US, </w:t>
      </w:r>
      <w:r w:rsidRPr="002019B6">
        <w:rPr>
          <w:rStyle w:val="StyleUnderline"/>
        </w:rPr>
        <w:t>and</w:t>
      </w:r>
      <w:r w:rsidRPr="00BC21C8">
        <w:rPr>
          <w:sz w:val="14"/>
        </w:rPr>
        <w:t>—maybe most strangely of all—</w:t>
      </w:r>
      <w:r w:rsidRPr="002019B6">
        <w:rPr>
          <w:rStyle w:val="StyleUnderline"/>
        </w:rPr>
        <w:t>no national policy to</w:t>
      </w:r>
      <w:r w:rsidRPr="00BC21C8">
        <w:rPr>
          <w:sz w:val="14"/>
        </w:rPr>
        <w:t xml:space="preserve"> motivate a rapid, comprehensive </w:t>
      </w:r>
      <w:r w:rsidRPr="002019B6">
        <w:rPr>
          <w:rStyle w:val="StyleUnderline"/>
        </w:rPr>
        <w:t>transition away from fossil fuels</w:t>
      </w:r>
      <w:r w:rsidRPr="00BC21C8">
        <w:rPr>
          <w:sz w:val="14"/>
        </w:rPr>
        <w:t xml:space="preserve"> and the volatility and cost inefficiency of their products to the wider marketplace. </w:t>
      </w:r>
      <w:r w:rsidRPr="002019B6">
        <w:rPr>
          <w:rStyle w:val="StyleUnderline"/>
        </w:rPr>
        <w:t xml:space="preserve">Instead, </w:t>
      </w:r>
      <w:r w:rsidRPr="005F7CC2">
        <w:rPr>
          <w:rStyle w:val="StyleUnderline"/>
          <w:highlight w:val="yellow"/>
        </w:rPr>
        <w:t>we have seen a recommitment to ramping up production, expanding drilling</w:t>
      </w:r>
      <w:r w:rsidRPr="002019B6">
        <w:rPr>
          <w:rStyle w:val="StyleUnderline"/>
        </w:rPr>
        <w:t xml:space="preserve"> and exploration</w:t>
      </w:r>
      <w:r w:rsidRPr="00BC21C8">
        <w:rPr>
          <w:sz w:val="14"/>
        </w:rPr>
        <w:t>, and prioritizing local importation (from Canada and Mexico), instead of real coordinated policy planning to end dependency on foreign-sourced fuels.</w:t>
      </w:r>
      <w:r w:rsidR="00BC21C8" w:rsidRPr="00BC21C8">
        <w:rPr>
          <w:sz w:val="12"/>
        </w:rPr>
        <w:t>¶</w:t>
      </w:r>
      <w:r w:rsidRPr="00BC21C8">
        <w:rPr>
          <w:sz w:val="14"/>
        </w:rPr>
        <w:t xml:space="preserve"> With the oil strain on an already precarious American economy at an historic extreme, Pres. Bush in 2008 pushed Congress to hold an “up-or-down vote” on renewed </w:t>
      </w:r>
      <w:r w:rsidRPr="005F7CC2">
        <w:rPr>
          <w:rStyle w:val="StyleUnderline"/>
          <w:highlight w:val="yellow"/>
        </w:rPr>
        <w:t>exploration of the O</w:t>
      </w:r>
      <w:r w:rsidRPr="0054333F">
        <w:rPr>
          <w:rStyle w:val="StyleUnderline"/>
        </w:rPr>
        <w:t xml:space="preserve">uter </w:t>
      </w:r>
      <w:r w:rsidRPr="005F7CC2">
        <w:rPr>
          <w:rStyle w:val="StyleUnderline"/>
          <w:highlight w:val="yellow"/>
        </w:rPr>
        <w:t>C</w:t>
      </w:r>
      <w:r w:rsidRPr="0054333F">
        <w:rPr>
          <w:rStyle w:val="StyleUnderline"/>
        </w:rPr>
        <w:t xml:space="preserve">ontinental </w:t>
      </w:r>
      <w:r w:rsidRPr="005F7CC2">
        <w:rPr>
          <w:rStyle w:val="StyleUnderline"/>
          <w:highlight w:val="yellow"/>
        </w:rPr>
        <w:t>S</w:t>
      </w:r>
      <w:r w:rsidRPr="0054333F">
        <w:rPr>
          <w:rStyle w:val="StyleUnderline"/>
        </w:rPr>
        <w:t>helf</w:t>
      </w:r>
      <w:r w:rsidRPr="00BC21C8">
        <w:rPr>
          <w:sz w:val="14"/>
        </w:rPr>
        <w:t xml:space="preserve"> (OCS) before its August recess. Opponents protested vocally that </w:t>
      </w:r>
      <w:r w:rsidRPr="005F7CC2">
        <w:rPr>
          <w:rStyle w:val="StyleUnderline"/>
          <w:highlight w:val="yellow"/>
        </w:rPr>
        <w:t>none of any oil found there would be available for production for 10 to 15 years, the total amount would do little to ease</w:t>
      </w:r>
      <w:r w:rsidRPr="0054333F">
        <w:rPr>
          <w:rStyle w:val="StyleUnderline"/>
        </w:rPr>
        <w:t xml:space="preserve"> the overall </w:t>
      </w:r>
      <w:r w:rsidRPr="005F7CC2">
        <w:rPr>
          <w:rStyle w:val="StyleUnderline"/>
          <w:highlight w:val="yellow"/>
        </w:rPr>
        <w:t>dependency</w:t>
      </w:r>
      <w:r w:rsidRPr="0054333F">
        <w:rPr>
          <w:rStyle w:val="StyleUnderline"/>
        </w:rPr>
        <w:t xml:space="preserve"> on foreign-sourced fuels, </w:t>
      </w:r>
      <w:r w:rsidRPr="00BC21C8">
        <w:rPr>
          <w:sz w:val="14"/>
        </w:rPr>
        <w:t>and that the OCS plan was little more than an aggressive attempt to deliver to hugely profitable oil firms an unjustifiable gift, taking advantage of the pressurized situation of exorbitant prices.</w:t>
      </w:r>
      <w:r w:rsidR="00BC21C8" w:rsidRPr="00BC21C8">
        <w:rPr>
          <w:sz w:val="12"/>
        </w:rPr>
        <w:t>¶</w:t>
      </w:r>
      <w:r w:rsidRPr="00BC21C8">
        <w:rPr>
          <w:sz w:val="14"/>
        </w:rPr>
        <w:t xml:space="preserve"> </w:t>
      </w:r>
      <w:r w:rsidRPr="00E62CE0">
        <w:rPr>
          <w:rStyle w:val="StyleUnderline"/>
        </w:rPr>
        <w:t>The Energy Information Agency</w:t>
      </w:r>
      <w:r w:rsidRPr="00BC21C8">
        <w:rPr>
          <w:sz w:val="14"/>
        </w:rPr>
        <w:t xml:space="preserve"> (EIA), evaluating the OCS strategy, </w:t>
      </w:r>
      <w:r w:rsidRPr="00E62CE0">
        <w:rPr>
          <w:rStyle w:val="StyleUnderline"/>
        </w:rPr>
        <w:t>found that opening offshore sites in the Pacific, the Atlantic and the Gulf of Mexico would still not produce enough oil</w:t>
      </w:r>
      <w:r w:rsidRPr="00BC21C8">
        <w:rPr>
          <w:sz w:val="14"/>
        </w:rPr>
        <w:t xml:space="preserve"> and natural gas </w:t>
      </w:r>
      <w:r w:rsidRPr="00E62CE0">
        <w:rPr>
          <w:rStyle w:val="StyleUnderline"/>
        </w:rPr>
        <w:t>to have a significant effect on domestic reserves, even as far out as</w:t>
      </w:r>
      <w:r w:rsidRPr="00BC21C8">
        <w:rPr>
          <w:sz w:val="14"/>
        </w:rPr>
        <w:t xml:space="preserve"> the year </w:t>
      </w:r>
      <w:r w:rsidRPr="00E62CE0">
        <w:rPr>
          <w:rStyle w:val="StyleUnderline"/>
        </w:rPr>
        <w:t>2030</w:t>
      </w:r>
      <w:r w:rsidRPr="00BC21C8">
        <w:rPr>
          <w:sz w:val="14"/>
        </w:rPr>
        <w:t>. In July 2008, as the debate raged over drilling, CNN reported that Democratic members of Congress were saying a preliminary investigation was attributing more than 50% of the soaring oil prices to speculation, while traders were saying OPEC had deliberately held production low in order to drive prices up. Dependency on speculation-susceptible foreign-sourced fuels was building unaffordability into the US economy.</w:t>
      </w:r>
    </w:p>
    <w:p w:rsidR="001D075C" w:rsidRDefault="001D075C" w:rsidP="001D075C">
      <w:pPr>
        <w:pStyle w:val="Heading4"/>
      </w:pPr>
      <w:r>
        <w:t>OCS drilling doesn’t solve prices or independence</w:t>
      </w:r>
    </w:p>
    <w:p w:rsidR="001D075C" w:rsidRDefault="001D075C" w:rsidP="001D075C">
      <w:r>
        <w:rPr>
          <w:rStyle w:val="Style13ptBold"/>
        </w:rPr>
        <w:t xml:space="preserve">McAuliff ’11 </w:t>
      </w:r>
      <w:r>
        <w:t>(Michael McAuliff, a senior congressional correspondent and blogger for HuffingtonPost.com and a former Washington reporter and editor for the New York Daily News, 7-6-11, “More U.S. Oil Drilling Won't Lower Gas Prices, Experts Say,” http://www.huffingtonpost.com/2011/05/06/more-us-oil-drilling-wont-help-gas-prices_n_858473.html)</w:t>
      </w:r>
    </w:p>
    <w:p w:rsidR="001D075C" w:rsidRPr="00BC21C8" w:rsidRDefault="001D075C" w:rsidP="001D075C">
      <w:pPr>
        <w:rPr>
          <w:sz w:val="14"/>
        </w:rPr>
      </w:pPr>
      <w:r w:rsidRPr="00BC21C8">
        <w:rPr>
          <w:sz w:val="14"/>
        </w:rPr>
        <w:t xml:space="preserve">"You might, </w:t>
      </w:r>
      <w:r w:rsidRPr="005F7CC2">
        <w:rPr>
          <w:rStyle w:val="StyleUnderline"/>
        </w:rPr>
        <w:t>under really optimistic scenarios</w:t>
      </w:r>
      <w:r w:rsidRPr="00BC21C8">
        <w:rPr>
          <w:sz w:val="14"/>
        </w:rPr>
        <w:t xml:space="preserve">, over five or six years, add 2 million barrels a day of production," said Lynch, who favors more drilling, even if he rejects the politicians' arguments. "On a global scale, it's significant. But </w:t>
      </w:r>
      <w:r w:rsidRPr="005F7CC2">
        <w:rPr>
          <w:rStyle w:val="StyleUnderline"/>
        </w:rPr>
        <w:t>we would still be big importers -- we would still be dependent on foreign oil."</w:t>
      </w:r>
      <w:r w:rsidR="00BC21C8" w:rsidRPr="00BC21C8">
        <w:rPr>
          <w:sz w:val="12"/>
        </w:rPr>
        <w:t>¶</w:t>
      </w:r>
      <w:r w:rsidRPr="00BC21C8">
        <w:rPr>
          <w:sz w:val="14"/>
        </w:rPr>
        <w:t xml:space="preserve"> </w:t>
      </w:r>
      <w:r w:rsidRPr="005F7CC2">
        <w:rPr>
          <w:rStyle w:val="StyleUnderline"/>
        </w:rPr>
        <w:t>And prices would not move much because of it, the analysts explained</w:t>
      </w:r>
      <w:r w:rsidRPr="00BC21C8">
        <w:rPr>
          <w:sz w:val="14"/>
        </w:rPr>
        <w:t xml:space="preserve">. </w:t>
      </w:r>
      <w:r w:rsidRPr="005F7CC2">
        <w:rPr>
          <w:rStyle w:val="StyleUnderline"/>
        </w:rPr>
        <w:t>Oil is traded on a world market, and the U</w:t>
      </w:r>
      <w:r w:rsidRPr="00BC21C8">
        <w:rPr>
          <w:sz w:val="14"/>
        </w:rPr>
        <w:t xml:space="preserve">nited </w:t>
      </w:r>
      <w:r w:rsidRPr="005F7CC2">
        <w:rPr>
          <w:rStyle w:val="StyleUnderline"/>
        </w:rPr>
        <w:t>S</w:t>
      </w:r>
      <w:r w:rsidRPr="00BC21C8">
        <w:rPr>
          <w:sz w:val="14"/>
        </w:rPr>
        <w:t xml:space="preserve">tates </w:t>
      </w:r>
      <w:r w:rsidRPr="005F7CC2">
        <w:rPr>
          <w:rStyle w:val="StyleUnderline"/>
        </w:rPr>
        <w:t>does not have enough petroleum to increase the global supply, which would reduce demand -- and thus the price -- for fuel</w:t>
      </w:r>
      <w:r w:rsidRPr="00BC21C8">
        <w:rPr>
          <w:sz w:val="14"/>
        </w:rPr>
        <w:t>.</w:t>
      </w:r>
      <w:r w:rsidR="00BC21C8" w:rsidRPr="00BC21C8">
        <w:rPr>
          <w:sz w:val="12"/>
        </w:rPr>
        <w:t>¶</w:t>
      </w:r>
      <w:r w:rsidRPr="00BC21C8">
        <w:rPr>
          <w:sz w:val="14"/>
        </w:rPr>
        <w:t xml:space="preserve"> "In 2009, </w:t>
      </w:r>
      <w:r w:rsidRPr="005F7CC2">
        <w:rPr>
          <w:rStyle w:val="StyleUnderline"/>
        </w:rPr>
        <w:t>the U.S. produced about 7 percent of</w:t>
      </w:r>
      <w:r w:rsidRPr="00BC21C8">
        <w:rPr>
          <w:sz w:val="14"/>
        </w:rPr>
        <w:t xml:space="preserve"> what was produced in </w:t>
      </w:r>
      <w:r w:rsidRPr="005F7CC2">
        <w:rPr>
          <w:rStyle w:val="StyleUnderline"/>
        </w:rPr>
        <w:t>the</w:t>
      </w:r>
      <w:r w:rsidRPr="00BC21C8">
        <w:rPr>
          <w:sz w:val="14"/>
        </w:rPr>
        <w:t xml:space="preserve"> entire </w:t>
      </w:r>
      <w:r w:rsidRPr="005F7CC2">
        <w:rPr>
          <w:rStyle w:val="StyleUnderline"/>
        </w:rPr>
        <w:t>world, so increasing the oil production in the U.S. is not going to make much of a difference in world markets and</w:t>
      </w:r>
      <w:r w:rsidRPr="00BC21C8">
        <w:rPr>
          <w:sz w:val="14"/>
        </w:rPr>
        <w:t xml:space="preserve"> world </w:t>
      </w:r>
      <w:r w:rsidRPr="005F7CC2">
        <w:rPr>
          <w:rStyle w:val="StyleUnderline"/>
        </w:rPr>
        <w:t>prices</w:t>
      </w:r>
      <w:r w:rsidRPr="00BC21C8">
        <w:rPr>
          <w:sz w:val="14"/>
        </w:rPr>
        <w:t>," said the EIA's Martin. "It just gets lost. It's not that much."</w:t>
      </w:r>
      <w:r w:rsidR="00BC21C8" w:rsidRPr="00BC21C8">
        <w:rPr>
          <w:sz w:val="12"/>
        </w:rPr>
        <w:t>¶</w:t>
      </w:r>
      <w:r w:rsidRPr="00BC21C8">
        <w:rPr>
          <w:sz w:val="14"/>
        </w:rPr>
        <w:t xml:space="preserve"> And boosting drilling in the outer continental shelf?</w:t>
      </w:r>
      <w:r w:rsidR="00BC21C8" w:rsidRPr="00BC21C8">
        <w:rPr>
          <w:sz w:val="12"/>
        </w:rPr>
        <w:t>¶</w:t>
      </w:r>
      <w:r w:rsidRPr="00BC21C8">
        <w:rPr>
          <w:sz w:val="14"/>
        </w:rPr>
        <w:t xml:space="preserve"> "</w:t>
      </w:r>
      <w:r w:rsidRPr="005F7CC2">
        <w:rPr>
          <w:rStyle w:val="StyleUnderline"/>
        </w:rPr>
        <w:t>What comes out of the OCS is about 1 percent of the world total, and that's not enough to affect world prices</w:t>
      </w:r>
      <w:r w:rsidRPr="00BC21C8">
        <w:rPr>
          <w:sz w:val="14"/>
        </w:rPr>
        <w:t xml:space="preserve">," Martin said, </w:t>
      </w:r>
      <w:r w:rsidRPr="005F7CC2">
        <w:rPr>
          <w:rStyle w:val="StyleUnderline"/>
        </w:rPr>
        <w:t>even noting that she believes there are even more untapped reserves than officials can estimate</w:t>
      </w:r>
      <w:r w:rsidRPr="00BC21C8">
        <w:rPr>
          <w:sz w:val="14"/>
        </w:rPr>
        <w:t xml:space="preserve"> at the moment.</w:t>
      </w:r>
      <w:r w:rsidR="00BC21C8" w:rsidRPr="00BC21C8">
        <w:rPr>
          <w:sz w:val="12"/>
        </w:rPr>
        <w:t>¶</w:t>
      </w:r>
      <w:r w:rsidRPr="00BC21C8">
        <w:rPr>
          <w:sz w:val="14"/>
        </w:rPr>
        <w:t xml:space="preserve"> Republicans are right about some things, the experts agreed. More drilling would mean more jobs and more tax revenue, if the industry's subsidies and tax breaks were revoked. It could also reduce oil imports -- even if gas prices wouldn't drop.</w:t>
      </w:r>
      <w:r w:rsidR="00BC21C8" w:rsidRPr="00BC21C8">
        <w:rPr>
          <w:sz w:val="12"/>
        </w:rPr>
        <w:t>¶</w:t>
      </w:r>
      <w:r w:rsidRPr="00BC21C8">
        <w:rPr>
          <w:sz w:val="14"/>
        </w:rPr>
        <w:t xml:space="preserve"> </w:t>
      </w:r>
      <w:r w:rsidRPr="005F7CC2">
        <w:rPr>
          <w:rStyle w:val="StyleUnderline"/>
        </w:rPr>
        <w:t>More offshore drilling</w:t>
      </w:r>
      <w:r w:rsidRPr="00BC21C8">
        <w:rPr>
          <w:sz w:val="14"/>
        </w:rPr>
        <w:t>, in fact, would be a huge boon for the oil and gas companies that could do it.</w:t>
      </w:r>
      <w:r w:rsidR="00BC21C8" w:rsidRPr="00BC21C8">
        <w:rPr>
          <w:sz w:val="12"/>
        </w:rPr>
        <w:t>¶</w:t>
      </w:r>
      <w:r w:rsidRPr="00BC21C8">
        <w:rPr>
          <w:sz w:val="14"/>
        </w:rPr>
        <w:t xml:space="preserve"> "It would be a lot of money for a lot people, but it</w:t>
      </w:r>
      <w:r w:rsidRPr="005F7CC2">
        <w:rPr>
          <w:rStyle w:val="StyleUnderline"/>
        </w:rPr>
        <w:t>'s not going to make us energy independent</w:t>
      </w:r>
      <w:r w:rsidRPr="00BC21C8">
        <w:rPr>
          <w:sz w:val="14"/>
        </w:rPr>
        <w:t>," said Lynch, the analyst.</w:t>
      </w:r>
      <w:r w:rsidR="00BC21C8" w:rsidRPr="00BC21C8">
        <w:rPr>
          <w:sz w:val="12"/>
        </w:rPr>
        <w:t>¶</w:t>
      </w:r>
      <w:r w:rsidRPr="00BC21C8">
        <w:rPr>
          <w:sz w:val="14"/>
        </w:rPr>
        <w:t xml:space="preserve"> The oil and gas industry has poured $8.8 million into the campaigns of the drilling bill's lead sponsors.</w:t>
      </w:r>
      <w:r w:rsidR="00BC21C8" w:rsidRPr="00BC21C8">
        <w:rPr>
          <w:sz w:val="12"/>
        </w:rPr>
        <w:t>¶</w:t>
      </w:r>
      <w:r w:rsidRPr="00BC21C8">
        <w:rPr>
          <w:sz w:val="14"/>
        </w:rPr>
        <w:t xml:space="preserve"> </w:t>
      </w:r>
      <w:r w:rsidRPr="005F7CC2">
        <w:rPr>
          <w:rStyle w:val="StyleUnderline"/>
        </w:rPr>
        <w:t>Lynch wouldn't rule out the idea of the U</w:t>
      </w:r>
      <w:r w:rsidRPr="00BC21C8">
        <w:rPr>
          <w:sz w:val="14"/>
        </w:rPr>
        <w:t xml:space="preserve">nited </w:t>
      </w:r>
      <w:r w:rsidRPr="005F7CC2">
        <w:rPr>
          <w:rStyle w:val="StyleUnderline"/>
        </w:rPr>
        <w:t>S</w:t>
      </w:r>
      <w:r w:rsidRPr="00BC21C8">
        <w:rPr>
          <w:sz w:val="14"/>
        </w:rPr>
        <w:t xml:space="preserve">tates </w:t>
      </w:r>
      <w:r w:rsidRPr="005F7CC2">
        <w:rPr>
          <w:rStyle w:val="StyleUnderline"/>
        </w:rPr>
        <w:t>becoming energy independent, someday, but rated the odds as slim.</w:t>
      </w:r>
      <w:r w:rsidR="00BC21C8" w:rsidRPr="00BC21C8">
        <w:rPr>
          <w:rStyle w:val="StyleUnderline"/>
          <w:sz w:val="12"/>
          <w:u w:val="none"/>
        </w:rPr>
        <w:t>¶</w:t>
      </w:r>
      <w:r w:rsidRPr="005F7CC2">
        <w:rPr>
          <w:rStyle w:val="StyleUnderline"/>
          <w:sz w:val="12"/>
        </w:rPr>
        <w:t xml:space="preserve"> </w:t>
      </w:r>
      <w:r w:rsidRPr="005F7CC2">
        <w:rPr>
          <w:rStyle w:val="StyleUnderline"/>
        </w:rPr>
        <w:t>"On a scale of Osama bin Laden going to church with Pat Robertson -- it's close to that</w:t>
      </w:r>
      <w:r w:rsidRPr="00BC21C8">
        <w:rPr>
          <w:sz w:val="14"/>
        </w:rPr>
        <w:t>," he said.</w:t>
      </w:r>
    </w:p>
    <w:p w:rsidR="001D075C" w:rsidRDefault="001D075C" w:rsidP="001D075C">
      <w:pPr>
        <w:pStyle w:val="Heading4"/>
      </w:pPr>
      <w:r>
        <w:t>ocs drilling can’t solve prices even with high reserve projections</w:t>
      </w:r>
    </w:p>
    <w:p w:rsidR="001D075C" w:rsidRDefault="001D075C" w:rsidP="001D075C">
      <w:r>
        <w:rPr>
          <w:rStyle w:val="Style13ptBold"/>
        </w:rPr>
        <w:t xml:space="preserve">Martin ’09 </w:t>
      </w:r>
      <w:r>
        <w:t xml:space="preserve">(Phyllis Martin, a Senior Energy Analyst in the us Department of Energy, 8-19-09, “Impacts of Increased Access to Oil and Natural Gas Resources in the Lower 48 Federal Outer Continental Shelf,” </w:t>
      </w:r>
      <w:hyperlink r:id="rId39" w:history="1">
        <w:r w:rsidRPr="00C86E24">
          <w:rPr>
            <w:rStyle w:val="Hyperlink"/>
          </w:rPr>
          <w:t>http://www.eia.gov/oiaf/aeo/otheranalysis/ongr.html</w:t>
        </w:r>
      </w:hyperlink>
      <w:r>
        <w:t>)</w:t>
      </w:r>
    </w:p>
    <w:p w:rsidR="001D075C" w:rsidRPr="00BC21C8" w:rsidRDefault="001D075C" w:rsidP="001D075C">
      <w:pPr>
        <w:rPr>
          <w:sz w:val="14"/>
        </w:rPr>
      </w:pPr>
      <w:r w:rsidRPr="00BC21C8">
        <w:rPr>
          <w:sz w:val="14"/>
        </w:rPr>
        <w:t xml:space="preserve">Assumptions about exploration, development, and production of economical fields (drilling schedules, costs, platform selection, reserves-to-production ratios, etc.) in the OCS access case are based on data for fields in the western Gulf of Mexico that are of similar water depth and size. Exploration and development on the OCS in the Pacific, the Atlantic, and the eastern Gulf are assumed to proceed at rates similar to those seen in the early development of the Gulf region. In addition, it is assumed that local infrastructure issues and other potential non-Federal impediments will be resolved after Federal access restrictions have been lifted. With these assumptions, </w:t>
      </w:r>
      <w:r w:rsidRPr="00F926A0">
        <w:rPr>
          <w:rStyle w:val="StyleUnderline"/>
        </w:rPr>
        <w:t xml:space="preserve">technically recoverable undiscovered resources in the lower 48 OCS increase to 59 billion barrels of oil </w:t>
      </w:r>
      <w:r w:rsidRPr="00BC21C8">
        <w:rPr>
          <w:sz w:val="14"/>
        </w:rPr>
        <w:t xml:space="preserve">and 288 trillion cubic feet of natural gas, as compared with the reference case levels of 41 billion barrels and 210 trillion cubic feet. </w:t>
      </w:r>
      <w:r w:rsidR="00BC21C8" w:rsidRPr="00BC21C8">
        <w:rPr>
          <w:sz w:val="12"/>
        </w:rPr>
        <w:t>¶</w:t>
      </w:r>
      <w:r w:rsidRPr="00BC21C8">
        <w:rPr>
          <w:sz w:val="14"/>
        </w:rPr>
        <w:t xml:space="preserve"> </w:t>
      </w:r>
      <w:r w:rsidRPr="00F926A0">
        <w:rPr>
          <w:rStyle w:val="StyleUnderline"/>
        </w:rPr>
        <w:t>The projections</w:t>
      </w:r>
      <w:r w:rsidRPr="00BC21C8">
        <w:rPr>
          <w:sz w:val="14"/>
        </w:rPr>
        <w:t xml:space="preserve"> in the OCS access case </w:t>
      </w:r>
      <w:r w:rsidRPr="00F926A0">
        <w:rPr>
          <w:rStyle w:val="StyleUnderline"/>
        </w:rPr>
        <w:t>indicate that access to the Pacific, Atlantic, and eastern Gulf regions would not have a significant impact on domestic crude oil</w:t>
      </w:r>
      <w:r w:rsidRPr="00BC21C8">
        <w:rPr>
          <w:sz w:val="14"/>
        </w:rPr>
        <w:t xml:space="preserve"> and natural gas </w:t>
      </w:r>
      <w:r w:rsidRPr="00F926A0">
        <w:rPr>
          <w:rStyle w:val="StyleUnderline"/>
        </w:rPr>
        <w:t>production or prices before 2030.</w:t>
      </w:r>
      <w:r w:rsidRPr="00BC21C8">
        <w:rPr>
          <w:sz w:val="14"/>
        </w:rPr>
        <w:t xml:space="preserve"> Leasing would begin no sooner than 2012, and </w:t>
      </w:r>
      <w:r w:rsidRPr="00F926A0">
        <w:rPr>
          <w:rStyle w:val="StyleUnderline"/>
        </w:rPr>
        <w:t>production would not be expected to start before 2017.</w:t>
      </w:r>
      <w:r w:rsidRPr="00BC21C8">
        <w:rPr>
          <w:sz w:val="14"/>
        </w:rPr>
        <w:t xml:space="preserve"> Total domestic production of crude oil from 2012 through 2030 in the OCS access case is projected to be 1.6 percent higher than in the reference case, and 3 percent higher in 2030 alone, at 5.6 million barrels per day. For the lower 48 OCS, annual crude oil production in 2030 is projected to be 7 percent higher—2.4 million barrels per day in the OCS access case compared with 2.2 million barrels per day in the reference case (Figure 20). </w:t>
      </w:r>
      <w:r w:rsidRPr="00F926A0">
        <w:rPr>
          <w:rStyle w:val="StyleUnderline"/>
        </w:rPr>
        <w:t>Because oil prices are determined on the international market,</w:t>
      </w:r>
      <w:r w:rsidRPr="00BC21C8">
        <w:rPr>
          <w:sz w:val="14"/>
        </w:rPr>
        <w:t xml:space="preserve"> however, </w:t>
      </w:r>
      <w:r w:rsidRPr="00F926A0">
        <w:rPr>
          <w:rStyle w:val="StyleUnderline"/>
        </w:rPr>
        <w:t>any impact on average wellhead prices is expected to be insignificant</w:t>
      </w:r>
      <w:r w:rsidRPr="00BC21C8">
        <w:rPr>
          <w:sz w:val="14"/>
        </w:rPr>
        <w:t xml:space="preserve">. </w:t>
      </w:r>
      <w:r w:rsidR="00BC21C8" w:rsidRPr="00BC21C8">
        <w:rPr>
          <w:sz w:val="12"/>
        </w:rPr>
        <w:t>¶</w:t>
      </w:r>
      <w:r w:rsidRPr="00BC21C8">
        <w:rPr>
          <w:sz w:val="14"/>
        </w:rPr>
        <w:t xml:space="preserve"> Similarly, lower 48 natural gas production is not projected to increase substantially by 2030 as a result of increased access to the OCS. Cumulatively, lower 48 natural gas production from 2012 through 2030 is projected to be 1.8 percent higher in the OCS access case than in the reference case. Production levels in the OCS access case are projected at 19.0 trillion cubic feet in 2030, a 3-percent increase over the reference case projection of 18.4 trillion cubic feet. However, natural gas production from the lower 48 offshore in 2030 is projected to be 18 percent (590 billion cubic feet) higher in the OCS access case (Figure 21). In 2030, the OCS access case projects a decrease of $0.13 in the average wellhead price of natural gas (2005 dollars per thousand cubic feet), a decrease of 250 billion cubic feet in imports of liquefied natural gas, and an increase of 360 billion cubic feet in natural gas consumption relative to the reference case projections. In addition, despite the increase in production from previously restricted areas after 2012, total natural gas production from the lower 48 OCS is projected generally to decline after 2020. </w:t>
      </w:r>
      <w:r w:rsidR="00BC21C8" w:rsidRPr="00BC21C8">
        <w:rPr>
          <w:sz w:val="12"/>
        </w:rPr>
        <w:t>¶</w:t>
      </w:r>
      <w:r w:rsidRPr="00BC21C8">
        <w:rPr>
          <w:sz w:val="14"/>
        </w:rPr>
        <w:t xml:space="preserve"> </w:t>
      </w:r>
      <w:r w:rsidRPr="00F926A0">
        <w:rPr>
          <w:rStyle w:val="StyleUnderline"/>
        </w:rPr>
        <w:t>Although a significant volume of undiscovered, technically recoverable oil</w:t>
      </w:r>
      <w:r w:rsidRPr="00BC21C8">
        <w:rPr>
          <w:sz w:val="14"/>
        </w:rPr>
        <w:t xml:space="preserve"> and natural gas resources </w:t>
      </w:r>
      <w:r w:rsidRPr="00F926A0">
        <w:rPr>
          <w:rStyle w:val="StyleUnderline"/>
        </w:rPr>
        <w:t>is added in the OCS access case, conversion of those resources to production would require both time and money</w:t>
      </w:r>
      <w:r w:rsidRPr="00BC21C8">
        <w:rPr>
          <w:sz w:val="14"/>
        </w:rPr>
        <w:t xml:space="preserve">. In addition, </w:t>
      </w:r>
      <w:r w:rsidRPr="00F926A0">
        <w:rPr>
          <w:rStyle w:val="StyleUnderline"/>
        </w:rPr>
        <w:t>the average field size in the Pacific and Atlantic regions tends to be smaller than the average in the Gulf of Mexico, implying that a significant portion of the additional resource would not be economically attractive to develop at the reference case prices</w:t>
      </w:r>
      <w:r w:rsidRPr="00BC21C8">
        <w:rPr>
          <w:sz w:val="14"/>
        </w:rPr>
        <w:t>.</w:t>
      </w:r>
    </w:p>
    <w:p w:rsidR="001D075C" w:rsidRDefault="001D075C" w:rsidP="001D075C">
      <w:pPr>
        <w:rPr>
          <w:sz w:val="16"/>
        </w:rPr>
      </w:pPr>
    </w:p>
    <w:p w:rsidR="001D075C" w:rsidRDefault="001D075C" w:rsidP="001D075C">
      <w:pPr>
        <w:pStyle w:val="Heading4"/>
      </w:pPr>
      <w:r>
        <w:t>Consensus of experts agree that offshore drilling doesn’t affect prices</w:t>
      </w:r>
    </w:p>
    <w:p w:rsidR="001D075C" w:rsidRDefault="001D075C" w:rsidP="001D075C">
      <w:r>
        <w:rPr>
          <w:rStyle w:val="Style13ptBold"/>
        </w:rPr>
        <w:t xml:space="preserve">Fong </w:t>
      </w:r>
      <w:r w:rsidRPr="00D23A1F">
        <w:rPr>
          <w:rStyle w:val="Style13ptBold"/>
        </w:rPr>
        <w:t>12</w:t>
      </w:r>
      <w:r>
        <w:t xml:space="preserve">. Jocelyn Fong, researcher Media Matters for America. ClimateProgress - ThinkProgress March 22, 2012. </w:t>
      </w:r>
      <w:r w:rsidRPr="00D23A1F">
        <w:t>20 Experts Who Say Drilling Won’t Lower Gas Prices</w:t>
      </w:r>
      <w:r>
        <w:t xml:space="preserve">. </w:t>
      </w:r>
      <w:r w:rsidRPr="00D23A1F">
        <w:t>http://thinkprogress.org/climate/2012/03/22/450136/20-experts-who-say-drilling-wont-lower-gas-prices/</w:t>
      </w:r>
      <w:r>
        <w:t xml:space="preserve"> //NM</w:t>
      </w:r>
    </w:p>
    <w:p w:rsidR="001D075C" w:rsidRPr="00D23A1F" w:rsidRDefault="001D075C" w:rsidP="001D075C">
      <w:pPr>
        <w:rPr>
          <w:rStyle w:val="StyleUnderline"/>
        </w:rPr>
      </w:pPr>
      <w:r w:rsidRPr="00BC21C8">
        <w:rPr>
          <w:sz w:val="14"/>
        </w:rPr>
        <w:t xml:space="preserve">Ken Green, </w:t>
      </w:r>
      <w:r w:rsidRPr="00D23A1F">
        <w:rPr>
          <w:rStyle w:val="StyleUnderline"/>
        </w:rPr>
        <w:t>American Enterprise Institute, “If the U.S. produced more of its own oil, it would probably reduce imports, but it’s not likely that it would reduce prices</w:t>
      </w:r>
      <w:r w:rsidRPr="00BC21C8">
        <w:rPr>
          <w:sz w:val="14"/>
        </w:rPr>
        <w:t xml:space="preserve"> … We probably cannot produce so much oil to exert downward pressure on prices compared to the world market.”</w:t>
      </w:r>
      <w:r w:rsidR="00BC21C8" w:rsidRPr="00BC21C8">
        <w:rPr>
          <w:sz w:val="12"/>
        </w:rPr>
        <w:t>¶</w:t>
      </w:r>
      <w:r w:rsidRPr="00BC21C8">
        <w:rPr>
          <w:sz w:val="14"/>
        </w:rPr>
        <w:t xml:space="preserve">   Peter Van Doren and Jerry Taylor</w:t>
      </w:r>
      <w:r w:rsidRPr="00D23A1F">
        <w:rPr>
          <w:rStyle w:val="StyleUnderline"/>
        </w:rPr>
        <w:t>, Cato Institute:</w:t>
      </w:r>
      <w:r w:rsidRPr="00BC21C8">
        <w:rPr>
          <w:sz w:val="14"/>
        </w:rPr>
        <w:t xml:space="preserve"> “Sure, more domestic oil creates the possibility of fewer refined imports tied to the price of Brent crude, but </w:t>
      </w:r>
      <w:r w:rsidRPr="00D23A1F">
        <w:rPr>
          <w:rStyle w:val="StyleUnderline"/>
        </w:rPr>
        <w:t>given that the price of Brent sets the price for crude generally, the result would be more profit</w:t>
      </w:r>
      <w:r w:rsidRPr="00BC21C8">
        <w:rPr>
          <w:sz w:val="14"/>
        </w:rPr>
        <w:t xml:space="preserve"> for domestic crude </w:t>
      </w:r>
      <w:r w:rsidRPr="00D23A1F">
        <w:rPr>
          <w:rStyle w:val="StyleUnderline"/>
        </w:rPr>
        <w:t>producers rather than significantly lower gasoline prices</w:t>
      </w:r>
      <w:r w:rsidRPr="00BC21C8">
        <w:rPr>
          <w:sz w:val="14"/>
        </w:rPr>
        <w:t xml:space="preserve"> for Americans (not that there’s anything wrong with that).”</w:t>
      </w:r>
      <w:r w:rsidR="00BC21C8" w:rsidRPr="00BC21C8">
        <w:rPr>
          <w:sz w:val="12"/>
        </w:rPr>
        <w:t>¶</w:t>
      </w:r>
      <w:r w:rsidRPr="00BC21C8">
        <w:rPr>
          <w:sz w:val="14"/>
        </w:rPr>
        <w:t xml:space="preserve"> Doug Holtz-Eakin, </w:t>
      </w:r>
      <w:r w:rsidRPr="00D23A1F">
        <w:rPr>
          <w:rStyle w:val="StyleUnderline"/>
        </w:rPr>
        <w:t>American Action Forum: “Domestic action to increase production will not lower gas prices set on a global market.”</w:t>
      </w:r>
      <w:r w:rsidR="00BC21C8" w:rsidRPr="00BC21C8">
        <w:rPr>
          <w:sz w:val="12"/>
        </w:rPr>
        <w:t>¶</w:t>
      </w:r>
      <w:r w:rsidRPr="00BC21C8">
        <w:rPr>
          <w:sz w:val="14"/>
        </w:rPr>
        <w:t xml:space="preserve"> Christopher Knittel</w:t>
      </w:r>
      <w:r w:rsidRPr="00D23A1F">
        <w:rPr>
          <w:rStyle w:val="StyleUnderline"/>
        </w:rPr>
        <w:t>, MIT economist: “There are not many markets where the United States can’t impose its will on market outcomes</w:t>
      </w:r>
      <w:r w:rsidRPr="00BC21C8">
        <w:rPr>
          <w:sz w:val="14"/>
        </w:rPr>
        <w:t xml:space="preserve"> … This is one we can’t, and it’s hard for the average American to understand that and it’s easy for politicians to feed off that.”</w:t>
      </w:r>
      <w:r w:rsidR="00BC21C8" w:rsidRPr="00BC21C8">
        <w:rPr>
          <w:sz w:val="12"/>
        </w:rPr>
        <w:t>¶</w:t>
      </w:r>
      <w:r w:rsidRPr="00BC21C8">
        <w:rPr>
          <w:sz w:val="14"/>
        </w:rPr>
        <w:t xml:space="preserve"> Pinelopi Goldberg</w:t>
      </w:r>
      <w:r w:rsidRPr="00D23A1F">
        <w:rPr>
          <w:rStyle w:val="StyleUnderline"/>
        </w:rPr>
        <w:t>, Yale economist: “US domestic policy has only tiny effect on the world price of oil</w:t>
      </w:r>
      <w:r w:rsidRPr="00BC21C8">
        <w:rPr>
          <w:sz w:val="14"/>
        </w:rPr>
        <w:t>. US foreign policy is probably more relevant than energy policy.”</w:t>
      </w:r>
      <w:r w:rsidR="00BC21C8" w:rsidRPr="00BC21C8">
        <w:rPr>
          <w:sz w:val="12"/>
        </w:rPr>
        <w:t>¶</w:t>
      </w:r>
      <w:r w:rsidRPr="00BC21C8">
        <w:rPr>
          <w:sz w:val="14"/>
        </w:rPr>
        <w:t xml:space="preserve"> Steve Koonin, Institute for Defense Analyses</w:t>
      </w:r>
      <w:r w:rsidRPr="00D23A1F">
        <w:rPr>
          <w:rStyle w:val="StyleUnderline"/>
        </w:rPr>
        <w:t>: “When you hear the international oil companies advocating for energy independence, it’s really about making money</w:t>
      </w:r>
      <w:r w:rsidRPr="00BC21C8">
        <w:rPr>
          <w:sz w:val="14"/>
        </w:rPr>
        <w:t>, which isn’t a bad thing … If they produce a million more barrels a day, they’re not going to change the global price much. And since they know the global price is going up, they’ll just make more money. There’s nothing wrong with that, but it doesn’t solve the price problem or the greenhouse gas problem.”</w:t>
      </w:r>
      <w:r w:rsidR="00BC21C8" w:rsidRPr="00BC21C8">
        <w:rPr>
          <w:sz w:val="12"/>
        </w:rPr>
        <w:t>¶</w:t>
      </w:r>
      <w:r w:rsidRPr="00BC21C8">
        <w:rPr>
          <w:sz w:val="14"/>
        </w:rPr>
        <w:t xml:space="preserve"> Michael Levi, Council on Foreign Relations: “The amount of oil you produce at home doesn’t affect the price … </w:t>
      </w:r>
      <w:r w:rsidRPr="00D23A1F">
        <w:rPr>
          <w:rStyle w:val="StyleUnderline"/>
        </w:rPr>
        <w:t>You can lower your vulnerability to price by lowering your consumption of oil, but not by increasing your production.”</w:t>
      </w:r>
      <w:r w:rsidR="00BC21C8" w:rsidRPr="00BC21C8">
        <w:rPr>
          <w:rStyle w:val="StyleUnderline"/>
          <w:sz w:val="12"/>
          <w:u w:val="none"/>
        </w:rPr>
        <w:t>¶</w:t>
      </w:r>
      <w:r>
        <w:rPr>
          <w:rStyle w:val="StyleUnderline"/>
          <w:sz w:val="12"/>
        </w:rPr>
        <w:t xml:space="preserve"> </w:t>
      </w:r>
      <w:r w:rsidRPr="00BC21C8">
        <w:rPr>
          <w:sz w:val="14"/>
        </w:rPr>
        <w:t>Severin Borenstein</w:t>
      </w:r>
      <w:r w:rsidRPr="00D23A1F">
        <w:rPr>
          <w:rStyle w:val="StyleUnderline"/>
        </w:rPr>
        <w:t>, UC</w:t>
      </w:r>
      <w:r>
        <w:rPr>
          <w:rStyle w:val="StyleUnderline"/>
        </w:rPr>
        <w:t xml:space="preserve"> </w:t>
      </w:r>
      <w:r w:rsidRPr="00D23A1F">
        <w:rPr>
          <w:rStyle w:val="StyleUnderline"/>
        </w:rPr>
        <w:t>Berkeley economist:</w:t>
      </w:r>
      <w:r w:rsidRPr="00BC21C8">
        <w:rPr>
          <w:sz w:val="14"/>
        </w:rPr>
        <w:t xml:space="preserve"> “Producing more oil domestically will enrich the U.S. economy, particularly U.S. oil companies and their workers. With oil so valuable, it may be a good idea, though the value must be weighed against environmental consequences. But it will have no discernible impact on gas prices, because it will change the world’s supply/demand balance for oil by less than 2 or 3 percent over a decade or more.”</w:t>
      </w:r>
      <w:r w:rsidR="00BC21C8" w:rsidRPr="00BC21C8">
        <w:rPr>
          <w:sz w:val="12"/>
        </w:rPr>
        <w:t>¶</w:t>
      </w:r>
      <w:r w:rsidRPr="00BC21C8">
        <w:rPr>
          <w:sz w:val="14"/>
        </w:rPr>
        <w:t xml:space="preserve"> David Peterson, </w:t>
      </w:r>
      <w:r w:rsidRPr="00D23A1F">
        <w:rPr>
          <w:rStyle w:val="StyleUnderline"/>
        </w:rPr>
        <w:t>Duke statistician</w:t>
      </w:r>
      <w:r w:rsidRPr="00BC21C8">
        <w:rPr>
          <w:sz w:val="14"/>
        </w:rPr>
        <w:t>: “U.S. production and demand have little to do with the price of gasoline in the U.S.”</w:t>
      </w:r>
      <w:r w:rsidR="00BC21C8" w:rsidRPr="00BC21C8">
        <w:rPr>
          <w:sz w:val="12"/>
        </w:rPr>
        <w:t>¶</w:t>
      </w:r>
      <w:r w:rsidRPr="00BC21C8">
        <w:rPr>
          <w:sz w:val="14"/>
        </w:rPr>
        <w:t xml:space="preserve"> Edward Melnick, </w:t>
      </w:r>
      <w:r w:rsidRPr="00D23A1F">
        <w:rPr>
          <w:rStyle w:val="StyleUnderline"/>
        </w:rPr>
        <w:t>NYU statistician:</w:t>
      </w:r>
      <w:r w:rsidRPr="00BC21C8">
        <w:rPr>
          <w:sz w:val="14"/>
        </w:rPr>
        <w:t xml:space="preserve"> When U.S. production goes up, the price of gas “is certainly not going down … The data does not suggest that whatsoever.”</w:t>
      </w:r>
      <w:r w:rsidR="00BC21C8" w:rsidRPr="00BC21C8">
        <w:rPr>
          <w:sz w:val="12"/>
        </w:rPr>
        <w:t>¶</w:t>
      </w:r>
      <w:r w:rsidRPr="00BC21C8">
        <w:rPr>
          <w:sz w:val="14"/>
        </w:rPr>
        <w:t xml:space="preserve"> David Sandalow, </w:t>
      </w:r>
      <w:r w:rsidRPr="00D23A1F">
        <w:rPr>
          <w:rStyle w:val="StyleUnderline"/>
        </w:rPr>
        <w:t>Department of Energy: “Drilling offshore to lower oil prices is like walking an extra 20 feet per day to lose weight. … It’s just not going to make much of a difference.”</w:t>
      </w:r>
    </w:p>
    <w:p w:rsidR="001D075C" w:rsidRDefault="001D075C" w:rsidP="001D075C">
      <w:pPr>
        <w:pStyle w:val="Heading4"/>
      </w:pPr>
      <w:r>
        <w:t>Domestic offshore drilling will never make a difference to oil prices</w:t>
      </w:r>
    </w:p>
    <w:p w:rsidR="001D075C" w:rsidRDefault="001D075C" w:rsidP="001D075C">
      <w:r>
        <w:rPr>
          <w:rStyle w:val="Style13ptBold"/>
        </w:rPr>
        <w:t xml:space="preserve">Weiss </w:t>
      </w:r>
      <w:r w:rsidRPr="002D15BE">
        <w:rPr>
          <w:rStyle w:val="Style13ptBold"/>
        </w:rPr>
        <w:t>11.</w:t>
      </w:r>
      <w:r>
        <w:t xml:space="preserve"> Daniel J. Weiss, </w:t>
      </w:r>
      <w:r>
        <w:rPr>
          <w:rFonts w:eastAsia="Times New Roman"/>
        </w:rPr>
        <w:t xml:space="preserve">MPP, Senior Fellow and Director of Climate Strategy at Center for American Progress, February 2, 2011, </w:t>
      </w:r>
      <w:r w:rsidRPr="00416FBA">
        <w:rPr>
          <w:rFonts w:eastAsia="Times New Roman"/>
        </w:rPr>
        <w:t>The False Promise of ‘Drill, Baby, Drill’</w:t>
      </w:r>
      <w:r>
        <w:rPr>
          <w:rFonts w:eastAsia="Times New Roman"/>
        </w:rPr>
        <w:t xml:space="preserve"> - </w:t>
      </w:r>
      <w:r w:rsidRPr="00416FBA">
        <w:rPr>
          <w:rFonts w:eastAsia="Times New Roman"/>
        </w:rPr>
        <w:t>Ignoring Real Solutions to Promote More Domestic Drilling</w:t>
      </w:r>
      <w:r>
        <w:rPr>
          <w:rFonts w:eastAsia="Times New Roman"/>
        </w:rPr>
        <w:t xml:space="preserve">. Center for American Progress. </w:t>
      </w:r>
      <w:r w:rsidRPr="00416FBA">
        <w:rPr>
          <w:rFonts w:eastAsia="Times New Roman"/>
        </w:rPr>
        <w:t>http://americanprogress.org/issues/green/news/2011/02/02/9122/the-false-promise-of-drill-baby-drill/</w:t>
      </w:r>
      <w:r>
        <w:rPr>
          <w:rFonts w:eastAsia="Times New Roman"/>
        </w:rPr>
        <w:t xml:space="preserve"> //NM</w:t>
      </w:r>
    </w:p>
    <w:p w:rsidR="001D075C" w:rsidRPr="00BC21C8" w:rsidRDefault="001D075C" w:rsidP="001D075C">
      <w:pPr>
        <w:rPr>
          <w:sz w:val="16"/>
        </w:rPr>
      </w:pPr>
      <w:r w:rsidRPr="00BC21C8">
        <w:rPr>
          <w:sz w:val="16"/>
        </w:rPr>
        <w:t>Think Progress noted that allies of big oil “exploit[ed the] Egyptian uprising to shill for more domestic oil drilling.” This began after oil prices climbed nearly $7 per barrel between January 27 and 31 because of fears about the security of the 2.5 percent of world oil transported through Egypt.</w:t>
      </w:r>
      <w:r w:rsidR="00BC21C8" w:rsidRPr="00BC21C8">
        <w:rPr>
          <w:sz w:val="12"/>
        </w:rPr>
        <w:t>¶</w:t>
      </w:r>
      <w:r w:rsidRPr="00BC21C8">
        <w:rPr>
          <w:sz w:val="16"/>
        </w:rPr>
        <w:t xml:space="preserve"> Yet </w:t>
      </w:r>
      <w:r w:rsidRPr="008D6B8E">
        <w:rPr>
          <w:rStyle w:val="StyleUnderline"/>
        </w:rPr>
        <w:t>more drilling would provide zero relief from high oil and gasoline prices now, and make a scant difference in 10 years.</w:t>
      </w:r>
      <w:r w:rsidRPr="00BC21C8">
        <w:rPr>
          <w:sz w:val="16"/>
        </w:rPr>
        <w:t xml:space="preserve"> The Energy Information Administration noted that the “long lead times from discovery to production limit the increase in production, particularly offshore.” This means that </w:t>
      </w:r>
      <w:r w:rsidRPr="008D6B8E">
        <w:rPr>
          <w:rStyle w:val="StyleUnderline"/>
        </w:rPr>
        <w:t>an increase in U.S. oil production will make little or no difference in the world oil price or what Americans pay at the gas pump.</w:t>
      </w:r>
      <w:r w:rsidR="00BC21C8" w:rsidRPr="00BC21C8">
        <w:rPr>
          <w:rStyle w:val="StyleUnderline"/>
          <w:sz w:val="12"/>
          <w:u w:val="none"/>
        </w:rPr>
        <w:t>¶</w:t>
      </w:r>
      <w:r w:rsidRPr="00BC21C8">
        <w:rPr>
          <w:sz w:val="16"/>
        </w:rPr>
        <w:t xml:space="preserve"> Ken Green, resident scholar with the conservative American Enterprise Institute, has explained that </w:t>
      </w:r>
      <w:r w:rsidRPr="008D6B8E">
        <w:rPr>
          <w:rStyle w:val="StyleUnderline"/>
        </w:rPr>
        <w:t>crude oil is a global commodity whose price will be unaffected by new U.S. production.</w:t>
      </w:r>
      <w:r w:rsidRPr="00BC21C8">
        <w:rPr>
          <w:sz w:val="16"/>
        </w:rPr>
        <w:t xml:space="preserve"> Greenwire reported that:</w:t>
      </w:r>
      <w:r w:rsidR="00BC21C8" w:rsidRPr="00BC21C8">
        <w:rPr>
          <w:sz w:val="12"/>
        </w:rPr>
        <w:t>¶</w:t>
      </w:r>
      <w:r w:rsidRPr="00BC21C8">
        <w:rPr>
          <w:sz w:val="16"/>
        </w:rPr>
        <w:t xml:space="preserve"> </w:t>
      </w:r>
      <w:r w:rsidRPr="008D6B8E">
        <w:rPr>
          <w:rStyle w:val="StyleUnderline"/>
        </w:rPr>
        <w:t>“The world price is the world price. Even if we were producing 100 percent of our oil,” Green said, if prices increase because of a shortage in China or India, “our price would go up to the same thing…We probably couldn’t produce enough to affect the world price of oil</w:t>
      </w:r>
      <w:r w:rsidRPr="00BC21C8">
        <w:rPr>
          <w:sz w:val="16"/>
        </w:rPr>
        <w:t>,” he added. “People don’t understand that.”</w:t>
      </w:r>
      <w:r w:rsidR="00BC21C8" w:rsidRPr="00BC21C8">
        <w:rPr>
          <w:sz w:val="12"/>
        </w:rPr>
        <w:t>¶</w:t>
      </w:r>
      <w:r w:rsidRPr="00BC21C8">
        <w:rPr>
          <w:sz w:val="16"/>
        </w:rPr>
        <w:t xml:space="preserve"> Two weeks ago, Green astutely predicted that some politicians would exploit higher oil prices to boost Big Oil’s desire to drill on fragile lands and in coastal waters. “We’re likely to see a replay of the McCain-Palin ‘drill, baby, drill,’ ‘drill here, drill now.’ It will probably be a cause célèbre for the tea party.”</w:t>
      </w:r>
    </w:p>
    <w:p w:rsidR="001D075C" w:rsidRDefault="001D075C" w:rsidP="001D075C">
      <w:pPr>
        <w:pStyle w:val="Heading4"/>
      </w:pPr>
      <w:r>
        <w:t>Drilling won’t affect prices – empirics prove</w:t>
      </w:r>
    </w:p>
    <w:p w:rsidR="001D075C" w:rsidRDefault="001D075C" w:rsidP="001D075C">
      <w:r w:rsidRPr="00CA257D">
        <w:rPr>
          <w:rStyle w:val="Style13ptBold"/>
        </w:rPr>
        <w:t>McAuliff 11</w:t>
      </w:r>
      <w:r>
        <w:t xml:space="preserve">. Michael McAuliff, Huffington Post Reporter. 5/6/11. </w:t>
      </w:r>
      <w:r w:rsidRPr="00CA257D">
        <w:t>More U.S. Oil Drilling Won't Lower Gas Prices, Experts Say</w:t>
      </w:r>
      <w:r>
        <w:t xml:space="preserve">. Huffington Post.  </w:t>
      </w:r>
      <w:r w:rsidRPr="00CA257D">
        <w:t>http://www.huffingtonpost.com/2011/05/06/more-us-oil-drilling-wont-help-gas-prices_n_858473.html</w:t>
      </w:r>
      <w:r>
        <w:t xml:space="preserve"> //NM</w:t>
      </w:r>
    </w:p>
    <w:p w:rsidR="001D075C" w:rsidRPr="00BC21C8" w:rsidRDefault="001D075C" w:rsidP="001D075C">
      <w:pPr>
        <w:rPr>
          <w:sz w:val="12"/>
        </w:rPr>
      </w:pPr>
      <w:r w:rsidRPr="00BC21C8">
        <w:rPr>
          <w:sz w:val="12"/>
        </w:rPr>
        <w:t xml:space="preserve">WASHINGTON -- </w:t>
      </w:r>
      <w:r w:rsidRPr="00CA257D">
        <w:rPr>
          <w:rStyle w:val="StyleUnderline"/>
        </w:rPr>
        <w:t xml:space="preserve">Republicans </w:t>
      </w:r>
      <w:r w:rsidRPr="00BC21C8">
        <w:rPr>
          <w:sz w:val="12"/>
        </w:rPr>
        <w:t xml:space="preserve">used the politically potent argument about the cost of gas Thursday to </w:t>
      </w:r>
      <w:r w:rsidRPr="00CA257D">
        <w:rPr>
          <w:rStyle w:val="StyleUnderline"/>
        </w:rPr>
        <w:t>pass a bill expanding offshore oil and gas exploration. But analysts say there's a major flaw in their case: More drilling will barely budge prices.</w:t>
      </w:r>
      <w:r w:rsidR="00BC21C8" w:rsidRPr="00BC21C8">
        <w:rPr>
          <w:rStyle w:val="StyleUnderline"/>
          <w:sz w:val="12"/>
          <w:u w:val="none"/>
        </w:rPr>
        <w:t>¶</w:t>
      </w:r>
      <w:r w:rsidRPr="00CA257D">
        <w:rPr>
          <w:rStyle w:val="StyleUnderline"/>
        </w:rPr>
        <w:t xml:space="preserve"> </w:t>
      </w:r>
      <w:r w:rsidRPr="00BC21C8">
        <w:rPr>
          <w:sz w:val="12"/>
        </w:rPr>
        <w:t>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w:t>
      </w:r>
      <w:r w:rsidR="00BC21C8" w:rsidRPr="00BC21C8">
        <w:rPr>
          <w:sz w:val="12"/>
        </w:rPr>
        <w:t>¶</w:t>
      </w:r>
      <w:r w:rsidRPr="00BC21C8">
        <w:rPr>
          <w:sz w:val="12"/>
        </w:rPr>
        <w:t xml:space="preserve"> But </w:t>
      </w:r>
      <w:r w:rsidRPr="00CA257D">
        <w:rPr>
          <w:rStyle w:val="StyleUnderline"/>
        </w:rPr>
        <w:t>the legislation won't reduce the price at the pump, experts said. Nor would a vastly more ambitious effort have much impact.</w:t>
      </w:r>
      <w:r w:rsidR="00BC21C8" w:rsidRPr="00BC21C8">
        <w:rPr>
          <w:rStyle w:val="StyleUnderline"/>
          <w:sz w:val="12"/>
          <w:u w:val="none"/>
        </w:rPr>
        <w:t>¶</w:t>
      </w:r>
      <w:r w:rsidRPr="00CA257D">
        <w:rPr>
          <w:rStyle w:val="StyleUnderline"/>
        </w:rPr>
        <w:t xml:space="preserve"> "It's not </w:t>
      </w:r>
      <w:r w:rsidRPr="00BC21C8">
        <w:rPr>
          <w:sz w:val="12"/>
        </w:rPr>
        <w:t>going to change the price of oil overnight, and it's probably not</w:t>
      </w:r>
      <w:r w:rsidRPr="00CA257D">
        <w:rPr>
          <w:rStyle w:val="StyleUnderline"/>
        </w:rPr>
        <w:t xml:space="preserve"> going to have a huge impact on the price of oil ever," said Mike Lynch of Strategic Energy and Economic Research, Inc. referring</w:t>
      </w:r>
      <w:r w:rsidRPr="00BC21C8">
        <w:rPr>
          <w:sz w:val="12"/>
        </w:rPr>
        <w:t xml:space="preserve"> not just to those four leases, but </w:t>
      </w:r>
      <w:r w:rsidRPr="00CA257D">
        <w:rPr>
          <w:rStyle w:val="StyleUnderline"/>
        </w:rPr>
        <w:t>to expanding all U.S. drilling</w:t>
      </w:r>
      <w:r w:rsidRPr="00BC21C8">
        <w:rPr>
          <w:sz w:val="12"/>
        </w:rPr>
        <w:t>.</w:t>
      </w:r>
      <w:r w:rsidR="00BC21C8" w:rsidRPr="00BC21C8">
        <w:rPr>
          <w:sz w:val="12"/>
        </w:rPr>
        <w:t>¶</w:t>
      </w:r>
      <w:r w:rsidRPr="00BC21C8">
        <w:rPr>
          <w:sz w:val="12"/>
        </w:rPr>
        <w:t xml:space="preserve"> Yet House Republicans -- backed by nearly three dozen Democrats -- held out their push for exploitation of the four tracts as a panacea for the weak economy and high gas prices.</w:t>
      </w:r>
    </w:p>
    <w:p w:rsidR="001D075C" w:rsidRDefault="001D075C" w:rsidP="001D075C">
      <w:pPr>
        <w:pStyle w:val="Heading4"/>
      </w:pPr>
      <w:r>
        <w:t>Expanded offshore drilling would do nothing to affect dependence or prices in the short term</w:t>
      </w:r>
    </w:p>
    <w:p w:rsidR="001D075C" w:rsidRDefault="001D075C" w:rsidP="001D075C">
      <w:r>
        <w:t xml:space="preserve">Rob </w:t>
      </w:r>
      <w:r w:rsidRPr="00253D42">
        <w:rPr>
          <w:rStyle w:val="Style13ptBold"/>
        </w:rPr>
        <w:t>Portman</w:t>
      </w:r>
      <w:r>
        <w:t>, Politifact, 4-26-</w:t>
      </w:r>
      <w:r w:rsidRPr="00253D42">
        <w:rPr>
          <w:rStyle w:val="Style13ptBold"/>
        </w:rPr>
        <w:t>2011</w:t>
      </w:r>
      <w:r>
        <w:t>, "Sen. Rob Portman says easing access to drilling would immediately reduce dependence on foreign oil ," PolitiFact Ohio, http://www.politifact.com/ohio/statements/2011/may/04/rob-portman/sen-rob-portman-says-easing-access-drilling-would-/</w:t>
      </w:r>
    </w:p>
    <w:p w:rsidR="001D075C" w:rsidRPr="00BC21C8" w:rsidRDefault="001D075C" w:rsidP="001D075C">
      <w:pPr>
        <w:rPr>
          <w:sz w:val="14"/>
        </w:rPr>
      </w:pPr>
      <w:r w:rsidRPr="00BC21C8">
        <w:rPr>
          <w:sz w:val="14"/>
        </w:rPr>
        <w:t xml:space="preserve">U.S. Sen. Rob </w:t>
      </w:r>
      <w:r w:rsidRPr="00812355">
        <w:rPr>
          <w:rStyle w:val="StyleUnderline"/>
        </w:rPr>
        <w:t>Portman</w:t>
      </w:r>
      <w:r w:rsidRPr="00BC21C8">
        <w:rPr>
          <w:sz w:val="14"/>
        </w:rPr>
        <w:t xml:space="preserve"> weighed in by </w:t>
      </w:r>
      <w:r w:rsidRPr="00812355">
        <w:rPr>
          <w:rStyle w:val="StyleUnderline"/>
        </w:rPr>
        <w:t>saying</w:t>
      </w:r>
      <w:r w:rsidRPr="00BC21C8">
        <w:rPr>
          <w:sz w:val="14"/>
        </w:rPr>
        <w:t xml:space="preserve"> that price fixing, if there is any, should be prosecuted, but that it’s also time to harness energy sources "in </w:t>
      </w:r>
      <w:r w:rsidRPr="00812355">
        <w:rPr>
          <w:rStyle w:val="StyleUnderline"/>
        </w:rPr>
        <w:t>our own backyard."</w:t>
      </w:r>
      <w:r w:rsidRPr="00BC21C8">
        <w:rPr>
          <w:sz w:val="14"/>
        </w:rPr>
        <w:t xml:space="preserve"> "</w:t>
      </w:r>
      <w:r w:rsidRPr="00812355">
        <w:rPr>
          <w:rStyle w:val="StyleUnderline"/>
        </w:rPr>
        <w:t>As an immediate bridge</w:t>
      </w:r>
      <w:r w:rsidRPr="00BC21C8">
        <w:rPr>
          <w:sz w:val="14"/>
        </w:rPr>
        <w:t xml:space="preserve">, we should increase access for oil exploration and production in energy-rich areas of the country like the Outer Continental Shelf, and in parts of Alaska," the Ohio Republican said in his column, which ran on his Senate website as well as on RedState.com. "This will create jobs, drive investment, and immediately reduce our dangerous dependence on foreign oil." Immediately? </w:t>
      </w:r>
      <w:r w:rsidRPr="00812355">
        <w:rPr>
          <w:rStyle w:val="StyleUnderline"/>
        </w:rPr>
        <w:t>Not so fast, say the experts</w:t>
      </w:r>
      <w:r w:rsidRPr="00BC21C8">
        <w:rPr>
          <w:sz w:val="14"/>
        </w:rPr>
        <w:t xml:space="preserve">. </w:t>
      </w:r>
      <w:r w:rsidRPr="001A2C75">
        <w:rPr>
          <w:rStyle w:val="StyleUnderline"/>
        </w:rPr>
        <w:t>Pretend</w:t>
      </w:r>
      <w:r w:rsidRPr="00BC21C8">
        <w:rPr>
          <w:sz w:val="14"/>
        </w:rPr>
        <w:t xml:space="preserve"> that </w:t>
      </w:r>
      <w:r w:rsidRPr="001A2C75">
        <w:rPr>
          <w:rStyle w:val="StyleUnderline"/>
        </w:rPr>
        <w:t>environmentalists dropped all objections to drilling</w:t>
      </w:r>
      <w:r w:rsidRPr="00BC21C8">
        <w:rPr>
          <w:sz w:val="14"/>
        </w:rPr>
        <w:t xml:space="preserve"> for oil </w:t>
      </w:r>
      <w:r w:rsidRPr="001A2C75">
        <w:rPr>
          <w:rStyle w:val="StyleUnderline"/>
        </w:rPr>
        <w:t>on the O</w:t>
      </w:r>
      <w:r w:rsidRPr="00BC21C8">
        <w:rPr>
          <w:sz w:val="14"/>
        </w:rPr>
        <w:t xml:space="preserve">uter </w:t>
      </w:r>
      <w:r w:rsidRPr="001A2C75">
        <w:rPr>
          <w:rStyle w:val="StyleUnderline"/>
        </w:rPr>
        <w:t>C</w:t>
      </w:r>
      <w:r w:rsidRPr="00BC21C8">
        <w:rPr>
          <w:sz w:val="14"/>
        </w:rPr>
        <w:t xml:space="preserve">ontinental </w:t>
      </w:r>
      <w:r w:rsidRPr="001A2C75">
        <w:rPr>
          <w:rStyle w:val="StyleUnderline"/>
        </w:rPr>
        <w:t>S</w:t>
      </w:r>
      <w:r w:rsidRPr="00BC21C8">
        <w:rPr>
          <w:sz w:val="14"/>
        </w:rPr>
        <w:t xml:space="preserve">helf -- that area that lies offshore between states’ jurisdictions and the end of United States oceanic boundaries. Also pretend that the public decided its need for oil trumped what environmentalists see as the sanctity of the Arctic National Wildlife Refuge, or ANWR. Since we’re just pretending, everyone join in: Drill, baby, drill. </w:t>
      </w:r>
      <w:r w:rsidRPr="001A2C75">
        <w:rPr>
          <w:rStyle w:val="StyleUnderline"/>
        </w:rPr>
        <w:t>Then wait</w:t>
      </w:r>
      <w:r w:rsidRPr="00BC21C8">
        <w:rPr>
          <w:sz w:val="14"/>
        </w:rPr>
        <w:t xml:space="preserve">. </w:t>
      </w:r>
      <w:r w:rsidRPr="001A2C75">
        <w:rPr>
          <w:rStyle w:val="StyleUnderline"/>
        </w:rPr>
        <w:t>See ya around 2021.</w:t>
      </w:r>
      <w:r>
        <w:rPr>
          <w:rStyle w:val="StyleUnderline"/>
        </w:rPr>
        <w:t xml:space="preserve"> </w:t>
      </w:r>
      <w:r w:rsidRPr="001A2C75">
        <w:rPr>
          <w:rStyle w:val="StyleUnderline"/>
        </w:rPr>
        <w:t>These things take time</w:t>
      </w:r>
      <w:r w:rsidRPr="00BC21C8">
        <w:rPr>
          <w:sz w:val="14"/>
        </w:rPr>
        <w:t xml:space="preserve">. </w:t>
      </w:r>
      <w:r w:rsidRPr="001A2C75">
        <w:rPr>
          <w:rStyle w:val="StyleUnderline"/>
        </w:rPr>
        <w:t>The process would have to start with bidding for government leases</w:t>
      </w:r>
      <w:r w:rsidRPr="00BC21C8">
        <w:rPr>
          <w:sz w:val="14"/>
        </w:rPr>
        <w:t xml:space="preserve"> -- normally </w:t>
      </w:r>
      <w:r w:rsidRPr="001A2C75">
        <w:rPr>
          <w:rStyle w:val="StyleUnderline"/>
        </w:rPr>
        <w:t>a two- to three-year process</w:t>
      </w:r>
      <w:r w:rsidRPr="00BC21C8">
        <w:rPr>
          <w:sz w:val="14"/>
        </w:rPr>
        <w:t xml:space="preserve"> -- which could lead to the establishment of exploratory wells just to see what, exactly, lies below. Only then is it time to firm up plans for production while drilling more wells, building offshore platforms, assembling and inserting pipelines and, finally, bringing the oil to refineries. "</w:t>
      </w:r>
      <w:r w:rsidRPr="001A2C75">
        <w:rPr>
          <w:rStyle w:val="StyleUnderline"/>
        </w:rPr>
        <w:t>It’s quite a while before it can go into production, and the lag time is significant,"</w:t>
      </w:r>
      <w:r w:rsidRPr="00BC21C8">
        <w:rPr>
          <w:sz w:val="14"/>
        </w:rPr>
        <w:t xml:space="preserve"> Phyllis Martin, a senior energy analyst with the U.S. Energy Information Agency or EIA, told us. As a general rule, "</w:t>
      </w:r>
      <w:r w:rsidRPr="001A2C75">
        <w:rPr>
          <w:rStyle w:val="StyleUnderline"/>
        </w:rPr>
        <w:t>it could be</w:t>
      </w:r>
      <w:r w:rsidRPr="00BC21C8">
        <w:rPr>
          <w:sz w:val="14"/>
        </w:rPr>
        <w:t xml:space="preserve"> anywhere from three to </w:t>
      </w:r>
      <w:r w:rsidRPr="001A2C75">
        <w:rPr>
          <w:rStyle w:val="StyleUnderline"/>
        </w:rPr>
        <w:t>11 years</w:t>
      </w:r>
      <w:r w:rsidRPr="00BC21C8">
        <w:rPr>
          <w:sz w:val="14"/>
        </w:rPr>
        <w:t xml:space="preserve">, and three is really fast-track and that’s for shallow offshore" production with little or no need for exploration or lease negotiations. The price differential, too, is misunderstood, she said. That’s because </w:t>
      </w:r>
      <w:r w:rsidRPr="001A2C75">
        <w:rPr>
          <w:rStyle w:val="StyleUnderline"/>
        </w:rPr>
        <w:t>gasoline prices are set on the global market, and</w:t>
      </w:r>
      <w:r w:rsidRPr="00BC21C8">
        <w:rPr>
          <w:sz w:val="14"/>
        </w:rPr>
        <w:t xml:space="preserve"> as various studies have noted, OPEC and other </w:t>
      </w:r>
      <w:r w:rsidRPr="001A2C75">
        <w:rPr>
          <w:rStyle w:val="StyleUnderline"/>
        </w:rPr>
        <w:t>foreign</w:t>
      </w:r>
      <w:r w:rsidRPr="00BC21C8">
        <w:rPr>
          <w:sz w:val="14"/>
        </w:rPr>
        <w:t xml:space="preserve"> oil </w:t>
      </w:r>
      <w:r w:rsidRPr="001A2C75">
        <w:rPr>
          <w:rStyle w:val="StyleUnderline"/>
        </w:rPr>
        <w:t>producers could</w:t>
      </w:r>
      <w:r w:rsidRPr="00BC21C8">
        <w:rPr>
          <w:sz w:val="14"/>
        </w:rPr>
        <w:t xml:space="preserve"> cut back or </w:t>
      </w:r>
      <w:r w:rsidRPr="001A2C75">
        <w:rPr>
          <w:rStyle w:val="StyleUnderline"/>
        </w:rPr>
        <w:t>respond</w:t>
      </w:r>
      <w:r w:rsidRPr="00BC21C8">
        <w:rPr>
          <w:sz w:val="14"/>
        </w:rPr>
        <w:t xml:space="preserve"> in other ways </w:t>
      </w:r>
      <w:r w:rsidRPr="001A2C75">
        <w:rPr>
          <w:rStyle w:val="StyleUnderline"/>
        </w:rPr>
        <w:t>to keep prices high</w:t>
      </w:r>
      <w:r w:rsidRPr="00BC21C8">
        <w:rPr>
          <w:sz w:val="14"/>
        </w:rPr>
        <w:t>. "</w:t>
      </w:r>
      <w:r w:rsidRPr="001A2C75">
        <w:rPr>
          <w:rStyle w:val="StyleUnderline"/>
        </w:rPr>
        <w:t>So it’s not going to have a major impact</w:t>
      </w:r>
      <w:r w:rsidRPr="00BC21C8">
        <w:rPr>
          <w:sz w:val="14"/>
        </w:rPr>
        <w:t xml:space="preserve">," Martin said. "There’ll be a few pennies, but not major" savings. Besides talking to Martin, we looked at several studies. Among the highlights: The Outer Continental Shelf of Alaska’s Beaufort Sea could produce its first oil in 2019, and the Chukchi Sea area in 2022, according to a February 2011 analysis by Northern Economics for Shell Exploration and Production. Access to </w:t>
      </w:r>
      <w:r w:rsidRPr="001046AF">
        <w:rPr>
          <w:rStyle w:val="StyleUnderline"/>
        </w:rPr>
        <w:t>the</w:t>
      </w:r>
      <w:r w:rsidRPr="00BC21C8">
        <w:rPr>
          <w:sz w:val="14"/>
        </w:rPr>
        <w:t xml:space="preserve"> Continental Outer </w:t>
      </w:r>
      <w:r w:rsidRPr="001046AF">
        <w:rPr>
          <w:rStyle w:val="StyleUnderline"/>
        </w:rPr>
        <w:t>Shelf</w:t>
      </w:r>
      <w:r w:rsidRPr="00BC21C8">
        <w:rPr>
          <w:sz w:val="14"/>
        </w:rPr>
        <w:t xml:space="preserve"> off the Pacific, Atlantic and Gulf of Mexico "</w:t>
      </w:r>
      <w:r w:rsidRPr="001046AF">
        <w:rPr>
          <w:rStyle w:val="StyleUnderline"/>
        </w:rPr>
        <w:t>would not have a significant impact on domestic</w:t>
      </w:r>
      <w:r w:rsidRPr="00BC21C8">
        <w:rPr>
          <w:sz w:val="14"/>
        </w:rPr>
        <w:t xml:space="preserve"> crude oil and natural gas </w:t>
      </w:r>
      <w:r w:rsidRPr="001046AF">
        <w:rPr>
          <w:rStyle w:val="StyleUnderline"/>
        </w:rPr>
        <w:t>production</w:t>
      </w:r>
      <w:r w:rsidRPr="00BC21C8">
        <w:rPr>
          <w:sz w:val="14"/>
        </w:rPr>
        <w:t xml:space="preserve"> or prices </w:t>
      </w:r>
      <w:r w:rsidRPr="001046AF">
        <w:rPr>
          <w:rStyle w:val="StyleUnderline"/>
        </w:rPr>
        <w:t>before 2030</w:t>
      </w:r>
      <w:r w:rsidRPr="00BC21C8">
        <w:rPr>
          <w:sz w:val="14"/>
        </w:rPr>
        <w:t xml:space="preserve">," said a 2009 update of an earlier EIA study. That was two years ago, when EIA said that "leasing would begin no sooner than 2012 and production would not be expected to start before 2017." Push that back by two years now. ANWR drilling would take 10 years to actually produce oil, according to an EIA analysis in 2008 requested by the late U.S. Sen. Ted Stevens, an Alaska Republican. That 10-year timeline would be pushed back if there were protracted legal battles or delays in getting government permits, the analysis said. Portman’s claim seemed off base when we first saw it, but that’s only because we had seen something similar to it before. It was voiced by Sen. John McCain, an Arizona Republican, in 2008 when he was running for president and gasoline prices spiked. A number of other GOP officeholders have repeated it in recent weeks, each wanting </w:t>
      </w:r>
      <w:r w:rsidRPr="004246B9">
        <w:rPr>
          <w:rStyle w:val="StyleUnderline"/>
        </w:rPr>
        <w:t>to lift federal drilling prohibitions</w:t>
      </w:r>
      <w:r w:rsidRPr="00BC21C8">
        <w:rPr>
          <w:sz w:val="14"/>
        </w:rPr>
        <w:t xml:space="preserve"> more quickly and more extensively than President Barack Obama and Democrats have been willing to do. PolitiFact ruled McCain’s claim False in 2008, noting that while some economists and energy experts agreed that producing more American oil would be good for jobs and, eventually, the trade balance, it </w:t>
      </w:r>
      <w:r w:rsidRPr="004246B9">
        <w:rPr>
          <w:rStyle w:val="StyleUnderline"/>
        </w:rPr>
        <w:t>would have no immediate effect on</w:t>
      </w:r>
      <w:r w:rsidRPr="00BC21C8">
        <w:rPr>
          <w:sz w:val="14"/>
        </w:rPr>
        <w:t xml:space="preserve"> gasoline </w:t>
      </w:r>
      <w:r w:rsidRPr="004246B9">
        <w:rPr>
          <w:rStyle w:val="StyleUnderline"/>
        </w:rPr>
        <w:t>supply or prices.</w:t>
      </w:r>
      <w:r w:rsidRPr="00BC21C8">
        <w:rPr>
          <w:sz w:val="14"/>
        </w:rPr>
        <w:t xml:space="preserve"> "I have a problem linking the drilling to current gas prices for political reasons," Dr. A.F. Alhaji, an associate professor of economics at Ohio Northern University and an international expert on oil markets, told PolitiFact nearly three years ago. "The reality is </w:t>
      </w:r>
      <w:r w:rsidRPr="004246B9">
        <w:rPr>
          <w:rStyle w:val="StyleUnderline"/>
        </w:rPr>
        <w:t>there is no correlation between today's prices and what</w:t>
      </w:r>
      <w:r w:rsidRPr="00BC21C8">
        <w:rPr>
          <w:sz w:val="14"/>
        </w:rPr>
        <w:t xml:space="preserve"> gasoline </w:t>
      </w:r>
      <w:r w:rsidRPr="004246B9">
        <w:rPr>
          <w:rStyle w:val="StyleUnderline"/>
        </w:rPr>
        <w:t>will be discovered in the outer shelf."</w:t>
      </w:r>
      <w:r>
        <w:rPr>
          <w:rStyle w:val="StyleUnderline"/>
        </w:rPr>
        <w:t xml:space="preserve"> </w:t>
      </w:r>
      <w:r w:rsidRPr="00BC21C8">
        <w:rPr>
          <w:sz w:val="14"/>
        </w:rPr>
        <w:t xml:space="preserve">Before researching this subject, we asked a Portman spokeswoman, Christine Mangi, about the source of her boss’s claim. Her response in an e-mail: "Sen. Portman was referring to, among other things, the situation in the Gulf. The Obama Administration was not processing deep water permits in the Gulf which contributed to a 13 percent reduction in oil production there. By freeing up our domestic, energy rich resources in a place such as the Gulf, we can immediately reduce our reliance on foreign sources of oil." Yet Portman said nothing about the Gulf of Mexico (which accounts for about 30 percent of U.S. oil production, according to the EIA). His column took a big-picture view of energy needs and did not engage in the dispute about the government’s speed in granting permits since the BP oil spill in the Gulf in 2010. But most of the Gulf drilling is in fact on the Outer Continental Shelf, so we asked Andy Radford, a senior policy advisor at the American Petroleum Institute, an oil industry trade group, about it. He said that at a high point before the spill, the Gulf produced about 1.7 million barrels of oil a day. That’s down by 10 percent to 15 percent today, he said. And if we had that oil now? There would be little to no effect on prices because </w:t>
      </w:r>
      <w:r w:rsidRPr="00F534E8">
        <w:rPr>
          <w:rStyle w:val="StyleUnderline"/>
        </w:rPr>
        <w:t>oil trades on a global market</w:t>
      </w:r>
      <w:r w:rsidRPr="00BC21C8">
        <w:rPr>
          <w:sz w:val="14"/>
        </w:rPr>
        <w:t xml:space="preserve">. India and developing nations are consuming more. Turmoil in the Middle East plays a role, too. As for the drop in </w:t>
      </w:r>
      <w:r w:rsidRPr="00F534E8">
        <w:rPr>
          <w:rStyle w:val="StyleUnderline"/>
        </w:rPr>
        <w:t>the Gulf of Mexico, "The Saudis can make</w:t>
      </w:r>
      <w:r w:rsidRPr="00BC21C8">
        <w:rPr>
          <w:sz w:val="14"/>
        </w:rPr>
        <w:t xml:space="preserve"> that </w:t>
      </w:r>
      <w:r w:rsidRPr="00F534E8">
        <w:rPr>
          <w:rStyle w:val="StyleUnderline"/>
        </w:rPr>
        <w:t>up in a few hours</w:t>
      </w:r>
      <w:r w:rsidRPr="00BC21C8">
        <w:rPr>
          <w:sz w:val="14"/>
        </w:rPr>
        <w:t xml:space="preserve">," Radford said. "The effect would be more psychological than anything." In fairness, Portman spoke of reducing reliance on foreign oil, not of reducing the price. But he spoke of an "immediate bridge" to harnessing America’s natural resources by increasing oil production and exploration "in energy-rich areas of our country like the Outer Continental Shelf, and in parts of Alaska." </w:t>
      </w:r>
      <w:r w:rsidRPr="00F534E8">
        <w:rPr>
          <w:rStyle w:val="StyleUnderline"/>
        </w:rPr>
        <w:t>This would "immediately reduce our dangerous dependence on foreign oil," he said</w:t>
      </w:r>
      <w:r w:rsidRPr="00BC21C8">
        <w:rPr>
          <w:sz w:val="14"/>
        </w:rPr>
        <w:t xml:space="preserve">. </w:t>
      </w:r>
      <w:r w:rsidRPr="00F534E8">
        <w:rPr>
          <w:rStyle w:val="StyleUnderline"/>
        </w:rPr>
        <w:t>All evidence is that it would not</w:t>
      </w:r>
      <w:r w:rsidRPr="00BC21C8">
        <w:rPr>
          <w:sz w:val="14"/>
        </w:rPr>
        <w:t xml:space="preserve">. The current reduction in oil flowing from the Gulf, which Mangi mentioned in defense of her boss’s claim, represents a tiny portion of this country’s oil output, and the reduced flow is not entirely attributable to the post-spill slowdown in issuing drilling permits. In some cases, Gulf fields were simply tapped out, ending their productive life, said Richard Charter, a senior policy advisor for the environmental group Defenders of Wildlife. Furthermore, issuance of new permits has picked up, according to records from the U.S. Bureau of Ocean Energy Management, Regulation and Enforcement. New permits can lead to more exploration, but </w:t>
      </w:r>
      <w:r w:rsidRPr="00F534E8">
        <w:rPr>
          <w:rStyle w:val="StyleUnderline"/>
        </w:rPr>
        <w:t>there is no guarantee that new exploration will lead to a specific amount of oil.</w:t>
      </w:r>
      <w:r w:rsidRPr="00BC21C8">
        <w:rPr>
          <w:sz w:val="14"/>
        </w:rPr>
        <w:t xml:space="preserve"> As we said already: It takes time.</w:t>
      </w:r>
    </w:p>
    <w:p w:rsidR="001D075C" w:rsidRPr="00A30F7E" w:rsidRDefault="001D075C" w:rsidP="001D075C"/>
    <w:p w:rsidR="001D075C" w:rsidRDefault="001D075C" w:rsidP="001D075C">
      <w:pPr>
        <w:pStyle w:val="Heading3"/>
      </w:pPr>
      <w:r>
        <w:t>EXT – Shocks Inevitable/Drilling Doesn’t Solve</w:t>
      </w:r>
    </w:p>
    <w:p w:rsidR="001D075C" w:rsidRPr="00A30F7E" w:rsidRDefault="001D075C" w:rsidP="001D075C"/>
    <w:p w:rsidR="001D075C" w:rsidRDefault="001D075C" w:rsidP="001D075C">
      <w:pPr>
        <w:pStyle w:val="Heading4"/>
      </w:pPr>
      <w:r>
        <w:t>Despite Oil Boom the U.S is still extremely vulnerable to Oil Shocks</w:t>
      </w:r>
    </w:p>
    <w:p w:rsidR="001D075C" w:rsidRPr="009D3485" w:rsidRDefault="001D075C" w:rsidP="001D075C">
      <w:pPr>
        <w:rPr>
          <w:sz w:val="16"/>
        </w:rPr>
      </w:pPr>
      <w:r w:rsidRPr="009D3485">
        <w:rPr>
          <w:sz w:val="16"/>
        </w:rPr>
        <w:t xml:space="preserve">Brad </w:t>
      </w:r>
      <w:r w:rsidRPr="009D3485">
        <w:rPr>
          <w:rStyle w:val="Style13ptBold"/>
        </w:rPr>
        <w:t>Plumer</w:t>
      </w:r>
      <w:r w:rsidRPr="009D3485">
        <w:rPr>
          <w:sz w:val="16"/>
        </w:rPr>
        <w:t xml:space="preserve"> January 16</w:t>
      </w:r>
      <w:r w:rsidRPr="009D3485">
        <w:rPr>
          <w:sz w:val="16"/>
          <w:vertAlign w:val="superscript"/>
        </w:rPr>
        <w:t>th</w:t>
      </w:r>
      <w:r w:rsidRPr="009D3485">
        <w:rPr>
          <w:sz w:val="16"/>
        </w:rPr>
        <w:t xml:space="preserve"> </w:t>
      </w:r>
      <w:r w:rsidRPr="009D3485">
        <w:rPr>
          <w:rStyle w:val="Style13ptBold"/>
        </w:rPr>
        <w:t>2014</w:t>
      </w:r>
      <w:r w:rsidRPr="009D3485">
        <w:rPr>
          <w:sz w:val="16"/>
        </w:rPr>
        <w:t xml:space="preserve">, reporter on energy for Washington Post, “How the oil boom could change U.S. foreign policy “, The Washington Post, </w:t>
      </w:r>
      <w:hyperlink r:id="rId40" w:history="1">
        <w:r w:rsidRPr="009D3485">
          <w:rPr>
            <w:rStyle w:val="Hyperlink"/>
            <w:sz w:val="16"/>
          </w:rPr>
          <w:t>http://www.washingtonpost.com/blogs/wonkblog/wp/2014/01/16/how-the-u-s-oil-boom-is-changing-the-world-in-6-charts/</w:t>
        </w:r>
      </w:hyperlink>
      <w:r w:rsidRPr="009D3485">
        <w:rPr>
          <w:sz w:val="16"/>
        </w:rPr>
        <w:t xml:space="preserve"> //RD</w:t>
      </w:r>
    </w:p>
    <w:p w:rsidR="001D075C" w:rsidRPr="00BC21C8" w:rsidRDefault="001D075C" w:rsidP="001D075C">
      <w:pPr>
        <w:rPr>
          <w:sz w:val="14"/>
        </w:rPr>
      </w:pPr>
      <w:r w:rsidRPr="00BA03C0">
        <w:rPr>
          <w:rStyle w:val="StyleUnderline"/>
        </w:rPr>
        <w:t>The United States is suddenly awash in crude oil.</w:t>
      </w:r>
      <w:r w:rsidRPr="00BC21C8">
        <w:rPr>
          <w:sz w:val="14"/>
        </w:rPr>
        <w:t xml:space="preserve"> From 2008 to 2013, domestic oil production rose by 2.5 million barrels per day — the biggest five-year increase in the country's history. Last year, U.S. produced more oil than it imported for the first time since 1995. </w:t>
      </w:r>
      <w:r w:rsidRPr="00BA03C0">
        <w:rPr>
          <w:rStyle w:val="StyleUnderline"/>
        </w:rPr>
        <w:t xml:space="preserve">So what does that mean for the rest of the world? </w:t>
      </w:r>
      <w:r w:rsidRPr="009D3485">
        <w:rPr>
          <w:rStyle w:val="StyleUnderline"/>
        </w:rPr>
        <w:t xml:space="preserve">Or for U.S. foreign policy? </w:t>
      </w:r>
      <w:r w:rsidRPr="00BC21C8">
        <w:rPr>
          <w:sz w:val="14"/>
        </w:rPr>
        <w:t xml:space="preserve">Well, for starters, </w:t>
      </w:r>
      <w:r w:rsidRPr="009D3485">
        <w:rPr>
          <w:rStyle w:val="StyleUnderline"/>
        </w:rPr>
        <w:t>it probably doesn't mean that Americans can now safely ignore the Middle Eas</w:t>
      </w:r>
      <w:r w:rsidRPr="00BC21C8">
        <w:rPr>
          <w:sz w:val="14"/>
        </w:rPr>
        <w:t xml:space="preserve">t. </w:t>
      </w:r>
      <w:r w:rsidRPr="009D3485">
        <w:rPr>
          <w:rStyle w:val="StyleUnderline"/>
        </w:rPr>
        <w:t>The U.S. economy is still heavily reliant on oil, and prices are still largely swayed by what goes on in the global markets</w:t>
      </w:r>
      <w:r w:rsidRPr="00BC21C8">
        <w:rPr>
          <w:sz w:val="14"/>
        </w:rPr>
        <w:t xml:space="preserve">. </w:t>
      </w:r>
      <w:r w:rsidRPr="009D3485">
        <w:rPr>
          <w:rStyle w:val="StyleUnderline"/>
        </w:rPr>
        <w:t xml:space="preserve">Disruptions in places like Saudi Arabia, Iran or Iraq still have a </w:t>
      </w:r>
      <w:r w:rsidRPr="009D3485">
        <w:rPr>
          <w:rStyle w:val="Emphasis"/>
        </w:rPr>
        <w:t>big impact</w:t>
      </w:r>
      <w:r w:rsidRPr="00BC21C8">
        <w:rPr>
          <w:sz w:val="14"/>
        </w:rPr>
        <w:t xml:space="preserve">. That's one conclusion of a major new report by a commission of former generals and senior officials, backed by Securing America's Energy Future (SAFE). </w:t>
      </w:r>
      <w:r w:rsidRPr="009D3485">
        <w:rPr>
          <w:rStyle w:val="StyleUnderline"/>
        </w:rPr>
        <w:t>"The oil boom has sparked a lot of loose talk about how we can now ignore what goes on in the Middle East," said</w:t>
      </w:r>
      <w:r w:rsidRPr="00BC21C8">
        <w:rPr>
          <w:sz w:val="14"/>
        </w:rPr>
        <w:t xml:space="preserve"> Adm. Dennis </w:t>
      </w:r>
      <w:r w:rsidRPr="009D3485">
        <w:rPr>
          <w:rStyle w:val="StyleUnderline"/>
        </w:rPr>
        <w:t>Blair, a former director of National Intelligence</w:t>
      </w:r>
      <w:r w:rsidRPr="00BC21C8">
        <w:rPr>
          <w:sz w:val="14"/>
        </w:rPr>
        <w:t xml:space="preserve"> who led the commission, in an interview Tuesday. "</w:t>
      </w:r>
      <w:r w:rsidRPr="009D3485">
        <w:rPr>
          <w:rStyle w:val="Emphasis"/>
        </w:rPr>
        <w:t>But that's just not true</w:t>
      </w:r>
      <w:r w:rsidRPr="00BC21C8">
        <w:rPr>
          <w:sz w:val="14"/>
        </w:rPr>
        <w:t xml:space="preserve">." Blair pointed out that the oil boom has already had some impact on U.S. foreign policy. For example, increased North American oil production likely allowed the United States and Europe to impose stricter sanctions on Iran without worrying as much about resulting price spikes. There are also early, tentative signs that China could become more cooperative on Middle East issues now that the fast-growing nation has displaced the United States as the biggest oil importer from the region. But </w:t>
      </w:r>
      <w:r w:rsidRPr="009D3485">
        <w:rPr>
          <w:rStyle w:val="StyleUnderline"/>
        </w:rPr>
        <w:t>what's arguably more telling is how much hasn't changed.</w:t>
      </w:r>
      <w:r w:rsidRPr="00BC21C8">
        <w:rPr>
          <w:sz w:val="14"/>
        </w:rPr>
        <w:t xml:space="preserve"> </w:t>
      </w:r>
      <w:r w:rsidRPr="009D3485">
        <w:rPr>
          <w:rStyle w:val="Emphasis"/>
        </w:rPr>
        <w:t>Even with the boom, the United States is still quite vulnerable to oil shocks</w:t>
      </w:r>
      <w:r w:rsidRPr="00BC21C8">
        <w:rPr>
          <w:sz w:val="14"/>
        </w:rPr>
        <w:t xml:space="preserve">. As such, the SAFE report proposes a number of policy steps to deal with that, from working with China to protect global oil shipping lanes to developing more predictable guidelines for using strategic petroleum reserves. It also calls for a renewed push to curtail the U.S. economy's dependence on oil, such as shifting to alternative vehicle fuels such as electricity and natural gas. </w:t>
      </w:r>
      <w:r w:rsidRPr="009D3485">
        <w:rPr>
          <w:rStyle w:val="StyleUnderline"/>
        </w:rPr>
        <w:t>After all, even with the shale boom, U.S. production is still expected to peak by 2020 or so.</w:t>
      </w:r>
    </w:p>
    <w:p w:rsidR="001D075C" w:rsidRDefault="001D075C" w:rsidP="001D075C">
      <w:pPr>
        <w:pStyle w:val="Heading4"/>
      </w:pPr>
      <w:r>
        <w:t xml:space="preserve">More domestic oil production still leaves the US vulnerable to oil shocks. Can’t solve without renewables. </w:t>
      </w:r>
    </w:p>
    <w:p w:rsidR="001D075C" w:rsidRPr="007F6886" w:rsidRDefault="001D075C" w:rsidP="001D075C">
      <w:r w:rsidRPr="007F6886">
        <w:t xml:space="preserve">John </w:t>
      </w:r>
      <w:r w:rsidRPr="007D72BB">
        <w:rPr>
          <w:rStyle w:val="Style13ptBold"/>
        </w:rPr>
        <w:t>Aziz ’14</w:t>
      </w:r>
      <w:r w:rsidRPr="007F6886">
        <w:t>, economics and business correspondent at The Week, 6-20-14, The Week, “The lessons of Iraq: The U.S. economy is still way too vulnerable to oil price shocks”, http://theweek.com/article/index/263515/the-lessons-of-iraq-the-us-economy-is-still-way-too-vulnerable-to-oil-price-shocks</w:t>
      </w:r>
    </w:p>
    <w:p w:rsidR="001D075C" w:rsidRDefault="001D075C" w:rsidP="001D075C">
      <w:pPr>
        <w:rPr>
          <w:rStyle w:val="StyleUnderline"/>
        </w:rPr>
      </w:pPr>
      <w:r w:rsidRPr="00BC21C8">
        <w:rPr>
          <w:sz w:val="16"/>
        </w:rPr>
        <w:t xml:space="preserve">With Iraq facing an incipient civil war, the issue is coming back into focus. A big enough oil spike translating into soaring energy prices could once again squeeze American consumers and businesses, leaving the economy vulnerable to a recession. Of course, </w:t>
      </w:r>
      <w:r w:rsidRPr="005E4058">
        <w:rPr>
          <w:rStyle w:val="StyleUnderline"/>
        </w:rPr>
        <w:t xml:space="preserve">the U.S. is in a better position to weather the storm </w:t>
      </w:r>
      <w:r w:rsidRPr="00BC21C8">
        <w:rPr>
          <w:sz w:val="16"/>
        </w:rPr>
        <w:t xml:space="preserve">than in 2007. </w:t>
      </w:r>
      <w:r w:rsidRPr="005E4058">
        <w:rPr>
          <w:rStyle w:val="StyleUnderline"/>
        </w:rPr>
        <w:t>Interest rates remain near historic lows, giving debtors some breathing room.</w:t>
      </w:r>
      <w:r w:rsidRPr="00BC21C8">
        <w:rPr>
          <w:sz w:val="16"/>
        </w:rPr>
        <w:t xml:space="preserve"> The total level of debt relative to the size of the economy is lower, too. </w:t>
      </w:r>
      <w:r w:rsidRPr="005E4058">
        <w:rPr>
          <w:rStyle w:val="StyleUnderline"/>
        </w:rPr>
        <w:t>And the U.S. — thanks to a shale oil and natural gas boom — is much less dependent on energy brought in from abroad</w:t>
      </w:r>
      <w:r w:rsidRPr="00BC21C8">
        <w:rPr>
          <w:sz w:val="16"/>
        </w:rPr>
        <w:t xml:space="preserve">. But </w:t>
      </w:r>
      <w:r w:rsidRPr="005E4058">
        <w:rPr>
          <w:rStyle w:val="StyleUnderline"/>
        </w:rPr>
        <w:t>just because the U.S. is importing a lower proportion of its energy doesn't mean that it isn't vulnerable to energy shocks</w:t>
      </w:r>
      <w:r w:rsidRPr="00BC21C8">
        <w:rPr>
          <w:sz w:val="16"/>
        </w:rPr>
        <w:t xml:space="preserve">. </w:t>
      </w:r>
      <w:r w:rsidRPr="005E4058">
        <w:rPr>
          <w:rStyle w:val="StyleUnderline"/>
        </w:rPr>
        <w:t xml:space="preserve">The U.S. energy market is part of the global energy market. If oil supplies are cut off or impeded in the Middle East (or elsewhere) the U.S. will still be affected, because the rest of the global marketplace will still need to buy oil. That means that the price of oil for Americans will still rise. </w:t>
      </w:r>
      <w:r w:rsidRPr="00BC21C8">
        <w:rPr>
          <w:sz w:val="16"/>
        </w:rPr>
        <w:t>All of which is to say that</w:t>
      </w:r>
      <w:r w:rsidRPr="005E4058">
        <w:rPr>
          <w:rStyle w:val="StyleUnderline"/>
        </w:rPr>
        <w:t xml:space="preserve"> true energy independence isn't as simple as pumping more hydrocarbons at home</w:t>
      </w:r>
      <w:r w:rsidRPr="00BC21C8">
        <w:rPr>
          <w:sz w:val="16"/>
        </w:rPr>
        <w:t xml:space="preserve">. </w:t>
      </w:r>
      <w:r w:rsidRPr="005E4058">
        <w:rPr>
          <w:rStyle w:val="StyleUnderline"/>
        </w:rPr>
        <w:t xml:space="preserve">That may relieve </w:t>
      </w:r>
      <w:r w:rsidRPr="00BC21C8">
        <w:rPr>
          <w:sz w:val="16"/>
        </w:rPr>
        <w:t>both</w:t>
      </w:r>
      <w:r w:rsidRPr="005E4058">
        <w:rPr>
          <w:rStyle w:val="StyleUnderline"/>
        </w:rPr>
        <w:t xml:space="preserve"> American and global energy pressures to a certain degree, but only in a transitional sense. It is not a real solution</w:t>
      </w:r>
      <w:r w:rsidRPr="00BC21C8">
        <w:rPr>
          <w:sz w:val="16"/>
        </w:rPr>
        <w:t xml:space="preserve">. </w:t>
      </w:r>
      <w:r w:rsidRPr="005E4058">
        <w:rPr>
          <w:rStyle w:val="StyleUnderline"/>
        </w:rPr>
        <w:t xml:space="preserve">A real solution would be a renewable energy </w:t>
      </w:r>
      <w:r w:rsidRPr="00BC21C8">
        <w:rPr>
          <w:sz w:val="16"/>
        </w:rPr>
        <w:t xml:space="preserve">economy in which energy and transportation are fuelled by local sunlight, wind, and water. </w:t>
      </w:r>
      <w:r w:rsidRPr="005E4058">
        <w:rPr>
          <w:rStyle w:val="StyleUnderline"/>
        </w:rPr>
        <w:t>If you're capturing the bulk of your energy needs on your rooftop</w:t>
      </w:r>
      <w:r w:rsidRPr="00BC21C8">
        <w:rPr>
          <w:sz w:val="16"/>
        </w:rPr>
        <w:t xml:space="preserve">, driving an electric car, and storing excess power in a battery in your garage, </w:t>
      </w:r>
      <w:r w:rsidRPr="005E4058">
        <w:rPr>
          <w:rStyle w:val="StyleUnderline"/>
        </w:rPr>
        <w:t>you're far more insulated against geopolitical turmoil in oil-producing regions.</w:t>
      </w:r>
    </w:p>
    <w:p w:rsidR="001D075C" w:rsidRPr="00B51E20" w:rsidRDefault="001D075C" w:rsidP="001D075C">
      <w:pPr>
        <w:pStyle w:val="Heading4"/>
        <w:rPr>
          <w:rFonts w:cs="Times New Roman"/>
        </w:rPr>
      </w:pPr>
      <w:r w:rsidRPr="00B51E20">
        <w:rPr>
          <w:rFonts w:cs="Times New Roman"/>
        </w:rPr>
        <w:t>Reliance on domestic oil doesn’t shield price shocks</w:t>
      </w:r>
    </w:p>
    <w:p w:rsidR="001D075C" w:rsidRPr="00B51E20" w:rsidRDefault="001D075C" w:rsidP="001D075C">
      <w:r w:rsidRPr="00B51E20">
        <w:t xml:space="preserve">GAL </w:t>
      </w:r>
      <w:r w:rsidRPr="00B51E20">
        <w:rPr>
          <w:rStyle w:val="Style13ptBold"/>
        </w:rPr>
        <w:t>LUFT &amp;</w:t>
      </w:r>
      <w:r w:rsidRPr="00B51E20">
        <w:t xml:space="preserve"> ANNE </w:t>
      </w:r>
      <w:r w:rsidRPr="00B51E20">
        <w:rPr>
          <w:rStyle w:val="Style13ptBold"/>
        </w:rPr>
        <w:t>KORIN</w:t>
      </w:r>
      <w:r w:rsidRPr="00B51E20">
        <w:t xml:space="preserve"> july/august 20</w:t>
      </w:r>
      <w:r w:rsidRPr="00B51E20">
        <w:rPr>
          <w:rStyle w:val="Style13ptBold"/>
        </w:rPr>
        <w:t>12</w:t>
      </w:r>
      <w:r w:rsidRPr="00B51E20">
        <w:t xml:space="preserve"> (Gal Luft and Anne Korin are co-directors of the Institute for the Analysis of Global Security (IAGS) and senior advisers to the United States Energy Security Council., “The Folly of Energy Independence” http://www.the-american-interest.com/article.cfm?piece=1266)</w:t>
      </w:r>
    </w:p>
    <w:p w:rsidR="001D075C" w:rsidRPr="00BC21C8" w:rsidRDefault="001D075C" w:rsidP="001D075C">
      <w:pPr>
        <w:rPr>
          <w:sz w:val="16"/>
        </w:rPr>
      </w:pPr>
      <w:r w:rsidRPr="00BC21C8">
        <w:rPr>
          <w:sz w:val="16"/>
        </w:rPr>
        <w:t>Cost, Not Volume</w:t>
      </w:r>
      <w:r w:rsidR="00BC21C8" w:rsidRPr="00BC21C8">
        <w:rPr>
          <w:sz w:val="12"/>
        </w:rPr>
        <w:t>¶</w:t>
      </w:r>
      <w:r w:rsidRPr="00BC21C8">
        <w:rPr>
          <w:sz w:val="16"/>
        </w:rPr>
        <w:t xml:space="preserve"> A</w:t>
      </w:r>
      <w:r w:rsidR="00BC21C8" w:rsidRPr="00BC21C8">
        <w:rPr>
          <w:sz w:val="12"/>
        </w:rPr>
        <w:t>¶</w:t>
      </w:r>
      <w:r w:rsidRPr="00BC21C8">
        <w:rPr>
          <w:sz w:val="16"/>
        </w:rPr>
        <w:t xml:space="preserve"> s we have already noted, dreams of autarky in oil still dominate </w:t>
      </w:r>
      <w:r w:rsidRPr="00B51E20">
        <w:rPr>
          <w:rStyle w:val="StyleUnderline"/>
        </w:rPr>
        <w:t>U.S. energy policy</w:t>
      </w:r>
      <w:r w:rsidRPr="00BC21C8">
        <w:rPr>
          <w:sz w:val="16"/>
        </w:rPr>
        <w:t xml:space="preserve"> discourse. The pledge to cut a third of oil imports by 2020 is at the core of President Obama’s energy policy, and talk about reducing imports from the Middle East continues to be one of the best applause lines of all presidential and congressional candidates across the political spectrum. </w:t>
      </w:r>
      <w:r w:rsidR="00BC21C8" w:rsidRPr="00BC21C8">
        <w:rPr>
          <w:sz w:val="12"/>
        </w:rPr>
        <w:t>¶</w:t>
      </w:r>
      <w:r w:rsidRPr="00BC21C8">
        <w:rPr>
          <w:sz w:val="16"/>
        </w:rPr>
        <w:t xml:space="preserve"> This </w:t>
      </w:r>
      <w:r w:rsidRPr="00B51E20">
        <w:rPr>
          <w:rStyle w:val="StyleUnderline"/>
        </w:rPr>
        <w:t>rhetoric relies on two false premises</w:t>
      </w:r>
      <w:r w:rsidRPr="00BC21C8">
        <w:rPr>
          <w:sz w:val="16"/>
        </w:rPr>
        <w:t xml:space="preserve">. </w:t>
      </w:r>
      <w:r w:rsidRPr="00B51E20">
        <w:rPr>
          <w:rStyle w:val="StyleUnderline"/>
        </w:rPr>
        <w:t xml:space="preserve">First, America is not dependent on the Persian Gulf for its oil </w:t>
      </w:r>
      <w:r w:rsidRPr="00BC21C8">
        <w:rPr>
          <w:sz w:val="16"/>
        </w:rPr>
        <w:t>supply. Imports from the Persian Gulf never exceeded 15 percent of total U.S. petroleum consumption; currently, the figure stands at 9 percent. And again, these numbers are really nominal, since oil is fungible and swap arrangements the oil companies employ to reduce transportation costs make it impossible to know where any given barrel of oil really came from. Most U.S. oil imports originate in North America.</w:t>
      </w:r>
      <w:r w:rsidR="00BC21C8" w:rsidRPr="00BC21C8">
        <w:rPr>
          <w:sz w:val="12"/>
        </w:rPr>
        <w:t>¶</w:t>
      </w:r>
      <w:r w:rsidRPr="00BC21C8">
        <w:rPr>
          <w:sz w:val="16"/>
        </w:rPr>
        <w:t xml:space="preserve"> Second, </w:t>
      </w:r>
      <w:r w:rsidRPr="00CD3507">
        <w:rPr>
          <w:rStyle w:val="StyleUnderline"/>
          <w:highlight w:val="yellow"/>
        </w:rPr>
        <w:t>even if all U.S. oil</w:t>
      </w:r>
      <w:r w:rsidRPr="00B51E20">
        <w:rPr>
          <w:rStyle w:val="StyleUnderline"/>
        </w:rPr>
        <w:t xml:space="preserve"> imports </w:t>
      </w:r>
      <w:r w:rsidRPr="00CD3507">
        <w:rPr>
          <w:rStyle w:val="StyleUnderline"/>
          <w:highlight w:val="yellow"/>
        </w:rPr>
        <w:t>originated from Canada and Mexico, America would be just as vulnerable to the impact</w:t>
      </w:r>
      <w:r w:rsidRPr="00B51E20">
        <w:rPr>
          <w:rStyle w:val="StyleUnderline"/>
        </w:rPr>
        <w:t xml:space="preserve"> of oil </w:t>
      </w:r>
      <w:r w:rsidRPr="00CD3507">
        <w:rPr>
          <w:rStyle w:val="StyleUnderline"/>
          <w:highlight w:val="yellow"/>
        </w:rPr>
        <w:t>price spikes</w:t>
      </w:r>
      <w:r w:rsidRPr="00B51E20">
        <w:rPr>
          <w:rStyle w:val="StyleUnderline"/>
        </w:rPr>
        <w:t xml:space="preserve"> due to volatility </w:t>
      </w:r>
      <w:r w:rsidRPr="00CD3507">
        <w:rPr>
          <w:rStyle w:val="StyleUnderline"/>
          <w:highlight w:val="yellow"/>
        </w:rPr>
        <w:t>in the Persian Gulf and other unstable regions</w:t>
      </w:r>
      <w:r w:rsidRPr="00B51E20">
        <w:rPr>
          <w:rStyle w:val="StyleUnderline"/>
        </w:rPr>
        <w:t xml:space="preserve"> as it is today</w:t>
      </w:r>
      <w:r w:rsidRPr="00B51E20">
        <w:rPr>
          <w:rStyle w:val="Emphasis"/>
        </w:rPr>
        <w:t xml:space="preserve">. </w:t>
      </w:r>
      <w:r w:rsidRPr="00CD3507">
        <w:rPr>
          <w:rStyle w:val="Emphasis"/>
          <w:highlight w:val="yellow"/>
        </w:rPr>
        <w:t>Self-sufficiency in oil</w:t>
      </w:r>
      <w:r w:rsidRPr="00BC21C8">
        <w:rPr>
          <w:sz w:val="16"/>
        </w:rPr>
        <w:t xml:space="preserve"> would not, indeed </w:t>
      </w:r>
      <w:r w:rsidRPr="00CD3507">
        <w:rPr>
          <w:rStyle w:val="Emphasis"/>
          <w:highlight w:val="yellow"/>
        </w:rPr>
        <w:t>cannot, shield U.S. consumers from oil price shocks</w:t>
      </w:r>
      <w:r w:rsidRPr="00B51E20">
        <w:rPr>
          <w:rStyle w:val="Emphasis"/>
        </w:rPr>
        <w:t>.</w:t>
      </w:r>
      <w:r w:rsidRPr="00BC21C8">
        <w:rPr>
          <w:sz w:val="16"/>
        </w:rPr>
        <w:t xml:space="preserve"> In 2008, when oil prices reached an historic high, the United Kingdom produced most of the oil it needed, yet the price spike affected its citizens just as much as it did Americans. </w:t>
      </w:r>
      <w:r w:rsidRPr="00CD3507">
        <w:rPr>
          <w:rStyle w:val="StyleUnderline"/>
          <w:highlight w:val="yellow"/>
        </w:rPr>
        <w:t>When the price of oil spikes, it spikes for everyone</w:t>
      </w:r>
      <w:r w:rsidRPr="00BC21C8">
        <w:rPr>
          <w:sz w:val="16"/>
        </w:rPr>
        <w:t xml:space="preserve">. </w:t>
      </w:r>
      <w:r w:rsidRPr="00B51E20">
        <w:rPr>
          <w:rStyle w:val="StyleUnderline"/>
        </w:rPr>
        <w:t>The U</w:t>
      </w:r>
      <w:r w:rsidRPr="00BC21C8">
        <w:rPr>
          <w:sz w:val="16"/>
        </w:rPr>
        <w:t xml:space="preserve">nited </w:t>
      </w:r>
      <w:r w:rsidRPr="00B51E20">
        <w:rPr>
          <w:rStyle w:val="StyleUnderline"/>
        </w:rPr>
        <w:t>S</w:t>
      </w:r>
      <w:r w:rsidRPr="00BC21C8">
        <w:rPr>
          <w:sz w:val="16"/>
        </w:rPr>
        <w:t xml:space="preserve">tates </w:t>
      </w:r>
      <w:r w:rsidRPr="00B51E20">
        <w:rPr>
          <w:rStyle w:val="StyleUnderline"/>
        </w:rPr>
        <w:t>imports hardly any oil from Libya, but</w:t>
      </w:r>
      <w:r w:rsidRPr="00BC21C8">
        <w:rPr>
          <w:sz w:val="16"/>
        </w:rPr>
        <w:t xml:space="preserve"> when </w:t>
      </w:r>
      <w:r w:rsidRPr="00B51E20">
        <w:rPr>
          <w:rStyle w:val="StyleUnderline"/>
        </w:rPr>
        <w:t>the 2011</w:t>
      </w:r>
      <w:r w:rsidRPr="00BC21C8">
        <w:rPr>
          <w:sz w:val="16"/>
        </w:rPr>
        <w:t xml:space="preserve"> Libyan </w:t>
      </w:r>
      <w:r w:rsidRPr="00B51E20">
        <w:rPr>
          <w:rStyle w:val="StyleUnderline"/>
        </w:rPr>
        <w:t>upheavals caused a supply disruption</w:t>
      </w:r>
      <w:r w:rsidRPr="00BC21C8">
        <w:rPr>
          <w:sz w:val="16"/>
        </w:rPr>
        <w:t xml:space="preserve">, </w:t>
      </w:r>
      <w:r w:rsidRPr="00B51E20">
        <w:rPr>
          <w:rStyle w:val="StyleUnderline"/>
        </w:rPr>
        <w:t>American motorists were as affected</w:t>
      </w:r>
      <w:r w:rsidRPr="00BC21C8">
        <w:rPr>
          <w:sz w:val="16"/>
        </w:rPr>
        <w:t xml:space="preserve"> by the resulting $25 per barrel price hike as the motorists of Libya’s major oil purchasers. </w:t>
      </w:r>
      <w:r w:rsidR="00BC21C8" w:rsidRPr="00BC21C8">
        <w:rPr>
          <w:sz w:val="12"/>
        </w:rPr>
        <w:t>¶</w:t>
      </w:r>
      <w:r w:rsidRPr="00BC21C8">
        <w:rPr>
          <w:sz w:val="16"/>
        </w:rPr>
        <w:t xml:space="preserve"> </w:t>
      </w:r>
      <w:r w:rsidRPr="00CD3507">
        <w:rPr>
          <w:rStyle w:val="StyleUnderline"/>
          <w:highlight w:val="yellow"/>
        </w:rPr>
        <w:t>The inability to keep the price of oil at bay, not the volume of imports, is the crux of America’s vulnerability.</w:t>
      </w:r>
      <w:r w:rsidRPr="00B51E20">
        <w:rPr>
          <w:rStyle w:val="StyleUnderline"/>
        </w:rPr>
        <w:t xml:space="preserve"> </w:t>
      </w:r>
      <w:r w:rsidRPr="00BC21C8">
        <w:rPr>
          <w:sz w:val="16"/>
        </w:rPr>
        <w:t>But—and this is the critical yet still generally unrecognized key to the solving the energy puzzle—</w:t>
      </w:r>
      <w:r w:rsidRPr="00B51E20">
        <w:rPr>
          <w:rStyle w:val="StyleUnderline"/>
        </w:rPr>
        <w:t xml:space="preserve">the price is what it is because virtually all the cars and trucks in the world are unable to run on anything but petroleum-based fuels. </w:t>
      </w:r>
      <w:r w:rsidRPr="00CD3507">
        <w:rPr>
          <w:rStyle w:val="StyleUnderline"/>
          <w:highlight w:val="yellow"/>
        </w:rPr>
        <w:t>Oil faces no competition</w:t>
      </w:r>
      <w:r w:rsidRPr="00BC21C8">
        <w:rPr>
          <w:sz w:val="16"/>
        </w:rPr>
        <w:t xml:space="preserve"> from other energy commodities in the sector from which its strategic importance stems, namely transportation. </w:t>
      </w:r>
      <w:r w:rsidRPr="00B51E20">
        <w:rPr>
          <w:rStyle w:val="StyleUnderline"/>
        </w:rPr>
        <w:t xml:space="preserve">Since </w:t>
      </w:r>
      <w:r w:rsidRPr="00CD3507">
        <w:rPr>
          <w:rStyle w:val="StyleUnderline"/>
          <w:highlight w:val="yellow"/>
        </w:rPr>
        <w:t>consumers are unable to choose between different commodities</w:t>
      </w:r>
      <w:r w:rsidRPr="00BC21C8">
        <w:rPr>
          <w:sz w:val="16"/>
          <w:highlight w:val="yellow"/>
        </w:rPr>
        <w:t xml:space="preserve">, </w:t>
      </w:r>
      <w:r w:rsidRPr="00CD3507">
        <w:rPr>
          <w:rStyle w:val="StyleUnderline"/>
          <w:highlight w:val="yellow"/>
        </w:rPr>
        <w:t>suppliers do not need to compete for market share</w:t>
      </w:r>
      <w:r w:rsidRPr="00BC21C8">
        <w:rPr>
          <w:sz w:val="16"/>
        </w:rPr>
        <w:t xml:space="preserve"> by increasing production capacity and supplying lower prices. And that, in turn, leads us to OPEC.</w:t>
      </w:r>
    </w:p>
    <w:p w:rsidR="001D075C" w:rsidRPr="00B51E20" w:rsidRDefault="001D075C" w:rsidP="001D075C">
      <w:pPr>
        <w:pStyle w:val="Heading4"/>
        <w:rPr>
          <w:rFonts w:cs="Times New Roman"/>
        </w:rPr>
      </w:pPr>
      <w:r w:rsidRPr="00B51E20">
        <w:rPr>
          <w:rFonts w:cs="Times New Roman"/>
        </w:rPr>
        <w:t>Plan is not sufficient to isolate the US from the global oil market and even if it does prices will still reflect the international market</w:t>
      </w:r>
    </w:p>
    <w:p w:rsidR="001D075C" w:rsidRPr="00B51E20" w:rsidRDefault="001D075C" w:rsidP="001D075C">
      <w:pPr>
        <w:rPr>
          <w:sz w:val="16"/>
        </w:rPr>
      </w:pPr>
      <w:r w:rsidRPr="00B51E20">
        <w:rPr>
          <w:rStyle w:val="Style13ptBold"/>
        </w:rPr>
        <w:t>CBO</w:t>
      </w:r>
      <w:r w:rsidRPr="00B51E20">
        <w:rPr>
          <w:sz w:val="16"/>
        </w:rPr>
        <w:t xml:space="preserve"> may 20</w:t>
      </w:r>
      <w:r w:rsidRPr="00B51E20">
        <w:rPr>
          <w:rStyle w:val="Style13ptBold"/>
        </w:rPr>
        <w:t>12</w:t>
      </w:r>
      <w:r w:rsidRPr="00B51E20">
        <w:rPr>
          <w:sz w:val="16"/>
        </w:rPr>
        <w:t xml:space="preserve"> (congressional budget office, seems pretty qualled, “Energy Security</w:t>
      </w:r>
      <w:r w:rsidRPr="00B51E20">
        <w:rPr>
          <w:sz w:val="12"/>
        </w:rPr>
        <w:t xml:space="preserve">¶ </w:t>
      </w:r>
      <w:r w:rsidRPr="00B51E20">
        <w:rPr>
          <w:sz w:val="16"/>
        </w:rPr>
        <w:t>in the</w:t>
      </w:r>
      <w:r w:rsidRPr="00B51E20">
        <w:rPr>
          <w:sz w:val="12"/>
        </w:rPr>
        <w:t xml:space="preserve">¶ </w:t>
      </w:r>
      <w:r w:rsidRPr="00B51E20">
        <w:rPr>
          <w:sz w:val="16"/>
        </w:rPr>
        <w:t>United States” http://www.cbo.gov/sites/default/files/cbofiles/attachments/05-09-EnergySecurity.pdf)</w:t>
      </w:r>
    </w:p>
    <w:p w:rsidR="001D075C" w:rsidRPr="00BC21C8" w:rsidRDefault="001D075C" w:rsidP="001D075C">
      <w:pPr>
        <w:rPr>
          <w:sz w:val="16"/>
        </w:rPr>
      </w:pPr>
      <w:r w:rsidRPr="00CD3507">
        <w:rPr>
          <w:rStyle w:val="StyleUnderline"/>
          <w:highlight w:val="yellow"/>
        </w:rPr>
        <w:t>Attempts to isolate the U</w:t>
      </w:r>
      <w:r w:rsidRPr="00B51E20">
        <w:rPr>
          <w:rStyle w:val="StyleUnderline"/>
        </w:rPr>
        <w:t xml:space="preserve">nited </w:t>
      </w:r>
      <w:r w:rsidRPr="00CD3507">
        <w:rPr>
          <w:rStyle w:val="StyleUnderline"/>
          <w:highlight w:val="yellow"/>
        </w:rPr>
        <w:t>S</w:t>
      </w:r>
      <w:r w:rsidRPr="00B51E20">
        <w:rPr>
          <w:rStyle w:val="StyleUnderline"/>
        </w:rPr>
        <w:t xml:space="preserve">tates </w:t>
      </w:r>
      <w:r w:rsidRPr="00CD3507">
        <w:rPr>
          <w:rStyle w:val="StyleUnderline"/>
          <w:highlight w:val="yellow"/>
        </w:rPr>
        <w:t xml:space="preserve">from the global </w:t>
      </w:r>
      <w:r w:rsidR="00BC21C8" w:rsidRPr="00BC21C8">
        <w:rPr>
          <w:rStyle w:val="StyleUnderline"/>
          <w:sz w:val="12"/>
          <w:highlight w:val="yellow"/>
          <w:u w:val="none"/>
        </w:rPr>
        <w:t>¶</w:t>
      </w:r>
      <w:r w:rsidRPr="00CD3507">
        <w:rPr>
          <w:rStyle w:val="StyleUnderline"/>
          <w:highlight w:val="yellow"/>
        </w:rPr>
        <w:t xml:space="preserve"> market for oil would</w:t>
      </w:r>
      <w:r w:rsidRPr="00B51E20">
        <w:rPr>
          <w:rStyle w:val="StyleUnderline"/>
        </w:rPr>
        <w:t xml:space="preserve"> </w:t>
      </w:r>
      <w:r w:rsidRPr="00BC21C8">
        <w:rPr>
          <w:sz w:val="16"/>
        </w:rPr>
        <w:t>almost certainly</w:t>
      </w:r>
      <w:r w:rsidRPr="00B51E20">
        <w:rPr>
          <w:rStyle w:val="StyleUnderline"/>
        </w:rPr>
        <w:t xml:space="preserve"> </w:t>
      </w:r>
      <w:r w:rsidRPr="00CD3507">
        <w:rPr>
          <w:rStyle w:val="StyleUnderline"/>
          <w:highlight w:val="yellow"/>
        </w:rPr>
        <w:t xml:space="preserve">fail, because </w:t>
      </w:r>
      <w:r w:rsidR="00BC21C8" w:rsidRPr="00BC21C8">
        <w:rPr>
          <w:rStyle w:val="StyleUnderline"/>
          <w:sz w:val="12"/>
          <w:highlight w:val="yellow"/>
          <w:u w:val="none"/>
        </w:rPr>
        <w:t>¶</w:t>
      </w:r>
      <w:r w:rsidRPr="00CD3507">
        <w:rPr>
          <w:rStyle w:val="StyleUnderline"/>
          <w:highlight w:val="yellow"/>
        </w:rPr>
        <w:t xml:space="preserve"> demand for oil in the U</w:t>
      </w:r>
      <w:r w:rsidRPr="00B51E20">
        <w:rPr>
          <w:rStyle w:val="StyleUnderline"/>
        </w:rPr>
        <w:t xml:space="preserve">nited </w:t>
      </w:r>
      <w:r w:rsidRPr="00CD3507">
        <w:rPr>
          <w:rStyle w:val="StyleUnderline"/>
          <w:highlight w:val="yellow"/>
        </w:rPr>
        <w:t>S</w:t>
      </w:r>
      <w:r w:rsidRPr="00B51E20">
        <w:rPr>
          <w:rStyle w:val="StyleUnderline"/>
        </w:rPr>
        <w:t xml:space="preserve">tates </w:t>
      </w:r>
      <w:r w:rsidRPr="00CD3507">
        <w:rPr>
          <w:rStyle w:val="StyleUnderline"/>
          <w:highlight w:val="yellow"/>
        </w:rPr>
        <w:t xml:space="preserve">exceeds domestic </w:t>
      </w:r>
      <w:r w:rsidR="00BC21C8" w:rsidRPr="00BC21C8">
        <w:rPr>
          <w:rStyle w:val="StyleUnderline"/>
          <w:sz w:val="12"/>
          <w:highlight w:val="yellow"/>
          <w:u w:val="none"/>
        </w:rPr>
        <w:t>¶</w:t>
      </w:r>
      <w:r w:rsidRPr="00CD3507">
        <w:rPr>
          <w:rStyle w:val="StyleUnderline"/>
          <w:highlight w:val="yellow"/>
        </w:rPr>
        <w:t xml:space="preserve"> supply and</w:t>
      </w:r>
      <w:r w:rsidRPr="00B51E20">
        <w:rPr>
          <w:rStyle w:val="StyleUnderline"/>
        </w:rPr>
        <w:t xml:space="preserve"> because </w:t>
      </w:r>
      <w:r w:rsidRPr="00CD3507">
        <w:rPr>
          <w:rStyle w:val="StyleUnderline"/>
          <w:highlight w:val="yellow"/>
        </w:rPr>
        <w:t>isolation would require a</w:t>
      </w:r>
      <w:r w:rsidRPr="00BC21C8">
        <w:rPr>
          <w:sz w:val="16"/>
        </w:rPr>
        <w:t xml:space="preserve"> fundamentally different energy market, with</w:t>
      </w:r>
      <w:r w:rsidRPr="00B51E20">
        <w:rPr>
          <w:rStyle w:val="StyleUnderline"/>
        </w:rPr>
        <w:t xml:space="preserve"> </w:t>
      </w:r>
      <w:r w:rsidRPr="00CD3507">
        <w:rPr>
          <w:rStyle w:val="StyleUnderline"/>
          <w:highlight w:val="yellow"/>
        </w:rPr>
        <w:t xml:space="preserve">restrictions on prices </w:t>
      </w:r>
      <w:r w:rsidR="00BC21C8" w:rsidRPr="00BC21C8">
        <w:rPr>
          <w:rStyle w:val="StyleUnderline"/>
          <w:sz w:val="12"/>
          <w:highlight w:val="yellow"/>
          <w:u w:val="none"/>
        </w:rPr>
        <w:t>¶</w:t>
      </w:r>
      <w:r w:rsidRPr="00CD3507">
        <w:rPr>
          <w:rStyle w:val="StyleUnderline"/>
          <w:highlight w:val="yellow"/>
        </w:rPr>
        <w:t xml:space="preserve"> and exports that would</w:t>
      </w:r>
      <w:r w:rsidRPr="00BC21C8">
        <w:rPr>
          <w:sz w:val="16"/>
        </w:rPr>
        <w:t xml:space="preserve"> probably </w:t>
      </w:r>
      <w:r w:rsidRPr="00CD3507">
        <w:rPr>
          <w:rStyle w:val="StyleUnderline"/>
          <w:highlight w:val="yellow"/>
        </w:rPr>
        <w:t>not be feasible</w:t>
      </w:r>
      <w:r w:rsidRPr="00BC21C8">
        <w:rPr>
          <w:sz w:val="16"/>
        </w:rPr>
        <w:t xml:space="preserve"> (see </w:t>
      </w:r>
      <w:r w:rsidR="00BC21C8" w:rsidRPr="00BC21C8">
        <w:rPr>
          <w:sz w:val="12"/>
        </w:rPr>
        <w:t>¶</w:t>
      </w:r>
      <w:r w:rsidRPr="00BC21C8">
        <w:rPr>
          <w:sz w:val="16"/>
        </w:rPr>
        <w:t xml:space="preserve"> Box 1). </w:t>
      </w:r>
      <w:r w:rsidRPr="00CD3507">
        <w:rPr>
          <w:rStyle w:val="StyleUnderline"/>
          <w:highlight w:val="yellow"/>
        </w:rPr>
        <w:t xml:space="preserve">Unless all imports and exports of oil were </w:t>
      </w:r>
      <w:r w:rsidR="00BC21C8" w:rsidRPr="00BC21C8">
        <w:rPr>
          <w:rStyle w:val="StyleUnderline"/>
          <w:sz w:val="12"/>
          <w:highlight w:val="yellow"/>
          <w:u w:val="none"/>
        </w:rPr>
        <w:t>¶</w:t>
      </w:r>
      <w:r w:rsidRPr="00CD3507">
        <w:rPr>
          <w:rStyle w:val="StyleUnderline"/>
          <w:highlight w:val="yellow"/>
        </w:rPr>
        <w:t xml:space="preserve"> banned,</w:t>
      </w:r>
      <w:r w:rsidRPr="00B51E20">
        <w:rPr>
          <w:rStyle w:val="StyleUnderline"/>
        </w:rPr>
        <w:t xml:space="preserve"> </w:t>
      </w:r>
      <w:r w:rsidRPr="00CD3507">
        <w:rPr>
          <w:rStyle w:val="StyleUnderline"/>
          <w:highlight w:val="yellow"/>
        </w:rPr>
        <w:t>any imports of oil</w:t>
      </w:r>
      <w:r w:rsidRPr="00B51E20">
        <w:rPr>
          <w:rStyle w:val="StyleUnderline"/>
        </w:rPr>
        <w:t xml:space="preserve"> from abroad</w:t>
      </w:r>
      <w:r w:rsidRPr="00BC21C8">
        <w:rPr>
          <w:sz w:val="16"/>
        </w:rPr>
        <w:t xml:space="preserve">—such as from </w:t>
      </w:r>
      <w:r w:rsidR="00BC21C8" w:rsidRPr="00BC21C8">
        <w:rPr>
          <w:sz w:val="12"/>
        </w:rPr>
        <w:t>¶</w:t>
      </w:r>
      <w:r w:rsidRPr="00BC21C8">
        <w:rPr>
          <w:sz w:val="16"/>
        </w:rPr>
        <w:t xml:space="preserve"> Canada or Mexico—</w:t>
      </w:r>
      <w:r w:rsidRPr="00CD3507">
        <w:rPr>
          <w:rStyle w:val="StyleUnderline"/>
          <w:highlight w:val="yellow"/>
        </w:rPr>
        <w:t>would</w:t>
      </w:r>
      <w:r w:rsidRPr="00B51E20">
        <w:rPr>
          <w:rStyle w:val="StyleUnderline"/>
        </w:rPr>
        <w:t xml:space="preserve"> still </w:t>
      </w:r>
      <w:r w:rsidRPr="00CD3507">
        <w:rPr>
          <w:rStyle w:val="StyleUnderline"/>
          <w:highlight w:val="yellow"/>
        </w:rPr>
        <w:t xml:space="preserve">allow the world price to </w:t>
      </w:r>
      <w:r w:rsidR="00BC21C8" w:rsidRPr="00BC21C8">
        <w:rPr>
          <w:rStyle w:val="StyleUnderline"/>
          <w:sz w:val="12"/>
          <w:highlight w:val="yellow"/>
          <w:u w:val="none"/>
        </w:rPr>
        <w:t>¶</w:t>
      </w:r>
      <w:r w:rsidRPr="00CD3507">
        <w:rPr>
          <w:rStyle w:val="StyleUnderline"/>
          <w:highlight w:val="yellow"/>
        </w:rPr>
        <w:t xml:space="preserve"> be transmitted</w:t>
      </w:r>
      <w:r w:rsidRPr="00BC21C8">
        <w:rPr>
          <w:sz w:val="16"/>
        </w:rPr>
        <w:t xml:space="preserve"> through such countries </w:t>
      </w:r>
      <w:r w:rsidRPr="00CD3507">
        <w:rPr>
          <w:rStyle w:val="StyleUnderline"/>
          <w:highlight w:val="yellow"/>
        </w:rPr>
        <w:t>to the U</w:t>
      </w:r>
      <w:r w:rsidRPr="00B51E20">
        <w:rPr>
          <w:rStyle w:val="StyleUnderline"/>
        </w:rPr>
        <w:t xml:space="preserve">nited </w:t>
      </w:r>
      <w:r w:rsidR="00BC21C8" w:rsidRPr="00BC21C8">
        <w:rPr>
          <w:rStyle w:val="StyleUnderline"/>
          <w:sz w:val="12"/>
          <w:u w:val="none"/>
        </w:rPr>
        <w:t>¶</w:t>
      </w:r>
      <w:r w:rsidRPr="00B51E20">
        <w:rPr>
          <w:rStyle w:val="StyleUnderline"/>
        </w:rPr>
        <w:t xml:space="preserve"> </w:t>
      </w:r>
      <w:r w:rsidRPr="00CD3507">
        <w:rPr>
          <w:rStyle w:val="StyleUnderline"/>
          <w:highlight w:val="yellow"/>
        </w:rPr>
        <w:t>S</w:t>
      </w:r>
      <w:r w:rsidRPr="00B51E20">
        <w:rPr>
          <w:rStyle w:val="StyleUnderline"/>
        </w:rPr>
        <w:t>tates</w:t>
      </w:r>
      <w:r w:rsidRPr="00BC21C8">
        <w:rPr>
          <w:sz w:val="16"/>
        </w:rPr>
        <w:t xml:space="preserve">. The United States’ trading partners would choose </w:t>
      </w:r>
      <w:r w:rsidR="00BC21C8" w:rsidRPr="00BC21C8">
        <w:rPr>
          <w:sz w:val="12"/>
        </w:rPr>
        <w:t>¶</w:t>
      </w:r>
      <w:r w:rsidRPr="00BC21C8">
        <w:rPr>
          <w:sz w:val="16"/>
        </w:rPr>
        <w:t xml:space="preserve"> to sell oil to the United States only when the U.S. price </w:t>
      </w:r>
      <w:r w:rsidR="00BC21C8" w:rsidRPr="00BC21C8">
        <w:rPr>
          <w:sz w:val="12"/>
        </w:rPr>
        <w:t>¶</w:t>
      </w:r>
      <w:r w:rsidRPr="00BC21C8">
        <w:rPr>
          <w:sz w:val="16"/>
        </w:rPr>
        <w:t xml:space="preserve"> was higher than the world price (causing the U.S. price to </w:t>
      </w:r>
      <w:r w:rsidR="00BC21C8" w:rsidRPr="00BC21C8">
        <w:rPr>
          <w:sz w:val="12"/>
        </w:rPr>
        <w:t>¶</w:t>
      </w:r>
      <w:r w:rsidRPr="00BC21C8">
        <w:rPr>
          <w:sz w:val="16"/>
        </w:rPr>
        <w:t xml:space="preserve"> fall toward the world price) and deliver it elsewhere when </w:t>
      </w:r>
      <w:r w:rsidR="00BC21C8" w:rsidRPr="00BC21C8">
        <w:rPr>
          <w:sz w:val="12"/>
        </w:rPr>
        <w:t>¶</w:t>
      </w:r>
      <w:r w:rsidRPr="00BC21C8">
        <w:rPr>
          <w:sz w:val="16"/>
        </w:rPr>
        <w:t xml:space="preserve"> the U.S. price was lower than the world price (causing the </w:t>
      </w:r>
      <w:r w:rsidR="00BC21C8" w:rsidRPr="00BC21C8">
        <w:rPr>
          <w:sz w:val="12"/>
        </w:rPr>
        <w:t>¶</w:t>
      </w:r>
      <w:r w:rsidRPr="00BC21C8">
        <w:rPr>
          <w:sz w:val="16"/>
        </w:rPr>
        <w:t xml:space="preserve"> U.S. price to rise toward the world price). </w:t>
      </w:r>
      <w:r w:rsidRPr="00CD3507">
        <w:rPr>
          <w:rStyle w:val="StyleUnderline"/>
          <w:highlight w:val="yellow"/>
        </w:rPr>
        <w:t>Without</w:t>
      </w:r>
      <w:r w:rsidRPr="00B51E20">
        <w:rPr>
          <w:rStyle w:val="StyleUnderline"/>
        </w:rPr>
        <w:t xml:space="preserve"> such </w:t>
      </w:r>
      <w:r w:rsidRPr="00CD3507">
        <w:rPr>
          <w:rStyle w:val="StyleUnderline"/>
          <w:highlight w:val="yellow"/>
        </w:rPr>
        <w:t>imports</w:t>
      </w:r>
      <w:r w:rsidRPr="00B51E20">
        <w:rPr>
          <w:rStyle w:val="StyleUnderline"/>
        </w:rPr>
        <w:t xml:space="preserve"> from abroad, </w:t>
      </w:r>
      <w:r w:rsidRPr="00CD3507">
        <w:rPr>
          <w:rStyle w:val="StyleUnderline"/>
          <w:highlight w:val="yellow"/>
        </w:rPr>
        <w:t>demand for oil in the U</w:t>
      </w:r>
      <w:r w:rsidRPr="00B51E20">
        <w:rPr>
          <w:rStyle w:val="StyleUnderline"/>
        </w:rPr>
        <w:t xml:space="preserve">nited </w:t>
      </w:r>
      <w:r w:rsidRPr="00CD3507">
        <w:rPr>
          <w:rStyle w:val="StyleUnderline"/>
          <w:highlight w:val="yellow"/>
        </w:rPr>
        <w:t>S</w:t>
      </w:r>
      <w:r w:rsidRPr="00B51E20">
        <w:rPr>
          <w:rStyle w:val="StyleUnderline"/>
        </w:rPr>
        <w:t xml:space="preserve">tates </w:t>
      </w:r>
      <w:r w:rsidR="00BC21C8" w:rsidRPr="00BC21C8">
        <w:rPr>
          <w:rStyle w:val="StyleUnderline"/>
          <w:sz w:val="12"/>
          <w:u w:val="none"/>
        </w:rPr>
        <w:t>¶</w:t>
      </w:r>
      <w:r w:rsidRPr="00B51E20">
        <w:rPr>
          <w:rStyle w:val="StyleUnderline"/>
        </w:rPr>
        <w:t xml:space="preserve"> </w:t>
      </w:r>
      <w:r w:rsidRPr="00CD3507">
        <w:rPr>
          <w:rStyle w:val="StyleUnderline"/>
          <w:highlight w:val="yellow"/>
        </w:rPr>
        <w:t>could be met only with</w:t>
      </w:r>
      <w:r w:rsidRPr="00B51E20">
        <w:rPr>
          <w:rStyle w:val="StyleUnderline"/>
        </w:rPr>
        <w:t xml:space="preserve"> </w:t>
      </w:r>
      <w:r w:rsidRPr="00CD3507">
        <w:rPr>
          <w:rStyle w:val="StyleUnderline"/>
          <w:highlight w:val="yellow"/>
        </w:rPr>
        <w:t xml:space="preserve">prices sufficiently high to cause </w:t>
      </w:r>
      <w:r w:rsidR="00BC21C8" w:rsidRPr="00BC21C8">
        <w:rPr>
          <w:rStyle w:val="StyleUnderline"/>
          <w:sz w:val="12"/>
          <w:highlight w:val="yellow"/>
          <w:u w:val="none"/>
        </w:rPr>
        <w:t>¶</w:t>
      </w:r>
      <w:r w:rsidRPr="00CD3507">
        <w:rPr>
          <w:rStyle w:val="StyleUnderline"/>
          <w:highlight w:val="yellow"/>
        </w:rPr>
        <w:t xml:space="preserve"> demand to fall to the level of domestic production</w:t>
      </w:r>
      <w:r w:rsidRPr="00BC21C8">
        <w:rPr>
          <w:sz w:val="16"/>
          <w:highlight w:val="yellow"/>
        </w:rPr>
        <w:t>.</w:t>
      </w:r>
    </w:p>
    <w:p w:rsidR="001D075C" w:rsidRDefault="001D075C" w:rsidP="001D075C">
      <w:pPr>
        <w:rPr>
          <w:rStyle w:val="StyleUnderline"/>
        </w:rPr>
      </w:pPr>
    </w:p>
    <w:p w:rsidR="001D075C" w:rsidRPr="00D452E7" w:rsidRDefault="001D075C" w:rsidP="001D075C"/>
    <w:p w:rsidR="001D075C" w:rsidRDefault="001D075C" w:rsidP="001D075C">
      <w:pPr>
        <w:pStyle w:val="Heading3"/>
      </w:pPr>
      <w:r>
        <w:t>EXT – No Shocks</w:t>
      </w:r>
    </w:p>
    <w:p w:rsidR="001D075C" w:rsidRPr="00B51E20" w:rsidRDefault="001D075C" w:rsidP="001D075C">
      <w:pPr>
        <w:pStyle w:val="Heading4"/>
        <w:rPr>
          <w:rFonts w:cs="Times New Roman"/>
        </w:rPr>
      </w:pPr>
      <w:r w:rsidRPr="00B51E20">
        <w:rPr>
          <w:rFonts w:cs="Times New Roman"/>
        </w:rPr>
        <w:t>Consensus of economists agree that oil shocks are exaggerated</w:t>
      </w:r>
    </w:p>
    <w:p w:rsidR="001D075C" w:rsidRPr="00B51E20" w:rsidRDefault="001D075C" w:rsidP="001D075C">
      <w:pPr>
        <w:rPr>
          <w:sz w:val="16"/>
        </w:rPr>
      </w:pPr>
      <w:r w:rsidRPr="00B51E20">
        <w:rPr>
          <w:rStyle w:val="Style13ptBold"/>
        </w:rPr>
        <w:t>Kahn 11</w:t>
      </w:r>
      <w:r w:rsidRPr="00B51E20">
        <w:rPr>
          <w:sz w:val="16"/>
        </w:rPr>
        <w:t xml:space="preserve"> (Jeremy, 2/13, “Crude reality”, </w:t>
      </w:r>
      <w:hyperlink r:id="rId41" w:history="1">
        <w:r w:rsidRPr="00B51E20">
          <w:rPr>
            <w:rStyle w:val="Hyperlink"/>
            <w:sz w:val="16"/>
          </w:rPr>
          <w:t>http://www.boston.com/bostonglobe/ideas/articles/2011/02/13/crude_reality/</w:t>
        </w:r>
      </w:hyperlink>
      <w:r w:rsidRPr="00B51E20">
        <w:rPr>
          <w:sz w:val="16"/>
        </w:rPr>
        <w:t>)</w:t>
      </w:r>
    </w:p>
    <w:p w:rsidR="001D075C" w:rsidRPr="00BC21C8" w:rsidRDefault="001D075C" w:rsidP="001D075C">
      <w:pPr>
        <w:rPr>
          <w:sz w:val="14"/>
        </w:rPr>
      </w:pPr>
      <w:r w:rsidRPr="00B51E20">
        <w:rPr>
          <w:rStyle w:val="StyleUnderline"/>
        </w:rPr>
        <w:t>There is no denying that the 1973 oil shock was bad</w:t>
      </w:r>
      <w:r w:rsidRPr="00BC21C8">
        <w:rPr>
          <w:sz w:val="14"/>
        </w:rPr>
        <w:t xml:space="preserve"> — the stock market crashed in response to the sudden spike in oil prices, inflation jumped, and unemployment hit levels not seen since the Great Depression. </w:t>
      </w:r>
      <w:r w:rsidRPr="00B51E20">
        <w:rPr>
          <w:rStyle w:val="StyleUnderline"/>
        </w:rPr>
        <w:t xml:space="preserve">The 1979 oil shock also had deep and lasting economic effects. </w:t>
      </w:r>
      <w:r w:rsidRPr="00B51E20">
        <w:rPr>
          <w:rStyle w:val="StyleUnderline"/>
          <w:highlight w:val="yellow"/>
        </w:rPr>
        <w:t>Economists</w:t>
      </w:r>
      <w:r w:rsidRPr="00B51E20">
        <w:rPr>
          <w:rStyle w:val="StyleUnderline"/>
        </w:rPr>
        <w:t xml:space="preserve"> now </w:t>
      </w:r>
      <w:r w:rsidRPr="00B51E20">
        <w:rPr>
          <w:rStyle w:val="StyleUnderline"/>
          <w:highlight w:val="yellow"/>
        </w:rPr>
        <w:t>argue</w:t>
      </w:r>
      <w:r w:rsidRPr="00B51E20">
        <w:rPr>
          <w:rStyle w:val="StyleUnderline"/>
        </w:rPr>
        <w:t xml:space="preserve">, however, that </w:t>
      </w:r>
      <w:r w:rsidRPr="00B51E20">
        <w:rPr>
          <w:rStyle w:val="StyleUnderline"/>
          <w:highlight w:val="yellow"/>
        </w:rPr>
        <w:t>the economic damage was</w:t>
      </w:r>
      <w:r w:rsidRPr="00B51E20">
        <w:rPr>
          <w:rStyle w:val="StyleUnderline"/>
        </w:rPr>
        <w:t xml:space="preserve"> more </w:t>
      </w:r>
      <w:r w:rsidRPr="00B51E20">
        <w:rPr>
          <w:rStyle w:val="StyleUnderline"/>
          <w:highlight w:val="yellow"/>
        </w:rPr>
        <w:t>directly attributable to bad government policy than</w:t>
      </w:r>
      <w:r w:rsidRPr="00B51E20">
        <w:rPr>
          <w:rStyle w:val="StyleUnderline"/>
        </w:rPr>
        <w:t xml:space="preserve"> to the actual </w:t>
      </w:r>
      <w:r w:rsidRPr="00B51E20">
        <w:rPr>
          <w:rStyle w:val="StyleUnderline"/>
          <w:highlight w:val="yellow"/>
        </w:rPr>
        <w:t>supply shortage</w:t>
      </w:r>
      <w:r w:rsidRPr="00B51E20">
        <w:rPr>
          <w:rStyle w:val="StyleUnderline"/>
        </w:rPr>
        <w:t>. Among those who have studied past oil shocks is</w:t>
      </w:r>
      <w:r w:rsidRPr="00BC21C8">
        <w:rPr>
          <w:sz w:val="14"/>
        </w:rPr>
        <w:t xml:space="preserve"> Ben </w:t>
      </w:r>
      <w:r w:rsidRPr="00B51E20">
        <w:rPr>
          <w:rStyle w:val="StyleUnderline"/>
        </w:rPr>
        <w:t>Bernanke</w:t>
      </w:r>
      <w:r w:rsidRPr="00BC21C8">
        <w:rPr>
          <w:sz w:val="14"/>
        </w:rPr>
        <w:t xml:space="preserve">, the current chairman of the Federal Reserve. In 1997, </w:t>
      </w:r>
      <w:r w:rsidRPr="00B51E20">
        <w:rPr>
          <w:rStyle w:val="StyleUnderline"/>
          <w:highlight w:val="yellow"/>
        </w:rPr>
        <w:t>Bernanke</w:t>
      </w:r>
      <w:r w:rsidRPr="00B51E20">
        <w:rPr>
          <w:rStyle w:val="StyleUnderline"/>
        </w:rPr>
        <w:t xml:space="preserve"> analyzed the effects of a sharp rise in fuel prices during three different oil shocks</w:t>
      </w:r>
      <w:r w:rsidRPr="00BC21C8">
        <w:rPr>
          <w:sz w:val="14"/>
        </w:rPr>
        <w:t xml:space="preserve"> — 1973-75, 1980-82, and 1990-91. </w:t>
      </w:r>
      <w:r w:rsidRPr="00B51E20">
        <w:rPr>
          <w:rStyle w:val="StyleUnderline"/>
        </w:rPr>
        <w:t xml:space="preserve">He </w:t>
      </w:r>
      <w:r w:rsidRPr="00B51E20">
        <w:rPr>
          <w:rStyle w:val="StyleUnderline"/>
          <w:highlight w:val="yellow"/>
        </w:rPr>
        <w:t>concluded that the</w:t>
      </w:r>
      <w:r w:rsidRPr="00B51E20">
        <w:rPr>
          <w:rStyle w:val="StyleUnderline"/>
        </w:rPr>
        <w:t xml:space="preserve"> major economic </w:t>
      </w:r>
      <w:r w:rsidRPr="00B51E20">
        <w:rPr>
          <w:rStyle w:val="StyleUnderline"/>
          <w:highlight w:val="yellow"/>
        </w:rPr>
        <w:t>damage was caused not by</w:t>
      </w:r>
      <w:r w:rsidRPr="00B51E20">
        <w:rPr>
          <w:rStyle w:val="StyleUnderline"/>
        </w:rPr>
        <w:t xml:space="preserve"> the oil </w:t>
      </w:r>
      <w:r w:rsidRPr="00B51E20">
        <w:rPr>
          <w:rStyle w:val="StyleUnderline"/>
          <w:highlight w:val="yellow"/>
        </w:rPr>
        <w:t>price increases but</w:t>
      </w:r>
      <w:r w:rsidRPr="00B51E20">
        <w:rPr>
          <w:rStyle w:val="StyleUnderline"/>
        </w:rPr>
        <w:t xml:space="preserve"> by the </w:t>
      </w:r>
      <w:r w:rsidRPr="00B51E20">
        <w:rPr>
          <w:rStyle w:val="StyleUnderline"/>
          <w:highlight w:val="yellow"/>
        </w:rPr>
        <w:t>Federal Reserve overreacting</w:t>
      </w:r>
      <w:r w:rsidRPr="00B51E20">
        <w:rPr>
          <w:rStyle w:val="StyleUnderline"/>
        </w:rPr>
        <w:t xml:space="preserve"> and sharply increasing interest rates to head off what it wrongly feared would be a wave of inflation. Today, </w:t>
      </w:r>
      <w:r w:rsidRPr="00B51E20">
        <w:rPr>
          <w:rStyle w:val="StyleUnderline"/>
          <w:highlight w:val="yellow"/>
        </w:rPr>
        <w:t>his view is accepted by</w:t>
      </w:r>
      <w:r w:rsidRPr="00B51E20">
        <w:rPr>
          <w:rStyle w:val="StyleUnderline"/>
        </w:rPr>
        <w:t xml:space="preserve"> most </w:t>
      </w:r>
      <w:r w:rsidRPr="00B51E20">
        <w:rPr>
          <w:rStyle w:val="StyleUnderline"/>
          <w:highlight w:val="yellow"/>
        </w:rPr>
        <w:t>mainstream economists.</w:t>
      </w:r>
      <w:r w:rsidRPr="00B51E20">
        <w:rPr>
          <w:rStyle w:val="StyleUnderline"/>
        </w:rPr>
        <w:t xml:space="preserve"> Gholz and Press are hardly the only researchers who have concluded that </w:t>
      </w:r>
      <w:r w:rsidRPr="00B51E20">
        <w:rPr>
          <w:rStyle w:val="StyleUnderline"/>
          <w:highlight w:val="yellow"/>
        </w:rPr>
        <w:t>we are far too worried about oil shocks</w:t>
      </w:r>
      <w:r w:rsidRPr="00BC21C8">
        <w:rPr>
          <w:sz w:val="14"/>
        </w:rPr>
        <w:t>. The economy also faced a large increase in prices in the mid-2000s, largely as the result of surging demand from emerging markets, with no ill effects. “</w:t>
      </w:r>
      <w:r w:rsidRPr="00B51E20">
        <w:rPr>
          <w:rStyle w:val="StyleUnderline"/>
        </w:rPr>
        <w:t>If you take any economics textbook written before 2000, it would talk about what a calamitous effect a doubling in oil prices would have</w:t>
      </w:r>
      <w:r w:rsidRPr="00BC21C8">
        <w:rPr>
          <w:sz w:val="14"/>
        </w:rPr>
        <w:t>,” said Philip Auerald, an associate professor at George Mason University’s School of Public Policy who has written about oil shocks and their implications for US foreign policy. “</w:t>
      </w:r>
      <w:r w:rsidRPr="00B51E20">
        <w:rPr>
          <w:rStyle w:val="StyleUnderline"/>
        </w:rPr>
        <w:t xml:space="preserve">Well, </w:t>
      </w:r>
      <w:r w:rsidRPr="00B51E20">
        <w:rPr>
          <w:rStyle w:val="StyleUnderline"/>
          <w:highlight w:val="yellow"/>
        </w:rPr>
        <w:t>we had a price quadrupling from 2003 and 2007 and nothing</w:t>
      </w:r>
      <w:r w:rsidRPr="00B51E20">
        <w:rPr>
          <w:rStyle w:val="StyleUnderline"/>
        </w:rPr>
        <w:t xml:space="preserve"> bad </w:t>
      </w:r>
      <w:r w:rsidRPr="00B51E20">
        <w:rPr>
          <w:rStyle w:val="StyleUnderline"/>
          <w:highlight w:val="yellow"/>
        </w:rPr>
        <w:t>happened</w:t>
      </w:r>
      <w:r w:rsidRPr="00B51E20">
        <w:rPr>
          <w:rStyle w:val="StyleUnderline"/>
        </w:rPr>
        <w:t>.”</w:t>
      </w:r>
      <w:r w:rsidRPr="00BC21C8">
        <w:rPr>
          <w:sz w:val="14"/>
        </w:rPr>
        <w:t xml:space="preserve"> (The recession of 2008-9 was triggered by factors unrelated to oil prices.) </w:t>
      </w:r>
      <w:r w:rsidRPr="00B51E20">
        <w:rPr>
          <w:rStyle w:val="StyleUnderline"/>
        </w:rPr>
        <w:t xml:space="preserve">Auerald also points out that when </w:t>
      </w:r>
      <w:r w:rsidRPr="00B51E20">
        <w:rPr>
          <w:rStyle w:val="StyleUnderline"/>
          <w:highlight w:val="yellow"/>
        </w:rPr>
        <w:t>Hurricane Katrina</w:t>
      </w:r>
      <w:r w:rsidRPr="00B51E20">
        <w:rPr>
          <w:rStyle w:val="StyleUnderline"/>
        </w:rPr>
        <w:t xml:space="preserve"> slammed into the Gulf Coast in 2005, it </w:t>
      </w:r>
      <w:r w:rsidRPr="00B51E20">
        <w:rPr>
          <w:rStyle w:val="StyleUnderline"/>
          <w:highlight w:val="yellow"/>
        </w:rPr>
        <w:t>did tremendous damage to</w:t>
      </w:r>
      <w:r w:rsidRPr="00B51E20">
        <w:rPr>
          <w:rStyle w:val="StyleUnderline"/>
        </w:rPr>
        <w:t xml:space="preserve"> offshore </w:t>
      </w:r>
      <w:r w:rsidRPr="00B51E20">
        <w:rPr>
          <w:rStyle w:val="StyleUnderline"/>
          <w:highlight w:val="yellow"/>
        </w:rPr>
        <w:t>oil rigs, refineries, and pipelines,</w:t>
      </w:r>
      <w:r w:rsidRPr="00B51E20">
        <w:rPr>
          <w:rStyle w:val="StyleUnderline"/>
        </w:rPr>
        <w:t xml:space="preserve">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w:t>
      </w:r>
      <w:r w:rsidRPr="00BC21C8">
        <w:rPr>
          <w:sz w:val="14"/>
        </w:rPr>
        <w:t xml:space="preserve">,” Auerald said. </w:t>
      </w:r>
      <w:r w:rsidRPr="00B51E20">
        <w:rPr>
          <w:rStyle w:val="StyleUnderline"/>
        </w:rPr>
        <w:t xml:space="preserve">And </w:t>
      </w:r>
      <w:r w:rsidRPr="00B51E20">
        <w:rPr>
          <w:rStyle w:val="StyleUnderline"/>
          <w:highlight w:val="yellow"/>
        </w:rPr>
        <w:t>yet the only impact was</w:t>
      </w:r>
      <w:r w:rsidRPr="00B51E20">
        <w:rPr>
          <w:rStyle w:val="StyleUnderline"/>
        </w:rPr>
        <w:t xml:space="preserve"> about </w:t>
      </w:r>
      <w:r w:rsidRPr="00B51E20">
        <w:rPr>
          <w:rStyle w:val="StyleUnderline"/>
          <w:highlight w:val="yellow"/>
        </w:rPr>
        <w:t>five days of gas lines in Georgia, and</w:t>
      </w:r>
      <w:r w:rsidRPr="00B51E20">
        <w:rPr>
          <w:rStyle w:val="StyleUnderline"/>
        </w:rPr>
        <w:t xml:space="preserve"> unusually </w:t>
      </w:r>
      <w:r w:rsidRPr="00B51E20">
        <w:rPr>
          <w:rStyle w:val="StyleUnderline"/>
          <w:highlight w:val="yellow"/>
        </w:rPr>
        <w:t>high prices at the pump</w:t>
      </w:r>
      <w:r w:rsidRPr="00B51E20">
        <w:rPr>
          <w:rStyle w:val="StyleUnderline"/>
        </w:rPr>
        <w:t xml:space="preserve"> for a few weeks</w:t>
      </w:r>
      <w:r w:rsidRPr="00BC21C8">
        <w:rPr>
          <w:sz w:val="14"/>
        </w:rPr>
        <w:t>.</w:t>
      </w:r>
    </w:p>
    <w:p w:rsidR="001D075C" w:rsidRPr="00A30F7E" w:rsidRDefault="001D075C" w:rsidP="001D075C">
      <w:pPr>
        <w:pStyle w:val="Heading3"/>
      </w:pPr>
      <w:r>
        <w:t>EXT – No Impact to Shocks</w:t>
      </w:r>
    </w:p>
    <w:p w:rsidR="001D075C" w:rsidRPr="00B51E20" w:rsidRDefault="001D075C" w:rsidP="001D075C">
      <w:pPr>
        <w:pStyle w:val="Heading4"/>
        <w:rPr>
          <w:rFonts w:cs="Times New Roman"/>
        </w:rPr>
      </w:pPr>
      <w:r w:rsidRPr="00B51E20">
        <w:rPr>
          <w:rFonts w:cs="Times New Roman"/>
        </w:rPr>
        <w:t>The economy had adapted since the 70s—oil shocks no longer have a substantial impact.</w:t>
      </w:r>
    </w:p>
    <w:p w:rsidR="001D075C" w:rsidRPr="00B51E20" w:rsidRDefault="001D075C" w:rsidP="001D075C">
      <w:pPr>
        <w:rPr>
          <w:rStyle w:val="Style13ptBold"/>
        </w:rPr>
      </w:pPr>
      <w:r w:rsidRPr="00B51E20">
        <w:rPr>
          <w:rStyle w:val="Style13ptBold"/>
        </w:rPr>
        <w:t>Blanchard &amp; Gali 7</w:t>
      </w:r>
    </w:p>
    <w:p w:rsidR="001D075C" w:rsidRPr="00B51E20" w:rsidRDefault="001D075C" w:rsidP="001D075C">
      <w:pPr>
        <w:rPr>
          <w:sz w:val="16"/>
        </w:rPr>
      </w:pPr>
      <w:r w:rsidRPr="00B51E20">
        <w:rPr>
          <w:sz w:val="16"/>
        </w:rPr>
        <w:t xml:space="preserve">Oliver Blanchard and Jordi Gali, 11/8/2007.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42" w:history="1">
        <w:r w:rsidRPr="00B51E20">
          <w:rPr>
            <w:sz w:val="16"/>
          </w:rPr>
          <w:t>http://www.nber.org/papers/w13368</w:t>
        </w:r>
      </w:hyperlink>
      <w:r w:rsidRPr="00B51E20">
        <w:rPr>
          <w:sz w:val="16"/>
        </w:rPr>
        <w:t>.</w:t>
      </w:r>
    </w:p>
    <w:p w:rsidR="001D075C" w:rsidRPr="00BC21C8" w:rsidRDefault="001D075C" w:rsidP="001D075C">
      <w:pPr>
        <w:rPr>
          <w:sz w:val="14"/>
        </w:rPr>
      </w:pPr>
      <w:r w:rsidRPr="00BC21C8">
        <w:rPr>
          <w:sz w:val="14"/>
        </w:rPr>
        <w:t xml:space="preserve">Since the 1970s, and at least </w:t>
      </w:r>
      <w:r w:rsidRPr="00B51E20">
        <w:rPr>
          <w:rStyle w:val="StyleUnderline"/>
        </w:rPr>
        <w:t>until recently, macroeconomists have viewed changes in the price of oil as as an important source of economic ﬂuc- tuations, as well as a paradigm of a global shock, likely to a</w:t>
      </w:r>
      <w:r w:rsidRPr="00BC21C8">
        <w:rPr>
          <w:rFonts w:ascii="Cambria Math" w:hAnsi="Cambria Math" w:cs="Cambria Math"/>
          <w:sz w:val="14"/>
        </w:rPr>
        <w:t>ﬀ</w:t>
      </w:r>
      <w:r w:rsidRPr="00B51E20">
        <w:rPr>
          <w:rStyle w:val="StyleUnderline"/>
        </w:rPr>
        <w:t>ect many economies simultaneously</w:t>
      </w:r>
      <w:r w:rsidRPr="00BC21C8">
        <w:rPr>
          <w:sz w:val="14"/>
        </w:rPr>
        <w:t xml:space="preserve">. </w:t>
      </w:r>
      <w:r w:rsidRPr="00B51E20">
        <w:rPr>
          <w:rStyle w:val="StyleUnderline"/>
          <w:highlight w:val="yellow"/>
        </w:rPr>
        <w:t>Such a perception is largely due to the two episodes of low growth, high unemployment, and high inﬂation</w:t>
      </w:r>
      <w:r w:rsidRPr="00BC21C8">
        <w:rPr>
          <w:sz w:val="14"/>
          <w:highlight w:val="yellow"/>
        </w:rPr>
        <w:t xml:space="preserve"> th</w:t>
      </w:r>
      <w:r w:rsidRPr="00BC21C8">
        <w:rPr>
          <w:sz w:val="14"/>
        </w:rPr>
        <w:t xml:space="preserve">at char- acterized most industrialized economies </w:t>
      </w:r>
      <w:r w:rsidRPr="00B51E20">
        <w:rPr>
          <w:rStyle w:val="StyleUnderline"/>
        </w:rPr>
        <w:t>in the mid and late 1970s</w:t>
      </w:r>
      <w:r w:rsidRPr="00BC21C8">
        <w:rPr>
          <w:sz w:val="14"/>
        </w:rPr>
        <w:t xml:space="preserve">. Con- ventional accounts of those episodes of stagﬂation blame them on the large increases in the price of oil triggered by the Yom Kippur war in 1973, and the Iranian revolution of 1979, </w:t>
      </w:r>
      <w:r w:rsidRPr="00BC21C8">
        <w:rPr>
          <w:sz w:val="14"/>
          <w:highlight w:val="yellow"/>
        </w:rPr>
        <w:t xml:space="preserve">respectively.1 </w:t>
      </w:r>
      <w:r w:rsidRPr="00B51E20">
        <w:rPr>
          <w:rStyle w:val="StyleUnderline"/>
          <w:highlight w:val="yellow"/>
        </w:rPr>
        <w:t>The events of the past decade</w:t>
      </w:r>
      <w:r w:rsidRPr="00BC21C8">
        <w:rPr>
          <w:sz w:val="14"/>
          <w:highlight w:val="yellow"/>
        </w:rPr>
        <w:t xml:space="preserve">, however, </w:t>
      </w:r>
      <w:r w:rsidRPr="00B51E20">
        <w:rPr>
          <w:rStyle w:val="StyleUnderline"/>
          <w:highlight w:val="yellow"/>
        </w:rPr>
        <w:t>seem to call into question the rel- evance of oil price changes as a signiﬁcant source of economic ﬂuctuations</w:t>
      </w:r>
      <w:r w:rsidRPr="00BC21C8">
        <w:rPr>
          <w:sz w:val="14"/>
          <w:highlight w:val="yellow"/>
        </w:rPr>
        <w:t>. Th</w:t>
      </w:r>
      <w:r w:rsidRPr="00BC21C8">
        <w:rPr>
          <w:sz w:val="14"/>
        </w:rPr>
        <w:t xml:space="preserve">e </w:t>
      </w:r>
      <w:r w:rsidRPr="00BC21C8">
        <w:rPr>
          <w:sz w:val="14"/>
          <w:highlight w:val="yellow"/>
        </w:rPr>
        <w:t xml:space="preserve">reason: </w:t>
      </w:r>
      <w:r w:rsidRPr="00B51E20">
        <w:rPr>
          <w:rStyle w:val="StyleUnderline"/>
          <w:highlight w:val="yellow"/>
        </w:rPr>
        <w:t>Since the late 1990s, the global economy has experienced two oil shocks of sign and magnitude comparable to those of the 1970s</w:t>
      </w:r>
      <w:r w:rsidRPr="00B51E20">
        <w:rPr>
          <w:rStyle w:val="StyleUnderline"/>
        </w:rPr>
        <w:t xml:space="preserve"> but, in contrast with the latter episodes, </w:t>
      </w:r>
      <w:r w:rsidRPr="00B51E20">
        <w:rPr>
          <w:rStyle w:val="StyleUnderline"/>
          <w:highlight w:val="yellow"/>
        </w:rPr>
        <w:t>GDP growth and inﬂation have remained relatively stable</w:t>
      </w:r>
      <w:r w:rsidRPr="00B51E20">
        <w:rPr>
          <w:rStyle w:val="StyleUnderline"/>
        </w:rPr>
        <w:t xml:space="preserve"> in much of the industrialized world</w:t>
      </w:r>
      <w:r w:rsidRPr="00BC21C8">
        <w:rPr>
          <w:sz w:val="14"/>
        </w:rPr>
        <w:t>. Our goal in this paper is to shed light on the nature of the apparent changes in the macroeconomic e</w:t>
      </w:r>
      <w:r w:rsidRPr="00BC21C8">
        <w:rPr>
          <w:rFonts w:ascii="Cambria Math" w:hAnsi="Cambria Math" w:cs="Cambria Math"/>
          <w:sz w:val="14"/>
        </w:rPr>
        <w:t>ﬀ</w:t>
      </w:r>
      <w:r w:rsidRPr="00BC21C8">
        <w:rPr>
          <w:sz w:val="14"/>
        </w:rPr>
        <w:t>ects of oil shocks, as well as on some of its possible causes. Disentangling the factors behind those changes is obviously key to assessing the extent to which the episodes of stagﬂation of the 1970s can reoccur in response to future oils shocks and, if so, to understanding the role that monetary policy can play in order to mitigate their adverse e</w:t>
      </w:r>
      <w:r w:rsidRPr="00BC21C8">
        <w:rPr>
          <w:rFonts w:ascii="Cambria Math" w:hAnsi="Cambria Math" w:cs="Cambria Math"/>
          <w:sz w:val="14"/>
        </w:rPr>
        <w:t>ﬀ</w:t>
      </w:r>
      <w:r w:rsidRPr="00BC21C8">
        <w:rPr>
          <w:sz w:val="14"/>
        </w:rPr>
        <w:t>ects. One plausible hypothesis is that the e</w:t>
      </w:r>
      <w:r w:rsidRPr="00BC21C8">
        <w:rPr>
          <w:rFonts w:ascii="Cambria Math" w:hAnsi="Cambria Math" w:cs="Cambria Math"/>
          <w:sz w:val="14"/>
        </w:rPr>
        <w:t>ﬀ</w:t>
      </w:r>
      <w:r w:rsidRPr="00BC21C8">
        <w:rPr>
          <w:sz w:val="14"/>
        </w:rPr>
        <w:t>ects of the increase in the price of oil proper have been similar across episodes, but have coincided in time with large shocks of a very di</w:t>
      </w:r>
      <w:r w:rsidRPr="00BC21C8">
        <w:rPr>
          <w:rFonts w:ascii="Cambria Math" w:hAnsi="Cambria Math" w:cs="Cambria Math"/>
          <w:sz w:val="14"/>
        </w:rPr>
        <w:t>ﬀ</w:t>
      </w:r>
      <w:r w:rsidRPr="00BC21C8">
        <w:rPr>
          <w:sz w:val="14"/>
        </w:rPr>
        <w:t>erent nature (e.g. large rises in other commodity prices in the 1970s, high productivity growth and world demand in the 2000s). That coincidence could signiﬁcantly distort any assessment of the impact of oil shocks based on a simple observation of the movements in aggregate variables around each episode. In order to evaluate this hypothesis one must isolate the component of macroeconomic ﬂuctuations associated with exogenous changes in the price of oil. To do so, we identify and estimate the e</w:t>
      </w:r>
      <w:r w:rsidRPr="00BC21C8">
        <w:rPr>
          <w:rFonts w:ascii="Cambria Math" w:hAnsi="Cambria Math" w:cs="Cambria Math"/>
          <w:sz w:val="14"/>
        </w:rPr>
        <w:t>ﬀ</w:t>
      </w:r>
      <w:r w:rsidRPr="00BC21C8">
        <w:rPr>
          <w:sz w:val="14"/>
        </w:rPr>
        <w:t>ects of an oil price shock using structural VAR techniques. We report and compare estimates for di</w:t>
      </w:r>
      <w:r w:rsidRPr="00BC21C8">
        <w:rPr>
          <w:rFonts w:ascii="Cambria Math" w:hAnsi="Cambria Math" w:cs="Cambria Math"/>
          <w:sz w:val="14"/>
        </w:rPr>
        <w:t>ﬀ</w:t>
      </w:r>
      <w:r w:rsidRPr="00BC21C8">
        <w:rPr>
          <w:sz w:val="14"/>
        </w:rPr>
        <w:t>erent sample periods and discuss how they have changed over time. We follow two alternative approaches. The ﬁrst one is based on a large VAR, and allows for a break in the sample in the mid 1980s. The second approach is based on rolling bivariate VARs, including the price of oil and one other variable at a time. The latter approach allows for a gradual change in the estimated e</w:t>
      </w:r>
      <w:r w:rsidRPr="00BC21C8">
        <w:rPr>
          <w:rFonts w:ascii="Cambria Math" w:hAnsi="Cambria Math" w:cs="Cambria Math"/>
          <w:sz w:val="14"/>
        </w:rPr>
        <w:t>ﬀ</w:t>
      </w:r>
      <w:r w:rsidRPr="00BC21C8">
        <w:rPr>
          <w:sz w:val="14"/>
        </w:rPr>
        <w:t xml:space="preserve">ects of oil price shocks, without imposing a discrete break in a single period. Two conclusions clearly emerge from this analysis: First, </w:t>
      </w:r>
      <w:r w:rsidRPr="00B51E20">
        <w:rPr>
          <w:rStyle w:val="StyleUnderline"/>
        </w:rPr>
        <w:t>there were</w:t>
      </w:r>
      <w:r w:rsidRPr="00BC21C8">
        <w:rPr>
          <w:sz w:val="14"/>
        </w:rPr>
        <w:t xml:space="preserve"> indeed </w:t>
      </w:r>
      <w:r w:rsidRPr="00B51E20">
        <w:rPr>
          <w:rStyle w:val="StyleUnderline"/>
        </w:rPr>
        <w:t>other adverse shocks at work in the 1970s; the price of oil explains only part of the stagﬂation episodes of the 1970s</w:t>
      </w:r>
      <w:r w:rsidRPr="00BC21C8">
        <w:rPr>
          <w:sz w:val="14"/>
        </w:rPr>
        <w:t xml:space="preserve">. Second, and importantly, </w:t>
      </w:r>
      <w:r w:rsidRPr="00B51E20">
        <w:rPr>
          <w:rStyle w:val="StyleUnderline"/>
        </w:rPr>
        <w:t>the e</w:t>
      </w:r>
      <w:r w:rsidRPr="00BC21C8">
        <w:rPr>
          <w:rFonts w:ascii="Cambria Math" w:hAnsi="Cambria Math" w:cs="Cambria Math"/>
          <w:sz w:val="14"/>
        </w:rPr>
        <w:t>ﬀ</w:t>
      </w:r>
      <w:r w:rsidRPr="00B51E20">
        <w:rPr>
          <w:rStyle w:val="StyleUnderline"/>
        </w:rPr>
        <w:t>ects of a given change in the price of oil have changed substantially over time</w:t>
      </w:r>
      <w:r w:rsidRPr="00BC21C8">
        <w:rPr>
          <w:sz w:val="14"/>
        </w:rPr>
        <w:t>. Our estimates point to much larger e</w:t>
      </w:r>
      <w:r w:rsidRPr="00BC21C8">
        <w:rPr>
          <w:rFonts w:ascii="Cambria Math" w:hAnsi="Cambria Math" w:cs="Cambria Math"/>
          <w:sz w:val="14"/>
        </w:rPr>
        <w:t>ﬀ</w:t>
      </w:r>
      <w:r w:rsidRPr="00BC21C8">
        <w:rPr>
          <w:sz w:val="14"/>
        </w:rPr>
        <w:t xml:space="preserve">ects of oil price shocks on inﬂation and activity in the early part of the sample, i.e. the one that includes the two oil shock episodes of the 1970s. Our basic empirical ﬁndings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In sum, </w:t>
      </w:r>
      <w:r w:rsidRPr="00B51E20">
        <w:rPr>
          <w:rStyle w:val="StyleUnderline"/>
        </w:rPr>
        <w:t>the evidence suggests that economies face an improved trade-o</w:t>
      </w:r>
      <w:r w:rsidRPr="00BC21C8">
        <w:rPr>
          <w:rFonts w:ascii="Cambria Math" w:hAnsi="Cambria Math" w:cs="Cambria Math"/>
          <w:sz w:val="14"/>
        </w:rPr>
        <w:t>ﬀ</w:t>
      </w:r>
      <w:r w:rsidRPr="00B51E20">
        <w:rPr>
          <w:rStyle w:val="StyleUnderline"/>
        </w:rPr>
        <w:t xml:space="preserve"> in the more recent period, in the face of oil price shocks of a similar magnitude</w:t>
      </w:r>
      <w:r w:rsidRPr="00BC21C8">
        <w:rPr>
          <w:sz w:val="14"/>
        </w:rPr>
        <w:t>.</w:t>
      </w:r>
    </w:p>
    <w:p w:rsidR="001D075C" w:rsidRPr="00B51E20" w:rsidRDefault="001D075C" w:rsidP="001D075C">
      <w:pPr>
        <w:pStyle w:val="Heading4"/>
        <w:rPr>
          <w:rFonts w:cs="Times New Roman"/>
        </w:rPr>
      </w:pPr>
      <w:r w:rsidRPr="00B51E20">
        <w:rPr>
          <w:rFonts w:cs="Times New Roman"/>
        </w:rPr>
        <w:t>Oil shocks don’t destroy the economy—wage flexibility, strong monetary policy and reduced dependence make our economy less vulnerable.</w:t>
      </w:r>
    </w:p>
    <w:p w:rsidR="001D075C" w:rsidRPr="00B51E20" w:rsidRDefault="001D075C" w:rsidP="001D075C">
      <w:pPr>
        <w:rPr>
          <w:rStyle w:val="Style13ptBold"/>
        </w:rPr>
      </w:pPr>
      <w:r w:rsidRPr="00B51E20">
        <w:rPr>
          <w:rStyle w:val="Style13ptBold"/>
        </w:rPr>
        <w:t>Blanchard &amp; Gali 7</w:t>
      </w:r>
    </w:p>
    <w:p w:rsidR="001D075C" w:rsidRPr="00B51E20" w:rsidRDefault="001D075C" w:rsidP="001D075C">
      <w:pPr>
        <w:rPr>
          <w:sz w:val="16"/>
        </w:rPr>
      </w:pPr>
      <w:r w:rsidRPr="00B51E20">
        <w:rPr>
          <w:sz w:val="16"/>
        </w:rPr>
        <w:t xml:space="preserve">Oliver Blanchard and Jordi Gali, 11/8/2007.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43" w:history="1">
        <w:r w:rsidRPr="00B51E20">
          <w:rPr>
            <w:sz w:val="16"/>
          </w:rPr>
          <w:t>http://www.nber.org/papers/w13368</w:t>
        </w:r>
      </w:hyperlink>
      <w:r w:rsidRPr="00B51E20">
        <w:rPr>
          <w:sz w:val="16"/>
        </w:rPr>
        <w:t>.</w:t>
      </w:r>
    </w:p>
    <w:p w:rsidR="001D075C" w:rsidRPr="00BC21C8" w:rsidRDefault="001D075C" w:rsidP="001D075C">
      <w:pPr>
        <w:rPr>
          <w:sz w:val="14"/>
        </w:rPr>
      </w:pPr>
      <w:r w:rsidRPr="00BC21C8">
        <w:rPr>
          <w:sz w:val="14"/>
        </w:rPr>
        <w:t xml:space="preserve">First, </w:t>
      </w:r>
      <w:r w:rsidRPr="00B51E20">
        <w:rPr>
          <w:rStyle w:val="StyleUnderline"/>
        </w:rPr>
        <w:t>real wage rigidities may have decreased over time. The presence of real wage rigidities generates a trade o</w:t>
      </w:r>
      <w:r w:rsidRPr="00BC21C8">
        <w:rPr>
          <w:rFonts w:ascii="Cambria Math" w:hAnsi="Cambria Math" w:cs="Cambria Math"/>
          <w:sz w:val="14"/>
        </w:rPr>
        <w:t>ﬀ</w:t>
      </w:r>
      <w:r w:rsidRPr="00B51E20">
        <w:rPr>
          <w:rStyle w:val="StyleUnderline"/>
        </w:rPr>
        <w:t xml:space="preserve"> between stabilization of inﬂation and stabilization of the output gap</w:t>
      </w:r>
      <w:r w:rsidRPr="00BC21C8">
        <w:rPr>
          <w:sz w:val="14"/>
        </w:rPr>
        <w:t xml:space="preserve">. </w:t>
      </w:r>
      <w:r w:rsidRPr="00B51E20">
        <w:rPr>
          <w:rStyle w:val="StyleUnderline"/>
        </w:rPr>
        <w:t>As a result</w:t>
      </w:r>
      <w:r w:rsidRPr="00BC21C8">
        <w:rPr>
          <w:sz w:val="14"/>
        </w:rPr>
        <w:t xml:space="preserve">, </w:t>
      </w:r>
      <w:r w:rsidRPr="00BC21C8">
        <w:rPr>
          <w:sz w:val="14"/>
          <w:highlight w:val="yellow"/>
        </w:rPr>
        <w:t xml:space="preserve">and </w:t>
      </w:r>
      <w:r w:rsidRPr="00B51E20">
        <w:rPr>
          <w:rStyle w:val="StyleUnderline"/>
          <w:highlight w:val="yellow"/>
        </w:rPr>
        <w:t>in response to an adverse supply shock</w:t>
      </w:r>
      <w:r w:rsidRPr="00BC21C8">
        <w:rPr>
          <w:sz w:val="14"/>
          <w:highlight w:val="yellow"/>
        </w:rPr>
        <w:t xml:space="preserve"> and for a given money rule, </w:t>
      </w:r>
      <w:r w:rsidRPr="00B51E20">
        <w:rPr>
          <w:rStyle w:val="StyleUnderline"/>
          <w:highlight w:val="yellow"/>
        </w:rPr>
        <w:t>inﬂation will generally rise more and output will decline more, the slower real wages adjust.</w:t>
      </w:r>
      <w:r w:rsidRPr="00B51E20">
        <w:rPr>
          <w:rStyle w:val="StyleUnderline"/>
        </w:rPr>
        <w:t xml:space="preserve"> A trend towards </w:t>
      </w:r>
      <w:r w:rsidRPr="00B51E20">
        <w:rPr>
          <w:rStyle w:val="StyleUnderline"/>
          <w:highlight w:val="yellow"/>
        </w:rPr>
        <w:t>more ﬂexible labor markets</w:t>
      </w:r>
      <w:r w:rsidRPr="00BC21C8">
        <w:rPr>
          <w:sz w:val="14"/>
          <w:highlight w:val="yellow"/>
        </w:rPr>
        <w:t xml:space="preserve">, including more ﬂexible wages, </w:t>
      </w:r>
      <w:r w:rsidRPr="00B51E20">
        <w:rPr>
          <w:rStyle w:val="StyleUnderline"/>
          <w:highlight w:val="yellow"/>
        </w:rPr>
        <w:t>could thus explain the smaller impact of the more recent oil shocks.</w:t>
      </w:r>
      <w:r w:rsidRPr="00B51E20">
        <w:rPr>
          <w:rStyle w:val="StyleUnderline"/>
        </w:rPr>
        <w:t xml:space="preserve"> Second, changes in the way monetary policy is conducted may be responsi- 4 ble</w:t>
      </w:r>
      <w:r w:rsidRPr="00BC21C8">
        <w:rPr>
          <w:sz w:val="14"/>
        </w:rPr>
        <w:t xml:space="preserve"> for the di</w:t>
      </w:r>
      <w:r w:rsidRPr="00BC21C8">
        <w:rPr>
          <w:rFonts w:ascii="Cambria Math" w:hAnsi="Cambria Math" w:cs="Cambria Math"/>
          <w:sz w:val="14"/>
        </w:rPr>
        <w:t>ﬀ</w:t>
      </w:r>
      <w:r w:rsidRPr="00BC21C8">
        <w:rPr>
          <w:sz w:val="14"/>
        </w:rPr>
        <w:t xml:space="preserve">erential response of the economy to the oil shocks. In partic- ular, </w:t>
      </w:r>
      <w:r w:rsidRPr="00B51E20">
        <w:rPr>
          <w:rStyle w:val="StyleUnderline"/>
          <w:highlight w:val="yellow"/>
        </w:rPr>
        <w:t>the stronger commitment by central banks</w:t>
      </w:r>
      <w:r w:rsidRPr="00B51E20">
        <w:rPr>
          <w:rStyle w:val="StyleUnderline"/>
        </w:rPr>
        <w:t xml:space="preserve"> to maintaining a low and stable rate of inﬂation, reﬂected in the widespread adoption of more or less explicit inﬂation targeting strategies, </w:t>
      </w:r>
      <w:r w:rsidRPr="00B51E20">
        <w:rPr>
          <w:rStyle w:val="StyleUnderline"/>
          <w:highlight w:val="yellow"/>
        </w:rPr>
        <w:t>may</w:t>
      </w:r>
      <w:r w:rsidRPr="00B51E20">
        <w:rPr>
          <w:rStyle w:val="StyleUnderline"/>
        </w:rPr>
        <w:t xml:space="preserve"> have led to an improvement in the policy tradeo</w:t>
      </w:r>
      <w:r w:rsidRPr="00BC21C8">
        <w:rPr>
          <w:rFonts w:ascii="Cambria Math" w:hAnsi="Cambria Math" w:cs="Cambria Math"/>
          <w:sz w:val="14"/>
        </w:rPr>
        <w:t>ﬀ</w:t>
      </w:r>
      <w:r w:rsidRPr="00B51E20">
        <w:rPr>
          <w:rStyle w:val="StyleUnderline"/>
        </w:rPr>
        <w:t xml:space="preserve"> that </w:t>
      </w:r>
      <w:r w:rsidRPr="00B51E20">
        <w:rPr>
          <w:rStyle w:val="StyleUnderline"/>
          <w:highlight w:val="yellow"/>
        </w:rPr>
        <w:t>make it possible to have a smaller impact of a given oil price increase</w:t>
      </w:r>
      <w:r w:rsidRPr="00BC21C8">
        <w:rPr>
          <w:sz w:val="14"/>
          <w:highlight w:val="yellow"/>
        </w:rPr>
        <w:t xml:space="preserve"> on</w:t>
      </w:r>
      <w:r w:rsidRPr="00BC21C8">
        <w:rPr>
          <w:sz w:val="14"/>
        </w:rPr>
        <w:t xml:space="preserve"> both inﬂation and output simultaneously. </w:t>
      </w:r>
      <w:r w:rsidRPr="00BC21C8">
        <w:rPr>
          <w:sz w:val="14"/>
          <w:highlight w:val="yellow"/>
        </w:rPr>
        <w:t xml:space="preserve">Third, </w:t>
      </w:r>
      <w:r w:rsidRPr="00B51E20">
        <w:rPr>
          <w:rStyle w:val="StyleUnderline"/>
          <w:highlight w:val="yellow"/>
        </w:rPr>
        <w:t>the share of oil in the economy may have declined su</w:t>
      </w:r>
      <w:r w:rsidRPr="00BC21C8">
        <w:rPr>
          <w:rFonts w:ascii="Cambria Math" w:hAnsi="Cambria Math" w:cs="Cambria Math"/>
          <w:sz w:val="14"/>
          <w:highlight w:val="yellow"/>
        </w:rPr>
        <w:t>ﬃ</w:t>
      </w:r>
      <w:r w:rsidRPr="00B51E20">
        <w:rPr>
          <w:rStyle w:val="StyleUnderline"/>
          <w:highlight w:val="yellow"/>
        </w:rPr>
        <w:t>ciently since the 1970s</w:t>
      </w:r>
      <w:r w:rsidRPr="00B51E20">
        <w:rPr>
          <w:rStyle w:val="StyleUnderline"/>
        </w:rPr>
        <w:t xml:space="preserve"> to account for the decrease in the e</w:t>
      </w:r>
      <w:r w:rsidRPr="00BC21C8">
        <w:rPr>
          <w:rFonts w:ascii="Cambria Math" w:hAnsi="Cambria Math" w:cs="Cambria Math"/>
          <w:sz w:val="14"/>
        </w:rPr>
        <w:t>ﬀ</w:t>
      </w:r>
      <w:r w:rsidRPr="00B51E20">
        <w:rPr>
          <w:rStyle w:val="StyleUnderline"/>
        </w:rPr>
        <w:t>ects of its price changes.</w:t>
      </w:r>
      <w:r w:rsidRPr="00BC21C8">
        <w:rPr>
          <w:sz w:val="14"/>
        </w:rPr>
        <w:t xml:space="preserve"> Under that hypothesis, changes in the price of oil have increasingly turned into a sideshow, with no signiﬁcant macroeconomic e</w:t>
      </w:r>
      <w:r w:rsidRPr="00BC21C8">
        <w:rPr>
          <w:rFonts w:ascii="Cambria Math" w:hAnsi="Cambria Math" w:cs="Cambria Math"/>
          <w:sz w:val="14"/>
        </w:rPr>
        <w:t>ﬀ</w:t>
      </w:r>
      <w:r w:rsidRPr="00BC21C8">
        <w:rPr>
          <w:sz w:val="14"/>
        </w:rPr>
        <w:t xml:space="preserve">ects (not unlike ﬂuc- tuations in the price of caviar). </w:t>
      </w:r>
    </w:p>
    <w:p w:rsidR="001D075C" w:rsidRPr="00B51E20" w:rsidRDefault="001D075C" w:rsidP="001D075C">
      <w:pPr>
        <w:pStyle w:val="Heading4"/>
        <w:rPr>
          <w:rFonts w:cs="Times New Roman"/>
        </w:rPr>
      </w:pPr>
      <w:r w:rsidRPr="00B51E20">
        <w:rPr>
          <w:rFonts w:cs="Times New Roman"/>
        </w:rPr>
        <w:t>Oil shocks don’t hurt the US economy- Market adaption and lack of dependence on Persia Gulf Oil</w:t>
      </w:r>
    </w:p>
    <w:p w:rsidR="001D075C" w:rsidRPr="00B51E20" w:rsidRDefault="001D075C" w:rsidP="001D075C">
      <w:pPr>
        <w:rPr>
          <w:sz w:val="16"/>
        </w:rPr>
      </w:pPr>
      <w:r w:rsidRPr="00B51E20">
        <w:rPr>
          <w:rStyle w:val="Style13ptBold"/>
        </w:rPr>
        <w:t>Kahn, 11</w:t>
      </w:r>
      <w:r w:rsidRPr="00B51E20">
        <w:rPr>
          <w:sz w:val="16"/>
        </w:rPr>
        <w:t xml:space="preserve"> (2/13/11, Jeremy, Boston Globe, “Crude reality”, </w:t>
      </w:r>
      <w:hyperlink r:id="rId44" w:history="1">
        <w:r w:rsidRPr="00B51E20">
          <w:rPr>
            <w:rStyle w:val="Hyperlink"/>
            <w:sz w:val="16"/>
          </w:rPr>
          <w:t>http://articles.boston.com/2011-02-13/news/29336191_1_crude-oil-shocks-major-oil-producers</w:t>
        </w:r>
      </w:hyperlink>
      <w:r w:rsidRPr="00B51E20">
        <w:rPr>
          <w:sz w:val="16"/>
        </w:rPr>
        <w:t xml:space="preserve"> ) </w:t>
      </w:r>
    </w:p>
    <w:p w:rsidR="001D075C" w:rsidRPr="00B51E20" w:rsidRDefault="001D075C" w:rsidP="001D075C">
      <w:pPr>
        <w:rPr>
          <w:rStyle w:val="StyleUnderline"/>
        </w:rPr>
      </w:pPr>
      <w:r w:rsidRPr="00BC21C8">
        <w:rPr>
          <w:sz w:val="14"/>
        </w:rPr>
        <w:t xml:space="preserve">But </w:t>
      </w:r>
      <w:r w:rsidRPr="00B51E20">
        <w:rPr>
          <w:rStyle w:val="StyleUnderline"/>
        </w:rPr>
        <w:t>a growing body of economic research suggests that</w:t>
      </w:r>
      <w:r w:rsidRPr="00BC21C8">
        <w:rPr>
          <w:sz w:val="14"/>
        </w:rPr>
        <w:t xml:space="preserve"> this </w:t>
      </w:r>
      <w:r w:rsidRPr="00B51E20">
        <w:rPr>
          <w:rStyle w:val="StyleUnderline"/>
        </w:rPr>
        <w:t>conventional view of oil shocks is wrong. The US economy is far less susceptible to interruptions in the oil supply than previously assumed</w:t>
      </w:r>
      <w:r w:rsidRPr="00BC21C8">
        <w:rPr>
          <w:sz w:val="14"/>
        </w:rPr>
        <w:t xml:space="preserve">, according to these studies. </w:t>
      </w:r>
      <w:r w:rsidRPr="00B51E20">
        <w:rPr>
          <w:rStyle w:val="StyleUnderline"/>
        </w:rPr>
        <w:t>Scholars examining the recent history of oil disruptions have found the worldwide oil market to be remarkably adaptable and surprisingly quick at compensating for shortfalls</w:t>
      </w:r>
      <w:r w:rsidRPr="00BC21C8">
        <w:rPr>
          <w:sz w:val="14"/>
        </w:rPr>
        <w:t xml:space="preserve">. Economists have found that </w:t>
      </w:r>
      <w:r w:rsidRPr="00B51E20">
        <w:rPr>
          <w:rStyle w:val="StyleUnderline"/>
        </w:rPr>
        <w:t>much of the damage once attributed to oil shocks can more persuasively be laid at the feet of bad government policies.</w:t>
      </w:r>
      <w:r w:rsidRPr="00BC21C8">
        <w:rPr>
          <w:sz w:val="14"/>
        </w:rPr>
        <w:t xml:space="preserve"> </w:t>
      </w:r>
      <w:r w:rsidRPr="00B51E20">
        <w:rPr>
          <w:rStyle w:val="StyleUnderline"/>
        </w:rPr>
        <w:t>The US economy</w:t>
      </w:r>
      <w:r w:rsidRPr="00BC21C8">
        <w:rPr>
          <w:sz w:val="14"/>
        </w:rPr>
        <w:t xml:space="preserve">, meanwhile, </w:t>
      </w:r>
      <w:r w:rsidRPr="00B51E20">
        <w:rPr>
          <w:rStyle w:val="StyleUnderline"/>
        </w:rPr>
        <w:t xml:space="preserve">has become less dependent on Persian Gulf oil and less sensitive to changes in crude prices overall than it was in 1973. </w:t>
      </w:r>
    </w:p>
    <w:p w:rsidR="001D075C" w:rsidRPr="00B51E20" w:rsidRDefault="001D075C" w:rsidP="001D075C">
      <w:pPr>
        <w:pStyle w:val="Heading4"/>
        <w:rPr>
          <w:rFonts w:cs="Times New Roman"/>
        </w:rPr>
      </w:pPr>
      <w:r w:rsidRPr="00B51E20">
        <w:rPr>
          <w:rFonts w:cs="Times New Roman"/>
        </w:rPr>
        <w:t>Oil markets adapt to shocks and internally stabilize – no negative effects</w:t>
      </w:r>
    </w:p>
    <w:p w:rsidR="001D075C" w:rsidRPr="00B51E20" w:rsidRDefault="001D075C" w:rsidP="001D075C">
      <w:pPr>
        <w:rPr>
          <w:sz w:val="16"/>
        </w:rPr>
      </w:pPr>
      <w:r w:rsidRPr="00B51E20">
        <w:rPr>
          <w:rStyle w:val="Style13ptBold"/>
        </w:rPr>
        <w:t>Gholz and Press, 10 *</w:t>
      </w:r>
      <w:r w:rsidRPr="00B51E20">
        <w:rPr>
          <w:sz w:val="16"/>
        </w:rPr>
        <w:t xml:space="preserve"> Associate professor at the LBJ School of Public Affairs at the University of Texas at Austin, AND ** Associate professor of government at Dartmouth College and coordinator of War and Peace Studies at the John Sloan Dickey Center for International Understanding (Eugene and Daryl G., Security Studies, “Protecting “The Prize”: Oil and the U.S. National Interest”, 19: 3,  453 — 485 </w:t>
      </w:r>
      <w:hyperlink r:id="rId45" w:history="1">
        <w:r w:rsidRPr="00B51E20">
          <w:rPr>
            <w:rStyle w:val="Hyperlink"/>
            <w:sz w:val="16"/>
          </w:rPr>
          <w:t>http://www.luiss.it/mes/wp content/uploads/2010/02/SecurityStudies_ProtectingThePrizeOilandtheUSNationalInterest.pdf</w:t>
        </w:r>
      </w:hyperlink>
      <w:r w:rsidRPr="00B51E20">
        <w:rPr>
          <w:sz w:val="16"/>
        </w:rPr>
        <w:t xml:space="preserve"> ) </w:t>
      </w:r>
    </w:p>
    <w:p w:rsidR="001D075C" w:rsidRPr="00B51E20" w:rsidRDefault="001D075C" w:rsidP="001D075C">
      <w:pPr>
        <w:rPr>
          <w:sz w:val="16"/>
        </w:rPr>
      </w:pPr>
      <w:r w:rsidRPr="00B51E20">
        <w:rPr>
          <w:sz w:val="16"/>
        </w:rPr>
        <w:t>Note: Tables removed</w:t>
      </w:r>
    </w:p>
    <w:p w:rsidR="001D075C" w:rsidRPr="00BC21C8" w:rsidRDefault="001D075C" w:rsidP="001D075C">
      <w:pPr>
        <w:rPr>
          <w:rStyle w:val="Style13ptBold"/>
          <w:sz w:val="14"/>
        </w:rPr>
      </w:pPr>
      <w:r w:rsidRPr="00BC21C8">
        <w:rPr>
          <w:sz w:val="14"/>
        </w:rPr>
        <w:t xml:space="preserve">HOW MARKETS RESPOND TO SHOCKS Each day, twenty-four million barrels of crude are pumped from the Persian Gulf region, most of which are loaded onto supertankers to feed refineries around the world.8 The immediate effect of a major supply disruption in the Gulf would leave one or more consumers wondering where their next expected oil delivery will come from. But </w:t>
      </w:r>
      <w:r w:rsidRPr="00B51E20">
        <w:rPr>
          <w:rStyle w:val="StyleUnderline"/>
        </w:rPr>
        <w:t>the oil market</w:t>
      </w:r>
      <w:r w:rsidRPr="00BC21C8">
        <w:rPr>
          <w:sz w:val="14"/>
        </w:rPr>
        <w:t xml:space="preserve">, like most others, </w:t>
      </w:r>
      <w:r w:rsidRPr="00B51E20">
        <w:rPr>
          <w:rStyle w:val="StyleUnderline"/>
        </w:rPr>
        <w:t>adjusts to shocks via a variety of mechanisms. These adaptations do not require careful coordination</w:t>
      </w:r>
      <w:r w:rsidRPr="00BC21C8">
        <w:rPr>
          <w:sz w:val="14"/>
        </w:rPr>
        <w:t xml:space="preserve">, unusually wise stewardship, or benign motives. </w:t>
      </w:r>
      <w:r w:rsidRPr="00B51E20">
        <w:rPr>
          <w:rStyle w:val="StyleUnderline"/>
        </w:rPr>
        <w:t>Individuals’ drive for profit triggers most of them</w:t>
      </w:r>
      <w:r w:rsidRPr="00BC21C8">
        <w:rPr>
          <w:sz w:val="14"/>
        </w:rPr>
        <w:t xml:space="preserve">. The details of each oil shock are unique, so each crisis triggers a different mix of adaptations. Some adjustments would begin within hours of a disruption; others would take weeks or longer to implement. Similarly, some could only supply the market for short periods of time, and others could be sustained indefinitely. But </w:t>
      </w:r>
      <w:r w:rsidRPr="00B51E20">
        <w:rPr>
          <w:rStyle w:val="StyleUnderline"/>
        </w:rPr>
        <w:t>the net result of the adaptations softens the disruptions’ effects on consumers.</w:t>
      </w:r>
      <w:r w:rsidRPr="00BC21C8">
        <w:rPr>
          <w:sz w:val="14"/>
        </w:rPr>
        <w:t xml:space="preserve"> Increased Production </w:t>
      </w:r>
      <w:r w:rsidRPr="00B51E20">
        <w:rPr>
          <w:rStyle w:val="StyleUnderline"/>
        </w:rPr>
        <w:t>Any event that reduces oil supply</w:t>
      </w:r>
      <w:r w:rsidRPr="00BC21C8">
        <w:rPr>
          <w:sz w:val="14"/>
        </w:rPr>
        <w:t>—for example, a fire at a pumping sta- tion in Kuwait or a labor strike in Venezuela—</w:t>
      </w:r>
      <w:r w:rsidRPr="00B51E20">
        <w:rPr>
          <w:rStyle w:val="StyleUnderline"/>
        </w:rPr>
        <w:t>will spur other producers around the world to increase output.</w:t>
      </w:r>
      <w:r w:rsidRPr="00BC21C8">
        <w:rPr>
          <w:sz w:val="14"/>
        </w:rPr>
        <w:t xml:space="preserve"> </w:t>
      </w:r>
      <w:r w:rsidRPr="00B51E20">
        <w:rPr>
          <w:rStyle w:val="StyleUnderline"/>
        </w:rPr>
        <w:t xml:space="preserve">Disruptions draw new oil into the market </w:t>
      </w:r>
      <w:r w:rsidRPr="00BC21C8">
        <w:rPr>
          <w:sz w:val="14"/>
        </w:rPr>
        <w:t xml:space="preserve">through two distinct mechanisms. First, </w:t>
      </w:r>
      <w:r w:rsidRPr="00B51E20">
        <w:rPr>
          <w:rStyle w:val="StyleUnderline"/>
        </w:rPr>
        <w:t>producers not part of the OPEC cartel</w:t>
      </w:r>
      <w:r w:rsidRPr="00BC21C8">
        <w:rPr>
          <w:sz w:val="14"/>
        </w:rPr>
        <w:t xml:space="preserve"> (including major players such as Russia, the United States, and Canada) </w:t>
      </w:r>
      <w:r w:rsidRPr="00B51E20">
        <w:rPr>
          <w:rStyle w:val="StyleUnderline"/>
        </w:rPr>
        <w:t>increase output to respond to short-term price spikes</w:t>
      </w:r>
      <w:r w:rsidRPr="00BC21C8">
        <w:rPr>
          <w:sz w:val="14"/>
        </w:rPr>
        <w:t xml:space="preserve">. </w:t>
      </w:r>
      <w:r w:rsidRPr="00B51E20">
        <w:rPr>
          <w:rStyle w:val="StyleUnderline"/>
        </w:rPr>
        <w:t>Firms in these countries typically produce as much oil as they can</w:t>
      </w:r>
      <w:r w:rsidRPr="00BC21C8">
        <w:rPr>
          <w:sz w:val="14"/>
        </w:rPr>
        <w:t xml:space="preserve">, as long </w:t>
      </w:r>
      <w:r w:rsidRPr="00B51E20">
        <w:rPr>
          <w:rStyle w:val="StyleUnderline"/>
        </w:rPr>
        <w:t>as the expected price exceeds their costs</w:t>
      </w:r>
      <w:r w:rsidRPr="00BC21C8">
        <w:rPr>
          <w:sz w:val="14"/>
        </w:rPr>
        <w:t xml:space="preserve">.9 </w:t>
      </w:r>
      <w:r w:rsidRPr="00B51E20">
        <w:rPr>
          <w:rStyle w:val="StyleUnderline"/>
        </w:rPr>
        <w:t>They will see an opportunity to profit from the higher price during a spike</w:t>
      </w:r>
      <w:r w:rsidRPr="00BC21C8">
        <w:rPr>
          <w:sz w:val="14"/>
        </w:rPr>
        <w:t xml:space="preserve">, and </w:t>
      </w:r>
      <w:r w:rsidRPr="00B51E20">
        <w:rPr>
          <w:rStyle w:val="StyleUnderline"/>
        </w:rPr>
        <w:t xml:space="preserve">so after a disruption, they pump more than they did before. </w:t>
      </w:r>
      <w:r w:rsidRPr="00BC21C8">
        <w:rPr>
          <w:sz w:val="14"/>
        </w:rPr>
        <w:t xml:space="preserve">In most cases, </w:t>
      </w:r>
      <w:r w:rsidRPr="00B51E20">
        <w:rPr>
          <w:rStyle w:val="StyleUnderline"/>
        </w:rPr>
        <w:t>these non-OPEC countries have only modest amounts of ready-to-pump “spare capacity,” but their additional output can help eliminate temporary shortages</w:t>
      </w:r>
      <w:r w:rsidRPr="00BC21C8">
        <w:rPr>
          <w:sz w:val="14"/>
        </w:rPr>
        <w:t xml:space="preserve">.10 The second mechanism is based on politics rather than economics: </w:t>
      </w:r>
      <w:r w:rsidRPr="00B51E20">
        <w:rPr>
          <w:rStyle w:val="StyleUnderline"/>
        </w:rPr>
        <w:t>oil market shocks tend to disrupt delicate cartel agreements, leading to increased global production.</w:t>
      </w:r>
      <w:r w:rsidRPr="00BC21C8">
        <w:rPr>
          <w:sz w:val="14"/>
        </w:rPr>
        <w:t xml:space="preserve">11 </w:t>
      </w:r>
      <w:r w:rsidRPr="00B51E20">
        <w:rPr>
          <w:rStyle w:val="StyleUnderline"/>
        </w:rPr>
        <w:t>The purpose of</w:t>
      </w:r>
      <w:r w:rsidRPr="00BC21C8">
        <w:rPr>
          <w:sz w:val="14"/>
        </w:rPr>
        <w:t xml:space="preserve"> cartels like </w:t>
      </w:r>
      <w:r w:rsidRPr="00B51E20">
        <w:rPr>
          <w:rStyle w:val="StyleUnderline"/>
        </w:rPr>
        <w:t>OPEC is to limit the total amount of product on the market.</w:t>
      </w:r>
      <w:r w:rsidRPr="00BC21C8">
        <w:rPr>
          <w:sz w:val="14"/>
        </w:rPr>
        <w:t xml:space="preserve"> </w:t>
      </w:r>
      <w:r w:rsidRPr="00B51E20">
        <w:rPr>
          <w:rStyle w:val="StyleUnderline"/>
        </w:rPr>
        <w:t>Members of a cartel agree to produce less than they otherwise would</w:t>
      </w:r>
      <w:r w:rsidRPr="00BC21C8">
        <w:rPr>
          <w:sz w:val="14"/>
        </w:rPr>
        <w:t xml:space="preserve">, thereby </w:t>
      </w:r>
      <w:r w:rsidRPr="00B51E20">
        <w:rPr>
          <w:rStyle w:val="StyleUnderline"/>
        </w:rPr>
        <w:t>raising the price</w:t>
      </w:r>
      <w:r w:rsidRPr="00BC21C8">
        <w:rPr>
          <w:sz w:val="14"/>
        </w:rPr>
        <w:t>. Not surprisingly, car</w:t>
      </w:r>
      <w:r w:rsidRPr="00B51E20">
        <w:rPr>
          <w:rStyle w:val="StyleUnderline"/>
        </w:rPr>
        <w:t>tels rarely function smoothly: billions of dollars are at stake as members squabble over total cartel output and the size of each country’s assigned quota</w:t>
      </w:r>
      <w:r w:rsidRPr="00BC21C8">
        <w:rPr>
          <w:sz w:val="14"/>
        </w:rPr>
        <w:t xml:space="preserve">.12 Furthermore, </w:t>
      </w:r>
      <w:r w:rsidRPr="00B51E20">
        <w:rPr>
          <w:rStyle w:val="StyleUnderline"/>
        </w:rPr>
        <w:t>whatever the cartel decides, every member has a short-term incentive to cheat</w:t>
      </w:r>
      <w:r w:rsidRPr="00BC21C8">
        <w:rPr>
          <w:sz w:val="14"/>
        </w:rPr>
        <w:t xml:space="preserve"> (and an even stronger incentive to suspect everyone else of cheating).13 Although successful cartels can reduce output and enrich their members, </w:t>
      </w:r>
      <w:r w:rsidRPr="00B51E20">
        <w:rPr>
          <w:rStyle w:val="StyleUnderline"/>
        </w:rPr>
        <w:t>the process is often acrimonious, and disputes among members are common. The</w:t>
      </w:r>
      <w:r w:rsidRPr="00BC21C8">
        <w:rPr>
          <w:sz w:val="14"/>
        </w:rPr>
        <w:t xml:space="preserve"> international </w:t>
      </w:r>
      <w:r w:rsidRPr="00B51E20">
        <w:rPr>
          <w:rStyle w:val="StyleUnderline"/>
        </w:rPr>
        <w:t>negotiations among cartel members facilitate adaptation to oil supply shocks for three reasons. The first is simply the raison d’etre of any cartel: when members produce less than they could, they create spare capacity</w:t>
      </w:r>
      <w:r w:rsidRPr="00BC21C8">
        <w:rPr>
          <w:sz w:val="14"/>
        </w:rPr>
        <w:t xml:space="preserve">. </w:t>
      </w:r>
      <w:r w:rsidRPr="00B51E20">
        <w:rPr>
          <w:rStyle w:val="StyleUnderline"/>
        </w:rPr>
        <w:t>Cartel members can turn on that slack relatively quickly in response to a supply disruption</w:t>
      </w:r>
      <w:r w:rsidRPr="00BC21C8">
        <w:rPr>
          <w:sz w:val="14"/>
        </w:rPr>
        <w:t xml:space="preserve"> elsewhere. Second, </w:t>
      </w:r>
      <w:r w:rsidRPr="00B51E20">
        <w:rPr>
          <w:rStyle w:val="StyleUnderline"/>
        </w:rPr>
        <w:t xml:space="preserve">because cartel mem- bers always have an incentive to cheat by exceeding their output quota, cartel leaders like Saudi Arabia in OPEC usually maintain </w:t>
      </w:r>
      <w:r w:rsidRPr="00BC21C8">
        <w:rPr>
          <w:rStyle w:val="Style13ptBold"/>
          <w:sz w:val="14"/>
        </w:rPr>
        <w:t>significant slack capacity</w:t>
      </w:r>
      <w:r w:rsidRPr="00BC21C8">
        <w:rPr>
          <w:sz w:val="14"/>
        </w:rPr>
        <w:t xml:space="preserve"> to discipline wayward members: </w:t>
      </w:r>
      <w:r w:rsidRPr="00B51E20">
        <w:rPr>
          <w:rStyle w:val="StyleUnderline"/>
        </w:rPr>
        <w:t>too much cheating may arouse the leader to flood the market, driving down prices for everyone</w:t>
      </w:r>
      <w:r w:rsidRPr="00BC21C8">
        <w:rPr>
          <w:sz w:val="14"/>
        </w:rPr>
        <w:t>.14 The cartel leader’s spare capacity is available to replace barrels of supply lost in a disruption.</w:t>
      </w:r>
      <w:r w:rsidRPr="00B51E20">
        <w:rPr>
          <w:rStyle w:val="StyleUnderline"/>
        </w:rPr>
        <w:t xml:space="preserve"> </w:t>
      </w:r>
      <w:r w:rsidRPr="00BC21C8">
        <w:rPr>
          <w:sz w:val="14"/>
        </w:rPr>
        <w:t xml:space="preserve">Finally, </w:t>
      </w:r>
      <w:r w:rsidRPr="00B51E20">
        <w:rPr>
          <w:rStyle w:val="StyleUnderline"/>
        </w:rPr>
        <w:t>oil shocks impede smooth cartel management.</w:t>
      </w:r>
      <w:r w:rsidRPr="00BC21C8">
        <w:rPr>
          <w:sz w:val="14"/>
        </w:rPr>
        <w:t xml:space="preserve">15 </w:t>
      </w:r>
      <w:r w:rsidRPr="00B51E20">
        <w:rPr>
          <w:rStyle w:val="StyleUnderline"/>
        </w:rPr>
        <w:t>Global production has dropped, so someone ought to replace it,</w:t>
      </w:r>
      <w:r w:rsidRPr="00BC21C8">
        <w:rPr>
          <w:sz w:val="14"/>
        </w:rPr>
        <w:t xml:space="preserve"> but who? </w:t>
      </w:r>
      <w:r w:rsidRPr="00B51E20">
        <w:rPr>
          <w:rStyle w:val="StyleUnderline"/>
        </w:rPr>
        <w:t>Each member will want a share. When supply conditions change substantially, the cartel must reopen its delicate, zero-sum negotiations,</w:t>
      </w:r>
      <w:r w:rsidRPr="00BC21C8">
        <w:rPr>
          <w:sz w:val="14"/>
        </w:rPr>
        <w:t xml:space="preserve"> dividing shares among its members. Every </w:t>
      </w:r>
      <w:r w:rsidRPr="00B51E20">
        <w:rPr>
          <w:rStyle w:val="StyleUnderline"/>
        </w:rPr>
        <w:t>reallocation is an opportunity for disputes, and while the ne- gotiations proceed</w:t>
      </w:r>
      <w:r w:rsidRPr="00BC21C8">
        <w:rPr>
          <w:sz w:val="14"/>
        </w:rPr>
        <w:t xml:space="preserve"> (often slowly), many </w:t>
      </w:r>
      <w:r w:rsidRPr="00B51E20">
        <w:rPr>
          <w:rStyle w:val="StyleUnderline"/>
        </w:rPr>
        <w:t>members will act on their incentive to exceed their pre-shock production quota.</w:t>
      </w:r>
      <w:r w:rsidRPr="00BC21C8">
        <w:rPr>
          <w:sz w:val="14"/>
        </w:rPr>
        <w:t xml:space="preserve"> Furthermore, </w:t>
      </w:r>
      <w:r w:rsidRPr="00B51E20">
        <w:rPr>
          <w:rStyle w:val="StyleUnderline"/>
        </w:rPr>
        <w:t>if the disruption is caused by infighting among cartel members</w:t>
      </w:r>
      <w:r w:rsidRPr="00BC21C8">
        <w:rPr>
          <w:sz w:val="14"/>
        </w:rPr>
        <w:t>—as it was during the Iran-Iraq War and after Iraq’s invasion of Kuwait—</w:t>
      </w:r>
      <w:r w:rsidRPr="00B51E20">
        <w:rPr>
          <w:rStyle w:val="StyleUnderline"/>
        </w:rPr>
        <w:t>the odds of a smooth, coordinated cartel response are slim.</w:t>
      </w:r>
      <w:r w:rsidRPr="00BC21C8">
        <w:rPr>
          <w:sz w:val="14"/>
        </w:rPr>
        <w:t xml:space="preserve">16 Because </w:t>
      </w:r>
      <w:r w:rsidRPr="00B51E20">
        <w:rPr>
          <w:rStyle w:val="StyleUnderline"/>
        </w:rPr>
        <w:t xml:space="preserve">OPEC cartel members tend to possess most of the world’s spare capacity, the breakdown of cartel discipline in the wake of a shock can trigger major increases in global oil production.17 </w:t>
      </w:r>
      <w:r w:rsidRPr="00BC21C8">
        <w:rPr>
          <w:sz w:val="14"/>
        </w:rPr>
        <w:t xml:space="preserve">Of course, increased production alone is no panacea for consumers. </w:t>
      </w:r>
      <w:r w:rsidRPr="00B51E20">
        <w:rPr>
          <w:rStyle w:val="StyleUnderline"/>
        </w:rPr>
        <w:t xml:space="preserve">Spare capacity cannot be tapped instantly, and in rare circumstances, the world’s producers max out their pumping capacity, leaving little slack for crises.18 But market incentives and the political challenges of cartel management </w:t>
      </w:r>
      <w:r w:rsidRPr="00BC21C8">
        <w:rPr>
          <w:rStyle w:val="Style13ptBold"/>
          <w:sz w:val="14"/>
        </w:rPr>
        <w:t>mitigate the consequences of most disruptions.19</w:t>
      </w:r>
    </w:p>
    <w:p w:rsidR="001D075C" w:rsidRPr="00B51E20" w:rsidRDefault="001D075C" w:rsidP="001D075C">
      <w:pPr>
        <w:pStyle w:val="Heading4"/>
        <w:rPr>
          <w:rFonts w:cs="Times New Roman"/>
        </w:rPr>
      </w:pPr>
      <w:r w:rsidRPr="00B51E20">
        <w:rPr>
          <w:rFonts w:cs="Times New Roman"/>
        </w:rPr>
        <w:t>US economy is not dependent</w:t>
      </w:r>
    </w:p>
    <w:p w:rsidR="001D075C" w:rsidRPr="00B51E20" w:rsidRDefault="001D075C" w:rsidP="001D075C">
      <w:pPr>
        <w:rPr>
          <w:sz w:val="16"/>
        </w:rPr>
      </w:pPr>
      <w:r w:rsidRPr="00B51E20">
        <w:rPr>
          <w:rStyle w:val="Style13ptBold"/>
        </w:rPr>
        <w:t>Kahn, 11</w:t>
      </w:r>
      <w:r w:rsidRPr="00B51E20">
        <w:rPr>
          <w:sz w:val="16"/>
        </w:rPr>
        <w:t xml:space="preserve"> (2/13/11, Jeremy, Boston Globe, “Crude reality”, </w:t>
      </w:r>
      <w:hyperlink r:id="rId46" w:history="1">
        <w:r w:rsidRPr="00B51E20">
          <w:rPr>
            <w:rStyle w:val="Hyperlink"/>
            <w:sz w:val="16"/>
          </w:rPr>
          <w:t>http://articles.boston.com/2011-02-13/news/29336191_1_crude-oil-shocks-major-oil-producers</w:t>
        </w:r>
      </w:hyperlink>
      <w:r w:rsidRPr="00B51E20">
        <w:rPr>
          <w:sz w:val="16"/>
        </w:rPr>
        <w:t xml:space="preserve"> ) </w:t>
      </w:r>
    </w:p>
    <w:p w:rsidR="001D075C" w:rsidRPr="00BC21C8" w:rsidRDefault="001D075C" w:rsidP="001D075C">
      <w:pPr>
        <w:rPr>
          <w:sz w:val="14"/>
        </w:rPr>
      </w:pPr>
      <w:r w:rsidRPr="00BC21C8">
        <w:rPr>
          <w:sz w:val="14"/>
        </w:rPr>
        <w:t xml:space="preserve">Compared to the 1970s, too, </w:t>
      </w:r>
      <w:r w:rsidRPr="00B51E20">
        <w:rPr>
          <w:rStyle w:val="StyleUnderline"/>
        </w:rPr>
        <w:t>the structure of the US economy offers better insulation from oil price shocks</w:t>
      </w:r>
      <w:r w:rsidRPr="00BC21C8">
        <w:rPr>
          <w:sz w:val="14"/>
        </w:rPr>
        <w:t xml:space="preserve">. Today, </w:t>
      </w:r>
      <w:r w:rsidRPr="00B51E20">
        <w:rPr>
          <w:rStyle w:val="StyleUnderline"/>
        </w:rPr>
        <w:t>the country uses half as much energy per dollar of gross domestic product as it did in 1973</w:t>
      </w:r>
      <w:r w:rsidRPr="00BC21C8">
        <w:rPr>
          <w:sz w:val="14"/>
        </w:rPr>
        <w:t xml:space="preserve">, according to data from the US Energy Information Administration. Remarkably, </w:t>
      </w:r>
      <w:r w:rsidRPr="00B51E20">
        <w:rPr>
          <w:rStyle w:val="StyleUnderline"/>
        </w:rPr>
        <w:t>the economy consumed less total energy in 2009 than in 1997, even though its GDP rose</w:t>
      </w:r>
      <w:r w:rsidRPr="00BC21C8">
        <w:rPr>
          <w:sz w:val="14"/>
        </w:rPr>
        <w:t xml:space="preserve"> and the population grew. </w:t>
      </w:r>
      <w:r w:rsidRPr="00B51E20">
        <w:rPr>
          <w:rStyle w:val="StyleUnderline"/>
        </w:rPr>
        <w:t>When it comes time to fill up at the pump, the average US consumer today spends less than 4 percent of his or her disposable income on gasoline, compared with more than 6 percent in 1980.</w:t>
      </w:r>
      <w:r w:rsidRPr="00BC21C8">
        <w:rPr>
          <w:sz w:val="14"/>
        </w:rPr>
        <w:t xml:space="preserve"> </w:t>
      </w:r>
      <w:r w:rsidRPr="00BC21C8">
        <w:rPr>
          <w:rStyle w:val="Style13ptBold"/>
          <w:sz w:val="14"/>
        </w:rPr>
        <w:t>Oil</w:t>
      </w:r>
      <w:r w:rsidRPr="00BC21C8">
        <w:rPr>
          <w:sz w:val="14"/>
        </w:rPr>
        <w:t xml:space="preserve">, though crucial, </w:t>
      </w:r>
      <w:r w:rsidRPr="00BC21C8">
        <w:rPr>
          <w:rStyle w:val="Style13ptBold"/>
          <w:sz w:val="14"/>
        </w:rPr>
        <w:t xml:space="preserve">is </w:t>
      </w:r>
      <w:r w:rsidRPr="00BC21C8">
        <w:rPr>
          <w:sz w:val="14"/>
        </w:rPr>
        <w:t>simply</w:t>
      </w:r>
      <w:r w:rsidRPr="00BC21C8">
        <w:rPr>
          <w:rStyle w:val="Style13ptBold"/>
          <w:sz w:val="14"/>
        </w:rPr>
        <w:t xml:space="preserve"> a smaller part of the economy than it once was</w:t>
      </w:r>
      <w:r w:rsidRPr="00BC21C8">
        <w:rPr>
          <w:sz w:val="14"/>
        </w:rPr>
        <w:t xml:space="preserve">. </w:t>
      </w:r>
    </w:p>
    <w:p w:rsidR="001D075C" w:rsidRPr="00B51E20" w:rsidRDefault="001D075C" w:rsidP="001D075C">
      <w:pPr>
        <w:pStyle w:val="Heading4"/>
        <w:rPr>
          <w:rFonts w:cs="Times New Roman"/>
        </w:rPr>
      </w:pPr>
      <w:r w:rsidRPr="00B51E20">
        <w:rPr>
          <w:rFonts w:cs="Times New Roman"/>
        </w:rPr>
        <w:t>Adaptation solves</w:t>
      </w:r>
    </w:p>
    <w:p w:rsidR="001D075C" w:rsidRPr="00B51E20" w:rsidRDefault="001D075C" w:rsidP="001D075C">
      <w:pPr>
        <w:rPr>
          <w:sz w:val="16"/>
        </w:rPr>
      </w:pPr>
      <w:r w:rsidRPr="00B51E20">
        <w:rPr>
          <w:rStyle w:val="Style13ptBold"/>
        </w:rPr>
        <w:t>Gholz and Press, 10 *</w:t>
      </w:r>
      <w:r w:rsidRPr="00B51E20">
        <w:rPr>
          <w:sz w:val="16"/>
        </w:rPr>
        <w:t xml:space="preserve"> Associate professor at the LBJ School of Public Affairs at the University of Texas at Austin, AND ** Associate professor of government at Dartmouth College and coordinator of War and Peace Studies at the John Sloan Dickey Center for International Understanding (Eugene and Daryl G., Security Studies, “Protecting “The Prize”: Oil and the U.S. National Interest”, 19: 3,  453 — 485 </w:t>
      </w:r>
      <w:hyperlink r:id="rId47" w:history="1">
        <w:r w:rsidRPr="00B51E20">
          <w:rPr>
            <w:rStyle w:val="Hyperlink"/>
            <w:sz w:val="16"/>
          </w:rPr>
          <w:t>http://www.luiss.it/mes/wp content/uploads/2010/02/SecurityStudies_ProtectingThePrizeOilandtheUSNationalInterest.pdf</w:t>
        </w:r>
      </w:hyperlink>
      <w:r w:rsidRPr="00B51E20">
        <w:rPr>
          <w:sz w:val="16"/>
        </w:rPr>
        <w:t xml:space="preserve"> ) </w:t>
      </w:r>
    </w:p>
    <w:p w:rsidR="001D075C" w:rsidRPr="00B51E20" w:rsidRDefault="001D075C" w:rsidP="001D075C">
      <w:pPr>
        <w:rPr>
          <w:sz w:val="16"/>
        </w:rPr>
      </w:pPr>
      <w:r w:rsidRPr="00B51E20">
        <w:rPr>
          <w:sz w:val="16"/>
        </w:rPr>
        <w:t>Note: Tables removed</w:t>
      </w:r>
    </w:p>
    <w:p w:rsidR="001D075C" w:rsidRPr="00BC21C8" w:rsidRDefault="001D075C" w:rsidP="001D075C">
      <w:pPr>
        <w:rPr>
          <w:sz w:val="14"/>
        </w:rPr>
      </w:pPr>
      <w:r w:rsidRPr="00BC21C8">
        <w:rPr>
          <w:sz w:val="14"/>
        </w:rPr>
        <w:t xml:space="preserve"> Many </w:t>
      </w:r>
      <w:r w:rsidRPr="00B51E20">
        <w:rPr>
          <w:rStyle w:val="StyleUnderline"/>
        </w:rPr>
        <w:t xml:space="preserve">analyses exaggerate America’s vulnerability to political shocks in the Persian Gulf </w:t>
      </w:r>
      <w:r w:rsidRPr="00BC21C8">
        <w:rPr>
          <w:sz w:val="14"/>
        </w:rPr>
        <w:t xml:space="preserve">region </w:t>
      </w:r>
      <w:r w:rsidRPr="00B51E20">
        <w:rPr>
          <w:rStyle w:val="StyleUnderline"/>
        </w:rPr>
        <w:t>because they underestimate the flexibility of the global economy</w:t>
      </w:r>
      <w:r w:rsidRPr="00BC21C8">
        <w:rPr>
          <w:sz w:val="14"/>
        </w:rPr>
        <w:t xml:space="preserve">. </w:t>
      </w:r>
      <w:r w:rsidRPr="00B51E20">
        <w:rPr>
          <w:rStyle w:val="StyleUnderline"/>
        </w:rPr>
        <w:t>Producers, wholesalers, shippers</w:t>
      </w:r>
      <w:r w:rsidRPr="00BC21C8">
        <w:rPr>
          <w:sz w:val="14"/>
        </w:rPr>
        <w:t xml:space="preserve">, and governments </w:t>
      </w:r>
      <w:r w:rsidRPr="00B51E20">
        <w:rPr>
          <w:rStyle w:val="StyleUnderline"/>
        </w:rPr>
        <w:t>rapidly respond to disruptions, mitigating their effects on consumers</w:t>
      </w:r>
      <w:r w:rsidRPr="00BC21C8">
        <w:rPr>
          <w:sz w:val="14"/>
        </w:rPr>
        <w:t xml:space="preserve">. In some respects </w:t>
      </w:r>
      <w:r w:rsidRPr="00B51E20">
        <w:rPr>
          <w:rStyle w:val="StyleUnderline"/>
        </w:rPr>
        <w:t>the cartelized nature of the oil industry facilitates adaptation: cartels seek to preserve spare capacity, and shocks tend to complicate cartel management</w:t>
      </w:r>
      <w:r w:rsidRPr="00BC21C8">
        <w:rPr>
          <w:sz w:val="14"/>
        </w:rPr>
        <w:t xml:space="preserve">, </w:t>
      </w:r>
      <w:r w:rsidRPr="00B51E20">
        <w:rPr>
          <w:rStyle w:val="StyleUnderline"/>
        </w:rPr>
        <w:t>leading members to exceed</w:t>
      </w:r>
      <w:r w:rsidRPr="00BC21C8">
        <w:rPr>
          <w:sz w:val="14"/>
        </w:rPr>
        <w:t xml:space="preserve"> their </w:t>
      </w:r>
      <w:r w:rsidRPr="00B51E20">
        <w:rPr>
          <w:rStyle w:val="StyleUnderline"/>
        </w:rPr>
        <w:t>quotas</w:t>
      </w:r>
      <w:r w:rsidRPr="00BC21C8">
        <w:rPr>
          <w:sz w:val="14"/>
        </w:rPr>
        <w:t xml:space="preserve">. </w:t>
      </w:r>
      <w:r w:rsidRPr="00B51E20">
        <w:rPr>
          <w:rStyle w:val="StyleUnderline"/>
        </w:rPr>
        <w:t>These arguments find broad support in</w:t>
      </w:r>
      <w:r w:rsidRPr="00BC21C8">
        <w:rPr>
          <w:sz w:val="14"/>
        </w:rPr>
        <w:t xml:space="preserve"> our </w:t>
      </w:r>
      <w:r w:rsidRPr="00B51E20">
        <w:rPr>
          <w:rStyle w:val="StyleUnderline"/>
        </w:rPr>
        <w:t>case studies of every major oil shock in the OPEC era</w:t>
      </w:r>
      <w:r w:rsidRPr="00BC21C8">
        <w:rPr>
          <w:sz w:val="14"/>
        </w:rPr>
        <w:t xml:space="preserve">. </w:t>
      </w:r>
    </w:p>
    <w:p w:rsidR="001D075C" w:rsidRPr="00B51E20" w:rsidRDefault="001D075C" w:rsidP="001D075C">
      <w:pPr>
        <w:pStyle w:val="Heading4"/>
        <w:rPr>
          <w:rFonts w:cs="Times New Roman"/>
        </w:rPr>
      </w:pPr>
      <w:r w:rsidRPr="00B51E20">
        <w:rPr>
          <w:rFonts w:cs="Times New Roman"/>
        </w:rPr>
        <w:t>Empirics go neg</w:t>
      </w:r>
    </w:p>
    <w:p w:rsidR="001D075C" w:rsidRPr="00B51E20" w:rsidRDefault="001D075C" w:rsidP="001D075C">
      <w:pPr>
        <w:rPr>
          <w:sz w:val="16"/>
        </w:rPr>
      </w:pPr>
      <w:r w:rsidRPr="00B51E20">
        <w:rPr>
          <w:rStyle w:val="Style13ptBold"/>
        </w:rPr>
        <w:t>Kahn, 11</w:t>
      </w:r>
      <w:r w:rsidRPr="00B51E20">
        <w:rPr>
          <w:sz w:val="16"/>
        </w:rPr>
        <w:t xml:space="preserve"> (2/13/11, Jeremy, Boston Globe, “Crude reality”, </w:t>
      </w:r>
      <w:hyperlink r:id="rId48" w:history="1">
        <w:r w:rsidRPr="00B51E20">
          <w:rPr>
            <w:rStyle w:val="Hyperlink"/>
            <w:sz w:val="16"/>
          </w:rPr>
          <w:t>http://articles.boston.com/2011-02-13/news/29336191_1_crude-oil-shocks-major-oil-producers</w:t>
        </w:r>
      </w:hyperlink>
      <w:r w:rsidRPr="00B51E20">
        <w:rPr>
          <w:sz w:val="16"/>
        </w:rPr>
        <w:t xml:space="preserve"> ) </w:t>
      </w:r>
    </w:p>
    <w:p w:rsidR="001D075C" w:rsidRPr="00BC21C8" w:rsidRDefault="001D075C" w:rsidP="001D075C">
      <w:pPr>
        <w:rPr>
          <w:sz w:val="14"/>
        </w:rPr>
      </w:pPr>
      <w:r w:rsidRPr="00BC21C8">
        <w:rPr>
          <w:sz w:val="14"/>
        </w:rPr>
        <w:t xml:space="preserve">There is no denying that the 1973 oil shock was bad — the stock market crashed in response to the sudden spike in oil prices, inflation jumped, and unemployment hit levels not seen since the Great Depression. The 1979 oil shock also had deep and lasting economic effects. </w:t>
      </w:r>
      <w:r w:rsidRPr="00B51E20">
        <w:rPr>
          <w:rStyle w:val="StyleUnderline"/>
        </w:rPr>
        <w:t>Economists now argue</w:t>
      </w:r>
      <w:r w:rsidRPr="00BC21C8">
        <w:rPr>
          <w:sz w:val="14"/>
        </w:rPr>
        <w:t xml:space="preserve">, however, </w:t>
      </w:r>
      <w:r w:rsidRPr="00B51E20">
        <w:rPr>
          <w:rStyle w:val="StyleUnderline"/>
        </w:rPr>
        <w:t>that the economic damage was more directly attributable to bad government policy than to the actual supply shortage.</w:t>
      </w:r>
      <w:r w:rsidRPr="00BC21C8">
        <w:rPr>
          <w:sz w:val="14"/>
        </w:rPr>
        <w:t xml:space="preserve"> Among those who have studied past oil shocks is Ben Bernanke, the current chairman of the Federal Reserve. In 1997, </w:t>
      </w:r>
      <w:r w:rsidRPr="00B51E20">
        <w:rPr>
          <w:rStyle w:val="StyleUnderline"/>
        </w:rPr>
        <w:t>Bernanke analyzed the effects of a sharp rise in fuel prices during three different oil shocks — 1973-75, 1980-82, and 1990-91.</w:t>
      </w:r>
      <w:r w:rsidRPr="00BC21C8">
        <w:rPr>
          <w:sz w:val="14"/>
        </w:rPr>
        <w:t xml:space="preserve"> </w:t>
      </w:r>
      <w:r w:rsidRPr="00B51E20">
        <w:rPr>
          <w:rStyle w:val="StyleUnderline"/>
        </w:rPr>
        <w:t xml:space="preserve">He concluded that the major economic damage was caused not by the oil price increases but by the Federal Reserve overreacting and sharply increasing interest rates to head off what it wrongly feared would be a wave of inflation. </w:t>
      </w:r>
      <w:r w:rsidRPr="00BC21C8">
        <w:rPr>
          <w:sz w:val="14"/>
        </w:rPr>
        <w:t xml:space="preserve">Today, his view is accepted by most mainstream economists. </w:t>
      </w:r>
    </w:p>
    <w:p w:rsidR="001D075C" w:rsidRPr="00B51E20" w:rsidRDefault="001D075C" w:rsidP="001D075C">
      <w:pPr>
        <w:pStyle w:val="Heading4"/>
        <w:rPr>
          <w:rFonts w:cs="Times New Roman"/>
        </w:rPr>
      </w:pPr>
      <w:r w:rsidRPr="00B51E20">
        <w:rPr>
          <w:rFonts w:cs="Times New Roman"/>
        </w:rPr>
        <w:t>No impact to oil shocks</w:t>
      </w:r>
    </w:p>
    <w:p w:rsidR="001D075C" w:rsidRPr="00B51E20" w:rsidRDefault="001D075C" w:rsidP="001D075C">
      <w:pPr>
        <w:rPr>
          <w:rStyle w:val="Style13ptBold"/>
        </w:rPr>
      </w:pPr>
      <w:r w:rsidRPr="00B51E20">
        <w:rPr>
          <w:rStyle w:val="Style13ptBold"/>
        </w:rPr>
        <w:t>Schulz ‘6</w:t>
      </w:r>
    </w:p>
    <w:p w:rsidR="001D075C" w:rsidRPr="00B51E20" w:rsidRDefault="001D075C" w:rsidP="001D075C">
      <w:r w:rsidRPr="00B51E20">
        <w:t>(Max, Senior Fellow @ Manhattan Institute and Former Senior Policy Advisor to the Secretary of Energy, National Review, “Iran's Oil-Weapon Threat Rings Hollow”, 9-19, L/N)</w:t>
      </w:r>
    </w:p>
    <w:p w:rsidR="001D075C" w:rsidRPr="00BC21C8" w:rsidRDefault="001D075C" w:rsidP="001D075C">
      <w:pPr>
        <w:rPr>
          <w:sz w:val="14"/>
        </w:rPr>
      </w:pPr>
      <w:r w:rsidRPr="00BC21C8">
        <w:rPr>
          <w:rStyle w:val="MicroChar"/>
          <w:sz w:val="14"/>
        </w:rPr>
        <w:t>Does Iran have us over a barrel? As the Iranian nuclear crisis worsens</w:t>
      </w:r>
      <w:r w:rsidRPr="00BC21C8">
        <w:rPr>
          <w:sz w:val="14"/>
        </w:rPr>
        <w:t xml:space="preserve">, </w:t>
      </w:r>
      <w:r w:rsidRPr="00B51E20">
        <w:rPr>
          <w:rStyle w:val="StyleUnderline"/>
        </w:rPr>
        <w:t>the mullahs</w:t>
      </w:r>
      <w:r w:rsidRPr="00BC21C8">
        <w:rPr>
          <w:sz w:val="14"/>
        </w:rPr>
        <w:t xml:space="preserve"> </w:t>
      </w:r>
      <w:r w:rsidRPr="00BC21C8">
        <w:rPr>
          <w:rStyle w:val="MicroChar"/>
          <w:sz w:val="14"/>
        </w:rPr>
        <w:t>in Tehran</w:t>
      </w:r>
      <w:r w:rsidRPr="00BC21C8">
        <w:rPr>
          <w:sz w:val="14"/>
        </w:rPr>
        <w:t xml:space="preserve"> </w:t>
      </w:r>
      <w:r w:rsidRPr="00B51E20">
        <w:rPr>
          <w:rStyle w:val="StyleUnderline"/>
        </w:rPr>
        <w:t>are</w:t>
      </w:r>
      <w:r w:rsidRPr="00BC21C8">
        <w:rPr>
          <w:sz w:val="14"/>
        </w:rPr>
        <w:t xml:space="preserve"> </w:t>
      </w:r>
      <w:r w:rsidRPr="00BC21C8">
        <w:rPr>
          <w:rStyle w:val="MicroChar"/>
          <w:sz w:val="14"/>
        </w:rPr>
        <w:t>trying to forestall American or Israeli military action by</w:t>
      </w:r>
      <w:r w:rsidRPr="00BC21C8">
        <w:rPr>
          <w:sz w:val="14"/>
        </w:rPr>
        <w:t xml:space="preserve"> </w:t>
      </w:r>
      <w:r w:rsidRPr="00B51E20">
        <w:rPr>
          <w:rStyle w:val="StyleUnderline"/>
        </w:rPr>
        <w:t>threatening</w:t>
      </w:r>
      <w:r w:rsidRPr="00BC21C8">
        <w:rPr>
          <w:sz w:val="14"/>
        </w:rPr>
        <w:t xml:space="preserve"> </w:t>
      </w:r>
      <w:r w:rsidRPr="00BC21C8">
        <w:rPr>
          <w:rStyle w:val="MicroChar"/>
          <w:sz w:val="14"/>
        </w:rPr>
        <w:t>to use the "oil weapon." Last month Iran's top nuclear negotiator suggested the country might pull from the world market the 2.5 million barrels of oil it exports daily -- a reprise of the Arab oil embargo of the early 1970s. Another possibility Iran has proposed would be</w:t>
      </w:r>
      <w:r w:rsidRPr="00BC21C8">
        <w:rPr>
          <w:sz w:val="14"/>
        </w:rPr>
        <w:t xml:space="preserve"> </w:t>
      </w:r>
      <w:r w:rsidRPr="00B51E20">
        <w:rPr>
          <w:rStyle w:val="StyleUnderline"/>
        </w:rPr>
        <w:t>to shut down the Strait of Hormuz</w:t>
      </w:r>
      <w:r w:rsidRPr="00BC21C8">
        <w:rPr>
          <w:sz w:val="14"/>
        </w:rPr>
        <w:t xml:space="preserve">, </w:t>
      </w:r>
      <w:r w:rsidRPr="00BC21C8">
        <w:rPr>
          <w:rStyle w:val="MicroChar"/>
          <w:sz w:val="14"/>
        </w:rPr>
        <w:t>the shipping lane through which other nations' Persian Gulf oil must pass.    The implication is that such actions would set off a depth charge in the international energy economy, so the U.S. and its allies should back down.    Don't believe it. Certainly Iran's leaders are unhinged enough to try making good on one of those two promises</w:t>
      </w:r>
      <w:r w:rsidRPr="00BC21C8">
        <w:rPr>
          <w:sz w:val="14"/>
        </w:rPr>
        <w:t xml:space="preserve">. </w:t>
      </w:r>
      <w:r w:rsidRPr="00B51E20">
        <w:rPr>
          <w:rStyle w:val="StyleUnderline"/>
        </w:rPr>
        <w:t xml:space="preserve">Either action would send </w:t>
      </w:r>
      <w:r w:rsidRPr="00B51E20">
        <w:rPr>
          <w:rStyle w:val="StyleUnderline"/>
          <w:highlight w:val="yellow"/>
        </w:rPr>
        <w:t>oil soaring</w:t>
      </w:r>
      <w:r w:rsidRPr="00BC21C8">
        <w:rPr>
          <w:rStyle w:val="MicroChar"/>
          <w:sz w:val="14"/>
        </w:rPr>
        <w:t xml:space="preserve">, perhaps well </w:t>
      </w:r>
      <w:r w:rsidRPr="00B51E20">
        <w:rPr>
          <w:rStyle w:val="StyleUnderline"/>
          <w:highlight w:val="yellow"/>
        </w:rPr>
        <w:t>over $100 per barrel</w:t>
      </w:r>
      <w:r w:rsidRPr="00BC21C8">
        <w:rPr>
          <w:sz w:val="14"/>
        </w:rPr>
        <w:t>.</w:t>
      </w:r>
      <w:r w:rsidRPr="00BC21C8">
        <w:rPr>
          <w:rStyle w:val="MicroChar"/>
          <w:sz w:val="14"/>
        </w:rPr>
        <w:t xml:space="preserve"> Gasoline would spike too, perhaps to $5 or $6 per gallon. The dirty little secret about Iran's threats,</w:t>
      </w:r>
      <w:r w:rsidRPr="00BC21C8">
        <w:rPr>
          <w:sz w:val="14"/>
        </w:rPr>
        <w:t xml:space="preserve"> </w:t>
      </w:r>
      <w:r w:rsidRPr="00B51E20">
        <w:rPr>
          <w:rStyle w:val="StyleUnderline"/>
        </w:rPr>
        <w:t>however</w:t>
      </w:r>
      <w:r w:rsidRPr="00BC21C8">
        <w:rPr>
          <w:sz w:val="14"/>
        </w:rPr>
        <w:t xml:space="preserve">, </w:t>
      </w:r>
      <w:r w:rsidRPr="00BC21C8">
        <w:rPr>
          <w:rStyle w:val="MicroChar"/>
          <w:sz w:val="14"/>
        </w:rPr>
        <w:t>is though they might cause some pain</w:t>
      </w:r>
      <w:r w:rsidRPr="00BC21C8">
        <w:rPr>
          <w:sz w:val="14"/>
        </w:rPr>
        <w:t xml:space="preserve">, </w:t>
      </w:r>
      <w:r w:rsidRPr="00B51E20">
        <w:rPr>
          <w:rStyle w:val="StyleUnderline"/>
        </w:rPr>
        <w:t>they</w:t>
      </w:r>
      <w:r w:rsidRPr="00B51E20">
        <w:rPr>
          <w:rStyle w:val="StyleUnderline"/>
          <w:highlight w:val="yellow"/>
        </w:rPr>
        <w:t xml:space="preserve"> wouldn't cripple our economy</w:t>
      </w:r>
      <w:r w:rsidRPr="00BC21C8">
        <w:rPr>
          <w:sz w:val="14"/>
        </w:rPr>
        <w:t xml:space="preserve">. </w:t>
      </w:r>
      <w:r w:rsidRPr="00BC21C8">
        <w:rPr>
          <w:rStyle w:val="MicroChar"/>
          <w:sz w:val="14"/>
        </w:rPr>
        <w:t>The American economic engine is too strong to be brought to its knees by Iran's machinations, and the weapon Tehran threatens to wield is not as menacing as they would have us believe.</w:t>
      </w:r>
      <w:r w:rsidRPr="00BC21C8">
        <w:rPr>
          <w:sz w:val="14"/>
        </w:rPr>
        <w:t xml:space="preserve">    </w:t>
      </w:r>
      <w:r w:rsidRPr="00B51E20">
        <w:rPr>
          <w:rStyle w:val="StyleUnderline"/>
        </w:rPr>
        <w:t>Energy Secretary</w:t>
      </w:r>
      <w:r w:rsidRPr="00BC21C8">
        <w:rPr>
          <w:sz w:val="14"/>
        </w:rPr>
        <w:t xml:space="preserve"> </w:t>
      </w:r>
      <w:r w:rsidRPr="00BC21C8">
        <w:rPr>
          <w:rStyle w:val="MicroChar"/>
          <w:sz w:val="14"/>
        </w:rPr>
        <w:t xml:space="preserve">Samuel </w:t>
      </w:r>
      <w:r w:rsidRPr="00B51E20">
        <w:rPr>
          <w:rStyle w:val="StyleUnderline"/>
        </w:rPr>
        <w:t>Bodman noted</w:t>
      </w:r>
      <w:r w:rsidRPr="00BC21C8">
        <w:rPr>
          <w:sz w:val="14"/>
        </w:rPr>
        <w:t xml:space="preserve"> </w:t>
      </w:r>
      <w:r w:rsidRPr="00BC21C8">
        <w:rPr>
          <w:rStyle w:val="MicroChar"/>
          <w:sz w:val="14"/>
        </w:rPr>
        <w:t>recently that the United States could weather a hypothetical Iranian oil disruption and foil Tehran's efforts at nuclear blackmail</w:t>
      </w:r>
      <w:r w:rsidRPr="00BC21C8">
        <w:rPr>
          <w:sz w:val="14"/>
        </w:rPr>
        <w:t xml:space="preserve">. </w:t>
      </w:r>
      <w:r w:rsidRPr="00B51E20">
        <w:rPr>
          <w:rStyle w:val="StyleUnderline"/>
          <w:highlight w:val="yellow"/>
        </w:rPr>
        <w:t>The</w:t>
      </w:r>
      <w:r w:rsidRPr="00B51E20">
        <w:rPr>
          <w:rStyle w:val="StyleUnderline"/>
        </w:rPr>
        <w:t xml:space="preserve"> </w:t>
      </w:r>
      <w:r w:rsidRPr="00BC21C8">
        <w:rPr>
          <w:rStyle w:val="MicroChar"/>
          <w:sz w:val="14"/>
        </w:rPr>
        <w:t xml:space="preserve">United States </w:t>
      </w:r>
      <w:r w:rsidRPr="00B51E20">
        <w:rPr>
          <w:rStyle w:val="StyleUnderline"/>
          <w:highlight w:val="yellow"/>
        </w:rPr>
        <w:t>S</w:t>
      </w:r>
      <w:r w:rsidRPr="00B51E20">
        <w:rPr>
          <w:rStyle w:val="StyleUnderline"/>
        </w:rPr>
        <w:t xml:space="preserve">trategic </w:t>
      </w:r>
      <w:r w:rsidRPr="00B51E20">
        <w:rPr>
          <w:rStyle w:val="StyleUnderline"/>
          <w:highlight w:val="yellow"/>
        </w:rPr>
        <w:t>P</w:t>
      </w:r>
      <w:r w:rsidRPr="00B51E20">
        <w:rPr>
          <w:rStyle w:val="StyleUnderline"/>
        </w:rPr>
        <w:t xml:space="preserve">etroleum </w:t>
      </w:r>
      <w:r w:rsidRPr="00B51E20">
        <w:rPr>
          <w:rStyle w:val="StyleUnderline"/>
          <w:highlight w:val="yellow"/>
        </w:rPr>
        <w:t>R</w:t>
      </w:r>
      <w:r w:rsidRPr="00B51E20">
        <w:rPr>
          <w:rStyle w:val="StyleUnderline"/>
        </w:rPr>
        <w:t xml:space="preserve">eserve currently </w:t>
      </w:r>
      <w:r w:rsidRPr="00B51E20">
        <w:rPr>
          <w:rStyle w:val="StyleUnderline"/>
          <w:highlight w:val="yellow"/>
        </w:rPr>
        <w:t>holds</w:t>
      </w:r>
      <w:r w:rsidRPr="00BC21C8">
        <w:rPr>
          <w:sz w:val="14"/>
        </w:rPr>
        <w:t xml:space="preserve"> </w:t>
      </w:r>
      <w:r w:rsidRPr="00BC21C8">
        <w:rPr>
          <w:rStyle w:val="MicroChar"/>
          <w:sz w:val="14"/>
        </w:rPr>
        <w:t>upward of</w:t>
      </w:r>
      <w:r w:rsidRPr="00BC21C8">
        <w:rPr>
          <w:sz w:val="14"/>
        </w:rPr>
        <w:t xml:space="preserve"> </w:t>
      </w:r>
      <w:r w:rsidRPr="00B51E20">
        <w:rPr>
          <w:rStyle w:val="StyleUnderline"/>
          <w:highlight w:val="yellow"/>
        </w:rPr>
        <w:t>700 million barrels</w:t>
      </w:r>
      <w:r w:rsidRPr="00BC21C8">
        <w:rPr>
          <w:sz w:val="14"/>
        </w:rPr>
        <w:t xml:space="preserve">. </w:t>
      </w:r>
      <w:r w:rsidRPr="00BC21C8">
        <w:rPr>
          <w:rStyle w:val="MicroChar"/>
          <w:sz w:val="14"/>
        </w:rPr>
        <w:t>The Bush administration would not hesitate to release oil from the reserve if Iran closed its taps. That's the sort of leverage we didn't have during the 1973 energy crisis.    But the chief reason this is not your father's oil embargo is that</w:t>
      </w:r>
      <w:r w:rsidRPr="00BC21C8">
        <w:rPr>
          <w:sz w:val="14"/>
        </w:rPr>
        <w:t xml:space="preserve"> </w:t>
      </w:r>
      <w:r w:rsidRPr="00B51E20">
        <w:rPr>
          <w:rStyle w:val="StyleUnderline"/>
          <w:highlight w:val="yellow"/>
        </w:rPr>
        <w:t>the U.S. economy is much less susceptible to being harmed by an oil shock today than</w:t>
      </w:r>
      <w:r w:rsidRPr="00BC21C8">
        <w:rPr>
          <w:sz w:val="14"/>
        </w:rPr>
        <w:t xml:space="preserve"> </w:t>
      </w:r>
      <w:r w:rsidRPr="00BC21C8">
        <w:rPr>
          <w:rStyle w:val="MicroChar"/>
          <w:sz w:val="14"/>
        </w:rPr>
        <w:t>it was</w:t>
      </w:r>
      <w:r w:rsidRPr="00BC21C8">
        <w:rPr>
          <w:sz w:val="14"/>
        </w:rPr>
        <w:t xml:space="preserve"> </w:t>
      </w:r>
      <w:r w:rsidRPr="00B51E20">
        <w:rPr>
          <w:rStyle w:val="StyleUnderline"/>
          <w:highlight w:val="yellow"/>
        </w:rPr>
        <w:t>during the 1970s</w:t>
      </w:r>
      <w:r w:rsidRPr="00B51E20">
        <w:rPr>
          <w:rStyle w:val="StyleUnderline"/>
        </w:rPr>
        <w:t>. The economy</w:t>
      </w:r>
      <w:r w:rsidRPr="00BC21C8">
        <w:rPr>
          <w:sz w:val="14"/>
        </w:rPr>
        <w:t xml:space="preserve"> </w:t>
      </w:r>
      <w:r w:rsidRPr="00BC21C8">
        <w:rPr>
          <w:rStyle w:val="MicroChar"/>
          <w:sz w:val="14"/>
        </w:rPr>
        <w:t xml:space="preserve">is running at unparalleled strength. It </w:t>
      </w:r>
      <w:r w:rsidRPr="00B51E20">
        <w:rPr>
          <w:rStyle w:val="StyleUnderline"/>
        </w:rPr>
        <w:t>has demonstrated great resilience after taking blows from 9/11</w:t>
      </w:r>
      <w:r w:rsidRPr="00BC21C8">
        <w:rPr>
          <w:sz w:val="14"/>
        </w:rPr>
        <w:t xml:space="preserve">, </w:t>
      </w:r>
      <w:r w:rsidRPr="00BC21C8">
        <w:rPr>
          <w:rStyle w:val="MicroChar"/>
          <w:sz w:val="14"/>
        </w:rPr>
        <w:t>last year's</w:t>
      </w:r>
      <w:r w:rsidRPr="00BC21C8">
        <w:rPr>
          <w:sz w:val="14"/>
        </w:rPr>
        <w:t xml:space="preserve"> </w:t>
      </w:r>
      <w:r w:rsidRPr="00B51E20">
        <w:rPr>
          <w:rStyle w:val="StyleUnderline"/>
        </w:rPr>
        <w:t>hurricanes, and</w:t>
      </w:r>
      <w:r w:rsidRPr="00BC21C8">
        <w:rPr>
          <w:sz w:val="14"/>
        </w:rPr>
        <w:t xml:space="preserve"> t</w:t>
      </w:r>
      <w:r w:rsidRPr="00BC21C8">
        <w:rPr>
          <w:rStyle w:val="MicroChar"/>
          <w:sz w:val="14"/>
        </w:rPr>
        <w:t xml:space="preserve">he general run-up in </w:t>
      </w:r>
      <w:r w:rsidRPr="00B51E20">
        <w:rPr>
          <w:rStyle w:val="StyleUnderline"/>
        </w:rPr>
        <w:t>energy prices</w:t>
      </w:r>
      <w:r w:rsidRPr="00BC21C8">
        <w:rPr>
          <w:sz w:val="14"/>
        </w:rPr>
        <w:t xml:space="preserve"> </w:t>
      </w:r>
      <w:r w:rsidRPr="00BC21C8">
        <w:rPr>
          <w:rStyle w:val="MicroChar"/>
          <w:sz w:val="14"/>
        </w:rPr>
        <w:t xml:space="preserve">over the last five years brought on by increased demand from China and India. We take the hits, absorb them, and move on with little substantial damage incurred.    Moreover, </w:t>
      </w:r>
      <w:r w:rsidRPr="00B51E20">
        <w:rPr>
          <w:rStyle w:val="StyleUnderline"/>
          <w:highlight w:val="yellow"/>
        </w:rPr>
        <w:t>the economy is less dependent on oil today than during the Arab oil embargo</w:t>
      </w:r>
      <w:r w:rsidRPr="00BC21C8">
        <w:rPr>
          <w:sz w:val="14"/>
        </w:rPr>
        <w:t xml:space="preserve">. </w:t>
      </w:r>
      <w:r w:rsidRPr="00BC21C8">
        <w:rPr>
          <w:rStyle w:val="MicroChar"/>
          <w:sz w:val="14"/>
        </w:rPr>
        <w:t>We truly are moving beyond the petroleum economy. More than 85 percent of the growth in U.S. energy demand in the last quarter century has been met by electricity, most notably in information technology and telecom. Today</w:t>
      </w:r>
      <w:r w:rsidRPr="00BC21C8">
        <w:rPr>
          <w:sz w:val="14"/>
        </w:rPr>
        <w:t xml:space="preserve">, </w:t>
      </w:r>
      <w:r w:rsidRPr="00B51E20">
        <w:rPr>
          <w:rStyle w:val="StyleUnderline"/>
          <w:highlight w:val="yellow"/>
        </w:rPr>
        <w:t>nearly three of every five dollars of GDP come from industries</w:t>
      </w:r>
      <w:r w:rsidRPr="00BC21C8">
        <w:rPr>
          <w:sz w:val="14"/>
        </w:rPr>
        <w:t xml:space="preserve"> </w:t>
      </w:r>
      <w:r w:rsidRPr="00BC21C8">
        <w:rPr>
          <w:rStyle w:val="MicroChar"/>
          <w:sz w:val="14"/>
        </w:rPr>
        <w:t>and services</w:t>
      </w:r>
      <w:r w:rsidRPr="00BC21C8">
        <w:rPr>
          <w:sz w:val="14"/>
        </w:rPr>
        <w:t xml:space="preserve"> </w:t>
      </w:r>
      <w:r w:rsidRPr="00B51E20">
        <w:rPr>
          <w:rStyle w:val="StyleUnderline"/>
          <w:highlight w:val="yellow"/>
        </w:rPr>
        <w:t>that run on electricity. In 1950,</w:t>
      </w:r>
      <w:r w:rsidRPr="00BC21C8">
        <w:rPr>
          <w:sz w:val="14"/>
        </w:rPr>
        <w:t xml:space="preserve"> </w:t>
      </w:r>
      <w:r w:rsidRPr="00BC21C8">
        <w:rPr>
          <w:rStyle w:val="MicroChar"/>
          <w:sz w:val="14"/>
        </w:rPr>
        <w:t>just one in five dollars of GDP was electric; the remaining</w:t>
      </w:r>
      <w:r w:rsidRPr="00BC21C8">
        <w:rPr>
          <w:sz w:val="14"/>
        </w:rPr>
        <w:t xml:space="preserve"> </w:t>
      </w:r>
      <w:r w:rsidRPr="00B51E20">
        <w:rPr>
          <w:rStyle w:val="StyleUnderline"/>
          <w:highlight w:val="yellow"/>
        </w:rPr>
        <w:t>80 percent of the economy was powered by petroleum</w:t>
      </w:r>
      <w:r w:rsidRPr="00B51E20">
        <w:rPr>
          <w:rStyle w:val="StyleUnderline"/>
        </w:rPr>
        <w:t>. Oil is still</w:t>
      </w:r>
      <w:r w:rsidRPr="00BC21C8">
        <w:rPr>
          <w:sz w:val="14"/>
        </w:rPr>
        <w:t xml:space="preserve"> </w:t>
      </w:r>
      <w:r w:rsidRPr="00BC21C8">
        <w:rPr>
          <w:rStyle w:val="MicroChar"/>
          <w:sz w:val="14"/>
        </w:rPr>
        <w:t xml:space="preserve">vitally </w:t>
      </w:r>
      <w:r w:rsidRPr="00B51E20">
        <w:rPr>
          <w:rStyle w:val="StyleUnderline"/>
        </w:rPr>
        <w:t>important to the American economy, of course, but each year it gets a little less so</w:t>
      </w:r>
      <w:r w:rsidRPr="00BC21C8">
        <w:rPr>
          <w:rStyle w:val="MicroChar"/>
          <w:sz w:val="14"/>
        </w:rPr>
        <w:t>. And each year, we become more insulated from the sort of economic terrorism Tehran is proposing.</w:t>
      </w:r>
      <w:r w:rsidRPr="00BC21C8">
        <w:rPr>
          <w:sz w:val="14"/>
        </w:rPr>
        <w:t xml:space="preserve">    </w:t>
      </w:r>
      <w:r w:rsidRPr="00B51E20">
        <w:rPr>
          <w:rStyle w:val="StyleUnderline"/>
          <w:highlight w:val="yellow"/>
        </w:rPr>
        <w:t>While oil prices in excess of $100 per barrel would undoubtedly hurt</w:t>
      </w:r>
      <w:r w:rsidRPr="00B51E20">
        <w:rPr>
          <w:rStyle w:val="StyleUnderline"/>
        </w:rPr>
        <w:t>,</w:t>
      </w:r>
      <w:r w:rsidRPr="00BC21C8">
        <w:rPr>
          <w:sz w:val="14"/>
        </w:rPr>
        <w:t xml:space="preserve"> </w:t>
      </w:r>
      <w:r w:rsidRPr="00BC21C8">
        <w:rPr>
          <w:rStyle w:val="MicroChar"/>
          <w:sz w:val="14"/>
        </w:rPr>
        <w:t>particularly at first,</w:t>
      </w:r>
      <w:r w:rsidRPr="00BC21C8">
        <w:rPr>
          <w:sz w:val="14"/>
        </w:rPr>
        <w:t xml:space="preserve"> </w:t>
      </w:r>
      <w:r w:rsidRPr="00B51E20">
        <w:rPr>
          <w:rStyle w:val="StyleUnderline"/>
          <w:highlight w:val="yellow"/>
        </w:rPr>
        <w:t>the long-term damage would be nowhere as severe as pessimists predict</w:t>
      </w:r>
      <w:r w:rsidRPr="00B51E20">
        <w:rPr>
          <w:rStyle w:val="StyleUnderline"/>
        </w:rPr>
        <w:t>.</w:t>
      </w:r>
      <w:r w:rsidRPr="00BC21C8">
        <w:rPr>
          <w:sz w:val="14"/>
        </w:rPr>
        <w:t xml:space="preserve"> </w:t>
      </w:r>
      <w:r w:rsidRPr="00BC21C8">
        <w:rPr>
          <w:rStyle w:val="MicroChar"/>
          <w:sz w:val="14"/>
        </w:rPr>
        <w:t>None of this is to minimize the effect of rising energy prices, which harm consumers and businesses and do have some drag on the economy. But the economic numbers month after month have continued to impress. Clearly skyrocketing petroleum prices so far have not crippled the American economic engine.</w:t>
      </w:r>
      <w:r w:rsidRPr="00BC21C8">
        <w:rPr>
          <w:sz w:val="14"/>
        </w:rPr>
        <w:t xml:space="preserve">  </w:t>
      </w:r>
    </w:p>
    <w:p w:rsidR="001D075C" w:rsidRPr="00B51E20" w:rsidRDefault="001D075C" w:rsidP="001D075C">
      <w:pPr>
        <w:pStyle w:val="Heading4"/>
        <w:rPr>
          <w:rFonts w:cs="Times New Roman"/>
        </w:rPr>
      </w:pPr>
      <w:r w:rsidRPr="00B51E20">
        <w:rPr>
          <w:rFonts w:cs="Times New Roman"/>
        </w:rPr>
        <w:t>Even in the worst case oil shocks real GDP would barely get dented</w:t>
      </w:r>
    </w:p>
    <w:p w:rsidR="001D075C" w:rsidRPr="004D43B0" w:rsidRDefault="001D075C" w:rsidP="001D075C">
      <w:pPr>
        <w:rPr>
          <w:b/>
          <w:bCs/>
          <w:sz w:val="28"/>
        </w:rPr>
      </w:pPr>
      <w:r w:rsidRPr="00B51E20">
        <w:rPr>
          <w:rStyle w:val="Style13ptBold"/>
        </w:rPr>
        <w:t>The Washington Times ‘7</w:t>
      </w:r>
      <w:r>
        <w:rPr>
          <w:rStyle w:val="Style13ptBold"/>
        </w:rPr>
        <w:t xml:space="preserve"> </w:t>
      </w:r>
      <w:r w:rsidRPr="004D43B0">
        <w:rPr>
          <w:b/>
          <w:sz w:val="14"/>
        </w:rPr>
        <w:t>(</w:t>
      </w:r>
      <w:r w:rsidRPr="004D43B0">
        <w:t>Helle Dale, “Stopping Iran; Don't ignore regime's vulnerabilities”, 7-25, L/N)</w:t>
      </w:r>
    </w:p>
    <w:p w:rsidR="001D075C" w:rsidRPr="00BC21C8" w:rsidRDefault="001D075C" w:rsidP="001D075C">
      <w:pPr>
        <w:rPr>
          <w:rStyle w:val="MicroChar"/>
          <w:sz w:val="14"/>
        </w:rPr>
      </w:pPr>
      <w:r w:rsidRPr="00B51E20">
        <w:rPr>
          <w:rStyle w:val="StyleUnderline"/>
          <w:highlight w:val="yellow"/>
        </w:rPr>
        <w:t>Players in the war game took several steps that mitigated the resulting energy shock</w:t>
      </w:r>
      <w:r w:rsidRPr="00BC21C8">
        <w:rPr>
          <w:sz w:val="14"/>
        </w:rPr>
        <w:t xml:space="preserve"> </w:t>
      </w:r>
      <w:r w:rsidRPr="00BC21C8">
        <w:rPr>
          <w:rStyle w:val="MicroChar"/>
          <w:sz w:val="14"/>
        </w:rPr>
        <w:t>within weeks</w:t>
      </w:r>
      <w:r w:rsidRPr="00BC21C8">
        <w:rPr>
          <w:sz w:val="14"/>
        </w:rPr>
        <w:t xml:space="preserve">. </w:t>
      </w:r>
      <w:r w:rsidRPr="00B51E20">
        <w:rPr>
          <w:rStyle w:val="StyleUnderline"/>
        </w:rPr>
        <w:t>Quick military action reopened the Strait of Hormuz, the U.S. government employed the Strategic Petroleum Reserve</w:t>
      </w:r>
      <w:r w:rsidRPr="00BC21C8">
        <w:rPr>
          <w:sz w:val="14"/>
        </w:rPr>
        <w:t xml:space="preserve"> </w:t>
      </w:r>
      <w:r w:rsidRPr="00BC21C8">
        <w:rPr>
          <w:rStyle w:val="MicroChar"/>
          <w:sz w:val="14"/>
        </w:rPr>
        <w:t>and Congress lifted tariffs on ethanol and temporarily eased regulatory burdens. In addition, legislation to open up ANWR and offshore reserves west of Florida was considered.</w:t>
      </w:r>
      <w:r w:rsidRPr="00BC21C8">
        <w:rPr>
          <w:sz w:val="14"/>
        </w:rPr>
        <w:t xml:space="preserve">  </w:t>
      </w:r>
      <w:r w:rsidRPr="00B51E20">
        <w:rPr>
          <w:rStyle w:val="StyleUnderline"/>
          <w:highlight w:val="yellow"/>
        </w:rPr>
        <w:t>Even in the worst-case scenario - when the oil shock would send prices of crude to $135 per barrel with the resulting loss of one million U.S. jobs - these relatively modest government actions all but nullified the crisis within six weeks</w:t>
      </w:r>
      <w:r w:rsidRPr="00BC21C8">
        <w:rPr>
          <w:sz w:val="14"/>
          <w:highlight w:val="yellow"/>
        </w:rPr>
        <w:t>.</w:t>
      </w:r>
      <w:r w:rsidRPr="00BC21C8">
        <w:rPr>
          <w:sz w:val="14"/>
        </w:rPr>
        <w:t xml:space="preserve"> </w:t>
      </w:r>
      <w:r w:rsidRPr="00BC21C8">
        <w:rPr>
          <w:rStyle w:val="MicroChar"/>
          <w:sz w:val="14"/>
        </w:rPr>
        <w:t>The resulting increase in the price of crude oil would be a mere $12 per barrel and there would be no job loss.</w:t>
      </w:r>
      <w:r w:rsidRPr="00BC21C8">
        <w:rPr>
          <w:sz w:val="14"/>
        </w:rPr>
        <w:t xml:space="preserve"> </w:t>
      </w:r>
      <w:r w:rsidRPr="00B51E20">
        <w:rPr>
          <w:rStyle w:val="StyleUnderline"/>
          <w:highlight w:val="yellow"/>
        </w:rPr>
        <w:t>Real U.S. GDP would remain at baseline level and there would be no change in disposable personal income</w:t>
      </w:r>
      <w:r w:rsidRPr="00BC21C8">
        <w:rPr>
          <w:sz w:val="14"/>
        </w:rPr>
        <w:t xml:space="preserve">. </w:t>
      </w:r>
      <w:r w:rsidRPr="00BC21C8">
        <w:rPr>
          <w:rStyle w:val="MicroChar"/>
          <w:sz w:val="14"/>
        </w:rPr>
        <w:t>The lesson clearly is that U.S. government actions have as much to do with the economic consequences of an oil shock as anything else, or even more.</w:t>
      </w:r>
      <w:r w:rsidRPr="00BC21C8">
        <w:rPr>
          <w:sz w:val="14"/>
        </w:rPr>
        <w:t xml:space="preserve">  </w:t>
      </w:r>
      <w:r w:rsidRPr="00B51E20">
        <w:rPr>
          <w:rStyle w:val="StyleUnderline"/>
        </w:rPr>
        <w:t>In other words, while Iran does hold a set of picture cards in this energy game, it may not hold the winning hand if we play our own cards correctly</w:t>
      </w:r>
      <w:r w:rsidRPr="00BC21C8">
        <w:rPr>
          <w:rStyle w:val="MicroChar"/>
          <w:sz w:val="14"/>
        </w:rPr>
        <w:t>. Furthermore, there is no doubt that sanctions already in place, imperfect though they are, have done damage to the Iranian economy, and further sanctions cutting off the supply of equipment needed to keep the Iranian oil fields producing at capacity would be crippling. Iraq had a very young population, high unemployment rates and practically no other economic assets beyond its energy sector.</w:t>
      </w:r>
    </w:p>
    <w:p w:rsidR="001D075C" w:rsidRDefault="001D075C" w:rsidP="001D075C">
      <w:pPr>
        <w:rPr>
          <w:rFonts w:asciiTheme="minorHAnsi" w:hAnsiTheme="minorHAnsi"/>
        </w:rPr>
      </w:pPr>
    </w:p>
    <w:p w:rsidR="001D075C" w:rsidRPr="00B51E20" w:rsidRDefault="001D075C" w:rsidP="001D075C">
      <w:pPr>
        <w:rPr>
          <w:sz w:val="16"/>
        </w:rPr>
      </w:pPr>
    </w:p>
    <w:p w:rsidR="001D075C" w:rsidRPr="00A30F7E" w:rsidRDefault="001D075C" w:rsidP="001D075C">
      <w:pPr>
        <w:pStyle w:val="Heading3"/>
      </w:pPr>
      <w:r>
        <w:t>EXT – Drilling Bad for the Economy</w:t>
      </w:r>
    </w:p>
    <w:p w:rsidR="001D075C" w:rsidRDefault="001D075C" w:rsidP="001D075C">
      <w:pPr>
        <w:pStyle w:val="Heading4"/>
      </w:pPr>
      <w:r>
        <w:t>Expanding offshore drilling would harm the US economy – poor investment, harms coastal economies, and weather</w:t>
      </w:r>
    </w:p>
    <w:p w:rsidR="001D075C" w:rsidRDefault="001D075C" w:rsidP="001D075C">
      <w:r>
        <w:rPr>
          <w:rStyle w:val="Style13ptBold"/>
        </w:rPr>
        <w:t xml:space="preserve">Zipf </w:t>
      </w:r>
      <w:r w:rsidRPr="002A46FB">
        <w:rPr>
          <w:rStyle w:val="Style13ptBold"/>
        </w:rPr>
        <w:t>13</w:t>
      </w:r>
      <w:r>
        <w:t xml:space="preserve">. Cindy Zipf, </w:t>
      </w:r>
      <w:r w:rsidRPr="002A46FB">
        <w:t>executive director of Clean Ocean Action Inc</w:t>
      </w:r>
      <w:r>
        <w:t xml:space="preserve">. Wall Street Journal. April 14, 2013. </w:t>
      </w:r>
      <w:r w:rsidRPr="002A46FB">
        <w:t>Should the U.S. Expand Offshore Oil Drilling?</w:t>
      </w:r>
      <w:r>
        <w:t xml:space="preserve"> </w:t>
      </w:r>
      <w:r w:rsidRPr="002A46FB">
        <w:t>http://online.wsj.com/news/articles/SB10001424127887324020504578398610851042612</w:t>
      </w:r>
      <w:r>
        <w:t xml:space="preserve"> //NM</w:t>
      </w:r>
    </w:p>
    <w:p w:rsidR="001D075C" w:rsidRDefault="001D075C" w:rsidP="001D075C">
      <w:pPr>
        <w:rPr>
          <w:rStyle w:val="StyleUnderline"/>
        </w:rPr>
      </w:pPr>
      <w:r w:rsidRPr="002A46FB">
        <w:rPr>
          <w:rStyle w:val="StyleUnderline"/>
        </w:rPr>
        <w:t>Expanded offshore drilling for oil in the U.S. would be an unnecessary, harmful step in the wrong direction</w:t>
      </w:r>
      <w:r w:rsidRPr="00BC21C8">
        <w:rPr>
          <w:sz w:val="16"/>
        </w:rPr>
        <w:t>.</w:t>
      </w:r>
      <w:r w:rsidR="00BC21C8" w:rsidRPr="00BC21C8">
        <w:rPr>
          <w:sz w:val="12"/>
        </w:rPr>
        <w:t>¶</w:t>
      </w:r>
      <w:r w:rsidRPr="00BC21C8">
        <w:rPr>
          <w:sz w:val="16"/>
        </w:rPr>
        <w:t xml:space="preserve"> Recent trends in U.S. energy consumption and production suggest </w:t>
      </w:r>
      <w:r w:rsidRPr="002A46FB">
        <w:rPr>
          <w:rStyle w:val="StyleUnderline"/>
        </w:rPr>
        <w:t>we don't need to find more oil offshore</w:t>
      </w:r>
      <w:r w:rsidRPr="00BC21C8">
        <w:rPr>
          <w:sz w:val="16"/>
        </w:rPr>
        <w:t xml:space="preserve">. </w:t>
      </w:r>
      <w:r w:rsidRPr="002A46FB">
        <w:rPr>
          <w:rStyle w:val="StyleUnderline"/>
        </w:rPr>
        <w:t xml:space="preserve">Our investment dollars and energies are better spent on renewable energy, conservation and efficiencies </w:t>
      </w:r>
      <w:r w:rsidRPr="00BC21C8">
        <w:rPr>
          <w:sz w:val="16"/>
        </w:rPr>
        <w:t>such as improved mass transit, smart grids and clean-emission vehicles—an approach that creates jobs, doesn't damage the environment and addresses fossil-fuel-driven climate change.</w:t>
      </w:r>
      <w:r w:rsidR="00BC21C8" w:rsidRPr="00BC21C8">
        <w:rPr>
          <w:sz w:val="12"/>
        </w:rPr>
        <w:t>¶</w:t>
      </w:r>
      <w:r w:rsidRPr="00BC21C8">
        <w:rPr>
          <w:sz w:val="16"/>
        </w:rPr>
        <w:t xml:space="preserve"> </w:t>
      </w:r>
      <w:r w:rsidRPr="002A46FB">
        <w:rPr>
          <w:rStyle w:val="StyleUnderline"/>
        </w:rPr>
        <w:t>Along the Atlantic, Pacific, Alaskan and Gulf coasts, entire state budgets are built on revenues from clean-ocean economies</w:t>
      </w:r>
      <w:r w:rsidRPr="00BC21C8">
        <w:rPr>
          <w:sz w:val="16"/>
        </w:rPr>
        <w:t xml:space="preserve">. </w:t>
      </w:r>
      <w:r w:rsidRPr="002A46FB">
        <w:rPr>
          <w:rStyle w:val="StyleUnderline"/>
        </w:rPr>
        <w:t>Fishing, boating, beach-going, surfing and tourism businesses rely on clean, healthy ecosystem</w:t>
      </w:r>
      <w:r w:rsidRPr="00BC21C8">
        <w:rPr>
          <w:sz w:val="16"/>
        </w:rPr>
        <w:t>s. These businesses bring billions of dollars to coastal economies and provide jobs for millions of people</w:t>
      </w:r>
      <w:r w:rsidRPr="002A46FB">
        <w:rPr>
          <w:rStyle w:val="StyleUnderline"/>
        </w:rPr>
        <w:t>. In light of recent superstorms and increasingly hostile ocean condition</w:t>
      </w:r>
      <w:r w:rsidRPr="00BC21C8">
        <w:rPr>
          <w:sz w:val="16"/>
        </w:rPr>
        <w:t xml:space="preserve">s, driven by climate change, </w:t>
      </w:r>
      <w:r w:rsidRPr="002A46FB">
        <w:rPr>
          <w:rStyle w:val="StyleUnderline"/>
        </w:rPr>
        <w:t>shore-based economies are under enough stress without the added burdens imposed by offshore drilling.</w:t>
      </w:r>
    </w:p>
    <w:p w:rsidR="001D075C" w:rsidRDefault="001D075C" w:rsidP="001D075C">
      <w:pPr>
        <w:rPr>
          <w:rStyle w:val="StyleUnderline"/>
        </w:rPr>
      </w:pPr>
    </w:p>
    <w:p w:rsidR="001D075C" w:rsidRPr="002E604A" w:rsidRDefault="001D075C" w:rsidP="001D075C">
      <w:pPr>
        <w:pStyle w:val="Heading4"/>
      </w:pPr>
      <w:r>
        <w:t xml:space="preserve">No offense - </w:t>
      </w:r>
      <w:r w:rsidRPr="002E604A">
        <w:t>Drilling doesn’t create jobs or help the economy</w:t>
      </w:r>
      <w:r>
        <w:t xml:space="preserve"> any positive effects are temporary</w:t>
      </w:r>
    </w:p>
    <w:p w:rsidR="001D075C" w:rsidRDefault="001D075C" w:rsidP="001D075C">
      <w:r>
        <w:rPr>
          <w:rStyle w:val="Style13ptBold"/>
        </w:rPr>
        <w:t xml:space="preserve">Zipf </w:t>
      </w:r>
      <w:r w:rsidRPr="002A46FB">
        <w:rPr>
          <w:rStyle w:val="Style13ptBold"/>
        </w:rPr>
        <w:t>13</w:t>
      </w:r>
      <w:r>
        <w:t xml:space="preserve">. Cindy Zipf, </w:t>
      </w:r>
      <w:r w:rsidRPr="002A46FB">
        <w:t>executive director of Clean Ocean Action Inc</w:t>
      </w:r>
      <w:r>
        <w:t xml:space="preserve">. Wall Street Journal. April 14, 2013. </w:t>
      </w:r>
      <w:r w:rsidRPr="002A46FB">
        <w:t>Should the U.S. Expand Offshore Oil Drilling?</w:t>
      </w:r>
      <w:r>
        <w:t xml:space="preserve"> </w:t>
      </w:r>
      <w:r w:rsidRPr="002A46FB">
        <w:t>http://online.wsj.com/news/articles/SB10001424127887324020504578398610851042612</w:t>
      </w:r>
      <w:r>
        <w:t xml:space="preserve"> //NM</w:t>
      </w:r>
    </w:p>
    <w:p w:rsidR="001D075C" w:rsidRPr="00BC21C8" w:rsidRDefault="001D075C" w:rsidP="001D075C">
      <w:pPr>
        <w:rPr>
          <w:sz w:val="14"/>
        </w:rPr>
      </w:pPr>
      <w:r w:rsidRPr="00BC21C8">
        <w:rPr>
          <w:sz w:val="14"/>
        </w:rPr>
        <w:t xml:space="preserve">What would be our reward for knowingly taking these risks? </w:t>
      </w:r>
      <w:r w:rsidRPr="002E604A">
        <w:rPr>
          <w:rStyle w:val="StyleUnderline"/>
        </w:rPr>
        <w:t>Forget about lower gasoline prices. The U.S. Energy Information Administration estimates that if oil drilling was expanded in all the ocean areas of the lower 48 states, we would only see a three-cent reduction</w:t>
      </w:r>
      <w:r w:rsidRPr="00BC21C8">
        <w:rPr>
          <w:sz w:val="14"/>
        </w:rPr>
        <w:t xml:space="preserve"> </w:t>
      </w:r>
      <w:r w:rsidRPr="002E604A">
        <w:rPr>
          <w:rStyle w:val="StyleUnderline"/>
        </w:rPr>
        <w:t>in the price of a gallon of gasoline by 2030.</w:t>
      </w:r>
      <w:r w:rsidR="00BC21C8" w:rsidRPr="00BC21C8">
        <w:rPr>
          <w:sz w:val="12"/>
        </w:rPr>
        <w:t>¶</w:t>
      </w:r>
      <w:r w:rsidRPr="00BC21C8">
        <w:rPr>
          <w:sz w:val="14"/>
        </w:rPr>
        <w:t xml:space="preserve"> </w:t>
      </w:r>
      <w:r w:rsidRPr="002E604A">
        <w:rPr>
          <w:rStyle w:val="StyleUnderline"/>
        </w:rPr>
        <w:t>The promise of oil jobs boosting local economies is a hollow one.</w:t>
      </w:r>
      <w:r w:rsidRPr="00BC21C8">
        <w:rPr>
          <w:sz w:val="14"/>
        </w:rPr>
        <w:t xml:space="preserve"> </w:t>
      </w:r>
      <w:r w:rsidRPr="00FA4854">
        <w:rPr>
          <w:rStyle w:val="StyleUnderline"/>
        </w:rPr>
        <w:t>History is replete with examples</w:t>
      </w:r>
      <w:r w:rsidRPr="00BC21C8">
        <w:rPr>
          <w:sz w:val="14"/>
        </w:rPr>
        <w:t xml:space="preserve"> of energy companies coming into areas with supposedly struggling economies, claiming to be the solution. </w:t>
      </w:r>
      <w:r w:rsidRPr="002E604A">
        <w:rPr>
          <w:rStyle w:val="StyleUnderline"/>
        </w:rPr>
        <w:t>Once the extraction infrastructure is built or energy reservoirs are depleted, jobs vanish</w:t>
      </w:r>
      <w:r w:rsidRPr="00BC21C8">
        <w:rPr>
          <w:sz w:val="14"/>
        </w:rPr>
        <w:t xml:space="preserve">. This is beginning to play out in the Bakken oil fields in the Dakotas. </w:t>
      </w:r>
      <w:r w:rsidRPr="002E604A">
        <w:rPr>
          <w:rStyle w:val="StyleUnderline"/>
        </w:rPr>
        <w:t>Areas with already vibrant economies will also lo</w:t>
      </w:r>
      <w:r>
        <w:rPr>
          <w:rStyle w:val="StyleUnderline"/>
        </w:rPr>
        <w:t xml:space="preserve"> </w:t>
      </w:r>
      <w:r w:rsidRPr="002E604A">
        <w:rPr>
          <w:rStyle w:val="StyleUnderline"/>
        </w:rPr>
        <w:t>se when the pollution footprint of expanded oil and gas drilling crowds out clean ocean uses</w:t>
      </w:r>
      <w:r w:rsidRPr="00BC21C8">
        <w:rPr>
          <w:sz w:val="14"/>
        </w:rPr>
        <w:t>. Investments in renewable energy, efficiency and conservation will produce lasting employment and a higher standard of living throughout the economy without incurring the same risks.</w:t>
      </w:r>
      <w:r w:rsidR="00BC21C8" w:rsidRPr="00BC21C8">
        <w:rPr>
          <w:sz w:val="12"/>
        </w:rPr>
        <w:t>¶</w:t>
      </w:r>
      <w:r w:rsidRPr="00BC21C8">
        <w:rPr>
          <w:sz w:val="14"/>
        </w:rPr>
        <w:t xml:space="preserve"> </w:t>
      </w:r>
      <w:r w:rsidRPr="002E604A">
        <w:rPr>
          <w:rStyle w:val="StyleUnderline"/>
        </w:rPr>
        <w:t>Offshore drilling yields too little benefit at too great a cost to our coastal communities, their economies and the environment</w:t>
      </w:r>
      <w:r w:rsidRPr="00BC21C8">
        <w:rPr>
          <w:sz w:val="14"/>
        </w:rPr>
        <w:t>. Instead, we should be working to build a smarter energy future.</w:t>
      </w:r>
    </w:p>
    <w:p w:rsidR="001D075C" w:rsidRDefault="001D075C" w:rsidP="001D075C">
      <w:pPr>
        <w:pStyle w:val="Heading3"/>
      </w:pPr>
      <w:r>
        <w:t xml:space="preserve">   AT: Jobs Internal Link</w:t>
      </w:r>
    </w:p>
    <w:p w:rsidR="001D075C" w:rsidRDefault="001D075C" w:rsidP="001D075C">
      <w:pPr>
        <w:pStyle w:val="Heading4"/>
      </w:pPr>
      <w:r>
        <w:t>Not enough jobs are created</w:t>
      </w:r>
    </w:p>
    <w:p w:rsidR="001D075C" w:rsidRDefault="001D075C" w:rsidP="001D075C">
      <w:r w:rsidRPr="00FF7196">
        <w:rPr>
          <w:rStyle w:val="Style13ptBold"/>
        </w:rPr>
        <w:t>Krugman 12</w:t>
      </w:r>
      <w:r>
        <w:t xml:space="preserve"> (Paul Krugman joined The New York Times in 1999 as a columnist on the Op-Ed Page and continues as professor of Economics and International Affairs at Princeton University.  Mr. Krugman received his B.A. from Yale University in 1974 and his Ph.D. from MIT in 1977. He has taught at Yale, MIT and Stanford. At MIT he became the Ford International Professor of Economics., 3/15/2012, "Natural Born Drillers", </w:t>
      </w:r>
      <w:hyperlink r:id="rId49" w:history="1">
        <w:r>
          <w:rPr>
            <w:rStyle w:val="Hyperlink"/>
          </w:rPr>
          <w:t>www.nytimes.com/2012/03/16/opinion/krugman-natural-born-drillers.html?_r=2&amp;partner=rss&amp;emc=rss</w:t>
        </w:r>
      </w:hyperlink>
      <w:r>
        <w:t>)</w:t>
      </w:r>
    </w:p>
    <w:p w:rsidR="001D075C" w:rsidRDefault="001D075C" w:rsidP="001D075C"/>
    <w:p w:rsidR="001D075C" w:rsidRPr="00BC21C8" w:rsidRDefault="001D075C" w:rsidP="001D075C">
      <w:pPr>
        <w:rPr>
          <w:sz w:val="14"/>
        </w:rPr>
      </w:pPr>
      <w:r w:rsidRPr="00BC21C8">
        <w:rPr>
          <w:sz w:val="14"/>
        </w:rPr>
        <w:t xml:space="preserve">Meanwhile, </w:t>
      </w:r>
      <w:r>
        <w:rPr>
          <w:rStyle w:val="StyleUnderline"/>
        </w:rPr>
        <w:t>what about jobs</w:t>
      </w:r>
      <w:r w:rsidRPr="00BC21C8">
        <w:rPr>
          <w:sz w:val="14"/>
        </w:rPr>
        <w:t xml:space="preserve">? I have to admit that </w:t>
      </w:r>
      <w:r>
        <w:rPr>
          <w:rStyle w:val="StyleUnderline"/>
        </w:rPr>
        <w:t xml:space="preserve">I started </w:t>
      </w:r>
      <w:r w:rsidRPr="006D76FB">
        <w:rPr>
          <w:rStyle w:val="StyleUnderline"/>
        </w:rPr>
        <w:t>laughing when I saw The Wall Street Journal offering North Dakota as a role model</w:t>
      </w:r>
      <w:r w:rsidRPr="00BC21C8">
        <w:rPr>
          <w:sz w:val="14"/>
        </w:rPr>
        <w:t xml:space="preserve">. Yes, </w:t>
      </w:r>
      <w:r w:rsidRPr="006D76FB">
        <w:rPr>
          <w:rStyle w:val="StyleUnderline"/>
        </w:rPr>
        <w:t>the oil boom there has pushed unemployment down to 3.2 percent</w:t>
      </w:r>
      <w:r w:rsidRPr="00BC21C8">
        <w:rPr>
          <w:sz w:val="14"/>
        </w:rPr>
        <w:t xml:space="preserve">, </w:t>
      </w:r>
      <w:r w:rsidRPr="006D76FB">
        <w:rPr>
          <w:rStyle w:val="StyleUnderline"/>
        </w:rPr>
        <w:t>but that’s only possible because the whole state has fewer residents than metropolitan Albany</w:t>
      </w:r>
      <w:r w:rsidRPr="00BC21C8">
        <w:rPr>
          <w:sz w:val="14"/>
        </w:rPr>
        <w:t xml:space="preserve"> — so few residents that </w:t>
      </w:r>
      <w:r w:rsidRPr="006D76FB">
        <w:rPr>
          <w:rStyle w:val="StyleUnderline"/>
        </w:rPr>
        <w:t>adding a few thousand jobs in the state’s extractive sector is a really big deal.</w:t>
      </w:r>
      <w:r w:rsidRPr="00BC21C8">
        <w:rPr>
          <w:sz w:val="14"/>
        </w:rPr>
        <w:t xml:space="preserve"> </w:t>
      </w:r>
      <w:r w:rsidRPr="006D76FB">
        <w:rPr>
          <w:rStyle w:val="StyleUnderline"/>
        </w:rPr>
        <w:t>The</w:t>
      </w:r>
      <w:r>
        <w:rPr>
          <w:rStyle w:val="StyleUnderline"/>
        </w:rPr>
        <w:t xml:space="preserve"> </w:t>
      </w:r>
      <w:r w:rsidRPr="00DE7CF8">
        <w:rPr>
          <w:rStyle w:val="StyleUnderline"/>
        </w:rPr>
        <w:t>comparable-sized fracking</w:t>
      </w:r>
      <w:r>
        <w:rPr>
          <w:rStyle w:val="StyleUnderline"/>
        </w:rPr>
        <w:t xml:space="preserve"> </w:t>
      </w:r>
      <w:r w:rsidRPr="00DE7CF8">
        <w:rPr>
          <w:rStyle w:val="StyleUnderline"/>
          <w:highlight w:val="cyan"/>
        </w:rPr>
        <w:t>boom</w:t>
      </w:r>
      <w:r>
        <w:rPr>
          <w:rStyle w:val="StyleUnderline"/>
        </w:rPr>
        <w:t xml:space="preserve"> </w:t>
      </w:r>
      <w:r w:rsidRPr="00DE7CF8">
        <w:rPr>
          <w:rStyle w:val="StyleUnderline"/>
        </w:rPr>
        <w:t xml:space="preserve">in Pennsylvania </w:t>
      </w:r>
      <w:r>
        <w:rPr>
          <w:rStyle w:val="StyleUnderline"/>
          <w:highlight w:val="cyan"/>
        </w:rPr>
        <w:t>has had hardly any effect</w:t>
      </w:r>
      <w:r>
        <w:rPr>
          <w:rStyle w:val="StyleUnderline"/>
        </w:rPr>
        <w:t xml:space="preserve"> on the state’s overall employment picture, </w:t>
      </w:r>
      <w:r>
        <w:rPr>
          <w:rStyle w:val="StyleUnderline"/>
          <w:highlight w:val="cyan"/>
        </w:rPr>
        <w:t>because</w:t>
      </w:r>
      <w:r w:rsidRPr="00BC21C8">
        <w:rPr>
          <w:sz w:val="14"/>
        </w:rPr>
        <w:t xml:space="preserve">, in the end, </w:t>
      </w:r>
      <w:r>
        <w:rPr>
          <w:rStyle w:val="BoldUnderline"/>
          <w:highlight w:val="cyan"/>
        </w:rPr>
        <w:t>not</w:t>
      </w:r>
      <w:r>
        <w:rPr>
          <w:rStyle w:val="BoldUnderline"/>
        </w:rPr>
        <w:t xml:space="preserve"> that </w:t>
      </w:r>
      <w:r>
        <w:rPr>
          <w:rStyle w:val="BoldUnderline"/>
          <w:highlight w:val="cyan"/>
        </w:rPr>
        <w:t>many jobs are involved</w:t>
      </w:r>
      <w:r w:rsidRPr="00BC21C8">
        <w:rPr>
          <w:sz w:val="14"/>
        </w:rPr>
        <w:t xml:space="preserve">. And this tells us that </w:t>
      </w:r>
      <w:r>
        <w:rPr>
          <w:rStyle w:val="BoldUnderline"/>
        </w:rPr>
        <w:t>g</w:t>
      </w:r>
      <w:r w:rsidRPr="006D76FB">
        <w:rPr>
          <w:rStyle w:val="BoldUnderline"/>
          <w:highlight w:val="cyan"/>
        </w:rPr>
        <w:t>iving the oil companies carte blanche isn’t a serious jobs program</w:t>
      </w:r>
      <w:r w:rsidRPr="00BC21C8">
        <w:rPr>
          <w:sz w:val="14"/>
        </w:rPr>
        <w:t xml:space="preserve">. Put it this way: </w:t>
      </w:r>
      <w:r>
        <w:rPr>
          <w:rStyle w:val="StyleUnderline"/>
          <w:highlight w:val="cyan"/>
        </w:rPr>
        <w:t xml:space="preserve">Employment in oil </w:t>
      </w:r>
      <w:r w:rsidRPr="00A7635E">
        <w:rPr>
          <w:rStyle w:val="StyleUnderline"/>
        </w:rPr>
        <w:t>and gas extraction</w:t>
      </w:r>
      <w:r>
        <w:rPr>
          <w:rStyle w:val="StyleUnderline"/>
        </w:rPr>
        <w:t xml:space="preserve"> </w:t>
      </w:r>
      <w:r>
        <w:rPr>
          <w:rStyle w:val="StyleUnderline"/>
          <w:highlight w:val="cyan"/>
        </w:rPr>
        <w:t>has risen</w:t>
      </w:r>
      <w:r>
        <w:rPr>
          <w:rStyle w:val="StyleUnderline"/>
        </w:rPr>
        <w:t xml:space="preserve"> more than </w:t>
      </w:r>
      <w:r>
        <w:rPr>
          <w:rStyle w:val="StyleUnderline"/>
          <w:highlight w:val="cyan"/>
        </w:rPr>
        <w:t>50 percent</w:t>
      </w:r>
      <w:r>
        <w:rPr>
          <w:rStyle w:val="StyleUnderline"/>
        </w:rPr>
        <w:t xml:space="preserve"> since the middle of the last decade</w:t>
      </w:r>
      <w:r w:rsidRPr="00BC21C8">
        <w:rPr>
          <w:sz w:val="14"/>
        </w:rPr>
        <w:t xml:space="preserve">, </w:t>
      </w:r>
      <w:r>
        <w:rPr>
          <w:rStyle w:val="StyleUnderline"/>
        </w:rPr>
        <w:t xml:space="preserve">but </w:t>
      </w:r>
      <w:r>
        <w:rPr>
          <w:rStyle w:val="BoldUnderline"/>
        </w:rPr>
        <w:t xml:space="preserve">that amounts to </w:t>
      </w:r>
      <w:r>
        <w:rPr>
          <w:rStyle w:val="BoldUnderline"/>
          <w:highlight w:val="cyan"/>
        </w:rPr>
        <w:t>only 70,000 jobs</w:t>
      </w:r>
      <w:r w:rsidRPr="00BC21C8">
        <w:rPr>
          <w:sz w:val="14"/>
        </w:rPr>
        <w:t xml:space="preserve">, </w:t>
      </w:r>
      <w:r>
        <w:rPr>
          <w:rStyle w:val="BoldUnderline"/>
        </w:rPr>
        <w:t xml:space="preserve">around </w:t>
      </w:r>
      <w:r>
        <w:rPr>
          <w:rStyle w:val="BoldUnderline"/>
          <w:highlight w:val="cyan"/>
        </w:rPr>
        <w:t>one-twentieth of 1 percent of</w:t>
      </w:r>
      <w:r>
        <w:rPr>
          <w:rStyle w:val="BoldUnderline"/>
        </w:rPr>
        <w:t xml:space="preserve"> total U.S. </w:t>
      </w:r>
      <w:r>
        <w:rPr>
          <w:rStyle w:val="BoldUnderline"/>
          <w:highlight w:val="cyan"/>
        </w:rPr>
        <w:t>employment</w:t>
      </w:r>
      <w:r w:rsidRPr="00BC21C8">
        <w:rPr>
          <w:sz w:val="14"/>
        </w:rPr>
        <w:t xml:space="preserve">. </w:t>
      </w:r>
      <w:r>
        <w:rPr>
          <w:rStyle w:val="BoldUnderline"/>
        </w:rPr>
        <w:t xml:space="preserve">So </w:t>
      </w:r>
      <w:r w:rsidRPr="00B033CD">
        <w:rPr>
          <w:rStyle w:val="BoldUnderline"/>
          <w:highlight w:val="cyan"/>
        </w:rPr>
        <w:t xml:space="preserve">the idea that drill, baby, drill can cure our jobs deficit is </w:t>
      </w:r>
      <w:r w:rsidRPr="00B033CD">
        <w:rPr>
          <w:rStyle w:val="Emphasis"/>
          <w:highlight w:val="cyan"/>
        </w:rPr>
        <w:t>basically a joke</w:t>
      </w:r>
      <w:r w:rsidRPr="00BC21C8">
        <w:rPr>
          <w:sz w:val="14"/>
        </w:rPr>
        <w:t>.</w:t>
      </w:r>
    </w:p>
    <w:p w:rsidR="001D075C" w:rsidRDefault="001D075C" w:rsidP="001D075C">
      <w:pPr>
        <w:pStyle w:val="Heading4"/>
      </w:pPr>
      <w:r>
        <w:t>doesn’t solve unemployment – aff data biased, too small, too slow, steals from other sectors,</w:t>
      </w:r>
    </w:p>
    <w:p w:rsidR="001D075C" w:rsidRDefault="001D075C" w:rsidP="001D075C">
      <w:r w:rsidRPr="00F162B1">
        <w:rPr>
          <w:rStyle w:val="Style13ptBold"/>
        </w:rPr>
        <w:t>Levi 11</w:t>
      </w:r>
      <w:r>
        <w:t xml:space="preserve"> (Michael Levi, CFR Energy Security and Climate Change Program Director, Senior Fellow, 10/18/11, “New Energy Jobs Won't Solve the U.S. Unemployment Problem”, www.foreignaffairs.com/articles/136599/michael-levi/new-energy-jobs-wont-solve-the-us-unemployment-problem)</w:t>
      </w:r>
    </w:p>
    <w:p w:rsidR="001D075C" w:rsidRPr="00BC21C8" w:rsidRDefault="001D075C" w:rsidP="001D075C">
      <w:pPr>
        <w:rPr>
          <w:sz w:val="14"/>
        </w:rPr>
      </w:pPr>
      <w:r w:rsidRPr="00BC21C8">
        <w:rPr>
          <w:sz w:val="14"/>
        </w:rPr>
        <w:t xml:space="preserve">U.S. President Barack </w:t>
      </w:r>
      <w:r>
        <w:rPr>
          <w:rStyle w:val="StyleUnderline"/>
        </w:rPr>
        <w:t>Obama and</w:t>
      </w:r>
      <w:r w:rsidRPr="00BC21C8">
        <w:rPr>
          <w:sz w:val="14"/>
        </w:rPr>
        <w:t xml:space="preserve"> the leading </w:t>
      </w:r>
      <w:r>
        <w:rPr>
          <w:rStyle w:val="StyleUnderline"/>
        </w:rPr>
        <w:t>Republican</w:t>
      </w:r>
      <w:r w:rsidRPr="00BC21C8">
        <w:rPr>
          <w:sz w:val="14"/>
        </w:rPr>
        <w:t xml:space="preserve"> </w:t>
      </w:r>
      <w:r>
        <w:rPr>
          <w:rStyle w:val="StyleUnderline"/>
        </w:rPr>
        <w:t>candidates</w:t>
      </w:r>
      <w:r w:rsidRPr="00BC21C8">
        <w:rPr>
          <w:sz w:val="14"/>
        </w:rPr>
        <w:t xml:space="preserve"> for president don't </w:t>
      </w:r>
      <w:r>
        <w:rPr>
          <w:rStyle w:val="StyleUnderline"/>
        </w:rPr>
        <w:t>agree</w:t>
      </w:r>
      <w:r w:rsidRPr="00BC21C8">
        <w:rPr>
          <w:sz w:val="14"/>
        </w:rPr>
        <w:t xml:space="preserve"> on much, particularly when it comes to jobs and energy. But they do appear to share a conviction </w:t>
      </w:r>
      <w:r>
        <w:rPr>
          <w:rStyle w:val="StyleUnderline"/>
        </w:rPr>
        <w:t xml:space="preserve">that a vibrant </w:t>
      </w:r>
      <w:r>
        <w:rPr>
          <w:rStyle w:val="StyleUnderline"/>
          <w:highlight w:val="cyan"/>
        </w:rPr>
        <w:t>energy</w:t>
      </w:r>
      <w:r>
        <w:rPr>
          <w:rStyle w:val="StyleUnderline"/>
        </w:rPr>
        <w:t xml:space="preserve"> sector </w:t>
      </w:r>
      <w:r>
        <w:rPr>
          <w:rStyle w:val="StyleUnderline"/>
          <w:highlight w:val="cyan"/>
        </w:rPr>
        <w:t>is central to</w:t>
      </w:r>
      <w:r>
        <w:rPr>
          <w:rStyle w:val="StyleUnderline"/>
        </w:rPr>
        <w:t xml:space="preserve"> </w:t>
      </w:r>
      <w:r>
        <w:rPr>
          <w:rStyle w:val="StyleUnderline"/>
          <w:highlight w:val="cyan"/>
        </w:rPr>
        <w:t>solving</w:t>
      </w:r>
      <w:r>
        <w:rPr>
          <w:rStyle w:val="StyleUnderline"/>
        </w:rPr>
        <w:t xml:space="preserve"> the U.S. </w:t>
      </w:r>
      <w:r>
        <w:rPr>
          <w:rStyle w:val="StyleUnderline"/>
          <w:highlight w:val="cyan"/>
        </w:rPr>
        <w:t>unemployment</w:t>
      </w:r>
      <w:r>
        <w:rPr>
          <w:rStyle w:val="StyleUnderline"/>
        </w:rPr>
        <w:t xml:space="preserve"> problem</w:t>
      </w:r>
      <w:r w:rsidRPr="00BC21C8">
        <w:rPr>
          <w:sz w:val="14"/>
        </w:rPr>
        <w:t xml:space="preserve">. Obama has put clean energy jobs at the center of his economic message. On the Republican side, both Texas Governor Rick Perry and Mitt Romney, his rival, claim that the oil, gas, and coal industries is where the real future of American job growth lies, contrasting their approach with one that has produced the recent Solyndra debacle. Alas, on the one point on which everyone seemingly agrees, </w:t>
      </w:r>
      <w:r>
        <w:rPr>
          <w:rStyle w:val="BoldUnderline"/>
          <w:highlight w:val="cyan"/>
        </w:rPr>
        <w:t>they are</w:t>
      </w:r>
      <w:r>
        <w:rPr>
          <w:rStyle w:val="BoldUnderline"/>
        </w:rPr>
        <w:t xml:space="preserve"> all </w:t>
      </w:r>
      <w:r>
        <w:rPr>
          <w:rStyle w:val="BoldUnderline"/>
          <w:highlight w:val="cyan"/>
        </w:rPr>
        <w:t>wrong</w:t>
      </w:r>
      <w:r w:rsidRPr="00BC21C8">
        <w:rPr>
          <w:sz w:val="14"/>
        </w:rPr>
        <w:t xml:space="preserve">. </w:t>
      </w:r>
      <w:r>
        <w:rPr>
          <w:rStyle w:val="StyleUnderline"/>
        </w:rPr>
        <w:t>There is no doubt the energy sector could employ many more Americans</w:t>
      </w:r>
      <w:r w:rsidRPr="00BC21C8">
        <w:rPr>
          <w:sz w:val="14"/>
        </w:rPr>
        <w:t xml:space="preserve">. </w:t>
      </w:r>
      <w:r>
        <w:rPr>
          <w:rStyle w:val="StyleUnderline"/>
        </w:rPr>
        <w:t>But exactly how many matters</w:t>
      </w:r>
      <w:r w:rsidRPr="00BC21C8">
        <w:rPr>
          <w:sz w:val="14"/>
        </w:rPr>
        <w:t xml:space="preserve">. The Republican candidates have made bold and concrete predictions. Perry is running on his record of job creation in Texas, which included a big boost from the booming oil and gas sector employment. Romney claims that </w:t>
      </w:r>
      <w:r>
        <w:rPr>
          <w:rStyle w:val="StyleUnderline"/>
        </w:rPr>
        <w:t xml:space="preserve">expanded </w:t>
      </w:r>
      <w:r>
        <w:rPr>
          <w:rStyle w:val="StyleUnderline"/>
          <w:highlight w:val="cyan"/>
        </w:rPr>
        <w:t xml:space="preserve">drilling </w:t>
      </w:r>
      <w:r w:rsidRPr="00A7635E">
        <w:rPr>
          <w:rStyle w:val="StyleUnderline"/>
        </w:rPr>
        <w:t xml:space="preserve">could create </w:t>
      </w:r>
      <w:r>
        <w:rPr>
          <w:rStyle w:val="StyleUnderline"/>
          <w:highlight w:val="cyan"/>
        </w:rPr>
        <w:t>1.2 million</w:t>
      </w:r>
      <w:r>
        <w:rPr>
          <w:rStyle w:val="StyleUnderline"/>
        </w:rPr>
        <w:t xml:space="preserve"> energy </w:t>
      </w:r>
      <w:r>
        <w:rPr>
          <w:rStyle w:val="StyleUnderline"/>
          <w:highlight w:val="cyan"/>
        </w:rPr>
        <w:t>jobs</w:t>
      </w:r>
      <w:r w:rsidRPr="00BC21C8">
        <w:rPr>
          <w:sz w:val="14"/>
        </w:rPr>
        <w:t xml:space="preserve"> and that shale gas operations in the Northeast could add another 280,000 and Perry offers similar numbers. </w:t>
      </w:r>
      <w:r>
        <w:rPr>
          <w:rStyle w:val="StyleUnderline"/>
          <w:highlight w:val="cyan"/>
        </w:rPr>
        <w:t>This is an exaggeration</w:t>
      </w:r>
      <w:r w:rsidRPr="00BC21C8">
        <w:rPr>
          <w:sz w:val="14"/>
          <w:highlight w:val="cyan"/>
        </w:rPr>
        <w:t xml:space="preserve">. </w:t>
      </w:r>
      <w:r>
        <w:rPr>
          <w:rStyle w:val="StyleUnderline"/>
          <w:highlight w:val="cyan"/>
        </w:rPr>
        <w:t>The A</w:t>
      </w:r>
      <w:r>
        <w:rPr>
          <w:rStyle w:val="StyleUnderline"/>
        </w:rPr>
        <w:t xml:space="preserve">merican </w:t>
      </w:r>
      <w:r>
        <w:rPr>
          <w:rStyle w:val="StyleUnderline"/>
          <w:highlight w:val="cyan"/>
        </w:rPr>
        <w:t>P</w:t>
      </w:r>
      <w:r>
        <w:rPr>
          <w:rStyle w:val="StyleUnderline"/>
        </w:rPr>
        <w:t xml:space="preserve">etroleum </w:t>
      </w:r>
      <w:r>
        <w:rPr>
          <w:rStyle w:val="StyleUnderline"/>
          <w:highlight w:val="cyan"/>
        </w:rPr>
        <w:t>I</w:t>
      </w:r>
      <w:r>
        <w:rPr>
          <w:rStyle w:val="StyleUnderline"/>
        </w:rPr>
        <w:t xml:space="preserve">nstitute, which </w:t>
      </w:r>
      <w:r>
        <w:rPr>
          <w:rStyle w:val="StyleUnderline"/>
          <w:highlight w:val="cyan"/>
        </w:rPr>
        <w:t>is hardly</w:t>
      </w:r>
      <w:r>
        <w:rPr>
          <w:rStyle w:val="StyleUnderline"/>
        </w:rPr>
        <w:t xml:space="preserve"> an </w:t>
      </w:r>
      <w:r>
        <w:rPr>
          <w:rStyle w:val="StyleUnderline"/>
          <w:highlight w:val="cyan"/>
        </w:rPr>
        <w:t>impartial</w:t>
      </w:r>
      <w:r>
        <w:rPr>
          <w:rStyle w:val="StyleUnderline"/>
        </w:rPr>
        <w:t xml:space="preserve"> arbiter (it is the oil industry lobby), projects that opening all U.S. lands to drilling while loosening a range of regulations would create 400,000 new energy-sector jobs and perhaps one million support and spinoff jobs by 2030.</w:t>
      </w:r>
      <w:r w:rsidRPr="00BC21C8">
        <w:rPr>
          <w:sz w:val="14"/>
        </w:rPr>
        <w:t xml:space="preserve"> </w:t>
      </w:r>
      <w:r>
        <w:rPr>
          <w:rStyle w:val="BoldUnderline"/>
        </w:rPr>
        <w:t xml:space="preserve">The </w:t>
      </w:r>
      <w:r>
        <w:rPr>
          <w:rStyle w:val="BoldUnderline"/>
          <w:highlight w:val="cyan"/>
        </w:rPr>
        <w:t xml:space="preserve">real potential for oil </w:t>
      </w:r>
      <w:r w:rsidRPr="00A7635E">
        <w:rPr>
          <w:rStyle w:val="BoldUnderline"/>
        </w:rPr>
        <w:t xml:space="preserve">and gas </w:t>
      </w:r>
      <w:r>
        <w:rPr>
          <w:rStyle w:val="BoldUnderline"/>
          <w:highlight w:val="cyan"/>
        </w:rPr>
        <w:t>jobs is smaller</w:t>
      </w:r>
      <w:r w:rsidRPr="00BC21C8">
        <w:rPr>
          <w:sz w:val="14"/>
        </w:rPr>
        <w:t xml:space="preserve">. For his part, Obama placed clean-energy jobs at the core of his economic recovery plans, promising five million by 2030 if his energy plans were enacted into law. The Center for American Progress, a liberal-leaning think tank that is inclined to be favorable to the president, estimated that his plans could have actually created about 1.8 million jobs at clean-energy businesses and their suppliers. Either way, Republicans and some Democrats have blocked most of the clean energy policies that the president advocated. The problem is that </w:t>
      </w:r>
      <w:r>
        <w:rPr>
          <w:rStyle w:val="StyleUnderline"/>
          <w:highlight w:val="cyan"/>
        </w:rPr>
        <w:t>even</w:t>
      </w:r>
      <w:r>
        <w:rPr>
          <w:rStyle w:val="StyleUnderline"/>
        </w:rPr>
        <w:t xml:space="preserve"> if</w:t>
      </w:r>
      <w:r w:rsidRPr="00BC21C8">
        <w:rPr>
          <w:sz w:val="14"/>
        </w:rPr>
        <w:t xml:space="preserve"> </w:t>
      </w:r>
      <w:r>
        <w:rPr>
          <w:rStyle w:val="StyleUnderline"/>
        </w:rPr>
        <w:t>Obama</w:t>
      </w:r>
      <w:r w:rsidRPr="00BC21C8">
        <w:rPr>
          <w:sz w:val="14"/>
        </w:rPr>
        <w:t xml:space="preserve">, Perry, and Romney all had their way and, in fact, </w:t>
      </w:r>
      <w:r>
        <w:rPr>
          <w:rStyle w:val="StyleUnderline"/>
        </w:rPr>
        <w:t xml:space="preserve">created </w:t>
      </w:r>
      <w:r>
        <w:rPr>
          <w:rStyle w:val="StyleUnderline"/>
          <w:highlight w:val="cyan"/>
        </w:rPr>
        <w:t>millions</w:t>
      </w:r>
      <w:r>
        <w:rPr>
          <w:rStyle w:val="StyleUnderline"/>
        </w:rPr>
        <w:t xml:space="preserve"> of energy sector jobs, </w:t>
      </w:r>
      <w:r>
        <w:rPr>
          <w:rStyle w:val="BoldUnderline"/>
        </w:rPr>
        <w:t xml:space="preserve">these numbers </w:t>
      </w:r>
      <w:r>
        <w:rPr>
          <w:rStyle w:val="BoldUnderline"/>
          <w:highlight w:val="cyan"/>
        </w:rPr>
        <w:t>would be incommensurate with</w:t>
      </w:r>
      <w:r>
        <w:rPr>
          <w:rStyle w:val="BoldUnderline"/>
        </w:rPr>
        <w:t xml:space="preserve"> the scale of the United States' current employment challenge</w:t>
      </w:r>
      <w:r w:rsidRPr="00BC21C8">
        <w:rPr>
          <w:sz w:val="14"/>
        </w:rPr>
        <w:t xml:space="preserve">. In a country where </w:t>
      </w:r>
      <w:r>
        <w:rPr>
          <w:rStyle w:val="StyleUnderline"/>
          <w:highlight w:val="cyan"/>
        </w:rPr>
        <w:t>14 million</w:t>
      </w:r>
      <w:r>
        <w:rPr>
          <w:rStyle w:val="StyleUnderline"/>
        </w:rPr>
        <w:t xml:space="preserve"> job seekers are </w:t>
      </w:r>
      <w:r>
        <w:rPr>
          <w:rStyle w:val="StyleUnderline"/>
          <w:highlight w:val="cyan"/>
        </w:rPr>
        <w:t>unemployed</w:t>
      </w:r>
      <w:r>
        <w:rPr>
          <w:rStyle w:val="StyleUnderline"/>
        </w:rPr>
        <w:t xml:space="preserve"> and an additional 9.3 million are involuntarily working part time, </w:t>
      </w:r>
      <w:r>
        <w:rPr>
          <w:rStyle w:val="BoldUnderline"/>
          <w:highlight w:val="cyan"/>
        </w:rPr>
        <w:t>energy jobs will not bridge the gap</w:t>
      </w:r>
      <w:r w:rsidRPr="00BC21C8">
        <w:rPr>
          <w:sz w:val="14"/>
        </w:rPr>
        <w:t xml:space="preserve">. And </w:t>
      </w:r>
      <w:r>
        <w:rPr>
          <w:rStyle w:val="StyleUnderline"/>
        </w:rPr>
        <w:t xml:space="preserve">many, if not most, of the promised </w:t>
      </w:r>
      <w:r>
        <w:rPr>
          <w:rStyle w:val="StyleUnderline"/>
          <w:highlight w:val="cyan"/>
        </w:rPr>
        <w:t>jobs</w:t>
      </w:r>
      <w:r>
        <w:rPr>
          <w:rStyle w:val="StyleUnderline"/>
        </w:rPr>
        <w:t xml:space="preserve"> -- whether in oil drilling or turbine manufacturing -- </w:t>
      </w:r>
      <w:r>
        <w:rPr>
          <w:rStyle w:val="BoldUnderline"/>
          <w:highlight w:val="cyan"/>
        </w:rPr>
        <w:t>would take more than a decade to materialize</w:t>
      </w:r>
      <w:r w:rsidRPr="00BC21C8">
        <w:rPr>
          <w:sz w:val="14"/>
        </w:rPr>
        <w:t xml:space="preserve">. Setting aside such problems, </w:t>
      </w:r>
      <w:r>
        <w:rPr>
          <w:rStyle w:val="StyleUnderline"/>
        </w:rPr>
        <w:t>the full complement of jobs promised by the American Petroleum Institute</w:t>
      </w:r>
      <w:r w:rsidRPr="00BC21C8">
        <w:rPr>
          <w:sz w:val="14"/>
        </w:rPr>
        <w:t xml:space="preserve"> and the Center for American Progress </w:t>
      </w:r>
      <w:r>
        <w:rPr>
          <w:rStyle w:val="BoldUnderline"/>
        </w:rPr>
        <w:t>would tweak unemployment by about one percent</w:t>
      </w:r>
      <w:r w:rsidRPr="00BC21C8">
        <w:rPr>
          <w:sz w:val="14"/>
        </w:rPr>
        <w:t xml:space="preserve">. All of </w:t>
      </w:r>
      <w:r>
        <w:rPr>
          <w:rStyle w:val="StyleUnderline"/>
        </w:rPr>
        <w:t xml:space="preserve">this also fails to mention that </w:t>
      </w:r>
      <w:r>
        <w:rPr>
          <w:rStyle w:val="StyleUnderline"/>
          <w:highlight w:val="cyan"/>
        </w:rPr>
        <w:t>in the longer term, many</w:t>
      </w:r>
      <w:r>
        <w:rPr>
          <w:rStyle w:val="StyleUnderline"/>
        </w:rPr>
        <w:t xml:space="preserve"> if not most of the new </w:t>
      </w:r>
      <w:r>
        <w:rPr>
          <w:rStyle w:val="StyleUnderline"/>
          <w:highlight w:val="cyan"/>
        </w:rPr>
        <w:t>jobs would come at the expense of</w:t>
      </w:r>
      <w:r>
        <w:rPr>
          <w:rStyle w:val="StyleUnderline"/>
        </w:rPr>
        <w:t xml:space="preserve"> employment in </w:t>
      </w:r>
      <w:r>
        <w:rPr>
          <w:rStyle w:val="StyleUnderline"/>
          <w:highlight w:val="cyan"/>
        </w:rPr>
        <w:t>other sectors</w:t>
      </w:r>
      <w:r>
        <w:rPr>
          <w:rStyle w:val="StyleUnderline"/>
        </w:rPr>
        <w:t>, pushing those job creation numbers down even further</w:t>
      </w:r>
      <w:r w:rsidRPr="00BC21C8">
        <w:rPr>
          <w:sz w:val="14"/>
        </w:rPr>
        <w:t xml:space="preserve">. The underwhelming numbers should not be surprising. After all, </w:t>
      </w:r>
      <w:r>
        <w:rPr>
          <w:rStyle w:val="StyleUnderline"/>
        </w:rPr>
        <w:t>energy production is not a large part of the U.S. economy</w:t>
      </w:r>
      <w:r w:rsidRPr="00BC21C8">
        <w:rPr>
          <w:sz w:val="14"/>
        </w:rPr>
        <w:t xml:space="preserve">. </w:t>
      </w:r>
      <w:r>
        <w:rPr>
          <w:rStyle w:val="StyleUnderline"/>
        </w:rPr>
        <w:t>The mining sector</w:t>
      </w:r>
      <w:r w:rsidRPr="00BC21C8">
        <w:rPr>
          <w:sz w:val="14"/>
        </w:rPr>
        <w:t xml:space="preserve"> -- which includes oil, gas, and coal production -- </w:t>
      </w:r>
      <w:r>
        <w:rPr>
          <w:rStyle w:val="StyleUnderline"/>
        </w:rPr>
        <w:t>makes up only 1.9 percent of U.S. GDP. The utilities sector</w:t>
      </w:r>
      <w:r w:rsidRPr="00BC21C8">
        <w:rPr>
          <w:sz w:val="14"/>
        </w:rPr>
        <w:t xml:space="preserve">, which includes both clean and traditional energy production as well as a wide range of other activities, </w:t>
      </w:r>
      <w:r>
        <w:rPr>
          <w:rStyle w:val="StyleUnderline"/>
        </w:rPr>
        <w:t>adds another 1.9 percent. Motor vehicle manufacturing accounts for 0.9 percent more. This is nothing to scoff at</w:t>
      </w:r>
      <w:r w:rsidRPr="00BC21C8">
        <w:rPr>
          <w:sz w:val="14"/>
        </w:rPr>
        <w:t xml:space="preserve"> -- in real terms it means nearly a trillion dollars per year -- </w:t>
      </w:r>
      <w:r>
        <w:rPr>
          <w:rStyle w:val="StyleUnderline"/>
        </w:rPr>
        <w:t xml:space="preserve">but </w:t>
      </w:r>
      <w:r>
        <w:rPr>
          <w:rStyle w:val="BoldUnderline"/>
        </w:rPr>
        <w:t xml:space="preserve">national </w:t>
      </w:r>
      <w:r>
        <w:rPr>
          <w:rStyle w:val="BoldUnderline"/>
          <w:highlight w:val="cyan"/>
        </w:rPr>
        <w:t>prosperity will not come from jobs</w:t>
      </w:r>
      <w:r>
        <w:rPr>
          <w:rStyle w:val="BoldUnderline"/>
        </w:rPr>
        <w:t xml:space="preserve"> growth </w:t>
      </w:r>
      <w:r>
        <w:rPr>
          <w:rStyle w:val="BoldUnderline"/>
          <w:highlight w:val="cyan"/>
        </w:rPr>
        <w:t>in sectors that</w:t>
      </w:r>
      <w:r>
        <w:rPr>
          <w:rStyle w:val="BoldUnderline"/>
        </w:rPr>
        <w:t xml:space="preserve"> collectively </w:t>
      </w:r>
      <w:r>
        <w:rPr>
          <w:rStyle w:val="BoldUnderline"/>
          <w:highlight w:val="cyan"/>
        </w:rPr>
        <w:t>make up less than five percent of the economy</w:t>
      </w:r>
      <w:r w:rsidRPr="00BC21C8">
        <w:rPr>
          <w:sz w:val="14"/>
          <w:highlight w:val="cyan"/>
        </w:rPr>
        <w:t>.</w:t>
      </w:r>
    </w:p>
    <w:p w:rsidR="001D075C" w:rsidRPr="009D7FEB" w:rsidRDefault="001D075C" w:rsidP="001D075C">
      <w:pPr>
        <w:pStyle w:val="Heading4"/>
      </w:pPr>
      <w:r>
        <w:t>D</w:t>
      </w:r>
      <w:r w:rsidRPr="009D7FEB">
        <w:t xml:space="preserve">oesn’t solve jobs </w:t>
      </w:r>
      <w:r>
        <w:t>– they only cause job shifting and structural factors are key</w:t>
      </w:r>
    </w:p>
    <w:p w:rsidR="001D075C" w:rsidRPr="009D7FEB" w:rsidRDefault="001D075C" w:rsidP="001D075C">
      <w:pPr>
        <w:rPr>
          <w:u w:val="single"/>
        </w:rPr>
      </w:pPr>
      <w:r w:rsidRPr="00BC21C8">
        <w:rPr>
          <w:rStyle w:val="Style13ptBold"/>
          <w:sz w:val="16"/>
        </w:rPr>
        <w:t>Levi 12 –</w:t>
      </w:r>
      <w:r w:rsidRPr="009D7FEB">
        <w:rPr>
          <w:u w:val="single"/>
        </w:rPr>
        <w:t xml:space="preserve"> </w:t>
      </w:r>
      <w:r w:rsidRPr="00BC21C8">
        <w:rPr>
          <w:sz w:val="16"/>
        </w:rPr>
        <w:t xml:space="preserve">Senior Fellow (at CFR) for Energy and the Environment and Director of the Program on Energy Security and Climate Change (Michael, July/August, “Think Again: The American Energy Boom” </w:t>
      </w:r>
      <w:hyperlink r:id="rId50" w:history="1">
        <w:r w:rsidRPr="00BC21C8">
          <w:rPr>
            <w:sz w:val="16"/>
          </w:rPr>
          <w:t>http://www.foreignpolicy.com/articles/2012/06/18/think_again_the_american_energy_boom?page=full</w:t>
        </w:r>
      </w:hyperlink>
      <w:r w:rsidRPr="00BC21C8">
        <w:rPr>
          <w:sz w:val="16"/>
        </w:rPr>
        <w:t xml:space="preserve">) Jacome </w:t>
      </w:r>
    </w:p>
    <w:p w:rsidR="001D075C" w:rsidRPr="009D7FEB" w:rsidRDefault="001D075C" w:rsidP="001D075C">
      <w:pPr>
        <w:rPr>
          <w:u w:val="single"/>
        </w:rPr>
      </w:pPr>
      <w:r w:rsidRPr="009D7FEB">
        <w:rPr>
          <w:u w:val="single"/>
        </w:rPr>
        <w:t>"</w:t>
      </w:r>
      <w:r w:rsidRPr="009D7FEB">
        <w:rPr>
          <w:highlight w:val="yellow"/>
          <w:u w:val="single"/>
        </w:rPr>
        <w:t>The</w:t>
      </w:r>
      <w:r w:rsidRPr="009D7FEB">
        <w:rPr>
          <w:u w:val="single"/>
        </w:rPr>
        <w:t xml:space="preserve"> U.S. </w:t>
      </w:r>
      <w:r w:rsidRPr="009D7FEB">
        <w:rPr>
          <w:highlight w:val="yellow"/>
          <w:u w:val="single"/>
        </w:rPr>
        <w:t>Energy Boom Will Create</w:t>
      </w:r>
      <w:r w:rsidRPr="009D7FEB">
        <w:rPr>
          <w:u w:val="single"/>
        </w:rPr>
        <w:t xml:space="preserve"> Millions of New </w:t>
      </w:r>
      <w:r w:rsidRPr="009D7FEB">
        <w:rPr>
          <w:highlight w:val="yellow"/>
          <w:u w:val="single"/>
        </w:rPr>
        <w:t>Jobs</w:t>
      </w:r>
      <w:r w:rsidRPr="009D7FEB">
        <w:rPr>
          <w:u w:val="single"/>
        </w:rPr>
        <w:t>."</w:t>
      </w:r>
    </w:p>
    <w:p w:rsidR="001D075C" w:rsidRPr="00BC21C8" w:rsidRDefault="001D075C" w:rsidP="001D075C">
      <w:pPr>
        <w:rPr>
          <w:sz w:val="12"/>
        </w:rPr>
      </w:pPr>
      <w:r w:rsidRPr="009D7FEB">
        <w:rPr>
          <w:b/>
          <w:highlight w:val="yellow"/>
          <w:u w:val="single"/>
        </w:rPr>
        <w:t>Overstated</w:t>
      </w:r>
      <w:r w:rsidRPr="00BC21C8">
        <w:rPr>
          <w:sz w:val="12"/>
        </w:rPr>
        <w:t>. The U.S. oil and gas boom has come at an auspicious time. With record numbers of Americans out of work, hydrocarbon production is helping create much-needed jobs in communities from Pennsylvania to North Dakota. Shale gas production alone accounted for an estimated 600,000 U.S. jobs as of 2010, according to the consultancy IHS CERA.</w:t>
      </w:r>
    </w:p>
    <w:p w:rsidR="001D075C" w:rsidRPr="009D7FEB" w:rsidRDefault="001D075C" w:rsidP="001D075C">
      <w:pPr>
        <w:rPr>
          <w:u w:val="single"/>
        </w:rPr>
      </w:pPr>
      <w:r w:rsidRPr="00BC21C8">
        <w:rPr>
          <w:sz w:val="12"/>
        </w:rPr>
        <w:t xml:space="preserve">It's much harder, though, to extrapolate into the future. </w:t>
      </w:r>
      <w:r w:rsidRPr="009D7FEB">
        <w:rPr>
          <w:u w:val="single"/>
        </w:rPr>
        <w:t>In a deeply depressed economy, new development can put people to work without reducing employment elsewhere</w:t>
      </w:r>
      <w:r w:rsidRPr="00BC21C8">
        <w:rPr>
          <w:sz w:val="12"/>
        </w:rPr>
        <w:t xml:space="preserve">. That's why boom states have benefited massively in recent years. </w:t>
      </w:r>
      <w:r w:rsidRPr="009D7FEB">
        <w:rPr>
          <w:u w:val="single"/>
        </w:rPr>
        <w:t>The same is not true, though, in a more normal economy.</w:t>
      </w:r>
      <w:r w:rsidRPr="00BC21C8">
        <w:rPr>
          <w:sz w:val="12"/>
        </w:rPr>
        <w:t xml:space="preserve"> </w:t>
      </w:r>
      <w:r w:rsidRPr="009D7FEB">
        <w:rPr>
          <w:highlight w:val="yellow"/>
          <w:u w:val="single"/>
        </w:rPr>
        <w:t xml:space="preserve">Unemployment rates are </w:t>
      </w:r>
      <w:r w:rsidRPr="009D7FEB">
        <w:rPr>
          <w:u w:val="single"/>
        </w:rPr>
        <w:t xml:space="preserve">typically </w:t>
      </w:r>
      <w:r w:rsidRPr="009D7FEB">
        <w:rPr>
          <w:highlight w:val="yellow"/>
          <w:u w:val="single"/>
        </w:rPr>
        <w:t>determined by fundamental factors such as</w:t>
      </w:r>
      <w:r w:rsidRPr="009D7FEB">
        <w:rPr>
          <w:u w:val="single"/>
        </w:rPr>
        <w:t xml:space="preserve"> the </w:t>
      </w:r>
      <w:r w:rsidRPr="009D7FEB">
        <w:rPr>
          <w:highlight w:val="yellow"/>
          <w:u w:val="single"/>
        </w:rPr>
        <w:t>ease of hiring and firing and</w:t>
      </w:r>
      <w:r w:rsidRPr="009D7FEB">
        <w:rPr>
          <w:u w:val="single"/>
        </w:rPr>
        <w:t xml:space="preserve"> the </w:t>
      </w:r>
      <w:r w:rsidRPr="009D7FEB">
        <w:rPr>
          <w:highlight w:val="yellow"/>
          <w:u w:val="single"/>
        </w:rPr>
        <w:t>match between skills</w:t>
      </w:r>
      <w:r w:rsidRPr="009D7FEB">
        <w:rPr>
          <w:u w:val="single"/>
        </w:rPr>
        <w:t xml:space="preserve"> </w:t>
      </w:r>
      <w:r w:rsidRPr="009D7FEB">
        <w:rPr>
          <w:highlight w:val="yellow"/>
          <w:u w:val="single"/>
        </w:rPr>
        <w:t xml:space="preserve">that employers need and </w:t>
      </w:r>
      <w:r w:rsidRPr="009D7FEB">
        <w:rPr>
          <w:u w:val="single"/>
        </w:rPr>
        <w:t xml:space="preserve">that </w:t>
      </w:r>
      <w:r w:rsidRPr="009D7FEB">
        <w:rPr>
          <w:highlight w:val="yellow"/>
          <w:u w:val="single"/>
        </w:rPr>
        <w:t xml:space="preserve">workers have. </w:t>
      </w:r>
      <w:r w:rsidRPr="009D7FEB">
        <w:rPr>
          <w:u w:val="single"/>
        </w:rPr>
        <w:t xml:space="preserve">The oil and gas </w:t>
      </w:r>
      <w:r w:rsidRPr="009D7FEB">
        <w:rPr>
          <w:highlight w:val="yellow"/>
          <w:u w:val="single"/>
        </w:rPr>
        <w:t>boom won't change these</w:t>
      </w:r>
      <w:r w:rsidRPr="009D7FEB">
        <w:rPr>
          <w:u w:val="single"/>
        </w:rPr>
        <w:t xml:space="preserve"> much.</w:t>
      </w:r>
    </w:p>
    <w:p w:rsidR="001D075C" w:rsidRDefault="001D075C" w:rsidP="001D075C">
      <w:pPr>
        <w:rPr>
          <w:b/>
          <w:u w:val="single"/>
        </w:rPr>
      </w:pPr>
      <w:r w:rsidRPr="00BC21C8">
        <w:rPr>
          <w:sz w:val="12"/>
        </w:rPr>
        <w:t xml:space="preserve">That's why </w:t>
      </w:r>
      <w:r w:rsidRPr="009D7FEB">
        <w:rPr>
          <w:highlight w:val="yellow"/>
          <w:u w:val="single"/>
        </w:rPr>
        <w:t>we should be skeptical about rosy projections of</w:t>
      </w:r>
      <w:r w:rsidRPr="009D7FEB">
        <w:rPr>
          <w:u w:val="single"/>
        </w:rPr>
        <w:t xml:space="preserve"> millions of new </w:t>
      </w:r>
      <w:r w:rsidRPr="009D7FEB">
        <w:rPr>
          <w:highlight w:val="yellow"/>
          <w:u w:val="single"/>
        </w:rPr>
        <w:t>jobs</w:t>
      </w:r>
      <w:r w:rsidRPr="00BC21C8">
        <w:rPr>
          <w:sz w:val="12"/>
        </w:rPr>
        <w:t xml:space="preserve">. Wood MacKenzie, for example, claims that the energy boom could deliver as many as 1.1 million jobs by 2020, while Citigroup forecasts a whopping 3.6 million. </w:t>
      </w:r>
      <w:r w:rsidRPr="009D7FEB">
        <w:rPr>
          <w:u w:val="single"/>
        </w:rPr>
        <w:t xml:space="preserve">Unless the U.S. economy remains deep in the doldrums for another decade, </w:t>
      </w:r>
      <w:r w:rsidRPr="009D7FEB">
        <w:rPr>
          <w:highlight w:val="yellow"/>
          <w:u w:val="single"/>
        </w:rPr>
        <w:t>these will</w:t>
      </w:r>
      <w:r w:rsidRPr="009D7FEB">
        <w:rPr>
          <w:u w:val="single"/>
        </w:rPr>
        <w:t xml:space="preserve"> mostly </w:t>
      </w:r>
      <w:r w:rsidRPr="009D7FEB">
        <w:rPr>
          <w:highlight w:val="yellow"/>
          <w:u w:val="single"/>
        </w:rPr>
        <w:t xml:space="preserve">come </w:t>
      </w:r>
      <w:r w:rsidRPr="0059689C">
        <w:rPr>
          <w:b/>
          <w:highlight w:val="yellow"/>
          <w:u w:val="single"/>
        </w:rPr>
        <w:t>at the expense of jobs elsewhere.</w:t>
      </w:r>
    </w:p>
    <w:p w:rsidR="001D075C" w:rsidRPr="00717460" w:rsidRDefault="001D075C" w:rsidP="001D075C"/>
    <w:p w:rsidR="001D075C" w:rsidRPr="00A2070A" w:rsidRDefault="001D075C" w:rsidP="001D075C">
      <w:pPr>
        <w:pStyle w:val="Heading3"/>
      </w:pPr>
      <w:r>
        <w:t>EXT – No War</w:t>
      </w:r>
    </w:p>
    <w:p w:rsidR="001D075C" w:rsidRDefault="001D075C" w:rsidP="001D075C">
      <w:pPr>
        <w:pStyle w:val="Heading4"/>
      </w:pPr>
      <w:r>
        <w:t>Economic decline doesn’t cause war</w:t>
      </w:r>
    </w:p>
    <w:p w:rsidR="001D075C" w:rsidRDefault="001D075C" w:rsidP="001D075C">
      <w:r w:rsidRPr="00F2315E">
        <w:rPr>
          <w:rStyle w:val="Style13ptBold"/>
        </w:rPr>
        <w:t>Jervis, 11</w:t>
      </w:r>
      <w:r w:rsidRPr="00F2315E">
        <w:t xml:space="preserve"> (Professor PolSci Columbia, ’11 (Robert, December, “Force in Our Times” Survival, Vol 25 No 4, p 403-425)</w:t>
      </w:r>
    </w:p>
    <w:p w:rsidR="001D075C" w:rsidRPr="00F2315E" w:rsidRDefault="001D075C" w:rsidP="001D075C">
      <w:pPr>
        <w:tabs>
          <w:tab w:val="left" w:pos="5670"/>
        </w:tabs>
      </w:pPr>
      <w:r>
        <w:tab/>
      </w:r>
    </w:p>
    <w:p w:rsidR="001D075C" w:rsidRPr="00F2315E" w:rsidRDefault="001D075C" w:rsidP="001D075C">
      <w:pPr>
        <w:rPr>
          <w:rStyle w:val="Emphasis"/>
        </w:rPr>
      </w:pPr>
      <w:r w:rsidRPr="00BC21C8">
        <w:rPr>
          <w:sz w:val="14"/>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2B698E">
        <w:rPr>
          <w:rStyle w:val="StyleUnderline"/>
        </w:rPr>
        <w:t>worsening of</w:t>
      </w:r>
      <w:r w:rsidRPr="00BC21C8">
        <w:rPr>
          <w:sz w:val="14"/>
          <w:szCs w:val="16"/>
        </w:rPr>
        <w:t xml:space="preserve"> the current </w:t>
      </w:r>
      <w:r w:rsidRPr="002B698E">
        <w:rPr>
          <w:rStyle w:val="StyleUnderline"/>
        </w:rPr>
        <w:t>economic difficulties</w:t>
      </w:r>
      <w:r w:rsidRPr="00BC21C8">
        <w:rPr>
          <w:sz w:val="14"/>
          <w:szCs w:val="16"/>
        </w:rPr>
        <w:t xml:space="preserve">, which </w:t>
      </w:r>
      <w:r w:rsidRPr="002B698E">
        <w:rPr>
          <w:rStyle w:val="StyleUnderline"/>
        </w:rPr>
        <w:t>could</w:t>
      </w:r>
      <w:r w:rsidRPr="00BC21C8">
        <w:rPr>
          <w:sz w:val="14"/>
          <w:szCs w:val="16"/>
        </w:rPr>
        <w:t xml:space="preserve"> itself produce greater nationalism, undermine democracy and </w:t>
      </w:r>
      <w:r w:rsidRPr="002B698E">
        <w:rPr>
          <w:rStyle w:val="StyleUnderline"/>
        </w:rPr>
        <w:t>bring back</w:t>
      </w:r>
      <w:r w:rsidRPr="00BC21C8">
        <w:rPr>
          <w:sz w:val="14"/>
          <w:szCs w:val="16"/>
        </w:rPr>
        <w:t xml:space="preserve"> old-fashioned </w:t>
      </w:r>
      <w:r w:rsidRPr="002B698E">
        <w:rPr>
          <w:rStyle w:val="StyleUnderline"/>
        </w:rPr>
        <w:t>beggar-my-neighbor</w:t>
      </w:r>
      <w:r w:rsidRPr="00BC21C8">
        <w:rPr>
          <w:sz w:val="14"/>
          <w:szCs w:val="16"/>
        </w:rPr>
        <w:t xml:space="preserve"> economic </w:t>
      </w:r>
      <w:r w:rsidRPr="002B698E">
        <w:rPr>
          <w:rStyle w:val="StyleUnderline"/>
        </w:rPr>
        <w:t>policies</w:t>
      </w:r>
      <w:r w:rsidRPr="00BC21C8">
        <w:rPr>
          <w:sz w:val="14"/>
          <w:szCs w:val="16"/>
        </w:rPr>
        <w:t xml:space="preserve">. While these dangers are real, </w:t>
      </w:r>
      <w:r w:rsidRPr="002B698E">
        <w:rPr>
          <w:rStyle w:val="StyleUnderline"/>
        </w:rPr>
        <w:t>it is hard to believe that the conflicts could be great enough to lead the members of the community to contemplate fighting each other</w:t>
      </w:r>
      <w:r w:rsidRPr="00BC21C8">
        <w:rPr>
          <w:sz w:val="14"/>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2B698E">
        <w:rPr>
          <w:rStyle w:val="Style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BC21C8">
        <w:rPr>
          <w:sz w:val="14"/>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2B698E">
        <w:rPr>
          <w:rStyle w:val="StyleUnderline"/>
        </w:rPr>
        <w:t xml:space="preserve">the very fact that we have seen such a sharp economic down-turn without anyone suggesting that force of arms is the solution shows that </w:t>
      </w:r>
      <w:r w:rsidRPr="00F2315E">
        <w:rPr>
          <w:rStyle w:val="Emphasis"/>
        </w:rPr>
        <w:t>even if bad times bring about greater economic conflict, it will not make war thinkable.</w:t>
      </w:r>
    </w:p>
    <w:p w:rsidR="001D075C" w:rsidRPr="00A2070A" w:rsidRDefault="001D075C" w:rsidP="001D075C">
      <w:pPr>
        <w:pStyle w:val="Heading4"/>
      </w:pPr>
      <w:r w:rsidRPr="00A2070A">
        <w:t>Economic collapse doesn’t cause instability</w:t>
      </w:r>
    </w:p>
    <w:p w:rsidR="001D075C" w:rsidRPr="00F2315E" w:rsidRDefault="001D075C" w:rsidP="001D075C">
      <w:r w:rsidRPr="00F2315E">
        <w:rPr>
          <w:rStyle w:val="Style13ptBold"/>
        </w:rPr>
        <w:t>Zakaria, 9</w:t>
      </w:r>
      <w:r>
        <w:t xml:space="preserve"> </w:t>
      </w:r>
      <w:r w:rsidRPr="00F2315E">
        <w:t xml:space="preserve">(Fareed Zakaria was named editor of Newsweek International in October 2000, overseeing all Newsweek editions abroad, December 12, 2009, “The Secrets of Stability,” </w:t>
      </w:r>
      <w:hyperlink r:id="rId51" w:history="1">
        <w:r w:rsidRPr="00F2315E">
          <w:rPr>
            <w:rStyle w:val="Hyperlink"/>
          </w:rPr>
          <w:t>http://www.newsweek.com/2009/12 /11/the-secrets-of-stability.html</w:t>
        </w:r>
      </w:hyperlink>
      <w:r w:rsidRPr="00F2315E">
        <w:t>)</w:t>
      </w:r>
    </w:p>
    <w:p w:rsidR="001D075C" w:rsidRPr="00A2070A" w:rsidRDefault="001D075C" w:rsidP="001D075C"/>
    <w:p w:rsidR="001D075C" w:rsidRPr="00F2315E" w:rsidRDefault="001D075C" w:rsidP="001D075C">
      <w:pPr>
        <w:rPr>
          <w:rStyle w:val="StyleUnderline"/>
        </w:rPr>
      </w:pPr>
      <w:r w:rsidRPr="00F2315E">
        <w:rPr>
          <w:rStyle w:val="StyleUnderline"/>
          <w:highlight w:val="yellow"/>
        </w:rPr>
        <w:t>Others predicted that these economic shocks would lead to political instability and violence</w:t>
      </w:r>
      <w:r w:rsidRPr="00F2315E">
        <w:rPr>
          <w:rStyle w:val="StyleUnderline"/>
        </w:rPr>
        <w:t xml:space="preserve"> in the worst-hit countries.</w:t>
      </w:r>
      <w:r w:rsidRPr="00BC21C8">
        <w:rPr>
          <w:sz w:val="14"/>
        </w:rPr>
        <w:t xml:space="preserve">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F2315E">
        <w:rPr>
          <w:rStyle w:val="StyleUnderline"/>
        </w:rPr>
        <w:t>Of one thing everyone was sure: nothing would ever be the same again</w:t>
      </w:r>
      <w:r w:rsidRPr="00BC21C8">
        <w:rPr>
          <w:sz w:val="14"/>
        </w:rPr>
        <w:t>. Not the financial industry, not capitalism, not globalization</w:t>
      </w:r>
      <w:r w:rsidRPr="00F2315E">
        <w:rPr>
          <w:rStyle w:val="StyleUnderline"/>
        </w:rPr>
        <w:t xml:space="preserve">. </w:t>
      </w:r>
      <w:r w:rsidRPr="00F2315E">
        <w:rPr>
          <w:rStyle w:val="StyleUnderline"/>
          <w:highlight w:val="yellow"/>
        </w:rPr>
        <w:t>One year later, how much has the world really changed</w:t>
      </w:r>
      <w:r w:rsidRPr="00F2315E">
        <w:rPr>
          <w:rStyle w:val="StyleUnderline"/>
        </w:rPr>
        <w:t>?</w:t>
      </w:r>
      <w:r w:rsidRPr="00BC21C8">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F2315E">
        <w:rPr>
          <w:rStyle w:val="StyleUnderline"/>
        </w:rPr>
        <w:t xml:space="preserve">overall, </w:t>
      </w:r>
      <w:r w:rsidRPr="00F2315E">
        <w:rPr>
          <w:rStyle w:val="StyleUnderline"/>
          <w:highlight w:val="yellow"/>
        </w:rPr>
        <w:t>things look nothing like they did in the 1930s. The predictions of economic and political collapse have not materialized</w:t>
      </w:r>
      <w:r w:rsidRPr="00F2315E">
        <w:rPr>
          <w:rStyle w:val="StyleUnderline"/>
        </w:rPr>
        <w:t xml:space="preserve"> at all.</w:t>
      </w:r>
    </w:p>
    <w:p w:rsidR="001D075C" w:rsidRPr="00FA4854" w:rsidRDefault="001D075C" w:rsidP="001D075C">
      <w:pPr>
        <w:rPr>
          <w:sz w:val="16"/>
        </w:rPr>
      </w:pPr>
    </w:p>
    <w:p w:rsidR="001D075C" w:rsidRDefault="001D075C" w:rsidP="001D075C">
      <w:pPr>
        <w:pStyle w:val="Heading3"/>
      </w:pPr>
      <w:r>
        <w:t>AT: Peak Oil</w:t>
      </w:r>
    </w:p>
    <w:p w:rsidR="001D075C" w:rsidRPr="00B51E20" w:rsidRDefault="001D075C" w:rsidP="001D075C">
      <w:pPr>
        <w:pStyle w:val="Heading4"/>
        <w:rPr>
          <w:rFonts w:cs="Times New Roman"/>
        </w:rPr>
      </w:pPr>
      <w:r w:rsidRPr="00B51E20">
        <w:rPr>
          <w:rFonts w:cs="Times New Roman"/>
        </w:rPr>
        <w:t>No impact to peak oil or $125 a barrel</w:t>
      </w:r>
    </w:p>
    <w:p w:rsidR="001D075C" w:rsidRPr="00B51E20" w:rsidRDefault="001D075C" w:rsidP="001D075C">
      <w:pPr>
        <w:rPr>
          <w:sz w:val="16"/>
        </w:rPr>
      </w:pPr>
      <w:r w:rsidRPr="00B51E20">
        <w:rPr>
          <w:rStyle w:val="Style13ptBold"/>
        </w:rPr>
        <w:t>Luskin 3/29</w:t>
      </w:r>
      <w:r w:rsidRPr="00B51E20">
        <w:rPr>
          <w:sz w:val="16"/>
        </w:rPr>
        <w:t xml:space="preserve"> (Donald L, chief investment officer at Trend Macrolytics LLC and the co-author with Andrew Greta of "I Am John Galt," out in May by Wiley &amp; Sons, “Oil Prices Won't Kill the Recovery”, 2011, </w:t>
      </w:r>
      <w:hyperlink r:id="rId52" w:history="1">
        <w:r w:rsidRPr="00B51E20">
          <w:rPr>
            <w:rStyle w:val="Hyperlink"/>
            <w:sz w:val="16"/>
          </w:rPr>
          <w:t>http://online.wsj.com/article/SB10001424052748704893604576200392973262006.html?mod=googlenews_wsj</w:t>
        </w:r>
      </w:hyperlink>
      <w:r w:rsidRPr="00B51E20">
        <w:rPr>
          <w:sz w:val="16"/>
        </w:rPr>
        <w:t>)</w:t>
      </w:r>
    </w:p>
    <w:p w:rsidR="001D075C" w:rsidRPr="00BC21C8" w:rsidRDefault="001D075C" w:rsidP="001D075C">
      <w:pPr>
        <w:rPr>
          <w:sz w:val="14"/>
        </w:rPr>
      </w:pPr>
      <w:r w:rsidRPr="00B51E20">
        <w:rPr>
          <w:rStyle w:val="StyleUnderline"/>
        </w:rPr>
        <w:t>Will the spike in oil prices emanating from instability in the Middle East be enough to derail the U.S. economic recovery</w:t>
      </w:r>
      <w:r w:rsidRPr="00BC21C8">
        <w:rPr>
          <w:sz w:val="14"/>
        </w:rPr>
        <w:t xml:space="preserve">, just when it's finally building up a head of steam? Surely it's not helpful. But </w:t>
      </w:r>
      <w:r w:rsidRPr="00B51E20">
        <w:rPr>
          <w:rStyle w:val="StyleUnderline"/>
        </w:rPr>
        <w:t>while our collective memory</w:t>
      </w:r>
      <w:r w:rsidRPr="00BC21C8">
        <w:rPr>
          <w:sz w:val="14"/>
        </w:rPr>
        <w:t xml:space="preserve"> and intuition </w:t>
      </w:r>
      <w:r w:rsidRPr="00B51E20">
        <w:rPr>
          <w:rStyle w:val="StyleUnderline"/>
        </w:rPr>
        <w:t xml:space="preserve">about oil shocks may cause us to fear the worst, a </w:t>
      </w:r>
      <w:r w:rsidRPr="00B51E20">
        <w:rPr>
          <w:rStyle w:val="StyleUnderline"/>
          <w:highlight w:val="yellow"/>
        </w:rPr>
        <w:t>clear-eyed look at the data suggests that oil prices may have to rise considerably higher to trigger a U.S. recession</w:t>
      </w:r>
      <w:r w:rsidRPr="00BC21C8">
        <w:rPr>
          <w:sz w:val="14"/>
        </w:rPr>
        <w:t xml:space="preserve">. </w:t>
      </w:r>
      <w:r w:rsidRPr="00B51E20">
        <w:rPr>
          <w:rStyle w:val="StyleUnderline"/>
        </w:rPr>
        <w:t>The oil shocks of the 1970s and early '80s, which caused deep recessions, were so epochal that we're conditioned to assume that any rise in oil prices is bad for growth</w:t>
      </w:r>
      <w:r w:rsidRPr="00BC21C8">
        <w:rPr>
          <w:sz w:val="14"/>
        </w:rPr>
        <w:t xml:space="preserve"> and any fall is good. </w:t>
      </w:r>
      <w:r w:rsidRPr="00B51E20">
        <w:rPr>
          <w:rStyle w:val="StyleUnderline"/>
        </w:rPr>
        <w:t xml:space="preserve">Yet </w:t>
      </w:r>
      <w:r w:rsidRPr="00B51E20">
        <w:rPr>
          <w:rStyle w:val="StyleUnderline"/>
          <w:highlight w:val="yellow"/>
        </w:rPr>
        <w:t>historical data tells us that most oil-price changes are not correlated with future changes in real output growt</w:t>
      </w:r>
      <w:r w:rsidRPr="00B51E20">
        <w:rPr>
          <w:rStyle w:val="StyleUnderline"/>
        </w:rPr>
        <w:t>h. For example, oil prices rose steadily throughout the mid-2000s while growth remained strong. Where oil prices do matter to growth is in extremis</w:t>
      </w:r>
      <w:r w:rsidRPr="00BC21C8">
        <w:rPr>
          <w:sz w:val="14"/>
        </w:rPr>
        <w:t xml:space="preserve">, in those rare cases when an extraordinary and rapid oil-price change creates an economic shock. But </w:t>
      </w:r>
      <w:r w:rsidRPr="00B51E20">
        <w:rPr>
          <w:rStyle w:val="StyleUnderline"/>
        </w:rPr>
        <w:t>it's difficult to come up with a simple rule that tells us when an oil shock is enough to cause a recession</w:t>
      </w:r>
      <w:r w:rsidRPr="00BC21C8">
        <w:rPr>
          <w:sz w:val="14"/>
        </w:rPr>
        <w:t xml:space="preserve">—or not. </w:t>
      </w:r>
      <w:r w:rsidRPr="00B51E20">
        <w:rPr>
          <w:rStyle w:val="StyleUnderline"/>
          <w:highlight w:val="yellow"/>
        </w:rPr>
        <w:t>Crude oil prices as high as $147 a barrel in the summer of 2008</w:t>
      </w:r>
      <w:r w:rsidRPr="00BC21C8">
        <w:rPr>
          <w:sz w:val="14"/>
          <w:highlight w:val="yellow"/>
        </w:rPr>
        <w:t>,</w:t>
      </w:r>
      <w:r w:rsidRPr="00BC21C8">
        <w:rPr>
          <w:sz w:val="14"/>
        </w:rPr>
        <w:t xml:space="preserve"> for instance, </w:t>
      </w:r>
      <w:r w:rsidRPr="00B51E20">
        <w:rPr>
          <w:rStyle w:val="StyleUnderline"/>
          <w:highlight w:val="yellow"/>
        </w:rPr>
        <w:t>aren't seen as the cause of the</w:t>
      </w:r>
      <w:r w:rsidRPr="00BC21C8">
        <w:rPr>
          <w:sz w:val="14"/>
        </w:rPr>
        <w:t xml:space="preserve"> Great </w:t>
      </w:r>
      <w:r w:rsidRPr="00B51E20">
        <w:rPr>
          <w:rStyle w:val="StyleUnderline"/>
          <w:highlight w:val="yellow"/>
        </w:rPr>
        <w:t>Recession</w:t>
      </w:r>
      <w:r w:rsidRPr="00BC21C8">
        <w:rPr>
          <w:sz w:val="14"/>
        </w:rPr>
        <w:t xml:space="preserve">. Most observers would cite instead the fall of Lehman Brothers and the banking crisis that immediately followed, events that occurred at roughly the same time. </w:t>
      </w:r>
      <w:r w:rsidRPr="00B51E20">
        <w:rPr>
          <w:rStyle w:val="StyleUnderline"/>
        </w:rPr>
        <w:t>Let's just accept that oil shocks matter. Is today's oil price of</w:t>
      </w:r>
      <w:r w:rsidRPr="00BC21C8">
        <w:rPr>
          <w:sz w:val="14"/>
        </w:rPr>
        <w:t xml:space="preserve"> about $104 a barrel in the U.S. (and $</w:t>
      </w:r>
      <w:r w:rsidRPr="00B51E20">
        <w:rPr>
          <w:rStyle w:val="StyleUnderline"/>
        </w:rPr>
        <w:t>115 globally) a shock? To be a shock, it has to be big</w:t>
      </w:r>
      <w:r w:rsidRPr="00BC21C8">
        <w:rPr>
          <w:sz w:val="14"/>
        </w:rPr>
        <w:t xml:space="preserve">. And "big" is a matter of context. </w:t>
      </w:r>
      <w:r w:rsidRPr="00B51E20">
        <w:rPr>
          <w:rStyle w:val="StyleUnderline"/>
        </w:rPr>
        <w:t>Yes, today's oil prices are more than 30% higher than they were a year ago. That sounds big. But at the same time, they are more than 30% lower than they were less than three years ago.</w:t>
      </w:r>
      <w:r w:rsidRPr="00BC21C8">
        <w:rPr>
          <w:sz w:val="14"/>
        </w:rPr>
        <w:t xml:space="preserve"> That's big, too, but in the opposite direction. Which context counts? </w:t>
      </w:r>
      <w:r w:rsidRPr="00B51E20">
        <w:rPr>
          <w:rStyle w:val="StyleUnderline"/>
          <w:highlight w:val="yellow"/>
        </w:rPr>
        <w:t>Research by economist</w:t>
      </w:r>
      <w:r w:rsidRPr="00BC21C8">
        <w:rPr>
          <w:sz w:val="14"/>
        </w:rPr>
        <w:t xml:space="preserve"> James </w:t>
      </w:r>
      <w:r w:rsidRPr="00B51E20">
        <w:rPr>
          <w:rStyle w:val="StyleUnderline"/>
          <w:highlight w:val="yellow"/>
        </w:rPr>
        <w:t>Hamilton</w:t>
      </w:r>
      <w:r w:rsidRPr="00BC21C8">
        <w:rPr>
          <w:sz w:val="14"/>
        </w:rPr>
        <w:t xml:space="preserve"> of the University of California, San Diego </w:t>
      </w:r>
      <w:r w:rsidRPr="00B51E20">
        <w:rPr>
          <w:rStyle w:val="StyleUnderline"/>
          <w:highlight w:val="yellow"/>
        </w:rPr>
        <w:t>suggests that oil prices imperil the economy when they reach a new three-year high</w:t>
      </w:r>
      <w:r w:rsidRPr="00BC21C8">
        <w:rPr>
          <w:sz w:val="14"/>
        </w:rPr>
        <w:t xml:space="preserve">. Steven Kopits, managing director of the energy consulting firm Douglas-Westwood, says the overall economy is threatened when the 12-month average oil price exceeds the year-ago 12-month average price by more than half. Below those levels consumer and investor expectations aren't sufficiently disrupted to make a difference. </w:t>
      </w:r>
      <w:r w:rsidRPr="00B51E20">
        <w:rPr>
          <w:rStyle w:val="StyleUnderline"/>
          <w:highlight w:val="yellow"/>
        </w:rPr>
        <w:t>Both conditions are very far from being triggered at today's prices</w:t>
      </w:r>
      <w:r w:rsidRPr="00B51E20">
        <w:rPr>
          <w:rStyle w:val="StyleUnderline"/>
        </w:rPr>
        <w:t>. To be a shock, it has to be a surprise</w:t>
      </w:r>
      <w:r w:rsidRPr="00BC21C8">
        <w:rPr>
          <w:sz w:val="14"/>
        </w:rPr>
        <w:t xml:space="preserve">, and in one sense the current situation is: Despite all the pessimistic narratives that have overhung the economy during the last six quarters of recovery—housing double-dip, insolvent states and municipalities, collapse of the euro zone, real estate bubble in China, and so on—virtually nobody was predicting that the Middle East would be ept with contagious regime change spread via Facebook and Twitter. That said, </w:t>
      </w:r>
      <w:r w:rsidRPr="00B51E20">
        <w:rPr>
          <w:rStyle w:val="StyleUnderline"/>
        </w:rPr>
        <w:t>should anyone really be surprised to learn that the Middle East is politically volatile? No, and things there might get crazier.</w:t>
      </w:r>
      <w:r w:rsidRPr="00BC21C8">
        <w:rPr>
          <w:sz w:val="14"/>
        </w:rPr>
        <w:t xml:space="preserve"> But if the history of the region has taught us anything, it is that whoever controls the oil always eventually ends up selling it to the developed world, often despite their ravings about the developed world's imperialist evils. </w:t>
      </w:r>
      <w:r w:rsidRPr="00B51E20">
        <w:rPr>
          <w:rStyle w:val="StyleUnderline"/>
        </w:rPr>
        <w:t xml:space="preserve">In the meantime, </w:t>
      </w:r>
      <w:r w:rsidRPr="00B51E20">
        <w:rPr>
          <w:rStyle w:val="StyleUnderline"/>
          <w:highlight w:val="yellow"/>
        </w:rPr>
        <w:t>Saudi Arabia has committed to make up for any transitory shortfalls</w:t>
      </w:r>
      <w:r w:rsidRPr="00B51E20">
        <w:rPr>
          <w:rStyle w:val="StyleUnderline"/>
        </w:rPr>
        <w:t>. Pumping an additional one million barrels a day would not be a stretch for the Saudis</w:t>
      </w:r>
      <w:r w:rsidRPr="00BC21C8">
        <w:rPr>
          <w:sz w:val="14"/>
        </w:rPr>
        <w:t xml:space="preserve">—doing so would merely bring the Kingdom's production levels back up to mid-2008 levels. </w:t>
      </w:r>
      <w:r w:rsidRPr="00B51E20">
        <w:rPr>
          <w:rStyle w:val="StyleUnderline"/>
        </w:rPr>
        <w:t xml:space="preserve">So </w:t>
      </w:r>
      <w:r w:rsidRPr="00B51E20">
        <w:rPr>
          <w:rStyle w:val="StyleUnderline"/>
          <w:highlight w:val="yellow"/>
        </w:rPr>
        <w:t>even if we now face a shock,</w:t>
      </w:r>
      <w:r w:rsidRPr="00B51E20">
        <w:rPr>
          <w:rStyle w:val="StyleUnderline"/>
        </w:rPr>
        <w:t xml:space="preserve"> it will be transitory, and </w:t>
      </w:r>
      <w:r w:rsidRPr="00B51E20">
        <w:rPr>
          <w:rStyle w:val="StyleUnderline"/>
          <w:highlight w:val="yellow"/>
        </w:rPr>
        <w:t>it will be buffered</w:t>
      </w:r>
      <w:r w:rsidRPr="00B51E20">
        <w:rPr>
          <w:rStyle w:val="StyleUnderline"/>
        </w:rPr>
        <w:t xml:space="preserve">. That's why, for all the uncertainty, oil is now $104 a barrel, not $1,000 a barrel. More importantly, the </w:t>
      </w:r>
      <w:r w:rsidRPr="00B51E20">
        <w:rPr>
          <w:rStyle w:val="StyleUnderline"/>
          <w:highlight w:val="yellow"/>
        </w:rPr>
        <w:t>U.S. economy is</w:t>
      </w:r>
      <w:r w:rsidRPr="00B51E20">
        <w:rPr>
          <w:rStyle w:val="StyleUnderline"/>
        </w:rPr>
        <w:t xml:space="preserve"> today </w:t>
      </w:r>
      <w:r w:rsidRPr="00B51E20">
        <w:rPr>
          <w:rStyle w:val="StyleUnderline"/>
          <w:highlight w:val="yellow"/>
        </w:rPr>
        <w:t>well-positioned to absorb an oil spike without experiencing it as an oil shock</w:t>
      </w:r>
      <w:r w:rsidRPr="00B51E20">
        <w:rPr>
          <w:rStyle w:val="StyleUnderline"/>
        </w:rPr>
        <w:t xml:space="preserve">. First, </w:t>
      </w:r>
      <w:r w:rsidRPr="00B51E20">
        <w:rPr>
          <w:rStyle w:val="StyleUnderline"/>
          <w:highlight w:val="yellow"/>
        </w:rPr>
        <w:t>we're nowhere near peak oil consumption</w:t>
      </w:r>
      <w:r w:rsidRPr="00BC21C8">
        <w:rPr>
          <w:sz w:val="14"/>
        </w:rPr>
        <w:t xml:space="preserve">, which we hit in August 2005 at 21.7 million barrels per day. </w:t>
      </w:r>
      <w:r w:rsidRPr="00B51E20">
        <w:rPr>
          <w:rStyle w:val="StyleUnderline"/>
        </w:rPr>
        <w:t>We're now 9% below that, even though consumption has recovered substantially</w:t>
      </w:r>
      <w:r w:rsidRPr="00BC21C8">
        <w:rPr>
          <w:sz w:val="14"/>
        </w:rPr>
        <w:t xml:space="preserve"> since its worst levels of the Great Recession in September 2008. </w:t>
      </w:r>
      <w:r w:rsidRPr="00B51E20">
        <w:rPr>
          <w:rStyle w:val="StyleUnderline"/>
        </w:rPr>
        <w:t xml:space="preserve">The </w:t>
      </w:r>
      <w:r w:rsidRPr="00B51E20">
        <w:rPr>
          <w:rStyle w:val="StyleUnderline"/>
          <w:highlight w:val="yellow"/>
        </w:rPr>
        <w:t>last three recessions</w:t>
      </w:r>
      <w:r w:rsidRPr="00BC21C8">
        <w:rPr>
          <w:sz w:val="14"/>
        </w:rPr>
        <w:t>—those that started in 1990, 2001 and 2008—</w:t>
      </w:r>
      <w:r w:rsidRPr="00B51E20">
        <w:rPr>
          <w:rStyle w:val="StyleUnderline"/>
          <w:highlight w:val="yellow"/>
        </w:rPr>
        <w:t>began only after oil consumption reached new peak levels.</w:t>
      </w:r>
      <w:r w:rsidRPr="00B51E20">
        <w:rPr>
          <w:rStyle w:val="StyleUnderline"/>
        </w:rPr>
        <w:t xml:space="preserve"> Economies in the early stages of recovery</w:t>
      </w:r>
      <w:r w:rsidRPr="00BC21C8">
        <w:rPr>
          <w:sz w:val="14"/>
        </w:rPr>
        <w:t xml:space="preserve">, like ours today, </w:t>
      </w:r>
      <w:r w:rsidRPr="00B51E20">
        <w:rPr>
          <w:rStyle w:val="StyleUnderline"/>
        </w:rPr>
        <w:t>are less vulnerable to oil shocks than those in the late stages of expansion</w:t>
      </w:r>
      <w:r w:rsidRPr="00BC21C8">
        <w:rPr>
          <w:sz w:val="14"/>
        </w:rPr>
        <w:t xml:space="preserve">. As a business cycle matures, the economy experiences diminishing returns from any given factor of production—labor, credit, oil or anything else. When a recovery is still new, large gains can be levered from relatively modest increases in inputs, so the economy can afford to pay more for those inputs. </w:t>
      </w:r>
      <w:r w:rsidRPr="00B51E20">
        <w:rPr>
          <w:rStyle w:val="StyleUnderline"/>
        </w:rPr>
        <w:t xml:space="preserve">We've also grown much more efficient when it comes to energy consumption. It may come as a surprise to many, but today </w:t>
      </w:r>
      <w:r w:rsidRPr="00B51E20">
        <w:rPr>
          <w:rStyle w:val="StyleUnderline"/>
          <w:highlight w:val="yellow"/>
        </w:rPr>
        <w:t>in the U.S. we're consuming the same amount of crude oil that we did 12 years ago and real output is more than 25% higher</w:t>
      </w:r>
      <w:r w:rsidRPr="00BC21C8">
        <w:rPr>
          <w:sz w:val="14"/>
        </w:rPr>
        <w:t xml:space="preserve">. For all the talk of our being the planet's most villainous energy hog, </w:t>
      </w:r>
      <w:r w:rsidRPr="00B51E20">
        <w:rPr>
          <w:rStyle w:val="StyleUnderline"/>
        </w:rPr>
        <w:t>we've become remarkably oil efficient. Finally, this oil spike is coming at a fortuitous moment in American politics</w:t>
      </w:r>
      <w:r w:rsidRPr="00BC21C8">
        <w:rPr>
          <w:sz w:val="14"/>
        </w:rPr>
        <w:t xml:space="preserve">. President </w:t>
      </w:r>
      <w:r w:rsidRPr="00B51E20">
        <w:rPr>
          <w:rStyle w:val="StyleUnderline"/>
        </w:rPr>
        <w:t>Obama</w:t>
      </w:r>
      <w:r w:rsidRPr="00BC21C8">
        <w:rPr>
          <w:sz w:val="14"/>
        </w:rPr>
        <w:t xml:space="preserve">, tacking to the political center after his party's self-described "shellacking" in last year's midterm elections, </w:t>
      </w:r>
      <w:r w:rsidRPr="00B51E20">
        <w:rPr>
          <w:rStyle w:val="StyleUnderline"/>
        </w:rPr>
        <w:t>said earlier this month that he wants to "increase domestic oil production in the short and medium term</w:t>
      </w:r>
      <w:r w:rsidRPr="00BC21C8">
        <w:rPr>
          <w:sz w:val="14"/>
        </w:rPr>
        <w:t>." That may be the most shocking thing about this oil spike.</w:t>
      </w:r>
    </w:p>
    <w:p w:rsidR="001D075C" w:rsidRDefault="001D075C" w:rsidP="001D075C"/>
    <w:p w:rsidR="001D075C" w:rsidRPr="007F390B" w:rsidRDefault="001D075C" w:rsidP="001D075C">
      <w:pPr>
        <w:pStyle w:val="Heading2"/>
      </w:pPr>
      <w:r>
        <w:t>Hegemony Advantage</w:t>
      </w:r>
    </w:p>
    <w:p w:rsidR="001D075C" w:rsidRDefault="001D075C" w:rsidP="001D075C">
      <w:pPr>
        <w:pStyle w:val="Heading3"/>
      </w:pPr>
      <w:r>
        <w:t>1NC Hegemony Advantage</w:t>
      </w:r>
    </w:p>
    <w:p w:rsidR="001D075C" w:rsidRPr="000075BD" w:rsidRDefault="001D075C" w:rsidP="001D075C"/>
    <w:p w:rsidR="001D075C" w:rsidRPr="00B51E20" w:rsidRDefault="001D075C" w:rsidP="001D075C">
      <w:pPr>
        <w:pStyle w:val="Heading4"/>
        <w:rPr>
          <w:rFonts w:cs="Times New Roman"/>
        </w:rPr>
      </w:pPr>
      <w:r w:rsidRPr="00B51E20">
        <w:rPr>
          <w:rFonts w:cs="Times New Roman"/>
        </w:rPr>
        <w:t>Domestic oil doesn’t solve energy independence</w:t>
      </w:r>
    </w:p>
    <w:p w:rsidR="001D075C" w:rsidRPr="00B51E20" w:rsidRDefault="001D075C" w:rsidP="001D075C">
      <w:pPr>
        <w:rPr>
          <w:sz w:val="16"/>
        </w:rPr>
      </w:pPr>
      <w:r w:rsidRPr="00B51E20">
        <w:rPr>
          <w:rStyle w:val="Style13ptBold"/>
        </w:rPr>
        <w:t>CBO</w:t>
      </w:r>
      <w:r w:rsidRPr="00B51E20">
        <w:rPr>
          <w:sz w:val="16"/>
        </w:rPr>
        <w:t xml:space="preserve"> may 20</w:t>
      </w:r>
      <w:r w:rsidRPr="00B51E20">
        <w:rPr>
          <w:rStyle w:val="Style13ptBold"/>
        </w:rPr>
        <w:t>12</w:t>
      </w:r>
      <w:r w:rsidRPr="00B51E20">
        <w:rPr>
          <w:sz w:val="16"/>
        </w:rPr>
        <w:t xml:space="preserve"> (congressional budget office, seems pretty qualled, “Energy Security</w:t>
      </w:r>
      <w:r w:rsidRPr="00B51E20">
        <w:rPr>
          <w:sz w:val="12"/>
        </w:rPr>
        <w:t xml:space="preserve">¶ </w:t>
      </w:r>
      <w:r w:rsidRPr="00B51E20">
        <w:rPr>
          <w:sz w:val="16"/>
        </w:rPr>
        <w:t>in the</w:t>
      </w:r>
      <w:r w:rsidRPr="00B51E20">
        <w:rPr>
          <w:sz w:val="12"/>
        </w:rPr>
        <w:t xml:space="preserve">¶ </w:t>
      </w:r>
      <w:r w:rsidRPr="00B51E20">
        <w:rPr>
          <w:sz w:val="16"/>
        </w:rPr>
        <w:t>United States” http://www.cbo.gov/sites/default/files/cbofiles/attachments/05-09-EnergySecurity.pdf)</w:t>
      </w:r>
    </w:p>
    <w:p w:rsidR="001D075C" w:rsidRPr="00BC21C8" w:rsidRDefault="001D075C" w:rsidP="001D075C">
      <w:pPr>
        <w:rPr>
          <w:sz w:val="16"/>
        </w:rPr>
      </w:pPr>
      <w:r w:rsidRPr="00D54193">
        <w:rPr>
          <w:rStyle w:val="StyleUnderline"/>
          <w:highlight w:val="yellow"/>
        </w:rPr>
        <w:t>The worldwide market for oil makes it</w:t>
      </w:r>
      <w:r w:rsidRPr="00B51E20">
        <w:rPr>
          <w:rStyle w:val="StyleUnderline"/>
        </w:rPr>
        <w:t xml:space="preserve"> </w:t>
      </w:r>
      <w:r w:rsidRPr="00BC21C8">
        <w:rPr>
          <w:sz w:val="16"/>
        </w:rPr>
        <w:t xml:space="preserve">almost </w:t>
      </w:r>
      <w:r w:rsidR="00BC21C8" w:rsidRPr="00BC21C8">
        <w:rPr>
          <w:sz w:val="12"/>
        </w:rPr>
        <w:t>¶</w:t>
      </w:r>
      <w:r w:rsidRPr="00BC21C8">
        <w:rPr>
          <w:sz w:val="16"/>
        </w:rPr>
        <w:t xml:space="preserve"> </w:t>
      </w:r>
      <w:r w:rsidRPr="00D54193">
        <w:rPr>
          <w:rStyle w:val="Emphasis"/>
          <w:highlight w:val="yellow"/>
        </w:rPr>
        <w:t>impossible</w:t>
      </w:r>
      <w:r w:rsidRPr="00BC21C8">
        <w:rPr>
          <w:sz w:val="16"/>
          <w:highlight w:val="yellow"/>
        </w:rPr>
        <w:t xml:space="preserve"> </w:t>
      </w:r>
      <w:r w:rsidRPr="00D54193">
        <w:rPr>
          <w:rStyle w:val="StyleUnderline"/>
          <w:highlight w:val="yellow"/>
        </w:rPr>
        <w:t>for</w:t>
      </w:r>
      <w:r w:rsidRPr="00BC21C8">
        <w:rPr>
          <w:sz w:val="16"/>
        </w:rPr>
        <w:t xml:space="preserve"> a large country like </w:t>
      </w:r>
      <w:r w:rsidRPr="00D54193">
        <w:rPr>
          <w:rStyle w:val="StyleUnderline"/>
          <w:highlight w:val="yellow"/>
        </w:rPr>
        <w:t>the U</w:t>
      </w:r>
      <w:r w:rsidRPr="00BC21C8">
        <w:rPr>
          <w:sz w:val="16"/>
        </w:rPr>
        <w:t xml:space="preserve">nited </w:t>
      </w:r>
      <w:r w:rsidRPr="00D54193">
        <w:rPr>
          <w:rStyle w:val="StyleUnderline"/>
          <w:highlight w:val="yellow"/>
        </w:rPr>
        <w:t>S</w:t>
      </w:r>
      <w:r w:rsidRPr="00BC21C8">
        <w:rPr>
          <w:sz w:val="16"/>
        </w:rPr>
        <w:t xml:space="preserve">tates </w:t>
      </w:r>
      <w:r w:rsidR="00BC21C8" w:rsidRPr="00BC21C8">
        <w:rPr>
          <w:rStyle w:val="StyleUnderline"/>
          <w:sz w:val="12"/>
          <w:u w:val="none"/>
        </w:rPr>
        <w:t>¶</w:t>
      </w:r>
      <w:r w:rsidRPr="00B51E20">
        <w:rPr>
          <w:rStyle w:val="StyleUnderline"/>
        </w:rPr>
        <w:t xml:space="preserve"> </w:t>
      </w:r>
      <w:r w:rsidRPr="00D54193">
        <w:rPr>
          <w:rStyle w:val="StyleUnderline"/>
          <w:highlight w:val="yellow"/>
        </w:rPr>
        <w:t>to gain independence, or separation</w:t>
      </w:r>
      <w:r w:rsidRPr="00B51E20">
        <w:rPr>
          <w:rStyle w:val="StyleUnderline"/>
        </w:rPr>
        <w:t xml:space="preserve">, from that </w:t>
      </w:r>
      <w:r w:rsidR="00BC21C8" w:rsidRPr="00BC21C8">
        <w:rPr>
          <w:rStyle w:val="StyleUnderline"/>
          <w:sz w:val="12"/>
          <w:u w:val="none"/>
        </w:rPr>
        <w:t>¶</w:t>
      </w:r>
      <w:r w:rsidRPr="00B51E20">
        <w:rPr>
          <w:rStyle w:val="StyleUnderline"/>
        </w:rPr>
        <w:t xml:space="preserve"> market</w:t>
      </w:r>
      <w:r w:rsidRPr="00BC21C8">
        <w:rPr>
          <w:sz w:val="16"/>
        </w:rPr>
        <w:t xml:space="preserve">. In the United States, </w:t>
      </w:r>
      <w:r w:rsidRPr="00D54193">
        <w:rPr>
          <w:rStyle w:val="StyleUnderline"/>
          <w:highlight w:val="yellow"/>
        </w:rPr>
        <w:t xml:space="preserve">decisions about how </w:t>
      </w:r>
      <w:r w:rsidR="00BC21C8" w:rsidRPr="00BC21C8">
        <w:rPr>
          <w:rStyle w:val="StyleUnderline"/>
          <w:sz w:val="12"/>
          <w:highlight w:val="yellow"/>
          <w:u w:val="none"/>
        </w:rPr>
        <w:t>¶</w:t>
      </w:r>
      <w:r w:rsidRPr="00D54193">
        <w:rPr>
          <w:rStyle w:val="StyleUnderline"/>
          <w:highlight w:val="yellow"/>
        </w:rPr>
        <w:t xml:space="preserve"> much oil to import are</w:t>
      </w:r>
      <w:r w:rsidRPr="00B51E20">
        <w:rPr>
          <w:rStyle w:val="StyleUnderline"/>
        </w:rPr>
        <w:t xml:space="preserve"> </w:t>
      </w:r>
      <w:r w:rsidRPr="00D54193">
        <w:rPr>
          <w:rStyle w:val="StyleUnderline"/>
          <w:highlight w:val="yellow"/>
        </w:rPr>
        <w:t xml:space="preserve">made not by the government, </w:t>
      </w:r>
      <w:r w:rsidR="00BC21C8" w:rsidRPr="00BC21C8">
        <w:rPr>
          <w:rStyle w:val="StyleUnderline"/>
          <w:sz w:val="12"/>
          <w:highlight w:val="yellow"/>
          <w:u w:val="none"/>
        </w:rPr>
        <w:t>¶</w:t>
      </w:r>
      <w:r w:rsidRPr="00D54193">
        <w:rPr>
          <w:rStyle w:val="StyleUnderline"/>
          <w:highlight w:val="yellow"/>
        </w:rPr>
        <w:t xml:space="preserve"> but by private firms</w:t>
      </w:r>
      <w:r w:rsidRPr="00BC21C8">
        <w:rPr>
          <w:sz w:val="16"/>
        </w:rPr>
        <w:t xml:space="preserve"> that extract, refine, and sell </w:t>
      </w:r>
      <w:r w:rsidR="00BC21C8" w:rsidRPr="00BC21C8">
        <w:rPr>
          <w:sz w:val="12"/>
        </w:rPr>
        <w:t>¶</w:t>
      </w:r>
      <w:r w:rsidRPr="00BC21C8">
        <w:rPr>
          <w:sz w:val="16"/>
        </w:rPr>
        <w:t xml:space="preserve"> products made from oil—for example, gasoline, </w:t>
      </w:r>
      <w:r w:rsidR="00BC21C8" w:rsidRPr="00BC21C8">
        <w:rPr>
          <w:sz w:val="12"/>
        </w:rPr>
        <w:t>¶</w:t>
      </w:r>
      <w:r w:rsidRPr="00BC21C8">
        <w:rPr>
          <w:sz w:val="16"/>
        </w:rPr>
        <w:t xml:space="preserve"> diesel, and jet fuel—to households and businesses. </w:t>
      </w:r>
      <w:r w:rsidR="00BC21C8" w:rsidRPr="00BC21C8">
        <w:rPr>
          <w:sz w:val="12"/>
        </w:rPr>
        <w:t>¶</w:t>
      </w:r>
      <w:r w:rsidRPr="00BC21C8">
        <w:rPr>
          <w:sz w:val="16"/>
        </w:rPr>
        <w:t xml:space="preserve"> Those private firms enter into trading arrangements </w:t>
      </w:r>
      <w:r w:rsidR="00BC21C8" w:rsidRPr="00BC21C8">
        <w:rPr>
          <w:sz w:val="12"/>
        </w:rPr>
        <w:t>¶</w:t>
      </w:r>
      <w:r w:rsidRPr="00BC21C8">
        <w:rPr>
          <w:sz w:val="16"/>
        </w:rPr>
        <w:t xml:space="preserve"> with other private firms or governments that produce </w:t>
      </w:r>
      <w:r w:rsidR="00BC21C8" w:rsidRPr="00BC21C8">
        <w:rPr>
          <w:sz w:val="12"/>
        </w:rPr>
        <w:t>¶</w:t>
      </w:r>
      <w:r w:rsidRPr="00BC21C8">
        <w:rPr>
          <w:sz w:val="16"/>
        </w:rPr>
        <w:t xml:space="preserve"> oil based on the profitability and legality of such </w:t>
      </w:r>
      <w:r w:rsidR="00BC21C8" w:rsidRPr="00BC21C8">
        <w:rPr>
          <w:sz w:val="12"/>
        </w:rPr>
        <w:t>¶</w:t>
      </w:r>
      <w:r w:rsidRPr="00BC21C8">
        <w:rPr>
          <w:sz w:val="16"/>
        </w:rPr>
        <w:t xml:space="preserve"> arrangements. For example, </w:t>
      </w:r>
      <w:r w:rsidRPr="00B51E20">
        <w:rPr>
          <w:rStyle w:val="StyleUnderline"/>
        </w:rPr>
        <w:t xml:space="preserve">private U.S. firms </w:t>
      </w:r>
      <w:r w:rsidR="00BC21C8" w:rsidRPr="00BC21C8">
        <w:rPr>
          <w:rStyle w:val="StyleUnderline"/>
          <w:sz w:val="12"/>
          <w:u w:val="none"/>
        </w:rPr>
        <w:t>¶</w:t>
      </w:r>
      <w:r w:rsidRPr="00B51E20">
        <w:rPr>
          <w:rStyle w:val="StyleUnderline"/>
        </w:rPr>
        <w:t xml:space="preserve"> produce much of the oil exported by Chad, but they </w:t>
      </w:r>
      <w:r w:rsidR="00BC21C8" w:rsidRPr="00BC21C8">
        <w:rPr>
          <w:rStyle w:val="StyleUnderline"/>
          <w:sz w:val="12"/>
          <w:u w:val="none"/>
        </w:rPr>
        <w:t>¶</w:t>
      </w:r>
      <w:r w:rsidRPr="00B51E20">
        <w:rPr>
          <w:rStyle w:val="StyleUnderline"/>
        </w:rPr>
        <w:t xml:space="preserve"> are prohibited from purchasing oil from Iran because </w:t>
      </w:r>
      <w:r w:rsidR="00BC21C8" w:rsidRPr="00BC21C8">
        <w:rPr>
          <w:rStyle w:val="StyleUnderline"/>
          <w:sz w:val="12"/>
          <w:u w:val="none"/>
        </w:rPr>
        <w:t>¶</w:t>
      </w:r>
      <w:r w:rsidRPr="00B51E20">
        <w:rPr>
          <w:rStyle w:val="StyleUnderline"/>
        </w:rPr>
        <w:t xml:space="preserve"> of U.S. trade sanctions against that country</w:t>
      </w:r>
      <w:r w:rsidRPr="00BC21C8">
        <w:rPr>
          <w:sz w:val="16"/>
        </w:rPr>
        <w:t xml:space="preserve">. </w:t>
      </w:r>
      <w:r w:rsidRPr="00B51E20">
        <w:rPr>
          <w:rStyle w:val="StyleUnderline"/>
        </w:rPr>
        <w:t xml:space="preserve">Despite </w:t>
      </w:r>
      <w:r w:rsidR="00BC21C8" w:rsidRPr="00BC21C8">
        <w:rPr>
          <w:rStyle w:val="StyleUnderline"/>
          <w:sz w:val="12"/>
          <w:u w:val="none"/>
        </w:rPr>
        <w:t>¶</w:t>
      </w:r>
      <w:r w:rsidRPr="00B51E20">
        <w:rPr>
          <w:rStyle w:val="StyleUnderline"/>
        </w:rPr>
        <w:t xml:space="preserve"> those sanctions, U.S. households and businesses still </w:t>
      </w:r>
      <w:r w:rsidR="00BC21C8" w:rsidRPr="00BC21C8">
        <w:rPr>
          <w:rStyle w:val="StyleUnderline"/>
          <w:sz w:val="12"/>
          <w:u w:val="none"/>
        </w:rPr>
        <w:t>¶</w:t>
      </w:r>
      <w:r w:rsidRPr="00B51E20">
        <w:rPr>
          <w:rStyle w:val="StyleUnderline"/>
        </w:rPr>
        <w:t xml:space="preserve"> benefit from Iran’s production of oil as long as Iran is </w:t>
      </w:r>
      <w:r w:rsidR="00BC21C8" w:rsidRPr="00BC21C8">
        <w:rPr>
          <w:rStyle w:val="StyleUnderline"/>
          <w:sz w:val="12"/>
          <w:u w:val="none"/>
        </w:rPr>
        <w:t>¶</w:t>
      </w:r>
      <w:r w:rsidRPr="00B51E20">
        <w:rPr>
          <w:rStyle w:val="StyleUnderline"/>
        </w:rPr>
        <w:t xml:space="preserve"> able to sell its oil to other countries and firms that, in </w:t>
      </w:r>
      <w:r w:rsidR="00BC21C8" w:rsidRPr="00BC21C8">
        <w:rPr>
          <w:rStyle w:val="StyleUnderline"/>
          <w:sz w:val="12"/>
          <w:u w:val="none"/>
        </w:rPr>
        <w:t>¶</w:t>
      </w:r>
      <w:r w:rsidRPr="00B51E20">
        <w:rPr>
          <w:rStyle w:val="StyleUnderline"/>
        </w:rPr>
        <w:t xml:space="preserve"> turn, require less oil from elsewhere in the world</w:t>
      </w:r>
      <w:r w:rsidRPr="00BC21C8">
        <w:rPr>
          <w:sz w:val="16"/>
        </w:rPr>
        <w:t xml:space="preserve">. </w:t>
      </w:r>
      <w:r w:rsidR="00BC21C8" w:rsidRPr="00BC21C8">
        <w:rPr>
          <w:sz w:val="12"/>
        </w:rPr>
        <w:t>¶</w:t>
      </w:r>
      <w:r w:rsidRPr="00BC21C8">
        <w:rPr>
          <w:sz w:val="16"/>
        </w:rPr>
        <w:t xml:space="preserve"> (The largest importers of Iranian oil in 2008 were </w:t>
      </w:r>
      <w:r w:rsidR="00BC21C8" w:rsidRPr="00BC21C8">
        <w:rPr>
          <w:sz w:val="12"/>
        </w:rPr>
        <w:t>¶</w:t>
      </w:r>
      <w:r w:rsidRPr="00BC21C8">
        <w:rPr>
          <w:sz w:val="16"/>
        </w:rPr>
        <w:t xml:space="preserve"> Japan, China, and India.)</w:t>
      </w:r>
    </w:p>
    <w:p w:rsidR="001D075C" w:rsidRDefault="001D075C" w:rsidP="001D075C">
      <w:pPr>
        <w:pStyle w:val="Heading4"/>
      </w:pPr>
      <w:r>
        <w:t>At best we can only be independent for 10 years</w:t>
      </w:r>
    </w:p>
    <w:p w:rsidR="001D075C" w:rsidRPr="00B01889" w:rsidRDefault="001D075C" w:rsidP="001D075C">
      <w:r>
        <w:t xml:space="preserve">Glenn </w:t>
      </w:r>
      <w:r w:rsidRPr="00B01889">
        <w:rPr>
          <w:rStyle w:val="Style13ptBold"/>
        </w:rPr>
        <w:t>Williams</w:t>
      </w:r>
      <w:r>
        <w:t xml:space="preserve"> 11/27/</w:t>
      </w:r>
      <w:r w:rsidRPr="00B01889">
        <w:rPr>
          <w:rStyle w:val="Style13ptBold"/>
        </w:rPr>
        <w:t>12</w:t>
      </w:r>
      <w:r>
        <w:t xml:space="preserve"> (aol energy “Not So Fast on Energy Independence” http://energy.aol.com/2012/11/27/not-so-fast-on-energy-independence/)</w:t>
      </w:r>
    </w:p>
    <w:p w:rsidR="001D075C" w:rsidRPr="00BC21C8" w:rsidRDefault="001D075C" w:rsidP="001D075C">
      <w:pPr>
        <w:rPr>
          <w:sz w:val="12"/>
        </w:rPr>
      </w:pPr>
      <w:r w:rsidRPr="00BC21C8">
        <w:rPr>
          <w:sz w:val="12"/>
        </w:rPr>
        <w:t xml:space="preserve">Some </w:t>
      </w:r>
      <w:r w:rsidRPr="00B01889">
        <w:rPr>
          <w:rStyle w:val="StyleUnderline"/>
        </w:rPr>
        <w:t>politicians and analysts have been</w:t>
      </w:r>
      <w:r w:rsidRPr="00BC21C8">
        <w:rPr>
          <w:sz w:val="12"/>
        </w:rPr>
        <w:t xml:space="preserve"> confusing the energy independence issue by </w:t>
      </w:r>
      <w:r w:rsidRPr="00B01889">
        <w:rPr>
          <w:rStyle w:val="StyleUnderline"/>
        </w:rPr>
        <w:t>blending US data with North American data to make numbers more attractive</w:t>
      </w:r>
      <w:r w:rsidRPr="00BC21C8">
        <w:rPr>
          <w:sz w:val="12"/>
        </w:rPr>
        <w:t xml:space="preserve">. Nevertheless, domestic oil production has increased and domestic consumption has decreased. </w:t>
      </w:r>
      <w:r w:rsidRPr="00B01889">
        <w:rPr>
          <w:rStyle w:val="StyleUnderline"/>
        </w:rPr>
        <w:t>The</w:t>
      </w:r>
      <w:r w:rsidRPr="00BC21C8">
        <w:rPr>
          <w:sz w:val="12"/>
        </w:rPr>
        <w:t xml:space="preserve"> net </w:t>
      </w:r>
      <w:r w:rsidRPr="00B01889">
        <w:rPr>
          <w:rStyle w:val="StyleUnderline"/>
        </w:rPr>
        <w:t>result is an apparent trajectory towards oil independence</w:t>
      </w:r>
      <w:r w:rsidRPr="00BC21C8">
        <w:rPr>
          <w:sz w:val="12"/>
        </w:rPr>
        <w:t>.</w:t>
      </w:r>
      <w:r w:rsidR="00BC21C8" w:rsidRPr="00BC21C8">
        <w:rPr>
          <w:sz w:val="12"/>
        </w:rPr>
        <w:t>¶</w:t>
      </w:r>
      <w:r w:rsidRPr="00BC21C8">
        <w:rPr>
          <w:sz w:val="12"/>
        </w:rPr>
        <w:t xml:space="preserve"> But </w:t>
      </w:r>
      <w:r w:rsidRPr="00B01889">
        <w:rPr>
          <w:rStyle w:val="StyleUnderline"/>
        </w:rPr>
        <w:t>that</w:t>
      </w:r>
      <w:r w:rsidRPr="00BC21C8">
        <w:rPr>
          <w:sz w:val="12"/>
        </w:rPr>
        <w:t xml:space="preserve"> trajectory </w:t>
      </w:r>
      <w:r w:rsidRPr="00B01889">
        <w:rPr>
          <w:rStyle w:val="StyleUnderline"/>
        </w:rPr>
        <w:t xml:space="preserve">is an </w:t>
      </w:r>
      <w:r w:rsidRPr="00B01889">
        <w:rPr>
          <w:rStyle w:val="Emphasis"/>
        </w:rPr>
        <w:t>illusion</w:t>
      </w:r>
      <w:r w:rsidRPr="00BC21C8">
        <w:rPr>
          <w:sz w:val="12"/>
        </w:rPr>
        <w:t xml:space="preserve">. The bipartisan American Security Project (ASP) warns the real message behind IEA's World Energy Outlook is a very different picture than most headlines suggest. It turns out most of IEA's coverage of oil independence focused on a handful of the report's nearly 700 pages. </w:t>
      </w:r>
      <w:r w:rsidRPr="00B01889">
        <w:rPr>
          <w:rStyle w:val="StyleUnderline"/>
        </w:rPr>
        <w:t>According to ASP,</w:t>
      </w:r>
      <w:r w:rsidRPr="00BC21C8">
        <w:rPr>
          <w:sz w:val="12"/>
        </w:rPr>
        <w:t xml:space="preserve"> the majority of IEA's report is a warning against unchecked exploitation of US oil. Specifically, IEA warns:</w:t>
      </w:r>
      <w:r w:rsidR="00BC21C8" w:rsidRPr="00BC21C8">
        <w:rPr>
          <w:sz w:val="12"/>
        </w:rPr>
        <w:t>¶</w:t>
      </w:r>
      <w:r w:rsidRPr="00BC21C8">
        <w:rPr>
          <w:sz w:val="12"/>
        </w:rPr>
        <w:t xml:space="preserve"> </w:t>
      </w:r>
      <w:r w:rsidRPr="00B01889">
        <w:rPr>
          <w:rStyle w:val="StyleUnderline"/>
        </w:rPr>
        <w:t>The U</w:t>
      </w:r>
      <w:r w:rsidRPr="00BC21C8">
        <w:rPr>
          <w:sz w:val="12"/>
        </w:rPr>
        <w:t xml:space="preserve">nited </w:t>
      </w:r>
      <w:r w:rsidRPr="00B01889">
        <w:rPr>
          <w:rStyle w:val="StyleUnderline"/>
        </w:rPr>
        <w:t>S</w:t>
      </w:r>
      <w:r w:rsidRPr="00BC21C8">
        <w:rPr>
          <w:sz w:val="12"/>
        </w:rPr>
        <w:t xml:space="preserve">tates' </w:t>
      </w:r>
      <w:r w:rsidRPr="00B01889">
        <w:rPr>
          <w:rStyle w:val="StyleUnderline"/>
        </w:rPr>
        <w:t xml:space="preserve">ability to lead the world in oil production is </w:t>
      </w:r>
      <w:r w:rsidRPr="00BC21C8">
        <w:rPr>
          <w:sz w:val="12"/>
        </w:rPr>
        <w:t xml:space="preserve">realistically </w:t>
      </w:r>
      <w:r w:rsidRPr="00B01889">
        <w:rPr>
          <w:rStyle w:val="StyleUnderline"/>
        </w:rPr>
        <w:t>limited to between five and ten years at most.</w:t>
      </w:r>
      <w:r w:rsidR="00BC21C8" w:rsidRPr="00BC21C8">
        <w:rPr>
          <w:rStyle w:val="StyleUnderline"/>
          <w:sz w:val="12"/>
          <w:u w:val="none"/>
        </w:rPr>
        <w:t>¶</w:t>
      </w:r>
      <w:r w:rsidRPr="00BC21C8">
        <w:rPr>
          <w:sz w:val="12"/>
        </w:rPr>
        <w:t xml:space="preserve"> In order to achieve production levels necessary to reach the status of number one oil producer, </w:t>
      </w:r>
      <w:r w:rsidRPr="00B01889">
        <w:rPr>
          <w:rStyle w:val="StyleUnderline"/>
        </w:rPr>
        <w:t>the US would have had to excavate almost all of its fossil fuel reserves by 2020</w:t>
      </w:r>
      <w:r w:rsidRPr="00BC21C8">
        <w:rPr>
          <w:sz w:val="12"/>
        </w:rPr>
        <w:t>.</w:t>
      </w:r>
      <w:r w:rsidR="00BC21C8" w:rsidRPr="00BC21C8">
        <w:rPr>
          <w:sz w:val="12"/>
        </w:rPr>
        <w:t>¶</w:t>
      </w:r>
      <w:r w:rsidRPr="00BC21C8">
        <w:rPr>
          <w:sz w:val="12"/>
        </w:rPr>
        <w:t xml:space="preserve"> Third, according to IEA's main scenario, which assumes an amount of efficiency policy that is yet to be implemented, </w:t>
      </w:r>
      <w:r w:rsidRPr="00B01889">
        <w:rPr>
          <w:rStyle w:val="StyleUnderline"/>
        </w:rPr>
        <w:t>the US could still be consuming 5.5 million barrels per day more than it is producing in 2020</w:t>
      </w:r>
      <w:r w:rsidRPr="00BC21C8">
        <w:rPr>
          <w:sz w:val="12"/>
        </w:rPr>
        <w:t>, when the oil boom peaked.</w:t>
      </w:r>
      <w:r w:rsidR="00BC21C8" w:rsidRPr="00BC21C8">
        <w:rPr>
          <w:sz w:val="12"/>
        </w:rPr>
        <w:t>¶</w:t>
      </w:r>
      <w:r w:rsidRPr="00BC21C8">
        <w:rPr>
          <w:sz w:val="12"/>
        </w:rPr>
        <w:t xml:space="preserve"> </w:t>
      </w:r>
      <w:r w:rsidRPr="00B01889">
        <w:rPr>
          <w:rStyle w:val="StyleUnderline"/>
        </w:rPr>
        <w:t>The news that the US will become energy independent by 2017 is simply not a fact</w:t>
      </w:r>
      <w:r w:rsidRPr="00BC21C8">
        <w:rPr>
          <w:sz w:val="12"/>
        </w:rPr>
        <w:t xml:space="preserve">. For the US, </w:t>
      </w:r>
      <w:r w:rsidRPr="00B01889">
        <w:rPr>
          <w:rStyle w:val="StyleUnderline"/>
        </w:rPr>
        <w:t>energy independence is an unlikely goal</w:t>
      </w:r>
      <w:r w:rsidRPr="00BC21C8">
        <w:rPr>
          <w:sz w:val="12"/>
        </w:rPr>
        <w:t xml:space="preserve">. In fact, </w:t>
      </w:r>
      <w:r w:rsidRPr="00B01889">
        <w:rPr>
          <w:rStyle w:val="StyleUnderline"/>
        </w:rPr>
        <w:t>it could provide more harm than good</w:t>
      </w:r>
      <w:r w:rsidRPr="00BC21C8">
        <w:rPr>
          <w:sz w:val="12"/>
        </w:rPr>
        <w:t>. But the recent success in natural gas has the nation moving in the direction of independence and that achievement has benefitted the US economy.</w:t>
      </w:r>
    </w:p>
    <w:p w:rsidR="001D075C" w:rsidRDefault="001D075C" w:rsidP="001D075C">
      <w:pPr>
        <w:pStyle w:val="Heading4"/>
      </w:pPr>
      <w:r>
        <w:t>Self-sufficiency can’t solve national security issues – global market and aggressive petrostates</w:t>
      </w:r>
    </w:p>
    <w:p w:rsidR="001D075C" w:rsidRPr="007F6886" w:rsidRDefault="001D075C" w:rsidP="001D075C">
      <w:r w:rsidRPr="007F6886">
        <w:t xml:space="preserve">Jeffrey D. </w:t>
      </w:r>
      <w:r w:rsidRPr="007D72BB">
        <w:rPr>
          <w:rStyle w:val="Style13ptBold"/>
        </w:rPr>
        <w:t>Colgan ’13</w:t>
      </w:r>
      <w:r w:rsidRPr="007F6886">
        <w:t>, Assistant professor American University, PhD, MPP, B. Engineering, AU expertise in International oil politics, causes of war, international energy institutions, resource curse, and political revolutions, Belfer Center for Science and National Affairs, "Oil, Conflict, and U.S. National Interests", http://belfercenter.ksg.harvard.edu/publication/23517/oil_conflict_and_us_national_interests.html</w:t>
      </w:r>
    </w:p>
    <w:p w:rsidR="001D075C" w:rsidRDefault="001D075C" w:rsidP="001D075C">
      <w:pPr>
        <w:rPr>
          <w:rStyle w:val="StyleUnderline"/>
        </w:rPr>
      </w:pPr>
      <w:r w:rsidRPr="007D7ABF">
        <w:rPr>
          <w:rStyle w:val="StyleUnderline"/>
        </w:rPr>
        <w:t>Understanding the eight mechanisms linking oil to international security can help policymakers think beyond the much-discussed goal of energy security, defined as reliable access to affordable fuel supplies</w:t>
      </w:r>
      <w:r w:rsidRPr="00BC21C8">
        <w:rPr>
          <w:sz w:val="16"/>
        </w:rPr>
        <w:t>. Achieving such an understanding is important in light of recent changes in the United States. As hydraulic fracturing—"fracking"—of shale oil and gas accelerates, energy imports are projected to decline, and North America could even achieve energy independence, in the sense of low or zero net overall energy imports, in the next decade. Yet the United States will continue to import large volumes of oil, and the world price of oil will continue to affect it. Moreover,</w:t>
      </w:r>
      <w:r w:rsidRPr="00BC21C8">
        <w:rPr>
          <w:rStyle w:val="Style13ptBold"/>
          <w:sz w:val="16"/>
        </w:rPr>
        <w:t xml:space="preserve"> </w:t>
      </w:r>
      <w:r w:rsidRPr="007D7ABF">
        <w:rPr>
          <w:rStyle w:val="StyleUnderline"/>
        </w:rPr>
        <w:t>so long as the rest of the world remains dependent on global oil markets, the fracking revolution will do little to reduce many oil-related threats to international security.</w:t>
      </w:r>
      <w:r w:rsidRPr="00BC21C8">
        <w:rPr>
          <w:sz w:val="16"/>
        </w:rPr>
        <w:t xml:space="preserve"> </w:t>
      </w:r>
      <w:r w:rsidRPr="007D7ABF">
        <w:rPr>
          <w:rStyle w:val="StyleUnderline"/>
        </w:rPr>
        <w:t>The emergence of aggressive, revolutionary leaders in petrostates would likely continue to pose threats to regional security</w:t>
      </w:r>
      <w:r w:rsidRPr="00BC21C8">
        <w:rPr>
          <w:sz w:val="16"/>
        </w:rPr>
        <w:t xml:space="preserve">. </w:t>
      </w:r>
      <w:r w:rsidRPr="007D7ABF">
        <w:rPr>
          <w:rStyle w:val="StyleUnderline"/>
        </w:rPr>
        <w:t>Petrostates will continue to be weakly institutionalized and thus subject to civil wars, creating the kind of security problems that demand responses by the international community</w:t>
      </w:r>
      <w:r w:rsidRPr="00BC21C8">
        <w:rPr>
          <w:sz w:val="16"/>
        </w:rPr>
        <w:t xml:space="preserve">, as occurred in Libya in 2011. </w:t>
      </w:r>
      <w:r w:rsidRPr="007D7ABF">
        <w:rPr>
          <w:rStyle w:val="StyleUnderline"/>
        </w:rPr>
        <w:t>Petro-financed insurgent groups such as Hezbollah will persist, as will threats to the shipping lanes and oil transit routes that supply important U.S. allies, such as Japan</w:t>
      </w:r>
      <w:r w:rsidRPr="00BC21C8">
        <w:rPr>
          <w:sz w:val="16"/>
        </w:rPr>
        <w:t xml:space="preserve">. In sum, energy autarky is not the answer. </w:t>
      </w:r>
      <w:r w:rsidRPr="007D7ABF">
        <w:rPr>
          <w:rStyle w:val="StyleUnderline"/>
        </w:rPr>
        <w:t>Self-sufficiency will bring economic benefits to the United States, but few gains for national security</w:t>
      </w:r>
      <w:r w:rsidRPr="00BC21C8">
        <w:rPr>
          <w:sz w:val="16"/>
        </w:rPr>
        <w:t xml:space="preserve">. </w:t>
      </w:r>
      <w:r w:rsidRPr="007D7ABF">
        <w:rPr>
          <w:rStyle w:val="StyleUnderline"/>
        </w:rPr>
        <w:t>So long as the oil market remains globally integrated, national oil imports matter far less than total consumption</w:t>
      </w:r>
      <w:r w:rsidRPr="00BC21C8">
        <w:rPr>
          <w:sz w:val="16"/>
        </w:rPr>
        <w:t xml:space="preserve">. Rather than viewing energy self-sufficiency as a panacea, </w:t>
      </w:r>
      <w:r w:rsidRPr="007D7ABF">
        <w:rPr>
          <w:rStyle w:val="StyleUnderline"/>
        </w:rPr>
        <w:t>the United States should contribute to international security by making long-term investments in research and development to reduce oil consumption and provide alternative fuel sources in the transportation sector. In addition to the economic and environmental benefits of reducing oil consumption, substantial evidence exists that military and security benefits will accrue from such investments.</w:t>
      </w:r>
    </w:p>
    <w:p w:rsidR="001D075C" w:rsidRDefault="001D075C" w:rsidP="001D075C">
      <w:pPr>
        <w:rPr>
          <w:rStyle w:val="StyleUnderline"/>
        </w:rPr>
      </w:pPr>
    </w:p>
    <w:p w:rsidR="001D075C" w:rsidRPr="00087B86" w:rsidRDefault="001D075C" w:rsidP="001D075C">
      <w:pPr>
        <w:pStyle w:val="Heading4"/>
      </w:pPr>
      <w:r>
        <w:t>Doesn’t solve terror - US will still have a large foot print in the region</w:t>
      </w:r>
    </w:p>
    <w:p w:rsidR="001D075C" w:rsidRPr="00D91EDC" w:rsidRDefault="001D075C" w:rsidP="001D075C">
      <w:r w:rsidRPr="00D91EDC">
        <w:rPr>
          <w:rStyle w:val="Style13ptBold"/>
        </w:rPr>
        <w:t>O’Sullivan, 13</w:t>
      </w:r>
      <w:r>
        <w:t xml:space="preserve"> </w:t>
      </w:r>
      <w:r w:rsidRPr="00D91EDC">
        <w:t>(Professor International Affairs Harvard, 2-14</w:t>
      </w:r>
      <w:r>
        <w:t xml:space="preserve">-’13, </w:t>
      </w:r>
      <w:r w:rsidRPr="00D91EDC">
        <w:t xml:space="preserve">Meghan, “’Energy Independence’ Alone Won’t Boost U.S. Power” Bloomberg, </w:t>
      </w:r>
      <w:hyperlink r:id="rId53" w:history="1">
        <w:r w:rsidRPr="00D91EDC">
          <w:rPr>
            <w:rStyle w:val="Hyperlink"/>
          </w:rPr>
          <w:t>http://www.bloomberg.com/news/2013-02-14/-energy-independence-alone-won-t-boost-u-s-power.html?alcmpid=view</w:t>
        </w:r>
      </w:hyperlink>
      <w:r w:rsidRPr="00D91EDC">
        <w:t>)</w:t>
      </w:r>
    </w:p>
    <w:p w:rsidR="001D075C" w:rsidRPr="00BC21C8" w:rsidRDefault="001D075C" w:rsidP="001D075C">
      <w:pPr>
        <w:rPr>
          <w:sz w:val="10"/>
        </w:rPr>
      </w:pPr>
      <w:r w:rsidRPr="00BC21C8">
        <w:rPr>
          <w:sz w:val="10"/>
        </w:rPr>
        <w:t xml:space="preserve">No Independence Still, despite all this good news, </w:t>
      </w:r>
      <w:r w:rsidRPr="000330BD">
        <w:rPr>
          <w:rStyle w:val="StyleUnderline"/>
        </w:rPr>
        <w:t xml:space="preserve">the </w:t>
      </w:r>
      <w:r w:rsidRPr="004154EC">
        <w:rPr>
          <w:rStyle w:val="StyleUnderline"/>
          <w:highlight w:val="yellow"/>
        </w:rPr>
        <w:t>U.S. energy</w:t>
      </w:r>
      <w:r w:rsidRPr="000330BD">
        <w:rPr>
          <w:rStyle w:val="StyleUnderline"/>
        </w:rPr>
        <w:t xml:space="preserve"> boom </w:t>
      </w:r>
      <w:r w:rsidRPr="004154EC">
        <w:rPr>
          <w:rStyle w:val="StyleUnderline"/>
          <w:highlight w:val="yellow"/>
        </w:rPr>
        <w:t>won’t deliver</w:t>
      </w:r>
      <w:r w:rsidRPr="00BC21C8">
        <w:rPr>
          <w:sz w:val="10"/>
        </w:rPr>
        <w:t xml:space="preserve"> the one geopolitical benefit Americans long for most: </w:t>
      </w:r>
      <w:r w:rsidRPr="004154EC">
        <w:rPr>
          <w:rStyle w:val="StyleUnderline"/>
          <w:highlight w:val="yellow"/>
        </w:rPr>
        <w:t>a release from the Middle East.</w:t>
      </w:r>
      <w:r w:rsidRPr="00BC21C8">
        <w:rPr>
          <w:sz w:val="10"/>
        </w:rPr>
        <w:t xml:space="preserve"> True, by 2020 the U.S. will be importing substantially less oil than it does today, and probably none of it will originate in the Middle East. </w:t>
      </w:r>
      <w:r w:rsidRPr="004154EC">
        <w:rPr>
          <w:rStyle w:val="StyleUnderline"/>
          <w:highlight w:val="yellow"/>
        </w:rPr>
        <w:t>The</w:t>
      </w:r>
      <w:r w:rsidRPr="000330BD">
        <w:rPr>
          <w:rStyle w:val="StyleUnderline"/>
        </w:rPr>
        <w:t xml:space="preserve"> </w:t>
      </w:r>
      <w:r w:rsidRPr="004154EC">
        <w:rPr>
          <w:rStyle w:val="StyleUnderline"/>
          <w:highlight w:val="yellow"/>
        </w:rPr>
        <w:t>U.S. will</w:t>
      </w:r>
      <w:r w:rsidRPr="00BC21C8">
        <w:rPr>
          <w:sz w:val="10"/>
        </w:rPr>
        <w:t xml:space="preserve">, however, </w:t>
      </w:r>
      <w:r w:rsidRPr="004154EC">
        <w:rPr>
          <w:rStyle w:val="StyleUnderline"/>
          <w:highlight w:val="yellow"/>
        </w:rPr>
        <w:t>remain invested</w:t>
      </w:r>
      <w:r w:rsidRPr="000330BD">
        <w:rPr>
          <w:rStyle w:val="StyleUnderline"/>
        </w:rPr>
        <w:t xml:space="preserve"> in stability in that part of the world </w:t>
      </w:r>
      <w:r w:rsidRPr="004154EC">
        <w:rPr>
          <w:rStyle w:val="StyleUnderline"/>
          <w:highlight w:val="yellow"/>
        </w:rPr>
        <w:t>even if it doesn’t consume</w:t>
      </w:r>
      <w:r w:rsidRPr="000330BD">
        <w:rPr>
          <w:rStyle w:val="StyleUnderline"/>
        </w:rPr>
        <w:t xml:space="preserve"> a single drop of Middle Eastern </w:t>
      </w:r>
      <w:r w:rsidRPr="004154EC">
        <w:rPr>
          <w:rStyle w:val="StyleUnderline"/>
          <w:highlight w:val="yellow"/>
        </w:rPr>
        <w:t>oil</w:t>
      </w:r>
      <w:r w:rsidRPr="000330BD">
        <w:rPr>
          <w:rStyle w:val="StyleUnderline"/>
        </w:rPr>
        <w:t xml:space="preserve">. </w:t>
      </w:r>
      <w:r w:rsidRPr="004154EC">
        <w:rPr>
          <w:rStyle w:val="StyleUnderline"/>
          <w:highlight w:val="yellow"/>
        </w:rPr>
        <w:t>Interests</w:t>
      </w:r>
      <w:r w:rsidRPr="000330BD">
        <w:rPr>
          <w:rStyle w:val="StyleUnderline"/>
        </w:rPr>
        <w:t xml:space="preserve"> </w:t>
      </w:r>
      <w:r w:rsidRPr="004154EC">
        <w:rPr>
          <w:rStyle w:val="StyleUnderline"/>
          <w:highlight w:val="yellow"/>
        </w:rPr>
        <w:t>other than energy</w:t>
      </w:r>
      <w:r w:rsidRPr="000330BD">
        <w:rPr>
          <w:rStyle w:val="StyleUnderline"/>
        </w:rPr>
        <w:t xml:space="preserve">, such as </w:t>
      </w:r>
      <w:r w:rsidRPr="004154EC">
        <w:rPr>
          <w:rStyle w:val="StyleUnderline"/>
          <w:highlight w:val="yellow"/>
        </w:rPr>
        <w:t>terrorism</w:t>
      </w:r>
      <w:r w:rsidRPr="000330BD">
        <w:rPr>
          <w:rStyle w:val="StyleUnderline"/>
        </w:rPr>
        <w:t xml:space="preserve">, nuclear </w:t>
      </w:r>
      <w:r w:rsidRPr="004154EC">
        <w:rPr>
          <w:rStyle w:val="StyleUnderline"/>
          <w:highlight w:val="yellow"/>
        </w:rPr>
        <w:t>prolif</w:t>
      </w:r>
      <w:r w:rsidRPr="000330BD">
        <w:rPr>
          <w:rStyle w:val="StyleUnderline"/>
        </w:rPr>
        <w:t xml:space="preserve">eration, the security of </w:t>
      </w:r>
      <w:r w:rsidRPr="004154EC">
        <w:rPr>
          <w:rStyle w:val="StyleUnderline"/>
          <w:highlight w:val="yellow"/>
        </w:rPr>
        <w:t>Israel</w:t>
      </w:r>
      <w:r w:rsidRPr="00BC21C8">
        <w:rPr>
          <w:sz w:val="10"/>
        </w:rPr>
        <w:t xml:space="preserve"> and the well-being of more than more than 300 million Arabs, </w:t>
      </w:r>
      <w:r w:rsidRPr="004154EC">
        <w:rPr>
          <w:rStyle w:val="StyleUnderline"/>
          <w:highlight w:val="yellow"/>
        </w:rPr>
        <w:t>will</w:t>
      </w:r>
      <w:r w:rsidRPr="000330BD">
        <w:rPr>
          <w:rStyle w:val="StyleUnderline"/>
        </w:rPr>
        <w:t xml:space="preserve"> continue to </w:t>
      </w:r>
      <w:r w:rsidRPr="004154EC">
        <w:rPr>
          <w:rStyle w:val="StyleUnderline"/>
          <w:highlight w:val="yellow"/>
        </w:rPr>
        <w:t>be high on the U.S. agenda</w:t>
      </w:r>
      <w:r w:rsidRPr="00BC21C8">
        <w:rPr>
          <w:sz w:val="10"/>
        </w:rPr>
        <w:t xml:space="preserve">. </w:t>
      </w:r>
      <w:r w:rsidRPr="004154EC">
        <w:rPr>
          <w:rStyle w:val="StyleUnderline"/>
          <w:highlight w:val="yellow"/>
        </w:rPr>
        <w:t>The U.S. will</w:t>
      </w:r>
      <w:r w:rsidRPr="000330BD">
        <w:rPr>
          <w:rStyle w:val="StyleUnderline"/>
        </w:rPr>
        <w:t xml:space="preserve"> </w:t>
      </w:r>
      <w:r w:rsidRPr="004154EC">
        <w:rPr>
          <w:rStyle w:val="StyleUnderline"/>
          <w:highlight w:val="yellow"/>
        </w:rPr>
        <w:t>continue to have</w:t>
      </w:r>
      <w:r w:rsidRPr="000330BD">
        <w:rPr>
          <w:rStyle w:val="StyleUnderline"/>
        </w:rPr>
        <w:t xml:space="preserve"> enduring </w:t>
      </w:r>
      <w:r w:rsidRPr="004154EC">
        <w:rPr>
          <w:rStyle w:val="StyleUnderline"/>
          <w:highlight w:val="yellow"/>
        </w:rPr>
        <w:t>energy interests</w:t>
      </w:r>
      <w:r w:rsidRPr="000330BD">
        <w:rPr>
          <w:rStyle w:val="StyleUnderline"/>
        </w:rPr>
        <w:t xml:space="preserve"> in the Middle East, </w:t>
      </w:r>
      <w:r w:rsidRPr="004154EC">
        <w:rPr>
          <w:rStyle w:val="StyleUnderline"/>
          <w:highlight w:val="yellow"/>
        </w:rPr>
        <w:t>given</w:t>
      </w:r>
      <w:r w:rsidRPr="000330BD">
        <w:rPr>
          <w:rStyle w:val="StyleUnderline"/>
        </w:rPr>
        <w:t xml:space="preserve"> that its </w:t>
      </w:r>
      <w:r w:rsidRPr="004154EC">
        <w:rPr>
          <w:rStyle w:val="StyleUnderline"/>
          <w:highlight w:val="yellow"/>
        </w:rPr>
        <w:t>allies and China</w:t>
      </w:r>
      <w:r w:rsidRPr="00BC21C8">
        <w:rPr>
          <w:sz w:val="10"/>
        </w:rPr>
        <w:t xml:space="preserve"> -- the single largest engine of global economic growth -- </w:t>
      </w:r>
      <w:r w:rsidRPr="004154EC">
        <w:rPr>
          <w:rStyle w:val="StyleUnderline"/>
          <w:highlight w:val="yellow"/>
        </w:rPr>
        <w:t>will</w:t>
      </w:r>
      <w:r w:rsidRPr="000330BD">
        <w:rPr>
          <w:rStyle w:val="StyleUnderline"/>
        </w:rPr>
        <w:t xml:space="preserve"> </w:t>
      </w:r>
      <w:r w:rsidRPr="004154EC">
        <w:rPr>
          <w:rStyle w:val="StyleUnderline"/>
          <w:highlight w:val="yellow"/>
        </w:rPr>
        <w:t>become</w:t>
      </w:r>
      <w:r w:rsidRPr="000330BD">
        <w:rPr>
          <w:rStyle w:val="StyleUnderline"/>
        </w:rPr>
        <w:t xml:space="preserve"> increasingly </w:t>
      </w:r>
      <w:r w:rsidRPr="004154EC">
        <w:rPr>
          <w:rStyle w:val="StyleUnderline"/>
          <w:highlight w:val="yellow"/>
        </w:rPr>
        <w:t>dependent</w:t>
      </w:r>
      <w:r w:rsidRPr="000330BD">
        <w:rPr>
          <w:rStyle w:val="StyleUnderline"/>
        </w:rPr>
        <w:t xml:space="preserve"> on the Middle East in the years ahead</w:t>
      </w:r>
      <w:r w:rsidRPr="00BC21C8">
        <w:rPr>
          <w:sz w:val="10"/>
        </w:rPr>
        <w:t>. Even more important, because all oil is priced on a global market, a disruption in the Middle East will quickly filter back to the U.S. economy. Americans in 2020 may transmit less of their income abroad in the case of a surge in oil prices, but a major increase in global prices caused by instability in the Middle East would be almost as destabilizing to the U.S. as it was when Uncle Sam secured much of its oil from Saudi Arabia.</w:t>
      </w:r>
    </w:p>
    <w:p w:rsidR="001D075C" w:rsidRDefault="001D075C" w:rsidP="001D075C">
      <w:pPr>
        <w:pStyle w:val="Heading4"/>
      </w:pPr>
      <w:r>
        <w:t xml:space="preserve">Status Quo Solves, Dependence Low Now </w:t>
      </w:r>
    </w:p>
    <w:p w:rsidR="001D075C" w:rsidRPr="00D62286" w:rsidRDefault="001D075C" w:rsidP="001D075C">
      <w:pPr>
        <w:rPr>
          <w:sz w:val="16"/>
        </w:rPr>
      </w:pPr>
      <w:r w:rsidRPr="00D62286">
        <w:rPr>
          <w:rStyle w:val="Style13ptBold"/>
        </w:rPr>
        <w:t>Zumbrun June 17th</w:t>
      </w:r>
      <w:r w:rsidRPr="00D62286">
        <w:rPr>
          <w:sz w:val="16"/>
        </w:rPr>
        <w:t xml:space="preserve"> , 2014, Josh Zumbran , National Economics Corresp. For WSJ, “Upshot of Domestic Oil Boom: Fewer Shocks”, Wall Street Journal, </w:t>
      </w:r>
      <w:hyperlink r:id="rId54" w:history="1">
        <w:r w:rsidRPr="00D62286">
          <w:rPr>
            <w:rStyle w:val="Hyperlink"/>
            <w:sz w:val="16"/>
          </w:rPr>
          <w:t>http://naturalresources.house.gov/news/documentsingle.aspx?DocumentID=385322</w:t>
        </w:r>
      </w:hyperlink>
      <w:r w:rsidRPr="00D62286">
        <w:rPr>
          <w:sz w:val="16"/>
        </w:rPr>
        <w:t xml:space="preserve"> //RD</w:t>
      </w:r>
    </w:p>
    <w:p w:rsidR="001D075C" w:rsidRPr="00BC21C8" w:rsidRDefault="001D075C" w:rsidP="001D075C">
      <w:pPr>
        <w:rPr>
          <w:sz w:val="14"/>
        </w:rPr>
      </w:pPr>
      <w:r w:rsidRPr="00D62286">
        <w:rPr>
          <w:rStyle w:val="StyleUnderline"/>
        </w:rPr>
        <w:t>The latest spasm of violence in the Middle East has sent crude-oil prices climbing in recent weeks, a familiar action-reaction that frequently has proved to be a drag on economic growth.</w:t>
      </w:r>
      <w:r>
        <w:rPr>
          <w:rStyle w:val="StyleUnderline"/>
        </w:rPr>
        <w:t xml:space="preserve"> </w:t>
      </w:r>
      <w:r w:rsidRPr="00D62286">
        <w:rPr>
          <w:rStyle w:val="StyleUnderline"/>
        </w:rPr>
        <w:t xml:space="preserve">Yet that dynamic figures to ease in coming months and years as U.S. dependence on Mideast oil is, </w:t>
      </w:r>
      <w:r w:rsidRPr="00572783">
        <w:rPr>
          <w:rStyle w:val="Emphasis"/>
        </w:rPr>
        <w:t>by a variety of measures, at a generational nadir</w:t>
      </w:r>
      <w:r w:rsidRPr="00BC21C8">
        <w:rPr>
          <w:sz w:val="14"/>
        </w:rPr>
        <w:t xml:space="preserve">. In the current flare-up of unrest, Islamist militants have swept across northern Iraq, threatening Baghdad and spurring fears that violence could disrupt the country's 2.7 million barrels a day in exports. Amid this, the U.S. crude-oil benchmark on the New York Mercantile Exchange has climbed to around $107 a barrel, the highest level since September. The oil-price instability has been playing out broadly since late 2010, when a string of popular political revolutions across the Middle East drove up the price of crude to $113 a barrel from $85 over five months. Much has changed since the so-called Arab Spring to alter the U.S. energy picture. Advanced technologies such as hydraulic fracturing, or fracking, have boosted U.S. crude-oil production by 47% since late 2010. </w:t>
      </w:r>
      <w:r w:rsidRPr="00D62286">
        <w:rPr>
          <w:rStyle w:val="StyleUnderline"/>
        </w:rPr>
        <w:t>Domestic U.S. oil production in October surpassed imports for the first time in nearly two decades, putting slack into the global oil market</w:t>
      </w:r>
      <w:r w:rsidRPr="00BC21C8">
        <w:rPr>
          <w:sz w:val="14"/>
        </w:rPr>
        <w:t xml:space="preserve"> and making more crude available at lower prices to countries like China and India. Canada, too, has made great gains in oil production, so that the U.S. now imports about as much oil from its northern neighbor as from all of the Organization of the Petroleum Exporting Countries, meaning that </w:t>
      </w:r>
      <w:r w:rsidRPr="00572783">
        <w:rPr>
          <w:rStyle w:val="Emphasis"/>
        </w:rPr>
        <w:t>the Middle East's importance to the U.S. energy supply has shrunk.</w:t>
      </w:r>
      <w:r w:rsidRPr="00BC21C8">
        <w:rPr>
          <w:sz w:val="14"/>
        </w:rPr>
        <w:t xml:space="preserve"> </w:t>
      </w:r>
      <w:r w:rsidRPr="00572783">
        <w:rPr>
          <w:rStyle w:val="StyleUnderline"/>
        </w:rPr>
        <w:t>Better fuel economy has also left many consumers less sensitive to oil prices.</w:t>
      </w:r>
      <w:r w:rsidRPr="00BC21C8">
        <w:rPr>
          <w:sz w:val="14"/>
        </w:rPr>
        <w:t xml:space="preserve"> For model year 2013, vehicles had average mileage of 24 miles a gallon, up 6% from 2010 and 22% from a decade ago. </w:t>
      </w:r>
      <w:r w:rsidRPr="00D62286">
        <w:rPr>
          <w:rStyle w:val="Emphasis"/>
        </w:rPr>
        <w:t>"The U.S. is less vulnerable to oil shocks</w:t>
      </w:r>
      <w:r w:rsidRPr="00BC21C8">
        <w:rPr>
          <w:sz w:val="14"/>
        </w:rPr>
        <w:t xml:space="preserve">," </w:t>
      </w:r>
      <w:r w:rsidRPr="00D62286">
        <w:rPr>
          <w:rStyle w:val="StyleUnderline"/>
        </w:rPr>
        <w:t>said</w:t>
      </w:r>
      <w:r w:rsidRPr="00BC21C8">
        <w:rPr>
          <w:sz w:val="14"/>
        </w:rPr>
        <w:t xml:space="preserve"> Brian </w:t>
      </w:r>
      <w:r w:rsidRPr="00D62286">
        <w:rPr>
          <w:rStyle w:val="StyleUnderline"/>
        </w:rPr>
        <w:t>Levitt</w:t>
      </w:r>
      <w:r w:rsidRPr="00BC21C8">
        <w:rPr>
          <w:sz w:val="14"/>
        </w:rPr>
        <w:t xml:space="preserve">, </w:t>
      </w:r>
      <w:r w:rsidRPr="00D62286">
        <w:rPr>
          <w:rStyle w:val="StyleUnderline"/>
        </w:rPr>
        <w:t>senior economist</w:t>
      </w:r>
      <w:r w:rsidRPr="00BC21C8">
        <w:rPr>
          <w:sz w:val="14"/>
        </w:rPr>
        <w:t xml:space="preserve"> at OppenheimerFunds. "</w:t>
      </w:r>
      <w:r w:rsidRPr="00D62286">
        <w:rPr>
          <w:rStyle w:val="Emphasis"/>
        </w:rPr>
        <w:t>Over time, there's going to be less and less vulnerability to events in the Middle East."</w:t>
      </w:r>
      <w:r>
        <w:rPr>
          <w:rStyle w:val="Emphasis"/>
        </w:rPr>
        <w:t xml:space="preserve"> </w:t>
      </w:r>
      <w:r w:rsidRPr="00BC21C8">
        <w:rPr>
          <w:sz w:val="14"/>
        </w:rPr>
        <w:t xml:space="preserve">That's not to say the U.S. is invulnerable. The nation still imports more than 7 million barrels a day of crude oil, and for many Americans, the amount of gasoline they consume is largely determined by the length of their commute. Higher gas prices—now at a national average of $3.69 a gallon, up 11% since the start of the year, according to the Energy Information Administration—can take a bite from consumer spending elsewhere. </w:t>
      </w:r>
      <w:r w:rsidRPr="00D62286">
        <w:rPr>
          <w:rStyle w:val="StyleUnderline"/>
        </w:rPr>
        <w:t>An increase of just $10 a barrel in the price of oil over three months would reduce U.S. gross domestic product by about 0.2 percentage point</w:t>
      </w:r>
      <w:r w:rsidRPr="00BC21C8">
        <w:rPr>
          <w:sz w:val="14"/>
        </w:rPr>
        <w:t xml:space="preserve">, according to Joseph LaVorgna, chief U.S. economist at Deutsche Bank. </w:t>
      </w:r>
      <w:r w:rsidRPr="00D62286">
        <w:rPr>
          <w:rStyle w:val="StyleUnderline"/>
        </w:rPr>
        <w:t>Higher oil prices are "a risk factor</w:t>
      </w:r>
      <w:r w:rsidRPr="00BC21C8">
        <w:rPr>
          <w:sz w:val="14"/>
        </w:rPr>
        <w:t xml:space="preserve"> and one that we're taking very seriously," </w:t>
      </w:r>
      <w:r w:rsidRPr="00D62286">
        <w:rPr>
          <w:rStyle w:val="StyleUnderline"/>
        </w:rPr>
        <w:t>said</w:t>
      </w:r>
      <w:r w:rsidRPr="00BC21C8">
        <w:rPr>
          <w:sz w:val="14"/>
        </w:rPr>
        <w:t xml:space="preserve"> Jason </w:t>
      </w:r>
      <w:r w:rsidRPr="00D62286">
        <w:rPr>
          <w:rStyle w:val="StyleUnderline"/>
        </w:rPr>
        <w:t>Furman</w:t>
      </w:r>
      <w:r w:rsidRPr="00BC21C8">
        <w:rPr>
          <w:sz w:val="14"/>
        </w:rPr>
        <w:t xml:space="preserve">, </w:t>
      </w:r>
      <w:r w:rsidRPr="00D62286">
        <w:rPr>
          <w:rStyle w:val="StyleUnderline"/>
        </w:rPr>
        <w:t>chairman of the White House Council of Economic Advise</w:t>
      </w:r>
      <w:r w:rsidRPr="00BC21C8">
        <w:rPr>
          <w:sz w:val="14"/>
        </w:rPr>
        <w:t xml:space="preserve">rs, </w:t>
      </w:r>
      <w:r w:rsidRPr="00D62286">
        <w:rPr>
          <w:rStyle w:val="StyleUnderline"/>
        </w:rPr>
        <w:t>speaking Tuesday</w:t>
      </w:r>
      <w:r w:rsidRPr="00BC21C8">
        <w:rPr>
          <w:sz w:val="14"/>
        </w:rPr>
        <w:t xml:space="preserve"> at a CFO Network event hosted by The Wall Street Journal. </w:t>
      </w:r>
      <w:r w:rsidRPr="00D62286">
        <w:rPr>
          <w:rStyle w:val="StyleUnderline"/>
        </w:rPr>
        <w:t>Increased domestic oil production</w:t>
      </w:r>
      <w:r w:rsidRPr="00BC21C8">
        <w:rPr>
          <w:sz w:val="14"/>
        </w:rPr>
        <w:t xml:space="preserve"> and more-efficient cars </w:t>
      </w:r>
      <w:r w:rsidRPr="00D62286">
        <w:rPr>
          <w:rStyle w:val="Emphasis"/>
        </w:rPr>
        <w:t>mean the U.S. is more insulated from oil shocks than in past decades</w:t>
      </w:r>
      <w:r w:rsidRPr="00BC21C8">
        <w:rPr>
          <w:sz w:val="14"/>
        </w:rPr>
        <w:t>, he said, "but no one is fully insulated." Still, while climbing oil prices would hurt U.S. consumers, any increase would benefit U.S. energy producers, providing a partial offset for the overall U.S. economy, according to Jason Schenker, the president of Prestige Economics in Austin, Texas. "</w:t>
      </w:r>
      <w:r w:rsidRPr="00D62286">
        <w:rPr>
          <w:rStyle w:val="StyleUnderline"/>
        </w:rPr>
        <w:t>Because we're importing less, the risks to a widening trade deficit are</w:t>
      </w:r>
      <w:r w:rsidRPr="00BC21C8">
        <w:rPr>
          <w:sz w:val="14"/>
        </w:rPr>
        <w:t xml:space="preserve"> somewhat </w:t>
      </w:r>
      <w:r w:rsidRPr="00D62286">
        <w:rPr>
          <w:rStyle w:val="StyleUnderline"/>
        </w:rPr>
        <w:t>diminished</w:t>
      </w:r>
      <w:r w:rsidRPr="00BC21C8">
        <w:rPr>
          <w:sz w:val="14"/>
        </w:rPr>
        <w:t>," he said, referring to the reduced need to import foreign oil. And there are potentially gains "from a corporate-profit standpoint" now that more U.S. firms and workers stand to gain when oil prices rise.</w:t>
      </w:r>
    </w:p>
    <w:p w:rsidR="001D075C" w:rsidRDefault="001D075C" w:rsidP="001D075C"/>
    <w:p w:rsidR="001D075C" w:rsidRDefault="001D075C" w:rsidP="001D075C">
      <w:pPr>
        <w:rPr>
          <w:rFonts w:asciiTheme="minorHAnsi" w:hAnsiTheme="minorHAnsi"/>
        </w:rPr>
      </w:pPr>
    </w:p>
    <w:p w:rsidR="001D075C" w:rsidRPr="00F8262F" w:rsidRDefault="001D075C" w:rsidP="001D075C">
      <w:pPr>
        <w:keepNext/>
        <w:keepLines/>
        <w:spacing w:before="200"/>
        <w:outlineLvl w:val="3"/>
        <w:rPr>
          <w:rFonts w:eastAsia="Times New Roman"/>
          <w:bCs/>
          <w:iCs/>
        </w:rPr>
      </w:pPr>
      <w:r w:rsidRPr="00F8262F">
        <w:rPr>
          <w:rFonts w:eastAsia="Times New Roman"/>
          <w:b/>
          <w:bCs/>
          <w:iCs/>
        </w:rPr>
        <w:t>Data disproves hegemony impacts</w:t>
      </w:r>
    </w:p>
    <w:p w:rsidR="001D075C" w:rsidRPr="00171523" w:rsidRDefault="001D075C" w:rsidP="001D075C">
      <w:pPr>
        <w:rPr>
          <w:rFonts w:eastAsia="Calibri"/>
          <w:b/>
          <w:bCs/>
        </w:rPr>
      </w:pPr>
      <w:r w:rsidRPr="00F8262F">
        <w:rPr>
          <w:rFonts w:eastAsia="Calibri"/>
          <w:b/>
          <w:bCs/>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rsidR="001D075C" w:rsidRPr="00171523" w:rsidRDefault="001D075C" w:rsidP="001D075C">
      <w:pPr>
        <w:rPr>
          <w:rFonts w:eastAsia="Calibri"/>
          <w:bCs/>
          <w:u w:val="single"/>
        </w:rPr>
      </w:pPr>
      <w:r w:rsidRPr="00BC21C8">
        <w:rPr>
          <w:rFonts w:eastAsia="Calibri"/>
          <w:sz w:val="14"/>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BC21C8">
        <w:rPr>
          <w:rFonts w:eastAsia="Calibri"/>
          <w:sz w:val="14"/>
        </w:rPr>
        <w:t xml:space="preserve"> the relative level of </w:t>
      </w:r>
      <w:r w:rsidRPr="00171523">
        <w:rPr>
          <w:rFonts w:eastAsia="Calibri"/>
          <w:bCs/>
          <w:highlight w:val="yellow"/>
          <w:u w:val="single"/>
        </w:rPr>
        <w:t>U.S. activism and international stability</w:t>
      </w:r>
      <w:r w:rsidRPr="00BC21C8">
        <w:rPr>
          <w:rFonts w:eastAsia="Calibri"/>
          <w:sz w:val="14"/>
        </w:rPr>
        <w:t xml:space="preserve">. In fact, </w:t>
      </w:r>
      <w:r w:rsidRPr="00171523">
        <w:rPr>
          <w:rFonts w:eastAsia="Calibri"/>
          <w:bCs/>
          <w:u w:val="single"/>
        </w:rPr>
        <w:t>the limited data we do have suggest the opposite may be true</w:t>
      </w:r>
      <w:r w:rsidRPr="00BC21C8">
        <w:rPr>
          <w:rFonts w:eastAsia="Calibri"/>
          <w:sz w:val="14"/>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BC21C8">
        <w:rPr>
          <w:rFonts w:eastAsia="Calibri"/>
          <w:sz w:val="14"/>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BC21C8">
        <w:rPr>
          <w:rFonts w:eastAsia="Calibri"/>
          <w:sz w:val="14"/>
        </w:rPr>
        <w:t xml:space="preserve"> the pacific </w:t>
      </w:r>
      <w:r w:rsidRPr="00171523">
        <w:rPr>
          <w:rFonts w:eastAsia="Calibri"/>
          <w:bCs/>
          <w:u w:val="single"/>
        </w:rPr>
        <w:t>trends were not based upon U.S. hegemony but</w:t>
      </w:r>
      <w:r w:rsidRPr="00BC21C8">
        <w:rPr>
          <w:rFonts w:eastAsia="Calibri"/>
          <w:sz w:val="14"/>
        </w:rPr>
        <w:t xml:space="preserve"> </w:t>
      </w:r>
      <w:r w:rsidRPr="00171523">
        <w:rPr>
          <w:rFonts w:eastAsia="Calibri"/>
          <w:bCs/>
          <w:u w:val="single"/>
        </w:rPr>
        <w:t xml:space="preserve">a strengthening norm against interstate war, one would not have expected an increase in global instability and violence. </w:t>
      </w:r>
      <w:r w:rsidRPr="00BC21C8">
        <w:rPr>
          <w:rFonts w:eastAsia="Calibri"/>
          <w:sz w:val="14"/>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BC21C8">
        <w:rPr>
          <w:rFonts w:eastAsia="Calibri"/>
          <w:sz w:val="14"/>
        </w:rPr>
        <w:t xml:space="preserve">nited </w:t>
      </w:r>
      <w:r w:rsidRPr="00171523">
        <w:rPr>
          <w:rStyle w:val="Emphasis"/>
          <w:highlight w:val="yellow"/>
        </w:rPr>
        <w:t>S</w:t>
      </w:r>
      <w:r w:rsidRPr="00BC21C8">
        <w:rPr>
          <w:rFonts w:eastAsia="Calibri"/>
          <w:sz w:val="14"/>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BC21C8">
        <w:rPr>
          <w:rFonts w:eastAsia="Calibri"/>
          <w:sz w:val="14"/>
        </w:rPr>
        <w:t xml:space="preserve">nited </w:t>
      </w:r>
      <w:r w:rsidRPr="00171523">
        <w:rPr>
          <w:rFonts w:eastAsia="Calibri"/>
          <w:bCs/>
          <w:u w:val="single"/>
        </w:rPr>
        <w:t>S</w:t>
      </w:r>
      <w:r w:rsidRPr="00BC21C8">
        <w:rPr>
          <w:rFonts w:eastAsia="Calibri"/>
          <w:sz w:val="14"/>
        </w:rPr>
        <w:t xml:space="preserve">tates </w:t>
      </w:r>
      <w:r w:rsidRPr="00171523">
        <w:rPr>
          <w:rFonts w:eastAsia="Calibri"/>
          <w:bCs/>
          <w:u w:val="single"/>
        </w:rPr>
        <w:t>military</w:t>
      </w:r>
      <w:r w:rsidRPr="00BC21C8">
        <w:rPr>
          <w:rFonts w:eastAsia="Calibri"/>
          <w:sz w:val="14"/>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BC21C8">
        <w:rPr>
          <w:rFonts w:eastAsia="Calibri"/>
          <w:sz w:val="14"/>
        </w:rPr>
        <w:t xml:space="preserve"> </w:t>
      </w:r>
      <w:r w:rsidRPr="00171523">
        <w:rPr>
          <w:rFonts w:eastAsia="Calibri"/>
          <w:bCs/>
          <w:u w:val="single"/>
        </w:rPr>
        <w:t>such a belief</w:t>
      </w:r>
      <w:r w:rsidRPr="00BC21C8">
        <w:rPr>
          <w:rFonts w:eastAsia="Calibri"/>
          <w:sz w:val="14"/>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BC21C8">
        <w:rPr>
          <w:rFonts w:eastAsia="Calibri"/>
          <w:sz w:val="14"/>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171523">
        <w:rPr>
          <w:rFonts w:eastAsia="Calibri"/>
          <w:bCs/>
          <w:u w:val="single"/>
        </w:rPr>
        <w:t>even if it is true that either U.S. commitments</w:t>
      </w:r>
      <w:r w:rsidRPr="00BC21C8">
        <w:rPr>
          <w:rFonts w:eastAsia="Calibri"/>
          <w:sz w:val="14"/>
        </w:rPr>
        <w:t xml:space="preserve"> or relative spending </w:t>
      </w:r>
      <w:r w:rsidRPr="00171523">
        <w:rPr>
          <w:rFonts w:eastAsia="Calibri"/>
          <w:bCs/>
          <w:u w:val="single"/>
        </w:rPr>
        <w:t>account for global</w:t>
      </w:r>
      <w:r w:rsidRPr="00BC21C8">
        <w:rPr>
          <w:rFonts w:eastAsia="Calibri"/>
          <w:sz w:val="14"/>
        </w:rPr>
        <w:t xml:space="preserve"> pacific </w:t>
      </w:r>
      <w:r w:rsidRPr="00171523">
        <w:rPr>
          <w:rFonts w:eastAsia="Calibri"/>
          <w:bCs/>
          <w:u w:val="single"/>
        </w:rPr>
        <w:t>trends</w:t>
      </w:r>
      <w:r w:rsidRPr="00BC21C8">
        <w:rPr>
          <w:rFonts w:eastAsia="Calibri"/>
          <w:sz w:val="14"/>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BC21C8">
        <w:rPr>
          <w:rFonts w:eastAsia="Calibri"/>
          <w:sz w:val="14"/>
        </w:rPr>
        <w:t xml:space="preserve">nited </w:t>
      </w:r>
      <w:r w:rsidRPr="00171523">
        <w:rPr>
          <w:rFonts w:eastAsia="Calibri"/>
          <w:bCs/>
          <w:u w:val="single"/>
        </w:rPr>
        <w:t>S</w:t>
      </w:r>
      <w:r w:rsidRPr="00BC21C8">
        <w:rPr>
          <w:rFonts w:eastAsia="Calibri"/>
          <w:sz w:val="14"/>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BC21C8">
        <w:rPr>
          <w:rFonts w:eastAsia="Calibri"/>
          <w:sz w:val="14"/>
        </w:rPr>
        <w:t xml:space="preserve">. </w:t>
      </w:r>
      <w:r w:rsidRPr="00171523">
        <w:rPr>
          <w:rFonts w:eastAsia="Calibri"/>
          <w:bCs/>
          <w:u w:val="single"/>
        </w:rPr>
        <w:t>Grand strategic decisions are never final</w:t>
      </w:r>
      <w:r w:rsidRPr="00BC21C8">
        <w:rPr>
          <w:rFonts w:eastAsia="Calibri"/>
          <w:sz w:val="14"/>
        </w:rPr>
        <w:t xml:space="preserve">; continual </w:t>
      </w:r>
      <w:r w:rsidRPr="00171523">
        <w:rPr>
          <w:rFonts w:eastAsia="Calibri"/>
          <w:bCs/>
          <w:u w:val="single"/>
        </w:rPr>
        <w:t>adjustments can</w:t>
      </w:r>
      <w:r w:rsidRPr="00BC21C8">
        <w:rPr>
          <w:rFonts w:eastAsia="Calibri"/>
          <w:sz w:val="14"/>
        </w:rPr>
        <w:t xml:space="preserve"> and must </w:t>
      </w:r>
      <w:r w:rsidRPr="00171523">
        <w:rPr>
          <w:rFonts w:eastAsia="Calibri"/>
          <w:bCs/>
          <w:u w:val="single"/>
        </w:rPr>
        <w:t>be made</w:t>
      </w:r>
      <w:r w:rsidRPr="00BC21C8">
        <w:rPr>
          <w:rFonts w:eastAsia="Calibri"/>
          <w:sz w:val="14"/>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BC21C8">
        <w:rPr>
          <w:rFonts w:eastAsia="Calibri"/>
          <w:sz w:val="14"/>
        </w:rPr>
        <w:t xml:space="preserve"> at least </w:t>
      </w:r>
      <w:r w:rsidRPr="00171523">
        <w:rPr>
          <w:rFonts w:eastAsia="Calibri"/>
          <w:bCs/>
          <w:u w:val="single"/>
        </w:rPr>
        <w:t>pose a problem</w:t>
      </w:r>
      <w:r w:rsidRPr="00BC21C8">
        <w:rPr>
          <w:rFonts w:eastAsia="Calibri"/>
          <w:sz w:val="14"/>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BC21C8">
        <w:rPr>
          <w:rFonts w:eastAsia="Calibri"/>
          <w:sz w:val="14"/>
        </w:rPr>
        <w:t xml:space="preserve">. Evidently </w:t>
      </w:r>
      <w:r w:rsidRPr="00171523">
        <w:rPr>
          <w:rFonts w:eastAsia="Calibri"/>
          <w:bCs/>
          <w:u w:val="single"/>
        </w:rPr>
        <w:t>the rest of the world can operate</w:t>
      </w:r>
      <w:r w:rsidRPr="00BC21C8">
        <w:rPr>
          <w:rFonts w:eastAsia="Calibri"/>
          <w:sz w:val="14"/>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p>
    <w:p w:rsidR="001D075C" w:rsidRPr="000330BD" w:rsidRDefault="001D075C" w:rsidP="001D075C">
      <w:pPr>
        <w:rPr>
          <w:sz w:val="12"/>
        </w:rPr>
      </w:pPr>
    </w:p>
    <w:p w:rsidR="001D075C" w:rsidRPr="00755CC2" w:rsidRDefault="001D075C" w:rsidP="001D075C">
      <w:pPr>
        <w:keepNext/>
        <w:keepLines/>
        <w:spacing w:before="200"/>
        <w:outlineLvl w:val="3"/>
        <w:rPr>
          <w:rFonts w:eastAsia="Times New Roman"/>
          <w:b/>
          <w:bCs/>
          <w:iCs/>
        </w:rPr>
      </w:pPr>
      <w:r w:rsidRPr="00755CC2">
        <w:rPr>
          <w:rFonts w:eastAsia="Times New Roman"/>
          <w:b/>
          <w:bCs/>
          <w:iCs/>
        </w:rPr>
        <w:t>No risk of nuclear terrorism – technically impossible</w:t>
      </w:r>
    </w:p>
    <w:p w:rsidR="001D075C" w:rsidRPr="00755CC2" w:rsidRDefault="001D075C" w:rsidP="001D075C">
      <w:r w:rsidRPr="00755CC2">
        <w:rPr>
          <w:b/>
          <w:bCs/>
        </w:rPr>
        <w:t>Michael, 12</w:t>
      </w:r>
      <w:r w:rsidRPr="00755CC2">
        <w:rPr>
          <w:rFonts w:eastAsia="Calibri"/>
        </w:rPr>
        <w:t xml:space="preserve"> </w:t>
      </w:r>
      <w:r w:rsidRPr="00755CC2">
        <w:t>(Professor Nuclear Counterprolif and Deterrence at Air Force Counterprolif Center, ’12 (George, March, “Strategic Nuclear Terrorism and the Risk of State Decapitation” Defence Studies, Vol 12 Issue 1, p 67-105, T&amp;F Online)</w:t>
      </w:r>
    </w:p>
    <w:p w:rsidR="001D075C" w:rsidRPr="00755CC2" w:rsidRDefault="001D075C" w:rsidP="001D075C"/>
    <w:p w:rsidR="001D075C" w:rsidRPr="00BC21C8" w:rsidRDefault="001D075C" w:rsidP="001D075C">
      <w:pPr>
        <w:rPr>
          <w:rFonts w:eastAsia="Calibri"/>
          <w:sz w:val="12"/>
        </w:rPr>
      </w:pPr>
      <w:r w:rsidRPr="00755CC2">
        <w:rPr>
          <w:rFonts w:eastAsia="Calibri"/>
          <w:bCs/>
          <w:u w:val="single"/>
        </w:rPr>
        <w:t xml:space="preserve">Despite the alarming prospect of nuclear terrorism, the </w:t>
      </w:r>
      <w:r w:rsidRPr="00755CC2">
        <w:rPr>
          <w:rFonts w:eastAsia="Calibri"/>
          <w:bCs/>
          <w:highlight w:val="yellow"/>
          <w:u w:val="single"/>
        </w:rPr>
        <w:t>obstacles to obtaining</w:t>
      </w:r>
      <w:r w:rsidRPr="00755CC2">
        <w:rPr>
          <w:rFonts w:eastAsia="Calibri"/>
          <w:bCs/>
          <w:u w:val="single"/>
        </w:rPr>
        <w:t xml:space="preserve"> such </w:t>
      </w:r>
      <w:r w:rsidRPr="00755CC2">
        <w:rPr>
          <w:rFonts w:eastAsia="Calibri"/>
          <w:bCs/>
          <w:highlight w:val="yellow"/>
          <w:u w:val="single"/>
        </w:rPr>
        <w:t xml:space="preserve">capabilities are </w:t>
      </w:r>
      <w:r w:rsidRPr="00755CC2">
        <w:rPr>
          <w:bCs/>
          <w:highlight w:val="yellow"/>
          <w:u w:val="single"/>
        </w:rPr>
        <w:t>formidable</w:t>
      </w:r>
      <w:r w:rsidRPr="00755CC2">
        <w:rPr>
          <w:bCs/>
          <w:u w:val="single"/>
        </w:rPr>
        <w:t>.</w:t>
      </w:r>
      <w:r w:rsidRPr="00BC21C8">
        <w:rPr>
          <w:rFonts w:eastAsia="Calibri"/>
          <w:sz w:val="12"/>
        </w:rPr>
        <w:t xml:space="preserve"> There are several pathways that terrorists could take to acquire a nuclear device. Seizing an intact nuclear weapon would be the most direct method. However, </w:t>
      </w:r>
      <w:r w:rsidRPr="00755CC2">
        <w:rPr>
          <w:rFonts w:eastAsia="Calibri"/>
          <w:bCs/>
          <w:highlight w:val="yellow"/>
          <w:u w:val="single"/>
        </w:rPr>
        <w:t>neither nuclear weapons</w:t>
      </w:r>
      <w:r w:rsidRPr="00755CC2">
        <w:rPr>
          <w:rFonts w:eastAsia="Calibri"/>
          <w:bCs/>
          <w:u w:val="single"/>
        </w:rPr>
        <w:t xml:space="preserve"> n</w:t>
      </w:r>
      <w:r w:rsidRPr="00755CC2">
        <w:rPr>
          <w:rFonts w:eastAsia="Calibri"/>
          <w:bCs/>
          <w:highlight w:val="yellow"/>
          <w:u w:val="single"/>
        </w:rPr>
        <w:t>or</w:t>
      </w:r>
      <w:r w:rsidRPr="00755CC2">
        <w:rPr>
          <w:rFonts w:eastAsia="Calibri"/>
          <w:bCs/>
          <w:u w:val="single"/>
        </w:rPr>
        <w:t xml:space="preserve"> nuclear </w:t>
      </w:r>
      <w:r w:rsidRPr="00755CC2">
        <w:rPr>
          <w:rFonts w:eastAsia="Calibri"/>
          <w:bCs/>
          <w:highlight w:val="yellow"/>
          <w:u w:val="single"/>
        </w:rPr>
        <w:t>tech</w:t>
      </w:r>
      <w:r w:rsidRPr="00755CC2">
        <w:rPr>
          <w:rFonts w:eastAsia="Calibri"/>
          <w:bCs/>
          <w:u w:val="single"/>
        </w:rPr>
        <w:t xml:space="preserve">nology has </w:t>
      </w:r>
      <w:r w:rsidRPr="00755CC2">
        <w:rPr>
          <w:rFonts w:eastAsia="Calibri"/>
          <w:bCs/>
          <w:highlight w:val="yellow"/>
          <w:u w:val="single"/>
        </w:rPr>
        <w:t>prolif</w:t>
      </w:r>
      <w:r w:rsidRPr="00755CC2">
        <w:rPr>
          <w:rFonts w:eastAsia="Calibri"/>
          <w:bCs/>
          <w:u w:val="single"/>
        </w:rPr>
        <w:t>erat</w:t>
      </w:r>
      <w:r w:rsidRPr="00755CC2">
        <w:rPr>
          <w:rFonts w:eastAsia="Calibri"/>
          <w:bCs/>
          <w:highlight w:val="yellow"/>
          <w:u w:val="single"/>
        </w:rPr>
        <w:t>ed</w:t>
      </w:r>
      <w:r w:rsidRPr="00755CC2">
        <w:rPr>
          <w:rFonts w:eastAsia="Calibri"/>
          <w:bCs/>
          <w:u w:val="single"/>
        </w:rPr>
        <w:t xml:space="preserve"> to the degree that some observers once feared</w:t>
      </w:r>
      <w:r w:rsidRPr="00BC21C8">
        <w:rPr>
          <w:rFonts w:eastAsia="Calibri"/>
          <w:sz w:val="12"/>
        </w:rPr>
        <w:t xml:space="preserve">. Although nuclear weapons have been around for over 65 years, the so-called nuclear club stands at only nine members. 72 Terrorists could attempt to purloin a weapon from a nuclear stockpile; however, </w:t>
      </w:r>
      <w:r w:rsidRPr="00755CC2">
        <w:rPr>
          <w:rFonts w:eastAsia="Calibri"/>
          <w:bCs/>
          <w:highlight w:val="yellow"/>
          <w:u w:val="single"/>
        </w:rPr>
        <w:t>absconding with a nuclear weapon would be problematical because of tight security</w:t>
      </w:r>
      <w:r w:rsidRPr="00755CC2">
        <w:rPr>
          <w:rFonts w:eastAsia="Calibri"/>
          <w:bCs/>
          <w:u w:val="single"/>
        </w:rPr>
        <w:t xml:space="preserve"> measures at installations</w:t>
      </w:r>
      <w:r w:rsidRPr="00BC21C8">
        <w:rPr>
          <w:rFonts w:eastAsia="Calibri"/>
          <w:sz w:val="12"/>
        </w:rPr>
        <w:t>.</w:t>
      </w:r>
      <w:r w:rsidR="00BC21C8" w:rsidRPr="00BC21C8">
        <w:rPr>
          <w:rFonts w:eastAsia="Calibri"/>
          <w:sz w:val="12"/>
        </w:rPr>
        <w:t>¶</w:t>
      </w:r>
      <w:r w:rsidRPr="00BC21C8">
        <w:rPr>
          <w:rFonts w:eastAsia="Calibri"/>
          <w:sz w:val="12"/>
        </w:rPr>
        <w:t xml:space="preserve"> Alternatively, </w:t>
      </w:r>
      <w:r w:rsidRPr="00755CC2">
        <w:rPr>
          <w:rFonts w:eastAsia="Calibri"/>
          <w:bCs/>
          <w:u w:val="single"/>
        </w:rPr>
        <w:t xml:space="preserve">a terrorist group could attempt to acquire a bomb through an illicit transaction, but </w:t>
      </w:r>
      <w:r w:rsidRPr="00755CC2">
        <w:rPr>
          <w:rFonts w:eastAsia="Calibri"/>
          <w:bCs/>
          <w:highlight w:val="yellow"/>
          <w:u w:val="single"/>
        </w:rPr>
        <w:t>there is no</w:t>
      </w:r>
      <w:r w:rsidRPr="00755CC2">
        <w:rPr>
          <w:rFonts w:eastAsia="Calibri"/>
          <w:bCs/>
          <w:u w:val="single"/>
        </w:rPr>
        <w:t xml:space="preserve"> real well-developed </w:t>
      </w:r>
      <w:r w:rsidRPr="00755CC2">
        <w:rPr>
          <w:rFonts w:eastAsia="Calibri"/>
          <w:bCs/>
          <w:highlight w:val="yellow"/>
          <w:u w:val="single"/>
        </w:rPr>
        <w:t>black market</w:t>
      </w:r>
      <w:r w:rsidRPr="00755CC2">
        <w:rPr>
          <w:rFonts w:eastAsia="Calibri"/>
          <w:bCs/>
          <w:u w:val="single"/>
        </w:rPr>
        <w:t xml:space="preserve"> for illicit nuclear materials</w:t>
      </w:r>
      <w:r w:rsidRPr="00BC21C8">
        <w:rPr>
          <w:rFonts w:eastAsia="Calibri"/>
          <w:sz w:val="12"/>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755CC2">
        <w:rPr>
          <w:rFonts w:eastAsia="Calibri"/>
          <w:bCs/>
          <w:u w:val="single"/>
        </w:rPr>
        <w:t xml:space="preserve">the </w:t>
      </w:r>
      <w:r w:rsidRPr="00755CC2">
        <w:rPr>
          <w:rFonts w:eastAsia="Calibri"/>
          <w:bCs/>
          <w:highlight w:val="yellow"/>
          <w:u w:val="single"/>
        </w:rPr>
        <w:t>financial requirements</w:t>
      </w:r>
      <w:r w:rsidRPr="00755CC2">
        <w:rPr>
          <w:rFonts w:eastAsia="Calibri"/>
          <w:bCs/>
          <w:u w:val="single"/>
        </w:rPr>
        <w:t xml:space="preserve"> for a transaction involving nuclear weapons wo</w:t>
      </w:r>
      <w:r w:rsidRPr="00755CC2">
        <w:rPr>
          <w:rFonts w:eastAsia="Calibri"/>
          <w:bCs/>
          <w:highlight w:val="yellow"/>
          <w:u w:val="single"/>
        </w:rPr>
        <w:t>uld be very high</w:t>
      </w:r>
      <w:r w:rsidRPr="00755CC2">
        <w:rPr>
          <w:rFonts w:eastAsia="Calibri"/>
          <w:bCs/>
          <w:u w:val="single"/>
        </w:rPr>
        <w:t>, as states have spent millions and billions of dollars to obtain their arsenals</w:t>
      </w:r>
      <w:r w:rsidRPr="00BC21C8">
        <w:rPr>
          <w:rFonts w:eastAsia="Calibri"/>
          <w:sz w:val="12"/>
        </w:rPr>
        <w:t xml:space="preserve">. 76 Furthermore, </w:t>
      </w:r>
      <w:r w:rsidRPr="00755CC2">
        <w:rPr>
          <w:rFonts w:eastAsia="Calibri"/>
          <w:bCs/>
          <w:highlight w:val="yellow"/>
          <w:u w:val="single"/>
        </w:rPr>
        <w:t>transferring</w:t>
      </w:r>
      <w:r w:rsidRPr="00755CC2">
        <w:rPr>
          <w:rFonts w:eastAsia="Calibri"/>
          <w:bCs/>
          <w:u w:val="single"/>
        </w:rPr>
        <w:t xml:space="preserve"> such sums of </w:t>
      </w:r>
      <w:r w:rsidRPr="00755CC2">
        <w:rPr>
          <w:rFonts w:eastAsia="Calibri"/>
          <w:bCs/>
          <w:highlight w:val="yellow"/>
          <w:u w:val="single"/>
        </w:rPr>
        <w:t>money</w:t>
      </w:r>
      <w:r w:rsidRPr="00755CC2">
        <w:rPr>
          <w:rFonts w:eastAsia="Calibri"/>
          <w:bCs/>
          <w:u w:val="single"/>
        </w:rPr>
        <w:t xml:space="preserve"> could </w:t>
      </w:r>
      <w:r w:rsidRPr="00755CC2">
        <w:rPr>
          <w:rFonts w:eastAsia="Calibri"/>
          <w:bCs/>
          <w:highlight w:val="yellow"/>
          <w:u w:val="single"/>
        </w:rPr>
        <w:t>raise red flags</w:t>
      </w:r>
      <w:r w:rsidRPr="00755CC2">
        <w:rPr>
          <w:rFonts w:eastAsia="Calibri"/>
          <w:bCs/>
          <w:u w:val="single"/>
        </w:rPr>
        <w:t xml:space="preserve">, which would present opportunities for </w:t>
      </w:r>
      <w:r w:rsidRPr="00755CC2">
        <w:rPr>
          <w:rFonts w:eastAsia="Calibri"/>
          <w:bCs/>
          <w:highlight w:val="yellow"/>
          <w:u w:val="single"/>
        </w:rPr>
        <w:t>authorities</w:t>
      </w:r>
      <w:r w:rsidRPr="00755CC2">
        <w:rPr>
          <w:rFonts w:eastAsia="Calibri"/>
          <w:bCs/>
          <w:u w:val="single"/>
        </w:rPr>
        <w:t xml:space="preserve"> to </w:t>
      </w:r>
      <w:r w:rsidRPr="00755CC2">
        <w:rPr>
          <w:rFonts w:eastAsia="Calibri"/>
          <w:bCs/>
          <w:highlight w:val="yellow"/>
          <w:u w:val="single"/>
        </w:rPr>
        <w:t>uncover the plot</w:t>
      </w:r>
      <w:r w:rsidRPr="00BC21C8">
        <w:rPr>
          <w:rFonts w:eastAsia="Calibri"/>
          <w:sz w:val="12"/>
        </w:rPr>
        <w:t>. When pursuing nuclear transactions, terrorist groups would be vulnerable to sting operations. 77</w:t>
      </w:r>
      <w:r w:rsidR="00BC21C8" w:rsidRPr="00BC21C8">
        <w:rPr>
          <w:rFonts w:eastAsia="Calibri"/>
          <w:sz w:val="12"/>
        </w:rPr>
        <w:t>¶</w:t>
      </w:r>
      <w:r w:rsidRPr="00BC21C8">
        <w:rPr>
          <w:rFonts w:eastAsia="Calibri"/>
          <w:sz w:val="12"/>
        </w:rPr>
        <w:t xml:space="preserve"> </w:t>
      </w:r>
      <w:r w:rsidRPr="00755CC2">
        <w:rPr>
          <w:rFonts w:eastAsia="Calibri"/>
          <w:bCs/>
          <w:u w:val="single"/>
        </w:rPr>
        <w:t xml:space="preserve">Even if </w:t>
      </w:r>
      <w:r w:rsidRPr="00755CC2">
        <w:rPr>
          <w:rFonts w:eastAsia="Calibri"/>
          <w:bCs/>
          <w:highlight w:val="yellow"/>
          <w:u w:val="single"/>
        </w:rPr>
        <w:t>terrorists</w:t>
      </w:r>
      <w:r w:rsidRPr="00755CC2">
        <w:rPr>
          <w:rFonts w:eastAsia="Calibri"/>
          <w:bCs/>
          <w:u w:val="single"/>
        </w:rPr>
        <w:t xml:space="preserve"> acquired an intact nuclear weapon, the group would still </w:t>
      </w:r>
      <w:r w:rsidRPr="00755CC2">
        <w:rPr>
          <w:rFonts w:eastAsia="Calibri"/>
          <w:bCs/>
          <w:highlight w:val="yellow"/>
          <w:u w:val="single"/>
        </w:rPr>
        <w:t>have to bypass</w:t>
      </w:r>
      <w:r w:rsidRPr="00755CC2">
        <w:rPr>
          <w:rFonts w:eastAsia="Calibri"/>
          <w:bCs/>
          <w:u w:val="single"/>
        </w:rPr>
        <w:t xml:space="preserve"> or defeat </w:t>
      </w:r>
      <w:r w:rsidRPr="00755CC2">
        <w:rPr>
          <w:rFonts w:eastAsia="Calibri"/>
          <w:bCs/>
          <w:highlight w:val="yellow"/>
          <w:u w:val="single"/>
        </w:rPr>
        <w:t>various safeguards, such as</w:t>
      </w:r>
      <w:r w:rsidRPr="00BC21C8">
        <w:rPr>
          <w:rFonts w:eastAsia="Calibri"/>
          <w:sz w:val="12"/>
        </w:rPr>
        <w:t xml:space="preserve"> permissive action links (</w:t>
      </w:r>
      <w:r w:rsidRPr="00755CC2">
        <w:rPr>
          <w:rFonts w:eastAsia="Calibri"/>
          <w:bCs/>
          <w:highlight w:val="yellow"/>
          <w:u w:val="single"/>
        </w:rPr>
        <w:t>PALs)</w:t>
      </w:r>
      <w:r w:rsidRPr="00755CC2">
        <w:rPr>
          <w:rFonts w:eastAsia="Calibri"/>
          <w:bCs/>
          <w:u w:val="single"/>
        </w:rPr>
        <w:t xml:space="preserve">, </w:t>
      </w:r>
      <w:r w:rsidRPr="00755CC2">
        <w:rPr>
          <w:rFonts w:eastAsia="Calibri"/>
          <w:bCs/>
          <w:highlight w:val="yellow"/>
          <w:u w:val="single"/>
        </w:rPr>
        <w:t>and</w:t>
      </w:r>
      <w:r w:rsidRPr="00BC21C8">
        <w:rPr>
          <w:rFonts w:eastAsia="Calibri"/>
          <w:sz w:val="12"/>
        </w:rPr>
        <w:t xml:space="preserve"> safing, arming, fusing, and firing (</w:t>
      </w:r>
      <w:r w:rsidRPr="00755CC2">
        <w:rPr>
          <w:rFonts w:eastAsia="Calibri"/>
          <w:bCs/>
          <w:highlight w:val="yellow"/>
          <w:u w:val="single"/>
        </w:rPr>
        <w:t>SAFF</w:t>
      </w:r>
      <w:r w:rsidRPr="00755CC2">
        <w:rPr>
          <w:rFonts w:eastAsia="Calibri"/>
          <w:bCs/>
          <w:u w:val="single"/>
        </w:rPr>
        <w:t>) procedures</w:t>
      </w:r>
      <w:r w:rsidRPr="00BC21C8">
        <w:rPr>
          <w:rFonts w:eastAsia="Calibri"/>
          <w:sz w:val="12"/>
        </w:rPr>
        <w:t xml:space="preserve">. Both </w:t>
      </w:r>
      <w:r w:rsidRPr="00755CC2">
        <w:rPr>
          <w:rFonts w:eastAsia="Calibri"/>
          <w:bCs/>
          <w:u w:val="single"/>
        </w:rPr>
        <w:t xml:space="preserve">US and Russian nuclear </w:t>
      </w:r>
      <w:r w:rsidRPr="00755CC2">
        <w:rPr>
          <w:rFonts w:eastAsia="Calibri"/>
          <w:bCs/>
          <w:highlight w:val="yellow"/>
          <w:u w:val="single"/>
        </w:rPr>
        <w:t>weapons are outfitted with complicated</w:t>
      </w:r>
      <w:r w:rsidRPr="00755CC2">
        <w:rPr>
          <w:rFonts w:eastAsia="Calibri"/>
          <w:bCs/>
          <w:u w:val="single"/>
        </w:rPr>
        <w:t xml:space="preserve"> physical and electronic </w:t>
      </w:r>
      <w:r w:rsidRPr="00755CC2">
        <w:rPr>
          <w:rFonts w:eastAsia="Calibri"/>
          <w:bCs/>
          <w:highlight w:val="yellow"/>
          <w:u w:val="single"/>
        </w:rPr>
        <w:t>locking mechanisms</w:t>
      </w:r>
      <w:r w:rsidRPr="00BC21C8">
        <w:rPr>
          <w:rFonts w:eastAsia="Calibri"/>
          <w:sz w:val="12"/>
        </w:rPr>
        <w:t xml:space="preserve">. 78 </w:t>
      </w:r>
      <w:r w:rsidRPr="00755CC2">
        <w:rPr>
          <w:rFonts w:eastAsia="Calibri"/>
          <w:bCs/>
          <w:u w:val="single"/>
        </w:rPr>
        <w:t xml:space="preserve">Nuclear </w:t>
      </w:r>
      <w:r w:rsidRPr="00755CC2">
        <w:rPr>
          <w:rFonts w:eastAsia="Calibri"/>
          <w:bCs/>
          <w:highlight w:val="yellow"/>
          <w:u w:val="single"/>
        </w:rPr>
        <w:t>weapons</w:t>
      </w:r>
      <w:r w:rsidRPr="00755CC2">
        <w:rPr>
          <w:rFonts w:eastAsia="Calibri"/>
          <w:bCs/>
          <w:u w:val="single"/>
        </w:rPr>
        <w:t xml:space="preserve"> in other countries </w:t>
      </w:r>
      <w:r w:rsidRPr="00755CC2">
        <w:rPr>
          <w:rFonts w:eastAsia="Calibri"/>
          <w:bCs/>
          <w:highlight w:val="yellow"/>
          <w:u w:val="single"/>
        </w:rPr>
        <w:t>are</w:t>
      </w:r>
      <w:r w:rsidRPr="00755CC2">
        <w:rPr>
          <w:rFonts w:eastAsia="Calibri"/>
          <w:bCs/>
          <w:u w:val="single"/>
        </w:rPr>
        <w:t xml:space="preserve"> usually </w:t>
      </w:r>
      <w:r w:rsidRPr="00755CC2">
        <w:rPr>
          <w:rFonts w:eastAsia="Calibri"/>
          <w:bCs/>
          <w:highlight w:val="yellow"/>
          <w:u w:val="single"/>
        </w:rPr>
        <w:t>stored</w:t>
      </w:r>
      <w:r w:rsidRPr="00755CC2">
        <w:rPr>
          <w:rFonts w:eastAsia="Calibri"/>
          <w:bCs/>
          <w:u w:val="single"/>
        </w:rPr>
        <w:t xml:space="preserve"> partially </w:t>
      </w:r>
      <w:r w:rsidRPr="00755CC2">
        <w:rPr>
          <w:rFonts w:eastAsia="Calibri"/>
          <w:bCs/>
          <w:highlight w:val="yellow"/>
          <w:u w:val="single"/>
        </w:rPr>
        <w:t>disassembled, which would make purloining a</w:t>
      </w:r>
      <w:r w:rsidRPr="00755CC2">
        <w:rPr>
          <w:rFonts w:eastAsia="Calibri"/>
          <w:bCs/>
          <w:u w:val="single"/>
        </w:rPr>
        <w:t xml:space="preserve"> fully </w:t>
      </w:r>
      <w:r w:rsidRPr="00755CC2">
        <w:rPr>
          <w:rFonts w:eastAsia="Calibri"/>
          <w:bCs/>
          <w:highlight w:val="yellow"/>
          <w:u w:val="single"/>
        </w:rPr>
        <w:t>functional weapon</w:t>
      </w:r>
      <w:r w:rsidRPr="00755CC2">
        <w:rPr>
          <w:rFonts w:eastAsia="Calibri"/>
          <w:bCs/>
          <w:u w:val="single"/>
        </w:rPr>
        <w:t xml:space="preserve"> very </w:t>
      </w:r>
      <w:r w:rsidRPr="00755CC2">
        <w:rPr>
          <w:rFonts w:eastAsia="Calibri"/>
          <w:bCs/>
          <w:highlight w:val="yellow"/>
          <w:u w:val="single"/>
        </w:rPr>
        <w:t>challenging</w:t>
      </w:r>
      <w:r w:rsidRPr="00BC21C8">
        <w:rPr>
          <w:rFonts w:eastAsia="Calibri"/>
          <w:sz w:val="12"/>
        </w:rPr>
        <w:t>. 79</w:t>
      </w:r>
      <w:r w:rsidR="00BC21C8" w:rsidRPr="00BC21C8">
        <w:rPr>
          <w:rFonts w:eastAsia="Calibri"/>
          <w:sz w:val="12"/>
        </w:rPr>
        <w:t>¶</w:t>
      </w:r>
      <w:r w:rsidRPr="00BC21C8">
        <w:rPr>
          <w:rFonts w:eastAsia="Calibri"/>
          <w:sz w:val="12"/>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00BC21C8" w:rsidRPr="00BC21C8">
        <w:rPr>
          <w:rFonts w:eastAsia="Calibri"/>
          <w:sz w:val="12"/>
        </w:rPr>
        <w:t>¶</w:t>
      </w:r>
      <w:r w:rsidRPr="00BC21C8">
        <w:rPr>
          <w:rFonts w:eastAsia="Calibri"/>
          <w:sz w:val="12"/>
        </w:rPr>
        <w:t xml:space="preserve"> Numerous experts have weighed in on the workability of constructing an IND. Hans </w:t>
      </w:r>
      <w:r w:rsidRPr="00755CC2">
        <w:rPr>
          <w:rFonts w:eastAsia="Calibri"/>
          <w:bCs/>
          <w:u w:val="single"/>
        </w:rPr>
        <w:t>Bethe, the Nobel laureate who worked on the Manhattan Project, once calculated that a minimum of six highly-trained persons representing the right expertise would be required to fabricate a nuclear device</w:t>
      </w:r>
      <w:r w:rsidRPr="00BC21C8">
        <w:rPr>
          <w:rFonts w:eastAsia="Calibri"/>
          <w:sz w:val="12"/>
        </w:rPr>
        <w:t>.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w:t>
      </w:r>
      <w:r w:rsidR="00BC21C8" w:rsidRPr="00BC21C8">
        <w:rPr>
          <w:rFonts w:eastAsia="Calibri"/>
          <w:sz w:val="12"/>
        </w:rPr>
        <w:t>¶</w:t>
      </w:r>
      <w:r w:rsidRPr="00BC21C8">
        <w:rPr>
          <w:rFonts w:eastAsia="Calibri"/>
          <w:sz w:val="12"/>
        </w:rPr>
        <w:t xml:space="preserve"> </w:t>
      </w:r>
      <w:r w:rsidRPr="00755CC2">
        <w:rPr>
          <w:rFonts w:eastAsia="Calibri"/>
          <w:bCs/>
          <w:u w:val="single"/>
        </w:rPr>
        <w:t>The most crucial step in the IND pathway is acquiring enough fissile material for the weapon</w:t>
      </w:r>
      <w:r w:rsidRPr="00BC21C8">
        <w:rPr>
          <w:rFonts w:eastAsia="Calibri"/>
          <w:sz w:val="12"/>
        </w:rPr>
        <w:t xml:space="preserve">. According to some estimates, </w:t>
      </w:r>
      <w:r w:rsidRPr="00755CC2">
        <w:rPr>
          <w:rFonts w:eastAsia="Calibri"/>
          <w:bCs/>
          <w:u w:val="single"/>
        </w:rPr>
        <w:t xml:space="preserve">roughly </w:t>
      </w:r>
      <w:r w:rsidRPr="00755CC2">
        <w:rPr>
          <w:rFonts w:eastAsia="Calibri"/>
          <w:bCs/>
          <w:highlight w:val="yellow"/>
          <w:u w:val="single"/>
        </w:rPr>
        <w:t>25 kilo</w:t>
      </w:r>
      <w:r w:rsidRPr="00755CC2">
        <w:rPr>
          <w:rFonts w:eastAsia="Calibri"/>
          <w:bCs/>
          <w:u w:val="single"/>
        </w:rPr>
        <w:t>gram</w:t>
      </w:r>
      <w:r w:rsidRPr="00755CC2">
        <w:rPr>
          <w:rFonts w:eastAsia="Calibri"/>
          <w:bCs/>
          <w:highlight w:val="yellow"/>
          <w:u w:val="single"/>
        </w:rPr>
        <w:t>s</w:t>
      </w:r>
      <w:r w:rsidRPr="00755CC2">
        <w:rPr>
          <w:rFonts w:eastAsia="Calibri"/>
          <w:bCs/>
          <w:u w:val="single"/>
        </w:rPr>
        <w:t xml:space="preserve"> </w:t>
      </w:r>
      <w:r w:rsidRPr="00755CC2">
        <w:rPr>
          <w:rFonts w:eastAsia="Calibri"/>
          <w:bCs/>
          <w:highlight w:val="yellow"/>
          <w:u w:val="single"/>
        </w:rPr>
        <w:t>of weapons-grade uranium</w:t>
      </w:r>
      <w:r w:rsidRPr="00755CC2">
        <w:rPr>
          <w:rFonts w:eastAsia="Calibri"/>
          <w:bCs/>
          <w:u w:val="single"/>
        </w:rPr>
        <w:t xml:space="preserve"> or 8 kilograms of weapons-grade plutonium </w:t>
      </w:r>
      <w:r w:rsidRPr="00755CC2">
        <w:rPr>
          <w:rFonts w:eastAsia="Calibri"/>
          <w:bCs/>
          <w:highlight w:val="yellow"/>
          <w:u w:val="single"/>
        </w:rPr>
        <w:t>would be required</w:t>
      </w:r>
      <w:r w:rsidRPr="00755CC2">
        <w:rPr>
          <w:rFonts w:eastAsia="Calibri"/>
          <w:bCs/>
          <w:u w:val="single"/>
        </w:rPr>
        <w:t xml:space="preserve"> to support a self-sustaining fission chain reaction</w:t>
      </w:r>
      <w:r w:rsidRPr="00BC21C8">
        <w:rPr>
          <w:rFonts w:eastAsia="Calibri"/>
          <w:sz w:val="12"/>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755CC2">
        <w:rPr>
          <w:rFonts w:eastAsia="Calibri"/>
          <w:bCs/>
          <w:u w:val="single"/>
        </w:rPr>
        <w:t xml:space="preserve">the total of </w:t>
      </w:r>
      <w:r w:rsidRPr="00755CC2">
        <w:rPr>
          <w:rFonts w:eastAsia="Calibri"/>
          <w:bCs/>
          <w:highlight w:val="yellow"/>
          <w:u w:val="single"/>
        </w:rPr>
        <w:t>all known thefts of HEU</w:t>
      </w:r>
      <w:r w:rsidRPr="00755CC2">
        <w:rPr>
          <w:rFonts w:eastAsia="Calibri"/>
          <w:bCs/>
          <w:u w:val="single"/>
        </w:rPr>
        <w:t xml:space="preserve"> around the world between 1993 and 2006 a</w:t>
      </w:r>
      <w:r w:rsidRPr="00755CC2">
        <w:rPr>
          <w:rFonts w:eastAsia="Calibri"/>
          <w:bCs/>
          <w:highlight w:val="yellow"/>
          <w:u w:val="single"/>
        </w:rPr>
        <w:t>mounted to less than eight kilo</w:t>
      </w:r>
      <w:r w:rsidRPr="00755CC2">
        <w:rPr>
          <w:rFonts w:eastAsia="Calibri"/>
          <w:bCs/>
          <w:u w:val="single"/>
        </w:rPr>
        <w:t>gram</w:t>
      </w:r>
      <w:r w:rsidRPr="00755CC2">
        <w:rPr>
          <w:rFonts w:eastAsia="Calibri"/>
          <w:bCs/>
          <w:highlight w:val="yellow"/>
          <w:u w:val="single"/>
        </w:rPr>
        <w:t>s</w:t>
      </w:r>
      <w:r w:rsidRPr="00755CC2">
        <w:rPr>
          <w:rFonts w:eastAsia="Calibri"/>
          <w:bCs/>
          <w:u w:val="single"/>
        </w:rPr>
        <w:t>, far short of the estimated minimum 25 kilograms necessary for a crude improvised nuclear device</w:t>
      </w:r>
      <w:r w:rsidRPr="00BC21C8">
        <w:rPr>
          <w:rFonts w:eastAsia="Calibri"/>
          <w:sz w:val="12"/>
        </w:rPr>
        <w:t>.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00BC21C8" w:rsidRPr="00BC21C8">
        <w:rPr>
          <w:rFonts w:eastAsia="Calibri"/>
          <w:sz w:val="12"/>
        </w:rPr>
        <w:t>¶</w:t>
      </w:r>
      <w:r w:rsidRPr="00BC21C8">
        <w:rPr>
          <w:rFonts w:eastAsia="Calibri"/>
          <w:sz w:val="12"/>
        </w:rPr>
        <w:t xml:space="preserve"> Plutonium is more available around the world than HEU and smuggling plutonium would be relatively easy insofar as it commonly comes in two-pound bars or gravel-like pellets. 92 </w:t>
      </w:r>
      <w:r w:rsidRPr="00755CC2">
        <w:rPr>
          <w:rFonts w:eastAsia="Calibri"/>
          <w:bCs/>
          <w:highlight w:val="yellow"/>
          <w:u w:val="single"/>
        </w:rPr>
        <w:t>Constructing an IND from plutonium</w:t>
      </w:r>
      <w:r w:rsidRPr="00BC21C8">
        <w:rPr>
          <w:rFonts w:eastAsia="Calibri"/>
          <w:sz w:val="12"/>
        </w:rPr>
        <w:t>, though</w:t>
      </w:r>
      <w:r w:rsidRPr="00BC21C8">
        <w:rPr>
          <w:rFonts w:eastAsia="Calibri"/>
          <w:sz w:val="12"/>
          <w:highlight w:val="yellow"/>
        </w:rPr>
        <w:t xml:space="preserve">, </w:t>
      </w:r>
      <w:r w:rsidRPr="00755CC2">
        <w:rPr>
          <w:rFonts w:eastAsia="Calibri"/>
          <w:bCs/>
          <w:highlight w:val="yellow"/>
          <w:u w:val="single"/>
        </w:rPr>
        <w:t>would be</w:t>
      </w:r>
      <w:r w:rsidRPr="00755CC2">
        <w:rPr>
          <w:rFonts w:eastAsia="Calibri"/>
          <w:bCs/>
          <w:u w:val="single"/>
        </w:rPr>
        <w:t xml:space="preserve"> much </w:t>
      </w:r>
      <w:r w:rsidRPr="00755CC2">
        <w:rPr>
          <w:rFonts w:eastAsia="Calibri"/>
          <w:bCs/>
          <w:highlight w:val="yellow"/>
          <w:u w:val="single"/>
        </w:rPr>
        <w:t>more challenging</w:t>
      </w:r>
      <w:r w:rsidRPr="00755CC2">
        <w:rPr>
          <w:rFonts w:eastAsia="Calibri"/>
          <w:bCs/>
          <w:u w:val="single"/>
        </w:rPr>
        <w:t xml:space="preserve"> insofar as it </w:t>
      </w:r>
      <w:r w:rsidRPr="00755CC2">
        <w:rPr>
          <w:rFonts w:eastAsia="Calibri"/>
          <w:bCs/>
          <w:highlight w:val="yellow"/>
          <w:u w:val="single"/>
        </w:rPr>
        <w:t>would require</w:t>
      </w:r>
      <w:r w:rsidRPr="00755CC2">
        <w:rPr>
          <w:rFonts w:eastAsia="Calibri"/>
          <w:bCs/>
          <w:u w:val="single"/>
        </w:rPr>
        <w:t xml:space="preserve"> the more sophisticated implosion-style design that would require </w:t>
      </w:r>
      <w:r w:rsidRPr="00755CC2">
        <w:rPr>
          <w:rFonts w:eastAsia="Calibri"/>
          <w:bCs/>
          <w:highlight w:val="yellow"/>
          <w:u w:val="single"/>
        </w:rPr>
        <w:t>highly trained engineers</w:t>
      </w:r>
      <w:r w:rsidRPr="00755CC2">
        <w:rPr>
          <w:rFonts w:eastAsia="Calibri"/>
          <w:bCs/>
          <w:u w:val="single"/>
        </w:rPr>
        <w:t xml:space="preserve"> working </w:t>
      </w:r>
      <w:r w:rsidRPr="00755CC2">
        <w:rPr>
          <w:rFonts w:eastAsia="Calibri"/>
          <w:bCs/>
          <w:highlight w:val="yellow"/>
          <w:u w:val="single"/>
        </w:rPr>
        <w:t>in well-equipped labs</w:t>
      </w:r>
      <w:r w:rsidRPr="00BC21C8">
        <w:rPr>
          <w:rFonts w:eastAsia="Calibri"/>
          <w:sz w:val="12"/>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00BC21C8" w:rsidRPr="00BC21C8">
        <w:rPr>
          <w:rFonts w:eastAsia="Calibri"/>
          <w:sz w:val="12"/>
        </w:rPr>
        <w:t>¶</w:t>
      </w:r>
      <w:r w:rsidRPr="00BC21C8">
        <w:rPr>
          <w:rFonts w:eastAsia="Calibri"/>
          <w:sz w:val="12"/>
        </w:rPr>
        <w:t xml:space="preserve"> But </w:t>
      </w:r>
      <w:r w:rsidRPr="00755CC2">
        <w:rPr>
          <w:rFonts w:eastAsia="Calibri"/>
          <w:bCs/>
          <w:u w:val="single"/>
        </w:rPr>
        <w:t xml:space="preserve">even assuming that fissile material could be acquired, the </w:t>
      </w:r>
      <w:r w:rsidRPr="00755CC2">
        <w:rPr>
          <w:rFonts w:eastAsia="Calibri"/>
          <w:bCs/>
          <w:highlight w:val="yellow"/>
          <w:u w:val="single"/>
        </w:rPr>
        <w:t>terrorist group would</w:t>
      </w:r>
      <w:r w:rsidRPr="00755CC2">
        <w:rPr>
          <w:rFonts w:eastAsia="Calibri"/>
          <w:bCs/>
          <w:u w:val="single"/>
        </w:rPr>
        <w:t xml:space="preserve"> still </w:t>
      </w:r>
      <w:r w:rsidRPr="00755CC2">
        <w:rPr>
          <w:rFonts w:eastAsia="Calibri"/>
          <w:bCs/>
          <w:highlight w:val="yellow"/>
          <w:u w:val="single"/>
        </w:rPr>
        <w:t>need</w:t>
      </w:r>
      <w:r w:rsidRPr="00755CC2">
        <w:rPr>
          <w:rFonts w:eastAsia="Calibri"/>
          <w:bCs/>
          <w:u w:val="single"/>
        </w:rPr>
        <w:t xml:space="preserve"> the </w:t>
      </w:r>
      <w:r w:rsidRPr="00755CC2">
        <w:rPr>
          <w:rFonts w:eastAsia="Calibri"/>
          <w:bCs/>
          <w:highlight w:val="yellow"/>
          <w:u w:val="single"/>
        </w:rPr>
        <w:t>technical expertise to</w:t>
      </w:r>
      <w:r w:rsidRPr="00755CC2">
        <w:rPr>
          <w:rFonts w:eastAsia="Calibri"/>
          <w:bCs/>
          <w:u w:val="single"/>
        </w:rPr>
        <w:t xml:space="preserve"> complete the required steps to </w:t>
      </w:r>
      <w:r w:rsidRPr="00755CC2">
        <w:rPr>
          <w:rFonts w:eastAsia="Calibri"/>
          <w:bCs/>
          <w:highlight w:val="yellow"/>
          <w:u w:val="single"/>
        </w:rPr>
        <w:t>assemble a</w:t>
      </w:r>
      <w:r w:rsidRPr="00755CC2">
        <w:rPr>
          <w:rFonts w:eastAsia="Calibri"/>
          <w:bCs/>
          <w:u w:val="single"/>
        </w:rPr>
        <w:t xml:space="preserve"> nuclear </w:t>
      </w:r>
      <w:r w:rsidRPr="00755CC2">
        <w:rPr>
          <w:rFonts w:eastAsia="Calibri"/>
          <w:bCs/>
          <w:highlight w:val="yellow"/>
          <w:u w:val="single"/>
        </w:rPr>
        <w:t>device</w:t>
      </w:r>
      <w:r w:rsidRPr="00BC21C8">
        <w:rPr>
          <w:rFonts w:eastAsia="Calibri"/>
          <w:sz w:val="12"/>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00BC21C8" w:rsidRPr="00BC21C8">
        <w:rPr>
          <w:rFonts w:eastAsia="Calibri"/>
          <w:sz w:val="12"/>
        </w:rPr>
        <w:t>¶</w:t>
      </w:r>
      <w:r w:rsidRPr="00BC21C8">
        <w:rPr>
          <w:rFonts w:eastAsia="Calibri"/>
          <w:sz w:val="12"/>
        </w:rPr>
        <w:t xml:space="preserve"> In sum, </w:t>
      </w:r>
      <w:r w:rsidRPr="00755CC2">
        <w:rPr>
          <w:rFonts w:eastAsia="Calibri"/>
          <w:bCs/>
          <w:u w:val="single"/>
        </w:rPr>
        <w:t xml:space="preserve">the </w:t>
      </w:r>
      <w:r w:rsidRPr="00755CC2">
        <w:rPr>
          <w:rFonts w:eastAsia="Calibri"/>
          <w:bCs/>
          <w:highlight w:val="yellow"/>
          <w:u w:val="single"/>
        </w:rPr>
        <w:t>hurdles</w:t>
      </w:r>
      <w:r w:rsidRPr="00755CC2">
        <w:rPr>
          <w:rFonts w:eastAsia="Calibri"/>
          <w:bCs/>
          <w:u w:val="single"/>
        </w:rPr>
        <w:t xml:space="preserve"> that a </w:t>
      </w:r>
      <w:r w:rsidRPr="00755CC2">
        <w:rPr>
          <w:rFonts w:eastAsia="Calibri"/>
          <w:bCs/>
          <w:highlight w:val="yellow"/>
          <w:u w:val="single"/>
        </w:rPr>
        <w:t>terrorist</w:t>
      </w:r>
      <w:r w:rsidRPr="00755CC2">
        <w:rPr>
          <w:rFonts w:eastAsia="Calibri"/>
          <w:bCs/>
          <w:u w:val="single"/>
        </w:rPr>
        <w:t xml:space="preserve"> group </w:t>
      </w:r>
      <w:r w:rsidRPr="00755CC2">
        <w:rPr>
          <w:rFonts w:eastAsia="Calibri"/>
          <w:bCs/>
          <w:highlight w:val="yellow"/>
          <w:u w:val="single"/>
        </w:rPr>
        <w:t>would have to overcome</w:t>
      </w:r>
      <w:r w:rsidRPr="00755CC2">
        <w:rPr>
          <w:rFonts w:eastAsia="Calibri"/>
          <w:bCs/>
          <w:u w:val="single"/>
        </w:rPr>
        <w:t xml:space="preserve"> to build or acquire a nuclear bomb </w:t>
      </w:r>
      <w:r w:rsidRPr="00755CC2">
        <w:rPr>
          <w:rFonts w:eastAsia="Calibri"/>
          <w:bCs/>
          <w:highlight w:val="yellow"/>
          <w:u w:val="single"/>
        </w:rPr>
        <w:t>are very high</w:t>
      </w:r>
      <w:r w:rsidRPr="00755CC2">
        <w:rPr>
          <w:rFonts w:eastAsia="Calibri"/>
          <w:bCs/>
          <w:u w:val="single"/>
        </w:rPr>
        <w:t xml:space="preserve">. If states that aspire to obtain nuclear capability face serious difficulties, it would follow that </w:t>
      </w:r>
      <w:r w:rsidRPr="00755CC2">
        <w:rPr>
          <w:rFonts w:eastAsia="Calibri"/>
          <w:bCs/>
          <w:highlight w:val="yellow"/>
          <w:u w:val="single"/>
        </w:rPr>
        <w:t xml:space="preserve">it would be </w:t>
      </w:r>
      <w:r w:rsidRPr="00755CC2">
        <w:rPr>
          <w:rFonts w:eastAsia="Calibri"/>
          <w:bCs/>
          <w:u w:val="single"/>
        </w:rPr>
        <w:t xml:space="preserve">even more </w:t>
      </w:r>
      <w:r w:rsidRPr="00755CC2">
        <w:rPr>
          <w:rFonts w:eastAsia="Calibri"/>
          <w:bCs/>
          <w:highlight w:val="yellow"/>
          <w:u w:val="single"/>
        </w:rPr>
        <w:t>challenging for</w:t>
      </w:r>
      <w:r w:rsidRPr="00755CC2">
        <w:rPr>
          <w:rFonts w:eastAsia="Calibri"/>
          <w:bCs/>
          <w:u w:val="single"/>
        </w:rPr>
        <w:t xml:space="preserve"> </w:t>
      </w:r>
      <w:r w:rsidRPr="00755CC2">
        <w:rPr>
          <w:rFonts w:eastAsia="Calibri"/>
          <w:bCs/>
          <w:highlight w:val="yellow"/>
          <w:u w:val="single"/>
        </w:rPr>
        <w:t>terrorist groups</w:t>
      </w:r>
      <w:r w:rsidRPr="00755CC2">
        <w:rPr>
          <w:rFonts w:eastAsia="Calibri"/>
          <w:bCs/>
          <w:u w:val="single"/>
        </w:rPr>
        <w:t xml:space="preserve"> </w:t>
      </w:r>
      <w:r w:rsidRPr="00755CC2">
        <w:rPr>
          <w:rFonts w:eastAsia="Calibri"/>
          <w:bCs/>
          <w:highlight w:val="yellow"/>
          <w:u w:val="single"/>
        </w:rPr>
        <w:t>with</w:t>
      </w:r>
      <w:r w:rsidRPr="00755CC2">
        <w:rPr>
          <w:rFonts w:eastAsia="Calibri"/>
          <w:bCs/>
          <w:u w:val="single"/>
        </w:rPr>
        <w:t xml:space="preserve"> far </w:t>
      </w:r>
      <w:r w:rsidRPr="00755CC2">
        <w:rPr>
          <w:rFonts w:eastAsia="Calibri"/>
          <w:bCs/>
          <w:highlight w:val="yellow"/>
          <w:u w:val="single"/>
        </w:rPr>
        <w:t>few</w:t>
      </w:r>
      <w:r w:rsidRPr="00755CC2">
        <w:rPr>
          <w:rFonts w:eastAsia="Calibri"/>
          <w:bCs/>
          <w:u w:val="single"/>
        </w:rPr>
        <w:t xml:space="preserve">er </w:t>
      </w:r>
      <w:r w:rsidRPr="00755CC2">
        <w:rPr>
          <w:rFonts w:eastAsia="Calibri"/>
          <w:bCs/>
          <w:highlight w:val="yellow"/>
          <w:u w:val="single"/>
        </w:rPr>
        <w:t>resources and</w:t>
      </w:r>
      <w:r w:rsidRPr="00755CC2">
        <w:rPr>
          <w:rFonts w:eastAsia="Calibri"/>
          <w:bCs/>
          <w:u w:val="single"/>
        </w:rPr>
        <w:t xml:space="preserve"> a without a </w:t>
      </w:r>
      <w:r w:rsidRPr="00755CC2">
        <w:rPr>
          <w:rFonts w:eastAsia="Calibri"/>
          <w:bCs/>
          <w:highlight w:val="yellow"/>
          <w:u w:val="single"/>
        </w:rPr>
        <w:t>secure geographic area</w:t>
      </w:r>
      <w:r w:rsidRPr="00755CC2">
        <w:rPr>
          <w:rFonts w:eastAsia="Calibri"/>
          <w:bCs/>
          <w:u w:val="single"/>
        </w:rPr>
        <w:t xml:space="preserve"> in which to undertake such a project</w:t>
      </w:r>
      <w:r w:rsidRPr="00BC21C8">
        <w:rPr>
          <w:rFonts w:eastAsia="Calibri"/>
          <w:sz w:val="12"/>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00BC21C8" w:rsidRPr="00BC21C8">
        <w:rPr>
          <w:rFonts w:eastAsia="Calibri"/>
          <w:sz w:val="12"/>
        </w:rPr>
        <w:t>¶</w:t>
      </w:r>
      <w:r w:rsidRPr="00BC21C8">
        <w:rPr>
          <w:rFonts w:eastAsia="Calibri"/>
          <w:sz w:val="12"/>
        </w:rPr>
        <w:t xml:space="preserve"> </w:t>
      </w:r>
      <w:r w:rsidRPr="00755CC2">
        <w:rPr>
          <w:rFonts w:eastAsia="Calibri"/>
          <w:bCs/>
          <w:u w:val="single"/>
        </w:rPr>
        <w:t xml:space="preserve">In order to be successful, </w:t>
      </w:r>
      <w:r w:rsidRPr="00755CC2">
        <w:rPr>
          <w:rFonts w:eastAsia="Calibri"/>
          <w:bCs/>
          <w:highlight w:val="yellow"/>
          <w:u w:val="single"/>
        </w:rPr>
        <w:t>terrorists must succeed at each stage of the plot</w:t>
      </w:r>
      <w:r w:rsidRPr="00755CC2">
        <w:rPr>
          <w:rFonts w:eastAsia="Calibri"/>
          <w:bCs/>
          <w:u w:val="single"/>
        </w:rPr>
        <w:t xml:space="preserve">. With clandestine activities, </w:t>
      </w:r>
      <w:r w:rsidRPr="00755CC2">
        <w:rPr>
          <w:rFonts w:eastAsia="Calibri"/>
          <w:bCs/>
          <w:highlight w:val="yellow"/>
          <w:u w:val="single"/>
        </w:rPr>
        <w:t>the probability of security leaks increases with</w:t>
      </w:r>
      <w:r w:rsidRPr="00755CC2">
        <w:rPr>
          <w:rFonts w:eastAsia="Calibri"/>
          <w:bCs/>
          <w:u w:val="single"/>
        </w:rPr>
        <w:t xml:space="preserve"> the number of </w:t>
      </w:r>
      <w:r w:rsidRPr="00755CC2">
        <w:rPr>
          <w:rFonts w:eastAsia="Calibri"/>
          <w:bCs/>
          <w:highlight w:val="yellow"/>
          <w:u w:val="single"/>
        </w:rPr>
        <w:t>persons involved</w:t>
      </w:r>
      <w:r w:rsidRPr="00BC21C8">
        <w:rPr>
          <w:rFonts w:eastAsia="Calibri"/>
          <w:sz w:val="12"/>
        </w:rPr>
        <w:t xml:space="preserve">. 98 The plot would require not only highly competent technicians, but also unflinching loyalty and discipline from the participants. </w:t>
      </w:r>
      <w:r w:rsidRPr="00755CC2">
        <w:rPr>
          <w:rFonts w:eastAsia="Calibri"/>
          <w:bCs/>
          <w:u w:val="single"/>
        </w:rPr>
        <w:t xml:space="preserve">A </w:t>
      </w:r>
      <w:r w:rsidRPr="00755CC2">
        <w:rPr>
          <w:rFonts w:eastAsia="Calibri"/>
          <w:bCs/>
          <w:highlight w:val="yellow"/>
          <w:u w:val="single"/>
        </w:rPr>
        <w:t>strong central authority would be necessary</w:t>
      </w:r>
      <w:r w:rsidRPr="00755CC2">
        <w:rPr>
          <w:rFonts w:eastAsia="Calibri"/>
          <w:bCs/>
          <w:u w:val="single"/>
        </w:rPr>
        <w:t xml:space="preserve"> to coordinate the numerous operatives involved in the acquisition and delivery of the weapon. </w:t>
      </w:r>
      <w:r w:rsidRPr="00755CC2">
        <w:rPr>
          <w:rFonts w:eastAsia="Calibri"/>
          <w:bCs/>
          <w:highlight w:val="yellow"/>
          <w:u w:val="single"/>
        </w:rPr>
        <w:t>Substantial funding</w:t>
      </w:r>
      <w:r w:rsidRPr="00755CC2">
        <w:rPr>
          <w:rFonts w:eastAsia="Calibri"/>
          <w:bCs/>
          <w:u w:val="single"/>
        </w:rPr>
        <w:t xml:space="preserve"> to procure the materials with which to build a bomb </w:t>
      </w:r>
      <w:r w:rsidRPr="00755CC2">
        <w:rPr>
          <w:rFonts w:eastAsia="Calibri"/>
          <w:bCs/>
          <w:highlight w:val="yellow"/>
          <w:u w:val="single"/>
        </w:rPr>
        <w:t>would be necessary</w:t>
      </w:r>
      <w:r w:rsidRPr="00BC21C8">
        <w:rPr>
          <w:rFonts w:eastAsia="Calibri"/>
          <w:sz w:val="12"/>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00BC21C8" w:rsidRPr="00BC21C8">
        <w:rPr>
          <w:rFonts w:eastAsia="Calibri"/>
          <w:sz w:val="12"/>
        </w:rPr>
        <w:t>¶</w:t>
      </w:r>
      <w:r w:rsidRPr="00BC21C8">
        <w:rPr>
          <w:rFonts w:eastAsia="Calibri"/>
          <w:sz w:val="12"/>
        </w:rPr>
        <w:t xml:space="preserve"> As Matthew Bunn and Anthony Wier once pointed out, </w:t>
      </w:r>
      <w:r w:rsidRPr="00755CC2">
        <w:rPr>
          <w:rFonts w:eastAsia="Calibri"/>
          <w:bCs/>
          <w:u w:val="single"/>
        </w:rPr>
        <w:t>in setting the parameters of nuclear terrorism, the laws of physics are</w:t>
      </w:r>
      <w:r w:rsidRPr="00BC21C8">
        <w:rPr>
          <w:rFonts w:eastAsia="Calibri"/>
          <w:sz w:val="12"/>
        </w:rPr>
        <w:t xml:space="preserve"> both kind and cruel. In a sense, they are </w:t>
      </w:r>
      <w:r w:rsidRPr="00755CC2">
        <w:rPr>
          <w:rFonts w:eastAsia="Calibri"/>
          <w:bCs/>
          <w:u w:val="single"/>
        </w:rPr>
        <w:t xml:space="preserve">kind insofar as the </w:t>
      </w:r>
      <w:r w:rsidRPr="00755CC2">
        <w:rPr>
          <w:rFonts w:eastAsia="Calibri"/>
          <w:bCs/>
          <w:highlight w:val="yellow"/>
          <w:u w:val="single"/>
        </w:rPr>
        <w:t>essential ingredients for a bomb are very difficult to produce</w:t>
      </w:r>
      <w:r w:rsidRPr="00BC21C8">
        <w:rPr>
          <w:rFonts w:eastAsia="Calibri"/>
          <w:sz w:val="12"/>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rsidR="001D075C" w:rsidRPr="00087B86" w:rsidRDefault="001D075C" w:rsidP="001D075C"/>
    <w:p w:rsidR="001D075C" w:rsidRDefault="001D075C" w:rsidP="001D075C">
      <w:pPr>
        <w:pStyle w:val="Heading3"/>
      </w:pPr>
      <w:r>
        <w:t>EXT - Can’t Drill to Independence</w:t>
      </w:r>
    </w:p>
    <w:p w:rsidR="001D075C" w:rsidRDefault="001D075C" w:rsidP="001D075C">
      <w:pPr>
        <w:pStyle w:val="Heading4"/>
      </w:pPr>
      <w:r>
        <w:t>Demand outstrips production – plan forces reliance on OPEC</w:t>
      </w:r>
    </w:p>
    <w:p w:rsidR="001D075C" w:rsidRPr="00983354" w:rsidRDefault="001D075C" w:rsidP="001D075C">
      <w:r>
        <w:t xml:space="preserve">Eyal </w:t>
      </w:r>
      <w:r w:rsidRPr="00983354">
        <w:rPr>
          <w:rStyle w:val="Style13ptBold"/>
        </w:rPr>
        <w:t>Aronoff</w:t>
      </w:r>
      <w:r>
        <w:t xml:space="preserve"> 12/4/</w:t>
      </w:r>
      <w:r w:rsidRPr="00983354">
        <w:rPr>
          <w:rStyle w:val="Style13ptBold"/>
        </w:rPr>
        <w:t>12</w:t>
      </w:r>
      <w:r>
        <w:t xml:space="preserve"> (founder of the fuel freedom foundation, real clear energy, “Why is the IEA Report Considered Good News?” http://www.realclearenergy.org/articles/2012/12/04/why_is_the_iea_report_on_energy_independence_considered_good_news_106804.html</w:t>
      </w:r>
    </w:p>
    <w:p w:rsidR="001D075C" w:rsidRPr="00BC21C8" w:rsidRDefault="001D075C" w:rsidP="001D075C">
      <w:pPr>
        <w:rPr>
          <w:sz w:val="14"/>
        </w:rPr>
      </w:pPr>
      <w:r w:rsidRPr="00983354">
        <w:rPr>
          <w:rStyle w:val="StyleUnderline"/>
        </w:rPr>
        <w:t>A surge in</w:t>
      </w:r>
      <w:r w:rsidRPr="00BC21C8">
        <w:rPr>
          <w:sz w:val="14"/>
        </w:rPr>
        <w:t xml:space="preserve"> unconventional supplies, mainly from light tight </w:t>
      </w:r>
      <w:r w:rsidRPr="00983354">
        <w:rPr>
          <w:rStyle w:val="StyleUnderline"/>
        </w:rPr>
        <w:t>oil in the United States</w:t>
      </w:r>
      <w:r w:rsidRPr="00BC21C8">
        <w:rPr>
          <w:sz w:val="14"/>
        </w:rPr>
        <w:t xml:space="preserve"> and oil sands in Canada . . </w:t>
      </w:r>
      <w:r w:rsidRPr="00983354">
        <w:rPr>
          <w:rStyle w:val="StyleUnderline"/>
        </w:rPr>
        <w:t>push non-OPEC production up after 2015</w:t>
      </w:r>
      <w:r w:rsidRPr="00BC21C8">
        <w:rPr>
          <w:sz w:val="14"/>
        </w:rPr>
        <w:t xml:space="preserve"> . . .. This is maintained until the mid-2020s, before falling back . . . in 2035. </w:t>
      </w:r>
      <w:r w:rsidRPr="00983354">
        <w:rPr>
          <w:rStyle w:val="StyleUnderline"/>
        </w:rPr>
        <w:t>Output from OPEC</w:t>
      </w:r>
      <w:r w:rsidRPr="00BC21C8">
        <w:rPr>
          <w:sz w:val="14"/>
        </w:rPr>
        <w:t xml:space="preserve"> countries </w:t>
      </w:r>
      <w:r w:rsidRPr="00983354">
        <w:rPr>
          <w:rStyle w:val="StyleUnderline"/>
        </w:rPr>
        <w:t>rises</w:t>
      </w:r>
      <w:r w:rsidRPr="00BC21C8">
        <w:rPr>
          <w:sz w:val="14"/>
        </w:rPr>
        <w:t xml:space="preserve">, particularly </w:t>
      </w:r>
      <w:r w:rsidRPr="00983354">
        <w:rPr>
          <w:rStyle w:val="StyleUnderline"/>
        </w:rPr>
        <w:t>after 2020</w:t>
      </w:r>
      <w:r w:rsidRPr="00BC21C8">
        <w:rPr>
          <w:sz w:val="14"/>
        </w:rPr>
        <w:t>, bringing the OPEC share in global production from its current 42% up to 50% by 2035.</w:t>
      </w:r>
      <w:r w:rsidR="00BC21C8" w:rsidRPr="00BC21C8">
        <w:rPr>
          <w:sz w:val="12"/>
        </w:rPr>
        <w:t>¶</w:t>
      </w:r>
      <w:r w:rsidRPr="00BC21C8">
        <w:rPr>
          <w:sz w:val="14"/>
        </w:rPr>
        <w:t xml:space="preserve"> In other words, </w:t>
      </w:r>
      <w:r w:rsidRPr="00983354">
        <w:rPr>
          <w:rStyle w:val="StyleUnderline"/>
        </w:rPr>
        <w:t>the long-range result of our surge in unconventional oil may only leave us even more dependent on OPEC</w:t>
      </w:r>
      <w:r w:rsidRPr="00BC21C8">
        <w:rPr>
          <w:sz w:val="14"/>
        </w:rPr>
        <w:t xml:space="preserve"> in the following decade! Clearly, this is not a promising long-range scenario.</w:t>
      </w:r>
      <w:r w:rsidR="00BC21C8" w:rsidRPr="00BC21C8">
        <w:rPr>
          <w:sz w:val="12"/>
        </w:rPr>
        <w:t>¶</w:t>
      </w:r>
      <w:r w:rsidRPr="00BC21C8">
        <w:rPr>
          <w:sz w:val="14"/>
        </w:rPr>
        <w:t xml:space="preserve"> One other factor that looms large in the IEA Report is the coming emergence of Iraq as the world’s second-largest supplier.</w:t>
      </w:r>
      <w:r w:rsidR="00BC21C8" w:rsidRPr="00BC21C8">
        <w:rPr>
          <w:sz w:val="12"/>
        </w:rPr>
        <w:t>¶</w:t>
      </w:r>
      <w:r w:rsidRPr="00BC21C8">
        <w:rPr>
          <w:sz w:val="14"/>
        </w:rPr>
        <w:t xml:space="preserve"> In our projections, oil output in Iraq exceeds 6 mb/d in 2020 and rises to more than 8 mb/d in 2035</w:t>
      </w:r>
      <w:r w:rsidRPr="00983354">
        <w:rPr>
          <w:rStyle w:val="StyleUnderline"/>
        </w:rPr>
        <w:t>. Iraq becomes a key supplier to fast-growing Asian markets</w:t>
      </w:r>
      <w:r w:rsidRPr="00BC21C8">
        <w:rPr>
          <w:sz w:val="14"/>
        </w:rPr>
        <w:t>, mainly China, and the second-largest global exporter by the 2030s, overtaking Russia.</w:t>
      </w:r>
      <w:r w:rsidR="00BC21C8" w:rsidRPr="00BC21C8">
        <w:rPr>
          <w:sz w:val="12"/>
        </w:rPr>
        <w:t>¶</w:t>
      </w:r>
      <w:r w:rsidRPr="00BC21C8">
        <w:rPr>
          <w:sz w:val="14"/>
        </w:rPr>
        <w:t xml:space="preserve"> Iraq has a long history of instability and competes with Iran in offering huge subsidies to its people for the consumption of domestic oil. It too seems like an unreliable place on which to be banking for long-term supplies.</w:t>
      </w:r>
      <w:r w:rsidR="00BC21C8" w:rsidRPr="00BC21C8">
        <w:rPr>
          <w:sz w:val="12"/>
        </w:rPr>
        <w:t>¶</w:t>
      </w:r>
      <w:r w:rsidRPr="00BC21C8">
        <w:rPr>
          <w:sz w:val="14"/>
        </w:rPr>
        <w:t xml:space="preserve"> </w:t>
      </w:r>
      <w:r w:rsidRPr="00983354">
        <w:rPr>
          <w:rStyle w:val="StyleUnderline"/>
        </w:rPr>
        <w:t>The underlying problem</w:t>
      </w:r>
      <w:r w:rsidRPr="00BC21C8">
        <w:rPr>
          <w:sz w:val="14"/>
        </w:rPr>
        <w:t xml:space="preserve">, as the IEA continually points out, </w:t>
      </w:r>
      <w:r w:rsidRPr="00983354">
        <w:rPr>
          <w:rStyle w:val="StyleUnderline"/>
        </w:rPr>
        <w:t>is that oil has no</w:t>
      </w:r>
      <w:r w:rsidRPr="00BC21C8">
        <w:rPr>
          <w:sz w:val="14"/>
        </w:rPr>
        <w:t xml:space="preserve"> real </w:t>
      </w:r>
      <w:r w:rsidRPr="00983354">
        <w:rPr>
          <w:rStyle w:val="StyleUnderline"/>
        </w:rPr>
        <w:t>competition in the transportation market. As developing countries expand their use of cars and trucks, this can only drive oil prices higher</w:t>
      </w:r>
      <w:r w:rsidRPr="00BC21C8">
        <w:rPr>
          <w:sz w:val="14"/>
        </w:rPr>
        <w:t>:</w:t>
      </w:r>
      <w:r w:rsidR="00BC21C8" w:rsidRPr="00BC21C8">
        <w:rPr>
          <w:sz w:val="12"/>
        </w:rPr>
        <w:t>¶</w:t>
      </w:r>
      <w:r w:rsidRPr="00BC21C8">
        <w:rPr>
          <w:sz w:val="14"/>
        </w:rPr>
        <w:t xml:space="preserve"> </w:t>
      </w:r>
      <w:r w:rsidRPr="00983354">
        <w:rPr>
          <w:rStyle w:val="StyleUnderline"/>
        </w:rPr>
        <w:t>Growth in oil consumption in emerging economies,</w:t>
      </w:r>
      <w:r w:rsidRPr="00BC21C8">
        <w:rPr>
          <w:sz w:val="14"/>
        </w:rPr>
        <w:t xml:space="preserve"> particularly for transport in China, India and the Middle East, </w:t>
      </w:r>
      <w:r w:rsidRPr="00983354">
        <w:rPr>
          <w:rStyle w:val="StyleUnderline"/>
        </w:rPr>
        <w:t>more than outweighs reduced demand in the OECD, pushing oil use steadily higher</w:t>
      </w:r>
      <w:r w:rsidRPr="00BC21C8">
        <w:rPr>
          <w:sz w:val="14"/>
        </w:rPr>
        <w:t xml:space="preserve"> . . . [T]he IEA </w:t>
      </w:r>
      <w:r w:rsidRPr="00983354">
        <w:rPr>
          <w:rStyle w:val="StyleUnderline"/>
        </w:rPr>
        <w:t>crude oil</w:t>
      </w:r>
      <w:r w:rsidRPr="00BC21C8">
        <w:rPr>
          <w:sz w:val="14"/>
        </w:rPr>
        <w:t xml:space="preserve"> import </w:t>
      </w:r>
      <w:r w:rsidRPr="00983354">
        <w:rPr>
          <w:rStyle w:val="StyleUnderline"/>
        </w:rPr>
        <w:t>price rises</w:t>
      </w:r>
      <w:r w:rsidRPr="00BC21C8">
        <w:rPr>
          <w:sz w:val="14"/>
        </w:rPr>
        <w:t xml:space="preserve"> to $125/barrel (in year-2011 dollars) in 2035. . </w:t>
      </w:r>
      <w:r w:rsidRPr="00983354">
        <w:rPr>
          <w:rStyle w:val="StyleUnderline"/>
        </w:rPr>
        <w:t xml:space="preserve">. .The transport sector already accounts for over half the global oil consumption, and this share increases as the number of passenger cars doubles </w:t>
      </w:r>
      <w:r w:rsidRPr="00BC21C8">
        <w:rPr>
          <w:sz w:val="14"/>
        </w:rPr>
        <w:t xml:space="preserve">to 1.7 billion </w:t>
      </w:r>
      <w:r w:rsidRPr="00983354">
        <w:rPr>
          <w:rStyle w:val="StyleUnderline"/>
        </w:rPr>
        <w:t>and demand for road freight rises quickly</w:t>
      </w:r>
      <w:r w:rsidRPr="00BC21C8">
        <w:rPr>
          <w:sz w:val="14"/>
        </w:rPr>
        <w:t>. The latter is responsible for almost 40% of the increase in global oil demand.</w:t>
      </w:r>
      <w:r w:rsidR="00BC21C8" w:rsidRPr="00BC21C8">
        <w:rPr>
          <w:sz w:val="12"/>
        </w:rPr>
        <w:t>¶</w:t>
      </w:r>
      <w:r w:rsidRPr="00BC21C8">
        <w:rPr>
          <w:sz w:val="14"/>
        </w:rPr>
        <w:t xml:space="preserve"> </w:t>
      </w:r>
      <w:r w:rsidRPr="00983354">
        <w:rPr>
          <w:rStyle w:val="StyleUnderline"/>
        </w:rPr>
        <w:t xml:space="preserve">This price increase alone will ensure that Americans will pay $3 trillion over the next ten years for oil imports – more than we have spent over the last decade. </w:t>
      </w:r>
      <w:r w:rsidRPr="00BC21C8">
        <w:rPr>
          <w:sz w:val="14"/>
        </w:rPr>
        <w:t xml:space="preserve">This is </w:t>
      </w:r>
      <w:r w:rsidRPr="00983354">
        <w:rPr>
          <w:rStyle w:val="StyleUnderline"/>
        </w:rPr>
        <w:t>equivalent to 75 percent of the financial shortfall faced by the federal government over the same period</w:t>
      </w:r>
      <w:r w:rsidRPr="00BC21C8">
        <w:rPr>
          <w:sz w:val="14"/>
        </w:rPr>
        <w:t>. Without unleashing ourselves from world oil markets, there is very little hope we will be able to find a resolution to our financial difficulties.</w:t>
      </w:r>
    </w:p>
    <w:p w:rsidR="001D075C" w:rsidRPr="005C4EEB" w:rsidRDefault="001D075C" w:rsidP="001D075C">
      <w:pPr>
        <w:pStyle w:val="Heading4"/>
      </w:pPr>
      <w:r>
        <w:t>offshore drilling doesn’t solve dependence-not enough oil, quick production declines</w:t>
      </w:r>
    </w:p>
    <w:p w:rsidR="001D075C" w:rsidRDefault="001D075C" w:rsidP="001D075C">
      <w:r w:rsidRPr="007128EF">
        <w:rPr>
          <w:rStyle w:val="Style13ptBold"/>
        </w:rPr>
        <w:t>ASPO-USA ’10</w:t>
      </w:r>
      <w:r>
        <w:t xml:space="preserve"> (Association for the Study of Peak Oil &amp; Gas USA (ASPO-USA) was founded in 2005 as a network of scientists, researchers, analysts, and other energy observers, to foster critical examination of oil and gas depletion issues, 2010, “ANWR and Offshore Drilling,” </w:t>
      </w:r>
      <w:hyperlink r:id="rId55" w:history="1">
        <w:r w:rsidRPr="00B17E4E">
          <w:rPr>
            <w:rStyle w:val="Hyperlink"/>
          </w:rPr>
          <w:t>http://aspousa.org/peak-oil-reference/peak-oil-data/anwr-and-offshore-drilling/</w:t>
        </w:r>
      </w:hyperlink>
      <w:r>
        <w:t>)</w:t>
      </w:r>
    </w:p>
    <w:p w:rsidR="001D075C" w:rsidRPr="00BC21C8" w:rsidRDefault="001D075C" w:rsidP="001D075C">
      <w:pPr>
        <w:rPr>
          <w:sz w:val="14"/>
        </w:rPr>
      </w:pPr>
      <w:r w:rsidRPr="00BC21C8">
        <w:rPr>
          <w:sz w:val="14"/>
        </w:rPr>
        <w:t xml:space="preserve">Drilling in deepwater, as we are doing in the Gulf of Mexico, is the only way the to find oil fields in the Lower 48 that can produce large flows (50,000 barrels per day or more) of oil. However, </w:t>
      </w:r>
      <w:r w:rsidRPr="00FC6922">
        <w:rPr>
          <w:rStyle w:val="StyleUnderline"/>
        </w:rPr>
        <w:t>deepwater fields tend to “crash” at high rates, with production declining at 20% per year or more once they pass the peak</w:t>
      </w:r>
      <w:r w:rsidRPr="00BC21C8">
        <w:rPr>
          <w:sz w:val="14"/>
        </w:rPr>
        <w:t>.</w:t>
      </w:r>
      <w:r w:rsidR="00BC21C8" w:rsidRPr="00BC21C8">
        <w:rPr>
          <w:sz w:val="12"/>
        </w:rPr>
        <w:t>¶</w:t>
      </w:r>
      <w:r w:rsidRPr="00BC21C8">
        <w:rPr>
          <w:sz w:val="14"/>
        </w:rPr>
        <w:t xml:space="preserve"> </w:t>
      </w:r>
      <w:r w:rsidRPr="00FC6922">
        <w:rPr>
          <w:rStyle w:val="StyleUnderline"/>
        </w:rPr>
        <w:t>A good example is BP’s Thunder Horse platform</w:t>
      </w:r>
      <w:r w:rsidRPr="00BC21C8">
        <w:rPr>
          <w:sz w:val="14"/>
        </w:rPr>
        <w:t xml:space="preserve">, one of the most advanced deepwater platforms in the Gulf of Mexico. The field was discovered in 1999 in Mississippi Canyon blocks 788 and 822, and partners BP and Exxon announced that the field had a billion barrels of reserves. The </w:t>
      </w:r>
      <w:r w:rsidRPr="002F6D94">
        <w:rPr>
          <w:rStyle w:val="StyleUnderline"/>
        </w:rPr>
        <w:t>Thunder Horse</w:t>
      </w:r>
      <w:r w:rsidRPr="00BC21C8">
        <w:rPr>
          <w:sz w:val="14"/>
        </w:rPr>
        <w:t xml:space="preserve"> platform </w:t>
      </w:r>
      <w:r w:rsidRPr="002F6D94">
        <w:rPr>
          <w:rStyle w:val="StyleUnderline"/>
        </w:rPr>
        <w:t>was</w:t>
      </w:r>
      <w:r w:rsidRPr="00BC21C8">
        <w:rPr>
          <w:sz w:val="14"/>
        </w:rPr>
        <w:t xml:space="preserve"> originally </w:t>
      </w:r>
      <w:r w:rsidRPr="002F6D94">
        <w:rPr>
          <w:rStyle w:val="StyleUnderline"/>
        </w:rPr>
        <w:t>designed to produce 250,000 barrels per day, but never reached that level. Its production is already declining by as much as 25% per year, and now produces about 180,000 barrels per day</w:t>
      </w:r>
      <w:r w:rsidRPr="00BC21C8">
        <w:rPr>
          <w:sz w:val="14"/>
        </w:rPr>
        <w:t>. Ultimate production from the Thunder Horse complex is expected to fall significantly short of a billion barrels.</w:t>
      </w:r>
      <w:r w:rsidR="00BC21C8" w:rsidRPr="00BC21C8">
        <w:rPr>
          <w:sz w:val="12"/>
        </w:rPr>
        <w:t>¶</w:t>
      </w:r>
      <w:r w:rsidRPr="00BC21C8">
        <w:rPr>
          <w:sz w:val="14"/>
        </w:rPr>
        <w:t xml:space="preserve"> Our dependency on deepwater drilling in the Gulf of Mexico has been brought into sharp relief by the BP oil spill. (See also: “The Oil Spill in Perspective“ and “The Real Gulf Crisis“)</w:t>
      </w:r>
      <w:r w:rsidR="00BC21C8" w:rsidRPr="00BC21C8">
        <w:rPr>
          <w:sz w:val="12"/>
        </w:rPr>
        <w:t>¶</w:t>
      </w:r>
      <w:r w:rsidRPr="00BC21C8">
        <w:rPr>
          <w:sz w:val="14"/>
        </w:rPr>
        <w:t xml:space="preserve"> “Energy independence” is unachievable</w:t>
      </w:r>
      <w:r w:rsidR="00BC21C8" w:rsidRPr="00BC21C8">
        <w:rPr>
          <w:sz w:val="12"/>
        </w:rPr>
        <w:t>¶</w:t>
      </w:r>
      <w:r w:rsidRPr="00BC21C8">
        <w:rPr>
          <w:sz w:val="14"/>
        </w:rPr>
        <w:t xml:space="preserve"> Although every barrel we can produce domestically will be welcome and would slightly reduce our dependency on imports, </w:t>
      </w:r>
      <w:r w:rsidRPr="00C327E2">
        <w:rPr>
          <w:rStyle w:val="StyleUnderline"/>
        </w:rPr>
        <w:t>the idea that we can somehow drill our way to independence from imported oil is misleading in the extreme. At the rate that the U.S. currently uses oil, the chance of producing all of our own needs domestically is zero</w:t>
      </w:r>
      <w:r w:rsidRPr="00BC21C8">
        <w:rPr>
          <w:sz w:val="14"/>
        </w:rPr>
        <w:t>. The only way we can truly become energy independent is by severely curtailing our oil demand, and switching loads over to renewables.</w:t>
      </w:r>
    </w:p>
    <w:p w:rsidR="001D075C" w:rsidRDefault="001D075C" w:rsidP="001D075C">
      <w:pPr>
        <w:pStyle w:val="Heading4"/>
      </w:pPr>
      <w:r>
        <w:t>offshore drilling doesn’t solve dependence, is bad for the econ and the environment</w:t>
      </w:r>
    </w:p>
    <w:p w:rsidR="001D075C" w:rsidRDefault="001D075C" w:rsidP="001D075C">
      <w:r>
        <w:rPr>
          <w:rStyle w:val="Style13ptBold"/>
        </w:rPr>
        <w:t xml:space="preserve">Helvarg ’10 </w:t>
      </w:r>
      <w:r>
        <w:t>(David Helvarg, an author and Executive Director of the Blue Frontier Campaign, an ocean conservation and policy group, 4-1-10, “Oil drilling -- a nasty national habit,” LA Times, Lexis)</w:t>
      </w:r>
    </w:p>
    <w:p w:rsidR="001D075C" w:rsidRPr="00BC21C8" w:rsidRDefault="001D075C" w:rsidP="001D075C">
      <w:pPr>
        <w:rPr>
          <w:sz w:val="14"/>
        </w:rPr>
      </w:pPr>
      <w:r w:rsidRPr="00BC21C8">
        <w:rPr>
          <w:sz w:val="14"/>
        </w:rPr>
        <w:t xml:space="preserve">President </w:t>
      </w:r>
      <w:r w:rsidRPr="00B623B2">
        <w:rPr>
          <w:rStyle w:val="StyleUnderline"/>
        </w:rPr>
        <w:t>Obama's decision to</w:t>
      </w:r>
      <w:r w:rsidRPr="00BC21C8">
        <w:rPr>
          <w:sz w:val="14"/>
        </w:rPr>
        <w:t xml:space="preserve"> have Interior Secretary Ken Salazar </w:t>
      </w:r>
      <w:r w:rsidRPr="00B623B2">
        <w:rPr>
          <w:rStyle w:val="StyleUnderline"/>
        </w:rPr>
        <w:t>open vast new areas of federal</w:t>
      </w:r>
      <w:r w:rsidRPr="00BC21C8">
        <w:rPr>
          <w:sz w:val="14"/>
        </w:rPr>
        <w:t xml:space="preserve"> ocean </w:t>
      </w:r>
      <w:r w:rsidRPr="00B623B2">
        <w:rPr>
          <w:rStyle w:val="StyleUnderline"/>
        </w:rPr>
        <w:t>waters to offshore oil drilling is no surprise</w:t>
      </w:r>
      <w:r w:rsidRPr="00BC21C8">
        <w:rPr>
          <w:sz w:val="14"/>
        </w:rPr>
        <w:t xml:space="preserve">. In his State of the Union address, the president explained that </w:t>
      </w:r>
      <w:r w:rsidRPr="002A3361">
        <w:rPr>
          <w:rStyle w:val="StyleUnderline"/>
        </w:rPr>
        <w:t>his vision for a clean energy future included offshore drilling</w:t>
      </w:r>
      <w:r w:rsidRPr="00BC21C8">
        <w:rPr>
          <w:sz w:val="14"/>
        </w:rPr>
        <w:t xml:space="preserve">, nuclear power and clean coal. </w:t>
      </w:r>
      <w:r w:rsidRPr="002A3361">
        <w:rPr>
          <w:rStyle w:val="StyleUnderline"/>
        </w:rPr>
        <w:t>Unfortunately, that's like advocating a healthy diet based on fast-food snacking, amphetamines and low-tar cigarettes</w:t>
      </w:r>
      <w:r w:rsidRPr="00BC21C8">
        <w:rPr>
          <w:sz w:val="14"/>
        </w:rPr>
        <w:t>.</w:t>
      </w:r>
      <w:r w:rsidR="00BC21C8" w:rsidRPr="00BC21C8">
        <w:rPr>
          <w:sz w:val="12"/>
        </w:rPr>
        <w:t>¶</w:t>
      </w:r>
      <w:r w:rsidRPr="00BC21C8">
        <w:rPr>
          <w:sz w:val="14"/>
        </w:rPr>
        <w:t xml:space="preserve"> If the arguments you hear in the coming days for expanded drilling sound familiar, it's because they've been repeated for generations. We've been hearing promises about safer drilling technologies since before Union Oil began drilling in the Santa Barbara Channel. And if you don't remember what happened that time, you should. </w:t>
      </w:r>
      <w:r w:rsidRPr="00DC738F">
        <w:rPr>
          <w:rStyle w:val="StyleUnderline"/>
        </w:rPr>
        <w:t>Soon after the wells were bored, one of them blew out</w:t>
      </w:r>
      <w:r w:rsidRPr="00BC21C8">
        <w:rPr>
          <w:sz w:val="14"/>
        </w:rPr>
        <w:t xml:space="preserve"> in January 1969, </w:t>
      </w:r>
      <w:r w:rsidRPr="00DC738F">
        <w:rPr>
          <w:rStyle w:val="StyleUnderline"/>
        </w:rPr>
        <w:t>causing a massive oil slick that slimed beaches and killed birds, fish and marine mammals</w:t>
      </w:r>
      <w:r w:rsidRPr="00BC21C8">
        <w:rPr>
          <w:sz w:val="14"/>
        </w:rPr>
        <w:t>. The resulting catastrophe helped spark the modern environmental movement.</w:t>
      </w:r>
      <w:r w:rsidR="00BC21C8" w:rsidRPr="00BC21C8">
        <w:rPr>
          <w:sz w:val="12"/>
        </w:rPr>
        <w:t>¶</w:t>
      </w:r>
      <w:r w:rsidRPr="00BC21C8">
        <w:rPr>
          <w:sz w:val="14"/>
        </w:rPr>
        <w:t xml:space="preserve"> The president has promised no new drilling off the West Coast, and it's no wonder. Opposition was unified and vociferous during Salazar's public hearing on offshore energy development in San Francisco in April 2009. More than 500 people -- including Sen. Barbara Boxer (D-Calif.), Gov. Ted Kulongoski of Oregon, California's lieutenant governor and four House members -- testified and rallied for clean energy and against any new oil drilling.</w:t>
      </w:r>
      <w:r w:rsidR="00BC21C8" w:rsidRPr="00BC21C8">
        <w:rPr>
          <w:sz w:val="12"/>
        </w:rPr>
        <w:t>¶</w:t>
      </w:r>
      <w:r w:rsidRPr="00BC21C8">
        <w:rPr>
          <w:sz w:val="14"/>
        </w:rPr>
        <w:t xml:space="preserve"> </w:t>
      </w:r>
      <w:r w:rsidRPr="00951F21">
        <w:rPr>
          <w:rStyle w:val="StyleUnderline"/>
        </w:rPr>
        <w:t>Boxer noted that the coast was a treasure and a huge economic asset "just as is," generating $24 billion a year and 390,000 jobs.</w:t>
      </w:r>
      <w:r w:rsidR="00BC21C8" w:rsidRPr="00BC21C8">
        <w:rPr>
          <w:sz w:val="12"/>
        </w:rPr>
        <w:t>¶</w:t>
      </w:r>
      <w:r w:rsidRPr="00BC21C8">
        <w:rPr>
          <w:sz w:val="14"/>
        </w:rPr>
        <w:t xml:space="preserve"> Still, in the new Department of Interior announcement, one can hear echoes of President Reagan's Interior secretary, Don Hodel, who warned us in the 1980s that if we didn't expand offshore drilling, we'd be "putting ourselves at the tender mercies of OPEC."</w:t>
      </w:r>
      <w:r w:rsidR="00BC21C8" w:rsidRPr="00BC21C8">
        <w:rPr>
          <w:sz w:val="12"/>
        </w:rPr>
        <w:t>¶</w:t>
      </w:r>
      <w:r w:rsidRPr="00BC21C8">
        <w:rPr>
          <w:sz w:val="14"/>
        </w:rPr>
        <w:t xml:space="preserve"> We did expand offshore drilling then, not off the stunning redwood coastline of Mendocino, Calif., as Hodel wanted, but where the oil industry knew most of the oil and gas actually was and is: in the deep waters of the Gulf of Mexico. We even created a royalty moratorium for the oil companies that went after those huge deep-water fields.</w:t>
      </w:r>
      <w:r w:rsidR="00BC21C8" w:rsidRPr="00BC21C8">
        <w:rPr>
          <w:sz w:val="12"/>
        </w:rPr>
        <w:t>¶</w:t>
      </w:r>
      <w:r w:rsidRPr="00BC21C8">
        <w:rPr>
          <w:sz w:val="14"/>
        </w:rPr>
        <w:t xml:space="preserve"> But </w:t>
      </w:r>
      <w:r w:rsidRPr="009C2FB7">
        <w:rPr>
          <w:rStyle w:val="StyleUnderline"/>
        </w:rPr>
        <w:t>offshore drilling has done little to wean us from Middle Eastern oil. And with less than 5% of our domestic oil located offshore, more ocean drilling won't help now either</w:t>
      </w:r>
      <w:r w:rsidRPr="00BC21C8">
        <w:rPr>
          <w:sz w:val="14"/>
        </w:rPr>
        <w:t>.</w:t>
      </w:r>
    </w:p>
    <w:p w:rsidR="001D075C" w:rsidRPr="00A2771F" w:rsidRDefault="001D075C" w:rsidP="001D075C">
      <w:pPr>
        <w:pStyle w:val="Heading4"/>
      </w:pPr>
      <w:r>
        <w:t>Oil production doesn’t solve dependence – political and environmental movements prevent</w:t>
      </w:r>
    </w:p>
    <w:p w:rsidR="001D075C" w:rsidRPr="00A2771F" w:rsidRDefault="001D075C" w:rsidP="001D075C">
      <w:r>
        <w:t xml:space="preserve">Clifford </w:t>
      </w:r>
      <w:r>
        <w:rPr>
          <w:rStyle w:val="Style13ptBold"/>
        </w:rPr>
        <w:t>K</w:t>
      </w:r>
      <w:r w:rsidRPr="00A2771F">
        <w:rPr>
          <w:rStyle w:val="Style13ptBold"/>
        </w:rPr>
        <w:t>rauss</w:t>
      </w:r>
      <w:r>
        <w:t xml:space="preserve">, </w:t>
      </w:r>
      <w:r w:rsidRPr="00A2771F">
        <w:rPr>
          <w:rStyle w:val="Style13ptBold"/>
        </w:rPr>
        <w:t>4-2</w:t>
      </w:r>
      <w:r>
        <w:rPr>
          <w:rStyle w:val="Style13ptBold"/>
        </w:rPr>
        <w:t>2</w:t>
      </w:r>
      <w:r>
        <w:t xml:space="preserve">-2014, national business correspondent covering energy, author, journalist,4/22/2014. “Challenges Lie Ahead for North American Oil Production,” New York Times, http://www.nytimes.com/2014/04/22/business/energy-environment/challenges-lie-ahead-for-north-american-oil-production.html?_r=0  </w:t>
      </w:r>
    </w:p>
    <w:p w:rsidR="001D075C" w:rsidRDefault="001D075C" w:rsidP="001D075C">
      <w:pPr>
        <w:rPr>
          <w:rStyle w:val="StyleUnderline"/>
        </w:rPr>
      </w:pPr>
      <w:r w:rsidRPr="00BC21C8">
        <w:rPr>
          <w:sz w:val="16"/>
        </w:rPr>
        <w:t xml:space="preserve">At a time when Russia is saber-rattling and the Middle East is in turmoil, a welcome geopolitical trifecta could be in the making. </w:t>
      </w:r>
      <w:r w:rsidRPr="002F4302">
        <w:rPr>
          <w:rStyle w:val="StyleUnderline"/>
        </w:rPr>
        <w:t>The United States is poised to surpass Saudi Arabia and Russia as the world’s top oil producer</w:t>
      </w:r>
      <w:r w:rsidRPr="00BC21C8">
        <w:rPr>
          <w:sz w:val="16"/>
        </w:rPr>
        <w:t xml:space="preserve">. Canada’s oil sands have vaulted the country to energy superpower status. Mexico is embarking on a historic constitutional energy overhaul that its president promises will propel the country’s economy. And there is no shortage of cheerleaders. </w:t>
      </w:r>
      <w:r w:rsidRPr="002F4302">
        <w:rPr>
          <w:rStyle w:val="StyleUnderline"/>
        </w:rPr>
        <w:t>“The North American production outlook is incredibly bright,” said Jason Bordoff, a former senior energy adviser in President Obama’s White House. “Everything we see on the ground suggests reasons to be optimistic.”</w:t>
      </w:r>
      <w:r w:rsidRPr="00BC21C8">
        <w:rPr>
          <w:sz w:val="16"/>
        </w:rPr>
        <w:t xml:space="preserve"> BIG RIG A Petróleos Mexicanos complex in the Gulf of Mexico. </w:t>
      </w:r>
      <w:r w:rsidRPr="002F4302">
        <w:rPr>
          <w:rStyle w:val="StyleUnderline"/>
        </w:rPr>
        <w:t>Pending legislation could open exploration and production in Mexico to in</w:t>
      </w:r>
      <w:r w:rsidRPr="00BC21C8">
        <w:rPr>
          <w:sz w:val="16"/>
        </w:rPr>
        <w:t xml:space="preserve">ternational oil companies.Energy Special Section </w:t>
      </w:r>
      <w:r w:rsidRPr="002F4302">
        <w:rPr>
          <w:rStyle w:val="StyleUnderline"/>
        </w:rPr>
        <w:t>But as bright as the future may appear, energy executives and other experts say it is time for a reality check before declaring energy independence for the United States and its continent</w:t>
      </w:r>
      <w:r w:rsidRPr="00BC21C8">
        <w:rPr>
          <w:sz w:val="16"/>
        </w:rPr>
        <w:t xml:space="preserve">. </w:t>
      </w:r>
      <w:r w:rsidRPr="002F4302">
        <w:rPr>
          <w:rStyle w:val="StyleUnderline"/>
        </w:rPr>
        <w:t>Gushing oil and gas give North America hopes of becoming what some call “Saudi America,” but fossil fuels development is always contentious for its environmental costs. The Keystone XL pipeline,</w:t>
      </w:r>
      <w:r w:rsidRPr="00BC21C8">
        <w:rPr>
          <w:sz w:val="16"/>
        </w:rPr>
        <w:t xml:space="preserve"> intended to connect Canada’s oil sands to American refineries, </w:t>
      </w:r>
      <w:r w:rsidRPr="002F4302">
        <w:rPr>
          <w:rStyle w:val="StyleUnderline"/>
        </w:rPr>
        <w:t>has been tangled in politics and regulatory concerns for years. Grass-roots environmental movements have stopped natural gas drilling in New York State and Quebec, and they threaten the expansion of oil company operations, pipelines and port terminals in the Western United States and Canada.</w:t>
      </w:r>
    </w:p>
    <w:p w:rsidR="001D075C" w:rsidRDefault="001D075C" w:rsidP="001D075C">
      <w:pPr>
        <w:rPr>
          <w:rStyle w:val="StyleUnderline"/>
        </w:rPr>
      </w:pPr>
    </w:p>
    <w:p w:rsidR="001D075C" w:rsidRDefault="001D075C" w:rsidP="001D075C">
      <w:pPr>
        <w:pStyle w:val="Heading4"/>
      </w:pPr>
      <w:r>
        <w:t>Oil dependence inevitable – demand too high</w:t>
      </w:r>
    </w:p>
    <w:p w:rsidR="001D075C" w:rsidRPr="00003BFD" w:rsidRDefault="001D075C" w:rsidP="001D075C">
      <w:r>
        <w:t xml:space="preserve">Brad </w:t>
      </w:r>
      <w:r w:rsidRPr="00003BFD">
        <w:rPr>
          <w:rStyle w:val="Style13ptBold"/>
        </w:rPr>
        <w:t>Plumber 12</w:t>
      </w:r>
      <w:r>
        <w:t xml:space="preserve">, Reporter on domestic energy issues, 5/10/2014, “True oil independence is an unrealistic dream,” Washington Post, http://www.washingtonpost.com/blogs/wonkblog/post/oil-independence-is-an-impossible-dream/2012/05/10/gIQAy2EoFU_blog.html </w:t>
      </w:r>
    </w:p>
    <w:p w:rsidR="001D075C" w:rsidRDefault="001D075C" w:rsidP="001D075C">
      <w:pPr>
        <w:rPr>
          <w:rStyle w:val="StyleUnderline"/>
        </w:rPr>
      </w:pPr>
      <w:r w:rsidRPr="00BC21C8">
        <w:rPr>
          <w:sz w:val="16"/>
        </w:rPr>
        <w:t>Over at the Council of Foreign Relations</w:t>
      </w:r>
      <w:r w:rsidRPr="00003BFD">
        <w:rPr>
          <w:rStyle w:val="StyleUnderline"/>
        </w:rPr>
        <w:t xml:space="preserve">, Michael </w:t>
      </w:r>
      <w:r w:rsidRPr="00003BFD">
        <w:rPr>
          <w:rStyle w:val="StyleUnderline"/>
          <w:highlight w:val="green"/>
        </w:rPr>
        <w:t>Levi</w:t>
      </w:r>
      <w:r w:rsidRPr="00003BFD">
        <w:rPr>
          <w:rStyle w:val="StyleUnderline"/>
        </w:rPr>
        <w:t xml:space="preserve"> takes issue with</w:t>
      </w:r>
      <w:r w:rsidRPr="00BC21C8">
        <w:rPr>
          <w:sz w:val="16"/>
        </w:rPr>
        <w:t xml:space="preserve"> some of the recent </w:t>
      </w:r>
      <w:r w:rsidRPr="00003BFD">
        <w:rPr>
          <w:rStyle w:val="StyleUnderline"/>
        </w:rPr>
        <w:t>hyperbole about</w:t>
      </w:r>
      <w:r w:rsidRPr="00BC21C8">
        <w:rPr>
          <w:sz w:val="16"/>
        </w:rPr>
        <w:t xml:space="preserve"> U.S. </w:t>
      </w:r>
      <w:r w:rsidRPr="00003BFD">
        <w:rPr>
          <w:rStyle w:val="StyleUnderline"/>
        </w:rPr>
        <w:t>energy independence</w:t>
      </w:r>
      <w:r w:rsidRPr="00BC21C8">
        <w:rPr>
          <w:sz w:val="16"/>
        </w:rPr>
        <w:t xml:space="preserve">. </w:t>
      </w:r>
      <w:r w:rsidRPr="00003BFD">
        <w:rPr>
          <w:rStyle w:val="StyleUnderline"/>
          <w:highlight w:val="green"/>
        </w:rPr>
        <w:t>He points out that even if the</w:t>
      </w:r>
      <w:r w:rsidRPr="00003BFD">
        <w:rPr>
          <w:rStyle w:val="StyleUnderline"/>
        </w:rPr>
        <w:t xml:space="preserve"> </w:t>
      </w:r>
      <w:r w:rsidRPr="00003BFD">
        <w:rPr>
          <w:rStyle w:val="StyleUnderline"/>
          <w:highlight w:val="green"/>
        </w:rPr>
        <w:t>U</w:t>
      </w:r>
      <w:r w:rsidRPr="00003BFD">
        <w:rPr>
          <w:rStyle w:val="StyleUnderline"/>
        </w:rPr>
        <w:t xml:space="preserve">nited </w:t>
      </w:r>
      <w:r w:rsidRPr="00003BFD">
        <w:rPr>
          <w:rStyle w:val="StyleUnderline"/>
          <w:highlight w:val="green"/>
        </w:rPr>
        <w:t>S</w:t>
      </w:r>
      <w:r w:rsidRPr="00003BFD">
        <w:rPr>
          <w:rStyle w:val="StyleUnderline"/>
        </w:rPr>
        <w:t xml:space="preserve">tates </w:t>
      </w:r>
      <w:r w:rsidRPr="00003BFD">
        <w:rPr>
          <w:rStyle w:val="StyleUnderline"/>
          <w:highlight w:val="green"/>
        </w:rPr>
        <w:t>does become the world’s biggest producer of oil</w:t>
      </w:r>
      <w:r w:rsidRPr="00003BFD">
        <w:rPr>
          <w:rStyle w:val="StyleUnderline"/>
        </w:rPr>
        <w:t>, natural gas and biofuels by 2020</w:t>
      </w:r>
      <w:r w:rsidRPr="00BC21C8">
        <w:rPr>
          <w:sz w:val="16"/>
        </w:rPr>
        <w:t xml:space="preserve"> — an impressive achievement, for sure — </w:t>
      </w:r>
      <w:r w:rsidRPr="00003BFD">
        <w:rPr>
          <w:rStyle w:val="StyleUnderline"/>
          <w:highlight w:val="green"/>
        </w:rPr>
        <w:t>we’d</w:t>
      </w:r>
      <w:r w:rsidRPr="00003BFD">
        <w:rPr>
          <w:rStyle w:val="StyleUnderline"/>
        </w:rPr>
        <w:t xml:space="preserve"> still </w:t>
      </w:r>
      <w:r w:rsidRPr="00003BFD">
        <w:rPr>
          <w:rStyle w:val="StyleUnderline"/>
          <w:highlight w:val="green"/>
        </w:rPr>
        <w:t>be importing 22 percent of our oil</w:t>
      </w:r>
      <w:r w:rsidRPr="00003BFD">
        <w:rPr>
          <w:rStyle w:val="StyleUnderline"/>
        </w:rPr>
        <w:t xml:space="preserve"> and gas from abroad</w:t>
      </w:r>
      <w:r w:rsidRPr="00BC21C8">
        <w:rPr>
          <w:sz w:val="16"/>
        </w:rPr>
        <w:t xml:space="preserve">. To put that in perspective, </w:t>
      </w:r>
      <w:r w:rsidRPr="00003BFD">
        <w:rPr>
          <w:rStyle w:val="StyleUnderline"/>
          <w:highlight w:val="green"/>
        </w:rPr>
        <w:t>that would still leave the U.S. more dependent on foreign energy than</w:t>
      </w:r>
      <w:r w:rsidRPr="00003BFD">
        <w:rPr>
          <w:rStyle w:val="StyleUnderline"/>
        </w:rPr>
        <w:t xml:space="preserve"> it was back in 1973, </w:t>
      </w:r>
      <w:r w:rsidRPr="00003BFD">
        <w:rPr>
          <w:rStyle w:val="StyleUnderline"/>
          <w:highlight w:val="green"/>
        </w:rPr>
        <w:t>when</w:t>
      </w:r>
      <w:r w:rsidRPr="00003BFD">
        <w:rPr>
          <w:rStyle w:val="StyleUnderline"/>
        </w:rPr>
        <w:t xml:space="preserve"> OPEC </w:t>
      </w:r>
      <w:r w:rsidRPr="00003BFD">
        <w:rPr>
          <w:rStyle w:val="StyleUnderline"/>
          <w:highlight w:val="green"/>
        </w:rPr>
        <w:t>oil shocks were kneecapping the economy</w:t>
      </w:r>
    </w:p>
    <w:p w:rsidR="001D075C" w:rsidRDefault="001D075C" w:rsidP="001D075C"/>
    <w:p w:rsidR="001D075C" w:rsidRDefault="001D075C" w:rsidP="001D075C">
      <w:pPr>
        <w:pStyle w:val="Heading3"/>
      </w:pPr>
      <w:r>
        <w:t>EXT – Doesn’t Solve Hegemony/National Security</w:t>
      </w:r>
    </w:p>
    <w:p w:rsidR="001D075C" w:rsidRDefault="001D075C" w:rsidP="001D075C">
      <w:pPr>
        <w:pStyle w:val="Heading4"/>
      </w:pPr>
      <w:r>
        <w:t>Only reducing consumption solves their internal link – global markets means enemies still profit – their 1AC article</w:t>
      </w:r>
    </w:p>
    <w:p w:rsidR="001D075C" w:rsidRDefault="001D075C" w:rsidP="001D075C">
      <w:r>
        <w:t xml:space="preserve">Rebecca </w:t>
      </w:r>
      <w:r w:rsidRPr="00830A9A">
        <w:rPr>
          <w:rStyle w:val="Style13ptBold"/>
        </w:rPr>
        <w:t>Lefton And</w:t>
      </w:r>
      <w:r>
        <w:t xml:space="preserve"> Daniel J. </w:t>
      </w:r>
      <w:r w:rsidRPr="00830A9A">
        <w:rPr>
          <w:rStyle w:val="Style13ptBold"/>
        </w:rPr>
        <w:t>Weiss</w:t>
      </w:r>
      <w:r>
        <w:t>, 1-13-</w:t>
      </w:r>
      <w:r w:rsidRPr="00830A9A">
        <w:rPr>
          <w:rStyle w:val="Style13ptBold"/>
        </w:rPr>
        <w:t>2010</w:t>
      </w:r>
      <w:r>
        <w:t>, "Oil Dependence Is a Dangerous Habit," American Progress, http://www.americanprogress.org/issues/green/report/2010/01/13/7200/oil-dependence-is-a-dangerous-habit/</w:t>
      </w:r>
    </w:p>
    <w:p w:rsidR="001D075C" w:rsidRDefault="001D075C" w:rsidP="001D075C">
      <w:pPr>
        <w:rPr>
          <w:rStyle w:val="StyleUnderline"/>
        </w:rPr>
      </w:pPr>
      <w:r w:rsidRPr="00A154DC">
        <w:rPr>
          <w:rStyle w:val="StyleUnderline"/>
        </w:rPr>
        <w:t>As a major contributor to the global demand for oil the</w:t>
      </w:r>
      <w:r w:rsidRPr="00BC21C8">
        <w:rPr>
          <w:sz w:val="16"/>
        </w:rPr>
        <w:t xml:space="preserve"> </w:t>
      </w:r>
      <w:r w:rsidRPr="00A154DC">
        <w:rPr>
          <w:rStyle w:val="Emphasis"/>
        </w:rPr>
        <w:t>U</w:t>
      </w:r>
      <w:r w:rsidRPr="00BC21C8">
        <w:rPr>
          <w:sz w:val="16"/>
        </w:rPr>
        <w:t xml:space="preserve">nited </w:t>
      </w:r>
      <w:r w:rsidRPr="00A154DC">
        <w:rPr>
          <w:rStyle w:val="Emphasis"/>
        </w:rPr>
        <w:t>S</w:t>
      </w:r>
      <w:r w:rsidRPr="00BC21C8">
        <w:rPr>
          <w:sz w:val="16"/>
        </w:rPr>
        <w:t xml:space="preserve">tates </w:t>
      </w:r>
      <w:r w:rsidRPr="00A154DC">
        <w:rPr>
          <w:rStyle w:val="StyleUnderline"/>
        </w:rPr>
        <w:t>is paying to finance and sustain unfriendly regimes</w:t>
      </w:r>
      <w:r w:rsidRPr="00BC21C8">
        <w:rPr>
          <w:sz w:val="16"/>
        </w:rPr>
        <w:t xml:space="preserve">. Our </w:t>
      </w:r>
      <w:r w:rsidRPr="00A154DC">
        <w:rPr>
          <w:rStyle w:val="Emphasis"/>
        </w:rPr>
        <w:t>demand</w:t>
      </w:r>
      <w:r w:rsidRPr="00A154DC">
        <w:rPr>
          <w:rStyle w:val="StyleUnderline"/>
        </w:rPr>
        <w:t xml:space="preserve"> drives up oil prices on the global market</w:t>
      </w:r>
      <w:r w:rsidRPr="00BC21C8">
        <w:rPr>
          <w:sz w:val="16"/>
        </w:rPr>
        <w:t xml:space="preserve">, </w:t>
      </w:r>
      <w:r w:rsidRPr="00A154DC">
        <w:rPr>
          <w:rStyle w:val="StyleUnderline"/>
        </w:rPr>
        <w:t>which</w:t>
      </w:r>
      <w:r w:rsidRPr="00BC21C8">
        <w:rPr>
          <w:sz w:val="16"/>
        </w:rPr>
        <w:t xml:space="preserve"> oftentimes </w:t>
      </w:r>
      <w:r w:rsidRPr="00A154DC">
        <w:rPr>
          <w:rStyle w:val="StyleUnderline"/>
        </w:rPr>
        <w:t xml:space="preserve">benefits oil-producing nations that </w:t>
      </w:r>
      <w:r w:rsidRPr="00A154DC">
        <w:rPr>
          <w:rStyle w:val="Emphasis"/>
        </w:rPr>
        <w:t>don’t sell to us.</w:t>
      </w:r>
      <w:r w:rsidRPr="00BC21C8">
        <w:rPr>
          <w:sz w:val="16"/>
        </w:rPr>
        <w:t xml:space="preserve"> The Center for American Progress finds in “Securing America’s Future: Enhancing Our National Security by Reducing oil Dependence and Environmental Damage,” that “because of this, </w:t>
      </w:r>
      <w:r w:rsidRPr="00A154DC">
        <w:rPr>
          <w:rStyle w:val="StyleUnderline"/>
        </w:rPr>
        <w:t>anti-Western nations</w:t>
      </w:r>
      <w:r w:rsidRPr="00BC21C8">
        <w:rPr>
          <w:sz w:val="16"/>
        </w:rPr>
        <w:t xml:space="preserve"> such as Iran—wit</w:t>
      </w:r>
      <w:r w:rsidRPr="00A154DC">
        <w:rPr>
          <w:rStyle w:val="StyleUnderline"/>
        </w:rPr>
        <w:t>h whom the United States by law cannot trade or buy oil—benefit regardless of who the end buyer of the fuel is.”</w:t>
      </w:r>
      <w:r>
        <w:rPr>
          <w:rStyle w:val="StyleUnderline"/>
        </w:rPr>
        <w:t xml:space="preserve"> </w:t>
      </w:r>
      <w:r w:rsidRPr="00BC21C8">
        <w:rPr>
          <w:sz w:val="16"/>
        </w:rPr>
        <w:t xml:space="preserve">Further, the regimes and elites that economically benefit from rich energy resources rarely share oil revenues with their people, which worsens economic disparity in the countries and at times creates resource-driven tension and crises.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Our </w:t>
      </w:r>
      <w:r w:rsidRPr="00A154DC">
        <w:rPr>
          <w:rStyle w:val="StyleUnderline"/>
        </w:rPr>
        <w:t>oil dependence will also be increasingly harder and more dangerous to satisfy.</w:t>
      </w:r>
      <w:r w:rsidRPr="00BC21C8">
        <w:rPr>
          <w:sz w:val="16"/>
        </w:rPr>
        <w:t xml:space="preserve"> </w:t>
      </w:r>
      <w:r w:rsidRPr="00A154DC">
        <w:rPr>
          <w:rStyle w:val="StyleUnderline"/>
        </w:rPr>
        <w:t>In 2008 the United States consumed 23 percent of the world’s petroleum, 57 percent of which was imported.</w:t>
      </w:r>
      <w:r w:rsidRPr="00BC21C8">
        <w:rPr>
          <w:sz w:val="16"/>
        </w:rPr>
        <w:t xml:space="preserve">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A154DC">
        <w:rPr>
          <w:rStyle w:val="StyleUnderline"/>
        </w:rPr>
        <w:t>Without reducing our dependence on oil we’ll be forced to increasingly look to more antagonistic and volatile countries that pose direct threats to our national security.</w:t>
      </w:r>
    </w:p>
    <w:p w:rsidR="001D075C" w:rsidRDefault="001D075C" w:rsidP="001D075C">
      <w:pPr>
        <w:pStyle w:val="Heading4"/>
      </w:pPr>
      <w:r>
        <w:t xml:space="preserve">More evidence - consumption patterns draw the US into warming based aid that hamstrings the military and makes the terror advantage inevitable </w:t>
      </w:r>
    </w:p>
    <w:p w:rsidR="001D075C" w:rsidRDefault="001D075C" w:rsidP="001D075C">
      <w:r>
        <w:t xml:space="preserve">Rebecca </w:t>
      </w:r>
      <w:r w:rsidRPr="00830A9A">
        <w:rPr>
          <w:rStyle w:val="Style13ptBold"/>
        </w:rPr>
        <w:t>Lefton And</w:t>
      </w:r>
      <w:r>
        <w:t xml:space="preserve"> Daniel J. </w:t>
      </w:r>
      <w:r w:rsidRPr="00830A9A">
        <w:rPr>
          <w:rStyle w:val="Style13ptBold"/>
        </w:rPr>
        <w:t>Weiss</w:t>
      </w:r>
      <w:r>
        <w:t>, 1-13-</w:t>
      </w:r>
      <w:r w:rsidRPr="00830A9A">
        <w:rPr>
          <w:rStyle w:val="Style13ptBold"/>
        </w:rPr>
        <w:t>2010</w:t>
      </w:r>
      <w:r>
        <w:t xml:space="preserve">, "Oil Dependence Is a Dangerous Habit," American Progress, </w:t>
      </w:r>
      <w:hyperlink r:id="rId56" w:history="1">
        <w:r w:rsidRPr="00EE267F">
          <w:rPr>
            <w:rStyle w:val="Hyperlink"/>
          </w:rPr>
          <w:t>http://www.americanprogress.org/issues/green/report/2010/01/13/7200/oil-dependence-is-a-dangerous-habit/</w:t>
        </w:r>
      </w:hyperlink>
      <w:r>
        <w:t xml:space="preserve"> </w:t>
      </w:r>
    </w:p>
    <w:p w:rsidR="001D075C" w:rsidRPr="00BC21C8" w:rsidRDefault="001D075C" w:rsidP="001D075C">
      <w:pPr>
        <w:rPr>
          <w:sz w:val="16"/>
        </w:rPr>
      </w:pPr>
      <w:r w:rsidRPr="00BC21C8">
        <w:rPr>
          <w:sz w:val="16"/>
        </w:rPr>
        <w:t xml:space="preserve">Meanwhile, </w:t>
      </w:r>
      <w:r w:rsidRPr="0051237B">
        <w:rPr>
          <w:rStyle w:val="StyleUnderline"/>
        </w:rPr>
        <w:t>America’s voracious oil appetite continues to contribute to another growing national security concern: climate change.</w:t>
      </w:r>
      <w:r w:rsidRPr="00BC21C8">
        <w:rPr>
          <w:sz w:val="16"/>
        </w:rPr>
        <w:t xml:space="preserve"> </w:t>
      </w:r>
      <w:r w:rsidRPr="0051237B">
        <w:rPr>
          <w:rStyle w:val="StyleUnderline"/>
        </w:rPr>
        <w:t>Burning oil is one of the largest sources of greenhouse gas emissions and therefore a major driver of climate change</w:t>
      </w:r>
      <w:r w:rsidRPr="00BC21C8">
        <w:rPr>
          <w:sz w:val="16"/>
        </w:rPr>
        <w:t xml:space="preserve">, </w:t>
      </w:r>
      <w:r w:rsidRPr="0051237B">
        <w:rPr>
          <w:rStyle w:val="StyleUnderline"/>
        </w:rPr>
        <w:t>which</w:t>
      </w:r>
      <w:r w:rsidRPr="00BC21C8">
        <w:rPr>
          <w:sz w:val="16"/>
        </w:rPr>
        <w:t xml:space="preserve"> if left unchecked </w:t>
      </w:r>
      <w:r w:rsidRPr="0051237B">
        <w:rPr>
          <w:rStyle w:val="StyleUnderline"/>
        </w:rPr>
        <w:t>could have very serious security global implications</w:t>
      </w:r>
      <w:r w:rsidRPr="00BC21C8">
        <w:rPr>
          <w:sz w:val="16"/>
        </w:rPr>
        <w:t xml:space="preserve">. </w:t>
      </w:r>
      <w:r w:rsidRPr="0051237B">
        <w:rPr>
          <w:rStyle w:val="StyleUnderline"/>
        </w:rPr>
        <w:t xml:space="preserve">Burning oil </w:t>
      </w:r>
      <w:r w:rsidRPr="00BC21C8">
        <w:rPr>
          <w:sz w:val="16"/>
        </w:rPr>
        <w:t xml:space="preserve">imported from “dangerous or unstable” countries alone </w:t>
      </w:r>
      <w:r w:rsidRPr="0051237B">
        <w:rPr>
          <w:rStyle w:val="StyleUnderline"/>
        </w:rPr>
        <w:t>re</w:t>
      </w:r>
      <w:r w:rsidRPr="00BC21C8">
        <w:rPr>
          <w:sz w:val="16"/>
        </w:rPr>
        <w:t>l</w:t>
      </w:r>
      <w:r w:rsidRPr="0051237B">
        <w:rPr>
          <w:rStyle w:val="StyleUnderline"/>
        </w:rPr>
        <w:t>eased 640.7 million metric tons of carbon dioxide into the atmosphere</w:t>
      </w:r>
      <w:r w:rsidRPr="00BC21C8">
        <w:rPr>
          <w:sz w:val="16"/>
        </w:rPr>
        <w:t xml:space="preserve">, which is the same as keeping more than 122.5 million passenger vehicles on the road. Recent studies found that the gravest consequences of </w:t>
      </w:r>
      <w:r w:rsidRPr="0051237B">
        <w:rPr>
          <w:rStyle w:val="StyleUnderline"/>
        </w:rPr>
        <w:t>climate change could threaten to destabilize governments, intensify terrorist actions, and displace hundreds of millions of people due to increasingly frequent and severe natural disasters</w:t>
      </w:r>
      <w:r w:rsidRPr="00BC21C8">
        <w:rPr>
          <w:sz w:val="16"/>
        </w:rPr>
        <w:t xml:space="preserve">, higher incidences of </w:t>
      </w:r>
      <w:r w:rsidRPr="0051237B">
        <w:rPr>
          <w:rStyle w:val="StyleUnderline"/>
        </w:rPr>
        <w:t>diseases</w:t>
      </w:r>
      <w:r w:rsidRPr="00BC21C8">
        <w:rPr>
          <w:sz w:val="16"/>
        </w:rPr>
        <w:t xml:space="preserve"> such as malaria, </w:t>
      </w:r>
      <w:r w:rsidRPr="0051237B">
        <w:rPr>
          <w:rStyle w:val="StyleUnderline"/>
        </w:rPr>
        <w:t>rising sea levels, and food and water shortages</w:t>
      </w:r>
      <w:r w:rsidRPr="00BC21C8">
        <w:rPr>
          <w:sz w:val="16"/>
        </w:rPr>
        <w:t xml:space="preserve">. A 2007 analysis by the Center for American Progress concludes that </w:t>
      </w:r>
      <w:r w:rsidRPr="0051237B">
        <w:rPr>
          <w:rStyle w:val="StyleUnderline"/>
        </w:rPr>
        <w:t>the geopolitical implications of climate change could include wide-spanning social, political, and environmental consequences such as “destabilizing levels of internal migration</w:t>
      </w:r>
      <w:r w:rsidRPr="00BC21C8">
        <w:rPr>
          <w:sz w:val="16"/>
        </w:rPr>
        <w:t xml:space="preserve">” in developing countries and more immigration into the United States. </w:t>
      </w:r>
      <w:r w:rsidRPr="0051237B">
        <w:rPr>
          <w:rStyle w:val="StyleUnderline"/>
        </w:rPr>
        <w:t>The U.S. military will face increasing pressure to deal with these crises, which will further put our military at risk and require already strapped resources to be sent abroad.</w:t>
      </w:r>
      <w:r>
        <w:rPr>
          <w:rStyle w:val="StyleUnderline"/>
        </w:rPr>
        <w:t xml:space="preserve"> </w:t>
      </w:r>
      <w:r w:rsidRPr="0051237B">
        <w:rPr>
          <w:rStyle w:val="StyleUnderline"/>
        </w:rPr>
        <w:t>Global warming-induced natural disasters will create emergencies that demand military aid</w:t>
      </w:r>
      <w:r w:rsidRPr="00BC21C8">
        <w:rPr>
          <w:sz w:val="16"/>
        </w:rPr>
        <w:t xml:space="preserve">,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five biggest companies importing oil from unstable countries </w:t>
      </w:r>
      <w:r w:rsidRPr="0051237B">
        <w:rPr>
          <w:rStyle w:val="StyleUnderline"/>
        </w:rPr>
        <w:t>Military and intelligence experts</w:t>
      </w:r>
      <w:r w:rsidRPr="00BC21C8">
        <w:rPr>
          <w:sz w:val="16"/>
        </w:rPr>
        <w:t xml:space="preserve"> alike </w:t>
      </w:r>
      <w:r w:rsidRPr="0051237B">
        <w:rPr>
          <w:rStyle w:val="StyleUnderline"/>
        </w:rPr>
        <w:t xml:space="preserve">recognize that global warming poses serious </w:t>
      </w:r>
      <w:r w:rsidRPr="00BC21C8">
        <w:rPr>
          <w:sz w:val="16"/>
        </w:rPr>
        <w:t xml:space="preserve">environmental, social, political, and </w:t>
      </w:r>
      <w:r w:rsidRPr="0051237B">
        <w:rPr>
          <w:rStyle w:val="StyleUnderline"/>
        </w:rPr>
        <w:t>military risks that we must address in the interest of our own defense</w:t>
      </w:r>
      <w:r w:rsidRPr="00BC21C8">
        <w:rPr>
          <w:sz w:val="16"/>
        </w:rPr>
        <w:t xml:space="preserve">. </w:t>
      </w:r>
      <w:r w:rsidRPr="0051237B">
        <w:rPr>
          <w:rStyle w:val="StyleUnderline"/>
        </w:rPr>
        <w:t>The Pentagon is including climate change as a security threat</w:t>
      </w:r>
      <w:r w:rsidRPr="00BC21C8">
        <w:rPr>
          <w:sz w:val="16"/>
        </w:rPr>
        <w:t xml:space="preserve">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51237B">
        <w:rPr>
          <w:rStyle w:val="StyleUnderline"/>
        </w:rPr>
        <w:t>Climate change can act as a threat multiplier for instability in some of the most volatile regions of the world, and it presents significant national security challenges for the United States.”</w:t>
      </w:r>
      <w:r w:rsidRPr="00BC21C8">
        <w:rPr>
          <w:sz w:val="16"/>
        </w:rPr>
        <w:t xml:space="preserve"> In an update of its 2007 report last year CNA found that climate change, energy dependence, and national security are interlinked challenges.</w:t>
      </w:r>
    </w:p>
    <w:p w:rsidR="001D075C" w:rsidRPr="0051237B" w:rsidRDefault="001D075C" w:rsidP="001D075C"/>
    <w:p w:rsidR="001D075C" w:rsidRDefault="001D075C" w:rsidP="001D075C">
      <w:pPr>
        <w:pStyle w:val="Heading3"/>
      </w:pPr>
      <w:r>
        <w:t xml:space="preserve">   AT: Technology/Alliances Internal Link</w:t>
      </w:r>
    </w:p>
    <w:p w:rsidR="001D075C" w:rsidRDefault="001D075C" w:rsidP="001D075C">
      <w:pPr>
        <w:pStyle w:val="Heading4"/>
      </w:pPr>
      <w:r>
        <w:t xml:space="preserve">Your evidence is about gas fracking, renewable development, and if the US becomes a net exporter WITHIN THIS DECADE– the plan is just oil </w:t>
      </w:r>
      <w:r w:rsidRPr="00DF455D">
        <w:rPr>
          <w:b w:val="0"/>
        </w:rPr>
        <w:t>(</w:t>
      </w:r>
      <w:r>
        <w:rPr>
          <w:b w:val="0"/>
        </w:rPr>
        <w:t>and our other case D proves getting oil takes too long)</w:t>
      </w:r>
    </w:p>
    <w:p w:rsidR="001D075C" w:rsidRDefault="001D075C" w:rsidP="001D075C">
      <w:r>
        <w:t xml:space="preserve">Dan </w:t>
      </w:r>
      <w:r w:rsidRPr="00F15998">
        <w:rPr>
          <w:rStyle w:val="Style13ptBold"/>
        </w:rPr>
        <w:t>Mahaffee</w:t>
      </w:r>
      <w:r>
        <w:t xml:space="preserve">, Dir. Policy and Board Relations @ Center for the Study for the Pres., summer </w:t>
      </w:r>
      <w:r w:rsidRPr="00D7024A">
        <w:rPr>
          <w:rStyle w:val="Style13ptBold"/>
        </w:rPr>
        <w:t>2012</w:t>
      </w:r>
      <w:r>
        <w:t>, “The Geopolitics of U.S. Energy Independence,” International Economy, http://www.international-economy.com/TIE_Su12_GeopoliticsEnergySymp.pdf</w:t>
      </w:r>
    </w:p>
    <w:p w:rsidR="001D075C" w:rsidRPr="00DF455D" w:rsidRDefault="001D075C" w:rsidP="001D075C">
      <w:pPr>
        <w:rPr>
          <w:rStyle w:val="StyleUnderline"/>
        </w:rPr>
      </w:pPr>
      <w:r w:rsidRPr="00DF455D">
        <w:rPr>
          <w:rStyle w:val="StyleUnderline"/>
        </w:rPr>
        <w:t xml:space="preserve">If the United States becomes a net energy exporter </w:t>
      </w:r>
      <w:r w:rsidRPr="00DF455D">
        <w:rPr>
          <w:rStyle w:val="Emphasis"/>
        </w:rPr>
        <w:t>within a decade</w:t>
      </w:r>
      <w:r w:rsidRPr="00DF455D">
        <w:rPr>
          <w:rStyle w:val="StyleUnderline"/>
        </w:rPr>
        <w:t xml:space="preserve"> through expanded oil exploration, </w:t>
      </w:r>
      <w:r w:rsidRPr="00DF455D">
        <w:rPr>
          <w:rStyle w:val="Emphasis"/>
        </w:rPr>
        <w:t>alternative energy</w:t>
      </w:r>
      <w:r w:rsidRPr="00DF455D">
        <w:rPr>
          <w:rStyle w:val="StyleUnderline"/>
        </w:rPr>
        <w:t xml:space="preserve"> </w:t>
      </w:r>
      <w:r w:rsidRPr="00DF455D">
        <w:rPr>
          <w:rStyle w:val="Emphasis"/>
        </w:rPr>
        <w:t>innovation, and natural gas shale "fracking" techniques</w:t>
      </w:r>
      <w:r w:rsidRPr="00BC21C8">
        <w:rPr>
          <w:sz w:val="16"/>
        </w:rPr>
        <w:t xml:space="preserve">, </w:t>
      </w:r>
      <w:r w:rsidRPr="00DF455D">
        <w:rPr>
          <w:rStyle w:val="StyleUnderline"/>
        </w:rPr>
        <w:t xml:space="preserve">we can continue to shape the global marketplace. </w:t>
      </w:r>
      <w:r w:rsidRPr="00BC21C8">
        <w:rPr>
          <w:sz w:val="16"/>
        </w:rPr>
        <w:t xml:space="preserve">As a result, the future will look an awful lot like the balance of power we enjoy today. With the development of new U.S. energy exports, our close allies will be a natural destination for these products. While post-nuclear Japan will be a major destination for U.S. energy, there is already an existing open-market affinity between the United States and Europe. Although Germany may need to seek closer relations with Russia for its energy needs, it could also turn to its more natural ally, the United States, for exports, as well as U.S. expertise to help harness Europe's own sources of energy from European shale formations. Ultimately, the United States may find itself in a position of power, not in terms of barrels or BTUs, but rather in the technical expertise we develop in cutting-edge energy extraction. In this respect, </w:t>
      </w:r>
      <w:r w:rsidRPr="00DF455D">
        <w:rPr>
          <w:rStyle w:val="StyleUnderline"/>
        </w:rPr>
        <w:t>investments today in our education system and science infrastructure may be the deciding factor.</w:t>
      </w:r>
    </w:p>
    <w:p w:rsidR="001D075C" w:rsidRDefault="001D075C" w:rsidP="001D075C"/>
    <w:p w:rsidR="001D075C" w:rsidRPr="00DF455D" w:rsidRDefault="001D075C" w:rsidP="001D075C"/>
    <w:p w:rsidR="001D075C" w:rsidRDefault="001D075C" w:rsidP="001D075C">
      <w:pPr>
        <w:pStyle w:val="Heading3"/>
      </w:pPr>
      <w:r>
        <w:t>EXT – Doesn’t Solve Terror</w:t>
      </w:r>
    </w:p>
    <w:p w:rsidR="001D075C" w:rsidRPr="00DF455D" w:rsidRDefault="001D075C" w:rsidP="001D075C">
      <w:pPr>
        <w:pStyle w:val="Heading4"/>
      </w:pPr>
      <w:r>
        <w:t>Other concerns in the region maintain a footprint – makes the resentment internal link intvitable</w:t>
      </w:r>
    </w:p>
    <w:p w:rsidR="001D075C" w:rsidRPr="00DF455D" w:rsidRDefault="001D075C" w:rsidP="001D075C">
      <w:pPr>
        <w:rPr>
          <w:sz w:val="20"/>
        </w:rPr>
      </w:pPr>
      <w:r>
        <w:rPr>
          <w:rStyle w:val="Style13ptBold"/>
        </w:rPr>
        <w:t xml:space="preserve">Wolf 12 </w:t>
      </w:r>
      <w:r w:rsidRPr="00DF455D">
        <w:rPr>
          <w:sz w:val="20"/>
        </w:rPr>
        <w:t>“The Geopolitics of U.S. Energy Independence” Charles Wolf- Distinguished Corporate Chair in International Economics, RAND Corporation, Professor, Pardee Rand Graduate School, and Senior Research Fellow, Hoover Institution,Summer 2012, International  http://www.international-economy.com/TIE_Su12_GeopoliticsEnergySymp.pdf</w:t>
      </w:r>
    </w:p>
    <w:p w:rsidR="001D075C" w:rsidRPr="00BC21C8" w:rsidRDefault="001D075C" w:rsidP="001D075C">
      <w:pPr>
        <w:rPr>
          <w:sz w:val="16"/>
        </w:rPr>
      </w:pPr>
      <w:r w:rsidRPr="00DF455D">
        <w:rPr>
          <w:rStyle w:val="StyleUnderline"/>
        </w:rPr>
        <w:t>U.S. foreign policy and military security concerns are not thereby likely to be diminished</w:t>
      </w:r>
      <w:r w:rsidRPr="00BC21C8">
        <w:rPr>
          <w:sz w:val="16"/>
        </w:rPr>
        <w:t xml:space="preserve">. Such </w:t>
      </w:r>
      <w:r w:rsidRPr="00DF455D">
        <w:rPr>
          <w:rStyle w:val="StyleUnderline"/>
        </w:rPr>
        <w:t>collateral events as the following would account for our continued concerns: Iran’s</w:t>
      </w:r>
      <w:r w:rsidRPr="00BC21C8">
        <w:rPr>
          <w:sz w:val="16"/>
        </w:rPr>
        <w:t xml:space="preserve"> persistent pursuit of deliverable </w:t>
      </w:r>
      <w:r w:rsidRPr="00DF455D">
        <w:rPr>
          <w:rStyle w:val="StyleUnderline"/>
        </w:rPr>
        <w:t>nuclear weapons</w:t>
      </w:r>
      <w:r w:rsidRPr="00BC21C8">
        <w:rPr>
          <w:sz w:val="16"/>
        </w:rPr>
        <w:t xml:space="preserve"> (if not by then having been already acquired); </w:t>
      </w:r>
      <w:r w:rsidRPr="00DF455D">
        <w:rPr>
          <w:rStyle w:val="StyleUnderline"/>
        </w:rPr>
        <w:t>Saudi concerns</w:t>
      </w:r>
      <w:r w:rsidRPr="00BC21C8">
        <w:rPr>
          <w:sz w:val="16"/>
        </w:rPr>
        <w:t xml:space="preserve"> with countering this development; also the heightened concerns of other </w:t>
      </w:r>
      <w:r w:rsidRPr="00DF455D">
        <w:rPr>
          <w:rStyle w:val="StyleUnderline"/>
        </w:rPr>
        <w:t>Sunni elements in the Middle East; Egypt's restivenes</w:t>
      </w:r>
      <w:r w:rsidRPr="00BC21C8">
        <w:rPr>
          <w:sz w:val="16"/>
        </w:rPr>
        <w:t xml:space="preserve">s still further aggravated by these circumstances; </w:t>
      </w:r>
      <w:r w:rsidRPr="00DF455D">
        <w:rPr>
          <w:rStyle w:val="StyleUnderline"/>
        </w:rPr>
        <w:t>and Israel's concerns</w:t>
      </w:r>
      <w:r w:rsidRPr="00BC21C8">
        <w:rPr>
          <w:sz w:val="16"/>
        </w:rPr>
        <w:t xml:space="preserve"> about what to do and how to do it in the face of these developments. In sum</w:t>
      </w:r>
      <w:r w:rsidRPr="00DF455D">
        <w:rPr>
          <w:rStyle w:val="StyleUnderline"/>
        </w:rPr>
        <w:t>, I doubt that the area will be more quiescent as a result of the sharp change in</w:t>
      </w:r>
      <w:r w:rsidRPr="00BC21C8">
        <w:rPr>
          <w:sz w:val="16"/>
        </w:rPr>
        <w:t xml:space="preserve"> relative </w:t>
      </w:r>
      <w:r w:rsidRPr="00DF455D">
        <w:rPr>
          <w:rStyle w:val="StyleUnderline"/>
        </w:rPr>
        <w:t>oil</w:t>
      </w:r>
      <w:r w:rsidRPr="00BC21C8">
        <w:rPr>
          <w:sz w:val="16"/>
        </w:rPr>
        <w:t xml:space="preserve"> and gas prices. That said, it's as plausible that U.S.-Israeli relations will become more harmonious in these circumstances as it is that they will become less so.</w:t>
      </w:r>
    </w:p>
    <w:p w:rsidR="001D075C" w:rsidRDefault="001D075C" w:rsidP="001D075C"/>
    <w:p w:rsidR="001D075C" w:rsidRDefault="001D075C" w:rsidP="001D075C">
      <w:pPr>
        <w:pStyle w:val="Heading3"/>
      </w:pPr>
      <w:r>
        <w:t>EXT – No Hegemony Impact</w:t>
      </w:r>
    </w:p>
    <w:p w:rsidR="001D075C" w:rsidRPr="00A2070A" w:rsidRDefault="001D075C" w:rsidP="001D075C">
      <w:pPr>
        <w:pStyle w:val="Heading4"/>
      </w:pPr>
      <w:r w:rsidRPr="00A2070A">
        <w:t>Heg collapse doesn’t cause global nuclear war – conflicts would be small and managable</w:t>
      </w:r>
    </w:p>
    <w:p w:rsidR="001D075C" w:rsidRPr="00DF2543" w:rsidRDefault="001D075C" w:rsidP="001D075C">
      <w:r w:rsidRPr="00DF2543">
        <w:rPr>
          <w:rStyle w:val="Style13ptBold"/>
        </w:rPr>
        <w:t>Haas, 8</w:t>
      </w:r>
      <w:r w:rsidRPr="00DF2543">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57" w:history="1">
        <w:r w:rsidRPr="00DF2543">
          <w:rPr>
            <w:rStyle w:val="Hyperlink"/>
          </w:rPr>
          <w:t>http://www.cfr.org/publication/16063/ask_the_expert.html</w:t>
        </w:r>
      </w:hyperlink>
      <w:r>
        <w:t>)</w:t>
      </w:r>
    </w:p>
    <w:p w:rsidR="001D075C" w:rsidRPr="00A2070A" w:rsidRDefault="001D075C" w:rsidP="001D075C"/>
    <w:p w:rsidR="001D075C" w:rsidRPr="00BC21C8" w:rsidRDefault="001D075C" w:rsidP="001D075C">
      <w:pPr>
        <w:rPr>
          <w:sz w:val="14"/>
        </w:rPr>
      </w:pPr>
      <w:r w:rsidRPr="00DF2543">
        <w:rPr>
          <w:rStyle w:val="StyleUnderline"/>
        </w:rPr>
        <w:t>Does a non polar world increase</w:t>
      </w:r>
      <w:r w:rsidRPr="00A2070A">
        <w:rPr>
          <w:b/>
          <w:bCs/>
          <w:u w:val="single"/>
        </w:rPr>
        <w:t xml:space="preserve"> </w:t>
      </w:r>
      <w:r w:rsidRPr="00BC21C8">
        <w:rPr>
          <w:sz w:val="14"/>
        </w:rPr>
        <w:t xml:space="preserve">or reduce </w:t>
      </w:r>
      <w:r w:rsidRPr="00DF2543">
        <w:rPr>
          <w:rStyle w:val="StyleUnderline"/>
        </w:rPr>
        <w:t>the chances of another world war? Will</w:t>
      </w:r>
      <w:r w:rsidRPr="00A2070A">
        <w:rPr>
          <w:b/>
          <w:bCs/>
          <w:u w:val="single"/>
        </w:rPr>
        <w:t xml:space="preserve"> </w:t>
      </w:r>
      <w:r w:rsidRPr="00BC21C8">
        <w:rPr>
          <w:sz w:val="14"/>
        </w:rPr>
        <w:t xml:space="preserve">nuclear </w:t>
      </w:r>
      <w:r w:rsidRPr="00DF2543">
        <w:rPr>
          <w:rStyle w:val="StyleUnderline"/>
        </w:rPr>
        <w:t>deterrence continue to prevent a large scale conflict?</w:t>
      </w:r>
      <w:r w:rsidRPr="00BC21C8">
        <w:rPr>
          <w:sz w:val="14"/>
        </w:rPr>
        <w:t xml:space="preserve"> Sivananda Rajaram, UK Richard Haass: I believe </w:t>
      </w:r>
      <w:r w:rsidRPr="00DF2543">
        <w:rPr>
          <w:rStyle w:val="StyleUnderline"/>
          <w:highlight w:val="yellow"/>
        </w:rPr>
        <w:t>the chance of a world war</w:t>
      </w:r>
      <w:r w:rsidRPr="00DF2543">
        <w:rPr>
          <w:rStyle w:val="StyleUnderline"/>
        </w:rPr>
        <w:t>,</w:t>
      </w:r>
      <w:r w:rsidRPr="00BC21C8">
        <w:rPr>
          <w:sz w:val="14"/>
        </w:rPr>
        <w:t xml:space="preserve"> i.e., one involving the major powers of the day</w:t>
      </w:r>
      <w:r w:rsidRPr="00DF2543">
        <w:rPr>
          <w:rStyle w:val="StyleUnderline"/>
        </w:rPr>
        <w:t xml:space="preserve">, </w:t>
      </w:r>
      <w:r w:rsidRPr="00DF2543">
        <w:rPr>
          <w:rStyle w:val="StyleUnderline"/>
          <w:highlight w:val="yellow"/>
        </w:rPr>
        <w:t>is remote and likely to stay that way</w:t>
      </w:r>
      <w:r w:rsidRPr="00DF2543">
        <w:rPr>
          <w:rStyle w:val="StyleUnderline"/>
        </w:rPr>
        <w:t xml:space="preserve">. </w:t>
      </w:r>
      <w:r w:rsidRPr="00BC21C8">
        <w:rPr>
          <w:sz w:val="14"/>
        </w:rPr>
        <w:t xml:space="preserve">This reflects more than anything else the absence of disputes or goals that could lead to such a conflict. Nuclear deterrence might be a contributing factor in the sense that </w:t>
      </w:r>
      <w:r w:rsidRPr="00DF2543">
        <w:rPr>
          <w:rStyle w:val="StyleUnderline"/>
          <w:highlight w:val="yellow"/>
        </w:rPr>
        <w:t>no conceivable dispute among the major powers would justify any use of nuclear weapons,</w:t>
      </w:r>
      <w:r w:rsidRPr="00A2070A">
        <w:rPr>
          <w:b/>
          <w:bCs/>
          <w:u w:val="single"/>
        </w:rPr>
        <w:t xml:space="preserve"> </w:t>
      </w:r>
      <w:r w:rsidRPr="00BC21C8">
        <w:rPr>
          <w:sz w:val="14"/>
        </w:rPr>
        <w:t xml:space="preserve">but again, I believe </w:t>
      </w:r>
      <w:r w:rsidRPr="00DF2543">
        <w:rPr>
          <w:rStyle w:val="StyleUnderline"/>
        </w:rPr>
        <w:t xml:space="preserve">the fundamental reason </w:t>
      </w:r>
      <w:r w:rsidRPr="00DF2543">
        <w:rPr>
          <w:rStyle w:val="StyleUnderline"/>
          <w:highlight w:val="yellow"/>
        </w:rPr>
        <w:t>great power</w:t>
      </w:r>
      <w:r w:rsidRPr="00DF2543">
        <w:rPr>
          <w:rStyle w:val="StyleUnderline"/>
        </w:rPr>
        <w:t xml:space="preserve"> relations are relatively good is that all </w:t>
      </w:r>
      <w:r w:rsidRPr="00DF2543">
        <w:rPr>
          <w:rStyle w:val="StyleUnderline"/>
          <w:highlight w:val="yellow"/>
        </w:rPr>
        <w:t>hold a stake in sustaining an international order that supports trade and financial flows and avoids large-scale conflict</w:t>
      </w:r>
      <w:r w:rsidRPr="00DF2543">
        <w:rPr>
          <w:rStyle w:val="StyleUnderline"/>
        </w:rPr>
        <w:t>. The danger in a nonpolar world is not global conflict as we feared during the Cold War but smaller but still highly costly conflicts</w:t>
      </w:r>
      <w:r w:rsidRPr="00A2070A">
        <w:rPr>
          <w:b/>
          <w:bCs/>
          <w:u w:val="single"/>
        </w:rPr>
        <w:t xml:space="preserve"> </w:t>
      </w:r>
      <w:r w:rsidRPr="00BC21C8">
        <w:rPr>
          <w:sz w:val="14"/>
        </w:rPr>
        <w:t xml:space="preserve">involving terrorist groups, militias, rogue states, etc.  </w:t>
      </w:r>
    </w:p>
    <w:p w:rsidR="001D075C" w:rsidRPr="00A2070A" w:rsidRDefault="001D075C" w:rsidP="001D075C"/>
    <w:p w:rsidR="001D075C" w:rsidRPr="00B92CC0" w:rsidRDefault="001D075C" w:rsidP="001D075C">
      <w:pPr>
        <w:pStyle w:val="Heading4"/>
      </w:pPr>
      <w:r>
        <w:t>Military superiority doesn’t translate into winning wars</w:t>
      </w:r>
    </w:p>
    <w:p w:rsidR="001D075C" w:rsidRDefault="001D075C" w:rsidP="001D075C">
      <w:r w:rsidRPr="00B92CC0">
        <w:rPr>
          <w:rStyle w:val="Style13ptBold"/>
        </w:rPr>
        <w:t>Keating, 13</w:t>
      </w:r>
      <w:r>
        <w:t xml:space="preserve"> (Joshua, associate editor at Foreign Policy, 3/18, “Why can't America win a war these days?”, Foreign Policy, </w:t>
      </w:r>
      <w:hyperlink r:id="rId58" w:history="1">
        <w:r w:rsidRPr="00602A62">
          <w:rPr>
            <w:rStyle w:val="Hyperlink"/>
          </w:rPr>
          <w:t>http://ideas.foreignpolicy.com/posts/2013/03/18/why_cant_america_win_a_war_these_days</w:t>
        </w:r>
      </w:hyperlink>
      <w:r>
        <w:t>)</w:t>
      </w:r>
    </w:p>
    <w:p w:rsidR="001D075C" w:rsidRPr="00B92CC0" w:rsidRDefault="001D075C" w:rsidP="001D075C"/>
    <w:p w:rsidR="001D075C" w:rsidRPr="00BC21C8" w:rsidRDefault="001D075C" w:rsidP="001D075C">
      <w:pPr>
        <w:rPr>
          <w:sz w:val="14"/>
        </w:rPr>
      </w:pPr>
      <w:r w:rsidRPr="00BC21C8">
        <w:rPr>
          <w:sz w:val="14"/>
        </w:rPr>
        <w:t xml:space="preserve">With the 10th anniversary of the invasion of Iraq this week, it seems a worthwhile time to reflect on the fact that </w:t>
      </w:r>
      <w:r w:rsidRPr="00B92CC0">
        <w:rPr>
          <w:rStyle w:val="StyleUnderline"/>
        </w:rPr>
        <w:t>for all its obvious military advantages over every country</w:t>
      </w:r>
      <w:r w:rsidRPr="00BC21C8">
        <w:rPr>
          <w:sz w:val="14"/>
        </w:rPr>
        <w:t xml:space="preserve"> on the planet, </w:t>
      </w:r>
      <w:r w:rsidRPr="00B92CC0">
        <w:rPr>
          <w:rStyle w:val="StyleUnderline"/>
        </w:rPr>
        <w:t>the</w:t>
      </w:r>
      <w:r w:rsidRPr="00BC21C8">
        <w:rPr>
          <w:sz w:val="14"/>
        </w:rPr>
        <w:t xml:space="preserve"> </w:t>
      </w:r>
      <w:r w:rsidRPr="00B92CC0">
        <w:rPr>
          <w:rStyle w:val="Emphasis"/>
        </w:rPr>
        <w:t>U</w:t>
      </w:r>
      <w:r w:rsidRPr="00BC21C8">
        <w:rPr>
          <w:sz w:val="14"/>
        </w:rPr>
        <w:t xml:space="preserve">nited </w:t>
      </w:r>
      <w:r w:rsidRPr="00B92CC0">
        <w:rPr>
          <w:rStyle w:val="Emphasis"/>
        </w:rPr>
        <w:t>S</w:t>
      </w:r>
      <w:r w:rsidRPr="00BC21C8">
        <w:rPr>
          <w:sz w:val="14"/>
        </w:rPr>
        <w:t xml:space="preserve">tates </w:t>
      </w:r>
      <w:r w:rsidRPr="00B92CC0">
        <w:rPr>
          <w:rStyle w:val="StyleUnderline"/>
        </w:rPr>
        <w:t>doesn't seem particularly good at winning wars</w:t>
      </w:r>
      <w:r w:rsidRPr="00BC21C8">
        <w:rPr>
          <w:sz w:val="14"/>
        </w:rPr>
        <w:t xml:space="preserve"> anymore. </w:t>
      </w:r>
    </w:p>
    <w:p w:rsidR="001D075C" w:rsidRPr="00B92CC0" w:rsidRDefault="001D075C" w:rsidP="001D075C">
      <w:pPr>
        <w:rPr>
          <w:sz w:val="16"/>
        </w:rPr>
      </w:pPr>
      <w:r w:rsidRPr="00B92CC0">
        <w:rPr>
          <w:sz w:val="16"/>
        </w:rPr>
        <w:t>In her book-length study, Who Wins: Predicting Strategic Success and Failure in Armed Conflict, University of North Carolina political scientist Patricia L. Sullivan writes:</w:t>
      </w:r>
    </w:p>
    <w:p w:rsidR="001D075C" w:rsidRPr="00BC21C8" w:rsidRDefault="001D075C" w:rsidP="001D075C">
      <w:pPr>
        <w:rPr>
          <w:sz w:val="14"/>
        </w:rPr>
      </w:pPr>
      <w:r w:rsidRPr="00BC21C8">
        <w:rPr>
          <w:sz w:val="14"/>
        </w:rPr>
        <w:t>"</w:t>
      </w:r>
      <w:r w:rsidRPr="00B92CC0">
        <w:rPr>
          <w:rStyle w:val="StyleUnderline"/>
        </w:rPr>
        <w:t>The</w:t>
      </w:r>
      <w:r w:rsidRPr="00BC21C8">
        <w:rPr>
          <w:sz w:val="14"/>
        </w:rPr>
        <w:t xml:space="preserve"> </w:t>
      </w:r>
      <w:r w:rsidRPr="00B92CC0">
        <w:rPr>
          <w:rStyle w:val="Emphasis"/>
        </w:rPr>
        <w:t>U</w:t>
      </w:r>
      <w:r w:rsidRPr="00BC21C8">
        <w:rPr>
          <w:sz w:val="14"/>
        </w:rPr>
        <w:t xml:space="preserve">nited </w:t>
      </w:r>
      <w:r w:rsidRPr="00B92CC0">
        <w:rPr>
          <w:rStyle w:val="Emphasis"/>
        </w:rPr>
        <w:t>S</w:t>
      </w:r>
      <w:r w:rsidRPr="00BC21C8">
        <w:rPr>
          <w:sz w:val="14"/>
        </w:rPr>
        <w:t xml:space="preserve">tates </w:t>
      </w:r>
      <w:r w:rsidRPr="00B92CC0">
        <w:rPr>
          <w:rStyle w:val="StyleUnderline"/>
        </w:rPr>
        <w:t>failed to achieve its primary political objectives in</w:t>
      </w:r>
      <w:r w:rsidRPr="00BC21C8">
        <w:rPr>
          <w:sz w:val="14"/>
        </w:rPr>
        <w:t xml:space="preserve"> approximately </w:t>
      </w:r>
      <w:r w:rsidRPr="00B92CC0">
        <w:rPr>
          <w:rStyle w:val="StyleUnderline"/>
        </w:rPr>
        <w:t>30 percent of its major military operation between 1946 and 2002.</w:t>
      </w:r>
      <w:r w:rsidRPr="00BC21C8">
        <w:rPr>
          <w:sz w:val="14"/>
        </w:rPr>
        <w:t xml:space="preserve"> In almost every one of these failues, </w:t>
      </w:r>
      <w:r w:rsidRPr="00B92CC0">
        <w:rPr>
          <w:rStyle w:val="StyleUnderline"/>
        </w:rPr>
        <w:t>the</w:t>
      </w:r>
      <w:r w:rsidRPr="00BC21C8">
        <w:rPr>
          <w:sz w:val="14"/>
        </w:rPr>
        <w:t xml:space="preserve"> </w:t>
      </w:r>
      <w:r w:rsidRPr="00B92CC0">
        <w:rPr>
          <w:rStyle w:val="Emphasis"/>
        </w:rPr>
        <w:t>U</w:t>
      </w:r>
      <w:r w:rsidRPr="00BC21C8">
        <w:rPr>
          <w:sz w:val="14"/>
        </w:rPr>
        <w:t xml:space="preserve">nited </w:t>
      </w:r>
      <w:r w:rsidRPr="00B92CC0">
        <w:rPr>
          <w:rStyle w:val="Emphasis"/>
        </w:rPr>
        <w:t>S</w:t>
      </w:r>
      <w:r w:rsidRPr="00BC21C8">
        <w:rPr>
          <w:sz w:val="14"/>
        </w:rPr>
        <w:t xml:space="preserve">tates </w:t>
      </w:r>
      <w:r w:rsidRPr="00B92CC0">
        <w:rPr>
          <w:rStyle w:val="StyleUnderline"/>
        </w:rPr>
        <w:t>chose to terminate its military intervenion short of victory despite</w:t>
      </w:r>
      <w:r w:rsidRPr="00BC21C8">
        <w:rPr>
          <w:sz w:val="14"/>
        </w:rPr>
        <w:t xml:space="preserve"> the fact that it retained an </w:t>
      </w:r>
      <w:r w:rsidRPr="00B92CC0">
        <w:rPr>
          <w:rStyle w:val="StyleUnderline"/>
        </w:rPr>
        <w:t>overwhelming physical capacity to sustain military operations.</w:t>
      </w:r>
      <w:r w:rsidRPr="00BC21C8">
        <w:rPr>
          <w:sz w:val="14"/>
        </w:rPr>
        <w:t xml:space="preserve"> The U.S. withdrawal from Somalia after the death of sixteen Army Rangers may appear to be an extreme case, but it is consistent with a pattern in which </w:t>
      </w:r>
      <w:r w:rsidRPr="00B92CC0">
        <w:rPr>
          <w:rStyle w:val="StyleUnderline"/>
        </w:rPr>
        <w:t>the</w:t>
      </w:r>
      <w:r w:rsidRPr="00BC21C8">
        <w:rPr>
          <w:sz w:val="14"/>
        </w:rPr>
        <w:t xml:space="preserve"> </w:t>
      </w:r>
      <w:r w:rsidRPr="00B92CC0">
        <w:rPr>
          <w:rStyle w:val="Emphasis"/>
        </w:rPr>
        <w:t>U</w:t>
      </w:r>
      <w:r w:rsidRPr="00BC21C8">
        <w:rPr>
          <w:sz w:val="14"/>
        </w:rPr>
        <w:t xml:space="preserve">nited </w:t>
      </w:r>
      <w:r w:rsidRPr="00B92CC0">
        <w:rPr>
          <w:rStyle w:val="Emphasis"/>
        </w:rPr>
        <w:t>S</w:t>
      </w:r>
      <w:r w:rsidRPr="00BC21C8">
        <w:rPr>
          <w:sz w:val="14"/>
        </w:rPr>
        <w:t xml:space="preserve">tates </w:t>
      </w:r>
      <w:r w:rsidRPr="00B92CC0">
        <w:rPr>
          <w:rStyle w:val="StyleUnderline"/>
        </w:rPr>
        <w:t>experience</w:t>
      </w:r>
      <w:r w:rsidRPr="00BC21C8">
        <w:rPr>
          <w:sz w:val="14"/>
        </w:rPr>
        <w:t xml:space="preserve">d </w:t>
      </w:r>
      <w:r w:rsidRPr="00B92CC0">
        <w:rPr>
          <w:rStyle w:val="StyleUnderline"/>
        </w:rPr>
        <w:t>higher-than-expected costs and withdrew its troops short of attaining intervention objectives, despite the fact that its military was</w:t>
      </w:r>
      <w:r w:rsidRPr="00BC21C8">
        <w:rPr>
          <w:sz w:val="14"/>
        </w:rPr>
        <w:t xml:space="preserve">, at most, </w:t>
      </w:r>
      <w:r w:rsidRPr="00B92CC0">
        <w:rPr>
          <w:rStyle w:val="Emphasis"/>
        </w:rPr>
        <w:t>only marginally degraded</w:t>
      </w:r>
      <w:r w:rsidRPr="00B92CC0">
        <w:rPr>
          <w:rStyle w:val="StyleUnderline"/>
        </w:rPr>
        <w:t xml:space="preserve"> in</w:t>
      </w:r>
      <w:r w:rsidRPr="00BC21C8">
        <w:rPr>
          <w:sz w:val="14"/>
        </w:rPr>
        <w:t xml:space="preserve"> the </w:t>
      </w:r>
      <w:r w:rsidRPr="00B92CC0">
        <w:rPr>
          <w:rStyle w:val="StyleUnderline"/>
        </w:rPr>
        <w:t>conflict.</w:t>
      </w:r>
      <w:r w:rsidRPr="00BC21C8">
        <w:rPr>
          <w:sz w:val="14"/>
        </w:rPr>
        <w:t xml:space="preserve"> The United States' unsuccessful intervention in Vietnam is, of course, the quintessential example. "</w:t>
      </w:r>
    </w:p>
    <w:p w:rsidR="001D075C" w:rsidRPr="00BC21C8" w:rsidRDefault="001D075C" w:rsidP="001D075C">
      <w:pPr>
        <w:rPr>
          <w:sz w:val="14"/>
        </w:rPr>
      </w:pPr>
      <w:r w:rsidRPr="00BC21C8">
        <w:rPr>
          <w:sz w:val="14"/>
        </w:rPr>
        <w:t xml:space="preserve">Sullivan argues that </w:t>
      </w:r>
      <w:r w:rsidRPr="00B92CC0">
        <w:rPr>
          <w:rStyle w:val="StyleUnderline"/>
        </w:rPr>
        <w:t>the most important factor in predicting whether a country will be successful in initiating military conflict is not</w:t>
      </w:r>
      <w:r w:rsidRPr="00BC21C8">
        <w:rPr>
          <w:sz w:val="14"/>
        </w:rPr>
        <w:t xml:space="preserve"> its </w:t>
      </w:r>
      <w:r w:rsidRPr="00B92CC0">
        <w:rPr>
          <w:rStyle w:val="StyleUnderline"/>
        </w:rPr>
        <w:t>relative military might or prosperity</w:t>
      </w:r>
      <w:r w:rsidRPr="00BC21C8">
        <w:rPr>
          <w:sz w:val="14"/>
        </w:rPr>
        <w:t xml:space="preserve"> compared to its opponent, </w:t>
      </w:r>
      <w:r w:rsidRPr="00B92CC0">
        <w:rPr>
          <w:rStyle w:val="StyleUnderline"/>
        </w:rPr>
        <w:t xml:space="preserve">or </w:t>
      </w:r>
      <w:r w:rsidRPr="00BC21C8">
        <w:rPr>
          <w:sz w:val="14"/>
        </w:rPr>
        <w:t>even it's "</w:t>
      </w:r>
      <w:r w:rsidRPr="00B92CC0">
        <w:rPr>
          <w:rStyle w:val="StyleUnderline"/>
        </w:rPr>
        <w:t>resolve</w:t>
      </w:r>
      <w:r w:rsidRPr="00BC21C8">
        <w:rPr>
          <w:sz w:val="14"/>
        </w:rPr>
        <w:t>" to keep up the fight in the face of high casualties, but the goals and expectations it has going into the conflict. She writest that superior firepower is less of an advantage the more the attacker's war aims require its opponents to change its behavior:</w:t>
      </w:r>
    </w:p>
    <w:p w:rsidR="001D075C" w:rsidRPr="00BC21C8" w:rsidRDefault="001D075C" w:rsidP="001D075C">
      <w:pPr>
        <w:rPr>
          <w:sz w:val="14"/>
        </w:rPr>
      </w:pPr>
      <w:r w:rsidRPr="00B92CC0">
        <w:rPr>
          <w:rStyle w:val="StyleUnderline"/>
        </w:rPr>
        <w:t>Powerful states do not lose small wars</w:t>
      </w:r>
      <w:r w:rsidRPr="00BC21C8">
        <w:rPr>
          <w:sz w:val="14"/>
        </w:rPr>
        <w:t xml:space="preserve"> simply </w:t>
      </w:r>
      <w:r w:rsidRPr="00B92CC0">
        <w:rPr>
          <w:rStyle w:val="StyleUnderline"/>
        </w:rPr>
        <w:t>because they have less cost tolerance than their weak adversaries</w:t>
      </w:r>
      <w:r w:rsidRPr="00BC21C8">
        <w:rPr>
          <w:sz w:val="14"/>
        </w:rPr>
        <w:t xml:space="preserve">. The extent to which a physically weaker actor's cost-tolerance advantage can affect armed conflict outcomes is largely a function of the degree to which the stronger actor has war aims that require the weak actor to change its behavior. The balance of military capabilities between the belligerents is expected to be the most important determinant of outcomes when the objects at stake can be seized and held with physical force alone. The defender's tolerance for costs becomes more significant when a challenger pursues political objectives that require a change in target behavior. </w:t>
      </w:r>
    </w:p>
    <w:p w:rsidR="001D075C" w:rsidRPr="00B92CC0" w:rsidRDefault="001D075C" w:rsidP="001D075C">
      <w:pPr>
        <w:rPr>
          <w:sz w:val="16"/>
        </w:rPr>
      </w:pPr>
      <w:r w:rsidRPr="00B92CC0">
        <w:rPr>
          <w:sz w:val="16"/>
        </w:rPr>
        <w:t>Operation Desert Storm was an example of the first type of objective. Despite Saddam Hussein's warning to the United States that "yours is a society which cannot accept 10,000 dead in one battle," the war was over must faster than even U.S. miltary planners expected. The expulsion of Iraqi forces from Kuwait was a goal that could be accomplished through brute force alone, and the U.S. military advantage was decisive. This was true of Saddam's initial ouster in 2003 as well.</w:t>
      </w:r>
    </w:p>
    <w:p w:rsidR="001D075C" w:rsidRPr="00BC21C8" w:rsidRDefault="001D075C" w:rsidP="001D075C">
      <w:pPr>
        <w:rPr>
          <w:sz w:val="14"/>
        </w:rPr>
      </w:pPr>
      <w:r w:rsidRPr="00BC21C8">
        <w:rPr>
          <w:sz w:val="14"/>
        </w:rPr>
        <w:t xml:space="preserve">But, Sullivan argues, </w:t>
      </w:r>
      <w:r w:rsidRPr="00B92CC0">
        <w:rPr>
          <w:rStyle w:val="StyleUnderline"/>
        </w:rPr>
        <w:t>following</w:t>
      </w:r>
      <w:r w:rsidRPr="00BC21C8">
        <w:rPr>
          <w:sz w:val="14"/>
        </w:rPr>
        <w:t xml:space="preserve"> the ouster of </w:t>
      </w:r>
      <w:r w:rsidRPr="00B92CC0">
        <w:rPr>
          <w:rStyle w:val="StyleUnderline"/>
        </w:rPr>
        <w:t>Iraq, the</w:t>
      </w:r>
      <w:r w:rsidRPr="00BC21C8">
        <w:rPr>
          <w:sz w:val="14"/>
        </w:rPr>
        <w:t xml:space="preserve"> second Bush </w:t>
      </w:r>
      <w:r w:rsidRPr="00B92CC0">
        <w:rPr>
          <w:rStyle w:val="StyleUnderline"/>
        </w:rPr>
        <w:t xml:space="preserve">administration </w:t>
      </w:r>
      <w:r w:rsidRPr="00B92CC0">
        <w:rPr>
          <w:rStyle w:val="Emphasis"/>
        </w:rPr>
        <w:t>vastly overestimated</w:t>
      </w:r>
      <w:r w:rsidRPr="00B92CC0">
        <w:rPr>
          <w:rStyle w:val="StyleUnderline"/>
        </w:rPr>
        <w:t xml:space="preserve"> the usefulness of</w:t>
      </w:r>
      <w:r w:rsidRPr="00BC21C8">
        <w:rPr>
          <w:sz w:val="14"/>
        </w:rPr>
        <w:t xml:space="preserve"> its </w:t>
      </w:r>
      <w:r w:rsidRPr="00B92CC0">
        <w:rPr>
          <w:rStyle w:val="StyleUnderline"/>
        </w:rPr>
        <w:t>firepower advantage</w:t>
      </w:r>
      <w:r w:rsidRPr="00BC21C8">
        <w:rPr>
          <w:sz w:val="14"/>
        </w:rPr>
        <w:t xml:space="preserve"> in supporting the new Iraqi government against a growing domestic insurgency.</w:t>
      </w:r>
    </w:p>
    <w:p w:rsidR="001D075C" w:rsidRPr="00B92CC0" w:rsidRDefault="001D075C" w:rsidP="001D075C">
      <w:pPr>
        <w:rPr>
          <w:sz w:val="16"/>
        </w:rPr>
      </w:pPr>
      <w:r w:rsidRPr="00B92CC0">
        <w:rPr>
          <w:sz w:val="16"/>
        </w:rPr>
        <w:t>The book's conclusions aren't exactly shocking in the post-Iraq era -- the field of counterinsurgency studies is devoted largely to the question of how to affect a population's behavior in situations where firepower isn't an advantage -- but judging by the news out of Mali, it's not clear that militarily-superior western power have exactly learned the lesson.</w:t>
      </w:r>
    </w:p>
    <w:p w:rsidR="001D075C" w:rsidRPr="00C1336E" w:rsidRDefault="001D075C" w:rsidP="001D075C"/>
    <w:p w:rsidR="001D075C" w:rsidRDefault="001D075C" w:rsidP="001D075C">
      <w:pPr>
        <w:pStyle w:val="Heading3"/>
      </w:pPr>
      <w:r>
        <w:t>EXT – No Nuclear Terrorism</w:t>
      </w:r>
    </w:p>
    <w:p w:rsidR="001D075C" w:rsidRPr="00755CC2" w:rsidRDefault="001D075C" w:rsidP="001D075C">
      <w:pPr>
        <w:keepNext/>
        <w:keepLines/>
        <w:spacing w:before="200"/>
        <w:outlineLvl w:val="3"/>
        <w:rPr>
          <w:rFonts w:eastAsia="Times New Roman"/>
          <w:b/>
          <w:bCs/>
          <w:iCs/>
        </w:rPr>
      </w:pPr>
      <w:r w:rsidRPr="00755CC2">
        <w:rPr>
          <w:rFonts w:eastAsia="Times New Roman"/>
          <w:b/>
          <w:bCs/>
          <w:iCs/>
        </w:rPr>
        <w:t>No risk of WMD terrorism – don’t have the resources or focus</w:t>
      </w:r>
    </w:p>
    <w:p w:rsidR="001D075C" w:rsidRPr="00755CC2" w:rsidRDefault="001D075C" w:rsidP="001D075C">
      <w:r w:rsidRPr="00755CC2">
        <w:rPr>
          <w:b/>
          <w:bCs/>
        </w:rPr>
        <w:t>Mueller and Stewart, 12</w:t>
      </w:r>
      <w:r w:rsidRPr="00755CC2">
        <w:rPr>
          <w:rFonts w:eastAsia="Calibri"/>
        </w:rPr>
        <w:t xml:space="preserve"> (</w:t>
      </w:r>
      <w:r w:rsidRPr="00755CC2">
        <w:t>Professor PolSci Ohio State, and Stewart, Professor Infrastructure Performance at U of Newcastle, ’12, John- Senior Research Scientist Mershon Center for International Security Studies, Mark- Australian Research Council Professorial Fellow, Summer, “The Terrorism Delusion: America’s Overwrought Response to September 11” International Security, Vol 37 No 1, ProjectMuse)</w:t>
      </w:r>
    </w:p>
    <w:p w:rsidR="001D075C" w:rsidRPr="00755CC2" w:rsidRDefault="001D075C" w:rsidP="001D075C">
      <w:pPr>
        <w:rPr>
          <w:b/>
          <w:iCs/>
          <w:u w:val="single"/>
          <w:bdr w:val="single" w:sz="18" w:space="0" w:color="auto"/>
        </w:rPr>
      </w:pPr>
      <w:r w:rsidRPr="00BC21C8">
        <w:rPr>
          <w:rFonts w:eastAsia="Calibri"/>
          <w:sz w:val="14"/>
        </w:rPr>
        <w:t xml:space="preserve">Few of the sleepless, it seems, found much solace in the fact that </w:t>
      </w:r>
      <w:r w:rsidRPr="00755CC2">
        <w:rPr>
          <w:rFonts w:eastAsia="Calibri"/>
          <w:bCs/>
          <w:u w:val="single"/>
        </w:rPr>
        <w:t xml:space="preserve">an </w:t>
      </w:r>
      <w:r w:rsidRPr="00755CC2">
        <w:rPr>
          <w:rFonts w:eastAsia="Calibri"/>
          <w:bCs/>
          <w:highlight w:val="yellow"/>
          <w:u w:val="single"/>
        </w:rPr>
        <w:t>al-Qaida</w:t>
      </w:r>
      <w:r w:rsidRPr="00755CC2">
        <w:rPr>
          <w:rFonts w:eastAsia="Calibri"/>
          <w:bCs/>
          <w:u w:val="single"/>
        </w:rPr>
        <w:t xml:space="preserve"> computer seized in Afghanistan in 2001 indicated</w:t>
      </w:r>
      <w:r w:rsidRPr="00BC21C8">
        <w:rPr>
          <w:rFonts w:eastAsia="Calibri"/>
          <w:sz w:val="14"/>
        </w:rPr>
        <w:t xml:space="preserve"> that </w:t>
      </w:r>
      <w:r w:rsidRPr="00755CC2">
        <w:rPr>
          <w:rFonts w:eastAsia="Calibri"/>
          <w:bCs/>
          <w:u w:val="single"/>
        </w:rPr>
        <w:t xml:space="preserve">the group’s </w:t>
      </w:r>
      <w:r w:rsidRPr="00755CC2">
        <w:rPr>
          <w:rFonts w:eastAsia="Calibri"/>
          <w:bCs/>
          <w:highlight w:val="yellow"/>
          <w:u w:val="single"/>
        </w:rPr>
        <w:t>budget for</w:t>
      </w:r>
      <w:r w:rsidRPr="00755CC2">
        <w:rPr>
          <w:rFonts w:eastAsia="Calibri"/>
          <w:bCs/>
          <w:u w:val="single"/>
        </w:rPr>
        <w:t xml:space="preserve"> research on </w:t>
      </w:r>
      <w:r w:rsidRPr="00755CC2">
        <w:rPr>
          <w:b/>
          <w:iCs/>
          <w:highlight w:val="yellow"/>
          <w:u w:val="single"/>
          <w:bdr w:val="single" w:sz="18" w:space="0" w:color="auto"/>
        </w:rPr>
        <w:t>w</w:t>
      </w:r>
      <w:r w:rsidRPr="00755CC2">
        <w:rPr>
          <w:rFonts w:eastAsia="Calibri"/>
          <w:bCs/>
          <w:u w:val="single"/>
        </w:rPr>
        <w:t xml:space="preserve">eapons of </w:t>
      </w:r>
      <w:r w:rsidRPr="00755CC2">
        <w:rPr>
          <w:b/>
          <w:iCs/>
          <w:highlight w:val="yellow"/>
          <w:u w:val="single"/>
          <w:bdr w:val="single" w:sz="18" w:space="0" w:color="auto"/>
        </w:rPr>
        <w:t>m</w:t>
      </w:r>
      <w:r w:rsidRPr="00755CC2">
        <w:rPr>
          <w:rFonts w:eastAsia="Calibri"/>
          <w:bCs/>
          <w:u w:val="single"/>
        </w:rPr>
        <w:t xml:space="preserve">ass </w:t>
      </w:r>
      <w:r w:rsidRPr="00755CC2">
        <w:rPr>
          <w:b/>
          <w:iCs/>
          <w:highlight w:val="yellow"/>
          <w:u w:val="single"/>
          <w:bdr w:val="single" w:sz="18" w:space="0" w:color="auto"/>
        </w:rPr>
        <w:t>d</w:t>
      </w:r>
      <w:r w:rsidRPr="00755CC2">
        <w:rPr>
          <w:rFonts w:eastAsia="Calibri"/>
          <w:bCs/>
          <w:u w:val="single"/>
        </w:rPr>
        <w:t>estruction</w:t>
      </w:r>
      <w:r w:rsidRPr="00BC21C8">
        <w:rPr>
          <w:rFonts w:eastAsia="Calibri"/>
          <w:sz w:val="14"/>
        </w:rPr>
        <w:t xml:space="preserve"> (almost all of it focused on primitive chemical weapons work) </w:t>
      </w:r>
      <w:r w:rsidRPr="00755CC2">
        <w:rPr>
          <w:rFonts w:eastAsia="Calibri"/>
          <w:bCs/>
          <w:highlight w:val="yellow"/>
          <w:u w:val="single"/>
        </w:rPr>
        <w:t xml:space="preserve">was </w:t>
      </w:r>
      <w:r w:rsidRPr="00755CC2">
        <w:rPr>
          <w:b/>
          <w:iCs/>
          <w:highlight w:val="yellow"/>
          <w:u w:val="single"/>
          <w:bdr w:val="single" w:sz="18" w:space="0" w:color="auto"/>
        </w:rPr>
        <w:t>$2,000</w:t>
      </w:r>
      <w:r w:rsidRPr="00BC21C8">
        <w:rPr>
          <w:rFonts w:eastAsia="Calibri"/>
          <w:sz w:val="14"/>
        </w:rPr>
        <w:t xml:space="preserve"> to $4,000.49 In the wake of the killing of Osama bin Laden, </w:t>
      </w:r>
      <w:r w:rsidRPr="00755CC2">
        <w:rPr>
          <w:rFonts w:eastAsia="Calibri"/>
          <w:bCs/>
          <w:u w:val="single"/>
        </w:rPr>
        <w:t xml:space="preserve">officials now have many more al-Qaida computers, and </w:t>
      </w:r>
      <w:r w:rsidRPr="00755CC2">
        <w:rPr>
          <w:rFonts w:eastAsia="Calibri"/>
          <w:bCs/>
          <w:highlight w:val="yellow"/>
          <w:u w:val="single"/>
        </w:rPr>
        <w:t>nothing in</w:t>
      </w:r>
      <w:r w:rsidRPr="00755CC2">
        <w:rPr>
          <w:rFonts w:eastAsia="Calibri"/>
          <w:bCs/>
          <w:u w:val="single"/>
        </w:rPr>
        <w:t xml:space="preserve"> their </w:t>
      </w:r>
      <w:r w:rsidRPr="00755CC2">
        <w:rPr>
          <w:rFonts w:eastAsia="Calibri"/>
          <w:bCs/>
          <w:highlight w:val="yellow"/>
          <w:u w:val="single"/>
        </w:rPr>
        <w:t>content</w:t>
      </w:r>
      <w:r w:rsidRPr="00755CC2">
        <w:rPr>
          <w:rFonts w:eastAsia="Calibri"/>
          <w:bCs/>
          <w:u w:val="single"/>
        </w:rPr>
        <w:t xml:space="preserve"> appears to </w:t>
      </w:r>
      <w:r w:rsidRPr="00755CC2">
        <w:rPr>
          <w:rFonts w:eastAsia="Calibri"/>
          <w:bCs/>
          <w:highlight w:val="yellow"/>
          <w:u w:val="single"/>
        </w:rPr>
        <w:t>suggest</w:t>
      </w:r>
      <w:r w:rsidRPr="00755CC2">
        <w:rPr>
          <w:rFonts w:eastAsia="Calibri"/>
          <w:bCs/>
          <w:u w:val="single"/>
        </w:rPr>
        <w:t xml:space="preserve"> that </w:t>
      </w:r>
      <w:r w:rsidRPr="00755CC2">
        <w:rPr>
          <w:rFonts w:eastAsia="Calibri"/>
          <w:bCs/>
          <w:highlight w:val="yellow"/>
          <w:u w:val="single"/>
        </w:rPr>
        <w:t>the group had</w:t>
      </w:r>
      <w:r w:rsidRPr="00755CC2">
        <w:rPr>
          <w:rFonts w:eastAsia="Calibri"/>
          <w:bCs/>
          <w:u w:val="single"/>
        </w:rPr>
        <w:t xml:space="preserve"> the </w:t>
      </w:r>
      <w:r w:rsidRPr="00755CC2">
        <w:rPr>
          <w:rFonts w:eastAsia="Calibri"/>
          <w:bCs/>
          <w:highlight w:val="yellow"/>
          <w:u w:val="single"/>
        </w:rPr>
        <w:t>time or inclination</w:t>
      </w:r>
      <w:r w:rsidRPr="00755CC2">
        <w:rPr>
          <w:rFonts w:eastAsia="Calibri"/>
          <w:bCs/>
          <w:u w:val="single"/>
        </w:rPr>
        <w:t xml:space="preserve">, </w:t>
      </w:r>
      <w:r w:rsidRPr="00755CC2">
        <w:rPr>
          <w:rFonts w:eastAsia="Calibri"/>
          <w:bCs/>
          <w:highlight w:val="yellow"/>
          <w:u w:val="single"/>
        </w:rPr>
        <w:t>let alone</w:t>
      </w:r>
      <w:r w:rsidRPr="00755CC2">
        <w:rPr>
          <w:rFonts w:eastAsia="Calibri"/>
          <w:bCs/>
          <w:u w:val="single"/>
        </w:rPr>
        <w:t xml:space="preserve"> the </w:t>
      </w:r>
      <w:r w:rsidRPr="00755CC2">
        <w:rPr>
          <w:rFonts w:eastAsia="Calibri"/>
          <w:bCs/>
          <w:highlight w:val="yellow"/>
          <w:u w:val="single"/>
        </w:rPr>
        <w:t>money, to set up and staff</w:t>
      </w:r>
      <w:r w:rsidRPr="00755CC2">
        <w:rPr>
          <w:rFonts w:eastAsia="Calibri"/>
          <w:bCs/>
          <w:u w:val="single"/>
        </w:rPr>
        <w:t xml:space="preserve"> a </w:t>
      </w:r>
      <w:r w:rsidRPr="00755CC2">
        <w:rPr>
          <w:rFonts w:eastAsia="Calibri"/>
          <w:bCs/>
          <w:highlight w:val="yellow"/>
          <w:u w:val="single"/>
        </w:rPr>
        <w:t>uranium-seizing operation</w:t>
      </w:r>
      <w:r w:rsidRPr="00755CC2">
        <w:rPr>
          <w:rFonts w:eastAsia="Calibri"/>
          <w:bCs/>
          <w:u w:val="single"/>
        </w:rPr>
        <w:t>, as well as a fancy, super-</w:t>
      </w:r>
      <w:r w:rsidRPr="00755CC2">
        <w:rPr>
          <w:rFonts w:eastAsia="Calibri"/>
          <w:bCs/>
          <w:highlight w:val="yellow"/>
          <w:u w:val="single"/>
        </w:rPr>
        <w:t>high-tech</w:t>
      </w:r>
      <w:r w:rsidRPr="00755CC2">
        <w:rPr>
          <w:rFonts w:eastAsia="Calibri"/>
          <w:bCs/>
          <w:u w:val="single"/>
        </w:rPr>
        <w:t xml:space="preserve">nology </w:t>
      </w:r>
      <w:r w:rsidRPr="00755CC2">
        <w:rPr>
          <w:rFonts w:eastAsia="Calibri"/>
          <w:bCs/>
          <w:highlight w:val="yellow"/>
          <w:u w:val="single"/>
        </w:rPr>
        <w:t>facility to fabricate a bomb</w:t>
      </w:r>
      <w:r w:rsidRPr="00755CC2">
        <w:rPr>
          <w:rFonts w:eastAsia="Calibri"/>
          <w:bCs/>
          <w:u w:val="single"/>
        </w:rPr>
        <w:t xml:space="preserve">. </w:t>
      </w:r>
      <w:r w:rsidRPr="00755CC2">
        <w:rPr>
          <w:rFonts w:eastAsia="Calibri"/>
          <w:bCs/>
          <w:highlight w:val="yellow"/>
          <w:u w:val="single"/>
        </w:rPr>
        <w:t>This</w:t>
      </w:r>
      <w:r w:rsidRPr="00755CC2">
        <w:rPr>
          <w:rFonts w:eastAsia="Calibri"/>
          <w:bCs/>
          <w:u w:val="single"/>
        </w:rPr>
        <w:t xml:space="preserve"> is a </w:t>
      </w:r>
      <w:r w:rsidRPr="00755CC2">
        <w:rPr>
          <w:rFonts w:eastAsia="Calibri"/>
          <w:bCs/>
          <w:highlight w:val="yellow"/>
          <w:u w:val="single"/>
        </w:rPr>
        <w:t>process</w:t>
      </w:r>
      <w:r w:rsidRPr="00755CC2">
        <w:rPr>
          <w:rFonts w:eastAsia="Calibri"/>
          <w:bCs/>
          <w:u w:val="single"/>
        </w:rPr>
        <w:t xml:space="preserve"> that </w:t>
      </w:r>
      <w:r w:rsidRPr="00755CC2">
        <w:rPr>
          <w:rFonts w:eastAsia="Calibri"/>
          <w:bCs/>
          <w:highlight w:val="yellow"/>
          <w:u w:val="single"/>
        </w:rPr>
        <w:t>requires</w:t>
      </w:r>
      <w:r w:rsidRPr="00755CC2">
        <w:rPr>
          <w:rFonts w:eastAsia="Calibri"/>
          <w:bCs/>
          <w:u w:val="single"/>
        </w:rPr>
        <w:t xml:space="preserve"> trusting </w:t>
      </w:r>
      <w:r w:rsidRPr="00755CC2">
        <w:rPr>
          <w:rFonts w:eastAsia="Calibri"/>
          <w:bCs/>
          <w:highlight w:val="yellow"/>
          <w:u w:val="single"/>
        </w:rPr>
        <w:t>corrupted foreign collaborators</w:t>
      </w:r>
      <w:r w:rsidRPr="00755CC2">
        <w:rPr>
          <w:rFonts w:eastAsia="Calibri"/>
          <w:bCs/>
          <w:u w:val="single"/>
        </w:rPr>
        <w:t xml:space="preserve"> and other criminals, </w:t>
      </w:r>
      <w:r w:rsidRPr="00755CC2">
        <w:rPr>
          <w:rFonts w:eastAsia="Calibri"/>
          <w:bCs/>
          <w:highlight w:val="yellow"/>
          <w:u w:val="single"/>
        </w:rPr>
        <w:t>obtaining and transporting highly guarded material</w:t>
      </w:r>
      <w:r w:rsidRPr="00755CC2">
        <w:rPr>
          <w:rFonts w:eastAsia="Calibri"/>
          <w:bCs/>
          <w:u w:val="single"/>
        </w:rPr>
        <w:t xml:space="preserve">, </w:t>
      </w:r>
      <w:r w:rsidRPr="00755CC2">
        <w:rPr>
          <w:rFonts w:eastAsia="Calibri"/>
          <w:bCs/>
          <w:highlight w:val="yellow"/>
          <w:u w:val="single"/>
        </w:rPr>
        <w:t>setting up</w:t>
      </w:r>
      <w:r w:rsidRPr="00755CC2">
        <w:rPr>
          <w:rFonts w:eastAsia="Calibri"/>
          <w:bCs/>
          <w:u w:val="single"/>
        </w:rPr>
        <w:t xml:space="preserve"> a machine </w:t>
      </w:r>
      <w:r w:rsidRPr="00755CC2">
        <w:rPr>
          <w:rFonts w:eastAsia="Calibri"/>
          <w:bCs/>
          <w:highlight w:val="yellow"/>
          <w:u w:val="single"/>
        </w:rPr>
        <w:t>shop staffed with top scientists</w:t>
      </w:r>
      <w:r w:rsidRPr="00755CC2">
        <w:rPr>
          <w:rFonts w:eastAsia="Calibri"/>
          <w:bCs/>
          <w:u w:val="single"/>
        </w:rPr>
        <w:t xml:space="preserve"> and technicians, </w:t>
      </w:r>
      <w:r w:rsidRPr="00755CC2">
        <w:rPr>
          <w:rFonts w:eastAsia="Calibri"/>
          <w:bCs/>
          <w:highlight w:val="yellow"/>
          <w:u w:val="single"/>
        </w:rPr>
        <w:t>and rolling</w:t>
      </w:r>
      <w:r w:rsidRPr="00755CC2">
        <w:rPr>
          <w:rFonts w:eastAsia="Calibri"/>
          <w:bCs/>
          <w:u w:val="single"/>
        </w:rPr>
        <w:t xml:space="preserve"> the </w:t>
      </w:r>
      <w:r w:rsidRPr="00755CC2">
        <w:rPr>
          <w:rFonts w:eastAsia="Calibri"/>
          <w:bCs/>
          <w:highlight w:val="yellow"/>
          <w:u w:val="single"/>
        </w:rPr>
        <w:t>heavy,</w:t>
      </w:r>
      <w:r w:rsidRPr="00755CC2">
        <w:rPr>
          <w:rFonts w:eastAsia="Calibri"/>
          <w:bCs/>
          <w:u w:val="single"/>
        </w:rPr>
        <w:t xml:space="preserve"> cumbersome, and </w:t>
      </w:r>
      <w:r w:rsidRPr="00755CC2">
        <w:rPr>
          <w:rFonts w:eastAsia="Calibri"/>
          <w:bCs/>
          <w:highlight w:val="yellow"/>
          <w:u w:val="single"/>
        </w:rPr>
        <w:t>untested</w:t>
      </w:r>
      <w:r w:rsidRPr="00755CC2">
        <w:rPr>
          <w:rFonts w:eastAsia="Calibri"/>
          <w:bCs/>
          <w:u w:val="single"/>
        </w:rPr>
        <w:t xml:space="preserve"> finished </w:t>
      </w:r>
      <w:r w:rsidRPr="00755CC2">
        <w:rPr>
          <w:rFonts w:eastAsia="Calibri"/>
          <w:bCs/>
          <w:highlight w:val="yellow"/>
          <w:u w:val="single"/>
        </w:rPr>
        <w:t>product</w:t>
      </w:r>
      <w:r w:rsidRPr="00755CC2">
        <w:rPr>
          <w:rFonts w:eastAsia="Calibri"/>
          <w:bCs/>
          <w:u w:val="single"/>
        </w:rPr>
        <w:t xml:space="preserve"> in</w:t>
      </w:r>
      <w:r w:rsidRPr="00755CC2">
        <w:rPr>
          <w:rFonts w:eastAsia="Calibri"/>
          <w:bCs/>
          <w:highlight w:val="yellow"/>
          <w:u w:val="single"/>
        </w:rPr>
        <w:t>to</w:t>
      </w:r>
      <w:r w:rsidRPr="00755CC2">
        <w:rPr>
          <w:rFonts w:eastAsia="Calibri"/>
          <w:bCs/>
          <w:u w:val="single"/>
        </w:rPr>
        <w:t xml:space="preserve"> position to </w:t>
      </w:r>
      <w:r w:rsidRPr="00755CC2">
        <w:rPr>
          <w:rFonts w:eastAsia="Calibri"/>
          <w:bCs/>
          <w:highlight w:val="yellow"/>
          <w:u w:val="single"/>
        </w:rPr>
        <w:t>be detonated by a skilled crew</w:t>
      </w:r>
      <w:r w:rsidRPr="00755CC2">
        <w:rPr>
          <w:rFonts w:eastAsia="Calibri"/>
          <w:bCs/>
          <w:u w:val="single"/>
        </w:rPr>
        <w:t xml:space="preserve">—all </w:t>
      </w:r>
      <w:r w:rsidRPr="00755CC2">
        <w:rPr>
          <w:rFonts w:eastAsia="Calibri"/>
          <w:bCs/>
          <w:highlight w:val="yellow"/>
          <w:u w:val="single"/>
        </w:rPr>
        <w:t>while attracting no attention</w:t>
      </w:r>
      <w:r w:rsidRPr="00755CC2">
        <w:rPr>
          <w:rFonts w:eastAsia="Calibri"/>
          <w:bCs/>
          <w:u w:val="single"/>
        </w:rPr>
        <w:t xml:space="preserve"> from outsiders</w:t>
      </w:r>
      <w:r w:rsidRPr="00BC21C8">
        <w:rPr>
          <w:rFonts w:eastAsia="Calibri"/>
          <w:sz w:val="14"/>
        </w:rPr>
        <w:t>.50</w:t>
      </w:r>
      <w:r w:rsidR="00BC21C8" w:rsidRPr="00BC21C8">
        <w:rPr>
          <w:rFonts w:eastAsia="Calibri"/>
          <w:sz w:val="12"/>
        </w:rPr>
        <w:t>¶</w:t>
      </w:r>
      <w:r w:rsidRPr="00BC21C8">
        <w:rPr>
          <w:rFonts w:eastAsia="Calibri"/>
          <w:sz w:val="14"/>
        </w:rPr>
        <w:t xml:space="preserve"> </w:t>
      </w:r>
      <w:r w:rsidRPr="00755CC2">
        <w:rPr>
          <w:rFonts w:eastAsia="Calibri"/>
          <w:bCs/>
          <w:u w:val="single"/>
        </w:rPr>
        <w:t xml:space="preserve">If the miscreants in the American cases have been unable to create and set off even the simplest conventional bombs, it stands to reason that </w:t>
      </w:r>
      <w:r w:rsidRPr="00755CC2">
        <w:rPr>
          <w:rFonts w:eastAsia="Calibri"/>
          <w:bCs/>
          <w:highlight w:val="yellow"/>
          <w:u w:val="single"/>
        </w:rPr>
        <w:t>none of them were very close to creating</w:t>
      </w:r>
      <w:r w:rsidRPr="00755CC2">
        <w:rPr>
          <w:rFonts w:eastAsia="Calibri"/>
          <w:bCs/>
          <w:u w:val="single"/>
        </w:rPr>
        <w:t xml:space="preserve">, or having anything to do with, </w:t>
      </w:r>
      <w:r w:rsidRPr="00755CC2">
        <w:rPr>
          <w:rFonts w:eastAsia="Calibri"/>
          <w:bCs/>
          <w:highlight w:val="yellow"/>
          <w:u w:val="single"/>
        </w:rPr>
        <w:t>nuclear weapons</w:t>
      </w:r>
      <w:r w:rsidRPr="00755CC2">
        <w:rPr>
          <w:rFonts w:eastAsia="Calibri"/>
          <w:bCs/>
          <w:u w:val="single"/>
        </w:rPr>
        <w:t>—or for that matter biological, radiological, or chemical ones</w:t>
      </w:r>
      <w:r w:rsidRPr="00BC21C8">
        <w:rPr>
          <w:rFonts w:eastAsia="Calibri"/>
          <w:sz w:val="14"/>
        </w:rPr>
        <w:t xml:space="preserve">. In fact, with perhaps one exception, </w:t>
      </w:r>
      <w:r w:rsidRPr="00755CC2">
        <w:rPr>
          <w:b/>
          <w:iCs/>
          <w:highlight w:val="yellow"/>
          <w:u w:val="single"/>
          <w:bdr w:val="single" w:sz="18" w:space="0" w:color="auto"/>
        </w:rPr>
        <w:t>none seems to have even dreamed of the prospect</w:t>
      </w:r>
      <w:r w:rsidRPr="00BC21C8">
        <w:rPr>
          <w:rFonts w:eastAsia="Calibri"/>
          <w:sz w:val="14"/>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r w:rsidR="00BC21C8" w:rsidRPr="00BC21C8">
        <w:rPr>
          <w:rFonts w:eastAsia="Calibri"/>
          <w:sz w:val="12"/>
        </w:rPr>
        <w:t>¶</w:t>
      </w:r>
      <w:r w:rsidRPr="00BC21C8">
        <w:rPr>
          <w:rFonts w:eastAsia="Calibri"/>
          <w:sz w:val="14"/>
        </w:rPr>
        <w:t xml:space="preserve"> </w:t>
      </w:r>
      <w:r w:rsidRPr="00755CC2">
        <w:rPr>
          <w:rFonts w:eastAsia="Calibri"/>
          <w:bCs/>
          <w:highlight w:val="yellow"/>
          <w:u w:val="single"/>
        </w:rPr>
        <w:t>Even if a weapon were made</w:t>
      </w:r>
      <w:r w:rsidRPr="00755CC2">
        <w:rPr>
          <w:rFonts w:eastAsia="Calibri"/>
          <w:bCs/>
          <w:u w:val="single"/>
        </w:rPr>
        <w:t xml:space="preserve"> abroad </w:t>
      </w:r>
      <w:r w:rsidRPr="00755CC2">
        <w:rPr>
          <w:rFonts w:eastAsia="Calibri"/>
          <w:bCs/>
          <w:highlight w:val="yellow"/>
          <w:u w:val="single"/>
        </w:rPr>
        <w:t>and</w:t>
      </w:r>
      <w:r w:rsidRPr="00755CC2">
        <w:rPr>
          <w:rFonts w:eastAsia="Calibri"/>
          <w:bCs/>
          <w:u w:val="single"/>
        </w:rPr>
        <w:t xml:space="preserve"> then </w:t>
      </w:r>
      <w:r w:rsidRPr="00755CC2">
        <w:rPr>
          <w:rFonts w:eastAsia="Calibri"/>
          <w:bCs/>
          <w:highlight w:val="yellow"/>
          <w:u w:val="single"/>
        </w:rPr>
        <w:t>brought</w:t>
      </w:r>
      <w:r w:rsidRPr="00755CC2">
        <w:rPr>
          <w:rFonts w:eastAsia="Calibri"/>
          <w:bCs/>
          <w:u w:val="single"/>
        </w:rPr>
        <w:t xml:space="preserve"> </w:t>
      </w:r>
      <w:r w:rsidRPr="00755CC2">
        <w:rPr>
          <w:rFonts w:eastAsia="Calibri"/>
          <w:bCs/>
          <w:highlight w:val="yellow"/>
          <w:u w:val="single"/>
        </w:rPr>
        <w:t>in</w:t>
      </w:r>
      <w:r w:rsidRPr="00755CC2">
        <w:rPr>
          <w:rFonts w:eastAsia="Calibri"/>
          <w:bCs/>
          <w:u w:val="single"/>
        </w:rPr>
        <w:t xml:space="preserve">to </w:t>
      </w:r>
      <w:r w:rsidRPr="00755CC2">
        <w:rPr>
          <w:rFonts w:eastAsia="Calibri"/>
          <w:bCs/>
          <w:highlight w:val="yellow"/>
          <w:u w:val="single"/>
        </w:rPr>
        <w:t>the</w:t>
      </w:r>
      <w:r w:rsidRPr="00755CC2">
        <w:rPr>
          <w:rFonts w:eastAsia="Calibri"/>
          <w:bCs/>
          <w:u w:val="single"/>
        </w:rPr>
        <w:t xml:space="preserve"> </w:t>
      </w:r>
      <w:r w:rsidRPr="00755CC2">
        <w:rPr>
          <w:b/>
          <w:iCs/>
          <w:highlight w:val="yellow"/>
          <w:u w:val="single"/>
          <w:bdr w:val="single" w:sz="18" w:space="0" w:color="auto"/>
        </w:rPr>
        <w:t>U</w:t>
      </w:r>
      <w:r w:rsidRPr="00755CC2">
        <w:rPr>
          <w:rFonts w:eastAsia="Calibri"/>
          <w:bCs/>
          <w:u w:val="single"/>
        </w:rPr>
        <w:t xml:space="preserve">nited </w:t>
      </w:r>
      <w:r w:rsidRPr="00755CC2">
        <w:rPr>
          <w:b/>
          <w:iCs/>
          <w:highlight w:val="yellow"/>
          <w:u w:val="single"/>
          <w:bdr w:val="single" w:sz="18" w:space="0" w:color="auto"/>
        </w:rPr>
        <w:t>S</w:t>
      </w:r>
      <w:r w:rsidRPr="00755CC2">
        <w:rPr>
          <w:rFonts w:eastAsia="Calibri"/>
          <w:bCs/>
          <w:u w:val="single"/>
        </w:rPr>
        <w:t xml:space="preserve">tates, </w:t>
      </w:r>
      <w:r w:rsidRPr="00755CC2">
        <w:rPr>
          <w:rFonts w:eastAsia="Calibri"/>
          <w:bCs/>
          <w:highlight w:val="yellow"/>
          <w:u w:val="single"/>
        </w:rPr>
        <w:t>its detonation would require</w:t>
      </w:r>
      <w:r w:rsidRPr="00755CC2">
        <w:rPr>
          <w:rFonts w:eastAsia="Calibri"/>
          <w:bCs/>
          <w:u w:val="single"/>
        </w:rPr>
        <w:t xml:space="preserve"> individuals in-country with the </w:t>
      </w:r>
      <w:r w:rsidRPr="00755CC2">
        <w:rPr>
          <w:rFonts w:eastAsia="Calibri"/>
          <w:bCs/>
          <w:highlight w:val="yellow"/>
          <w:u w:val="single"/>
        </w:rPr>
        <w:t>capacity to</w:t>
      </w:r>
      <w:r w:rsidRPr="00755CC2">
        <w:rPr>
          <w:rFonts w:eastAsia="Calibri"/>
          <w:bCs/>
          <w:u w:val="single"/>
        </w:rPr>
        <w:t xml:space="preserve"> receive and handle the complicated weapons and then to </w:t>
      </w:r>
      <w:r w:rsidRPr="00755CC2">
        <w:rPr>
          <w:rFonts w:eastAsia="Calibri"/>
          <w:bCs/>
          <w:highlight w:val="yellow"/>
          <w:u w:val="single"/>
        </w:rPr>
        <w:t>set them off</w:t>
      </w:r>
      <w:r w:rsidRPr="00755CC2">
        <w:rPr>
          <w:rFonts w:eastAsia="Calibri"/>
          <w:bCs/>
          <w:u w:val="single"/>
        </w:rPr>
        <w:t>.</w:t>
      </w:r>
      <w:r w:rsidRPr="00BC21C8">
        <w:rPr>
          <w:rFonts w:eastAsia="Calibri"/>
          <w:sz w:val="14"/>
        </w:rPr>
        <w:t xml:space="preserve"> Thus far, </w:t>
      </w:r>
      <w:r w:rsidRPr="00755CC2">
        <w:rPr>
          <w:rFonts w:eastAsia="Calibri"/>
          <w:bCs/>
          <w:u w:val="single"/>
        </w:rPr>
        <w:t xml:space="preserve">the </w:t>
      </w:r>
      <w:r w:rsidRPr="00755CC2">
        <w:rPr>
          <w:rFonts w:eastAsia="Calibri"/>
          <w:bCs/>
          <w:highlight w:val="yellow"/>
          <w:u w:val="single"/>
        </w:rPr>
        <w:t>talent pool appears</w:t>
      </w:r>
      <w:r w:rsidRPr="00755CC2">
        <w:rPr>
          <w:rFonts w:eastAsia="Calibri"/>
          <w:bCs/>
          <w:u w:val="single"/>
        </w:rPr>
        <w:t xml:space="preserve">, to put mildly, </w:t>
      </w:r>
      <w:r w:rsidRPr="00755CC2">
        <w:rPr>
          <w:b/>
          <w:iCs/>
          <w:highlight w:val="yellow"/>
          <w:u w:val="single"/>
          <w:bdr w:val="single" w:sz="18" w:space="0" w:color="auto"/>
        </w:rPr>
        <w:t>very thin.</w:t>
      </w:r>
    </w:p>
    <w:p w:rsidR="001D075C" w:rsidRPr="00755CC2" w:rsidRDefault="001D075C" w:rsidP="001D075C">
      <w:pPr>
        <w:keepNext/>
        <w:keepLines/>
        <w:spacing w:before="200"/>
        <w:outlineLvl w:val="3"/>
        <w:rPr>
          <w:rFonts w:eastAsiaTheme="majorEastAsia" w:cstheme="majorBidi"/>
          <w:b/>
          <w:bCs/>
          <w:iCs/>
        </w:rPr>
      </w:pPr>
      <w:r w:rsidRPr="00755CC2">
        <w:rPr>
          <w:rFonts w:eastAsiaTheme="majorEastAsia" w:cstheme="majorBidi"/>
          <w:b/>
          <w:bCs/>
          <w:iCs/>
        </w:rPr>
        <w:t xml:space="preserve">Theoretical possibilities are irrelevant – there are too many difficult steps which make it functionally impossible </w:t>
      </w:r>
    </w:p>
    <w:p w:rsidR="001D075C" w:rsidRPr="00755CC2" w:rsidRDefault="001D075C" w:rsidP="001D075C">
      <w:r w:rsidRPr="00755CC2">
        <w:rPr>
          <w:b/>
          <w:bCs/>
        </w:rPr>
        <w:t xml:space="preserve">Chapman 12 </w:t>
      </w:r>
      <w:r w:rsidRPr="00755CC2">
        <w:t xml:space="preserve">(Stephen, editorial writer for Chicago Tribune, “CHAPMAN: Nuclear terrorism unlikely,” May 22, </w:t>
      </w:r>
      <w:hyperlink r:id="rId59" w:history="1">
        <w:r w:rsidRPr="00755CC2">
          <w:t>http://www.oaoa.com/articles/chapman-87719-nuclear-terrorism.html</w:t>
        </w:r>
      </w:hyperlink>
      <w:r w:rsidRPr="00755CC2">
        <w:t>)</w:t>
      </w:r>
    </w:p>
    <w:p w:rsidR="001D075C" w:rsidRPr="00755CC2" w:rsidRDefault="001D075C" w:rsidP="001D075C">
      <w:pPr>
        <w:rPr>
          <w:bCs/>
          <w:u w:val="single"/>
        </w:rPr>
      </w:pPr>
      <w:r w:rsidRPr="00BC21C8">
        <w:rPr>
          <w:sz w:val="14"/>
        </w:rPr>
        <w:t xml:space="preserve">A layperson may figure it’s only a matter of time before the unimaginable comes to pass. Harvard’s Graham Allison, in his book “Nuclear Terrorism,” concludes, “On the current course, nuclear terrorism is inevitable.” But remember: </w:t>
      </w:r>
      <w:r w:rsidRPr="00755CC2">
        <w:rPr>
          <w:bCs/>
          <w:u w:val="single"/>
        </w:rPr>
        <w:t>Afxter Sept. 11</w:t>
      </w:r>
      <w:r w:rsidRPr="00BC21C8">
        <w:rPr>
          <w:sz w:val="14"/>
        </w:rPr>
        <w:t xml:space="preserve">, 2001, </w:t>
      </w:r>
      <w:r w:rsidRPr="00755CC2">
        <w:rPr>
          <w:bCs/>
          <w:u w:val="single"/>
        </w:rPr>
        <w:t>we all thought more attacks were a certainty. Yet al-Qaida</w:t>
      </w:r>
      <w:r w:rsidRPr="00BC21C8">
        <w:rPr>
          <w:sz w:val="14"/>
        </w:rPr>
        <w:t xml:space="preserve"> and its ideological kin </w:t>
      </w:r>
      <w:r w:rsidRPr="00755CC2">
        <w:rPr>
          <w:bCs/>
          <w:u w:val="single"/>
        </w:rPr>
        <w:t xml:space="preserve">have proved unable to mount a second strike. </w:t>
      </w:r>
      <w:r w:rsidRPr="00755CC2">
        <w:rPr>
          <w:bCs/>
          <w:highlight w:val="yellow"/>
          <w:u w:val="single"/>
        </w:rPr>
        <w:t>Given</w:t>
      </w:r>
      <w:r w:rsidRPr="00755CC2">
        <w:rPr>
          <w:bCs/>
          <w:u w:val="single"/>
        </w:rPr>
        <w:t xml:space="preserve"> their </w:t>
      </w:r>
      <w:r w:rsidRPr="00755CC2">
        <w:rPr>
          <w:bCs/>
          <w:highlight w:val="yellow"/>
          <w:u w:val="single"/>
        </w:rPr>
        <w:t>inability to do something simple</w:t>
      </w:r>
      <w:r w:rsidRPr="00755CC2">
        <w:rPr>
          <w:bCs/>
          <w:u w:val="single"/>
        </w:rPr>
        <w:t xml:space="preserve"> — say, shoot up a shopping mall or set off a truck bomb — </w:t>
      </w:r>
      <w:r w:rsidRPr="00755CC2">
        <w:rPr>
          <w:bCs/>
          <w:highlight w:val="yellow"/>
          <w:u w:val="single"/>
        </w:rPr>
        <w:t>it’s reasonable to ask whether they have a chance at something</w:t>
      </w:r>
      <w:r w:rsidRPr="00755CC2">
        <w:rPr>
          <w:bCs/>
          <w:u w:val="single"/>
        </w:rPr>
        <w:t xml:space="preserve"> much more </w:t>
      </w:r>
      <w:r w:rsidRPr="00755CC2">
        <w:rPr>
          <w:bCs/>
          <w:highlight w:val="yellow"/>
          <w:u w:val="single"/>
        </w:rPr>
        <w:t>ambitious</w:t>
      </w:r>
      <w:r w:rsidRPr="00BC21C8">
        <w:rPr>
          <w:sz w:val="14"/>
        </w:rPr>
        <w:t>. Far from being plausible, argued Ohio State University professor John Mueller in a presentation at the University of Chicago, “</w:t>
      </w:r>
      <w:r w:rsidRPr="00755CC2">
        <w:rPr>
          <w:bCs/>
          <w:highlight w:val="yellow"/>
          <w:u w:val="single"/>
        </w:rPr>
        <w:t>the likelihood</w:t>
      </w:r>
      <w:r w:rsidRPr="00755CC2">
        <w:rPr>
          <w:bCs/>
          <w:u w:val="single"/>
        </w:rPr>
        <w:t xml:space="preserve"> that a </w:t>
      </w:r>
      <w:r w:rsidRPr="00755CC2">
        <w:rPr>
          <w:bCs/>
          <w:highlight w:val="yellow"/>
          <w:u w:val="single"/>
        </w:rPr>
        <w:t>terrorist</w:t>
      </w:r>
      <w:r w:rsidRPr="00755CC2">
        <w:rPr>
          <w:bCs/>
          <w:u w:val="single"/>
        </w:rPr>
        <w:t xml:space="preserve"> group </w:t>
      </w:r>
      <w:r w:rsidRPr="00755CC2">
        <w:rPr>
          <w:bCs/>
          <w:highlight w:val="yellow"/>
          <w:u w:val="single"/>
        </w:rPr>
        <w:t>will come up with an atomic bomb seems to be vanishingly small</w:t>
      </w:r>
      <w:r w:rsidRPr="00BC21C8">
        <w:rPr>
          <w:sz w:val="14"/>
        </w:rPr>
        <w:t xml:space="preserve">.” </w:t>
      </w:r>
      <w:r w:rsidRPr="00755CC2">
        <w:rPr>
          <w:bCs/>
          <w:highlight w:val="yellow"/>
          <w:u w:val="single"/>
        </w:rPr>
        <w:t>The events required</w:t>
      </w:r>
      <w:r w:rsidRPr="00BC21C8">
        <w:rPr>
          <w:sz w:val="14"/>
        </w:rPr>
        <w:t xml:space="preserve"> to make that happen </w:t>
      </w:r>
      <w:r w:rsidRPr="00755CC2">
        <w:rPr>
          <w:bCs/>
          <w:u w:val="single"/>
        </w:rPr>
        <w:t xml:space="preserve">comprise a </w:t>
      </w:r>
      <w:r w:rsidRPr="00755CC2">
        <w:rPr>
          <w:bCs/>
          <w:highlight w:val="yellow"/>
          <w:u w:val="single"/>
        </w:rPr>
        <w:t>multitude of Herculean tasks. First, a terrorist</w:t>
      </w:r>
      <w:r w:rsidRPr="00755CC2">
        <w:rPr>
          <w:bCs/>
          <w:u w:val="single"/>
        </w:rPr>
        <w:t xml:space="preserve"> </w:t>
      </w:r>
      <w:r w:rsidRPr="00BC21C8">
        <w:rPr>
          <w:sz w:val="14"/>
        </w:rPr>
        <w:t xml:space="preserve">group </w:t>
      </w:r>
      <w:r w:rsidRPr="00755CC2">
        <w:rPr>
          <w:bCs/>
          <w:highlight w:val="yellow"/>
          <w:u w:val="single"/>
        </w:rPr>
        <w:t>has to get a bomb</w:t>
      </w:r>
      <w:r w:rsidRPr="00755CC2">
        <w:rPr>
          <w:bCs/>
          <w:u w:val="single"/>
        </w:rPr>
        <w:t xml:space="preserve"> or fissile material</w:t>
      </w:r>
      <w:r w:rsidRPr="00BC21C8">
        <w:rPr>
          <w:sz w:val="14"/>
        </w:rPr>
        <w:t xml:space="preserve">, perhaps from Russia’s inventory of decommissioned warheads. </w:t>
      </w:r>
      <w:r w:rsidRPr="00755CC2">
        <w:rPr>
          <w:bCs/>
          <w:highlight w:val="yellow"/>
          <w:u w:val="single"/>
        </w:rPr>
        <w:t>If that were easy, one would have already gone missing</w:t>
      </w:r>
      <w:r w:rsidRPr="00BC21C8">
        <w:rPr>
          <w:sz w:val="14"/>
        </w:rPr>
        <w:t xml:space="preserve">. Besides, </w:t>
      </w:r>
      <w:r w:rsidRPr="00755CC2">
        <w:rPr>
          <w:bCs/>
          <w:u w:val="single"/>
        </w:rPr>
        <w:t>those devices are probably no longer a danger,</w:t>
      </w:r>
      <w:r w:rsidRPr="00BC21C8">
        <w:rPr>
          <w:sz w:val="14"/>
        </w:rPr>
        <w:t xml:space="preserve"> since weapons that are not maintained quickly become what one expert calls “radioactive scrap metal</w:t>
      </w:r>
      <w:r w:rsidRPr="00755CC2">
        <w:rPr>
          <w:bCs/>
          <w:u w:val="single"/>
        </w:rPr>
        <w:t xml:space="preserve">.” </w:t>
      </w:r>
      <w:r w:rsidRPr="00755CC2">
        <w:rPr>
          <w:bCs/>
          <w:highlight w:val="yellow"/>
          <w:u w:val="single"/>
        </w:rPr>
        <w:t>If terrorists were able to steal a Pakistani bomb, they would still have to defeat the arming codes and other safeguards</w:t>
      </w:r>
      <w:r w:rsidRPr="00BC21C8">
        <w:rPr>
          <w:sz w:val="14"/>
        </w:rPr>
        <w:t xml:space="preserve"> designed to prevent unauthorized use. </w:t>
      </w:r>
      <w:r w:rsidRPr="00755CC2">
        <w:rPr>
          <w:bCs/>
          <w:highlight w:val="yellow"/>
          <w:u w:val="single"/>
        </w:rPr>
        <w:t>As for Iran, no nuclear state has ever given a bomb to an ally</w:t>
      </w:r>
      <w:r w:rsidRPr="00755CC2">
        <w:rPr>
          <w:bCs/>
          <w:u w:val="single"/>
        </w:rPr>
        <w:t xml:space="preserve"> — for reasons even the Iranians can grasp</w:t>
      </w:r>
      <w:r w:rsidRPr="00BC21C8">
        <w:rPr>
          <w:sz w:val="14"/>
        </w:rPr>
        <w:t xml:space="preserve">. Stealing some 100 pounds of bomb fuel would require help from rogue individuals inside some government who are prepared to jeopardize their own lives. </w:t>
      </w:r>
      <w:r w:rsidRPr="00755CC2">
        <w:rPr>
          <w:bCs/>
          <w:highlight w:val="yellow"/>
          <w:u w:val="single"/>
        </w:rPr>
        <w:t>Then comes the task of building</w:t>
      </w:r>
      <w:r w:rsidRPr="00755CC2">
        <w:rPr>
          <w:bCs/>
          <w:u w:val="single"/>
        </w:rPr>
        <w:t xml:space="preserve"> a bomb. </w:t>
      </w:r>
      <w:r w:rsidRPr="00755CC2">
        <w:rPr>
          <w:bCs/>
          <w:highlight w:val="yellow"/>
          <w:u w:val="single"/>
        </w:rPr>
        <w:t>It’s not something you can gin up</w:t>
      </w:r>
      <w:r w:rsidRPr="00755CC2">
        <w:rPr>
          <w:bCs/>
          <w:u w:val="single"/>
        </w:rPr>
        <w:t xml:space="preserve"> with spare parts and power tools in your garage. </w:t>
      </w:r>
      <w:r w:rsidRPr="00755CC2">
        <w:rPr>
          <w:bCs/>
          <w:highlight w:val="yellow"/>
          <w:u w:val="single"/>
        </w:rPr>
        <w:t>It requires millions</w:t>
      </w:r>
      <w:r w:rsidRPr="00755CC2">
        <w:rPr>
          <w:bCs/>
          <w:u w:val="single"/>
        </w:rPr>
        <w:t xml:space="preserve"> of dollars, a </w:t>
      </w:r>
      <w:r w:rsidRPr="00755CC2">
        <w:rPr>
          <w:bCs/>
          <w:highlight w:val="yellow"/>
          <w:u w:val="single"/>
        </w:rPr>
        <w:t>safe haven and advanced equipment</w:t>
      </w:r>
      <w:r w:rsidRPr="00755CC2">
        <w:rPr>
          <w:bCs/>
          <w:u w:val="single"/>
        </w:rPr>
        <w:t xml:space="preserve"> — plus </w:t>
      </w:r>
      <w:r w:rsidRPr="00755CC2">
        <w:rPr>
          <w:bCs/>
          <w:highlight w:val="yellow"/>
          <w:u w:val="single"/>
        </w:rPr>
        <w:t>people with specialized skills, lots of time and a willingness to die for the cause</w:t>
      </w:r>
      <w:r w:rsidRPr="00BC21C8">
        <w:rPr>
          <w:sz w:val="14"/>
        </w:rPr>
        <w:t>. Assuming the jihadists vault over those Himalayas</w:t>
      </w:r>
      <w:r w:rsidRPr="00755CC2">
        <w:rPr>
          <w:bCs/>
          <w:u w:val="single"/>
        </w:rPr>
        <w:t xml:space="preserve">, </w:t>
      </w:r>
      <w:r w:rsidRPr="00755CC2">
        <w:rPr>
          <w:bCs/>
          <w:highlight w:val="yellow"/>
          <w:u w:val="single"/>
        </w:rPr>
        <w:t>they would have to deliver the weapon onto American soil</w:t>
      </w:r>
      <w:r w:rsidRPr="00755CC2">
        <w:rPr>
          <w:bCs/>
          <w:u w:val="single"/>
        </w:rPr>
        <w:t>.</w:t>
      </w:r>
      <w:r w:rsidRPr="00BC21C8">
        <w:rPr>
          <w:sz w:val="14"/>
        </w:rPr>
        <w:t xml:space="preserve"> Sure, drug smugglers bring in contraband all the time — but seeking their help would confront the plotters with possible exposure or extortion. </w:t>
      </w:r>
      <w:r w:rsidRPr="00755CC2">
        <w:rPr>
          <w:bCs/>
          <w:highlight w:val="yellow"/>
          <w:u w:val="single"/>
        </w:rPr>
        <w:t>This</w:t>
      </w:r>
      <w:r w:rsidRPr="00755CC2">
        <w:rPr>
          <w:bCs/>
          <w:u w:val="single"/>
        </w:rPr>
        <w:t xml:space="preserve">, like every other step in the entire process, </w:t>
      </w:r>
      <w:r w:rsidRPr="00755CC2">
        <w:rPr>
          <w:bCs/>
          <w:highlight w:val="yellow"/>
          <w:u w:val="single"/>
        </w:rPr>
        <w:t>means expanding the circle of people who know</w:t>
      </w:r>
      <w:r w:rsidRPr="00755CC2">
        <w:rPr>
          <w:bCs/>
          <w:u w:val="single"/>
        </w:rPr>
        <w:t xml:space="preserve"> what’s going on</w:t>
      </w:r>
      <w:r w:rsidRPr="00BC21C8">
        <w:rPr>
          <w:sz w:val="14"/>
        </w:rPr>
        <w:t xml:space="preserve">, </w:t>
      </w:r>
      <w:r w:rsidRPr="00755CC2">
        <w:rPr>
          <w:bCs/>
          <w:highlight w:val="yellow"/>
          <w:u w:val="single"/>
        </w:rPr>
        <w:t>multiplying the chance someone will blab</w:t>
      </w:r>
      <w:r w:rsidRPr="00755CC2">
        <w:rPr>
          <w:bCs/>
          <w:u w:val="single"/>
        </w:rPr>
        <w:t xml:space="preserve">, back out </w:t>
      </w:r>
      <w:r w:rsidRPr="00755CC2">
        <w:rPr>
          <w:bCs/>
          <w:highlight w:val="yellow"/>
          <w:u w:val="single"/>
        </w:rPr>
        <w:t>or screw up</w:t>
      </w:r>
      <w:r w:rsidRPr="00BC21C8">
        <w:rPr>
          <w:sz w:val="14"/>
        </w:rPr>
        <w:t xml:space="preserve">. That has heartening implications. If al-Qaida embarks on the project, it has only a minuscule chance of seeing it bear fruit. </w:t>
      </w:r>
      <w:r w:rsidRPr="00755CC2">
        <w:rPr>
          <w:bCs/>
          <w:highlight w:val="yellow"/>
          <w:u w:val="single"/>
        </w:rPr>
        <w:t>Given the</w:t>
      </w:r>
      <w:r w:rsidRPr="00755CC2">
        <w:rPr>
          <w:bCs/>
          <w:u w:val="single"/>
        </w:rPr>
        <w:t xml:space="preserve"> formidable </w:t>
      </w:r>
      <w:r w:rsidRPr="00755CC2">
        <w:rPr>
          <w:bCs/>
          <w:highlight w:val="yellow"/>
          <w:u w:val="single"/>
        </w:rPr>
        <w:t>odds, it probably won’t bother</w:t>
      </w:r>
      <w:r w:rsidRPr="00BC21C8">
        <w:rPr>
          <w:sz w:val="14"/>
          <w:highlight w:val="yellow"/>
        </w:rPr>
        <w:t>.</w:t>
      </w:r>
      <w:r w:rsidRPr="00BC21C8">
        <w:rPr>
          <w:sz w:val="14"/>
        </w:rPr>
        <w:t xml:space="preserve"> None of this means we should stop trying to minimize the risk by securing nuclear stockpiles, monitoring terrorist communications and improving port screening. But it offers good reason to think that in this war, it appears, </w:t>
      </w:r>
      <w:r w:rsidRPr="00755CC2">
        <w:rPr>
          <w:bCs/>
          <w:u w:val="single"/>
        </w:rPr>
        <w:t>the worst eventuality is one that will never happen.</w:t>
      </w:r>
    </w:p>
    <w:p w:rsidR="001D075C" w:rsidRPr="00E911D6" w:rsidRDefault="001D075C" w:rsidP="001D075C"/>
    <w:p w:rsidR="001D075C" w:rsidRDefault="001D075C" w:rsidP="001D075C">
      <w:pPr>
        <w:pStyle w:val="Heading2"/>
      </w:pPr>
      <w:r>
        <w:t>Iran Advantage</w:t>
      </w:r>
    </w:p>
    <w:p w:rsidR="001D075C" w:rsidRDefault="001D075C" w:rsidP="001D075C">
      <w:pPr>
        <w:pStyle w:val="Heading3"/>
      </w:pPr>
      <w:r>
        <w:t>1NC Iran Advantage</w:t>
      </w:r>
    </w:p>
    <w:p w:rsidR="001D075C" w:rsidRDefault="001D075C" w:rsidP="001D075C">
      <w:pPr>
        <w:pStyle w:val="Heading4"/>
      </w:pPr>
      <w:r>
        <w:t>Domestic Drilling doesn’t solve leverage – still uses the global market, giving Iran Profits</w:t>
      </w:r>
    </w:p>
    <w:p w:rsidR="001D075C" w:rsidRPr="00BB0E78" w:rsidRDefault="001D075C" w:rsidP="001D075C">
      <w:pPr>
        <w:rPr>
          <w:sz w:val="20"/>
        </w:rPr>
      </w:pPr>
      <w:r>
        <w:rPr>
          <w:rStyle w:val="Style13ptBold"/>
        </w:rPr>
        <w:t xml:space="preserve">Beddor et al 9 </w:t>
      </w:r>
      <w:r w:rsidRPr="00BB0E78">
        <w:rPr>
          <w:sz w:val="20"/>
        </w:rPr>
        <w:t>“Securing America’s Future Enhancing Our National Security by Reducing Oil Dependence and Environmental Damage” Christopher Beddor, Winny Chen, Rudy deLeon, Shiyong Park, and Daniel J. Weiss August 2009, http://cdn.americanprogress.org/wp-content/uploads/issues/2009/08/pdf/energy_security.pdf</w:t>
      </w:r>
    </w:p>
    <w:p w:rsidR="001D075C" w:rsidRDefault="001D075C" w:rsidP="001D075C">
      <w:pPr>
        <w:rPr>
          <w:rStyle w:val="StyleUnderline"/>
        </w:rPr>
      </w:pPr>
      <w:r w:rsidRPr="00BC21C8">
        <w:rPr>
          <w:sz w:val="16"/>
        </w:rPr>
        <w:t xml:space="preserve">Former military officials are speaking out on this issue. The CNA Military Advisory Board, a group of distinguished retired military leaders, issued a report in May 2009 arguing that </w:t>
      </w:r>
      <w:r w:rsidRPr="00634E21">
        <w:rPr>
          <w:rStyle w:val="StyleUnderline"/>
        </w:rPr>
        <w:t>America's reliance on</w:t>
      </w:r>
      <w:r w:rsidRPr="00BC21C8">
        <w:rPr>
          <w:sz w:val="16"/>
        </w:rPr>
        <w:t xml:space="preserve"> foreign </w:t>
      </w:r>
      <w:r w:rsidRPr="00634E21">
        <w:rPr>
          <w:rStyle w:val="StyleUnderline"/>
        </w:rPr>
        <w:t>oil poses a serious threat to U.S. national security</w:t>
      </w:r>
      <w:r w:rsidRPr="00BC21C8">
        <w:rPr>
          <w:sz w:val="16"/>
        </w:rPr>
        <w:t>. The report, entitled "Powering Americas Defense: Energy and the Risks to National Security," concluded that "</w:t>
      </w:r>
      <w:r w:rsidRPr="00634E21">
        <w:rPr>
          <w:rStyle w:val="StyleUnderline"/>
        </w:rPr>
        <w:t>US dependence on oil weakens international leverage, undermines foreign policy objectives, and entangles America with unstable or hostile regimes?"</w:t>
      </w:r>
      <w:r w:rsidRPr="00BC21C8">
        <w:rPr>
          <w:sz w:val="16"/>
        </w:rPr>
        <w:t xml:space="preserve"> America's </w:t>
      </w:r>
      <w:r w:rsidRPr="00634E21">
        <w:rPr>
          <w:rStyle w:val="StyleUnderline"/>
        </w:rPr>
        <w:t>oil dependence has other indirect but no less serious impacts on U.S. interests.</w:t>
      </w:r>
      <w:r w:rsidRPr="00BC21C8">
        <w:rPr>
          <w:sz w:val="16"/>
        </w:rPr>
        <w:t xml:space="preserve"> For example, </w:t>
      </w:r>
      <w:r w:rsidRPr="00634E21">
        <w:rPr>
          <w:rStyle w:val="StyleUnderline"/>
        </w:rPr>
        <w:t>high rates of American consumption drive up global demand for oil, which fuels lofty prices and helps to fund and to sustain undemocratic and corrupt regimes.</w:t>
      </w:r>
      <w:r w:rsidRPr="00BC21C8">
        <w:rPr>
          <w:sz w:val="16"/>
        </w:rPr>
        <w:t xml:space="preserve"> Because of this </w:t>
      </w:r>
      <w:r w:rsidRPr="00634E21">
        <w:rPr>
          <w:rStyle w:val="StyleUnderline"/>
        </w:rPr>
        <w:t>anti-Western nations such as</w:t>
      </w:r>
      <w:r w:rsidRPr="00BC21C8">
        <w:rPr>
          <w:sz w:val="16"/>
        </w:rPr>
        <w:t xml:space="preserve"> </w:t>
      </w:r>
      <w:r w:rsidRPr="00634E21">
        <w:rPr>
          <w:rStyle w:val="StyleUnderline"/>
        </w:rPr>
        <w:t>Iran</w:t>
      </w:r>
      <w:r w:rsidRPr="00BC21C8">
        <w:rPr>
          <w:sz w:val="16"/>
        </w:rPr>
        <w:t>-with whom the United States by law cannot trade or buy oil-</w:t>
      </w:r>
      <w:r w:rsidRPr="00634E21">
        <w:rPr>
          <w:rStyle w:val="StyleUnderline"/>
        </w:rPr>
        <w:t>benefit regardless of who the end buyer of the fuel is.</w:t>
      </w:r>
    </w:p>
    <w:p w:rsidR="001D075C" w:rsidRDefault="001D075C" w:rsidP="001D075C">
      <w:pPr>
        <w:pStyle w:val="Heading4"/>
      </w:pPr>
      <w:r w:rsidRPr="00063BAA">
        <w:t>Ira</w:t>
      </w:r>
      <w:r>
        <w:t>n can’t arm twist the US – we don’t get an oil from Iran – here’s a chart</w:t>
      </w:r>
    </w:p>
    <w:p w:rsidR="001D075C" w:rsidRPr="00D01B13" w:rsidRDefault="001D075C" w:rsidP="001D075C">
      <w:r w:rsidRPr="00D01B13">
        <w:rPr>
          <w:rStyle w:val="Style13ptBold"/>
        </w:rPr>
        <w:t>Sedghi</w:t>
      </w:r>
      <w:r>
        <w:rPr>
          <w:rStyle w:val="Style13ptBold"/>
        </w:rPr>
        <w:t xml:space="preserve"> 12</w:t>
      </w:r>
      <w:r>
        <w:t xml:space="preserve"> “Iran oil exports: where do they go?” Ami Sedghi- award winning data researcher and reporter for the Guardian, Monday 6 February 2012, http://www.theguardian.com/news/datablog/2012/feb/06/iran-oil-exports-destination#data</w:t>
      </w:r>
    </w:p>
    <w:p w:rsidR="001D075C" w:rsidRDefault="001D075C" w:rsidP="001D075C">
      <w:r>
        <w:rPr>
          <w:noProof/>
        </w:rPr>
        <w:drawing>
          <wp:inline distT="0" distB="0" distL="0" distR="0" wp14:anchorId="6E1FF4D4" wp14:editId="5B0064A5">
            <wp:extent cx="4495800" cy="541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9107" t="12110" r="46339" b="13802"/>
                    <a:stretch/>
                  </pic:blipFill>
                  <pic:spPr bwMode="auto">
                    <a:xfrm>
                      <a:off x="0" y="0"/>
                      <a:ext cx="4495800" cy="5419725"/>
                    </a:xfrm>
                    <a:prstGeom prst="rect">
                      <a:avLst/>
                    </a:prstGeom>
                    <a:ln>
                      <a:noFill/>
                    </a:ln>
                    <a:extLst>
                      <a:ext uri="{53640926-AAD7-44D8-BBD7-CCE9431645EC}">
                        <a14:shadowObscured xmlns:a14="http://schemas.microsoft.com/office/drawing/2010/main"/>
                      </a:ext>
                    </a:extLst>
                  </pic:spPr>
                </pic:pic>
              </a:graphicData>
            </a:graphic>
          </wp:inline>
        </w:drawing>
      </w:r>
    </w:p>
    <w:p w:rsidR="001D075C" w:rsidRDefault="001D075C" w:rsidP="001D075C">
      <w:pPr>
        <w:pStyle w:val="Heading4"/>
      </w:pPr>
      <w:r>
        <w:t>Iran cut off has no impact – other countries fill in</w:t>
      </w:r>
    </w:p>
    <w:p w:rsidR="001D075C" w:rsidRDefault="001D075C" w:rsidP="001D075C">
      <w:r w:rsidRPr="00217B77">
        <w:rPr>
          <w:rStyle w:val="Style13ptBold"/>
        </w:rPr>
        <w:t xml:space="preserve">Philips 12 </w:t>
      </w:r>
      <w:r>
        <w:t xml:space="preserve">“Does the World Need Iran's Oil? Apparently Not” Matthew Philips-Associate editor for Bloomberg, August 10, 2012, </w:t>
      </w:r>
      <w:hyperlink r:id="rId61" w:history="1">
        <w:r w:rsidRPr="00EE267F">
          <w:rPr>
            <w:rStyle w:val="Hyperlink"/>
          </w:rPr>
          <w:t>http://www.businessweek.com/articles/2012-08-10/does-the-world-need-irans-oil-apparently-not</w:t>
        </w:r>
      </w:hyperlink>
    </w:p>
    <w:p w:rsidR="001D075C" w:rsidRPr="00BC21C8" w:rsidRDefault="001D075C" w:rsidP="00586913">
      <w:pPr>
        <w:rPr>
          <w:sz w:val="16"/>
        </w:rPr>
      </w:pPr>
      <w:r w:rsidRPr="00856400">
        <w:rPr>
          <w:rStyle w:val="StyleUnderline"/>
        </w:rPr>
        <w:t>It’s been about a month since the full extent of the West’s oil sanctions against Iran went into effect.</w:t>
      </w:r>
      <w:r w:rsidRPr="00BC21C8">
        <w:rPr>
          <w:sz w:val="16"/>
        </w:rPr>
        <w:t xml:space="preserve"> And so far, </w:t>
      </w:r>
      <w:r w:rsidRPr="00856400">
        <w:rPr>
          <w:rStyle w:val="StyleUnderline"/>
        </w:rPr>
        <w:t>they seem to be working better than expected.</w:t>
      </w:r>
      <w:r w:rsidRPr="00BC21C8">
        <w:rPr>
          <w:sz w:val="16"/>
        </w:rPr>
        <w:t xml:space="preserve"> </w:t>
      </w:r>
      <w:r w:rsidRPr="00856400">
        <w:rPr>
          <w:rStyle w:val="StyleUnderline"/>
        </w:rPr>
        <w:t>Iran’s oil exports have fallen by about 1.4 million barrels per day,</w:t>
      </w:r>
      <w:r w:rsidRPr="00BC21C8">
        <w:rPr>
          <w:sz w:val="16"/>
        </w:rPr>
        <w:t xml:space="preserve"> which “substantially exceeds” an earlier estimate of 900,000 barrels, according to an Aug. 9 report by Goldman Sachs (GS) energy analyst David Greely. </w:t>
      </w:r>
      <w:r w:rsidRPr="00856400">
        <w:rPr>
          <w:rStyle w:val="StyleUnderline"/>
        </w:rPr>
        <w:t>That’s a 50 percent cut in Iran’s crude exports in the past year, quite a bit steeper than the gradual “20 to 30 percent” decline predicted in June by Iran’s governmen</w:t>
      </w:r>
      <w:r w:rsidRPr="00BC21C8">
        <w:rPr>
          <w:sz w:val="16"/>
        </w:rPr>
        <w:t xml:space="preserve">t, which gets about 80 percent of its revenue from oil. At $100 a barrel, that’s roughly $100 million a day in revenue that is no longer flowing into Iran’s coffers. And inflation is starting to take hold—the price of chicken has tripled since last year. The Goldman report estimates that U.S. sanctions have cut demand for Iranian crude by about 350,000 barrels per day, and that the European Union embargo have reduced it by another 600,000 barrels per day. The extra 500,000 barrel loss comes from the fact that Iran can no longer get ships from other countries to carry its oil. The EU sanctions ban European insurance companies from covering ships carrying Iranian oil—a big problem for Iran considering EU companies control at least 90 percent of the oil tanker insurance market, according to the Goldman report. If you were feeling dodgy about carrying Iranian oil before, you’re certainly not going to do so without insurance. India recently approved a government-backed insurance program to cover tankers carrying Iranian crude, but it’s not likely to come anywhere close to providing the $1 billion of coverage typically needed to insure a full tanker. And so Iran’s ability to export its oil now rests almost entirely with its own fleet of ships, which it apparently has been trying to disguise. </w:t>
      </w:r>
      <w:r w:rsidRPr="00856400">
        <w:rPr>
          <w:rStyle w:val="StyleUnderline"/>
        </w:rPr>
        <w:t>You’d think that losing half the oil from a top OPEC producer like Iran would roil the oil markets. But so far, the world doesn’t seem to be missing Iran’s oil.</w:t>
      </w:r>
      <w:r w:rsidRPr="00BC21C8">
        <w:rPr>
          <w:sz w:val="16"/>
        </w:rPr>
        <w:t xml:space="preserve"> That’s mostly because </w:t>
      </w:r>
      <w:r w:rsidRPr="00856400">
        <w:rPr>
          <w:rStyle w:val="StyleUnderline"/>
        </w:rPr>
        <w:t>we’re swimming in crude as it is. Saudi Arabia is overproducing. Iraq just passed Iran as OPEC’s second-largest oil producer. Libya is back</w:t>
      </w:r>
      <w:r w:rsidRPr="00BC21C8">
        <w:rPr>
          <w:sz w:val="16"/>
        </w:rPr>
        <w:t xml:space="preserve">. And production in the U.S. is rising faster than anyone thought. According to Timothy Evans, energy futures strategist at Citigroup (C), </w:t>
      </w:r>
      <w:r w:rsidRPr="00856400">
        <w:rPr>
          <w:rStyle w:val="StyleUnderline"/>
        </w:rPr>
        <w:t>U.S. oil production is up 14.2 percent over the last 12 months.</w:t>
      </w:r>
      <w:r w:rsidRPr="00BC21C8">
        <w:rPr>
          <w:sz w:val="16"/>
        </w:rPr>
        <w:t xml:space="preserve"> Not that we export any of that oil. But gains in domestic production have lessened our need for OPEC oil, meaning it’s free to find other markets such as China and India.</w:t>
      </w:r>
    </w:p>
    <w:p w:rsidR="00586913" w:rsidRPr="00586913" w:rsidRDefault="001D075C" w:rsidP="00586913">
      <w:pPr>
        <w:pStyle w:val="Heading4"/>
      </w:pPr>
      <w:r w:rsidRPr="00586913">
        <w:t>Revenue decline is inevitable and means no impact</w:t>
      </w:r>
    </w:p>
    <w:p w:rsidR="001D075C" w:rsidRPr="00586913" w:rsidRDefault="001D075C" w:rsidP="00586913">
      <w:r w:rsidRPr="00586913">
        <w:rPr>
          <w:rStyle w:val="Style13ptBold"/>
        </w:rPr>
        <w:t>Gasiorowski 7</w:t>
      </w:r>
      <w:r w:rsidRPr="00586913">
        <w:t xml:space="preserve"> (Mark Gasiorowski, Summer 2007. Professor of political science and director of the International Studies Program at Louisiana State University. “The New Aggressiveness in Iran’s Foreign Policy,” Middle East Policy 14.2, Proquest)</w:t>
      </w:r>
    </w:p>
    <w:p w:rsidR="001D075C" w:rsidRPr="00C23FE8" w:rsidRDefault="001D075C" w:rsidP="001D075C">
      <w:pPr>
        <w:rPr>
          <w:rFonts w:ascii="Garamond" w:eastAsia="Times New Roman" w:hAnsi="Garamond"/>
          <w:color w:val="000000"/>
          <w:sz w:val="16"/>
          <w:szCs w:val="24"/>
        </w:rPr>
      </w:pPr>
    </w:p>
    <w:p w:rsidR="001D075C" w:rsidRPr="00BC21C8" w:rsidRDefault="001D075C" w:rsidP="001D075C">
      <w:pPr>
        <w:rPr>
          <w:sz w:val="14"/>
        </w:rPr>
      </w:pPr>
      <w:r w:rsidRPr="00C23FE8">
        <w:rPr>
          <w:bCs/>
          <w:highlight w:val="yellow"/>
          <w:u w:val="single"/>
        </w:rPr>
        <w:t>Economic conditions</w:t>
      </w:r>
      <w:r w:rsidRPr="00BC21C8">
        <w:rPr>
          <w:sz w:val="14"/>
          <w:szCs w:val="20"/>
          <w:lang w:bidi="x-none"/>
        </w:rPr>
        <w:t xml:space="preserve"> </w:t>
      </w:r>
      <w:r w:rsidRPr="00BC21C8">
        <w:rPr>
          <w:sz w:val="14"/>
          <w:szCs w:val="20"/>
        </w:rPr>
        <w:t xml:space="preserve">also </w:t>
      </w:r>
      <w:r w:rsidRPr="00BC21C8">
        <w:rPr>
          <w:sz w:val="14"/>
        </w:rPr>
        <w:t xml:space="preserve">continue to </w:t>
      </w:r>
      <w:r w:rsidRPr="00C23FE8">
        <w:rPr>
          <w:bCs/>
          <w:highlight w:val="yellow"/>
          <w:u w:val="single"/>
        </w:rPr>
        <w:t>constrain Iran's foreign policy</w:t>
      </w:r>
      <w:r w:rsidRPr="00BC21C8">
        <w:rPr>
          <w:sz w:val="14"/>
        </w:rPr>
        <w:t>. Despite moderate economic growth during the past decade, unemployment remains high and living standards remain</w:t>
      </w:r>
      <w:r w:rsidRPr="00BC21C8">
        <w:rPr>
          <w:sz w:val="14"/>
          <w:szCs w:val="20"/>
          <w:lang w:bidi="x-none"/>
        </w:rPr>
        <w:t xml:space="preserve"> </w:t>
      </w:r>
      <w:r w:rsidRPr="00BC21C8">
        <w:rPr>
          <w:sz w:val="14"/>
          <w:szCs w:val="20"/>
        </w:rPr>
        <w:t xml:space="preserve">somewhat </w:t>
      </w:r>
      <w:r w:rsidRPr="00BC21C8">
        <w:rPr>
          <w:sz w:val="14"/>
        </w:rPr>
        <w:t xml:space="preserve">lower than at their pre-revolutionary peak </w:t>
      </w:r>
      <w:r w:rsidRPr="00BC21C8">
        <w:rPr>
          <w:sz w:val="14"/>
          <w:szCs w:val="20"/>
        </w:rPr>
        <w:t xml:space="preserve">some 30 years ago, </w:t>
      </w:r>
      <w:r w:rsidRPr="00BC21C8">
        <w:rPr>
          <w:sz w:val="14"/>
        </w:rPr>
        <w:t>fueling popular discontent</w:t>
      </w:r>
      <w:r w:rsidRPr="00BC21C8">
        <w:rPr>
          <w:sz w:val="14"/>
          <w:szCs w:val="20"/>
        </w:rPr>
        <w:t>. The current oil boom has produced a sharp increase in Iran's export revenue during the past few years, but much of this has been spent on higher imports, foreign borrowing and consumer-goods subsidies. During his 2005 presidential campaign</w:t>
      </w:r>
      <w:r w:rsidRPr="00BC21C8">
        <w:rPr>
          <w:color w:val="000000"/>
          <w:sz w:val="14"/>
        </w:rPr>
        <w:t xml:space="preserve">, </w:t>
      </w:r>
      <w:r w:rsidRPr="00BC21C8">
        <w:rPr>
          <w:sz w:val="14"/>
        </w:rPr>
        <w:t>Ahmadinejad</w:t>
      </w:r>
      <w:r w:rsidRPr="00BC21C8">
        <w:rPr>
          <w:color w:val="000000"/>
          <w:sz w:val="14"/>
        </w:rPr>
        <w:t xml:space="preserve"> </w:t>
      </w:r>
      <w:r w:rsidRPr="00BC21C8">
        <w:rPr>
          <w:sz w:val="14"/>
          <w:szCs w:val="20"/>
        </w:rPr>
        <w:t>made unrealistic promises to raise living standards, creating high expectations that have not been met. His</w:t>
      </w:r>
      <w:r w:rsidRPr="00BC21C8">
        <w:rPr>
          <w:color w:val="000000"/>
          <w:sz w:val="14"/>
        </w:rPr>
        <w:t xml:space="preserve"> </w:t>
      </w:r>
      <w:r w:rsidRPr="00BC21C8">
        <w:rPr>
          <w:sz w:val="14"/>
        </w:rPr>
        <w:t xml:space="preserve">populist policies have failed to address the country's deeply rooted economic </w:t>
      </w:r>
      <w:r w:rsidRPr="00BC21C8">
        <w:rPr>
          <w:sz w:val="14"/>
          <w:szCs w:val="20"/>
        </w:rPr>
        <w:t>problems</w:t>
      </w:r>
      <w:r w:rsidRPr="00BC21C8">
        <w:rPr>
          <w:color w:val="000000"/>
          <w:sz w:val="14"/>
          <w:szCs w:val="20"/>
          <w:lang w:bidi="x-none"/>
        </w:rPr>
        <w:t xml:space="preserve"> </w:t>
      </w:r>
      <w:r w:rsidRPr="00BC21C8">
        <w:rPr>
          <w:color w:val="000000"/>
          <w:sz w:val="14"/>
          <w:szCs w:val="20"/>
        </w:rPr>
        <w:t>and are producing higher inflation. Moreover,</w:t>
      </w:r>
      <w:r w:rsidRPr="00BC21C8">
        <w:rPr>
          <w:color w:val="000000"/>
          <w:sz w:val="14"/>
        </w:rPr>
        <w:t xml:space="preserve"> </w:t>
      </w:r>
      <w:r w:rsidRPr="00C23FE8">
        <w:rPr>
          <w:b/>
          <w:iCs/>
          <w:highlight w:val="yellow"/>
          <w:u w:val="single"/>
          <w:bdr w:val="single" w:sz="18" w:space="0" w:color="auto"/>
        </w:rPr>
        <w:t>declining oil production</w:t>
      </w:r>
      <w:r w:rsidRPr="00C23FE8">
        <w:rPr>
          <w:bCs/>
          <w:highlight w:val="yellow"/>
          <w:u w:val="single"/>
        </w:rPr>
        <w:t xml:space="preserve"> and</w:t>
      </w:r>
      <w:r w:rsidRPr="00C23FE8">
        <w:rPr>
          <w:bCs/>
          <w:u w:val="single"/>
        </w:rPr>
        <w:t xml:space="preserve"> </w:t>
      </w:r>
      <w:r w:rsidRPr="00C23FE8">
        <w:rPr>
          <w:b/>
          <w:iCs/>
          <w:u w:val="single"/>
          <w:bdr w:val="single" w:sz="18" w:space="0" w:color="auto"/>
        </w:rPr>
        <w:t xml:space="preserve">rapidly </w:t>
      </w:r>
      <w:r w:rsidRPr="00C23FE8">
        <w:rPr>
          <w:b/>
          <w:iCs/>
          <w:highlight w:val="yellow"/>
          <w:u w:val="single"/>
          <w:bdr w:val="single" w:sz="18" w:space="0" w:color="auto"/>
        </w:rPr>
        <w:t>increasing</w:t>
      </w:r>
      <w:r w:rsidRPr="00C23FE8">
        <w:rPr>
          <w:b/>
          <w:iCs/>
          <w:u w:val="single"/>
          <w:bdr w:val="single" w:sz="18" w:space="0" w:color="auto"/>
        </w:rPr>
        <w:t xml:space="preserve"> domestic energy </w:t>
      </w:r>
      <w:r w:rsidRPr="00C23FE8">
        <w:rPr>
          <w:b/>
          <w:iCs/>
          <w:highlight w:val="yellow"/>
          <w:u w:val="single"/>
          <w:bdr w:val="single" w:sz="18" w:space="0" w:color="auto"/>
        </w:rPr>
        <w:t>consumption</w:t>
      </w:r>
      <w:r w:rsidRPr="00C23FE8">
        <w:rPr>
          <w:bCs/>
          <w:u w:val="single"/>
        </w:rPr>
        <w:t xml:space="preserve"> are likely to </w:t>
      </w:r>
      <w:r w:rsidRPr="00C23FE8">
        <w:rPr>
          <w:bCs/>
          <w:highlight w:val="yellow"/>
          <w:u w:val="single"/>
        </w:rPr>
        <w:t>produce</w:t>
      </w:r>
      <w:r w:rsidRPr="00C23FE8">
        <w:rPr>
          <w:bCs/>
          <w:u w:val="single"/>
        </w:rPr>
        <w:t xml:space="preserve"> </w:t>
      </w:r>
      <w:r w:rsidRPr="00C23FE8">
        <w:rPr>
          <w:bCs/>
          <w:highlight w:val="yellow"/>
          <w:u w:val="single"/>
        </w:rPr>
        <w:t>a steep drop in</w:t>
      </w:r>
      <w:r w:rsidRPr="00C23FE8">
        <w:rPr>
          <w:bCs/>
          <w:u w:val="single"/>
        </w:rPr>
        <w:t xml:space="preserve"> Iran's oil and gas </w:t>
      </w:r>
      <w:r w:rsidRPr="00C23FE8">
        <w:rPr>
          <w:bCs/>
          <w:highlight w:val="yellow"/>
          <w:u w:val="single"/>
        </w:rPr>
        <w:t>exports</w:t>
      </w:r>
      <w:r w:rsidRPr="00C23FE8">
        <w:rPr>
          <w:bCs/>
          <w:u w:val="single"/>
        </w:rPr>
        <w:t xml:space="preserve"> in the coming years, </w:t>
      </w:r>
      <w:r w:rsidRPr="00C23FE8">
        <w:rPr>
          <w:b/>
          <w:iCs/>
          <w:highlight w:val="yellow"/>
          <w:u w:val="single"/>
          <w:bdr w:val="single" w:sz="18" w:space="0" w:color="auto"/>
        </w:rPr>
        <w:t>sharply reducing</w:t>
      </w:r>
      <w:r w:rsidRPr="00C23FE8">
        <w:rPr>
          <w:bCs/>
          <w:u w:val="single"/>
        </w:rPr>
        <w:t xml:space="preserve"> </w:t>
      </w:r>
      <w:r w:rsidRPr="00C23FE8">
        <w:rPr>
          <w:bCs/>
          <w:highlight w:val="yellow"/>
          <w:u w:val="single"/>
        </w:rPr>
        <w:t>its</w:t>
      </w:r>
      <w:r w:rsidRPr="00C23FE8">
        <w:rPr>
          <w:bCs/>
          <w:u w:val="single"/>
        </w:rPr>
        <w:t xml:space="preserve"> export </w:t>
      </w:r>
      <w:r w:rsidRPr="00C23FE8">
        <w:rPr>
          <w:bCs/>
          <w:highlight w:val="yellow"/>
          <w:u w:val="single"/>
        </w:rPr>
        <w:t>revenue</w:t>
      </w:r>
      <w:r w:rsidRPr="00C23FE8">
        <w:rPr>
          <w:bCs/>
          <w:u w:val="single"/>
        </w:rPr>
        <w:t xml:space="preserve">. Therefore, </w:t>
      </w:r>
      <w:r w:rsidRPr="00C23FE8">
        <w:rPr>
          <w:bCs/>
          <w:highlight w:val="yellow"/>
          <w:u w:val="single"/>
        </w:rPr>
        <w:t>while</w:t>
      </w:r>
      <w:r w:rsidRPr="00C23FE8">
        <w:rPr>
          <w:bCs/>
          <w:u w:val="single"/>
        </w:rPr>
        <w:t xml:space="preserve"> the </w:t>
      </w:r>
      <w:r w:rsidRPr="00C23FE8">
        <w:rPr>
          <w:bCs/>
          <w:highlight w:val="yellow"/>
          <w:u w:val="single"/>
        </w:rPr>
        <w:t>oil boom</w:t>
      </w:r>
      <w:r w:rsidRPr="00C23FE8">
        <w:rPr>
          <w:bCs/>
          <w:u w:val="single"/>
        </w:rPr>
        <w:t xml:space="preserve"> has strengthened Iran and </w:t>
      </w:r>
      <w:r w:rsidRPr="00C23FE8">
        <w:rPr>
          <w:bCs/>
          <w:highlight w:val="yellow"/>
          <w:u w:val="single"/>
        </w:rPr>
        <w:t>contributed to</w:t>
      </w:r>
      <w:r w:rsidRPr="00C23FE8">
        <w:rPr>
          <w:bCs/>
          <w:u w:val="single"/>
        </w:rPr>
        <w:t xml:space="preserve"> its new </w:t>
      </w:r>
      <w:r w:rsidRPr="00C23FE8">
        <w:rPr>
          <w:bCs/>
          <w:highlight w:val="yellow"/>
          <w:u w:val="single"/>
        </w:rPr>
        <w:t>aggressiveness</w:t>
      </w:r>
      <w:r w:rsidRPr="00C23FE8">
        <w:rPr>
          <w:bCs/>
          <w:u w:val="single"/>
        </w:rPr>
        <w:t xml:space="preserve">, </w:t>
      </w:r>
      <w:r w:rsidRPr="00C23FE8">
        <w:rPr>
          <w:bCs/>
          <w:highlight w:val="yellow"/>
          <w:u w:val="single"/>
        </w:rPr>
        <w:t xml:space="preserve">its effects have been </w:t>
      </w:r>
      <w:r w:rsidRPr="00C23FE8">
        <w:rPr>
          <w:b/>
          <w:iCs/>
          <w:highlight w:val="yellow"/>
          <w:u w:val="single"/>
          <w:bdr w:val="single" w:sz="18" w:space="0" w:color="auto"/>
        </w:rPr>
        <w:t>limited</w:t>
      </w:r>
      <w:r w:rsidRPr="00C23FE8">
        <w:rPr>
          <w:bCs/>
          <w:u w:val="single"/>
        </w:rPr>
        <w:t xml:space="preserve"> </w:t>
      </w:r>
      <w:r w:rsidRPr="00C23FE8">
        <w:rPr>
          <w:bCs/>
          <w:highlight w:val="yellow"/>
          <w:u w:val="single"/>
        </w:rPr>
        <w:t xml:space="preserve">and will likely </w:t>
      </w:r>
      <w:r w:rsidRPr="00C23FE8">
        <w:rPr>
          <w:b/>
          <w:iCs/>
          <w:highlight w:val="yellow"/>
          <w:u w:val="single"/>
          <w:bdr w:val="single" w:sz="18" w:space="0" w:color="auto"/>
        </w:rPr>
        <w:t>dissipate</w:t>
      </w:r>
      <w:r w:rsidRPr="00C23FE8">
        <w:rPr>
          <w:bCs/>
          <w:u w:val="single"/>
        </w:rPr>
        <w:t xml:space="preserve"> in the coming years. </w:t>
      </w:r>
      <w:r w:rsidRPr="00C23FE8">
        <w:rPr>
          <w:bCs/>
          <w:highlight w:val="yellow"/>
          <w:u w:val="single"/>
        </w:rPr>
        <w:t>Iran's leaders</w:t>
      </w:r>
      <w:r w:rsidRPr="00C23FE8">
        <w:rPr>
          <w:bCs/>
          <w:u w:val="single"/>
        </w:rPr>
        <w:t xml:space="preserve"> still face </w:t>
      </w:r>
      <w:r w:rsidRPr="00C23FE8">
        <w:rPr>
          <w:bCs/>
          <w:highlight w:val="yellow"/>
          <w:u w:val="single"/>
        </w:rPr>
        <w:t xml:space="preserve">strong pressure to pursue </w:t>
      </w:r>
      <w:r w:rsidRPr="00C23FE8">
        <w:rPr>
          <w:b/>
          <w:iCs/>
          <w:highlight w:val="yellow"/>
          <w:u w:val="single"/>
          <w:bdr w:val="single" w:sz="18" w:space="0" w:color="auto"/>
        </w:rPr>
        <w:t>moderate</w:t>
      </w:r>
      <w:r w:rsidRPr="00C23FE8">
        <w:rPr>
          <w:b/>
          <w:iCs/>
          <w:u w:val="single"/>
          <w:bdr w:val="single" w:sz="18" w:space="0" w:color="auto"/>
        </w:rPr>
        <w:t xml:space="preserve"> </w:t>
      </w:r>
      <w:r w:rsidRPr="00C23FE8">
        <w:rPr>
          <w:b/>
          <w:iCs/>
          <w:highlight w:val="yellow"/>
          <w:u w:val="single"/>
          <w:bdr w:val="single" w:sz="18" w:space="0" w:color="auto"/>
        </w:rPr>
        <w:t>foreign policies</w:t>
      </w:r>
      <w:r w:rsidRPr="00C23FE8">
        <w:rPr>
          <w:bCs/>
          <w:u w:val="single"/>
        </w:rPr>
        <w:t xml:space="preserve"> </w:t>
      </w:r>
      <w:r w:rsidRPr="00C23FE8">
        <w:rPr>
          <w:bCs/>
          <w:highlight w:val="yellow"/>
          <w:u w:val="single"/>
        </w:rPr>
        <w:t>that will</w:t>
      </w:r>
      <w:r w:rsidRPr="00C23FE8">
        <w:rPr>
          <w:bCs/>
          <w:u w:val="single"/>
        </w:rPr>
        <w:t xml:space="preserve"> help </w:t>
      </w:r>
      <w:r w:rsidRPr="00C23FE8">
        <w:rPr>
          <w:bCs/>
          <w:highlight w:val="yellow"/>
          <w:u w:val="single"/>
        </w:rPr>
        <w:t>raise</w:t>
      </w:r>
      <w:r w:rsidRPr="00C23FE8">
        <w:rPr>
          <w:bCs/>
          <w:u w:val="single"/>
        </w:rPr>
        <w:t xml:space="preserve"> </w:t>
      </w:r>
      <w:r w:rsidRPr="00C23FE8">
        <w:rPr>
          <w:bCs/>
          <w:highlight w:val="yellow"/>
          <w:u w:val="single"/>
        </w:rPr>
        <w:t>living standards and revitalize the economy</w:t>
      </w:r>
      <w:r w:rsidRPr="00BC21C8">
        <w:rPr>
          <w:sz w:val="14"/>
        </w:rPr>
        <w:t>.</w:t>
      </w:r>
    </w:p>
    <w:p w:rsidR="001D075C" w:rsidRPr="00C23FE8" w:rsidRDefault="001D075C" w:rsidP="00586913">
      <w:pPr>
        <w:pStyle w:val="Heading4"/>
      </w:pPr>
      <w:r w:rsidRPr="00C23FE8">
        <w:t>No impact</w:t>
      </w:r>
      <w:r>
        <w:t xml:space="preserve"> to Iran Proliferation</w:t>
      </w:r>
      <w:r w:rsidRPr="00C23FE8">
        <w:t>—credible U.S. and Israel deterrence, leadership is rational, won’t give weapons to terrorists</w:t>
      </w:r>
    </w:p>
    <w:p w:rsidR="001D075C" w:rsidRPr="00C23FE8" w:rsidRDefault="001D075C" w:rsidP="00586913">
      <w:r w:rsidRPr="00586913">
        <w:rPr>
          <w:rStyle w:val="Style13ptBold"/>
        </w:rPr>
        <w:t>Carpenter, 12</w:t>
      </w:r>
      <w:r w:rsidRPr="00C23FE8">
        <w:t xml:space="preserve"> (Ted Galen – senior fellow at the Cato Institute, April 12, “The Pernicious Myth That Iran Can’t Be Deterred”, CATO Institute, http://www.cato.org/publications/commentary/pernicious-myth-iran-cant-be-deterred)</w:t>
      </w:r>
    </w:p>
    <w:p w:rsidR="001D075C" w:rsidRPr="00BC21C8" w:rsidRDefault="001D075C" w:rsidP="001D075C">
      <w:pPr>
        <w:rPr>
          <w:sz w:val="14"/>
        </w:rPr>
      </w:pPr>
      <w:r w:rsidRPr="00C23FE8">
        <w:rPr>
          <w:bCs/>
          <w:u w:val="single"/>
        </w:rPr>
        <w:t>Rumblings about possible war with Iran</w:t>
      </w:r>
      <w:r w:rsidRPr="00BC21C8">
        <w:rPr>
          <w:sz w:val="14"/>
        </w:rPr>
        <w:t xml:space="preserve"> have </w:t>
      </w:r>
      <w:r w:rsidRPr="00C23FE8">
        <w:rPr>
          <w:bCs/>
          <w:u w:val="single"/>
        </w:rPr>
        <w:t>grow</w:t>
      </w:r>
      <w:r w:rsidRPr="00BC21C8">
        <w:rPr>
          <w:sz w:val="14"/>
        </w:rPr>
        <w:t xml:space="preserve">n </w:t>
      </w:r>
      <w:r w:rsidRPr="00C23FE8">
        <w:rPr>
          <w:bCs/>
          <w:u w:val="single"/>
        </w:rPr>
        <w:t>louder</w:t>
      </w:r>
      <w:r w:rsidRPr="00BC21C8">
        <w:rPr>
          <w:sz w:val="14"/>
        </w:rPr>
        <w:t xml:space="preserve"> in Washington and other Western capitals in the past few months. Speculation has centered on the likelihood that Israel will launch preemptive air strikes against Iran’s nuclear installations, but there is also considerable talk that the United States might join in such strikes or even take on the primary mission to make certain that the key sites are destroyed.</w:t>
      </w:r>
      <w:r w:rsidR="00586913" w:rsidRPr="00BC21C8">
        <w:rPr>
          <w:sz w:val="14"/>
        </w:rPr>
        <w:t xml:space="preserve"> </w:t>
      </w:r>
      <w:r w:rsidRPr="00BC21C8">
        <w:rPr>
          <w:sz w:val="14"/>
        </w:rPr>
        <w:t>Most advocates of military action against Iran contend that the system of international economic sanctions against the clerical regime is not halting progress on the country’s nuclear program and that the world simply cannot tolerate a nuclear-armed Iran. President Obama has stated repeatedly that it would be “unacceptable” for Tehran to have nuclear weapons, and Mitt Romney, the President’s likely opponent in the November election, says flatly that he will never allow the emergence of a nuclear Iran on his watch.</w:t>
      </w:r>
      <w:r w:rsidR="00586913" w:rsidRPr="00BC21C8">
        <w:rPr>
          <w:sz w:val="14"/>
        </w:rPr>
        <w:t xml:space="preserve"> </w:t>
      </w:r>
      <w:r w:rsidRPr="00BC21C8">
        <w:rPr>
          <w:sz w:val="14"/>
        </w:rPr>
        <w:t xml:space="preserve">The reason that a growing number of politicians and pundits embrace the war option, even though most of them concede that such a step could create dangerous instability in an already turbulent region, is that they explicitly or implicitly believe that Iran is undeterrable. </w:t>
      </w:r>
      <w:r w:rsidRPr="00C23FE8">
        <w:rPr>
          <w:bCs/>
          <w:u w:val="single"/>
        </w:rPr>
        <w:t>The</w:t>
      </w:r>
      <w:r w:rsidRPr="00BC21C8">
        <w:rPr>
          <w:sz w:val="14"/>
        </w:rPr>
        <w:t xml:space="preserve"> typical </w:t>
      </w:r>
      <w:r w:rsidRPr="00C23FE8">
        <w:rPr>
          <w:bCs/>
          <w:u w:val="single"/>
        </w:rPr>
        <w:t>allegation is</w:t>
      </w:r>
      <w:r w:rsidRPr="00BC21C8">
        <w:rPr>
          <w:sz w:val="14"/>
        </w:rPr>
        <w:t xml:space="preserve"> that </w:t>
      </w:r>
      <w:r w:rsidRPr="00C23FE8">
        <w:rPr>
          <w:bCs/>
          <w:u w:val="single"/>
        </w:rPr>
        <w:t>if Iran builds nuclear weapons, it will use them</w:t>
      </w:r>
      <w:r w:rsidRPr="00BC21C8">
        <w:rPr>
          <w:sz w:val="14"/>
        </w:rPr>
        <w:t xml:space="preserve"> — certainly against Israel, and possibly against the United States or its NATO allies. Most </w:t>
      </w:r>
      <w:r w:rsidRPr="00C23FE8">
        <w:rPr>
          <w:bCs/>
          <w:u w:val="single"/>
        </w:rPr>
        <w:t>realists dispute that notion</w:t>
      </w:r>
      <w:r w:rsidRPr="00BC21C8">
        <w:rPr>
          <w:sz w:val="14"/>
        </w:rPr>
        <w:t xml:space="preserve">, pointing out that </w:t>
      </w:r>
      <w:r w:rsidRPr="00C23FE8">
        <w:rPr>
          <w:bCs/>
          <w:highlight w:val="yellow"/>
          <w:u w:val="single"/>
        </w:rPr>
        <w:t>the</w:t>
      </w:r>
      <w:r w:rsidRPr="00BC21C8">
        <w:rPr>
          <w:sz w:val="14"/>
          <w:highlight w:val="yellow"/>
        </w:rPr>
        <w:t xml:space="preserve"> </w:t>
      </w:r>
      <w:r w:rsidRPr="00C23FE8">
        <w:rPr>
          <w:b/>
          <w:iCs/>
          <w:highlight w:val="yellow"/>
          <w:u w:val="single"/>
          <w:bdr w:val="single" w:sz="18" w:space="0" w:color="auto"/>
        </w:rPr>
        <w:t>U</w:t>
      </w:r>
      <w:r w:rsidRPr="00BC21C8">
        <w:rPr>
          <w:sz w:val="14"/>
        </w:rPr>
        <w:t xml:space="preserve">nited </w:t>
      </w:r>
      <w:r w:rsidRPr="00C23FE8">
        <w:rPr>
          <w:b/>
          <w:iCs/>
          <w:highlight w:val="yellow"/>
          <w:u w:val="single"/>
          <w:bdr w:val="single" w:sz="18" w:space="0" w:color="auto"/>
        </w:rPr>
        <w:t>S</w:t>
      </w:r>
      <w:r w:rsidRPr="00BC21C8">
        <w:rPr>
          <w:sz w:val="14"/>
        </w:rPr>
        <w:t xml:space="preserve">tates </w:t>
      </w:r>
      <w:r w:rsidRPr="00C23FE8">
        <w:rPr>
          <w:bCs/>
          <w:highlight w:val="yellow"/>
          <w:u w:val="single"/>
        </w:rPr>
        <w:t>has</w:t>
      </w:r>
      <w:r w:rsidRPr="00C23FE8">
        <w:rPr>
          <w:bCs/>
          <w:u w:val="single"/>
        </w:rPr>
        <w:t xml:space="preserve"> several thousand </w:t>
      </w:r>
      <w:r w:rsidRPr="00C23FE8">
        <w:rPr>
          <w:bCs/>
          <w:highlight w:val="yellow"/>
          <w:u w:val="single"/>
        </w:rPr>
        <w:t>nuclear weapons and successfully deterred</w:t>
      </w:r>
      <w:r w:rsidRPr="00BC21C8">
        <w:rPr>
          <w:sz w:val="14"/>
        </w:rPr>
        <w:t xml:space="preserve"> such </w:t>
      </w:r>
      <w:r w:rsidRPr="00C23FE8">
        <w:rPr>
          <w:bCs/>
          <w:highlight w:val="yellow"/>
          <w:u w:val="single"/>
        </w:rPr>
        <w:t>difficult actors</w:t>
      </w:r>
      <w:r w:rsidRPr="00BC21C8">
        <w:rPr>
          <w:sz w:val="14"/>
        </w:rPr>
        <w:t xml:space="preserve"> as the Soviet Union and Maoist China. They also note that </w:t>
      </w:r>
      <w:r w:rsidRPr="00C23FE8">
        <w:rPr>
          <w:bCs/>
          <w:highlight w:val="yellow"/>
          <w:u w:val="single"/>
        </w:rPr>
        <w:t>Israel has</w:t>
      </w:r>
      <w:r w:rsidRPr="00BC21C8">
        <w:rPr>
          <w:sz w:val="14"/>
        </w:rPr>
        <w:t xml:space="preserve"> between 150 and </w:t>
      </w:r>
      <w:r w:rsidRPr="00C23FE8">
        <w:rPr>
          <w:bCs/>
          <w:highlight w:val="yellow"/>
          <w:u w:val="single"/>
        </w:rPr>
        <w:t>300 nuclear weapons</w:t>
      </w:r>
      <w:r w:rsidRPr="00BC21C8">
        <w:rPr>
          <w:sz w:val="14"/>
        </w:rPr>
        <w:t xml:space="preserve"> — </w:t>
      </w:r>
      <w:r w:rsidRPr="00C23FE8">
        <w:rPr>
          <w:bCs/>
          <w:highlight w:val="yellow"/>
          <w:u w:val="single"/>
        </w:rPr>
        <w:t xml:space="preserve">an </w:t>
      </w:r>
      <w:r w:rsidRPr="00C23FE8">
        <w:rPr>
          <w:b/>
          <w:iCs/>
          <w:highlight w:val="yellow"/>
          <w:u w:val="single"/>
          <w:bdr w:val="single" w:sz="18" w:space="0" w:color="auto"/>
        </w:rPr>
        <w:t>extremely credible deterrent</w:t>
      </w:r>
      <w:r w:rsidRPr="00C23FE8">
        <w:rPr>
          <w:b/>
          <w:iCs/>
          <w:u w:val="single"/>
          <w:bdr w:val="single" w:sz="18" w:space="0" w:color="auto"/>
        </w:rPr>
        <w:t>.</w:t>
      </w:r>
      <w:r w:rsidR="00586913">
        <w:rPr>
          <w:b/>
          <w:iCs/>
          <w:u w:val="single"/>
          <w:bdr w:val="single" w:sz="18" w:space="0" w:color="auto"/>
        </w:rPr>
        <w:t xml:space="preserve"> </w:t>
      </w:r>
      <w:r w:rsidRPr="00BC21C8">
        <w:rPr>
          <w:sz w:val="14"/>
        </w:rPr>
        <w:t xml:space="preserve">None of that matters, </w:t>
      </w:r>
      <w:r w:rsidRPr="00C23FE8">
        <w:rPr>
          <w:bCs/>
          <w:highlight w:val="yellow"/>
          <w:u w:val="single"/>
        </w:rPr>
        <w:t>hawks contend</w:t>
      </w:r>
      <w:r w:rsidRPr="00BC21C8">
        <w:rPr>
          <w:sz w:val="14"/>
        </w:rPr>
        <w:t xml:space="preserve">, because </w:t>
      </w:r>
      <w:r w:rsidRPr="00C23FE8">
        <w:rPr>
          <w:bCs/>
          <w:u w:val="single"/>
        </w:rPr>
        <w:t xml:space="preserve">the </w:t>
      </w:r>
      <w:r w:rsidRPr="00C23FE8">
        <w:rPr>
          <w:bCs/>
          <w:highlight w:val="yellow"/>
          <w:u w:val="single"/>
        </w:rPr>
        <w:t>Iran</w:t>
      </w:r>
      <w:r w:rsidRPr="00C23FE8">
        <w:rPr>
          <w:bCs/>
          <w:u w:val="single"/>
        </w:rPr>
        <w:t xml:space="preserve">ian leadership </w:t>
      </w:r>
      <w:r w:rsidRPr="00C23FE8">
        <w:rPr>
          <w:bCs/>
          <w:highlight w:val="yellow"/>
          <w:u w:val="single"/>
        </w:rPr>
        <w:t>is not rational</w:t>
      </w:r>
      <w:r w:rsidRPr="00BC21C8">
        <w:rPr>
          <w:sz w:val="14"/>
        </w:rPr>
        <w:t xml:space="preserve"> and, therefore, the normal logic of deterrence does not apply. Several war advocates stress Iranian President Mahmoud Ahmadinejad’s obsession with the return of the “12th Imam,” an event in Islamic lore that is to be accompanied by an apocalypse. Clifford May, the head of the neo-conservative Foundation for the Defense of Democracies, argues that “more than a few of Iran’s rulers hold the theological conviction that the return of the Mahdi, the savior, can be brought about only by an apocalypse.” He goes on to cite ultra-hawkish Middle East scholar Bernard Lewis, who asserts that for those who share Ahmadinejad’s vision, “mutually assured destruction is not a deterrent. It’s an inducement.”</w:t>
      </w:r>
      <w:r w:rsidR="00586913" w:rsidRPr="00BC21C8">
        <w:rPr>
          <w:sz w:val="14"/>
        </w:rPr>
        <w:t xml:space="preserve"> </w:t>
      </w:r>
      <w:r w:rsidRPr="00C23FE8">
        <w:rPr>
          <w:bCs/>
          <w:highlight w:val="yellow"/>
          <w:u w:val="single"/>
        </w:rPr>
        <w:t>There are</w:t>
      </w:r>
      <w:r w:rsidRPr="00C23FE8">
        <w:rPr>
          <w:bCs/>
          <w:u w:val="single"/>
        </w:rPr>
        <w:t xml:space="preserve"> several </w:t>
      </w:r>
      <w:r w:rsidRPr="00C23FE8">
        <w:rPr>
          <w:bCs/>
          <w:highlight w:val="yellow"/>
          <w:u w:val="single"/>
        </w:rPr>
        <w:t>problems with that thesis</w:t>
      </w:r>
      <w:r w:rsidRPr="00BC21C8">
        <w:rPr>
          <w:sz w:val="14"/>
        </w:rPr>
        <w:t xml:space="preserve">. First, </w:t>
      </w:r>
      <w:r w:rsidRPr="00C23FE8">
        <w:rPr>
          <w:bCs/>
          <w:u w:val="single"/>
        </w:rPr>
        <w:t>Ahmadinejad is hardly the most powerful figure in the</w:t>
      </w:r>
      <w:r w:rsidRPr="00BC21C8">
        <w:rPr>
          <w:sz w:val="14"/>
        </w:rPr>
        <w:t xml:space="preserve"> Iranian </w:t>
      </w:r>
      <w:r w:rsidRPr="00C23FE8">
        <w:rPr>
          <w:bCs/>
          <w:u w:val="single"/>
        </w:rPr>
        <w:t>political system</w:t>
      </w:r>
      <w:r w:rsidRPr="00BC21C8">
        <w:rPr>
          <w:sz w:val="14"/>
        </w:rPr>
        <w:t xml:space="preserve">. That’s why the all-too-frequent </w:t>
      </w:r>
      <w:r w:rsidRPr="00C23FE8">
        <w:rPr>
          <w:bCs/>
          <w:u w:val="single"/>
        </w:rPr>
        <w:t xml:space="preserve">comparisons of Ahmadinejad to </w:t>
      </w:r>
      <w:r w:rsidRPr="00BC21C8">
        <w:rPr>
          <w:sz w:val="14"/>
        </w:rPr>
        <w:t xml:space="preserve">Adolf </w:t>
      </w:r>
      <w:r w:rsidRPr="00C23FE8">
        <w:rPr>
          <w:bCs/>
          <w:u w:val="single"/>
        </w:rPr>
        <w:t>Hitler are</w:t>
      </w:r>
      <w:r w:rsidRPr="00BC21C8">
        <w:rPr>
          <w:sz w:val="14"/>
        </w:rPr>
        <w:t xml:space="preserve"> especially </w:t>
      </w:r>
      <w:r w:rsidRPr="00C23FE8">
        <w:rPr>
          <w:bCs/>
          <w:u w:val="single"/>
        </w:rPr>
        <w:t>absurd</w:t>
      </w:r>
      <w:r w:rsidRPr="00BC21C8">
        <w:rPr>
          <w:sz w:val="14"/>
        </w:rPr>
        <w:t xml:space="preserve">. </w:t>
      </w:r>
      <w:r w:rsidRPr="00C23FE8">
        <w:rPr>
          <w:bCs/>
          <w:highlight w:val="yellow"/>
          <w:u w:val="single"/>
        </w:rPr>
        <w:t>The real power</w:t>
      </w:r>
      <w:r w:rsidRPr="00BC21C8">
        <w:rPr>
          <w:sz w:val="14"/>
        </w:rPr>
        <w:t xml:space="preserve"> in Iran </w:t>
      </w:r>
      <w:r w:rsidRPr="00C23FE8">
        <w:rPr>
          <w:bCs/>
          <w:highlight w:val="yellow"/>
          <w:u w:val="single"/>
        </w:rPr>
        <w:t>is</w:t>
      </w:r>
      <w:r w:rsidRPr="00C23FE8">
        <w:rPr>
          <w:bCs/>
          <w:u w:val="single"/>
        </w:rPr>
        <w:t xml:space="preserve"> held by</w:t>
      </w:r>
      <w:r w:rsidRPr="00BC21C8">
        <w:rPr>
          <w:sz w:val="14"/>
        </w:rPr>
        <w:t xml:space="preserve"> the </w:t>
      </w:r>
      <w:r w:rsidRPr="00C23FE8">
        <w:rPr>
          <w:bCs/>
          <w:u w:val="single"/>
        </w:rPr>
        <w:t>Ayatollah</w:t>
      </w:r>
      <w:r w:rsidRPr="00BC21C8">
        <w:rPr>
          <w:sz w:val="14"/>
        </w:rPr>
        <w:t xml:space="preserve"> Ali </w:t>
      </w:r>
      <w:r w:rsidRPr="00C23FE8">
        <w:rPr>
          <w:bCs/>
          <w:highlight w:val="yellow"/>
          <w:u w:val="single"/>
        </w:rPr>
        <w:t>Khamenei</w:t>
      </w:r>
      <w:r w:rsidRPr="00BC21C8">
        <w:rPr>
          <w:sz w:val="14"/>
        </w:rPr>
        <w:t xml:space="preserve"> and his inner circle of senior clerics. And </w:t>
      </w:r>
      <w:r w:rsidRPr="00C23FE8">
        <w:rPr>
          <w:bCs/>
          <w:highlight w:val="yellow"/>
          <w:u w:val="single"/>
        </w:rPr>
        <w:t>members of that leadership</w:t>
      </w:r>
      <w:r w:rsidRPr="00BC21C8">
        <w:rPr>
          <w:sz w:val="14"/>
        </w:rPr>
        <w:t xml:space="preserve"> elite have </w:t>
      </w:r>
      <w:r w:rsidRPr="00C23FE8">
        <w:rPr>
          <w:b/>
          <w:iCs/>
          <w:highlight w:val="yellow"/>
          <w:u w:val="single"/>
          <w:bdr w:val="single" w:sz="18" w:space="0" w:color="auto"/>
        </w:rPr>
        <w:t>publicly rebuked</w:t>
      </w:r>
      <w:r w:rsidRPr="00BC21C8">
        <w:rPr>
          <w:sz w:val="14"/>
          <w:highlight w:val="yellow"/>
        </w:rPr>
        <w:t xml:space="preserve"> </w:t>
      </w:r>
      <w:r w:rsidRPr="00C23FE8">
        <w:rPr>
          <w:bCs/>
          <w:highlight w:val="yellow"/>
          <w:u w:val="single"/>
        </w:rPr>
        <w:t>Ahmadinejad</w:t>
      </w:r>
      <w:r w:rsidRPr="00BC21C8">
        <w:rPr>
          <w:sz w:val="14"/>
        </w:rPr>
        <w:t xml:space="preserve"> for devoting too much time and energy to the issue of the 12th Imam.</w:t>
      </w:r>
      <w:r w:rsidR="00586913" w:rsidRPr="00BC21C8">
        <w:rPr>
          <w:sz w:val="14"/>
        </w:rPr>
        <w:t xml:space="preserve"> </w:t>
      </w:r>
      <w:r w:rsidRPr="00BC21C8">
        <w:rPr>
          <w:sz w:val="14"/>
        </w:rPr>
        <w:t xml:space="preserve">Second, the </w:t>
      </w:r>
      <w:r w:rsidRPr="00C23FE8">
        <w:rPr>
          <w:bCs/>
          <w:u w:val="single"/>
        </w:rPr>
        <w:t>return of the Mahdi</w:t>
      </w:r>
      <w:r w:rsidRPr="00BC21C8">
        <w:rPr>
          <w:sz w:val="14"/>
        </w:rPr>
        <w:t xml:space="preserve"> in the midst of an apocalypse </w:t>
      </w:r>
      <w:r w:rsidRPr="00C23FE8">
        <w:rPr>
          <w:bCs/>
          <w:u w:val="single"/>
        </w:rPr>
        <w:t>is scarcely a unique religious myth</w:t>
      </w:r>
      <w:r w:rsidRPr="00BC21C8">
        <w:rPr>
          <w:sz w:val="14"/>
        </w:rPr>
        <w:t xml:space="preserve">. </w:t>
      </w:r>
      <w:r w:rsidRPr="00C23FE8">
        <w:rPr>
          <w:bCs/>
          <w:u w:val="single"/>
        </w:rPr>
        <w:t>Most major religions have</w:t>
      </w:r>
      <w:r w:rsidRPr="00BC21C8">
        <w:rPr>
          <w:sz w:val="14"/>
        </w:rPr>
        <w:t xml:space="preserve"> an “</w:t>
      </w:r>
      <w:r w:rsidRPr="00C23FE8">
        <w:rPr>
          <w:bCs/>
          <w:u w:val="single"/>
        </w:rPr>
        <w:t>end of the world</w:t>
      </w:r>
      <w:r w:rsidRPr="00BC21C8">
        <w:rPr>
          <w:sz w:val="14"/>
        </w:rPr>
        <w:t xml:space="preserve">” mystic </w:t>
      </w:r>
      <w:r w:rsidRPr="00C23FE8">
        <w:rPr>
          <w:bCs/>
          <w:u w:val="single"/>
        </w:rPr>
        <w:t>scenario</w:t>
      </w:r>
      <w:r w:rsidRPr="00BC21C8">
        <w:rPr>
          <w:sz w:val="14"/>
        </w:rPr>
        <w:t xml:space="preserve"> involving a savior. </w:t>
      </w:r>
      <w:r w:rsidRPr="00C23FE8">
        <w:rPr>
          <w:bCs/>
          <w:u w:val="single"/>
        </w:rPr>
        <w:t>Christianity</w:t>
      </w:r>
      <w:r w:rsidRPr="00BC21C8">
        <w:rPr>
          <w:sz w:val="14"/>
        </w:rPr>
        <w:t xml:space="preserve">, for example, </w:t>
      </w:r>
      <w:r w:rsidRPr="00C23FE8">
        <w:rPr>
          <w:bCs/>
          <w:u w:val="single"/>
        </w:rPr>
        <w:t>has the Book of Revelations</w:t>
      </w:r>
      <w:r w:rsidRPr="00BC21C8">
        <w:rPr>
          <w:sz w:val="14"/>
        </w:rPr>
        <w:t>, with the appearance of the four horsemen of the Apocalypse, Armageddon, and the second coming of Jesus Christ. Given the influence of Christianity among American political leaders, foreign critics could make the case that the United States cannot be trusted with nuclear weapons, because a devout Christian leader who believed Revelations would be tempted to bring about Armageddon.</w:t>
      </w:r>
      <w:r w:rsidR="00586913" w:rsidRPr="00BC21C8">
        <w:rPr>
          <w:sz w:val="14"/>
        </w:rPr>
        <w:t xml:space="preserve"> </w:t>
      </w:r>
      <w:r w:rsidRPr="00BC21C8">
        <w:rPr>
          <w:sz w:val="14"/>
        </w:rPr>
        <w:t xml:space="preserve">The reality is that </w:t>
      </w:r>
      <w:r w:rsidRPr="00C23FE8">
        <w:rPr>
          <w:bCs/>
          <w:u w:val="single"/>
        </w:rPr>
        <w:t>leaders</w:t>
      </w:r>
      <w:r w:rsidRPr="00BC21C8">
        <w:rPr>
          <w:sz w:val="14"/>
        </w:rPr>
        <w:t xml:space="preserve"> in any political system usually </w:t>
      </w:r>
      <w:r w:rsidRPr="00C23FE8">
        <w:rPr>
          <w:bCs/>
          <w:u w:val="single"/>
        </w:rPr>
        <w:t>prefer to enjoy the riches</w:t>
      </w:r>
      <w:r w:rsidRPr="00BC21C8">
        <w:rPr>
          <w:sz w:val="14"/>
        </w:rPr>
        <w:t xml:space="preserve"> and other perks </w:t>
      </w:r>
      <w:r w:rsidRPr="00C23FE8">
        <w:rPr>
          <w:bCs/>
          <w:u w:val="single"/>
        </w:rPr>
        <w:t>of this life rather than seek to bring</w:t>
      </w:r>
      <w:r w:rsidRPr="00BC21C8">
        <w:rPr>
          <w:sz w:val="14"/>
        </w:rPr>
        <w:t xml:space="preserve"> about </w:t>
      </w:r>
      <w:r w:rsidRPr="00C23FE8">
        <w:rPr>
          <w:bCs/>
          <w:u w:val="single"/>
        </w:rPr>
        <w:t>prematurely</w:t>
      </w:r>
      <w:r w:rsidRPr="00BC21C8">
        <w:rPr>
          <w:sz w:val="14"/>
        </w:rPr>
        <w:t xml:space="preserve"> the </w:t>
      </w:r>
      <w:r w:rsidRPr="00C23FE8">
        <w:rPr>
          <w:bCs/>
          <w:u w:val="single"/>
        </w:rPr>
        <w:t>speculative benefits of a next life</w:t>
      </w:r>
      <w:r w:rsidRPr="00BC21C8">
        <w:rPr>
          <w:sz w:val="14"/>
        </w:rPr>
        <w:t xml:space="preserve">. </w:t>
      </w:r>
      <w:r w:rsidRPr="00C23FE8">
        <w:rPr>
          <w:bCs/>
          <w:u w:val="single"/>
        </w:rPr>
        <w:t xml:space="preserve">There is no </w:t>
      </w:r>
      <w:r w:rsidRPr="00C23FE8">
        <w:rPr>
          <w:b/>
          <w:iCs/>
          <w:u w:val="single"/>
          <w:bdr w:val="single" w:sz="18" w:space="0" w:color="auto"/>
        </w:rPr>
        <w:t>credible evidence</w:t>
      </w:r>
      <w:r w:rsidRPr="00BC21C8">
        <w:rPr>
          <w:sz w:val="14"/>
        </w:rPr>
        <w:t xml:space="preserve"> that the </w:t>
      </w:r>
      <w:r w:rsidRPr="00C23FE8">
        <w:rPr>
          <w:bCs/>
          <w:u w:val="single"/>
        </w:rPr>
        <w:t>Iranian leadership deviates from that norm</w:t>
      </w:r>
      <w:r w:rsidRPr="00BC21C8">
        <w:rPr>
          <w:sz w:val="14"/>
        </w:rPr>
        <w:t xml:space="preserve">. And </w:t>
      </w:r>
      <w:r w:rsidRPr="00C23FE8">
        <w:rPr>
          <w:bCs/>
          <w:highlight w:val="yellow"/>
          <w:u w:val="single"/>
        </w:rPr>
        <w:t>those</w:t>
      </w:r>
      <w:r w:rsidRPr="00C23FE8">
        <w:rPr>
          <w:bCs/>
          <w:u w:val="single"/>
        </w:rPr>
        <w:t xml:space="preserve"> leaders</w:t>
      </w:r>
      <w:r w:rsidRPr="00BC21C8">
        <w:rPr>
          <w:sz w:val="14"/>
        </w:rPr>
        <w:t xml:space="preserve"> certainly </w:t>
      </w:r>
      <w:r w:rsidRPr="00C23FE8">
        <w:rPr>
          <w:bCs/>
          <w:highlight w:val="yellow"/>
          <w:u w:val="single"/>
        </w:rPr>
        <w:t>know</w:t>
      </w:r>
      <w:r w:rsidRPr="00BC21C8">
        <w:rPr>
          <w:sz w:val="14"/>
        </w:rPr>
        <w:t xml:space="preserve"> that </w:t>
      </w:r>
      <w:r w:rsidRPr="00C23FE8">
        <w:rPr>
          <w:bCs/>
          <w:highlight w:val="yellow"/>
          <w:u w:val="single"/>
        </w:rPr>
        <w:t>a nuclear attack</w:t>
      </w:r>
      <w:r w:rsidRPr="00C23FE8">
        <w:rPr>
          <w:bCs/>
          <w:u w:val="single"/>
        </w:rPr>
        <w:t xml:space="preserve"> on Israel</w:t>
      </w:r>
      <w:r w:rsidRPr="00BC21C8">
        <w:rPr>
          <w:sz w:val="14"/>
        </w:rPr>
        <w:t xml:space="preserve">, </w:t>
      </w:r>
      <w:r w:rsidRPr="00C23FE8">
        <w:rPr>
          <w:bCs/>
          <w:u w:val="single"/>
        </w:rPr>
        <w:t xml:space="preserve">the </w:t>
      </w:r>
      <w:r w:rsidRPr="00C23FE8">
        <w:rPr>
          <w:b/>
          <w:iCs/>
          <w:u w:val="single"/>
          <w:bdr w:val="single" w:sz="18" w:space="0" w:color="auto"/>
        </w:rPr>
        <w:t>U</w:t>
      </w:r>
      <w:r w:rsidRPr="00BC21C8">
        <w:rPr>
          <w:sz w:val="14"/>
        </w:rPr>
        <w:t xml:space="preserve">nited </w:t>
      </w:r>
      <w:r w:rsidRPr="00C23FE8">
        <w:rPr>
          <w:b/>
          <w:iCs/>
          <w:u w:val="single"/>
          <w:bdr w:val="single" w:sz="18" w:space="0" w:color="auto"/>
        </w:rPr>
        <w:t>S</w:t>
      </w:r>
      <w:r w:rsidRPr="00BC21C8">
        <w:rPr>
          <w:sz w:val="14"/>
        </w:rPr>
        <w:t xml:space="preserve">tates, </w:t>
      </w:r>
      <w:r w:rsidRPr="00C23FE8">
        <w:rPr>
          <w:bCs/>
          <w:u w:val="single"/>
        </w:rPr>
        <w:t xml:space="preserve">or </w:t>
      </w:r>
      <w:r w:rsidRPr="00BC21C8">
        <w:rPr>
          <w:sz w:val="14"/>
        </w:rPr>
        <w:t xml:space="preserve">Washington’s </w:t>
      </w:r>
      <w:r w:rsidRPr="00C23FE8">
        <w:rPr>
          <w:bCs/>
          <w:u w:val="single"/>
        </w:rPr>
        <w:t xml:space="preserve">NATO allies </w:t>
      </w:r>
      <w:r w:rsidRPr="00C23FE8">
        <w:rPr>
          <w:bCs/>
          <w:highlight w:val="yellow"/>
          <w:u w:val="single"/>
        </w:rPr>
        <w:t>would trigger</w:t>
      </w:r>
      <w:r w:rsidRPr="00C23FE8">
        <w:rPr>
          <w:bCs/>
          <w:u w:val="single"/>
        </w:rPr>
        <w:t xml:space="preserve"> </w:t>
      </w:r>
      <w:r w:rsidRPr="00C23FE8">
        <w:rPr>
          <w:bCs/>
          <w:highlight w:val="yellow"/>
          <w:u w:val="single"/>
        </w:rPr>
        <w:t xml:space="preserve">a </w:t>
      </w:r>
      <w:r w:rsidRPr="00C23FE8">
        <w:rPr>
          <w:b/>
          <w:iCs/>
          <w:highlight w:val="yellow"/>
          <w:u w:val="single"/>
          <w:bdr w:val="single" w:sz="18" w:space="0" w:color="auto"/>
        </w:rPr>
        <w:t>devastating counter-attack</w:t>
      </w:r>
      <w:r w:rsidRPr="00BC21C8">
        <w:rPr>
          <w:sz w:val="14"/>
        </w:rPr>
        <w:t xml:space="preserve"> </w:t>
      </w:r>
      <w:r w:rsidRPr="00C23FE8">
        <w:rPr>
          <w:bCs/>
          <w:u w:val="single"/>
        </w:rPr>
        <w:t>that would</w:t>
      </w:r>
      <w:r w:rsidRPr="00BC21C8">
        <w:rPr>
          <w:sz w:val="14"/>
        </w:rPr>
        <w:t xml:space="preserve"> end their rule and </w:t>
      </w:r>
      <w:r w:rsidRPr="00C23FE8">
        <w:rPr>
          <w:bCs/>
          <w:u w:val="single"/>
        </w:rPr>
        <w:t>obliterate Iran</w:t>
      </w:r>
      <w:r w:rsidRPr="00BC21C8">
        <w:rPr>
          <w:sz w:val="14"/>
        </w:rPr>
        <w:t xml:space="preserve"> as a functioning society.</w:t>
      </w:r>
      <w:r w:rsidR="00586913" w:rsidRPr="00BC21C8">
        <w:rPr>
          <w:sz w:val="14"/>
        </w:rPr>
        <w:t xml:space="preserve"> </w:t>
      </w:r>
      <w:r w:rsidRPr="00C23FE8">
        <w:rPr>
          <w:bCs/>
          <w:u w:val="single"/>
        </w:rPr>
        <w:t>It is appropriate to demand</w:t>
      </w:r>
      <w:r w:rsidRPr="00BC21C8">
        <w:rPr>
          <w:sz w:val="14"/>
        </w:rPr>
        <w:t xml:space="preserve"> that </w:t>
      </w:r>
      <w:r w:rsidRPr="00C23FE8">
        <w:rPr>
          <w:bCs/>
          <w:u w:val="single"/>
        </w:rPr>
        <w:t>hawks produce evidence</w:t>
      </w:r>
      <w:r w:rsidRPr="00BC21C8">
        <w:rPr>
          <w:sz w:val="14"/>
        </w:rPr>
        <w:t xml:space="preserve"> — </w:t>
      </w:r>
      <w:r w:rsidRPr="00C23FE8">
        <w:rPr>
          <w:b/>
          <w:iCs/>
          <w:u w:val="single"/>
          <w:bdr w:val="single" w:sz="18" w:space="0" w:color="auto"/>
        </w:rPr>
        <w:t>not just allegations</w:t>
      </w:r>
      <w:r w:rsidRPr="00BC21C8">
        <w:rPr>
          <w:sz w:val="14"/>
        </w:rPr>
        <w:t xml:space="preserve"> — </w:t>
      </w:r>
      <w:r w:rsidRPr="00C23FE8">
        <w:rPr>
          <w:bCs/>
          <w:u w:val="single"/>
        </w:rPr>
        <w:t>that deterrence is inapplicable because Iranian leaders are suicidal</w:t>
      </w:r>
      <w:r w:rsidRPr="00BC21C8">
        <w:rPr>
          <w:sz w:val="14"/>
        </w:rPr>
        <w:t xml:space="preserve">. But </w:t>
      </w:r>
      <w:r w:rsidRPr="00C23FE8">
        <w:rPr>
          <w:b/>
          <w:iCs/>
          <w:u w:val="single"/>
          <w:bdr w:val="single" w:sz="18" w:space="0" w:color="auto"/>
        </w:rPr>
        <w:t>one will search in vain</w:t>
      </w:r>
      <w:r w:rsidRPr="00BC21C8">
        <w:rPr>
          <w:sz w:val="14"/>
        </w:rPr>
        <w:t xml:space="preserve"> </w:t>
      </w:r>
      <w:r w:rsidRPr="00C23FE8">
        <w:rPr>
          <w:bCs/>
          <w:u w:val="single"/>
        </w:rPr>
        <w:t>for such evidence</w:t>
      </w:r>
      <w:r w:rsidRPr="00BC21C8">
        <w:rPr>
          <w:sz w:val="14"/>
        </w:rPr>
        <w:t xml:space="preserve"> in the thirty-three years that the clerical regime has held power.</w:t>
      </w:r>
      <w:r w:rsidR="00586913" w:rsidRPr="00BC21C8">
        <w:rPr>
          <w:sz w:val="14"/>
        </w:rPr>
        <w:t xml:space="preserve"> </w:t>
      </w:r>
      <w:r w:rsidRPr="00C23FE8">
        <w:rPr>
          <w:bCs/>
          <w:u w:val="single"/>
        </w:rPr>
        <w:t>There is</w:t>
      </w:r>
      <w:r w:rsidRPr="00BC21C8">
        <w:rPr>
          <w:sz w:val="14"/>
        </w:rPr>
        <w:t xml:space="preserve">, in fact, </w:t>
      </w:r>
      <w:r w:rsidRPr="00C23FE8">
        <w:rPr>
          <w:bCs/>
          <w:u w:val="single"/>
        </w:rPr>
        <w:t xml:space="preserve">an </w:t>
      </w:r>
      <w:r w:rsidRPr="00C23FE8">
        <w:rPr>
          <w:b/>
          <w:iCs/>
          <w:u w:val="single"/>
          <w:bdr w:val="single" w:sz="18" w:space="0" w:color="auto"/>
        </w:rPr>
        <w:t>abundance</w:t>
      </w:r>
      <w:r w:rsidRPr="00C23FE8">
        <w:rPr>
          <w:bCs/>
          <w:u w:val="single"/>
        </w:rPr>
        <w:t xml:space="preserve"> of counter-evidence</w:t>
      </w:r>
      <w:r w:rsidRPr="00BC21C8">
        <w:rPr>
          <w:sz w:val="14"/>
        </w:rPr>
        <w:t xml:space="preserve">. Meir </w:t>
      </w:r>
      <w:r w:rsidRPr="00C23FE8">
        <w:rPr>
          <w:bCs/>
          <w:highlight w:val="yellow"/>
          <w:u w:val="single"/>
        </w:rPr>
        <w:t>Dagan</w:t>
      </w:r>
      <w:r w:rsidRPr="00BC21C8">
        <w:rPr>
          <w:sz w:val="14"/>
        </w:rPr>
        <w:t xml:space="preserve">, the </w:t>
      </w:r>
      <w:r w:rsidRPr="00C23FE8">
        <w:rPr>
          <w:bCs/>
          <w:u w:val="single"/>
        </w:rPr>
        <w:t xml:space="preserve">former </w:t>
      </w:r>
      <w:r w:rsidRPr="00C23FE8">
        <w:rPr>
          <w:bCs/>
          <w:highlight w:val="yellow"/>
          <w:u w:val="single"/>
        </w:rPr>
        <w:t>head of Israel’s</w:t>
      </w:r>
      <w:r w:rsidRPr="00BC21C8">
        <w:rPr>
          <w:sz w:val="14"/>
        </w:rPr>
        <w:t xml:space="preserve"> </w:t>
      </w:r>
      <w:r w:rsidRPr="00C23FE8">
        <w:rPr>
          <w:bCs/>
          <w:u w:val="single"/>
        </w:rPr>
        <w:t xml:space="preserve">Mossad </w:t>
      </w:r>
      <w:r w:rsidRPr="00C23FE8">
        <w:rPr>
          <w:bCs/>
          <w:highlight w:val="yellow"/>
          <w:u w:val="single"/>
        </w:rPr>
        <w:t>intelligence agency</w:t>
      </w:r>
      <w:r w:rsidRPr="00BC21C8">
        <w:rPr>
          <w:sz w:val="14"/>
        </w:rPr>
        <w:t xml:space="preserve">, has </w:t>
      </w:r>
      <w:r w:rsidRPr="00C23FE8">
        <w:rPr>
          <w:bCs/>
          <w:highlight w:val="yellow"/>
          <w:u w:val="single"/>
        </w:rPr>
        <w:t>stated</w:t>
      </w:r>
      <w:r w:rsidRPr="00BC21C8">
        <w:rPr>
          <w:sz w:val="14"/>
        </w:rPr>
        <w:t xml:space="preserve"> that </w:t>
      </w:r>
      <w:r w:rsidRPr="00C23FE8">
        <w:rPr>
          <w:bCs/>
          <w:highlight w:val="yellow"/>
          <w:u w:val="single"/>
        </w:rPr>
        <w:t>he considers Iran’s leaders</w:t>
      </w:r>
      <w:r w:rsidRPr="00C23FE8">
        <w:rPr>
          <w:bCs/>
          <w:u w:val="single"/>
        </w:rPr>
        <w:t xml:space="preserve"> </w:t>
      </w:r>
      <w:r w:rsidRPr="00C23FE8">
        <w:rPr>
          <w:bCs/>
          <w:highlight w:val="yellow"/>
          <w:u w:val="single"/>
        </w:rPr>
        <w:t xml:space="preserve">— including Ahmadinejad — </w:t>
      </w:r>
      <w:r w:rsidRPr="00C23FE8">
        <w:rPr>
          <w:b/>
          <w:iCs/>
          <w:highlight w:val="yellow"/>
          <w:u w:val="single"/>
          <w:bdr w:val="single" w:sz="18" w:space="0" w:color="auto"/>
        </w:rPr>
        <w:t>“very rational”.</w:t>
      </w:r>
      <w:r w:rsidRPr="00BC21C8">
        <w:rPr>
          <w:sz w:val="14"/>
        </w:rPr>
        <w:t xml:space="preserve"> </w:t>
      </w:r>
      <w:r w:rsidRPr="00C23FE8">
        <w:rPr>
          <w:bCs/>
          <w:highlight w:val="yellow"/>
          <w:u w:val="single"/>
        </w:rPr>
        <w:t>Tehran’s behavior</w:t>
      </w:r>
      <w:r w:rsidRPr="00BC21C8">
        <w:rPr>
          <w:sz w:val="14"/>
        </w:rPr>
        <w:t xml:space="preserve"> over the years </w:t>
      </w:r>
      <w:r w:rsidRPr="00C23FE8">
        <w:rPr>
          <w:bCs/>
          <w:highlight w:val="yellow"/>
          <w:u w:val="single"/>
        </w:rPr>
        <w:t>confirms that assessment</w:t>
      </w:r>
      <w:r w:rsidRPr="00BC21C8">
        <w:rPr>
          <w:sz w:val="14"/>
        </w:rPr>
        <w:t xml:space="preserve">. During the early stages of the </w:t>
      </w:r>
      <w:r w:rsidRPr="00C23FE8">
        <w:rPr>
          <w:bCs/>
          <w:u w:val="single"/>
        </w:rPr>
        <w:t>Iraq-Iran war in the 1980s</w:t>
      </w:r>
      <w:r w:rsidRPr="00BC21C8">
        <w:rPr>
          <w:sz w:val="14"/>
        </w:rPr>
        <w:t xml:space="preserve">, the Ayatollah Khomeini said that he would “never make peace” with Saddam Hussein. But when the war </w:t>
      </w:r>
      <w:r w:rsidRPr="00C23FE8">
        <w:rPr>
          <w:bCs/>
          <w:u w:val="single"/>
        </w:rPr>
        <w:t>dragged on</w:t>
      </w:r>
      <w:r w:rsidRPr="00BC21C8">
        <w:rPr>
          <w:sz w:val="14"/>
        </w:rPr>
        <w:t xml:space="preserve"> for years and the correlation of forces turned against Iran, the country’s military leaders persuaded </w:t>
      </w:r>
      <w:r w:rsidRPr="00C23FE8">
        <w:rPr>
          <w:bCs/>
          <w:u w:val="single"/>
        </w:rPr>
        <w:t>Khomeini</w:t>
      </w:r>
      <w:r w:rsidRPr="00BC21C8">
        <w:rPr>
          <w:sz w:val="14"/>
        </w:rPr>
        <w:t xml:space="preserve"> and the clerical elite to </w:t>
      </w:r>
      <w:r w:rsidRPr="00C23FE8">
        <w:rPr>
          <w:bCs/>
          <w:u w:val="single"/>
        </w:rPr>
        <w:t>conclude a compromise peace</w:t>
      </w:r>
      <w:r w:rsidRPr="00BC21C8">
        <w:rPr>
          <w:sz w:val="14"/>
        </w:rPr>
        <w:t xml:space="preserve">. </w:t>
      </w:r>
      <w:r w:rsidRPr="00C23FE8">
        <w:rPr>
          <w:bCs/>
          <w:u w:val="single"/>
        </w:rPr>
        <w:t>That’s hardly the behavior of an irrational, suicidal</w:t>
      </w:r>
      <w:r w:rsidRPr="00BC21C8">
        <w:rPr>
          <w:sz w:val="14"/>
        </w:rPr>
        <w:t xml:space="preserve"> political </w:t>
      </w:r>
      <w:r w:rsidRPr="00C23FE8">
        <w:rPr>
          <w:bCs/>
          <w:u w:val="single"/>
        </w:rPr>
        <w:t>system.</w:t>
      </w:r>
      <w:r w:rsidR="00586913">
        <w:rPr>
          <w:bCs/>
          <w:u w:val="single"/>
        </w:rPr>
        <w:t xml:space="preserve"> </w:t>
      </w:r>
      <w:r w:rsidRPr="00BC21C8">
        <w:rPr>
          <w:sz w:val="14"/>
        </w:rPr>
        <w:t xml:space="preserve">Indeed, </w:t>
      </w:r>
      <w:r w:rsidRPr="00C23FE8">
        <w:rPr>
          <w:bCs/>
          <w:highlight w:val="yellow"/>
          <w:u w:val="single"/>
        </w:rPr>
        <w:t xml:space="preserve">there is </w:t>
      </w:r>
      <w:r w:rsidRPr="00C23FE8">
        <w:rPr>
          <w:b/>
          <w:iCs/>
          <w:highlight w:val="yellow"/>
          <w:u w:val="single"/>
          <w:bdr w:val="single" w:sz="18" w:space="0" w:color="auto"/>
        </w:rPr>
        <w:t>strong evidence</w:t>
      </w:r>
      <w:r w:rsidRPr="00BC21C8">
        <w:rPr>
          <w:sz w:val="14"/>
        </w:rPr>
        <w:t xml:space="preserve"> that </w:t>
      </w:r>
      <w:r w:rsidRPr="00C23FE8">
        <w:rPr>
          <w:bCs/>
          <w:highlight w:val="yellow"/>
          <w:u w:val="single"/>
        </w:rPr>
        <w:t>Iranian leaders</w:t>
      </w:r>
      <w:r w:rsidRPr="00C23FE8">
        <w:rPr>
          <w:bCs/>
          <w:u w:val="single"/>
        </w:rPr>
        <w:t xml:space="preserve"> </w:t>
      </w:r>
      <w:r w:rsidRPr="00C23FE8">
        <w:rPr>
          <w:bCs/>
          <w:highlight w:val="yellow"/>
          <w:u w:val="single"/>
        </w:rPr>
        <w:t>understand</w:t>
      </w:r>
      <w:r w:rsidRPr="00BC21C8">
        <w:rPr>
          <w:sz w:val="14"/>
        </w:rPr>
        <w:t xml:space="preserve"> that </w:t>
      </w:r>
      <w:r w:rsidRPr="00C23FE8">
        <w:rPr>
          <w:bCs/>
          <w:highlight w:val="yellow"/>
          <w:u w:val="single"/>
        </w:rPr>
        <w:t>there are red lines</w:t>
      </w:r>
      <w:r w:rsidRPr="00BC21C8">
        <w:rPr>
          <w:sz w:val="14"/>
        </w:rPr>
        <w:t xml:space="preserve"> that </w:t>
      </w:r>
      <w:r w:rsidRPr="00C23FE8">
        <w:rPr>
          <w:bCs/>
          <w:u w:val="single"/>
        </w:rPr>
        <w:t>they</w:t>
      </w:r>
      <w:r w:rsidRPr="00BC21C8">
        <w:rPr>
          <w:sz w:val="14"/>
        </w:rPr>
        <w:t xml:space="preserve"> dare </w:t>
      </w:r>
      <w:r w:rsidRPr="00C23FE8">
        <w:rPr>
          <w:bCs/>
          <w:u w:val="single"/>
        </w:rPr>
        <w:t>not cross</w:t>
      </w:r>
      <w:r w:rsidRPr="00BC21C8">
        <w:rPr>
          <w:sz w:val="14"/>
        </w:rPr>
        <w:t xml:space="preserve">. One of the specters that Western hawks create is that Iran would transfer nuclear weapons to non-state terrorist groups. But Iran has had chemical weapons in its arsenal since the days of the Shah. </w:t>
      </w:r>
      <w:r w:rsidRPr="00C23FE8">
        <w:rPr>
          <w:bCs/>
          <w:highlight w:val="yellow"/>
          <w:u w:val="single"/>
        </w:rPr>
        <w:t xml:space="preserve">There is </w:t>
      </w:r>
      <w:r w:rsidRPr="00C23FE8">
        <w:rPr>
          <w:b/>
          <w:iCs/>
          <w:highlight w:val="yellow"/>
          <w:u w:val="single"/>
          <w:bdr w:val="single" w:sz="18" w:space="0" w:color="auto"/>
        </w:rPr>
        <w:t>not a shred of evidence</w:t>
      </w:r>
      <w:r w:rsidRPr="00BC21C8">
        <w:rPr>
          <w:sz w:val="14"/>
        </w:rPr>
        <w:t xml:space="preserve"> that </w:t>
      </w:r>
      <w:r w:rsidRPr="00C23FE8">
        <w:rPr>
          <w:bCs/>
          <w:highlight w:val="yellow"/>
          <w:u w:val="single"/>
        </w:rPr>
        <w:t>Tehran</w:t>
      </w:r>
      <w:r w:rsidRPr="00BC21C8">
        <w:rPr>
          <w:sz w:val="14"/>
        </w:rPr>
        <w:t xml:space="preserve"> has </w:t>
      </w:r>
      <w:r w:rsidRPr="00C23FE8">
        <w:rPr>
          <w:bCs/>
          <w:highlight w:val="yellow"/>
          <w:u w:val="single"/>
        </w:rPr>
        <w:t>passed</w:t>
      </w:r>
      <w:r w:rsidRPr="00C23FE8">
        <w:rPr>
          <w:bCs/>
          <w:u w:val="single"/>
        </w:rPr>
        <w:t xml:space="preserve"> on</w:t>
      </w:r>
      <w:r w:rsidRPr="00BC21C8">
        <w:rPr>
          <w:sz w:val="14"/>
        </w:rPr>
        <w:t xml:space="preserve"> such </w:t>
      </w:r>
      <w:r w:rsidRPr="00C23FE8">
        <w:rPr>
          <w:bCs/>
          <w:highlight w:val="yellow"/>
          <w:u w:val="single"/>
        </w:rPr>
        <w:t>weapons to</w:t>
      </w:r>
      <w:r w:rsidRPr="00C23FE8">
        <w:rPr>
          <w:bCs/>
          <w:u w:val="single"/>
        </w:rPr>
        <w:t xml:space="preserve"> any</w:t>
      </w:r>
      <w:r w:rsidRPr="00BC21C8">
        <w:rPr>
          <w:sz w:val="14"/>
        </w:rPr>
        <w:t xml:space="preserve"> of its </w:t>
      </w:r>
      <w:r w:rsidRPr="00C23FE8">
        <w:rPr>
          <w:bCs/>
          <w:highlight w:val="yellow"/>
          <w:u w:val="single"/>
        </w:rPr>
        <w:t>political clients</w:t>
      </w:r>
      <w:r w:rsidRPr="00C23FE8">
        <w:rPr>
          <w:bCs/>
          <w:u w:val="single"/>
        </w:rPr>
        <w:t>, including Hezbollah and Hamas</w:t>
      </w:r>
      <w:r w:rsidRPr="00BC21C8">
        <w:rPr>
          <w:sz w:val="14"/>
        </w:rPr>
        <w:t xml:space="preserve">. Given the visceral hatred those organizations harbor toward Israel, it is nearly certain that they would have used chemical weapons against Israeli targets if Iran had ever put them in their hands. Again, </w:t>
      </w:r>
      <w:r w:rsidRPr="00C23FE8">
        <w:rPr>
          <w:bCs/>
          <w:u w:val="single"/>
        </w:rPr>
        <w:t>it</w:t>
      </w:r>
      <w:r w:rsidRPr="00BC21C8">
        <w:rPr>
          <w:sz w:val="14"/>
        </w:rPr>
        <w:t xml:space="preserve"> certainly </w:t>
      </w:r>
      <w:r w:rsidRPr="00C23FE8">
        <w:rPr>
          <w:bCs/>
          <w:u w:val="single"/>
        </w:rPr>
        <w:t>appears</w:t>
      </w:r>
      <w:r w:rsidRPr="00BC21C8">
        <w:rPr>
          <w:sz w:val="14"/>
        </w:rPr>
        <w:t xml:space="preserve"> that </w:t>
      </w:r>
      <w:r w:rsidRPr="00C23FE8">
        <w:rPr>
          <w:b/>
          <w:iCs/>
          <w:highlight w:val="yellow"/>
          <w:u w:val="single"/>
          <w:bdr w:val="single" w:sz="18" w:space="0" w:color="auto"/>
        </w:rPr>
        <w:t>deterrence neutralized</w:t>
      </w:r>
      <w:r w:rsidRPr="00BC21C8">
        <w:rPr>
          <w:sz w:val="14"/>
        </w:rPr>
        <w:t xml:space="preserve"> </w:t>
      </w:r>
      <w:r w:rsidRPr="00C23FE8">
        <w:rPr>
          <w:bCs/>
          <w:u w:val="single"/>
        </w:rPr>
        <w:t xml:space="preserve">any </w:t>
      </w:r>
      <w:r w:rsidRPr="00C23FE8">
        <w:rPr>
          <w:bCs/>
          <w:highlight w:val="yellow"/>
          <w:u w:val="single"/>
        </w:rPr>
        <w:t>temptation</w:t>
      </w:r>
      <w:r w:rsidRPr="00C23FE8">
        <w:rPr>
          <w:bCs/>
          <w:u w:val="single"/>
        </w:rPr>
        <w:t xml:space="preserve"> </w:t>
      </w:r>
      <w:r w:rsidRPr="00C23FE8">
        <w:rPr>
          <w:bCs/>
          <w:highlight w:val="yellow"/>
          <w:u w:val="single"/>
        </w:rPr>
        <w:t>Tehran might have</w:t>
      </w:r>
      <w:r w:rsidRPr="00BC21C8">
        <w:rPr>
          <w:sz w:val="14"/>
        </w:rPr>
        <w:t xml:space="preserve"> had </w:t>
      </w:r>
      <w:r w:rsidRPr="00C23FE8">
        <w:rPr>
          <w:bCs/>
          <w:highlight w:val="yellow"/>
          <w:u w:val="single"/>
        </w:rPr>
        <w:t>to engage in reckless conduct</w:t>
      </w:r>
      <w:r w:rsidRPr="00C23FE8">
        <w:rPr>
          <w:bCs/>
          <w:u w:val="single"/>
        </w:rPr>
        <w:t>.</w:t>
      </w:r>
      <w:r w:rsidR="00586913">
        <w:rPr>
          <w:bCs/>
          <w:u w:val="single"/>
        </w:rPr>
        <w:t xml:space="preserve"> </w:t>
      </w:r>
      <w:r w:rsidRPr="00BC21C8">
        <w:rPr>
          <w:sz w:val="14"/>
        </w:rPr>
        <w:t xml:space="preserve">A more rational fear than the notion that Iran would commit suicide by launching a nuclear attack against adversaries who have vast nuclear arsenals, or even that Iran would court a similar fate by supplying terrorist groups with nukes, is </w:t>
      </w:r>
      <w:r w:rsidRPr="00C23FE8">
        <w:rPr>
          <w:bCs/>
          <w:highlight w:val="yellow"/>
          <w:u w:val="single"/>
        </w:rPr>
        <w:t>the thesis</w:t>
      </w:r>
      <w:r w:rsidRPr="00BC21C8">
        <w:rPr>
          <w:sz w:val="14"/>
        </w:rPr>
        <w:t xml:space="preserve"> that </w:t>
      </w:r>
      <w:r w:rsidRPr="00C23FE8">
        <w:rPr>
          <w:bCs/>
          <w:highlight w:val="yellow"/>
          <w:u w:val="single"/>
        </w:rPr>
        <w:t>Tehran would exploit a nuclear shield to</w:t>
      </w:r>
      <w:r w:rsidRPr="00BC21C8">
        <w:rPr>
          <w:sz w:val="14"/>
        </w:rPr>
        <w:t xml:space="preserve"> then </w:t>
      </w:r>
      <w:r w:rsidRPr="00C23FE8">
        <w:rPr>
          <w:bCs/>
          <w:highlight w:val="yellow"/>
          <w:u w:val="single"/>
        </w:rPr>
        <w:t>bully</w:t>
      </w:r>
      <w:r w:rsidRPr="00BC21C8">
        <w:rPr>
          <w:sz w:val="14"/>
        </w:rPr>
        <w:t xml:space="preserve"> its </w:t>
      </w:r>
      <w:r w:rsidRPr="00C23FE8">
        <w:rPr>
          <w:bCs/>
          <w:highlight w:val="yellow"/>
          <w:u w:val="single"/>
        </w:rPr>
        <w:t>neighbors</w:t>
      </w:r>
      <w:r w:rsidRPr="00BC21C8">
        <w:rPr>
          <w:sz w:val="14"/>
        </w:rPr>
        <w:t xml:space="preserve">. But even that fear </w:t>
      </w:r>
      <w:r w:rsidRPr="00C23FE8">
        <w:rPr>
          <w:bCs/>
          <w:highlight w:val="yellow"/>
          <w:u w:val="single"/>
        </w:rPr>
        <w:t xml:space="preserve">is </w:t>
      </w:r>
      <w:r w:rsidRPr="00C23FE8">
        <w:rPr>
          <w:b/>
          <w:iCs/>
          <w:highlight w:val="yellow"/>
          <w:u w:val="single"/>
          <w:bdr w:val="single" w:sz="18" w:space="0" w:color="auto"/>
        </w:rPr>
        <w:t>greatly exaggerated</w:t>
      </w:r>
      <w:r w:rsidRPr="00BC21C8">
        <w:rPr>
          <w:sz w:val="14"/>
        </w:rPr>
        <w:t xml:space="preserve">. As Cato Institute scholar Justin Logan points out in the April issue of The American Conservative, </w:t>
      </w:r>
      <w:r w:rsidRPr="00C23FE8">
        <w:rPr>
          <w:bCs/>
          <w:u w:val="single"/>
        </w:rPr>
        <w:t xml:space="preserve">Iran’s </w:t>
      </w:r>
      <w:r w:rsidRPr="00C23FE8">
        <w:rPr>
          <w:bCs/>
          <w:highlight w:val="yellow"/>
          <w:u w:val="single"/>
        </w:rPr>
        <w:t>conventional forces are weak and</w:t>
      </w:r>
      <w:r w:rsidRPr="00BC21C8">
        <w:rPr>
          <w:sz w:val="14"/>
        </w:rPr>
        <w:t xml:space="preserve"> the country’s </w:t>
      </w:r>
      <w:r w:rsidRPr="00C23FE8">
        <w:rPr>
          <w:bCs/>
          <w:highlight w:val="yellow"/>
          <w:u w:val="single"/>
        </w:rPr>
        <w:t>power</w:t>
      </w:r>
      <w:r w:rsidRPr="00C23FE8">
        <w:rPr>
          <w:bCs/>
          <w:u w:val="single"/>
        </w:rPr>
        <w:t xml:space="preserve"> projection </w:t>
      </w:r>
      <w:r w:rsidRPr="00C23FE8">
        <w:rPr>
          <w:bCs/>
          <w:highlight w:val="yellow"/>
          <w:u w:val="single"/>
        </w:rPr>
        <w:t>capabilities</w:t>
      </w:r>
      <w:r w:rsidRPr="00C23FE8">
        <w:rPr>
          <w:bCs/>
          <w:u w:val="single"/>
        </w:rPr>
        <w:t xml:space="preserve"> are </w:t>
      </w:r>
      <w:r w:rsidRPr="00C23FE8">
        <w:rPr>
          <w:bCs/>
          <w:highlight w:val="yellow"/>
          <w:u w:val="single"/>
        </w:rPr>
        <w:t>meager</w:t>
      </w:r>
      <w:r w:rsidRPr="00BC21C8">
        <w:rPr>
          <w:sz w:val="14"/>
        </w:rPr>
        <w:t xml:space="preserve">. A </w:t>
      </w:r>
      <w:r w:rsidRPr="00C23FE8">
        <w:rPr>
          <w:bCs/>
          <w:u w:val="single"/>
        </w:rPr>
        <w:t>nuclear Iran</w:t>
      </w:r>
      <w:r w:rsidRPr="00BC21C8">
        <w:rPr>
          <w:sz w:val="14"/>
        </w:rPr>
        <w:t xml:space="preserve"> likely would be capable of deterring a US attack on its homeland — attacks that the United States has a habit of launching against non-nuclear adversaries like Serbia, Iraq and Libya — but such a capability </w:t>
      </w:r>
      <w:r w:rsidRPr="00C23FE8">
        <w:rPr>
          <w:bCs/>
          <w:u w:val="single"/>
        </w:rPr>
        <w:t>would not translate into</w:t>
      </w:r>
      <w:r w:rsidRPr="00BC21C8">
        <w:rPr>
          <w:sz w:val="14"/>
        </w:rPr>
        <w:t xml:space="preserve"> Iranian </w:t>
      </w:r>
      <w:r w:rsidRPr="00C23FE8">
        <w:rPr>
          <w:bCs/>
          <w:u w:val="single"/>
        </w:rPr>
        <w:t>domination of the</w:t>
      </w:r>
      <w:r w:rsidRPr="00BC21C8">
        <w:rPr>
          <w:sz w:val="14"/>
        </w:rPr>
        <w:t xml:space="preserve"> </w:t>
      </w:r>
      <w:r w:rsidRPr="00C23FE8">
        <w:rPr>
          <w:b/>
          <w:iCs/>
          <w:u w:val="single"/>
          <w:bdr w:val="single" w:sz="18" w:space="0" w:color="auto"/>
        </w:rPr>
        <w:t>M</w:t>
      </w:r>
      <w:r w:rsidRPr="00BC21C8">
        <w:rPr>
          <w:sz w:val="14"/>
        </w:rPr>
        <w:t xml:space="preserve">iddle </w:t>
      </w:r>
      <w:r w:rsidRPr="00C23FE8">
        <w:rPr>
          <w:b/>
          <w:iCs/>
          <w:u w:val="single"/>
          <w:bdr w:val="single" w:sz="18" w:space="0" w:color="auto"/>
        </w:rPr>
        <w:t>E</w:t>
      </w:r>
      <w:r w:rsidRPr="00BC21C8">
        <w:rPr>
          <w:sz w:val="14"/>
        </w:rPr>
        <w:t>ast. That nightmare scenario is only a little less overwrought than the other theories about the “Iranian threat.”</w:t>
      </w:r>
    </w:p>
    <w:p w:rsidR="001D075C" w:rsidRPr="00C23FE8" w:rsidRDefault="001D075C" w:rsidP="0046779C">
      <w:pPr>
        <w:pStyle w:val="Heading4"/>
      </w:pPr>
      <w:r w:rsidRPr="00C23FE8">
        <w:t>They won’t prolif</w:t>
      </w:r>
      <w:r>
        <w:t>erate</w:t>
      </w:r>
      <w:r w:rsidRPr="00C23FE8">
        <w:t>—long timeframe, no evidence they’re making moves, we would detect it, forceful international response, no covert uranium enrichment plants, no decision from leaders to develop weapons</w:t>
      </w:r>
    </w:p>
    <w:p w:rsidR="001D075C" w:rsidRPr="00C23FE8" w:rsidRDefault="001D075C" w:rsidP="001D075C">
      <w:r w:rsidRPr="00C23FE8">
        <w:rPr>
          <w:b/>
          <w:bCs/>
        </w:rPr>
        <w:t>Kahl, 12</w:t>
      </w:r>
      <w:r w:rsidRPr="00C23FE8">
        <w:t xml:space="preserve"> (Colin H. Kahl – Associate Professor in the Security Studies Program at Georgetown University's Edmund A. Walsh School of Foreign Service and Senior Fellow at the Center for a New American Security, March/April, “Not Time to Attack Iran: Why War Should Be a Last Resort”, Foreign Affairs, ProQuest)</w:t>
      </w:r>
    </w:p>
    <w:p w:rsidR="001D075C" w:rsidRPr="00BC21C8" w:rsidRDefault="001D075C" w:rsidP="001D075C">
      <w:pPr>
        <w:rPr>
          <w:sz w:val="14"/>
        </w:rPr>
      </w:pPr>
      <w:r w:rsidRPr="00BC21C8">
        <w:rPr>
          <w:sz w:val="14"/>
        </w:rPr>
        <w:t xml:space="preserve">Kroenig argues that there is an urgent need to attack Iran's nuclear infrastructure soon, since Tehran could "produce its first nuclear weapon within six months of deciding to do so." Yet that last phrase is crucial. The </w:t>
      </w:r>
      <w:r w:rsidRPr="00C23FE8">
        <w:rPr>
          <w:b/>
          <w:iCs/>
          <w:highlight w:val="yellow"/>
          <w:u w:val="single"/>
          <w:bdr w:val="single" w:sz="18" w:space="0" w:color="auto"/>
        </w:rPr>
        <w:t>I</w:t>
      </w:r>
      <w:r w:rsidRPr="00BC21C8">
        <w:rPr>
          <w:sz w:val="14"/>
        </w:rPr>
        <w:t xml:space="preserve">nternational </w:t>
      </w:r>
      <w:r w:rsidRPr="00C23FE8">
        <w:rPr>
          <w:b/>
          <w:iCs/>
          <w:highlight w:val="yellow"/>
          <w:u w:val="single"/>
          <w:bdr w:val="single" w:sz="18" w:space="0" w:color="auto"/>
        </w:rPr>
        <w:t>A</w:t>
      </w:r>
      <w:r w:rsidRPr="00BC21C8">
        <w:rPr>
          <w:sz w:val="14"/>
        </w:rPr>
        <w:t xml:space="preserve">tomic </w:t>
      </w:r>
      <w:r w:rsidRPr="00C23FE8">
        <w:rPr>
          <w:b/>
          <w:iCs/>
          <w:highlight w:val="yellow"/>
          <w:u w:val="single"/>
          <w:bdr w:val="single" w:sz="18" w:space="0" w:color="auto"/>
        </w:rPr>
        <w:t>E</w:t>
      </w:r>
      <w:r w:rsidRPr="00BC21C8">
        <w:rPr>
          <w:sz w:val="14"/>
        </w:rPr>
        <w:t xml:space="preserve">nergy </w:t>
      </w:r>
      <w:r w:rsidRPr="00C23FE8">
        <w:rPr>
          <w:b/>
          <w:iCs/>
          <w:highlight w:val="yellow"/>
          <w:u w:val="single"/>
          <w:bdr w:val="single" w:sz="18" w:space="0" w:color="auto"/>
        </w:rPr>
        <w:t>A</w:t>
      </w:r>
      <w:r w:rsidRPr="00BC21C8">
        <w:rPr>
          <w:sz w:val="14"/>
        </w:rPr>
        <w:t xml:space="preserve">gency (iaea) has </w:t>
      </w:r>
      <w:r w:rsidRPr="00C23FE8">
        <w:rPr>
          <w:bCs/>
          <w:highlight w:val="yellow"/>
          <w:u w:val="single"/>
        </w:rPr>
        <w:t>documented</w:t>
      </w:r>
      <w:r w:rsidRPr="00C23FE8">
        <w:rPr>
          <w:bCs/>
          <w:u w:val="single"/>
        </w:rPr>
        <w:t xml:space="preserve"> Iran</w:t>
      </w:r>
      <w:r w:rsidRPr="00BC21C8">
        <w:rPr>
          <w:sz w:val="14"/>
        </w:rPr>
        <w:t xml:space="preserve">ian </w:t>
      </w:r>
      <w:r w:rsidRPr="00C23FE8">
        <w:rPr>
          <w:bCs/>
          <w:highlight w:val="yellow"/>
          <w:u w:val="single"/>
        </w:rPr>
        <w:t>efforts to achieve</w:t>
      </w:r>
      <w:r w:rsidRPr="00BC21C8">
        <w:rPr>
          <w:sz w:val="14"/>
        </w:rPr>
        <w:t xml:space="preserve"> the </w:t>
      </w:r>
      <w:r w:rsidRPr="00C23FE8">
        <w:rPr>
          <w:bCs/>
          <w:u w:val="single"/>
        </w:rPr>
        <w:t xml:space="preserve">capacity to develop </w:t>
      </w:r>
      <w:r w:rsidRPr="00C23FE8">
        <w:rPr>
          <w:bCs/>
          <w:highlight w:val="yellow"/>
          <w:u w:val="single"/>
        </w:rPr>
        <w:t>nuclear weapons</w:t>
      </w:r>
      <w:r w:rsidRPr="00BC21C8">
        <w:rPr>
          <w:sz w:val="14"/>
        </w:rPr>
        <w:t xml:space="preserve"> at some point, but </w:t>
      </w:r>
      <w:r w:rsidRPr="00C23FE8">
        <w:rPr>
          <w:bCs/>
          <w:highlight w:val="yellow"/>
          <w:u w:val="single"/>
        </w:rPr>
        <w:t>there is</w:t>
      </w:r>
      <w:r w:rsidRPr="00BC21C8">
        <w:rPr>
          <w:sz w:val="14"/>
          <w:highlight w:val="yellow"/>
        </w:rPr>
        <w:t xml:space="preserve"> </w:t>
      </w:r>
      <w:r w:rsidRPr="00C23FE8">
        <w:rPr>
          <w:b/>
          <w:iCs/>
          <w:highlight w:val="yellow"/>
          <w:u w:val="single"/>
          <w:bdr w:val="single" w:sz="18" w:space="0" w:color="auto"/>
        </w:rPr>
        <w:t>no hard evidence</w:t>
      </w:r>
      <w:r w:rsidRPr="00BC21C8">
        <w:rPr>
          <w:sz w:val="14"/>
        </w:rPr>
        <w:t xml:space="preserve"> that Supreme Leader Ayatollah Ali </w:t>
      </w:r>
      <w:r w:rsidRPr="00C23FE8">
        <w:rPr>
          <w:bCs/>
          <w:u w:val="single"/>
        </w:rPr>
        <w:t>Khamenei has</w:t>
      </w:r>
      <w:r w:rsidRPr="00BC21C8">
        <w:rPr>
          <w:sz w:val="14"/>
        </w:rPr>
        <w:t xml:space="preserve"> yet </w:t>
      </w:r>
      <w:r w:rsidRPr="00C23FE8">
        <w:rPr>
          <w:bCs/>
          <w:u w:val="single"/>
        </w:rPr>
        <w:t>made the</w:t>
      </w:r>
      <w:r w:rsidRPr="00BC21C8">
        <w:rPr>
          <w:sz w:val="14"/>
        </w:rPr>
        <w:t xml:space="preserve"> final </w:t>
      </w:r>
      <w:r w:rsidRPr="00C23FE8">
        <w:rPr>
          <w:bCs/>
          <w:u w:val="single"/>
        </w:rPr>
        <w:t>decision to develop them</w:t>
      </w:r>
      <w:r w:rsidRPr="00BC21C8">
        <w:rPr>
          <w:sz w:val="14"/>
        </w:rPr>
        <w:t>.</w:t>
      </w:r>
      <w:r w:rsidR="0046779C" w:rsidRPr="00BC21C8">
        <w:rPr>
          <w:sz w:val="14"/>
        </w:rPr>
        <w:t xml:space="preserve"> </w:t>
      </w:r>
      <w:r w:rsidRPr="00BC21C8">
        <w:rPr>
          <w:sz w:val="14"/>
        </w:rPr>
        <w:t xml:space="preserve">In arguing for a six-month horizon, Kroenig also misleadingly conflates hypothetical timelines to produce weaponsgrade uranium with the time actually required to construct a bomb. </w:t>
      </w:r>
      <w:r w:rsidRPr="00C23FE8">
        <w:rPr>
          <w:bCs/>
          <w:u w:val="single"/>
        </w:rPr>
        <w:t>According to</w:t>
      </w:r>
      <w:r w:rsidRPr="00BC21C8">
        <w:rPr>
          <w:sz w:val="14"/>
        </w:rPr>
        <w:t xml:space="preserve"> 2010 Senate testimony by James </w:t>
      </w:r>
      <w:r w:rsidRPr="00C23FE8">
        <w:rPr>
          <w:bCs/>
          <w:u w:val="single"/>
        </w:rPr>
        <w:t>Cartwright</w:t>
      </w:r>
      <w:r w:rsidRPr="00BC21C8">
        <w:rPr>
          <w:sz w:val="14"/>
        </w:rPr>
        <w:t xml:space="preserve">, then vice chairman of the U.S. Joint Chiefs of Staa, and recent statements by the former heads of Israel's national intelligence and defense intelligence agencies, </w:t>
      </w:r>
      <w:r w:rsidRPr="00C23FE8">
        <w:rPr>
          <w:bCs/>
          <w:highlight w:val="yellow"/>
          <w:u w:val="single"/>
        </w:rPr>
        <w:t>even if</w:t>
      </w:r>
      <w:r w:rsidRPr="00C23FE8">
        <w:rPr>
          <w:bCs/>
          <w:u w:val="single"/>
        </w:rPr>
        <w:t xml:space="preserve"> </w:t>
      </w:r>
      <w:r w:rsidRPr="00C23FE8">
        <w:rPr>
          <w:bCs/>
          <w:highlight w:val="yellow"/>
          <w:u w:val="single"/>
        </w:rPr>
        <w:t>Iran could produce</w:t>
      </w:r>
      <w:r w:rsidRPr="00BC21C8">
        <w:rPr>
          <w:sz w:val="14"/>
        </w:rPr>
        <w:t xml:space="preserve"> enough weapons-grade </w:t>
      </w:r>
      <w:r w:rsidRPr="00C23FE8">
        <w:rPr>
          <w:bCs/>
          <w:u w:val="single"/>
        </w:rPr>
        <w:t xml:space="preserve">uranium for </w:t>
      </w:r>
      <w:r w:rsidRPr="00C23FE8">
        <w:rPr>
          <w:bCs/>
          <w:highlight w:val="yellow"/>
          <w:u w:val="single"/>
        </w:rPr>
        <w:t>a bomb</w:t>
      </w:r>
      <w:r w:rsidRPr="00BC21C8">
        <w:rPr>
          <w:sz w:val="14"/>
        </w:rPr>
        <w:t xml:space="preserve"> in six months, </w:t>
      </w:r>
      <w:r w:rsidRPr="00C23FE8">
        <w:rPr>
          <w:bCs/>
          <w:highlight w:val="yellow"/>
          <w:u w:val="single"/>
        </w:rPr>
        <w:t>it would take</w:t>
      </w:r>
      <w:r w:rsidRPr="00BC21C8">
        <w:rPr>
          <w:sz w:val="14"/>
        </w:rPr>
        <w:t xml:space="preserve"> it </w:t>
      </w:r>
      <w:r w:rsidRPr="00C23FE8">
        <w:rPr>
          <w:b/>
          <w:iCs/>
          <w:highlight w:val="yellow"/>
          <w:u w:val="single"/>
          <w:bdr w:val="single" w:sz="18" w:space="0" w:color="auto"/>
        </w:rPr>
        <w:t>at least a year</w:t>
      </w:r>
      <w:r w:rsidRPr="00BC21C8">
        <w:rPr>
          <w:sz w:val="14"/>
          <w:highlight w:val="yellow"/>
        </w:rPr>
        <w:t xml:space="preserve"> </w:t>
      </w:r>
      <w:r w:rsidRPr="00C23FE8">
        <w:rPr>
          <w:bCs/>
          <w:highlight w:val="yellow"/>
          <w:u w:val="single"/>
        </w:rPr>
        <w:t>to</w:t>
      </w:r>
      <w:r w:rsidRPr="00C23FE8">
        <w:rPr>
          <w:bCs/>
          <w:u w:val="single"/>
        </w:rPr>
        <w:t xml:space="preserve"> </w:t>
      </w:r>
      <w:r w:rsidRPr="00C23FE8">
        <w:rPr>
          <w:bCs/>
          <w:highlight w:val="yellow"/>
          <w:u w:val="single"/>
        </w:rPr>
        <w:t>produce a testable</w:t>
      </w:r>
      <w:r w:rsidRPr="00C23FE8">
        <w:rPr>
          <w:bCs/>
          <w:u w:val="single"/>
        </w:rPr>
        <w:t xml:space="preserve"> nuclear </w:t>
      </w:r>
      <w:r w:rsidRPr="00C23FE8">
        <w:rPr>
          <w:bCs/>
          <w:highlight w:val="yellow"/>
          <w:u w:val="single"/>
        </w:rPr>
        <w:t>device and</w:t>
      </w:r>
      <w:r w:rsidRPr="00BC21C8">
        <w:rPr>
          <w:sz w:val="14"/>
          <w:highlight w:val="yellow"/>
        </w:rPr>
        <w:t xml:space="preserve"> </w:t>
      </w:r>
      <w:r w:rsidRPr="00C23FE8">
        <w:rPr>
          <w:b/>
          <w:iCs/>
          <w:highlight w:val="yellow"/>
          <w:u w:val="single"/>
          <w:bdr w:val="single" w:sz="18" w:space="0" w:color="auto"/>
        </w:rPr>
        <w:t>considerably longer</w:t>
      </w:r>
      <w:r w:rsidRPr="00BC21C8">
        <w:rPr>
          <w:sz w:val="14"/>
          <w:highlight w:val="yellow"/>
        </w:rPr>
        <w:t xml:space="preserve"> </w:t>
      </w:r>
      <w:r w:rsidRPr="00C23FE8">
        <w:rPr>
          <w:bCs/>
          <w:highlight w:val="yellow"/>
          <w:u w:val="single"/>
        </w:rPr>
        <w:t>to make a deliverable weapon</w:t>
      </w:r>
      <w:r w:rsidRPr="00BC21C8">
        <w:rPr>
          <w:sz w:val="14"/>
        </w:rPr>
        <w:t xml:space="preserve">. And David </w:t>
      </w:r>
      <w:r w:rsidRPr="00C23FE8">
        <w:rPr>
          <w:bCs/>
          <w:u w:val="single"/>
        </w:rPr>
        <w:t>Albright</w:t>
      </w:r>
      <w:r w:rsidRPr="00BC21C8">
        <w:rPr>
          <w:sz w:val="14"/>
        </w:rPr>
        <w:t xml:space="preserve">, president of the Institute for Science and International Security (and the source of Kroenig's six-month estimate), recently </w:t>
      </w:r>
      <w:r w:rsidRPr="00C23FE8">
        <w:rPr>
          <w:bCs/>
          <w:u w:val="single"/>
        </w:rPr>
        <w:t>told</w:t>
      </w:r>
      <w:r w:rsidRPr="00BC21C8">
        <w:rPr>
          <w:sz w:val="14"/>
        </w:rPr>
        <w:t xml:space="preserve"> Agence </w:t>
      </w:r>
      <w:r w:rsidRPr="00C23FE8">
        <w:rPr>
          <w:bCs/>
          <w:u w:val="single"/>
        </w:rPr>
        <w:t>France-Presse</w:t>
      </w:r>
      <w:r w:rsidRPr="00BC21C8">
        <w:rPr>
          <w:sz w:val="14"/>
        </w:rPr>
        <w:t xml:space="preserve"> that </w:t>
      </w:r>
      <w:r w:rsidRPr="00C23FE8">
        <w:rPr>
          <w:bCs/>
          <w:highlight w:val="yellow"/>
          <w:u w:val="single"/>
        </w:rPr>
        <w:t>there is</w:t>
      </w:r>
      <w:r w:rsidRPr="00BC21C8">
        <w:rPr>
          <w:sz w:val="14"/>
        </w:rPr>
        <w:t xml:space="preserve"> a "</w:t>
      </w:r>
      <w:r w:rsidRPr="00C23FE8">
        <w:rPr>
          <w:b/>
          <w:iCs/>
          <w:highlight w:val="yellow"/>
          <w:u w:val="single"/>
          <w:bdr w:val="single" w:sz="18" w:space="0" w:color="auto"/>
        </w:rPr>
        <w:t>low probability</w:t>
      </w:r>
      <w:r w:rsidRPr="00BC21C8">
        <w:rPr>
          <w:sz w:val="14"/>
        </w:rPr>
        <w:t xml:space="preserve">" that the </w:t>
      </w:r>
      <w:r w:rsidRPr="00C23FE8">
        <w:rPr>
          <w:bCs/>
          <w:highlight w:val="yellow"/>
          <w:u w:val="single"/>
        </w:rPr>
        <w:t>Iranians</w:t>
      </w:r>
      <w:r w:rsidRPr="00C23FE8">
        <w:rPr>
          <w:bCs/>
          <w:u w:val="single"/>
        </w:rPr>
        <w:t xml:space="preserve"> </w:t>
      </w:r>
      <w:r w:rsidRPr="00C23FE8">
        <w:rPr>
          <w:bCs/>
          <w:highlight w:val="yellow"/>
          <w:u w:val="single"/>
        </w:rPr>
        <w:t>would</w:t>
      </w:r>
      <w:r w:rsidRPr="00C23FE8">
        <w:rPr>
          <w:bCs/>
          <w:u w:val="single"/>
        </w:rPr>
        <w:t xml:space="preserve"> actually </w:t>
      </w:r>
      <w:r w:rsidRPr="00C23FE8">
        <w:rPr>
          <w:bCs/>
          <w:highlight w:val="yellow"/>
          <w:u w:val="single"/>
        </w:rPr>
        <w:t>develop a bomb</w:t>
      </w:r>
      <w:r w:rsidRPr="00BC21C8">
        <w:rPr>
          <w:sz w:val="14"/>
        </w:rPr>
        <w:t xml:space="preserve"> over the next year </w:t>
      </w:r>
      <w:r w:rsidRPr="00C23FE8">
        <w:rPr>
          <w:b/>
          <w:iCs/>
          <w:highlight w:val="yellow"/>
          <w:u w:val="single"/>
          <w:bdr w:val="single" w:sz="18" w:space="0" w:color="auto"/>
        </w:rPr>
        <w:t>even if</w:t>
      </w:r>
      <w:r w:rsidRPr="00BC21C8">
        <w:rPr>
          <w:sz w:val="14"/>
          <w:highlight w:val="yellow"/>
        </w:rPr>
        <w:t xml:space="preserve"> </w:t>
      </w:r>
      <w:r w:rsidRPr="00C23FE8">
        <w:rPr>
          <w:bCs/>
          <w:highlight w:val="yellow"/>
          <w:u w:val="single"/>
        </w:rPr>
        <w:t>they had the capability</w:t>
      </w:r>
      <w:r w:rsidRPr="00BC21C8">
        <w:rPr>
          <w:sz w:val="14"/>
        </w:rPr>
        <w:t xml:space="preserve"> to do so. Because </w:t>
      </w:r>
      <w:r w:rsidRPr="00C23FE8">
        <w:rPr>
          <w:bCs/>
          <w:highlight w:val="yellow"/>
          <w:u w:val="single"/>
        </w:rPr>
        <w:t>there is</w:t>
      </w:r>
      <w:r w:rsidRPr="00BC21C8">
        <w:rPr>
          <w:sz w:val="14"/>
          <w:highlight w:val="yellow"/>
        </w:rPr>
        <w:t xml:space="preserve"> </w:t>
      </w:r>
      <w:r w:rsidRPr="00C23FE8">
        <w:rPr>
          <w:b/>
          <w:iCs/>
          <w:highlight w:val="yellow"/>
          <w:u w:val="single"/>
          <w:bdr w:val="single" w:sz="18" w:space="0" w:color="auto"/>
        </w:rPr>
        <w:t>no evidence</w:t>
      </w:r>
      <w:r w:rsidRPr="00BC21C8">
        <w:rPr>
          <w:sz w:val="14"/>
        </w:rPr>
        <w:t xml:space="preserve"> that </w:t>
      </w:r>
      <w:r w:rsidRPr="00C23FE8">
        <w:rPr>
          <w:bCs/>
          <w:highlight w:val="yellow"/>
          <w:u w:val="single"/>
        </w:rPr>
        <w:t>Iran has built</w:t>
      </w:r>
      <w:r w:rsidRPr="00C23FE8">
        <w:rPr>
          <w:bCs/>
          <w:u w:val="single"/>
        </w:rPr>
        <w:t xml:space="preserve"> </w:t>
      </w:r>
      <w:r w:rsidRPr="00BC21C8">
        <w:rPr>
          <w:sz w:val="14"/>
        </w:rPr>
        <w:t xml:space="preserve">additional </w:t>
      </w:r>
      <w:r w:rsidRPr="00C23FE8">
        <w:rPr>
          <w:bCs/>
          <w:highlight w:val="yellow"/>
          <w:u w:val="single"/>
        </w:rPr>
        <w:t>covert</w:t>
      </w:r>
      <w:r w:rsidRPr="00C23FE8">
        <w:rPr>
          <w:bCs/>
          <w:u w:val="single"/>
        </w:rPr>
        <w:t xml:space="preserve"> </w:t>
      </w:r>
      <w:r w:rsidRPr="00C23FE8">
        <w:rPr>
          <w:bCs/>
          <w:highlight w:val="yellow"/>
          <w:u w:val="single"/>
        </w:rPr>
        <w:t>enrichment</w:t>
      </w:r>
      <w:r w:rsidRPr="00C23FE8">
        <w:rPr>
          <w:bCs/>
          <w:u w:val="single"/>
        </w:rPr>
        <w:t xml:space="preserve"> plants</w:t>
      </w:r>
      <w:r w:rsidRPr="00BC21C8">
        <w:rPr>
          <w:sz w:val="14"/>
        </w:rPr>
        <w:t xml:space="preserve"> since the Natanz and Qom sites were outed in 2002 and 2009, respectively, </w:t>
      </w:r>
      <w:r w:rsidRPr="00C23FE8">
        <w:rPr>
          <w:bCs/>
          <w:u w:val="single"/>
        </w:rPr>
        <w:t>any near-term move</w:t>
      </w:r>
      <w:r w:rsidRPr="00BC21C8">
        <w:rPr>
          <w:sz w:val="14"/>
        </w:rPr>
        <w:t xml:space="preserve"> by Tehran </w:t>
      </w:r>
      <w:r w:rsidRPr="00C23FE8">
        <w:rPr>
          <w:bCs/>
          <w:u w:val="single"/>
        </w:rPr>
        <w:t>to produce</w:t>
      </w:r>
      <w:r w:rsidRPr="00BC21C8">
        <w:rPr>
          <w:sz w:val="14"/>
        </w:rPr>
        <w:t xml:space="preserve"> weapons-grade </w:t>
      </w:r>
      <w:r w:rsidRPr="00C23FE8">
        <w:rPr>
          <w:bCs/>
          <w:u w:val="single"/>
        </w:rPr>
        <w:t>uranium would have to rely on</w:t>
      </w:r>
      <w:r w:rsidRPr="00BC21C8">
        <w:rPr>
          <w:sz w:val="14"/>
        </w:rPr>
        <w:t xml:space="preserve"> its </w:t>
      </w:r>
      <w:r w:rsidRPr="00C23FE8">
        <w:rPr>
          <w:bCs/>
          <w:u w:val="single"/>
        </w:rPr>
        <w:t>declared facilities</w:t>
      </w:r>
      <w:r w:rsidRPr="00BC21C8">
        <w:rPr>
          <w:sz w:val="14"/>
        </w:rPr>
        <w:t xml:space="preserve">. </w:t>
      </w:r>
      <w:r w:rsidRPr="00C23FE8">
        <w:rPr>
          <w:bCs/>
          <w:highlight w:val="yellow"/>
          <w:u w:val="single"/>
        </w:rPr>
        <w:t>The iaea would</w:t>
      </w:r>
      <w:r w:rsidRPr="00BC21C8">
        <w:rPr>
          <w:sz w:val="14"/>
        </w:rPr>
        <w:t xml:space="preserve"> thus </w:t>
      </w:r>
      <w:r w:rsidRPr="00C23FE8">
        <w:rPr>
          <w:bCs/>
          <w:highlight w:val="yellow"/>
          <w:u w:val="single"/>
        </w:rPr>
        <w:t>detect such</w:t>
      </w:r>
      <w:r w:rsidRPr="00C23FE8">
        <w:rPr>
          <w:bCs/>
          <w:u w:val="single"/>
        </w:rPr>
        <w:t xml:space="preserve"> </w:t>
      </w:r>
      <w:r w:rsidRPr="00C23FE8">
        <w:rPr>
          <w:bCs/>
          <w:highlight w:val="yellow"/>
          <w:u w:val="single"/>
        </w:rPr>
        <w:t>activity</w:t>
      </w:r>
      <w:r w:rsidRPr="00BC21C8">
        <w:rPr>
          <w:sz w:val="14"/>
        </w:rPr>
        <w:t xml:space="preserve"> with su/cient time </w:t>
      </w:r>
      <w:r w:rsidRPr="00C23FE8">
        <w:rPr>
          <w:bCs/>
          <w:u w:val="single"/>
        </w:rPr>
        <w:t>for the international community to mount</w:t>
      </w:r>
      <w:r w:rsidRPr="00BC21C8">
        <w:rPr>
          <w:sz w:val="14"/>
        </w:rPr>
        <w:t xml:space="preserve"> </w:t>
      </w:r>
      <w:r w:rsidRPr="00C23FE8">
        <w:rPr>
          <w:b/>
          <w:iCs/>
          <w:u w:val="single"/>
          <w:bdr w:val="single" w:sz="18" w:space="0" w:color="auto"/>
        </w:rPr>
        <w:t>a forceful response</w:t>
      </w:r>
      <w:r w:rsidRPr="00BC21C8">
        <w:rPr>
          <w:sz w:val="14"/>
        </w:rPr>
        <w:t xml:space="preserve">. As a result, the </w:t>
      </w:r>
      <w:r w:rsidRPr="00C23FE8">
        <w:rPr>
          <w:bCs/>
          <w:u w:val="single"/>
        </w:rPr>
        <w:t>Iranians are unlikely to commit to building nuclear weapons</w:t>
      </w:r>
      <w:r w:rsidRPr="00BC21C8">
        <w:rPr>
          <w:sz w:val="14"/>
        </w:rPr>
        <w:t xml:space="preserve"> until they can do so much more quickly or out of sight, which could be years oa.</w:t>
      </w:r>
      <w:r w:rsidR="0046779C" w:rsidRPr="00BC21C8">
        <w:rPr>
          <w:sz w:val="14"/>
        </w:rPr>
        <w:t xml:space="preserve"> </w:t>
      </w:r>
      <w:r w:rsidRPr="00BC21C8">
        <w:rPr>
          <w:sz w:val="14"/>
        </w:rPr>
        <w:t xml:space="preserve">Kroenig is also inconsistent about the timetable for an attack. In some places, he suggests that strikes should begin now, whereas in others, he argues that the United States should attack only if Iran takes certain actions-such as expelling iaea inspectors, beginning the enrichment of weapons-grade uranium, or installing large numbers of advanced centrifuges, any one of which would signal that it had decided to build a bomb. Kroenig is likely right that these developments-and perhaps others, such as the discovery of new covert enrichment sites-would create a decision point for the use of force. But the </w:t>
      </w:r>
      <w:r w:rsidRPr="00C23FE8">
        <w:rPr>
          <w:bCs/>
          <w:u w:val="single"/>
        </w:rPr>
        <w:t>Iran</w:t>
      </w:r>
      <w:r w:rsidRPr="00BC21C8">
        <w:rPr>
          <w:sz w:val="14"/>
        </w:rPr>
        <w:t xml:space="preserve">ians </w:t>
      </w:r>
      <w:r w:rsidRPr="00C23FE8">
        <w:rPr>
          <w:bCs/>
          <w:u w:val="single"/>
        </w:rPr>
        <w:t>have not taken these steps</w:t>
      </w:r>
      <w:r w:rsidRPr="00BC21C8">
        <w:rPr>
          <w:sz w:val="14"/>
        </w:rPr>
        <w:t xml:space="preserve"> yet, </w:t>
      </w:r>
      <w:r w:rsidRPr="00C23FE8">
        <w:rPr>
          <w:bCs/>
          <w:u w:val="single"/>
        </w:rPr>
        <w:t>and</w:t>
      </w:r>
      <w:r w:rsidRPr="00BC21C8">
        <w:rPr>
          <w:sz w:val="14"/>
        </w:rPr>
        <w:t xml:space="preserve"> as Kroenig acknowledges, "</w:t>
      </w:r>
      <w:r w:rsidRPr="00C23FE8">
        <w:rPr>
          <w:bCs/>
          <w:u w:val="single"/>
        </w:rPr>
        <w:t xml:space="preserve">Washington has </w:t>
      </w:r>
      <w:r w:rsidRPr="00C23FE8">
        <w:rPr>
          <w:b/>
          <w:iCs/>
          <w:u w:val="single"/>
          <w:bdr w:val="single" w:sz="18" w:space="0" w:color="auto"/>
        </w:rPr>
        <w:t>a very good chance</w:t>
      </w:r>
      <w:r w:rsidRPr="00C23FE8">
        <w:rPr>
          <w:bCs/>
          <w:u w:val="single"/>
        </w:rPr>
        <w:t>" of detecting them if they do</w:t>
      </w:r>
      <w:r w:rsidRPr="00BC21C8">
        <w:rPr>
          <w:sz w:val="14"/>
        </w:rPr>
        <w:t>.</w:t>
      </w:r>
    </w:p>
    <w:p w:rsidR="001D075C" w:rsidRPr="00616487" w:rsidRDefault="001D075C" w:rsidP="001D075C">
      <w:pPr>
        <w:pStyle w:val="Heading4"/>
        <w:rPr>
          <w:b w:val="0"/>
        </w:rPr>
      </w:pPr>
      <w:r>
        <w:t>Iran won’t close the Strait of Hormuz—</w:t>
      </w:r>
      <w:r w:rsidRPr="00616487">
        <w:rPr>
          <w:b w:val="0"/>
        </w:rPr>
        <w:t>damage to its own economy, not easy, empirics, US and allies military forces, risk of retaliation against nuclear program</w:t>
      </w:r>
    </w:p>
    <w:p w:rsidR="001D075C" w:rsidRDefault="001D075C" w:rsidP="001D075C">
      <w:r w:rsidRPr="00D90BDA">
        <w:rPr>
          <w:rStyle w:val="Style13ptBold"/>
        </w:rPr>
        <w:t>Russell and Boot, 12</w:t>
      </w:r>
      <w:r>
        <w:t xml:space="preserve"> (Bradley S. Russell – navy captain and visiting fellow at the Council on Foreign Relations and former chief of staff to U.S. Navy Central Command/Fifth Fleet in Bahrain, Max Boot – senior fellow in National Security Studies at the Council on Foreign Relations, 1/4, “Iran Won't Close the Strait of Hormuz”, Wall Street Journal, </w:t>
      </w:r>
      <w:hyperlink r:id="rId62" w:history="1">
        <w:r w:rsidRPr="00BB4A89">
          <w:rPr>
            <w:rStyle w:val="Hyperlink"/>
          </w:rPr>
          <w:t>http://online.wsj.com/article/SB1000142405297020463220457713083420065</w:t>
        </w:r>
      </w:hyperlink>
      <w:r>
        <w:t xml:space="preserve"> 6156.html)</w:t>
      </w:r>
    </w:p>
    <w:p w:rsidR="001D075C" w:rsidRPr="00616487" w:rsidRDefault="001D075C" w:rsidP="001D075C"/>
    <w:p w:rsidR="001D075C" w:rsidRDefault="001D075C" w:rsidP="001D075C">
      <w:pPr>
        <w:rPr>
          <w:rStyle w:val="StyleUnderline"/>
        </w:rPr>
      </w:pPr>
      <w:r w:rsidRPr="00616487">
        <w:rPr>
          <w:rStyle w:val="StyleUnderline"/>
        </w:rPr>
        <w:t>Iran threaten</w:t>
      </w:r>
      <w:r w:rsidRPr="00BC21C8">
        <w:rPr>
          <w:sz w:val="14"/>
        </w:rPr>
        <w:t xml:space="preserve">ed </w:t>
      </w:r>
      <w:r w:rsidRPr="00616487">
        <w:rPr>
          <w:rStyle w:val="StyleUnderline"/>
        </w:rPr>
        <w:t>to close the Strait of Hormuz</w:t>
      </w:r>
      <w:r w:rsidRPr="00BC21C8">
        <w:rPr>
          <w:sz w:val="14"/>
        </w:rPr>
        <w:t xml:space="preserve"> last week, in response to U.S. and European Union moves to apply sanctions on its oil industry. Only 21 miles wide at its narrowest point, the strait sees the passage of roughly 28 tanker ships a day, half loaded, half empty. Some 17 million barrels of oil—20% of oil traded in the world—go through this chokepoint. </w:t>
      </w:r>
      <w:r w:rsidRPr="006F7495">
        <w:rPr>
          <w:rStyle w:val="StyleUnderline"/>
          <w:highlight w:val="yellow"/>
        </w:rPr>
        <w:t>If Iran</w:t>
      </w:r>
      <w:r w:rsidRPr="00BC21C8">
        <w:rPr>
          <w:sz w:val="14"/>
        </w:rPr>
        <w:t xml:space="preserve"> really </w:t>
      </w:r>
      <w:r w:rsidRPr="00616487">
        <w:rPr>
          <w:rStyle w:val="StyleUnderline"/>
        </w:rPr>
        <w:t xml:space="preserve">could </w:t>
      </w:r>
      <w:r w:rsidRPr="006F7495">
        <w:rPr>
          <w:rStyle w:val="StyleUnderline"/>
          <w:highlight w:val="yellow"/>
        </w:rPr>
        <w:t>close the strait</w:t>
      </w:r>
      <w:r w:rsidRPr="00BC21C8">
        <w:rPr>
          <w:sz w:val="14"/>
        </w:rPr>
        <w:t xml:space="preserve">, it would do great damage to the world economy. But </w:t>
      </w:r>
      <w:r w:rsidRPr="006F7495">
        <w:rPr>
          <w:rStyle w:val="StyleUnderline"/>
          <w:highlight w:val="yellow"/>
        </w:rPr>
        <w:t>it would</w:t>
      </w:r>
      <w:r w:rsidRPr="00BC21C8">
        <w:rPr>
          <w:sz w:val="14"/>
        </w:rPr>
        <w:t xml:space="preserve"> also </w:t>
      </w:r>
      <w:r w:rsidRPr="006F7495">
        <w:rPr>
          <w:rStyle w:val="StyleUnderline"/>
          <w:highlight w:val="yellow"/>
        </w:rPr>
        <w:t>damage its own</w:t>
      </w:r>
      <w:r w:rsidRPr="00BC21C8">
        <w:rPr>
          <w:sz w:val="14"/>
        </w:rPr>
        <w:t xml:space="preserve"> already </w:t>
      </w:r>
      <w:r w:rsidRPr="00616487">
        <w:rPr>
          <w:rStyle w:val="StyleUnderline"/>
        </w:rPr>
        <w:t xml:space="preserve">shaky </w:t>
      </w:r>
      <w:r w:rsidRPr="006F7495">
        <w:rPr>
          <w:rStyle w:val="StyleUnderline"/>
          <w:highlight w:val="yellow"/>
        </w:rPr>
        <w:t>economy</w:t>
      </w:r>
      <w:r w:rsidRPr="00BC21C8">
        <w:rPr>
          <w:sz w:val="14"/>
        </w:rPr>
        <w:t xml:space="preserve"> because </w:t>
      </w:r>
      <w:r w:rsidRPr="00616487">
        <w:rPr>
          <w:rStyle w:val="StyleUnderline"/>
        </w:rPr>
        <w:t>Iran relies on the strait to deliver oil exports</w:t>
      </w:r>
      <w:r w:rsidRPr="00BC21C8">
        <w:rPr>
          <w:sz w:val="14"/>
        </w:rPr>
        <w:t xml:space="preserve"> to China and other customers.</w:t>
      </w:r>
      <w:r w:rsidR="0046779C" w:rsidRPr="00BC21C8">
        <w:rPr>
          <w:sz w:val="14"/>
        </w:rPr>
        <w:t xml:space="preserve"> </w:t>
      </w:r>
      <w:r w:rsidRPr="00BC21C8">
        <w:rPr>
          <w:sz w:val="14"/>
        </w:rPr>
        <w:t xml:space="preserve">In any case, </w:t>
      </w:r>
      <w:r w:rsidRPr="006F7495">
        <w:rPr>
          <w:rStyle w:val="StyleUnderline"/>
          <w:highlight w:val="yellow"/>
        </w:rPr>
        <w:t>closing the strait is not</w:t>
      </w:r>
      <w:r w:rsidRPr="00BC21C8">
        <w:rPr>
          <w:sz w:val="14"/>
        </w:rPr>
        <w:t xml:space="preserve"> nearly as </w:t>
      </w:r>
      <w:r w:rsidRPr="006F7495">
        <w:rPr>
          <w:rStyle w:val="StyleUnderline"/>
          <w:highlight w:val="yellow"/>
        </w:rPr>
        <w:t>easy</w:t>
      </w:r>
      <w:r w:rsidRPr="00BC21C8">
        <w:rPr>
          <w:sz w:val="14"/>
        </w:rPr>
        <w:t xml:space="preserve"> as Adm. Habibollah </w:t>
      </w:r>
      <w:r w:rsidRPr="00616487">
        <w:rPr>
          <w:rStyle w:val="StyleUnderline"/>
        </w:rPr>
        <w:t>Sayari, commander of the Iranian Navy</w:t>
      </w:r>
      <w:r w:rsidRPr="00BC21C8">
        <w:rPr>
          <w:sz w:val="14"/>
        </w:rPr>
        <w:t xml:space="preserve">, would have it. He </w:t>
      </w:r>
      <w:r w:rsidRPr="00616487">
        <w:rPr>
          <w:rStyle w:val="StyleUnderline"/>
        </w:rPr>
        <w:t>said</w:t>
      </w:r>
      <w:r w:rsidRPr="00BC21C8">
        <w:rPr>
          <w:sz w:val="14"/>
        </w:rPr>
        <w:t xml:space="preserve"> that </w:t>
      </w:r>
      <w:r w:rsidRPr="00616487">
        <w:rPr>
          <w:rStyle w:val="StyleUnderline"/>
        </w:rPr>
        <w:t>closing the strait is</w:t>
      </w:r>
      <w:r w:rsidRPr="00BC21C8">
        <w:rPr>
          <w:sz w:val="14"/>
        </w:rPr>
        <w:t xml:space="preserve"> "as </w:t>
      </w:r>
      <w:r w:rsidRPr="00616487">
        <w:rPr>
          <w:rStyle w:val="StyleUnderline"/>
        </w:rPr>
        <w:t>easy as drinking</w:t>
      </w:r>
      <w:r w:rsidRPr="00BC21C8">
        <w:rPr>
          <w:sz w:val="14"/>
        </w:rPr>
        <w:t xml:space="preserve"> a </w:t>
      </w:r>
      <w:r w:rsidRPr="00616487">
        <w:rPr>
          <w:rStyle w:val="StyleUnderline"/>
        </w:rPr>
        <w:t>glass of water</w:t>
      </w:r>
      <w:r w:rsidRPr="00BC21C8">
        <w:rPr>
          <w:sz w:val="14"/>
        </w:rPr>
        <w:t xml:space="preserve">." Actually </w:t>
      </w:r>
      <w:r w:rsidRPr="00616487">
        <w:rPr>
          <w:rStyle w:val="StyleUnderline"/>
        </w:rPr>
        <w:t>it would be</w:t>
      </w:r>
      <w:r w:rsidRPr="00BC21C8">
        <w:rPr>
          <w:sz w:val="14"/>
        </w:rPr>
        <w:t xml:space="preserve"> about </w:t>
      </w:r>
      <w:r w:rsidRPr="00616487">
        <w:rPr>
          <w:rStyle w:val="StyleUnderline"/>
        </w:rPr>
        <w:t>as easy as</w:t>
      </w:r>
      <w:r w:rsidRPr="00BC21C8">
        <w:rPr>
          <w:sz w:val="14"/>
        </w:rPr>
        <w:t xml:space="preserve"> </w:t>
      </w:r>
      <w:r w:rsidRPr="00616487">
        <w:rPr>
          <w:rStyle w:val="StyleUnderline"/>
        </w:rPr>
        <w:t>drinking an entire bucket</w:t>
      </w:r>
      <w:r w:rsidRPr="00BC21C8">
        <w:rPr>
          <w:sz w:val="14"/>
        </w:rPr>
        <w:t xml:space="preserve"> of water </w:t>
      </w:r>
      <w:r w:rsidRPr="00616487">
        <w:rPr>
          <w:rStyle w:val="StyleUnderline"/>
        </w:rPr>
        <w:t>in one gulp.</w:t>
      </w:r>
      <w:r w:rsidR="0046779C">
        <w:rPr>
          <w:bCs/>
          <w:u w:val="single"/>
        </w:rPr>
        <w:t xml:space="preserve"> </w:t>
      </w:r>
      <w:r w:rsidRPr="006F7495">
        <w:rPr>
          <w:rStyle w:val="StyleUnderline"/>
          <w:highlight w:val="yellow"/>
        </w:rPr>
        <w:t>Iran tried</w:t>
      </w:r>
      <w:r w:rsidRPr="00BC21C8">
        <w:rPr>
          <w:sz w:val="14"/>
        </w:rPr>
        <w:t xml:space="preserve"> this trick </w:t>
      </w:r>
      <w:r w:rsidRPr="006F7495">
        <w:rPr>
          <w:rStyle w:val="StyleUnderline"/>
          <w:highlight w:val="yellow"/>
        </w:rPr>
        <w:t>before and</w:t>
      </w:r>
      <w:r w:rsidRPr="00BC21C8">
        <w:rPr>
          <w:sz w:val="14"/>
          <w:highlight w:val="yellow"/>
        </w:rPr>
        <w:t xml:space="preserve"> </w:t>
      </w:r>
      <w:r w:rsidRPr="006F7495">
        <w:rPr>
          <w:rStyle w:val="Emphasis"/>
          <w:highlight w:val="yellow"/>
        </w:rPr>
        <w:t>failed miserably</w:t>
      </w:r>
      <w:r w:rsidRPr="00BC21C8">
        <w:rPr>
          <w:sz w:val="14"/>
        </w:rPr>
        <w:t>. In 1984, during the Iran-Iraq War, Saddam Hussein attacked Iranian oil tankers and the Iranian oil-processing facility at Kharq Island. Iran struck back by attacking Kuwaiti tankers carrying Iraqi crude and then other tankers in the Persian Gulf. In 1987, after years of growing disruptions in this vital waterway, President Ronald Reagan responded by offering to reflag Kuwaiti tankers with the U.S. flag and provide U.S. naval escort. Iran shied away from direct attacks on U.S. warships but continued sowing mines, staging attacks with small patrol boats, and firing a variety of missiles at tankers.</w:t>
      </w:r>
      <w:r w:rsidR="0046779C" w:rsidRPr="00BC21C8">
        <w:rPr>
          <w:sz w:val="14"/>
        </w:rPr>
        <w:t xml:space="preserve"> </w:t>
      </w:r>
      <w:r w:rsidRPr="00BC21C8">
        <w:rPr>
          <w:sz w:val="14"/>
        </w:rPr>
        <w:t>On April 14, 1988, the guided-missile frigate USS Samuel B. Roberts struck an Iranian mine; no sailors were killed but several were injured and the ship nearly sank. The U.S. Navy responded by launching Operation Praying Mantis, its biggest surface combat action since World War II.</w:t>
      </w:r>
      <w:r w:rsidR="0046779C" w:rsidRPr="00BC21C8">
        <w:rPr>
          <w:sz w:val="14"/>
        </w:rPr>
        <w:t xml:space="preserve"> </w:t>
      </w:r>
      <w:r w:rsidRPr="00BC21C8">
        <w:rPr>
          <w:sz w:val="14"/>
        </w:rPr>
        <w:t>Half a dozen U.S. warships in two separate Surface Action Groups moved in to destroy two Iranian oil platforms. The Iranians responded by sending armed speedboats, frigates and F-4 aircraft to fire at the U.S. warships.</w:t>
      </w:r>
      <w:r w:rsidR="0046779C" w:rsidRPr="00BC21C8">
        <w:rPr>
          <w:sz w:val="14"/>
        </w:rPr>
        <w:t xml:space="preserve"> </w:t>
      </w:r>
      <w:r w:rsidRPr="00BC21C8">
        <w:rPr>
          <w:sz w:val="14"/>
        </w:rPr>
        <w:t>In defending themselves, the American vessels sank at least three Iranian speedboats, one gunboat and one frigate; other Iranian ships and aircraft were damaged. The only major U.S. loss occurred when a Marine Corps Sea Cobra helicopter crashed, apparently by accident, killing two crewmen.</w:t>
      </w:r>
      <w:r w:rsidR="0046779C" w:rsidRPr="00BC21C8">
        <w:rPr>
          <w:sz w:val="14"/>
        </w:rPr>
        <w:t xml:space="preserve"> </w:t>
      </w:r>
      <w:r w:rsidRPr="00BC21C8">
        <w:rPr>
          <w:sz w:val="14"/>
        </w:rPr>
        <w:t>The war all but ended less than three months later when the guided missile cruiser USS Vincennes mistakenly fired a surface-to-air missile at an Iranian passenger airliner that it had mistaken for a fighter jet. The plane was destroyed and 290 people killed. Although this was an accident, the Iranian regime was convinced that Washington was escalating the conflict and decided to reach a truce with Iraq.</w:t>
      </w:r>
      <w:r w:rsidR="0046779C" w:rsidRPr="00BC21C8">
        <w:rPr>
          <w:sz w:val="14"/>
        </w:rPr>
        <w:t xml:space="preserve"> </w:t>
      </w:r>
      <w:r w:rsidRPr="00BC21C8">
        <w:rPr>
          <w:sz w:val="14"/>
        </w:rPr>
        <w:t>The greatest loss suffered by U.S. forces during this whole conflict occurred in 1987 when an Iraqi aircraft fired an Exocet missile that hit the frigate USS Stark, killing 37 sailors and injuring 21. (Saddam Hussein claimed this was an accident.)</w:t>
      </w:r>
      <w:r w:rsidR="0046779C" w:rsidRPr="00BC21C8">
        <w:rPr>
          <w:sz w:val="14"/>
        </w:rPr>
        <w:t xml:space="preserve"> </w:t>
      </w:r>
      <w:r w:rsidRPr="00BC21C8">
        <w:rPr>
          <w:sz w:val="14"/>
        </w:rPr>
        <w:t xml:space="preserve">The Iranians had little to show for their efforts: Lloyd's of London estimated that the Tanker War resulted in damage to 546 commercial vessels and the deaths of 430 civilian mariners but many of those losses were caused by Iraq, not Iran. While these </w:t>
      </w:r>
      <w:r w:rsidRPr="00616487">
        <w:rPr>
          <w:rStyle w:val="StyleUnderline"/>
        </w:rPr>
        <w:t>attacks</w:t>
      </w:r>
      <w:r w:rsidRPr="00BC21C8">
        <w:rPr>
          <w:sz w:val="14"/>
        </w:rPr>
        <w:t xml:space="preserve"> temporarily disrupted the free passage of oil, they </w:t>
      </w:r>
      <w:r w:rsidRPr="00616487">
        <w:rPr>
          <w:rStyle w:val="StyleUnderline"/>
        </w:rPr>
        <w:t xml:space="preserve">did </w:t>
      </w:r>
      <w:r w:rsidRPr="00616487">
        <w:rPr>
          <w:rStyle w:val="Emphasis"/>
        </w:rPr>
        <w:t>not come close</w:t>
      </w:r>
      <w:r w:rsidRPr="00616487">
        <w:rPr>
          <w:rStyle w:val="StyleUnderline"/>
        </w:rPr>
        <w:t xml:space="preserve"> to closing the strait.</w:t>
      </w:r>
      <w:r w:rsidR="0046779C">
        <w:rPr>
          <w:bCs/>
          <w:u w:val="single"/>
        </w:rPr>
        <w:t xml:space="preserve"> </w:t>
      </w:r>
      <w:r w:rsidRPr="00BC21C8">
        <w:rPr>
          <w:sz w:val="14"/>
        </w:rPr>
        <w:t xml:space="preserve">Despite the unveiling of a new antiship cruise missile called the Qader, </w:t>
      </w:r>
      <w:r w:rsidRPr="006F7495">
        <w:rPr>
          <w:rStyle w:val="StyleUnderline"/>
          <w:highlight w:val="yellow"/>
        </w:rPr>
        <w:t>Iran's conventional</w:t>
      </w:r>
      <w:r w:rsidRPr="00BC21C8">
        <w:rPr>
          <w:sz w:val="14"/>
        </w:rPr>
        <w:t xml:space="preserve"> naval and air </w:t>
      </w:r>
      <w:r w:rsidRPr="006F7495">
        <w:rPr>
          <w:rStyle w:val="StyleUnderline"/>
          <w:highlight w:val="yellow"/>
        </w:rPr>
        <w:t>forces</w:t>
      </w:r>
      <w:r w:rsidRPr="00BC21C8">
        <w:rPr>
          <w:sz w:val="14"/>
        </w:rPr>
        <w:t xml:space="preserve">—on display during the Veleyat 90 naval exercises in the Persian Gulf which ended Monday— </w:t>
      </w:r>
      <w:r w:rsidRPr="006F7495">
        <w:rPr>
          <w:rStyle w:val="StyleUnderline"/>
          <w:highlight w:val="yellow"/>
        </w:rPr>
        <w:t>are</w:t>
      </w:r>
      <w:r w:rsidRPr="00BC21C8">
        <w:rPr>
          <w:sz w:val="14"/>
        </w:rPr>
        <w:t xml:space="preserve"> still </w:t>
      </w:r>
      <w:r w:rsidRPr="006F7495">
        <w:rPr>
          <w:rStyle w:val="Emphasis"/>
          <w:highlight w:val="yellow"/>
        </w:rPr>
        <w:t>no match</w:t>
      </w:r>
      <w:r w:rsidRPr="00BC21C8">
        <w:rPr>
          <w:sz w:val="14"/>
          <w:highlight w:val="yellow"/>
        </w:rPr>
        <w:t xml:space="preserve"> </w:t>
      </w:r>
      <w:r w:rsidRPr="006F7495">
        <w:rPr>
          <w:rStyle w:val="StyleUnderline"/>
          <w:highlight w:val="yellow"/>
        </w:rPr>
        <w:t>for the U.S. and</w:t>
      </w:r>
      <w:r w:rsidRPr="00BC21C8">
        <w:rPr>
          <w:sz w:val="14"/>
        </w:rPr>
        <w:t xml:space="preserve"> its </w:t>
      </w:r>
      <w:r w:rsidRPr="006F7495">
        <w:rPr>
          <w:rStyle w:val="StyleUnderline"/>
          <w:highlight w:val="yellow"/>
        </w:rPr>
        <w:t>allies</w:t>
      </w:r>
      <w:r w:rsidRPr="00BC21C8">
        <w:rPr>
          <w:sz w:val="14"/>
        </w:rPr>
        <w:t xml:space="preserve"> in the region. </w:t>
      </w:r>
      <w:r w:rsidRPr="00616487">
        <w:rPr>
          <w:rStyle w:val="StyleUnderline"/>
        </w:rPr>
        <w:t>The U.S. alone has</w:t>
      </w:r>
      <w:r w:rsidRPr="00BC21C8">
        <w:rPr>
          <w:sz w:val="14"/>
        </w:rPr>
        <w:t xml:space="preserve"> in the area </w:t>
      </w:r>
      <w:r w:rsidRPr="00616487">
        <w:rPr>
          <w:rStyle w:val="StyleUnderline"/>
        </w:rPr>
        <w:t>two carrier strike groups</w:t>
      </w:r>
      <w:r w:rsidRPr="00BC21C8">
        <w:rPr>
          <w:sz w:val="14"/>
        </w:rPr>
        <w:t xml:space="preserve">, an </w:t>
      </w:r>
      <w:r w:rsidRPr="00616487">
        <w:rPr>
          <w:rStyle w:val="StyleUnderline"/>
        </w:rPr>
        <w:t>expeditionary strike force</w:t>
      </w:r>
      <w:r w:rsidRPr="00BC21C8">
        <w:rPr>
          <w:sz w:val="14"/>
        </w:rPr>
        <w:t xml:space="preserve"> (centered around an amphibious assault ship that is in essence a small aircraft carrier), </w:t>
      </w:r>
      <w:r w:rsidRPr="00616487">
        <w:rPr>
          <w:rStyle w:val="StyleUnderline"/>
        </w:rPr>
        <w:t>and numerous land-based aircraft</w:t>
      </w:r>
      <w:r w:rsidRPr="00BC21C8">
        <w:rPr>
          <w:sz w:val="14"/>
        </w:rPr>
        <w:t xml:space="preserve"> at bases such as Al Udied in Qatar, Al Dafra in the United Arab Emirates, and Isa Air Base in Bahrain. The </w:t>
      </w:r>
      <w:r w:rsidRPr="006F7495">
        <w:rPr>
          <w:rStyle w:val="StyleUnderline"/>
          <w:highlight w:val="yellow"/>
        </w:rPr>
        <w:t>U.S</w:t>
      </w:r>
      <w:r w:rsidRPr="00616487">
        <w:rPr>
          <w:rStyle w:val="StyleUnderline"/>
        </w:rPr>
        <w:t>. and</w:t>
      </w:r>
      <w:r w:rsidRPr="00BC21C8">
        <w:rPr>
          <w:sz w:val="14"/>
        </w:rPr>
        <w:t xml:space="preserve"> our Arab </w:t>
      </w:r>
      <w:r w:rsidRPr="00616487">
        <w:rPr>
          <w:rStyle w:val="StyleUnderline"/>
        </w:rPr>
        <w:t>allies</w:t>
      </w:r>
      <w:r w:rsidRPr="00BC21C8">
        <w:rPr>
          <w:sz w:val="14"/>
        </w:rPr>
        <w:t xml:space="preserve"> (which are equipped with a growing array of modern American-made equipment such as F-15s and F-16s) </w:t>
      </w:r>
      <w:r w:rsidRPr="006F7495">
        <w:rPr>
          <w:rStyle w:val="StyleUnderline"/>
          <w:highlight w:val="yellow"/>
        </w:rPr>
        <w:t>could use</w:t>
      </w:r>
      <w:r w:rsidRPr="00BC21C8">
        <w:rPr>
          <w:sz w:val="14"/>
          <w:highlight w:val="yellow"/>
        </w:rPr>
        <w:t xml:space="preserve"> </w:t>
      </w:r>
      <w:r w:rsidRPr="006F7495">
        <w:rPr>
          <w:rStyle w:val="Emphasis"/>
          <w:highlight w:val="yellow"/>
        </w:rPr>
        <w:t>overwhelming force</w:t>
      </w:r>
      <w:r w:rsidRPr="00BC21C8">
        <w:rPr>
          <w:sz w:val="14"/>
          <w:highlight w:val="yellow"/>
        </w:rPr>
        <w:t xml:space="preserve"> </w:t>
      </w:r>
      <w:r w:rsidRPr="006F7495">
        <w:rPr>
          <w:rStyle w:val="StyleUnderline"/>
          <w:highlight w:val="yellow"/>
        </w:rPr>
        <w:t>to destroy</w:t>
      </w:r>
      <w:r w:rsidRPr="00616487">
        <w:rPr>
          <w:rStyle w:val="StyleUnderline"/>
        </w:rPr>
        <w:t xml:space="preserve"> </w:t>
      </w:r>
      <w:r w:rsidRPr="006F7495">
        <w:rPr>
          <w:rStyle w:val="StyleUnderline"/>
          <w:highlight w:val="yellow"/>
        </w:rPr>
        <w:t>Iran's</w:t>
      </w:r>
      <w:r w:rsidRPr="00BC21C8">
        <w:rPr>
          <w:sz w:val="14"/>
        </w:rPr>
        <w:t xml:space="preserve"> conventional naval </w:t>
      </w:r>
      <w:r w:rsidRPr="006F7495">
        <w:rPr>
          <w:rStyle w:val="StyleUnderline"/>
          <w:highlight w:val="yellow"/>
        </w:rPr>
        <w:t>forces</w:t>
      </w:r>
      <w:r w:rsidRPr="00BC21C8">
        <w:rPr>
          <w:sz w:val="14"/>
        </w:rPr>
        <w:t xml:space="preserve"> in very short order.</w:t>
      </w:r>
      <w:r w:rsidR="0046779C" w:rsidRPr="00BC21C8">
        <w:rPr>
          <w:sz w:val="14"/>
        </w:rPr>
        <w:t xml:space="preserve"> </w:t>
      </w:r>
      <w:r w:rsidRPr="00BC21C8">
        <w:rPr>
          <w:sz w:val="14"/>
        </w:rPr>
        <w:t>Iran's real ability to disrupt the flow of oil lies in its asymmetric war-fighting capacity. Iran has thousands of mines(and any ship that can carry a mine is by definition a mine-layer), a small number of midget submarines, thousands of small watercraft that could be used in swarm attacks, and antiship cruise missiles. If the Iranians lay mines, it will take a significant amount of time to clear them. It took several months to clear all mines after the Tanker War, but a much shorter period to clear safe passages through the Persian Gulf to and from oil shipping terminals.</w:t>
      </w:r>
      <w:r w:rsidR="0046779C" w:rsidRPr="00BC21C8">
        <w:rPr>
          <w:sz w:val="14"/>
        </w:rPr>
        <w:t xml:space="preserve"> </w:t>
      </w:r>
      <w:r w:rsidRPr="00616487">
        <w:rPr>
          <w:rStyle w:val="StyleUnderline"/>
        </w:rPr>
        <w:t>Antiship cruise missiles</w:t>
      </w:r>
      <w:r w:rsidRPr="00BC21C8">
        <w:rPr>
          <w:sz w:val="14"/>
        </w:rPr>
        <w:t xml:space="preserve"> are mobile, yet those </w:t>
      </w:r>
      <w:r w:rsidRPr="00616487">
        <w:rPr>
          <w:rStyle w:val="StyleUnderline"/>
        </w:rPr>
        <w:t>can also be found and destroyed</w:t>
      </w:r>
      <w:r w:rsidRPr="00BC21C8">
        <w:rPr>
          <w:sz w:val="14"/>
        </w:rPr>
        <w:t xml:space="preserve">. Yono </w:t>
      </w:r>
      <w:r w:rsidRPr="00616487">
        <w:rPr>
          <w:rStyle w:val="StyleUnderline"/>
        </w:rPr>
        <w:t>sub</w:t>
      </w:r>
      <w:r w:rsidRPr="00BC21C8">
        <w:rPr>
          <w:sz w:val="14"/>
        </w:rPr>
        <w:t>marine</w:t>
      </w:r>
      <w:r w:rsidRPr="00616487">
        <w:rPr>
          <w:rStyle w:val="StyleUnderline"/>
        </w:rPr>
        <w:t>s</w:t>
      </w:r>
      <w:r w:rsidRPr="00BC21C8">
        <w:rPr>
          <w:sz w:val="14"/>
        </w:rPr>
        <w:t xml:space="preserve"> </w:t>
      </w:r>
      <w:r w:rsidRPr="00616487">
        <w:rPr>
          <w:rStyle w:val="StyleUnderline"/>
        </w:rPr>
        <w:t>are</w:t>
      </w:r>
      <w:r w:rsidRPr="00BC21C8">
        <w:rPr>
          <w:sz w:val="14"/>
        </w:rPr>
        <w:t xml:space="preserve"> </w:t>
      </w:r>
      <w:r w:rsidRPr="00616487">
        <w:rPr>
          <w:rStyle w:val="Emphasis"/>
        </w:rPr>
        <w:t>short-duration</w:t>
      </w:r>
      <w:r w:rsidRPr="00BC21C8">
        <w:rPr>
          <w:sz w:val="14"/>
        </w:rPr>
        <w:t xml:space="preserve"> </w:t>
      </w:r>
      <w:r w:rsidRPr="00616487">
        <w:rPr>
          <w:rStyle w:val="StyleUnderline"/>
        </w:rPr>
        <w:t>threats</w:t>
      </w:r>
      <w:r w:rsidRPr="00BC21C8">
        <w:rPr>
          <w:sz w:val="14"/>
        </w:rPr>
        <w:t>—</w:t>
      </w:r>
      <w:r w:rsidRPr="00616487">
        <w:rPr>
          <w:rStyle w:val="StyleUnderline"/>
        </w:rPr>
        <w:t>they</w:t>
      </w:r>
      <w:r w:rsidRPr="00BC21C8">
        <w:rPr>
          <w:sz w:val="14"/>
        </w:rPr>
        <w:t xml:space="preserve"> eventually have to </w:t>
      </w:r>
      <w:r w:rsidRPr="00616487">
        <w:rPr>
          <w:rStyle w:val="StyleUnderline"/>
        </w:rPr>
        <w:t>come to port for resupply</w:t>
      </w:r>
      <w:r w:rsidRPr="00BC21C8">
        <w:rPr>
          <w:sz w:val="14"/>
        </w:rPr>
        <w:t xml:space="preserve">, and when </w:t>
      </w:r>
      <w:r w:rsidRPr="00616487">
        <w:rPr>
          <w:rStyle w:val="StyleUnderline"/>
        </w:rPr>
        <w:t>they</w:t>
      </w:r>
      <w:r w:rsidRPr="00BC21C8">
        <w:rPr>
          <w:sz w:val="14"/>
        </w:rPr>
        <w:t xml:space="preserve"> do they </w:t>
      </w:r>
      <w:r w:rsidRPr="00616487">
        <w:rPr>
          <w:rStyle w:val="StyleUnderline"/>
        </w:rPr>
        <w:t>will be</w:t>
      </w:r>
      <w:r w:rsidRPr="00BC21C8">
        <w:rPr>
          <w:sz w:val="14"/>
        </w:rPr>
        <w:t xml:space="preserve"> </w:t>
      </w:r>
      <w:r w:rsidRPr="00616487">
        <w:rPr>
          <w:rStyle w:val="Emphasis"/>
        </w:rPr>
        <w:t>sitting ducks</w:t>
      </w:r>
      <w:r w:rsidRPr="00BC21C8">
        <w:rPr>
          <w:sz w:val="14"/>
        </w:rPr>
        <w:t xml:space="preserve">. </w:t>
      </w:r>
      <w:r w:rsidRPr="006F7495">
        <w:rPr>
          <w:rStyle w:val="StyleUnderline"/>
          <w:highlight w:val="yellow"/>
        </w:rPr>
        <w:t>U.S. forces</w:t>
      </w:r>
      <w:r w:rsidRPr="00BC21C8">
        <w:rPr>
          <w:sz w:val="14"/>
        </w:rPr>
        <w:t xml:space="preserve"> may take losses, as they did with the hits on the USS Stark and Samuel B. Roberts, but they </w:t>
      </w:r>
      <w:r w:rsidRPr="006F7495">
        <w:rPr>
          <w:rStyle w:val="StyleUnderline"/>
          <w:highlight w:val="yellow"/>
        </w:rPr>
        <w:t>will prevail</w:t>
      </w:r>
      <w:r w:rsidRPr="00BC21C8">
        <w:rPr>
          <w:sz w:val="14"/>
        </w:rPr>
        <w:t xml:space="preserve"> and </w:t>
      </w:r>
      <w:r w:rsidRPr="006F7495">
        <w:rPr>
          <w:rStyle w:val="StyleUnderline"/>
          <w:highlight w:val="yellow"/>
        </w:rPr>
        <w:t>in</w:t>
      </w:r>
      <w:r w:rsidRPr="00616487">
        <w:rPr>
          <w:rStyle w:val="StyleUnderline"/>
        </w:rPr>
        <w:t xml:space="preserve"> fairly </w:t>
      </w:r>
      <w:r w:rsidRPr="006F7495">
        <w:rPr>
          <w:rStyle w:val="StyleUnderline"/>
          <w:highlight w:val="yellow"/>
        </w:rPr>
        <w:t>short order</w:t>
      </w:r>
      <w:r w:rsidRPr="00616487">
        <w:rPr>
          <w:rStyle w:val="StyleUnderline"/>
        </w:rPr>
        <w:t>.</w:t>
      </w:r>
      <w:r w:rsidR="0046779C">
        <w:rPr>
          <w:bCs/>
          <w:u w:val="single"/>
        </w:rPr>
        <w:t xml:space="preserve"> </w:t>
      </w:r>
      <w:r w:rsidRPr="00BC21C8">
        <w:rPr>
          <w:sz w:val="14"/>
        </w:rPr>
        <w:t xml:space="preserve">The </w:t>
      </w:r>
      <w:r w:rsidRPr="00616487">
        <w:rPr>
          <w:rStyle w:val="StyleUnderline"/>
        </w:rPr>
        <w:t>Iranian</w:t>
      </w:r>
      <w:r w:rsidRPr="00BC21C8">
        <w:rPr>
          <w:sz w:val="14"/>
        </w:rPr>
        <w:t xml:space="preserve">s must realize that the balance of forces does not lie in their favor. By initiating </w:t>
      </w:r>
      <w:r w:rsidRPr="00616487">
        <w:rPr>
          <w:rStyle w:val="StyleUnderline"/>
        </w:rPr>
        <w:t>hostilities</w:t>
      </w:r>
      <w:r w:rsidRPr="00BC21C8">
        <w:rPr>
          <w:sz w:val="14"/>
        </w:rPr>
        <w:t xml:space="preserve"> they </w:t>
      </w:r>
      <w:r w:rsidRPr="00616487">
        <w:rPr>
          <w:rStyle w:val="StyleUnderline"/>
        </w:rPr>
        <w:t>risk American retaliation against</w:t>
      </w:r>
      <w:r w:rsidRPr="00BC21C8">
        <w:rPr>
          <w:sz w:val="14"/>
        </w:rPr>
        <w:t xml:space="preserve"> their most prized assets—</w:t>
      </w:r>
      <w:r w:rsidRPr="00616487">
        <w:rPr>
          <w:rStyle w:val="StyleUnderline"/>
        </w:rPr>
        <w:t>their</w:t>
      </w:r>
      <w:r w:rsidRPr="00BC21C8">
        <w:rPr>
          <w:sz w:val="14"/>
        </w:rPr>
        <w:t xml:space="preserve"> covert </w:t>
      </w:r>
      <w:r w:rsidRPr="00616487">
        <w:rPr>
          <w:rStyle w:val="StyleUnderline"/>
        </w:rPr>
        <w:t>nuclear-weapons program</w:t>
      </w:r>
      <w:r w:rsidRPr="00BC21C8">
        <w:rPr>
          <w:sz w:val="14"/>
        </w:rPr>
        <w:t xml:space="preserve">. </w:t>
      </w:r>
      <w:r w:rsidRPr="006F7495">
        <w:rPr>
          <w:rStyle w:val="StyleUnderline"/>
          <w:highlight w:val="yellow"/>
        </w:rPr>
        <w:t>The odds are good</w:t>
      </w:r>
      <w:r w:rsidRPr="00BC21C8">
        <w:rPr>
          <w:sz w:val="14"/>
        </w:rPr>
        <w:t xml:space="preserve">, then, that the </w:t>
      </w:r>
      <w:r w:rsidRPr="006F7495">
        <w:rPr>
          <w:rStyle w:val="StyleUnderline"/>
          <w:highlight w:val="yellow"/>
        </w:rPr>
        <w:t>Iranians will</w:t>
      </w:r>
      <w:r w:rsidRPr="00BC21C8">
        <w:rPr>
          <w:sz w:val="14"/>
          <w:highlight w:val="yellow"/>
        </w:rPr>
        <w:t xml:space="preserve"> </w:t>
      </w:r>
      <w:r w:rsidRPr="006F7495">
        <w:rPr>
          <w:rStyle w:val="Emphasis"/>
          <w:highlight w:val="yellow"/>
        </w:rPr>
        <w:t>not follow through</w:t>
      </w:r>
      <w:r w:rsidRPr="00BC21C8">
        <w:rPr>
          <w:sz w:val="14"/>
          <w:highlight w:val="yellow"/>
        </w:rPr>
        <w:t xml:space="preserve"> </w:t>
      </w:r>
      <w:r w:rsidRPr="006F7495">
        <w:rPr>
          <w:rStyle w:val="StyleUnderline"/>
          <w:highlight w:val="yellow"/>
        </w:rPr>
        <w:t>on</w:t>
      </w:r>
      <w:r w:rsidRPr="00616487">
        <w:rPr>
          <w:rStyle w:val="StyleUnderline"/>
        </w:rPr>
        <w:t xml:space="preserve"> </w:t>
      </w:r>
      <w:r w:rsidRPr="006F7495">
        <w:rPr>
          <w:rStyle w:val="StyleUnderline"/>
          <w:highlight w:val="yellow"/>
        </w:rPr>
        <w:t>their saber-rattling</w:t>
      </w:r>
      <w:r w:rsidRPr="00BC21C8">
        <w:rPr>
          <w:sz w:val="14"/>
        </w:rPr>
        <w:t xml:space="preserve"> </w:t>
      </w:r>
      <w:r w:rsidRPr="006F7495">
        <w:rPr>
          <w:rStyle w:val="StyleUnderline"/>
          <w:highlight w:val="yellow"/>
        </w:rPr>
        <w:t>threats</w:t>
      </w:r>
      <w:r w:rsidRPr="00616487">
        <w:rPr>
          <w:rStyle w:val="StyleUnderline"/>
        </w:rPr>
        <w:t>.</w:t>
      </w:r>
    </w:p>
    <w:p w:rsidR="001D075C" w:rsidRPr="00C23FE8" w:rsidRDefault="001D075C" w:rsidP="001D075C">
      <w:pPr>
        <w:rPr>
          <w:sz w:val="16"/>
        </w:rPr>
      </w:pPr>
    </w:p>
    <w:p w:rsidR="001D075C" w:rsidRDefault="001D075C" w:rsidP="001D075C">
      <w:pPr>
        <w:pStyle w:val="Heading3"/>
      </w:pPr>
      <w:r>
        <w:t>EXT – Doesn’t Solve Leverage</w:t>
      </w:r>
    </w:p>
    <w:p w:rsidR="001D075C" w:rsidRDefault="001D075C" w:rsidP="001D075C">
      <w:pPr>
        <w:pStyle w:val="Heading4"/>
      </w:pPr>
      <w:r>
        <w:t xml:space="preserve">Global demand will keep Iran afloat </w:t>
      </w:r>
    </w:p>
    <w:p w:rsidR="001D075C" w:rsidRPr="00BB0E78" w:rsidRDefault="001D075C" w:rsidP="001D075C">
      <w:pPr>
        <w:rPr>
          <w:sz w:val="20"/>
        </w:rPr>
      </w:pPr>
      <w:r>
        <w:rPr>
          <w:rStyle w:val="Style13ptBold"/>
        </w:rPr>
        <w:t xml:space="preserve">Beddor et al 9 </w:t>
      </w:r>
      <w:r w:rsidRPr="00BB0E78">
        <w:rPr>
          <w:sz w:val="20"/>
        </w:rPr>
        <w:t>“Securing America’s Future Enhancing Our National Security by Reducing Oil Dependence and Environmental Damage” Christopher Beddor, Winny Chen, Rudy deLeon, Shiyong Park, and Daniel J. Weiss August 2009, http://cdn.americanprogress.org/wp-content/uploads/issues/2009/08/pdf/energy_security.pdf</w:t>
      </w:r>
    </w:p>
    <w:p w:rsidR="001D075C" w:rsidRPr="00BC21C8" w:rsidRDefault="001D075C" w:rsidP="001D075C">
      <w:pPr>
        <w:rPr>
          <w:sz w:val="16"/>
        </w:rPr>
      </w:pPr>
      <w:r w:rsidRPr="00BC21C8">
        <w:rPr>
          <w:sz w:val="16"/>
        </w:rPr>
        <w:t xml:space="preserve">Last year, </w:t>
      </w:r>
      <w:r w:rsidRPr="00063BAA">
        <w:rPr>
          <w:rStyle w:val="StyleUnderline"/>
        </w:rPr>
        <w:t>record oil prices driven by global demand and speculators flooded Iran's treasury with oil money</w:t>
      </w:r>
      <w:r w:rsidRPr="00BC21C8">
        <w:rPr>
          <w:sz w:val="16"/>
        </w:rPr>
        <w:t xml:space="preserve">, </w:t>
      </w:r>
      <w:r w:rsidRPr="00063BAA">
        <w:rPr>
          <w:rStyle w:val="StyleUnderline"/>
        </w:rPr>
        <w:t xml:space="preserve">which helped keep </w:t>
      </w:r>
      <w:r w:rsidRPr="00BC21C8">
        <w:rPr>
          <w:sz w:val="16"/>
        </w:rPr>
        <w:t xml:space="preserve">Mahmoud </w:t>
      </w:r>
      <w:r w:rsidRPr="00063BAA">
        <w:rPr>
          <w:rStyle w:val="StyleUnderline"/>
        </w:rPr>
        <w:t>Ahmadinejad afloat</w:t>
      </w:r>
      <w:r w:rsidRPr="00BC21C8">
        <w:rPr>
          <w:sz w:val="16"/>
        </w:rPr>
        <w:t xml:space="preserve">. Prior to Iran's presidential election The Economist noted, "The president's open-handed economic policies, based on a windfall of $250 billion in oil sales during his four-year term and intended to redistribute wealth, have won friends among the poor.” </w:t>
      </w:r>
      <w:r w:rsidRPr="00063BAA">
        <w:rPr>
          <w:rStyle w:val="StyleUnderline"/>
        </w:rPr>
        <w:t>Reducing U.S. oil demand</w:t>
      </w:r>
      <w:r w:rsidRPr="00BC21C8">
        <w:rPr>
          <w:sz w:val="16"/>
        </w:rPr>
        <w:t xml:space="preserve"> in the world market </w:t>
      </w:r>
      <w:r w:rsidRPr="00063BAA">
        <w:rPr>
          <w:rStyle w:val="StyleUnderline"/>
        </w:rPr>
        <w:t>would be a big financial hit to Iran and other unfriendly petro states.</w:t>
      </w:r>
      <w:r w:rsidRPr="00BC21C8">
        <w:rPr>
          <w:sz w:val="16"/>
        </w:rPr>
        <w:t xml:space="preserve"> And it would have the added benefit of making more fuel from stable nations available to countries such as China, which currently purchases from Iran and Sudan because U.S. demand dominates oil trade with friendly sources.</w:t>
      </w:r>
    </w:p>
    <w:p w:rsidR="0046779C" w:rsidRDefault="0046779C" w:rsidP="0046779C">
      <w:pPr>
        <w:pStyle w:val="Heading3"/>
      </w:pPr>
      <w:r>
        <w:t>EXT – Strait Not Key</w:t>
      </w:r>
    </w:p>
    <w:p w:rsidR="0046779C" w:rsidRPr="00BE6F96" w:rsidRDefault="0046779C" w:rsidP="0046779C">
      <w:pPr>
        <w:pStyle w:val="Heading4"/>
      </w:pPr>
      <w:r w:rsidRPr="00BE6F96">
        <w:t xml:space="preserve">No closure and no impact- revenues and reserves check </w:t>
      </w:r>
    </w:p>
    <w:p w:rsidR="0046779C" w:rsidRPr="000378EA" w:rsidRDefault="0046779C" w:rsidP="0046779C">
      <w:r w:rsidRPr="008D742C">
        <w:rPr>
          <w:rStyle w:val="Style13ptBold"/>
        </w:rPr>
        <w:t>Bloomberg</w:t>
      </w:r>
      <w:r>
        <w:t xml:space="preserve"> Sustainability Editors, 1/11/</w:t>
      </w:r>
      <w:r w:rsidRPr="008D742C">
        <w:rPr>
          <w:rStyle w:val="Style13ptBold"/>
        </w:rPr>
        <w:t>12</w:t>
      </w:r>
      <w:r>
        <w:t>, “</w:t>
      </w:r>
      <w:r w:rsidRPr="000378EA">
        <w:t>An Oil Strategy in Case Iran Closes Strait of Hormuz: View</w:t>
      </w:r>
      <w:r>
        <w:t xml:space="preserve">,” </w:t>
      </w:r>
      <w:r w:rsidRPr="000378EA">
        <w:t>http://www.bloomberg.com/news/2012-01-12/an-oil-strategy-in-case-iran-s-navy-shuts-down-the-strait-of-hormuz-view.html</w:t>
      </w:r>
      <w:r>
        <w:t xml:space="preserve"> //RX</w:t>
      </w:r>
    </w:p>
    <w:p w:rsidR="0046779C" w:rsidRPr="00BC21C8" w:rsidRDefault="0046779C" w:rsidP="0046779C">
      <w:pPr>
        <w:rPr>
          <w:sz w:val="16"/>
        </w:rPr>
      </w:pPr>
      <w:r w:rsidRPr="000378EA">
        <w:rPr>
          <w:rStyle w:val="StyleUnderline"/>
        </w:rPr>
        <w:t>Let’s just say Iran</w:t>
      </w:r>
      <w:r w:rsidRPr="00BC21C8">
        <w:rPr>
          <w:sz w:val="16"/>
        </w:rPr>
        <w:t xml:space="preserve"> makes good on its recent threats to </w:t>
      </w:r>
      <w:r w:rsidRPr="000378EA">
        <w:rPr>
          <w:rStyle w:val="StyleUnderline"/>
        </w:rPr>
        <w:t>shut down the Strait of Hormuz</w:t>
      </w:r>
      <w:r w:rsidRPr="00BC21C8">
        <w:rPr>
          <w:sz w:val="16"/>
        </w:rPr>
        <w:t xml:space="preserve">. And let’s say that with one-fifth of the world’s oil supply bottled up, the price of a barrel of oil then almost doubles, as some analysts predict, to more than $200. </w:t>
      </w:r>
      <w:r w:rsidRPr="000378EA">
        <w:rPr>
          <w:rStyle w:val="StyleUnderline"/>
        </w:rPr>
        <w:t>What can the world do</w:t>
      </w:r>
      <w:r w:rsidRPr="00BC21C8">
        <w:rPr>
          <w:sz w:val="16"/>
        </w:rPr>
        <w:t xml:space="preserve"> to bring prices down before a still- woozy global economy gets pushed back into recession? </w:t>
      </w:r>
      <w:r w:rsidRPr="000378EA">
        <w:rPr>
          <w:rStyle w:val="StyleUnderline"/>
        </w:rPr>
        <w:t>Pipelines that circumvent the strait could carry to market at least 7</w:t>
      </w:r>
      <w:r w:rsidRPr="00BC21C8">
        <w:rPr>
          <w:sz w:val="16"/>
        </w:rPr>
        <w:t xml:space="preserve"> million </w:t>
      </w:r>
      <w:r w:rsidRPr="000378EA">
        <w:rPr>
          <w:rStyle w:val="StyleUnderline"/>
        </w:rPr>
        <w:t>of the 17 million barrels</w:t>
      </w:r>
      <w:r w:rsidRPr="00BC21C8">
        <w:rPr>
          <w:sz w:val="16"/>
        </w:rPr>
        <w:t xml:space="preserve"> of tanker-borne oil that passes through the strait each day. </w:t>
      </w:r>
      <w:r w:rsidRPr="000378EA">
        <w:rPr>
          <w:rStyle w:val="StyleUnderline"/>
        </w:rPr>
        <w:t>The U.S. could</w:t>
      </w:r>
      <w:r w:rsidRPr="00BC21C8">
        <w:rPr>
          <w:sz w:val="16"/>
        </w:rPr>
        <w:t xml:space="preserve">, for the third time since the Gulf War in 1991, </w:t>
      </w:r>
      <w:r w:rsidRPr="000378EA">
        <w:rPr>
          <w:rStyle w:val="StyleUnderline"/>
        </w:rPr>
        <w:t>release oil from its 700 million-barrel S</w:t>
      </w:r>
      <w:r w:rsidRPr="00BC21C8">
        <w:rPr>
          <w:sz w:val="16"/>
        </w:rPr>
        <w:t xml:space="preserve">trategic </w:t>
      </w:r>
      <w:r w:rsidRPr="000378EA">
        <w:rPr>
          <w:rStyle w:val="StyleUnderline"/>
        </w:rPr>
        <w:t>P</w:t>
      </w:r>
      <w:r w:rsidRPr="00BC21C8">
        <w:rPr>
          <w:sz w:val="16"/>
        </w:rPr>
        <w:t xml:space="preserve">etroleum </w:t>
      </w:r>
      <w:r w:rsidRPr="000378EA">
        <w:rPr>
          <w:rStyle w:val="StyleUnderline"/>
        </w:rPr>
        <w:t>R</w:t>
      </w:r>
      <w:r w:rsidRPr="00BC21C8">
        <w:rPr>
          <w:sz w:val="16"/>
        </w:rPr>
        <w:t xml:space="preserve">eserve; </w:t>
      </w:r>
      <w:r w:rsidRPr="000378EA">
        <w:rPr>
          <w:rStyle w:val="StyleUnderline"/>
        </w:rPr>
        <w:t>other members of the I</w:t>
      </w:r>
      <w:r w:rsidRPr="00BC21C8">
        <w:rPr>
          <w:sz w:val="16"/>
        </w:rPr>
        <w:t xml:space="preserve">nternational </w:t>
      </w:r>
      <w:r w:rsidRPr="000378EA">
        <w:rPr>
          <w:rStyle w:val="StyleUnderline"/>
        </w:rPr>
        <w:t>E</w:t>
      </w:r>
      <w:r w:rsidRPr="00BC21C8">
        <w:rPr>
          <w:sz w:val="16"/>
        </w:rPr>
        <w:t xml:space="preserve">nergy </w:t>
      </w:r>
      <w:r w:rsidRPr="000378EA">
        <w:rPr>
          <w:rStyle w:val="StyleUnderline"/>
        </w:rPr>
        <w:t>A</w:t>
      </w:r>
      <w:r w:rsidRPr="00BC21C8">
        <w:rPr>
          <w:sz w:val="16"/>
        </w:rPr>
        <w:t xml:space="preserve">gency (set up after the 1973-74 oil crisis) </w:t>
      </w:r>
      <w:r w:rsidRPr="000378EA">
        <w:rPr>
          <w:rStyle w:val="StyleUnderline"/>
        </w:rPr>
        <w:t>could also tap the 90-day supply stocks that they are required to maintain</w:t>
      </w:r>
      <w:r w:rsidRPr="00BC21C8">
        <w:rPr>
          <w:sz w:val="16"/>
        </w:rPr>
        <w:t xml:space="preserve">. </w:t>
      </w:r>
      <w:r w:rsidRPr="000378EA">
        <w:rPr>
          <w:rStyle w:val="StyleUnderline"/>
        </w:rPr>
        <w:t>The IEA has already prepared a plan to release as many as 14 million barrels a day in the event of a Gulf closure</w:t>
      </w:r>
      <w:r w:rsidRPr="00BC21C8">
        <w:rPr>
          <w:sz w:val="16"/>
        </w:rPr>
        <w:t xml:space="preserve">, according to a Reuters report. Saudi Arabia, long the self- appointed swing man of the Organization of Petroleum Exporting Countries, has a spare production capacity -- on paper, at least -- of about 3 million barrels per day; everyone else is producing almost flat out. </w:t>
      </w:r>
      <w:r w:rsidRPr="000378EA">
        <w:rPr>
          <w:rStyle w:val="StyleUnderline"/>
        </w:rPr>
        <w:t>The U.S. now gets only about 9 percent of the oil it consumes from the Persian Gulf</w:t>
      </w:r>
      <w:r w:rsidRPr="00BC21C8">
        <w:rPr>
          <w:sz w:val="16"/>
        </w:rPr>
        <w:t xml:space="preserve">. Countries such as China, India, Japan and South Korea, however, rely on Gulf exports, particularly from Iran, to power their economies. In the European Union, debt-ridden Greece gets 14 percent of its oil imports from Iran, Italy 13 percent and Spain almost 10 percent. And because oil is a global commodity, as far as oil prices are concerned, what happens in the Persian Gulf does not stay in the Persian Gulf. </w:t>
      </w:r>
      <w:r w:rsidRPr="000378EA">
        <w:rPr>
          <w:rStyle w:val="StyleUnderline"/>
        </w:rPr>
        <w:t>For all Iran’s missile-rattling, however, there is little reason to think it will carry through on its bluster. To block the Gulf would verge on economic suicide</w:t>
      </w:r>
      <w:r w:rsidRPr="00BC21C8">
        <w:rPr>
          <w:sz w:val="16"/>
        </w:rPr>
        <w:t xml:space="preserve">: </w:t>
      </w:r>
      <w:r w:rsidRPr="000378EA">
        <w:rPr>
          <w:rStyle w:val="StyleUnderline"/>
        </w:rPr>
        <w:t>Petroleum products account</w:t>
      </w:r>
      <w:r w:rsidRPr="00BC21C8">
        <w:rPr>
          <w:sz w:val="16"/>
        </w:rPr>
        <w:t xml:space="preserve"> </w:t>
      </w:r>
      <w:r w:rsidRPr="000378EA">
        <w:rPr>
          <w:rStyle w:val="StyleUnderline"/>
        </w:rPr>
        <w:t>for</w:t>
      </w:r>
      <w:r w:rsidRPr="00BC21C8">
        <w:rPr>
          <w:sz w:val="16"/>
        </w:rPr>
        <w:t xml:space="preserve"> 20 percent of Iran’s gross domestic product, 80 percent of exports and </w:t>
      </w:r>
      <w:r w:rsidRPr="000378EA">
        <w:rPr>
          <w:rStyle w:val="StyleUnderline"/>
        </w:rPr>
        <w:t>70 percent of its government revenue</w:t>
      </w:r>
      <w:r w:rsidRPr="00BC21C8">
        <w:rPr>
          <w:sz w:val="16"/>
        </w:rPr>
        <w:t xml:space="preserve">. </w:t>
      </w:r>
      <w:r w:rsidRPr="000378EA">
        <w:rPr>
          <w:rStyle w:val="StyleUnderline"/>
        </w:rPr>
        <w:t>Any attempt to close the Gulf could also provoke a war with the U.S. and vaporize</w:t>
      </w:r>
      <w:r w:rsidRPr="00BC21C8">
        <w:rPr>
          <w:sz w:val="16"/>
        </w:rPr>
        <w:t xml:space="preserve"> what </w:t>
      </w:r>
      <w:r w:rsidRPr="000378EA">
        <w:rPr>
          <w:rStyle w:val="StyleUnderline"/>
        </w:rPr>
        <w:t>diplomatic support</w:t>
      </w:r>
      <w:r w:rsidRPr="00BC21C8">
        <w:rPr>
          <w:sz w:val="16"/>
        </w:rPr>
        <w:t xml:space="preserve"> </w:t>
      </w:r>
      <w:r w:rsidRPr="000378EA">
        <w:rPr>
          <w:b/>
          <w:u w:val="single"/>
        </w:rPr>
        <w:t>and leverage Iran gets</w:t>
      </w:r>
      <w:r w:rsidRPr="00BC21C8">
        <w:rPr>
          <w:sz w:val="16"/>
        </w:rPr>
        <w:t xml:space="preserve"> from countries (and clients) such as China.</w:t>
      </w:r>
    </w:p>
    <w:p w:rsidR="0046779C" w:rsidRDefault="0046779C" w:rsidP="0046779C">
      <w:pPr>
        <w:pStyle w:val="Heading4"/>
      </w:pPr>
      <w:r>
        <w:t>No Iranian leverage- Driving out Iranian oil exports would not affect oil prices</w:t>
      </w:r>
    </w:p>
    <w:p w:rsidR="0046779C" w:rsidRPr="008D742C" w:rsidRDefault="0046779C" w:rsidP="0046779C">
      <w:r>
        <w:t xml:space="preserve">Jonathan </w:t>
      </w:r>
      <w:r w:rsidRPr="008D742C">
        <w:rPr>
          <w:rStyle w:val="Style13ptBold"/>
        </w:rPr>
        <w:t>Ruhe</w:t>
      </w:r>
      <w:r>
        <w:t xml:space="preserve">, </w:t>
      </w:r>
      <w:r w:rsidRPr="008D742C">
        <w:t>Jewish Institute for National Security Affairs</w:t>
      </w:r>
      <w:r>
        <w:t xml:space="preserve"> </w:t>
      </w:r>
      <w:r w:rsidRPr="008D742C">
        <w:t>Senior Policy Analyst</w:t>
      </w:r>
      <w:r>
        <w:t xml:space="preserve">, </w:t>
      </w:r>
      <w:r w:rsidRPr="00685F28">
        <w:rPr>
          <w:rStyle w:val="Style13ptBold"/>
        </w:rPr>
        <w:t>5/21</w:t>
      </w:r>
      <w:r>
        <w:t>/</w:t>
      </w:r>
      <w:r w:rsidRPr="00685F28">
        <w:t>14,</w:t>
      </w:r>
      <w:r>
        <w:t xml:space="preserve"> “</w:t>
      </w:r>
      <w:r w:rsidRPr="008D742C">
        <w:t>Regenerating Leverage in Nuclear Talks with Iran</w:t>
      </w:r>
      <w:r>
        <w:t xml:space="preserve">,” </w:t>
      </w:r>
      <w:r w:rsidRPr="008D742C">
        <w:t>http://jinsa.wordpress.com/2014/05/21/regenerating-leverage-in-nuclear-talks-with-iran/</w:t>
      </w:r>
      <w:r>
        <w:t xml:space="preserve"> //RX</w:t>
      </w:r>
    </w:p>
    <w:p w:rsidR="0046779C" w:rsidRPr="00BC21C8" w:rsidRDefault="0046779C" w:rsidP="0046779C">
      <w:pPr>
        <w:rPr>
          <w:sz w:val="16"/>
        </w:rPr>
      </w:pPr>
      <w:r w:rsidRPr="008D742C">
        <w:rPr>
          <w:rStyle w:val="StyleUnderline"/>
        </w:rPr>
        <w:t>The United States could make a strong case for driving the remainder of Iranian exports from the market if it is not satisfied with a potential final deal</w:t>
      </w:r>
      <w:r w:rsidRPr="00BC21C8">
        <w:rPr>
          <w:sz w:val="16"/>
        </w:rPr>
        <w:t xml:space="preserve"> by July 20. </w:t>
      </w:r>
      <w:r w:rsidRPr="008D742C">
        <w:rPr>
          <w:rStyle w:val="StyleUnderline"/>
        </w:rPr>
        <w:t>Thanks to</w:t>
      </w:r>
      <w:r w:rsidRPr="00BC21C8">
        <w:rPr>
          <w:sz w:val="16"/>
        </w:rPr>
        <w:t xml:space="preserve"> forecasted further </w:t>
      </w:r>
      <w:r w:rsidRPr="008D742C">
        <w:rPr>
          <w:rStyle w:val="StyleUnderline"/>
        </w:rPr>
        <w:t>decreases in U.S. net imports and expanding Gulf capacity</w:t>
      </w:r>
      <w:r w:rsidRPr="00BC21C8">
        <w:rPr>
          <w:sz w:val="16"/>
        </w:rPr>
        <w:t xml:space="preserve">, the Department of Energy (DOE) projects </w:t>
      </w:r>
      <w:r w:rsidRPr="008D742C">
        <w:rPr>
          <w:rStyle w:val="StyleUnderline"/>
        </w:rPr>
        <w:t>global spare production capacity will double</w:t>
      </w:r>
      <w:r w:rsidRPr="00BC21C8">
        <w:rPr>
          <w:sz w:val="16"/>
        </w:rPr>
        <w:t xml:space="preserve"> by the end of 2015. This is </w:t>
      </w:r>
      <w:r w:rsidRPr="008D742C">
        <w:rPr>
          <w:rStyle w:val="StyleUnderline"/>
        </w:rPr>
        <w:t>crucial, as spare production capacity influences expectations of potential future disruptions, and thus the risk premium added to the price of oil.</w:t>
      </w:r>
      <w:r w:rsidRPr="00BC21C8">
        <w:rPr>
          <w:sz w:val="16"/>
        </w:rPr>
        <w:t xml:space="preserve"> Generally speaking, spare capacity and risk premium are inversely proportional, as evidenced in the red (price) and blue (spare capacity) lines in the chart below. Using DOE forecasts as a baseline, </w:t>
      </w:r>
      <w:r w:rsidRPr="008D742C">
        <w:rPr>
          <w:rStyle w:val="StyleUnderline"/>
        </w:rPr>
        <w:t>removing all Iranian oil exports</w:t>
      </w:r>
      <w:r w:rsidRPr="00BC21C8">
        <w:rPr>
          <w:sz w:val="16"/>
        </w:rPr>
        <w:t xml:space="preserve"> by July 20, 2015 (green line in chart), </w:t>
      </w:r>
      <w:r w:rsidRPr="008D742C">
        <w:rPr>
          <w:rStyle w:val="StyleUnderline"/>
        </w:rPr>
        <w:t>would merely slow the growth in projected global spare production capacity through the end of next year</w:t>
      </w:r>
      <w:r w:rsidRPr="00BC21C8">
        <w:rPr>
          <w:sz w:val="16"/>
        </w:rPr>
        <w:t xml:space="preserve">. All else being equal, </w:t>
      </w:r>
      <w:r w:rsidRPr="008D742C">
        <w:rPr>
          <w:rStyle w:val="Emphasis"/>
        </w:rPr>
        <w:t>this could be expected to have a negligible net effect on oil prices.</w:t>
      </w:r>
      <w:r w:rsidRPr="00BC21C8">
        <w:rPr>
          <w:sz w:val="16"/>
        </w:rPr>
        <w:t xml:space="preserve"> </w:t>
      </w:r>
      <w:r w:rsidRPr="008D742C">
        <w:rPr>
          <w:rStyle w:val="StyleUnderline"/>
        </w:rPr>
        <w:t>By showing how the world can live without</w:t>
      </w:r>
      <w:r w:rsidRPr="00BC21C8">
        <w:rPr>
          <w:sz w:val="16"/>
        </w:rPr>
        <w:t xml:space="preserve"> one thing </w:t>
      </w:r>
      <w:r w:rsidRPr="008D742C">
        <w:rPr>
          <w:rStyle w:val="StyleUnderline"/>
        </w:rPr>
        <w:t>Iran</w:t>
      </w:r>
      <w:r w:rsidRPr="00BC21C8">
        <w:rPr>
          <w:sz w:val="16"/>
        </w:rPr>
        <w:t xml:space="preserve">’s regime cannot, </w:t>
      </w:r>
      <w:r w:rsidRPr="008D742C">
        <w:rPr>
          <w:rStyle w:val="StyleUnderline"/>
        </w:rPr>
        <w:t>articulating an argument along these lines could help the United States regenerate crucial leverage for reaching an acceptable final deal on Iran’s nuclear program</w:t>
      </w:r>
      <w:r w:rsidRPr="00BC21C8">
        <w:rPr>
          <w:sz w:val="16"/>
        </w:rPr>
        <w:t>.</w:t>
      </w:r>
    </w:p>
    <w:p w:rsidR="0046779C" w:rsidRDefault="0046779C" w:rsidP="0046779C"/>
    <w:p w:rsidR="0046779C" w:rsidRPr="0046779C" w:rsidRDefault="0046779C" w:rsidP="0046779C"/>
    <w:p w:rsidR="001D075C" w:rsidRDefault="001D075C" w:rsidP="001D075C">
      <w:pPr>
        <w:pStyle w:val="Heading3"/>
      </w:pPr>
      <w:r>
        <w:t>EXT – Iran War Defense</w:t>
      </w:r>
    </w:p>
    <w:p w:rsidR="001D075C" w:rsidRPr="00C23FE8" w:rsidRDefault="001D075C" w:rsidP="0046779C">
      <w:pPr>
        <w:pStyle w:val="Heading4"/>
      </w:pPr>
      <w:r w:rsidRPr="00C23FE8">
        <w:t>No Iranian lashout</w:t>
      </w:r>
    </w:p>
    <w:p w:rsidR="001D075C" w:rsidRPr="00C23FE8" w:rsidRDefault="001D075C" w:rsidP="001D075C">
      <w:r w:rsidRPr="0046779C">
        <w:rPr>
          <w:rStyle w:val="Style13ptBold"/>
        </w:rPr>
        <w:t>Boroujerdi 7</w:t>
      </w:r>
      <w:r w:rsidRPr="00C23FE8">
        <w:t xml:space="preserve"> (Mehrzad, Associate Professor of Political Science and Director of the Middle Eastern Studies Program, “Iranian Nuclear Miasma”, Syracuse Law Review, 57 Syracuse L. Rev. 619, Lexis)</w:t>
      </w:r>
    </w:p>
    <w:p w:rsidR="001D075C" w:rsidRPr="00C23FE8" w:rsidRDefault="001D075C" w:rsidP="001D075C"/>
    <w:p w:rsidR="001D075C" w:rsidRPr="00BC21C8" w:rsidRDefault="001D075C" w:rsidP="001D075C">
      <w:pPr>
        <w:rPr>
          <w:sz w:val="14"/>
        </w:rPr>
      </w:pPr>
      <w:r w:rsidRPr="00BC21C8">
        <w:rPr>
          <w:sz w:val="14"/>
        </w:rPr>
        <w:t xml:space="preserve">The </w:t>
      </w:r>
      <w:r w:rsidRPr="00C23FE8">
        <w:rPr>
          <w:bCs/>
          <w:highlight w:val="yellow"/>
          <w:u w:val="single"/>
        </w:rPr>
        <w:t>potential for</w:t>
      </w:r>
      <w:r w:rsidRPr="00BC21C8">
        <w:rPr>
          <w:sz w:val="14"/>
        </w:rPr>
        <w:t xml:space="preserve"> groupthink </w:t>
      </w:r>
      <w:r w:rsidRPr="00C23FE8">
        <w:rPr>
          <w:bCs/>
          <w:highlight w:val="yellow"/>
          <w:u w:val="single"/>
        </w:rPr>
        <w:t>miscalculations</w:t>
      </w:r>
      <w:r w:rsidRPr="00C23FE8">
        <w:rPr>
          <w:bCs/>
          <w:u w:val="single"/>
        </w:rPr>
        <w:t xml:space="preserve"> </w:t>
      </w:r>
      <w:r w:rsidRPr="00C23FE8">
        <w:rPr>
          <w:bCs/>
          <w:highlight w:val="yellow"/>
          <w:u w:val="single"/>
        </w:rPr>
        <w:t>is</w:t>
      </w:r>
      <w:r w:rsidRPr="00BC21C8">
        <w:rPr>
          <w:sz w:val="14"/>
        </w:rPr>
        <w:t xml:space="preserve"> also </w:t>
      </w:r>
      <w:r w:rsidRPr="00C23FE8">
        <w:rPr>
          <w:b/>
          <w:iCs/>
          <w:highlight w:val="yellow"/>
          <w:u w:val="single"/>
          <w:bdr w:val="single" w:sz="18" w:space="0" w:color="auto"/>
        </w:rPr>
        <w:t>thwarted</w:t>
      </w:r>
      <w:r w:rsidRPr="00C23FE8">
        <w:rPr>
          <w:bCs/>
          <w:highlight w:val="yellow"/>
          <w:u w:val="single"/>
        </w:rPr>
        <w:t xml:space="preserve"> by the existence of multiple consensus-based decision bodies </w:t>
      </w:r>
      <w:r w:rsidRPr="00C23FE8">
        <w:rPr>
          <w:bCs/>
          <w:u w:val="single"/>
        </w:rPr>
        <w:t>within the overall multilayered structure</w:t>
      </w:r>
      <w:r w:rsidRPr="00BC21C8">
        <w:rPr>
          <w:sz w:val="14"/>
        </w:rPr>
        <w:t xml:space="preserve">. 18 While </w:t>
      </w:r>
      <w:r w:rsidRPr="00C23FE8">
        <w:rPr>
          <w:bCs/>
          <w:highlight w:val="yellow"/>
          <w:u w:val="single"/>
        </w:rPr>
        <w:t>this</w:t>
      </w:r>
      <w:r w:rsidRPr="00C23FE8">
        <w:rPr>
          <w:bCs/>
          <w:u w:val="single"/>
        </w:rPr>
        <w:t xml:space="preserve"> complex </w:t>
      </w:r>
      <w:r w:rsidRPr="00C23FE8">
        <w:rPr>
          <w:bCs/>
          <w:highlight w:val="yellow"/>
          <w:u w:val="single"/>
        </w:rPr>
        <w:t>process</w:t>
      </w:r>
      <w:r w:rsidRPr="00BC21C8">
        <w:rPr>
          <w:sz w:val="14"/>
        </w:rPr>
        <w:t xml:space="preserve"> can sometimes make Iranian policy confusing and contradictory, it </w:t>
      </w:r>
      <w:r w:rsidRPr="00C23FE8">
        <w:rPr>
          <w:bCs/>
          <w:highlight w:val="yellow"/>
          <w:u w:val="single"/>
        </w:rPr>
        <w:t>does not</w:t>
      </w:r>
      <w:r w:rsidRPr="00BC21C8">
        <w:rPr>
          <w:sz w:val="14"/>
        </w:rPr>
        <w:t xml:space="preserve"> necessarily </w:t>
      </w:r>
      <w:r w:rsidRPr="00C23FE8">
        <w:rPr>
          <w:bCs/>
          <w:highlight w:val="yellow"/>
          <w:u w:val="single"/>
        </w:rPr>
        <w:t>lend itself to high risk behavior</w:t>
      </w:r>
      <w:r w:rsidRPr="00C23FE8">
        <w:rPr>
          <w:bCs/>
          <w:u w:val="single"/>
        </w:rPr>
        <w:t>. Even if one agent</w:t>
      </w:r>
      <w:r w:rsidRPr="00BC21C8">
        <w:rPr>
          <w:sz w:val="14"/>
        </w:rPr>
        <w:t xml:space="preserve"> makes a hasty decision or </w:t>
      </w:r>
      <w:r w:rsidRPr="00C23FE8">
        <w:rPr>
          <w:bCs/>
          <w:u w:val="single"/>
        </w:rPr>
        <w:t xml:space="preserve">issues </w:t>
      </w:r>
      <w:r w:rsidRPr="00C23FE8">
        <w:rPr>
          <w:bCs/>
          <w:highlight w:val="yellow"/>
          <w:u w:val="single"/>
        </w:rPr>
        <w:t>an aggressive</w:t>
      </w:r>
      <w:r w:rsidRPr="00BC21C8">
        <w:rPr>
          <w:rFonts w:eastAsia="MS Mincho"/>
          <w:sz w:val="14"/>
        </w:rPr>
        <w:t xml:space="preserve"> policy</w:t>
      </w:r>
      <w:r w:rsidRPr="00BC21C8">
        <w:rPr>
          <w:sz w:val="14"/>
        </w:rPr>
        <w:t xml:space="preserve"> </w:t>
      </w:r>
      <w:r w:rsidRPr="00C23FE8">
        <w:rPr>
          <w:bCs/>
          <w:highlight w:val="yellow"/>
          <w:u w:val="single"/>
        </w:rPr>
        <w:t>statement</w:t>
      </w:r>
      <w:r w:rsidRPr="00C23FE8">
        <w:rPr>
          <w:bCs/>
          <w:u w:val="single"/>
        </w:rPr>
        <w:t xml:space="preserve">, it </w:t>
      </w:r>
      <w:r w:rsidRPr="00C23FE8">
        <w:rPr>
          <w:bCs/>
          <w:highlight w:val="yellow"/>
          <w:u w:val="single"/>
        </w:rPr>
        <w:t xml:space="preserve">may be </w:t>
      </w:r>
      <w:r w:rsidRPr="00C23FE8">
        <w:rPr>
          <w:b/>
          <w:iCs/>
          <w:highlight w:val="yellow"/>
          <w:u w:val="single"/>
          <w:bdr w:val="single" w:sz="18" w:space="0" w:color="auto"/>
        </w:rPr>
        <w:t>immediately contradicted</w:t>
      </w:r>
      <w:r w:rsidRPr="00C23FE8">
        <w:rPr>
          <w:bCs/>
          <w:highlight w:val="yellow"/>
          <w:u w:val="single"/>
        </w:rPr>
        <w:t xml:space="preserve"> by another </w:t>
      </w:r>
      <w:r w:rsidRPr="00BC21C8">
        <w:rPr>
          <w:sz w:val="14"/>
        </w:rPr>
        <w:t xml:space="preserve">authority. 19 Individual leaders also have difficulty muting  [*623]  criticism within the regime and forcing all agents to agree on one course of action. While miscalculations and hasty behavior may be the rule at the micro-level, </w:t>
      </w:r>
      <w:r w:rsidRPr="00C23FE8">
        <w:rPr>
          <w:bCs/>
          <w:u w:val="single"/>
        </w:rPr>
        <w:t xml:space="preserve">at the macro-level </w:t>
      </w:r>
      <w:r w:rsidRPr="00C23FE8">
        <w:rPr>
          <w:bCs/>
          <w:highlight w:val="yellow"/>
          <w:u w:val="single"/>
        </w:rPr>
        <w:t xml:space="preserve">hasty action is </w:t>
      </w:r>
      <w:r w:rsidRPr="00C23FE8">
        <w:rPr>
          <w:b/>
          <w:iCs/>
          <w:highlight w:val="yellow"/>
          <w:u w:val="single"/>
          <w:bdr w:val="single" w:sz="18" w:space="0" w:color="auto"/>
        </w:rPr>
        <w:t>checked by</w:t>
      </w:r>
      <w:r w:rsidRPr="00BC21C8">
        <w:rPr>
          <w:rFonts w:eastAsia="MS Mincho"/>
          <w:sz w:val="14"/>
        </w:rPr>
        <w:t xml:space="preserve"> the </w:t>
      </w:r>
      <w:r w:rsidRPr="00C23FE8">
        <w:rPr>
          <w:b/>
          <w:iCs/>
          <w:highlight w:val="yellow"/>
          <w:u w:val="single"/>
          <w:bdr w:val="single" w:sz="18" w:space="0" w:color="auto"/>
        </w:rPr>
        <w:t>competing nodes of power</w:t>
      </w:r>
      <w:r w:rsidRPr="00BC21C8">
        <w:rPr>
          <w:sz w:val="14"/>
        </w:rPr>
        <w:t xml:space="preserve">. While </w:t>
      </w:r>
      <w:r w:rsidRPr="00C23FE8">
        <w:rPr>
          <w:bCs/>
          <w:highlight w:val="yellow"/>
          <w:u w:val="single"/>
        </w:rPr>
        <w:t>this structure</w:t>
      </w:r>
      <w:r w:rsidRPr="00BC21C8">
        <w:rPr>
          <w:sz w:val="14"/>
        </w:rPr>
        <w:t xml:space="preserve"> could admittedly be problematic with regard to the nuclear program depending on what form of command and control system to control accidents and illicit transfer is established, it </w:t>
      </w:r>
      <w:r w:rsidRPr="00C23FE8">
        <w:rPr>
          <w:bCs/>
          <w:highlight w:val="yellow"/>
          <w:u w:val="single"/>
        </w:rPr>
        <w:t xml:space="preserve">makes the prospect of Iran engaging in a </w:t>
      </w:r>
      <w:r w:rsidRPr="00C23FE8">
        <w:rPr>
          <w:bCs/>
          <w:u w:val="single"/>
        </w:rPr>
        <w:t xml:space="preserve">boldly </w:t>
      </w:r>
      <w:r w:rsidRPr="00C23FE8">
        <w:rPr>
          <w:bCs/>
          <w:highlight w:val="yellow"/>
          <w:u w:val="single"/>
        </w:rPr>
        <w:t>offensive</w:t>
      </w:r>
      <w:r w:rsidRPr="00BC21C8">
        <w:rPr>
          <w:sz w:val="14"/>
        </w:rPr>
        <w:t xml:space="preserve"> or miscalculated </w:t>
      </w:r>
      <w:r w:rsidRPr="00C23FE8">
        <w:rPr>
          <w:bCs/>
          <w:highlight w:val="yellow"/>
          <w:u w:val="single"/>
        </w:rPr>
        <w:t>action</w:t>
      </w:r>
      <w:r w:rsidRPr="00C23FE8">
        <w:rPr>
          <w:bCs/>
          <w:u w:val="single"/>
        </w:rPr>
        <w:t xml:space="preserve"> </w:t>
      </w:r>
      <w:r w:rsidRPr="00C23FE8">
        <w:rPr>
          <w:b/>
          <w:iCs/>
          <w:highlight w:val="yellow"/>
          <w:u w:val="single"/>
          <w:bdr w:val="single" w:sz="18" w:space="0" w:color="auto"/>
        </w:rPr>
        <w:t>less realistic</w:t>
      </w:r>
      <w:r w:rsidRPr="00BC21C8">
        <w:rPr>
          <w:sz w:val="14"/>
        </w:rPr>
        <w:t>.</w:t>
      </w:r>
    </w:p>
    <w:p w:rsidR="001D075C" w:rsidRPr="00C23FE8" w:rsidRDefault="001D075C" w:rsidP="0046779C">
      <w:pPr>
        <w:pStyle w:val="Heading4"/>
      </w:pPr>
      <w:r w:rsidRPr="00C23FE8">
        <w:t>Iran isn’t a threat</w:t>
      </w:r>
    </w:p>
    <w:p w:rsidR="001D075C" w:rsidRPr="0046779C" w:rsidRDefault="001D075C" w:rsidP="0046779C">
      <w:r w:rsidRPr="0046779C">
        <w:rPr>
          <w:rStyle w:val="Style13ptBold"/>
        </w:rPr>
        <w:t>Luttwak, 7</w:t>
      </w:r>
      <w:r w:rsidRPr="00C23FE8">
        <w:t xml:space="preserve"> </w:t>
      </w:r>
      <w:r w:rsidRPr="0046779C">
        <w:t>(Luttwak, senior associate – CSIS, professor – Georgetown and Berkeley, 5/26/’7</w:t>
      </w:r>
    </w:p>
    <w:p w:rsidR="001D075C" w:rsidRPr="0046779C" w:rsidRDefault="001D075C" w:rsidP="0046779C">
      <w:r w:rsidRPr="0046779C">
        <w:t>(Edward, “The middle of nowhere,” Prospect Magazine)</w:t>
      </w:r>
    </w:p>
    <w:p w:rsidR="001D075C" w:rsidRPr="00C23FE8" w:rsidRDefault="001D075C" w:rsidP="001D075C"/>
    <w:p w:rsidR="001D075C" w:rsidRPr="00C23FE8" w:rsidRDefault="001D075C" w:rsidP="001D075C">
      <w:pPr>
        <w:rPr>
          <w:bCs/>
          <w:u w:val="single"/>
        </w:rPr>
      </w:pPr>
      <w:r w:rsidRPr="00BC21C8">
        <w:rPr>
          <w:sz w:val="14"/>
        </w:rPr>
        <w:t xml:space="preserve">Now </w:t>
      </w:r>
      <w:r w:rsidRPr="00C23FE8">
        <w:rPr>
          <w:bCs/>
          <w:u w:val="single"/>
        </w:rPr>
        <w:t>the Mussolini syndrome is at work over Iran.</w:t>
      </w:r>
      <w:r w:rsidRPr="00BC21C8">
        <w:rPr>
          <w:sz w:val="14"/>
        </w:rPr>
        <w:t xml:space="preserve"> All the symptoms are present, including tabulated lists of </w:t>
      </w:r>
      <w:r w:rsidRPr="00C23FE8">
        <w:rPr>
          <w:bCs/>
          <w:highlight w:val="yellow"/>
          <w:u w:val="single"/>
        </w:rPr>
        <w:t>Iran’s warships</w:t>
      </w:r>
      <w:r w:rsidRPr="00BC21C8">
        <w:rPr>
          <w:sz w:val="14"/>
          <w:highlight w:val="yellow"/>
        </w:rPr>
        <w:t>,</w:t>
      </w:r>
      <w:r w:rsidRPr="00BC21C8">
        <w:rPr>
          <w:sz w:val="14"/>
        </w:rPr>
        <w:t xml:space="preserve"> despite the fact that most </w:t>
      </w:r>
      <w:r w:rsidRPr="00C23FE8">
        <w:rPr>
          <w:bCs/>
          <w:highlight w:val="yellow"/>
          <w:u w:val="single"/>
        </w:rPr>
        <w:t>are</w:t>
      </w:r>
      <w:r w:rsidRPr="00C23FE8">
        <w:rPr>
          <w:bCs/>
          <w:u w:val="single"/>
        </w:rPr>
        <w:t xml:space="preserve"> over </w:t>
      </w:r>
      <w:r w:rsidRPr="00C23FE8">
        <w:rPr>
          <w:bCs/>
          <w:highlight w:val="yellow"/>
          <w:u w:val="single"/>
        </w:rPr>
        <w:t>30 years old</w:t>
      </w:r>
      <w:r w:rsidRPr="00BC21C8">
        <w:rPr>
          <w:sz w:val="14"/>
        </w:rPr>
        <w:t xml:space="preserve">; of </w:t>
      </w:r>
      <w:r w:rsidRPr="00C23FE8">
        <w:rPr>
          <w:bCs/>
          <w:u w:val="single"/>
        </w:rPr>
        <w:t xml:space="preserve">combat </w:t>
      </w:r>
      <w:r w:rsidRPr="00C23FE8">
        <w:rPr>
          <w:bCs/>
          <w:highlight w:val="yellow"/>
          <w:u w:val="single"/>
        </w:rPr>
        <w:t>aircraft</w:t>
      </w:r>
      <w:r w:rsidRPr="00BC21C8">
        <w:rPr>
          <w:sz w:val="14"/>
        </w:rPr>
        <w:t xml:space="preserve">, many of which (F-4s, Mirages, F-5s, F-14s) </w:t>
      </w:r>
      <w:r w:rsidRPr="00C23FE8">
        <w:rPr>
          <w:bCs/>
          <w:highlight w:val="yellow"/>
          <w:u w:val="single"/>
        </w:rPr>
        <w:t>have not flown in years</w:t>
      </w:r>
      <w:r w:rsidRPr="00C23FE8">
        <w:rPr>
          <w:bCs/>
          <w:u w:val="single"/>
        </w:rPr>
        <w:t xml:space="preserve"> for lack of spare parts</w:t>
      </w:r>
      <w:r w:rsidRPr="00BC21C8">
        <w:rPr>
          <w:sz w:val="14"/>
        </w:rPr>
        <w:t xml:space="preserve">; and of </w:t>
      </w:r>
      <w:r w:rsidRPr="00C23FE8">
        <w:rPr>
          <w:bCs/>
          <w:u w:val="single"/>
        </w:rPr>
        <w:t>divisions and brigades</w:t>
      </w:r>
      <w:r w:rsidRPr="00BC21C8">
        <w:rPr>
          <w:sz w:val="14"/>
        </w:rPr>
        <w:t xml:space="preserve"> that </w:t>
      </w:r>
      <w:r w:rsidRPr="00C23FE8">
        <w:rPr>
          <w:bCs/>
          <w:u w:val="single"/>
        </w:rPr>
        <w:t>are so only in name.</w:t>
      </w:r>
      <w:r w:rsidRPr="00BC21C8">
        <w:rPr>
          <w:sz w:val="14"/>
        </w:rPr>
        <w:t xml:space="preserve"> There are awed descriptions of the Pasdaran </w:t>
      </w:r>
      <w:r w:rsidRPr="00C23FE8">
        <w:rPr>
          <w:bCs/>
          <w:highlight w:val="yellow"/>
          <w:u w:val="single"/>
        </w:rPr>
        <w:t>revolutionary guards</w:t>
      </w:r>
      <w:r w:rsidRPr="00BC21C8">
        <w:rPr>
          <w:sz w:val="14"/>
        </w:rPr>
        <w:t xml:space="preserve">, inevitably described as “elite,” who do indeed </w:t>
      </w:r>
      <w:r w:rsidRPr="00C23FE8">
        <w:rPr>
          <w:bCs/>
          <w:u w:val="single"/>
        </w:rPr>
        <w:t>strut around as if they have won many a war, but</w:t>
      </w:r>
      <w:r w:rsidRPr="00BC21C8">
        <w:rPr>
          <w:sz w:val="14"/>
        </w:rPr>
        <w:t xml:space="preserve"> who </w:t>
      </w:r>
      <w:r w:rsidRPr="00C23FE8">
        <w:rPr>
          <w:bCs/>
          <w:highlight w:val="yellow"/>
          <w:u w:val="single"/>
        </w:rPr>
        <w:t>have</w:t>
      </w:r>
      <w:r w:rsidRPr="00BC21C8">
        <w:rPr>
          <w:sz w:val="14"/>
        </w:rPr>
        <w:t xml:space="preserve"> actually </w:t>
      </w:r>
      <w:r w:rsidRPr="00C23FE8">
        <w:rPr>
          <w:bCs/>
          <w:highlight w:val="yellow"/>
          <w:u w:val="single"/>
        </w:rPr>
        <w:t>fought only</w:t>
      </w:r>
      <w:r w:rsidRPr="00C23FE8">
        <w:rPr>
          <w:bCs/>
          <w:u w:val="single"/>
        </w:rPr>
        <w:t xml:space="preserve"> one—</w:t>
      </w:r>
      <w:r w:rsidRPr="00C23FE8">
        <w:rPr>
          <w:bCs/>
          <w:highlight w:val="yellow"/>
          <w:u w:val="single"/>
        </w:rPr>
        <w:t>against Iraq</w:t>
      </w:r>
      <w:r w:rsidRPr="00C23FE8">
        <w:rPr>
          <w:bCs/>
          <w:u w:val="single"/>
        </w:rPr>
        <w:t>, which they lost.</w:t>
      </w:r>
      <w:r w:rsidRPr="00BC21C8">
        <w:rPr>
          <w:sz w:val="14"/>
        </w:rPr>
        <w:t xml:space="preserve"> As for Iran’s claim to have defeated Israel by </w:t>
      </w:r>
      <w:r w:rsidRPr="00C23FE8">
        <w:rPr>
          <w:bCs/>
          <w:u w:val="single"/>
        </w:rPr>
        <w:t>Hizbullah</w:t>
      </w:r>
      <w:r w:rsidRPr="00BC21C8">
        <w:rPr>
          <w:sz w:val="14"/>
        </w:rPr>
        <w:t xml:space="preserve"> proxy in last year’s affray, the publicity was excellent but the substance </w:t>
      </w:r>
      <w:r w:rsidRPr="00C23FE8">
        <w:rPr>
          <w:bCs/>
          <w:u w:val="single"/>
        </w:rPr>
        <w:t>went the other way, with</w:t>
      </w:r>
      <w:r w:rsidRPr="00BC21C8">
        <w:rPr>
          <w:sz w:val="14"/>
        </w:rPr>
        <w:t xml:space="preserve"> roughly </w:t>
      </w:r>
      <w:r w:rsidRPr="00C23FE8">
        <w:rPr>
          <w:bCs/>
          <w:u w:val="single"/>
        </w:rPr>
        <w:t>25 per cent of the best-trained men dead</w:t>
      </w:r>
      <w:r w:rsidRPr="00BC21C8">
        <w:rPr>
          <w:sz w:val="14"/>
        </w:rPr>
        <w:t>, which explains the tomb-like silence and immobility of the once rumbustious Hizbullah ever since the ceasefire.</w:t>
      </w:r>
      <w:r w:rsidR="0046779C" w:rsidRPr="00BC21C8">
        <w:rPr>
          <w:sz w:val="14"/>
        </w:rPr>
        <w:t xml:space="preserve"> </w:t>
      </w:r>
      <w:r w:rsidRPr="00BC21C8">
        <w:rPr>
          <w:sz w:val="14"/>
        </w:rPr>
        <w:t xml:space="preserve">Then there is the new light cavalry of </w:t>
      </w:r>
      <w:r w:rsidRPr="00C23FE8">
        <w:rPr>
          <w:bCs/>
          <w:highlight w:val="yellow"/>
          <w:u w:val="single"/>
        </w:rPr>
        <w:t>Iranian terror</w:t>
      </w:r>
      <w:r w:rsidRPr="00C23FE8">
        <w:rPr>
          <w:bCs/>
          <w:u w:val="single"/>
        </w:rPr>
        <w:t>ism</w:t>
      </w:r>
      <w:r w:rsidRPr="00BC21C8">
        <w:rPr>
          <w:sz w:val="14"/>
        </w:rPr>
        <w:t xml:space="preserve"> that is invoked to frighten us if all else fails. The usual middle east experts now explain that if we annoy the ayatollahs, they will unleash terrorists who will devastate our lives, even though 30 years of “death to America” invocations and </w:t>
      </w:r>
      <w:r w:rsidRPr="00C23FE8">
        <w:rPr>
          <w:bCs/>
          <w:u w:val="single"/>
        </w:rPr>
        <w:t xml:space="preserve">vast </w:t>
      </w:r>
      <w:r w:rsidRPr="00C23FE8">
        <w:rPr>
          <w:bCs/>
          <w:highlight w:val="yellow"/>
          <w:u w:val="single"/>
        </w:rPr>
        <w:t>sums</w:t>
      </w:r>
      <w:r w:rsidRPr="00BC21C8">
        <w:rPr>
          <w:sz w:val="14"/>
        </w:rPr>
        <w:t xml:space="preserve"> spent on maintaining a special international terrorism department </w:t>
      </w:r>
      <w:r w:rsidRPr="00C23FE8">
        <w:rPr>
          <w:bCs/>
          <w:highlight w:val="yellow"/>
          <w:u w:val="single"/>
        </w:rPr>
        <w:t>have produced only one</w:t>
      </w:r>
      <w:r w:rsidRPr="00C23FE8">
        <w:rPr>
          <w:bCs/>
          <w:u w:val="single"/>
        </w:rPr>
        <w:t xml:space="preserve"> major </w:t>
      </w:r>
      <w:r w:rsidRPr="00C23FE8">
        <w:rPr>
          <w:bCs/>
          <w:highlight w:val="yellow"/>
          <w:u w:val="single"/>
        </w:rPr>
        <w:t>bombing</w:t>
      </w:r>
      <w:r w:rsidRPr="00C23FE8">
        <w:rPr>
          <w:bCs/>
          <w:u w:val="single"/>
        </w:rPr>
        <w:t xml:space="preserve"> in Saudi Arabia</w:t>
      </w:r>
      <w:r w:rsidRPr="00BC21C8">
        <w:rPr>
          <w:sz w:val="14"/>
        </w:rPr>
        <w:t xml:space="preserve">, in 1996, </w:t>
      </w:r>
      <w:r w:rsidRPr="00C23FE8">
        <w:rPr>
          <w:bCs/>
          <w:u w:val="single"/>
        </w:rPr>
        <w:t>and two in</w:t>
      </w:r>
      <w:r w:rsidRPr="00BC21C8">
        <w:rPr>
          <w:sz w:val="14"/>
        </w:rPr>
        <w:t xml:space="preserve"> the most permissive environment of </w:t>
      </w:r>
      <w:r w:rsidRPr="00C23FE8">
        <w:rPr>
          <w:bCs/>
          <w:u w:val="single"/>
        </w:rPr>
        <w:t>Buenos Aires</w:t>
      </w:r>
      <w:r w:rsidRPr="00BC21C8">
        <w:rPr>
          <w:sz w:val="14"/>
        </w:rPr>
        <w:t>, in 1992 and 1994, along with some assassinations of exiles in Europe.</w:t>
      </w:r>
      <w:r w:rsidR="0046779C" w:rsidRPr="00BC21C8">
        <w:rPr>
          <w:sz w:val="14"/>
        </w:rPr>
        <w:t xml:space="preserve"> </w:t>
      </w:r>
      <w:r w:rsidRPr="00BC21C8">
        <w:rPr>
          <w:sz w:val="14"/>
        </w:rPr>
        <w:t xml:space="preserve">It is true enough that if Iran’s nuclear installations are bombed in some overnight raid, there is likely to be some retaliation, but we live in fortunate times in which </w:t>
      </w:r>
      <w:r w:rsidRPr="00C23FE8">
        <w:rPr>
          <w:b/>
          <w:iCs/>
          <w:highlight w:val="yellow"/>
          <w:u w:val="single"/>
          <w:bdr w:val="single" w:sz="18" w:space="0" w:color="auto"/>
        </w:rPr>
        <w:t>we have only</w:t>
      </w:r>
      <w:r w:rsidRPr="00C23FE8">
        <w:rPr>
          <w:b/>
          <w:iCs/>
          <w:u w:val="single"/>
          <w:bdr w:val="single" w:sz="18" w:space="0" w:color="auto"/>
        </w:rPr>
        <w:t xml:space="preserve"> the </w:t>
      </w:r>
      <w:r w:rsidRPr="00C23FE8">
        <w:rPr>
          <w:b/>
          <w:iCs/>
          <w:highlight w:val="yellow"/>
          <w:u w:val="single"/>
          <w:bdr w:val="single" w:sz="18" w:space="0" w:color="auto"/>
        </w:rPr>
        <w:t>irritant</w:t>
      </w:r>
      <w:r w:rsidRPr="00C23FE8">
        <w:rPr>
          <w:b/>
          <w:iCs/>
          <w:u w:val="single"/>
          <w:bdr w:val="single" w:sz="18" w:space="0" w:color="auto"/>
        </w:rPr>
        <w:t xml:space="preserve"> of terrorism </w:t>
      </w:r>
      <w:r w:rsidRPr="00C23FE8">
        <w:rPr>
          <w:b/>
          <w:iCs/>
          <w:highlight w:val="yellow"/>
          <w:u w:val="single"/>
          <w:bdr w:val="single" w:sz="18" w:space="0" w:color="auto"/>
        </w:rPr>
        <w:t>instead of world wars</w:t>
      </w:r>
      <w:r w:rsidRPr="00C23FE8">
        <w:rPr>
          <w:b/>
          <w:iCs/>
          <w:u w:val="single"/>
          <w:bdr w:val="single" w:sz="18" w:space="0" w:color="auto"/>
        </w:rPr>
        <w:t xml:space="preserve"> to worry about—and Iran’s added contribution is not likely to leave much of an impression.</w:t>
      </w:r>
      <w:r w:rsidRPr="00BC21C8">
        <w:rPr>
          <w:sz w:val="14"/>
        </w:rPr>
        <w:t xml:space="preserve"> There may be good reasons for not attacking Iran’s nuclear sites—including the very slow and uncertain progress of its uranium enrichment effort—but its ability to strike back is not one of them. </w:t>
      </w:r>
      <w:r w:rsidRPr="00C23FE8">
        <w:rPr>
          <w:bCs/>
          <w:u w:val="single"/>
        </w:rPr>
        <w:t>Even</w:t>
      </w:r>
      <w:r w:rsidRPr="00BC21C8">
        <w:rPr>
          <w:sz w:val="14"/>
        </w:rPr>
        <w:t xml:space="preserve"> the seemingly fragile tanker traffic down the Gulf and through the straits of </w:t>
      </w:r>
      <w:r w:rsidRPr="00C23FE8">
        <w:rPr>
          <w:bCs/>
          <w:highlight w:val="yellow"/>
          <w:u w:val="single"/>
        </w:rPr>
        <w:t>Hormuz is not</w:t>
      </w:r>
      <w:r w:rsidRPr="00BC21C8">
        <w:rPr>
          <w:sz w:val="14"/>
        </w:rPr>
        <w:t xml:space="preserve"> as </w:t>
      </w:r>
      <w:r w:rsidRPr="00C23FE8">
        <w:rPr>
          <w:bCs/>
          <w:highlight w:val="yellow"/>
          <w:u w:val="single"/>
        </w:rPr>
        <w:t>vulnerable</w:t>
      </w:r>
      <w:r w:rsidRPr="00BC21C8">
        <w:rPr>
          <w:sz w:val="14"/>
        </w:rPr>
        <w:t xml:space="preserve"> as it seems—</w:t>
      </w:r>
      <w:r w:rsidRPr="00C23FE8">
        <w:rPr>
          <w:bCs/>
          <w:u w:val="single"/>
        </w:rPr>
        <w:t>Iran and Iraq have both tried to attack it many times without much success, and</w:t>
      </w:r>
      <w:r w:rsidRPr="00BC21C8">
        <w:rPr>
          <w:sz w:val="14"/>
        </w:rPr>
        <w:t xml:space="preserve"> this time </w:t>
      </w:r>
      <w:r w:rsidRPr="00C23FE8">
        <w:rPr>
          <w:bCs/>
          <w:highlight w:val="yellow"/>
          <w:u w:val="single"/>
        </w:rPr>
        <w:t>the</w:t>
      </w:r>
      <w:r w:rsidRPr="00C23FE8">
        <w:rPr>
          <w:bCs/>
          <w:u w:val="single"/>
        </w:rPr>
        <w:t xml:space="preserve"> US </w:t>
      </w:r>
      <w:r w:rsidRPr="00C23FE8">
        <w:rPr>
          <w:bCs/>
          <w:highlight w:val="yellow"/>
          <w:u w:val="single"/>
        </w:rPr>
        <w:t>navy stands ready to destroy</w:t>
      </w:r>
      <w:r w:rsidRPr="00C23FE8">
        <w:rPr>
          <w:bCs/>
          <w:u w:val="single"/>
        </w:rPr>
        <w:t xml:space="preserve"> any airstrip or jetty from which </w:t>
      </w:r>
      <w:r w:rsidRPr="00C23FE8">
        <w:rPr>
          <w:bCs/>
          <w:highlight w:val="yellow"/>
          <w:u w:val="single"/>
        </w:rPr>
        <w:t>attacks</w:t>
      </w:r>
      <w:r w:rsidRPr="00C23FE8">
        <w:rPr>
          <w:bCs/>
          <w:u w:val="single"/>
        </w:rPr>
        <w:t xml:space="preserve"> are launched.</w:t>
      </w:r>
      <w:r w:rsidR="0046779C">
        <w:rPr>
          <w:bCs/>
          <w:u w:val="single"/>
        </w:rPr>
        <w:t xml:space="preserve"> </w:t>
      </w:r>
      <w:r w:rsidRPr="00BC21C8">
        <w:rPr>
          <w:sz w:val="14"/>
        </w:rPr>
        <w:t xml:space="preserve">As for the claim that the “Iranians” are united in patriotic support for the nuclear programme, no such nationality even exists. Out of Iran’s population of 70m or so, 51 per cent are ethnically Persian, 24 per cent are Turks (“Azeris” is the regime’s term), with other minorities comprising the remaining quarter. Many of Iran’s 16-17m </w:t>
      </w:r>
      <w:r w:rsidRPr="00C23FE8">
        <w:rPr>
          <w:bCs/>
          <w:u w:val="single"/>
        </w:rPr>
        <w:t>Turks are in revolt against Persian cultural imperialism</w:t>
      </w:r>
      <w:r w:rsidRPr="00BC21C8">
        <w:rPr>
          <w:sz w:val="14"/>
        </w:rPr>
        <w:t xml:space="preserve">; its 5-6m </w:t>
      </w:r>
      <w:r w:rsidRPr="00C23FE8">
        <w:rPr>
          <w:bCs/>
          <w:highlight w:val="yellow"/>
          <w:u w:val="single"/>
        </w:rPr>
        <w:t>Kurds have started a serious insurgency</w:t>
      </w:r>
      <w:r w:rsidRPr="00C23FE8">
        <w:rPr>
          <w:bCs/>
          <w:u w:val="single"/>
        </w:rPr>
        <w:t>; the Arab minority detonates bombs in Ahvaz; and</w:t>
      </w:r>
      <w:r w:rsidRPr="00BC21C8">
        <w:rPr>
          <w:sz w:val="14"/>
        </w:rPr>
        <w:t xml:space="preserve"> Baluch </w:t>
      </w:r>
      <w:r w:rsidRPr="00C23FE8">
        <w:rPr>
          <w:bCs/>
          <w:u w:val="single"/>
        </w:rPr>
        <w:t>tribesmen attack</w:t>
      </w:r>
      <w:r w:rsidRPr="00BC21C8">
        <w:rPr>
          <w:sz w:val="14"/>
        </w:rPr>
        <w:t xml:space="preserve"> gendarmes and </w:t>
      </w:r>
      <w:r w:rsidRPr="00C23FE8">
        <w:rPr>
          <w:bCs/>
          <w:u w:val="single"/>
        </w:rPr>
        <w:t xml:space="preserve">revolutionary guards. </w:t>
      </w:r>
      <w:r w:rsidRPr="00BC21C8">
        <w:rPr>
          <w:sz w:val="14"/>
        </w:rPr>
        <w:t xml:space="preserve">If some 40 per cent of the British population were engaged in separatist struggles of varying intensity, nobody would claim that it was firmly united around the London government. On top of this, </w:t>
      </w:r>
      <w:r w:rsidRPr="00C23FE8">
        <w:rPr>
          <w:bCs/>
          <w:u w:val="single"/>
        </w:rPr>
        <w:t xml:space="preserve">many of </w:t>
      </w:r>
      <w:r w:rsidRPr="00C23FE8">
        <w:rPr>
          <w:bCs/>
          <w:highlight w:val="yellow"/>
          <w:u w:val="single"/>
        </w:rPr>
        <w:t>the Persian majority oppose the</w:t>
      </w:r>
      <w:r w:rsidRPr="00C23FE8">
        <w:rPr>
          <w:bCs/>
          <w:u w:val="single"/>
        </w:rPr>
        <w:t xml:space="preserve"> theocratic </w:t>
      </w:r>
      <w:r w:rsidRPr="00C23FE8">
        <w:rPr>
          <w:bCs/>
          <w:highlight w:val="yellow"/>
          <w:u w:val="single"/>
        </w:rPr>
        <w:t>regime</w:t>
      </w:r>
      <w:r w:rsidRPr="00BC21C8">
        <w:rPr>
          <w:sz w:val="14"/>
        </w:rPr>
        <w:t xml:space="preserve">, either because they have become post-Islamic in reaction to its many prohibitions, or </w:t>
      </w:r>
      <w:r w:rsidRPr="00C23FE8">
        <w:rPr>
          <w:bCs/>
          <w:u w:val="single"/>
        </w:rPr>
        <w:t>because they are Sufis, whom the regime now persecu</w:t>
      </w:r>
      <w:r w:rsidRPr="00BC21C8">
        <w:rPr>
          <w:sz w:val="14"/>
        </w:rPr>
        <w:t xml:space="preserve">tes almost as much as the small Baha’i minority. So let us have no more reports from Tehran stressing the country’s national unity. </w:t>
      </w:r>
      <w:r w:rsidRPr="00C23FE8">
        <w:rPr>
          <w:bCs/>
          <w:u w:val="single"/>
        </w:rPr>
        <w:t xml:space="preserve">Persian </w:t>
      </w:r>
      <w:r w:rsidRPr="00C23FE8">
        <w:rPr>
          <w:bCs/>
          <w:highlight w:val="yellow"/>
          <w:u w:val="single"/>
        </w:rPr>
        <w:t>nationalism is a minority position</w:t>
      </w:r>
      <w:r w:rsidRPr="00C23FE8">
        <w:rPr>
          <w:bCs/>
          <w:u w:val="single"/>
        </w:rPr>
        <w:t xml:space="preserve"> in a country where half the population is not</w:t>
      </w:r>
      <w:r w:rsidRPr="00BC21C8">
        <w:rPr>
          <w:sz w:val="14"/>
        </w:rPr>
        <w:t xml:space="preserve"> even </w:t>
      </w:r>
      <w:r w:rsidRPr="00C23FE8">
        <w:rPr>
          <w:bCs/>
          <w:u w:val="single"/>
        </w:rPr>
        <w:t>Persian.</w:t>
      </w:r>
      <w:r w:rsidRPr="00BC21C8">
        <w:rPr>
          <w:sz w:val="14"/>
        </w:rPr>
        <w:t xml:space="preserve"> In our times, multinational states either decentralise or break up more or less violently; </w:t>
      </w:r>
      <w:r w:rsidRPr="00C23FE8">
        <w:rPr>
          <w:bCs/>
          <w:highlight w:val="yellow"/>
          <w:u w:val="single"/>
        </w:rPr>
        <w:t>Iran is not decentralising, so</w:t>
      </w:r>
      <w:r w:rsidRPr="00C23FE8">
        <w:rPr>
          <w:bCs/>
          <w:u w:val="single"/>
        </w:rPr>
        <w:t xml:space="preserve"> its future seems highly predictable</w:t>
      </w:r>
      <w:r w:rsidRPr="00BC21C8">
        <w:rPr>
          <w:sz w:val="14"/>
        </w:rPr>
        <w:t xml:space="preserve">, while in the present </w:t>
      </w:r>
      <w:r w:rsidRPr="00C23FE8">
        <w:rPr>
          <w:bCs/>
          <w:highlight w:val="yellow"/>
          <w:u w:val="single"/>
        </w:rPr>
        <w:t>not much cohesion</w:t>
      </w:r>
      <w:r w:rsidRPr="00C23FE8">
        <w:rPr>
          <w:bCs/>
          <w:u w:val="single"/>
        </w:rPr>
        <w:t xml:space="preserve"> under attack </w:t>
      </w:r>
      <w:r w:rsidRPr="00C23FE8">
        <w:rPr>
          <w:bCs/>
          <w:highlight w:val="yellow"/>
          <w:u w:val="single"/>
        </w:rPr>
        <w:t>is</w:t>
      </w:r>
      <w:r w:rsidRPr="00C23FE8">
        <w:rPr>
          <w:bCs/>
          <w:u w:val="single"/>
        </w:rPr>
        <w:t xml:space="preserve"> to be </w:t>
      </w:r>
      <w:r w:rsidRPr="00C23FE8">
        <w:rPr>
          <w:bCs/>
          <w:highlight w:val="yellow"/>
          <w:u w:val="single"/>
        </w:rPr>
        <w:t>expected.</w:t>
      </w:r>
    </w:p>
    <w:p w:rsidR="001D075C" w:rsidRPr="00C23FE8" w:rsidRDefault="001D075C" w:rsidP="0046779C">
      <w:pPr>
        <w:pStyle w:val="Heading4"/>
      </w:pPr>
      <w:r w:rsidRPr="00C23FE8">
        <w:t xml:space="preserve">The U.S. can credibly deter </w:t>
      </w:r>
      <w:r w:rsidR="0046779C" w:rsidRPr="00C23FE8">
        <w:t>Iran</w:t>
      </w:r>
    </w:p>
    <w:p w:rsidR="001D075C" w:rsidRPr="00C23FE8" w:rsidRDefault="001D075C" w:rsidP="001D075C">
      <w:r w:rsidRPr="00C23FE8">
        <w:rPr>
          <w:b/>
          <w:bCs/>
        </w:rPr>
        <w:t>Posen 06</w:t>
      </w:r>
      <w:r w:rsidRPr="00C23FE8">
        <w:t xml:space="preserve"> (Barry, Ford International Professor of Political Science at the Massachusetts Institute of Technology, AlterNet, March 30, http://www.alternet.org/audits/34219/)</w:t>
      </w:r>
    </w:p>
    <w:p w:rsidR="001D075C" w:rsidRPr="00C23FE8" w:rsidRDefault="001D075C" w:rsidP="001D075C">
      <w:pPr>
        <w:rPr>
          <w:bCs/>
          <w:u w:val="single"/>
        </w:rPr>
      </w:pPr>
      <w:r w:rsidRPr="00C23FE8">
        <w:rPr>
          <w:bCs/>
          <w:highlight w:val="yellow"/>
          <w:u w:val="single"/>
        </w:rPr>
        <w:t>Some worry that Iran would be unconvinced by an American deterrent, choosing</w:t>
      </w:r>
      <w:r w:rsidRPr="00C23FE8">
        <w:rPr>
          <w:bCs/>
          <w:u w:val="single"/>
        </w:rPr>
        <w:t xml:space="preserve"> instead </w:t>
      </w:r>
      <w:r w:rsidRPr="00C23FE8">
        <w:rPr>
          <w:bCs/>
          <w:highlight w:val="yellow"/>
          <w:u w:val="single"/>
        </w:rPr>
        <w:t>to gamble</w:t>
      </w:r>
      <w:r w:rsidRPr="00C23FE8">
        <w:rPr>
          <w:bCs/>
          <w:u w:val="single"/>
        </w:rPr>
        <w:t xml:space="preserve"> that the United States would not make good on its commitments to weak Middle Eastern states -- </w:t>
      </w:r>
      <w:r w:rsidRPr="00C23FE8">
        <w:rPr>
          <w:bCs/>
          <w:highlight w:val="yellow"/>
          <w:u w:val="single"/>
        </w:rPr>
        <w:t>but the consequences of losing a gamble against</w:t>
      </w:r>
      <w:r w:rsidRPr="00C23FE8">
        <w:rPr>
          <w:bCs/>
          <w:u w:val="single"/>
        </w:rPr>
        <w:t xml:space="preserve"> a vastly superior nuclear power like </w:t>
      </w:r>
      <w:r w:rsidRPr="00C23FE8">
        <w:rPr>
          <w:bCs/>
          <w:highlight w:val="yellow"/>
          <w:u w:val="single"/>
        </w:rPr>
        <w:t xml:space="preserve">the </w:t>
      </w:r>
      <w:r w:rsidRPr="00C23FE8">
        <w:rPr>
          <w:b/>
          <w:iCs/>
          <w:highlight w:val="yellow"/>
          <w:u w:val="single"/>
          <w:bdr w:val="single" w:sz="18" w:space="0" w:color="auto"/>
        </w:rPr>
        <w:t>U</w:t>
      </w:r>
      <w:r w:rsidRPr="00C23FE8">
        <w:rPr>
          <w:bCs/>
          <w:u w:val="single"/>
        </w:rPr>
        <w:t xml:space="preserve">nited </w:t>
      </w:r>
      <w:r w:rsidRPr="00C23FE8">
        <w:rPr>
          <w:b/>
          <w:iCs/>
          <w:highlight w:val="yellow"/>
          <w:u w:val="single"/>
          <w:bdr w:val="single" w:sz="18" w:space="0" w:color="auto"/>
        </w:rPr>
        <w:t>S</w:t>
      </w:r>
      <w:r w:rsidRPr="00C23FE8">
        <w:rPr>
          <w:bCs/>
          <w:u w:val="single"/>
        </w:rPr>
        <w:t xml:space="preserve">tates </w:t>
      </w:r>
      <w:r w:rsidRPr="00C23FE8">
        <w:rPr>
          <w:bCs/>
          <w:highlight w:val="yellow"/>
          <w:u w:val="single"/>
        </w:rPr>
        <w:t>are grave, and</w:t>
      </w:r>
      <w:r w:rsidRPr="00C23FE8">
        <w:rPr>
          <w:bCs/>
          <w:u w:val="single"/>
        </w:rPr>
        <w:t xml:space="preserve"> they </w:t>
      </w:r>
      <w:r w:rsidRPr="00C23FE8">
        <w:rPr>
          <w:bCs/>
          <w:highlight w:val="yellow"/>
          <w:u w:val="single"/>
        </w:rPr>
        <w:t>do not require much imagination to grasp.</w:t>
      </w:r>
    </w:p>
    <w:p w:rsidR="001D075C" w:rsidRPr="00217B77" w:rsidRDefault="001D075C" w:rsidP="001D075C"/>
    <w:p w:rsidR="001D075C" w:rsidRDefault="001D075C" w:rsidP="001D075C">
      <w:pPr>
        <w:pStyle w:val="Heading3"/>
      </w:pPr>
      <w:r>
        <w:t>EXT – No Impact to Proliferation</w:t>
      </w:r>
    </w:p>
    <w:p w:rsidR="001D075C" w:rsidRPr="00C23FE8" w:rsidRDefault="001D075C" w:rsidP="0046779C">
      <w:pPr>
        <w:pStyle w:val="Heading4"/>
      </w:pPr>
      <w:r w:rsidRPr="00C23FE8">
        <w:t>No impact to Iran prolif – won’t increase aggression**</w:t>
      </w:r>
    </w:p>
    <w:p w:rsidR="001D075C" w:rsidRPr="00C23FE8" w:rsidRDefault="001D075C" w:rsidP="001D075C">
      <w:r w:rsidRPr="0046779C">
        <w:rPr>
          <w:rStyle w:val="Style13ptBold"/>
        </w:rPr>
        <w:t>Pillar, 12</w:t>
      </w:r>
      <w:r w:rsidRPr="00C23FE8">
        <w:rPr>
          <w:b/>
          <w:bCs/>
        </w:rPr>
        <w:t xml:space="preserve"> </w:t>
      </w:r>
      <w:r w:rsidRPr="00C23FE8">
        <w:t>(Professor Security Studies Georgetown, Paul, March/April, “We Can Live with a Nuclear Iran” Washington Monthly, Vol 44 Issue 3/4, p 13-19, EbscoHost)</w:t>
      </w:r>
    </w:p>
    <w:p w:rsidR="001D075C" w:rsidRPr="00C23FE8" w:rsidRDefault="001D075C" w:rsidP="001D075C"/>
    <w:p w:rsidR="001D075C" w:rsidRPr="00BC21C8" w:rsidRDefault="001D075C" w:rsidP="001D075C">
      <w:pPr>
        <w:rPr>
          <w:sz w:val="8"/>
          <w:szCs w:val="16"/>
        </w:rPr>
      </w:pPr>
      <w:r w:rsidRPr="00BC21C8">
        <w:rPr>
          <w:sz w:val="8"/>
          <w:szCs w:val="16"/>
        </w:rPr>
        <w:t xml:space="preserve">Given the momentousness of such an endeavor and how much prominence the Iranian nuclear issue has been given, one might think that talk about exercising the military option would be backed up by extensive analysis of the threat in question and the different ways of responding to it. But it isn't. </w:t>
      </w:r>
      <w:r w:rsidRPr="00C23FE8">
        <w:rPr>
          <w:bCs/>
          <w:u w:val="single"/>
        </w:rPr>
        <w:t>Strip away the bellicosity and political rhetoric, and what one finds is not rigorous analysis but a mixture of fear, fanciful speculation, and crude stereotyping.</w:t>
      </w:r>
      <w:r w:rsidRPr="00BC21C8">
        <w:rPr>
          <w:sz w:val="8"/>
          <w:szCs w:val="16"/>
        </w:rPr>
        <w:t xml:space="preserve"> There are indeed good reasons to oppose Iranian acquisition of nuclear weapons, and likewise many steps the United States and the international community can and should take to try to avoid that eventuality. But </w:t>
      </w:r>
      <w:r w:rsidRPr="00C23FE8">
        <w:rPr>
          <w:bCs/>
          <w:u w:val="single"/>
        </w:rPr>
        <w:t>an Iran with a bomb would not be anywhere near as dangerous as most people assume</w:t>
      </w:r>
      <w:r w:rsidRPr="00BC21C8">
        <w:rPr>
          <w:sz w:val="8"/>
          <w:szCs w:val="16"/>
        </w:rPr>
        <w:t xml:space="preserve">, and a war to try to stop it from acquiring one would be less successful, and far more costly, than most people imagine. What difference would it make to Iran's behavior and influence if the country had a bomb? Even among those who believe that war with the Islamic Republic would be a bad idea, this question has been subjected to precious little careful analysis. </w:t>
      </w:r>
      <w:r w:rsidRPr="00C23FE8">
        <w:rPr>
          <w:bCs/>
          <w:u w:val="single"/>
        </w:rPr>
        <w:t>The notion that a nuclear weapon would turn Iran into a significantly more dangerous actor</w:t>
      </w:r>
      <w:r w:rsidRPr="00BC21C8">
        <w:rPr>
          <w:sz w:val="8"/>
          <w:szCs w:val="16"/>
        </w:rPr>
        <w:t xml:space="preserve"> that would imperil U.S. interests </w:t>
      </w:r>
      <w:r w:rsidRPr="00C23FE8">
        <w:rPr>
          <w:bCs/>
          <w:u w:val="single"/>
        </w:rPr>
        <w:t>has become conventional wisdom</w:t>
      </w:r>
      <w:r w:rsidRPr="00BC21C8">
        <w:rPr>
          <w:sz w:val="8"/>
          <w:szCs w:val="16"/>
        </w:rPr>
        <w:t xml:space="preserve">, and it gets repeated so often by so many diverse commentators that </w:t>
      </w:r>
      <w:r w:rsidRPr="00C23FE8">
        <w:rPr>
          <w:bCs/>
          <w:u w:val="single"/>
        </w:rPr>
        <w:t>it seldom, if ever, is questioned</w:t>
      </w:r>
      <w:r w:rsidRPr="00BC21C8">
        <w:rPr>
          <w:sz w:val="8"/>
          <w:szCs w:val="16"/>
        </w:rPr>
        <w:t xml:space="preserve">. Hardly anyone debating policy on Iran asks exactly why a nuclear-armed Iran would be so dangerous. What passes for an answer to that question takes two forms: one simple, and another that sounds more sophisticated. </w:t>
      </w:r>
      <w:r w:rsidRPr="00C23FE8">
        <w:rPr>
          <w:bCs/>
          <w:u w:val="single"/>
        </w:rPr>
        <w:t>The simple argument is that Iranian leaders supposedly don't think like the rest of us</w:t>
      </w:r>
      <w:r w:rsidRPr="00BC21C8">
        <w:rPr>
          <w:sz w:val="8"/>
          <w:szCs w:val="16"/>
        </w:rPr>
        <w:t xml:space="preserve">: they are religious fanatics who value martyrdom more than life, cannot be counted on to act rationally, and therefore cannot be deterred. On the campaign trail Rick Santorum has been among the most vocal in propounding this notion, asserting that Iran is ruled by the "equivalent of al-Qaeda," that its "theology teaches" that its objective is to "create a calamity," that it believes "the afterlife is better than this life," and that its "principal virtue" is martyrdom. Newt Gingrich speaks in a similar vein about how Iranian leaders are suicidal jihadists, and says "it's impossible to deter them." </w:t>
      </w:r>
      <w:r w:rsidRPr="00C23FE8">
        <w:rPr>
          <w:bCs/>
          <w:u w:val="single"/>
        </w:rPr>
        <w:t>The trouble with this image of Iran is that it does not reflect actual Iranian behavior</w:t>
      </w:r>
      <w:r w:rsidRPr="00BC21C8">
        <w:rPr>
          <w:sz w:val="8"/>
          <w:szCs w:val="16"/>
        </w:rPr>
        <w:t xml:space="preserve">. More than </w:t>
      </w:r>
      <w:r w:rsidRPr="00C23FE8">
        <w:rPr>
          <w:bCs/>
          <w:u w:val="single"/>
        </w:rPr>
        <w:t>three decades of history demonstrate that the Islamic Republic's rulers</w:t>
      </w:r>
      <w:r w:rsidRPr="00BC21C8">
        <w:rPr>
          <w:sz w:val="8"/>
          <w:szCs w:val="16"/>
        </w:rPr>
        <w:t xml:space="preserve">, like most rulers elsewhere, </w:t>
      </w:r>
      <w:r w:rsidRPr="00C23FE8">
        <w:rPr>
          <w:bCs/>
          <w:u w:val="single"/>
        </w:rPr>
        <w:t>are overwhelmingly concerned with preserving their regime and their power</w:t>
      </w:r>
      <w:r w:rsidRPr="00BC21C8">
        <w:rPr>
          <w:sz w:val="8"/>
          <w:szCs w:val="16"/>
        </w:rPr>
        <w:t xml:space="preserve">--in this life, not some future one. </w:t>
      </w:r>
      <w:r w:rsidRPr="00C23FE8">
        <w:rPr>
          <w:bCs/>
          <w:u w:val="single"/>
        </w:rPr>
        <w:t>They are no more likely to let theological imperatives lead them into self-destructive behavior than other leaders whose religious faiths envision an afterlife</w:t>
      </w:r>
      <w:r w:rsidRPr="00BC21C8">
        <w:rPr>
          <w:sz w:val="8"/>
          <w:szCs w:val="16"/>
        </w:rPr>
        <w:t xml:space="preserve">. Iranian rulers may have a history of valorizing martyrdom--as they did when sending young militiamen to their deaths in near-hopeless attacks during the Iran-Iraq War in the 1980s--but they have never given any indication of wanting to become martyrs themselves. In fact, </w:t>
      </w:r>
      <w:r w:rsidRPr="00C23FE8">
        <w:rPr>
          <w:bCs/>
          <w:u w:val="single"/>
        </w:rPr>
        <w:t>the Islamic Republic's conduct beyond its borders has been characterized by caution</w:t>
      </w:r>
      <w:r w:rsidRPr="00BC21C8">
        <w:rPr>
          <w:sz w:val="8"/>
          <w:szCs w:val="16"/>
        </w:rPr>
        <w:t xml:space="preserve">. Even the most seemingly ruthless Iranian behavior has been motivated by specific, immediate concerns of regime survival. The government assassinated exiled Iranian dissidents in Europe in the 1980s and '90s, for example, because it saw them as a counterrevolutionary threat. The assassinations ended when they started inflicting too much damage on Iran's relations with European governments. Iran's rulers are constantly balancing a very worldly set of strategic interests. </w:t>
      </w:r>
      <w:r w:rsidRPr="00C23FE8">
        <w:rPr>
          <w:bCs/>
          <w:u w:val="single"/>
        </w:rPr>
        <w:t>The principles of deterrence are not invalid just because the party to be deterred wears a turban and a beard. If the stereotyped image of Iranian leaders had real basis in fact, we would see more aggressive and brash Iranian behavior in the Middle East than we have</w:t>
      </w:r>
      <w:r w:rsidRPr="00BC21C8">
        <w:rPr>
          <w:sz w:val="8"/>
          <w:szCs w:val="16"/>
        </w:rPr>
        <w:t xml:space="preserve">. Some have pointed to the Iranian willingness to incur heavy losses in continuing the Iran-Iraq War. But that was a response to Saddam Hussein's invasion of the Iranian homeland, not some bellicose venture beyond Iran's borders. And even that war ended with Ayatollah Khomeini deciding that the "poison" of agreeing to a cease-fire was better than the alternative. (He even described the ceasefire as "God's will"--so much for the notion that the Iranians' God always pushes them toward violence and martyrdom.) Throughout history, it has always been worrisome when a revolutionary regime with ruthless and lethal internal practices moves to acquire a nuclear weapon. But it is worth remembering that we have contended with far more troubling examples of this phenomenon than Iran. Millions died from forced famine and purges in Stalin's Soviet Union, and tens of millions perished during the Great Leap Forward in Mao Tse-tung's China. China's development of a nuclear weapon (it tested its first one in 1964) seemed all the more alarming at the time because of Mao's openly professed belief that his country could lose half its population in a nuclear war and still come out victorious over capitalism. But deterrence with China has endured for half a century, even during the chaos and fanaticism of Mao's Cultural Revolution. A few years after China got the bomb, Richard Nixon built his global strategy around engagement with Beijing. </w:t>
      </w:r>
      <w:r w:rsidRPr="00C23FE8">
        <w:rPr>
          <w:bCs/>
          <w:u w:val="single"/>
        </w:rPr>
        <w:t>The more sophisticated-sounding argument</w:t>
      </w:r>
      <w:r w:rsidRPr="00BC21C8">
        <w:rPr>
          <w:sz w:val="8"/>
          <w:szCs w:val="16"/>
        </w:rPr>
        <w:t xml:space="preserve"> about the supposed dangers of an Iranian nuclear weapon--one heard less from politicians than from policy-debating intelligentsia--accepts that Iranian leaders are not suicidal but </w:t>
      </w:r>
      <w:r w:rsidRPr="00C23FE8">
        <w:rPr>
          <w:bCs/>
          <w:u w:val="single"/>
        </w:rPr>
        <w:t>contends that the mere possession of such a weapon would make Tehran more aggressive</w:t>
      </w:r>
      <w:r w:rsidRPr="00BC21C8">
        <w:rPr>
          <w:sz w:val="8"/>
          <w:szCs w:val="16"/>
        </w:rPr>
        <w:t xml:space="preserve"> in its region. </w:t>
      </w:r>
      <w:r w:rsidRPr="00C23FE8">
        <w:rPr>
          <w:bCs/>
          <w:u w:val="single"/>
        </w:rPr>
        <w:t>A dominant feature of this mode of argument is "worst-casing</w:t>
      </w:r>
      <w:r w:rsidRPr="00BC21C8">
        <w:rPr>
          <w:sz w:val="8"/>
          <w:szCs w:val="16"/>
        </w:rPr>
        <w:t xml:space="preserve">," as exemplified by a pro-war article by Matthew Kroenig in a recent issue of Foreign Affairs. Kroenig's case rests on speculation after speculation about </w:t>
      </w:r>
      <w:r w:rsidRPr="00C23FE8">
        <w:rPr>
          <w:bCs/>
          <w:u w:val="single"/>
        </w:rPr>
        <w:t>what mischief Iran "</w:t>
      </w:r>
      <w:r w:rsidRPr="00C23FE8">
        <w:rPr>
          <w:b/>
          <w:iCs/>
          <w:u w:val="single"/>
          <w:bdr w:val="single" w:sz="18" w:space="0" w:color="auto"/>
        </w:rPr>
        <w:t>could</w:t>
      </w:r>
      <w:r w:rsidRPr="00C23FE8">
        <w:rPr>
          <w:bCs/>
          <w:u w:val="single"/>
        </w:rPr>
        <w:t>" commit in the Middle East, with almost no attention to whether Iran has any reason to do those things</w:t>
      </w:r>
      <w:r w:rsidRPr="00BC21C8">
        <w:rPr>
          <w:sz w:val="8"/>
          <w:szCs w:val="16"/>
        </w:rPr>
        <w:t xml:space="preserve">, and thus to whether it ever would be likely to do them. Kroenig includes among his "coulds" a scary possibility that also served as a selling point of the Iraq War: the thought of a regime giving nuclear weapons or materials to a terrorist group. Nothing is said about why Iran or any other regime ever would have an incentive to do this. In fact, Tehran would have strong reasons not to do it. Why would it want to lose control over a commodity that is scarce as well as dangerous? And how would it achieve deniability regarding its role in what the group subsequently did with the stuff? No regime in the history of the nuclear age has ever been known to transfer nuclear material to a nonstate group. That history includes the Cold War, when the USSR had both a huge nuclear arsenal and patronage relationships with a long list of radical and revolutionary clients. As for deniability, Iranian leaders have only to listen to rhetoric coming out of the United States to know that their regime would immediately be a suspect in any terrorist incidents involving a nuclear weapon. The more sophisticated-sounding argument links Iran with sundry forms of objectionable behavior, either real or hypothetical, without explaining what difference the possession of a nuclear weapon would make. Perhaps the most extensive effort to catalog what a nuclear-armed Iran might do outside its borders is a monograph published last year by Ash Jain of the Washington Institute for Near East Policy. Jain's inventory of possible Iranian nastiness is comprehensive, ranging from strong-arming Persian Gulf states to expanding a strategic relationship with Hugo Chavez's Venezuela. But </w:t>
      </w:r>
      <w:r w:rsidRPr="00C23FE8">
        <w:rPr>
          <w:bCs/>
          <w:u w:val="single"/>
        </w:rPr>
        <w:t>nowhere is there an explanation of how Iran's calculations</w:t>
      </w:r>
      <w:r w:rsidRPr="00BC21C8">
        <w:rPr>
          <w:sz w:val="8"/>
          <w:szCs w:val="16"/>
        </w:rPr>
        <w:t>--or anyone else's--</w:t>
      </w:r>
      <w:r w:rsidRPr="00C23FE8">
        <w:rPr>
          <w:bCs/>
          <w:u w:val="single"/>
        </w:rPr>
        <w:t>would change with the introduction of a nuclear weapon</w:t>
      </w:r>
      <w:r w:rsidRPr="00BC21C8">
        <w:rPr>
          <w:sz w:val="8"/>
          <w:szCs w:val="16"/>
        </w:rPr>
        <w:t xml:space="preserve">. The most that Jain can offer is to assert repeatedly that because Iran would be "shielded by a nuclear weapons capability," it might do some of these things. We never get an explanation of how, exactly, such a shield would work. Instead there is only a vague sense that a nuclear weapon would lead Iran to feel its oats. Analysis on this subject need not be so vague. A rich body of doctrine was developed during the Cold War to outline the strategic differences that nuclear weapons do and do not make, and what they can and cannot achieve for those who possess them. Such weapons are most useful in deterring aggression against one's own country, which is probably the main reason the Iranian regime is interested in developing them. They are much less useful in "shielding" aggressive behavior outside one's borders, except in certain geopolitical situations in which their use becomes plausible. The Pakistani-Indian conflict may be such a situation. Pakistan's nuclear arsenal may have enabled it to engage in riskier behavior in Kashmir than it otherwise would attempt, because nuclear weapons help to deter Pakistan's ultimate nightmare: an assault by the militarily superior India, which could slice Pakistan in two and perhaps destroy it completely. But if you try to apply that logic to Iran, no one is playing the role of India. Iran has its own tensions and rivalries with its neighbors-including Iraq, Saudi Arabia, other states on the Persian Gulf, and Pakistan. But none of these pose the kind of existential threat that Pakistan sees coming from India. Moreover, none of the current disputes between Iran and its neighbors (such as the one over ownership of some small islands also claimed by the United Arab Emirates) come close to possessing the nation-defining significance that the Kashmir conflict poses for both Pakistan and India. </w:t>
      </w:r>
      <w:r w:rsidRPr="00C23FE8">
        <w:rPr>
          <w:bCs/>
          <w:u w:val="single"/>
        </w:rPr>
        <w:t>Nuclear weapons matter insofar as there is a credible possibility that they will be used. This credibility is hard to achieve, however, in anything short of circumstances that might involve the destruction of one's nation</w:t>
      </w:r>
      <w:r w:rsidRPr="00BC21C8">
        <w:rPr>
          <w:sz w:val="8"/>
          <w:szCs w:val="16"/>
        </w:rPr>
        <w:t xml:space="preserve">. In the case of Iran, </w:t>
      </w:r>
      <w:r w:rsidRPr="00C23FE8">
        <w:rPr>
          <w:bCs/>
          <w:u w:val="single"/>
        </w:rPr>
        <w:t>there would need to be some specific aggressive or subversive act that Tehran is holding back from performing now for fear of retaliation</w:t>
      </w:r>
      <w:r w:rsidRPr="00BC21C8">
        <w:rPr>
          <w:sz w:val="8"/>
          <w:szCs w:val="16"/>
        </w:rPr>
        <w:t xml:space="preserve">--from the Americans, the Israelis, the Saudis, or someone else. Further, </w:t>
      </w:r>
      <w:r w:rsidRPr="00C23FE8">
        <w:rPr>
          <w:bCs/>
          <w:u w:val="single"/>
        </w:rPr>
        <w:t xml:space="preserve">in order for Iran to neutralize the threat of retaliation, the desired act of mischief would have to be so important to Tehran that it could credibly threaten to escalate the matter to the level of nuclear war. Proponents of a war with Iran have been </w:t>
      </w:r>
      <w:r w:rsidRPr="00C23FE8">
        <w:rPr>
          <w:b/>
          <w:iCs/>
          <w:u w:val="single"/>
          <w:bdr w:val="single" w:sz="18" w:space="0" w:color="auto"/>
        </w:rPr>
        <w:t>unable to provide an example of a scenario that meets these criteria,</w:t>
      </w:r>
      <w:r w:rsidRPr="00BC21C8">
        <w:rPr>
          <w:sz w:val="8"/>
          <w:szCs w:val="16"/>
        </w:rPr>
        <w:t xml:space="preserve"> however. </w:t>
      </w:r>
      <w:r w:rsidRPr="00C23FE8">
        <w:rPr>
          <w:b/>
          <w:iCs/>
          <w:u w:val="single"/>
          <w:bdr w:val="single" w:sz="18" w:space="0" w:color="auto"/>
        </w:rPr>
        <w:t>The impact of Iran possessing a bomb is therefore far less dire than the alarmist conventional wisdom suggests.</w:t>
      </w:r>
      <w:r w:rsidRPr="00C23FE8">
        <w:rPr>
          <w:b/>
          <w:bCs/>
          <w:u w:val="single"/>
        </w:rPr>
        <w:t xml:space="preserve"> </w:t>
      </w:r>
      <w:r w:rsidRPr="00BC21C8">
        <w:rPr>
          <w:sz w:val="8"/>
          <w:szCs w:val="16"/>
        </w:rPr>
        <w:t xml:space="preserve">To be sure, the world would be a better place without an Iranian nuclear weapon. An Iranian bomb would be a setback for the global nuclear nonproliferation regime, for example, and the arms control community is legitimately concerned about it. It would also raise the possibility that other regional states, such as Saudi Arabia or Egypt, might be more inclined to try to acquire nuclear weapons as well. But that raises the question of why these states have not already done so, despite decades of facing both Israel's nuclear force and tensions with Iran. Ever since John F. Kennedy mused that there might be fifteen to twenty-five states with nuclear weapons by the 1970s, estimates of the pace of proliferation--like estimates of the pace of Iran's nuclear program--have usually been too high. Furthermore, it's not clear that any of this would cause substantial and direct damage to U.S. interests. Indeed, the alarmists offer more inconsistent arguments when discussing the dynamics of a Middle East in which rivals of Iran acquire their own nuclear weapons. If, as the alarmists project, nuclear weapons would appreciably increase Iranian influence in the region, why wouldn't further nuclear proliferation--which the alarmists also project--negate this effect by bestowing a comparable benefit on the rivals? In the absence of further proliferation among Iran's rivals, there is a chance that Iran would be marginally bolder if it possessed a nuclear weapon--and that the United States and other countries in the Middle East would be correspondingly less bold. Perceptions of strength do matter. But two further observations are important. First, </w:t>
      </w:r>
      <w:r w:rsidRPr="00C23FE8">
        <w:rPr>
          <w:bCs/>
          <w:u w:val="single"/>
        </w:rPr>
        <w:t>once concrete confrontations occur, strategic realities trump perceptions</w:t>
      </w:r>
      <w:r w:rsidRPr="00BC21C8">
        <w:rPr>
          <w:sz w:val="8"/>
          <w:szCs w:val="16"/>
        </w:rPr>
        <w:t xml:space="preserve">. One of the conjectures in Jain's monograph, for instance, is that Hezbollah and Hamas might become emboldened if Iran extended a nuclear umbrella over them. But </w:t>
      </w:r>
      <w:r w:rsidRPr="00C23FE8">
        <w:rPr>
          <w:bCs/>
          <w:u w:val="single"/>
        </w:rPr>
        <w:t>in the face of Israel's formidable nuclear superiority, would Iranian leaders really be willing to risk Tehran to save Gaza?</w:t>
      </w:r>
      <w:r w:rsidRPr="00BC21C8">
        <w:rPr>
          <w:sz w:val="8"/>
          <w:szCs w:val="16"/>
        </w:rPr>
        <w:t xml:space="preserve"> The Iranians could not get anyone to believe such a thing. Second, one must ultimately ask whether the conjectured consequences of an Iranian bomb would be worse than a war with Iran. The conjectures are just that. They are not concrete, not based on nuclear doctrine or rigorous analysis, and not even likely. </w:t>
      </w:r>
      <w:r w:rsidRPr="00C23FE8">
        <w:rPr>
          <w:bCs/>
          <w:u w:val="single"/>
        </w:rPr>
        <w:t>They are worst-case speculations</w:t>
      </w:r>
      <w:r w:rsidRPr="00BC21C8">
        <w:rPr>
          <w:sz w:val="8"/>
          <w:szCs w:val="16"/>
        </w:rPr>
        <w:t>, and not adequate justifications for going to war.</w:t>
      </w:r>
    </w:p>
    <w:p w:rsidR="001D075C" w:rsidRPr="00217B77" w:rsidRDefault="001D075C" w:rsidP="001D075C"/>
    <w:p w:rsidR="001D075C" w:rsidRDefault="001D075C" w:rsidP="001D075C">
      <w:pPr>
        <w:pStyle w:val="Heading3"/>
      </w:pPr>
      <w:r>
        <w:t>EXT – No Iran Proliferation</w:t>
      </w:r>
    </w:p>
    <w:p w:rsidR="001D075C" w:rsidRPr="00C23FE8" w:rsidRDefault="001D075C" w:rsidP="0046779C">
      <w:pPr>
        <w:pStyle w:val="Heading4"/>
        <w:rPr>
          <w:rFonts w:eastAsia="Times New Roman"/>
        </w:rPr>
      </w:pPr>
      <w:r w:rsidRPr="00C23FE8">
        <w:t>Prefer our ev—</w:t>
      </w:r>
      <w:r w:rsidRPr="00C23FE8">
        <w:rPr>
          <w:rFonts w:eastAsia="Times New Roman"/>
        </w:rPr>
        <w:t>their authors continuously inflate threats</w:t>
      </w:r>
    </w:p>
    <w:p w:rsidR="001D075C" w:rsidRPr="00C23FE8" w:rsidRDefault="001D075C" w:rsidP="001D075C">
      <w:r w:rsidRPr="0046779C">
        <w:rPr>
          <w:rStyle w:val="Style13ptBold"/>
        </w:rPr>
        <w:t>Innocent, 11</w:t>
      </w:r>
      <w:r w:rsidRPr="00C23FE8">
        <w:rPr>
          <w:rFonts w:eastAsia="Calibri"/>
        </w:rPr>
        <w:t xml:space="preserve"> (</w:t>
      </w:r>
      <w:r w:rsidRPr="00C23FE8">
        <w:t xml:space="preserve">Foreign policy analyst – Cato, member – IISS, 12/7/’11, Malou, </w:t>
      </w:r>
      <w:hyperlink r:id="rId63" w:history="1">
        <w:r w:rsidRPr="00C23FE8">
          <w:t>http://www.cato-at-liberty.org/ignore-the-hawks-on-iran-too/</w:t>
        </w:r>
      </w:hyperlink>
      <w:r w:rsidRPr="00C23FE8">
        <w:t>)</w:t>
      </w:r>
    </w:p>
    <w:p w:rsidR="001D075C" w:rsidRPr="00C23FE8" w:rsidRDefault="001D075C" w:rsidP="001D075C">
      <w:pPr>
        <w:rPr>
          <w:rFonts w:eastAsia="Calibri"/>
        </w:rPr>
      </w:pPr>
    </w:p>
    <w:p w:rsidR="001D075C" w:rsidRPr="0046779C" w:rsidRDefault="001D075C" w:rsidP="001D075C">
      <w:pPr>
        <w:rPr>
          <w:rFonts w:eastAsia="Calibri"/>
          <w:u w:val="single"/>
        </w:rPr>
      </w:pPr>
      <w:r w:rsidRPr="00BC21C8">
        <w:rPr>
          <w:rFonts w:eastAsia="Calibri"/>
          <w:sz w:val="14"/>
        </w:rPr>
        <w:t xml:space="preserve">More </w:t>
      </w:r>
      <w:r w:rsidRPr="00C23FE8">
        <w:rPr>
          <w:b/>
          <w:iCs/>
          <w:highlight w:val="yellow"/>
          <w:u w:val="single"/>
          <w:bdr w:val="single" w:sz="18" w:space="0" w:color="auto"/>
        </w:rPr>
        <w:t>credible voices suggest otherwise.</w:t>
      </w:r>
      <w:r w:rsidRPr="00BC21C8">
        <w:rPr>
          <w:rFonts w:eastAsia="Calibri"/>
          <w:sz w:val="14"/>
          <w:highlight w:val="yellow"/>
        </w:rPr>
        <w:t xml:space="preserve"> </w:t>
      </w:r>
      <w:r w:rsidRPr="00C23FE8">
        <w:rPr>
          <w:rFonts w:eastAsia="Calibri"/>
          <w:highlight w:val="yellow"/>
          <w:u w:val="single"/>
        </w:rPr>
        <w:t>The</w:t>
      </w:r>
      <w:r w:rsidRPr="00BC21C8">
        <w:rPr>
          <w:rFonts w:eastAsia="Calibri"/>
          <w:sz w:val="14"/>
        </w:rPr>
        <w:t xml:space="preserve"> nonprofit Arms Control Association (</w:t>
      </w:r>
      <w:r w:rsidRPr="00C23FE8">
        <w:rPr>
          <w:rFonts w:eastAsia="Calibri"/>
          <w:highlight w:val="yellow"/>
          <w:u w:val="single"/>
        </w:rPr>
        <w:t>ACA</w:t>
      </w:r>
      <w:r w:rsidRPr="00BC21C8">
        <w:rPr>
          <w:rFonts w:eastAsia="Calibri"/>
          <w:sz w:val="14"/>
          <w:highlight w:val="yellow"/>
        </w:rPr>
        <w:t xml:space="preserve">) </w:t>
      </w:r>
      <w:r w:rsidRPr="00C23FE8">
        <w:rPr>
          <w:rFonts w:eastAsia="Calibri"/>
          <w:highlight w:val="yellow"/>
          <w:u w:val="single"/>
        </w:rPr>
        <w:t>observed</w:t>
      </w:r>
      <w:r w:rsidRPr="00C23FE8">
        <w:rPr>
          <w:rFonts w:eastAsia="Calibri"/>
          <w:u w:val="single"/>
        </w:rPr>
        <w:t xml:space="preserve"> that</w:t>
      </w:r>
      <w:r w:rsidRPr="00BC21C8">
        <w:rPr>
          <w:rFonts w:eastAsia="Calibri"/>
          <w:sz w:val="14"/>
        </w:rPr>
        <w:t xml:space="preserve"> the most-recent IAEA report suggests “[I]t remains apparent that </w:t>
      </w:r>
      <w:r w:rsidRPr="00C23FE8">
        <w:rPr>
          <w:rFonts w:eastAsia="Calibri"/>
          <w:highlight w:val="yellow"/>
          <w:u w:val="single"/>
        </w:rPr>
        <w:t>a nuclear-armed Iran is</w:t>
      </w:r>
      <w:r w:rsidRPr="00C23FE8">
        <w:rPr>
          <w:rFonts w:eastAsia="Calibri"/>
          <w:u w:val="single"/>
        </w:rPr>
        <w:t xml:space="preserve"> still </w:t>
      </w:r>
      <w:r w:rsidRPr="00C23FE8">
        <w:rPr>
          <w:b/>
          <w:iCs/>
          <w:highlight w:val="yellow"/>
          <w:u w:val="single"/>
          <w:bdr w:val="single" w:sz="18" w:space="0" w:color="auto"/>
        </w:rPr>
        <w:t>not imminent</w:t>
      </w:r>
      <w:r w:rsidRPr="00C23FE8">
        <w:rPr>
          <w:rFonts w:eastAsia="Calibri"/>
          <w:u w:val="single"/>
        </w:rPr>
        <w:t xml:space="preserve"> nor is it inevitable.” Iran</w:t>
      </w:r>
      <w:r w:rsidRPr="00BC21C8">
        <w:rPr>
          <w:rFonts w:eastAsia="Calibri"/>
          <w:sz w:val="14"/>
        </w:rPr>
        <w:t xml:space="preserve"> was engaged in nuclear weapons development activities until it </w:t>
      </w:r>
      <w:r w:rsidRPr="00C23FE8">
        <w:rPr>
          <w:rFonts w:eastAsia="Calibri"/>
          <w:u w:val="single"/>
        </w:rPr>
        <w:t>stopped in 2003</w:t>
      </w:r>
      <w:r w:rsidRPr="00BC21C8">
        <w:rPr>
          <w:rFonts w:eastAsia="Calibri"/>
          <w:sz w:val="14"/>
        </w:rPr>
        <w:t xml:space="preserve">, and as Cato’s Justin Logan observes, </w:t>
      </w:r>
      <w:r w:rsidRPr="00C23FE8">
        <w:rPr>
          <w:rFonts w:eastAsia="Calibri"/>
          <w:highlight w:val="yellow"/>
          <w:u w:val="single"/>
        </w:rPr>
        <w:t>the IAEA</w:t>
      </w:r>
      <w:r w:rsidRPr="00C23FE8">
        <w:rPr>
          <w:rFonts w:eastAsia="Calibri"/>
          <w:u w:val="single"/>
        </w:rPr>
        <w:t>’s</w:t>
      </w:r>
      <w:r w:rsidRPr="00BC21C8">
        <w:rPr>
          <w:rFonts w:eastAsia="Calibri"/>
          <w:sz w:val="14"/>
        </w:rPr>
        <w:t xml:space="preserve"> own </w:t>
      </w:r>
      <w:r w:rsidRPr="00C23FE8">
        <w:rPr>
          <w:rFonts w:eastAsia="Calibri"/>
          <w:u w:val="single"/>
        </w:rPr>
        <w:t xml:space="preserve">report </w:t>
      </w:r>
      <w:r w:rsidRPr="00C23FE8">
        <w:rPr>
          <w:rFonts w:eastAsia="Calibri"/>
          <w:highlight w:val="yellow"/>
          <w:u w:val="single"/>
        </w:rPr>
        <w:t>shows</w:t>
      </w:r>
      <w:r w:rsidRPr="00BC21C8">
        <w:rPr>
          <w:rFonts w:eastAsia="Calibri"/>
          <w:sz w:val="14"/>
        </w:rPr>
        <w:t xml:space="preserve"> there is </w:t>
      </w:r>
      <w:r w:rsidRPr="00C23FE8">
        <w:rPr>
          <w:rFonts w:eastAsia="Calibri"/>
          <w:highlight w:val="yellow"/>
          <w:u w:val="single"/>
        </w:rPr>
        <w:t>no</w:t>
      </w:r>
      <w:r w:rsidRPr="00C23FE8">
        <w:rPr>
          <w:rFonts w:eastAsia="Calibri"/>
          <w:u w:val="single"/>
        </w:rPr>
        <w:t xml:space="preserve"> definitive </w:t>
      </w:r>
      <w:r w:rsidRPr="00C23FE8">
        <w:rPr>
          <w:rFonts w:eastAsia="Calibri"/>
          <w:highlight w:val="yellow"/>
          <w:u w:val="single"/>
        </w:rPr>
        <w:t>evidence of</w:t>
      </w:r>
      <w:r w:rsidRPr="00BC21C8">
        <w:rPr>
          <w:rFonts w:eastAsia="Calibri"/>
          <w:sz w:val="14"/>
        </w:rPr>
        <w:t xml:space="preserve"> Iran’s diversion of </w:t>
      </w:r>
      <w:r w:rsidRPr="00C23FE8">
        <w:rPr>
          <w:bCs/>
          <w:highlight w:val="yellow"/>
          <w:u w:val="single"/>
        </w:rPr>
        <w:t>fissile material.</w:t>
      </w:r>
      <w:r w:rsidR="0046779C">
        <w:rPr>
          <w:bCs/>
          <w:u w:val="single"/>
        </w:rPr>
        <w:t xml:space="preserve"> </w:t>
      </w:r>
      <w:r w:rsidRPr="00BC21C8">
        <w:rPr>
          <w:rFonts w:eastAsia="Calibri"/>
          <w:sz w:val="14"/>
        </w:rPr>
        <w:t>When Pletka was called out for her “less than a year” prediction, she turned up her nose and snapped:</w:t>
      </w:r>
      <w:r w:rsidR="0046779C" w:rsidRPr="00BC21C8">
        <w:rPr>
          <w:rFonts w:eastAsia="Calibri"/>
          <w:sz w:val="14"/>
        </w:rPr>
        <w:t xml:space="preserve"> </w:t>
      </w:r>
      <w:r w:rsidRPr="00BC21C8">
        <w:rPr>
          <w:rFonts w:eastAsia="Calibri"/>
          <w:sz w:val="14"/>
        </w:rPr>
        <w:t>Quibblers will suggest that there are important “ifs” in both these assessments. And yes, the key “if” is “if” Iran decides to build a bomb. So, I suppose when I said “less than a year away from having a nuclear weapon,” I should have added, “if they want one.” But… isn’t that the point? Do we want to leave this decision up to Khamenei?</w:t>
      </w:r>
      <w:r w:rsidR="0046779C" w:rsidRPr="00BC21C8">
        <w:rPr>
          <w:rFonts w:eastAsia="Calibri"/>
          <w:sz w:val="14"/>
        </w:rPr>
        <w:t xml:space="preserve"> </w:t>
      </w:r>
      <w:r w:rsidRPr="00C23FE8">
        <w:rPr>
          <w:bCs/>
          <w:highlight w:val="yellow"/>
          <w:u w:val="single"/>
        </w:rPr>
        <w:t>Confronted with ambiguous information</w:t>
      </w:r>
      <w:r w:rsidRPr="00BC21C8">
        <w:rPr>
          <w:rFonts w:eastAsia="Calibri"/>
          <w:sz w:val="14"/>
        </w:rPr>
        <w:t xml:space="preserve">, and forced to infer intentions, </w:t>
      </w:r>
      <w:r w:rsidRPr="00BC21C8">
        <w:rPr>
          <w:sz w:val="14"/>
          <w:highlight w:val="yellow"/>
        </w:rPr>
        <w:t>hawks evince</w:t>
      </w:r>
      <w:r w:rsidRPr="00BC21C8">
        <w:rPr>
          <w:rFonts w:eastAsia="Calibri"/>
          <w:sz w:val="14"/>
        </w:rPr>
        <w:t xml:space="preserve"> the very same </w:t>
      </w:r>
      <w:r w:rsidRPr="00C23FE8">
        <w:rPr>
          <w:bCs/>
          <w:highlight w:val="yellow"/>
          <w:u w:val="single"/>
        </w:rPr>
        <w:t>arrogance and overconfidence that helped</w:t>
      </w:r>
      <w:r w:rsidRPr="00C23FE8">
        <w:rPr>
          <w:bCs/>
          <w:u w:val="single"/>
        </w:rPr>
        <w:t xml:space="preserve"> open the door for Iranian influence</w:t>
      </w:r>
      <w:r w:rsidRPr="00BC21C8">
        <w:rPr>
          <w:rFonts w:eastAsia="Calibri"/>
          <w:sz w:val="14"/>
        </w:rPr>
        <w:t xml:space="preserve"> in the region </w:t>
      </w:r>
      <w:r w:rsidRPr="00C23FE8">
        <w:rPr>
          <w:bCs/>
          <w:u w:val="single"/>
        </w:rPr>
        <w:t>in the first place by</w:t>
      </w:r>
      <w:r w:rsidRPr="00C23FE8">
        <w:rPr>
          <w:rFonts w:eastAsia="Calibri"/>
          <w:b/>
          <w:u w:val="single"/>
        </w:rPr>
        <w:t xml:space="preserve"> </w:t>
      </w:r>
      <w:r w:rsidRPr="00C23FE8">
        <w:rPr>
          <w:bCs/>
          <w:highlight w:val="yellow"/>
          <w:u w:val="single"/>
        </w:rPr>
        <w:t>toppling Saddam</w:t>
      </w:r>
      <w:r w:rsidRPr="00BC21C8">
        <w:rPr>
          <w:rFonts w:eastAsia="Calibri"/>
          <w:sz w:val="14"/>
        </w:rPr>
        <w:t xml:space="preserve"> Hussein’s regime (Pletka advocated repeatedly for this leading up to the 2003 invasion). </w:t>
      </w:r>
      <w:r w:rsidRPr="00C23FE8">
        <w:rPr>
          <w:rFonts w:eastAsia="Calibri"/>
          <w:highlight w:val="yellow"/>
          <w:u w:val="single"/>
        </w:rPr>
        <w:t>Pletka and others</w:t>
      </w:r>
      <w:r w:rsidRPr="00BC21C8">
        <w:rPr>
          <w:rFonts w:eastAsia="Calibri"/>
          <w:sz w:val="14"/>
        </w:rPr>
        <w:t xml:space="preserve"> who years ago had the gall to argue that Iraq “will end when it ends” </w:t>
      </w:r>
      <w:r w:rsidRPr="00C23FE8">
        <w:rPr>
          <w:rFonts w:eastAsia="Calibri"/>
          <w:highlight w:val="yellow"/>
          <w:u w:val="single"/>
        </w:rPr>
        <w:t>are</w:t>
      </w:r>
      <w:r w:rsidRPr="00BC21C8">
        <w:rPr>
          <w:rFonts w:eastAsia="Calibri"/>
          <w:sz w:val="14"/>
        </w:rPr>
        <w:t xml:space="preserve"> today </w:t>
      </w:r>
      <w:r w:rsidRPr="00C23FE8">
        <w:rPr>
          <w:b/>
          <w:iCs/>
          <w:highlight w:val="yellow"/>
          <w:u w:val="single"/>
          <w:bdr w:val="single" w:sz="18" w:space="0" w:color="auto"/>
        </w:rPr>
        <w:t>worthy of being ignored</w:t>
      </w:r>
      <w:r w:rsidRPr="00C23FE8">
        <w:rPr>
          <w:rFonts w:eastAsia="Calibri"/>
          <w:u w:val="single"/>
        </w:rPr>
        <w:t xml:space="preserve"> on Iran.</w:t>
      </w:r>
    </w:p>
    <w:p w:rsidR="001D075C" w:rsidRPr="00C23FE8" w:rsidRDefault="001D075C" w:rsidP="0046779C">
      <w:pPr>
        <w:pStyle w:val="Heading4"/>
      </w:pPr>
      <w:r w:rsidRPr="00C23FE8">
        <w:t>No Iran prolif – security estimates overblown*</w:t>
      </w:r>
    </w:p>
    <w:p w:rsidR="001D075C" w:rsidRPr="00C23FE8" w:rsidRDefault="001D075C" w:rsidP="001D075C">
      <w:r w:rsidRPr="0046779C">
        <w:rPr>
          <w:rStyle w:val="Style13ptBold"/>
        </w:rPr>
        <w:t>Hymans, 13</w:t>
      </w:r>
      <w:r w:rsidRPr="00C23FE8">
        <w:t xml:space="preserve"> (Professor IR USC, 2/18, Jacques, “Iran Is Still Botching the Bomb” Foreign Affairs, </w:t>
      </w:r>
      <w:hyperlink r:id="rId64" w:history="1">
        <w:r w:rsidRPr="00C23FE8">
          <w:t>http://www.foreignaffairs.com/articles/139013/jacques-e-c-hymans/iran-is-still-botching-the-bomb</w:t>
        </w:r>
      </w:hyperlink>
      <w:r w:rsidRPr="00C23FE8">
        <w:t>)</w:t>
      </w:r>
    </w:p>
    <w:p w:rsidR="001D075C" w:rsidRPr="00C23FE8" w:rsidRDefault="001D075C" w:rsidP="001D075C"/>
    <w:p w:rsidR="001D075C" w:rsidRPr="00C23FE8" w:rsidRDefault="001D075C" w:rsidP="001D075C">
      <w:pPr>
        <w:rPr>
          <w:bCs/>
          <w:u w:val="single"/>
        </w:rPr>
      </w:pPr>
      <w:r w:rsidRPr="00BC21C8">
        <w:rPr>
          <w:sz w:val="10"/>
        </w:rPr>
        <w:t xml:space="preserve">At the end of January, </w:t>
      </w:r>
      <w:r w:rsidRPr="00C23FE8">
        <w:rPr>
          <w:bCs/>
          <w:u w:val="single"/>
        </w:rPr>
        <w:t>Israeli intelligence officials</w:t>
      </w:r>
      <w:r w:rsidRPr="00BC21C8">
        <w:rPr>
          <w:sz w:val="10"/>
        </w:rPr>
        <w:t xml:space="preserve"> quietly indicated that they have </w:t>
      </w:r>
      <w:r w:rsidRPr="00C23FE8">
        <w:rPr>
          <w:bCs/>
          <w:u w:val="single"/>
        </w:rPr>
        <w:t>downgraded their assessments of Iran's ability to build a nuclear bomb</w:t>
      </w:r>
      <w:r w:rsidRPr="00BC21C8">
        <w:rPr>
          <w:sz w:val="10"/>
        </w:rPr>
        <w:t xml:space="preserve">. This is surprising because less than six months ago, Israeli Prime Minister Benjamin Netanyahu warned from the tribune of the United Nations that the Iranian nuclear D-Day might come as early as 2013. Now, </w:t>
      </w:r>
      <w:r w:rsidRPr="00C23FE8">
        <w:rPr>
          <w:bCs/>
          <w:u w:val="single"/>
        </w:rPr>
        <w:t xml:space="preserve">Israel believes that </w:t>
      </w:r>
      <w:r w:rsidRPr="00C23FE8">
        <w:rPr>
          <w:bCs/>
          <w:highlight w:val="yellow"/>
          <w:u w:val="single"/>
        </w:rPr>
        <w:t>Iran will not have its first nuclear device before</w:t>
      </w:r>
      <w:r w:rsidRPr="00C23FE8">
        <w:rPr>
          <w:bCs/>
          <w:u w:val="single"/>
        </w:rPr>
        <w:t xml:space="preserve"> 2015 or 20</w:t>
      </w:r>
      <w:r w:rsidRPr="00C23FE8">
        <w:rPr>
          <w:b/>
          <w:iCs/>
          <w:highlight w:val="yellow"/>
          <w:u w:val="single"/>
          <w:bdr w:val="single" w:sz="18" w:space="0" w:color="auto"/>
        </w:rPr>
        <w:t>16</w:t>
      </w:r>
      <w:r w:rsidRPr="00BC21C8">
        <w:rPr>
          <w:sz w:val="10"/>
        </w:rPr>
        <w:t xml:space="preserve">. The news comes as a great relief. But it also raises questions. This was a serious intelligence failure, one that has led some of Israel's own officials to wonder aloud, "Did we cry wolf too early?" Indeed, </w:t>
      </w:r>
      <w:r w:rsidRPr="00C23FE8">
        <w:rPr>
          <w:bCs/>
          <w:highlight w:val="yellow"/>
          <w:u w:val="single"/>
        </w:rPr>
        <w:t>Israel has consistently overestimated Iran's nuclear program</w:t>
      </w:r>
      <w:r w:rsidRPr="00C23FE8">
        <w:rPr>
          <w:bCs/>
          <w:u w:val="single"/>
        </w:rPr>
        <w:t xml:space="preserve"> for decades</w:t>
      </w:r>
      <w:r w:rsidRPr="00BC21C8">
        <w:rPr>
          <w:sz w:val="10"/>
        </w:rPr>
        <w:t xml:space="preserve">. In 1992, then Foreign Minister Shimon Peres announced that Iran was on pace to have the bomb by 1999. Israel's many subsequent estimates have become increasingly frenzied but have been consistently wrong. U.S. intelligence agencies have been only slightly less alarmist, and they, too, have had to extend their timelines repeatedly. Overestimating Iran's nuclear potential might not seem like a big problem. However, similar, unfounded fears were the basis for President George W. Bush's preemptive attack against Iraq and its nonexistent weapons of mass destruction. Israel and the United States need to make sure that this kind of human and foreign policy disaster does not happen again. What explains Israel's most recent intelligence failure? Israeli officials have suggested that Iran decided to downshift its nuclear program in response to international sanctions and Israel's hawkish posture. But that theory falls apart when judged against Tehran's own recent aggressiveness. In the past few months, Iran has blocked the International Atomic Energy Agency (IAEA) from gaining access to suspect facilities, stalled on diplomatic meetings, and announced a "successful" space shot and the intention to build higher-quality centrifuges. These are not the actions of a state that is purposely slowing down its nuclear program. Even more to the point, if Tehran were really intent on curbing its nuclear work, an explicit announcement of the new policy could be highly beneficial for the country: many states would praise it, sanctions might be lifted, and an Israeli or U.S. military attack would become much less likely. But Iran has not advertised the downshift, and its only modest concession of late has been to convert some of its 20 percent enriched uranium to reactor fuel. It is doubtful that the Iranians would decide to slow down their nuclear program without asking for anything in return. A second hypothesis is that Israeli intelligence estimates have been manipulated for political purposes. This possibility is hard to verify, but it cannot be dismissed out of hand. Preventing the emergence of a nuclear-armed Iran is Netanyahu's signature foreign policy stance, and he had an acute interest in keeping the anti-Iran pot boiling in the run-up to last month's parliamentary elections, which he nearly lost. Now, with the elections over, perhaps Israeli intelligence officials feel freer to convey a more honest assessment of Iran's status. This theory of pre-election spin is not very satisfying, however, because it fails to explain why Israeli governments of all political orientations have been making exaggerated claims about Iran for 20 years -- to say nothing of the United States' own overly dire predictions. The most plausible reason for the consistent pattern of overstatement is that </w:t>
      </w:r>
      <w:r w:rsidRPr="00C23FE8">
        <w:rPr>
          <w:b/>
          <w:iCs/>
          <w:u w:val="single"/>
          <w:bdr w:val="single" w:sz="18" w:space="0" w:color="auto"/>
        </w:rPr>
        <w:t xml:space="preserve">Israeli and U.S. </w:t>
      </w:r>
      <w:r w:rsidRPr="00C23FE8">
        <w:rPr>
          <w:b/>
          <w:iCs/>
          <w:highlight w:val="yellow"/>
          <w:u w:val="single"/>
          <w:bdr w:val="single" w:sz="18" w:space="0" w:color="auto"/>
        </w:rPr>
        <w:t>models of Iranian proliferation are flawed</w:t>
      </w:r>
      <w:r w:rsidRPr="00C23FE8">
        <w:rPr>
          <w:b/>
          <w:iCs/>
          <w:u w:val="single"/>
          <w:bdr w:val="single" w:sz="18" w:space="0" w:color="auto"/>
        </w:rPr>
        <w:t xml:space="preserve">. </w:t>
      </w:r>
      <w:r w:rsidRPr="00BC21C8">
        <w:rPr>
          <w:sz w:val="10"/>
        </w:rPr>
        <w:t xml:space="preserve">Sure enough, </w:t>
      </w:r>
      <w:r w:rsidRPr="00C23FE8">
        <w:rPr>
          <w:bCs/>
          <w:u w:val="single"/>
        </w:rPr>
        <w:t>Israeli officials have acknowledged that they did not anticipate the high number of technical problems Iranian scientists have run into recently</w:t>
      </w:r>
      <w:r w:rsidRPr="00BC21C8">
        <w:rPr>
          <w:sz w:val="10"/>
        </w:rPr>
        <w:t xml:space="preserve">. Some of those mishaps may have been the product of Israeli or U.S. efforts at sabotage. For instance, the 2010 Stuxnet computer virus attack on Iran's nuclear facilities reportedly went well. But the long-term impact of such operations is usually small -- or nonexistent: the IAEA and other reputable sources have dismissed the highly publicized claims of a major recent explosion at Iran's Fordow uranium-enrichment plant, for instance. Rather than being hampered by James Bond exploits, </w:t>
      </w:r>
      <w:r w:rsidRPr="00C23FE8">
        <w:rPr>
          <w:bCs/>
          <w:highlight w:val="yellow"/>
          <w:u w:val="single"/>
        </w:rPr>
        <w:t>Iran's nuclear program has</w:t>
      </w:r>
      <w:r w:rsidRPr="00C23FE8">
        <w:rPr>
          <w:bCs/>
          <w:u w:val="single"/>
        </w:rPr>
        <w:t xml:space="preserve"> probably </w:t>
      </w:r>
      <w:r w:rsidRPr="00C23FE8">
        <w:rPr>
          <w:bCs/>
          <w:highlight w:val="yellow"/>
          <w:u w:val="single"/>
        </w:rPr>
        <w:t>suffered</w:t>
      </w:r>
      <w:r w:rsidRPr="00C23FE8">
        <w:rPr>
          <w:bCs/>
          <w:u w:val="single"/>
        </w:rPr>
        <w:t xml:space="preserve"> much </w:t>
      </w:r>
      <w:r w:rsidRPr="00C23FE8">
        <w:rPr>
          <w:bCs/>
          <w:highlight w:val="yellow"/>
          <w:u w:val="single"/>
        </w:rPr>
        <w:t>more</w:t>
      </w:r>
      <w:r w:rsidRPr="00C23FE8">
        <w:rPr>
          <w:bCs/>
          <w:u w:val="single"/>
        </w:rPr>
        <w:t xml:space="preserve"> from Keystone Kops-like </w:t>
      </w:r>
      <w:r w:rsidRPr="00C23FE8">
        <w:rPr>
          <w:bCs/>
          <w:highlight w:val="yellow"/>
          <w:u w:val="single"/>
        </w:rPr>
        <w:t xml:space="preserve">blunders: </w:t>
      </w:r>
      <w:r w:rsidRPr="00C23FE8">
        <w:rPr>
          <w:b/>
          <w:iCs/>
          <w:highlight w:val="yellow"/>
          <w:u w:val="single"/>
          <w:bdr w:val="single" w:sz="18" w:space="0" w:color="auto"/>
        </w:rPr>
        <w:t>mistaken technical choices</w:t>
      </w:r>
      <w:r w:rsidRPr="00C23FE8">
        <w:rPr>
          <w:bCs/>
          <w:highlight w:val="yellow"/>
          <w:u w:val="single"/>
        </w:rPr>
        <w:t xml:space="preserve"> and </w:t>
      </w:r>
      <w:r w:rsidRPr="00C23FE8">
        <w:rPr>
          <w:b/>
          <w:iCs/>
          <w:highlight w:val="yellow"/>
          <w:u w:val="single"/>
          <w:bdr w:val="single" w:sz="18" w:space="0" w:color="auto"/>
        </w:rPr>
        <w:t>poor implementation</w:t>
      </w:r>
      <w:r w:rsidRPr="00C23FE8">
        <w:rPr>
          <w:bCs/>
          <w:u w:val="single"/>
        </w:rPr>
        <w:t xml:space="preserve"> by the Iranian nuclear establishment</w:t>
      </w:r>
      <w:r w:rsidRPr="00BC21C8">
        <w:rPr>
          <w:sz w:val="10"/>
        </w:rPr>
        <w:t xml:space="preserve">. There is ample reason to believe that </w:t>
      </w:r>
      <w:r w:rsidRPr="00C23FE8">
        <w:rPr>
          <w:bCs/>
          <w:u w:val="single"/>
        </w:rPr>
        <w:t xml:space="preserve">such slipups </w:t>
      </w:r>
      <w:r w:rsidRPr="00C23FE8">
        <w:rPr>
          <w:bCs/>
          <w:highlight w:val="yellow"/>
          <w:u w:val="single"/>
        </w:rPr>
        <w:t>have been the main cause of</w:t>
      </w:r>
      <w:r w:rsidRPr="00C23FE8">
        <w:rPr>
          <w:bCs/>
          <w:u w:val="single"/>
        </w:rPr>
        <w:t xml:space="preserve"> Iran's extremely </w:t>
      </w:r>
      <w:r w:rsidRPr="00C23FE8">
        <w:rPr>
          <w:bCs/>
          <w:highlight w:val="yellow"/>
          <w:u w:val="single"/>
        </w:rPr>
        <w:t>slow pace</w:t>
      </w:r>
      <w:r w:rsidRPr="00C23FE8">
        <w:rPr>
          <w:bCs/>
          <w:u w:val="single"/>
        </w:rPr>
        <w:t xml:space="preserve"> of nuclear progress all along</w:t>
      </w:r>
      <w:r w:rsidRPr="00BC21C8">
        <w:rPr>
          <w:sz w:val="10"/>
        </w:rPr>
        <w:t xml:space="preserve">. The country is rife with other botched projects, especially in the chaotic public sector. It is unlikely that the Iranian nuclear program is immune to these problems. This is not a knock against the quality of Iranian scientists and engineers, but rather against the organizational structures in which they are trapped. In such an environment, where top-down mismanagement and political agendas are abundant, </w:t>
      </w:r>
      <w:r w:rsidRPr="00C23FE8">
        <w:rPr>
          <w:bCs/>
          <w:u w:val="single"/>
        </w:rPr>
        <w:t xml:space="preserve">even </w:t>
      </w:r>
      <w:r w:rsidRPr="00C23FE8">
        <w:rPr>
          <w:bCs/>
          <w:highlight w:val="yellow"/>
          <w:u w:val="single"/>
        </w:rPr>
        <w:t xml:space="preserve">easy technical steps often lead to dead ends </w:t>
      </w:r>
      <w:r w:rsidRPr="00C23FE8">
        <w:rPr>
          <w:bCs/>
          <w:u w:val="single"/>
        </w:rPr>
        <w:t>and pitfalls</w:t>
      </w:r>
      <w:r w:rsidRPr="00BC21C8">
        <w:rPr>
          <w:sz w:val="10"/>
        </w:rPr>
        <w:t xml:space="preserve">. Iran is not the only state with a dysfunctional nuclear weapons program. As I argued in a 2012 Foreign Affairs article, </w:t>
      </w:r>
      <w:r w:rsidRPr="00C23FE8">
        <w:rPr>
          <w:bCs/>
          <w:u w:val="single"/>
        </w:rPr>
        <w:t>since the 1970s, most states seeking entry into the nuclear weapons club have run their weapons programs poorly, leading to a marked slowdown in global proliferation</w:t>
      </w:r>
      <w:r w:rsidRPr="00BC21C8">
        <w:rPr>
          <w:sz w:val="10"/>
        </w:rPr>
        <w:t xml:space="preserve">. The cause of this mismanagement is the poor quality of the would-be proliferator's state institutions. Libya and North Korea are two classic examples. Libya essentially made no progress, even after 30 years of trying. North Korea has gotten somewhere -- but only after 50 years, and with many high-profile embarrassments along the way. Iran, whose nuclear weapons drive began in the mid-1980s, seems to be following a similar trajectory. Considering Iran in the broader context of the proliferation slowdown, it becomes clear that </w:t>
      </w:r>
      <w:r w:rsidRPr="00C23FE8">
        <w:rPr>
          <w:bCs/>
          <w:u w:val="single"/>
        </w:rPr>
        <w:t xml:space="preserve">the </w:t>
      </w:r>
      <w:r w:rsidRPr="00C23FE8">
        <w:rPr>
          <w:bCs/>
          <w:highlight w:val="yellow"/>
          <w:u w:val="single"/>
        </w:rPr>
        <w:t>technical problems</w:t>
      </w:r>
      <w:r w:rsidRPr="00C23FE8">
        <w:rPr>
          <w:bCs/>
          <w:u w:val="single"/>
        </w:rPr>
        <w:t xml:space="preserve"> it has encountered </w:t>
      </w:r>
      <w:r w:rsidRPr="00C23FE8">
        <w:rPr>
          <w:bCs/>
          <w:highlight w:val="yellow"/>
          <w:u w:val="single"/>
        </w:rPr>
        <w:t>are more than unpredictable accidents</w:t>
      </w:r>
      <w:r w:rsidRPr="00C23FE8">
        <w:rPr>
          <w:bCs/>
          <w:u w:val="single"/>
        </w:rPr>
        <w:t xml:space="preserve"> -- </w:t>
      </w:r>
      <w:r w:rsidRPr="00C23FE8">
        <w:rPr>
          <w:bCs/>
          <w:highlight w:val="yellow"/>
          <w:u w:val="single"/>
        </w:rPr>
        <w:t xml:space="preserve">they are </w:t>
      </w:r>
      <w:r w:rsidRPr="00C23FE8">
        <w:rPr>
          <w:b/>
          <w:iCs/>
          <w:highlight w:val="yellow"/>
          <w:u w:val="single"/>
          <w:bdr w:val="single" w:sz="18" w:space="0" w:color="auto"/>
        </w:rPr>
        <w:t>structurally determined</w:t>
      </w:r>
      <w:r w:rsidRPr="00BC21C8">
        <w:rPr>
          <w:sz w:val="10"/>
        </w:rPr>
        <w:t xml:space="preserve">. Since </w:t>
      </w:r>
      <w:r w:rsidRPr="00C23FE8">
        <w:rPr>
          <w:bCs/>
          <w:u w:val="single"/>
        </w:rPr>
        <w:t>U.S. and Israeli intelligence services</w:t>
      </w:r>
      <w:r w:rsidRPr="00BC21C8">
        <w:rPr>
          <w:sz w:val="10"/>
        </w:rPr>
        <w:t xml:space="preserve"> have failed to appreciate the weakness of Iran's nuclear weapons program, they </w:t>
      </w:r>
      <w:r w:rsidRPr="00C23FE8">
        <w:rPr>
          <w:bCs/>
          <w:u w:val="single"/>
        </w:rPr>
        <w:t>have not adjusted their analytical models accordingly</w:t>
      </w:r>
      <w:r w:rsidRPr="00BC21C8">
        <w:rPr>
          <w:sz w:val="10"/>
        </w:rPr>
        <w:t xml:space="preserve">. Thus, </w:t>
      </w:r>
      <w:r w:rsidRPr="00C23FE8">
        <w:rPr>
          <w:bCs/>
          <w:highlight w:val="yellow"/>
          <w:u w:val="single"/>
        </w:rPr>
        <w:t xml:space="preserve">there is reason to </w:t>
      </w:r>
      <w:r w:rsidRPr="00C23FE8">
        <w:rPr>
          <w:b/>
          <w:iCs/>
          <w:highlight w:val="yellow"/>
          <w:u w:val="single"/>
          <w:bdr w:val="single" w:sz="18" w:space="0" w:color="auto"/>
        </w:rPr>
        <w:t>be skeptical about Israel's</w:t>
      </w:r>
      <w:r w:rsidRPr="00C23FE8">
        <w:rPr>
          <w:b/>
          <w:iCs/>
          <w:u w:val="single"/>
          <w:bdr w:val="single" w:sz="18" w:space="0" w:color="auto"/>
        </w:rPr>
        <w:t xml:space="preserve"> updated </w:t>
      </w:r>
      <w:r w:rsidRPr="00C23FE8">
        <w:rPr>
          <w:b/>
          <w:iCs/>
          <w:highlight w:val="yellow"/>
          <w:u w:val="single"/>
          <w:bdr w:val="single" w:sz="18" w:space="0" w:color="auto"/>
        </w:rPr>
        <w:t>estimate of an Iranian bomb</w:t>
      </w:r>
      <w:r w:rsidRPr="00C23FE8">
        <w:rPr>
          <w:b/>
          <w:iCs/>
          <w:u w:val="single"/>
          <w:bdr w:val="single" w:sz="18" w:space="0" w:color="auto"/>
        </w:rPr>
        <w:t xml:space="preserve"> in the next two or three years.</w:t>
      </w:r>
      <w:r w:rsidRPr="00C23FE8">
        <w:rPr>
          <w:bCs/>
          <w:u w:val="single"/>
        </w:rPr>
        <w:t xml:space="preserve"> The new date is probably just the product of another ad hoc readjustment</w:t>
      </w:r>
      <w:r w:rsidRPr="00BC21C8">
        <w:rPr>
          <w:sz w:val="10"/>
        </w:rPr>
        <w:t xml:space="preserve">, but what is needed is a fundamental rethinking. As the little shepherd boy learned, crying wolf too early and too often destroys one's credibility and leaves one vulnerable and alone. In order to rebuild public trust in their analysis, Jerusalem and Washington need to explain the assumptions on which their scary estimates are based, provide alternative estimates that are also consistent with the data they have gathered, and give a clear indication of the chance that their estimates are wrong and will have to be revised again. The Iranian nuclear effort is highly provocative. The potential for war is real. That is why Israel and </w:t>
      </w:r>
      <w:r w:rsidRPr="00C23FE8">
        <w:rPr>
          <w:bCs/>
          <w:highlight w:val="yellow"/>
          <w:u w:val="single"/>
        </w:rPr>
        <w:t>the</w:t>
      </w:r>
      <w:r w:rsidRPr="00C23FE8">
        <w:rPr>
          <w:bCs/>
          <w:u w:val="single"/>
        </w:rPr>
        <w:t xml:space="preserve"> </w:t>
      </w:r>
      <w:r w:rsidRPr="00C23FE8">
        <w:rPr>
          <w:b/>
          <w:iCs/>
          <w:highlight w:val="yellow"/>
          <w:u w:val="single"/>
          <w:bdr w:val="single" w:sz="18" w:space="0" w:color="auto"/>
        </w:rPr>
        <w:t>U</w:t>
      </w:r>
      <w:r w:rsidRPr="00C23FE8">
        <w:rPr>
          <w:bCs/>
          <w:u w:val="single"/>
        </w:rPr>
        <w:t xml:space="preserve">nited </w:t>
      </w:r>
      <w:r w:rsidRPr="00C23FE8">
        <w:rPr>
          <w:b/>
          <w:iCs/>
          <w:highlight w:val="yellow"/>
          <w:u w:val="single"/>
          <w:bdr w:val="single" w:sz="18" w:space="0" w:color="auto"/>
        </w:rPr>
        <w:t>S</w:t>
      </w:r>
      <w:r w:rsidRPr="00C23FE8">
        <w:rPr>
          <w:bCs/>
          <w:u w:val="single"/>
        </w:rPr>
        <w:t xml:space="preserve">tates </w:t>
      </w:r>
      <w:r w:rsidRPr="00C23FE8">
        <w:rPr>
          <w:bCs/>
          <w:highlight w:val="yellow"/>
          <w:u w:val="single"/>
        </w:rPr>
        <w:t>need to avoid peddling unrealistic, worse</w:t>
      </w:r>
      <w:r w:rsidRPr="00C23FE8">
        <w:rPr>
          <w:bCs/>
          <w:u w:val="single"/>
        </w:rPr>
        <w:t>-than-worst-</w:t>
      </w:r>
      <w:r w:rsidRPr="00C23FE8">
        <w:rPr>
          <w:bCs/>
          <w:highlight w:val="yellow"/>
          <w:u w:val="single"/>
        </w:rPr>
        <w:t>case scenarios</w:t>
      </w:r>
      <w:r w:rsidRPr="00C23FE8">
        <w:rPr>
          <w:bCs/>
          <w:u w:val="single"/>
        </w:rPr>
        <w:t>.</w:t>
      </w:r>
    </w:p>
    <w:p w:rsidR="001D075C" w:rsidRPr="00C23FE8" w:rsidRDefault="001D075C" w:rsidP="0046779C">
      <w:pPr>
        <w:pStyle w:val="Heading4"/>
      </w:pPr>
      <w:r w:rsidRPr="00C23FE8">
        <w:t>No centrifuge acquisition – media reports are a hoax</w:t>
      </w:r>
    </w:p>
    <w:p w:rsidR="001D075C" w:rsidRPr="00C23FE8" w:rsidRDefault="001D075C" w:rsidP="001D075C">
      <w:r w:rsidRPr="0046779C">
        <w:rPr>
          <w:rStyle w:val="Style13ptBold"/>
        </w:rPr>
        <w:t>Butt, 13</w:t>
      </w:r>
      <w:r w:rsidRPr="00C23FE8">
        <w:t xml:space="preserve"> (Research Professor at James Martin Center for Nonproliferation Studies, 2-20, Yousaf- Former Scientist at Federation of American Scientists, Physicist at High-Energy Astrophysics Division at the Harvard-Smithsonian Center for Astrophysics, , “Iran centrifuge magnet story technically questionable” Bulletin of the Atomic Scientists, </w:t>
      </w:r>
      <w:hyperlink r:id="rId65" w:history="1">
        <w:r w:rsidRPr="00C23FE8">
          <w:t>http://www.thebulletin.org/web-edition/op-eds/iran-centrifuge-magnet-story-technically-questionable</w:t>
        </w:r>
      </w:hyperlink>
      <w:r w:rsidRPr="00C23FE8">
        <w:t>)</w:t>
      </w:r>
    </w:p>
    <w:p w:rsidR="001D075C" w:rsidRPr="00C23FE8" w:rsidRDefault="001D075C" w:rsidP="001D075C"/>
    <w:p w:rsidR="001D075C" w:rsidRPr="00BC21C8" w:rsidRDefault="001D075C" w:rsidP="001D075C">
      <w:pPr>
        <w:rPr>
          <w:sz w:val="10"/>
        </w:rPr>
      </w:pPr>
      <w:r w:rsidRPr="00BC21C8">
        <w:rPr>
          <w:sz w:val="10"/>
        </w:rPr>
        <w:t xml:space="preserve">Last week, the Washington Post reported that "purchase orders obtained by nuclear researchers show an attempt by Iranian agents to buy 100,000 … ring-shaped magnets" and that such "highly specialized magnets used in centrifuge machines … [are] a sign that the country may be planning a major expansion of its nuclear program." As evidence, the Post's Joby Warrick cited a report authored by David Albright of the Institute for Science and International Security PDF (ISIS); dated Feb. 13, the report says that an Iranian firm, Jahan Tech Rooyan Pars Co., made an inquiry "posted on a Chinese commercial website … to buy 100,000 ring magnets." As Warrick goes on to explain: "it is unclear whether the attempt succeeded." </w:t>
      </w:r>
      <w:r w:rsidRPr="00C23FE8">
        <w:rPr>
          <w:bCs/>
          <w:u w:val="single"/>
        </w:rPr>
        <w:t>There are serious deficiencies in</w:t>
      </w:r>
      <w:r w:rsidRPr="00BC21C8">
        <w:rPr>
          <w:sz w:val="10"/>
        </w:rPr>
        <w:t xml:space="preserve"> both </w:t>
      </w:r>
      <w:r w:rsidRPr="00C23FE8">
        <w:rPr>
          <w:bCs/>
          <w:u w:val="single"/>
        </w:rPr>
        <w:t>the Washington Post story and</w:t>
      </w:r>
      <w:r w:rsidRPr="00BC21C8">
        <w:rPr>
          <w:sz w:val="10"/>
        </w:rPr>
        <w:t xml:space="preserve"> the assertions in the </w:t>
      </w:r>
      <w:r w:rsidRPr="00C23FE8">
        <w:rPr>
          <w:bCs/>
          <w:u w:val="single"/>
        </w:rPr>
        <w:t>ISIS report.</w:t>
      </w:r>
      <w:r w:rsidRPr="00BC21C8">
        <w:rPr>
          <w:sz w:val="10"/>
        </w:rPr>
        <w:t xml:space="preserve"> Given that issues of war and peace may hang on the veracity of such claims, the assertions warrant careful scrutiny. </w:t>
      </w:r>
      <w:r w:rsidRPr="00C23FE8">
        <w:rPr>
          <w:bCs/>
          <w:u w:val="single"/>
        </w:rPr>
        <w:t>The magnets in question have many uses besides centrifuges and are not only</w:t>
      </w:r>
      <w:r w:rsidRPr="00BC21C8">
        <w:rPr>
          <w:sz w:val="10"/>
        </w:rPr>
        <w:t>, as Warrick describes them, "</w:t>
      </w:r>
      <w:r w:rsidRPr="00C23FE8">
        <w:rPr>
          <w:bCs/>
          <w:u w:val="single"/>
        </w:rPr>
        <w:t>highly specialized magnets used in centrifuge machines</w:t>
      </w:r>
      <w:r w:rsidRPr="00BC21C8">
        <w:rPr>
          <w:sz w:val="10"/>
        </w:rPr>
        <w:t xml:space="preserve">." Such ceramic ring magnets are everyday items and have been used in loudspeakers, for example, for more than half a century. </w:t>
      </w:r>
      <w:r w:rsidRPr="00C23FE8">
        <w:rPr>
          <w:bCs/>
          <w:u w:val="single"/>
        </w:rPr>
        <w:t>The ISIS report neglects to explain the many other applications for such ceramic ring magnets and jumps to the conclusion that the inquiry is surely related to Iran's nuclear program</w:t>
      </w:r>
      <w:r w:rsidRPr="00BC21C8">
        <w:rPr>
          <w:sz w:val="10"/>
        </w:rPr>
        <w:t xml:space="preserve">. Why ISIS does not offer alternate and more plausible applications of these unspecialized magnets is a puzzle. Such magnets are used in a variety of electronic equipment. For instance, one vendor outlines some of the various possible uses in speakers, direct current brushless motors, and magnetic resonance imaging equipment. This is not the first time ring magnets have surfaced in allegations related to centrifuge applications. Almost exactly a decade ago, as the United States was preparing to invade Iraq, then-director of the International Atomic Energy Agency Mohamed ElBaradei said that reports regarding similar ring magnets in Iraq were unrelated to centrifuges: With respect to reports about Iraq's efforts to import high-strength permanent magnets -- or to achieve the capability for producing such magnets -- for use in a centrifuge enrichment programme, I should note that, since 1998, Iraq has purchased high-strength magnets for various uses. Iraq has declared inventories of magnets of twelve different designs. </w:t>
      </w:r>
      <w:r w:rsidRPr="00C23FE8">
        <w:rPr>
          <w:bCs/>
          <w:u w:val="single"/>
        </w:rPr>
        <w:t>The IAEA has verified that previously acquired magnets have been used for missile guidance systems, industrial machinery, electricity meters, and field telephones</w:t>
      </w:r>
      <w:r w:rsidRPr="00BC21C8">
        <w:rPr>
          <w:sz w:val="10"/>
        </w:rPr>
        <w:t xml:space="preserve">. Through visits to research and production sites, reviews of engineering drawings and analyses of sample magnets, IAEA experts familiar with the use of such magnets in centrifuge enrichment have verified that none of the magnets that Iraq has declared could be used directly for a centrifuge magnetic bearing. Robert Kelley, a nuclear engineer and former IAEA chief inspector and deputy leader of the agency's Iraq Action Team, told me last week that, between 2002 and 2003, his group "tracked similar ring magnets that Iraq was trying to procure (openly in insecure channels) and found they were for field telephones …. We got started with an ‘intelligence tip' and ran it to ground. Nothing whatsoever to do with centrifuges." The Iraq Survey Group also weighed in on this issue, saying PDF it "has not uncovered information indicating that the magnet production capability being pursued by Iraq beginning in 2000 was intended to support a gas centrifuge uranium enrichment program. … The declared use of the magnet production lines were for production of ring magnets in the Saham Saddam Missile and for ﬁeld telephones." A pair of ring magnets is used in the top suspension bearing of the IR-1 gas centrifuges. As others have already noted, it seems to make little sense to order ceramic magnets that are, as ISIS describes, "almost exactly" the right dimensions. If one is intending to purchase 100,000 ceramic ring magnets for critical high-speed centrifuge applications, why not order them exactly the right size? Ceramics are almost impossible to machine due to their brittle nature and are generally ordered to the precise specifications desired. Albright's suggestion in the ISIS report PDF that "some minor re-design would be necessary of the top end cap and top magnetic bearing of the IR-1 [centrifuge] design but these are seen as fairly trivial" could be correct. But why would a purchaser wish to redesign, re-machine, and re-test tens of thousands of centrifuges, instead of ordering the correctly sized part in the first place? Although ISIS redacted measurements in the English translation of the inquiry to purchase the 100,000 magnets, it did not redact them from the original shown on the last page of the ISIS report PDF. The original clearly states that the magnets have "BHmax Min 3MGo"; MGo is shorthand for mega-Gauss Oersted, a measure of the magnetic energy stored in the magnets. (B and H are, respectively, the magnetic flux density and the magnetic field strength.) This value is substantially less than the 10 MGo trigger level given for centrifuge applications in Annex 3 of the Notifications of Exports to Iraq mandated by United Nations Security Council Resolution 1051 (1996). Although magnets with an energy product of 3 MGO could be consistent with applications in suspension bearings of the older IR-1 centrifuges, they are also consistent with a host of other applications. Curiously, the inquiry to the China-based company that is shown on the last page of the ISIS report PDF is very casual and overt. The alleged inquiry states, "Dear Sir We are a great factory in south of Iran and for our new project we need 100.000 pcs Ferrite Barium strontium ring magnet . … we would like buy from you [sic] company. We should be glad if you supply this magnet for us." Presumably, an attempt to source 100,000 parts related to Iran's controversial and often secretive nuclear program would not be conducted quite so openly. Not only would such an overt attempt at sourcing the ring magnets be inconsistent with the secrecy surrounding Iran's nuclear program; it would also be at odds with procurement best-practices, for several reasons. First, such a large order would likely drive up the market price and perhaps even signal to the supplier to choke off the supply, in hopes of obtaining a better price later. Also, before indicating that such a huge order may be in the works, a serious engineering operation would likely obtain a few sample magnets to formally qualify them. Such an order would, more reasonably, be directed to the manufacturer or direct supplier (in this case, apparently, a rather small Indian firm, Ferrito Plastronics), rather than to a Chinese middleman. Obtaining 100,000 ceramic ring magnets without sample qualification would be highly risky and unprofessional. It would be inconsistent with Iran's generally excellent record in systems management and engineering PDF involving a range of technologies and industries. Both the Washington Post story and the ISIS report on which it is based repeatedly call the inquiry a "purchase order" or "order." This is a mischaracterization. The evidence presented (Figures 3 and 4 in the ISIS report) merely shows a web inquiry as to whether the supplier has any interest in discussing the question further. There is no mention of money, delivery dates, or letters of credit. All of these items would be part of a formal purchase order. The apparent manufacturer or supplier of the magnets in question, Ferrito Plastronics, is evidently a "tiny firm in a dark alley in Chennai's electronic spare parts hub on Meeran Sahib Street." According to the Times of India, "the Chennai firm does supply magnets. But these, avers company proprietor Bala Subramanian, are the ones used in loudspeakers, coils, and medical equipment. Besides these, there are decorative magnets for fridges." The proprietor states that his monthly turnover is slightly less than $2,000. Such a firm would seem unlikely to be the optimal source for 100,000 high-quality centrifuge ring magnets. </w:t>
      </w:r>
      <w:r w:rsidRPr="00C23FE8">
        <w:rPr>
          <w:bCs/>
          <w:u w:val="single"/>
        </w:rPr>
        <w:t>Although the purpose of the alleged inquiry is subject to interpretation, it seems unlikely to be related to Iran's nuclear program</w:t>
      </w:r>
      <w:r w:rsidRPr="00BC21C8">
        <w:rPr>
          <w:sz w:val="10"/>
        </w:rPr>
        <w:t xml:space="preserve">. Assuming that the request to buy 100,000 magnets is genuine, </w:t>
      </w:r>
      <w:r w:rsidRPr="00C23FE8">
        <w:rPr>
          <w:bCs/>
          <w:u w:val="single"/>
        </w:rPr>
        <w:t>it would be consistent with</w:t>
      </w:r>
      <w:r w:rsidRPr="00BC21C8">
        <w:rPr>
          <w:sz w:val="10"/>
        </w:rPr>
        <w:t xml:space="preserve">, for instance, </w:t>
      </w:r>
      <w:r w:rsidRPr="00C23FE8">
        <w:rPr>
          <w:bCs/>
          <w:u w:val="single"/>
        </w:rPr>
        <w:t>an Iranian loudspeaker company interested in obtaining such ceramic ring magnets</w:t>
      </w:r>
      <w:r w:rsidRPr="00BC21C8">
        <w:rPr>
          <w:sz w:val="10"/>
        </w:rPr>
        <w:t xml:space="preserve">. That is just one possible hypothesis, of course, but </w:t>
      </w:r>
      <w:r w:rsidRPr="00C23FE8">
        <w:rPr>
          <w:bCs/>
          <w:u w:val="single"/>
        </w:rPr>
        <w:t xml:space="preserve">it seems a better explanation of the alleged inquiry than the suggestion of an overt attempt by Iran's nuclear program to source 100,000 of the wrong-sized ceramic ring magnets from a tiny Indian company via a Chinese middleman. </w:t>
      </w:r>
      <w:r w:rsidRPr="00BC21C8">
        <w:rPr>
          <w:sz w:val="10"/>
        </w:rPr>
        <w:t xml:space="preserve">It is worth noting that </w:t>
      </w:r>
      <w:r w:rsidRPr="00C23FE8">
        <w:rPr>
          <w:bCs/>
          <w:u w:val="single"/>
        </w:rPr>
        <w:t>the best Western intelligence concludes that no nuclear weapons work is going on in Iran right now, and that Iran is not an imminent nuclear threat</w:t>
      </w:r>
      <w:r w:rsidRPr="00BC21C8">
        <w:rPr>
          <w:sz w:val="10"/>
        </w:rPr>
        <w:t xml:space="preserve">. James </w:t>
      </w:r>
      <w:r w:rsidRPr="00C23FE8">
        <w:rPr>
          <w:b/>
          <w:iCs/>
          <w:u w:val="single"/>
          <w:bdr w:val="single" w:sz="18" w:space="0" w:color="auto"/>
        </w:rPr>
        <w:t>Clapper, the US director of national intelligence</w:t>
      </w:r>
      <w:r w:rsidRPr="00BC21C8">
        <w:rPr>
          <w:sz w:val="10"/>
        </w:rPr>
        <w:t xml:space="preserve">, has confirmed PDF that he </w:t>
      </w:r>
      <w:r w:rsidRPr="00C23FE8">
        <w:rPr>
          <w:b/>
          <w:iCs/>
          <w:u w:val="single"/>
          <w:bdr w:val="single" w:sz="18" w:space="0" w:color="auto"/>
        </w:rPr>
        <w:t>has "a high level of confidence" that no nuclear weaponization work is underway in Iran</w:t>
      </w:r>
      <w:r w:rsidRPr="00BC21C8">
        <w:rPr>
          <w:sz w:val="10"/>
        </w:rPr>
        <w:t xml:space="preserve">. Outgoing Defense Secretary Leon </w:t>
      </w:r>
      <w:r w:rsidRPr="00C23FE8">
        <w:rPr>
          <w:b/>
          <w:iCs/>
          <w:u w:val="single"/>
          <w:bdr w:val="single" w:sz="18" w:space="0" w:color="auto"/>
        </w:rPr>
        <w:t>Panetta has also weighed in: "Are [Iranians] trying to develop a nuclear weapon? No</w:t>
      </w:r>
      <w:r w:rsidRPr="00BC21C8">
        <w:rPr>
          <w:sz w:val="10"/>
        </w:rPr>
        <w:t xml:space="preserve">." And in an interview for a 2011 article in the New Yorker, </w:t>
      </w:r>
      <w:r w:rsidRPr="00C23FE8">
        <w:rPr>
          <w:bCs/>
          <w:u w:val="single"/>
        </w:rPr>
        <w:t>ElBaradei</w:t>
      </w:r>
      <w:r w:rsidRPr="00BC21C8">
        <w:rPr>
          <w:sz w:val="10"/>
        </w:rPr>
        <w:t xml:space="preserve"> said PDF that he </w:t>
      </w:r>
      <w:r w:rsidRPr="00C23FE8">
        <w:rPr>
          <w:bCs/>
          <w:u w:val="single"/>
        </w:rPr>
        <w:t>did not see "a shred of evidence" that Iran was pursuing the bomb after 2003</w:t>
      </w:r>
      <w:r w:rsidRPr="00BC21C8">
        <w:rPr>
          <w:sz w:val="10"/>
        </w:rPr>
        <w:t xml:space="preserve">, adding, "I don't believe Iran is a clear and present danger. </w:t>
      </w:r>
      <w:r w:rsidRPr="00C23FE8">
        <w:rPr>
          <w:bCs/>
          <w:u w:val="single"/>
        </w:rPr>
        <w:t>All I see is the hype about the threat posed by Iran</w:t>
      </w:r>
      <w:r w:rsidRPr="00BC21C8">
        <w:rPr>
          <w:sz w:val="10"/>
        </w:rPr>
        <w:t xml:space="preserve">." Given these expert assessments, </w:t>
      </w:r>
      <w:r w:rsidRPr="00C23FE8">
        <w:rPr>
          <w:b/>
          <w:iCs/>
          <w:u w:val="single"/>
          <w:bdr w:val="single" w:sz="18" w:space="0" w:color="auto"/>
        </w:rPr>
        <w:t>reporters and editors should raise the bar for the evidence underpinning stories of alleged Iranian nuclear weapons-related work</w:t>
      </w:r>
      <w:r w:rsidRPr="00BC21C8">
        <w:rPr>
          <w:sz w:val="10"/>
        </w:rPr>
        <w:t xml:space="preserve">. This Washington Post article is the second in about three months to make serious unsubstantiated claims regarding Iran's nuclear program. In the previous story, the Associated Press used flimsy evidence to suggest that Iran may be working on a nuclear bomb. Clearly, </w:t>
      </w:r>
      <w:r w:rsidRPr="00C23FE8">
        <w:rPr>
          <w:bCs/>
          <w:u w:val="single"/>
        </w:rPr>
        <w:t>the media reporting on Iran's controversial nuclear program have a duty to do a better job of vetting evidence and sources</w:t>
      </w:r>
      <w:r w:rsidRPr="00BC21C8">
        <w:rPr>
          <w:sz w:val="10"/>
        </w:rPr>
        <w:t xml:space="preserve">. Similarly, </w:t>
      </w:r>
      <w:r w:rsidRPr="00C23FE8">
        <w:rPr>
          <w:bCs/>
          <w:u w:val="single"/>
        </w:rPr>
        <w:t>non-governmental organizations that are supposed to supply unbiased expert advice should strive to provide professional analyses that lay out all possible explanations and do not jump to unwarranted conclusions</w:t>
      </w:r>
      <w:r w:rsidRPr="00BC21C8">
        <w:rPr>
          <w:sz w:val="10"/>
        </w:rPr>
        <w:t xml:space="preserve">. We have all been witness to what may happen when a fictional threat is spun up over non-existent weapons of mass destruction -- the result isn't pretty. </w:t>
      </w:r>
      <w:r w:rsidRPr="00C23FE8">
        <w:rPr>
          <w:bCs/>
          <w:u w:val="single"/>
        </w:rPr>
        <w:t>When news reports cast thin evidence in hyperbolic terms, the public is invited to run rampant with speculation about Iran's nuclear program</w:t>
      </w:r>
      <w:r w:rsidRPr="00BC21C8">
        <w:rPr>
          <w:sz w:val="10"/>
        </w:rPr>
        <w:t xml:space="preserve">. At a time when military action is apparently being seriously contemplated, </w:t>
      </w:r>
      <w:r w:rsidRPr="00C23FE8">
        <w:rPr>
          <w:bCs/>
          <w:u w:val="single"/>
        </w:rPr>
        <w:t>the international community needs to</w:t>
      </w:r>
      <w:r w:rsidRPr="00BC21C8">
        <w:rPr>
          <w:sz w:val="10"/>
        </w:rPr>
        <w:t xml:space="preserve"> look past trivialities, </w:t>
      </w:r>
      <w:r w:rsidRPr="00C23FE8">
        <w:rPr>
          <w:bCs/>
          <w:u w:val="single"/>
        </w:rPr>
        <w:t>focus on the facts</w:t>
      </w:r>
      <w:r w:rsidRPr="00BC21C8">
        <w:rPr>
          <w:sz w:val="10"/>
        </w:rPr>
        <w:t>, and find realistic opportunities for ending the Iranian nuclear standoff.</w:t>
      </w:r>
    </w:p>
    <w:p w:rsidR="001D075C" w:rsidRPr="00C23FE8" w:rsidRDefault="001D075C" w:rsidP="0046779C">
      <w:pPr>
        <w:pStyle w:val="Heading4"/>
      </w:pPr>
      <w:r w:rsidRPr="00C23FE8">
        <w:t>No prolif risk – just fear-mongering</w:t>
      </w:r>
    </w:p>
    <w:p w:rsidR="001D075C" w:rsidRPr="00C23FE8" w:rsidRDefault="001D075C" w:rsidP="001D075C">
      <w:r w:rsidRPr="0046779C">
        <w:rPr>
          <w:rStyle w:val="Style13ptBold"/>
        </w:rPr>
        <w:t>Mueller, 12</w:t>
      </w:r>
      <w:r w:rsidRPr="00C23FE8">
        <w:t xml:space="preserve"> (Professor PolSci Ohio State, 11-19, John, “History and Nuclear Rationality” </w:t>
      </w:r>
      <w:hyperlink r:id="rId66" w:history="1">
        <w:r w:rsidRPr="00C23FE8">
          <w:t>http://www.cato.org/publications/commentary/history-nuclear-rationality</w:t>
        </w:r>
      </w:hyperlink>
      <w:r w:rsidRPr="00C23FE8">
        <w:t>)</w:t>
      </w:r>
    </w:p>
    <w:p w:rsidR="001D075C" w:rsidRPr="00C23FE8" w:rsidRDefault="001D075C" w:rsidP="001D075C"/>
    <w:p w:rsidR="001D075C" w:rsidRPr="00BC21C8" w:rsidRDefault="001D075C" w:rsidP="001D075C">
      <w:pPr>
        <w:rPr>
          <w:sz w:val="14"/>
          <w:szCs w:val="16"/>
        </w:rPr>
      </w:pPr>
      <w:r w:rsidRPr="00BC21C8">
        <w:rPr>
          <w:sz w:val="14"/>
          <w:szCs w:val="16"/>
        </w:rPr>
        <w:t xml:space="preserve">We seem to be at it again. Just about </w:t>
      </w:r>
      <w:r w:rsidRPr="00C23FE8">
        <w:rPr>
          <w:bCs/>
          <w:u w:val="single"/>
        </w:rPr>
        <w:t>the entire foreign-policy establishment has taken it as a central article of faith that nuclear proliferation is a dire security threat and</w:t>
      </w:r>
      <w:r w:rsidRPr="00BC21C8">
        <w:rPr>
          <w:sz w:val="14"/>
          <w:szCs w:val="16"/>
        </w:rPr>
        <w:t xml:space="preserve"> that </w:t>
      </w:r>
      <w:r w:rsidRPr="00C23FE8">
        <w:rPr>
          <w:bCs/>
          <w:u w:val="single"/>
        </w:rPr>
        <w:t>all possible measures</w:t>
      </w:r>
      <w:r w:rsidRPr="00BC21C8">
        <w:rPr>
          <w:sz w:val="14"/>
          <w:szCs w:val="16"/>
        </w:rPr>
        <w:t xml:space="preserve">, including even war if necessary, </w:t>
      </w:r>
      <w:r w:rsidRPr="00C23FE8">
        <w:rPr>
          <w:bCs/>
          <w:u w:val="single"/>
        </w:rPr>
        <w:t xml:space="preserve">must be taken to keep Iran from obtaining nuclear weapons. </w:t>
      </w:r>
      <w:r w:rsidRPr="00BC21C8">
        <w:rPr>
          <w:sz w:val="14"/>
          <w:szCs w:val="16"/>
        </w:rPr>
        <w:t xml:space="preserve">Concern is justified, but </w:t>
      </w:r>
      <w:r w:rsidRPr="00C23FE8">
        <w:rPr>
          <w:bCs/>
          <w:u w:val="single"/>
        </w:rPr>
        <w:t>the experience of two-thirds of a century suggests that if Iran does obtain the weapons, it will use them in the same way others have: to stoke the national ego and to deter real or imagined threats</w:t>
      </w:r>
      <w:r w:rsidRPr="00BC21C8">
        <w:rPr>
          <w:sz w:val="14"/>
          <w:szCs w:val="16"/>
        </w:rPr>
        <w:t xml:space="preserve">. For the mostpart, </w:t>
      </w:r>
      <w:r w:rsidRPr="00C23FE8">
        <w:rPr>
          <w:bCs/>
          <w:u w:val="single"/>
        </w:rPr>
        <w:t>the few countries to which the weapons have proliferated have found them a notable waste of time, money, effort and scientific talent. They haven’t even found much benefit in rattling them</w:t>
      </w:r>
      <w:r w:rsidRPr="00BC21C8">
        <w:rPr>
          <w:sz w:val="14"/>
          <w:szCs w:val="16"/>
        </w:rPr>
        <w:t xml:space="preserve"> from time to time. This was the case </w:t>
      </w:r>
      <w:r w:rsidRPr="00C23FE8">
        <w:rPr>
          <w:bCs/>
          <w:u w:val="single"/>
        </w:rPr>
        <w:t>even when</w:t>
      </w:r>
      <w:r w:rsidRPr="00BC21C8">
        <w:rPr>
          <w:sz w:val="14"/>
          <w:szCs w:val="16"/>
        </w:rPr>
        <w:t xml:space="preserve"> the </w:t>
      </w:r>
      <w:r w:rsidRPr="00C23FE8">
        <w:rPr>
          <w:bCs/>
          <w:u w:val="single"/>
        </w:rPr>
        <w:t>weapons were taken on by</w:t>
      </w:r>
      <w:r w:rsidRPr="00BC21C8">
        <w:rPr>
          <w:sz w:val="14"/>
          <w:szCs w:val="16"/>
        </w:rPr>
        <w:t xml:space="preserve"> large countries with seemingly </w:t>
      </w:r>
      <w:r w:rsidRPr="00C23FE8">
        <w:rPr>
          <w:bCs/>
          <w:u w:val="single"/>
        </w:rPr>
        <w:t>deranged leaders</w:t>
      </w:r>
      <w:r w:rsidRPr="00BC21C8">
        <w:rPr>
          <w:sz w:val="14"/>
          <w:szCs w:val="16"/>
        </w:rPr>
        <w:t xml:space="preserve">. Thus, </w:t>
      </w:r>
      <w:r w:rsidRPr="00C23FE8">
        <w:rPr>
          <w:bCs/>
          <w:u w:val="single"/>
        </w:rPr>
        <w:t>when he got nukes</w:t>
      </w:r>
      <w:r w:rsidRPr="00BC21C8">
        <w:rPr>
          <w:sz w:val="14"/>
          <w:szCs w:val="16"/>
        </w:rPr>
        <w:t xml:space="preserve">, the Soviet Union’s </w:t>
      </w:r>
      <w:r w:rsidRPr="00C23FE8">
        <w:rPr>
          <w:bCs/>
          <w:u w:val="single"/>
        </w:rPr>
        <w:t>Stalin was plotting to “transform nature” by planting lots of trees</w:t>
      </w:r>
      <w:r w:rsidRPr="00BC21C8">
        <w:rPr>
          <w:sz w:val="14"/>
          <w:szCs w:val="16"/>
        </w:rPr>
        <w:t xml:space="preserve"> and China’s Mao had recently launched a campaign to remake his society that created a famine killing tens of millions. </w:t>
      </w:r>
      <w:r w:rsidRPr="00C23FE8">
        <w:rPr>
          <w:bCs/>
          <w:u w:val="single"/>
        </w:rPr>
        <w:t>It was simplicity and spook on steroids</w:t>
      </w:r>
      <w:r w:rsidRPr="00BC21C8">
        <w:rPr>
          <w:sz w:val="14"/>
          <w:szCs w:val="16"/>
        </w:rPr>
        <w:t xml:space="preserve">. </w:t>
      </w:r>
      <w:r w:rsidRPr="00C23FE8">
        <w:rPr>
          <w:bCs/>
          <w:u w:val="single"/>
        </w:rPr>
        <w:t>It is scarcely ever observed that nuclear proliferation has thus far had consequences that are substantially benign. This suggests that simplicity and spook continue to prevail up there at that foreign-policy summit</w:t>
      </w:r>
      <w:r w:rsidRPr="00BC21C8">
        <w:rPr>
          <w:sz w:val="14"/>
          <w:szCs w:val="16"/>
        </w:rPr>
        <w:t>. Send in the chimps.</w:t>
      </w:r>
    </w:p>
    <w:p w:rsidR="001D075C" w:rsidRDefault="001D075C" w:rsidP="001D075C">
      <w:pPr>
        <w:pStyle w:val="Heading3"/>
      </w:pPr>
      <w:r>
        <w:t>EXT – Wont Close the Strait</w:t>
      </w:r>
    </w:p>
    <w:p w:rsidR="001D075C" w:rsidRDefault="001D075C" w:rsidP="001D075C">
      <w:pPr>
        <w:pStyle w:val="Heading4"/>
      </w:pPr>
      <w:r>
        <w:t>Alternate routes solve Hormuz closure</w:t>
      </w:r>
    </w:p>
    <w:p w:rsidR="001D075C" w:rsidRDefault="001D075C" w:rsidP="001D075C">
      <w:r w:rsidRPr="00B3255D">
        <w:rPr>
          <w:rStyle w:val="Style13ptBold"/>
        </w:rPr>
        <w:t>Luft, 12</w:t>
      </w:r>
      <w:r>
        <w:t xml:space="preserve"> </w:t>
      </w:r>
      <w:r w:rsidRPr="00B3255D">
        <w:t xml:space="preserve">(Director Institute for the Analysis of Global Security, 7-19-’12 (Gal- Senior Advisor United States Energy Security Council, “Choke Point” Foreign Policy, </w:t>
      </w:r>
      <w:hyperlink r:id="rId67" w:history="1">
        <w:r w:rsidRPr="00D95F4E">
          <w:rPr>
            <w:rStyle w:val="Hyperlink"/>
          </w:rPr>
          <w:t>http://www.foreignpolicy.com/articles/</w:t>
        </w:r>
      </w:hyperlink>
      <w:r>
        <w:t xml:space="preserve"> </w:t>
      </w:r>
      <w:r w:rsidRPr="00B3255D">
        <w:t>2012/07/19/choke_points)</w:t>
      </w:r>
    </w:p>
    <w:p w:rsidR="001D075C" w:rsidRPr="00B3255D" w:rsidRDefault="001D075C" w:rsidP="001D075C"/>
    <w:p w:rsidR="001D075C" w:rsidRPr="006F7495" w:rsidRDefault="001D075C" w:rsidP="001D075C">
      <w:pPr>
        <w:rPr>
          <w:rStyle w:val="StyleUnderline"/>
          <w:bCs/>
          <w:sz w:val="16"/>
        </w:rPr>
      </w:pPr>
      <w:r w:rsidRPr="00BC21C8">
        <w:rPr>
          <w:sz w:val="14"/>
        </w:rPr>
        <w:t xml:space="preserve">So far, </w:t>
      </w:r>
      <w:r w:rsidRPr="006F7495">
        <w:rPr>
          <w:rStyle w:val="StyleUnderline"/>
          <w:highlight w:val="yellow"/>
        </w:rPr>
        <w:t>Iran's threats</w:t>
      </w:r>
      <w:r w:rsidRPr="003347C4">
        <w:rPr>
          <w:rStyle w:val="StyleUnderline"/>
        </w:rPr>
        <w:t xml:space="preserve"> have </w:t>
      </w:r>
      <w:r w:rsidRPr="006F7495">
        <w:rPr>
          <w:rStyle w:val="StyleUnderline"/>
          <w:highlight w:val="yellow"/>
        </w:rPr>
        <w:t>invited yawns from the oil market</w:t>
      </w:r>
      <w:r w:rsidRPr="00BC21C8">
        <w:rPr>
          <w:sz w:val="14"/>
        </w:rPr>
        <w:t xml:space="preserve">, which seems to be </w:t>
      </w:r>
      <w:r w:rsidRPr="003347C4">
        <w:rPr>
          <w:rStyle w:val="StyleUnderline"/>
        </w:rPr>
        <w:t>more concerned about declining demand</w:t>
      </w:r>
      <w:r w:rsidRPr="00BC21C8">
        <w:rPr>
          <w:sz w:val="14"/>
        </w:rPr>
        <w:t xml:space="preserve"> from stagnant economies </w:t>
      </w:r>
      <w:r w:rsidRPr="003347C4">
        <w:rPr>
          <w:rStyle w:val="StyleUnderline"/>
        </w:rPr>
        <w:t>than a drop in supply</w:t>
      </w:r>
      <w:r w:rsidRPr="00BC21C8">
        <w:rPr>
          <w:sz w:val="14"/>
        </w:rPr>
        <w:t xml:space="preserve">. (Oil prices have dropped nearly 20 percent since April.) And there are good reasons to think </w:t>
      </w:r>
      <w:r w:rsidRPr="006F7495">
        <w:rPr>
          <w:rStyle w:val="Emphasis"/>
          <w:highlight w:val="yellow"/>
        </w:rPr>
        <w:t>Iran is bluffing</w:t>
      </w:r>
      <w:r w:rsidRPr="00BC21C8">
        <w:rPr>
          <w:sz w:val="14"/>
        </w:rPr>
        <w:t xml:space="preserve">: At its narrowest, the Strait is about 25 miles wide -- a fact that even the most neurotic traders seem to have grasped. </w:t>
      </w:r>
      <w:r w:rsidRPr="003347C4">
        <w:rPr>
          <w:rStyle w:val="StyleUnderline"/>
        </w:rPr>
        <w:t>Blocking an area as wide as Singapore will require a vast and sustained naval effort that the Iranians cannot muster</w:t>
      </w:r>
      <w:r w:rsidRPr="00BC21C8">
        <w:rPr>
          <w:sz w:val="14"/>
        </w:rPr>
        <w:t xml:space="preserve">. To be sure, they could mine coastal waters and harass the occasional vessel, but </w:t>
      </w:r>
      <w:r w:rsidRPr="006F7495">
        <w:rPr>
          <w:rStyle w:val="StyleUnderline"/>
          <w:highlight w:val="yellow"/>
        </w:rPr>
        <w:t>closing the Strait</w:t>
      </w:r>
      <w:r w:rsidRPr="003347C4">
        <w:rPr>
          <w:rStyle w:val="StyleUnderline"/>
        </w:rPr>
        <w:t xml:space="preserve"> for a meaningful length of time </w:t>
      </w:r>
      <w:r w:rsidRPr="006F7495">
        <w:rPr>
          <w:rStyle w:val="StyleUnderline"/>
          <w:highlight w:val="yellow"/>
        </w:rPr>
        <w:t>is a far-fetched scenario</w:t>
      </w:r>
      <w:r w:rsidRPr="003347C4">
        <w:rPr>
          <w:rStyle w:val="StyleUnderline"/>
        </w:rPr>
        <w:t xml:space="preserve"> </w:t>
      </w:r>
      <w:r w:rsidRPr="006F7495">
        <w:rPr>
          <w:rStyle w:val="StyleUnderline"/>
          <w:highlight w:val="yellow"/>
        </w:rPr>
        <w:t>that would</w:t>
      </w:r>
      <w:r w:rsidRPr="003347C4">
        <w:rPr>
          <w:rStyle w:val="StyleUnderline"/>
        </w:rPr>
        <w:t xml:space="preserve"> undoubtedly </w:t>
      </w:r>
      <w:r w:rsidRPr="006F7495">
        <w:rPr>
          <w:rStyle w:val="StyleUnderline"/>
          <w:highlight w:val="yellow"/>
        </w:rPr>
        <w:t>trigger a swift and decisive U.S.</w:t>
      </w:r>
      <w:r w:rsidRPr="003347C4">
        <w:rPr>
          <w:rStyle w:val="StyleUnderline"/>
        </w:rPr>
        <w:t xml:space="preserve"> military </w:t>
      </w:r>
      <w:r w:rsidRPr="006F7495">
        <w:rPr>
          <w:rStyle w:val="StyleUnderline"/>
          <w:highlight w:val="yellow"/>
        </w:rPr>
        <w:t>response</w:t>
      </w:r>
      <w:r w:rsidRPr="00BC21C8">
        <w:rPr>
          <w:sz w:val="14"/>
        </w:rPr>
        <w:t xml:space="preserve">. Yet Tehran would have us think otherwise. What the mullahs, their generals, and the 100 Iranian lawmakers who've expressed support for the bill to block the Strait should know is that, like the Ottomans a century ago, they are likely to be the prime casualties of any real or threatened disruption to maritime trade. The reason is simple: It's not about the heavy price the Iranians would pay if they went through with a military effort to close the Straits. In fact, they're paying the price already, as talk of closure has already made the Strait of Hormuz increasingly irrelevant. In recent weeks, </w:t>
      </w:r>
      <w:r w:rsidRPr="003347C4">
        <w:rPr>
          <w:rStyle w:val="StyleUnderline"/>
        </w:rPr>
        <w:t>two pipelines that bypass the Strait have become operational</w:t>
      </w:r>
      <w:r w:rsidRPr="00BC21C8">
        <w:rPr>
          <w:sz w:val="14"/>
        </w:rPr>
        <w:t>. In the United Arab Emirates (</w:t>
      </w:r>
      <w:r w:rsidRPr="003347C4">
        <w:rPr>
          <w:rStyle w:val="StyleUnderline"/>
        </w:rPr>
        <w:t>UAE</w:t>
      </w:r>
      <w:r w:rsidRPr="00BC21C8">
        <w:rPr>
          <w:sz w:val="14"/>
        </w:rPr>
        <w:t xml:space="preserve">), the Abu Dhabi Crude Oil Pipeline </w:t>
      </w:r>
      <w:r w:rsidRPr="003347C4">
        <w:rPr>
          <w:rStyle w:val="StyleUnderline"/>
        </w:rPr>
        <w:t>can now pump as much as 1.5 million barrels per day from Habshan in Abu Dhabi</w:t>
      </w:r>
      <w:r w:rsidRPr="00BC21C8">
        <w:rPr>
          <w:sz w:val="14"/>
        </w:rPr>
        <w:t xml:space="preserve"> some 230 miles south to Fujairah in the Gulf of Oman. This represents 60 percent of the UAE's oil exports already, and </w:t>
      </w:r>
      <w:r w:rsidRPr="003347C4">
        <w:rPr>
          <w:rStyle w:val="StyleUnderline"/>
        </w:rPr>
        <w:t>this capacity can be easily expanded to almost 2 million barrels per day</w:t>
      </w:r>
      <w:r w:rsidRPr="00BC21C8">
        <w:rPr>
          <w:sz w:val="14"/>
        </w:rPr>
        <w:t xml:space="preserve">. In addition to becoming the new outlet to the Arabian Sea, Fujairah will have storage space for 12 million barrels as well as three sub-sea pipelines and mooring buoys for deepwater tanker loading. </w:t>
      </w:r>
      <w:r w:rsidRPr="006F7495">
        <w:rPr>
          <w:rStyle w:val="StyleUnderline"/>
          <w:highlight w:val="yellow"/>
        </w:rPr>
        <w:t>Saudi Arabia has</w:t>
      </w:r>
      <w:r w:rsidRPr="003347C4">
        <w:rPr>
          <w:rStyle w:val="StyleUnderline"/>
        </w:rPr>
        <w:t xml:space="preserve"> also invested in </w:t>
      </w:r>
      <w:r w:rsidRPr="006F7495">
        <w:rPr>
          <w:rStyle w:val="StyleUnderline"/>
          <w:highlight w:val="yellow"/>
        </w:rPr>
        <w:t>infrastructure</w:t>
      </w:r>
      <w:r w:rsidRPr="003347C4">
        <w:rPr>
          <w:rStyle w:val="StyleUnderline"/>
        </w:rPr>
        <w:t xml:space="preserve"> </w:t>
      </w:r>
      <w:r w:rsidRPr="006F7495">
        <w:rPr>
          <w:rStyle w:val="StyleUnderline"/>
          <w:highlight w:val="yellow"/>
        </w:rPr>
        <w:t>that</w:t>
      </w:r>
      <w:r w:rsidRPr="003347C4">
        <w:rPr>
          <w:rStyle w:val="StyleUnderline"/>
        </w:rPr>
        <w:t xml:space="preserve"> enables it to </w:t>
      </w:r>
      <w:r w:rsidRPr="006F7495">
        <w:rPr>
          <w:rStyle w:val="StyleUnderline"/>
          <w:highlight w:val="yellow"/>
        </w:rPr>
        <w:t>bypass the Iranians</w:t>
      </w:r>
      <w:r w:rsidRPr="00BC21C8">
        <w:rPr>
          <w:sz w:val="14"/>
        </w:rPr>
        <w:t xml:space="preserve">. In June, it reopened the Iraq Pipeline through Saudi Arabia (IPSA), which was confiscated from Iraq in 2001 and travels from Iraq across Saudi Arabia to a Red Sea port north of Yanbu. This pipeline will be able to carry 1.65 million barrels per day. </w:t>
      </w:r>
      <w:r w:rsidRPr="003347C4">
        <w:rPr>
          <w:rStyle w:val="StyleUnderline"/>
        </w:rPr>
        <w:t xml:space="preserve">Together, </w:t>
      </w:r>
      <w:r w:rsidRPr="006F7495">
        <w:rPr>
          <w:rStyle w:val="StyleUnderline"/>
          <w:highlight w:val="yellow"/>
        </w:rPr>
        <w:t>these</w:t>
      </w:r>
      <w:r w:rsidRPr="003347C4">
        <w:rPr>
          <w:rStyle w:val="StyleUnderline"/>
        </w:rPr>
        <w:t xml:space="preserve"> two </w:t>
      </w:r>
      <w:r w:rsidRPr="006F7495">
        <w:rPr>
          <w:rStyle w:val="StyleUnderline"/>
          <w:highlight w:val="yellow"/>
        </w:rPr>
        <w:t>pipelines</w:t>
      </w:r>
      <w:r w:rsidRPr="003347C4">
        <w:rPr>
          <w:rStyle w:val="StyleUnderline"/>
        </w:rPr>
        <w:t xml:space="preserve"> could eventually </w:t>
      </w:r>
      <w:r w:rsidRPr="006F7495">
        <w:rPr>
          <w:rStyle w:val="StyleUnderline"/>
          <w:highlight w:val="yellow"/>
        </w:rPr>
        <w:t>reduce</w:t>
      </w:r>
      <w:r w:rsidRPr="003347C4">
        <w:rPr>
          <w:rStyle w:val="StyleUnderline"/>
        </w:rPr>
        <w:t xml:space="preserve"> oil </w:t>
      </w:r>
      <w:r w:rsidRPr="006F7495">
        <w:rPr>
          <w:rStyle w:val="StyleUnderline"/>
          <w:highlight w:val="yellow"/>
        </w:rPr>
        <w:t>traffic in the Strait</w:t>
      </w:r>
      <w:r w:rsidRPr="003347C4">
        <w:rPr>
          <w:rStyle w:val="StyleUnderline"/>
        </w:rPr>
        <w:t xml:space="preserve"> by 25 percent.</w:t>
      </w:r>
      <w:r w:rsidRPr="00BC21C8">
        <w:rPr>
          <w:sz w:val="14"/>
        </w:rPr>
        <w:t xml:space="preserve"> But this is only the beginning. </w:t>
      </w:r>
      <w:r w:rsidRPr="003347C4">
        <w:rPr>
          <w:rStyle w:val="StyleUnderline"/>
        </w:rPr>
        <w:t>At least two more projects connecting Saudi Arabia to Oman and Yemen are under consideration</w:t>
      </w:r>
      <w:r w:rsidRPr="00BC21C8">
        <w:rPr>
          <w:sz w:val="14"/>
        </w:rPr>
        <w:t xml:space="preserve">. Iraq also has an outlet, which is currently being expanded, to the port of Ceyhan in Turkey via the Kirkuk-Ceyhan pipeline. Should whatever regime replaces Syrian President Bashar al-Assad be interested, Iraq may also revive the Iraq-Syria pipeline as another means of shipping crude from southern fields to the Mediterranean. </w:t>
      </w:r>
      <w:r w:rsidRPr="003347C4">
        <w:rPr>
          <w:rStyle w:val="StyleUnderline"/>
        </w:rPr>
        <w:t>These projects have the potential to remove millions of additional barrels from Hormuz's busy schedule</w:t>
      </w:r>
      <w:r w:rsidRPr="00BC21C8">
        <w:rPr>
          <w:sz w:val="14"/>
        </w:rPr>
        <w:t xml:space="preserve">. But it is not only Iran's neighbors who are behind the efforts to reduce the strategic importance of Hormuz on their export lifeline -- China's also involved. Like Tsarist Russia (though for the opposite reason), fuel-hungry China is fixated on keeping its economic lifelines open and under control. China is one of the top purchasers of Iranian oil, and though it has been less than cooperative in the international boycott over Tehran's nuclear program, its allegiance to Iran pales in comparison to its dependency on the other Gulf energy exporters -- Saudi Arabia, Iraq, Kuwait, and the UAE -- which in total supply 35 percent of China's crude imports, or three times the volume supplied by Iran. Securing the flow of oil from those countries is therefore a paramount objective for Beijing. It was a Chinese state-owned construction company that built the pipe to Fujairah, and there are also plans in the works to build an oil pipeline connecting Pakistan's Arabian Sea port of Gwadar to Xinjiang province in western China. If built, this pipeline will be able to collect oil from African ports and the alternative terminals mentioned above and pump it directly to China. Much of </w:t>
      </w:r>
      <w:r w:rsidRPr="006F7495">
        <w:rPr>
          <w:rStyle w:val="StyleUnderline"/>
          <w:highlight w:val="yellow"/>
        </w:rPr>
        <w:t>Iran's</w:t>
      </w:r>
      <w:r w:rsidRPr="00BC21C8">
        <w:rPr>
          <w:sz w:val="14"/>
        </w:rPr>
        <w:t xml:space="preserve"> current regional clout derives from its geographical location, but its </w:t>
      </w:r>
      <w:r w:rsidRPr="003347C4">
        <w:rPr>
          <w:rStyle w:val="StyleUnderline"/>
        </w:rPr>
        <w:t xml:space="preserve">antagonistic </w:t>
      </w:r>
      <w:r w:rsidRPr="006F7495">
        <w:rPr>
          <w:rStyle w:val="StyleUnderline"/>
          <w:highlight w:val="yellow"/>
        </w:rPr>
        <w:t>behavior</w:t>
      </w:r>
      <w:r w:rsidRPr="003347C4">
        <w:rPr>
          <w:rStyle w:val="StyleUnderline"/>
        </w:rPr>
        <w:t xml:space="preserve"> </w:t>
      </w:r>
      <w:r w:rsidRPr="006F7495">
        <w:rPr>
          <w:rStyle w:val="StyleUnderline"/>
          <w:highlight w:val="yellow"/>
        </w:rPr>
        <w:t>is driving</w:t>
      </w:r>
      <w:r w:rsidRPr="003347C4">
        <w:rPr>
          <w:rStyle w:val="StyleUnderline"/>
        </w:rPr>
        <w:t xml:space="preserve"> the country's neighbors and clients to seek </w:t>
      </w:r>
      <w:r w:rsidRPr="006F7495">
        <w:rPr>
          <w:rStyle w:val="StyleUnderline"/>
          <w:highlight w:val="yellow"/>
        </w:rPr>
        <w:t>ways to defuse this</w:t>
      </w:r>
      <w:r w:rsidRPr="003347C4">
        <w:rPr>
          <w:rStyle w:val="StyleUnderline"/>
        </w:rPr>
        <w:t xml:space="preserve"> power </w:t>
      </w:r>
      <w:r w:rsidRPr="006F7495">
        <w:rPr>
          <w:rStyle w:val="StyleUnderline"/>
          <w:highlight w:val="yellow"/>
        </w:rPr>
        <w:t>and eliminate</w:t>
      </w:r>
      <w:r w:rsidRPr="003347C4">
        <w:rPr>
          <w:rStyle w:val="StyleUnderline"/>
        </w:rPr>
        <w:t xml:space="preserve"> their </w:t>
      </w:r>
      <w:r w:rsidRPr="006F7495">
        <w:rPr>
          <w:rStyle w:val="StyleUnderline"/>
          <w:highlight w:val="yellow"/>
        </w:rPr>
        <w:t>dependence on the Strait</w:t>
      </w:r>
      <w:r w:rsidRPr="003347C4">
        <w:rPr>
          <w:rStyle w:val="StyleUnderline"/>
        </w:rPr>
        <w:t xml:space="preserve"> of Hormuz. The effort to reduce Hormuz traffic presents the West with a new opportunity to augment its current Iran containment strategy while eliminating</w:t>
      </w:r>
      <w:r w:rsidRPr="00BC21C8">
        <w:rPr>
          <w:sz w:val="14"/>
        </w:rPr>
        <w:t xml:space="preserve"> for good one of the biggest impediments to global energy security: </w:t>
      </w:r>
      <w:r w:rsidRPr="003347C4">
        <w:rPr>
          <w:rStyle w:val="StyleUnderline"/>
        </w:rPr>
        <w:t>a choke point that for decades has enabled rogue regional players to hold the world economy hostage</w:t>
      </w:r>
      <w:r w:rsidRPr="00BC21C8">
        <w:rPr>
          <w:sz w:val="14"/>
        </w:rPr>
        <w:t xml:space="preserve">. Using steel on the ground rather than aircraft carriers in the water, world powers can do to Iran what Russia did to the Ottomans. This time around, however, </w:t>
      </w:r>
      <w:r w:rsidRPr="006F7495">
        <w:rPr>
          <w:rStyle w:val="StyleUnderline"/>
          <w:highlight w:val="yellow"/>
        </w:rPr>
        <w:t>it won't require a world war</w:t>
      </w:r>
      <w:r w:rsidRPr="00BC21C8">
        <w:rPr>
          <w:sz w:val="14"/>
        </w:rPr>
        <w:t>.</w:t>
      </w:r>
    </w:p>
    <w:p w:rsidR="001D075C" w:rsidRPr="00C65233" w:rsidRDefault="001D075C" w:rsidP="001D075C">
      <w:pPr>
        <w:pStyle w:val="Heading4"/>
      </w:pPr>
      <w:r w:rsidRPr="00C65233">
        <w:t>Iran won’t close the Strait</w:t>
      </w:r>
    </w:p>
    <w:p w:rsidR="001D075C" w:rsidRPr="00C65233" w:rsidRDefault="001D075C" w:rsidP="001D075C">
      <w:pPr>
        <w:rPr>
          <w:b/>
          <w:bCs/>
        </w:rPr>
      </w:pPr>
      <w:r w:rsidRPr="00C65233">
        <w:rPr>
          <w:rStyle w:val="Style13ptBold"/>
        </w:rPr>
        <w:t>Saul</w:t>
      </w:r>
      <w:r>
        <w:rPr>
          <w:rStyle w:val="Style13ptBold"/>
        </w:rPr>
        <w:t>,</w:t>
      </w:r>
      <w:r w:rsidRPr="00C65233">
        <w:rPr>
          <w:rStyle w:val="Style13ptBold"/>
        </w:rPr>
        <w:t xml:space="preserve"> 10</w:t>
      </w:r>
      <w:r>
        <w:rPr>
          <w:rStyle w:val="Style13ptBold"/>
        </w:rPr>
        <w:t xml:space="preserve"> </w:t>
      </w:r>
      <w:r w:rsidRPr="00510445">
        <w:t>(Jonathan</w:t>
      </w:r>
      <w:r>
        <w:t xml:space="preserve">, interviewing Iranian and American Security analysts Peter Pham and Meir Javendanfar, </w:t>
      </w:r>
    </w:p>
    <w:p w:rsidR="001D075C" w:rsidRDefault="00D34F0A" w:rsidP="001D075C">
      <w:hyperlink r:id="rId68" w:history="1">
        <w:r w:rsidR="001D075C" w:rsidRPr="00D95F4E">
          <w:rPr>
            <w:rStyle w:val="Hyperlink"/>
          </w:rPr>
          <w:t>http://archives.dawn.com/archives/7274</w:t>
        </w:r>
      </w:hyperlink>
      <w:r w:rsidR="001D075C">
        <w:t>)</w:t>
      </w:r>
    </w:p>
    <w:p w:rsidR="001D075C" w:rsidRPr="003D7F77" w:rsidRDefault="001D075C" w:rsidP="001D075C">
      <w:pPr>
        <w:rPr>
          <w:rStyle w:val="StyleUnderline"/>
          <w:bCs/>
        </w:rPr>
      </w:pPr>
    </w:p>
    <w:p w:rsidR="001D075C" w:rsidRPr="00BC21C8" w:rsidRDefault="001D075C" w:rsidP="001D075C">
      <w:pPr>
        <w:rPr>
          <w:sz w:val="16"/>
        </w:rPr>
      </w:pPr>
      <w:r w:rsidRPr="00C65233">
        <w:rPr>
          <w:rStyle w:val="StyleUnderline"/>
          <w:highlight w:val="yellow"/>
        </w:rPr>
        <w:t>Iran is unlikely to risk blocking</w:t>
      </w:r>
      <w:r w:rsidRPr="00CB2C01">
        <w:rPr>
          <w:rStyle w:val="StyleUnderline"/>
        </w:rPr>
        <w:t xml:space="preserve"> or mining </w:t>
      </w:r>
      <w:r w:rsidRPr="00C65233">
        <w:rPr>
          <w:rStyle w:val="StyleUnderline"/>
          <w:highlight w:val="yellow"/>
        </w:rPr>
        <w:t>the Strait</w:t>
      </w:r>
      <w:r w:rsidRPr="00CB2C01">
        <w:rPr>
          <w:rStyle w:val="StyleUnderline"/>
        </w:rPr>
        <w:t xml:space="preserve"> of Hormuz </w:t>
      </w:r>
      <w:r w:rsidRPr="00C65233">
        <w:rPr>
          <w:rStyle w:val="StyleUnderline"/>
          <w:highlight w:val="yellow"/>
        </w:rPr>
        <w:t>if tension with the West rises, because it stands to lose vital</w:t>
      </w:r>
      <w:r w:rsidRPr="00CB2C01">
        <w:rPr>
          <w:rStyle w:val="StyleUnderline"/>
        </w:rPr>
        <w:t xml:space="preserve"> oil </w:t>
      </w:r>
      <w:r w:rsidRPr="00C65233">
        <w:rPr>
          <w:rStyle w:val="StyleUnderline"/>
          <w:highlight w:val="yellow"/>
        </w:rPr>
        <w:t>revenues</w:t>
      </w:r>
      <w:r w:rsidRPr="00CB2C01">
        <w:rPr>
          <w:rStyle w:val="StyleUnderline"/>
        </w:rPr>
        <w:t xml:space="preserve"> from closing the strategic waterway </w:t>
      </w:r>
      <w:r w:rsidRPr="00C65233">
        <w:rPr>
          <w:rStyle w:val="StyleUnderline"/>
          <w:highlight w:val="yellow"/>
        </w:rPr>
        <w:t>and lacks the</w:t>
      </w:r>
      <w:r w:rsidRPr="00CB2C01">
        <w:rPr>
          <w:rStyle w:val="StyleUnderline"/>
        </w:rPr>
        <w:t xml:space="preserve"> military </w:t>
      </w:r>
      <w:r w:rsidRPr="00C65233">
        <w:rPr>
          <w:rStyle w:val="StyleUnderline"/>
          <w:highlight w:val="yellow"/>
        </w:rPr>
        <w:t>capability</w:t>
      </w:r>
      <w:r w:rsidRPr="00BC21C8">
        <w:rPr>
          <w:sz w:val="16"/>
        </w:rPr>
        <w:t>. Iran has threatened to close the strait, a vital route for world oil supplies, if it is attacked over its nuclear ambitions. Some Iran watchers say Tehran could opt to block the strait if more severe sanctions are imposed. Western powers suspect Iran`s nuclear activities are aimed at developing atomic weapons, not generating electricity as Tehran insists. Analysts believe the threat itself is enough to raise oil prices to well above $100 a barrel, potentially damaging a still fragile global economic recovery. “Oil prices rose by around $12 a barrel when Israel went into Lebanon in 2006 and neither of those countries are even involved in oil production,” said Paul Harris, head of natural resources risk management at Bank of Ireland. “You`d be looking at least double that kind of jump from an event on that scale in the region.” Many analysts say</w:t>
      </w:r>
      <w:r w:rsidRPr="003D7F77">
        <w:rPr>
          <w:rStyle w:val="StyleUnderline"/>
          <w:rFonts w:cs="Arial"/>
          <w:sz w:val="6"/>
        </w:rPr>
        <w:t xml:space="preserve"> </w:t>
      </w:r>
      <w:r w:rsidRPr="00CB2C01">
        <w:rPr>
          <w:rStyle w:val="StyleUnderline"/>
        </w:rPr>
        <w:t>Tehran cannot afford to risk a prolonged disruption of the narrow waterway</w:t>
      </w:r>
      <w:r w:rsidRPr="00CB2C01">
        <w:rPr>
          <w:rStyle w:val="StyleUnderline"/>
          <w:rFonts w:cs="Arial"/>
          <w:sz w:val="10"/>
        </w:rPr>
        <w:t xml:space="preserve">, </w:t>
      </w:r>
      <w:r w:rsidRPr="00BC21C8">
        <w:rPr>
          <w:sz w:val="16"/>
        </w:rPr>
        <w:t>which borders Iran`s coastline at the mouth of the Gulf, and</w:t>
      </w:r>
      <w:r w:rsidRPr="00C65233">
        <w:rPr>
          <w:rStyle w:val="StyleUnderline"/>
          <w:rFonts w:cs="Arial"/>
          <w:sz w:val="6"/>
        </w:rPr>
        <w:t xml:space="preserve"> </w:t>
      </w:r>
      <w:r w:rsidRPr="00CB2C01">
        <w:rPr>
          <w:rStyle w:val="StyleUnderline"/>
        </w:rPr>
        <w:t xml:space="preserve">through which 40 per cent of all seaborne oil trade, about 17 million barrels, passes daily. Iran itself exports around 2.4 million barrels daily – most of it via the Strait of Hormuz. </w:t>
      </w:r>
      <w:r w:rsidRPr="00C65233">
        <w:rPr>
          <w:rStyle w:val="StyleUnderline"/>
          <w:highlight w:val="yellow"/>
        </w:rPr>
        <w:t>“They would cut their own throats</w:t>
      </w:r>
      <w:r w:rsidRPr="00CB2C01">
        <w:rPr>
          <w:rStyle w:val="StyleUnderline"/>
        </w:rPr>
        <w:t xml:space="preserve"> because </w:t>
      </w:r>
      <w:r w:rsidRPr="00C65233">
        <w:rPr>
          <w:rStyle w:val="StyleUnderline"/>
          <w:highlight w:val="yellow"/>
        </w:rPr>
        <w:t>two-thirds of the Iranian</w:t>
      </w:r>
      <w:r w:rsidRPr="00CB2C01">
        <w:rPr>
          <w:rStyle w:val="StyleUnderline"/>
        </w:rPr>
        <w:t xml:space="preserve"> government`s </w:t>
      </w:r>
      <w:r w:rsidRPr="00C65233">
        <w:rPr>
          <w:rStyle w:val="StyleUnderline"/>
          <w:highlight w:val="yellow"/>
        </w:rPr>
        <w:t>budget comes from exports</w:t>
      </w:r>
      <w:r w:rsidRPr="00CB2C01">
        <w:rPr>
          <w:rStyle w:val="StyleUnderline"/>
        </w:rPr>
        <w:t xml:space="preserve"> from the same strait,” said</w:t>
      </w:r>
      <w:r w:rsidRPr="00CB2C01">
        <w:rPr>
          <w:rStyle w:val="StyleUnderline"/>
          <w:rFonts w:cs="Arial"/>
          <w:sz w:val="10"/>
        </w:rPr>
        <w:t xml:space="preserve"> </w:t>
      </w:r>
      <w:r w:rsidRPr="00BC21C8">
        <w:rPr>
          <w:sz w:val="16"/>
        </w:rPr>
        <w:t>J. Peter</w:t>
      </w:r>
      <w:r w:rsidRPr="00C65233">
        <w:rPr>
          <w:rStyle w:val="StyleUnderline"/>
          <w:rFonts w:cs="Arial"/>
          <w:sz w:val="6"/>
        </w:rPr>
        <w:t xml:space="preserve"> </w:t>
      </w:r>
      <w:r w:rsidRPr="00CB2C01">
        <w:rPr>
          <w:rStyle w:val="StyleUnderline"/>
        </w:rPr>
        <w:t xml:space="preserve">Pham, an adviser on strategic matters to US and foreign governments. </w:t>
      </w:r>
      <w:r w:rsidRPr="00C65233">
        <w:rPr>
          <w:rStyle w:val="StyleUnderline"/>
        </w:rPr>
        <w:t>“</w:t>
      </w:r>
      <w:r w:rsidRPr="00C65233">
        <w:rPr>
          <w:rStyle w:val="StyleUnderline"/>
          <w:highlight w:val="yellow"/>
        </w:rPr>
        <w:t>Iran gains more from the threat of closing the strait than actually closing it.”</w:t>
      </w:r>
      <w:r w:rsidRPr="00CB2C01">
        <w:rPr>
          <w:rStyle w:val="StyleUnderline"/>
        </w:rPr>
        <w:t xml:space="preserve"> `Fraught with problems` </w:t>
      </w:r>
      <w:r w:rsidRPr="00BC21C8">
        <w:rPr>
          <w:sz w:val="16"/>
        </w:rPr>
        <w:t xml:space="preserve">The strait, just 21 miles wide at its narrowest point, lies between Oman and Iran. Neighbouring oil-producing countries, including Saudi Arabia, the world`s largest crude oil exporter, are dependent on its shipping lanes. </w:t>
      </w:r>
      <w:r w:rsidRPr="00C65233">
        <w:rPr>
          <w:rStyle w:val="StyleUnderline"/>
          <w:highlight w:val="yellow"/>
        </w:rPr>
        <w:t>“Closing the strait would reduce Iran`s leverage</w:t>
      </w:r>
      <w:r w:rsidRPr="00CB2C01">
        <w:rPr>
          <w:rStyle w:val="StyleUnderline"/>
        </w:rPr>
        <w:t xml:space="preserve"> in the region </w:t>
      </w:r>
      <w:r w:rsidRPr="00C65233">
        <w:rPr>
          <w:rStyle w:val="StyleUnderline"/>
          <w:highlight w:val="yellow"/>
        </w:rPr>
        <w:t>as it would put</w:t>
      </w:r>
      <w:r w:rsidRPr="00CB2C01">
        <w:rPr>
          <w:rStyle w:val="StyleUnderline"/>
        </w:rPr>
        <w:t xml:space="preserve"> Persian </w:t>
      </w:r>
      <w:r w:rsidRPr="00C65233">
        <w:rPr>
          <w:rStyle w:val="StyleUnderline"/>
          <w:highlight w:val="yellow"/>
        </w:rPr>
        <w:t>Gulf countries</w:t>
      </w:r>
      <w:r w:rsidRPr="00CB2C01">
        <w:rPr>
          <w:rStyle w:val="StyleUnderline"/>
        </w:rPr>
        <w:t xml:space="preserve"> squarely </w:t>
      </w:r>
      <w:r w:rsidRPr="00C65233">
        <w:rPr>
          <w:rStyle w:val="StyleUnderline"/>
          <w:highlight w:val="yellow"/>
        </w:rPr>
        <w:t>in the camp of America</w:t>
      </w:r>
      <w:r w:rsidRPr="00CB2C01">
        <w:rPr>
          <w:rStyle w:val="StyleUnderline"/>
        </w:rPr>
        <w:t>,” Iran analyst</w:t>
      </w:r>
      <w:r w:rsidRPr="00BC21C8">
        <w:rPr>
          <w:rFonts w:cs="Arial"/>
          <w:sz w:val="16"/>
          <w:szCs w:val="16"/>
        </w:rPr>
        <w:t xml:space="preserve"> </w:t>
      </w:r>
      <w:r w:rsidRPr="00BC21C8">
        <w:rPr>
          <w:sz w:val="16"/>
        </w:rPr>
        <w:t xml:space="preserve">Meir </w:t>
      </w:r>
      <w:r w:rsidRPr="00CB2C01">
        <w:rPr>
          <w:rStyle w:val="StyleUnderline"/>
        </w:rPr>
        <w:t>Javedanfar said, adding that it could tempt them into financing Iranian opposition movements.</w:t>
      </w:r>
      <w:r w:rsidRPr="00BC21C8">
        <w:rPr>
          <w:sz w:val="16"/>
        </w:rPr>
        <w:t>Many analysts believe that,</w:t>
      </w:r>
      <w:r w:rsidRPr="00C65233">
        <w:rPr>
          <w:rStyle w:val="StyleUnderline"/>
          <w:sz w:val="16"/>
        </w:rPr>
        <w:t xml:space="preserve"> </w:t>
      </w:r>
      <w:r w:rsidRPr="00CB2C01">
        <w:rPr>
          <w:rStyle w:val="StyleUnderline"/>
        </w:rPr>
        <w:t>if Iran retaliated, it would choose to mine the strait`s sea lanes</w:t>
      </w:r>
      <w:r w:rsidRPr="00CB2C01">
        <w:rPr>
          <w:rStyle w:val="StyleUnderline"/>
          <w:rFonts w:cs="Arial"/>
          <w:sz w:val="10"/>
        </w:rPr>
        <w:t xml:space="preserve"> </w:t>
      </w:r>
      <w:r w:rsidRPr="00BC21C8">
        <w:rPr>
          <w:sz w:val="16"/>
        </w:rPr>
        <w:t>as it did during the Iran-Iraq war in the 1980s. Military analysts believe Iran has three mine-laying ships and three mine-laying helicopters, plus three Russian-built Kilo class submarines. “</w:t>
      </w:r>
      <w:r w:rsidRPr="00CB2C01">
        <w:rPr>
          <w:rStyle w:val="StyleUnderline"/>
        </w:rPr>
        <w:t>Military operations on the offence are fraught with problems</w:t>
      </w:r>
      <w:r w:rsidRPr="00BC21C8">
        <w:rPr>
          <w:sz w:val="16"/>
        </w:rPr>
        <w:t>,” said Eugene Gholz, professor of national security policy at the University of Texas. “</w:t>
      </w:r>
      <w:r w:rsidRPr="00C65233">
        <w:rPr>
          <w:rStyle w:val="StyleUnderline"/>
          <w:highlight w:val="yellow"/>
        </w:rPr>
        <w:t>The Iranians would have to do it over and over again</w:t>
      </w:r>
      <w:r w:rsidRPr="00CB2C01">
        <w:rPr>
          <w:rStyle w:val="StyleUnderline"/>
        </w:rPr>
        <w:t xml:space="preserve"> every day </w:t>
      </w:r>
      <w:r w:rsidRPr="00C65233">
        <w:rPr>
          <w:rStyle w:val="StyleUnderline"/>
          <w:highlight w:val="yellow"/>
        </w:rPr>
        <w:t>to maintain the disruption</w:t>
      </w:r>
      <w:r w:rsidRPr="00BC21C8">
        <w:rPr>
          <w:sz w:val="16"/>
        </w:rPr>
        <w:t>.” Global intelligence company</w:t>
      </w:r>
      <w:r w:rsidRPr="00C65233">
        <w:rPr>
          <w:rStyle w:val="StyleUnderline"/>
          <w:rFonts w:cs="Arial"/>
          <w:sz w:val="6"/>
        </w:rPr>
        <w:t xml:space="preserve"> </w:t>
      </w:r>
      <w:r w:rsidRPr="00CB2C01">
        <w:rPr>
          <w:rStyle w:val="StyleUnderline"/>
        </w:rPr>
        <w:t xml:space="preserve">Stratfor said the strait`s cramped, shallow waters made submarine activity difficult. </w:t>
      </w:r>
      <w:r w:rsidRPr="00BC21C8">
        <w:rPr>
          <w:sz w:val="16"/>
        </w:rPr>
        <w:t>“In any event</w:t>
      </w:r>
      <w:r w:rsidRPr="00C65233">
        <w:rPr>
          <w:rStyle w:val="StyleUnderline"/>
          <w:rFonts w:cs="Arial"/>
          <w:sz w:val="10"/>
          <w:highlight w:val="yellow"/>
        </w:rPr>
        <w:t xml:space="preserve">, </w:t>
      </w:r>
      <w:r w:rsidRPr="00C65233">
        <w:rPr>
          <w:rStyle w:val="StyleUnderline"/>
          <w:highlight w:val="yellow"/>
        </w:rPr>
        <w:t xml:space="preserve">the Iranian navy does not have </w:t>
      </w:r>
      <w:r w:rsidRPr="000E6D75">
        <w:rPr>
          <w:rStyle w:val="StyleUnderline"/>
        </w:rPr>
        <w:t xml:space="preserve">enough Kilos to have </w:t>
      </w:r>
      <w:r w:rsidRPr="00C65233">
        <w:rPr>
          <w:rStyle w:val="StyleUnderline"/>
          <w:highlight w:val="yellow"/>
        </w:rPr>
        <w:t>any confidence in its ability to sustain</w:t>
      </w:r>
      <w:r w:rsidRPr="00CB2C01">
        <w:rPr>
          <w:rStyle w:val="StyleUnderline"/>
        </w:rPr>
        <w:t xml:space="preserve"> submarine </w:t>
      </w:r>
      <w:r w:rsidRPr="00C65233">
        <w:rPr>
          <w:rStyle w:val="StyleUnderline"/>
          <w:highlight w:val="yellow"/>
        </w:rPr>
        <w:t>operations</w:t>
      </w:r>
      <w:r w:rsidRPr="00CB2C01">
        <w:rPr>
          <w:rStyle w:val="StyleUnderline"/>
        </w:rPr>
        <w:t xml:space="preserve"> for any meaningful period after hostilities began</w:t>
      </w:r>
      <w:r w:rsidRPr="00BC21C8">
        <w:rPr>
          <w:sz w:val="16"/>
        </w:rPr>
        <w:t>,” it said in a study.</w:t>
      </w:r>
    </w:p>
    <w:p w:rsidR="001D075C" w:rsidRDefault="001D075C" w:rsidP="001D075C">
      <w:pPr>
        <w:pStyle w:val="Heading4"/>
      </w:pPr>
      <w:r>
        <w:t>Iran won’t shutdown Hormuz – it’s suicide</w:t>
      </w:r>
    </w:p>
    <w:p w:rsidR="001D075C" w:rsidRDefault="001D075C" w:rsidP="001D075C">
      <w:r w:rsidRPr="00E0226C">
        <w:rPr>
          <w:rStyle w:val="Style13ptBold"/>
        </w:rPr>
        <w:t>Nader, 12</w:t>
      </w:r>
      <w:r w:rsidRPr="00E0226C">
        <w:t xml:space="preserve"> (Senior Policy Analyst RAND, 10-2, Alireza, “Will Iran Close the Strait of Hormuz?” United States Institute of Peace Iran Primer, </w:t>
      </w:r>
      <w:hyperlink r:id="rId69" w:history="1">
        <w:r w:rsidRPr="00B130CA">
          <w:rPr>
            <w:rStyle w:val="Hyperlink"/>
          </w:rPr>
          <w:t>http://www.rand.org/commentary/2012/10/02/USIP.html</w:t>
        </w:r>
      </w:hyperlink>
      <w:r w:rsidRPr="00E0226C">
        <w:t>)</w:t>
      </w:r>
    </w:p>
    <w:p w:rsidR="001D075C" w:rsidRPr="00E0226C" w:rsidRDefault="001D075C" w:rsidP="001D075C"/>
    <w:p w:rsidR="001D075C" w:rsidRPr="00BC21C8" w:rsidRDefault="001D075C" w:rsidP="001D075C">
      <w:pPr>
        <w:rPr>
          <w:sz w:val="14"/>
          <w:szCs w:val="16"/>
        </w:rPr>
      </w:pPr>
      <w:r w:rsidRPr="00337A7D">
        <w:rPr>
          <w:rStyle w:val="StyleUnderline"/>
        </w:rPr>
        <w:t>Iran's naval forces cannot permanently hold or close the Strait</w:t>
      </w:r>
      <w:r w:rsidRPr="00BC21C8">
        <w:rPr>
          <w:sz w:val="14"/>
          <w:szCs w:val="16"/>
        </w:rPr>
        <w:t xml:space="preserve">, however. </w:t>
      </w:r>
      <w:r w:rsidRPr="00337A7D">
        <w:rPr>
          <w:rStyle w:val="StyleUnderline"/>
        </w:rPr>
        <w:t>The United States would be able to neutralize Iran's military assets, given its overwhelming firepower</w:t>
      </w:r>
      <w:r w:rsidRPr="00BC21C8">
        <w:rPr>
          <w:sz w:val="14"/>
          <w:szCs w:val="16"/>
        </w:rPr>
        <w:t xml:space="preserve">. And </w:t>
      </w:r>
      <w:r w:rsidRPr="00337A7D">
        <w:rPr>
          <w:rStyle w:val="StyleUnderline"/>
        </w:rPr>
        <w:t>Iran's conventional navy would not be able to reinforce the Revolutionary Guards</w:t>
      </w:r>
      <w:r w:rsidRPr="00BC21C8">
        <w:rPr>
          <w:sz w:val="14"/>
          <w:szCs w:val="16"/>
        </w:rPr>
        <w:t xml:space="preserve">, since its antiquated frigates and corvettes, most dating from the Shah's time, would be sitting ducks for U.S. fighters. Iran's three Russian-supplied Kilo submarines could also be quickly detected and sunk. </w:t>
      </w:r>
      <w:r w:rsidRPr="00337A7D">
        <w:rPr>
          <w:rStyle w:val="StyleUnderline"/>
        </w:rPr>
        <w:t xml:space="preserve">Iran might instead seek </w:t>
      </w:r>
      <w:r w:rsidRPr="00BC21C8">
        <w:rPr>
          <w:sz w:val="14"/>
          <w:szCs w:val="16"/>
        </w:rPr>
        <w:t>to repeat the strategy used by Hezbollah in the 2006 war with Israel—</w:t>
      </w:r>
      <w:r w:rsidRPr="00337A7D">
        <w:rPr>
          <w:rStyle w:val="StyleUnderline"/>
        </w:rPr>
        <w:t>holding ground by bleeding the adversary</w:t>
      </w:r>
      <w:r w:rsidRPr="00BC21C8">
        <w:rPr>
          <w:sz w:val="14"/>
          <w:szCs w:val="16"/>
        </w:rPr>
        <w:t xml:space="preserve">. It may hope to emerge as the political and psychological victor by hitting a few U.S. warships, perhaps even a carrier, causing high oil prices, and increasing international pressure—all tactics designed to force the United States to stop its strikes. Impeding shipping in the narrow Strait would give Iran much-needed leverage since it cannot technically win a military confrontation against the United States. </w:t>
      </w:r>
      <w:r w:rsidRPr="00337A7D">
        <w:rPr>
          <w:rStyle w:val="StyleUnderline"/>
        </w:rPr>
        <w:t>Just by threatening to close the Strait, Iran increases pressure on the United States</w:t>
      </w:r>
      <w:r w:rsidRPr="00BC21C8">
        <w:rPr>
          <w:sz w:val="14"/>
          <w:szCs w:val="16"/>
        </w:rPr>
        <w:t xml:space="preserve"> to restrain Israel from attacking Iran. Other key players—including major oil importers such as China, Japan, and India—would be reluctant to support military action because of heavy dependence on Persian Gulf oil. Closing off the Gulf sealanes would also limit the flow from Saudi Arabia and the neighboring oil-rich sheikhdoms, which Iran may calculate gives it a psychological edge. </w:t>
      </w:r>
      <w:r w:rsidRPr="00337A7D">
        <w:rPr>
          <w:rStyle w:val="StyleUnderline"/>
        </w:rPr>
        <w:t>But the Islamic Republic would also pay a heavy price</w:t>
      </w:r>
      <w:r w:rsidRPr="00BC21C8">
        <w:rPr>
          <w:sz w:val="14"/>
          <w:szCs w:val="16"/>
        </w:rPr>
        <w:t xml:space="preserve"> for fighting in the Persian Gulf. </w:t>
      </w:r>
      <w:r w:rsidRPr="00337A7D">
        <w:rPr>
          <w:rStyle w:val="StyleUnderline"/>
        </w:rPr>
        <w:t>Its forces could be destroyed without first inflicting substantial damage, which would humiliate the regime</w:t>
      </w:r>
      <w:r w:rsidRPr="00BC21C8">
        <w:rPr>
          <w:sz w:val="14"/>
          <w:szCs w:val="16"/>
        </w:rPr>
        <w:t xml:space="preserve">. Despite military rhetoric, Iran's naval forces are poorly matched against the U.S. Fifth fleet. </w:t>
      </w:r>
      <w:r w:rsidRPr="00337A7D">
        <w:rPr>
          <w:rStyle w:val="StyleUnderline"/>
        </w:rPr>
        <w:t>Iran is also heavily dependent on freedom of navigation through the Persian Gulf to export its own oil</w:t>
      </w:r>
      <w:r w:rsidRPr="00BC21C8">
        <w:rPr>
          <w:sz w:val="14"/>
          <w:szCs w:val="16"/>
        </w:rPr>
        <w:t xml:space="preserve">, especially important given its increasingly troubled economy. </w:t>
      </w:r>
      <w:r w:rsidRPr="00337A7D">
        <w:rPr>
          <w:rStyle w:val="StyleUnderline"/>
        </w:rPr>
        <w:t>Most Iranian exports and imports flow through the Strait. Iran may be more dependent on the Strait than other regional playe</w:t>
      </w:r>
      <w:r w:rsidRPr="00BC21C8">
        <w:rPr>
          <w:sz w:val="14"/>
          <w:szCs w:val="16"/>
        </w:rPr>
        <w:t xml:space="preserve">rs, such as Saudi Arabia or the United Arab Emirates, both of which are building pipelines to bypass the strategic waterway. Despite repeated warnings, the regime's intentions and capabilities remain unclear. </w:t>
      </w:r>
      <w:r w:rsidRPr="00337A7D">
        <w:rPr>
          <w:rStyle w:val="StyleUnderline"/>
        </w:rPr>
        <w:t>Its threats in the Strait may instead be part of a long-term strategy to buy time</w:t>
      </w:r>
      <w:r w:rsidRPr="00BC21C8">
        <w:rPr>
          <w:sz w:val="14"/>
          <w:szCs w:val="16"/>
        </w:rPr>
        <w:t>, to forestall a military conflict while working on its nuclear program. In the meantime, Iranian posturing in the Persian Gulf is a powerful form of deterrence against Israeli or U.S. strikes.</w:t>
      </w:r>
    </w:p>
    <w:p w:rsidR="001D075C" w:rsidRPr="002C61BA" w:rsidRDefault="001D075C" w:rsidP="001D075C"/>
    <w:p w:rsidR="001D075C" w:rsidRDefault="001D075C" w:rsidP="001D075C"/>
    <w:p w:rsidR="001D075C" w:rsidRDefault="00A10D48" w:rsidP="00A10D48">
      <w:pPr>
        <w:pStyle w:val="Heading2"/>
      </w:pPr>
      <w:r>
        <w:t xml:space="preserve">Arctic Advantage </w:t>
      </w:r>
    </w:p>
    <w:p w:rsidR="00A10D48" w:rsidRDefault="00A10D48" w:rsidP="00A10D48">
      <w:r>
        <w:t xml:space="preserve">You can also look in the icebreakers neg for more answers </w:t>
      </w:r>
    </w:p>
    <w:p w:rsidR="00272FBD" w:rsidRPr="000C498A" w:rsidRDefault="00272FBD" w:rsidP="00272FBD">
      <w:pPr>
        <w:pStyle w:val="Heading3"/>
      </w:pPr>
      <w:r w:rsidRPr="000C498A">
        <w:t xml:space="preserve">1NC </w:t>
      </w:r>
      <w:r>
        <w:t>Conditions</w:t>
      </w:r>
    </w:p>
    <w:p w:rsidR="00272FBD" w:rsidRPr="000C498A" w:rsidRDefault="00272FBD" w:rsidP="00272FBD">
      <w:pPr>
        <w:keepNext/>
        <w:keepLines/>
        <w:spacing w:before="40" w:after="0"/>
        <w:outlineLvl w:val="3"/>
        <w:rPr>
          <w:rFonts w:eastAsiaTheme="majorEastAsia" w:cstheme="majorBidi"/>
          <w:b/>
          <w:iCs/>
        </w:rPr>
      </w:pPr>
      <w:r w:rsidRPr="000C498A">
        <w:rPr>
          <w:rFonts w:eastAsiaTheme="majorEastAsia" w:cstheme="majorBidi"/>
          <w:b/>
          <w:iCs/>
        </w:rPr>
        <w:t xml:space="preserve">Conditions too rough to drill in Alaska – empirics </w:t>
      </w:r>
    </w:p>
    <w:p w:rsidR="00272FBD" w:rsidRPr="000C498A" w:rsidRDefault="00272FBD" w:rsidP="00272FBD">
      <w:pPr>
        <w:spacing w:after="0"/>
        <w:rPr>
          <w:bCs/>
          <w:sz w:val="16"/>
        </w:rPr>
      </w:pPr>
      <w:r w:rsidRPr="000C498A">
        <w:rPr>
          <w:b/>
          <w:bCs/>
        </w:rPr>
        <w:t xml:space="preserve">Epstein 7/29 </w:t>
      </w:r>
      <w:r w:rsidRPr="000C498A">
        <w:rPr>
          <w:bCs/>
          <w:sz w:val="16"/>
        </w:rPr>
        <w:t xml:space="preserve">(Lois Epstein - Arctic Program Director for Wilderness Society + serves on the Ocean Energy Safety Advisory Committee for the Department of the Interior’s Bureau of Safety and Environmental Enforcement, July 29, 2014, The Houston Chronicle, Epstein: U.S. has an opportunity to protect Alaska’s seas, </w:t>
      </w:r>
      <w:hyperlink r:id="rId70" w:history="1">
        <w:r w:rsidRPr="000C498A">
          <w:rPr>
            <w:bCs/>
            <w:sz w:val="16"/>
          </w:rPr>
          <w:t>http://www.chron.com/opinion/outlook/article/hed-5655228.php</w:t>
        </w:r>
      </w:hyperlink>
      <w:r w:rsidRPr="000C498A">
        <w:rPr>
          <w:bCs/>
          <w:sz w:val="16"/>
        </w:rPr>
        <w:t xml:space="preserve">”) //JS </w:t>
      </w:r>
    </w:p>
    <w:p w:rsidR="00272FBD" w:rsidRPr="000C498A" w:rsidRDefault="00272FBD" w:rsidP="00272FBD">
      <w:pPr>
        <w:spacing w:after="0"/>
      </w:pPr>
      <w:r w:rsidRPr="000C498A">
        <w:t xml:space="preserve">Existing leases in the Arctic Ocean were sold before President Obama took office. To </w:t>
      </w:r>
      <w:r w:rsidRPr="000C498A">
        <w:rPr>
          <w:u w:val="single"/>
        </w:rPr>
        <w:t xml:space="preserve">authorize new leasing would </w:t>
      </w:r>
      <w:r w:rsidRPr="000C498A">
        <w:t xml:space="preserve">put this administration's stamp on oil development that would </w:t>
      </w:r>
      <w:r w:rsidRPr="000C498A">
        <w:rPr>
          <w:u w:val="single"/>
        </w:rPr>
        <w:t xml:space="preserve">be in conflict with efforts to mitigate climate change. </w:t>
      </w:r>
      <w:r w:rsidRPr="000C498A">
        <w:t xml:space="preserve">Royal </w:t>
      </w:r>
      <w:r w:rsidRPr="000C498A">
        <w:rPr>
          <w:u w:val="single"/>
        </w:rPr>
        <w:t>Dutch Shell</w:t>
      </w:r>
      <w:r w:rsidRPr="000C498A">
        <w:t xml:space="preserve"> began exploratory drilling in the Chukchi and Beaufort seas during the summer of 2012. The company's mistakes </w:t>
      </w:r>
      <w:r w:rsidRPr="000C498A">
        <w:rPr>
          <w:u w:val="single"/>
        </w:rPr>
        <w:t>continued for months</w:t>
      </w:r>
      <w:r w:rsidRPr="000C498A">
        <w:t xml:space="preserve">, proving it </w:t>
      </w:r>
      <w:r w:rsidRPr="000C498A">
        <w:rPr>
          <w:u w:val="single"/>
        </w:rPr>
        <w:t>incapable of safely mobilizing, transporting equipment and operating in Alaska's Arctic waters</w:t>
      </w:r>
      <w:r w:rsidRPr="000C498A">
        <w:t xml:space="preserve">. Shell </w:t>
      </w:r>
      <w:r w:rsidRPr="000C498A">
        <w:rPr>
          <w:u w:val="single"/>
        </w:rPr>
        <w:t>couldn't get key spill-response gear completed on time</w:t>
      </w:r>
      <w:r w:rsidRPr="000C498A">
        <w:t xml:space="preserve">; its </w:t>
      </w:r>
      <w:r w:rsidRPr="000C498A">
        <w:rPr>
          <w:u w:val="single"/>
        </w:rPr>
        <w:t>drillship slipped anchor</w:t>
      </w:r>
      <w:r w:rsidRPr="000C498A">
        <w:t xml:space="preserve"> and nearly ran aground; when preliminary drilling began, a massive </w:t>
      </w:r>
      <w:r w:rsidRPr="000C498A">
        <w:rPr>
          <w:u w:val="single"/>
        </w:rPr>
        <w:t>ice floe forced crews to retreat</w:t>
      </w:r>
      <w:r w:rsidRPr="000C498A">
        <w:t xml:space="preserve">; there were violations of air-quality requirements; and the </w:t>
      </w:r>
      <w:r w:rsidRPr="000C498A">
        <w:rPr>
          <w:u w:val="single"/>
        </w:rPr>
        <w:t>company towed a DRILL RIG</w:t>
      </w:r>
      <w:r w:rsidRPr="000C498A">
        <w:t xml:space="preserve"> into a storm in the Gulf of Alaska before </w:t>
      </w:r>
      <w:r w:rsidRPr="000C498A">
        <w:rPr>
          <w:u w:val="single"/>
        </w:rPr>
        <w:t>losing control</w:t>
      </w:r>
      <w:r w:rsidRPr="000C498A">
        <w:t xml:space="preserve"> and letting it run aground. </w:t>
      </w:r>
      <w:r w:rsidRPr="000C498A">
        <w:rPr>
          <w:u w:val="single"/>
        </w:rPr>
        <w:t>The list goes on</w:t>
      </w:r>
      <w:r w:rsidRPr="000C498A">
        <w:t xml:space="preserve">. </w:t>
      </w:r>
    </w:p>
    <w:p w:rsidR="00272FBD" w:rsidRDefault="00272FBD" w:rsidP="00272FBD">
      <w:pPr>
        <w:spacing w:after="0"/>
      </w:pPr>
    </w:p>
    <w:p w:rsidR="00272FBD" w:rsidRDefault="00272FBD" w:rsidP="00272FBD">
      <w:pPr>
        <w:pStyle w:val="Heading4"/>
      </w:pPr>
      <w:r>
        <w:t xml:space="preserve">EU sanctions make it impossible for Russia to drill </w:t>
      </w:r>
    </w:p>
    <w:p w:rsidR="00272FBD" w:rsidRPr="00856F07" w:rsidRDefault="00272FBD" w:rsidP="00272FBD">
      <w:pPr>
        <w:spacing w:after="0"/>
        <w:rPr>
          <w:rStyle w:val="Style13ptBold"/>
          <w:b w:val="0"/>
          <w:sz w:val="16"/>
        </w:rPr>
      </w:pPr>
      <w:r>
        <w:rPr>
          <w:rStyle w:val="Style13ptBold"/>
        </w:rPr>
        <w:t xml:space="preserve">Platts 7/30 </w:t>
      </w:r>
      <w:r>
        <w:rPr>
          <w:rStyle w:val="Style13ptBold"/>
          <w:sz w:val="16"/>
        </w:rPr>
        <w:t>(Platts – McGraw Hill Financial Company, July 30, 2014, “</w:t>
      </w:r>
      <w:r w:rsidRPr="00856F07">
        <w:rPr>
          <w:bCs/>
          <w:sz w:val="16"/>
        </w:rPr>
        <w:t>EU agrees to sanctions on Russian oil sector</w:t>
      </w:r>
      <w:r>
        <w:rPr>
          <w:bCs/>
          <w:sz w:val="16"/>
        </w:rPr>
        <w:t xml:space="preserve">”, </w:t>
      </w:r>
      <w:hyperlink r:id="rId71" w:history="1">
        <w:r w:rsidRPr="00856F07">
          <w:rPr>
            <w:rStyle w:val="Hyperlink"/>
            <w:sz w:val="16"/>
          </w:rPr>
          <w:t>http://www.platts.com/latest-news/oil/brussels/eu-agrees-to-sanctions-on-russian-oil-sector-26845696</w:t>
        </w:r>
      </w:hyperlink>
      <w:r>
        <w:rPr>
          <w:bCs/>
          <w:sz w:val="16"/>
        </w:rPr>
        <w:t xml:space="preserve">) //JS </w:t>
      </w:r>
    </w:p>
    <w:p w:rsidR="00272FBD" w:rsidRDefault="00272FBD" w:rsidP="00272FBD">
      <w:pPr>
        <w:spacing w:after="0"/>
        <w:rPr>
          <w:sz w:val="16"/>
        </w:rPr>
      </w:pPr>
      <w:r w:rsidRPr="003D019D">
        <w:rPr>
          <w:rStyle w:val="StyleUnderline"/>
        </w:rPr>
        <w:t>The EU</w:t>
      </w:r>
      <w:r w:rsidRPr="00973605">
        <w:rPr>
          <w:sz w:val="16"/>
        </w:rPr>
        <w:t xml:space="preserve"> has </w:t>
      </w:r>
      <w:r w:rsidRPr="003D019D">
        <w:rPr>
          <w:rStyle w:val="StyleUnderline"/>
        </w:rPr>
        <w:t>agreed to target Russia's oil sector as part of new economic sanctions</w:t>
      </w:r>
      <w:r w:rsidRPr="00973605">
        <w:rPr>
          <w:sz w:val="16"/>
        </w:rPr>
        <w:t xml:space="preserve"> over the country's involvement in the Ukraine crisis, EU President Herman Van Rompuy and European Commission President Jose Manuel Barroso said Tuesday. The sanctions will "curtail Russian access to sensitive technologies particularly in the field of the oil sector," they said in a joint statement. </w:t>
      </w:r>
      <w:r w:rsidRPr="00562210">
        <w:rPr>
          <w:rStyle w:val="StyleUnderline"/>
        </w:rPr>
        <w:t>The sanctions will require</w:t>
      </w:r>
      <w:r w:rsidRPr="00973605">
        <w:rPr>
          <w:sz w:val="16"/>
        </w:rPr>
        <w:t xml:space="preserve"> companies subject to EU law wishing to export "certain energy-related equipment and technology" to </w:t>
      </w:r>
      <w:r w:rsidRPr="00562210">
        <w:rPr>
          <w:rStyle w:val="StyleUnderline"/>
        </w:rPr>
        <w:t>Russia to gain approval first from a competent national authority</w:t>
      </w:r>
      <w:r w:rsidRPr="00973605">
        <w:rPr>
          <w:sz w:val="16"/>
        </w:rPr>
        <w:t>, the press office for the EU Council, which represents national governments, said in a note Tuesday. "</w:t>
      </w:r>
      <w:r w:rsidRPr="00562210">
        <w:rPr>
          <w:rStyle w:val="StyleUnderline"/>
        </w:rPr>
        <w:t>Export licences will be denied</w:t>
      </w:r>
      <w:r w:rsidRPr="00973605">
        <w:rPr>
          <w:sz w:val="16"/>
        </w:rPr>
        <w:t xml:space="preserve"> if products are destined for deepwater oil exploration or production, </w:t>
      </w:r>
      <w:r w:rsidRPr="00562210">
        <w:rPr>
          <w:rStyle w:val="StyleUnderline"/>
        </w:rPr>
        <w:t xml:space="preserve">Arctic oil exploration or production </w:t>
      </w:r>
      <w:r w:rsidRPr="00973605">
        <w:rPr>
          <w:sz w:val="16"/>
        </w:rPr>
        <w:t xml:space="preserve">and shale oil projects in Russia," the press office said. A senior EU official source stressed Tuesday that only exports for these specific oil project categories would be banned -- exports for gas projects can CONTINUE. Late Tuesday afternoon in the US, President Barack </w:t>
      </w:r>
      <w:r w:rsidRPr="00562210">
        <w:rPr>
          <w:rStyle w:val="StyleUnderline"/>
        </w:rPr>
        <w:t>Obama announced new sanctions against Russia, targeting energy technology exports and banking</w:t>
      </w:r>
      <w:r w:rsidRPr="00973605">
        <w:rPr>
          <w:sz w:val="16"/>
        </w:rPr>
        <w:t xml:space="preserve">. The EU sanctions will only APPLY to new contracts, and are expected to be approved formally by national governments acting in the EU Council in the next day or so. The EU plans to publish the sanctions in its Official Journal late Thursday and they would APPLY from the next day for 12 months, in principle, the source said, adding that EU sanctions are constantly monitored and can be changed at any time. There would be a formal review after three months to check on their effectiveness. </w:t>
      </w:r>
      <w:r w:rsidRPr="00973605">
        <w:rPr>
          <w:rStyle w:val="StyleUnderline"/>
        </w:rPr>
        <w:t>The new economic sanctions</w:t>
      </w:r>
      <w:r w:rsidRPr="00973605">
        <w:rPr>
          <w:sz w:val="16"/>
        </w:rPr>
        <w:t xml:space="preserve">, which also target Russia's access to EU capital markets , defense and dual-use goods, </w:t>
      </w:r>
      <w:r w:rsidRPr="00973605">
        <w:rPr>
          <w:rStyle w:val="StyleUnderline"/>
        </w:rPr>
        <w:t xml:space="preserve">are part of the EU's toughening attitude to Russia after the downing of civilian Malaysian Airlines flight </w:t>
      </w:r>
      <w:r w:rsidRPr="00973605">
        <w:rPr>
          <w:sz w:val="16"/>
        </w:rPr>
        <w:t xml:space="preserve">MH17 in the conflict zone in eastern Ukraine. All on board died, including more than 200 EU citizens. The EC said in its draft sanctions recommendations last week that EU exports of energy-related technologies for non-conventional oil and gas projects are worth some Eur150 million [$200 million] per year. The source said that the EU had chosen high-end oil sector technology as it may be hard to find alternatives to EU products at short notice. </w:t>
      </w:r>
      <w:r w:rsidRPr="00973605">
        <w:rPr>
          <w:rStyle w:val="StyleUnderline"/>
        </w:rPr>
        <w:t xml:space="preserve">An export ban on such equipment could delay plans by Russia's state-run Rosneft and Gazprom to explore and develop new oil and gas resources in the Russian offshore and Arctic areas by limiting access to Western drilling technology. </w:t>
      </w:r>
      <w:r w:rsidRPr="00973605">
        <w:rPr>
          <w:sz w:val="16"/>
        </w:rPr>
        <w:t>ExxonMobil and Rosneft are planning to drill the first wells in the Arctic Kara Sea this August, and the first exploration results are expected by the end of November. EU Energy Commissioner Guenther Oettinger said last week the EU has "no reason" to help promote the Russian economy by giving it access to key energy technologies. "</w:t>
      </w:r>
      <w:r w:rsidRPr="00973605">
        <w:rPr>
          <w:rStyle w:val="StyleUnderline"/>
        </w:rPr>
        <w:t>Russian activity in the Arctic can only be developed with hardware and SOFTWARE from the West</w:t>
      </w:r>
      <w:r w:rsidRPr="00973605">
        <w:rPr>
          <w:sz w:val="16"/>
        </w:rPr>
        <w:t xml:space="preserve">," he said. </w:t>
      </w:r>
    </w:p>
    <w:p w:rsidR="00272FBD" w:rsidRDefault="00272FBD" w:rsidP="00272FBD">
      <w:pPr>
        <w:pStyle w:val="Heading3"/>
      </w:pPr>
      <w:r>
        <w:t xml:space="preserve">2NC Conditions </w:t>
      </w:r>
    </w:p>
    <w:p w:rsidR="00272FBD" w:rsidRDefault="00272FBD" w:rsidP="00272FBD">
      <w:pPr>
        <w:pStyle w:val="Heading4"/>
      </w:pPr>
      <w:r>
        <w:t xml:space="preserve">Empirics prove its hard to drill in high north </w:t>
      </w:r>
    </w:p>
    <w:p w:rsidR="00272FBD" w:rsidRPr="00495923" w:rsidRDefault="00272FBD" w:rsidP="00272FBD">
      <w:pPr>
        <w:rPr>
          <w:rStyle w:val="Style13ptBold"/>
          <w:b w:val="0"/>
          <w:sz w:val="16"/>
        </w:rPr>
      </w:pPr>
      <w:r>
        <w:rPr>
          <w:rStyle w:val="Style13ptBold"/>
        </w:rPr>
        <w:t xml:space="preserve">Marano and Kroh 3/25 </w:t>
      </w:r>
      <w:r>
        <w:rPr>
          <w:rStyle w:val="Style13ptBold"/>
          <w:sz w:val="16"/>
        </w:rPr>
        <w:t xml:space="preserve">(Howard Marano – legislative assistants at the Union of Concerned Scientist + Kiley Kroh - </w:t>
      </w:r>
      <w:r w:rsidRPr="005D2926">
        <w:rPr>
          <w:bCs/>
          <w:sz w:val="16"/>
        </w:rPr>
        <w:t>Co-Editor, Climate Progress at Center for American Progress</w:t>
      </w:r>
      <w:r>
        <w:rPr>
          <w:bCs/>
          <w:sz w:val="16"/>
        </w:rPr>
        <w:t>, The Energy Collective, “</w:t>
      </w:r>
      <w:r w:rsidRPr="005D2926">
        <w:rPr>
          <w:bCs/>
          <w:sz w:val="16"/>
        </w:rPr>
        <w:t>The Climate Consequences of Arctic Oil Drilling</w:t>
      </w:r>
      <w:r>
        <w:rPr>
          <w:bCs/>
          <w:sz w:val="16"/>
        </w:rPr>
        <w:t xml:space="preserve">, </w:t>
      </w:r>
      <w:hyperlink r:id="rId72" w:history="1">
        <w:r w:rsidRPr="00600FB1">
          <w:rPr>
            <w:rStyle w:val="Hyperlink"/>
            <w:sz w:val="16"/>
          </w:rPr>
          <w:t>http://theenergycollective.com/josephromm/201881/adding-fuel-fire-climate-consequences-arctic-ocean-drilling</w:t>
        </w:r>
      </w:hyperlink>
      <w:r>
        <w:rPr>
          <w:bCs/>
          <w:sz w:val="16"/>
        </w:rPr>
        <w:t xml:space="preserve">) //JS </w:t>
      </w:r>
    </w:p>
    <w:p w:rsidR="00272FBD" w:rsidRPr="00530ABD" w:rsidRDefault="00272FBD" w:rsidP="00272FBD">
      <w:pPr>
        <w:rPr>
          <w:sz w:val="16"/>
        </w:rPr>
      </w:pPr>
      <w:r w:rsidRPr="00530ABD">
        <w:rPr>
          <w:sz w:val="16"/>
        </w:rPr>
        <w:t xml:space="preserve">Instead, </w:t>
      </w:r>
      <w:r w:rsidRPr="00600FB1">
        <w:rPr>
          <w:rStyle w:val="StyleUnderline"/>
        </w:rPr>
        <w:t>beginning with efforts to prepare for operations</w:t>
      </w:r>
      <w:r w:rsidRPr="00530ABD">
        <w:rPr>
          <w:sz w:val="16"/>
        </w:rPr>
        <w:t xml:space="preserve">, the company experienced one setback after another. </w:t>
      </w:r>
      <w:r w:rsidRPr="00600FB1">
        <w:rPr>
          <w:rStyle w:val="StyleUnderline"/>
        </w:rPr>
        <w:t>Shell struggled to meet the government’s safety requirements for its oil spill response equipment</w:t>
      </w:r>
      <w:r w:rsidRPr="00530ABD">
        <w:rPr>
          <w:sz w:val="16"/>
        </w:rPr>
        <w:t xml:space="preserve">, experiencing multiple technical failures and permit violations. Mother Nature weighed in and kept the drilling sites choked with sea ice. Yet despite these setbacks and others, Shell received permits from the federal government in August to begin preparatory drilling, albeit not deep enough to actually strike oil in Alaska’s Beaufort and Chukchi Seas. The coup de grace came on New Year’s Eve when Shell’s Kulluk rig ran aground near Kodiak, Alaska — a fiasco that required a 500-plus person response effort, led by the Coast Guard, </w:t>
      </w:r>
      <w:r w:rsidRPr="00600FB1">
        <w:rPr>
          <w:rStyle w:val="StyleUnderline"/>
        </w:rPr>
        <w:t>working for more than a week in dangerous conditions to secure the rig</w:t>
      </w:r>
      <w:r w:rsidRPr="00530ABD">
        <w:rPr>
          <w:sz w:val="16"/>
        </w:rPr>
        <w:t xml:space="preserve">. </w:t>
      </w:r>
      <w:r w:rsidRPr="00600FB1">
        <w:rPr>
          <w:rStyle w:val="StyleUnderline"/>
        </w:rPr>
        <w:t>This final calamity prompted the Obama administration to launch a high-level 60-day review of Shell’s entire Arctic drilling program</w:t>
      </w:r>
      <w:r w:rsidRPr="00530ABD">
        <w:rPr>
          <w:sz w:val="16"/>
        </w:rPr>
        <w:t xml:space="preserve">, </w:t>
      </w:r>
      <w:r w:rsidRPr="00600FB1">
        <w:rPr>
          <w:rStyle w:val="StyleUnderline"/>
        </w:rPr>
        <w:t>and after assessing its equipment and determining that both Arctic drilling rigs were too damaged to operate in 2012</w:t>
      </w:r>
      <w:r w:rsidRPr="00530ABD">
        <w:rPr>
          <w:sz w:val="16"/>
        </w:rPr>
        <w:t xml:space="preserve">, </w:t>
      </w:r>
      <w:r w:rsidRPr="00600FB1">
        <w:rPr>
          <w:rStyle w:val="StyleUnderline"/>
        </w:rPr>
        <w:t>caused Shell to announce on February 27 that it would not seek to drill in the remote and challenging region in 2013</w:t>
      </w:r>
      <w:r w:rsidRPr="00530ABD">
        <w:rPr>
          <w:sz w:val="16"/>
        </w:rPr>
        <w:t xml:space="preserve">. In presenting the results of the Department of the Interior’s review on March 14, outgoing Secretary of the Interior Ken Salazar admitted, </w:t>
      </w:r>
      <w:r w:rsidRPr="00600FB1">
        <w:rPr>
          <w:rStyle w:val="StyleUnderline"/>
        </w:rPr>
        <w:t>“The government still has a lot to learn</w:t>
      </w:r>
      <w:r w:rsidRPr="00530ABD">
        <w:rPr>
          <w:sz w:val="16"/>
        </w:rPr>
        <w:t xml:space="preserve">. </w:t>
      </w:r>
      <w:r w:rsidRPr="00600FB1">
        <w:rPr>
          <w:rStyle w:val="StyleUnderline"/>
        </w:rPr>
        <w:t>The Arctic is a very difficult environment to operate in</w:t>
      </w:r>
      <w:r w:rsidRPr="00530ABD">
        <w:rPr>
          <w:sz w:val="16"/>
        </w:rPr>
        <w:t xml:space="preserve">. … Shell is one of the most resource-capable companies in the world (and) </w:t>
      </w:r>
      <w:r w:rsidRPr="00600FB1">
        <w:rPr>
          <w:rStyle w:val="StyleUnderline"/>
        </w:rPr>
        <w:t>they encountered a whole host of problems in trying to operate up there.” The review concluded that Shell would have to develop a “comprehensive plan” for its operations before it would be allowed to move forward</w:t>
      </w:r>
      <w:r w:rsidRPr="00530ABD">
        <w:rPr>
          <w:sz w:val="16"/>
        </w:rPr>
        <w:t>. This begs the question: What exactly did the permit process consist of before all these mishaps?</w:t>
      </w:r>
    </w:p>
    <w:p w:rsidR="00A10D48" w:rsidRDefault="00A10D48" w:rsidP="00A10D48">
      <w:pPr>
        <w:pStyle w:val="Heading3"/>
      </w:pPr>
      <w:r>
        <w:t>1NC</w:t>
      </w:r>
    </w:p>
    <w:p w:rsidR="00A10D48" w:rsidRDefault="00A10D48" w:rsidP="00A10D48"/>
    <w:p w:rsidR="00A10D48" w:rsidRPr="00D0090F" w:rsidRDefault="00A10D48" w:rsidP="00A10D48">
      <w:pPr>
        <w:pStyle w:val="Heading4"/>
      </w:pPr>
      <w:r w:rsidRPr="00D0090F">
        <w:t>No interest – high prices and too risky</w:t>
      </w:r>
    </w:p>
    <w:p w:rsidR="00A10D48" w:rsidRPr="00D0090F" w:rsidRDefault="00A10D48" w:rsidP="00A10D48">
      <w:r w:rsidRPr="00D0090F">
        <w:t xml:space="preserve">Jennifer A. </w:t>
      </w:r>
      <w:r w:rsidRPr="00D0090F">
        <w:rPr>
          <w:rStyle w:val="Heading4Char"/>
          <w:rFonts w:eastAsiaTheme="minorHAnsi"/>
        </w:rPr>
        <w:t>Dlouhy</w:t>
      </w:r>
      <w:r w:rsidRPr="00D0090F">
        <w:t xml:space="preserve"> </w:t>
      </w:r>
      <w:r w:rsidRPr="00D0090F">
        <w:rPr>
          <w:rStyle w:val="Heading4Char"/>
          <w:rFonts w:eastAsiaTheme="minorHAnsi"/>
        </w:rPr>
        <w:t>7-30</w:t>
      </w:r>
      <w:r w:rsidRPr="00D0090F">
        <w:t>-14, reporter on energy and politics, SF Gate, “Oil companies cooling on Arctic drilling rights”, http://www.sfgate.com/science/article/Oil-companies-cooling-on-Arctic-drilling-rights-5658254.php</w:t>
      </w:r>
    </w:p>
    <w:p w:rsidR="00A10D48" w:rsidRDefault="00A10D48" w:rsidP="00A10D48">
      <w:pPr>
        <w:rPr>
          <w:rStyle w:val="StyleUnderline"/>
        </w:rPr>
      </w:pPr>
      <w:r w:rsidRPr="00D0090F">
        <w:rPr>
          <w:rStyle w:val="StyleUnderline"/>
          <w:highlight w:val="cyan"/>
        </w:rPr>
        <w:t>Oil companies</w:t>
      </w:r>
      <w:r>
        <w:t xml:space="preserve"> </w:t>
      </w:r>
      <w:r w:rsidRPr="00D0090F">
        <w:rPr>
          <w:rStyle w:val="StyleUnderline"/>
        </w:rPr>
        <w:t>that had locked up more than 1.3 million acres of the Beaufort Sea</w:t>
      </w:r>
      <w:r>
        <w:t xml:space="preserve"> for drilling in 2007 </w:t>
      </w:r>
      <w:r w:rsidRPr="00D0090F">
        <w:rPr>
          <w:rStyle w:val="StyleUnderline"/>
          <w:highlight w:val="cyan"/>
        </w:rPr>
        <w:t>have</w:t>
      </w:r>
      <w:r w:rsidRPr="00D0090F">
        <w:rPr>
          <w:rStyle w:val="StyleUnderline"/>
        </w:rPr>
        <w:t xml:space="preserve"> since </w:t>
      </w:r>
      <w:r w:rsidRPr="00D0090F">
        <w:rPr>
          <w:rStyle w:val="StyleUnderline"/>
          <w:highlight w:val="cyan"/>
        </w:rPr>
        <w:t xml:space="preserve">relinquished </w:t>
      </w:r>
      <w:r w:rsidRPr="00D0090F">
        <w:rPr>
          <w:rStyle w:val="StyleUnderline"/>
        </w:rPr>
        <w:t xml:space="preserve">nearly half that </w:t>
      </w:r>
      <w:r w:rsidRPr="00D0090F">
        <w:rPr>
          <w:rStyle w:val="StyleUnderline"/>
          <w:highlight w:val="cyan"/>
        </w:rPr>
        <w:t>territory</w:t>
      </w:r>
      <w:r w:rsidRPr="00D0090F">
        <w:rPr>
          <w:rStyle w:val="StyleUnderline"/>
        </w:rPr>
        <w:t xml:space="preserve">, </w:t>
      </w:r>
      <w:r w:rsidRPr="00D0090F">
        <w:rPr>
          <w:rStyle w:val="StyleUnderline"/>
          <w:highlight w:val="cyan"/>
        </w:rPr>
        <w:t>signaling the industry's appetite for</w:t>
      </w:r>
      <w:r w:rsidRPr="00D0090F">
        <w:rPr>
          <w:rStyle w:val="StyleUnderline"/>
        </w:rPr>
        <w:t xml:space="preserve"> tapping those </w:t>
      </w:r>
      <w:r w:rsidRPr="00D0090F">
        <w:rPr>
          <w:rStyle w:val="StyleUnderline"/>
          <w:highlight w:val="cyan"/>
        </w:rPr>
        <w:t>Arctic waters may be waning</w:t>
      </w:r>
      <w:r w:rsidRPr="00D0090F">
        <w:rPr>
          <w:rStyle w:val="StyleUnderline"/>
        </w:rPr>
        <w:t xml:space="preserve"> even as the Obama administration makes plans to auction off more of the area</w:t>
      </w:r>
      <w:r>
        <w:t xml:space="preserve">. </w:t>
      </w:r>
      <w:r w:rsidRPr="00D0090F">
        <w:rPr>
          <w:rStyle w:val="StyleUnderline"/>
        </w:rPr>
        <w:t xml:space="preserve">Oil </w:t>
      </w:r>
      <w:r w:rsidRPr="00D0090F">
        <w:rPr>
          <w:rStyle w:val="StyleUnderline"/>
          <w:highlight w:val="cyan"/>
        </w:rPr>
        <w:t>companies have</w:t>
      </w:r>
      <w:r w:rsidRPr="00D0090F">
        <w:rPr>
          <w:rStyle w:val="StyleUnderline"/>
        </w:rPr>
        <w:t xml:space="preserve"> since </w:t>
      </w:r>
      <w:r w:rsidRPr="00D0090F">
        <w:rPr>
          <w:rStyle w:val="StyleUnderline"/>
          <w:highlight w:val="cyan"/>
        </w:rPr>
        <w:t>ceded the rights to drill on</w:t>
      </w:r>
      <w:r w:rsidRPr="00D0090F">
        <w:rPr>
          <w:rStyle w:val="StyleUnderline"/>
        </w:rPr>
        <w:t xml:space="preserve"> roughly </w:t>
      </w:r>
      <w:r w:rsidRPr="00D0090F">
        <w:rPr>
          <w:rStyle w:val="StyleUnderline"/>
          <w:highlight w:val="cyan"/>
        </w:rPr>
        <w:t>584,000 acres, despite paying tens of thousands</w:t>
      </w:r>
      <w:r>
        <w:t xml:space="preserve"> - </w:t>
      </w:r>
      <w:r w:rsidRPr="00D0090F">
        <w:rPr>
          <w:rStyle w:val="StyleUnderline"/>
        </w:rPr>
        <w:t>and sometimes much more</w:t>
      </w:r>
      <w:r>
        <w:t xml:space="preserve"> - in bonus bids for individual leases in auctions since 2003, according to an analysis of government data by the conservation group Oceana reviewed by Hearst Newspapers. And now, </w:t>
      </w:r>
      <w:r w:rsidRPr="00D0090F">
        <w:rPr>
          <w:highlight w:val="cyan"/>
        </w:rPr>
        <w:t>a</w:t>
      </w:r>
      <w:r w:rsidRPr="00D0090F">
        <w:rPr>
          <w:rStyle w:val="StyleUnderline"/>
          <w:highlight w:val="cyan"/>
        </w:rPr>
        <w:t>ll but seven of the 141 still-active oil and gas leases</w:t>
      </w:r>
      <w:r w:rsidRPr="00D0090F">
        <w:rPr>
          <w:rStyle w:val="StyleUnderline"/>
        </w:rPr>
        <w:t xml:space="preserve"> in the Beaufort Sea along Alaska's northeast coast </w:t>
      </w:r>
      <w:r w:rsidRPr="00D0090F">
        <w:rPr>
          <w:rStyle w:val="StyleUnderline"/>
          <w:highlight w:val="cyan"/>
        </w:rPr>
        <w:t>are</w:t>
      </w:r>
      <w:r w:rsidRPr="00D0090F">
        <w:rPr>
          <w:rStyle w:val="StyleUnderline"/>
        </w:rPr>
        <w:t xml:space="preserve"> partly or completely </w:t>
      </w:r>
      <w:r w:rsidRPr="00D0090F">
        <w:rPr>
          <w:rStyle w:val="StyleUnderline"/>
          <w:highlight w:val="cyan"/>
        </w:rPr>
        <w:t>held</w:t>
      </w:r>
      <w:r w:rsidRPr="00D0090F">
        <w:rPr>
          <w:rStyle w:val="StyleUnderline"/>
        </w:rPr>
        <w:t xml:space="preserve"> </w:t>
      </w:r>
      <w:r w:rsidRPr="00D0090F">
        <w:rPr>
          <w:rStyle w:val="StyleUnderline"/>
          <w:highlight w:val="cyan"/>
        </w:rPr>
        <w:t>by</w:t>
      </w:r>
      <w:r w:rsidRPr="00D0090F">
        <w:rPr>
          <w:rStyle w:val="StyleUnderline"/>
        </w:rPr>
        <w:t xml:space="preserve"> a single firm, </w:t>
      </w:r>
      <w:r w:rsidRPr="00D0090F">
        <w:rPr>
          <w:rStyle w:val="StyleUnderline"/>
          <w:highlight w:val="cyan"/>
        </w:rPr>
        <w:t>Shell</w:t>
      </w:r>
      <w:r w:rsidRPr="00D0090F">
        <w:rPr>
          <w:rStyle w:val="StyleUnderline"/>
        </w:rPr>
        <w:t xml:space="preserve"> Oil Co</w:t>
      </w:r>
      <w:r>
        <w:t>. Those tracts, which generally span about 9 square miles each, include territory the company began drilling in 2012. "</w:t>
      </w:r>
      <w:r w:rsidRPr="00D0090F">
        <w:rPr>
          <w:rStyle w:val="StyleUnderline"/>
        </w:rPr>
        <w:t xml:space="preserve">Nearly </w:t>
      </w:r>
      <w:r w:rsidRPr="00D0090F">
        <w:rPr>
          <w:rStyle w:val="StyleUnderline"/>
          <w:highlight w:val="cyan"/>
        </w:rPr>
        <w:t>half of the leases</w:t>
      </w:r>
      <w:r w:rsidRPr="00D0090F">
        <w:rPr>
          <w:rStyle w:val="StyleUnderline"/>
        </w:rPr>
        <w:t xml:space="preserve"> purchased in the 2003-to-2007 lease sales </w:t>
      </w:r>
      <w:r w:rsidRPr="00D0090F">
        <w:rPr>
          <w:rStyle w:val="StyleUnderline"/>
          <w:highlight w:val="cyan"/>
        </w:rPr>
        <w:t>have</w:t>
      </w:r>
      <w:r w:rsidRPr="00D0090F">
        <w:rPr>
          <w:rStyle w:val="StyleUnderline"/>
        </w:rPr>
        <w:t xml:space="preserve"> </w:t>
      </w:r>
      <w:r w:rsidRPr="00D0090F">
        <w:rPr>
          <w:rStyle w:val="StyleUnderline"/>
          <w:highlight w:val="cyan"/>
        </w:rPr>
        <w:t>been allowed to expire</w:t>
      </w:r>
      <w:r w:rsidRPr="00D0090F">
        <w:rPr>
          <w:rStyle w:val="StyleUnderline"/>
        </w:rPr>
        <w:t xml:space="preserve"> as company after company decides to forgo or delay activities in the U.S. Arctic Ocean</w:t>
      </w:r>
      <w:r>
        <w:t>," said Susan Murray, Oceana's Pacific deputy vice president. "</w:t>
      </w:r>
      <w:r w:rsidRPr="00D0090F">
        <w:rPr>
          <w:rStyle w:val="StyleUnderline"/>
          <w:highlight w:val="cyan"/>
        </w:rPr>
        <w:t>Companies cannot operate safely and are walking away from the leases they bought</w:t>
      </w:r>
      <w:r w:rsidRPr="00D0090F">
        <w:rPr>
          <w:rStyle w:val="StyleUnderline"/>
        </w:rPr>
        <w:t>," said the group's Pacific senior counsel, Michael LeVine. The trend means that "</w:t>
      </w:r>
      <w:r w:rsidRPr="00D0090F">
        <w:rPr>
          <w:rStyle w:val="StyleUnderline"/>
          <w:highlight w:val="cyan"/>
        </w:rPr>
        <w:t>there is no reason to offer additional leases in the Beaufort Sea."</w:t>
      </w:r>
    </w:p>
    <w:p w:rsidR="00A10D48" w:rsidRPr="00C27E23" w:rsidRDefault="00A10D48" w:rsidP="00A10D48">
      <w:pPr>
        <w:pStyle w:val="Heading4"/>
      </w:pPr>
      <w:r w:rsidRPr="00C27E23">
        <w:t>Spills inevitable – we don’t have the tech to clean them up. Halting drilling is key</w:t>
      </w:r>
    </w:p>
    <w:p w:rsidR="00A10D48" w:rsidRPr="00C27E23" w:rsidRDefault="00A10D48" w:rsidP="00A10D48">
      <w:r w:rsidRPr="00C27E23">
        <w:t xml:space="preserve">Karl </w:t>
      </w:r>
      <w:r w:rsidRPr="00C27E23">
        <w:rPr>
          <w:rStyle w:val="Heading4Char"/>
          <w:rFonts w:eastAsiaTheme="minorHAnsi"/>
        </w:rPr>
        <w:t>Mathiesen</w:t>
      </w:r>
      <w:r w:rsidRPr="00C27E23">
        <w:t xml:space="preserve"> 10-2-</w:t>
      </w:r>
      <w:r w:rsidRPr="00C27E23">
        <w:rPr>
          <w:rStyle w:val="Heading4Char"/>
          <w:rFonts w:eastAsiaTheme="minorHAnsi"/>
        </w:rPr>
        <w:t>13</w:t>
      </w:r>
      <w:r w:rsidRPr="00C27E23">
        <w:t>, reporter on wildlife conservation, The Guardian, “Drilling in the Arctic - what is the environmental impact?”, http://www.theguardian.com/environment/2013/oct/02/drilling-arctic-environmental-impact-greenpeace-piracy</w:t>
      </w:r>
    </w:p>
    <w:p w:rsidR="00A10D48" w:rsidRDefault="00A10D48" w:rsidP="00A10D48">
      <w:r w:rsidRPr="00C27E23">
        <w:rPr>
          <w:rStyle w:val="StyleUnderline"/>
          <w:highlight w:val="cyan"/>
        </w:rPr>
        <w:t>Greenpeace's assertion that the</w:t>
      </w:r>
      <w:r w:rsidRPr="00C27E23">
        <w:rPr>
          <w:rStyle w:val="StyleUnderline"/>
        </w:rPr>
        <w:t xml:space="preserve"> drilling </w:t>
      </w:r>
      <w:r w:rsidRPr="00C27E23">
        <w:rPr>
          <w:rStyle w:val="StyleUnderline"/>
          <w:highlight w:val="cyan"/>
        </w:rPr>
        <w:t>industry is unprepared</w:t>
      </w:r>
      <w:r w:rsidRPr="00C27E23">
        <w:rPr>
          <w:rStyle w:val="StyleUnderline"/>
        </w:rPr>
        <w:t xml:space="preserve">, in fact unable, </w:t>
      </w:r>
      <w:r w:rsidRPr="00C27E23">
        <w:rPr>
          <w:rStyle w:val="StyleUnderline"/>
          <w:highlight w:val="cyan"/>
        </w:rPr>
        <w:t>to clean up a major</w:t>
      </w:r>
      <w:r w:rsidRPr="00C27E23">
        <w:rPr>
          <w:rStyle w:val="StyleUnderline"/>
        </w:rPr>
        <w:t xml:space="preserve"> Arctic oil </w:t>
      </w:r>
      <w:r w:rsidRPr="00C27E23">
        <w:rPr>
          <w:rStyle w:val="StyleUnderline"/>
          <w:highlight w:val="cyan"/>
        </w:rPr>
        <w:t>spill is resoundingly seconded by scientists</w:t>
      </w:r>
      <w:r w:rsidRPr="00C27E23">
        <w:rPr>
          <w:rStyle w:val="StyleUnderline"/>
        </w:rPr>
        <w:t>.</w:t>
      </w:r>
      <w:r w:rsidRPr="00C27E23">
        <w:t xml:space="preserve"> </w:t>
      </w:r>
      <w:r w:rsidRPr="00C27E23">
        <w:rPr>
          <w:rStyle w:val="StyleUnderline"/>
          <w:highlight w:val="cyan"/>
        </w:rPr>
        <w:t>We do not have the tech</w:t>
      </w:r>
      <w:r w:rsidRPr="00C27E23">
        <w:rPr>
          <w:rStyle w:val="StyleUnderline"/>
        </w:rPr>
        <w:t xml:space="preserve">nology, </w:t>
      </w:r>
      <w:r w:rsidRPr="00C27E23">
        <w:rPr>
          <w:rStyle w:val="StyleUnderline"/>
          <w:highlight w:val="cyan"/>
        </w:rPr>
        <w:t>nor the infrastructure</w:t>
      </w:r>
      <w:r w:rsidRPr="00C27E23">
        <w:rPr>
          <w:rStyle w:val="StyleUnderline"/>
        </w:rPr>
        <w:t xml:space="preserve">, </w:t>
      </w:r>
      <w:r w:rsidRPr="00C27E23">
        <w:rPr>
          <w:rStyle w:val="StyleUnderline"/>
          <w:highlight w:val="cyan"/>
        </w:rPr>
        <w:t>to deal with the</w:t>
      </w:r>
      <w:r w:rsidRPr="00C27E23">
        <w:rPr>
          <w:rStyle w:val="StyleUnderline"/>
        </w:rPr>
        <w:t xml:space="preserve"> specific </w:t>
      </w:r>
      <w:r w:rsidRPr="00C27E23">
        <w:rPr>
          <w:rStyle w:val="StyleUnderline"/>
          <w:highlight w:val="cyan"/>
        </w:rPr>
        <w:t>challenges</w:t>
      </w:r>
      <w:r w:rsidRPr="00C27E23">
        <w:rPr>
          <w:rStyle w:val="StyleUnderline"/>
        </w:rPr>
        <w:t xml:space="preserve"> of a disaster in this region</w:t>
      </w:r>
      <w:r w:rsidRPr="00C27E23">
        <w:t>.</w:t>
      </w:r>
      <w:r>
        <w:t xml:space="preserve"> </w:t>
      </w:r>
      <w:r w:rsidRPr="00C27E23">
        <w:t>But Arctic oil extraction is in no way a new thing. Statoil has been operating in ice-free areas of the Arctic circle for 20 years. This means the industry has developed certain technologies which help it to avert accidents. It also means that there are places in the Arctic that are safer to drill than others.</w:t>
      </w:r>
      <w:r>
        <w:t xml:space="preserve"> </w:t>
      </w:r>
      <w:r w:rsidRPr="00C27E23">
        <w:rPr>
          <w:rStyle w:val="StyleUnderline"/>
        </w:rPr>
        <w:t>Oil exploration in the north is driven by the demands of the market. But the market is sending mixed messages. On one hand are high costs, questions over technology, competition from other energy resources and geopolitical uncertainty</w:t>
      </w:r>
      <w:r w:rsidRPr="00C27E23">
        <w:t xml:space="preserve">. On the other hand is the world's insatiable hunger for energy. These combine to make Arctic oil a mercurial economic proposal. </w:t>
      </w:r>
      <w:r w:rsidRPr="00C27E23">
        <w:rPr>
          <w:rStyle w:val="StyleUnderline"/>
        </w:rPr>
        <w:t xml:space="preserve">Although countries like Russia have more to gain in the region than others. A key point is that </w:t>
      </w:r>
      <w:r w:rsidRPr="00C27E23">
        <w:rPr>
          <w:rStyle w:val="StyleUnderline"/>
          <w:highlight w:val="cyan"/>
        </w:rPr>
        <w:t>controlling the Arctic future</w:t>
      </w:r>
      <w:r w:rsidRPr="00C27E23">
        <w:rPr>
          <w:rStyle w:val="StyleUnderline"/>
        </w:rPr>
        <w:t xml:space="preserve"> and ensuring good practice </w:t>
      </w:r>
      <w:r w:rsidRPr="00C27E23">
        <w:rPr>
          <w:rStyle w:val="StyleUnderline"/>
          <w:highlight w:val="cyan"/>
        </w:rPr>
        <w:t>will require transparency on the part of drillers</w:t>
      </w:r>
      <w:r w:rsidRPr="00C27E23">
        <w:rPr>
          <w:highlight w:val="cyan"/>
        </w:rPr>
        <w:t>.</w:t>
      </w:r>
      <w:r w:rsidRPr="00C27E23">
        <w:t xml:space="preserve"> A questionable prospect with companies such as Gazprom and Rosneft. The adversarial actions of Greenpeace could have two opposing effects. They may force accountability on oil companies, but they may also serve to drive them further into the dark.</w:t>
      </w:r>
      <w:r>
        <w:t xml:space="preserve"> </w:t>
      </w:r>
      <w:r w:rsidRPr="00C27E23">
        <w:t>On a slightly different note, many of the comments today have focussed on the piracy charges against the Greenpeace protesters rather than the question of the audit. This raises a question about whether the civil liberties case of the activists has obscured the environmental message.</w:t>
      </w:r>
      <w:r>
        <w:t xml:space="preserve"> </w:t>
      </w:r>
      <w:r w:rsidRPr="00C27E23">
        <w:rPr>
          <w:rStyle w:val="StyleUnderline"/>
          <w:highlight w:val="cyan"/>
        </w:rPr>
        <w:t>Today's</w:t>
      </w:r>
      <w:r w:rsidRPr="00C27E23">
        <w:rPr>
          <w:rStyle w:val="StyleUnderline"/>
        </w:rPr>
        <w:t xml:space="preserve"> </w:t>
      </w:r>
      <w:r w:rsidRPr="00C27E23">
        <w:rPr>
          <w:rStyle w:val="StyleUnderline"/>
          <w:highlight w:val="cyan"/>
        </w:rPr>
        <w:t>resounding</w:t>
      </w:r>
      <w:r w:rsidRPr="00C27E23">
        <w:rPr>
          <w:rStyle w:val="StyleUnderline"/>
        </w:rPr>
        <w:t xml:space="preserve"> (and scary) </w:t>
      </w:r>
      <w:r w:rsidRPr="00C27E23">
        <w:rPr>
          <w:rStyle w:val="StyleUnderline"/>
          <w:highlight w:val="cyan"/>
        </w:rPr>
        <w:t>scientific consensus is that an oil spill in the Arctic is inevitable if drilling progresses</w:t>
      </w:r>
      <w:r w:rsidRPr="00C27E23">
        <w:t xml:space="preserve">. </w:t>
      </w:r>
      <w:r w:rsidRPr="00C27E23">
        <w:rPr>
          <w:rStyle w:val="StyleUnderline"/>
        </w:rPr>
        <w:t>If this is so, shouldn't we support research into safer practices? Or should we simply be pulling out of the region altogether.</w:t>
      </w:r>
      <w:r>
        <w:t xml:space="preserve"> </w:t>
      </w:r>
      <w:r w:rsidRPr="00C27E23">
        <w:rPr>
          <w:rStyle w:val="StyleUnderline"/>
        </w:rPr>
        <w:t>How we clean up an oil spill is a very different issue to how we supply the energy demands of the future. But in the Arctic these two questions collide</w:t>
      </w:r>
      <w:r w:rsidRPr="00C27E23">
        <w:t xml:space="preserve">. Climate change, contributed to by fossil fuel emissions, opens up new regions for the extraction of more fossil fuels. </w:t>
      </w:r>
      <w:r w:rsidRPr="00C27E23">
        <w:rPr>
          <w:rStyle w:val="StyleUnderline"/>
          <w:highlight w:val="cyan"/>
        </w:rPr>
        <w:t>It's a catch-22 that can only be solved by a halt to drilling</w:t>
      </w:r>
      <w:r w:rsidRPr="00C27E23">
        <w:t>. Greenpeace have obviously become an effective thorn in the side of big Arctic oil. But realpolitik and the market may well decide the future of the north, rather than a protest movement.</w:t>
      </w:r>
    </w:p>
    <w:p w:rsidR="00A10D48" w:rsidRDefault="00A10D48" w:rsidP="00A10D48"/>
    <w:p w:rsidR="00A10D48" w:rsidRDefault="00A10D48" w:rsidP="00A10D48">
      <w:pPr>
        <w:pStyle w:val="Heading4"/>
      </w:pPr>
      <w:r>
        <w:t>The US remains unprepared for spill response – only option is to halt drilling operations</w:t>
      </w:r>
    </w:p>
    <w:p w:rsidR="00A10D48" w:rsidRDefault="00A10D48" w:rsidP="00A10D48">
      <w:r w:rsidRPr="00C33126">
        <w:rPr>
          <w:rStyle w:val="Heading4Char"/>
          <w:rFonts w:eastAsiaTheme="minorHAnsi"/>
        </w:rPr>
        <w:t xml:space="preserve">Science Daily </w:t>
      </w:r>
      <w:r>
        <w:t>3-19-</w:t>
      </w:r>
      <w:r w:rsidRPr="00C33126">
        <w:rPr>
          <w:rStyle w:val="Heading4Char"/>
          <w:rFonts w:eastAsiaTheme="minorHAnsi"/>
        </w:rPr>
        <w:t>09</w:t>
      </w:r>
      <w:r>
        <w:t>, internally citing a report by the WWF, Science Daily, “</w:t>
      </w:r>
      <w:r w:rsidRPr="00C33126">
        <w:t>Arctic Governments And Industry Still Unprepared For Oil Spills 20 Years After Exxon Valdez</w:t>
      </w:r>
      <w:r>
        <w:t xml:space="preserve">”, </w:t>
      </w:r>
      <w:r w:rsidRPr="00C33126">
        <w:t>http://www.sciencedaily.com/releases/2009/03/090319102309.htm</w:t>
      </w:r>
    </w:p>
    <w:p w:rsidR="00A10D48" w:rsidRDefault="00A10D48" w:rsidP="00A10D48">
      <w:pPr>
        <w:rPr>
          <w:rStyle w:val="StyleUnderline"/>
        </w:rPr>
      </w:pPr>
      <w:r w:rsidRPr="00C33126">
        <w:rPr>
          <w:rStyle w:val="StyleUnderline"/>
        </w:rPr>
        <w:t xml:space="preserve">Two decades after the Exxon Valdez oil spill devastated a vast stretch of the Alaskan coast, </w:t>
      </w:r>
      <w:r w:rsidRPr="00C33126">
        <w:rPr>
          <w:rStyle w:val="StyleUnderline"/>
          <w:highlight w:val="cyan"/>
        </w:rPr>
        <w:t>governments and industry in the Arctic would be unable to</w:t>
      </w:r>
      <w:r w:rsidRPr="00C33126">
        <w:rPr>
          <w:rStyle w:val="StyleUnderline"/>
        </w:rPr>
        <w:t xml:space="preserve"> effectively </w:t>
      </w:r>
      <w:r w:rsidRPr="00C33126">
        <w:rPr>
          <w:rStyle w:val="StyleUnderline"/>
          <w:highlight w:val="cyan"/>
        </w:rPr>
        <w:t>manage a large oil spill</w:t>
      </w:r>
      <w:r w:rsidRPr="00C33126">
        <w:rPr>
          <w:rStyle w:val="StyleUnderline"/>
        </w:rPr>
        <w:t>, according to a new report</w:t>
      </w:r>
      <w:r>
        <w:t xml:space="preserve"> by World Wildlife Fund. As the 20th anniversary of the Exxon Valdez spill approaches on March 24, </w:t>
      </w:r>
      <w:r w:rsidRPr="00C33126">
        <w:rPr>
          <w:rStyle w:val="StyleUnderline"/>
          <w:highlight w:val="cyan"/>
        </w:rPr>
        <w:t>WWF renewed its call for a time-out on new offshore oil development in the Arctic</w:t>
      </w:r>
      <w:r w:rsidRPr="00C33126">
        <w:rPr>
          <w:rStyle w:val="StyleUnderline"/>
        </w:rPr>
        <w:t xml:space="preserve"> until technologies improve to ensure adequate clean-up of an oil spill</w:t>
      </w:r>
      <w:r>
        <w:t xml:space="preserve">. </w:t>
      </w:r>
      <w:r w:rsidRPr="00C33126">
        <w:rPr>
          <w:rStyle w:val="StyleUnderline"/>
        </w:rPr>
        <w:t>WWF is also calling on the Obama Administration to permanently protect Alaska's fish-rich Bristol Bay from drilling</w:t>
      </w:r>
      <w:r>
        <w:t xml:space="preserve">. </w:t>
      </w:r>
      <w:r w:rsidRPr="00C33126">
        <w:rPr>
          <w:rStyle w:val="StyleUnderline"/>
          <w:highlight w:val="cyan"/>
        </w:rPr>
        <w:t>The Exxon Valdez oil spill</w:t>
      </w:r>
      <w:r w:rsidRPr="00C33126">
        <w:rPr>
          <w:rStyle w:val="StyleUnderline"/>
        </w:rPr>
        <w:t xml:space="preserve"> in Prince William Sound, Alaska </w:t>
      </w:r>
      <w:r w:rsidRPr="00C33126">
        <w:rPr>
          <w:rStyle w:val="StyleUnderline"/>
          <w:highlight w:val="cyan"/>
        </w:rPr>
        <w:t>was one of the world's worst ecological disasters</w:t>
      </w:r>
      <w:r w:rsidRPr="00C33126">
        <w:rPr>
          <w:rStyle w:val="StyleUnderline"/>
        </w:rPr>
        <w:t xml:space="preserve">. A WWF report released March 19 demonstrates how </w:t>
      </w:r>
      <w:r w:rsidRPr="00C33126">
        <w:rPr>
          <w:rStyle w:val="StyleUnderline"/>
          <w:highlight w:val="cyan"/>
        </w:rPr>
        <w:t xml:space="preserve">the Arctic remains ill-prepared </w:t>
      </w:r>
      <w:r w:rsidRPr="00C33126">
        <w:rPr>
          <w:rStyle w:val="StyleUnderline"/>
        </w:rPr>
        <w:t>should another spill occur.</w:t>
      </w:r>
      <w:r>
        <w:t xml:space="preserve"> The report, "Lessons Not Learned," finds that </w:t>
      </w:r>
      <w:r w:rsidRPr="00C33126">
        <w:rPr>
          <w:rStyle w:val="StyleUnderline"/>
        </w:rPr>
        <w:t xml:space="preserve">while practices have improved in Prince William Sound, </w:t>
      </w:r>
      <w:r w:rsidRPr="00C33126">
        <w:rPr>
          <w:rStyle w:val="StyleUnderline"/>
          <w:highlight w:val="cyan"/>
        </w:rPr>
        <w:t>oil spill response capabilities throughout Arctic region have improved little in the past 20 years.</w:t>
      </w:r>
      <w:r>
        <w:t xml:space="preserve"> To mark the Exxon Valdez anniversary, WWF will showcase rocks collected from Prince William Sound beaches that are still coated in oil. Additionally, the House Natural Resources Committee will hold a hearing on Tuesday examining the future of offshore oil development in U.S. waters. "</w:t>
      </w:r>
      <w:r w:rsidRPr="00C33126">
        <w:rPr>
          <w:rStyle w:val="StyleUnderline"/>
          <w:highlight w:val="cyan"/>
        </w:rPr>
        <w:t>While new regulations are in place regarding response to oil spill disasters in the last 20 years, the Arctic itself has changed considerably and is much more vulnerable today,"</w:t>
      </w:r>
      <w:r w:rsidRPr="00C33126">
        <w:rPr>
          <w:rStyle w:val="StyleUnderline"/>
        </w:rPr>
        <w:t xml:space="preserve"> said Bill Eichbaum</w:t>
      </w:r>
      <w:r>
        <w:t>, WWF's vice president for marine and arctic policy. "</w:t>
      </w:r>
      <w:r w:rsidRPr="00C33126">
        <w:rPr>
          <w:rStyle w:val="StyleUnderline"/>
        </w:rPr>
        <w:t xml:space="preserve">Sea ice is disappearing and open water seasons are lasting longer, creating a frenzy to stake claims on the Arctic's rich resources – especially oil and gas development. </w:t>
      </w:r>
      <w:r w:rsidRPr="00C33126">
        <w:rPr>
          <w:rStyle w:val="StyleUnderline"/>
          <w:highlight w:val="cyan"/>
        </w:rPr>
        <w:t>Oil spills can be devastating to Arctic marine environments</w:t>
      </w:r>
      <w:r w:rsidRPr="00C33126">
        <w:rPr>
          <w:rStyle w:val="StyleUnderline"/>
        </w:rPr>
        <w:t xml:space="preserve"> given the current lack of oil spill response capabilities</w:t>
      </w:r>
      <w:r>
        <w:t xml:space="preserve">. </w:t>
      </w:r>
      <w:r w:rsidRPr="00C33126">
        <w:rPr>
          <w:rStyle w:val="StyleUnderline"/>
        </w:rPr>
        <w:t>We need a 'time-out' until protections are in place for this fragile, extraordinary plac</w:t>
      </w:r>
      <w:r>
        <w:t xml:space="preserve">e." </w:t>
      </w:r>
      <w:r w:rsidRPr="00C33126">
        <w:rPr>
          <w:rStyle w:val="StyleUnderline"/>
          <w:highlight w:val="cyan"/>
        </w:rPr>
        <w:t>WWF</w:t>
      </w:r>
      <w:r>
        <w:t xml:space="preserve">, which has the world's largest Arctic conservation program, also </w:t>
      </w:r>
      <w:r w:rsidRPr="00C33126">
        <w:rPr>
          <w:rStyle w:val="StyleUnderline"/>
          <w:highlight w:val="cyan"/>
        </w:rPr>
        <w:t>recommends</w:t>
      </w:r>
      <w:r>
        <w:t xml:space="preserve"> that the most vulnerable and important areas of </w:t>
      </w:r>
      <w:r w:rsidRPr="00C33126">
        <w:rPr>
          <w:rStyle w:val="StyleUnderline"/>
          <w:highlight w:val="cyan"/>
        </w:rPr>
        <w:t>the Arctic be deemed</w:t>
      </w:r>
      <w:r w:rsidRPr="00C33126">
        <w:rPr>
          <w:rStyle w:val="StyleUnderline"/>
        </w:rPr>
        <w:t xml:space="preserve"> </w:t>
      </w:r>
      <w:r w:rsidRPr="00C33126">
        <w:rPr>
          <w:rStyle w:val="StyleUnderline"/>
          <w:highlight w:val="cyan"/>
        </w:rPr>
        <w:t xml:space="preserve">permanently off-limits to oil </w:t>
      </w:r>
      <w:r w:rsidRPr="00C33126">
        <w:rPr>
          <w:rStyle w:val="StyleUnderline"/>
        </w:rPr>
        <w:t xml:space="preserve">and gas </w:t>
      </w:r>
      <w:r w:rsidRPr="00C33126">
        <w:rPr>
          <w:rStyle w:val="StyleUnderline"/>
          <w:highlight w:val="cyan"/>
        </w:rPr>
        <w:t>development</w:t>
      </w:r>
      <w:r>
        <w:t xml:space="preserve">. </w:t>
      </w:r>
      <w:r w:rsidRPr="00C33126">
        <w:rPr>
          <w:rStyle w:val="StyleUnderline"/>
        </w:rPr>
        <w:t xml:space="preserve">Such "no-go zones" should be based on the sensitivity and productivity of special priority areas, where </w:t>
      </w:r>
      <w:r w:rsidRPr="00C33126">
        <w:rPr>
          <w:rStyle w:val="StyleUnderline"/>
          <w:highlight w:val="cyan"/>
        </w:rPr>
        <w:t>oil spill response would be</w:t>
      </w:r>
      <w:r w:rsidRPr="00C33126">
        <w:rPr>
          <w:rStyle w:val="StyleUnderline"/>
        </w:rPr>
        <w:t xml:space="preserve"> virtually </w:t>
      </w:r>
      <w:r w:rsidRPr="00C33126">
        <w:rPr>
          <w:rStyle w:val="StyleUnderline"/>
          <w:highlight w:val="cyan"/>
        </w:rPr>
        <w:t>impossible to clean up</w:t>
      </w:r>
      <w:r w:rsidRPr="00C33126">
        <w:rPr>
          <w:rStyle w:val="StyleUnderline"/>
        </w:rPr>
        <w:t xml:space="preserve"> or where any spill would cause irreparable long-term damage.</w:t>
      </w:r>
      <w:r>
        <w:t xml:space="preserve"> These areas include Bristol Bay in the southeastern Bering Sea in Alaska, known as "America's fish basket," where more than 40 percent of all wild seafood is caught in the United States. Oil and gas development in the bay is estimated to bring in $7.7 billion over the 25-40 year lifetime experts predict it would take to extract the resources. By comparison, the renewable fisheries of the Bristol Bay region are valued at $50-$80 billion over that same time period. "Fishermen's livelihoods are at stake," said Keith Colburn, a Bristol Bay crab fisherman featured on Discovery Channel's Deadliest Catch. </w:t>
      </w:r>
      <w:r w:rsidRPr="00C33126">
        <w:rPr>
          <w:rStyle w:val="StyleUnderline"/>
        </w:rPr>
        <w:t>"Loss of the Bristol Bay fisheries would put thousands of fishermen out of work and break down the engine of a fishery that brings in $2.2 billion to the economy each year. It's not worth the risk</w:t>
      </w:r>
      <w:r>
        <w:t>." WWF is urging Arctic countries to conduct comprehensive risk assessments of industrial activities, such as shipping and petroleum development, along with climate change-induced impacts on the marine environment. In addition, Arctic countries should also adopt a region-wide comprehensive agreement for spill response and launch conservation plans that assess the health, biodiversity and functioning of Arctic ecosystems. "</w:t>
      </w:r>
      <w:r w:rsidRPr="00C33126">
        <w:rPr>
          <w:rStyle w:val="StyleUnderline"/>
        </w:rPr>
        <w:t>The Exxon Valdez spill has been the best-studied oil spill in history and scientists have found that even 20 years later, the damage from the spill continues</w:t>
      </w:r>
      <w:r>
        <w:t>," said Margaret Williams, managing director of WWF's Alaska program. "</w:t>
      </w:r>
      <w:r w:rsidRPr="00C33126">
        <w:rPr>
          <w:rStyle w:val="StyleUnderline"/>
        </w:rPr>
        <w:t>Fishermen's livelihoods were destroyed, many wildlife and fish populations still haven't recovered and the Alaskan economy lost billions of dollars. We can't let that happen again in Alaska's productive waters."</w:t>
      </w:r>
    </w:p>
    <w:p w:rsidR="00A10D48" w:rsidRDefault="00A10D48" w:rsidP="00A10D48">
      <w:pPr>
        <w:rPr>
          <w:rStyle w:val="StyleUnderline"/>
        </w:rPr>
      </w:pPr>
    </w:p>
    <w:p w:rsidR="00A10D48" w:rsidRPr="006C38E0" w:rsidRDefault="00A10D48" w:rsidP="00A10D48">
      <w:pPr>
        <w:pStyle w:val="Heading4"/>
      </w:pPr>
      <w:r w:rsidRPr="006C38E0">
        <w:t>Even the Coast Guard says they are unprepared to respond to a spill</w:t>
      </w:r>
    </w:p>
    <w:p w:rsidR="00A10D48" w:rsidRPr="006C38E0" w:rsidRDefault="00A10D48" w:rsidP="00A10D48">
      <w:r w:rsidRPr="006C38E0">
        <w:t xml:space="preserve">Meghan </w:t>
      </w:r>
      <w:r w:rsidRPr="006C38E0">
        <w:rPr>
          <w:rStyle w:val="Heading4Char"/>
          <w:rFonts w:eastAsiaTheme="minorHAnsi"/>
        </w:rPr>
        <w:t>Gordon</w:t>
      </w:r>
      <w:r w:rsidRPr="006C38E0">
        <w:t xml:space="preserve"> 7-27-</w:t>
      </w:r>
      <w:r w:rsidRPr="006C38E0">
        <w:rPr>
          <w:rStyle w:val="Heading4Char"/>
          <w:rFonts w:eastAsiaTheme="minorHAnsi"/>
        </w:rPr>
        <w:t>11</w:t>
      </w:r>
      <w:r w:rsidRPr="006C38E0">
        <w:t>, correspondent on energy, Platts, “US not ready to respond to Arctic oil spills: Coast Guard chief”, http://www.platts.com/latest-news/oil/washington/us-not-ready-to-respond-to-arctic-oil-spills-6320097</w:t>
      </w:r>
    </w:p>
    <w:p w:rsidR="00A10D48" w:rsidRDefault="00A10D48" w:rsidP="00A10D48">
      <w:r w:rsidRPr="006C38E0">
        <w:rPr>
          <w:rStyle w:val="StyleUnderline"/>
          <w:highlight w:val="cyan"/>
        </w:rPr>
        <w:t>The top officer of the</w:t>
      </w:r>
      <w:r w:rsidRPr="00C33126">
        <w:rPr>
          <w:rStyle w:val="StyleUnderline"/>
        </w:rPr>
        <w:t xml:space="preserve"> US </w:t>
      </w:r>
      <w:r w:rsidRPr="006C38E0">
        <w:rPr>
          <w:rStyle w:val="StyleUnderline"/>
          <w:highlight w:val="cyan"/>
        </w:rPr>
        <w:t>Coast Guard said</w:t>
      </w:r>
      <w:r w:rsidRPr="00C33126">
        <w:rPr>
          <w:rStyle w:val="StyleUnderline"/>
        </w:rPr>
        <w:t xml:space="preserve"> Wednesday that </w:t>
      </w:r>
      <w:r w:rsidRPr="006C38E0">
        <w:rPr>
          <w:rStyle w:val="StyleUnderline"/>
          <w:highlight w:val="cyan"/>
        </w:rPr>
        <w:t>the government is not prepared to</w:t>
      </w:r>
      <w:r w:rsidRPr="00C33126">
        <w:rPr>
          <w:rStyle w:val="StyleUnderline"/>
        </w:rPr>
        <w:t xml:space="preserve"> </w:t>
      </w:r>
      <w:r w:rsidRPr="006C38E0">
        <w:rPr>
          <w:rStyle w:val="StyleUnderline"/>
          <w:highlight w:val="cyan"/>
        </w:rPr>
        <w:t>respond to an oil spill in Arctic waters</w:t>
      </w:r>
      <w:r w:rsidRPr="00C33126">
        <w:rPr>
          <w:rStyle w:val="StyleUnderline"/>
        </w:rPr>
        <w:t xml:space="preserve"> if a drilling company fails to control its own well</w:t>
      </w:r>
      <w:r w:rsidRPr="00C33126">
        <w:t xml:space="preserve">. Admiral Robert </w:t>
      </w:r>
      <w:r w:rsidRPr="00C33126">
        <w:rPr>
          <w:rStyle w:val="StyleUnderline"/>
        </w:rPr>
        <w:t>Papp</w:t>
      </w:r>
      <w:r w:rsidRPr="00C33126">
        <w:t>, the agency's commandant</w:t>
      </w:r>
      <w:r w:rsidRPr="00C33126">
        <w:rPr>
          <w:rStyle w:val="StyleUnderline"/>
        </w:rPr>
        <w:t xml:space="preserve">, told the Senate Committee on Commerce, Science and Transportation that </w:t>
      </w:r>
      <w:r w:rsidRPr="006C38E0">
        <w:rPr>
          <w:rStyle w:val="StyleUnderline"/>
          <w:highlight w:val="cyan"/>
        </w:rPr>
        <w:t xml:space="preserve">the government had plenty of resources stationed near the Gulf </w:t>
      </w:r>
      <w:r w:rsidRPr="006C38E0">
        <w:rPr>
          <w:rStyle w:val="StyleUnderline"/>
        </w:rPr>
        <w:t>of Mexico</w:t>
      </w:r>
      <w:r w:rsidRPr="00C33126">
        <w:rPr>
          <w:rStyle w:val="StyleUnderline"/>
        </w:rPr>
        <w:t xml:space="preserve"> last year and could quickly dispatch communication systems, helicopters and other equipment to BP's runaway Macondo well. "</w:t>
      </w:r>
      <w:r w:rsidRPr="006C38E0">
        <w:rPr>
          <w:rStyle w:val="StyleUnderline"/>
          <w:highlight w:val="cyan"/>
        </w:rPr>
        <w:t>If this were to happen off the North Slope</w:t>
      </w:r>
      <w:r w:rsidRPr="00C33126">
        <w:rPr>
          <w:rStyle w:val="StyleUnderline"/>
        </w:rPr>
        <w:t xml:space="preserve"> of Alaska, </w:t>
      </w:r>
      <w:r w:rsidRPr="006C38E0">
        <w:rPr>
          <w:rStyle w:val="StyleUnderline"/>
          <w:highlight w:val="cyan"/>
        </w:rPr>
        <w:t>we'd have nothing</w:t>
      </w:r>
      <w:r w:rsidRPr="00C33126">
        <w:t>," said Admiral Robert Papp, the agency's commandant. "</w:t>
      </w:r>
      <w:r w:rsidRPr="006C38E0">
        <w:rPr>
          <w:rStyle w:val="StyleUnderline"/>
          <w:highlight w:val="cyan"/>
        </w:rPr>
        <w:t>We're starting from ground zero today</w:t>
      </w:r>
      <w:r w:rsidRPr="006C38E0">
        <w:rPr>
          <w:highlight w:val="cyan"/>
        </w:rPr>
        <w:t>."</w:t>
      </w:r>
      <w:r w:rsidRPr="00C33126">
        <w:t xml:space="preserve"> Shell has applied for permits to drill exploratory wells in the Beaufort and Chukchi Seas next summer. The seafloor sits under 120 to 140 feet of water, compared with Macondo that sat below more than 5,000 feet of water. Vice President Peter Slaiby told the Senate committee that Shell would beat the federal requirement for deploying response vessels within an hour of spills. "Shell would not be working in the Arctic had we believed there was something, an event we could not control," he said. "We simply would not be there. I believe we have the best oil-spill response plan anywhere in the world. Slaiby said crews would install two sets of shearing rams in blowout preventers and inspect the devices weekly. Because of the shallower depths, he said, divers could respond to problems on the seafloor in addition to remotely operated vehicles. </w:t>
      </w:r>
      <w:r w:rsidRPr="006C38E0">
        <w:rPr>
          <w:rStyle w:val="StyleUnderline"/>
        </w:rPr>
        <w:t>Papp said drillers have the lead role in responding to accidents, as BP did after Macondo, but the government must get ready to support them. "Although private industry may assert they're adequately prepared to respond to a spill, we must also determine what response capability our Coast Guard and nation needs so we can mount an adequate response as exploration advances towards production," he said.</w:t>
      </w:r>
      <w:r w:rsidRPr="00C33126">
        <w:t xml:space="preserve"> </w:t>
      </w:r>
      <w:r w:rsidRPr="006C38E0">
        <w:rPr>
          <w:rStyle w:val="StyleUnderline"/>
          <w:highlight w:val="cyan"/>
        </w:rPr>
        <w:t>The remoteness of the Arctic would pose</w:t>
      </w:r>
      <w:r w:rsidRPr="006C38E0">
        <w:rPr>
          <w:rStyle w:val="StyleUnderline"/>
        </w:rPr>
        <w:t xml:space="preserve"> other </w:t>
      </w:r>
      <w:r w:rsidRPr="006C38E0">
        <w:rPr>
          <w:rStyle w:val="StyleUnderline"/>
          <w:highlight w:val="cyan"/>
        </w:rPr>
        <w:t>major challenges for oil spill responders</w:t>
      </w:r>
      <w:r w:rsidRPr="006C38E0">
        <w:rPr>
          <w:rStyle w:val="StyleUnderline"/>
        </w:rPr>
        <w:t xml:space="preserve">, Papp said. "One of the things that we learned from Deepwater Horizon is </w:t>
      </w:r>
      <w:r w:rsidRPr="006C38E0">
        <w:rPr>
          <w:rStyle w:val="StyleUnderline"/>
          <w:highlight w:val="cyan"/>
        </w:rPr>
        <w:t>if you don't think through what is the worst-possible case, it's difficult for you to plan on how much equipment you'll need</w:t>
      </w:r>
      <w:r w:rsidRPr="006C38E0">
        <w:rPr>
          <w:highlight w:val="cyan"/>
        </w:rPr>
        <w:t>,</w:t>
      </w:r>
      <w:r w:rsidRPr="00C33126">
        <w:t>" he said. "We had to turn on the oil boom manufacturers around the world to supply us. We had to employ thousands of fishing boats to go out there and do skimming operations. "</w:t>
      </w:r>
      <w:r w:rsidRPr="006C38E0">
        <w:rPr>
          <w:rStyle w:val="StyleUnderline"/>
          <w:highlight w:val="cyan"/>
        </w:rPr>
        <w:t>None of that exists up on the North Slope. We have zero to operate with at present</w:t>
      </w:r>
      <w:r w:rsidRPr="00C33126">
        <w:t>, so now's the time to start thinking that through."</w:t>
      </w:r>
    </w:p>
    <w:p w:rsidR="00A10D48" w:rsidRDefault="00A10D48" w:rsidP="00A10D48"/>
    <w:p w:rsidR="00A10D48" w:rsidRDefault="00A10D48" w:rsidP="00A10D48">
      <w:pPr>
        <w:pStyle w:val="Heading4"/>
      </w:pPr>
      <w:r>
        <w:t>US doesn’t have the capabilities to respond to a spill – newest studies and empirics</w:t>
      </w:r>
    </w:p>
    <w:p w:rsidR="00A10D48" w:rsidRDefault="00A10D48" w:rsidP="00A10D48">
      <w:r w:rsidRPr="006C38E0">
        <w:rPr>
          <w:rStyle w:val="Heading4Char"/>
          <w:rFonts w:eastAsiaTheme="minorHAnsi"/>
        </w:rPr>
        <w:t>Reuters</w:t>
      </w:r>
      <w:r>
        <w:t xml:space="preserve"> 5-3-</w:t>
      </w:r>
      <w:r w:rsidRPr="006C38E0">
        <w:rPr>
          <w:rStyle w:val="Heading4Char"/>
          <w:rFonts w:eastAsiaTheme="minorHAnsi"/>
        </w:rPr>
        <w:t>14</w:t>
      </w:r>
      <w:r>
        <w:t>, internally citing data from a study done by the NRC funded by the API, Reuters, “</w:t>
      </w:r>
      <w:r w:rsidRPr="006C38E0">
        <w:t>Oil industry, US government woefully unprepared for spill in Arctic – study</w:t>
      </w:r>
      <w:r>
        <w:t xml:space="preserve">”, </w:t>
      </w:r>
      <w:r w:rsidRPr="006C38E0">
        <w:t>http://rt.com/news/156528-arctic-oil-spill-cleanup/</w:t>
      </w:r>
    </w:p>
    <w:p w:rsidR="00A10D48" w:rsidRDefault="00A10D48" w:rsidP="00A10D48">
      <w:r w:rsidRPr="006C38E0">
        <w:rPr>
          <w:rStyle w:val="StyleUnderline"/>
          <w:highlight w:val="cyan"/>
        </w:rPr>
        <w:t>A new study says there is a lack of</w:t>
      </w:r>
      <w:r w:rsidRPr="006C38E0">
        <w:rPr>
          <w:rStyle w:val="StyleUnderline"/>
        </w:rPr>
        <w:t xml:space="preserve"> both scientific </w:t>
      </w:r>
      <w:r w:rsidRPr="006C38E0">
        <w:rPr>
          <w:rStyle w:val="StyleUnderline"/>
          <w:highlight w:val="cyan"/>
        </w:rPr>
        <w:t>data and preparedness</w:t>
      </w:r>
      <w:r w:rsidRPr="006C38E0">
        <w:rPr>
          <w:rStyle w:val="StyleUnderline"/>
        </w:rPr>
        <w:t xml:space="preserve"> on the part of private and public entities </w:t>
      </w:r>
      <w:r w:rsidRPr="006C38E0">
        <w:rPr>
          <w:rStyle w:val="StyleUnderline"/>
          <w:highlight w:val="cyan"/>
        </w:rPr>
        <w:t>to properly address an oil spill in the Arctic</w:t>
      </w:r>
      <w:r w:rsidRPr="006C38E0">
        <w:rPr>
          <w:rStyle w:val="StyleUnderline"/>
        </w:rPr>
        <w:t xml:space="preserve"> Ocean</w:t>
      </w:r>
      <w:r>
        <w:t xml:space="preserve">, </w:t>
      </w:r>
      <w:r w:rsidRPr="006C38E0">
        <w:rPr>
          <w:rStyle w:val="StyleUnderline"/>
        </w:rPr>
        <w:t>which global powers and industry expect to exploit for energy exploration</w:t>
      </w:r>
      <w:r>
        <w:t xml:space="preserve">. Climate change is thawing sea ice in the Arctic, opening up new opportunities for energy development. Approximately 30 percent of the world’s undiscovered natural gas and about 15 percent of its untapped oil lie in the Arctic. </w:t>
      </w:r>
      <w:r w:rsidRPr="006C38E0">
        <w:rPr>
          <w:rStyle w:val="StyleUnderline"/>
        </w:rPr>
        <w:t xml:space="preserve">But the majority, 84 percent, of the estimated 90 billion barrels of oil and 47.3 trillion cubic meters of gas remain offshore. </w:t>
      </w:r>
      <w:r w:rsidRPr="006C38E0">
        <w:rPr>
          <w:rStyle w:val="StyleUnderline"/>
          <w:highlight w:val="cyan"/>
        </w:rPr>
        <w:t>Waiting for eager</w:t>
      </w:r>
      <w:r w:rsidRPr="006C38E0">
        <w:rPr>
          <w:rStyle w:val="StyleUnderline"/>
        </w:rPr>
        <w:t xml:space="preserve"> energy </w:t>
      </w:r>
      <w:r w:rsidRPr="006C38E0">
        <w:rPr>
          <w:rStyle w:val="StyleUnderline"/>
          <w:highlight w:val="cyan"/>
        </w:rPr>
        <w:t>developers</w:t>
      </w:r>
      <w:r w:rsidRPr="006C38E0">
        <w:rPr>
          <w:rStyle w:val="StyleUnderline"/>
        </w:rPr>
        <w:t xml:space="preserve"> </w:t>
      </w:r>
      <w:r w:rsidRPr="006C38E0">
        <w:rPr>
          <w:rStyle w:val="StyleUnderline"/>
          <w:highlight w:val="cyan"/>
        </w:rPr>
        <w:t>are</w:t>
      </w:r>
      <w:r w:rsidRPr="006C38E0">
        <w:rPr>
          <w:rStyle w:val="StyleUnderline"/>
        </w:rPr>
        <w:t xml:space="preserve"> some of the world’s most extreme weather conditions “and </w:t>
      </w:r>
      <w:r w:rsidRPr="006C38E0">
        <w:rPr>
          <w:rStyle w:val="StyleUnderline"/>
          <w:highlight w:val="cyan"/>
        </w:rPr>
        <w:t>environmental settings, limited operations and communications infrastructure, a vast geographic area, and vulnerable species, ecosystems, and cultures</w:t>
      </w:r>
      <w:r w:rsidRPr="006C38E0">
        <w:rPr>
          <w:rStyle w:val="StyleUnderline"/>
        </w:rPr>
        <w:t>,”</w:t>
      </w:r>
      <w:r>
        <w:t xml:space="preserve"> the National Research Council wrote. The five countries with territorial claims in the Arctic – Canada, Denmark, Norway, Russia, and the United States – have stated intentions to develop these reserves, if they haven’t begun already. </w:t>
      </w:r>
      <w:r w:rsidRPr="006C38E0">
        <w:rPr>
          <w:rStyle w:val="StyleUnderline"/>
        </w:rPr>
        <w:t xml:space="preserve">Yet the National Research Council’s new study – funded by US federal agencies and the leading trade group for the oil industry, the American Petroleum Institute – found that </w:t>
      </w:r>
      <w:r w:rsidRPr="006E7BD6">
        <w:rPr>
          <w:rStyle w:val="StyleUnderline"/>
          <w:highlight w:val="cyan"/>
        </w:rPr>
        <w:t>energy companies currently lack Arctic oil spill response plans</w:t>
      </w:r>
      <w:r w:rsidRPr="006C38E0">
        <w:rPr>
          <w:rStyle w:val="StyleUnderline"/>
        </w:rPr>
        <w:t>, as it is their responsibility to address such an event.</w:t>
      </w:r>
      <w:r>
        <w:t xml:space="preserve"> That said, public entities often take the lead in spill response actions, yet </w:t>
      </w:r>
      <w:r w:rsidRPr="006E7BD6">
        <w:rPr>
          <w:rStyle w:val="StyleUnderline"/>
          <w:highlight w:val="cyan"/>
        </w:rPr>
        <w:t>the US government does not have</w:t>
      </w:r>
      <w:r w:rsidRPr="006C38E0">
        <w:rPr>
          <w:rStyle w:val="StyleUnderline"/>
        </w:rPr>
        <w:t xml:space="preserve"> </w:t>
      </w:r>
      <w:r w:rsidRPr="006E7BD6">
        <w:rPr>
          <w:rStyle w:val="StyleUnderline"/>
          <w:highlight w:val="cyan"/>
        </w:rPr>
        <w:t>infrastructure capabilities in place</w:t>
      </w:r>
      <w:r w:rsidRPr="006C38E0">
        <w:rPr>
          <w:rStyle w:val="StyleUnderline"/>
        </w:rPr>
        <w:t xml:space="preserve"> despite its rush to establish dominance in the region. “</w:t>
      </w:r>
      <w:r w:rsidRPr="006E7BD6">
        <w:rPr>
          <w:rStyle w:val="StyleUnderline"/>
          <w:highlight w:val="cyan"/>
        </w:rPr>
        <w:t>The lack of infrastructure and oil spill response equipment in the U.S. Arctic is a significant liability in the event of a large oil spill</w:t>
      </w:r>
      <w:r w:rsidRPr="006E7BD6">
        <w:rPr>
          <w:highlight w:val="cyan"/>
        </w:rPr>
        <w:t>,</w:t>
      </w:r>
      <w:r>
        <w:t xml:space="preserve">” the report states. “Building U.S. capabilities to support oil spill response will require significant investment in physical infrastructure and human capabilities, from communications and personnel to transportation systems and traffic monitoring.” The “significant investment” on infrastructure could come from public-private partnerships, the report suggests, though </w:t>
      </w:r>
      <w:r w:rsidRPr="006C38E0">
        <w:rPr>
          <w:rStyle w:val="StyleUnderline"/>
        </w:rPr>
        <w:t xml:space="preserve">the politics of </w:t>
      </w:r>
      <w:r w:rsidRPr="006E7BD6">
        <w:rPr>
          <w:rStyle w:val="StyleUnderline"/>
          <w:highlight w:val="cyan"/>
        </w:rPr>
        <w:t>offering industry</w:t>
      </w:r>
      <w:r w:rsidRPr="006C38E0">
        <w:rPr>
          <w:rStyle w:val="StyleUnderline"/>
        </w:rPr>
        <w:t xml:space="preserve"> further </w:t>
      </w:r>
      <w:r w:rsidRPr="006E7BD6">
        <w:rPr>
          <w:rStyle w:val="StyleUnderline"/>
          <w:highlight w:val="cyan"/>
        </w:rPr>
        <w:t>subsidies may be problematic</w:t>
      </w:r>
      <w:r w:rsidRPr="006C38E0">
        <w:rPr>
          <w:rStyle w:val="StyleUnderline"/>
        </w:rPr>
        <w:t xml:space="preserve">. Adequate </w:t>
      </w:r>
      <w:r w:rsidRPr="006E7BD6">
        <w:rPr>
          <w:rStyle w:val="StyleUnderline"/>
          <w:highlight w:val="cyan"/>
        </w:rPr>
        <w:t>research</w:t>
      </w:r>
      <w:r w:rsidRPr="006C38E0">
        <w:rPr>
          <w:rStyle w:val="StyleUnderline"/>
        </w:rPr>
        <w:t xml:space="preserve"> into what awaits industry in the extreme cold of Arctic waters </w:t>
      </w:r>
      <w:r w:rsidRPr="006E7BD6">
        <w:rPr>
          <w:rStyle w:val="StyleUnderline"/>
          <w:highlight w:val="cyan"/>
        </w:rPr>
        <w:t>is</w:t>
      </w:r>
      <w:r w:rsidRPr="006C38E0">
        <w:rPr>
          <w:rStyle w:val="StyleUnderline"/>
        </w:rPr>
        <w:t xml:space="preserve"> also </w:t>
      </w:r>
      <w:r w:rsidRPr="006E7BD6">
        <w:rPr>
          <w:rStyle w:val="StyleUnderline"/>
          <w:highlight w:val="cyan"/>
        </w:rPr>
        <w:t>lacking</w:t>
      </w:r>
      <w:r w:rsidRPr="006C38E0">
        <w:rPr>
          <w:rStyle w:val="StyleUnderline"/>
        </w:rPr>
        <w:t xml:space="preserve">, the report said. </w:t>
      </w:r>
      <w:r w:rsidRPr="006E7BD6">
        <w:rPr>
          <w:rStyle w:val="StyleUnderline"/>
          <w:highlight w:val="cyan"/>
        </w:rPr>
        <w:t>There is little understanding of how the low temperatures would affect both spilled oil</w:t>
      </w:r>
      <w:r w:rsidRPr="006C38E0">
        <w:rPr>
          <w:rStyle w:val="StyleUnderline"/>
        </w:rPr>
        <w:t xml:space="preserve"> </w:t>
      </w:r>
      <w:r w:rsidRPr="006E7BD6">
        <w:rPr>
          <w:rStyle w:val="StyleUnderline"/>
          <w:highlight w:val="cyan"/>
        </w:rPr>
        <w:t>and commonly-used techniques to reverse the effects of a spill, such as the spread of chemical dispersants</w:t>
      </w:r>
      <w:r w:rsidRPr="006C38E0">
        <w:rPr>
          <w:rStyle w:val="StyleUnderline"/>
        </w:rPr>
        <w:t>.</w:t>
      </w:r>
      <w:r>
        <w:t xml:space="preserve"> The report goes as far as suggesting that the only way to know is to conduct a controlled oil spill. “Laboratory experiments, field research, and practical experience gained from responding to past oil spills have built a strong body of knowledge on the properties of spilled oil and response techniques. However, much of this work has been done for temperate regions,” the report reads. “There is…a need to validate current and emerging oil spill response technologies in Arctic environmental conditions on operational scales. Carefully planned and controlled field releases of oil in the U.S. Arctic would improve the understanding of oil behavior [the Arctic] and allow for the evaluation of new response strategies specific to the region.” Three oil and gas companies – ConocoPhillips, Norwegian multinational Statoil, and Shell Oil – have received approval to explore the US Arctic territory. Shell has spent $6 billion so far in ultimately unsuccessful Arctic drilling operations, Mint Press News reported. It was an incident in 2012, involving a Shell oil-drilling rig, that has provided the starkest indication of what lies ahead for companies in the region. In a rush to avoid an upcoming tax liability about to go into effect, </w:t>
      </w:r>
      <w:r w:rsidRPr="006C38E0">
        <w:rPr>
          <w:rStyle w:val="StyleUnderline"/>
        </w:rPr>
        <w:t>Shell decided to drag its top rig, the Kulluk, around 1,700 miles through frigid Arctic waters despite warnings from the tow ship’s captain</w:t>
      </w:r>
      <w:r>
        <w:t xml:space="preserve">. </w:t>
      </w:r>
      <w:r w:rsidRPr="006C38E0">
        <w:rPr>
          <w:rStyle w:val="StyleUnderline"/>
        </w:rPr>
        <w:t>The Kulluk, reportedly carrying 150,000 gallons of fuel, eventually broke free from the towing ship floating off into an ecologically-sensitive area</w:t>
      </w:r>
      <w:r>
        <w:t xml:space="preserve">. </w:t>
      </w:r>
      <w:r w:rsidRPr="006C38E0">
        <w:rPr>
          <w:rStyle w:val="StyleUnderline"/>
        </w:rPr>
        <w:t xml:space="preserve">The rig and its crew had to be rescued by </w:t>
      </w:r>
      <w:r w:rsidRPr="006E7BD6">
        <w:rPr>
          <w:rStyle w:val="StyleUnderline"/>
          <w:highlight w:val="cyan"/>
        </w:rPr>
        <w:t>the US Coast Guard</w:t>
      </w:r>
      <w:r w:rsidRPr="006C38E0">
        <w:rPr>
          <w:rStyle w:val="StyleUnderline"/>
        </w:rPr>
        <w:t xml:space="preserve">, which recently released a report on the incident that </w:t>
      </w:r>
      <w:r w:rsidRPr="006E7BD6">
        <w:rPr>
          <w:rStyle w:val="StyleUnderline"/>
          <w:highlight w:val="cyan"/>
        </w:rPr>
        <w:t>slams Shell for “inadequate assessment and management of risks</w:t>
      </w:r>
      <w:r>
        <w:t>.” “</w:t>
      </w:r>
      <w:r w:rsidRPr="006C38E0">
        <w:rPr>
          <w:rStyle w:val="StyleUnderline"/>
        </w:rPr>
        <w:t>Vessels and the operations they conduct are growing more complex, and the risks that accompany these operations increase, whether in Alaskan waters or no</w:t>
      </w:r>
      <w:r>
        <w:t>t,” wrote Joseph A. Servidio, a Coast Guard rear admiral, in the report. “</w:t>
      </w:r>
      <w:r w:rsidRPr="006E7BD6">
        <w:rPr>
          <w:rStyle w:val="StyleUnderline"/>
          <w:highlight w:val="cyan"/>
        </w:rPr>
        <w:t>The failure to adequately understand</w:t>
      </w:r>
      <w:r w:rsidRPr="006C38E0">
        <w:rPr>
          <w:rStyle w:val="StyleUnderline"/>
        </w:rPr>
        <w:t xml:space="preserve">, respect, and not complacently assume past practice will address new </w:t>
      </w:r>
      <w:r w:rsidRPr="006E7BD6">
        <w:rPr>
          <w:rStyle w:val="StyleUnderline"/>
          <w:highlight w:val="cyan"/>
        </w:rPr>
        <w:t>risks, is critical both in practice and in company culture</w:t>
      </w:r>
      <w:r w:rsidRPr="006C38E0">
        <w:rPr>
          <w:rStyle w:val="StyleUnderline"/>
        </w:rPr>
        <w:t>.”</w:t>
      </w:r>
      <w:r>
        <w:t xml:space="preserve"> According to the United Nations' sea convention, any country has sovereign rights to resources within 200 nautical miles of its territorial waterways. The five countries with territorial claims have long preached cooperation in the region, going as far as setting up an Arctic Council that the nations take turns leading. In 2015, the US will assume the leadership role as a warming planet has opened up new opportunities. These </w:t>
      </w:r>
      <w:r w:rsidRPr="006C38E0">
        <w:rPr>
          <w:rStyle w:val="StyleUnderline"/>
        </w:rPr>
        <w:t>commercial interests worry advocates of ecologically-intelligent approaches to the Arctic</w:t>
      </w:r>
      <w:r>
        <w:t xml:space="preserve">. “The Arctic Council should be a forum focused on protecting the Arctic environment, yet we see it more and more talking about protecting economic interests in the region,” John Deans, an Arctic campaigner with Greenpeace USA, told Mint Press. Deans said that for his organization, which has environmental interests in mind, </w:t>
      </w:r>
      <w:r w:rsidRPr="006E7BD6">
        <w:rPr>
          <w:rStyle w:val="StyleUnderline"/>
          <w:highlight w:val="cyan"/>
        </w:rPr>
        <w:t>the lack of scientific information about Arctic drilling consequences is a red flag</w:t>
      </w:r>
      <w:r>
        <w:t>, yet governments and industry are highly unlikely to slow their pace.</w:t>
      </w:r>
    </w:p>
    <w:p w:rsidR="00A10D48" w:rsidRDefault="00A10D48" w:rsidP="00A10D48">
      <w:pPr>
        <w:pStyle w:val="Heading4"/>
      </w:pPr>
      <w:r>
        <w:t>US can’t respond – 7 reasons</w:t>
      </w:r>
    </w:p>
    <w:p w:rsidR="00A10D48" w:rsidRDefault="00A10D48" w:rsidP="00A10D48">
      <w:r>
        <w:t xml:space="preserve">Andrea </w:t>
      </w:r>
      <w:r w:rsidRPr="006E7BD6">
        <w:rPr>
          <w:rStyle w:val="Heading4Char"/>
          <w:rFonts w:eastAsiaTheme="minorHAnsi"/>
        </w:rPr>
        <w:t>Germanos</w:t>
      </w:r>
      <w:r>
        <w:t xml:space="preserve"> </w:t>
      </w:r>
      <w:r w:rsidRPr="006E7BD6">
        <w:rPr>
          <w:rStyle w:val="Heading4Char"/>
          <w:rFonts w:eastAsiaTheme="minorHAnsi"/>
        </w:rPr>
        <w:t>4-23</w:t>
      </w:r>
      <w:r>
        <w:t>-14, staff writer covering environmental issues, CommonDreams, “</w:t>
      </w:r>
      <w:r w:rsidRPr="006E7BD6">
        <w:t>Report: US Unprepared for Arctic Oil Spill</w:t>
      </w:r>
      <w:r>
        <w:t xml:space="preserve">”, </w:t>
      </w:r>
      <w:r w:rsidRPr="006E7BD6">
        <w:t>http://www.commondreams.org/news/2014/04/24/report-us-unprepared-arctic-oil-spill</w:t>
      </w:r>
    </w:p>
    <w:p w:rsidR="00A10D48" w:rsidRDefault="00A10D48" w:rsidP="00A10D48">
      <w:r>
        <w:t xml:space="preserve">A warming Arctic and the clamor for more unconventional energy resources bring increased interest by fossil fuel giants in exploiting the fragile region's potential vast resources. Yet </w:t>
      </w:r>
      <w:r w:rsidRPr="006E7BD6">
        <w:rPr>
          <w:rStyle w:val="StyleUnderline"/>
          <w:highlight w:val="cyan"/>
        </w:rPr>
        <w:t>a</w:t>
      </w:r>
      <w:r w:rsidRPr="006E7BD6">
        <w:rPr>
          <w:rStyle w:val="StyleUnderline"/>
        </w:rPr>
        <w:t xml:space="preserve"> </w:t>
      </w:r>
      <w:r w:rsidRPr="006E7BD6">
        <w:rPr>
          <w:rStyle w:val="StyleUnderline"/>
          <w:highlight w:val="cyan"/>
        </w:rPr>
        <w:t>new</w:t>
      </w:r>
      <w:r w:rsidRPr="006E7BD6">
        <w:rPr>
          <w:rStyle w:val="StyleUnderline"/>
        </w:rPr>
        <w:t xml:space="preserve"> </w:t>
      </w:r>
      <w:r w:rsidRPr="006E7BD6">
        <w:rPr>
          <w:rStyle w:val="StyleUnderline"/>
          <w:highlight w:val="cyan"/>
        </w:rPr>
        <w:t>report warns</w:t>
      </w:r>
      <w:r w:rsidRPr="006E7BD6">
        <w:rPr>
          <w:rStyle w:val="StyleUnderline"/>
        </w:rPr>
        <w:t xml:space="preserve"> that </w:t>
      </w:r>
      <w:r w:rsidRPr="006E7BD6">
        <w:rPr>
          <w:rStyle w:val="StyleUnderline"/>
          <w:highlight w:val="cyan"/>
        </w:rPr>
        <w:t>the</w:t>
      </w:r>
      <w:r w:rsidRPr="006E7BD6">
        <w:rPr>
          <w:rStyle w:val="StyleUnderline"/>
        </w:rPr>
        <w:t xml:space="preserve"> the </w:t>
      </w:r>
      <w:r w:rsidRPr="006E7BD6">
        <w:rPr>
          <w:rStyle w:val="StyleUnderline"/>
          <w:highlight w:val="cyan"/>
        </w:rPr>
        <w:t>U</w:t>
      </w:r>
      <w:r w:rsidRPr="006E7BD6">
        <w:rPr>
          <w:rStyle w:val="StyleUnderline"/>
        </w:rPr>
        <w:t xml:space="preserve">nited </w:t>
      </w:r>
      <w:r w:rsidRPr="006E7BD6">
        <w:rPr>
          <w:rStyle w:val="StyleUnderline"/>
          <w:highlight w:val="cyan"/>
        </w:rPr>
        <w:t>S</w:t>
      </w:r>
      <w:r w:rsidRPr="006E7BD6">
        <w:rPr>
          <w:rStyle w:val="StyleUnderline"/>
        </w:rPr>
        <w:t xml:space="preserve">tates </w:t>
      </w:r>
      <w:r w:rsidRPr="006E7BD6">
        <w:rPr>
          <w:rStyle w:val="StyleUnderline"/>
          <w:highlight w:val="cyan"/>
        </w:rPr>
        <w:t>is inadequately prepared to deal with an oil spill in the Arctic</w:t>
      </w:r>
      <w:r w:rsidRPr="006E7BD6">
        <w:rPr>
          <w:rStyle w:val="StyleUnderline"/>
        </w:rPr>
        <w:t>.</w:t>
      </w:r>
      <w:r>
        <w:t xml:space="preserve"> </w:t>
      </w:r>
      <w:r w:rsidRPr="006E7BD6">
        <w:rPr>
          <w:rStyle w:val="StyleUnderline"/>
        </w:rPr>
        <w:t xml:space="preserve">The nearly 200-page report issued Wednesday by the National Research Council follows years of warnings from environmental groups that </w:t>
      </w:r>
      <w:r w:rsidRPr="006E7BD6">
        <w:rPr>
          <w:rStyle w:val="StyleUnderline"/>
          <w:highlight w:val="cyan"/>
        </w:rPr>
        <w:t>there is no way to safely drill for oil in the Arctic</w:t>
      </w:r>
      <w:r w:rsidRPr="006E7BD6">
        <w:rPr>
          <w:rStyle w:val="StyleUnderline"/>
        </w:rPr>
        <w:t>.</w:t>
      </w:r>
      <w:r>
        <w:t xml:space="preserve"> </w:t>
      </w:r>
      <w:r w:rsidRPr="006E7BD6">
        <w:rPr>
          <w:rStyle w:val="StyleUnderline"/>
        </w:rPr>
        <w:t>The new report was sponsored by the U.S. Arctic Research Commission, American Petroleum Institute, U.S. Coast Guard, U.S. Department of the Interior, Bureau of Ocean Energy Management, Bureau of Safety and Environmental Enforcement, Marine Mammal Commission, National Oceanic and Atmospheric Administration, Oil Spill Recovery Institute and the National Academy of Sciences</w:t>
      </w:r>
      <w:r>
        <w:t xml:space="preserve">. " </w:t>
      </w:r>
      <w:r w:rsidRPr="006E7BD6">
        <w:rPr>
          <w:rStyle w:val="StyleUnderline"/>
          <w:highlight w:val="cyan"/>
        </w:rPr>
        <w:t>From</w:t>
      </w:r>
      <w:r w:rsidRPr="006E7BD6">
        <w:rPr>
          <w:rStyle w:val="StyleUnderline"/>
        </w:rPr>
        <w:t xml:space="preserve"> a </w:t>
      </w:r>
      <w:r w:rsidRPr="006E7BD6">
        <w:rPr>
          <w:rStyle w:val="StyleUnderline"/>
          <w:highlight w:val="cyan"/>
        </w:rPr>
        <w:t>changing climate</w:t>
      </w:r>
      <w:r w:rsidRPr="006E7BD6">
        <w:rPr>
          <w:rStyle w:val="StyleUnderline"/>
        </w:rPr>
        <w:t xml:space="preserve"> to </w:t>
      </w:r>
      <w:r w:rsidRPr="006E7BD6">
        <w:rPr>
          <w:rStyle w:val="StyleUnderline"/>
          <w:highlight w:val="cyan"/>
        </w:rPr>
        <w:t>lack of infrastructure</w:t>
      </w:r>
      <w:r w:rsidRPr="006E7BD6">
        <w:rPr>
          <w:rStyle w:val="StyleUnderline"/>
        </w:rPr>
        <w:t xml:space="preserve">, </w:t>
      </w:r>
      <w:r w:rsidRPr="006E7BD6">
        <w:rPr>
          <w:rStyle w:val="StyleUnderline"/>
          <w:highlight w:val="cyan"/>
        </w:rPr>
        <w:t>lack of data</w:t>
      </w:r>
      <w:r w:rsidRPr="006E7BD6">
        <w:rPr>
          <w:rStyle w:val="StyleUnderline"/>
        </w:rPr>
        <w:t xml:space="preserve"> about cleaning up oil in such a harsh environment, </w:t>
      </w:r>
      <w:r w:rsidRPr="006E7BD6">
        <w:rPr>
          <w:rStyle w:val="StyleUnderline"/>
          <w:highlight w:val="cyan"/>
        </w:rPr>
        <w:t>gaps of vessel traffic monitoring</w:t>
      </w:r>
      <w:r w:rsidRPr="006E7BD6">
        <w:rPr>
          <w:rStyle w:val="StyleUnderline"/>
        </w:rPr>
        <w:t xml:space="preserve">, the </w:t>
      </w:r>
      <w:r w:rsidRPr="006E7BD6">
        <w:rPr>
          <w:rStyle w:val="StyleUnderline"/>
          <w:highlight w:val="cyan"/>
        </w:rPr>
        <w:t>remote location</w:t>
      </w:r>
      <w:r w:rsidRPr="006E7BD6">
        <w:rPr>
          <w:rStyle w:val="StyleUnderline"/>
        </w:rPr>
        <w:t xml:space="preserve">, </w:t>
      </w:r>
      <w:r w:rsidRPr="006E7BD6">
        <w:rPr>
          <w:rStyle w:val="StyleUnderline"/>
          <w:highlight w:val="cyan"/>
        </w:rPr>
        <w:t>low Coast Guard presence, and shortfalls in scientific information</w:t>
      </w:r>
      <w:r w:rsidRPr="006E7BD6">
        <w:rPr>
          <w:rStyle w:val="StyleUnderline"/>
        </w:rPr>
        <w:t xml:space="preserve"> on deterring wildlife from spills, </w:t>
      </w:r>
      <w:r w:rsidRPr="006E7BD6">
        <w:rPr>
          <w:rStyle w:val="StyleUnderline"/>
          <w:highlight w:val="cyan"/>
        </w:rPr>
        <w:t>the nation is not prepared</w:t>
      </w:r>
      <w:r w:rsidRPr="006E7BD6">
        <w:rPr>
          <w:rStyle w:val="StyleUnderline"/>
        </w:rPr>
        <w:t xml:space="preserve"> to deal with the risks that will accompany drilling for oil in the Arctic</w:t>
      </w:r>
      <w:r>
        <w:t>, the report states. "</w:t>
      </w:r>
      <w:r w:rsidRPr="006E7BD6">
        <w:rPr>
          <w:rStyle w:val="StyleUnderline"/>
          <w:highlight w:val="cyan"/>
        </w:rPr>
        <w:t>The lack of infrastructure</w:t>
      </w:r>
      <w:r w:rsidRPr="006E7BD6">
        <w:rPr>
          <w:rStyle w:val="StyleUnderline"/>
        </w:rPr>
        <w:t xml:space="preserve"> in the Arctic </w:t>
      </w:r>
      <w:r w:rsidRPr="006E7BD6">
        <w:rPr>
          <w:rStyle w:val="StyleUnderline"/>
          <w:highlight w:val="cyan"/>
        </w:rPr>
        <w:t>would be a significant liability</w:t>
      </w:r>
      <w:r w:rsidRPr="006E7BD6">
        <w:rPr>
          <w:rStyle w:val="StyleUnderline"/>
        </w:rPr>
        <w:t xml:space="preserve"> in the event of a large oil spill,"</w:t>
      </w:r>
      <w:r>
        <w:t xml:space="preserve"> the report notes. It offers "</w:t>
      </w:r>
      <w:r w:rsidRPr="006E7BD6">
        <w:rPr>
          <w:rStyle w:val="StyleUnderline"/>
        </w:rPr>
        <w:t>a sobering look at our lack of preparedness</w:t>
      </w:r>
      <w:r>
        <w:t>," adds Chris Krenz, senior scientist with the ocean conservation group Oceana, and "</w:t>
      </w:r>
      <w:r w:rsidRPr="006E7BD6">
        <w:rPr>
          <w:rStyle w:val="StyleUnderline"/>
        </w:rPr>
        <w:t xml:space="preserve">confirms that </w:t>
      </w:r>
      <w:r w:rsidRPr="006E7BD6">
        <w:rPr>
          <w:rStyle w:val="StyleUnderline"/>
          <w:highlight w:val="cyan"/>
        </w:rPr>
        <w:t xml:space="preserve">we are woefully unprepared for a disaster like the Exxon Valdez or the Deepwater Horizon in the </w:t>
      </w:r>
      <w:r w:rsidRPr="006E7BD6">
        <w:rPr>
          <w:rStyle w:val="StyleUnderline"/>
        </w:rPr>
        <w:t xml:space="preserve">U.S. </w:t>
      </w:r>
      <w:r w:rsidRPr="006E7BD6">
        <w:rPr>
          <w:rStyle w:val="StyleUnderline"/>
          <w:highlight w:val="cyan"/>
        </w:rPr>
        <w:t>Arctic</w:t>
      </w:r>
      <w:r w:rsidRPr="006E7BD6">
        <w:rPr>
          <w:highlight w:val="cyan"/>
        </w:rPr>
        <w:t>,</w:t>
      </w:r>
      <w:r>
        <w:t>" he stated. Despite these dangers, Russia announced last week that it had sent its first shipment of Arctic oil from its Gazprom rig Prirazlomnaya in the Pechora sea — the same rig scaled last year by members of Greenpeace's so-called Arctic 30 as part of a peaceful protest. That shipment marked "a defining moment both for the Arctic and the rest of the world," stated Greenpeace International Executive Director Kumi Naidoo. "</w:t>
      </w:r>
      <w:r w:rsidRPr="006E7BD6">
        <w:rPr>
          <w:rStyle w:val="StyleUnderline"/>
        </w:rPr>
        <w:t xml:space="preserve">If we do not stop this Arctic oil rush </w:t>
      </w:r>
      <w:r w:rsidRPr="006E7BD6">
        <w:rPr>
          <w:rStyle w:val="StyleUnderline"/>
          <w:highlight w:val="cyan"/>
        </w:rPr>
        <w:t>we risk not only the environment but our ability to shake off the power structures of the last century.</w:t>
      </w:r>
      <w:r w:rsidRPr="006E7BD6">
        <w:rPr>
          <w:rStyle w:val="StyleUnderline"/>
        </w:rPr>
        <w:t xml:space="preserve"> This is not about turning from one source of fossil fuels to another. It is about speeding up the inevitable switch to clean technology while reducing the amount of energy we use overall. N</w:t>
      </w:r>
      <w:r w:rsidRPr="006E7BD6">
        <w:rPr>
          <w:rStyle w:val="StyleUnderline"/>
          <w:highlight w:val="cyan"/>
        </w:rPr>
        <w:t>ever has the situation been so urgent</w:t>
      </w:r>
      <w:r w:rsidRPr="006E7BD6">
        <w:rPr>
          <w:rStyle w:val="StyleUnderline"/>
        </w:rPr>
        <w:t xml:space="preserve"> or the solution so clear</w:t>
      </w:r>
      <w:r>
        <w:t>," Naidoo stated.</w:t>
      </w:r>
    </w:p>
    <w:p w:rsidR="00A10D48" w:rsidRDefault="00A10D48" w:rsidP="00A10D48"/>
    <w:p w:rsidR="00A10D48" w:rsidRPr="008E6AD0" w:rsidRDefault="00A10D48" w:rsidP="00A10D48">
      <w:pPr>
        <w:pStyle w:val="Heading4"/>
      </w:pPr>
      <w:r w:rsidRPr="008E6AD0">
        <w:t>US can’t respond to an oil spill – lack of knowledge</w:t>
      </w:r>
      <w:r>
        <w:t>, extreme weather,</w:t>
      </w:r>
      <w:r w:rsidRPr="008E6AD0">
        <w:t xml:space="preserve"> and infrastructure</w:t>
      </w:r>
    </w:p>
    <w:p w:rsidR="00A10D48" w:rsidRPr="008E6AD0" w:rsidRDefault="00A10D48" w:rsidP="00A10D48">
      <w:r w:rsidRPr="008E6AD0">
        <w:t xml:space="preserve">Kiley </w:t>
      </w:r>
      <w:r w:rsidRPr="008E6AD0">
        <w:rPr>
          <w:rStyle w:val="Heading4Char"/>
          <w:rFonts w:eastAsiaTheme="minorHAnsi"/>
        </w:rPr>
        <w:t>Kroh</w:t>
      </w:r>
      <w:r w:rsidRPr="008E6AD0">
        <w:t xml:space="preserve"> </w:t>
      </w:r>
      <w:r w:rsidRPr="008E6AD0">
        <w:rPr>
          <w:rStyle w:val="Heading4Char"/>
          <w:rFonts w:eastAsiaTheme="minorHAnsi"/>
        </w:rPr>
        <w:t>and</w:t>
      </w:r>
      <w:r w:rsidRPr="008E6AD0">
        <w:t xml:space="preserve"> Howard </w:t>
      </w:r>
      <w:r w:rsidRPr="008E6AD0">
        <w:rPr>
          <w:rStyle w:val="Heading4Char"/>
          <w:rFonts w:eastAsiaTheme="minorHAnsi"/>
        </w:rPr>
        <w:t>Morano</w:t>
      </w:r>
      <w:r w:rsidRPr="008E6AD0">
        <w:t xml:space="preserve"> 3-21-</w:t>
      </w:r>
      <w:r w:rsidRPr="008E6AD0">
        <w:rPr>
          <w:rStyle w:val="Heading4Char"/>
          <w:rFonts w:eastAsiaTheme="minorHAnsi"/>
        </w:rPr>
        <w:t>13</w:t>
      </w:r>
      <w:r w:rsidRPr="008E6AD0">
        <w:t>, Kiley, Co-Editor of ClimateProgress and former associate director of ocean communications at American Progress, Howard, reporter for energy and environment, Center for American Progress, “Adding Fuel to the Fire: The Climate Consequences of Arctic Ocean Drilling”, http://www.americanprogress.org/issues/green/report/2013/03/21/57674/adding-fuel-to-the-fire-the-climate-consequences-of-arctic-ocean-drilling/</w:t>
      </w:r>
    </w:p>
    <w:p w:rsidR="00A10D48" w:rsidRDefault="00A10D48" w:rsidP="00A10D48">
      <w:r w:rsidRPr="001122AC">
        <w:rPr>
          <w:rStyle w:val="StyleUnderline"/>
        </w:rPr>
        <w:t xml:space="preserve">The area around </w:t>
      </w:r>
      <w:r w:rsidRPr="008E6AD0">
        <w:rPr>
          <w:rStyle w:val="StyleUnderline"/>
          <w:highlight w:val="cyan"/>
        </w:rPr>
        <w:t>planned drilling sites</w:t>
      </w:r>
      <w:r w:rsidRPr="001122AC">
        <w:rPr>
          <w:rStyle w:val="StyleUnderline"/>
        </w:rPr>
        <w:t xml:space="preserve"> in the Beaufort and Chukchi Seas </w:t>
      </w:r>
      <w:r w:rsidRPr="008E6AD0">
        <w:rPr>
          <w:rStyle w:val="StyleUnderline"/>
          <w:highlight w:val="cyan"/>
        </w:rPr>
        <w:t>lack</w:t>
      </w:r>
      <w:r w:rsidRPr="001122AC">
        <w:rPr>
          <w:rStyle w:val="StyleUnderline"/>
        </w:rPr>
        <w:t xml:space="preserve">s even </w:t>
      </w:r>
      <w:r w:rsidRPr="008E6AD0">
        <w:rPr>
          <w:rStyle w:val="StyleUnderline"/>
          <w:highlight w:val="cyan"/>
        </w:rPr>
        <w:t>the</w:t>
      </w:r>
      <w:r w:rsidRPr="001122AC">
        <w:rPr>
          <w:rStyle w:val="StyleUnderline"/>
        </w:rPr>
        <w:t xml:space="preserve"> basic </w:t>
      </w:r>
      <w:r w:rsidRPr="008E6AD0">
        <w:rPr>
          <w:rStyle w:val="StyleUnderline"/>
          <w:highlight w:val="cyan"/>
        </w:rPr>
        <w:t>infrastructure necessary to mount a</w:t>
      </w:r>
      <w:r w:rsidRPr="001122AC">
        <w:rPr>
          <w:rStyle w:val="StyleUnderline"/>
        </w:rPr>
        <w:t xml:space="preserve"> large-scale </w:t>
      </w:r>
      <w:r w:rsidRPr="008E6AD0">
        <w:rPr>
          <w:rStyle w:val="StyleUnderline"/>
          <w:highlight w:val="cyan"/>
        </w:rPr>
        <w:t>response to an oil spill</w:t>
      </w:r>
      <w:r w:rsidRPr="001122AC">
        <w:t xml:space="preserve"> or other major incident—such as roads, major airports, ports, hospitals, and adequate facilities to house and feed responders. </w:t>
      </w:r>
      <w:r w:rsidRPr="008E6AD0">
        <w:rPr>
          <w:rStyle w:val="StyleUnderline"/>
          <w:highlight w:val="cyan"/>
        </w:rPr>
        <w:t>The</w:t>
      </w:r>
      <w:r w:rsidRPr="001122AC">
        <w:rPr>
          <w:rStyle w:val="StyleUnderline"/>
        </w:rPr>
        <w:t xml:space="preserve"> </w:t>
      </w:r>
      <w:r w:rsidRPr="008E6AD0">
        <w:rPr>
          <w:rStyle w:val="StyleUnderline"/>
          <w:highlight w:val="cyan"/>
        </w:rPr>
        <w:t>nearest</w:t>
      </w:r>
      <w:r w:rsidRPr="001122AC">
        <w:rPr>
          <w:rStyle w:val="StyleUnderline"/>
        </w:rPr>
        <w:t xml:space="preserve"> permanent </w:t>
      </w:r>
      <w:r w:rsidRPr="008E6AD0">
        <w:rPr>
          <w:rStyle w:val="StyleUnderline"/>
          <w:highlight w:val="cyan"/>
        </w:rPr>
        <w:t>Coast Guard facility</w:t>
      </w:r>
      <w:r w:rsidRPr="001122AC">
        <w:rPr>
          <w:rStyle w:val="StyleUnderline"/>
        </w:rPr>
        <w:t xml:space="preserve"> is more than 1</w:t>
      </w:r>
      <w:r w:rsidRPr="008E6AD0">
        <w:rPr>
          <w:rStyle w:val="StyleUnderline"/>
          <w:highlight w:val="cyan"/>
        </w:rPr>
        <w:t>,000 miles away</w:t>
      </w:r>
      <w:r w:rsidRPr="001122AC">
        <w:t xml:space="preserve"> in Kodiak, Alaska, and </w:t>
      </w:r>
      <w:r w:rsidRPr="008E6AD0">
        <w:rPr>
          <w:rStyle w:val="StyleUnderline"/>
          <w:highlight w:val="cyan"/>
        </w:rPr>
        <w:t>the U</w:t>
      </w:r>
      <w:r w:rsidRPr="001122AC">
        <w:rPr>
          <w:rStyle w:val="StyleUnderline"/>
        </w:rPr>
        <w:t xml:space="preserve">nited </w:t>
      </w:r>
      <w:r w:rsidRPr="008E6AD0">
        <w:rPr>
          <w:rStyle w:val="StyleUnderline"/>
          <w:highlight w:val="cyan"/>
        </w:rPr>
        <w:t>S</w:t>
      </w:r>
      <w:r w:rsidRPr="001122AC">
        <w:rPr>
          <w:rStyle w:val="StyleUnderline"/>
        </w:rPr>
        <w:t xml:space="preserve">tates currently </w:t>
      </w:r>
      <w:r w:rsidRPr="008E6AD0">
        <w:rPr>
          <w:rStyle w:val="StyleUnderline"/>
          <w:highlight w:val="cyan"/>
        </w:rPr>
        <w:t>operates just one functional icebreaking vessel</w:t>
      </w:r>
      <w:r w:rsidRPr="001122AC">
        <w:rPr>
          <w:rStyle w:val="StyleUnderline"/>
        </w:rPr>
        <w:t xml:space="preserve">, used mainly for scientific missions. Not only does the Arctic have inadequate infrastructure to deal with an oil spill, but also </w:t>
      </w:r>
      <w:r w:rsidRPr="008E6AD0">
        <w:rPr>
          <w:rStyle w:val="StyleUnderline"/>
          <w:highlight w:val="cyan"/>
        </w:rPr>
        <w:t>response technologies</w:t>
      </w:r>
      <w:r w:rsidRPr="001122AC">
        <w:rPr>
          <w:rStyle w:val="StyleUnderline"/>
        </w:rPr>
        <w:t xml:space="preserve"> in such extreme environmental conditions </w:t>
      </w:r>
      <w:r w:rsidRPr="008E6AD0">
        <w:rPr>
          <w:rStyle w:val="StyleUnderline"/>
          <w:highlight w:val="cyan"/>
        </w:rPr>
        <w:t>remain untested</w:t>
      </w:r>
      <w:r w:rsidRPr="001122AC">
        <w:rPr>
          <w:rStyle w:val="StyleUnderline"/>
        </w:rPr>
        <w:t xml:space="preserve"> and unproven</w:t>
      </w:r>
      <w:r w:rsidRPr="001122AC">
        <w:t xml:space="preserve">. A </w:t>
      </w:r>
      <w:r w:rsidRPr="001122AC">
        <w:rPr>
          <w:rStyle w:val="StyleUnderline"/>
        </w:rPr>
        <w:t>2012 independent report by the Government Accountability Office identified a slew of environmental, logistical, and technical challenges associated with Arctic offshore drilling</w:t>
      </w:r>
      <w:r w:rsidRPr="001122AC">
        <w:t xml:space="preserve"> and concluded that </w:t>
      </w:r>
      <w:r w:rsidRPr="008E6AD0">
        <w:rPr>
          <w:rStyle w:val="StyleUnderline"/>
          <w:highlight w:val="cyan"/>
        </w:rPr>
        <w:t>Shell’s</w:t>
      </w:r>
      <w:r w:rsidRPr="001122AC">
        <w:rPr>
          <w:rStyle w:val="StyleUnderline"/>
        </w:rPr>
        <w:t xml:space="preserve"> “</w:t>
      </w:r>
      <w:r w:rsidRPr="008E6AD0">
        <w:rPr>
          <w:rStyle w:val="StyleUnderline"/>
          <w:highlight w:val="cyan"/>
        </w:rPr>
        <w:t>dedicated capabilities do not</w:t>
      </w:r>
      <w:r w:rsidRPr="001122AC">
        <w:rPr>
          <w:rStyle w:val="StyleUnderline"/>
        </w:rPr>
        <w:t xml:space="preserve"> completely </w:t>
      </w:r>
      <w:r w:rsidRPr="008E6AD0">
        <w:rPr>
          <w:rStyle w:val="StyleUnderline"/>
          <w:highlight w:val="cyan"/>
        </w:rPr>
        <w:t>mitigate</w:t>
      </w:r>
      <w:r w:rsidRPr="001122AC">
        <w:rPr>
          <w:rStyle w:val="StyleUnderline"/>
        </w:rPr>
        <w:t xml:space="preserve"> some of </w:t>
      </w:r>
      <w:r w:rsidRPr="008E6AD0">
        <w:rPr>
          <w:rStyle w:val="StyleUnderline"/>
          <w:highlight w:val="cyan"/>
        </w:rPr>
        <w:t>the</w:t>
      </w:r>
      <w:r w:rsidRPr="001122AC">
        <w:rPr>
          <w:rStyle w:val="StyleUnderline"/>
        </w:rPr>
        <w:t xml:space="preserve"> environmental and logistical </w:t>
      </w:r>
      <w:r w:rsidRPr="008E6AD0">
        <w:rPr>
          <w:rStyle w:val="StyleUnderline"/>
          <w:highlight w:val="cyan"/>
        </w:rPr>
        <w:t>risks</w:t>
      </w:r>
      <w:r w:rsidRPr="001122AC">
        <w:rPr>
          <w:rStyle w:val="StyleUnderline"/>
        </w:rPr>
        <w:t xml:space="preserve"> associated with the remoteness and environment of the region</w:t>
      </w:r>
      <w:r w:rsidRPr="001122AC">
        <w:t>.”</w:t>
      </w:r>
      <w:r>
        <w:t xml:space="preserve"> </w:t>
      </w:r>
      <w:r w:rsidRPr="008E6AD0">
        <w:rPr>
          <w:rStyle w:val="StyleUnderline"/>
          <w:highlight w:val="cyan"/>
        </w:rPr>
        <w:t>Extreme</w:t>
      </w:r>
      <w:r w:rsidRPr="001122AC">
        <w:rPr>
          <w:rStyle w:val="StyleUnderline"/>
        </w:rPr>
        <w:t xml:space="preserve"> and </w:t>
      </w:r>
      <w:r w:rsidRPr="008E6AD0">
        <w:rPr>
          <w:rStyle w:val="StyleUnderline"/>
          <w:highlight w:val="cyan"/>
        </w:rPr>
        <w:t>unpredictable</w:t>
      </w:r>
      <w:r w:rsidRPr="001122AC">
        <w:rPr>
          <w:rStyle w:val="StyleUnderline"/>
        </w:rPr>
        <w:t xml:space="preserve"> </w:t>
      </w:r>
      <w:r w:rsidRPr="008E6AD0">
        <w:rPr>
          <w:rStyle w:val="StyleUnderline"/>
          <w:highlight w:val="cyan"/>
        </w:rPr>
        <w:t>weather</w:t>
      </w:r>
      <w:r w:rsidRPr="001122AC">
        <w:rPr>
          <w:rStyle w:val="StyleUnderline"/>
        </w:rPr>
        <w:t xml:space="preserve"> </w:t>
      </w:r>
      <w:r w:rsidRPr="008E6AD0">
        <w:rPr>
          <w:rStyle w:val="StyleUnderline"/>
          <w:highlight w:val="cyan"/>
        </w:rPr>
        <w:t>conditions</w:t>
      </w:r>
      <w:r w:rsidRPr="001122AC">
        <w:rPr>
          <w:rStyle w:val="StyleUnderline"/>
        </w:rPr>
        <w:t xml:space="preserve"> </w:t>
      </w:r>
      <w:r w:rsidRPr="008E6AD0">
        <w:rPr>
          <w:rStyle w:val="StyleUnderline"/>
          <w:highlight w:val="cyan"/>
        </w:rPr>
        <w:t>complicate</w:t>
      </w:r>
      <w:r w:rsidRPr="001122AC">
        <w:rPr>
          <w:rStyle w:val="StyleUnderline"/>
        </w:rPr>
        <w:t xml:space="preserve"> transportation, preparedness, </w:t>
      </w:r>
      <w:r w:rsidRPr="008E6AD0">
        <w:rPr>
          <w:rStyle w:val="StyleUnderline"/>
          <w:highlight w:val="cyan"/>
        </w:rPr>
        <w:t>operations</w:t>
      </w:r>
      <w:r w:rsidRPr="001122AC">
        <w:rPr>
          <w:rStyle w:val="StyleUnderline"/>
        </w:rPr>
        <w:t>, and cleanup of spilled oil to an even greater degree</w:t>
      </w:r>
      <w:r w:rsidRPr="001122AC">
        <w:t>. As the National Commission on the BP Deepwater Horizon Oil Spill and Offshore Drilling stated in its January 2011 final report:</w:t>
      </w:r>
      <w:r>
        <w:t xml:space="preserve"> </w:t>
      </w:r>
      <w:r w:rsidRPr="008E6AD0">
        <w:rPr>
          <w:rStyle w:val="StyleUnderline"/>
          <w:highlight w:val="cyan"/>
        </w:rPr>
        <w:t>The</w:t>
      </w:r>
      <w:r w:rsidRPr="001122AC">
        <w:rPr>
          <w:rStyle w:val="StyleUnderline"/>
        </w:rPr>
        <w:t xml:space="preserve"> Alaskan </w:t>
      </w:r>
      <w:r w:rsidRPr="008E6AD0">
        <w:rPr>
          <w:rStyle w:val="StyleUnderline"/>
          <w:highlight w:val="cyan"/>
        </w:rPr>
        <w:t>Arctic is characterized by extreme cold</w:t>
      </w:r>
      <w:r w:rsidRPr="001122AC">
        <w:rPr>
          <w:rStyle w:val="StyleUnderline"/>
        </w:rPr>
        <w:t xml:space="preserve">, extended seasons of </w:t>
      </w:r>
      <w:r w:rsidRPr="008E6AD0">
        <w:rPr>
          <w:rStyle w:val="StyleUnderline"/>
          <w:highlight w:val="cyan"/>
        </w:rPr>
        <w:t>darkness</w:t>
      </w:r>
      <w:r w:rsidRPr="001122AC">
        <w:rPr>
          <w:rStyle w:val="StyleUnderline"/>
        </w:rPr>
        <w:t xml:space="preserve">, </w:t>
      </w:r>
      <w:r w:rsidRPr="008E6AD0">
        <w:rPr>
          <w:rStyle w:val="StyleUnderline"/>
          <w:highlight w:val="cyan"/>
        </w:rPr>
        <w:t>hurricane</w:t>
      </w:r>
      <w:r w:rsidRPr="001122AC">
        <w:rPr>
          <w:rStyle w:val="StyleUnderline"/>
        </w:rPr>
        <w:t>-</w:t>
      </w:r>
      <w:r w:rsidRPr="008E6AD0">
        <w:rPr>
          <w:rStyle w:val="StyleUnderline"/>
          <w:highlight w:val="cyan"/>
        </w:rPr>
        <w:t>strength storms, and</w:t>
      </w:r>
      <w:r w:rsidRPr="001122AC">
        <w:rPr>
          <w:rStyle w:val="StyleUnderline"/>
        </w:rPr>
        <w:t xml:space="preserve"> pervasive </w:t>
      </w:r>
      <w:r w:rsidRPr="008E6AD0">
        <w:rPr>
          <w:rStyle w:val="StyleUnderline"/>
          <w:highlight w:val="cyan"/>
        </w:rPr>
        <w:t>fog</w:t>
      </w:r>
      <w:r w:rsidRPr="001122AC">
        <w:rPr>
          <w:rStyle w:val="StyleUnderline"/>
        </w:rPr>
        <w:t>—</w:t>
      </w:r>
      <w:r w:rsidRPr="008E6AD0">
        <w:rPr>
          <w:rStyle w:val="StyleUnderline"/>
          <w:highlight w:val="cyan"/>
        </w:rPr>
        <w:t>all</w:t>
      </w:r>
      <w:r w:rsidRPr="001122AC">
        <w:rPr>
          <w:rStyle w:val="StyleUnderline"/>
        </w:rPr>
        <w:t xml:space="preserve"> </w:t>
      </w:r>
      <w:r w:rsidRPr="008E6AD0">
        <w:rPr>
          <w:rStyle w:val="StyleUnderline"/>
          <w:highlight w:val="cyan"/>
        </w:rPr>
        <w:t>affecting</w:t>
      </w:r>
      <w:r w:rsidRPr="001122AC">
        <w:rPr>
          <w:rStyle w:val="StyleUnderline"/>
        </w:rPr>
        <w:t xml:space="preserve"> access and working </w:t>
      </w:r>
      <w:r w:rsidRPr="008E6AD0">
        <w:rPr>
          <w:rStyle w:val="StyleUnderline"/>
          <w:highlight w:val="cyan"/>
        </w:rPr>
        <w:t>conditions</w:t>
      </w:r>
      <w:r w:rsidRPr="001122AC">
        <w:rPr>
          <w:rStyle w:val="StyleUnderline"/>
        </w:rPr>
        <w:t xml:space="preserve">. </w:t>
      </w:r>
      <w:r w:rsidRPr="001122AC">
        <w:t xml:space="preserve">The Chukchi and Beaufort Seas are covered by varying forms of ice for eight to nine months a year. </w:t>
      </w:r>
      <w:r w:rsidRPr="008E6AD0">
        <w:rPr>
          <w:rStyle w:val="StyleUnderline"/>
          <w:highlight w:val="cyan"/>
        </w:rPr>
        <w:t>These</w:t>
      </w:r>
      <w:r w:rsidRPr="001122AC">
        <w:rPr>
          <w:rStyle w:val="StyleUnderline"/>
        </w:rPr>
        <w:t xml:space="preserve"> conditions </w:t>
      </w:r>
      <w:r w:rsidRPr="008E6AD0">
        <w:rPr>
          <w:rStyle w:val="StyleUnderline"/>
          <w:highlight w:val="cyan"/>
        </w:rPr>
        <w:t>limit</w:t>
      </w:r>
      <w:r w:rsidRPr="001122AC">
        <w:rPr>
          <w:rStyle w:val="StyleUnderline"/>
        </w:rPr>
        <w:t xml:space="preserve"> </w:t>
      </w:r>
      <w:r w:rsidRPr="008E6AD0">
        <w:rPr>
          <w:rStyle w:val="StyleUnderline"/>
          <w:highlight w:val="cyan"/>
        </w:rPr>
        <w:t>exploratory drilling</w:t>
      </w:r>
      <w:r w:rsidRPr="001122AC">
        <w:rPr>
          <w:rStyle w:val="StyleUnderline"/>
        </w:rPr>
        <w:t xml:space="preserve"> and many other activities to the summer months.</w:t>
      </w:r>
      <w:r w:rsidRPr="001122AC">
        <w:t xml:space="preserve"> </w:t>
      </w:r>
      <w:r w:rsidRPr="001122AC">
        <w:rPr>
          <w:rStyle w:val="StyleUnderline"/>
        </w:rPr>
        <w:t xml:space="preserve">The </w:t>
      </w:r>
      <w:r w:rsidRPr="008E6AD0">
        <w:rPr>
          <w:rStyle w:val="StyleUnderline"/>
          <w:highlight w:val="cyan"/>
        </w:rPr>
        <w:t>icy conditions</w:t>
      </w:r>
      <w:r w:rsidRPr="001122AC">
        <w:rPr>
          <w:rStyle w:val="StyleUnderline"/>
        </w:rPr>
        <w:t xml:space="preserve"> during the rest of the year </w:t>
      </w:r>
      <w:r w:rsidRPr="008E6AD0">
        <w:rPr>
          <w:rStyle w:val="StyleUnderline"/>
          <w:highlight w:val="cyan"/>
        </w:rPr>
        <w:t>pose</w:t>
      </w:r>
      <w:r w:rsidRPr="001122AC">
        <w:rPr>
          <w:rStyle w:val="StyleUnderline"/>
        </w:rPr>
        <w:t xml:space="preserve"> severe </w:t>
      </w:r>
      <w:r w:rsidRPr="008E6AD0">
        <w:rPr>
          <w:rStyle w:val="StyleUnderline"/>
          <w:highlight w:val="cyan"/>
        </w:rPr>
        <w:t>challenges</w:t>
      </w:r>
      <w:r w:rsidRPr="001122AC">
        <w:rPr>
          <w:rStyle w:val="StyleUnderline"/>
        </w:rPr>
        <w:t xml:space="preserve"> </w:t>
      </w:r>
      <w:r w:rsidRPr="008E6AD0">
        <w:rPr>
          <w:rStyle w:val="StyleUnderline"/>
          <w:highlight w:val="cyan"/>
        </w:rPr>
        <w:t>for</w:t>
      </w:r>
      <w:r w:rsidRPr="001122AC">
        <w:rPr>
          <w:rStyle w:val="StyleUnderline"/>
        </w:rPr>
        <w:t xml:space="preserve"> </w:t>
      </w:r>
      <w:r w:rsidRPr="008E6AD0">
        <w:rPr>
          <w:rStyle w:val="StyleUnderline"/>
        </w:rPr>
        <w:t>oil</w:t>
      </w:r>
      <w:r w:rsidRPr="001122AC">
        <w:rPr>
          <w:rStyle w:val="StyleUnderline"/>
        </w:rPr>
        <w:t xml:space="preserve"> and gas operations and scientific research. And </w:t>
      </w:r>
      <w:r w:rsidRPr="008E6AD0">
        <w:rPr>
          <w:rStyle w:val="StyleUnderline"/>
          <w:highlight w:val="cyan"/>
        </w:rPr>
        <w:t>oil spill response efforts</w:t>
      </w:r>
      <w:r w:rsidRPr="001122AC">
        <w:rPr>
          <w:rStyle w:val="StyleUnderline"/>
        </w:rPr>
        <w:t xml:space="preserve"> are complicated year-round by the remote location and the presence of ice, at all phases of exploration and possible production. Largely untouched by industrial activity, much of the Arctic region remains a mystery</w:t>
      </w:r>
      <w:r w:rsidRPr="001122AC">
        <w:t>. The area is home to numerous indigenous communities that have subsisted for centuries in the harshest surroundings our planet has to offer</w:t>
      </w:r>
      <w:r w:rsidRPr="001122AC">
        <w:rPr>
          <w:rStyle w:val="StyleUnderline"/>
        </w:rPr>
        <w:t xml:space="preserve">. It also serves as a habitat for some of the most rare and fragile species on the planet. </w:t>
      </w:r>
      <w:r w:rsidRPr="008E6AD0">
        <w:rPr>
          <w:rStyle w:val="StyleUnderline"/>
          <w:highlight w:val="cyan"/>
        </w:rPr>
        <w:t>Any drilling activity in the region would be operating without sufficient scientific knowledge to determine the potential effects of operations on the already fragile ecosystem</w:t>
      </w:r>
      <w:r w:rsidRPr="001122AC">
        <w:rPr>
          <w:rStyle w:val="StyleUnderline"/>
        </w:rPr>
        <w:t>. A 2010 report released by the U.S. Geological Survey identified major gaps in Arctic science and research, emphasizing that “significant questions” remain regarding the scientific and technical information needed to adequately prepare for drilling</w:t>
      </w:r>
      <w:r w:rsidRPr="001122AC">
        <w:t xml:space="preserve"> in the challenging Arctic environment. An independent review commissioned by the Pew Environment Group and Ocean Conservancy in 2011 took the Geological Survey analysis a step further, recommending concrete next steps—such as developing a comprehensive research and monitoring plan and setting aside significant areas for protection—that should be taken before moving forward with potentially damaging industrial activity in the region.</w:t>
      </w:r>
      <w:r>
        <w:t xml:space="preserve"> </w:t>
      </w:r>
    </w:p>
    <w:p w:rsidR="00A10D48" w:rsidRDefault="00A10D48" w:rsidP="00A10D48">
      <w:pPr>
        <w:pStyle w:val="Heading3"/>
      </w:pPr>
      <w:r>
        <w:t>Arctic Warming DA</w:t>
      </w:r>
    </w:p>
    <w:p w:rsidR="00A10D48" w:rsidRDefault="00A10D48" w:rsidP="00A10D48">
      <w:pPr>
        <w:pStyle w:val="Heading4"/>
      </w:pPr>
      <w:r>
        <w:t xml:space="preserve">Arctic drilling causes mass amounts of ghg emissions and accelerates warming over the tipping point and causes extinction. </w:t>
      </w:r>
    </w:p>
    <w:p w:rsidR="00A10D48" w:rsidRDefault="00A10D48" w:rsidP="00A10D48">
      <w:r w:rsidRPr="008E6AD0">
        <w:t xml:space="preserve">Kiley </w:t>
      </w:r>
      <w:r w:rsidRPr="008E6AD0">
        <w:rPr>
          <w:rStyle w:val="Heading4Char"/>
          <w:rFonts w:eastAsiaTheme="minorHAnsi"/>
        </w:rPr>
        <w:t>Kroh</w:t>
      </w:r>
      <w:r w:rsidRPr="008E6AD0">
        <w:t xml:space="preserve"> </w:t>
      </w:r>
      <w:r w:rsidRPr="008E6AD0">
        <w:rPr>
          <w:rStyle w:val="Heading4Char"/>
          <w:rFonts w:eastAsiaTheme="minorHAnsi"/>
        </w:rPr>
        <w:t>and</w:t>
      </w:r>
      <w:r w:rsidRPr="008E6AD0">
        <w:t xml:space="preserve"> Howard </w:t>
      </w:r>
      <w:r w:rsidRPr="008E6AD0">
        <w:rPr>
          <w:rStyle w:val="Heading4Char"/>
          <w:rFonts w:eastAsiaTheme="minorHAnsi"/>
        </w:rPr>
        <w:t>Morano</w:t>
      </w:r>
      <w:r w:rsidRPr="008E6AD0">
        <w:t xml:space="preserve"> 3-21-</w:t>
      </w:r>
      <w:r w:rsidRPr="008E6AD0">
        <w:rPr>
          <w:rStyle w:val="Heading4Char"/>
          <w:rFonts w:eastAsiaTheme="minorHAnsi"/>
        </w:rPr>
        <w:t>13</w:t>
      </w:r>
      <w:r w:rsidRPr="008E6AD0">
        <w:t>, Kiley, Co-Editor of ClimateProgress and former associate director of ocean communications at American Progress, Howard, reporter for energy and environment, Center for American Progress, “Adding Fuel to the Fire: The Climate Consequences of Arctic Ocean Drilling”, http://www.americanprogress.org/issues/green/report/2013/03/21/57674/adding-fuel-to-the-fire-the-climate-consequences-of-arctic-ocean-drilling/</w:t>
      </w:r>
    </w:p>
    <w:p w:rsidR="00A10D48" w:rsidRPr="008E6AD0" w:rsidRDefault="00A10D48" w:rsidP="00A10D48">
      <w:pPr>
        <w:rPr>
          <w:rStyle w:val="StyleUnderline"/>
        </w:rPr>
      </w:pPr>
      <w:r w:rsidRPr="001122AC">
        <w:t xml:space="preserve">The prospect of industrializing the fragile Arctic becomes even riskier when examined in the context of climate change. </w:t>
      </w:r>
      <w:r w:rsidRPr="00E60F85">
        <w:rPr>
          <w:rStyle w:val="StyleUnderline"/>
          <w:highlight w:val="cyan"/>
        </w:rPr>
        <w:t>The Arctic region is feeling</w:t>
      </w:r>
      <w:r w:rsidRPr="008E6AD0">
        <w:rPr>
          <w:rStyle w:val="StyleUnderline"/>
        </w:rPr>
        <w:t xml:space="preserve"> the devastating effects of </w:t>
      </w:r>
      <w:r w:rsidRPr="00E60F85">
        <w:rPr>
          <w:rStyle w:val="StyleUnderline"/>
          <w:highlight w:val="cyan"/>
        </w:rPr>
        <w:t>climate change more than anywhere</w:t>
      </w:r>
      <w:r w:rsidRPr="008E6AD0">
        <w:rPr>
          <w:rStyle w:val="StyleUnderline"/>
        </w:rPr>
        <w:t xml:space="preserve"> else </w:t>
      </w:r>
      <w:r w:rsidRPr="00E60F85">
        <w:rPr>
          <w:rStyle w:val="StyleUnderline"/>
          <w:highlight w:val="cyan"/>
        </w:rPr>
        <w:t>on the planet</w:t>
      </w:r>
      <w:r w:rsidRPr="008E6AD0">
        <w:rPr>
          <w:rStyle w:val="StyleUnderline"/>
        </w:rPr>
        <w:t>, undergoing an alarming transformation as it warms at about twice the rate of the rest of the globe.</w:t>
      </w:r>
      <w:r w:rsidRPr="001122AC">
        <w:t xml:space="preserve"> </w:t>
      </w:r>
      <w:r w:rsidRPr="008E6AD0">
        <w:rPr>
          <w:rStyle w:val="StyleUnderline"/>
        </w:rPr>
        <w:t xml:space="preserve">The rapid rate of change means </w:t>
      </w:r>
      <w:r w:rsidRPr="00E60F85">
        <w:rPr>
          <w:rStyle w:val="StyleUnderline"/>
          <w:highlight w:val="cyan"/>
        </w:rPr>
        <w:t>our baseline</w:t>
      </w:r>
      <w:r w:rsidRPr="008E6AD0">
        <w:rPr>
          <w:rStyle w:val="StyleUnderline"/>
        </w:rPr>
        <w:t xml:space="preserve"> of scientific </w:t>
      </w:r>
      <w:r w:rsidRPr="00E60F85">
        <w:rPr>
          <w:rStyle w:val="StyleUnderline"/>
          <w:highlight w:val="cyan"/>
        </w:rPr>
        <w:t>knowledge</w:t>
      </w:r>
      <w:r w:rsidRPr="008E6AD0">
        <w:rPr>
          <w:rStyle w:val="StyleUnderline"/>
        </w:rPr>
        <w:t xml:space="preserve"> about the region </w:t>
      </w:r>
      <w:r w:rsidRPr="00E60F85">
        <w:rPr>
          <w:rStyle w:val="StyleUnderline"/>
          <w:highlight w:val="cyan"/>
        </w:rPr>
        <w:t>is</w:t>
      </w:r>
      <w:r w:rsidRPr="008E6AD0">
        <w:rPr>
          <w:rStyle w:val="StyleUnderline"/>
        </w:rPr>
        <w:t xml:space="preserve"> constantly </w:t>
      </w:r>
      <w:r w:rsidRPr="00E60F85">
        <w:rPr>
          <w:rStyle w:val="StyleUnderline"/>
          <w:highlight w:val="cyan"/>
        </w:rPr>
        <w:t>shifting</w:t>
      </w:r>
      <w:r w:rsidRPr="001122AC">
        <w:t xml:space="preserve">, </w:t>
      </w:r>
      <w:r w:rsidRPr="00E60F85">
        <w:rPr>
          <w:rStyle w:val="StyleUnderline"/>
          <w:highlight w:val="cyan"/>
        </w:rPr>
        <w:t>further complicating the ability to make informed decisions</w:t>
      </w:r>
      <w:r w:rsidRPr="008E6AD0">
        <w:rPr>
          <w:rStyle w:val="StyleUnderline"/>
        </w:rPr>
        <w:t xml:space="preserve"> regarding industrial activity</w:t>
      </w:r>
      <w:r w:rsidRPr="001122AC">
        <w:t xml:space="preserve"> in the region, including oil and gas development, fishing, shipping, and tourism.</w:t>
      </w:r>
      <w:r>
        <w:t xml:space="preserve"> </w:t>
      </w:r>
      <w:r w:rsidRPr="001122AC">
        <w:t>The National Oceanic and Atmospheric Administration’s 2012 Arctic Report Card documented a very grim year for the region and found “</w:t>
      </w:r>
      <w:r w:rsidRPr="008E6AD0">
        <w:rPr>
          <w:rStyle w:val="StyleUnderline"/>
        </w:rPr>
        <w:t>strong evidence of widespread, sustained change driving Arctic environmental system into new state</w:t>
      </w:r>
      <w:r w:rsidRPr="001122AC">
        <w:t>,” including record-low sea ice extent, record ice sheet surface melting in Greenland, record-high permafrost temperature, and record-low snow extent.</w:t>
      </w:r>
      <w:r>
        <w:t xml:space="preserve"> </w:t>
      </w:r>
      <w:r w:rsidRPr="008E6AD0">
        <w:rPr>
          <w:rStyle w:val="StyleUnderline"/>
        </w:rPr>
        <w:t xml:space="preserve">Moreover, the region’s rapid loss of snow and ice has a snowball effect that speeds melting: The decrease in sea ice cover, snow cover, glaciers, and Greenland ice sheet means that the bright, white surfaces that reflect summer sunlight are being replaced by darker surfaces—ocean and land—that absorb sunlight. These </w:t>
      </w:r>
      <w:r w:rsidRPr="00E60F85">
        <w:rPr>
          <w:rStyle w:val="StyleUnderline"/>
          <w:highlight w:val="cyan"/>
        </w:rPr>
        <w:t>conditions</w:t>
      </w:r>
      <w:r w:rsidRPr="008E6AD0">
        <w:rPr>
          <w:rStyle w:val="StyleUnderline"/>
        </w:rPr>
        <w:t xml:space="preserve"> </w:t>
      </w:r>
      <w:r w:rsidRPr="00E60F85">
        <w:rPr>
          <w:rStyle w:val="StyleUnderline"/>
          <w:highlight w:val="cyan"/>
        </w:rPr>
        <w:t>increase the capacity to store heat within the Arctic system, which induces more melting</w:t>
      </w:r>
      <w:r w:rsidRPr="008E6AD0">
        <w:rPr>
          <w:rStyle w:val="StyleUnderline"/>
        </w:rPr>
        <w:t>—a positive feedback</w:t>
      </w:r>
      <w:r w:rsidRPr="001122AC">
        <w:t>.</w:t>
      </w:r>
      <w:r>
        <w:t xml:space="preserve"> </w:t>
      </w:r>
      <w:r w:rsidRPr="001122AC">
        <w:t>Another feedback response exists in the thawing tundra—</w:t>
      </w:r>
      <w:r w:rsidRPr="00E60F85">
        <w:rPr>
          <w:rStyle w:val="StyleUnderline"/>
          <w:highlight w:val="cyan"/>
        </w:rPr>
        <w:t>melting permafrost also accelerates warming</w:t>
      </w:r>
      <w:r w:rsidRPr="008E6AD0">
        <w:rPr>
          <w:rStyle w:val="StyleUnderline"/>
        </w:rPr>
        <w:t xml:space="preserve"> </w:t>
      </w:r>
      <w:r w:rsidRPr="00E60F85">
        <w:rPr>
          <w:rStyle w:val="StyleUnderline"/>
          <w:highlight w:val="cyan"/>
        </w:rPr>
        <w:t>by</w:t>
      </w:r>
      <w:r w:rsidRPr="008E6AD0">
        <w:rPr>
          <w:rStyle w:val="StyleUnderline"/>
        </w:rPr>
        <w:t xml:space="preserve"> releasing a frozen cache of carbon into the atmosphere that will likely add </w:t>
      </w:r>
      <w:r w:rsidRPr="00E60F85">
        <w:rPr>
          <w:rStyle w:val="StyleUnderline"/>
          <w:highlight w:val="cyan"/>
        </w:rPr>
        <w:t>0.4 degrees</w:t>
      </w:r>
      <w:r w:rsidRPr="008E6AD0">
        <w:rPr>
          <w:rStyle w:val="StyleUnderline"/>
        </w:rPr>
        <w:t xml:space="preserve"> Fahrenheit to </w:t>
      </w:r>
      <w:r w:rsidRPr="00E60F85">
        <w:rPr>
          <w:rStyle w:val="StyleUnderline"/>
        </w:rPr>
        <w:t>1.5 degrees</w:t>
      </w:r>
      <w:r w:rsidRPr="008E6AD0">
        <w:rPr>
          <w:rStyle w:val="StyleUnderline"/>
        </w:rPr>
        <w:t xml:space="preserve"> Fahrenheit to total global warming </w:t>
      </w:r>
      <w:r w:rsidRPr="00E60F85">
        <w:rPr>
          <w:rStyle w:val="StyleUnderline"/>
          <w:highlight w:val="cyan"/>
        </w:rPr>
        <w:t>by 2100</w:t>
      </w:r>
      <w:r w:rsidRPr="001122AC">
        <w:t xml:space="preserve">.34 According to a November 2012 United Nations Environment Programme report, the </w:t>
      </w:r>
      <w:r w:rsidRPr="00E60F85">
        <w:rPr>
          <w:rStyle w:val="StyleUnderline"/>
          <w:highlight w:val="cyan"/>
        </w:rPr>
        <w:t>frozen organic matter</w:t>
      </w:r>
      <w:r w:rsidRPr="008E6AD0">
        <w:rPr>
          <w:rStyle w:val="StyleUnderline"/>
        </w:rPr>
        <w:t xml:space="preserve"> that exists </w:t>
      </w:r>
      <w:r w:rsidRPr="00E60F85">
        <w:rPr>
          <w:rStyle w:val="StyleUnderline"/>
          <w:highlight w:val="cyan"/>
        </w:rPr>
        <w:t>in permafrost contains</w:t>
      </w:r>
      <w:r w:rsidRPr="008E6AD0">
        <w:rPr>
          <w:rStyle w:val="StyleUnderline"/>
        </w:rPr>
        <w:t xml:space="preserve"> almost </w:t>
      </w:r>
      <w:r w:rsidRPr="00E60F85">
        <w:rPr>
          <w:rStyle w:val="StyleUnderline"/>
          <w:highlight w:val="cyan"/>
        </w:rPr>
        <w:t>twice as much carbon than is currently present in the atmosphere</w:t>
      </w:r>
      <w:r w:rsidRPr="008E6AD0">
        <w:rPr>
          <w:rStyle w:val="StyleUnderline"/>
        </w:rPr>
        <w:t>. If that organic material were to thaw, then it would subsequently decay, releasing large amounts of carbon dioxide and methane into the atmosphere and amplifying the warming already underway</w:t>
      </w:r>
      <w:r w:rsidRPr="001122AC">
        <w:t>.</w:t>
      </w:r>
      <w:r>
        <w:t xml:space="preserve"> </w:t>
      </w:r>
      <w:r w:rsidRPr="00E60F85">
        <w:rPr>
          <w:rStyle w:val="StyleUnderline"/>
          <w:highlight w:val="cyan"/>
        </w:rPr>
        <w:t>Black carbon</w:t>
      </w:r>
      <w:r w:rsidRPr="008E6AD0">
        <w:rPr>
          <w:rStyle w:val="StyleUnderline"/>
        </w:rPr>
        <w:t>, a component of fine particle pollution that is emitted through a variety of combustion processes, has also been identified as a significant factor contributing to observed and projected rates of Arctic climate change</w:t>
      </w:r>
      <w:r w:rsidRPr="001122AC">
        <w:t xml:space="preserve">. As an aerosol, </w:t>
      </w:r>
      <w:r w:rsidRPr="008E6AD0">
        <w:rPr>
          <w:rStyle w:val="StyleUnderline"/>
        </w:rPr>
        <w:t xml:space="preserve">black carbon </w:t>
      </w:r>
      <w:r w:rsidRPr="00E60F85">
        <w:rPr>
          <w:rStyle w:val="StyleUnderline"/>
          <w:highlight w:val="cyan"/>
        </w:rPr>
        <w:t>absorbs</w:t>
      </w:r>
      <w:r w:rsidRPr="008E6AD0">
        <w:rPr>
          <w:rStyle w:val="StyleUnderline"/>
        </w:rPr>
        <w:t xml:space="preserve"> incoming solar </w:t>
      </w:r>
      <w:r w:rsidRPr="00E60F85">
        <w:rPr>
          <w:rStyle w:val="StyleUnderline"/>
          <w:highlight w:val="cyan"/>
        </w:rPr>
        <w:t>radiation</w:t>
      </w:r>
      <w:r w:rsidRPr="008E6AD0">
        <w:rPr>
          <w:rStyle w:val="StyleUnderline"/>
        </w:rPr>
        <w:t xml:space="preserve">, </w:t>
      </w:r>
      <w:r w:rsidRPr="00E60F85">
        <w:rPr>
          <w:rStyle w:val="StyleUnderline"/>
          <w:highlight w:val="cyan"/>
        </w:rPr>
        <w:t>heating the atmosphere and contributing to overall global and Arctic warming</w:t>
      </w:r>
      <w:r w:rsidRPr="001122AC">
        <w:t xml:space="preserve">. When deposited onto Arctic ice and snow, </w:t>
      </w:r>
      <w:r w:rsidRPr="008E6AD0">
        <w:rPr>
          <w:rStyle w:val="StyleUnderline"/>
        </w:rPr>
        <w:t>it darkens the surface, increasing the absorption of radiation</w:t>
      </w:r>
      <w:r w:rsidRPr="001122AC">
        <w:t xml:space="preserve">. </w:t>
      </w:r>
      <w:r w:rsidRPr="00E60F85">
        <w:rPr>
          <w:rStyle w:val="StyleUnderline"/>
          <w:highlight w:val="cyan"/>
        </w:rPr>
        <w:t>While</w:t>
      </w:r>
      <w:r w:rsidRPr="008E6AD0">
        <w:rPr>
          <w:rStyle w:val="StyleUnderline"/>
        </w:rPr>
        <w:t xml:space="preserve"> </w:t>
      </w:r>
      <w:r w:rsidRPr="00E60F85">
        <w:rPr>
          <w:rStyle w:val="StyleUnderline"/>
          <w:highlight w:val="cyan"/>
        </w:rPr>
        <w:t>countries</w:t>
      </w:r>
      <w:r w:rsidRPr="008E6AD0">
        <w:rPr>
          <w:rStyle w:val="StyleUnderline"/>
        </w:rPr>
        <w:t xml:space="preserve"> in close proximity to the Arctic </w:t>
      </w:r>
      <w:r w:rsidRPr="00E60F85">
        <w:rPr>
          <w:rStyle w:val="StyleUnderline"/>
          <w:highlight w:val="cyan"/>
        </w:rPr>
        <w:t>have used better controls on</w:t>
      </w:r>
      <w:r w:rsidRPr="008E6AD0">
        <w:rPr>
          <w:rStyle w:val="StyleUnderline"/>
        </w:rPr>
        <w:t xml:space="preserve"> air pollution to reduce </w:t>
      </w:r>
      <w:r w:rsidRPr="00E60F85">
        <w:rPr>
          <w:rStyle w:val="StyleUnderline"/>
          <w:highlight w:val="cyan"/>
        </w:rPr>
        <w:t>black carbon</w:t>
      </w:r>
      <w:r w:rsidRPr="008E6AD0">
        <w:rPr>
          <w:rStyle w:val="StyleUnderline"/>
        </w:rPr>
        <w:t xml:space="preserve"> emissions, </w:t>
      </w:r>
      <w:r w:rsidRPr="00E60F85">
        <w:rPr>
          <w:rStyle w:val="StyleUnderline"/>
          <w:highlight w:val="cyan"/>
        </w:rPr>
        <w:t>increased industrial activity in the Arctic could reverse this trend</w:t>
      </w:r>
      <w:r w:rsidRPr="001122AC">
        <w:t>.</w:t>
      </w:r>
      <w:r>
        <w:t xml:space="preserve"> </w:t>
      </w:r>
      <w:r w:rsidRPr="001122AC">
        <w:t xml:space="preserve">Lastly, the current rate of carbon dioxide emissions from human activity promises—in addition to its effect on climate—to drastically change the biological and chemical processes that occur in our oceans. Confirming this trend, the Intergovernmental Panel on Climate Change’s 2007 report concluded that </w:t>
      </w:r>
      <w:r w:rsidRPr="008E6AD0">
        <w:rPr>
          <w:rStyle w:val="StyleUnderline"/>
        </w:rPr>
        <w:t xml:space="preserve">if carbon dioxide emissions are not constrained, </w:t>
      </w:r>
      <w:r w:rsidRPr="00E60F85">
        <w:rPr>
          <w:rStyle w:val="StyleUnderline"/>
          <w:highlight w:val="cyan"/>
        </w:rPr>
        <w:t xml:space="preserve">we can expect the average acidity of our oceans to increase </w:t>
      </w:r>
      <w:r w:rsidRPr="00E60F85">
        <w:rPr>
          <w:rStyle w:val="StyleUnderline"/>
        </w:rPr>
        <w:t>by 100 percent</w:t>
      </w:r>
      <w:r w:rsidRPr="008E6AD0">
        <w:rPr>
          <w:rStyle w:val="StyleUnderline"/>
        </w:rPr>
        <w:t xml:space="preserve"> </w:t>
      </w:r>
      <w:r w:rsidRPr="00E60F85">
        <w:rPr>
          <w:rStyle w:val="StyleUnderline"/>
          <w:highlight w:val="cyan"/>
        </w:rPr>
        <w:t>to 150 percent</w:t>
      </w:r>
      <w:r w:rsidRPr="008E6AD0">
        <w:rPr>
          <w:rStyle w:val="StyleUnderline"/>
        </w:rPr>
        <w:t xml:space="preserve"> by 2100</w:t>
      </w:r>
      <w:r w:rsidRPr="001122AC">
        <w:t>.</w:t>
      </w:r>
      <w:r>
        <w:t xml:space="preserve"> </w:t>
      </w:r>
      <w:r w:rsidRPr="00E60F85">
        <w:rPr>
          <w:rStyle w:val="StyleUnderline"/>
          <w:highlight w:val="cyan"/>
        </w:rPr>
        <w:t>The Arctic is particularly vulnerable to ocean acidification</w:t>
      </w:r>
      <w:r w:rsidRPr="008E6AD0">
        <w:rPr>
          <w:rStyle w:val="StyleUnderline"/>
        </w:rPr>
        <w:t xml:space="preserve"> due to its cooler water and low salinity. </w:t>
      </w:r>
      <w:r w:rsidRPr="001122AC">
        <w:t xml:space="preserve">Cooler water allows for carbon dioxide to be dissolved more quickly into the Arctic Ocean, while lower salinity reduces the ability of the ocean to buffer against acidification. Because of these factors, </w:t>
      </w:r>
      <w:r w:rsidRPr="008E6AD0">
        <w:rPr>
          <w:rStyle w:val="StyleUnderline"/>
        </w:rPr>
        <w:t xml:space="preserve">if current rates of carbon dioxide emissions are left unconstrained, </w:t>
      </w:r>
      <w:r w:rsidRPr="00E60F85">
        <w:rPr>
          <w:rStyle w:val="StyleUnderline"/>
        </w:rPr>
        <w:t>the acidity of the Arctic Ocean will rise sharply</w:t>
      </w:r>
      <w:r w:rsidRPr="00E60F85">
        <w:t>.</w:t>
      </w:r>
      <w:r>
        <w:t xml:space="preserve"> </w:t>
      </w:r>
      <w:r w:rsidRPr="001122AC">
        <w:t>Accelerating the feedback loop</w:t>
      </w:r>
      <w:r>
        <w:t xml:space="preserve"> </w:t>
      </w:r>
      <w:r w:rsidRPr="001122AC">
        <w:t>Ironically, the dramatic changes experienced throughout the Arctic—many of which are the result of man-made climate change—are unlocking massive fossil-fuel reserves which, when burned, would only accelerate the destructive cycle of unchecked emissions and warming.</w:t>
      </w:r>
      <w:r>
        <w:t xml:space="preserve"> </w:t>
      </w:r>
      <w:r w:rsidRPr="001122AC">
        <w:t xml:space="preserve">The 2009 Copenhagen Accord, supported by the United States and more than 100 other nations, formally recognized that </w:t>
      </w:r>
      <w:r w:rsidRPr="00E60F85">
        <w:rPr>
          <w:rStyle w:val="StyleUnderline"/>
          <w:highlight w:val="cyan"/>
        </w:rPr>
        <w:t>global warming must be held below 2 degrees Celsius</w:t>
      </w:r>
      <w:r w:rsidRPr="001122AC">
        <w:t xml:space="preserve">, requiring “deep cuts in carbon emissions” in order to do so. Recent studies, however, show that </w:t>
      </w:r>
      <w:r w:rsidRPr="008E6AD0">
        <w:rPr>
          <w:rStyle w:val="StyleUnderline"/>
        </w:rPr>
        <w:t xml:space="preserve">the </w:t>
      </w:r>
      <w:r w:rsidRPr="00E60F85">
        <w:rPr>
          <w:rStyle w:val="StyleUnderline"/>
          <w:highlight w:val="cyan"/>
        </w:rPr>
        <w:t>current global rate of emissions has us on a trajectory</w:t>
      </w:r>
      <w:r w:rsidRPr="008E6AD0">
        <w:rPr>
          <w:rStyle w:val="StyleUnderline"/>
        </w:rPr>
        <w:t xml:space="preserve"> to blow past that threshold, exposing humanity to the most calamitous consequences of climate change</w:t>
      </w:r>
      <w:r w:rsidRPr="001122AC">
        <w:t xml:space="preserve">. A World Bank report released late last year, for example, carried the dire warning that </w:t>
      </w:r>
      <w:r w:rsidRPr="008E6AD0">
        <w:rPr>
          <w:rStyle w:val="StyleUnderline"/>
        </w:rPr>
        <w:t xml:space="preserve">we’re on track </w:t>
      </w:r>
      <w:r w:rsidRPr="00E60F85">
        <w:rPr>
          <w:rStyle w:val="StyleUnderline"/>
          <w:highlight w:val="cyan"/>
        </w:rPr>
        <w:t>for a 4 degrees Celsius warmer</w:t>
      </w:r>
      <w:r w:rsidRPr="008E6AD0">
        <w:rPr>
          <w:rStyle w:val="StyleUnderline"/>
        </w:rPr>
        <w:t xml:space="preserve"> </w:t>
      </w:r>
      <w:r w:rsidRPr="001122AC">
        <w:t>world by as soon as 2060—</w:t>
      </w:r>
      <w:r w:rsidRPr="00E60F85">
        <w:rPr>
          <w:rStyle w:val="StyleUnderline"/>
          <w:highlight w:val="cyan"/>
        </w:rPr>
        <w:t>a catastrophic scenario “marked by extreme heat-waves, declining global food stocks, loss of ecosystems and biodiversity, and life-threatening sea level rise</w:t>
      </w:r>
      <w:r w:rsidRPr="001122AC">
        <w:t>.”</w:t>
      </w:r>
      <w:r>
        <w:t xml:space="preserve"> </w:t>
      </w:r>
      <w:r w:rsidRPr="001122AC">
        <w:t>As climate activist Bill McKibben wrote in a must-read Rolling Stone piece last year, to put this level of warming in context:</w:t>
      </w:r>
      <w:r>
        <w:t xml:space="preserve"> </w:t>
      </w:r>
      <w:r w:rsidRPr="001122AC">
        <w:t>So far, we’ve raised the average temperature of the planet just under 0.8 degrees Celsius, and that has caused far more damage than most scientists expected. (A third of summer sea ice in the Arctic is gone, the oceans are 30 percent more acidic, and since warm air holds more water vapor than cold, the atmosphere over the oceans is a shocking five percent wetter, loading the dice for devastating floods.)</w:t>
      </w:r>
      <w:r>
        <w:t xml:space="preserve"> </w:t>
      </w:r>
      <w:r w:rsidRPr="001122AC">
        <w:t>The November iteration of the International Energy Agency’s annual World Energy Outlook report made headlines for projecting that the United States could become the world’s largest oil producer by 2020. The much bigger story, however, was their warning that more than two-thirds of the world’s proven fossil-fuel reserves need to still be in the ground in 2050 in order to limit global warming to 2 degrees Celsius and prevent catastrophic climate change.</w:t>
      </w:r>
      <w:r>
        <w:t xml:space="preserve"> </w:t>
      </w:r>
      <w:r w:rsidRPr="008E6AD0">
        <w:rPr>
          <w:rStyle w:val="StyleUnderline"/>
        </w:rPr>
        <w:t xml:space="preserve">The Arctic region is believed to contain 13 percent of the world’s undiscovered oil and 30 percent of its natural gas, according to the U.S. Geological Survey. </w:t>
      </w:r>
      <w:r w:rsidRPr="00E60F85">
        <w:rPr>
          <w:rStyle w:val="StyleUnderline"/>
          <w:highlight w:val="cyan"/>
        </w:rPr>
        <w:t>Developing</w:t>
      </w:r>
      <w:r w:rsidRPr="008E6AD0">
        <w:rPr>
          <w:rStyle w:val="StyleUnderline"/>
        </w:rPr>
        <w:t xml:space="preserve"> these </w:t>
      </w:r>
      <w:r w:rsidRPr="00E60F85">
        <w:rPr>
          <w:rStyle w:val="StyleUnderline"/>
          <w:highlight w:val="cyan"/>
        </w:rPr>
        <w:t>reserves</w:t>
      </w:r>
      <w:r w:rsidRPr="008E6AD0">
        <w:rPr>
          <w:rStyle w:val="StyleUnderline"/>
        </w:rPr>
        <w:t>—</w:t>
      </w:r>
      <w:r w:rsidRPr="00E60F85">
        <w:rPr>
          <w:rStyle w:val="StyleUnderline"/>
          <w:highlight w:val="cyan"/>
        </w:rPr>
        <w:t>and</w:t>
      </w:r>
      <w:r w:rsidRPr="008E6AD0">
        <w:rPr>
          <w:rStyle w:val="StyleUnderline"/>
        </w:rPr>
        <w:t xml:space="preserve"> </w:t>
      </w:r>
      <w:r w:rsidRPr="00E60F85">
        <w:rPr>
          <w:rStyle w:val="StyleUnderline"/>
          <w:highlight w:val="cyan"/>
        </w:rPr>
        <w:t>unlocking</w:t>
      </w:r>
      <w:r w:rsidRPr="008E6AD0">
        <w:rPr>
          <w:rStyle w:val="StyleUnderline"/>
        </w:rPr>
        <w:t xml:space="preserve"> </w:t>
      </w:r>
      <w:r w:rsidRPr="00E60F85">
        <w:rPr>
          <w:rStyle w:val="StyleUnderline"/>
          <w:highlight w:val="cyan"/>
        </w:rPr>
        <w:t>the</w:t>
      </w:r>
      <w:r w:rsidRPr="008E6AD0">
        <w:rPr>
          <w:rStyle w:val="StyleUnderline"/>
        </w:rPr>
        <w:t xml:space="preserve"> massive “</w:t>
      </w:r>
      <w:r w:rsidRPr="00E60F85">
        <w:rPr>
          <w:rStyle w:val="StyleUnderline"/>
          <w:highlight w:val="cyan"/>
        </w:rPr>
        <w:t>carbon bomb</w:t>
      </w:r>
      <w:r w:rsidRPr="008E6AD0">
        <w:rPr>
          <w:rStyle w:val="StyleUnderline"/>
        </w:rPr>
        <w:t>” they represent—</w:t>
      </w:r>
      <w:r w:rsidRPr="00E60F85">
        <w:rPr>
          <w:rStyle w:val="StyleUnderline"/>
          <w:highlight w:val="cyan"/>
        </w:rPr>
        <w:t>is an</w:t>
      </w:r>
      <w:r w:rsidRPr="008E6AD0">
        <w:rPr>
          <w:rStyle w:val="StyleUnderline"/>
        </w:rPr>
        <w:t xml:space="preserve"> irrational and </w:t>
      </w:r>
      <w:r w:rsidRPr="00E60F85">
        <w:rPr>
          <w:rStyle w:val="StyleUnderline"/>
          <w:highlight w:val="cyan"/>
        </w:rPr>
        <w:t>dangerous response</w:t>
      </w:r>
      <w:r w:rsidRPr="008E6AD0">
        <w:rPr>
          <w:rStyle w:val="StyleUnderline"/>
        </w:rPr>
        <w:t xml:space="preserve"> to the reality of global climate change. </w:t>
      </w:r>
      <w:r w:rsidRPr="00E60F85">
        <w:rPr>
          <w:rStyle w:val="StyleUnderline"/>
          <w:highlight w:val="cyan"/>
        </w:rPr>
        <w:t>Not only does it put</w:t>
      </w:r>
      <w:r w:rsidRPr="008E6AD0">
        <w:rPr>
          <w:rStyle w:val="StyleUnderline"/>
        </w:rPr>
        <w:t xml:space="preserve"> </w:t>
      </w:r>
      <w:r w:rsidRPr="00E60F85">
        <w:rPr>
          <w:rStyle w:val="StyleUnderline"/>
          <w:highlight w:val="cyan"/>
        </w:rPr>
        <w:t>the</w:t>
      </w:r>
      <w:r w:rsidRPr="008E6AD0">
        <w:rPr>
          <w:rStyle w:val="StyleUnderline"/>
        </w:rPr>
        <w:t xml:space="preserve"> remote and undeveloped </w:t>
      </w:r>
      <w:r w:rsidRPr="00E60F85">
        <w:rPr>
          <w:rStyle w:val="StyleUnderline"/>
          <w:highlight w:val="cyan"/>
        </w:rPr>
        <w:t>region at risk for a</w:t>
      </w:r>
      <w:r w:rsidRPr="008E6AD0">
        <w:rPr>
          <w:rStyle w:val="StyleUnderline"/>
        </w:rPr>
        <w:t xml:space="preserve"> potentially </w:t>
      </w:r>
      <w:r w:rsidRPr="00E60F85">
        <w:rPr>
          <w:rStyle w:val="StyleUnderline"/>
          <w:highlight w:val="cyan"/>
        </w:rPr>
        <w:t>devastating oil spill, but it feeds the positive feedback loop of carbon emissions</w:t>
      </w:r>
      <w:r w:rsidRPr="008E6AD0">
        <w:rPr>
          <w:rStyle w:val="StyleUnderline"/>
        </w:rPr>
        <w:t xml:space="preserve"> and climate destruction. </w:t>
      </w:r>
      <w:r w:rsidRPr="00E60F85">
        <w:rPr>
          <w:rStyle w:val="StyleUnderline"/>
          <w:highlight w:val="cyan"/>
        </w:rPr>
        <w:t>In a recent</w:t>
      </w:r>
      <w:r w:rsidRPr="008E6AD0">
        <w:rPr>
          <w:rStyle w:val="StyleUnderline"/>
        </w:rPr>
        <w:t xml:space="preserve"> Ecofys </w:t>
      </w:r>
      <w:r w:rsidRPr="00E60F85">
        <w:rPr>
          <w:rStyle w:val="StyleUnderline"/>
          <w:highlight w:val="cyan"/>
        </w:rPr>
        <w:t xml:space="preserve">report ranking the planned fossil fuel projects that would be most dangerous for the climate, oil </w:t>
      </w:r>
      <w:r w:rsidRPr="00E60F85">
        <w:rPr>
          <w:rStyle w:val="StyleUnderline"/>
        </w:rPr>
        <w:t>and</w:t>
      </w:r>
      <w:r w:rsidRPr="008E6AD0">
        <w:rPr>
          <w:rStyle w:val="StyleUnderline"/>
        </w:rPr>
        <w:t xml:space="preserve"> gas </w:t>
      </w:r>
      <w:r w:rsidRPr="00E60F85">
        <w:rPr>
          <w:rStyle w:val="StyleUnderline"/>
          <w:highlight w:val="cyan"/>
        </w:rPr>
        <w:t>drilling in the</w:t>
      </w:r>
      <w:r w:rsidRPr="008E6AD0">
        <w:rPr>
          <w:rStyle w:val="StyleUnderline"/>
        </w:rPr>
        <w:t xml:space="preserve"> broader </w:t>
      </w:r>
      <w:r w:rsidRPr="00E60F85">
        <w:rPr>
          <w:rStyle w:val="StyleUnderline"/>
          <w:highlight w:val="cyan"/>
        </w:rPr>
        <w:t>Arctic</w:t>
      </w:r>
      <w:r w:rsidRPr="008E6AD0">
        <w:rPr>
          <w:rStyle w:val="StyleUnderline"/>
        </w:rPr>
        <w:t xml:space="preserve"> region </w:t>
      </w:r>
      <w:r w:rsidRPr="00E60F85">
        <w:rPr>
          <w:rStyle w:val="StyleUnderline"/>
          <w:highlight w:val="cyan"/>
        </w:rPr>
        <w:t>came in at</w:t>
      </w:r>
      <w:r w:rsidRPr="008E6AD0">
        <w:rPr>
          <w:rStyle w:val="StyleUnderline"/>
        </w:rPr>
        <w:t xml:space="preserve"> number </w:t>
      </w:r>
      <w:r w:rsidRPr="00E60F85">
        <w:rPr>
          <w:rStyle w:val="StyleUnderline"/>
          <w:highlight w:val="cyan"/>
        </w:rPr>
        <w:t>three</w:t>
      </w:r>
      <w:r w:rsidRPr="001122AC">
        <w:t xml:space="preserve">, </w:t>
      </w:r>
      <w:r w:rsidRPr="00E60F85">
        <w:rPr>
          <w:rStyle w:val="StyleUnderline"/>
          <w:highlight w:val="cyan"/>
        </w:rPr>
        <w:t>with the potential to add more than 31 billion metric tons of additional CO2 into the atmosphere by 2050</w:t>
      </w:r>
      <w:r w:rsidRPr="008E6AD0">
        <w:rPr>
          <w:rStyle w:val="StyleUnderline"/>
        </w:rPr>
        <w:t xml:space="preserve">. </w:t>
      </w:r>
      <w:r w:rsidRPr="001122AC">
        <w:t xml:space="preserve">In the Alaskan Arctic alone, </w:t>
      </w:r>
      <w:r w:rsidRPr="008E6AD0">
        <w:rPr>
          <w:rStyle w:val="StyleUnderline"/>
        </w:rPr>
        <w:t>U.S. Geological Survey estimates of the oil and gas recoverable there equate to nearly 16 billion metric tons of CO2 when burned—approximately double China’s entire 2009 greenhouse gas emissions.</w:t>
      </w:r>
      <w:r>
        <w:t xml:space="preserve"> </w:t>
      </w:r>
      <w:r w:rsidRPr="008E6AD0">
        <w:rPr>
          <w:rStyle w:val="StyleUnderline"/>
        </w:rPr>
        <w:t xml:space="preserve">And the </w:t>
      </w:r>
      <w:r w:rsidRPr="00E60F85">
        <w:rPr>
          <w:rStyle w:val="StyleUnderline"/>
          <w:highlight w:val="cyan"/>
        </w:rPr>
        <w:t>potential climate impacts aren’t limited to just oil and gas consumption</w:t>
      </w:r>
      <w:r w:rsidRPr="001122AC">
        <w:t xml:space="preserve">. A recent report from the Clean Air Task Force found that </w:t>
      </w:r>
      <w:r w:rsidRPr="00E60F85">
        <w:rPr>
          <w:rStyle w:val="StyleUnderline"/>
          <w:highlight w:val="cyan"/>
        </w:rPr>
        <w:t>substantial climate impacts could come from the production stage</w:t>
      </w:r>
      <w:r w:rsidRPr="008E6AD0">
        <w:rPr>
          <w:rStyle w:val="StyleUnderline"/>
        </w:rPr>
        <w:t xml:space="preserve"> as well</w:t>
      </w:r>
      <w:r w:rsidRPr="001122AC">
        <w:t xml:space="preserve">, unless companies take meaningful steps to minimize them. Otherwise, </w:t>
      </w:r>
      <w:r w:rsidRPr="00E60F85">
        <w:rPr>
          <w:rStyle w:val="StyleUnderline"/>
          <w:highlight w:val="cyan"/>
        </w:rPr>
        <w:t>methane and black carbon will</w:t>
      </w:r>
      <w:r w:rsidRPr="008E6AD0">
        <w:rPr>
          <w:rStyle w:val="StyleUnderline"/>
        </w:rPr>
        <w:t xml:space="preserve"> likely </w:t>
      </w:r>
      <w:r w:rsidRPr="00E60F85">
        <w:rPr>
          <w:rStyle w:val="StyleUnderline"/>
          <w:highlight w:val="cyan"/>
        </w:rPr>
        <w:t>be emitted in significant amounts</w:t>
      </w:r>
      <w:r w:rsidRPr="008E6AD0">
        <w:rPr>
          <w:rStyle w:val="StyleUnderline"/>
        </w:rPr>
        <w:t xml:space="preserve"> if drilling in the Arctic proves as lucrative as many oil companies hope it will be</w:t>
      </w:r>
      <w:r w:rsidRPr="001122AC">
        <w:t>.</w:t>
      </w:r>
      <w:r>
        <w:t xml:space="preserve"> </w:t>
      </w:r>
      <w:r w:rsidRPr="001122AC">
        <w:t xml:space="preserve">In order to avoid the catastrophic consequences of climate change, </w:t>
      </w:r>
      <w:r w:rsidRPr="00E60F85">
        <w:rPr>
          <w:rStyle w:val="StyleUnderline"/>
          <w:highlight w:val="cyan"/>
        </w:rPr>
        <w:t>enormous</w:t>
      </w:r>
      <w:r w:rsidRPr="008E6AD0">
        <w:rPr>
          <w:rStyle w:val="StyleUnderline"/>
        </w:rPr>
        <w:t xml:space="preserve"> fossil-fuel </w:t>
      </w:r>
      <w:r w:rsidRPr="00E60F85">
        <w:rPr>
          <w:rStyle w:val="StyleUnderline"/>
          <w:highlight w:val="cyan"/>
        </w:rPr>
        <w:t>reserves</w:t>
      </w:r>
      <w:r w:rsidRPr="008E6AD0">
        <w:rPr>
          <w:rStyle w:val="StyleUnderline"/>
        </w:rPr>
        <w:t xml:space="preserve"> will </w:t>
      </w:r>
      <w:r w:rsidRPr="00E60F85">
        <w:rPr>
          <w:rStyle w:val="StyleUnderline"/>
          <w:highlight w:val="cyan"/>
        </w:rPr>
        <w:t>need to remain</w:t>
      </w:r>
      <w:r w:rsidRPr="008E6AD0">
        <w:rPr>
          <w:rStyle w:val="StyleUnderline"/>
        </w:rPr>
        <w:t xml:space="preserve"> in the ground </w:t>
      </w:r>
      <w:r w:rsidRPr="00E60F85">
        <w:rPr>
          <w:rStyle w:val="StyleUnderline"/>
          <w:highlight w:val="cyan"/>
        </w:rPr>
        <w:t>untouched</w:t>
      </w:r>
      <w:r w:rsidRPr="008E6AD0">
        <w:rPr>
          <w:rStyle w:val="StyleUnderline"/>
        </w:rPr>
        <w:t xml:space="preserve">. Quite simply, </w:t>
      </w:r>
      <w:r w:rsidRPr="00E60F85">
        <w:rPr>
          <w:rStyle w:val="StyleUnderline"/>
          <w:highlight w:val="cyan"/>
        </w:rPr>
        <w:t>serious climate action is incompatible with expanding fossil-fuel production</w:t>
      </w:r>
      <w:r w:rsidRPr="001122AC">
        <w:t>.</w:t>
      </w:r>
      <w:r>
        <w:t xml:space="preserve"> </w:t>
      </w:r>
      <w:r w:rsidRPr="001122AC">
        <w:t>Why the melting Arctic matters</w:t>
      </w:r>
      <w:r>
        <w:t xml:space="preserve"> </w:t>
      </w:r>
      <w:r w:rsidRPr="008E6AD0">
        <w:rPr>
          <w:rStyle w:val="StyleUnderline"/>
        </w:rPr>
        <w:t xml:space="preserve">The ramifications of the melting Arctic aren’t contained in that faraway part of the world. Instead, the devastating impact of </w:t>
      </w:r>
      <w:r w:rsidRPr="00E60F85">
        <w:rPr>
          <w:rStyle w:val="StyleUnderline"/>
          <w:highlight w:val="cyan"/>
        </w:rPr>
        <w:t>climate change in the Arctic has tremendous ripple effects</w:t>
      </w:r>
      <w:r w:rsidRPr="008E6AD0">
        <w:rPr>
          <w:rStyle w:val="StyleUnderline"/>
        </w:rPr>
        <w:t xml:space="preserve"> </w:t>
      </w:r>
      <w:r w:rsidRPr="00E60F85">
        <w:rPr>
          <w:rStyle w:val="StyleUnderline"/>
          <w:highlight w:val="cyan"/>
        </w:rPr>
        <w:t>throughout the entire global system</w:t>
      </w:r>
      <w:r w:rsidRPr="001122AC">
        <w:t>. As Jane Lubchenco, the administrator of the National Oceanic and Atmospheric Administration in President Obama’s first term, succinctly put it, “</w:t>
      </w:r>
      <w:r w:rsidRPr="008E6AD0">
        <w:rPr>
          <w:rStyle w:val="StyleUnderline"/>
        </w:rPr>
        <w:t>What happens in the Arctic doesn’t stay in the Arctic.” The unprecedented melting of the Greenland ice sheet, for example, has extremely serious implications for global sea-level rise</w:t>
      </w:r>
      <w:r w:rsidRPr="001122AC">
        <w:t xml:space="preserve">. The summer melt from Greenland in 2012 alone added a millimeter to global sea level. As journalist Chris Mooney explains, “Not only is that millimeter felt around the globe, but it is felt in specific places. For instance, it rode atop the wall of water that Superstorm Sandy pushed inland at New York and New Jersey.” </w:t>
      </w:r>
      <w:r w:rsidRPr="008E6AD0">
        <w:rPr>
          <w:rStyle w:val="StyleUnderline"/>
        </w:rPr>
        <w:t>If Greenland continues its rapid melting, it could wreak havoc on coastal communities around the globe in the form of coastal flooding and storm surges</w:t>
      </w:r>
      <w:r w:rsidRPr="001122AC">
        <w:t>.</w:t>
      </w:r>
      <w:r>
        <w:t xml:space="preserve"> </w:t>
      </w:r>
      <w:r w:rsidRPr="001122AC">
        <w:t xml:space="preserve">What’s more, </w:t>
      </w:r>
      <w:r w:rsidRPr="008E6AD0">
        <w:rPr>
          <w:rStyle w:val="StyleUnderline"/>
        </w:rPr>
        <w:t>the “Arctic amplification” explained above not only accelerates warming within the region, but it may also be increasing the frequency of extreme weather events in the United States</w:t>
      </w:r>
      <w:r w:rsidRPr="001122AC">
        <w:t>. A recent report led by the National Oceanic and Atmospheric Administration found that enhanced warming of the Arctic alters the jet stream, and these shifts in winds not only affect weather patterns throughout the Arctic, but are also thought to influence weather in Greenland, the United States, and Western Europe. The researchers stated that “</w:t>
      </w:r>
      <w:r w:rsidRPr="008E6AD0">
        <w:rPr>
          <w:rStyle w:val="StyleUnderline"/>
        </w:rPr>
        <w:t>With more solar energy going into the Arctic Ocean because of lost ice, there is reason to expect more extreme weather events</w:t>
      </w:r>
      <w:r w:rsidRPr="001122AC">
        <w:t>, such as heavy snowfall, heat waves, and flooding in North America and Europe.”</w:t>
      </w:r>
      <w:r>
        <w:t xml:space="preserve"> </w:t>
      </w:r>
      <w:r w:rsidRPr="001122AC">
        <w:t>New analysis by researchers from Cornell University and Rutgers University confirms this theory, finding the confluence of events that created the unprecedented superstorm Sandy may not have been a freak occurrence, but one fueled by the record-breaking Arctic sea ice melt. According to a summary of the research:</w:t>
      </w:r>
      <w:r>
        <w:t xml:space="preserve"> </w:t>
      </w:r>
      <w:r w:rsidRPr="001122AC">
        <w:t>… the severe loss of summertime Arctic sea ice—attributed to greenhouse warming—appears to enhance Northern Hemisphere jet stream meandering, intensify Arctic air mass invasions toward middle latitudes, and increase the frequency of atmospheric blocking events like the one that steered Hurricane Sandy west into the densely populated New York City area.</w:t>
      </w:r>
      <w:r>
        <w:t xml:space="preserve"> </w:t>
      </w:r>
      <w:r w:rsidRPr="008E6AD0">
        <w:rPr>
          <w:rStyle w:val="StyleUnderline"/>
        </w:rPr>
        <w:t>The combination of increased sea levels and altered weather patterns as a result of the rapid melting of the Arctic carries severe consequences for densely populated areas</w:t>
      </w:r>
      <w:r w:rsidRPr="001122AC">
        <w:t>, including our own backyard. As top NASA climatologist James Hansen bluntly explained, “</w:t>
      </w:r>
      <w:r w:rsidRPr="00E60F85">
        <w:rPr>
          <w:rStyle w:val="StyleUnderline"/>
          <w:highlight w:val="cyan"/>
        </w:rPr>
        <w:t>If the world allows a substantial fraction of the Greenland ice sheet to disintegrate, all hell breaks loose</w:t>
      </w:r>
      <w:r w:rsidRPr="008E6AD0">
        <w:rPr>
          <w:rStyle w:val="StyleUnderline"/>
        </w:rPr>
        <w:t xml:space="preserve"> for eastern North America and Europe.</w:t>
      </w:r>
      <w:r w:rsidRPr="001122AC">
        <w:t>”</w:t>
      </w:r>
      <w:r>
        <w:t xml:space="preserve"> </w:t>
      </w:r>
      <w:r w:rsidRPr="008E6AD0">
        <w:rPr>
          <w:rStyle w:val="StyleUnderline"/>
        </w:rPr>
        <w:t>Climate change is permanently altering the Arctic region, and the results are startling</w:t>
      </w:r>
      <w:r w:rsidRPr="001122AC">
        <w:t xml:space="preserve">. </w:t>
      </w:r>
      <w:r w:rsidRPr="008E6AD0">
        <w:rPr>
          <w:rStyle w:val="StyleUnderline"/>
        </w:rPr>
        <w:t>As ecosystems unravel, fragile species such as polar bears are struggling to survive, shorelines are eroding, waters are becoming increasingly acidic, snow and ice are vanishing at an alarming rate, and storms are more severe and unpredictable than ever before</w:t>
      </w:r>
      <w:r w:rsidRPr="001122AC">
        <w:t>.</w:t>
      </w:r>
      <w:r>
        <w:t xml:space="preserve"> </w:t>
      </w:r>
      <w:r w:rsidRPr="00E60F85">
        <w:rPr>
          <w:rStyle w:val="StyleUnderline"/>
          <w:highlight w:val="cyan"/>
        </w:rPr>
        <w:t>At the heart of the problem, however, lies human activity—our addiction to fossil fuels</w:t>
      </w:r>
      <w:r w:rsidRPr="00E60F85">
        <w:rPr>
          <w:highlight w:val="cyan"/>
        </w:rPr>
        <w:t>.</w:t>
      </w:r>
      <w:r w:rsidRPr="001122AC">
        <w:t xml:space="preserve"> As Jason Box, Greenland expert at the Byrd Polar Research Center, explains, “</w:t>
      </w:r>
      <w:r w:rsidRPr="008E6AD0">
        <w:rPr>
          <w:rStyle w:val="StyleUnderline"/>
        </w:rPr>
        <w:t>Those who claim it’s all cycles just don’t understand that humans are driving the cycle right now, and for the foreseeable future</w:t>
      </w:r>
      <w:r w:rsidRPr="001122AC">
        <w:t>.”</w:t>
      </w:r>
      <w:r>
        <w:t xml:space="preserve"> </w:t>
      </w:r>
      <w:r w:rsidRPr="001122AC">
        <w:t xml:space="preserve">Rather than respond to this crisis with serious policies to significantly and swiftly reduce our carbon emissions, </w:t>
      </w:r>
      <w:r w:rsidRPr="008E6AD0">
        <w:rPr>
          <w:rStyle w:val="StyleUnderline"/>
        </w:rPr>
        <w:t xml:space="preserve">governments with jurisdiction over the Arctic have taken the reckless approach of moving forward with plans to exploit the newly accessible fossil fuels and accelerate the destruction. Decisions regarding whether to allow potentially destructive industrial activity, such as </w:t>
      </w:r>
      <w:r w:rsidRPr="00E60F85">
        <w:rPr>
          <w:rStyle w:val="StyleUnderline"/>
          <w:highlight w:val="cyan"/>
        </w:rPr>
        <w:t>oil</w:t>
      </w:r>
      <w:r w:rsidRPr="008E6AD0">
        <w:rPr>
          <w:rStyle w:val="StyleUnderline"/>
        </w:rPr>
        <w:t xml:space="preserve"> and gas </w:t>
      </w:r>
      <w:r w:rsidRPr="00E60F85">
        <w:rPr>
          <w:rStyle w:val="StyleUnderline"/>
          <w:highlight w:val="cyan"/>
        </w:rPr>
        <w:t>development</w:t>
      </w:r>
      <w:r w:rsidRPr="008E6AD0">
        <w:rPr>
          <w:rStyle w:val="StyleUnderline"/>
        </w:rPr>
        <w:t xml:space="preserve">, in this fragile environment </w:t>
      </w:r>
      <w:r w:rsidRPr="00E60F85">
        <w:rPr>
          <w:rStyle w:val="StyleUnderline"/>
          <w:highlight w:val="cyan"/>
        </w:rPr>
        <w:t>cannot be examined independently from the climate crisis they will perpetuate</w:t>
      </w:r>
      <w:r w:rsidRPr="008E6AD0">
        <w:rPr>
          <w:rStyle w:val="StyleUnderline"/>
        </w:rPr>
        <w:t>.</w:t>
      </w:r>
    </w:p>
    <w:p w:rsidR="00A10D48" w:rsidRPr="0013436A" w:rsidRDefault="00A10D48" w:rsidP="00A10D48"/>
    <w:p w:rsidR="00A10D48" w:rsidRDefault="00A10D48" w:rsidP="00A10D48">
      <w:pPr>
        <w:pStyle w:val="Heading4"/>
      </w:pPr>
      <w:r>
        <w:t>Oil drilling requires flaring natural gas that releases black carbon and methane into the air. Leads to significant warming</w:t>
      </w:r>
    </w:p>
    <w:p w:rsidR="00A10D48" w:rsidRPr="000E1303" w:rsidRDefault="00A10D48" w:rsidP="00A10D48">
      <w:r>
        <w:t xml:space="preserve">Bryan </w:t>
      </w:r>
      <w:r w:rsidRPr="000E1303">
        <w:rPr>
          <w:rStyle w:val="Heading4Char"/>
          <w:rFonts w:eastAsiaTheme="minorHAnsi"/>
        </w:rPr>
        <w:t>Walsh</w:t>
      </w:r>
      <w:r>
        <w:t xml:space="preserve"> 7-20-</w:t>
      </w:r>
      <w:r w:rsidRPr="000E1303">
        <w:rPr>
          <w:rStyle w:val="Heading4Char"/>
          <w:rFonts w:eastAsiaTheme="minorHAnsi"/>
        </w:rPr>
        <w:t>12</w:t>
      </w:r>
      <w:r>
        <w:t>, senior writer covering energy and the environment, TIME, “</w:t>
      </w:r>
      <w:r w:rsidRPr="000E1303">
        <w:t>It’s Not Just Spills—the Climate Risks of Arctic Drilling</w:t>
      </w:r>
      <w:r>
        <w:t xml:space="preserve">”, </w:t>
      </w:r>
      <w:r w:rsidRPr="000E1303">
        <w:t>http://science.time.com/2012/07/20/its-not-just-spills-the-climate-risks-of-arctic-drilling/</w:t>
      </w:r>
    </w:p>
    <w:p w:rsidR="00A10D48" w:rsidRPr="00E60F85" w:rsidRDefault="00A10D48" w:rsidP="00A10D48">
      <w:pPr>
        <w:rPr>
          <w:b/>
          <w:u w:val="single"/>
        </w:rPr>
      </w:pPr>
      <w:r w:rsidRPr="006E7BD6">
        <w:rPr>
          <w:rStyle w:val="StyleUnderline"/>
        </w:rPr>
        <w:t xml:space="preserve">Royal Dutch Shell is set to begin </w:t>
      </w:r>
      <w:r w:rsidRPr="000E1303">
        <w:rPr>
          <w:rStyle w:val="StyleUnderline"/>
          <w:highlight w:val="cyan"/>
        </w:rPr>
        <w:t>drilling in the Arctic</w:t>
      </w:r>
      <w:r w:rsidRPr="006E7BD6">
        <w:rPr>
          <w:rStyle w:val="StyleUnderline"/>
        </w:rPr>
        <w:t xml:space="preserve"> waters off Alaska beginning next month, assuming the Obama Administrations doesn’t hold off on needed permits at the last-minute</w:t>
      </w:r>
      <w:r>
        <w:t xml:space="preserve">. (With President Obama fighting for re-election—and fighting the charge that he’s anti-energy—don’t bet on it.) </w:t>
      </w:r>
      <w:r w:rsidRPr="006E7BD6">
        <w:rPr>
          <w:rStyle w:val="StyleUnderline"/>
        </w:rPr>
        <w:t xml:space="preserve">That </w:t>
      </w:r>
      <w:r w:rsidRPr="000E1303">
        <w:rPr>
          <w:rStyle w:val="StyleUnderline"/>
          <w:highlight w:val="cyan"/>
        </w:rPr>
        <w:t>has environmentalists</w:t>
      </w:r>
      <w:r w:rsidRPr="006E7BD6">
        <w:rPr>
          <w:rStyle w:val="StyleUnderline"/>
        </w:rPr>
        <w:t xml:space="preserve"> extremely </w:t>
      </w:r>
      <w:r w:rsidRPr="000E1303">
        <w:rPr>
          <w:rStyle w:val="StyleUnderline"/>
          <w:highlight w:val="cyan"/>
        </w:rPr>
        <w:t>unhappy</w:t>
      </w:r>
      <w:r w:rsidRPr="006E7BD6">
        <w:rPr>
          <w:rStyle w:val="StyleUnderline"/>
        </w:rPr>
        <w:t>.</w:t>
      </w:r>
      <w:r>
        <w:t xml:space="preserve"> </w:t>
      </w:r>
      <w:r w:rsidRPr="006E7BD6">
        <w:rPr>
          <w:rStyle w:val="StyleUnderline"/>
        </w:rPr>
        <w:t xml:space="preserve">As global warming—ironically—opens up once-iced over parts of the Arctic waters to drilling rigs, greens worry that </w:t>
      </w:r>
      <w:r w:rsidRPr="000E1303">
        <w:rPr>
          <w:rStyle w:val="StyleUnderline"/>
          <w:highlight w:val="cyan"/>
        </w:rPr>
        <w:t>a spill in the</w:t>
      </w:r>
      <w:r w:rsidRPr="006E7BD6">
        <w:rPr>
          <w:rStyle w:val="StyleUnderline"/>
        </w:rPr>
        <w:t xml:space="preserve"> hostile environment of the far </w:t>
      </w:r>
      <w:r w:rsidRPr="000E1303">
        <w:rPr>
          <w:rStyle w:val="StyleUnderline"/>
          <w:highlight w:val="cyan"/>
        </w:rPr>
        <w:t>North is</w:t>
      </w:r>
      <w:r w:rsidRPr="006E7BD6">
        <w:rPr>
          <w:rStyle w:val="StyleUnderline"/>
        </w:rPr>
        <w:t xml:space="preserve"> as </w:t>
      </w:r>
      <w:r w:rsidRPr="000E1303">
        <w:rPr>
          <w:rStyle w:val="StyleUnderline"/>
          <w:highlight w:val="cyan"/>
        </w:rPr>
        <w:t>inevitable as it would be devastating</w:t>
      </w:r>
      <w:r w:rsidRPr="006E7BD6">
        <w:rPr>
          <w:rStyle w:val="StyleUnderline"/>
        </w:rPr>
        <w:t>.</w:t>
      </w:r>
      <w:r>
        <w:t xml:space="preserve"> Shell and other oil companies interested in the Arctic argue that they’ll be taking extra precautions in the Arctic, and note that they’ll be drilling shallow, low-pressure wells that are less likely to blow out than the deepwater well that caused BP’s 2010 Gulf oil spill. But </w:t>
      </w:r>
      <w:r w:rsidRPr="000E1303">
        <w:rPr>
          <w:rStyle w:val="StyleUnderline"/>
        </w:rPr>
        <w:t>a new report by the NGO Clean Air Task Force</w:t>
      </w:r>
      <w:r>
        <w:t xml:space="preserve"> (CATF) </w:t>
      </w:r>
      <w:r w:rsidRPr="000E1303">
        <w:rPr>
          <w:rStyle w:val="StyleUnderline"/>
        </w:rPr>
        <w:t xml:space="preserve">shows that </w:t>
      </w:r>
      <w:r w:rsidRPr="000E1303">
        <w:rPr>
          <w:rStyle w:val="StyleUnderline"/>
          <w:highlight w:val="cyan"/>
        </w:rPr>
        <w:t>an oil spill isn’t the only risk that Arctic drilling poses to the environment</w:t>
      </w:r>
      <w:r w:rsidRPr="000E1303">
        <w:rPr>
          <w:highlight w:val="cyan"/>
        </w:rPr>
        <w:t>.</w:t>
      </w:r>
      <w:r>
        <w:t xml:space="preserve"> </w:t>
      </w:r>
      <w:r w:rsidRPr="000E1303">
        <w:rPr>
          <w:rStyle w:val="StyleUnderline"/>
          <w:highlight w:val="cyan"/>
        </w:rPr>
        <w:t>Methane and black carbon</w:t>
      </w:r>
      <w:r w:rsidRPr="000E1303">
        <w:rPr>
          <w:rStyle w:val="StyleUnderline"/>
        </w:rPr>
        <w:t xml:space="preserve">, two potent greenhouses gases, </w:t>
      </w:r>
      <w:r w:rsidRPr="000E1303">
        <w:rPr>
          <w:rStyle w:val="StyleUnderline"/>
          <w:highlight w:val="cyan"/>
        </w:rPr>
        <w:t>will</w:t>
      </w:r>
      <w:r w:rsidRPr="000E1303">
        <w:rPr>
          <w:rStyle w:val="StyleUnderline"/>
        </w:rPr>
        <w:t xml:space="preserve"> likely </w:t>
      </w:r>
      <w:r w:rsidRPr="000E1303">
        <w:rPr>
          <w:rStyle w:val="StyleUnderline"/>
          <w:highlight w:val="cyan"/>
        </w:rPr>
        <w:t>be emitted in significant amounts if drilling in the Arctic proves</w:t>
      </w:r>
      <w:r w:rsidRPr="000E1303">
        <w:rPr>
          <w:rStyle w:val="StyleUnderline"/>
        </w:rPr>
        <w:t xml:space="preserve"> as </w:t>
      </w:r>
      <w:r w:rsidRPr="000E1303">
        <w:rPr>
          <w:rStyle w:val="StyleUnderline"/>
          <w:highlight w:val="cyan"/>
        </w:rPr>
        <w:t>lucrative</w:t>
      </w:r>
      <w:r w:rsidRPr="000E1303">
        <w:rPr>
          <w:rStyle w:val="StyleUnderline"/>
        </w:rPr>
        <w:t xml:space="preserve"> as many oil companies are hoping for.</w:t>
      </w:r>
      <w:r>
        <w:t xml:space="preserve"> Exactly how much additional greenhouse gas will be released by the production of Arctic oil isn’t clear—and depends on whether drillers and regulators take steps to reduce the warming side effects of drilling. </w:t>
      </w:r>
      <w:r w:rsidRPr="000E1303">
        <w:rPr>
          <w:rStyle w:val="StyleUnderline"/>
        </w:rPr>
        <w:t xml:space="preserve">“It’s ironic that climate change has led to the opening of the Arctic for drilling, but </w:t>
      </w:r>
      <w:r w:rsidRPr="001122AC">
        <w:rPr>
          <w:rStyle w:val="StyleUnderline"/>
          <w:highlight w:val="cyan"/>
        </w:rPr>
        <w:t>we aren’t paying much attention to the climate change that drilling will help cause</w:t>
      </w:r>
      <w:r>
        <w:t xml:space="preserve">,” says Jonathan Banks, senior climate policy advisor for CATF and the author of the report. </w:t>
      </w:r>
      <w:r w:rsidRPr="001122AC">
        <w:rPr>
          <w:rStyle w:val="StyleUnderline"/>
        </w:rPr>
        <w:t>The</w:t>
      </w:r>
      <w:r w:rsidRPr="000E1303">
        <w:rPr>
          <w:rStyle w:val="StyleUnderline"/>
        </w:rPr>
        <w:t xml:space="preserve"> </w:t>
      </w:r>
      <w:r w:rsidRPr="001122AC">
        <w:rPr>
          <w:rStyle w:val="StyleUnderline"/>
        </w:rPr>
        <w:t>main problem</w:t>
      </w:r>
      <w:r w:rsidRPr="000E1303">
        <w:rPr>
          <w:rStyle w:val="StyleUnderline"/>
        </w:rPr>
        <w:t xml:space="preserve"> isn’t the oil itself—although, of course, if the 90 billion barrels of oil believed to be obtainable in the Arctic are burned in cars or trucks, the carbon released will help undoubtedly help intensify climate change</w:t>
      </w:r>
      <w:r>
        <w:t xml:space="preserve">. </w:t>
      </w:r>
      <w:r w:rsidRPr="000E1303">
        <w:rPr>
          <w:rStyle w:val="StyleUnderline"/>
        </w:rPr>
        <w:t xml:space="preserve">It’s chiefly </w:t>
      </w:r>
      <w:r w:rsidRPr="001122AC">
        <w:rPr>
          <w:rStyle w:val="StyleUnderline"/>
          <w:highlight w:val="cyan"/>
        </w:rPr>
        <w:t>the natural gas</w:t>
      </w:r>
      <w:r w:rsidRPr="000E1303">
        <w:rPr>
          <w:rStyle w:val="StyleUnderline"/>
        </w:rPr>
        <w:t xml:space="preserve"> that will be </w:t>
      </w:r>
      <w:r w:rsidRPr="001122AC">
        <w:rPr>
          <w:rStyle w:val="StyleUnderline"/>
          <w:highlight w:val="cyan"/>
        </w:rPr>
        <w:t>produced along with that oil</w:t>
      </w:r>
      <w:r w:rsidRPr="000E1303">
        <w:rPr>
          <w:rStyle w:val="StyleUnderline"/>
        </w:rPr>
        <w:t xml:space="preserve">. Natural gas </w:t>
      </w:r>
      <w:r w:rsidRPr="001122AC">
        <w:rPr>
          <w:rStyle w:val="StyleUnderline"/>
          <w:highlight w:val="cyan"/>
        </w:rPr>
        <w:t>is</w:t>
      </w:r>
      <w:r w:rsidRPr="000E1303">
        <w:rPr>
          <w:rStyle w:val="StyleUnderline"/>
        </w:rPr>
        <w:t xml:space="preserve"> essentially </w:t>
      </w:r>
      <w:r w:rsidRPr="001122AC">
        <w:rPr>
          <w:rStyle w:val="StyleUnderline"/>
          <w:highlight w:val="cyan"/>
        </w:rPr>
        <w:t>methane</w:t>
      </w:r>
      <w:r w:rsidRPr="000E1303">
        <w:rPr>
          <w:rStyle w:val="StyleUnderline"/>
        </w:rPr>
        <w:t>—</w:t>
      </w:r>
      <w:r w:rsidRPr="001122AC">
        <w:rPr>
          <w:rStyle w:val="StyleUnderline"/>
          <w:highlight w:val="cyan"/>
        </w:rPr>
        <w:t>and methane is a powerful</w:t>
      </w:r>
      <w:r w:rsidRPr="000E1303">
        <w:rPr>
          <w:rStyle w:val="StyleUnderline"/>
        </w:rPr>
        <w:t xml:space="preserve">, albeit short-lived </w:t>
      </w:r>
      <w:r w:rsidRPr="001122AC">
        <w:rPr>
          <w:rStyle w:val="StyleUnderline"/>
          <w:highlight w:val="cyan"/>
        </w:rPr>
        <w:t>g</w:t>
      </w:r>
      <w:r w:rsidRPr="001122AC">
        <w:rPr>
          <w:rStyle w:val="StyleUnderline"/>
        </w:rPr>
        <w:t>reen</w:t>
      </w:r>
      <w:r w:rsidRPr="001122AC">
        <w:rPr>
          <w:rStyle w:val="StyleUnderline"/>
          <w:highlight w:val="cyan"/>
        </w:rPr>
        <w:t>h</w:t>
      </w:r>
      <w:r w:rsidRPr="001122AC">
        <w:rPr>
          <w:rStyle w:val="StyleUnderline"/>
        </w:rPr>
        <w:t>ouse</w:t>
      </w:r>
      <w:r w:rsidRPr="000E1303">
        <w:rPr>
          <w:rStyle w:val="StyleUnderline"/>
        </w:rPr>
        <w:t xml:space="preserve"> </w:t>
      </w:r>
      <w:r w:rsidRPr="001122AC">
        <w:rPr>
          <w:rStyle w:val="StyleUnderline"/>
          <w:highlight w:val="cyan"/>
        </w:rPr>
        <w:t>g</w:t>
      </w:r>
      <w:r w:rsidRPr="000E1303">
        <w:rPr>
          <w:rStyle w:val="StyleUnderline"/>
        </w:rPr>
        <w:t xml:space="preserve">as, </w:t>
      </w:r>
      <w:r w:rsidRPr="001122AC">
        <w:rPr>
          <w:rStyle w:val="StyleUnderline"/>
          <w:highlight w:val="cyan"/>
        </w:rPr>
        <w:t>with</w:t>
      </w:r>
      <w:r w:rsidRPr="000E1303">
        <w:rPr>
          <w:rStyle w:val="StyleUnderline"/>
        </w:rPr>
        <w:t xml:space="preserve"> more than </w:t>
      </w:r>
      <w:r w:rsidRPr="001122AC">
        <w:rPr>
          <w:rStyle w:val="StyleUnderline"/>
          <w:highlight w:val="cyan"/>
        </w:rPr>
        <w:t>20 times the warming potential of</w:t>
      </w:r>
      <w:r w:rsidRPr="000E1303">
        <w:rPr>
          <w:rStyle w:val="StyleUnderline"/>
        </w:rPr>
        <w:t xml:space="preserve"> plain old </w:t>
      </w:r>
      <w:r w:rsidRPr="001122AC">
        <w:rPr>
          <w:rStyle w:val="StyleUnderline"/>
          <w:highlight w:val="cyan"/>
        </w:rPr>
        <w:t>carbon dioxide</w:t>
      </w:r>
      <w:r>
        <w:t>. By some estimates, there’s as much as 1.7 trillion cubic ft. of natural gas to be found in the Arctic. But companies like Shell aren’t braving the elements in the Arctic to bring back natural gas. They’re there for the oil, which is worth far more—and not incidentally, is a lot easier to store and transport than gas. Natural gas either needs a pipeline network that can allow it to be shipped from the well to a consumer, or it needs to be cooled to super-low temperatures, after which it can be shipped on an LNG tanker. (Oil, by contrast, can be loaded without any intermediary steps onto a tanker.) There are neither many pipelines nor many LNG facilities in the far North, which means it’s not easy nor cheap for oil companies to actually do anything with the natural gas they’ll be producing alongside all that lovely oil. “</w:t>
      </w:r>
      <w:r w:rsidRPr="000E1303">
        <w:rPr>
          <w:rStyle w:val="StyleUnderline"/>
        </w:rPr>
        <w:t>The race in the Arctic is about the oil</w:t>
      </w:r>
      <w:r>
        <w:t xml:space="preserve">,” says Banks. “But </w:t>
      </w:r>
      <w:r w:rsidRPr="001122AC">
        <w:rPr>
          <w:rStyle w:val="StyleUnderline"/>
          <w:highlight w:val="cyan"/>
        </w:rPr>
        <w:t>the gas that goes</w:t>
      </w:r>
      <w:r w:rsidRPr="000E1303">
        <w:rPr>
          <w:rStyle w:val="StyleUnderline"/>
        </w:rPr>
        <w:t xml:space="preserve"> </w:t>
      </w:r>
      <w:r w:rsidRPr="001122AC">
        <w:rPr>
          <w:rStyle w:val="StyleUnderline"/>
          <w:highlight w:val="cyan"/>
        </w:rPr>
        <w:t>along</w:t>
      </w:r>
      <w:r w:rsidRPr="000E1303">
        <w:rPr>
          <w:rStyle w:val="StyleUnderline"/>
        </w:rPr>
        <w:t xml:space="preserve"> with it </w:t>
      </w:r>
      <w:r w:rsidRPr="001122AC">
        <w:rPr>
          <w:rStyle w:val="StyleUnderline"/>
          <w:highlight w:val="cyan"/>
        </w:rPr>
        <w:t>can be a huge source of carbon</w:t>
      </w:r>
      <w:r>
        <w:t xml:space="preserve">.” </w:t>
      </w:r>
      <w:r w:rsidRPr="000E1303">
        <w:rPr>
          <w:rStyle w:val="StyleUnderline"/>
        </w:rPr>
        <w:t>Ideally oil companies would capture the natural gas and ship it</w:t>
      </w:r>
      <w:r>
        <w:t xml:space="preserve">, either by LNG tanker or pipeline. </w:t>
      </w:r>
      <w:r w:rsidRPr="000E1303">
        <w:rPr>
          <w:rStyle w:val="StyleUnderline"/>
        </w:rPr>
        <w:t>But that’s not likely given the current energy infrastructure</w:t>
      </w:r>
      <w:r>
        <w:t>—or lack of it—</w:t>
      </w:r>
      <w:r w:rsidRPr="000E1303">
        <w:rPr>
          <w:rStyle w:val="StyleUnderline"/>
        </w:rPr>
        <w:t>in the Arctic</w:t>
      </w:r>
      <w:r>
        <w:t xml:space="preserve">. Fortunately the gas won’t simply be released into the air—methane is highly combustible, and uncontrollable amounts combustible gas is not something a drilling rig like simply floating around. (See Horizon, Deepwater.) Instead, </w:t>
      </w:r>
      <w:r w:rsidRPr="001122AC">
        <w:rPr>
          <w:rStyle w:val="StyleUnderline"/>
          <w:highlight w:val="cyan"/>
        </w:rPr>
        <w:t>the</w:t>
      </w:r>
      <w:r w:rsidRPr="000E1303">
        <w:rPr>
          <w:rStyle w:val="StyleUnderline"/>
        </w:rPr>
        <w:t xml:space="preserve"> next </w:t>
      </w:r>
      <w:r w:rsidRPr="001122AC">
        <w:rPr>
          <w:rStyle w:val="StyleUnderline"/>
          <w:highlight w:val="cyan"/>
        </w:rPr>
        <w:t>best option is to burn the gas in</w:t>
      </w:r>
      <w:r w:rsidRPr="000E1303">
        <w:rPr>
          <w:rStyle w:val="StyleUnderline"/>
        </w:rPr>
        <w:t xml:space="preserve"> a controlled process, also known as </w:t>
      </w:r>
      <w:r w:rsidRPr="001122AC">
        <w:rPr>
          <w:rStyle w:val="StyleUnderline"/>
          <w:highlight w:val="cyan"/>
        </w:rPr>
        <w:t>flaring</w:t>
      </w:r>
      <w:r>
        <w:t xml:space="preserve">. </w:t>
      </w:r>
      <w:r w:rsidRPr="001122AC">
        <w:rPr>
          <w:rStyle w:val="StyleUnderline"/>
          <w:highlight w:val="cyan"/>
        </w:rPr>
        <w:t>Flaring</w:t>
      </w:r>
      <w:r>
        <w:t xml:space="preserve"> reduces the amount of pure methane reaching the atmosphere, but it </w:t>
      </w:r>
      <w:r w:rsidRPr="001122AC">
        <w:rPr>
          <w:rStyle w:val="StyleUnderline"/>
          <w:highlight w:val="cyan"/>
        </w:rPr>
        <w:t>can</w:t>
      </w:r>
      <w:r>
        <w:t xml:space="preserve"> also </w:t>
      </w:r>
      <w:r w:rsidRPr="001122AC">
        <w:rPr>
          <w:rStyle w:val="StyleUnderline"/>
          <w:highlight w:val="cyan"/>
        </w:rPr>
        <w:t>produce</w:t>
      </w:r>
      <w:r w:rsidRPr="000E1303">
        <w:rPr>
          <w:rStyle w:val="StyleUnderline"/>
        </w:rPr>
        <w:t xml:space="preserve"> other pollutants—including </w:t>
      </w:r>
      <w:r w:rsidRPr="001122AC">
        <w:rPr>
          <w:rStyle w:val="StyleUnderline"/>
          <w:highlight w:val="cyan"/>
        </w:rPr>
        <w:t>black carbon</w:t>
      </w:r>
      <w:r w:rsidRPr="000E1303">
        <w:rPr>
          <w:rStyle w:val="StyleUnderline"/>
        </w:rPr>
        <w:t xml:space="preserve">, otherwise known as soot. </w:t>
      </w:r>
      <w:r w:rsidRPr="001122AC">
        <w:rPr>
          <w:rStyle w:val="StyleUnderline"/>
          <w:highlight w:val="cyan"/>
        </w:rPr>
        <w:t>Black carbon can have a double warming effect</w:t>
      </w:r>
      <w:r w:rsidRPr="000E1303">
        <w:rPr>
          <w:rStyle w:val="StyleUnderline"/>
        </w:rPr>
        <w:t>.</w:t>
      </w:r>
      <w:r>
        <w:t xml:space="preserve"> As its name suggests, </w:t>
      </w:r>
      <w:r w:rsidRPr="001122AC">
        <w:rPr>
          <w:rStyle w:val="StyleUnderline"/>
          <w:highlight w:val="cyan"/>
        </w:rPr>
        <w:t>it warms the atmosphere directly</w:t>
      </w:r>
      <w:r w:rsidRPr="000E1303">
        <w:rPr>
          <w:rStyle w:val="StyleUnderline"/>
        </w:rPr>
        <w:t xml:space="preserve"> </w:t>
      </w:r>
      <w:r w:rsidRPr="001122AC">
        <w:rPr>
          <w:rStyle w:val="StyleUnderline"/>
          <w:highlight w:val="cyan"/>
        </w:rPr>
        <w:t>by intensifying the greenhouse effect</w:t>
      </w:r>
      <w:r w:rsidRPr="000E1303">
        <w:rPr>
          <w:rStyle w:val="StyleUnderline"/>
        </w:rPr>
        <w:t xml:space="preserve">, just as carbon dioxide does. But </w:t>
      </w:r>
      <w:r w:rsidRPr="001122AC">
        <w:rPr>
          <w:rStyle w:val="StyleUnderline"/>
          <w:highlight w:val="cyan"/>
        </w:rPr>
        <w:t>as black carbon settles</w:t>
      </w:r>
      <w:r w:rsidRPr="000E1303">
        <w:rPr>
          <w:rStyle w:val="StyleUnderline"/>
        </w:rPr>
        <w:t xml:space="preserve"> on the snow and ice of the Arctic, </w:t>
      </w:r>
      <w:r w:rsidRPr="001122AC">
        <w:rPr>
          <w:rStyle w:val="StyleUnderline"/>
          <w:highlight w:val="cyan"/>
        </w:rPr>
        <w:t>it darkens the ground</w:t>
      </w:r>
      <w:r w:rsidRPr="000E1303">
        <w:rPr>
          <w:rStyle w:val="StyleUnderline"/>
        </w:rPr>
        <w:t>—</w:t>
      </w:r>
      <w:r w:rsidRPr="001122AC">
        <w:rPr>
          <w:rStyle w:val="StyleUnderline"/>
          <w:highlight w:val="cyan"/>
        </w:rPr>
        <w:t>and</w:t>
      </w:r>
      <w:r w:rsidRPr="000E1303">
        <w:rPr>
          <w:rStyle w:val="StyleUnderline"/>
        </w:rPr>
        <w:t xml:space="preserve"> that in turn </w:t>
      </w:r>
      <w:r w:rsidRPr="001122AC">
        <w:rPr>
          <w:rStyle w:val="StyleUnderline"/>
          <w:highlight w:val="cyan"/>
        </w:rPr>
        <w:t>causes</w:t>
      </w:r>
      <w:r w:rsidRPr="000E1303">
        <w:rPr>
          <w:rStyle w:val="StyleUnderline"/>
        </w:rPr>
        <w:t xml:space="preserve"> </w:t>
      </w:r>
      <w:r w:rsidRPr="001122AC">
        <w:rPr>
          <w:rStyle w:val="StyleUnderline"/>
          <w:highlight w:val="cyan"/>
        </w:rPr>
        <w:t>the surface</w:t>
      </w:r>
      <w:r w:rsidRPr="000E1303">
        <w:rPr>
          <w:rStyle w:val="StyleUnderline"/>
        </w:rPr>
        <w:t xml:space="preserve"> </w:t>
      </w:r>
      <w:r w:rsidRPr="001122AC">
        <w:rPr>
          <w:rStyle w:val="StyleUnderline"/>
          <w:highlight w:val="cyan"/>
        </w:rPr>
        <w:t>to absorb solar energy</w:t>
      </w:r>
      <w:r w:rsidRPr="000E1303">
        <w:rPr>
          <w:rStyle w:val="StyleUnderline"/>
        </w:rPr>
        <w:t xml:space="preserve"> it would have otherwise reflected back into space.</w:t>
      </w:r>
      <w:r>
        <w:t xml:space="preserve"> (It’s the albedo effect, which you’ll hopefully remember from 7th grade science class, or at the very least, from the last time you wore a black T-shirt during a hot day.) </w:t>
      </w:r>
      <w:r w:rsidRPr="000E1303">
        <w:rPr>
          <w:rStyle w:val="StyleUnderline"/>
        </w:rPr>
        <w:t>The albedo of the Arctic is already shifting as sea ice melts, opening up new stretches of dark water to sunlight—the same water in which oil companies will be drilling in the years to come</w:t>
      </w:r>
      <w:r w:rsidRPr="001122AC">
        <w:rPr>
          <w:rStyle w:val="StyleUnderline"/>
          <w:highlight w:val="cyan"/>
        </w:rPr>
        <w:t>. Black carbon produced by those rigs will only make climate change in the Arctic</w:t>
      </w:r>
      <w:r w:rsidRPr="000E1303">
        <w:rPr>
          <w:rStyle w:val="StyleUnderline"/>
        </w:rPr>
        <w:t xml:space="preserve">—where temperatures have increased by 2 to 3 C over the past 50 years—even </w:t>
      </w:r>
      <w:r w:rsidRPr="001122AC">
        <w:rPr>
          <w:rStyle w:val="StyleUnderline"/>
          <w:highlight w:val="cyan"/>
        </w:rPr>
        <w:t>worse</w:t>
      </w:r>
      <w:r w:rsidRPr="000E1303">
        <w:rPr>
          <w:rStyle w:val="StyleUnderline"/>
        </w:rPr>
        <w:t xml:space="preserve">. </w:t>
      </w:r>
    </w:p>
    <w:p w:rsidR="00A10D48" w:rsidRPr="00C33126" w:rsidRDefault="00A10D48" w:rsidP="00A10D48"/>
    <w:p w:rsidR="0093661B" w:rsidRDefault="0093661B" w:rsidP="0093661B">
      <w:pPr>
        <w:pStyle w:val="Heading2"/>
      </w:pPr>
      <w:r>
        <w:t>Peak Oil</w:t>
      </w:r>
    </w:p>
    <w:p w:rsidR="0093661B" w:rsidRDefault="0093661B" w:rsidP="0093661B">
      <w:pPr>
        <w:pStyle w:val="Heading3"/>
      </w:pPr>
      <w:r>
        <w:t>No Peak Oil</w:t>
      </w:r>
    </w:p>
    <w:p w:rsidR="0093661B" w:rsidRPr="00FF647A" w:rsidRDefault="0093661B" w:rsidP="0093661B">
      <w:pPr>
        <w:pStyle w:val="Heading4"/>
      </w:pPr>
      <w:r w:rsidRPr="00FF647A">
        <w:t xml:space="preserve">Peak oil theory discredited </w:t>
      </w:r>
    </w:p>
    <w:p w:rsidR="0093661B" w:rsidRPr="0046779C" w:rsidRDefault="0093661B" w:rsidP="0093661B">
      <w:r w:rsidRPr="0046779C">
        <w:rPr>
          <w:rStyle w:val="Style13ptBold"/>
        </w:rPr>
        <w:t>Klare 14</w:t>
      </w:r>
      <w:r w:rsidRPr="0046779C">
        <w:t xml:space="preserve"> (Michael T. Klare – Author and Professor of Peace and World Security Studies, January 1st, 2014, The Huffington post – green,  </w:t>
      </w:r>
      <w:hyperlink r:id="rId73" w:history="1">
        <w:r w:rsidRPr="0046779C">
          <w:rPr>
            <w:rStyle w:val="Hyperlink"/>
          </w:rPr>
          <w:t>http://www.huffingtonpost.com/michael-t-klare/peak-oil-is-dead_b_4567978.html)//JS</w:t>
        </w:r>
      </w:hyperlink>
      <w:r w:rsidRPr="0046779C">
        <w:t xml:space="preserve"> </w:t>
      </w:r>
    </w:p>
    <w:p w:rsidR="0093661B" w:rsidRPr="00BC21C8" w:rsidRDefault="0093661B" w:rsidP="0093661B">
      <w:pPr>
        <w:pStyle w:val="NormalWeb"/>
        <w:spacing w:before="0" w:beforeAutospacing="0" w:after="0" w:afterAutospacing="0" w:line="315" w:lineRule="atLeast"/>
        <w:textAlignment w:val="baseline"/>
        <w:rPr>
          <w:color w:val="000000" w:themeColor="text1"/>
          <w:sz w:val="8"/>
          <w:szCs w:val="22"/>
        </w:rPr>
      </w:pPr>
      <w:r w:rsidRPr="00BC21C8">
        <w:rPr>
          <w:color w:val="000000" w:themeColor="text1"/>
          <w:sz w:val="8"/>
          <w:szCs w:val="22"/>
        </w:rPr>
        <w:t>Among the big energy stories of 2013</w:t>
      </w:r>
      <w:r w:rsidRPr="0046779C">
        <w:rPr>
          <w:rStyle w:val="Emphasis"/>
          <w:szCs w:val="22"/>
        </w:rPr>
        <w:t xml:space="preserve">, </w:t>
      </w:r>
      <w:r w:rsidRPr="0046779C">
        <w:rPr>
          <w:rStyle w:val="StyleUnderline"/>
          <w:szCs w:val="22"/>
        </w:rPr>
        <w:t>“peak oil” --</w:t>
      </w:r>
      <w:r w:rsidRPr="00BC21C8">
        <w:rPr>
          <w:color w:val="000000" w:themeColor="text1"/>
          <w:sz w:val="8"/>
          <w:szCs w:val="22"/>
        </w:rPr>
        <w:t xml:space="preserve"> the once-popular notion that worldwide oil production would soon reach a maximum level and begin an irreversible decline -- </w:t>
      </w:r>
      <w:r w:rsidRPr="0046779C">
        <w:rPr>
          <w:rStyle w:val="StyleUnderline"/>
          <w:szCs w:val="22"/>
        </w:rPr>
        <w:t>was thoroughly discredited. The</w:t>
      </w:r>
      <w:r w:rsidRPr="00BC21C8">
        <w:rPr>
          <w:color w:val="000000" w:themeColor="text1"/>
          <w:sz w:val="8"/>
          <w:szCs w:val="22"/>
        </w:rPr>
        <w:t xml:space="preserve"> explosive </w:t>
      </w:r>
      <w:r w:rsidRPr="0046779C">
        <w:rPr>
          <w:rStyle w:val="StyleUnderline"/>
          <w:szCs w:val="22"/>
        </w:rPr>
        <w:t>development of shale oil and other unconventional fuels in the United States helped put it in its grave</w:t>
      </w:r>
      <w:r w:rsidRPr="00BC21C8">
        <w:rPr>
          <w:color w:val="000000" w:themeColor="text1"/>
          <w:sz w:val="8"/>
          <w:szCs w:val="22"/>
        </w:rPr>
        <w:t xml:space="preserve">. As the year went on, the eulogies came in fast and furious. “Today, it is </w:t>
      </w:r>
      <w:r w:rsidRPr="0046779C">
        <w:rPr>
          <w:rStyle w:val="StyleUnderline"/>
          <w:szCs w:val="22"/>
        </w:rPr>
        <w:t>probably safe to say we have slayed ‘peak oil’ once and for all, thanks to the combination of new shale oil and gas production techniques</w:t>
      </w:r>
      <w:r w:rsidRPr="00BC21C8">
        <w:rPr>
          <w:color w:val="000000" w:themeColor="text1"/>
          <w:sz w:val="8"/>
          <w:szCs w:val="22"/>
        </w:rPr>
        <w:t xml:space="preserve">,” declared Rob Wile, an energy and economics reporter for Business Insider. Similar comments from energy experts were commonplace, prompting an R.I.P. headline at Time.com announcing, “Peak Oil is Dead.” Not so fast, though. The present round of eulogies brings to mind the Mark Twain’s famous line: “The reports of my death have been greatly exaggerated.” Before obits for peak oil theory pile up too high, let's take a careful look at these assertions. Fortunately, the International Energy Agency (IEA), the Paris-based research arm of the major industrialized powers, recently did just that -- and theresults were unexpected. While not exactly reinstalling peak oil on its throne, it did make clear that much of the talk of a perpetual gusher of American shale oil is greatly exaggerated. The exploitation of those shale reserves may delay the onset of peak oil for a year or so, the agency’s experts noted, but the long-termpicture “has not changed much with the arrival of [shale oil].” The IEA’s take on this subject is especially noteworthy because its assertion only a year earlier that the U.S. would overtake Saudi Arabia as the world’s number one oil producer sparked the “peak oil is dead” deluge in the first place. Writing in the 2012 edition of its World Energy Outlook, the agency claimed not only that </w:t>
      </w:r>
      <w:r w:rsidRPr="0046779C">
        <w:rPr>
          <w:rStyle w:val="Emphasis"/>
          <w:szCs w:val="22"/>
        </w:rPr>
        <w:t>“</w:t>
      </w:r>
      <w:r w:rsidRPr="0046779C">
        <w:rPr>
          <w:rStyle w:val="StyleUnderline"/>
          <w:szCs w:val="22"/>
        </w:rPr>
        <w:t>the United States is projected to become the largest global oil producer” by around 2020, but also that with U.S. shale production and Canadian tar sands coming online, “North America becomes a net oil exporter around 2030</w:t>
      </w:r>
      <w:r w:rsidRPr="00BC21C8">
        <w:rPr>
          <w:color w:val="000000" w:themeColor="text1"/>
          <w:sz w:val="8"/>
          <w:szCs w:val="22"/>
        </w:rPr>
        <w:t xml:space="preserve">.” That November 2012 report highlighted the use of advanced production technologies -- notably horizontal drilling and hydraulic fracturing (“fracking”) -- to extract oil and natural gas from once inaccessible rock, especially shale. It also covered the accelerating exploitation of Canada’s bitumen (tar sands or oil sands), another resource previously considered too forbidding to be economical to develop. </w:t>
      </w:r>
      <w:r w:rsidRPr="0046779C">
        <w:rPr>
          <w:rStyle w:val="StyleUnderline"/>
          <w:szCs w:val="22"/>
        </w:rPr>
        <w:t>With the output of these and other “unconventional” fuels</w:t>
      </w:r>
      <w:r w:rsidRPr="00BC21C8">
        <w:rPr>
          <w:color w:val="000000" w:themeColor="text1"/>
          <w:sz w:val="8"/>
          <w:szCs w:val="22"/>
        </w:rPr>
        <w:t xml:space="preserve"> set to explode in the years ahead, the report then suggested, </w:t>
      </w:r>
      <w:r w:rsidRPr="0046779C">
        <w:rPr>
          <w:rStyle w:val="StyleUnderline"/>
          <w:szCs w:val="22"/>
        </w:rPr>
        <w:t>the long awaited peak of world oil production could be pushed far into the future</w:t>
      </w:r>
      <w:r w:rsidRPr="00BC21C8">
        <w:rPr>
          <w:color w:val="000000" w:themeColor="text1"/>
          <w:sz w:val="8"/>
          <w:szCs w:val="22"/>
        </w:rPr>
        <w:t>. The release of the 2012 edition of World Energy Outlook triggered a global frenzy of speculative reporting, much of it announcing a new era of American energy abundance. “Saudi America” was the headline over one such hosanna in the Wall Street Journal. Citing the new IEA study, that paper heralded a coming “U.S. energy boom” driven by “technological innovation and risk-taking funded by private capital.” From then on, American energy analysts spoke rapturously of the capabilities of a set of new extractive technologies, especially fracking, to unlock oil and natural gas from hitherto inaccessible shale formations. “This is a real energy revolution,” the Journal crowed.</w:t>
      </w:r>
    </w:p>
    <w:p w:rsidR="0093661B" w:rsidRPr="00087B86" w:rsidRDefault="0093661B" w:rsidP="0093661B"/>
    <w:p w:rsidR="0093661B" w:rsidRPr="00B51E20" w:rsidRDefault="0093661B" w:rsidP="0093661B">
      <w:pPr>
        <w:pStyle w:val="Heading4"/>
      </w:pPr>
      <w:r w:rsidRPr="00B51E20">
        <w:t xml:space="preserve">Their evidence doesn’t assume “reserve growth” – data </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4"/>
        </w:rPr>
      </w:pPr>
      <w:r w:rsidRPr="00121725">
        <w:rPr>
          <w:rStyle w:val="StyleUnderline"/>
          <w:highlight w:val="yellow"/>
        </w:rPr>
        <w:t>Reserve growth is a crucial element in</w:t>
      </w:r>
      <w:r w:rsidRPr="00B51E20">
        <w:rPr>
          <w:rStyle w:val="StyleUnderline"/>
        </w:rPr>
        <w:t xml:space="preserve"> </w:t>
      </w:r>
      <w:r w:rsidRPr="00BC21C8">
        <w:rPr>
          <w:sz w:val="14"/>
        </w:rPr>
        <w:t xml:space="preserve">the evolution of </w:t>
      </w:r>
      <w:r w:rsidRPr="00121725">
        <w:rPr>
          <w:rStyle w:val="StyleUnderline"/>
          <w:highlight w:val="yellow"/>
        </w:rPr>
        <w:t>oil supply</w:t>
      </w:r>
      <w:r w:rsidRPr="00BC21C8">
        <w:rPr>
          <w:sz w:val="14"/>
          <w:highlight w:val="yellow"/>
        </w:rPr>
        <w:t xml:space="preserve">, </w:t>
      </w:r>
      <w:r w:rsidRPr="00121725">
        <w:rPr>
          <w:rStyle w:val="StyleUnderline"/>
          <w:highlight w:val="yellow"/>
        </w:rPr>
        <w:t xml:space="preserve">and is often ignored </w:t>
      </w:r>
      <w:r w:rsidRPr="00121725">
        <w:rPr>
          <w:rStyle w:val="StyleUnderline"/>
        </w:rPr>
        <w:t xml:space="preserve">or </w:t>
      </w:r>
      <w:r w:rsidR="00BC21C8" w:rsidRPr="00BC21C8">
        <w:rPr>
          <w:rStyle w:val="StyleUnderline"/>
          <w:sz w:val="12"/>
          <w:u w:val="none"/>
        </w:rPr>
        <w:t>¶</w:t>
      </w:r>
      <w:r w:rsidRPr="00121725">
        <w:rPr>
          <w:rStyle w:val="StyleUnderline"/>
        </w:rPr>
        <w:t xml:space="preserve"> underestimated</w:t>
      </w:r>
      <w:r w:rsidRPr="00BC21C8">
        <w:rPr>
          <w:sz w:val="14"/>
        </w:rPr>
        <w:t xml:space="preserve">. </w:t>
      </w:r>
      <w:r w:rsidRPr="00121725">
        <w:rPr>
          <w:rStyle w:val="Emphasis"/>
          <w:highlight w:val="yellow"/>
        </w:rPr>
        <w:t>Most analyses</w:t>
      </w:r>
      <w:r w:rsidRPr="00BC21C8">
        <w:rPr>
          <w:sz w:val="14"/>
        </w:rPr>
        <w:t xml:space="preserve"> on oil reserves and supplies </w:t>
      </w:r>
      <w:r w:rsidRPr="00121725">
        <w:rPr>
          <w:rStyle w:val="StyleUnderline"/>
          <w:highlight w:val="yellow"/>
        </w:rPr>
        <w:t>focus</w:t>
      </w:r>
      <w:r w:rsidRPr="00B51E20">
        <w:rPr>
          <w:rStyle w:val="StyleUnderline"/>
        </w:rPr>
        <w:t xml:space="preserve"> primarily </w:t>
      </w:r>
      <w:r w:rsidRPr="00121725">
        <w:rPr>
          <w:rStyle w:val="StyleUnderline"/>
          <w:highlight w:val="yellow"/>
        </w:rPr>
        <w:t>on depletion rates</w:t>
      </w:r>
      <w:r w:rsidRPr="00B51E20">
        <w:rPr>
          <w:rStyle w:val="StyleUnderline"/>
        </w:rPr>
        <w:t xml:space="preserve"> of </w:t>
      </w:r>
      <w:r w:rsidR="00BC21C8" w:rsidRPr="00BC21C8">
        <w:rPr>
          <w:rStyle w:val="StyleUnderline"/>
          <w:sz w:val="12"/>
          <w:u w:val="none"/>
        </w:rPr>
        <w:t>¶</w:t>
      </w:r>
      <w:r w:rsidRPr="00B51E20">
        <w:rPr>
          <w:rStyle w:val="StyleUnderline"/>
        </w:rPr>
        <w:t xml:space="preserve"> already producing oil basins</w:t>
      </w:r>
      <w:r w:rsidRPr="00BC21C8">
        <w:rPr>
          <w:sz w:val="14"/>
        </w:rPr>
        <w:t xml:space="preserve">, subtracting from reserves, and assuming a reduction of future </w:t>
      </w:r>
      <w:r w:rsidR="00BC21C8" w:rsidRPr="00BC21C8">
        <w:rPr>
          <w:sz w:val="12"/>
        </w:rPr>
        <w:t>¶</w:t>
      </w:r>
      <w:r w:rsidRPr="00BC21C8">
        <w:rPr>
          <w:sz w:val="14"/>
        </w:rPr>
        <w:t xml:space="preserve"> production, </w:t>
      </w:r>
      <w:r w:rsidRPr="00121725">
        <w:rPr>
          <w:rStyle w:val="StyleUnderline"/>
          <w:highlight w:val="yellow"/>
        </w:rPr>
        <w:t>without adequately factoring</w:t>
      </w:r>
      <w:r w:rsidRPr="00B51E20">
        <w:rPr>
          <w:rStyle w:val="StyleUnderline"/>
        </w:rPr>
        <w:t xml:space="preserve"> in their </w:t>
      </w:r>
      <w:r w:rsidRPr="00121725">
        <w:rPr>
          <w:rStyle w:val="StyleUnderline"/>
          <w:highlight w:val="yellow"/>
        </w:rPr>
        <w:t>reserve growth</w:t>
      </w:r>
      <w:r w:rsidRPr="00BC21C8">
        <w:rPr>
          <w:sz w:val="14"/>
        </w:rPr>
        <w:t xml:space="preserve">. </w:t>
      </w:r>
      <w:r w:rsidRPr="00121725">
        <w:rPr>
          <w:rStyle w:val="StyleUnderline"/>
          <w:highlight w:val="yellow"/>
        </w:rPr>
        <w:t>This underestimates</w:t>
      </w:r>
      <w:r w:rsidRPr="00B51E20">
        <w:rPr>
          <w:rStyle w:val="StyleUnderline"/>
        </w:rPr>
        <w:t xml:space="preserve"> the </w:t>
      </w:r>
      <w:r w:rsidR="00BC21C8" w:rsidRPr="00BC21C8">
        <w:rPr>
          <w:rStyle w:val="StyleUnderline"/>
          <w:sz w:val="12"/>
          <w:u w:val="none"/>
        </w:rPr>
        <w:t>¶</w:t>
      </w:r>
      <w:r w:rsidRPr="00B51E20">
        <w:rPr>
          <w:rStyle w:val="StyleUnderline"/>
        </w:rPr>
        <w:t xml:space="preserve"> </w:t>
      </w:r>
      <w:r w:rsidRPr="00121725">
        <w:rPr>
          <w:rStyle w:val="StyleUnderline"/>
          <w:highlight w:val="yellow"/>
        </w:rPr>
        <w:t>production</w:t>
      </w:r>
      <w:r w:rsidRPr="00B51E20">
        <w:rPr>
          <w:rStyle w:val="StyleUnderline"/>
        </w:rPr>
        <w:t xml:space="preserve"> of several oilfields, particularly the larger ones</w:t>
      </w:r>
      <w:r w:rsidRPr="00BC21C8">
        <w:rPr>
          <w:sz w:val="14"/>
        </w:rPr>
        <w:t xml:space="preserve">. </w:t>
      </w:r>
      <w:r w:rsidR="00BC21C8" w:rsidRPr="00BC21C8">
        <w:rPr>
          <w:sz w:val="12"/>
        </w:rPr>
        <w:t>¶</w:t>
      </w:r>
      <w:r w:rsidRPr="00BC21C8">
        <w:rPr>
          <w:sz w:val="14"/>
        </w:rPr>
        <w:t xml:space="preserve"> </w:t>
      </w:r>
      <w:r w:rsidRPr="00B51E20">
        <w:rPr>
          <w:rStyle w:val="StyleUnderline"/>
        </w:rPr>
        <w:t xml:space="preserve">Two </w:t>
      </w:r>
      <w:r w:rsidRPr="00121725">
        <w:rPr>
          <w:rStyle w:val="StyleUnderline"/>
          <w:highlight w:val="yellow"/>
        </w:rPr>
        <w:t>prominent geologists</w:t>
      </w:r>
      <w:r w:rsidRPr="00BC21C8">
        <w:rPr>
          <w:sz w:val="14"/>
        </w:rPr>
        <w:t xml:space="preserve"> from the U.S. Geological Survey </w:t>
      </w:r>
      <w:r w:rsidRPr="00121725">
        <w:rPr>
          <w:rStyle w:val="StyleUnderline"/>
          <w:highlight w:val="yellow"/>
        </w:rPr>
        <w:t>conducted a</w:t>
      </w:r>
      <w:r w:rsidRPr="00B51E20">
        <w:rPr>
          <w:rStyle w:val="StyleUnderline"/>
        </w:rPr>
        <w:t xml:space="preserve"> brilliant </w:t>
      </w:r>
      <w:r w:rsidRPr="00121725">
        <w:rPr>
          <w:rStyle w:val="StyleUnderline"/>
          <w:highlight w:val="yellow"/>
        </w:rPr>
        <w:t xml:space="preserve">examination of </w:t>
      </w:r>
      <w:r w:rsidR="00BC21C8" w:rsidRPr="00BC21C8">
        <w:rPr>
          <w:rStyle w:val="StyleUnderline"/>
          <w:sz w:val="12"/>
          <w:highlight w:val="yellow"/>
          <w:u w:val="none"/>
        </w:rPr>
        <w:t>¶</w:t>
      </w:r>
      <w:r w:rsidRPr="00121725">
        <w:rPr>
          <w:rStyle w:val="StyleUnderline"/>
          <w:highlight w:val="yellow"/>
        </w:rPr>
        <w:t xml:space="preserve"> “reserve growth” on a global scale</w:t>
      </w:r>
      <w:r w:rsidRPr="00B51E20">
        <w:rPr>
          <w:rStyle w:val="StyleUnderline"/>
        </w:rPr>
        <w:t xml:space="preserve">. </w:t>
      </w:r>
      <w:r w:rsidRPr="00121725">
        <w:rPr>
          <w:rStyle w:val="StyleUnderline"/>
          <w:highlight w:val="yellow"/>
        </w:rPr>
        <w:t xml:space="preserve">According to their </w:t>
      </w:r>
      <w:r w:rsidRPr="00121725">
        <w:rPr>
          <w:rStyle w:val="Emphasis"/>
          <w:highlight w:val="yellow"/>
        </w:rPr>
        <w:t>extensive analysis</w:t>
      </w:r>
      <w:r w:rsidRPr="00BC21C8">
        <w:rPr>
          <w:sz w:val="14"/>
        </w:rPr>
        <w:t xml:space="preserve">, </w:t>
      </w:r>
      <w:r w:rsidRPr="00121725">
        <w:rPr>
          <w:rStyle w:val="StyleUnderline"/>
          <w:highlight w:val="yellow"/>
        </w:rPr>
        <w:t xml:space="preserve">the estimated proven </w:t>
      </w:r>
      <w:r w:rsidR="00BC21C8" w:rsidRPr="00BC21C8">
        <w:rPr>
          <w:rStyle w:val="StyleUnderline"/>
          <w:sz w:val="12"/>
          <w:highlight w:val="yellow"/>
          <w:u w:val="none"/>
        </w:rPr>
        <w:t>¶</w:t>
      </w:r>
      <w:r w:rsidRPr="00121725">
        <w:rPr>
          <w:rStyle w:val="StyleUnderline"/>
          <w:highlight w:val="yellow"/>
        </w:rPr>
        <w:t xml:space="preserve"> volume of oil</w:t>
      </w:r>
      <w:r w:rsidRPr="00B51E20">
        <w:rPr>
          <w:rStyle w:val="StyleUnderline"/>
        </w:rPr>
        <w:t xml:space="preserve"> in 186 well-known giant fields in the world</w:t>
      </w:r>
      <w:r w:rsidRPr="00BC21C8">
        <w:rPr>
          <w:sz w:val="14"/>
        </w:rPr>
        <w:t xml:space="preserve"> (holding reserves higher than 0.5 </w:t>
      </w:r>
      <w:r w:rsidR="00BC21C8" w:rsidRPr="00BC21C8">
        <w:rPr>
          <w:sz w:val="12"/>
        </w:rPr>
        <w:t>¶</w:t>
      </w:r>
      <w:r w:rsidRPr="00BC21C8">
        <w:rPr>
          <w:sz w:val="14"/>
        </w:rPr>
        <w:t xml:space="preserve"> billion barrels of oil, discovered prior to 1981) </w:t>
      </w:r>
      <w:r w:rsidRPr="00121725">
        <w:rPr>
          <w:rStyle w:val="StyleUnderline"/>
        </w:rPr>
        <w:t xml:space="preserve">increased from 617 billion barrels to 777 billion </w:t>
      </w:r>
      <w:r w:rsidR="00BC21C8" w:rsidRPr="00BC21C8">
        <w:rPr>
          <w:rStyle w:val="StyleUnderline"/>
          <w:sz w:val="12"/>
          <w:u w:val="none"/>
        </w:rPr>
        <w:t>¶</w:t>
      </w:r>
      <w:r w:rsidRPr="00121725">
        <w:rPr>
          <w:rStyle w:val="StyleUnderline"/>
        </w:rPr>
        <w:t xml:space="preserve"> barrels</w:t>
      </w:r>
      <w:r w:rsidRPr="00B51E20">
        <w:rPr>
          <w:rStyle w:val="StyleUnderline"/>
        </w:rPr>
        <w:t xml:space="preserve"> between 1981 and 1996</w:t>
      </w:r>
      <w:r w:rsidRPr="00BC21C8">
        <w:rPr>
          <w:sz w:val="14"/>
        </w:rPr>
        <w:t>.</w:t>
      </w:r>
      <w:r w:rsidR="00BC21C8" w:rsidRPr="00BC21C8">
        <w:rPr>
          <w:sz w:val="12"/>
        </w:rPr>
        <w:t>¶</w:t>
      </w:r>
      <w:r w:rsidRPr="00BC21C8">
        <w:rPr>
          <w:sz w:val="14"/>
        </w:rPr>
        <w:t xml:space="preserve"> 7</w:t>
      </w:r>
      <w:r w:rsidR="00BC21C8" w:rsidRPr="00BC21C8">
        <w:rPr>
          <w:sz w:val="12"/>
        </w:rPr>
        <w:t>¶</w:t>
      </w:r>
      <w:r w:rsidRPr="00BC21C8">
        <w:rPr>
          <w:sz w:val="14"/>
        </w:rPr>
        <w:t xml:space="preserve"> </w:t>
      </w:r>
      <w:r w:rsidRPr="00B51E20">
        <w:rPr>
          <w:rStyle w:val="StyleUnderline"/>
        </w:rPr>
        <w:t>Because of “reserve growth</w:t>
      </w:r>
      <w:r w:rsidRPr="00BC21C8">
        <w:rPr>
          <w:sz w:val="14"/>
        </w:rPr>
        <w:t xml:space="preserve">,” </w:t>
      </w:r>
      <w:r w:rsidRPr="00121725">
        <w:rPr>
          <w:rStyle w:val="StyleUnderline"/>
          <w:highlight w:val="yellow"/>
        </w:rPr>
        <w:t>a country or a company may increase its</w:t>
      </w:r>
      <w:r w:rsidRPr="00BC21C8">
        <w:rPr>
          <w:sz w:val="14"/>
        </w:rPr>
        <w:t xml:space="preserve"> oil </w:t>
      </w:r>
      <w:r w:rsidRPr="00121725">
        <w:rPr>
          <w:rStyle w:val="StyleUnderline"/>
          <w:highlight w:val="yellow"/>
        </w:rPr>
        <w:t>reserves</w:t>
      </w:r>
      <w:r w:rsidRPr="00B51E20">
        <w:rPr>
          <w:rStyle w:val="StyleUnderline"/>
        </w:rPr>
        <w:t xml:space="preserve"> </w:t>
      </w:r>
      <w:r w:rsidRPr="00121725">
        <w:rPr>
          <w:rStyle w:val="StyleUnderline"/>
          <w:highlight w:val="yellow"/>
        </w:rPr>
        <w:t xml:space="preserve">without </w:t>
      </w:r>
      <w:r w:rsidR="00BC21C8" w:rsidRPr="00BC21C8">
        <w:rPr>
          <w:rStyle w:val="StyleUnderline"/>
          <w:sz w:val="12"/>
          <w:highlight w:val="yellow"/>
          <w:u w:val="none"/>
        </w:rPr>
        <w:t>¶</w:t>
      </w:r>
      <w:r w:rsidRPr="00121725">
        <w:rPr>
          <w:rStyle w:val="StyleUnderline"/>
          <w:highlight w:val="yellow"/>
        </w:rPr>
        <w:t xml:space="preserve"> tapping new areas</w:t>
      </w:r>
      <w:r w:rsidRPr="00BC21C8">
        <w:rPr>
          <w:sz w:val="14"/>
        </w:rPr>
        <w:t xml:space="preserve"> if it can recover more oil from its known fields. One of the best examples of </w:t>
      </w:r>
      <w:r w:rsidR="00BC21C8" w:rsidRPr="00BC21C8">
        <w:rPr>
          <w:sz w:val="12"/>
        </w:rPr>
        <w:t>¶</w:t>
      </w:r>
      <w:r w:rsidRPr="00BC21C8">
        <w:rPr>
          <w:sz w:val="14"/>
        </w:rPr>
        <w:t xml:space="preserve"> the ability to squeeze more oil from the ground comes from the Kern River Field in California. </w:t>
      </w:r>
    </w:p>
    <w:p w:rsidR="0093661B" w:rsidRPr="00B51E20" w:rsidRDefault="0093661B" w:rsidP="0093661B">
      <w:pPr>
        <w:pStyle w:val="Heading4"/>
      </w:pPr>
      <w:r w:rsidRPr="00B51E20">
        <w:t>Their authors assume knowledge of oil fields are static – they aren’t, proves no peak</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4"/>
        </w:rPr>
      </w:pPr>
      <w:r w:rsidRPr="00BC21C8">
        <w:rPr>
          <w:sz w:val="14"/>
        </w:rPr>
        <w:t xml:space="preserve">All of </w:t>
      </w:r>
      <w:r w:rsidRPr="00B51E20">
        <w:rPr>
          <w:rStyle w:val="StyleUnderline"/>
        </w:rPr>
        <w:t>these elements point to a fundamental concept</w:t>
      </w:r>
      <w:r w:rsidRPr="00BC21C8">
        <w:rPr>
          <w:sz w:val="14"/>
        </w:rPr>
        <w:t xml:space="preserve">: </w:t>
      </w:r>
      <w:r w:rsidRPr="00121725">
        <w:rPr>
          <w:rStyle w:val="Emphasis"/>
          <w:highlight w:val="yellow"/>
        </w:rPr>
        <w:t xml:space="preserve">knowledge of already discovered oil </w:t>
      </w:r>
      <w:r w:rsidR="00BC21C8" w:rsidRPr="00BC21C8">
        <w:rPr>
          <w:rStyle w:val="Emphasis"/>
          <w:sz w:val="12"/>
          <w:highlight w:val="yellow"/>
          <w:u w:val="none"/>
        </w:rPr>
        <w:t>¶</w:t>
      </w:r>
      <w:r w:rsidRPr="00121725">
        <w:rPr>
          <w:rStyle w:val="Emphasis"/>
          <w:highlight w:val="yellow"/>
        </w:rPr>
        <w:t xml:space="preserve"> resources is not static, but increases over time through</w:t>
      </w:r>
      <w:r w:rsidRPr="00B51E20">
        <w:rPr>
          <w:rStyle w:val="Emphasis"/>
        </w:rPr>
        <w:t xml:space="preserve"> </w:t>
      </w:r>
      <w:r w:rsidRPr="00121725">
        <w:rPr>
          <w:rStyle w:val="Emphasis"/>
          <w:highlight w:val="yellow"/>
        </w:rPr>
        <w:t xml:space="preserve">the expansion of scientific understanding </w:t>
      </w:r>
      <w:r w:rsidR="00BC21C8" w:rsidRPr="00BC21C8">
        <w:rPr>
          <w:rStyle w:val="Emphasis"/>
          <w:sz w:val="12"/>
          <w:highlight w:val="yellow"/>
          <w:u w:val="none"/>
        </w:rPr>
        <w:t>¶</w:t>
      </w:r>
      <w:r w:rsidRPr="00121725">
        <w:rPr>
          <w:rStyle w:val="Emphasis"/>
          <w:highlight w:val="yellow"/>
        </w:rPr>
        <w:t xml:space="preserve"> of</w:t>
      </w:r>
      <w:r w:rsidRPr="00B51E20">
        <w:rPr>
          <w:rStyle w:val="Emphasis"/>
        </w:rPr>
        <w:t xml:space="preserve"> the </w:t>
      </w:r>
      <w:r w:rsidRPr="00121725">
        <w:rPr>
          <w:rStyle w:val="Emphasis"/>
          <w:highlight w:val="yellow"/>
        </w:rPr>
        <w:t>fields</w:t>
      </w:r>
      <w:r w:rsidRPr="00BC21C8">
        <w:rPr>
          <w:sz w:val="14"/>
        </w:rPr>
        <w:t xml:space="preserve">. </w:t>
      </w:r>
      <w:r w:rsidRPr="00B51E20">
        <w:rPr>
          <w:rStyle w:val="StyleUnderline"/>
        </w:rPr>
        <w:t xml:space="preserve">This explains why resources increase over time in tandem with increased </w:t>
      </w:r>
      <w:r w:rsidR="00BC21C8" w:rsidRPr="00BC21C8">
        <w:rPr>
          <w:rStyle w:val="StyleUnderline"/>
          <w:sz w:val="12"/>
          <w:u w:val="none"/>
        </w:rPr>
        <w:t>¶</w:t>
      </w:r>
      <w:r w:rsidRPr="00B51E20">
        <w:rPr>
          <w:rStyle w:val="StyleUnderline"/>
        </w:rPr>
        <w:t xml:space="preserve"> knowledge</w:t>
      </w:r>
      <w:r w:rsidRPr="00BC21C8">
        <w:rPr>
          <w:sz w:val="14"/>
        </w:rPr>
        <w:t xml:space="preserve">, though a dynamic, ongoing process. In other words, </w:t>
      </w:r>
      <w:r w:rsidRPr="00121725">
        <w:rPr>
          <w:rStyle w:val="StyleUnderline"/>
          <w:highlight w:val="yellow"/>
        </w:rPr>
        <w:t xml:space="preserve">estimates of reserves are not </w:t>
      </w:r>
      <w:r w:rsidR="00BC21C8" w:rsidRPr="00BC21C8">
        <w:rPr>
          <w:rStyle w:val="StyleUnderline"/>
          <w:sz w:val="12"/>
          <w:highlight w:val="yellow"/>
          <w:u w:val="none"/>
        </w:rPr>
        <w:t>¶</w:t>
      </w:r>
      <w:r w:rsidRPr="00121725">
        <w:rPr>
          <w:rStyle w:val="StyleUnderline"/>
          <w:highlight w:val="yellow"/>
        </w:rPr>
        <w:t xml:space="preserve"> carved in stone</w:t>
      </w:r>
      <w:r w:rsidRPr="00BC21C8">
        <w:rPr>
          <w:sz w:val="14"/>
        </w:rPr>
        <w:t xml:space="preserve">. </w:t>
      </w:r>
      <w:r w:rsidR="00BC21C8" w:rsidRPr="00BC21C8">
        <w:rPr>
          <w:sz w:val="12"/>
        </w:rPr>
        <w:t>¶</w:t>
      </w:r>
      <w:r w:rsidRPr="00BC21C8">
        <w:rPr>
          <w:sz w:val="14"/>
        </w:rPr>
        <w:t xml:space="preserve"> </w:t>
      </w:r>
      <w:r w:rsidRPr="00B51E20">
        <w:rPr>
          <w:rStyle w:val="StyleUnderline"/>
        </w:rPr>
        <w:t>This is even truer for what we do not know</w:t>
      </w:r>
      <w:r w:rsidRPr="00BC21C8">
        <w:rPr>
          <w:sz w:val="14"/>
        </w:rPr>
        <w:t xml:space="preserve">, that is, </w:t>
      </w:r>
      <w:r w:rsidRPr="00B51E20">
        <w:rPr>
          <w:rStyle w:val="StyleUnderline"/>
        </w:rPr>
        <w:t>the unexplored areas of the world</w:t>
      </w:r>
      <w:r w:rsidRPr="00BC21C8">
        <w:rPr>
          <w:sz w:val="14"/>
        </w:rPr>
        <w:t xml:space="preserve">. </w:t>
      </w:r>
      <w:r w:rsidRPr="00121725">
        <w:rPr>
          <w:rStyle w:val="StyleUnderline"/>
          <w:highlight w:val="yellow"/>
        </w:rPr>
        <w:t xml:space="preserve">Only one </w:t>
      </w:r>
      <w:r w:rsidR="00BC21C8" w:rsidRPr="00BC21C8">
        <w:rPr>
          <w:rStyle w:val="StyleUnderline"/>
          <w:sz w:val="12"/>
          <w:highlight w:val="yellow"/>
          <w:u w:val="none"/>
        </w:rPr>
        <w:t>¶</w:t>
      </w:r>
      <w:r w:rsidRPr="00121725">
        <w:rPr>
          <w:rStyle w:val="StyleUnderline"/>
          <w:highlight w:val="yellow"/>
        </w:rPr>
        <w:t xml:space="preserve"> third of</w:t>
      </w:r>
      <w:r w:rsidRPr="00B51E20">
        <w:rPr>
          <w:rStyle w:val="StyleUnderline"/>
        </w:rPr>
        <w:t xml:space="preserve"> the</w:t>
      </w:r>
      <w:r w:rsidRPr="00BC21C8">
        <w:rPr>
          <w:sz w:val="14"/>
        </w:rPr>
        <w:t xml:space="preserve"> sedimentary basins of our planet (the geologic </w:t>
      </w:r>
      <w:r w:rsidRPr="00121725">
        <w:rPr>
          <w:rStyle w:val="StyleUnderline"/>
          <w:highlight w:val="yellow"/>
        </w:rPr>
        <w:t xml:space="preserve">formations that may contain oil) have </w:t>
      </w:r>
      <w:r w:rsidR="00BC21C8" w:rsidRPr="00BC21C8">
        <w:rPr>
          <w:rStyle w:val="StyleUnderline"/>
          <w:sz w:val="12"/>
          <w:highlight w:val="yellow"/>
          <w:u w:val="none"/>
        </w:rPr>
        <w:t>¶</w:t>
      </w:r>
      <w:r w:rsidRPr="00121725">
        <w:rPr>
          <w:rStyle w:val="StyleUnderline"/>
          <w:highlight w:val="yellow"/>
        </w:rPr>
        <w:t xml:space="preserve"> been</w:t>
      </w:r>
      <w:r w:rsidRPr="00BC21C8">
        <w:rPr>
          <w:sz w:val="14"/>
        </w:rPr>
        <w:t xml:space="preserve"> thoroughly </w:t>
      </w:r>
      <w:r w:rsidRPr="00121725">
        <w:rPr>
          <w:rStyle w:val="StyleUnderline"/>
          <w:highlight w:val="yellow"/>
        </w:rPr>
        <w:t>explored with modern technologies</w:t>
      </w:r>
      <w:r w:rsidRPr="00BC21C8">
        <w:rPr>
          <w:sz w:val="14"/>
        </w:rPr>
        <w:t xml:space="preserve"> including advanced seismic prospecting and </w:t>
      </w:r>
      <w:r w:rsidR="00BC21C8" w:rsidRPr="00BC21C8">
        <w:rPr>
          <w:sz w:val="12"/>
        </w:rPr>
        <w:t>¶</w:t>
      </w:r>
      <w:r w:rsidRPr="00BC21C8">
        <w:rPr>
          <w:sz w:val="14"/>
        </w:rPr>
        <w:t xml:space="preserve"> deep exploration drilling. For example, </w:t>
      </w:r>
      <w:r w:rsidRPr="00B51E20">
        <w:rPr>
          <w:rStyle w:val="StyleUnderline"/>
        </w:rPr>
        <w:t xml:space="preserve">until a few years ago, it was impossible to look through </w:t>
      </w:r>
      <w:r w:rsidR="00BC21C8" w:rsidRPr="00BC21C8">
        <w:rPr>
          <w:rStyle w:val="StyleUnderline"/>
          <w:sz w:val="12"/>
          <w:u w:val="none"/>
        </w:rPr>
        <w:t>¶</w:t>
      </w:r>
      <w:r w:rsidRPr="00B51E20">
        <w:rPr>
          <w:rStyle w:val="StyleUnderline"/>
        </w:rPr>
        <w:t xml:space="preserve"> pre-salt formations</w:t>
      </w:r>
      <w:r w:rsidRPr="00BC21C8">
        <w:rPr>
          <w:sz w:val="14"/>
        </w:rPr>
        <w:t xml:space="preserve"> with traditional seismic technology, </w:t>
      </w:r>
      <w:r w:rsidRPr="00B51E20">
        <w:rPr>
          <w:rStyle w:val="StyleUnderline"/>
        </w:rPr>
        <w:t>or tap hydrocarbons below</w:t>
      </w:r>
      <w:r w:rsidRPr="00BC21C8">
        <w:rPr>
          <w:sz w:val="14"/>
        </w:rPr>
        <w:t xml:space="preserve"> more than </w:t>
      </w:r>
      <w:r w:rsidR="00BC21C8" w:rsidRPr="00BC21C8">
        <w:rPr>
          <w:sz w:val="12"/>
        </w:rPr>
        <w:t>¶</w:t>
      </w:r>
      <w:r w:rsidRPr="00BC21C8">
        <w:rPr>
          <w:sz w:val="14"/>
        </w:rPr>
        <w:t xml:space="preserve"> 5,000 or </w:t>
      </w:r>
      <w:r w:rsidRPr="00B51E20">
        <w:rPr>
          <w:rStyle w:val="StyleUnderline"/>
        </w:rPr>
        <w:t>6,000 feet</w:t>
      </w:r>
      <w:r w:rsidRPr="00BC21C8">
        <w:rPr>
          <w:sz w:val="14"/>
        </w:rPr>
        <w:t xml:space="preserve"> </w:t>
      </w:r>
      <w:r w:rsidRPr="00B51E20">
        <w:rPr>
          <w:rStyle w:val="StyleUnderline"/>
        </w:rPr>
        <w:t>of water</w:t>
      </w:r>
      <w:r w:rsidRPr="00BC21C8">
        <w:rPr>
          <w:sz w:val="14"/>
        </w:rPr>
        <w:t>. Moreover</w:t>
      </w:r>
      <w:r w:rsidRPr="00BC21C8">
        <w:rPr>
          <w:sz w:val="14"/>
          <w:highlight w:val="yellow"/>
        </w:rPr>
        <w:t xml:space="preserve">, </w:t>
      </w:r>
      <w:r w:rsidRPr="00121725">
        <w:rPr>
          <w:rStyle w:val="StyleUnderline"/>
          <w:highlight w:val="yellow"/>
        </w:rPr>
        <w:t xml:space="preserve">large parts of Africa </w:t>
      </w:r>
      <w:r w:rsidRPr="00121725">
        <w:rPr>
          <w:rStyle w:val="StyleUnderline"/>
        </w:rPr>
        <w:t xml:space="preserve">and </w:t>
      </w:r>
      <w:r w:rsidRPr="00121725">
        <w:rPr>
          <w:rStyle w:val="StyleUnderline"/>
          <w:highlight w:val="yellow"/>
        </w:rPr>
        <w:t>Asia and</w:t>
      </w:r>
      <w:r w:rsidRPr="00B51E20">
        <w:rPr>
          <w:rStyle w:val="StyleUnderline"/>
        </w:rPr>
        <w:t xml:space="preserve"> many </w:t>
      </w:r>
      <w:r w:rsidRPr="00121725">
        <w:rPr>
          <w:rStyle w:val="StyleUnderline"/>
          <w:highlight w:val="yellow"/>
        </w:rPr>
        <w:t>deep</w:t>
      </w:r>
      <w:r w:rsidRPr="00B51E20">
        <w:rPr>
          <w:rStyle w:val="StyleUnderline"/>
        </w:rPr>
        <w:t xml:space="preserve"> and ultradeep </w:t>
      </w:r>
      <w:r w:rsidRPr="00121725">
        <w:rPr>
          <w:rStyle w:val="StyleUnderline"/>
          <w:highlight w:val="yellow"/>
        </w:rPr>
        <w:t>offshore basins are still unexplored</w:t>
      </w:r>
      <w:r w:rsidRPr="00B51E20">
        <w:rPr>
          <w:rStyle w:val="StyleUnderline"/>
        </w:rPr>
        <w:t>.</w:t>
      </w:r>
      <w:r w:rsidRPr="00BC21C8">
        <w:rPr>
          <w:sz w:val="14"/>
        </w:rPr>
        <w:t xml:space="preserve"> </w:t>
      </w:r>
      <w:r w:rsidR="00BC21C8" w:rsidRPr="00BC21C8">
        <w:rPr>
          <w:sz w:val="12"/>
        </w:rPr>
        <w:t>¶</w:t>
      </w:r>
      <w:r w:rsidRPr="00BC21C8">
        <w:rPr>
          <w:sz w:val="14"/>
        </w:rPr>
        <w:t xml:space="preserve"> Exploration wells (also known as wildcats in oil jargon) represent a good proxy of the real </w:t>
      </w:r>
      <w:r w:rsidR="00BC21C8" w:rsidRPr="00BC21C8">
        <w:rPr>
          <w:sz w:val="12"/>
        </w:rPr>
        <w:t>¶</w:t>
      </w:r>
      <w:r w:rsidRPr="00BC21C8">
        <w:rPr>
          <w:sz w:val="14"/>
        </w:rPr>
        <w:t xml:space="preserve"> knowledge of our planet’s hidden secrets, because they follow careful geological and seismic </w:t>
      </w:r>
      <w:r w:rsidR="00BC21C8" w:rsidRPr="00BC21C8">
        <w:rPr>
          <w:sz w:val="12"/>
        </w:rPr>
        <w:t>¶</w:t>
      </w:r>
      <w:r w:rsidRPr="00BC21C8">
        <w:rPr>
          <w:sz w:val="14"/>
        </w:rPr>
        <w:t xml:space="preserve"> evaluations of the subsoil. </w:t>
      </w:r>
      <w:r w:rsidRPr="00B51E20">
        <w:rPr>
          <w:rStyle w:val="StyleUnderline"/>
        </w:rPr>
        <w:t>Only</w:t>
      </w:r>
      <w:r w:rsidRPr="00BC21C8">
        <w:rPr>
          <w:sz w:val="14"/>
        </w:rPr>
        <w:t xml:space="preserve"> about </w:t>
      </w:r>
      <w:r w:rsidRPr="00B51E20">
        <w:rPr>
          <w:rStyle w:val="StyleUnderline"/>
        </w:rPr>
        <w:t>2,000</w:t>
      </w:r>
      <w:r w:rsidRPr="00BC21C8">
        <w:rPr>
          <w:sz w:val="14"/>
        </w:rPr>
        <w:t xml:space="preserve"> new wildcat </w:t>
      </w:r>
      <w:r w:rsidRPr="00B51E20">
        <w:rPr>
          <w:rStyle w:val="StyleUnderline"/>
        </w:rPr>
        <w:t>fields have been drilled in the</w:t>
      </w:r>
      <w:r w:rsidRPr="00BC21C8">
        <w:rPr>
          <w:sz w:val="14"/>
        </w:rPr>
        <w:t xml:space="preserve"> entire </w:t>
      </w:r>
      <w:r w:rsidR="00BC21C8" w:rsidRPr="00BC21C8">
        <w:rPr>
          <w:sz w:val="12"/>
        </w:rPr>
        <w:t>¶</w:t>
      </w:r>
      <w:r w:rsidRPr="00BC21C8">
        <w:rPr>
          <w:sz w:val="14"/>
        </w:rPr>
        <w:t xml:space="preserve"> </w:t>
      </w:r>
      <w:r w:rsidRPr="00B51E20">
        <w:rPr>
          <w:rStyle w:val="StyleUnderline"/>
        </w:rPr>
        <w:t>Persian Gulf region since the inception of its oil activity</w:t>
      </w:r>
      <w:r w:rsidRPr="00BC21C8">
        <w:rPr>
          <w:sz w:val="14"/>
        </w:rPr>
        <w:t xml:space="preserve">, </w:t>
      </w:r>
      <w:r w:rsidRPr="00B51E20">
        <w:rPr>
          <w:rStyle w:val="StyleUnderline"/>
        </w:rPr>
        <w:t xml:space="preserve">compared to more than one million in </w:t>
      </w:r>
      <w:r w:rsidR="00BC21C8" w:rsidRPr="00BC21C8">
        <w:rPr>
          <w:rStyle w:val="StyleUnderline"/>
          <w:sz w:val="12"/>
          <w:u w:val="none"/>
        </w:rPr>
        <w:t>¶</w:t>
      </w:r>
      <w:r w:rsidRPr="00B51E20">
        <w:rPr>
          <w:rStyle w:val="StyleUnderline"/>
        </w:rPr>
        <w:t xml:space="preserve"> the U</w:t>
      </w:r>
      <w:r w:rsidRPr="00BC21C8">
        <w:rPr>
          <w:sz w:val="14"/>
        </w:rPr>
        <w:t xml:space="preserve">nited </w:t>
      </w:r>
      <w:r w:rsidRPr="00B51E20">
        <w:rPr>
          <w:rStyle w:val="StyleUnderline"/>
        </w:rPr>
        <w:t>S</w:t>
      </w:r>
      <w:r w:rsidRPr="00BC21C8">
        <w:rPr>
          <w:sz w:val="14"/>
        </w:rPr>
        <w:t>tates.</w:t>
      </w:r>
      <w:r w:rsidR="00BC21C8" w:rsidRPr="00BC21C8">
        <w:rPr>
          <w:sz w:val="12"/>
        </w:rPr>
        <w:t>¶</w:t>
      </w:r>
      <w:r w:rsidRPr="00BC21C8">
        <w:rPr>
          <w:sz w:val="14"/>
        </w:rPr>
        <w:t xml:space="preserve"> 10</w:t>
      </w:r>
      <w:r w:rsidR="00BC21C8" w:rsidRPr="00BC21C8">
        <w:rPr>
          <w:sz w:val="12"/>
        </w:rPr>
        <w:t>¶</w:t>
      </w:r>
      <w:r w:rsidRPr="00BC21C8">
        <w:rPr>
          <w:sz w:val="14"/>
        </w:rPr>
        <w:t xml:space="preserve"> Even today, </w:t>
      </w:r>
      <w:r w:rsidRPr="00B51E20">
        <w:rPr>
          <w:rStyle w:val="StyleUnderline"/>
        </w:rPr>
        <w:t xml:space="preserve">more than 60 percent of drilling activity is concentrated in North </w:t>
      </w:r>
      <w:r w:rsidR="00BC21C8" w:rsidRPr="00BC21C8">
        <w:rPr>
          <w:rStyle w:val="StyleUnderline"/>
          <w:sz w:val="12"/>
          <w:u w:val="none"/>
        </w:rPr>
        <w:t>¶</w:t>
      </w:r>
      <w:r w:rsidRPr="00B51E20">
        <w:rPr>
          <w:rStyle w:val="StyleUnderline"/>
        </w:rPr>
        <w:t xml:space="preserve"> America</w:t>
      </w:r>
      <w:r w:rsidRPr="00BC21C8">
        <w:rPr>
          <w:sz w:val="14"/>
        </w:rPr>
        <w:t xml:space="preserve"> (United States and Canada), as reflected by the rig count numbers made available each </w:t>
      </w:r>
      <w:r w:rsidR="00BC21C8" w:rsidRPr="00BC21C8">
        <w:rPr>
          <w:sz w:val="12"/>
        </w:rPr>
        <w:t>¶</w:t>
      </w:r>
      <w:r w:rsidRPr="00BC21C8">
        <w:rPr>
          <w:sz w:val="14"/>
        </w:rPr>
        <w:t xml:space="preserve"> month by Baker Hughes.</w:t>
      </w:r>
    </w:p>
    <w:p w:rsidR="0093661B" w:rsidRPr="00B51E20" w:rsidRDefault="0093661B" w:rsidP="0093661B">
      <w:pPr>
        <w:pStyle w:val="Heading4"/>
      </w:pPr>
      <w:r w:rsidRPr="00B51E20">
        <w:t>No peak oil – new tech, new massive deposits,  their authors always shift the goalposts</w:t>
      </w:r>
    </w:p>
    <w:p w:rsidR="0093661B" w:rsidRPr="00B51E20" w:rsidRDefault="0093661B" w:rsidP="0093661B">
      <w:r w:rsidRPr="00B51E20">
        <w:t xml:space="preserve">Peter C. </w:t>
      </w:r>
      <w:r w:rsidRPr="00B51E20">
        <w:rPr>
          <w:rStyle w:val="Style13ptBold"/>
        </w:rPr>
        <w:t>Glover 8/15</w:t>
      </w:r>
      <w:r w:rsidRPr="00B51E20">
        <w:t>/12 (Canada Free Press, “Whatever Happened to Peak Oil?” http://www.canadafreepress.com/index.php/article/48813)</w:t>
      </w:r>
    </w:p>
    <w:p w:rsidR="0093661B" w:rsidRPr="00B51E20" w:rsidRDefault="0093661B" w:rsidP="0093661B">
      <w:pPr>
        <w:rPr>
          <w:rStyle w:val="StyleUnderline"/>
        </w:rPr>
      </w:pPr>
      <w:r w:rsidRPr="00BC21C8">
        <w:rPr>
          <w:sz w:val="12"/>
        </w:rPr>
        <w:t xml:space="preserve">Why are </w:t>
      </w:r>
      <w:r w:rsidRPr="00121725">
        <w:rPr>
          <w:rStyle w:val="StyleUnderline"/>
          <w:highlight w:val="yellow"/>
        </w:rPr>
        <w:t>peak oil-ers</w:t>
      </w:r>
      <w:r w:rsidRPr="00BC21C8">
        <w:rPr>
          <w:sz w:val="12"/>
        </w:rPr>
        <w:t xml:space="preserve"> like Jehovah’s Witnesses? Answer: When the definitive JW prediction of the ‘Day of Wrath’ failed in 1914, they did what false prophets have done in </w:t>
      </w:r>
      <w:r w:rsidRPr="00121725">
        <w:rPr>
          <w:rStyle w:val="StyleUnderline"/>
          <w:highlight w:val="yellow"/>
        </w:rPr>
        <w:t>every generation: shifted the goalposts</w:t>
      </w:r>
      <w:r w:rsidRPr="00BC21C8">
        <w:rPr>
          <w:sz w:val="12"/>
        </w:rPr>
        <w:t xml:space="preserve"> (to 1975 in the case of JW’s—and wrong again). </w:t>
      </w:r>
      <w:r w:rsidRPr="00B51E20">
        <w:rPr>
          <w:rStyle w:val="StyleUnderline"/>
        </w:rPr>
        <w:t>It’s what false prophets do to save face</w:t>
      </w:r>
      <w:r w:rsidRPr="00BC21C8">
        <w:rPr>
          <w:sz w:val="12"/>
        </w:rPr>
        <w:t xml:space="preserve">, enabling them to keep fleecing the inherently gullible. </w:t>
      </w:r>
      <w:r w:rsidRPr="00B51E20">
        <w:rPr>
          <w:rStyle w:val="StyleUnderline"/>
        </w:rPr>
        <w:t>Peak-oilers do likewise.</w:t>
      </w:r>
      <w:r w:rsidR="00BC21C8" w:rsidRPr="00BC21C8">
        <w:rPr>
          <w:rStyle w:val="StyleUnderline"/>
          <w:sz w:val="12"/>
          <w:u w:val="none"/>
        </w:rPr>
        <w:t>¶</w:t>
      </w:r>
      <w:r w:rsidRPr="00B51E20">
        <w:rPr>
          <w:rStyle w:val="StyleUnderline"/>
        </w:rPr>
        <w:t xml:space="preserve"> Having written their headline-grabbing, money-making</w:t>
      </w:r>
      <w:r w:rsidRPr="00BC21C8">
        <w:rPr>
          <w:sz w:val="12"/>
        </w:rPr>
        <w:t xml:space="preserve"> </w:t>
      </w:r>
      <w:r w:rsidRPr="00B51E20">
        <w:rPr>
          <w:rStyle w:val="StyleUnderline"/>
        </w:rPr>
        <w:t xml:space="preserve">blockbusters predicting the imminent collapse of an oil-driven industrial world, peak-oilers like to maintain a ‘fluid’ approach to their predictions. </w:t>
      </w:r>
      <w:r w:rsidRPr="00BC21C8">
        <w:rPr>
          <w:sz w:val="12"/>
        </w:rPr>
        <w:t xml:space="preserve">In the case of oil, however, </w:t>
      </w:r>
      <w:r w:rsidRPr="00B51E20">
        <w:rPr>
          <w:rStyle w:val="StyleUnderline"/>
        </w:rPr>
        <w:t>that’s becoming a tougher proposition</w:t>
      </w:r>
      <w:r w:rsidRPr="00BC21C8">
        <w:rPr>
          <w:sz w:val="12"/>
        </w:rPr>
        <w:t>, as their ignorance of energy, economics and the sheer ingenuity of man is increasingly revealed in the looming global oil boom.</w:t>
      </w:r>
      <w:r w:rsidR="00BC21C8" w:rsidRPr="00BC21C8">
        <w:rPr>
          <w:sz w:val="12"/>
        </w:rPr>
        <w:t>¶</w:t>
      </w:r>
      <w:r w:rsidRPr="00BC21C8">
        <w:rPr>
          <w:sz w:val="12"/>
        </w:rPr>
        <w:t xml:space="preserve"> The ‘new Middle East’</w:t>
      </w:r>
      <w:r w:rsidR="00BC21C8" w:rsidRPr="00BC21C8">
        <w:rPr>
          <w:sz w:val="12"/>
        </w:rPr>
        <w:t>¶</w:t>
      </w:r>
      <w:r w:rsidRPr="00BC21C8">
        <w:rPr>
          <w:sz w:val="12"/>
        </w:rPr>
        <w:t xml:space="preserve"> When John Fogerty sang about coming home to Green River, the incentive was hardly a 200 year supply of oil. But that’s the reality of the world’s largest shale oil—more properly, deposit at the Green River Formation (GRF). The USGS estimates </w:t>
      </w:r>
      <w:r w:rsidRPr="00121725">
        <w:rPr>
          <w:rStyle w:val="StyleUnderline"/>
          <w:highlight w:val="yellow"/>
        </w:rPr>
        <w:t>the GRF holds 3 trillion barrels of oil</w:t>
      </w:r>
      <w:r w:rsidRPr="00BC21C8">
        <w:rPr>
          <w:sz w:val="12"/>
        </w:rPr>
        <w:t xml:space="preserve">, around half of which is deemed recoverable. </w:t>
      </w:r>
      <w:r w:rsidRPr="00121725">
        <w:rPr>
          <w:rStyle w:val="Emphasis"/>
          <w:highlight w:val="yellow"/>
        </w:rPr>
        <w:t>That’s equivalent to the total of the world’s proven oil reserves</w:t>
      </w:r>
      <w:r w:rsidRPr="00BC21C8">
        <w:rPr>
          <w:sz w:val="12"/>
        </w:rPr>
        <w:t>.</w:t>
      </w:r>
      <w:r w:rsidR="00BC21C8" w:rsidRPr="00BC21C8">
        <w:rPr>
          <w:sz w:val="12"/>
        </w:rPr>
        <w:t>¶</w:t>
      </w:r>
      <w:r w:rsidRPr="00BC21C8">
        <w:rPr>
          <w:sz w:val="12"/>
        </w:rPr>
        <w:t xml:space="preserve"> At current levels of US consumption—19.5 million barrels per day (bpd)—</w:t>
      </w:r>
      <w:r w:rsidRPr="00121725">
        <w:rPr>
          <w:rStyle w:val="StyleUnderline"/>
          <w:highlight w:val="yellow"/>
        </w:rPr>
        <w:t xml:space="preserve">Green River on its own could supply domestic US needs for the next </w:t>
      </w:r>
      <w:r w:rsidRPr="00121725">
        <w:rPr>
          <w:rStyle w:val="Emphasis"/>
          <w:highlight w:val="yellow"/>
        </w:rPr>
        <w:t>200 years</w:t>
      </w:r>
      <w:r w:rsidRPr="00BC21C8">
        <w:rPr>
          <w:sz w:val="12"/>
        </w:rPr>
        <w:t xml:space="preserve">. </w:t>
      </w:r>
      <w:r w:rsidRPr="00B51E20">
        <w:rPr>
          <w:rStyle w:val="StyleUnderline"/>
        </w:rPr>
        <w:t xml:space="preserve">Then there are the </w:t>
      </w:r>
      <w:r w:rsidRPr="00121725">
        <w:rPr>
          <w:rStyle w:val="StyleUnderline"/>
          <w:highlight w:val="yellow"/>
        </w:rPr>
        <w:t>Bakken and Eagle Ford</w:t>
      </w:r>
      <w:r w:rsidRPr="00B51E20">
        <w:rPr>
          <w:rStyle w:val="StyleUnderline"/>
        </w:rPr>
        <w:t xml:space="preserve"> shale </w:t>
      </w:r>
      <w:r w:rsidRPr="00121725">
        <w:rPr>
          <w:rStyle w:val="StyleUnderline"/>
          <w:highlight w:val="yellow"/>
        </w:rPr>
        <w:t>plays</w:t>
      </w:r>
      <w:r w:rsidRPr="00B51E20">
        <w:rPr>
          <w:rStyle w:val="StyleUnderline"/>
        </w:rPr>
        <w:t xml:space="preserve">. The former </w:t>
      </w:r>
      <w:r w:rsidRPr="00121725">
        <w:rPr>
          <w:rStyle w:val="StyleUnderline"/>
          <w:highlight w:val="yellow"/>
        </w:rPr>
        <w:t>alone is on a par with</w:t>
      </w:r>
      <w:r w:rsidRPr="00BC21C8">
        <w:rPr>
          <w:sz w:val="12"/>
        </w:rPr>
        <w:t xml:space="preserve"> big </w:t>
      </w:r>
      <w:r w:rsidRPr="00121725">
        <w:rPr>
          <w:rStyle w:val="StyleUnderline"/>
          <w:highlight w:val="yellow"/>
        </w:rPr>
        <w:t>Persian Gulf producing countries</w:t>
      </w:r>
      <w:r w:rsidRPr="00BC21C8">
        <w:rPr>
          <w:sz w:val="12"/>
        </w:rPr>
        <w:t xml:space="preserve">. </w:t>
      </w:r>
      <w:r w:rsidRPr="00B51E20">
        <w:rPr>
          <w:rStyle w:val="StyleUnderline"/>
        </w:rPr>
        <w:t xml:space="preserve">Eagle Ford may </w:t>
      </w:r>
      <w:r w:rsidRPr="00BC21C8">
        <w:rPr>
          <w:sz w:val="12"/>
        </w:rPr>
        <w:t xml:space="preserve">even </w:t>
      </w:r>
      <w:r w:rsidRPr="00B51E20">
        <w:rPr>
          <w:rStyle w:val="StyleUnderline"/>
        </w:rPr>
        <w:t>match</w:t>
      </w:r>
      <w:r w:rsidRPr="00BC21C8">
        <w:rPr>
          <w:sz w:val="12"/>
        </w:rPr>
        <w:t xml:space="preserve"> the hydrocarbon endowment of the </w:t>
      </w:r>
      <w:r w:rsidRPr="00B51E20">
        <w:rPr>
          <w:rStyle w:val="StyleUnderline"/>
        </w:rPr>
        <w:t>Bakken</w:t>
      </w:r>
      <w:r w:rsidRPr="00BC21C8">
        <w:rPr>
          <w:sz w:val="12"/>
        </w:rPr>
        <w:t>/Three Forks play in North Dakota and Montana. To date, shale or tight oil has added about 700,000 bpd to US oil production.</w:t>
      </w:r>
      <w:r w:rsidR="00BC21C8" w:rsidRPr="00BC21C8">
        <w:rPr>
          <w:sz w:val="12"/>
        </w:rPr>
        <w:t>¶</w:t>
      </w:r>
      <w:r w:rsidRPr="00BC21C8">
        <w:rPr>
          <w:sz w:val="12"/>
        </w:rPr>
        <w:t xml:space="preserve"> No wonder </w:t>
      </w:r>
      <w:r w:rsidRPr="00121725">
        <w:rPr>
          <w:rStyle w:val="Emphasis"/>
          <w:highlight w:val="yellow"/>
        </w:rPr>
        <w:t>North America is being talked about in oil terms as ‘the new Middle East’</w:t>
      </w:r>
      <w:r w:rsidRPr="00BC21C8">
        <w:rPr>
          <w:sz w:val="12"/>
        </w:rPr>
        <w:t xml:space="preserve">. But the Bakken and Eagle Ford plays aside, </w:t>
      </w:r>
      <w:r w:rsidRPr="00B51E20">
        <w:rPr>
          <w:rStyle w:val="StyleUnderline"/>
        </w:rPr>
        <w:t>there are a further 18 plays with plenty of energy potential across the U</w:t>
      </w:r>
      <w:r w:rsidRPr="00BC21C8">
        <w:rPr>
          <w:sz w:val="12"/>
        </w:rPr>
        <w:t xml:space="preserve">nited </w:t>
      </w:r>
      <w:r w:rsidRPr="00B51E20">
        <w:rPr>
          <w:rStyle w:val="StyleUnderline"/>
        </w:rPr>
        <w:t>S</w:t>
      </w:r>
      <w:r w:rsidRPr="00BC21C8">
        <w:rPr>
          <w:sz w:val="12"/>
        </w:rPr>
        <w:t xml:space="preserve">tates. </w:t>
      </w:r>
      <w:r w:rsidRPr="00B51E20">
        <w:rPr>
          <w:rStyle w:val="StyleUnderline"/>
        </w:rPr>
        <w:t>And I haven’t even touched on</w:t>
      </w:r>
      <w:r w:rsidRPr="00BC21C8">
        <w:rPr>
          <w:sz w:val="12"/>
        </w:rPr>
        <w:t xml:space="preserve"> the granddaddy of North American oil plays: </w:t>
      </w:r>
      <w:r w:rsidRPr="00B51E20">
        <w:rPr>
          <w:rStyle w:val="StyleUnderline"/>
        </w:rPr>
        <w:t>Canada’s huge Athabasca oil sands development.</w:t>
      </w:r>
      <w:r w:rsidRPr="00BC21C8">
        <w:rPr>
          <w:sz w:val="12"/>
        </w:rPr>
        <w:t xml:space="preserve"> Just for good measure, a report by Citigroup analysts estimates that America’s “reindustrialization”, driven by its conventional energy (oil and gas) sector, could see the creation of a whopping 3.6 million new jobs and add a full 3 percent to national GDP. </w:t>
      </w:r>
      <w:r w:rsidR="00BC21C8" w:rsidRPr="00BC21C8">
        <w:rPr>
          <w:sz w:val="12"/>
        </w:rPr>
        <w:t>¶</w:t>
      </w:r>
      <w:r w:rsidRPr="00BC21C8">
        <w:rPr>
          <w:sz w:val="12"/>
        </w:rPr>
        <w:t xml:space="preserve"> Deepwater and beyond</w:t>
      </w:r>
      <w:r w:rsidR="00BC21C8" w:rsidRPr="00BC21C8">
        <w:rPr>
          <w:sz w:val="12"/>
        </w:rPr>
        <w:t>¶</w:t>
      </w:r>
      <w:r w:rsidRPr="00BC21C8">
        <w:rPr>
          <w:sz w:val="12"/>
        </w:rPr>
        <w:t xml:space="preserve"> </w:t>
      </w:r>
      <w:r w:rsidRPr="00B51E20">
        <w:rPr>
          <w:rStyle w:val="StyleUnderline"/>
        </w:rPr>
        <w:t>A USGS report of 171 global regions in 2012 further estimates that the world’s undiscovered conventional and technically recoverable oil resources, much of it in deepwater, stands at 565 billion barrels of oil</w:t>
      </w:r>
      <w:r w:rsidRPr="00BC21C8">
        <w:rPr>
          <w:sz w:val="12"/>
        </w:rPr>
        <w:t xml:space="preserve"> (BBO). </w:t>
      </w:r>
      <w:r w:rsidRPr="00B51E20">
        <w:rPr>
          <w:rStyle w:val="StyleUnderline"/>
        </w:rPr>
        <w:t>That</w:t>
      </w:r>
      <w:r w:rsidRPr="00BC21C8">
        <w:rPr>
          <w:sz w:val="12"/>
        </w:rPr>
        <w:t xml:space="preserve">’s a </w:t>
      </w:r>
      <w:r w:rsidRPr="00B51E20">
        <w:rPr>
          <w:rStyle w:val="StyleUnderline"/>
        </w:rPr>
        <w:t>figure</w:t>
      </w:r>
      <w:r w:rsidRPr="00BC21C8">
        <w:rPr>
          <w:sz w:val="12"/>
        </w:rPr>
        <w:t xml:space="preserve"> that only represents known conventional resources. But it </w:t>
      </w:r>
      <w:r w:rsidRPr="00B51E20">
        <w:rPr>
          <w:rStyle w:val="StyleUnderline"/>
        </w:rPr>
        <w:t>pales in significance when unconventional resources</w:t>
      </w:r>
      <w:r w:rsidRPr="00BC21C8">
        <w:rPr>
          <w:sz w:val="12"/>
        </w:rPr>
        <w:t xml:space="preserve">, such as heavy oil, oil sands and shale oil, </w:t>
      </w:r>
      <w:r w:rsidRPr="00B51E20">
        <w:rPr>
          <w:rStyle w:val="StyleUnderline"/>
        </w:rPr>
        <w:t>are taken into consideration</w:t>
      </w:r>
      <w:r w:rsidRPr="00BC21C8">
        <w:rPr>
          <w:sz w:val="12"/>
        </w:rPr>
        <w:t xml:space="preserve">. As the USGS reports, </w:t>
      </w:r>
      <w:r w:rsidRPr="00B51E20">
        <w:rPr>
          <w:rStyle w:val="StyleUnderline"/>
        </w:rPr>
        <w:t>the</w:t>
      </w:r>
      <w:r w:rsidRPr="00BC21C8">
        <w:rPr>
          <w:sz w:val="12"/>
        </w:rPr>
        <w:t xml:space="preserve"> mean </w:t>
      </w:r>
      <w:r w:rsidRPr="00B51E20">
        <w:rPr>
          <w:rStyle w:val="StyleUnderline"/>
        </w:rPr>
        <w:t>estimate</w:t>
      </w:r>
      <w:r w:rsidRPr="00BC21C8">
        <w:rPr>
          <w:sz w:val="12"/>
        </w:rPr>
        <w:t xml:space="preserve"> for recoverable heavy oil from the Orinoco Oil Belt in Venezuela alone </w:t>
      </w:r>
      <w:r w:rsidRPr="00B51E20">
        <w:rPr>
          <w:rStyle w:val="StyleUnderline"/>
        </w:rPr>
        <w:t xml:space="preserve">stands at a mammoth 513 BBO. </w:t>
      </w:r>
      <w:r w:rsidRPr="00121725">
        <w:rPr>
          <w:rStyle w:val="StyleUnderline"/>
          <w:highlight w:val="yellow"/>
        </w:rPr>
        <w:t>The shale oil potential of Russia</w:t>
      </w:r>
      <w:r w:rsidRPr="00BC21C8">
        <w:rPr>
          <w:sz w:val="12"/>
        </w:rPr>
        <w:t xml:space="preserve">’s Bazhenov Formation in Western Siberia </w:t>
      </w:r>
      <w:r w:rsidRPr="00121725">
        <w:rPr>
          <w:rStyle w:val="StyleUnderline"/>
          <w:highlight w:val="yellow"/>
        </w:rPr>
        <w:t>may</w:t>
      </w:r>
      <w:r w:rsidRPr="00B51E20">
        <w:rPr>
          <w:rStyle w:val="StyleUnderline"/>
        </w:rPr>
        <w:t xml:space="preserve"> well prove to </w:t>
      </w:r>
      <w:r w:rsidRPr="00121725">
        <w:rPr>
          <w:rStyle w:val="StyleUnderline"/>
          <w:highlight w:val="yellow"/>
        </w:rPr>
        <w:t>be 80 times larger than America</w:t>
      </w:r>
      <w:r w:rsidRPr="00BC21C8">
        <w:rPr>
          <w:sz w:val="12"/>
        </w:rPr>
        <w:t xml:space="preserve">’s Bakken Formation. At present </w:t>
      </w:r>
      <w:r w:rsidRPr="00121725">
        <w:rPr>
          <w:rStyle w:val="StyleUnderline"/>
          <w:highlight w:val="yellow"/>
        </w:rPr>
        <w:t>six of the world’s largest oil fields</w:t>
      </w:r>
      <w:r w:rsidRPr="00BC21C8">
        <w:rPr>
          <w:sz w:val="12"/>
        </w:rPr>
        <w:t xml:space="preserve"> in Ghana, Mexico, Kazakhstan, Iraq, Brazil and Venezuela (the Orinoco Field) </w:t>
      </w:r>
      <w:r w:rsidRPr="00121725">
        <w:rPr>
          <w:rStyle w:val="StyleUnderline"/>
          <w:highlight w:val="yellow"/>
        </w:rPr>
        <w:t>all still await development</w:t>
      </w:r>
      <w:r w:rsidRPr="00BC21C8">
        <w:rPr>
          <w:sz w:val="12"/>
        </w:rPr>
        <w:t>—the last directly due directly to President Chavez’s anti-West politics</w:t>
      </w:r>
      <w:r w:rsidRPr="00B51E20">
        <w:rPr>
          <w:rStyle w:val="StyleUnderline"/>
        </w:rPr>
        <w:t>.</w:t>
      </w:r>
      <w:r w:rsidR="00BC21C8" w:rsidRPr="00BC21C8">
        <w:rPr>
          <w:rStyle w:val="StyleUnderline"/>
          <w:sz w:val="12"/>
          <w:u w:val="none"/>
        </w:rPr>
        <w:t>¶</w:t>
      </w:r>
      <w:r w:rsidRPr="00B51E20">
        <w:rPr>
          <w:rStyle w:val="StyleUnderline"/>
        </w:rPr>
        <w:t xml:space="preserve"> </w:t>
      </w:r>
      <w:r w:rsidRPr="00121725">
        <w:rPr>
          <w:rStyle w:val="StyleUnderline"/>
          <w:highlight w:val="yellow"/>
        </w:rPr>
        <w:t>A recent study</w:t>
      </w:r>
      <w:r w:rsidRPr="00BC21C8">
        <w:rPr>
          <w:sz w:val="12"/>
        </w:rPr>
        <w:t xml:space="preserve"> by Leonardo </w:t>
      </w:r>
      <w:r w:rsidRPr="00B51E20">
        <w:rPr>
          <w:rStyle w:val="StyleUnderline"/>
        </w:rPr>
        <w:t>Maugeri</w:t>
      </w:r>
      <w:r w:rsidRPr="00BC21C8">
        <w:rPr>
          <w:sz w:val="12"/>
        </w:rPr>
        <w:t xml:space="preserve">, a former senior executive with Italian giant ENI, </w:t>
      </w:r>
      <w:r w:rsidRPr="00121725">
        <w:rPr>
          <w:rStyle w:val="StyleUnderline"/>
          <w:highlight w:val="yellow"/>
        </w:rPr>
        <w:t>confirms the</w:t>
      </w:r>
      <w:r w:rsidRPr="00B51E20">
        <w:rPr>
          <w:rStyle w:val="StyleUnderline"/>
        </w:rPr>
        <w:t xml:space="preserve"> global </w:t>
      </w:r>
      <w:r w:rsidRPr="00121725">
        <w:rPr>
          <w:rStyle w:val="StyleUnderline"/>
          <w:highlight w:val="yellow"/>
        </w:rPr>
        <w:t>prognosis</w:t>
      </w:r>
      <w:r w:rsidRPr="00BC21C8">
        <w:rPr>
          <w:sz w:val="12"/>
        </w:rPr>
        <w:t xml:space="preserve">. </w:t>
      </w:r>
      <w:r w:rsidRPr="00B51E20">
        <w:rPr>
          <w:rStyle w:val="StyleUnderline"/>
        </w:rPr>
        <w:t>Such is the positive nature of exploration, the impact of new technologies and the sheer weight of finds and prospective new resources</w:t>
      </w:r>
      <w:r w:rsidRPr="00BC21C8">
        <w:rPr>
          <w:sz w:val="12"/>
        </w:rPr>
        <w:t xml:space="preserve">, Maugeri states: “Contrary to what most people believe, </w:t>
      </w:r>
      <w:r w:rsidRPr="00121725">
        <w:rPr>
          <w:rStyle w:val="Emphasis"/>
          <w:highlight w:val="yellow"/>
        </w:rPr>
        <w:t>oil supply capacity is growing worldwide at such an unprecedented level that it might outpace consumption.</w:t>
      </w:r>
      <w:r w:rsidRPr="00BC21C8">
        <w:rPr>
          <w:sz w:val="12"/>
        </w:rPr>
        <w:t xml:space="preserve"> This could lead to a glut of overproduction and a steep dip in oil prices.” Maugeri further suggests that “capacity exists to increase the world’s 2011 production of 93 million barrels a day by as much as half, hitting, by 2020, around 111 million barrels a day—and rising.</w:t>
      </w:r>
      <w:r w:rsidR="00BC21C8" w:rsidRPr="00BC21C8">
        <w:rPr>
          <w:sz w:val="12"/>
        </w:rPr>
        <w:t>¶</w:t>
      </w:r>
      <w:r w:rsidRPr="00BC21C8">
        <w:rPr>
          <w:sz w:val="12"/>
        </w:rPr>
        <w:t xml:space="preserve"> You might have thought: great news for those around the world being forced into increasingly fuel poverty through having to pay for national green taxes to subsidize expensive, poor-generation, renewable projects. Not so it seems for social engineers like leading eco-activist and erstwhile Brit columnist, George Monbiot or ‘Moonbat’ to his critics. Newly convinced by Maugeri’s study, and already having recanted his views on nuclear power, Monbiot has now recanted also his alarmist views on peak oil, claiming “the facts have changed”. (Actually George they haven’t, rather you’ve just become acquainted with them.)</w:t>
      </w:r>
      <w:r w:rsidR="00BC21C8" w:rsidRPr="00BC21C8">
        <w:rPr>
          <w:sz w:val="12"/>
        </w:rPr>
        <w:t>¶</w:t>
      </w:r>
      <w:r w:rsidRPr="00BC21C8">
        <w:rPr>
          <w:sz w:val="12"/>
        </w:rPr>
        <w:t xml:space="preserve"> </w:t>
      </w:r>
      <w:r w:rsidRPr="00B51E20">
        <w:rPr>
          <w:rStyle w:val="StyleUnderline"/>
        </w:rPr>
        <w:t xml:space="preserve">For the naive Monbiot, as for all peak-oiler scaremongers, rising oil and energy prices provided proof positive that oil scarcity was just around the corner, a fact, they said, presaging the end of industrial civilization as we know it. </w:t>
      </w:r>
      <w:r w:rsidRPr="00BC21C8">
        <w:rPr>
          <w:sz w:val="12"/>
        </w:rPr>
        <w:t xml:space="preserve">This was supposed to be the key ‘frightner’ for our technology-loving society to agree to subsidize ridiculously expensive, poor-production, renewable energy. </w:t>
      </w:r>
      <w:r w:rsidRPr="00B51E20">
        <w:rPr>
          <w:rStyle w:val="StyleUnderline"/>
        </w:rPr>
        <w:t>What</w:t>
      </w:r>
      <w:r w:rsidRPr="00BC21C8">
        <w:rPr>
          <w:sz w:val="12"/>
        </w:rPr>
        <w:t xml:space="preserve"> the Guardian’s Moonbat and his </w:t>
      </w:r>
      <w:r w:rsidRPr="00B51E20">
        <w:rPr>
          <w:rStyle w:val="StyleUnderline"/>
        </w:rPr>
        <w:t>colleagues failed to understand</w:t>
      </w:r>
      <w:r w:rsidRPr="00BC21C8">
        <w:rPr>
          <w:sz w:val="12"/>
        </w:rPr>
        <w:t xml:space="preserve">, however, </w:t>
      </w:r>
      <w:r w:rsidRPr="00B51E20">
        <w:rPr>
          <w:rStyle w:val="StyleUnderline"/>
        </w:rPr>
        <w:t>is a basic economic fact of energy life: high prices are also the market’s way of incentivizing new investment and greater human ingenuity</w:t>
      </w:r>
      <w:r w:rsidRPr="00BC21C8">
        <w:rPr>
          <w:sz w:val="12"/>
        </w:rPr>
        <w:t xml:space="preserve">. Necessity being the mother of invention, industry </w:t>
      </w:r>
      <w:r w:rsidRPr="00B51E20">
        <w:rPr>
          <w:rStyle w:val="StyleUnderline"/>
        </w:rPr>
        <w:t>entrepreneurs duly came up with the goods,</w:t>
      </w:r>
      <w:r w:rsidRPr="00BC21C8">
        <w:rPr>
          <w:sz w:val="12"/>
        </w:rPr>
        <w:t xml:space="preserve"> including </w:t>
      </w:r>
      <w:r w:rsidRPr="00B51E20">
        <w:rPr>
          <w:rStyle w:val="StyleUnderline"/>
        </w:rPr>
        <w:t xml:space="preserve">the energy game-changer of the hydraulic fracturing </w:t>
      </w:r>
      <w:r w:rsidRPr="00BC21C8">
        <w:rPr>
          <w:sz w:val="12"/>
        </w:rPr>
        <w:t xml:space="preserve">of shale deposits. Once again, </w:t>
      </w:r>
      <w:r w:rsidRPr="00B51E20">
        <w:rPr>
          <w:rStyle w:val="StyleUnderline"/>
        </w:rPr>
        <w:t>the ‘end-is-nigh-ists’ like all false prophets, shifted the prophetic goalposts.</w:t>
      </w:r>
      <w:r w:rsidRPr="00BC21C8">
        <w:rPr>
          <w:sz w:val="12"/>
        </w:rPr>
        <w:t xml:space="preserve"> </w:t>
      </w:r>
      <w:r w:rsidRPr="00B51E20">
        <w:rPr>
          <w:rStyle w:val="StyleUnderline"/>
        </w:rPr>
        <w:t>Instead of peak oil presaging social “disaster”, now the lack of a prospective peak for oil production quickly became the disaster.</w:t>
      </w:r>
      <w:r w:rsidR="00BC21C8" w:rsidRPr="00BC21C8">
        <w:rPr>
          <w:rStyle w:val="StyleUnderline"/>
          <w:sz w:val="12"/>
          <w:u w:val="none"/>
        </w:rPr>
        <w:t>¶</w:t>
      </w:r>
      <w:r w:rsidRPr="00B51E20">
        <w:rPr>
          <w:rStyle w:val="StyleUnderline"/>
        </w:rPr>
        <w:t xml:space="preserve"> </w:t>
      </w:r>
    </w:p>
    <w:p w:rsidR="0093661B" w:rsidRPr="00B51E20" w:rsidRDefault="0093661B" w:rsidP="0093661B">
      <w:pPr>
        <w:pStyle w:val="Heading4"/>
      </w:pPr>
      <w:r w:rsidRPr="00B51E20">
        <w:t xml:space="preserve">Their author’s don’t understand economics or energy production – err on our side, their authors are all biased </w:t>
      </w:r>
    </w:p>
    <w:p w:rsidR="0093661B" w:rsidRPr="00B51E20" w:rsidRDefault="0093661B" w:rsidP="0093661B">
      <w:r w:rsidRPr="00B51E20">
        <w:t xml:space="preserve">Peter C. </w:t>
      </w:r>
      <w:r w:rsidRPr="00B51E20">
        <w:rPr>
          <w:rStyle w:val="Style13ptBold"/>
        </w:rPr>
        <w:t>Glover 8/15</w:t>
      </w:r>
      <w:r w:rsidRPr="00B51E20">
        <w:t>/12 (English writer &amp; freelance journalist specializing in political, media and energy analysis (and is currently European Associate Editor for the US magazine Energy Tribune). He has been published extensively with columns at World Politics Review, TCS Daily and American Thinker, Canada Free Press, “Whatever Happened to Peak Oil?” http://www.canadafreepress.com/index.php/article/48813)</w:t>
      </w:r>
    </w:p>
    <w:p w:rsidR="0093661B" w:rsidRPr="00BC21C8" w:rsidRDefault="0093661B" w:rsidP="0093661B">
      <w:pPr>
        <w:rPr>
          <w:sz w:val="16"/>
        </w:rPr>
      </w:pPr>
      <w:r w:rsidRPr="00BC21C8">
        <w:rPr>
          <w:sz w:val="16"/>
        </w:rPr>
        <w:t>“Peak idiocy”</w:t>
      </w:r>
      <w:r w:rsidR="00BC21C8" w:rsidRPr="00BC21C8">
        <w:rPr>
          <w:sz w:val="12"/>
        </w:rPr>
        <w:t>¶</w:t>
      </w:r>
      <w:r w:rsidRPr="00BC21C8">
        <w:rPr>
          <w:sz w:val="16"/>
        </w:rPr>
        <w:t xml:space="preserve"> So </w:t>
      </w:r>
      <w:r w:rsidRPr="00121725">
        <w:rPr>
          <w:rStyle w:val="StyleUnderline"/>
          <w:highlight w:val="yellow"/>
        </w:rPr>
        <w:t>where did it all go wrong for peak-oil alarmists</w:t>
      </w:r>
      <w:r w:rsidRPr="00BC21C8">
        <w:rPr>
          <w:sz w:val="16"/>
        </w:rPr>
        <w:t xml:space="preserve">? Interestingly, for better ‘experts’ than Monbiot, </w:t>
      </w:r>
      <w:r w:rsidRPr="00B51E20">
        <w:rPr>
          <w:rStyle w:val="StyleUnderline"/>
        </w:rPr>
        <w:t xml:space="preserve">it was </w:t>
      </w:r>
      <w:r w:rsidRPr="00121725">
        <w:rPr>
          <w:rStyle w:val="StyleUnderline"/>
          <w:highlight w:val="yellow"/>
        </w:rPr>
        <w:t>their</w:t>
      </w:r>
      <w:r w:rsidRPr="00B51E20">
        <w:rPr>
          <w:rStyle w:val="StyleUnderline"/>
        </w:rPr>
        <w:t xml:space="preserve"> abject </w:t>
      </w:r>
      <w:r w:rsidRPr="00121725">
        <w:rPr>
          <w:rStyle w:val="StyleUnderline"/>
          <w:highlight w:val="yellow"/>
        </w:rPr>
        <w:t>failure to understand</w:t>
      </w:r>
      <w:r w:rsidRPr="00B51E20">
        <w:rPr>
          <w:rStyle w:val="StyleUnderline"/>
        </w:rPr>
        <w:t xml:space="preserve"> either energy or </w:t>
      </w:r>
      <w:r w:rsidRPr="00121725">
        <w:rPr>
          <w:rStyle w:val="StyleUnderline"/>
          <w:highlight w:val="yellow"/>
        </w:rPr>
        <w:t>the economics of energy</w:t>
      </w:r>
      <w:r w:rsidRPr="00BC21C8">
        <w:rPr>
          <w:sz w:val="16"/>
        </w:rPr>
        <w:t xml:space="preserve">. </w:t>
      </w:r>
      <w:r w:rsidRPr="00B51E20">
        <w:rPr>
          <w:rStyle w:val="StyleUnderline"/>
        </w:rPr>
        <w:t xml:space="preserve">A double failure </w:t>
      </w:r>
      <w:r w:rsidRPr="00121725">
        <w:rPr>
          <w:rStyle w:val="StyleUnderline"/>
          <w:highlight w:val="yellow"/>
        </w:rPr>
        <w:t>that led</w:t>
      </w:r>
      <w:r w:rsidRPr="00B51E20">
        <w:rPr>
          <w:rStyle w:val="StyleUnderline"/>
        </w:rPr>
        <w:t xml:space="preserve"> inexorably </w:t>
      </w:r>
      <w:r w:rsidRPr="00121725">
        <w:rPr>
          <w:rStyle w:val="StyleUnderline"/>
          <w:highlight w:val="yellow"/>
        </w:rPr>
        <w:t>into</w:t>
      </w:r>
      <w:r w:rsidRPr="00B51E20">
        <w:rPr>
          <w:rStyle w:val="StyleUnderline"/>
        </w:rPr>
        <w:t xml:space="preserve"> a state which economist</w:t>
      </w:r>
      <w:r w:rsidRPr="00BC21C8">
        <w:rPr>
          <w:sz w:val="16"/>
        </w:rPr>
        <w:t xml:space="preserve"> Mike </w:t>
      </w:r>
      <w:r w:rsidRPr="00B51E20">
        <w:rPr>
          <w:rStyle w:val="StyleUnderline"/>
        </w:rPr>
        <w:t>Munger rightly terms: “</w:t>
      </w:r>
      <w:r w:rsidRPr="00121725">
        <w:rPr>
          <w:rStyle w:val="Emphasis"/>
          <w:highlight w:val="yellow"/>
        </w:rPr>
        <w:t>peak idiocy</w:t>
      </w:r>
      <w:r w:rsidRPr="00BC21C8">
        <w:rPr>
          <w:sz w:val="16"/>
        </w:rPr>
        <w:t>”. Munger’s thesis bears repeating:</w:t>
      </w:r>
      <w:r w:rsidR="00BC21C8" w:rsidRPr="00BC21C8">
        <w:rPr>
          <w:sz w:val="12"/>
        </w:rPr>
        <w:t>¶</w:t>
      </w:r>
      <w:r w:rsidRPr="00BC21C8">
        <w:rPr>
          <w:sz w:val="16"/>
        </w:rPr>
        <w:t xml:space="preserve"> “</w:t>
      </w:r>
      <w:r w:rsidRPr="00B51E20">
        <w:rPr>
          <w:rStyle w:val="StyleUnderline"/>
        </w:rPr>
        <w:t xml:space="preserve">Of all the idiotic things people believe, </w:t>
      </w:r>
      <w:r w:rsidRPr="00BC21C8">
        <w:rPr>
          <w:sz w:val="16"/>
        </w:rPr>
        <w:t>the whole “</w:t>
      </w:r>
      <w:r w:rsidRPr="00B51E20">
        <w:rPr>
          <w:rStyle w:val="StyleUnderline"/>
        </w:rPr>
        <w:t>peak oil</w:t>
      </w:r>
      <w:r w:rsidRPr="00BC21C8">
        <w:rPr>
          <w:sz w:val="16"/>
        </w:rPr>
        <w:t xml:space="preserve">” thing </w:t>
      </w:r>
      <w:r w:rsidRPr="00B51E20">
        <w:rPr>
          <w:rStyle w:val="StyleUnderline"/>
        </w:rPr>
        <w:t>has to be right up there</w:t>
      </w:r>
      <w:r w:rsidRPr="00BC21C8">
        <w:rPr>
          <w:sz w:val="16"/>
        </w:rPr>
        <w:t xml:space="preserve">. </w:t>
      </w:r>
      <w:r w:rsidRPr="00121725">
        <w:rPr>
          <w:rStyle w:val="Emphasis"/>
          <w:highlight w:val="yellow"/>
        </w:rPr>
        <w:t>It is literally impossible for us to run out of oil.</w:t>
      </w:r>
      <w:r w:rsidRPr="00B51E20">
        <w:rPr>
          <w:rStyle w:val="Emphasis"/>
        </w:rPr>
        <w:t xml:space="preserve"> </w:t>
      </w:r>
      <w:r w:rsidRPr="00B51E20">
        <w:rPr>
          <w:rStyle w:val="StyleUnderline"/>
        </w:rPr>
        <w:t>We have never run out of anything</w:t>
      </w:r>
      <w:r w:rsidRPr="00BC21C8">
        <w:rPr>
          <w:sz w:val="16"/>
        </w:rPr>
        <w:t xml:space="preserve">. </w:t>
      </w:r>
      <w:r w:rsidRPr="00B51E20">
        <w:rPr>
          <w:rStyle w:val="StyleUnderline"/>
        </w:rPr>
        <w:t>And we never will</w:t>
      </w:r>
      <w:r w:rsidRPr="00BC21C8">
        <w:rPr>
          <w:sz w:val="16"/>
        </w:rPr>
        <w:t>.</w:t>
      </w:r>
      <w:r w:rsidR="00BC21C8" w:rsidRPr="00BC21C8">
        <w:rPr>
          <w:sz w:val="12"/>
        </w:rPr>
        <w:t>¶</w:t>
      </w:r>
      <w:r w:rsidRPr="00BC21C8">
        <w:rPr>
          <w:sz w:val="16"/>
        </w:rPr>
        <w:t xml:space="preserve"> </w:t>
      </w:r>
      <w:r w:rsidRPr="00121725">
        <w:rPr>
          <w:rStyle w:val="StyleUnderline"/>
          <w:highlight w:val="yellow"/>
        </w:rPr>
        <w:t>If we did start to use up the oil we have</w:t>
      </w:r>
      <w:r w:rsidRPr="00BC21C8">
        <w:rPr>
          <w:sz w:val="16"/>
        </w:rPr>
        <w:t xml:space="preserve"> ... </w:t>
      </w:r>
      <w:r w:rsidRPr="00121725">
        <w:rPr>
          <w:rStyle w:val="StyleUnderline"/>
          <w:highlight w:val="yellow"/>
        </w:rPr>
        <w:t>three things</w:t>
      </w:r>
      <w:r w:rsidRPr="00BC21C8">
        <w:rPr>
          <w:sz w:val="16"/>
        </w:rPr>
        <w:t xml:space="preserve"> would </w:t>
      </w:r>
      <w:r w:rsidRPr="00121725">
        <w:rPr>
          <w:rStyle w:val="StyleUnderline"/>
          <w:highlight w:val="yellow"/>
        </w:rPr>
        <w:t>happen</w:t>
      </w:r>
      <w:r w:rsidRPr="00BC21C8">
        <w:rPr>
          <w:sz w:val="16"/>
        </w:rPr>
        <w:t>.</w:t>
      </w:r>
      <w:r w:rsidR="00BC21C8" w:rsidRPr="00BC21C8">
        <w:rPr>
          <w:sz w:val="12"/>
        </w:rPr>
        <w:t>¶</w:t>
      </w:r>
      <w:r w:rsidRPr="00BC21C8">
        <w:rPr>
          <w:sz w:val="16"/>
        </w:rPr>
        <w:t xml:space="preserve"> </w:t>
      </w:r>
      <w:r w:rsidRPr="00B51E20">
        <w:rPr>
          <w:rStyle w:val="StyleUnderline"/>
        </w:rPr>
        <w:t xml:space="preserve">1. </w:t>
      </w:r>
      <w:r w:rsidRPr="00121725">
        <w:rPr>
          <w:rStyle w:val="StyleUnderline"/>
          <w:highlight w:val="yellow"/>
        </w:rPr>
        <w:t>Prices would rise, causing people to cut back</w:t>
      </w:r>
      <w:r w:rsidRPr="00B51E20">
        <w:rPr>
          <w:rStyle w:val="StyleUnderline"/>
        </w:rPr>
        <w:t xml:space="preserve"> on use</w:t>
      </w:r>
      <w:r w:rsidRPr="00BC21C8">
        <w:rPr>
          <w:sz w:val="16"/>
        </w:rPr>
        <w:t xml:space="preserve">. </w:t>
      </w:r>
      <w:r w:rsidRPr="00B51E20">
        <w:rPr>
          <w:rStyle w:val="StyleUnderline"/>
        </w:rPr>
        <w:t>More fuel efficient cars</w:t>
      </w:r>
      <w:r w:rsidRPr="00BC21C8">
        <w:rPr>
          <w:sz w:val="16"/>
        </w:rPr>
        <w:t xml:space="preserve">, better insulation on houses, </w:t>
      </w:r>
      <w:r w:rsidRPr="00B51E20">
        <w:rPr>
          <w:rStyle w:val="StyleUnderline"/>
        </w:rPr>
        <w:t xml:space="preserve">etc. </w:t>
      </w:r>
      <w:r w:rsidRPr="00121725">
        <w:rPr>
          <w:rStyle w:val="StyleUnderline"/>
          <w:highlight w:val="yellow"/>
        </w:rPr>
        <w:t>Quantity supplied goes up</w:t>
      </w:r>
      <w:r w:rsidRPr="00BC21C8">
        <w:rPr>
          <w:sz w:val="16"/>
        </w:rPr>
        <w:t>.</w:t>
      </w:r>
      <w:r w:rsidR="00BC21C8" w:rsidRPr="00BC21C8">
        <w:rPr>
          <w:sz w:val="12"/>
        </w:rPr>
        <w:t>¶</w:t>
      </w:r>
      <w:r w:rsidRPr="00BC21C8">
        <w:rPr>
          <w:sz w:val="16"/>
        </w:rPr>
        <w:t xml:space="preserve"> </w:t>
      </w:r>
      <w:r w:rsidRPr="00B51E20">
        <w:rPr>
          <w:rStyle w:val="StyleUnderline"/>
        </w:rPr>
        <w:t xml:space="preserve">2. </w:t>
      </w:r>
      <w:r w:rsidRPr="00121725">
        <w:rPr>
          <w:rStyle w:val="StyleUnderline"/>
          <w:highlight w:val="yellow"/>
        </w:rPr>
        <w:t>Prices would rise, causing people to look for more</w:t>
      </w:r>
      <w:r w:rsidRPr="00BC21C8">
        <w:rPr>
          <w:sz w:val="16"/>
        </w:rPr>
        <w:t xml:space="preserve">. </w:t>
      </w:r>
      <w:r w:rsidRPr="00B51E20">
        <w:rPr>
          <w:rStyle w:val="StyleUnderline"/>
        </w:rPr>
        <w:t xml:space="preserve">And </w:t>
      </w:r>
      <w:r w:rsidRPr="00121725">
        <w:rPr>
          <w:rStyle w:val="StyleUnderline"/>
          <w:highlight w:val="yellow"/>
        </w:rPr>
        <w:t>they would find more</w:t>
      </w:r>
      <w:r w:rsidRPr="00BC21C8">
        <w:rPr>
          <w:sz w:val="16"/>
        </w:rPr>
        <w:t xml:space="preserve"> oil, </w:t>
      </w:r>
      <w:r w:rsidRPr="00121725">
        <w:rPr>
          <w:rStyle w:val="StyleUnderline"/>
          <w:highlight w:val="yellow"/>
        </w:rPr>
        <w:t>and more ways to get</w:t>
      </w:r>
      <w:r w:rsidRPr="00BC21C8">
        <w:rPr>
          <w:sz w:val="16"/>
        </w:rPr>
        <w:t xml:space="preserve"> at </w:t>
      </w:r>
      <w:r w:rsidRPr="00121725">
        <w:rPr>
          <w:rStyle w:val="StyleUnderline"/>
          <w:highlight w:val="yellow"/>
        </w:rPr>
        <w:t>it</w:t>
      </w:r>
      <w:r w:rsidRPr="00BC21C8">
        <w:rPr>
          <w:sz w:val="16"/>
        </w:rPr>
        <w:t xml:space="preserve">. </w:t>
      </w:r>
      <w:r w:rsidRPr="00B51E20">
        <w:rPr>
          <w:rStyle w:val="StyleUnderline"/>
        </w:rPr>
        <w:t>Quantity demanded goes down</w:t>
      </w:r>
      <w:r w:rsidRPr="00BC21C8">
        <w:rPr>
          <w:sz w:val="16"/>
        </w:rPr>
        <w:t>.</w:t>
      </w:r>
      <w:r w:rsidR="00BC21C8" w:rsidRPr="00BC21C8">
        <w:rPr>
          <w:sz w:val="12"/>
        </w:rPr>
        <w:t>¶</w:t>
      </w:r>
      <w:r w:rsidRPr="00BC21C8">
        <w:rPr>
          <w:sz w:val="16"/>
        </w:rPr>
        <w:t xml:space="preserve"> 3</w:t>
      </w:r>
      <w:r w:rsidRPr="00B51E20">
        <w:rPr>
          <w:rStyle w:val="StyleUnderline"/>
        </w:rPr>
        <w:t xml:space="preserve">. </w:t>
      </w:r>
      <w:r w:rsidRPr="00121725">
        <w:rPr>
          <w:rStyle w:val="StyleUnderline"/>
          <w:highlight w:val="yellow"/>
        </w:rPr>
        <w:t>Prices</w:t>
      </w:r>
      <w:r w:rsidRPr="00B51E20">
        <w:rPr>
          <w:rStyle w:val="StyleUnderline"/>
        </w:rPr>
        <w:t xml:space="preserve"> </w:t>
      </w:r>
      <w:r w:rsidRPr="00BC21C8">
        <w:rPr>
          <w:sz w:val="16"/>
        </w:rPr>
        <w:t xml:space="preserve">of oil </w:t>
      </w:r>
      <w:r w:rsidRPr="00121725">
        <w:rPr>
          <w:rStyle w:val="StyleUnderline"/>
          <w:highlight w:val="yellow"/>
        </w:rPr>
        <w:t>would rise</w:t>
      </w:r>
      <w:r w:rsidRPr="00BC21C8">
        <w:rPr>
          <w:sz w:val="16"/>
          <w:highlight w:val="yellow"/>
        </w:rPr>
        <w:t xml:space="preserve">, </w:t>
      </w:r>
      <w:r w:rsidRPr="00121725">
        <w:rPr>
          <w:rStyle w:val="StyleUnderline"/>
          <w:highlight w:val="yellow"/>
        </w:rPr>
        <w:t>making</w:t>
      </w:r>
      <w:r w:rsidRPr="00BC21C8">
        <w:rPr>
          <w:sz w:val="16"/>
        </w:rPr>
        <w:t xml:space="preserve"> the search for </w:t>
      </w:r>
      <w:r w:rsidRPr="00121725">
        <w:rPr>
          <w:rStyle w:val="StyleUnderline"/>
          <w:highlight w:val="yellow"/>
        </w:rPr>
        <w:t>substitutes</w:t>
      </w:r>
      <w:r w:rsidRPr="00BC21C8">
        <w:rPr>
          <w:sz w:val="16"/>
        </w:rPr>
        <w:t xml:space="preserve"> more </w:t>
      </w:r>
      <w:r w:rsidRPr="00121725">
        <w:rPr>
          <w:rStyle w:val="StyleUnderline"/>
          <w:highlight w:val="yellow"/>
        </w:rPr>
        <w:t>profitable</w:t>
      </w:r>
      <w:r w:rsidRPr="00BC21C8">
        <w:rPr>
          <w:sz w:val="16"/>
        </w:rPr>
        <w:t xml:space="preserve">. </w:t>
      </w:r>
      <w:r w:rsidRPr="00B51E20">
        <w:rPr>
          <w:rStyle w:val="StyleUnderline"/>
        </w:rPr>
        <w:t>At that point alternative</w:t>
      </w:r>
      <w:r w:rsidRPr="00BC21C8">
        <w:rPr>
          <w:sz w:val="16"/>
        </w:rPr>
        <w:t xml:space="preserve"> fuels and </w:t>
      </w:r>
      <w:r w:rsidRPr="00B51E20">
        <w:rPr>
          <w:rStyle w:val="StyleUnderline"/>
        </w:rPr>
        <w:t>energy sources would be economical</w:t>
      </w:r>
      <w:r w:rsidRPr="00BC21C8">
        <w:rPr>
          <w:sz w:val="16"/>
        </w:rPr>
        <w:t xml:space="preserve">, </w:t>
      </w:r>
      <w:r w:rsidRPr="00B51E20">
        <w:rPr>
          <w:rStyle w:val="StyleUnderline"/>
        </w:rPr>
        <w:t>and would not require government subsidies</w:t>
      </w:r>
      <w:r w:rsidRPr="00BC21C8">
        <w:rPr>
          <w:sz w:val="16"/>
        </w:rPr>
        <w:t xml:space="preserve">, because </w:t>
      </w:r>
      <w:r w:rsidRPr="00B51E20">
        <w:rPr>
          <w:rStyle w:val="StyleUnderline"/>
        </w:rPr>
        <w:t>they would pay for themselves</w:t>
      </w:r>
      <w:r w:rsidRPr="00BC21C8">
        <w:rPr>
          <w:sz w:val="16"/>
        </w:rPr>
        <w:t xml:space="preserve">. </w:t>
      </w:r>
      <w:r w:rsidRPr="00B51E20">
        <w:rPr>
          <w:rStyle w:val="StyleUnderline"/>
        </w:rPr>
        <w:t>The supply curve for substitutes shifts downward and to the right</w:t>
      </w:r>
      <w:r w:rsidRPr="00BC21C8">
        <w:rPr>
          <w:sz w:val="16"/>
        </w:rPr>
        <w:t>.</w:t>
      </w:r>
      <w:r w:rsidR="00BC21C8" w:rsidRPr="00BC21C8">
        <w:rPr>
          <w:sz w:val="12"/>
        </w:rPr>
        <w:t>¶</w:t>
      </w:r>
      <w:r w:rsidRPr="00BC21C8">
        <w:rPr>
          <w:sz w:val="16"/>
        </w:rPr>
        <w:t xml:space="preserve"> Well put and accurate. And precisely the argument posited in Huber and Mill’s seminal book, The Bottomless Well, which states: “</w:t>
      </w:r>
      <w:r w:rsidRPr="00121725">
        <w:rPr>
          <w:rStyle w:val="StyleUnderline"/>
          <w:highlight w:val="yellow"/>
        </w:rPr>
        <w:t>Energy supplies are</w:t>
      </w:r>
      <w:r w:rsidRPr="00B51E20">
        <w:rPr>
          <w:rStyle w:val="StyleUnderline"/>
        </w:rPr>
        <w:t>—for all practical purposes—</w:t>
      </w:r>
      <w:r w:rsidRPr="00121725">
        <w:rPr>
          <w:rStyle w:val="StyleUnderline"/>
          <w:highlight w:val="yellow"/>
        </w:rPr>
        <w:t>infinite</w:t>
      </w:r>
      <w:r w:rsidRPr="00B51E20">
        <w:rPr>
          <w:rStyle w:val="StyleUnderline"/>
        </w:rPr>
        <w:t>”</w:t>
      </w:r>
      <w:r w:rsidRPr="00BC21C8">
        <w:rPr>
          <w:sz w:val="16"/>
        </w:rPr>
        <w:t xml:space="preserve">. So </w:t>
      </w:r>
      <w:r w:rsidRPr="00B51E20">
        <w:rPr>
          <w:rStyle w:val="StyleUnderline"/>
        </w:rPr>
        <w:t>why don’t more</w:t>
      </w:r>
      <w:r w:rsidRPr="00BC21C8">
        <w:rPr>
          <w:sz w:val="16"/>
        </w:rPr>
        <w:t xml:space="preserve"> allegedly informed </w:t>
      </w:r>
      <w:r w:rsidRPr="00B51E20">
        <w:rPr>
          <w:rStyle w:val="StyleUnderline"/>
        </w:rPr>
        <w:t>pundits grasp the basic economics of energy</w:t>
      </w:r>
      <w:r w:rsidRPr="00BC21C8">
        <w:rPr>
          <w:sz w:val="16"/>
        </w:rPr>
        <w:t xml:space="preserve">? In a word: </w:t>
      </w:r>
      <w:r w:rsidRPr="00B51E20">
        <w:rPr>
          <w:rStyle w:val="Emphasis"/>
        </w:rPr>
        <w:t>ideology</w:t>
      </w:r>
      <w:r w:rsidRPr="00BC21C8">
        <w:rPr>
          <w:sz w:val="16"/>
        </w:rPr>
        <w:t>. In this particular case, the ideology of the leftwing social engineer prepared to politicize any issue for their personal ‘higher’ purpose.</w:t>
      </w:r>
      <w:r w:rsidR="00BC21C8" w:rsidRPr="00BC21C8">
        <w:rPr>
          <w:sz w:val="12"/>
        </w:rPr>
        <w:t>¶</w:t>
      </w:r>
      <w:r w:rsidRPr="00BC21C8">
        <w:rPr>
          <w:sz w:val="16"/>
        </w:rPr>
        <w:t xml:space="preserve"> “The facts” were widely known well before the likes of George Monbiot and co were forced to admit the jig was up, with Moonbat lamenting, “We were wrong on peak oil. There’s enough to fry us all”. True—and on both counts. But a much more positive and factually-based perspective might conclude: “</w:t>
      </w:r>
      <w:r w:rsidRPr="00B51E20">
        <w:rPr>
          <w:rStyle w:val="StyleUnderline"/>
        </w:rPr>
        <w:t>there’s more than enough oil, coming from</w:t>
      </w:r>
      <w:r w:rsidRPr="00BC21C8">
        <w:rPr>
          <w:sz w:val="16"/>
        </w:rPr>
        <w:t xml:space="preserve"> much </w:t>
      </w:r>
      <w:r w:rsidRPr="00B51E20">
        <w:rPr>
          <w:rStyle w:val="StyleUnderline"/>
        </w:rPr>
        <w:t>friendlier countries</w:t>
      </w:r>
      <w:r w:rsidRPr="00BC21C8">
        <w:rPr>
          <w:sz w:val="16"/>
        </w:rPr>
        <w:t>, that turbo-boost the economy and create millions of jobs for decades to come—and at a much cheaper rate, too.”</w:t>
      </w:r>
      <w:r w:rsidR="00BC21C8" w:rsidRPr="00BC21C8">
        <w:rPr>
          <w:sz w:val="12"/>
        </w:rPr>
        <w:t>¶</w:t>
      </w:r>
      <w:r w:rsidRPr="00BC21C8">
        <w:rPr>
          <w:sz w:val="16"/>
        </w:rPr>
        <w:t xml:space="preserve"> And which has the merit of more consistent “prophetic” insight? Depends on whether a vacillating Moonbat/Guardian-esque ideology trumps the intellect, I guess.</w:t>
      </w:r>
    </w:p>
    <w:p w:rsidR="0093661B" w:rsidRPr="00B51E20" w:rsidRDefault="0093661B" w:rsidP="0093661B">
      <w:pPr>
        <w:pStyle w:val="Heading4"/>
      </w:pPr>
      <w:r w:rsidRPr="00B51E20">
        <w:t xml:space="preserve">Be skeptical of their evidence – it refers to peak oil as running out of </w:t>
      </w:r>
      <w:r w:rsidRPr="00B51E20">
        <w:rPr>
          <w:u w:val="single"/>
        </w:rPr>
        <w:t xml:space="preserve">conventional </w:t>
      </w:r>
      <w:r w:rsidRPr="00B51E20">
        <w:t xml:space="preserve">oil, doesn’t assume new </w:t>
      </w:r>
      <w:r w:rsidRPr="00B51E20">
        <w:rPr>
          <w:u w:val="single"/>
        </w:rPr>
        <w:t xml:space="preserve">unconventional </w:t>
      </w:r>
      <w:r w:rsidRPr="00B51E20">
        <w:t>options</w:t>
      </w:r>
    </w:p>
    <w:p w:rsidR="0093661B" w:rsidRPr="00B51E20" w:rsidRDefault="0093661B" w:rsidP="0093661B">
      <w:r w:rsidRPr="00B51E20">
        <w:t xml:space="preserve">Doug </w:t>
      </w:r>
      <w:r w:rsidRPr="00B51E20">
        <w:rPr>
          <w:rStyle w:val="Style13ptBold"/>
        </w:rPr>
        <w:t>Casey and</w:t>
      </w:r>
      <w:r w:rsidRPr="00B51E20">
        <w:t xml:space="preserve"> Louis </w:t>
      </w:r>
      <w:r w:rsidRPr="00B51E20">
        <w:rPr>
          <w:rStyle w:val="Style13ptBold"/>
        </w:rPr>
        <w:t>James</w:t>
      </w:r>
      <w:r w:rsidRPr="00B51E20">
        <w:t xml:space="preserve"> 8/29/</w:t>
      </w:r>
      <w:r w:rsidRPr="00B51E20">
        <w:rPr>
          <w:rStyle w:val="Style13ptBold"/>
        </w:rPr>
        <w:t>12</w:t>
      </w:r>
      <w:r w:rsidRPr="00B51E20">
        <w:t xml:space="preserve"> (Dough Casey: highly respected author, publisher and professional investor who graduated from Georgetown University in 1968, Louis James: editor of the international speculator, “Doug Casey on Peak Oil” http://www.caseyresearch.com/cdd/doug-casey-peak-oil?quicktabs_casey_stock_simple_tabs=second) </w:t>
      </w:r>
    </w:p>
    <w:p w:rsidR="0093661B" w:rsidRPr="00BC21C8" w:rsidRDefault="0093661B" w:rsidP="0093661B">
      <w:pPr>
        <w:rPr>
          <w:sz w:val="12"/>
        </w:rPr>
      </w:pPr>
      <w:r w:rsidRPr="00BC21C8">
        <w:rPr>
          <w:sz w:val="12"/>
        </w:rPr>
        <w:t xml:space="preserve">Doug: In essence, that </w:t>
      </w:r>
      <w:r w:rsidRPr="00B51E20">
        <w:rPr>
          <w:rStyle w:val="StyleUnderline"/>
        </w:rPr>
        <w:t>there is a finite amount of conventional</w:t>
      </w:r>
      <w:r w:rsidRPr="00BC21C8">
        <w:rPr>
          <w:sz w:val="12"/>
        </w:rPr>
        <w:t xml:space="preserve"> light, sweet </w:t>
      </w:r>
      <w:r w:rsidRPr="00B51E20">
        <w:rPr>
          <w:rStyle w:val="StyleUnderline"/>
        </w:rPr>
        <w:t>crude</w:t>
      </w:r>
      <w:r w:rsidRPr="00BC21C8">
        <w:rPr>
          <w:sz w:val="12"/>
        </w:rPr>
        <w:t xml:space="preserve"> </w:t>
      </w:r>
      <w:r w:rsidRPr="00B51E20">
        <w:rPr>
          <w:rStyle w:val="StyleUnderline"/>
        </w:rPr>
        <w:t>in the earth's crust</w:t>
      </w:r>
      <w:r w:rsidRPr="00BC21C8">
        <w:rPr>
          <w:sz w:val="12"/>
        </w:rPr>
        <w:t xml:space="preserve">. That statement may not seem like a cosmic breakthrough, on its face. After all, if you have a 42-gallon barrel of oil and you consume 21 gallons, it's simple arithmetic that 21 gallans remain. On the other hand, wealth is something men create, not something that they simply find. That philosophical fact, however, doesn't really have much to do with </w:t>
      </w:r>
      <w:r w:rsidRPr="00B51E20">
        <w:rPr>
          <w:rStyle w:val="StyleUnderline"/>
        </w:rPr>
        <w:t>Peak Oil</w:t>
      </w:r>
      <w:r w:rsidRPr="00BC21C8">
        <w:rPr>
          <w:sz w:val="12"/>
        </w:rPr>
        <w:t xml:space="preserve"> theory.</w:t>
      </w:r>
      <w:r w:rsidR="00BC21C8" w:rsidRPr="00BC21C8">
        <w:rPr>
          <w:sz w:val="12"/>
        </w:rPr>
        <w:t>¶</w:t>
      </w:r>
      <w:r w:rsidRPr="00BC21C8">
        <w:rPr>
          <w:sz w:val="12"/>
        </w:rPr>
        <w:t xml:space="preserve"> This theory </w:t>
      </w:r>
      <w:r w:rsidRPr="00B51E20">
        <w:rPr>
          <w:rStyle w:val="StyleUnderline"/>
        </w:rPr>
        <w:t xml:space="preserve">is widely misunderstood, </w:t>
      </w:r>
      <w:r w:rsidRPr="00BC21C8">
        <w:rPr>
          <w:sz w:val="12"/>
        </w:rPr>
        <w:t xml:space="preserve">even by economically literate people, oddly enough. Such </w:t>
      </w:r>
      <w:r w:rsidRPr="00B51E20">
        <w:rPr>
          <w:rStyle w:val="StyleUnderline"/>
        </w:rPr>
        <w:t>people rightly point out that the world will basically never run out of anything, as long as the market is free to set prices.</w:t>
      </w:r>
      <w:r w:rsidRPr="00BC21C8">
        <w:rPr>
          <w:sz w:val="12"/>
        </w:rPr>
        <w:t xml:space="preserve"> </w:t>
      </w:r>
      <w:r w:rsidRPr="00121725">
        <w:rPr>
          <w:rStyle w:val="StyleUnderline"/>
          <w:highlight w:val="yellow"/>
        </w:rPr>
        <w:t>Decreased supply increases prices, which</w:t>
      </w:r>
      <w:r w:rsidRPr="00B51E20">
        <w:rPr>
          <w:rStyle w:val="StyleUnderline"/>
        </w:rPr>
        <w:t xml:space="preserve"> simultaneously </w:t>
      </w:r>
      <w:r w:rsidRPr="00121725">
        <w:rPr>
          <w:rStyle w:val="StyleUnderline"/>
          <w:highlight w:val="yellow"/>
        </w:rPr>
        <w:t>causes people to economize</w:t>
      </w:r>
      <w:r w:rsidRPr="00B51E20">
        <w:rPr>
          <w:rStyle w:val="StyleUnderline"/>
        </w:rPr>
        <w:t>, and incentivizes new producers and new alternatives to enter the field</w:t>
      </w:r>
      <w:r w:rsidRPr="00BC21C8">
        <w:rPr>
          <w:sz w:val="12"/>
        </w:rPr>
        <w:t xml:space="preserve">. </w:t>
      </w:r>
      <w:r w:rsidRPr="00B51E20">
        <w:rPr>
          <w:rStyle w:val="StyleUnderline"/>
        </w:rPr>
        <w:t>That's</w:t>
      </w:r>
      <w:r w:rsidRPr="00BC21C8">
        <w:rPr>
          <w:sz w:val="12"/>
        </w:rPr>
        <w:t xml:space="preserve"> absolutely </w:t>
      </w:r>
      <w:r w:rsidRPr="00B51E20">
        <w:rPr>
          <w:rStyle w:val="StyleUnderline"/>
        </w:rPr>
        <w:t xml:space="preserve">true, but irrelevant to </w:t>
      </w:r>
      <w:r w:rsidRPr="00121725">
        <w:rPr>
          <w:rStyle w:val="StyleUnderline"/>
          <w:highlight w:val="yellow"/>
        </w:rPr>
        <w:t>Hubbert's point</w:t>
      </w:r>
      <w:r w:rsidRPr="00B51E20">
        <w:rPr>
          <w:rStyle w:val="StyleUnderline"/>
        </w:rPr>
        <w:t xml:space="preserve">, </w:t>
      </w:r>
      <w:r w:rsidRPr="00B51E20">
        <w:rPr>
          <w:rStyle w:val="Emphasis"/>
        </w:rPr>
        <w:t xml:space="preserve">which </w:t>
      </w:r>
      <w:r w:rsidRPr="00121725">
        <w:rPr>
          <w:rStyle w:val="Emphasis"/>
          <w:highlight w:val="yellow"/>
        </w:rPr>
        <w:t>was strictly a geological one</w:t>
      </w:r>
      <w:r w:rsidRPr="00BC21C8">
        <w:rPr>
          <w:sz w:val="12"/>
        </w:rPr>
        <w:t xml:space="preserve">: </w:t>
      </w:r>
      <w:r w:rsidRPr="00B51E20">
        <w:rPr>
          <w:rStyle w:val="StyleUnderline"/>
        </w:rPr>
        <w:t>The number of conventional deposits of light, sweet crude in the US are finite</w:t>
      </w:r>
      <w:r w:rsidRPr="00BC21C8">
        <w:rPr>
          <w:sz w:val="12"/>
        </w:rPr>
        <w:t>, and the search for them has been more thorough than anywhere else in the world, and a documented decline in discoveries had to lead to a documented decline in production – of this particular kind of oil.</w:t>
      </w:r>
      <w:r w:rsidR="00BC21C8" w:rsidRPr="00BC21C8">
        <w:rPr>
          <w:sz w:val="12"/>
        </w:rPr>
        <w:t>¶</w:t>
      </w:r>
      <w:r w:rsidRPr="00BC21C8">
        <w:rPr>
          <w:sz w:val="12"/>
        </w:rPr>
        <w:t xml:space="preserve"> Peak Oil is a major reason why, in spite of a rapidly cooling global economy, oil prices are still near historic highs, at over $95 a barrel. In part, this is due to so-called "quantitative easing" – i.e., money-printing – but it's also clearly evidence of the essential correctness of Hubbert's theory, which accurately predicted the peaking of light, sweet crude-oil production in the US circa 1970. It was not only technically daring, but occupationally and politically dangerous in the '50s for Hubbert to forecast that the US, and then world production, would go into decline. And he was right.</w:t>
      </w:r>
      <w:r w:rsidR="00BC21C8" w:rsidRPr="00BC21C8">
        <w:rPr>
          <w:sz w:val="12"/>
        </w:rPr>
        <w:t>¶</w:t>
      </w:r>
      <w:r w:rsidRPr="00BC21C8">
        <w:rPr>
          <w:sz w:val="12"/>
        </w:rPr>
        <w:t xml:space="preserve"> L: </w:t>
      </w:r>
      <w:r w:rsidRPr="00121725">
        <w:rPr>
          <w:rStyle w:val="Emphasis"/>
          <w:highlight w:val="yellow"/>
        </w:rPr>
        <w:t>Oil sands were not part of his consideration</w:t>
      </w:r>
      <w:r w:rsidRPr="00BC21C8">
        <w:rPr>
          <w:sz w:val="12"/>
        </w:rPr>
        <w:t>.</w:t>
      </w:r>
      <w:r w:rsidR="00BC21C8" w:rsidRPr="00BC21C8">
        <w:rPr>
          <w:sz w:val="12"/>
        </w:rPr>
        <w:t>¶</w:t>
      </w:r>
      <w:r w:rsidRPr="00BC21C8">
        <w:rPr>
          <w:sz w:val="12"/>
        </w:rPr>
        <w:t xml:space="preserve"> Doug: Right. To my knowledge, </w:t>
      </w:r>
      <w:r w:rsidRPr="00121725">
        <w:rPr>
          <w:rStyle w:val="Emphasis"/>
          <w:highlight w:val="yellow"/>
        </w:rPr>
        <w:t>he never said anything about oil sands, shale oil, oil from coal, heavy oil</w:t>
      </w:r>
      <w:r w:rsidRPr="00B51E20">
        <w:rPr>
          <w:rStyle w:val="Emphasis"/>
        </w:rPr>
        <w:t xml:space="preserve"> from Venezuela, </w:t>
      </w:r>
      <w:r w:rsidRPr="00121725">
        <w:rPr>
          <w:rStyle w:val="Emphasis"/>
          <w:highlight w:val="yellow"/>
        </w:rPr>
        <w:t>or deep ocean drilling</w:t>
      </w:r>
      <w:r w:rsidRPr="00B51E20">
        <w:rPr>
          <w:rStyle w:val="Emphasis"/>
        </w:rPr>
        <w:t xml:space="preserve"> off the coast of Brazil or other places. He did not say, and </w:t>
      </w:r>
      <w:r w:rsidRPr="00121725">
        <w:rPr>
          <w:rStyle w:val="Emphasis"/>
          <w:highlight w:val="yellow"/>
        </w:rPr>
        <w:t>Peak Oil does not</w:t>
      </w:r>
      <w:r w:rsidRPr="00B51E20">
        <w:rPr>
          <w:rStyle w:val="Emphasis"/>
        </w:rPr>
        <w:t xml:space="preserve"> </w:t>
      </w:r>
      <w:r w:rsidRPr="00121725">
        <w:rPr>
          <w:rStyle w:val="Emphasis"/>
          <w:highlight w:val="yellow"/>
        </w:rPr>
        <w:t>mean, that the world is going to run out of oil</w:t>
      </w:r>
      <w:r w:rsidRPr="00B51E20">
        <w:rPr>
          <w:rStyle w:val="Emphasis"/>
        </w:rPr>
        <w:t>.</w:t>
      </w:r>
      <w:r w:rsidRPr="00BC21C8">
        <w:rPr>
          <w:sz w:val="12"/>
        </w:rPr>
        <w:t xml:space="preserve"> </w:t>
      </w:r>
      <w:r w:rsidRPr="00121725">
        <w:rPr>
          <w:rStyle w:val="StyleUnderline"/>
          <w:highlight w:val="yellow"/>
        </w:rPr>
        <w:t>All he said was that the lowest-hanging fruit was picked</w:t>
      </w:r>
      <w:r w:rsidRPr="00BC21C8">
        <w:rPr>
          <w:sz w:val="12"/>
        </w:rPr>
        <w:t xml:space="preserve"> – the production of that particular kind would go into permanent decline. </w:t>
      </w:r>
      <w:r w:rsidRPr="00B51E20">
        <w:rPr>
          <w:rStyle w:val="StyleUnderline"/>
        </w:rPr>
        <w:t>Technology is constantly pushing both production costs lower and expanding economic supply.</w:t>
      </w:r>
      <w:r w:rsidRPr="00BC21C8">
        <w:rPr>
          <w:sz w:val="12"/>
        </w:rPr>
        <w:t xml:space="preserve"> But the simple fact that the low-hanging fruit is being depleted at an accelerating rate worldwide is simultaneously pushing costs up. In fact, for many years – especially the '50s and '60s – people discovered a lot more oil than the world produced. But since 1980, the world has produced more oil than people discovered. Petroleum geos believe there are about two trillion barrels of recoverable conventional oil, and we now appear to have produced a bit over half of it.</w:t>
      </w:r>
      <w:r w:rsidR="00BC21C8" w:rsidRPr="00BC21C8">
        <w:rPr>
          <w:sz w:val="12"/>
        </w:rPr>
        <w:t>¶</w:t>
      </w:r>
      <w:r w:rsidRPr="00BC21C8">
        <w:rPr>
          <w:sz w:val="12"/>
        </w:rPr>
        <w:t xml:space="preserve"> </w:t>
      </w:r>
      <w:r w:rsidRPr="00121725">
        <w:rPr>
          <w:rStyle w:val="StyleUnderline"/>
          <w:highlight w:val="yellow"/>
        </w:rPr>
        <w:t>Unconventional oil supplies</w:t>
      </w:r>
      <w:r w:rsidRPr="00B51E20">
        <w:rPr>
          <w:rStyle w:val="StyleUnderline"/>
        </w:rPr>
        <w:t xml:space="preserve"> of all types </w:t>
      </w:r>
      <w:r w:rsidRPr="00121725">
        <w:rPr>
          <w:rStyle w:val="StyleUnderline"/>
          <w:highlight w:val="yellow"/>
        </w:rPr>
        <w:t>could easily be ten times as great as the</w:t>
      </w:r>
      <w:r w:rsidRPr="00B51E20">
        <w:rPr>
          <w:rStyle w:val="StyleUnderline"/>
        </w:rPr>
        <w:t xml:space="preserve"> light, sweet </w:t>
      </w:r>
      <w:r w:rsidRPr="00121725">
        <w:rPr>
          <w:rStyle w:val="StyleUnderline"/>
          <w:highlight w:val="yellow"/>
        </w:rPr>
        <w:t>crude supplies we're depleting</w:t>
      </w:r>
      <w:r w:rsidRPr="00B51E20">
        <w:rPr>
          <w:rStyle w:val="StyleUnderline"/>
        </w:rPr>
        <w:t xml:space="preserve"> – but that's simply not relevant to Hubbert's theory, which was a geological statement, not an economic one</w:t>
      </w:r>
      <w:r w:rsidRPr="00BC21C8">
        <w:rPr>
          <w:sz w:val="12"/>
        </w:rPr>
        <w:t>.</w:t>
      </w:r>
      <w:r w:rsidR="00BC21C8" w:rsidRPr="00BC21C8">
        <w:rPr>
          <w:sz w:val="12"/>
        </w:rPr>
        <w:t>¶</w:t>
      </w:r>
      <w:r w:rsidRPr="00BC21C8">
        <w:rPr>
          <w:sz w:val="12"/>
        </w:rPr>
        <w:t xml:space="preserve"> L: </w:t>
      </w:r>
      <w:r w:rsidRPr="00B51E20">
        <w:rPr>
          <w:rStyle w:val="StyleUnderline"/>
        </w:rPr>
        <w:t>There's no real argument on this point</w:t>
      </w:r>
      <w:r w:rsidRPr="00BC21C8">
        <w:rPr>
          <w:sz w:val="12"/>
        </w:rPr>
        <w:t>, right? US light, sweet crude production did peak, just as he foresaw.</w:t>
      </w:r>
      <w:r w:rsidR="00BC21C8" w:rsidRPr="00BC21C8">
        <w:rPr>
          <w:sz w:val="12"/>
        </w:rPr>
        <w:t>¶</w:t>
      </w:r>
      <w:r w:rsidRPr="00BC21C8">
        <w:rPr>
          <w:sz w:val="12"/>
        </w:rPr>
        <w:t xml:space="preserve"> Doug: That's correct. And he also predicted that in about 2005-2010, light, sweet crude production would peak globally – and it has.</w:t>
      </w:r>
      <w:r w:rsidR="00BC21C8" w:rsidRPr="00BC21C8">
        <w:rPr>
          <w:sz w:val="12"/>
        </w:rPr>
        <w:t>¶</w:t>
      </w:r>
      <w:r w:rsidRPr="00BC21C8">
        <w:rPr>
          <w:sz w:val="12"/>
        </w:rPr>
        <w:t xml:space="preserve"> A lot of people pooh-pooh Peak Oil saying, quite correctly, that </w:t>
      </w:r>
      <w:r w:rsidRPr="00121725">
        <w:rPr>
          <w:rStyle w:val="StyleUnderline"/>
          <w:highlight w:val="yellow"/>
        </w:rPr>
        <w:t>we'll never run out of oil</w:t>
      </w:r>
      <w:r w:rsidRPr="00B51E20">
        <w:rPr>
          <w:rStyle w:val="StyleUnderline"/>
        </w:rPr>
        <w:t>.</w:t>
      </w:r>
      <w:r w:rsidRPr="00BC21C8">
        <w:rPr>
          <w:sz w:val="12"/>
        </w:rPr>
        <w:t xml:space="preserve"> </w:t>
      </w:r>
      <w:r w:rsidRPr="00B51E20">
        <w:rPr>
          <w:rStyle w:val="StyleUnderline"/>
        </w:rPr>
        <w:t>That's true</w:t>
      </w:r>
      <w:r w:rsidRPr="00BC21C8">
        <w:rPr>
          <w:sz w:val="12"/>
        </w:rPr>
        <w:t xml:space="preserve"> partly </w:t>
      </w:r>
      <w:r w:rsidRPr="00B51E20">
        <w:rPr>
          <w:rStyle w:val="StyleUnderline"/>
        </w:rPr>
        <w:t>because of the huge amounts of unconventional oil</w:t>
      </w:r>
      <w:r w:rsidRPr="00BC21C8">
        <w:rPr>
          <w:sz w:val="12"/>
        </w:rPr>
        <w:t xml:space="preserve"> available, partly because of </w:t>
      </w:r>
      <w:r w:rsidRPr="00B51E20">
        <w:rPr>
          <w:rStyle w:val="StyleUnderline"/>
        </w:rPr>
        <w:t>constant improvements in technology</w:t>
      </w:r>
      <w:r w:rsidRPr="00BC21C8">
        <w:rPr>
          <w:sz w:val="12"/>
        </w:rPr>
        <w:t xml:space="preserve">, </w:t>
      </w:r>
      <w:r w:rsidRPr="00B51E20">
        <w:rPr>
          <w:rStyle w:val="StyleUnderline"/>
        </w:rPr>
        <w:t>and because of the basic economic arguments I mentioned</w:t>
      </w:r>
      <w:r w:rsidRPr="00BC21C8">
        <w:rPr>
          <w:sz w:val="12"/>
        </w:rPr>
        <w:t xml:space="preserve"> earlier. But again, </w:t>
      </w:r>
      <w:r w:rsidRPr="00B51E20">
        <w:rPr>
          <w:rStyle w:val="StyleUnderline"/>
        </w:rPr>
        <w:t>these things are irrelevant to Hubbert's point</w:t>
      </w:r>
      <w:r w:rsidRPr="00BC21C8">
        <w:rPr>
          <w:sz w:val="12"/>
        </w:rPr>
        <w:t xml:space="preserve"> and its documented correctness.</w:t>
      </w:r>
      <w:r w:rsidR="00BC21C8" w:rsidRPr="00BC21C8">
        <w:rPr>
          <w:sz w:val="12"/>
        </w:rPr>
        <w:t>¶</w:t>
      </w:r>
      <w:r w:rsidRPr="00BC21C8">
        <w:rPr>
          <w:sz w:val="12"/>
        </w:rPr>
        <w:t xml:space="preserve"> The take-away point from all this is that the cost of oil production has likely found a new floor. </w:t>
      </w:r>
      <w:r w:rsidRPr="00B51E20">
        <w:rPr>
          <w:rStyle w:val="Emphasis"/>
        </w:rPr>
        <w:t xml:space="preserve">Peak Oil doesn't mean we run out of oil </w:t>
      </w:r>
      <w:r w:rsidRPr="00BC21C8">
        <w:rPr>
          <w:sz w:val="12"/>
        </w:rPr>
        <w:t>– only that the cost of production, which now often runs about $40 per conventional barrel and up to $80 per unconventional barrel, all-in, is never going back down to where it was. Prices can never go back to where they were either, because if they drop – or are forced by law – below the cost of production, there won't be any production.</w:t>
      </w:r>
      <w:r w:rsidR="00BC21C8" w:rsidRPr="00BC21C8">
        <w:rPr>
          <w:sz w:val="12"/>
        </w:rPr>
        <w:t>¶</w:t>
      </w:r>
      <w:r w:rsidRPr="00BC21C8">
        <w:rPr>
          <w:sz w:val="12"/>
        </w:rPr>
        <w:t xml:space="preserve"> Even considering the current economic downturn, which is in fact the Greater Depression beginning, the developing world, especially the Chinese and Indians, is going to be using a lot more oil. It's just going to have to come more and more from higher-cost, unconventional sources. It's worth noting that oil consumption in the developed world – North America, Europe, and Japan – is flat and has been for years. The growth in consumption – and there will be growth – is coming from China, India, and the rest of the world, where 80% of the people are.</w:t>
      </w:r>
    </w:p>
    <w:p w:rsidR="0093661B" w:rsidRPr="00B51E20" w:rsidRDefault="0093661B" w:rsidP="0093661B">
      <w:pPr>
        <w:pStyle w:val="Heading4"/>
      </w:pPr>
      <w:r w:rsidRPr="00B51E20">
        <w:t xml:space="preserve">No peak oil – tech means hydrocarbons can be synthesized </w:t>
      </w:r>
    </w:p>
    <w:p w:rsidR="0093661B" w:rsidRPr="00B51E20" w:rsidRDefault="0093661B" w:rsidP="0093661B">
      <w:r w:rsidRPr="00B51E20">
        <w:t xml:space="preserve">Doug </w:t>
      </w:r>
      <w:r w:rsidRPr="00B51E20">
        <w:rPr>
          <w:rStyle w:val="Style13ptBold"/>
        </w:rPr>
        <w:t>Casey and</w:t>
      </w:r>
      <w:r w:rsidRPr="00B51E20">
        <w:t xml:space="preserve"> Louis </w:t>
      </w:r>
      <w:r w:rsidRPr="00B51E20">
        <w:rPr>
          <w:rStyle w:val="Style13ptBold"/>
        </w:rPr>
        <w:t>James</w:t>
      </w:r>
      <w:r w:rsidRPr="00B51E20">
        <w:t xml:space="preserve"> 8/29/</w:t>
      </w:r>
      <w:r w:rsidRPr="00B51E20">
        <w:rPr>
          <w:rStyle w:val="Style13ptBold"/>
        </w:rPr>
        <w:t>12</w:t>
      </w:r>
      <w:r w:rsidRPr="00B51E20">
        <w:t xml:space="preserve"> (Dough Casey: highly respected author, publisher and professional investor who graduated from Georgetown University in 1968, Louis James: editor of the international speculator, “Doug Casey on Peak Oil” http://www.caseyresearch.com/cdd/doug-casey-peak-oil?quicktabs_casey_stock_simple_tabs=second) </w:t>
      </w:r>
    </w:p>
    <w:p w:rsidR="0093661B" w:rsidRPr="00BC21C8" w:rsidRDefault="0093661B" w:rsidP="0093661B">
      <w:pPr>
        <w:rPr>
          <w:sz w:val="14"/>
        </w:rPr>
      </w:pPr>
      <w:r w:rsidRPr="00BC21C8">
        <w:rPr>
          <w:sz w:val="14"/>
        </w:rPr>
        <w:t>L</w:t>
      </w:r>
      <w:r w:rsidRPr="00B51E20">
        <w:rPr>
          <w:rStyle w:val="StyleUnderline"/>
        </w:rPr>
        <w:t xml:space="preserve">: </w:t>
      </w:r>
      <w:r w:rsidRPr="00121725">
        <w:rPr>
          <w:rStyle w:val="StyleUnderline"/>
          <w:highlight w:val="yellow"/>
        </w:rPr>
        <w:t>Is there really no chance of ever running out</w:t>
      </w:r>
      <w:r w:rsidRPr="00B51E20">
        <w:rPr>
          <w:rStyle w:val="StyleUnderline"/>
        </w:rPr>
        <w:t xml:space="preserve">? </w:t>
      </w:r>
      <w:r w:rsidRPr="00BC21C8">
        <w:rPr>
          <w:sz w:val="14"/>
        </w:rPr>
        <w:t>Even the unconventional stuff must be finite…</w:t>
      </w:r>
      <w:r w:rsidR="00BC21C8" w:rsidRPr="00BC21C8">
        <w:rPr>
          <w:sz w:val="12"/>
        </w:rPr>
        <w:t>¶</w:t>
      </w:r>
      <w:r w:rsidRPr="00B51E20">
        <w:rPr>
          <w:rStyle w:val="StyleUnderline"/>
        </w:rPr>
        <w:t xml:space="preserve"> </w:t>
      </w:r>
      <w:r w:rsidRPr="00BC21C8">
        <w:rPr>
          <w:sz w:val="14"/>
        </w:rPr>
        <w:t>Doug</w:t>
      </w:r>
      <w:r w:rsidRPr="00B51E20">
        <w:rPr>
          <w:rStyle w:val="StyleUnderline"/>
        </w:rPr>
        <w:t xml:space="preserve">: </w:t>
      </w:r>
      <w:r w:rsidRPr="00121725">
        <w:rPr>
          <w:rStyle w:val="StyleUnderline"/>
          <w:highlight w:val="yellow"/>
        </w:rPr>
        <w:t>No</w:t>
      </w:r>
      <w:r w:rsidRPr="00B51E20">
        <w:rPr>
          <w:rStyle w:val="StyleUnderline"/>
        </w:rPr>
        <w:t xml:space="preserve"> </w:t>
      </w:r>
      <w:r w:rsidRPr="00BC21C8">
        <w:rPr>
          <w:sz w:val="14"/>
        </w:rPr>
        <w:t xml:space="preserve">– or rather, it's an academic point. As a matter of basic science, </w:t>
      </w:r>
      <w:r w:rsidRPr="00121725">
        <w:rPr>
          <w:rStyle w:val="StyleUnderline"/>
          <w:highlight w:val="yellow"/>
        </w:rPr>
        <w:t>oil is really a simple chemical</w:t>
      </w:r>
      <w:r w:rsidRPr="00BC21C8">
        <w:rPr>
          <w:sz w:val="14"/>
        </w:rPr>
        <w:t xml:space="preserve">. </w:t>
      </w:r>
      <w:r w:rsidRPr="00B51E20">
        <w:rPr>
          <w:rStyle w:val="StyleUnderline"/>
        </w:rPr>
        <w:t>It's just carbon, hydrogen, and oxygen, all of which are common and abundant</w:t>
      </w:r>
      <w:r w:rsidRPr="00BC21C8">
        <w:rPr>
          <w:sz w:val="14"/>
        </w:rPr>
        <w:t xml:space="preserve"> on our planet. </w:t>
      </w:r>
      <w:r w:rsidRPr="00121725">
        <w:rPr>
          <w:rStyle w:val="StyleUnderline"/>
          <w:highlight w:val="yellow"/>
        </w:rPr>
        <w:t>We can make oil in the lab now</w:t>
      </w:r>
      <w:r w:rsidRPr="00BC21C8">
        <w:rPr>
          <w:sz w:val="14"/>
        </w:rPr>
        <w:t xml:space="preserve">; and at high-enough prices, </w:t>
      </w:r>
      <w:r w:rsidRPr="00B51E20">
        <w:rPr>
          <w:rStyle w:val="StyleUnderline"/>
        </w:rPr>
        <w:t>it would be economic to make oil products in chemical plants, out of these three basic elements</w:t>
      </w:r>
      <w:r w:rsidRPr="00BC21C8">
        <w:rPr>
          <w:sz w:val="14"/>
        </w:rPr>
        <w:t xml:space="preserve">. </w:t>
      </w:r>
      <w:r w:rsidRPr="00B51E20">
        <w:rPr>
          <w:rStyle w:val="StyleUnderline"/>
        </w:rPr>
        <w:t xml:space="preserve">If we're right about nanotechnology, </w:t>
      </w:r>
      <w:r w:rsidRPr="00121725">
        <w:rPr>
          <w:rStyle w:val="StyleUnderline"/>
          <w:highlight w:val="yellow"/>
        </w:rPr>
        <w:t>the cost of synthesizing gasoline</w:t>
      </w:r>
      <w:r w:rsidRPr="00B51E20">
        <w:rPr>
          <w:rStyle w:val="StyleUnderline"/>
        </w:rPr>
        <w:t xml:space="preserve"> and almost any molecules you can think of </w:t>
      </w:r>
      <w:r w:rsidRPr="00121725">
        <w:rPr>
          <w:rStyle w:val="StyleUnderline"/>
          <w:highlight w:val="yellow"/>
        </w:rPr>
        <w:t>will drop to trivial</w:t>
      </w:r>
      <w:r w:rsidRPr="00B51E20">
        <w:rPr>
          <w:rStyle w:val="StyleUnderline"/>
        </w:rPr>
        <w:t xml:space="preserve"> </w:t>
      </w:r>
      <w:r w:rsidRPr="00121725">
        <w:rPr>
          <w:rStyle w:val="StyleUnderline"/>
          <w:highlight w:val="yellow"/>
        </w:rPr>
        <w:t>levels</w:t>
      </w:r>
      <w:r w:rsidRPr="00B51E20">
        <w:rPr>
          <w:rStyle w:val="StyleUnderline"/>
        </w:rPr>
        <w:t xml:space="preserve"> – with no waste or byproducts.</w:t>
      </w:r>
      <w:r w:rsidR="00BC21C8" w:rsidRPr="00BC21C8">
        <w:rPr>
          <w:rStyle w:val="StyleUnderline"/>
          <w:sz w:val="12"/>
          <w:u w:val="none"/>
        </w:rPr>
        <w:t>¶</w:t>
      </w:r>
      <w:r w:rsidRPr="00BC21C8">
        <w:rPr>
          <w:sz w:val="14"/>
        </w:rPr>
        <w:t xml:space="preserve"> L: If we ever get cheap, programmable assemblers…</w:t>
      </w:r>
      <w:r w:rsidR="00BC21C8" w:rsidRPr="00BC21C8">
        <w:rPr>
          <w:sz w:val="12"/>
        </w:rPr>
        <w:t>¶</w:t>
      </w:r>
      <w:r w:rsidRPr="00BC21C8">
        <w:rPr>
          <w:sz w:val="14"/>
        </w:rPr>
        <w:t xml:space="preserve"> Doug: Even without that, they – in particular </w:t>
      </w:r>
      <w:r w:rsidRPr="00B51E20">
        <w:rPr>
          <w:rStyle w:val="StyleUnderline"/>
        </w:rPr>
        <w:t>Craig Venter</w:t>
      </w:r>
      <w:r w:rsidRPr="00BC21C8">
        <w:rPr>
          <w:sz w:val="14"/>
        </w:rPr>
        <w:t xml:space="preserve">, who </w:t>
      </w:r>
      <w:r w:rsidRPr="00B51E20">
        <w:rPr>
          <w:rStyle w:val="StyleUnderline"/>
        </w:rPr>
        <w:t>is</w:t>
      </w:r>
      <w:r w:rsidRPr="00BC21C8">
        <w:rPr>
          <w:sz w:val="14"/>
        </w:rPr>
        <w:t xml:space="preserve"> also responsible for huge breakthroughs in sequencing the human genome – are </w:t>
      </w:r>
      <w:r w:rsidRPr="00B51E20">
        <w:rPr>
          <w:rStyle w:val="StyleUnderline"/>
        </w:rPr>
        <w:t>already working on algae that make oil</w:t>
      </w:r>
      <w:r w:rsidRPr="00BC21C8">
        <w:rPr>
          <w:sz w:val="14"/>
        </w:rPr>
        <w:t xml:space="preserve">. </w:t>
      </w:r>
      <w:r w:rsidRPr="00121725">
        <w:rPr>
          <w:rStyle w:val="StyleUnderline"/>
          <w:highlight w:val="yellow"/>
        </w:rPr>
        <w:t>There are lots of technological fixes</w:t>
      </w:r>
      <w:r w:rsidRPr="00B51E20">
        <w:rPr>
          <w:rStyle w:val="StyleUnderline"/>
        </w:rPr>
        <w:t xml:space="preserve"> for</w:t>
      </w:r>
      <w:r w:rsidRPr="00BC21C8">
        <w:rPr>
          <w:sz w:val="14"/>
        </w:rPr>
        <w:t xml:space="preserve"> this</w:t>
      </w:r>
      <w:r w:rsidRPr="00B51E20">
        <w:rPr>
          <w:rStyle w:val="StyleUnderline"/>
        </w:rPr>
        <w:t xml:space="preserve">. </w:t>
      </w:r>
      <w:r w:rsidRPr="00B51E20">
        <w:rPr>
          <w:rStyle w:val="Emphasis"/>
        </w:rPr>
        <w:t>It simply makes no sense to worry about running out of oil</w:t>
      </w:r>
      <w:r w:rsidRPr="00BC21C8">
        <w:rPr>
          <w:sz w:val="14"/>
        </w:rPr>
        <w:t xml:space="preserve"> in particular or fuel in general. </w:t>
      </w:r>
      <w:r w:rsidRPr="00B51E20">
        <w:rPr>
          <w:rStyle w:val="Emphasis"/>
        </w:rPr>
        <w:t>It's not going to happen</w:t>
      </w:r>
      <w:r w:rsidRPr="00BC21C8">
        <w:rPr>
          <w:sz w:val="14"/>
        </w:rPr>
        <w:t>.</w:t>
      </w:r>
    </w:p>
    <w:p w:rsidR="0093661B" w:rsidRPr="00B51E20" w:rsidRDefault="0093661B" w:rsidP="0093661B">
      <w:pPr>
        <w:pStyle w:val="Heading3"/>
      </w:pPr>
      <w:r w:rsidRPr="00B51E20">
        <w:t>AT</w:t>
      </w:r>
      <w:r>
        <w:t>:</w:t>
      </w:r>
      <w:r w:rsidRPr="00B51E20">
        <w:t xml:space="preserve"> Countries Are Running Out</w:t>
      </w:r>
    </w:p>
    <w:p w:rsidR="0093661B" w:rsidRPr="00B51E20" w:rsidRDefault="0093661B" w:rsidP="0093661B">
      <w:pPr>
        <w:pStyle w:val="Heading4"/>
      </w:pPr>
      <w:r w:rsidRPr="00B51E20">
        <w:t>No peak oil – still massive amounts of conventional oil – unconventional shift coming now also solves</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6"/>
        </w:rPr>
      </w:pPr>
      <w:r w:rsidRPr="00BC21C8">
        <w:rPr>
          <w:sz w:val="16"/>
        </w:rPr>
        <w:t>Whatever the belief, the most important messages of this paper are as follows:</w:t>
      </w:r>
      <w:r w:rsidR="00BC21C8" w:rsidRPr="00BC21C8">
        <w:rPr>
          <w:sz w:val="12"/>
        </w:rPr>
        <w:t>¶</w:t>
      </w:r>
      <w:r w:rsidRPr="00BC21C8">
        <w:rPr>
          <w:sz w:val="16"/>
        </w:rPr>
        <w:t xml:space="preserve"> • </w:t>
      </w:r>
      <w:r w:rsidRPr="00121725">
        <w:rPr>
          <w:rStyle w:val="Emphasis"/>
          <w:highlight w:val="yellow"/>
        </w:rPr>
        <w:t>Oil is not in short supply</w:t>
      </w:r>
      <w:r w:rsidRPr="00BC21C8">
        <w:rPr>
          <w:sz w:val="16"/>
        </w:rPr>
        <w:t xml:space="preserve">. </w:t>
      </w:r>
      <w:r w:rsidRPr="00121725">
        <w:rPr>
          <w:rStyle w:val="StyleUnderline"/>
          <w:highlight w:val="yellow"/>
        </w:rPr>
        <w:t>From a</w:t>
      </w:r>
      <w:r w:rsidRPr="00BC21C8">
        <w:rPr>
          <w:sz w:val="16"/>
          <w:highlight w:val="yellow"/>
        </w:rPr>
        <w:t xml:space="preserve"> purely p</w:t>
      </w:r>
      <w:r w:rsidRPr="00121725">
        <w:rPr>
          <w:rStyle w:val="StyleUnderline"/>
          <w:highlight w:val="yellow"/>
        </w:rPr>
        <w:t>hysical point of view</w:t>
      </w:r>
      <w:r w:rsidRPr="00B51E20">
        <w:rPr>
          <w:rStyle w:val="StyleUnderline"/>
        </w:rPr>
        <w:t xml:space="preserve">, there are huge volumes </w:t>
      </w:r>
      <w:r w:rsidR="00BC21C8" w:rsidRPr="00BC21C8">
        <w:rPr>
          <w:rStyle w:val="StyleUnderline"/>
          <w:sz w:val="12"/>
          <w:u w:val="none"/>
        </w:rPr>
        <w:t>¶</w:t>
      </w:r>
      <w:r w:rsidRPr="00B51E20">
        <w:rPr>
          <w:rStyle w:val="StyleUnderline"/>
        </w:rPr>
        <w:t xml:space="preserve"> of conventional and unconventional oils still to be developed, </w:t>
      </w:r>
      <w:r w:rsidRPr="00B51E20">
        <w:rPr>
          <w:rStyle w:val="Emphasis"/>
        </w:rPr>
        <w:t>with no “peak-oil” in sight</w:t>
      </w:r>
      <w:r w:rsidRPr="00BC21C8">
        <w:rPr>
          <w:sz w:val="16"/>
        </w:rPr>
        <w:t xml:space="preserve">. </w:t>
      </w:r>
      <w:r w:rsidR="00BC21C8" w:rsidRPr="00BC21C8">
        <w:rPr>
          <w:sz w:val="12"/>
        </w:rPr>
        <w:t>¶</w:t>
      </w:r>
      <w:r w:rsidRPr="00BC21C8">
        <w:rPr>
          <w:sz w:val="16"/>
        </w:rPr>
        <w:t xml:space="preserve"> The full deployment of the world’s oil potential depends only on price, technology, and </w:t>
      </w:r>
      <w:r w:rsidR="00BC21C8" w:rsidRPr="00BC21C8">
        <w:rPr>
          <w:sz w:val="12"/>
        </w:rPr>
        <w:t>¶</w:t>
      </w:r>
      <w:r w:rsidRPr="00BC21C8">
        <w:rPr>
          <w:sz w:val="16"/>
        </w:rPr>
        <w:t xml:space="preserve"> political factors. More than 80 percent of the additional production under development </w:t>
      </w:r>
      <w:r w:rsidR="00BC21C8" w:rsidRPr="00BC21C8">
        <w:rPr>
          <w:sz w:val="12"/>
        </w:rPr>
        <w:t>¶</w:t>
      </w:r>
      <w:r w:rsidRPr="00BC21C8">
        <w:rPr>
          <w:sz w:val="16"/>
        </w:rPr>
        <w:t xml:space="preserve"> globally appears to be profitable with a price of oil higher than $70 per barrel.</w:t>
      </w:r>
      <w:r w:rsidR="00BC21C8" w:rsidRPr="00BC21C8">
        <w:rPr>
          <w:sz w:val="12"/>
        </w:rPr>
        <w:t>¶</w:t>
      </w:r>
      <w:r w:rsidRPr="00BC21C8">
        <w:rPr>
          <w:sz w:val="16"/>
        </w:rPr>
        <w:t xml:space="preserve"> • Other things being equal, any significant setback to additional production in Iraq, the </w:t>
      </w:r>
      <w:r w:rsidR="00BC21C8" w:rsidRPr="00BC21C8">
        <w:rPr>
          <w:sz w:val="12"/>
        </w:rPr>
        <w:t>¶</w:t>
      </w:r>
      <w:r w:rsidRPr="00BC21C8">
        <w:rPr>
          <w:sz w:val="16"/>
        </w:rPr>
        <w:t xml:space="preserve"> United States, and Canada would have a negative impact on the global oil market, given </w:t>
      </w:r>
      <w:r w:rsidR="00BC21C8" w:rsidRPr="00BC21C8">
        <w:rPr>
          <w:sz w:val="12"/>
        </w:rPr>
        <w:t>¶</w:t>
      </w:r>
      <w:r w:rsidRPr="00BC21C8">
        <w:rPr>
          <w:sz w:val="16"/>
        </w:rPr>
        <w:t xml:space="preserve"> their potential for new production by the year 2020. However, also a significant setback </w:t>
      </w:r>
      <w:r w:rsidR="00BC21C8" w:rsidRPr="00BC21C8">
        <w:rPr>
          <w:sz w:val="12"/>
        </w:rPr>
        <w:t>¶</w:t>
      </w:r>
      <w:r w:rsidRPr="00BC21C8">
        <w:rPr>
          <w:sz w:val="16"/>
        </w:rPr>
        <w:t xml:space="preserve"> of traditional big producers such as Saudi Arabia or Russia could have the same effect,proving once again that the oil market is global and none of its pieces (e.g., countries) can </w:t>
      </w:r>
      <w:r w:rsidR="00BC21C8" w:rsidRPr="00BC21C8">
        <w:rPr>
          <w:sz w:val="12"/>
        </w:rPr>
        <w:t>¶</w:t>
      </w:r>
      <w:r w:rsidRPr="00BC21C8">
        <w:rPr>
          <w:sz w:val="16"/>
        </w:rPr>
        <w:t xml:space="preserve"> be insulated from the other.</w:t>
      </w:r>
      <w:r w:rsidR="00BC21C8" w:rsidRPr="00BC21C8">
        <w:rPr>
          <w:sz w:val="12"/>
        </w:rPr>
        <w:t>¶</w:t>
      </w:r>
      <w:r w:rsidRPr="00BC21C8">
        <w:rPr>
          <w:sz w:val="16"/>
        </w:rPr>
        <w:t xml:space="preserve"> • </w:t>
      </w:r>
      <w:r w:rsidRPr="00121725">
        <w:rPr>
          <w:rStyle w:val="StyleUnderline"/>
          <w:highlight w:val="yellow"/>
        </w:rPr>
        <w:t>The</w:t>
      </w:r>
      <w:r w:rsidRPr="00B51E20">
        <w:rPr>
          <w:rStyle w:val="StyleUnderline"/>
        </w:rPr>
        <w:t xml:space="preserve"> shale/tight oil </w:t>
      </w:r>
      <w:r w:rsidRPr="00121725">
        <w:rPr>
          <w:rStyle w:val="StyleUnderline"/>
          <w:highlight w:val="yellow"/>
        </w:rPr>
        <w:t>boom in the U</w:t>
      </w:r>
      <w:r w:rsidRPr="00B51E20">
        <w:rPr>
          <w:rStyle w:val="StyleUnderline"/>
        </w:rPr>
        <w:t xml:space="preserve">nited </w:t>
      </w:r>
      <w:r w:rsidRPr="00121725">
        <w:rPr>
          <w:rStyle w:val="StyleUnderline"/>
          <w:highlight w:val="yellow"/>
        </w:rPr>
        <w:t>S</w:t>
      </w:r>
      <w:r w:rsidRPr="00B51E20">
        <w:rPr>
          <w:rStyle w:val="StyleUnderline"/>
        </w:rPr>
        <w:t xml:space="preserve">tates </w:t>
      </w:r>
      <w:r w:rsidRPr="00121725">
        <w:rPr>
          <w:rStyle w:val="StyleUnderline"/>
          <w:highlight w:val="yellow"/>
        </w:rPr>
        <w:t>is not a temporary bubble</w:t>
      </w:r>
      <w:r w:rsidRPr="00B51E20">
        <w:rPr>
          <w:rStyle w:val="StyleUnderline"/>
        </w:rPr>
        <w:t xml:space="preserve">, but the most </w:t>
      </w:r>
      <w:r w:rsidR="00BC21C8" w:rsidRPr="00BC21C8">
        <w:rPr>
          <w:rStyle w:val="StyleUnderline"/>
          <w:sz w:val="12"/>
          <w:u w:val="none"/>
        </w:rPr>
        <w:t>¶</w:t>
      </w:r>
      <w:r w:rsidRPr="00B51E20">
        <w:rPr>
          <w:rStyle w:val="StyleUnderline"/>
        </w:rPr>
        <w:t xml:space="preserve"> important revolution in the oil sector in decades</w:t>
      </w:r>
      <w:r w:rsidRPr="00BC21C8">
        <w:rPr>
          <w:sz w:val="16"/>
        </w:rPr>
        <w:t xml:space="preserve">. </w:t>
      </w:r>
      <w:r w:rsidRPr="00121725">
        <w:rPr>
          <w:rStyle w:val="Emphasis"/>
          <w:highlight w:val="yellow"/>
        </w:rPr>
        <w:t>It will</w:t>
      </w:r>
      <w:r w:rsidRPr="00B51E20">
        <w:rPr>
          <w:rStyle w:val="Emphasis"/>
        </w:rPr>
        <w:t xml:space="preserve"> probably </w:t>
      </w:r>
      <w:r w:rsidRPr="00121725">
        <w:rPr>
          <w:rStyle w:val="Emphasis"/>
          <w:highlight w:val="yellow"/>
        </w:rPr>
        <w:t xml:space="preserve">trigger worldwide </w:t>
      </w:r>
      <w:r w:rsidR="00BC21C8" w:rsidRPr="00BC21C8">
        <w:rPr>
          <w:rStyle w:val="Emphasis"/>
          <w:sz w:val="12"/>
          <w:highlight w:val="yellow"/>
          <w:u w:val="none"/>
        </w:rPr>
        <w:t>¶</w:t>
      </w:r>
      <w:r w:rsidRPr="00121725">
        <w:rPr>
          <w:rStyle w:val="Emphasis"/>
          <w:highlight w:val="yellow"/>
        </w:rPr>
        <w:t xml:space="preserve"> emulation</w:t>
      </w:r>
      <w:r w:rsidRPr="00BC21C8">
        <w:rPr>
          <w:sz w:val="16"/>
        </w:rPr>
        <w:t xml:space="preserve">, although the U.S. boom is difficult to be replicated given the unique features </w:t>
      </w:r>
      <w:r w:rsidR="00BC21C8" w:rsidRPr="00BC21C8">
        <w:rPr>
          <w:sz w:val="12"/>
        </w:rPr>
        <w:t>¶</w:t>
      </w:r>
      <w:r w:rsidRPr="00BC21C8">
        <w:rPr>
          <w:sz w:val="16"/>
        </w:rPr>
        <w:t xml:space="preserve"> of the U.S. oil (and gas) arena. </w:t>
      </w:r>
      <w:r w:rsidRPr="00B51E20">
        <w:rPr>
          <w:rStyle w:val="StyleUnderline"/>
        </w:rPr>
        <w:t xml:space="preserve">Whatever the timing, emulation over the next decades </w:t>
      </w:r>
      <w:r w:rsidR="00BC21C8" w:rsidRPr="00BC21C8">
        <w:rPr>
          <w:rStyle w:val="StyleUnderline"/>
          <w:sz w:val="12"/>
          <w:u w:val="none"/>
        </w:rPr>
        <w:t>¶</w:t>
      </w:r>
      <w:r w:rsidRPr="00B51E20">
        <w:rPr>
          <w:rStyle w:val="StyleUnderline"/>
        </w:rPr>
        <w:t xml:space="preserve"> might bear surprising results, given the fact that </w:t>
      </w:r>
      <w:r w:rsidRPr="00121725">
        <w:rPr>
          <w:rStyle w:val="StyleUnderline"/>
          <w:highlight w:val="yellow"/>
        </w:rPr>
        <w:t xml:space="preserve">most shale/tight oil resources in the </w:t>
      </w:r>
      <w:r w:rsidR="00BC21C8" w:rsidRPr="00BC21C8">
        <w:rPr>
          <w:rStyle w:val="StyleUnderline"/>
          <w:sz w:val="12"/>
          <w:highlight w:val="yellow"/>
          <w:u w:val="none"/>
        </w:rPr>
        <w:t>¶</w:t>
      </w:r>
      <w:r w:rsidRPr="00121725">
        <w:rPr>
          <w:rStyle w:val="StyleUnderline"/>
          <w:highlight w:val="yellow"/>
        </w:rPr>
        <w:t xml:space="preserve"> world are still unknown and untapped</w:t>
      </w:r>
      <w:r w:rsidRPr="00B51E20">
        <w:rPr>
          <w:rStyle w:val="StyleUnderline"/>
        </w:rPr>
        <w:t>.</w:t>
      </w:r>
      <w:r w:rsidRPr="00BC21C8">
        <w:rPr>
          <w:sz w:val="16"/>
        </w:rPr>
        <w:t xml:space="preserve"> China appears to be the first country to follow the </w:t>
      </w:r>
      <w:r w:rsidR="00BC21C8" w:rsidRPr="00BC21C8">
        <w:rPr>
          <w:sz w:val="12"/>
        </w:rPr>
        <w:t>¶</w:t>
      </w:r>
      <w:r w:rsidRPr="00BC21C8">
        <w:rPr>
          <w:sz w:val="16"/>
        </w:rPr>
        <w:t xml:space="preserve"> U.S. example. Moreover, </w:t>
      </w:r>
      <w:r w:rsidRPr="00B51E20">
        <w:rPr>
          <w:rStyle w:val="StyleUnderline"/>
        </w:rPr>
        <w:t xml:space="preserve">the extension of horizontal drilling and hydraulic </w:t>
      </w:r>
      <w:r w:rsidRPr="00121725">
        <w:rPr>
          <w:rStyle w:val="StyleUnderline"/>
          <w:highlight w:val="yellow"/>
        </w:rPr>
        <w:t>frac</w:t>
      </w:r>
      <w:r w:rsidRPr="00B51E20">
        <w:rPr>
          <w:rStyle w:val="StyleUnderline"/>
        </w:rPr>
        <w:t>tur</w:t>
      </w:r>
      <w:r w:rsidRPr="00121725">
        <w:rPr>
          <w:rStyle w:val="StyleUnderline"/>
          <w:highlight w:val="yellow"/>
        </w:rPr>
        <w:t>ing</w:t>
      </w:r>
      <w:r w:rsidRPr="00B51E20">
        <w:rPr>
          <w:rStyle w:val="StyleUnderline"/>
        </w:rPr>
        <w:t xml:space="preserve"> </w:t>
      </w:r>
      <w:r w:rsidR="00BC21C8" w:rsidRPr="00BC21C8">
        <w:rPr>
          <w:rStyle w:val="StyleUnderline"/>
          <w:sz w:val="12"/>
          <w:u w:val="none"/>
        </w:rPr>
        <w:t>¶</w:t>
      </w:r>
      <w:r w:rsidRPr="00B51E20">
        <w:rPr>
          <w:rStyle w:val="StyleUnderline"/>
        </w:rPr>
        <w:t xml:space="preserve"> combined to conventional oil fields </w:t>
      </w:r>
      <w:r w:rsidRPr="00121725">
        <w:rPr>
          <w:rStyle w:val="StyleUnderline"/>
          <w:highlight w:val="yellow"/>
        </w:rPr>
        <w:t xml:space="preserve">might dramatically increase world’s oil production </w:t>
      </w:r>
      <w:r w:rsidR="00BC21C8" w:rsidRPr="00BC21C8">
        <w:rPr>
          <w:rStyle w:val="StyleUnderline"/>
          <w:sz w:val="12"/>
          <w:highlight w:val="yellow"/>
          <w:u w:val="none"/>
        </w:rPr>
        <w:t>¶</w:t>
      </w:r>
      <w:r w:rsidRPr="00121725">
        <w:rPr>
          <w:rStyle w:val="StyleUnderline"/>
          <w:highlight w:val="yellow"/>
        </w:rPr>
        <w:t xml:space="preserve"> and revive</w:t>
      </w:r>
      <w:r w:rsidRPr="00BC21C8">
        <w:rPr>
          <w:sz w:val="16"/>
        </w:rPr>
        <w:t xml:space="preserve"> mature, </w:t>
      </w:r>
      <w:r w:rsidRPr="00121725">
        <w:rPr>
          <w:rStyle w:val="StyleUnderline"/>
          <w:highlight w:val="yellow"/>
        </w:rPr>
        <w:t>declining oilfields</w:t>
      </w:r>
      <w:r w:rsidRPr="00BC21C8">
        <w:rPr>
          <w:sz w:val="16"/>
        </w:rPr>
        <w:t>.</w:t>
      </w:r>
      <w:r w:rsidR="00BC21C8" w:rsidRPr="00BC21C8">
        <w:rPr>
          <w:sz w:val="12"/>
        </w:rPr>
        <w:t>¶</w:t>
      </w:r>
      <w:r w:rsidRPr="00BC21C8">
        <w:rPr>
          <w:sz w:val="16"/>
        </w:rPr>
        <w:t xml:space="preserve"> • In the aggregate, </w:t>
      </w:r>
      <w:r w:rsidRPr="00B51E20">
        <w:rPr>
          <w:rStyle w:val="StyleUnderline"/>
        </w:rPr>
        <w:t>conventional oil production is</w:t>
      </w:r>
      <w:r w:rsidRPr="00BC21C8">
        <w:rPr>
          <w:sz w:val="16"/>
        </w:rPr>
        <w:t xml:space="preserve"> also </w:t>
      </w:r>
      <w:r w:rsidRPr="00B51E20">
        <w:rPr>
          <w:rStyle w:val="StyleUnderline"/>
        </w:rPr>
        <w:t>growing throughout the world</w:t>
      </w:r>
      <w:r w:rsidRPr="00BC21C8">
        <w:rPr>
          <w:sz w:val="16"/>
        </w:rPr>
        <w:t xml:space="preserve">, </w:t>
      </w:r>
      <w:r w:rsidR="00BC21C8" w:rsidRPr="00BC21C8">
        <w:rPr>
          <w:sz w:val="12"/>
        </w:rPr>
        <w:t>¶</w:t>
      </w:r>
      <w:r w:rsidRPr="00BC21C8">
        <w:rPr>
          <w:sz w:val="16"/>
        </w:rPr>
        <w:t xml:space="preserve"> although some areas (the North Sea, face an apparently irreversible decline of the </w:t>
      </w:r>
      <w:r w:rsidR="00BC21C8" w:rsidRPr="00BC21C8">
        <w:rPr>
          <w:sz w:val="12"/>
        </w:rPr>
        <w:t>¶</w:t>
      </w:r>
      <w:r w:rsidRPr="00BC21C8">
        <w:rPr>
          <w:sz w:val="16"/>
        </w:rPr>
        <w:t xml:space="preserve"> production capacity. In most traditional producing countries, </w:t>
      </w:r>
      <w:r w:rsidRPr="00B51E20">
        <w:rPr>
          <w:rStyle w:val="StyleUnderline"/>
        </w:rPr>
        <w:t xml:space="preserve">old oilfields go through a </w:t>
      </w:r>
      <w:r w:rsidR="00BC21C8" w:rsidRPr="00BC21C8">
        <w:rPr>
          <w:rStyle w:val="StyleUnderline"/>
          <w:sz w:val="12"/>
          <w:u w:val="none"/>
        </w:rPr>
        <w:t>¶</w:t>
      </w:r>
      <w:r w:rsidRPr="00B51E20">
        <w:rPr>
          <w:rStyle w:val="StyleUnderline"/>
        </w:rPr>
        <w:t xml:space="preserve"> production revival thanks to better techniques and knowledge</w:t>
      </w:r>
      <w:r w:rsidRPr="00BC21C8">
        <w:rPr>
          <w:sz w:val="16"/>
        </w:rPr>
        <w:t xml:space="preserve">, or advanced exploration </w:t>
      </w:r>
      <w:r w:rsidR="00BC21C8" w:rsidRPr="00BC21C8">
        <w:rPr>
          <w:sz w:val="12"/>
        </w:rPr>
        <w:t>¶</w:t>
      </w:r>
      <w:r w:rsidRPr="00BC21C8">
        <w:rPr>
          <w:sz w:val="16"/>
        </w:rPr>
        <w:t xml:space="preserve"> and production technologies, so far used only in the U.S. and in the North Sea</w:t>
      </w:r>
      <w:r w:rsidRPr="00B51E20">
        <w:rPr>
          <w:rStyle w:val="StyleUnderline"/>
        </w:rPr>
        <w:t xml:space="preserve">. Huge </w:t>
      </w:r>
      <w:r w:rsidR="00BC21C8" w:rsidRPr="00BC21C8">
        <w:rPr>
          <w:rStyle w:val="StyleUnderline"/>
          <w:sz w:val="12"/>
          <w:u w:val="none"/>
        </w:rPr>
        <w:t>¶</w:t>
      </w:r>
      <w:r w:rsidRPr="00B51E20">
        <w:rPr>
          <w:rStyle w:val="StyleUnderline"/>
        </w:rPr>
        <w:t xml:space="preserve"> parts of the world are still relatively unexplored for conventional oil</w:t>
      </w:r>
      <w:r w:rsidRPr="00BC21C8">
        <w:rPr>
          <w:sz w:val="16"/>
        </w:rPr>
        <w:t xml:space="preserve"> (for example, the </w:t>
      </w:r>
      <w:r w:rsidR="00BC21C8" w:rsidRPr="00BC21C8">
        <w:rPr>
          <w:sz w:val="12"/>
        </w:rPr>
        <w:t>¶</w:t>
      </w:r>
      <w:r w:rsidRPr="00BC21C8">
        <w:rPr>
          <w:sz w:val="16"/>
        </w:rPr>
        <w:t xml:space="preserve"> Arctic Sea or most of sub-Saharan Africa).</w:t>
      </w:r>
    </w:p>
    <w:p w:rsidR="0093661B" w:rsidRPr="00B51E20" w:rsidRDefault="0093661B" w:rsidP="0093661B">
      <w:pPr>
        <w:pStyle w:val="Heading4"/>
      </w:pPr>
      <w:r w:rsidRPr="00B51E20">
        <w:t>Global oil output is massively increasing and will continue to do so – new shale, investment, exploration – their authors are biased and ignorant</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2"/>
        </w:rPr>
      </w:pPr>
      <w:r w:rsidRPr="00BC21C8">
        <w:rPr>
          <w:sz w:val="12"/>
        </w:rPr>
        <w:t xml:space="preserve">Quite unnoticed, </w:t>
      </w:r>
      <w:r w:rsidRPr="00121725">
        <w:rPr>
          <w:rStyle w:val="StyleUnderline"/>
          <w:highlight w:val="yellow"/>
        </w:rPr>
        <w:t>a big wave of oil production is mounting worldwide</w:t>
      </w:r>
      <w:r w:rsidRPr="00BC21C8">
        <w:rPr>
          <w:sz w:val="12"/>
        </w:rPr>
        <w:t xml:space="preserve">, driven by high oil prices, </w:t>
      </w:r>
      <w:r w:rsidR="00BC21C8" w:rsidRPr="00BC21C8">
        <w:rPr>
          <w:sz w:val="12"/>
        </w:rPr>
        <w:t>¶</w:t>
      </w:r>
      <w:r w:rsidRPr="00BC21C8">
        <w:rPr>
          <w:sz w:val="12"/>
        </w:rPr>
        <w:t xml:space="preserve"> booming investments, private companies’ desperate need to restore their reserve, and the </w:t>
      </w:r>
      <w:r w:rsidR="00BC21C8" w:rsidRPr="00BC21C8">
        <w:rPr>
          <w:sz w:val="12"/>
        </w:rPr>
        <w:t>¶</w:t>
      </w:r>
      <w:r w:rsidRPr="00BC21C8">
        <w:rPr>
          <w:sz w:val="12"/>
        </w:rPr>
        <w:t xml:space="preserve"> misguided but still prevalent perception that oil must become a rare commodity. The year</w:t>
      </w:r>
      <w:r w:rsidRPr="00B51E20">
        <w:rPr>
          <w:rStyle w:val="StyleUnderline"/>
        </w:rPr>
        <w:t xml:space="preserve"> </w:t>
      </w:r>
      <w:r w:rsidRPr="00B51E20">
        <w:rPr>
          <w:rStyle w:val="Emphasis"/>
        </w:rPr>
        <w:t xml:space="preserve">2012 </w:t>
      </w:r>
      <w:r w:rsidR="00BC21C8" w:rsidRPr="00BC21C8">
        <w:rPr>
          <w:rStyle w:val="Emphasis"/>
          <w:sz w:val="12"/>
          <w:u w:val="none"/>
        </w:rPr>
        <w:t>¶</w:t>
      </w:r>
      <w:r w:rsidRPr="00B51E20">
        <w:rPr>
          <w:rStyle w:val="Emphasis"/>
        </w:rPr>
        <w:t xml:space="preserve"> will likely set a new</w:t>
      </w:r>
      <w:r w:rsidRPr="00B51E20">
        <w:rPr>
          <w:rStyle w:val="StyleUnderline"/>
        </w:rPr>
        <w:t xml:space="preserve"> </w:t>
      </w:r>
      <w:r w:rsidRPr="00BC21C8">
        <w:rPr>
          <w:sz w:val="12"/>
        </w:rPr>
        <w:t xml:space="preserve">historic </w:t>
      </w:r>
      <w:r w:rsidRPr="00B51E20">
        <w:rPr>
          <w:rStyle w:val="Emphasis"/>
        </w:rPr>
        <w:t>record</w:t>
      </w:r>
      <w:r w:rsidRPr="00BC21C8">
        <w:rPr>
          <w:sz w:val="12"/>
        </w:rPr>
        <w:t xml:space="preserve">, with more than $600 billion to be spent worldwide in oil and </w:t>
      </w:r>
      <w:r w:rsidR="00BC21C8" w:rsidRPr="00BC21C8">
        <w:rPr>
          <w:sz w:val="12"/>
        </w:rPr>
        <w:t>¶</w:t>
      </w:r>
      <w:r w:rsidRPr="00BC21C8">
        <w:rPr>
          <w:sz w:val="12"/>
        </w:rPr>
        <w:t xml:space="preserve"> gas exploration and production. </w:t>
      </w:r>
      <w:r w:rsidR="00BC21C8" w:rsidRPr="00BC21C8">
        <w:rPr>
          <w:sz w:val="12"/>
        </w:rPr>
        <w:t>¶</w:t>
      </w:r>
      <w:r w:rsidRPr="00BC21C8">
        <w:rPr>
          <w:sz w:val="12"/>
        </w:rPr>
        <w:t xml:space="preserve"> For the first time</w:t>
      </w:r>
      <w:r w:rsidRPr="00B51E20">
        <w:rPr>
          <w:rStyle w:val="StyleUnderline"/>
        </w:rPr>
        <w:t xml:space="preserve">, </w:t>
      </w:r>
      <w:r w:rsidRPr="00121725">
        <w:rPr>
          <w:rStyle w:val="StyleUnderline"/>
          <w:highlight w:val="yellow"/>
        </w:rPr>
        <w:t>new areas</w:t>
      </w:r>
      <w:r w:rsidRPr="00B51E20">
        <w:rPr>
          <w:rStyle w:val="StyleUnderline"/>
        </w:rPr>
        <w:t xml:space="preserve"> of </w:t>
      </w:r>
      <w:r w:rsidRPr="00121725">
        <w:rPr>
          <w:rStyle w:val="StyleUnderline"/>
        </w:rPr>
        <w:t>the world</w:t>
      </w:r>
      <w:r w:rsidRPr="00BC21C8">
        <w:rPr>
          <w:sz w:val="12"/>
        </w:rPr>
        <w:t xml:space="preserve"> – </w:t>
      </w:r>
      <w:r w:rsidRPr="00B51E20">
        <w:rPr>
          <w:rStyle w:val="StyleUnderline"/>
        </w:rPr>
        <w:t>from</w:t>
      </w:r>
      <w:r w:rsidRPr="00BC21C8">
        <w:rPr>
          <w:sz w:val="12"/>
        </w:rPr>
        <w:t xml:space="preserve"> sub-equatorial </w:t>
      </w:r>
      <w:r w:rsidRPr="00B51E20">
        <w:rPr>
          <w:rStyle w:val="StyleUnderline"/>
        </w:rPr>
        <w:t>Africa to Asia and Latin America</w:t>
      </w:r>
      <w:r w:rsidR="00BC21C8" w:rsidRPr="00BC21C8">
        <w:rPr>
          <w:sz w:val="12"/>
        </w:rPr>
        <w:t>¶</w:t>
      </w:r>
      <w:r w:rsidRPr="00BC21C8">
        <w:rPr>
          <w:sz w:val="12"/>
        </w:rPr>
        <w:t xml:space="preserve"> – </w:t>
      </w:r>
      <w:r w:rsidRPr="00121725">
        <w:rPr>
          <w:rStyle w:val="StyleUnderline"/>
          <w:highlight w:val="yellow"/>
        </w:rPr>
        <w:t>are being targeted for mass exploration,</w:t>
      </w:r>
      <w:r w:rsidRPr="00B51E20">
        <w:rPr>
          <w:rStyle w:val="StyleUnderline"/>
        </w:rPr>
        <w:t xml:space="preserve"> and unveiling the potential for significant</w:t>
      </w:r>
      <w:r w:rsidRPr="00BC21C8">
        <w:rPr>
          <w:sz w:val="12"/>
        </w:rPr>
        <w:t xml:space="preserve"> conventional </w:t>
      </w:r>
      <w:r w:rsidR="00BC21C8" w:rsidRPr="00BC21C8">
        <w:rPr>
          <w:rStyle w:val="StyleUnderline"/>
          <w:sz w:val="12"/>
          <w:u w:val="none"/>
        </w:rPr>
        <w:t>¶</w:t>
      </w:r>
      <w:r w:rsidRPr="00B51E20">
        <w:rPr>
          <w:rStyle w:val="StyleUnderline"/>
        </w:rPr>
        <w:t xml:space="preserve"> oil production</w:t>
      </w:r>
      <w:r w:rsidRPr="00BC21C8">
        <w:rPr>
          <w:sz w:val="12"/>
        </w:rPr>
        <w:t xml:space="preserve"> over the next years. </w:t>
      </w:r>
      <w:r w:rsidR="00BC21C8" w:rsidRPr="00BC21C8">
        <w:rPr>
          <w:sz w:val="12"/>
        </w:rPr>
        <w:t>¶</w:t>
      </w:r>
      <w:r w:rsidRPr="00BC21C8">
        <w:rPr>
          <w:sz w:val="12"/>
        </w:rPr>
        <w:t xml:space="preserve"> Furthermore </w:t>
      </w:r>
      <w:r w:rsidRPr="00B51E20">
        <w:rPr>
          <w:rStyle w:val="StyleUnderline"/>
        </w:rPr>
        <w:t xml:space="preserve">the combination of </w:t>
      </w:r>
      <w:r w:rsidRPr="00121725">
        <w:rPr>
          <w:rStyle w:val="StyleUnderline"/>
          <w:highlight w:val="yellow"/>
        </w:rPr>
        <w:t>high</w:t>
      </w:r>
      <w:r w:rsidRPr="00B51E20">
        <w:rPr>
          <w:rStyle w:val="StyleUnderline"/>
        </w:rPr>
        <w:t xml:space="preserve"> oil </w:t>
      </w:r>
      <w:r w:rsidRPr="00121725">
        <w:rPr>
          <w:rStyle w:val="StyleUnderline"/>
          <w:highlight w:val="yellow"/>
        </w:rPr>
        <w:t>prices</w:t>
      </w:r>
      <w:r w:rsidRPr="00B51E20">
        <w:rPr>
          <w:rStyle w:val="StyleUnderline"/>
        </w:rPr>
        <w:t xml:space="preserve">, </w:t>
      </w:r>
      <w:r w:rsidRPr="00121725">
        <w:rPr>
          <w:rStyle w:val="StyleUnderline"/>
          <w:highlight w:val="yellow"/>
        </w:rPr>
        <w:t>advanced tech</w:t>
      </w:r>
      <w:r w:rsidRPr="00BC21C8">
        <w:rPr>
          <w:sz w:val="12"/>
        </w:rPr>
        <w:t xml:space="preserve">nologies that were once </w:t>
      </w:r>
      <w:r w:rsidR="00BC21C8" w:rsidRPr="00BC21C8">
        <w:rPr>
          <w:sz w:val="12"/>
        </w:rPr>
        <w:t>¶</w:t>
      </w:r>
      <w:r w:rsidRPr="00BC21C8">
        <w:rPr>
          <w:sz w:val="12"/>
        </w:rPr>
        <w:t xml:space="preserve"> uneconomical, </w:t>
      </w:r>
      <w:r w:rsidRPr="00121725">
        <w:rPr>
          <w:rStyle w:val="StyleUnderline"/>
          <w:highlight w:val="yellow"/>
        </w:rPr>
        <w:t>and restricted access to conventional oil resources</w:t>
      </w:r>
      <w:r w:rsidRPr="00B51E20">
        <w:rPr>
          <w:rStyle w:val="StyleUnderline"/>
        </w:rPr>
        <w:t xml:space="preserve"> in the major oil-producing </w:t>
      </w:r>
      <w:r w:rsidR="00BC21C8" w:rsidRPr="00BC21C8">
        <w:rPr>
          <w:rStyle w:val="StyleUnderline"/>
          <w:sz w:val="12"/>
          <w:u w:val="none"/>
        </w:rPr>
        <w:t>¶</w:t>
      </w:r>
      <w:r w:rsidRPr="00B51E20">
        <w:rPr>
          <w:rStyle w:val="StyleUnderline"/>
        </w:rPr>
        <w:t xml:space="preserve"> countries </w:t>
      </w:r>
      <w:r w:rsidRPr="00121725">
        <w:rPr>
          <w:rStyle w:val="StyleUnderline"/>
          <w:highlight w:val="yellow"/>
        </w:rPr>
        <w:t>is pushing private oil companies to explore and develop unconventional oils</w:t>
      </w:r>
      <w:r w:rsidRPr="00B51E20">
        <w:rPr>
          <w:rStyle w:val="StyleUnderline"/>
        </w:rPr>
        <w:t xml:space="preserve"> on a </w:t>
      </w:r>
      <w:r w:rsidR="00BC21C8" w:rsidRPr="00BC21C8">
        <w:rPr>
          <w:rStyle w:val="StyleUnderline"/>
          <w:sz w:val="12"/>
          <w:u w:val="none"/>
        </w:rPr>
        <w:t>¶</w:t>
      </w:r>
      <w:r w:rsidRPr="00B51E20">
        <w:rPr>
          <w:rStyle w:val="StyleUnderline"/>
        </w:rPr>
        <w:t xml:space="preserve"> broader scale.</w:t>
      </w:r>
      <w:r w:rsidRPr="00BC21C8">
        <w:rPr>
          <w:sz w:val="12"/>
        </w:rPr>
        <w:t xml:space="preserve"> </w:t>
      </w:r>
      <w:r w:rsidRPr="00B51E20">
        <w:rPr>
          <w:rStyle w:val="StyleUnderline"/>
        </w:rPr>
        <w:t>This effort is concentrated in Canada, the United States, Venezuela, and Brazil</w:t>
      </w:r>
      <w:r w:rsidRPr="00BC21C8">
        <w:rPr>
          <w:sz w:val="12"/>
        </w:rPr>
        <w:t>.</w:t>
      </w:r>
      <w:r w:rsidR="00BC21C8" w:rsidRPr="00BC21C8">
        <w:rPr>
          <w:sz w:val="12"/>
        </w:rPr>
        <w:t>¶</w:t>
      </w:r>
      <w:r w:rsidRPr="00BC21C8">
        <w:rPr>
          <w:sz w:val="12"/>
        </w:rPr>
        <w:t xml:space="preserve"> The </w:t>
      </w:r>
      <w:r w:rsidRPr="00121725">
        <w:rPr>
          <w:rStyle w:val="StyleUnderline"/>
          <w:highlight w:val="yellow"/>
        </w:rPr>
        <w:t>U.S.</w:t>
      </w:r>
      <w:r w:rsidRPr="00BC21C8">
        <w:rPr>
          <w:sz w:val="12"/>
          <w:highlight w:val="yellow"/>
        </w:rPr>
        <w:t xml:space="preserve"> </w:t>
      </w:r>
      <w:r w:rsidRPr="00121725">
        <w:rPr>
          <w:rStyle w:val="StyleUnderline"/>
          <w:highlight w:val="yellow"/>
        </w:rPr>
        <w:t>shale</w:t>
      </w:r>
      <w:r w:rsidRPr="00BC21C8">
        <w:rPr>
          <w:sz w:val="12"/>
        </w:rPr>
        <w:t xml:space="preserve">/tight oil </w:t>
      </w:r>
      <w:r w:rsidRPr="00121725">
        <w:rPr>
          <w:rStyle w:val="StyleUnderline"/>
          <w:highlight w:val="yellow"/>
        </w:rPr>
        <w:t>appears to be a</w:t>
      </w:r>
      <w:r w:rsidRPr="00B51E20">
        <w:rPr>
          <w:rStyle w:val="StyleUnderline"/>
        </w:rPr>
        <w:t xml:space="preserve"> potential “</w:t>
      </w:r>
      <w:r w:rsidRPr="00121725">
        <w:rPr>
          <w:rStyle w:val="Emphasis"/>
          <w:highlight w:val="yellow"/>
        </w:rPr>
        <w:t>paradigm-shift” for the entire world</w:t>
      </w:r>
      <w:r w:rsidRPr="00B51E20">
        <w:rPr>
          <w:rStyle w:val="Emphasis"/>
        </w:rPr>
        <w:t xml:space="preserve"> </w:t>
      </w:r>
      <w:r w:rsidRPr="00BC21C8">
        <w:rPr>
          <w:sz w:val="12"/>
        </w:rPr>
        <w:t xml:space="preserve">of </w:t>
      </w:r>
      <w:r w:rsidR="00BC21C8" w:rsidRPr="00BC21C8">
        <w:rPr>
          <w:sz w:val="12"/>
        </w:rPr>
        <w:t>¶</w:t>
      </w:r>
      <w:r w:rsidRPr="00BC21C8">
        <w:rPr>
          <w:sz w:val="12"/>
        </w:rPr>
        <w:t xml:space="preserve"> unconventional oils.</w:t>
      </w:r>
      <w:r w:rsidR="00BC21C8" w:rsidRPr="00BC21C8">
        <w:rPr>
          <w:sz w:val="12"/>
        </w:rPr>
        <w:t>¶</w:t>
      </w:r>
      <w:r w:rsidRPr="00BC21C8">
        <w:rPr>
          <w:sz w:val="12"/>
        </w:rPr>
        <w:t xml:space="preserve"> The unexpected and rapid increase of oil production from the forerunner of shale/tight oil (the </w:t>
      </w:r>
      <w:r w:rsidR="00BC21C8" w:rsidRPr="00BC21C8">
        <w:rPr>
          <w:sz w:val="12"/>
        </w:rPr>
        <w:t>¶</w:t>
      </w:r>
      <w:r w:rsidRPr="00BC21C8">
        <w:rPr>
          <w:sz w:val="12"/>
        </w:rPr>
        <w:t xml:space="preserve"> Bakken Shale formation in North Dakota) is astonishing: </w:t>
      </w:r>
      <w:r w:rsidRPr="00B51E20">
        <w:rPr>
          <w:rStyle w:val="StyleUnderline"/>
        </w:rPr>
        <w:t xml:space="preserve">production has grown from a few </w:t>
      </w:r>
      <w:r w:rsidR="00BC21C8" w:rsidRPr="00BC21C8">
        <w:rPr>
          <w:rStyle w:val="StyleUnderline"/>
          <w:sz w:val="12"/>
          <w:u w:val="none"/>
        </w:rPr>
        <w:t>¶</w:t>
      </w:r>
      <w:r w:rsidRPr="00B51E20">
        <w:rPr>
          <w:rStyle w:val="StyleUnderline"/>
        </w:rPr>
        <w:t xml:space="preserve"> barrels in 2006 to more than 530,000 barrels in</w:t>
      </w:r>
      <w:r w:rsidRPr="00BC21C8">
        <w:rPr>
          <w:sz w:val="12"/>
        </w:rPr>
        <w:t xml:space="preserve"> December </w:t>
      </w:r>
      <w:r w:rsidRPr="00B51E20">
        <w:rPr>
          <w:rStyle w:val="StyleUnderline"/>
        </w:rPr>
        <w:t>2011</w:t>
      </w:r>
      <w:r w:rsidRPr="00BC21C8">
        <w:rPr>
          <w:sz w:val="12"/>
        </w:rPr>
        <w:t xml:space="preserve">. </w:t>
      </w:r>
      <w:r w:rsidR="00BC21C8" w:rsidRPr="00BC21C8">
        <w:rPr>
          <w:sz w:val="12"/>
        </w:rPr>
        <w:t>¶</w:t>
      </w:r>
      <w:r w:rsidRPr="00BC21C8">
        <w:rPr>
          <w:sz w:val="12"/>
        </w:rPr>
        <w:t xml:space="preserve"> </w:t>
      </w:r>
      <w:r w:rsidRPr="00B51E20">
        <w:rPr>
          <w:rStyle w:val="StyleUnderline"/>
        </w:rPr>
        <w:t xml:space="preserve">1This development seems </w:t>
      </w:r>
      <w:r w:rsidR="00BC21C8" w:rsidRPr="00BC21C8">
        <w:rPr>
          <w:rStyle w:val="StyleUnderline"/>
          <w:sz w:val="12"/>
          <w:u w:val="none"/>
        </w:rPr>
        <w:t>¶</w:t>
      </w:r>
      <w:r w:rsidRPr="00B51E20">
        <w:rPr>
          <w:rStyle w:val="StyleUnderline"/>
        </w:rPr>
        <w:t xml:space="preserve"> consistent with the </w:t>
      </w:r>
      <w:r w:rsidRPr="00B51E20">
        <w:rPr>
          <w:rStyle w:val="Emphasis"/>
        </w:rPr>
        <w:t>best study ever</w:t>
      </w:r>
      <w:r w:rsidRPr="00B51E20">
        <w:rPr>
          <w:rStyle w:val="StyleUnderline"/>
        </w:rPr>
        <w:t xml:space="preserve"> conducted on the geological features and potential productivity </w:t>
      </w:r>
      <w:r w:rsidR="00BC21C8" w:rsidRPr="00BC21C8">
        <w:rPr>
          <w:rStyle w:val="StyleUnderline"/>
          <w:sz w:val="12"/>
          <w:u w:val="none"/>
        </w:rPr>
        <w:t>¶</w:t>
      </w:r>
      <w:r w:rsidRPr="00B51E20">
        <w:rPr>
          <w:rStyle w:val="StyleUnderline"/>
        </w:rPr>
        <w:t xml:space="preserve"> of Bakken</w:t>
      </w:r>
      <w:r w:rsidRPr="00BC21C8">
        <w:rPr>
          <w:sz w:val="12"/>
        </w:rPr>
        <w:t xml:space="preserve"> (Price, 1999), which estimated the maximum Original Oil in Place of the whole </w:t>
      </w:r>
      <w:r w:rsidR="00BC21C8" w:rsidRPr="00BC21C8">
        <w:rPr>
          <w:sz w:val="12"/>
        </w:rPr>
        <w:t>¶</w:t>
      </w:r>
      <w:r w:rsidRPr="00BC21C8">
        <w:rPr>
          <w:sz w:val="12"/>
        </w:rPr>
        <w:t xml:space="preserve"> formation at more than 500 billion barrels, with a probable recovery rate of about 50 percent. If </w:t>
      </w:r>
      <w:r w:rsidR="00BC21C8" w:rsidRPr="00BC21C8">
        <w:rPr>
          <w:sz w:val="12"/>
        </w:rPr>
        <w:t>¶</w:t>
      </w:r>
      <w:r w:rsidRPr="00BC21C8">
        <w:rPr>
          <w:sz w:val="12"/>
        </w:rPr>
        <w:t xml:space="preserve"> confirmed, </w:t>
      </w:r>
      <w:r w:rsidRPr="00B51E20">
        <w:rPr>
          <w:rStyle w:val="StyleUnderline"/>
        </w:rPr>
        <w:t>those figures</w:t>
      </w:r>
      <w:r w:rsidRPr="00BC21C8">
        <w:rPr>
          <w:sz w:val="12"/>
        </w:rPr>
        <w:t xml:space="preserve"> would </w:t>
      </w:r>
      <w:r w:rsidRPr="00B51E20">
        <w:rPr>
          <w:rStyle w:val="StyleUnderline"/>
        </w:rPr>
        <w:t>make Bakken a “</w:t>
      </w:r>
      <w:r w:rsidRPr="00B51E20">
        <w:rPr>
          <w:rStyle w:val="Emphasis"/>
        </w:rPr>
        <w:t>game-changer” of the oil business,</w:t>
      </w:r>
      <w:r w:rsidRPr="00BC21C8">
        <w:rPr>
          <w:sz w:val="12"/>
        </w:rPr>
        <w:t xml:space="preserve"> and one of </w:t>
      </w:r>
      <w:r w:rsidR="00BC21C8" w:rsidRPr="00BC21C8">
        <w:rPr>
          <w:sz w:val="12"/>
        </w:rPr>
        <w:t>¶</w:t>
      </w:r>
      <w:r w:rsidRPr="00BC21C8">
        <w:rPr>
          <w:sz w:val="12"/>
        </w:rPr>
        <w:t xml:space="preserve"> the largest oil basins ever discovered. And </w:t>
      </w:r>
      <w:r w:rsidRPr="00B51E20">
        <w:rPr>
          <w:rStyle w:val="StyleUnderline"/>
        </w:rPr>
        <w:t xml:space="preserve">Bakken is only one out of more than twenty shale/tight </w:t>
      </w:r>
      <w:r w:rsidR="00BC21C8" w:rsidRPr="00BC21C8">
        <w:rPr>
          <w:rStyle w:val="StyleUnderline"/>
          <w:sz w:val="12"/>
          <w:u w:val="none"/>
        </w:rPr>
        <w:t>¶</w:t>
      </w:r>
      <w:r w:rsidRPr="00B51E20">
        <w:rPr>
          <w:rStyle w:val="StyleUnderline"/>
        </w:rPr>
        <w:t xml:space="preserve"> oil formations in the U.S.,</w:t>
      </w:r>
      <w:r w:rsidRPr="00BC21C8">
        <w:rPr>
          <w:sz w:val="12"/>
        </w:rPr>
        <w:t xml:space="preserve"> that so far have been virtually untouched.</w:t>
      </w:r>
      <w:r w:rsidR="00BC21C8" w:rsidRPr="00BC21C8">
        <w:rPr>
          <w:sz w:val="12"/>
        </w:rPr>
        <w:t>¶</w:t>
      </w:r>
      <w:r w:rsidRPr="00BC21C8">
        <w:rPr>
          <w:sz w:val="12"/>
        </w:rPr>
        <w:t xml:space="preserve"> </w:t>
      </w:r>
      <w:r w:rsidRPr="00121725">
        <w:rPr>
          <w:rStyle w:val="StyleUnderline"/>
          <w:highlight w:val="yellow"/>
        </w:rPr>
        <w:t xml:space="preserve">While opinion-makers, decision-makers, the academy, and the financial market seem to be caught </w:t>
      </w:r>
      <w:r w:rsidR="00BC21C8" w:rsidRPr="00BC21C8">
        <w:rPr>
          <w:rStyle w:val="StyleUnderline"/>
          <w:sz w:val="12"/>
          <w:highlight w:val="yellow"/>
          <w:u w:val="none"/>
        </w:rPr>
        <w:t>¶</w:t>
      </w:r>
      <w:r w:rsidRPr="00121725">
        <w:rPr>
          <w:rStyle w:val="StyleUnderline"/>
          <w:highlight w:val="yellow"/>
        </w:rPr>
        <w:t xml:space="preserve"> up in the “peak-oil” mantra</w:t>
      </w:r>
      <w:r w:rsidRPr="00BC21C8">
        <w:rPr>
          <w:sz w:val="12"/>
        </w:rPr>
        <w:t xml:space="preserve"> and an excessive enthusiasm for renewable energy alternatives to oil, </w:t>
      </w:r>
      <w:r w:rsidR="00BC21C8" w:rsidRPr="00BC21C8">
        <w:rPr>
          <w:sz w:val="12"/>
        </w:rPr>
        <w:t>¶</w:t>
      </w:r>
      <w:r w:rsidRPr="00BC21C8">
        <w:rPr>
          <w:sz w:val="12"/>
        </w:rPr>
        <w:t xml:space="preserve"> </w:t>
      </w:r>
      <w:r w:rsidRPr="00121725">
        <w:rPr>
          <w:rStyle w:val="StyleUnderline"/>
          <w:highlight w:val="yellow"/>
        </w:rPr>
        <w:t>oil prices and technologies are supporting a quiet revolution throughout the</w:t>
      </w:r>
      <w:r w:rsidRPr="00BC21C8">
        <w:rPr>
          <w:sz w:val="12"/>
        </w:rPr>
        <w:t xml:space="preserve"> oil </w:t>
      </w:r>
      <w:r w:rsidRPr="00121725">
        <w:rPr>
          <w:rStyle w:val="StyleUnderline"/>
          <w:highlight w:val="yellow"/>
        </w:rPr>
        <w:t>world</w:t>
      </w:r>
      <w:r w:rsidRPr="00BC21C8">
        <w:rPr>
          <w:sz w:val="12"/>
        </w:rPr>
        <w:t xml:space="preserve">. If this “oil </w:t>
      </w:r>
      <w:r w:rsidR="00BC21C8" w:rsidRPr="00BC21C8">
        <w:rPr>
          <w:sz w:val="12"/>
        </w:rPr>
        <w:t>¶</w:t>
      </w:r>
      <w:r w:rsidRPr="00BC21C8">
        <w:rPr>
          <w:sz w:val="12"/>
        </w:rPr>
        <w:t xml:space="preserve"> revolution” is true, it may change the way most people think about energy and geopolitics. This </w:t>
      </w:r>
      <w:r w:rsidR="00BC21C8" w:rsidRPr="00BC21C8">
        <w:rPr>
          <w:sz w:val="12"/>
        </w:rPr>
        <w:t>¶</w:t>
      </w:r>
      <w:r w:rsidRPr="00BC21C8">
        <w:rPr>
          <w:sz w:val="12"/>
        </w:rPr>
        <w:t xml:space="preserve"> paper examines the extent of this revolution.</w:t>
      </w:r>
    </w:p>
    <w:p w:rsidR="0093661B" w:rsidRPr="00B51E20" w:rsidRDefault="0093661B" w:rsidP="0093661B">
      <w:pPr>
        <w:pStyle w:val="Heading4"/>
      </w:pPr>
      <w:r w:rsidRPr="00B51E20">
        <w:t>Oil output will increase over the next decade – new tech, reservoir growth, slower depeletion rate</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 xml:space="preserve">CAPACITY AND WHAT IT MEANS FOR THE WORLD” The Geopolitics of Energy Project at The Harvard Kennedy Belfer Center for Science and International Affairs, </w:t>
      </w:r>
      <w:hyperlink r:id="rId74" w:history="1">
        <w:r w:rsidRPr="00B51E20">
          <w:rPr>
            <w:rStyle w:val="Hyperlink"/>
          </w:rPr>
          <w:t>http://belfercenter.ksg.harvard.edu/files/Oil-%20The%20Next%20Revolution.pdf</w:t>
        </w:r>
      </w:hyperlink>
      <w:r w:rsidRPr="00B51E20">
        <w:t>)</w:t>
      </w:r>
    </w:p>
    <w:p w:rsidR="0093661B" w:rsidRPr="00BC21C8" w:rsidRDefault="0093661B" w:rsidP="0093661B">
      <w:pPr>
        <w:rPr>
          <w:sz w:val="16"/>
        </w:rPr>
      </w:pPr>
      <w:r w:rsidRPr="00BC21C8">
        <w:rPr>
          <w:sz w:val="16"/>
        </w:rPr>
        <w:t>4. ADDING NEW PRODUCTION TO OLD</w:t>
      </w:r>
      <w:r w:rsidR="00BC21C8" w:rsidRPr="00BC21C8">
        <w:rPr>
          <w:sz w:val="12"/>
        </w:rPr>
        <w:t>¶</w:t>
      </w:r>
      <w:r w:rsidRPr="00BC21C8">
        <w:rPr>
          <w:sz w:val="16"/>
        </w:rPr>
        <w:t xml:space="preserve"> </w:t>
      </w:r>
      <w:r w:rsidRPr="00B51E20">
        <w:rPr>
          <w:rStyle w:val="StyleUnderline"/>
        </w:rPr>
        <w:t xml:space="preserve">In addition to the oil coming from new projects, </w:t>
      </w:r>
      <w:r w:rsidRPr="00121725">
        <w:rPr>
          <w:rStyle w:val="StyleUnderline"/>
          <w:highlight w:val="yellow"/>
        </w:rPr>
        <w:t xml:space="preserve">most currently producing countries enjoy a steady </w:t>
      </w:r>
      <w:r w:rsidR="00BC21C8" w:rsidRPr="00BC21C8">
        <w:rPr>
          <w:rStyle w:val="StyleUnderline"/>
          <w:sz w:val="12"/>
          <w:highlight w:val="yellow"/>
          <w:u w:val="none"/>
        </w:rPr>
        <w:t>¶</w:t>
      </w:r>
      <w:r w:rsidRPr="00121725">
        <w:rPr>
          <w:rStyle w:val="StyleUnderline"/>
          <w:highlight w:val="yellow"/>
        </w:rPr>
        <w:t xml:space="preserve"> supply from their active fields</w:t>
      </w:r>
      <w:r w:rsidRPr="00B51E20">
        <w:rPr>
          <w:rStyle w:val="StyleUnderline"/>
        </w:rPr>
        <w:t xml:space="preserve">, either </w:t>
      </w:r>
      <w:r w:rsidRPr="00121725">
        <w:rPr>
          <w:rStyle w:val="StyleUnderline"/>
          <w:highlight w:val="yellow"/>
        </w:rPr>
        <w:t>due to new tech</w:t>
      </w:r>
      <w:r w:rsidRPr="00B51E20">
        <w:rPr>
          <w:rStyle w:val="StyleUnderline"/>
        </w:rPr>
        <w:t xml:space="preserve">nology </w:t>
      </w:r>
      <w:r w:rsidRPr="00121725">
        <w:rPr>
          <w:rStyle w:val="StyleUnderline"/>
          <w:highlight w:val="yellow"/>
        </w:rPr>
        <w:t>or better reservoir understanding</w:t>
      </w:r>
      <w:r w:rsidRPr="00B51E20">
        <w:rPr>
          <w:rStyle w:val="StyleUnderline"/>
        </w:rPr>
        <w:t xml:space="preserve"> and </w:t>
      </w:r>
      <w:r w:rsidR="00BC21C8" w:rsidRPr="00BC21C8">
        <w:rPr>
          <w:rStyle w:val="StyleUnderline"/>
          <w:sz w:val="12"/>
          <w:u w:val="none"/>
        </w:rPr>
        <w:t>¶</w:t>
      </w:r>
      <w:r w:rsidRPr="00B51E20">
        <w:rPr>
          <w:rStyle w:val="StyleUnderline"/>
        </w:rPr>
        <w:t xml:space="preserve"> management</w:t>
      </w:r>
      <w:r w:rsidRPr="00BC21C8">
        <w:rPr>
          <w:sz w:val="16"/>
        </w:rPr>
        <w:t xml:space="preserve">. Consequently, </w:t>
      </w:r>
      <w:r w:rsidRPr="00B51E20">
        <w:rPr>
          <w:rStyle w:val="StyleUnderline"/>
        </w:rPr>
        <w:t xml:space="preserve">the world’s supply capacity by 2020 will also rely upon the resilient </w:t>
      </w:r>
      <w:r w:rsidR="00BC21C8" w:rsidRPr="00BC21C8">
        <w:rPr>
          <w:rStyle w:val="StyleUnderline"/>
          <w:sz w:val="12"/>
          <w:u w:val="none"/>
        </w:rPr>
        <w:t>¶</w:t>
      </w:r>
      <w:r w:rsidRPr="00B51E20">
        <w:rPr>
          <w:rStyle w:val="StyleUnderline"/>
        </w:rPr>
        <w:t xml:space="preserve"> production of many “old” oilfields</w:t>
      </w:r>
      <w:r w:rsidRPr="00BC21C8">
        <w:rPr>
          <w:sz w:val="16"/>
        </w:rPr>
        <w:t xml:space="preserve">, those that have already reached or surpassed their peak </w:t>
      </w:r>
      <w:r w:rsidR="00BC21C8" w:rsidRPr="00BC21C8">
        <w:rPr>
          <w:sz w:val="12"/>
        </w:rPr>
        <w:t>¶</w:t>
      </w:r>
      <w:r w:rsidRPr="00BC21C8">
        <w:rPr>
          <w:sz w:val="16"/>
        </w:rPr>
        <w:t xml:space="preserve"> production, but </w:t>
      </w:r>
      <w:r w:rsidRPr="00B51E20">
        <w:rPr>
          <w:rStyle w:val="StyleUnderline"/>
        </w:rPr>
        <w:t>whose decline is slower than expected</w:t>
      </w:r>
      <w:r w:rsidRPr="00BC21C8">
        <w:rPr>
          <w:sz w:val="16"/>
        </w:rPr>
        <w:t>.</w:t>
      </w:r>
      <w:r w:rsidR="00BC21C8" w:rsidRPr="00BC21C8">
        <w:rPr>
          <w:sz w:val="12"/>
        </w:rPr>
        <w:t>¶</w:t>
      </w:r>
      <w:r w:rsidRPr="00BC21C8">
        <w:rPr>
          <w:sz w:val="16"/>
        </w:rPr>
        <w:t xml:space="preserve"> When we balance depletion rates and reserve growth on a country-by-country basis, the decline </w:t>
      </w:r>
      <w:r w:rsidR="00BC21C8" w:rsidRPr="00BC21C8">
        <w:rPr>
          <w:sz w:val="12"/>
        </w:rPr>
        <w:t>¶</w:t>
      </w:r>
      <w:r w:rsidRPr="00BC21C8">
        <w:rPr>
          <w:sz w:val="16"/>
        </w:rPr>
        <w:t xml:space="preserve"> profiles of older production appear less pronounced than generally expected. As noted in Section 2, </w:t>
      </w:r>
      <w:r w:rsidR="00BC21C8" w:rsidRPr="00BC21C8">
        <w:rPr>
          <w:sz w:val="12"/>
        </w:rPr>
        <w:t>¶</w:t>
      </w:r>
      <w:r w:rsidRPr="00BC21C8">
        <w:rPr>
          <w:sz w:val="16"/>
        </w:rPr>
        <w:t xml:space="preserve"> the only exceptions to this pattern are Norway, the UK, Mexico, and Iran. Among other traditional </w:t>
      </w:r>
      <w:r w:rsidR="00BC21C8" w:rsidRPr="00BC21C8">
        <w:rPr>
          <w:sz w:val="12"/>
        </w:rPr>
        <w:t>¶</w:t>
      </w:r>
      <w:r w:rsidRPr="00BC21C8">
        <w:rPr>
          <w:sz w:val="16"/>
        </w:rPr>
        <w:t xml:space="preserve"> producers with more than 200,000 barrels per day of production capacity (which together supply 98 </w:t>
      </w:r>
      <w:r w:rsidR="00BC21C8" w:rsidRPr="00BC21C8">
        <w:rPr>
          <w:sz w:val="12"/>
        </w:rPr>
        <w:t>¶</w:t>
      </w:r>
      <w:r w:rsidRPr="00BC21C8">
        <w:rPr>
          <w:sz w:val="16"/>
        </w:rPr>
        <w:t xml:space="preserve"> percent of current oil production), </w:t>
      </w:r>
      <w:r w:rsidRPr="00121725">
        <w:rPr>
          <w:rStyle w:val="StyleUnderline"/>
          <w:highlight w:val="yellow"/>
        </w:rPr>
        <w:t xml:space="preserve">there is no country that seems bound to post a net loss of </w:t>
      </w:r>
      <w:r w:rsidR="00BC21C8" w:rsidRPr="00BC21C8">
        <w:rPr>
          <w:rStyle w:val="StyleUnderline"/>
          <w:sz w:val="12"/>
          <w:highlight w:val="yellow"/>
          <w:u w:val="none"/>
        </w:rPr>
        <w:t>¶</w:t>
      </w:r>
      <w:r w:rsidRPr="00121725">
        <w:rPr>
          <w:rStyle w:val="StyleUnderline"/>
          <w:highlight w:val="yellow"/>
        </w:rPr>
        <w:t xml:space="preserve"> production</w:t>
      </w:r>
      <w:r w:rsidRPr="00BC21C8">
        <w:rPr>
          <w:sz w:val="16"/>
        </w:rPr>
        <w:t>.</w:t>
      </w:r>
      <w:r w:rsidR="00BC21C8" w:rsidRPr="00BC21C8">
        <w:rPr>
          <w:sz w:val="12"/>
        </w:rPr>
        <w:t>¶</w:t>
      </w:r>
      <w:r w:rsidRPr="00BC21C8">
        <w:rPr>
          <w:sz w:val="16"/>
        </w:rPr>
        <w:t xml:space="preserve"> Adding old and new production and adjusting for each single country’s depletion rate and reserve </w:t>
      </w:r>
      <w:r w:rsidR="00BC21C8" w:rsidRPr="00BC21C8">
        <w:rPr>
          <w:sz w:val="12"/>
        </w:rPr>
        <w:t>¶</w:t>
      </w:r>
      <w:r w:rsidRPr="00BC21C8">
        <w:rPr>
          <w:sz w:val="16"/>
        </w:rPr>
        <w:t xml:space="preserve"> growth, I drew up a possible evolution of the world’s oil production capacity (crude oil and NGLs) </w:t>
      </w:r>
      <w:r w:rsidR="00BC21C8" w:rsidRPr="00BC21C8">
        <w:rPr>
          <w:sz w:val="12"/>
        </w:rPr>
        <w:t>¶</w:t>
      </w:r>
      <w:r w:rsidRPr="00BC21C8">
        <w:rPr>
          <w:sz w:val="16"/>
        </w:rPr>
        <w:t xml:space="preserve"> by 2020. </w:t>
      </w:r>
      <w:r w:rsidRPr="00B51E20">
        <w:rPr>
          <w:rStyle w:val="StyleUnderline"/>
        </w:rPr>
        <w:t xml:space="preserve">Preliminary results of my analysis point to a strong increase in world’s oil production capacity </w:t>
      </w:r>
      <w:r w:rsidR="00BC21C8" w:rsidRPr="00BC21C8">
        <w:rPr>
          <w:sz w:val="12"/>
        </w:rPr>
        <w:t>¶</w:t>
      </w:r>
      <w:r w:rsidRPr="00BC21C8">
        <w:rPr>
          <w:sz w:val="16"/>
        </w:rPr>
        <w:t xml:space="preserve"> </w:t>
      </w:r>
      <w:r w:rsidRPr="00B51E20">
        <w:rPr>
          <w:rStyle w:val="StyleUnderline"/>
        </w:rPr>
        <w:t xml:space="preserve">from about 93 mbd in December 2011 to 110.6 mbd in 2020, higher than the increase of each </w:t>
      </w:r>
      <w:r w:rsidR="00BC21C8" w:rsidRPr="00BC21C8">
        <w:rPr>
          <w:rStyle w:val="StyleUnderline"/>
          <w:sz w:val="12"/>
          <w:u w:val="none"/>
        </w:rPr>
        <w:t>¶</w:t>
      </w:r>
      <w:r w:rsidRPr="00B51E20">
        <w:rPr>
          <w:rStyle w:val="StyleUnderline"/>
        </w:rPr>
        <w:t xml:space="preserve"> decade since 1980 (</w:t>
      </w:r>
      <w:r w:rsidRPr="00BC21C8">
        <w:rPr>
          <w:sz w:val="16"/>
        </w:rPr>
        <w:t xml:space="preserve">See Table 2). As to the composition of this increase, the growth in NGL growth </w:t>
      </w:r>
      <w:r w:rsidR="00BC21C8" w:rsidRPr="00BC21C8">
        <w:rPr>
          <w:sz w:val="12"/>
        </w:rPr>
        <w:t>¶</w:t>
      </w:r>
      <w:r w:rsidRPr="00BC21C8">
        <w:rPr>
          <w:sz w:val="16"/>
        </w:rPr>
        <w:t xml:space="preserve"> exceeds that of crude oil, because of increased production of liquids from natural gas. </w:t>
      </w:r>
      <w:r w:rsidR="00BC21C8" w:rsidRPr="00BC21C8">
        <w:rPr>
          <w:sz w:val="12"/>
        </w:rPr>
        <w:t>¶</w:t>
      </w:r>
      <w:r w:rsidRPr="00BC21C8">
        <w:rPr>
          <w:sz w:val="16"/>
        </w:rPr>
        <w:t xml:space="preserve"> </w:t>
      </w:r>
      <w:r w:rsidRPr="00B51E20">
        <w:rPr>
          <w:rStyle w:val="StyleUnderline"/>
        </w:rPr>
        <w:t xml:space="preserve">Many variables could influence my findings, </w:t>
      </w:r>
      <w:r w:rsidRPr="00BC21C8">
        <w:rPr>
          <w:sz w:val="16"/>
        </w:rPr>
        <w:t xml:space="preserve">and I will address them in Section 10. </w:t>
      </w:r>
      <w:r w:rsidRPr="00B51E20">
        <w:rPr>
          <w:rStyle w:val="StyleUnderline"/>
        </w:rPr>
        <w:t>However</w:t>
      </w:r>
      <w:r w:rsidRPr="00BC21C8">
        <w:rPr>
          <w:sz w:val="16"/>
        </w:rPr>
        <w:t xml:space="preserve">, until </w:t>
      </w:r>
      <w:r w:rsidR="00BC21C8" w:rsidRPr="00BC21C8">
        <w:rPr>
          <w:sz w:val="12"/>
        </w:rPr>
        <w:t>¶</w:t>
      </w:r>
      <w:r w:rsidRPr="00BC21C8">
        <w:rPr>
          <w:sz w:val="16"/>
        </w:rPr>
        <w:t xml:space="preserve"> 2020, </w:t>
      </w:r>
      <w:r w:rsidRPr="00B51E20">
        <w:rPr>
          <w:rStyle w:val="StyleUnderline"/>
        </w:rPr>
        <w:t xml:space="preserve">the variables that are likely to attenuate an increase in production have a higher probability of </w:t>
      </w:r>
      <w:r w:rsidR="00BC21C8" w:rsidRPr="00BC21C8">
        <w:rPr>
          <w:rStyle w:val="StyleUnderline"/>
          <w:sz w:val="12"/>
          <w:u w:val="none"/>
        </w:rPr>
        <w:t>¶</w:t>
      </w:r>
      <w:r w:rsidRPr="00B51E20">
        <w:rPr>
          <w:rStyle w:val="StyleUnderline"/>
        </w:rPr>
        <w:t xml:space="preserve"> occurring than the variables that could accelerate it</w:t>
      </w:r>
      <w:r w:rsidRPr="00BC21C8">
        <w:rPr>
          <w:sz w:val="16"/>
        </w:rPr>
        <w:t xml:space="preserve">. </w:t>
      </w:r>
      <w:r w:rsidR="00BC21C8" w:rsidRPr="00BC21C8">
        <w:rPr>
          <w:sz w:val="12"/>
        </w:rPr>
        <w:t>¶</w:t>
      </w:r>
      <w:r w:rsidRPr="00BC21C8">
        <w:rPr>
          <w:sz w:val="16"/>
        </w:rPr>
        <w:t xml:space="preserve"> In particular, although I significantly decreased the additional unrestricted production , I consider it </w:t>
      </w:r>
      <w:r w:rsidR="00BC21C8" w:rsidRPr="00BC21C8">
        <w:rPr>
          <w:sz w:val="12"/>
        </w:rPr>
        <w:t>¶</w:t>
      </w:r>
      <w:r w:rsidRPr="00BC21C8">
        <w:rPr>
          <w:sz w:val="16"/>
        </w:rPr>
        <w:t xml:space="preserve"> unlikely that my revised figures could turn out to be higher; rather, the opposite is possible, </w:t>
      </w:r>
      <w:r w:rsidR="00BC21C8" w:rsidRPr="00BC21C8">
        <w:rPr>
          <w:sz w:val="12"/>
        </w:rPr>
        <w:t>¶</w:t>
      </w:r>
      <w:r w:rsidRPr="00BC21C8">
        <w:rPr>
          <w:sz w:val="16"/>
        </w:rPr>
        <w:t xml:space="preserve"> because of projects delays, regulatory decisions, lower than expected investments, and political </w:t>
      </w:r>
      <w:r w:rsidR="00BC21C8" w:rsidRPr="00BC21C8">
        <w:rPr>
          <w:sz w:val="12"/>
        </w:rPr>
        <w:t>¶</w:t>
      </w:r>
      <w:r w:rsidRPr="00BC21C8">
        <w:rPr>
          <w:sz w:val="16"/>
        </w:rPr>
        <w:t xml:space="preserve"> crises.</w:t>
      </w:r>
      <w:r w:rsidR="00BC21C8" w:rsidRPr="00BC21C8">
        <w:rPr>
          <w:sz w:val="12"/>
        </w:rPr>
        <w:t>¶</w:t>
      </w:r>
      <w:r w:rsidRPr="00BC21C8">
        <w:rPr>
          <w:sz w:val="16"/>
        </w:rPr>
        <w:t xml:space="preserve"> In any case, </w:t>
      </w:r>
      <w:r w:rsidRPr="00B51E20">
        <w:rPr>
          <w:rStyle w:val="StyleUnderline"/>
        </w:rPr>
        <w:t xml:space="preserve">the single most important issue that emerges from my analysis is that, </w:t>
      </w:r>
      <w:r w:rsidRPr="00121725">
        <w:rPr>
          <w:rStyle w:val="StyleUnderline"/>
          <w:highlight w:val="yellow"/>
        </w:rPr>
        <w:t xml:space="preserve">from a purely </w:t>
      </w:r>
      <w:r w:rsidR="00BC21C8" w:rsidRPr="00BC21C8">
        <w:rPr>
          <w:rStyle w:val="StyleUnderline"/>
          <w:sz w:val="12"/>
          <w:highlight w:val="yellow"/>
          <w:u w:val="none"/>
        </w:rPr>
        <w:t>¶</w:t>
      </w:r>
      <w:r w:rsidRPr="00121725">
        <w:rPr>
          <w:rStyle w:val="StyleUnderline"/>
          <w:highlight w:val="yellow"/>
        </w:rPr>
        <w:t xml:space="preserve"> physical and technical point of view, </w:t>
      </w:r>
      <w:r w:rsidRPr="00121725">
        <w:rPr>
          <w:rStyle w:val="Emphasis"/>
          <w:highlight w:val="yellow"/>
        </w:rPr>
        <w:t>oil supply and capacity are not in any danger</w:t>
      </w:r>
      <w:r w:rsidRPr="00BC21C8">
        <w:rPr>
          <w:sz w:val="16"/>
        </w:rPr>
        <w:t xml:space="preserve">. </w:t>
      </w:r>
      <w:r w:rsidRPr="00B51E20">
        <w:rPr>
          <w:rStyle w:val="StyleUnderline"/>
        </w:rPr>
        <w:t xml:space="preserve">On the </w:t>
      </w:r>
      <w:r w:rsidR="00BC21C8" w:rsidRPr="00BC21C8">
        <w:rPr>
          <w:rStyle w:val="StyleUnderline"/>
          <w:sz w:val="12"/>
          <w:u w:val="none"/>
        </w:rPr>
        <w:t>¶</w:t>
      </w:r>
      <w:r w:rsidRPr="00B51E20">
        <w:rPr>
          <w:rStyle w:val="StyleUnderline"/>
        </w:rPr>
        <w:t xml:space="preserve"> contrary, </w:t>
      </w:r>
      <w:r w:rsidRPr="00121725">
        <w:rPr>
          <w:rStyle w:val="StyleUnderline"/>
          <w:highlight w:val="yellow"/>
        </w:rPr>
        <w:t>they could significantly exceed world consumption needs</w:t>
      </w:r>
      <w:r w:rsidRPr="00B51E20">
        <w:rPr>
          <w:rStyle w:val="StyleUnderline"/>
        </w:rPr>
        <w:t xml:space="preserve"> and even lead to a phase of oil </w:t>
      </w:r>
      <w:r w:rsidR="00BC21C8" w:rsidRPr="00BC21C8">
        <w:rPr>
          <w:rStyle w:val="StyleUnderline"/>
          <w:sz w:val="12"/>
          <w:u w:val="none"/>
        </w:rPr>
        <w:t>¶</w:t>
      </w:r>
      <w:r w:rsidRPr="00B51E20">
        <w:rPr>
          <w:rStyle w:val="StyleUnderline"/>
        </w:rPr>
        <w:t xml:space="preserve"> overproduction</w:t>
      </w:r>
      <w:r w:rsidRPr="00BC21C8">
        <w:rPr>
          <w:sz w:val="16"/>
        </w:rPr>
        <w:t xml:space="preserve"> if oil demand does not exceed a compounded rate of growth of 1.6 percent each </w:t>
      </w:r>
      <w:r w:rsidR="00BC21C8" w:rsidRPr="00BC21C8">
        <w:rPr>
          <w:sz w:val="12"/>
        </w:rPr>
        <w:t>¶</w:t>
      </w:r>
      <w:r w:rsidRPr="00BC21C8">
        <w:rPr>
          <w:sz w:val="16"/>
        </w:rPr>
        <w:t xml:space="preserve"> year to 2020. </w:t>
      </w:r>
    </w:p>
    <w:p w:rsidR="0093661B" w:rsidRPr="00B51E20" w:rsidRDefault="0093661B" w:rsidP="0093661B">
      <w:pPr>
        <w:pStyle w:val="Heading4"/>
      </w:pPr>
      <w:r w:rsidRPr="00B51E20">
        <w:t xml:space="preserve">Even if demand surges we won’t run out – tech, lower overall consumption, efficiency, their ev is pessimistic </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 xml:space="preserve">CAPACITY AND WHAT IT MEANS FOR THE WORLD” The Geopolitics of Energy Project at The Harvard Kennedy Belfer Center for Science and International Affairs, </w:t>
      </w:r>
      <w:hyperlink r:id="rId75" w:history="1">
        <w:r w:rsidRPr="00B51E20">
          <w:rPr>
            <w:rStyle w:val="Hyperlink"/>
          </w:rPr>
          <w:t>http://belfercenter.ksg.harvard.edu/files/Oil-%20The%20Next%20Revolution.pdf</w:t>
        </w:r>
      </w:hyperlink>
      <w:r w:rsidRPr="00B51E20">
        <w:t>)</w:t>
      </w:r>
    </w:p>
    <w:p w:rsidR="0093661B" w:rsidRPr="00BC21C8" w:rsidRDefault="0093661B" w:rsidP="0093661B">
      <w:pPr>
        <w:rPr>
          <w:sz w:val="14"/>
        </w:rPr>
      </w:pPr>
      <w:r w:rsidRPr="00BC21C8">
        <w:rPr>
          <w:sz w:val="14"/>
        </w:rPr>
        <w:t xml:space="preserve">Of course, </w:t>
      </w:r>
      <w:r w:rsidRPr="00121725">
        <w:rPr>
          <w:rStyle w:val="StyleUnderline"/>
          <w:highlight w:val="yellow"/>
        </w:rPr>
        <w:t>it is possible that</w:t>
      </w:r>
      <w:r w:rsidRPr="00B51E20">
        <w:rPr>
          <w:rStyle w:val="StyleUnderline"/>
        </w:rPr>
        <w:t xml:space="preserve"> sometime in this decade </w:t>
      </w:r>
      <w:r w:rsidRPr="00121725">
        <w:rPr>
          <w:rStyle w:val="StyleUnderline"/>
          <w:highlight w:val="yellow"/>
        </w:rPr>
        <w:t>a resurgence of demand could occur</w:t>
      </w:r>
      <w:r w:rsidRPr="00B51E20">
        <w:rPr>
          <w:rStyle w:val="StyleUnderline"/>
        </w:rPr>
        <w:t xml:space="preserve">, </w:t>
      </w:r>
      <w:r w:rsidRPr="00121725">
        <w:rPr>
          <w:rStyle w:val="StyleUnderline"/>
          <w:highlight w:val="yellow"/>
        </w:rPr>
        <w:t xml:space="preserve">but it is </w:t>
      </w:r>
      <w:r w:rsidR="00BC21C8" w:rsidRPr="00BC21C8">
        <w:rPr>
          <w:rStyle w:val="StyleUnderline"/>
          <w:sz w:val="12"/>
          <w:highlight w:val="yellow"/>
          <w:u w:val="none"/>
        </w:rPr>
        <w:t>¶</w:t>
      </w:r>
      <w:r w:rsidRPr="00121725">
        <w:rPr>
          <w:rStyle w:val="StyleUnderline"/>
          <w:highlight w:val="yellow"/>
        </w:rPr>
        <w:t xml:space="preserve"> difficult to</w:t>
      </w:r>
      <w:r w:rsidRPr="00B51E20">
        <w:rPr>
          <w:rStyle w:val="StyleUnderline"/>
        </w:rPr>
        <w:t xml:space="preserve"> </w:t>
      </w:r>
      <w:r w:rsidRPr="00121725">
        <w:rPr>
          <w:rStyle w:val="StyleUnderline"/>
          <w:highlight w:val="yellow"/>
        </w:rPr>
        <w:t>imagine</w:t>
      </w:r>
      <w:r w:rsidRPr="00B51E20">
        <w:rPr>
          <w:rStyle w:val="StyleUnderline"/>
        </w:rPr>
        <w:t xml:space="preserve"> that </w:t>
      </w:r>
      <w:r w:rsidRPr="00121725">
        <w:rPr>
          <w:rStyle w:val="StyleUnderline"/>
          <w:highlight w:val="yellow"/>
        </w:rPr>
        <w:t>the</w:t>
      </w:r>
      <w:r w:rsidRPr="00B51E20">
        <w:rPr>
          <w:rStyle w:val="StyleUnderline"/>
        </w:rPr>
        <w:t xml:space="preserve"> combined average </w:t>
      </w:r>
      <w:r w:rsidRPr="00121725">
        <w:rPr>
          <w:rStyle w:val="StyleUnderline"/>
          <w:highlight w:val="yellow"/>
        </w:rPr>
        <w:t>growth of</w:t>
      </w:r>
      <w:r w:rsidRPr="00B51E20">
        <w:rPr>
          <w:rStyle w:val="StyleUnderline"/>
        </w:rPr>
        <w:t xml:space="preserve"> oil </w:t>
      </w:r>
      <w:r w:rsidRPr="00121725">
        <w:rPr>
          <w:rStyle w:val="StyleUnderline"/>
          <w:highlight w:val="yellow"/>
        </w:rPr>
        <w:t>demand</w:t>
      </w:r>
      <w:r w:rsidRPr="00B51E20">
        <w:rPr>
          <w:rStyle w:val="StyleUnderline"/>
        </w:rPr>
        <w:t xml:space="preserve"> </w:t>
      </w:r>
      <w:r w:rsidRPr="00121725">
        <w:rPr>
          <w:rStyle w:val="StyleUnderline"/>
          <w:highlight w:val="yellow"/>
        </w:rPr>
        <w:t>to</w:t>
      </w:r>
      <w:r w:rsidRPr="00B51E20">
        <w:rPr>
          <w:rStyle w:val="StyleUnderline"/>
        </w:rPr>
        <w:t xml:space="preserve"> 2020 could </w:t>
      </w:r>
      <w:r w:rsidRPr="00121725">
        <w:rPr>
          <w:rStyle w:val="StyleUnderline"/>
          <w:highlight w:val="yellow"/>
        </w:rPr>
        <w:t xml:space="preserve">exceed 1.6 </w:t>
      </w:r>
      <w:r w:rsidR="00BC21C8" w:rsidRPr="00BC21C8">
        <w:rPr>
          <w:rStyle w:val="StyleUnderline"/>
          <w:sz w:val="12"/>
          <w:highlight w:val="yellow"/>
          <w:u w:val="none"/>
        </w:rPr>
        <w:t>¶</w:t>
      </w:r>
      <w:r w:rsidRPr="00121725">
        <w:rPr>
          <w:rStyle w:val="StyleUnderline"/>
          <w:highlight w:val="yellow"/>
        </w:rPr>
        <w:t xml:space="preserve"> percent</w:t>
      </w:r>
      <w:r w:rsidRPr="00BC21C8">
        <w:rPr>
          <w:sz w:val="14"/>
        </w:rPr>
        <w:t xml:space="preserve"> – a percentage that would be above the last two decade-long average gain </w:t>
      </w:r>
      <w:r w:rsidRPr="00B51E20">
        <w:rPr>
          <w:rStyle w:val="StyleUnderline"/>
        </w:rPr>
        <w:t xml:space="preserve">– </w:t>
      </w:r>
      <w:r w:rsidRPr="00121725">
        <w:rPr>
          <w:rStyle w:val="StyleUnderline"/>
          <w:highlight w:val="yellow"/>
        </w:rPr>
        <w:t>because of</w:t>
      </w:r>
      <w:r w:rsidRPr="00B51E20">
        <w:rPr>
          <w:rStyle w:val="StyleUnderline"/>
        </w:rPr>
        <w:t xml:space="preserve"> five </w:t>
      </w:r>
      <w:r w:rsidR="00BC21C8" w:rsidRPr="00BC21C8">
        <w:rPr>
          <w:rStyle w:val="StyleUnderline"/>
          <w:sz w:val="12"/>
          <w:u w:val="none"/>
        </w:rPr>
        <w:t>¶</w:t>
      </w:r>
      <w:r w:rsidRPr="00B51E20">
        <w:rPr>
          <w:rStyle w:val="StyleUnderline"/>
        </w:rPr>
        <w:t xml:space="preserve"> factors</w:t>
      </w:r>
      <w:r w:rsidRPr="00BC21C8">
        <w:rPr>
          <w:sz w:val="14"/>
        </w:rPr>
        <w:t xml:space="preserve">: </w:t>
      </w:r>
      <w:r w:rsidR="00BC21C8" w:rsidRPr="00BC21C8">
        <w:rPr>
          <w:sz w:val="12"/>
        </w:rPr>
        <w:t>¶</w:t>
      </w:r>
      <w:r w:rsidRPr="00BC21C8">
        <w:rPr>
          <w:sz w:val="14"/>
        </w:rPr>
        <w:t xml:space="preserve"> • </w:t>
      </w:r>
      <w:r w:rsidRPr="00121725">
        <w:rPr>
          <w:rStyle w:val="StyleUnderline"/>
          <w:highlight w:val="yellow"/>
        </w:rPr>
        <w:t>Technology and energy efficiency</w:t>
      </w:r>
      <w:r w:rsidRPr="00BC21C8">
        <w:rPr>
          <w:sz w:val="14"/>
        </w:rPr>
        <w:t xml:space="preserve"> have consistently reduced the oil input for each unit of </w:t>
      </w:r>
      <w:r w:rsidR="00BC21C8" w:rsidRPr="00BC21C8">
        <w:rPr>
          <w:sz w:val="12"/>
        </w:rPr>
        <w:t>¶</w:t>
      </w:r>
      <w:r w:rsidRPr="00BC21C8">
        <w:rPr>
          <w:sz w:val="14"/>
        </w:rPr>
        <w:t xml:space="preserve"> GDP. </w:t>
      </w:r>
      <w:r w:rsidR="00BC21C8" w:rsidRPr="00BC21C8">
        <w:rPr>
          <w:sz w:val="12"/>
        </w:rPr>
        <w:t>¶</w:t>
      </w:r>
      <w:r w:rsidRPr="00BC21C8">
        <w:rPr>
          <w:sz w:val="14"/>
        </w:rPr>
        <w:t xml:space="preserve"> • </w:t>
      </w:r>
      <w:r w:rsidRPr="00B51E20">
        <w:rPr>
          <w:rStyle w:val="StyleUnderline"/>
        </w:rPr>
        <w:t xml:space="preserve">Each prolonged period of </w:t>
      </w:r>
      <w:r w:rsidRPr="00121725">
        <w:rPr>
          <w:rStyle w:val="StyleUnderline"/>
          <w:highlight w:val="yellow"/>
        </w:rPr>
        <w:t>expensive</w:t>
      </w:r>
      <w:r w:rsidRPr="00BC21C8">
        <w:rPr>
          <w:sz w:val="14"/>
          <w:highlight w:val="yellow"/>
        </w:rPr>
        <w:t xml:space="preserve"> oil</w:t>
      </w:r>
      <w:r w:rsidRPr="00BC21C8">
        <w:rPr>
          <w:sz w:val="14"/>
        </w:rPr>
        <w:t xml:space="preserve"> (like the one we have experienced so far since the </w:t>
      </w:r>
      <w:r w:rsidR="00BC21C8" w:rsidRPr="00BC21C8">
        <w:rPr>
          <w:sz w:val="12"/>
        </w:rPr>
        <w:t>¶</w:t>
      </w:r>
      <w:r w:rsidRPr="00BC21C8">
        <w:rPr>
          <w:sz w:val="14"/>
        </w:rPr>
        <w:t xml:space="preserve"> beginning of the 2000s) </w:t>
      </w:r>
      <w:r w:rsidRPr="00121725">
        <w:rPr>
          <w:rStyle w:val="StyleUnderline"/>
          <w:highlight w:val="yellow"/>
        </w:rPr>
        <w:t>led to an increase in efficiency</w:t>
      </w:r>
      <w:r w:rsidRPr="00BC21C8">
        <w:rPr>
          <w:sz w:val="14"/>
        </w:rPr>
        <w:t xml:space="preserve"> (due to specific legislation and </w:t>
      </w:r>
      <w:r w:rsidR="00BC21C8" w:rsidRPr="00BC21C8">
        <w:rPr>
          <w:sz w:val="12"/>
        </w:rPr>
        <w:t>¶</w:t>
      </w:r>
      <w:r w:rsidRPr="00BC21C8">
        <w:rPr>
          <w:sz w:val="14"/>
        </w:rPr>
        <w:t xml:space="preserve"> improved technology), </w:t>
      </w:r>
      <w:r w:rsidRPr="00121725">
        <w:rPr>
          <w:rStyle w:val="StyleUnderline"/>
          <w:highlight w:val="yellow"/>
        </w:rPr>
        <w:t>that will reduce</w:t>
      </w:r>
      <w:r w:rsidRPr="00B51E20">
        <w:rPr>
          <w:rStyle w:val="StyleUnderline"/>
        </w:rPr>
        <w:t xml:space="preserve"> the</w:t>
      </w:r>
      <w:r w:rsidRPr="00BC21C8">
        <w:rPr>
          <w:sz w:val="14"/>
        </w:rPr>
        <w:t xml:space="preserve"> specific </w:t>
      </w:r>
      <w:r w:rsidRPr="00121725">
        <w:rPr>
          <w:rStyle w:val="StyleUnderline"/>
          <w:highlight w:val="yellow"/>
        </w:rPr>
        <w:t>consumption</w:t>
      </w:r>
      <w:r w:rsidRPr="00B51E20">
        <w:rPr>
          <w:rStyle w:val="StyleUnderline"/>
        </w:rPr>
        <w:t xml:space="preserve"> of oil for each dollar of</w:t>
      </w:r>
      <w:r w:rsidRPr="00BC21C8">
        <w:rPr>
          <w:sz w:val="14"/>
        </w:rPr>
        <w:t xml:space="preserve"> </w:t>
      </w:r>
      <w:r w:rsidR="00BC21C8" w:rsidRPr="00BC21C8">
        <w:rPr>
          <w:sz w:val="12"/>
        </w:rPr>
        <w:t>¶</w:t>
      </w:r>
      <w:r w:rsidRPr="00BC21C8">
        <w:rPr>
          <w:sz w:val="14"/>
        </w:rPr>
        <w:t xml:space="preserve"> </w:t>
      </w:r>
      <w:r w:rsidRPr="00B51E20">
        <w:rPr>
          <w:rStyle w:val="StyleUnderline"/>
        </w:rPr>
        <w:t>wealth created</w:t>
      </w:r>
      <w:r w:rsidRPr="00BC21C8">
        <w:rPr>
          <w:sz w:val="14"/>
        </w:rPr>
        <w:t>.</w:t>
      </w:r>
      <w:r w:rsidR="00BC21C8" w:rsidRPr="00BC21C8">
        <w:rPr>
          <w:sz w:val="12"/>
        </w:rPr>
        <w:t>¶</w:t>
      </w:r>
      <w:r w:rsidRPr="00BC21C8">
        <w:rPr>
          <w:sz w:val="14"/>
        </w:rPr>
        <w:t xml:space="preserve"> • The statistics of future demographic trends always seem to feature sustained growth. In </w:t>
      </w:r>
      <w:r w:rsidR="00BC21C8" w:rsidRPr="00BC21C8">
        <w:rPr>
          <w:sz w:val="12"/>
        </w:rPr>
        <w:t>¶</w:t>
      </w:r>
      <w:r w:rsidRPr="00BC21C8">
        <w:rPr>
          <w:sz w:val="14"/>
        </w:rPr>
        <w:t xml:space="preserve"> reality, </w:t>
      </w:r>
      <w:r w:rsidRPr="00121725">
        <w:rPr>
          <w:rStyle w:val="StyleUnderline"/>
          <w:highlight w:val="yellow"/>
        </w:rPr>
        <w:t>developed countries have</w:t>
      </w:r>
      <w:r w:rsidRPr="00B51E20">
        <w:rPr>
          <w:rStyle w:val="StyleUnderline"/>
        </w:rPr>
        <w:t xml:space="preserve"> fewer children and a </w:t>
      </w:r>
      <w:r w:rsidRPr="00121725">
        <w:rPr>
          <w:rStyle w:val="StyleUnderline"/>
          <w:highlight w:val="yellow"/>
        </w:rPr>
        <w:t>lower</w:t>
      </w:r>
      <w:r w:rsidRPr="00B51E20">
        <w:rPr>
          <w:rStyle w:val="StyleUnderline"/>
        </w:rPr>
        <w:t xml:space="preserve"> specific </w:t>
      </w:r>
      <w:r w:rsidRPr="00121725">
        <w:rPr>
          <w:rStyle w:val="StyleUnderline"/>
          <w:highlight w:val="yellow"/>
        </w:rPr>
        <w:t xml:space="preserve">consumption of </w:t>
      </w:r>
      <w:r w:rsidR="00BC21C8" w:rsidRPr="00BC21C8">
        <w:rPr>
          <w:rStyle w:val="StyleUnderline"/>
          <w:sz w:val="12"/>
          <w:highlight w:val="yellow"/>
          <w:u w:val="none"/>
        </w:rPr>
        <w:t>¶</w:t>
      </w:r>
      <w:r w:rsidRPr="00121725">
        <w:rPr>
          <w:rStyle w:val="StyleUnderline"/>
          <w:highlight w:val="yellow"/>
        </w:rPr>
        <w:t xml:space="preserve"> energy</w:t>
      </w:r>
      <w:r w:rsidRPr="00B51E20">
        <w:rPr>
          <w:rStyle w:val="StyleUnderline"/>
        </w:rPr>
        <w:t xml:space="preserve"> for each unit of wealth</w:t>
      </w:r>
      <w:r w:rsidRPr="00BC21C8">
        <w:rPr>
          <w:sz w:val="14"/>
        </w:rPr>
        <w:t xml:space="preserve"> created, because they can take advantage of new technology </w:t>
      </w:r>
      <w:r w:rsidR="00BC21C8" w:rsidRPr="00BC21C8">
        <w:rPr>
          <w:sz w:val="12"/>
        </w:rPr>
        <w:t>¶</w:t>
      </w:r>
      <w:r w:rsidRPr="00BC21C8">
        <w:rPr>
          <w:sz w:val="14"/>
        </w:rPr>
        <w:t xml:space="preserve"> and more efficient energy systems. In their turn, </w:t>
      </w:r>
      <w:r w:rsidRPr="00121725">
        <w:rPr>
          <w:rStyle w:val="StyleUnderline"/>
          <w:highlight w:val="yellow"/>
        </w:rPr>
        <w:t>developing countries could utilize</w:t>
      </w:r>
      <w:r w:rsidRPr="00BC21C8">
        <w:rPr>
          <w:sz w:val="14"/>
        </w:rPr>
        <w:t xml:space="preserve"> those </w:t>
      </w:r>
      <w:r w:rsidR="00BC21C8" w:rsidRPr="00BC21C8">
        <w:rPr>
          <w:sz w:val="12"/>
        </w:rPr>
        <w:t>¶</w:t>
      </w:r>
      <w:r w:rsidRPr="00BC21C8">
        <w:rPr>
          <w:sz w:val="14"/>
        </w:rPr>
        <w:t xml:space="preserve"> </w:t>
      </w:r>
      <w:r w:rsidRPr="00121725">
        <w:rPr>
          <w:rStyle w:val="StyleUnderline"/>
          <w:highlight w:val="yellow"/>
        </w:rPr>
        <w:t>tech</w:t>
      </w:r>
      <w:r w:rsidRPr="00B51E20">
        <w:rPr>
          <w:rStyle w:val="StyleUnderline"/>
        </w:rPr>
        <w:t xml:space="preserve">nologies and systems </w:t>
      </w:r>
      <w:r w:rsidRPr="00121725">
        <w:rPr>
          <w:rStyle w:val="StyleUnderline"/>
          <w:highlight w:val="yellow"/>
        </w:rPr>
        <w:t>to lower</w:t>
      </w:r>
      <w:r w:rsidRPr="00B51E20">
        <w:rPr>
          <w:rStyle w:val="StyleUnderline"/>
        </w:rPr>
        <w:t xml:space="preserve"> the growth of their </w:t>
      </w:r>
      <w:r w:rsidRPr="00121725">
        <w:rPr>
          <w:rStyle w:val="StyleUnderline"/>
          <w:highlight w:val="yellow"/>
        </w:rPr>
        <w:t>energy demand</w:t>
      </w:r>
      <w:r w:rsidRPr="00BC21C8">
        <w:rPr>
          <w:sz w:val="14"/>
        </w:rPr>
        <w:t>.</w:t>
      </w:r>
      <w:r w:rsidR="00BC21C8" w:rsidRPr="00BC21C8">
        <w:rPr>
          <w:sz w:val="12"/>
        </w:rPr>
        <w:t>¶</w:t>
      </w:r>
      <w:r w:rsidRPr="00BC21C8">
        <w:rPr>
          <w:sz w:val="14"/>
        </w:rPr>
        <w:t xml:space="preserve"> In other words, </w:t>
      </w:r>
      <w:r w:rsidRPr="00B51E20">
        <w:rPr>
          <w:rStyle w:val="StyleUnderline"/>
        </w:rPr>
        <w:t xml:space="preserve">we are living in a transformational age where energy efficiency legislation, climate </w:t>
      </w:r>
      <w:r w:rsidR="00BC21C8" w:rsidRPr="00BC21C8">
        <w:rPr>
          <w:rStyle w:val="StyleUnderline"/>
          <w:sz w:val="12"/>
          <w:u w:val="none"/>
        </w:rPr>
        <w:t>¶</w:t>
      </w:r>
      <w:r w:rsidRPr="00B51E20">
        <w:rPr>
          <w:rStyle w:val="StyleUnderline"/>
        </w:rPr>
        <w:t xml:space="preserve"> change policies, technological advance, and the dissemination of energy alternatives will reduce </w:t>
      </w:r>
      <w:r w:rsidR="00BC21C8" w:rsidRPr="00BC21C8">
        <w:rPr>
          <w:rStyle w:val="StyleUnderline"/>
          <w:sz w:val="12"/>
          <w:u w:val="none"/>
        </w:rPr>
        <w:t>¶</w:t>
      </w:r>
      <w:r w:rsidRPr="00B51E20">
        <w:rPr>
          <w:rStyle w:val="StyleUnderline"/>
        </w:rPr>
        <w:t xml:space="preserve"> the impact of oil in global economies.</w:t>
      </w:r>
      <w:r w:rsidRPr="00BC21C8">
        <w:rPr>
          <w:sz w:val="14"/>
        </w:rPr>
        <w:t xml:space="preserve"> </w:t>
      </w:r>
      <w:r w:rsidR="00BC21C8" w:rsidRPr="00BC21C8">
        <w:rPr>
          <w:sz w:val="12"/>
        </w:rPr>
        <w:t>¶</w:t>
      </w:r>
      <w:r w:rsidRPr="00BC21C8">
        <w:rPr>
          <w:sz w:val="14"/>
        </w:rPr>
        <w:t xml:space="preserve"> Partly reflecting these trends, the IEA long-term forecasts to 2030 entail a combined average </w:t>
      </w:r>
      <w:r w:rsidR="00BC21C8" w:rsidRPr="00BC21C8">
        <w:rPr>
          <w:sz w:val="12"/>
        </w:rPr>
        <w:t>¶</w:t>
      </w:r>
      <w:r w:rsidRPr="00BC21C8">
        <w:rPr>
          <w:sz w:val="14"/>
        </w:rPr>
        <w:t xml:space="preserve"> growth of oil demand of about 1 percent, split between a higher increase by 2020 and a slower </w:t>
      </w:r>
      <w:r w:rsidR="00BC21C8" w:rsidRPr="00BC21C8">
        <w:rPr>
          <w:sz w:val="12"/>
        </w:rPr>
        <w:t>¶</w:t>
      </w:r>
      <w:r w:rsidRPr="00BC21C8">
        <w:rPr>
          <w:sz w:val="14"/>
        </w:rPr>
        <w:t xml:space="preserve"> measure of growth from 2021 on. I simply tend to believe that demand will grow at a slower pace </w:t>
      </w:r>
      <w:r w:rsidR="00BC21C8" w:rsidRPr="00BC21C8">
        <w:rPr>
          <w:sz w:val="12"/>
        </w:rPr>
        <w:t>¶</w:t>
      </w:r>
      <w:r w:rsidRPr="00BC21C8">
        <w:rPr>
          <w:sz w:val="14"/>
        </w:rPr>
        <w:t xml:space="preserve"> in this decade too.</w:t>
      </w:r>
      <w:r w:rsidR="00BC21C8" w:rsidRPr="00BC21C8">
        <w:rPr>
          <w:sz w:val="12"/>
        </w:rPr>
        <w:t>¶</w:t>
      </w:r>
      <w:r w:rsidRPr="00BC21C8">
        <w:rPr>
          <w:sz w:val="14"/>
        </w:rPr>
        <w:t xml:space="preserve"> Whatever the case, there is a hiatus between the global perception of oil demand growth, the </w:t>
      </w:r>
      <w:r w:rsidR="00BC21C8" w:rsidRPr="00BC21C8">
        <w:rPr>
          <w:sz w:val="12"/>
        </w:rPr>
        <w:t>¶</w:t>
      </w:r>
      <w:r w:rsidRPr="00BC21C8">
        <w:rPr>
          <w:sz w:val="14"/>
        </w:rPr>
        <w:t xml:space="preserve"> alarming vision of an insatiable demand for oil promoted by mainstream media, and its effective </w:t>
      </w:r>
      <w:r w:rsidR="00BC21C8" w:rsidRPr="00BC21C8">
        <w:rPr>
          <w:sz w:val="12"/>
        </w:rPr>
        <w:t>¶</w:t>
      </w:r>
      <w:r w:rsidRPr="00BC21C8">
        <w:rPr>
          <w:sz w:val="14"/>
        </w:rPr>
        <w:t xml:space="preserve"> growth.</w:t>
      </w:r>
    </w:p>
    <w:p w:rsidR="0093661B" w:rsidRPr="00B51E20" w:rsidRDefault="0093661B" w:rsidP="0093661B">
      <w:pPr>
        <w:pStyle w:val="Heading4"/>
      </w:pPr>
      <w:r w:rsidRPr="00B51E20">
        <w:t xml:space="preserve">Majority of </w:t>
      </w:r>
      <w:r w:rsidRPr="00B51E20">
        <w:rPr>
          <w:u w:val="single"/>
        </w:rPr>
        <w:t>large</w:t>
      </w:r>
      <w:r w:rsidRPr="00B51E20">
        <w:t xml:space="preserve"> oil producers can remain stable or increase output</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51E20" w:rsidRDefault="0093661B" w:rsidP="0093661B">
      <w:pPr>
        <w:rPr>
          <w:rStyle w:val="StyleUnderline"/>
        </w:rPr>
      </w:pPr>
      <w:r w:rsidRPr="00121725">
        <w:rPr>
          <w:rStyle w:val="StyleUnderline"/>
          <w:highlight w:val="yellow"/>
        </w:rPr>
        <w:t>Only four</w:t>
      </w:r>
      <w:r w:rsidRPr="00B51E20">
        <w:rPr>
          <w:rStyle w:val="StyleUnderline"/>
        </w:rPr>
        <w:t xml:space="preserve"> of the current </w:t>
      </w:r>
      <w:r w:rsidRPr="00121725">
        <w:rPr>
          <w:rStyle w:val="StyleUnderline"/>
          <w:highlight w:val="yellow"/>
        </w:rPr>
        <w:t>big oil suppliers</w:t>
      </w:r>
      <w:r w:rsidRPr="00BC21C8">
        <w:rPr>
          <w:sz w:val="14"/>
        </w:rPr>
        <w:t xml:space="preserve"> (more than 1 mbd of production capacity) </w:t>
      </w:r>
      <w:r w:rsidRPr="00121725">
        <w:rPr>
          <w:rStyle w:val="StyleUnderline"/>
          <w:highlight w:val="yellow"/>
        </w:rPr>
        <w:t xml:space="preserve">face a net </w:t>
      </w:r>
      <w:r w:rsidR="00BC21C8" w:rsidRPr="00BC21C8">
        <w:rPr>
          <w:rStyle w:val="StyleUnderline"/>
          <w:sz w:val="12"/>
          <w:highlight w:val="yellow"/>
          <w:u w:val="none"/>
        </w:rPr>
        <w:t>¶</w:t>
      </w:r>
      <w:r w:rsidRPr="00121725">
        <w:rPr>
          <w:rStyle w:val="StyleUnderline"/>
          <w:sz w:val="12"/>
          <w:highlight w:val="yellow"/>
        </w:rPr>
        <w:t xml:space="preserve"> </w:t>
      </w:r>
      <w:r w:rsidRPr="00121725">
        <w:rPr>
          <w:rStyle w:val="StyleUnderline"/>
          <w:highlight w:val="yellow"/>
        </w:rPr>
        <w:t>reduction of</w:t>
      </w:r>
      <w:r w:rsidRPr="00B51E20">
        <w:rPr>
          <w:rStyle w:val="StyleUnderline"/>
        </w:rPr>
        <w:t xml:space="preserve"> their </w:t>
      </w:r>
      <w:r w:rsidRPr="00121725">
        <w:rPr>
          <w:rStyle w:val="StyleUnderline"/>
          <w:highlight w:val="yellow"/>
        </w:rPr>
        <w:t>production capacity</w:t>
      </w:r>
      <w:r w:rsidRPr="00B51E20">
        <w:rPr>
          <w:rStyle w:val="StyleUnderline"/>
        </w:rPr>
        <w:t xml:space="preserve"> by 2020</w:t>
      </w:r>
      <w:r w:rsidRPr="00BC21C8">
        <w:rPr>
          <w:sz w:val="14"/>
        </w:rPr>
        <w:t xml:space="preserve">: Norway, the United Kingdom, Mexico, and Iran. </w:t>
      </w:r>
      <w:r w:rsidR="00BC21C8" w:rsidRPr="00BC21C8">
        <w:rPr>
          <w:sz w:val="12"/>
        </w:rPr>
        <w:t>¶</w:t>
      </w:r>
      <w:r w:rsidRPr="00BC21C8">
        <w:rPr>
          <w:sz w:val="14"/>
        </w:rPr>
        <w:t xml:space="preserve"> </w:t>
      </w:r>
      <w:r w:rsidRPr="00121725">
        <w:rPr>
          <w:rStyle w:val="StyleUnderline"/>
          <w:highlight w:val="yellow"/>
        </w:rPr>
        <w:t>For</w:t>
      </w:r>
      <w:r w:rsidRPr="00B51E20">
        <w:rPr>
          <w:rStyle w:val="StyleUnderline"/>
        </w:rPr>
        <w:t xml:space="preserve"> the latter </w:t>
      </w:r>
      <w:r w:rsidRPr="00121725">
        <w:rPr>
          <w:rStyle w:val="StyleUnderline"/>
          <w:highlight w:val="yellow"/>
        </w:rPr>
        <w:t>two</w:t>
      </w:r>
      <w:r w:rsidRPr="00BC21C8">
        <w:rPr>
          <w:sz w:val="14"/>
          <w:highlight w:val="yellow"/>
        </w:rPr>
        <w:t xml:space="preserve">, </w:t>
      </w:r>
      <w:r w:rsidRPr="00121725">
        <w:rPr>
          <w:rStyle w:val="StyleUnderline"/>
          <w:highlight w:val="yellow"/>
        </w:rPr>
        <w:t>the loss of production</w:t>
      </w:r>
      <w:r w:rsidRPr="00B51E20">
        <w:rPr>
          <w:rStyle w:val="StyleUnderline"/>
        </w:rPr>
        <w:t xml:space="preserve"> </w:t>
      </w:r>
      <w:r w:rsidRPr="00121725">
        <w:rPr>
          <w:rStyle w:val="StyleUnderline"/>
          <w:highlight w:val="yellow"/>
        </w:rPr>
        <w:t>is</w:t>
      </w:r>
      <w:r w:rsidRPr="00BC21C8">
        <w:rPr>
          <w:sz w:val="14"/>
        </w:rPr>
        <w:t xml:space="preserve"> primarily </w:t>
      </w:r>
      <w:r w:rsidRPr="00121725">
        <w:rPr>
          <w:rStyle w:val="StyleUnderline"/>
          <w:highlight w:val="yellow"/>
        </w:rPr>
        <w:t>due to political factors</w:t>
      </w:r>
      <w:r w:rsidRPr="00BC21C8">
        <w:rPr>
          <w:sz w:val="14"/>
        </w:rPr>
        <w:t xml:space="preserve">. </w:t>
      </w:r>
      <w:r w:rsidRPr="00121725">
        <w:rPr>
          <w:rStyle w:val="Emphasis"/>
          <w:highlight w:val="yellow"/>
        </w:rPr>
        <w:t xml:space="preserve">All other producers </w:t>
      </w:r>
      <w:r w:rsidR="00BC21C8" w:rsidRPr="00BC21C8">
        <w:rPr>
          <w:rStyle w:val="Emphasis"/>
          <w:sz w:val="12"/>
          <w:highlight w:val="yellow"/>
          <w:u w:val="none"/>
        </w:rPr>
        <w:t>¶</w:t>
      </w:r>
      <w:r w:rsidRPr="00121725">
        <w:rPr>
          <w:rStyle w:val="Emphasis"/>
          <w:sz w:val="12"/>
          <w:highlight w:val="yellow"/>
        </w:rPr>
        <w:t xml:space="preserve"> </w:t>
      </w:r>
      <w:r w:rsidRPr="00121725">
        <w:rPr>
          <w:rStyle w:val="Emphasis"/>
          <w:highlight w:val="yellow"/>
        </w:rPr>
        <w:t>are capable of increasing</w:t>
      </w:r>
      <w:r w:rsidRPr="00B51E20">
        <w:rPr>
          <w:rStyle w:val="StyleUnderline"/>
        </w:rPr>
        <w:t xml:space="preserve"> or preserving </w:t>
      </w:r>
      <w:r w:rsidRPr="00121725">
        <w:rPr>
          <w:rStyle w:val="StyleUnderline"/>
          <w:highlight w:val="yellow"/>
        </w:rPr>
        <w:t>their production</w:t>
      </w:r>
      <w:r w:rsidRPr="00B51E20">
        <w:rPr>
          <w:rStyle w:val="StyleUnderline"/>
        </w:rPr>
        <w:t xml:space="preserve"> </w:t>
      </w:r>
      <w:r w:rsidRPr="00121725">
        <w:rPr>
          <w:rStyle w:val="StyleUnderline"/>
          <w:highlight w:val="yellow"/>
        </w:rPr>
        <w:t>capacity</w:t>
      </w:r>
      <w:r w:rsidRPr="00BC21C8">
        <w:rPr>
          <w:sz w:val="14"/>
        </w:rPr>
        <w:t xml:space="preserve">. In fact, </w:t>
      </w:r>
      <w:r w:rsidRPr="00B51E20">
        <w:rPr>
          <w:rStyle w:val="StyleUnderline"/>
        </w:rPr>
        <w:t xml:space="preserve">by balancing depletion </w:t>
      </w:r>
      <w:r w:rsidR="00BC21C8" w:rsidRPr="00BC21C8">
        <w:rPr>
          <w:rStyle w:val="StyleUnderline"/>
          <w:sz w:val="12"/>
          <w:u w:val="none"/>
        </w:rPr>
        <w:t>¶</w:t>
      </w:r>
      <w:r w:rsidRPr="00B51E20">
        <w:rPr>
          <w:rStyle w:val="StyleUnderline"/>
          <w:sz w:val="12"/>
        </w:rPr>
        <w:t xml:space="preserve"> </w:t>
      </w:r>
      <w:r w:rsidRPr="00B51E20">
        <w:rPr>
          <w:rStyle w:val="StyleUnderline"/>
        </w:rPr>
        <w:t>rates and reserve growth on a country-by-country basis</w:t>
      </w:r>
      <w:r w:rsidRPr="00BC21C8">
        <w:rPr>
          <w:sz w:val="14"/>
        </w:rPr>
        <w:t xml:space="preserve">, </w:t>
      </w:r>
      <w:r w:rsidRPr="00B51E20">
        <w:rPr>
          <w:rStyle w:val="StyleUnderline"/>
        </w:rPr>
        <w:t xml:space="preserve">decline profiles of already producing </w:t>
      </w:r>
      <w:r w:rsidR="00BC21C8" w:rsidRPr="00BC21C8">
        <w:rPr>
          <w:rStyle w:val="StyleUnderline"/>
          <w:sz w:val="12"/>
          <w:u w:val="none"/>
        </w:rPr>
        <w:t>¶</w:t>
      </w:r>
      <w:r w:rsidRPr="00B51E20">
        <w:rPr>
          <w:rStyle w:val="StyleUnderline"/>
          <w:sz w:val="12"/>
        </w:rPr>
        <w:t xml:space="preserve"> </w:t>
      </w:r>
      <w:r w:rsidRPr="00B51E20">
        <w:rPr>
          <w:rStyle w:val="StyleUnderline"/>
        </w:rPr>
        <w:t xml:space="preserve">oilfields appear less pronounced than assessed by most experts, being no higher than 2 to 3 </w:t>
      </w:r>
      <w:r w:rsidR="00BC21C8" w:rsidRPr="00BC21C8">
        <w:rPr>
          <w:rStyle w:val="StyleUnderline"/>
          <w:sz w:val="12"/>
          <w:u w:val="none"/>
        </w:rPr>
        <w:t>¶</w:t>
      </w:r>
      <w:r w:rsidRPr="00B51E20">
        <w:rPr>
          <w:rStyle w:val="StyleUnderline"/>
          <w:sz w:val="12"/>
        </w:rPr>
        <w:t xml:space="preserve"> </w:t>
      </w:r>
      <w:r w:rsidRPr="00B51E20">
        <w:rPr>
          <w:rStyle w:val="StyleUnderline"/>
        </w:rPr>
        <w:t>percent on a yearly basis.</w:t>
      </w:r>
    </w:p>
    <w:p w:rsidR="0093661B" w:rsidRPr="00B51E20" w:rsidRDefault="0093661B" w:rsidP="0093661B">
      <w:pPr>
        <w:pStyle w:val="Heading4"/>
      </w:pPr>
      <w:r w:rsidRPr="00B51E20">
        <w:t>Field by field data proves massive oil output and reserves coming now</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4"/>
        </w:rPr>
      </w:pPr>
      <w:r w:rsidRPr="00B51E20">
        <w:rPr>
          <w:rStyle w:val="StyleUnderline"/>
        </w:rPr>
        <w:t xml:space="preserve">My </w:t>
      </w:r>
      <w:r w:rsidRPr="00121725">
        <w:rPr>
          <w:rStyle w:val="Emphasis"/>
          <w:highlight w:val="yellow"/>
        </w:rPr>
        <w:t>field-by-field analysis</w:t>
      </w:r>
      <w:r w:rsidRPr="00121725">
        <w:rPr>
          <w:rStyle w:val="StyleUnderline"/>
          <w:highlight w:val="yellow"/>
        </w:rPr>
        <w:t xml:space="preserve"> suggests that</w:t>
      </w:r>
      <w:r w:rsidRPr="00B51E20">
        <w:rPr>
          <w:rStyle w:val="StyleUnderline"/>
        </w:rPr>
        <w:t xml:space="preserve"> worldwide, </w:t>
      </w:r>
      <w:r w:rsidRPr="00121725">
        <w:rPr>
          <w:rStyle w:val="StyleUnderline"/>
          <w:highlight w:val="yellow"/>
        </w:rPr>
        <w:t>an additional</w:t>
      </w:r>
      <w:r w:rsidRPr="00B51E20">
        <w:rPr>
          <w:rStyle w:val="StyleUnderline"/>
        </w:rPr>
        <w:t xml:space="preserve"> unrestricted </w:t>
      </w:r>
      <w:r w:rsidRPr="00121725">
        <w:rPr>
          <w:rStyle w:val="StyleUnderline"/>
          <w:highlight w:val="yellow"/>
        </w:rPr>
        <w:t>supply of</w:t>
      </w:r>
      <w:r w:rsidRPr="00B51E20">
        <w:rPr>
          <w:rStyle w:val="StyleUnderline"/>
        </w:rPr>
        <w:t xml:space="preserve"> slightly </w:t>
      </w:r>
      <w:r w:rsidR="00BC21C8" w:rsidRPr="00BC21C8">
        <w:rPr>
          <w:rStyle w:val="StyleUnderline"/>
          <w:sz w:val="12"/>
          <w:u w:val="none"/>
        </w:rPr>
        <w:t>¶</w:t>
      </w:r>
      <w:r w:rsidRPr="00B51E20">
        <w:rPr>
          <w:rStyle w:val="StyleUnderline"/>
        </w:rPr>
        <w:t xml:space="preserve"> less than </w:t>
      </w:r>
      <w:r w:rsidRPr="00121725">
        <w:rPr>
          <w:rStyle w:val="StyleUnderline"/>
          <w:highlight w:val="yellow"/>
        </w:rPr>
        <w:t>50 mbd</w:t>
      </w:r>
      <w:r w:rsidRPr="00B51E20">
        <w:rPr>
          <w:rStyle w:val="StyleUnderline"/>
        </w:rPr>
        <w:t xml:space="preserve"> is under development or </w:t>
      </w:r>
      <w:r w:rsidRPr="00121725">
        <w:rPr>
          <w:rStyle w:val="StyleUnderline"/>
          <w:highlight w:val="yellow"/>
        </w:rPr>
        <w:t>will be developed by 2020</w:t>
      </w:r>
      <w:r w:rsidRPr="00BC21C8">
        <w:rPr>
          <w:sz w:val="14"/>
        </w:rPr>
        <w:t xml:space="preserve">. </w:t>
      </w:r>
      <w:r w:rsidRPr="00121725">
        <w:rPr>
          <w:rStyle w:val="StyleUnderline"/>
          <w:highlight w:val="yellow"/>
        </w:rPr>
        <w:t xml:space="preserve">Eleven countries show a </w:t>
      </w:r>
      <w:r w:rsidR="00BC21C8" w:rsidRPr="00BC21C8">
        <w:rPr>
          <w:rStyle w:val="StyleUnderline"/>
          <w:sz w:val="12"/>
          <w:highlight w:val="yellow"/>
          <w:u w:val="none"/>
        </w:rPr>
        <w:t>¶</w:t>
      </w:r>
      <w:r w:rsidRPr="00121725">
        <w:rPr>
          <w:rStyle w:val="StyleUnderline"/>
          <w:highlight w:val="yellow"/>
        </w:rPr>
        <w:t xml:space="preserve"> potential outflow of new production</w:t>
      </w:r>
      <w:r w:rsidRPr="00BC21C8">
        <w:rPr>
          <w:sz w:val="14"/>
        </w:rPr>
        <w:t xml:space="preserve"> </w:t>
      </w:r>
      <w:r w:rsidRPr="00121725">
        <w:rPr>
          <w:rStyle w:val="StyleUnderline"/>
          <w:highlight w:val="yellow"/>
        </w:rPr>
        <w:t>of</w:t>
      </w:r>
      <w:r w:rsidRPr="00BC21C8">
        <w:rPr>
          <w:sz w:val="14"/>
        </w:rPr>
        <w:t xml:space="preserve"> about 40.5 mbd, or about </w:t>
      </w:r>
      <w:r w:rsidRPr="00121725">
        <w:rPr>
          <w:rStyle w:val="StyleUnderline"/>
          <w:highlight w:val="yellow"/>
        </w:rPr>
        <w:t>80 percent</w:t>
      </w:r>
      <w:r w:rsidRPr="00B51E20">
        <w:rPr>
          <w:rStyle w:val="StyleUnderline"/>
        </w:rPr>
        <w:t xml:space="preserve"> of the total</w:t>
      </w:r>
      <w:r w:rsidRPr="00BC21C8">
        <w:rPr>
          <w:sz w:val="14"/>
        </w:rPr>
        <w:t xml:space="preserve">. After </w:t>
      </w:r>
      <w:r w:rsidR="00BC21C8" w:rsidRPr="00BC21C8">
        <w:rPr>
          <w:sz w:val="12"/>
        </w:rPr>
        <w:t>¶</w:t>
      </w:r>
      <w:r w:rsidRPr="00BC21C8">
        <w:rPr>
          <w:sz w:val="14"/>
        </w:rPr>
        <w:t xml:space="preserve"> adjusting the world’s additional unrestricted production for taking into account risk-factors, </w:t>
      </w:r>
      <w:r w:rsidRPr="00B51E20">
        <w:rPr>
          <w:rStyle w:val="StyleUnderline"/>
        </w:rPr>
        <w:t xml:space="preserve">the </w:t>
      </w:r>
      <w:r w:rsidR="00BC21C8" w:rsidRPr="00BC21C8">
        <w:rPr>
          <w:rStyle w:val="StyleUnderline"/>
          <w:sz w:val="12"/>
          <w:u w:val="none"/>
        </w:rPr>
        <w:t>¶</w:t>
      </w:r>
      <w:r w:rsidRPr="00B51E20">
        <w:rPr>
          <w:rStyle w:val="StyleUnderline"/>
        </w:rPr>
        <w:t xml:space="preserve"> additional</w:t>
      </w:r>
      <w:r w:rsidRPr="00BC21C8">
        <w:rPr>
          <w:sz w:val="14"/>
        </w:rPr>
        <w:t xml:space="preserve"> adjusted </w:t>
      </w:r>
      <w:r w:rsidRPr="00B51E20">
        <w:rPr>
          <w:rStyle w:val="StyleUnderline"/>
        </w:rPr>
        <w:t>supply comes to 28.6 mbd</w:t>
      </w:r>
      <w:r w:rsidRPr="00BC21C8">
        <w:rPr>
          <w:sz w:val="14"/>
        </w:rPr>
        <w:t xml:space="preserve"> , or 22.5 mbd </w:t>
      </w:r>
      <w:r w:rsidRPr="00B51E20">
        <w:rPr>
          <w:rStyle w:val="StyleUnderline"/>
        </w:rPr>
        <w:t>for the first eleven countries</w:t>
      </w:r>
      <w:r w:rsidRPr="00BC21C8">
        <w:rPr>
          <w:sz w:val="14"/>
        </w:rPr>
        <w:t xml:space="preserve"> – as </w:t>
      </w:r>
      <w:r w:rsidR="00BC21C8" w:rsidRPr="00BC21C8">
        <w:rPr>
          <w:sz w:val="12"/>
        </w:rPr>
        <w:t>¶</w:t>
      </w:r>
      <w:r w:rsidRPr="00BC21C8">
        <w:rPr>
          <w:sz w:val="14"/>
        </w:rPr>
        <w:t xml:space="preserve"> shown in Figure 3 (more extensive data are shown in Table 3, Section 4).</w:t>
      </w:r>
      <w:r w:rsidR="00BC21C8" w:rsidRPr="00BC21C8">
        <w:rPr>
          <w:sz w:val="12"/>
        </w:rPr>
        <w:t>¶</w:t>
      </w:r>
      <w:r w:rsidRPr="00BC21C8">
        <w:rPr>
          <w:sz w:val="14"/>
        </w:rPr>
        <w:t xml:space="preserve"> </w:t>
      </w:r>
      <w:r w:rsidRPr="00121725">
        <w:rPr>
          <w:rStyle w:val="StyleUnderline"/>
          <w:highlight w:val="yellow"/>
        </w:rPr>
        <w:t>These numbers</w:t>
      </w:r>
      <w:r w:rsidRPr="00BC21C8">
        <w:rPr>
          <w:sz w:val="14"/>
        </w:rPr>
        <w:t xml:space="preserve"> carry at least two important messages:They </w:t>
      </w:r>
      <w:r w:rsidRPr="00121725">
        <w:rPr>
          <w:rStyle w:val="Emphasis"/>
          <w:highlight w:val="yellow"/>
        </w:rPr>
        <w:t xml:space="preserve">represent the largest potential addition to the world’s oil supply capacity since the </w:t>
      </w:r>
      <w:r w:rsidR="00BC21C8" w:rsidRPr="00BC21C8">
        <w:rPr>
          <w:rStyle w:val="Emphasis"/>
          <w:sz w:val="12"/>
          <w:highlight w:val="yellow"/>
          <w:u w:val="none"/>
        </w:rPr>
        <w:t>¶</w:t>
      </w:r>
      <w:r w:rsidRPr="00121725">
        <w:rPr>
          <w:rStyle w:val="Emphasis"/>
          <w:highlight w:val="yellow"/>
        </w:rPr>
        <w:t xml:space="preserve"> 1980s</w:t>
      </w:r>
      <w:r w:rsidRPr="00B51E20">
        <w:rPr>
          <w:rStyle w:val="Emphasis"/>
        </w:rPr>
        <w:t>.</w:t>
      </w:r>
      <w:r w:rsidRPr="00BC21C8">
        <w:rPr>
          <w:sz w:val="14"/>
        </w:rPr>
        <w:t xml:space="preserve"> </w:t>
      </w:r>
      <w:r w:rsidR="00BC21C8" w:rsidRPr="00BC21C8">
        <w:rPr>
          <w:sz w:val="12"/>
        </w:rPr>
        <w:t>¶</w:t>
      </w:r>
      <w:r w:rsidRPr="00BC21C8">
        <w:rPr>
          <w:sz w:val="14"/>
        </w:rPr>
        <w:t xml:space="preserve"> • They point to a tectonic shift in the oil geography and geopolitics, by making the Western </w:t>
      </w:r>
      <w:r w:rsidR="00BC21C8" w:rsidRPr="00BC21C8">
        <w:rPr>
          <w:sz w:val="12"/>
        </w:rPr>
        <w:t>¶</w:t>
      </w:r>
      <w:r w:rsidRPr="00BC21C8">
        <w:rPr>
          <w:sz w:val="14"/>
        </w:rPr>
        <w:t xml:space="preserve"> Hemisphere the fastest growing oil-producing region in the world, with the United States </w:t>
      </w:r>
      <w:r w:rsidR="00BC21C8" w:rsidRPr="00BC21C8">
        <w:rPr>
          <w:sz w:val="12"/>
        </w:rPr>
        <w:t>¶</w:t>
      </w:r>
      <w:r w:rsidRPr="00BC21C8">
        <w:rPr>
          <w:sz w:val="14"/>
        </w:rPr>
        <w:t xml:space="preserve"> and Canada combined outpacing any other country.</w:t>
      </w:r>
    </w:p>
    <w:p w:rsidR="0093661B" w:rsidRPr="00B51E20" w:rsidRDefault="0093661B" w:rsidP="0093661B">
      <w:pPr>
        <w:pStyle w:val="Heading4"/>
      </w:pPr>
      <w:r w:rsidRPr="00B51E20">
        <w:t>The US, Canada, Iraq, and Brazil are about to explode output</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4"/>
        </w:rPr>
      </w:pPr>
      <w:r w:rsidRPr="00B51E20">
        <w:rPr>
          <w:rStyle w:val="StyleUnderline"/>
        </w:rPr>
        <w:t xml:space="preserve">After considering risk-factors, depletion pattern and reserve growth, </w:t>
      </w:r>
      <w:r w:rsidRPr="00121725">
        <w:rPr>
          <w:rStyle w:val="StyleUnderline"/>
          <w:highlight w:val="yellow"/>
        </w:rPr>
        <w:t xml:space="preserve">four countries show the </w:t>
      </w:r>
      <w:r w:rsidR="00BC21C8" w:rsidRPr="00BC21C8">
        <w:rPr>
          <w:rStyle w:val="StyleUnderline"/>
          <w:sz w:val="12"/>
          <w:highlight w:val="yellow"/>
          <w:u w:val="none"/>
        </w:rPr>
        <w:t>¶</w:t>
      </w:r>
      <w:r w:rsidRPr="00121725">
        <w:rPr>
          <w:rStyle w:val="StyleUnderline"/>
          <w:highlight w:val="yellow"/>
        </w:rPr>
        <w:t xml:space="preserve"> highest potential in</w:t>
      </w:r>
      <w:r w:rsidRPr="00B51E20">
        <w:rPr>
          <w:rStyle w:val="StyleUnderline"/>
        </w:rPr>
        <w:t xml:space="preserve"> terms of</w:t>
      </w:r>
      <w:r w:rsidRPr="00BC21C8">
        <w:rPr>
          <w:sz w:val="14"/>
        </w:rPr>
        <w:t xml:space="preserve"> effective </w:t>
      </w:r>
      <w:r w:rsidRPr="00121725">
        <w:rPr>
          <w:rStyle w:val="StyleUnderline"/>
          <w:highlight w:val="yellow"/>
        </w:rPr>
        <w:t>production</w:t>
      </w:r>
      <w:r w:rsidRPr="00B51E20">
        <w:rPr>
          <w:rStyle w:val="StyleUnderline"/>
        </w:rPr>
        <w:t xml:space="preserve"> capacity </w:t>
      </w:r>
      <w:r w:rsidRPr="00121725">
        <w:rPr>
          <w:rStyle w:val="StyleUnderline"/>
          <w:highlight w:val="yellow"/>
        </w:rPr>
        <w:t>growth</w:t>
      </w:r>
      <w:r w:rsidRPr="00BC21C8">
        <w:rPr>
          <w:sz w:val="14"/>
        </w:rPr>
        <w:t xml:space="preserve">: they are, in order, </w:t>
      </w:r>
      <w:r w:rsidRPr="00121725">
        <w:rPr>
          <w:rStyle w:val="StyleUnderline"/>
          <w:highlight w:val="yellow"/>
        </w:rPr>
        <w:t xml:space="preserve">Iraq, the </w:t>
      </w:r>
      <w:r w:rsidR="00BC21C8" w:rsidRPr="00BC21C8">
        <w:rPr>
          <w:rStyle w:val="StyleUnderline"/>
          <w:sz w:val="12"/>
          <w:highlight w:val="yellow"/>
          <w:u w:val="none"/>
        </w:rPr>
        <w:t>¶</w:t>
      </w:r>
      <w:r w:rsidRPr="00121725">
        <w:rPr>
          <w:rStyle w:val="StyleUnderline"/>
          <w:highlight w:val="yellow"/>
        </w:rPr>
        <w:t xml:space="preserve"> U.S., Canada, and Brazil</w:t>
      </w:r>
      <w:r w:rsidRPr="00BC21C8">
        <w:rPr>
          <w:sz w:val="14"/>
        </w:rPr>
        <w:t xml:space="preserve">. This is a novelty, because three out of four of these countries are part of </w:t>
      </w:r>
      <w:r w:rsidR="00BC21C8" w:rsidRPr="00BC21C8">
        <w:rPr>
          <w:sz w:val="12"/>
        </w:rPr>
        <w:t>¶</w:t>
      </w:r>
      <w:r w:rsidRPr="00BC21C8">
        <w:rPr>
          <w:sz w:val="14"/>
        </w:rPr>
        <w:t xml:space="preserve"> the western hemisphere, and one only – Iraq – belongs to the traditional center of gravity of the </w:t>
      </w:r>
      <w:r w:rsidR="00BC21C8" w:rsidRPr="00BC21C8">
        <w:rPr>
          <w:sz w:val="12"/>
        </w:rPr>
        <w:t>¶</w:t>
      </w:r>
      <w:r w:rsidRPr="00BC21C8">
        <w:rPr>
          <w:sz w:val="14"/>
        </w:rPr>
        <w:t xml:space="preserve"> oil world, the Persian Gulf.</w:t>
      </w:r>
      <w:r w:rsidR="00BC21C8" w:rsidRPr="00BC21C8">
        <w:rPr>
          <w:sz w:val="12"/>
        </w:rPr>
        <w:t>¶</w:t>
      </w:r>
      <w:r w:rsidRPr="00BC21C8">
        <w:rPr>
          <w:sz w:val="14"/>
        </w:rPr>
        <w:t xml:space="preserve"> – such as </w:t>
      </w:r>
      <w:r w:rsidRPr="00B51E20">
        <w:rPr>
          <w:rStyle w:val="StyleUnderline"/>
        </w:rPr>
        <w:t xml:space="preserve">U.S. shale/tight oils, Canadian tar sands, Venezuela’s extra-heavy oils, and </w:t>
      </w:r>
      <w:r w:rsidR="00BC21C8" w:rsidRPr="00BC21C8">
        <w:rPr>
          <w:rStyle w:val="StyleUnderline"/>
          <w:sz w:val="12"/>
          <w:u w:val="none"/>
        </w:rPr>
        <w:t>¶</w:t>
      </w:r>
      <w:r w:rsidRPr="00B51E20">
        <w:rPr>
          <w:rStyle w:val="StyleUnderline"/>
        </w:rPr>
        <w:t xml:space="preserve"> Brazil’s pre-salt oils</w:t>
      </w:r>
      <w:r w:rsidRPr="00BC21C8">
        <w:rPr>
          <w:sz w:val="14"/>
        </w:rPr>
        <w:t xml:space="preserve">. </w:t>
      </w:r>
      <w:r w:rsidR="00BC21C8" w:rsidRPr="00BC21C8">
        <w:rPr>
          <w:sz w:val="12"/>
        </w:rPr>
        <w:t>¶</w:t>
      </w:r>
      <w:r w:rsidRPr="00BC21C8">
        <w:rPr>
          <w:sz w:val="14"/>
        </w:rPr>
        <w:t xml:space="preserve"> The most surprising factor of the global picture, however, is </w:t>
      </w:r>
      <w:r w:rsidRPr="00B51E20">
        <w:rPr>
          <w:rStyle w:val="StyleUnderline"/>
        </w:rPr>
        <w:t>the explosion of the U.S. oil output</w:t>
      </w:r>
      <w:r w:rsidRPr="00BC21C8">
        <w:rPr>
          <w:sz w:val="14"/>
        </w:rPr>
        <w:t>.</w:t>
      </w:r>
      <w:r w:rsidR="00BC21C8" w:rsidRPr="00BC21C8">
        <w:rPr>
          <w:sz w:val="12"/>
        </w:rPr>
        <w:t>¶</w:t>
      </w:r>
      <w:r w:rsidRPr="00BC21C8">
        <w:rPr>
          <w:sz w:val="14"/>
        </w:rPr>
        <w:t xml:space="preserve"> </w:t>
      </w:r>
      <w:r w:rsidRPr="00121725">
        <w:rPr>
          <w:rStyle w:val="StyleUnderline"/>
          <w:highlight w:val="yellow"/>
        </w:rPr>
        <w:t>Thanks to</w:t>
      </w:r>
      <w:r w:rsidRPr="00B51E20">
        <w:rPr>
          <w:rStyle w:val="StyleUnderline"/>
        </w:rPr>
        <w:t xml:space="preserve"> the technological revolution brought about by the combined use of </w:t>
      </w:r>
      <w:r w:rsidRPr="00121725">
        <w:rPr>
          <w:rStyle w:val="StyleUnderline"/>
          <w:highlight w:val="yellow"/>
        </w:rPr>
        <w:t xml:space="preserve">horizontal drilling </w:t>
      </w:r>
      <w:r w:rsidR="00BC21C8" w:rsidRPr="00BC21C8">
        <w:rPr>
          <w:rStyle w:val="StyleUnderline"/>
          <w:sz w:val="12"/>
          <w:highlight w:val="yellow"/>
          <w:u w:val="none"/>
        </w:rPr>
        <w:t>¶</w:t>
      </w:r>
      <w:r w:rsidRPr="00121725">
        <w:rPr>
          <w:rStyle w:val="StyleUnderline"/>
          <w:highlight w:val="yellow"/>
        </w:rPr>
        <w:t xml:space="preserve"> and</w:t>
      </w:r>
      <w:r w:rsidRPr="00B51E20">
        <w:rPr>
          <w:rStyle w:val="StyleUnderline"/>
        </w:rPr>
        <w:t xml:space="preserve"> hydraulic </w:t>
      </w:r>
      <w:r w:rsidRPr="00121725">
        <w:rPr>
          <w:rStyle w:val="StyleUnderline"/>
          <w:highlight w:val="yellow"/>
        </w:rPr>
        <w:t>frac</w:t>
      </w:r>
      <w:r w:rsidRPr="00B51E20">
        <w:rPr>
          <w:rStyle w:val="StyleUnderline"/>
        </w:rPr>
        <w:t>tur</w:t>
      </w:r>
      <w:r w:rsidRPr="00121725">
        <w:rPr>
          <w:rStyle w:val="StyleUnderline"/>
          <w:highlight w:val="yellow"/>
        </w:rPr>
        <w:t>ing</w:t>
      </w:r>
      <w:r w:rsidRPr="00B51E20">
        <w:rPr>
          <w:rStyle w:val="StyleUnderline"/>
        </w:rPr>
        <w:t xml:space="preserve">, </w:t>
      </w:r>
      <w:r w:rsidRPr="00121725">
        <w:rPr>
          <w:rStyle w:val="StyleUnderline"/>
          <w:highlight w:val="yellow"/>
        </w:rPr>
        <w:t xml:space="preserve">the U.S. is now exploiting its huge and virtually untouched shale and </w:t>
      </w:r>
      <w:r w:rsidR="00BC21C8" w:rsidRPr="00BC21C8">
        <w:rPr>
          <w:rStyle w:val="StyleUnderline"/>
          <w:sz w:val="12"/>
          <w:highlight w:val="yellow"/>
          <w:u w:val="none"/>
        </w:rPr>
        <w:t>¶</w:t>
      </w:r>
      <w:r w:rsidRPr="00121725">
        <w:rPr>
          <w:rStyle w:val="StyleUnderline"/>
          <w:highlight w:val="yellow"/>
        </w:rPr>
        <w:t xml:space="preserve"> tight oil fields</w:t>
      </w:r>
      <w:r w:rsidRPr="00B51E20">
        <w:rPr>
          <w:rStyle w:val="StyleUnderline"/>
        </w:rPr>
        <w:t xml:space="preserve">, </w:t>
      </w:r>
      <w:r w:rsidRPr="00121725">
        <w:rPr>
          <w:rStyle w:val="StyleUnderline"/>
          <w:highlight w:val="yellow"/>
        </w:rPr>
        <w:t>whose production</w:t>
      </w:r>
      <w:r w:rsidRPr="00BC21C8">
        <w:rPr>
          <w:sz w:val="14"/>
        </w:rPr>
        <w:t xml:space="preserve"> – although still in its infancy – </w:t>
      </w:r>
      <w:r w:rsidRPr="00121725">
        <w:rPr>
          <w:rStyle w:val="StyleUnderline"/>
          <w:highlight w:val="yellow"/>
        </w:rPr>
        <w:t>is already skyrocketing</w:t>
      </w:r>
      <w:r w:rsidRPr="00B51E20">
        <w:rPr>
          <w:rStyle w:val="StyleUnderline"/>
        </w:rPr>
        <w:t xml:space="preserve"> in</w:t>
      </w:r>
      <w:r w:rsidRPr="00BC21C8">
        <w:rPr>
          <w:sz w:val="14"/>
        </w:rPr>
        <w:t xml:space="preserve"> North </w:t>
      </w:r>
      <w:r w:rsidR="00BC21C8" w:rsidRPr="00BC21C8">
        <w:rPr>
          <w:sz w:val="12"/>
        </w:rPr>
        <w:t>¶</w:t>
      </w:r>
      <w:r w:rsidRPr="00BC21C8">
        <w:rPr>
          <w:sz w:val="14"/>
        </w:rPr>
        <w:t xml:space="preserve"> Dakota and Texas. </w:t>
      </w:r>
    </w:p>
    <w:p w:rsidR="0093661B" w:rsidRPr="00B51E20" w:rsidRDefault="0093661B" w:rsidP="0093661B">
      <w:pPr>
        <w:pStyle w:val="Heading4"/>
      </w:pPr>
      <w:r w:rsidRPr="00B51E20">
        <w:t>Predictions of oil output decline are empirically false – doesn’t assume new tech and reservoir growth</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51E20" w:rsidRDefault="0093661B" w:rsidP="0093661B">
      <w:pPr>
        <w:rPr>
          <w:rStyle w:val="StyleUnderline"/>
        </w:rPr>
      </w:pPr>
      <w:r w:rsidRPr="00BC21C8">
        <w:rPr>
          <w:sz w:val="14"/>
        </w:rPr>
        <w:t xml:space="preserve">Throughout recent history, </w:t>
      </w:r>
      <w:r w:rsidRPr="00121725">
        <w:rPr>
          <w:rStyle w:val="StyleUnderline"/>
          <w:highlight w:val="yellow"/>
        </w:rPr>
        <w:t>there is empirical evidence of depletion overestimation</w:t>
      </w:r>
      <w:r w:rsidRPr="00BC21C8">
        <w:rPr>
          <w:sz w:val="14"/>
          <w:highlight w:val="yellow"/>
        </w:rPr>
        <w:t>.</w:t>
      </w:r>
      <w:r w:rsidRPr="00BC21C8">
        <w:rPr>
          <w:sz w:val="14"/>
        </w:rPr>
        <w:t xml:space="preserve"> </w:t>
      </w:r>
      <w:r w:rsidRPr="00121725">
        <w:rPr>
          <w:rStyle w:val="StyleUnderline"/>
          <w:highlight w:val="yellow"/>
        </w:rPr>
        <w:t>From 2000</w:t>
      </w:r>
      <w:r w:rsidRPr="00BC21C8">
        <w:rPr>
          <w:sz w:val="14"/>
        </w:rPr>
        <w:t xml:space="preserve"> on, </w:t>
      </w:r>
      <w:r w:rsidR="00BC21C8" w:rsidRPr="00BC21C8">
        <w:rPr>
          <w:sz w:val="12"/>
        </w:rPr>
        <w:t>¶</w:t>
      </w:r>
      <w:r w:rsidRPr="00BC21C8">
        <w:rPr>
          <w:sz w:val="14"/>
        </w:rPr>
        <w:t xml:space="preserve"> for example, </w:t>
      </w:r>
      <w:r w:rsidRPr="00121725">
        <w:rPr>
          <w:rStyle w:val="StyleUnderline"/>
          <w:highlight w:val="yellow"/>
        </w:rPr>
        <w:t>crude oil depletion rates gauged by most forecasters</w:t>
      </w:r>
      <w:r w:rsidRPr="00B51E20">
        <w:rPr>
          <w:rStyle w:val="StyleUnderline"/>
        </w:rPr>
        <w:t xml:space="preserve"> have </w:t>
      </w:r>
      <w:r w:rsidRPr="00121725">
        <w:rPr>
          <w:rStyle w:val="StyleUnderline"/>
          <w:highlight w:val="yellow"/>
        </w:rPr>
        <w:t xml:space="preserve">ranged between 6 and 10 </w:t>
      </w:r>
      <w:r w:rsidR="00BC21C8" w:rsidRPr="00BC21C8">
        <w:rPr>
          <w:rStyle w:val="StyleUnderline"/>
          <w:sz w:val="12"/>
          <w:highlight w:val="yellow"/>
          <w:u w:val="none"/>
        </w:rPr>
        <w:t>¶</w:t>
      </w:r>
      <w:r w:rsidRPr="00121725">
        <w:rPr>
          <w:rStyle w:val="StyleUnderline"/>
          <w:highlight w:val="yellow"/>
        </w:rPr>
        <w:t xml:space="preserve"> percent</w:t>
      </w:r>
      <w:r w:rsidRPr="00BC21C8">
        <w:rPr>
          <w:sz w:val="14"/>
        </w:rPr>
        <w:t xml:space="preserve">: yet even the lower end of </w:t>
      </w:r>
      <w:r w:rsidRPr="00B51E20">
        <w:rPr>
          <w:rStyle w:val="StyleUnderline"/>
        </w:rPr>
        <w:t xml:space="preserve">this range would involve the almost complete loss of the world’s </w:t>
      </w:r>
      <w:r w:rsidR="00BC21C8" w:rsidRPr="00BC21C8">
        <w:rPr>
          <w:rStyle w:val="StyleUnderline"/>
          <w:sz w:val="12"/>
          <w:u w:val="none"/>
        </w:rPr>
        <w:t>¶</w:t>
      </w:r>
      <w:r w:rsidRPr="00B51E20">
        <w:rPr>
          <w:rStyle w:val="StyleUnderline"/>
        </w:rPr>
        <w:t xml:space="preserve"> “old” production in 10 years</w:t>
      </w:r>
      <w:r w:rsidRPr="00BC21C8">
        <w:rPr>
          <w:sz w:val="14"/>
        </w:rPr>
        <w:t xml:space="preserve"> (2000 crude production capacity = about 70 mbd). </w:t>
      </w:r>
      <w:r w:rsidRPr="00121725">
        <w:rPr>
          <w:rStyle w:val="StyleUnderline"/>
          <w:highlight w:val="yellow"/>
        </w:rPr>
        <w:t>By converse</w:t>
      </w:r>
      <w:r w:rsidRPr="00BC21C8">
        <w:rPr>
          <w:sz w:val="14"/>
          <w:highlight w:val="yellow"/>
        </w:rPr>
        <w:t xml:space="preserve">, </w:t>
      </w:r>
      <w:r w:rsidRPr="00121725">
        <w:rPr>
          <w:rStyle w:val="StyleUnderline"/>
          <w:highlight w:val="yellow"/>
        </w:rPr>
        <w:t xml:space="preserve">crude </w:t>
      </w:r>
      <w:r w:rsidR="00BC21C8" w:rsidRPr="00BC21C8">
        <w:rPr>
          <w:rStyle w:val="StyleUnderline"/>
          <w:sz w:val="12"/>
          <w:highlight w:val="yellow"/>
          <w:u w:val="none"/>
        </w:rPr>
        <w:t>¶</w:t>
      </w:r>
      <w:r w:rsidRPr="00121725">
        <w:rPr>
          <w:rStyle w:val="StyleUnderline"/>
          <w:highlight w:val="yellow"/>
        </w:rPr>
        <w:t xml:space="preserve"> oil production capacity in 2010 was more than 80 mbd</w:t>
      </w:r>
      <w:r w:rsidRPr="00BC21C8">
        <w:rPr>
          <w:sz w:val="14"/>
        </w:rPr>
        <w:t>. To make up for that figure</w:t>
      </w:r>
      <w:r w:rsidRPr="00B51E20">
        <w:rPr>
          <w:rStyle w:val="StyleUnderline"/>
        </w:rPr>
        <w:t xml:space="preserve">, a new </w:t>
      </w:r>
      <w:r w:rsidR="00BC21C8" w:rsidRPr="00BC21C8">
        <w:rPr>
          <w:rStyle w:val="StyleUnderline"/>
          <w:sz w:val="12"/>
          <w:u w:val="none"/>
        </w:rPr>
        <w:t>¶</w:t>
      </w:r>
      <w:r w:rsidRPr="00B51E20">
        <w:rPr>
          <w:rStyle w:val="StyleUnderline"/>
        </w:rPr>
        <w:t xml:space="preserve"> production of 80 mbd</w:t>
      </w:r>
      <w:r w:rsidRPr="00BC21C8">
        <w:rPr>
          <w:sz w:val="14"/>
        </w:rPr>
        <w:t xml:space="preserve"> or so </w:t>
      </w:r>
      <w:r w:rsidRPr="00B51E20">
        <w:rPr>
          <w:rStyle w:val="StyleUnderline"/>
        </w:rPr>
        <w:t>would have come on-stream over that decade</w:t>
      </w:r>
      <w:r w:rsidRPr="00BC21C8">
        <w:rPr>
          <w:sz w:val="14"/>
        </w:rPr>
        <w:t xml:space="preserve">. </w:t>
      </w:r>
      <w:r w:rsidRPr="00B51E20">
        <w:rPr>
          <w:rStyle w:val="StyleUnderline"/>
        </w:rPr>
        <w:t>This is clearly untrue:</w:t>
      </w:r>
      <w:r w:rsidRPr="00BC21C8">
        <w:rPr>
          <w:sz w:val="14"/>
        </w:rPr>
        <w:t xml:space="preserve"> in </w:t>
      </w:r>
      <w:r w:rsidR="00BC21C8" w:rsidRPr="00BC21C8">
        <w:rPr>
          <w:sz w:val="12"/>
        </w:rPr>
        <w:t>¶</w:t>
      </w:r>
      <w:r w:rsidRPr="00BC21C8">
        <w:rPr>
          <w:sz w:val="14"/>
        </w:rPr>
        <w:t xml:space="preserve"> 2010, </w:t>
      </w:r>
      <w:r w:rsidRPr="00121725">
        <w:rPr>
          <w:rStyle w:val="StyleUnderline"/>
          <w:highlight w:val="yellow"/>
        </w:rPr>
        <w:t>70 percent of crude oil production came from oilfields that have been producing</w:t>
      </w:r>
      <w:r w:rsidRPr="00B51E20">
        <w:rPr>
          <w:rStyle w:val="StyleUnderline"/>
        </w:rPr>
        <w:t xml:space="preserve"> oil </w:t>
      </w:r>
      <w:r w:rsidRPr="00121725">
        <w:rPr>
          <w:rStyle w:val="StyleUnderline"/>
          <w:highlight w:val="yellow"/>
        </w:rPr>
        <w:t xml:space="preserve">for </w:t>
      </w:r>
      <w:r w:rsidR="00BC21C8" w:rsidRPr="00BC21C8">
        <w:rPr>
          <w:rStyle w:val="StyleUnderline"/>
          <w:sz w:val="12"/>
          <w:highlight w:val="yellow"/>
          <w:u w:val="none"/>
        </w:rPr>
        <w:t>¶</w:t>
      </w:r>
      <w:r w:rsidRPr="00121725">
        <w:rPr>
          <w:rStyle w:val="StyleUnderline"/>
          <w:highlight w:val="yellow"/>
        </w:rPr>
        <w:t xml:space="preserve"> decades</w:t>
      </w:r>
      <w:r w:rsidRPr="00B51E20">
        <w:rPr>
          <w:rStyle w:val="StyleUnderline"/>
        </w:rPr>
        <w:t>.</w:t>
      </w:r>
    </w:p>
    <w:p w:rsidR="0093661B" w:rsidRPr="00B51E20" w:rsidRDefault="0093661B" w:rsidP="0093661B">
      <w:pPr>
        <w:pStyle w:val="Heading3"/>
      </w:pPr>
      <w:r w:rsidRPr="00B51E20">
        <w:t>AT</w:t>
      </w:r>
      <w:r>
        <w:t>: Saudi Arabia Running Out</w:t>
      </w:r>
    </w:p>
    <w:p w:rsidR="0093661B" w:rsidRPr="00B51E20" w:rsidRDefault="0093661B" w:rsidP="0093661B">
      <w:pPr>
        <w:pStyle w:val="Heading4"/>
      </w:pPr>
      <w:r w:rsidRPr="00B51E20">
        <w:t>Saudi Arabia still has huge amounts of untapped oil – their ev doesn’t assume enhanced recovery</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C21C8" w:rsidRDefault="0093661B" w:rsidP="0093661B">
      <w:pPr>
        <w:rPr>
          <w:sz w:val="14"/>
        </w:rPr>
      </w:pPr>
      <w:r w:rsidRPr="00BC21C8">
        <w:rPr>
          <w:sz w:val="14"/>
        </w:rPr>
        <w:t xml:space="preserve">Even the most oil-rich country in the world, </w:t>
      </w:r>
      <w:r w:rsidRPr="00B51E20">
        <w:rPr>
          <w:rStyle w:val="StyleUnderline"/>
        </w:rPr>
        <w:t>Saudi Arabia,</w:t>
      </w:r>
      <w:r w:rsidRPr="00BC21C8">
        <w:rPr>
          <w:sz w:val="14"/>
        </w:rPr>
        <w:t xml:space="preserve"> still </w:t>
      </w:r>
      <w:r w:rsidRPr="00B51E20">
        <w:rPr>
          <w:rStyle w:val="StyleUnderline"/>
        </w:rPr>
        <w:t>has much potential to exploit</w:t>
      </w:r>
      <w:r w:rsidRPr="00BC21C8">
        <w:rPr>
          <w:sz w:val="14"/>
        </w:rPr>
        <w:t xml:space="preserve">. </w:t>
      </w:r>
      <w:r w:rsidR="00BC21C8" w:rsidRPr="00BC21C8">
        <w:rPr>
          <w:sz w:val="12"/>
        </w:rPr>
        <w:t>¶</w:t>
      </w:r>
      <w:r w:rsidRPr="00BC21C8">
        <w:rPr>
          <w:sz w:val="14"/>
        </w:rPr>
        <w:t xml:space="preserve"> </w:t>
      </w:r>
      <w:r w:rsidRPr="00B51E20">
        <w:rPr>
          <w:rStyle w:val="StyleUnderline"/>
        </w:rPr>
        <w:t>Despite a flurry of recent doubts about the actual size of its reserves</w:t>
      </w:r>
      <w:r w:rsidRPr="00BC21C8">
        <w:rPr>
          <w:sz w:val="14"/>
        </w:rPr>
        <w:t xml:space="preserve"> (a renewed attempt to </w:t>
      </w:r>
      <w:r w:rsidR="00BC21C8" w:rsidRPr="00BC21C8">
        <w:rPr>
          <w:sz w:val="12"/>
        </w:rPr>
        <w:t>¶</w:t>
      </w:r>
      <w:r w:rsidRPr="00BC21C8">
        <w:rPr>
          <w:sz w:val="14"/>
        </w:rPr>
        <w:t xml:space="preserve"> discredit the country’s role as the world’s Central Bank for oil), </w:t>
      </w:r>
      <w:r w:rsidRPr="00B51E20">
        <w:rPr>
          <w:rStyle w:val="StyleUnderline"/>
        </w:rPr>
        <w:t>the Kingdom will</w:t>
      </w:r>
      <w:r w:rsidRPr="00BC21C8">
        <w:rPr>
          <w:sz w:val="14"/>
        </w:rPr>
        <w:t xml:space="preserve"> probably </w:t>
      </w:r>
      <w:r w:rsidR="00BC21C8" w:rsidRPr="00BC21C8">
        <w:rPr>
          <w:sz w:val="12"/>
        </w:rPr>
        <w:t>¶</w:t>
      </w:r>
      <w:r w:rsidRPr="00BC21C8">
        <w:rPr>
          <w:sz w:val="14"/>
        </w:rPr>
        <w:t xml:space="preserve"> continue to </w:t>
      </w:r>
      <w:r w:rsidRPr="00B51E20">
        <w:rPr>
          <w:rStyle w:val="Emphasis"/>
        </w:rPr>
        <w:t>defy skeptics for decades to come</w:t>
      </w:r>
      <w:r w:rsidRPr="00BC21C8">
        <w:rPr>
          <w:sz w:val="14"/>
        </w:rPr>
        <w:t xml:space="preserve">. Currently, </w:t>
      </w:r>
      <w:r w:rsidRPr="00B51E20">
        <w:rPr>
          <w:rStyle w:val="StyleUnderline"/>
        </w:rPr>
        <w:t xml:space="preserve">its 260 billion barrels of proven </w:t>
      </w:r>
      <w:r w:rsidR="00BC21C8" w:rsidRPr="00BC21C8">
        <w:rPr>
          <w:rStyle w:val="StyleUnderline"/>
          <w:sz w:val="12"/>
          <w:u w:val="none"/>
        </w:rPr>
        <w:t>¶</w:t>
      </w:r>
      <w:r w:rsidRPr="00B51E20">
        <w:rPr>
          <w:rStyle w:val="StyleUnderline"/>
        </w:rPr>
        <w:t xml:space="preserve"> reserves</w:t>
      </w:r>
      <w:r w:rsidRPr="00BC21C8">
        <w:rPr>
          <w:sz w:val="14"/>
        </w:rPr>
        <w:t xml:space="preserve">, a fifth of the world’s total, </w:t>
      </w:r>
      <w:r w:rsidRPr="00B51E20">
        <w:rPr>
          <w:rStyle w:val="StyleUnderline"/>
        </w:rPr>
        <w:t>represent</w:t>
      </w:r>
      <w:r w:rsidRPr="00BC21C8">
        <w:rPr>
          <w:sz w:val="14"/>
        </w:rPr>
        <w:t xml:space="preserve"> nearly </w:t>
      </w:r>
      <w:r w:rsidRPr="00B51E20">
        <w:rPr>
          <w:rStyle w:val="StyleUnderline"/>
        </w:rPr>
        <w:t>one-third of the original oil in place</w:t>
      </w:r>
      <w:r w:rsidRPr="00BC21C8">
        <w:rPr>
          <w:sz w:val="14"/>
        </w:rPr>
        <w:t xml:space="preserve"> </w:t>
      </w:r>
      <w:r w:rsidR="00BC21C8" w:rsidRPr="00BC21C8">
        <w:rPr>
          <w:sz w:val="12"/>
        </w:rPr>
        <w:t>¶</w:t>
      </w:r>
      <w:r w:rsidRPr="00BC21C8">
        <w:rPr>
          <w:sz w:val="14"/>
        </w:rPr>
        <w:t xml:space="preserve"> estimated by the Saudi state oil giant, Saudi Aramco;</w:t>
      </w:r>
      <w:r w:rsidR="00BC21C8" w:rsidRPr="00BC21C8">
        <w:rPr>
          <w:sz w:val="12"/>
        </w:rPr>
        <w:t>¶</w:t>
      </w:r>
      <w:r w:rsidRPr="00BC21C8">
        <w:rPr>
          <w:sz w:val="14"/>
        </w:rPr>
        <w:t xml:space="preserve"> 10</w:t>
      </w:r>
      <w:r w:rsidR="00BC21C8" w:rsidRPr="00BC21C8">
        <w:rPr>
          <w:sz w:val="12"/>
        </w:rPr>
        <w:t>¶</w:t>
      </w:r>
      <w:r w:rsidRPr="00BC21C8">
        <w:rPr>
          <w:sz w:val="14"/>
        </w:rPr>
        <w:t xml:space="preserve"> </w:t>
      </w:r>
      <w:r w:rsidRPr="00B51E20">
        <w:rPr>
          <w:rStyle w:val="StyleUnderline"/>
        </w:rPr>
        <w:t>yet</w:t>
      </w:r>
      <w:r w:rsidRPr="00BC21C8">
        <w:rPr>
          <w:sz w:val="14"/>
        </w:rPr>
        <w:t xml:space="preserve"> the company has pointed out </w:t>
      </w:r>
      <w:r w:rsidRPr="00B51E20">
        <w:rPr>
          <w:rStyle w:val="StyleUnderline"/>
        </w:rPr>
        <w:t>that</w:t>
      </w:r>
      <w:r w:rsidRPr="00BC21C8">
        <w:rPr>
          <w:sz w:val="14"/>
        </w:rPr>
        <w:t xml:space="preserve"> its </w:t>
      </w:r>
      <w:r w:rsidR="00BC21C8" w:rsidRPr="00BC21C8">
        <w:rPr>
          <w:sz w:val="12"/>
        </w:rPr>
        <w:t>¶</w:t>
      </w:r>
      <w:r w:rsidRPr="00BC21C8">
        <w:rPr>
          <w:sz w:val="14"/>
        </w:rPr>
        <w:t xml:space="preserve"> </w:t>
      </w:r>
      <w:r w:rsidRPr="00B51E20">
        <w:rPr>
          <w:rStyle w:val="StyleUnderline"/>
        </w:rPr>
        <w:t xml:space="preserve">measurement does not take into account potential future advantages of enhanced recovery </w:t>
      </w:r>
      <w:r w:rsidR="00BC21C8" w:rsidRPr="00BC21C8">
        <w:rPr>
          <w:rStyle w:val="StyleUnderline"/>
          <w:sz w:val="12"/>
          <w:u w:val="none"/>
        </w:rPr>
        <w:t>¶</w:t>
      </w:r>
      <w:r w:rsidRPr="00B51E20">
        <w:rPr>
          <w:rStyle w:val="StyleUnderline"/>
        </w:rPr>
        <w:t xml:space="preserve"> techniques</w:t>
      </w:r>
      <w:r w:rsidRPr="00BC21C8">
        <w:rPr>
          <w:sz w:val="14"/>
        </w:rPr>
        <w:t>.</w:t>
      </w:r>
    </w:p>
    <w:p w:rsidR="0093661B" w:rsidRPr="00B51E20" w:rsidRDefault="0093661B" w:rsidP="0093661B">
      <w:pPr>
        <w:pStyle w:val="Heading4"/>
      </w:pPr>
      <w:r w:rsidRPr="00B51E20">
        <w:t>No depletion until 2020 – after that tech boosts reservoir growth</w:t>
      </w:r>
    </w:p>
    <w:p w:rsidR="0093661B" w:rsidRPr="00B51E20" w:rsidRDefault="0093661B" w:rsidP="0093661B">
      <w:r w:rsidRPr="00B51E20">
        <w:t xml:space="preserve">Leonardo </w:t>
      </w:r>
      <w:r w:rsidRPr="00B51E20">
        <w:rPr>
          <w:rStyle w:val="Style13ptBold"/>
        </w:rPr>
        <w:t>Maugeri</w:t>
      </w:r>
      <w:r w:rsidRPr="00B51E20">
        <w:t xml:space="preserve"> </w:t>
      </w:r>
      <w:r w:rsidRPr="00B51E20">
        <w:rPr>
          <w:rStyle w:val="Style13ptBold"/>
        </w:rPr>
        <w:t>June</w:t>
      </w:r>
      <w:r w:rsidRPr="00B51E20">
        <w:t xml:space="preserve"> 2012 (“Oil: The Next Revolution</w:t>
      </w:r>
      <w:r w:rsidRPr="00B51E20">
        <w:rPr>
          <w:sz w:val="12"/>
        </w:rPr>
        <w:t xml:space="preserve">¶ </w:t>
      </w:r>
      <w:r w:rsidRPr="00B51E20">
        <w:t xml:space="preserve">THE UNPRECEDENTED UPSURGE OF OIL PRODUCTION </w:t>
      </w:r>
      <w:r w:rsidRPr="00B51E20">
        <w:rPr>
          <w:sz w:val="12"/>
        </w:rPr>
        <w:t xml:space="preserve">¶ </w:t>
      </w:r>
      <w:r w:rsidRPr="00B51E20">
        <w:t>CAPACITY AND WHAT IT MEANS FOR THE WORLD” The Geopolitics of Energy Project at The Harvard Kennedy Belfer Center for Science and International Affairs, http://belfercenter.ksg.harvard.edu/files/Oil-%20The%20Next%20Revolution.pdf)</w:t>
      </w:r>
    </w:p>
    <w:p w:rsidR="0093661B" w:rsidRPr="00B51E20" w:rsidRDefault="0093661B" w:rsidP="0093661B">
      <w:pPr>
        <w:rPr>
          <w:rStyle w:val="StyleUnderline"/>
        </w:rPr>
      </w:pPr>
      <w:r w:rsidRPr="00BC21C8">
        <w:rPr>
          <w:sz w:val="12"/>
        </w:rPr>
        <w:t xml:space="preserve">Saudi Arabia. </w:t>
      </w:r>
      <w:r w:rsidRPr="00B51E20">
        <w:rPr>
          <w:rStyle w:val="StyleUnderline"/>
        </w:rPr>
        <w:t xml:space="preserve">Despite the recurring doubts about Saudi Arabia’s capacity to maintain its </w:t>
      </w:r>
      <w:r w:rsidR="00BC21C8" w:rsidRPr="00BC21C8">
        <w:rPr>
          <w:rStyle w:val="StyleUnderline"/>
          <w:sz w:val="12"/>
          <w:u w:val="none"/>
        </w:rPr>
        <w:t>¶</w:t>
      </w:r>
      <w:r w:rsidRPr="00B51E20">
        <w:rPr>
          <w:rStyle w:val="StyleUnderline"/>
        </w:rPr>
        <w:t xml:space="preserve"> production levels, the Kingdom has always made short work of its critics</w:t>
      </w:r>
      <w:r w:rsidRPr="00BC21C8">
        <w:rPr>
          <w:sz w:val="12"/>
        </w:rPr>
        <w:t xml:space="preserve">. </w:t>
      </w:r>
      <w:r w:rsidRPr="00B51E20">
        <w:rPr>
          <w:rStyle w:val="StyleUnderline"/>
        </w:rPr>
        <w:t>In 2006</w:t>
      </w:r>
      <w:r w:rsidRPr="00BC21C8">
        <w:rPr>
          <w:sz w:val="12"/>
        </w:rPr>
        <w:t xml:space="preserve">, just as </w:t>
      </w:r>
      <w:r w:rsidR="00BC21C8" w:rsidRPr="00BC21C8">
        <w:rPr>
          <w:sz w:val="12"/>
        </w:rPr>
        <w:t>¶</w:t>
      </w:r>
      <w:r w:rsidRPr="00BC21C8">
        <w:rPr>
          <w:sz w:val="12"/>
        </w:rPr>
        <w:t xml:space="preserve"> Matthew </w:t>
      </w:r>
      <w:r w:rsidRPr="00B51E20">
        <w:rPr>
          <w:rStyle w:val="StyleUnderline"/>
        </w:rPr>
        <w:t>Simmons’</w:t>
      </w:r>
      <w:r w:rsidRPr="00BC21C8">
        <w:rPr>
          <w:sz w:val="12"/>
        </w:rPr>
        <w:t xml:space="preserve"> book Twilight in the Desert </w:t>
      </w:r>
      <w:r w:rsidRPr="00B51E20">
        <w:rPr>
          <w:rStyle w:val="StyleUnderline"/>
        </w:rPr>
        <w:t xml:space="preserve">suggested that the country had already surpassed </w:t>
      </w:r>
      <w:r w:rsidR="00BC21C8" w:rsidRPr="00BC21C8">
        <w:rPr>
          <w:rStyle w:val="StyleUnderline"/>
          <w:sz w:val="12"/>
          <w:u w:val="none"/>
        </w:rPr>
        <w:t>¶</w:t>
      </w:r>
      <w:r w:rsidRPr="00B51E20">
        <w:rPr>
          <w:rStyle w:val="StyleUnderline"/>
        </w:rPr>
        <w:t xml:space="preserve"> its own peak production capacity</w:t>
      </w:r>
      <w:r w:rsidRPr="00BC21C8">
        <w:rPr>
          <w:sz w:val="12"/>
        </w:rPr>
        <w:t xml:space="preserve">, </w:t>
      </w:r>
      <w:r w:rsidRPr="00B51E20">
        <w:rPr>
          <w:rStyle w:val="StyleUnderline"/>
        </w:rPr>
        <w:t xml:space="preserve">Saudi Arabia announced a plan to increase its production </w:t>
      </w:r>
      <w:r w:rsidR="00BC21C8" w:rsidRPr="00BC21C8">
        <w:rPr>
          <w:rStyle w:val="StyleUnderline"/>
          <w:sz w:val="12"/>
          <w:u w:val="none"/>
        </w:rPr>
        <w:t>¶</w:t>
      </w:r>
      <w:r w:rsidRPr="00B51E20">
        <w:rPr>
          <w:rStyle w:val="StyleUnderline"/>
        </w:rPr>
        <w:t xml:space="preserve"> capacity by about 2.5 mbd in four years</w:t>
      </w:r>
      <w:r w:rsidRPr="00BC21C8">
        <w:rPr>
          <w:sz w:val="12"/>
        </w:rPr>
        <w:t xml:space="preserve">, an amount equal to the current oil supply of Mexico and </w:t>
      </w:r>
      <w:r w:rsidR="00BC21C8" w:rsidRPr="00BC21C8">
        <w:rPr>
          <w:sz w:val="12"/>
        </w:rPr>
        <w:t>¶</w:t>
      </w:r>
      <w:r w:rsidRPr="00BC21C8">
        <w:rPr>
          <w:sz w:val="12"/>
        </w:rPr>
        <w:t xml:space="preserve"> Venezuela combined?. </w:t>
      </w:r>
      <w:r w:rsidRPr="00B51E20">
        <w:rPr>
          <w:rStyle w:val="StyleUnderline"/>
        </w:rPr>
        <w:t>The plan was carried out smoothly and now the Saudi production capacity</w:t>
      </w:r>
      <w:r w:rsidRPr="00BC21C8">
        <w:rPr>
          <w:sz w:val="12"/>
        </w:rPr>
        <w:t xml:space="preserve"> </w:t>
      </w:r>
      <w:r w:rsidR="00BC21C8" w:rsidRPr="00BC21C8">
        <w:rPr>
          <w:sz w:val="12"/>
        </w:rPr>
        <w:t>¶</w:t>
      </w:r>
      <w:r w:rsidRPr="00BC21C8">
        <w:rPr>
          <w:sz w:val="12"/>
        </w:rPr>
        <w:t xml:space="preserve"> (the world’s largest) </w:t>
      </w:r>
      <w:r w:rsidRPr="00B51E20">
        <w:rPr>
          <w:rStyle w:val="StyleUnderline"/>
        </w:rPr>
        <w:t>stands at 12.3 mbd</w:t>
      </w:r>
      <w:r w:rsidRPr="00BC21C8">
        <w:rPr>
          <w:sz w:val="12"/>
        </w:rPr>
        <w:t xml:space="preserve"> (see note at pp. 10-11). An additional plan was discussed </w:t>
      </w:r>
      <w:r w:rsidR="00BC21C8" w:rsidRPr="00BC21C8">
        <w:rPr>
          <w:sz w:val="12"/>
        </w:rPr>
        <w:t>¶</w:t>
      </w:r>
      <w:r w:rsidRPr="00BC21C8">
        <w:rPr>
          <w:sz w:val="12"/>
        </w:rPr>
        <w:t xml:space="preserve"> to raise this level to 15 mbd, but </w:t>
      </w:r>
      <w:r w:rsidRPr="00B51E20">
        <w:rPr>
          <w:rStyle w:val="StyleUnderline"/>
        </w:rPr>
        <w:t xml:space="preserve">the steady growth of the global supply capacity has convinced </w:t>
      </w:r>
      <w:r w:rsidR="00BC21C8" w:rsidRPr="00BC21C8">
        <w:rPr>
          <w:rStyle w:val="StyleUnderline"/>
          <w:sz w:val="12"/>
          <w:u w:val="none"/>
        </w:rPr>
        <w:t>¶</w:t>
      </w:r>
      <w:r w:rsidRPr="00B51E20">
        <w:rPr>
          <w:rStyle w:val="StyleUnderline"/>
        </w:rPr>
        <w:t xml:space="preserve"> the Saudi government to limit future expansion both for fear of creating excess spare capacity</w:t>
      </w:r>
      <w:r w:rsidRPr="00BC21C8">
        <w:rPr>
          <w:sz w:val="12"/>
        </w:rPr>
        <w:t xml:space="preserve">, </w:t>
      </w:r>
      <w:r w:rsidR="00BC21C8" w:rsidRPr="00BC21C8">
        <w:rPr>
          <w:sz w:val="12"/>
        </w:rPr>
        <w:t>¶</w:t>
      </w:r>
      <w:r w:rsidRPr="00BC21C8">
        <w:rPr>
          <w:sz w:val="12"/>
        </w:rPr>
        <w:t xml:space="preserve"> and—above all—to allocate more spending on social programs and job creation in sectors other</w:t>
      </w:r>
      <w:r w:rsidR="00BC21C8" w:rsidRPr="00BC21C8">
        <w:rPr>
          <w:sz w:val="12"/>
        </w:rPr>
        <w:t>¶</w:t>
      </w:r>
      <w:r w:rsidRPr="00BC21C8">
        <w:rPr>
          <w:sz w:val="12"/>
        </w:rPr>
        <w:t xml:space="preserve"> than oil, the key preoccupation of the Saudi Monarchy. Consequently, </w:t>
      </w:r>
      <w:r w:rsidRPr="00B51E20">
        <w:rPr>
          <w:rStyle w:val="StyleUnderline"/>
        </w:rPr>
        <w:t xml:space="preserve">the only project that is now </w:t>
      </w:r>
      <w:r w:rsidR="00BC21C8" w:rsidRPr="00BC21C8">
        <w:rPr>
          <w:rStyle w:val="StyleUnderline"/>
          <w:sz w:val="12"/>
          <w:u w:val="none"/>
        </w:rPr>
        <w:t>¶</w:t>
      </w:r>
      <w:r w:rsidRPr="00B51E20">
        <w:rPr>
          <w:rStyle w:val="StyleUnderline"/>
        </w:rPr>
        <w:t xml:space="preserve"> under development</w:t>
      </w:r>
      <w:r w:rsidRPr="00BC21C8">
        <w:rPr>
          <w:sz w:val="12"/>
        </w:rPr>
        <w:t xml:space="preserve"> </w:t>
      </w:r>
      <w:r w:rsidRPr="00B51E20">
        <w:rPr>
          <w:rStyle w:val="StyleUnderline"/>
        </w:rPr>
        <w:t>concerns the</w:t>
      </w:r>
      <w:r w:rsidRPr="00BC21C8">
        <w:rPr>
          <w:sz w:val="12"/>
        </w:rPr>
        <w:t xml:space="preserve"> giant </w:t>
      </w:r>
      <w:r w:rsidRPr="00B51E20">
        <w:rPr>
          <w:rStyle w:val="StyleUnderline"/>
        </w:rPr>
        <w:t>Manifa field</w:t>
      </w:r>
      <w:r w:rsidRPr="00BC21C8">
        <w:rPr>
          <w:sz w:val="12"/>
        </w:rPr>
        <w:t xml:space="preserve">, which is commence by 2015, </w:t>
      </w:r>
      <w:r w:rsidRPr="00B51E20">
        <w:rPr>
          <w:rStyle w:val="StyleUnderline"/>
        </w:rPr>
        <w:t xml:space="preserve">adding 900,000 </w:t>
      </w:r>
      <w:r w:rsidR="00BC21C8" w:rsidRPr="00BC21C8">
        <w:rPr>
          <w:rStyle w:val="StyleUnderline"/>
          <w:sz w:val="12"/>
          <w:u w:val="none"/>
        </w:rPr>
        <w:t>¶</w:t>
      </w:r>
      <w:r w:rsidRPr="00B51E20">
        <w:rPr>
          <w:rStyle w:val="StyleUnderline"/>
        </w:rPr>
        <w:t xml:space="preserve"> bd to the Saudi production</w:t>
      </w:r>
      <w:r w:rsidRPr="00BC21C8">
        <w:rPr>
          <w:sz w:val="12"/>
        </w:rPr>
        <w:t xml:space="preserve"> capacity. </w:t>
      </w:r>
      <w:r w:rsidRPr="00B51E20">
        <w:rPr>
          <w:rStyle w:val="StyleUnderline"/>
        </w:rPr>
        <w:t xml:space="preserve">Given the progress of the project and the lack of hurdles in </w:t>
      </w:r>
      <w:r w:rsidR="00BC21C8" w:rsidRPr="00BC21C8">
        <w:rPr>
          <w:rStyle w:val="StyleUnderline"/>
          <w:sz w:val="12"/>
          <w:u w:val="none"/>
        </w:rPr>
        <w:t>¶</w:t>
      </w:r>
      <w:r w:rsidRPr="00B51E20">
        <w:rPr>
          <w:rStyle w:val="StyleUnderline"/>
        </w:rPr>
        <w:t xml:space="preserve"> bringing it onstream as planned, I did not apply any discount to this figure</w:t>
      </w:r>
      <w:r w:rsidRPr="00BC21C8">
        <w:rPr>
          <w:sz w:val="12"/>
        </w:rPr>
        <w:t>.</w:t>
      </w:r>
      <w:r w:rsidR="00BC21C8" w:rsidRPr="00BC21C8">
        <w:rPr>
          <w:sz w:val="12"/>
        </w:rPr>
        <w:t>¶</w:t>
      </w:r>
      <w:r w:rsidRPr="00BC21C8">
        <w:rPr>
          <w:sz w:val="12"/>
        </w:rPr>
        <w:t xml:space="preserve"> </w:t>
      </w:r>
      <w:r w:rsidRPr="00B51E20">
        <w:rPr>
          <w:rStyle w:val="StyleUnderline"/>
        </w:rPr>
        <w:t>All other programs aim to preserve the current production capacity of the Kingdom</w:t>
      </w:r>
      <w:r w:rsidRPr="00BC21C8">
        <w:rPr>
          <w:sz w:val="12"/>
        </w:rPr>
        <w:t xml:space="preserve">, </w:t>
      </w:r>
      <w:r w:rsidRPr="00B51E20">
        <w:rPr>
          <w:rStyle w:val="StyleUnderline"/>
        </w:rPr>
        <w:t xml:space="preserve">through </w:t>
      </w:r>
      <w:r w:rsidR="00BC21C8" w:rsidRPr="00BC21C8">
        <w:rPr>
          <w:rStyle w:val="StyleUnderline"/>
          <w:sz w:val="12"/>
          <w:u w:val="none"/>
        </w:rPr>
        <w:t>¶</w:t>
      </w:r>
      <w:r w:rsidRPr="00B51E20">
        <w:rPr>
          <w:rStyle w:val="StyleUnderline"/>
        </w:rPr>
        <w:t xml:space="preserve"> either new technologies, or better reservoir management methods.</w:t>
      </w:r>
      <w:r w:rsidRPr="00BC21C8">
        <w:rPr>
          <w:sz w:val="12"/>
        </w:rPr>
        <w:t xml:space="preserve"> In my view, </w:t>
      </w:r>
      <w:r w:rsidRPr="00B51E20">
        <w:rPr>
          <w:rStyle w:val="StyleUnderline"/>
        </w:rPr>
        <w:t xml:space="preserve">these programs </w:t>
      </w:r>
      <w:r w:rsidR="00BC21C8" w:rsidRPr="00BC21C8">
        <w:rPr>
          <w:rStyle w:val="StyleUnderline"/>
          <w:sz w:val="12"/>
          <w:u w:val="none"/>
        </w:rPr>
        <w:t>¶</w:t>
      </w:r>
      <w:r w:rsidRPr="00B51E20">
        <w:rPr>
          <w:rStyle w:val="StyleUnderline"/>
        </w:rPr>
        <w:t xml:space="preserve"> will allow the Kingdom to avoid any significant depletion from currently producing fields until </w:t>
      </w:r>
      <w:r w:rsidR="00BC21C8" w:rsidRPr="00BC21C8">
        <w:rPr>
          <w:rStyle w:val="StyleUnderline"/>
          <w:sz w:val="12"/>
          <w:u w:val="none"/>
        </w:rPr>
        <w:t>¶</w:t>
      </w:r>
      <w:r w:rsidRPr="00B51E20">
        <w:rPr>
          <w:rStyle w:val="StyleUnderline"/>
        </w:rPr>
        <w:t xml:space="preserve"> 2020</w:t>
      </w:r>
      <w:r w:rsidRPr="00BC21C8">
        <w:rPr>
          <w:sz w:val="12"/>
        </w:rPr>
        <w:t xml:space="preserve">. Significantly, </w:t>
      </w:r>
      <w:r w:rsidRPr="00B51E20">
        <w:rPr>
          <w:rStyle w:val="StyleUnderline"/>
        </w:rPr>
        <w:t>Saudi Aramco</w:t>
      </w:r>
      <w:r w:rsidRPr="00BC21C8">
        <w:rPr>
          <w:sz w:val="12"/>
        </w:rPr>
        <w:t xml:space="preserve">, the giant national oil company, </w:t>
      </w:r>
      <w:r w:rsidRPr="00B51E20">
        <w:rPr>
          <w:rStyle w:val="StyleUnderline"/>
        </w:rPr>
        <w:t xml:space="preserve">stated that enhanced oil </w:t>
      </w:r>
      <w:r w:rsidR="00BC21C8" w:rsidRPr="00BC21C8">
        <w:rPr>
          <w:rStyle w:val="StyleUnderline"/>
          <w:sz w:val="12"/>
          <w:u w:val="none"/>
        </w:rPr>
        <w:t>¶</w:t>
      </w:r>
      <w:r w:rsidRPr="00B51E20">
        <w:rPr>
          <w:rStyle w:val="StyleUnderline"/>
        </w:rPr>
        <w:t xml:space="preserve"> recovery technologies would not be necessary to maintain current production levels before 2025.</w:t>
      </w:r>
    </w:p>
    <w:p w:rsidR="0093661B" w:rsidRPr="00287D18" w:rsidRDefault="0093661B" w:rsidP="0093661B">
      <w:pPr>
        <w:pStyle w:val="Heading3"/>
      </w:pPr>
      <w:r w:rsidRPr="00287D18">
        <w:t>AT</w:t>
      </w:r>
      <w:r>
        <w:t>:</w:t>
      </w:r>
      <w:r w:rsidRPr="00287D18">
        <w:t xml:space="preserve"> Independence Solves ME</w:t>
      </w:r>
      <w:r>
        <w:t xml:space="preserve"> Military Focus</w:t>
      </w:r>
    </w:p>
    <w:p w:rsidR="0093661B" w:rsidRDefault="0093661B" w:rsidP="0093661B">
      <w:pPr>
        <w:pStyle w:val="Heading4"/>
      </w:pPr>
      <w:r>
        <w:t xml:space="preserve">Obama advisors say the aff doesn’t solve – energy won’t change the calculus </w:t>
      </w:r>
    </w:p>
    <w:p w:rsidR="0093661B" w:rsidRDefault="0093661B" w:rsidP="0093661B">
      <w:r>
        <w:t xml:space="preserve">Chris </w:t>
      </w:r>
      <w:r w:rsidRPr="00287D18">
        <w:rPr>
          <w:rStyle w:val="Style13ptBold"/>
        </w:rPr>
        <w:t>Neiger</w:t>
      </w:r>
      <w:r>
        <w:t xml:space="preserve"> 11/30/</w:t>
      </w:r>
      <w:r w:rsidRPr="00287D18">
        <w:rPr>
          <w:rStyle w:val="Style13ptBold"/>
        </w:rPr>
        <w:t>12</w:t>
      </w:r>
      <w:r>
        <w:t xml:space="preserve"> (writer for the motley fool, energy investment website with contributors that usually are industry consultants, “3 Things That Won’t Change if the U.S. Goes Oil Independent” http://www.fool.com/investing/general/2012/11/30/3-things-that-wont-change-if-the-us-goes-oil-indep.aspx)</w:t>
      </w:r>
    </w:p>
    <w:p w:rsidR="0093661B" w:rsidRDefault="0093661B" w:rsidP="0093661B">
      <w:pPr>
        <w:rPr>
          <w:rStyle w:val="StyleUnderline"/>
        </w:rPr>
      </w:pPr>
      <w:r w:rsidRPr="00BC21C8">
        <w:rPr>
          <w:sz w:val="14"/>
        </w:rPr>
        <w:t xml:space="preserve">2. </w:t>
      </w:r>
      <w:r w:rsidRPr="00287D18">
        <w:rPr>
          <w:rStyle w:val="StyleUnderline"/>
        </w:rPr>
        <w:t>U.S. foreign policy will still care about the Middle East</w:t>
      </w:r>
      <w:r w:rsidR="00BC21C8" w:rsidRPr="00BC21C8">
        <w:rPr>
          <w:sz w:val="12"/>
        </w:rPr>
        <w:t>¶</w:t>
      </w:r>
      <w:r w:rsidRPr="00BC21C8">
        <w:rPr>
          <w:sz w:val="14"/>
        </w:rPr>
        <w:t xml:space="preserve"> This year, about </w:t>
      </w:r>
      <w:r w:rsidRPr="00287D18">
        <w:rPr>
          <w:rStyle w:val="StyleUnderline"/>
        </w:rPr>
        <w:t>18 million barrels of oil pass through</w:t>
      </w:r>
      <w:r w:rsidRPr="00BC21C8">
        <w:rPr>
          <w:sz w:val="14"/>
        </w:rPr>
        <w:t xml:space="preserve"> the Strait of </w:t>
      </w:r>
      <w:r w:rsidRPr="00287D18">
        <w:rPr>
          <w:rStyle w:val="StyleUnderline"/>
        </w:rPr>
        <w:t>Hormuz every day</w:t>
      </w:r>
      <w:r w:rsidRPr="00BC21C8">
        <w:rPr>
          <w:sz w:val="14"/>
        </w:rPr>
        <w:t xml:space="preserve">. </w:t>
      </w:r>
      <w:r w:rsidRPr="00287D18">
        <w:rPr>
          <w:rStyle w:val="StyleUnderline"/>
        </w:rPr>
        <w:t>By 2035, 25 million barrels</w:t>
      </w:r>
      <w:r w:rsidRPr="00BC21C8">
        <w:rPr>
          <w:sz w:val="14"/>
        </w:rPr>
        <w:t xml:space="preserve"> of oil will pass through there every day – </w:t>
      </w:r>
      <w:r w:rsidRPr="00287D18">
        <w:rPr>
          <w:rStyle w:val="StyleUnderline"/>
        </w:rPr>
        <w:t>50% of the global oil trade</w:t>
      </w:r>
      <w:r w:rsidRPr="00BC21C8">
        <w:rPr>
          <w:sz w:val="14"/>
        </w:rPr>
        <w:t xml:space="preserve">. </w:t>
      </w:r>
      <w:r w:rsidRPr="00287D18">
        <w:rPr>
          <w:rStyle w:val="StyleUnderline"/>
        </w:rPr>
        <w:t>The area has been a historical place of tension</w:t>
      </w:r>
      <w:r w:rsidRPr="00BC21C8">
        <w:rPr>
          <w:sz w:val="14"/>
        </w:rPr>
        <w:t xml:space="preserve">, and with the current U.S. and European sanctions on Iran, </w:t>
      </w:r>
      <w:r w:rsidRPr="00287D18">
        <w:rPr>
          <w:rStyle w:val="StyleUnderline"/>
        </w:rPr>
        <w:t xml:space="preserve">it's </w:t>
      </w:r>
      <w:r w:rsidRPr="00BC21C8">
        <w:rPr>
          <w:sz w:val="14"/>
        </w:rPr>
        <w:t xml:space="preserve">also </w:t>
      </w:r>
      <w:r w:rsidRPr="00287D18">
        <w:rPr>
          <w:rStyle w:val="StyleUnderline"/>
        </w:rPr>
        <w:t>an area Iran has threatened to close</w:t>
      </w:r>
      <w:r w:rsidRPr="00BC21C8">
        <w:rPr>
          <w:sz w:val="14"/>
        </w:rPr>
        <w:t xml:space="preserve"> off completely. If there's </w:t>
      </w:r>
      <w:r w:rsidRPr="00287D18">
        <w:rPr>
          <w:rStyle w:val="StyleUnderline"/>
        </w:rPr>
        <w:t>a blockage</w:t>
      </w:r>
      <w:r w:rsidRPr="00BC21C8">
        <w:rPr>
          <w:sz w:val="14"/>
        </w:rPr>
        <w:t xml:space="preserve"> of oil coming out of the strait for a few months, it </w:t>
      </w:r>
      <w:r w:rsidRPr="00287D18">
        <w:rPr>
          <w:rStyle w:val="StyleUnderline"/>
        </w:rPr>
        <w:t>could cripple</w:t>
      </w:r>
      <w:r w:rsidRPr="00BC21C8">
        <w:rPr>
          <w:sz w:val="14"/>
        </w:rPr>
        <w:t xml:space="preserve"> the economies of India, China, and Japan – a scenario that </w:t>
      </w:r>
      <w:r w:rsidRPr="00287D18">
        <w:rPr>
          <w:rStyle w:val="StyleUnderline"/>
        </w:rPr>
        <w:t>could spawn a global recession</w:t>
      </w:r>
      <w:r w:rsidRPr="00BC21C8">
        <w:rPr>
          <w:sz w:val="14"/>
        </w:rPr>
        <w:t>.</w:t>
      </w:r>
      <w:r w:rsidR="00BC21C8" w:rsidRPr="00BC21C8">
        <w:rPr>
          <w:sz w:val="12"/>
        </w:rPr>
        <w:t>¶</w:t>
      </w:r>
      <w:r w:rsidRPr="00BC21C8">
        <w:rPr>
          <w:sz w:val="14"/>
        </w:rPr>
        <w:t xml:space="preserve"> </w:t>
      </w:r>
      <w:r w:rsidRPr="00287D18">
        <w:rPr>
          <w:rStyle w:val="Emphasis"/>
        </w:rPr>
        <w:t>The U.S. government still considers this region an important political territory where energy's concerned</w:t>
      </w:r>
      <w:r w:rsidRPr="00BC21C8">
        <w:rPr>
          <w:sz w:val="14"/>
        </w:rPr>
        <w:t xml:space="preserve">, and </w:t>
      </w:r>
      <w:r w:rsidRPr="00287D18">
        <w:rPr>
          <w:rStyle w:val="Emphasis"/>
        </w:rPr>
        <w:t>having our own oil won't change that</w:t>
      </w:r>
      <w:r w:rsidRPr="00BC21C8">
        <w:rPr>
          <w:sz w:val="14"/>
        </w:rPr>
        <w:t xml:space="preserve">. David L. </w:t>
      </w:r>
      <w:r w:rsidRPr="00287D18">
        <w:rPr>
          <w:rStyle w:val="StyleUnderline"/>
        </w:rPr>
        <w:t>Goldwyn, a former State Department coordinator for international energy affairs</w:t>
      </w:r>
      <w:r w:rsidRPr="00BC21C8">
        <w:rPr>
          <w:sz w:val="14"/>
        </w:rPr>
        <w:t xml:space="preserve"> in the Obama administration </w:t>
      </w:r>
      <w:r w:rsidRPr="00287D18">
        <w:rPr>
          <w:rStyle w:val="StyleUnderline"/>
        </w:rPr>
        <w:t>told The New York Times:</w:t>
      </w:r>
      <w:r w:rsidRPr="00BC21C8">
        <w:rPr>
          <w:sz w:val="14"/>
        </w:rPr>
        <w:t xml:space="preserve"> "</w:t>
      </w:r>
      <w:r w:rsidRPr="00287D18">
        <w:rPr>
          <w:rStyle w:val="StyleUnderline"/>
        </w:rPr>
        <w:t>The rise in domestic production will not diminish in any way the need for the U.S. to retain global reach, particularly in the Middle East."</w:t>
      </w:r>
    </w:p>
    <w:p w:rsidR="0093661B" w:rsidRPr="007D1A18" w:rsidRDefault="0093661B" w:rsidP="0093661B">
      <w:pPr>
        <w:pStyle w:val="Heading4"/>
      </w:pPr>
      <w:r>
        <w:t>No withdrawal</w:t>
      </w:r>
    </w:p>
    <w:p w:rsidR="0093661B" w:rsidRDefault="0093661B" w:rsidP="0093661B">
      <w:pPr>
        <w:rPr>
          <w:sz w:val="14"/>
        </w:rPr>
      </w:pPr>
      <w:r>
        <w:rPr>
          <w:sz w:val="14"/>
        </w:rPr>
        <w:t xml:space="preserve">Andrew </w:t>
      </w:r>
      <w:r w:rsidRPr="007D1A18">
        <w:rPr>
          <w:rStyle w:val="Style13ptBold"/>
        </w:rPr>
        <w:t>Stevens</w:t>
      </w:r>
      <w:r>
        <w:rPr>
          <w:sz w:val="14"/>
        </w:rPr>
        <w:t xml:space="preserve"> 10/23/</w:t>
      </w:r>
      <w:r w:rsidRPr="007D1A18">
        <w:rPr>
          <w:rStyle w:val="Style13ptBold"/>
        </w:rPr>
        <w:t>12</w:t>
      </w:r>
      <w:r>
        <w:rPr>
          <w:sz w:val="14"/>
        </w:rPr>
        <w:t xml:space="preserve"> (cnn, internall cites Niall Ferguson who is a complete badass, “U.S. set for fracking bonanza, says historian Ferguson” http://www.cnn.com/2012/11/23/business/america-shale-gas-ferguson-stevens/index.html)</w:t>
      </w:r>
    </w:p>
    <w:p w:rsidR="0093661B" w:rsidRPr="00BC21C8" w:rsidRDefault="0093661B" w:rsidP="0093661B">
      <w:pPr>
        <w:rPr>
          <w:sz w:val="14"/>
        </w:rPr>
      </w:pPr>
      <w:r w:rsidRPr="00BC21C8">
        <w:rPr>
          <w:sz w:val="14"/>
        </w:rPr>
        <w:t xml:space="preserve">And </w:t>
      </w:r>
      <w:r w:rsidRPr="007D1A18">
        <w:rPr>
          <w:rStyle w:val="StyleUnderline"/>
        </w:rPr>
        <w:t>what of U.S. engagement in the Middle East?</w:t>
      </w:r>
      <w:r w:rsidR="00BC21C8" w:rsidRPr="00BC21C8">
        <w:rPr>
          <w:rStyle w:val="StyleUnderline"/>
          <w:sz w:val="12"/>
          <w:u w:val="none"/>
        </w:rPr>
        <w:t>¶</w:t>
      </w:r>
      <w:r w:rsidRPr="00BC21C8">
        <w:rPr>
          <w:sz w:val="14"/>
        </w:rPr>
        <w:t xml:space="preserve"> </w:t>
      </w:r>
      <w:r w:rsidRPr="007D1A18">
        <w:rPr>
          <w:rStyle w:val="StyleUnderline"/>
        </w:rPr>
        <w:t>Ferguson says it would be naive to assume that Washington would withdraw in any significant way from the region</w:t>
      </w:r>
      <w:r w:rsidRPr="00BC21C8">
        <w:rPr>
          <w:sz w:val="14"/>
        </w:rPr>
        <w:t>.</w:t>
      </w:r>
      <w:r w:rsidR="00BC21C8" w:rsidRPr="00BC21C8">
        <w:rPr>
          <w:sz w:val="12"/>
        </w:rPr>
        <w:t>¶</w:t>
      </w:r>
      <w:r w:rsidRPr="00BC21C8">
        <w:rPr>
          <w:sz w:val="14"/>
        </w:rPr>
        <w:t xml:space="preserve"> "</w:t>
      </w:r>
      <w:r w:rsidRPr="007D1A18">
        <w:rPr>
          <w:rStyle w:val="StyleUnderline"/>
        </w:rPr>
        <w:t xml:space="preserve">Nobody is going to step in and take </w:t>
      </w:r>
      <w:r w:rsidRPr="00BC21C8">
        <w:rPr>
          <w:sz w:val="14"/>
        </w:rPr>
        <w:t xml:space="preserve">the job of being global policeman in </w:t>
      </w:r>
      <w:r w:rsidRPr="007D1A18">
        <w:rPr>
          <w:rStyle w:val="StyleUnderline"/>
        </w:rPr>
        <w:t>charge of Middle Eastern stability</w:t>
      </w:r>
      <w:r w:rsidRPr="00BC21C8">
        <w:rPr>
          <w:sz w:val="14"/>
        </w:rPr>
        <w:t xml:space="preserve">. I think </w:t>
      </w:r>
      <w:r w:rsidRPr="007D1A18">
        <w:rPr>
          <w:rStyle w:val="StyleUnderline"/>
        </w:rPr>
        <w:t xml:space="preserve">everyone would be nervous, if the Chinese </w:t>
      </w:r>
      <w:r w:rsidRPr="00BC21C8">
        <w:rPr>
          <w:sz w:val="14"/>
        </w:rPr>
        <w:t xml:space="preserve">suddenly </w:t>
      </w:r>
      <w:r w:rsidRPr="007D1A18">
        <w:rPr>
          <w:rStyle w:val="StyleUnderline"/>
        </w:rPr>
        <w:t>volunteered to take that job on</w:t>
      </w:r>
      <w:r w:rsidRPr="00BC21C8">
        <w:rPr>
          <w:sz w:val="14"/>
        </w:rPr>
        <w:t xml:space="preserve">, </w:t>
      </w:r>
      <w:r w:rsidRPr="007D1A18">
        <w:rPr>
          <w:rStyle w:val="StyleUnderline"/>
        </w:rPr>
        <w:t>which</w:t>
      </w:r>
      <w:r w:rsidRPr="00BC21C8">
        <w:rPr>
          <w:sz w:val="14"/>
        </w:rPr>
        <w:t xml:space="preserve"> by the way </w:t>
      </w:r>
      <w:r w:rsidRPr="007D1A18">
        <w:rPr>
          <w:rStyle w:val="StyleUnderline"/>
        </w:rPr>
        <w:t>they are not going to do</w:t>
      </w:r>
      <w:r w:rsidRPr="00BC21C8">
        <w:rPr>
          <w:sz w:val="14"/>
        </w:rPr>
        <w:t xml:space="preserve"> anytime soon," he said.</w:t>
      </w:r>
    </w:p>
    <w:p w:rsidR="0093661B" w:rsidRPr="00FF647A" w:rsidRDefault="0093661B" w:rsidP="0093661B">
      <w:pPr>
        <w:pStyle w:val="Heading3"/>
        <w:rPr>
          <w:rFonts w:eastAsia="Times New Roman"/>
        </w:rPr>
      </w:pPr>
      <w:r w:rsidRPr="00FF647A">
        <w:rPr>
          <w:rFonts w:eastAsia="Times New Roman"/>
        </w:rPr>
        <w:t>AT</w:t>
      </w:r>
      <w:r>
        <w:rPr>
          <w:rFonts w:eastAsia="Times New Roman"/>
        </w:rPr>
        <w:t>: Resource W</w:t>
      </w:r>
      <w:r w:rsidRPr="00FF647A">
        <w:rPr>
          <w:rFonts w:eastAsia="Times New Roman"/>
        </w:rPr>
        <w:t>ars</w:t>
      </w:r>
    </w:p>
    <w:p w:rsidR="0093661B" w:rsidRPr="00FF647A" w:rsidRDefault="0093661B" w:rsidP="0093661B">
      <w:pPr>
        <w:rPr>
          <w:rFonts w:eastAsia="Calibri"/>
          <w:sz w:val="12"/>
        </w:rPr>
      </w:pPr>
    </w:p>
    <w:p w:rsidR="0093661B" w:rsidRPr="00FF647A" w:rsidRDefault="0093661B" w:rsidP="0093661B">
      <w:pPr>
        <w:pStyle w:val="Heading4"/>
      </w:pPr>
      <w:r>
        <w:t>Resourc</w:t>
      </w:r>
      <w:r w:rsidRPr="00FF647A">
        <w:t xml:space="preserve">e wars not going to happen – especially over oil </w:t>
      </w:r>
    </w:p>
    <w:p w:rsidR="0093661B" w:rsidRPr="0046779C" w:rsidRDefault="0093661B" w:rsidP="0093661B">
      <w:r w:rsidRPr="0046779C">
        <w:rPr>
          <w:rStyle w:val="Style13ptBold"/>
        </w:rPr>
        <w:t>Tetrais 2012</w:t>
      </w:r>
      <w:r w:rsidRPr="0046779C">
        <w:t xml:space="preserve">  (Bruno Tetrais – senior researcher at fellow foundation for Strategic Research, Summer 2012, The Washington Quarterly, “The Demise of Ares: The End of War as we know it?”,  </w:t>
      </w:r>
      <w:hyperlink r:id="rId76" w:history="1">
        <w:r w:rsidRPr="0046779C">
          <w:rPr>
            <w:rStyle w:val="Hyperlink"/>
          </w:rPr>
          <w:t>http://csis.org/files/publication/twq12SummerTertrais.pdf</w:t>
        </w:r>
      </w:hyperlink>
      <w:r w:rsidRPr="0046779C">
        <w:t xml:space="preserve">) </w:t>
      </w:r>
    </w:p>
    <w:p w:rsidR="0093661B" w:rsidRPr="00BC21C8" w:rsidRDefault="0093661B" w:rsidP="0093661B">
      <w:pPr>
        <w:rPr>
          <w:sz w:val="14"/>
        </w:rPr>
      </w:pPr>
      <w:r w:rsidRPr="00BC21C8">
        <w:rPr>
          <w:sz w:val="14"/>
        </w:rPr>
        <w:t xml:space="preserve">Future </w:t>
      </w:r>
      <w:r w:rsidRPr="00FF647A">
        <w:rPr>
          <w:rStyle w:val="StyleUnderline"/>
        </w:rPr>
        <w:t>resource wars are unlikely.</w:t>
      </w:r>
      <w:r w:rsidRPr="00BC21C8">
        <w:rPr>
          <w:sz w:val="14"/>
        </w:rPr>
        <w:t xml:space="preserve"> There are fewer and fewer conquest wars. Between the Westphalia peace and the end of World War II, nearly half of conflicts were fought over territory. Since the end of the Cold War, it has been less than 30 percent.61 The invasion of Kuwaita nationwide bank robberymay go down in history as being the last great resource war. </w:t>
      </w:r>
      <w:r w:rsidRPr="00FF647A">
        <w:rPr>
          <w:rStyle w:val="StyleUnderline"/>
        </w:rPr>
        <w:t>The U.S.-led intervention of 1991 was</w:t>
      </w:r>
      <w:r w:rsidRPr="00BC21C8">
        <w:rPr>
          <w:sz w:val="14"/>
        </w:rPr>
        <w:t xml:space="preserve"> partly </w:t>
      </w:r>
      <w:r w:rsidRPr="00FF647A">
        <w:rPr>
          <w:rStyle w:val="StyleUnderline"/>
        </w:rPr>
        <w:t>driven by</w:t>
      </w:r>
      <w:r w:rsidRPr="00BC21C8">
        <w:rPr>
          <w:sz w:val="14"/>
        </w:rPr>
        <w:t xml:space="preserve"> the need to maintain the free flow of </w:t>
      </w:r>
      <w:r w:rsidRPr="00FF647A">
        <w:rPr>
          <w:rStyle w:val="StyleUnderline"/>
        </w:rPr>
        <w:t>oil, but not</w:t>
      </w:r>
      <w:r w:rsidRPr="00BC21C8">
        <w:rPr>
          <w:sz w:val="14"/>
        </w:rPr>
        <w:t xml:space="preserve"> by the temptation </w:t>
      </w:r>
      <w:r w:rsidRPr="00FF647A">
        <w:rPr>
          <w:rStyle w:val="StyleUnderline"/>
        </w:rPr>
        <w:t>to capture it</w:t>
      </w:r>
      <w:r w:rsidRPr="00BC21C8">
        <w:rPr>
          <w:sz w:val="14"/>
        </w:rPr>
        <w:t>. (</w:t>
      </w:r>
      <w:r w:rsidRPr="00FF647A">
        <w:rPr>
          <w:rStyle w:val="StyleUnderline"/>
        </w:rPr>
        <w:t>Nor was the 2003 war against Iraq motivated by oil.)</w:t>
      </w:r>
      <w:r w:rsidRPr="00BC21C8">
        <w:rPr>
          <w:sz w:val="14"/>
        </w:rPr>
        <w:t xml:space="preserve">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w:t>
      </w:r>
      <w:r w:rsidRPr="00FF647A">
        <w:rPr>
          <w:rStyle w:val="StyleUnderline"/>
        </w:rPr>
        <w:t>is there not a risk of military clashes over the control of</w:t>
      </w:r>
      <w:r w:rsidRPr="00BC21C8">
        <w:rPr>
          <w:sz w:val="14"/>
        </w:rPr>
        <w:t xml:space="preserve"> such </w:t>
      </w:r>
      <w:r w:rsidRPr="00FF647A">
        <w:rPr>
          <w:rStyle w:val="StyleUnderline"/>
        </w:rPr>
        <w:t>resources? This</w:t>
      </w:r>
      <w:r w:rsidRPr="00BC21C8">
        <w:rPr>
          <w:sz w:val="14"/>
        </w:rPr>
        <w:t xml:space="preserve"> seemingly consensual </w:t>
      </w:r>
      <w:r w:rsidRPr="00FF647A">
        <w:rPr>
          <w:rStyle w:val="StyleUnderline"/>
        </w:rPr>
        <w:t>idea rests on two fallacies. One is that there is such a thing as oil and gas scarcity,</w:t>
      </w:r>
      <w:r w:rsidRPr="00BC21C8">
        <w:rPr>
          <w:sz w:val="14"/>
        </w:rPr>
        <w:t xml:space="preserve"> a notion challenged by many energy experts.62 As prices rise, previously untapped reserves and non-conventional hydrocarbons become economically attractive. </w:t>
      </w:r>
      <w:r w:rsidRPr="00FF647A">
        <w:rPr>
          <w:rStyle w:val="StyleUnderline"/>
        </w:rPr>
        <w:t>The other is that spilling blood is a rational way to access resourc</w:t>
      </w:r>
      <w:r w:rsidRPr="00BC21C8">
        <w:rPr>
          <w:sz w:val="14"/>
        </w:rPr>
        <w:t xml:space="preserve">es. As shown by the work of historians and political scientists such as Quincy Wright, the economic </w:t>
      </w:r>
      <w:r w:rsidRPr="00FF647A">
        <w:rPr>
          <w:rStyle w:val="StyleUnderline"/>
        </w:rPr>
        <w:t>rationale for war has always been overstated</w:t>
      </w:r>
      <w:r w:rsidRPr="00BC21C8">
        <w:rPr>
          <w:sz w:val="14"/>
        </w:rPr>
        <w:t xml:space="preserve">. And because of globalization, it has become cheaper to buy than to steal. </w:t>
      </w:r>
      <w:r w:rsidRPr="00AE08F5">
        <w:rPr>
          <w:rStyle w:val="StyleUnderline"/>
        </w:rPr>
        <w:t>We no longer live in the world of 1941, when fear of lacking oil and raw materials was a key motivation for Japan’s decision to go to war</w:t>
      </w:r>
      <w:r w:rsidRPr="00BC21C8">
        <w:rPr>
          <w:sz w:val="14"/>
        </w:rPr>
        <w:t xml:space="preserve">. In an era of liberalizing trade, many natural resources are fungible goods. (Here, Beijing behaves as any other actor: 90 percent of the oil its companies produce outside of China goes to the global market, not to the domestic one.)63 </w:t>
      </w:r>
      <w:r w:rsidRPr="00AE08F5">
        <w:rPr>
          <w:rStyle w:val="StyleUnderline"/>
        </w:rPr>
        <w:t xml:space="preserve">There may be clashes </w:t>
      </w:r>
      <w:r w:rsidRPr="00BC21C8">
        <w:rPr>
          <w:sz w:val="14"/>
        </w:rPr>
        <w:t xml:space="preserve">or conflicts in regions in maritime resource-rich areas such as the South China and East China seas or the Mediterranean, but </w:t>
      </w:r>
      <w:r w:rsidRPr="00AE08F5">
        <w:rPr>
          <w:rStyle w:val="StyleUnderline"/>
        </w:rPr>
        <w:t>they will be driven by nationalist passions, not the desperate hunger for hydrocarbons</w:t>
      </w:r>
      <w:r w:rsidRPr="00BC21C8">
        <w:rPr>
          <w:sz w:val="14"/>
        </w:rPr>
        <w:t>.</w:t>
      </w:r>
      <w:r w:rsidRPr="00BC21C8">
        <w:rPr>
          <w:sz w:val="14"/>
        </w:rPr>
        <w:tab/>
      </w:r>
    </w:p>
    <w:p w:rsidR="0093661B" w:rsidRPr="00AE08F5" w:rsidRDefault="0093661B" w:rsidP="0093661B">
      <w:pPr>
        <w:pStyle w:val="Heading4"/>
      </w:pPr>
      <w:r>
        <w:t>No resource</w:t>
      </w:r>
      <w:r w:rsidRPr="00AE08F5">
        <w:t xml:space="preserve"> wars </w:t>
      </w:r>
    </w:p>
    <w:p w:rsidR="0093661B" w:rsidRPr="0046779C" w:rsidRDefault="0093661B" w:rsidP="0093661B">
      <w:r w:rsidRPr="0046779C">
        <w:rPr>
          <w:rStyle w:val="Style13ptBold"/>
        </w:rPr>
        <w:t>Salehyan 2007</w:t>
      </w:r>
      <w:r w:rsidRPr="0046779C">
        <w:t xml:space="preserve"> – Idean Salehyan Professor of Political Science at the University of North Texas. “The New Myth About Climate Change Corrupt, tyrannical governments—not changes in the Earth’s climate—will be to blame for the coming resource wars.”, Foreign Policy.com, August 14, 2007 </w:t>
      </w:r>
      <w:hyperlink r:id="rId77" w:history="1">
        <w:r w:rsidRPr="0046779C">
          <w:rPr>
            <w:rStyle w:val="Hyperlink"/>
          </w:rPr>
          <w:t>http://www.foreignpolicy.com/articles/2007/08/13/the_new_myth_about_climate_change)//JS</w:t>
        </w:r>
      </w:hyperlink>
      <w:r w:rsidRPr="0046779C">
        <w:t xml:space="preserve"> </w:t>
      </w:r>
    </w:p>
    <w:p w:rsidR="0093661B" w:rsidRPr="00BC21C8" w:rsidRDefault="0093661B" w:rsidP="0093661B">
      <w:pPr>
        <w:rPr>
          <w:sz w:val="14"/>
        </w:rPr>
      </w:pPr>
      <w:r w:rsidRPr="00BC21C8">
        <w:rPr>
          <w:sz w:val="14"/>
        </w:rPr>
        <w:t xml:space="preserve">First, aside from a few anecdotes, </w:t>
      </w:r>
      <w:r w:rsidRPr="00FF647A">
        <w:rPr>
          <w:u w:val="single"/>
        </w:rPr>
        <w:t xml:space="preserve">there is little systematic empirical evidence that resource scarcity </w:t>
      </w:r>
      <w:r w:rsidRPr="00BC21C8">
        <w:rPr>
          <w:sz w:val="14"/>
        </w:rPr>
        <w:t>and changing environmental conditions lead to conflict. In fact</w:t>
      </w:r>
      <w:r w:rsidRPr="00FF647A">
        <w:rPr>
          <w:u w:val="single"/>
        </w:rPr>
        <w:t>, several studies have shown that an abundance of natural resources is more likely to contribute to conflict</w:t>
      </w:r>
      <w:r w:rsidRPr="00BC21C8">
        <w:rPr>
          <w:sz w:val="14"/>
        </w:rPr>
        <w: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w:t>
      </w:r>
      <w:r w:rsidRPr="00FF647A">
        <w:rPr>
          <w:u w:val="single"/>
        </w:rPr>
        <w:t>, if famine and drought led to the crisis in Darfur, why have scores of environmental catastrophes failed to set off armed conflict elsewhere? For instance, the U.N. World Food Programme warns that 5 million people in Malawi have been experiencing chronic food shortages for several years.</w:t>
      </w:r>
      <w:r w:rsidRPr="00BC21C8">
        <w:rPr>
          <w:sz w:val="14"/>
        </w:rPr>
        <w:t xml:space="preserve"> But</w:t>
      </w:r>
      <w:r w:rsidRPr="00FF647A">
        <w:rPr>
          <w:u w:val="single"/>
        </w:rPr>
        <w:t xml:space="preserve"> famine-wracked </w:t>
      </w:r>
      <w:r w:rsidRPr="00BC21C8">
        <w:rPr>
          <w:sz w:val="14"/>
        </w:rPr>
        <w:t xml:space="preserve">Malawi </w:t>
      </w:r>
      <w:r w:rsidRPr="00FF647A">
        <w:rPr>
          <w:u w:val="single"/>
        </w:rPr>
        <w:t xml:space="preserve">has yet to experience a major civil war. </w:t>
      </w:r>
      <w:r w:rsidRPr="00BC21C8">
        <w:rPr>
          <w:sz w:val="14"/>
        </w:rPr>
        <w:t>Similarly,</w:t>
      </w:r>
      <w:r w:rsidRPr="00FF647A">
        <w:rPr>
          <w:sz w:val="16"/>
          <w:u w:val="single"/>
        </w:rPr>
        <w:t xml:space="preserve"> </w:t>
      </w:r>
      <w:r w:rsidRPr="00FF647A">
        <w:rPr>
          <w:u w:val="single"/>
        </w:rPr>
        <w:t>the Asian tsunami in 2004 killed hundreds of thousands of people, generated millions of environmental refugees, and led to severe shortages of shelter, food, clean water, and electricity. Yet the tsunami, one of the most extreme catastrophes in recent history, did not lead to an outbreak of resource wars</w:t>
      </w:r>
      <w:r w:rsidRPr="00BC21C8">
        <w:rPr>
          <w:sz w:val="14"/>
        </w:rPr>
        <w:t xml:space="preserve">. Clearly then, there is much more to armed conflict than resource scarcity and natural disasters. </w:t>
      </w:r>
    </w:p>
    <w:p w:rsidR="0093661B" w:rsidRPr="00AE08F5" w:rsidRDefault="0093661B" w:rsidP="0093661B">
      <w:pPr>
        <w:pStyle w:val="Heading4"/>
      </w:pPr>
      <w:r>
        <w:t>Resourc</w:t>
      </w:r>
      <w:r w:rsidRPr="00AE08F5">
        <w:t xml:space="preserve">e scarcity doesn’t lead to war </w:t>
      </w:r>
    </w:p>
    <w:p w:rsidR="0093661B" w:rsidRPr="00FF647A" w:rsidRDefault="0093661B" w:rsidP="0093661B">
      <w:pPr>
        <w:rPr>
          <w:sz w:val="16"/>
        </w:rPr>
      </w:pPr>
      <w:r w:rsidRPr="00AE08F5">
        <w:rPr>
          <w:rStyle w:val="Style13ptBold"/>
          <w:sz w:val="22"/>
        </w:rPr>
        <w:t>Bier 11</w:t>
      </w:r>
      <w:r w:rsidRPr="00FF647A">
        <w:rPr>
          <w:b/>
          <w:sz w:val="20"/>
        </w:rPr>
        <w:t xml:space="preserve"> </w:t>
      </w:r>
      <w:r w:rsidRPr="00FF647A">
        <w:rPr>
          <w:sz w:val="16"/>
        </w:rPr>
        <w:t>(David Bier – immigration policy expert, November 28</w:t>
      </w:r>
      <w:r w:rsidRPr="00FF647A">
        <w:rPr>
          <w:sz w:val="16"/>
          <w:vertAlign w:val="superscript"/>
        </w:rPr>
        <w:t>th</w:t>
      </w:r>
      <w:r w:rsidRPr="00FF647A">
        <w:rPr>
          <w:sz w:val="16"/>
        </w:rPr>
        <w:t xml:space="preserve">, 2011, “Steven Pinker: Resource Scarcity Doesn’t Cause Wars”, Global Warming.org, </w:t>
      </w:r>
      <w:hyperlink r:id="rId78" w:history="1">
        <w:r w:rsidRPr="00FF647A">
          <w:rPr>
            <w:rStyle w:val="Hyperlink"/>
            <w:sz w:val="16"/>
          </w:rPr>
          <w:t>http://www.globalwarming.org/2011/11/28/steven-pinker-resource-scarcity-doesnt-cause-wars/)//JS</w:t>
        </w:r>
      </w:hyperlink>
    </w:p>
    <w:p w:rsidR="0093661B" w:rsidRPr="00BC21C8" w:rsidRDefault="0093661B" w:rsidP="0093661B">
      <w:pPr>
        <w:rPr>
          <w:sz w:val="14"/>
        </w:rPr>
      </w:pPr>
      <w:r w:rsidRPr="00BC21C8">
        <w:rPr>
          <w:sz w:val="14"/>
        </w:rPr>
        <w:t xml:space="preserve">Once again it seems to me that the appropriate response is “maybe, but maybe not.” Though climate change can cause plenty of misery… it will not necessarily lead to armed conflict. The </w:t>
      </w:r>
      <w:r w:rsidRPr="00FF647A">
        <w:rPr>
          <w:rStyle w:val="StyleUnderline"/>
        </w:rPr>
        <w:t>political scientists who track war and peace</w:t>
      </w:r>
      <w:r w:rsidRPr="00BC21C8">
        <w:rPr>
          <w:sz w:val="14"/>
        </w:rPr>
        <w:t>, such as Halvard Buhaug, Idean Salehyan, Ole Theisen, and Nils Gleditsch</w:t>
      </w:r>
      <w:r w:rsidRPr="00FF647A">
        <w:rPr>
          <w:rStyle w:val="StyleUnderline"/>
        </w:rPr>
        <w:t>, are skeptical</w:t>
      </w:r>
      <w:r w:rsidRPr="00BC21C8">
        <w:rPr>
          <w:sz w:val="14"/>
        </w:rPr>
        <w:t xml:space="preserve"> of the popular idea </w:t>
      </w:r>
      <w:r w:rsidRPr="00FF647A">
        <w:rPr>
          <w:rStyle w:val="StyleUnderline"/>
        </w:rPr>
        <w:t>that people fight wars over scarce resources</w:t>
      </w:r>
      <w:r w:rsidRPr="00BC21C8">
        <w:rPr>
          <w:sz w:val="14"/>
        </w:rPr>
        <w:t xml:space="preserve">. Hunger and resource </w:t>
      </w:r>
      <w:r w:rsidRPr="00FF647A">
        <w:rPr>
          <w:rStyle w:val="StyleUnderline"/>
        </w:rPr>
        <w:t xml:space="preserve">shortages are tragically common in sub-Saharan countries such </w:t>
      </w:r>
      <w:r w:rsidRPr="00BC21C8">
        <w:rPr>
          <w:sz w:val="14"/>
        </w:rPr>
        <w:t xml:space="preserve">as Malawi, Zambia, and Tanzania, </w:t>
      </w:r>
      <w:r w:rsidRPr="00FF647A">
        <w:rPr>
          <w:rStyle w:val="StyleUnderline"/>
        </w:rPr>
        <w:t>but wars</w:t>
      </w:r>
      <w:r w:rsidRPr="00BC21C8">
        <w:rPr>
          <w:sz w:val="14"/>
        </w:rPr>
        <w:t xml:space="preserve"> involving them </w:t>
      </w:r>
      <w:r w:rsidRPr="00FF647A">
        <w:rPr>
          <w:rStyle w:val="StyleUnderline"/>
        </w:rPr>
        <w:t>are not</w:t>
      </w:r>
      <w:r w:rsidRPr="00BC21C8">
        <w:rPr>
          <w:sz w:val="14"/>
        </w:rPr>
        <w:t xml:space="preserve">. Hurricanes, floods, droughts, and tsunamis (such as the disastrous one in the Indian Ocean in 2004) do not generally lead to conflict. </w:t>
      </w:r>
      <w:r w:rsidRPr="00FF647A">
        <w:rPr>
          <w:rStyle w:val="StyleUnderline"/>
        </w:rPr>
        <w:t>The American dust bowl</w:t>
      </w:r>
      <w:r w:rsidRPr="00BC21C8">
        <w:rPr>
          <w:sz w:val="14"/>
        </w:rPr>
        <w:t xml:space="preserve"> in the 1930s, to take another example, </w:t>
      </w:r>
      <w:r w:rsidRPr="00FF647A">
        <w:rPr>
          <w:rStyle w:val="StyleUnderline"/>
        </w:rPr>
        <w:t>caused plenty of deprivation but no civil war</w:t>
      </w:r>
      <w:r w:rsidRPr="00BC21C8">
        <w:rPr>
          <w:sz w:val="14"/>
        </w:rPr>
        <w:t xml:space="preserve">. And </w:t>
      </w:r>
      <w:r w:rsidRPr="00FF647A">
        <w:rPr>
          <w:rStyle w:val="StyleUnderline"/>
        </w:rPr>
        <w:t>while</w:t>
      </w:r>
      <w:r w:rsidRPr="00BC21C8">
        <w:rPr>
          <w:sz w:val="14"/>
        </w:rPr>
        <w:t xml:space="preserve"> temperatures have been rising steadily in Africa during the past fifteen years, civil wars and war deaths have been falling. </w:t>
      </w:r>
      <w:r w:rsidRPr="00FF647A">
        <w:rPr>
          <w:rStyle w:val="StyleUnderline"/>
        </w:rPr>
        <w:t xml:space="preserve">Pressures on access to land </w:t>
      </w:r>
      <w:r w:rsidRPr="00BC21C8">
        <w:rPr>
          <w:sz w:val="14"/>
        </w:rPr>
        <w:t xml:space="preserve">and water </w:t>
      </w:r>
      <w:r w:rsidRPr="00FF647A">
        <w:rPr>
          <w:rStyle w:val="StyleUnderline"/>
        </w:rPr>
        <w:t xml:space="preserve">can certainly cause local skirmishes, but a genuine war requires </w:t>
      </w:r>
      <w:r w:rsidRPr="00BC21C8">
        <w:rPr>
          <w:sz w:val="14"/>
        </w:rPr>
        <w:t xml:space="preserve">that hostile </w:t>
      </w:r>
      <w:r w:rsidRPr="00FF647A">
        <w:rPr>
          <w:rStyle w:val="StyleUnderline"/>
        </w:rPr>
        <w:t>forces</w:t>
      </w:r>
      <w:r w:rsidRPr="00BC21C8">
        <w:rPr>
          <w:sz w:val="14"/>
        </w:rPr>
        <w:t xml:space="preserve"> be organized and armed, and that depends more on the influence of </w:t>
      </w:r>
      <w:r w:rsidRPr="00FF647A">
        <w:rPr>
          <w:rStyle w:val="StyleUnderline"/>
        </w:rPr>
        <w:t>bad governments, closed economies, and militant ideologies</w:t>
      </w:r>
      <w:r w:rsidRPr="00BC21C8">
        <w:rPr>
          <w:sz w:val="14"/>
        </w:rPr>
        <w:t xml:space="preserve"> than on the </w:t>
      </w:r>
      <w:r w:rsidRPr="00FF647A">
        <w:rPr>
          <w:rStyle w:val="Emphasis"/>
        </w:rPr>
        <w:t>sheer availability of land and water</w:t>
      </w:r>
      <w:r w:rsidRPr="00BC21C8">
        <w:rPr>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Reviewing </w:t>
      </w:r>
      <w:r w:rsidRPr="00FF647A">
        <w:rPr>
          <w:rStyle w:val="StyleUnderline"/>
        </w:rPr>
        <w:t>analyses that examined a large number (N) of countries</w:t>
      </w:r>
      <w:r w:rsidRPr="00BC21C8">
        <w:rPr>
          <w:sz w:val="14"/>
        </w:rPr>
        <w:t xml:space="preserve"> rather than cherry-picking one or toe, he </w:t>
      </w:r>
      <w:r w:rsidRPr="00FF647A">
        <w:rPr>
          <w:rStyle w:val="StyleUnderline"/>
        </w:rPr>
        <w:t>concluded</w:t>
      </w:r>
      <w:r w:rsidRPr="00BC21C8">
        <w:rPr>
          <w:sz w:val="14"/>
        </w:rPr>
        <w:t xml:space="preserve">, “Those who foresee doom, because of the relationship between </w:t>
      </w:r>
      <w:r w:rsidRPr="00FF647A">
        <w:rPr>
          <w:rStyle w:val="StyleUnderline"/>
        </w:rPr>
        <w:t>resource scarcity and violent internal conflict, have very little support</w:t>
      </w:r>
      <w:r w:rsidRPr="00BC21C8">
        <w:rPr>
          <w:sz w:val="14"/>
        </w:rPr>
        <w:t xml:space="preserve"> from the large-N literature.”</w:t>
      </w:r>
    </w:p>
    <w:p w:rsidR="0093661B" w:rsidRPr="00AE08F5" w:rsidRDefault="0093661B" w:rsidP="0093661B">
      <w:pPr>
        <w:pStyle w:val="Heading4"/>
      </w:pPr>
      <w:r>
        <w:t>No risk of resourc</w:t>
      </w:r>
      <w:r w:rsidRPr="00AE08F5">
        <w:t xml:space="preserve">e wars </w:t>
      </w:r>
    </w:p>
    <w:p w:rsidR="0093661B" w:rsidRPr="00BC21C8" w:rsidRDefault="0093661B" w:rsidP="0093661B">
      <w:pPr>
        <w:tabs>
          <w:tab w:val="left" w:pos="6195"/>
        </w:tabs>
        <w:rPr>
          <w:b/>
          <w:color w:val="000000" w:themeColor="text1"/>
          <w:sz w:val="16"/>
          <w:szCs w:val="16"/>
        </w:rPr>
      </w:pPr>
      <w:r w:rsidRPr="00BC21C8">
        <w:rPr>
          <w:rStyle w:val="Style13ptBold"/>
          <w:sz w:val="16"/>
        </w:rPr>
        <w:t>Victor 2007</w:t>
      </w:r>
      <w:r w:rsidRPr="00BC21C8">
        <w:rPr>
          <w:b/>
          <w:color w:val="000000" w:themeColor="text1"/>
          <w:sz w:val="16"/>
        </w:rPr>
        <w:t xml:space="preserve"> </w:t>
      </w:r>
      <w:r w:rsidRPr="00BC21C8">
        <w:rPr>
          <w:color w:val="000000" w:themeColor="text1"/>
          <w:sz w:val="16"/>
          <w:szCs w:val="16"/>
        </w:rPr>
        <w:t xml:space="preserve">(David G. Victor – professor at the Graduate School of International Relations and Pacific Studies and director of the School’s new Laboratory on International Law and Regulation, The National Interest, 2007, “What Resource Wars?” </w:t>
      </w:r>
      <w:hyperlink r:id="rId79" w:history="1">
        <w:r w:rsidRPr="00BC21C8">
          <w:rPr>
            <w:rStyle w:val="Hyperlink"/>
            <w:color w:val="000000" w:themeColor="text1"/>
            <w:sz w:val="16"/>
            <w:szCs w:val="16"/>
          </w:rPr>
          <w:t>http://irps.ucsd.edu/dgvictor/publications/Faculty_Victor_Article_2007_What%20Resource%20Wars_The%20National%20Interest.pdf</w:t>
        </w:r>
      </w:hyperlink>
      <w:r w:rsidRPr="00FF647A">
        <w:rPr>
          <w:color w:val="000000" w:themeColor="text1"/>
          <w:sz w:val="16"/>
          <w:szCs w:val="16"/>
          <w:u w:val="single"/>
        </w:rPr>
        <w:t xml:space="preserve">) </w:t>
      </w:r>
    </w:p>
    <w:p w:rsidR="0093661B" w:rsidRPr="00BC21C8" w:rsidRDefault="0093661B" w:rsidP="0093661B">
      <w:pPr>
        <w:rPr>
          <w:rFonts w:eastAsia="Calibri"/>
          <w:sz w:val="10"/>
        </w:rPr>
      </w:pPr>
      <w:r w:rsidRPr="00FF647A">
        <w:rPr>
          <w:rStyle w:val="StyleUnderline"/>
        </w:rPr>
        <w:t>Rising energy prices and</w:t>
      </w:r>
      <w:r w:rsidRPr="00BC21C8">
        <w:rPr>
          <w:rFonts w:eastAsia="Calibri"/>
          <w:sz w:val="10"/>
        </w:rPr>
        <w:t xml:space="preserve"> mounting </w:t>
      </w:r>
      <w:r w:rsidRPr="00FF647A">
        <w:rPr>
          <w:rStyle w:val="StyleUnderline"/>
        </w:rPr>
        <w:t>concerns about environmental depletion have animated fears</w:t>
      </w:r>
      <w:r w:rsidRPr="00BC21C8">
        <w:rPr>
          <w:rFonts w:eastAsia="Calibri"/>
          <w:sz w:val="10"/>
        </w:rPr>
        <w:t xml:space="preserve"> that the world may be headed</w:t>
      </w:r>
      <w:r w:rsidRPr="00FF647A">
        <w:rPr>
          <w:rStyle w:val="StyleUnderline"/>
        </w:rPr>
        <w:t xml:space="preserve"> for </w:t>
      </w:r>
      <w:r w:rsidRPr="00BC21C8">
        <w:rPr>
          <w:rFonts w:eastAsia="Calibri"/>
          <w:sz w:val="10"/>
        </w:rPr>
        <w:t xml:space="preserve">a spate of </w:t>
      </w:r>
      <w:r w:rsidRPr="00FF647A">
        <w:rPr>
          <w:rStyle w:val="StyleUnderline"/>
        </w:rPr>
        <w:t>"resource wars"</w:t>
      </w:r>
      <w:r w:rsidRPr="00BC21C8">
        <w:rPr>
          <w:rFonts w:eastAsia="Calibri"/>
          <w:sz w:val="10"/>
        </w:rPr>
        <w:t xml:space="preserve"> - hot conflicts triggered by a struggle to grab valuable resources. Such fears come in many stripes, but the threat industry has sounded the alarm bells especially loudly in three areas. </w:t>
      </w:r>
      <w:r w:rsidRPr="00FF647A">
        <w:rPr>
          <w:rStyle w:val="StyleUnderline"/>
          <w:sz w:val="12"/>
        </w:rPr>
        <w:t>First is the rise of China</w:t>
      </w:r>
      <w:r w:rsidRPr="00BC21C8">
        <w:rPr>
          <w:rFonts w:eastAsia="Calibri"/>
          <w:sz w:val="10"/>
        </w:rPr>
        <w:t xml:space="preserve">, which is poorly endowed with many of the resources it needs - such as oil, gas, timber and most minerals - and has already "gone out" to the world with the goal of securing what it wants. </w:t>
      </w:r>
      <w:r w:rsidRPr="00FF647A">
        <w:rPr>
          <w:rStyle w:val="StyleUnderline"/>
          <w:sz w:val="12"/>
        </w:rPr>
        <w:t>Violent conflicts may follow as the country shunts others aside</w:t>
      </w:r>
      <w:r w:rsidRPr="00BC21C8">
        <w:rPr>
          <w:rFonts w:eastAsia="Calibri"/>
          <w:sz w:val="10"/>
        </w:rPr>
        <w:t xml:space="preserve">. A second potential path down the road to resource wars starts with all the money now flowing into poorly governed but resource-rich countries. </w:t>
      </w:r>
      <w:r w:rsidRPr="00FF647A">
        <w:rPr>
          <w:rStyle w:val="StyleUnderline"/>
          <w:sz w:val="12"/>
        </w:rPr>
        <w:t>Money can fund civil wars and other hostilities</w:t>
      </w:r>
      <w:r w:rsidRPr="00BC21C8">
        <w:rPr>
          <w:rFonts w:eastAsia="Calibri"/>
          <w:sz w:val="10"/>
        </w:rPr>
        <w:t xml:space="preserve">, </w:t>
      </w:r>
      <w:r w:rsidRPr="00FF647A">
        <w:rPr>
          <w:rStyle w:val="StyleUnderline"/>
          <w:sz w:val="12"/>
        </w:rPr>
        <w:t>even leaking into the hands of terrorists</w:t>
      </w:r>
      <w:r w:rsidRPr="00BC21C8">
        <w:rPr>
          <w:rFonts w:eastAsia="Calibri"/>
          <w:sz w:val="10"/>
        </w:rPr>
        <w:t xml:space="preserve">. And third is global climate change, which could multiply stresses on natural resources and trigger water wars, </w:t>
      </w:r>
      <w:r w:rsidRPr="00FF647A">
        <w:rPr>
          <w:rStyle w:val="StyleUnderline"/>
          <w:sz w:val="12"/>
        </w:rPr>
        <w:t>catalyze the spread of disease or bring about mass migrations</w:t>
      </w:r>
      <w:r w:rsidRPr="00BC21C8">
        <w:rPr>
          <w:rFonts w:eastAsia="Calibri"/>
          <w:sz w:val="10"/>
        </w:rPr>
        <w:t xml:space="preserve">. </w:t>
      </w:r>
      <w:r w:rsidRPr="00FF647A">
        <w:rPr>
          <w:rStyle w:val="StyleUnderline"/>
          <w:sz w:val="12"/>
        </w:rPr>
        <w:t>Most of this is bunk</w:t>
      </w:r>
      <w:r w:rsidRPr="00BC21C8">
        <w:rPr>
          <w:rFonts w:eastAsia="Calibri"/>
          <w:sz w:val="10"/>
        </w:rPr>
        <w:t xml:space="preserve">, and nearly all of it has focused on the wrong lessons for policy. </w:t>
      </w:r>
      <w:r w:rsidRPr="00FF647A">
        <w:rPr>
          <w:rStyle w:val="StyleUnderline"/>
          <w:sz w:val="12"/>
        </w:rPr>
        <w:t xml:space="preserve">Classic </w:t>
      </w:r>
      <w:r w:rsidRPr="00FF647A">
        <w:rPr>
          <w:rStyle w:val="StyleUnderline"/>
        </w:rPr>
        <w:t>resource wars are good material for Hollywood screenwriters. They rarely occur in the real world. To be sure, resource money can magnify and prolong some conflicts, but the root causes of those hostilities usually lie elsewhere</w:t>
      </w:r>
      <w:r w:rsidRPr="00BC21C8">
        <w:rPr>
          <w:rFonts w:eastAsia="Calibri"/>
          <w:sz w:val="10"/>
        </w:rPr>
        <w:t xml:space="preserve">. Fixing them requires focusing on the underlying institutions that govern how resources are used and largely determine whether stress explodes into violence. </w:t>
      </w:r>
      <w:r w:rsidRPr="00FF647A">
        <w:rPr>
          <w:rStyle w:val="StyleUnderline"/>
        </w:rPr>
        <w:t>When conflicts do arise, the weak link isn't a dearth in resources but a dearth in governance</w:t>
      </w:r>
      <w:r w:rsidRPr="00FF647A">
        <w:rPr>
          <w:rStyle w:val="Emphasis"/>
        </w:rPr>
        <w:t>.</w:t>
      </w:r>
      <w:r w:rsidRPr="00BC21C8">
        <w:rPr>
          <w:rFonts w:eastAsia="Calibri"/>
          <w:sz w:val="10"/>
        </w:rPr>
        <w:t xml:space="preserve"> </w:t>
      </w:r>
      <w:r w:rsidRPr="00FF647A">
        <w:rPr>
          <w:rStyle w:val="StyleUnderline"/>
          <w:sz w:val="12"/>
        </w:rPr>
        <w:t xml:space="preserve">Feeding the dragon </w:t>
      </w:r>
      <w:r w:rsidRPr="00FF647A">
        <w:rPr>
          <w:rStyle w:val="StyleUnderline"/>
        </w:rPr>
        <w:t>Resource wars are largely back in vogue within the US threat industry because of China's spectacular rise</w:t>
      </w:r>
      <w:r w:rsidRPr="00BC21C8">
        <w:rPr>
          <w:rFonts w:eastAsia="Calibri"/>
          <w:sz w:val="10"/>
        </w:rPr>
        <w:t xml:space="preserve">. Brazil, India, Malaysia and many others that used to sit on the periphery of the world economy are also arcing upward. This growth is fueling a surge in world demand for raw materials. Inevitably, these countries have looked overseas for what they need, which has animated fears of a coming clash with China and other growing powers over access to natural resources. Within the next three years, </w:t>
      </w:r>
      <w:r w:rsidRPr="00FF647A">
        <w:rPr>
          <w:rStyle w:val="StyleUnderline"/>
          <w:sz w:val="12"/>
        </w:rPr>
        <w:t>China will be the world's largest consumer of energy</w:t>
      </w:r>
      <w:r w:rsidRPr="00BC21C8">
        <w:rPr>
          <w:rFonts w:eastAsia="Calibri"/>
          <w:sz w:val="10"/>
        </w:rPr>
        <w:t xml:space="preserve">. Yet, it's not just oil wells that are working harder to fuel China, so too are chainsaws. Chinese net imports of timber nearly doubled from 2000 to 2005. The country also uses about one-third of the world's steel (around 360 million tons), or three times its 2000 consumption. Even in coal resources, in which China is famously well-endowed, China became a net importer in 2007. Across the board, </w:t>
      </w:r>
      <w:r w:rsidRPr="00FF647A">
        <w:rPr>
          <w:rStyle w:val="StyleUnderline"/>
          <w:sz w:val="12"/>
        </w:rPr>
        <w:t>the combination of low efficiency</w:t>
      </w:r>
      <w:r w:rsidRPr="00BC21C8">
        <w:rPr>
          <w:rFonts w:eastAsia="Calibri"/>
          <w:sz w:val="10"/>
        </w:rPr>
        <w:t>, rapid growth and an emphasis on heavy industry - typical in the early stages of industrial growth - have combined to make the country a voracious consumer and polluter of natural resources. America, England and nearly every other industrialized country went through a similar pattern, though with a human population that was much smaller than today's resource-hungry developing world</w:t>
      </w:r>
      <w:r w:rsidRPr="00BC21C8">
        <w:rPr>
          <w:sz w:val="10"/>
        </w:rPr>
        <w:tab/>
      </w:r>
    </w:p>
    <w:p w:rsidR="0093661B" w:rsidRPr="00FF647A" w:rsidRDefault="0093661B" w:rsidP="0093661B">
      <w:pPr>
        <w:pStyle w:val="Heading4"/>
      </w:pPr>
      <w:r>
        <w:t>Resourc</w:t>
      </w:r>
      <w:r w:rsidRPr="00FF647A">
        <w:t xml:space="preserve">e scarcity will solve itself </w:t>
      </w:r>
    </w:p>
    <w:p w:rsidR="0093661B" w:rsidRPr="00FF647A" w:rsidRDefault="0093661B" w:rsidP="0093661B">
      <w:pPr>
        <w:tabs>
          <w:tab w:val="left" w:pos="6195"/>
        </w:tabs>
        <w:rPr>
          <w:sz w:val="16"/>
        </w:rPr>
      </w:pPr>
      <w:r w:rsidRPr="00FF647A">
        <w:rPr>
          <w:rStyle w:val="Style13ptBold"/>
          <w:sz w:val="22"/>
        </w:rPr>
        <w:t>Sharp 07</w:t>
      </w:r>
      <w:r w:rsidRPr="00FF647A">
        <w:rPr>
          <w:b/>
          <w:sz w:val="18"/>
        </w:rPr>
        <w:t xml:space="preserve"> </w:t>
      </w:r>
      <w:r w:rsidRPr="00FF647A">
        <w:rPr>
          <w:sz w:val="16"/>
        </w:rPr>
        <w:t xml:space="preserve">(Travis Sharp – fellow at Center for a New American Security – PhD. Student Princeton University – Woodrow Wilson school of Public and International Affairs, The Center for Arms-Control and Non – proliferation, July – September 2007, </w:t>
      </w:r>
      <w:r>
        <w:rPr>
          <w:sz w:val="16"/>
        </w:rPr>
        <w:t xml:space="preserve"> “Resourc</w:t>
      </w:r>
      <w:r w:rsidRPr="00FF647A">
        <w:rPr>
          <w:sz w:val="16"/>
        </w:rPr>
        <w:t>e Conflict in the 21</w:t>
      </w:r>
      <w:r w:rsidRPr="00FF647A">
        <w:rPr>
          <w:sz w:val="16"/>
          <w:vertAlign w:val="superscript"/>
        </w:rPr>
        <w:t>st</w:t>
      </w:r>
      <w:r w:rsidRPr="00FF647A">
        <w:rPr>
          <w:sz w:val="16"/>
        </w:rPr>
        <w:t xml:space="preserve"> Century”, </w:t>
      </w:r>
      <w:hyperlink r:id="rId80" w:history="1">
        <w:r w:rsidRPr="00FF647A">
          <w:rPr>
            <w:rStyle w:val="Hyperlink"/>
            <w:sz w:val="16"/>
          </w:rPr>
          <w:t>http://armscontrolcenter.org/issues/securityspending/articles/resource_conflict_twenty_first_century/)//JS</w:t>
        </w:r>
      </w:hyperlink>
      <w:r w:rsidRPr="00FF647A">
        <w:rPr>
          <w:sz w:val="16"/>
        </w:rPr>
        <w:t xml:space="preserve"> </w:t>
      </w:r>
    </w:p>
    <w:p w:rsidR="0093661B" w:rsidRPr="00BC21C8" w:rsidRDefault="0093661B" w:rsidP="0093661B">
      <w:pPr>
        <w:tabs>
          <w:tab w:val="left" w:pos="6195"/>
        </w:tabs>
        <w:rPr>
          <w:sz w:val="14"/>
        </w:rPr>
      </w:pPr>
      <w:r w:rsidRPr="00BC21C8">
        <w:rPr>
          <w:sz w:val="14"/>
        </w:rPr>
        <w:t xml:space="preserve">Scholars have developed two separate visions of resource depletion. </w:t>
      </w:r>
      <w:r w:rsidRPr="00FF647A">
        <w:rPr>
          <w:rStyle w:val="StyleUnderline"/>
        </w:rPr>
        <w:t xml:space="preserve">The </w:t>
      </w:r>
      <w:r w:rsidRPr="00BC21C8">
        <w:rPr>
          <w:sz w:val="14"/>
        </w:rPr>
        <w:t xml:space="preserve">Cornucopian </w:t>
      </w:r>
      <w:r w:rsidRPr="00FF647A">
        <w:rPr>
          <w:rStyle w:val="StyleUnderline"/>
        </w:rPr>
        <w:t>model offers a</w:t>
      </w:r>
      <w:r w:rsidRPr="00BC21C8">
        <w:rPr>
          <w:sz w:val="14"/>
        </w:rPr>
        <w:t xml:space="preserve">n optimistic </w:t>
      </w:r>
      <w:r w:rsidRPr="00FF647A">
        <w:rPr>
          <w:rStyle w:val="StyleUnderline"/>
        </w:rPr>
        <w:t>approach to dealing with non-renewable resources.</w:t>
      </w:r>
      <w:r w:rsidRPr="00BC21C8">
        <w:rPr>
          <w:sz w:val="14"/>
        </w:rPr>
        <w:t xml:space="preserve"> Relying on the virtues of the free market, the Cornucopian </w:t>
      </w:r>
      <w:r w:rsidRPr="00FF647A">
        <w:rPr>
          <w:rStyle w:val="StyleUnderline"/>
        </w:rPr>
        <w:t>model asserts that</w:t>
      </w:r>
      <w:r w:rsidRPr="00FF647A">
        <w:rPr>
          <w:rStyle w:val="Emphasis"/>
        </w:rPr>
        <w:t>,</w:t>
      </w:r>
      <w:r w:rsidRPr="00BC21C8">
        <w:rPr>
          <w:sz w:val="14"/>
        </w:rPr>
        <w:t xml:space="preserve"> ceteris paribus, as </w:t>
      </w:r>
      <w:r w:rsidRPr="00FF647A">
        <w:rPr>
          <w:rStyle w:val="StyleUnderline"/>
        </w:rPr>
        <w:t>resources become scarce and supply decreases, prices will increase and prolong total depletion. In the time</w:t>
      </w:r>
      <w:r w:rsidRPr="00BC21C8">
        <w:rPr>
          <w:sz w:val="14"/>
        </w:rPr>
        <w:t xml:space="preserve"> between initial price increases and total depletion, </w:t>
      </w:r>
      <w:r w:rsidRPr="00FF647A">
        <w:rPr>
          <w:rStyle w:val="StyleUnderline"/>
        </w:rPr>
        <w:t>humans will make technological advances that ameliorate the crisis</w:t>
      </w:r>
      <w:r w:rsidRPr="00FF647A">
        <w:rPr>
          <w:rStyle w:val="Emphasis"/>
        </w:rPr>
        <w:t>.</w:t>
      </w:r>
      <w:r w:rsidRPr="00BC21C8">
        <w:rPr>
          <w:sz w:val="14"/>
        </w:rPr>
        <w:t xml:space="preserve"> Essentially, </w:t>
      </w:r>
      <w:r w:rsidRPr="00FF647A">
        <w:rPr>
          <w:rStyle w:val="Emphasis"/>
          <w:sz w:val="16"/>
        </w:rPr>
        <w:t xml:space="preserve">the </w:t>
      </w:r>
      <w:r w:rsidRPr="00BC21C8">
        <w:rPr>
          <w:sz w:val="14"/>
        </w:rPr>
        <w:t>Cornucopian model is a prescription for procrastination - we will wait until the situation is critical before we start working on solutions. The Malthusian model takes the opposite view of resource depletion. Emerging from the writings of English economist Thomas Malthus, this theory suggests that population growth will place an undue burden on resources and ultimately lead to a cataclysmic clash over scarce commodities. Advocates of the Malthusian worldview support immediate action to prevent the apocalypse coming as a result of world resource depletion.</w:t>
      </w:r>
    </w:p>
    <w:p w:rsidR="0093661B" w:rsidRPr="00FF647A" w:rsidRDefault="0093661B" w:rsidP="0093661B">
      <w:pPr>
        <w:rPr>
          <w:sz w:val="16"/>
        </w:rPr>
      </w:pPr>
    </w:p>
    <w:p w:rsidR="0093661B" w:rsidRPr="00FF647A" w:rsidRDefault="0093661B" w:rsidP="0093661B">
      <w:pPr>
        <w:pStyle w:val="Heading3"/>
        <w:rPr>
          <w:rFonts w:eastAsia="Times New Roman"/>
        </w:rPr>
      </w:pPr>
      <w:r w:rsidRPr="00FF647A">
        <w:rPr>
          <w:rFonts w:eastAsia="Times New Roman"/>
        </w:rPr>
        <w:t xml:space="preserve">AT: Oil Wars </w:t>
      </w:r>
    </w:p>
    <w:p w:rsidR="0093661B" w:rsidRPr="00FF647A" w:rsidRDefault="0093661B" w:rsidP="0093661B">
      <w:pPr>
        <w:pStyle w:val="Heading4"/>
      </w:pPr>
      <w:r>
        <w:t>No resourc</w:t>
      </w:r>
      <w:r w:rsidRPr="00FF647A">
        <w:t xml:space="preserve">e wars – peak oil flawed </w:t>
      </w:r>
    </w:p>
    <w:p w:rsidR="0093661B" w:rsidRPr="0046779C" w:rsidRDefault="0093661B" w:rsidP="0093661B">
      <w:r w:rsidRPr="0046779C">
        <w:rPr>
          <w:rStyle w:val="Style13ptBold"/>
        </w:rPr>
        <w:t>Mills 2008</w:t>
      </w:r>
      <w:r w:rsidRPr="0046779C">
        <w:t xml:space="preserve"> (Robin Mills – masters in Geological sciences, economics manager for Emirates National Oil Company, no date, Articlebiz.com, “Debunking the Myth of Oil Crisis”,  </w:t>
      </w:r>
      <w:hyperlink r:id="rId81" w:history="1">
        <w:r w:rsidRPr="0046779C">
          <w:rPr>
            <w:rStyle w:val="Hyperlink"/>
          </w:rPr>
          <w:t>http://www.articlebiz.com/article/244365-1-debunking-the-myth-of-the-oil-crisis/)//JS</w:t>
        </w:r>
      </w:hyperlink>
      <w:r w:rsidRPr="0046779C">
        <w:t xml:space="preserve"> </w:t>
      </w:r>
    </w:p>
    <w:p w:rsidR="0093661B" w:rsidRPr="00BC21C8" w:rsidRDefault="0093661B" w:rsidP="0093661B">
      <w:pPr>
        <w:rPr>
          <w:sz w:val="14"/>
        </w:rPr>
      </w:pPr>
      <w:r w:rsidRPr="00BC21C8">
        <w:rPr>
          <w:sz w:val="14"/>
        </w:rPr>
        <w:t xml:space="preserve">The opening years of the 21st century are marked by milestones in the world of oil: the war in Iraq, the Shell reserves downgrade, Hurricane Katrina, and the breaking of the once unthinkable $100 per barrel barrier. Many have seized on these events as evidence that we are crossing the threshold of 'peak oil'. Behind us, a century and a half of abundant, cheap oil that fuelled industrial civilization and brought unparalleled prosperity to a fortunate global minority. Ahead of us, permanent declines in oil production, scarce and unaffordable energy, </w:t>
      </w:r>
      <w:r w:rsidRPr="00083123">
        <w:rPr>
          <w:rStyle w:val="StyleUnderline"/>
        </w:rPr>
        <w:t>wars over dwindling resources,</w:t>
      </w:r>
      <w:r w:rsidRPr="00BC21C8">
        <w:rPr>
          <w:sz w:val="14"/>
        </w:rPr>
        <w:t xml:space="preserve"> disastrous climate change, perhaps the collapse of modern society. But these ideas </w:t>
      </w:r>
      <w:r w:rsidRPr="00083123">
        <w:rPr>
          <w:rStyle w:val="StyleUnderline"/>
        </w:rPr>
        <w:t>are based on misconceptions, flawed reasoning, and excessive pessimism. The world has abundant oil and gas for decades to come, geopolitical conflicts can be avoided by adroit policies</w:t>
      </w:r>
      <w:r w:rsidRPr="00BC21C8">
        <w:rPr>
          <w:sz w:val="14"/>
        </w:rPr>
        <w:t xml:space="preserve">, and we can learn to use hydrocarbons without unacceptable environmental damage. </w:t>
      </w:r>
      <w:r w:rsidRPr="00083123">
        <w:rPr>
          <w:rStyle w:val="StyleUnderline"/>
        </w:rPr>
        <w:t>We have been here before</w:t>
      </w:r>
      <w:r w:rsidRPr="00BC21C8">
        <w:rPr>
          <w:sz w:val="14"/>
        </w:rPr>
        <w:t xml:space="preserve">. In 1865, the economist William Jevons warned that Britain’s global supremacy would shortly be ended by the exhaustion of its coal mines. The pioneering conservationist Gifford Pinchot wrote in 1910 that "our supplies of iron ore, mineral oil and natural gas are being rapidly depleted, and many of the great fields are already exhausted". There were further predictions of imminent oil decline from industry geologists in 1885, 1919 and 1956, from Jimmy Carter in 1977, from the US government in 1980. A </w:t>
      </w:r>
      <w:r w:rsidRPr="00083123">
        <w:rPr>
          <w:rStyle w:val="StyleUnderline"/>
        </w:rPr>
        <w:t>prominent 'peak oiler', Colin Campbell, claimed in 1989 that oil output had peaked</w:t>
      </w:r>
      <w:r w:rsidRPr="00BC21C8">
        <w:rPr>
          <w:sz w:val="14"/>
        </w:rPr>
        <w:t xml:space="preserve">; another, </w:t>
      </w:r>
      <w:r w:rsidRPr="00083123">
        <w:rPr>
          <w:rStyle w:val="StyleUnderline"/>
        </w:rPr>
        <w:t xml:space="preserve">Kenneth Deffeyes, put the peak date, </w:t>
      </w:r>
      <w:r w:rsidRPr="00BC21C8">
        <w:rPr>
          <w:sz w:val="14"/>
        </w:rPr>
        <w:t xml:space="preserve">rather precisely, at </w:t>
      </w:r>
      <w:r w:rsidRPr="00C27EA1">
        <w:rPr>
          <w:rStyle w:val="StyleUnderline"/>
        </w:rPr>
        <w:t>December 16th 2005.</w:t>
      </w:r>
      <w:r w:rsidRPr="00BC21C8">
        <w:rPr>
          <w:sz w:val="14"/>
        </w:rPr>
        <w:t xml:space="preserve"> The current high prices certainly seem to give some credibility to the idea that we are approaching some fundamental limit of oil resources. But we should remember how we arrived at this situation, since the culprit is not constraints on oil in the ground: it is the long 1986-98 period of low prices and under-investment. Low prices decimated the oil industry, while the rise of energy-hungry new powers in Asia, combined with robust demand in the developed world and geopolitical upsets in major producers, stealthily ate up spare production capacity. The inevitable result, perhaps amplified by ‘speculation’ and market nervousness, has been a so-far inexorable rise in the oil price. This price rise is not driven, then, primarily by geology. But many commentators outside the energy business, and some within it, believe </w:t>
      </w:r>
      <w:r w:rsidRPr="00C27EA1">
        <w:rPr>
          <w:rStyle w:val="StyleUnderline"/>
        </w:rPr>
        <w:t>high oil prices vindicate their often-repeated claims that 'peak oil' is imminent</w:t>
      </w:r>
      <w:r w:rsidRPr="00BC21C8">
        <w:rPr>
          <w:sz w:val="14"/>
        </w:rPr>
        <w:t xml:space="preserve">. Supporters of this view point to the work of the American geologist M. King Hubbert, whose seminal 1956 paper prophesied a peak in US output by 1965-1970 (the actual year was 1970), a success often taken to prove that oil depletion must follow 'Hubbert's Curve'. Yet when applied to other countries, 'Hubbert's Curve' and its variants are at best approximately right, but frequently wildly wrong. Predictions of the date of 'peak oil' require some estimate of the amount of oil reserves known today, and the quantity to be found in the future. </w:t>
      </w:r>
      <w:r w:rsidRPr="00E10D43">
        <w:rPr>
          <w:rStyle w:val="StyleUnderline"/>
        </w:rPr>
        <w:t xml:space="preserve">Believers in imminent depletion state that global reserves, </w:t>
      </w:r>
      <w:r w:rsidRPr="00BC21C8">
        <w:rPr>
          <w:sz w:val="14"/>
        </w:rPr>
        <w:t xml:space="preserve">particularly in the OPEC countries, </w:t>
      </w:r>
      <w:r w:rsidRPr="00E10D43">
        <w:rPr>
          <w:rStyle w:val="StyleUnderline"/>
        </w:rPr>
        <w:t xml:space="preserve">are heavily over-stated, that exploration success is falling well short of replacing production, and that technology does not unlock significant new oil. These assumptions imply that we are on the cusp of producing half of our ultimate total of oil. </w:t>
      </w:r>
      <w:r w:rsidRPr="00BC21C8">
        <w:rPr>
          <w:sz w:val="14"/>
        </w:rPr>
        <w:t>Hubbert’s method therefore predicts imminent decline.</w:t>
      </w:r>
    </w:p>
    <w:p w:rsidR="0093661B" w:rsidRPr="0093661B" w:rsidRDefault="0093661B" w:rsidP="0093661B">
      <w:pPr>
        <w:pStyle w:val="Heading3"/>
        <w:rPr>
          <w:rStyle w:val="StyleUnderline"/>
          <w:rFonts w:eastAsia="Times New Roman"/>
          <w:sz w:val="32"/>
        </w:rPr>
      </w:pPr>
      <w:r w:rsidRPr="00FF647A">
        <w:rPr>
          <w:rFonts w:eastAsia="Times New Roman"/>
        </w:rPr>
        <w:t>AT</w:t>
      </w:r>
      <w:r>
        <w:rPr>
          <w:rFonts w:eastAsia="Times New Roman"/>
        </w:rPr>
        <w:t>:</w:t>
      </w:r>
      <w:r w:rsidRPr="00FF647A">
        <w:rPr>
          <w:rFonts w:eastAsia="Times New Roman"/>
        </w:rPr>
        <w:t xml:space="preserve"> China</w:t>
      </w:r>
      <w:r>
        <w:rPr>
          <w:rFonts w:eastAsia="Times New Roman"/>
        </w:rPr>
        <w:t xml:space="preserve"> Resource Wars</w:t>
      </w:r>
    </w:p>
    <w:p w:rsidR="0093661B" w:rsidRPr="00FF647A" w:rsidRDefault="0093661B" w:rsidP="0093661B">
      <w:pPr>
        <w:pStyle w:val="Heading4"/>
      </w:pPr>
      <w:r w:rsidRPr="00FF647A">
        <w:t xml:space="preserve">China oil wars won’t happen </w:t>
      </w:r>
    </w:p>
    <w:p w:rsidR="0093661B" w:rsidRPr="00BC21C8" w:rsidRDefault="0093661B" w:rsidP="0093661B">
      <w:pPr>
        <w:tabs>
          <w:tab w:val="left" w:pos="6195"/>
        </w:tabs>
        <w:rPr>
          <w:b/>
          <w:color w:val="000000" w:themeColor="text1"/>
          <w:sz w:val="16"/>
          <w:szCs w:val="16"/>
        </w:rPr>
      </w:pPr>
      <w:r w:rsidRPr="00BC21C8">
        <w:rPr>
          <w:rStyle w:val="Style13ptBold"/>
          <w:sz w:val="16"/>
        </w:rPr>
        <w:t>Victor 07</w:t>
      </w:r>
      <w:r w:rsidRPr="00BC21C8">
        <w:rPr>
          <w:b/>
          <w:color w:val="000000" w:themeColor="text1"/>
          <w:sz w:val="16"/>
          <w:szCs w:val="16"/>
        </w:rPr>
        <w:t xml:space="preserve"> </w:t>
      </w:r>
      <w:r w:rsidRPr="00BC21C8">
        <w:rPr>
          <w:color w:val="000000" w:themeColor="text1"/>
          <w:sz w:val="16"/>
          <w:szCs w:val="16"/>
        </w:rPr>
        <w:t xml:space="preserve"> (David G. Victor – professor at the Graduate School of International Relations and Pacific Studies and director of the School’s new Laboratory on International Law and Regulation, The National Interest, 2007, “What Resource Wars?” </w:t>
      </w:r>
      <w:hyperlink r:id="rId82" w:history="1">
        <w:r w:rsidRPr="00BC21C8">
          <w:rPr>
            <w:rStyle w:val="Hyperlink"/>
            <w:color w:val="000000" w:themeColor="text1"/>
            <w:sz w:val="16"/>
            <w:szCs w:val="16"/>
          </w:rPr>
          <w:t>http://irps.ucsd.edu/dgvictor/publications/Faculty_Victor_Article_2007_What%20Resource%20Wars_The%20National%20Interest.pdf</w:t>
        </w:r>
      </w:hyperlink>
      <w:r w:rsidRPr="00FF647A">
        <w:rPr>
          <w:color w:val="000000" w:themeColor="text1"/>
          <w:sz w:val="16"/>
          <w:szCs w:val="16"/>
          <w:u w:val="single"/>
        </w:rPr>
        <w:t xml:space="preserve">) </w:t>
      </w:r>
    </w:p>
    <w:p w:rsidR="0093661B" w:rsidRPr="00BC21C8" w:rsidRDefault="0093661B" w:rsidP="0093661B">
      <w:pPr>
        <w:rPr>
          <w:sz w:val="14"/>
        </w:rPr>
      </w:pPr>
      <w:r w:rsidRPr="00BC21C8">
        <w:rPr>
          <w:sz w:val="14"/>
        </w:rPr>
        <w:t xml:space="preserve">Among the </w:t>
      </w:r>
      <w:r>
        <w:rPr>
          <w:rStyle w:val="StyleUnderline"/>
        </w:rPr>
        <w:t>needed resourc</w:t>
      </w:r>
      <w:r w:rsidRPr="007C1AEF">
        <w:rPr>
          <w:rStyle w:val="StyleUnderline"/>
        </w:rPr>
        <w:t>es, oil has been the most visible. I</w:t>
      </w:r>
      <w:r w:rsidRPr="00BC21C8">
        <w:rPr>
          <w:sz w:val="14"/>
        </w:rPr>
        <w:t xml:space="preserve">ndeed, Chinese state-owned oil companies are dotting Africa, Central Asia and the Persian Gulf with projects aimed to export oil back home. The overseas arm of India's state oil company has followed a similar strategy-unable to compete head-to-head with the major Western companies, it focuses instead on areas where human- rights abuses and bad governance keep be major oil companies at bay and where India's foreign policy can open doors. To a lesser extent, Malaysia engages in the same behavior. </w:t>
      </w:r>
      <w:r w:rsidRPr="009A4920">
        <w:rPr>
          <w:rStyle w:val="StyleUnderline"/>
        </w:rPr>
        <w:t>The American threat industry rarely sounds the alarm</w:t>
      </w:r>
      <w:r w:rsidRPr="00BC21C8">
        <w:rPr>
          <w:sz w:val="14"/>
        </w:rPr>
        <w:t xml:space="preserve"> over Indian and Malaysian efforts, though, in part because those firms have less capital so splash around and mainly because their stories just don't compare with fear of the rising dragon. These efforts to lock up resources by going out fit well with the standard narrative for resource wars--a zero-sum struggle for vital supplies. But ? To be sure, </w:t>
      </w:r>
      <w:r>
        <w:rPr>
          <w:rStyle w:val="StyleUnderline"/>
        </w:rPr>
        <w:t>the struggle over resourc</w:t>
      </w:r>
      <w:r w:rsidRPr="009A4920">
        <w:rPr>
          <w:rStyle w:val="StyleUnderline"/>
        </w:rPr>
        <w:t>es has yielded a wide array of commercial conflicts as companies duel for con- tracts and ownership.</w:t>
      </w:r>
      <w:r w:rsidRPr="00BC21C8">
        <w:rPr>
          <w:sz w:val="14"/>
        </w:rPr>
        <w:t xml:space="preserve"> State-owned China National Offshore Oil Corporation's (CNOOC) failed bid to acquire U.S.-based Unocal-and with it Unocals valuable oil and gas supplies in Asia-is a recent example. But that is hardly unique to </w:t>
      </w:r>
      <w:r w:rsidRPr="009A4920">
        <w:rPr>
          <w:rStyle w:val="StyleUnderline"/>
        </w:rPr>
        <w:t>re- sources-similar conflicts with tinges of national security arise in the control over ports, aircraft engines, databases</w:t>
      </w:r>
      <w:r w:rsidRPr="00BC21C8">
        <w:rPr>
          <w:sz w:val="14"/>
        </w:rPr>
        <w:t xml:space="preserve"> laden with private information and a growing array of advanced technologies for which civilian and military functions are hard to distinguish. </w:t>
      </w:r>
      <w:r w:rsidRPr="009A4920">
        <w:rPr>
          <w:rStyle w:val="StyleUnderline"/>
        </w:rPr>
        <w:t xml:space="preserve">These disputes win and lose some friendships and contracts, but they do not unleash violence. </w:t>
      </w:r>
      <w:r w:rsidRPr="00BC21C8">
        <w:rPr>
          <w:sz w:val="14"/>
        </w:rPr>
        <w:t xml:space="preserve">Most importantly, </w:t>
      </w:r>
      <w:r w:rsidRPr="009A4920">
        <w:rPr>
          <w:rStyle w:val="StyleUnderline"/>
        </w:rPr>
        <w:t>China's going-out strategy is unlikely to spur resource wars because it simply does not work</w:t>
      </w:r>
      <w:r w:rsidRPr="00BC21C8">
        <w:rPr>
          <w:sz w:val="14"/>
        </w:rPr>
        <w:t xml:space="preserve">, a lesson the Chinese are learning. </w:t>
      </w:r>
      <w:r w:rsidRPr="009A4920">
        <w:rPr>
          <w:rStyle w:val="StyleUnderline"/>
        </w:rPr>
        <w:t>Oil is a fungible commodity, and when it is sourced far from China it is better to sell</w:t>
      </w:r>
      <w:r w:rsidRPr="00BC21C8">
        <w:rPr>
          <w:sz w:val="14"/>
        </w:rPr>
        <w:t xml:space="preserve"> (and buy) the oil on the world market. The best estimates suggest that only about one-tenth of the oil produced overseas by Chinese investments (so-called "equity oil") actually makes it back to the country. So, thus far, the largest beneficiaries of China's strategy are the rest of the world’s oil consumers-first and foremost the Unit- ed States-who gain because China subsidize: production. . Until recently, the strategy of going out for oil looked like a good bet for China's interests. But, despite threat-industry fear-mongering, we need not worry that it will continue over the long term because </w:t>
      </w:r>
      <w:r w:rsidRPr="004B192F">
        <w:rPr>
          <w:rStyle w:val="StyleUnderline"/>
        </w:rPr>
        <w:t>Chinese enterprises are already poised to follow a new strategy that is less likely to engender conflict</w:t>
      </w:r>
      <w:r w:rsidRPr="00BC21C8">
        <w:rPr>
          <w:sz w:val="14"/>
        </w:rPr>
        <w:t>. The past strategy rested on a trifecta of passing fads. One fad was the special access that Chinese state enterprises had to cheap capital from the government and by retaining their earnings. The ability to direct that spigot to political projects is diminishing as China engages in reforms that expose state enterprises to the real cost of capital and as the Chinese state and its enterprises look for better commercial returns on the money they invest. Second, nearly all the equity-oil investments overseas have occurred since the late 1990s, as prices have been rising. Each has looked much smarter than the last because of the surging value of oil in the ground. But that trend is slowing in many places because the cost of discovering and developing oil resources is rising.</w:t>
      </w:r>
    </w:p>
    <w:p w:rsidR="0093661B" w:rsidRPr="005B6338" w:rsidRDefault="0093661B" w:rsidP="0093661B">
      <w:pPr>
        <w:tabs>
          <w:tab w:val="left" w:pos="8385"/>
        </w:tabs>
      </w:pPr>
    </w:p>
    <w:p w:rsidR="0093661B" w:rsidRPr="001672FE" w:rsidRDefault="0093661B" w:rsidP="0093661B"/>
    <w:p w:rsidR="0093661B" w:rsidRDefault="0093661B" w:rsidP="0093661B">
      <w:pPr>
        <w:pStyle w:val="Heading3"/>
      </w:pPr>
      <w:r>
        <w:t>AT: Terrorists Will Target Energy Supply</w:t>
      </w:r>
    </w:p>
    <w:p w:rsidR="0093661B" w:rsidRDefault="0093661B" w:rsidP="0093661B">
      <w:pPr>
        <w:pStyle w:val="Heading4"/>
      </w:pPr>
      <w:r>
        <w:t>No impact to energy terror – reserves and diffuse production</w:t>
      </w:r>
    </w:p>
    <w:p w:rsidR="0093661B" w:rsidRDefault="0093661B" w:rsidP="0093661B">
      <w:r>
        <w:t xml:space="preserve">Matthew </w:t>
      </w:r>
      <w:r w:rsidRPr="00B279E4">
        <w:rPr>
          <w:rStyle w:val="Style13ptBold"/>
        </w:rPr>
        <w:t>Hulbert</w:t>
      </w:r>
      <w:r>
        <w:t xml:space="preserve"> 11/26/</w:t>
      </w:r>
      <w:r w:rsidRPr="00B279E4">
        <w:rPr>
          <w:rStyle w:val="Style13ptBold"/>
        </w:rPr>
        <w:t>12</w:t>
      </w:r>
      <w:r>
        <w:t xml:space="preserve"> (Lead Analyst for European Energy Review and consultant to numerous governments and institutional investors, most recently as Senior Research Fellow at Clingendael International Energy Programme, “A Terrorist Guide To Energy Carnage” http://www.forbes.com/sites/matthewhulbert/2012/11/16/a-terrorist-guide-to-energy-carnage/)</w:t>
      </w:r>
    </w:p>
    <w:p w:rsidR="0093661B" w:rsidRPr="00BC21C8" w:rsidRDefault="0093661B" w:rsidP="0093661B">
      <w:pPr>
        <w:rPr>
          <w:sz w:val="14"/>
        </w:rPr>
      </w:pPr>
      <w:r w:rsidRPr="00BC21C8">
        <w:rPr>
          <w:sz w:val="14"/>
        </w:rPr>
        <w:t xml:space="preserve">Well, the bad news for you guys is that </w:t>
      </w:r>
      <w:r w:rsidRPr="00B279E4">
        <w:rPr>
          <w:rStyle w:val="StyleUnderline"/>
        </w:rPr>
        <w:t>you’re against the clock.</w:t>
      </w:r>
      <w:r w:rsidRPr="00BC21C8">
        <w:rPr>
          <w:sz w:val="14"/>
        </w:rPr>
        <w:t xml:space="preserve"> </w:t>
      </w:r>
      <w:r w:rsidRPr="00B279E4">
        <w:rPr>
          <w:rStyle w:val="StyleUnderline"/>
        </w:rPr>
        <w:t>This is a very hard time to be a terrorist with</w:t>
      </w:r>
      <w:r w:rsidRPr="00BC21C8">
        <w:rPr>
          <w:sz w:val="14"/>
        </w:rPr>
        <w:t xml:space="preserve"> global </w:t>
      </w:r>
      <w:r w:rsidRPr="00B279E4">
        <w:rPr>
          <w:rStyle w:val="StyleUnderline"/>
        </w:rPr>
        <w:t>ambitions in the energy world</w:t>
      </w:r>
      <w:r w:rsidRPr="00BC21C8">
        <w:rPr>
          <w:sz w:val="14"/>
        </w:rPr>
        <w:t xml:space="preserve">. </w:t>
      </w:r>
      <w:r w:rsidRPr="00B279E4">
        <w:rPr>
          <w:rStyle w:val="StyleUnderline"/>
        </w:rPr>
        <w:t xml:space="preserve">We’ve added </w:t>
      </w:r>
      <w:r w:rsidRPr="00BC21C8">
        <w:rPr>
          <w:sz w:val="14"/>
        </w:rPr>
        <w:t>200bn</w:t>
      </w:r>
      <w:r w:rsidRPr="00B279E4">
        <w:rPr>
          <w:rStyle w:val="StyleUnderline"/>
        </w:rPr>
        <w:t xml:space="preserve"> barrels of potential reserves</w:t>
      </w:r>
      <w:r w:rsidRPr="00BC21C8">
        <w:rPr>
          <w:sz w:val="14"/>
        </w:rPr>
        <w:t xml:space="preserve"> oil over the past few years from unconventional plays, with gas reserves believed to be up to 28, 0000 trillion cubic feet. Obviously what’s in the ground and what’s produced are two very different things, but </w:t>
      </w:r>
      <w:r w:rsidRPr="00B279E4">
        <w:rPr>
          <w:rStyle w:val="StyleUnderline"/>
        </w:rPr>
        <w:t>if oil and gas production increases, markets will</w:t>
      </w:r>
      <w:r w:rsidRPr="00BC21C8">
        <w:rPr>
          <w:sz w:val="14"/>
        </w:rPr>
        <w:t xml:space="preserve"> not just </w:t>
      </w:r>
      <w:r w:rsidRPr="00B279E4">
        <w:rPr>
          <w:rStyle w:val="StyleUnderline"/>
        </w:rPr>
        <w:t>be</w:t>
      </w:r>
      <w:r w:rsidRPr="00BC21C8">
        <w:rPr>
          <w:sz w:val="14"/>
        </w:rPr>
        <w:t xml:space="preserve">come far more fungible and deep, but </w:t>
      </w:r>
      <w:r w:rsidRPr="00B279E4">
        <w:rPr>
          <w:rStyle w:val="StyleUnderline"/>
        </w:rPr>
        <w:t>coming from every point on the compass.</w:t>
      </w:r>
      <w:r w:rsidRPr="00BC21C8">
        <w:rPr>
          <w:sz w:val="14"/>
        </w:rPr>
        <w:t xml:space="preserve"> Resources are no longer the preserve of the Gulf, but span Latin America, East Africa, Australasia, Russia, the Caspian and especially North America. </w:t>
      </w:r>
      <w:r w:rsidRPr="00B279E4">
        <w:rPr>
          <w:rStyle w:val="StyleUnderline"/>
        </w:rPr>
        <w:t>You’ll have no clue what you should be blowing up,</w:t>
      </w:r>
      <w:r w:rsidRPr="00BC21C8">
        <w:rPr>
          <w:sz w:val="14"/>
        </w:rPr>
        <w:t xml:space="preserve"> </w:t>
      </w:r>
      <w:r w:rsidRPr="00B279E4">
        <w:rPr>
          <w:rStyle w:val="StyleUnderline"/>
        </w:rPr>
        <w:t>and</w:t>
      </w:r>
      <w:r w:rsidRPr="00BC21C8">
        <w:rPr>
          <w:sz w:val="14"/>
        </w:rPr>
        <w:t xml:space="preserve"> more’s the point, </w:t>
      </w:r>
      <w:r w:rsidRPr="00B279E4">
        <w:rPr>
          <w:rStyle w:val="Emphasis"/>
        </w:rPr>
        <w:t>it won’t have much impact if you do</w:t>
      </w:r>
      <w:r w:rsidRPr="00BC21C8">
        <w:rPr>
          <w:sz w:val="14"/>
        </w:rPr>
        <w:t xml:space="preserve">. </w:t>
      </w:r>
      <w:r w:rsidRPr="00B279E4">
        <w:rPr>
          <w:rStyle w:val="StyleUnderline"/>
        </w:rPr>
        <w:t>You’ll merely highlight AQ’s</w:t>
      </w:r>
      <w:r w:rsidRPr="00BC21C8">
        <w:rPr>
          <w:sz w:val="14"/>
        </w:rPr>
        <w:t xml:space="preserve"> </w:t>
      </w:r>
      <w:r w:rsidRPr="00B279E4">
        <w:rPr>
          <w:rStyle w:val="StyleUnderline"/>
        </w:rPr>
        <w:t>increasing</w:t>
      </w:r>
      <w:r w:rsidRPr="00BC21C8">
        <w:rPr>
          <w:sz w:val="14"/>
        </w:rPr>
        <w:t xml:space="preserve"> structural </w:t>
      </w:r>
      <w:r w:rsidRPr="00B279E4">
        <w:rPr>
          <w:rStyle w:val="Emphasis"/>
        </w:rPr>
        <w:t>irrelevance</w:t>
      </w:r>
      <w:r w:rsidRPr="00B279E4">
        <w:rPr>
          <w:rStyle w:val="StyleUnderline"/>
        </w:rPr>
        <w:t xml:space="preserve"> to the energy world</w:t>
      </w:r>
      <w:r w:rsidRPr="00BC21C8">
        <w:rPr>
          <w:sz w:val="14"/>
        </w:rPr>
        <w:t>.</w:t>
      </w:r>
    </w:p>
    <w:p w:rsidR="0093661B" w:rsidRDefault="0093661B" w:rsidP="0093661B">
      <w:pPr>
        <w:pStyle w:val="Heading4"/>
      </w:pPr>
      <w:r>
        <w:t>No impact and attacks inevitable</w:t>
      </w:r>
    </w:p>
    <w:p w:rsidR="0093661B" w:rsidRDefault="0093661B" w:rsidP="0093661B">
      <w:r>
        <w:t xml:space="preserve">Matthew </w:t>
      </w:r>
      <w:r w:rsidRPr="00B279E4">
        <w:rPr>
          <w:rStyle w:val="Style13ptBold"/>
        </w:rPr>
        <w:t>Hulbert</w:t>
      </w:r>
      <w:r>
        <w:t xml:space="preserve"> 11/26/</w:t>
      </w:r>
      <w:r w:rsidRPr="00B279E4">
        <w:rPr>
          <w:rStyle w:val="Style13ptBold"/>
        </w:rPr>
        <w:t>12</w:t>
      </w:r>
      <w:r>
        <w:t xml:space="preserve"> (Lead Analyst for European Energy Review and consultant to numerous governments and institutional investors, most recently as Senior Research Fellow at Clingendael International Energy Programme, “A Terrorist Guide To Energy Carnage” http://www.forbes.com/sites/matthewhulbert/2012/11/16/a-terrorist-guide-to-energy-carnage/)</w:t>
      </w:r>
    </w:p>
    <w:p w:rsidR="0093661B" w:rsidRPr="0093661B" w:rsidRDefault="0093661B" w:rsidP="0093661B">
      <w:pPr>
        <w:rPr>
          <w:u w:val="single"/>
        </w:rPr>
      </w:pPr>
      <w:r w:rsidRPr="00881932">
        <w:rPr>
          <w:rStyle w:val="StyleUnderline"/>
        </w:rPr>
        <w:t>If that’s the threat, then fear not</w:t>
      </w:r>
      <w:r w:rsidRPr="00BC21C8">
        <w:rPr>
          <w:sz w:val="14"/>
        </w:rPr>
        <w:t xml:space="preserve"> NATO, </w:t>
      </w:r>
      <w:r w:rsidRPr="00881932">
        <w:rPr>
          <w:rStyle w:val="StyleUnderline"/>
        </w:rPr>
        <w:t>the actual risk of it happening isn’t nearly so grim</w:t>
      </w:r>
      <w:r w:rsidRPr="00BC21C8">
        <w:rPr>
          <w:sz w:val="14"/>
        </w:rPr>
        <w:t xml:space="preserve">. Obviously if AQ managed to pull any of this off the impacts would be profound, but </w:t>
      </w:r>
      <w:r w:rsidRPr="00881932">
        <w:rPr>
          <w:rStyle w:val="StyleUnderline"/>
        </w:rPr>
        <w:t>capabilities appear down, and imagination, limited</w:t>
      </w:r>
      <w:r w:rsidRPr="00BC21C8">
        <w:rPr>
          <w:sz w:val="14"/>
        </w:rPr>
        <w:t xml:space="preserve">. </w:t>
      </w:r>
      <w:r w:rsidRPr="00881932">
        <w:rPr>
          <w:rStyle w:val="StyleUnderline"/>
        </w:rPr>
        <w:t>Saudi Arabia and Qatar</w:t>
      </w:r>
      <w:r w:rsidRPr="00BC21C8">
        <w:rPr>
          <w:sz w:val="14"/>
        </w:rPr>
        <w:t xml:space="preserve"> both </w:t>
      </w:r>
      <w:r w:rsidRPr="00881932">
        <w:rPr>
          <w:rStyle w:val="StyleUnderline"/>
        </w:rPr>
        <w:t>take hydrocarbon security</w:t>
      </w:r>
      <w:r w:rsidRPr="00BC21C8">
        <w:rPr>
          <w:sz w:val="14"/>
        </w:rPr>
        <w:t xml:space="preserve"> very </w:t>
      </w:r>
      <w:r w:rsidRPr="00881932">
        <w:rPr>
          <w:rStyle w:val="StyleUnderline"/>
        </w:rPr>
        <w:t>seriously</w:t>
      </w:r>
      <w:r w:rsidRPr="00BC21C8">
        <w:rPr>
          <w:sz w:val="14"/>
        </w:rPr>
        <w:t xml:space="preserve"> (at least against perceived external threats), and </w:t>
      </w:r>
      <w:r w:rsidRPr="00881932">
        <w:rPr>
          <w:rStyle w:val="StyleUnderline"/>
        </w:rPr>
        <w:t>the</w:t>
      </w:r>
      <w:r w:rsidRPr="00BC21C8">
        <w:rPr>
          <w:sz w:val="14"/>
        </w:rPr>
        <w:t xml:space="preserve"> U.S. </w:t>
      </w:r>
      <w:r w:rsidRPr="00881932">
        <w:rPr>
          <w:rStyle w:val="StyleUnderline"/>
        </w:rPr>
        <w:t>5th fleet maintains a strong presence</w:t>
      </w:r>
      <w:r w:rsidRPr="00BC21C8">
        <w:rPr>
          <w:sz w:val="14"/>
        </w:rPr>
        <w:t xml:space="preserve"> off Bahrain. </w:t>
      </w:r>
      <w:r w:rsidRPr="00881932">
        <w:rPr>
          <w:rStyle w:val="StyleUnderline"/>
        </w:rPr>
        <w:t>European</w:t>
      </w:r>
      <w:r w:rsidRPr="00BC21C8">
        <w:rPr>
          <w:sz w:val="14"/>
        </w:rPr>
        <w:t xml:space="preserve"> naval </w:t>
      </w:r>
      <w:r w:rsidRPr="00881932">
        <w:rPr>
          <w:rStyle w:val="StyleUnderline"/>
        </w:rPr>
        <w:t>deployments</w:t>
      </w:r>
      <w:r w:rsidRPr="00BC21C8">
        <w:rPr>
          <w:sz w:val="14"/>
        </w:rPr>
        <w:t xml:space="preserve"> over in the Gulf of Aden </w:t>
      </w:r>
      <w:r w:rsidRPr="00881932">
        <w:rPr>
          <w:rStyle w:val="StyleUnderline"/>
        </w:rPr>
        <w:t>could</w:t>
      </w:r>
      <w:r w:rsidRPr="00BC21C8">
        <w:rPr>
          <w:sz w:val="14"/>
        </w:rPr>
        <w:t xml:space="preserve"> also </w:t>
      </w:r>
      <w:r w:rsidRPr="00881932">
        <w:rPr>
          <w:rStyle w:val="StyleUnderline"/>
        </w:rPr>
        <w:t>quickly shift</w:t>
      </w:r>
      <w:r w:rsidRPr="00BC21C8">
        <w:rPr>
          <w:sz w:val="14"/>
        </w:rPr>
        <w:t xml:space="preserve"> geographical focus if needed. Do keep tabs on it, but you need to think more broadly about what role you can play on day to day terrorist problems. Global jihad is the flashy end of the business, but local insurgency gripes tend to be the standard fayre.</w:t>
      </w:r>
      <w:r w:rsidR="00BC21C8" w:rsidRPr="00BC21C8">
        <w:rPr>
          <w:sz w:val="12"/>
        </w:rPr>
        <w:t>¶</w:t>
      </w:r>
      <w:r w:rsidRPr="00BC21C8">
        <w:rPr>
          <w:sz w:val="14"/>
        </w:rPr>
        <w:t xml:space="preserve"> Now, don’t get us wrong, the ‘</w:t>
      </w:r>
      <w:r w:rsidRPr="00881932">
        <w:rPr>
          <w:rStyle w:val="StyleUnderline"/>
        </w:rPr>
        <w:t>energy security experts’ who think every bomb and minor attack on pipelines in strange places matter couldn’t be more wrong.</w:t>
      </w:r>
      <w:r w:rsidRPr="00BC21C8">
        <w:rPr>
          <w:sz w:val="14"/>
        </w:rPr>
        <w:t xml:space="preserve"> </w:t>
      </w:r>
      <w:r w:rsidRPr="00881932">
        <w:rPr>
          <w:rStyle w:val="StyleUnderline"/>
        </w:rPr>
        <w:t>The market has already priced it in</w:t>
      </w:r>
      <w:r w:rsidRPr="00BC21C8">
        <w:rPr>
          <w:sz w:val="14"/>
        </w:rPr>
        <w:t xml:space="preserve"> – </w:t>
      </w:r>
      <w:r w:rsidRPr="00881932">
        <w:rPr>
          <w:rStyle w:val="StyleUnderline"/>
        </w:rPr>
        <w:t>be it in Yemen, Iraq – or Sudan</w:t>
      </w:r>
      <w:r w:rsidRPr="00BC21C8">
        <w:rPr>
          <w:sz w:val="14"/>
        </w:rPr>
        <w:t xml:space="preserve">. Sure, ‘stranded’ energy isn’t free, but neither is security provision. Everything you do should be based on cost-benefit analysis, accepting you can’t lock down every piece of energy infrastructure (not even close), and accept that the commercial energy world is exclusively predicated on a risk vs. reward basis. That means </w:t>
      </w:r>
      <w:r w:rsidRPr="00881932">
        <w:rPr>
          <w:rStyle w:val="StyleUnderline"/>
        </w:rPr>
        <w:t>being bright</w:t>
      </w:r>
      <w:r w:rsidRPr="00BC21C8">
        <w:rPr>
          <w:sz w:val="14"/>
        </w:rPr>
        <w:t xml:space="preserve"> – very bright – </w:t>
      </w:r>
      <w:r w:rsidRPr="00881932">
        <w:rPr>
          <w:rStyle w:val="StyleUnderline"/>
        </w:rPr>
        <w:t xml:space="preserve">about locating where </w:t>
      </w:r>
      <w:r w:rsidRPr="00BC21C8">
        <w:rPr>
          <w:sz w:val="14"/>
        </w:rPr>
        <w:t xml:space="preserve">insurgency </w:t>
      </w:r>
      <w:r w:rsidRPr="00881932">
        <w:rPr>
          <w:rStyle w:val="StyleUnderline"/>
        </w:rPr>
        <w:t>strikes actually matter for market and political dynamics to be of genuine use.</w:t>
      </w:r>
    </w:p>
    <w:p w:rsidR="0093661B" w:rsidRDefault="00BC21C8" w:rsidP="00BC21C8">
      <w:pPr>
        <w:pStyle w:val="Heading2"/>
      </w:pPr>
      <w:r>
        <w:t>Revenue</w:t>
      </w:r>
    </w:p>
    <w:p w:rsidR="005C0FFD" w:rsidRDefault="005C0FFD" w:rsidP="005C0FFD">
      <w:pPr>
        <w:pStyle w:val="Heading3"/>
      </w:pPr>
      <w:r>
        <w:t>1NC Revenue Advantage</w:t>
      </w:r>
    </w:p>
    <w:p w:rsidR="005C0FFD" w:rsidRDefault="005C0FFD" w:rsidP="005C0FFD">
      <w:pPr>
        <w:pStyle w:val="Heading4"/>
      </w:pPr>
      <w:r>
        <w:t>Omnibus spending compromise solves LWCF funding shortages</w:t>
      </w:r>
    </w:p>
    <w:p w:rsidR="005C0FFD" w:rsidRPr="005C0FFD" w:rsidRDefault="005C0FFD" w:rsidP="005C0FFD">
      <w:r>
        <w:t xml:space="preserve">Joel </w:t>
      </w:r>
      <w:r w:rsidRPr="005C0FFD">
        <w:rPr>
          <w:rStyle w:val="Style13ptBold"/>
        </w:rPr>
        <w:t>Connelly</w:t>
      </w:r>
      <w:r>
        <w:t>, Seattle PI, 1-15-</w:t>
      </w:r>
      <w:r w:rsidRPr="005C0FFD">
        <w:rPr>
          <w:rStyle w:val="Style13ptBold"/>
        </w:rPr>
        <w:t>2014</w:t>
      </w:r>
      <w:r>
        <w:t xml:space="preserve"> http://blog.seattlepi.com/seattlepolitics/2014/01/15/a-budget-victory-for-embattled-conservation-program/</w:t>
      </w:r>
    </w:p>
    <w:p w:rsidR="005C0FFD" w:rsidRDefault="005C0FFD" w:rsidP="005C0FFD">
      <w:pPr>
        <w:rPr>
          <w:sz w:val="12"/>
        </w:rPr>
      </w:pPr>
      <w:r w:rsidRPr="005C0FFD">
        <w:rPr>
          <w:sz w:val="12"/>
        </w:rPr>
        <w:t>Dollars from the Land and Water Conservation Fund (</w:t>
      </w:r>
      <w:r w:rsidRPr="005C0FFD">
        <w:rPr>
          <w:rStyle w:val="StyleUnderline"/>
        </w:rPr>
        <w:t>LWCF</w:t>
      </w:r>
      <w:r w:rsidRPr="005C0FFD">
        <w:rPr>
          <w:sz w:val="12"/>
        </w:rPr>
        <w:t xml:space="preserve">) helped create a white-tailed deer sanctuary along the Columbia River, preserve bluffs and farmland on Whidbey Island and buy up old mining claims deep in the North Cascades National Park. Republican Rep. Dave Reichert: After four tough races, the Redistricting Commission gave him a much safer seat. . Rep. Dave Reichert: He has been a Republican voice to keep the Land and Water Conservation Fund. . </w:t>
      </w:r>
      <w:r w:rsidRPr="005C0FFD">
        <w:rPr>
          <w:rStyle w:val="StyleUnderline"/>
        </w:rPr>
        <w:t>The</w:t>
      </w:r>
      <w:r w:rsidRPr="005C0FFD">
        <w:rPr>
          <w:sz w:val="12"/>
        </w:rPr>
        <w:t xml:space="preserve"> federal program — which has helped save critical Washington lands for 48 years — was wiped out in a budget crafted last spring by the House Appropriations Committee in Washington, D.C. But the </w:t>
      </w:r>
      <w:r w:rsidRPr="005C0FFD">
        <w:rPr>
          <w:rStyle w:val="StyleUnderline"/>
        </w:rPr>
        <w:t>LWCF</w:t>
      </w:r>
      <w:r w:rsidRPr="005C0FFD">
        <w:rPr>
          <w:sz w:val="12"/>
        </w:rPr>
        <w:t xml:space="preserve"> </w:t>
      </w:r>
      <w:r w:rsidRPr="005C0FFD">
        <w:rPr>
          <w:rStyle w:val="StyleUnderline"/>
        </w:rPr>
        <w:t>survived Congress’ budget battles</w:t>
      </w:r>
      <w:r w:rsidRPr="005C0FFD">
        <w:rPr>
          <w:sz w:val="12"/>
        </w:rPr>
        <w:t xml:space="preserve"> </w:t>
      </w:r>
      <w:r w:rsidRPr="005C0FFD">
        <w:rPr>
          <w:rStyle w:val="StyleUnderline"/>
        </w:rPr>
        <w:t>and is funded to the tune of $306 million</w:t>
      </w:r>
      <w:r w:rsidRPr="005C0FFD">
        <w:rPr>
          <w:sz w:val="12"/>
        </w:rPr>
        <w:t xml:space="preserve"> </w:t>
      </w:r>
      <w:r w:rsidRPr="005C0FFD">
        <w:rPr>
          <w:rStyle w:val="StyleUnderline"/>
        </w:rPr>
        <w:t>in</w:t>
      </w:r>
      <w:r w:rsidRPr="005C0FFD">
        <w:rPr>
          <w:sz w:val="12"/>
        </w:rPr>
        <w:t xml:space="preserve"> a $1.1 trillion </w:t>
      </w:r>
      <w:r w:rsidRPr="005C0FFD">
        <w:rPr>
          <w:rStyle w:val="StyleUnderline"/>
        </w:rPr>
        <w:t>omnibus appropriations</w:t>
      </w:r>
      <w:r w:rsidRPr="005C0FFD">
        <w:rPr>
          <w:sz w:val="12"/>
        </w:rPr>
        <w:t xml:space="preserve"> bill which passed the House of Representatives on a 359-67 vote late Wednesday. The bill includes money to protect both salmon habitat and working forest land from the Physht River along the Strait of Juan de Fuca to the Klickitat Canyon near the Columbia River, and to the upper Yakima Basin in the Cascades. The LWCF “deserves consistent support because of the critical work it does in caring for our nation’s natural treasures and resources,” said Rep. Dave Reichert, R-Wash., a Republican supporter of the Fund. In 2011, Reichert broke ranks with House Republican leaders: He was one of a small number of GOP lawmakers, along with House Democrats, who saved the LWCF from elimination on a 216-212 vote. </w:t>
      </w:r>
      <w:r w:rsidRPr="005C0FFD">
        <w:rPr>
          <w:rStyle w:val="StyleUnderline"/>
        </w:rPr>
        <w:t>The Fund gets its money from federal sales of offshore oil leases</w:t>
      </w:r>
      <w:r w:rsidRPr="005C0FFD">
        <w:rPr>
          <w:sz w:val="12"/>
        </w:rPr>
        <w:t xml:space="preserve">. </w:t>
      </w:r>
      <w:r w:rsidRPr="005C0FFD">
        <w:rPr>
          <w:rStyle w:val="Emphasis"/>
        </w:rPr>
        <w:t>Washington is due to get more dollars out of a $48 million program</w:t>
      </w:r>
      <w:r w:rsidRPr="005C0FFD">
        <w:rPr>
          <w:sz w:val="12"/>
        </w:rPr>
        <w:t xml:space="preserve"> that helps fund state park projects, and a $27 million national grant program to protect endangered species. Sens. Patty Murray and Maria Cantwell, D-Wash., both get an "F" grade from the National Rifle Association for their votes on gun safety issues.. Sens. Patty Murray, D-Wash., has secured $65 million for salmon recovery in new appropriations bill… </w:t>
      </w:r>
      <w:r w:rsidRPr="005C0FFD">
        <w:rPr>
          <w:rStyle w:val="StyleUnderline"/>
        </w:rPr>
        <w:t>The Republican leadership</w:t>
      </w:r>
      <w:r w:rsidRPr="005C0FFD">
        <w:rPr>
          <w:sz w:val="12"/>
        </w:rPr>
        <w:t xml:space="preserve"> in the House has </w:t>
      </w:r>
      <w:r w:rsidRPr="005C0FFD">
        <w:rPr>
          <w:rStyle w:val="StyleUnderline"/>
        </w:rPr>
        <w:t>mounted a</w:t>
      </w:r>
      <w:r w:rsidRPr="005C0FFD">
        <w:rPr>
          <w:sz w:val="12"/>
        </w:rPr>
        <w:t xml:space="preserve"> relentless </w:t>
      </w:r>
      <w:r w:rsidRPr="005C0FFD">
        <w:rPr>
          <w:rStyle w:val="StyleUnderline"/>
        </w:rPr>
        <w:t>assault on environmental programs</w:t>
      </w:r>
      <w:r w:rsidRPr="005C0FFD">
        <w:rPr>
          <w:sz w:val="12"/>
        </w:rPr>
        <w:t xml:space="preserve"> that used to enjoy bipartisan support — including laws signed by Republican Presidents Richard Nixon, Gerald Ford and George H.W. Bush. Reichert has, on occasion, broken ranks and cast pro-environment votes. Rep. Jaime Herrera Beutler, R-Wash., voted in 2011 to eliminate the LWCF, but later cast a critical vote not to eviscerate the Endangered Species Act. U.S. Reps. Cathy McMorris Rodgers and Doc Hastings, R-Wash., both from Eastern Washington, have voted consistently to weaken and gut environmental laws, and to de-fund conservation programs. </w:t>
      </w:r>
      <w:r w:rsidRPr="005C0FFD">
        <w:rPr>
          <w:rStyle w:val="StyleUnderline"/>
        </w:rPr>
        <w:t>With counter-pressure from the Senate</w:t>
      </w:r>
      <w:r w:rsidRPr="005C0FFD">
        <w:rPr>
          <w:sz w:val="12"/>
        </w:rPr>
        <w:t xml:space="preserve">, </w:t>
      </w:r>
      <w:r w:rsidRPr="005C0FFD">
        <w:rPr>
          <w:rStyle w:val="StyleUnderline"/>
        </w:rPr>
        <w:t>however</w:t>
      </w:r>
      <w:r w:rsidRPr="005C0FFD">
        <w:rPr>
          <w:sz w:val="12"/>
        </w:rPr>
        <w:t xml:space="preserve">, </w:t>
      </w:r>
      <w:r w:rsidRPr="005C0FFD">
        <w:rPr>
          <w:rStyle w:val="StyleUnderline"/>
        </w:rPr>
        <w:t>the environment did</w:t>
      </w:r>
      <w:r w:rsidRPr="005C0FFD">
        <w:rPr>
          <w:sz w:val="12"/>
        </w:rPr>
        <w:t xml:space="preserve"> relatively </w:t>
      </w:r>
      <w:r w:rsidRPr="005C0FFD">
        <w:rPr>
          <w:rStyle w:val="StyleUnderline"/>
        </w:rPr>
        <w:t>well</w:t>
      </w:r>
      <w:r w:rsidRPr="005C0FFD">
        <w:rPr>
          <w:sz w:val="12"/>
        </w:rPr>
        <w:t xml:space="preserve"> in the 2014 appropriations bill. The legislation funds the federal government through the current fiscal year. It contains $65 million for the Pacific Coast Salmon Recovery program, which aims to bring back decimated salmon runs from Northern California to Puget Sound. The legislation also includes $35 million for a Legacy Roads and Trails program, aimed at shoring up the rundown recreation infrastructure on federal lands. Rep. Doc Hastings, R-Wash.: Bipartisan legislation to expand the Alpine Lakes Wilderness and protect the Middle Fork-Snoqualmie River, in eastern King County, can't get the time of day in his committee.. Rep. Doc Hastings, R-Wash.: He has voted to kill Land and Water Conservation Fund, and blocked Bipartisan legislation to expand the Alpine Lakes Wilderness in eastern King County. “This is a significant ‘win’ for Washington state,” said Sen. Patty Murray, D-Wash., a senior member of the Senate Appropriations Committee who has fought to preserve environment spending. “Strong investments in our environment and natural resources are critically important to the economic, cultural and recreational identity of Washington state,” Murray added. After years of fighting efforts to kill the LWCF, conservation and recreation groups were breathing a sigh of relief. “</w:t>
      </w:r>
      <w:r w:rsidRPr="005C0FFD">
        <w:rPr>
          <w:rStyle w:val="Emphasis"/>
        </w:rPr>
        <w:t>This bill puts a welcome end to painful and damaging funding cuts</w:t>
      </w:r>
      <w:r w:rsidRPr="005C0FFD">
        <w:rPr>
          <w:sz w:val="12"/>
        </w:rPr>
        <w:t>,” said Jamie Williams, president of The Wilderness Society.</w:t>
      </w:r>
    </w:p>
    <w:p w:rsidR="005C0FFD" w:rsidRDefault="004D4710" w:rsidP="005C0FFD">
      <w:pPr>
        <w:pStyle w:val="Heading4"/>
        <w:rPr>
          <w:u w:val="single"/>
        </w:rPr>
      </w:pPr>
      <w:r>
        <w:t xml:space="preserve">No spillover to </w:t>
      </w:r>
      <w:r w:rsidR="005C0FFD">
        <w:t xml:space="preserve">LWCF – it’s </w:t>
      </w:r>
      <w:r w:rsidR="005C0FFD" w:rsidRPr="004D4710">
        <w:rPr>
          <w:u w:val="single"/>
        </w:rPr>
        <w:t>not lack of funds</w:t>
      </w:r>
      <w:r w:rsidR="005C0FFD">
        <w:t xml:space="preserve">, it’s GOP </w:t>
      </w:r>
      <w:r w:rsidR="005C0FFD" w:rsidRPr="004D4710">
        <w:rPr>
          <w:u w:val="single"/>
        </w:rPr>
        <w:t>opposition</w:t>
      </w:r>
      <w:r w:rsidR="008E1BE9" w:rsidRPr="004D4710">
        <w:rPr>
          <w:u w:val="single"/>
        </w:rPr>
        <w:t xml:space="preserve"> to voting</w:t>
      </w:r>
      <w:r w:rsidR="008E1BE9">
        <w:t xml:space="preserve"> on </w:t>
      </w:r>
      <w:r w:rsidR="008E1BE9" w:rsidRPr="004D4710">
        <w:t>authorization</w:t>
      </w:r>
      <w:r>
        <w:t xml:space="preserve"> – that’s what all of their internal links are about</w:t>
      </w:r>
    </w:p>
    <w:p w:rsidR="008E1BE9" w:rsidRPr="008E1BE9" w:rsidRDefault="008E1BE9" w:rsidP="008E1BE9">
      <w:r w:rsidRPr="008E1BE9">
        <w:rPr>
          <w:rStyle w:val="Style13ptBold"/>
        </w:rPr>
        <w:t>Washington Examiner, 7-9</w:t>
      </w:r>
      <w:r>
        <w:t>-2014 http://washingtonexaminer.com/this-50-year-old-conservation-program-could-run-out-without-gop-support/article/2550632</w:t>
      </w:r>
    </w:p>
    <w:p w:rsidR="008E1BE9" w:rsidRDefault="008E1BE9" w:rsidP="008E1BE9">
      <w:r w:rsidRPr="008E1BE9">
        <w:rPr>
          <w:rStyle w:val="StyleUnderline"/>
        </w:rPr>
        <w:t>It's the authorization battle that takes precedence</w:t>
      </w:r>
      <w:r>
        <w:t xml:space="preserve"> this year, supporters say.</w:t>
      </w:r>
    </w:p>
    <w:p w:rsidR="008E1BE9" w:rsidRDefault="008E1BE9" w:rsidP="008E1BE9"/>
    <w:p w:rsidR="008E1BE9" w:rsidRPr="008E1BE9" w:rsidRDefault="008E1BE9" w:rsidP="008E1BE9">
      <w:pPr>
        <w:rPr>
          <w:sz w:val="12"/>
        </w:rPr>
      </w:pPr>
      <w:r w:rsidRPr="008E1BE9">
        <w:rPr>
          <w:sz w:val="12"/>
        </w:rPr>
        <w:t xml:space="preserve">While </w:t>
      </w:r>
      <w:r w:rsidRPr="008E1BE9">
        <w:rPr>
          <w:rStyle w:val="StyleUnderline"/>
        </w:rPr>
        <w:t>the Land and Water Conservation Fund is included in the</w:t>
      </w:r>
      <w:r w:rsidRPr="008E1BE9">
        <w:rPr>
          <w:sz w:val="12"/>
        </w:rPr>
        <w:t xml:space="preserve"> same bill as </w:t>
      </w:r>
      <w:r w:rsidRPr="008E1BE9">
        <w:rPr>
          <w:rStyle w:val="StyleUnderline"/>
        </w:rPr>
        <w:t>EPA programs</w:t>
      </w:r>
      <w:r w:rsidRPr="008E1BE9">
        <w:rPr>
          <w:sz w:val="12"/>
        </w:rPr>
        <w:t xml:space="preserve"> — making it a </w:t>
      </w:r>
      <w:r w:rsidRPr="008E1BE9">
        <w:rPr>
          <w:rStyle w:val="Emphasis"/>
        </w:rPr>
        <w:t>sensitive</w:t>
      </w:r>
      <w:r w:rsidRPr="008E1BE9">
        <w:rPr>
          <w:sz w:val="12"/>
        </w:rPr>
        <w:t xml:space="preserve"> piece of legislation — it's possible to vote on it separately. The fund also has two other things going for it: It has many Republican supporters, a product of its backers in the hunting and fishing community; and it's generally not a major GOP priority, making it less likely to be held hostage. "</w:t>
      </w:r>
      <w:r w:rsidRPr="008E1BE9">
        <w:rPr>
          <w:rStyle w:val="StyleUnderline"/>
        </w:rPr>
        <w:t>If you were to bring the program up for an up-or-down vote</w:t>
      </w:r>
      <w:r w:rsidRPr="008E1BE9">
        <w:rPr>
          <w:sz w:val="12"/>
        </w:rPr>
        <w:t xml:space="preserve"> in either chamber, </w:t>
      </w:r>
      <w:r w:rsidRPr="008E1BE9">
        <w:rPr>
          <w:rStyle w:val="Emphasis"/>
        </w:rPr>
        <w:t>it would have broad support,"</w:t>
      </w:r>
      <w:r w:rsidRPr="008E1BE9">
        <w:rPr>
          <w:sz w:val="12"/>
        </w:rPr>
        <w:t xml:space="preserve"> said Matt Lee-Ashley, a senior fellow who works on conservation issues at the left-leaning Center for American Progress. </w:t>
      </w:r>
      <w:r w:rsidRPr="008E1BE9">
        <w:rPr>
          <w:rStyle w:val="StyleUnderline"/>
        </w:rPr>
        <w:t>But given the general GOP mood</w:t>
      </w:r>
      <w:r w:rsidRPr="008E1BE9">
        <w:rPr>
          <w:sz w:val="12"/>
        </w:rPr>
        <w:t xml:space="preserve"> about the role of federal government in owning land, </w:t>
      </w:r>
      <w:r w:rsidRPr="008E1BE9">
        <w:rPr>
          <w:rStyle w:val="StyleUnderline"/>
        </w:rPr>
        <w:t xml:space="preserve">reauthorization is </w:t>
      </w:r>
      <w:r w:rsidRPr="008E1BE9">
        <w:rPr>
          <w:sz w:val="12"/>
        </w:rPr>
        <w:t>still</w:t>
      </w:r>
      <w:r w:rsidRPr="008E1BE9">
        <w:rPr>
          <w:rStyle w:val="StyleUnderline"/>
        </w:rPr>
        <w:t xml:space="preserve"> an "</w:t>
      </w:r>
      <w:r w:rsidRPr="008E1BE9">
        <w:rPr>
          <w:rStyle w:val="Emphasis"/>
        </w:rPr>
        <w:t>uphill climb</w:t>
      </w:r>
      <w:r w:rsidRPr="008E1BE9">
        <w:rPr>
          <w:sz w:val="12"/>
        </w:rPr>
        <w:t>," he noted. That's why Jewell began touring the country this week in support of the program. She met with Fort Worth, Texas, Mayor Betsy Price on Tuesday and announced $43 million worth of grants to states through the fund, and she'll be in Birmingham, Ala., and Richmond, Va., to round out the week. Despite her scheduled trips to red-leaning states, Jewell said she hasn't talked to specific House Republicans — "This is all a moving target," she said to a question from the Washington Examiner — but that her outreach effort is more to highlight the support the Land and Water Conservation Fund has off Capitol Hill. That, too, is the goal of conservation groups that are planning events commemorating the program's 50th anniversary. "It's part of what has been a re-energized commitment to conservation that we've seen over the last few months," Lee-Ashley said. "Those things together represent a major conservation legacy for the administration, but also in practical terms the LWCF is the way our country has funded parks in the last half a century."</w:t>
      </w:r>
    </w:p>
    <w:p w:rsidR="00F14DC1" w:rsidRDefault="00F14DC1" w:rsidP="00F14DC1">
      <w:pPr>
        <w:pStyle w:val="Heading3"/>
      </w:pPr>
      <w:r>
        <w:t>EXT – No Cuts</w:t>
      </w:r>
    </w:p>
    <w:p w:rsidR="00F14DC1" w:rsidRDefault="00F14DC1" w:rsidP="00F14DC1">
      <w:pPr>
        <w:pStyle w:val="Heading4"/>
      </w:pPr>
      <w:r>
        <w:t>Senate Will Block House Cuts to the Land and Water Conservation Fund</w:t>
      </w:r>
    </w:p>
    <w:p w:rsidR="00F14DC1" w:rsidRPr="001E6312" w:rsidRDefault="00F14DC1" w:rsidP="00F14DC1">
      <w:r w:rsidRPr="001E6312">
        <w:rPr>
          <w:rStyle w:val="Style13ptBold"/>
        </w:rPr>
        <w:t>Press Release 6/24</w:t>
      </w:r>
      <w:r>
        <w:t>/14 “Press Release of Senator Walsh”, John Walsh Senator Website, http://www.walsh.senate.gov/record.cfm?id=352962</w:t>
      </w:r>
    </w:p>
    <w:p w:rsidR="00F14DC1" w:rsidRPr="00F14DC1" w:rsidRDefault="00F14DC1" w:rsidP="00F14DC1">
      <w:pPr>
        <w:rPr>
          <w:b/>
          <w:iCs/>
          <w:u w:val="single"/>
          <w:bdr w:val="single" w:sz="8" w:space="0" w:color="auto"/>
        </w:rPr>
      </w:pPr>
      <w:r w:rsidRPr="00F14DC1">
        <w:rPr>
          <w:sz w:val="12"/>
        </w:rPr>
        <w:t>(US SENATE)—</w:t>
      </w:r>
      <w:r w:rsidRPr="001E6312">
        <w:rPr>
          <w:rStyle w:val="StyleUnderline"/>
        </w:rPr>
        <w:t>Senator John Walsh today introduced legislation to impose new rules that would prevent Congress from attempting to sell off public lands.</w:t>
      </w:r>
      <w:r w:rsidRPr="00F14DC1">
        <w:rPr>
          <w:sz w:val="12"/>
        </w:rPr>
        <w:t xml:space="preserve"> Speaking from the Senate Floor, Walsh blasted an initiative passed by the House of Representatives that would sell or transfer public lands managed by the federal government, calling it “as radical as it is wrong.” In April, the House of Representatives passed the Ryan Budget which included the authority to sell off up to 21 million acres of public land in Montana. “Selling off our kids’ and grandkids’ heritage is a terrible idea,” Walsh said. “I want my granddaughter to grow up in a Montana with the same easy access to the streams and forests that I enjoyed, whether she wants to hunt, hike, fish, or bike.” </w:t>
      </w:r>
      <w:r w:rsidRPr="001E6312">
        <w:rPr>
          <w:rStyle w:val="StyleUnderline"/>
        </w:rPr>
        <w:t>Walsh criticized efforts to transfer federal lands, saying,“What this really means is handing over our most popular recreation areas to the highest out-of- state bidder, creating the next copper barons and trophy homes. This theory is as radical as it is wrong.</w:t>
      </w:r>
      <w:r w:rsidRPr="00F14DC1">
        <w:rPr>
          <w:sz w:val="12"/>
        </w:rPr>
        <w:t xml:space="preserve">” In Montana, public lands drive the tourism economy that supports 64,000 jobs and annually generates $5.8 billion in revenue. </w:t>
      </w:r>
      <w:r w:rsidRPr="001E6312">
        <w:rPr>
          <w:rStyle w:val="Emphasis"/>
        </w:rPr>
        <w:t>Walsh has focused on</w:t>
      </w:r>
      <w:r w:rsidRPr="00F14DC1">
        <w:rPr>
          <w:sz w:val="12"/>
        </w:rPr>
        <w:t xml:space="preserve"> public lands protection to preserve both Montana’s outdoor heritage and the small businesses the outdoor economy supports. He sponsored the Rocky Mountain Front Protection Act, North Fork Protection Act, Forest Jobs and Recreation Act, and </w:t>
      </w:r>
      <w:r w:rsidRPr="001E6312">
        <w:rPr>
          <w:rStyle w:val="Emphasis"/>
        </w:rPr>
        <w:t xml:space="preserve">a bill to fully fund the Land and Water Conservation Fund. </w:t>
      </w:r>
    </w:p>
    <w:p w:rsidR="00F14DC1" w:rsidRDefault="00F14DC1" w:rsidP="00F14DC1">
      <w:pPr>
        <w:pStyle w:val="Heading4"/>
      </w:pPr>
      <w:r>
        <w:t>Udall and Heinrich Will Block Cuts</w:t>
      </w:r>
    </w:p>
    <w:p w:rsidR="00F14DC1" w:rsidRPr="001E6312" w:rsidRDefault="00F14DC1" w:rsidP="00F14DC1">
      <w:r w:rsidRPr="001B3792">
        <w:rPr>
          <w:rStyle w:val="Style13ptBold"/>
        </w:rPr>
        <w:t>Liberal Planet</w:t>
      </w:r>
      <w:r>
        <w:t xml:space="preserve">, keeps  note of liberal government policies, </w:t>
      </w:r>
      <w:r w:rsidRPr="001B3792">
        <w:rPr>
          <w:rStyle w:val="Style13ptBold"/>
        </w:rPr>
        <w:t>7/9</w:t>
      </w:r>
      <w:r>
        <w:t xml:space="preserve">/14 “Senators Udall, Heinrich Announce Funding for N.M. State Parks, Outdoor Recreation through Land and Water Conservation Fund” Liberal Planet  </w:t>
      </w:r>
      <w:r w:rsidRPr="001B3792">
        <w:t>http://liberalplanet.com/2014/07/09/senators-udall-heinrich-announce-funding-for-n-m-state-parks-outdoor-recreation-through-land-and-water-conservation-fund/</w:t>
      </w:r>
    </w:p>
    <w:p w:rsidR="00F14DC1" w:rsidRPr="00F14DC1" w:rsidRDefault="00F14DC1" w:rsidP="00F14DC1">
      <w:pPr>
        <w:rPr>
          <w:sz w:val="14"/>
        </w:rPr>
      </w:pPr>
      <w:r w:rsidRPr="00F14DC1">
        <w:rPr>
          <w:sz w:val="14"/>
        </w:rPr>
        <w:t>Yesterday, U</w:t>
      </w:r>
      <w:r w:rsidRPr="001E6312">
        <w:rPr>
          <w:rStyle w:val="StyleUnderline"/>
        </w:rPr>
        <w:t xml:space="preserve">.S. Senators Tom Udall and Martin Heinrich announced more than $500,000 will be awarded to the state of New Mexico through the Land and Water Conservation Fund for state-certified outdoor recreation and conservation projects. Over the past 50 years, the Land and Water Conservation Fund has proven to be a highly effective tool for creating and protecting urban parks and open spaces that contribute to environmental vibrancy and generate economic growth in communities. Udall and Heinrich urged their Senate colleagues to make funding for the program permanent. </w:t>
      </w:r>
      <w:r w:rsidRPr="00F14DC1">
        <w:rPr>
          <w:sz w:val="14"/>
        </w:rPr>
        <w:t xml:space="preserve">“Outdoor activities are an essential part of New Mexico’s history and identity, and as a member of the Senate Appropriations Committee, </w:t>
      </w:r>
      <w:r w:rsidRPr="001E6312">
        <w:rPr>
          <w:rStyle w:val="Emphasis"/>
        </w:rPr>
        <w:t>I will continue to fight to make funding for the Land and Water Conservation Fund permanent to help ensure the many outdoor recreational opportunities offered by our state’s special landscapes remain available to New Mexicans for generations to come,” Udall said.</w:t>
      </w:r>
      <w:r w:rsidRPr="00F14DC1">
        <w:rPr>
          <w:sz w:val="14"/>
        </w:rPr>
        <w:t xml:space="preserve"> “Access to public parks, ball fields, and green spaces and other outdoor recreational areas is essential to the health of our children and families, and helps to boost the economy of New Mexico communities by creating and supporting tourism and recreation jobs.”</w:t>
      </w:r>
    </w:p>
    <w:p w:rsidR="00F14DC1" w:rsidRPr="00F14DC1" w:rsidRDefault="00F14DC1" w:rsidP="00F14DC1"/>
    <w:p w:rsidR="00BC21C8" w:rsidRDefault="005C0FFD" w:rsidP="005C0FFD">
      <w:pPr>
        <w:pStyle w:val="Heading3"/>
      </w:pPr>
      <w:r>
        <w:t>AT: Econ Impact</w:t>
      </w:r>
    </w:p>
    <w:p w:rsidR="005C0FFD" w:rsidRDefault="005C0FFD" w:rsidP="005C0FFD">
      <w:pPr>
        <w:pStyle w:val="Heading4"/>
      </w:pPr>
      <w:r>
        <w:t>US econ resilient</w:t>
      </w:r>
    </w:p>
    <w:p w:rsidR="005C0FFD" w:rsidRDefault="005C0FFD" w:rsidP="005C0FFD">
      <w:r>
        <w:t xml:space="preserve">Robert </w:t>
      </w:r>
      <w:r w:rsidRPr="00A51ED3">
        <w:rPr>
          <w:rStyle w:val="Style13ptBold"/>
        </w:rPr>
        <w:t>Johnson</w:t>
      </w:r>
      <w:r>
        <w:t xml:space="preserve"> </w:t>
      </w:r>
      <w:r w:rsidRPr="00A51ED3">
        <w:rPr>
          <w:rStyle w:val="Style13ptBold"/>
        </w:rPr>
        <w:t>1/19</w:t>
      </w:r>
      <w:r>
        <w:t>/13 (CFA, director of economic analysis with Morningstar, Morningstar.com, “U.S. Economy Not So Fragile After All” http://news.morningstar.com/articlenet/article.aspx?id=581616)</w:t>
      </w:r>
    </w:p>
    <w:p w:rsidR="005C0FFD" w:rsidRDefault="005C0FFD" w:rsidP="005C0FFD">
      <w:pPr>
        <w:rPr>
          <w:rStyle w:val="StyleUnderline"/>
        </w:rPr>
      </w:pPr>
      <w:r w:rsidRPr="00A51ED3">
        <w:rPr>
          <w:rStyle w:val="StyleUnderline"/>
        </w:rPr>
        <w:t xml:space="preserve">No, </w:t>
      </w:r>
      <w:r w:rsidRPr="00BD319D">
        <w:rPr>
          <w:rStyle w:val="StyleUnderline"/>
          <w:highlight w:val="yellow"/>
        </w:rPr>
        <w:t>the U.S. Economy Has Not Been Fragile</w:t>
      </w:r>
      <w:r w:rsidRPr="00A51ED3">
        <w:rPr>
          <w:sz w:val="16"/>
        </w:rPr>
        <w:t xml:space="preserve"> After All</w:t>
      </w:r>
      <w:r w:rsidRPr="00A51ED3">
        <w:rPr>
          <w:sz w:val="12"/>
        </w:rPr>
        <w:t>¶</w:t>
      </w:r>
      <w:r w:rsidRPr="00A51ED3">
        <w:rPr>
          <w:sz w:val="16"/>
        </w:rPr>
        <w:t xml:space="preserve"> Although most </w:t>
      </w:r>
      <w:r w:rsidRPr="00A51ED3">
        <w:rPr>
          <w:rStyle w:val="StyleUnderline"/>
        </w:rPr>
        <w:t>economists got</w:t>
      </w:r>
      <w:r w:rsidRPr="00A51ED3">
        <w:rPr>
          <w:sz w:val="16"/>
        </w:rPr>
        <w:t xml:space="preserve"> at least some things right about the U.S. economy over the past two years, the </w:t>
      </w:r>
      <w:r w:rsidRPr="00A51ED3">
        <w:rPr>
          <w:rStyle w:val="StyleUnderline"/>
        </w:rPr>
        <w:t>one</w:t>
      </w:r>
      <w:r w:rsidRPr="00A51ED3">
        <w:rPr>
          <w:sz w:val="16"/>
        </w:rPr>
        <w:t xml:space="preserve"> nearly </w:t>
      </w:r>
      <w:r w:rsidRPr="00A51ED3">
        <w:rPr>
          <w:rStyle w:val="StyleUnderline"/>
        </w:rPr>
        <w:t>universal error</w:t>
      </w:r>
      <w:r w:rsidRPr="00A51ED3">
        <w:rPr>
          <w:sz w:val="16"/>
        </w:rPr>
        <w:t xml:space="preserve"> was </w:t>
      </w:r>
      <w:r w:rsidRPr="00A51ED3">
        <w:rPr>
          <w:rStyle w:val="StyleUnderline"/>
        </w:rPr>
        <w:t>the expectation that the economy was fragile.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BD319D">
        <w:rPr>
          <w:rStyle w:val="StyleUnderline"/>
          <w:highlight w:val="yellow"/>
        </w:rPr>
        <w:t>the U.S. has survived</w:t>
      </w:r>
      <w:r w:rsidRPr="00A51ED3">
        <w:rPr>
          <w:rStyle w:val="StyleUnderline"/>
        </w:rPr>
        <w:t xml:space="preserve"> the fallout from </w:t>
      </w:r>
      <w:r w:rsidRPr="00BD319D">
        <w:rPr>
          <w:rStyle w:val="StyleUnderline"/>
          <w:highlight w:val="yellow"/>
        </w:rPr>
        <w:t>a major debt crisis in Europe</w:t>
      </w:r>
      <w:r w:rsidRPr="00A51ED3">
        <w:rPr>
          <w:rStyle w:val="StyleUnderline"/>
        </w:rPr>
        <w:t>, a divisive election</w:t>
      </w:r>
      <w:r w:rsidRPr="00A51ED3">
        <w:rPr>
          <w:sz w:val="16"/>
        </w:rPr>
        <w:t xml:space="preserve">, temporarily </w:t>
      </w:r>
      <w:r w:rsidRPr="00A51ED3">
        <w:rPr>
          <w:rStyle w:val="StyleUnderline"/>
        </w:rPr>
        <w:t xml:space="preserve">going over </w:t>
      </w:r>
      <w:r w:rsidRPr="00BD319D">
        <w:rPr>
          <w:rStyle w:val="StyleUnderline"/>
          <w:highlight w:val="yellow"/>
        </w:rPr>
        <w:t>the fiscal cliff</w:t>
      </w:r>
      <w:r w:rsidRPr="00BD319D">
        <w:rPr>
          <w:sz w:val="16"/>
          <w:highlight w:val="yellow"/>
        </w:rPr>
        <w:t xml:space="preserve">, </w:t>
      </w:r>
      <w:r w:rsidRPr="00BD319D">
        <w:rPr>
          <w:rStyle w:val="StyleUnderline"/>
          <w:highlight w:val="yellow"/>
        </w:rPr>
        <w:t>gas</w:t>
      </w:r>
      <w:r w:rsidRPr="00A51ED3">
        <w:rPr>
          <w:rStyle w:val="StyleUnderline"/>
        </w:rPr>
        <w:t xml:space="preserve">oline </w:t>
      </w:r>
      <w:r w:rsidRPr="00BD319D">
        <w:rPr>
          <w:rStyle w:val="StyleUnderline"/>
          <w:highlight w:val="yellow"/>
        </w:rPr>
        <w:t>prices</w:t>
      </w:r>
      <w:r w:rsidRPr="00A51ED3">
        <w:rPr>
          <w:rStyle w:val="StyleUnderline"/>
        </w:rPr>
        <w:t xml:space="preserve"> that have been </w:t>
      </w:r>
      <w:r w:rsidRPr="00BD319D">
        <w:rPr>
          <w:rStyle w:val="StyleUnderline"/>
          <w:highlight w:val="yellow"/>
        </w:rPr>
        <w:t>on a yo-yo</w:t>
      </w:r>
      <w:r w:rsidRPr="00A51ED3">
        <w:rPr>
          <w:rStyle w:val="StyleUnderline"/>
        </w:rPr>
        <w:t xml:space="preserve">, </w:t>
      </w:r>
      <w:r w:rsidRPr="00BD319D">
        <w:rPr>
          <w:rStyle w:val="StyleUnderline"/>
          <w:highlight w:val="yellow"/>
        </w:rPr>
        <w:t>a tsunami in Japan</w:t>
      </w:r>
      <w:r w:rsidRPr="00A51ED3">
        <w:rPr>
          <w:rStyle w:val="StyleUnderline"/>
        </w:rPr>
        <w:t xml:space="preserve">, </w:t>
      </w:r>
      <w:r w:rsidRPr="00BD319D">
        <w:rPr>
          <w:rStyle w:val="StyleUnderline"/>
          <w:highlight w:val="yellow"/>
        </w:rPr>
        <w:t>and</w:t>
      </w:r>
      <w:r w:rsidRPr="00A51ED3">
        <w:rPr>
          <w:rStyle w:val="StyleUnderline"/>
        </w:rPr>
        <w:t xml:space="preserve"> Hurricane </w:t>
      </w:r>
      <w:r w:rsidRPr="00BD319D">
        <w:rPr>
          <w:rStyle w:val="StyleUnderline"/>
          <w:highlight w:val="yellow"/>
        </w:rPr>
        <w:t>Sandy</w:t>
      </w:r>
      <w:r w:rsidRPr="00A51ED3">
        <w:rPr>
          <w:rStyle w:val="StyleUnderline"/>
        </w:rPr>
        <w:t xml:space="preserve">, which </w:t>
      </w:r>
      <w:r w:rsidRPr="00BD319D">
        <w:rPr>
          <w:rStyle w:val="StyleUnderline"/>
          <w:highlight w:val="yellow"/>
        </w:rPr>
        <w:t>shut down New York and</w:t>
      </w:r>
      <w:r w:rsidRPr="00A51ED3">
        <w:rPr>
          <w:rStyle w:val="StyleUnderline"/>
        </w:rPr>
        <w:t xml:space="preserve"> even </w:t>
      </w:r>
      <w:r w:rsidRPr="00BD319D">
        <w:rPr>
          <w:rStyle w:val="StyleUnderline"/>
          <w:highlight w:val="yellow"/>
        </w:rPr>
        <w:t>the stock exchanges</w:t>
      </w:r>
      <w:r w:rsidRPr="00A51ED3">
        <w:rPr>
          <w:rStyle w:val="StyleUnderline"/>
        </w:rPr>
        <w:t xml:space="preserve"> for a couple of days. These are not signs of a fragile economy.</w:t>
      </w:r>
    </w:p>
    <w:p w:rsidR="005C0FFD" w:rsidRPr="00130425" w:rsidRDefault="005C0FFD" w:rsidP="005C0FFD">
      <w:pPr>
        <w:pStyle w:val="Heading4"/>
        <w:rPr>
          <w:rFonts w:eastAsia="MS Gothic"/>
        </w:rPr>
      </w:pPr>
      <w:r w:rsidRPr="00130425">
        <w:rPr>
          <w:rFonts w:eastAsia="MS Gothic"/>
        </w:rPr>
        <w:t>No impact</w:t>
      </w:r>
    </w:p>
    <w:p w:rsidR="005C0FFD" w:rsidRPr="00130425" w:rsidRDefault="005C0FFD" w:rsidP="005C0FFD">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5C0FFD" w:rsidRPr="00130425" w:rsidRDefault="005C0FFD" w:rsidP="005C0FFD">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rsidR="005C0FFD" w:rsidRPr="00130425" w:rsidRDefault="005C0FFD" w:rsidP="005C0FFD">
      <w:pPr>
        <w:pStyle w:val="Heading4"/>
        <w:rPr>
          <w:rFonts w:eastAsia="MS Gothic"/>
        </w:rPr>
      </w:pPr>
      <w:r w:rsidRPr="00130425">
        <w:rPr>
          <w:rFonts w:eastAsia="MS Gothic"/>
        </w:rPr>
        <w:t>U.S. isn’t key to the global economy</w:t>
      </w:r>
    </w:p>
    <w:p w:rsidR="005C0FFD" w:rsidRPr="00130425" w:rsidRDefault="005C0FFD" w:rsidP="005C0FFD">
      <w:pPr>
        <w:rPr>
          <w:rFonts w:eastAsia="Cambria"/>
        </w:rPr>
      </w:pPr>
      <w:r w:rsidRPr="00130425">
        <w:rPr>
          <w:rFonts w:eastAsia="Cambria"/>
          <w:b/>
          <w:bCs/>
        </w:rPr>
        <w:t>ML 6</w:t>
      </w:r>
      <w:r w:rsidRPr="00130425">
        <w:rPr>
          <w:rFonts w:eastAsia="Cambria"/>
        </w:rPr>
        <w:t xml:space="preserve"> (Merrill Lynch, “US Downturn Won’t Derail World Economy”, 9-18, http://www.ml.com/index.asp?id=7695_7696_8149_63464_70786_71164)</w:t>
      </w:r>
    </w:p>
    <w:p w:rsidR="005C0FFD" w:rsidRPr="00FE791E" w:rsidRDefault="005C0FFD" w:rsidP="005C0FFD">
      <w:pPr>
        <w:rPr>
          <w:rFonts w:eastAsia="Cambria"/>
          <w:sz w:val="16"/>
          <w:szCs w:val="20"/>
        </w:rPr>
      </w:pPr>
      <w:r w:rsidRPr="00FE791E">
        <w:rPr>
          <w:rFonts w:eastAsia="Cambria"/>
          <w:bCs/>
          <w:szCs w:val="20"/>
          <w:highlight w:val="yellow"/>
          <w:u w:val="single"/>
        </w:rPr>
        <w:t>A sharp slowdown in the U.S. economy</w:t>
      </w:r>
      <w:r w:rsidRPr="00FE791E">
        <w:rPr>
          <w:rFonts w:eastAsia="Cambria"/>
          <w:sz w:val="16"/>
          <w:szCs w:val="20"/>
        </w:rPr>
        <w:t xml:space="preserve"> in 2007 </w:t>
      </w:r>
      <w:r w:rsidRPr="00FE791E">
        <w:rPr>
          <w:rFonts w:eastAsia="Cambria"/>
          <w:bCs/>
          <w:szCs w:val="20"/>
          <w:highlight w:val="yellow"/>
          <w:u w:val="single"/>
        </w:rPr>
        <w:t>is</w:t>
      </w:r>
      <w:r w:rsidRPr="00FE791E">
        <w:rPr>
          <w:rFonts w:eastAsia="MS Mincho"/>
          <w:bCs/>
          <w:szCs w:val="20"/>
          <w:highlight w:val="yellow"/>
          <w:u w:val="single"/>
          <w:lang w:eastAsia="ja-JP"/>
        </w:rPr>
        <w:t xml:space="preserve"> </w:t>
      </w:r>
      <w:r w:rsidRPr="00FE791E">
        <w:rPr>
          <w:rStyle w:val="Emphasis"/>
          <w:szCs w:val="20"/>
          <w:highlight w:val="yellow"/>
        </w:rPr>
        <w:t>unlikely</w:t>
      </w:r>
      <w:r w:rsidRPr="00FE791E">
        <w:rPr>
          <w:rFonts w:eastAsia="Cambria"/>
          <w:bCs/>
          <w:szCs w:val="20"/>
          <w:highlight w:val="yellow"/>
          <w:u w:val="single"/>
        </w:rPr>
        <w:t xml:space="preserve"> to </w:t>
      </w:r>
      <w:r w:rsidRPr="00FE791E">
        <w:rPr>
          <w:rFonts w:eastAsia="MS Mincho"/>
          <w:bCs/>
          <w:szCs w:val="20"/>
          <w:highlight w:val="yellow"/>
          <w:u w:val="single"/>
          <w:lang w:eastAsia="ja-JP"/>
        </w:rPr>
        <w:t xml:space="preserve">drag the </w:t>
      </w:r>
      <w:r w:rsidRPr="00FE791E">
        <w:rPr>
          <w:rFonts w:eastAsia="MS Mincho"/>
          <w:bCs/>
          <w:szCs w:val="20"/>
          <w:u w:val="single"/>
          <w:lang w:eastAsia="ja-JP"/>
        </w:rPr>
        <w:t xml:space="preserve">rest of the </w:t>
      </w:r>
      <w:r w:rsidRPr="00FE791E">
        <w:rPr>
          <w:rFonts w:eastAsia="MS Mincho"/>
          <w:bCs/>
          <w:szCs w:val="20"/>
          <w:highlight w:val="yellow"/>
          <w:u w:val="single"/>
          <w:lang w:eastAsia="ja-JP"/>
        </w:rPr>
        <w:t xml:space="preserve">global economy down </w:t>
      </w:r>
      <w:r w:rsidRPr="00FE791E">
        <w:rPr>
          <w:rFonts w:eastAsia="MS Mincho"/>
          <w:bCs/>
          <w:szCs w:val="20"/>
          <w:u w:val="single"/>
          <w:lang w:eastAsia="ja-JP"/>
        </w:rPr>
        <w:t>with it</w:t>
      </w:r>
      <w:r w:rsidRPr="00FE791E">
        <w:rPr>
          <w:rFonts w:eastAsia="Cambria"/>
          <w:sz w:val="16"/>
          <w:szCs w:val="20"/>
        </w:rPr>
        <w:t xml:space="preserve">, according to a research report by Merrill Lynch’s (NYSE: MER) global economic team. The good news is that </w:t>
      </w:r>
      <w:r w:rsidRPr="00FE791E">
        <w:rPr>
          <w:rFonts w:eastAsia="Cambria"/>
          <w:bCs/>
          <w:szCs w:val="20"/>
          <w:u w:val="single"/>
        </w:rPr>
        <w:t>there are strong sources of growth outside the U.S. that should</w:t>
      </w:r>
      <w:r w:rsidRPr="00FE791E">
        <w:rPr>
          <w:rFonts w:eastAsia="Cambria"/>
          <w:sz w:val="16"/>
          <w:szCs w:val="20"/>
        </w:rPr>
        <w:t xml:space="preserve"> </w:t>
      </w:r>
      <w:r w:rsidRPr="00FE791E">
        <w:rPr>
          <w:rFonts w:eastAsia="Cambria"/>
          <w:bCs/>
          <w:szCs w:val="20"/>
          <w:u w:val="single"/>
        </w:rPr>
        <w:t>prove resilient</w:t>
      </w:r>
      <w:r w:rsidRPr="00FE791E">
        <w:rPr>
          <w:rFonts w:eastAsia="Cambria"/>
          <w:sz w:val="16"/>
          <w:szCs w:val="20"/>
        </w:rPr>
        <w:t xml:space="preserve"> </w:t>
      </w:r>
      <w:r w:rsidRPr="00FE791E">
        <w:rPr>
          <w:rFonts w:eastAsia="Cambria"/>
          <w:bCs/>
          <w:szCs w:val="20"/>
          <w:u w:val="single"/>
        </w:rPr>
        <w:t>to a</w:t>
      </w:r>
      <w:r w:rsidRPr="00FE791E">
        <w:rPr>
          <w:rFonts w:eastAsia="Cambria"/>
          <w:sz w:val="16"/>
          <w:szCs w:val="20"/>
        </w:rPr>
        <w:t xml:space="preserve"> consumer-led </w:t>
      </w:r>
      <w:r w:rsidRPr="00FE791E">
        <w:rPr>
          <w:rFonts w:eastAsia="Cambria"/>
          <w:bCs/>
          <w:szCs w:val="20"/>
          <w:u w:val="single"/>
        </w:rPr>
        <w:t>U.S. slowdown</w:t>
      </w:r>
      <w:r w:rsidRPr="00FE791E">
        <w:rPr>
          <w:rFonts w:eastAsia="Cambria"/>
          <w:sz w:val="16"/>
          <w:szCs w:val="20"/>
        </w:rPr>
        <w:t xml:space="preserve">.  Merrill Lynch economists expect U.S. GDP growth to slow to 1.9 percent in 2007 from 3.4 percent in 2006, but non-U.S. growth to decline by only half a percent (5.2 percent versus 5.7 percent). </w:t>
      </w:r>
      <w:r w:rsidRPr="00FE791E">
        <w:rPr>
          <w:rFonts w:eastAsia="Cambria"/>
          <w:bCs/>
          <w:szCs w:val="20"/>
          <w:highlight w:val="yellow"/>
          <w:u w:val="single"/>
        </w:rPr>
        <w:t xml:space="preserve">Behind this </w:t>
      </w:r>
      <w:r w:rsidRPr="00FE791E">
        <w:rPr>
          <w:rStyle w:val="Emphasis"/>
          <w:szCs w:val="20"/>
          <w:highlight w:val="yellow"/>
        </w:rPr>
        <w:t>decoupling</w:t>
      </w:r>
      <w:r w:rsidRPr="00FE791E">
        <w:rPr>
          <w:rFonts w:eastAsia="Cambria"/>
          <w:bCs/>
          <w:szCs w:val="20"/>
          <w:highlight w:val="yellow"/>
          <w:u w:val="single"/>
        </w:rPr>
        <w:t xml:space="preserve"> is higher non-U.S. domestic demand, a rise in intraregional trade and</w:t>
      </w:r>
      <w:r w:rsidRPr="00FE791E">
        <w:rPr>
          <w:rFonts w:eastAsia="Cambria"/>
          <w:sz w:val="16"/>
          <w:szCs w:val="20"/>
        </w:rPr>
        <w:t xml:space="preserve"> supportive </w:t>
      </w:r>
      <w:r w:rsidRPr="00FE791E">
        <w:rPr>
          <w:rFonts w:eastAsia="Cambria"/>
          <w:bCs/>
          <w:szCs w:val="20"/>
          <w:highlight w:val="yellow"/>
          <w:u w:val="single"/>
        </w:rPr>
        <w:t>macroeconomic policies in many</w:t>
      </w:r>
      <w:r w:rsidRPr="00FE791E">
        <w:rPr>
          <w:rFonts w:eastAsia="Cambria"/>
          <w:sz w:val="16"/>
          <w:szCs w:val="20"/>
        </w:rPr>
        <w:t xml:space="preserve"> of the </w:t>
      </w:r>
      <w:r w:rsidRPr="00FE791E">
        <w:rPr>
          <w:rFonts w:eastAsia="Cambria"/>
          <w:bCs/>
          <w:szCs w:val="20"/>
          <w:highlight w:val="yellow"/>
          <w:u w:val="single"/>
        </w:rPr>
        <w:t>world</w:t>
      </w:r>
      <w:r w:rsidRPr="00FE791E">
        <w:rPr>
          <w:rFonts w:eastAsia="Cambria"/>
          <w:sz w:val="16"/>
          <w:szCs w:val="20"/>
        </w:rPr>
        <w:t xml:space="preserve">’s </w:t>
      </w:r>
      <w:r w:rsidRPr="00FE791E">
        <w:rPr>
          <w:rFonts w:eastAsia="Cambria"/>
          <w:bCs/>
          <w:szCs w:val="20"/>
          <w:highlight w:val="yellow"/>
          <w:u w:val="single"/>
        </w:rPr>
        <w:t>economies</w:t>
      </w:r>
      <w:r w:rsidRPr="00FE791E">
        <w:rPr>
          <w:rFonts w:eastAsia="Cambria"/>
          <w:sz w:val="16"/>
          <w:szCs w:val="20"/>
        </w:rPr>
        <w:t xml:space="preserve">. Although some countries appear very vulnerable to a U.S. slowdown, one in five is actually on course for faster GDP growth in 2007. Asia, </w:t>
      </w:r>
      <w:r w:rsidRPr="00FE791E">
        <w:rPr>
          <w:rFonts w:eastAsia="Cambria"/>
          <w:bCs/>
          <w:szCs w:val="20"/>
          <w:highlight w:val="yellow"/>
          <w:u w:val="single"/>
        </w:rPr>
        <w:t xml:space="preserve">Japan and India appear well </w:t>
      </w:r>
      <w:r w:rsidRPr="00FE791E">
        <w:rPr>
          <w:rFonts w:eastAsia="MS Mincho"/>
          <w:bCs/>
          <w:szCs w:val="20"/>
          <w:highlight w:val="yellow"/>
          <w:u w:val="single"/>
          <w:lang w:eastAsia="ja-JP"/>
        </w:rPr>
        <w:t>placed</w:t>
      </w:r>
      <w:r w:rsidRPr="00FE791E">
        <w:rPr>
          <w:rFonts w:eastAsia="MS Mincho"/>
          <w:bCs/>
          <w:szCs w:val="20"/>
          <w:u w:val="single"/>
          <w:lang w:eastAsia="ja-JP"/>
        </w:rPr>
        <w:t xml:space="preserve"> to decouple from the </w:t>
      </w:r>
      <w:r w:rsidRPr="00FE791E">
        <w:rPr>
          <w:rFonts w:eastAsia="Cambria"/>
          <w:b/>
          <w:szCs w:val="20"/>
          <w:u w:val="single"/>
          <w:bdr w:val="single" w:sz="18" w:space="0" w:color="auto" w:frame="1"/>
        </w:rPr>
        <w:t>U</w:t>
      </w:r>
      <w:r w:rsidRPr="00FE791E">
        <w:rPr>
          <w:rFonts w:eastAsia="Cambria"/>
          <w:sz w:val="16"/>
          <w:szCs w:val="20"/>
        </w:rPr>
        <w:t xml:space="preserve">nited </w:t>
      </w:r>
      <w:r w:rsidRPr="00FE791E">
        <w:rPr>
          <w:rFonts w:eastAsia="Cambria"/>
          <w:b/>
          <w:szCs w:val="20"/>
          <w:u w:val="single"/>
          <w:bdr w:val="single" w:sz="18" w:space="0" w:color="auto" w:frame="1"/>
        </w:rPr>
        <w:t>S</w:t>
      </w:r>
      <w:r w:rsidRPr="00FE791E">
        <w:rPr>
          <w:rFonts w:eastAsia="Cambria"/>
          <w:sz w:val="16"/>
          <w:szCs w:val="20"/>
        </w:rPr>
        <w:t xml:space="preserve">tates, though Taiwan, Hong Kong and Singapore are more likely to be impacted. European countries could feel the pinch, but rising domestic demand in the core countries should help the region weather the storm much better than in previous U.S. downturns. In the Americas, Canada will probably be hit, but </w:t>
      </w:r>
      <w:r w:rsidRPr="00FE791E">
        <w:rPr>
          <w:rFonts w:eastAsia="MS Mincho"/>
          <w:bCs/>
          <w:szCs w:val="20"/>
          <w:u w:val="single"/>
          <w:lang w:eastAsia="ja-JP"/>
        </w:rPr>
        <w:t>Brazil is set to decouple</w:t>
      </w:r>
      <w:r w:rsidRPr="00FE791E">
        <w:rPr>
          <w:rFonts w:eastAsia="Cambria"/>
          <w:sz w:val="16"/>
          <w:szCs w:val="20"/>
        </w:rPr>
        <w:t>.</w:t>
      </w:r>
    </w:p>
    <w:p w:rsidR="005C0FFD" w:rsidRPr="005C0FFD" w:rsidRDefault="005C0FFD" w:rsidP="005C0FFD"/>
    <w:p w:rsidR="005C0FFD" w:rsidRDefault="005C0FFD" w:rsidP="005C0FFD">
      <w:pPr>
        <w:pStyle w:val="Heading3"/>
      </w:pPr>
      <w:r>
        <w:t>AT: Environment Impact</w:t>
      </w:r>
    </w:p>
    <w:p w:rsidR="005C0FFD" w:rsidRPr="00830632" w:rsidRDefault="005C0FFD" w:rsidP="005C0FFD">
      <w:pPr>
        <w:pStyle w:val="Heading4"/>
      </w:pPr>
      <w:r w:rsidRPr="00830632">
        <w:t xml:space="preserve">Ecosystem collapse won’t cause human extinction </w:t>
      </w:r>
    </w:p>
    <w:p w:rsidR="005C0FFD" w:rsidRPr="00F158B7" w:rsidRDefault="005C0FFD" w:rsidP="005C0FFD">
      <w:r>
        <w:rPr>
          <w:rStyle w:val="Style13ptBold"/>
        </w:rPr>
        <w:t xml:space="preserve">Raudsepp-Hearne et al., </w:t>
      </w:r>
      <w:r w:rsidRPr="00830632">
        <w:rPr>
          <w:rStyle w:val="Style13ptBold"/>
        </w:rPr>
        <w:t>10</w:t>
      </w:r>
      <w:r w:rsidRPr="00830632">
        <w:t xml:space="preserve"> </w:t>
      </w:r>
      <w:r w:rsidRPr="00F158B7">
        <w:t>(Ciarra, PhD in the Department of</w:t>
      </w:r>
      <w:r>
        <w:t xml:space="preserve"> Geography, Elena M. Bennett is</w:t>
      </w:r>
      <w:r w:rsidRPr="00F158B7">
        <w:t xml:space="preserve"> an assistant professor in the Department o</w:t>
      </w:r>
      <w:r>
        <w:t>f Natural Resource Sciences and</w:t>
      </w:r>
      <w:r w:rsidRPr="00F158B7">
        <w:t xml:space="preserve"> McGill School of Environment, Graham K. </w:t>
      </w:r>
      <w:r>
        <w:t>MacDonald is a doctoral student</w:t>
      </w:r>
      <w:r w:rsidRPr="00F158B7">
        <w:t xml:space="preserve"> in the Department of Natural Resource Sciences, a</w:t>
      </w:r>
      <w:r>
        <w:t>nd Laura Pfeifer is</w:t>
      </w:r>
      <w:r w:rsidRPr="00F158B7">
        <w:t xml:space="preserve"> a master’s student in the Department of Na</w:t>
      </w:r>
      <w:r>
        <w:t>tural Resource Sciences and the</w:t>
      </w:r>
      <w:r w:rsidRPr="00F158B7">
        <w:t xml:space="preserve"> McGill School of Environment, all at McGill U</w:t>
      </w:r>
      <w:r>
        <w:t>niversity, in Montreal, Quebec.</w:t>
      </w:r>
      <w:r w:rsidRPr="00F158B7">
        <w:t xml:space="preserve"> Garry D. Peterson is a researcher at the Stoc</w:t>
      </w:r>
      <w:r>
        <w:t>kholm Resilience Centre and the</w:t>
      </w:r>
      <w:r w:rsidRPr="00F158B7">
        <w:t xml:space="preserve"> Department of Physical Geography and Q</w:t>
      </w:r>
      <w:r>
        <w:t>uaternary Geology, at Stockholm</w:t>
      </w:r>
      <w:r w:rsidRPr="00F158B7">
        <w:t xml:space="preserve"> University. Maria Tengö is currently a researcher at the Department ofSystems Ecology and the Stockholm Resilience Centre, Stockholm University. Tim Holland currentlyworks for SNV Netherlands Development </w:t>
      </w:r>
      <w:r>
        <w:t>Organisation in Hanoi, Vietnam.</w:t>
      </w:r>
      <w:r w:rsidRPr="00F158B7">
        <w:t xml:space="preserve"> Karina Benessaiah </w:t>
      </w:r>
      <w:r>
        <w:t xml:space="preserve"> is currently a</w:t>
      </w:r>
      <w:r w:rsidRPr="00F158B7">
        <w:t xml:space="preserve"> doctoral student in the Department of </w:t>
      </w:r>
      <w:r>
        <w:t>Geographical Sciences and Urban</w:t>
      </w:r>
      <w:r w:rsidRPr="00F158B7">
        <w:t xml:space="preserve"> Planning at Arizona State University. September 2010; “Untangling the Environmentalist’s Paradox: Why Is Human Well-being Increasing as Ecosystem Services</w:t>
      </w:r>
      <w:r>
        <w:t xml:space="preserve"> </w:t>
      </w:r>
      <w:r w:rsidRPr="00F158B7">
        <w:t xml:space="preserve">Degrade?”; </w:t>
      </w:r>
      <w:hyperlink r:id="rId83" w:history="1">
        <w:r w:rsidRPr="00F158B7">
          <w:rPr>
            <w:rStyle w:val="Hyperlink"/>
          </w:rPr>
          <w:t>http://www.aibs.org/bioscience-press-releases/resources/Raudsepp-Hearne.pdf</w:t>
        </w:r>
      </w:hyperlink>
      <w:r w:rsidRPr="00F158B7">
        <w:t>)</w:t>
      </w:r>
    </w:p>
    <w:p w:rsidR="005C0FFD" w:rsidRPr="00830632" w:rsidRDefault="005C0FFD" w:rsidP="005C0FFD"/>
    <w:p w:rsidR="005C0FFD" w:rsidRPr="00830632" w:rsidRDefault="005C0FFD" w:rsidP="005C0FFD">
      <w:pPr>
        <w:rPr>
          <w:sz w:val="16"/>
        </w:rPr>
      </w:pPr>
      <w:r w:rsidRPr="00830632">
        <w:rPr>
          <w:rStyle w:val="StyleUnderline"/>
        </w:rPr>
        <w:t xml:space="preserve">Although many </w:t>
      </w:r>
      <w:r w:rsidRPr="00830632">
        <w:rPr>
          <w:rStyle w:val="StyleUnderline"/>
          <w:highlight w:val="yellow"/>
        </w:rPr>
        <w:t>people expect ecosystem degradation to have a</w:t>
      </w:r>
      <w:r w:rsidRPr="00830632">
        <w:rPr>
          <w:rStyle w:val="StyleUnderline"/>
        </w:rPr>
        <w:t xml:space="preserve"> negative </w:t>
      </w:r>
      <w:r w:rsidRPr="00830632">
        <w:rPr>
          <w:rStyle w:val="StyleUnderline"/>
          <w:highlight w:val="yellow"/>
        </w:rPr>
        <w:t>impact on human well-being, this</w:t>
      </w:r>
      <w:r w:rsidRPr="00830632">
        <w:rPr>
          <w:rStyle w:val="StyleUnderline"/>
        </w:rPr>
        <w:t xml:space="preserve"> measure</w:t>
      </w:r>
      <w:r w:rsidRPr="00830632">
        <w:rPr>
          <w:rStyle w:val="StyleUnderline"/>
          <w:sz w:val="12"/>
        </w:rPr>
        <w:t>¶</w:t>
      </w:r>
      <w:r w:rsidRPr="00830632">
        <w:rPr>
          <w:rStyle w:val="StyleUnderline"/>
        </w:rPr>
        <w:t xml:space="preserve"> </w:t>
      </w:r>
      <w:r w:rsidRPr="00830632">
        <w:rPr>
          <w:rStyle w:val="StyleUnderline"/>
          <w:highlight w:val="yellow"/>
        </w:rPr>
        <w:t>appears to be increasing</w:t>
      </w:r>
      <w:r w:rsidRPr="00830632">
        <w:rPr>
          <w:rStyle w:val="StyleUnderline"/>
        </w:rPr>
        <w:t xml:space="preserve"> even </w:t>
      </w:r>
      <w:r w:rsidRPr="00830632">
        <w:rPr>
          <w:rStyle w:val="StyleUnderline"/>
          <w:highlight w:val="yellow"/>
        </w:rPr>
        <w:t>as</w:t>
      </w:r>
      <w:r w:rsidRPr="00830632">
        <w:rPr>
          <w:rStyle w:val="StyleUnderline"/>
        </w:rPr>
        <w:t xml:space="preserve"> provision of </w:t>
      </w:r>
      <w:r w:rsidRPr="00830632">
        <w:rPr>
          <w:rStyle w:val="StyleUnderline"/>
          <w:highlight w:val="yellow"/>
        </w:rPr>
        <w:t>ecosystem</w:t>
      </w:r>
      <w:r w:rsidRPr="00830632">
        <w:rPr>
          <w:rStyle w:val="StyleUnderline"/>
          <w:sz w:val="12"/>
          <w:highlight w:val="yellow"/>
        </w:rPr>
        <w:t>¶</w:t>
      </w:r>
      <w:r w:rsidRPr="00830632">
        <w:rPr>
          <w:rStyle w:val="StyleUnderline"/>
          <w:highlight w:val="yellow"/>
        </w:rPr>
        <w:t xml:space="preserve"> services declines</w:t>
      </w:r>
      <w:r w:rsidRPr="00830632">
        <w:rPr>
          <w:sz w:val="16"/>
        </w:rPr>
        <w:t>. From George Perkins Marsh’s Man and</w:t>
      </w:r>
      <w:r w:rsidRPr="00830632">
        <w:rPr>
          <w:sz w:val="12"/>
        </w:rPr>
        <w:t>¶</w:t>
      </w:r>
      <w:r w:rsidRPr="00830632">
        <w:rPr>
          <w:sz w:val="16"/>
        </w:rPr>
        <w:t xml:space="preserve"> Nature in 1864 to today (Daily 1997), scientists have described</w:t>
      </w:r>
      <w:r w:rsidRPr="00830632">
        <w:rPr>
          <w:sz w:val="12"/>
        </w:rPr>
        <w:t>¶</w:t>
      </w:r>
      <w:r w:rsidRPr="00830632">
        <w:rPr>
          <w:sz w:val="16"/>
        </w:rPr>
        <w:t xml:space="preserve"> how the deterioration of the many services provided</w:t>
      </w:r>
      <w:r w:rsidRPr="00830632">
        <w:rPr>
          <w:sz w:val="12"/>
        </w:rPr>
        <w:t>¶</w:t>
      </w:r>
      <w:r w:rsidRPr="00830632">
        <w:rPr>
          <w:sz w:val="16"/>
        </w:rPr>
        <w:t xml:space="preserve"> by nature, such as food, climate regulation, and recreational</w:t>
      </w:r>
      <w:r w:rsidRPr="00830632">
        <w:rPr>
          <w:sz w:val="12"/>
        </w:rPr>
        <w:t>¶</w:t>
      </w:r>
      <w:r w:rsidRPr="00830632">
        <w:rPr>
          <w:sz w:val="16"/>
        </w:rPr>
        <w:t xml:space="preserve"> areas, is endangering human well-being. However, </w:t>
      </w:r>
      <w:r w:rsidRPr="00830632">
        <w:rPr>
          <w:rStyle w:val="StyleUnderline"/>
        </w:rPr>
        <w:t>the Millennium</w:t>
      </w:r>
      <w:r w:rsidRPr="00830632">
        <w:rPr>
          <w:rStyle w:val="StyleUnderline"/>
          <w:sz w:val="12"/>
        </w:rPr>
        <w:t>¶</w:t>
      </w:r>
      <w:r w:rsidRPr="00830632">
        <w:rPr>
          <w:rStyle w:val="StyleUnderline"/>
        </w:rPr>
        <w:t xml:space="preserve"> Ecosystem Assessment (MA),</w:t>
      </w:r>
      <w:r w:rsidRPr="00830632">
        <w:rPr>
          <w:sz w:val="16"/>
        </w:rPr>
        <w:t xml:space="preserve"> a comprehensive study of</w:t>
      </w:r>
      <w:r w:rsidRPr="00830632">
        <w:rPr>
          <w:sz w:val="12"/>
        </w:rPr>
        <w:t>¶</w:t>
      </w:r>
      <w:r w:rsidRPr="00830632">
        <w:rPr>
          <w:sz w:val="16"/>
        </w:rPr>
        <w:t xml:space="preserve"> the world’s resources, </w:t>
      </w:r>
      <w:r w:rsidRPr="00830632">
        <w:rPr>
          <w:rStyle w:val="StyleUnderline"/>
        </w:rPr>
        <w:t xml:space="preserve">found that </w:t>
      </w:r>
      <w:r w:rsidRPr="00830632">
        <w:rPr>
          <w:rStyle w:val="StyleUnderline"/>
          <w:highlight w:val="yellow"/>
        </w:rPr>
        <w:t>declines in</w:t>
      </w:r>
      <w:r w:rsidRPr="00830632">
        <w:rPr>
          <w:rStyle w:val="StyleUnderline"/>
        </w:rPr>
        <w:t xml:space="preserve"> the majority of</w:t>
      </w:r>
      <w:r w:rsidRPr="00830632">
        <w:rPr>
          <w:rStyle w:val="StyleUnderline"/>
          <w:sz w:val="12"/>
        </w:rPr>
        <w:t>¶</w:t>
      </w:r>
      <w:r w:rsidRPr="00830632">
        <w:rPr>
          <w:rStyle w:val="StyleUnderline"/>
        </w:rPr>
        <w:t xml:space="preserve"> </w:t>
      </w:r>
      <w:r w:rsidRPr="00830632">
        <w:rPr>
          <w:rStyle w:val="StyleUnderline"/>
          <w:highlight w:val="yellow"/>
        </w:rPr>
        <w:t>ecosystem services assessed have been accompanied by</w:t>
      </w:r>
      <w:r w:rsidRPr="00830632">
        <w:rPr>
          <w:rStyle w:val="StyleUnderline"/>
        </w:rPr>
        <w:t xml:space="preserve"> steady</w:t>
      </w:r>
      <w:r w:rsidRPr="00830632">
        <w:rPr>
          <w:rStyle w:val="StyleUnderline"/>
          <w:sz w:val="12"/>
        </w:rPr>
        <w:t>¶</w:t>
      </w:r>
      <w:r w:rsidRPr="00830632">
        <w:rPr>
          <w:rStyle w:val="StyleUnderline"/>
        </w:rPr>
        <w:t xml:space="preserve"> </w:t>
      </w:r>
      <w:r w:rsidRPr="00830632">
        <w:rPr>
          <w:rStyle w:val="StyleUnderline"/>
          <w:highlight w:val="yellow"/>
        </w:rPr>
        <w:t>gains in human well-being at the global scale</w:t>
      </w:r>
      <w:r w:rsidRPr="00830632">
        <w:rPr>
          <w:sz w:val="16"/>
        </w:rPr>
        <w:t xml:space="preserve"> (MA 2005). </w:t>
      </w:r>
      <w:r w:rsidRPr="00830632">
        <w:rPr>
          <w:sz w:val="16"/>
          <w:szCs w:val="16"/>
        </w:rPr>
        <w:t>We</w:t>
      </w:r>
      <w:r w:rsidRPr="00830632">
        <w:rPr>
          <w:sz w:val="12"/>
          <w:szCs w:val="16"/>
        </w:rPr>
        <w:t>¶</w:t>
      </w:r>
      <w:r w:rsidRPr="00830632">
        <w:rPr>
          <w:sz w:val="16"/>
          <w:szCs w:val="16"/>
        </w:rPr>
        <w:t xml:space="preserve"> argue that to understand this apparent paradox, we need to</w:t>
      </w:r>
      <w:r w:rsidRPr="00830632">
        <w:rPr>
          <w:sz w:val="12"/>
          <w:szCs w:val="16"/>
        </w:rPr>
        <w:t>¶</w:t>
      </w:r>
      <w:r w:rsidRPr="00830632">
        <w:rPr>
          <w:sz w:val="16"/>
          <w:szCs w:val="16"/>
        </w:rPr>
        <w:t xml:space="preserve"> better understand the ways in which ecosystem services are</w:t>
      </w:r>
      <w:r w:rsidRPr="00830632">
        <w:rPr>
          <w:sz w:val="12"/>
          <w:szCs w:val="16"/>
        </w:rPr>
        <w:t>¶</w:t>
      </w:r>
      <w:r w:rsidRPr="00830632">
        <w:rPr>
          <w:sz w:val="16"/>
          <w:szCs w:val="16"/>
        </w:rPr>
        <w:t xml:space="preserve"> important for human well-being, and also whether human</w:t>
      </w:r>
      <w:r w:rsidRPr="00830632">
        <w:rPr>
          <w:sz w:val="12"/>
          <w:szCs w:val="16"/>
        </w:rPr>
        <w:t>¶</w:t>
      </w:r>
      <w:r w:rsidRPr="00830632">
        <w:rPr>
          <w:sz w:val="16"/>
          <w:szCs w:val="16"/>
        </w:rPr>
        <w:t xml:space="preserve"> well-being can continue to rise in the future despite projected</w:t>
      </w:r>
      <w:r w:rsidRPr="00830632">
        <w:rPr>
          <w:sz w:val="12"/>
          <w:szCs w:val="16"/>
        </w:rPr>
        <w:t>¶</w:t>
      </w:r>
      <w:r w:rsidRPr="00830632">
        <w:rPr>
          <w:sz w:val="16"/>
          <w:szCs w:val="16"/>
        </w:rPr>
        <w:t xml:space="preserve"> continued declines in ecosystem services. In this article, we</w:t>
      </w:r>
      <w:r w:rsidRPr="00830632">
        <w:rPr>
          <w:sz w:val="12"/>
          <w:szCs w:val="16"/>
        </w:rPr>
        <w:t>¶</w:t>
      </w:r>
      <w:r w:rsidRPr="00830632">
        <w:rPr>
          <w:sz w:val="16"/>
          <w:szCs w:val="16"/>
        </w:rPr>
        <w:t xml:space="preserve"> summarize the roots of the paradox and assess evidence</w:t>
      </w:r>
      <w:r w:rsidRPr="00830632">
        <w:rPr>
          <w:sz w:val="12"/>
          <w:szCs w:val="16"/>
        </w:rPr>
        <w:t>¶</w:t>
      </w:r>
      <w:r w:rsidRPr="00830632">
        <w:rPr>
          <w:sz w:val="16"/>
          <w:szCs w:val="16"/>
        </w:rPr>
        <w:t xml:space="preserve"> relating to alternative explanations of the conflicting trends</w:t>
      </w:r>
      <w:r w:rsidRPr="00830632">
        <w:rPr>
          <w:sz w:val="12"/>
          <w:szCs w:val="16"/>
        </w:rPr>
        <w:t>¶</w:t>
      </w:r>
      <w:r w:rsidRPr="00830632">
        <w:rPr>
          <w:sz w:val="16"/>
          <w:szCs w:val="16"/>
        </w:rPr>
        <w:t xml:space="preserve"> in ecosystem services and human well-being.</w:t>
      </w:r>
      <w:r w:rsidRPr="00830632">
        <w:rPr>
          <w:sz w:val="12"/>
          <w:szCs w:val="16"/>
        </w:rPr>
        <w:t>¶</w:t>
      </w:r>
      <w:r w:rsidRPr="00830632">
        <w:rPr>
          <w:sz w:val="16"/>
          <w:szCs w:val="16"/>
        </w:rPr>
        <w:t xml:space="preserve"> </w:t>
      </w:r>
      <w:r w:rsidRPr="00830632">
        <w:rPr>
          <w:rStyle w:val="StyleUnderline"/>
        </w:rPr>
        <w:t>The environmentalist’s expectation could be articulated</w:t>
      </w:r>
      <w:r w:rsidRPr="00830632">
        <w:rPr>
          <w:rStyle w:val="StyleUnderline"/>
          <w:sz w:val="12"/>
        </w:rPr>
        <w:t>¶</w:t>
      </w:r>
      <w:r w:rsidRPr="00830632">
        <w:rPr>
          <w:rStyle w:val="StyleUnderline"/>
        </w:rPr>
        <w:t xml:space="preserve"> as: “Ecological degradation and simplification will be followed by a decline in the provision of ecosystem services, leading to a decline in human well-being.”</w:t>
      </w:r>
      <w:r w:rsidRPr="00830632">
        <w:rPr>
          <w:sz w:val="16"/>
        </w:rPr>
        <w:t xml:space="preserve"> </w:t>
      </w:r>
      <w:r w:rsidRPr="00830632">
        <w:rPr>
          <w:sz w:val="16"/>
          <w:szCs w:val="16"/>
        </w:rPr>
        <w:t>Supporters</w:t>
      </w:r>
      <w:r w:rsidRPr="00830632">
        <w:rPr>
          <w:sz w:val="12"/>
          <w:szCs w:val="16"/>
        </w:rPr>
        <w:t>¶</w:t>
      </w:r>
      <w:r w:rsidRPr="00830632">
        <w:rPr>
          <w:sz w:val="16"/>
          <w:szCs w:val="16"/>
        </w:rPr>
        <w:t xml:space="preserve"> of this hypothesis cite evidence of unsustainable</w:t>
      </w:r>
      <w:r w:rsidRPr="00830632">
        <w:rPr>
          <w:sz w:val="12"/>
          <w:szCs w:val="16"/>
        </w:rPr>
        <w:t>¶</w:t>
      </w:r>
      <w:r w:rsidRPr="00830632">
        <w:rPr>
          <w:sz w:val="16"/>
          <w:szCs w:val="16"/>
        </w:rPr>
        <w:t xml:space="preserve"> rates of resource consumption, which in the past have had</w:t>
      </w:r>
      <w:r w:rsidRPr="00830632">
        <w:rPr>
          <w:sz w:val="12"/>
          <w:szCs w:val="16"/>
        </w:rPr>
        <w:t>¶</w:t>
      </w:r>
      <w:r w:rsidRPr="00830632">
        <w:rPr>
          <w:sz w:val="16"/>
          <w:szCs w:val="16"/>
        </w:rPr>
        <w:t xml:space="preserve"> severe impacts on human well-being, even causing the collapse</w:t>
      </w:r>
      <w:r w:rsidRPr="00830632">
        <w:rPr>
          <w:sz w:val="12"/>
          <w:szCs w:val="16"/>
        </w:rPr>
        <w:t>¶</w:t>
      </w:r>
      <w:r w:rsidRPr="00830632">
        <w:rPr>
          <w:sz w:val="16"/>
          <w:szCs w:val="16"/>
        </w:rPr>
        <w:t xml:space="preserve"> of civilizations (e.g., Diamond 2005). Analyses of the</w:t>
      </w:r>
      <w:r w:rsidRPr="00830632">
        <w:rPr>
          <w:sz w:val="12"/>
          <w:szCs w:val="16"/>
        </w:rPr>
        <w:t>¶</w:t>
      </w:r>
      <w:r w:rsidRPr="00830632">
        <w:rPr>
          <w:sz w:val="16"/>
          <w:szCs w:val="16"/>
        </w:rPr>
        <w:t xml:space="preserve"> global ecological footprint have suggested that since 1980,</w:t>
      </w:r>
      <w:r w:rsidRPr="00830632">
        <w:rPr>
          <w:sz w:val="12"/>
          <w:szCs w:val="16"/>
        </w:rPr>
        <w:t>¶</w:t>
      </w:r>
      <w:r w:rsidRPr="00830632">
        <w:rPr>
          <w:sz w:val="16"/>
          <w:szCs w:val="16"/>
        </w:rPr>
        <w:t xml:space="preserve"> humanity’s footprint has exceeded the amount of resources</w:t>
      </w:r>
      <w:r w:rsidRPr="00830632">
        <w:rPr>
          <w:sz w:val="12"/>
          <w:szCs w:val="16"/>
        </w:rPr>
        <w:t>¶</w:t>
      </w:r>
      <w:r w:rsidRPr="00830632">
        <w:rPr>
          <w:sz w:val="16"/>
          <w:szCs w:val="16"/>
        </w:rPr>
        <w:t xml:space="preserve"> that can be sustainably produced by Earth (Wackernagel</w:t>
      </w:r>
      <w:r w:rsidRPr="00830632">
        <w:rPr>
          <w:sz w:val="12"/>
          <w:szCs w:val="16"/>
        </w:rPr>
        <w:t>¶</w:t>
      </w:r>
      <w:r w:rsidRPr="00830632">
        <w:rPr>
          <w:sz w:val="16"/>
          <w:szCs w:val="16"/>
        </w:rPr>
        <w:t xml:space="preserve"> et al. 2002). </w:t>
      </w:r>
      <w:r w:rsidRPr="00830632">
        <w:rPr>
          <w:rStyle w:val="StyleUnderline"/>
        </w:rPr>
        <w:t xml:space="preserve">Although the </w:t>
      </w:r>
      <w:r w:rsidRPr="00830632">
        <w:rPr>
          <w:rStyle w:val="StyleUnderline"/>
          <w:highlight w:val="yellow"/>
        </w:rPr>
        <w:t>risk of</w:t>
      </w:r>
      <w:r w:rsidRPr="00830632">
        <w:rPr>
          <w:rStyle w:val="StyleUnderline"/>
        </w:rPr>
        <w:t xml:space="preserve"> local and regional </w:t>
      </w:r>
      <w:r w:rsidRPr="00830632">
        <w:rPr>
          <w:rStyle w:val="StyleUnderline"/>
          <w:highlight w:val="yellow"/>
        </w:rPr>
        <w:t>societies</w:t>
      </w:r>
      <w:r w:rsidRPr="00830632">
        <w:rPr>
          <w:rStyle w:val="StyleUnderline"/>
          <w:sz w:val="12"/>
          <w:highlight w:val="yellow"/>
        </w:rPr>
        <w:t>¶</w:t>
      </w:r>
      <w:r w:rsidRPr="00830632">
        <w:rPr>
          <w:rStyle w:val="StyleUnderline"/>
          <w:highlight w:val="yellow"/>
        </w:rPr>
        <w:t xml:space="preserve"> collapsing as a result of ecological degradation is</w:t>
      </w:r>
      <w:r w:rsidRPr="00830632">
        <w:rPr>
          <w:rStyle w:val="StyleUnderline"/>
        </w:rPr>
        <w:t xml:space="preserve"> much</w:t>
      </w:r>
      <w:r w:rsidRPr="00830632">
        <w:rPr>
          <w:rStyle w:val="StyleUnderline"/>
          <w:sz w:val="12"/>
        </w:rPr>
        <w:t>¶</w:t>
      </w:r>
      <w:r w:rsidRPr="00830632">
        <w:rPr>
          <w:rStyle w:val="StyleUnderline"/>
        </w:rPr>
        <w:t xml:space="preserve"> </w:t>
      </w:r>
      <w:r w:rsidRPr="00830632">
        <w:rPr>
          <w:rStyle w:val="StyleUnderline"/>
          <w:highlight w:val="yellow"/>
        </w:rPr>
        <w:t>reduced by globalization and trade</w:t>
      </w:r>
      <w:r w:rsidRPr="00830632">
        <w:rPr>
          <w:rStyle w:val="StyleUnderline"/>
        </w:rPr>
        <w:t>, the environmentalist’s</w:t>
      </w:r>
      <w:r w:rsidRPr="00830632">
        <w:rPr>
          <w:rStyle w:val="StyleUnderline"/>
          <w:sz w:val="12"/>
        </w:rPr>
        <w:t>¶</w:t>
      </w:r>
      <w:r w:rsidRPr="00830632">
        <w:rPr>
          <w:rStyle w:val="StyleUnderline"/>
        </w:rPr>
        <w:t xml:space="preserve"> expectation remains:</w:t>
      </w:r>
      <w:r w:rsidRPr="00830632">
        <w:rPr>
          <w:sz w:val="16"/>
        </w:rPr>
        <w:t xml:space="preserve"> Depletion of ecosystem services translates</w:t>
      </w:r>
      <w:r w:rsidRPr="00830632">
        <w:rPr>
          <w:sz w:val="12"/>
        </w:rPr>
        <w:t>¶</w:t>
      </w:r>
      <w:r w:rsidRPr="00830632">
        <w:rPr>
          <w:sz w:val="16"/>
        </w:rPr>
        <w:t xml:space="preserve"> into fewer benefits for humans, and therefore lower</w:t>
      </w:r>
      <w:r w:rsidRPr="00830632">
        <w:rPr>
          <w:sz w:val="12"/>
        </w:rPr>
        <w:t>¶</w:t>
      </w:r>
      <w:r w:rsidRPr="00830632">
        <w:rPr>
          <w:sz w:val="16"/>
        </w:rPr>
        <w:t xml:space="preserve"> net human well-being than would be possible under better</w:t>
      </w:r>
      <w:r w:rsidRPr="00830632">
        <w:rPr>
          <w:sz w:val="12"/>
        </w:rPr>
        <w:t>¶</w:t>
      </w:r>
      <w:r w:rsidRPr="00830632">
        <w:rPr>
          <w:sz w:val="16"/>
        </w:rPr>
        <w:t xml:space="preserve"> ecological management.</w:t>
      </w:r>
      <w:r w:rsidRPr="00830632">
        <w:rPr>
          <w:sz w:val="12"/>
        </w:rPr>
        <w:t>¶</w:t>
      </w:r>
      <w:r w:rsidRPr="00830632">
        <w:rPr>
          <w:sz w:val="16"/>
        </w:rPr>
        <w:t xml:space="preserve"> By focusing on ecosystem services—the benefits that</w:t>
      </w:r>
      <w:r w:rsidRPr="00830632">
        <w:rPr>
          <w:sz w:val="12"/>
        </w:rPr>
        <w:t>¶</w:t>
      </w:r>
      <w:r w:rsidRPr="00830632">
        <w:rPr>
          <w:sz w:val="16"/>
        </w:rPr>
        <w:t xml:space="preserve"> humans obtain from ecosystems—the MA set out specifically</w:t>
      </w:r>
      <w:r w:rsidRPr="00830632">
        <w:rPr>
          <w:sz w:val="12"/>
        </w:rPr>
        <w:t>¶</w:t>
      </w:r>
      <w:r w:rsidRPr="00830632">
        <w:rPr>
          <w:sz w:val="16"/>
        </w:rPr>
        <w:t xml:space="preserve"> to identify and assess the links between ecosystems and</w:t>
      </w:r>
      <w:r w:rsidRPr="00830632">
        <w:rPr>
          <w:sz w:val="12"/>
        </w:rPr>
        <w:t>¶</w:t>
      </w:r>
      <w:r w:rsidRPr="00830632">
        <w:rPr>
          <w:sz w:val="16"/>
        </w:rPr>
        <w:t xml:space="preserve"> human well-being (MA 2005). </w:t>
      </w:r>
      <w:r w:rsidRPr="00830632">
        <w:rPr>
          <w:rStyle w:val="StyleUnderline"/>
        </w:rPr>
        <w:t>The MA assessed ecosystem</w:t>
      </w:r>
      <w:r w:rsidRPr="00830632">
        <w:rPr>
          <w:rStyle w:val="StyleUnderline"/>
          <w:sz w:val="12"/>
        </w:rPr>
        <w:t>¶</w:t>
      </w:r>
      <w:r w:rsidRPr="00830632">
        <w:rPr>
          <w:rStyle w:val="StyleUnderline"/>
        </w:rPr>
        <w:t xml:space="preserve"> services in four categories: (1) provisioning services, such</w:t>
      </w:r>
      <w:r w:rsidRPr="00830632">
        <w:rPr>
          <w:rStyle w:val="StyleUnderline"/>
          <w:sz w:val="12"/>
        </w:rPr>
        <w:t>¶</w:t>
      </w:r>
      <w:r w:rsidRPr="00830632">
        <w:rPr>
          <w:rStyle w:val="StyleUnderline"/>
        </w:rPr>
        <w:t xml:space="preserve"> as food, water, and forest products; (2) regulating services, which modulate changes in climate and regulate floods,</w:t>
      </w:r>
      <w:r w:rsidRPr="00830632">
        <w:rPr>
          <w:rStyle w:val="StyleUnderline"/>
          <w:sz w:val="12"/>
        </w:rPr>
        <w:t>¶</w:t>
      </w:r>
      <w:r w:rsidRPr="00830632">
        <w:rPr>
          <w:rStyle w:val="StyleUnderline"/>
        </w:rPr>
        <w:t xml:space="preserve"> disease, waste, and water quality; (3) cultural services, which</w:t>
      </w:r>
      <w:r w:rsidRPr="00830632">
        <w:rPr>
          <w:rStyle w:val="StyleUnderline"/>
          <w:sz w:val="12"/>
        </w:rPr>
        <w:t>¶</w:t>
      </w:r>
      <w:r w:rsidRPr="00830632">
        <w:rPr>
          <w:rStyle w:val="StyleUnderline"/>
        </w:rPr>
        <w:t xml:space="preserve"> comprise recreational, aesthetic, and spiritual benefits; and</w:t>
      </w:r>
      <w:r w:rsidRPr="00830632">
        <w:rPr>
          <w:rStyle w:val="StyleUnderline"/>
          <w:sz w:val="12"/>
        </w:rPr>
        <w:t>¶</w:t>
      </w:r>
      <w:r w:rsidRPr="00830632">
        <w:rPr>
          <w:rStyle w:val="StyleUnderline"/>
        </w:rPr>
        <w:t xml:space="preserve"> (4) supporting services, such as soil formation, photosynthesis,</w:t>
      </w:r>
      <w:r w:rsidRPr="00830632">
        <w:rPr>
          <w:rStyle w:val="StyleUnderline"/>
          <w:sz w:val="12"/>
        </w:rPr>
        <w:t>¶</w:t>
      </w:r>
      <w:r w:rsidRPr="00830632">
        <w:rPr>
          <w:rStyle w:val="StyleUnderline"/>
        </w:rPr>
        <w:t xml:space="preserve"> and nutrient cycling</w:t>
      </w:r>
      <w:r w:rsidRPr="00830632">
        <w:rPr>
          <w:sz w:val="16"/>
        </w:rPr>
        <w:t xml:space="preserve"> (MA 2003). Approximately 60%</w:t>
      </w:r>
      <w:r w:rsidRPr="00830632">
        <w:rPr>
          <w:sz w:val="12"/>
        </w:rPr>
        <w:t>¶</w:t>
      </w:r>
      <w:r w:rsidRPr="00830632">
        <w:rPr>
          <w:sz w:val="16"/>
        </w:rPr>
        <w:t xml:space="preserve"> (15 of 24) of the ecosystem services assessed by the MA were</w:t>
      </w:r>
      <w:r w:rsidRPr="00830632">
        <w:rPr>
          <w:sz w:val="12"/>
        </w:rPr>
        <w:t>¶</w:t>
      </w:r>
      <w:r w:rsidRPr="00830632">
        <w:rPr>
          <w:sz w:val="16"/>
        </w:rPr>
        <w:t xml:space="preserve"> found to be in decline. Most of the declining services were</w:t>
      </w:r>
      <w:r w:rsidRPr="00830632">
        <w:rPr>
          <w:sz w:val="12"/>
        </w:rPr>
        <w:t>¶</w:t>
      </w:r>
      <w:r w:rsidRPr="00830632">
        <w:rPr>
          <w:sz w:val="16"/>
        </w:rPr>
        <w:t xml:space="preserve"> regulating and supporting services, whereas the majority of</w:t>
      </w:r>
      <w:r w:rsidRPr="00830632">
        <w:rPr>
          <w:sz w:val="12"/>
        </w:rPr>
        <w:t>¶</w:t>
      </w:r>
      <w:r w:rsidRPr="00830632">
        <w:rPr>
          <w:sz w:val="16"/>
        </w:rPr>
        <w:t xml:space="preserve"> expanding ecosystem services were provisioning services,</w:t>
      </w:r>
      <w:r w:rsidRPr="00830632">
        <w:rPr>
          <w:sz w:val="12"/>
        </w:rPr>
        <w:t>¶</w:t>
      </w:r>
      <w:r w:rsidRPr="00830632">
        <w:rPr>
          <w:sz w:val="16"/>
        </w:rPr>
        <w:t xml:space="preserve"> such as crops, livestock, and fish aquaculture (table 1). At the</w:t>
      </w:r>
      <w:r w:rsidRPr="00830632">
        <w:rPr>
          <w:sz w:val="12"/>
        </w:rPr>
        <w:t>¶</w:t>
      </w:r>
      <w:r w:rsidRPr="00830632">
        <w:rPr>
          <w:sz w:val="16"/>
        </w:rPr>
        <w:t xml:space="preserve"> same time, consumption of more than 80% of the assessed</w:t>
      </w:r>
      <w:r w:rsidRPr="00830632">
        <w:rPr>
          <w:sz w:val="12"/>
        </w:rPr>
        <w:t>¶</w:t>
      </w:r>
      <w:r w:rsidRPr="00830632">
        <w:rPr>
          <w:sz w:val="16"/>
        </w:rPr>
        <w:t xml:space="preserve"> services was found to be increasing, across all categories. In</w:t>
      </w:r>
      <w:r w:rsidRPr="00830632">
        <w:rPr>
          <w:sz w:val="12"/>
        </w:rPr>
        <w:t>¶</w:t>
      </w:r>
      <w:r w:rsidRPr="00830632">
        <w:rPr>
          <w:sz w:val="16"/>
        </w:rPr>
        <w:t xml:space="preserve"> other words, </w:t>
      </w:r>
      <w:r w:rsidRPr="00830632">
        <w:rPr>
          <w:rStyle w:val="StyleUnderline"/>
          <w:highlight w:val="yellow"/>
        </w:rPr>
        <w:t>the use of most ecosystem services is increasing</w:t>
      </w:r>
      <w:r w:rsidRPr="00830632">
        <w:rPr>
          <w:rStyle w:val="StyleUnderline"/>
          <w:sz w:val="12"/>
          <w:highlight w:val="yellow"/>
        </w:rPr>
        <w:t>¶</w:t>
      </w:r>
      <w:r w:rsidRPr="00830632">
        <w:rPr>
          <w:rStyle w:val="StyleUnderline"/>
          <w:highlight w:val="yellow"/>
        </w:rPr>
        <w:t xml:space="preserve"> at the same time that Earth’s capacity to provide these</w:t>
      </w:r>
      <w:r w:rsidRPr="00830632">
        <w:rPr>
          <w:rStyle w:val="StyleUnderline"/>
          <w:sz w:val="12"/>
          <w:highlight w:val="yellow"/>
        </w:rPr>
        <w:t>¶</w:t>
      </w:r>
      <w:r w:rsidRPr="00830632">
        <w:rPr>
          <w:rStyle w:val="StyleUnderline"/>
          <w:highlight w:val="yellow"/>
        </w:rPr>
        <w:t xml:space="preserve"> services is decreasing</w:t>
      </w:r>
      <w:r w:rsidRPr="00830632">
        <w:rPr>
          <w:sz w:val="16"/>
        </w:rPr>
        <w:t>.</w:t>
      </w:r>
      <w:r w:rsidRPr="00830632">
        <w:rPr>
          <w:sz w:val="12"/>
        </w:rPr>
        <w:t>¶</w:t>
      </w:r>
      <w:r w:rsidRPr="00830632">
        <w:rPr>
          <w:sz w:val="16"/>
        </w:rPr>
        <w:t xml:space="preserve"> The MA conceptual framework encapsulated the environmentalist’s</w:t>
      </w:r>
      <w:r w:rsidRPr="00830632">
        <w:rPr>
          <w:sz w:val="12"/>
        </w:rPr>
        <w:t>¶</w:t>
      </w:r>
      <w:r w:rsidRPr="00830632">
        <w:rPr>
          <w:sz w:val="16"/>
        </w:rPr>
        <w:t xml:space="preserve"> expectation, suggesting tight feedbacks between</w:t>
      </w:r>
      <w:r w:rsidRPr="00830632">
        <w:rPr>
          <w:sz w:val="12"/>
        </w:rPr>
        <w:t>¶</w:t>
      </w:r>
      <w:r w:rsidRPr="00830632">
        <w:rPr>
          <w:sz w:val="16"/>
        </w:rPr>
        <w:t xml:space="preserve"> ecosystem services and human well-being. </w:t>
      </w:r>
      <w:r w:rsidRPr="00830632">
        <w:rPr>
          <w:rStyle w:val="StyleUnderline"/>
        </w:rPr>
        <w:t>However,</w:t>
      </w:r>
      <w:r w:rsidRPr="00830632">
        <w:rPr>
          <w:sz w:val="16"/>
        </w:rPr>
        <w:t xml:space="preserve"> </w:t>
      </w:r>
      <w:r w:rsidRPr="00830632">
        <w:rPr>
          <w:rStyle w:val="StyleUnderline"/>
        </w:rPr>
        <w:t>the</w:t>
      </w:r>
      <w:r w:rsidRPr="00830632">
        <w:rPr>
          <w:rStyle w:val="StyleUnderline"/>
          <w:sz w:val="12"/>
        </w:rPr>
        <w:t>¶</w:t>
      </w:r>
      <w:r w:rsidRPr="00830632">
        <w:rPr>
          <w:rStyle w:val="StyleUnderline"/>
        </w:rPr>
        <w:t xml:space="preserve"> assessment found that </w:t>
      </w:r>
      <w:r w:rsidRPr="00830632">
        <w:rPr>
          <w:rStyle w:val="StyleUnderline"/>
          <w:highlight w:val="yellow"/>
        </w:rPr>
        <w:t>aggregate human well-being grew</w:t>
      </w:r>
      <w:r w:rsidRPr="00830632">
        <w:rPr>
          <w:rStyle w:val="StyleUnderline"/>
          <w:sz w:val="12"/>
          <w:highlight w:val="yellow"/>
        </w:rPr>
        <w:t>¶</w:t>
      </w:r>
      <w:r w:rsidRPr="00830632">
        <w:rPr>
          <w:rStyle w:val="StyleUnderline"/>
        </w:rPr>
        <w:t xml:space="preserve"> steadily over the past 50 years, in part because of the rapid</w:t>
      </w:r>
      <w:r w:rsidRPr="00830632">
        <w:rPr>
          <w:rStyle w:val="StyleUnderline"/>
          <w:sz w:val="12"/>
        </w:rPr>
        <w:t>¶</w:t>
      </w:r>
      <w:r w:rsidRPr="00830632">
        <w:rPr>
          <w:rStyle w:val="StyleUnderline"/>
        </w:rPr>
        <w:t xml:space="preserve"> conversion of ecosystems to meet human demand for food,</w:t>
      </w:r>
      <w:r w:rsidRPr="00830632">
        <w:rPr>
          <w:rStyle w:val="StyleUnderline"/>
          <w:sz w:val="12"/>
        </w:rPr>
        <w:t>¶</w:t>
      </w:r>
      <w:r w:rsidRPr="00830632">
        <w:rPr>
          <w:rStyle w:val="StyleUnderline"/>
        </w:rPr>
        <w:t xml:space="preserve"> fiber, and fuel</w:t>
      </w:r>
      <w:r w:rsidRPr="00830632">
        <w:rPr>
          <w:sz w:val="16"/>
        </w:rPr>
        <w:t xml:space="preserve"> </w:t>
      </w:r>
      <w:r w:rsidRPr="00830632">
        <w:rPr>
          <w:sz w:val="16"/>
          <w:szCs w:val="16"/>
        </w:rPr>
        <w:t>(figure 1; MA 2005). The MA defined human</w:t>
      </w:r>
      <w:r w:rsidRPr="00830632">
        <w:rPr>
          <w:sz w:val="12"/>
          <w:szCs w:val="16"/>
        </w:rPr>
        <w:t>¶</w:t>
      </w:r>
      <w:r w:rsidRPr="00830632">
        <w:rPr>
          <w:sz w:val="16"/>
          <w:szCs w:val="16"/>
        </w:rPr>
        <w:t xml:space="preserve"> well-being with five components: basic materials, health,</w:t>
      </w:r>
      <w:r w:rsidRPr="00830632">
        <w:rPr>
          <w:sz w:val="12"/>
          <w:szCs w:val="16"/>
        </w:rPr>
        <w:t>¶</w:t>
      </w:r>
      <w:r w:rsidRPr="00830632">
        <w:rPr>
          <w:sz w:val="16"/>
          <w:szCs w:val="16"/>
        </w:rPr>
        <w:t xml:space="preserve"> security, good social relations, and freedom of choice and</w:t>
      </w:r>
      <w:r w:rsidRPr="00830632">
        <w:rPr>
          <w:sz w:val="12"/>
          <w:szCs w:val="16"/>
        </w:rPr>
        <w:t>¶</w:t>
      </w:r>
      <w:r w:rsidRPr="00830632">
        <w:rPr>
          <w:sz w:val="16"/>
          <w:szCs w:val="16"/>
        </w:rPr>
        <w:t xml:space="preserve"> actions, where freedom of choice and actions is expected to</w:t>
      </w:r>
      <w:r w:rsidRPr="00830632">
        <w:rPr>
          <w:sz w:val="12"/>
          <w:szCs w:val="16"/>
        </w:rPr>
        <w:t>¶</w:t>
      </w:r>
      <w:r w:rsidRPr="00830632">
        <w:rPr>
          <w:sz w:val="16"/>
          <w:szCs w:val="16"/>
        </w:rPr>
        <w:t xml:space="preserve"> emerge from the other components of well-being. Although</w:t>
      </w:r>
      <w:r w:rsidRPr="00830632">
        <w:rPr>
          <w:sz w:val="12"/>
          <w:szCs w:val="16"/>
        </w:rPr>
        <w:t>¶</w:t>
      </w:r>
      <w:r w:rsidRPr="00830632">
        <w:rPr>
          <w:sz w:val="16"/>
          <w:szCs w:val="16"/>
        </w:rPr>
        <w:t xml:space="preserve"> the MA investigated each of the five components of well-being</w:t>
      </w:r>
      <w:r w:rsidRPr="00830632">
        <w:rPr>
          <w:sz w:val="12"/>
          <w:szCs w:val="16"/>
        </w:rPr>
        <w:t>¶</w:t>
      </w:r>
      <w:r w:rsidRPr="00830632">
        <w:rPr>
          <w:sz w:val="16"/>
          <w:szCs w:val="16"/>
        </w:rPr>
        <w:t xml:space="preserve"> at some scales and in relation</w:t>
      </w:r>
      <w:r w:rsidRPr="00830632">
        <w:rPr>
          <w:sz w:val="12"/>
          <w:szCs w:val="16"/>
        </w:rPr>
        <w:t>¶</w:t>
      </w:r>
      <w:r w:rsidRPr="00830632">
        <w:rPr>
          <w:sz w:val="16"/>
          <w:szCs w:val="16"/>
        </w:rPr>
        <w:t xml:space="preserve"> to some ecosystem services,</w:t>
      </w:r>
      <w:r w:rsidRPr="00830632">
        <w:rPr>
          <w:sz w:val="12"/>
          <w:szCs w:val="16"/>
        </w:rPr>
        <w:t>¶</w:t>
      </w:r>
      <w:r w:rsidRPr="00830632">
        <w:rPr>
          <w:sz w:val="16"/>
          <w:szCs w:val="16"/>
        </w:rPr>
        <w:t xml:space="preserve"> the assessment of global</w:t>
      </w:r>
      <w:r w:rsidRPr="00830632">
        <w:rPr>
          <w:sz w:val="12"/>
          <w:szCs w:val="16"/>
        </w:rPr>
        <w:t>¶</w:t>
      </w:r>
      <w:r w:rsidRPr="00830632">
        <w:rPr>
          <w:sz w:val="16"/>
          <w:szCs w:val="16"/>
        </w:rPr>
        <w:t xml:space="preserve"> trends in human well-being</w:t>
      </w:r>
      <w:r w:rsidRPr="00830632">
        <w:rPr>
          <w:sz w:val="12"/>
          <w:szCs w:val="16"/>
        </w:rPr>
        <w:t>¶</w:t>
      </w:r>
      <w:r w:rsidRPr="00830632">
        <w:rPr>
          <w:sz w:val="16"/>
          <w:szCs w:val="16"/>
        </w:rPr>
        <w:t xml:space="preserve"> relied on the human development</w:t>
      </w:r>
      <w:r w:rsidRPr="00830632">
        <w:rPr>
          <w:sz w:val="12"/>
          <w:szCs w:val="16"/>
        </w:rPr>
        <w:t>¶</w:t>
      </w:r>
      <w:r w:rsidRPr="00830632">
        <w:rPr>
          <w:sz w:val="16"/>
          <w:szCs w:val="16"/>
        </w:rPr>
        <w:t xml:space="preserve"> index (HDI) because of</w:t>
      </w:r>
      <w:r w:rsidRPr="00830632">
        <w:rPr>
          <w:sz w:val="12"/>
          <w:szCs w:val="16"/>
        </w:rPr>
        <w:t>¶</w:t>
      </w:r>
      <w:r w:rsidRPr="00830632">
        <w:rPr>
          <w:sz w:val="16"/>
          <w:szCs w:val="16"/>
        </w:rPr>
        <w:t xml:space="preserve"> a lack of other data. The HDI</w:t>
      </w:r>
      <w:r w:rsidRPr="00830632">
        <w:rPr>
          <w:sz w:val="12"/>
          <w:szCs w:val="16"/>
        </w:rPr>
        <w:t>¶</w:t>
      </w:r>
      <w:r w:rsidRPr="00830632">
        <w:rPr>
          <w:sz w:val="16"/>
          <w:szCs w:val="16"/>
        </w:rPr>
        <w:t xml:space="preserve"> is an aggregate measure of</w:t>
      </w:r>
      <w:r w:rsidRPr="00830632">
        <w:rPr>
          <w:sz w:val="12"/>
          <w:szCs w:val="16"/>
        </w:rPr>
        <w:t>¶</w:t>
      </w:r>
      <w:r w:rsidRPr="00830632">
        <w:rPr>
          <w:sz w:val="16"/>
          <w:szCs w:val="16"/>
        </w:rPr>
        <w:t xml:space="preserve"> life expectancy, literacy, educational</w:t>
      </w:r>
      <w:r w:rsidRPr="00830632">
        <w:rPr>
          <w:sz w:val="12"/>
          <w:szCs w:val="16"/>
        </w:rPr>
        <w:t>¶</w:t>
      </w:r>
      <w:r w:rsidRPr="00830632">
        <w:rPr>
          <w:sz w:val="16"/>
          <w:szCs w:val="16"/>
        </w:rPr>
        <w:t xml:space="preserve"> attainment, and per</w:t>
      </w:r>
      <w:r w:rsidRPr="00830632">
        <w:rPr>
          <w:sz w:val="12"/>
          <w:szCs w:val="16"/>
        </w:rPr>
        <w:t>¶</w:t>
      </w:r>
      <w:r w:rsidRPr="00830632">
        <w:rPr>
          <w:sz w:val="16"/>
          <w:szCs w:val="16"/>
        </w:rPr>
        <w:t xml:space="preserve"> capita GDP (gross domestic</w:t>
      </w:r>
      <w:r w:rsidRPr="00830632">
        <w:rPr>
          <w:sz w:val="12"/>
          <w:szCs w:val="16"/>
        </w:rPr>
        <w:t>¶</w:t>
      </w:r>
      <w:r w:rsidRPr="00830632">
        <w:rPr>
          <w:sz w:val="16"/>
          <w:szCs w:val="16"/>
        </w:rPr>
        <w:t xml:space="preserve"> product) that does not capture</w:t>
      </w:r>
      <w:r w:rsidRPr="00830632">
        <w:rPr>
          <w:sz w:val="12"/>
          <w:szCs w:val="16"/>
        </w:rPr>
        <w:t>¶</w:t>
      </w:r>
      <w:r w:rsidRPr="00830632">
        <w:rPr>
          <w:sz w:val="16"/>
          <w:szCs w:val="16"/>
        </w:rPr>
        <w:t xml:space="preserve"> all five components of</w:t>
      </w:r>
      <w:r w:rsidRPr="00830632">
        <w:rPr>
          <w:sz w:val="12"/>
          <w:szCs w:val="16"/>
        </w:rPr>
        <w:t>¶</w:t>
      </w:r>
      <w:r w:rsidRPr="00830632">
        <w:rPr>
          <w:sz w:val="16"/>
          <w:szCs w:val="16"/>
        </w:rPr>
        <w:t xml:space="preserve"> well-being (Anand and Sen</w:t>
      </w:r>
      <w:r w:rsidRPr="00830632">
        <w:rPr>
          <w:sz w:val="12"/>
          <w:szCs w:val="16"/>
        </w:rPr>
        <w:t>¶</w:t>
      </w:r>
      <w:r w:rsidRPr="00830632">
        <w:rPr>
          <w:sz w:val="16"/>
          <w:szCs w:val="16"/>
        </w:rPr>
        <w:t xml:space="preserve"> 1992).</w:t>
      </w:r>
      <w:r w:rsidRPr="00830632">
        <w:rPr>
          <w:sz w:val="12"/>
          <w:szCs w:val="16"/>
        </w:rPr>
        <w:t>¶</w:t>
      </w:r>
      <w:r w:rsidRPr="00830632">
        <w:rPr>
          <w:sz w:val="16"/>
        </w:rPr>
        <w:t xml:space="preserve"> </w:t>
      </w:r>
    </w:p>
    <w:p w:rsidR="005C0FFD" w:rsidRPr="00830632" w:rsidRDefault="005C0FFD" w:rsidP="005C0FFD">
      <w:pPr>
        <w:pStyle w:val="Heading4"/>
      </w:pPr>
      <w:r w:rsidRPr="00830632">
        <w:t>Ecosystems are resilient and recover quickly</w:t>
      </w:r>
    </w:p>
    <w:p w:rsidR="005C0FFD" w:rsidRPr="00F158B7" w:rsidRDefault="005C0FFD" w:rsidP="005C0FFD">
      <w:r>
        <w:rPr>
          <w:rStyle w:val="Style13ptBold"/>
        </w:rPr>
        <w:t xml:space="preserve">McDermott, </w:t>
      </w:r>
      <w:r w:rsidRPr="00830632">
        <w:rPr>
          <w:rStyle w:val="Style13ptBold"/>
        </w:rPr>
        <w:t>9</w:t>
      </w:r>
      <w:r w:rsidRPr="00830632">
        <w:t xml:space="preserve"> </w:t>
      </w:r>
      <w:r w:rsidRPr="00F158B7">
        <w:t xml:space="preserve">(Mat, Editor for Business and Energy sections; Master Degree from NYU’s Center for Global Affairs in environment and energy policy. May, 27, 2009: “Good News: Most Ecosystems Can Recover in One Lifetime from Human-Induced or Natural Disturbance”; </w:t>
      </w:r>
      <w:hyperlink r:id="rId84" w:history="1">
        <w:r w:rsidRPr="00F158B7">
          <w:rPr>
            <w:rStyle w:val="Hyperlink"/>
          </w:rPr>
          <w:t>http://www.treehugger.com/natural-sciences/good-news-most-ecosystems-can-recover-in-one-lifetime-from-human-induced-or-natural-disturbance.html</w:t>
        </w:r>
      </w:hyperlink>
      <w:r w:rsidRPr="00F158B7">
        <w:t>)</w:t>
      </w:r>
    </w:p>
    <w:p w:rsidR="005C0FFD" w:rsidRPr="00830632" w:rsidRDefault="005C0FFD" w:rsidP="005C0FFD"/>
    <w:p w:rsidR="005C0FFD" w:rsidRPr="00830632" w:rsidRDefault="005C0FFD" w:rsidP="005C0FFD">
      <w:pPr>
        <w:rPr>
          <w:sz w:val="16"/>
        </w:rPr>
      </w:pPr>
      <w:r w:rsidRPr="00830632">
        <w:rPr>
          <w:rStyle w:val="StyleUnderline"/>
        </w:rPr>
        <w:t xml:space="preserve">There's a reason the phrase "let nature take its course" exists: </w:t>
      </w:r>
      <w:r w:rsidRPr="00830632">
        <w:rPr>
          <w:rStyle w:val="StyleUnderline"/>
          <w:highlight w:val="yellow"/>
        </w:rPr>
        <w:t>New research</w:t>
      </w:r>
      <w:r w:rsidRPr="00830632">
        <w:rPr>
          <w:rStyle w:val="StyleUnderline"/>
        </w:rPr>
        <w:t xml:space="preserve"> done at the Yale</w:t>
      </w:r>
      <w:r w:rsidRPr="00830632">
        <w:rPr>
          <w:sz w:val="16"/>
        </w:rPr>
        <w:t xml:space="preserve"> University School of Forestry &amp; Environmental Science </w:t>
      </w:r>
      <w:r w:rsidRPr="00830632">
        <w:rPr>
          <w:rStyle w:val="StyleUnderline"/>
          <w:highlight w:val="yellow"/>
        </w:rPr>
        <w:t>reinforces the idea that ecosystems are</w:t>
      </w:r>
      <w:r w:rsidRPr="00830632">
        <w:rPr>
          <w:rStyle w:val="StyleUnderline"/>
        </w:rPr>
        <w:t xml:space="preserve"> quiet </w:t>
      </w:r>
      <w:r w:rsidRPr="00830632">
        <w:rPr>
          <w:rStyle w:val="StyleUnderline"/>
          <w:highlight w:val="yellow"/>
        </w:rPr>
        <w:t>resilient and can rebound</w:t>
      </w:r>
      <w:r w:rsidRPr="00830632">
        <w:rPr>
          <w:rStyle w:val="StyleUnderline"/>
        </w:rPr>
        <w:t xml:space="preserve"> from pollution and environmental </w:t>
      </w:r>
      <w:r w:rsidRPr="00830632">
        <w:rPr>
          <w:rStyle w:val="StyleUnderline"/>
          <w:highlight w:val="yellow"/>
        </w:rPr>
        <w:t>degradation</w:t>
      </w:r>
      <w:r w:rsidRPr="00830632">
        <w:rPr>
          <w:rStyle w:val="StyleUnderline"/>
        </w:rPr>
        <w:t>.</w:t>
      </w:r>
      <w:r w:rsidRPr="00830632">
        <w:rPr>
          <w:sz w:val="16"/>
        </w:rPr>
        <w:t xml:space="preserve"> Published in the journal PLoS ONE, </w:t>
      </w:r>
      <w:r w:rsidRPr="00830632">
        <w:rPr>
          <w:rStyle w:val="StyleUnderline"/>
        </w:rPr>
        <w:t xml:space="preserve">the study shows that </w:t>
      </w:r>
      <w:r w:rsidRPr="00830632">
        <w:rPr>
          <w:rStyle w:val="StyleUnderline"/>
          <w:highlight w:val="yellow"/>
        </w:rPr>
        <w:t>most</w:t>
      </w:r>
      <w:r w:rsidRPr="00830632">
        <w:rPr>
          <w:rStyle w:val="StyleUnderline"/>
        </w:rPr>
        <w:t xml:space="preserve"> damaged </w:t>
      </w:r>
      <w:r w:rsidRPr="00830632">
        <w:rPr>
          <w:rStyle w:val="StyleUnderline"/>
          <w:highlight w:val="yellow"/>
        </w:rPr>
        <w:t>ecosystems</w:t>
      </w:r>
      <w:r w:rsidRPr="00830632">
        <w:rPr>
          <w:rStyle w:val="StyleUnderline"/>
        </w:rPr>
        <w:t xml:space="preserve"> worldwide </w:t>
      </w:r>
      <w:r w:rsidRPr="00830632">
        <w:rPr>
          <w:rStyle w:val="StyleUnderline"/>
          <w:highlight w:val="yellow"/>
        </w:rPr>
        <w:t>can recover within a</w:t>
      </w:r>
      <w:r w:rsidRPr="00830632">
        <w:rPr>
          <w:rStyle w:val="StyleUnderline"/>
        </w:rPr>
        <w:t xml:space="preserve"> single </w:t>
      </w:r>
      <w:r w:rsidRPr="00830632">
        <w:rPr>
          <w:rStyle w:val="StyleUnderline"/>
          <w:highlight w:val="yellow"/>
        </w:rPr>
        <w:t>lifetime</w:t>
      </w:r>
      <w:r w:rsidRPr="00830632">
        <w:rPr>
          <w:rStyle w:val="StyleUnderline"/>
        </w:rPr>
        <w:t>, if the source of pollution is removed and restoration work done</w:t>
      </w:r>
      <w:r w:rsidRPr="00830632">
        <w:rPr>
          <w:sz w:val="16"/>
        </w:rPr>
        <w:t xml:space="preserve">. The analysis found that on average </w:t>
      </w:r>
      <w:r w:rsidRPr="00830632">
        <w:rPr>
          <w:rStyle w:val="StyleUnderline"/>
        </w:rPr>
        <w:t xml:space="preserve">forest ecosystems can recover in 42 years, while </w:t>
      </w:r>
      <w:r w:rsidRPr="00830632">
        <w:rPr>
          <w:rStyle w:val="StyleUnderline"/>
          <w:highlight w:val="yellow"/>
        </w:rPr>
        <w:t>in takes only about 10 years for the ocean bottom to recover. If an area has seen multiple</w:t>
      </w:r>
      <w:r w:rsidRPr="00830632">
        <w:rPr>
          <w:rStyle w:val="StyleUnderline"/>
        </w:rPr>
        <w:t xml:space="preserve">, interactive </w:t>
      </w:r>
      <w:r w:rsidRPr="00830632">
        <w:rPr>
          <w:rStyle w:val="StyleUnderline"/>
          <w:highlight w:val="yellow"/>
        </w:rPr>
        <w:t>disturbances, it can take on average 56 years</w:t>
      </w:r>
      <w:r w:rsidRPr="00830632">
        <w:rPr>
          <w:rStyle w:val="StyleUnderline"/>
        </w:rPr>
        <w:t xml:space="preserve"> for recovery.</w:t>
      </w:r>
      <w:r w:rsidRPr="00830632">
        <w:rPr>
          <w:sz w:val="16"/>
        </w:rPr>
        <w:t xml:space="preserve"> In general, </w:t>
      </w:r>
      <w:r w:rsidRPr="00830632">
        <w:rPr>
          <w:rStyle w:val="StyleUnderline"/>
        </w:rPr>
        <w:t>most ecosystems take longer to recover from human-induced disturbances than from natural events, such as hurricanes.</w:t>
      </w:r>
      <w:r w:rsidRPr="00830632">
        <w:rPr>
          <w:sz w:val="12"/>
        </w:rPr>
        <w:t>¶</w:t>
      </w:r>
      <w:r w:rsidRPr="00830632">
        <w:rPr>
          <w:sz w:val="16"/>
        </w:rPr>
        <w:t xml:space="preserve"> To reach these recovery averages, the researchers looked at data from peer-reviewed studies over the past 100 years on the rate of ecosystem recovery once the source of pollution was removed.</w:t>
      </w:r>
      <w:r w:rsidRPr="00830632">
        <w:rPr>
          <w:sz w:val="12"/>
        </w:rPr>
        <w:t>¶</w:t>
      </w:r>
      <w:r w:rsidRPr="00830632">
        <w:rPr>
          <w:sz w:val="16"/>
        </w:rPr>
        <w:t xml:space="preserve"> Interestingly, </w:t>
      </w:r>
      <w:r w:rsidRPr="00830632">
        <w:rPr>
          <w:rStyle w:val="StyleUnderline"/>
        </w:rPr>
        <w:t xml:space="preserve">the researchers found that it appears that </w:t>
      </w:r>
      <w:r w:rsidRPr="00830632">
        <w:rPr>
          <w:rStyle w:val="StyleUnderline"/>
          <w:highlight w:val="yellow"/>
        </w:rPr>
        <w:t>the rate at which an ecosystem recovers may be independent of its</w:t>
      </w:r>
      <w:r w:rsidRPr="00830632">
        <w:rPr>
          <w:rStyle w:val="StyleUnderline"/>
        </w:rPr>
        <w:t xml:space="preserve"> degraded </w:t>
      </w:r>
      <w:r w:rsidRPr="00830632">
        <w:rPr>
          <w:rStyle w:val="StyleUnderline"/>
          <w:highlight w:val="yellow"/>
        </w:rPr>
        <w:t>condition</w:t>
      </w:r>
      <w:r w:rsidRPr="00830632">
        <w:rPr>
          <w:sz w:val="16"/>
        </w:rPr>
        <w:t>: Aquatic systems may recover more quickly than, say, a forest, because the species and organisms that live in that ecosystem turn over more rapidly than in the forest.</w:t>
      </w:r>
      <w:r w:rsidRPr="00830632">
        <w:rPr>
          <w:sz w:val="12"/>
        </w:rPr>
        <w:t>¶</w:t>
      </w:r>
      <w:r w:rsidRPr="00830632">
        <w:rPr>
          <w:sz w:val="16"/>
        </w:rPr>
        <w:t xml:space="preserve"> As to what this all means, </w:t>
      </w:r>
      <w:r w:rsidRPr="00830632">
        <w:rPr>
          <w:rStyle w:val="StyleUnderlin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sidRPr="00830632">
        <w:rPr>
          <w:sz w:val="16"/>
        </w:rPr>
        <w:t xml:space="preserve">We recognize that humankind has and will continue to actively domesticate nature to meet its own needs. </w:t>
      </w:r>
      <w:r w:rsidRPr="00830632">
        <w:rPr>
          <w:rStyle w:val="StyleUnderline"/>
        </w:rPr>
        <w:t xml:space="preserve">The message of our paper is that </w:t>
      </w:r>
      <w:r w:rsidRPr="00830632">
        <w:rPr>
          <w:rStyle w:val="StyleUnderline"/>
          <w:highlight w:val="yellow"/>
        </w:rPr>
        <w:t>recovery is possible and can be rapid</w:t>
      </w:r>
      <w:r w:rsidRPr="00830632">
        <w:rPr>
          <w:rStyle w:val="StyleUnderline"/>
        </w:rPr>
        <w:t xml:space="preserve"> for many ecosystems</w:t>
      </w:r>
      <w:r w:rsidRPr="00830632">
        <w:rPr>
          <w:sz w:val="16"/>
        </w:rPr>
        <w:t>, giving much hope for a transition to sustainable management of global ecosystems.</w:t>
      </w:r>
    </w:p>
    <w:p w:rsidR="005C0FFD" w:rsidRPr="00DE7396" w:rsidRDefault="005C0FFD" w:rsidP="005C0FFD">
      <w:pPr>
        <w:keepNext/>
        <w:keepLines/>
        <w:spacing w:before="200"/>
        <w:outlineLvl w:val="3"/>
        <w:rPr>
          <w:rFonts w:eastAsiaTheme="majorEastAsia" w:cstheme="majorBidi"/>
          <w:b/>
          <w:bCs/>
          <w:iCs/>
        </w:rPr>
      </w:pPr>
      <w:r w:rsidRPr="00DE7396">
        <w:rPr>
          <w:rFonts w:eastAsiaTheme="majorEastAsia" w:cstheme="majorBidi"/>
          <w:b/>
          <w:bCs/>
          <w:iCs/>
        </w:rPr>
        <w:t>No invisible threshold – new technology allows us to revive extinct species</w:t>
      </w:r>
    </w:p>
    <w:p w:rsidR="005C0FFD" w:rsidRPr="00DE7396" w:rsidRDefault="005C0FFD" w:rsidP="005C0FFD">
      <w:pPr>
        <w:rPr>
          <w:szCs w:val="20"/>
        </w:rPr>
      </w:pPr>
      <w:r w:rsidRPr="00DE7396">
        <w:rPr>
          <w:b/>
          <w:bCs/>
        </w:rPr>
        <w:t>Ridley 12</w:t>
      </w:r>
      <w:r w:rsidRPr="00DE7396">
        <w:rPr>
          <w:szCs w:val="20"/>
        </w:rPr>
        <w:t xml:space="preserve"> </w:t>
      </w:r>
      <w:r w:rsidRPr="00DE7396">
        <w:rPr>
          <w:sz w:val="16"/>
          <w:szCs w:val="16"/>
        </w:rPr>
        <w:t xml:space="preserve">(Matt, 2007 Davis Award winner for the History of Science, “Reversing extinction”; March 13, </w:t>
      </w:r>
      <w:hyperlink r:id="rId85" w:history="1">
        <w:r w:rsidRPr="00DE7396">
          <w:rPr>
            <w:sz w:val="16"/>
            <w:szCs w:val="16"/>
          </w:rPr>
          <w:t>http://www.rationaloptimist.com/blog/reversing-extinction.aspx</w:t>
        </w:r>
      </w:hyperlink>
      <w:r w:rsidRPr="00DE7396">
        <w:rPr>
          <w:sz w:val="16"/>
          <w:szCs w:val="16"/>
        </w:rPr>
        <w:t>)</w:t>
      </w:r>
    </w:p>
    <w:p w:rsidR="005C0FFD" w:rsidRPr="00DE7396" w:rsidRDefault="005C0FFD" w:rsidP="005C0FFD">
      <w:pPr>
        <w:jc w:val="both"/>
        <w:rPr>
          <w:sz w:val="16"/>
          <w:szCs w:val="16"/>
        </w:rPr>
      </w:pPr>
      <w:r w:rsidRPr="00DE7396">
        <w:rPr>
          <w:bCs/>
          <w:u w:val="single"/>
        </w:rPr>
        <w:t xml:space="preserve">The </w:t>
      </w:r>
      <w:r w:rsidRPr="00DE7396">
        <w:rPr>
          <w:bCs/>
          <w:highlight w:val="yellow"/>
          <w:u w:val="single"/>
        </w:rPr>
        <w:t>fruit</w:t>
      </w:r>
      <w:r w:rsidRPr="00DE7396">
        <w:rPr>
          <w:bCs/>
          <w:u w:val="single"/>
        </w:rPr>
        <w:t xml:space="preserve"> of a narrow-leaved campion</w:t>
      </w:r>
      <w:r w:rsidRPr="00DE7396">
        <w:rPr>
          <w:bCs/>
          <w:highlight w:val="yellow"/>
          <w:u w:val="single"/>
        </w:rPr>
        <w:t>, buried in permafrost</w:t>
      </w:r>
      <w:r w:rsidRPr="00DE7396">
        <w:rPr>
          <w:bCs/>
          <w:u w:val="single"/>
        </w:rPr>
        <w:t xml:space="preserve"> by a ground squirrel </w:t>
      </w:r>
      <w:r w:rsidRPr="00DE7396">
        <w:rPr>
          <w:bCs/>
          <w:highlight w:val="yellow"/>
          <w:u w:val="single"/>
        </w:rPr>
        <w:t>32,000</w:t>
      </w:r>
      <w:r w:rsidRPr="00DE7396">
        <w:rPr>
          <w:bCs/>
          <w:u w:val="single"/>
        </w:rPr>
        <w:t xml:space="preserve"> years ago on the banks of the Kolyma river in Siberia, </w:t>
      </w:r>
      <w:r w:rsidRPr="00DE7396">
        <w:rPr>
          <w:bCs/>
          <w:highlight w:val="yellow"/>
          <w:u w:val="single"/>
        </w:rPr>
        <w:t>has been coaxed into growing into a new plant</w:t>
      </w:r>
      <w:r w:rsidRPr="00DE7396">
        <w:rPr>
          <w:bCs/>
          <w:u w:val="single"/>
        </w:rPr>
        <w:t xml:space="preserve">, which then successfully set seed itself in a Moscow laboratory. Although this plant species was not extinct, inch by inch </w:t>
      </w:r>
      <w:r w:rsidRPr="00DE7396">
        <w:rPr>
          <w:bCs/>
          <w:highlight w:val="yellow"/>
          <w:u w:val="single"/>
        </w:rPr>
        <w:t>scientists seem to be closing in on the outrageous goal of bringing a species back from the dead</w:t>
      </w:r>
      <w:r w:rsidRPr="00DE7396">
        <w:rPr>
          <w:szCs w:val="20"/>
        </w:rPr>
        <w:t xml:space="preserve">. </w:t>
      </w:r>
      <w:r w:rsidRPr="00DE7396">
        <w:rPr>
          <w:sz w:val="16"/>
          <w:szCs w:val="16"/>
        </w:rPr>
        <w:t>I don't expect to live to see a herd of resurrected mammoths roaming the Siberian steppe, but I think my grandchildren just might.</w:t>
      </w:r>
      <w:r w:rsidRPr="00DE7396">
        <w:rPr>
          <w:szCs w:val="20"/>
        </w:rPr>
        <w:t xml:space="preserve"> </w:t>
      </w:r>
      <w:r w:rsidRPr="00DE7396">
        <w:rPr>
          <w:sz w:val="16"/>
          <w:szCs w:val="16"/>
        </w:rPr>
        <w:t xml:space="preserve">The mammoth is the best candidate for resurrection mainly because flash-frozen ones with well-preserved tissues are regularly found in the Siberian permafrost. Occasionally these have been fresh enough to tempt scientists to cook and eat them, usually with disappointing results. Just last week a Chinese paleontologist in Canada, Xing Lida, filmed himself frying and eating what he said was a small mammoth steak. Cells from such carcasses have been recovered, encouraging a rivalry between Japanese and Russian scientists to be the first to revive one of these huge, elephant-like mammals by cloning. Four years ago the mammoth genome was sequenced, so we at least now know the genetic recipe. </w:t>
      </w:r>
      <w:r w:rsidRPr="00DE7396">
        <w:rPr>
          <w:bCs/>
          <w:u w:val="single"/>
        </w:rPr>
        <w:t>The news of the resurrected flower does, apparently, remove one obstacle. After 32,000 years the plant's DNA had not been so damaged by natural radioactivity in the soil as to make it unviable</w:t>
      </w:r>
      <w:r w:rsidRPr="00DE7396">
        <w:rPr>
          <w:szCs w:val="20"/>
        </w:rPr>
        <w:t xml:space="preserve">, </w:t>
      </w:r>
      <w:r w:rsidRPr="00DE7396">
        <w:rPr>
          <w:sz w:val="16"/>
          <w:szCs w:val="16"/>
        </w:rPr>
        <w:t>which is a surprise. Mammoth carcasses are often much younger - the youngest, on Wrangel Island, being about 4,700 years old, contemporary with the Pharoahs. So the DNA should be in even better shape.</w:t>
      </w:r>
      <w:r w:rsidRPr="00DE7396">
        <w:rPr>
          <w:szCs w:val="20"/>
        </w:rPr>
        <w:t xml:space="preserve"> </w:t>
      </w:r>
      <w:r w:rsidRPr="00DE7396">
        <w:rPr>
          <w:sz w:val="16"/>
          <w:szCs w:val="16"/>
        </w:rPr>
        <w:t xml:space="preserve">However, plants are much better at cloning themselves from any old cutting. Coaxing an elephant cell into becoming an embryo is not at all easy; though, as Dolly the sheep showed, not impossible. To do the same for a mammoth cell would be harder still. And then there is the problem of how to get the embryo to grow. Implanting it into the womb of an Indian elephant (its closest living relative) is the best bet, but experiments with implanting rare embryos into other species' wombs have been mostly unsuccessful. For example, a rare form of wild ox, the gaur, was going to have its embryos reared in cattle wombs, but it did not work. So do not book the Siberian mammoth safari trip just yet. Equally, don't bet against it eventually coming off. Which other species might follow? One that only recently went extinct (last seen in 1936) is the marsupial carnivore called the thylacine, or "Tasmanian tiger". A few years ago, genes from a dead thylacine were injected into a mouse and "expressed" in its tissue. The great auk, the dodo and other creatures that died out before the invention of refrigeration are going to be much harder to revive. Perhaps fortunately, Neanderthals, dead for 28,000 years, unfrozen and not very closely related to their likely surrogate parent (you and me), would be harder still, though their DNA sequence is now known. And as for the dinosaurs - 65 million years dead - forget it. Although come to think of it, re-engineering a chicken until it looks like a dinosaur cannot be ruled out, once people learn to play genetics well enough. </w:t>
      </w:r>
      <w:r w:rsidRPr="00DE7396">
        <w:rPr>
          <w:bCs/>
          <w:u w:val="single"/>
        </w:rPr>
        <w:t xml:space="preserve">The real significance of the </w:t>
      </w:r>
      <w:r w:rsidRPr="00DE7396">
        <w:rPr>
          <w:bCs/>
          <w:highlight w:val="yellow"/>
          <w:u w:val="single"/>
        </w:rPr>
        <w:t>Siberian flower</w:t>
      </w:r>
      <w:r w:rsidRPr="00DE7396">
        <w:rPr>
          <w:bCs/>
          <w:u w:val="single"/>
        </w:rPr>
        <w:t xml:space="preserve">, though, is that it </w:t>
      </w:r>
      <w:r w:rsidRPr="00DE7396">
        <w:rPr>
          <w:bCs/>
          <w:highlight w:val="yellow"/>
          <w:u w:val="single"/>
        </w:rPr>
        <w:t>makes future extinctions potentially reversible</w:t>
      </w:r>
      <w:r w:rsidRPr="00DE7396">
        <w:rPr>
          <w:bCs/>
          <w:u w:val="single"/>
        </w:rPr>
        <w:t>. So long as we can flash-freeze seeds and tissues from threatened species</w:t>
      </w:r>
      <w:r w:rsidRPr="00DE7396">
        <w:rPr>
          <w:szCs w:val="20"/>
        </w:rPr>
        <w:t xml:space="preserve"> (a disused mine in a frozen mountain in Spitsbergen already holds a seedbank of rare plant varieties), </w:t>
      </w:r>
      <w:r w:rsidRPr="00DE7396">
        <w:rPr>
          <w:bCs/>
          <w:u w:val="single"/>
        </w:rPr>
        <w:t xml:space="preserve">then </w:t>
      </w:r>
      <w:r w:rsidRPr="00DE7396">
        <w:rPr>
          <w:bCs/>
          <w:highlight w:val="yellow"/>
          <w:u w:val="single"/>
        </w:rPr>
        <w:t>we can give posterity the chance to resurrect them. Combine this with the news that extinction rates</w:t>
      </w:r>
      <w:r w:rsidRPr="00DE7396">
        <w:rPr>
          <w:bCs/>
          <w:u w:val="single"/>
        </w:rPr>
        <w:t xml:space="preserve">, at least of birds and mammals, </w:t>
      </w:r>
      <w:r w:rsidRPr="00DE7396">
        <w:rPr>
          <w:bCs/>
          <w:highlight w:val="yellow"/>
          <w:u w:val="single"/>
        </w:rPr>
        <w:t>have been falling</w:t>
      </w:r>
      <w:r w:rsidRPr="00DE7396">
        <w:rPr>
          <w:bCs/>
          <w:u w:val="single"/>
        </w:rPr>
        <w:t xml:space="preserve"> in recent decades, and </w:t>
      </w:r>
      <w:r w:rsidRPr="00DE7396">
        <w:rPr>
          <w:bCs/>
          <w:highlight w:val="yellow"/>
          <w:u w:val="single"/>
        </w:rPr>
        <w:t>there are grounds for a glimmer of ecological optimism</w:t>
      </w:r>
      <w:r w:rsidRPr="00DE7396">
        <w:rPr>
          <w:szCs w:val="20"/>
          <w:highlight w:val="yellow"/>
        </w:rPr>
        <w:t xml:space="preserve">. </w:t>
      </w:r>
      <w:r w:rsidRPr="00DE7396">
        <w:rPr>
          <w:bCs/>
          <w:highlight w:val="yellow"/>
          <w:u w:val="single"/>
        </w:rPr>
        <w:t>The great spasm of extinction caused by humans</w:t>
      </w:r>
      <w:r w:rsidRPr="00DE7396">
        <w:rPr>
          <w:szCs w:val="20"/>
        </w:rPr>
        <w:t xml:space="preserve"> - mainly when we spread our rats, weeds and bugs to oceanic islands - </w:t>
      </w:r>
      <w:r w:rsidRPr="00DE7396">
        <w:rPr>
          <w:bCs/>
          <w:highlight w:val="yellow"/>
          <w:u w:val="single"/>
        </w:rPr>
        <w:t>may be coming to an end</w:t>
      </w:r>
      <w:r w:rsidRPr="00DE7396">
        <w:rPr>
          <w:szCs w:val="20"/>
          <w:highlight w:val="yellow"/>
        </w:rPr>
        <w:t xml:space="preserve">. </w:t>
      </w:r>
      <w:r w:rsidRPr="00DE7396">
        <w:rPr>
          <w:bCs/>
          <w:highlight w:val="yellow"/>
          <w:u w:val="single"/>
        </w:rPr>
        <w:t>Far more significant</w:t>
      </w:r>
      <w:r w:rsidRPr="00DE7396">
        <w:rPr>
          <w:bCs/>
          <w:u w:val="single"/>
        </w:rPr>
        <w:t xml:space="preserve"> than the reversal of extinction, however</w:t>
      </w:r>
      <w:r w:rsidRPr="00DE7396">
        <w:rPr>
          <w:bCs/>
          <w:highlight w:val="yellow"/>
          <w:u w:val="single"/>
        </w:rPr>
        <w:t>, is the revival of wild ecosystems</w:t>
      </w:r>
      <w:r w:rsidRPr="00DE7396">
        <w:rPr>
          <w:bCs/>
          <w:u w:val="single"/>
        </w:rPr>
        <w:t xml:space="preserve">. Ecologists are finding that </w:t>
      </w:r>
      <w:r w:rsidRPr="00DE7396">
        <w:rPr>
          <w:bCs/>
          <w:highlight w:val="yellow"/>
          <w:u w:val="single"/>
        </w:rPr>
        <w:t>wild habitats can be put back together more easily than they thought</w:t>
      </w:r>
      <w:r w:rsidRPr="00DE7396">
        <w:rPr>
          <w:bCs/>
          <w:u w:val="single"/>
        </w:rPr>
        <w:t xml:space="preserve">. A marine reserve off </w:t>
      </w:r>
      <w:r w:rsidRPr="00DE7396">
        <w:rPr>
          <w:bCs/>
          <w:highlight w:val="yellow"/>
          <w:u w:val="single"/>
        </w:rPr>
        <w:t>Mexico is now teeming with large fish again. Yellowstone Park's ecological revival</w:t>
      </w:r>
      <w:r w:rsidRPr="00DE7396">
        <w:rPr>
          <w:bCs/>
          <w:u w:val="single"/>
        </w:rPr>
        <w:t xml:space="preserve"> following the introduction of the wolf is remarkable: by cutting the numbers of elk, wolves have brought back aspen trees and long grass and hence beavers, rodents and hawks. In Costa Rica, a rainforest rich in tree species is now thriving on what was, in 1993, exhausted farmland</w:t>
      </w:r>
      <w:r w:rsidRPr="00DE7396">
        <w:t xml:space="preserve">. </w:t>
      </w:r>
      <w:r w:rsidRPr="00DE7396">
        <w:rPr>
          <w:sz w:val="16"/>
          <w:szCs w:val="16"/>
        </w:rPr>
        <w:t>Once a canopy of sun-loving trees was planted, hundreds of other tree species moved in naturally. One commentator says: "The accepted belief is that once destroyed, tropical rainforests could never be restored. But is that really the case or just a myth?"</w:t>
      </w:r>
      <w:r w:rsidRPr="00DE7396">
        <w:t xml:space="preserve"> </w:t>
      </w:r>
      <w:r w:rsidRPr="00DE7396">
        <w:rPr>
          <w:bCs/>
          <w:u w:val="single"/>
        </w:rPr>
        <w:t xml:space="preserve">Environmentalists will worry that such optimism breeds complacency about habitat destruction. But </w:t>
      </w:r>
      <w:r w:rsidRPr="00DE7396">
        <w:rPr>
          <w:bCs/>
          <w:highlight w:val="yellow"/>
          <w:u w:val="single"/>
        </w:rPr>
        <w:t>it might</w:t>
      </w:r>
      <w:r w:rsidRPr="00DE7396">
        <w:rPr>
          <w:bCs/>
          <w:u w:val="single"/>
        </w:rPr>
        <w:t xml:space="preserve"> instead </w:t>
      </w:r>
      <w:r w:rsidRPr="00DE7396">
        <w:rPr>
          <w:bCs/>
          <w:highlight w:val="yellow"/>
          <w:u w:val="single"/>
        </w:rPr>
        <w:t>breed ambition to restore habitats and revive</w:t>
      </w:r>
      <w:r w:rsidRPr="00DE7396">
        <w:rPr>
          <w:bCs/>
          <w:u w:val="single"/>
        </w:rPr>
        <w:t xml:space="preserve"> rare </w:t>
      </w:r>
      <w:r w:rsidRPr="00DE7396">
        <w:rPr>
          <w:bCs/>
          <w:highlight w:val="yellow"/>
          <w:u w:val="single"/>
        </w:rPr>
        <w:t>species</w:t>
      </w:r>
      <w:r w:rsidRPr="00DE7396">
        <w:rPr>
          <w:szCs w:val="20"/>
        </w:rPr>
        <w:t xml:space="preserve">. </w:t>
      </w:r>
      <w:r w:rsidRPr="00DE7396">
        <w:rPr>
          <w:sz w:val="16"/>
          <w:szCs w:val="16"/>
        </w:rPr>
        <w:t>Over the past 50 years, agricultural yields have risen and, in real terms, food prices have fallen, with the result that marginal land has been released from growing food worldwide. Forest cover has increased in most of Europe and North America; nature reserves have expanded even in the tropics. So here's an image of the future. With much of the world's meat grown, brain-free and legless, in factories, and much of its fruit and vegetables in multi-storey urban farms lit with cheap fusion power, there will again be vast steppes, savannahs, prairies and rain forests, teeming with herds of wild game. Perhaps even a few woolly mammoths among them.</w:t>
      </w:r>
    </w:p>
    <w:p w:rsidR="005C0FFD" w:rsidRPr="005C0FFD" w:rsidRDefault="005C0FFD" w:rsidP="005C0FFD"/>
    <w:p w:rsidR="00E42502" w:rsidRDefault="00E42502" w:rsidP="00E42502">
      <w:pPr>
        <w:pStyle w:val="Heading1"/>
      </w:pPr>
      <w:r>
        <w:t>ENVIRONMENT TURNS</w:t>
      </w:r>
    </w:p>
    <w:p w:rsidR="00272FBD" w:rsidRPr="000C498A" w:rsidRDefault="00272FBD" w:rsidP="00272FBD">
      <w:pPr>
        <w:pStyle w:val="Heading2"/>
      </w:pPr>
      <w:r w:rsidRPr="000C498A">
        <w:t>Environment DA</w:t>
      </w:r>
    </w:p>
    <w:p w:rsidR="00272FBD" w:rsidRPr="000C498A" w:rsidRDefault="00272FBD" w:rsidP="00272FBD">
      <w:pPr>
        <w:pStyle w:val="Heading3"/>
      </w:pPr>
      <w:r w:rsidRPr="000C498A">
        <w:t xml:space="preserve">Link – general  </w:t>
      </w:r>
    </w:p>
    <w:p w:rsidR="00272FBD" w:rsidRPr="000C498A" w:rsidRDefault="00272FBD" w:rsidP="00272FBD">
      <w:pPr>
        <w:pStyle w:val="Heading4"/>
      </w:pPr>
      <w:r w:rsidRPr="000C498A">
        <w:t xml:space="preserve">The plan is GAME OVER for the environment </w:t>
      </w:r>
    </w:p>
    <w:p w:rsidR="00272FBD" w:rsidRPr="000C498A" w:rsidRDefault="00272FBD" w:rsidP="00272FBD">
      <w:pPr>
        <w:spacing w:after="0"/>
        <w:rPr>
          <w:rStyle w:val="Style13ptBold"/>
          <w:sz w:val="16"/>
        </w:rPr>
      </w:pPr>
      <w:r w:rsidRPr="000C498A">
        <w:rPr>
          <w:rStyle w:val="Style13ptBold"/>
        </w:rPr>
        <w:t xml:space="preserve">Steiner 7/25 – </w:t>
      </w:r>
      <w:r w:rsidRPr="000C498A">
        <w:rPr>
          <w:rStyle w:val="Style13ptBold"/>
          <w:sz w:val="16"/>
        </w:rPr>
        <w:t xml:space="preserve">(Richard Steiner – marine biologist/conservationist with the University of Alaska, July 25, 2014, The Bristol Bay Times, </w:t>
      </w:r>
      <w:r w:rsidRPr="000C498A">
        <w:rPr>
          <w:bCs/>
          <w:sz w:val="16"/>
        </w:rPr>
        <w:t xml:space="preserve">Offshore oil plan could be 'game over' for climate, </w:t>
      </w:r>
      <w:hyperlink r:id="rId86" w:history="1">
        <w:r w:rsidRPr="000C498A">
          <w:rPr>
            <w:rStyle w:val="Hyperlink"/>
            <w:sz w:val="16"/>
          </w:rPr>
          <w:t>http://www.thebristolbaytimes.com/article/1430offshore_oil_plan_could_be_game_over_for</w:t>
        </w:r>
      </w:hyperlink>
      <w:r w:rsidRPr="000C498A">
        <w:rPr>
          <w:bCs/>
          <w:sz w:val="16"/>
        </w:rPr>
        <w:t xml:space="preserve">) //JS </w:t>
      </w:r>
    </w:p>
    <w:p w:rsidR="00272FBD" w:rsidRPr="000C498A" w:rsidRDefault="00272FBD" w:rsidP="00272FBD">
      <w:pPr>
        <w:spacing w:after="0"/>
        <w:rPr>
          <w:sz w:val="16"/>
        </w:rPr>
      </w:pPr>
      <w:r w:rsidRPr="000C498A">
        <w:rPr>
          <w:rStyle w:val="StyleUnderline"/>
        </w:rPr>
        <w:t>Burning</w:t>
      </w:r>
      <w:r w:rsidRPr="000C498A">
        <w:rPr>
          <w:sz w:val="16"/>
        </w:rPr>
        <w:t xml:space="preserve"> this much </w:t>
      </w:r>
      <w:r w:rsidRPr="000C498A">
        <w:rPr>
          <w:rStyle w:val="StyleUnderline"/>
        </w:rPr>
        <w:t>oil and gas would release over 60 billion tons of co2</w:t>
      </w:r>
      <w:r w:rsidRPr="000C498A">
        <w:rPr>
          <w:sz w:val="16"/>
        </w:rPr>
        <w:t xml:space="preserve"> to the atmosphere — </w:t>
      </w:r>
      <w:r w:rsidRPr="000C498A">
        <w:rPr>
          <w:rStyle w:val="StyleUnderline"/>
        </w:rPr>
        <w:t>a "carbon bomb"</w:t>
      </w:r>
      <w:r w:rsidRPr="000C498A">
        <w:rPr>
          <w:sz w:val="16"/>
        </w:rPr>
        <w:t xml:space="preserve"> almost as large as the entire alberta tars sands. just as with the tar sands (with 168 billion barrels of proven reserves), </w:t>
      </w:r>
      <w:r w:rsidRPr="000C498A">
        <w:rPr>
          <w:rStyle w:val="StyleUnderline"/>
        </w:rPr>
        <w:t>producing this</w:t>
      </w:r>
      <w:r w:rsidRPr="000C498A">
        <w:rPr>
          <w:sz w:val="16"/>
        </w:rPr>
        <w:t xml:space="preserve"> u.s. offshore oil </w:t>
      </w:r>
      <w:r w:rsidRPr="000C498A">
        <w:rPr>
          <w:rStyle w:val="StyleUnderline"/>
        </w:rPr>
        <w:t>could be "game over" for efforts to contain climate change</w:t>
      </w:r>
      <w:r w:rsidRPr="000C498A">
        <w:rPr>
          <w:sz w:val="16"/>
        </w:rPr>
        <w:t xml:space="preserve">. and this </w:t>
      </w:r>
      <w:r w:rsidRPr="000C498A">
        <w:rPr>
          <w:rStyle w:val="StyleUnderline"/>
        </w:rPr>
        <w:t>offshore carbon would dwarf the one or two billion tons of co2 saved by the new power plant and vehicle rules by 2030</w:t>
      </w:r>
      <w:r w:rsidRPr="000C498A">
        <w:rPr>
          <w:sz w:val="16"/>
        </w:rPr>
        <w:t xml:space="preserve">. without doubt, the combined carbon from offshore oil (in the u.s. and other nations), and tar sands oil, would be disastrous for climate. but industry sees billions of dollars lying in the seabed, and seems to care little about climate impacts. if we want to stabilize climate and secure a sustainable future, the </w:t>
      </w:r>
      <w:r w:rsidRPr="000C498A">
        <w:rPr>
          <w:rStyle w:val="StyleUnderline"/>
        </w:rPr>
        <w:t>carbon</w:t>
      </w:r>
      <w:r w:rsidRPr="000C498A">
        <w:rPr>
          <w:sz w:val="16"/>
        </w:rPr>
        <w:t xml:space="preserve"> now safely buried beneath the seabed, just as in the tar sands, </w:t>
      </w:r>
      <w:r w:rsidRPr="000C498A">
        <w:rPr>
          <w:rStyle w:val="StyleUnderline"/>
        </w:rPr>
        <w:t>should be left</w:t>
      </w:r>
      <w:r w:rsidRPr="000C498A">
        <w:rPr>
          <w:sz w:val="16"/>
        </w:rPr>
        <w:t xml:space="preserve"> right where it is - </w:t>
      </w:r>
      <w:r w:rsidRPr="000C498A">
        <w:rPr>
          <w:rStyle w:val="StyleUnderline"/>
        </w:rPr>
        <w:t>buried.</w:t>
      </w:r>
      <w:r w:rsidRPr="000C498A">
        <w:rPr>
          <w:sz w:val="16"/>
        </w:rPr>
        <w:t xml:space="preserve"> in fact, a landmark 2013 study by the carbon tracker initiative in the u.k. concluded that, in order to avoid climate warming exceeding the critical target of 2 degrees celsius, two-thirds of world's remaining hydrocarbon reserves must be left in the ground. that study, co-authored with the london school of economics, warns that in the coming decade, $6 trillion could be wasted in finding and developing "unburnable carbon." to commit to another four decades of carbon-intensive energy production as envisioned by </w:t>
      </w:r>
      <w:r w:rsidRPr="000C498A">
        <w:rPr>
          <w:rStyle w:val="StyleUnderline"/>
        </w:rPr>
        <w:t>the new ocs plan</w:t>
      </w:r>
      <w:r w:rsidRPr="000C498A">
        <w:rPr>
          <w:sz w:val="16"/>
        </w:rPr>
        <w:t xml:space="preserve"> - obama's "all-of-the-above" ("business-as-usual") energy policy — </w:t>
      </w:r>
      <w:r w:rsidRPr="000C498A">
        <w:rPr>
          <w:rStyle w:val="Emphasis"/>
        </w:rPr>
        <w:t>would dangerously delay our switch to sustainable, low-carbon energy, and virtually guarantee future climate chaos</w:t>
      </w:r>
      <w:r w:rsidRPr="000C498A">
        <w:rPr>
          <w:sz w:val="16"/>
        </w:rPr>
        <w:t xml:space="preserve">. given the scientific consensus for the urgent need to reduce carbon emissions, this new ocs plan is irresponsible and reckless. more offshore drilling is not a solution to our energy-climate crisis, but would only deepen and prolong the crisis, likely until it is too late. it is time to say "no" to this self-destructive energy path, and get busy building the future sustainable energy economy. some lawmakers are already expressing opposition to the drilling plan. in a july 2, 2014 letter to the president, </w:t>
      </w:r>
      <w:r w:rsidRPr="000C498A">
        <w:rPr>
          <w:rStyle w:val="StyleUnderline"/>
        </w:rPr>
        <w:t>sens. bob menendez, cory booker, and congressman frank pallone</w:t>
      </w:r>
      <w:r w:rsidRPr="000C498A">
        <w:rPr>
          <w:sz w:val="16"/>
        </w:rPr>
        <w:t xml:space="preserve"> (ds-nj) </w:t>
      </w:r>
      <w:r w:rsidRPr="000C498A">
        <w:rPr>
          <w:rStyle w:val="StyleUnderline"/>
        </w:rPr>
        <w:t>wrote that they "strongly oppose any efforts to expand offshore oil and gas drilling</w:t>
      </w:r>
      <w:r w:rsidRPr="000C498A">
        <w:rPr>
          <w:sz w:val="16"/>
        </w:rPr>
        <w:t xml:space="preserve">, particularly any such efforts that would threaten new jersey's vibrant coastal communities... we owe it to future generations to ensure that our pristine natural resources are preserved and protected from the polluting fossil fuel industry." the same is true for all of our nation's waters. </w:t>
      </w:r>
      <w:r w:rsidRPr="000C498A">
        <w:rPr>
          <w:rStyle w:val="StyleUnderline"/>
        </w:rPr>
        <w:t>in the arctic</w:t>
      </w:r>
      <w:r w:rsidRPr="000C498A">
        <w:rPr>
          <w:sz w:val="16"/>
        </w:rPr>
        <w:t xml:space="preserve">, large-scale offshore </w:t>
      </w:r>
      <w:r w:rsidRPr="000C498A">
        <w:rPr>
          <w:rStyle w:val="StyleUnderline"/>
        </w:rPr>
        <w:t>drilling would forever change the seascape and ecosystem.</w:t>
      </w:r>
      <w:r w:rsidRPr="000C498A">
        <w:rPr>
          <w:sz w:val="16"/>
        </w:rPr>
        <w:t xml:space="preserve"> the </w:t>
      </w:r>
      <w:r w:rsidRPr="000C498A">
        <w:rPr>
          <w:rStyle w:val="StyleUnderline"/>
        </w:rPr>
        <w:t>arctic ocean is a spectacular, unique, and fragile marine ecosystem, home to polar bears, walrus, whales, ice-seals, and ancient human cultures. already suffering extreme effects of climate change</w:t>
      </w:r>
      <w:r w:rsidRPr="000C498A">
        <w:rPr>
          <w:sz w:val="16"/>
        </w:rPr>
        <w:t xml:space="preserve">, </w:t>
      </w:r>
      <w:r w:rsidRPr="000C498A">
        <w:rPr>
          <w:rStyle w:val="StyleUnderline"/>
        </w:rPr>
        <w:t>drilling in the arctic ocean would make matters worse</w:t>
      </w:r>
      <w:r w:rsidRPr="000C498A">
        <w:rPr>
          <w:sz w:val="16"/>
        </w:rPr>
        <w:t xml:space="preserve"> </w:t>
      </w:r>
      <w:r w:rsidRPr="000C498A">
        <w:rPr>
          <w:rStyle w:val="StyleUnderline"/>
        </w:rPr>
        <w:t>by adding significant industrial disturbance, including platforms, pipelines, tankers, ports, ship and air traffic, underwater noise, suspended sediment, and of course oil spills with no hope of cleanup</w:t>
      </w:r>
      <w:r w:rsidRPr="000C498A">
        <w:rPr>
          <w:sz w:val="16"/>
        </w:rPr>
        <w:t>. the area's remoteness, severe weather and icy seas make drilling here a high-risk, unacceptable gamble.</w:t>
      </w:r>
    </w:p>
    <w:p w:rsidR="00272FBD" w:rsidRPr="000C498A" w:rsidRDefault="00272FBD" w:rsidP="00272FBD">
      <w:pPr>
        <w:spacing w:after="0"/>
        <w:rPr>
          <w:sz w:val="16"/>
        </w:rPr>
      </w:pPr>
    </w:p>
    <w:p w:rsidR="00272FBD" w:rsidRPr="000C498A" w:rsidRDefault="00272FBD" w:rsidP="00272FBD">
      <w:pPr>
        <w:pStyle w:val="Heading3"/>
      </w:pPr>
      <w:r w:rsidRPr="000C498A">
        <w:t xml:space="preserve">Link – Arctic </w:t>
      </w:r>
    </w:p>
    <w:p w:rsidR="00272FBD" w:rsidRPr="000C498A" w:rsidRDefault="00272FBD" w:rsidP="00272FBD">
      <w:pPr>
        <w:pStyle w:val="Heading4"/>
        <w:rPr>
          <w:rStyle w:val="Style13ptBold"/>
        </w:rPr>
      </w:pPr>
      <w:r w:rsidRPr="000C498A">
        <w:rPr>
          <w:rStyle w:val="Style13ptBold"/>
        </w:rPr>
        <w:t xml:space="preserve">Arctic drilling wrecks local environment </w:t>
      </w:r>
    </w:p>
    <w:p w:rsidR="00272FBD" w:rsidRPr="000C498A" w:rsidRDefault="00272FBD" w:rsidP="00272FBD">
      <w:pPr>
        <w:spacing w:after="0"/>
        <w:rPr>
          <w:bCs/>
          <w:sz w:val="16"/>
        </w:rPr>
      </w:pPr>
      <w:r w:rsidRPr="000C498A">
        <w:rPr>
          <w:rStyle w:val="Style13ptBold"/>
        </w:rPr>
        <w:t xml:space="preserve">Epstein 7/29 </w:t>
      </w:r>
      <w:r w:rsidRPr="000C498A">
        <w:rPr>
          <w:rStyle w:val="Style13ptBold"/>
          <w:sz w:val="16"/>
        </w:rPr>
        <w:t>(Lois Epstein - Arctic Program Director for Wilderness Society + s</w:t>
      </w:r>
      <w:r w:rsidRPr="000C498A">
        <w:rPr>
          <w:bCs/>
          <w:sz w:val="16"/>
        </w:rPr>
        <w:t xml:space="preserve">erves on the Ocean Energy Safety Advisory Committee for the Department of the Interior’s Bureau of Safety and Environmental Enforcement, July 29, 2014, The Houston Chronicle, Epstein: U.S. has an opportunity to protect Alaska’s seas, </w:t>
      </w:r>
      <w:hyperlink r:id="rId87" w:history="1">
        <w:r w:rsidRPr="000C498A">
          <w:rPr>
            <w:rStyle w:val="Hyperlink"/>
            <w:sz w:val="16"/>
          </w:rPr>
          <w:t>http://www.chron.com/opinion/outlook/article/hed-5655228.php</w:t>
        </w:r>
      </w:hyperlink>
      <w:r w:rsidRPr="000C498A">
        <w:rPr>
          <w:bCs/>
          <w:sz w:val="16"/>
        </w:rPr>
        <w:t xml:space="preserve">”) //JS </w:t>
      </w:r>
    </w:p>
    <w:p w:rsidR="00272FBD" w:rsidRPr="000C498A" w:rsidRDefault="00272FBD" w:rsidP="00272FBD">
      <w:pPr>
        <w:spacing w:after="0"/>
        <w:rPr>
          <w:sz w:val="16"/>
        </w:rPr>
      </w:pPr>
      <w:r w:rsidRPr="000C498A">
        <w:rPr>
          <w:sz w:val="16"/>
        </w:rPr>
        <w:t xml:space="preserve">Hundreds of miles from the nearest U.S. Coast Guard station, </w:t>
      </w:r>
      <w:r w:rsidRPr="000C498A">
        <w:rPr>
          <w:rStyle w:val="StyleUnderline"/>
        </w:rPr>
        <w:t>a major oil spill</w:t>
      </w:r>
      <w:r w:rsidRPr="000C498A">
        <w:rPr>
          <w:sz w:val="16"/>
        </w:rPr>
        <w:t xml:space="preserve"> in the near-pristine Arctic Ocean </w:t>
      </w:r>
      <w:r w:rsidRPr="000C498A">
        <w:rPr>
          <w:rStyle w:val="StyleUnderline"/>
        </w:rPr>
        <w:t>would endanger not only polar bears, seals, bowhead whales and other marine mammals, but also could devastate Alaska's northern coast which is home to indigenous people, bears, caribou and migratory birds</w:t>
      </w:r>
      <w:r w:rsidRPr="000C498A">
        <w:rPr>
          <w:sz w:val="16"/>
        </w:rPr>
        <w:t xml:space="preserve">. And </w:t>
      </w:r>
      <w:r w:rsidRPr="000C498A">
        <w:rPr>
          <w:rStyle w:val="StyleUnderline"/>
        </w:rPr>
        <w:t>there is very limited shore-based infrastructure to support a major spill response</w:t>
      </w:r>
      <w:r w:rsidRPr="000C498A">
        <w:rPr>
          <w:sz w:val="16"/>
        </w:rPr>
        <w:t xml:space="preserve">. Scientific data on the Arctic Ocean is growing but remains inadequate. We have only just begun to identify areas that are particularly sensitive to environmental damage or especially productive for marine life. </w:t>
      </w:r>
      <w:r w:rsidRPr="000C498A">
        <w:rPr>
          <w:rStyle w:val="StyleUnderline"/>
        </w:rPr>
        <w:t>We need to learn much more before making decisions on potential resource development</w:t>
      </w:r>
      <w:r w:rsidRPr="000C498A">
        <w:rPr>
          <w:sz w:val="16"/>
        </w:rPr>
        <w:t xml:space="preserve">, and to protect key areas from drilling and the effects of oil development. Congress has not increased the oil industry's liability requirements nor provided needed protections for offshore whistleblowers. Also, BOEM's sister agency, the Bureau of Safety and Environmental Enforcement, has not even proposed upgraded blowout preventer requirements, needed well-integrity requirements, or Arctic-specific standards. </w:t>
      </w:r>
      <w:r w:rsidRPr="000C498A">
        <w:rPr>
          <w:rStyle w:val="StyleUnderline"/>
        </w:rPr>
        <w:t>Including the Arctic</w:t>
      </w:r>
      <w:r w:rsidRPr="000C498A">
        <w:rPr>
          <w:sz w:val="16"/>
        </w:rPr>
        <w:t xml:space="preserve"> Ocean in BOEM's five-year leasing program </w:t>
      </w:r>
      <w:r w:rsidRPr="000C498A">
        <w:rPr>
          <w:rStyle w:val="StyleUnderline"/>
        </w:rPr>
        <w:t>would be premature, and dangerous</w:t>
      </w:r>
      <w:r w:rsidRPr="000C498A">
        <w:rPr>
          <w:sz w:val="16"/>
        </w:rPr>
        <w:t xml:space="preserve"> not only for the environment and Alaska's Native communities, but for our global climate. Producing and </w:t>
      </w:r>
      <w:r w:rsidRPr="000C498A">
        <w:rPr>
          <w:rStyle w:val="StyleUnderline"/>
        </w:rPr>
        <w:t xml:space="preserve">burning the Arctic's offshore oil reserves would release billions of tons of carbon dioxide, </w:t>
      </w:r>
      <w:r w:rsidRPr="000C498A">
        <w:rPr>
          <w:sz w:val="16"/>
        </w:rPr>
        <w:t xml:space="preserve">further raising average global temperatures. America will CONTINUE to need oil. But we must make responsible choices about where we get it, and how much we leave in the ground to reduce climate change. </w:t>
      </w:r>
      <w:r w:rsidRPr="000C498A">
        <w:rPr>
          <w:rStyle w:val="StyleUnderline"/>
        </w:rPr>
        <w:t>Oil from the Arctic Ocean always will be among the riskiest and the most costly to develop in the world</w:t>
      </w:r>
      <w:r w:rsidRPr="000C498A">
        <w:rPr>
          <w:sz w:val="16"/>
        </w:rPr>
        <w:t xml:space="preserve">. With cheaper, more accessible shale oil fields booming in other areas of the country and overseas, we </w:t>
      </w:r>
      <w:r w:rsidRPr="000C498A">
        <w:rPr>
          <w:rStyle w:val="StyleUnderline"/>
        </w:rPr>
        <w:t>simply don't need offshore oil badly enough to risk drilling for it in fragile, high-risk environments</w:t>
      </w:r>
      <w:r w:rsidRPr="000C498A">
        <w:rPr>
          <w:sz w:val="16"/>
        </w:rPr>
        <w:t xml:space="preserve"> like the Chukchi and Beaufort seas.</w:t>
      </w:r>
    </w:p>
    <w:p w:rsidR="00272FBD" w:rsidRPr="00272FBD" w:rsidRDefault="00272FBD" w:rsidP="00272FBD"/>
    <w:p w:rsidR="00E42502" w:rsidRDefault="00E42502" w:rsidP="00E42502">
      <w:pPr>
        <w:pStyle w:val="Heading2"/>
      </w:pPr>
      <w:r>
        <w:t>Universal Uniqueness/Link Args</w:t>
      </w:r>
    </w:p>
    <w:p w:rsidR="00E42502" w:rsidRDefault="00E42502" w:rsidP="00E42502">
      <w:pPr>
        <w:pStyle w:val="Heading3"/>
      </w:pPr>
      <w:r>
        <w:t>Uniqueness – Regulations Working Now</w:t>
      </w:r>
    </w:p>
    <w:p w:rsidR="00E42502" w:rsidRDefault="00E42502" w:rsidP="00E42502">
      <w:pPr>
        <w:pStyle w:val="Heading4"/>
      </w:pPr>
      <w:r>
        <w:t>Regulations sufficient now - BP spill response resolved major issues</w:t>
      </w:r>
    </w:p>
    <w:p w:rsidR="00E42502" w:rsidRDefault="00E42502" w:rsidP="00E42502">
      <w:pPr>
        <w:rPr>
          <w:rStyle w:val="Style13ptBold"/>
          <w:b w:val="0"/>
          <w:sz w:val="22"/>
        </w:rPr>
      </w:pPr>
      <w:r>
        <w:t xml:space="preserve">Eric </w:t>
      </w:r>
      <w:r w:rsidRPr="00A76891">
        <w:rPr>
          <w:rStyle w:val="Style13ptBold"/>
        </w:rPr>
        <w:t>Smith,</w:t>
      </w:r>
      <w:r>
        <w:rPr>
          <w:rStyle w:val="Style13ptBold"/>
          <w:sz w:val="22"/>
        </w:rPr>
        <w:t xml:space="preserve"> professor at UC Santa Barbar</w:t>
      </w:r>
      <w:r>
        <w:t xml:space="preserve"> 8-30-</w:t>
      </w:r>
      <w:r w:rsidRPr="00A76891">
        <w:rPr>
          <w:rStyle w:val="Style13ptBold"/>
        </w:rPr>
        <w:t>2010</w:t>
      </w:r>
      <w:r>
        <w:rPr>
          <w:rStyle w:val="Style13ptBold"/>
        </w:rPr>
        <w:t xml:space="preserve"> </w:t>
      </w:r>
      <w:r>
        <w:rPr>
          <w:rStyle w:val="Style13ptBold"/>
          <w:sz w:val="22"/>
        </w:rPr>
        <w:t xml:space="preserve">(Foreign Policy, "Think Again: Offshore Drilling", </w:t>
      </w:r>
      <w:r w:rsidRPr="00A76891">
        <w:rPr>
          <w:rStyle w:val="Style13ptBold"/>
          <w:sz w:val="22"/>
        </w:rPr>
        <w:t>http://www.foreignpolicy.com/articles/2010/08/30/think_again_offshore_drilling</w:t>
      </w:r>
      <w:r>
        <w:rPr>
          <w:rStyle w:val="Style13ptBold"/>
          <w:sz w:val="22"/>
        </w:rPr>
        <w:t>)</w:t>
      </w:r>
    </w:p>
    <w:p w:rsidR="00E42502" w:rsidRPr="00BC21C8" w:rsidRDefault="00E42502" w:rsidP="00E42502">
      <w:pPr>
        <w:rPr>
          <w:sz w:val="16"/>
        </w:rPr>
      </w:pPr>
      <w:r w:rsidRPr="00BC21C8">
        <w:rPr>
          <w:sz w:val="16"/>
        </w:rPr>
        <w:t xml:space="preserve">A </w:t>
      </w:r>
      <w:r w:rsidRPr="001B7ED6">
        <w:rPr>
          <w:rStyle w:val="StyleUnderline"/>
        </w:rPr>
        <w:t>retooling of the</w:t>
      </w:r>
      <w:r w:rsidRPr="00BC21C8">
        <w:rPr>
          <w:sz w:val="16"/>
        </w:rPr>
        <w:t xml:space="preserve"> U.S. Minerals Management Service (</w:t>
      </w:r>
      <w:r w:rsidRPr="001B7ED6">
        <w:rPr>
          <w:rStyle w:val="StyleUnderline"/>
        </w:rPr>
        <w:t>MMS</w:t>
      </w:r>
      <w:r w:rsidRPr="00BC21C8">
        <w:rPr>
          <w:sz w:val="16"/>
        </w:rPr>
        <w:t xml:space="preserve">), which oversees offshore drilling, </w:t>
      </w:r>
      <w:r w:rsidRPr="001B7ED6">
        <w:rPr>
          <w:rStyle w:val="StyleUnderline"/>
        </w:rPr>
        <w:t>is certainly in order</w:t>
      </w:r>
      <w:r w:rsidRPr="00BC21C8">
        <w:rPr>
          <w:sz w:val="16"/>
        </w:rPr>
        <w:t xml:space="preserve">, but </w:t>
      </w:r>
      <w:r w:rsidRPr="001B7ED6">
        <w:rPr>
          <w:rStyle w:val="StyleUnderline"/>
        </w:rPr>
        <w:t>waiting for a perfect world makes no sense</w:t>
      </w:r>
      <w:r w:rsidRPr="00BC21C8">
        <w:rPr>
          <w:sz w:val="16"/>
        </w:rPr>
        <w:t xml:space="preserve">. The </w:t>
      </w:r>
      <w:r w:rsidRPr="001B7ED6">
        <w:rPr>
          <w:rStyle w:val="StyleUnderline"/>
        </w:rPr>
        <w:t>regulatory problems are well on their way to being solved</w:t>
      </w:r>
      <w:r w:rsidRPr="00BC21C8">
        <w:rPr>
          <w:sz w:val="16"/>
        </w:rPr>
        <w:t xml:space="preserve">. The </w:t>
      </w:r>
      <w:r w:rsidRPr="001B7ED6">
        <w:rPr>
          <w:rStyle w:val="StyleUnderline"/>
        </w:rPr>
        <w:t>blitz of publicity</w:t>
      </w:r>
      <w:r w:rsidRPr="00BC21C8">
        <w:rPr>
          <w:sz w:val="16"/>
        </w:rPr>
        <w:t xml:space="preserve"> given to oil-industry regulation </w:t>
      </w:r>
      <w:r w:rsidRPr="001B7ED6">
        <w:rPr>
          <w:rStyle w:val="StyleUnderline"/>
        </w:rPr>
        <w:t>after the spill</w:t>
      </w:r>
      <w:r w:rsidRPr="00BC21C8">
        <w:rPr>
          <w:sz w:val="16"/>
        </w:rPr>
        <w:t xml:space="preserve"> </w:t>
      </w:r>
      <w:r w:rsidRPr="001B7ED6">
        <w:rPr>
          <w:rStyle w:val="StyleUnderline"/>
        </w:rPr>
        <w:t>and</w:t>
      </w:r>
      <w:r w:rsidRPr="00BC21C8">
        <w:rPr>
          <w:sz w:val="16"/>
        </w:rPr>
        <w:t xml:space="preserve"> the first round of </w:t>
      </w:r>
      <w:r w:rsidRPr="001B7ED6">
        <w:rPr>
          <w:rStyle w:val="StyleUnderline"/>
        </w:rPr>
        <w:t>bureaucratic reforms announced by</w:t>
      </w:r>
      <w:r w:rsidRPr="00BC21C8">
        <w:rPr>
          <w:sz w:val="16"/>
        </w:rPr>
        <w:t xml:space="preserve"> Interior Secretary Ken </w:t>
      </w:r>
      <w:r w:rsidRPr="001B7ED6">
        <w:rPr>
          <w:rStyle w:val="StyleUnderline"/>
        </w:rPr>
        <w:t>Salazar in May are already having</w:t>
      </w:r>
      <w:r w:rsidRPr="00BC21C8">
        <w:rPr>
          <w:sz w:val="16"/>
        </w:rPr>
        <w:t xml:space="preserve"> a </w:t>
      </w:r>
      <w:r w:rsidRPr="001B7ED6">
        <w:rPr>
          <w:rStyle w:val="StyleUnderline"/>
        </w:rPr>
        <w:t>huge impact</w:t>
      </w:r>
      <w:r w:rsidRPr="00BC21C8">
        <w:rPr>
          <w:sz w:val="16"/>
        </w:rPr>
        <w:t xml:space="preserve">. The </w:t>
      </w:r>
      <w:r w:rsidRPr="001B7ED6">
        <w:rPr>
          <w:rStyle w:val="StyleUnderline"/>
        </w:rPr>
        <w:t>people in charge of safety and environmental protection</w:t>
      </w:r>
      <w:r w:rsidRPr="00BC21C8">
        <w:rPr>
          <w:sz w:val="16"/>
        </w:rPr>
        <w:t xml:space="preserve"> are </w:t>
      </w:r>
      <w:r w:rsidRPr="001B7ED6">
        <w:rPr>
          <w:rStyle w:val="StyleUnderline"/>
        </w:rPr>
        <w:t>now in a separate agency</w:t>
      </w:r>
      <w:r w:rsidRPr="00BC21C8">
        <w:rPr>
          <w:sz w:val="16"/>
        </w:rPr>
        <w:t xml:space="preserve">, which no longer reports to the administrators who are under pressure to increase oil revenues. They </w:t>
      </w:r>
      <w:r w:rsidRPr="001B7ED6">
        <w:rPr>
          <w:rStyle w:val="StyleUnderline"/>
        </w:rPr>
        <w:t>are also getting more money for inspections and more time to conduct them</w:t>
      </w:r>
      <w:r w:rsidRPr="00BC21C8">
        <w:rPr>
          <w:sz w:val="16"/>
        </w:rPr>
        <w:t xml:space="preserve">. Their </w:t>
      </w:r>
      <w:r w:rsidRPr="001B7ED6">
        <w:rPr>
          <w:rStyle w:val="StyleUnderline"/>
        </w:rPr>
        <w:t>work is</w:t>
      </w:r>
      <w:r w:rsidRPr="00BC21C8">
        <w:rPr>
          <w:sz w:val="16"/>
        </w:rPr>
        <w:t xml:space="preserve"> also </w:t>
      </w:r>
      <w:r w:rsidRPr="001B7ED6">
        <w:rPr>
          <w:rStyle w:val="StyleUnderline"/>
        </w:rPr>
        <w:t>being monitored by reporters</w:t>
      </w:r>
      <w:r w:rsidRPr="00BC21C8">
        <w:rPr>
          <w:sz w:val="16"/>
        </w:rPr>
        <w:t xml:space="preserve"> looking for a sensational story. Together, these changes will make offshore oil a lot safer.</w:t>
      </w:r>
      <w:r w:rsidR="00BC21C8" w:rsidRPr="00BC21C8">
        <w:rPr>
          <w:sz w:val="12"/>
        </w:rPr>
        <w:t>¶</w:t>
      </w:r>
      <w:r w:rsidRPr="00BC21C8">
        <w:rPr>
          <w:sz w:val="16"/>
        </w:rPr>
        <w:t xml:space="preserve"> </w:t>
      </w:r>
      <w:r w:rsidRPr="001B7ED6">
        <w:rPr>
          <w:rStyle w:val="StyleUnderline"/>
        </w:rPr>
        <w:t>Before the blowout, MMS</w:t>
      </w:r>
      <w:r w:rsidRPr="00BC21C8">
        <w:rPr>
          <w:sz w:val="16"/>
        </w:rPr>
        <w:t xml:space="preserve"> actually </w:t>
      </w:r>
      <w:r w:rsidRPr="001B7ED6">
        <w:rPr>
          <w:rStyle w:val="StyleUnderline"/>
        </w:rPr>
        <w:t>seemed to be doing a</w:t>
      </w:r>
      <w:r w:rsidRPr="00BC21C8">
        <w:rPr>
          <w:sz w:val="16"/>
        </w:rPr>
        <w:t xml:space="preserve"> pretty </w:t>
      </w:r>
      <w:r w:rsidRPr="001B7ED6">
        <w:rPr>
          <w:rStyle w:val="StyleUnderline"/>
        </w:rPr>
        <w:t>good job</w:t>
      </w:r>
      <w:r w:rsidRPr="00BC21C8">
        <w:rPr>
          <w:sz w:val="16"/>
        </w:rPr>
        <w:t xml:space="preserve">. There had been </w:t>
      </w:r>
      <w:r w:rsidRPr="001B7ED6">
        <w:rPr>
          <w:rStyle w:val="StyleUnderline"/>
        </w:rPr>
        <w:t>no major oil spill from an offshore platform in U.S. waters since 1969</w:t>
      </w:r>
      <w:r w:rsidRPr="00BC21C8">
        <w:rPr>
          <w:sz w:val="16"/>
        </w:rPr>
        <w:t xml:space="preserve">. Both the number of spills and the amount of oil spilled into the ocean had been declining decade by decade since the 1970s. Offshore </w:t>
      </w:r>
      <w:r w:rsidRPr="001B7ED6">
        <w:rPr>
          <w:rStyle w:val="StyleUnderline"/>
        </w:rPr>
        <w:t>drilling was getting safer even as more oil was being produced</w:t>
      </w:r>
      <w:r w:rsidRPr="00BC21C8">
        <w:rPr>
          <w:sz w:val="16"/>
        </w:rPr>
        <w:t xml:space="preserve">. The </w:t>
      </w:r>
      <w:r w:rsidRPr="001B7ED6">
        <w:rPr>
          <w:rStyle w:val="StyleUnderline"/>
        </w:rPr>
        <w:t>result was that both government regulators and oil companies let complacency and overconfidence set in</w:t>
      </w:r>
      <w:r w:rsidRPr="00BC21C8">
        <w:rPr>
          <w:sz w:val="16"/>
        </w:rPr>
        <w:t>. MMS became a captured agency.</w:t>
      </w:r>
    </w:p>
    <w:p w:rsidR="00E42502" w:rsidRDefault="00E42502" w:rsidP="00E42502">
      <w:pPr>
        <w:pStyle w:val="Heading3"/>
      </w:pPr>
      <w:r>
        <w:t xml:space="preserve">AT: BP Proves Resiliency </w:t>
      </w:r>
    </w:p>
    <w:p w:rsidR="00E42502" w:rsidRDefault="00E42502" w:rsidP="00E42502">
      <w:pPr>
        <w:pStyle w:val="Heading4"/>
      </w:pPr>
      <w:r>
        <w:t>BP doesn't disprove - unique conditions checked the impact and we don't actually know its full extent</w:t>
      </w:r>
    </w:p>
    <w:p w:rsidR="00E42502" w:rsidRPr="00F23856" w:rsidRDefault="00E42502" w:rsidP="00E42502">
      <w:r w:rsidRPr="00053040">
        <w:rPr>
          <w:rStyle w:val="Style13ptBold"/>
        </w:rPr>
        <w:t xml:space="preserve">Graham et al, </w:t>
      </w:r>
      <w:r w:rsidRPr="00053040">
        <w:t>January</w:t>
      </w:r>
      <w:r w:rsidRPr="00053040">
        <w:rPr>
          <w:rStyle w:val="Style13ptBold"/>
        </w:rPr>
        <w:t xml:space="preserve"> 2011</w:t>
      </w:r>
      <w:r>
        <w:rPr>
          <w:rStyle w:val="Style13ptBold"/>
        </w:rPr>
        <w:t xml:space="preserve"> </w:t>
      </w:r>
      <w:r>
        <w:t>(Bob Graham, Co-Chair</w:t>
      </w:r>
      <w:r w:rsidRPr="00053040">
        <w:rPr>
          <w:sz w:val="12"/>
        </w:rPr>
        <w:t xml:space="preserve">¶ </w:t>
      </w:r>
      <w:r>
        <w:t>William K. Reilly, Co-Chair</w:t>
      </w:r>
      <w:r w:rsidRPr="00053040">
        <w:rPr>
          <w:sz w:val="12"/>
        </w:rPr>
        <w:t xml:space="preserve">¶ </w:t>
      </w:r>
      <w:r>
        <w:t>Frances Beinecke</w:t>
      </w:r>
      <w:r w:rsidRPr="00053040">
        <w:rPr>
          <w:sz w:val="12"/>
        </w:rPr>
        <w:t xml:space="preserve">¶ </w:t>
      </w:r>
      <w:r>
        <w:t>Donald F. Boesch</w:t>
      </w:r>
      <w:r w:rsidRPr="00053040">
        <w:rPr>
          <w:sz w:val="12"/>
        </w:rPr>
        <w:t xml:space="preserve">¶ </w:t>
      </w:r>
      <w:r>
        <w:t>Terry D. Garcia</w:t>
      </w:r>
      <w:r w:rsidRPr="00053040">
        <w:rPr>
          <w:sz w:val="12"/>
        </w:rPr>
        <w:t xml:space="preserve">¶ </w:t>
      </w:r>
      <w:r>
        <w:t>Cherry A. Murray</w:t>
      </w:r>
      <w:r w:rsidRPr="00053040">
        <w:rPr>
          <w:sz w:val="12"/>
        </w:rPr>
        <w:t xml:space="preserve">¶ </w:t>
      </w:r>
      <w:r>
        <w:t xml:space="preserve">Fran Ulmer; </w:t>
      </w:r>
      <w:r w:rsidRPr="00053040">
        <w:t>National Commission on the BP Deepwater Horizon Oil Spill and Offshore Drilling</w:t>
      </w:r>
      <w:r>
        <w:t>, "</w:t>
      </w:r>
      <w:r w:rsidRPr="00053040">
        <w:t xml:space="preserve"> </w:t>
      </w:r>
      <w:r>
        <w:t>The Gulf Oil Disaster and the Future of Offshore Drilling:</w:t>
      </w:r>
      <w:r>
        <w:rPr>
          <w:b/>
          <w:sz w:val="26"/>
        </w:rPr>
        <w:t xml:space="preserve"> </w:t>
      </w:r>
      <w:r>
        <w:t xml:space="preserve">Report to the President", </w:t>
      </w:r>
      <w:r w:rsidRPr="00350CE3">
        <w:t>http://www.gpo.gov/fdsys/pkg/GPO-OILCOMMISSION/pdf/GPO-OILCOMMISSION.pdf</w:t>
      </w:r>
    </w:p>
    <w:p w:rsidR="00E42502" w:rsidRPr="00F23856" w:rsidRDefault="00E42502" w:rsidP="00E42502">
      <w:pPr>
        <w:rPr>
          <w:rStyle w:val="StyleUnderline"/>
        </w:rPr>
      </w:pPr>
      <w:r w:rsidRPr="00BC21C8">
        <w:rPr>
          <w:sz w:val="16"/>
        </w:rPr>
        <w:t xml:space="preserve">The </w:t>
      </w:r>
      <w:r w:rsidRPr="00FC2C0C">
        <w:rPr>
          <w:rStyle w:val="StyleUnderline"/>
        </w:rPr>
        <w:t>Deepwater Horizon</w:t>
      </w:r>
      <w:r w:rsidRPr="00BC21C8">
        <w:rPr>
          <w:sz w:val="16"/>
        </w:rPr>
        <w:t xml:space="preserve"> oil spill immediately </w:t>
      </w:r>
      <w:r w:rsidRPr="00FC2C0C">
        <w:rPr>
          <w:rStyle w:val="StyleUnderline"/>
        </w:rPr>
        <w:t>threatened a rich</w:t>
      </w:r>
      <w:r w:rsidRPr="00BC21C8">
        <w:rPr>
          <w:sz w:val="16"/>
        </w:rPr>
        <w:t xml:space="preserve">, productive </w:t>
      </w:r>
      <w:r w:rsidRPr="00FC2C0C">
        <w:rPr>
          <w:rStyle w:val="StyleUnderline"/>
        </w:rPr>
        <w:t>marine ecosystem</w:t>
      </w:r>
      <w:r w:rsidRPr="00BC21C8">
        <w:rPr>
          <w:sz w:val="16"/>
        </w:rPr>
        <w:t xml:space="preserve">. </w:t>
      </w:r>
      <w:r w:rsidRPr="00FC2C0C">
        <w:rPr>
          <w:rStyle w:val="StyleUnderline"/>
        </w:rPr>
        <w:t xml:space="preserve">To mitigate </w:t>
      </w:r>
      <w:r w:rsidRPr="00BC21C8">
        <w:rPr>
          <w:sz w:val="16"/>
        </w:rPr>
        <w:t xml:space="preserve">both direct and indirect </w:t>
      </w:r>
      <w:r w:rsidRPr="00FC2C0C">
        <w:rPr>
          <w:rStyle w:val="StyleUnderline"/>
        </w:rPr>
        <w:t>adverse environmental impacts, BP and the federal government took proactive measures</w:t>
      </w:r>
      <w:r w:rsidRPr="00BC21C8">
        <w:rPr>
          <w:sz w:val="16"/>
        </w:rPr>
        <w:t xml:space="preserve"> </w:t>
      </w:r>
      <w:r w:rsidRPr="00FC2C0C">
        <w:rPr>
          <w:rStyle w:val="StyleUnderline"/>
        </w:rPr>
        <w:t>in response to the unprecedented</w:t>
      </w:r>
      <w:r w:rsidRPr="00BC21C8">
        <w:rPr>
          <w:sz w:val="16"/>
        </w:rPr>
        <w:t xml:space="preserve"> magnitude of the </w:t>
      </w:r>
      <w:r w:rsidRPr="00FC2C0C">
        <w:rPr>
          <w:rStyle w:val="StyleUnderline"/>
        </w:rPr>
        <w:t>spill</w:t>
      </w:r>
      <w:r w:rsidRPr="00BC21C8">
        <w:rPr>
          <w:sz w:val="16"/>
        </w:rPr>
        <w:t xml:space="preserve">.3 Unfortunately, comprehensive </w:t>
      </w:r>
      <w:r w:rsidRPr="00FC2C0C">
        <w:rPr>
          <w:rStyle w:val="StyleUnderline"/>
        </w:rPr>
        <w:t>data on conditions before the spill</w:t>
      </w:r>
      <w:r w:rsidRPr="00BC21C8">
        <w:rPr>
          <w:sz w:val="16"/>
        </w:rPr>
        <w:t>—the natural “status quo ante” from the shoreline to the deepwater Gulf—</w:t>
      </w:r>
      <w:r w:rsidRPr="00FC2C0C">
        <w:rPr>
          <w:rStyle w:val="StyleUnderline"/>
        </w:rPr>
        <w:t>were generally lacking</w:t>
      </w:r>
      <w:r w:rsidRPr="00BC21C8">
        <w:rPr>
          <w:sz w:val="16"/>
        </w:rPr>
        <w:t xml:space="preserve">.4 Even now, </w:t>
      </w:r>
      <w:r w:rsidRPr="00FC2C0C">
        <w:rPr>
          <w:rStyle w:val="StyleUnderline"/>
        </w:rPr>
        <w:t>information on the nature of the damage</w:t>
      </w:r>
      <w:r w:rsidRPr="00BC21C8">
        <w:rPr>
          <w:sz w:val="16"/>
        </w:rPr>
        <w:t xml:space="preserve"> associated with the released oil </w:t>
      </w:r>
      <w:r w:rsidRPr="00FC2C0C">
        <w:rPr>
          <w:rStyle w:val="StyleUnderline"/>
        </w:rPr>
        <w:t>is being realized in bits and pieces: reports of</w:t>
      </w:r>
      <w:r w:rsidRPr="00BC21C8">
        <w:rPr>
          <w:sz w:val="16"/>
        </w:rPr>
        <w:t xml:space="preserve"> visibly </w:t>
      </w:r>
      <w:r w:rsidRPr="00FC2C0C">
        <w:rPr>
          <w:rStyle w:val="StyleUnderline"/>
        </w:rPr>
        <w:t>oiled and dead wildlife, polluted marshes, and lifeless deepwater corals</w:t>
      </w:r>
      <w:r w:rsidRPr="00BC21C8">
        <w:rPr>
          <w:sz w:val="16"/>
        </w:rPr>
        <w:t xml:space="preserve">. Moreover, scientific </w:t>
      </w:r>
      <w:r w:rsidRPr="00F23856">
        <w:rPr>
          <w:rStyle w:val="StyleUnderline"/>
        </w:rPr>
        <w:t>knowledge of deepwater marine communities is limited</w:t>
      </w:r>
      <w:r w:rsidRPr="00BC21C8">
        <w:rPr>
          <w:sz w:val="16"/>
        </w:rPr>
        <w:t xml:space="preserve">, and it is there that </w:t>
      </w:r>
      <w:r w:rsidRPr="00F23856">
        <w:rPr>
          <w:rStyle w:val="StyleUnderline"/>
        </w:rPr>
        <w:t>a significant volume of oil was dispersed</w:t>
      </w:r>
      <w:r w:rsidRPr="00BC21C8">
        <w:rPr>
          <w:sz w:val="16"/>
        </w:rPr>
        <w:t xml:space="preserve"> from the wellhead, naturally and chemically, </w:t>
      </w:r>
      <w:r w:rsidRPr="00F23856">
        <w:rPr>
          <w:rStyle w:val="StyleUnderline"/>
        </w:rPr>
        <w:t>into small droplets</w:t>
      </w:r>
      <w:r w:rsidRPr="00BC21C8">
        <w:rPr>
          <w:sz w:val="16"/>
        </w:rPr>
        <w:t xml:space="preserve">.5 Scientists </w:t>
      </w:r>
      <w:r w:rsidRPr="00F23856">
        <w:rPr>
          <w:rStyle w:val="StyleUnderline"/>
        </w:rPr>
        <w:t>simply do not</w:t>
      </w:r>
      <w:r w:rsidRPr="00BC21C8">
        <w:rPr>
          <w:sz w:val="16"/>
        </w:rPr>
        <w:t xml:space="preserve"> yet </w:t>
      </w:r>
      <w:r w:rsidRPr="00F23856">
        <w:rPr>
          <w:rStyle w:val="StyleUnderline"/>
        </w:rPr>
        <w:t>know how to predict the ecological consequences and effects on key species</w:t>
      </w:r>
      <w:r w:rsidRPr="00BC21C8">
        <w:rPr>
          <w:sz w:val="16"/>
        </w:rPr>
        <w:t xml:space="preserve"> that might result from oil exposure in the water column, both far below and near the surface.6</w:t>
      </w:r>
      <w:r w:rsidR="00BC21C8" w:rsidRPr="00BC21C8">
        <w:rPr>
          <w:sz w:val="12"/>
        </w:rPr>
        <w:t>¶</w:t>
      </w:r>
      <w:r w:rsidRPr="00BC21C8">
        <w:rPr>
          <w:sz w:val="16"/>
        </w:rPr>
        <w:t xml:space="preserve"> Much more </w:t>
      </w:r>
      <w:r w:rsidRPr="00F23856">
        <w:rPr>
          <w:rStyle w:val="StyleUnderline"/>
        </w:rPr>
        <w:t>oil might have made landfall, but currents and winds kept most of the oil offshore</w:t>
      </w:r>
      <w:r w:rsidRPr="00BC21C8">
        <w:rPr>
          <w:sz w:val="16"/>
        </w:rPr>
        <w:t xml:space="preserve">, and </w:t>
      </w:r>
      <w:r w:rsidRPr="00F23856">
        <w:rPr>
          <w:rStyle w:val="StyleUnderline"/>
        </w:rPr>
        <w:t>a large circulating eddy kept oil from riding the Loop Curren</w:t>
      </w:r>
      <w:r w:rsidRPr="00BC21C8">
        <w:rPr>
          <w:sz w:val="16"/>
        </w:rPr>
        <w:t xml:space="preserve">t toward the Florida Keys.7 </w:t>
      </w:r>
      <w:r w:rsidRPr="00F23856">
        <w:rPr>
          <w:rStyle w:val="StyleUnderline"/>
        </w:rPr>
        <w:t>Oil-eating microbes</w:t>
      </w:r>
      <w:r w:rsidRPr="00BC21C8">
        <w:rPr>
          <w:sz w:val="16"/>
        </w:rPr>
        <w:t xml:space="preserve"> probably </w:t>
      </w:r>
      <w:r w:rsidRPr="00F23856">
        <w:rPr>
          <w:rStyle w:val="StyleUnderline"/>
        </w:rPr>
        <w:t>broke down a substantial volume of the spilled crude</w:t>
      </w:r>
      <w:r w:rsidRPr="00BC21C8">
        <w:rPr>
          <w:sz w:val="16"/>
        </w:rPr>
        <w:t xml:space="preserve">, and </w:t>
      </w:r>
      <w:r w:rsidRPr="00F23856">
        <w:rPr>
          <w:rStyle w:val="StyleUnderline"/>
        </w:rPr>
        <w:t>the warm temperatures aided degradation and evaporation8</w:t>
      </w:r>
      <w:r w:rsidRPr="00BC21C8">
        <w:rPr>
          <w:sz w:val="16"/>
        </w:rPr>
        <w:t xml:space="preserve">—favorable conditions not present in colder offshore energy regions.9 (Oil-degrading </w:t>
      </w:r>
      <w:r w:rsidRPr="00F23856">
        <w:rPr>
          <w:rStyle w:val="StyleUnderline"/>
        </w:rPr>
        <w:t>microbes are still active</w:t>
      </w:r>
      <w:r w:rsidRPr="00BC21C8">
        <w:rPr>
          <w:sz w:val="16"/>
        </w:rPr>
        <w:t xml:space="preserve"> in cold water, </w:t>
      </w:r>
      <w:r w:rsidRPr="00F23856">
        <w:rPr>
          <w:rStyle w:val="StyleUnderline"/>
        </w:rPr>
        <w:t>but less so than in warmer water</w:t>
      </w:r>
      <w:r w:rsidRPr="00BC21C8">
        <w:rPr>
          <w:sz w:val="16"/>
        </w:rPr>
        <w:t xml:space="preserve">.) However widespread (and in many cases severe) the natural resource damages are, those observed so far have fallen short of some of the worst expectations and reported conjectures during the early stages of the spill.10 </w:t>
      </w:r>
      <w:r w:rsidRPr="00F23856">
        <w:rPr>
          <w:rStyle w:val="StyleUnderline"/>
        </w:rPr>
        <w:t>So much remains unknown that will only become clearer after long-term monitoring</w:t>
      </w:r>
      <w:r w:rsidRPr="00BC21C8">
        <w:rPr>
          <w:sz w:val="16"/>
        </w:rPr>
        <w:t xml:space="preserve"> of the marine ecosystem. </w:t>
      </w:r>
      <w:r w:rsidRPr="00F23856">
        <w:rPr>
          <w:rStyle w:val="StyleUnderline"/>
        </w:rPr>
        <w:t>Government scientists</w:t>
      </w:r>
      <w:r w:rsidRPr="00BC21C8">
        <w:rPr>
          <w:sz w:val="16"/>
        </w:rPr>
        <w:t xml:space="preserve"> (funded by the responsible party) </w:t>
      </w:r>
      <w:r w:rsidRPr="00F23856">
        <w:rPr>
          <w:rStyle w:val="StyleUnderline"/>
        </w:rPr>
        <w:t>are undertaking a massive effort to assess the damages</w:t>
      </w:r>
      <w:r w:rsidRPr="00BC21C8">
        <w:rPr>
          <w:sz w:val="16"/>
        </w:rPr>
        <w:t xml:space="preserve"> to the public’s natural resources. Additionally, </w:t>
      </w:r>
      <w:r w:rsidRPr="00F23856">
        <w:rPr>
          <w:rStyle w:val="StyleUnderline"/>
        </w:rPr>
        <w:t>despite significant delays in funding and lack of timely access</w:t>
      </w:r>
      <w:r w:rsidR="00BC21C8" w:rsidRPr="00BC21C8">
        <w:rPr>
          <w:rStyle w:val="StyleUnderline"/>
          <w:sz w:val="12"/>
          <w:u w:val="none"/>
        </w:rPr>
        <w:t>¶</w:t>
      </w:r>
      <w:r w:rsidRPr="00F23856">
        <w:rPr>
          <w:rStyle w:val="StyleUnderline"/>
        </w:rPr>
        <w:t xml:space="preserve"> to the response zone, independent scientific research of coastal and marine impacts is proceeding as well.</w:t>
      </w:r>
    </w:p>
    <w:p w:rsidR="00E42502" w:rsidRDefault="00E42502" w:rsidP="00E42502"/>
    <w:p w:rsidR="00E42502" w:rsidRDefault="00E42502" w:rsidP="00E42502"/>
    <w:p w:rsidR="00E42502" w:rsidRDefault="00E42502" w:rsidP="00E42502">
      <w:pPr>
        <w:pStyle w:val="Heading3"/>
      </w:pPr>
      <w:r>
        <w:t>AT: Regulations Solve</w:t>
      </w:r>
    </w:p>
    <w:p w:rsidR="00E42502" w:rsidRDefault="00E42502" w:rsidP="00E42502">
      <w:pPr>
        <w:pStyle w:val="Heading4"/>
      </w:pPr>
      <w:r>
        <w:t>Regulations fail in the context of deepwater drilling- BP spill proves</w:t>
      </w:r>
    </w:p>
    <w:p w:rsidR="00E42502" w:rsidRPr="00053040" w:rsidRDefault="00E42502" w:rsidP="00E42502">
      <w:pPr>
        <w:rPr>
          <w:b/>
          <w:sz w:val="26"/>
        </w:rPr>
      </w:pPr>
      <w:r w:rsidRPr="00053040">
        <w:rPr>
          <w:rStyle w:val="Style13ptBold"/>
        </w:rPr>
        <w:t xml:space="preserve">Graham et al, </w:t>
      </w:r>
      <w:r w:rsidRPr="00053040">
        <w:t>January</w:t>
      </w:r>
      <w:r w:rsidRPr="00053040">
        <w:rPr>
          <w:rStyle w:val="Style13ptBold"/>
        </w:rPr>
        <w:t xml:space="preserve"> 2011</w:t>
      </w:r>
      <w:r>
        <w:rPr>
          <w:rStyle w:val="Style13ptBold"/>
        </w:rPr>
        <w:t xml:space="preserve"> </w:t>
      </w:r>
      <w:r>
        <w:t>(Bob Graham, Co-Chair</w:t>
      </w:r>
      <w:r w:rsidRPr="00053040">
        <w:rPr>
          <w:sz w:val="12"/>
        </w:rPr>
        <w:t xml:space="preserve">¶ </w:t>
      </w:r>
      <w:r>
        <w:t>William K. Reilly, Co-Chair</w:t>
      </w:r>
      <w:r w:rsidRPr="00053040">
        <w:rPr>
          <w:sz w:val="12"/>
        </w:rPr>
        <w:t xml:space="preserve">¶ </w:t>
      </w:r>
      <w:r>
        <w:t>Frances Beinecke</w:t>
      </w:r>
      <w:r w:rsidRPr="00053040">
        <w:rPr>
          <w:sz w:val="12"/>
        </w:rPr>
        <w:t xml:space="preserve">¶ </w:t>
      </w:r>
      <w:r>
        <w:t>Donald F. Boesch</w:t>
      </w:r>
      <w:r w:rsidRPr="00053040">
        <w:rPr>
          <w:sz w:val="12"/>
        </w:rPr>
        <w:t xml:space="preserve">¶ </w:t>
      </w:r>
      <w:r>
        <w:t>Terry D. Garcia</w:t>
      </w:r>
      <w:r w:rsidRPr="00053040">
        <w:rPr>
          <w:sz w:val="12"/>
        </w:rPr>
        <w:t xml:space="preserve">¶ </w:t>
      </w:r>
      <w:r>
        <w:t>Cherry A. Murray</w:t>
      </w:r>
      <w:r w:rsidRPr="00053040">
        <w:rPr>
          <w:sz w:val="12"/>
        </w:rPr>
        <w:t xml:space="preserve">¶ </w:t>
      </w:r>
      <w:r>
        <w:t xml:space="preserve">Fran Ulmer; </w:t>
      </w:r>
      <w:r w:rsidRPr="00053040">
        <w:t>National Commission on the BP Deepwater Horizon Oil Spill and Offshore Drilling</w:t>
      </w:r>
      <w:r>
        <w:t>, "</w:t>
      </w:r>
      <w:r w:rsidRPr="00053040">
        <w:t xml:space="preserve"> </w:t>
      </w:r>
      <w:r>
        <w:t>The Gulf Oil Disaster and the Future of Offshore Drilling:</w:t>
      </w:r>
      <w:r>
        <w:rPr>
          <w:b/>
          <w:sz w:val="26"/>
        </w:rPr>
        <w:t xml:space="preserve"> </w:t>
      </w:r>
      <w:r>
        <w:t xml:space="preserve">Report to the President", </w:t>
      </w:r>
      <w:r w:rsidRPr="00350CE3">
        <w:t>http://www.gpo.gov/fdsys/pkg/GPO-OILCOMMISSION/pdf/GPO-OILCOMMISSION.pdf</w:t>
      </w:r>
      <w:r>
        <w:t>)</w:t>
      </w:r>
    </w:p>
    <w:p w:rsidR="00E42502" w:rsidRPr="005E7645" w:rsidRDefault="00E42502" w:rsidP="00E42502">
      <w:pPr>
        <w:rPr>
          <w:rStyle w:val="StyleUnderline"/>
        </w:rPr>
      </w:pPr>
      <w:r w:rsidRPr="00BC21C8">
        <w:rPr>
          <w:sz w:val="14"/>
        </w:rPr>
        <w:t xml:space="preserve">The </w:t>
      </w:r>
      <w:r w:rsidRPr="005E7645">
        <w:rPr>
          <w:rStyle w:val="StyleUnderline"/>
        </w:rPr>
        <w:t>rig’s demise signals the</w:t>
      </w:r>
      <w:r w:rsidRPr="00BC21C8">
        <w:rPr>
          <w:sz w:val="14"/>
        </w:rPr>
        <w:t xml:space="preserve"> conflicted evolution— and </w:t>
      </w:r>
      <w:r w:rsidRPr="005E7645">
        <w:rPr>
          <w:rStyle w:val="StyleUnderline"/>
        </w:rPr>
        <w:t>severe shortcomings</w:t>
      </w:r>
      <w:r w:rsidRPr="00BC21C8">
        <w:rPr>
          <w:sz w:val="14"/>
        </w:rPr>
        <w:t>—</w:t>
      </w:r>
      <w:r w:rsidRPr="005E7645">
        <w:rPr>
          <w:rStyle w:val="StyleUnderline"/>
        </w:rPr>
        <w:t>of federal regulation of offshore</w:t>
      </w:r>
      <w:r w:rsidRPr="00BC21C8">
        <w:rPr>
          <w:sz w:val="14"/>
        </w:rPr>
        <w:t xml:space="preserve"> oil </w:t>
      </w:r>
      <w:r w:rsidRPr="005E7645">
        <w:rPr>
          <w:rStyle w:val="StyleUnderline"/>
        </w:rPr>
        <w:t>drilling in the U</w:t>
      </w:r>
      <w:r w:rsidRPr="00BC21C8">
        <w:rPr>
          <w:sz w:val="14"/>
        </w:rPr>
        <w:t xml:space="preserve">nited </w:t>
      </w:r>
      <w:r w:rsidRPr="00350CE3">
        <w:rPr>
          <w:u w:val="single"/>
        </w:rPr>
        <w:t>S</w:t>
      </w:r>
      <w:r w:rsidRPr="00BC21C8">
        <w:rPr>
          <w:sz w:val="14"/>
        </w:rPr>
        <w:t xml:space="preserve">tates, </w:t>
      </w:r>
      <w:r w:rsidRPr="005E7645">
        <w:rPr>
          <w:rStyle w:val="StyleUnderline"/>
        </w:rPr>
        <w:t>and particularly</w:t>
      </w:r>
      <w:r w:rsidRPr="00BC21C8">
        <w:rPr>
          <w:sz w:val="14"/>
        </w:rPr>
        <w:t xml:space="preserve"> of MMS </w:t>
      </w:r>
      <w:r w:rsidRPr="005E7645">
        <w:rPr>
          <w:rStyle w:val="StyleUnderline"/>
        </w:rPr>
        <w:t>oversight of</w:t>
      </w:r>
      <w:r w:rsidRPr="00350CE3">
        <w:rPr>
          <w:u w:val="single"/>
        </w:rPr>
        <w:t xml:space="preserve"> deepwater drilling in the Gulf</w:t>
      </w:r>
      <w:r w:rsidRPr="00BC21C8">
        <w:rPr>
          <w:sz w:val="14"/>
        </w:rPr>
        <w:t xml:space="preserve"> of Mexico. The </w:t>
      </w:r>
      <w:r w:rsidRPr="00350CE3">
        <w:rPr>
          <w:u w:val="single"/>
        </w:rPr>
        <w:t xml:space="preserve">regulatory context for the leasing procedures and </w:t>
      </w:r>
      <w:r w:rsidRPr="005E7645">
        <w:rPr>
          <w:rStyle w:val="StyleUnderline"/>
        </w:rPr>
        <w:t>safety and environmental oversight that led</w:t>
      </w:r>
      <w:r w:rsidRPr="00BC21C8">
        <w:rPr>
          <w:sz w:val="14"/>
        </w:rPr>
        <w:t xml:space="preserve"> up </w:t>
      </w:r>
      <w:r w:rsidRPr="005E7645">
        <w:rPr>
          <w:rStyle w:val="StyleUnderline"/>
        </w:rPr>
        <w:t>to the Macondo blowout took shape in the 1970s</w:t>
      </w:r>
      <w:r w:rsidRPr="00BC21C8">
        <w:rPr>
          <w:sz w:val="14"/>
        </w:rPr>
        <w:t xml:space="preserve">, </w:t>
      </w:r>
      <w:r w:rsidRPr="005E7645">
        <w:rPr>
          <w:rStyle w:val="StyleUnderline"/>
        </w:rPr>
        <w:t>when two conflicting priorities dominated the</w:t>
      </w:r>
      <w:r w:rsidRPr="00BC21C8">
        <w:rPr>
          <w:sz w:val="14"/>
        </w:rPr>
        <w:t xml:space="preserve"> political </w:t>
      </w:r>
      <w:r w:rsidRPr="005E7645">
        <w:rPr>
          <w:rStyle w:val="StyleUnderline"/>
        </w:rPr>
        <w:t>landscape</w:t>
      </w:r>
      <w:r w:rsidRPr="00BC21C8">
        <w:rPr>
          <w:sz w:val="14"/>
        </w:rPr>
        <w:t xml:space="preserve">. The </w:t>
      </w:r>
      <w:r w:rsidRPr="005E7645">
        <w:rPr>
          <w:rStyle w:val="StyleUnderline"/>
        </w:rPr>
        <w:t>first to appear</w:t>
      </w:r>
      <w:r w:rsidRPr="00BC21C8">
        <w:rPr>
          <w:sz w:val="14"/>
        </w:rPr>
        <w:t xml:space="preserve">, in the early 1970s, </w:t>
      </w:r>
      <w:r w:rsidRPr="005E7645">
        <w:rPr>
          <w:rStyle w:val="StyleUnderline"/>
        </w:rPr>
        <w:t>was the public mandate for environmental protection</w:t>
      </w:r>
      <w:r w:rsidRPr="00BC21C8">
        <w:rPr>
          <w:sz w:val="14"/>
        </w:rPr>
        <w:t xml:space="preserve">, </w:t>
      </w:r>
      <w:r w:rsidRPr="005E7645">
        <w:rPr>
          <w:rStyle w:val="StyleUnderline"/>
        </w:rPr>
        <w:t>which prompted</w:t>
      </w:r>
      <w:r w:rsidRPr="00BC21C8">
        <w:rPr>
          <w:sz w:val="14"/>
        </w:rPr>
        <w:t xml:space="preserve"> enactment of an extraordinary series of </w:t>
      </w:r>
      <w:r w:rsidRPr="005E7645">
        <w:rPr>
          <w:rStyle w:val="StyleUnderline"/>
        </w:rPr>
        <w:t>sweeping regulatory laws intended</w:t>
      </w:r>
      <w:r w:rsidRPr="00BC21C8">
        <w:rPr>
          <w:sz w:val="14"/>
        </w:rPr>
        <w:t xml:space="preserve">, in the language of the National Environmental Policy Act, </w:t>
      </w:r>
      <w:r w:rsidRPr="005E7645">
        <w:rPr>
          <w:rStyle w:val="StyleUnderline"/>
        </w:rPr>
        <w:t>to “create and maintain conditions under which man and nature can exist in productive harmony.”</w:t>
      </w:r>
      <w:r w:rsidRPr="00BC21C8">
        <w:rPr>
          <w:sz w:val="14"/>
        </w:rPr>
        <w:t xml:space="preserve">4 The </w:t>
      </w:r>
      <w:r w:rsidRPr="005E7645">
        <w:rPr>
          <w:rStyle w:val="StyleUnderline"/>
        </w:rPr>
        <w:t>second was the</w:t>
      </w:r>
      <w:r w:rsidRPr="00BC21C8">
        <w:rPr>
          <w:sz w:val="14"/>
        </w:rPr>
        <w:t xml:space="preserve"> nation’s </w:t>
      </w:r>
      <w:r w:rsidRPr="005E7645">
        <w:rPr>
          <w:rStyle w:val="StyleUnderline"/>
        </w:rPr>
        <w:t>drive for energy independence</w:t>
      </w:r>
      <w:r w:rsidRPr="00BC21C8">
        <w:rPr>
          <w:sz w:val="14"/>
        </w:rPr>
        <w:t xml:space="preserve">; it </w:t>
      </w:r>
      <w:r w:rsidRPr="005E7645">
        <w:rPr>
          <w:rStyle w:val="StyleUnderline"/>
        </w:rPr>
        <w:t>led to new policies designed to increase domestic production and decrease American reliance on foreign energy supplies</w:t>
      </w:r>
      <w:r w:rsidRPr="00BC21C8">
        <w:rPr>
          <w:sz w:val="14"/>
        </w:rPr>
        <w:t>. Oil served as a catalyst for both: the Santa Barbara oil spill in 1969 helped to promote passage of demanding environmental protection mandates, and the OPEC oil embargo of 1973 amplified the urgency of efforts to make the nation more energy self-sufficient.</w:t>
      </w:r>
      <w:r w:rsidR="00BC21C8" w:rsidRPr="00BC21C8">
        <w:rPr>
          <w:sz w:val="12"/>
        </w:rPr>
        <w:t>¶</w:t>
      </w:r>
      <w:r w:rsidRPr="00BC21C8">
        <w:rPr>
          <w:sz w:val="14"/>
        </w:rPr>
        <w:t xml:space="preserve"> The </w:t>
      </w:r>
      <w:r w:rsidRPr="005E7645">
        <w:rPr>
          <w:rStyle w:val="StyleUnderline"/>
        </w:rPr>
        <w:t>federal regulation of offshore drilling awkwardly combined the two priorities</w:t>
      </w:r>
      <w:r w:rsidRPr="00BC21C8">
        <w:rPr>
          <w:sz w:val="14"/>
        </w:rPr>
        <w:t xml:space="preserve">, as a series of </w:t>
      </w:r>
      <w:r w:rsidRPr="005E7645">
        <w:rPr>
          <w:rStyle w:val="StyleUnderline"/>
        </w:rPr>
        <w:t>Congresses, Presidents, and Secretaries</w:t>
      </w:r>
      <w:r w:rsidRPr="00BC21C8">
        <w:rPr>
          <w:sz w:val="14"/>
        </w:rPr>
        <w:t xml:space="preserve"> of the Interior—</w:t>
      </w:r>
      <w:r w:rsidRPr="005E7645">
        <w:rPr>
          <w:rStyle w:val="StyleUnderline"/>
        </w:rPr>
        <w:t>responding to competing constituencies in explicitly political ways</w:t>
      </w:r>
      <w:r w:rsidRPr="00BC21C8">
        <w:rPr>
          <w:sz w:val="14"/>
        </w:rPr>
        <w:t>—</w:t>
      </w:r>
      <w:r w:rsidRPr="005E7645">
        <w:rPr>
          <w:rStyle w:val="StyleUnderline"/>
        </w:rPr>
        <w:t>sought to reconcile the</w:t>
      </w:r>
      <w:r w:rsidRPr="00BC21C8">
        <w:rPr>
          <w:sz w:val="14"/>
        </w:rPr>
        <w:t xml:space="preserve"> sometimes </w:t>
      </w:r>
      <w:r w:rsidRPr="005E7645">
        <w:rPr>
          <w:rStyle w:val="StyleUnderline"/>
        </w:rPr>
        <w:t>conflicting goals of environmental protection, energy independence</w:t>
      </w:r>
      <w:r w:rsidRPr="00350CE3">
        <w:rPr>
          <w:u w:val="single"/>
        </w:rPr>
        <w:t xml:space="preserve">, </w:t>
      </w:r>
      <w:r w:rsidRPr="005E7645">
        <w:rPr>
          <w:rStyle w:val="StyleUnderline"/>
        </w:rPr>
        <w:t>and revenue generation</w:t>
      </w:r>
      <w:r w:rsidRPr="00BC21C8">
        <w:rPr>
          <w:sz w:val="14"/>
        </w:rPr>
        <w:t xml:space="preserve">. In some offshore regions, oil drilling was essentially banned in response to environmental concerns. Elsewhere, </w:t>
      </w:r>
      <w:r w:rsidRPr="005E7645">
        <w:rPr>
          <w:rStyle w:val="StyleUnderline"/>
        </w:rPr>
        <w:t>most notably in the Gulf</w:t>
      </w:r>
      <w:r w:rsidRPr="00BC21C8">
        <w:rPr>
          <w:sz w:val="14"/>
        </w:rPr>
        <w:t xml:space="preserve">, some </w:t>
      </w:r>
      <w:r w:rsidRPr="005E7645">
        <w:rPr>
          <w:rStyle w:val="StyleUnderline"/>
        </w:rPr>
        <w:t>environmental protections and safety oversight were formally relaxed or</w:t>
      </w:r>
      <w:r w:rsidRPr="00BC21C8">
        <w:rPr>
          <w:sz w:val="14"/>
        </w:rPr>
        <w:t xml:space="preserve"> informally </w:t>
      </w:r>
      <w:r w:rsidRPr="005E7645">
        <w:rPr>
          <w:rStyle w:val="StyleUnderline"/>
        </w:rPr>
        <w:t>diminished so as to render them ineffective</w:t>
      </w:r>
      <w:r w:rsidRPr="00350CE3">
        <w:rPr>
          <w:u w:val="single"/>
        </w:rPr>
        <w:t>,</w:t>
      </w:r>
      <w:r w:rsidRPr="00BC21C8">
        <w:rPr>
          <w:sz w:val="14"/>
        </w:rPr>
        <w:t xml:space="preserve"> promoting a dramatic expansion of offshore oil and gas production and billions of dollars in federal revenues. The </w:t>
      </w:r>
      <w:r w:rsidRPr="005E7645">
        <w:rPr>
          <w:rStyle w:val="StyleUnderline"/>
        </w:rPr>
        <w:t>origins of MMS vividly illustrate that</w:t>
      </w:r>
      <w:r w:rsidRPr="00BC21C8">
        <w:rPr>
          <w:sz w:val="14"/>
        </w:rPr>
        <w:t xml:space="preserve"> political </w:t>
      </w:r>
      <w:r w:rsidRPr="005E7645">
        <w:rPr>
          <w:rStyle w:val="StyleUnderline"/>
        </w:rPr>
        <w:t>compromise</w:t>
      </w:r>
      <w:r w:rsidRPr="00BC21C8">
        <w:rPr>
          <w:sz w:val="14"/>
        </w:rPr>
        <w:t xml:space="preserve">. Secretary of the Interior James </w:t>
      </w:r>
      <w:r w:rsidRPr="005E7645">
        <w:rPr>
          <w:rStyle w:val="StyleUnderline"/>
        </w:rPr>
        <w:t>Watt created the agency</w:t>
      </w:r>
      <w:r w:rsidRPr="00BC21C8">
        <w:rPr>
          <w:sz w:val="14"/>
        </w:rPr>
        <w:t xml:space="preserve"> with great fanfare in January 1982, aiming from the outset </w:t>
      </w:r>
      <w:r w:rsidRPr="005E7645">
        <w:rPr>
          <w:rStyle w:val="StyleUnderline"/>
        </w:rPr>
        <w:t>to promote domestic energy supplies by dramatically expanding drilling</w:t>
      </w:r>
      <w:r w:rsidRPr="00BC21C8">
        <w:rPr>
          <w:sz w:val="14"/>
        </w:rPr>
        <w:t xml:space="preserve"> on the outer continental shelf. </w:t>
      </w:r>
      <w:r w:rsidRPr="005E7645">
        <w:rPr>
          <w:rStyle w:val="StyleUnderline"/>
        </w:rPr>
        <w:t>He combined</w:t>
      </w:r>
      <w:r w:rsidRPr="00BC21C8">
        <w:rPr>
          <w:sz w:val="14"/>
        </w:rPr>
        <w:t xml:space="preserve">, in one entity, </w:t>
      </w:r>
      <w:r w:rsidRPr="005E7645">
        <w:rPr>
          <w:rStyle w:val="StyleUnderline"/>
        </w:rPr>
        <w:t>authority for regulatory oversight with responsibility for collecting</w:t>
      </w:r>
      <w:r w:rsidRPr="00BC21C8">
        <w:rPr>
          <w:sz w:val="14"/>
        </w:rPr>
        <w:t xml:space="preserve"> for the U.S. Treasury the billions of dollars of </w:t>
      </w:r>
      <w:r w:rsidRPr="005E7645">
        <w:rPr>
          <w:rStyle w:val="StyleUnderline"/>
        </w:rPr>
        <w:t>revenues obtained from lease sales and royalty payments from producing</w:t>
      </w:r>
      <w:r w:rsidRPr="00BC21C8">
        <w:rPr>
          <w:sz w:val="14"/>
        </w:rPr>
        <w:t xml:space="preserve"> wells.5 From birth, </w:t>
      </w:r>
      <w:r w:rsidRPr="005E7645">
        <w:rPr>
          <w:rStyle w:val="StyleUnderline"/>
        </w:rPr>
        <w:t>MMS had a built-in incentive to promote offshore drilling in sharp tension with its mandate to ensure safe drilling and environmental protection</w:t>
      </w:r>
      <w:r w:rsidRPr="00BC21C8">
        <w:rPr>
          <w:sz w:val="14"/>
        </w:rPr>
        <w:t>.</w:t>
      </w:r>
      <w:r w:rsidR="00BC21C8" w:rsidRPr="00BC21C8">
        <w:rPr>
          <w:sz w:val="12"/>
        </w:rPr>
        <w:t>¶</w:t>
      </w:r>
      <w:r w:rsidRPr="00BC21C8">
        <w:rPr>
          <w:sz w:val="14"/>
        </w:rPr>
        <w:t xml:space="preserve"> </w:t>
      </w:r>
      <w:r w:rsidRPr="005E7645">
        <w:rPr>
          <w:rStyle w:val="StyleUnderline"/>
        </w:rPr>
        <w:t>Revenue</w:t>
      </w:r>
      <w:r w:rsidRPr="00BC21C8">
        <w:rPr>
          <w:sz w:val="14"/>
        </w:rPr>
        <w:t xml:space="preserve"> generation</w:t>
      </w:r>
      <w:r w:rsidRPr="00350CE3">
        <w:rPr>
          <w:u w:val="single"/>
        </w:rPr>
        <w:t>—</w:t>
      </w:r>
      <w:r w:rsidRPr="005E7645">
        <w:rPr>
          <w:rStyle w:val="StyleUnderline"/>
        </w:rPr>
        <w:t>enjoyed both by industry and government—became the dominant objective</w:t>
      </w:r>
      <w:r w:rsidRPr="00BC21C8">
        <w:rPr>
          <w:sz w:val="14"/>
        </w:rPr>
        <w:t xml:space="preserve">. But there was a hidden price to be paid for those increased revenues. Any </w:t>
      </w:r>
      <w:r w:rsidRPr="005E7645">
        <w:rPr>
          <w:rStyle w:val="StyleUnderline"/>
        </w:rPr>
        <w:t>revenue increases dependent on moving drilling further offshore and into much deeper waters came with a corresponding increase in the safety and environmental risks of such drilling</w:t>
      </w:r>
      <w:r w:rsidRPr="00BC21C8">
        <w:rPr>
          <w:sz w:val="14"/>
        </w:rPr>
        <w:t xml:space="preserve">. Those </w:t>
      </w:r>
      <w:r w:rsidRPr="005E7645">
        <w:rPr>
          <w:rStyle w:val="StyleUnderline"/>
        </w:rPr>
        <w:t>increased risks</w:t>
      </w:r>
      <w:r w:rsidRPr="00BC21C8">
        <w:rPr>
          <w:sz w:val="14"/>
        </w:rPr>
        <w:t xml:space="preserve">, however, </w:t>
      </w:r>
      <w:r w:rsidRPr="005E7645">
        <w:rPr>
          <w:rStyle w:val="StyleUnderline"/>
        </w:rPr>
        <w:t>were not</w:t>
      </w:r>
      <w:r w:rsidRPr="00350CE3">
        <w:rPr>
          <w:u w:val="single"/>
        </w:rPr>
        <w:t xml:space="preserve"> </w:t>
      </w:r>
      <w:r w:rsidRPr="005E7645">
        <w:rPr>
          <w:rStyle w:val="StyleUnderline"/>
        </w:rPr>
        <w:t>matched by greater</w:t>
      </w:r>
      <w:r w:rsidRPr="00BC21C8">
        <w:rPr>
          <w:sz w:val="14"/>
        </w:rPr>
        <w:t xml:space="preserve">, more sophisticated </w:t>
      </w:r>
      <w:r w:rsidRPr="005E7645">
        <w:rPr>
          <w:rStyle w:val="StyleUnderline"/>
        </w:rPr>
        <w:t>regulatory oversight. Industry</w:t>
      </w:r>
      <w:r w:rsidRPr="00BC21C8">
        <w:rPr>
          <w:sz w:val="14"/>
        </w:rPr>
        <w:t xml:space="preserve"> regularly and intensely </w:t>
      </w:r>
      <w:r w:rsidRPr="005E7645">
        <w:rPr>
          <w:rStyle w:val="StyleUnderline"/>
        </w:rPr>
        <w:t>resisted such oversight, and neither Congress nor any of a series of presidential administrations mustered the</w:t>
      </w:r>
      <w:r w:rsidRPr="00BC21C8">
        <w:rPr>
          <w:sz w:val="14"/>
        </w:rPr>
        <w:t xml:space="preserve"> political </w:t>
      </w:r>
      <w:r w:rsidRPr="005E7645">
        <w:rPr>
          <w:rStyle w:val="StyleUnderline"/>
        </w:rPr>
        <w:t>support necessary to overcome</w:t>
      </w:r>
      <w:r w:rsidRPr="00BC21C8">
        <w:rPr>
          <w:sz w:val="14"/>
        </w:rPr>
        <w:t xml:space="preserve"> that </w:t>
      </w:r>
      <w:r w:rsidRPr="005E7645">
        <w:rPr>
          <w:rStyle w:val="StyleUnderline"/>
        </w:rPr>
        <w:t>opposition. Nor</w:t>
      </w:r>
      <w:r w:rsidRPr="00BC21C8">
        <w:rPr>
          <w:sz w:val="14"/>
        </w:rPr>
        <w:t xml:space="preserve">, despite their assurances to the contrary, </w:t>
      </w:r>
      <w:r w:rsidRPr="005E7645">
        <w:rPr>
          <w:rStyle w:val="StyleUnderline"/>
        </w:rPr>
        <w:t>did the</w:t>
      </w:r>
      <w:r w:rsidRPr="00BC21C8">
        <w:rPr>
          <w:sz w:val="14"/>
        </w:rPr>
        <w:t xml:space="preserve"> oil and gas </w:t>
      </w:r>
      <w:r w:rsidRPr="005E7645">
        <w:rPr>
          <w:rStyle w:val="StyleUnderline"/>
        </w:rPr>
        <w:t>industry take the initiative to match its</w:t>
      </w:r>
      <w:r w:rsidRPr="00BC21C8">
        <w:rPr>
          <w:sz w:val="14"/>
        </w:rPr>
        <w:t xml:space="preserve"> massive </w:t>
      </w:r>
      <w:r w:rsidRPr="005E7645">
        <w:rPr>
          <w:rStyle w:val="StyleUnderline"/>
        </w:rPr>
        <w:t>investments in</w:t>
      </w:r>
      <w:r w:rsidRPr="00BC21C8">
        <w:rPr>
          <w:sz w:val="14"/>
        </w:rPr>
        <w:t xml:space="preserve"> oil and gas </w:t>
      </w:r>
      <w:r w:rsidRPr="005E7645">
        <w:rPr>
          <w:rStyle w:val="StyleUnderline"/>
        </w:rPr>
        <w:t>development and production with comparable investments in drilling safety and oil-spill containment technology and contingency response planning in case of an accident.</w:t>
      </w:r>
    </w:p>
    <w:p w:rsidR="00E42502" w:rsidRPr="005E7645" w:rsidRDefault="00E42502" w:rsidP="00E42502">
      <w:pPr>
        <w:rPr>
          <w:rStyle w:val="StyleUnderline"/>
        </w:rPr>
      </w:pPr>
    </w:p>
    <w:p w:rsidR="00E42502" w:rsidRDefault="00E42502" w:rsidP="00E42502"/>
    <w:p w:rsidR="00E42502" w:rsidRDefault="00E42502" w:rsidP="00E42502"/>
    <w:p w:rsidR="00E42502" w:rsidRDefault="00E42502" w:rsidP="00E42502"/>
    <w:p w:rsidR="00E42502" w:rsidRDefault="00E42502" w:rsidP="00E42502"/>
    <w:p w:rsidR="00E42502" w:rsidRDefault="00E42502" w:rsidP="00E42502">
      <w:pPr>
        <w:pStyle w:val="Heading3"/>
      </w:pPr>
      <w:r>
        <w:t>Framing – Oil industry skews stats</w:t>
      </w:r>
    </w:p>
    <w:p w:rsidR="00E42502" w:rsidRDefault="00E42502" w:rsidP="00E42502">
      <w:pPr>
        <w:pStyle w:val="Heading4"/>
      </w:pPr>
      <w:r>
        <w:t xml:space="preserve">Be skeptical of their evidence - the oil industry consistently misrepresents risks of drilling </w:t>
      </w:r>
    </w:p>
    <w:p w:rsidR="00E42502" w:rsidRDefault="00E42502" w:rsidP="00E42502">
      <w:r>
        <w:t xml:space="preserve">Theo </w:t>
      </w:r>
      <w:r w:rsidRPr="00286F33">
        <w:rPr>
          <w:rStyle w:val="Style13ptBold"/>
        </w:rPr>
        <w:t>Colburn</w:t>
      </w:r>
      <w:r>
        <w:t xml:space="preserve"> (</w:t>
      </w:r>
      <w:r w:rsidRPr="00C137F8">
        <w:t>PhD, President of TEDX</w:t>
      </w:r>
      <w:r>
        <w:t>) 10-25-</w:t>
      </w:r>
      <w:r w:rsidRPr="00286F33">
        <w:rPr>
          <w:rStyle w:val="Style13ptBold"/>
        </w:rPr>
        <w:t>2007</w:t>
      </w:r>
      <w:r>
        <w:t xml:space="preserve"> ("</w:t>
      </w:r>
      <w:r w:rsidRPr="00C137F8">
        <w:t>Written testimony of Theo Colborn, PhD, President of TEDX, Paonia, Colorado before the House Committee on Oversight and Government Reform, hearing on The Applicability of Federal Requirements to Protect Public Health and the Environment from Oil and Gas Development, October 31, 2007</w:t>
      </w:r>
      <w:r>
        <w:t xml:space="preserve">" </w:t>
      </w:r>
      <w:r w:rsidRPr="00F159F9">
        <w:t>http://s3.amazonaws.com/propublica/assets/natural_gas/colburn_testimony_071025.pdf</w:t>
      </w:r>
      <w:r>
        <w:t>)</w:t>
      </w:r>
    </w:p>
    <w:p w:rsidR="00E42502" w:rsidRPr="00BC21C8" w:rsidRDefault="00E42502" w:rsidP="00E42502">
      <w:pPr>
        <w:rPr>
          <w:sz w:val="14"/>
        </w:rPr>
      </w:pPr>
      <w:r w:rsidRPr="00BC21C8">
        <w:rPr>
          <w:sz w:val="14"/>
        </w:rPr>
        <w:t xml:space="preserve">We also found that </w:t>
      </w:r>
      <w:r w:rsidRPr="00D26396">
        <w:rPr>
          <w:rStyle w:val="StyleUnderline"/>
        </w:rPr>
        <w:t>the muds used in drilling are not as safe as industry claims</w:t>
      </w:r>
      <w:r w:rsidRPr="00BC21C8">
        <w:rPr>
          <w:sz w:val="14"/>
        </w:rPr>
        <w:t xml:space="preserve">. Using </w:t>
      </w:r>
      <w:r w:rsidRPr="00D26396">
        <w:rPr>
          <w:rStyle w:val="StyleUnderline"/>
        </w:rPr>
        <w:t>data from a drilling operation where there had been a blowout</w:t>
      </w:r>
      <w:r w:rsidRPr="00BC21C8">
        <w:rPr>
          <w:sz w:val="14"/>
        </w:rPr>
        <w:t xml:space="preserve">, the </w:t>
      </w:r>
      <w:r w:rsidRPr="00D26396">
        <w:rPr>
          <w:rStyle w:val="StyleUnderline"/>
        </w:rPr>
        <w:t>pattern of</w:t>
      </w:r>
      <w:r w:rsidRPr="00BC21C8">
        <w:rPr>
          <w:sz w:val="14"/>
        </w:rPr>
        <w:t xml:space="preserve"> the </w:t>
      </w:r>
      <w:r w:rsidRPr="00D26396">
        <w:rPr>
          <w:rStyle w:val="StyleUnderline"/>
        </w:rPr>
        <w:t>possible health effects</w:t>
      </w:r>
      <w:r w:rsidRPr="00BC21C8">
        <w:rPr>
          <w:sz w:val="14"/>
        </w:rPr>
        <w:t xml:space="preserve"> of the chemicals used in that operation, </w:t>
      </w:r>
      <w:r w:rsidRPr="00D26396">
        <w:rPr>
          <w:rStyle w:val="StyleUnderline"/>
        </w:rPr>
        <w:t>matched the general health pattern of our overall analyses</w:t>
      </w:r>
      <w:r w:rsidRPr="00BC21C8">
        <w:rPr>
          <w:sz w:val="14"/>
        </w:rPr>
        <w:t xml:space="preserve">. See Appendix C. It is not general knowledge that </w:t>
      </w:r>
      <w:r w:rsidRPr="00D26396">
        <w:rPr>
          <w:rStyle w:val="StyleUnderline"/>
        </w:rPr>
        <w:t>when methane surfaces it brings along with it some very toxic gases that are being vented by the tons every year</w:t>
      </w:r>
      <w:r w:rsidRPr="00BC21C8">
        <w:rPr>
          <w:sz w:val="14"/>
        </w:rPr>
        <w:t xml:space="preserve"> from each operational unit. </w:t>
      </w:r>
      <w:r w:rsidRPr="00D26396">
        <w:rPr>
          <w:rStyle w:val="StyleUnderline"/>
        </w:rPr>
        <w:t>These include benzene, toluene, ethyl benzene, and xylene</w:t>
      </w:r>
      <w:r w:rsidRPr="00BC21C8">
        <w:rPr>
          <w:sz w:val="14"/>
        </w:rPr>
        <w:t xml:space="preserve">, often referred to as BETX. </w:t>
      </w:r>
      <w:r w:rsidRPr="00D26396">
        <w:rPr>
          <w:rStyle w:val="StyleUnderline"/>
        </w:rPr>
        <w:t>These VOCs</w:t>
      </w:r>
      <w:r w:rsidRPr="00BC21C8">
        <w:rPr>
          <w:sz w:val="14"/>
        </w:rPr>
        <w:t xml:space="preserve">, (Volatile Organic Compounds) plus the VOCs in the products being used </w:t>
      </w:r>
      <w:r w:rsidRPr="00D26396">
        <w:rPr>
          <w:rStyle w:val="StyleUnderline"/>
        </w:rPr>
        <w:t>and the vast amounts of fugitive methane</w:t>
      </w:r>
      <w:r w:rsidRPr="00BC21C8">
        <w:rPr>
          <w:sz w:val="14"/>
        </w:rPr>
        <w:t xml:space="preserve"> (which is a VOC and powerful greenhouse gas) </w:t>
      </w:r>
      <w:r w:rsidRPr="00D26396">
        <w:rPr>
          <w:rStyle w:val="StyleUnderline"/>
        </w:rPr>
        <w:t>plus the NOx</w:t>
      </w:r>
      <w:r w:rsidRPr="00BC21C8">
        <w:rPr>
          <w:sz w:val="14"/>
        </w:rPr>
        <w:t xml:space="preserve"> (Nitrogen Oxide) </w:t>
      </w:r>
      <w:r w:rsidRPr="00D26396">
        <w:rPr>
          <w:rStyle w:val="StyleUnderline"/>
        </w:rPr>
        <w:t>produced from</w:t>
      </w:r>
      <w:r w:rsidRPr="00BC21C8">
        <w:rPr>
          <w:sz w:val="14"/>
        </w:rPr>
        <w:t xml:space="preserve"> diesel and gas burning stationary and mobile </w:t>
      </w:r>
      <w:r w:rsidRPr="00D26396">
        <w:rPr>
          <w:rStyle w:val="StyleUnderline"/>
        </w:rPr>
        <w:t>equipment to produce and pump the gas are contributing to a growing increase in ozone</w:t>
      </w:r>
      <w:r w:rsidRPr="00BC21C8">
        <w:rPr>
          <w:sz w:val="14"/>
        </w:rPr>
        <w:t xml:space="preserve"> in the west, </w:t>
      </w:r>
      <w:r w:rsidRPr="00D26396">
        <w:rPr>
          <w:rStyle w:val="StyleUnderline"/>
        </w:rPr>
        <w:t>that heretofore has been ignored</w:t>
      </w:r>
      <w:r w:rsidRPr="00BC21C8">
        <w:rPr>
          <w:sz w:val="14"/>
        </w:rPr>
        <w:t>.</w:t>
      </w:r>
      <w:r w:rsidR="00BC21C8" w:rsidRPr="00BC21C8">
        <w:rPr>
          <w:sz w:val="12"/>
        </w:rPr>
        <w:t>¶</w:t>
      </w:r>
      <w:r w:rsidRPr="00BC21C8">
        <w:rPr>
          <w:sz w:val="14"/>
        </w:rPr>
        <w:t xml:space="preserve"> And it is not general knowledge that </w:t>
      </w:r>
      <w:r w:rsidRPr="00D26396">
        <w:rPr>
          <w:rStyle w:val="StyleUnderline"/>
        </w:rPr>
        <w:t>when methane surfaces, it is wet</w:t>
      </w:r>
      <w:r w:rsidRPr="00BC21C8">
        <w:rPr>
          <w:sz w:val="14"/>
        </w:rPr>
        <w:t xml:space="preserve">, and </w:t>
      </w:r>
      <w:r w:rsidRPr="00D26396">
        <w:rPr>
          <w:rStyle w:val="StyleUnderline"/>
        </w:rPr>
        <w:t>this water</w:t>
      </w:r>
      <w:r w:rsidRPr="00BC21C8">
        <w:rPr>
          <w:sz w:val="14"/>
        </w:rPr>
        <w:t xml:space="preserve">, called condensate water, </w:t>
      </w:r>
      <w:r w:rsidRPr="00D26396">
        <w:rPr>
          <w:rStyle w:val="StyleUnderline"/>
        </w:rPr>
        <w:t>is often put into an evaporation pit on the well pad</w:t>
      </w:r>
      <w:r w:rsidRPr="00BC21C8">
        <w:rPr>
          <w:sz w:val="14"/>
        </w:rPr>
        <w:t xml:space="preserve">, </w:t>
      </w:r>
      <w:r w:rsidRPr="00D26396">
        <w:rPr>
          <w:rStyle w:val="StyleUnderline"/>
        </w:rPr>
        <w:t>or stored</w:t>
      </w:r>
      <w:r w:rsidRPr="00BC21C8">
        <w:rPr>
          <w:sz w:val="14"/>
        </w:rPr>
        <w:t xml:space="preserve"> in condensate tanks and later picked up by “water trucks” </w:t>
      </w:r>
      <w:r w:rsidRPr="00D26396">
        <w:rPr>
          <w:rStyle w:val="StyleUnderline"/>
        </w:rPr>
        <w:t>and moved to large, receiving, open evaporation facilities</w:t>
      </w:r>
      <w:r w:rsidRPr="00BC21C8">
        <w:rPr>
          <w:sz w:val="14"/>
        </w:rPr>
        <w:t xml:space="preserve">. It </w:t>
      </w:r>
      <w:r w:rsidRPr="00D26396">
        <w:rPr>
          <w:rStyle w:val="StyleUnderline"/>
        </w:rPr>
        <w:t>takes fleets of water trucks to handle the volume of water surfacing</w:t>
      </w:r>
      <w:r w:rsidRPr="00BC21C8">
        <w:rPr>
          <w:sz w:val="14"/>
        </w:rPr>
        <w:t xml:space="preserve">. Last year, it was estimated that 5,500 </w:t>
      </w:r>
      <w:r w:rsidRPr="00D26396">
        <w:rPr>
          <w:rStyle w:val="StyleUnderline"/>
        </w:rPr>
        <w:t>condensate tanks across western Colorado released over 100 tons of VOCs</w:t>
      </w:r>
      <w:r w:rsidRPr="00BC21C8">
        <w:rPr>
          <w:sz w:val="14"/>
        </w:rPr>
        <w:t xml:space="preserve"> each, including BTEX. </w:t>
      </w:r>
      <w:r w:rsidRPr="00D26396">
        <w:rPr>
          <w:rStyle w:val="StyleUnderline"/>
        </w:rPr>
        <w:t>This gas field activity will be a continuing source of NOx and VOCs for the life of each well, which can be as long as 20 years</w:t>
      </w:r>
      <w:r w:rsidRPr="00BC21C8">
        <w:rPr>
          <w:sz w:val="14"/>
        </w:rPr>
        <w:t>.</w:t>
      </w:r>
      <w:r w:rsidR="00BC21C8" w:rsidRPr="00BC21C8">
        <w:rPr>
          <w:sz w:val="12"/>
        </w:rPr>
        <w:t>¶</w:t>
      </w:r>
      <w:r w:rsidRPr="00BC21C8">
        <w:rPr>
          <w:sz w:val="14"/>
        </w:rPr>
        <w:t xml:space="preserve"> We </w:t>
      </w:r>
      <w:r w:rsidRPr="00184C73">
        <w:rPr>
          <w:rStyle w:val="StyleUnderline"/>
        </w:rPr>
        <w:t>had been unable to find any information on the chemical content of waste pits</w:t>
      </w:r>
      <w:r w:rsidRPr="00BC21C8">
        <w:rPr>
          <w:sz w:val="14"/>
        </w:rPr>
        <w:t xml:space="preserve"> </w:t>
      </w:r>
      <w:r w:rsidRPr="00184C73">
        <w:rPr>
          <w:rStyle w:val="StyleUnderline"/>
        </w:rPr>
        <w:t>until we were sent results of a chemical analysis of</w:t>
      </w:r>
      <w:r w:rsidRPr="00BC21C8">
        <w:rPr>
          <w:sz w:val="14"/>
        </w:rPr>
        <w:t xml:space="preserve"> the </w:t>
      </w:r>
      <w:r w:rsidRPr="00184C73">
        <w:rPr>
          <w:rStyle w:val="StyleUnderline"/>
        </w:rPr>
        <w:t>residues from</w:t>
      </w:r>
      <w:r w:rsidRPr="00BC21C8">
        <w:rPr>
          <w:sz w:val="14"/>
        </w:rPr>
        <w:t xml:space="preserve"> six waste </w:t>
      </w:r>
      <w:r w:rsidRPr="00184C73">
        <w:rPr>
          <w:rStyle w:val="StyleUnderline"/>
        </w:rPr>
        <w:t>pits in New Mexico</w:t>
      </w:r>
      <w:r w:rsidRPr="00BC21C8">
        <w:rPr>
          <w:sz w:val="14"/>
        </w:rPr>
        <w:t xml:space="preserve">. The </w:t>
      </w:r>
      <w:r w:rsidRPr="00184C73">
        <w:rPr>
          <w:rStyle w:val="StyleUnderline"/>
        </w:rPr>
        <w:t>51 chemicals</w:t>
      </w:r>
      <w:r w:rsidRPr="00BC21C8">
        <w:rPr>
          <w:sz w:val="14"/>
        </w:rPr>
        <w:t xml:space="preserve"> that were </w:t>
      </w:r>
      <w:r w:rsidRPr="00184C73">
        <w:rPr>
          <w:rStyle w:val="StyleUnderline"/>
        </w:rPr>
        <w:t>detected in those pits produced</w:t>
      </w:r>
      <w:r w:rsidRPr="00BC21C8">
        <w:rPr>
          <w:sz w:val="14"/>
        </w:rPr>
        <w:t xml:space="preserve"> </w:t>
      </w:r>
      <w:r w:rsidRPr="00184C73">
        <w:rPr>
          <w:rStyle w:val="StyleUnderline"/>
        </w:rPr>
        <w:t>a</w:t>
      </w:r>
      <w:r w:rsidRPr="00BC21C8">
        <w:rPr>
          <w:sz w:val="14"/>
        </w:rPr>
        <w:t xml:space="preserve"> health </w:t>
      </w:r>
      <w:r w:rsidRPr="00184C73">
        <w:rPr>
          <w:rStyle w:val="StyleUnderline"/>
        </w:rPr>
        <w:t>pattern even more toxic</w:t>
      </w:r>
      <w:r w:rsidRPr="00BC21C8">
        <w:rPr>
          <w:sz w:val="14"/>
        </w:rPr>
        <w:t xml:space="preserve"> than anything we found in the past. </w:t>
      </w:r>
      <w:r w:rsidRPr="00184C73">
        <w:rPr>
          <w:rStyle w:val="StyleUnderline"/>
        </w:rPr>
        <w:t>Most important is that 43</w:t>
      </w:r>
      <w:r w:rsidRPr="00BC21C8">
        <w:rPr>
          <w:sz w:val="14"/>
        </w:rPr>
        <w:t xml:space="preserve"> </w:t>
      </w:r>
      <w:r w:rsidRPr="00184C73">
        <w:rPr>
          <w:rStyle w:val="StyleUnderline"/>
        </w:rPr>
        <w:t>of the 51 chemicals detected</w:t>
      </w:r>
      <w:r w:rsidRPr="00BC21C8">
        <w:rPr>
          <w:sz w:val="14"/>
        </w:rPr>
        <w:t xml:space="preserve"> in the pits </w:t>
      </w:r>
      <w:r w:rsidRPr="00184C73">
        <w:rPr>
          <w:rStyle w:val="StyleUnderline"/>
        </w:rPr>
        <w:t>were not on our list of chemicals being used</w:t>
      </w:r>
      <w:r w:rsidRPr="00BC21C8">
        <w:rPr>
          <w:sz w:val="14"/>
        </w:rPr>
        <w:t xml:space="preserve"> during natural gas operations. </w:t>
      </w:r>
      <w:r w:rsidRPr="00184C73">
        <w:rPr>
          <w:rStyle w:val="StyleUnderline"/>
        </w:rPr>
        <w:t>And 13 of the chemicals were at concentrations above state and federal safety levels</w:t>
      </w:r>
      <w:r w:rsidRPr="00BC21C8">
        <w:rPr>
          <w:sz w:val="14"/>
        </w:rPr>
        <w:t xml:space="preserve">. We found out later that except for those eight chemicals, their </w:t>
      </w:r>
      <w:r w:rsidRPr="00184C73">
        <w:rPr>
          <w:rStyle w:val="StyleUnderline"/>
        </w:rPr>
        <w:t>study design did not include testing for the chemicals on our list</w:t>
      </w:r>
      <w:r w:rsidRPr="00BC21C8">
        <w:rPr>
          <w:sz w:val="14"/>
        </w:rPr>
        <w:t xml:space="preserve"> of what is used during production and delivery. We also discovered that </w:t>
      </w:r>
      <w:r w:rsidRPr="00184C73">
        <w:rPr>
          <w:rStyle w:val="StyleUnderline"/>
        </w:rPr>
        <w:t>84% of the chemicals detected in the pits are on the CERCLA superfund list</w:t>
      </w:r>
      <w:r w:rsidRPr="00BC21C8">
        <w:rPr>
          <w:sz w:val="14"/>
        </w:rPr>
        <w:t>. See Appendix D.</w:t>
      </w:r>
      <w:r w:rsidR="00BC21C8" w:rsidRPr="00BC21C8">
        <w:rPr>
          <w:sz w:val="12"/>
        </w:rPr>
        <w:t>¶</w:t>
      </w:r>
      <w:r w:rsidRPr="00BC21C8">
        <w:rPr>
          <w:sz w:val="14"/>
        </w:rPr>
        <w:t xml:space="preserve"> A </w:t>
      </w:r>
      <w:r w:rsidRPr="00184C73">
        <w:rPr>
          <w:rStyle w:val="StyleUnderline"/>
        </w:rPr>
        <w:t>finding such as this</w:t>
      </w:r>
      <w:r w:rsidRPr="00BC21C8">
        <w:rPr>
          <w:sz w:val="14"/>
        </w:rPr>
        <w:t xml:space="preserve"> </w:t>
      </w:r>
      <w:r w:rsidRPr="00184C73">
        <w:rPr>
          <w:rStyle w:val="StyleUnderline"/>
        </w:rPr>
        <w:t>raises</w:t>
      </w:r>
      <w:r w:rsidRPr="00BC21C8">
        <w:rPr>
          <w:sz w:val="14"/>
        </w:rPr>
        <w:t xml:space="preserve"> a number of </w:t>
      </w:r>
      <w:r w:rsidRPr="00184C73">
        <w:rPr>
          <w:rStyle w:val="StyleUnderline"/>
        </w:rPr>
        <w:t>questions that only adequately designed testing requirements and protocols can address</w:t>
      </w:r>
      <w:r w:rsidRPr="00BC21C8">
        <w:rPr>
          <w:sz w:val="14"/>
        </w:rPr>
        <w:t xml:space="preserve"> --- and </w:t>
      </w:r>
      <w:r w:rsidRPr="00184C73">
        <w:rPr>
          <w:rStyle w:val="StyleUnderline"/>
        </w:rPr>
        <w:t>points out the need for full disclosure</w:t>
      </w:r>
      <w:r w:rsidRPr="00BC21C8">
        <w:rPr>
          <w:sz w:val="14"/>
        </w:rPr>
        <w:t>. Data such as this also suggests that eventually, as each pit and well pad is closed down, it has the potential to become a new superfund site.</w:t>
      </w:r>
    </w:p>
    <w:p w:rsidR="00E42502" w:rsidRDefault="00E42502" w:rsidP="00E42502">
      <w:pPr>
        <w:rPr>
          <w:sz w:val="16"/>
        </w:rPr>
      </w:pPr>
    </w:p>
    <w:p w:rsidR="00E42502" w:rsidRDefault="00E42502" w:rsidP="00E42502">
      <w:pPr>
        <w:rPr>
          <w:sz w:val="16"/>
        </w:rPr>
      </w:pPr>
    </w:p>
    <w:p w:rsidR="00E42502" w:rsidRDefault="00E42502" w:rsidP="00E42502">
      <w:pPr>
        <w:rPr>
          <w:sz w:val="16"/>
        </w:rPr>
      </w:pPr>
    </w:p>
    <w:p w:rsidR="00E42502" w:rsidRDefault="00E42502" w:rsidP="00E42502">
      <w:pPr>
        <w:pStyle w:val="Heading2"/>
      </w:pPr>
      <w:r>
        <w:t>Spills</w:t>
      </w:r>
    </w:p>
    <w:p w:rsidR="00725568" w:rsidRDefault="00725568" w:rsidP="00725568">
      <w:pPr>
        <w:pStyle w:val="Heading3"/>
      </w:pPr>
      <w:r>
        <w:t>1NC – Spills</w:t>
      </w:r>
    </w:p>
    <w:p w:rsidR="00725568" w:rsidRDefault="00725568" w:rsidP="00725568">
      <w:pPr>
        <w:pStyle w:val="Heading4"/>
      </w:pPr>
      <w:r>
        <w:t>Unfixed design and equipment problems mean that expanding offshore drilling would lead to devastating oil spills – most recent analysis</w:t>
      </w:r>
    </w:p>
    <w:p w:rsidR="00725568" w:rsidRDefault="00725568" w:rsidP="00725568">
      <w:r w:rsidRPr="00643BEE">
        <w:rPr>
          <w:rStyle w:val="Style13ptBold"/>
        </w:rPr>
        <w:t>Banerjee 6/6</w:t>
      </w:r>
      <w:r>
        <w:t>. Nila Banerjee, writer energy/environment policy for Washington DC Bureau, LA Times, NY Times. 6/6/14. “</w:t>
      </w:r>
      <w:r w:rsidRPr="002B1424">
        <w:t>Flawed drilling gear still in use</w:t>
      </w:r>
      <w:r>
        <w:t xml:space="preserve"> after BP oil spill, board says.” LA Times. </w:t>
      </w:r>
      <w:r w:rsidRPr="002B1424">
        <w:t>http://www.latimes.com/nation/la-na-gulf-spill-20140606-story.html</w:t>
      </w:r>
      <w:r>
        <w:t xml:space="preserve"> //NM</w:t>
      </w:r>
    </w:p>
    <w:p w:rsidR="00725568" w:rsidRPr="00BC21C8" w:rsidRDefault="00725568" w:rsidP="00725568">
      <w:pPr>
        <w:rPr>
          <w:sz w:val="14"/>
        </w:rPr>
      </w:pPr>
      <w:r w:rsidRPr="00E66470">
        <w:rPr>
          <w:rStyle w:val="StyleUnderline"/>
        </w:rPr>
        <w:t>Design problems with a blowout prevention system contributed to the 2010 Deepwater Horizon oil rig disaster, and the same equipment is still commonly used in drilling four years after the Gulf of Mexico oil spill</w:t>
      </w:r>
      <w:r w:rsidRPr="00BC21C8">
        <w:rPr>
          <w:sz w:val="14"/>
        </w:rPr>
        <w:t>, according to a report issued by the federal Chemical Safety and Hazard Investigation Board</w:t>
      </w:r>
      <w:r w:rsidRPr="00E66470">
        <w:rPr>
          <w:rStyle w:val="StyleUnderline"/>
        </w:rPr>
        <w:t>.</w:t>
      </w:r>
      <w:r w:rsidR="00BC21C8" w:rsidRPr="00BC21C8">
        <w:rPr>
          <w:rStyle w:val="StyleUnderline"/>
          <w:sz w:val="12"/>
          <w:u w:val="none"/>
        </w:rPr>
        <w:t>¶</w:t>
      </w:r>
      <w:r w:rsidRPr="00E66470">
        <w:rPr>
          <w:rStyle w:val="StyleUnderline"/>
        </w:rPr>
        <w:t xml:space="preserve"> The board concluded that the "blowout preventer"</w:t>
      </w:r>
      <w:r w:rsidRPr="00BC21C8">
        <w:rPr>
          <w:sz w:val="14"/>
        </w:rPr>
        <w:t xml:space="preserve"> — a five-story-tall series of seals and valves that was supposed to shear the drill pipe and short-circuit the explosion — </w:t>
      </w:r>
      <w:r w:rsidRPr="00E66470">
        <w:rPr>
          <w:rStyle w:val="StyleUnderline"/>
        </w:rPr>
        <w:t>failed for reasons the oil industry did not anticipate and has not fully corrected.</w:t>
      </w:r>
      <w:r w:rsidR="00BC21C8" w:rsidRPr="00BC21C8">
        <w:rPr>
          <w:rStyle w:val="StyleUnderline"/>
          <w:sz w:val="12"/>
          <w:u w:val="none"/>
        </w:rPr>
        <w:t>¶</w:t>
      </w:r>
      <w:r w:rsidRPr="00BC21C8">
        <w:rPr>
          <w:sz w:val="14"/>
        </w:rPr>
        <w:t xml:space="preserve"> Despite improved regulation of deep-water drilling since the disaster, the board found that </w:t>
      </w:r>
      <w:r w:rsidRPr="00E66470">
        <w:rPr>
          <w:rStyle w:val="StyleUnderline"/>
        </w:rPr>
        <w:t>problems persist in oil and gas companies' offshore safety systems.</w:t>
      </w:r>
      <w:r w:rsidR="00BC21C8" w:rsidRPr="00BC21C8">
        <w:rPr>
          <w:rStyle w:val="StyleUnderline"/>
          <w:sz w:val="12"/>
          <w:u w:val="none"/>
        </w:rPr>
        <w:t>¶</w:t>
      </w:r>
      <w:r w:rsidRPr="00E66470">
        <w:rPr>
          <w:rStyle w:val="StyleUnderline"/>
        </w:rPr>
        <w:t xml:space="preserve"> "This results in potential safety gaps in U.S. offshore operations and leaves open the possibility of another similar catastrophic accident</w:t>
      </w:r>
      <w:r w:rsidRPr="00BC21C8">
        <w:rPr>
          <w:sz w:val="14"/>
        </w:rPr>
        <w:t>," said Cheryl MacKenzie, lead investigator of the safety board inquiry.</w:t>
      </w:r>
      <w:r w:rsidR="00BC21C8" w:rsidRPr="00BC21C8">
        <w:rPr>
          <w:sz w:val="12"/>
        </w:rPr>
        <w:t>¶</w:t>
      </w:r>
      <w:r w:rsidRPr="00BC21C8">
        <w:rPr>
          <w:sz w:val="14"/>
        </w:rPr>
        <w:t xml:space="preserve"> The blowout of BP's Macondo well in April 2010 killed 11 men and spewed nearly 5 million barrels of oil into the Gulf of Mexico, making it the worst offshore oil disaster in United States history. Several federal commissions have investigated the missteps that occurred on the Deepwater Horizon drilling rig in the days and hours leading up to </w:t>
      </w:r>
      <w:r w:rsidRPr="00E66470">
        <w:rPr>
          <w:rStyle w:val="StyleUnderline"/>
        </w:rPr>
        <w:t>the explosion,</w:t>
      </w:r>
      <w:r w:rsidRPr="00BC21C8">
        <w:rPr>
          <w:sz w:val="14"/>
        </w:rPr>
        <w:t xml:space="preserve"> which investigators </w:t>
      </w:r>
      <w:r w:rsidRPr="00E66470">
        <w:rPr>
          <w:rStyle w:val="StyleUnderline"/>
        </w:rPr>
        <w:t>said had its roots in corporate mismanagement and inadequate government oversight of the oil industry.</w:t>
      </w:r>
      <w:r w:rsidR="00BC21C8" w:rsidRPr="00BC21C8">
        <w:rPr>
          <w:sz w:val="12"/>
        </w:rPr>
        <w:t>¶</w:t>
      </w:r>
      <w:r w:rsidRPr="00BC21C8">
        <w:rPr>
          <w:sz w:val="14"/>
        </w:rPr>
        <w:t xml:space="preserve"> The chemical safety board, which examines industrial accidents but lacks regulatory authority, focused its inquiry on the blowout preventer and safety practices. The blowout preventer, or BOP, sits on the ocean floor below the drilling rig. The drilling pipe from the platform runs through the blowout preventer into the earth and toward the oil and gas deposits.</w:t>
      </w:r>
      <w:r w:rsidR="00BC21C8" w:rsidRPr="00BC21C8">
        <w:rPr>
          <w:sz w:val="12"/>
        </w:rPr>
        <w:t>¶</w:t>
      </w:r>
      <w:r w:rsidRPr="00BC21C8">
        <w:rPr>
          <w:sz w:val="14"/>
        </w:rPr>
        <w:t xml:space="preserve"> If oil or gas, which is under high pressure underground, accidentally comes up the well bore and pipe, the blowout preventer is supposed to cut off the flow higher up to the platform. </w:t>
      </w:r>
      <w:r w:rsidRPr="00E66470">
        <w:rPr>
          <w:rStyle w:val="StyleUnderline"/>
        </w:rPr>
        <w:t>In the case of the Deepwater Horizon, the lower valves in the blowout preventer closed, letting pressure continue to build, which eventually bent the drill</w:t>
      </w:r>
      <w:r w:rsidRPr="00BC21C8">
        <w:rPr>
          <w:sz w:val="14"/>
        </w:rPr>
        <w:t xml:space="preserve"> pipe, the safety board study found.</w:t>
      </w:r>
    </w:p>
    <w:p w:rsidR="00725568" w:rsidRDefault="00725568" w:rsidP="00725568">
      <w:pPr>
        <w:pStyle w:val="Heading4"/>
      </w:pPr>
      <w:r w:rsidRPr="00D34BD5">
        <w:t xml:space="preserve">Oil spills devastate the entire marine </w:t>
      </w:r>
      <w:r>
        <w:t>ecosystem – plants, animals, and habitats</w:t>
      </w:r>
    </w:p>
    <w:p w:rsidR="00725568" w:rsidRPr="00D34BD5" w:rsidRDefault="00725568" w:rsidP="00725568">
      <w:r w:rsidRPr="00D34BD5">
        <w:rPr>
          <w:rStyle w:val="Style13ptBold"/>
        </w:rPr>
        <w:t>Graham and Kelley 11</w:t>
      </w:r>
      <w:r>
        <w:t xml:space="preserve">. January 16, 2011. Excerpt from </w:t>
      </w:r>
      <w:r w:rsidRPr="00D34BD5">
        <w:t>National Commission on the BP Deepwater Horizon Oil Spill and Offshore Drilling, "Deep Water: The Gulf Oil Spill and the Future of Offshore Drilling," Report to the President, January 2011</w:t>
      </w:r>
      <w:r>
        <w:t xml:space="preserve">. </w:t>
      </w:r>
      <w:r w:rsidRPr="00D34BD5">
        <w:t>Bob Graham and William K. Reilly, Co-Chairs</w:t>
      </w:r>
      <w:r>
        <w:t xml:space="preserve">. The Encylopedia of the Earth. </w:t>
      </w:r>
      <w:r w:rsidRPr="00D34BD5">
        <w:t>http://www.eoearth.org/view/article/162358/</w:t>
      </w:r>
      <w:r>
        <w:t xml:space="preserve"> //NM</w:t>
      </w:r>
    </w:p>
    <w:p w:rsidR="00725568" w:rsidRPr="00F76897" w:rsidRDefault="00725568" w:rsidP="00725568">
      <w:pPr>
        <w:rPr>
          <w:rStyle w:val="StyleUnderline"/>
        </w:rPr>
      </w:pPr>
      <w:r w:rsidRPr="00BC21C8">
        <w:rPr>
          <w:sz w:val="16"/>
        </w:rPr>
        <w:t>The Impact on Nature</w:t>
      </w:r>
      <w:r w:rsidR="00BC21C8" w:rsidRPr="00BC21C8">
        <w:rPr>
          <w:sz w:val="12"/>
        </w:rPr>
        <w:t>¶</w:t>
      </w:r>
      <w:r w:rsidRPr="00BC21C8">
        <w:rPr>
          <w:sz w:val="16"/>
        </w:rPr>
        <w:t xml:space="preserve"> The Deepwater Horizon </w:t>
      </w:r>
      <w:r w:rsidRPr="009E47FF">
        <w:rPr>
          <w:rStyle w:val="StyleUnderline"/>
        </w:rPr>
        <w:t>oil spill immediately threatened a rich, productive marine ecosystem.</w:t>
      </w:r>
      <w:r w:rsidRPr="00BC21C8">
        <w:rPr>
          <w:sz w:val="16"/>
        </w:rPr>
        <w:t xml:space="preserve"> To mitigate both direct and indirect adverse environmental impacts, BP and the federal government took proactive measures in response to the unprecedented magnitude of the spill.3 Unfortunately, comprehensive data on conditions before the spill—the natural “status quo ante” from the shoreline to the deepwater Gulf—were generally lacking.4 Even now</w:t>
      </w:r>
      <w:r w:rsidRPr="009E47FF">
        <w:rPr>
          <w:rStyle w:val="StyleUnderline"/>
        </w:rPr>
        <w:t>, information on the nature of the damage associated with the released oil is being realized in bits and pieces: reports of visibly oiled and dead wildlife, polluted marshes, and lifeless deepwater corals.</w:t>
      </w:r>
      <w:r w:rsidRPr="00BC21C8">
        <w:rPr>
          <w:sz w:val="16"/>
        </w:rPr>
        <w:t xml:space="preserve"> Moreover, scientific knowledge of deepwater marine communities is limited, and it is there that a significant volume of oil was dispersed from the wellhead, naturally and chemically, into small droplets.</w:t>
      </w:r>
      <w:r w:rsidRPr="009E47FF">
        <w:rPr>
          <w:rStyle w:val="StyleUnderline"/>
        </w:rPr>
        <w:t>5 Scientists simply do not yet know how to predict the ecological consequences and effects on key species that might result from oil exposure in the water column</w:t>
      </w:r>
      <w:r w:rsidRPr="00BC21C8">
        <w:rPr>
          <w:sz w:val="16"/>
        </w:rPr>
        <w:t>, both far below and near the surface.6</w:t>
      </w:r>
      <w:r w:rsidR="00BC21C8" w:rsidRPr="00BC21C8">
        <w:rPr>
          <w:sz w:val="12"/>
        </w:rPr>
        <w:t>¶</w:t>
      </w:r>
      <w:r w:rsidRPr="00BC21C8">
        <w:rPr>
          <w:sz w:val="16"/>
        </w:rPr>
        <w:t xml:space="preserve"> Much more oil might have made landfall, but currents and winds kept most of the oil offshore, and a large circulating eddy kept oil from riding the Loop Current toward the Florida Keys.7 Oil-eating microbes probably broke down a substantial volume of the spilled crude, and the </w:t>
      </w:r>
      <w:r w:rsidRPr="009E47FF">
        <w:rPr>
          <w:rStyle w:val="StyleUnderline"/>
        </w:rPr>
        <w:t>warm temperatures aided degradation and evaporation8—favorable conditions not present in colder offshore energy regions</w:t>
      </w:r>
      <w:r w:rsidRPr="00BC21C8">
        <w:rPr>
          <w:sz w:val="16"/>
        </w:rPr>
        <w:t>.9 (Oil-degrading microbes are still active in cold water, but less so than in warmer water.) However widespread (and in many cases severe) the natural resource damages are, those observed so far have fallen short of some of the worst expectations and reported conjectures during the early stages of the spill.10 So much remains unknown that will only become clearer after long-term monitoring of the marine ecosystem. Government scientists (funded by the responsible party) are undertaking a massive effort to assess the damages to the public’s natural resources. Additionally, despite significant delays in funding and lack of timely access</w:t>
      </w:r>
      <w:r w:rsidR="00BC21C8" w:rsidRPr="00BC21C8">
        <w:rPr>
          <w:sz w:val="12"/>
        </w:rPr>
        <w:t>¶</w:t>
      </w:r>
      <w:r w:rsidRPr="00BC21C8">
        <w:rPr>
          <w:sz w:val="16"/>
        </w:rPr>
        <w:t xml:space="preserve"> to the response zone, independent scientific research of coastal and marine impacts is proceeding as well.</w:t>
      </w:r>
      <w:r w:rsidR="00BC21C8" w:rsidRPr="00BC21C8">
        <w:rPr>
          <w:sz w:val="12"/>
        </w:rPr>
        <w:t>¶</w:t>
      </w:r>
      <w:r w:rsidRPr="00BC21C8">
        <w:rPr>
          <w:sz w:val="16"/>
        </w:rPr>
        <w:t xml:space="preserve"> A rich marine ecosystem. Particularly along the Louisiana coast</w:t>
      </w:r>
      <w:r w:rsidRPr="009E47FF">
        <w:rPr>
          <w:rStyle w:val="StyleUnderline"/>
        </w:rPr>
        <w:t>, the Gulf of Mexico is</w:t>
      </w:r>
      <w:r w:rsidR="00BC21C8" w:rsidRPr="00BC21C8">
        <w:rPr>
          <w:rStyle w:val="StyleUnderline"/>
          <w:sz w:val="12"/>
          <w:u w:val="none"/>
        </w:rPr>
        <w:t>¶</w:t>
      </w:r>
      <w:r w:rsidRPr="009E47FF">
        <w:rPr>
          <w:rStyle w:val="StyleUnderline"/>
        </w:rPr>
        <w:t xml:space="preserve"> no stranger to oil spills.</w:t>
      </w:r>
      <w:r w:rsidRPr="00BC21C8">
        <w:rPr>
          <w:sz w:val="16"/>
        </w:rPr>
        <w:t>11 But unlike past insults, this one spewed from the depths of the ocean, the bathypelagic zone (3,300–13,000 feet deep</w:t>
      </w:r>
      <w:r w:rsidRPr="009E47FF">
        <w:rPr>
          <w:rStyle w:val="StyleUnderline"/>
        </w:rPr>
        <w:t xml:space="preserve">). Despite the cold, constant darkness and high pressure </w:t>
      </w:r>
      <w:r w:rsidRPr="00BC21C8">
        <w:rPr>
          <w:sz w:val="16"/>
        </w:rPr>
        <w:t xml:space="preserve">(over 150 atmospheres), </w:t>
      </w:r>
      <w:r w:rsidRPr="009E47FF">
        <w:rPr>
          <w:rStyle w:val="StyleUnderline"/>
        </w:rPr>
        <w:t>scientists know that the region has abundant and diverse marine life.</w:t>
      </w:r>
      <w:r w:rsidRPr="00BC21C8">
        <w:rPr>
          <w:sz w:val="16"/>
        </w:rPr>
        <w:t xml:space="preserve"> There are cold-water corals, fish, and worms that produce light like fireflies to compensate for the perpetual night. </w:t>
      </w:r>
      <w:r w:rsidRPr="009E47FF">
        <w:rPr>
          <w:rStyle w:val="StyleUnderline"/>
        </w:rPr>
        <w:t>Bacteria, mussels, and tubeworms have adapted to life in an environment where oil</w:t>
      </w:r>
      <w:r w:rsidRPr="00BC21C8">
        <w:rPr>
          <w:sz w:val="16"/>
        </w:rPr>
        <w:t xml:space="preserve">, natural gas, and methane </w:t>
      </w:r>
      <w:r w:rsidRPr="009E47FF">
        <w:rPr>
          <w:rStyle w:val="StyleUnderline"/>
        </w:rPr>
        <w:t xml:space="preserve">seep from cracks in the seafloor. Endangered sperm whales dive to this depth </w:t>
      </w:r>
      <w:r w:rsidRPr="00BC21C8">
        <w:rPr>
          <w:sz w:val="16"/>
        </w:rPr>
        <w:t>and beyond to feed on giant squid and other prey.12</w:t>
      </w:r>
      <w:r w:rsidR="00BC21C8" w:rsidRPr="00BC21C8">
        <w:rPr>
          <w:sz w:val="12"/>
        </w:rPr>
        <w:t>¶</w:t>
      </w:r>
      <w:r w:rsidRPr="00BC21C8">
        <w:rPr>
          <w:sz w:val="16"/>
        </w:rPr>
        <w:t xml:space="preserve"> ￼A dark tongue of oil invaded sensitive wetlands last May near Grand Isle, Louisiana, despite the presence of booms deployed to stop it. In a hopeful development over the summer, scientists found new plant growth in similarly oiled marshes, indicating that oil had not penetrated into root systems.</w:t>
      </w:r>
      <w:r w:rsidR="00BC21C8" w:rsidRPr="00BC21C8">
        <w:rPr>
          <w:sz w:val="12"/>
        </w:rPr>
        <w:t>¶</w:t>
      </w:r>
      <w:r w:rsidRPr="00BC21C8">
        <w:rPr>
          <w:sz w:val="16"/>
        </w:rPr>
        <w:t xml:space="preserve"> Patrick Semansky/Associated Press</w:t>
      </w:r>
      <w:r w:rsidR="00BC21C8" w:rsidRPr="00BC21C8">
        <w:rPr>
          <w:sz w:val="12"/>
        </w:rPr>
        <w:t>¶</w:t>
      </w:r>
      <w:r w:rsidRPr="00BC21C8">
        <w:rPr>
          <w:sz w:val="16"/>
        </w:rPr>
        <w:t xml:space="preserve"> Higher up the water column, light and temperature gradually increase and the ascending sperm whales—and Macondo well oil—encounter sharks, hundreds of fish species, shrimp, jellyfish, sea turtles, and dolphins. As the sperm whales surface for air at the bright and balmy Gulf surface, they pass through multitudes of plankton, floating seaweed beds, and schools of fish. Some of these fish species spend their early lives in the coastal waters and estuaries; others travel along annual migration routes from the Atlantic Ocean to the Gulf. </w:t>
      </w:r>
      <w:r w:rsidRPr="009E47FF">
        <w:rPr>
          <w:rStyle w:val="StyleUnderline"/>
        </w:rPr>
        <w:t xml:space="preserve">The floating seaweed beds (sargassum), fish larvae, and plankton drift </w:t>
      </w:r>
      <w:r w:rsidRPr="00BC21C8">
        <w:rPr>
          <w:sz w:val="16"/>
        </w:rPr>
        <w:t>with the surface currents and are driven by the wind—</w:t>
      </w:r>
      <w:r w:rsidRPr="009E47FF">
        <w:rPr>
          <w:rStyle w:val="StyleUnderline"/>
        </w:rPr>
        <w:t xml:space="preserve">as is the oil rising from below. The </w:t>
      </w:r>
      <w:r w:rsidRPr="00BC21C8">
        <w:rPr>
          <w:sz w:val="16"/>
        </w:rPr>
        <w:t>critical</w:t>
      </w:r>
      <w:r w:rsidRPr="009E47FF">
        <w:rPr>
          <w:rStyle w:val="StyleUnderline"/>
        </w:rPr>
        <w:t xml:space="preserve"> sargassum habitats lure sea turtles, tuna, dolphins, and numerous game fish </w:t>
      </w:r>
      <w:r w:rsidRPr="00BC21C8">
        <w:rPr>
          <w:sz w:val="16"/>
        </w:rPr>
        <w:t>to feed on the snails, shrimp, crabs, and juvenile species that seek shelter and food in the seaweed.13</w:t>
      </w:r>
      <w:r w:rsidR="00BC21C8" w:rsidRPr="00BC21C8">
        <w:rPr>
          <w:sz w:val="12"/>
        </w:rPr>
        <w:t>¶</w:t>
      </w:r>
      <w:r w:rsidRPr="009E47FF">
        <w:rPr>
          <w:rStyle w:val="StyleUnderline"/>
        </w:rPr>
        <w:t xml:space="preserve"> Overhead are multitudes of seabirds—</w:t>
      </w:r>
      <w:r w:rsidRPr="00BC21C8">
        <w:rPr>
          <w:sz w:val="16"/>
        </w:rPr>
        <w:t>among them brown pelicans, northern gannets, and laughing gulls—</w:t>
      </w:r>
      <w:r w:rsidRPr="009E47FF">
        <w:rPr>
          <w:rStyle w:val="StyleUnderline"/>
        </w:rPr>
        <w:t>that in turn feed in the ocean and coastal estuaries.</w:t>
      </w:r>
      <w:r w:rsidRPr="00BC21C8">
        <w:rPr>
          <w:sz w:val="16"/>
        </w:rPr>
        <w:t xml:space="preserve">14 Dozens of bird species fly the Mississippi migration route each year, a major attraction for bird watchers, who flock to coastal Louisiana and Texas to catch a glimpse of migrating and resident shorebirds and nesting seabirds. </w:t>
      </w:r>
      <w:r w:rsidRPr="009E47FF">
        <w:rPr>
          <w:rStyle w:val="StyleUnderline"/>
        </w:rPr>
        <w:t>Some of these birds feed on estuarine shrimp, fish, and crabs; others depend on shellfish and other small organisms that populate the expansive mudflats</w:t>
      </w:r>
      <w:r w:rsidRPr="00BC21C8">
        <w:rPr>
          <w:sz w:val="16"/>
        </w:rPr>
        <w:t xml:space="preserve">. Larger wading birds stalk their prey in the shallow water of mangroves, marshes, and other habitats that shelter fish and frogs. Raptors, including ospreys, bald eagles, and peregrine falcons, also pluck their prey from any of these environments and carry it to their perches. </w:t>
      </w:r>
      <w:r w:rsidRPr="009E47FF">
        <w:rPr>
          <w:rStyle w:val="StyleUnderline"/>
        </w:rPr>
        <w:t xml:space="preserve">As the </w:t>
      </w:r>
      <w:r w:rsidRPr="00BC21C8">
        <w:rPr>
          <w:sz w:val="16"/>
        </w:rPr>
        <w:t>unprecedented volume of</w:t>
      </w:r>
      <w:r w:rsidRPr="009E47FF">
        <w:rPr>
          <w:rStyle w:val="StyleUnderline"/>
        </w:rPr>
        <w:t xml:space="preserve"> oil gushing from the Macondo blowout reached the surface, it had the potential to affect all of </w:t>
      </w:r>
      <w:r w:rsidRPr="00BC21C8">
        <w:rPr>
          <w:sz w:val="16"/>
        </w:rPr>
        <w:t>these marine and coastal</w:t>
      </w:r>
      <w:r w:rsidRPr="009E47FF">
        <w:rPr>
          <w:rStyle w:val="StyleUnderline"/>
        </w:rPr>
        <w:t xml:space="preserve"> organisms and to wash into the salt marshes, mudflats, mangroves, and sandy beaches—each in its way an essential habitat </w:t>
      </w:r>
      <w:r w:rsidRPr="00BC21C8">
        <w:rPr>
          <w:sz w:val="16"/>
        </w:rPr>
        <w:t>at one or more stages of many species’ lifecycles.</w:t>
      </w:r>
      <w:r w:rsidRPr="009E47FF">
        <w:rPr>
          <w:rStyle w:val="StyleUnderline"/>
        </w:rPr>
        <w:t xml:space="preserve">15 And these marine and coastal species are so interdependent that a significant effect on any one has </w:t>
      </w:r>
      <w:r w:rsidRPr="00BC21C8">
        <w:rPr>
          <w:sz w:val="16"/>
        </w:rPr>
        <w:t>the potential to</w:t>
      </w:r>
      <w:r w:rsidRPr="009E47FF">
        <w:rPr>
          <w:rStyle w:val="StyleUnderline"/>
        </w:rPr>
        <w:t xml:space="preserve"> disturb several existing populati</w:t>
      </w:r>
      <w:r>
        <w:rPr>
          <w:rStyle w:val="StyleUnderline"/>
        </w:rPr>
        <w:t>ons in this complex food web.16</w:t>
      </w:r>
    </w:p>
    <w:p w:rsidR="00725568" w:rsidRPr="005A57C6" w:rsidRDefault="00725568" w:rsidP="00725568">
      <w:pPr>
        <w:pStyle w:val="Heading4"/>
      </w:pPr>
      <w:r w:rsidRPr="005A57C6">
        <w:t>Biodiversity decline causes extinction</w:t>
      </w:r>
    </w:p>
    <w:p w:rsidR="00725568" w:rsidRDefault="00725568" w:rsidP="00725568">
      <w:r w:rsidRPr="005A57C6">
        <w:rPr>
          <w:rStyle w:val="Style13ptBold"/>
        </w:rPr>
        <w:t>Mmom 8</w:t>
      </w:r>
      <w:r w:rsidRPr="009309FC">
        <w:t xml:space="preserve"> (Dr. Prince Chinedu, University of </w:t>
      </w:r>
      <w:smartTag w:uri="urn:schemas-microsoft-com:office:smarttags" w:element="City">
        <w:r w:rsidRPr="009309FC">
          <w:t>Port Harcourt</w:t>
        </w:r>
      </w:smartTag>
      <w:r w:rsidRPr="009309FC">
        <w:t xml:space="preserve"> (</w:t>
      </w:r>
      <w:smartTag w:uri="urn:schemas-microsoft-com:office:smarttags" w:element="place">
        <w:smartTag w:uri="urn:schemas-microsoft-com:office:smarttags" w:element="country-region">
          <w:r w:rsidRPr="009309FC">
            <w:t>Nigeria</w:t>
          </w:r>
        </w:smartTag>
      </w:smartTag>
      <w:r w:rsidRPr="009309FC">
        <w:t>), “Rapid Decline in Biodiversity: A Threat to Survival of Humankind</w:t>
      </w:r>
      <w:r>
        <w:t xml:space="preserve">”, Earthwork Times, 12-8, </w:t>
      </w:r>
      <w:r w:rsidRPr="009309FC">
        <w:t>http://www.environmental-expert.com/resultEachArticle.aspx?ci</w:t>
      </w:r>
      <w:r>
        <w:t xml:space="preserve"> </w:t>
      </w:r>
      <w:r w:rsidRPr="009309FC">
        <w:t>d=0&amp;codi=51543</w:t>
      </w:r>
      <w:r>
        <w:t>)</w:t>
      </w:r>
    </w:p>
    <w:p w:rsidR="00725568" w:rsidRPr="00BC21C8" w:rsidRDefault="00725568" w:rsidP="00725568">
      <w:pPr>
        <w:rPr>
          <w:sz w:val="14"/>
        </w:rPr>
      </w:pPr>
      <w:r w:rsidRPr="00BC21C8">
        <w:rPr>
          <w:sz w:val="14"/>
        </w:rPr>
        <w:t xml:space="preserve">From the foregoing, it becomes obvious that </w:t>
      </w:r>
      <w:r w:rsidRPr="00BE05EA">
        <w:rPr>
          <w:rStyle w:val="StyleUnderline"/>
        </w:rPr>
        <w:t xml:space="preserve">the </w:t>
      </w:r>
      <w:r w:rsidRPr="00BE05EA">
        <w:rPr>
          <w:rStyle w:val="StyleUnderline"/>
          <w:highlight w:val="yellow"/>
        </w:rPr>
        <w:t>survival</w:t>
      </w:r>
      <w:r w:rsidRPr="00BE05EA">
        <w:rPr>
          <w:rStyle w:val="StyleUnderline"/>
        </w:rPr>
        <w:t xml:space="preserve"> of Humankind </w:t>
      </w:r>
      <w:r w:rsidRPr="00BE05EA">
        <w:rPr>
          <w:rStyle w:val="StyleUnderline"/>
          <w:highlight w:val="yellow"/>
        </w:rPr>
        <w:t>depends on</w:t>
      </w:r>
      <w:r w:rsidRPr="00BE05EA">
        <w:rPr>
          <w:rStyle w:val="StyleUnderline"/>
        </w:rPr>
        <w:t xml:space="preserve"> the continuous</w:t>
      </w:r>
      <w:r w:rsidRPr="00BC21C8">
        <w:rPr>
          <w:sz w:val="14"/>
        </w:rPr>
        <w:t xml:space="preserve"> existence and </w:t>
      </w:r>
      <w:r w:rsidRPr="00BE05EA">
        <w:rPr>
          <w:rStyle w:val="StyleUnderline"/>
        </w:rPr>
        <w:t xml:space="preserve">conservation of </w:t>
      </w:r>
      <w:r w:rsidRPr="00BE05EA">
        <w:rPr>
          <w:rStyle w:val="StyleUnderline"/>
          <w:highlight w:val="yellow"/>
        </w:rPr>
        <w:t>biodiversity</w:t>
      </w:r>
      <w:r w:rsidRPr="00BC21C8">
        <w:rPr>
          <w:sz w:val="14"/>
        </w:rPr>
        <w:t xml:space="preserve">. In other words, </w:t>
      </w:r>
      <w:r w:rsidRPr="00BE05EA">
        <w:rPr>
          <w:rStyle w:val="StyleUnderline"/>
        </w:rPr>
        <w:t>a threat to biodiversity is a serious threat to the survival of Human Race</w:t>
      </w:r>
      <w:r w:rsidRPr="00BC21C8">
        <w:rPr>
          <w:sz w:val="14"/>
        </w:rPr>
        <w:t xml:space="preserve">. To this end, </w:t>
      </w:r>
      <w:r w:rsidRPr="00BE05EA">
        <w:rPr>
          <w:rStyle w:val="StyleUnderline"/>
        </w:rPr>
        <w:t xml:space="preserve">biological </w:t>
      </w:r>
      <w:r w:rsidRPr="00BE05EA">
        <w:rPr>
          <w:rStyle w:val="StyleUnderline"/>
          <w:highlight w:val="yellow"/>
        </w:rPr>
        <w:t>diversity must be treated</w:t>
      </w:r>
      <w:r w:rsidRPr="00BE05EA">
        <w:rPr>
          <w:rStyle w:val="StyleUnderline"/>
        </w:rPr>
        <w:t xml:space="preserve"> more seriously </w:t>
      </w:r>
      <w:r w:rsidRPr="00BE05EA">
        <w:rPr>
          <w:rStyle w:val="StyleUnderline"/>
          <w:highlight w:val="yellow"/>
        </w:rPr>
        <w:t>as a global resource</w:t>
      </w:r>
      <w:r w:rsidRPr="00BC21C8">
        <w:rPr>
          <w:sz w:val="14"/>
        </w:rPr>
        <w:t xml:space="preserve">, to be indexed, used, and above all, preserved. Three circumstances conspire to give this matter an unprecedented urgency. First, </w:t>
      </w:r>
      <w:r w:rsidRPr="00BE05EA">
        <w:rPr>
          <w:rStyle w:val="StyleUnderline"/>
        </w:rPr>
        <w:t>exploding human populations are degrading the environment at an accelerating rate</w:t>
      </w:r>
      <w:r w:rsidRPr="00BC21C8">
        <w:rPr>
          <w:sz w:val="14"/>
        </w:rPr>
        <w:t xml:space="preserve">, especially in tropical countries. Second, </w:t>
      </w:r>
      <w:r w:rsidRPr="00BE05EA">
        <w:rPr>
          <w:rStyle w:val="StyleUnderline"/>
        </w:rPr>
        <w:t xml:space="preserve">science is discovering new uses for biological diversity in ways that can relieve </w:t>
      </w:r>
      <w:r w:rsidRPr="00BC21C8">
        <w:rPr>
          <w:sz w:val="14"/>
        </w:rPr>
        <w:t xml:space="preserve">both human suffering and </w:t>
      </w:r>
      <w:r w:rsidRPr="00BE05EA">
        <w:rPr>
          <w:rStyle w:val="StyleUnderline"/>
        </w:rPr>
        <w:t>environmental destruction</w:t>
      </w:r>
      <w:r w:rsidRPr="00BC21C8">
        <w:rPr>
          <w:sz w:val="14"/>
        </w:rPr>
        <w:t xml:space="preserve">. Third, </w:t>
      </w:r>
      <w:r w:rsidRPr="00BE05EA">
        <w:rPr>
          <w:rStyle w:val="StyleUnderline"/>
          <w:highlight w:val="yellow"/>
        </w:rPr>
        <w:t>much</w:t>
      </w:r>
      <w:r w:rsidRPr="00BE05EA">
        <w:rPr>
          <w:rStyle w:val="StyleUnderline"/>
        </w:rPr>
        <w:t xml:space="preserve"> </w:t>
      </w:r>
      <w:r w:rsidRPr="00BC21C8">
        <w:rPr>
          <w:sz w:val="14"/>
        </w:rPr>
        <w:t xml:space="preserve">of the </w:t>
      </w:r>
      <w:r w:rsidRPr="00BE05EA">
        <w:rPr>
          <w:rStyle w:val="StyleUnderline"/>
          <w:highlight w:val="yellow"/>
        </w:rPr>
        <w:t>diversity is being irreversibly lost through extinction caused by</w:t>
      </w:r>
      <w:r w:rsidRPr="00BE05EA">
        <w:rPr>
          <w:rStyle w:val="StyleUnderline"/>
        </w:rPr>
        <w:t xml:space="preserve"> the </w:t>
      </w:r>
      <w:r w:rsidRPr="00BE05EA">
        <w:rPr>
          <w:rStyle w:val="StyleUnderline"/>
          <w:highlight w:val="yellow"/>
        </w:rPr>
        <w:t>destruction of</w:t>
      </w:r>
      <w:r w:rsidRPr="00BE05EA">
        <w:rPr>
          <w:rStyle w:val="StyleUnderline"/>
        </w:rPr>
        <w:t xml:space="preserve"> natural </w:t>
      </w:r>
      <w:r w:rsidRPr="00BE05EA">
        <w:rPr>
          <w:rStyle w:val="StyleUnderline"/>
          <w:highlight w:val="yellow"/>
        </w:rPr>
        <w:t>habitats</w:t>
      </w:r>
      <w:r w:rsidRPr="00BE05EA">
        <w:rPr>
          <w:rStyle w:val="StyleUnderline"/>
        </w:rPr>
        <w:t xml:space="preserve"> due to development pressure and oil spillage</w:t>
      </w:r>
      <w:r w:rsidRPr="00BC21C8">
        <w:rPr>
          <w:sz w:val="14"/>
        </w:rPr>
        <w:t>, especially in the Niger Delta. In fact,</w:t>
      </w:r>
      <w:r w:rsidRPr="00BE05EA">
        <w:rPr>
          <w:rStyle w:val="StyleUnderline"/>
        </w:rPr>
        <w:t xml:space="preserve"> </w:t>
      </w:r>
      <w:r w:rsidRPr="00BE05EA">
        <w:rPr>
          <w:rStyle w:val="StyleUnderline"/>
          <w:highlight w:val="yellow"/>
        </w:rPr>
        <w:t>Loss of biodiversity is significant</w:t>
      </w:r>
      <w:r w:rsidRPr="00BE05EA">
        <w:rPr>
          <w:rStyle w:val="StyleUnderline"/>
        </w:rPr>
        <w:t xml:space="preserve"> in several respects. First, </w:t>
      </w:r>
      <w:r w:rsidRPr="00BE05EA">
        <w:rPr>
          <w:rStyle w:val="StyleUnderline"/>
          <w:highlight w:val="yellow"/>
        </w:rPr>
        <w:t>breaking</w:t>
      </w:r>
      <w:r w:rsidRPr="00BE05EA">
        <w:rPr>
          <w:rStyle w:val="StyleUnderline"/>
        </w:rPr>
        <w:t xml:space="preserve"> of </w:t>
      </w:r>
      <w:r w:rsidRPr="00BE05EA">
        <w:rPr>
          <w:rStyle w:val="StyleUnderline"/>
          <w:highlight w:val="yellow"/>
        </w:rPr>
        <w:t>critical links in the biological chain can disrupt</w:t>
      </w:r>
      <w:r w:rsidRPr="00BE05EA">
        <w:rPr>
          <w:rStyle w:val="StyleUnderline"/>
        </w:rPr>
        <w:t xml:space="preserve"> the functioning of </w:t>
      </w:r>
      <w:r w:rsidRPr="00BE05EA">
        <w:rPr>
          <w:rStyle w:val="StyleUnderline"/>
          <w:highlight w:val="yellow"/>
        </w:rPr>
        <w:t>an entire ecosystem and its biogeochemical cycles. This</w:t>
      </w:r>
      <w:r w:rsidRPr="00BE05EA">
        <w:rPr>
          <w:rStyle w:val="StyleUnderline"/>
        </w:rPr>
        <w:t xml:space="preserve"> disruption may have significant effects on larger scale processes. </w:t>
      </w:r>
      <w:r w:rsidRPr="00BC21C8">
        <w:rPr>
          <w:sz w:val="14"/>
        </w:rPr>
        <w:t>Second,</w:t>
      </w:r>
      <w:r w:rsidRPr="00BE05EA">
        <w:rPr>
          <w:rStyle w:val="StyleUnderline"/>
        </w:rPr>
        <w:t xml:space="preserve"> loss of species can have impacts on the organism pool from which medicines and pharmaceuticals can be derived</w:t>
      </w:r>
      <w:r w:rsidRPr="00BC21C8">
        <w:rPr>
          <w:sz w:val="14"/>
        </w:rPr>
        <w:t xml:space="preserve">. Third, </w:t>
      </w:r>
      <w:r w:rsidRPr="00BE05EA">
        <w:rPr>
          <w:rStyle w:val="StyleUnderline"/>
        </w:rPr>
        <w:t xml:space="preserve">loss of species </w:t>
      </w:r>
      <w:r w:rsidRPr="00BE05EA">
        <w:rPr>
          <w:rStyle w:val="StyleUnderline"/>
          <w:highlight w:val="yellow"/>
        </w:rPr>
        <w:t>can result in loss of genetic material</w:t>
      </w:r>
      <w:r w:rsidRPr="00BE05EA">
        <w:rPr>
          <w:rStyle w:val="StyleUnderline"/>
        </w:rPr>
        <w:t xml:space="preserve">, which is </w:t>
      </w:r>
      <w:r w:rsidRPr="00BE05EA">
        <w:rPr>
          <w:rStyle w:val="StyleUnderline"/>
          <w:highlight w:val="yellow"/>
        </w:rPr>
        <w:t>needed to replenish</w:t>
      </w:r>
      <w:r w:rsidRPr="00BE05EA">
        <w:rPr>
          <w:rStyle w:val="StyleUnderline"/>
        </w:rPr>
        <w:t xml:space="preserve"> the genetic diversity of domesticated plants that are </w:t>
      </w:r>
      <w:r w:rsidRPr="00BE05EA">
        <w:rPr>
          <w:rStyle w:val="StyleUnderline"/>
          <w:highlight w:val="yellow"/>
        </w:rPr>
        <w:t>the basis of world agriculture</w:t>
      </w:r>
      <w:r w:rsidRPr="00BE05EA">
        <w:rPr>
          <w:rStyle w:val="StyleUnderline"/>
        </w:rPr>
        <w:t xml:space="preserve"> </w:t>
      </w:r>
      <w:r w:rsidRPr="00BC21C8">
        <w:rPr>
          <w:sz w:val="14"/>
        </w:rPr>
        <w:t>(Convention on Biological Diversity). Overall, we are locked into a race. We must hurry to acquire the knowledge on which a wise policy of conservation and development can be based for centuries to come.</w:t>
      </w:r>
    </w:p>
    <w:p w:rsidR="00725568" w:rsidRPr="00725568" w:rsidRDefault="00725568" w:rsidP="00725568"/>
    <w:p w:rsidR="00E42502" w:rsidRPr="00D52860" w:rsidRDefault="00E42502" w:rsidP="00E42502"/>
    <w:p w:rsidR="00E42502" w:rsidRDefault="00E42502" w:rsidP="00E42502">
      <w:pPr>
        <w:pStyle w:val="Heading3"/>
      </w:pPr>
      <w:r>
        <w:t>Internal Link - Oil Spills</w:t>
      </w:r>
    </w:p>
    <w:p w:rsidR="00E42502" w:rsidRDefault="00E42502" w:rsidP="00E42502">
      <w:pPr>
        <w:pStyle w:val="Heading4"/>
      </w:pPr>
      <w:r>
        <w:t>Expanded offshore drilling inevitably causes devastating oil spills</w:t>
      </w:r>
    </w:p>
    <w:p w:rsidR="00E42502" w:rsidRDefault="00E42502" w:rsidP="00E42502">
      <w:r w:rsidRPr="00643BEE">
        <w:rPr>
          <w:rStyle w:val="Style13ptBold"/>
        </w:rPr>
        <w:t>Mufson 12</w:t>
      </w:r>
      <w:r>
        <w:t>. Steven Mufson, energy and financial reporter, The Post. April 19, 2012. “</w:t>
      </w:r>
      <w:r w:rsidRPr="00643BEE">
        <w:t>Two years after BP oil spill, offshore drilling still poses risks</w:t>
      </w:r>
      <w:r>
        <w:t xml:space="preserve">.” The Washington Post. </w:t>
      </w:r>
      <w:r w:rsidRPr="00643BEE">
        <w:t>http://www.washingtonpost.com/business/economy/two-years-after-bp-oil-spill-offshore-drilling-still-poses-risks/2012/04/19/gIQAHOkDUT_story.html</w:t>
      </w:r>
      <w:r>
        <w:t xml:space="preserve"> //NM</w:t>
      </w:r>
    </w:p>
    <w:p w:rsidR="00E42502" w:rsidRPr="00BC21C8" w:rsidRDefault="00E42502" w:rsidP="00E42502">
      <w:pPr>
        <w:rPr>
          <w:sz w:val="16"/>
        </w:rPr>
      </w:pPr>
      <w:r w:rsidRPr="00643BEE">
        <w:rPr>
          <w:rStyle w:val="StyleUnderline"/>
        </w:rPr>
        <w:t>Two years after a blowout on BP’s Macondo well killed 11 men and triggered the largest oil spill in U.S. history, oil companies are again plying the waters of the Gulf of Mexico.</w:t>
      </w:r>
      <w:r w:rsidR="00BC21C8" w:rsidRPr="00BC21C8">
        <w:rPr>
          <w:sz w:val="12"/>
        </w:rPr>
        <w:t>¶</w:t>
      </w:r>
      <w:r w:rsidRPr="00BC21C8">
        <w:rPr>
          <w:sz w:val="16"/>
        </w:rPr>
        <w:t xml:space="preserve"> Forty-one deep-water rigs are in the gulf. The vast majority of them are drilling new holes or working over old ones, while the other behemoths are idle as they await work or repairs. A brand new rig — the South Korean-built Pacific Santa Ana, capable of drilling to a depth of 7.5 miles — is on its way to a Chevron well.</w:t>
      </w:r>
      <w:r w:rsidR="00BC21C8" w:rsidRPr="00BC21C8">
        <w:rPr>
          <w:sz w:val="12"/>
        </w:rPr>
        <w:t>¶</w:t>
      </w:r>
      <w:r w:rsidRPr="00BC21C8">
        <w:rPr>
          <w:sz w:val="16"/>
        </w:rPr>
        <w:t xml:space="preserve"> But </w:t>
      </w:r>
      <w:r w:rsidRPr="00643BEE">
        <w:rPr>
          <w:rStyle w:val="StyleUnderline"/>
        </w:rPr>
        <w:t>three recent incidents in other parts of the world show just how risky and sensitive offshore drilling remains</w:t>
      </w:r>
      <w:r w:rsidRPr="00BC21C8">
        <w:rPr>
          <w:sz w:val="16"/>
        </w:rPr>
        <w:t>.</w:t>
      </w:r>
      <w:r w:rsidR="00BC21C8" w:rsidRPr="00BC21C8">
        <w:rPr>
          <w:sz w:val="12"/>
        </w:rPr>
        <w:t>¶</w:t>
      </w:r>
      <w:r w:rsidRPr="00BC21C8">
        <w:rPr>
          <w:sz w:val="16"/>
        </w:rPr>
        <w:t xml:space="preserve"> In the North Sea, </w:t>
      </w:r>
      <w:r w:rsidRPr="00643BEE">
        <w:rPr>
          <w:rStyle w:val="StyleUnderline"/>
        </w:rPr>
        <w:t>French oil giant Total is still battling to regain control of a natural gas well that has been leaking for nearly four weeks</w:t>
      </w:r>
      <w:r w:rsidRPr="00BC21C8">
        <w:rPr>
          <w:sz w:val="16"/>
        </w:rPr>
        <w:t xml:space="preserve">. Meanwhile, </w:t>
      </w:r>
      <w:r w:rsidRPr="00643BEE">
        <w:rPr>
          <w:rStyle w:val="StyleUnderline"/>
        </w:rPr>
        <w:t xml:space="preserve">Brazil has confiscated the passports of 11 Chevron employees </w:t>
      </w:r>
      <w:r w:rsidRPr="00BC21C8">
        <w:rPr>
          <w:sz w:val="16"/>
        </w:rPr>
        <w:t>and five employees of drilling contractor Transocean</w:t>
      </w:r>
      <w:r w:rsidRPr="00643BEE">
        <w:rPr>
          <w:rStyle w:val="StyleUnderline"/>
        </w:rPr>
        <w:t xml:space="preserve"> as they await trial on criminal charges related to an offshore oil spill there.</w:t>
      </w:r>
      <w:r w:rsidRPr="00BC21C8">
        <w:rPr>
          <w:sz w:val="16"/>
        </w:rPr>
        <w:t xml:space="preserve"> And </w:t>
      </w:r>
      <w:r w:rsidRPr="00643BEE">
        <w:rPr>
          <w:rStyle w:val="StyleUnderline"/>
        </w:rPr>
        <w:t xml:space="preserve">in December, about 40,000 barrels of crude oil leaked out of a five-year-old loading line between a floating storage vessel and an oil tanker in a Royal Dutch Shell field </w:t>
      </w:r>
      <w:r w:rsidRPr="00BC21C8">
        <w:rPr>
          <w:sz w:val="16"/>
        </w:rPr>
        <w:t>off the coast of Nigeria.</w:t>
      </w:r>
      <w:r w:rsidR="00BC21C8" w:rsidRPr="00BC21C8">
        <w:rPr>
          <w:sz w:val="12"/>
        </w:rPr>
        <w:t>¶</w:t>
      </w:r>
      <w:r w:rsidRPr="00BC21C8">
        <w:rPr>
          <w:sz w:val="16"/>
        </w:rPr>
        <w:t xml:space="preserve"> Many experts say that even with tougher regulations here in the United States, such incidents are inevitable.</w:t>
      </w:r>
    </w:p>
    <w:p w:rsidR="00E42502" w:rsidRDefault="00E42502" w:rsidP="00E42502">
      <w:pPr>
        <w:pStyle w:val="Heading3"/>
      </w:pPr>
      <w:r>
        <w:t xml:space="preserve">   Spills Bad – Coral Reefs</w:t>
      </w:r>
    </w:p>
    <w:p w:rsidR="00E42502" w:rsidRDefault="00E42502" w:rsidP="00E42502">
      <w:pPr>
        <w:pStyle w:val="Heading4"/>
      </w:pPr>
      <w:r>
        <w:t>Oil spills from drilling devastate the environment – in particular coral reef populations that are hotspots of biodiversity</w:t>
      </w:r>
    </w:p>
    <w:p w:rsidR="00E42502" w:rsidRDefault="00E42502" w:rsidP="00E42502">
      <w:r>
        <w:rPr>
          <w:rStyle w:val="Style13ptBold"/>
        </w:rPr>
        <w:t xml:space="preserve">Lajeunesse </w:t>
      </w:r>
      <w:r w:rsidRPr="00265ED2">
        <w:rPr>
          <w:rStyle w:val="Style13ptBold"/>
        </w:rPr>
        <w:t>13</w:t>
      </w:r>
      <w:r>
        <w:t>. Sara Lajeunesse, reporter, July 10, 2013. Reporting on Charles Fisher, professor of biology at Penn State University. Penn State News. “Biologist investigates lasting ecological impacts of Deepwater Horizon oil spill</w:t>
      </w:r>
      <w:r w:rsidRPr="00265ED2">
        <w:rPr>
          <w:sz w:val="12"/>
        </w:rPr>
        <w:t xml:space="preserve">¶ </w:t>
      </w:r>
      <w:r>
        <w:t xml:space="preserve">At the bottom of the Gulf of Mexico, in the vicinity of the Macondo well, Charles Fisher discovered previously unseen impacts on coral communities.” </w:t>
      </w:r>
      <w:r w:rsidRPr="00265ED2">
        <w:t>http://news.psu.edu/story/281127/2013/07/10/research/biologist-investigates-lasting-ecological-impacts-deepwater-horizon</w:t>
      </w:r>
      <w:r>
        <w:t xml:space="preserve"> //NM</w:t>
      </w:r>
    </w:p>
    <w:p w:rsidR="00E42502" w:rsidRPr="00BC21C8" w:rsidRDefault="00E42502" w:rsidP="00E42502">
      <w:pPr>
        <w:rPr>
          <w:sz w:val="16"/>
        </w:rPr>
      </w:pPr>
      <w:r w:rsidRPr="00BC21C8">
        <w:rPr>
          <w:sz w:val="16"/>
        </w:rPr>
        <w:t>On five subsequent cruises over the next two years, Fisher and his team have explored for additional sites and revisited the established ones to check the corals' statuses. They have carefully monitored about 50 of the corals that they first discovered in November 2011. Those that were not too heavily impacted seem to be recovering.</w:t>
      </w:r>
      <w:r w:rsidR="00BC21C8" w:rsidRPr="00BC21C8">
        <w:rPr>
          <w:sz w:val="12"/>
        </w:rPr>
        <w:t>¶</w:t>
      </w:r>
      <w:r w:rsidRPr="00BC21C8">
        <w:rPr>
          <w:sz w:val="16"/>
        </w:rPr>
        <w:t xml:space="preserve"> "When I say recover," notes Fisher, "I don't mean that tissue died and the coral got better. I mean they were covered with slime, but they never died</w:t>
      </w:r>
      <w:r w:rsidRPr="00265ED2">
        <w:rPr>
          <w:rStyle w:val="StyleUnderline"/>
        </w:rPr>
        <w:t>. These corals still do not look as healthy as corals at other sites, and we may have to monitor them for several years before we will know their ultimate fate."</w:t>
      </w:r>
      <w:r w:rsidR="00BC21C8" w:rsidRPr="00BC21C8">
        <w:rPr>
          <w:rStyle w:val="StyleUnderline"/>
          <w:sz w:val="12"/>
          <w:u w:val="none"/>
        </w:rPr>
        <w:t>¶</w:t>
      </w:r>
      <w:r w:rsidRPr="00265ED2">
        <w:rPr>
          <w:rStyle w:val="StyleUnderline"/>
        </w:rPr>
        <w:t xml:space="preserve"> The corals that were heavily impacted, on the other hand, are largely not recovering. "We are seeing absolute proof of total death of parts of them,"</w:t>
      </w:r>
      <w:r w:rsidRPr="00BC21C8">
        <w:rPr>
          <w:sz w:val="16"/>
        </w:rPr>
        <w:t xml:space="preserve"> says Fisher. Since corals are colonial, branching animals, parts of them can die while other parts remain alive.</w:t>
      </w:r>
      <w:r w:rsidR="00BC21C8" w:rsidRPr="00BC21C8">
        <w:rPr>
          <w:sz w:val="12"/>
        </w:rPr>
        <w:t>¶</w:t>
      </w:r>
      <w:r w:rsidRPr="00BC21C8">
        <w:rPr>
          <w:sz w:val="16"/>
        </w:rPr>
        <w:t xml:space="preserve"> Specifically, at the first damaged site they witnessed -- the last site of the October cruise -- </w:t>
      </w:r>
      <w:r w:rsidRPr="00265ED2">
        <w:rPr>
          <w:rStyle w:val="StyleUnderline"/>
        </w:rPr>
        <w:t>the researchers have discovered that 86 percent of the coral colonies show signs of damage, with 46 percent exhibiting impact to more than half the colony, and 23 percent displaying more than 90 percent damage</w:t>
      </w:r>
      <w:r w:rsidRPr="00BC21C8">
        <w:rPr>
          <w:sz w:val="16"/>
        </w:rPr>
        <w:t>.</w:t>
      </w:r>
      <w:r w:rsidR="00BC21C8" w:rsidRPr="00BC21C8">
        <w:rPr>
          <w:sz w:val="12"/>
        </w:rPr>
        <w:t>¶</w:t>
      </w:r>
      <w:r w:rsidRPr="00BC21C8">
        <w:rPr>
          <w:sz w:val="16"/>
        </w:rPr>
        <w:t xml:space="preserve"> At each site visited, the researchers deployed markers and set up permanent monitoring stations with a goal of returning to them again and again to monitor both natural processes and, potentially, long-term effects.</w:t>
      </w:r>
      <w:r w:rsidR="00BC21C8" w:rsidRPr="00BC21C8">
        <w:rPr>
          <w:sz w:val="12"/>
        </w:rPr>
        <w:t>¶</w:t>
      </w:r>
      <w:r w:rsidRPr="00BC21C8">
        <w:rPr>
          <w:sz w:val="16"/>
        </w:rPr>
        <w:t xml:space="preserve"> "At that depth and at those temperatures in the deep sea, life passes at a slow pace," notes Fisher. "These are animals that often live 500 years. They live slow; they die slow. We'll have to monitor the sites for a decade before we'll have very much confidence we know the full extent of the impact."</w:t>
      </w:r>
      <w:r w:rsidR="00BC21C8" w:rsidRPr="00BC21C8">
        <w:rPr>
          <w:sz w:val="12"/>
        </w:rPr>
        <w:t>¶</w:t>
      </w:r>
      <w:r w:rsidRPr="00BC21C8">
        <w:rPr>
          <w:sz w:val="16"/>
        </w:rPr>
        <w:t xml:space="preserve"> What's Next?</w:t>
      </w:r>
      <w:r w:rsidR="00BC21C8" w:rsidRPr="00BC21C8">
        <w:rPr>
          <w:sz w:val="12"/>
        </w:rPr>
        <w:t>¶</w:t>
      </w:r>
      <w:r w:rsidRPr="00BC21C8">
        <w:rPr>
          <w:sz w:val="16"/>
        </w:rPr>
        <w:t xml:space="preserve"> The team's second cruise, which took place in December 2010 and made use of the Alvin deep-diving submarine, included Helen White, a geochemist from Haverford College. White used state-of-the art oil fingerprinting technology and determined that the </w:t>
      </w:r>
      <w:r w:rsidRPr="00265ED2">
        <w:rPr>
          <w:rStyle w:val="StyleUnderline"/>
        </w:rPr>
        <w:t>brown muck on the corals did, indeed, include oil from the Macondo well.</w:t>
      </w:r>
      <w:r w:rsidR="00BC21C8" w:rsidRPr="00BC21C8">
        <w:rPr>
          <w:rStyle w:val="StyleUnderline"/>
          <w:sz w:val="12"/>
          <w:u w:val="none"/>
        </w:rPr>
        <w:t>¶</w:t>
      </w:r>
      <w:r w:rsidRPr="00265ED2">
        <w:rPr>
          <w:rStyle w:val="StyleUnderline"/>
        </w:rPr>
        <w:t xml:space="preserve"> Fisher's research to date has demonstrated that the Deepwater Horizon oil spill killed some corals.</w:t>
      </w:r>
      <w:r w:rsidRPr="00BC21C8">
        <w:rPr>
          <w:sz w:val="16"/>
        </w:rPr>
        <w:t xml:space="preserve"> As a result, BP is going to have to pay. But how much and to whom?</w:t>
      </w:r>
      <w:r w:rsidR="00BC21C8" w:rsidRPr="00BC21C8">
        <w:rPr>
          <w:sz w:val="12"/>
        </w:rPr>
        <w:t>¶</w:t>
      </w:r>
      <w:r w:rsidRPr="00BC21C8">
        <w:rPr>
          <w:sz w:val="16"/>
        </w:rPr>
        <w:t xml:space="preserve"> "People have asked me how much a dolphin is worth, and there is no clear-cut answer," says Timothy Zink, spokesperson for NOAA, the organization that oversees natural resource damage assessments performed by researchers like Fisher, tabulates the check for the parties responsible, and formulates and carries out a plan for restoring the ecosystem.</w:t>
      </w:r>
      <w:r w:rsidR="00BC21C8" w:rsidRPr="00BC21C8">
        <w:rPr>
          <w:sz w:val="12"/>
        </w:rPr>
        <w:t>¶</w:t>
      </w:r>
      <w:r w:rsidRPr="00BC21C8">
        <w:rPr>
          <w:sz w:val="16"/>
        </w:rPr>
        <w:t xml:space="preserve"> "</w:t>
      </w:r>
      <w:r w:rsidRPr="00265ED2">
        <w:rPr>
          <w:rStyle w:val="StyleUnderline"/>
        </w:rPr>
        <w:t>The public needs to be compensated for its losses, and not just for the resource itself, but for the human use of the resource -- such as recreational fishing, bird watching, and going to the beach</w:t>
      </w:r>
      <w:r w:rsidRPr="00BC21C8">
        <w:rPr>
          <w:sz w:val="16"/>
        </w:rPr>
        <w:t xml:space="preserve"> -- as well," said Zink. "The final price that BP will pay will be based on the full cost of restoring the environment back to what it was on the day the oil spill happened."</w:t>
      </w:r>
      <w:r w:rsidR="00BC21C8" w:rsidRPr="00BC21C8">
        <w:rPr>
          <w:sz w:val="12"/>
        </w:rPr>
        <w:t>¶</w:t>
      </w:r>
      <w:r w:rsidRPr="00BC21C8">
        <w:rPr>
          <w:sz w:val="16"/>
        </w:rPr>
        <w:t xml:space="preserve"> </w:t>
      </w:r>
      <w:r w:rsidRPr="00265ED2">
        <w:rPr>
          <w:rStyle w:val="StyleUnderline"/>
        </w:rPr>
        <w:t>Unfortunately for deep-water corals, the full effects of the spill may not be felt for many years, too late for any near-term settlement to fully cover them.</w:t>
      </w:r>
      <w:r w:rsidR="00BC21C8" w:rsidRPr="00BC21C8">
        <w:rPr>
          <w:rStyle w:val="StyleUnderline"/>
          <w:sz w:val="12"/>
          <w:u w:val="none"/>
        </w:rPr>
        <w:t>¶</w:t>
      </w:r>
      <w:r w:rsidRPr="00265ED2">
        <w:rPr>
          <w:rStyle w:val="StyleUnderline"/>
        </w:rPr>
        <w:t xml:space="preserve"> "</w:t>
      </w:r>
      <w:r w:rsidRPr="00BC21C8">
        <w:rPr>
          <w:sz w:val="16"/>
        </w:rPr>
        <w:t xml:space="preserve">I believe everyone involved would like to settle as soon as we can," says Fisher. "However, </w:t>
      </w:r>
      <w:r w:rsidRPr="00265ED2">
        <w:rPr>
          <w:rStyle w:val="StyleUnderline"/>
        </w:rPr>
        <w:t>the full extent of damage to deep-sea ecosystems may not manifest itself until after a settlement is reached. If corals all over the deep gulf start dying, and we thought only those very close to the Macondo well would die, then we have to reassess the situation."</w:t>
      </w:r>
      <w:r w:rsidRPr="00BC21C8">
        <w:rPr>
          <w:sz w:val="16"/>
        </w:rPr>
        <w:t xml:space="preserve"> In that case, Zink says, the investigation could be reopened.</w:t>
      </w:r>
      <w:r w:rsidR="00BC21C8" w:rsidRPr="00BC21C8">
        <w:rPr>
          <w:sz w:val="12"/>
        </w:rPr>
        <w:t>¶</w:t>
      </w:r>
      <w:r w:rsidRPr="00BC21C8">
        <w:rPr>
          <w:sz w:val="16"/>
        </w:rPr>
        <w:t xml:space="preserve"> BP has already paid over $20 billion to cover some of the damages from the spill, and in a November 2012 settlement with the Justice Department, agreed to pay $4 billion in criminal fines. The company has also committed hundreds of millions to research into understanding the effects of oil spills on ecosystems and preventing future disasters.</w:t>
      </w:r>
    </w:p>
    <w:p w:rsidR="00E42502" w:rsidRDefault="00E42502" w:rsidP="00E42502">
      <w:pPr>
        <w:pStyle w:val="Heading3"/>
      </w:pPr>
      <w:r>
        <w:t xml:space="preserve">   Spills Bad – Sea Turtles</w:t>
      </w:r>
    </w:p>
    <w:p w:rsidR="00E42502" w:rsidRDefault="00E42502" w:rsidP="00E42502">
      <w:pPr>
        <w:pStyle w:val="Heading4"/>
      </w:pPr>
      <w:r>
        <w:t>Oil spills can have long term effects on the environment, including threatened species like sea turtles – BP proves</w:t>
      </w:r>
    </w:p>
    <w:p w:rsidR="00E42502" w:rsidRDefault="00E42502" w:rsidP="00E42502">
      <w:r w:rsidRPr="005062C0">
        <w:rPr>
          <w:rStyle w:val="Style13ptBold"/>
        </w:rPr>
        <w:t>Michaelson 4/9.</w:t>
      </w:r>
      <w:r>
        <w:t xml:space="preserve"> John Michaelson, reporter Public News Service with the National Wildlife Federation. Progress Illinois. April 9, 2014. “Environmental Impact Continues Four Years After BP Deepwater Horizon Oil Spill “</w:t>
      </w:r>
      <w:r w:rsidRPr="005062C0">
        <w:t>http://www.progressillinois.com/quick-hits/content/2014/04/09/impacts-continue-four-years-bp-oil-spill-disaster</w:t>
      </w:r>
      <w:r>
        <w:t xml:space="preserve"> //NM</w:t>
      </w:r>
    </w:p>
    <w:p w:rsidR="00E42502" w:rsidRPr="00BC21C8" w:rsidRDefault="00E42502" w:rsidP="00E42502">
      <w:pPr>
        <w:rPr>
          <w:sz w:val="16"/>
        </w:rPr>
      </w:pPr>
      <w:r w:rsidRPr="005062C0">
        <w:rPr>
          <w:rStyle w:val="StyleUnderline"/>
        </w:rPr>
        <w:t>Nearly four years after the Deepwater Horizon oil spill in the Gulf of Mexico, a new study says the disaster is far from over</w:t>
      </w:r>
      <w:r w:rsidRPr="00BC21C8">
        <w:rPr>
          <w:sz w:val="16"/>
        </w:rPr>
        <w:t>.</w:t>
      </w:r>
      <w:r w:rsidR="00BC21C8" w:rsidRPr="00BC21C8">
        <w:rPr>
          <w:sz w:val="12"/>
        </w:rPr>
        <w:t>¶</w:t>
      </w:r>
      <w:r w:rsidRPr="00BC21C8">
        <w:rPr>
          <w:sz w:val="16"/>
        </w:rPr>
        <w:t xml:space="preserve"> Much research remains to be done, said Dr. Doug Inkley, senior scientist for the National Wildlife Federation, but the </w:t>
      </w:r>
      <w:r w:rsidRPr="005062C0">
        <w:rPr>
          <w:rStyle w:val="StyleUnderline"/>
        </w:rPr>
        <w:t>science shows that wildlife still are feeling the impacts and the oil is not gone.</w:t>
      </w:r>
      <w:r w:rsidR="00BC21C8" w:rsidRPr="00BC21C8">
        <w:rPr>
          <w:rStyle w:val="StyleUnderline"/>
          <w:sz w:val="12"/>
          <w:u w:val="none"/>
        </w:rPr>
        <w:t>¶</w:t>
      </w:r>
      <w:r w:rsidRPr="005062C0">
        <w:rPr>
          <w:rStyle w:val="StyleUnderline"/>
        </w:rPr>
        <w:t xml:space="preserve"> "There is oil on the bottom of the gulf</w:t>
      </w:r>
      <w:r w:rsidRPr="00BC21C8">
        <w:rPr>
          <w:sz w:val="16"/>
        </w:rPr>
        <w:t>, oil is</w:t>
      </w:r>
      <w:r w:rsidRPr="005062C0">
        <w:rPr>
          <w:rStyle w:val="StyleUnderline"/>
        </w:rPr>
        <w:t xml:space="preserve"> washing up on the beaches and</w:t>
      </w:r>
      <w:r w:rsidRPr="00BC21C8">
        <w:rPr>
          <w:sz w:val="16"/>
        </w:rPr>
        <w:t xml:space="preserve"> oil's</w:t>
      </w:r>
      <w:r w:rsidRPr="005062C0">
        <w:rPr>
          <w:rStyle w:val="StyleUnderline"/>
        </w:rPr>
        <w:t xml:space="preserve"> still in the marshes,"</w:t>
      </w:r>
      <w:r w:rsidRPr="00BC21C8">
        <w:rPr>
          <w:sz w:val="16"/>
        </w:rPr>
        <w:t xml:space="preserve"> Inkley said. "I'm really not surprised by this, to tell you the truth. In Prince William Sound in Alaska, </w:t>
      </w:r>
      <w:r w:rsidRPr="005062C0">
        <w:rPr>
          <w:rStyle w:val="StyleUnderline"/>
        </w:rPr>
        <w:t>25 years after the wreck of the Exxon Valdez, there are still some species that have not fully recovered — two-and-a-half decades later."</w:t>
      </w:r>
      <w:r w:rsidR="00BC21C8" w:rsidRPr="00BC21C8">
        <w:rPr>
          <w:sz w:val="12"/>
        </w:rPr>
        <w:t>¶</w:t>
      </w:r>
      <w:r w:rsidRPr="00BC21C8">
        <w:rPr>
          <w:sz w:val="16"/>
        </w:rPr>
        <w:t xml:space="preserve"> The April 20, 2010, explosion on BP's Deepwater rig killed 11 people and sent more than 4 million barrels of oil into the gulf, in the largest environmental disaster in U.S. history. </w:t>
      </w:r>
      <w:r w:rsidR="00BC21C8" w:rsidRPr="00BC21C8">
        <w:rPr>
          <w:sz w:val="12"/>
        </w:rPr>
        <w:t>¶</w:t>
      </w:r>
      <w:r w:rsidRPr="00BC21C8">
        <w:rPr>
          <w:sz w:val="16"/>
        </w:rPr>
        <w:t xml:space="preserve"> The report examined how </w:t>
      </w:r>
      <w:r w:rsidRPr="005062C0">
        <w:rPr>
          <w:rStyle w:val="StyleUnderline"/>
        </w:rPr>
        <w:t>the spill has affected more than a dozen species in the gulf.</w:t>
      </w:r>
      <w:r w:rsidRPr="00BC21C8">
        <w:rPr>
          <w:sz w:val="16"/>
        </w:rPr>
        <w:t xml:space="preserve"> Inkley said that </w:t>
      </w:r>
      <w:r w:rsidRPr="005062C0">
        <w:rPr>
          <w:rStyle w:val="StyleUnderline"/>
        </w:rPr>
        <w:t>includes issues with oysters and tuna, loons and pelicans, sperm whales and dolphins.</w:t>
      </w:r>
      <w:r w:rsidR="00BC21C8" w:rsidRPr="00BC21C8">
        <w:rPr>
          <w:rStyle w:val="StyleUnderline"/>
          <w:sz w:val="12"/>
          <w:u w:val="none"/>
        </w:rPr>
        <w:t>¶</w:t>
      </w:r>
      <w:r w:rsidRPr="00BC21C8">
        <w:rPr>
          <w:sz w:val="16"/>
        </w:rPr>
        <w:t xml:space="preserve"> "Dolphins in the heavily oiled area of Barataria Bay are still sick and dying," he said. "The evidence is stronger than ever, according to NOAA, that these deaths are connected to the oil spill - </w:t>
      </w:r>
      <w:r w:rsidRPr="005062C0">
        <w:rPr>
          <w:rStyle w:val="StyleUnderline"/>
        </w:rPr>
        <w:t>900 dolphins since the oil spill began</w:t>
      </w:r>
      <w:r w:rsidRPr="00BC21C8">
        <w:rPr>
          <w:sz w:val="16"/>
        </w:rPr>
        <w:t>. If you line up those 900 dolphins from head to toe, that's one-and-a-half miles of dead dolphins."</w:t>
      </w:r>
      <w:r w:rsidR="00BC21C8" w:rsidRPr="00BC21C8">
        <w:rPr>
          <w:sz w:val="12"/>
        </w:rPr>
        <w:t>¶</w:t>
      </w:r>
      <w:r w:rsidRPr="00BC21C8">
        <w:rPr>
          <w:sz w:val="16"/>
        </w:rPr>
        <w:t xml:space="preserve"> </w:t>
      </w:r>
      <w:r w:rsidRPr="005062C0">
        <w:rPr>
          <w:rStyle w:val="StyleUnderline"/>
        </w:rPr>
        <w:t>The spill also affected five sea turtle species found in the Gulf of Mexico, all of them listed as either threatened or endangered.</w:t>
      </w:r>
      <w:r w:rsidRPr="00BC21C8">
        <w:rPr>
          <w:sz w:val="16"/>
        </w:rPr>
        <w:t xml:space="preserve"> Pamela Plotkin, director of Texas Sea Grant, said </w:t>
      </w:r>
      <w:r w:rsidRPr="005062C0">
        <w:rPr>
          <w:rStyle w:val="StyleUnderline"/>
        </w:rPr>
        <w:t>that includes the Kemp's ridley sea turtle,</w:t>
      </w:r>
      <w:r w:rsidRPr="00BC21C8">
        <w:rPr>
          <w:sz w:val="16"/>
        </w:rPr>
        <w:t xml:space="preserve"> which had seen its population rebound year after year until Deepwater. Now, she said, </w:t>
      </w:r>
      <w:r w:rsidRPr="005062C0">
        <w:rPr>
          <w:rStyle w:val="StyleUnderline"/>
        </w:rPr>
        <w:t>they're also being threatened by last month's spill in Galveston Bay</w:t>
      </w:r>
      <w:r w:rsidRPr="00BC21C8">
        <w:rPr>
          <w:sz w:val="16"/>
        </w:rPr>
        <w:t>.</w:t>
      </w:r>
      <w:r w:rsidR="00BC21C8" w:rsidRPr="00BC21C8">
        <w:rPr>
          <w:sz w:val="12"/>
        </w:rPr>
        <w:t>¶</w:t>
      </w:r>
      <w:r w:rsidRPr="00BC21C8">
        <w:rPr>
          <w:sz w:val="16"/>
        </w:rPr>
        <w:t xml:space="preserve"> "The biggest concern is the oil that has left the bay and has moved south down towards Matagorda Island and the Aransas Wildlife Refuge," she said. "</w:t>
      </w:r>
      <w:r w:rsidRPr="005062C0">
        <w:rPr>
          <w:rStyle w:val="StyleUnderline"/>
        </w:rPr>
        <w:t>So, that oil that has moved offshore is going right through the migratory corridor of the Kemp's ridley sea turtle."</w:t>
      </w:r>
      <w:r w:rsidR="00BC21C8" w:rsidRPr="00BC21C8">
        <w:rPr>
          <w:rStyle w:val="StyleUnderline"/>
          <w:sz w:val="12"/>
          <w:u w:val="none"/>
        </w:rPr>
        <w:t>¶</w:t>
      </w:r>
      <w:r w:rsidRPr="00BC21C8">
        <w:rPr>
          <w:sz w:val="16"/>
        </w:rPr>
        <w:t xml:space="preserve"> Up to 168,000 gallons of oil spilled in late March when a barge and a ship collided in Galveston Bay, which averages close to 300 oil spills of various sizes each year.</w:t>
      </w:r>
    </w:p>
    <w:p w:rsidR="00E42502" w:rsidRDefault="00E42502" w:rsidP="00E42502">
      <w:pPr>
        <w:pStyle w:val="Heading4"/>
      </w:pPr>
      <w:r>
        <w:t>Sea turtles are a keystone species and extirpation or extinction would destroy biodiversity</w:t>
      </w:r>
    </w:p>
    <w:p w:rsidR="00E42502" w:rsidRPr="006A1130" w:rsidRDefault="00E42502" w:rsidP="00E42502">
      <w:r>
        <w:rPr>
          <w:rStyle w:val="Style13ptBold"/>
        </w:rPr>
        <w:t xml:space="preserve">Wilson et al. l.c. </w:t>
      </w:r>
      <w:r w:rsidRPr="006A1130">
        <w:rPr>
          <w:rStyle w:val="Style13ptBold"/>
        </w:rPr>
        <w:t>9.,</w:t>
      </w:r>
      <w:r w:rsidRPr="006A1130">
        <w:t xml:space="preserve"> </w:t>
      </w:r>
      <w:r>
        <w:t xml:space="preserve">Wilson, </w:t>
      </w:r>
      <w:r w:rsidRPr="006A1130">
        <w:t>E.G., Miller, K.L., Allison, D. and Magliocca, M.</w:t>
      </w:r>
      <w:r>
        <w:t>, researchers Oceana, Oceana – Protecting the World’s Oceans – leading international organization for ocean conservation, Senate Committee. “</w:t>
      </w:r>
      <w:r w:rsidRPr="006A1130">
        <w:t>￼WHY HEALTHY OCEANS NEED SEA TURTLES:</w:t>
      </w:r>
      <w:r>
        <w:t xml:space="preserve"> </w:t>
      </w:r>
      <w:r w:rsidRPr="006A1130">
        <w:t>THE IMPORTANCE OF SEA TURTLES TO MARINE ECOSYSTEMS</w:t>
      </w:r>
      <w:r>
        <w:t xml:space="preserve">” last citation 2009. </w:t>
      </w:r>
      <w:r w:rsidRPr="005241DE">
        <w:t>http://www.google.com/url?sa=t&amp;rct=j&amp;q=&amp;esrc=s&amp;source=web&amp;cd=6&amp;ved=0CDgQFjAF&amp;url=http%3A%2F%2Foceana.org%2Fsites%2Fdefault%2Ffiles%2Freports%2FWhy_Healthy_Oceans_Need_Sea_Turtles.pdf&amp;ei=0_eyU8rUCuLksAS95oKoAw&amp;usg=AFQjCNGO7cKXoaB-sYfjcuriTqA8vR8xxw</w:t>
      </w:r>
      <w:r>
        <w:t xml:space="preserve"> //NM</w:t>
      </w:r>
    </w:p>
    <w:p w:rsidR="00E42502" w:rsidRPr="005241DE" w:rsidRDefault="00E42502" w:rsidP="00E42502">
      <w:pPr>
        <w:rPr>
          <w:rStyle w:val="StyleUnderline"/>
        </w:rPr>
      </w:pPr>
      <w:r w:rsidRPr="005241DE">
        <w:rPr>
          <w:rStyle w:val="StyleUnderline"/>
        </w:rPr>
        <w:t xml:space="preserve">Sea turtles clearly play important roles in marine ecosystems. </w:t>
      </w:r>
      <w:r w:rsidRPr="00BC21C8">
        <w:rPr>
          <w:sz w:val="14"/>
        </w:rPr>
        <w:t>Each sea turtle species uniquely</w:t>
      </w:r>
      <w:r w:rsidRPr="005241DE">
        <w:rPr>
          <w:rStyle w:val="StyleUnderline"/>
        </w:rPr>
        <w:t xml:space="preserve"> </w:t>
      </w:r>
      <w:r w:rsidRPr="00BC21C8">
        <w:rPr>
          <w:sz w:val="14"/>
        </w:rPr>
        <w:t xml:space="preserve">affects the diversity, habitat and functionality of its environment. </w:t>
      </w:r>
      <w:r w:rsidRPr="005241DE">
        <w:rPr>
          <w:rStyle w:val="StyleUnderline"/>
        </w:rPr>
        <w:t>Whether by grazing on seagrass, controlling sponge distribution, feasting on jellyfish</w:t>
      </w:r>
      <w:r w:rsidRPr="00BC21C8">
        <w:rPr>
          <w:sz w:val="14"/>
        </w:rPr>
        <w:t>, transporting nutrients</w:t>
      </w:r>
      <w:r w:rsidRPr="005241DE">
        <w:rPr>
          <w:rStyle w:val="StyleUnderline"/>
        </w:rPr>
        <w:t xml:space="preserve"> or supporting other marine life, sea turtles play vital roles in maintaining the health of the oceans</w:t>
      </w:r>
      <w:r w:rsidRPr="00BC21C8">
        <w:rPr>
          <w:sz w:val="14"/>
        </w:rPr>
        <w:t>.</w:t>
      </w:r>
      <w:r w:rsidR="00BC21C8" w:rsidRPr="00BC21C8">
        <w:rPr>
          <w:sz w:val="12"/>
        </w:rPr>
        <w:t>¶</w:t>
      </w:r>
      <w:r w:rsidRPr="00BC21C8">
        <w:rPr>
          <w:sz w:val="14"/>
        </w:rPr>
        <w:t xml:space="preserve"> Unfortunately, over the past few centuries, sea turtle populations have experienced significant declines. Before a species goes physically extinct, it can become ecologically extinct. Ecological extinction, which occurs when the number of individuals in a species becomes so small that it is unable to perform its ecological role, happened to green sea turtles in the Caribbean. At the time of Columbus’ voyages to the Caribbean, sea turtles were so abundant that vessels that had lost their way could follow the noise of sea turtles swimming along their migration route and find their way to the Cayman Islands.93 Current estimates of Caribbean sea turtle populations at that time range from 33 million to 660 million.94 Greens in the Caribbean consumed such large amounts of seagrass, sponges and jellyfish that their virtual ecological extinction resulted in major changes in the structure and function of the marine ecosystem.95</w:t>
      </w:r>
      <w:r w:rsidR="00BC21C8" w:rsidRPr="00BC21C8">
        <w:rPr>
          <w:sz w:val="12"/>
        </w:rPr>
        <w:t>¶</w:t>
      </w:r>
      <w:r w:rsidRPr="00BC21C8">
        <w:rPr>
          <w:sz w:val="14"/>
        </w:rPr>
        <w:t xml:space="preserve"> </w:t>
      </w:r>
      <w:r w:rsidRPr="005241DE">
        <w:rPr>
          <w:rStyle w:val="StyleUnderline"/>
        </w:rPr>
        <w:t>Sea turtle populations around the world have dwindled in recent centuries and in many places, continue to decline. For some populations, there is risk not only of ecological extinction, but of physical extinction as well.</w:t>
      </w:r>
      <w:r w:rsidRPr="00BC21C8">
        <w:rPr>
          <w:sz w:val="14"/>
        </w:rPr>
        <w:t xml:space="preserve"> In the words of Aldo Leopold, one of the most influential conservation thinkers of the 20th century</w:t>
      </w:r>
      <w:r w:rsidRPr="005241DE">
        <w:rPr>
          <w:rStyle w:val="StyleUnderline"/>
        </w:rPr>
        <w:t xml:space="preserve">, “To keep every cog and wheel is the first precaution of intelligent tinkering.”96 Applying this principle to the oceans, quite simply, we need to keep all of the species. </w:t>
      </w:r>
      <w:r w:rsidRPr="00BC21C8">
        <w:rPr>
          <w:sz w:val="14"/>
        </w:rPr>
        <w:t>Natural resource managers are moving towards an “ecosystem approach” to managing the oceans.</w:t>
      </w:r>
      <w:r w:rsidRPr="005241DE">
        <w:rPr>
          <w:rStyle w:val="StyleUnderline"/>
        </w:rPr>
        <w:t xml:space="preserve"> The first step in taking an ecosystem approach is to ensure the survival of the key components of the ecosystems, which unequivocally must include sea turtles.</w:t>
      </w:r>
      <w:r w:rsidRPr="00BC21C8">
        <w:rPr>
          <w:sz w:val="14"/>
        </w:rPr>
        <w:t xml:space="preserve"> </w:t>
      </w:r>
      <w:r w:rsidRPr="005241DE">
        <w:rPr>
          <w:rStyle w:val="StyleUnderline"/>
        </w:rPr>
        <w:t>The next step is to ensure their populations actually recover. Increased populations of sea turtles are a key step in restoring the balance among ocean species</w:t>
      </w:r>
      <w:r w:rsidRPr="00BC21C8">
        <w:rPr>
          <w:sz w:val="14"/>
        </w:rPr>
        <w:t>, an essential step toward restoring healthy ocean ecosystems.</w:t>
      </w:r>
    </w:p>
    <w:p w:rsidR="00E42502" w:rsidRPr="005C294A" w:rsidRDefault="00E42502" w:rsidP="00E42502"/>
    <w:p w:rsidR="00E42502" w:rsidRPr="002564B0" w:rsidRDefault="00E42502" w:rsidP="00E42502"/>
    <w:p w:rsidR="00E42502" w:rsidRDefault="00725568" w:rsidP="00E42502">
      <w:pPr>
        <w:pStyle w:val="Heading3"/>
      </w:pPr>
      <w:r>
        <w:t xml:space="preserve">   Spills Bad - Birds</w:t>
      </w:r>
    </w:p>
    <w:p w:rsidR="00E42502" w:rsidRDefault="00E42502" w:rsidP="00E42502">
      <w:pPr>
        <w:pStyle w:val="Heading4"/>
      </w:pPr>
      <w:r>
        <w:t>Spills kill biodiversity – specifically they mess with bird migration patters</w:t>
      </w:r>
    </w:p>
    <w:p w:rsidR="00E42502" w:rsidRDefault="00E42502" w:rsidP="00E42502">
      <w:r>
        <w:rPr>
          <w:rStyle w:val="Style13ptBold"/>
        </w:rPr>
        <w:t xml:space="preserve">Sierra Club ’09 </w:t>
      </w:r>
      <w:r>
        <w:t xml:space="preserve">(Sierra Club, America's largest and most influential grassroots environmental organization, 8-09, “Don’t Rig Our Coastal Economy,” </w:t>
      </w:r>
      <w:hyperlink r:id="rId88" w:history="1">
        <w:r w:rsidRPr="006D720B">
          <w:rPr>
            <w:rStyle w:val="Hyperlink"/>
          </w:rPr>
          <w:t>www.sierraclub.org/habitat/downloads/2009-08-coasts.pdf</w:t>
        </w:r>
      </w:hyperlink>
      <w:r>
        <w:t>)</w:t>
      </w:r>
    </w:p>
    <w:p w:rsidR="00E42502" w:rsidRPr="00BC21C8" w:rsidRDefault="00E42502" w:rsidP="00E42502">
      <w:pPr>
        <w:rPr>
          <w:sz w:val="16"/>
        </w:rPr>
      </w:pPr>
      <w:r w:rsidRPr="004F6145">
        <w:rPr>
          <w:rStyle w:val="StyleUnderline"/>
          <w:highlight w:val="yellow"/>
        </w:rPr>
        <w:t>America’s coasts make up a mosaic of sea grasses,</w:t>
      </w:r>
      <w:r w:rsidR="00BC21C8" w:rsidRPr="00BC21C8">
        <w:rPr>
          <w:rStyle w:val="StyleUnderline"/>
          <w:sz w:val="12"/>
          <w:highlight w:val="yellow"/>
          <w:u w:val="none"/>
        </w:rPr>
        <w:t>¶</w:t>
      </w:r>
      <w:r w:rsidRPr="004F6145">
        <w:rPr>
          <w:rStyle w:val="StyleUnderline"/>
          <w:sz w:val="12"/>
          <w:highlight w:val="yellow"/>
        </w:rPr>
        <w:t xml:space="preserve"> </w:t>
      </w:r>
      <w:r w:rsidRPr="004F6145">
        <w:rPr>
          <w:rStyle w:val="StyleUnderline"/>
          <w:highlight w:val="yellow"/>
        </w:rPr>
        <w:t>wetlands, estuaries, beaches, and dunes. Offshore</w:t>
      </w:r>
      <w:r w:rsidR="00BC21C8" w:rsidRPr="00BC21C8">
        <w:rPr>
          <w:rStyle w:val="StyleUnderline"/>
          <w:sz w:val="12"/>
          <w:highlight w:val="yellow"/>
          <w:u w:val="none"/>
        </w:rPr>
        <w:t>¶</w:t>
      </w:r>
      <w:r w:rsidRPr="004F6145">
        <w:rPr>
          <w:rStyle w:val="StyleUnderline"/>
          <w:sz w:val="12"/>
          <w:highlight w:val="yellow"/>
        </w:rPr>
        <w:t xml:space="preserve"> </w:t>
      </w:r>
      <w:r w:rsidRPr="004F6145">
        <w:rPr>
          <w:rStyle w:val="StyleUnderline"/>
          <w:highlight w:val="yellow"/>
        </w:rPr>
        <w:t xml:space="preserve">drilling is simply not compatible with this </w:t>
      </w:r>
      <w:r w:rsidRPr="00215339">
        <w:rPr>
          <w:rStyle w:val="Emphasis"/>
          <w:highlight w:val="yellow"/>
        </w:rPr>
        <w:t>fragile</w:t>
      </w:r>
      <w:r>
        <w:rPr>
          <w:rStyle w:val="Emphasis"/>
          <w:highlight w:val="yellow"/>
        </w:rPr>
        <w:t xml:space="preserve"> </w:t>
      </w:r>
      <w:r w:rsidRPr="00215339">
        <w:rPr>
          <w:rStyle w:val="Emphasis"/>
          <w:highlight w:val="yellow"/>
        </w:rPr>
        <w:t>ecosystem</w:t>
      </w:r>
      <w:r w:rsidRPr="004F6145">
        <w:rPr>
          <w:rStyle w:val="StyleUnderline"/>
          <w:highlight w:val="yellow"/>
        </w:rPr>
        <w:t>.</w:t>
      </w:r>
      <w:r w:rsidRPr="00BC21C8">
        <w:rPr>
          <w:sz w:val="16"/>
        </w:rPr>
        <w:t xml:space="preserve"> </w:t>
      </w:r>
      <w:r w:rsidR="00BC21C8" w:rsidRPr="00BC21C8">
        <w:rPr>
          <w:sz w:val="12"/>
        </w:rPr>
        <w:t>¶</w:t>
      </w:r>
      <w:r w:rsidRPr="00BC21C8">
        <w:rPr>
          <w:sz w:val="16"/>
        </w:rPr>
        <w:t xml:space="preserve"> Take </w:t>
      </w:r>
      <w:r w:rsidRPr="001D7C29">
        <w:rPr>
          <w:rStyle w:val="StyleUnderline"/>
        </w:rPr>
        <w:t>the Gulf</w:t>
      </w:r>
      <w:r w:rsidRPr="00BC21C8">
        <w:rPr>
          <w:sz w:val="16"/>
        </w:rPr>
        <w:t xml:space="preserve"> of Mexico, for example. It </w:t>
      </w:r>
      <w:r w:rsidRPr="001D7C29">
        <w:rPr>
          <w:rStyle w:val="StyleUnderline"/>
        </w:rPr>
        <w:t xml:space="preserve">is home to more than </w:t>
      </w:r>
      <w:r w:rsidRPr="004F6145">
        <w:rPr>
          <w:rStyle w:val="StyleUnderline"/>
        </w:rPr>
        <w:t>twenty species of marine</w:t>
      </w:r>
      <w:r w:rsidR="00BC21C8" w:rsidRPr="00BC21C8">
        <w:rPr>
          <w:rStyle w:val="StyleUnderline"/>
          <w:sz w:val="12"/>
          <w:u w:val="none"/>
        </w:rPr>
        <w:t>¶</w:t>
      </w:r>
      <w:r w:rsidRPr="004F6145">
        <w:rPr>
          <w:rStyle w:val="StyleUnderline"/>
          <w:sz w:val="12"/>
        </w:rPr>
        <w:t xml:space="preserve"> </w:t>
      </w:r>
      <w:r w:rsidRPr="004F6145">
        <w:rPr>
          <w:rStyle w:val="StyleUnderline"/>
        </w:rPr>
        <w:t>mammals</w:t>
      </w:r>
      <w:r w:rsidRPr="001D7C29">
        <w:rPr>
          <w:rStyle w:val="StyleUnderline"/>
        </w:rPr>
        <w:t>, four species of shark, seven species of tuna and five species of sea turtle. All</w:t>
      </w:r>
      <w:r w:rsidR="00BC21C8" w:rsidRPr="00BC21C8">
        <w:rPr>
          <w:rStyle w:val="StyleUnderline"/>
          <w:sz w:val="12"/>
          <w:u w:val="none"/>
        </w:rPr>
        <w:t>¶</w:t>
      </w:r>
      <w:r w:rsidRPr="00675BF2">
        <w:rPr>
          <w:rStyle w:val="StyleUnderline"/>
          <w:sz w:val="12"/>
        </w:rPr>
        <w:t xml:space="preserve"> </w:t>
      </w:r>
      <w:r w:rsidRPr="00BC21C8">
        <w:rPr>
          <w:sz w:val="16"/>
        </w:rPr>
        <w:t xml:space="preserve">five </w:t>
      </w:r>
      <w:r w:rsidRPr="001D7C29">
        <w:rPr>
          <w:rStyle w:val="StyleUnderline"/>
        </w:rPr>
        <w:t>turtle species</w:t>
      </w:r>
      <w:r w:rsidRPr="00BC21C8">
        <w:rPr>
          <w:sz w:val="16"/>
        </w:rPr>
        <w:t xml:space="preserve"> found </w:t>
      </w:r>
      <w:r w:rsidRPr="001D7C29">
        <w:rPr>
          <w:rStyle w:val="StyleUnderline"/>
        </w:rPr>
        <w:t>in the Gulf are either endangered or threatened, and are more</w:t>
      </w:r>
      <w:r w:rsidR="00BC21C8" w:rsidRPr="00BC21C8">
        <w:rPr>
          <w:rStyle w:val="StyleUnderline"/>
          <w:sz w:val="12"/>
          <w:u w:val="none"/>
        </w:rPr>
        <w:t>¶</w:t>
      </w:r>
      <w:r w:rsidRPr="00675BF2">
        <w:rPr>
          <w:rStyle w:val="StyleUnderline"/>
          <w:sz w:val="12"/>
        </w:rPr>
        <w:t xml:space="preserve"> </w:t>
      </w:r>
      <w:r w:rsidRPr="001D7C29">
        <w:rPr>
          <w:rStyle w:val="StyleUnderline"/>
        </w:rPr>
        <w:t xml:space="preserve">vulnerable to the adverse impacts of drilling in their habitat. </w:t>
      </w:r>
      <w:r w:rsidRPr="004F6145">
        <w:rPr>
          <w:rStyle w:val="StyleUnderline"/>
          <w:highlight w:val="yellow"/>
        </w:rPr>
        <w:t>The Gulf is the heart of one</w:t>
      </w:r>
      <w:r w:rsidR="00BC21C8" w:rsidRPr="00BC21C8">
        <w:rPr>
          <w:rStyle w:val="StyleUnderline"/>
          <w:sz w:val="12"/>
          <w:highlight w:val="yellow"/>
          <w:u w:val="none"/>
        </w:rPr>
        <w:t>¶</w:t>
      </w:r>
      <w:r w:rsidRPr="004F6145">
        <w:rPr>
          <w:rStyle w:val="StyleUnderline"/>
          <w:sz w:val="12"/>
          <w:highlight w:val="yellow"/>
        </w:rPr>
        <w:t xml:space="preserve"> </w:t>
      </w:r>
      <w:r w:rsidRPr="004F6145">
        <w:rPr>
          <w:rStyle w:val="StyleUnderline"/>
          <w:highlight w:val="yellow"/>
        </w:rPr>
        <w:t>of the most important bird migration corridors</w:t>
      </w:r>
      <w:r w:rsidRPr="00BC21C8">
        <w:rPr>
          <w:sz w:val="16"/>
        </w:rPr>
        <w:t xml:space="preserve"> in the world, and is traveled by hundreds</w:t>
      </w:r>
      <w:r w:rsidR="00BC21C8" w:rsidRPr="00BC21C8">
        <w:rPr>
          <w:sz w:val="12"/>
        </w:rPr>
        <w:t>¶</w:t>
      </w:r>
      <w:r w:rsidRPr="00BC21C8">
        <w:rPr>
          <w:sz w:val="16"/>
        </w:rPr>
        <w:t xml:space="preserve"> of species of birds each year</w:t>
      </w:r>
      <w:r w:rsidR="00BC21C8" w:rsidRPr="00BC21C8">
        <w:rPr>
          <w:sz w:val="12"/>
        </w:rPr>
        <w:t>¶</w:t>
      </w:r>
      <w:r w:rsidRPr="00BC21C8">
        <w:rPr>
          <w:sz w:val="16"/>
        </w:rPr>
        <w:t xml:space="preserve"> 7</w:t>
      </w:r>
      <w:r w:rsidR="00BC21C8" w:rsidRPr="00BC21C8">
        <w:rPr>
          <w:sz w:val="12"/>
        </w:rPr>
        <w:t>¶</w:t>
      </w:r>
      <w:r w:rsidRPr="00BC21C8">
        <w:rPr>
          <w:sz w:val="16"/>
        </w:rPr>
        <w:t xml:space="preserve"> . </w:t>
      </w:r>
      <w:r w:rsidRPr="004F6145">
        <w:rPr>
          <w:rStyle w:val="StyleUnderline"/>
          <w:highlight w:val="yellow"/>
        </w:rPr>
        <w:t>Offshore oil rigs interfere with migratory routes,</w:t>
      </w:r>
      <w:r w:rsidRPr="00044BC0">
        <w:rPr>
          <w:rStyle w:val="StyleUnderline"/>
        </w:rPr>
        <w:t xml:space="preserve"> spawning,</w:t>
      </w:r>
      <w:r w:rsidR="00BC21C8" w:rsidRPr="00BC21C8">
        <w:rPr>
          <w:rStyle w:val="StyleUnderline"/>
          <w:sz w:val="12"/>
          <w:u w:val="none"/>
        </w:rPr>
        <w:t>¶</w:t>
      </w:r>
      <w:r w:rsidRPr="00675BF2">
        <w:rPr>
          <w:rStyle w:val="StyleUnderline"/>
          <w:sz w:val="12"/>
        </w:rPr>
        <w:t xml:space="preserve"> </w:t>
      </w:r>
      <w:r w:rsidRPr="00044BC0">
        <w:rPr>
          <w:rStyle w:val="StyleUnderline"/>
        </w:rPr>
        <w:t xml:space="preserve">and feeding areas. The </w:t>
      </w:r>
      <w:r w:rsidRPr="004F6145">
        <w:rPr>
          <w:rStyle w:val="StyleUnderline"/>
          <w:highlight w:val="yellow"/>
        </w:rPr>
        <w:t>pollution and routine spills</w:t>
      </w:r>
      <w:r w:rsidRPr="00BC21C8">
        <w:rPr>
          <w:sz w:val="16"/>
        </w:rPr>
        <w:t xml:space="preserve"> associated with drilling also </w:t>
      </w:r>
      <w:r w:rsidRPr="004F6145">
        <w:rPr>
          <w:rStyle w:val="StyleUnderline"/>
          <w:highlight w:val="yellow"/>
        </w:rPr>
        <w:t>destroy</w:t>
      </w:r>
      <w:r w:rsidR="00BC21C8" w:rsidRPr="00BC21C8">
        <w:rPr>
          <w:rStyle w:val="StyleUnderline"/>
          <w:sz w:val="12"/>
          <w:highlight w:val="yellow"/>
          <w:u w:val="none"/>
        </w:rPr>
        <w:t>¶</w:t>
      </w:r>
      <w:r w:rsidRPr="004F6145">
        <w:rPr>
          <w:rStyle w:val="StyleUnderline"/>
          <w:sz w:val="12"/>
          <w:highlight w:val="yellow"/>
        </w:rPr>
        <w:t xml:space="preserve"> </w:t>
      </w:r>
      <w:r w:rsidRPr="004F6145">
        <w:rPr>
          <w:rStyle w:val="StyleUnderline"/>
          <w:highlight w:val="yellow"/>
        </w:rPr>
        <w:t>critical nesting areas and make fishing more difficult for birds</w:t>
      </w:r>
      <w:r w:rsidRPr="00BC21C8">
        <w:rPr>
          <w:sz w:val="16"/>
        </w:rPr>
        <w:t>.</w:t>
      </w:r>
      <w:r w:rsidR="00BC21C8" w:rsidRPr="00BC21C8">
        <w:rPr>
          <w:sz w:val="12"/>
        </w:rPr>
        <w:t>¶</w:t>
      </w:r>
      <w:r w:rsidRPr="00BC21C8">
        <w:rPr>
          <w:sz w:val="16"/>
        </w:rPr>
        <w:t xml:space="preserve"> 8</w:t>
      </w:r>
      <w:r w:rsidR="00BC21C8" w:rsidRPr="00BC21C8">
        <w:rPr>
          <w:sz w:val="12"/>
        </w:rPr>
        <w:t>¶</w:t>
      </w:r>
      <w:r w:rsidRPr="00BC21C8">
        <w:rPr>
          <w:sz w:val="16"/>
        </w:rPr>
        <w:t xml:space="preserve"> In addition to migratory</w:t>
      </w:r>
      <w:r w:rsidR="00BC21C8" w:rsidRPr="00BC21C8">
        <w:rPr>
          <w:sz w:val="12"/>
        </w:rPr>
        <w:t>¶</w:t>
      </w:r>
      <w:r w:rsidRPr="00BC21C8">
        <w:rPr>
          <w:sz w:val="16"/>
        </w:rPr>
        <w:t xml:space="preserve"> birds, the eastern Gulf of Mexico supports large populations of brown pelicans and bald</w:t>
      </w:r>
      <w:r w:rsidR="00BC21C8" w:rsidRPr="00BC21C8">
        <w:rPr>
          <w:sz w:val="12"/>
        </w:rPr>
        <w:t>¶</w:t>
      </w:r>
      <w:r w:rsidRPr="00BC21C8">
        <w:rPr>
          <w:sz w:val="16"/>
        </w:rPr>
        <w:t xml:space="preserve"> eagles. </w:t>
      </w:r>
      <w:r w:rsidR="00BC21C8" w:rsidRPr="00BC21C8">
        <w:rPr>
          <w:sz w:val="12"/>
        </w:rPr>
        <w:t>¶</w:t>
      </w:r>
      <w:r w:rsidRPr="00BC21C8">
        <w:rPr>
          <w:sz w:val="16"/>
        </w:rPr>
        <w:t xml:space="preserve"> </w:t>
      </w:r>
      <w:r w:rsidRPr="00675BF2">
        <w:rPr>
          <w:rStyle w:val="StyleUnderline"/>
        </w:rPr>
        <w:t xml:space="preserve">When oil reaches shallow waters, it picks up sand, and sinks as a result. </w:t>
      </w:r>
      <w:r w:rsidRPr="004F6145">
        <w:rPr>
          <w:rStyle w:val="StyleUnderline"/>
          <w:highlight w:val="yellow"/>
        </w:rPr>
        <w:t>On the sea floor,</w:t>
      </w:r>
      <w:r w:rsidR="00BC21C8" w:rsidRPr="00BC21C8">
        <w:rPr>
          <w:rStyle w:val="StyleUnderline"/>
          <w:sz w:val="12"/>
          <w:highlight w:val="yellow"/>
          <w:u w:val="none"/>
        </w:rPr>
        <w:t>¶</w:t>
      </w:r>
      <w:r w:rsidRPr="004F6145">
        <w:rPr>
          <w:rStyle w:val="StyleUnderline"/>
          <w:sz w:val="12"/>
          <w:highlight w:val="yellow"/>
        </w:rPr>
        <w:t xml:space="preserve"> </w:t>
      </w:r>
      <w:r w:rsidRPr="004F6145">
        <w:rPr>
          <w:rStyle w:val="StyleUnderline"/>
          <w:highlight w:val="yellow"/>
        </w:rPr>
        <w:t>the oil persists for a long time, threatening the filter feeders</w:t>
      </w:r>
      <w:r w:rsidRPr="00BC21C8">
        <w:rPr>
          <w:sz w:val="16"/>
        </w:rPr>
        <w:t xml:space="preserve"> such as shellfish and mussels</w:t>
      </w:r>
      <w:r w:rsidR="00BC21C8" w:rsidRPr="00BC21C8">
        <w:rPr>
          <w:sz w:val="12"/>
        </w:rPr>
        <w:t>¶</w:t>
      </w:r>
      <w:r w:rsidRPr="00BC21C8">
        <w:rPr>
          <w:sz w:val="16"/>
        </w:rPr>
        <w:t xml:space="preserve"> and everything that eats them, including humans. </w:t>
      </w:r>
      <w:r w:rsidRPr="00675BF2">
        <w:rPr>
          <w:rStyle w:val="StyleUnderline"/>
        </w:rPr>
        <w:t>Additionally, every time a storm</w:t>
      </w:r>
      <w:r w:rsidR="00BC21C8" w:rsidRPr="00BC21C8">
        <w:rPr>
          <w:rStyle w:val="StyleUnderline"/>
          <w:sz w:val="12"/>
          <w:u w:val="none"/>
        </w:rPr>
        <w:t>¶</w:t>
      </w:r>
      <w:r w:rsidRPr="00675BF2">
        <w:rPr>
          <w:rStyle w:val="StyleUnderline"/>
          <w:sz w:val="12"/>
        </w:rPr>
        <w:t xml:space="preserve"> </w:t>
      </w:r>
      <w:r w:rsidRPr="00675BF2">
        <w:rPr>
          <w:rStyle w:val="StyleUnderline"/>
        </w:rPr>
        <w:t>churns up the water oil is released out of the sand again.</w:t>
      </w:r>
      <w:r w:rsidR="00BC21C8" w:rsidRPr="00BC21C8">
        <w:rPr>
          <w:rStyle w:val="StyleUnderline"/>
          <w:sz w:val="12"/>
          <w:u w:val="none"/>
        </w:rPr>
        <w:t>¶</w:t>
      </w:r>
      <w:r w:rsidRPr="00675BF2">
        <w:rPr>
          <w:rStyle w:val="StyleUnderline"/>
          <w:sz w:val="12"/>
        </w:rPr>
        <w:t xml:space="preserve"> </w:t>
      </w:r>
      <w:r w:rsidRPr="00BC21C8">
        <w:rPr>
          <w:sz w:val="16"/>
        </w:rPr>
        <w:t>9</w:t>
      </w:r>
      <w:r w:rsidR="00BC21C8" w:rsidRPr="00BC21C8">
        <w:rPr>
          <w:sz w:val="12"/>
        </w:rPr>
        <w:t>¶</w:t>
      </w:r>
      <w:r w:rsidRPr="00BC21C8">
        <w:rPr>
          <w:sz w:val="16"/>
        </w:rPr>
        <w:t xml:space="preserve"> Many </w:t>
      </w:r>
      <w:r w:rsidRPr="00675BF2">
        <w:rPr>
          <w:rStyle w:val="StyleUnderline"/>
        </w:rPr>
        <w:t>refuges, national</w:t>
      </w:r>
      <w:r w:rsidR="00BC21C8" w:rsidRPr="00BC21C8">
        <w:rPr>
          <w:rStyle w:val="StyleUnderline"/>
          <w:sz w:val="12"/>
          <w:u w:val="none"/>
        </w:rPr>
        <w:t>¶</w:t>
      </w:r>
      <w:r w:rsidRPr="00675BF2">
        <w:rPr>
          <w:rStyle w:val="StyleUnderline"/>
          <w:sz w:val="12"/>
        </w:rPr>
        <w:t xml:space="preserve"> </w:t>
      </w:r>
      <w:r w:rsidRPr="00675BF2">
        <w:rPr>
          <w:rStyle w:val="StyleUnderline"/>
        </w:rPr>
        <w:t>seashores and protected areas</w:t>
      </w:r>
      <w:r w:rsidRPr="00BC21C8">
        <w:rPr>
          <w:sz w:val="16"/>
        </w:rPr>
        <w:t xml:space="preserve"> around our country have been put in place to protect some</w:t>
      </w:r>
      <w:r w:rsidR="00BC21C8" w:rsidRPr="00BC21C8">
        <w:rPr>
          <w:sz w:val="12"/>
        </w:rPr>
        <w:t>¶</w:t>
      </w:r>
      <w:r w:rsidRPr="00BC21C8">
        <w:rPr>
          <w:sz w:val="16"/>
        </w:rPr>
        <w:t xml:space="preserve"> of our most endangered species. Even these areas, however, </w:t>
      </w:r>
      <w:r w:rsidRPr="00675BF2">
        <w:rPr>
          <w:rStyle w:val="StyleUnderline"/>
        </w:rPr>
        <w:t>are threatened by drilling as</w:t>
      </w:r>
      <w:r w:rsidR="00BC21C8" w:rsidRPr="00BC21C8">
        <w:rPr>
          <w:rStyle w:val="StyleUnderline"/>
          <w:sz w:val="12"/>
          <w:u w:val="none"/>
        </w:rPr>
        <w:t>¶</w:t>
      </w:r>
      <w:r w:rsidRPr="00675BF2">
        <w:rPr>
          <w:rStyle w:val="StyleUnderline"/>
          <w:sz w:val="12"/>
        </w:rPr>
        <w:t xml:space="preserve"> </w:t>
      </w:r>
      <w:r w:rsidRPr="00675BF2">
        <w:rPr>
          <w:rStyle w:val="StyleUnderline"/>
        </w:rPr>
        <w:t>spills and pollutions are not localized events, but rather travel far and wide in ocean</w:t>
      </w:r>
      <w:r w:rsidR="00BC21C8" w:rsidRPr="00BC21C8">
        <w:rPr>
          <w:rStyle w:val="StyleUnderline"/>
          <w:sz w:val="12"/>
          <w:u w:val="none"/>
        </w:rPr>
        <w:t>¶</w:t>
      </w:r>
      <w:r w:rsidRPr="00675BF2">
        <w:rPr>
          <w:rStyle w:val="StyleUnderline"/>
          <w:sz w:val="12"/>
        </w:rPr>
        <w:t xml:space="preserve"> </w:t>
      </w:r>
      <w:r w:rsidRPr="00675BF2">
        <w:rPr>
          <w:rStyle w:val="StyleUnderline"/>
        </w:rPr>
        <w:t>currents</w:t>
      </w:r>
      <w:r w:rsidRPr="00BC21C8">
        <w:rPr>
          <w:sz w:val="16"/>
        </w:rPr>
        <w:t>.</w:t>
      </w:r>
    </w:p>
    <w:p w:rsidR="00E42502" w:rsidRDefault="00E42502" w:rsidP="00E42502">
      <w:pPr>
        <w:pStyle w:val="Heading4"/>
      </w:pPr>
      <w:r>
        <w:t>Migratory birds are key to all global biodiversity</w:t>
      </w:r>
    </w:p>
    <w:p w:rsidR="00E42502" w:rsidRPr="00B22087" w:rsidRDefault="00E42502" w:rsidP="00E42502">
      <w:r>
        <w:t xml:space="preserve">Nancy </w:t>
      </w:r>
      <w:r w:rsidRPr="00B22087">
        <w:rPr>
          <w:rStyle w:val="Style13ptBold"/>
        </w:rPr>
        <w:t>McNally</w:t>
      </w:r>
      <w:r>
        <w:t xml:space="preserve"> </w:t>
      </w:r>
      <w:r w:rsidRPr="00B22087">
        <w:rPr>
          <w:rStyle w:val="Style13ptBold"/>
        </w:rPr>
        <w:t>’12</w:t>
      </w:r>
      <w:r>
        <w:t>, Animal Health Communication Officer with the FAO, 5/14/2012, “FAO Statement on World Migratory Bird Day- Importance of Migratory Birds,” FAO, http://www.fao.org/ag/againfo/programmes/en/empres/news_140512.html</w:t>
      </w:r>
    </w:p>
    <w:p w:rsidR="00E42502" w:rsidRPr="00BC21C8" w:rsidRDefault="00E42502" w:rsidP="00E42502">
      <w:pPr>
        <w:rPr>
          <w:sz w:val="16"/>
        </w:rPr>
      </w:pPr>
      <w:r w:rsidRPr="00BC21C8">
        <w:rPr>
          <w:sz w:val="16"/>
        </w:rPr>
        <w:t xml:space="preserve">On World Migratory Bird Day, celebrated 12-13 May this year, </w:t>
      </w:r>
      <w:r w:rsidRPr="00B22087">
        <w:rPr>
          <w:rStyle w:val="StyleUnderline"/>
          <w:highlight w:val="green"/>
        </w:rPr>
        <w:t>the</w:t>
      </w:r>
      <w:r w:rsidRPr="000B4F1F">
        <w:rPr>
          <w:rStyle w:val="StyleUnderline"/>
        </w:rPr>
        <w:t xml:space="preserve"> Food and Agriculture Organization of the United Nations (</w:t>
      </w:r>
      <w:r w:rsidRPr="00B22087">
        <w:rPr>
          <w:rStyle w:val="StyleUnderline"/>
          <w:highlight w:val="green"/>
        </w:rPr>
        <w:t>FAO</w:t>
      </w:r>
      <w:r w:rsidRPr="000B4F1F">
        <w:rPr>
          <w:rStyle w:val="StyleUnderline"/>
        </w:rPr>
        <w:t>)</w:t>
      </w:r>
      <w:r w:rsidRPr="00BC21C8">
        <w:rPr>
          <w:sz w:val="16"/>
        </w:rPr>
        <w:t xml:space="preserve"> </w:t>
      </w:r>
      <w:r w:rsidRPr="000B4F1F">
        <w:rPr>
          <w:rStyle w:val="StyleUnderline"/>
        </w:rPr>
        <w:t xml:space="preserve">would like to </w:t>
      </w:r>
      <w:r w:rsidRPr="00B22087">
        <w:rPr>
          <w:rStyle w:val="StyleUnderline"/>
          <w:highlight w:val="green"/>
        </w:rPr>
        <w:t>raise awareness of the important role</w:t>
      </w:r>
      <w:r w:rsidRPr="00B22087">
        <w:rPr>
          <w:rStyle w:val="StyleUnderline"/>
        </w:rPr>
        <w:t xml:space="preserve"> th</w:t>
      </w:r>
      <w:r w:rsidRPr="000B4F1F">
        <w:rPr>
          <w:rStyle w:val="StyleUnderline"/>
        </w:rPr>
        <w:t xml:space="preserve">at </w:t>
      </w:r>
      <w:r w:rsidRPr="00B22087">
        <w:rPr>
          <w:rStyle w:val="StyleUnderline"/>
          <w:highlight w:val="green"/>
        </w:rPr>
        <w:t>migratory</w:t>
      </w:r>
      <w:r w:rsidRPr="000B4F1F">
        <w:rPr>
          <w:rStyle w:val="StyleUnderline"/>
        </w:rPr>
        <w:t xml:space="preserve"> wild </w:t>
      </w:r>
      <w:r w:rsidRPr="00B22087">
        <w:rPr>
          <w:rStyle w:val="StyleUnderline"/>
          <w:highlight w:val="green"/>
        </w:rPr>
        <w:t>birds play as a vital part of biodiversity in all ecosystems</w:t>
      </w:r>
      <w:r w:rsidRPr="00BC21C8">
        <w:rPr>
          <w:sz w:val="16"/>
        </w:rPr>
        <w:t xml:space="preserve">. </w:t>
      </w:r>
      <w:r w:rsidRPr="00B22087">
        <w:rPr>
          <w:rStyle w:val="StyleUnderline"/>
          <w:highlight w:val="green"/>
        </w:rPr>
        <w:t>Migratory birds serve key functions in the interconnected systems that keep nature healthy</w:t>
      </w:r>
      <w:r w:rsidRPr="00BC21C8">
        <w:rPr>
          <w:sz w:val="16"/>
          <w:highlight w:val="green"/>
        </w:rPr>
        <w:t>,</w:t>
      </w:r>
      <w:r w:rsidRPr="00BC21C8">
        <w:rPr>
          <w:sz w:val="16"/>
        </w:rPr>
        <w:t xml:space="preserve"> including pollination and seed dispersal of crops for human and livestock consumption, pest regulation and as an aesthetic source of pride for cultures across the globe. </w:t>
      </w:r>
      <w:r w:rsidRPr="00B22087">
        <w:rPr>
          <w:rStyle w:val="StyleUnderline"/>
          <w:highlight w:val="green"/>
        </w:rPr>
        <w:t>Migratory birds are</w:t>
      </w:r>
      <w:r w:rsidRPr="000B4F1F">
        <w:rPr>
          <w:rStyle w:val="StyleUnderline"/>
        </w:rPr>
        <w:t xml:space="preserve"> increasingly </w:t>
      </w:r>
      <w:r w:rsidRPr="00B22087">
        <w:rPr>
          <w:rStyle w:val="StyleUnderline"/>
          <w:highlight w:val="green"/>
        </w:rPr>
        <w:t>at risk due to</w:t>
      </w:r>
      <w:r w:rsidRPr="000B4F1F">
        <w:rPr>
          <w:rStyle w:val="StyleUnderline"/>
        </w:rPr>
        <w:t xml:space="preserve"> the negative consequences of </w:t>
      </w:r>
      <w:r w:rsidRPr="00B22087">
        <w:rPr>
          <w:rStyle w:val="StyleUnderline"/>
          <w:highlight w:val="green"/>
        </w:rPr>
        <w:t>human activity including environmental pollution</w:t>
      </w:r>
      <w:r w:rsidRPr="00BC21C8">
        <w:rPr>
          <w:sz w:val="16"/>
        </w:rPr>
        <w:t xml:space="preserve">, toxins, pesticides, electrified power lines, wind turbines, </w:t>
      </w:r>
      <w:r w:rsidRPr="000B4F1F">
        <w:rPr>
          <w:rStyle w:val="StyleUnderline"/>
        </w:rPr>
        <w:t xml:space="preserve">and other physical changes to landscapes and habitats </w:t>
      </w:r>
      <w:r w:rsidRPr="00BC21C8">
        <w:rPr>
          <w:sz w:val="16"/>
        </w:rPr>
        <w:t xml:space="preserve">(terrestrial and aquatic). In addition, encroachment from human settlement, agriculture and poaching – be it for subsistence food, </w:t>
      </w:r>
      <w:r w:rsidRPr="000B4F1F">
        <w:rPr>
          <w:rStyle w:val="StyleUnderline"/>
        </w:rPr>
        <w:t>a means of income or for high profits in illegal game hunting – are destroying habitat for all wildlife species</w:t>
      </w:r>
      <w:r w:rsidRPr="00BC21C8">
        <w:rPr>
          <w:sz w:val="16"/>
        </w:rPr>
        <w:t xml:space="preserve">, </w:t>
      </w:r>
      <w:r w:rsidRPr="000B4F1F">
        <w:rPr>
          <w:rStyle w:val="StyleUnderline"/>
        </w:rPr>
        <w:t>including migratory birds</w:t>
      </w:r>
      <w:r w:rsidRPr="00BC21C8">
        <w:rPr>
          <w:sz w:val="16"/>
        </w:rPr>
        <w:t xml:space="preserve">. For these reasons, </w:t>
      </w:r>
      <w:r w:rsidRPr="000B4F1F">
        <w:rPr>
          <w:rStyle w:val="StyleUnderline"/>
        </w:rPr>
        <w:t>it is imperative that FAO and partner organizations work together to safeguard migratory birds</w:t>
      </w:r>
      <w:r w:rsidRPr="00BC21C8">
        <w:rPr>
          <w:sz w:val="16"/>
        </w:rPr>
        <w:t xml:space="preserve">, their migration routes and their habitats. World Migratory Bird Day was created in 2006 by the Secretariat of the African-Eurasian Migratory Waterbird Agreement (AEWA) in collaboration with the United Nations Environment Program Convention on Migratory Species (UNEP-CMS) </w:t>
      </w:r>
      <w:r w:rsidRPr="000B4F1F">
        <w:rPr>
          <w:rStyle w:val="StyleUnderline"/>
        </w:rPr>
        <w:t>as a way to raise awareness about migratory birds</w:t>
      </w:r>
      <w:r w:rsidRPr="00BC21C8">
        <w:rPr>
          <w:sz w:val="16"/>
        </w:rPr>
        <w:t xml:space="preserve">. This year’s theme is “Migratory Birds and People – Together through Time.” Birds generally reflect the status and trends affecting wider biodiversity. </w:t>
      </w:r>
      <w:r w:rsidRPr="00B22087">
        <w:rPr>
          <w:rStyle w:val="StyleUnderline"/>
          <w:highlight w:val="green"/>
        </w:rPr>
        <w:t>They</w:t>
      </w:r>
      <w:r w:rsidRPr="000B4F1F">
        <w:rPr>
          <w:rStyle w:val="StyleUnderline"/>
        </w:rPr>
        <w:t xml:space="preserve"> are important for </w:t>
      </w:r>
      <w:r w:rsidRPr="00B22087">
        <w:rPr>
          <w:rStyle w:val="StyleUnderline"/>
          <w:highlight w:val="green"/>
        </w:rPr>
        <w:t>monitor</w:t>
      </w:r>
      <w:r w:rsidRPr="000B4F1F">
        <w:rPr>
          <w:rStyle w:val="StyleUnderline"/>
        </w:rPr>
        <w:t xml:space="preserve">ing </w:t>
      </w:r>
      <w:r w:rsidRPr="00B22087">
        <w:rPr>
          <w:rStyle w:val="StyleUnderline"/>
          <w:highlight w:val="green"/>
        </w:rPr>
        <w:t>changes in the environment</w:t>
      </w:r>
      <w:r w:rsidRPr="00BC21C8">
        <w:rPr>
          <w:sz w:val="16"/>
        </w:rPr>
        <w:t xml:space="preserve">, </w:t>
      </w:r>
      <w:r w:rsidRPr="000B4F1F">
        <w:rPr>
          <w:rStyle w:val="StyleUnderline"/>
        </w:rPr>
        <w:t xml:space="preserve">since </w:t>
      </w:r>
      <w:r w:rsidRPr="00B22087">
        <w:rPr>
          <w:rStyle w:val="StyleUnderline"/>
          <w:highlight w:val="green"/>
        </w:rPr>
        <w:t>they are an integral part of almost all ecosystems</w:t>
      </w:r>
      <w:r w:rsidRPr="000B4F1F">
        <w:rPr>
          <w:rStyle w:val="StyleUnderline"/>
        </w:rPr>
        <w:t xml:space="preserve"> in the world</w:t>
      </w:r>
      <w:r w:rsidRPr="00BC21C8">
        <w:rPr>
          <w:sz w:val="16"/>
        </w:rPr>
        <w:t xml:space="preserve">. </w:t>
      </w:r>
      <w:r w:rsidRPr="000B4F1F">
        <w:rPr>
          <w:rStyle w:val="StyleUnderline"/>
        </w:rPr>
        <w:t>According to UNEP-CMS</w:t>
      </w:r>
      <w:r w:rsidRPr="00BC21C8">
        <w:rPr>
          <w:sz w:val="16"/>
        </w:rPr>
        <w:t xml:space="preserve">, </w:t>
      </w:r>
      <w:r w:rsidRPr="000B4F1F">
        <w:rPr>
          <w:rStyle w:val="StyleUnderline"/>
        </w:rPr>
        <w:t>many sites identified as the at-risk conservation areas for birds also host numerous other threatened species of plants and animals</w:t>
      </w:r>
      <w:r w:rsidRPr="00BC21C8">
        <w:rPr>
          <w:sz w:val="16"/>
        </w:rPr>
        <w:t>. Therefore, priority sites for wild bird conservation often represent hot spots for other biodiversity as well.</w:t>
      </w:r>
    </w:p>
    <w:p w:rsidR="00E42502" w:rsidRDefault="00E42502" w:rsidP="00E42502">
      <w:pPr>
        <w:rPr>
          <w:sz w:val="16"/>
        </w:rPr>
      </w:pPr>
    </w:p>
    <w:p w:rsidR="00E42502" w:rsidRDefault="00E42502" w:rsidP="00E42502">
      <w:pPr>
        <w:pStyle w:val="Heading3"/>
      </w:pPr>
      <w:r>
        <w:t>Internal Link – Oceans Key to Biodiversity</w:t>
      </w:r>
    </w:p>
    <w:p w:rsidR="00E42502" w:rsidRDefault="00E42502" w:rsidP="00E42502">
      <w:pPr>
        <w:pStyle w:val="Heading4"/>
      </w:pPr>
      <w:r w:rsidRPr="00CB7C9B">
        <w:t xml:space="preserve">Ocean </w:t>
      </w:r>
      <w:r>
        <w:t>life, particularly plankton,</w:t>
      </w:r>
      <w:r w:rsidRPr="00CB7C9B">
        <w:t xml:space="preserve"> critical to overall biodiversity</w:t>
      </w:r>
      <w:r>
        <w:t xml:space="preserve"> and moderating global warming</w:t>
      </w:r>
    </w:p>
    <w:p w:rsidR="00E42502" w:rsidRPr="00036DE8" w:rsidRDefault="00E42502" w:rsidP="00E42502">
      <w:r>
        <w:rPr>
          <w:rStyle w:val="Style13ptBold"/>
        </w:rPr>
        <w:t xml:space="preserve">Haddock </w:t>
      </w:r>
      <w:r w:rsidRPr="00036DE8">
        <w:rPr>
          <w:rStyle w:val="Style13ptBold"/>
        </w:rPr>
        <w:t>8.</w:t>
      </w:r>
      <w:r>
        <w:t xml:space="preserve"> Steven Haddock, project lead and manager Zooplankton Biodiversity Project, Monterey Bay Aquarium Research Institute. Monterey Bay Aquarium Research Institute. “The Importance of Marine Biodiversity” </w:t>
      </w:r>
      <w:r w:rsidRPr="00036DE8">
        <w:t>http://www.google.com/url?sa=t&amp;rct=j&amp;q=&amp;esrc=s&amp;source=web&amp;cd=4&amp;ved=0CDUQFjAD&amp;url=http%3A%2F%2Fwww.mbari.org%2Fnews%2Fpublications%2Far%2Fchapters%2F08_MarineBiodiversity.pdf&amp;ei=y_CyU6XdBoupsQSOiYHwBA&amp;usg=AFQjCNEiBHjxQCRfJcFM9eeLvDruYCtcXw</w:t>
      </w:r>
      <w:r>
        <w:t xml:space="preserve"> //NM</w:t>
      </w:r>
    </w:p>
    <w:p w:rsidR="00E42502" w:rsidRPr="00CB7C9B" w:rsidRDefault="00E42502" w:rsidP="00E42502">
      <w:pPr>
        <w:rPr>
          <w:rStyle w:val="StyleUnderline"/>
        </w:rPr>
      </w:pPr>
      <w:r w:rsidRPr="00BC21C8">
        <w:rPr>
          <w:sz w:val="14"/>
        </w:rPr>
        <w:t xml:space="preserve">￼The </w:t>
      </w:r>
      <w:r w:rsidRPr="00CB7C9B">
        <w:rPr>
          <w:rStyle w:val="StyleUnderline"/>
        </w:rPr>
        <w:t>oceans cover over 70 percent of Earth’s surface and dominate the living space, accounting for 98</w:t>
      </w:r>
      <w:r w:rsidR="00BC21C8" w:rsidRPr="00BC21C8">
        <w:rPr>
          <w:rStyle w:val="StyleUnderline"/>
          <w:sz w:val="12"/>
          <w:u w:val="none"/>
        </w:rPr>
        <w:t>¶</w:t>
      </w:r>
      <w:r w:rsidRPr="00CB7C9B">
        <w:rPr>
          <w:rStyle w:val="StyleUnderline"/>
          <w:sz w:val="12"/>
        </w:rPr>
        <w:t xml:space="preserve"> </w:t>
      </w:r>
      <w:r w:rsidRPr="00CB7C9B">
        <w:rPr>
          <w:rStyle w:val="StyleUnderline"/>
        </w:rPr>
        <w:t>percent of the potentially habitable volume.</w:t>
      </w:r>
      <w:r w:rsidRPr="00BC21C8">
        <w:rPr>
          <w:sz w:val="14"/>
        </w:rPr>
        <w:t xml:space="preserve"> Of this space, most is represented by deep water. </w:t>
      </w:r>
      <w:r w:rsidRPr="00CB7C9B">
        <w:rPr>
          <w:rStyle w:val="StyleUnderline"/>
        </w:rPr>
        <w:t>This habitat is critical to the health of the planet as it holds more than 10 times the carbon of all terrestrial plants and soil combined</w:t>
      </w:r>
      <w:r w:rsidRPr="00BC21C8">
        <w:rPr>
          <w:sz w:val="14"/>
        </w:rPr>
        <w:t>. I</w:t>
      </w:r>
      <w:r w:rsidRPr="00CB7C9B">
        <w:rPr>
          <w:rStyle w:val="StyleUnderline"/>
        </w:rPr>
        <w:t>t also has a moderating influence on our planet’s tempera- ture</w:t>
      </w:r>
      <w:r w:rsidRPr="00BC21C8">
        <w:rPr>
          <w:sz w:val="14"/>
        </w:rPr>
        <w:t xml:space="preserve"> and </w:t>
      </w:r>
      <w:r w:rsidRPr="00CB7C9B">
        <w:rPr>
          <w:rStyle w:val="StyleUnderline"/>
        </w:rPr>
        <w:t>atmosphere</w:t>
      </w:r>
      <w:r w:rsidRPr="00BC21C8">
        <w:rPr>
          <w:sz w:val="14"/>
        </w:rPr>
        <w:t xml:space="preserve">. We cannot truly under- stand what is happening to </w:t>
      </w:r>
      <w:r w:rsidRPr="00CB7C9B">
        <w:rPr>
          <w:rStyle w:val="StyleUnderline"/>
        </w:rPr>
        <w:t>global</w:t>
      </w:r>
      <w:r w:rsidRPr="00BC21C8">
        <w:rPr>
          <w:sz w:val="14"/>
        </w:rPr>
        <w:t xml:space="preserve"> </w:t>
      </w:r>
      <w:r w:rsidRPr="00CB7C9B">
        <w:rPr>
          <w:rStyle w:val="StyleUnderline"/>
        </w:rPr>
        <w:t>climate</w:t>
      </w:r>
      <w:r w:rsidRPr="00BC21C8">
        <w:rPr>
          <w:sz w:val="14"/>
        </w:rPr>
        <w:t xml:space="preserve"> and the natural environment without understand- ing the state of the deep sea. What is the health of this ecosystem? Is it changing like so many other habitats? What will the future ocean hold? Informed answers to these questions rest on accurate estimates of deep-sea biodiversity and its changes through time.</w:t>
      </w:r>
      <w:r w:rsidR="00BC21C8" w:rsidRPr="00BC21C8">
        <w:rPr>
          <w:sz w:val="12"/>
        </w:rPr>
        <w:t>¶</w:t>
      </w:r>
      <w:r w:rsidRPr="00BC21C8">
        <w:rPr>
          <w:sz w:val="14"/>
        </w:rPr>
        <w:t xml:space="preserve"> The midwater habitat, defined as the region lying between the sunlit upper ocean and the seafloor, is somewhat like outer space—vast, cold, and three dimensional. But unlike space, it is inhabited by truly alien-looking life forms, from microbes to giant squid. Many of these organisms are difficult to study, but their obscurity is not a reflection of their insignificance</w:t>
      </w:r>
      <w:r w:rsidRPr="00CB7C9B">
        <w:rPr>
          <w:rStyle w:val="StyleUnderline"/>
        </w:rPr>
        <w:t>. The most abun- dant vertebrates on the planet are not mice or birds, but small fishes, living in the ocean’s twilight zone</w:t>
      </w:r>
      <w:r w:rsidRPr="00BC21C8">
        <w:rPr>
          <w:sz w:val="14"/>
        </w:rPr>
        <w:t>. The most numerous “bugs” are not ants or even beetles, but little crustaceans called copepods</w:t>
      </w:r>
      <w:r w:rsidRPr="00CB7C9B">
        <w:rPr>
          <w:rStyle w:val="StyleUnderline"/>
        </w:rPr>
        <w:t>. Although many of these animals are unfamiliar even to marine biologists, they serve many interconnected functions: phytoplank- ton in the sunlit surface waters turn carbon dioxide into oxygen and ultimately sink, sending the carbon down to the seafloor. Plankton feed fish and even sustain animals the size of whales.</w:t>
      </w:r>
    </w:p>
    <w:p w:rsidR="00E42502" w:rsidRDefault="00E42502" w:rsidP="00E42502">
      <w:pPr>
        <w:pStyle w:val="Heading3"/>
      </w:pPr>
      <w:r>
        <w:t>AT: Cleanup Solves</w:t>
      </w:r>
    </w:p>
    <w:p w:rsidR="00E42502" w:rsidRDefault="00E42502" w:rsidP="00E42502">
      <w:pPr>
        <w:pStyle w:val="Heading4"/>
      </w:pPr>
      <w:r>
        <w:t>Ceanup is too minimal and daily damage doesn’t get cleaned up</w:t>
      </w:r>
    </w:p>
    <w:p w:rsidR="00E42502" w:rsidRDefault="00E42502" w:rsidP="00E42502">
      <w:r>
        <w:rPr>
          <w:rStyle w:val="Style13ptBold"/>
        </w:rPr>
        <w:t xml:space="preserve">Danson ’09 </w:t>
      </w:r>
      <w:r>
        <w:t>(TED DANSON, a longtime ocean activist and a member of the Board of Directors of Oceana, 2-11-09, “OFFSHORE DRILLING:</w:t>
      </w:r>
      <w:r w:rsidRPr="00AE68CA">
        <w:rPr>
          <w:sz w:val="12"/>
        </w:rPr>
        <w:t>¶</w:t>
      </w:r>
      <w:r>
        <w:rPr>
          <w:sz w:val="12"/>
        </w:rPr>
        <w:t xml:space="preserve"> </w:t>
      </w:r>
      <w:r>
        <w:t>ENVIRONMENTAL AND</w:t>
      </w:r>
      <w:r w:rsidRPr="00AE68CA">
        <w:rPr>
          <w:sz w:val="12"/>
        </w:rPr>
        <w:t>¶</w:t>
      </w:r>
      <w:r>
        <w:rPr>
          <w:sz w:val="12"/>
        </w:rPr>
        <w:t xml:space="preserve"> </w:t>
      </w:r>
      <w:r>
        <w:t>COMMERCIAL PERSPECTIVES</w:t>
      </w:r>
      <w:r w:rsidRPr="00AE68CA">
        <w:rPr>
          <w:sz w:val="12"/>
        </w:rPr>
        <w:t xml:space="preserve">¶ </w:t>
      </w:r>
      <w:r>
        <w:t>OVERSIGHT HEARING</w:t>
      </w:r>
      <w:r w:rsidRPr="00AE68CA">
        <w:rPr>
          <w:sz w:val="12"/>
        </w:rPr>
        <w:t>¶</w:t>
      </w:r>
      <w:r>
        <w:rPr>
          <w:sz w:val="12"/>
        </w:rPr>
        <w:t xml:space="preserve"> </w:t>
      </w:r>
      <w:r>
        <w:t>before the</w:t>
      </w:r>
      <w:r w:rsidRPr="00AE68CA">
        <w:rPr>
          <w:sz w:val="12"/>
        </w:rPr>
        <w:t>¶</w:t>
      </w:r>
      <w:r>
        <w:rPr>
          <w:sz w:val="12"/>
        </w:rPr>
        <w:t xml:space="preserve"> </w:t>
      </w:r>
      <w:r>
        <w:t>COMMITTEE ON NATURAL RESOURCES</w:t>
      </w:r>
      <w:r w:rsidRPr="00AE68CA">
        <w:rPr>
          <w:sz w:val="12"/>
        </w:rPr>
        <w:t>¶</w:t>
      </w:r>
      <w:r>
        <w:rPr>
          <w:sz w:val="12"/>
        </w:rPr>
        <w:t xml:space="preserve"> </w:t>
      </w:r>
      <w:r>
        <w:t xml:space="preserve">U.S. HOUSE OF REPRESENTATIVES,” </w:t>
      </w:r>
      <w:hyperlink r:id="rId89" w:history="1">
        <w:r w:rsidRPr="006D720B">
          <w:rPr>
            <w:rStyle w:val="Hyperlink"/>
          </w:rPr>
          <w:t>http://www.gpo.gov/fdsys/pkg/CHRG-111hhrg47302/html/CHRG-111hhrg47302.htm</w:t>
        </w:r>
      </w:hyperlink>
      <w:r>
        <w:t>)</w:t>
      </w:r>
    </w:p>
    <w:p w:rsidR="00E42502" w:rsidRPr="00BC21C8" w:rsidRDefault="00E42502" w:rsidP="00E42502">
      <w:pPr>
        <w:rPr>
          <w:sz w:val="16"/>
          <w:szCs w:val="24"/>
        </w:rPr>
      </w:pPr>
      <w:r w:rsidRPr="00BC21C8">
        <w:rPr>
          <w:sz w:val="16"/>
          <w:szCs w:val="24"/>
        </w:rPr>
        <w:t xml:space="preserve">Moratoria in the OCS areas and Bristol Bay are Needed to Protect our Oceans Our oceans and coasts are now at greater risk than at any time </w:t>
      </w:r>
      <w:r w:rsidR="00BC21C8" w:rsidRPr="00BC21C8">
        <w:rPr>
          <w:sz w:val="12"/>
          <w:szCs w:val="24"/>
        </w:rPr>
        <w:t>¶</w:t>
      </w:r>
      <w:r w:rsidRPr="00BC21C8">
        <w:rPr>
          <w:sz w:val="16"/>
          <w:szCs w:val="24"/>
        </w:rPr>
        <w:t xml:space="preserve"> since the early 1980's. Since 1982, Congress has protected Outer  Continental Shelf water in the ``Lower-48'' with a moratorium on oil </w:t>
      </w:r>
      <w:r w:rsidR="00BC21C8" w:rsidRPr="00BC21C8">
        <w:rPr>
          <w:sz w:val="12"/>
          <w:szCs w:val="24"/>
        </w:rPr>
        <w:t>¶</w:t>
      </w:r>
      <w:r w:rsidRPr="00BC21C8">
        <w:rPr>
          <w:sz w:val="16"/>
          <w:szCs w:val="24"/>
        </w:rPr>
        <w:t xml:space="preserve"> and gas activities. Congress also has enacted a moratorium to protect </w:t>
      </w:r>
      <w:r w:rsidR="00BC21C8" w:rsidRPr="00BC21C8">
        <w:rPr>
          <w:sz w:val="12"/>
          <w:szCs w:val="24"/>
        </w:rPr>
        <w:t>¶</w:t>
      </w:r>
      <w:r w:rsidRPr="00BC21C8">
        <w:rPr>
          <w:sz w:val="16"/>
          <w:szCs w:val="24"/>
        </w:rPr>
        <w:t xml:space="preserve"> the sensitive areas of Bristol Bay, Alaska. In addition, Executive </w:t>
      </w:r>
      <w:r w:rsidR="00BC21C8" w:rsidRPr="00BC21C8">
        <w:rPr>
          <w:sz w:val="12"/>
          <w:szCs w:val="24"/>
        </w:rPr>
        <w:t>¶</w:t>
      </w:r>
      <w:r w:rsidRPr="00BC21C8">
        <w:rPr>
          <w:sz w:val="16"/>
          <w:szCs w:val="24"/>
        </w:rPr>
        <w:t xml:space="preserve"> moratoria have been issued by two Presidents. In 1990, responding to </w:t>
      </w:r>
      <w:r w:rsidR="00BC21C8" w:rsidRPr="00BC21C8">
        <w:rPr>
          <w:sz w:val="12"/>
          <w:szCs w:val="24"/>
        </w:rPr>
        <w:t>¶</w:t>
      </w:r>
      <w:r w:rsidRPr="00BC21C8">
        <w:rPr>
          <w:sz w:val="16"/>
          <w:szCs w:val="24"/>
        </w:rPr>
        <w:t xml:space="preserve"> the 11 million gallon Exxon Valdez oil spill, President George H. W. </w:t>
      </w:r>
      <w:r w:rsidR="00BC21C8" w:rsidRPr="00BC21C8">
        <w:rPr>
          <w:sz w:val="12"/>
          <w:szCs w:val="24"/>
        </w:rPr>
        <w:t>¶</w:t>
      </w:r>
      <w:r w:rsidRPr="00BC21C8">
        <w:rPr>
          <w:sz w:val="16"/>
          <w:szCs w:val="24"/>
        </w:rPr>
        <w:t xml:space="preserve"> Bush used his executive authority to place a moratorium on any leasing </w:t>
      </w:r>
      <w:r w:rsidR="00BC21C8" w:rsidRPr="00BC21C8">
        <w:rPr>
          <w:sz w:val="12"/>
          <w:szCs w:val="24"/>
        </w:rPr>
        <w:t>¶</w:t>
      </w:r>
      <w:r w:rsidRPr="00BC21C8">
        <w:rPr>
          <w:sz w:val="16"/>
          <w:szCs w:val="24"/>
        </w:rPr>
        <w:t xml:space="preserve"> or pre-leasing activity in Lower-48 offshore areas, including a small </w:t>
      </w:r>
      <w:r w:rsidR="00BC21C8" w:rsidRPr="00BC21C8">
        <w:rPr>
          <w:sz w:val="12"/>
          <w:szCs w:val="24"/>
        </w:rPr>
        <w:t>¶</w:t>
      </w:r>
      <w:r w:rsidRPr="00BC21C8">
        <w:rPr>
          <w:sz w:val="16"/>
          <w:szCs w:val="24"/>
        </w:rPr>
        <w:t xml:space="preserve"> portion of the Eastern Gulf of Mexico. In a separate action President </w:t>
      </w:r>
      <w:r w:rsidR="00BC21C8" w:rsidRPr="00BC21C8">
        <w:rPr>
          <w:sz w:val="12"/>
          <w:szCs w:val="24"/>
        </w:rPr>
        <w:t>¶</w:t>
      </w:r>
      <w:r w:rsidRPr="00BC21C8">
        <w:rPr>
          <w:sz w:val="16"/>
          <w:szCs w:val="24"/>
        </w:rPr>
        <w:t xml:space="preserve"> Clinton limited new drilling in the rich Bristol Bay fishing grounds in </w:t>
      </w:r>
      <w:r w:rsidR="00BC21C8" w:rsidRPr="00BC21C8">
        <w:rPr>
          <w:sz w:val="12"/>
          <w:szCs w:val="24"/>
        </w:rPr>
        <w:t>¶</w:t>
      </w:r>
      <w:r w:rsidRPr="00BC21C8">
        <w:rPr>
          <w:sz w:val="16"/>
          <w:szCs w:val="24"/>
        </w:rPr>
        <w:t xml:space="preserve"> Alaska until 2012. Unfortunately, </w:t>
      </w:r>
      <w:r w:rsidRPr="00564E29">
        <w:rPr>
          <w:rStyle w:val="StyleUnderline"/>
          <w:szCs w:val="24"/>
        </w:rPr>
        <w:t xml:space="preserve">Congressional protections for </w:t>
      </w:r>
      <w:r w:rsidRPr="00BC21C8">
        <w:rPr>
          <w:sz w:val="16"/>
          <w:szCs w:val="24"/>
        </w:rPr>
        <w:t xml:space="preserve">Bristol </w:t>
      </w:r>
      <w:r w:rsidR="00BC21C8" w:rsidRPr="00BC21C8">
        <w:rPr>
          <w:sz w:val="12"/>
          <w:szCs w:val="24"/>
        </w:rPr>
        <w:t>¶</w:t>
      </w:r>
      <w:r w:rsidRPr="00BC21C8">
        <w:rPr>
          <w:sz w:val="16"/>
          <w:szCs w:val="24"/>
        </w:rPr>
        <w:t xml:space="preserve"> Bay lapsed in 2004 and President George W. Bush lifted the Executive </w:t>
      </w:r>
      <w:r w:rsidR="00BC21C8" w:rsidRPr="00BC21C8">
        <w:rPr>
          <w:sz w:val="12"/>
          <w:szCs w:val="24"/>
        </w:rPr>
        <w:t>¶</w:t>
      </w:r>
      <w:r w:rsidRPr="00BC21C8">
        <w:rPr>
          <w:sz w:val="16"/>
          <w:szCs w:val="24"/>
        </w:rPr>
        <w:t xml:space="preserve"> moratorium in 2007. The broader Congressional moratorium for the Lower-</w:t>
      </w:r>
      <w:r w:rsidR="00BC21C8" w:rsidRPr="00BC21C8">
        <w:rPr>
          <w:sz w:val="12"/>
          <w:szCs w:val="24"/>
        </w:rPr>
        <w:t>¶</w:t>
      </w:r>
      <w:r w:rsidRPr="00BC21C8">
        <w:rPr>
          <w:sz w:val="16"/>
          <w:szCs w:val="24"/>
        </w:rPr>
        <w:t xml:space="preserve"> 48 offshore areas was allowed to expire in 2008, and the Executive </w:t>
      </w:r>
      <w:r w:rsidR="00BC21C8" w:rsidRPr="00BC21C8">
        <w:rPr>
          <w:sz w:val="12"/>
          <w:szCs w:val="24"/>
        </w:rPr>
        <w:t>¶</w:t>
      </w:r>
      <w:r w:rsidRPr="00BC21C8">
        <w:rPr>
          <w:sz w:val="16"/>
          <w:szCs w:val="24"/>
        </w:rPr>
        <w:t xml:space="preserve"> moratorium was lifted by President George W. Bush that same year. </w:t>
      </w:r>
      <w:r w:rsidR="00BC21C8" w:rsidRPr="00BC21C8">
        <w:rPr>
          <w:sz w:val="12"/>
          <w:szCs w:val="24"/>
        </w:rPr>
        <w:t>¶</w:t>
      </w:r>
      <w:r w:rsidRPr="00BC21C8">
        <w:rPr>
          <w:sz w:val="16"/>
          <w:szCs w:val="24"/>
        </w:rPr>
        <w:t xml:space="preserve"> Reinstating both of the Congressional moratoria, including valuable </w:t>
      </w:r>
      <w:r w:rsidR="00BC21C8" w:rsidRPr="00BC21C8">
        <w:rPr>
          <w:sz w:val="12"/>
          <w:szCs w:val="24"/>
        </w:rPr>
        <w:t>¶</w:t>
      </w:r>
      <w:r w:rsidRPr="00BC21C8">
        <w:rPr>
          <w:sz w:val="16"/>
          <w:szCs w:val="24"/>
        </w:rPr>
        <w:t xml:space="preserve"> habitat areas that were previously removed, such as Bristol Bay, must </w:t>
      </w:r>
      <w:r w:rsidR="00BC21C8" w:rsidRPr="00BC21C8">
        <w:rPr>
          <w:sz w:val="12"/>
          <w:szCs w:val="24"/>
        </w:rPr>
        <w:t>¶</w:t>
      </w:r>
      <w:r w:rsidRPr="00BC21C8">
        <w:rPr>
          <w:sz w:val="16"/>
          <w:szCs w:val="24"/>
        </w:rPr>
        <w:t xml:space="preserve"> be a top priority. The Executive moratoria also should be reinstated to </w:t>
      </w:r>
      <w:r w:rsidR="00BC21C8" w:rsidRPr="00BC21C8">
        <w:rPr>
          <w:sz w:val="12"/>
          <w:szCs w:val="24"/>
        </w:rPr>
        <w:t>¶</w:t>
      </w:r>
      <w:r w:rsidRPr="00BC21C8">
        <w:rPr>
          <w:sz w:val="16"/>
          <w:szCs w:val="24"/>
        </w:rPr>
        <w:t xml:space="preserve"> provide an added layer of protection for our marine life and coasts.</w:t>
      </w:r>
      <w:r w:rsidR="00BC21C8" w:rsidRPr="00BC21C8">
        <w:rPr>
          <w:sz w:val="12"/>
          <w:szCs w:val="24"/>
        </w:rPr>
        <w:t>¶</w:t>
      </w:r>
      <w:r w:rsidRPr="00BC21C8">
        <w:rPr>
          <w:sz w:val="16"/>
          <w:szCs w:val="24"/>
        </w:rPr>
        <w:t xml:space="preserve"> </w:t>
      </w:r>
      <w:r w:rsidRPr="00564E29">
        <w:rPr>
          <w:rStyle w:val="StyleUnderline"/>
          <w:szCs w:val="24"/>
        </w:rPr>
        <w:t xml:space="preserve">Offshore oil </w:t>
      </w:r>
      <w:r w:rsidRPr="00BC21C8">
        <w:rPr>
          <w:sz w:val="16"/>
          <w:szCs w:val="24"/>
        </w:rPr>
        <w:t xml:space="preserve">and gas </w:t>
      </w:r>
      <w:r w:rsidRPr="00564E29">
        <w:rPr>
          <w:rStyle w:val="StyleUnderline"/>
          <w:szCs w:val="24"/>
        </w:rPr>
        <w:t xml:space="preserve">activities create a myriad of threats to </w:t>
      </w:r>
      <w:r w:rsidR="00BC21C8" w:rsidRPr="00BC21C8">
        <w:rPr>
          <w:rStyle w:val="StyleUnderline"/>
          <w:sz w:val="12"/>
          <w:szCs w:val="24"/>
          <w:u w:val="none"/>
        </w:rPr>
        <w:t>¶</w:t>
      </w:r>
      <w:r w:rsidRPr="00564E29">
        <w:rPr>
          <w:rStyle w:val="StyleUnderline"/>
          <w:szCs w:val="24"/>
        </w:rPr>
        <w:t xml:space="preserve"> marine life including accidents, routine spills, disposal of wastes </w:t>
      </w:r>
      <w:r w:rsidR="00BC21C8" w:rsidRPr="00BC21C8">
        <w:rPr>
          <w:rStyle w:val="StyleUnderline"/>
          <w:sz w:val="12"/>
          <w:szCs w:val="24"/>
          <w:u w:val="none"/>
        </w:rPr>
        <w:t>¶</w:t>
      </w:r>
      <w:r w:rsidRPr="00564E29">
        <w:rPr>
          <w:rStyle w:val="StyleUnderline"/>
          <w:szCs w:val="24"/>
        </w:rPr>
        <w:t xml:space="preserve"> such as drilling muds and produced water, and noise pollution</w:t>
      </w:r>
      <w:r w:rsidRPr="00BC21C8">
        <w:rPr>
          <w:sz w:val="16"/>
          <w:szCs w:val="24"/>
        </w:rPr>
        <w:t xml:space="preserve">. </w:t>
      </w:r>
      <w:r w:rsidRPr="00564E29">
        <w:rPr>
          <w:rStyle w:val="StyleUnderline"/>
          <w:szCs w:val="24"/>
        </w:rPr>
        <w:t xml:space="preserve">The </w:t>
      </w:r>
      <w:r w:rsidR="00BC21C8" w:rsidRPr="00BC21C8">
        <w:rPr>
          <w:rStyle w:val="StyleUnderline"/>
          <w:sz w:val="12"/>
          <w:szCs w:val="24"/>
          <w:u w:val="none"/>
        </w:rPr>
        <w:t>¶</w:t>
      </w:r>
      <w:r w:rsidRPr="00564E29">
        <w:rPr>
          <w:rStyle w:val="StyleUnderline"/>
          <w:szCs w:val="24"/>
        </w:rPr>
        <w:t xml:space="preserve"> dramatic increase in shipping activity associated with platform </w:t>
      </w:r>
      <w:r w:rsidR="00BC21C8" w:rsidRPr="00BC21C8">
        <w:rPr>
          <w:rStyle w:val="StyleUnderline"/>
          <w:sz w:val="12"/>
          <w:szCs w:val="24"/>
          <w:u w:val="none"/>
        </w:rPr>
        <w:t>¶</w:t>
      </w:r>
      <w:r w:rsidRPr="00564E29">
        <w:rPr>
          <w:rStyle w:val="StyleUnderline"/>
          <w:szCs w:val="24"/>
        </w:rPr>
        <w:t xml:space="preserve"> maintenance, and increased risks of marine mammal collisions,</w:t>
      </w:r>
      <w:r w:rsidRPr="00BC21C8">
        <w:rPr>
          <w:sz w:val="16"/>
          <w:szCs w:val="24"/>
        </w:rPr>
        <w:t xml:space="preserve"> also </w:t>
      </w:r>
      <w:r w:rsidR="00BC21C8" w:rsidRPr="00BC21C8">
        <w:rPr>
          <w:sz w:val="12"/>
          <w:szCs w:val="24"/>
        </w:rPr>
        <w:t>¶</w:t>
      </w:r>
      <w:r w:rsidRPr="00BC21C8">
        <w:rPr>
          <w:sz w:val="16"/>
          <w:szCs w:val="24"/>
        </w:rPr>
        <w:t xml:space="preserve"> </w:t>
      </w:r>
      <w:r w:rsidRPr="00564E29">
        <w:rPr>
          <w:rStyle w:val="StyleUnderline"/>
          <w:szCs w:val="24"/>
        </w:rPr>
        <w:t>imperil marine species</w:t>
      </w:r>
      <w:r w:rsidRPr="00BC21C8">
        <w:rPr>
          <w:sz w:val="16"/>
          <w:szCs w:val="24"/>
        </w:rPr>
        <w:t xml:space="preserve">, many of which are already threatened or </w:t>
      </w:r>
      <w:r w:rsidR="00BC21C8" w:rsidRPr="00BC21C8">
        <w:rPr>
          <w:sz w:val="12"/>
          <w:szCs w:val="24"/>
        </w:rPr>
        <w:t>¶</w:t>
      </w:r>
      <w:r w:rsidRPr="00BC21C8">
        <w:rPr>
          <w:sz w:val="16"/>
          <w:szCs w:val="24"/>
        </w:rPr>
        <w:t xml:space="preserve"> endangered.</w:t>
      </w:r>
      <w:r w:rsidR="00BC21C8" w:rsidRPr="00BC21C8">
        <w:rPr>
          <w:sz w:val="12"/>
          <w:szCs w:val="24"/>
        </w:rPr>
        <w:t>¶</w:t>
      </w:r>
      <w:r w:rsidRPr="00BC21C8">
        <w:rPr>
          <w:sz w:val="16"/>
          <w:szCs w:val="24"/>
        </w:rPr>
        <w:t xml:space="preserve"> </w:t>
      </w:r>
      <w:r w:rsidRPr="00564E29">
        <w:rPr>
          <w:rStyle w:val="StyleUnderline"/>
          <w:szCs w:val="24"/>
        </w:rPr>
        <w:t>Accidents inevitably accompany all stages of offshore production</w:t>
      </w:r>
      <w:r w:rsidRPr="00BC21C8">
        <w:rPr>
          <w:sz w:val="16"/>
          <w:szCs w:val="24"/>
        </w:rPr>
        <w:t xml:space="preserve">. </w:t>
      </w:r>
      <w:r w:rsidR="00BC21C8" w:rsidRPr="00BC21C8">
        <w:rPr>
          <w:sz w:val="12"/>
          <w:szCs w:val="24"/>
        </w:rPr>
        <w:t>¶</w:t>
      </w:r>
      <w:r w:rsidRPr="00BC21C8">
        <w:rPr>
          <w:sz w:val="16"/>
          <w:szCs w:val="24"/>
        </w:rPr>
        <w:t xml:space="preserve"> The most typical causes of accidents include equipment failure, </w:t>
      </w:r>
      <w:r w:rsidR="00BC21C8" w:rsidRPr="00BC21C8">
        <w:rPr>
          <w:sz w:val="12"/>
          <w:szCs w:val="24"/>
        </w:rPr>
        <w:t>¶</w:t>
      </w:r>
      <w:r w:rsidRPr="00BC21C8">
        <w:rPr>
          <w:sz w:val="16"/>
          <w:szCs w:val="24"/>
        </w:rPr>
        <w:t xml:space="preserve"> personnel mistakes, and extreme natural impacts from seismic activity, </w:t>
      </w:r>
      <w:r w:rsidR="00BC21C8" w:rsidRPr="00BC21C8">
        <w:rPr>
          <w:sz w:val="12"/>
          <w:szCs w:val="24"/>
        </w:rPr>
        <w:t>¶</w:t>
      </w:r>
      <w:r w:rsidRPr="00BC21C8">
        <w:rPr>
          <w:sz w:val="16"/>
          <w:szCs w:val="24"/>
        </w:rPr>
        <w:t xml:space="preserve"> ice movements, hurricanes, and so on.</w:t>
      </w:r>
      <w:r w:rsidR="00BC21C8" w:rsidRPr="00BC21C8">
        <w:rPr>
          <w:sz w:val="12"/>
          <w:szCs w:val="24"/>
        </w:rPr>
        <w:t>¶</w:t>
      </w:r>
      <w:r w:rsidRPr="00BC21C8">
        <w:rPr>
          <w:sz w:val="16"/>
          <w:szCs w:val="24"/>
        </w:rPr>
        <w:t xml:space="preserve"> According to the National Academy of Sciences, ``</w:t>
      </w:r>
      <w:r w:rsidRPr="00564E29">
        <w:rPr>
          <w:rStyle w:val="StyleUnderline"/>
          <w:szCs w:val="24"/>
        </w:rPr>
        <w:t xml:space="preserve">No current cleanup </w:t>
      </w:r>
      <w:r w:rsidR="00BC21C8" w:rsidRPr="00BC21C8">
        <w:rPr>
          <w:rStyle w:val="StyleUnderline"/>
          <w:sz w:val="12"/>
          <w:szCs w:val="24"/>
          <w:u w:val="none"/>
        </w:rPr>
        <w:t>¶</w:t>
      </w:r>
      <w:r w:rsidRPr="00564E29">
        <w:rPr>
          <w:rStyle w:val="StyleUnderline"/>
          <w:szCs w:val="24"/>
        </w:rPr>
        <w:t xml:space="preserve"> methods remove more than a small fraction of oil spilled in marine </w:t>
      </w:r>
      <w:r w:rsidR="00BC21C8" w:rsidRPr="00BC21C8">
        <w:rPr>
          <w:rStyle w:val="StyleUnderline"/>
          <w:sz w:val="12"/>
          <w:szCs w:val="24"/>
          <w:u w:val="none"/>
        </w:rPr>
        <w:t>¶</w:t>
      </w:r>
      <w:r w:rsidRPr="00564E29">
        <w:rPr>
          <w:rStyle w:val="StyleUnderline"/>
          <w:szCs w:val="24"/>
        </w:rPr>
        <w:t xml:space="preserve"> waters,</w:t>
      </w:r>
      <w:r w:rsidRPr="00BC21C8">
        <w:rPr>
          <w:sz w:val="16"/>
          <w:szCs w:val="24"/>
        </w:rPr>
        <w:t xml:space="preserve"> especially in the presence of broken ice.'' </w:t>
      </w:r>
      <w:r w:rsidRPr="00564E29">
        <w:rPr>
          <w:rStyle w:val="StyleUnderline"/>
          <w:szCs w:val="24"/>
        </w:rPr>
        <w:t xml:space="preserve">Discharges </w:t>
      </w:r>
      <w:r w:rsidR="00BC21C8" w:rsidRPr="00BC21C8">
        <w:rPr>
          <w:rStyle w:val="StyleUnderline"/>
          <w:sz w:val="12"/>
          <w:szCs w:val="24"/>
          <w:u w:val="none"/>
        </w:rPr>
        <w:t>¶</w:t>
      </w:r>
      <w:r w:rsidRPr="00564E29">
        <w:rPr>
          <w:rStyle w:val="StyleUnderline"/>
          <w:szCs w:val="24"/>
        </w:rPr>
        <w:t xml:space="preserve"> associated with oil platforms, marine transportation, vessel discharges </w:t>
      </w:r>
      <w:r w:rsidR="00BC21C8" w:rsidRPr="00BC21C8">
        <w:rPr>
          <w:rStyle w:val="StyleUnderline"/>
          <w:sz w:val="12"/>
          <w:szCs w:val="24"/>
          <w:u w:val="none"/>
        </w:rPr>
        <w:t>¶</w:t>
      </w:r>
      <w:r w:rsidRPr="00564E29">
        <w:rPr>
          <w:rStyle w:val="StyleUnderline"/>
          <w:szCs w:val="24"/>
        </w:rPr>
        <w:t xml:space="preserve"> and accidents add around 120 million gallons of oil to the world's </w:t>
      </w:r>
      <w:r w:rsidR="00BC21C8" w:rsidRPr="00BC21C8">
        <w:rPr>
          <w:rStyle w:val="StyleUnderline"/>
          <w:sz w:val="12"/>
          <w:szCs w:val="24"/>
          <w:u w:val="none"/>
        </w:rPr>
        <w:t>¶</w:t>
      </w:r>
      <w:r w:rsidRPr="00564E29">
        <w:rPr>
          <w:rStyle w:val="StyleUnderline"/>
          <w:szCs w:val="24"/>
        </w:rPr>
        <w:t xml:space="preserve"> ocean every year</w:t>
      </w:r>
      <w:r w:rsidRPr="00BC21C8">
        <w:rPr>
          <w:sz w:val="16"/>
          <w:szCs w:val="24"/>
        </w:rPr>
        <w:t xml:space="preserve">, about a third of all inputs combined, </w:t>
      </w:r>
      <w:r w:rsidRPr="00564E29">
        <w:rPr>
          <w:rStyle w:val="StyleUnderline"/>
          <w:szCs w:val="24"/>
        </w:rPr>
        <w:t xml:space="preserve">including </w:t>
      </w:r>
      <w:r w:rsidR="00BC21C8" w:rsidRPr="00BC21C8">
        <w:rPr>
          <w:rStyle w:val="StyleUnderline"/>
          <w:sz w:val="12"/>
          <w:szCs w:val="24"/>
          <w:u w:val="none"/>
        </w:rPr>
        <w:t>¶</w:t>
      </w:r>
      <w:r w:rsidRPr="00564E29">
        <w:rPr>
          <w:rStyle w:val="StyleUnderline"/>
          <w:szCs w:val="24"/>
        </w:rPr>
        <w:t xml:space="preserve"> natural oil seeps.</w:t>
      </w:r>
      <w:r w:rsidR="00BC21C8" w:rsidRPr="00BC21C8">
        <w:rPr>
          <w:sz w:val="12"/>
          <w:szCs w:val="24"/>
        </w:rPr>
        <w:t>¶</w:t>
      </w:r>
      <w:r w:rsidRPr="00BC21C8">
        <w:rPr>
          <w:sz w:val="16"/>
          <w:szCs w:val="24"/>
        </w:rPr>
        <w:t xml:space="preserve"> The impacts of oil on wildlife are numerous. Wildlife can become </w:t>
      </w:r>
      <w:r w:rsidR="00BC21C8" w:rsidRPr="00BC21C8">
        <w:rPr>
          <w:sz w:val="12"/>
          <w:szCs w:val="24"/>
        </w:rPr>
        <w:t>¶</w:t>
      </w:r>
      <w:r w:rsidRPr="00BC21C8">
        <w:rPr>
          <w:sz w:val="16"/>
          <w:szCs w:val="24"/>
        </w:rPr>
        <w:t xml:space="preserve"> coated in or ingest oil, which will often lead to a quick death. </w:t>
      </w:r>
      <w:r w:rsidR="00BC21C8" w:rsidRPr="00BC21C8">
        <w:rPr>
          <w:sz w:val="12"/>
          <w:szCs w:val="24"/>
        </w:rPr>
        <w:t>¶</w:t>
      </w:r>
      <w:r w:rsidRPr="00BC21C8">
        <w:rPr>
          <w:sz w:val="16"/>
          <w:szCs w:val="24"/>
        </w:rPr>
        <w:t xml:space="preserve"> However, oil in the environment can also result in non-lethal impacts, </w:t>
      </w:r>
      <w:r w:rsidR="00BC21C8" w:rsidRPr="00BC21C8">
        <w:rPr>
          <w:sz w:val="12"/>
          <w:szCs w:val="24"/>
        </w:rPr>
        <w:t>¶</w:t>
      </w:r>
      <w:r w:rsidRPr="00BC21C8">
        <w:rPr>
          <w:sz w:val="16"/>
          <w:szCs w:val="24"/>
        </w:rPr>
        <w:t xml:space="preserve"> such as reduced reproduction and liver damage. These impacts are a </w:t>
      </w:r>
      <w:r w:rsidR="00BC21C8" w:rsidRPr="00BC21C8">
        <w:rPr>
          <w:sz w:val="12"/>
          <w:szCs w:val="24"/>
        </w:rPr>
        <w:t>¶</w:t>
      </w:r>
      <w:r w:rsidRPr="00BC21C8">
        <w:rPr>
          <w:sz w:val="16"/>
          <w:szCs w:val="24"/>
        </w:rPr>
        <w:t xml:space="preserve"> death sentence for most animals in the wild, crippling their ability to </w:t>
      </w:r>
      <w:r w:rsidR="00BC21C8" w:rsidRPr="00BC21C8">
        <w:rPr>
          <w:sz w:val="12"/>
          <w:szCs w:val="24"/>
        </w:rPr>
        <w:t>¶</w:t>
      </w:r>
      <w:r w:rsidRPr="00BC21C8">
        <w:rPr>
          <w:sz w:val="16"/>
          <w:szCs w:val="24"/>
        </w:rPr>
        <w:t xml:space="preserve"> avoid predators, find food and shelter and reproduce, all of which are </w:t>
      </w:r>
      <w:r w:rsidR="00BC21C8" w:rsidRPr="00BC21C8">
        <w:rPr>
          <w:sz w:val="12"/>
          <w:szCs w:val="24"/>
        </w:rPr>
        <w:t>¶</w:t>
      </w:r>
      <w:r w:rsidRPr="00BC21C8">
        <w:rPr>
          <w:sz w:val="16"/>
          <w:szCs w:val="24"/>
        </w:rPr>
        <w:t xml:space="preserve"> essential to healthy functioning populations.</w:t>
      </w:r>
      <w:r w:rsidR="00BC21C8" w:rsidRPr="00BC21C8">
        <w:rPr>
          <w:sz w:val="12"/>
          <w:szCs w:val="24"/>
        </w:rPr>
        <w:t>¶</w:t>
      </w:r>
      <w:r w:rsidRPr="00BC21C8">
        <w:rPr>
          <w:sz w:val="16"/>
          <w:szCs w:val="24"/>
        </w:rPr>
        <w:t xml:space="preserve"> Toxic compounds in oil have a similarly varied set of effects. </w:t>
      </w:r>
      <w:r w:rsidR="00BC21C8" w:rsidRPr="00BC21C8">
        <w:rPr>
          <w:sz w:val="12"/>
          <w:szCs w:val="24"/>
        </w:rPr>
        <w:t>¶</w:t>
      </w:r>
      <w:r w:rsidRPr="00BC21C8">
        <w:rPr>
          <w:sz w:val="16"/>
          <w:szCs w:val="24"/>
        </w:rPr>
        <w:t xml:space="preserve"> These can include reduced reproductive success due to interruption in </w:t>
      </w:r>
      <w:r w:rsidR="00BC21C8" w:rsidRPr="00BC21C8">
        <w:rPr>
          <w:sz w:val="12"/>
          <w:szCs w:val="24"/>
        </w:rPr>
        <w:t>¶</w:t>
      </w:r>
      <w:r w:rsidRPr="00BC21C8">
        <w:rPr>
          <w:sz w:val="16"/>
          <w:szCs w:val="24"/>
        </w:rPr>
        <w:t xml:space="preserve"> breeding behaviors and damage to the reproductive and immune systems. </w:t>
      </w:r>
      <w:r w:rsidR="00BC21C8" w:rsidRPr="00BC21C8">
        <w:rPr>
          <w:sz w:val="12"/>
          <w:szCs w:val="24"/>
        </w:rPr>
        <w:t>¶</w:t>
      </w:r>
      <w:r w:rsidRPr="00BC21C8">
        <w:rPr>
          <w:sz w:val="16"/>
          <w:szCs w:val="24"/>
        </w:rPr>
        <w:t xml:space="preserve"> Oil's toxic constituents can also damage a long list of organs in </w:t>
      </w:r>
      <w:r w:rsidR="00BC21C8" w:rsidRPr="00BC21C8">
        <w:rPr>
          <w:sz w:val="12"/>
          <w:szCs w:val="24"/>
        </w:rPr>
        <w:t>¶</w:t>
      </w:r>
      <w:r w:rsidRPr="00BC21C8">
        <w:rPr>
          <w:sz w:val="16"/>
          <w:szCs w:val="24"/>
        </w:rPr>
        <w:t xml:space="preserve"> marine animals including the eyes, mouths, skin, nasal cavities, </w:t>
      </w:r>
      <w:r w:rsidR="00BC21C8" w:rsidRPr="00BC21C8">
        <w:rPr>
          <w:sz w:val="12"/>
          <w:szCs w:val="24"/>
        </w:rPr>
        <w:t>¶</w:t>
      </w:r>
      <w:r w:rsidRPr="00BC21C8">
        <w:rPr>
          <w:sz w:val="16"/>
          <w:szCs w:val="24"/>
        </w:rPr>
        <w:t xml:space="preserve"> nervous system, red blood cells, liver, lungs and stomach. It can also </w:t>
      </w:r>
      <w:r w:rsidR="00BC21C8" w:rsidRPr="00BC21C8">
        <w:rPr>
          <w:sz w:val="12"/>
          <w:szCs w:val="24"/>
        </w:rPr>
        <w:t>¶</w:t>
      </w:r>
      <w:r w:rsidRPr="00BC21C8">
        <w:rPr>
          <w:sz w:val="16"/>
          <w:szCs w:val="24"/>
        </w:rPr>
        <w:t xml:space="preserve"> cause damage to turtle and fish eggs, larvae and young, all leading to </w:t>
      </w:r>
      <w:r w:rsidR="00BC21C8" w:rsidRPr="00BC21C8">
        <w:rPr>
          <w:sz w:val="12"/>
          <w:szCs w:val="24"/>
        </w:rPr>
        <w:t>¶</w:t>
      </w:r>
      <w:r w:rsidRPr="00BC21C8">
        <w:rPr>
          <w:sz w:val="16"/>
          <w:szCs w:val="24"/>
        </w:rPr>
        <w:t xml:space="preserve"> varied impacts on survival and reproductive success.</w:t>
      </w:r>
      <w:r w:rsidR="00BC21C8" w:rsidRPr="00BC21C8">
        <w:rPr>
          <w:sz w:val="12"/>
          <w:szCs w:val="24"/>
        </w:rPr>
        <w:t>¶</w:t>
      </w:r>
      <w:r w:rsidRPr="00BC21C8">
        <w:rPr>
          <w:sz w:val="16"/>
          <w:szCs w:val="24"/>
        </w:rPr>
        <w:t xml:space="preserve"> Oil can also affect the habitat of marine species, for example, by </w:t>
      </w:r>
      <w:r w:rsidR="00BC21C8" w:rsidRPr="00BC21C8">
        <w:rPr>
          <w:sz w:val="12"/>
          <w:szCs w:val="24"/>
        </w:rPr>
        <w:t>¶</w:t>
      </w:r>
      <w:r w:rsidRPr="00BC21C8">
        <w:rPr>
          <w:sz w:val="16"/>
          <w:szCs w:val="24"/>
        </w:rPr>
        <w:t xml:space="preserve"> contaminating breeding beaches, estuaries, coral reefs, and seagrass </w:t>
      </w:r>
      <w:r w:rsidR="00BC21C8" w:rsidRPr="00BC21C8">
        <w:rPr>
          <w:sz w:val="12"/>
          <w:szCs w:val="24"/>
        </w:rPr>
        <w:t>¶</w:t>
      </w:r>
      <w:r w:rsidRPr="00BC21C8">
        <w:rPr>
          <w:sz w:val="16"/>
          <w:szCs w:val="24"/>
        </w:rPr>
        <w:t xml:space="preserve"> and mangrove communities that are important feeding, breeding and </w:t>
      </w:r>
      <w:r w:rsidR="00BC21C8" w:rsidRPr="00BC21C8">
        <w:rPr>
          <w:sz w:val="12"/>
          <w:szCs w:val="24"/>
        </w:rPr>
        <w:t>¶</w:t>
      </w:r>
      <w:r w:rsidRPr="00BC21C8">
        <w:rPr>
          <w:sz w:val="16"/>
          <w:szCs w:val="24"/>
        </w:rPr>
        <w:t xml:space="preserve"> resting grounds for a variety of species.</w:t>
      </w:r>
      <w:r w:rsidR="00BC21C8" w:rsidRPr="00BC21C8">
        <w:rPr>
          <w:sz w:val="12"/>
          <w:szCs w:val="24"/>
        </w:rPr>
        <w:t>¶</w:t>
      </w:r>
      <w:r w:rsidRPr="00BC21C8">
        <w:rPr>
          <w:sz w:val="16"/>
          <w:szCs w:val="24"/>
        </w:rPr>
        <w:t xml:space="preserve"> Finally, </w:t>
      </w:r>
      <w:r w:rsidRPr="00564E29">
        <w:rPr>
          <w:rStyle w:val="StyleUnderline"/>
          <w:szCs w:val="24"/>
        </w:rPr>
        <w:t xml:space="preserve">these impacts can linger for extremely long time periods </w:t>
      </w:r>
      <w:r w:rsidR="00BC21C8" w:rsidRPr="00BC21C8">
        <w:rPr>
          <w:rStyle w:val="StyleUnderline"/>
          <w:sz w:val="12"/>
          <w:szCs w:val="24"/>
          <w:u w:val="none"/>
        </w:rPr>
        <w:t>¶</w:t>
      </w:r>
      <w:r w:rsidRPr="00564E29">
        <w:rPr>
          <w:rStyle w:val="StyleUnderline"/>
          <w:szCs w:val="24"/>
        </w:rPr>
        <w:t xml:space="preserve"> creating continuous low-level exposure to oil in the form of tarballs, </w:t>
      </w:r>
      <w:r w:rsidR="00BC21C8" w:rsidRPr="00BC21C8">
        <w:rPr>
          <w:rStyle w:val="StyleUnderline"/>
          <w:sz w:val="12"/>
          <w:szCs w:val="24"/>
          <w:u w:val="none"/>
        </w:rPr>
        <w:t>¶</w:t>
      </w:r>
      <w:r w:rsidRPr="00564E29">
        <w:rPr>
          <w:rStyle w:val="StyleUnderline"/>
          <w:szCs w:val="24"/>
        </w:rPr>
        <w:t xml:space="preserve"> slicks, or elevated levels of chemicals that can cause cancer, </w:t>
      </w:r>
      <w:r w:rsidR="00BC21C8" w:rsidRPr="00BC21C8">
        <w:rPr>
          <w:rStyle w:val="StyleUnderline"/>
          <w:sz w:val="12"/>
          <w:szCs w:val="24"/>
          <w:u w:val="none"/>
        </w:rPr>
        <w:t>¶</w:t>
      </w:r>
      <w:r w:rsidRPr="00564E29">
        <w:rPr>
          <w:rStyle w:val="StyleUnderline"/>
          <w:szCs w:val="24"/>
        </w:rPr>
        <w:t xml:space="preserve"> developmental and reproductive impairments</w:t>
      </w:r>
      <w:r w:rsidRPr="00BC21C8">
        <w:rPr>
          <w:sz w:val="16"/>
          <w:szCs w:val="24"/>
        </w:rPr>
        <w:t>.</w:t>
      </w:r>
      <w:r w:rsidR="00BC21C8" w:rsidRPr="00BC21C8">
        <w:rPr>
          <w:sz w:val="12"/>
          <w:szCs w:val="24"/>
        </w:rPr>
        <w:t>¶</w:t>
      </w:r>
      <w:r w:rsidRPr="00BC21C8">
        <w:rPr>
          <w:sz w:val="16"/>
          <w:szCs w:val="24"/>
        </w:rPr>
        <w:t xml:space="preserve"> Besides accidents, </w:t>
      </w:r>
      <w:r w:rsidRPr="00564E29">
        <w:rPr>
          <w:rStyle w:val="StyleUnderline"/>
          <w:szCs w:val="24"/>
        </w:rPr>
        <w:t xml:space="preserve">daily offshore drilling operations also create </w:t>
      </w:r>
      <w:r w:rsidR="00BC21C8" w:rsidRPr="00BC21C8">
        <w:rPr>
          <w:rStyle w:val="StyleUnderline"/>
          <w:sz w:val="12"/>
          <w:szCs w:val="24"/>
          <w:u w:val="none"/>
        </w:rPr>
        <w:t>¶</w:t>
      </w:r>
      <w:r w:rsidRPr="00564E29">
        <w:rPr>
          <w:rStyle w:val="StyleUnderline"/>
          <w:szCs w:val="24"/>
        </w:rPr>
        <w:t xml:space="preserve"> other forms of pollution that affect marine and other wildlife</w:t>
      </w:r>
      <w:r w:rsidRPr="00BC21C8">
        <w:rPr>
          <w:sz w:val="16"/>
          <w:szCs w:val="24"/>
        </w:rPr>
        <w:t xml:space="preserve">. </w:t>
      </w:r>
      <w:r w:rsidR="00BC21C8" w:rsidRPr="00BC21C8">
        <w:rPr>
          <w:sz w:val="12"/>
          <w:szCs w:val="24"/>
        </w:rPr>
        <w:t>¶</w:t>
      </w:r>
      <w:r w:rsidRPr="00BC21C8">
        <w:rPr>
          <w:sz w:val="16"/>
          <w:szCs w:val="24"/>
        </w:rPr>
        <w:t xml:space="preserve"> Offshore rigs can dump tons of drilling fluids, metal cuttings, </w:t>
      </w:r>
      <w:r w:rsidR="00BC21C8" w:rsidRPr="00BC21C8">
        <w:rPr>
          <w:sz w:val="12"/>
          <w:szCs w:val="24"/>
        </w:rPr>
        <w:t>¶</w:t>
      </w:r>
      <w:r w:rsidRPr="00BC21C8">
        <w:rPr>
          <w:sz w:val="16"/>
          <w:szCs w:val="24"/>
        </w:rPr>
        <w:t xml:space="preserve"> including toxic metals (lead, chromium and mercury) and carcinogens </w:t>
      </w:r>
      <w:r w:rsidR="00BC21C8" w:rsidRPr="00BC21C8">
        <w:rPr>
          <w:sz w:val="12"/>
          <w:szCs w:val="24"/>
        </w:rPr>
        <w:t>¶</w:t>
      </w:r>
      <w:r w:rsidRPr="00BC21C8">
        <w:rPr>
          <w:sz w:val="16"/>
          <w:szCs w:val="24"/>
        </w:rPr>
        <w:t xml:space="preserve"> (such as benzene, xylene and toluene and especially polycyclic aromatic </w:t>
      </w:r>
      <w:r w:rsidR="00BC21C8" w:rsidRPr="00BC21C8">
        <w:rPr>
          <w:sz w:val="12"/>
          <w:szCs w:val="24"/>
        </w:rPr>
        <w:t>¶</w:t>
      </w:r>
      <w:r w:rsidRPr="00BC21C8">
        <w:rPr>
          <w:sz w:val="16"/>
          <w:szCs w:val="24"/>
        </w:rPr>
        <w:t xml:space="preserve"> hydrocarbons) into the ocean. Drilling muds are used to lubricate and </w:t>
      </w:r>
      <w:r w:rsidR="00BC21C8" w:rsidRPr="00BC21C8">
        <w:rPr>
          <w:sz w:val="12"/>
          <w:szCs w:val="24"/>
        </w:rPr>
        <w:t>¶</w:t>
      </w:r>
      <w:r w:rsidRPr="00BC21C8">
        <w:rPr>
          <w:sz w:val="16"/>
          <w:szCs w:val="24"/>
        </w:rPr>
        <w:t xml:space="preserve"> cool the drill bit and pipe. One drilling platform normally drills </w:t>
      </w:r>
      <w:r w:rsidR="00BC21C8" w:rsidRPr="00BC21C8">
        <w:rPr>
          <w:sz w:val="12"/>
          <w:szCs w:val="24"/>
        </w:rPr>
        <w:t>¶</w:t>
      </w:r>
      <w:r w:rsidRPr="00BC21C8">
        <w:rPr>
          <w:sz w:val="16"/>
          <w:szCs w:val="24"/>
        </w:rPr>
        <w:t xml:space="preserve"> between seventy and one-hundred wells and discharges more than 90,000 </w:t>
      </w:r>
      <w:r w:rsidR="00BC21C8" w:rsidRPr="00BC21C8">
        <w:rPr>
          <w:sz w:val="12"/>
          <w:szCs w:val="24"/>
        </w:rPr>
        <w:t>¶</w:t>
      </w:r>
      <w:r w:rsidRPr="00BC21C8">
        <w:rPr>
          <w:sz w:val="16"/>
          <w:szCs w:val="24"/>
        </w:rPr>
        <w:t xml:space="preserve"> metric tons of drilling fluids and metal cuttings into the ocean. </w:t>
      </w:r>
      <w:r w:rsidRPr="00564E29">
        <w:rPr>
          <w:rStyle w:val="StyleUnderline"/>
          <w:szCs w:val="24"/>
        </w:rPr>
        <w:t xml:space="preserve">One </w:t>
      </w:r>
      <w:r w:rsidR="00BC21C8" w:rsidRPr="00BC21C8">
        <w:rPr>
          <w:rStyle w:val="StyleUnderline"/>
          <w:sz w:val="12"/>
          <w:szCs w:val="24"/>
          <w:u w:val="none"/>
        </w:rPr>
        <w:t>¶</w:t>
      </w:r>
      <w:r w:rsidRPr="00564E29">
        <w:rPr>
          <w:rStyle w:val="StyleUnderline"/>
          <w:szCs w:val="24"/>
        </w:rPr>
        <w:t xml:space="preserve"> well can potentially affect an area of 1000 meters when it comes to the </w:t>
      </w:r>
      <w:r w:rsidR="00BC21C8" w:rsidRPr="00BC21C8">
        <w:rPr>
          <w:rStyle w:val="StyleUnderline"/>
          <w:sz w:val="12"/>
          <w:szCs w:val="24"/>
          <w:u w:val="none"/>
        </w:rPr>
        <w:t>¶</w:t>
      </w:r>
      <w:r w:rsidRPr="00564E29">
        <w:rPr>
          <w:rStyle w:val="StyleUnderline"/>
          <w:szCs w:val="24"/>
        </w:rPr>
        <w:t xml:space="preserve"> discharge of these materials.</w:t>
      </w:r>
      <w:r w:rsidRPr="00BC21C8">
        <w:rPr>
          <w:sz w:val="16"/>
          <w:szCs w:val="24"/>
        </w:rPr>
        <w:t xml:space="preserve"> Some studies suggest that drilling-</w:t>
      </w:r>
      <w:r w:rsidR="00BC21C8" w:rsidRPr="00BC21C8">
        <w:rPr>
          <w:sz w:val="12"/>
          <w:szCs w:val="24"/>
        </w:rPr>
        <w:t>¶</w:t>
      </w:r>
      <w:r w:rsidRPr="00BC21C8">
        <w:rPr>
          <w:sz w:val="16"/>
          <w:szCs w:val="24"/>
        </w:rPr>
        <w:t xml:space="preserve"> related chemicals can stunt fish growth and affect breeding patterns. </w:t>
      </w:r>
      <w:r w:rsidR="00BC21C8" w:rsidRPr="00BC21C8">
        <w:rPr>
          <w:sz w:val="12"/>
          <w:szCs w:val="24"/>
        </w:rPr>
        <w:t>¶</w:t>
      </w:r>
      <w:r w:rsidRPr="00BC21C8">
        <w:rPr>
          <w:sz w:val="16"/>
          <w:szCs w:val="24"/>
        </w:rPr>
        <w:t xml:space="preserve"> For example, cod exposed to this waste water had smaller eggs and </w:t>
      </w:r>
      <w:r w:rsidR="00BC21C8" w:rsidRPr="00BC21C8">
        <w:rPr>
          <w:sz w:val="12"/>
          <w:szCs w:val="24"/>
        </w:rPr>
        <w:t>¶</w:t>
      </w:r>
      <w:r w:rsidRPr="00BC21C8">
        <w:rPr>
          <w:sz w:val="16"/>
          <w:szCs w:val="24"/>
        </w:rPr>
        <w:t xml:space="preserve"> delayed spawning time.</w:t>
      </w:r>
    </w:p>
    <w:p w:rsidR="00E42502" w:rsidRDefault="00E42502" w:rsidP="00E42502">
      <w:pPr>
        <w:pStyle w:val="Heading4"/>
      </w:pPr>
      <w:r>
        <w:t>Not in the Arctic – no tech</w:t>
      </w:r>
    </w:p>
    <w:p w:rsidR="00E42502" w:rsidRPr="00DF3CBD" w:rsidRDefault="00E42502" w:rsidP="00E42502">
      <w:r>
        <w:t xml:space="preserve">Karl </w:t>
      </w:r>
      <w:r w:rsidRPr="00DF3CBD">
        <w:rPr>
          <w:rStyle w:val="Style13ptBold"/>
        </w:rPr>
        <w:t>Mathiesssen</w:t>
      </w:r>
      <w:r>
        <w:t>, internally citing Simon Boxall professor at the University of Southhampton 10-2-</w:t>
      </w:r>
      <w:r w:rsidRPr="00DF3CBD">
        <w:rPr>
          <w:rStyle w:val="Style13ptBold"/>
        </w:rPr>
        <w:t>2013</w:t>
      </w:r>
      <w:r>
        <w:t xml:space="preserve"> (The Guardian, "</w:t>
      </w:r>
      <w:r w:rsidRPr="00DF3CBD">
        <w:t>Drilling in the Arctic - what is the environmental impact?</w:t>
      </w:r>
      <w:r>
        <w:t xml:space="preserve">", </w:t>
      </w:r>
      <w:r w:rsidRPr="00DF3CBD">
        <w:t>http://www.theguardian.com/environment/2013/oct/02/drilling-arctic-environmental-impact-greenpeace-piracy</w:t>
      </w:r>
      <w:r>
        <w:t>)</w:t>
      </w:r>
    </w:p>
    <w:p w:rsidR="00E42502" w:rsidRPr="00BC21C8" w:rsidRDefault="00E42502" w:rsidP="00E42502">
      <w:pPr>
        <w:rPr>
          <w:sz w:val="16"/>
        </w:rPr>
      </w:pPr>
      <w:r w:rsidRPr="00BC21C8">
        <w:rPr>
          <w:sz w:val="16"/>
        </w:rPr>
        <w:t xml:space="preserve">Dr Simon Boxall from the University of Southampton says that, at present, </w:t>
      </w:r>
      <w:r w:rsidRPr="00A17EE8">
        <w:rPr>
          <w:rStyle w:val="StyleUnderline"/>
        </w:rPr>
        <w:t>Arctic drilling does not have the technology to clean up a spill.</w:t>
      </w:r>
      <w:r w:rsidR="00BC21C8" w:rsidRPr="00BC21C8">
        <w:rPr>
          <w:rStyle w:val="StyleUnderline"/>
          <w:sz w:val="12"/>
          <w:u w:val="none"/>
        </w:rPr>
        <w:t>¶</w:t>
      </w:r>
      <w:r w:rsidRPr="00BC21C8">
        <w:rPr>
          <w:sz w:val="16"/>
        </w:rPr>
        <w:t xml:space="preserve"> "Companies will say that it won't happen, we've got so many fail-safes these days that it's a perfectly safe operation. But </w:t>
      </w:r>
      <w:r w:rsidRPr="00A17EE8">
        <w:rPr>
          <w:rStyle w:val="StyleUnderline"/>
        </w:rPr>
        <w:t>there's no such thing as a fail-safe</w:t>
      </w:r>
      <w:r w:rsidRPr="00BC21C8">
        <w:rPr>
          <w:sz w:val="16"/>
        </w:rPr>
        <w:t xml:space="preserve">. If there was a a fail-safe, we wouldn't have planes crashing... </w:t>
      </w:r>
      <w:r w:rsidRPr="00A17EE8">
        <w:rPr>
          <w:rStyle w:val="StyleUnderline"/>
        </w:rPr>
        <w:t>Human error and</w:t>
      </w:r>
      <w:r w:rsidRPr="00BC21C8">
        <w:rPr>
          <w:sz w:val="16"/>
        </w:rPr>
        <w:t xml:space="preserve"> humans </w:t>
      </w:r>
      <w:r w:rsidRPr="00A17EE8">
        <w:rPr>
          <w:rStyle w:val="StyleUnderline"/>
        </w:rPr>
        <w:t>cutting corners means that accidents happen. And there will be a spill in the Arctic</w:t>
      </w:r>
      <w:r w:rsidRPr="00BC21C8">
        <w:rPr>
          <w:sz w:val="16"/>
        </w:rPr>
        <w:t xml:space="preserve">. And as with the Gulf of Mexico </w:t>
      </w:r>
      <w:r w:rsidRPr="00A17EE8">
        <w:rPr>
          <w:rStyle w:val="StyleUnderline"/>
        </w:rPr>
        <w:t>it'll</w:t>
      </w:r>
      <w:r w:rsidRPr="00BC21C8">
        <w:rPr>
          <w:sz w:val="16"/>
        </w:rPr>
        <w:t xml:space="preserve"> probably </w:t>
      </w:r>
      <w:r w:rsidRPr="00A17EE8">
        <w:rPr>
          <w:rStyle w:val="StyleUnderline"/>
        </w:rPr>
        <w:t>be fumbling in the dark</w:t>
      </w:r>
      <w:r w:rsidRPr="00BC21C8">
        <w:rPr>
          <w:sz w:val="16"/>
        </w:rPr>
        <w:t xml:space="preserve"> a bit, dealing with it as it happens."</w:t>
      </w:r>
      <w:r w:rsidR="00BC21C8" w:rsidRPr="00BC21C8">
        <w:rPr>
          <w:sz w:val="12"/>
        </w:rPr>
        <w:t>¶</w:t>
      </w:r>
      <w:r w:rsidRPr="00BC21C8">
        <w:rPr>
          <w:sz w:val="16"/>
        </w:rPr>
        <w:t xml:space="preserve"> But Boxall says that the Arctic climate means </w:t>
      </w:r>
      <w:r w:rsidRPr="00A17EE8">
        <w:rPr>
          <w:rStyle w:val="StyleUnderline"/>
        </w:rPr>
        <w:t>a</w:t>
      </w:r>
      <w:r w:rsidRPr="00BC21C8">
        <w:rPr>
          <w:sz w:val="16"/>
        </w:rPr>
        <w:t xml:space="preserve">n oil </w:t>
      </w:r>
      <w:r w:rsidRPr="00A17EE8">
        <w:rPr>
          <w:rStyle w:val="StyleUnderline"/>
        </w:rPr>
        <w:t>spill in the far north could be</w:t>
      </w:r>
      <w:r w:rsidRPr="00BC21C8">
        <w:rPr>
          <w:sz w:val="16"/>
        </w:rPr>
        <w:t xml:space="preserve"> much </w:t>
      </w:r>
      <w:r w:rsidRPr="00A17EE8">
        <w:rPr>
          <w:rStyle w:val="StyleUnderline"/>
        </w:rPr>
        <w:t>harder to clean up than the</w:t>
      </w:r>
      <w:r w:rsidRPr="00BC21C8">
        <w:rPr>
          <w:sz w:val="16"/>
        </w:rPr>
        <w:t xml:space="preserve"> </w:t>
      </w:r>
      <w:r w:rsidRPr="00A17EE8">
        <w:rPr>
          <w:rStyle w:val="StyleUnderline"/>
        </w:rPr>
        <w:t>Deepwater Horizon spill in the Gulf</w:t>
      </w:r>
      <w:r w:rsidRPr="00BC21C8">
        <w:rPr>
          <w:sz w:val="16"/>
        </w:rPr>
        <w:t xml:space="preserve"> of Mexico.</w:t>
      </w:r>
      <w:r w:rsidR="00BC21C8" w:rsidRPr="00BC21C8">
        <w:rPr>
          <w:sz w:val="12"/>
        </w:rPr>
        <w:t>¶</w:t>
      </w:r>
      <w:r w:rsidRPr="00BC21C8">
        <w:rPr>
          <w:sz w:val="16"/>
        </w:rPr>
        <w:t xml:space="preserve"> "The </w:t>
      </w:r>
      <w:r w:rsidRPr="00DF3CBD">
        <w:rPr>
          <w:rStyle w:val="StyleUnderline"/>
        </w:rPr>
        <w:t>environment in the tropics</w:t>
      </w:r>
      <w:r w:rsidRPr="00BC21C8">
        <w:rPr>
          <w:sz w:val="16"/>
        </w:rPr>
        <w:t xml:space="preserve"> and certainly in the Gulf of Mexico </w:t>
      </w:r>
      <w:r w:rsidRPr="00DF3CBD">
        <w:rPr>
          <w:rStyle w:val="StyleUnderline"/>
        </w:rPr>
        <w:t>is such that nature kicks in</w:t>
      </w:r>
      <w:r w:rsidRPr="00BC21C8">
        <w:rPr>
          <w:sz w:val="16"/>
        </w:rPr>
        <w:t xml:space="preserve"> </w:t>
      </w:r>
      <w:r w:rsidRPr="00DF3CBD">
        <w:rPr>
          <w:rStyle w:val="StyleUnderline"/>
        </w:rPr>
        <w:t>and</w:t>
      </w:r>
      <w:r w:rsidRPr="00BC21C8">
        <w:rPr>
          <w:sz w:val="16"/>
        </w:rPr>
        <w:t xml:space="preserve"> it deals </w:t>
      </w:r>
      <w:r w:rsidRPr="00DF3CBD">
        <w:rPr>
          <w:rStyle w:val="StyleUnderline"/>
        </w:rPr>
        <w:t>with oil</w:t>
      </w:r>
      <w:r w:rsidRPr="00BC21C8">
        <w:rPr>
          <w:sz w:val="16"/>
        </w:rPr>
        <w:t xml:space="preserve"> that gets spilt in the tropics </w:t>
      </w:r>
      <w:r w:rsidRPr="00DF3CBD">
        <w:rPr>
          <w:rStyle w:val="StyleUnderline"/>
        </w:rPr>
        <w:t>very efficiently</w:t>
      </w:r>
      <w:r w:rsidRPr="00BC21C8">
        <w:rPr>
          <w:sz w:val="16"/>
        </w:rPr>
        <w:t xml:space="preserve">. Even in fairly temperate climates, bacteria take over and they clean up what we leave behind. Now </w:t>
      </w:r>
      <w:r w:rsidRPr="00DF3CBD">
        <w:rPr>
          <w:rStyle w:val="StyleUnderline"/>
        </w:rPr>
        <w:t>in the Arctic things are</w:t>
      </w:r>
      <w:r w:rsidRPr="00BC21C8">
        <w:rPr>
          <w:sz w:val="16"/>
        </w:rPr>
        <w:t xml:space="preserve"> very </w:t>
      </w:r>
      <w:r w:rsidRPr="00DF3CBD">
        <w:rPr>
          <w:rStyle w:val="StyleUnderline"/>
        </w:rPr>
        <w:t>different</w:t>
      </w:r>
      <w:r w:rsidRPr="00BC21C8">
        <w:rPr>
          <w:sz w:val="16"/>
        </w:rPr>
        <w:t xml:space="preserve">. In the Arctic </w:t>
      </w:r>
      <w:r w:rsidRPr="00DF3CBD">
        <w:rPr>
          <w:rStyle w:val="StyleUnderline"/>
        </w:rPr>
        <w:t>it's much much colder</w:t>
      </w:r>
      <w:r w:rsidRPr="00BC21C8">
        <w:rPr>
          <w:sz w:val="16"/>
        </w:rPr>
        <w:t xml:space="preserve"> first of all, </w:t>
      </w:r>
      <w:r w:rsidRPr="00DF3CBD">
        <w:rPr>
          <w:rStyle w:val="StyleUnderline"/>
        </w:rPr>
        <w:t>which means that the whole process takes much longer</w:t>
      </w:r>
      <w:r w:rsidRPr="00BC21C8">
        <w:rPr>
          <w:sz w:val="16"/>
        </w:rPr>
        <w:t>. So we have a problem, the fact that we are putting our oil in the fridge and that keeps it in its natural state.</w:t>
      </w:r>
      <w:r w:rsidR="00BC21C8" w:rsidRPr="00BC21C8">
        <w:rPr>
          <w:sz w:val="12"/>
        </w:rPr>
        <w:t>¶</w:t>
      </w:r>
      <w:r w:rsidRPr="00BC21C8">
        <w:rPr>
          <w:sz w:val="16"/>
        </w:rPr>
        <w:t xml:space="preserve"> "Problem number two is </w:t>
      </w:r>
      <w:r w:rsidRPr="00DF3CBD">
        <w:rPr>
          <w:rStyle w:val="StyleUnderline"/>
        </w:rPr>
        <w:t>the spill</w:t>
      </w:r>
      <w:r w:rsidRPr="00BC21C8">
        <w:rPr>
          <w:sz w:val="16"/>
        </w:rPr>
        <w:t xml:space="preserve">, when it happens, whether it's from a tanker, whether it's from a drill operation if it's close to the ice edge, </w:t>
      </w:r>
      <w:r w:rsidRPr="00DF3CBD">
        <w:rPr>
          <w:rStyle w:val="StyleUnderline"/>
        </w:rPr>
        <w:t>will go under the ice and we have no research and no experience with a spill that goes under ice</w:t>
      </w:r>
      <w:r w:rsidRPr="00BC21C8">
        <w:rPr>
          <w:sz w:val="16"/>
        </w:rPr>
        <w:t>.</w:t>
      </w:r>
      <w:r w:rsidR="00BC21C8" w:rsidRPr="00BC21C8">
        <w:rPr>
          <w:sz w:val="12"/>
        </w:rPr>
        <w:t>¶</w:t>
      </w:r>
      <w:r w:rsidRPr="00BC21C8">
        <w:rPr>
          <w:sz w:val="16"/>
        </w:rPr>
        <w:t xml:space="preserve"> "Problem number three is that </w:t>
      </w:r>
      <w:r w:rsidRPr="00DF3CBD">
        <w:rPr>
          <w:rStyle w:val="StyleUnderline"/>
        </w:rPr>
        <w:t>we are working in a remote part of the world</w:t>
      </w:r>
      <w:r w:rsidRPr="00BC21C8">
        <w:rPr>
          <w:sz w:val="16"/>
        </w:rPr>
        <w:t xml:space="preserve">. In the Gulf of Mexico we are close to big international airports, we can get big heavy equipment in. There are ships sitting there, there's big industry there. There are small ships ready to deal with clean up and that sort of thing. That </w:t>
      </w:r>
      <w:r w:rsidRPr="00DF3CBD">
        <w:rPr>
          <w:rStyle w:val="StyleUnderline"/>
        </w:rPr>
        <w:t>infrastructure doesn't exist in the Arctic</w:t>
      </w:r>
      <w:r w:rsidRPr="00BC21C8">
        <w:rPr>
          <w:sz w:val="16"/>
        </w:rPr>
        <w:t>."</w:t>
      </w:r>
      <w:r w:rsidR="00BC21C8" w:rsidRPr="00BC21C8">
        <w:rPr>
          <w:sz w:val="12"/>
        </w:rPr>
        <w:t>¶</w:t>
      </w:r>
      <w:r w:rsidRPr="00BC21C8">
        <w:rPr>
          <w:sz w:val="16"/>
        </w:rPr>
        <w:t xml:space="preserve"> </w:t>
      </w:r>
    </w:p>
    <w:p w:rsidR="00E42502" w:rsidRPr="00564E29" w:rsidRDefault="00E42502" w:rsidP="00E42502">
      <w:pPr>
        <w:rPr>
          <w:rStyle w:val="Style13ptBold"/>
          <w:szCs w:val="24"/>
        </w:rPr>
      </w:pPr>
    </w:p>
    <w:p w:rsidR="00E42502" w:rsidRPr="00C55153" w:rsidRDefault="00E42502" w:rsidP="00E42502"/>
    <w:p w:rsidR="00E42502" w:rsidRDefault="00E42502" w:rsidP="00E42502">
      <w:pPr>
        <w:pStyle w:val="Heading2"/>
      </w:pPr>
      <w:r>
        <w:t>Biodive</w:t>
      </w:r>
      <w:r w:rsidR="00725568">
        <w:t>rsity Turns</w:t>
      </w:r>
    </w:p>
    <w:p w:rsidR="00E42502" w:rsidRDefault="00725568" w:rsidP="00E42502">
      <w:pPr>
        <w:pStyle w:val="Heading3"/>
      </w:pPr>
      <w:r>
        <w:t>General BioD Turn – 1NC</w:t>
      </w:r>
    </w:p>
    <w:p w:rsidR="00E42502" w:rsidRDefault="00725568" w:rsidP="00E42502">
      <w:pPr>
        <w:pStyle w:val="Heading4"/>
      </w:pPr>
      <w:r>
        <w:t>Offshore</w:t>
      </w:r>
      <w:r w:rsidR="00E42502">
        <w:t xml:space="preserve"> drilling is bad for the ocean ecosystem</w:t>
      </w:r>
    </w:p>
    <w:p w:rsidR="00E42502" w:rsidRDefault="00E42502" w:rsidP="00E42502">
      <w:r>
        <w:rPr>
          <w:rStyle w:val="Style13ptBold"/>
        </w:rPr>
        <w:t xml:space="preserve">Wangsness ’08 </w:t>
      </w:r>
      <w:r>
        <w:t>(Lisa Wangsness, a Reporter with Globe Newspaper Company, 6-20-08, “New offshore drilling not a quick fix, analysts say,” Boston Globe, Factiva)</w:t>
      </w:r>
    </w:p>
    <w:p w:rsidR="00E42502" w:rsidRPr="00BC21C8" w:rsidRDefault="00E42502" w:rsidP="00E42502">
      <w:pPr>
        <w:rPr>
          <w:sz w:val="14"/>
        </w:rPr>
      </w:pPr>
      <w:r w:rsidRPr="00BC21C8">
        <w:rPr>
          <w:sz w:val="14"/>
        </w:rPr>
        <w:t xml:space="preserve">Environmentalists argue that the </w:t>
      </w:r>
      <w:r w:rsidRPr="004D3793">
        <w:rPr>
          <w:rStyle w:val="StyleUnderline"/>
        </w:rPr>
        <w:t>pollution caused by drilling could compromise fragile ecosystems for very little economic benefit</w:t>
      </w:r>
      <w:r w:rsidRPr="00BC21C8">
        <w:rPr>
          <w:sz w:val="14"/>
        </w:rPr>
        <w:t xml:space="preserve"> when the United States should be focusing on conservation - the cheapest barrel of oil, they like to say, is the one we don't have to buy - and developing better renewable energy sources.</w:t>
      </w:r>
      <w:r w:rsidR="00BC21C8" w:rsidRPr="00BC21C8">
        <w:rPr>
          <w:sz w:val="12"/>
        </w:rPr>
        <w:t>¶</w:t>
      </w:r>
      <w:r w:rsidRPr="00BC21C8">
        <w:rPr>
          <w:sz w:val="14"/>
        </w:rPr>
        <w:t xml:space="preserve"> They point to a number of environmental risks. </w:t>
      </w:r>
      <w:r w:rsidRPr="004D3793">
        <w:rPr>
          <w:rStyle w:val="StyleUnderline"/>
        </w:rPr>
        <w:t>Drilling fluids contain toxic chemicals</w:t>
      </w:r>
      <w:r w:rsidRPr="00BC21C8">
        <w:rPr>
          <w:sz w:val="14"/>
        </w:rPr>
        <w:t xml:space="preserve">. If oil is found, one of the waste products is briny water that also contains toxic chemicals. </w:t>
      </w:r>
      <w:r w:rsidRPr="004D3793">
        <w:rPr>
          <w:rStyle w:val="StyleUnderline"/>
        </w:rPr>
        <w:t>The noise from drilling could harm some sea animals</w:t>
      </w:r>
      <w:r w:rsidRPr="00BC21C8">
        <w:rPr>
          <w:sz w:val="14"/>
        </w:rPr>
        <w:t xml:space="preserve">, such as whales. And the </w:t>
      </w:r>
      <w:r w:rsidRPr="004D3793">
        <w:rPr>
          <w:rStyle w:val="StyleUnderline"/>
        </w:rPr>
        <w:t>oil would also have to be transported by pipeline or ship, creating its own environmental impacts.</w:t>
      </w:r>
      <w:r w:rsidRPr="00BC21C8">
        <w:rPr>
          <w:sz w:val="14"/>
        </w:rPr>
        <w:t xml:space="preserve"> Then there is a risk of spills.</w:t>
      </w:r>
      <w:r w:rsidR="00BC21C8" w:rsidRPr="00BC21C8">
        <w:rPr>
          <w:sz w:val="12"/>
        </w:rPr>
        <w:t>¶</w:t>
      </w:r>
      <w:r w:rsidRPr="00BC21C8">
        <w:rPr>
          <w:sz w:val="14"/>
        </w:rPr>
        <w:t xml:space="preserve"> "Today we think </w:t>
      </w:r>
      <w:r w:rsidRPr="004D3793">
        <w:rPr>
          <w:rStyle w:val="StyleUnderline"/>
        </w:rPr>
        <w:t>offshore</w:t>
      </w:r>
      <w:r w:rsidRPr="00BC21C8">
        <w:rPr>
          <w:sz w:val="14"/>
        </w:rPr>
        <w:t xml:space="preserve"> oil </w:t>
      </w:r>
      <w:r w:rsidRPr="004D3793">
        <w:rPr>
          <w:rStyle w:val="StyleUnderline"/>
        </w:rPr>
        <w:t>drilling could be the final straw in the unfolding collapse of New England fisheries," said</w:t>
      </w:r>
      <w:r w:rsidRPr="00BC21C8">
        <w:rPr>
          <w:sz w:val="14"/>
        </w:rPr>
        <w:t xml:space="preserve"> Priscilla Brooks, </w:t>
      </w:r>
      <w:r w:rsidRPr="004D3793">
        <w:rPr>
          <w:rStyle w:val="StyleUnderline"/>
        </w:rPr>
        <w:t>director of the Ocean Conservation Project at the Conservation Law Foundation</w:t>
      </w:r>
      <w:r w:rsidRPr="00BC21C8">
        <w:rPr>
          <w:sz w:val="14"/>
        </w:rPr>
        <w:t>, which successfully fought a proposed drilling lease on Georges Bank in the late 1970s.</w:t>
      </w:r>
    </w:p>
    <w:p w:rsidR="00725568" w:rsidRPr="005A57C6" w:rsidRDefault="00725568" w:rsidP="00725568">
      <w:pPr>
        <w:pStyle w:val="Heading4"/>
      </w:pPr>
      <w:r w:rsidRPr="005A57C6">
        <w:t>Biodiversity decline causes extinction</w:t>
      </w:r>
    </w:p>
    <w:p w:rsidR="00725568" w:rsidRDefault="00725568" w:rsidP="00725568">
      <w:r w:rsidRPr="005A57C6">
        <w:rPr>
          <w:rStyle w:val="Style13ptBold"/>
        </w:rPr>
        <w:t>Mmom 8</w:t>
      </w:r>
      <w:r w:rsidRPr="009309FC">
        <w:t xml:space="preserve"> (Dr. Prince Chinedu, University of </w:t>
      </w:r>
      <w:smartTag w:uri="urn:schemas-microsoft-com:office:smarttags" w:element="City">
        <w:r w:rsidRPr="009309FC">
          <w:t>Port Harcourt</w:t>
        </w:r>
      </w:smartTag>
      <w:r w:rsidRPr="009309FC">
        <w:t xml:space="preserve"> (</w:t>
      </w:r>
      <w:smartTag w:uri="urn:schemas-microsoft-com:office:smarttags" w:element="place">
        <w:smartTag w:uri="urn:schemas-microsoft-com:office:smarttags" w:element="country-region">
          <w:r w:rsidRPr="009309FC">
            <w:t>Nigeria</w:t>
          </w:r>
        </w:smartTag>
      </w:smartTag>
      <w:r w:rsidRPr="009309FC">
        <w:t>), “Rapid Decline in Biodiversity: A Threat to Survival of Humankind</w:t>
      </w:r>
      <w:r>
        <w:t xml:space="preserve">”, Earthwork Times, 12-8, </w:t>
      </w:r>
      <w:r w:rsidRPr="009309FC">
        <w:t>http://www.environmental-expert.com/resultEachArticle.aspx?ci</w:t>
      </w:r>
      <w:r>
        <w:t xml:space="preserve"> </w:t>
      </w:r>
      <w:r w:rsidRPr="009309FC">
        <w:t>d=0&amp;codi=51543</w:t>
      </w:r>
      <w:r>
        <w:t>)</w:t>
      </w:r>
    </w:p>
    <w:p w:rsidR="00725568" w:rsidRPr="00BC21C8" w:rsidRDefault="00725568" w:rsidP="00725568">
      <w:pPr>
        <w:rPr>
          <w:sz w:val="14"/>
        </w:rPr>
      </w:pPr>
      <w:r w:rsidRPr="00BC21C8">
        <w:rPr>
          <w:sz w:val="14"/>
        </w:rPr>
        <w:t xml:space="preserve">From the foregoing, it becomes obvious that </w:t>
      </w:r>
      <w:r w:rsidRPr="00BE05EA">
        <w:rPr>
          <w:rStyle w:val="StyleUnderline"/>
        </w:rPr>
        <w:t xml:space="preserve">the </w:t>
      </w:r>
      <w:r w:rsidRPr="00BE05EA">
        <w:rPr>
          <w:rStyle w:val="StyleUnderline"/>
          <w:highlight w:val="yellow"/>
        </w:rPr>
        <w:t>survival</w:t>
      </w:r>
      <w:r w:rsidRPr="00BE05EA">
        <w:rPr>
          <w:rStyle w:val="StyleUnderline"/>
        </w:rPr>
        <w:t xml:space="preserve"> of Humankind </w:t>
      </w:r>
      <w:r w:rsidRPr="00BE05EA">
        <w:rPr>
          <w:rStyle w:val="StyleUnderline"/>
          <w:highlight w:val="yellow"/>
        </w:rPr>
        <w:t>depends on</w:t>
      </w:r>
      <w:r w:rsidRPr="00BE05EA">
        <w:rPr>
          <w:rStyle w:val="StyleUnderline"/>
        </w:rPr>
        <w:t xml:space="preserve"> the continuous</w:t>
      </w:r>
      <w:r w:rsidRPr="00BC21C8">
        <w:rPr>
          <w:sz w:val="14"/>
        </w:rPr>
        <w:t xml:space="preserve"> existence and </w:t>
      </w:r>
      <w:r w:rsidRPr="00BE05EA">
        <w:rPr>
          <w:rStyle w:val="StyleUnderline"/>
        </w:rPr>
        <w:t xml:space="preserve">conservation of </w:t>
      </w:r>
      <w:r w:rsidRPr="00BE05EA">
        <w:rPr>
          <w:rStyle w:val="StyleUnderline"/>
          <w:highlight w:val="yellow"/>
        </w:rPr>
        <w:t>biodiversity</w:t>
      </w:r>
      <w:r w:rsidRPr="00BC21C8">
        <w:rPr>
          <w:sz w:val="14"/>
        </w:rPr>
        <w:t xml:space="preserve">. In other words, </w:t>
      </w:r>
      <w:r w:rsidRPr="00BE05EA">
        <w:rPr>
          <w:rStyle w:val="StyleUnderline"/>
        </w:rPr>
        <w:t>a threat to biodiversity is a serious threat to the survival of Human Race</w:t>
      </w:r>
      <w:r w:rsidRPr="00BC21C8">
        <w:rPr>
          <w:sz w:val="14"/>
        </w:rPr>
        <w:t xml:space="preserve">. To this end, </w:t>
      </w:r>
      <w:r w:rsidRPr="00BE05EA">
        <w:rPr>
          <w:rStyle w:val="StyleUnderline"/>
        </w:rPr>
        <w:t xml:space="preserve">biological </w:t>
      </w:r>
      <w:r w:rsidRPr="00BE05EA">
        <w:rPr>
          <w:rStyle w:val="StyleUnderline"/>
          <w:highlight w:val="yellow"/>
        </w:rPr>
        <w:t>diversity must be treated</w:t>
      </w:r>
      <w:r w:rsidRPr="00BE05EA">
        <w:rPr>
          <w:rStyle w:val="StyleUnderline"/>
        </w:rPr>
        <w:t xml:space="preserve"> more seriously </w:t>
      </w:r>
      <w:r w:rsidRPr="00BE05EA">
        <w:rPr>
          <w:rStyle w:val="StyleUnderline"/>
          <w:highlight w:val="yellow"/>
        </w:rPr>
        <w:t>as a global resource</w:t>
      </w:r>
      <w:r w:rsidRPr="00BC21C8">
        <w:rPr>
          <w:sz w:val="14"/>
        </w:rPr>
        <w:t xml:space="preserve">, to be indexed, used, and above all, preserved. Three circumstances conspire to give this matter an unprecedented urgency. First, </w:t>
      </w:r>
      <w:r w:rsidRPr="00BE05EA">
        <w:rPr>
          <w:rStyle w:val="StyleUnderline"/>
        </w:rPr>
        <w:t>exploding human populations are degrading the environment at an accelerating rate</w:t>
      </w:r>
      <w:r w:rsidRPr="00BC21C8">
        <w:rPr>
          <w:sz w:val="14"/>
        </w:rPr>
        <w:t xml:space="preserve">, especially in tropical countries. Second, </w:t>
      </w:r>
      <w:r w:rsidRPr="00BE05EA">
        <w:rPr>
          <w:rStyle w:val="StyleUnderline"/>
        </w:rPr>
        <w:t xml:space="preserve">science is discovering new uses for biological diversity in ways that can relieve </w:t>
      </w:r>
      <w:r w:rsidRPr="00BC21C8">
        <w:rPr>
          <w:sz w:val="14"/>
        </w:rPr>
        <w:t xml:space="preserve">both human suffering and </w:t>
      </w:r>
      <w:r w:rsidRPr="00BE05EA">
        <w:rPr>
          <w:rStyle w:val="StyleUnderline"/>
        </w:rPr>
        <w:t>environmental destruction</w:t>
      </w:r>
      <w:r w:rsidRPr="00BC21C8">
        <w:rPr>
          <w:sz w:val="14"/>
        </w:rPr>
        <w:t xml:space="preserve">. Third, </w:t>
      </w:r>
      <w:r w:rsidRPr="00BE05EA">
        <w:rPr>
          <w:rStyle w:val="StyleUnderline"/>
          <w:highlight w:val="yellow"/>
        </w:rPr>
        <w:t>much</w:t>
      </w:r>
      <w:r w:rsidRPr="00BE05EA">
        <w:rPr>
          <w:rStyle w:val="StyleUnderline"/>
        </w:rPr>
        <w:t xml:space="preserve"> </w:t>
      </w:r>
      <w:r w:rsidRPr="00BC21C8">
        <w:rPr>
          <w:sz w:val="14"/>
        </w:rPr>
        <w:t xml:space="preserve">of the </w:t>
      </w:r>
      <w:r w:rsidRPr="00BE05EA">
        <w:rPr>
          <w:rStyle w:val="StyleUnderline"/>
          <w:highlight w:val="yellow"/>
        </w:rPr>
        <w:t>diversity is being irreversibly lost through extinction caused by</w:t>
      </w:r>
      <w:r w:rsidRPr="00BE05EA">
        <w:rPr>
          <w:rStyle w:val="StyleUnderline"/>
        </w:rPr>
        <w:t xml:space="preserve"> the </w:t>
      </w:r>
      <w:r w:rsidRPr="00BE05EA">
        <w:rPr>
          <w:rStyle w:val="StyleUnderline"/>
          <w:highlight w:val="yellow"/>
        </w:rPr>
        <w:t>destruction of</w:t>
      </w:r>
      <w:r w:rsidRPr="00BE05EA">
        <w:rPr>
          <w:rStyle w:val="StyleUnderline"/>
        </w:rPr>
        <w:t xml:space="preserve"> natural </w:t>
      </w:r>
      <w:r w:rsidRPr="00BE05EA">
        <w:rPr>
          <w:rStyle w:val="StyleUnderline"/>
          <w:highlight w:val="yellow"/>
        </w:rPr>
        <w:t>habitats</w:t>
      </w:r>
      <w:r w:rsidRPr="00BE05EA">
        <w:rPr>
          <w:rStyle w:val="StyleUnderline"/>
        </w:rPr>
        <w:t xml:space="preserve"> due to development pressure and oil spillage</w:t>
      </w:r>
      <w:r w:rsidRPr="00BC21C8">
        <w:rPr>
          <w:sz w:val="14"/>
        </w:rPr>
        <w:t>, especially in the Niger Delta. In fact,</w:t>
      </w:r>
      <w:r w:rsidRPr="00BE05EA">
        <w:rPr>
          <w:rStyle w:val="StyleUnderline"/>
        </w:rPr>
        <w:t xml:space="preserve"> </w:t>
      </w:r>
      <w:r w:rsidRPr="00BE05EA">
        <w:rPr>
          <w:rStyle w:val="StyleUnderline"/>
          <w:highlight w:val="yellow"/>
        </w:rPr>
        <w:t>Loss of biodiversity is significant</w:t>
      </w:r>
      <w:r w:rsidRPr="00BE05EA">
        <w:rPr>
          <w:rStyle w:val="StyleUnderline"/>
        </w:rPr>
        <w:t xml:space="preserve"> in several respects. First, </w:t>
      </w:r>
      <w:r w:rsidRPr="00BE05EA">
        <w:rPr>
          <w:rStyle w:val="StyleUnderline"/>
          <w:highlight w:val="yellow"/>
        </w:rPr>
        <w:t>breaking</w:t>
      </w:r>
      <w:r w:rsidRPr="00BE05EA">
        <w:rPr>
          <w:rStyle w:val="StyleUnderline"/>
        </w:rPr>
        <w:t xml:space="preserve"> of </w:t>
      </w:r>
      <w:r w:rsidRPr="00BE05EA">
        <w:rPr>
          <w:rStyle w:val="StyleUnderline"/>
          <w:highlight w:val="yellow"/>
        </w:rPr>
        <w:t>critical links in the biological chain can disrupt</w:t>
      </w:r>
      <w:r w:rsidRPr="00BE05EA">
        <w:rPr>
          <w:rStyle w:val="StyleUnderline"/>
        </w:rPr>
        <w:t xml:space="preserve"> the functioning of </w:t>
      </w:r>
      <w:r w:rsidRPr="00BE05EA">
        <w:rPr>
          <w:rStyle w:val="StyleUnderline"/>
          <w:highlight w:val="yellow"/>
        </w:rPr>
        <w:t>an entire ecosystem and its biogeochemical cycles. This</w:t>
      </w:r>
      <w:r w:rsidRPr="00BE05EA">
        <w:rPr>
          <w:rStyle w:val="StyleUnderline"/>
        </w:rPr>
        <w:t xml:space="preserve"> disruption may have significant effects on larger scale processes. </w:t>
      </w:r>
      <w:r w:rsidRPr="00BC21C8">
        <w:rPr>
          <w:sz w:val="14"/>
        </w:rPr>
        <w:t>Second,</w:t>
      </w:r>
      <w:r w:rsidRPr="00BE05EA">
        <w:rPr>
          <w:rStyle w:val="StyleUnderline"/>
        </w:rPr>
        <w:t xml:space="preserve"> loss of species can have impacts on the organism pool from which medicines and pharmaceuticals can be derived</w:t>
      </w:r>
      <w:r w:rsidRPr="00BC21C8">
        <w:rPr>
          <w:sz w:val="14"/>
        </w:rPr>
        <w:t xml:space="preserve">. Third, </w:t>
      </w:r>
      <w:r w:rsidRPr="00BE05EA">
        <w:rPr>
          <w:rStyle w:val="StyleUnderline"/>
        </w:rPr>
        <w:t xml:space="preserve">loss of species </w:t>
      </w:r>
      <w:r w:rsidRPr="00BE05EA">
        <w:rPr>
          <w:rStyle w:val="StyleUnderline"/>
          <w:highlight w:val="yellow"/>
        </w:rPr>
        <w:t>can result in loss of genetic material</w:t>
      </w:r>
      <w:r w:rsidRPr="00BE05EA">
        <w:rPr>
          <w:rStyle w:val="StyleUnderline"/>
        </w:rPr>
        <w:t xml:space="preserve">, which is </w:t>
      </w:r>
      <w:r w:rsidRPr="00BE05EA">
        <w:rPr>
          <w:rStyle w:val="StyleUnderline"/>
          <w:highlight w:val="yellow"/>
        </w:rPr>
        <w:t>needed to replenish</w:t>
      </w:r>
      <w:r w:rsidRPr="00BE05EA">
        <w:rPr>
          <w:rStyle w:val="StyleUnderline"/>
        </w:rPr>
        <w:t xml:space="preserve"> the genetic diversity of domesticated plants that are </w:t>
      </w:r>
      <w:r w:rsidRPr="00BE05EA">
        <w:rPr>
          <w:rStyle w:val="StyleUnderline"/>
          <w:highlight w:val="yellow"/>
        </w:rPr>
        <w:t>the basis of world agriculture</w:t>
      </w:r>
      <w:r w:rsidRPr="00BE05EA">
        <w:rPr>
          <w:rStyle w:val="StyleUnderline"/>
        </w:rPr>
        <w:t xml:space="preserve"> </w:t>
      </w:r>
      <w:r w:rsidRPr="00BC21C8">
        <w:rPr>
          <w:sz w:val="14"/>
        </w:rPr>
        <w:t>(Convention on Biological Diversity). Overall, we are locked into a race. We must hurry to acquire the knowledge on which a wise policy of conservation and development can be based for centuries to come.</w:t>
      </w:r>
    </w:p>
    <w:p w:rsidR="00E42502" w:rsidRPr="00215339" w:rsidRDefault="00725568" w:rsidP="00725568">
      <w:pPr>
        <w:pStyle w:val="Heading3"/>
      </w:pPr>
      <w:r>
        <w:t xml:space="preserve">    Ext. Drilling Hurts BioD</w:t>
      </w:r>
    </w:p>
    <w:p w:rsidR="00E42502" w:rsidRDefault="00E42502" w:rsidP="00E42502">
      <w:pPr>
        <w:pStyle w:val="Heading4"/>
      </w:pPr>
      <w:r>
        <w:t>Offshore drilling catastrophic for marine and other wildlife</w:t>
      </w:r>
    </w:p>
    <w:p w:rsidR="00E42502" w:rsidRDefault="00E42502" w:rsidP="00E42502">
      <w:r>
        <w:rPr>
          <w:rStyle w:val="Style13ptBold"/>
        </w:rPr>
        <w:t xml:space="preserve">Oceana </w:t>
      </w:r>
      <w:r w:rsidRPr="00F36549">
        <w:rPr>
          <w:rStyle w:val="Style13ptBold"/>
        </w:rPr>
        <w:t>12</w:t>
      </w:r>
      <w:r>
        <w:t xml:space="preserve">. The Three Myths of Offshore Drilling. Oceana – Protecting the World’s Oceans – leading international organization for ocean conservation, Senate Committee. </w:t>
      </w:r>
      <w:r w:rsidRPr="00F36549">
        <w:t>http://oceana.org/es/our-work/climate-energy/offshore-drilling/learn-act/the-three-myths-of-offshore-drilling</w:t>
      </w:r>
      <w:r>
        <w:t xml:space="preserve"> //NM</w:t>
      </w:r>
    </w:p>
    <w:p w:rsidR="00725568" w:rsidRPr="00725568" w:rsidRDefault="00E42502" w:rsidP="00725568">
      <w:pPr>
        <w:rPr>
          <w:u w:val="single"/>
        </w:rPr>
      </w:pPr>
      <w:r w:rsidRPr="004272D3">
        <w:rPr>
          <w:rStyle w:val="StyleUnderline"/>
        </w:rPr>
        <w:t>Offshore drilling operations create various forms of pollution that have considerable negative effects on marine and other wildlife</w:t>
      </w:r>
      <w:r w:rsidRPr="00BC21C8">
        <w:rPr>
          <w:sz w:val="16"/>
        </w:rPr>
        <w:t>.</w:t>
      </w:r>
      <w:r w:rsidR="00BC21C8" w:rsidRPr="00BC21C8">
        <w:rPr>
          <w:sz w:val="12"/>
        </w:rPr>
        <w:t>¶</w:t>
      </w:r>
      <w:r w:rsidRPr="00BC21C8">
        <w:rPr>
          <w:sz w:val="16"/>
        </w:rPr>
        <w:t xml:space="preserve"> </w:t>
      </w:r>
      <w:r w:rsidRPr="004272D3">
        <w:rPr>
          <w:rStyle w:val="StyleUnderline"/>
        </w:rPr>
        <w:t>These include drilling muds, brine wastes, deck runoff water and flowline and pipeline leaks</w:t>
      </w:r>
      <w:r w:rsidRPr="00BC21C8">
        <w:rPr>
          <w:sz w:val="16"/>
        </w:rPr>
        <w:t xml:space="preserve">. </w:t>
      </w:r>
      <w:r w:rsidRPr="004272D3">
        <w:rPr>
          <w:rStyle w:val="StyleUnderline"/>
        </w:rPr>
        <w:t>Catastrophic spills and blowouts are also a threat</w:t>
      </w:r>
      <w:r w:rsidRPr="00BC21C8">
        <w:rPr>
          <w:sz w:val="16"/>
        </w:rPr>
        <w:t xml:space="preserve"> from offshore drilling operations</w:t>
      </w:r>
      <w:r w:rsidRPr="004272D3">
        <w:rPr>
          <w:rStyle w:val="StyleUnderline"/>
        </w:rPr>
        <w:t>. These operations also pose a threat to human health,</w:t>
      </w:r>
      <w:r w:rsidRPr="00BC21C8">
        <w:rPr>
          <w:sz w:val="16"/>
        </w:rPr>
        <w:t xml:space="preserve"> especially to oil platform workers themselves.</w:t>
      </w:r>
      <w:r w:rsidR="00BC21C8" w:rsidRPr="00BC21C8">
        <w:rPr>
          <w:sz w:val="12"/>
        </w:rPr>
        <w:t>¶</w:t>
      </w:r>
      <w:r w:rsidRPr="00BC21C8">
        <w:rPr>
          <w:sz w:val="16"/>
        </w:rPr>
        <w:t xml:space="preserve"> </w:t>
      </w:r>
      <w:r w:rsidRPr="004272D3">
        <w:rPr>
          <w:rStyle w:val="StyleUnderline"/>
        </w:rPr>
        <w:t>Drilling muds and produced water are disposed of daily by offshore rigs.</w:t>
      </w:r>
      <w:r w:rsidRPr="00BC21C8">
        <w:rPr>
          <w:sz w:val="16"/>
        </w:rPr>
        <w:t xml:space="preserve"> Offshore rigs can dump tons of drilling fluid, metal cuttings, including toxic metals, such as lead chromium and mercury, as well as carcinogens, such as benzene, into the ocean.</w:t>
      </w:r>
      <w:r w:rsidR="00BC21C8" w:rsidRPr="00BC21C8">
        <w:rPr>
          <w:sz w:val="12"/>
        </w:rPr>
        <w:t>¶</w:t>
      </w:r>
      <w:r w:rsidRPr="00BC21C8">
        <w:rPr>
          <w:sz w:val="16"/>
        </w:rPr>
        <w:t xml:space="preserve"> Effects of Drilling Muds</w:t>
      </w:r>
      <w:r w:rsidR="00BC21C8" w:rsidRPr="00BC21C8">
        <w:rPr>
          <w:sz w:val="12"/>
        </w:rPr>
        <w:t>¶</w:t>
      </w:r>
      <w:r w:rsidRPr="00BC21C8">
        <w:rPr>
          <w:sz w:val="16"/>
        </w:rPr>
        <w:t xml:space="preserve"> </w:t>
      </w:r>
      <w:r w:rsidRPr="004272D3">
        <w:rPr>
          <w:rStyle w:val="StyleUnderline"/>
        </w:rPr>
        <w:t>Drilling muds</w:t>
      </w:r>
      <w:r w:rsidRPr="00BC21C8">
        <w:rPr>
          <w:sz w:val="16"/>
        </w:rPr>
        <w:t xml:space="preserve"> are used for the lubrication and cooling of the drill bit and pipe. The muds also remove the cuttings that come from the bottom of the oil well and help prevent blowouts by acting as a sealant. There are different types of drilling muds used in oil drilling operations, but all </w:t>
      </w:r>
      <w:r w:rsidRPr="004272D3">
        <w:rPr>
          <w:rStyle w:val="StyleUnderline"/>
        </w:rPr>
        <w:t>release toxic chemicals that can affect marine life.</w:t>
      </w:r>
      <w:r w:rsidRPr="00BC21C8">
        <w:rPr>
          <w:sz w:val="16"/>
        </w:rPr>
        <w:t xml:space="preserve"> One drilling platform normally drills between seventy and one hundred wells and discharges more than 90,000 metric tons of drilling fluids and metal cuttings into the ocean.</w:t>
      </w:r>
      <w:r w:rsidR="00BC21C8" w:rsidRPr="00BC21C8">
        <w:rPr>
          <w:sz w:val="12"/>
        </w:rPr>
        <w:t>¶</w:t>
      </w:r>
      <w:r w:rsidRPr="00BC21C8">
        <w:rPr>
          <w:sz w:val="16"/>
        </w:rPr>
        <w:t xml:space="preserve"> Effects of Produced Water</w:t>
      </w:r>
      <w:r w:rsidR="00BC21C8" w:rsidRPr="00BC21C8">
        <w:rPr>
          <w:sz w:val="12"/>
        </w:rPr>
        <w:t>¶</w:t>
      </w:r>
      <w:r w:rsidRPr="00BC21C8">
        <w:rPr>
          <w:sz w:val="16"/>
        </w:rPr>
        <w:t xml:space="preserve"> </w:t>
      </w:r>
      <w:r w:rsidRPr="004272D3">
        <w:rPr>
          <w:rStyle w:val="StyleUnderline"/>
        </w:rPr>
        <w:t>Produced water</w:t>
      </w:r>
      <w:r w:rsidRPr="00BC21C8">
        <w:rPr>
          <w:sz w:val="16"/>
        </w:rPr>
        <w:t xml:space="preserve"> is fluid trapped underground and brought up with oil and gas. </w:t>
      </w:r>
      <w:r w:rsidRPr="004272D3">
        <w:rPr>
          <w:rStyle w:val="StyleUnderline"/>
        </w:rPr>
        <w:t>It makes up about 20 percent of the waste associated with offshore drillin</w:t>
      </w:r>
      <w:r w:rsidRPr="00BC21C8">
        <w:rPr>
          <w:sz w:val="16"/>
        </w:rPr>
        <w:t xml:space="preserve">g. Produced waters usually have an oil content of 30 to 40 parts per million. </w:t>
      </w:r>
      <w:r w:rsidRPr="004272D3">
        <w:rPr>
          <w:rStyle w:val="StyleUnderline"/>
        </w:rPr>
        <w:t>As a result, the nearly 2 billion gallons of produced water released into the Cook Inlet in Alaska each year contain about 70,000 gallons of oil.</w:t>
      </w:r>
      <w:r w:rsidR="00BC21C8" w:rsidRPr="00BC21C8">
        <w:rPr>
          <w:rStyle w:val="StyleUnderline"/>
          <w:sz w:val="12"/>
          <w:u w:val="none"/>
        </w:rPr>
        <w:t>¶</w:t>
      </w:r>
      <w:r w:rsidRPr="00BC21C8">
        <w:rPr>
          <w:sz w:val="16"/>
        </w:rPr>
        <w:t xml:space="preserve"> Effects of Exploration</w:t>
      </w:r>
      <w:r w:rsidR="00BC21C8" w:rsidRPr="00BC21C8">
        <w:rPr>
          <w:sz w:val="12"/>
        </w:rPr>
        <w:t>¶</w:t>
      </w:r>
      <w:r w:rsidRPr="00BC21C8">
        <w:rPr>
          <w:sz w:val="16"/>
        </w:rPr>
        <w:t xml:space="preserve"> </w:t>
      </w:r>
      <w:r w:rsidRPr="004272D3">
        <w:rPr>
          <w:rStyle w:val="StyleUnderline"/>
        </w:rPr>
        <w:t>Factors other than pollutants can affect marine wildlife as well. Exploration for offshore oil involves firing air guns which send a strong shock across the seabed that can decrease fish catch, damage the hearing capacity of various marine species and may lead to marine mammal strandings.</w:t>
      </w:r>
      <w:r w:rsidR="00BC21C8" w:rsidRPr="00BC21C8">
        <w:rPr>
          <w:sz w:val="12"/>
        </w:rPr>
        <w:t>¶</w:t>
      </w:r>
      <w:r w:rsidRPr="00BC21C8">
        <w:rPr>
          <w:sz w:val="16"/>
        </w:rPr>
        <w:t xml:space="preserve"> More drilling muds and fluids are discharged into the ocean during exploratory drilling than in developmental drilling because exploratory wells are generally deeper, drilled slower and are larger in diameter. The drilling waste, including metal cuttings, from exploratory drilling are generally dumped in the ocean, rather than being brought back up to the platform.</w:t>
      </w:r>
      <w:r w:rsidR="00BC21C8" w:rsidRPr="00BC21C8">
        <w:rPr>
          <w:sz w:val="12"/>
        </w:rPr>
        <w:t>¶</w:t>
      </w:r>
      <w:r w:rsidRPr="00BC21C8">
        <w:rPr>
          <w:sz w:val="16"/>
        </w:rPr>
        <w:t xml:space="preserve"> Effects of Offshore Oil Rigs</w:t>
      </w:r>
      <w:r w:rsidR="00BC21C8" w:rsidRPr="00BC21C8">
        <w:rPr>
          <w:sz w:val="12"/>
        </w:rPr>
        <w:t>¶</w:t>
      </w:r>
      <w:r w:rsidRPr="00BC21C8">
        <w:rPr>
          <w:sz w:val="16"/>
        </w:rPr>
        <w:t xml:space="preserve"> </w:t>
      </w:r>
      <w:r w:rsidRPr="004272D3">
        <w:rPr>
          <w:rStyle w:val="StyleUnderline"/>
        </w:rPr>
        <w:t>Offshore oil rigs may also attract seabirds at night due to their lighting and flaring and because fish aggregate near them</w:t>
      </w:r>
      <w:r w:rsidRPr="00BC21C8">
        <w:rPr>
          <w:sz w:val="16"/>
        </w:rPr>
        <w:t xml:space="preserve">. </w:t>
      </w:r>
      <w:r w:rsidRPr="004272D3">
        <w:rPr>
          <w:rStyle w:val="StyleUnderline"/>
        </w:rPr>
        <w:t>Bird mortality has been associated with physical collisions with the rigs, as well as incineration by the flare</w:t>
      </w:r>
      <w:r w:rsidRPr="00BC21C8">
        <w:rPr>
          <w:sz w:val="16"/>
        </w:rPr>
        <w:t xml:space="preserve"> and oil from leaks. This process of flaring involves the burning off of fossil fuels which produces black carbon.</w:t>
      </w:r>
      <w:r w:rsidR="00BC21C8" w:rsidRPr="00BC21C8">
        <w:rPr>
          <w:sz w:val="12"/>
        </w:rPr>
        <w:t>¶</w:t>
      </w:r>
      <w:r w:rsidRPr="00BC21C8">
        <w:rPr>
          <w:sz w:val="16"/>
        </w:rPr>
        <w:t xml:space="preserve"> </w:t>
      </w:r>
      <w:r w:rsidRPr="004272D3">
        <w:rPr>
          <w:rStyle w:val="StyleUnderline"/>
        </w:rPr>
        <w:t>Black carbon contributes to climate change as it is a potent warmer both in the atmosphere and when deposited on snow and ice. Drilling activity around oil rigs is suspected of contributing to elevated levels of mercury in Gulf of Mexico fish.</w:t>
      </w:r>
      <w:r w:rsidR="00725568" w:rsidRPr="00BC21C8">
        <w:rPr>
          <w:sz w:val="16"/>
        </w:rPr>
        <w:tab/>
      </w:r>
    </w:p>
    <w:p w:rsidR="00725568" w:rsidRDefault="00725568" w:rsidP="00725568">
      <w:pPr>
        <w:pStyle w:val="Heading4"/>
      </w:pPr>
      <w:r>
        <w:t>Offshore drilling in the outer continental shelf would devastate the environment – 4 reasons</w:t>
      </w:r>
    </w:p>
    <w:p w:rsidR="00725568" w:rsidRDefault="00725568" w:rsidP="00725568">
      <w:r w:rsidRPr="00F76897">
        <w:rPr>
          <w:rStyle w:val="Heading4Char"/>
        </w:rPr>
        <w:t>Defenders of Wildlife</w:t>
      </w:r>
      <w:r>
        <w:t xml:space="preserve"> </w:t>
      </w:r>
      <w:r>
        <w:rPr>
          <w:rStyle w:val="Style13ptBold"/>
        </w:rPr>
        <w:t>14</w:t>
      </w:r>
      <w:r>
        <w:t xml:space="preserve">. Defenders of Wildlife, national conservation organization dedicated to wildlife and habitat conservation with federal and international policymakers. niSearch, Free eBook Database. “Outer Continental Shelf Drilling“ 2014. </w:t>
      </w:r>
      <w:r w:rsidRPr="000F51B4">
        <w:t>http://nisearch.com/book/long-term-environmental-effects-offshore-oil-gas-development_31512.html</w:t>
      </w:r>
      <w:r w:rsidRPr="00F76897">
        <w:t>.</w:t>
      </w:r>
      <w:r>
        <w:t xml:space="preserve"> //NM</w:t>
      </w:r>
    </w:p>
    <w:p w:rsidR="00725568" w:rsidRDefault="00725568" w:rsidP="00725568">
      <w:pPr>
        <w:rPr>
          <w:rStyle w:val="StyleUnderline"/>
        </w:rPr>
      </w:pPr>
      <w:r w:rsidRPr="00BC21C8">
        <w:rPr>
          <w:sz w:val="14"/>
        </w:rPr>
        <w:t xml:space="preserve">Ocean Floor. </w:t>
      </w:r>
      <w:r w:rsidRPr="00F76897">
        <w:rPr>
          <w:rStyle w:val="StyleUnderline"/>
        </w:rPr>
        <w:t>Drilling infrastructure permanently alters ocean floor habitats. Drill rig footprints, undersea pipelines, dredging ship channels, and dumped drill cutting</w:t>
      </w:r>
      <w:r w:rsidRPr="00BC21C8">
        <w:rPr>
          <w:sz w:val="14"/>
        </w:rPr>
        <w:t>s-- the rock material dug out</w:t>
      </w:r>
      <w:r w:rsidR="00BC21C8" w:rsidRPr="00BC21C8">
        <w:rPr>
          <w:sz w:val="12"/>
        </w:rPr>
        <w:t>¶</w:t>
      </w:r>
      <w:r w:rsidRPr="00BC21C8">
        <w:rPr>
          <w:sz w:val="14"/>
        </w:rPr>
        <w:t xml:space="preserve"> of the oil or gas well-- </w:t>
      </w:r>
      <w:r w:rsidRPr="00F76897">
        <w:rPr>
          <w:rStyle w:val="StyleUnderline"/>
        </w:rPr>
        <w:t>are often contaminated</w:t>
      </w:r>
      <w:r w:rsidR="00BC21C8" w:rsidRPr="00BC21C8">
        <w:rPr>
          <w:rStyle w:val="StyleUnderline"/>
          <w:sz w:val="12"/>
          <w:u w:val="none"/>
        </w:rPr>
        <w:t>¶</w:t>
      </w:r>
      <w:r w:rsidRPr="00BC21C8">
        <w:rPr>
          <w:sz w:val="14"/>
        </w:rPr>
        <w:t xml:space="preserve"> with drilling fluid used to lubricate and regulate</w:t>
      </w:r>
      <w:r w:rsidR="00BC21C8" w:rsidRPr="00BC21C8">
        <w:rPr>
          <w:sz w:val="12"/>
        </w:rPr>
        <w:t>¶</w:t>
      </w:r>
      <w:r w:rsidRPr="00BC21C8">
        <w:rPr>
          <w:sz w:val="14"/>
        </w:rPr>
        <w:t xml:space="preserve"> the pressure in drilling operations. The fluid contains petroleum products and heavy metals. </w:t>
      </w:r>
      <w:r w:rsidRPr="00F76897">
        <w:rPr>
          <w:rStyle w:val="StyleUnderline"/>
        </w:rPr>
        <w:t xml:space="preserve">Strewn on the ocean floor, contaminated sediments can be carried by currents over a mile from the rig, sharply reducing populations of </w:t>
      </w:r>
      <w:r w:rsidRPr="00BC21C8">
        <w:rPr>
          <w:sz w:val="14"/>
        </w:rPr>
        <w:t>small bottom- dwelling</w:t>
      </w:r>
      <w:r w:rsidRPr="00F76897">
        <w:rPr>
          <w:rStyle w:val="StyleUnderline"/>
        </w:rPr>
        <w:t xml:space="preserve"> creatures that are important to the rest of the food chain and biomagnifying toxic contaminants in fish we eat.</w:t>
      </w:r>
      <w:r w:rsidR="00BC21C8" w:rsidRPr="00BC21C8">
        <w:rPr>
          <w:sz w:val="12"/>
        </w:rPr>
        <w:t>¶</w:t>
      </w:r>
      <w:r w:rsidRPr="00BC21C8">
        <w:rPr>
          <w:sz w:val="14"/>
        </w:rPr>
        <w:t xml:space="preserve">  Spills, Leaks and Catastrophes. </w:t>
      </w:r>
      <w:r w:rsidRPr="00F76897">
        <w:rPr>
          <w:rStyle w:val="StyleUnderline"/>
        </w:rPr>
        <w:t>Even with safety protocols in place, leaks and spills are inevitable— each year U.S. drilling operations send an average of 880,000 gallons of oil into the ocean</w:t>
      </w:r>
      <w:r w:rsidRPr="00BC21C8">
        <w:rPr>
          <w:sz w:val="14"/>
        </w:rPr>
        <w:t xml:space="preserve">. Then there are the unanticipated catastrophes. </w:t>
      </w:r>
      <w:r w:rsidRPr="00F76897">
        <w:rPr>
          <w:rStyle w:val="StyleUnderline"/>
        </w:rPr>
        <w:t>In 2005, Hurricanes Katrina and Rita destroyed 113 of the oil platforms in the Gulf of Mexico and damaged 457 pipelines</w:t>
      </w:r>
      <w:r w:rsidRPr="00BC21C8">
        <w:rPr>
          <w:sz w:val="14"/>
        </w:rPr>
        <w:t xml:space="preserve">. Hurricane damage caused at least 124 different spills, totaling over 17,700 barrels (743,000 gallons) of petroleum products. </w:t>
      </w:r>
      <w:r w:rsidRPr="00F76897">
        <w:rPr>
          <w:rStyle w:val="StyleUnderline"/>
        </w:rPr>
        <w:t>Oil is toxic to the plants and microscopic animals that form the basis of the marine food chain. It also poisons birds, mammals and fis</w:t>
      </w:r>
      <w:r w:rsidRPr="00BC21C8">
        <w:rPr>
          <w:sz w:val="14"/>
        </w:rPr>
        <w:t>h. Those not killed outright can suffer a slow death from debilitating illness and injury.</w:t>
      </w:r>
      <w:r w:rsidR="00BC21C8" w:rsidRPr="00BC21C8">
        <w:rPr>
          <w:sz w:val="12"/>
        </w:rPr>
        <w:t>¶</w:t>
      </w:r>
      <w:r w:rsidRPr="00BC21C8">
        <w:rPr>
          <w:sz w:val="14"/>
        </w:rPr>
        <w:t xml:space="preserve"> Coastal Economies. Even a medium sized spill can be a major economic disaster in coastal areas dependent on tourism or fishing as a major economic driver. Hundreds of thousands of existing jobs and billions of dollars of economic activity depend on clean coasts and healthy coastal waters. Routine air and water pollution from offshore rigs, coupled with industrialization in sensitive areas, can quickly undermine local economies.</w:t>
      </w:r>
      <w:r w:rsidR="00BC21C8" w:rsidRPr="00BC21C8">
        <w:rPr>
          <w:sz w:val="12"/>
        </w:rPr>
        <w:t>¶</w:t>
      </w:r>
      <w:r w:rsidRPr="00BC21C8">
        <w:rPr>
          <w:sz w:val="14"/>
        </w:rPr>
        <w:t xml:space="preserve"> Air Pollution. </w:t>
      </w:r>
      <w:r w:rsidRPr="00F76897">
        <w:rPr>
          <w:rStyle w:val="StyleUnderline"/>
        </w:rPr>
        <w:t>A 2004 inventory of air pollution in the Gulf of Mexico found that OCS oil and gas activities account for the overwhelming majority of air pollutants</w:t>
      </w:r>
      <w:r w:rsidRPr="00BC21C8">
        <w:rPr>
          <w:sz w:val="14"/>
        </w:rPr>
        <w:t>: 89% of carbon monoxide, 77% of NOx emissions, 72% of volatile organic compounds emissions, 69% of particulate matter emissions, and 66% of sulfur dioxide.</w:t>
      </w:r>
      <w:r w:rsidR="00BC21C8" w:rsidRPr="00BC21C8">
        <w:rPr>
          <w:sz w:val="12"/>
        </w:rPr>
        <w:t>¶</w:t>
      </w:r>
      <w:r w:rsidRPr="00BC21C8">
        <w:rPr>
          <w:sz w:val="14"/>
        </w:rPr>
        <w:t xml:space="preserve"> Invasive Species. </w:t>
      </w:r>
      <w:r w:rsidRPr="00F76897">
        <w:rPr>
          <w:rStyle w:val="StyleUnderline"/>
        </w:rPr>
        <w:t xml:space="preserve">Ships, drilling equipment and even rigs are used and relocated all around the world. Animals that colonize a rig surface in one area essentially get a “free ride” to a new habitat, where they can easily become invasive. The brown mussel </w:t>
      </w:r>
      <w:r w:rsidRPr="00BC21C8">
        <w:rPr>
          <w:sz w:val="14"/>
        </w:rPr>
        <w:t xml:space="preserve">(a marine species with impacts similar to zebra mussels), several species of </w:t>
      </w:r>
      <w:r w:rsidRPr="00F76897">
        <w:rPr>
          <w:rStyle w:val="StyleUnderline"/>
        </w:rPr>
        <w:t xml:space="preserve">jellyfish, barnacles </w:t>
      </w:r>
      <w:r w:rsidRPr="00BC21C8">
        <w:rPr>
          <w:sz w:val="14"/>
        </w:rPr>
        <w:t>and other nuisance organisms</w:t>
      </w:r>
      <w:r w:rsidRPr="00F76897">
        <w:rPr>
          <w:rStyle w:val="StyleUnderline"/>
        </w:rPr>
        <w:t xml:space="preserve"> can be spread by drilling equipment.</w:t>
      </w:r>
    </w:p>
    <w:p w:rsidR="00725568" w:rsidRDefault="00725568" w:rsidP="00725568">
      <w:pPr>
        <w:pStyle w:val="Heading4"/>
      </w:pPr>
      <w:r>
        <w:t>Drilling in the Outer Continental Shelf would devastate birds, marine mammals, fish, and sea turtles</w:t>
      </w:r>
    </w:p>
    <w:p w:rsidR="00725568" w:rsidRDefault="00725568" w:rsidP="00725568">
      <w:r w:rsidRPr="00F76897">
        <w:rPr>
          <w:rStyle w:val="Heading4Char"/>
        </w:rPr>
        <w:t>Defenders of Wildlife</w:t>
      </w:r>
      <w:r>
        <w:t xml:space="preserve"> </w:t>
      </w:r>
      <w:r>
        <w:rPr>
          <w:rStyle w:val="Style13ptBold"/>
        </w:rPr>
        <w:t>14</w:t>
      </w:r>
      <w:r>
        <w:t>. Defenders of Wildlife, national conservation organization dedicated to wildlife and habitat conservation with federal and international policymakers. niSearch, Free eBook Database. “Outer Continental Shelf Drilling“</w:t>
      </w:r>
      <w:r w:rsidRPr="000F51B4">
        <w:t>http://nisearch.com/book/long-term-environmental-effects-offshore-oil-gas-development_31512.html</w:t>
      </w:r>
      <w:r w:rsidRPr="00F76897">
        <w:t>.</w:t>
      </w:r>
      <w:r>
        <w:t xml:space="preserve"> //NM</w:t>
      </w:r>
    </w:p>
    <w:p w:rsidR="00725568" w:rsidRPr="00BC21C8" w:rsidRDefault="00725568" w:rsidP="00725568">
      <w:pPr>
        <w:rPr>
          <w:sz w:val="14"/>
        </w:rPr>
      </w:pPr>
      <w:r w:rsidRPr="00BC21C8">
        <w:rPr>
          <w:sz w:val="14"/>
        </w:rPr>
        <w:t xml:space="preserve">Birds. </w:t>
      </w:r>
      <w:r w:rsidRPr="003E0456">
        <w:rPr>
          <w:rStyle w:val="StyleUnderline"/>
        </w:rPr>
        <w:t>Spills pose direct mortality dangers through oiling and poisoning by ingestion as animals try to clean themselves and as toxins build up in fish-eating birds</w:t>
      </w:r>
      <w:r w:rsidRPr="00BC21C8">
        <w:rPr>
          <w:sz w:val="14"/>
        </w:rPr>
        <w:t xml:space="preserve">. In addition, </w:t>
      </w:r>
      <w:r w:rsidRPr="003E0456">
        <w:rPr>
          <w:rStyle w:val="StyleUnderline"/>
        </w:rPr>
        <w:t>over 200,000 birds die annually in collisions with oil and gas platforms. Construction of new pipelines will damage sensitive coastal habitats and marshes</w:t>
      </w:r>
      <w:r w:rsidRPr="00BC21C8">
        <w:rPr>
          <w:sz w:val="14"/>
        </w:rPr>
        <w:t>.</w:t>
      </w:r>
      <w:r w:rsidR="00BC21C8" w:rsidRPr="00BC21C8">
        <w:rPr>
          <w:sz w:val="12"/>
        </w:rPr>
        <w:t>¶</w:t>
      </w:r>
      <w:r w:rsidRPr="00BC21C8">
        <w:rPr>
          <w:sz w:val="14"/>
        </w:rPr>
        <w:t xml:space="preserve"> Marine Mammals. Seismic surveys conducted during </w:t>
      </w:r>
      <w:r w:rsidRPr="003E0456">
        <w:rPr>
          <w:rStyle w:val="StyleUnderline"/>
        </w:rPr>
        <w:t>oil and gas exploration cause temporary or permanent hearing loss, induce behavioral changes, and even physically injure marine mammals such as whales, seals and dolphins</w:t>
      </w:r>
      <w:r w:rsidRPr="00BC21C8">
        <w:rPr>
          <w:sz w:val="14"/>
        </w:rPr>
        <w:t xml:space="preserve">. Construction noise from new facilities and pipelines is also likely to interfere with foraging and communication behaviors of birds and mammals. </w:t>
      </w:r>
      <w:r w:rsidRPr="003E0456">
        <w:rPr>
          <w:rStyle w:val="StyleUnderline"/>
        </w:rPr>
        <w:t>Risk of collisions with vessels and exposure to pollutants will also increase. Exposure to petroleum causes tissue damage in the eyes, mouth, skin and lungs of marine mammals.</w:t>
      </w:r>
      <w:r w:rsidRPr="00BC21C8">
        <w:rPr>
          <w:sz w:val="14"/>
        </w:rPr>
        <w:t xml:space="preserve"> Because they are at the top of the food chain, many marine mammals will be exposed to the dangers of bioaccumulation of organic pollutants and metals. Expansion of offshore drilling activities would further threaten imperiled species like the manatee.</w:t>
      </w:r>
      <w:r w:rsidR="00BC21C8" w:rsidRPr="00BC21C8">
        <w:rPr>
          <w:sz w:val="12"/>
        </w:rPr>
        <w:t>¶</w:t>
      </w:r>
      <w:r w:rsidRPr="00BC21C8">
        <w:rPr>
          <w:sz w:val="14"/>
        </w:rPr>
        <w:t xml:space="preserve"> Sea Turtles. </w:t>
      </w:r>
      <w:r w:rsidRPr="003E0456">
        <w:rPr>
          <w:rStyle w:val="StyleUnderline"/>
        </w:rPr>
        <w:t>Dredging of nesting beaches, collisions, and noise disruptions are all potential threats to sea turtles.</w:t>
      </w:r>
      <w:r w:rsidRPr="00BC21C8">
        <w:rPr>
          <w:sz w:val="14"/>
        </w:rPr>
        <w:t xml:space="preserve"> Hatchlings are also particularly susceptible to oiling because they spend much of their time near the water surface, where spilled oil or tar accumulates.</w:t>
      </w:r>
      <w:r w:rsidR="00BC21C8" w:rsidRPr="00BC21C8">
        <w:rPr>
          <w:sz w:val="12"/>
        </w:rPr>
        <w:t>¶</w:t>
      </w:r>
      <w:r w:rsidRPr="00BC21C8">
        <w:rPr>
          <w:sz w:val="14"/>
        </w:rPr>
        <w:t xml:space="preserve"> Climate Change. In the face of the climate crisis, the U.S. needs to look for ways to decrease petroleum consumption, not for ways to increase it.</w:t>
      </w:r>
    </w:p>
    <w:p w:rsidR="00725568" w:rsidRDefault="00725568" w:rsidP="00725568">
      <w:pPr>
        <w:pStyle w:val="Heading4"/>
      </w:pPr>
      <w:r>
        <w:t>Oil drilling noise disrupts wildlife routes and habitats – studies prove</w:t>
      </w:r>
    </w:p>
    <w:p w:rsidR="00725568" w:rsidRPr="009800B2" w:rsidRDefault="00725568" w:rsidP="00725568">
      <w:r w:rsidRPr="009800B2">
        <w:rPr>
          <w:rStyle w:val="Style13ptBold"/>
        </w:rPr>
        <w:t>The Wilderness Society 14.</w:t>
      </w:r>
      <w:r>
        <w:t xml:space="preserve"> The Wilderness Society, leading American conservation organization composed of scientific and political leaders affiliated with the US Bureau of Land Management. “Six ways oil and gas drilling is bad news for the environment” The Wilderness Society. 2014. </w:t>
      </w:r>
      <w:r w:rsidRPr="009800B2">
        <w:t>http://wilderness.org/six-ways-oil-and-gas-drilling-bad-news-environment</w:t>
      </w:r>
      <w:r>
        <w:t xml:space="preserve"> //NM</w:t>
      </w:r>
    </w:p>
    <w:p w:rsidR="00725568" w:rsidRPr="00BC21C8" w:rsidRDefault="00725568" w:rsidP="00725568">
      <w:pPr>
        <w:rPr>
          <w:sz w:val="16"/>
        </w:rPr>
      </w:pPr>
      <w:r w:rsidRPr="009800B2">
        <w:rPr>
          <w:rStyle w:val="StyleUnderline"/>
        </w:rPr>
        <w:t>Disruption of wildlife migration routes and habitats from noise pollution, traffic and fences</w:t>
      </w:r>
      <w:r w:rsidR="00BC21C8" w:rsidRPr="00BC21C8">
        <w:rPr>
          <w:sz w:val="12"/>
        </w:rPr>
        <w:t>¶</w:t>
      </w:r>
      <w:r w:rsidRPr="00BC21C8">
        <w:rPr>
          <w:sz w:val="16"/>
        </w:rPr>
        <w:t xml:space="preserve"> Biological systems are incredibly complex, and can fall victim to serious ecological consequences when disturbed by human activity. </w:t>
      </w:r>
      <w:r w:rsidRPr="009800B2">
        <w:rPr>
          <w:rStyle w:val="StyleUnderline"/>
        </w:rPr>
        <w:t>Increased vehicle traffic at oil drilling sites contributes significantly to noise pollution in wildlands</w:t>
      </w:r>
      <w:r w:rsidRPr="00BC21C8">
        <w:rPr>
          <w:sz w:val="16"/>
        </w:rPr>
        <w:t xml:space="preserve">. Wild mammals and birds respond to noise disturbances with short-term avoidance behavior, but </w:t>
      </w:r>
      <w:r w:rsidRPr="009800B2">
        <w:rPr>
          <w:rStyle w:val="StyleUnderline"/>
        </w:rPr>
        <w:t>many studies have shown that these behaviors become habituated.</w:t>
      </w:r>
      <w:r w:rsidRPr="00BC21C8">
        <w:rPr>
          <w:sz w:val="16"/>
        </w:rPr>
        <w:t xml:space="preserve"> </w:t>
      </w:r>
      <w:r w:rsidRPr="009800B2">
        <w:rPr>
          <w:rStyle w:val="StyleUnderline"/>
        </w:rPr>
        <w:t>Negative impacts include disruption of songbird communication in breeding and nesting seasons, as well as altered predator and prey dynamics</w:t>
      </w:r>
      <w:r w:rsidRPr="00BC21C8">
        <w:rPr>
          <w:sz w:val="16"/>
        </w:rPr>
        <w:t>. Mammals habituated to traffic may be more vulnerable to road kill.</w:t>
      </w:r>
      <w:r w:rsidR="00BC21C8" w:rsidRPr="00BC21C8">
        <w:rPr>
          <w:sz w:val="12"/>
        </w:rPr>
        <w:t>¶</w:t>
      </w:r>
      <w:r w:rsidRPr="00BC21C8">
        <w:rPr>
          <w:sz w:val="16"/>
        </w:rPr>
        <w:t xml:space="preserve"> </w:t>
      </w:r>
      <w:r w:rsidRPr="009800B2">
        <w:rPr>
          <w:rStyle w:val="StyleUnderline"/>
        </w:rPr>
        <w:t>Jackson Hole’s pronghorn antelope are an unfortunate example of the effects that oil and gas development (in this case, fencing and other infrastructure) have on wildlife's ancient migration routes.</w:t>
      </w:r>
      <w:r w:rsidRPr="00BC21C8">
        <w:rPr>
          <w:sz w:val="16"/>
        </w:rPr>
        <w:t xml:space="preserve"> The survival of pronghorn antelope in Grand Teton National Park depends on their annual migration from the Upper Green River Valley. This seasonal migration is the second longest mammal migration route in the western hemisphere, clocking in at around 200 miles. But the Jonah oil and gas field has made their age-old trek incredibly difficult, </w:t>
      </w:r>
      <w:r w:rsidRPr="009800B2">
        <w:rPr>
          <w:rStyle w:val="StyleUnderline"/>
        </w:rPr>
        <w:t>and future energy development will ultimately cut off their route at key passages, threatening their survival as a species</w:t>
      </w:r>
      <w:r w:rsidRPr="00BC21C8">
        <w:rPr>
          <w:sz w:val="16"/>
        </w:rPr>
        <w:t>.</w:t>
      </w:r>
    </w:p>
    <w:p w:rsidR="00E42502" w:rsidRDefault="00725568" w:rsidP="00E42502">
      <w:pPr>
        <w:pStyle w:val="Heading3"/>
      </w:pPr>
      <w:r>
        <w:t>Pollution Turn – 1NC</w:t>
      </w:r>
    </w:p>
    <w:p w:rsidR="00E42502" w:rsidRDefault="00E42502" w:rsidP="00E42502">
      <w:pPr>
        <w:pStyle w:val="Heading4"/>
      </w:pPr>
      <w:r>
        <w:t>Offshore drilling waste discharges exacerbate marine pollution</w:t>
      </w:r>
    </w:p>
    <w:p w:rsidR="00E42502" w:rsidRPr="004A2792" w:rsidRDefault="00E42502" w:rsidP="00E42502">
      <w:r w:rsidRPr="004A2792">
        <w:rPr>
          <w:rStyle w:val="Heading4Char"/>
        </w:rPr>
        <w:t>GOC 13.</w:t>
      </w:r>
      <w:r>
        <w:t xml:space="preserve"> Global Oceanic Commission, November 2013. “</w:t>
      </w:r>
      <w:r w:rsidRPr="004A2792">
        <w:t>Elimination of pollution that affects the high seas</w:t>
      </w:r>
      <w:r>
        <w:t xml:space="preserve">” </w:t>
      </w:r>
      <w:r w:rsidRPr="004A2792">
        <w:t>http://www.google.com/url?sa=t&amp;rct=j&amp;q=&amp;esrc=s&amp;source=web&amp;cd=6&amp;ved=0CEIQFjAF&amp;url=http%3A%2F%2Fwww.globaloceancommission.org%2Fwp-content%2Fuploads%2FGOC-paper03-pollution.pdf&amp;ei=51mwU8mCG9SxsQSJ3YHwBQ&amp;usg=AFQjCNEZsxMRRFodDCbj5XjcHOZkGPLl-g</w:t>
      </w:r>
      <w:r>
        <w:t xml:space="preserve"> //NM</w:t>
      </w:r>
    </w:p>
    <w:p w:rsidR="00E42502" w:rsidRPr="00BC21C8" w:rsidRDefault="00E42502" w:rsidP="00E42502">
      <w:pPr>
        <w:rPr>
          <w:sz w:val="14"/>
        </w:rPr>
      </w:pPr>
      <w:r w:rsidRPr="00BC21C8">
        <w:rPr>
          <w:sz w:val="14"/>
        </w:rPr>
        <w:t>Deliberate discharges and dumping operations at sea</w:t>
      </w:r>
      <w:r>
        <w:rPr>
          <w:rStyle w:val="StyleUnderline"/>
        </w:rPr>
        <w:t xml:space="preserve">. </w:t>
      </w:r>
      <w:r w:rsidRPr="004A2792">
        <w:rPr>
          <w:rStyle w:val="StyleUnderline"/>
        </w:rPr>
        <w:t>The discharge and dumping at sea of certain types of wastes</w:t>
      </w:r>
      <w:r w:rsidRPr="00BC21C8">
        <w:rPr>
          <w:sz w:val="14"/>
        </w:rPr>
        <w:t xml:space="preserve"> is still considered acceptable under international law (see below), </w:t>
      </w:r>
      <w:r w:rsidRPr="004A2792">
        <w:rPr>
          <w:rStyle w:val="StyleUnderline"/>
        </w:rPr>
        <w:t>and illegal discharges and dumping operations</w:t>
      </w:r>
      <w:r w:rsidRPr="00BC21C8">
        <w:rPr>
          <w:sz w:val="14"/>
        </w:rPr>
        <w:t xml:space="preserve"> </w:t>
      </w:r>
      <w:r w:rsidRPr="004A2792">
        <w:rPr>
          <w:rStyle w:val="StyleUnderline"/>
        </w:rPr>
        <w:t>continue to take place in the high seas with little oversight, from shipping and offshore installations. Offshore oil and gas installations routinely discharge harmful wastes into the sea</w:t>
      </w:r>
      <w:r w:rsidRPr="00BC21C8">
        <w:rPr>
          <w:sz w:val="14"/>
        </w:rPr>
        <w:t xml:space="preserve">. A previous assessment under the Bonn Agreement3, for example, strongly suggested that </w:t>
      </w:r>
      <w:r w:rsidRPr="004A2792">
        <w:rPr>
          <w:rStyle w:val="StyleUnderline"/>
        </w:rPr>
        <w:t>oil pollution from legal discharges to the southern North Sea far exceeded those thought to have arisen from accidental spills</w:t>
      </w:r>
      <w:r w:rsidRPr="00BC21C8">
        <w:rPr>
          <w:sz w:val="14"/>
        </w:rPr>
        <w:t xml:space="preserve">4. There is also concern about the potential harmful effects that could arise from seabed mining5. Land-based discharges and emissions. </w:t>
      </w:r>
      <w:r w:rsidRPr="004A2792">
        <w:rPr>
          <w:rStyle w:val="StyleUnderline"/>
        </w:rPr>
        <w:t>Pollution can travel great distances in the marine environment,</w:t>
      </w:r>
      <w:r w:rsidRPr="00BC21C8">
        <w:rPr>
          <w:sz w:val="14"/>
        </w:rPr>
        <w:t xml:space="preserve"> as shown by the high concentrations of persistent organic pollutants in the Arctic, mainly caused by pesticide run-off and/or by discharges and emissions of industrial chemicals and waste products to water and air in Europe and North America6. A further indication is the existence of the five gyres, where floating litter concentrates in the middle of the Atlantic, Pacific and Indian oceans7.</w:t>
      </w:r>
    </w:p>
    <w:p w:rsidR="00725568" w:rsidRPr="00DB083B" w:rsidRDefault="00725568" w:rsidP="00725568">
      <w:pPr>
        <w:pStyle w:val="Heading4"/>
      </w:pPr>
      <w:r>
        <w:t xml:space="preserve">Water pollution causes </w:t>
      </w:r>
      <w:r w:rsidRPr="00DB083B">
        <w:rPr>
          <w:u w:val="single"/>
        </w:rPr>
        <w:t>global collapse</w:t>
      </w:r>
    </w:p>
    <w:p w:rsidR="00725568" w:rsidRPr="00D025A5" w:rsidRDefault="00725568" w:rsidP="00725568">
      <w:r w:rsidRPr="00D025A5">
        <w:rPr>
          <w:b/>
          <w:bCs/>
          <w:iCs/>
        </w:rPr>
        <w:t>Marlow 1</w:t>
      </w:r>
      <w:r w:rsidRPr="00D025A5">
        <w:t xml:space="preserve"> (Maude, Spring) National Chairperson of the Council of Canadians and IFG Committee on the Globalization of Water. “BLUE GOLD: The Global Water Crisis and the Commodification of the World's Water Supply,” http://www.ratical</w:t>
      </w:r>
      <w:r>
        <w:t>.org/co-globalize/BlueGold.pdf.</w:t>
      </w:r>
    </w:p>
    <w:p w:rsidR="00725568" w:rsidRPr="00B54DE7" w:rsidRDefault="00725568" w:rsidP="00725568">
      <w:pPr>
        <w:rPr>
          <w:iCs/>
          <w:u w:val="single"/>
          <w:bdr w:val="single" w:sz="18" w:space="0" w:color="auto"/>
        </w:rPr>
      </w:pPr>
      <w:r w:rsidRPr="00BC21C8">
        <w:rPr>
          <w:sz w:val="14"/>
        </w:rPr>
        <w:t xml:space="preserve">Perhaps </w:t>
      </w:r>
      <w:r w:rsidRPr="00D025A5">
        <w:rPr>
          <w:rStyle w:val="StyleUnderline"/>
        </w:rPr>
        <w:t xml:space="preserve">the most devastating analysis of the </w:t>
      </w:r>
      <w:r w:rsidRPr="00DB083B">
        <w:rPr>
          <w:rStyle w:val="StyleUnderline"/>
          <w:highlight w:val="yellow"/>
        </w:rPr>
        <w:t>global water crisis comes from</w:t>
      </w:r>
      <w:r w:rsidRPr="00D025A5">
        <w:rPr>
          <w:rStyle w:val="StyleUnderline"/>
        </w:rPr>
        <w:t xml:space="preserve"> hydrological engineer Michal Kravèík and his team of scientists</w:t>
      </w:r>
      <w:r w:rsidRPr="00BC21C8">
        <w:rPr>
          <w:sz w:val="14"/>
        </w:rPr>
        <w:t xml:space="preserve"> at the </w:t>
      </w:r>
      <w:smartTag w:uri="urn:schemas-microsoft-com:office:smarttags" w:element="country-region">
        <w:smartTag w:uri="urn:schemas-microsoft-com:office:smarttags" w:element="place">
          <w:r w:rsidRPr="00BC21C8">
            <w:rPr>
              <w:sz w:val="14"/>
            </w:rPr>
            <w:t>Slovakia</w:t>
          </w:r>
        </w:smartTag>
      </w:smartTag>
      <w:r w:rsidRPr="00BC21C8">
        <w:rPr>
          <w:sz w:val="14"/>
        </w:rPr>
        <w:t xml:space="preserve"> non-governmental organization (NGO) People and Water. Kravèík, who has a distinguished career with the Slovak Academy of Sciences, has studied the effect of urbanization, industrial agriculture, deforestation, dam construction, and infrastructure and paving on water systems in </w:t>
      </w:r>
      <w:smartTag w:uri="urn:schemas-microsoft-com:office:smarttags" w:element="country-region">
        <w:smartTag w:uri="urn:schemas-microsoft-com:office:smarttags" w:element="place">
          <w:r w:rsidRPr="00BC21C8">
            <w:rPr>
              <w:sz w:val="14"/>
            </w:rPr>
            <w:t>Slovakia</w:t>
          </w:r>
        </w:smartTag>
      </w:smartTag>
      <w:r w:rsidRPr="00BC21C8">
        <w:rPr>
          <w:sz w:val="14"/>
        </w:rPr>
        <w:t xml:space="preserve"> and surrounding countries and has come up with an alarming finding. </w:t>
      </w:r>
      <w:r w:rsidRPr="00D025A5">
        <w:rPr>
          <w:rStyle w:val="StyleUnderline"/>
        </w:rPr>
        <w:t xml:space="preserve">Destroying water's natural habitat not only creates </w:t>
      </w:r>
      <w:r w:rsidRPr="00DB083B">
        <w:rPr>
          <w:rStyle w:val="StyleUnderline"/>
          <w:highlight w:val="yellow"/>
        </w:rPr>
        <w:t>a supply crisis</w:t>
      </w:r>
      <w:r w:rsidRPr="00D025A5">
        <w:rPr>
          <w:rStyle w:val="StyleUnderline"/>
        </w:rPr>
        <w:t xml:space="preserve"> for people and animals, </w:t>
      </w:r>
      <w:r w:rsidRPr="00DB083B">
        <w:rPr>
          <w:rStyle w:val="StyleUnderline"/>
          <w:highlight w:val="yellow"/>
        </w:rPr>
        <w:t>it</w:t>
      </w:r>
      <w:r w:rsidRPr="00D025A5">
        <w:rPr>
          <w:rStyle w:val="StyleUnderline"/>
        </w:rPr>
        <w:t xml:space="preserve"> also </w:t>
      </w:r>
      <w:r w:rsidRPr="00DB083B">
        <w:rPr>
          <w:rStyle w:val="StyleUnderline"/>
          <w:highlight w:val="yellow"/>
        </w:rPr>
        <w:t>dramatically diminishes the amount</w:t>
      </w:r>
      <w:r w:rsidRPr="00D025A5">
        <w:rPr>
          <w:rStyle w:val="StyleUnderline"/>
        </w:rPr>
        <w:t xml:space="preserve"> of </w:t>
      </w:r>
      <w:r w:rsidRPr="00DB083B">
        <w:rPr>
          <w:rStyle w:val="StyleUnderline"/>
          <w:highlight w:val="yellow"/>
        </w:rPr>
        <w:t>available</w:t>
      </w:r>
      <w:r w:rsidRPr="00D025A5">
        <w:rPr>
          <w:rStyle w:val="StyleUnderline"/>
        </w:rPr>
        <w:t xml:space="preserve"> fresh water on the planet</w:t>
      </w:r>
      <w:r w:rsidRPr="00BC21C8">
        <w:rPr>
          <w:sz w:val="14"/>
        </w:rPr>
        <w:t xml:space="preserve">.  Kravèík describes the hydrologic cycle of a drop of water. It must first evaporate from a plant, earth surface, swamp, river, lake or the sea, then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Kravèík.   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 </w:t>
      </w:r>
      <w:r w:rsidRPr="00D025A5">
        <w:rPr>
          <w:rStyle w:val="StyleUnderline"/>
        </w:rPr>
        <w:t>The consequent reduction in continental water basins results in reduced water evaporation from the earth's surface, and becomes a net loss, while the seas begin to rise</w:t>
      </w:r>
      <w:r w:rsidRPr="00BC21C8">
        <w:rPr>
          <w:sz w:val="14"/>
        </w:rPr>
        <w:t xml:space="preserve">. In </w:t>
      </w:r>
      <w:smartTag w:uri="urn:schemas-microsoft-com:office:smarttags" w:element="country-region">
        <w:smartTag w:uri="urn:schemas-microsoft-com:office:smarttags" w:element="place">
          <w:r w:rsidRPr="00BC21C8">
            <w:rPr>
              <w:sz w:val="14"/>
            </w:rPr>
            <w:t>Slovakia</w:t>
          </w:r>
        </w:smartTag>
      </w:smartTag>
      <w:r w:rsidRPr="00BC21C8">
        <w:rPr>
          <w:sz w:val="14"/>
        </w:rPr>
        <w:t xml:space="preserve">, the scientists found, for every 1 percent of roofing, paving, car parks and highways constructed, water supplies decrease in volume by more than 100 billion meters per year.  </w:t>
      </w:r>
      <w:r w:rsidRPr="00D025A5">
        <w:rPr>
          <w:rStyle w:val="StyleUnderline"/>
        </w:rPr>
        <w:t xml:space="preserve">Kravèík issues a dire warning about the </w:t>
      </w:r>
      <w:r w:rsidRPr="00DB083B">
        <w:rPr>
          <w:rStyle w:val="StyleUnderline"/>
          <w:highlight w:val="yellow"/>
        </w:rPr>
        <w:t>growing number of</w:t>
      </w:r>
      <w:r w:rsidRPr="00D025A5">
        <w:rPr>
          <w:rStyle w:val="StyleUnderline"/>
        </w:rPr>
        <w:t xml:space="preserve"> what he calls the earth's </w:t>
      </w:r>
      <w:r w:rsidRPr="00DB083B">
        <w:rPr>
          <w:rStyle w:val="StyleUnderline"/>
          <w:highlight w:val="yellow"/>
        </w:rPr>
        <w:t>"hot stains"</w:t>
      </w:r>
      <w:r w:rsidRPr="00D025A5">
        <w:rPr>
          <w:rStyle w:val="StyleUnderline"/>
        </w:rPr>
        <w:t xml:space="preserve">—places already drained of water. The "drying out" of the earth </w:t>
      </w:r>
      <w:r w:rsidRPr="00DB083B">
        <w:rPr>
          <w:rStyle w:val="StyleUnderline"/>
          <w:highlight w:val="yellow"/>
        </w:rPr>
        <w:t>will cause massive</w:t>
      </w:r>
      <w:r w:rsidRPr="00D025A5">
        <w:rPr>
          <w:rStyle w:val="StyleUnderline"/>
        </w:rPr>
        <w:t xml:space="preserve"> global </w:t>
      </w:r>
      <w:r w:rsidRPr="00DB083B">
        <w:rPr>
          <w:rStyle w:val="StyleUnderline"/>
          <w:highlight w:val="yellow"/>
        </w:rPr>
        <w:t>warming, with</w:t>
      </w:r>
      <w:r w:rsidRPr="00D025A5">
        <w:rPr>
          <w:rStyle w:val="StyleUnderline"/>
        </w:rPr>
        <w:t xml:space="preserve"> the attendant extremes</w:t>
      </w:r>
      <w:r w:rsidRPr="00BC21C8">
        <w:rPr>
          <w:sz w:val="14"/>
        </w:rPr>
        <w:t xml:space="preserve"> in weather: </w:t>
      </w:r>
      <w:r w:rsidRPr="00DB083B">
        <w:rPr>
          <w:rStyle w:val="StyleUnderline"/>
          <w:highlight w:val="yellow"/>
        </w:rPr>
        <w:t>drought</w:t>
      </w:r>
      <w:r w:rsidRPr="00BC21C8">
        <w:rPr>
          <w:sz w:val="14"/>
        </w:rPr>
        <w:t xml:space="preserve">, </w:t>
      </w:r>
      <w:r w:rsidRPr="00D025A5">
        <w:rPr>
          <w:rStyle w:val="StyleUnderline"/>
        </w:rPr>
        <w:t>decreased protection from the atmosphere</w:t>
      </w:r>
      <w:r w:rsidRPr="00BC21C8">
        <w:rPr>
          <w:sz w:val="14"/>
        </w:rPr>
        <w:t xml:space="preserve">, increased solar radiation, </w:t>
      </w:r>
      <w:r w:rsidRPr="00DB083B">
        <w:rPr>
          <w:rStyle w:val="StyleUnderline"/>
          <w:highlight w:val="yellow"/>
        </w:rPr>
        <w:t>decreased biodiversity, melting</w:t>
      </w:r>
      <w:r w:rsidRPr="00D025A5">
        <w:rPr>
          <w:rStyle w:val="StyleUnderline"/>
        </w:rPr>
        <w:t xml:space="preserve"> of the polar icecaps, </w:t>
      </w:r>
      <w:r w:rsidRPr="00DB083B">
        <w:rPr>
          <w:rStyle w:val="StyleUnderline"/>
          <w:highlight w:val="yellow"/>
        </w:rPr>
        <w:t>submersion of</w:t>
      </w:r>
      <w:r w:rsidRPr="00D025A5">
        <w:rPr>
          <w:rStyle w:val="StyleUnderline"/>
        </w:rPr>
        <w:t xml:space="preserve"> vast </w:t>
      </w:r>
      <w:r w:rsidRPr="00DB083B">
        <w:rPr>
          <w:rStyle w:val="StyleUnderline"/>
          <w:highlight w:val="yellow"/>
        </w:rPr>
        <w:t>territories, massive</w:t>
      </w:r>
      <w:r w:rsidRPr="00D025A5">
        <w:rPr>
          <w:rStyle w:val="StyleUnderline"/>
        </w:rPr>
        <w:t xml:space="preserve"> continental </w:t>
      </w:r>
      <w:r w:rsidRPr="00DB083B">
        <w:rPr>
          <w:rStyle w:val="StyleUnderline"/>
          <w:highlight w:val="yellow"/>
        </w:rPr>
        <w:t>desertification and</w:t>
      </w:r>
      <w:r w:rsidRPr="00D025A5">
        <w:rPr>
          <w:rStyle w:val="StyleUnderline"/>
        </w:rPr>
        <w:t xml:space="preserve">, eventually, </w:t>
      </w:r>
      <w:r w:rsidRPr="00DB083B">
        <w:rPr>
          <w:rStyle w:val="Emphasis"/>
          <w:highlight w:val="yellow"/>
        </w:rPr>
        <w:t>"global collapse."</w:t>
      </w:r>
    </w:p>
    <w:p w:rsidR="00E42502" w:rsidRDefault="00725568" w:rsidP="00725568">
      <w:pPr>
        <w:pStyle w:val="Heading3"/>
      </w:pPr>
      <w:r>
        <w:t>Ext. Drilling Causes Pollution</w:t>
      </w:r>
    </w:p>
    <w:p w:rsidR="00E42502" w:rsidRPr="00703D94" w:rsidRDefault="00E42502" w:rsidP="00E42502">
      <w:pPr>
        <w:pStyle w:val="Heading4"/>
      </w:pPr>
      <w:r w:rsidRPr="00703D94">
        <w:t>Offshore drilling creates harmful byproducts and pollution from production and equipment deterioration</w:t>
      </w:r>
    </w:p>
    <w:p w:rsidR="00E42502" w:rsidRDefault="00E42502" w:rsidP="00E42502">
      <w:r>
        <w:rPr>
          <w:rStyle w:val="Heading4Char"/>
        </w:rPr>
        <w:t xml:space="preserve">Kyle </w:t>
      </w:r>
      <w:r w:rsidRPr="00703D94">
        <w:rPr>
          <w:rStyle w:val="Heading4Char"/>
        </w:rPr>
        <w:t>13</w:t>
      </w:r>
      <w:r>
        <w:t>. Jessica Kyle, writer EX-PATT magazing, the University of Kentucky and Lexington Patterson’s School Magazine of Foreign Affairs. November 15, 2013. “</w:t>
      </w:r>
      <w:r w:rsidRPr="00517AA7">
        <w:t>Combating Pollution: Offshore Drilling &amp; Regional Sea Regimes</w:t>
      </w:r>
      <w:r>
        <w:t xml:space="preserve">” </w:t>
      </w:r>
      <w:r w:rsidRPr="00517AA7">
        <w:t>http://expattmagazine.com/combating-pollution/</w:t>
      </w:r>
      <w:r>
        <w:t xml:space="preserve"> //NM</w:t>
      </w:r>
    </w:p>
    <w:p w:rsidR="00E42502" w:rsidRPr="00BC21C8" w:rsidRDefault="00E42502" w:rsidP="00E42502">
      <w:pPr>
        <w:rPr>
          <w:sz w:val="14"/>
        </w:rPr>
      </w:pPr>
      <w:r w:rsidRPr="00BC21C8">
        <w:rPr>
          <w:sz w:val="14"/>
        </w:rPr>
        <w:t xml:space="preserve">However, despite the strong economic incentives, </w:t>
      </w:r>
      <w:r w:rsidRPr="004A2792">
        <w:rPr>
          <w:rStyle w:val="StyleUnderline"/>
        </w:rPr>
        <w:t xml:space="preserve">the current </w:t>
      </w:r>
      <w:r w:rsidRPr="00BC21C8">
        <w:rPr>
          <w:sz w:val="14"/>
        </w:rPr>
        <w:t>frantic</w:t>
      </w:r>
      <w:r w:rsidRPr="004A2792">
        <w:rPr>
          <w:rStyle w:val="StyleUnderline"/>
        </w:rPr>
        <w:t xml:space="preserve"> pursuit of offshore petroleum resources has intense environmental ramifications. Offshore drilling creates harmful byproducts that are discharged into surrounding waters during the drilling process</w:t>
      </w:r>
      <w:r w:rsidRPr="00BC21C8">
        <w:rPr>
          <w:sz w:val="14"/>
        </w:rPr>
        <w:t xml:space="preserve">. Additionally, </w:t>
      </w:r>
      <w:r w:rsidRPr="004A2792">
        <w:rPr>
          <w:rStyle w:val="StyleUnderline"/>
        </w:rPr>
        <w:t>drilling equipment is prone to failure and deterioration, which can lead to dangerous accidents and catastrophic oil spills or gas leaks</w:t>
      </w:r>
      <w:r w:rsidRPr="00BC21C8">
        <w:rPr>
          <w:sz w:val="14"/>
        </w:rPr>
        <w:t xml:space="preserve">. Furthermore, as demand for petroleum products continues to increase, </w:t>
      </w:r>
      <w:r w:rsidRPr="004A2792">
        <w:rPr>
          <w:rStyle w:val="StyleUnderline"/>
        </w:rPr>
        <w:t>oil and gas companies have begun drilling deeper and deeper wells to access previously untapped deposits. The exploitation of deeper fields</w:t>
      </w:r>
      <w:r w:rsidRPr="00BC21C8">
        <w:rPr>
          <w:sz w:val="14"/>
        </w:rPr>
        <w:t xml:space="preserve"> is generally more challenging to execute, </w:t>
      </w:r>
      <w:r w:rsidRPr="004A2792">
        <w:rPr>
          <w:rStyle w:val="StyleUnderline"/>
        </w:rPr>
        <w:t xml:space="preserve">resulting in a greater probability of pollution occurring. Pollution resulting from these aspects of offshore drilling </w:t>
      </w:r>
      <w:r w:rsidRPr="00BC21C8">
        <w:rPr>
          <w:sz w:val="14"/>
        </w:rPr>
        <w:t>is not only an issue of moral concern, but also has a tangibly negative impact on neighboring states. Regulation of some kind is necessary in order to promote environmentally safer and more sustainable drilling practices and curb the pollution caused by offshore drilling.</w:t>
      </w:r>
    </w:p>
    <w:p w:rsidR="00E42502" w:rsidRPr="001D075C" w:rsidRDefault="00E42502" w:rsidP="00E42502">
      <w:pPr>
        <w:pStyle w:val="Heading2"/>
      </w:pPr>
      <w:r>
        <w:t>Warming</w:t>
      </w:r>
    </w:p>
    <w:p w:rsidR="00E42502" w:rsidRPr="00BC222F" w:rsidRDefault="00E42502" w:rsidP="00E42502">
      <w:pPr>
        <w:pStyle w:val="Heading3"/>
      </w:pPr>
      <w:r>
        <w:t>1NC</w:t>
      </w:r>
    </w:p>
    <w:p w:rsidR="00E42502" w:rsidRDefault="00E42502" w:rsidP="00E42502">
      <w:pPr>
        <w:pStyle w:val="Heading4"/>
      </w:pPr>
      <w:r>
        <w:t>No solvency and turn – imports are irrelevant -  consumption patterns draw the US into warming based aid that hamstrings the military and turns the terror advantage – independently it causes natural disasters, diseases, water shortages,</w:t>
      </w:r>
    </w:p>
    <w:p w:rsidR="00E42502" w:rsidRDefault="00E42502" w:rsidP="00E42502">
      <w:r>
        <w:t xml:space="preserve">Rebecca </w:t>
      </w:r>
      <w:r w:rsidR="0093661B">
        <w:rPr>
          <w:rStyle w:val="Style13ptBold"/>
        </w:rPr>
        <w:t>Lefton a</w:t>
      </w:r>
      <w:r w:rsidRPr="00830A9A">
        <w:rPr>
          <w:rStyle w:val="Style13ptBold"/>
        </w:rPr>
        <w:t>nd</w:t>
      </w:r>
      <w:r>
        <w:t xml:space="preserve"> Daniel J. </w:t>
      </w:r>
      <w:r w:rsidRPr="00830A9A">
        <w:rPr>
          <w:rStyle w:val="Style13ptBold"/>
        </w:rPr>
        <w:t>Weiss</w:t>
      </w:r>
      <w:r>
        <w:t>, 1-13-</w:t>
      </w:r>
      <w:r w:rsidRPr="00830A9A">
        <w:rPr>
          <w:rStyle w:val="Style13ptBold"/>
        </w:rPr>
        <w:t>2010</w:t>
      </w:r>
      <w:r>
        <w:t xml:space="preserve">, "Oil Dependence Is a Dangerous Habit," American Progress, </w:t>
      </w:r>
      <w:hyperlink r:id="rId90" w:history="1">
        <w:r w:rsidRPr="00EE267F">
          <w:rPr>
            <w:rStyle w:val="Hyperlink"/>
          </w:rPr>
          <w:t>http://www.americanprogress.org/issues/green/report/2010/01/13/7200/oil-dependence-is-a-dangerous-habit/</w:t>
        </w:r>
      </w:hyperlink>
      <w:r>
        <w:t xml:space="preserve"> </w:t>
      </w:r>
    </w:p>
    <w:p w:rsidR="00E42502" w:rsidRPr="00BC21C8" w:rsidRDefault="00E42502" w:rsidP="00E42502">
      <w:pPr>
        <w:rPr>
          <w:sz w:val="14"/>
        </w:rPr>
      </w:pPr>
      <w:r w:rsidRPr="00BC21C8">
        <w:rPr>
          <w:sz w:val="14"/>
        </w:rPr>
        <w:t xml:space="preserve">Meanwhile, </w:t>
      </w:r>
      <w:r w:rsidRPr="0051237B">
        <w:rPr>
          <w:rStyle w:val="StyleUnderline"/>
        </w:rPr>
        <w:t>America’s voracious oil appetite continues to contribute to another growing national security concern: climate change.</w:t>
      </w:r>
      <w:r w:rsidRPr="00BC21C8">
        <w:rPr>
          <w:sz w:val="14"/>
        </w:rPr>
        <w:t xml:space="preserve"> </w:t>
      </w:r>
      <w:r w:rsidRPr="0051237B">
        <w:rPr>
          <w:rStyle w:val="StyleUnderline"/>
        </w:rPr>
        <w:t>Burning oil is one of the largest sources of greenhouse gas emissions and therefore a major driver of climate change</w:t>
      </w:r>
      <w:r w:rsidRPr="00BC21C8">
        <w:rPr>
          <w:sz w:val="14"/>
        </w:rPr>
        <w:t xml:space="preserve">, </w:t>
      </w:r>
      <w:r w:rsidRPr="0051237B">
        <w:rPr>
          <w:rStyle w:val="StyleUnderline"/>
        </w:rPr>
        <w:t>which</w:t>
      </w:r>
      <w:r w:rsidRPr="00BC21C8">
        <w:rPr>
          <w:sz w:val="14"/>
        </w:rPr>
        <w:t xml:space="preserve"> if left unchecked </w:t>
      </w:r>
      <w:r w:rsidRPr="0051237B">
        <w:rPr>
          <w:rStyle w:val="StyleUnderline"/>
        </w:rPr>
        <w:t>could have very serious security global implications</w:t>
      </w:r>
      <w:r w:rsidRPr="00BC21C8">
        <w:rPr>
          <w:sz w:val="14"/>
        </w:rPr>
        <w:t xml:space="preserve">. </w:t>
      </w:r>
      <w:r w:rsidRPr="0051237B">
        <w:rPr>
          <w:rStyle w:val="StyleUnderline"/>
        </w:rPr>
        <w:t xml:space="preserve">Burning oil </w:t>
      </w:r>
      <w:r w:rsidRPr="00BC21C8">
        <w:rPr>
          <w:sz w:val="14"/>
        </w:rPr>
        <w:t xml:space="preserve">imported from “dangerous or unstable” countries alone </w:t>
      </w:r>
      <w:r w:rsidRPr="0051237B">
        <w:rPr>
          <w:rStyle w:val="StyleUnderline"/>
        </w:rPr>
        <w:t>re</w:t>
      </w:r>
      <w:r w:rsidRPr="00BC21C8">
        <w:rPr>
          <w:sz w:val="14"/>
        </w:rPr>
        <w:t>l</w:t>
      </w:r>
      <w:r w:rsidRPr="0051237B">
        <w:rPr>
          <w:rStyle w:val="StyleUnderline"/>
        </w:rPr>
        <w:t>eased 640.7 million metric tons of carbon dioxide into the atmosphere</w:t>
      </w:r>
      <w:r w:rsidRPr="00BC21C8">
        <w:rPr>
          <w:sz w:val="14"/>
        </w:rPr>
        <w:t xml:space="preserve">, which is the same as keeping more than 122.5 million passenger vehicles on the road. Recent studies found that the gravest consequences of </w:t>
      </w:r>
      <w:r w:rsidRPr="0051237B">
        <w:rPr>
          <w:rStyle w:val="StyleUnderline"/>
        </w:rPr>
        <w:t>climate change could threaten to destabilize governments, intensify terrorist actions, and displace hundreds of millions of people due to increasingly frequent and severe natural disasters</w:t>
      </w:r>
      <w:r w:rsidRPr="00BC21C8">
        <w:rPr>
          <w:sz w:val="14"/>
        </w:rPr>
        <w:t xml:space="preserve">, higher incidences of </w:t>
      </w:r>
      <w:r w:rsidRPr="0051237B">
        <w:rPr>
          <w:rStyle w:val="StyleUnderline"/>
        </w:rPr>
        <w:t>diseases</w:t>
      </w:r>
      <w:r w:rsidRPr="00BC21C8">
        <w:rPr>
          <w:sz w:val="14"/>
        </w:rPr>
        <w:t xml:space="preserve"> such as malaria, </w:t>
      </w:r>
      <w:r w:rsidRPr="0051237B">
        <w:rPr>
          <w:rStyle w:val="StyleUnderline"/>
        </w:rPr>
        <w:t>rising sea levels, and food and water shortages</w:t>
      </w:r>
      <w:r w:rsidRPr="00BC21C8">
        <w:rPr>
          <w:sz w:val="14"/>
        </w:rPr>
        <w:t xml:space="preserve">. A 2007 analysis by the Center for American Progress concludes that </w:t>
      </w:r>
      <w:r w:rsidRPr="0051237B">
        <w:rPr>
          <w:rStyle w:val="StyleUnderline"/>
        </w:rPr>
        <w:t>the geopolitical implications of climate change could include wide-spanning social, political, and environmental consequences such as “destabilizing levels of internal migration</w:t>
      </w:r>
      <w:r w:rsidRPr="00BC21C8">
        <w:rPr>
          <w:sz w:val="14"/>
        </w:rPr>
        <w:t xml:space="preserve">” in developing countries and more immigration into the United States. </w:t>
      </w:r>
      <w:r w:rsidRPr="0051237B">
        <w:rPr>
          <w:rStyle w:val="StyleUnderline"/>
        </w:rPr>
        <w:t>The U.S. military will face increasing pressure to deal with these crises, which will further put our military at risk and require already strapped resources to be sent abroad.</w:t>
      </w:r>
      <w:r>
        <w:rPr>
          <w:rStyle w:val="StyleUnderline"/>
        </w:rPr>
        <w:t xml:space="preserve"> </w:t>
      </w:r>
      <w:r w:rsidRPr="0051237B">
        <w:rPr>
          <w:rStyle w:val="StyleUnderline"/>
        </w:rPr>
        <w:t>Global warming-induced natural disasters will create emergencies that demand military aid</w:t>
      </w:r>
      <w:r w:rsidRPr="00BC21C8">
        <w:rPr>
          <w:sz w:val="14"/>
        </w:rPr>
        <w:t xml:space="preserve">,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five biggest companies importing oil from unstable countries </w:t>
      </w:r>
      <w:r w:rsidRPr="0051237B">
        <w:rPr>
          <w:rStyle w:val="StyleUnderline"/>
        </w:rPr>
        <w:t>Military and intelligence experts</w:t>
      </w:r>
      <w:r w:rsidRPr="00BC21C8">
        <w:rPr>
          <w:sz w:val="14"/>
        </w:rPr>
        <w:t xml:space="preserve"> alike </w:t>
      </w:r>
      <w:r w:rsidRPr="0051237B">
        <w:rPr>
          <w:rStyle w:val="StyleUnderline"/>
        </w:rPr>
        <w:t xml:space="preserve">recognize that global warming poses serious </w:t>
      </w:r>
      <w:r w:rsidRPr="00BC21C8">
        <w:rPr>
          <w:sz w:val="14"/>
        </w:rPr>
        <w:t xml:space="preserve">environmental, social, political, and </w:t>
      </w:r>
      <w:r w:rsidRPr="0051237B">
        <w:rPr>
          <w:rStyle w:val="StyleUnderline"/>
        </w:rPr>
        <w:t>military risks that we must address in the interest of our own defense</w:t>
      </w:r>
      <w:r w:rsidRPr="00BC21C8">
        <w:rPr>
          <w:sz w:val="14"/>
        </w:rPr>
        <w:t xml:space="preserve">. </w:t>
      </w:r>
      <w:r w:rsidRPr="0051237B">
        <w:rPr>
          <w:rStyle w:val="StyleUnderline"/>
        </w:rPr>
        <w:t>The Pentagon is including climate change as a security threat</w:t>
      </w:r>
      <w:r w:rsidRPr="00BC21C8">
        <w:rPr>
          <w:sz w:val="14"/>
        </w:rPr>
        <w:t xml:space="preserve">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51237B">
        <w:rPr>
          <w:rStyle w:val="StyleUnderline"/>
        </w:rPr>
        <w:t>Climate change can act as a threat multiplier for instability in some of the most volatile regions of the world, and it presents significant national security challenges for the United States.”</w:t>
      </w:r>
      <w:r w:rsidRPr="00BC21C8">
        <w:rPr>
          <w:sz w:val="14"/>
        </w:rPr>
        <w:t xml:space="preserve"> In an update of its 2007 report last year CNA found that climate change, energy dependence, and national security are interlinked challenges.</w:t>
      </w:r>
    </w:p>
    <w:p w:rsidR="0093661B" w:rsidRPr="0037599E" w:rsidRDefault="0093661B" w:rsidP="0093661B">
      <w:pPr>
        <w:pStyle w:val="Heading4"/>
        <w:rPr>
          <w:rFonts w:cs="Times New Roman"/>
        </w:rPr>
      </w:pPr>
      <w:r>
        <w:rPr>
          <w:rFonts w:cs="Times New Roman"/>
        </w:rPr>
        <w:t>Warming causes extinction</w:t>
      </w:r>
    </w:p>
    <w:p w:rsidR="0093661B" w:rsidRPr="0093661B" w:rsidRDefault="0093661B" w:rsidP="0093661B">
      <w:pPr>
        <w:rPr>
          <w:b/>
          <w:bCs/>
          <w:sz w:val="26"/>
        </w:rPr>
      </w:pPr>
      <w:r w:rsidRPr="006D1B90">
        <w:rPr>
          <w:rStyle w:val="Style13ptBold"/>
        </w:rPr>
        <w:t xml:space="preserve">Mazo 10 </w:t>
      </w:r>
      <w:r w:rsidRPr="00F15CE1">
        <w:rPr>
          <w:rStyle w:val="Style13ptBold"/>
          <w:b w:val="0"/>
        </w:rPr>
        <w:t>– PhD in Paleoclimatology from</w:t>
      </w:r>
      <w:r>
        <w:rPr>
          <w:rStyle w:val="Style13ptBold"/>
          <w:b w:val="0"/>
        </w:rPr>
        <w:t xml:space="preserve"> UCLA </w:t>
      </w:r>
      <w:r w:rsidRPr="006D1B90">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93661B" w:rsidRPr="006D1B90" w:rsidRDefault="0093661B" w:rsidP="0093661B"/>
    <w:p w:rsidR="0093661B" w:rsidRPr="00BC21C8" w:rsidRDefault="0093661B" w:rsidP="0093661B">
      <w:pPr>
        <w:rPr>
          <w:sz w:val="14"/>
        </w:rPr>
      </w:pPr>
      <w:r w:rsidRPr="00BC21C8">
        <w:rPr>
          <w:sz w:val="14"/>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6D1B90">
        <w:rPr>
          <w:rStyle w:val="TitleChar"/>
        </w:rPr>
        <w:t xml:space="preserve">Without early and severe reductions in emissions, the </w:t>
      </w:r>
      <w:r w:rsidRPr="00875C21">
        <w:rPr>
          <w:rStyle w:val="TitleChar"/>
          <w:highlight w:val="yellow"/>
        </w:rPr>
        <w:t>effects of climate change</w:t>
      </w:r>
      <w:r w:rsidRPr="006D1B90">
        <w:rPr>
          <w:rStyle w:val="TitleChar"/>
        </w:rPr>
        <w:t xml:space="preserve"> in the second half of the twenty-first century </w:t>
      </w:r>
      <w:r w:rsidRPr="00875C21">
        <w:rPr>
          <w:rStyle w:val="TitleChar"/>
          <w:highlight w:val="yellow"/>
        </w:rPr>
        <w:t xml:space="preserve">are </w:t>
      </w:r>
      <w:r w:rsidRPr="00875C21">
        <w:rPr>
          <w:rStyle w:val="Emphasis"/>
          <w:highlight w:val="yellow"/>
        </w:rPr>
        <w:t>likely to be catastrophic</w:t>
      </w:r>
      <w:r w:rsidRPr="006D1B90">
        <w:rPr>
          <w:rStyle w:val="TitleChar"/>
        </w:rPr>
        <w:t xml:space="preserve"> </w:t>
      </w:r>
      <w:r w:rsidRPr="00BC21C8">
        <w:rPr>
          <w:sz w:val="14"/>
        </w:rPr>
        <w:t xml:space="preserve">for the stability and security of countries in the developing world - not to mention the associated human tragedy. </w:t>
      </w:r>
      <w:r w:rsidRPr="006D1B90">
        <w:rPr>
          <w:rStyle w:val="TitleChar"/>
        </w:rPr>
        <w:t xml:space="preserve">Climate change </w:t>
      </w:r>
      <w:r w:rsidRPr="00875C21">
        <w:rPr>
          <w:rStyle w:val="TitleChar"/>
          <w:highlight w:val="yellow"/>
        </w:rPr>
        <w:t>could</w:t>
      </w:r>
      <w:r w:rsidRPr="006D1B90">
        <w:rPr>
          <w:rStyle w:val="TitleChar"/>
        </w:rPr>
        <w:t xml:space="preserve"> </w:t>
      </w:r>
      <w:r w:rsidRPr="00BC21C8">
        <w:rPr>
          <w:sz w:val="14"/>
        </w:rPr>
        <w:t xml:space="preserve">even </w:t>
      </w:r>
      <w:r w:rsidRPr="00875C21">
        <w:rPr>
          <w:rStyle w:val="TitleChar"/>
          <w:highlight w:val="yellow"/>
        </w:rPr>
        <w:t>undermine</w:t>
      </w:r>
      <w:r w:rsidRPr="00BC21C8">
        <w:rPr>
          <w:sz w:val="14"/>
        </w:rPr>
        <w:t xml:space="preserve"> the strength and stability of emerging and </w:t>
      </w:r>
      <w:r w:rsidRPr="006D1B90">
        <w:rPr>
          <w:rStyle w:val="TitleChar"/>
        </w:rPr>
        <w:t xml:space="preserve">advanced </w:t>
      </w:r>
      <w:r w:rsidRPr="00875C21">
        <w:rPr>
          <w:rStyle w:val="TitleChar"/>
          <w:highlight w:val="yellow"/>
        </w:rPr>
        <w:t>economies</w:t>
      </w:r>
      <w:r w:rsidRPr="006D1B90">
        <w:rPr>
          <w:rStyle w:val="TitleChar"/>
        </w:rPr>
        <w:t xml:space="preserve">, </w:t>
      </w:r>
      <w:r w:rsidRPr="00875C21">
        <w:rPr>
          <w:rStyle w:val="TitleChar"/>
          <w:highlight w:val="yellow"/>
        </w:rPr>
        <w:t>beyond</w:t>
      </w:r>
      <w:r w:rsidRPr="006D1B90">
        <w:rPr>
          <w:rStyle w:val="TitleChar"/>
        </w:rPr>
        <w:t xml:space="preserve"> the knock-on </w:t>
      </w:r>
      <w:r w:rsidRPr="00875C21">
        <w:rPr>
          <w:rStyle w:val="TitleChar"/>
          <w:highlight w:val="yellow"/>
        </w:rPr>
        <w:t>effects</w:t>
      </w:r>
      <w:r w:rsidRPr="006D1B90">
        <w:rPr>
          <w:rStyle w:val="TitleChar"/>
        </w:rPr>
        <w:t xml:space="preserve"> on security </w:t>
      </w:r>
      <w:r w:rsidRPr="00875C21">
        <w:rPr>
          <w:rStyle w:val="TitleChar"/>
          <w:highlight w:val="yellow"/>
        </w:rPr>
        <w:t xml:space="preserve">of widespread state </w:t>
      </w:r>
      <w:r w:rsidRPr="006D1B90">
        <w:rPr>
          <w:rStyle w:val="TitleChar"/>
        </w:rPr>
        <w:t xml:space="preserve">failure and </w:t>
      </w:r>
      <w:r w:rsidRPr="00875C21">
        <w:rPr>
          <w:rStyle w:val="TitleChar"/>
          <w:highlight w:val="yellow"/>
        </w:rPr>
        <w:t xml:space="preserve">collapse </w:t>
      </w:r>
      <w:r w:rsidRPr="006D1B90">
        <w:rPr>
          <w:rStyle w:val="TitleChar"/>
        </w:rPr>
        <w:t>in developing countries</w:t>
      </w:r>
      <w:r w:rsidRPr="00BC21C8">
        <w:rPr>
          <w:sz w:val="14"/>
        </w:rPr>
        <w:t xml:space="preserve">.' And although they have been condemned as melodramatic and alarmist, many informed observers believe that </w:t>
      </w:r>
      <w:r w:rsidRPr="006D1B90">
        <w:rPr>
          <w:rStyle w:val="TitleChar"/>
        </w:rPr>
        <w:t xml:space="preserve">unmitigated </w:t>
      </w:r>
      <w:r w:rsidRPr="00875C21">
        <w:rPr>
          <w:rStyle w:val="TitleChar"/>
          <w:highlight w:val="yellow"/>
        </w:rPr>
        <w:t>climate change</w:t>
      </w:r>
      <w:r w:rsidRPr="00BC21C8">
        <w:rPr>
          <w:sz w:val="14"/>
        </w:rPr>
        <w:t xml:space="preserve"> beyond the end of the century </w:t>
      </w:r>
      <w:r w:rsidRPr="006D1B90">
        <w:rPr>
          <w:rStyle w:val="TitleChar"/>
        </w:rPr>
        <w:t xml:space="preserve">could </w:t>
      </w:r>
      <w:r w:rsidRPr="00875C21">
        <w:rPr>
          <w:rStyle w:val="TitleChar"/>
          <w:highlight w:val="yellow"/>
        </w:rPr>
        <w:t xml:space="preserve">pose an </w:t>
      </w:r>
      <w:r w:rsidRPr="00875C21">
        <w:rPr>
          <w:rStyle w:val="Emphasis"/>
          <w:highlight w:val="yellow"/>
        </w:rPr>
        <w:t>existential threat</w:t>
      </w:r>
      <w:r w:rsidRPr="006D1B90">
        <w:rPr>
          <w:rStyle w:val="TitleChar"/>
        </w:rPr>
        <w:t xml:space="preserve"> to civilisation</w:t>
      </w:r>
      <w:r w:rsidRPr="00BC21C8">
        <w:rPr>
          <w:sz w:val="14"/>
        </w:rPr>
        <w:t xml:space="preserve">." What is certain is that </w:t>
      </w:r>
      <w:r w:rsidRPr="00875C21">
        <w:rPr>
          <w:rStyle w:val="TitleChar"/>
          <w:highlight w:val="yellow"/>
        </w:rPr>
        <w:t>there is no precedent</w:t>
      </w:r>
      <w:r w:rsidRPr="006D1B90">
        <w:rPr>
          <w:rStyle w:val="TitleChar"/>
        </w:rPr>
        <w:t xml:space="preserve"> in human experience for such rapid change or such climatic conditions</w:t>
      </w:r>
      <w:r w:rsidRPr="00BC21C8">
        <w:rPr>
          <w:sz w:val="14"/>
        </w:rPr>
        <w:t xml:space="preserve">, and </w:t>
      </w:r>
      <w:r w:rsidRPr="00875C21">
        <w:rPr>
          <w:rStyle w:val="TitleChar"/>
          <w:highlight w:val="yellow"/>
        </w:rPr>
        <w:t xml:space="preserve">even </w:t>
      </w:r>
      <w:r w:rsidRPr="006D1B90">
        <w:rPr>
          <w:rStyle w:val="TitleChar"/>
        </w:rPr>
        <w:t xml:space="preserve">in the best case </w:t>
      </w:r>
      <w:r w:rsidRPr="00875C21">
        <w:rPr>
          <w:rStyle w:val="TitleChar"/>
          <w:highlight w:val="yellow"/>
        </w:rPr>
        <w:t>adaptation</w:t>
      </w:r>
      <w:r w:rsidRPr="00BC21C8">
        <w:rPr>
          <w:sz w:val="14"/>
        </w:rPr>
        <w:t xml:space="preserve"> to these extremes </w:t>
      </w:r>
      <w:r w:rsidRPr="00875C21">
        <w:rPr>
          <w:rStyle w:val="TitleChar"/>
          <w:highlight w:val="yellow"/>
        </w:rPr>
        <w:t>would mean profound</w:t>
      </w:r>
      <w:r w:rsidRPr="00BC21C8">
        <w:rPr>
          <w:sz w:val="14"/>
        </w:rPr>
        <w:t xml:space="preserve"> social, cultural and political </w:t>
      </w:r>
      <w:r w:rsidRPr="00875C21">
        <w:rPr>
          <w:rStyle w:val="TitleChar"/>
          <w:highlight w:val="yellow"/>
        </w:rPr>
        <w:t>changes</w:t>
      </w:r>
      <w:r w:rsidRPr="00BC21C8">
        <w:rPr>
          <w:sz w:val="14"/>
        </w:rPr>
        <w:t>.</w:t>
      </w:r>
    </w:p>
    <w:p w:rsidR="00E42502" w:rsidRDefault="00E42502" w:rsidP="00E42502">
      <w:pPr>
        <w:pStyle w:val="Heading3"/>
      </w:pPr>
      <w:r>
        <w:t xml:space="preserve">Link – </w:t>
      </w:r>
      <w:r w:rsidR="00725568">
        <w:t>Offshore Drilling</w:t>
      </w:r>
    </w:p>
    <w:p w:rsidR="00E42502" w:rsidRDefault="00E42502" w:rsidP="00E42502">
      <w:pPr>
        <w:pStyle w:val="Heading4"/>
      </w:pPr>
      <w:r>
        <w:t>Expanding offshore drilling would exacerbate global warming</w:t>
      </w:r>
    </w:p>
    <w:p w:rsidR="00E42502" w:rsidRPr="00247D23" w:rsidRDefault="00E42502" w:rsidP="00E42502">
      <w:r>
        <w:t>- also says warming now</w:t>
      </w:r>
    </w:p>
    <w:p w:rsidR="00E42502" w:rsidRPr="00643BEE" w:rsidRDefault="00E42502" w:rsidP="00E42502">
      <w:pPr>
        <w:rPr>
          <w:rFonts w:eastAsia="Times New Roman"/>
        </w:rPr>
      </w:pPr>
      <w:r w:rsidRPr="00643BEE">
        <w:rPr>
          <w:rStyle w:val="Style13ptBold"/>
        </w:rPr>
        <w:t>CAP et al 13.</w:t>
      </w:r>
      <w:r>
        <w:t xml:space="preserve"> Center for American Progress, The Wilderness Society, Alaska Wilderness League. September 30, 2013. </w:t>
      </w:r>
      <w:r w:rsidRPr="00643BEE">
        <w:t>America’s Arctic – The Dual Threat of Climate Change and Offshore Drilling</w:t>
      </w:r>
      <w:r>
        <w:t xml:space="preserve">. </w:t>
      </w:r>
      <w:r w:rsidRPr="00643BEE">
        <w:rPr>
          <w:rFonts w:eastAsia="Times New Roman"/>
        </w:rPr>
        <w:t>http://www.alaskawild.org/wp-content/uploads/Arctic_Climate_Drilling_021613_FINAL_public.pdf</w:t>
      </w:r>
      <w:r>
        <w:rPr>
          <w:rFonts w:eastAsia="Times New Roman"/>
        </w:rPr>
        <w:t>. //NM</w:t>
      </w:r>
    </w:p>
    <w:p w:rsidR="00E42502" w:rsidRPr="00BC21C8" w:rsidRDefault="00E42502" w:rsidP="00E42502">
      <w:pPr>
        <w:rPr>
          <w:sz w:val="16"/>
        </w:rPr>
      </w:pPr>
      <w:r w:rsidRPr="00BC21C8">
        <w:rPr>
          <w:sz w:val="16"/>
        </w:rPr>
        <w:t>CLIMATE CHANGE</w:t>
      </w:r>
      <w:r w:rsidR="00BC21C8" w:rsidRPr="00BC21C8">
        <w:rPr>
          <w:sz w:val="12"/>
        </w:rPr>
        <w:t>¶</w:t>
      </w:r>
      <w:r w:rsidRPr="00BC21C8">
        <w:rPr>
          <w:sz w:val="16"/>
        </w:rPr>
        <w:t xml:space="preserve"> </w:t>
      </w:r>
      <w:r w:rsidRPr="00BC21C8">
        <w:rPr>
          <w:sz w:val="16"/>
        </w:rPr>
        <w:t xml:space="preserve"> Rapidly melting sea ice: </w:t>
      </w:r>
      <w:r w:rsidRPr="00B27B68">
        <w:rPr>
          <w:rStyle w:val="StyleUnderline"/>
        </w:rPr>
        <w:t>The National Oceanic and Atmospheric Administration’s 2012 Arctic Report Card documented dramatic changes, including record lows for sea ice and snow extent.</w:t>
      </w:r>
      <w:r w:rsidR="00BC21C8" w:rsidRPr="00BC21C8">
        <w:rPr>
          <w:rStyle w:val="StyleUnderline"/>
          <w:sz w:val="12"/>
          <w:u w:val="none"/>
        </w:rPr>
        <w:t>¶</w:t>
      </w:r>
      <w:r w:rsidRPr="00B27B68">
        <w:rPr>
          <w:rStyle w:val="StyleUnderline"/>
        </w:rPr>
        <w:t xml:space="preserve"> </w:t>
      </w:r>
      <w:r w:rsidRPr="00B27B68">
        <w:rPr>
          <w:rStyle w:val="StyleUnderline"/>
        </w:rPr>
        <w:t></w:t>
      </w:r>
      <w:r w:rsidRPr="00BC21C8">
        <w:rPr>
          <w:sz w:val="16"/>
        </w:rPr>
        <w:t xml:space="preserve"> Thawing permafrost: Melting tundra is accelerating warming by releasing additional carbon as it thaws, potentially adding 0.4°F –1.5°F to total global warming by 2100.</w:t>
      </w:r>
      <w:r w:rsidR="00BC21C8" w:rsidRPr="00BC21C8">
        <w:rPr>
          <w:sz w:val="12"/>
        </w:rPr>
        <w:t>¶</w:t>
      </w:r>
      <w:r w:rsidRPr="00BC21C8">
        <w:rPr>
          <w:sz w:val="16"/>
        </w:rPr>
        <w:t xml:space="preserve"> </w:t>
      </w:r>
      <w:r w:rsidRPr="00BC21C8">
        <w:rPr>
          <w:sz w:val="16"/>
        </w:rPr>
        <w:t> Increased warming from black carbon: Black carbon (a major component of soot), significantly increases climate change by darkening ice surface, causing it to absorb more heat and accelerate warming.</w:t>
      </w:r>
      <w:r w:rsidR="00BC21C8" w:rsidRPr="00BC21C8">
        <w:rPr>
          <w:sz w:val="12"/>
        </w:rPr>
        <w:t>¶</w:t>
      </w:r>
      <w:r w:rsidRPr="00BC21C8">
        <w:rPr>
          <w:sz w:val="16"/>
        </w:rPr>
        <w:t xml:space="preserve"> OFFSHORE DRILLING</w:t>
      </w:r>
      <w:r w:rsidR="00BC21C8" w:rsidRPr="00BC21C8">
        <w:rPr>
          <w:rStyle w:val="StyleUnderline"/>
          <w:sz w:val="12"/>
          <w:u w:val="none"/>
        </w:rPr>
        <w:t>¶</w:t>
      </w:r>
      <w:r w:rsidRPr="00B27B68">
        <w:rPr>
          <w:rStyle w:val="StyleUnderline"/>
        </w:rPr>
        <w:t xml:space="preserve"> </w:t>
      </w:r>
      <w:r w:rsidRPr="00B27B68">
        <w:rPr>
          <w:rStyle w:val="StyleUnderline"/>
        </w:rPr>
        <w:t> In order to stay within the upper limit of warming allowable for maintaining climate stability</w:t>
      </w:r>
      <w:r w:rsidRPr="00BC21C8">
        <w:rPr>
          <w:sz w:val="16"/>
        </w:rPr>
        <w:t>, the International Energy Agency warned that</w:t>
      </w:r>
      <w:r w:rsidRPr="00B27B68">
        <w:rPr>
          <w:rStyle w:val="StyleUnderline"/>
        </w:rPr>
        <w:t xml:space="preserve"> two-thirds of the world’s proven fossil fuel reserves need to remain in the ground, untouched</w:t>
      </w:r>
      <w:r w:rsidRPr="00BC21C8">
        <w:rPr>
          <w:sz w:val="16"/>
        </w:rPr>
        <w:t>.</w:t>
      </w:r>
      <w:r w:rsidR="00BC21C8" w:rsidRPr="00BC21C8">
        <w:rPr>
          <w:sz w:val="12"/>
        </w:rPr>
        <w:t>¶</w:t>
      </w:r>
      <w:r w:rsidRPr="00BC21C8">
        <w:rPr>
          <w:sz w:val="16"/>
        </w:rPr>
        <w:t xml:space="preserve"> </w:t>
      </w:r>
      <w:r w:rsidRPr="00BC21C8">
        <w:rPr>
          <w:sz w:val="16"/>
        </w:rPr>
        <w:t xml:space="preserve"> </w:t>
      </w:r>
      <w:r w:rsidRPr="00B27B68">
        <w:rPr>
          <w:rStyle w:val="StyleUnderline"/>
        </w:rPr>
        <w:t xml:space="preserve">Exploiting reserves in the Arctic Ocean has the potential to release </w:t>
      </w:r>
      <w:r w:rsidRPr="00BC21C8">
        <w:rPr>
          <w:sz w:val="16"/>
        </w:rPr>
        <w:t xml:space="preserve">an additional </w:t>
      </w:r>
      <w:r w:rsidRPr="00B27B68">
        <w:rPr>
          <w:rStyle w:val="StyleUnderline"/>
        </w:rPr>
        <w:t xml:space="preserve">15.8 billion tons of CO2 into the atmosphere </w:t>
      </w:r>
      <w:r w:rsidRPr="00BC21C8">
        <w:rPr>
          <w:sz w:val="16"/>
        </w:rPr>
        <w:t xml:space="preserve">when burned </w:t>
      </w:r>
      <w:r w:rsidRPr="00247D23">
        <w:rPr>
          <w:rStyle w:val="StyleUnderline"/>
        </w:rPr>
        <w:t xml:space="preserve">– equivalent to the emissions from all </w:t>
      </w:r>
      <w:r w:rsidRPr="00BC21C8">
        <w:rPr>
          <w:sz w:val="16"/>
        </w:rPr>
        <w:t xml:space="preserve">passenger </w:t>
      </w:r>
      <w:r w:rsidRPr="00247D23">
        <w:rPr>
          <w:rStyle w:val="StyleUnderline"/>
        </w:rPr>
        <w:t xml:space="preserve">cars and </w:t>
      </w:r>
      <w:r w:rsidRPr="00BC21C8">
        <w:rPr>
          <w:sz w:val="16"/>
        </w:rPr>
        <w:t>light</w:t>
      </w:r>
      <w:r w:rsidRPr="00247D23">
        <w:rPr>
          <w:rStyle w:val="StyleUnderline"/>
        </w:rPr>
        <w:t xml:space="preserve"> trucks in th</w:t>
      </w:r>
      <w:r>
        <w:rPr>
          <w:rStyle w:val="StyleUnderline"/>
        </w:rPr>
        <w:t xml:space="preserve">e US over a 13 year time </w:t>
      </w:r>
      <w:r w:rsidRPr="00247D23">
        <w:rPr>
          <w:rStyle w:val="StyleUnderline"/>
        </w:rPr>
        <w:t xml:space="preserve">period and raising global CO2 concentrations by 7.44 </w:t>
      </w:r>
      <w:r w:rsidRPr="00BC21C8">
        <w:rPr>
          <w:sz w:val="16"/>
        </w:rPr>
        <w:t xml:space="preserve">parts per million </w:t>
      </w:r>
      <w:r w:rsidRPr="00247D23">
        <w:rPr>
          <w:rStyle w:val="StyleUnderline"/>
        </w:rPr>
        <w:t>(ppm</w:t>
      </w:r>
      <w:r w:rsidRPr="00BC21C8">
        <w:rPr>
          <w:sz w:val="16"/>
        </w:rPr>
        <w:t xml:space="preserve">).iii 7.44 ppm equals </w:t>
      </w:r>
      <w:r w:rsidRPr="00247D23">
        <w:rPr>
          <w:rStyle w:val="StyleUnderline"/>
        </w:rPr>
        <w:t>10% of the total rise in the global CO2 concentration over the past 50 years.</w:t>
      </w:r>
      <w:r w:rsidRPr="00BC21C8">
        <w:rPr>
          <w:sz w:val="16"/>
        </w:rPr>
        <w:t>iv</w:t>
      </w:r>
      <w:r w:rsidR="00BC21C8" w:rsidRPr="00BC21C8">
        <w:rPr>
          <w:sz w:val="12"/>
        </w:rPr>
        <w:t>¶</w:t>
      </w:r>
      <w:r w:rsidRPr="00BC21C8">
        <w:rPr>
          <w:sz w:val="16"/>
        </w:rPr>
        <w:t xml:space="preserve"> </w:t>
      </w:r>
    </w:p>
    <w:p w:rsidR="00E42502" w:rsidRDefault="00E42502" w:rsidP="00E42502">
      <w:pPr>
        <w:pStyle w:val="Heading4"/>
      </w:pPr>
      <w:r>
        <w:t>Expanding offshore drilling would devastate the environment and accelerate climate change – empirics prove</w:t>
      </w:r>
    </w:p>
    <w:p w:rsidR="00E42502" w:rsidRDefault="00E42502" w:rsidP="00E42502">
      <w:r w:rsidRPr="00B67A59">
        <w:rPr>
          <w:rStyle w:val="Style13ptBold"/>
        </w:rPr>
        <w:t>Banerjee 13.</w:t>
      </w:r>
      <w:r>
        <w:t xml:space="preserve"> Subhankar Banerjee, researcher Center for Research on Globalization. “Arctic Methane Release and Global Warming - Let Us Now Sing About the Warmed Earth” July 30, 2013. GlobalResearch. </w:t>
      </w:r>
      <w:r w:rsidRPr="00B67A59">
        <w:t>http://www.globalresearch.ca/arctic-methane-release-and-global-warming/5344315</w:t>
      </w:r>
      <w:r>
        <w:t xml:space="preserve"> //NM</w:t>
      </w:r>
    </w:p>
    <w:p w:rsidR="00E42502" w:rsidRDefault="00E42502" w:rsidP="00E42502">
      <w:pPr>
        <w:rPr>
          <w:rStyle w:val="StyleUnderline"/>
        </w:rPr>
      </w:pPr>
      <w:r w:rsidRPr="00B67A59">
        <w:rPr>
          <w:rStyle w:val="StyleUnderline"/>
        </w:rPr>
        <w:t>Obama in the US,</w:t>
      </w:r>
      <w:r w:rsidRPr="00BC21C8">
        <w:rPr>
          <w:sz w:val="14"/>
        </w:rPr>
        <w:t xml:space="preserve"> and Harper in Canada, in tandem</w:t>
      </w:r>
      <w:r w:rsidRPr="00B67A59">
        <w:rPr>
          <w:rStyle w:val="StyleUnderline"/>
        </w:rPr>
        <w:t>, are turning North America into a petro–imperial and petro–despot continent. This does not bode well for solving the climate crisis</w:t>
      </w:r>
      <w:r w:rsidRPr="00BC21C8">
        <w:rPr>
          <w:sz w:val="14"/>
        </w:rPr>
        <w:t>. It’s worth reviewing briefly some of the extraction projects taking place now. Since there has been a lot of discussion about tar sands in Alberta, I’ll focus on a few others:</w:t>
      </w:r>
      <w:r w:rsidR="00BC21C8" w:rsidRPr="00BC21C8">
        <w:rPr>
          <w:sz w:val="12"/>
        </w:rPr>
        <w:t>¶</w:t>
      </w:r>
      <w:r w:rsidRPr="00BC21C8">
        <w:rPr>
          <w:sz w:val="14"/>
        </w:rPr>
        <w:t xml:space="preserve"> </w:t>
      </w:r>
      <w:r w:rsidRPr="00B67A59">
        <w:rPr>
          <w:rStyle w:val="StyleUnderline"/>
        </w:rPr>
        <w:t>Shell’s drilling in the Beaufort and Chukchi Seas in Arctic Alaska</w:t>
      </w:r>
      <w:r w:rsidRPr="00BC21C8">
        <w:rPr>
          <w:sz w:val="14"/>
        </w:rPr>
        <w:t xml:space="preserve"> (in 2011 I wrote that permits were rubber–stamped, and despite repeated appeals, </w:t>
      </w:r>
      <w:r w:rsidRPr="00B67A59">
        <w:rPr>
          <w:rStyle w:val="StyleUnderline"/>
        </w:rPr>
        <w:t>the Obama administration refused to do an</w:t>
      </w:r>
      <w:r w:rsidRPr="00BC21C8">
        <w:rPr>
          <w:sz w:val="14"/>
        </w:rPr>
        <w:t xml:space="preserve"> Environmental Impact Statement (</w:t>
      </w:r>
      <w:r w:rsidRPr="00B67A59">
        <w:rPr>
          <w:rStyle w:val="StyleUnderline"/>
        </w:rPr>
        <w:t>EIS</w:t>
      </w:r>
      <w:r w:rsidRPr="00BC21C8">
        <w:rPr>
          <w:sz w:val="14"/>
        </w:rPr>
        <w:t>)—a blatant violation of the National Environmental Policy Act).</w:t>
      </w:r>
      <w:r w:rsidR="00BC21C8" w:rsidRPr="00BC21C8">
        <w:rPr>
          <w:sz w:val="12"/>
        </w:rPr>
        <w:t>¶</w:t>
      </w:r>
      <w:r w:rsidRPr="00BC21C8">
        <w:rPr>
          <w:sz w:val="14"/>
        </w:rPr>
        <w:t xml:space="preserve"> Massive expansion of gas fracking—onshore that Tara Lohan of AlterNet has been writing about all summer, and also offshore off of the coast of California that we learned last week from a Truthout investigative report (no EIS was done for the California offshore fracking project either).</w:t>
      </w:r>
      <w:r w:rsidR="00BC21C8" w:rsidRPr="00BC21C8">
        <w:rPr>
          <w:sz w:val="12"/>
        </w:rPr>
        <w:t>¶</w:t>
      </w:r>
      <w:r w:rsidRPr="00BC21C8">
        <w:rPr>
          <w:sz w:val="14"/>
        </w:rPr>
        <w:t xml:space="preserve"> </w:t>
      </w:r>
      <w:r w:rsidRPr="00B67A59">
        <w:rPr>
          <w:rStyle w:val="StyleUnderline"/>
        </w:rPr>
        <w:t>Hyper–deepwater drilling in the Gulf of Mexico</w:t>
      </w:r>
      <w:r w:rsidRPr="00BC21C8">
        <w:rPr>
          <w:sz w:val="14"/>
        </w:rPr>
        <w:t xml:space="preserve"> (earlier this year Shell announced plan to drill the deepest offshore oil well in the Gulf of Mexico—</w:t>
      </w:r>
      <w:r w:rsidRPr="00B67A59">
        <w:rPr>
          <w:rStyle w:val="StyleUnderline"/>
        </w:rPr>
        <w:t>almost two miles below the water surface, which is twice the depth of BP’s Deepwater Horizon well that caused the worst oil spill in US history).</w:t>
      </w:r>
      <w:r w:rsidR="00BC21C8" w:rsidRPr="00BC21C8">
        <w:rPr>
          <w:rStyle w:val="StyleUnderline"/>
          <w:sz w:val="12"/>
          <w:u w:val="none"/>
        </w:rPr>
        <w:t>¶</w:t>
      </w:r>
      <w:r w:rsidRPr="00BC21C8">
        <w:rPr>
          <w:sz w:val="14"/>
        </w:rPr>
        <w:t xml:space="preserve"> Expansion of coal mining in the Powder River Basin of Wyoming.</w:t>
      </w:r>
      <w:r w:rsidR="00BC21C8" w:rsidRPr="00BC21C8">
        <w:rPr>
          <w:sz w:val="12"/>
        </w:rPr>
        <w:t>¶</w:t>
      </w:r>
      <w:r w:rsidRPr="00BC21C8">
        <w:rPr>
          <w:sz w:val="14"/>
        </w:rPr>
        <w:t xml:space="preserve"> On July 9 I wrote, “In 2011 Obama sold the Powder River Basin in Wyoming to Big Coal. … Precisely because of this greedy decision two years ago, today the activists in the Pacific Northwest are fighting the coal–port through which (if built) Wyoming coal would go to Asia.” And on July 25 Lynne Peeples wrote on Huffington Post that this coal project “could create more national and global environmental impact than a Canadian company’s proposal to ferry Albertan tar sands to the U.S. Gulf Coast via the Keystone XL pipeline.”</w:t>
      </w:r>
      <w:r w:rsidR="00BC21C8" w:rsidRPr="00BC21C8">
        <w:rPr>
          <w:sz w:val="12"/>
        </w:rPr>
        <w:t>¶</w:t>
      </w:r>
      <w:r w:rsidRPr="00BC21C8">
        <w:rPr>
          <w:sz w:val="14"/>
        </w:rPr>
        <w:t xml:space="preserve"> </w:t>
      </w:r>
      <w:r w:rsidRPr="00B67A59">
        <w:rPr>
          <w:rStyle w:val="StyleUnderline"/>
        </w:rPr>
        <w:t>Leah Donahey of the Alaska Wilderness League shared with me similar concerns that</w:t>
      </w:r>
      <w:r w:rsidRPr="00BC21C8">
        <w:rPr>
          <w:sz w:val="14"/>
        </w:rPr>
        <w:t xml:space="preserve"> Obama’s plan for </w:t>
      </w:r>
      <w:r w:rsidRPr="00B67A59">
        <w:rPr>
          <w:rStyle w:val="StyleUnderline"/>
        </w:rPr>
        <w:t>drilling in the Arctic Ocean might have more environmental impact than the Keystone XL pipeline</w:t>
      </w:r>
      <w:r w:rsidRPr="00BC21C8">
        <w:rPr>
          <w:sz w:val="14"/>
        </w:rPr>
        <w:t>. Last week she wrote to me in an email: “</w:t>
      </w:r>
      <w:r w:rsidRPr="00B67A59">
        <w:rPr>
          <w:rStyle w:val="StyleUnderline"/>
        </w:rPr>
        <w:t>The President is still considering offering new drilling leases in the Arctic Ocean and Shell could be back at this time next year to drill</w:t>
      </w:r>
      <w:r w:rsidRPr="00BC21C8">
        <w:rPr>
          <w:sz w:val="14"/>
        </w:rPr>
        <w:t>.”</w:t>
      </w:r>
      <w:r w:rsidR="00BC21C8" w:rsidRPr="00BC21C8">
        <w:rPr>
          <w:sz w:val="12"/>
        </w:rPr>
        <w:t>¶</w:t>
      </w:r>
      <w:r w:rsidRPr="00BC21C8">
        <w:rPr>
          <w:sz w:val="14"/>
        </w:rPr>
        <w:t xml:space="preserve"> My intention here is not to start a debate about which is the worst offender, but to point out that </w:t>
      </w:r>
      <w:r w:rsidRPr="00B67A59">
        <w:rPr>
          <w:rStyle w:val="StyleUnderline"/>
        </w:rPr>
        <w:t>all of these mega extraction projects will cause massive eco–cultural devastations and contribute enormously to global climate change.</w:t>
      </w:r>
    </w:p>
    <w:p w:rsidR="00725568" w:rsidRPr="00725568" w:rsidRDefault="00725568" w:rsidP="00725568">
      <w:pPr>
        <w:pStyle w:val="Heading3"/>
      </w:pPr>
      <w:r w:rsidRPr="00725568">
        <w:t>Link – Oil</w:t>
      </w:r>
    </w:p>
    <w:p w:rsidR="00725568" w:rsidRDefault="00725568" w:rsidP="00725568">
      <w:pPr>
        <w:pStyle w:val="Heading4"/>
      </w:pPr>
      <w:r>
        <w:t>Oil companies largest contributors to warming</w:t>
      </w:r>
    </w:p>
    <w:p w:rsidR="00725568" w:rsidRPr="00161FEC" w:rsidRDefault="00725568" w:rsidP="00725568">
      <w:r>
        <w:t xml:space="preserve">Suzanne </w:t>
      </w:r>
      <w:r w:rsidRPr="0054030B">
        <w:rPr>
          <w:rFonts w:eastAsiaTheme="majorEastAsia" w:cstheme="majorBidi"/>
          <w:b/>
          <w:iCs/>
          <w:sz w:val="26"/>
        </w:rPr>
        <w:t>Goldenburg</w:t>
      </w:r>
      <w:r>
        <w:t>, US environment correspondent, 11/20/</w:t>
      </w:r>
      <w:r w:rsidRPr="0054030B">
        <w:rPr>
          <w:rFonts w:eastAsiaTheme="majorEastAsia" w:cstheme="majorBidi"/>
          <w:b/>
          <w:iCs/>
          <w:sz w:val="26"/>
        </w:rPr>
        <w:t>13</w:t>
      </w:r>
      <w:r>
        <w:t>, “Just 90 companies caused two-thirds of man-made global warming emissions”, The Guardian,</w:t>
      </w:r>
      <w:r w:rsidRPr="00161FEC">
        <w:t xml:space="preserve"> http://www.theguardian.com/environment/2013/nov/20/90-companies-man-made-global-warming-emissions-climate-change</w:t>
      </w:r>
      <w:r>
        <w:t xml:space="preserve"> </w:t>
      </w:r>
    </w:p>
    <w:p w:rsidR="00725568" w:rsidRPr="00BC21C8" w:rsidRDefault="00725568" w:rsidP="00725568">
      <w:pPr>
        <w:rPr>
          <w:sz w:val="16"/>
        </w:rPr>
      </w:pPr>
      <w:r w:rsidRPr="00161FEC">
        <w:rPr>
          <w:rStyle w:val="StyleUnderline"/>
        </w:rPr>
        <w:t>The climate crisis of the 21st century has been caused largely by just 90 companies</w:t>
      </w:r>
      <w:r w:rsidRPr="00BC21C8">
        <w:rPr>
          <w:sz w:val="16"/>
        </w:rPr>
        <w:t>, which between them produced nearly two-thirds of the greenhouse gas emissions generated since the dawning of the industrial age, new research suggests</w:t>
      </w:r>
      <w:r w:rsidRPr="00161FEC">
        <w:rPr>
          <w:rStyle w:val="StyleUnderline"/>
        </w:rPr>
        <w:t>. The companies range from investor-owned firms – household names such as Chevron, Exxon and BP – to state-owned and government-run firms</w:t>
      </w:r>
      <w:r w:rsidRPr="00BC21C8">
        <w:rPr>
          <w:sz w:val="16"/>
        </w:rPr>
        <w:t>. The analysis, which was welcomed by the former vice-president Al Gore as a "crucial step forward" found that the vast majority of the firms were in the business of producing oil, gas or coal, found the analysis, which has been published in the journal Climatic Change. "There are thousands of oil, gas and coal producers in the world," climate researcher and author Richard Heede at the Climate Accountability Institute in Colorado said. "But the decision makers, the CEOs, or the ministers of coal and oil if you narrow it down to just one person, they could all fit on a Greyhound bus or two</w:t>
      </w:r>
      <w:r w:rsidRPr="00161FEC">
        <w:rPr>
          <w:rStyle w:val="StyleUnderline"/>
        </w:rPr>
        <w:t>." Half of the estimated emissions were produced just in the past 25 years</w:t>
      </w:r>
      <w:r w:rsidRPr="00BC21C8">
        <w:rPr>
          <w:sz w:val="16"/>
        </w:rPr>
        <w:t xml:space="preserve"> – well past the date when governments and corporations became aware that rising greenhouse gas emissions from the burning of coal and oil were causing dangerous climate change. Many of the same companies are also sitting on substantial reserves of fossil fuel which – if they are burned – puts the world at even greater risk of dangerous climate change. </w:t>
      </w:r>
      <w:r w:rsidRPr="00161FEC">
        <w:rPr>
          <w:rStyle w:val="StyleUnderline"/>
        </w:rPr>
        <w:t>Climate change experts said the data set was the most ambitious effort so far to hold individual carbon producers, rather than governments, to account</w:t>
      </w:r>
      <w:r w:rsidRPr="00BC21C8">
        <w:rPr>
          <w:sz w:val="16"/>
        </w:rPr>
        <w:t xml:space="preserve">. The United Nations climate change panel, the IPCC, warned in September that at current rates the world stood within 30 years of exhausting its "carbon budget" – the amount of carbon dioxide it could emit without going into the danger zone above 2C warming. The former US vice-president and environmental champion, Al Gore, said the </w:t>
      </w:r>
      <w:r w:rsidRPr="00161FEC">
        <w:rPr>
          <w:rStyle w:val="StyleUnderline"/>
        </w:rPr>
        <w:t>new carbon accounting could re-set the debate about allocating blame for the climate crisis.</w:t>
      </w:r>
      <w:r w:rsidRPr="00BC21C8">
        <w:rPr>
          <w:sz w:val="16"/>
        </w:rPr>
        <w:t xml:space="preserve"> Leaders meeting in Warsaw for the UN climate talks this week clashed repeatedly over which countries bore the burden for solving the climate crisis – historic emitters such as America or Europe or the rising economies of India and China. Gore in his comments said the analysis underlined that it should not fall to governments alone to act on climate change. "This study is a crucial step forward in our understanding of the evolution of the climate crisis. The public and private sectors alike must do what is necessary to stop global warming," Gore told the Guardian. "Those who are historically responsible for polluting our atmosphere have a clear obligation to be part of the solution</w:t>
      </w:r>
      <w:r w:rsidRPr="00161FEC">
        <w:rPr>
          <w:rStyle w:val="StyleUnderline"/>
        </w:rPr>
        <w:t xml:space="preserve">." Between them, the 90 companies on the list of top emitters produced 63% of the cumulative global emissions of industrial carbon dioxide and methane between 1751 to 2010, amounting to about 914 gigatonne CO2 emissions, according to the research. </w:t>
      </w:r>
      <w:r w:rsidRPr="00161FEC">
        <w:rPr>
          <w:rStyle w:val="Emphasis"/>
        </w:rPr>
        <w:t>All but seven of the 90 were energy companies producing oil, gas and coal.</w:t>
      </w:r>
      <w:r w:rsidRPr="00161FEC">
        <w:rPr>
          <w:rStyle w:val="StyleUnderline"/>
        </w:rPr>
        <w:t xml:space="preserve"> </w:t>
      </w:r>
      <w:r w:rsidRPr="00BC21C8">
        <w:rPr>
          <w:sz w:val="16"/>
        </w:rPr>
        <w:t xml:space="preserve">The remaining seven were cement manufacturers. </w:t>
      </w:r>
      <w:r w:rsidRPr="00161FEC">
        <w:rPr>
          <w:rStyle w:val="StyleUnderline"/>
        </w:rPr>
        <w:t>The list of 90 companies included 50 investor-owned firms – mainly oil companies with widely recognised names such as Chevron, Exxon, BP , and Royal Dutch Shell and coal producers such as British Coal Corp, Peabody Energy and BHP Billiton.</w:t>
      </w:r>
      <w:r w:rsidRPr="00BC21C8">
        <w:rPr>
          <w:sz w:val="16"/>
        </w:rPr>
        <w:t xml:space="preserve"> Some 31 of the companies that made the list were state-owned companies such as Saudi Arabia's Saudi Aramco, Russia's Gazprom and Norway's Statoil. Nine were government run industries, producing mainly coal in countries such as China, the former Soviet Union, North Korea and Poland, the host of this week's talks. Experts familiar with Heede's research and the politics of climate change said they hoped the analysis could help break the deadlock in international climate talks. "It seemed like maybe this could break the logjam," said Naomi Oreskes, professor of the history of science at Harvard. "There are all kinds of countries that have produced a tremendous amount of historical emissions that we do not normally talk about. We do not normally talk about Mexico or Poland or Venezuela. So then it's not just rich v poor, it is also producers v consumers, and resource rich v resource poor." Michael Mann, the climate scientist, said he hoped the list would bring greater scrutiny to oil and coal companies' deployment of their remaining reserves. "What I think could be a game changer here is the potential for clearly fingerprinting the sources of those future emissions," he said. "It increases the accountability for fossil fuel burning. You can't burn fossil fuels without the rest of the world knowing about it." Others were less optimistic that a more comprehensive accounting of the sources of greenhouse gas emissions would make it easier to achieve the emissions reductions needed to avoid catastrophic climate change. John Ashton, who served as UK's chief climate change negotiator for six years, suggested that the findings reaffirmed the central role of fossil fuel producing entities in the economy. "The challenge we face is to move in the space of not much more than a generation from a carbon-intensive energy system to a carbonneutral energy system. If we don't do that we stand no chance of keeping climate change within the 2C threshold," Ashton said. "By highlighting the way in which a relatively small number of large companies are at the heart of the current carbon-intensive growth model, this report highlights that fundamental challenge." Meanwhile, Oreskes, who has written extensively about corporate-funded climate denial, noted that several of the top companies on the list had funded the climate denial movement. "For me one of the most interesting things to think about was the overlap of large scale producers and the funding of disinformation campaigns, and how that has delayed action," she said. The data represents eight years of exhaustive research into carbon emissions over time, as well as the ownership history of the major emitters. The companies' operations spanned the globe, with company headquarters in 43 different countries. "These entities extract resources from every oil, natural gas and coal province in the world, and process the fuels into marketable products that are sold to consumers on every nation on Earth," Heede writes in the paper. The largest of the investor-owned companies were responsible for an outsized share of emissions. Nearly 30% of emissions were produced just by the top 20 companies, the research found. By Heede's calculation, government-run oil and coal companies in the former Soviet Union produced more greenhouse gas emissions than any other entity – just under 8.9% of the total produced over time. China came a close second with its government-run entities accounting for 8.6% of total global emissions. </w:t>
      </w:r>
      <w:r w:rsidRPr="00161FEC">
        <w:rPr>
          <w:rStyle w:val="StyleUnderline"/>
        </w:rPr>
        <w:t xml:space="preserve">ChevronTexaco was the leading emitter among investor-owned companies, causing 3.5% of greenhouse gas emissions to date, with Exxon not far behind at 3.2%. In third place, BP caused 2.5% of global emissions to date. </w:t>
      </w:r>
      <w:r w:rsidRPr="00BC21C8">
        <w:rPr>
          <w:sz w:val="16"/>
        </w:rPr>
        <w:t>The historic emissions record was constructed using public records and data from the US department of energy's Carbon Dioxide Information and Analysis Centre, and took account of emissions all along the supply chain. The centre put global industrial emissions since 1751 at 1,450 gigatonnes.</w:t>
      </w:r>
    </w:p>
    <w:p w:rsidR="00725568" w:rsidRDefault="00725568" w:rsidP="00725568">
      <w:pPr>
        <w:pStyle w:val="Heading4"/>
      </w:pPr>
      <w:r>
        <w:t>Scientific Consensus Agrees Warming is caused by Oil</w:t>
      </w:r>
    </w:p>
    <w:p w:rsidR="00725568" w:rsidRPr="00A36F1A" w:rsidRDefault="00725568" w:rsidP="00725568">
      <w:pPr>
        <w:rPr>
          <w:rStyle w:val="Style13ptBold"/>
        </w:rPr>
      </w:pPr>
      <w:r>
        <w:rPr>
          <w:rStyle w:val="Style13ptBold"/>
        </w:rPr>
        <w:t xml:space="preserve">National Wildlife Federation </w:t>
      </w:r>
      <w:r w:rsidRPr="00A36F1A">
        <w:t xml:space="preserve">– largest conservation organization, </w:t>
      </w:r>
      <w:r>
        <w:t>May 21, 20</w:t>
      </w:r>
      <w:r w:rsidRPr="00A36F1A">
        <w:rPr>
          <w:rFonts w:eastAsiaTheme="majorEastAsia" w:cstheme="majorBidi"/>
          <w:b/>
          <w:iCs/>
          <w:sz w:val="26"/>
        </w:rPr>
        <w:t>13</w:t>
      </w:r>
      <w:r>
        <w:t xml:space="preserve">, Global Warming is Human Caused, National Wildlife Federation, </w:t>
      </w:r>
      <w:r w:rsidRPr="00A36F1A">
        <w:t>http://www.nwf.org/Wildlife/Threats-to-Wildlife/Global-Warming/Global-Warming-is-Human-Caused.aspx</w:t>
      </w:r>
    </w:p>
    <w:p w:rsidR="00725568" w:rsidRPr="00A36F1A" w:rsidRDefault="00725568" w:rsidP="00725568">
      <w:pPr>
        <w:rPr>
          <w:rStyle w:val="StyleUnderline"/>
        </w:rPr>
      </w:pPr>
      <w:r w:rsidRPr="00A36F1A">
        <w:rPr>
          <w:rStyle w:val="StyleUnderline"/>
        </w:rPr>
        <w:t>Scientists have concluded that most of the observed warming is very likely due to the burning of coal, oil, and gas</w:t>
      </w:r>
      <w:r w:rsidRPr="00BC21C8">
        <w:rPr>
          <w:sz w:val="16"/>
        </w:rPr>
        <w:t xml:space="preserve">. This conclusion is based on a detailed understanding of the atmospheric greenhouse effect and how human activities have been tweaking it. </w:t>
      </w:r>
      <w:r w:rsidRPr="00A36F1A">
        <w:rPr>
          <w:rStyle w:val="StyleUnderline"/>
        </w:rPr>
        <w:t>At the same time, other reasonable explanations, most notably changes in the Sun, have been ruled out</w:t>
      </w:r>
      <w:r w:rsidRPr="00BC21C8">
        <w:rPr>
          <w:sz w:val="16"/>
        </w:rPr>
        <w:t xml:space="preserve">. The atmospheric greenhouse effect naturally keeps our planet warm enough to be livable. Sunlight passes through the atmosphere. Light-colored surfaces, such as clouds or ice caps, radiate some heat back into space. But most of the incoming heat warms the planet's surface. The Earth then radiates some heat back into the atmosphere. Some of that heat is trapped by greenhouse gases in the atmosphere, including carbon dioxide (CO2). </w:t>
      </w:r>
      <w:r w:rsidRPr="00A36F1A">
        <w:rPr>
          <w:rStyle w:val="StyleUnderline"/>
        </w:rPr>
        <w:t>Human activity--such as burning fossil fuels--causes more greenhouse gases to build up in the atmosphere. As the atmosphere "thickens" with more greenhouse gases, more heat is held in. Fossil fuels such as oil, coal and natural gas are high in carbon and, when burned, produce major amounts of carbon dioxide or CO2. A single gallon of gasoline, when burned, puts 19 pounds of carbon dioxide into the atmosphere.</w:t>
      </w:r>
      <w:r w:rsidRPr="00BC21C8">
        <w:rPr>
          <w:sz w:val="16"/>
        </w:rPr>
        <w:t xml:space="preserve"> The role of atmospheric carbon dioxide (CO2) in warming the Earth's surface was first demonstrated by Swedish scientist Svante Arrhenius more than 100 years ago. Scientific data have since established that, for hundreds of thousands of years, changes in temperature have closely tracked with atmospheric CO2 concentrations</w:t>
      </w:r>
      <w:r w:rsidRPr="00A36F1A">
        <w:rPr>
          <w:rStyle w:val="StyleUnderline"/>
        </w:rPr>
        <w:t xml:space="preserve">. Since the Industrial Revolution, the burning of coal, oil and natural gas has emitted roughly 500 billion tons of CO2, about half of which remains in the atmosphere. This CO2 is the biggest factor responsible for recent warming trends. </w:t>
      </w:r>
    </w:p>
    <w:p w:rsidR="00725568" w:rsidRDefault="00725568" w:rsidP="00725568">
      <w:pPr>
        <w:pStyle w:val="Heading4"/>
      </w:pPr>
      <w:r>
        <w:t>BP, Shell, and Exxon Top Contributors to High Carbon Emissions</w:t>
      </w:r>
    </w:p>
    <w:p w:rsidR="00725568" w:rsidRPr="00A36F1A" w:rsidRDefault="00725568" w:rsidP="00725568">
      <w:r>
        <w:rPr>
          <w:rStyle w:val="Style13ptBold"/>
        </w:rPr>
        <w:t xml:space="preserve">Oil Change International </w:t>
      </w:r>
      <w:r w:rsidRPr="00A36F1A">
        <w:t>– leading organization against oil and its repercussions on the environment</w:t>
      </w:r>
      <w:r>
        <w:t>,</w:t>
      </w:r>
      <w:r w:rsidRPr="00A36F1A">
        <w:t xml:space="preserve"> </w:t>
      </w:r>
      <w:r>
        <w:t>April 2, 20</w:t>
      </w:r>
      <w:r w:rsidRPr="00A36F1A">
        <w:rPr>
          <w:rStyle w:val="Style13ptBold"/>
        </w:rPr>
        <w:t>13</w:t>
      </w:r>
      <w:r w:rsidRPr="00A36F1A">
        <w:t>,</w:t>
      </w:r>
      <w:r>
        <w:rPr>
          <w:rStyle w:val="Style13ptBold"/>
        </w:rPr>
        <w:t xml:space="preserve"> </w:t>
      </w:r>
      <w:r>
        <w:t xml:space="preserve">“The Price of Oil: Global Warming” The Price of Oil </w:t>
      </w:r>
      <w:r w:rsidRPr="00A36F1A">
        <w:t>http://priceofoil.org/thepriceofoil/global-warming/</w:t>
      </w:r>
    </w:p>
    <w:p w:rsidR="00725568" w:rsidRDefault="00725568" w:rsidP="00725568">
      <w:pPr>
        <w:rPr>
          <w:rStyle w:val="StyleUnderline"/>
        </w:rPr>
      </w:pPr>
      <w:r w:rsidRPr="00A36F1A">
        <w:rPr>
          <w:rStyle w:val="StyleUnderline"/>
        </w:rPr>
        <w:t>The oil companies with the highest profile on the climate change issue are BP, Shell and ExxonMobil</w:t>
      </w:r>
      <w:r w:rsidRPr="00BC21C8">
        <w:rPr>
          <w:sz w:val="16"/>
        </w:rPr>
        <w:t xml:space="preserve">. While all three companies now publicly admit that climate change exists (a marked change for ExxonMobil in recent years), </w:t>
      </w:r>
      <w:r w:rsidRPr="00A36F1A">
        <w:rPr>
          <w:rStyle w:val="StyleUnderline"/>
        </w:rPr>
        <w:t>their level of commitment to pursuing alternatives remains extremely low.</w:t>
      </w:r>
      <w:r w:rsidRPr="00BC21C8">
        <w:rPr>
          <w:sz w:val="16"/>
        </w:rPr>
        <w:t xml:space="preserve"> To be clear, these are oil companies. And BP and Shell are among the most ambitious companies in the world in their targets for increasing their rate of extraction of oil and gas, Shell by 5 per cent a year, and BP by between 5.5 and 7 per cent. In 2009, Oil Change International released a report with Friends of the Earth (International, Europe, U.S. and The Netherlands), PLATFORM, and Greenpeace UK that rates the carbon intensity of the top international oil companies, revealing that Shell is now the most carbon intensive oil company in the world based on its total resources</w:t>
      </w:r>
      <w:r w:rsidRPr="00A36F1A">
        <w:rPr>
          <w:rStyle w:val="StyleUnderline"/>
        </w:rPr>
        <w:t>. Investments in tar sands and oil shale, reliance on liquefied natural gas (LNG) and continued gas flaring in Nigeria all contribute to high carbon emissions – just to produce oil that will release more carbon dioxide when it is consumed!</w:t>
      </w:r>
    </w:p>
    <w:p w:rsidR="00725568" w:rsidRDefault="00725568" w:rsidP="00725568">
      <w:pPr>
        <w:rPr>
          <w:rFonts w:eastAsiaTheme="majorEastAsia" w:cstheme="majorBidi"/>
          <w:b/>
          <w:iCs/>
          <w:sz w:val="26"/>
        </w:rPr>
      </w:pPr>
    </w:p>
    <w:p w:rsidR="00725568" w:rsidRPr="00725568" w:rsidRDefault="00725568" w:rsidP="00725568"/>
    <w:p w:rsidR="00E42502" w:rsidRDefault="00E42502" w:rsidP="00E42502">
      <w:pPr>
        <w:pStyle w:val="Heading3"/>
      </w:pPr>
      <w:r>
        <w:t xml:space="preserve">Link </w:t>
      </w:r>
      <w:r w:rsidR="00AF749F">
        <w:t>–</w:t>
      </w:r>
      <w:r>
        <w:t xml:space="preserve"> Complacency</w:t>
      </w:r>
    </w:p>
    <w:p w:rsidR="00E42502" w:rsidRDefault="00E42502" w:rsidP="00E42502">
      <w:pPr>
        <w:pStyle w:val="Heading4"/>
      </w:pPr>
      <w:r>
        <w:t xml:space="preserve">The plan paralyzes action on warming – breeds complacency </w:t>
      </w:r>
    </w:p>
    <w:p w:rsidR="00E42502" w:rsidRPr="00DC2065" w:rsidRDefault="00E42502" w:rsidP="00E42502">
      <w:r>
        <w:t xml:space="preserve">James </w:t>
      </w:r>
      <w:r w:rsidRPr="00DC2065">
        <w:rPr>
          <w:rStyle w:val="Style13ptBold"/>
        </w:rPr>
        <w:t>Stafford</w:t>
      </w:r>
      <w:r>
        <w:t xml:space="preserve"> </w:t>
      </w:r>
      <w:r w:rsidRPr="00DC2065">
        <w:rPr>
          <w:rStyle w:val="Style13ptBold"/>
        </w:rPr>
        <w:t>and</w:t>
      </w:r>
      <w:r>
        <w:t xml:space="preserve"> James </w:t>
      </w:r>
      <w:r w:rsidRPr="00DC2065">
        <w:rPr>
          <w:rStyle w:val="Style13ptBold"/>
        </w:rPr>
        <w:t>Kwak</w:t>
      </w:r>
      <w:r>
        <w:t xml:space="preserve"> 1/8/</w:t>
      </w:r>
      <w:r w:rsidRPr="00DC2065">
        <w:rPr>
          <w:rStyle w:val="Style13ptBold"/>
        </w:rPr>
        <w:t>13</w:t>
      </w:r>
      <w:r>
        <w:t xml:space="preserve"> (Albany Tribune, Stafford interviews Kwak who is an associate professor at the University of Connecticut School of Law, “The Political Implications Of America’s Oil And Gas Boom – James Kwak Interview” http://www.albanytribune.com/08012013-the-political-implications-of-americas-oil-and-gas-boom-james-kwak-interview/)</w:t>
      </w:r>
    </w:p>
    <w:p w:rsidR="00E42502" w:rsidRDefault="00E42502" w:rsidP="00E42502"/>
    <w:p w:rsidR="00E42502" w:rsidRPr="00BC21C8" w:rsidRDefault="00E42502" w:rsidP="00E42502">
      <w:pPr>
        <w:rPr>
          <w:sz w:val="16"/>
        </w:rPr>
      </w:pPr>
      <w:r w:rsidRPr="00BC21C8">
        <w:rPr>
          <w:sz w:val="16"/>
        </w:rPr>
        <w:t>James Stafford: What changes do you see happening to the domestic energy landscape in Obama’s second term?</w:t>
      </w:r>
      <w:r w:rsidR="00BC21C8" w:rsidRPr="00BC21C8">
        <w:rPr>
          <w:sz w:val="12"/>
        </w:rPr>
        <w:t>¶</w:t>
      </w:r>
      <w:r w:rsidRPr="00BC21C8">
        <w:rPr>
          <w:sz w:val="16"/>
        </w:rPr>
        <w:t xml:space="preserve"> James Kwak: </w:t>
      </w:r>
      <w:r w:rsidRPr="00DC2065">
        <w:rPr>
          <w:rStyle w:val="StyleUnderline"/>
        </w:rPr>
        <w:t>The biggest trend is</w:t>
      </w:r>
      <w:r w:rsidRPr="00BC21C8">
        <w:rPr>
          <w:sz w:val="16"/>
        </w:rPr>
        <w:t xml:space="preserve"> obviously </w:t>
      </w:r>
      <w:r w:rsidRPr="00DC2065">
        <w:rPr>
          <w:rStyle w:val="StyleUnderline"/>
        </w:rPr>
        <w:t>the</w:t>
      </w:r>
      <w:r w:rsidRPr="00BC21C8">
        <w:rPr>
          <w:sz w:val="16"/>
        </w:rPr>
        <w:t xml:space="preserve"> domestic </w:t>
      </w:r>
      <w:r w:rsidRPr="00DC2065">
        <w:rPr>
          <w:rStyle w:val="StyleUnderline"/>
        </w:rPr>
        <w:t>boom in</w:t>
      </w:r>
      <w:r w:rsidRPr="00BC21C8">
        <w:rPr>
          <w:sz w:val="16"/>
        </w:rPr>
        <w:t xml:space="preserve"> shale </w:t>
      </w:r>
      <w:r w:rsidRPr="00DC2065">
        <w:rPr>
          <w:rStyle w:val="StyleUnderline"/>
        </w:rPr>
        <w:t>gas and oil</w:t>
      </w:r>
      <w:r w:rsidRPr="00BC21C8">
        <w:rPr>
          <w:sz w:val="16"/>
        </w:rPr>
        <w:t xml:space="preserve">, and hence the biggest question is what will happen to it. Frankly, </w:t>
      </w:r>
      <w:r w:rsidRPr="00DC2065">
        <w:rPr>
          <w:rStyle w:val="StyleUnderline"/>
        </w:rPr>
        <w:t>I don’t see anything happening to change the current trend</w:t>
      </w:r>
      <w:r w:rsidRPr="00BC21C8">
        <w:rPr>
          <w:sz w:val="16"/>
        </w:rPr>
        <w:t xml:space="preserve">. </w:t>
      </w:r>
      <w:r w:rsidRPr="00DC2065">
        <w:rPr>
          <w:rStyle w:val="StyleUnderline"/>
        </w:rPr>
        <w:t>Plentiful fossil fuels do have obvious short-term economic benefits that the Obama administration is not blind to</w:t>
      </w:r>
      <w:r w:rsidRPr="00BC21C8">
        <w:rPr>
          <w:sz w:val="16"/>
        </w:rPr>
        <w:t xml:space="preserve">. </w:t>
      </w:r>
      <w:r w:rsidRPr="00DC2065">
        <w:rPr>
          <w:rStyle w:val="StyleUnderline"/>
        </w:rPr>
        <w:t>Insofar as the administration wants to reduce fossil fuel consumption—and it’s not clear that they do want to—there is enough opposition</w:t>
      </w:r>
      <w:r w:rsidRPr="00BC21C8">
        <w:rPr>
          <w:sz w:val="16"/>
        </w:rPr>
        <w:t xml:space="preserve">, both in Congress and in the courts, </w:t>
      </w:r>
      <w:r w:rsidRPr="00DC2065">
        <w:rPr>
          <w:rStyle w:val="StyleUnderline"/>
        </w:rPr>
        <w:t>to justify a policy of doing nothing</w:t>
      </w:r>
      <w:r w:rsidRPr="00BC21C8">
        <w:rPr>
          <w:sz w:val="16"/>
        </w:rPr>
        <w:t>.</w:t>
      </w:r>
      <w:r w:rsidR="00BC21C8" w:rsidRPr="00BC21C8">
        <w:rPr>
          <w:sz w:val="12"/>
        </w:rPr>
        <w:t>¶</w:t>
      </w:r>
      <w:r w:rsidRPr="00BC21C8">
        <w:rPr>
          <w:sz w:val="16"/>
        </w:rPr>
        <w:t xml:space="preserve"> James Stafford: What are your thoughts on America’s oil and gas boom?</w:t>
      </w:r>
      <w:r w:rsidR="00BC21C8" w:rsidRPr="00BC21C8">
        <w:rPr>
          <w:sz w:val="12"/>
        </w:rPr>
        <w:t>¶</w:t>
      </w:r>
      <w:r w:rsidRPr="00BC21C8">
        <w:rPr>
          <w:sz w:val="16"/>
        </w:rPr>
        <w:t xml:space="preserve"> James Kwak: There are some obvious benefits. Lower dependence on politically unstable parts of the world is clearly good. Shifting electricity production from coal to natural gas is also good. One can also come up with a plausible scenario in which plentiful natural gas buys us the time necessary to shift toward greater usage of renewable energy sources.</w:t>
      </w:r>
      <w:r w:rsidR="00BC21C8" w:rsidRPr="00BC21C8">
        <w:rPr>
          <w:sz w:val="12"/>
        </w:rPr>
        <w:t>¶</w:t>
      </w:r>
      <w:r w:rsidRPr="00BC21C8">
        <w:rPr>
          <w:sz w:val="16"/>
        </w:rPr>
        <w:t xml:space="preserve"> On the downside</w:t>
      </w:r>
      <w:r w:rsidRPr="00DC2065">
        <w:rPr>
          <w:rStyle w:val="StyleUnderline"/>
        </w:rPr>
        <w:t>, I worry about the political implications of the boom</w:t>
      </w:r>
      <w:r w:rsidRPr="00BC21C8">
        <w:rPr>
          <w:sz w:val="16"/>
        </w:rPr>
        <w:t xml:space="preserve">. </w:t>
      </w:r>
      <w:r w:rsidRPr="00DC2065">
        <w:rPr>
          <w:rStyle w:val="Emphasis"/>
        </w:rPr>
        <w:t>Increased domestic production</w:t>
      </w:r>
      <w:r w:rsidRPr="00BC21C8">
        <w:rPr>
          <w:sz w:val="16"/>
        </w:rPr>
        <w:t xml:space="preserve"> </w:t>
      </w:r>
      <w:r w:rsidRPr="00DC2065">
        <w:rPr>
          <w:rStyle w:val="StyleUnderline"/>
        </w:rPr>
        <w:t>will encourage politicians to declare victory on</w:t>
      </w:r>
      <w:r w:rsidRPr="00BC21C8">
        <w:rPr>
          <w:sz w:val="16"/>
        </w:rPr>
        <w:t xml:space="preserve"> the </w:t>
      </w:r>
      <w:r w:rsidRPr="00DC2065">
        <w:rPr>
          <w:rStyle w:val="StyleUnderline"/>
        </w:rPr>
        <w:t>energy</w:t>
      </w:r>
      <w:r w:rsidRPr="00BC21C8">
        <w:rPr>
          <w:sz w:val="16"/>
        </w:rPr>
        <w:t xml:space="preserve"> front </w:t>
      </w:r>
      <w:r w:rsidRPr="00DC2065">
        <w:rPr>
          <w:rStyle w:val="StyleUnderline"/>
        </w:rPr>
        <w:t>without doing anything about the</w:t>
      </w:r>
      <w:r w:rsidRPr="00BC21C8">
        <w:rPr>
          <w:sz w:val="16"/>
        </w:rPr>
        <w:t xml:space="preserve"> big,</w:t>
      </w:r>
      <w:r w:rsidRPr="00DC2065">
        <w:rPr>
          <w:rStyle w:val="StyleUnderline"/>
        </w:rPr>
        <w:t xml:space="preserve"> long-term problem</w:t>
      </w:r>
      <w:r w:rsidRPr="00BC21C8">
        <w:rPr>
          <w:sz w:val="16"/>
        </w:rPr>
        <w:t xml:space="preserve">: </w:t>
      </w:r>
      <w:r w:rsidRPr="00DC2065">
        <w:rPr>
          <w:rStyle w:val="StyleUnderline"/>
        </w:rPr>
        <w:t>climate change</w:t>
      </w:r>
      <w:r w:rsidRPr="00BC21C8">
        <w:rPr>
          <w:sz w:val="16"/>
        </w:rPr>
        <w:t xml:space="preserve">. Before, </w:t>
      </w:r>
      <w:r w:rsidRPr="00DC2065">
        <w:rPr>
          <w:rStyle w:val="StyleUnderline"/>
        </w:rPr>
        <w:t xml:space="preserve">fears of rising energy prices and dependence on the Middle East were encouraging </w:t>
      </w:r>
      <w:r w:rsidRPr="00BC21C8">
        <w:rPr>
          <w:sz w:val="16"/>
        </w:rPr>
        <w:t xml:space="preserve">political </w:t>
      </w:r>
      <w:r w:rsidRPr="00DC2065">
        <w:rPr>
          <w:rStyle w:val="StyleUnderline"/>
        </w:rPr>
        <w:t>investment in renewables and conservation</w:t>
      </w:r>
      <w:r w:rsidRPr="00BC21C8">
        <w:rPr>
          <w:sz w:val="16"/>
        </w:rPr>
        <w:t xml:space="preserve">. </w:t>
      </w:r>
      <w:r w:rsidRPr="00DC2065">
        <w:rPr>
          <w:rStyle w:val="StyleUnderline"/>
        </w:rPr>
        <w:t>Now the message</w:t>
      </w:r>
      <w:r w:rsidRPr="00BC21C8">
        <w:rPr>
          <w:sz w:val="16"/>
        </w:rPr>
        <w:t xml:space="preserve"> from ExxonMobil and its allies </w:t>
      </w:r>
      <w:r w:rsidRPr="00DC2065">
        <w:rPr>
          <w:rStyle w:val="StyleUnderline"/>
        </w:rPr>
        <w:t>will be that we don’t need to do anything because we are a</w:t>
      </w:r>
      <w:r w:rsidRPr="00BC21C8">
        <w:rPr>
          <w:sz w:val="16"/>
        </w:rPr>
        <w:t xml:space="preserve"> (net) </w:t>
      </w:r>
      <w:r w:rsidRPr="00DC2065">
        <w:rPr>
          <w:rStyle w:val="StyleUnderline"/>
        </w:rPr>
        <w:t>energy exporter and energy is cheap</w:t>
      </w:r>
      <w:r w:rsidRPr="00BC21C8">
        <w:rPr>
          <w:sz w:val="16"/>
        </w:rPr>
        <w:t xml:space="preserve">. </w:t>
      </w:r>
      <w:r w:rsidRPr="00DC2065">
        <w:rPr>
          <w:rStyle w:val="StyleUnderline"/>
        </w:rPr>
        <w:t>That will</w:t>
      </w:r>
      <w:r w:rsidRPr="00BC21C8">
        <w:rPr>
          <w:sz w:val="16"/>
        </w:rPr>
        <w:t xml:space="preserve"> further </w:t>
      </w:r>
      <w:r w:rsidRPr="00DC2065">
        <w:rPr>
          <w:rStyle w:val="StyleUnderline"/>
        </w:rPr>
        <w:t>reduce the chances that we do anything meaningful about climate change</w:t>
      </w:r>
      <w:r w:rsidRPr="00BC21C8">
        <w:rPr>
          <w:sz w:val="16"/>
        </w:rPr>
        <w:t>.</w:t>
      </w:r>
    </w:p>
    <w:p w:rsidR="00E42502" w:rsidRDefault="00586913" w:rsidP="00E42502">
      <w:pPr>
        <w:pStyle w:val="Heading3"/>
      </w:pPr>
      <w:r>
        <w:t>AT: No Link - General</w:t>
      </w:r>
    </w:p>
    <w:p w:rsidR="00E42502" w:rsidRDefault="00586913" w:rsidP="00E42502">
      <w:pPr>
        <w:pStyle w:val="Heading4"/>
      </w:pPr>
      <w:r>
        <w:t>R</w:t>
      </w:r>
      <w:r w:rsidR="00E42502">
        <w:t>eject their evidence – its oil lobby lies</w:t>
      </w:r>
    </w:p>
    <w:p w:rsidR="00E42502" w:rsidRDefault="00E42502" w:rsidP="00E42502">
      <w:r>
        <w:t xml:space="preserve">Rebecca </w:t>
      </w:r>
      <w:r>
        <w:rPr>
          <w:rStyle w:val="Style13ptBold"/>
        </w:rPr>
        <w:t>Lefton a</w:t>
      </w:r>
      <w:r w:rsidRPr="00830A9A">
        <w:rPr>
          <w:rStyle w:val="Style13ptBold"/>
        </w:rPr>
        <w:t>nd</w:t>
      </w:r>
      <w:r>
        <w:t xml:space="preserve"> Daniel J. </w:t>
      </w:r>
      <w:r w:rsidRPr="00830A9A">
        <w:rPr>
          <w:rStyle w:val="Style13ptBold"/>
        </w:rPr>
        <w:t>Weiss</w:t>
      </w:r>
      <w:r>
        <w:t>, 1-13-</w:t>
      </w:r>
      <w:r w:rsidRPr="00830A9A">
        <w:rPr>
          <w:rStyle w:val="Style13ptBold"/>
        </w:rPr>
        <w:t>2010</w:t>
      </w:r>
      <w:r>
        <w:t>, "Oil Dependence Is a Dangerous Habit," American Progress, http://www.americanprogress.org/issues/green/report/2010/01/13/7200/oil-dependence-is-a-dangerous-habit/</w:t>
      </w:r>
    </w:p>
    <w:p w:rsidR="00E42502" w:rsidRPr="00BC21C8" w:rsidRDefault="00E42502" w:rsidP="00E42502">
      <w:pPr>
        <w:rPr>
          <w:sz w:val="16"/>
        </w:rPr>
      </w:pPr>
      <w:r w:rsidRPr="00BC21C8">
        <w:rPr>
          <w:sz w:val="16"/>
        </w:rPr>
        <w:t xml:space="preserve">Many major </w:t>
      </w:r>
      <w:r w:rsidRPr="005C294A">
        <w:rPr>
          <w:rStyle w:val="StyleUnderline"/>
        </w:rPr>
        <w:t>oil companies and their trade association</w:t>
      </w:r>
      <w:r w:rsidRPr="00BC21C8">
        <w:rPr>
          <w:sz w:val="16"/>
        </w:rPr>
        <w:t xml:space="preserve">, the American Petroleum Institute, </w:t>
      </w:r>
      <w:r w:rsidRPr="005C294A">
        <w:rPr>
          <w:rStyle w:val="StyleUnderline"/>
        </w:rPr>
        <w:t>are some of the most vocal opponents of increasing American energy independence and reducing global warming pollution</w:t>
      </w:r>
      <w:r w:rsidRPr="00BC21C8">
        <w:rPr>
          <w:sz w:val="16"/>
        </w:rPr>
        <w:t xml:space="preserve">. </w:t>
      </w:r>
      <w:r w:rsidRPr="005C294A">
        <w:rPr>
          <w:rStyle w:val="StyleUnderline"/>
        </w:rPr>
        <w:t>This is likely because they profit by buying oil</w:t>
      </w:r>
      <w:r w:rsidRPr="00BC21C8">
        <w:rPr>
          <w:sz w:val="16"/>
        </w:rPr>
        <w:t xml:space="preserve"> from “dangerous or unstable” states. This includes importing oil from Syria, Saudi Arabia, Nigeria, Mauritania, Iraq, Congo, Colombia, Chad, and Algeria. In 2008 </w:t>
      </w:r>
      <w:r w:rsidRPr="005C294A">
        <w:rPr>
          <w:rStyle w:val="StyleUnderline"/>
        </w:rPr>
        <w:t xml:space="preserve">Chevron made a profit of $23.9 billion </w:t>
      </w:r>
      <w:r w:rsidRPr="00BC21C8">
        <w:rPr>
          <w:sz w:val="16"/>
        </w:rPr>
        <w:t>while</w:t>
      </w:r>
      <w:r w:rsidRPr="005C294A">
        <w:rPr>
          <w:rStyle w:val="StyleUnderline"/>
        </w:rPr>
        <w:t xml:space="preserve"> nearly half of its imports</w:t>
      </w:r>
      <w:r w:rsidRPr="00BC21C8">
        <w:rPr>
          <w:sz w:val="16"/>
        </w:rPr>
        <w:t>—138 million barrels of oil—</w:t>
      </w:r>
      <w:r w:rsidRPr="005C294A">
        <w:rPr>
          <w:rStyle w:val="StyleUnderline"/>
        </w:rPr>
        <w:t>came from these countries. ExxonMobil made $45.2 billion</w:t>
      </w:r>
      <w:r w:rsidRPr="00BC21C8">
        <w:rPr>
          <w:sz w:val="16"/>
        </w:rPr>
        <w:t xml:space="preserve"> while getting </w:t>
      </w:r>
      <w:r w:rsidRPr="005C294A">
        <w:rPr>
          <w:rStyle w:val="StyleUnderline"/>
        </w:rPr>
        <w:t>43 percent of its oil</w:t>
      </w:r>
      <w:r w:rsidRPr="00BC21C8">
        <w:rPr>
          <w:sz w:val="16"/>
        </w:rPr>
        <w:t>—205.6 million barrels—</w:t>
      </w:r>
      <w:r w:rsidRPr="005C294A">
        <w:rPr>
          <w:rStyle w:val="StyleUnderline"/>
        </w:rPr>
        <w:t>from these countries.</w:t>
      </w:r>
      <w:r w:rsidRPr="00BC21C8">
        <w:rPr>
          <w:sz w:val="16"/>
        </w:rPr>
        <w:t xml:space="preserve"> </w:t>
      </w:r>
      <w:r w:rsidRPr="005C294A">
        <w:rPr>
          <w:rStyle w:val="StyleUnderline"/>
        </w:rPr>
        <w:t>About one-third of BP’s imports</w:t>
      </w:r>
      <w:r w:rsidRPr="00BC21C8">
        <w:rPr>
          <w:sz w:val="16"/>
        </w:rPr>
        <w:t>—110.6 million barrels—</w:t>
      </w:r>
      <w:r w:rsidRPr="005C294A">
        <w:rPr>
          <w:rStyle w:val="StyleUnderline"/>
        </w:rPr>
        <w:t>were from these countries</w:t>
      </w:r>
      <w:r w:rsidRPr="00BC21C8">
        <w:rPr>
          <w:sz w:val="16"/>
        </w:rPr>
        <w:t xml:space="preserve"> in 2008, when the company’s profits were $25.6 billion. Approximately </w:t>
      </w:r>
      <w:r w:rsidRPr="005C294A">
        <w:rPr>
          <w:rStyle w:val="StyleUnderline"/>
        </w:rPr>
        <w:t>25 percent of ConocoPhillips’ imports were from “dangerous or unstable” countries</w:t>
      </w:r>
      <w:r w:rsidRPr="00BC21C8">
        <w:rPr>
          <w:sz w:val="16"/>
        </w:rPr>
        <w:t xml:space="preserve">—116.7 million barrels—in 2008, contributing to its $52.7 billion profit. </w:t>
      </w:r>
      <w:r w:rsidRPr="005C294A">
        <w:rPr>
          <w:rStyle w:val="StyleUnderline"/>
        </w:rPr>
        <w:t>And Shell raked in $31.4 billion that year, also importing one-quarter of its oil</w:t>
      </w:r>
      <w:r w:rsidRPr="00BC21C8">
        <w:rPr>
          <w:sz w:val="16"/>
        </w:rPr>
        <w:t xml:space="preserve">—61.8 million barrels—from these countries. (Note: Shell includes Shell Chemical LP, Shell Chemical Yabucoa Inc, Shell US Trading Co, Shell Oil Co, and Shell Oil Co Deer Park). With that kind of </w:t>
      </w:r>
      <w:r w:rsidRPr="005C294A">
        <w:rPr>
          <w:rStyle w:val="StyleUnderline"/>
        </w:rPr>
        <w:t>money it’s no wonder Big Oil is doing everything in its power to maintain the status quo. The companies are spending record amounts on lobbying to stop clean-energy and climate legislation.</w:t>
      </w:r>
      <w:r w:rsidRPr="00BC21C8">
        <w:rPr>
          <w:sz w:val="16"/>
        </w:rPr>
        <w:t xml:space="preserve"> </w:t>
      </w:r>
      <w:r w:rsidRPr="005C294A">
        <w:rPr>
          <w:rStyle w:val="StyleUnderline"/>
        </w:rPr>
        <w:t xml:space="preserve">The American Petroleum Institute spent $75.2 million for public relations and advertising </w:t>
      </w:r>
      <w:r w:rsidRPr="00BC21C8">
        <w:rPr>
          <w:sz w:val="16"/>
        </w:rPr>
        <w:t xml:space="preserve">in 2008, and in the third quarter of 2009 </w:t>
      </w:r>
      <w:r w:rsidRPr="005C294A">
        <w:rPr>
          <w:rStyle w:val="StyleUnderline"/>
        </w:rPr>
        <w:t>the oil and gas industry outspent all other sectors lobbying on climate change, with Exxon Mobil leading the pack spending $7.2 million.</w:t>
      </w:r>
      <w:r>
        <w:rPr>
          <w:rStyle w:val="StyleUnderline"/>
        </w:rPr>
        <w:t xml:space="preserve"> </w:t>
      </w:r>
      <w:r w:rsidRPr="00BC21C8">
        <w:rPr>
          <w:sz w:val="16"/>
        </w:rPr>
        <w:t xml:space="preserve">percentage of crude oil imported by five biggest companies </w:t>
      </w:r>
      <w:r w:rsidRPr="005C294A">
        <w:rPr>
          <w:rStyle w:val="StyleUnderline"/>
        </w:rPr>
        <w:t xml:space="preserve">Oil companies are also the main source of funding for API’s front group, Energy Citizens, which makes false claims that climate change legislation will be a national energy tax and job killer. </w:t>
      </w:r>
      <w:r w:rsidRPr="00BC21C8">
        <w:rPr>
          <w:sz w:val="16"/>
        </w:rPr>
        <w:t>In reality, passing clean-energy and pollution reduction legislation will be affordable and even save consumers money while creating a net of 1.7 million jobs.</w:t>
      </w:r>
    </w:p>
    <w:p w:rsidR="00E42502" w:rsidRPr="001D075C" w:rsidRDefault="00E42502" w:rsidP="00E42502"/>
    <w:p w:rsidR="00AF749F" w:rsidRDefault="00AF749F" w:rsidP="00AF749F">
      <w:pPr>
        <w:pStyle w:val="Heading3"/>
      </w:pPr>
      <w:r>
        <w:t>2NC Warming OV</w:t>
      </w:r>
    </w:p>
    <w:p w:rsidR="00AF749F" w:rsidRDefault="00AF749F" w:rsidP="00AF749F">
      <w:pPr>
        <w:pStyle w:val="Heading4"/>
      </w:pPr>
      <w:r>
        <w:t>Warming turns and outweighs their impacts</w:t>
      </w:r>
    </w:p>
    <w:p w:rsidR="00AF749F" w:rsidRDefault="00AF749F" w:rsidP="00AF749F">
      <w:pPr>
        <w:pStyle w:val="Heading4"/>
      </w:pPr>
      <w:r>
        <w:t>First – impact magnifier – makes all conflict more likely to escalate with greater intensity – that’s Lefton and Weiss</w:t>
      </w:r>
    </w:p>
    <w:p w:rsidR="00AF749F" w:rsidRPr="00BB0E78" w:rsidRDefault="00AF749F" w:rsidP="00AF749F">
      <w:pPr>
        <w:rPr>
          <w:sz w:val="20"/>
        </w:rPr>
      </w:pPr>
      <w:r>
        <w:rPr>
          <w:rStyle w:val="Style13ptBold"/>
        </w:rPr>
        <w:t xml:space="preserve">Beddor et al 9 </w:t>
      </w:r>
      <w:r w:rsidRPr="00BB0E78">
        <w:rPr>
          <w:sz w:val="20"/>
        </w:rPr>
        <w:t>“Securing America’s Future Enhancing Our National Security by Reducing Oil Dependence and Environmental Damage” Christopher Beddor, Winny Chen, Rudy deLeon, Shiyong Park, and Daniel J. Weiss August 2009, http://cdn.americanprogress.org/wp-content/uploads/issues/2009/08/pdf/energy_security.pdf</w:t>
      </w:r>
    </w:p>
    <w:p w:rsidR="00AF749F" w:rsidRPr="00AF749F" w:rsidRDefault="00AF749F" w:rsidP="00AF749F">
      <w:pPr>
        <w:rPr>
          <w:u w:val="single"/>
        </w:rPr>
      </w:pPr>
      <w:r w:rsidRPr="00BC222F">
        <w:rPr>
          <w:rStyle w:val="StyleUnderline"/>
          <w:highlight w:val="yellow"/>
        </w:rPr>
        <w:t>The</w:t>
      </w:r>
      <w:r w:rsidRPr="002564B0">
        <w:rPr>
          <w:rStyle w:val="StyleUnderline"/>
        </w:rPr>
        <w:t xml:space="preserve"> </w:t>
      </w:r>
      <w:r w:rsidRPr="00BC222F">
        <w:rPr>
          <w:rStyle w:val="StyleUnderline"/>
          <w:highlight w:val="yellow"/>
        </w:rPr>
        <w:t>significant</w:t>
      </w:r>
      <w:r w:rsidRPr="002564B0">
        <w:rPr>
          <w:rStyle w:val="StyleUnderline"/>
        </w:rPr>
        <w:t xml:space="preserve"> </w:t>
      </w:r>
      <w:r w:rsidRPr="00BC222F">
        <w:rPr>
          <w:rStyle w:val="StyleUnderline"/>
          <w:highlight w:val="yellow"/>
        </w:rPr>
        <w:t>contribution of oil</w:t>
      </w:r>
      <w:r w:rsidRPr="00BC21C8">
        <w:rPr>
          <w:sz w:val="14"/>
        </w:rPr>
        <w:t xml:space="preserve"> combustion </w:t>
      </w:r>
      <w:r w:rsidRPr="00BC222F">
        <w:rPr>
          <w:rStyle w:val="StyleUnderline"/>
          <w:highlight w:val="yellow"/>
        </w:rPr>
        <w:t>to</w:t>
      </w:r>
      <w:r w:rsidRPr="002564B0">
        <w:rPr>
          <w:rStyle w:val="StyleUnderline"/>
        </w:rPr>
        <w:t xml:space="preserve"> global </w:t>
      </w:r>
      <w:r w:rsidRPr="00BC222F">
        <w:rPr>
          <w:rStyle w:val="StyleUnderline"/>
          <w:highlight w:val="yellow"/>
        </w:rPr>
        <w:t>warming</w:t>
      </w:r>
      <w:r w:rsidRPr="002564B0">
        <w:rPr>
          <w:rStyle w:val="StyleUnderline"/>
        </w:rPr>
        <w:t xml:space="preserve"> </w:t>
      </w:r>
      <w:r w:rsidRPr="00BC222F">
        <w:rPr>
          <w:rStyle w:val="StyleUnderline"/>
          <w:highlight w:val="yellow"/>
        </w:rPr>
        <w:t>leads to serious national security concerns</w:t>
      </w:r>
      <w:r w:rsidRPr="002564B0">
        <w:rPr>
          <w:rStyle w:val="StyleUnderline"/>
        </w:rPr>
        <w:t xml:space="preserve"> as well.</w:t>
      </w:r>
      <w:r w:rsidRPr="00BC21C8">
        <w:rPr>
          <w:sz w:val="14"/>
        </w:rPr>
        <w:t xml:space="preserve"> As mentioned earlier, </w:t>
      </w:r>
      <w:r w:rsidRPr="002564B0">
        <w:rPr>
          <w:rStyle w:val="StyleUnderline"/>
        </w:rPr>
        <w:t>oil consumption results in far-spanning and acute environmental damage, including global warming</w:t>
      </w:r>
      <w:r w:rsidRPr="00BC21C8">
        <w:rPr>
          <w:sz w:val="14"/>
        </w:rPr>
        <w:t xml:space="preserve">. In 2007, </w:t>
      </w:r>
      <w:r w:rsidRPr="00BC222F">
        <w:rPr>
          <w:rStyle w:val="StyleUnderline"/>
          <w:highlight w:val="yellow"/>
        </w:rPr>
        <w:t>the CNA</w:t>
      </w:r>
      <w:r w:rsidRPr="002564B0">
        <w:rPr>
          <w:rStyle w:val="StyleUnderline"/>
        </w:rPr>
        <w:t xml:space="preserve"> Military Advisory Board published a </w:t>
      </w:r>
      <w:r w:rsidRPr="00BC222F">
        <w:rPr>
          <w:rStyle w:val="StyleUnderline"/>
          <w:highlight w:val="yellow"/>
        </w:rPr>
        <w:t xml:space="preserve">study </w:t>
      </w:r>
      <w:r w:rsidRPr="00BC222F">
        <w:rPr>
          <w:rStyle w:val="StyleUnderline"/>
        </w:rPr>
        <w:t>on</w:t>
      </w:r>
      <w:r w:rsidRPr="00BC21C8">
        <w:rPr>
          <w:sz w:val="14"/>
        </w:rPr>
        <w:t xml:space="preserve"> tie effect of </w:t>
      </w:r>
      <w:r w:rsidRPr="00BC222F">
        <w:rPr>
          <w:rStyle w:val="StyleUnderline"/>
        </w:rPr>
        <w:t>climate change</w:t>
      </w:r>
      <w:r w:rsidRPr="002564B0">
        <w:rPr>
          <w:rStyle w:val="StyleUnderline"/>
        </w:rPr>
        <w:t xml:space="preserve"> on American security interests</w:t>
      </w:r>
      <w:r w:rsidRPr="00BC21C8">
        <w:rPr>
          <w:sz w:val="14"/>
        </w:rPr>
        <w:t xml:space="preserve">. </w:t>
      </w:r>
      <w:r w:rsidRPr="002564B0">
        <w:rPr>
          <w:rStyle w:val="StyleUnderline"/>
        </w:rPr>
        <w:t xml:space="preserve">Their study </w:t>
      </w:r>
      <w:r w:rsidRPr="00BC222F">
        <w:rPr>
          <w:rStyle w:val="StyleUnderline"/>
          <w:highlight w:val="yellow"/>
        </w:rPr>
        <w:t>found</w:t>
      </w:r>
      <w:r w:rsidRPr="00BC21C8">
        <w:rPr>
          <w:sz w:val="14"/>
        </w:rPr>
        <w:t xml:space="preserve"> that </w:t>
      </w:r>
      <w:r w:rsidRPr="002564B0">
        <w:rPr>
          <w:rStyle w:val="StyleUnderline"/>
        </w:rPr>
        <w:t>"</w:t>
      </w:r>
      <w:r w:rsidRPr="00BC222F">
        <w:rPr>
          <w:rStyle w:val="StyleUnderline"/>
          <w:highlight w:val="yellow"/>
        </w:rPr>
        <w:t>climate change poses a serious threat to</w:t>
      </w:r>
      <w:r w:rsidRPr="002564B0">
        <w:rPr>
          <w:rStyle w:val="StyleUnderline"/>
        </w:rPr>
        <w:t xml:space="preserve"> America's </w:t>
      </w:r>
      <w:r w:rsidRPr="00BC222F">
        <w:rPr>
          <w:rStyle w:val="StyleUnderline"/>
          <w:highlight w:val="yellow"/>
        </w:rPr>
        <w:t>national security</w:t>
      </w:r>
      <w:r w:rsidRPr="00BC21C8">
        <w:rPr>
          <w:sz w:val="14"/>
        </w:rPr>
        <w:t xml:space="preserve"> </w:t>
      </w:r>
      <w:r w:rsidRPr="002564B0">
        <w:rPr>
          <w:rStyle w:val="StyleUnderline"/>
        </w:rPr>
        <w:t>.. . [</w:t>
      </w:r>
      <w:r w:rsidRPr="00BC222F">
        <w:rPr>
          <w:rStyle w:val="StyleUnderline"/>
          <w:highlight w:val="yellow"/>
        </w:rPr>
        <w:t>It] acts as a threat multiplier for instability in some of the most vola- tile regions of the world."</w:t>
      </w:r>
      <w:r>
        <w:rPr>
          <w:rStyle w:val="StyleUnderline"/>
        </w:rPr>
        <w:t xml:space="preserve"> </w:t>
      </w:r>
      <w:r w:rsidRPr="00BC222F">
        <w:rPr>
          <w:rStyle w:val="StyleUnderline"/>
          <w:highlight w:val="yellow"/>
        </w:rPr>
        <w:t>It Will:</w:t>
      </w:r>
      <w:r>
        <w:rPr>
          <w:rStyle w:val="StyleUnderline"/>
          <w:highlight w:val="yellow"/>
        </w:rPr>
        <w:t xml:space="preserve"> </w:t>
      </w:r>
      <w:r w:rsidRPr="00BC21C8">
        <w:rPr>
          <w:sz w:val="14"/>
          <w:highlight w:val="yellow"/>
        </w:rPr>
        <w:t xml:space="preserve">- </w:t>
      </w:r>
      <w:r w:rsidRPr="00BC222F">
        <w:rPr>
          <w:rStyle w:val="StyleUnderline"/>
          <w:highlight w:val="yellow"/>
        </w:rPr>
        <w:t>Create</w:t>
      </w:r>
      <w:r w:rsidRPr="002564B0">
        <w:rPr>
          <w:rStyle w:val="StyleUnderline"/>
        </w:rPr>
        <w:t xml:space="preserve"> destabilizing conditions, including </w:t>
      </w:r>
      <w:r w:rsidRPr="00BC222F">
        <w:rPr>
          <w:rStyle w:val="StyleUnderline"/>
          <w:highlight w:val="yellow"/>
        </w:rPr>
        <w:t>reduced access to fresh water, impaired food production</w:t>
      </w:r>
      <w:r w:rsidRPr="00BC21C8">
        <w:rPr>
          <w:sz w:val="14"/>
        </w:rPr>
        <w:t xml:space="preserve">, health catastrophes, and </w:t>
      </w:r>
      <w:r w:rsidRPr="00BC222F">
        <w:rPr>
          <w:rStyle w:val="StyleUnderline"/>
          <w:highlight w:val="yellow"/>
        </w:rPr>
        <w:t>loss of land</w:t>
      </w:r>
      <w:r w:rsidRPr="002564B0">
        <w:rPr>
          <w:rStyle w:val="StyleUnderline"/>
        </w:rPr>
        <w:t xml:space="preserve">, </w:t>
      </w:r>
      <w:r w:rsidRPr="00BC21C8">
        <w:rPr>
          <w:sz w:val="14"/>
        </w:rPr>
        <w:t xml:space="preserve">which will place additional strains on weak governments. - </w:t>
      </w:r>
      <w:r w:rsidRPr="00BC222F">
        <w:rPr>
          <w:rStyle w:val="StyleUnderline"/>
          <w:highlight w:val="yellow"/>
        </w:rPr>
        <w:t>Exacerbate marginal living standards in</w:t>
      </w:r>
      <w:r w:rsidRPr="002564B0">
        <w:rPr>
          <w:rStyle w:val="StyleUnderline"/>
        </w:rPr>
        <w:t xml:space="preserve"> developing</w:t>
      </w:r>
      <w:r w:rsidRPr="00BC21C8">
        <w:rPr>
          <w:sz w:val="14"/>
        </w:rPr>
        <w:t xml:space="preserve"> countries in </w:t>
      </w:r>
      <w:r w:rsidRPr="00BC222F">
        <w:rPr>
          <w:rStyle w:val="StyleUnderline"/>
          <w:highlight w:val="yellow"/>
        </w:rPr>
        <w:t>Asia, Africa, and the Middle East,</w:t>
      </w:r>
      <w:r w:rsidRPr="002564B0">
        <w:rPr>
          <w:rStyle w:val="StyleUnderline"/>
        </w:rPr>
        <w:t xml:space="preserve"> </w:t>
      </w:r>
      <w:r w:rsidRPr="00BC222F">
        <w:rPr>
          <w:rStyle w:val="StyleUnderline"/>
          <w:highlight w:val="yellow"/>
        </w:rPr>
        <w:t>creating widespread instability</w:t>
      </w:r>
      <w:r w:rsidRPr="00BC21C8">
        <w:rPr>
          <w:sz w:val="14"/>
        </w:rPr>
        <w:t xml:space="preserve"> </w:t>
      </w:r>
      <w:r w:rsidRPr="00BC222F">
        <w:rPr>
          <w:rStyle w:val="StyleUnderline"/>
          <w:highlight w:val="yellow"/>
        </w:rPr>
        <w:t>and increasing the likelihood of conflict</w:t>
      </w:r>
      <w:r w:rsidRPr="00BC21C8">
        <w:rPr>
          <w:sz w:val="14"/>
        </w:rPr>
        <w:t xml:space="preserve">, mass migrations, </w:t>
      </w:r>
      <w:r w:rsidRPr="002564B0">
        <w:rPr>
          <w:rStyle w:val="StyleUnderline"/>
        </w:rPr>
        <w:t>and failed states.</w:t>
      </w:r>
      <w:r>
        <w:rPr>
          <w:rStyle w:val="StyleUnderline"/>
        </w:rPr>
        <w:t xml:space="preserve"> </w:t>
      </w:r>
      <w:r w:rsidRPr="00BC21C8">
        <w:rPr>
          <w:sz w:val="14"/>
        </w:rPr>
        <w:t xml:space="preserve">- </w:t>
      </w:r>
      <w:r w:rsidRPr="00BC222F">
        <w:rPr>
          <w:rStyle w:val="StyleUnderline"/>
          <w:highlight w:val="yellow"/>
        </w:rPr>
        <w:t>Make Defense</w:t>
      </w:r>
      <w:r w:rsidRPr="002564B0">
        <w:rPr>
          <w:rStyle w:val="StyleUnderline"/>
        </w:rPr>
        <w:t xml:space="preserve"> Department </w:t>
      </w:r>
      <w:r w:rsidRPr="00BC222F">
        <w:rPr>
          <w:rStyle w:val="StyleUnderline"/>
          <w:highlight w:val="yellow"/>
        </w:rPr>
        <w:t>operations more vulnerable because extreme</w:t>
      </w:r>
      <w:r w:rsidRPr="002564B0">
        <w:rPr>
          <w:rStyle w:val="StyleUnderline"/>
        </w:rPr>
        <w:t xml:space="preserve"> environmental </w:t>
      </w:r>
      <w:r w:rsidRPr="00BC222F">
        <w:rPr>
          <w:rStyle w:val="StyleUnderline"/>
          <w:highlight w:val="yellow"/>
        </w:rPr>
        <w:t>conditions</w:t>
      </w:r>
      <w:r w:rsidRPr="002564B0">
        <w:rPr>
          <w:rStyle w:val="StyleUnderline"/>
        </w:rPr>
        <w:t xml:space="preserve"> will </w:t>
      </w:r>
      <w:r w:rsidRPr="00650ADB">
        <w:rPr>
          <w:rStyle w:val="StyleUnderline"/>
        </w:rPr>
        <w:t>considerably</w:t>
      </w:r>
      <w:r w:rsidRPr="002564B0">
        <w:rPr>
          <w:rStyle w:val="StyleUnderline"/>
        </w:rPr>
        <w:t xml:space="preserve"> increase </w:t>
      </w:r>
      <w:r w:rsidRPr="00650ADB">
        <w:rPr>
          <w:rStyle w:val="StyleUnderline"/>
        </w:rPr>
        <w:t>operation</w:t>
      </w:r>
      <w:r w:rsidRPr="002564B0">
        <w:rPr>
          <w:rStyle w:val="StyleUnderline"/>
        </w:rPr>
        <w:t xml:space="preserve"> and maintenance costs, </w:t>
      </w:r>
      <w:r w:rsidRPr="00650ADB">
        <w:rPr>
          <w:rStyle w:val="StyleUnderline"/>
          <w:highlight w:val="yellow"/>
        </w:rPr>
        <w:t>compromise seal-level military bases</w:t>
      </w:r>
      <w:r w:rsidRPr="002564B0">
        <w:rPr>
          <w:rStyle w:val="StyleUnderline"/>
        </w:rPr>
        <w:t xml:space="preserve">, </w:t>
      </w:r>
      <w:r w:rsidRPr="00650ADB">
        <w:rPr>
          <w:rStyle w:val="StyleUnderline"/>
          <w:highlight w:val="yellow"/>
        </w:rPr>
        <w:t>complicate ship and aircraft operations</w:t>
      </w:r>
      <w:r w:rsidRPr="002564B0">
        <w:rPr>
          <w:rStyle w:val="StyleUnderline"/>
        </w:rPr>
        <w:t xml:space="preserve">, </w:t>
      </w:r>
      <w:r w:rsidRPr="00650ADB">
        <w:rPr>
          <w:rStyle w:val="StyleUnderline"/>
          <w:highlight w:val="yellow"/>
        </w:rPr>
        <w:t>and expose the national power grid</w:t>
      </w:r>
      <w:r w:rsidRPr="002564B0">
        <w:rPr>
          <w:rStyle w:val="StyleUnderline"/>
        </w:rPr>
        <w:t xml:space="preserve"> upon which DOD is heavily reliant.</w:t>
      </w:r>
      <w:r w:rsidRPr="00BC21C8">
        <w:rPr>
          <w:sz w:val="14"/>
        </w:rPr>
        <w:t xml:space="preserve"> 33 These findings were backed up by a 2007 Center for American Progress report, "The Security Challenges of Climate Change," which in addition to these findings identified other effects on national security. These included "increased U.S. border stress due to the severe effects of climate change in parts of Mexico and the Caribbean" and a "strain on the capacity of the United States-and in particular the U.S. military-to act as a 'first responder' to international disasters and humanitarian crises due to their increased fre- quency, complexity, and danger?" A few weeks ago retired Admiral Dennis McGinn re-emphasized these key points in testi- mony before the Senate Foreign Relations Committee." He stressed that </w:t>
      </w:r>
      <w:r w:rsidRPr="00650ADB">
        <w:rPr>
          <w:rStyle w:val="StyleUnderline"/>
          <w:highlight w:val="yellow"/>
        </w:rPr>
        <w:t>climate change places our military in jeopardy</w:t>
      </w:r>
      <w:r w:rsidRPr="002564B0">
        <w:rPr>
          <w:rStyle w:val="StyleUnderline"/>
        </w:rPr>
        <w:t xml:space="preserve"> and is enormously expensive; our </w:t>
      </w:r>
      <w:r w:rsidRPr="00650ADB">
        <w:rPr>
          <w:rStyle w:val="StyleUnderline"/>
          <w:highlight w:val="yellow"/>
        </w:rPr>
        <w:t>reliance on fossil fuels compromises our foreign policy and international leverage; and fossil fuels make the U.S. economy vulnerable to sudden shocks.</w:t>
      </w:r>
    </w:p>
    <w:p w:rsidR="00AF749F" w:rsidRDefault="00AF749F" w:rsidP="00AF749F">
      <w:pPr>
        <w:pStyle w:val="Heading4"/>
      </w:pPr>
      <w:r>
        <w:t>Second – extinction – only existential threat and adaption is impossible – that’s Mazo</w:t>
      </w:r>
    </w:p>
    <w:p w:rsidR="00725568" w:rsidRPr="00790CED" w:rsidRDefault="00725568" w:rsidP="00725568">
      <w:r>
        <w:t xml:space="preserve">John </w:t>
      </w:r>
      <w:r w:rsidRPr="00125458">
        <w:rPr>
          <w:rStyle w:val="Style13ptBold"/>
        </w:rPr>
        <w:t>Vida</w:t>
      </w:r>
      <w:r>
        <w:t xml:space="preserve">l, environment editor, </w:t>
      </w:r>
      <w:r w:rsidRPr="00125458">
        <w:rPr>
          <w:rStyle w:val="Style13ptBold"/>
        </w:rPr>
        <w:t>5/29</w:t>
      </w:r>
      <w:r>
        <w:t xml:space="preserve">/09, “Global warming causes 300,000 deaths a year, says Kofi Annan thinktank”, The Guardian, </w:t>
      </w:r>
      <w:r w:rsidRPr="00790CED">
        <w:t>http://www.theguardian.com/environment/2009/may/29/1</w:t>
      </w:r>
    </w:p>
    <w:p w:rsidR="00725568" w:rsidRPr="00BC21C8" w:rsidRDefault="00725568" w:rsidP="00725568">
      <w:pPr>
        <w:rPr>
          <w:sz w:val="16"/>
        </w:rPr>
      </w:pPr>
      <w:r w:rsidRPr="00790CED">
        <w:rPr>
          <w:rStyle w:val="StyleUnderline"/>
        </w:rPr>
        <w:t>Climate change is already responsible for 300,000 deaths a year and is affecting 300m people</w:t>
      </w:r>
      <w:r w:rsidRPr="00BC21C8">
        <w:rPr>
          <w:sz w:val="16"/>
        </w:rPr>
        <w:t xml:space="preserve">, according to the first comprehensive study of the human impact of global warming. </w:t>
      </w:r>
      <w:r w:rsidRPr="00790CED">
        <w:rPr>
          <w:rStyle w:val="StyleUnderline"/>
        </w:rPr>
        <w:t xml:space="preserve">It projects that increasingly severe heatwaves, floods, storms and forest fires will be responsible for as many as 500,000 deaths a year by 2030, </w:t>
      </w:r>
      <w:r w:rsidRPr="00790CED">
        <w:rPr>
          <w:rStyle w:val="Emphasis"/>
        </w:rPr>
        <w:t>making it the greatest humanitarian challenge the world faces</w:t>
      </w:r>
      <w:r w:rsidRPr="00BC21C8">
        <w:rPr>
          <w:sz w:val="16"/>
        </w:rPr>
        <w:t xml:space="preserve">. </w:t>
      </w:r>
      <w:r w:rsidRPr="00790CED">
        <w:rPr>
          <w:rStyle w:val="StyleUnderline"/>
        </w:rPr>
        <w:t>Economic losses due to climate change today amount to more than $125bn a year — more than all the present world aid</w:t>
      </w:r>
      <w:r w:rsidRPr="00BC21C8">
        <w:rPr>
          <w:sz w:val="16"/>
        </w:rPr>
        <w:t xml:space="preserve">. The report comes from former UN secretary general Kofi Annan's thinktank, the Global Humanitarian Forum. By 2030, the report says, </w:t>
      </w:r>
      <w:r w:rsidRPr="00790CED">
        <w:rPr>
          <w:rStyle w:val="Emphasis"/>
        </w:rPr>
        <w:t>climate change could cost $600bn a year</w:t>
      </w:r>
      <w:r w:rsidRPr="00BC21C8">
        <w:rPr>
          <w:sz w:val="16"/>
        </w:rPr>
        <w:t xml:space="preserve">. </w:t>
      </w:r>
      <w:r w:rsidRPr="00790CED">
        <w:rPr>
          <w:rStyle w:val="StyleUnderline"/>
        </w:rPr>
        <w:t xml:space="preserve">Civil unrest may also increase because of weather-related events, </w:t>
      </w:r>
      <w:r w:rsidRPr="00BC21C8">
        <w:rPr>
          <w:sz w:val="16"/>
        </w:rPr>
        <w:t xml:space="preserve">the report says: "Four billion people are vulnerable now and 500m are now at extreme risk. </w:t>
      </w:r>
      <w:r w:rsidRPr="00790CED">
        <w:rPr>
          <w:rStyle w:val="StyleUnderline"/>
        </w:rPr>
        <w:t>Weather-related disasters ... bring hunger, disease, poverty and lost livelihoods. They pose a threat to social and political stability".</w:t>
      </w:r>
      <w:r w:rsidRPr="00BC21C8">
        <w:rPr>
          <w:sz w:val="16"/>
        </w:rPr>
        <w:t xml:space="preserve"> If emissions are not brought under control, within 25 years, the report states: </w:t>
      </w:r>
      <w:r w:rsidRPr="00790CED">
        <w:rPr>
          <w:rStyle w:val="StyleUnderline"/>
        </w:rPr>
        <w:t xml:space="preserve"> 310m more people will suffer adverse health consequences related to temperature increases  20m more people will fall into poverty  75m extra people will be displaced by climate change. Climate change is expected to have the most severe impact on water supplies</w:t>
      </w:r>
      <w:r w:rsidRPr="00BC21C8">
        <w:rPr>
          <w:sz w:val="16"/>
        </w:rPr>
        <w:t>, it said. "</w:t>
      </w:r>
      <w:r w:rsidRPr="00790CED">
        <w:rPr>
          <w:rStyle w:val="StyleUnderline"/>
        </w:rPr>
        <w:t>Shortages in future are likely to threaten food production, reduce sanitation, hinder economic development and damage ecosystems. It causes more violent swings between floods and droughts. Hundreds of millions of people are expected to become water stressed by climate change by the 2030.</w:t>
      </w:r>
      <w:r w:rsidRPr="00BC21C8">
        <w:rPr>
          <w:sz w:val="16"/>
        </w:rPr>
        <w:t xml:space="preserve">" The study says it is impossible to be certain who will be displaced by 2030, but </w:t>
      </w:r>
      <w:r w:rsidRPr="00790CED">
        <w:rPr>
          <w:rStyle w:val="StyleUnderline"/>
        </w:rPr>
        <w:t>that tens of millions of people "will be driven from their homelands by weather disasters or gradual environmental degradation</w:t>
      </w:r>
      <w:r w:rsidRPr="00BC21C8">
        <w:rPr>
          <w:sz w:val="16"/>
        </w:rPr>
        <w:t xml:space="preserve">. The problem is most severe in Africa, Bangladesh, Egypt, coastal zones and forest areas." The study compares for the first time the number of people affected by climate change in rich and poor countries. </w:t>
      </w:r>
      <w:r w:rsidRPr="00790CED">
        <w:rPr>
          <w:rStyle w:val="StyleUnderline"/>
        </w:rPr>
        <w:t>Nearly 98% of the people seriously affected, 99% of all deaths from weather-related disasters and 90% of the total economic losses are now borne by developing countries</w:t>
      </w:r>
      <w:r w:rsidRPr="00BC21C8">
        <w:rPr>
          <w:sz w:val="16"/>
        </w:rPr>
        <w:t>. The populations most at risk it says, are in sub-Saharan Africa, the Middle East, south Asia and the small island states of the Pacific. But of the 12 countries considered least at risk, including Britain, all but one are industrially developed. Together they have made nearly $72bn available to adapt themselves to climate change but have pledged only $400m to help poor countries. "This is less than one state in Germany is spending on improving its flood defences," says the report. The study comes as diplomats from 192 countries prepare to meet in Bonn next week for UN climate change talks aimed at reaching a global agreement to reduce greenhouse gas emissions in December in Copenhagen</w:t>
      </w:r>
      <w:r w:rsidRPr="00790CED">
        <w:rPr>
          <w:rStyle w:val="StyleUnderline"/>
        </w:rPr>
        <w:t>. "The world is at a crossroads. We can no longer afford to ignore the human impact of climate change. This is a call to the negotiators to come to the most ambitious agreement ever negotiated or to continue to accept mass starvation, mass sickness and mass migration on an ever growing scale</w:t>
      </w:r>
      <w:r w:rsidRPr="00BC21C8">
        <w:rPr>
          <w:sz w:val="16"/>
        </w:rPr>
        <w:t>," said Kofi Annan, who launched the report today in London. Annan blamed politicans for the current impasse in the negotiations and widespread ignorance in many countries. "Weak leadership, as evident today, is alarming. If leaders cannot assume responsibility they will fail humanity. Agreement is in the interests of every human being." Barabra Stocking, head of Oxfam said: "Adaptation efforts need to be scaled up dramatically.The world's poorest are the hardest hit, but they have done the least to cause it. Nobel peace prizewinner Wangari Maathai, said: "Climate change is life or death. It is the new global battlefield. It is being presented as if it is the problem of the developed world. But it's the developed world that has precipitated global warming." Calculations for the report are based on data provided by the World Bank, the World Health organisation, the UN, the Potsdam Insitute For Climate Impact Research, and others, including leading insurance companies and Oxfam. However, the authors accept that the estimates are uncertain and could be higher or lower. The paper was reviewed by 10 of the world's leading experts incluing Rajendra Pachauri, head of the UN's Intergovernmental Panel On Climate Change, Jeffrey Sachs, of Columbia University and Margareta Wahlström, assistant UN secretary general for disaster risk reduction.</w:t>
      </w:r>
    </w:p>
    <w:p w:rsidR="00725568" w:rsidRDefault="00725568" w:rsidP="00725568">
      <w:pPr>
        <w:pStyle w:val="Heading4"/>
      </w:pPr>
      <w:r>
        <w:t>And - warming Doesn’t Have a Short Timeframe – window to act is closing</w:t>
      </w:r>
    </w:p>
    <w:p w:rsidR="00725568" w:rsidRDefault="00725568" w:rsidP="00725568">
      <w:r>
        <w:t xml:space="preserve">Bill </w:t>
      </w:r>
      <w:r w:rsidRPr="00725568">
        <w:rPr>
          <w:rStyle w:val="Style13ptBold"/>
        </w:rPr>
        <w:t>Henderson</w:t>
      </w:r>
      <w:r>
        <w:t xml:space="preserve">, environmental scientist, Aug 19, </w:t>
      </w:r>
      <w:r w:rsidRPr="00725568">
        <w:rPr>
          <w:rStyle w:val="Style13ptBold"/>
        </w:rPr>
        <w:t>2006</w:t>
      </w:r>
      <w:r>
        <w:t xml:space="preserve">, “Runaway Global Warming – Denial” CounterCurrents </w:t>
      </w:r>
      <w:hyperlink r:id="rId91" w:history="1">
        <w:r w:rsidRPr="006B4E12">
          <w:rPr>
            <w:rStyle w:val="Hyperlink"/>
          </w:rPr>
          <w:t>http://www.countercurrents.org/cc-henderson190806.htm</w:t>
        </w:r>
      </w:hyperlink>
    </w:p>
    <w:p w:rsidR="00725568" w:rsidRPr="00B125D2" w:rsidRDefault="00725568" w:rsidP="00725568">
      <w:pPr>
        <w:rPr>
          <w:rStyle w:val="StyleUnderline"/>
        </w:rPr>
      </w:pPr>
      <w:r w:rsidRPr="00B125D2">
        <w:rPr>
          <w:rStyle w:val="StyleUnderline"/>
        </w:rPr>
        <w:t>Given time lags of 30-50 years, we might have already put enough extra greenhouse gases into the atmosphere to have crossed a threshold to these bombs exploding, their released greenhouse gases leading to ever accelerating global warming with future global temperatures maybe tens of degrees higher than our norms of human habitation and therefor extinction or very near extinction of humanity.</w:t>
      </w:r>
    </w:p>
    <w:p w:rsidR="00725568" w:rsidRPr="00725568" w:rsidRDefault="00725568" w:rsidP="00725568"/>
    <w:p w:rsidR="00AF749F" w:rsidRDefault="00AF749F" w:rsidP="00AF749F">
      <w:pPr>
        <w:pStyle w:val="Heading3"/>
      </w:pPr>
      <w:r>
        <w:t>2NC Impact Dump</w:t>
      </w:r>
    </w:p>
    <w:p w:rsidR="00AF749F" w:rsidRPr="00AF749F" w:rsidRDefault="00AF749F" w:rsidP="00AF749F">
      <w:pPr>
        <w:pStyle w:val="Heading4"/>
      </w:pPr>
      <w:r>
        <w:t>Lefton and Weiss have other impacts ---</w:t>
      </w:r>
    </w:p>
    <w:p w:rsidR="00AF749F" w:rsidRDefault="00AF749F" w:rsidP="00AF749F">
      <w:pPr>
        <w:pStyle w:val="Heading4"/>
      </w:pPr>
      <w:r>
        <w:t>Water shortages cause extinction</w:t>
      </w:r>
    </w:p>
    <w:p w:rsidR="00AF749F" w:rsidRPr="00687035" w:rsidRDefault="00AF749F" w:rsidP="00AF749F">
      <w:r w:rsidRPr="00C849D2">
        <w:rPr>
          <w:rStyle w:val="Style13ptBold"/>
        </w:rPr>
        <w:t>NASCA 4</w:t>
      </w:r>
      <w:r w:rsidRPr="00687035">
        <w:t xml:space="preserve"> (National Association for Scientific and Cultural Appreciation, “Water Shortages – Only a Matter of Time”, http://www.nasca.org.uk/Strange_relics_/water/water.html)</w:t>
      </w:r>
    </w:p>
    <w:p w:rsidR="00AF749F" w:rsidRPr="00BC21C8" w:rsidRDefault="00AF749F" w:rsidP="00AF749F">
      <w:pPr>
        <w:widowControl w:val="0"/>
        <w:rPr>
          <w:sz w:val="16"/>
        </w:rPr>
      </w:pPr>
      <w:r w:rsidRPr="005C294A">
        <w:rPr>
          <w:rStyle w:val="StyleUnderline"/>
        </w:rPr>
        <w:t>Water is one of the</w:t>
      </w:r>
      <w:r w:rsidRPr="00BC21C8">
        <w:rPr>
          <w:rStyle w:val="Style1Char"/>
          <w:rFonts w:eastAsiaTheme="minorHAnsi"/>
          <w:sz w:val="16"/>
        </w:rPr>
        <w:t xml:space="preserve"> </w:t>
      </w:r>
      <w:r w:rsidRPr="00714209">
        <w:rPr>
          <w:rStyle w:val="Emphasis"/>
        </w:rPr>
        <w:t>prime essentials</w:t>
      </w:r>
      <w:r w:rsidRPr="00BC21C8">
        <w:rPr>
          <w:rStyle w:val="Style1Char"/>
          <w:rFonts w:eastAsiaTheme="minorHAnsi"/>
          <w:sz w:val="16"/>
        </w:rPr>
        <w:t xml:space="preserve"> </w:t>
      </w:r>
      <w:r w:rsidRPr="005C294A">
        <w:rPr>
          <w:rStyle w:val="StyleUnderline"/>
        </w:rPr>
        <w:t>for life</w:t>
      </w:r>
      <w:r w:rsidRPr="00BC21C8">
        <w:rPr>
          <w:sz w:val="16"/>
        </w:rPr>
        <w:t xml:space="preserve"> as we know it. The plain fact is - </w:t>
      </w:r>
      <w:r w:rsidRPr="005C294A">
        <w:rPr>
          <w:rStyle w:val="StyleUnderline"/>
        </w:rPr>
        <w:t>no water, no life</w:t>
      </w:r>
      <w:r w:rsidRPr="00BC21C8">
        <w:rPr>
          <w:sz w:val="16"/>
        </w:rPr>
        <w:t xml:space="preserve">! This becomes all the more worrying when we realise that </w:t>
      </w:r>
      <w:r w:rsidRPr="005C294A">
        <w:rPr>
          <w:rStyle w:val="StyleUnderline"/>
        </w:rPr>
        <w:t xml:space="preserve">the worlds </w:t>
      </w:r>
      <w:r w:rsidRPr="005C294A">
        <w:rPr>
          <w:rStyle w:val="StyleUnderline"/>
          <w:highlight w:val="yellow"/>
        </w:rPr>
        <w:t>supply</w:t>
      </w:r>
      <w:r w:rsidRPr="005C294A">
        <w:rPr>
          <w:rStyle w:val="StyleUnderline"/>
        </w:rPr>
        <w:t xml:space="preserve"> of</w:t>
      </w:r>
      <w:r w:rsidRPr="00BC21C8">
        <w:rPr>
          <w:sz w:val="16"/>
        </w:rPr>
        <w:t xml:space="preserve"> drinkable </w:t>
      </w:r>
      <w:r w:rsidRPr="005C294A">
        <w:rPr>
          <w:rStyle w:val="StyleUnderline"/>
        </w:rPr>
        <w:t xml:space="preserve">water </w:t>
      </w:r>
      <w:r w:rsidRPr="005C294A">
        <w:rPr>
          <w:rStyle w:val="StyleUnderline"/>
          <w:highlight w:val="yellow"/>
        </w:rPr>
        <w:t>will</w:t>
      </w:r>
      <w:r w:rsidRPr="005C294A">
        <w:rPr>
          <w:rStyle w:val="StyleUnderline"/>
        </w:rPr>
        <w:t xml:space="preserve"> soon </w:t>
      </w:r>
      <w:r w:rsidRPr="005C294A">
        <w:rPr>
          <w:rStyle w:val="StyleUnderline"/>
          <w:highlight w:val="yellow"/>
        </w:rPr>
        <w:t>diminish</w:t>
      </w:r>
      <w:r w:rsidRPr="005C294A">
        <w:rPr>
          <w:rStyle w:val="StyleUnderline"/>
        </w:rPr>
        <w:t xml:space="preserve"> quite </w:t>
      </w:r>
      <w:r w:rsidRPr="005C294A">
        <w:rPr>
          <w:rStyle w:val="StyleUnderline"/>
          <w:highlight w:val="yellow"/>
        </w:rPr>
        <w:t>rapidly</w:t>
      </w:r>
      <w:r w:rsidRPr="00BC21C8">
        <w:rPr>
          <w:sz w:val="16"/>
        </w:rPr>
        <w:t xml:space="preserve">. In fact a recent report commissioned by the United Nations has emphasised that </w:t>
      </w:r>
      <w:r w:rsidRPr="00C849D2">
        <w:rPr>
          <w:rStyle w:val="TitleChar"/>
        </w:rPr>
        <w:t>by</w:t>
      </w:r>
      <w:r w:rsidRPr="00BC21C8">
        <w:rPr>
          <w:sz w:val="16"/>
        </w:rPr>
        <w:t xml:space="preserve"> the year </w:t>
      </w:r>
      <w:r w:rsidRPr="00C849D2">
        <w:rPr>
          <w:rStyle w:val="TitleChar"/>
        </w:rPr>
        <w:t>2025</w:t>
      </w:r>
      <w:r w:rsidRPr="00BC21C8">
        <w:rPr>
          <w:sz w:val="16"/>
        </w:rPr>
        <w:t xml:space="preserve"> at least </w:t>
      </w:r>
      <w:r w:rsidRPr="00C849D2">
        <w:rPr>
          <w:rStyle w:val="TitleChar"/>
        </w:rPr>
        <w:t>66% of the worlds population will be without</w:t>
      </w:r>
      <w:r w:rsidRPr="00BC21C8">
        <w:rPr>
          <w:sz w:val="16"/>
        </w:rPr>
        <w:t xml:space="preserve"> an </w:t>
      </w:r>
      <w:r w:rsidRPr="00C849D2">
        <w:rPr>
          <w:rStyle w:val="TitleChar"/>
        </w:rPr>
        <w:t xml:space="preserve">adequate water supply. </w:t>
      </w:r>
      <w:r w:rsidRPr="00293677">
        <w:rPr>
          <w:rStyle w:val="TitleChar"/>
          <w:highlight w:val="yellow"/>
        </w:rPr>
        <w:t xml:space="preserve">As a </w:t>
      </w:r>
      <w:r w:rsidRPr="00293677">
        <w:rPr>
          <w:rStyle w:val="Emphasis"/>
          <w:highlight w:val="yellow"/>
        </w:rPr>
        <w:t>disaster in the making</w:t>
      </w:r>
      <w:r w:rsidRPr="00293677">
        <w:rPr>
          <w:rStyle w:val="TitleChar"/>
          <w:highlight w:val="yellow"/>
        </w:rPr>
        <w:t xml:space="preserve"> water shortage ranks in the </w:t>
      </w:r>
      <w:r w:rsidRPr="00293677">
        <w:rPr>
          <w:rStyle w:val="Emphasis"/>
          <w:highlight w:val="yellow"/>
        </w:rPr>
        <w:t>top category</w:t>
      </w:r>
      <w:r w:rsidRPr="00293677">
        <w:rPr>
          <w:rStyle w:val="TitleChar"/>
          <w:highlight w:val="yellow"/>
        </w:rPr>
        <w:t xml:space="preserve">. Without water </w:t>
      </w:r>
      <w:r w:rsidRPr="00293677">
        <w:rPr>
          <w:rStyle w:val="Emphasis"/>
          <w:highlight w:val="yellow"/>
        </w:rPr>
        <w:t>we are finished</w:t>
      </w:r>
      <w:r w:rsidRPr="00BC21C8">
        <w:rPr>
          <w:sz w:val="16"/>
        </w:rPr>
        <w:t xml:space="preserve">, and it is thus imperative that we protect the mechanism through which we derive our supply of this life giving fluid. Unfortunately the exact opposite is the case. We are doing incalculable damage to the planets capacity to generate water and </w:t>
      </w:r>
      <w:r w:rsidRPr="005C294A">
        <w:rPr>
          <w:rStyle w:val="StyleUnderline"/>
        </w:rPr>
        <w:t>this will have far ranging</w:t>
      </w:r>
      <w:r w:rsidRPr="00BC21C8">
        <w:rPr>
          <w:rStyle w:val="Style1Char"/>
          <w:rFonts w:eastAsiaTheme="minorHAnsi"/>
          <w:sz w:val="16"/>
        </w:rPr>
        <w:t xml:space="preserve"> </w:t>
      </w:r>
      <w:r w:rsidRPr="00714209">
        <w:rPr>
          <w:rStyle w:val="TitleChar"/>
        </w:rPr>
        <w:t>consequences</w:t>
      </w:r>
      <w:r w:rsidRPr="00BC21C8">
        <w:rPr>
          <w:sz w:val="16"/>
        </w:rPr>
        <w:t xml:space="preserve">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w:t>
      </w:r>
      <w:smartTag w:uri="urn:schemas-microsoft-com:office:smarttags" w:element="country-region">
        <w:r w:rsidRPr="00BC21C8">
          <w:rPr>
            <w:sz w:val="16"/>
          </w:rPr>
          <w:t>USA</w:t>
        </w:r>
      </w:smartTag>
      <w:r w:rsidRPr="00BC21C8">
        <w:rPr>
          <w:sz w:val="16"/>
        </w:rPr>
        <w:t xml:space="preserve"> where the state of </w:t>
      </w:r>
      <w:smartTag w:uri="urn:schemas-microsoft-com:office:smarttags" w:element="State">
        <w:smartTag w:uri="urn:schemas-microsoft-com:office:smarttags" w:element="place">
          <w:r w:rsidRPr="00BC21C8">
            <w:rPr>
              <w:sz w:val="16"/>
            </w:rPr>
            <w:t>Texas</w:t>
          </w:r>
        </w:smartTag>
      </w:smartTag>
      <w:r w:rsidRPr="00BC21C8">
        <w:rPr>
          <w:sz w:val="16"/>
        </w:rPr>
        <w:t xml:space="preserve"> experienced its worst drought on record. Elsewhere in the </w:t>
      </w:r>
      <w:smartTag w:uri="urn:schemas-microsoft-com:office:smarttags" w:element="place">
        <w:smartTag w:uri="urn:schemas-microsoft-com:office:smarttags" w:element="country-region">
          <w:r w:rsidRPr="00BC21C8">
            <w:rPr>
              <w:sz w:val="16"/>
            </w:rPr>
            <w:t>United States</w:t>
          </w:r>
        </w:smartTag>
      </w:smartTag>
      <w:r w:rsidRPr="00BC21C8">
        <w:rPr>
          <w:sz w:val="16"/>
        </w:rPr>
        <w:t xml:space="preserve"> forest fires raged out of control, while other regions of the globe experienced drought conditions that were even more severe. Parts of </w:t>
      </w:r>
      <w:r w:rsidRPr="00C849D2">
        <w:rPr>
          <w:rStyle w:val="TitleChar"/>
        </w:rPr>
        <w:t>Iran, Afgahnistan, China and</w:t>
      </w:r>
      <w:r w:rsidRPr="00BC21C8">
        <w:rPr>
          <w:sz w:val="16"/>
        </w:rPr>
        <w:t xml:space="preserve"> other </w:t>
      </w:r>
      <w:r w:rsidRPr="00C849D2">
        <w:rPr>
          <w:rStyle w:val="TitleChar"/>
        </w:rPr>
        <w:t>neighbouring countries experienced</w:t>
      </w:r>
      <w:r w:rsidRPr="00BC21C8">
        <w:rPr>
          <w:sz w:val="16"/>
        </w:rPr>
        <w:t xml:space="preserve"> their </w:t>
      </w:r>
      <w:r w:rsidRPr="00C849D2">
        <w:rPr>
          <w:rStyle w:val="TitleChar"/>
        </w:rPr>
        <w:t>worst droughts on record. These</w:t>
      </w:r>
      <w:r w:rsidRPr="00BC21C8">
        <w:rPr>
          <w:sz w:val="16"/>
        </w:rPr>
        <w:t xml:space="preserve"> conditions also </w:t>
      </w:r>
      <w:r w:rsidRPr="00C849D2">
        <w:rPr>
          <w:rStyle w:val="TitleChar"/>
        </w:rPr>
        <w:t>extended throughout</w:t>
      </w:r>
      <w:r w:rsidRPr="00BC21C8">
        <w:rPr>
          <w:sz w:val="16"/>
        </w:rPr>
        <w:t xml:space="preserve"> many parts of </w:t>
      </w:r>
      <w:r w:rsidRPr="00C849D2">
        <w:rPr>
          <w:rStyle w:val="TitleChar"/>
        </w:rPr>
        <w:t>Africa</w:t>
      </w:r>
      <w:r w:rsidRPr="00BC21C8">
        <w:rPr>
          <w:sz w:val="16"/>
        </w:rPr>
        <w:t xml:space="preserve"> and it is clear that </w:t>
      </w:r>
      <w:r w:rsidRPr="005C294A">
        <w:rPr>
          <w:rStyle w:val="StyleUnderline"/>
        </w:rPr>
        <w:t xml:space="preserve">if circumstances remain unchanged we are facing a </w:t>
      </w:r>
      <w:r w:rsidRPr="00714209">
        <w:rPr>
          <w:rStyle w:val="Emphasis"/>
        </w:rPr>
        <w:t>disaster of epic proportions</w:t>
      </w:r>
      <w:r w:rsidRPr="00BC21C8">
        <w:rPr>
          <w:sz w:val="16"/>
        </w:rPr>
        <w:t xml:space="preserve">. Moreover it will be one for which there is no easy answer. The spectre of a world water shortage evokes a truly frightening scenario. In fact the United Nations warns that </w:t>
      </w:r>
      <w:r w:rsidRPr="005C294A">
        <w:rPr>
          <w:rStyle w:val="StyleUnderline"/>
        </w:rPr>
        <w:t xml:space="preserve">disputes over </w:t>
      </w:r>
      <w:r w:rsidRPr="005C294A">
        <w:rPr>
          <w:rStyle w:val="StyleUnderline"/>
          <w:highlight w:val="yellow"/>
        </w:rPr>
        <w:t>water will become the prime source of conflict</w:t>
      </w:r>
      <w:r w:rsidRPr="005C294A">
        <w:rPr>
          <w:rStyle w:val="StyleUnderline"/>
        </w:rPr>
        <w:t xml:space="preserve"> in the not too distant future. Where these </w:t>
      </w:r>
      <w:r w:rsidRPr="005C294A">
        <w:rPr>
          <w:rStyle w:val="StyleUnderline"/>
          <w:highlight w:val="yellow"/>
        </w:rPr>
        <w:t>shortages</w:t>
      </w:r>
      <w:r w:rsidRPr="005C294A">
        <w:rPr>
          <w:rStyle w:val="StyleUnderline"/>
        </w:rPr>
        <w:t xml:space="preserve"> become ever more acute it </w:t>
      </w:r>
      <w:r w:rsidRPr="005C294A">
        <w:rPr>
          <w:rStyle w:val="StyleUnderline"/>
          <w:highlight w:val="yellow"/>
        </w:rPr>
        <w:t>could</w:t>
      </w:r>
      <w:r w:rsidRPr="005C294A">
        <w:rPr>
          <w:rStyle w:val="StyleUnderline"/>
        </w:rPr>
        <w:t xml:space="preserve"> forseeably </w:t>
      </w:r>
      <w:r w:rsidRPr="005C294A">
        <w:rPr>
          <w:rStyle w:val="StyleUnderline"/>
          <w:highlight w:val="yellow"/>
        </w:rPr>
        <w:t>lead to</w:t>
      </w:r>
      <w:r w:rsidRPr="005C294A">
        <w:rPr>
          <w:rStyle w:val="StyleUnderline"/>
        </w:rPr>
        <w:t xml:space="preserve"> the brink of </w:t>
      </w:r>
      <w:r w:rsidRPr="005C294A">
        <w:rPr>
          <w:rStyle w:val="StyleUnderline"/>
          <w:highlight w:val="yellow"/>
        </w:rPr>
        <w:t>nuclear conflict</w:t>
      </w:r>
      <w:r w:rsidRPr="00BC21C8">
        <w:rPr>
          <w:sz w:val="16"/>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sidRPr="005C294A">
        <w:rPr>
          <w:rStyle w:val="StyleUnderline"/>
          <w:highlight w:val="yellow"/>
        </w:rPr>
        <w:t>power shifts</w:t>
      </w:r>
      <w:r w:rsidRPr="005C294A">
        <w:rPr>
          <w:rStyle w:val="StyleUnderline"/>
        </w:rPr>
        <w:t xml:space="preserve"> are inevitable, and this </w:t>
      </w:r>
      <w:r w:rsidRPr="005C294A">
        <w:rPr>
          <w:rStyle w:val="StyleUnderline"/>
          <w:highlight w:val="yellow"/>
        </w:rPr>
        <w:t>will</w:t>
      </w:r>
      <w:r w:rsidRPr="005C294A">
        <w:rPr>
          <w:rStyle w:val="StyleUnderline"/>
        </w:rPr>
        <w:t xml:space="preserve"> undoubtedly </w:t>
      </w:r>
      <w:r w:rsidRPr="005C294A">
        <w:rPr>
          <w:rStyle w:val="StyleUnderline"/>
          <w:highlight w:val="yellow"/>
        </w:rPr>
        <w:t>create</w:t>
      </w:r>
      <w:r w:rsidRPr="005C294A">
        <w:rPr>
          <w:rStyle w:val="StyleUnderline"/>
        </w:rPr>
        <w:t xml:space="preserve"> its own </w:t>
      </w:r>
      <w:r w:rsidRPr="005C294A">
        <w:rPr>
          <w:rStyle w:val="StyleUnderline"/>
          <w:highlight w:val="yellow"/>
        </w:rPr>
        <w:t>strife and tension</w:t>
      </w:r>
      <w:r w:rsidRPr="00BC21C8">
        <w:rPr>
          <w:sz w:val="16"/>
        </w:rPr>
        <w:t xml:space="preserve">.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w:t>
      </w:r>
      <w:r w:rsidRPr="005C294A">
        <w:rPr>
          <w:rStyle w:val="StyleUnderline"/>
        </w:rPr>
        <w:t>If not, and the problem is left unresolved there will eventually come the day when we shall find ourselves with a nightmare situation for which there will be no obvious answer.</w:t>
      </w:r>
      <w:r w:rsidRPr="00BC21C8">
        <w:rPr>
          <w:sz w:val="16"/>
        </w:rPr>
        <w:t xml:space="preserve"> </w:t>
      </w:r>
    </w:p>
    <w:p w:rsidR="00AF749F" w:rsidRPr="00186DFC" w:rsidRDefault="00AF749F" w:rsidP="00AF749F">
      <w:pPr>
        <w:pStyle w:val="Heading4"/>
      </w:pPr>
      <w:r>
        <w:t>Especially in China</w:t>
      </w:r>
    </w:p>
    <w:p w:rsidR="00AF749F" w:rsidRPr="006C2E96" w:rsidRDefault="00AF749F" w:rsidP="00AF749F">
      <w:r w:rsidRPr="009A4320">
        <w:rPr>
          <w:rStyle w:val="Style13ptBold"/>
        </w:rPr>
        <w:t>Nankivell 9</w:t>
      </w:r>
      <w:r w:rsidRPr="006C2E96">
        <w:t xml:space="preserve"> (Nathan, Senior Researcher at the Office of the Special Advisor Policy, Canadien Department of National Defence, “China's Pollution and the Threat to Domestic and Regional Stability”, Asia-Pacific Journal, 3-21, http://japanfocus.org/-Nathan-Nankivell/1799)</w:t>
      </w:r>
    </w:p>
    <w:p w:rsidR="00AF749F" w:rsidRPr="00BC21C8" w:rsidRDefault="00AF749F" w:rsidP="00AF749F">
      <w:pPr>
        <w:rPr>
          <w:sz w:val="14"/>
        </w:rPr>
      </w:pPr>
      <w:r w:rsidRPr="00BC21C8">
        <w:rPr>
          <w:sz w:val="14"/>
        </w:rPr>
        <w:t xml:space="preserve">Moreover, protests serve as a venue for the politically disaffected who are unhappy with the current state of governance, and may be open to considering alternative forms of political rule. Environmental experts like Elizabeth Economy note that protests afford an opportunity for the environmental movement to forge linkages with democracy advocates. She notes in her book, The River Runs Black, that several environmentalists argue that change is only possible through greater democratization and notes that the environmental and democracy movements united in Eastern Europe prior to the end of the Cold War. It is conceivable that in this way, </w:t>
      </w:r>
      <w:r w:rsidRPr="009A4320">
        <w:rPr>
          <w:rStyle w:val="TitleChar"/>
          <w:highlight w:val="yellow"/>
        </w:rPr>
        <w:t>environmental</w:t>
      </w:r>
      <w:r w:rsidRPr="009A4320">
        <w:rPr>
          <w:rStyle w:val="TitleChar"/>
        </w:rPr>
        <w:t xml:space="preserve">ly-motivated </w:t>
      </w:r>
      <w:r w:rsidRPr="009A4320">
        <w:rPr>
          <w:rStyle w:val="TitleChar"/>
          <w:highlight w:val="yellow"/>
        </w:rPr>
        <w:t>protests might</w:t>
      </w:r>
      <w:r w:rsidRPr="00BC21C8">
        <w:rPr>
          <w:sz w:val="14"/>
        </w:rPr>
        <w:t xml:space="preserve"> help to spread democracy and </w:t>
      </w:r>
      <w:r w:rsidRPr="009A4320">
        <w:rPr>
          <w:rStyle w:val="TitleChar"/>
          <w:highlight w:val="yellow"/>
        </w:rPr>
        <w:t>undermine CCP rule</w:t>
      </w:r>
      <w:r w:rsidRPr="00BC21C8">
        <w:rPr>
          <w:sz w:val="14"/>
        </w:rPr>
        <w:t xml:space="preserve">. A further key challenge is trying to contain protests once they begin. The steady introduction of new media like cell phones, email, and text messaging are preventing </w:t>
      </w:r>
      <w:smartTag w:uri="urn:schemas-microsoft-com:office:smarttags" w:element="country-region">
        <w:smartTag w:uri="urn:schemas-microsoft-com:office:smarttags" w:element="place">
          <w:r w:rsidRPr="00BC21C8">
            <w:rPr>
              <w:sz w:val="14"/>
            </w:rPr>
            <w:t>China</w:t>
          </w:r>
        </w:smartTag>
      </w:smartTag>
      <w:r w:rsidRPr="00BC21C8">
        <w:rPr>
          <w:sz w:val="14"/>
        </w:rPr>
        <w:t xml:space="preserve">’s authorities from silencing and hiding unrest. Moreover, the ability to send and receive information ensures that domestic and international observers will be made aware of unrest, making it far more difficult for local authorities to employ state-sanctioned force. The security ramifications of greater social unrest cannot be overlooked. Linkages between environmental and democracy advocates potentially challenge the Party’s monolithic control of power. </w:t>
      </w:r>
      <w:r w:rsidRPr="009A4320">
        <w:rPr>
          <w:rStyle w:val="TitleChar"/>
        </w:rPr>
        <w:t xml:space="preserve">In the past, similar </w:t>
      </w:r>
      <w:r w:rsidRPr="009A4320">
        <w:rPr>
          <w:rStyle w:val="TitleChar"/>
          <w:highlight w:val="yellow"/>
        </w:rPr>
        <w:t>challenges</w:t>
      </w:r>
      <w:r w:rsidRPr="00BC21C8">
        <w:rPr>
          <w:sz w:val="14"/>
        </w:rPr>
        <w:t xml:space="preserve"> by Falun Gong and the Tiananmen protestors </w:t>
      </w:r>
      <w:r w:rsidRPr="009A4320">
        <w:rPr>
          <w:rStyle w:val="TitleChar"/>
          <w:highlight w:val="yellow"/>
        </w:rPr>
        <w:t>have been met by force</w:t>
      </w:r>
      <w:r w:rsidRPr="00BC21C8">
        <w:rPr>
          <w:sz w:val="14"/>
        </w:rPr>
        <w:t xml:space="preserve"> and detainment. In an extreme situation, such as national </w:t>
      </w:r>
      <w:r w:rsidRPr="009A4320">
        <w:rPr>
          <w:rStyle w:val="TitleChar"/>
        </w:rPr>
        <w:t>water shortages</w:t>
      </w:r>
      <w:r w:rsidRPr="00BC21C8">
        <w:rPr>
          <w:sz w:val="14"/>
        </w:rPr>
        <w:t xml:space="preserve">, social unrest </w:t>
      </w:r>
      <w:r w:rsidRPr="009A4320">
        <w:rPr>
          <w:rStyle w:val="TitleChar"/>
        </w:rPr>
        <w:t>could generate widespread, coordinated action and political mobilization that would</w:t>
      </w:r>
      <w:r w:rsidRPr="00BC21C8">
        <w:rPr>
          <w:sz w:val="14"/>
        </w:rPr>
        <w:t xml:space="preserve"> serve as a midwife to anti-CCP political challenges, create divisions within the Party over how to deal with the environment, or </w:t>
      </w:r>
      <w:r w:rsidRPr="009A4320">
        <w:rPr>
          <w:rStyle w:val="TitleChar"/>
        </w:rPr>
        <w:t>lead to a massive show of force</w:t>
      </w:r>
      <w:r w:rsidRPr="00BC21C8">
        <w:rPr>
          <w:sz w:val="14"/>
        </w:rPr>
        <w:t xml:space="preserve">. Any of these outcomes would mark an erosion or alteration to the CCP’s current power dynamic. And while many would treat political change in </w:t>
      </w:r>
      <w:smartTag w:uri="urn:schemas-microsoft-com:office:smarttags" w:element="country-region">
        <w:smartTag w:uri="urn:schemas-microsoft-com:office:smarttags" w:element="place">
          <w:r w:rsidRPr="00BC21C8">
            <w:rPr>
              <w:sz w:val="14"/>
            </w:rPr>
            <w:t>China</w:t>
          </w:r>
        </w:smartTag>
      </w:smartTag>
      <w:r w:rsidRPr="00BC21C8">
        <w:rPr>
          <w:sz w:val="14"/>
        </w:rPr>
        <w:t xml:space="preserve">, especially the implosion of the Party, as a welcome development, it must be noted that </w:t>
      </w:r>
      <w:r w:rsidRPr="009A4320">
        <w:rPr>
          <w:rStyle w:val="TitleChar"/>
        </w:rPr>
        <w:t>any slippage of the Party’s dominance would</w:t>
      </w:r>
      <w:r w:rsidRPr="00BC21C8">
        <w:rPr>
          <w:sz w:val="14"/>
        </w:rPr>
        <w:t xml:space="preserve"> most likely </w:t>
      </w:r>
      <w:r w:rsidRPr="009A4320">
        <w:rPr>
          <w:rStyle w:val="TitleChar"/>
        </w:rPr>
        <w:t>be accompanied by</w:t>
      </w:r>
      <w:r w:rsidRPr="00BC21C8">
        <w:rPr>
          <w:sz w:val="14"/>
        </w:rPr>
        <w:t xml:space="preserve"> a period of </w:t>
      </w:r>
      <w:r w:rsidRPr="009A4320">
        <w:rPr>
          <w:rStyle w:val="TitleChar"/>
        </w:rPr>
        <w:t>transitional violence</w:t>
      </w:r>
      <w:r w:rsidRPr="00BC21C8">
        <w:rPr>
          <w:sz w:val="14"/>
        </w:rPr>
        <w:t xml:space="preserve">. Though most violence would be directed toward dissident Chinese, </w:t>
      </w:r>
      <w:r w:rsidRPr="009A4320">
        <w:rPr>
          <w:rStyle w:val="TitleChar"/>
          <w:highlight w:val="yellow"/>
        </w:rPr>
        <w:t xml:space="preserve">a ripple effect would be felt in neighboring </w:t>
      </w:r>
      <w:r w:rsidRPr="004B2903">
        <w:rPr>
          <w:rStyle w:val="TitleChar"/>
          <w:highlight w:val="yellow"/>
        </w:rPr>
        <w:t xml:space="preserve">states </w:t>
      </w:r>
      <w:r w:rsidRPr="004B2903">
        <w:rPr>
          <w:rStyle w:val="TitleChar"/>
        </w:rPr>
        <w:t>through immigration, impediments to trade, and an increased military presence along the Chinese border</w:t>
      </w:r>
      <w:r w:rsidRPr="00BC21C8">
        <w:rPr>
          <w:sz w:val="14"/>
        </w:rPr>
        <w:t xml:space="preserve">. All of these situations would alter security assumptions in the region. Other Security Concerns While unrest presents the most obvious example of a security threat related to pollution, several other key concerns are worth noting. The cost of environmental destruction could, for example, begin to reverse the blistering rate of economic growth in </w:t>
      </w:r>
      <w:smartTag w:uri="urn:schemas-microsoft-com:office:smarttags" w:element="country-region">
        <w:smartTag w:uri="urn:schemas-microsoft-com:office:smarttags" w:element="place">
          <w:r w:rsidRPr="00BC21C8">
            <w:rPr>
              <w:sz w:val="14"/>
            </w:rPr>
            <w:t>China</w:t>
          </w:r>
        </w:smartTag>
      </w:smartTag>
      <w:r w:rsidRPr="00BC21C8">
        <w:rPr>
          <w:sz w:val="14"/>
        </w:rPr>
        <w:t xml:space="preserve"> that is the foundation of CCP legitimacy. Estimates maintain that 7 percent annual growth is required to preserve social stability. Yet the costs of pollution are already taxing the economy between 8 and 12 percent of GDP per year [1]. As environmental problems mount, this percentage will increase, in turn reducing annual growth. As a result, the CCP could be seriously challenged to legitimize its continued control if economic growth stagnates. Nationalists in surrounding states could use pollution as a rallying point to muster support for anti-Chinese causes. For example, attacks on </w:t>
      </w:r>
      <w:smartTag w:uri="urn:schemas-microsoft-com:office:smarttags" w:element="country-region">
        <w:r w:rsidRPr="00BC21C8">
          <w:rPr>
            <w:sz w:val="14"/>
          </w:rPr>
          <w:t>China</w:t>
        </w:r>
      </w:smartTag>
      <w:r w:rsidRPr="00BC21C8">
        <w:rPr>
          <w:sz w:val="14"/>
        </w:rPr>
        <w:t xml:space="preserve">’s environmental management for its impact on surrounding states like </w:t>
      </w:r>
      <w:smartTag w:uri="urn:schemas-microsoft-com:office:smarttags" w:element="country-region">
        <w:r w:rsidRPr="00BC21C8">
          <w:rPr>
            <w:sz w:val="14"/>
          </w:rPr>
          <w:t>Japan</w:t>
        </w:r>
      </w:smartTag>
      <w:r w:rsidRPr="00BC21C8">
        <w:rPr>
          <w:sz w:val="14"/>
        </w:rPr>
        <w:t xml:space="preserve">, could be used to argue against further investment in the country or be highlighted during territorial disputes in the </w:t>
      </w:r>
      <w:smartTag w:uri="urn:schemas-microsoft-com:office:smarttags" w:element="place">
        <w:r w:rsidRPr="00BC21C8">
          <w:rPr>
            <w:sz w:val="14"/>
          </w:rPr>
          <w:t>East China Sea</w:t>
        </w:r>
      </w:smartTag>
      <w:r w:rsidRPr="00BC21C8">
        <w:rPr>
          <w:sz w:val="14"/>
        </w:rPr>
        <w:t xml:space="preserve"> to agitate anti-Chinese sentiment. While nationalism does not imply conflict, it could reduce patterns of cooperation in the region and hopes for balanced and effective multilateral institutions and dialogues. Finally, </w:t>
      </w:r>
      <w:smartTag w:uri="urn:schemas-microsoft-com:office:smarttags" w:element="country-region">
        <w:r w:rsidRPr="00BC21C8">
          <w:rPr>
            <w:sz w:val="14"/>
          </w:rPr>
          <w:t>China</w:t>
        </w:r>
      </w:smartTag>
      <w:r w:rsidRPr="00BC21C8">
        <w:rPr>
          <w:sz w:val="14"/>
        </w:rPr>
        <w:t xml:space="preserve">’s seemingly insatiable appetite for timber and other resources, such as fish, are fuelling illegal exports from nations like </w:t>
      </w:r>
      <w:smartTag w:uri="urn:schemas-microsoft-com:office:smarttags" w:element="country-region">
        <w:r w:rsidRPr="00BC21C8">
          <w:rPr>
            <w:sz w:val="14"/>
          </w:rPr>
          <w:t>Myanmar</w:t>
        </w:r>
      </w:smartTag>
      <w:r w:rsidRPr="00BC21C8">
        <w:rPr>
          <w:sz w:val="14"/>
        </w:rPr>
        <w:t xml:space="preserve"> and </w:t>
      </w:r>
      <w:smartTag w:uri="urn:schemas-microsoft-com:office:smarttags" w:element="country-region">
        <w:smartTag w:uri="urn:schemas-microsoft-com:office:smarttags" w:element="place">
          <w:r w:rsidRPr="00BC21C8">
            <w:rPr>
              <w:sz w:val="14"/>
            </w:rPr>
            <w:t>Indonesia</w:t>
          </w:r>
        </w:smartTag>
      </w:smartTag>
      <w:r w:rsidRPr="00BC21C8">
        <w:rPr>
          <w:sz w:val="14"/>
        </w:rPr>
        <w:t xml:space="preserve">. As these states continue to deplete key resources, they too will face problems in the years to come and hence the impact on third nations must be considered. Territorial Expansion or Newfound Alliances In addition to the concerns already mentioned, </w:t>
      </w:r>
      <w:r w:rsidRPr="004B2903">
        <w:rPr>
          <w:rStyle w:val="TitleChar"/>
          <w:highlight w:val="yellow"/>
        </w:rPr>
        <w:t>pollution</w:t>
      </w:r>
      <w:r w:rsidRPr="004B2903">
        <w:rPr>
          <w:rStyle w:val="TitleChar"/>
        </w:rPr>
        <w:t xml:space="preserve">, if </w:t>
      </w:r>
      <w:r w:rsidRPr="004B2903">
        <w:rPr>
          <w:rStyle w:val="TitleChar"/>
          <w:highlight w:val="yellow"/>
        </w:rPr>
        <w:t>linked to a</w:t>
      </w:r>
      <w:r w:rsidRPr="004B2903">
        <w:rPr>
          <w:rStyle w:val="TitleChar"/>
        </w:rPr>
        <w:t xml:space="preserve"> specific issue like </w:t>
      </w:r>
      <w:r w:rsidRPr="004B2903">
        <w:rPr>
          <w:rStyle w:val="Emphasis"/>
          <w:highlight w:val="yellow"/>
        </w:rPr>
        <w:t>water shortage</w:t>
      </w:r>
      <w:r w:rsidRPr="004B2903">
        <w:rPr>
          <w:rStyle w:val="TitleChar"/>
          <w:highlight w:val="yellow"/>
        </w:rPr>
        <w:t>, could</w:t>
      </w:r>
      <w:r w:rsidRPr="009A4320">
        <w:rPr>
          <w:rStyle w:val="TitleChar"/>
          <w:highlight w:val="yellow"/>
        </w:rPr>
        <w:t xml:space="preserve"> have </w:t>
      </w:r>
      <w:r w:rsidRPr="004B2903">
        <w:rPr>
          <w:rStyle w:val="Emphasis"/>
          <w:highlight w:val="yellow"/>
        </w:rPr>
        <w:t>important geopolitical ramifications</w:t>
      </w:r>
      <w:r w:rsidRPr="00BC21C8">
        <w:rPr>
          <w:sz w:val="14"/>
        </w:rPr>
        <w:t xml:space="preserve">. </w:t>
      </w:r>
      <w:smartTag w:uri="urn:schemas-microsoft-com:office:smarttags" w:element="country-region">
        <w:smartTag w:uri="urn:schemas-microsoft-com:office:smarttags" w:element="place">
          <w:r w:rsidRPr="00BC21C8">
            <w:rPr>
              <w:sz w:val="14"/>
            </w:rPr>
            <w:t>China</w:t>
          </w:r>
        </w:smartTag>
      </w:smartTag>
      <w:r w:rsidRPr="00BC21C8">
        <w:rPr>
          <w:sz w:val="14"/>
        </w:rPr>
        <w:t xml:space="preserve">’s northern plains, home to hundreds of millions, face acute water shortages. Growing demand, a decade of drought, inefficient delivery methods, and increasing water pollution have reduced per capita water holdings to critical levels. Although </w:t>
      </w:r>
      <w:smartTag w:uri="urn:schemas-microsoft-com:office:smarttags" w:element="City">
        <w:smartTag w:uri="urn:schemas-microsoft-com:office:smarttags" w:element="place">
          <w:r w:rsidRPr="00BC21C8">
            <w:rPr>
              <w:sz w:val="14"/>
            </w:rPr>
            <w:t>Beijing</w:t>
          </w:r>
        </w:smartTag>
      </w:smartTag>
      <w:r w:rsidRPr="00BC21C8">
        <w:rPr>
          <w:sz w:val="14"/>
        </w:rPr>
        <w:t xml:space="preserve"> hopes to relieve some of the pressures via the North-South Water Diversion project, it requires tens of billions of dollars and its completion is, at best, still several years away and, at worst, impossible. Yet just to the north lies one of the most under-populated areas in </w:t>
      </w:r>
      <w:smartTag w:uri="urn:schemas-microsoft-com:office:smarttags" w:element="place">
        <w:r w:rsidRPr="00BC21C8">
          <w:rPr>
            <w:sz w:val="14"/>
          </w:rPr>
          <w:t>Asia</w:t>
        </w:r>
      </w:smartTag>
      <w:r w:rsidRPr="00BC21C8">
        <w:rPr>
          <w:sz w:val="14"/>
        </w:rPr>
        <w:t xml:space="preserve">, the Russian Far East. While there is little agreement among scholars about whether resource shortages lead to greater cooperation or conflict, either scenario encompasses security considerations. </w:t>
      </w:r>
      <w:r w:rsidRPr="009A4320">
        <w:rPr>
          <w:rStyle w:val="TitleChar"/>
          <w:highlight w:val="yellow"/>
        </w:rPr>
        <w:t xml:space="preserve">Russian politicians </w:t>
      </w:r>
      <w:r w:rsidRPr="009A4320">
        <w:rPr>
          <w:rStyle w:val="TitleChar"/>
        </w:rPr>
        <w:t xml:space="preserve">already </w:t>
      </w:r>
      <w:r w:rsidRPr="009A4320">
        <w:rPr>
          <w:rStyle w:val="TitleChar"/>
          <w:highlight w:val="yellow"/>
        </w:rPr>
        <w:t xml:space="preserve">allege </w:t>
      </w:r>
      <w:r w:rsidRPr="009A4320">
        <w:rPr>
          <w:rStyle w:val="TitleChar"/>
        </w:rPr>
        <w:t xml:space="preserve">possible </w:t>
      </w:r>
      <w:r w:rsidRPr="009A4320">
        <w:rPr>
          <w:rStyle w:val="TitleChar"/>
          <w:highlight w:val="yellow"/>
        </w:rPr>
        <w:t xml:space="preserve">Chinese territorial designs </w:t>
      </w:r>
      <w:r w:rsidRPr="009A4320">
        <w:rPr>
          <w:rStyle w:val="TitleChar"/>
        </w:rPr>
        <w:t>on the region</w:t>
      </w:r>
      <w:r w:rsidRPr="00BC21C8">
        <w:rPr>
          <w:sz w:val="14"/>
        </w:rPr>
        <w:t xml:space="preserve">. They note Russia’s falling population in the Far East, currently estimated at some 6 to 7 million, and argue that the growing Chinese population along the border, more than 80 million, may soon take over. While these concerns smack of inflated nationalism and scare tactics, there could be some truth to them. </w:t>
      </w:r>
      <w:r w:rsidRPr="009A4320">
        <w:rPr>
          <w:rStyle w:val="TitleChar"/>
          <w:highlight w:val="yellow"/>
        </w:rPr>
        <w:t xml:space="preserve">The method by which China might annex </w:t>
      </w:r>
      <w:r w:rsidRPr="009A4320">
        <w:rPr>
          <w:rStyle w:val="TitleChar"/>
        </w:rPr>
        <w:t xml:space="preserve">the </w:t>
      </w:r>
      <w:r w:rsidRPr="009A4320">
        <w:rPr>
          <w:rStyle w:val="TitleChar"/>
          <w:highlight w:val="yellow"/>
        </w:rPr>
        <w:t>territory</w:t>
      </w:r>
      <w:r w:rsidRPr="00BC21C8">
        <w:rPr>
          <w:sz w:val="14"/>
        </w:rPr>
        <w:t xml:space="preserve"> can only be speculated upon, but </w:t>
      </w:r>
      <w:r w:rsidRPr="009A4320">
        <w:rPr>
          <w:rStyle w:val="TitleChar"/>
          <w:highlight w:val="yellow"/>
        </w:rPr>
        <w:t>would surely result in full</w:t>
      </w:r>
      <w:r w:rsidRPr="00186DFC">
        <w:rPr>
          <w:rStyle w:val="StyleUnderline"/>
          <w:highlight w:val="yellow"/>
        </w:rPr>
        <w:t>-</w:t>
      </w:r>
      <w:r w:rsidRPr="009A4320">
        <w:rPr>
          <w:rStyle w:val="Emphasis"/>
          <w:highlight w:val="yellow"/>
        </w:rPr>
        <w:t>scale war between</w:t>
      </w:r>
      <w:r w:rsidRPr="00BC21C8">
        <w:rPr>
          <w:sz w:val="14"/>
        </w:rPr>
        <w:t xml:space="preserve"> two powerful, </w:t>
      </w:r>
      <w:r w:rsidRPr="009A4320">
        <w:rPr>
          <w:rStyle w:val="Emphasis"/>
          <w:highlight w:val="yellow"/>
        </w:rPr>
        <w:t>nuclear</w:t>
      </w:r>
      <w:r w:rsidRPr="004B2903">
        <w:rPr>
          <w:rStyle w:val="TitleChar"/>
        </w:rPr>
        <w:t>-equipped</w:t>
      </w:r>
      <w:r w:rsidRPr="006C2E96">
        <w:rPr>
          <w:rStyle w:val="Heading3Char"/>
          <w:rFonts w:eastAsiaTheme="minorHAnsi"/>
        </w:rPr>
        <w:t xml:space="preserve"> </w:t>
      </w:r>
      <w:r w:rsidRPr="009A4320">
        <w:rPr>
          <w:rStyle w:val="Emphasis"/>
          <w:highlight w:val="yellow"/>
        </w:rPr>
        <w:t>nations</w:t>
      </w:r>
      <w:r w:rsidRPr="00BC21C8">
        <w:rPr>
          <w:sz w:val="14"/>
        </w:rPr>
        <w:t>.</w:t>
      </w:r>
    </w:p>
    <w:p w:rsidR="00AF749F" w:rsidRPr="00CE056B" w:rsidRDefault="00AF749F" w:rsidP="00AF749F">
      <w:pPr>
        <w:pStyle w:val="Heading4"/>
      </w:pPr>
      <w:r>
        <w:t>Food shortages cause e</w:t>
      </w:r>
      <w:r w:rsidRPr="00DF3575">
        <w:t>xtinction</w:t>
      </w:r>
    </w:p>
    <w:p w:rsidR="00AF749F" w:rsidRDefault="00AF749F" w:rsidP="00AF749F">
      <w:r w:rsidRPr="00CE056B">
        <w:rPr>
          <w:rStyle w:val="Style13ptBold"/>
        </w:rPr>
        <w:t>Brown 9</w:t>
      </w:r>
      <w:r w:rsidRPr="00CE056B">
        <w:t xml:space="preserve"> (Lester R, Founder of the Worldwatch Institute and the Earth Policy Institute “Can Food Shortages Bring Down Civilization?” Scientific American, May, </w:t>
      </w:r>
      <w:hyperlink r:id="rId92" w:history="1">
        <w:r w:rsidRPr="00CE056B">
          <w:rPr>
            <w:rStyle w:val="Hyperlink"/>
          </w:rPr>
          <w:t>http://www.scientificamerican.com/article.cfm?id=civilization-food-shortages</w:t>
        </w:r>
      </w:hyperlink>
      <w:r w:rsidRPr="00CE056B">
        <w:t>)</w:t>
      </w:r>
    </w:p>
    <w:p w:rsidR="00AF749F" w:rsidRPr="00CE056B" w:rsidRDefault="00AF749F" w:rsidP="00AF749F"/>
    <w:p w:rsidR="00AF749F" w:rsidRPr="006C176C" w:rsidRDefault="00AF749F" w:rsidP="00AF749F">
      <w:pPr>
        <w:rPr>
          <w:b/>
          <w:bCs/>
          <w:u w:val="single"/>
        </w:rPr>
      </w:pPr>
      <w:r w:rsidRPr="00DF3575">
        <w:rPr>
          <w:rStyle w:val="StyleUnderline"/>
          <w:highlight w:val="yellow"/>
        </w:rPr>
        <w:t xml:space="preserve">The </w:t>
      </w:r>
      <w:r w:rsidRPr="00E20843">
        <w:rPr>
          <w:rStyle w:val="Emphasis"/>
          <w:highlight w:val="yellow"/>
        </w:rPr>
        <w:t>biggest threat</w:t>
      </w:r>
      <w:r w:rsidRPr="00DF3575">
        <w:rPr>
          <w:rStyle w:val="StyleUnderline"/>
          <w:highlight w:val="yellow"/>
        </w:rPr>
        <w:t xml:space="preserve"> to global stability is</w:t>
      </w:r>
      <w:r w:rsidRPr="00BC21C8">
        <w:rPr>
          <w:sz w:val="14"/>
        </w:rPr>
        <w:t xml:space="preserve"> the potential for </w:t>
      </w:r>
      <w:r w:rsidRPr="00DF3575">
        <w:rPr>
          <w:rStyle w:val="StyleUnderline"/>
          <w:highlight w:val="yellow"/>
        </w:rPr>
        <w:t>food crises</w:t>
      </w:r>
      <w:r w:rsidRPr="00CE056B">
        <w:rPr>
          <w:rStyle w:val="StyleUnderline"/>
        </w:rPr>
        <w:t xml:space="preserve"> </w:t>
      </w:r>
      <w:r w:rsidRPr="00BC21C8">
        <w:rPr>
          <w:sz w:val="14"/>
        </w:rPr>
        <w:t xml:space="preserve">in poor countries to </w:t>
      </w:r>
      <w:r w:rsidRPr="00E20843">
        <w:rPr>
          <w:rStyle w:val="StyleUnderline"/>
        </w:rPr>
        <w:t>cause government collapse</w:t>
      </w:r>
      <w:r w:rsidRPr="00BC21C8">
        <w:rPr>
          <w:sz w:val="14"/>
        </w:rPr>
        <w:t xml:space="preserve">. Those </w:t>
      </w:r>
      <w:r w:rsidRPr="00CE056B">
        <w:rPr>
          <w:rStyle w:val="StyleUnderline"/>
        </w:rPr>
        <w:t>crises are brought on by ever worsening environmental degradation</w:t>
      </w:r>
      <w:r w:rsidR="00BC21C8" w:rsidRPr="00BC21C8">
        <w:rPr>
          <w:sz w:val="12"/>
        </w:rPr>
        <w:t>¶</w:t>
      </w:r>
      <w:r w:rsidRPr="00BC21C8">
        <w:rPr>
          <w:sz w:val="14"/>
        </w:rPr>
        <w:t xml:space="preserve"> </w:t>
      </w:r>
      <w:r w:rsidRPr="00E20843">
        <w:rPr>
          <w:rStyle w:val="StyleUnderline"/>
        </w:rPr>
        <w:t>One of the toughest things for people to do is to anticipate sudden change</w:t>
      </w:r>
      <w:r w:rsidRPr="00BC21C8">
        <w:rPr>
          <w:sz w:val="14"/>
        </w:rPr>
        <w:t xml:space="preserve">. Typically we project the future by extrapolating from trends in the past. Much of the time this approach works well. But </w:t>
      </w:r>
      <w:r w:rsidRPr="00E20843">
        <w:rPr>
          <w:rStyle w:val="StyleUnderline"/>
        </w:rPr>
        <w:t>sometimes</w:t>
      </w:r>
      <w:r w:rsidRPr="00BC21C8">
        <w:rPr>
          <w:sz w:val="14"/>
        </w:rPr>
        <w:t xml:space="preserve"> it fails spectacularly, and </w:t>
      </w:r>
      <w:r w:rsidRPr="00E20843">
        <w:rPr>
          <w:rStyle w:val="StyleUnderline"/>
        </w:rPr>
        <w:t>people are simply blindsided by</w:t>
      </w:r>
      <w:r w:rsidRPr="00CE056B">
        <w:rPr>
          <w:rStyle w:val="StyleUnderline"/>
        </w:rPr>
        <w:t xml:space="preserve"> events</w:t>
      </w:r>
      <w:r w:rsidRPr="00BC21C8">
        <w:rPr>
          <w:sz w:val="14"/>
        </w:rPr>
        <w:t xml:space="preserve"> such as today's economic crisis.</w:t>
      </w:r>
      <w:r w:rsidR="00BC21C8" w:rsidRPr="00BC21C8">
        <w:rPr>
          <w:sz w:val="12"/>
        </w:rPr>
        <w:t>¶</w:t>
      </w:r>
      <w:r w:rsidRPr="00BC21C8">
        <w:rPr>
          <w:sz w:val="14"/>
        </w:rPr>
        <w:t xml:space="preserve">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food shortages could bring down not only individual governments but also our global civilization.</w:t>
      </w:r>
      <w:r w:rsidR="00BC21C8" w:rsidRPr="00BC21C8">
        <w:rPr>
          <w:sz w:val="12"/>
        </w:rPr>
        <w:t>¶</w:t>
      </w:r>
      <w:r w:rsidRPr="00BC21C8">
        <w:rPr>
          <w:sz w:val="14"/>
        </w:rPr>
        <w:t xml:space="preserve"> I can no longer ignore that risk. Our continuing failure to deal with the environmental declines that are undermining the world food economy--most important, falling water tables, eroding soils and rising temperatures--forces me to conclude that such </w:t>
      </w:r>
      <w:r w:rsidRPr="00CE056B">
        <w:rPr>
          <w:rStyle w:val="StyleUnderline"/>
        </w:rPr>
        <w:t>a collapse is possible</w:t>
      </w:r>
      <w:r w:rsidRPr="00BC21C8">
        <w:rPr>
          <w:sz w:val="14"/>
        </w:rPr>
        <w:t>. 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CE056B">
        <w:rPr>
          <w:rStyle w:val="StyleUnderline"/>
        </w:rPr>
        <w:t xml:space="preserve">. </w:t>
      </w:r>
      <w:r w:rsidRPr="00DF3575">
        <w:rPr>
          <w:rStyle w:val="StyleUnderline"/>
          <w:highlight w:val="yellow"/>
        </w:rPr>
        <w:t>As demand</w:t>
      </w:r>
      <w:r w:rsidRPr="00CE056B">
        <w:rPr>
          <w:rStyle w:val="StyleUnderline"/>
        </w:rPr>
        <w:t xml:space="preserve"> for food </w:t>
      </w:r>
      <w:r w:rsidRPr="00E20843">
        <w:rPr>
          <w:rStyle w:val="StyleUnderline"/>
          <w:highlight w:val="yellow"/>
        </w:rPr>
        <w:t xml:space="preserve">rises faster </w:t>
      </w:r>
      <w:r w:rsidRPr="00DF3575">
        <w:rPr>
          <w:rStyle w:val="StyleUnderline"/>
          <w:highlight w:val="yellow"/>
        </w:rPr>
        <w:t>than supplies</w:t>
      </w:r>
      <w:r w:rsidRPr="00CE056B">
        <w:rPr>
          <w:rStyle w:val="StyleUnderline"/>
        </w:rPr>
        <w:t xml:space="preserve"> are growing, the resulting </w:t>
      </w:r>
      <w:r w:rsidRPr="00E20843">
        <w:rPr>
          <w:rStyle w:val="StyleUnderline"/>
        </w:rPr>
        <w:t xml:space="preserve">food-price </w:t>
      </w:r>
      <w:r w:rsidRPr="00DF3575">
        <w:rPr>
          <w:rStyle w:val="StyleUnderline"/>
          <w:highlight w:val="yellow"/>
        </w:rPr>
        <w:t>inflation puts severe stress on</w:t>
      </w:r>
      <w:r w:rsidRPr="00CE056B">
        <w:rPr>
          <w:rStyle w:val="StyleUnderline"/>
        </w:rPr>
        <w:t xml:space="preserve"> the </w:t>
      </w:r>
      <w:r w:rsidRPr="00DF3575">
        <w:rPr>
          <w:rStyle w:val="StyleUnderline"/>
          <w:highlight w:val="yellow"/>
        </w:rPr>
        <w:t>governments</w:t>
      </w:r>
      <w:r w:rsidRPr="00CE056B">
        <w:rPr>
          <w:rStyle w:val="StyleUnderline"/>
        </w:rPr>
        <w:t xml:space="preserve"> of countries </w:t>
      </w:r>
      <w:r w:rsidRPr="00DF3575">
        <w:rPr>
          <w:rStyle w:val="StyleUnderline"/>
          <w:highlight w:val="yellow"/>
        </w:rPr>
        <w:t>already</w:t>
      </w:r>
      <w:r w:rsidRPr="00CE056B">
        <w:rPr>
          <w:rStyle w:val="StyleUnderline"/>
        </w:rPr>
        <w:t xml:space="preserve"> teetering </w:t>
      </w:r>
      <w:r w:rsidRPr="00DF3575">
        <w:rPr>
          <w:rStyle w:val="StyleUnderline"/>
          <w:highlight w:val="yellow"/>
        </w:rPr>
        <w:t>on the edge of chaos</w:t>
      </w:r>
      <w:r w:rsidRPr="00BC21C8">
        <w:rPr>
          <w:sz w:val="14"/>
        </w:rPr>
        <w:t xml:space="preserve">. Unable to buy grain or grow their own, </w:t>
      </w:r>
      <w:r w:rsidRPr="00CE056B">
        <w:rPr>
          <w:rStyle w:val="StyleUnderline"/>
        </w:rPr>
        <w:t xml:space="preserve">hungry </w:t>
      </w:r>
      <w:r w:rsidRPr="00E20843">
        <w:rPr>
          <w:rStyle w:val="StyleUnderline"/>
        </w:rPr>
        <w:t>people take to the streets</w:t>
      </w:r>
      <w:r w:rsidRPr="00BC21C8">
        <w:rPr>
          <w:sz w:val="14"/>
        </w:rPr>
        <w:t xml:space="preserve">. Indeed, even before the steep climb in grain prices in 2008, the number of failing states was expanding [see sidebar at left]. Many of their problem's stem from a failure to slow the growth of their populations. But if the food situation continues to deteriorate, </w:t>
      </w:r>
      <w:r w:rsidRPr="00CE056B">
        <w:rPr>
          <w:rStyle w:val="StyleUnderline"/>
        </w:rPr>
        <w:t xml:space="preserve">entire </w:t>
      </w:r>
      <w:r w:rsidRPr="00DF3575">
        <w:rPr>
          <w:rStyle w:val="StyleUnderline"/>
          <w:highlight w:val="yellow"/>
        </w:rPr>
        <w:t>nations will break down</w:t>
      </w:r>
      <w:r w:rsidRPr="00CE056B">
        <w:rPr>
          <w:rStyle w:val="StyleUnderline"/>
        </w:rPr>
        <w:t xml:space="preserve"> at an ever increasing rate</w:t>
      </w:r>
      <w:r w:rsidRPr="00BC21C8">
        <w:rPr>
          <w:sz w:val="14"/>
        </w:rPr>
        <w:t>. We have entered a new era in geopolitics</w:t>
      </w:r>
      <w:r w:rsidRPr="00CE056B">
        <w:rPr>
          <w:rStyle w:val="StyleUnderline"/>
        </w:rPr>
        <w:t>. In the 20th century the main threat to international security was superpower conflict; today it is failing state</w:t>
      </w:r>
      <w:r w:rsidRPr="00BC21C8">
        <w:rPr>
          <w:sz w:val="14"/>
        </w:rPr>
        <w:t>s. It is not the concentration of power but its absence that puts us at risk</w:t>
      </w:r>
      <w:r w:rsidRPr="00E20843">
        <w:rPr>
          <w:rStyle w:val="StyleUnderline"/>
        </w:rPr>
        <w:t>. States fail when national governments can no longer provide</w:t>
      </w:r>
      <w:r w:rsidRPr="00BC21C8">
        <w:rPr>
          <w:sz w:val="14"/>
        </w:rPr>
        <w:t xml:space="preserve"> personal security, </w:t>
      </w:r>
      <w:r w:rsidRPr="00E20843">
        <w:rPr>
          <w:rStyle w:val="StyleUnderline"/>
        </w:rPr>
        <w:t>food security</w:t>
      </w:r>
      <w:r w:rsidRPr="00BC21C8">
        <w:rPr>
          <w:sz w:val="14"/>
        </w:rPr>
        <w:t xml:space="preserve"> and basic social services such as education and health care. They often lose control of part or all of their territory. When governments lose their monopoly on power</w:t>
      </w:r>
      <w:r w:rsidRPr="00E20843">
        <w:rPr>
          <w:rStyle w:val="StyleUnderline"/>
        </w:rPr>
        <w:t>, law and order begin to disintegrate</w:t>
      </w:r>
      <w:r w:rsidRPr="00BC21C8">
        <w:rPr>
          <w:sz w:val="14"/>
        </w:rPr>
        <w:t xml:space="preserve">. After a point, countries can become so dangerous that food relief workers are no longer safe and their programs are halted; in Somalia and Afghanistan, deteriorating conditions have already put such programs in jeopardy. </w:t>
      </w:r>
      <w:r w:rsidRPr="00DF3575">
        <w:rPr>
          <w:rStyle w:val="StyleUnderline"/>
          <w:highlight w:val="yellow"/>
        </w:rPr>
        <w:t>Failing states</w:t>
      </w:r>
      <w:r w:rsidRPr="00BC21C8">
        <w:rPr>
          <w:sz w:val="14"/>
        </w:rPr>
        <w:t xml:space="preserve"> are of international concern because they </w:t>
      </w:r>
      <w:r w:rsidRPr="00DF3575">
        <w:rPr>
          <w:rStyle w:val="StyleUnderline"/>
          <w:highlight w:val="yellow"/>
        </w:rPr>
        <w:t>are a source of terrorists, drugs, weapons and refugees, threatening political stability</w:t>
      </w:r>
      <w:r w:rsidRPr="00CE056B">
        <w:rPr>
          <w:rStyle w:val="StyleUnderline"/>
        </w:rPr>
        <w:t xml:space="preserve"> everywhere.</w:t>
      </w:r>
      <w:r w:rsidRPr="00BC21C8">
        <w:rPr>
          <w:sz w:val="1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CE056B">
        <w:rPr>
          <w:rStyle w:val="StyleUnderline"/>
        </w:rPr>
        <w:t xml:space="preserve">Our global </w:t>
      </w:r>
      <w:r w:rsidRPr="00DF3575">
        <w:rPr>
          <w:rStyle w:val="StyleUnderline"/>
          <w:highlight w:val="yellow"/>
        </w:rPr>
        <w:t>civilization depends on</w:t>
      </w:r>
      <w:r w:rsidRPr="00CE056B">
        <w:rPr>
          <w:rStyle w:val="StyleUnderline"/>
        </w:rPr>
        <w:t xml:space="preserve"> a functioning network of politically </w:t>
      </w:r>
      <w:r w:rsidRPr="00DF3575">
        <w:rPr>
          <w:rStyle w:val="StyleUnderline"/>
          <w:highlight w:val="yellow"/>
        </w:rPr>
        <w:t>healthy nation-states to control</w:t>
      </w:r>
      <w:r w:rsidRPr="00CE056B">
        <w:rPr>
          <w:rStyle w:val="StyleUnderline"/>
        </w:rPr>
        <w:t xml:space="preserve"> the spread of infectious </w:t>
      </w:r>
      <w:r w:rsidRPr="00DF3575">
        <w:rPr>
          <w:rStyle w:val="StyleUnderline"/>
          <w:highlight w:val="yellow"/>
        </w:rPr>
        <w:t>disease</w:t>
      </w:r>
      <w:r w:rsidRPr="00CE056B">
        <w:rPr>
          <w:rStyle w:val="StyleUnderline"/>
        </w:rPr>
        <w:t xml:space="preserve">, to </w:t>
      </w:r>
      <w:r w:rsidRPr="00DF3575">
        <w:rPr>
          <w:rStyle w:val="StyleUnderline"/>
          <w:highlight w:val="yellow"/>
        </w:rPr>
        <w:t>manage</w:t>
      </w:r>
      <w:r w:rsidRPr="00CE056B">
        <w:rPr>
          <w:rStyle w:val="StyleUnderline"/>
        </w:rPr>
        <w:t xml:space="preserve"> the international </w:t>
      </w:r>
      <w:r w:rsidRPr="00DF3575">
        <w:rPr>
          <w:rStyle w:val="StyleUnderline"/>
          <w:highlight w:val="yellow"/>
        </w:rPr>
        <w:t>monetary system</w:t>
      </w:r>
      <w:r w:rsidRPr="00CE056B">
        <w:rPr>
          <w:rStyle w:val="StyleUnderline"/>
        </w:rPr>
        <w:t xml:space="preserve">, to control international </w:t>
      </w:r>
      <w:r w:rsidRPr="00DF3575">
        <w:rPr>
          <w:rStyle w:val="StyleUnderline"/>
          <w:highlight w:val="yellow"/>
        </w:rPr>
        <w:t>terrorism and</w:t>
      </w:r>
      <w:r w:rsidRPr="00CE056B">
        <w:rPr>
          <w:rStyle w:val="StyleUnderline"/>
        </w:rPr>
        <w:t xml:space="preserve"> to reach scores of </w:t>
      </w:r>
      <w:r w:rsidRPr="00DF3575">
        <w:rPr>
          <w:rStyle w:val="StyleUnderline"/>
          <w:highlight w:val="yellow"/>
        </w:rPr>
        <w:t>other</w:t>
      </w:r>
      <w:r w:rsidRPr="00CE056B">
        <w:rPr>
          <w:rStyle w:val="StyleUnderline"/>
        </w:rPr>
        <w:t xml:space="preserve"> common </w:t>
      </w:r>
      <w:r w:rsidRPr="00DF3575">
        <w:rPr>
          <w:rStyle w:val="StyleUnderline"/>
          <w:highlight w:val="yellow"/>
        </w:rPr>
        <w:t>goals</w:t>
      </w:r>
      <w:r w:rsidRPr="00E20843">
        <w:rPr>
          <w:rStyle w:val="StyleUnderline"/>
        </w:rPr>
        <w:t>. If the system for controlling infectious diseases</w:t>
      </w:r>
      <w:r w:rsidRPr="00BC21C8">
        <w:rPr>
          <w:sz w:val="14"/>
        </w:rPr>
        <w:t>--such as polio, SARS or avian flu--</w:t>
      </w:r>
      <w:r w:rsidRPr="00E20843">
        <w:rPr>
          <w:rStyle w:val="StyleUnderline"/>
        </w:rPr>
        <w:t>breaks down, humanity will be in trouble</w:t>
      </w:r>
      <w:r w:rsidRPr="00CE056B">
        <w:rPr>
          <w:rStyle w:val="StyleUnderline"/>
        </w:rPr>
        <w:t xml:space="preserve">. Once states fail, no one assumes responsibility for their debt to outside lenders. </w:t>
      </w:r>
      <w:r w:rsidRPr="00DF3575">
        <w:rPr>
          <w:rStyle w:val="StyleUnderline"/>
          <w:highlight w:val="yellow"/>
        </w:rPr>
        <w:t>If</w:t>
      </w:r>
      <w:r w:rsidRPr="00E20843">
        <w:rPr>
          <w:rStyle w:val="StyleUnderline"/>
        </w:rPr>
        <w:t xml:space="preserve"> enough </w:t>
      </w:r>
      <w:r w:rsidRPr="00DF3575">
        <w:rPr>
          <w:rStyle w:val="StyleUnderline"/>
          <w:highlight w:val="yellow"/>
        </w:rPr>
        <w:t xml:space="preserve">states disintegrate, their fall will </w:t>
      </w:r>
      <w:r w:rsidRPr="00E20843">
        <w:rPr>
          <w:rStyle w:val="Emphasis"/>
          <w:highlight w:val="yellow"/>
        </w:rPr>
        <w:t>threaten</w:t>
      </w:r>
      <w:r w:rsidRPr="00E20843">
        <w:rPr>
          <w:rStyle w:val="Emphasis"/>
        </w:rPr>
        <w:t xml:space="preserve"> the stability of </w:t>
      </w:r>
      <w:r w:rsidRPr="00E20843">
        <w:rPr>
          <w:rStyle w:val="Emphasis"/>
          <w:highlight w:val="yellow"/>
        </w:rPr>
        <w:t>global civilization</w:t>
      </w:r>
      <w:r w:rsidRPr="00E20843">
        <w:rPr>
          <w:rStyle w:val="Emphasis"/>
        </w:rPr>
        <w:t xml:space="preserve"> itself</w:t>
      </w:r>
      <w:r w:rsidRPr="00BC21C8">
        <w:rPr>
          <w:sz w:val="14"/>
        </w:rPr>
        <w:t>.</w:t>
      </w:r>
    </w:p>
    <w:p w:rsidR="00AF749F" w:rsidRDefault="00AF749F" w:rsidP="00AF749F">
      <w:pPr>
        <w:pStyle w:val="Heading4"/>
      </w:pPr>
      <w:r>
        <w:t xml:space="preserve">Failed states go nuclear </w:t>
      </w:r>
    </w:p>
    <w:p w:rsidR="00AF749F" w:rsidRDefault="00AF749F" w:rsidP="00AF749F">
      <w:r w:rsidRPr="00097280">
        <w:rPr>
          <w:rStyle w:val="Style13ptBold"/>
        </w:rPr>
        <w:t>TI 7</w:t>
      </w:r>
      <w:r>
        <w:t xml:space="preserve"> (Transnational Institute, Africa Studies Centre Report, “Failed and Collapsed States in the International System”, April, http://www.tni.org/sites/www.tni.org/archives/reports/failedstates.pdf)</w:t>
      </w:r>
    </w:p>
    <w:p w:rsidR="00AF749F" w:rsidRPr="00BC21C8" w:rsidRDefault="00AF749F" w:rsidP="00AF749F">
      <w:pPr>
        <w:rPr>
          <w:sz w:val="14"/>
        </w:rPr>
      </w:pPr>
      <w:r w:rsidRPr="00BC21C8">
        <w:rPr>
          <w:sz w:val="14"/>
        </w:rPr>
        <w:t xml:space="preserve">In the malign scenario of global developments the number of collapsed states would grow significantly. This would mean that several more countries in the world could not be held to account for respecting international agreements in 33 various fields, be it commercial transactions, debt repayment, the possession and proliferation of weapons of mass destruction and the use of the national territory for criminal or terrorist activities. </w:t>
      </w:r>
      <w:r w:rsidRPr="00097280">
        <w:rPr>
          <w:rStyle w:val="TitleChar"/>
        </w:rPr>
        <w:t xml:space="preserve">The increase in </w:t>
      </w:r>
      <w:r w:rsidRPr="008F3F76">
        <w:rPr>
          <w:rStyle w:val="TitleChar"/>
          <w:highlight w:val="yellow"/>
        </w:rPr>
        <w:t>failed states</w:t>
      </w:r>
      <w:r w:rsidRPr="00097280">
        <w:rPr>
          <w:rStyle w:val="TitleChar"/>
        </w:rPr>
        <w:t xml:space="preserve"> would immediately </w:t>
      </w:r>
      <w:r w:rsidRPr="008F3F76">
        <w:rPr>
          <w:rStyle w:val="TitleChar"/>
          <w:highlight w:val="yellow"/>
        </w:rPr>
        <w:t>lead to</w:t>
      </w:r>
      <w:r w:rsidRPr="00097280">
        <w:rPr>
          <w:rStyle w:val="TitleChar"/>
        </w:rPr>
        <w:t xml:space="preserve"> an </w:t>
      </w:r>
      <w:r w:rsidRPr="00097280">
        <w:rPr>
          <w:rStyle w:val="Emphasis"/>
        </w:rPr>
        <w:t xml:space="preserve">increase in </w:t>
      </w:r>
      <w:r w:rsidRPr="008F3F76">
        <w:rPr>
          <w:rStyle w:val="Emphasis"/>
          <w:highlight w:val="yellow"/>
        </w:rPr>
        <w:t>international migration</w:t>
      </w:r>
      <w:r w:rsidRPr="008F3F76">
        <w:rPr>
          <w:rStyle w:val="TitleChar"/>
          <w:highlight w:val="yellow"/>
        </w:rPr>
        <w:t>, which</w:t>
      </w:r>
      <w:r w:rsidRPr="00097280">
        <w:rPr>
          <w:rStyle w:val="TitleChar"/>
        </w:rPr>
        <w:t xml:space="preserve"> could have a knock-on effect,</w:t>
      </w:r>
      <w:r w:rsidRPr="00BC21C8">
        <w:rPr>
          <w:sz w:val="14"/>
        </w:rPr>
        <w:t xml:space="preserve"> first in neighbouring </w:t>
      </w:r>
      <w:r w:rsidRPr="00097280">
        <w:rPr>
          <w:rStyle w:val="TitleChar"/>
        </w:rPr>
        <w:t>countries</w:t>
      </w:r>
      <w:r w:rsidRPr="00BC21C8">
        <w:rPr>
          <w:sz w:val="14"/>
        </w:rPr>
        <w:t xml:space="preserve"> which, having similar politicoeconomic structures, </w:t>
      </w:r>
      <w:r w:rsidRPr="00097280">
        <w:rPr>
          <w:rStyle w:val="TitleChar"/>
        </w:rPr>
        <w:t xml:space="preserve">could suffer </w:t>
      </w:r>
      <w:r w:rsidRPr="008F3F76">
        <w:rPr>
          <w:rStyle w:val="Emphasis"/>
          <w:highlight w:val="yellow"/>
        </w:rPr>
        <w:t>increase</w:t>
      </w:r>
      <w:r w:rsidRPr="00097280">
        <w:rPr>
          <w:rStyle w:val="Emphasis"/>
        </w:rPr>
        <w:t xml:space="preserve">d </w:t>
      </w:r>
      <w:r w:rsidRPr="008F3F76">
        <w:rPr>
          <w:rStyle w:val="Emphasis"/>
          <w:highlight w:val="yellow"/>
        </w:rPr>
        <w:t>destabilization</w:t>
      </w:r>
      <w:r w:rsidRPr="008F3F76">
        <w:rPr>
          <w:rStyle w:val="TitleChar"/>
          <w:highlight w:val="yellow"/>
        </w:rPr>
        <w:t xml:space="preserve"> and </w:t>
      </w:r>
      <w:r w:rsidRPr="008F3F76">
        <w:rPr>
          <w:rStyle w:val="Emphasis"/>
          <w:highlight w:val="yellow"/>
        </w:rPr>
        <w:t>collapse</w:t>
      </w:r>
      <w:r w:rsidRPr="00BC21C8">
        <w:rPr>
          <w:sz w:val="14"/>
        </w:rPr>
        <w:t xml:space="preserve"> as well. 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w:t>
      </w:r>
      <w:r w:rsidRPr="00097280">
        <w:rPr>
          <w:rStyle w:val="TitleChar"/>
        </w:rPr>
        <w:t>An increase in collapsed states would</w:t>
      </w:r>
      <w:r w:rsidRPr="00BC21C8">
        <w:rPr>
          <w:sz w:val="14"/>
        </w:rPr>
        <w:t xml:space="preserve"> also </w:t>
      </w:r>
      <w:r w:rsidRPr="00097280">
        <w:rPr>
          <w:rStyle w:val="TitleChar"/>
        </w:rPr>
        <w:t>endanger</w:t>
      </w:r>
      <w:r w:rsidRPr="00BC21C8">
        <w:rPr>
          <w:sz w:val="14"/>
        </w:rPr>
        <w:t xml:space="preserve"> the </w:t>
      </w:r>
      <w:r w:rsidRPr="00097280">
        <w:rPr>
          <w:rStyle w:val="TitleChar"/>
        </w:rPr>
        <w:t>security</w:t>
      </w:r>
      <w:r w:rsidRPr="00BC21C8">
        <w:rPr>
          <w:sz w:val="14"/>
        </w:rPr>
        <w:t xml:space="preserve"> of Western states and societies. </w:t>
      </w:r>
      <w:r w:rsidRPr="00097280">
        <w:rPr>
          <w:rStyle w:val="TitleChar"/>
        </w:rPr>
        <w:t xml:space="preserve">Health conditions could deteriorate as contagious </w:t>
      </w:r>
      <w:r w:rsidRPr="008F3F76">
        <w:rPr>
          <w:rStyle w:val="TitleChar"/>
          <w:highlight w:val="yellow"/>
        </w:rPr>
        <w:t>diseases</w:t>
      </w:r>
      <w:r w:rsidRPr="00BC21C8">
        <w:rPr>
          <w:sz w:val="14"/>
        </w:rPr>
        <w:t xml:space="preserve"> like Ebola or Sars </w:t>
      </w:r>
      <w:r w:rsidRPr="00097280">
        <w:rPr>
          <w:rStyle w:val="TitleChar"/>
        </w:rPr>
        <w:t xml:space="preserve">would </w:t>
      </w:r>
      <w:r w:rsidRPr="008F3F76">
        <w:rPr>
          <w:rStyle w:val="TitleChar"/>
          <w:highlight w:val="yellow"/>
        </w:rPr>
        <w:t>spread</w:t>
      </w:r>
      <w:r w:rsidRPr="00097280">
        <w:rPr>
          <w:rStyle w:val="TitleChar"/>
        </w:rPr>
        <w:t xml:space="preserve"> because of a lack of measures taken in collapsed areas. </w:t>
      </w:r>
      <w:r w:rsidRPr="008F3F76">
        <w:rPr>
          <w:rStyle w:val="Emphasis"/>
          <w:highlight w:val="yellow"/>
        </w:rPr>
        <w:t>W</w:t>
      </w:r>
      <w:r w:rsidRPr="00097280">
        <w:rPr>
          <w:rStyle w:val="TitleChar"/>
        </w:rPr>
        <w:t xml:space="preserve">eapons of </w:t>
      </w:r>
      <w:r w:rsidRPr="008F3F76">
        <w:rPr>
          <w:rStyle w:val="Emphasis"/>
          <w:highlight w:val="yellow"/>
        </w:rPr>
        <w:t>m</w:t>
      </w:r>
      <w:r w:rsidRPr="00097280">
        <w:rPr>
          <w:rStyle w:val="TitleChar"/>
        </w:rPr>
        <w:t xml:space="preserve">ass </w:t>
      </w:r>
      <w:r w:rsidRPr="008F3F76">
        <w:rPr>
          <w:rStyle w:val="Emphasis"/>
          <w:highlight w:val="yellow"/>
        </w:rPr>
        <w:t>d</w:t>
      </w:r>
      <w:r w:rsidRPr="00097280">
        <w:rPr>
          <w:rStyle w:val="TitleChar"/>
        </w:rPr>
        <w:t xml:space="preserve">estruction could </w:t>
      </w:r>
      <w:r w:rsidRPr="008F3F76">
        <w:rPr>
          <w:rStyle w:val="TitleChar"/>
          <w:highlight w:val="yellow"/>
        </w:rPr>
        <w:t>come into</w:t>
      </w:r>
      <w:r w:rsidRPr="00097280">
        <w:rPr>
          <w:rStyle w:val="TitleChar"/>
        </w:rPr>
        <w:t xml:space="preserve"> the hands of</w:t>
      </w:r>
      <w:r w:rsidRPr="00BC21C8">
        <w:rPr>
          <w:sz w:val="14"/>
        </w:rPr>
        <w:t xml:space="preserve"> various sorts of political entities, be they </w:t>
      </w:r>
      <w:r w:rsidRPr="008F3F76">
        <w:rPr>
          <w:rStyle w:val="TitleChar"/>
          <w:highlight w:val="yellow"/>
        </w:rPr>
        <w:t>terrorist</w:t>
      </w:r>
      <w:r w:rsidRPr="00097280">
        <w:rPr>
          <w:rStyle w:val="TitleChar"/>
        </w:rPr>
        <w:t xml:space="preserve"> groups</w:t>
      </w:r>
      <w:r w:rsidRPr="00BC21C8">
        <w:rPr>
          <w:sz w:val="14"/>
        </w:rPr>
        <w:t xml:space="preserve">, political factions in control of part of a collapsed state </w:t>
      </w:r>
      <w:r w:rsidRPr="008F3F76">
        <w:rPr>
          <w:rStyle w:val="TitleChar"/>
          <w:highlight w:val="yellow"/>
        </w:rPr>
        <w:t>or</w:t>
      </w:r>
      <w:r w:rsidRPr="00097280">
        <w:rPr>
          <w:rStyle w:val="TitleChar"/>
        </w:rPr>
        <w:t xml:space="preserve"> an </w:t>
      </w:r>
      <w:r w:rsidRPr="008F3F76">
        <w:rPr>
          <w:rStyle w:val="TitleChar"/>
          <w:highlight w:val="yellow"/>
        </w:rPr>
        <w:t>aggressive</w:t>
      </w:r>
      <w:r w:rsidRPr="00BC21C8">
        <w:rPr>
          <w:sz w:val="14"/>
        </w:rPr>
        <w:t xml:space="preserve"> political </w:t>
      </w:r>
      <w:r w:rsidRPr="00097280">
        <w:rPr>
          <w:rStyle w:val="TitleChar"/>
        </w:rPr>
        <w:t>elite</w:t>
      </w:r>
      <w:r w:rsidRPr="00BC21C8">
        <w:rPr>
          <w:sz w:val="14"/>
        </w:rPr>
        <w:t xml:space="preserve"> still </w:t>
      </w:r>
      <w:r w:rsidRPr="00097280">
        <w:rPr>
          <w:rStyle w:val="TitleChar"/>
        </w:rPr>
        <w:t xml:space="preserve">in </w:t>
      </w:r>
      <w:r w:rsidRPr="008F3F76">
        <w:rPr>
          <w:rStyle w:val="TitleChar"/>
          <w:highlight w:val="yellow"/>
        </w:rPr>
        <w:t>control</w:t>
      </w:r>
      <w:r w:rsidRPr="00BC21C8">
        <w:rPr>
          <w:sz w:val="14"/>
        </w:rPr>
        <w:t xml:space="preserve"> of a national territory </w:t>
      </w:r>
      <w:r w:rsidRPr="00097280">
        <w:rPr>
          <w:rStyle w:val="TitleChar"/>
        </w:rPr>
        <w:t xml:space="preserve">and intent on expansion. </w:t>
      </w:r>
      <w:r w:rsidRPr="008F3F76">
        <w:rPr>
          <w:rStyle w:val="TitleChar"/>
          <w:highlight w:val="yellow"/>
        </w:rPr>
        <w:t>Not only</w:t>
      </w:r>
      <w:r w:rsidRPr="00097280">
        <w:rPr>
          <w:rStyle w:val="TitleChar"/>
        </w:rPr>
        <w:t xml:space="preserve"> North </w:t>
      </w:r>
      <w:r w:rsidRPr="008F3F76">
        <w:rPr>
          <w:rStyle w:val="TitleChar"/>
          <w:highlight w:val="yellow"/>
        </w:rPr>
        <w:t>Korea</w:t>
      </w:r>
      <w:r w:rsidRPr="00BC21C8">
        <w:rPr>
          <w:sz w:val="14"/>
        </w:rPr>
        <w:t xml:space="preserve"> springs to mind; </w:t>
      </w:r>
      <w:r w:rsidRPr="00097280">
        <w:rPr>
          <w:rStyle w:val="TitleChar"/>
        </w:rPr>
        <w:t>one could</w:t>
      </w:r>
      <w:r w:rsidRPr="00BC21C8">
        <w:rPr>
          <w:sz w:val="14"/>
        </w:rPr>
        <w:t xml:space="preserve"> very well </w:t>
      </w:r>
      <w:r w:rsidRPr="00097280">
        <w:rPr>
          <w:rStyle w:val="TitleChar"/>
        </w:rPr>
        <w:t>imagine</w:t>
      </w:r>
      <w:r w:rsidRPr="00BC21C8">
        <w:rPr>
          <w:sz w:val="14"/>
        </w:rPr>
        <w:t xml:space="preserve"> such states in </w:t>
      </w:r>
      <w:r w:rsidRPr="00097280">
        <w:rPr>
          <w:rStyle w:val="TitleChar"/>
        </w:rPr>
        <w:t xml:space="preserve">(North) </w:t>
      </w:r>
      <w:r w:rsidRPr="008F3F76">
        <w:rPr>
          <w:rStyle w:val="TitleChar"/>
          <w:highlight w:val="yellow"/>
        </w:rPr>
        <w:t>Africa</w:t>
      </w:r>
      <w:r w:rsidRPr="00BC21C8">
        <w:rPr>
          <w:sz w:val="14"/>
        </w:rPr>
        <w:t xml:space="preserve">.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097280">
        <w:rPr>
          <w:rStyle w:val="TitleChar"/>
        </w:rPr>
        <w:t xml:space="preserve">one could be faced with </w:t>
      </w:r>
      <w:r w:rsidRPr="008F3F76">
        <w:rPr>
          <w:rStyle w:val="TitleChar"/>
          <w:highlight w:val="yellow"/>
        </w:rPr>
        <w:t>an arms race</w:t>
      </w:r>
      <w:r w:rsidRPr="00097280">
        <w:rPr>
          <w:rStyle w:val="TitleChar"/>
        </w:rPr>
        <w:t xml:space="preserve"> that </w:t>
      </w:r>
      <w:r w:rsidRPr="008F3F76">
        <w:rPr>
          <w:rStyle w:val="TitleChar"/>
          <w:highlight w:val="yellow"/>
        </w:rPr>
        <w:t>would</w:t>
      </w:r>
      <w:r w:rsidRPr="00BC21C8">
        <w:rPr>
          <w:sz w:val="14"/>
        </w:rPr>
        <w:t xml:space="preserve"> sooner or later </w:t>
      </w:r>
      <w:r w:rsidRPr="008F3F76">
        <w:rPr>
          <w:rStyle w:val="TitleChar"/>
          <w:highlight w:val="yellow"/>
        </w:rPr>
        <w:t>result in</w:t>
      </w:r>
      <w:r w:rsidRPr="00BC21C8">
        <w:rPr>
          <w:sz w:val="14"/>
        </w:rPr>
        <w:t xml:space="preserve"> the </w:t>
      </w:r>
      <w:r w:rsidRPr="008F3F76">
        <w:rPr>
          <w:rStyle w:val="Emphasis"/>
          <w:highlight w:val="yellow"/>
        </w:rPr>
        <w:t>actual use</w:t>
      </w:r>
      <w:r w:rsidRPr="00097280">
        <w:rPr>
          <w:rStyle w:val="TitleChar"/>
        </w:rPr>
        <w:t xml:space="preserve"> of these weapons</w:t>
      </w:r>
      <w:r w:rsidRPr="00BC21C8">
        <w:rPr>
          <w:sz w:val="14"/>
        </w:rPr>
        <w:t xml:space="preserve">. In the malign scenario, </w:t>
      </w:r>
      <w:r w:rsidRPr="00097280">
        <w:rPr>
          <w:rStyle w:val="TitleChar"/>
        </w:rPr>
        <w:t xml:space="preserve">relations between the </w:t>
      </w:r>
      <w:r w:rsidRPr="008F3F76">
        <w:rPr>
          <w:rStyle w:val="TitleChar"/>
          <w:highlight w:val="yellow"/>
        </w:rPr>
        <w:t>US and Europe</w:t>
      </w:r>
      <w:r w:rsidRPr="00097280">
        <w:rPr>
          <w:rStyle w:val="TitleChar"/>
        </w:rPr>
        <w:t xml:space="preserve"> would</w:t>
      </w:r>
      <w:r w:rsidRPr="00BC21C8">
        <w:rPr>
          <w:sz w:val="14"/>
        </w:rPr>
        <w:t xml:space="preserve"> also further </w:t>
      </w:r>
      <w:r w:rsidRPr="00097280">
        <w:rPr>
          <w:rStyle w:val="TitleChar"/>
        </w:rPr>
        <w:t>deteriorate</w:t>
      </w:r>
      <w:r w:rsidRPr="00BC21C8">
        <w:rPr>
          <w:sz w:val="14"/>
        </w:rPr>
        <w:t xml:space="preserve">, in questions of a military nature as well as trade relations, thus </w:t>
      </w:r>
      <w:r w:rsidRPr="00097280">
        <w:rPr>
          <w:rStyle w:val="TitleChar"/>
        </w:rPr>
        <w:t>undercutting</w:t>
      </w:r>
      <w:r w:rsidRPr="00BC21C8">
        <w:rPr>
          <w:sz w:val="14"/>
        </w:rPr>
        <w:t xml:space="preserve"> any possible </w:t>
      </w:r>
      <w:r w:rsidRPr="00097280">
        <w:rPr>
          <w:rStyle w:val="TitleChar"/>
        </w:rPr>
        <w:t>consensus on stemming</w:t>
      </w:r>
      <w:r w:rsidRPr="00BC21C8">
        <w:rPr>
          <w:sz w:val="14"/>
        </w:rPr>
        <w:t xml:space="preserve"> the growth of collapsed states and the introduction of stable multilateral regimes towards matters like </w:t>
      </w:r>
      <w:r w:rsidRPr="00097280">
        <w:rPr>
          <w:rStyle w:val="Emphasis"/>
        </w:rPr>
        <w:t>terrorism</w:t>
      </w:r>
      <w:r w:rsidRPr="00097280">
        <w:rPr>
          <w:rStyle w:val="TitleChar"/>
        </w:rPr>
        <w:t xml:space="preserve">, </w:t>
      </w:r>
      <w:r w:rsidRPr="00097280">
        <w:rPr>
          <w:rStyle w:val="Emphasis"/>
        </w:rPr>
        <w:t>nuclear weapons</w:t>
      </w:r>
      <w:r w:rsidRPr="00BC21C8">
        <w:rPr>
          <w:sz w:val="14"/>
        </w:rPr>
        <w:t xml:space="preserve"> and international migration. Disagreement is already rife on a host of issues in these fields. At worst, </w:t>
      </w:r>
      <w:r w:rsidRPr="00097280">
        <w:rPr>
          <w:rStyle w:val="TitleChar"/>
        </w:rPr>
        <w:t>even the Western members</w:t>
      </w:r>
      <w:r w:rsidRPr="00BC21C8">
        <w:rPr>
          <w:sz w:val="14"/>
        </w:rPr>
        <w:t xml:space="preserve"> of the Westphalian system - especially those bordering on countries in the former Third World, i.e. the European states - </w:t>
      </w:r>
      <w:r w:rsidRPr="008F3F76">
        <w:rPr>
          <w:rStyle w:val="TitleChar"/>
          <w:highlight w:val="yellow"/>
        </w:rPr>
        <w:t>could</w:t>
      </w:r>
      <w:r w:rsidRPr="00097280">
        <w:rPr>
          <w:rStyle w:val="TitleChar"/>
        </w:rPr>
        <w:t xml:space="preserve"> be </w:t>
      </w:r>
      <w:r w:rsidRPr="008F3F76">
        <w:rPr>
          <w:rStyle w:val="TitleChar"/>
          <w:highlight w:val="yellow"/>
        </w:rPr>
        <w:t>face</w:t>
      </w:r>
      <w:r w:rsidRPr="00097280">
        <w:rPr>
          <w:rStyle w:val="TitleChar"/>
        </w:rPr>
        <w:t xml:space="preserve">d with </w:t>
      </w:r>
      <w:r w:rsidRPr="008F3F76">
        <w:rPr>
          <w:rStyle w:val="Emphasis"/>
          <w:highlight w:val="yellow"/>
        </w:rPr>
        <w:t>direct attacks</w:t>
      </w:r>
      <w:r w:rsidRPr="00BC21C8">
        <w:rPr>
          <w:sz w:val="14"/>
        </w:rPr>
        <w:t xml:space="preserve"> on their national security.</w:t>
      </w:r>
    </w:p>
    <w:p w:rsidR="00725568" w:rsidRDefault="00725568" w:rsidP="00725568">
      <w:pPr>
        <w:pStyle w:val="Heading3"/>
      </w:pPr>
      <w:r>
        <w:t>AT: Not Anthropogenic</w:t>
      </w:r>
    </w:p>
    <w:p w:rsidR="00725568" w:rsidRDefault="00725568" w:rsidP="00725568">
      <w:pPr>
        <w:pStyle w:val="Heading4"/>
      </w:pPr>
      <w:r>
        <w:t>Climate Change is Human Caused – Oil Proves</w:t>
      </w:r>
    </w:p>
    <w:p w:rsidR="00725568" w:rsidRPr="00174B55" w:rsidRDefault="00725568" w:rsidP="00725568">
      <w:r w:rsidRPr="00174B55">
        <w:rPr>
          <w:rStyle w:val="Style13ptBold"/>
        </w:rPr>
        <w:t>Union of Concerned Scientists</w:t>
      </w:r>
      <w:r>
        <w:t>, panel of leading environmental scientists, July 14, 20</w:t>
      </w:r>
      <w:r w:rsidRPr="00174B55">
        <w:rPr>
          <w:rStyle w:val="Style13ptBold"/>
        </w:rPr>
        <w:t>09</w:t>
      </w:r>
      <w:r>
        <w:t>, “Global Warming FAQ”, Union of Concerned Scientists – USA, http://www.ucsusa.org/global_warming/science_and_impacts/science/global-warming-faq.html</w:t>
      </w:r>
    </w:p>
    <w:p w:rsidR="00725568" w:rsidRPr="00BC21C8" w:rsidRDefault="00725568" w:rsidP="00725568">
      <w:pPr>
        <w:rPr>
          <w:sz w:val="16"/>
        </w:rPr>
      </w:pPr>
      <w:r w:rsidRPr="00174B55">
        <w:rPr>
          <w:rStyle w:val="StyleUnderline"/>
        </w:rPr>
        <w:t xml:space="preserve">The Fourth Assessment Report of the Intergovernmental Panel on Climate Change </w:t>
      </w:r>
      <w:r w:rsidRPr="00BC21C8">
        <w:rPr>
          <w:sz w:val="16"/>
        </w:rPr>
        <w:t xml:space="preserve">(IPCC) states: </w:t>
      </w:r>
      <w:r w:rsidRPr="00174B55">
        <w:rPr>
          <w:rStyle w:val="StyleUnderline"/>
        </w:rPr>
        <w:t>it is a greater than a 90 percent certainty that emissions of heat-trapping gases from human activities have caused “most of the observed increase in globally averaged temperatures since the mid-20th century.” We all know that warming</w:t>
      </w:r>
      <w:r w:rsidRPr="00BC21C8">
        <w:rPr>
          <w:sz w:val="16"/>
        </w:rPr>
        <w:t>—and cooling—</w:t>
      </w:r>
      <w:r w:rsidRPr="00174B55">
        <w:rPr>
          <w:rStyle w:val="StyleUnderline"/>
        </w:rPr>
        <w:t>has happened in the past</w:t>
      </w:r>
      <w:r w:rsidRPr="00BC21C8">
        <w:rPr>
          <w:sz w:val="16"/>
        </w:rPr>
        <w:t xml:space="preserve">, </w:t>
      </w:r>
      <w:r w:rsidRPr="00174B55">
        <w:rPr>
          <w:rStyle w:val="StyleUnderline"/>
        </w:rPr>
        <w:t>and long before humans were around</w:t>
      </w:r>
      <w:r w:rsidRPr="00BC21C8">
        <w:rPr>
          <w:sz w:val="16"/>
        </w:rPr>
        <w:t>. Many factors (</w:t>
      </w:r>
      <w:r w:rsidRPr="00174B55">
        <w:rPr>
          <w:rStyle w:val="StyleUnderline"/>
        </w:rPr>
        <w:t>called “climate drivers”) can influence Earth’s climate</w:t>
      </w:r>
      <w:r w:rsidRPr="00BC21C8">
        <w:rPr>
          <w:sz w:val="16"/>
        </w:rPr>
        <w:t>—</w:t>
      </w:r>
      <w:r w:rsidRPr="00174B55">
        <w:rPr>
          <w:rStyle w:val="StyleUnderline"/>
        </w:rPr>
        <w:t>such as changes in the sun’s intensity and volcanic eruptions</w:t>
      </w:r>
      <w:r w:rsidRPr="00BC21C8">
        <w:rPr>
          <w:sz w:val="16"/>
        </w:rPr>
        <w:t xml:space="preserve">, </w:t>
      </w:r>
      <w:r w:rsidRPr="00174B55">
        <w:rPr>
          <w:rStyle w:val="StyleUnderline"/>
        </w:rPr>
        <w:t>as well as heat-trapping gases in the atmosphere</w:t>
      </w:r>
      <w:r w:rsidRPr="00BC21C8">
        <w:rPr>
          <w:sz w:val="16"/>
        </w:rPr>
        <w:t xml:space="preserve">. </w:t>
      </w:r>
      <w:r w:rsidRPr="00174B55">
        <w:rPr>
          <w:rStyle w:val="StyleUnderline"/>
        </w:rPr>
        <w:t>So how do scientists know that today’s warming is primarily caused by humans putting too much carbon in the atmosphere when we burn coal</w:t>
      </w:r>
      <w:r w:rsidRPr="00BC21C8">
        <w:rPr>
          <w:sz w:val="16"/>
        </w:rPr>
        <w:t xml:space="preserve">, </w:t>
      </w:r>
      <w:r w:rsidRPr="00174B55">
        <w:rPr>
          <w:rStyle w:val="StyleUnderline"/>
        </w:rPr>
        <w:t>oil</w:t>
      </w:r>
      <w:r w:rsidRPr="00BC21C8">
        <w:rPr>
          <w:sz w:val="16"/>
        </w:rPr>
        <w:t xml:space="preserve">, and gas or cut down forests? There are human fingerprints on carbon overload. When humans burn coal, </w:t>
      </w:r>
      <w:r w:rsidRPr="00174B55">
        <w:rPr>
          <w:rStyle w:val="StyleUnderline"/>
        </w:rPr>
        <w:t xml:space="preserve">oil and gas </w:t>
      </w:r>
      <w:r w:rsidRPr="00BC21C8">
        <w:rPr>
          <w:sz w:val="16"/>
        </w:rPr>
        <w:t xml:space="preserve">(fossil fuels) to generate electricity or drive our cars, </w:t>
      </w:r>
      <w:r w:rsidRPr="00174B55">
        <w:rPr>
          <w:rStyle w:val="StyleUnderline"/>
        </w:rPr>
        <w:t>carbon dioxide is released into the atmosphere</w:t>
      </w:r>
      <w:r w:rsidRPr="00BC21C8">
        <w:rPr>
          <w:sz w:val="16"/>
        </w:rPr>
        <w:t xml:space="preserve">, where it traps heat. A carbon molecule that comes from fossil fuels and deforestation is “lighter” than the combined signal of those from other sources. </w:t>
      </w:r>
      <w:r w:rsidRPr="00174B55">
        <w:rPr>
          <w:rStyle w:val="StyleUnderline"/>
        </w:rPr>
        <w:t>As scientists measure the “weight” of carbon in the atmosphere over time they see a clear increase in the lighter molecules from fossil fuel and deforestation sources that correspond closely to the known trend in emissions</w:t>
      </w:r>
      <w:r w:rsidRPr="00BC21C8">
        <w:rPr>
          <w:sz w:val="16"/>
        </w:rPr>
        <w:t xml:space="preserve">. </w:t>
      </w:r>
      <w:r w:rsidRPr="00174B55">
        <w:rPr>
          <w:rStyle w:val="StyleUnderline"/>
        </w:rPr>
        <w:t>Natural changes alone can’t explain the temperature changes we’ve seen</w:t>
      </w:r>
      <w:r w:rsidRPr="00BC21C8">
        <w:rPr>
          <w:sz w:val="16"/>
        </w:rPr>
        <w:t xml:space="preserve">. </w:t>
      </w:r>
      <w:r w:rsidRPr="00174B55">
        <w:rPr>
          <w:rStyle w:val="StyleUnderline"/>
        </w:rPr>
        <w:t>For a computer model to accurately project the future climate</w:t>
      </w:r>
      <w:r w:rsidRPr="00BC21C8">
        <w:rPr>
          <w:sz w:val="16"/>
        </w:rPr>
        <w:t xml:space="preserve">, scientistThe Fourth Assessment Report of the Intergovernmental Panel on Climate Change (IPCC) states: it is a greater than a 90 percent certainty that emissions of heat-trapping gases from human activities have caused “most of the observed increase in globally averaged temperatures since the mid-20th century.” We all know that warming—and cooling—has happened in the past, and long before humans were around. Many factors (called “climate drivers”) can influence Earth’s climate—such as changes in the sun’s intensity and volcanic eruptions, as well as heat-trapping gases in the atmosphere.s must first ensure that it accurately reproduces observed temperature changes. </w:t>
      </w:r>
      <w:r w:rsidRPr="00174B55">
        <w:rPr>
          <w:rStyle w:val="StyleUnderline"/>
        </w:rPr>
        <w:t>When the models include only recorded natural climate drivers</w:t>
      </w:r>
      <w:r w:rsidRPr="00BC21C8">
        <w:rPr>
          <w:sz w:val="16"/>
        </w:rPr>
        <w:t xml:space="preserve">—such as the sun’s intensity—the models cannot accurately reproduce the observed warming of the past half century. </w:t>
      </w:r>
      <w:r w:rsidRPr="00174B55">
        <w:rPr>
          <w:rStyle w:val="StyleUnderline"/>
        </w:rPr>
        <w:t>When human-induced climate drivers are also included in the models</w:t>
      </w:r>
      <w:r w:rsidRPr="00BC21C8">
        <w:rPr>
          <w:sz w:val="16"/>
        </w:rPr>
        <w:t xml:space="preserve">, </w:t>
      </w:r>
      <w:r w:rsidRPr="00174B55">
        <w:rPr>
          <w:rStyle w:val="StyleUnderline"/>
        </w:rPr>
        <w:t>then they accurately capture recent temperature increases in the atmosphere and in the oceans</w:t>
      </w:r>
      <w:r w:rsidRPr="00BC21C8">
        <w:rPr>
          <w:sz w:val="16"/>
        </w:rPr>
        <w:t xml:space="preserve">. [4][5][6] When all the natural and human-induced climate drivers are compared to one another, </w:t>
      </w:r>
      <w:r w:rsidRPr="00174B55">
        <w:rPr>
          <w:rStyle w:val="StyleUnderline"/>
        </w:rPr>
        <w:t>the dramatic accumulation of carbon from human sources is by far the largest climate change driver over the past half century</w:t>
      </w:r>
      <w:r w:rsidRPr="00BC21C8">
        <w:rPr>
          <w:sz w:val="16"/>
        </w:rPr>
        <w:t xml:space="preserve">. </w:t>
      </w:r>
      <w:r w:rsidRPr="00174B55">
        <w:rPr>
          <w:rStyle w:val="StyleUnderline"/>
        </w:rPr>
        <w:t>Lower-level atmosphere</w:t>
      </w:r>
      <w:r w:rsidRPr="00BC21C8">
        <w:rPr>
          <w:sz w:val="16"/>
        </w:rPr>
        <w:t>—which contains the carbon load—</w:t>
      </w:r>
      <w:r w:rsidRPr="00174B55">
        <w:rPr>
          <w:rStyle w:val="StyleUnderline"/>
        </w:rPr>
        <w:t>is expanding</w:t>
      </w:r>
      <w:r w:rsidRPr="00BC21C8">
        <w:rPr>
          <w:sz w:val="16"/>
        </w:rPr>
        <w:t xml:space="preserve">. </w:t>
      </w:r>
      <w:r w:rsidRPr="00174B55">
        <w:rPr>
          <w:rStyle w:val="StyleUnderline"/>
        </w:rPr>
        <w:t xml:space="preserve">The boundary between the lower atmosphere </w:t>
      </w:r>
      <w:r w:rsidRPr="00BC21C8">
        <w:rPr>
          <w:sz w:val="16"/>
        </w:rPr>
        <w:t xml:space="preserve">(troposphere) </w:t>
      </w:r>
      <w:r w:rsidRPr="00174B55">
        <w:rPr>
          <w:rStyle w:val="StyleUnderline"/>
        </w:rPr>
        <w:t xml:space="preserve">and the higher atmosphere </w:t>
      </w:r>
      <w:r w:rsidRPr="00BC21C8">
        <w:rPr>
          <w:sz w:val="16"/>
        </w:rPr>
        <w:t xml:space="preserve">(stratosphere) </w:t>
      </w:r>
      <w:r w:rsidRPr="00174B55">
        <w:rPr>
          <w:rStyle w:val="StyleUnderline"/>
        </w:rPr>
        <w:t>has shifted upward in recent decades</w:t>
      </w:r>
      <w:r w:rsidRPr="00BC21C8">
        <w:rPr>
          <w:sz w:val="16"/>
        </w:rPr>
        <w:t xml:space="preserve">. </w:t>
      </w:r>
      <w:r w:rsidRPr="00174B55">
        <w:rPr>
          <w:rStyle w:val="StyleUnderline"/>
        </w:rPr>
        <w:t>See the ozone FAQ for a figure illustrating the layers of the atmosphere</w:t>
      </w:r>
      <w:r w:rsidRPr="00BC21C8">
        <w:rPr>
          <w:sz w:val="16"/>
        </w:rPr>
        <w:t>. [6][7][8]This boundary has likely changed because heat-trapping gases accumulate in the lower atmosphere and that atmospheric layer expands as it heats up (</w:t>
      </w:r>
      <w:r w:rsidRPr="00174B55">
        <w:rPr>
          <w:rStyle w:val="StyleUnderline"/>
        </w:rPr>
        <w:t>much like warming the air in a balloon). And because less heat is escaping into the higher atmosphere</w:t>
      </w:r>
      <w:r w:rsidRPr="00BC21C8">
        <w:rPr>
          <w:sz w:val="16"/>
        </w:rPr>
        <w:t xml:space="preserve">, </w:t>
      </w:r>
      <w:r w:rsidRPr="00174B55">
        <w:rPr>
          <w:rStyle w:val="StyleUnderline"/>
        </w:rPr>
        <w:t>it is likely cooling</w:t>
      </w:r>
      <w:r w:rsidRPr="00BC21C8">
        <w:rPr>
          <w:sz w:val="16"/>
        </w:rPr>
        <w:t>. This differential would not occur if the sun was the sole climate driver, as solar changes would warm both atmospheric layers, and certainly would not have warmed one while cooling the other.</w:t>
      </w:r>
    </w:p>
    <w:p w:rsidR="00725568" w:rsidRPr="00725568" w:rsidRDefault="00725568" w:rsidP="00725568"/>
    <w:p w:rsidR="00AF749F" w:rsidRDefault="00AF749F" w:rsidP="00AF749F">
      <w:pPr>
        <w:pStyle w:val="Heading3"/>
      </w:pPr>
      <w:r>
        <w:t xml:space="preserve">Warming Turns – Econ </w:t>
      </w:r>
    </w:p>
    <w:p w:rsidR="00AF749F" w:rsidRPr="00263D3D" w:rsidRDefault="00AF749F" w:rsidP="00AF749F">
      <w:pPr>
        <w:pStyle w:val="Heading4"/>
      </w:pPr>
      <w:r>
        <w:t>Warming Costs the Global Economy $1.2 Trillion</w:t>
      </w:r>
    </w:p>
    <w:p w:rsidR="00AF749F" w:rsidRPr="0054030B" w:rsidRDefault="00AF749F" w:rsidP="00AF749F">
      <w:r>
        <w:t xml:space="preserve">Mark </w:t>
      </w:r>
      <w:r w:rsidRPr="0054030B">
        <w:rPr>
          <w:rFonts w:eastAsiaTheme="majorEastAsia" w:cstheme="majorBidi"/>
          <w:b/>
          <w:iCs/>
          <w:sz w:val="26"/>
        </w:rPr>
        <w:t>Hertsgaard</w:t>
      </w:r>
      <w:r>
        <w:t>, a Fellow of the New American Foundation, 9/27/</w:t>
      </w:r>
      <w:r w:rsidRPr="0054030B">
        <w:rPr>
          <w:rFonts w:eastAsiaTheme="majorEastAsia" w:cstheme="majorBidi"/>
          <w:b/>
          <w:iCs/>
          <w:sz w:val="26"/>
        </w:rPr>
        <w:t>12</w:t>
      </w:r>
      <w:r>
        <w:t xml:space="preserve">, “Climate Change Kills 400,000 a Year, New Report Reveals”, TheDailyBeast, </w:t>
      </w:r>
      <w:r w:rsidRPr="0054030B">
        <w:t>http://www.thedailybeast.com/articles/2012/09/27/climate-change-kills-400-000-a-year-new-report-reveals.html</w:t>
      </w:r>
    </w:p>
    <w:p w:rsidR="00AF749F" w:rsidRPr="00BC21C8" w:rsidRDefault="00AF749F" w:rsidP="00AF749F">
      <w:pPr>
        <w:rPr>
          <w:sz w:val="16"/>
        </w:rPr>
      </w:pPr>
      <w:r w:rsidRPr="0054030B">
        <w:rPr>
          <w:rStyle w:val="StyleUnderline"/>
        </w:rPr>
        <w:t>The Earth’s changing climate is costing the global economy $1.2 trillion a year</w:t>
      </w:r>
      <w:r w:rsidRPr="00BC21C8">
        <w:rPr>
          <w:sz w:val="16"/>
        </w:rPr>
        <w:t xml:space="preserve"> and killing 1,000 children a day, according to a new study—and the U.N. warns the summer’s record heat and drought could trigger a catastrophe. Nearly 1,000 children a day are now dying because of climate change, according to a path-breaking study published Wednesday (PDF), and the annual death toll stands at 400,000 people worldwide</w:t>
      </w:r>
      <w:r w:rsidRPr="0054030B">
        <w:rPr>
          <w:rStyle w:val="StyleUnderline"/>
        </w:rPr>
        <w:t>. Climate change also is costing the world economy $1.2 trillion a year, the equivalent of 1.6 percent of economic output</w:t>
      </w:r>
      <w:r w:rsidRPr="00BC21C8">
        <w:rPr>
          <w:sz w:val="16"/>
        </w:rPr>
        <w:t>, reports the Climate Vulnerability Monitor, a study commissioned by 20 of the world’s governments whose nations are most threatened by climate change and released on the sidelines of the U.N. General Assembly meeting in New York. Most of the 400,000 annual deaths are “due to hunger and communicable diseases that affect above all children in developing countries,” concludes the study, written by 50 scientists and policy experts from around the world. Separately, the U.N. Food and Agriculture Organization has warned that the record heat and drought that struck the United States and other key global food producers during the summer of 2012 will slash crop yields, raise food prices, and, unless urgent action is taken, “turn into a catastrophe hurting tens of millions over the coming months.” “The new report is another reminder that climate change’s most savage impact is hunger and poverty,” said Jeremy Hobbs, executive director of Oxfam International, in a statement. “Behind the statistics are the stories of real families and communities, for whom climate change means putting children to bed with empty stomachs.” A Reuters report on the new study, however, dramatically overstated the projected death toll, stating, “more than 100 million will die…by 2030 if the world fails to tackle climate change.” But the 100 million figure includes deaths not only from climate change but also from air pollution and indoor cooking smoke, long major killers in developing countries, where women often cook with wood in poorly ventilated structures. What is new about the Climate Vulnerability Monitor report is its calculation of 400,000 annual deaths from climate change. That is a significant increase over previous estimates. The U.N. Intergovernmental Panel on Climate Change, the gold standard for climate science, said in its Fourth Assessment Report in 2007 that climate change caused 150,000 extra deaths a year. But the 150,000 figure took into account only deaths from malnutrition, malaria, and diarrhea caused by contaminated water, a common result of floods. Excluded were the effects of heat waves, crop losses due to an increase in pests, and a range of other deadly diseases, which can be substantial. For example, the record-breaking heat wave that blanketed Europe for six weeks in summer 2003 caused at least 71,449 excess deaths, according to a 2008 study sponsored by the European Union</w:t>
      </w:r>
      <w:r w:rsidRPr="0054030B">
        <w:rPr>
          <w:rStyle w:val="StyleUnderline"/>
        </w:rPr>
        <w:t>. As global warming intensifies in the coming years, the death toll could rise to 700,000 a year by 2030, the new report calculates, while the economic costs, if the effects of air pollution are included, could increase to 3.2 percent of global output. These economic costs arise not only from stunting of crops, flooding, and wildfires, as Americans experienced this summer, but also from the lower productivity of workers when they labor under hotter conditions. Although most of the human suffering and economic damage will occur in the world’s poorest nations, which have contributed little to the greenhouse gas emissions that are overheating the planet, the United States is by no means immune</w:t>
      </w:r>
      <w:r w:rsidRPr="00BC21C8">
        <w:rPr>
          <w:sz w:val="16"/>
        </w:rPr>
        <w:t>. Climate impacts could cut the U.S. GNP by 2 percent by 2030, according to the report. As global warming intensifies in the coming years, the death toll could rise to 700,000 a year by 2030, the new report calculates. Yet climate change continues to be the great unmentionable on Capitol Hill and the presidential campaign trail. Mitt Romney has mocked President Obama for even caring about the issue. For his part, Obama rarely mentions the C-word—aka, climate change—even as he frequently touts his “all-of-the-above” energy strategy that includes massive increases in oil and natural gas production. The Economist, in a 2011 article cited in the new report, opined that 100 years from now, looking back, the only important question about our historical moment will be “whether or not we did anything to arrest climate change.”</w:t>
      </w:r>
    </w:p>
    <w:p w:rsidR="00AF749F" w:rsidRDefault="00AF749F" w:rsidP="00AF749F">
      <w:pPr>
        <w:pStyle w:val="Heading4"/>
      </w:pPr>
      <w:r>
        <w:t>Warming Causes Economic Decline – Mozambique Proves</w:t>
      </w:r>
    </w:p>
    <w:p w:rsidR="00AF749F" w:rsidRPr="005C1D8C" w:rsidRDefault="00AF749F" w:rsidP="00AF749F">
      <w:r>
        <w:t xml:space="preserve">Anthony </w:t>
      </w:r>
      <w:r w:rsidRPr="005C1D8C">
        <w:rPr>
          <w:rStyle w:val="Style13ptBold"/>
        </w:rPr>
        <w:t>Browne</w:t>
      </w:r>
      <w:r>
        <w:t>, author, 7/16/20</w:t>
      </w:r>
      <w:r w:rsidRPr="005C1D8C">
        <w:rPr>
          <w:rStyle w:val="Style13ptBold"/>
        </w:rPr>
        <w:t>00</w:t>
      </w:r>
      <w:r>
        <w:t xml:space="preserve"> London Observer “100,000 Killed By Global Warming” </w:t>
      </w:r>
      <w:r w:rsidRPr="005C1D8C">
        <w:t>http://www.commondreams.org/headlines/071600-02.htm</w:t>
      </w:r>
    </w:p>
    <w:p w:rsidR="00AF749F" w:rsidRPr="00BC21C8" w:rsidRDefault="00AF749F" w:rsidP="00AF749F">
      <w:pPr>
        <w:rPr>
          <w:sz w:val="16"/>
        </w:rPr>
      </w:pPr>
      <w:r w:rsidRPr="00BC21C8">
        <w:rPr>
          <w:sz w:val="16"/>
        </w:rPr>
        <w:t xml:space="preserve">His book Catastrophe, </w:t>
      </w:r>
      <w:r w:rsidRPr="005C1D8C">
        <w:rPr>
          <w:rStyle w:val="StyleUnderline"/>
        </w:rPr>
        <w:t>he predicts that climate disturbances will lead to mass migration as people move from affected areas; increasing disease as viruses become more prone to jump species barriers; and an increase in poverty as agriculture and economies are disrupted</w:t>
      </w:r>
      <w:r w:rsidRPr="00BC21C8">
        <w:rPr>
          <w:sz w:val="16"/>
        </w:rPr>
        <w:t xml:space="preserve">. The forecast is based on an in-depth analysis of the impact of a massive volcanic eruption in AD535 which prompted a rapid cooling of the global climate. The ensuing extreme weather conditions and disruption to agriculture eventually led to plagues and population movements. The end result was that the Roman Empire lost half its territory, paving the way for the rise of Islam. </w:t>
      </w:r>
      <w:r w:rsidRPr="005C1D8C">
        <w:rPr>
          <w:rStyle w:val="StyleUnderline"/>
        </w:rPr>
        <w:t>'Climate disruption will take at least 100 years to play through - it takes that long to see permanent irreversible change as a result of climate change,</w:t>
      </w:r>
      <w:r w:rsidRPr="00BC21C8">
        <w:rPr>
          <w:sz w:val="16"/>
        </w:rPr>
        <w:t xml:space="preserve">' predicts Keys, who believes the pattern is already emerging. There has been an increase in population movement across borders in West Africa as a result of drought. </w:t>
      </w:r>
      <w:r w:rsidRPr="005C1D8C">
        <w:rPr>
          <w:rStyle w:val="Emphasis"/>
        </w:rPr>
        <w:t>Mozambique's economy has been set back years by massive flooding.</w:t>
      </w:r>
      <w:r w:rsidRPr="00BC21C8">
        <w:rPr>
          <w:sz w:val="16"/>
        </w:rPr>
        <w:t xml:space="preserve"> </w:t>
      </w:r>
      <w:r w:rsidRPr="005C1D8C">
        <w:rPr>
          <w:rStyle w:val="StyleUnderline"/>
        </w:rPr>
        <w:t>The rise in extreme weather conditions will guarantee these problems get worse. A major inundation in Bangladesh, for example, could displace millions of people, and put the Bangladesh-India border under pressure.</w:t>
      </w:r>
      <w:r w:rsidRPr="00BC21C8">
        <w:rPr>
          <w:sz w:val="16"/>
        </w:rPr>
        <w:t xml:space="preserve"> The result, predicts Keys, is increasing conflict: 'When you get scarcity of resources, population movement and poverty you almost inevitably end up with conflict and destabilisation. It will make the world a more conflict-ridden place.' Despite the forest fires in southern Europe, the extreme weather events have been having a far greater impact on developing nations. How ever, Keys predicts that the West will not get away unscathed. Although it may have the technology to deal with new diseases and extreme weather, it will not be unaffected by the demise of developing nations. 'As the Third World descends into chaos, the West is likely to want to disengage and become more isolationist,' said Keys. He believes that trade agreements will break down and supplies of commodities and cheap manufactured goods will dwindle, resulting in higher inflation in industrialised countries. Developing nations, which produce only 20 per cent of the world's carbon dioxide but suffer the majority of the problems, are also likely to become increasingly resentful of the West. Some countries - such as the Maldives - could disappear under the sea as a result of the West's unwillingness to reduce its production of carbon dioxide. 'It will be seen as carbon aggression. Without doubt, the rest of the world will come to see our action - or inaction - as hostile to their interests,' said Keys.</w:t>
      </w:r>
    </w:p>
    <w:p w:rsidR="00AF749F" w:rsidRDefault="00AF749F" w:rsidP="00AF749F">
      <w:pPr>
        <w:pStyle w:val="Heading3"/>
      </w:pPr>
      <w:r>
        <w:t>Warming Turns – Malnutrition</w:t>
      </w:r>
    </w:p>
    <w:p w:rsidR="00AF749F" w:rsidRDefault="00AF749F" w:rsidP="00AF749F">
      <w:pPr>
        <w:pStyle w:val="Heading4"/>
      </w:pPr>
      <w:r>
        <w:t>Climate Change Causes Hunger – Death Toll High</w:t>
      </w:r>
    </w:p>
    <w:p w:rsidR="00AF749F" w:rsidRPr="0054030B" w:rsidRDefault="00AF749F" w:rsidP="00AF749F">
      <w:r>
        <w:t xml:space="preserve">Mark </w:t>
      </w:r>
      <w:r w:rsidRPr="0054030B">
        <w:rPr>
          <w:rFonts w:eastAsiaTheme="majorEastAsia" w:cstheme="majorBidi"/>
          <w:b/>
          <w:iCs/>
          <w:sz w:val="26"/>
        </w:rPr>
        <w:t>Hertsgaard</w:t>
      </w:r>
      <w:r>
        <w:t>, a Fellow of the New American Foundation, 9/27/</w:t>
      </w:r>
      <w:r w:rsidRPr="0054030B">
        <w:rPr>
          <w:rFonts w:eastAsiaTheme="majorEastAsia" w:cstheme="majorBidi"/>
          <w:b/>
          <w:iCs/>
          <w:sz w:val="26"/>
        </w:rPr>
        <w:t>12</w:t>
      </w:r>
      <w:r>
        <w:t xml:space="preserve">, “Climate Change Kills 400,000 a Year, New Report Reveals”, TheDailyBeast, </w:t>
      </w:r>
      <w:r w:rsidRPr="0054030B">
        <w:t>http://www.thedailybeast.com/articles/2012/09/27/climate-change-kills-400-000-a-year-new-report-reveals.html</w:t>
      </w:r>
    </w:p>
    <w:p w:rsidR="00AF749F" w:rsidRPr="00BC21C8" w:rsidRDefault="00AF749F" w:rsidP="00AF749F">
      <w:pPr>
        <w:rPr>
          <w:sz w:val="16"/>
        </w:rPr>
      </w:pPr>
      <w:r w:rsidRPr="0054030B">
        <w:rPr>
          <w:rStyle w:val="StyleUnderline"/>
        </w:rPr>
        <w:t xml:space="preserve">The Earth’s changing climate is </w:t>
      </w:r>
      <w:r w:rsidRPr="00BC21C8">
        <w:rPr>
          <w:sz w:val="16"/>
        </w:rPr>
        <w:t xml:space="preserve">costing the global economy $1.2 trillion a year and </w:t>
      </w:r>
      <w:r w:rsidRPr="0054030B">
        <w:rPr>
          <w:rStyle w:val="StyleUnderline"/>
        </w:rPr>
        <w:t>killing 1,000 children a day,</w:t>
      </w:r>
      <w:r w:rsidRPr="00BC21C8">
        <w:rPr>
          <w:sz w:val="16"/>
        </w:rPr>
        <w:t xml:space="preserve"> according to a new study—and the U.N. warns the summer’s record heat and drought could trigger a catastrophe</w:t>
      </w:r>
      <w:r w:rsidRPr="0054030B">
        <w:rPr>
          <w:rStyle w:val="StyleUnderline"/>
        </w:rPr>
        <w:t>. Nearly 1,000 children a day are now dying because of climate change, according to a path-breaking study published Wednesday (PDF), and the annual death toll stands at 400,000 people worldwide</w:t>
      </w:r>
      <w:r w:rsidRPr="00BC21C8">
        <w:rPr>
          <w:sz w:val="16"/>
        </w:rPr>
        <w:t xml:space="preserve">. Climate change also is costing the world economy $1.2 trillion a year, the equivalent of 1.6 percent of economic output, reports the Climate Vulnerability Monitor, a study commissioned by 20 of the world’s governments whose nations are most threatened by climate change and released on the sidelines of the U.N. General Assembly meeting in New York. </w:t>
      </w:r>
      <w:r w:rsidRPr="0054030B">
        <w:rPr>
          <w:rStyle w:val="StyleUnderline"/>
        </w:rPr>
        <w:t xml:space="preserve">Most of the 400,000 annual deaths are “due to hunger and communicable diseases that affect above all children in developing countries,” concludes the study, written by 50 scientists and policy experts from around the world. Separately, the U.N. Food and Agriculture Organization has warned that the record heat and drought that struck the United States and other key global food producers during the summer of 2012 will slash crop yields, raise food prices, and, unless urgent action is taken, “turn into a catastrophe hurting tens of millions over the coming months.” “The new report is another reminder that climate change’s most savage impact is hunger and poverty,” </w:t>
      </w:r>
      <w:r w:rsidRPr="00BC21C8">
        <w:rPr>
          <w:sz w:val="16"/>
        </w:rPr>
        <w:t xml:space="preserve">said Jeremy Hobbs, executive director of Oxfam International, in a statement. “Behind the statistics are the stories of real families and communities, for whom climate change means putting children to bed with empty stomachs.” A Reuters report on the new study, however, dramatically overstated the projected death toll, stating, “more than 100 million will die…by 2030 if the world fails to tackle climate change.” But the 100 million figure includes deaths not only from climate change but also from air pollution and indoor cooking smoke, long major killers in developing countries, where women often cook with wood in poorly ventilated structures. What is new about the Climate Vulnerability Monitor report is its calculation of </w:t>
      </w:r>
      <w:r w:rsidRPr="0054030B">
        <w:rPr>
          <w:rStyle w:val="Emphasis"/>
        </w:rPr>
        <w:t>400,000 annual deaths from climate change</w:t>
      </w:r>
      <w:r w:rsidRPr="00BC21C8">
        <w:rPr>
          <w:sz w:val="16"/>
        </w:rPr>
        <w:t xml:space="preserve">. That is a significant increase over previous estimates. The U.N. Intergovernmental Panel on Climate Change, the gold standard for climate science, said in its Fourth Assessment Report in 2007 that climate change caused 150,000 extra deaths a year. </w:t>
      </w:r>
      <w:r w:rsidRPr="0054030B">
        <w:rPr>
          <w:rStyle w:val="StyleUnderline"/>
        </w:rPr>
        <w:t>But the 150,000 figure took into account only deaths from malnutrition, malaria, and diarrhea caused by contaminated water, a common result of floods. Excluded were the effects of heat waves, crop losses due to an increase in pests, and a range of other deadly diseases, which can be substantial. For example, the record-breaking heat wave that blanketed Europe for six weeks in summer 2003 caused at least 71,449 excess deaths, according to a 2008 study sponsored by the European Union</w:t>
      </w:r>
      <w:r w:rsidRPr="00BC21C8">
        <w:rPr>
          <w:sz w:val="16"/>
        </w:rPr>
        <w:t xml:space="preserve">. As global warming intensifies in the coming years, the death toll could rise to 700,000 a year by 2030, the new report calculates, while the economic costs, if the effects of air pollution are included, could increase to 3.2 percent of global output. These economic costs arise not only from stunting of crops, flooding, and wildfires, as Americans experienced this summer, but also from the lower productivity of workers when they labor under hotter conditions. Although most of the human suffering and economic damage will occur in the world’s poorest nations, which have contributed little to the greenhouse gas emissions that are overheating the planet, the United States is by no means immune. Climate impacts could cut the U.S. GNP by 2 percent by 2030, according to the report. As global warming intensifies in the coming years, </w:t>
      </w:r>
      <w:r w:rsidRPr="0054030B">
        <w:rPr>
          <w:rStyle w:val="StyleUnderline"/>
        </w:rPr>
        <w:t>the death toll could rise to 700,000 a year by 2030, the new report calculates.</w:t>
      </w:r>
      <w:r w:rsidRPr="00BC21C8">
        <w:rPr>
          <w:sz w:val="16"/>
        </w:rPr>
        <w:t xml:space="preserve"> Yet climate change continues to be the great unmentionable on Capitol Hill and the presidential campaign trail. Mitt Romney has mocked President Obama for even caring about the issue. For his part, Obama rarely mentions the C-word—aka, climate change—even as he frequently touts his “all-of-the-above” energy strategy that includes massive increases in oil and natural gas production. The Economist, in a 2011 article cited in the new report, opined that 100 years from now, looking back, the only important question about our historical moment will be “whether or not we did anything to arrest climate change.”</w:t>
      </w:r>
    </w:p>
    <w:p w:rsidR="00AF749F" w:rsidRDefault="00AF749F" w:rsidP="00AF749F">
      <w:pPr>
        <w:pStyle w:val="Heading3"/>
      </w:pPr>
      <w:r>
        <w:t>Warming Turns – Oceans</w:t>
      </w:r>
    </w:p>
    <w:p w:rsidR="00AF749F" w:rsidRDefault="00AF749F" w:rsidP="00AF749F">
      <w:pPr>
        <w:pStyle w:val="Heading4"/>
      </w:pPr>
      <w:r>
        <w:t>CO2 alters the energy of the ocean</w:t>
      </w:r>
    </w:p>
    <w:p w:rsidR="00AF749F" w:rsidRPr="005C1D8C" w:rsidRDefault="00AF749F" w:rsidP="00AF749F">
      <w:r>
        <w:t xml:space="preserve">Peter N. </w:t>
      </w:r>
      <w:r w:rsidRPr="005C1D8C">
        <w:rPr>
          <w:rStyle w:val="Style13ptBold"/>
        </w:rPr>
        <w:t>Spotts</w:t>
      </w:r>
      <w:r>
        <w:t>, writer at The Christian Science Monitor, 9/9/</w:t>
      </w:r>
      <w:r w:rsidRPr="005C1D8C">
        <w:rPr>
          <w:rStyle w:val="Style13ptBold"/>
        </w:rPr>
        <w:t>04</w:t>
      </w:r>
      <w:r>
        <w:t xml:space="preserve">, CSMonitior, “Oceans to acid”, </w:t>
      </w:r>
      <w:r w:rsidRPr="005C1D8C">
        <w:t>http://www.csmonitor.com/2004/0909/p13s01-sten.html</w:t>
      </w:r>
    </w:p>
    <w:p w:rsidR="00AF749F" w:rsidRPr="00BC21C8" w:rsidRDefault="00AF749F" w:rsidP="00AF749F">
      <w:pPr>
        <w:rPr>
          <w:sz w:val="16"/>
        </w:rPr>
      </w:pPr>
      <w:r w:rsidRPr="00BC21C8">
        <w:rPr>
          <w:sz w:val="16"/>
        </w:rPr>
        <w:t xml:space="preserve">The oceans have been viewed as a potential brake on global warming through natural and engineered approaches to storing carbon- dioxide there. Ironically, </w:t>
      </w:r>
      <w:r w:rsidRPr="005C1D8C">
        <w:rPr>
          <w:rStyle w:val="StyleUnderline"/>
        </w:rPr>
        <w:t xml:space="preserve">it now seems that increased ocean uptake of CO2 </w:t>
      </w:r>
      <w:r w:rsidRPr="00BC21C8">
        <w:rPr>
          <w:sz w:val="16"/>
        </w:rPr>
        <w:t xml:space="preserve">"is not a good thing overall," he says.  One sign of growing concern over the issue comes from Britain, </w:t>
      </w:r>
      <w:r w:rsidRPr="005C1D8C">
        <w:rPr>
          <w:rStyle w:val="StyleUnderline"/>
        </w:rPr>
        <w:t>where the Royal Society - Britain's equivalent to the US National Academy of Sciences - late last month commissioned a six-month study to see what current research has to say about the ocean's carbon uptake and its effect on marine life</w:t>
      </w:r>
      <w:r w:rsidRPr="00BC21C8">
        <w:rPr>
          <w:sz w:val="16"/>
        </w:rPr>
        <w:t xml:space="preserve">. Prime Minister Tony Blair, who is slated to become president of the Group of Eight industrial countries next year, </w:t>
      </w:r>
      <w:r w:rsidRPr="005C1D8C">
        <w:rPr>
          <w:rStyle w:val="StyleUnderline"/>
        </w:rPr>
        <w:t>is said to have climate change high on his list of priorities for the next G-8 meeting</w:t>
      </w:r>
      <w:r w:rsidRPr="00BC21C8">
        <w:rPr>
          <w:sz w:val="16"/>
        </w:rPr>
        <w:t xml:space="preserve">. The Royal Academy study is expected to play a key role in those discussions.  The Royal Academy's announcement came a month after research results appeared in the US journal Science that solved the mystery of the missing CO2 and considered its biochemical consequences.  A research team, </w:t>
      </w:r>
      <w:r w:rsidRPr="005C1D8C">
        <w:rPr>
          <w:rStyle w:val="StyleUnderline"/>
        </w:rPr>
        <w:t>led by marine chemist Christopher Sabine</w:t>
      </w:r>
      <w:r w:rsidRPr="00BC21C8">
        <w:rPr>
          <w:sz w:val="16"/>
        </w:rPr>
        <w:t xml:space="preserve">, took on the herculean task of compiling a global picture of the oceans' CO2 uptake, based on measurements from some 70,000 samples of seawater. The samples were collected worldwide during two large oceanographic projects in the late 1980s and 1990s aimed at measuring ocean circulation and the movement of carbon through the system.  "We've known for years that the oceans take up a significant amount of carbon dioxide," says Dr. Sabine, </w:t>
      </w:r>
      <w:r w:rsidRPr="005C1D8C">
        <w:rPr>
          <w:rStyle w:val="StyleUnderline"/>
        </w:rPr>
        <w:t>with the Pacific Marine Environmental Laboratory in Seattle</w:t>
      </w:r>
      <w:r w:rsidRPr="00BC21C8">
        <w:rPr>
          <w:sz w:val="16"/>
        </w:rPr>
        <w:t xml:space="preserve">, </w:t>
      </w:r>
      <w:r w:rsidRPr="005C1D8C">
        <w:rPr>
          <w:rStyle w:val="StyleUnderline"/>
        </w:rPr>
        <w:t xml:space="preserve">part of the National Oceanic and Atmospheric Administration </w:t>
      </w:r>
      <w:r w:rsidRPr="00BC21C8">
        <w:rPr>
          <w:sz w:val="16"/>
        </w:rPr>
        <w:t>(NOAA). "</w:t>
      </w:r>
      <w:r w:rsidRPr="005C1D8C">
        <w:rPr>
          <w:rStyle w:val="StyleUnderline"/>
        </w:rPr>
        <w:t>But we haven't been able to quantify it based on direct measurements until now."  From 1800 to 1994</w:t>
      </w:r>
      <w:r w:rsidRPr="00BC21C8">
        <w:rPr>
          <w:sz w:val="16"/>
        </w:rPr>
        <w:t xml:space="preserve">, the team estimates, the oceans soaked up 48 percent of the carbon emitted from human activities, such as burning wood, coal, oil, or gas. Thus, the oceans are currently storing about a third of their long-term potential, the team concluded.  The real surprise, however, came from the impact the results had on the overall picture of the globe's carbon cycle,  </w:t>
      </w:r>
      <w:r w:rsidRPr="005C1D8C">
        <w:rPr>
          <w:rStyle w:val="StyleUnderline"/>
        </w:rPr>
        <w:t>When the team added the carbon stored in the oceans to the carbon stored in the atmosphere</w:t>
      </w:r>
      <w:r w:rsidRPr="00BC21C8">
        <w:rPr>
          <w:sz w:val="16"/>
        </w:rPr>
        <w:t xml:space="preserve">, the total exceeded emissions from human activities alone. After carefully reviewing their data and calculations, they concluded that the "extra" CO2 came from changes in land use, such as deforestation. This suggests that during the same period, the planet's terrestrial bio-sphere became a net source of, rather than a sink for, carbon dioxide.  </w:t>
      </w:r>
      <w:r w:rsidRPr="005C1D8C">
        <w:rPr>
          <w:rStyle w:val="StyleUnderline"/>
        </w:rPr>
        <w:t>Marine biologists</w:t>
      </w:r>
      <w:r w:rsidRPr="00BC21C8">
        <w:rPr>
          <w:sz w:val="16"/>
        </w:rPr>
        <w:t xml:space="preserve">, meanwhile, worry about what happens to that carbon once the oceans take it up.  When carbon dioxide mixes with seawater, it forms a weak carbonic acid. </w:t>
      </w:r>
      <w:r w:rsidRPr="005C1D8C">
        <w:rPr>
          <w:rStyle w:val="StyleUnderline"/>
        </w:rPr>
        <w:t>Over millions of years</w:t>
      </w:r>
      <w:r w:rsidRPr="00BC21C8">
        <w:rPr>
          <w:sz w:val="16"/>
        </w:rPr>
        <w:t xml:space="preserve">, erosion has supplied the oceans with vast amounts of dissolved calcium from weathered rock on the continents. This provides a natural buffer against the acid, </w:t>
      </w:r>
      <w:r w:rsidRPr="005C1D8C">
        <w:rPr>
          <w:rStyle w:val="StyleUnderline"/>
        </w:rPr>
        <w:t>creating chemical conditions to which some key forms of marine life are finely tuned</w:t>
      </w:r>
      <w:r w:rsidRPr="00BC21C8">
        <w:rPr>
          <w:sz w:val="16"/>
        </w:rPr>
        <w:t xml:space="preserve">.  </w:t>
      </w:r>
      <w:r w:rsidRPr="005C1D8C">
        <w:rPr>
          <w:rStyle w:val="StyleUnderline"/>
        </w:rPr>
        <w:t>Over the past five years</w:t>
      </w:r>
      <w:r w:rsidRPr="00BC21C8">
        <w:rPr>
          <w:sz w:val="16"/>
        </w:rPr>
        <w:t xml:space="preserve">, however, </w:t>
      </w:r>
      <w:r w:rsidRPr="005C1D8C">
        <w:rPr>
          <w:rStyle w:val="StyleUnderline"/>
        </w:rPr>
        <w:t>evidence has been mounting that rising CO2 levels could pose major challenges to these life forms by altering this balance</w:t>
      </w:r>
      <w:r w:rsidRPr="00BC21C8">
        <w:rPr>
          <w:sz w:val="16"/>
        </w:rPr>
        <w:t xml:space="preserve">.  By some measures, rising CO2 levels during the industrial age already have increased the oceans' acidity by roughly 0.1 pH units. By the end of this century, the reduction could reach 0.4 units. That may not sound like much, </w:t>
      </w:r>
      <w:r w:rsidRPr="005C1D8C">
        <w:rPr>
          <w:rStyle w:val="StyleUnderline"/>
        </w:rPr>
        <w:t>but researchers point out that each whole-number shift in pH represents a 10-fold change</w:t>
      </w:r>
      <w:r w:rsidRPr="00BC21C8">
        <w:rPr>
          <w:sz w:val="16"/>
        </w:rPr>
        <w:t xml:space="preserve">.  Thus, </w:t>
      </w:r>
      <w:r w:rsidRPr="005C1D8C">
        <w:rPr>
          <w:rStyle w:val="StyleUnderline"/>
        </w:rPr>
        <w:t>to some marine organisms</w:t>
      </w:r>
      <w:r w:rsidRPr="00BC21C8">
        <w:rPr>
          <w:sz w:val="16"/>
        </w:rPr>
        <w:t xml:space="preserve">, </w:t>
      </w:r>
      <w:r w:rsidRPr="005C1D8C">
        <w:rPr>
          <w:rStyle w:val="StyleUnderline"/>
        </w:rPr>
        <w:t>a pH shift of 0</w:t>
      </w:r>
      <w:r w:rsidRPr="00BC21C8">
        <w:rPr>
          <w:sz w:val="16"/>
        </w:rPr>
        <w:t xml:space="preserve">.4 toward the acid end of the scale could lead to dramatic changes.  By the middle of the next century, for example, coral reefs in shallow waters could lose up to 30 percent of the calcium carbonate they need to build their structures, calculates an international research group led by Joan Kleypas, </w:t>
      </w:r>
      <w:r w:rsidRPr="005C1D8C">
        <w:rPr>
          <w:rStyle w:val="StyleUnderline"/>
        </w:rPr>
        <w:t>a marine biologist at the National Center for Atmospheric Research in Boulder</w:t>
      </w:r>
      <w:r w:rsidRPr="00BC21C8">
        <w:rPr>
          <w:sz w:val="16"/>
        </w:rPr>
        <w:t xml:space="preserve">, Colo. </w:t>
      </w:r>
      <w:r w:rsidRPr="005C1D8C">
        <w:rPr>
          <w:rStyle w:val="StyleUnderline"/>
        </w:rPr>
        <w:t>That could lead to stunted growth or other effects</w:t>
      </w:r>
      <w:r w:rsidRPr="00BC21C8">
        <w:rPr>
          <w:sz w:val="16"/>
        </w:rPr>
        <w:t xml:space="preserve">, which could make them more vulnerable to erosion or storm damage.  Also, increased CO2 levels caused key plankton species to create badly formed or incomplete calcium carbonate shells, </w:t>
      </w:r>
      <w:r w:rsidRPr="005C1D8C">
        <w:rPr>
          <w:rStyle w:val="StyleUnderline"/>
        </w:rPr>
        <w:t>according to a team led by Ulf Riebesell with the Alfred Wegener Institute for Polar and Marine Research in Bremerhaven</w:t>
      </w:r>
      <w:r w:rsidRPr="00BC21C8">
        <w:rPr>
          <w:sz w:val="16"/>
        </w:rPr>
        <w:t xml:space="preserve">, Germany. In lab experiments the ratio of shell to the rest of the organism dropped by as much as 52 percent.  "We've only just scratched the surface on this issue," says Victoria Fabry, a biologist at the California State University at San Marcos who specializes in plankton ecology. Preliminary results from her own studies show that when water is "undersaturated" with a certain form of calcium carbonate, the shells of tiny plankton-like creatures start dissolving within 48 hours.  Ironically, </w:t>
      </w:r>
      <w:r w:rsidRPr="005C1D8C">
        <w:rPr>
          <w:rStyle w:val="StyleUnderline"/>
        </w:rPr>
        <w:t>chemistry that threatens the organisms can help the atmosphere</w:t>
      </w:r>
      <w:r w:rsidRPr="00BC21C8">
        <w:rPr>
          <w:sz w:val="16"/>
        </w:rPr>
        <w:t>. As shells and other calcium-carbonate clothing dissolve, it returns minerals to the seawater that can help the oceans soak up more CO2. Research by a team led by Richard Feely, also with NOAA's lab in Seattle, notes up to 60 percent of the calcium carbonate formed each year dissolves in the upper 2,</w:t>
      </w:r>
      <w:r w:rsidRPr="005C1D8C">
        <w:rPr>
          <w:rStyle w:val="StyleUnderline"/>
        </w:rPr>
        <w:t>000 meters of the ocean</w:t>
      </w:r>
      <w:r w:rsidRPr="00BC21C8">
        <w:rPr>
          <w:sz w:val="16"/>
        </w:rPr>
        <w:t xml:space="preserve">, making it readily available as a buffer. </w:t>
      </w:r>
      <w:r w:rsidRPr="005C1D8C">
        <w:rPr>
          <w:rStyle w:val="StyleUnderline"/>
        </w:rPr>
        <w:t>But it also could be reducing the amount of carbon that falls to the deep ocean</w:t>
      </w:r>
      <w:r w:rsidRPr="00BC21C8">
        <w:rPr>
          <w:sz w:val="16"/>
        </w:rPr>
        <w:t xml:space="preserve">, where it is cached for centuries, or gets buried in sediments.  </w:t>
      </w:r>
      <w:r w:rsidRPr="005C1D8C">
        <w:rPr>
          <w:rStyle w:val="StyleUnderline"/>
        </w:rPr>
        <w:t>The net effect of these processes remains unclear both for the atmosphere and marine ecosystems - leading researchers to undertake more detailed studies</w:t>
      </w:r>
      <w:r w:rsidRPr="00BC21C8">
        <w:rPr>
          <w:sz w:val="16"/>
        </w:rPr>
        <w:t xml:space="preserve">. </w:t>
      </w:r>
      <w:r w:rsidRPr="005C1D8C">
        <w:rPr>
          <w:rStyle w:val="StyleUnderline"/>
        </w:rPr>
        <w:t>Next year researchers will head to sea to gather more information on the amount of carbon the ocean is taking in to see what changes may be taking place</w:t>
      </w:r>
      <w:r w:rsidRPr="00BC21C8">
        <w:rPr>
          <w:sz w:val="16"/>
        </w:rPr>
        <w:t>.  "The world ocean is one of the great commons of the human race," says Dr. Raven. "We're all stakeholders, and what we're doing influences it</w:t>
      </w:r>
    </w:p>
    <w:p w:rsidR="00AF749F" w:rsidRDefault="00AF749F" w:rsidP="00AF749F">
      <w:pPr>
        <w:pStyle w:val="Heading3"/>
      </w:pPr>
      <w:r>
        <w:t>Warming Turns – Disease</w:t>
      </w:r>
    </w:p>
    <w:p w:rsidR="00AF749F" w:rsidRDefault="00AF749F" w:rsidP="00AF749F">
      <w:pPr>
        <w:pStyle w:val="Heading4"/>
      </w:pPr>
      <w:r>
        <w:t xml:space="preserve">Climate Change Causes Spread of Diseases – Europe Proves </w:t>
      </w:r>
    </w:p>
    <w:p w:rsidR="00AF749F" w:rsidRDefault="00AF749F" w:rsidP="00AF749F">
      <w:r>
        <w:t>Doug</w:t>
      </w:r>
      <w:r w:rsidRPr="00B125D2">
        <w:rPr>
          <w:rFonts w:eastAsiaTheme="majorEastAsia" w:cstheme="majorBidi"/>
          <w:b/>
          <w:iCs/>
          <w:sz w:val="26"/>
        </w:rPr>
        <w:t xml:space="preserve"> Struck</w:t>
      </w:r>
      <w:r>
        <w:t>, Washington Post Foreign Service, May 5, 20</w:t>
      </w:r>
      <w:r w:rsidRPr="00B125D2">
        <w:rPr>
          <w:rFonts w:eastAsiaTheme="majorEastAsia" w:cstheme="majorBidi"/>
          <w:b/>
          <w:iCs/>
          <w:sz w:val="26"/>
        </w:rPr>
        <w:t>06</w:t>
      </w:r>
      <w:r>
        <w:t xml:space="preserve">, Washington Post, “Climate Change Drives Disease to New Territory”, </w:t>
      </w:r>
      <w:r w:rsidRPr="00B125D2">
        <w:t>http://www.washingtonpost.com/wp-dyn/content/article/2006/05/04/AR2006050401931.html</w:t>
      </w:r>
    </w:p>
    <w:p w:rsidR="00AF749F" w:rsidRPr="00BC21C8" w:rsidRDefault="00AF749F" w:rsidP="00AF749F">
      <w:pPr>
        <w:rPr>
          <w:sz w:val="16"/>
        </w:rPr>
      </w:pPr>
      <w:r w:rsidRPr="00BC21C8">
        <w:rPr>
          <w:sz w:val="16"/>
        </w:rPr>
        <w:t xml:space="preserve">TORONTO -- Valere Rommelaere, 82, survived the D-Day invasion in Normandy, but not a mosquito bite. Six decades after the war, the hardy Saskatchewan farmer was bitten by a bug carrying a disease that has spread from the equator to Canada as temperatures have risen. Within weeks, he died from West Nile virus. </w:t>
      </w:r>
      <w:r w:rsidRPr="00B125D2">
        <w:rPr>
          <w:rStyle w:val="StyleUnderline"/>
        </w:rPr>
        <w:t>Global warming -- with an accompanying rise in floods and droughts -- is fueling the spread of epidemics in areas unprepared for the diseases</w:t>
      </w:r>
      <w:r w:rsidRPr="00BC21C8">
        <w:rPr>
          <w:sz w:val="16"/>
        </w:rPr>
        <w:t xml:space="preserve">, </w:t>
      </w:r>
      <w:r w:rsidRPr="00B125D2">
        <w:rPr>
          <w:rStyle w:val="StyleUnderline"/>
        </w:rPr>
        <w:t>say many health experts worldwide</w:t>
      </w:r>
      <w:r w:rsidRPr="00BC21C8">
        <w:rPr>
          <w:sz w:val="16"/>
        </w:rPr>
        <w:t xml:space="preserve">. Mosquitoes, ticks, </w:t>
      </w:r>
      <w:r w:rsidRPr="00B125D2">
        <w:rPr>
          <w:rStyle w:val="StyleUnderline"/>
        </w:rPr>
        <w:t>mice and other carriers are surviving warmer winters and expanding their range</w:t>
      </w:r>
      <w:r w:rsidRPr="00BC21C8">
        <w:rPr>
          <w:sz w:val="16"/>
        </w:rPr>
        <w:t xml:space="preserve">, </w:t>
      </w:r>
      <w:r w:rsidRPr="00B125D2">
        <w:rPr>
          <w:rStyle w:val="StyleUnderline"/>
        </w:rPr>
        <w:t>bringing health threats with them</w:t>
      </w:r>
      <w:r w:rsidRPr="00BC21C8">
        <w:rPr>
          <w:sz w:val="16"/>
        </w:rPr>
        <w:t xml:space="preserve">. </w:t>
      </w:r>
      <w:r w:rsidRPr="00B125D2">
        <w:rPr>
          <w:rStyle w:val="StyleUnderline"/>
        </w:rPr>
        <w:t>Malaria is climbing the mountains to reach populations in higher elevations in Africa and Latin America</w:t>
      </w:r>
      <w:r w:rsidRPr="00BC21C8">
        <w:rPr>
          <w:sz w:val="16"/>
        </w:rPr>
        <w:t xml:space="preserve">. </w:t>
      </w:r>
      <w:r w:rsidRPr="00B125D2">
        <w:rPr>
          <w:rStyle w:val="StyleUnderline"/>
        </w:rPr>
        <w:t>Cholera is growing in warmer seas</w:t>
      </w:r>
      <w:r w:rsidRPr="00BC21C8">
        <w:rPr>
          <w:sz w:val="16"/>
        </w:rPr>
        <w:t xml:space="preserve">. Dengue fever and Lyme disease are moving north. West Nile virus, never seen on this continent until seven years ago, has infected more than 21,000 people in the United States and Canada and killed more than 800. </w:t>
      </w:r>
      <w:r w:rsidRPr="00B125D2">
        <w:rPr>
          <w:rStyle w:val="StyleUnderline"/>
        </w:rPr>
        <w:t>The World Health Organization has identified more than 30 new or resurgent diseases in the last three decades</w:t>
      </w:r>
      <w:r w:rsidRPr="00BC21C8">
        <w:rPr>
          <w:sz w:val="16"/>
        </w:rPr>
        <w:t xml:space="preserve">, </w:t>
      </w:r>
      <w:r w:rsidRPr="00B125D2">
        <w:rPr>
          <w:rStyle w:val="StyleUnderline"/>
        </w:rPr>
        <w:t>the sort of explosion some experts say has not happened since the Industrial Revolution brought masses of people together in cities</w:t>
      </w:r>
      <w:r w:rsidRPr="00BC21C8">
        <w:rPr>
          <w:sz w:val="16"/>
        </w:rPr>
        <w:t xml:space="preserve">. "We didn't even know West Nile virus existed here," said Maria Bujak, 63, </w:t>
      </w:r>
      <w:r w:rsidRPr="00B125D2">
        <w:rPr>
          <w:rStyle w:val="StyleUnderline"/>
        </w:rPr>
        <w:t>of Toronto</w:t>
      </w:r>
      <w:r w:rsidRPr="00BC21C8">
        <w:rPr>
          <w:sz w:val="16"/>
        </w:rPr>
        <w:t>. Her husband, Andrew, contracted the disease in their garden in 2002. He never fully recovered, she said, and died two years later. "</w:t>
      </w:r>
      <w:r w:rsidRPr="00B125D2">
        <w:rPr>
          <w:rStyle w:val="StyleUnderline"/>
        </w:rPr>
        <w:t>Tropical diseases are here to stay in Canada</w:t>
      </w:r>
      <w:r w:rsidRPr="00BC21C8">
        <w:rPr>
          <w:sz w:val="16"/>
        </w:rPr>
        <w:t xml:space="preserve">. We needed our government to wake up and tell us that," said Douglas Elliott, a Toronto lawyer who has brought suit against the Ontario government on behalf of about 40 victims, contending that the government did not do enough to inform the public about the dangers of West Nile. </w:t>
      </w:r>
      <w:r w:rsidRPr="00B125D2">
        <w:rPr>
          <w:rStyle w:val="StyleUnderline"/>
        </w:rPr>
        <w:t>Scientists have warned for more than a decade that climate change would broaden the range of many diseases</w:t>
      </w:r>
      <w:r w:rsidRPr="00BC21C8">
        <w:rPr>
          <w:sz w:val="16"/>
        </w:rPr>
        <w:t xml:space="preserve">. But the warnings were couched in the future, and qualified. </w:t>
      </w:r>
      <w:r w:rsidRPr="00B125D2">
        <w:rPr>
          <w:rStyle w:val="StyleUnderline"/>
        </w:rPr>
        <w:t>The spread of disease is affected by many uncertainties</w:t>
      </w:r>
      <w:r w:rsidRPr="00BC21C8">
        <w:rPr>
          <w:sz w:val="16"/>
        </w:rPr>
        <w:t xml:space="preserve">, including unforeseen resistance to antibiotics, </w:t>
      </w:r>
      <w:r w:rsidRPr="00B125D2">
        <w:rPr>
          <w:rStyle w:val="StyleUnderline"/>
        </w:rPr>
        <w:t>failures of public health systems</w:t>
      </w:r>
      <w:r w:rsidRPr="00BC21C8">
        <w:rPr>
          <w:sz w:val="16"/>
        </w:rPr>
        <w:t xml:space="preserve">, </w:t>
      </w:r>
      <w:r w:rsidRPr="00B125D2">
        <w:rPr>
          <w:rStyle w:val="StyleUnderline"/>
        </w:rPr>
        <w:t>population movement and yearly climate swings</w:t>
      </w:r>
      <w:r w:rsidRPr="00BC21C8">
        <w:rPr>
          <w:sz w:val="16"/>
        </w:rPr>
        <w:t xml:space="preserve">. For that reason, some scientists have been cautious about the link between disease and global warming. But Paul Epstein, </w:t>
      </w:r>
      <w:r w:rsidRPr="00B125D2">
        <w:rPr>
          <w:rStyle w:val="StyleUnderline"/>
        </w:rPr>
        <w:t>a physician who worked in Africa and is now on the faculty of Harvard Medical School</w:t>
      </w:r>
      <w:r w:rsidRPr="00BC21C8">
        <w:rPr>
          <w:sz w:val="16"/>
        </w:rPr>
        <w:t xml:space="preserve">, said that, if anything, scientists weren't worried enough about the problem. "Things we projected to occur in 2080 are happening in 2006. </w:t>
      </w:r>
      <w:r w:rsidRPr="00B125D2">
        <w:rPr>
          <w:rStyle w:val="StyleUnderline"/>
        </w:rPr>
        <w:t>What we didn't get is how fast and how big it is</w:t>
      </w:r>
      <w:r w:rsidRPr="00BC21C8">
        <w:rPr>
          <w:sz w:val="16"/>
        </w:rPr>
        <w:t xml:space="preserve">, and the degree to which the biological systems would respond," Epstein said in an interview in Boston. "Our mistake was in underestimation." The incremental boost already detected in the Earth's temperature, for example, </w:t>
      </w:r>
      <w:r w:rsidRPr="00B125D2">
        <w:rPr>
          <w:rStyle w:val="StyleUnderline"/>
        </w:rPr>
        <w:t>has expanded the range and activities of disease carriers</w:t>
      </w:r>
      <w:r w:rsidRPr="00BC21C8">
        <w:rPr>
          <w:sz w:val="16"/>
        </w:rPr>
        <w:t>. "</w:t>
      </w:r>
      <w:r w:rsidRPr="00B125D2">
        <w:rPr>
          <w:rStyle w:val="StyleUnderline"/>
        </w:rPr>
        <w:t>Insects are exquisitely sensitive to temperature changes," a report prepared by Epstein and others at Harvard's Center for Health and the Global Environment noted in November</w:t>
      </w:r>
      <w:r w:rsidRPr="00BC21C8">
        <w:rPr>
          <w:sz w:val="16"/>
        </w:rPr>
        <w:t xml:space="preserve">. The clearest case for that, according to the report's authors, </w:t>
      </w:r>
      <w:r w:rsidRPr="00B125D2">
        <w:rPr>
          <w:rStyle w:val="StyleUnderline"/>
        </w:rPr>
        <w:t>is in cold areas</w:t>
      </w:r>
      <w:r w:rsidRPr="00BC21C8">
        <w:rPr>
          <w:sz w:val="16"/>
        </w:rPr>
        <w:t xml:space="preserve">. </w:t>
      </w:r>
      <w:r w:rsidRPr="00B125D2">
        <w:rPr>
          <w:rStyle w:val="StyleUnderline"/>
        </w:rPr>
        <w:t>The higher elevations of Africa</w:t>
      </w:r>
      <w:r w:rsidRPr="00BC21C8">
        <w:rPr>
          <w:sz w:val="16"/>
        </w:rPr>
        <w:t xml:space="preserve">, the Andes mountains in South America and the Alps in Europe are warming at a faster pace than lowlands. As ice caps and glaciers melt, forests inch higher on the mountains, and insects carry diseases from warmer lowlands farther up the slopes. A WHO report in 2000 found that warming had caused malaria to spread from three districts in western Kenya to 13 and led to epidemics of the disease in Rwanda and Tanzania. In Sweden, cases of tick-borne encephalitis have risen in direct correlation to warmer winters. Asian tiger mosquitoes, the type that carry dengue fever, have been reported recently as far north as the Netherlands. As the seas warm, other breeders thrive. Cholera, a waterborne disease, emerged in South America in 1991 for the first time in the 20th century. </w:t>
      </w:r>
      <w:r w:rsidRPr="00B125D2">
        <w:rPr>
          <w:rStyle w:val="StyleUnderline"/>
        </w:rPr>
        <w:t>Abetted by poverty and poor public health</w:t>
      </w:r>
      <w:r w:rsidRPr="00BC21C8">
        <w:rPr>
          <w:sz w:val="16"/>
        </w:rPr>
        <w:t xml:space="preserve">, it swept from Peru across the continent and into Mexico, killing more than 10,000 people. </w:t>
      </w:r>
      <w:r w:rsidRPr="00B125D2">
        <w:rPr>
          <w:rStyle w:val="StyleUnderline"/>
        </w:rPr>
        <w:t>Diseases are also expanding in a surprisingly complex dance with their environment</w:t>
      </w:r>
      <w:r w:rsidRPr="00BC21C8">
        <w:rPr>
          <w:sz w:val="16"/>
        </w:rPr>
        <w:t xml:space="preserve">, taking advantage of the swings from deluge to drought made more frequent by global warming, Epstein said. A common house mosquito, called the Culex pipiens , for example, unexpectedly thrives in drought. It lives in drainpipes and sewer puddles. During long dry spells, the stagnant pools teem with protein and attract thirsty birds on which mosquitoes feed. Meanwhile, </w:t>
      </w:r>
      <w:r w:rsidRPr="00B125D2">
        <w:rPr>
          <w:rStyle w:val="StyleUnderline"/>
        </w:rPr>
        <w:t>droughts reduce the populations of dragonflies</w:t>
      </w:r>
      <w:r w:rsidRPr="00BC21C8">
        <w:rPr>
          <w:sz w:val="16"/>
        </w:rPr>
        <w:t xml:space="preserve">, lacewings and frogs that eat the mosquitoes. </w:t>
      </w:r>
      <w:r w:rsidRPr="00B125D2">
        <w:rPr>
          <w:rStyle w:val="StyleUnderline"/>
        </w:rPr>
        <w:t>The Culex pipiens is a favored carrier of a disease first identified in a feverish woman in the West Nile district of Uganda in 1937</w:t>
      </w:r>
      <w:r w:rsidRPr="00BC21C8">
        <w:rPr>
          <w:sz w:val="16"/>
        </w:rPr>
        <w:t xml:space="preserve">. The disease was found again in Israel in the 1950s, and in Romania in 1996. Each outbreak followed an unusual dry, hot spell, </w:t>
      </w:r>
      <w:r w:rsidRPr="00B125D2">
        <w:rPr>
          <w:rStyle w:val="StyleUnderline"/>
        </w:rPr>
        <w:t>typical of adverse weather becoming more frequent as a result of climate change</w:t>
      </w:r>
      <w:r w:rsidRPr="00BC21C8">
        <w:rPr>
          <w:sz w:val="16"/>
        </w:rPr>
        <w:t xml:space="preserve">, </w:t>
      </w:r>
      <w:r w:rsidRPr="00B125D2">
        <w:rPr>
          <w:rStyle w:val="StyleUnderline"/>
        </w:rPr>
        <w:t>concluded researchers at the University of Haifa in Israel</w:t>
      </w:r>
      <w:r w:rsidRPr="00BC21C8">
        <w:rPr>
          <w:sz w:val="16"/>
        </w:rPr>
        <w:t xml:space="preserve">. In 1999, the virus landed in New York, probably at LaGuardia Airport. Disease sleuths speculate that it was lurking in a mosquito stowaway on a plane, </w:t>
      </w:r>
      <w:r w:rsidRPr="00B125D2">
        <w:rPr>
          <w:rStyle w:val="StyleUnderline"/>
        </w:rPr>
        <w:t>or in the bloodstream of someone already infected</w:t>
      </w:r>
      <w:r w:rsidRPr="00BC21C8">
        <w:rPr>
          <w:sz w:val="16"/>
        </w:rPr>
        <w:t xml:space="preserve">. That summer also brought unusually hot, </w:t>
      </w:r>
      <w:r w:rsidRPr="00B125D2">
        <w:rPr>
          <w:rStyle w:val="StyleUnderline"/>
        </w:rPr>
        <w:t>arid weather to New York</w:t>
      </w:r>
      <w:r w:rsidRPr="00BC21C8">
        <w:rPr>
          <w:sz w:val="16"/>
        </w:rPr>
        <w:t xml:space="preserve">, perfect for the Culex pipiens. Before the year was over, 62 people had been infected and seven had died, </w:t>
      </w:r>
      <w:r w:rsidRPr="00B125D2">
        <w:rPr>
          <w:rStyle w:val="StyleUnderline"/>
        </w:rPr>
        <w:t>the first of them elderly</w:t>
      </w:r>
      <w:r w:rsidRPr="00BC21C8">
        <w:rPr>
          <w:sz w:val="16"/>
        </w:rPr>
        <w:t xml:space="preserve">. The next two years were more temperate, but when another hot, dry summer hit in 2002, the disease exploded across the United States and into Canada. Susan Harrison, then 45, prepared a Labor Day barbecue that year with her husband and two daughters on the deck of their small house in Toronto. She was bitten by a mosquito, but shrugged it off. In a few days, she felt a shooting pain in her legs. Within two weeks, </w:t>
      </w:r>
      <w:r w:rsidRPr="00B125D2">
        <w:rPr>
          <w:rStyle w:val="StyleUnderline"/>
        </w:rPr>
        <w:t>she could not get out of bed</w:t>
      </w:r>
      <w:r w:rsidRPr="00BC21C8">
        <w:rPr>
          <w:sz w:val="16"/>
        </w:rPr>
        <w:t xml:space="preserve">. Her husband, Phil, rushed her to the hospital, where she was put on a respirator and spent three months in intensive care. She now maneuvers around her narrow house in a wheelchair, her legs and right arm paralyzed by West Nile virus. Tears welled in her eyes as he spoke of her daughters, Allison, 10, and Tara, 13. "I used to do things with them, take them places," she said. Her husband, a waiter, </w:t>
      </w:r>
      <w:r w:rsidRPr="00B125D2">
        <w:rPr>
          <w:rStyle w:val="StyleUnderline"/>
        </w:rPr>
        <w:t>struggles to fill the role of two parents</w:t>
      </w:r>
      <w:r w:rsidRPr="00BC21C8">
        <w:rPr>
          <w:sz w:val="16"/>
        </w:rPr>
        <w:t xml:space="preserve">. West Nile virus killed 304 people in North America in 2002 and 276 the next year. The toll dropped to about 100 in 2004, </w:t>
      </w:r>
      <w:r w:rsidRPr="00B125D2">
        <w:rPr>
          <w:rStyle w:val="StyleUnderline"/>
        </w:rPr>
        <w:t>probably because of cooler weather and mosquito-control measures</w:t>
      </w:r>
      <w:r w:rsidRPr="00BC21C8">
        <w:rPr>
          <w:sz w:val="16"/>
        </w:rPr>
        <w:t>. West Nile has killed 22 people in Maryland, Virginia and the District since 2001. Despite the recent drop in the death toll, birds and horses in hot western regions are still being devastated, and the disease has likely not finished with humans. "West Nile virus hasn't gone away. People still need to be aware that it's there," said Edward B. Hayes, a medical epidemiologist with the Centers for Disease Control and Prevention in Fort Collins, Colo. "</w:t>
      </w:r>
      <w:r w:rsidRPr="00B125D2">
        <w:rPr>
          <w:rStyle w:val="StyleUnderline"/>
        </w:rPr>
        <w:t>Whether we have large-scale epidemics is anyone's guess." Climate change already is claiming more than 150</w:t>
      </w:r>
      <w:r w:rsidRPr="00BC21C8">
        <w:rPr>
          <w:sz w:val="16"/>
        </w:rPr>
        <w:t xml:space="preserve">,000 lives each year, </w:t>
      </w:r>
      <w:r w:rsidRPr="00B125D2">
        <w:rPr>
          <w:rStyle w:val="StyleUnderline"/>
        </w:rPr>
        <w:t>with causes ranging from heat waves to respiratory illness</w:t>
      </w:r>
      <w:r w:rsidRPr="00BC21C8">
        <w:rPr>
          <w:sz w:val="16"/>
        </w:rPr>
        <w:t xml:space="preserve">, </w:t>
      </w:r>
      <w:r w:rsidRPr="00B125D2">
        <w:rPr>
          <w:rStyle w:val="StyleUnderline"/>
        </w:rPr>
        <w:t>WHO concluded last year</w:t>
      </w:r>
      <w:r w:rsidRPr="00BC21C8">
        <w:rPr>
          <w:sz w:val="16"/>
        </w:rPr>
        <w:t xml:space="preserve">. Some scientists see global warming as a natural cycle that will soon reverse itself, but for many governments, </w:t>
      </w:r>
      <w:r w:rsidRPr="00B125D2">
        <w:rPr>
          <w:rStyle w:val="StyleUnderline"/>
        </w:rPr>
        <w:t>the handwriting is increasingly clear</w:t>
      </w:r>
      <w:r w:rsidRPr="00BC21C8">
        <w:rPr>
          <w:sz w:val="16"/>
        </w:rPr>
        <w:t xml:space="preserve">. </w:t>
      </w:r>
      <w:r w:rsidRPr="00B125D2">
        <w:rPr>
          <w:rStyle w:val="StyleUnderline"/>
        </w:rPr>
        <w:t>Britain's environment minister warned last year that malaria might reach that country</w:t>
      </w:r>
      <w:r w:rsidRPr="00BC21C8">
        <w:rPr>
          <w:sz w:val="16"/>
        </w:rPr>
        <w:t xml:space="preserve">. </w:t>
      </w:r>
      <w:r w:rsidRPr="00B125D2">
        <w:rPr>
          <w:rStyle w:val="StyleUnderline"/>
        </w:rPr>
        <w:t>South Africa's environmental affairs minister said last year that the country could face a fourfold increase in malaria by 2020</w:t>
      </w:r>
      <w:r w:rsidRPr="00BC21C8">
        <w:rPr>
          <w:sz w:val="16"/>
        </w:rPr>
        <w:t xml:space="preserve">. </w:t>
      </w:r>
      <w:r w:rsidRPr="00B125D2">
        <w:rPr>
          <w:rStyle w:val="StyleUnderline"/>
        </w:rPr>
        <w:t>The Canadian government now attributes the boost in West Nile virus to climate change</w:t>
      </w:r>
      <w:r w:rsidRPr="00BC21C8">
        <w:rPr>
          <w:sz w:val="16"/>
        </w:rPr>
        <w:t>, and last year warned that the country might eventually experience dengue fever, yellow fever and malaria. "One of the problems we have in North America is coming to grips with the fact that epidemics are still a problem," said Elliott, the lawyer. "Canadians, prior to West Nile virus, just considered mosquitoes to be annoying. We had never thought of mosquitoes as being disease carriers."</w:t>
      </w:r>
    </w:p>
    <w:p w:rsidR="00AF749F" w:rsidRDefault="00AF749F" w:rsidP="00AF749F">
      <w:pPr>
        <w:pStyle w:val="Heading3"/>
      </w:pPr>
      <w:r>
        <w:t>Warming Turns – Nuclear War</w:t>
      </w:r>
    </w:p>
    <w:p w:rsidR="00AF749F" w:rsidRDefault="00AF749F" w:rsidP="00AF749F">
      <w:pPr>
        <w:pStyle w:val="Heading4"/>
      </w:pPr>
      <w:r>
        <w:t>Climate Change Creates Times of Vulnerability – Countries Last Out</w:t>
      </w:r>
    </w:p>
    <w:p w:rsidR="00AF749F" w:rsidRPr="001659BD" w:rsidRDefault="00AF749F" w:rsidP="00AF749F">
      <w:r>
        <w:t xml:space="preserve">Paul </w:t>
      </w:r>
      <w:r w:rsidRPr="001659BD">
        <w:rPr>
          <w:rStyle w:val="Style13ptBold"/>
        </w:rPr>
        <w:t>Harris</w:t>
      </w:r>
      <w:r>
        <w:t>, writer at the Observer, Feb 22, 20</w:t>
      </w:r>
      <w:r w:rsidRPr="001659BD">
        <w:rPr>
          <w:rStyle w:val="Style13ptBold"/>
        </w:rPr>
        <w:t>04</w:t>
      </w:r>
      <w:r>
        <w:t>, the Guardian, “Now the Pentagon tells Bush: climate change will destroy us” http://www.theguardian.com/environment/2004/feb/22/usnews.theobserver</w:t>
      </w:r>
    </w:p>
    <w:p w:rsidR="00AF749F" w:rsidRPr="00BC21C8" w:rsidRDefault="00AF749F" w:rsidP="00AF749F">
      <w:pPr>
        <w:rPr>
          <w:sz w:val="16"/>
        </w:rPr>
      </w:pPr>
      <w:r w:rsidRPr="001659BD">
        <w:rPr>
          <w:rStyle w:val="StyleUnderline"/>
        </w:rPr>
        <w:t>Climate change over the next 20 years could result in a global catastrophe costing millions of lives in wars and natural disasters.. A secret report</w:t>
      </w:r>
      <w:r w:rsidRPr="00BC21C8">
        <w:rPr>
          <w:sz w:val="16"/>
        </w:rPr>
        <w:t xml:space="preserve">, suppressed by US defence chiefs and obtained by The Observer, warns that major European cities will be sunk beneath rising seas as Britain is plunged into a 'Siberian' climate by 2020. </w:t>
      </w:r>
      <w:r w:rsidRPr="001659BD">
        <w:rPr>
          <w:rStyle w:val="StyleUnderline"/>
        </w:rPr>
        <w:t>Nuclear conflict</w:t>
      </w:r>
      <w:r w:rsidRPr="00BC21C8">
        <w:rPr>
          <w:sz w:val="16"/>
        </w:rPr>
        <w:t xml:space="preserve">, mega-droughts, famine and widespread rioting will erupt across the world. </w:t>
      </w:r>
      <w:r w:rsidRPr="001659BD">
        <w:rPr>
          <w:rStyle w:val="StyleUnderline"/>
        </w:rPr>
        <w:t>The document predicts that abrupt climate change could bring the planet to the edge of anarchy as countries develop a nuclear threat to defend and secure dwindling food</w:t>
      </w:r>
      <w:r w:rsidRPr="00BC21C8">
        <w:rPr>
          <w:sz w:val="16"/>
        </w:rPr>
        <w:t xml:space="preserve">, water and energy supplies. </w:t>
      </w:r>
      <w:r w:rsidRPr="001659BD">
        <w:rPr>
          <w:rStyle w:val="StyleUnderline"/>
        </w:rPr>
        <w:t>The threat to global stability vastly eclipses that of terrorism</w:t>
      </w:r>
      <w:r w:rsidRPr="00BC21C8">
        <w:rPr>
          <w:sz w:val="16"/>
        </w:rPr>
        <w:t xml:space="preserve">, say the few experts privy to its contents. </w:t>
      </w:r>
      <w:r w:rsidRPr="001659BD">
        <w:rPr>
          <w:rStyle w:val="StyleUnderline"/>
        </w:rPr>
        <w:t>'Disruption and conflict will be endemic features of life</w:t>
      </w:r>
      <w:r w:rsidRPr="00BC21C8">
        <w:rPr>
          <w:sz w:val="16"/>
        </w:rPr>
        <w:t xml:space="preserve">,' concludes the Pentagon analysis. 'Once again, </w:t>
      </w:r>
      <w:r w:rsidRPr="001659BD">
        <w:rPr>
          <w:rStyle w:val="StyleUnderline"/>
        </w:rPr>
        <w:t>warfare would define human life</w:t>
      </w:r>
      <w:r w:rsidRPr="00BC21C8">
        <w:rPr>
          <w:sz w:val="16"/>
        </w:rPr>
        <w:t xml:space="preserve">.' The findings will prove humiliating to the Bush administration, </w:t>
      </w:r>
      <w:r w:rsidRPr="001659BD">
        <w:rPr>
          <w:rStyle w:val="StyleUnderline"/>
        </w:rPr>
        <w:t>which has repeatedly denied that climate change even exists</w:t>
      </w:r>
      <w:r w:rsidRPr="00BC21C8">
        <w:rPr>
          <w:sz w:val="16"/>
        </w:rPr>
        <w:t xml:space="preserve">. Experts said that they will also make unsettling reading for a President who has insisted national defence is a priority. The report was commissioned by influential Pentagon defence adviser Andrew Marshall, who has held considerable sway on US military thinking over the past three decades. He was the man behind a sweeping recent review aimed at transforming the American military under Defence Secretary Donald Rumsfeld. </w:t>
      </w:r>
      <w:r w:rsidRPr="001659BD">
        <w:rPr>
          <w:rStyle w:val="StyleUnderline"/>
        </w:rPr>
        <w:t>Climate change 'should be elevated beyond a scientific debate to a US national security concern'</w:t>
      </w:r>
      <w:r w:rsidRPr="00BC21C8">
        <w:rPr>
          <w:sz w:val="16"/>
        </w:rPr>
        <w:t xml:space="preserve">, say the authors, Peter Schwartz, CIA consultant and former head of planning at Royal Dutch/Shell Group, and Doug Randall of the California-based Global Business Network. An imminent scenario of catastrophic climate change is 'plausible and would challenge United States national security in ways that should be considered immediately', they conclude. As early as next year widespread flooding by a rise in sea levels will create major upheaval for millions. Last week the Bush administration came under heavy fire from a large body of respected scientists who claimed that it cherry-picked science to suit its policy agenda and suppressed studies that it did not like. Jeremy Symons, a former whistleblower at the Environmental Protection Agency (EPA), said that suppression of the report for four months was a further example of the White House trying to bury the threat of climate change. Senior climatologists, however, believe that their verdicts could prove the catalyst in forcing Bush to accept climate change as a real and happening phenomenon. They also hope it will convince the United States to sign up to global treaties to reduce the rate of climatic change. A group of eminent UK scientists recently visited the White House to voice their fears over global warming, part of an intensifying drive to get the US to treat the issue seriously. Sources have told The Observer that American officials appeared extremely sensitive about the issue when faced with complaints that America's public stance appeared increasingly out of touch. One even alleged that the White House had written to complain about some of the comments attributed to Professor Sir David King, Tony Blair's chief scientific adviser, after he branded the President's position on the issue as indefensible. Among those scientists present at the White House talks were Professor John Schellnhuber, </w:t>
      </w:r>
      <w:r w:rsidRPr="001659BD">
        <w:rPr>
          <w:rStyle w:val="StyleUnderline"/>
        </w:rPr>
        <w:t>former chief environmental adviser to the German government and head of the UK's leading group of climate scientists at the Tyndall Centre for Climate Change Research</w:t>
      </w:r>
      <w:r w:rsidRPr="00BC21C8">
        <w:rPr>
          <w:sz w:val="16"/>
        </w:rPr>
        <w:t xml:space="preserve">. He said that the Pentagon's internal fears should prove the 'tipping point' in persuading Bush to accept climatic change. Sir John Houghton, former chief executive of the Meteorological Office - and the first senior figure to liken the threat of climate change to that of terrorism - said: 'If the Pentagon is sending out that sort of message, then this is an important document indeed.' Bob Watson, </w:t>
      </w:r>
      <w:r w:rsidRPr="001659BD">
        <w:rPr>
          <w:rStyle w:val="StyleUnderline"/>
        </w:rPr>
        <w:t>chief scientist for the World Bank and former chair of the Intergovernmental Panel on Climate Change</w:t>
      </w:r>
      <w:r w:rsidRPr="00BC21C8">
        <w:rPr>
          <w:sz w:val="16"/>
        </w:rPr>
        <w:t xml:space="preserve">, added that the Pentagon's dire warnings could no longer be ignored. 'Can Bush ignore the Pentagon? It's going be hard to blow off this sort of document. Its hugely embarrassing. After all, Bush's single highest priority is national defence. The Pentagon is no wacko, liberal group, generally speaking it is conservative. </w:t>
      </w:r>
      <w:r w:rsidRPr="001659BD">
        <w:rPr>
          <w:rStyle w:val="StyleUnderline"/>
        </w:rPr>
        <w:t>If climate change is a threat to national security and the economy</w:t>
      </w:r>
      <w:r w:rsidRPr="00BC21C8">
        <w:rPr>
          <w:sz w:val="16"/>
        </w:rPr>
        <w:t xml:space="preserve">, then he has to act. There are two groups the Bush Administration tend to listen to, the oil lobby and the Pentagon,' added Watson. 'You've got a President who says global warming is a hoax, and across the Potomac river you've got a Pentagon preparing for climate wars. It's pretty scary when Bush starts to ignore his own government on this issue,' said Rob Gueterbock of Greenpeace. Already, according to Randall and Schwartz, the planet is carrying a higher population than it can sustain. By 2020 'catastrophic' shortages of water and energy supply will become increasingly harder to overcome, </w:t>
      </w:r>
      <w:r w:rsidRPr="001659BD">
        <w:rPr>
          <w:rStyle w:val="StyleUnderline"/>
        </w:rPr>
        <w:t>plunging the planet into war</w:t>
      </w:r>
      <w:r w:rsidRPr="00BC21C8">
        <w:rPr>
          <w:sz w:val="16"/>
        </w:rPr>
        <w:t>. They warn that 8,</w:t>
      </w:r>
      <w:r w:rsidRPr="001659BD">
        <w:rPr>
          <w:rStyle w:val="StyleUnderline"/>
        </w:rPr>
        <w:t>200 years ago climatic conditions brought widespread crop failure</w:t>
      </w:r>
      <w:r w:rsidRPr="00BC21C8">
        <w:rPr>
          <w:sz w:val="16"/>
        </w:rPr>
        <w:t xml:space="preserve">, famine, disease and mass migration of populations that could soon be repeated. </w:t>
      </w:r>
      <w:r w:rsidRPr="001659BD">
        <w:rPr>
          <w:rStyle w:val="StyleUnderline"/>
        </w:rPr>
        <w:t>Randall told The Observer that the potential ramifications of rapid climate change would create global chaos</w:t>
      </w:r>
      <w:r w:rsidRPr="00BC21C8">
        <w:rPr>
          <w:sz w:val="16"/>
        </w:rPr>
        <w:t xml:space="preserve">. 'This is depressing stuff,' he said. 'It is a national security threat that is unique because there is no enemy to point your guns at and we have no control over the threat.' Randall added that it was already possibly too late to prevent a disaster happening. 'We don't know exactly where we are in the process. It could start tomorrow and we would not know for another five years,' he said. </w:t>
      </w:r>
      <w:r w:rsidRPr="001659BD">
        <w:rPr>
          <w:rStyle w:val="StyleUnderline"/>
        </w:rPr>
        <w:t>'The consequences for some nations of the climate change are unbelievable</w:t>
      </w:r>
      <w:r w:rsidRPr="00BC21C8">
        <w:rPr>
          <w:sz w:val="16"/>
        </w:rPr>
        <w:t xml:space="preserve">. It seems obvious that cutting the use of fossil fuels would be worthwhile.' So dramatic are the report's scenarios, Watson said, that they may prove vital in the US elections. </w:t>
      </w:r>
      <w:r w:rsidRPr="001659BD">
        <w:rPr>
          <w:rStyle w:val="StyleUnderline"/>
        </w:rPr>
        <w:t>Democratic frontrunner John Kerry is known to accept climate change as a real problem</w:t>
      </w:r>
      <w:r w:rsidRPr="00BC21C8">
        <w:rPr>
          <w:sz w:val="16"/>
        </w:rPr>
        <w:t>. Scientists disillusioned with Bush's stance are threatening to make sure Kerry uses the Pentagon report in his campaign. The fact that Marshall is behind its scathing findings will aid Kerry's cause. Marshall, 82, is a Pentagon legend who heads a secretive think-tank dedicated to weighing risks to national security called the Office of Net Assessment. Dubbed 'Yoda' by Pentagon insiders who respect his vast experience, he is credited with being behind the Department of Defence's push on ballistic-missile defence. Symons, who left the EPA in protest at political interference, said that the suppression of the report was a further instance of the White House trying to bury evidence of climate change. 'It is yet another example of why this government should stop burying its head in the sand on this issue.' Symons said the Bush administration's close links to high-powered energy and oil companies was vital in understanding why climate change was received sceptically in the Oval Office. 'This administration is ignoring the evidence in order to placate a handful of large energy and oil companies,' he added.</w:t>
      </w:r>
    </w:p>
    <w:p w:rsidR="00AF749F" w:rsidRDefault="00AF749F" w:rsidP="00AF749F">
      <w:pPr>
        <w:pStyle w:val="Heading3"/>
      </w:pPr>
      <w:r>
        <w:t>Warming Turns – Terror</w:t>
      </w:r>
    </w:p>
    <w:p w:rsidR="00AF749F" w:rsidRDefault="00AF749F" w:rsidP="00AF749F">
      <w:pPr>
        <w:pStyle w:val="Heading4"/>
      </w:pPr>
      <w:r>
        <w:t>Climate Change increases Aggression of Terrorists</w:t>
      </w:r>
    </w:p>
    <w:p w:rsidR="00AF749F" w:rsidRDefault="00AF749F" w:rsidP="00AF749F">
      <w:r w:rsidRPr="007B04D1">
        <w:rPr>
          <w:rStyle w:val="Style13ptBold"/>
        </w:rPr>
        <w:t>Planet in Peril</w:t>
      </w:r>
      <w:r>
        <w:t>, CNN correspondent team, June 25, 20</w:t>
      </w:r>
      <w:r w:rsidRPr="007B04D1">
        <w:rPr>
          <w:rStyle w:val="Style13ptBold"/>
        </w:rPr>
        <w:t>08</w:t>
      </w:r>
      <w:r>
        <w:t xml:space="preserve">, “Global warming could increase terrorism, official says”, CNN, </w:t>
      </w:r>
      <w:r w:rsidRPr="00745044">
        <w:t>http://www.cnn.com/2008/POLITICS/06/25/climate.change.security/</w:t>
      </w:r>
    </w:p>
    <w:p w:rsidR="00AF749F" w:rsidRPr="00BC21C8" w:rsidRDefault="00AF749F" w:rsidP="00AF749F">
      <w:pPr>
        <w:rPr>
          <w:sz w:val="16"/>
        </w:rPr>
      </w:pPr>
      <w:r w:rsidRPr="00BC21C8">
        <w:rPr>
          <w:sz w:val="16"/>
        </w:rPr>
        <w:t xml:space="preserve">WASHINGTON (CNN) </w:t>
      </w:r>
      <w:r w:rsidRPr="00745044">
        <w:rPr>
          <w:rStyle w:val="StyleUnderline"/>
        </w:rPr>
        <w:t>-- Global warming could destabilize "struggling and poor" countries around the world, prompting mass migrations and creating breeding grounds for terrorists,</w:t>
      </w:r>
      <w:r w:rsidRPr="00BC21C8">
        <w:rPr>
          <w:sz w:val="16"/>
        </w:rPr>
        <w:t xml:space="preserve"> the chairman of the National Intelligence Council told Congress on Wednesday. </w:t>
      </w:r>
      <w:r w:rsidRPr="00745044">
        <w:rPr>
          <w:rStyle w:val="StyleUnderline"/>
        </w:rPr>
        <w:t xml:space="preserve">Climate change </w:t>
      </w:r>
      <w:r w:rsidRPr="00BC21C8">
        <w:rPr>
          <w:sz w:val="16"/>
        </w:rPr>
        <w:t>"</w:t>
      </w:r>
      <w:r w:rsidRPr="00745044">
        <w:rPr>
          <w:rStyle w:val="StyleUnderline"/>
        </w:rPr>
        <w:t>will aggravate existing problems such as poverty</w:t>
      </w:r>
      <w:r w:rsidRPr="00BC21C8">
        <w:rPr>
          <w:sz w:val="16"/>
        </w:rPr>
        <w:t xml:space="preserve">, </w:t>
      </w:r>
      <w:r w:rsidRPr="00745044">
        <w:rPr>
          <w:rStyle w:val="StyleUnderline"/>
        </w:rPr>
        <w:t>social tensions</w:t>
      </w:r>
      <w:r w:rsidRPr="00BC21C8">
        <w:rPr>
          <w:sz w:val="16"/>
        </w:rPr>
        <w:t xml:space="preserve">, environmental degradation, ineffectual leadership and weak political institutions," Thomas Fingar said. "All of this threatens the domestic stability of a number of African, Asian, Central American and Central Asian countries." People are likely to flee destabilized countries, </w:t>
      </w:r>
      <w:r w:rsidRPr="00745044">
        <w:rPr>
          <w:rStyle w:val="StyleUnderline"/>
        </w:rPr>
        <w:t>and some may turn to terrorism</w:t>
      </w:r>
      <w:r w:rsidRPr="00BC21C8">
        <w:rPr>
          <w:sz w:val="16"/>
        </w:rPr>
        <w:t>, he said. "</w:t>
      </w:r>
      <w:r w:rsidRPr="00745044">
        <w:rPr>
          <w:rStyle w:val="StyleUnderline"/>
        </w:rPr>
        <w:t>The conditions exacerbated by the effects of climate change could increase the pool of potential recruits into terrorist activity," he said</w:t>
      </w:r>
      <w:r w:rsidRPr="00BC21C8">
        <w:rPr>
          <w:sz w:val="16"/>
        </w:rPr>
        <w:t xml:space="preserve">. "Economic refugees will perceive additional reasons to flee their homes because of harsher climates," Fingar predicted. </w:t>
      </w:r>
      <w:r w:rsidRPr="00745044">
        <w:rPr>
          <w:rStyle w:val="StyleUnderline"/>
        </w:rPr>
        <w:t>That will put pressure on countries receiving refugees</w:t>
      </w:r>
      <w:r w:rsidRPr="00BC21C8">
        <w:rPr>
          <w:sz w:val="16"/>
        </w:rPr>
        <w:t xml:space="preserve">, many of which "will have neither the resources nor interest to host these climate migrants," he said in testimony to the House Select Committee on Energy Independence and Global Warming. Reactions to the report broke down along partisan lines, with Democrats generally praising it and Republicans expressing doubts. Committee members had concerns about the report's secrecy, reliability and use of intelligence resources. Global warming may have a slight positive effect on the United States, since it is likely to produce larger farming yields, Fingar said Obama slams McCain's energy policy But it is also likely to result in storm surges that could affect nuclear facilities and oil refineries near coasts, water shortages in the Southwest and longer summers with more wildfires, the study found. </w:t>
      </w:r>
      <w:r w:rsidRPr="00745044">
        <w:rPr>
          <w:rStyle w:val="StyleUnderline"/>
        </w:rPr>
        <w:t>International migration may also help spread disease</w:t>
      </w:r>
      <w:r w:rsidRPr="00BC21C8">
        <w:rPr>
          <w:sz w:val="16"/>
        </w:rPr>
        <w:t xml:space="preserve">, Fingar added, </w:t>
      </w:r>
      <w:r w:rsidRPr="00745044">
        <w:rPr>
          <w:rStyle w:val="StyleUnderline"/>
        </w:rPr>
        <w:t>and climate change could put stress on international trade in essential commodities</w:t>
      </w:r>
      <w:r w:rsidRPr="00BC21C8">
        <w:rPr>
          <w:sz w:val="16"/>
        </w:rPr>
        <w:t xml:space="preserve">. "The United States depends on a smooth-functioning international system ensuring the flow of trade and market access to critical raw materials, such as oil and gas, and security for its allies and partners. </w:t>
      </w:r>
      <w:r w:rsidRPr="00745044">
        <w:rPr>
          <w:rStyle w:val="StyleUnderline"/>
        </w:rPr>
        <w:t>Climate change and climate change policies could affect all of these," he warned</w:t>
      </w:r>
      <w:r w:rsidRPr="00BC21C8">
        <w:rPr>
          <w:sz w:val="16"/>
        </w:rPr>
        <w:t xml:space="preserve">, "with significant geopolitical consequences." The report was the conclusion of the most comprehensive government analysis the U.S. </w:t>
      </w:r>
      <w:r w:rsidRPr="00745044">
        <w:rPr>
          <w:rStyle w:val="StyleUnderline"/>
        </w:rPr>
        <w:t>intelligence community has ever conducted on climate change</w:t>
      </w:r>
      <w:r w:rsidRPr="00BC21C8">
        <w:rPr>
          <w:sz w:val="16"/>
        </w:rPr>
        <w:t>. Fingar emphasized that it could make no hard and fast predictions, saying that the operative word in his assessment was "</w:t>
      </w:r>
      <w:r w:rsidRPr="00745044">
        <w:rPr>
          <w:rStyle w:val="StyleUnderline"/>
        </w:rPr>
        <w:t>may." Wealthy countries will be able to handle the situation better than poorer ones</w:t>
      </w:r>
      <w:r w:rsidRPr="00BC21C8">
        <w:rPr>
          <w:sz w:val="16"/>
        </w:rPr>
        <w:t>, he said. "</w:t>
      </w:r>
      <w:r w:rsidRPr="00745044">
        <w:rPr>
          <w:rStyle w:val="StyleUnderline"/>
        </w:rPr>
        <w:t>We assess that no country will be immune to the effects of climate change</w:t>
      </w:r>
      <w:r w:rsidRPr="00BC21C8">
        <w:rPr>
          <w:sz w:val="16"/>
        </w:rPr>
        <w:t xml:space="preserve">, but some will be able to cope more effectively than others," he said. "Most of the struggling and poor states that will suffer adverse impacts to their potential and economic security are in Sub-Saharan Africa, the Middle East, and Central and Southeast Asia. "However, the spillover -- from potentially increased migration and water-related disputes -- could have a harmful global impact," he added. </w:t>
      </w:r>
      <w:r w:rsidRPr="00745044">
        <w:rPr>
          <w:rStyle w:val="StyleUnderline"/>
        </w:rPr>
        <w:t>Fingar painted a mixed picture of the effects of climate change on the United States itself</w:t>
      </w:r>
      <w:r w:rsidRPr="00BC21C8">
        <w:rPr>
          <w:sz w:val="16"/>
        </w:rPr>
        <w:t>. "Most studies suggest the United States as a whole will enjoy modest economic benefits over the next few decades, largely due to the increased crop yields," he said. "</w:t>
      </w:r>
      <w:r w:rsidRPr="00745044">
        <w:rPr>
          <w:rStyle w:val="StyleUnderline"/>
        </w:rPr>
        <w:t>Costs begin to mount thereafter</w:t>
      </w:r>
      <w:r w:rsidRPr="00BC21C8">
        <w:rPr>
          <w:sz w:val="16"/>
        </w:rPr>
        <w:t xml:space="preserve">, however, and some parts of the United States -- particularly built-up coastal areas -- will be at greater risk of extreme weather events and potentially high costs related to losses in complex infrastructure." The impact of fighting and preparing for climate change may be greater than the effect of global warming itself, Fingar said. "Government, </w:t>
      </w:r>
      <w:r w:rsidRPr="00745044">
        <w:rPr>
          <w:rStyle w:val="StyleUnderline"/>
        </w:rPr>
        <w:t>business and public efforts to develop mitigation and adaptation strategies to deal with climate change -- from policies to reduce greenhouse gases to plans to reduce exposure to climate change or capitalize on potential impacts -- may affect U</w:t>
      </w:r>
      <w:r w:rsidRPr="00BC21C8">
        <w:rPr>
          <w:sz w:val="16"/>
        </w:rPr>
        <w:t xml:space="preserve">.S. </w:t>
      </w:r>
      <w:r w:rsidRPr="00745044">
        <w:rPr>
          <w:rStyle w:val="StyleUnderline"/>
        </w:rPr>
        <w:t>national security interests even more than the physical impacts of climate change itself," he said</w:t>
      </w:r>
      <w:r w:rsidRPr="00BC21C8">
        <w:rPr>
          <w:sz w:val="16"/>
        </w:rPr>
        <w:t>. The report, the "</w:t>
      </w:r>
      <w:r w:rsidRPr="00745044">
        <w:rPr>
          <w:rStyle w:val="StyleUnderline"/>
        </w:rPr>
        <w:t>National Intelligence Assessment on the National Security Implications of Global Climate Change to 2030," relied on U</w:t>
      </w:r>
      <w:r w:rsidRPr="00BC21C8">
        <w:rPr>
          <w:sz w:val="16"/>
        </w:rPr>
        <w:t xml:space="preserve">.S. government, military, </w:t>
      </w:r>
      <w:r w:rsidRPr="00745044">
        <w:rPr>
          <w:rStyle w:val="StyleUnderline"/>
        </w:rPr>
        <w:t>academic and United Nations studies of climate change</w:t>
      </w:r>
      <w:r w:rsidRPr="00BC21C8">
        <w:rPr>
          <w:sz w:val="16"/>
        </w:rPr>
        <w:t>. The report itself is classified, which some members of the House committee objected to. "I am disappointed it is classified," said Rep. Anna Eshoo, D-California. Secrecy "prevents this report from being released and discussed in public domain." Committee Chairman Ed Markey, a Massachusetts Democrat, said he would ask the administration to declassify it. Markey opened the hearing by saying "</w:t>
      </w:r>
      <w:r w:rsidRPr="00745044">
        <w:rPr>
          <w:rStyle w:val="StyleUnderline"/>
        </w:rPr>
        <w:t>human beings all over the planet face death or damage or injury if we do not act." He blasted the White House stance on climate change</w:t>
      </w:r>
      <w:r w:rsidRPr="00BC21C8">
        <w:rPr>
          <w:sz w:val="16"/>
        </w:rPr>
        <w:t>, saying, "The Bush administration continues to limit what their experts know. The president doesn't want America to know the real risk of global warming." Republicans on the committee criticized the report as wasteful, with Rep. Darrell Issa of California calling it a "dangerous diversion of intelligence resources." Rep. Pete Hoekstra, R-Michigan, said that the report was unreliable and that its authors admitted as much. "We have a lot of information where we are incapable of assessing it," Fingar conceded. Hoekstra also questioned the committee's priorities. "There are a lot more pressing issues out there for the intelligence community to be focused on right now that would help keep America safe," he said. The assessment "was a waste of time, a waste of resources for the intelligence community to be focused on this issue versus other folks in the government that could have done this job and have a responsibility for doing it." Fingar said the intelligence community had relied on the science of others because it did not itself monitor climate change. He said the assessment was based on midrange predictions of global warming.</w:t>
      </w:r>
    </w:p>
    <w:p w:rsidR="00AF749F" w:rsidRDefault="00AF749F" w:rsidP="00AF749F">
      <w:pPr>
        <w:pStyle w:val="Heading4"/>
      </w:pPr>
      <w:r>
        <w:t>Global Warming Causes an Increase in Terrorism – Africa Proves</w:t>
      </w:r>
    </w:p>
    <w:p w:rsidR="00AF749F" w:rsidRPr="007B04D1" w:rsidRDefault="00AF749F" w:rsidP="00AF749F">
      <w:r>
        <w:t>George R. Trumbull IV, Dartmouth College history professor, Feb. 21, 2014, “Terror Rising from the Desert”, USNews, http://www.usnews.com/opinion/articles/2014/02/20/global-warming-could-cause-more-islamic-terrorism-in-africa</w:t>
      </w:r>
    </w:p>
    <w:p w:rsidR="00AF749F" w:rsidRPr="00BC21C8" w:rsidRDefault="00AF749F" w:rsidP="00AF749F">
      <w:pPr>
        <w:rPr>
          <w:sz w:val="16"/>
        </w:rPr>
      </w:pPr>
      <w:r w:rsidRPr="00BC21C8">
        <w:rPr>
          <w:sz w:val="16"/>
        </w:rPr>
        <w:t xml:space="preserve">From the devastating drought in California’s Central Valley to Atlanta’s ice storms, </w:t>
      </w:r>
      <w:r w:rsidRPr="007B04D1">
        <w:rPr>
          <w:rStyle w:val="StyleUnderline"/>
        </w:rPr>
        <w:t>2014 has highlighted the catastrophic effects of global climate change</w:t>
      </w:r>
      <w:r w:rsidRPr="00BC21C8">
        <w:rPr>
          <w:sz w:val="16"/>
        </w:rPr>
        <w:t xml:space="preserve">. Far from home, however, the long-term effects are just as unpredictable and even more disruptive. </w:t>
      </w:r>
      <w:r w:rsidRPr="007B04D1">
        <w:rPr>
          <w:rStyle w:val="StyleUnderline"/>
        </w:rPr>
        <w:t>Failure to address climate change foreshadows an era in which unpredictable weather catalyzes familiar forms of political instability</w:t>
      </w:r>
      <w:r w:rsidRPr="00BC21C8">
        <w:rPr>
          <w:sz w:val="16"/>
        </w:rPr>
        <w:t xml:space="preserve">. </w:t>
      </w:r>
      <w:r w:rsidRPr="007B04D1">
        <w:rPr>
          <w:rStyle w:val="StyleUnderline"/>
        </w:rPr>
        <w:t>As the global war on terror goes</w:t>
      </w:r>
      <w:r w:rsidRPr="00BC21C8">
        <w:rPr>
          <w:sz w:val="16"/>
        </w:rPr>
        <w:t xml:space="preserve">, climate change threatens to take a starring and politically destructive role. Although scientists disagree about the specific impact of climate change on Africa's Sahara desert and its environs, all emphasize its particular mutability. Recent studies emphasize the possibility for geographically localized increases in rainfall, </w:t>
      </w:r>
      <w:r w:rsidRPr="007B04D1">
        <w:rPr>
          <w:rStyle w:val="StyleUnderline"/>
        </w:rPr>
        <w:t>while other suggest an intensification of already-searing episodic droughts</w:t>
      </w:r>
      <w:r w:rsidRPr="00BC21C8">
        <w:rPr>
          <w:sz w:val="16"/>
        </w:rPr>
        <w:t xml:space="preserve">. Whatever happens, its magnitude and unpredictability will further destabilize the region. As it stands, </w:t>
      </w:r>
      <w:r w:rsidRPr="007B04D1">
        <w:rPr>
          <w:rStyle w:val="StyleUnderline"/>
        </w:rPr>
        <w:t>nomadic people are typically an afterthought in North and West African states that put settled populations first</w:t>
      </w:r>
      <w:r w:rsidRPr="00BC21C8">
        <w:rPr>
          <w:sz w:val="16"/>
        </w:rPr>
        <w:t>. Climate-driven disruptions of seasonal patterns of migration and agriculture will exacerbate longstanding tensions. A wetter Sahara and Sahel might seem to usher in a new era of bounty, but could also escalate conflicts over newly arable land and new crops on former pasture. Bounty may cause conflict just as drought surely would. Consider the "</w:t>
      </w:r>
      <w:r w:rsidRPr="007B04D1">
        <w:rPr>
          <w:rStyle w:val="StyleUnderline"/>
        </w:rPr>
        <w:t>little ice age,” a period of natural global cooling at its peak in the 16th</w:t>
      </w:r>
      <w:r w:rsidRPr="00BC21C8">
        <w:rPr>
          <w:sz w:val="16"/>
        </w:rPr>
        <w:t xml:space="preserve">, 17th and 18th centuries, which dramatically remade individuals’ lives and social experiences across the globe. </w:t>
      </w:r>
      <w:r w:rsidRPr="007B04D1">
        <w:rPr>
          <w:rStyle w:val="StyleUnderline"/>
        </w:rPr>
        <w:t>From London’s frozen Thames to killing frosts in Jamestown</w:t>
      </w:r>
      <w:r w:rsidRPr="00BC21C8">
        <w:rPr>
          <w:sz w:val="16"/>
        </w:rPr>
        <w:t xml:space="preserve">, climate anomalies catalyzed political and cultural change. Even at the edges of the arid Sahara, often erroneously assumed a static waste, exceptional rains drenched fabled Timbuktu, causing flooding unheard of before or since. And yet Saharan concerns remain wholly outside of global policy debates with one notable exception: </w:t>
      </w:r>
      <w:r w:rsidRPr="007B04D1">
        <w:rPr>
          <w:rStyle w:val="StyleUnderline"/>
        </w:rPr>
        <w:t>the specter of Islamist violence</w:t>
      </w:r>
      <w:r w:rsidRPr="00BC21C8">
        <w:rPr>
          <w:sz w:val="16"/>
        </w:rPr>
        <w:t xml:space="preserve">. The attempted secession of the Azawad territory from Mali in 2012 and sporadic, if fragmented, </w:t>
      </w:r>
      <w:r w:rsidRPr="007B04D1">
        <w:rPr>
          <w:rStyle w:val="StyleUnderline"/>
        </w:rPr>
        <w:t>Islamist violence across the desert points to very real discord</w:t>
      </w:r>
      <w:r w:rsidRPr="00BC21C8">
        <w:rPr>
          <w:sz w:val="16"/>
        </w:rPr>
        <w:t xml:space="preserve">. Persistent weakness of some Saharan states and their inability to effectively support beleaguered citizens has inflated the ranks of opposition movements scattered throughout the desert. </w:t>
      </w:r>
      <w:r w:rsidRPr="007B04D1">
        <w:rPr>
          <w:rStyle w:val="StyleUnderline"/>
        </w:rPr>
        <w:t>Islamist in character and</w:t>
      </w:r>
      <w:r w:rsidRPr="00BC21C8">
        <w:rPr>
          <w:sz w:val="16"/>
        </w:rPr>
        <w:t xml:space="preserve">, </w:t>
      </w:r>
      <w:r w:rsidRPr="007B04D1">
        <w:rPr>
          <w:rStyle w:val="StyleUnderline"/>
        </w:rPr>
        <w:t>as events in 2012 demonstrated</w:t>
      </w:r>
      <w:r w:rsidRPr="00BC21C8">
        <w:rPr>
          <w:sz w:val="16"/>
        </w:rPr>
        <w:t xml:space="preserve">, frequently violent, these movements will continue to attract desert dwellers not only through ideological appeals but also because of the inadequate response of states in the region to other concerns of their Saharan neighbors. As American, European and perhaps most important, African states ignore climate change’s threat to the lives of pastoralists and farmers in and at the desert’s edge, they simultaneously respond with alacrity to hints of Islamist disputes or “terrorism.” Inarticulate responses to incipient climate change and vociferous ones to violence may well create a system of perverse incentives for Saharan-dwellers frustrated with the failures of their governments: </w:t>
      </w:r>
      <w:r w:rsidRPr="007B04D1">
        <w:rPr>
          <w:rStyle w:val="StyleUnderline"/>
        </w:rPr>
        <w:t>The surest way to attract attention and voice displeasure will lie in an alliance of convenience with varied inchoate</w:t>
      </w:r>
      <w:r w:rsidRPr="00BC21C8">
        <w:rPr>
          <w:sz w:val="16"/>
        </w:rPr>
        <w:t xml:space="preserve">, fragmentary Islamist movements. Unless states address nomadic life and the disproportionate impact climate instability will have upon it, dissident political movements will only increase their influence on nomadic people. These movements, most notably al-Qaida in the Islamic Maghrib but also other groups, </w:t>
      </w:r>
      <w:r w:rsidRPr="007B04D1">
        <w:rPr>
          <w:rStyle w:val="StyleUnderline"/>
        </w:rPr>
        <w:t>largely remain Islamist in character</w:t>
      </w:r>
      <w:r w:rsidRPr="00BC21C8">
        <w:rPr>
          <w:sz w:val="16"/>
        </w:rPr>
        <w:t xml:space="preserve">: Their short period of governance during the aborted secession of Azawad demonstrates the type of uncompromising and oppressive regime they imagine. Persistent refusal of states to consider interests of Saharan denizens will increasingly foster alliances driven by a rejection of particular states, rather than by any abiding political interests. Their ideology, however, may matter less to some adherents than their critique. Some in the desert may turn to Islamist groups not out of a desire for a theocratic state but simply as the most efficient, indeed only, means to attract attention to their discontent. Ignoring climate change as a foreign policy question augurs a greater destabilization of the Sahara. </w:t>
      </w:r>
      <w:r w:rsidRPr="007B04D1">
        <w:rPr>
          <w:rStyle w:val="StyleUnderline"/>
        </w:rPr>
        <w:t>As American foreign policy in Africa has refrained from addressing climate change and its concomitant</w:t>
      </w:r>
      <w:r w:rsidRPr="00BC21C8">
        <w:rPr>
          <w:sz w:val="16"/>
        </w:rPr>
        <w:t>, unpredictable effects as a major threat to marginalized peoples, fragile states and American interests, it has simultaneously emphasized the global war on terror as the most visible means to voice discontent.</w:t>
      </w:r>
    </w:p>
    <w:p w:rsidR="00AF749F" w:rsidRDefault="00AF749F" w:rsidP="00AF749F"/>
    <w:p w:rsidR="00AF749F" w:rsidRDefault="00AF749F" w:rsidP="00AF749F">
      <w:pPr>
        <w:pStyle w:val="Heading3"/>
      </w:pPr>
      <w:r>
        <w:t>Warming Turns – Soft Power</w:t>
      </w:r>
    </w:p>
    <w:p w:rsidR="00AF749F" w:rsidRDefault="00725568" w:rsidP="00AF749F">
      <w:pPr>
        <w:pStyle w:val="Heading4"/>
      </w:pPr>
      <w:r>
        <w:t xml:space="preserve">Addressing climate change </w:t>
      </w:r>
      <w:r w:rsidR="00AF749F">
        <w:t>boost</w:t>
      </w:r>
      <w:r>
        <w:t>s</w:t>
      </w:r>
      <w:r w:rsidR="00AF749F">
        <w:t xml:space="preserve"> SP</w:t>
      </w:r>
    </w:p>
    <w:p w:rsidR="00AF749F" w:rsidRPr="00745044" w:rsidRDefault="00AF749F" w:rsidP="00AF749F">
      <w:r>
        <w:t xml:space="preserve">Maxime </w:t>
      </w:r>
      <w:r w:rsidRPr="00745044">
        <w:rPr>
          <w:rStyle w:val="Style13ptBold"/>
        </w:rPr>
        <w:t>Gomichon</w:t>
      </w:r>
      <w:r>
        <w:t>, writer, March 8, 20</w:t>
      </w:r>
      <w:r w:rsidRPr="00745044">
        <w:rPr>
          <w:rStyle w:val="Style13ptBold"/>
        </w:rPr>
        <w:t>13</w:t>
      </w:r>
      <w:r>
        <w:t xml:space="preserve">, “Joseph Nye on Soft Power” E-International Relations </w:t>
      </w:r>
      <w:r w:rsidRPr="00745044">
        <w:t>http://www.e-ir.info/2013/03/08/joseph-nye-on-soft-power/</w:t>
      </w:r>
    </w:p>
    <w:p w:rsidR="00AF749F" w:rsidRPr="00BC21C8" w:rsidRDefault="00AF749F" w:rsidP="00AF749F">
      <w:pPr>
        <w:rPr>
          <w:sz w:val="16"/>
        </w:rPr>
      </w:pPr>
      <w:r w:rsidRPr="00BC21C8">
        <w:rPr>
          <w:sz w:val="16"/>
        </w:rPr>
        <w:t>Joseph Nye uses the theory to study the particular case of the United States. He aims to prove that the country is not in decline and that isolationism must be avoided. Indeed, in a globalized and interdependent world</w:t>
      </w:r>
      <w:r w:rsidRPr="00745044">
        <w:rPr>
          <w:rStyle w:val="StyleUnderline"/>
        </w:rPr>
        <w:t>, the United States has to cooperate and it also needs the cooperation of other countries. Because an increasing number of issues are global, a multilateral approach in international relations is required. Therefore, it is soft power that will be helpful in this situation, rather than hard power. Indeed, issues such as global warming, outer space and cyberspace are more likely to be solved with soft power, whereas military force would be inefficient or insufficient.</w:t>
      </w:r>
      <w:r w:rsidRPr="00BC21C8">
        <w:rPr>
          <w:sz w:val="16"/>
        </w:rPr>
        <w:t xml:space="preserve">  Nye justifies the use of multilateralism in U.S. foreign policy as it enables other countries not to feel threatened by its supremacy: ‘The multilateralism of American pre-eminence was a key to its longevity, because it reduced the incentives for constructing countervailing alliances’ (Nye, 2005, p.65). Likewise, Nye agrees with Neoliberalism that absolute gains are more important for states than relative gains. Even with soft power, a positive-sum interaction can be implemented. ‘Soft power need not be a zero-sum game in which one country’s gain is necessarily another country’s loss’ (Nye, 2011, p.90). Soft power can therefore benefit each side. It contradicts the Realist assumption that states only seek security. For Nye and other Liberal thinkers, states sometimes seek prosperity.</w:t>
      </w:r>
    </w:p>
    <w:p w:rsidR="00AF749F" w:rsidRPr="00AF749F" w:rsidRDefault="00AF749F" w:rsidP="00AF749F"/>
    <w:p w:rsidR="001D075C" w:rsidRDefault="001D075C" w:rsidP="001D075C">
      <w:pPr>
        <w:pStyle w:val="Heading1"/>
      </w:pPr>
      <w:r>
        <w:t>BEACHES DA</w:t>
      </w:r>
    </w:p>
    <w:p w:rsidR="001D075C" w:rsidRDefault="001D075C" w:rsidP="001D075C">
      <w:pPr>
        <w:pStyle w:val="Heading2"/>
      </w:pPr>
      <w:r>
        <w:t>1NC</w:t>
      </w:r>
    </w:p>
    <w:p w:rsidR="001D075C" w:rsidRPr="00A80797" w:rsidRDefault="001D075C" w:rsidP="001D075C">
      <w:pPr>
        <w:pStyle w:val="Heading3"/>
      </w:pPr>
      <w:r>
        <w:t>1NC Beaches DA</w:t>
      </w:r>
    </w:p>
    <w:p w:rsidR="001D075C" w:rsidRDefault="001D075C" w:rsidP="001D075C">
      <w:pPr>
        <w:pStyle w:val="Heading4"/>
      </w:pPr>
      <w:r>
        <w:t>Beaches are key to the economy-offshore drilling destroys them</w:t>
      </w:r>
    </w:p>
    <w:p w:rsidR="001D075C" w:rsidRDefault="001D075C" w:rsidP="001D075C">
      <w:r>
        <w:rPr>
          <w:rStyle w:val="Style13ptBold"/>
        </w:rPr>
        <w:t xml:space="preserve">Sierra Club ’09 </w:t>
      </w:r>
      <w:r>
        <w:t xml:space="preserve">(Sierra Club, America's largest and most influential grassroots environmental organization, 8-09, “Don’t Rig Our Coastal Economy,” </w:t>
      </w:r>
      <w:hyperlink r:id="rId93" w:history="1">
        <w:r w:rsidRPr="006D720B">
          <w:rPr>
            <w:rStyle w:val="Hyperlink"/>
          </w:rPr>
          <w:t>www.sierraclub.org/habitat/downloads/2009-08-coasts.pdf</w:t>
        </w:r>
      </w:hyperlink>
      <w:r>
        <w:t>)</w:t>
      </w:r>
    </w:p>
    <w:p w:rsidR="001D075C" w:rsidRPr="00BC21C8" w:rsidRDefault="001D075C" w:rsidP="001D075C">
      <w:pPr>
        <w:rPr>
          <w:sz w:val="14"/>
        </w:rPr>
      </w:pPr>
      <w:r w:rsidRPr="00BC21C8">
        <w:rPr>
          <w:sz w:val="14"/>
        </w:rPr>
        <w:t xml:space="preserve">Our coasts are now facing more threats than they have in almost three decades. </w:t>
      </w:r>
      <w:r w:rsidRPr="006030E4">
        <w:rPr>
          <w:rStyle w:val="StyleUnderline"/>
        </w:rPr>
        <w:t xml:space="preserve">The </w:t>
      </w:r>
      <w:r w:rsidRPr="005854DF">
        <w:rPr>
          <w:rStyle w:val="StyleUnderline"/>
          <w:highlight w:val="yellow"/>
        </w:rPr>
        <w:t>vast</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majority of America’s coastline</w:t>
      </w:r>
      <w:r w:rsidRPr="00BC21C8">
        <w:rPr>
          <w:sz w:val="14"/>
        </w:rPr>
        <w:t xml:space="preserve">, once protected, </w:t>
      </w:r>
      <w:r w:rsidRPr="006030E4">
        <w:rPr>
          <w:rStyle w:val="StyleUnderline"/>
        </w:rPr>
        <w:t>is</w:t>
      </w:r>
      <w:r w:rsidRPr="00BC21C8">
        <w:rPr>
          <w:sz w:val="14"/>
        </w:rPr>
        <w:t xml:space="preserve"> now </w:t>
      </w:r>
      <w:r w:rsidRPr="006030E4">
        <w:rPr>
          <w:rStyle w:val="StyleUnderline"/>
        </w:rPr>
        <w:t xml:space="preserve">actively </w:t>
      </w:r>
      <w:r w:rsidRPr="005854DF">
        <w:rPr>
          <w:rStyle w:val="StyleUnderline"/>
          <w:highlight w:val="yellow"/>
        </w:rPr>
        <w:t>being pursued for</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development by</w:t>
      </w:r>
      <w:r w:rsidRPr="006030E4">
        <w:rPr>
          <w:rStyle w:val="StyleUnderline"/>
        </w:rPr>
        <w:t xml:space="preserve"> the </w:t>
      </w:r>
      <w:r w:rsidRPr="005854DF">
        <w:rPr>
          <w:rStyle w:val="StyleUnderline"/>
          <w:highlight w:val="yellow"/>
        </w:rPr>
        <w:t>oil</w:t>
      </w:r>
      <w:r w:rsidRPr="006030E4">
        <w:rPr>
          <w:rStyle w:val="StyleUnderline"/>
        </w:rPr>
        <w:t xml:space="preserve"> and gas industry. </w:t>
      </w:r>
      <w:r w:rsidRPr="005854DF">
        <w:rPr>
          <w:rStyle w:val="StyleUnderline"/>
          <w:highlight w:val="yellow"/>
        </w:rPr>
        <w:t>New</w:t>
      </w:r>
      <w:r w:rsidRPr="006030E4">
        <w:rPr>
          <w:rStyle w:val="StyleUnderline"/>
        </w:rPr>
        <w:t xml:space="preserve"> offshore </w:t>
      </w:r>
      <w:r w:rsidRPr="005854DF">
        <w:rPr>
          <w:rStyle w:val="StyleUnderline"/>
          <w:highlight w:val="yellow"/>
        </w:rPr>
        <w:t>drilling would jeopardize</w:t>
      </w:r>
      <w:r w:rsidRPr="006030E4">
        <w:rPr>
          <w:rStyle w:val="StyleUnderline"/>
        </w:rPr>
        <w:t xml:space="preserve"> our</w:t>
      </w:r>
      <w:r w:rsidR="00BC21C8" w:rsidRPr="00BC21C8">
        <w:rPr>
          <w:rStyle w:val="StyleUnderline"/>
          <w:sz w:val="12"/>
          <w:u w:val="none"/>
        </w:rPr>
        <w:t>¶</w:t>
      </w:r>
      <w:r w:rsidRPr="00052075">
        <w:rPr>
          <w:rStyle w:val="StyleUnderline"/>
          <w:sz w:val="12"/>
        </w:rPr>
        <w:t xml:space="preserve"> </w:t>
      </w:r>
      <w:r w:rsidRPr="005854DF">
        <w:rPr>
          <w:rStyle w:val="StyleUnderline"/>
          <w:highlight w:val="yellow"/>
        </w:rPr>
        <w:t>beaches</w:t>
      </w:r>
      <w:r w:rsidRPr="006030E4">
        <w:rPr>
          <w:rStyle w:val="StyleUnderline"/>
        </w:rPr>
        <w:t xml:space="preserve">, coastal environments, </w:t>
      </w:r>
      <w:r w:rsidRPr="005854DF">
        <w:rPr>
          <w:rStyle w:val="StyleUnderline"/>
          <w:highlight w:val="yellow"/>
        </w:rPr>
        <w:t>and</w:t>
      </w:r>
      <w:r w:rsidRPr="006030E4">
        <w:rPr>
          <w:rStyle w:val="StyleUnderline"/>
        </w:rPr>
        <w:t xml:space="preserve"> booming </w:t>
      </w:r>
      <w:r w:rsidRPr="005854DF">
        <w:rPr>
          <w:rStyle w:val="StyleUnderline"/>
          <w:highlight w:val="yellow"/>
        </w:rPr>
        <w:t>tourism economy</w:t>
      </w:r>
      <w:r w:rsidRPr="00BC21C8">
        <w:rPr>
          <w:sz w:val="14"/>
        </w:rPr>
        <w:t>.</w:t>
      </w:r>
      <w:r w:rsidR="00BC21C8" w:rsidRPr="00BC21C8">
        <w:rPr>
          <w:sz w:val="12"/>
        </w:rPr>
        <w:t>¶</w:t>
      </w:r>
      <w:r w:rsidRPr="00BC21C8">
        <w:rPr>
          <w:sz w:val="14"/>
        </w:rPr>
        <w:t xml:space="preserve"> While only a handful of big oil companies stand to profit from drilling our coasts</w:t>
      </w:r>
      <w:r w:rsidRPr="00207DC0">
        <w:rPr>
          <w:rStyle w:val="StyleUnderline"/>
        </w:rPr>
        <w:t>, all</w:t>
      </w:r>
      <w:r w:rsidR="00BC21C8" w:rsidRPr="00BC21C8">
        <w:rPr>
          <w:rStyle w:val="StyleUnderline"/>
          <w:sz w:val="12"/>
          <w:u w:val="none"/>
        </w:rPr>
        <w:t>¶</w:t>
      </w:r>
      <w:r w:rsidRPr="00052075">
        <w:rPr>
          <w:rStyle w:val="StyleUnderline"/>
          <w:sz w:val="12"/>
        </w:rPr>
        <w:t xml:space="preserve"> </w:t>
      </w:r>
      <w:r w:rsidRPr="00207DC0">
        <w:rPr>
          <w:rStyle w:val="StyleUnderline"/>
        </w:rPr>
        <w:t xml:space="preserve">Americans stand to profit from keeping our beaches clean, healthy and pristine. </w:t>
      </w:r>
      <w:r w:rsidR="00BC21C8" w:rsidRPr="00BC21C8">
        <w:rPr>
          <w:rStyle w:val="StyleUnderline"/>
          <w:sz w:val="12"/>
          <w:u w:val="none"/>
        </w:rPr>
        <w:t>¶</w:t>
      </w:r>
      <w:r w:rsidRPr="00052075">
        <w:rPr>
          <w:rStyle w:val="StyleUnderline"/>
          <w:sz w:val="12"/>
        </w:rPr>
        <w:t xml:space="preserve"> </w:t>
      </w:r>
      <w:r w:rsidRPr="005854DF">
        <w:rPr>
          <w:rStyle w:val="StyleUnderline"/>
          <w:highlight w:val="yellow"/>
        </w:rPr>
        <w:t>Tourism is a vital part of our nation’s economy, and beaches are</w:t>
      </w:r>
      <w:r w:rsidRPr="00207DC0">
        <w:rPr>
          <w:rStyle w:val="StyleUnderline"/>
        </w:rPr>
        <w:t xml:space="preserve"> an </w:t>
      </w:r>
      <w:r w:rsidRPr="005854DF">
        <w:rPr>
          <w:rStyle w:val="StyleUnderline"/>
          <w:highlight w:val="yellow"/>
        </w:rPr>
        <w:t>essential</w:t>
      </w:r>
      <w:r w:rsidRPr="00207DC0">
        <w:rPr>
          <w:rStyle w:val="StyleUnderline"/>
        </w:rPr>
        <w:t xml:space="preserve"> piece</w:t>
      </w:r>
      <w:r w:rsidRPr="00BC21C8">
        <w:rPr>
          <w:sz w:val="14"/>
        </w:rPr>
        <w:t>.</w:t>
      </w:r>
      <w:r w:rsidR="00BC21C8" w:rsidRPr="00BC21C8">
        <w:rPr>
          <w:sz w:val="12"/>
        </w:rPr>
        <w:t>¶</w:t>
      </w:r>
      <w:r w:rsidRPr="00BC21C8">
        <w:rPr>
          <w:sz w:val="14"/>
        </w:rPr>
        <w:t xml:space="preserve"> According to the World Tourism &amp; Travel Council, in 2009 alone </w:t>
      </w:r>
      <w:r w:rsidRPr="00207DC0">
        <w:rPr>
          <w:rStyle w:val="StyleUnderline"/>
        </w:rPr>
        <w:t>the U</w:t>
      </w:r>
      <w:r w:rsidRPr="00BC21C8">
        <w:rPr>
          <w:sz w:val="14"/>
        </w:rPr>
        <w:t xml:space="preserve">nited </w:t>
      </w:r>
      <w:r w:rsidRPr="00207DC0">
        <w:rPr>
          <w:rStyle w:val="StyleUnderline"/>
        </w:rPr>
        <w:t>S</w:t>
      </w:r>
      <w:r w:rsidRPr="00BC21C8">
        <w:rPr>
          <w:sz w:val="14"/>
        </w:rPr>
        <w:t>tates</w:t>
      </w:r>
      <w:r w:rsidR="00BC21C8" w:rsidRPr="00BC21C8">
        <w:rPr>
          <w:sz w:val="12"/>
        </w:rPr>
        <w:t>¶</w:t>
      </w:r>
      <w:r w:rsidRPr="00BC21C8">
        <w:rPr>
          <w:sz w:val="14"/>
        </w:rPr>
        <w:t xml:space="preserve"> </w:t>
      </w:r>
      <w:r w:rsidRPr="00207DC0">
        <w:rPr>
          <w:rStyle w:val="StyleUnderline"/>
        </w:rPr>
        <w:t xml:space="preserve">travel and </w:t>
      </w:r>
      <w:r w:rsidRPr="005854DF">
        <w:rPr>
          <w:rStyle w:val="StyleUnderline"/>
          <w:highlight w:val="yellow"/>
        </w:rPr>
        <w:t>tourism</w:t>
      </w:r>
      <w:r w:rsidRPr="00207DC0">
        <w:rPr>
          <w:rStyle w:val="StyleUnderline"/>
        </w:rPr>
        <w:t xml:space="preserve"> economy is </w:t>
      </w:r>
      <w:r w:rsidRPr="005854DF">
        <w:rPr>
          <w:rStyle w:val="StyleUnderline"/>
          <w:highlight w:val="yellow"/>
        </w:rPr>
        <w:t>expected to</w:t>
      </w:r>
      <w:r w:rsidRPr="00BC21C8">
        <w:rPr>
          <w:sz w:val="14"/>
        </w:rPr>
        <w:t xml:space="preserve"> directly and indirectly </w:t>
      </w:r>
      <w:r w:rsidRPr="005854DF">
        <w:rPr>
          <w:rStyle w:val="StyleUnderline"/>
          <w:highlight w:val="yellow"/>
        </w:rPr>
        <w:t>produce 13.8 million</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jobs</w:t>
      </w:r>
      <w:r w:rsidRPr="00207DC0">
        <w:rPr>
          <w:rStyle w:val="StyleUnderline"/>
        </w:rPr>
        <w:t xml:space="preserve"> and </w:t>
      </w:r>
      <w:r w:rsidRPr="005854DF">
        <w:rPr>
          <w:rStyle w:val="StyleUnderline"/>
          <w:highlight w:val="yellow"/>
        </w:rPr>
        <w:t>generate $1.35 trillion</w:t>
      </w:r>
      <w:r w:rsidRPr="00BC21C8">
        <w:rPr>
          <w:sz w:val="14"/>
        </w:rPr>
        <w:t>.</w:t>
      </w:r>
      <w:r w:rsidR="00BC21C8" w:rsidRPr="00BC21C8">
        <w:rPr>
          <w:sz w:val="12"/>
        </w:rPr>
        <w:t>¶</w:t>
      </w:r>
      <w:r w:rsidRPr="00BC21C8">
        <w:rPr>
          <w:sz w:val="14"/>
        </w:rPr>
        <w:t xml:space="preserve"> 1</w:t>
      </w:r>
      <w:r w:rsidR="00BC21C8" w:rsidRPr="00BC21C8">
        <w:rPr>
          <w:sz w:val="12"/>
        </w:rPr>
        <w:t>¶</w:t>
      </w:r>
      <w:r w:rsidRPr="00BC21C8">
        <w:rPr>
          <w:sz w:val="14"/>
        </w:rPr>
        <w:t xml:space="preserve"> </w:t>
      </w:r>
      <w:r w:rsidRPr="00880A40">
        <w:rPr>
          <w:rStyle w:val="StyleUnderline"/>
        </w:rPr>
        <w:t>That makes America’s coastal recreation and tourism</w:t>
      </w:r>
      <w:r w:rsidR="00BC21C8" w:rsidRPr="00BC21C8">
        <w:rPr>
          <w:rStyle w:val="StyleUnderline"/>
          <w:sz w:val="12"/>
          <w:u w:val="none"/>
        </w:rPr>
        <w:t>¶</w:t>
      </w:r>
      <w:r w:rsidRPr="00052075">
        <w:rPr>
          <w:rStyle w:val="StyleUnderline"/>
          <w:sz w:val="12"/>
        </w:rPr>
        <w:t xml:space="preserve"> </w:t>
      </w:r>
      <w:r w:rsidRPr="00880A40">
        <w:rPr>
          <w:rStyle w:val="StyleUnderline"/>
        </w:rPr>
        <w:t xml:space="preserve">industry the </w:t>
      </w:r>
      <w:r w:rsidRPr="005854DF">
        <w:rPr>
          <w:rStyle w:val="StyleUnderline"/>
          <w:highlight w:val="yellow"/>
        </w:rPr>
        <w:t>second largest employer in the nation</w:t>
      </w:r>
      <w:r w:rsidRPr="00BC21C8">
        <w:rPr>
          <w:sz w:val="14"/>
        </w:rPr>
        <w:t>, workers who serve the 180 million</w:t>
      </w:r>
      <w:r w:rsidR="00BC21C8" w:rsidRPr="00BC21C8">
        <w:rPr>
          <w:sz w:val="12"/>
        </w:rPr>
        <w:t>¶</w:t>
      </w:r>
      <w:r w:rsidRPr="00BC21C8">
        <w:rPr>
          <w:sz w:val="14"/>
        </w:rPr>
        <w:t xml:space="preserve"> Americans who make over 2 billion trips to our coasts every year. </w:t>
      </w:r>
      <w:r w:rsidRPr="00880A40">
        <w:rPr>
          <w:rStyle w:val="StyleUnderline"/>
        </w:rPr>
        <w:t>Tourism in America is</w:t>
      </w:r>
      <w:r w:rsidR="00BC21C8" w:rsidRPr="00BC21C8">
        <w:rPr>
          <w:rStyle w:val="StyleUnderline"/>
          <w:sz w:val="12"/>
          <w:u w:val="none"/>
        </w:rPr>
        <w:t>¶</w:t>
      </w:r>
      <w:r w:rsidRPr="00052075">
        <w:rPr>
          <w:rStyle w:val="StyleUnderline"/>
          <w:sz w:val="12"/>
        </w:rPr>
        <w:t xml:space="preserve"> </w:t>
      </w:r>
      <w:r w:rsidRPr="00880A40">
        <w:rPr>
          <w:rStyle w:val="StyleUnderline"/>
        </w:rPr>
        <w:t>a trillion-dollar industry with coastal communities contributing over $700 billion</w:t>
      </w:r>
      <w:r w:rsidR="00BC21C8" w:rsidRPr="00BC21C8">
        <w:rPr>
          <w:rStyle w:val="StyleUnderline"/>
          <w:sz w:val="12"/>
          <w:u w:val="none"/>
        </w:rPr>
        <w:t>¶</w:t>
      </w:r>
      <w:r w:rsidRPr="00052075">
        <w:rPr>
          <w:rStyle w:val="StyleUnderline"/>
          <w:sz w:val="12"/>
        </w:rPr>
        <w:t xml:space="preserve"> </w:t>
      </w:r>
      <w:r w:rsidRPr="00880A40">
        <w:rPr>
          <w:rStyle w:val="StyleUnderline"/>
        </w:rPr>
        <w:t>annually to our economy</w:t>
      </w:r>
      <w:r w:rsidR="00BC21C8" w:rsidRPr="00BC21C8">
        <w:rPr>
          <w:sz w:val="12"/>
        </w:rPr>
        <w:t>¶</w:t>
      </w:r>
      <w:r w:rsidRPr="00BC21C8">
        <w:rPr>
          <w:sz w:val="14"/>
        </w:rPr>
        <w:t xml:space="preserve"> 2</w:t>
      </w:r>
      <w:r w:rsidR="00BC21C8" w:rsidRPr="00BC21C8">
        <w:rPr>
          <w:sz w:val="12"/>
        </w:rPr>
        <w:t>¶</w:t>
      </w:r>
      <w:r w:rsidRPr="00BC21C8">
        <w:rPr>
          <w:sz w:val="14"/>
        </w:rPr>
        <w:t xml:space="preserve"> . </w:t>
      </w:r>
      <w:r w:rsidR="00BC21C8" w:rsidRPr="00BC21C8">
        <w:rPr>
          <w:sz w:val="12"/>
        </w:rPr>
        <w:t>¶</w:t>
      </w:r>
      <w:r w:rsidRPr="00BC21C8">
        <w:rPr>
          <w:sz w:val="14"/>
        </w:rPr>
        <w:t xml:space="preserve"> </w:t>
      </w:r>
      <w:r w:rsidRPr="005854DF">
        <w:rPr>
          <w:rStyle w:val="StyleUnderline"/>
          <w:highlight w:val="yellow"/>
        </w:rPr>
        <w:t>These</w:t>
      </w:r>
      <w:r w:rsidRPr="00880A40">
        <w:rPr>
          <w:rStyle w:val="StyleUnderline"/>
        </w:rPr>
        <w:t xml:space="preserve"> valuable </w:t>
      </w:r>
      <w:r w:rsidRPr="005854DF">
        <w:rPr>
          <w:rStyle w:val="StyleUnderline"/>
          <w:highlight w:val="yellow"/>
        </w:rPr>
        <w:t>beaches</w:t>
      </w:r>
      <w:r w:rsidRPr="00880A40">
        <w:rPr>
          <w:rStyle w:val="StyleUnderline"/>
        </w:rPr>
        <w:t xml:space="preserve"> and coastlines </w:t>
      </w:r>
      <w:r w:rsidRPr="005854DF">
        <w:rPr>
          <w:rStyle w:val="StyleUnderline"/>
          <w:highlight w:val="yellow"/>
        </w:rPr>
        <w:t>will be forever changed if industry is given a green</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light to drill</w:t>
      </w:r>
      <w:r w:rsidRPr="00880A40">
        <w:rPr>
          <w:rStyle w:val="StyleUnderline"/>
        </w:rPr>
        <w:t>. Oil</w:t>
      </w:r>
      <w:r w:rsidRPr="00BC21C8">
        <w:rPr>
          <w:sz w:val="14"/>
        </w:rPr>
        <w:t xml:space="preserve"> and gas </w:t>
      </w:r>
      <w:r w:rsidRPr="005854DF">
        <w:rPr>
          <w:rStyle w:val="StyleUnderline"/>
          <w:highlight w:val="yellow"/>
        </w:rPr>
        <w:t>rigs would deter tourists from visiting</w:t>
      </w:r>
      <w:r w:rsidRPr="00880A40">
        <w:rPr>
          <w:rStyle w:val="StyleUnderline"/>
        </w:rPr>
        <w:t xml:space="preserve"> coastal communities</w:t>
      </w:r>
      <w:r w:rsidRPr="00BC21C8">
        <w:rPr>
          <w:sz w:val="14"/>
        </w:rPr>
        <w:t>,</w:t>
      </w:r>
      <w:r w:rsidR="00BC21C8" w:rsidRPr="00BC21C8">
        <w:rPr>
          <w:sz w:val="12"/>
        </w:rPr>
        <w:t>¶</w:t>
      </w:r>
      <w:r w:rsidRPr="00BC21C8">
        <w:rPr>
          <w:sz w:val="14"/>
        </w:rPr>
        <w:t xml:space="preserve"> would stress wildlife, </w:t>
      </w:r>
      <w:r w:rsidRPr="005854DF">
        <w:rPr>
          <w:rStyle w:val="StyleUnderline"/>
          <w:highlight w:val="yellow"/>
        </w:rPr>
        <w:t>and</w:t>
      </w:r>
      <w:r w:rsidRPr="00BC21C8">
        <w:rPr>
          <w:sz w:val="14"/>
        </w:rPr>
        <w:t xml:space="preserve"> would </w:t>
      </w:r>
      <w:r w:rsidRPr="005854DF">
        <w:rPr>
          <w:rStyle w:val="StyleUnderline"/>
          <w:highlight w:val="yellow"/>
        </w:rPr>
        <w:t>threaten</w:t>
      </w:r>
      <w:r w:rsidRPr="00880A40">
        <w:rPr>
          <w:rStyle w:val="StyleUnderline"/>
        </w:rPr>
        <w:t xml:space="preserve"> to contaminate the </w:t>
      </w:r>
      <w:r w:rsidRPr="005854DF">
        <w:rPr>
          <w:rStyle w:val="StyleUnderline"/>
          <w:highlight w:val="yellow"/>
        </w:rPr>
        <w:t>waters</w:t>
      </w:r>
      <w:r w:rsidRPr="00880A40">
        <w:rPr>
          <w:rStyle w:val="StyleUnderline"/>
        </w:rPr>
        <w:t xml:space="preserve"> where</w:t>
      </w:r>
      <w:r w:rsidRPr="00BC21C8">
        <w:rPr>
          <w:sz w:val="14"/>
        </w:rPr>
        <w:t xml:space="preserve"> American</w:t>
      </w:r>
      <w:r w:rsidR="00BC21C8" w:rsidRPr="00BC21C8">
        <w:rPr>
          <w:sz w:val="12"/>
        </w:rPr>
        <w:t>¶</w:t>
      </w:r>
      <w:r w:rsidRPr="00BC21C8">
        <w:rPr>
          <w:sz w:val="14"/>
        </w:rPr>
        <w:t xml:space="preserve"> </w:t>
      </w:r>
      <w:r w:rsidRPr="00880A40">
        <w:rPr>
          <w:rStyle w:val="StyleUnderline"/>
        </w:rPr>
        <w:t xml:space="preserve">families swim, boat, and fish. The </w:t>
      </w:r>
      <w:r w:rsidRPr="005854DF">
        <w:rPr>
          <w:rStyle w:val="StyleUnderline"/>
          <w:highlight w:val="yellow"/>
        </w:rPr>
        <w:t>risk to our coastal economy from offshore drilling is</w:t>
      </w:r>
      <w:r w:rsidR="00BC21C8" w:rsidRPr="00BC21C8">
        <w:rPr>
          <w:rStyle w:val="StyleUnderline"/>
          <w:sz w:val="12"/>
          <w:u w:val="none"/>
        </w:rPr>
        <w:t>¶</w:t>
      </w:r>
      <w:r w:rsidRPr="00052075">
        <w:rPr>
          <w:rStyle w:val="StyleUnderline"/>
          <w:sz w:val="12"/>
        </w:rPr>
        <w:t xml:space="preserve"> </w:t>
      </w:r>
      <w:r w:rsidRPr="00880A40">
        <w:rPr>
          <w:rStyle w:val="StyleUnderline"/>
        </w:rPr>
        <w:t xml:space="preserve">just too </w:t>
      </w:r>
      <w:r w:rsidRPr="005854DF">
        <w:rPr>
          <w:rStyle w:val="StyleUnderline"/>
          <w:highlight w:val="yellow"/>
        </w:rPr>
        <w:t>great</w:t>
      </w:r>
      <w:r w:rsidRPr="00880A40">
        <w:rPr>
          <w:rStyle w:val="StyleUnderline"/>
        </w:rPr>
        <w:t xml:space="preserve">. </w:t>
      </w:r>
      <w:r w:rsidR="00BC21C8" w:rsidRPr="00BC21C8">
        <w:rPr>
          <w:rStyle w:val="StyleUnderline"/>
          <w:sz w:val="12"/>
          <w:u w:val="none"/>
        </w:rPr>
        <w:t>¶</w:t>
      </w:r>
      <w:r w:rsidRPr="00052075">
        <w:rPr>
          <w:rStyle w:val="StyleUnderline"/>
          <w:sz w:val="12"/>
        </w:rPr>
        <w:t xml:space="preserve"> </w:t>
      </w:r>
      <w:r w:rsidRPr="00BC21C8">
        <w:rPr>
          <w:sz w:val="14"/>
        </w:rPr>
        <w:t>But our coasts are not solely about jobs. Millions of Americans share fond childhood</w:t>
      </w:r>
      <w:r w:rsidR="00BC21C8" w:rsidRPr="00BC21C8">
        <w:rPr>
          <w:sz w:val="12"/>
        </w:rPr>
        <w:t>¶</w:t>
      </w:r>
      <w:r w:rsidRPr="00BC21C8">
        <w:rPr>
          <w:sz w:val="14"/>
        </w:rPr>
        <w:t xml:space="preserve"> memories of building sandcastles, learning to ride a wave, fishing, or watching seabirds,</w:t>
      </w:r>
      <w:r w:rsidR="00BC21C8" w:rsidRPr="00BC21C8">
        <w:rPr>
          <w:sz w:val="12"/>
        </w:rPr>
        <w:t>¶</w:t>
      </w:r>
      <w:r w:rsidRPr="00BC21C8">
        <w:rPr>
          <w:sz w:val="14"/>
        </w:rPr>
        <w:t xml:space="preserve"> dolphins and whales at the beach. Each year, families from all over the world flock to our</w:t>
      </w:r>
      <w:r w:rsidR="00BC21C8" w:rsidRPr="00BC21C8">
        <w:rPr>
          <w:sz w:val="12"/>
        </w:rPr>
        <w:t>¶</w:t>
      </w:r>
      <w:r w:rsidRPr="00BC21C8">
        <w:rPr>
          <w:sz w:val="14"/>
        </w:rPr>
        <w:t xml:space="preserve"> beaches to continue this tradition. This summer,</w:t>
      </w:r>
      <w:r w:rsidR="00BC21C8" w:rsidRPr="00BC21C8">
        <w:rPr>
          <w:sz w:val="12"/>
        </w:rPr>
        <w:t>¶</w:t>
      </w:r>
      <w:r w:rsidRPr="00BC21C8">
        <w:rPr>
          <w:sz w:val="14"/>
        </w:rPr>
        <w:t xml:space="preserve"> given the state of the economy, we can expect</w:t>
      </w:r>
      <w:r w:rsidR="00BC21C8" w:rsidRPr="00BC21C8">
        <w:rPr>
          <w:sz w:val="12"/>
        </w:rPr>
        <w:t>¶</w:t>
      </w:r>
      <w:r w:rsidRPr="00BC21C8">
        <w:rPr>
          <w:sz w:val="14"/>
        </w:rPr>
        <w:t xml:space="preserve"> even more families to keep their vacations local</w:t>
      </w:r>
      <w:r w:rsidR="00BC21C8" w:rsidRPr="00BC21C8">
        <w:rPr>
          <w:sz w:val="12"/>
        </w:rPr>
        <w:t>¶</w:t>
      </w:r>
      <w:r w:rsidRPr="00BC21C8">
        <w:rPr>
          <w:sz w:val="14"/>
        </w:rPr>
        <w:t xml:space="preserve"> and head for the beach.</w:t>
      </w:r>
      <w:r w:rsidR="00BC21C8" w:rsidRPr="00BC21C8">
        <w:rPr>
          <w:sz w:val="12"/>
        </w:rPr>
        <w:t>¶</w:t>
      </w:r>
      <w:r w:rsidRPr="00BC21C8">
        <w:rPr>
          <w:sz w:val="14"/>
        </w:rPr>
        <w:t xml:space="preserve"> Our coasts and marine waters provide the</w:t>
      </w:r>
      <w:r w:rsidR="00BC21C8" w:rsidRPr="00BC21C8">
        <w:rPr>
          <w:sz w:val="12"/>
        </w:rPr>
        <w:t>¶</w:t>
      </w:r>
      <w:r w:rsidRPr="00BC21C8">
        <w:rPr>
          <w:sz w:val="14"/>
        </w:rPr>
        <w:t xml:space="preserve"> economic lifeblood for thousands of tourism</w:t>
      </w:r>
      <w:r w:rsidR="00BC21C8" w:rsidRPr="00BC21C8">
        <w:rPr>
          <w:sz w:val="12"/>
        </w:rPr>
        <w:t>¶</w:t>
      </w:r>
      <w:r w:rsidRPr="00BC21C8">
        <w:rPr>
          <w:sz w:val="14"/>
        </w:rPr>
        <w:t xml:space="preserve"> and fishing communities, generating billions of</w:t>
      </w:r>
      <w:r w:rsidR="00BC21C8" w:rsidRPr="00BC21C8">
        <w:rPr>
          <w:sz w:val="12"/>
        </w:rPr>
        <w:t>¶</w:t>
      </w:r>
      <w:r w:rsidRPr="00BC21C8">
        <w:rPr>
          <w:sz w:val="14"/>
        </w:rPr>
        <w:t xml:space="preserve"> dollars and sustaining millions of jobs. In</w:t>
      </w:r>
      <w:r w:rsidR="00BC21C8" w:rsidRPr="00BC21C8">
        <w:rPr>
          <w:sz w:val="12"/>
        </w:rPr>
        <w:t>¶</w:t>
      </w:r>
      <w:r w:rsidRPr="00BC21C8">
        <w:rPr>
          <w:sz w:val="14"/>
        </w:rPr>
        <w:t xml:space="preserve"> addition to being a favorite American vacation</w:t>
      </w:r>
      <w:r w:rsidR="00BC21C8" w:rsidRPr="00BC21C8">
        <w:rPr>
          <w:sz w:val="12"/>
        </w:rPr>
        <w:t>¶</w:t>
      </w:r>
      <w:r w:rsidRPr="00BC21C8">
        <w:rPr>
          <w:sz w:val="14"/>
        </w:rPr>
        <w:t xml:space="preserve"> destination, beaches provide a sanctuary for fish</w:t>
      </w:r>
      <w:r w:rsidR="00BC21C8" w:rsidRPr="00BC21C8">
        <w:rPr>
          <w:sz w:val="12"/>
        </w:rPr>
        <w:t>¶</w:t>
      </w:r>
      <w:r w:rsidRPr="00BC21C8">
        <w:rPr>
          <w:sz w:val="14"/>
        </w:rPr>
        <w:t xml:space="preserve"> and wildlife and are a critical part of America’s</w:t>
      </w:r>
      <w:r w:rsidR="00BC21C8" w:rsidRPr="00BC21C8">
        <w:rPr>
          <w:sz w:val="12"/>
        </w:rPr>
        <w:t>¶</w:t>
      </w:r>
      <w:r w:rsidRPr="00BC21C8">
        <w:rPr>
          <w:sz w:val="14"/>
        </w:rPr>
        <w:t xml:space="preserve"> natural heritage—from sea to shining sea. But</w:t>
      </w:r>
      <w:r w:rsidR="00BC21C8" w:rsidRPr="00BC21C8">
        <w:rPr>
          <w:sz w:val="12"/>
        </w:rPr>
        <w:t>¶</w:t>
      </w:r>
      <w:r w:rsidRPr="00BC21C8">
        <w:rPr>
          <w:sz w:val="14"/>
        </w:rPr>
        <w:t xml:space="preserve"> these coasts are in jeopardy.</w:t>
      </w:r>
      <w:r w:rsidR="00BC21C8" w:rsidRPr="00BC21C8">
        <w:rPr>
          <w:sz w:val="12"/>
        </w:rPr>
        <w:t>¶</w:t>
      </w:r>
      <w:r w:rsidRPr="00BC21C8">
        <w:rPr>
          <w:sz w:val="14"/>
        </w:rPr>
        <w:t xml:space="preserve"> Big Oil, which continues to experience record profits, has teamed up with industry</w:t>
      </w:r>
      <w:r w:rsidR="00BC21C8" w:rsidRPr="00BC21C8">
        <w:rPr>
          <w:sz w:val="12"/>
        </w:rPr>
        <w:t>¶</w:t>
      </w:r>
      <w:r w:rsidRPr="00BC21C8">
        <w:rPr>
          <w:sz w:val="14"/>
        </w:rPr>
        <w:t xml:space="preserve"> lobbyists and allies in Congress to push their agenda and sacrifice our coasts for their</w:t>
      </w:r>
      <w:r w:rsidR="00BC21C8" w:rsidRPr="00BC21C8">
        <w:rPr>
          <w:sz w:val="12"/>
        </w:rPr>
        <w:t>¶</w:t>
      </w:r>
      <w:r w:rsidRPr="00BC21C8">
        <w:rPr>
          <w:sz w:val="14"/>
        </w:rPr>
        <w:t xml:space="preserve"> financial gain.</w:t>
      </w:r>
      <w:r w:rsidR="00BC21C8" w:rsidRPr="00BC21C8">
        <w:rPr>
          <w:sz w:val="12"/>
        </w:rPr>
        <w:t>¶</w:t>
      </w:r>
      <w:r w:rsidRPr="00BC21C8">
        <w:rPr>
          <w:sz w:val="14"/>
        </w:rPr>
        <w:t xml:space="preserve"> </w:t>
      </w:r>
      <w:r w:rsidRPr="00BB5B3C">
        <w:rPr>
          <w:rStyle w:val="StyleUnderline"/>
        </w:rPr>
        <w:t>If we want to see what our coasts will look like if the oil industry has its way, we have to</w:t>
      </w:r>
      <w:r w:rsidR="00BC21C8" w:rsidRPr="00BC21C8">
        <w:rPr>
          <w:rStyle w:val="StyleUnderline"/>
          <w:sz w:val="12"/>
          <w:u w:val="none"/>
        </w:rPr>
        <w:t>¶</w:t>
      </w:r>
      <w:r w:rsidRPr="00052075">
        <w:rPr>
          <w:rStyle w:val="StyleUnderline"/>
          <w:sz w:val="12"/>
        </w:rPr>
        <w:t xml:space="preserve"> </w:t>
      </w:r>
      <w:r w:rsidRPr="00BB5B3C">
        <w:rPr>
          <w:rStyle w:val="StyleUnderline"/>
        </w:rPr>
        <w:t>look no further than Alabama, Louisiana, Texas, and Mississippi</w:t>
      </w:r>
      <w:r w:rsidRPr="00BC21C8">
        <w:rPr>
          <w:sz w:val="14"/>
        </w:rPr>
        <w:t>. For years, coastlines in</w:t>
      </w:r>
      <w:r w:rsidR="00BC21C8" w:rsidRPr="00BC21C8">
        <w:rPr>
          <w:sz w:val="12"/>
        </w:rPr>
        <w:t>¶</w:t>
      </w:r>
      <w:r w:rsidRPr="00BC21C8">
        <w:rPr>
          <w:sz w:val="14"/>
        </w:rPr>
        <w:t xml:space="preserve"> these states did not enjoy the same protections from drilling as beaches in the rest of the</w:t>
      </w:r>
      <w:r w:rsidR="00BC21C8" w:rsidRPr="00BC21C8">
        <w:rPr>
          <w:sz w:val="12"/>
        </w:rPr>
        <w:t>¶</w:t>
      </w:r>
      <w:r w:rsidRPr="00BC21C8">
        <w:rPr>
          <w:sz w:val="14"/>
        </w:rPr>
        <w:t xml:space="preserve"> country. As a result, the oil industry was able to leave its ugly mark. </w:t>
      </w:r>
      <w:r w:rsidRPr="00090989">
        <w:rPr>
          <w:rStyle w:val="StyleUnderline"/>
        </w:rPr>
        <w:t>Years of wear and</w:t>
      </w:r>
      <w:r w:rsidR="00BC21C8" w:rsidRPr="00BC21C8">
        <w:rPr>
          <w:rStyle w:val="StyleUnderline"/>
          <w:sz w:val="12"/>
          <w:u w:val="none"/>
        </w:rPr>
        <w:t>¶</w:t>
      </w:r>
      <w:r w:rsidRPr="00052075">
        <w:rPr>
          <w:rStyle w:val="StyleUnderline"/>
          <w:sz w:val="12"/>
        </w:rPr>
        <w:t xml:space="preserve"> </w:t>
      </w:r>
      <w:r w:rsidRPr="00090989">
        <w:rPr>
          <w:rStyle w:val="StyleUnderline"/>
        </w:rPr>
        <w:t>tear from oil operations have destroyed many coastal wetlands of the Louisiana Bayou.</w:t>
      </w:r>
      <w:r w:rsidR="00BC21C8" w:rsidRPr="00BC21C8">
        <w:rPr>
          <w:rStyle w:val="StyleUnderline"/>
          <w:sz w:val="12"/>
          <w:u w:val="none"/>
        </w:rPr>
        <w:t>¶</w:t>
      </w:r>
      <w:r w:rsidRPr="00052075">
        <w:rPr>
          <w:rStyle w:val="StyleUnderline"/>
          <w:sz w:val="12"/>
        </w:rPr>
        <w:t xml:space="preserve"> </w:t>
      </w:r>
      <w:r w:rsidRPr="005854DF">
        <w:rPr>
          <w:rStyle w:val="StyleUnderline"/>
          <w:highlight w:val="yellow"/>
        </w:rPr>
        <w:t>Thanks</w:t>
      </w:r>
      <w:r w:rsidRPr="00090989">
        <w:rPr>
          <w:rStyle w:val="StyleUnderline"/>
        </w:rPr>
        <w:t xml:space="preserve"> in large part </w:t>
      </w:r>
      <w:r w:rsidRPr="005854DF">
        <w:rPr>
          <w:rStyle w:val="StyleUnderline"/>
          <w:highlight w:val="yellow"/>
        </w:rPr>
        <w:t>to drilling, Louisiana is losing</w:t>
      </w:r>
      <w:r w:rsidRPr="00090989">
        <w:rPr>
          <w:rStyle w:val="StyleUnderline"/>
        </w:rPr>
        <w:t xml:space="preserve"> 25 square miles of </w:t>
      </w:r>
      <w:r w:rsidRPr="005854DF">
        <w:rPr>
          <w:rStyle w:val="StyleUnderline"/>
          <w:highlight w:val="yellow"/>
        </w:rPr>
        <w:t>coastal wetlands</w:t>
      </w:r>
      <w:r w:rsidR="00BC21C8" w:rsidRPr="00BC21C8">
        <w:rPr>
          <w:rStyle w:val="StyleUnderline"/>
          <w:sz w:val="12"/>
          <w:u w:val="none"/>
        </w:rPr>
        <w:t>¶</w:t>
      </w:r>
      <w:r w:rsidRPr="00052075">
        <w:rPr>
          <w:rStyle w:val="StyleUnderline"/>
          <w:sz w:val="12"/>
        </w:rPr>
        <w:t xml:space="preserve"> </w:t>
      </w:r>
      <w:r w:rsidRPr="00090989">
        <w:rPr>
          <w:rStyle w:val="StyleUnderline"/>
        </w:rPr>
        <w:t>each year.</w:t>
      </w:r>
      <w:r w:rsidRPr="00BC21C8">
        <w:rPr>
          <w:sz w:val="14"/>
        </w:rPr>
        <w:t xml:space="preserve"> These wetlands once provided a natural barrier from storms like Hurricane</w:t>
      </w:r>
      <w:r w:rsidR="00BC21C8" w:rsidRPr="00BC21C8">
        <w:rPr>
          <w:sz w:val="12"/>
        </w:rPr>
        <w:t>¶</w:t>
      </w:r>
      <w:r w:rsidRPr="00BC21C8">
        <w:rPr>
          <w:sz w:val="14"/>
        </w:rPr>
        <w:t xml:space="preserve"> Katrina.</w:t>
      </w:r>
    </w:p>
    <w:p w:rsidR="001D075C" w:rsidRPr="00687035" w:rsidRDefault="001D075C" w:rsidP="001D075C">
      <w:pPr>
        <w:pStyle w:val="Heading4"/>
      </w:pPr>
      <w:r w:rsidRPr="00687035">
        <w:t>Extinction</w:t>
      </w:r>
    </w:p>
    <w:p w:rsidR="001D075C" w:rsidRPr="003F6484" w:rsidRDefault="001D075C" w:rsidP="001D075C">
      <w:r w:rsidRPr="003544EB">
        <w:rPr>
          <w:rStyle w:val="Style13ptBold"/>
        </w:rPr>
        <w:t>Austin 9</w:t>
      </w:r>
      <w:r w:rsidRPr="003F6484">
        <w:t xml:space="preserve"> (Michael, Resident Scholar – American Enterprise Institute, and Desmond Lachman – Resident Fellow – American Enterprise Institute, “The Global Economy Unravels”, Forbes, 3-6, http://www.aei.org/article/100187)</w:t>
      </w:r>
    </w:p>
    <w:p w:rsidR="001D075C" w:rsidRPr="00BC21C8" w:rsidRDefault="001D075C" w:rsidP="001D075C">
      <w:pPr>
        <w:rPr>
          <w:sz w:val="14"/>
        </w:rPr>
      </w:pPr>
      <w:r w:rsidRPr="00BC21C8">
        <w:rPr>
          <w:sz w:val="14"/>
        </w:rPr>
        <w:t xml:space="preserve">What do these trends mean in the short and medium term? The Great Depression showed how social and </w:t>
      </w:r>
      <w:r w:rsidRPr="003544EB">
        <w:rPr>
          <w:rStyle w:val="Emphasis"/>
          <w:highlight w:val="yellow"/>
        </w:rPr>
        <w:t>global chaos</w:t>
      </w:r>
      <w:r w:rsidRPr="003544EB">
        <w:rPr>
          <w:rStyle w:val="TitleChar"/>
          <w:highlight w:val="yellow"/>
        </w:rPr>
        <w:t xml:space="preserve"> followed</w:t>
      </w:r>
      <w:r w:rsidRPr="003544EB">
        <w:rPr>
          <w:rStyle w:val="TitleChar"/>
        </w:rPr>
        <w:t xml:space="preserve"> hard on </w:t>
      </w:r>
      <w:r w:rsidRPr="003544EB">
        <w:rPr>
          <w:rStyle w:val="TitleChar"/>
          <w:highlight w:val="yellow"/>
        </w:rPr>
        <w:t>economic collapse</w:t>
      </w:r>
      <w:r w:rsidRPr="00BC21C8">
        <w:rPr>
          <w:sz w:val="14"/>
        </w:rPr>
        <w:t xml:space="preserve">. The mere fact that parliaments across the globe, from </w:t>
      </w:r>
      <w:smartTag w:uri="urn:schemas-microsoft-com:office:smarttags" w:element="country-region">
        <w:r w:rsidRPr="00BC21C8">
          <w:rPr>
            <w:sz w:val="14"/>
          </w:rPr>
          <w:t>America</w:t>
        </w:r>
      </w:smartTag>
      <w:r w:rsidRPr="00BC21C8">
        <w:rPr>
          <w:sz w:val="14"/>
        </w:rPr>
        <w:t xml:space="preserve"> to </w:t>
      </w:r>
      <w:smartTag w:uri="urn:schemas-microsoft-com:office:smarttags" w:element="place">
        <w:smartTag w:uri="urn:schemas-microsoft-com:office:smarttags" w:element="country-region">
          <w:r w:rsidRPr="00BC21C8">
            <w:rPr>
              <w:sz w:val="14"/>
            </w:rPr>
            <w:t>Japan</w:t>
          </w:r>
        </w:smartTag>
      </w:smartTag>
      <w:r w:rsidRPr="00BC21C8">
        <w:rPr>
          <w:sz w:val="14"/>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3544EB">
        <w:rPr>
          <w:rStyle w:val="TitleChar"/>
        </w:rPr>
        <w:t>The threat of instability is a pressing concern</w:t>
      </w:r>
      <w:r w:rsidRPr="00BC21C8">
        <w:rPr>
          <w:sz w:val="14"/>
        </w:rPr>
        <w:t xml:space="preserve">. </w:t>
      </w:r>
      <w:smartTag w:uri="urn:schemas-microsoft-com:office:smarttags" w:element="place">
        <w:smartTag w:uri="urn:schemas-microsoft-com:office:smarttags" w:element="country-region">
          <w:r w:rsidRPr="00BC21C8">
            <w:rPr>
              <w:sz w:val="14"/>
            </w:rPr>
            <w:t>China</w:t>
          </w:r>
        </w:smartTag>
      </w:smartTag>
      <w:r w:rsidRPr="00BC21C8">
        <w:rPr>
          <w:sz w:val="14"/>
        </w:rPr>
        <w:t xml:space="preserve">, until last year the world's fastest growing economy, just reported that 20 million migrant laborers lost their jobs. Even in the flush times of recent years, </w:t>
      </w:r>
      <w:r w:rsidRPr="003544EB">
        <w:rPr>
          <w:rStyle w:val="TitleChar"/>
        </w:rPr>
        <w:t>China faced</w:t>
      </w:r>
      <w:r w:rsidRPr="00BC21C8">
        <w:rPr>
          <w:sz w:val="14"/>
        </w:rPr>
        <w:t xml:space="preserve"> upward of </w:t>
      </w:r>
      <w:r w:rsidRPr="003544EB">
        <w:rPr>
          <w:rStyle w:val="TitleChar"/>
        </w:rPr>
        <w:t xml:space="preserve">70,000 labor uprisings a year. </w:t>
      </w:r>
      <w:r w:rsidRPr="003544EB">
        <w:rPr>
          <w:rStyle w:val="TitleChar"/>
          <w:highlight w:val="yellow"/>
        </w:rPr>
        <w:t>A</w:t>
      </w:r>
      <w:r w:rsidRPr="003544EB">
        <w:rPr>
          <w:rStyle w:val="TitleChar"/>
        </w:rPr>
        <w:t xml:space="preserve"> sustained </w:t>
      </w:r>
      <w:r w:rsidRPr="003544EB">
        <w:rPr>
          <w:rStyle w:val="TitleChar"/>
          <w:highlight w:val="yellow"/>
        </w:rPr>
        <w:t>downturn poses grave</w:t>
      </w:r>
      <w:r w:rsidRPr="003544EB">
        <w:rPr>
          <w:rStyle w:val="TitleChar"/>
        </w:rPr>
        <w:t xml:space="preserve"> and possibly immediate </w:t>
      </w:r>
      <w:r w:rsidRPr="003544EB">
        <w:rPr>
          <w:rStyle w:val="TitleChar"/>
          <w:highlight w:val="yellow"/>
        </w:rPr>
        <w:t>threats to Chinese internal stability</w:t>
      </w:r>
      <w:r w:rsidRPr="00BC21C8">
        <w:rPr>
          <w:sz w:val="14"/>
        </w:rPr>
        <w:t xml:space="preserve">. The regime in </w:t>
      </w:r>
      <w:smartTag w:uri="urn:schemas-microsoft-com:office:smarttags" w:element="City">
        <w:r w:rsidRPr="00BC21C8">
          <w:rPr>
            <w:sz w:val="14"/>
          </w:rPr>
          <w:t>Beijing</w:t>
        </w:r>
      </w:smartTag>
      <w:r w:rsidRPr="00BC21C8">
        <w:rPr>
          <w:sz w:val="14"/>
        </w:rPr>
        <w:t xml:space="preserve"> may be faced with a choice of repressing its own people or diverting their energies outward, leading to conflict with </w:t>
      </w:r>
      <w:smartTag w:uri="urn:schemas-microsoft-com:office:smarttags" w:element="place">
        <w:smartTag w:uri="urn:schemas-microsoft-com:office:smarttags" w:element="country-region">
          <w:r w:rsidRPr="00BC21C8">
            <w:rPr>
              <w:sz w:val="14"/>
            </w:rPr>
            <w:t>China</w:t>
          </w:r>
        </w:smartTag>
      </w:smartTag>
      <w:r w:rsidRPr="00BC21C8">
        <w:rPr>
          <w:sz w:val="14"/>
        </w:rPr>
        <w:t xml:space="preserve">'s neighbors. </w:t>
      </w:r>
      <w:r w:rsidRPr="003544EB">
        <w:rPr>
          <w:rStyle w:val="TitleChar"/>
        </w:rPr>
        <w:t>Russia</w:t>
      </w:r>
      <w:r w:rsidRPr="00BC21C8">
        <w:rPr>
          <w:sz w:val="14"/>
        </w:rPr>
        <w:t xml:space="preserve">, an oil state completely dependent on energy sales, </w:t>
      </w:r>
      <w:r w:rsidRPr="003544EB">
        <w:rPr>
          <w:rStyle w:val="TitleChar"/>
        </w:rPr>
        <w:t>has had to put down riots in its Far East as well as in downtown Moscow</w:t>
      </w:r>
      <w:r w:rsidRPr="00BC21C8">
        <w:rPr>
          <w:sz w:val="14"/>
        </w:rPr>
        <w:t xml:space="preserve">. Vladimir Putin's rule has been predicated on squeezing civil liberties while providing economic largesse. If that devil's bargain falls apart, then </w:t>
      </w:r>
      <w:r w:rsidRPr="003544EB">
        <w:rPr>
          <w:rStyle w:val="TitleChar"/>
          <w:highlight w:val="yellow"/>
        </w:rPr>
        <w:t>wide-scale repression inside Russia, along with a</w:t>
      </w:r>
      <w:r w:rsidRPr="003544EB">
        <w:rPr>
          <w:rStyle w:val="TitleChar"/>
        </w:rPr>
        <w:t xml:space="preserve"> continuing </w:t>
      </w:r>
      <w:r w:rsidRPr="003544EB">
        <w:rPr>
          <w:rStyle w:val="TitleChar"/>
          <w:highlight w:val="yellow"/>
        </w:rPr>
        <w:t xml:space="preserve">threatening posture toward </w:t>
      </w:r>
      <w:r w:rsidRPr="003544EB">
        <w:rPr>
          <w:rStyle w:val="TitleChar"/>
        </w:rPr>
        <w:t xml:space="preserve">Russia's </w:t>
      </w:r>
      <w:r w:rsidRPr="003544EB">
        <w:rPr>
          <w:rStyle w:val="TitleChar"/>
          <w:highlight w:val="yellow"/>
        </w:rPr>
        <w:t>neighbors, is likely</w:t>
      </w:r>
      <w:r w:rsidRPr="00BC21C8">
        <w:rPr>
          <w:sz w:val="14"/>
        </w:rPr>
        <w:t xml:space="preserve">. Even apparently stable societies face increasing risk and the threat of internal or possibly external conflict. As </w:t>
      </w:r>
      <w:smartTag w:uri="urn:schemas-microsoft-com:office:smarttags" w:element="place">
        <w:smartTag w:uri="urn:schemas-microsoft-com:office:smarttags" w:element="country-region">
          <w:r w:rsidRPr="00BC21C8">
            <w:rPr>
              <w:sz w:val="14"/>
            </w:rPr>
            <w:t>Japan</w:t>
          </w:r>
        </w:smartTag>
      </w:smartTag>
      <w:r w:rsidRPr="00BC21C8">
        <w:rPr>
          <w:sz w:val="14"/>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place">
        <w:smartTag w:uri="urn:schemas-microsoft-com:office:smarttags" w:element="country-region">
          <w:r w:rsidRPr="00BC21C8">
            <w:rPr>
              <w:sz w:val="14"/>
            </w:rPr>
            <w:t>Spain</w:t>
          </w:r>
        </w:smartTag>
      </w:smartTag>
      <w:r w:rsidRPr="00BC21C8">
        <w:rPr>
          <w:sz w:val="14"/>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place">
        <w:smartTag w:uri="urn:schemas-microsoft-com:office:smarttags" w:element="country-region">
          <w:r w:rsidRPr="00BC21C8">
            <w:rPr>
              <w:sz w:val="14"/>
            </w:rPr>
            <w:t>Greece</w:t>
          </w:r>
        </w:smartTag>
      </w:smartTag>
      <w:r w:rsidRPr="00BC21C8">
        <w:rPr>
          <w:sz w:val="14"/>
        </w:rPr>
        <w:t xml:space="preserve">, workers have already taken to the streets. </w:t>
      </w:r>
      <w:r w:rsidRPr="003544EB">
        <w:rPr>
          <w:rStyle w:val="TitleChar"/>
          <w:highlight w:val="yellow"/>
        </w:rPr>
        <w:t>Europe</w:t>
      </w:r>
      <w:r w:rsidRPr="003544EB">
        <w:rPr>
          <w:rStyle w:val="TitleChar"/>
        </w:rPr>
        <w:t xml:space="preserve"> as a whole </w:t>
      </w:r>
      <w:r w:rsidRPr="003544EB">
        <w:rPr>
          <w:rStyle w:val="TitleChar"/>
          <w:highlight w:val="yellow"/>
        </w:rPr>
        <w:t>will face dangerous</w:t>
      </w:r>
      <w:r w:rsidRPr="003544EB">
        <w:rPr>
          <w:rStyle w:val="TitleChar"/>
        </w:rPr>
        <w:t xml:space="preserve">ly increasing </w:t>
      </w:r>
      <w:r w:rsidRPr="003544EB">
        <w:rPr>
          <w:rStyle w:val="TitleChar"/>
          <w:highlight w:val="yellow"/>
        </w:rPr>
        <w:t>tensions</w:t>
      </w:r>
      <w:r w:rsidRPr="00BC21C8">
        <w:rPr>
          <w:sz w:val="14"/>
        </w:rPr>
        <w:t xml:space="preserve"> between native citizens and immigrants, largely from poorer Muslim nations, who have increased the labor pool in the past several decades. </w:t>
      </w:r>
      <w:smartTag w:uri="urn:schemas-microsoft-com:office:smarttags" w:element="country-region">
        <w:r w:rsidRPr="00BC21C8">
          <w:rPr>
            <w:sz w:val="14"/>
          </w:rPr>
          <w:t>Spain</w:t>
        </w:r>
      </w:smartTag>
      <w:r w:rsidRPr="00BC21C8">
        <w:rPr>
          <w:sz w:val="14"/>
        </w:rPr>
        <w:t xml:space="preserve"> has absorbed five million immigrants since 1999, while nearly 9% of </w:t>
      </w:r>
      <w:smartTag w:uri="urn:schemas-microsoft-com:office:smarttags" w:element="place">
        <w:smartTag w:uri="urn:schemas-microsoft-com:office:smarttags" w:element="country-region">
          <w:r w:rsidRPr="00BC21C8">
            <w:rPr>
              <w:sz w:val="14"/>
            </w:rPr>
            <w:t>Germany</w:t>
          </w:r>
        </w:smartTag>
      </w:smartTag>
      <w:r w:rsidRPr="00BC21C8">
        <w:rPr>
          <w:sz w:val="14"/>
        </w:rPr>
        <w:t xml:space="preserve">'s residents have foreign citizenship, including almost 2 million Turks. The xenophobic labor strikes in the </w:t>
      </w:r>
      <w:smartTag w:uri="urn:schemas-microsoft-com:office:smarttags" w:element="country-region">
        <w:r w:rsidRPr="00BC21C8">
          <w:rPr>
            <w:sz w:val="14"/>
          </w:rPr>
          <w:t>U.K.</w:t>
        </w:r>
      </w:smartTag>
      <w:r w:rsidRPr="00BC21C8">
        <w:rPr>
          <w:sz w:val="14"/>
        </w:rPr>
        <w:t xml:space="preserve"> do not bode well for the rest of </w:t>
      </w:r>
      <w:smartTag w:uri="urn:schemas-microsoft-com:office:smarttags" w:element="place">
        <w:r w:rsidRPr="00BC21C8">
          <w:rPr>
            <w:sz w:val="14"/>
          </w:rPr>
          <w:t>Europe</w:t>
        </w:r>
      </w:smartTag>
      <w:r w:rsidRPr="00BC21C8">
        <w:rPr>
          <w:sz w:val="14"/>
        </w:rPr>
        <w:t xml:space="preserve">. </w:t>
      </w:r>
      <w:r w:rsidRPr="003544EB">
        <w:rPr>
          <w:rStyle w:val="TitleChar"/>
          <w:highlight w:val="yellow"/>
        </w:rPr>
        <w:t>A</w:t>
      </w:r>
      <w:r w:rsidRPr="003544EB">
        <w:rPr>
          <w:rStyle w:val="TitleChar"/>
        </w:rPr>
        <w:t xml:space="preserve"> prolonged </w:t>
      </w:r>
      <w:r w:rsidRPr="003544EB">
        <w:rPr>
          <w:rStyle w:val="TitleChar"/>
          <w:highlight w:val="yellow"/>
        </w:rPr>
        <w:t>global</w:t>
      </w:r>
      <w:r w:rsidRPr="003544EB">
        <w:rPr>
          <w:rStyle w:val="TitleChar"/>
        </w:rPr>
        <w:t xml:space="preserve"> downturn, let alone a </w:t>
      </w:r>
      <w:r w:rsidRPr="003544EB">
        <w:rPr>
          <w:rStyle w:val="TitleChar"/>
          <w:highlight w:val="yellow"/>
        </w:rPr>
        <w:t xml:space="preserve">collapse, would </w:t>
      </w:r>
      <w:r w:rsidRPr="003544EB">
        <w:rPr>
          <w:rStyle w:val="Emphasis"/>
          <w:highlight w:val="yellow"/>
        </w:rPr>
        <w:t>dramatically raise tensions</w:t>
      </w:r>
      <w:r w:rsidRPr="003544EB">
        <w:rPr>
          <w:rStyle w:val="TitleChar"/>
        </w:rPr>
        <w:t xml:space="preserve"> inside these countries. </w:t>
      </w:r>
      <w:r w:rsidRPr="003544EB">
        <w:rPr>
          <w:rStyle w:val="TitleChar"/>
          <w:highlight w:val="yellow"/>
        </w:rPr>
        <w:t>Couple that with</w:t>
      </w:r>
      <w:r w:rsidRPr="00BC21C8">
        <w:rPr>
          <w:sz w:val="14"/>
        </w:rPr>
        <w:t xml:space="preserve"> possible protectionist legislation in the </w:t>
      </w:r>
      <w:smartTag w:uri="urn:schemas-microsoft-com:office:smarttags" w:element="place">
        <w:smartTag w:uri="urn:schemas-microsoft-com:office:smarttags" w:element="country-region">
          <w:r w:rsidRPr="00BC21C8">
            <w:rPr>
              <w:sz w:val="14"/>
            </w:rPr>
            <w:t>United States</w:t>
          </w:r>
        </w:smartTag>
      </w:smartTag>
      <w:r w:rsidRPr="00BC21C8">
        <w:rPr>
          <w:sz w:val="14"/>
        </w:rPr>
        <w:t xml:space="preserve">, </w:t>
      </w:r>
      <w:r w:rsidRPr="003544EB">
        <w:rPr>
          <w:rStyle w:val="TitleChar"/>
        </w:rPr>
        <w:t xml:space="preserve">unresolved ethnic and territorial </w:t>
      </w:r>
      <w:r w:rsidRPr="003544EB">
        <w:rPr>
          <w:rStyle w:val="TitleChar"/>
          <w:highlight w:val="yellow"/>
        </w:rPr>
        <w:t xml:space="preserve">disputes in </w:t>
      </w:r>
      <w:r w:rsidRPr="003544EB">
        <w:rPr>
          <w:rStyle w:val="Emphasis"/>
          <w:highlight w:val="yellow"/>
        </w:rPr>
        <w:t>all regions of the globe</w:t>
      </w:r>
      <w:r w:rsidRPr="00BC21C8">
        <w:rPr>
          <w:sz w:val="14"/>
        </w:rPr>
        <w:t xml:space="preserve"> and a loss of confidence that world leaders actually know what they are doing. </w:t>
      </w:r>
      <w:r w:rsidRPr="003544EB">
        <w:rPr>
          <w:rStyle w:val="TitleChar"/>
          <w:highlight w:val="yellow"/>
        </w:rPr>
        <w:t>The result may</w:t>
      </w:r>
      <w:r w:rsidRPr="003544EB">
        <w:rPr>
          <w:rStyle w:val="TitleChar"/>
        </w:rPr>
        <w:t xml:space="preserve"> be a series of </w:t>
      </w:r>
      <w:r w:rsidRPr="003544EB">
        <w:rPr>
          <w:rStyle w:val="TitleChar"/>
          <w:highlight w:val="yellow"/>
        </w:rPr>
        <w:t xml:space="preserve">small explosions that coalesce into a </w:t>
      </w:r>
      <w:r w:rsidRPr="003544EB">
        <w:rPr>
          <w:rStyle w:val="Emphasis"/>
          <w:highlight w:val="yellow"/>
        </w:rPr>
        <w:t>big bang</w:t>
      </w:r>
      <w:r w:rsidRPr="00BC21C8">
        <w:rPr>
          <w:sz w:val="14"/>
        </w:rPr>
        <w:t>.</w:t>
      </w:r>
    </w:p>
    <w:p w:rsidR="001D075C" w:rsidRDefault="001D075C" w:rsidP="001D075C">
      <w:pPr>
        <w:pStyle w:val="Heading2"/>
      </w:pPr>
      <w:r>
        <w:t>Links</w:t>
      </w:r>
    </w:p>
    <w:p w:rsidR="001D075C" w:rsidRPr="00E61AFC" w:rsidRDefault="001D075C" w:rsidP="001D075C">
      <w:pPr>
        <w:pStyle w:val="Heading3"/>
      </w:pPr>
      <w:r>
        <w:t>2NC Link – Spills Inevitable</w:t>
      </w:r>
    </w:p>
    <w:p w:rsidR="001D075C" w:rsidRDefault="001D075C" w:rsidP="001D075C">
      <w:pPr>
        <w:pStyle w:val="Heading4"/>
      </w:pPr>
      <w:r>
        <w:t>Oil spills inevitable with the plan-ruins beach economies</w:t>
      </w:r>
    </w:p>
    <w:p w:rsidR="001D075C" w:rsidRDefault="001D075C" w:rsidP="001D075C">
      <w:r w:rsidRPr="00BD2D64">
        <w:rPr>
          <w:rStyle w:val="Style13ptBold"/>
        </w:rPr>
        <w:t>Greenpeace</w:t>
      </w:r>
      <w:r>
        <w:t>, 8-4-</w:t>
      </w:r>
      <w:r w:rsidRPr="00BD2D64">
        <w:rPr>
          <w:rStyle w:val="Style13ptBold"/>
        </w:rPr>
        <w:t>08</w:t>
      </w:r>
      <w:r>
        <w:t xml:space="preserve">, “Offshore Drilling – It’s NOT the Answer to High Gas Prices at the Pump,” </w:t>
      </w:r>
      <w:hyperlink r:id="rId94" w:history="1">
        <w:r w:rsidRPr="00B17E4E">
          <w:rPr>
            <w:rStyle w:val="Hyperlink"/>
          </w:rPr>
          <w:t>http://www.greenpeace.org/usa/en/news-and-blogs/news/offshore-drilling-it-s-not-t/</w:t>
        </w:r>
      </w:hyperlink>
    </w:p>
    <w:p w:rsidR="001D075C" w:rsidRPr="00BC21C8" w:rsidRDefault="001D075C" w:rsidP="001D075C">
      <w:pPr>
        <w:rPr>
          <w:sz w:val="16"/>
        </w:rPr>
      </w:pPr>
      <w:r w:rsidRPr="004A6279">
        <w:rPr>
          <w:rStyle w:val="StyleUnderline"/>
        </w:rPr>
        <w:t>Oil Spills-Deadly Consequences</w:t>
      </w:r>
      <w:r w:rsidR="00BC21C8" w:rsidRPr="00BC21C8">
        <w:rPr>
          <w:rStyle w:val="StyleUnderline"/>
          <w:sz w:val="12"/>
          <w:u w:val="none"/>
        </w:rPr>
        <w:t>¶</w:t>
      </w:r>
      <w:r w:rsidRPr="00BC21C8">
        <w:rPr>
          <w:sz w:val="16"/>
        </w:rPr>
        <w:t xml:space="preserve"> In 1981, responding to public sentiment, Congress adopted the Outer Continental Shelf (OCS) Moratorium, which prevents the leasing of coastal waters off the Atlantic and pacific coasts and Alaska's Bristol Bay for oil and gas drilling.</w:t>
      </w:r>
      <w:r w:rsidR="00BC21C8" w:rsidRPr="00BC21C8">
        <w:rPr>
          <w:sz w:val="12"/>
        </w:rPr>
        <w:t>¶</w:t>
      </w:r>
      <w:r w:rsidRPr="00BC21C8">
        <w:rPr>
          <w:sz w:val="16"/>
        </w:rPr>
        <w:t xml:space="preserve"> If the moratorium is lifted, our oceans and the species that call them home will suffer. </w:t>
      </w:r>
      <w:r w:rsidRPr="009927AB">
        <w:rPr>
          <w:rStyle w:val="StyleUnderline"/>
        </w:rPr>
        <w:t xml:space="preserve">An </w:t>
      </w:r>
      <w:r w:rsidRPr="005854DF">
        <w:rPr>
          <w:rStyle w:val="StyleUnderline"/>
          <w:highlight w:val="yellow"/>
        </w:rPr>
        <w:t>increase in offshore drilling will put more</w:t>
      </w:r>
      <w:r w:rsidRPr="009927AB">
        <w:rPr>
          <w:rStyle w:val="StyleUnderline"/>
        </w:rPr>
        <w:t xml:space="preserve"> of this country's </w:t>
      </w:r>
      <w:r w:rsidRPr="005854DF">
        <w:rPr>
          <w:rStyle w:val="StyleUnderline"/>
          <w:highlight w:val="yellow"/>
        </w:rPr>
        <w:t>beaches</w:t>
      </w:r>
      <w:r w:rsidRPr="009927AB">
        <w:rPr>
          <w:rStyle w:val="StyleUnderline"/>
        </w:rPr>
        <w:t xml:space="preserve">, fish, and marine mammals </w:t>
      </w:r>
      <w:r w:rsidRPr="005854DF">
        <w:rPr>
          <w:rStyle w:val="StyleUnderline"/>
          <w:highlight w:val="yellow"/>
        </w:rPr>
        <w:t>at risk</w:t>
      </w:r>
      <w:r w:rsidRPr="009927AB">
        <w:rPr>
          <w:rStyle w:val="StyleUnderline"/>
        </w:rPr>
        <w:t xml:space="preserve">, as both the </w:t>
      </w:r>
      <w:r w:rsidRPr="005854DF">
        <w:rPr>
          <w:rStyle w:val="StyleUnderline"/>
          <w:highlight w:val="yellow"/>
        </w:rPr>
        <w:t>exploration and the drilling</w:t>
      </w:r>
      <w:r w:rsidRPr="009927AB">
        <w:rPr>
          <w:rStyle w:val="StyleUnderline"/>
        </w:rPr>
        <w:t xml:space="preserve"> for oil </w:t>
      </w:r>
      <w:r w:rsidRPr="005854DF">
        <w:rPr>
          <w:rStyle w:val="StyleUnderline"/>
          <w:highlight w:val="yellow"/>
        </w:rPr>
        <w:t>increase the threat</w:t>
      </w:r>
      <w:r w:rsidRPr="009927AB">
        <w:rPr>
          <w:rStyle w:val="StyleUnderline"/>
        </w:rPr>
        <w:t xml:space="preserve"> </w:t>
      </w:r>
      <w:r w:rsidRPr="005854DF">
        <w:rPr>
          <w:rStyle w:val="StyleUnderline"/>
        </w:rPr>
        <w:t>to</w:t>
      </w:r>
      <w:r w:rsidRPr="009927AB">
        <w:rPr>
          <w:rStyle w:val="StyleUnderline"/>
        </w:rPr>
        <w:t xml:space="preserve"> our valuable coastlines. </w:t>
      </w:r>
      <w:r w:rsidRPr="005854DF">
        <w:rPr>
          <w:rStyle w:val="StyleUnderline"/>
          <w:highlight w:val="yellow"/>
        </w:rPr>
        <w:t>Tourism</w:t>
      </w:r>
      <w:r w:rsidRPr="009927AB">
        <w:rPr>
          <w:rStyle w:val="StyleUnderline"/>
        </w:rPr>
        <w:t xml:space="preserve"> along our beaches and coastal communities is </w:t>
      </w:r>
      <w:r w:rsidRPr="005854DF">
        <w:rPr>
          <w:rStyle w:val="StyleUnderline"/>
          <w:highlight w:val="yellow"/>
        </w:rPr>
        <w:t>vital to our economy</w:t>
      </w:r>
      <w:r w:rsidRPr="00BC21C8">
        <w:rPr>
          <w:sz w:val="16"/>
        </w:rPr>
        <w:t>.</w:t>
      </w:r>
      <w:r w:rsidR="00BC21C8" w:rsidRPr="00BC21C8">
        <w:rPr>
          <w:sz w:val="12"/>
        </w:rPr>
        <w:t>¶</w:t>
      </w:r>
      <w:r w:rsidRPr="00BC21C8">
        <w:rPr>
          <w:sz w:val="16"/>
        </w:rPr>
        <w:t xml:space="preserve"> Seismic testing to locate oil creates decibel levels of 260 - twice as loud as an ambulance. Exposure to these levels of noise can cause disorientation, beaching, and brain hemorrhaging in whales and dolphins. </w:t>
      </w:r>
      <w:r w:rsidRPr="005854DF">
        <w:rPr>
          <w:rStyle w:val="StyleUnderline"/>
          <w:highlight w:val="yellow"/>
        </w:rPr>
        <w:t>Drilling</w:t>
      </w:r>
      <w:r w:rsidRPr="00C17FA6">
        <w:rPr>
          <w:rStyle w:val="StyleUnderline"/>
        </w:rPr>
        <w:t xml:space="preserve"> for oil </w:t>
      </w:r>
      <w:r w:rsidRPr="005854DF">
        <w:rPr>
          <w:rStyle w:val="StyleUnderline"/>
          <w:highlight w:val="yellow"/>
        </w:rPr>
        <w:t>results in routine releases of toxic</w:t>
      </w:r>
      <w:r w:rsidRPr="00C17FA6">
        <w:rPr>
          <w:rStyle w:val="StyleUnderline"/>
        </w:rPr>
        <w:t xml:space="preserve"> drilling </w:t>
      </w:r>
      <w:r w:rsidRPr="005854DF">
        <w:rPr>
          <w:rStyle w:val="StyleUnderline"/>
          <w:highlight w:val="yellow"/>
        </w:rPr>
        <w:t>muds, excavation materials, production waters, and contaminants such as mercury</w:t>
      </w:r>
      <w:r w:rsidRPr="00C17FA6">
        <w:rPr>
          <w:rStyle w:val="StyleUnderline"/>
        </w:rPr>
        <w:t xml:space="preserve"> lead, cadmium </w:t>
      </w:r>
      <w:r w:rsidRPr="005854DF">
        <w:rPr>
          <w:rStyle w:val="StyleUnderline"/>
          <w:highlight w:val="yellow"/>
        </w:rPr>
        <w:t>and radioactive substances</w:t>
      </w:r>
      <w:r w:rsidRPr="00C17FA6">
        <w:rPr>
          <w:rStyle w:val="StyleUnderline"/>
        </w:rPr>
        <w:t xml:space="preserve"> such as radium.</w:t>
      </w:r>
      <w:r w:rsidRPr="00BC21C8">
        <w:rPr>
          <w:sz w:val="16"/>
        </w:rPr>
        <w:t xml:space="preserve"> Offshore oil drilling also comes with tanker, boat and barge traffic and other industrial activity and noise that disturb wildlife. And </w:t>
      </w:r>
      <w:r w:rsidRPr="005854DF">
        <w:rPr>
          <w:rStyle w:val="StyleUnderline"/>
          <w:highlight w:val="yellow"/>
        </w:rPr>
        <w:t>all offshore</w:t>
      </w:r>
      <w:r w:rsidRPr="00BC21C8">
        <w:rPr>
          <w:sz w:val="16"/>
        </w:rPr>
        <w:t xml:space="preserve"> oil </w:t>
      </w:r>
      <w:r w:rsidRPr="005854DF">
        <w:rPr>
          <w:rStyle w:val="StyleUnderline"/>
          <w:highlight w:val="yellow"/>
        </w:rPr>
        <w:t>drilling requires an onshore network of pipelines</w:t>
      </w:r>
      <w:r w:rsidRPr="00C17FA6">
        <w:rPr>
          <w:rStyle w:val="StyleUnderline"/>
        </w:rPr>
        <w:t xml:space="preserve">, roads, refineries, docks </w:t>
      </w:r>
      <w:r w:rsidRPr="005854DF">
        <w:rPr>
          <w:rStyle w:val="StyleUnderline"/>
          <w:highlight w:val="yellow"/>
        </w:rPr>
        <w:t>and other infrastructure that release pollutants</w:t>
      </w:r>
      <w:r w:rsidRPr="00C17FA6">
        <w:rPr>
          <w:rStyle w:val="StyleUnderline"/>
        </w:rPr>
        <w:t xml:space="preserve"> into the air and water, as well as destroy coastal habitat.</w:t>
      </w:r>
      <w:r w:rsidR="00BC21C8" w:rsidRPr="00BC21C8">
        <w:rPr>
          <w:sz w:val="12"/>
        </w:rPr>
        <w:t>¶</w:t>
      </w:r>
      <w:r w:rsidRPr="00BC21C8">
        <w:rPr>
          <w:sz w:val="16"/>
        </w:rPr>
        <w:t xml:space="preserve"> Plus, </w:t>
      </w:r>
      <w:r w:rsidRPr="00690688">
        <w:rPr>
          <w:rStyle w:val="StyleUnderline"/>
        </w:rPr>
        <w:t>offshore drilling creates an increased risk of oil spills close to our beaches and coastlines</w:t>
      </w:r>
      <w:r w:rsidRPr="00BC21C8">
        <w:rPr>
          <w:sz w:val="16"/>
        </w:rPr>
        <w:t xml:space="preserve">. One of the biggest myths told by political candidates (the oil industry and their allies in Congress) is that hurricanes Katrina and Rita caused no significant oil spills in the Gulf of Mexico. Nothing could be further from the truth. </w:t>
      </w:r>
      <w:r w:rsidRPr="00690688">
        <w:rPr>
          <w:rStyle w:val="StyleUnderline"/>
        </w:rPr>
        <w:t>Katrina and Rita trashed drilling platforms, ruptured pipelines and yanked 2-million-gallon storage tanks off their foundations. More than 9 million gallons of oil spilled as a result of those two storms</w:t>
      </w:r>
      <w:r w:rsidRPr="00BC21C8">
        <w:rPr>
          <w:sz w:val="16"/>
        </w:rPr>
        <w:t xml:space="preserve">. Compare that amount with the 11 million gallons of oil spilled by the infamous Exxon Valdez when it ran aground in Prince William Sound Alaska in 1989. </w:t>
      </w:r>
      <w:r w:rsidRPr="00690688">
        <w:rPr>
          <w:rStyle w:val="StyleUnderline"/>
        </w:rPr>
        <w:t>The</w:t>
      </w:r>
      <w:r w:rsidRPr="00BC21C8">
        <w:rPr>
          <w:sz w:val="16"/>
        </w:rPr>
        <w:t xml:space="preserve"> Minerals Management Service (</w:t>
      </w:r>
      <w:r w:rsidRPr="00690688">
        <w:rPr>
          <w:rStyle w:val="StyleUnderline"/>
        </w:rPr>
        <w:t>MMS</w:t>
      </w:r>
      <w:r w:rsidRPr="00BC21C8">
        <w:rPr>
          <w:sz w:val="16"/>
        </w:rPr>
        <w:t xml:space="preserve">), the federal agency that regulates offshore drilling, </w:t>
      </w:r>
      <w:r w:rsidRPr="00690688">
        <w:rPr>
          <w:rStyle w:val="StyleUnderline"/>
        </w:rPr>
        <w:t>reported that hurricanes Katrina and Rita destroyed 113 oil platforms and damaged 457 pipelines</w:t>
      </w:r>
      <w:r w:rsidRPr="00BC21C8">
        <w:rPr>
          <w:sz w:val="16"/>
        </w:rPr>
        <w:t>.</w:t>
      </w:r>
      <w:r w:rsidR="00BC21C8" w:rsidRPr="00BC21C8">
        <w:rPr>
          <w:sz w:val="12"/>
        </w:rPr>
        <w:t>¶</w:t>
      </w:r>
      <w:r w:rsidRPr="00BC21C8">
        <w:rPr>
          <w:sz w:val="16"/>
        </w:rPr>
        <w:t xml:space="preserve"> </w:t>
      </w:r>
      <w:r w:rsidRPr="005854DF">
        <w:rPr>
          <w:rStyle w:val="StyleUnderline"/>
          <w:highlight w:val="yellow"/>
        </w:rPr>
        <w:t>Supercharged storms</w:t>
      </w:r>
      <w:r w:rsidRPr="00BC21C8">
        <w:rPr>
          <w:sz w:val="16"/>
        </w:rPr>
        <w:t xml:space="preserve"> like Katrina and Rita </w:t>
      </w:r>
      <w:r w:rsidRPr="005854DF">
        <w:rPr>
          <w:rStyle w:val="StyleUnderline"/>
          <w:highlight w:val="yellow"/>
        </w:rPr>
        <w:t>will continue to pummel coastal areas and oil infrastructure</w:t>
      </w:r>
      <w:r w:rsidRPr="00CE09DF">
        <w:rPr>
          <w:rStyle w:val="StyleUnderline"/>
        </w:rPr>
        <w:t xml:space="preserve"> as global warming continues</w:t>
      </w:r>
      <w:r w:rsidRPr="005854DF">
        <w:rPr>
          <w:rStyle w:val="StyleUnderline"/>
          <w:highlight w:val="yellow"/>
        </w:rPr>
        <w:t>, meaning more oil spills are inevitable</w:t>
      </w:r>
      <w:r w:rsidRPr="00BC21C8">
        <w:rPr>
          <w:sz w:val="16"/>
        </w:rPr>
        <w:t>.</w:t>
      </w:r>
    </w:p>
    <w:p w:rsidR="001D075C" w:rsidRDefault="001D075C" w:rsidP="001D075C">
      <w:pPr>
        <w:pStyle w:val="Heading4"/>
      </w:pPr>
      <w:r>
        <w:t>Spills inevitable-hurricanes that tech can’t solve</w:t>
      </w:r>
    </w:p>
    <w:p w:rsidR="001D075C" w:rsidRDefault="001D075C" w:rsidP="001D075C">
      <w:r>
        <w:rPr>
          <w:rStyle w:val="Style13ptBold"/>
        </w:rPr>
        <w:t xml:space="preserve">Cappiello ’05 </w:t>
      </w:r>
      <w:r>
        <w:t xml:space="preserve">(Dina Cappiello, the national environmental reporter for The Associated Press in Washington, where her beat encompasses the Environmental Protection Agency, offshore oil and gas drilling, nuclear energy, coal and global warming policy and won first-place for investigative reporting from the Society of Environmental Journalists, 11-13-05, “Spills from hurricanes stain coast With gallery,” </w:t>
      </w:r>
      <w:hyperlink r:id="rId95" w:history="1">
        <w:r w:rsidRPr="006D720B">
          <w:rPr>
            <w:rStyle w:val="Hyperlink"/>
          </w:rPr>
          <w:t>http://www.chron.com/news/hurricanes/article/Spills-from-hurricanes-stain-coast-With-gallery-1915858.php</w:t>
        </w:r>
      </w:hyperlink>
      <w:r>
        <w:t>)</w:t>
      </w:r>
    </w:p>
    <w:p w:rsidR="001D075C" w:rsidRPr="00BC21C8" w:rsidRDefault="001D075C" w:rsidP="001D075C">
      <w:pPr>
        <w:rPr>
          <w:sz w:val="14"/>
        </w:rPr>
      </w:pPr>
      <w:r w:rsidRPr="00BC21C8">
        <w:rPr>
          <w:sz w:val="14"/>
        </w:rPr>
        <w:t xml:space="preserve">Hurricane </w:t>
      </w:r>
      <w:r w:rsidRPr="005854DF">
        <w:rPr>
          <w:rStyle w:val="StyleUnderline"/>
          <w:highlight w:val="yellow"/>
        </w:rPr>
        <w:t>Katrina's floodwaters unleashed 1 million gallons of oil from one</w:t>
      </w:r>
      <w:r w:rsidRPr="00BC21C8">
        <w:rPr>
          <w:sz w:val="14"/>
        </w:rPr>
        <w:t xml:space="preserve"> of the massive storage </w:t>
      </w:r>
      <w:r w:rsidRPr="005854DF">
        <w:rPr>
          <w:rStyle w:val="StyleUnderline"/>
          <w:highlight w:val="yellow"/>
        </w:rPr>
        <w:t>tank</w:t>
      </w:r>
      <w:r w:rsidRPr="00BC21C8">
        <w:rPr>
          <w:sz w:val="14"/>
        </w:rPr>
        <w:t>s at Murphy Oil's nearby refinery. The spill spread over 1 square mile and stained 1,700 homes, making it one of the largest environmental spills to occur in the aftermath of Hurricanes Katrina and Rita.</w:t>
      </w:r>
      <w:r w:rsidR="00BC21C8" w:rsidRPr="00BC21C8">
        <w:rPr>
          <w:sz w:val="12"/>
        </w:rPr>
        <w:t>¶</w:t>
      </w:r>
      <w:r w:rsidRPr="00BC21C8">
        <w:rPr>
          <w:sz w:val="14"/>
        </w:rPr>
        <w:t xml:space="preserve"> But it was far from the only one.</w:t>
      </w:r>
      <w:r w:rsidR="00BC21C8" w:rsidRPr="00BC21C8">
        <w:rPr>
          <w:sz w:val="12"/>
        </w:rPr>
        <w:t>¶</w:t>
      </w:r>
      <w:r w:rsidRPr="00BC21C8">
        <w:rPr>
          <w:sz w:val="14"/>
        </w:rPr>
        <w:t xml:space="preserve"> </w:t>
      </w:r>
      <w:r w:rsidRPr="00F97776">
        <w:rPr>
          <w:rStyle w:val="StyleUnderline"/>
        </w:rPr>
        <w:t>A</w:t>
      </w:r>
      <w:r w:rsidRPr="00BC21C8">
        <w:rPr>
          <w:sz w:val="14"/>
        </w:rPr>
        <w:t xml:space="preserve"> Houston Chronicle </w:t>
      </w:r>
      <w:r w:rsidRPr="00F97776">
        <w:rPr>
          <w:rStyle w:val="StyleUnderline"/>
        </w:rPr>
        <w:t>review of data</w:t>
      </w:r>
      <w:r w:rsidRPr="00BC21C8">
        <w:rPr>
          <w:sz w:val="14"/>
        </w:rPr>
        <w:t xml:space="preserve"> from the National Response Center </w:t>
      </w:r>
      <w:r w:rsidRPr="00F97776">
        <w:rPr>
          <w:rStyle w:val="StyleUnderline"/>
        </w:rPr>
        <w:t xml:space="preserve">shows that the </w:t>
      </w:r>
      <w:r w:rsidRPr="005854DF">
        <w:rPr>
          <w:rStyle w:val="StyleUnderline"/>
          <w:highlight w:val="yellow"/>
        </w:rPr>
        <w:t>two storms caused at least 595 spills</w:t>
      </w:r>
      <w:r w:rsidRPr="00BC21C8">
        <w:rPr>
          <w:sz w:val="14"/>
        </w:rPr>
        <w:t xml:space="preserve">, incidents </w:t>
      </w:r>
      <w:r w:rsidRPr="00F97776">
        <w:rPr>
          <w:rStyle w:val="StyleUnderline"/>
        </w:rPr>
        <w:t>that released untold amounts of oil</w:t>
      </w:r>
      <w:r w:rsidRPr="00BC21C8">
        <w:rPr>
          <w:sz w:val="14"/>
        </w:rPr>
        <w:t xml:space="preserve">, natural gas and other chemicals into the air, </w:t>
      </w:r>
      <w:r w:rsidRPr="00CA71AF">
        <w:rPr>
          <w:rStyle w:val="StyleUnderline"/>
        </w:rPr>
        <w:t>onto land and into the water</w:t>
      </w:r>
      <w:r w:rsidRPr="00BC21C8">
        <w:rPr>
          <w:sz w:val="14"/>
        </w:rPr>
        <w:t>.</w:t>
      </w:r>
      <w:r w:rsidR="00BC21C8" w:rsidRPr="00BC21C8">
        <w:rPr>
          <w:sz w:val="12"/>
        </w:rPr>
        <w:t>¶</w:t>
      </w:r>
      <w:r w:rsidRPr="00BC21C8">
        <w:rPr>
          <w:sz w:val="14"/>
        </w:rPr>
        <w:t xml:space="preserve"> </w:t>
      </w:r>
      <w:r w:rsidRPr="00CA71AF">
        <w:rPr>
          <w:rStyle w:val="StyleUnderline"/>
        </w:rPr>
        <w:t xml:space="preserve">The quantity and </w:t>
      </w:r>
      <w:r w:rsidRPr="005854DF">
        <w:rPr>
          <w:rStyle w:val="StyleUnderline"/>
          <w:highlight w:val="yellow"/>
        </w:rPr>
        <w:t>cumulative magnitude of</w:t>
      </w:r>
      <w:r w:rsidRPr="00CA71AF">
        <w:rPr>
          <w:rStyle w:val="StyleUnderline"/>
        </w:rPr>
        <w:t xml:space="preserve"> the 595 </w:t>
      </w:r>
      <w:r w:rsidRPr="005854DF">
        <w:rPr>
          <w:rStyle w:val="StyleUnderline"/>
          <w:highlight w:val="yellow"/>
        </w:rPr>
        <w:t>spills</w:t>
      </w:r>
      <w:r w:rsidRPr="00BC21C8">
        <w:rPr>
          <w:sz w:val="14"/>
        </w:rPr>
        <w:t xml:space="preserve">, which were spread across four states and struck offshore and inland, </w:t>
      </w:r>
      <w:r w:rsidRPr="005854DF">
        <w:rPr>
          <w:rStyle w:val="StyleUnderline"/>
          <w:highlight w:val="yellow"/>
        </w:rPr>
        <w:t>rank these two hurricanes among the worst environmental disasters in</w:t>
      </w:r>
      <w:r w:rsidRPr="00CA71AF">
        <w:rPr>
          <w:rStyle w:val="StyleUnderline"/>
        </w:rPr>
        <w:t xml:space="preserve"> U.S. </w:t>
      </w:r>
      <w:r w:rsidRPr="005854DF">
        <w:rPr>
          <w:rStyle w:val="StyleUnderline"/>
          <w:highlight w:val="yellow"/>
        </w:rPr>
        <w:t>history</w:t>
      </w:r>
      <w:r w:rsidRPr="00CA71AF">
        <w:rPr>
          <w:rStyle w:val="StyleUnderline"/>
        </w:rPr>
        <w:t xml:space="preserve">. </w:t>
      </w:r>
      <w:r w:rsidRPr="005854DF">
        <w:rPr>
          <w:rStyle w:val="StyleUnderline"/>
          <w:highlight w:val="yellow"/>
        </w:rPr>
        <w:t>Some</w:t>
      </w:r>
      <w:r w:rsidRPr="00CA71AF">
        <w:rPr>
          <w:rStyle w:val="StyleUnderline"/>
        </w:rPr>
        <w:t xml:space="preserve"> have even </w:t>
      </w:r>
      <w:r w:rsidRPr="005854DF">
        <w:rPr>
          <w:rStyle w:val="StyleUnderline"/>
          <w:highlight w:val="yellow"/>
        </w:rPr>
        <w:t>compared</w:t>
      </w:r>
      <w:r w:rsidRPr="00CA71AF">
        <w:rPr>
          <w:rStyle w:val="StyleUnderline"/>
        </w:rPr>
        <w:t xml:space="preserve"> the </w:t>
      </w:r>
      <w:r w:rsidRPr="005854DF">
        <w:rPr>
          <w:rStyle w:val="StyleUnderline"/>
          <w:highlight w:val="yellow"/>
        </w:rPr>
        <w:t>total amount of oil released</w:t>
      </w:r>
      <w:r w:rsidRPr="00BC21C8">
        <w:rPr>
          <w:sz w:val="14"/>
        </w:rPr>
        <w:t xml:space="preserve"> — estimated at 9 million gallons — </w:t>
      </w:r>
      <w:r w:rsidRPr="00CA71AF">
        <w:rPr>
          <w:rStyle w:val="StyleUnderline"/>
        </w:rPr>
        <w:t>to</w:t>
      </w:r>
      <w:r w:rsidRPr="00BC21C8">
        <w:rPr>
          <w:sz w:val="14"/>
        </w:rPr>
        <w:t xml:space="preserve"> the tragedy of </w:t>
      </w:r>
      <w:r w:rsidRPr="005854DF">
        <w:rPr>
          <w:rStyle w:val="StyleUnderline"/>
          <w:highlight w:val="yellow"/>
        </w:rPr>
        <w:t>Exxon Valdez</w:t>
      </w:r>
      <w:r w:rsidRPr="00BC21C8">
        <w:rPr>
          <w:sz w:val="14"/>
        </w:rPr>
        <w:t>.</w:t>
      </w:r>
      <w:r w:rsidR="00BC21C8" w:rsidRPr="00BC21C8">
        <w:rPr>
          <w:sz w:val="12"/>
        </w:rPr>
        <w:t>¶</w:t>
      </w:r>
      <w:r w:rsidRPr="00BC21C8">
        <w:rPr>
          <w:sz w:val="14"/>
        </w:rPr>
        <w:t xml:space="preserve"> Now, Estrade and many others who live in this fence-line neighborhood are wondering: Even if they do clean up, will the community ever again be environmentally safe? In Chalmette, the spill left dark-brown stains on every car, front door and mailbox. Its drips are motionless on storm gutters. It was even absorbed into Estrade's wife's ceramic pots.</w:t>
      </w:r>
      <w:r w:rsidR="00BC21C8" w:rsidRPr="00BC21C8">
        <w:rPr>
          <w:sz w:val="12"/>
        </w:rPr>
        <w:t>¶</w:t>
      </w:r>
      <w:r w:rsidRPr="00BC21C8">
        <w:rPr>
          <w:sz w:val="14"/>
        </w:rPr>
        <w:t xml:space="preserve"> "The oil penetrated everything. It was a compound tragedy," said Estrade, who has lived here since 1975.</w:t>
      </w:r>
      <w:r w:rsidR="00BC21C8" w:rsidRPr="00BC21C8">
        <w:rPr>
          <w:sz w:val="12"/>
        </w:rPr>
        <w:t>¶</w:t>
      </w:r>
      <w:r w:rsidRPr="00BC21C8">
        <w:rPr>
          <w:sz w:val="14"/>
        </w:rPr>
        <w:t xml:space="preserve"> The potential exposure to various chemicals as residents return and workers clean up has prompted federal authorities to develop health-based standards specifically for the hurricanes' aftermath, something they haven't done since the World Trade Center collapsed, sending asbestos and other contaminants into the air in Lower Manhattan on Sept. 11, 2001.</w:t>
      </w:r>
      <w:r w:rsidR="00BC21C8" w:rsidRPr="00BC21C8">
        <w:rPr>
          <w:sz w:val="12"/>
        </w:rPr>
        <w:t>¶</w:t>
      </w:r>
      <w:r w:rsidRPr="00BC21C8">
        <w:rPr>
          <w:sz w:val="14"/>
        </w:rPr>
        <w:t xml:space="preserve"> "This is about the tenth disaster I have responded to, and this is the worst I have ever seen," said Wally Cooper, the U.S. Environmental Protection Agency's on-scene coordinator, in charge of overseeing the Murphy Oil spill cleanup. "This is worse than the worst-case scenario."</w:t>
      </w:r>
      <w:r w:rsidR="00BC21C8" w:rsidRPr="00BC21C8">
        <w:rPr>
          <w:sz w:val="12"/>
        </w:rPr>
        <w:t>¶</w:t>
      </w:r>
      <w:r w:rsidRPr="00BC21C8">
        <w:rPr>
          <w:sz w:val="14"/>
        </w:rPr>
        <w:t xml:space="preserve"> Representatives of </w:t>
      </w:r>
      <w:r w:rsidRPr="00411F38">
        <w:rPr>
          <w:rStyle w:val="StyleUnderline"/>
        </w:rPr>
        <w:t>the oil industry say there was no way they could have</w:t>
      </w:r>
      <w:r w:rsidRPr="00BC21C8">
        <w:rPr>
          <w:sz w:val="14"/>
        </w:rPr>
        <w:t xml:space="preserve"> foreseen or </w:t>
      </w:r>
      <w:r w:rsidRPr="00411F38">
        <w:rPr>
          <w:rStyle w:val="StyleUnderline"/>
        </w:rPr>
        <w:t>prepared for the environmental mess</w:t>
      </w:r>
      <w:r w:rsidRPr="00BC21C8">
        <w:rPr>
          <w:sz w:val="14"/>
        </w:rPr>
        <w:t>.</w:t>
      </w:r>
      <w:r w:rsidR="00BC21C8" w:rsidRPr="00BC21C8">
        <w:rPr>
          <w:sz w:val="12"/>
        </w:rPr>
        <w:t>¶</w:t>
      </w:r>
      <w:r w:rsidRPr="00BC21C8">
        <w:rPr>
          <w:sz w:val="14"/>
        </w:rPr>
        <w:t xml:space="preserve"> "We don't like to spill oil. Oil that spills is of no value," said Larry Wall, a spokesman for the Louisiana Mid-Continent Oil and Gas Association.</w:t>
      </w:r>
      <w:r w:rsidR="00BC21C8" w:rsidRPr="00BC21C8">
        <w:rPr>
          <w:sz w:val="12"/>
        </w:rPr>
        <w:t>¶</w:t>
      </w:r>
      <w:r w:rsidRPr="00BC21C8">
        <w:rPr>
          <w:sz w:val="14"/>
        </w:rPr>
        <w:t xml:space="preserve"> "You can build your structures to withstand strong winds, rain and storm surges, but </w:t>
      </w:r>
      <w:r w:rsidRPr="005854DF">
        <w:rPr>
          <w:rStyle w:val="StyleUnderline"/>
          <w:highlight w:val="yellow"/>
        </w:rPr>
        <w:t>nature can always topple you</w:t>
      </w:r>
      <w:r w:rsidRPr="00BC21C8">
        <w:rPr>
          <w:sz w:val="14"/>
          <w:highlight w:val="yellow"/>
        </w:rPr>
        <w:t>,</w:t>
      </w:r>
      <w:r w:rsidRPr="00BC21C8">
        <w:rPr>
          <w:sz w:val="14"/>
        </w:rPr>
        <w:t>" Wall said.</w:t>
      </w:r>
    </w:p>
    <w:p w:rsidR="001D075C" w:rsidRDefault="001D075C" w:rsidP="001D075C">
      <w:pPr>
        <w:pStyle w:val="Heading4"/>
      </w:pPr>
      <w:r>
        <w:t>Spills are inevitable with offshore drilling</w:t>
      </w:r>
    </w:p>
    <w:p w:rsidR="001D075C" w:rsidRDefault="001D075C" w:rsidP="001D075C">
      <w:r>
        <w:rPr>
          <w:rStyle w:val="Style13ptBold"/>
        </w:rPr>
        <w:t xml:space="preserve">Sierra Club ’09 </w:t>
      </w:r>
      <w:r>
        <w:t xml:space="preserve">(Sierra Club, America's largest and most influential grassroots environmental organization, 8-09, “Don’t Rig Our Coastal Economy,” </w:t>
      </w:r>
      <w:hyperlink r:id="rId96" w:history="1">
        <w:r w:rsidRPr="006D720B">
          <w:rPr>
            <w:rStyle w:val="Hyperlink"/>
          </w:rPr>
          <w:t>www.sierraclub.org/habitat/downloads/2009-08-coasts.pdf</w:t>
        </w:r>
      </w:hyperlink>
      <w:r>
        <w:t>)</w:t>
      </w:r>
    </w:p>
    <w:p w:rsidR="001D075C" w:rsidRPr="00BC21C8" w:rsidRDefault="001D075C" w:rsidP="001D075C">
      <w:pPr>
        <w:rPr>
          <w:sz w:val="16"/>
        </w:rPr>
      </w:pPr>
      <w:r w:rsidRPr="00BC21C8">
        <w:rPr>
          <w:sz w:val="16"/>
        </w:rPr>
        <w:t>Pollution and oil spills</w:t>
      </w:r>
      <w:r w:rsidR="00BC21C8" w:rsidRPr="00BC21C8">
        <w:rPr>
          <w:sz w:val="12"/>
        </w:rPr>
        <w:t>¶</w:t>
      </w:r>
      <w:r w:rsidRPr="00BC21C8">
        <w:rPr>
          <w:sz w:val="16"/>
        </w:rPr>
        <w:t xml:space="preserve"> </w:t>
      </w:r>
      <w:r w:rsidRPr="00E47A78">
        <w:rPr>
          <w:rStyle w:val="StyleUnderline"/>
        </w:rPr>
        <w:t xml:space="preserve">Big </w:t>
      </w:r>
      <w:r w:rsidRPr="005854DF">
        <w:rPr>
          <w:rStyle w:val="StyleUnderline"/>
          <w:highlight w:val="yellow"/>
        </w:rPr>
        <w:t>Oil's</w:t>
      </w:r>
      <w:r w:rsidRPr="00E47A78">
        <w:rPr>
          <w:rStyle w:val="StyleUnderline"/>
        </w:rPr>
        <w:t xml:space="preserve"> track </w:t>
      </w:r>
      <w:r w:rsidRPr="005854DF">
        <w:rPr>
          <w:rStyle w:val="StyleUnderline"/>
          <w:highlight w:val="yellow"/>
        </w:rPr>
        <w:t>record with offshore drilling is ugly</w:t>
      </w:r>
      <w:r w:rsidRPr="00E47A78">
        <w:rPr>
          <w:rStyle w:val="StyleUnderline"/>
        </w:rPr>
        <w:t xml:space="preserve">. Offshore operators have had </w:t>
      </w:r>
      <w:r w:rsidRPr="005854DF">
        <w:rPr>
          <w:rStyle w:val="StyleUnderline"/>
          <w:highlight w:val="yellow"/>
        </w:rPr>
        <w:t>40 large</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scale spills</w:t>
      </w:r>
      <w:r w:rsidRPr="00BC21C8">
        <w:rPr>
          <w:sz w:val="16"/>
        </w:rPr>
        <w:t xml:space="preserve"> (greater than 42,000 gallons) </w:t>
      </w:r>
      <w:r w:rsidRPr="00E47A78">
        <w:rPr>
          <w:rStyle w:val="StyleUnderline"/>
        </w:rPr>
        <w:t xml:space="preserve">since 1964. </w:t>
      </w:r>
      <w:r w:rsidRPr="005854DF">
        <w:rPr>
          <w:rStyle w:val="StyleUnderline"/>
          <w:highlight w:val="yellow"/>
        </w:rPr>
        <w:t>Thirteen</w:t>
      </w:r>
      <w:r w:rsidRPr="00E47A78">
        <w:rPr>
          <w:rStyle w:val="StyleUnderline"/>
        </w:rPr>
        <w:t xml:space="preserve"> of those have been </w:t>
      </w:r>
      <w:r w:rsidRPr="005854DF">
        <w:rPr>
          <w:rStyle w:val="StyleUnderline"/>
          <w:highlight w:val="yellow"/>
        </w:rPr>
        <w:t>in the</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past 10 years</w:t>
      </w:r>
      <w:r w:rsidRPr="00E47A78">
        <w:rPr>
          <w:rStyle w:val="StyleUnderline"/>
        </w:rPr>
        <w:t xml:space="preserve"> alone</w:t>
      </w:r>
      <w:r w:rsidRPr="00BC21C8">
        <w:rPr>
          <w:sz w:val="16"/>
        </w:rPr>
        <w:t>. And those are just the biggest spills</w:t>
      </w:r>
      <w:r w:rsidR="00BC21C8" w:rsidRPr="00BC21C8">
        <w:rPr>
          <w:sz w:val="12"/>
        </w:rPr>
        <w:t>¶</w:t>
      </w:r>
      <w:r w:rsidRPr="00BC21C8">
        <w:rPr>
          <w:sz w:val="16"/>
        </w:rPr>
        <w:t xml:space="preserve"> 3</w:t>
      </w:r>
      <w:r w:rsidR="00BC21C8" w:rsidRPr="00BC21C8">
        <w:rPr>
          <w:sz w:val="12"/>
        </w:rPr>
        <w:t>¶</w:t>
      </w:r>
      <w:r w:rsidRPr="00BC21C8">
        <w:rPr>
          <w:sz w:val="16"/>
        </w:rPr>
        <w:t xml:space="preserve"> ; </w:t>
      </w:r>
      <w:r w:rsidRPr="00E47A78">
        <w:rPr>
          <w:rStyle w:val="StyleUnderline"/>
        </w:rPr>
        <w:t>smaller spills are</w:t>
      </w:r>
      <w:r w:rsidRPr="00BC21C8">
        <w:rPr>
          <w:sz w:val="16"/>
        </w:rPr>
        <w:t xml:space="preserve"> still </w:t>
      </w:r>
      <w:r w:rsidRPr="00E47A78">
        <w:rPr>
          <w:rStyle w:val="StyleUnderline"/>
        </w:rPr>
        <w:t>an</w:t>
      </w:r>
      <w:r w:rsidR="00BC21C8" w:rsidRPr="00BC21C8">
        <w:rPr>
          <w:rStyle w:val="StyleUnderline"/>
          <w:sz w:val="12"/>
          <w:u w:val="none"/>
        </w:rPr>
        <w:t>¶</w:t>
      </w:r>
      <w:r w:rsidRPr="00675BF2">
        <w:rPr>
          <w:rStyle w:val="StyleUnderline"/>
          <w:sz w:val="12"/>
        </w:rPr>
        <w:t xml:space="preserve"> </w:t>
      </w:r>
      <w:r w:rsidRPr="00E47A78">
        <w:rPr>
          <w:rStyle w:val="StyleUnderline"/>
        </w:rPr>
        <w:t>everyday occurrence, and continue to impact our coastlines</w:t>
      </w:r>
      <w:r w:rsidRPr="00BC21C8">
        <w:rPr>
          <w:sz w:val="16"/>
        </w:rPr>
        <w:t xml:space="preserve">. </w:t>
      </w:r>
      <w:r w:rsidR="00BC21C8" w:rsidRPr="00BC21C8">
        <w:rPr>
          <w:sz w:val="12"/>
        </w:rPr>
        <w:t>¶</w:t>
      </w:r>
      <w:r w:rsidRPr="00BC21C8">
        <w:rPr>
          <w:sz w:val="16"/>
        </w:rPr>
        <w:t xml:space="preserve"> </w:t>
      </w:r>
      <w:r w:rsidRPr="005854DF">
        <w:rPr>
          <w:rStyle w:val="StyleUnderline"/>
          <w:highlight w:val="yellow"/>
        </w:rPr>
        <w:t>Offshore operations are</w:t>
      </w:r>
      <w:r w:rsidRPr="00E47A78">
        <w:rPr>
          <w:rStyle w:val="StyleUnderline"/>
        </w:rPr>
        <w:t xml:space="preserve"> especially </w:t>
      </w:r>
      <w:r w:rsidRPr="005854DF">
        <w:rPr>
          <w:rStyle w:val="StyleUnderline"/>
          <w:highlight w:val="yellow"/>
        </w:rPr>
        <w:t>vulnerable during hurricanes, a very real threat where</w:t>
      </w:r>
      <w:r w:rsidR="00BC21C8" w:rsidRPr="00BC21C8">
        <w:rPr>
          <w:rStyle w:val="StyleUnderline"/>
          <w:sz w:val="12"/>
          <w:highlight w:val="yellow"/>
          <w:u w:val="none"/>
        </w:rPr>
        <w:t>¶</w:t>
      </w:r>
      <w:r w:rsidRPr="00675BF2">
        <w:rPr>
          <w:rStyle w:val="StyleUnderline"/>
          <w:sz w:val="12"/>
        </w:rPr>
        <w:t xml:space="preserve"> </w:t>
      </w:r>
      <w:r w:rsidRPr="00E47A78">
        <w:rPr>
          <w:rStyle w:val="StyleUnderline"/>
        </w:rPr>
        <w:t xml:space="preserve">the </w:t>
      </w:r>
      <w:r w:rsidRPr="005854DF">
        <w:rPr>
          <w:rStyle w:val="StyleUnderline"/>
          <w:highlight w:val="yellow"/>
        </w:rPr>
        <w:t>majority of</w:t>
      </w:r>
      <w:r w:rsidRPr="00E47A78">
        <w:rPr>
          <w:rStyle w:val="StyleUnderline"/>
        </w:rPr>
        <w:t xml:space="preserve"> oil </w:t>
      </w:r>
      <w:r w:rsidRPr="005854DF">
        <w:rPr>
          <w:rStyle w:val="StyleUnderline"/>
          <w:highlight w:val="yellow"/>
        </w:rPr>
        <w:t>drilling occurs. Of the 13</w:t>
      </w:r>
      <w:r w:rsidRPr="00E47A78">
        <w:rPr>
          <w:rStyle w:val="StyleUnderline"/>
        </w:rPr>
        <w:t xml:space="preserve"> major spills in the past 10 years, </w:t>
      </w:r>
      <w:r w:rsidRPr="005854DF">
        <w:rPr>
          <w:rStyle w:val="StyleUnderline"/>
          <w:highlight w:val="yellow"/>
        </w:rPr>
        <w:t>7 have</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been hurricane-related</w:t>
      </w:r>
      <w:r w:rsidRPr="00BC21C8">
        <w:rPr>
          <w:sz w:val="16"/>
          <w:highlight w:val="yellow"/>
        </w:rPr>
        <w:t>. In</w:t>
      </w:r>
      <w:r w:rsidRPr="00BC21C8">
        <w:rPr>
          <w:sz w:val="16"/>
        </w:rPr>
        <w:t xml:space="preserve"> August, 2005, </w:t>
      </w:r>
      <w:r w:rsidRPr="005854DF">
        <w:rPr>
          <w:rStyle w:val="StyleUnderline"/>
          <w:highlight w:val="yellow"/>
        </w:rPr>
        <w:t>during</w:t>
      </w:r>
      <w:r w:rsidRPr="00BC21C8">
        <w:rPr>
          <w:sz w:val="16"/>
        </w:rPr>
        <w:t xml:space="preserve"> Hurricane </w:t>
      </w:r>
      <w:r w:rsidRPr="005854DF">
        <w:rPr>
          <w:rStyle w:val="StyleUnderline"/>
          <w:highlight w:val="yellow"/>
        </w:rPr>
        <w:t>Katrina, more than 9 million</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gallons of oil spilled</w:t>
      </w:r>
      <w:r w:rsidRPr="00E47A78">
        <w:rPr>
          <w:rStyle w:val="StyleUnderline"/>
        </w:rPr>
        <w:t xml:space="preserve"> from pipelines, storage tanks and industrial plants</w:t>
      </w:r>
      <w:r w:rsidRPr="00BC21C8">
        <w:rPr>
          <w:sz w:val="16"/>
        </w:rPr>
        <w:t>.</w:t>
      </w:r>
      <w:r w:rsidR="00BC21C8" w:rsidRPr="00BC21C8">
        <w:rPr>
          <w:sz w:val="12"/>
        </w:rPr>
        <w:t>¶</w:t>
      </w:r>
      <w:r w:rsidRPr="00BC21C8">
        <w:rPr>
          <w:sz w:val="16"/>
        </w:rPr>
        <w:t xml:space="preserve"> 4</w:t>
      </w:r>
      <w:r w:rsidR="00BC21C8" w:rsidRPr="00BC21C8">
        <w:rPr>
          <w:sz w:val="12"/>
        </w:rPr>
        <w:t>¶</w:t>
      </w:r>
      <w:r w:rsidRPr="00BC21C8">
        <w:rPr>
          <w:sz w:val="16"/>
        </w:rPr>
        <w:t xml:space="preserve"> Oil is extremely toxic to marine life such as birds, fish, seals, and whales. Once they</w:t>
      </w:r>
      <w:r w:rsidR="00BC21C8" w:rsidRPr="00BC21C8">
        <w:rPr>
          <w:sz w:val="12"/>
        </w:rPr>
        <w:t>¶</w:t>
      </w:r>
      <w:r w:rsidRPr="00BC21C8">
        <w:rPr>
          <w:sz w:val="16"/>
        </w:rPr>
        <w:t xml:space="preserve"> happen, </w:t>
      </w:r>
      <w:r w:rsidRPr="003D5B41">
        <w:rPr>
          <w:rStyle w:val="StyleUnderline"/>
        </w:rPr>
        <w:t xml:space="preserve">oil </w:t>
      </w:r>
      <w:r w:rsidRPr="005854DF">
        <w:rPr>
          <w:rStyle w:val="StyleUnderline"/>
          <w:highlight w:val="yellow"/>
        </w:rPr>
        <w:t>spills cannot be reversed and current cleanup methods are incapable</w:t>
      </w:r>
      <w:r w:rsidRPr="003D5B41">
        <w:rPr>
          <w:rStyle w:val="StyleUnderline"/>
        </w:rPr>
        <w:t xml:space="preserve"> of</w:t>
      </w:r>
      <w:r w:rsidR="00BC21C8" w:rsidRPr="00BC21C8">
        <w:rPr>
          <w:rStyle w:val="StyleUnderline"/>
          <w:sz w:val="12"/>
          <w:u w:val="none"/>
        </w:rPr>
        <w:t>¶</w:t>
      </w:r>
      <w:r w:rsidRPr="00675BF2">
        <w:rPr>
          <w:rStyle w:val="StyleUnderline"/>
          <w:sz w:val="12"/>
        </w:rPr>
        <w:t xml:space="preserve"> </w:t>
      </w:r>
      <w:r w:rsidRPr="003D5B41">
        <w:rPr>
          <w:rStyle w:val="StyleUnderline"/>
        </w:rPr>
        <w:t>removing more than a small fraction of the oil spilled in ocean waters</w:t>
      </w:r>
      <w:r w:rsidRPr="00BC21C8">
        <w:rPr>
          <w:sz w:val="16"/>
        </w:rPr>
        <w:t>. Additionally,</w:t>
      </w:r>
      <w:r w:rsidR="00BC21C8" w:rsidRPr="00BC21C8">
        <w:rPr>
          <w:sz w:val="12"/>
        </w:rPr>
        <w:t>¶</w:t>
      </w:r>
      <w:r w:rsidRPr="00BC21C8">
        <w:rPr>
          <w:sz w:val="16"/>
        </w:rPr>
        <w:t xml:space="preserve"> there is strong evidence that oil actually becomes more toxic over time as it slowly</w:t>
      </w:r>
      <w:r w:rsidR="00BC21C8" w:rsidRPr="00BC21C8">
        <w:rPr>
          <w:sz w:val="12"/>
        </w:rPr>
        <w:t>¶</w:t>
      </w:r>
      <w:r w:rsidRPr="00BC21C8">
        <w:rPr>
          <w:sz w:val="16"/>
        </w:rPr>
        <w:t xml:space="preserve"> degrades in the environment. Often, the last compounds to degrade are those that are</w:t>
      </w:r>
      <w:r w:rsidR="00BC21C8" w:rsidRPr="00BC21C8">
        <w:rPr>
          <w:sz w:val="12"/>
        </w:rPr>
        <w:t>¶</w:t>
      </w:r>
      <w:r w:rsidRPr="00BC21C8">
        <w:rPr>
          <w:sz w:val="16"/>
        </w:rPr>
        <w:t xml:space="preserve"> known human carcinogens.</w:t>
      </w:r>
      <w:r w:rsidR="00BC21C8" w:rsidRPr="00BC21C8">
        <w:rPr>
          <w:sz w:val="12"/>
        </w:rPr>
        <w:t>¶</w:t>
      </w:r>
      <w:r w:rsidRPr="00BC21C8">
        <w:rPr>
          <w:sz w:val="16"/>
        </w:rPr>
        <w:t xml:space="preserve"> 5</w:t>
      </w:r>
      <w:r w:rsidR="00BC21C8" w:rsidRPr="00BC21C8">
        <w:rPr>
          <w:sz w:val="12"/>
        </w:rPr>
        <w:t>¶</w:t>
      </w:r>
      <w:r w:rsidRPr="00BC21C8">
        <w:rPr>
          <w:sz w:val="16"/>
        </w:rPr>
        <w:t xml:space="preserve"> According to the National Academy of Sciences, a single well produces between 1500</w:t>
      </w:r>
      <w:r w:rsidR="00BC21C8" w:rsidRPr="00BC21C8">
        <w:rPr>
          <w:sz w:val="12"/>
        </w:rPr>
        <w:t>¶</w:t>
      </w:r>
      <w:r w:rsidRPr="00BC21C8">
        <w:rPr>
          <w:sz w:val="16"/>
        </w:rPr>
        <w:t xml:space="preserve"> and 2000 tons of waste material. Debris includes drill cuttings, which is rock ground into</w:t>
      </w:r>
      <w:r w:rsidR="00BC21C8" w:rsidRPr="00BC21C8">
        <w:rPr>
          <w:sz w:val="12"/>
        </w:rPr>
        <w:t>¶</w:t>
      </w:r>
      <w:r w:rsidRPr="00BC21C8">
        <w:rPr>
          <w:sz w:val="16"/>
        </w:rPr>
        <w:t xml:space="preserve"> pieces by bit, and drilling mud brought up during the drilling process. This mud contains</w:t>
      </w:r>
      <w:r w:rsidR="00BC21C8" w:rsidRPr="00BC21C8">
        <w:rPr>
          <w:sz w:val="12"/>
        </w:rPr>
        <w:t>¶</w:t>
      </w:r>
      <w:r w:rsidRPr="00BC21C8">
        <w:rPr>
          <w:sz w:val="16"/>
        </w:rPr>
        <w:t xml:space="preserve"> toxic metals such as lead, cadmium, and mercury. Other pollutants, such as benzene,</w:t>
      </w:r>
      <w:r w:rsidR="00BC21C8" w:rsidRPr="00BC21C8">
        <w:rPr>
          <w:sz w:val="12"/>
        </w:rPr>
        <w:t>¶</w:t>
      </w:r>
      <w:r w:rsidRPr="00BC21C8">
        <w:rPr>
          <w:sz w:val="16"/>
        </w:rPr>
        <w:t xml:space="preserve"> arsenic, zinc and other known carcinogens and radioactive materials are routinely</w:t>
      </w:r>
      <w:r w:rsidR="00BC21C8" w:rsidRPr="00BC21C8">
        <w:rPr>
          <w:sz w:val="12"/>
        </w:rPr>
        <w:t>¶</w:t>
      </w:r>
      <w:r w:rsidRPr="00BC21C8">
        <w:rPr>
          <w:sz w:val="16"/>
        </w:rPr>
        <w:t xml:space="preserve"> released in “produced water,” which emerges when</w:t>
      </w:r>
      <w:r w:rsidR="00BC21C8" w:rsidRPr="00BC21C8">
        <w:rPr>
          <w:sz w:val="12"/>
        </w:rPr>
        <w:t>¶</w:t>
      </w:r>
      <w:r w:rsidRPr="00BC21C8">
        <w:rPr>
          <w:sz w:val="16"/>
        </w:rPr>
        <w:t xml:space="preserve"> water is brought up from a well along with the oil or</w:t>
      </w:r>
      <w:r w:rsidR="00BC21C8" w:rsidRPr="00BC21C8">
        <w:rPr>
          <w:sz w:val="12"/>
        </w:rPr>
        <w:t>¶</w:t>
      </w:r>
      <w:r w:rsidRPr="00BC21C8">
        <w:rPr>
          <w:sz w:val="16"/>
        </w:rPr>
        <w:t xml:space="preserve"> gas.</w:t>
      </w:r>
      <w:r w:rsidR="00BC21C8" w:rsidRPr="00BC21C8">
        <w:rPr>
          <w:sz w:val="12"/>
        </w:rPr>
        <w:t>¶</w:t>
      </w:r>
      <w:r w:rsidRPr="00BC21C8">
        <w:rPr>
          <w:sz w:val="16"/>
        </w:rPr>
        <w:t xml:space="preserve"> 6</w:t>
      </w:r>
    </w:p>
    <w:p w:rsidR="001D075C" w:rsidRDefault="001D075C" w:rsidP="001D075C">
      <w:pPr>
        <w:pStyle w:val="Heading4"/>
      </w:pPr>
      <w:r>
        <w:t>Spills inevitable-hurricanes disrupt onshore infrastructure</w:t>
      </w:r>
    </w:p>
    <w:p w:rsidR="001D075C" w:rsidRDefault="001D075C" w:rsidP="001D075C">
      <w:r>
        <w:rPr>
          <w:rStyle w:val="Style13ptBold"/>
        </w:rPr>
        <w:t xml:space="preserve">Cappiello ’05 </w:t>
      </w:r>
      <w:r>
        <w:t xml:space="preserve">(Dina Cappiello, the national environmental reporter for The Associated Press in Washington, where her beat encompasses the Environmental Protection Agency, offshore oil and gas drilling, nuclear energy, coal and global warming policy and won first-place for investigative reporting from the Society of Environmental Journalists, 11-13-05, “Spills from hurricanes stain coast With gallery,” </w:t>
      </w:r>
      <w:hyperlink r:id="rId97" w:history="1">
        <w:r w:rsidRPr="006D720B">
          <w:rPr>
            <w:rStyle w:val="Hyperlink"/>
          </w:rPr>
          <w:t>http://www.chron.com/news/hurricanes/article/Spills-from-hurricanes-stain-coast-With-gallery-1915858.php</w:t>
        </w:r>
      </w:hyperlink>
      <w:r>
        <w:t>)</w:t>
      </w:r>
    </w:p>
    <w:p w:rsidR="001D075C" w:rsidRPr="00BC21C8" w:rsidRDefault="001D075C" w:rsidP="001D075C">
      <w:pPr>
        <w:rPr>
          <w:sz w:val="14"/>
        </w:rPr>
      </w:pPr>
      <w:r w:rsidRPr="00BC21C8">
        <w:rPr>
          <w:sz w:val="14"/>
        </w:rPr>
        <w:t xml:space="preserve">Yet </w:t>
      </w:r>
      <w:r w:rsidRPr="006842E5">
        <w:rPr>
          <w:rStyle w:val="StyleUnderline"/>
        </w:rPr>
        <w:t xml:space="preserve">previous </w:t>
      </w:r>
      <w:r w:rsidRPr="005854DF">
        <w:rPr>
          <w:rStyle w:val="StyleUnderline"/>
          <w:highlight w:val="yellow"/>
        </w:rPr>
        <w:t>storms and past warnings by hurricane experts indicate that the storage tanks were vulnerable</w:t>
      </w:r>
      <w:r w:rsidRPr="00BC21C8">
        <w:rPr>
          <w:sz w:val="14"/>
        </w:rPr>
        <w:t>.</w:t>
      </w:r>
      <w:r w:rsidR="00BC21C8" w:rsidRPr="00BC21C8">
        <w:rPr>
          <w:sz w:val="12"/>
        </w:rPr>
        <w:t>¶</w:t>
      </w:r>
      <w:r w:rsidRPr="00BC21C8">
        <w:rPr>
          <w:sz w:val="14"/>
        </w:rPr>
        <w:t xml:space="preserve"> In 1961, Hurricane Carla moved a tank in Hackberry, La., more than six miles. And </w:t>
      </w:r>
      <w:r w:rsidRPr="009A612F">
        <w:rPr>
          <w:rStyle w:val="StyleUnderline"/>
        </w:rPr>
        <w:t>a</w:t>
      </w:r>
      <w:r w:rsidRPr="00BC21C8">
        <w:rPr>
          <w:sz w:val="14"/>
        </w:rPr>
        <w:t xml:space="preserve"> five-year </w:t>
      </w:r>
      <w:r w:rsidRPr="005854DF">
        <w:rPr>
          <w:rStyle w:val="StyleUnderline"/>
          <w:highlight w:val="yellow"/>
        </w:rPr>
        <w:t>study</w:t>
      </w:r>
      <w:r w:rsidRPr="00BC21C8">
        <w:rPr>
          <w:sz w:val="14"/>
        </w:rPr>
        <w:t xml:space="preserve"> released by Louisiana State University's Center for the Study of the Public Health </w:t>
      </w:r>
      <w:r w:rsidRPr="009A612F">
        <w:rPr>
          <w:rStyle w:val="StyleUnderline"/>
        </w:rPr>
        <w:t>Impacts of Hurricanes</w:t>
      </w:r>
      <w:r w:rsidRPr="00BC21C8">
        <w:rPr>
          <w:sz w:val="14"/>
        </w:rPr>
        <w:t xml:space="preserve"> in 2003 </w:t>
      </w:r>
      <w:r w:rsidRPr="005854DF">
        <w:rPr>
          <w:rStyle w:val="StyleUnderline"/>
          <w:highlight w:val="yellow"/>
        </w:rPr>
        <w:t>concluded that storage tanks</w:t>
      </w:r>
      <w:r w:rsidRPr="00BC21C8">
        <w:rPr>
          <w:sz w:val="14"/>
        </w:rPr>
        <w:t xml:space="preserve">, many of which rely on the weight of their contents and gravity to hold them down, </w:t>
      </w:r>
      <w:r w:rsidRPr="005854DF">
        <w:rPr>
          <w:rStyle w:val="StyleUnderline"/>
          <w:highlight w:val="yellow"/>
        </w:rPr>
        <w:t>could be major sources of spills</w:t>
      </w:r>
      <w:r w:rsidRPr="00BC21C8">
        <w:rPr>
          <w:sz w:val="14"/>
        </w:rPr>
        <w:t>.</w:t>
      </w:r>
      <w:r w:rsidR="00BC21C8" w:rsidRPr="00BC21C8">
        <w:rPr>
          <w:sz w:val="12"/>
        </w:rPr>
        <w:t>¶</w:t>
      </w:r>
      <w:r w:rsidRPr="00BC21C8">
        <w:rPr>
          <w:sz w:val="14"/>
        </w:rPr>
        <w:t xml:space="preserve"> "</w:t>
      </w:r>
      <w:r w:rsidRPr="005854DF">
        <w:rPr>
          <w:rStyle w:val="StyleUnderline"/>
          <w:highlight w:val="yellow"/>
        </w:rPr>
        <w:t>A high proportion of them are not properly tied down</w:t>
      </w:r>
      <w:r w:rsidRPr="00BC21C8">
        <w:rPr>
          <w:sz w:val="14"/>
        </w:rPr>
        <w:t>," Ivor van Heerden, the center's director, said in a November 2003 report in the New Orleans Times-Picayune. "</w:t>
      </w:r>
      <w:r w:rsidRPr="009A612F">
        <w:rPr>
          <w:rStyle w:val="StyleUnderline"/>
        </w:rPr>
        <w:t xml:space="preserve">Imagine a storage tank </w:t>
      </w:r>
      <w:r w:rsidRPr="00BC21C8">
        <w:rPr>
          <w:sz w:val="14"/>
        </w:rPr>
        <w:t>full of diesel</w:t>
      </w:r>
      <w:r w:rsidRPr="009A612F">
        <w:rPr>
          <w:rStyle w:val="StyleUnderline"/>
        </w:rPr>
        <w:t xml:space="preserve"> lifted by floodwaters, shearing its hoses, and its pipes working loose, and leaking</w:t>
      </w:r>
      <w:r w:rsidRPr="00BC21C8">
        <w:rPr>
          <w:sz w:val="14"/>
        </w:rPr>
        <w:t>."</w:t>
      </w:r>
      <w:r w:rsidR="00BC21C8" w:rsidRPr="00BC21C8">
        <w:rPr>
          <w:sz w:val="12"/>
        </w:rPr>
        <w:t>¶</w:t>
      </w:r>
      <w:r w:rsidRPr="00BC21C8">
        <w:rPr>
          <w:sz w:val="14"/>
        </w:rPr>
        <w:t xml:space="preserve"> Environmentalists say faulty equipment, not the hurricanes, was to blame for many of the spills. For the activist community, the storms' environmental impact has refocused efforts from day-to-day pollution and on to bigger issues such as whether energy infrastructure should be located along a hurricane-prone coast, said Denny Larson, coordinator for the Refinery Reform Campaign.</w:t>
      </w:r>
      <w:r w:rsidR="00BC21C8" w:rsidRPr="00BC21C8">
        <w:rPr>
          <w:sz w:val="12"/>
        </w:rPr>
        <w:t>¶</w:t>
      </w:r>
      <w:r w:rsidRPr="00BC21C8">
        <w:rPr>
          <w:sz w:val="14"/>
        </w:rPr>
        <w:t xml:space="preserve"> "People have said for years that they shouldn't have facilities in low-lying coastal areas where contamination risks are great," Larson said. "</w:t>
      </w:r>
      <w:r w:rsidRPr="00DF1A7C">
        <w:rPr>
          <w:rStyle w:val="StyleUnderline"/>
        </w:rPr>
        <w:t>It's ... the poorest possible choice</w:t>
      </w:r>
      <w:r w:rsidRPr="00BC21C8">
        <w:rPr>
          <w:sz w:val="14"/>
        </w:rPr>
        <w:t>."</w:t>
      </w:r>
    </w:p>
    <w:p w:rsidR="001D075C" w:rsidRDefault="001D075C" w:rsidP="001D075C">
      <w:pPr>
        <w:pStyle w:val="Heading4"/>
      </w:pPr>
      <w:r>
        <w:t>Spills caused by hurricanes ensure destruction of coastal habitats</w:t>
      </w:r>
    </w:p>
    <w:p w:rsidR="001D075C" w:rsidRDefault="001D075C" w:rsidP="001D075C">
      <w:r>
        <w:rPr>
          <w:rStyle w:val="Style13ptBold"/>
        </w:rPr>
        <w:t xml:space="preserve">Cappiello ’05 </w:t>
      </w:r>
      <w:r>
        <w:t xml:space="preserve">(Dina Cappiello, the national environmental reporter for The Associated Press in Washington, where her beat encompasses the Environmental Protection Agency, offshore oil and gas drilling, nuclear energy, coal and global warming policy and won first-place for investigative reporting from the Society of Environmental Journalists, 11-13-05, “Spills from hurricanes stain coast With gallery,” </w:t>
      </w:r>
      <w:hyperlink r:id="rId98" w:history="1">
        <w:r w:rsidRPr="006D720B">
          <w:rPr>
            <w:rStyle w:val="Hyperlink"/>
          </w:rPr>
          <w:t>http://www.chron.com/news/hurricanes/article/Spills-from-hurricanes-stain-coast-With-gallery-1915858.php</w:t>
        </w:r>
      </w:hyperlink>
      <w:r>
        <w:t>)</w:t>
      </w:r>
    </w:p>
    <w:p w:rsidR="001D075C" w:rsidRPr="00BC21C8" w:rsidRDefault="001D075C" w:rsidP="001D075C">
      <w:pPr>
        <w:rPr>
          <w:sz w:val="14"/>
        </w:rPr>
      </w:pPr>
      <w:r w:rsidRPr="00BC21C8">
        <w:rPr>
          <w:sz w:val="14"/>
        </w:rPr>
        <w:t xml:space="preserve">For some state scientists, </w:t>
      </w:r>
      <w:r w:rsidRPr="00DD03BA">
        <w:rPr>
          <w:rStyle w:val="StyleUnderline"/>
        </w:rPr>
        <w:t>the loss of the coast was the biggest environmental impact of all.</w:t>
      </w:r>
      <w:r w:rsidR="00BC21C8" w:rsidRPr="00BC21C8">
        <w:rPr>
          <w:sz w:val="12"/>
        </w:rPr>
        <w:t>¶</w:t>
      </w:r>
      <w:r w:rsidRPr="00BC21C8">
        <w:rPr>
          <w:sz w:val="14"/>
        </w:rPr>
        <w:t xml:space="preserve"> "</w:t>
      </w:r>
      <w:r w:rsidRPr="00DD03BA">
        <w:rPr>
          <w:rStyle w:val="StyleUnderline"/>
        </w:rPr>
        <w:t>Valdez didn't reach the coastline. Katrina destroyed the coastline. That habitat is gone</w:t>
      </w:r>
      <w:r w:rsidRPr="00BC21C8">
        <w:rPr>
          <w:sz w:val="14"/>
        </w:rPr>
        <w:t>," said Bradshaw, of the Louisiana Department of Environmental Quality.</w:t>
      </w:r>
      <w:r w:rsidR="00BC21C8" w:rsidRPr="00BC21C8">
        <w:rPr>
          <w:sz w:val="12"/>
        </w:rPr>
        <w:t>¶</w:t>
      </w:r>
      <w:r w:rsidRPr="00BC21C8">
        <w:rPr>
          <w:sz w:val="14"/>
        </w:rPr>
        <w:t xml:space="preserve"> The U.S. Coast Guard says all free oil has been collected in Louisiana. In Chalmette, </w:t>
      </w:r>
      <w:r w:rsidRPr="00C041D5">
        <w:rPr>
          <w:rStyle w:val="StyleUnderline"/>
        </w:rPr>
        <w:t>workers hired by Murphy Oil recently sopped up the last of the 25,000 barrels that spilled there</w:t>
      </w:r>
      <w:r w:rsidRPr="00BC21C8">
        <w:rPr>
          <w:sz w:val="14"/>
        </w:rPr>
        <w:t>; however, no houses have been cleansed of the oil.</w:t>
      </w:r>
    </w:p>
    <w:p w:rsidR="001D075C" w:rsidRDefault="001D075C" w:rsidP="001D075C">
      <w:pPr>
        <w:pStyle w:val="Heading3"/>
      </w:pPr>
      <w:r>
        <w:t>Link – T/F Quick</w:t>
      </w:r>
    </w:p>
    <w:p w:rsidR="001D075C" w:rsidRDefault="001D075C" w:rsidP="001D075C">
      <w:pPr>
        <w:pStyle w:val="Heading4"/>
      </w:pPr>
      <w:r>
        <w:t>The link is quick – triggered by exploratory drilling</w:t>
      </w:r>
    </w:p>
    <w:p w:rsidR="001D075C" w:rsidRPr="00F57309" w:rsidRDefault="001D075C" w:rsidP="001D075C">
      <w:r>
        <w:t xml:space="preserve">David </w:t>
      </w:r>
      <w:r w:rsidRPr="0046432D">
        <w:rPr>
          <w:rStyle w:val="Style13ptBold"/>
        </w:rPr>
        <w:t>Pettit</w:t>
      </w:r>
      <w:r>
        <w:t xml:space="preserve"> </w:t>
      </w:r>
      <w:r w:rsidRPr="0046432D">
        <w:rPr>
          <w:rStyle w:val="Style13ptBold"/>
        </w:rPr>
        <w:t>and</w:t>
      </w:r>
      <w:r>
        <w:t xml:space="preserve"> David </w:t>
      </w:r>
      <w:r w:rsidRPr="0046432D">
        <w:rPr>
          <w:rStyle w:val="Style13ptBold"/>
        </w:rPr>
        <w:t>Newman</w:t>
      </w:r>
      <w:r>
        <w:t xml:space="preserve"> </w:t>
      </w:r>
      <w:r w:rsidRPr="0046432D">
        <w:rPr>
          <w:rStyle w:val="Style13ptBold"/>
        </w:rPr>
        <w:t>2012</w:t>
      </w:r>
      <w:r>
        <w:t xml:space="preserve"> (David Pettit, a 1975 graduate of UCLA Law School, is a Senior Attorney for</w:t>
      </w:r>
      <w:r w:rsidRPr="0046432D">
        <w:rPr>
          <w:sz w:val="12"/>
        </w:rPr>
        <w:t xml:space="preserve">¶ </w:t>
      </w:r>
      <w:r>
        <w:t>the Natural Resources Defense Council. He is an environmental law litigator</w:t>
      </w:r>
      <w:r w:rsidRPr="0046432D">
        <w:rPr>
          <w:sz w:val="12"/>
        </w:rPr>
        <w:t xml:space="preserve">¶ </w:t>
      </w:r>
      <w:r>
        <w:t>who has been involved in the aftermath of the 2010 BP Deepwater Horizon</w:t>
      </w:r>
      <w:r w:rsidRPr="0046432D">
        <w:rPr>
          <w:sz w:val="12"/>
        </w:rPr>
        <w:t xml:space="preserve">¶ </w:t>
      </w:r>
      <w:r>
        <w:t>oil spill. David would like to thank Rebecca Wolitz, Yale University Law</w:t>
      </w:r>
      <w:r w:rsidRPr="0046432D">
        <w:rPr>
          <w:sz w:val="12"/>
        </w:rPr>
        <w:t xml:space="preserve">¶ </w:t>
      </w:r>
      <w:r>
        <w:t>School, J.D. expected 2012, for her contributions to this piece.</w:t>
      </w:r>
      <w:r w:rsidRPr="0046432D">
        <w:rPr>
          <w:sz w:val="12"/>
        </w:rPr>
        <w:t xml:space="preserve">¶ </w:t>
      </w:r>
      <w:r>
        <w:t>f David Newman is an Oceans Program Attorney for the Natural Resources</w:t>
      </w:r>
      <w:r w:rsidRPr="0046432D">
        <w:rPr>
          <w:sz w:val="12"/>
        </w:rPr>
        <w:t xml:space="preserve">¶ </w:t>
      </w:r>
      <w:r>
        <w:t>Defense Council, and has been involved in BP Deepwater Horizon oil spill</w:t>
      </w:r>
      <w:r w:rsidRPr="0046432D">
        <w:rPr>
          <w:sz w:val="12"/>
        </w:rPr>
        <w:t xml:space="preserve">¶ </w:t>
      </w:r>
      <w:r>
        <w:t>Litigation, “Federal Public Law and the Future of</w:t>
      </w:r>
      <w:r w:rsidRPr="0046432D">
        <w:rPr>
          <w:sz w:val="12"/>
        </w:rPr>
        <w:t xml:space="preserve">¶ </w:t>
      </w:r>
      <w:r>
        <w:t>Oil and Gas Drilling on the Outer</w:t>
      </w:r>
      <w:r w:rsidRPr="0046432D">
        <w:rPr>
          <w:sz w:val="12"/>
        </w:rPr>
        <w:t xml:space="preserve">¶ </w:t>
      </w:r>
      <w:r>
        <w:t>Continental Shelf” HeinOnline ROGER WILLIAMS UNIVERSITYLAWREVIEW [Vol. 17:184)</w:t>
      </w:r>
    </w:p>
    <w:p w:rsidR="001D075C" w:rsidRPr="00BC21C8" w:rsidRDefault="001D075C" w:rsidP="001D075C">
      <w:pPr>
        <w:rPr>
          <w:sz w:val="14"/>
        </w:rPr>
      </w:pPr>
      <w:r w:rsidRPr="00BC21C8">
        <w:rPr>
          <w:sz w:val="14"/>
        </w:rPr>
        <w:t xml:space="preserve">In addition, BOEMRE acknowledged that </w:t>
      </w:r>
      <w:r w:rsidRPr="0070704E">
        <w:rPr>
          <w:rStyle w:val="StyleUnderline"/>
        </w:rPr>
        <w:t>exploratory drilling</w:t>
      </w:r>
      <w:r w:rsidRPr="00BC21C8">
        <w:rPr>
          <w:sz w:val="14"/>
        </w:rPr>
        <w:t>,</w:t>
      </w:r>
      <w:r w:rsidR="00BC21C8" w:rsidRPr="00BC21C8">
        <w:rPr>
          <w:sz w:val="12"/>
        </w:rPr>
        <w:t>¶</w:t>
      </w:r>
      <w:r w:rsidRPr="00BC21C8">
        <w:rPr>
          <w:sz w:val="14"/>
        </w:rPr>
        <w:t xml:space="preserve"> regardless of the depth, </w:t>
      </w:r>
      <w:r w:rsidRPr="0070704E">
        <w:rPr>
          <w:rStyle w:val="StyleUnderline"/>
        </w:rPr>
        <w:t>poses a greater risk of a catastrophic oil</w:t>
      </w:r>
      <w:r w:rsidR="00BC21C8" w:rsidRPr="00BC21C8">
        <w:rPr>
          <w:rStyle w:val="StyleUnderline"/>
          <w:sz w:val="12"/>
          <w:u w:val="none"/>
        </w:rPr>
        <w:t>¶</w:t>
      </w:r>
      <w:r w:rsidRPr="0070704E">
        <w:rPr>
          <w:rStyle w:val="StyleUnderline"/>
        </w:rPr>
        <w:t xml:space="preserve"> spill than</w:t>
      </w:r>
      <w:r w:rsidRPr="00BC21C8">
        <w:rPr>
          <w:sz w:val="14"/>
        </w:rPr>
        <w:t xml:space="preserve"> does </w:t>
      </w:r>
      <w:r w:rsidRPr="0070704E">
        <w:rPr>
          <w:rStyle w:val="StyleUnderline"/>
        </w:rPr>
        <w:t>development drilling</w:t>
      </w:r>
      <w:r w:rsidRPr="00BC21C8">
        <w:rPr>
          <w:sz w:val="14"/>
        </w:rPr>
        <w:t xml:space="preserve"> </w:t>
      </w:r>
      <w:r w:rsidRPr="0070704E">
        <w:rPr>
          <w:rStyle w:val="StyleUnderline"/>
        </w:rPr>
        <w:t>since it involves "drill[ing]</w:t>
      </w:r>
      <w:r w:rsidR="00BC21C8" w:rsidRPr="00BC21C8">
        <w:rPr>
          <w:rStyle w:val="StyleUnderline"/>
          <w:sz w:val="12"/>
          <w:u w:val="none"/>
        </w:rPr>
        <w:t>¶</w:t>
      </w:r>
      <w:r w:rsidRPr="0070704E">
        <w:rPr>
          <w:rStyle w:val="StyleUnderline"/>
        </w:rPr>
        <w:t xml:space="preserve"> into formations for which there is limited knowledge </w:t>
      </w:r>
      <w:r w:rsidRPr="00BC21C8">
        <w:rPr>
          <w:sz w:val="14"/>
        </w:rPr>
        <w:t>of the</w:t>
      </w:r>
      <w:r w:rsidR="00BC21C8" w:rsidRPr="00BC21C8">
        <w:rPr>
          <w:sz w:val="12"/>
        </w:rPr>
        <w:t>¶</w:t>
      </w:r>
      <w:r w:rsidRPr="00BC21C8">
        <w:rPr>
          <w:sz w:val="14"/>
        </w:rPr>
        <w:t xml:space="preserve"> wellbore parameters."</w:t>
      </w:r>
    </w:p>
    <w:p w:rsidR="001D075C" w:rsidRDefault="001D075C" w:rsidP="001D075C">
      <w:pPr>
        <w:pStyle w:val="Heading3"/>
      </w:pPr>
      <w:r>
        <w:t>AT: Regulations Solve Spills</w:t>
      </w:r>
    </w:p>
    <w:p w:rsidR="001D075C" w:rsidRDefault="001D075C" w:rsidP="001D075C">
      <w:pPr>
        <w:pStyle w:val="Heading4"/>
      </w:pPr>
      <w:r>
        <w:t>Regulation doesn’t solve risk of spills</w:t>
      </w:r>
    </w:p>
    <w:p w:rsidR="001D075C" w:rsidRDefault="001D075C" w:rsidP="001D075C">
      <w:r>
        <w:rPr>
          <w:rStyle w:val="Style13ptBold"/>
        </w:rPr>
        <w:t xml:space="preserve">Weiss ’11 </w:t>
      </w:r>
      <w:r>
        <w:t xml:space="preserve">(Daniel J. Weiss, a Senior Fellow and Director of Climate Strategy at the Center for American Progress, 1-11-11, “Big Oil Sings the Same Old Song,” </w:t>
      </w:r>
      <w:hyperlink r:id="rId99" w:history="1">
        <w:r w:rsidRPr="006D720B">
          <w:rPr>
            <w:rStyle w:val="Hyperlink"/>
          </w:rPr>
          <w:t>http://www.americanprogress.org/issues/green/news/2011/01/11/8924/big-oil-sings-the-same-old-song/</w:t>
        </w:r>
      </w:hyperlink>
      <w:r>
        <w:t>)</w:t>
      </w:r>
    </w:p>
    <w:p w:rsidR="001D075C" w:rsidRPr="00BC21C8" w:rsidRDefault="001D075C" w:rsidP="001D075C">
      <w:pPr>
        <w:rPr>
          <w:sz w:val="16"/>
        </w:rPr>
      </w:pPr>
      <w:r w:rsidRPr="00BC21C8">
        <w:rPr>
          <w:sz w:val="16"/>
        </w:rPr>
        <w:t>The EIA data indicate that there is no need to launch panic drilling while ignoring the commission’s recommendations to improve safety procedures after the BP oil disaster. It is critical to note that Commission Co-Chair William K. Reilly believes that:</w:t>
      </w:r>
      <w:r w:rsidR="00BC21C8" w:rsidRPr="00BC21C8">
        <w:rPr>
          <w:sz w:val="12"/>
        </w:rPr>
        <w:t>¶</w:t>
      </w:r>
      <w:r w:rsidRPr="00BC21C8">
        <w:rPr>
          <w:sz w:val="16"/>
        </w:rPr>
        <w:t xml:space="preserve"> </w:t>
      </w:r>
      <w:r w:rsidRPr="004F6145">
        <w:rPr>
          <w:rStyle w:val="StyleUnderline"/>
          <w:highlight w:val="yellow"/>
        </w:rPr>
        <w:t>Given the documented failings</w:t>
      </w:r>
      <w:r w:rsidRPr="003F0529">
        <w:rPr>
          <w:rStyle w:val="StyleUnderline"/>
        </w:rPr>
        <w:t xml:space="preserve"> of </w:t>
      </w:r>
      <w:r w:rsidRPr="00BC21C8">
        <w:rPr>
          <w:sz w:val="16"/>
        </w:rPr>
        <w:t xml:space="preserve">both </w:t>
      </w:r>
      <w:r w:rsidRPr="003F0529">
        <w:rPr>
          <w:rStyle w:val="StyleUnderline"/>
        </w:rPr>
        <w:t>Transocean and Halliburton, both of which serve the off shore industry in</w:t>
      </w:r>
      <w:r w:rsidRPr="00BC21C8">
        <w:rPr>
          <w:sz w:val="16"/>
        </w:rPr>
        <w:t xml:space="preserve"> virtually </w:t>
      </w:r>
      <w:r w:rsidRPr="003F0529">
        <w:rPr>
          <w:rStyle w:val="StyleUnderline"/>
        </w:rPr>
        <w:t>every ocean, I</w:t>
      </w:r>
      <w:r w:rsidRPr="00BC21C8">
        <w:rPr>
          <w:sz w:val="16"/>
        </w:rPr>
        <w:t xml:space="preserve"> reluctantly </w:t>
      </w:r>
      <w:r w:rsidRPr="003F0529">
        <w:rPr>
          <w:rStyle w:val="StyleUnderline"/>
        </w:rPr>
        <w:t xml:space="preserve">conclude </w:t>
      </w:r>
      <w:r w:rsidRPr="004F6145">
        <w:rPr>
          <w:rStyle w:val="StyleUnderline"/>
          <w:highlight w:val="yellow"/>
        </w:rPr>
        <w:t>we have a system-wide problem</w:t>
      </w:r>
      <w:r w:rsidRPr="00BC21C8">
        <w:rPr>
          <w:sz w:val="16"/>
        </w:rPr>
        <w:t>.</w:t>
      </w:r>
      <w:r w:rsidR="00BC21C8" w:rsidRPr="00BC21C8">
        <w:rPr>
          <w:sz w:val="12"/>
        </w:rPr>
        <w:t>¶</w:t>
      </w:r>
      <w:r w:rsidRPr="00BC21C8">
        <w:rPr>
          <w:sz w:val="16"/>
        </w:rPr>
        <w:t xml:space="preserve"> The commission’s investigation noted that actions by BP, Halliburton, and Transocean that increased the risk of the disaster saved these companies money, and reforms are essential to minimize the likelihood of future disasters.</w:t>
      </w:r>
      <w:r w:rsidR="00BC21C8" w:rsidRPr="00BC21C8">
        <w:rPr>
          <w:sz w:val="12"/>
        </w:rPr>
        <w:t>¶</w:t>
      </w:r>
      <w:r w:rsidRPr="00BC21C8">
        <w:rPr>
          <w:sz w:val="16"/>
        </w:rPr>
        <w:t xml:space="preserve"> Whether purposeful or not, many of the decisions that BP, Halliburton, and Transocean made that increased the risk of the Macondo blowout clearly saved those companies significant time (and money).</w:t>
      </w:r>
      <w:r w:rsidR="00BC21C8" w:rsidRPr="00BC21C8">
        <w:rPr>
          <w:sz w:val="12"/>
        </w:rPr>
        <w:t>¶</w:t>
      </w:r>
      <w:r w:rsidRPr="00BC21C8">
        <w:rPr>
          <w:sz w:val="16"/>
        </w:rPr>
        <w:t xml:space="preserve"> </w:t>
      </w:r>
      <w:r w:rsidRPr="004F6145">
        <w:rPr>
          <w:rStyle w:val="StyleUnderline"/>
          <w:highlight w:val="yellow"/>
        </w:rPr>
        <w:t>The blowout was not the product of</w:t>
      </w:r>
      <w:r w:rsidRPr="007841FC">
        <w:rPr>
          <w:rStyle w:val="StyleUnderline"/>
        </w:rPr>
        <w:t xml:space="preserve"> a series of </w:t>
      </w:r>
      <w:r w:rsidRPr="004F6145">
        <w:rPr>
          <w:rStyle w:val="StyleUnderline"/>
          <w:highlight w:val="yellow"/>
        </w:rPr>
        <w:t>aberrational decisions</w:t>
      </w:r>
      <w:r w:rsidRPr="00BC21C8">
        <w:rPr>
          <w:sz w:val="16"/>
        </w:rPr>
        <w:t xml:space="preserve"> made by rogue industry or government officials that could not have been anticipated or expected to occur again. Rather, </w:t>
      </w:r>
      <w:r w:rsidRPr="007841FC">
        <w:rPr>
          <w:rStyle w:val="StyleUnderline"/>
        </w:rPr>
        <w:t xml:space="preserve">the </w:t>
      </w:r>
      <w:r w:rsidRPr="004F6145">
        <w:rPr>
          <w:rStyle w:val="StyleUnderline"/>
          <w:highlight w:val="yellow"/>
        </w:rPr>
        <w:t>root causes are systemic and</w:t>
      </w:r>
      <w:r w:rsidRPr="007841FC">
        <w:rPr>
          <w:rStyle w:val="StyleUnderline"/>
        </w:rPr>
        <w:t>,</w:t>
      </w:r>
      <w:r w:rsidRPr="00BC21C8">
        <w:rPr>
          <w:sz w:val="16"/>
        </w:rPr>
        <w:t xml:space="preserve"> absent significant reform in both industry practices and government policies, </w:t>
      </w:r>
      <w:r w:rsidRPr="007841FC">
        <w:rPr>
          <w:rStyle w:val="StyleUnderline"/>
        </w:rPr>
        <w:t xml:space="preserve">might well </w:t>
      </w:r>
      <w:r w:rsidRPr="004F6145">
        <w:rPr>
          <w:rStyle w:val="StyleUnderline"/>
          <w:highlight w:val="yellow"/>
        </w:rPr>
        <w:t>recur</w:t>
      </w:r>
      <w:r w:rsidRPr="00BC21C8">
        <w:rPr>
          <w:sz w:val="16"/>
        </w:rPr>
        <w:t>.</w:t>
      </w:r>
      <w:r w:rsidR="00BC21C8" w:rsidRPr="00BC21C8">
        <w:rPr>
          <w:sz w:val="12"/>
        </w:rPr>
        <w:t>¶</w:t>
      </w:r>
      <w:r w:rsidRPr="00BC21C8">
        <w:rPr>
          <w:sz w:val="16"/>
        </w:rPr>
        <w:t xml:space="preserve"> Domestic production will increase relative to demand, and U.S. imports from OPEC will decline. There also will be two rounds of improvements in fuel economy standards for model years 2012–2016 and 2017–2022. It makes little sense to begin expanded deepwater drilling that relies only on oil industry changes rather than waiting to implement the commission’s recommendations. Yet Gerard believes that the oil industry’s improvements determined before the cause of the BP disaster was known are adequate.</w:t>
      </w:r>
      <w:r w:rsidR="00BC21C8" w:rsidRPr="00BC21C8">
        <w:rPr>
          <w:sz w:val="12"/>
        </w:rPr>
        <w:t>¶</w:t>
      </w:r>
      <w:r w:rsidRPr="00BC21C8">
        <w:rPr>
          <w:sz w:val="16"/>
        </w:rPr>
        <w:t xml:space="preserve"> We immediately brought together industry experts from around the world and created task forces to identify ways we could enhance the focus on safety, even before we knew the cause of this disaster.</w:t>
      </w:r>
      <w:r w:rsidR="00BC21C8" w:rsidRPr="00BC21C8">
        <w:rPr>
          <w:sz w:val="12"/>
        </w:rPr>
        <w:t>¶</w:t>
      </w:r>
      <w:r w:rsidRPr="00BC21C8">
        <w:rPr>
          <w:sz w:val="16"/>
        </w:rPr>
        <w:t xml:space="preserve"> But </w:t>
      </w:r>
      <w:r w:rsidRPr="007557B2">
        <w:rPr>
          <w:rStyle w:val="StyleUnderline"/>
        </w:rPr>
        <w:t>we</w:t>
      </w:r>
      <w:r w:rsidRPr="00BC21C8">
        <w:rPr>
          <w:sz w:val="16"/>
        </w:rPr>
        <w:t xml:space="preserve"> also </w:t>
      </w:r>
      <w:r w:rsidRPr="007557B2">
        <w:rPr>
          <w:rStyle w:val="StyleUnderline"/>
        </w:rPr>
        <w:t>cannot keep the industry on</w:t>
      </w:r>
      <w:r w:rsidRPr="00BC21C8">
        <w:rPr>
          <w:sz w:val="16"/>
        </w:rPr>
        <w:t xml:space="preserve"> indefinite ‘</w:t>
      </w:r>
      <w:r w:rsidRPr="007557B2">
        <w:rPr>
          <w:rStyle w:val="StyleUnderline"/>
        </w:rPr>
        <w:t>hold’ while the regulatory process is improved</w:t>
      </w:r>
      <w:r w:rsidRPr="00BC21C8">
        <w:rPr>
          <w:sz w:val="16"/>
        </w:rPr>
        <w:t>.</w:t>
      </w:r>
      <w:r w:rsidR="00BC21C8" w:rsidRPr="00BC21C8">
        <w:rPr>
          <w:sz w:val="12"/>
        </w:rPr>
        <w:t>¶</w:t>
      </w:r>
      <w:r w:rsidRPr="00BC21C8">
        <w:rPr>
          <w:sz w:val="16"/>
        </w:rPr>
        <w:t xml:space="preserve"> </w:t>
      </w:r>
      <w:r w:rsidRPr="003D2B50">
        <w:rPr>
          <w:rStyle w:val="StyleUnderline"/>
        </w:rPr>
        <w:t xml:space="preserve">The </w:t>
      </w:r>
      <w:r w:rsidRPr="004F6145">
        <w:rPr>
          <w:rStyle w:val="StyleUnderline"/>
          <w:highlight w:val="yellow"/>
        </w:rPr>
        <w:t>commission found that the BP oil disaster was due to “systemic” problems</w:t>
      </w:r>
      <w:r w:rsidRPr="00BC21C8">
        <w:rPr>
          <w:sz w:val="16"/>
        </w:rPr>
        <w:t xml:space="preserve">. Associated Press reports that </w:t>
      </w:r>
      <w:r w:rsidRPr="003D2B50">
        <w:rPr>
          <w:rStyle w:val="StyleUnderline"/>
        </w:rPr>
        <w:t xml:space="preserve">the commission will find that API is wrong—that voluntary </w:t>
      </w:r>
      <w:r w:rsidRPr="004F6145">
        <w:rPr>
          <w:rStyle w:val="StyleUnderline"/>
          <w:highlight w:val="yellow"/>
        </w:rPr>
        <w:t>reforms are inadequate to protect the coastal economy</w:t>
      </w:r>
      <w:r w:rsidRPr="003D2B50">
        <w:rPr>
          <w:rStyle w:val="StyleUnderline"/>
        </w:rPr>
        <w:t xml:space="preserve"> </w:t>
      </w:r>
      <w:r w:rsidRPr="004F6145">
        <w:rPr>
          <w:rStyle w:val="StyleUnderline"/>
          <w:highlight w:val="yellow"/>
        </w:rPr>
        <w:t>and environment</w:t>
      </w:r>
      <w:r w:rsidRPr="00BC21C8">
        <w:rPr>
          <w:sz w:val="16"/>
          <w:highlight w:val="yellow"/>
        </w:rPr>
        <w:t>.</w:t>
      </w:r>
      <w:r w:rsidR="00BC21C8" w:rsidRPr="00BC21C8">
        <w:rPr>
          <w:sz w:val="12"/>
          <w:highlight w:val="yellow"/>
        </w:rPr>
        <w:t>¶</w:t>
      </w:r>
      <w:r w:rsidRPr="00BC21C8">
        <w:rPr>
          <w:sz w:val="16"/>
          <w:highlight w:val="yellow"/>
        </w:rPr>
        <w:t xml:space="preserve"> </w:t>
      </w:r>
      <w:r w:rsidRPr="004F6145">
        <w:rPr>
          <w:rStyle w:val="StyleUnderline"/>
          <w:highlight w:val="yellow"/>
        </w:rPr>
        <w:t>Despite reforms put in place since</w:t>
      </w:r>
      <w:r w:rsidRPr="003D2B50">
        <w:rPr>
          <w:rStyle w:val="StyleUnderline"/>
        </w:rPr>
        <w:t xml:space="preserve"> the massive </w:t>
      </w:r>
      <w:r w:rsidRPr="004F6145">
        <w:rPr>
          <w:rStyle w:val="StyleUnderline"/>
          <w:highlight w:val="yellow"/>
        </w:rPr>
        <w:t>BP</w:t>
      </w:r>
      <w:r w:rsidRPr="003D2B50">
        <w:rPr>
          <w:rStyle w:val="StyleUnderline"/>
        </w:rPr>
        <w:t xml:space="preserve"> oil spill,</w:t>
      </w:r>
      <w:r w:rsidRPr="00BC21C8">
        <w:rPr>
          <w:sz w:val="16"/>
        </w:rPr>
        <w:t xml:space="preserve"> a presidential investigating panel has concluded that </w:t>
      </w:r>
      <w:r w:rsidRPr="003D2B50">
        <w:rPr>
          <w:rStyle w:val="StyleUnderline"/>
        </w:rPr>
        <w:t xml:space="preserve">the government and the oil </w:t>
      </w:r>
      <w:r w:rsidRPr="004F6145">
        <w:rPr>
          <w:rStyle w:val="StyleUnderline"/>
          <w:highlight w:val="yellow"/>
        </w:rPr>
        <w:t>industry still haven’t done enough to avert another catastrophic</w:t>
      </w:r>
      <w:r w:rsidRPr="003D2B50">
        <w:rPr>
          <w:rStyle w:val="StyleUnderline"/>
        </w:rPr>
        <w:t xml:space="preserve"> accident </w:t>
      </w:r>
      <w:r w:rsidRPr="004F6145">
        <w:rPr>
          <w:rStyle w:val="StyleUnderline"/>
          <w:highlight w:val="yellow"/>
        </w:rPr>
        <w:t>offshore</w:t>
      </w:r>
      <w:r w:rsidRPr="00BC21C8">
        <w:rPr>
          <w:sz w:val="16"/>
        </w:rPr>
        <w:t>.</w:t>
      </w:r>
      <w:r w:rsidR="00BC21C8" w:rsidRPr="00BC21C8">
        <w:rPr>
          <w:sz w:val="12"/>
        </w:rPr>
        <w:t>¶</w:t>
      </w:r>
      <w:r w:rsidRPr="00BC21C8">
        <w:rPr>
          <w:sz w:val="16"/>
        </w:rPr>
        <w:t xml:space="preserve"> Instead of API’s rush to drill, the commission’s recommendations—to be released today—should be fully implemented and thoroughly enforced on existing rigs before new expansion begins. Politico reports that these recommendations could include lifting the oil spill liability limit, providing more resources for enforcement of safety measures, establishing an independent entity to set safety standards, and other new protections. </w:t>
      </w:r>
      <w:r w:rsidRPr="004F6145">
        <w:rPr>
          <w:rStyle w:val="StyleUnderline"/>
          <w:highlight w:val="yellow"/>
        </w:rPr>
        <w:t>Without such rules, we risk another multibillion-dollar</w:t>
      </w:r>
      <w:r w:rsidRPr="000E7C68">
        <w:rPr>
          <w:rStyle w:val="StyleUnderline"/>
        </w:rPr>
        <w:t xml:space="preserve"> Gulf Coast </w:t>
      </w:r>
      <w:r w:rsidRPr="004F6145">
        <w:rPr>
          <w:rStyle w:val="StyleUnderline"/>
          <w:highlight w:val="yellow"/>
        </w:rPr>
        <w:t>disaster</w:t>
      </w:r>
      <w:r w:rsidRPr="000E7C68">
        <w:rPr>
          <w:rStyle w:val="StyleUnderline"/>
        </w:rPr>
        <w:t xml:space="preserve"> that would further harm the local economy, push some coastal residents into poverty, and cause long-lasting economic and environmental damage</w:t>
      </w:r>
      <w:r w:rsidRPr="00BC21C8">
        <w:rPr>
          <w:sz w:val="16"/>
        </w:rPr>
        <w:t>.</w:t>
      </w:r>
    </w:p>
    <w:p w:rsidR="001D075C" w:rsidRDefault="001D075C" w:rsidP="001D075C">
      <w:pPr>
        <w:pStyle w:val="Heading2"/>
      </w:pPr>
      <w:r>
        <w:t>Ext. Econ Impact</w:t>
      </w:r>
    </w:p>
    <w:p w:rsidR="001D075C" w:rsidRPr="000E7C68" w:rsidRDefault="001D075C" w:rsidP="001D075C">
      <w:pPr>
        <w:pStyle w:val="Heading3"/>
      </w:pPr>
      <w:r>
        <w:t>2NC Internals – Beaches Key to the Economy</w:t>
      </w:r>
    </w:p>
    <w:p w:rsidR="001D075C" w:rsidRDefault="001D075C" w:rsidP="001D075C">
      <w:pPr>
        <w:pStyle w:val="Heading4"/>
      </w:pPr>
      <w:r>
        <w:t>beaches key to travel and tourism and the economy</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w:t>
      </w:r>
    </w:p>
    <w:p w:rsidR="001D075C" w:rsidRPr="00BC21C8" w:rsidRDefault="001D075C" w:rsidP="001D075C">
      <w:pPr>
        <w:rPr>
          <w:sz w:val="16"/>
        </w:rPr>
      </w:pPr>
      <w:r w:rsidRPr="000C66B6">
        <w:rPr>
          <w:rStyle w:val="StyleUnderline"/>
        </w:rPr>
        <w:t>BEACHES: KEY TO U.S.</w:t>
      </w:r>
      <w:r w:rsidR="00BC21C8" w:rsidRPr="00BC21C8">
        <w:rPr>
          <w:rStyle w:val="StyleUnderline"/>
          <w:sz w:val="12"/>
          <w:u w:val="none"/>
        </w:rPr>
        <w:t>¶</w:t>
      </w:r>
      <w:r w:rsidRPr="00F46480">
        <w:rPr>
          <w:rStyle w:val="StyleUnderline"/>
          <w:sz w:val="12"/>
        </w:rPr>
        <w:t xml:space="preserve"> </w:t>
      </w:r>
      <w:r w:rsidRPr="000C66B6">
        <w:rPr>
          <w:rStyle w:val="StyleUnderline"/>
        </w:rPr>
        <w:t>TRAVEL AND TOURISM</w:t>
      </w:r>
      <w:r w:rsidR="00BC21C8" w:rsidRPr="00BC21C8">
        <w:rPr>
          <w:rStyle w:val="StyleUnderline"/>
          <w:sz w:val="12"/>
          <w:u w:val="none"/>
        </w:rPr>
        <w:t>¶</w:t>
      </w:r>
      <w:r w:rsidRPr="00F46480">
        <w:rPr>
          <w:rStyle w:val="StyleUnderline"/>
          <w:sz w:val="12"/>
        </w:rPr>
        <w:t xml:space="preserve"> </w:t>
      </w:r>
      <w:r w:rsidRPr="005854DF">
        <w:rPr>
          <w:rStyle w:val="StyleUnderline"/>
          <w:highlight w:val="yellow"/>
        </w:rPr>
        <w:t>Beaches are the key element of U.S</w:t>
      </w:r>
      <w:r w:rsidRPr="000C66B6">
        <w:rPr>
          <w:rStyle w:val="StyleUnderline"/>
        </w:rPr>
        <w:t>.</w:t>
      </w:r>
      <w:r w:rsidR="00BC21C8" w:rsidRPr="00BC21C8">
        <w:rPr>
          <w:rStyle w:val="StyleUnderline"/>
          <w:sz w:val="12"/>
          <w:u w:val="none"/>
        </w:rPr>
        <w:t>¶</w:t>
      </w:r>
      <w:r w:rsidRPr="00F46480">
        <w:rPr>
          <w:rStyle w:val="StyleUnderline"/>
          <w:sz w:val="12"/>
        </w:rPr>
        <w:t xml:space="preserve"> </w:t>
      </w:r>
      <w:r w:rsidRPr="000C66B6">
        <w:rPr>
          <w:rStyle w:val="StyleUnderline"/>
        </w:rPr>
        <w:t xml:space="preserve">travel and </w:t>
      </w:r>
      <w:r w:rsidRPr="005854DF">
        <w:rPr>
          <w:rStyle w:val="StyleUnderline"/>
          <w:highlight w:val="yellow"/>
        </w:rPr>
        <w:t>tourism</w:t>
      </w:r>
      <w:r w:rsidRPr="000C66B6">
        <w:rPr>
          <w:rStyle w:val="StyleUnderline"/>
        </w:rPr>
        <w:t xml:space="preserve">, since </w:t>
      </w:r>
      <w:r w:rsidRPr="005854DF">
        <w:rPr>
          <w:rStyle w:val="StyleUnderline"/>
          <w:highlight w:val="yellow"/>
        </w:rPr>
        <w:t>they are the lead-ing</w:t>
      </w:r>
      <w:r w:rsidRPr="000C66B6">
        <w:rPr>
          <w:rStyle w:val="StyleUnderline"/>
        </w:rPr>
        <w:t xml:space="preserve"> tourist </w:t>
      </w:r>
      <w:r w:rsidRPr="005854DF">
        <w:rPr>
          <w:rStyle w:val="StyleUnderline"/>
          <w:highlight w:val="yellow"/>
        </w:rPr>
        <w:t>destination</w:t>
      </w:r>
      <w:r w:rsidRPr="00BC21C8">
        <w:rPr>
          <w:sz w:val="16"/>
        </w:rPr>
        <w:t xml:space="preserve"> (USA Today1993;</w:t>
      </w:r>
      <w:r w:rsidR="00BC21C8" w:rsidRPr="00BC21C8">
        <w:rPr>
          <w:sz w:val="12"/>
        </w:rPr>
        <w:t>¶</w:t>
      </w:r>
      <w:r w:rsidRPr="00BC21C8">
        <w:rPr>
          <w:sz w:val="16"/>
        </w:rPr>
        <w:t xml:space="preserve"> Carlson Wagonlit Travel Agent Poll 1998;</w:t>
      </w:r>
      <w:r w:rsidR="00BC21C8" w:rsidRPr="00BC21C8">
        <w:rPr>
          <w:sz w:val="12"/>
        </w:rPr>
        <w:t>¶</w:t>
      </w:r>
      <w:r w:rsidRPr="00BC21C8">
        <w:rPr>
          <w:sz w:val="16"/>
        </w:rPr>
        <w:t xml:space="preserve"> Washingtonpost.com:Poll 2001; Chivas</w:t>
      </w:r>
      <w:r w:rsidR="00BC21C8" w:rsidRPr="00BC21C8">
        <w:rPr>
          <w:sz w:val="12"/>
        </w:rPr>
        <w:t>¶</w:t>
      </w:r>
      <w:r w:rsidRPr="00BC21C8">
        <w:rPr>
          <w:sz w:val="16"/>
        </w:rPr>
        <w:t xml:space="preserve"> Poll 2001, TripAdvisor 2007, BusinessWire</w:t>
      </w:r>
      <w:r w:rsidR="00BC21C8" w:rsidRPr="00BC21C8">
        <w:rPr>
          <w:sz w:val="12"/>
        </w:rPr>
        <w:t>¶</w:t>
      </w:r>
      <w:r w:rsidRPr="00BC21C8">
        <w:rPr>
          <w:sz w:val="16"/>
        </w:rPr>
        <w:t xml:space="preserve"> 2007). </w:t>
      </w:r>
      <w:r w:rsidRPr="005854DF">
        <w:rPr>
          <w:rStyle w:val="StyleUnderline"/>
          <w:highlight w:val="yellow"/>
        </w:rPr>
        <w:t>Coastal states receive about 85%</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of tourist-related revenues</w:t>
      </w:r>
      <w:r w:rsidRPr="000C66B6">
        <w:rPr>
          <w:rStyle w:val="StyleUnderline"/>
        </w:rPr>
        <w:t xml:space="preserve"> in the U.S.</w:t>
      </w:r>
      <w:r w:rsidR="00BC21C8" w:rsidRPr="00BC21C8">
        <w:rPr>
          <w:rStyle w:val="StyleUnderline"/>
          <w:sz w:val="12"/>
          <w:u w:val="none"/>
        </w:rPr>
        <w:t>¶</w:t>
      </w:r>
      <w:r w:rsidRPr="00F46480">
        <w:rPr>
          <w:rStyle w:val="StyleUnderline"/>
          <w:sz w:val="12"/>
        </w:rPr>
        <w:t xml:space="preserve"> </w:t>
      </w:r>
      <w:r w:rsidRPr="005854DF">
        <w:rPr>
          <w:rStyle w:val="StyleUnderline"/>
          <w:highlight w:val="yellow"/>
        </w:rPr>
        <w:t>largely because beaches are</w:t>
      </w:r>
      <w:r>
        <w:rPr>
          <w:rStyle w:val="StyleUnderline"/>
        </w:rPr>
        <w:t xml:space="preserve"> tremen</w:t>
      </w:r>
      <w:r w:rsidRPr="000C66B6">
        <w:rPr>
          <w:rStyle w:val="StyleUnderline"/>
        </w:rPr>
        <w:t xml:space="preserve">dously </w:t>
      </w:r>
      <w:r w:rsidRPr="005854DF">
        <w:rPr>
          <w:rStyle w:val="StyleUnderline"/>
          <w:highlight w:val="yellow"/>
        </w:rPr>
        <w:t>popular</w:t>
      </w:r>
      <w:r w:rsidRPr="00BC21C8">
        <w:rPr>
          <w:sz w:val="16"/>
        </w:rPr>
        <w:t xml:space="preserve"> (World Almanac 2007).</w:t>
      </w:r>
      <w:r w:rsidR="00BC21C8" w:rsidRPr="00BC21C8">
        <w:rPr>
          <w:sz w:val="12"/>
        </w:rPr>
        <w:t>¶</w:t>
      </w:r>
      <w:r w:rsidRPr="00BC21C8">
        <w:rPr>
          <w:sz w:val="16"/>
        </w:rPr>
        <w:t xml:space="preserve"> Although there are many interior attrac-tions from Yellowstone to the Grand Can-yon and from Las Vegas to Branson, Mis-souri; the popularity of beaches dominates</w:t>
      </w:r>
      <w:r w:rsidR="00BC21C8" w:rsidRPr="00BC21C8">
        <w:rPr>
          <w:sz w:val="12"/>
        </w:rPr>
        <w:t>¶</w:t>
      </w:r>
      <w:r w:rsidRPr="00BC21C8">
        <w:rPr>
          <w:sz w:val="16"/>
        </w:rPr>
        <w:t xml:space="preserve"> tourism. For example, </w:t>
      </w:r>
      <w:r>
        <w:rPr>
          <w:rStyle w:val="StyleUnderline"/>
        </w:rPr>
        <w:t>a single beach loca</w:t>
      </w:r>
      <w:r w:rsidRPr="008923FE">
        <w:rPr>
          <w:rStyle w:val="StyleUnderline"/>
        </w:rPr>
        <w:t>tion</w:t>
      </w:r>
      <w:r w:rsidRPr="00BC21C8">
        <w:rPr>
          <w:sz w:val="16"/>
        </w:rPr>
        <w:t xml:space="preserve"> (Miami Beach) </w:t>
      </w:r>
      <w:r w:rsidRPr="008923FE">
        <w:rPr>
          <w:rStyle w:val="StyleUnderline"/>
        </w:rPr>
        <w:t>reported more tourist</w:t>
      </w:r>
      <w:r w:rsidR="00BC21C8" w:rsidRPr="00BC21C8">
        <w:rPr>
          <w:rStyle w:val="StyleUnderline"/>
          <w:sz w:val="12"/>
          <w:u w:val="none"/>
        </w:rPr>
        <w:t>¶</w:t>
      </w:r>
      <w:r w:rsidRPr="00F46480">
        <w:rPr>
          <w:rStyle w:val="StyleUnderline"/>
          <w:sz w:val="12"/>
        </w:rPr>
        <w:t xml:space="preserve"> </w:t>
      </w:r>
      <w:r w:rsidRPr="008923FE">
        <w:rPr>
          <w:rStyle w:val="StyleUnderline"/>
        </w:rPr>
        <w:t>visits</w:t>
      </w:r>
      <w:r w:rsidRPr="00BC21C8">
        <w:rPr>
          <w:sz w:val="16"/>
        </w:rPr>
        <w:t xml:space="preserve"> (21 million) </w:t>
      </w:r>
      <w:r w:rsidRPr="008923FE">
        <w:rPr>
          <w:rStyle w:val="StyleUnderline"/>
        </w:rPr>
        <w:t>than were made to any</w:t>
      </w:r>
      <w:r w:rsidR="00BC21C8" w:rsidRPr="00BC21C8">
        <w:rPr>
          <w:rStyle w:val="StyleUnderline"/>
          <w:sz w:val="12"/>
          <w:u w:val="none"/>
        </w:rPr>
        <w:t>¶</w:t>
      </w:r>
      <w:r w:rsidRPr="00F46480">
        <w:rPr>
          <w:rStyle w:val="StyleUnderline"/>
          <w:sz w:val="12"/>
        </w:rPr>
        <w:t xml:space="preserve"> </w:t>
      </w:r>
      <w:r w:rsidRPr="008923FE">
        <w:rPr>
          <w:rStyle w:val="StyleUnderline"/>
        </w:rPr>
        <w:t>National Park Service property</w:t>
      </w:r>
      <w:r w:rsidRPr="00BC21C8">
        <w:rPr>
          <w:sz w:val="16"/>
        </w:rPr>
        <w:t xml:space="preserve"> (Wiegel</w:t>
      </w:r>
      <w:r w:rsidR="00BC21C8" w:rsidRPr="00BC21C8">
        <w:rPr>
          <w:sz w:val="12"/>
        </w:rPr>
        <w:t>¶</w:t>
      </w:r>
      <w:r w:rsidRPr="00BC21C8">
        <w:rPr>
          <w:sz w:val="16"/>
        </w:rPr>
        <w:t xml:space="preserve"> 1992; National Park Service 2007a). Miami</w:t>
      </w:r>
      <w:r w:rsidR="00BC21C8" w:rsidRPr="00BC21C8">
        <w:rPr>
          <w:sz w:val="12"/>
        </w:rPr>
        <w:t>¶</w:t>
      </w:r>
      <w:r w:rsidRPr="00BC21C8">
        <w:rPr>
          <w:sz w:val="16"/>
        </w:rPr>
        <w:t xml:space="preserve"> Beach has more than twice as many tour-ist visits as the combined number of tour-ist visits to Yellowstone (2.9 million), the</w:t>
      </w:r>
      <w:r w:rsidR="00BC21C8" w:rsidRPr="00BC21C8">
        <w:rPr>
          <w:sz w:val="12"/>
        </w:rPr>
        <w:t>¶</w:t>
      </w:r>
      <w:r w:rsidRPr="00BC21C8">
        <w:rPr>
          <w:sz w:val="16"/>
        </w:rPr>
        <w:t xml:space="preserve"> Grand Canyon (4.3 million), and Yosemite</w:t>
      </w:r>
      <w:r w:rsidR="00BC21C8" w:rsidRPr="00BC21C8">
        <w:rPr>
          <w:sz w:val="12"/>
        </w:rPr>
        <w:t>¶</w:t>
      </w:r>
      <w:r w:rsidRPr="00BC21C8">
        <w:rPr>
          <w:sz w:val="16"/>
        </w:rPr>
        <w:t xml:space="preserve"> (3.2 million) (National Park Service 2007a).</w:t>
      </w:r>
      <w:r w:rsidR="00BC21C8" w:rsidRPr="00BC21C8">
        <w:rPr>
          <w:sz w:val="12"/>
        </w:rPr>
        <w:t>¶</w:t>
      </w:r>
      <w:r w:rsidRPr="00BC21C8">
        <w:rPr>
          <w:sz w:val="16"/>
        </w:rPr>
        <w:t xml:space="preserve"> </w:t>
      </w:r>
      <w:r w:rsidRPr="006702A3">
        <w:rPr>
          <w:rStyle w:val="StyleUnderline"/>
        </w:rPr>
        <w:t>Californ</w:t>
      </w:r>
      <w:r>
        <w:rPr>
          <w:rStyle w:val="StyleUnderline"/>
        </w:rPr>
        <w:t>ia beaches alone have more tour</w:t>
      </w:r>
      <w:r w:rsidRPr="006702A3">
        <w:rPr>
          <w:rStyle w:val="StyleUnderline"/>
        </w:rPr>
        <w:t>ist visits</w:t>
      </w:r>
      <w:r w:rsidRPr="00BC21C8">
        <w:rPr>
          <w:sz w:val="16"/>
        </w:rPr>
        <w:t xml:space="preserve"> (567 million) </w:t>
      </w:r>
      <w:r>
        <w:rPr>
          <w:rStyle w:val="StyleUnderline"/>
        </w:rPr>
        <w:t>than combined tour</w:t>
      </w:r>
      <w:r w:rsidRPr="006702A3">
        <w:rPr>
          <w:rStyle w:val="StyleUnderline"/>
        </w:rPr>
        <w:t>ist visits</w:t>
      </w:r>
      <w:r w:rsidRPr="00BC21C8">
        <w:rPr>
          <w:sz w:val="16"/>
        </w:rPr>
        <w:t xml:space="preserve"> (272 million) </w:t>
      </w:r>
      <w:r w:rsidRPr="006702A3">
        <w:rPr>
          <w:rStyle w:val="StyleUnderline"/>
        </w:rPr>
        <w:t>to all 388 National</w:t>
      </w:r>
      <w:r w:rsidR="00BC21C8" w:rsidRPr="00BC21C8">
        <w:rPr>
          <w:rStyle w:val="StyleUnderline"/>
          <w:sz w:val="12"/>
          <w:u w:val="none"/>
        </w:rPr>
        <w:t>¶</w:t>
      </w:r>
      <w:r w:rsidRPr="00F46480">
        <w:rPr>
          <w:rStyle w:val="StyleUnderline"/>
          <w:sz w:val="12"/>
        </w:rPr>
        <w:t xml:space="preserve"> </w:t>
      </w:r>
      <w:r w:rsidRPr="006702A3">
        <w:rPr>
          <w:rStyle w:val="StyleUnderline"/>
        </w:rPr>
        <w:t>Park Se</w:t>
      </w:r>
      <w:r>
        <w:rPr>
          <w:rStyle w:val="StyleUnderline"/>
        </w:rPr>
        <w:t>rvice properties - including na</w:t>
      </w:r>
      <w:r w:rsidRPr="006702A3">
        <w:rPr>
          <w:rStyle w:val="StyleUnderline"/>
        </w:rPr>
        <w:t>tional seashores and monuments and</w:t>
      </w:r>
      <w:r w:rsidR="00BC21C8" w:rsidRPr="00BC21C8">
        <w:rPr>
          <w:rStyle w:val="StyleUnderline"/>
          <w:sz w:val="12"/>
          <w:u w:val="none"/>
        </w:rPr>
        <w:t>¶</w:t>
      </w:r>
      <w:r w:rsidRPr="00F46480">
        <w:rPr>
          <w:rStyle w:val="StyleUnderline"/>
          <w:sz w:val="12"/>
        </w:rPr>
        <w:t xml:space="preserve"> </w:t>
      </w:r>
      <w:r w:rsidRPr="006702A3">
        <w:rPr>
          <w:rStyle w:val="StyleUnderline"/>
        </w:rPr>
        <w:t>buildings such as the Lincoln Memorial,</w:t>
      </w:r>
      <w:r w:rsidR="00BC21C8" w:rsidRPr="00BC21C8">
        <w:rPr>
          <w:rStyle w:val="StyleUnderline"/>
          <w:sz w:val="12"/>
          <w:u w:val="none"/>
        </w:rPr>
        <w:t>¶</w:t>
      </w:r>
      <w:r w:rsidRPr="00F46480">
        <w:rPr>
          <w:rStyle w:val="StyleUnderline"/>
          <w:sz w:val="12"/>
        </w:rPr>
        <w:t xml:space="preserve"> </w:t>
      </w:r>
      <w:r w:rsidRPr="006702A3">
        <w:rPr>
          <w:rStyle w:val="StyleUnderline"/>
        </w:rPr>
        <w:t>Washington Monument, and White</w:t>
      </w:r>
      <w:r w:rsidR="00BC21C8" w:rsidRPr="00BC21C8">
        <w:rPr>
          <w:rStyle w:val="StyleUnderline"/>
          <w:sz w:val="12"/>
          <w:u w:val="none"/>
        </w:rPr>
        <w:t>¶</w:t>
      </w:r>
      <w:r w:rsidRPr="00F46480">
        <w:rPr>
          <w:rStyle w:val="StyleUnderline"/>
          <w:sz w:val="12"/>
        </w:rPr>
        <w:t xml:space="preserve"> </w:t>
      </w:r>
      <w:r w:rsidRPr="006702A3">
        <w:rPr>
          <w:rStyle w:val="StyleUnderline"/>
        </w:rPr>
        <w:t>House</w:t>
      </w:r>
      <w:r w:rsidRPr="00BC21C8">
        <w:rPr>
          <w:sz w:val="16"/>
        </w:rPr>
        <w:t xml:space="preserve"> (King 1999; National Park Service</w:t>
      </w:r>
      <w:r w:rsidR="00BC21C8" w:rsidRPr="00BC21C8">
        <w:rPr>
          <w:sz w:val="12"/>
        </w:rPr>
        <w:t>¶</w:t>
      </w:r>
      <w:r w:rsidRPr="00BC21C8">
        <w:rPr>
          <w:sz w:val="16"/>
        </w:rPr>
        <w:t xml:space="preserve"> 2007a). It is estimated that each year ap-proximately 180 million Americans make 2</w:t>
      </w:r>
      <w:r w:rsidR="00BC21C8" w:rsidRPr="00BC21C8">
        <w:rPr>
          <w:sz w:val="12"/>
        </w:rPr>
        <w:t>¶</w:t>
      </w:r>
      <w:r w:rsidRPr="00BC21C8">
        <w:rPr>
          <w:sz w:val="16"/>
        </w:rPr>
        <w:t xml:space="preserve"> billion visits to ocean, gulf, and inland</w:t>
      </w:r>
      <w:r w:rsidR="00BC21C8" w:rsidRPr="00BC21C8">
        <w:rPr>
          <w:sz w:val="12"/>
        </w:rPr>
        <w:t>¶</w:t>
      </w:r>
      <w:r w:rsidRPr="00BC21C8">
        <w:rPr>
          <w:sz w:val="16"/>
        </w:rPr>
        <w:t xml:space="preserve"> beaches (Clean Beaches Council 2007).</w:t>
      </w:r>
      <w:r w:rsidR="00BC21C8" w:rsidRPr="00BC21C8">
        <w:rPr>
          <w:sz w:val="12"/>
        </w:rPr>
        <w:t>¶</w:t>
      </w:r>
      <w:r w:rsidRPr="00BC21C8">
        <w:rPr>
          <w:sz w:val="16"/>
        </w:rPr>
        <w:t xml:space="preserve"> This is almost twice as many visits as the</w:t>
      </w:r>
      <w:r w:rsidR="00BC21C8" w:rsidRPr="00BC21C8">
        <w:rPr>
          <w:sz w:val="12"/>
        </w:rPr>
        <w:t>¶</w:t>
      </w:r>
      <w:r w:rsidRPr="00BC21C8">
        <w:rPr>
          <w:sz w:val="16"/>
        </w:rPr>
        <w:t xml:space="preserve"> combined 1.06 billion visits made to prop-erties of the National Park Service (272</w:t>
      </w:r>
      <w:r w:rsidR="00BC21C8" w:rsidRPr="00BC21C8">
        <w:rPr>
          <w:sz w:val="12"/>
        </w:rPr>
        <w:t>¶</w:t>
      </w:r>
      <w:r w:rsidRPr="00BC21C8">
        <w:rPr>
          <w:sz w:val="16"/>
        </w:rPr>
        <w:t xml:space="preserve"> million), Bureau of Land Management (55</w:t>
      </w:r>
      <w:r w:rsidR="00BC21C8" w:rsidRPr="00BC21C8">
        <w:rPr>
          <w:sz w:val="12"/>
        </w:rPr>
        <w:t>¶</w:t>
      </w:r>
      <w:r w:rsidRPr="00BC21C8">
        <w:rPr>
          <w:sz w:val="16"/>
        </w:rPr>
        <w:t xml:space="preserve"> million), and all state parks and recreation</w:t>
      </w:r>
      <w:r w:rsidR="00BC21C8" w:rsidRPr="00BC21C8">
        <w:rPr>
          <w:sz w:val="12"/>
        </w:rPr>
        <w:t>¶</w:t>
      </w:r>
      <w:r w:rsidRPr="00BC21C8">
        <w:rPr>
          <w:sz w:val="16"/>
        </w:rPr>
        <w:t xml:space="preserve"> areas (735 million) (National Association</w:t>
      </w:r>
      <w:r w:rsidR="00BC21C8" w:rsidRPr="00BC21C8">
        <w:rPr>
          <w:sz w:val="12"/>
        </w:rPr>
        <w:t>¶</w:t>
      </w:r>
      <w:r w:rsidRPr="00BC21C8">
        <w:rPr>
          <w:sz w:val="16"/>
        </w:rPr>
        <w:t xml:space="preserve"> of State Park Directors 2007, Bureau of</w:t>
      </w:r>
      <w:r w:rsidR="00BC21C8" w:rsidRPr="00BC21C8">
        <w:rPr>
          <w:sz w:val="12"/>
        </w:rPr>
        <w:t>¶</w:t>
      </w:r>
      <w:r w:rsidRPr="00BC21C8">
        <w:rPr>
          <w:sz w:val="16"/>
        </w:rPr>
        <w:t xml:space="preserve"> Land Management 2007).Moreover, many</w:t>
      </w:r>
      <w:r w:rsidR="00BC21C8" w:rsidRPr="00BC21C8">
        <w:rPr>
          <w:sz w:val="12"/>
        </w:rPr>
        <w:t>¶</w:t>
      </w:r>
      <w:r w:rsidRPr="00BC21C8">
        <w:rPr>
          <w:sz w:val="16"/>
        </w:rPr>
        <w:t xml:space="preserve"> of these visits to state parks and recre-ation areas were visits to beaches. For</w:t>
      </w:r>
      <w:r w:rsidR="00BC21C8" w:rsidRPr="00BC21C8">
        <w:rPr>
          <w:sz w:val="12"/>
        </w:rPr>
        <w:t>¶</w:t>
      </w:r>
      <w:r w:rsidRPr="00BC21C8">
        <w:rPr>
          <w:sz w:val="16"/>
        </w:rPr>
        <w:t xml:space="preserve"> example, state beaches in California ac-count for only 2.7% of California state park</w:t>
      </w:r>
      <w:r w:rsidR="00BC21C8" w:rsidRPr="00BC21C8">
        <w:rPr>
          <w:sz w:val="12"/>
        </w:rPr>
        <w:t>¶</w:t>
      </w:r>
      <w:r w:rsidRPr="00BC21C8">
        <w:rPr>
          <w:sz w:val="16"/>
        </w:rPr>
        <w:t xml:space="preserve"> holdings, but account for 72% of visits</w:t>
      </w:r>
      <w:r w:rsidR="00BC21C8" w:rsidRPr="00BC21C8">
        <w:rPr>
          <w:sz w:val="12"/>
        </w:rPr>
        <w:t>¶</w:t>
      </w:r>
      <w:r w:rsidRPr="00BC21C8">
        <w:rPr>
          <w:sz w:val="16"/>
        </w:rPr>
        <w:t xml:space="preserve"> (King 1999). </w:t>
      </w:r>
      <w:r w:rsidRPr="004515D2">
        <w:rPr>
          <w:rStyle w:val="StyleUnderline"/>
        </w:rPr>
        <w:t>The 2 billion beach visits also</w:t>
      </w:r>
      <w:r w:rsidR="00BC21C8" w:rsidRPr="00BC21C8">
        <w:rPr>
          <w:rStyle w:val="StyleUnderline"/>
          <w:sz w:val="12"/>
          <w:u w:val="none"/>
        </w:rPr>
        <w:t>¶</w:t>
      </w:r>
      <w:r w:rsidRPr="00F46480">
        <w:rPr>
          <w:rStyle w:val="StyleUnderline"/>
          <w:sz w:val="12"/>
        </w:rPr>
        <w:t xml:space="preserve"> </w:t>
      </w:r>
      <w:r w:rsidRPr="004515D2">
        <w:rPr>
          <w:rStyle w:val="StyleUnderline"/>
        </w:rPr>
        <w:t>dwarf the 138 million visitors to all theme</w:t>
      </w:r>
      <w:r w:rsidR="00BC21C8" w:rsidRPr="00BC21C8">
        <w:rPr>
          <w:rStyle w:val="StyleUnderline"/>
          <w:sz w:val="12"/>
          <w:u w:val="none"/>
        </w:rPr>
        <w:t>¶</w:t>
      </w:r>
      <w:r w:rsidRPr="00F46480">
        <w:rPr>
          <w:rStyle w:val="StyleUnderline"/>
          <w:sz w:val="12"/>
        </w:rPr>
        <w:t xml:space="preserve"> </w:t>
      </w:r>
      <w:r w:rsidRPr="004515D2">
        <w:rPr>
          <w:rStyle w:val="StyleUnderline"/>
        </w:rPr>
        <w:t>parks in the U.S. including properties of</w:t>
      </w:r>
      <w:r w:rsidR="00BC21C8" w:rsidRPr="00BC21C8">
        <w:rPr>
          <w:rStyle w:val="StyleUnderline"/>
          <w:sz w:val="12"/>
          <w:u w:val="none"/>
        </w:rPr>
        <w:t>¶</w:t>
      </w:r>
      <w:r w:rsidRPr="00F46480">
        <w:rPr>
          <w:rStyle w:val="StyleUnderline"/>
          <w:sz w:val="12"/>
        </w:rPr>
        <w:t xml:space="preserve"> </w:t>
      </w:r>
      <w:r w:rsidRPr="004515D2">
        <w:rPr>
          <w:rStyle w:val="StyleUnderline"/>
        </w:rPr>
        <w:t>Disney, Six Flags, Universal, SeaWorld,</w:t>
      </w:r>
      <w:r w:rsidR="00BC21C8" w:rsidRPr="00BC21C8">
        <w:rPr>
          <w:rStyle w:val="StyleUnderline"/>
          <w:sz w:val="12"/>
          <w:u w:val="none"/>
        </w:rPr>
        <w:t>¶</w:t>
      </w:r>
      <w:r w:rsidRPr="00F46480">
        <w:rPr>
          <w:rStyle w:val="StyleUnderline"/>
          <w:sz w:val="12"/>
        </w:rPr>
        <w:t xml:space="preserve"> </w:t>
      </w:r>
      <w:r w:rsidRPr="004515D2">
        <w:rPr>
          <w:rStyle w:val="StyleUnderline"/>
        </w:rPr>
        <w:t>Busch Gardens, Paramount, Knotts Berry</w:t>
      </w:r>
      <w:r w:rsidR="00BC21C8" w:rsidRPr="00BC21C8">
        <w:rPr>
          <w:rStyle w:val="StyleUnderline"/>
          <w:sz w:val="12"/>
          <w:u w:val="none"/>
        </w:rPr>
        <w:t>¶</w:t>
      </w:r>
      <w:r w:rsidRPr="00F46480">
        <w:rPr>
          <w:rStyle w:val="StyleUnderline"/>
          <w:sz w:val="12"/>
        </w:rPr>
        <w:t xml:space="preserve"> </w:t>
      </w:r>
      <w:r w:rsidRPr="004515D2">
        <w:rPr>
          <w:rStyle w:val="StyleUnderline"/>
        </w:rPr>
        <w:t>Farms, Hershey</w:t>
      </w:r>
      <w:r>
        <w:rPr>
          <w:rStyle w:val="StyleUnderline"/>
        </w:rPr>
        <w:t xml:space="preserve"> </w:t>
      </w:r>
      <w:r w:rsidRPr="004515D2">
        <w:rPr>
          <w:rStyle w:val="StyleUnderline"/>
        </w:rPr>
        <w:t>Park, Dollywood, and</w:t>
      </w:r>
      <w:r w:rsidR="00BC21C8" w:rsidRPr="00BC21C8">
        <w:rPr>
          <w:rStyle w:val="StyleUnderline"/>
          <w:sz w:val="12"/>
          <w:u w:val="none"/>
        </w:rPr>
        <w:t>¶</w:t>
      </w:r>
      <w:r w:rsidRPr="00F46480">
        <w:rPr>
          <w:rStyle w:val="StyleUnderline"/>
          <w:sz w:val="12"/>
        </w:rPr>
        <w:t xml:space="preserve"> </w:t>
      </w:r>
      <w:r w:rsidRPr="004515D2">
        <w:rPr>
          <w:rStyle w:val="StyleUnderline"/>
        </w:rPr>
        <w:t>other theme Parks</w:t>
      </w:r>
      <w:r w:rsidRPr="00BC21C8">
        <w:rPr>
          <w:sz w:val="16"/>
        </w:rPr>
        <w:t xml:space="preserve"> (Theme Park Insider</w:t>
      </w:r>
      <w:r w:rsidR="00BC21C8" w:rsidRPr="00BC21C8">
        <w:rPr>
          <w:sz w:val="12"/>
        </w:rPr>
        <w:t>¶</w:t>
      </w:r>
      <w:r w:rsidRPr="00BC21C8">
        <w:rPr>
          <w:sz w:val="16"/>
        </w:rPr>
        <w:t xml:space="preserve"> 2005).</w:t>
      </w:r>
      <w:r w:rsidR="00BC21C8" w:rsidRPr="00BC21C8">
        <w:rPr>
          <w:sz w:val="12"/>
        </w:rPr>
        <w:t>¶</w:t>
      </w:r>
      <w:r w:rsidRPr="00BC21C8">
        <w:rPr>
          <w:sz w:val="16"/>
        </w:rPr>
        <w:t xml:space="preserve"> </w:t>
      </w:r>
      <w:r w:rsidRPr="005854DF">
        <w:rPr>
          <w:rStyle w:val="StyleUnderline"/>
          <w:highlight w:val="yellow"/>
        </w:rPr>
        <w:t>Beaches make a large contribution</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to America’s economy</w:t>
      </w:r>
      <w:r w:rsidRPr="001A6C1F">
        <w:rPr>
          <w:rStyle w:val="StyleUnderline"/>
        </w:rPr>
        <w:t xml:space="preserve">. Beach </w:t>
      </w:r>
      <w:r w:rsidRPr="005854DF">
        <w:rPr>
          <w:rStyle w:val="StyleUnderline"/>
          <w:highlight w:val="yellow"/>
        </w:rPr>
        <w:t>tourism</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in Florida made a $52 billion</w:t>
      </w:r>
      <w:r>
        <w:rPr>
          <w:rStyle w:val="StyleUnderline"/>
        </w:rPr>
        <w:t xml:space="preserve"> contribu</w:t>
      </w:r>
      <w:r w:rsidRPr="001A6C1F">
        <w:rPr>
          <w:rStyle w:val="StyleUnderline"/>
        </w:rPr>
        <w:t xml:space="preserve">tion to the economy </w:t>
      </w:r>
      <w:r w:rsidRPr="005854DF">
        <w:rPr>
          <w:rStyle w:val="StyleUnderline"/>
          <w:highlight w:val="yellow"/>
        </w:rPr>
        <w:t>in 2007</w:t>
      </w:r>
      <w:r w:rsidRPr="001A6C1F">
        <w:rPr>
          <w:rStyle w:val="StyleUnderline"/>
        </w:rPr>
        <w:t xml:space="preserve"> dollars</w:t>
      </w:r>
      <w:r w:rsidRPr="00BC21C8">
        <w:rPr>
          <w:sz w:val="16"/>
        </w:rPr>
        <w:t xml:space="preserve"> (Murley et. al2003, U.S. Department of</w:t>
      </w:r>
      <w:r w:rsidR="00BC21C8" w:rsidRPr="00BC21C8">
        <w:rPr>
          <w:sz w:val="12"/>
        </w:rPr>
        <w:t>¶</w:t>
      </w:r>
      <w:r w:rsidRPr="00BC21C8">
        <w:rPr>
          <w:sz w:val="16"/>
        </w:rPr>
        <w:t xml:space="preserve"> Labor 2007). Similarly, King (1999) shows</w:t>
      </w:r>
      <w:r w:rsidR="00BC21C8" w:rsidRPr="00BC21C8">
        <w:rPr>
          <w:sz w:val="12"/>
        </w:rPr>
        <w:t>¶</w:t>
      </w:r>
      <w:r w:rsidRPr="00BC21C8">
        <w:rPr>
          <w:sz w:val="16"/>
        </w:rPr>
        <w:t xml:space="preserve"> that </w:t>
      </w:r>
      <w:r w:rsidRPr="005854DF">
        <w:rPr>
          <w:rStyle w:val="StyleUnderline"/>
          <w:highlight w:val="yellow"/>
        </w:rPr>
        <w:t>California</w:t>
      </w:r>
      <w:r w:rsidRPr="001A6C1F">
        <w:rPr>
          <w:rStyle w:val="StyleUnderline"/>
        </w:rPr>
        <w:t xml:space="preserve"> </w:t>
      </w:r>
      <w:r w:rsidRPr="005854DF">
        <w:rPr>
          <w:rStyle w:val="StyleUnderline"/>
          <w:highlight w:val="yellow"/>
        </w:rPr>
        <w:t>beach tourism makes</w:t>
      </w:r>
      <w:r w:rsidRPr="001A6C1F">
        <w:rPr>
          <w:rStyle w:val="StyleUnderline"/>
        </w:rPr>
        <w:t xml:space="preserve"> a</w:t>
      </w:r>
      <w:r w:rsidR="00BC21C8" w:rsidRPr="00BC21C8">
        <w:rPr>
          <w:sz w:val="12"/>
        </w:rPr>
        <w:t>¶</w:t>
      </w:r>
      <w:r w:rsidRPr="00BC21C8">
        <w:rPr>
          <w:sz w:val="16"/>
        </w:rPr>
        <w:t xml:space="preserve"> total direct and indirect </w:t>
      </w:r>
      <w:r w:rsidRPr="001A6C1F">
        <w:rPr>
          <w:rStyle w:val="StyleUnderline"/>
        </w:rPr>
        <w:t>contribution of</w:t>
      </w:r>
      <w:r w:rsidR="00BC21C8" w:rsidRPr="00BC21C8">
        <w:rPr>
          <w:rStyle w:val="StyleUnderline"/>
          <w:sz w:val="12"/>
          <w:u w:val="none"/>
        </w:rPr>
        <w:t>¶</w:t>
      </w:r>
      <w:r w:rsidRPr="00F46480">
        <w:rPr>
          <w:rStyle w:val="StyleUnderline"/>
          <w:sz w:val="12"/>
        </w:rPr>
        <w:t xml:space="preserve"> </w:t>
      </w:r>
      <w:r w:rsidRPr="001A6C1F">
        <w:rPr>
          <w:rStyle w:val="StyleUnderline"/>
        </w:rPr>
        <w:t>$</w:t>
      </w:r>
      <w:r w:rsidRPr="005854DF">
        <w:rPr>
          <w:rStyle w:val="StyleUnderline"/>
          <w:highlight w:val="yellow"/>
        </w:rPr>
        <w:t>73 billion</w:t>
      </w:r>
      <w:r w:rsidRPr="001A6C1F">
        <w:rPr>
          <w:rStyle w:val="StyleUnderline"/>
        </w:rPr>
        <w:t xml:space="preserve"> to the national economy.</w:t>
      </w:r>
      <w:r w:rsidRPr="00BC21C8">
        <w:rPr>
          <w:sz w:val="16"/>
        </w:rPr>
        <w:t xml:space="preserve"> Mul-tiplying the ratio of visitors to national</w:t>
      </w:r>
      <w:r w:rsidR="00BC21C8" w:rsidRPr="00BC21C8">
        <w:rPr>
          <w:sz w:val="12"/>
        </w:rPr>
        <w:t>¶</w:t>
      </w:r>
      <w:r w:rsidRPr="00BC21C8">
        <w:rPr>
          <w:sz w:val="16"/>
        </w:rPr>
        <w:t xml:space="preserve"> beaches (2 billion) and visitors to Cali-fornia beaches (567 million) by the con-tribution of California beach visitors to</w:t>
      </w:r>
      <w:r w:rsidR="00BC21C8" w:rsidRPr="00BC21C8">
        <w:rPr>
          <w:sz w:val="12"/>
        </w:rPr>
        <w:t>¶</w:t>
      </w:r>
      <w:r w:rsidRPr="00BC21C8">
        <w:rPr>
          <w:sz w:val="16"/>
        </w:rPr>
        <w:t xml:space="preserve"> the national economy ($73 billion) in 1999</w:t>
      </w:r>
      <w:r w:rsidR="00BC21C8" w:rsidRPr="00BC21C8">
        <w:rPr>
          <w:sz w:val="12"/>
        </w:rPr>
        <w:t>¶</w:t>
      </w:r>
      <w:r w:rsidRPr="00BC21C8">
        <w:rPr>
          <w:sz w:val="16"/>
        </w:rPr>
        <w:t xml:space="preserve"> and adjusting for inflation yields an esti-mate that </w:t>
      </w:r>
      <w:r>
        <w:rPr>
          <w:rStyle w:val="StyleUnderline"/>
        </w:rPr>
        <w:t>U.S. beaches currently contrib</w:t>
      </w:r>
      <w:r w:rsidRPr="00F46480">
        <w:rPr>
          <w:rStyle w:val="StyleUnderline"/>
        </w:rPr>
        <w:t>ute $322 billion annually to the economy</w:t>
      </w:r>
      <w:r w:rsidR="00BC21C8" w:rsidRPr="00BC21C8">
        <w:rPr>
          <w:rStyle w:val="StyleUnderline"/>
          <w:sz w:val="12"/>
          <w:u w:val="none"/>
        </w:rPr>
        <w:t>¶</w:t>
      </w:r>
      <w:r w:rsidRPr="00F46480">
        <w:rPr>
          <w:rStyle w:val="StyleUnderline"/>
          <w:sz w:val="12"/>
        </w:rPr>
        <w:t xml:space="preserve"> </w:t>
      </w:r>
      <w:r w:rsidRPr="00F46480">
        <w:rPr>
          <w:rStyle w:val="StyleUnderline"/>
        </w:rPr>
        <w:t>in 2007 dollars</w:t>
      </w:r>
      <w:r w:rsidRPr="00BC21C8">
        <w:rPr>
          <w:sz w:val="16"/>
        </w:rPr>
        <w:t xml:space="preserve"> (Clean Beaches Council</w:t>
      </w:r>
      <w:r w:rsidR="00BC21C8" w:rsidRPr="00BC21C8">
        <w:rPr>
          <w:sz w:val="12"/>
        </w:rPr>
        <w:t>¶</w:t>
      </w:r>
      <w:r w:rsidRPr="00BC21C8">
        <w:rPr>
          <w:sz w:val="16"/>
        </w:rPr>
        <w:t xml:space="preserve"> 2007, King 1999, and U.S. Department of</w:t>
      </w:r>
      <w:r w:rsidR="00BC21C8" w:rsidRPr="00BC21C8">
        <w:rPr>
          <w:sz w:val="12"/>
        </w:rPr>
        <w:t>¶</w:t>
      </w:r>
      <w:r w:rsidRPr="00BC21C8">
        <w:rPr>
          <w:sz w:val="16"/>
        </w:rPr>
        <w:t xml:space="preserve"> Labor 2007). This is more than twenty</w:t>
      </w:r>
      <w:r w:rsidR="00BC21C8" w:rsidRPr="00BC21C8">
        <w:rPr>
          <w:sz w:val="12"/>
        </w:rPr>
        <w:t>¶</w:t>
      </w:r>
      <w:r w:rsidRPr="00BC21C8">
        <w:rPr>
          <w:sz w:val="16"/>
        </w:rPr>
        <w:t xml:space="preserve"> five times the $12 billion contribution of</w:t>
      </w:r>
      <w:r w:rsidR="00BC21C8" w:rsidRPr="00BC21C8">
        <w:rPr>
          <w:sz w:val="12"/>
        </w:rPr>
        <w:t>¶</w:t>
      </w:r>
      <w:r w:rsidRPr="00BC21C8">
        <w:rPr>
          <w:sz w:val="16"/>
        </w:rPr>
        <w:t xml:space="preserve"> the National Park Service system to the</w:t>
      </w:r>
      <w:r w:rsidR="00BC21C8" w:rsidRPr="00BC21C8">
        <w:rPr>
          <w:sz w:val="12"/>
        </w:rPr>
        <w:t>¶</w:t>
      </w:r>
      <w:r w:rsidRPr="00BC21C8">
        <w:rPr>
          <w:sz w:val="16"/>
        </w:rPr>
        <w:t xml:space="preserve"> national economy (National Park Service</w:t>
      </w:r>
      <w:r w:rsidR="00BC21C8" w:rsidRPr="00BC21C8">
        <w:rPr>
          <w:sz w:val="12"/>
        </w:rPr>
        <w:t>¶</w:t>
      </w:r>
      <w:r w:rsidRPr="00BC21C8">
        <w:rPr>
          <w:sz w:val="16"/>
        </w:rPr>
        <w:t xml:space="preserve"> 2006). As was noted to be the case for</w:t>
      </w:r>
      <w:r w:rsidR="00BC21C8" w:rsidRPr="00BC21C8">
        <w:rPr>
          <w:sz w:val="12"/>
        </w:rPr>
        <w:t>¶</w:t>
      </w:r>
      <w:r w:rsidRPr="00BC21C8">
        <w:rPr>
          <w:sz w:val="16"/>
        </w:rPr>
        <w:t xml:space="preserve"> foreign tourists, </w:t>
      </w:r>
      <w:r w:rsidRPr="005854DF">
        <w:rPr>
          <w:rStyle w:val="StyleUnderline"/>
          <w:highlight w:val="yellow"/>
        </w:rPr>
        <w:t>most taxes paid by beach</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tourists also flow primarily to the federal</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governmen</w:t>
      </w:r>
      <w:r w:rsidRPr="00F46480">
        <w:rPr>
          <w:rStyle w:val="StyleUnderline"/>
        </w:rPr>
        <w:t>t</w:t>
      </w:r>
      <w:r w:rsidRPr="00BC21C8">
        <w:rPr>
          <w:sz w:val="16"/>
        </w:rPr>
        <w:t>. For example, a study of tour-ism at Huntington Beach, California,</w:t>
      </w:r>
      <w:r w:rsidR="00BC21C8" w:rsidRPr="00BC21C8">
        <w:rPr>
          <w:sz w:val="12"/>
        </w:rPr>
        <w:t>¶</w:t>
      </w:r>
      <w:r w:rsidRPr="00BC21C8">
        <w:rPr>
          <w:sz w:val="16"/>
        </w:rPr>
        <w:t xml:space="preserve"> showed that the federal government is</w:t>
      </w:r>
      <w:r w:rsidR="00BC21C8" w:rsidRPr="00BC21C8">
        <w:rPr>
          <w:sz w:val="12"/>
        </w:rPr>
        <w:t>¶</w:t>
      </w:r>
      <w:r w:rsidRPr="00BC21C8">
        <w:rPr>
          <w:sz w:val="16"/>
        </w:rPr>
        <w:t xml:space="preserve"> the main beneficiary of beach tourism</w:t>
      </w:r>
      <w:r w:rsidR="00BC21C8" w:rsidRPr="00BC21C8">
        <w:rPr>
          <w:sz w:val="12"/>
        </w:rPr>
        <w:t>¶</w:t>
      </w:r>
      <w:r w:rsidRPr="00BC21C8">
        <w:rPr>
          <w:sz w:val="16"/>
        </w:rPr>
        <w:t xml:space="preserve"> with </w:t>
      </w:r>
      <w:r>
        <w:rPr>
          <w:rStyle w:val="StyleUnderline"/>
        </w:rPr>
        <w:t>tourism at Huntington Beach gen</w:t>
      </w:r>
      <w:r w:rsidRPr="00F46480">
        <w:rPr>
          <w:rStyle w:val="StyleUnderline"/>
        </w:rPr>
        <w:t>erating $135 million in federal revenues,</w:t>
      </w:r>
      <w:r w:rsidR="00BC21C8" w:rsidRPr="00BC21C8">
        <w:rPr>
          <w:rStyle w:val="StyleUnderline"/>
          <w:sz w:val="12"/>
          <w:u w:val="none"/>
        </w:rPr>
        <w:t>¶</w:t>
      </w:r>
      <w:r w:rsidRPr="00F46480">
        <w:rPr>
          <w:rStyle w:val="StyleUnderline"/>
          <w:sz w:val="12"/>
        </w:rPr>
        <w:t xml:space="preserve"> </w:t>
      </w:r>
      <w:r w:rsidRPr="00F46480">
        <w:rPr>
          <w:rStyle w:val="StyleUnderline"/>
        </w:rPr>
        <w:t>$25 million in state sales tax revenues,</w:t>
      </w:r>
      <w:r w:rsidR="00BC21C8" w:rsidRPr="00BC21C8">
        <w:rPr>
          <w:rStyle w:val="StyleUnderline"/>
          <w:sz w:val="12"/>
          <w:u w:val="none"/>
        </w:rPr>
        <w:t>¶</w:t>
      </w:r>
      <w:r w:rsidRPr="00F46480">
        <w:rPr>
          <w:rStyle w:val="StyleUnderline"/>
          <w:sz w:val="12"/>
        </w:rPr>
        <w:t xml:space="preserve"> </w:t>
      </w:r>
      <w:r w:rsidRPr="00F46480">
        <w:rPr>
          <w:rStyle w:val="StyleUnderline"/>
        </w:rPr>
        <w:t>and $4.8 million in local revenue</w:t>
      </w:r>
      <w:r w:rsidRPr="00BC21C8">
        <w:rPr>
          <w:sz w:val="16"/>
        </w:rPr>
        <w:t xml:space="preserve"> sales tax</w:t>
      </w:r>
      <w:r w:rsidR="00BC21C8" w:rsidRPr="00BC21C8">
        <w:rPr>
          <w:sz w:val="12"/>
        </w:rPr>
        <w:t>¶</w:t>
      </w:r>
      <w:r w:rsidRPr="00BC21C8">
        <w:rPr>
          <w:sz w:val="16"/>
        </w:rPr>
        <w:t xml:space="preserve"> and parking fees (King 1999).</w:t>
      </w:r>
    </w:p>
    <w:p w:rsidR="001D075C" w:rsidRDefault="001D075C" w:rsidP="001D075C">
      <w:pPr>
        <w:pStyle w:val="Heading4"/>
      </w:pPr>
      <w:r>
        <w:t>travel and tourism key to the econ</w:t>
      </w:r>
    </w:p>
    <w:p w:rsidR="001D075C" w:rsidRDefault="001D075C" w:rsidP="001D075C">
      <w:r>
        <w:t>-largest industry</w:t>
      </w:r>
    </w:p>
    <w:p w:rsidR="001D075C" w:rsidRDefault="001D075C" w:rsidP="001D075C">
      <w:r>
        <w:t>-largest employer</w:t>
      </w:r>
    </w:p>
    <w:p w:rsidR="001D075C" w:rsidRDefault="001D075C" w:rsidP="001D075C">
      <w:r>
        <w:t>-jobs can’t be outsourced unlike high-tech jobs</w:t>
      </w:r>
    </w:p>
    <w:p w:rsidR="001D075C" w:rsidRDefault="001D075C" w:rsidP="001D075C">
      <w:r>
        <w:t>-other service sector jobs are being offshored at a very high rate</w:t>
      </w:r>
    </w:p>
    <w:p w:rsidR="001D075C" w:rsidRPr="008D653D" w:rsidRDefault="001D075C" w:rsidP="001D075C">
      <w:r>
        <w:t>-provides a lot of government revenue</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 google it)</w:t>
      </w:r>
    </w:p>
    <w:p w:rsidR="001D075C" w:rsidRPr="00BC21C8" w:rsidRDefault="001D075C" w:rsidP="001D075C">
      <w:pPr>
        <w:rPr>
          <w:sz w:val="16"/>
        </w:rPr>
      </w:pPr>
      <w:r w:rsidRPr="00080DD0">
        <w:rPr>
          <w:rStyle w:val="StyleUnderline"/>
        </w:rPr>
        <w:t>TRAVEL AND TOURISM</w:t>
      </w:r>
      <w:r w:rsidR="00BC21C8" w:rsidRPr="00BC21C8">
        <w:rPr>
          <w:rStyle w:val="StyleUnderline"/>
          <w:sz w:val="12"/>
          <w:u w:val="none"/>
        </w:rPr>
        <w:t>¶</w:t>
      </w:r>
      <w:r w:rsidRPr="00A13638">
        <w:rPr>
          <w:rStyle w:val="StyleUnderline"/>
          <w:sz w:val="12"/>
        </w:rPr>
        <w:t xml:space="preserve"> </w:t>
      </w:r>
      <w:r w:rsidRPr="00080DD0">
        <w:rPr>
          <w:rStyle w:val="StyleUnderline"/>
        </w:rPr>
        <w:t>IS LARGEST INDUSTRY</w:t>
      </w:r>
      <w:r w:rsidR="00BC21C8" w:rsidRPr="00BC21C8">
        <w:rPr>
          <w:rStyle w:val="StyleUnderline"/>
          <w:sz w:val="12"/>
          <w:u w:val="none"/>
        </w:rPr>
        <w:t>¶</w:t>
      </w:r>
      <w:r w:rsidRPr="00A13638">
        <w:rPr>
          <w:rStyle w:val="StyleUnderline"/>
          <w:sz w:val="12"/>
        </w:rPr>
        <w:t xml:space="preserve"> </w:t>
      </w:r>
      <w:r w:rsidRPr="00080DD0">
        <w:rPr>
          <w:rStyle w:val="StyleUnderline"/>
        </w:rPr>
        <w:t>AND EMPLOYER</w:t>
      </w:r>
      <w:r w:rsidR="00BC21C8" w:rsidRPr="00BC21C8">
        <w:rPr>
          <w:sz w:val="12"/>
        </w:rPr>
        <w:t>¶</w:t>
      </w:r>
      <w:r w:rsidRPr="00BC21C8">
        <w:rPr>
          <w:sz w:val="16"/>
        </w:rPr>
        <w:t xml:space="preserve"> Travel and tourism is the world’s larg-est industry with the broad measure of</w:t>
      </w:r>
      <w:r w:rsidR="00BC21C8" w:rsidRPr="00BC21C8">
        <w:rPr>
          <w:sz w:val="12"/>
        </w:rPr>
        <w:t>¶</w:t>
      </w:r>
      <w:r w:rsidRPr="00BC21C8">
        <w:rPr>
          <w:sz w:val="16"/>
        </w:rPr>
        <w:t xml:space="preserve"> economic activity, </w:t>
      </w:r>
      <w:r w:rsidRPr="00080DD0">
        <w:rPr>
          <w:rStyle w:val="StyleUnderline"/>
        </w:rPr>
        <w:t xml:space="preserve">Travel and </w:t>
      </w:r>
      <w:r w:rsidRPr="005854DF">
        <w:rPr>
          <w:rStyle w:val="StyleUnderline"/>
          <w:highlight w:val="yellow"/>
        </w:rPr>
        <w:t>Tourism</w:t>
      </w:r>
      <w:r w:rsidR="00BC21C8" w:rsidRPr="00BC21C8">
        <w:rPr>
          <w:rStyle w:val="StyleUnderline"/>
          <w:sz w:val="12"/>
          <w:u w:val="none"/>
        </w:rPr>
        <w:t>¶</w:t>
      </w:r>
      <w:r w:rsidRPr="00A13638">
        <w:rPr>
          <w:rStyle w:val="StyleUnderline"/>
          <w:sz w:val="12"/>
        </w:rPr>
        <w:t xml:space="preserve"> </w:t>
      </w:r>
      <w:r w:rsidRPr="00080DD0">
        <w:rPr>
          <w:rStyle w:val="StyleUnderline"/>
        </w:rPr>
        <w:t>Economy</w:t>
      </w:r>
      <w:r w:rsidRPr="00BC21C8">
        <w:rPr>
          <w:sz w:val="16"/>
        </w:rPr>
        <w:t xml:space="preserve"> (TTE), contributing $5.4 tril-lion in 2007 to the world’s Gross Domes-tic Product (GDP) (World Travel and</w:t>
      </w:r>
      <w:r w:rsidR="00BC21C8" w:rsidRPr="00BC21C8">
        <w:rPr>
          <w:sz w:val="12"/>
        </w:rPr>
        <w:t>¶</w:t>
      </w:r>
      <w:r w:rsidRPr="00BC21C8">
        <w:rPr>
          <w:sz w:val="16"/>
        </w:rPr>
        <w:t xml:space="preserve"> Tourism Council 2007a) and exceeding</w:t>
      </w:r>
      <w:r w:rsidR="00BC21C8" w:rsidRPr="00BC21C8">
        <w:rPr>
          <w:sz w:val="12"/>
        </w:rPr>
        <w:t>¶</w:t>
      </w:r>
      <w:r w:rsidRPr="00BC21C8">
        <w:rPr>
          <w:sz w:val="16"/>
        </w:rPr>
        <w:t xml:space="preserve"> the GDP of all countries other than the</w:t>
      </w:r>
      <w:r w:rsidR="00BC21C8" w:rsidRPr="00BC21C8">
        <w:rPr>
          <w:sz w:val="12"/>
        </w:rPr>
        <w:t>¶</w:t>
      </w:r>
      <w:r w:rsidRPr="00BC21C8">
        <w:rPr>
          <w:sz w:val="16"/>
        </w:rPr>
        <w:t xml:space="preserve"> United States (International Monetary</w:t>
      </w:r>
      <w:r w:rsidR="00BC21C8" w:rsidRPr="00BC21C8">
        <w:rPr>
          <w:sz w:val="12"/>
        </w:rPr>
        <w:t>¶</w:t>
      </w:r>
      <w:r w:rsidRPr="00BC21C8">
        <w:rPr>
          <w:sz w:val="16"/>
        </w:rPr>
        <w:t xml:space="preserve"> Fund 2007).Similarly, TTE </w:t>
      </w:r>
      <w:r w:rsidRPr="005854DF">
        <w:rPr>
          <w:rStyle w:val="StyleUnderline"/>
          <w:highlight w:val="yellow"/>
        </w:rPr>
        <w:t>contributes</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$1.4 trillion to America’s GDP</w:t>
      </w:r>
      <w:r w:rsidRPr="00BC21C8">
        <w:rPr>
          <w:sz w:val="16"/>
        </w:rPr>
        <w:t xml:space="preserve"> (World</w:t>
      </w:r>
      <w:r w:rsidR="00BC21C8" w:rsidRPr="00BC21C8">
        <w:rPr>
          <w:sz w:val="12"/>
        </w:rPr>
        <w:t>¶</w:t>
      </w:r>
      <w:r w:rsidRPr="00BC21C8">
        <w:rPr>
          <w:sz w:val="16"/>
        </w:rPr>
        <w:t xml:space="preserve"> Travel and Tourism Council 2007a).</w:t>
      </w:r>
      <w:r w:rsidRPr="00080DD0">
        <w:rPr>
          <w:rStyle w:val="StyleUnderline"/>
        </w:rPr>
        <w:t>This</w:t>
      </w:r>
      <w:r w:rsidR="00BC21C8" w:rsidRPr="00BC21C8">
        <w:rPr>
          <w:rStyle w:val="StyleUnderline"/>
          <w:sz w:val="12"/>
          <w:u w:val="none"/>
        </w:rPr>
        <w:t>¶</w:t>
      </w:r>
      <w:r w:rsidRPr="00A13638">
        <w:rPr>
          <w:rStyle w:val="StyleUnderline"/>
          <w:sz w:val="12"/>
        </w:rPr>
        <w:t xml:space="preserve"> </w:t>
      </w:r>
      <w:r w:rsidRPr="00080DD0">
        <w:rPr>
          <w:rStyle w:val="StyleUnderline"/>
        </w:rPr>
        <w:t xml:space="preserve">is </w:t>
      </w:r>
      <w:r w:rsidRPr="005854DF">
        <w:rPr>
          <w:rStyle w:val="StyleUnderline"/>
          <w:highlight w:val="yellow"/>
        </w:rPr>
        <w:t>10.2% of U.S. output</w:t>
      </w:r>
      <w:r w:rsidRPr="00BC21C8">
        <w:rPr>
          <w:sz w:val="16"/>
        </w:rPr>
        <w:t xml:space="preserve"> (World Travel</w:t>
      </w:r>
      <w:r w:rsidR="00BC21C8" w:rsidRPr="00BC21C8">
        <w:rPr>
          <w:sz w:val="12"/>
        </w:rPr>
        <w:t>¶</w:t>
      </w:r>
      <w:r w:rsidRPr="00BC21C8">
        <w:rPr>
          <w:sz w:val="16"/>
        </w:rPr>
        <w:t xml:space="preserve"> and Tourism Council 2007b) </w:t>
      </w:r>
      <w:r w:rsidRPr="00080DD0">
        <w:rPr>
          <w:rStyle w:val="StyleUnderline"/>
        </w:rPr>
        <w:t>and makes</w:t>
      </w:r>
      <w:r w:rsidR="00BC21C8" w:rsidRPr="00BC21C8">
        <w:rPr>
          <w:rStyle w:val="StyleUnderline"/>
          <w:sz w:val="12"/>
          <w:u w:val="none"/>
        </w:rPr>
        <w:t>¶</w:t>
      </w:r>
      <w:r w:rsidRPr="00A13638">
        <w:rPr>
          <w:rStyle w:val="StyleUnderline"/>
          <w:sz w:val="12"/>
        </w:rPr>
        <w:t xml:space="preserve"> </w:t>
      </w:r>
      <w:r w:rsidRPr="005854DF">
        <w:rPr>
          <w:rStyle w:val="StyleUnderline"/>
          <w:highlight w:val="yellow"/>
        </w:rPr>
        <w:t>TTE the largest contributor to GDP</w:t>
      </w:r>
      <w:r w:rsidRPr="00BC21C8">
        <w:rPr>
          <w:sz w:val="16"/>
        </w:rPr>
        <w:t xml:space="preserve"> just</w:t>
      </w:r>
      <w:r w:rsidR="00BC21C8" w:rsidRPr="00BC21C8">
        <w:rPr>
          <w:sz w:val="12"/>
        </w:rPr>
        <w:t>¶</w:t>
      </w:r>
      <w:r w:rsidRPr="00BC21C8">
        <w:rPr>
          <w:sz w:val="16"/>
        </w:rPr>
        <w:t xml:space="preserve"> ahead of durable goods manufacturing</w:t>
      </w:r>
      <w:r w:rsidR="00BC21C8" w:rsidRPr="00BC21C8">
        <w:rPr>
          <w:sz w:val="12"/>
        </w:rPr>
        <w:t>¶</w:t>
      </w:r>
      <w:r w:rsidRPr="00BC21C8">
        <w:rPr>
          <w:sz w:val="16"/>
        </w:rPr>
        <w:t xml:space="preserve"> and retail trade that contribute 8.7% and</w:t>
      </w:r>
      <w:r w:rsidR="00BC21C8" w:rsidRPr="00BC21C8">
        <w:rPr>
          <w:sz w:val="12"/>
        </w:rPr>
        <w:t>¶</w:t>
      </w:r>
      <w:r w:rsidRPr="00BC21C8">
        <w:rPr>
          <w:sz w:val="16"/>
        </w:rPr>
        <w:t xml:space="preserve"> 7.4% respectively to GDP (U.S. Census</w:t>
      </w:r>
      <w:r w:rsidR="00BC21C8" w:rsidRPr="00BC21C8">
        <w:rPr>
          <w:sz w:val="12"/>
        </w:rPr>
        <w:t>¶</w:t>
      </w:r>
      <w:r w:rsidRPr="00BC21C8">
        <w:rPr>
          <w:sz w:val="16"/>
        </w:rPr>
        <w:t xml:space="preserve"> Bureau 2007a). </w:t>
      </w:r>
      <w:r w:rsidRPr="0088113B">
        <w:rPr>
          <w:rStyle w:val="StyleUnderline"/>
        </w:rPr>
        <w:t>TTE</w:t>
      </w:r>
      <w:r w:rsidRPr="00BC21C8">
        <w:rPr>
          <w:sz w:val="16"/>
        </w:rPr>
        <w:t xml:space="preserve"> also </w:t>
      </w:r>
      <w:r w:rsidRPr="0088113B">
        <w:rPr>
          <w:rStyle w:val="StyleUnderline"/>
        </w:rPr>
        <w:t>produces $104.9</w:t>
      </w:r>
      <w:r w:rsidR="00BC21C8" w:rsidRPr="00BC21C8">
        <w:rPr>
          <w:rStyle w:val="StyleUnderline"/>
          <w:sz w:val="12"/>
          <w:u w:val="none"/>
        </w:rPr>
        <w:t>¶</w:t>
      </w:r>
      <w:r w:rsidRPr="00A13638">
        <w:rPr>
          <w:rStyle w:val="StyleUnderline"/>
          <w:sz w:val="12"/>
        </w:rPr>
        <w:t xml:space="preserve"> </w:t>
      </w:r>
      <w:r w:rsidRPr="0088113B">
        <w:rPr>
          <w:rStyle w:val="StyleUnderline"/>
        </w:rPr>
        <w:t>billion in annual tax revenue for all levels</w:t>
      </w:r>
      <w:r w:rsidR="00BC21C8" w:rsidRPr="00BC21C8">
        <w:rPr>
          <w:rStyle w:val="StyleUnderline"/>
          <w:sz w:val="12"/>
          <w:u w:val="none"/>
        </w:rPr>
        <w:t>¶</w:t>
      </w:r>
      <w:r w:rsidRPr="00A13638">
        <w:rPr>
          <w:rStyle w:val="StyleUnderline"/>
          <w:sz w:val="12"/>
        </w:rPr>
        <w:t xml:space="preserve"> </w:t>
      </w:r>
      <w:r w:rsidRPr="0088113B">
        <w:rPr>
          <w:rStyle w:val="StyleUnderline"/>
        </w:rPr>
        <w:t>of government in the U</w:t>
      </w:r>
      <w:r w:rsidRPr="00BC21C8">
        <w:rPr>
          <w:sz w:val="16"/>
        </w:rPr>
        <w:t xml:space="preserve">nited </w:t>
      </w:r>
      <w:r w:rsidRPr="0088113B">
        <w:rPr>
          <w:rStyle w:val="StyleUnderline"/>
        </w:rPr>
        <w:t>S</w:t>
      </w:r>
      <w:r w:rsidRPr="00BC21C8">
        <w:rPr>
          <w:sz w:val="16"/>
        </w:rPr>
        <w:t>tates</w:t>
      </w:r>
      <w:r w:rsidR="00BC21C8" w:rsidRPr="00BC21C8">
        <w:rPr>
          <w:sz w:val="12"/>
        </w:rPr>
        <w:t>¶</w:t>
      </w:r>
      <w:r w:rsidRPr="00BC21C8">
        <w:rPr>
          <w:sz w:val="16"/>
        </w:rPr>
        <w:t xml:space="preserve"> (Travel Industry Association 2007).</w:t>
      </w:r>
      <w:r w:rsidR="00BC21C8" w:rsidRPr="00BC21C8">
        <w:rPr>
          <w:sz w:val="12"/>
        </w:rPr>
        <w:t>¶</w:t>
      </w:r>
      <w:r w:rsidRPr="00BC21C8">
        <w:rPr>
          <w:sz w:val="16"/>
        </w:rPr>
        <w:t xml:space="preserve"> </w:t>
      </w:r>
      <w:r w:rsidRPr="0088113B">
        <w:rPr>
          <w:rStyle w:val="StyleUnderline"/>
        </w:rPr>
        <w:t>Travel and tourism is</w:t>
      </w:r>
      <w:r w:rsidRPr="00BC21C8">
        <w:rPr>
          <w:sz w:val="16"/>
        </w:rPr>
        <w:t xml:space="preserve"> both the world’s</w:t>
      </w:r>
      <w:r w:rsidR="00BC21C8" w:rsidRPr="00BC21C8">
        <w:rPr>
          <w:sz w:val="12"/>
        </w:rPr>
        <w:t>¶</w:t>
      </w:r>
      <w:r w:rsidRPr="00BC21C8">
        <w:rPr>
          <w:sz w:val="16"/>
        </w:rPr>
        <w:t xml:space="preserve"> and </w:t>
      </w:r>
      <w:r w:rsidRPr="005854DF">
        <w:rPr>
          <w:rStyle w:val="StyleUnderline"/>
          <w:highlight w:val="yellow"/>
        </w:rPr>
        <w:t>America’s largest employer with</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TTE employing</w:t>
      </w:r>
      <w:r w:rsidRPr="00BC21C8">
        <w:rPr>
          <w:sz w:val="16"/>
        </w:rPr>
        <w:t xml:space="preserve"> 231 million people</w:t>
      </w:r>
      <w:r w:rsidR="00BC21C8" w:rsidRPr="00BC21C8">
        <w:rPr>
          <w:sz w:val="12"/>
        </w:rPr>
        <w:t>¶</w:t>
      </w:r>
      <w:r w:rsidRPr="00BC21C8">
        <w:rPr>
          <w:sz w:val="16"/>
        </w:rPr>
        <w:t xml:space="preserve"> throughout the world and </w:t>
      </w:r>
      <w:r w:rsidRPr="005854DF">
        <w:rPr>
          <w:rStyle w:val="StyleUnderline"/>
          <w:highlight w:val="yellow"/>
        </w:rPr>
        <w:t>15 million</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people</w:t>
      </w:r>
      <w:r w:rsidRPr="0088113B">
        <w:rPr>
          <w:rStyle w:val="StyleUnderline"/>
        </w:rPr>
        <w:t xml:space="preserve">, or </w:t>
      </w:r>
      <w:r w:rsidRPr="005854DF">
        <w:rPr>
          <w:rStyle w:val="StyleUnderline"/>
          <w:highlight w:val="yellow"/>
        </w:rPr>
        <w:t>more than one out of every</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9.7 people</w:t>
      </w:r>
      <w:r w:rsidRPr="00BC21C8">
        <w:rPr>
          <w:sz w:val="16"/>
          <w:highlight w:val="yellow"/>
        </w:rPr>
        <w:t>,</w:t>
      </w:r>
      <w:r w:rsidRPr="00BC21C8">
        <w:rPr>
          <w:sz w:val="16"/>
        </w:rPr>
        <w:t xml:space="preserve"> in the United States (World</w:t>
      </w:r>
      <w:r w:rsidR="00BC21C8" w:rsidRPr="00BC21C8">
        <w:rPr>
          <w:sz w:val="12"/>
        </w:rPr>
        <w:t>¶</w:t>
      </w:r>
      <w:r w:rsidRPr="00BC21C8">
        <w:rPr>
          <w:sz w:val="16"/>
        </w:rPr>
        <w:t xml:space="preserve"> Travel and Tourism Council 2007b). In</w:t>
      </w:r>
      <w:r w:rsidR="00BC21C8" w:rsidRPr="00BC21C8">
        <w:rPr>
          <w:sz w:val="12"/>
        </w:rPr>
        <w:t>¶</w:t>
      </w:r>
      <w:r w:rsidRPr="00BC21C8">
        <w:rPr>
          <w:sz w:val="16"/>
        </w:rPr>
        <w:t xml:space="preserve"> contrast, </w:t>
      </w:r>
      <w:r>
        <w:rPr>
          <w:rStyle w:val="StyleUnderline"/>
        </w:rPr>
        <w:t>all U.S. manufacturing indus</w:t>
      </w:r>
      <w:r w:rsidRPr="00827436">
        <w:rPr>
          <w:rStyle w:val="StyleUnderline"/>
        </w:rPr>
        <w:t>tries</w:t>
      </w:r>
      <w:r w:rsidRPr="00BC21C8">
        <w:rPr>
          <w:sz w:val="16"/>
        </w:rPr>
        <w:t xml:space="preserve"> from IBM to General Motors to Intel</w:t>
      </w:r>
      <w:r w:rsidR="00BC21C8" w:rsidRPr="00BC21C8">
        <w:rPr>
          <w:sz w:val="12"/>
        </w:rPr>
        <w:t>¶</w:t>
      </w:r>
      <w:r w:rsidRPr="00BC21C8">
        <w:rPr>
          <w:sz w:val="16"/>
        </w:rPr>
        <w:t xml:space="preserve"> </w:t>
      </w:r>
      <w:r w:rsidRPr="00FB40E4">
        <w:rPr>
          <w:rStyle w:val="StyleUnderline"/>
        </w:rPr>
        <w:t>emplo</w:t>
      </w:r>
      <w:r>
        <w:rPr>
          <w:rStyle w:val="StyleUnderline"/>
        </w:rPr>
        <w:t>y only 14.2 million people, hav</w:t>
      </w:r>
      <w:r w:rsidRPr="00FB40E4">
        <w:rPr>
          <w:rStyle w:val="StyleUnderline"/>
        </w:rPr>
        <w:t>ing steadily lost 3.1 million jobs since</w:t>
      </w:r>
      <w:r w:rsidR="00BC21C8" w:rsidRPr="00BC21C8">
        <w:rPr>
          <w:rStyle w:val="StyleUnderline"/>
          <w:sz w:val="12"/>
          <w:u w:val="none"/>
        </w:rPr>
        <w:t>¶</w:t>
      </w:r>
      <w:r w:rsidRPr="00A13638">
        <w:rPr>
          <w:rStyle w:val="StyleUnderline"/>
          <w:sz w:val="12"/>
        </w:rPr>
        <w:t xml:space="preserve"> </w:t>
      </w:r>
      <w:r w:rsidRPr="00FB40E4">
        <w:rPr>
          <w:rStyle w:val="StyleUnderline"/>
        </w:rPr>
        <w:t>2000</w:t>
      </w:r>
      <w:r w:rsidRPr="00BC21C8">
        <w:rPr>
          <w:sz w:val="16"/>
        </w:rPr>
        <w:t xml:space="preserve"> (U.S. Department of Labor 2006).</w:t>
      </w:r>
      <w:r w:rsidR="00BC21C8" w:rsidRPr="00BC21C8">
        <w:rPr>
          <w:sz w:val="12"/>
        </w:rPr>
        <w:t>¶</w:t>
      </w:r>
      <w:r w:rsidRPr="00BC21C8">
        <w:rPr>
          <w:sz w:val="16"/>
        </w:rPr>
        <w:t xml:space="preserve"> Although many states have policies to</w:t>
      </w:r>
      <w:r w:rsidR="00BC21C8" w:rsidRPr="00BC21C8">
        <w:rPr>
          <w:sz w:val="12"/>
        </w:rPr>
        <w:t>¶</w:t>
      </w:r>
      <w:r w:rsidRPr="00BC21C8">
        <w:rPr>
          <w:sz w:val="16"/>
        </w:rPr>
        <w:t xml:space="preserve"> attract manufacturing industries, espe-cially high-technology industries, few</w:t>
      </w:r>
      <w:r w:rsidR="00BC21C8" w:rsidRPr="00BC21C8">
        <w:rPr>
          <w:sz w:val="12"/>
        </w:rPr>
        <w:t>¶</w:t>
      </w:r>
      <w:r w:rsidRPr="00BC21C8">
        <w:rPr>
          <w:sz w:val="16"/>
        </w:rPr>
        <w:t xml:space="preserve"> have policies to attract travel and tour-ism businesses. However, </w:t>
      </w:r>
      <w:r w:rsidRPr="005854DF">
        <w:rPr>
          <w:rStyle w:val="StyleUnderline"/>
          <w:highlight w:val="yellow"/>
        </w:rPr>
        <w:t>there are only</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about one-third as many high-tech</w:t>
      </w:r>
      <w:r w:rsidRPr="00BC21C8">
        <w:rPr>
          <w:sz w:val="16"/>
        </w:rPr>
        <w:t>nology</w:t>
      </w:r>
      <w:r w:rsidR="00BC21C8" w:rsidRPr="00BC21C8">
        <w:rPr>
          <w:sz w:val="12"/>
        </w:rPr>
        <w:t>¶</w:t>
      </w:r>
      <w:r w:rsidRPr="00BC21C8">
        <w:rPr>
          <w:sz w:val="16"/>
        </w:rPr>
        <w:t xml:space="preserve"> </w:t>
      </w:r>
      <w:r w:rsidRPr="005854DF">
        <w:rPr>
          <w:rStyle w:val="StyleUnderline"/>
          <w:highlight w:val="yellow"/>
        </w:rPr>
        <w:t>jobs</w:t>
      </w:r>
      <w:r w:rsidRPr="00A73B09">
        <w:rPr>
          <w:rStyle w:val="StyleUnderline"/>
        </w:rPr>
        <w:t xml:space="preserve"> </w:t>
      </w:r>
      <w:r w:rsidRPr="005854DF">
        <w:rPr>
          <w:rStyle w:val="StyleUnderline"/>
          <w:highlight w:val="yellow"/>
        </w:rPr>
        <w:t>as</w:t>
      </w:r>
      <w:r w:rsidRPr="00A73B09">
        <w:rPr>
          <w:rStyle w:val="StyleUnderline"/>
        </w:rPr>
        <w:t xml:space="preserve"> travel and </w:t>
      </w:r>
      <w:r w:rsidRPr="005854DF">
        <w:rPr>
          <w:rStyle w:val="StyleUnderline"/>
          <w:highlight w:val="yellow"/>
        </w:rPr>
        <w:t>tourism</w:t>
      </w:r>
      <w:r w:rsidRPr="00A73B09">
        <w:rPr>
          <w:rStyle w:val="StyleUnderline"/>
        </w:rPr>
        <w:t xml:space="preserve"> jobs </w:t>
      </w:r>
      <w:r w:rsidRPr="005854DF">
        <w:rPr>
          <w:rStyle w:val="StyleUnderline"/>
          <w:highlight w:val="yellow"/>
        </w:rPr>
        <w:t>in the U.S.</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and offshoring is increasingly taking</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place in high-tech</w:t>
      </w:r>
      <w:r w:rsidRPr="00BC21C8">
        <w:rPr>
          <w:sz w:val="16"/>
        </w:rPr>
        <w:t xml:space="preserve">nology </w:t>
      </w:r>
      <w:r w:rsidRPr="005854DF">
        <w:rPr>
          <w:rStyle w:val="StyleUnderline"/>
          <w:highlight w:val="yellow"/>
        </w:rPr>
        <w:t>industries</w:t>
      </w:r>
      <w:r w:rsidRPr="00BC21C8">
        <w:rPr>
          <w:sz w:val="16"/>
        </w:rPr>
        <w:t xml:space="preserve"> (As-sociated Press 2007b). For example, the</w:t>
      </w:r>
      <w:r w:rsidR="00BC21C8" w:rsidRPr="00BC21C8">
        <w:rPr>
          <w:sz w:val="12"/>
        </w:rPr>
        <w:t>¶</w:t>
      </w:r>
      <w:r w:rsidRPr="00BC21C8">
        <w:rPr>
          <w:sz w:val="16"/>
        </w:rPr>
        <w:t xml:space="preserve"> pharmaceutical industry is increasingly</w:t>
      </w:r>
      <w:r w:rsidR="00BC21C8" w:rsidRPr="00BC21C8">
        <w:rPr>
          <w:sz w:val="12"/>
        </w:rPr>
        <w:t>¶</w:t>
      </w:r>
      <w:r w:rsidRPr="00BC21C8">
        <w:rPr>
          <w:sz w:val="16"/>
        </w:rPr>
        <w:t xml:space="preserve"> shifting its research and development to</w:t>
      </w:r>
      <w:r w:rsidR="00BC21C8" w:rsidRPr="00BC21C8">
        <w:rPr>
          <w:sz w:val="12"/>
        </w:rPr>
        <w:t>¶</w:t>
      </w:r>
      <w:r w:rsidRPr="00BC21C8">
        <w:rPr>
          <w:sz w:val="16"/>
        </w:rPr>
        <w:t xml:space="preserve"> China and India (PRNewswire 2005). Dan</w:t>
      </w:r>
      <w:r w:rsidR="00BC21C8" w:rsidRPr="00BC21C8">
        <w:rPr>
          <w:sz w:val="12"/>
        </w:rPr>
        <w:t>¶</w:t>
      </w:r>
      <w:r w:rsidRPr="00BC21C8">
        <w:rPr>
          <w:sz w:val="16"/>
        </w:rPr>
        <w:t xml:space="preserve"> Scheinman, senior vice-president for cor-porate development at Cisco System Inc,</w:t>
      </w:r>
      <w:r w:rsidR="00BC21C8" w:rsidRPr="00BC21C8">
        <w:rPr>
          <w:sz w:val="12"/>
        </w:rPr>
        <w:t>¶</w:t>
      </w:r>
      <w:r w:rsidRPr="00BC21C8">
        <w:rPr>
          <w:sz w:val="16"/>
        </w:rPr>
        <w:t xml:space="preserve"> said, “”We came to India for the costs,</w:t>
      </w:r>
      <w:r w:rsidR="00BC21C8" w:rsidRPr="00BC21C8">
        <w:rPr>
          <w:sz w:val="12"/>
        </w:rPr>
        <w:t>¶</w:t>
      </w:r>
      <w:r w:rsidRPr="00BC21C8">
        <w:rPr>
          <w:sz w:val="16"/>
        </w:rPr>
        <w:t xml:space="preserve"> we stayed for the quality, and we’re now</w:t>
      </w:r>
      <w:r w:rsidR="00BC21C8" w:rsidRPr="00BC21C8">
        <w:rPr>
          <w:sz w:val="12"/>
        </w:rPr>
        <w:t>¶</w:t>
      </w:r>
      <w:r w:rsidRPr="00BC21C8">
        <w:rPr>
          <w:sz w:val="16"/>
        </w:rPr>
        <w:t xml:space="preserve"> investing for the innovation”(Business</w:t>
      </w:r>
      <w:r w:rsidR="00BC21C8" w:rsidRPr="00BC21C8">
        <w:rPr>
          <w:sz w:val="12"/>
        </w:rPr>
        <w:t>¶</w:t>
      </w:r>
      <w:r w:rsidRPr="00BC21C8">
        <w:rPr>
          <w:sz w:val="16"/>
        </w:rPr>
        <w:t xml:space="preserve"> Week 2005). </w:t>
      </w:r>
      <w:r w:rsidRPr="00A73B09">
        <w:rPr>
          <w:rStyle w:val="StyleUnderline"/>
        </w:rPr>
        <w:t>Microsoft’s R&amp;D lab in</w:t>
      </w:r>
      <w:r w:rsidR="00BC21C8" w:rsidRPr="00BC21C8">
        <w:rPr>
          <w:rStyle w:val="StyleUnderline"/>
          <w:sz w:val="12"/>
          <w:u w:val="none"/>
        </w:rPr>
        <w:t>¶</w:t>
      </w:r>
      <w:r w:rsidRPr="00A13638">
        <w:rPr>
          <w:rStyle w:val="StyleUnderline"/>
          <w:sz w:val="12"/>
        </w:rPr>
        <w:t xml:space="preserve"> </w:t>
      </w:r>
      <w:r w:rsidRPr="00A73B09">
        <w:rPr>
          <w:rStyle w:val="StyleUnderline"/>
        </w:rPr>
        <w:t>Beijing is cited as one of the world’s most</w:t>
      </w:r>
      <w:r w:rsidR="00BC21C8" w:rsidRPr="00BC21C8">
        <w:rPr>
          <w:rStyle w:val="StyleUnderline"/>
          <w:sz w:val="12"/>
          <w:u w:val="none"/>
        </w:rPr>
        <w:t>¶</w:t>
      </w:r>
      <w:r w:rsidRPr="00A13638">
        <w:rPr>
          <w:rStyle w:val="StyleUnderline"/>
          <w:sz w:val="12"/>
        </w:rPr>
        <w:t xml:space="preserve"> </w:t>
      </w:r>
      <w:r w:rsidRPr="00A73B09">
        <w:rPr>
          <w:rStyle w:val="StyleUnderline"/>
        </w:rPr>
        <w:t>producti</w:t>
      </w:r>
      <w:r>
        <w:rPr>
          <w:rStyle w:val="StyleUnderline"/>
        </w:rPr>
        <w:t>ve sources of innovation in com</w:t>
      </w:r>
      <w:r w:rsidRPr="00A73B09">
        <w:rPr>
          <w:rStyle w:val="StyleUnderline"/>
        </w:rPr>
        <w:t>puter graphics and language simulation</w:t>
      </w:r>
      <w:r w:rsidR="00BC21C8" w:rsidRPr="00BC21C8">
        <w:rPr>
          <w:rStyle w:val="StyleUnderline"/>
          <w:sz w:val="12"/>
          <w:u w:val="none"/>
        </w:rPr>
        <w:t>¶</w:t>
      </w:r>
      <w:r w:rsidRPr="00A13638">
        <w:rPr>
          <w:rStyle w:val="StyleUnderline"/>
          <w:sz w:val="12"/>
        </w:rPr>
        <w:t xml:space="preserve"> </w:t>
      </w:r>
      <w:r w:rsidRPr="00BC21C8">
        <w:rPr>
          <w:sz w:val="16"/>
        </w:rPr>
        <w:t>(Business Week 2005).</w:t>
      </w:r>
      <w:r w:rsidR="00BC21C8" w:rsidRPr="00BC21C8">
        <w:rPr>
          <w:sz w:val="12"/>
        </w:rPr>
        <w:t>¶</w:t>
      </w:r>
      <w:r w:rsidRPr="00BC21C8">
        <w:rPr>
          <w:sz w:val="16"/>
        </w:rPr>
        <w:t xml:space="preserve"> </w:t>
      </w:r>
      <w:r w:rsidRPr="00D473BE">
        <w:rPr>
          <w:rStyle w:val="StyleUnderline"/>
        </w:rPr>
        <w:t xml:space="preserve">Not only are </w:t>
      </w:r>
      <w:r w:rsidRPr="005854DF">
        <w:rPr>
          <w:rStyle w:val="StyleUnderline"/>
          <w:highlight w:val="yellow"/>
        </w:rPr>
        <w:t>manufacturing</w:t>
      </w:r>
      <w:r w:rsidRPr="00D473BE">
        <w:rPr>
          <w:rStyle w:val="StyleUnderline"/>
        </w:rPr>
        <w:t xml:space="preserve"> jobs </w:t>
      </w:r>
      <w:r w:rsidRPr="005854DF">
        <w:rPr>
          <w:rStyle w:val="StyleUnderline"/>
          <w:highlight w:val="yellow"/>
        </w:rPr>
        <w:t>in a</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long-term decline</w:t>
      </w:r>
      <w:r>
        <w:rPr>
          <w:rStyle w:val="StyleUnderline"/>
        </w:rPr>
        <w:t xml:space="preserve">, but many </w:t>
      </w:r>
      <w:r w:rsidRPr="005854DF">
        <w:rPr>
          <w:rStyle w:val="StyleUnderline"/>
          <w:highlight w:val="yellow"/>
        </w:rPr>
        <w:t>service-sector jobs face “offshoring</w:t>
      </w:r>
      <w:r w:rsidRPr="00BC21C8">
        <w:rPr>
          <w:sz w:val="16"/>
          <w:highlight w:val="yellow"/>
        </w:rPr>
        <w:t>.</w:t>
      </w:r>
      <w:r w:rsidRPr="00BC21C8">
        <w:rPr>
          <w:sz w:val="16"/>
        </w:rPr>
        <w:t>” Princeton</w:t>
      </w:r>
      <w:r w:rsidR="00BC21C8" w:rsidRPr="00BC21C8">
        <w:rPr>
          <w:sz w:val="12"/>
        </w:rPr>
        <w:t>¶</w:t>
      </w:r>
      <w:r w:rsidRPr="00BC21C8">
        <w:rPr>
          <w:sz w:val="16"/>
        </w:rPr>
        <w:t xml:space="preserve"> economist Alan Blinder, who was vice</w:t>
      </w:r>
      <w:r w:rsidR="00BC21C8" w:rsidRPr="00BC21C8">
        <w:rPr>
          <w:sz w:val="12"/>
        </w:rPr>
        <w:t>¶</w:t>
      </w:r>
      <w:r w:rsidRPr="00BC21C8">
        <w:rPr>
          <w:sz w:val="16"/>
        </w:rPr>
        <w:t xml:space="preserve"> chairman of the Federal Reserve during</w:t>
      </w:r>
      <w:r w:rsidR="00BC21C8" w:rsidRPr="00BC21C8">
        <w:rPr>
          <w:sz w:val="12"/>
        </w:rPr>
        <w:t>¶</w:t>
      </w:r>
      <w:r w:rsidRPr="00BC21C8">
        <w:rPr>
          <w:sz w:val="16"/>
        </w:rPr>
        <w:t xml:space="preserve"> the Clinton administration, says </w:t>
      </w:r>
      <w:r>
        <w:rPr>
          <w:rStyle w:val="StyleUnderline"/>
        </w:rPr>
        <w:t>the num</w:t>
      </w:r>
      <w:r w:rsidRPr="00D473BE">
        <w:rPr>
          <w:rStyle w:val="StyleUnderline"/>
        </w:rPr>
        <w:t>ber of jobs at risk of being shipped out</w:t>
      </w:r>
      <w:r w:rsidR="00BC21C8" w:rsidRPr="00BC21C8">
        <w:rPr>
          <w:rStyle w:val="StyleUnderline"/>
          <w:sz w:val="12"/>
          <w:u w:val="none"/>
        </w:rPr>
        <w:t>¶</w:t>
      </w:r>
      <w:r w:rsidRPr="00A13638">
        <w:rPr>
          <w:rStyle w:val="StyleUnderline"/>
          <w:sz w:val="12"/>
        </w:rPr>
        <w:t xml:space="preserve"> </w:t>
      </w:r>
      <w:r w:rsidRPr="00D473BE">
        <w:rPr>
          <w:rStyle w:val="StyleUnderline"/>
        </w:rPr>
        <w:t>of the country could reach 40 million</w:t>
      </w:r>
      <w:r w:rsidR="00BC21C8" w:rsidRPr="00BC21C8">
        <w:rPr>
          <w:rStyle w:val="StyleUnderline"/>
          <w:sz w:val="12"/>
          <w:u w:val="none"/>
        </w:rPr>
        <w:t>¶</w:t>
      </w:r>
      <w:r w:rsidRPr="00A13638">
        <w:rPr>
          <w:rStyle w:val="StyleUnderline"/>
          <w:sz w:val="12"/>
        </w:rPr>
        <w:t xml:space="preserve"> </w:t>
      </w:r>
      <w:r w:rsidRPr="00D473BE">
        <w:rPr>
          <w:rStyle w:val="StyleUnderline"/>
        </w:rPr>
        <w:t>over the next 10-20 years</w:t>
      </w:r>
      <w:r w:rsidRPr="00BC21C8">
        <w:rPr>
          <w:sz w:val="16"/>
        </w:rPr>
        <w:t xml:space="preserve"> (Associated</w:t>
      </w:r>
      <w:r w:rsidR="00BC21C8" w:rsidRPr="00BC21C8">
        <w:rPr>
          <w:sz w:val="12"/>
        </w:rPr>
        <w:t>¶</w:t>
      </w:r>
      <w:r w:rsidRPr="00BC21C8">
        <w:rPr>
          <w:sz w:val="16"/>
        </w:rPr>
        <w:t xml:space="preserve"> Press 2007a). This means that </w:t>
      </w:r>
      <w:r w:rsidRPr="00A13638">
        <w:rPr>
          <w:rStyle w:val="StyleUnderline"/>
        </w:rPr>
        <w:t>one out of</w:t>
      </w:r>
      <w:r w:rsidR="00BC21C8" w:rsidRPr="00BC21C8">
        <w:rPr>
          <w:rStyle w:val="StyleUnderline"/>
          <w:sz w:val="12"/>
          <w:u w:val="none"/>
        </w:rPr>
        <w:t>¶</w:t>
      </w:r>
      <w:r w:rsidRPr="00A13638">
        <w:rPr>
          <w:rStyle w:val="StyleUnderline"/>
          <w:sz w:val="12"/>
        </w:rPr>
        <w:t xml:space="preserve"> </w:t>
      </w:r>
      <w:r w:rsidRPr="00A13638">
        <w:rPr>
          <w:rStyle w:val="StyleUnderline"/>
        </w:rPr>
        <w:t>every three service-sector jobs could be</w:t>
      </w:r>
      <w:r w:rsidR="00BC21C8" w:rsidRPr="00BC21C8">
        <w:rPr>
          <w:rStyle w:val="StyleUnderline"/>
          <w:sz w:val="12"/>
          <w:u w:val="none"/>
        </w:rPr>
        <w:t>¶</w:t>
      </w:r>
      <w:r w:rsidRPr="00A13638">
        <w:rPr>
          <w:rStyle w:val="StyleUnderline"/>
          <w:sz w:val="12"/>
        </w:rPr>
        <w:t xml:space="preserve"> </w:t>
      </w:r>
      <w:r w:rsidRPr="00A13638">
        <w:rPr>
          <w:rStyle w:val="StyleUnderline"/>
        </w:rPr>
        <w:t>at risk.</w:t>
      </w:r>
      <w:r w:rsidR="00BC21C8" w:rsidRPr="00BC21C8">
        <w:rPr>
          <w:rStyle w:val="StyleUnderline"/>
          <w:sz w:val="12"/>
          <w:u w:val="none"/>
        </w:rPr>
        <w:t>¶</w:t>
      </w:r>
      <w:r w:rsidRPr="00A13638">
        <w:rPr>
          <w:rStyle w:val="StyleUnderline"/>
          <w:sz w:val="12"/>
        </w:rPr>
        <w:t xml:space="preserve"> </w:t>
      </w:r>
      <w:r w:rsidRPr="00A13638">
        <w:rPr>
          <w:rStyle w:val="StyleUnderline"/>
        </w:rPr>
        <w:t xml:space="preserve">Travel and </w:t>
      </w:r>
      <w:r w:rsidRPr="005854DF">
        <w:rPr>
          <w:rStyle w:val="StyleUnderline"/>
          <w:highlight w:val="yellow"/>
        </w:rPr>
        <w:t>tourism is a rare industry</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where offshoring is difficult</w:t>
      </w:r>
      <w:r w:rsidRPr="00BC21C8">
        <w:rPr>
          <w:sz w:val="16"/>
        </w:rPr>
        <w:t>. There can</w:t>
      </w:r>
      <w:r w:rsidR="00BC21C8" w:rsidRPr="00BC21C8">
        <w:rPr>
          <w:sz w:val="12"/>
        </w:rPr>
        <w:t>¶</w:t>
      </w:r>
      <w:r w:rsidRPr="00BC21C8">
        <w:rPr>
          <w:sz w:val="16"/>
        </w:rPr>
        <w:t xml:space="preserve"> be intense competition among countries</w:t>
      </w:r>
      <w:r w:rsidR="00BC21C8" w:rsidRPr="00BC21C8">
        <w:rPr>
          <w:sz w:val="12"/>
        </w:rPr>
        <w:t>¶</w:t>
      </w:r>
      <w:r w:rsidRPr="00BC21C8">
        <w:rPr>
          <w:sz w:val="16"/>
        </w:rPr>
        <w:t xml:space="preserve"> for tourism, but if a tourist wants the tour-ist experience at Fisherman’s Wharf, San</w:t>
      </w:r>
      <w:r w:rsidR="00BC21C8" w:rsidRPr="00BC21C8">
        <w:rPr>
          <w:sz w:val="12"/>
        </w:rPr>
        <w:t>¶</w:t>
      </w:r>
      <w:r w:rsidRPr="00BC21C8">
        <w:rPr>
          <w:sz w:val="16"/>
        </w:rPr>
        <w:t xml:space="preserve"> Francisco, the tourist has to go to San</w:t>
      </w:r>
      <w:r w:rsidR="00BC21C8" w:rsidRPr="00BC21C8">
        <w:rPr>
          <w:sz w:val="12"/>
        </w:rPr>
        <w:t>¶</w:t>
      </w:r>
      <w:r w:rsidRPr="00BC21C8">
        <w:rPr>
          <w:sz w:val="16"/>
        </w:rPr>
        <w:t xml:space="preserve"> Francisco. Travel and tourism may be</w:t>
      </w:r>
      <w:r w:rsidR="00BC21C8" w:rsidRPr="00BC21C8">
        <w:rPr>
          <w:sz w:val="12"/>
        </w:rPr>
        <w:t>¶</w:t>
      </w:r>
      <w:r w:rsidRPr="00BC21C8">
        <w:rPr>
          <w:sz w:val="16"/>
        </w:rPr>
        <w:t xml:space="preserve"> ignored in the U.S. because of percep-tions that this industry has low-wage jobs.</w:t>
      </w:r>
      <w:r w:rsidR="00BC21C8" w:rsidRPr="00BC21C8">
        <w:rPr>
          <w:sz w:val="12"/>
        </w:rPr>
        <w:t>¶</w:t>
      </w:r>
      <w:r w:rsidRPr="00BC21C8">
        <w:rPr>
          <w:sz w:val="16"/>
        </w:rPr>
        <w:t xml:space="preserve"> However, </w:t>
      </w:r>
      <w:r w:rsidRPr="00A13638">
        <w:rPr>
          <w:rStyle w:val="StyleUnderline"/>
        </w:rPr>
        <w:t>U.S. per-capita wages for</w:t>
      </w:r>
      <w:r w:rsidR="00BC21C8" w:rsidRPr="00BC21C8">
        <w:rPr>
          <w:rStyle w:val="StyleUnderline"/>
          <w:sz w:val="12"/>
          <w:u w:val="none"/>
        </w:rPr>
        <w:t>¶</w:t>
      </w:r>
      <w:r w:rsidRPr="00A13638">
        <w:rPr>
          <w:rStyle w:val="StyleUnderline"/>
          <w:sz w:val="12"/>
        </w:rPr>
        <w:t xml:space="preserve"> </w:t>
      </w:r>
      <w:r w:rsidRPr="00A13638">
        <w:rPr>
          <w:rStyle w:val="StyleUnderline"/>
        </w:rPr>
        <w:t>travel and tourism jobs average 13%</w:t>
      </w:r>
      <w:r w:rsidR="00BC21C8" w:rsidRPr="00BC21C8">
        <w:rPr>
          <w:rStyle w:val="StyleUnderline"/>
          <w:sz w:val="12"/>
          <w:u w:val="none"/>
        </w:rPr>
        <w:t>¶</w:t>
      </w:r>
      <w:r w:rsidRPr="00A13638">
        <w:rPr>
          <w:rStyle w:val="StyleUnderline"/>
          <w:sz w:val="12"/>
        </w:rPr>
        <w:t xml:space="preserve"> </w:t>
      </w:r>
      <w:r w:rsidRPr="00A13638">
        <w:rPr>
          <w:rStyle w:val="StyleUnderline"/>
        </w:rPr>
        <w:t>higher than average U.S. per-capita</w:t>
      </w:r>
      <w:r w:rsidR="00BC21C8" w:rsidRPr="00BC21C8">
        <w:rPr>
          <w:rStyle w:val="StyleUnderline"/>
          <w:sz w:val="12"/>
          <w:u w:val="none"/>
        </w:rPr>
        <w:t>¶</w:t>
      </w:r>
      <w:r w:rsidRPr="00A13638">
        <w:rPr>
          <w:rStyle w:val="StyleUnderline"/>
          <w:sz w:val="12"/>
        </w:rPr>
        <w:t xml:space="preserve"> </w:t>
      </w:r>
      <w:r w:rsidRPr="00A13638">
        <w:rPr>
          <w:rStyle w:val="StyleUnderline"/>
        </w:rPr>
        <w:t>wages</w:t>
      </w:r>
      <w:r w:rsidRPr="00BC21C8">
        <w:rPr>
          <w:sz w:val="16"/>
        </w:rPr>
        <w:t xml:space="preserve"> (Holecek 1995). Switzerland pro-vides a good example of high wages in</w:t>
      </w:r>
      <w:r w:rsidR="00BC21C8" w:rsidRPr="00BC21C8">
        <w:rPr>
          <w:sz w:val="12"/>
        </w:rPr>
        <w:t>¶</w:t>
      </w:r>
      <w:r w:rsidRPr="00BC21C8">
        <w:rPr>
          <w:sz w:val="16"/>
        </w:rPr>
        <w:t xml:space="preserve"> tourism, since it depends on tourism more</w:t>
      </w:r>
      <w:r w:rsidR="00BC21C8" w:rsidRPr="00BC21C8">
        <w:rPr>
          <w:sz w:val="12"/>
        </w:rPr>
        <w:t>¶</w:t>
      </w:r>
      <w:r w:rsidRPr="00BC21C8">
        <w:rPr>
          <w:sz w:val="16"/>
        </w:rPr>
        <w:t xml:space="preserve"> than any developed country yet has one</w:t>
      </w:r>
      <w:r w:rsidR="00BC21C8" w:rsidRPr="00BC21C8">
        <w:rPr>
          <w:sz w:val="12"/>
        </w:rPr>
        <w:t>¶</w:t>
      </w:r>
      <w:r w:rsidRPr="00BC21C8">
        <w:rPr>
          <w:sz w:val="16"/>
        </w:rPr>
        <w:t xml:space="preserve"> of the world’s highest per-capita in-comes.</w:t>
      </w:r>
    </w:p>
    <w:p w:rsidR="001D075C" w:rsidRDefault="001D075C" w:rsidP="001D075C">
      <w:pPr>
        <w:pStyle w:val="Heading4"/>
      </w:pPr>
      <w:r>
        <w:t>oceans key to the economy-oil spills destroy it</w:t>
      </w:r>
    </w:p>
    <w:p w:rsidR="001D075C" w:rsidRDefault="001D075C" w:rsidP="001D075C">
      <w:r>
        <w:rPr>
          <w:rStyle w:val="Style13ptBold"/>
        </w:rPr>
        <w:t xml:space="preserve">Danson ’09 </w:t>
      </w:r>
      <w:r>
        <w:t>(TED DANSON, a longtime ocean activist and a member of the Board of Directors of Oceana, 2-11-09, “OFFSHORE DRILLING:</w:t>
      </w:r>
      <w:r w:rsidRPr="00AE68CA">
        <w:rPr>
          <w:sz w:val="12"/>
        </w:rPr>
        <w:t>¶</w:t>
      </w:r>
      <w:r>
        <w:rPr>
          <w:sz w:val="12"/>
        </w:rPr>
        <w:t xml:space="preserve"> </w:t>
      </w:r>
      <w:r>
        <w:t>ENVIRONMENTAL AND</w:t>
      </w:r>
      <w:r w:rsidRPr="00AE68CA">
        <w:rPr>
          <w:sz w:val="12"/>
        </w:rPr>
        <w:t>¶</w:t>
      </w:r>
      <w:r>
        <w:rPr>
          <w:sz w:val="12"/>
        </w:rPr>
        <w:t xml:space="preserve"> </w:t>
      </w:r>
      <w:r>
        <w:t>COMMERCIAL PERSPECTIVES</w:t>
      </w:r>
      <w:r w:rsidRPr="00AE68CA">
        <w:rPr>
          <w:sz w:val="12"/>
        </w:rPr>
        <w:t xml:space="preserve">¶ </w:t>
      </w:r>
      <w:r>
        <w:t>OVERSIGHT HEARING</w:t>
      </w:r>
      <w:r w:rsidRPr="00AE68CA">
        <w:rPr>
          <w:sz w:val="12"/>
        </w:rPr>
        <w:t>¶</w:t>
      </w:r>
      <w:r>
        <w:rPr>
          <w:sz w:val="12"/>
        </w:rPr>
        <w:t xml:space="preserve"> </w:t>
      </w:r>
      <w:r>
        <w:t>before the</w:t>
      </w:r>
      <w:r w:rsidRPr="00AE68CA">
        <w:rPr>
          <w:sz w:val="12"/>
        </w:rPr>
        <w:t>¶</w:t>
      </w:r>
      <w:r>
        <w:rPr>
          <w:sz w:val="12"/>
        </w:rPr>
        <w:t xml:space="preserve"> </w:t>
      </w:r>
      <w:r>
        <w:t>COMMITTEE ON NATURAL RESOURCES</w:t>
      </w:r>
      <w:r w:rsidRPr="00AE68CA">
        <w:rPr>
          <w:sz w:val="12"/>
        </w:rPr>
        <w:t>¶</w:t>
      </w:r>
      <w:r>
        <w:rPr>
          <w:sz w:val="12"/>
        </w:rPr>
        <w:t xml:space="preserve"> </w:t>
      </w:r>
      <w:r>
        <w:t xml:space="preserve">U.S. HOUSE OF REPRESENTATIVES,” </w:t>
      </w:r>
      <w:hyperlink r:id="rId100" w:history="1">
        <w:r w:rsidRPr="006D720B">
          <w:rPr>
            <w:rStyle w:val="Hyperlink"/>
          </w:rPr>
          <w:t>http://www.gpo.gov/fdsys/pkg/CHRG-111hhrg47302/html/CHRG-111hhrg47302.htm</w:t>
        </w:r>
      </w:hyperlink>
      <w:r>
        <w:t>)</w:t>
      </w:r>
    </w:p>
    <w:p w:rsidR="001D075C" w:rsidRPr="00BC21C8" w:rsidRDefault="001D075C" w:rsidP="001D075C">
      <w:pPr>
        <w:rPr>
          <w:sz w:val="14"/>
        </w:rPr>
      </w:pPr>
      <w:r w:rsidRPr="00BC21C8">
        <w:rPr>
          <w:sz w:val="14"/>
        </w:rPr>
        <w:t xml:space="preserve">Oil and water don't mix. Our </w:t>
      </w:r>
      <w:r w:rsidRPr="004D3793">
        <w:rPr>
          <w:rStyle w:val="StyleUnderline"/>
        </w:rPr>
        <w:t xml:space="preserve">oceans give essential protein to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nearly half the world's population. In the </w:t>
      </w:r>
      <w:r w:rsidRPr="005854DF">
        <w:rPr>
          <w:rStyle w:val="StyleUnderline"/>
          <w:highlight w:val="yellow"/>
        </w:rPr>
        <w:t>U.S.,</w:t>
      </w:r>
      <w:r w:rsidRPr="00BC21C8">
        <w:rPr>
          <w:sz w:val="14"/>
        </w:rPr>
        <w:t xml:space="preserve"> recreational and </w:t>
      </w:r>
      <w:r w:rsidR="00BC21C8" w:rsidRPr="00BC21C8">
        <w:rPr>
          <w:sz w:val="12"/>
        </w:rPr>
        <w:t>¶</w:t>
      </w:r>
      <w:r w:rsidRPr="00BC21C8">
        <w:rPr>
          <w:sz w:val="14"/>
        </w:rPr>
        <w:t xml:space="preserve"> commercial </w:t>
      </w:r>
      <w:r w:rsidRPr="005854DF">
        <w:rPr>
          <w:rStyle w:val="StyleUnderline"/>
          <w:highlight w:val="yellow"/>
        </w:rPr>
        <w:t>fisheries</w:t>
      </w:r>
      <w:r w:rsidRPr="00BC21C8">
        <w:rPr>
          <w:sz w:val="14"/>
        </w:rPr>
        <w:t xml:space="preserve"> combined </w:t>
      </w:r>
      <w:r w:rsidRPr="005854DF">
        <w:rPr>
          <w:rStyle w:val="StyleUnderline"/>
          <w:highlight w:val="yellow"/>
        </w:rPr>
        <w:t>supply over 2 million jobs</w:t>
      </w:r>
      <w:r w:rsidRPr="00BC21C8">
        <w:rPr>
          <w:sz w:val="14"/>
        </w:rPr>
        <w:t xml:space="preserve">. On top of </w:t>
      </w:r>
      <w:r w:rsidR="00BC21C8" w:rsidRPr="00BC21C8">
        <w:rPr>
          <w:sz w:val="12"/>
        </w:rPr>
        <w:t>¶</w:t>
      </w:r>
      <w:r w:rsidRPr="00BC21C8">
        <w:rPr>
          <w:sz w:val="14"/>
        </w:rPr>
        <w:t xml:space="preserve"> that, </w:t>
      </w:r>
      <w:r w:rsidRPr="005854DF">
        <w:rPr>
          <w:rStyle w:val="StyleUnderline"/>
          <w:highlight w:val="yellow"/>
        </w:rPr>
        <w:t xml:space="preserve">coastal tourism provides 28.3 million jobs and annually generates </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$54 billion</w:t>
      </w:r>
      <w:r w:rsidRPr="004D3793">
        <w:rPr>
          <w:rStyle w:val="StyleUnderline"/>
        </w:rPr>
        <w:t xml:space="preserve"> in goods and services</w:t>
      </w:r>
      <w:r w:rsidRPr="00BC21C8">
        <w:rPr>
          <w:sz w:val="14"/>
        </w:rPr>
        <w:t xml:space="preserve">. Ecosystems are disrupted top to </w:t>
      </w:r>
      <w:r w:rsidR="00BC21C8" w:rsidRPr="00BC21C8">
        <w:rPr>
          <w:sz w:val="12"/>
        </w:rPr>
        <w:t>¶</w:t>
      </w:r>
      <w:r w:rsidRPr="00BC21C8">
        <w:rPr>
          <w:sz w:val="14"/>
        </w:rPr>
        <w:t xml:space="preserve"> bottom by the short and long term effects of oil. </w:t>
      </w:r>
      <w:r w:rsidRPr="005854DF">
        <w:rPr>
          <w:rStyle w:val="StyleUnderline"/>
          <w:highlight w:val="yellow"/>
        </w:rPr>
        <w:t xml:space="preserve">More oil spills mean </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less abundant oceans</w:t>
      </w:r>
      <w:r w:rsidRPr="004D3793">
        <w:rPr>
          <w:rStyle w:val="StyleUnderline"/>
        </w:rPr>
        <w:t>. More oil spills mean</w:t>
      </w:r>
      <w:r w:rsidRPr="00BC21C8">
        <w:rPr>
          <w:sz w:val="14"/>
        </w:rPr>
        <w:t xml:space="preserve"> </w:t>
      </w:r>
      <w:r w:rsidRPr="005854DF">
        <w:rPr>
          <w:rStyle w:val="StyleUnderline"/>
          <w:highlight w:val="yellow"/>
        </w:rPr>
        <w:t>fewer</w:t>
      </w:r>
      <w:r w:rsidRPr="00BC21C8">
        <w:rPr>
          <w:sz w:val="14"/>
        </w:rPr>
        <w:t xml:space="preserve"> wonderful, pristine </w:t>
      </w:r>
      <w:r w:rsidR="00BC21C8" w:rsidRPr="00BC21C8">
        <w:rPr>
          <w:sz w:val="12"/>
        </w:rPr>
        <w:t>¶</w:t>
      </w:r>
      <w:r w:rsidRPr="00BC21C8">
        <w:rPr>
          <w:sz w:val="14"/>
        </w:rPr>
        <w:t xml:space="preserve"> </w:t>
      </w:r>
      <w:r w:rsidRPr="005854DF">
        <w:rPr>
          <w:rStyle w:val="StyleUnderline"/>
          <w:highlight w:val="yellow"/>
        </w:rPr>
        <w:t>beaches</w:t>
      </w:r>
      <w:r w:rsidRPr="00BC21C8">
        <w:rPr>
          <w:sz w:val="14"/>
        </w:rPr>
        <w:t xml:space="preserve">. </w:t>
      </w:r>
      <w:r w:rsidRPr="004D3793">
        <w:rPr>
          <w:rStyle w:val="StyleUnderline"/>
        </w:rPr>
        <w:t xml:space="preserve">More oil spills </w:t>
      </w:r>
      <w:r w:rsidRPr="005854DF">
        <w:rPr>
          <w:rStyle w:val="StyleUnderline"/>
          <w:highlight w:val="yellow"/>
        </w:rPr>
        <w:t>mean fewer jobs</w:t>
      </w:r>
      <w:r w:rsidRPr="00BC21C8">
        <w:rPr>
          <w:sz w:val="14"/>
          <w:highlight w:val="yellow"/>
        </w:rPr>
        <w:t>.</w:t>
      </w:r>
      <w:r w:rsidR="00BC21C8" w:rsidRPr="00BC21C8">
        <w:rPr>
          <w:sz w:val="12"/>
          <w:highlight w:val="yellow"/>
        </w:rPr>
        <w:t>¶</w:t>
      </w:r>
      <w:r w:rsidRPr="00BC21C8">
        <w:rPr>
          <w:sz w:val="14"/>
        </w:rPr>
        <w:t xml:space="preserve"> </w:t>
      </w:r>
      <w:r w:rsidRPr="004D3793">
        <w:rPr>
          <w:rStyle w:val="StyleUnderline"/>
        </w:rPr>
        <w:t xml:space="preserve">While not intentional, spills happen. These spills range from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small, steady leaks to large accidents and they occur at every stage in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oil production from the oil platform to the oil tanker to the pipeline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and storage tanks. Approximately </w:t>
      </w:r>
      <w:r w:rsidRPr="005854DF">
        <w:rPr>
          <w:rStyle w:val="StyleUnderline"/>
          <w:highlight w:val="yellow"/>
        </w:rPr>
        <w:t xml:space="preserve">120 millions gallons of oil are </w:t>
      </w:r>
      <w:r w:rsidR="00BC21C8" w:rsidRPr="00BC21C8">
        <w:rPr>
          <w:rStyle w:val="StyleUnderline"/>
          <w:sz w:val="12"/>
          <w:highlight w:val="yellow"/>
          <w:u w:val="none"/>
        </w:rPr>
        <w:t>¶</w:t>
      </w:r>
      <w:r w:rsidRPr="005854DF">
        <w:rPr>
          <w:rStyle w:val="StyleUnderline"/>
          <w:sz w:val="12"/>
          <w:highlight w:val="yellow"/>
        </w:rPr>
        <w:t xml:space="preserve"> </w:t>
      </w:r>
      <w:r w:rsidRPr="005854DF">
        <w:rPr>
          <w:rStyle w:val="StyleUnderline"/>
          <w:highlight w:val="yellow"/>
        </w:rPr>
        <w:t>discharged into the world's oceans every year from oil platforms</w:t>
      </w:r>
      <w:r w:rsidRPr="004D3793">
        <w:rPr>
          <w:rStyle w:val="StyleUnderline"/>
        </w:rPr>
        <w:t xml:space="preserve">, </w:t>
      </w:r>
      <w:r w:rsidR="00BC21C8" w:rsidRPr="00BC21C8">
        <w:rPr>
          <w:rStyle w:val="StyleUnderline"/>
          <w:sz w:val="12"/>
          <w:u w:val="none"/>
        </w:rPr>
        <w:t>¶</w:t>
      </w:r>
      <w:r w:rsidRPr="004D3793">
        <w:rPr>
          <w:rStyle w:val="StyleUnderline"/>
          <w:sz w:val="12"/>
        </w:rPr>
        <w:t xml:space="preserve"> </w:t>
      </w:r>
      <w:r w:rsidRPr="004D3793">
        <w:rPr>
          <w:rStyle w:val="StyleUnderline"/>
        </w:rPr>
        <w:t>marine transportation, vessel discharges and accidents</w:t>
      </w:r>
      <w:r w:rsidRPr="00BC21C8">
        <w:rPr>
          <w:sz w:val="14"/>
        </w:rPr>
        <w:t xml:space="preserve">. The impacts to </w:t>
      </w:r>
      <w:r w:rsidR="00BC21C8" w:rsidRPr="00BC21C8">
        <w:rPr>
          <w:sz w:val="12"/>
        </w:rPr>
        <w:t>¶</w:t>
      </w:r>
      <w:r w:rsidRPr="00BC21C8">
        <w:rPr>
          <w:sz w:val="14"/>
        </w:rPr>
        <w:t xml:space="preserve"> fish and wildlife are numerous and well documented, often resulting in </w:t>
      </w:r>
      <w:r w:rsidR="00BC21C8" w:rsidRPr="00BC21C8">
        <w:rPr>
          <w:sz w:val="12"/>
        </w:rPr>
        <w:t>¶</w:t>
      </w:r>
      <w:r w:rsidRPr="00BC21C8">
        <w:rPr>
          <w:sz w:val="14"/>
        </w:rPr>
        <w:t xml:space="preserve"> death.</w:t>
      </w:r>
    </w:p>
    <w:p w:rsidR="001D075C" w:rsidRDefault="001D075C" w:rsidP="001D075C">
      <w:pPr>
        <w:pStyle w:val="Heading4"/>
      </w:pPr>
      <w:r>
        <w:t>offshore drilling kills the econ-tourism and fishing industries devastated and key</w:t>
      </w:r>
    </w:p>
    <w:p w:rsidR="001D075C" w:rsidRDefault="001D075C" w:rsidP="001D075C">
      <w:r>
        <w:rPr>
          <w:rStyle w:val="Style13ptBold"/>
        </w:rPr>
        <w:t xml:space="preserve">Mund et al. ’10 </w:t>
      </w:r>
      <w:r>
        <w:t xml:space="preserve">(Nat Mund, currently the Legislative Director at the Southern Environmental Law Center. Prior to joining the SELC, Nat was Deputy Legislative Director for the League of Conservation Voters. Nat received a BA from Michigan State University, Deborah Murray, a senior attorney with the Southern Environmental Law Center, and Marirose Pratt, an associate attorney with the Southern Environmental Law Center, 8-10-10, “Drilling for Oil in the Atlantic and Eastern Gulf: A Dead End Idea,” </w:t>
      </w:r>
      <w:hyperlink r:id="rId101" w:history="1">
        <w:r w:rsidRPr="006D720B">
          <w:rPr>
            <w:rStyle w:val="Hyperlink"/>
          </w:rPr>
          <w:t>http://www.southernenvironment.org/cases/drilling_in_the_atlantic_huge_risk_little_reward/ocs_bacground_factsheet_june2010/</w:t>
        </w:r>
      </w:hyperlink>
      <w:r>
        <w:t>)</w:t>
      </w:r>
    </w:p>
    <w:p w:rsidR="001D075C" w:rsidRPr="00BC21C8" w:rsidRDefault="001D075C" w:rsidP="001D075C">
      <w:pPr>
        <w:rPr>
          <w:sz w:val="14"/>
        </w:rPr>
      </w:pPr>
      <w:r w:rsidRPr="00BC21C8">
        <w:rPr>
          <w:sz w:val="14"/>
        </w:rPr>
        <w:t xml:space="preserve">Then </w:t>
      </w:r>
      <w:r w:rsidRPr="00D90C3E">
        <w:rPr>
          <w:rStyle w:val="StyleUnderline"/>
        </w:rPr>
        <w:t>the Deepwater Horizon oil rig-an example of the</w:t>
      </w:r>
      <w:r w:rsidRPr="00BC21C8">
        <w:rPr>
          <w:sz w:val="14"/>
        </w:rPr>
        <w:t xml:space="preserve"> oil and gas </w:t>
      </w:r>
      <w:r w:rsidRPr="00D90C3E">
        <w:rPr>
          <w:rStyle w:val="StyleUnderline"/>
        </w:rPr>
        <w:t>industry's 21st-century tech</w:t>
      </w:r>
      <w:r w:rsidRPr="00BC21C8">
        <w:rPr>
          <w:sz w:val="14"/>
        </w:rPr>
        <w:t>nology-</w:t>
      </w:r>
      <w:r w:rsidRPr="00D90C3E">
        <w:rPr>
          <w:rStyle w:val="StyleUnderline"/>
        </w:rPr>
        <w:t>exploded in the Gulf.  The environmental catastrophe has brought into stark focus the inherent dangers of offshore drilling to coastal communities</w:t>
      </w:r>
      <w:r w:rsidRPr="00BC21C8">
        <w:rPr>
          <w:sz w:val="14"/>
        </w:rPr>
        <w:t xml:space="preserve"> and natural resources.</w:t>
      </w:r>
      <w:r w:rsidR="00BC21C8" w:rsidRPr="00BC21C8">
        <w:rPr>
          <w:sz w:val="12"/>
        </w:rPr>
        <w:t>¶</w:t>
      </w:r>
      <w:r w:rsidRPr="00BC21C8">
        <w:rPr>
          <w:sz w:val="14"/>
        </w:rPr>
        <w:t xml:space="preserve"> </w:t>
      </w:r>
      <w:r w:rsidRPr="004D3793">
        <w:rPr>
          <w:rStyle w:val="StyleUnderline"/>
        </w:rPr>
        <w:t xml:space="preserve">The small </w:t>
      </w:r>
      <w:r w:rsidRPr="004F6145">
        <w:rPr>
          <w:rStyle w:val="StyleUnderline"/>
          <w:highlight w:val="yellow"/>
        </w:rPr>
        <w:t>amounts of oil</w:t>
      </w:r>
      <w:r w:rsidRPr="004D3793">
        <w:rPr>
          <w:rStyle w:val="StyleUnderline"/>
        </w:rPr>
        <w:t xml:space="preserve"> and gas estimated </w:t>
      </w:r>
      <w:r w:rsidRPr="004F6145">
        <w:rPr>
          <w:rStyle w:val="StyleUnderline"/>
        </w:rPr>
        <w:t>in the</w:t>
      </w:r>
      <w:r w:rsidRPr="00BC21C8">
        <w:rPr>
          <w:sz w:val="14"/>
        </w:rPr>
        <w:t xml:space="preserve"> Mid- and South </w:t>
      </w:r>
      <w:r w:rsidRPr="004D3793">
        <w:rPr>
          <w:rStyle w:val="StyleUnderline"/>
        </w:rPr>
        <w:t xml:space="preserve">Atlantic and eastern Gulf are </w:t>
      </w:r>
      <w:r w:rsidRPr="004F6145">
        <w:rPr>
          <w:rStyle w:val="StyleUnderline"/>
          <w:highlight w:val="yellow"/>
        </w:rPr>
        <w:t>not worth the</w:t>
      </w:r>
      <w:r w:rsidRPr="004D3793">
        <w:rPr>
          <w:rStyle w:val="StyleUnderline"/>
        </w:rPr>
        <w:t xml:space="preserve"> tremendous </w:t>
      </w:r>
      <w:r w:rsidRPr="004F6145">
        <w:rPr>
          <w:rStyle w:val="StyleUnderline"/>
          <w:highlight w:val="yellow"/>
        </w:rPr>
        <w:t>risk to</w:t>
      </w:r>
      <w:r w:rsidRPr="004D3793">
        <w:rPr>
          <w:rStyle w:val="StyleUnderline"/>
        </w:rPr>
        <w:t xml:space="preserve"> the region's </w:t>
      </w:r>
      <w:r w:rsidRPr="004F6145">
        <w:rPr>
          <w:rStyle w:val="StyleUnderline"/>
          <w:highlight w:val="yellow"/>
        </w:rPr>
        <w:t>coastal communities</w:t>
      </w:r>
      <w:r w:rsidRPr="004D3793">
        <w:rPr>
          <w:rStyle w:val="StyleUnderline"/>
        </w:rPr>
        <w:t>, rich fisheries, clean beaches and other natural resources</w:t>
      </w:r>
      <w:r w:rsidRPr="00BC21C8">
        <w:rPr>
          <w:sz w:val="14"/>
        </w:rPr>
        <w:t>. There are cleaner, safer ways to power America.</w:t>
      </w:r>
      <w:r w:rsidR="00BC21C8" w:rsidRPr="00BC21C8">
        <w:rPr>
          <w:sz w:val="12"/>
        </w:rPr>
        <w:t>¶</w:t>
      </w:r>
      <w:r w:rsidRPr="00BC21C8">
        <w:rPr>
          <w:sz w:val="14"/>
        </w:rPr>
        <w:t xml:space="preserve"> Too Little, Too Late</w:t>
      </w:r>
      <w:r w:rsidR="00BC21C8" w:rsidRPr="00BC21C8">
        <w:rPr>
          <w:sz w:val="12"/>
        </w:rPr>
        <w:t>¶</w:t>
      </w:r>
      <w:r w:rsidRPr="00BC21C8">
        <w:rPr>
          <w:sz w:val="14"/>
        </w:rPr>
        <w:t xml:space="preserve"> The MMS estimates the Mid- and South Atlantic combined hold only three months supply of oil (1.91 billion barrels) and ten months supply of gas (18.99 trillion cubic feet) at current rates of consumption nationwide.*</w:t>
      </w:r>
      <w:r w:rsidR="00BC21C8" w:rsidRPr="00BC21C8">
        <w:rPr>
          <w:sz w:val="12"/>
        </w:rPr>
        <w:t>¶</w:t>
      </w:r>
      <w:r w:rsidRPr="00BC21C8">
        <w:rPr>
          <w:sz w:val="14"/>
        </w:rPr>
        <w:t xml:space="preserve"> Of that, the proposed Virginia lease sale holds just six days supply of oil (130 million barrels) and 18 days supply of gas (1,140 billion cubic feet). </w:t>
      </w:r>
      <w:r w:rsidR="00BC21C8" w:rsidRPr="00BC21C8">
        <w:rPr>
          <w:sz w:val="12"/>
        </w:rPr>
        <w:t>¶</w:t>
      </w:r>
      <w:r w:rsidRPr="00BC21C8">
        <w:rPr>
          <w:sz w:val="14"/>
        </w:rPr>
        <w:t xml:space="preserve"> If production started in 2011- much sooner than is feasible under current circumstances-it would have no impact on domestic oil and gas prices until at least 2030, and even then any such impact would be "insignificant," according to the federal Energy Information Administration.1</w:t>
      </w:r>
      <w:r w:rsidR="00BC21C8" w:rsidRPr="00BC21C8">
        <w:rPr>
          <w:sz w:val="12"/>
        </w:rPr>
        <w:t>¶</w:t>
      </w:r>
      <w:r w:rsidRPr="00BC21C8">
        <w:rPr>
          <w:sz w:val="14"/>
        </w:rPr>
        <w:t xml:space="preserve"> Environmental Threats</w:t>
      </w:r>
      <w:r w:rsidR="00BC21C8" w:rsidRPr="00BC21C8">
        <w:rPr>
          <w:sz w:val="12"/>
        </w:rPr>
        <w:t>¶</w:t>
      </w:r>
      <w:r w:rsidRPr="00BC21C8">
        <w:rPr>
          <w:sz w:val="14"/>
        </w:rPr>
        <w:t xml:space="preserve"> The long-term, widespread environmental and economic destruction from major oil spills like the Deepwater disaster is indisputable. But </w:t>
      </w:r>
      <w:r w:rsidRPr="004D3793">
        <w:rPr>
          <w:rStyle w:val="StyleUnderline"/>
        </w:rPr>
        <w:t>blowouts</w:t>
      </w:r>
      <w:r w:rsidRPr="00BC21C8">
        <w:rPr>
          <w:sz w:val="14"/>
        </w:rPr>
        <w:t xml:space="preserve"> and other catastrophes </w:t>
      </w:r>
      <w:r w:rsidRPr="004D3793">
        <w:rPr>
          <w:rStyle w:val="StyleUnderline"/>
        </w:rPr>
        <w:t xml:space="preserve">are just one way that </w:t>
      </w:r>
      <w:r w:rsidRPr="004F6145">
        <w:rPr>
          <w:rStyle w:val="StyleUnderline"/>
          <w:highlight w:val="yellow"/>
        </w:rPr>
        <w:t>drilling</w:t>
      </w:r>
      <w:r w:rsidRPr="00BC21C8">
        <w:rPr>
          <w:sz w:val="14"/>
        </w:rPr>
        <w:t xml:space="preserve"> off the Atlantic Outer Continental Shelf </w:t>
      </w:r>
      <w:r w:rsidRPr="004F6145">
        <w:rPr>
          <w:rStyle w:val="StyleUnderline"/>
          <w:highlight w:val="yellow"/>
        </w:rPr>
        <w:t>could harm marine</w:t>
      </w:r>
      <w:r w:rsidRPr="004D3793">
        <w:rPr>
          <w:rStyle w:val="StyleUnderline"/>
        </w:rPr>
        <w:t xml:space="preserve"> life and </w:t>
      </w:r>
      <w:r w:rsidRPr="004F6145">
        <w:rPr>
          <w:rStyle w:val="StyleUnderline"/>
          <w:highlight w:val="yellow"/>
        </w:rPr>
        <w:t>coastal communities</w:t>
      </w:r>
      <w:r w:rsidRPr="00BC21C8">
        <w:rPr>
          <w:sz w:val="14"/>
        </w:rPr>
        <w:t xml:space="preserve">. </w:t>
      </w:r>
      <w:r w:rsidR="00BC21C8" w:rsidRPr="00BC21C8">
        <w:rPr>
          <w:sz w:val="12"/>
        </w:rPr>
        <w:t>¶</w:t>
      </w:r>
      <w:r w:rsidRPr="00BC21C8">
        <w:rPr>
          <w:sz w:val="14"/>
        </w:rPr>
        <w:t xml:space="preserve"> According to the National Academy of Sciences, </w:t>
      </w:r>
      <w:r w:rsidRPr="004D3793">
        <w:rPr>
          <w:rStyle w:val="StyleUnderline"/>
        </w:rPr>
        <w:t xml:space="preserve">a </w:t>
      </w:r>
      <w:r w:rsidRPr="004F6145">
        <w:rPr>
          <w:rStyle w:val="StyleUnderline"/>
          <w:highlight w:val="yellow"/>
        </w:rPr>
        <w:t>single well produces between 1,500 and 2,000 tons of waste material</w:t>
      </w:r>
      <w:r w:rsidRPr="00BC21C8">
        <w:rPr>
          <w:sz w:val="14"/>
        </w:rPr>
        <w:t xml:space="preserve">, including ground rock and drilling "muds"-a dense liquid used to operate rigs which contains toxic pollutants, such as mercury, lead, chromium, barium, arsenic and cadmium. Dumped on the ocean floor, the debris damages marine habitat; </w:t>
      </w:r>
      <w:r w:rsidRPr="004D3793">
        <w:rPr>
          <w:rStyle w:val="StyleUnderline"/>
        </w:rPr>
        <w:t>the toxic m</w:t>
      </w:r>
      <w:r w:rsidRPr="004F6145">
        <w:rPr>
          <w:rStyle w:val="StyleUnderline"/>
          <w:highlight w:val="yellow"/>
        </w:rPr>
        <w:t>uds can be carried by currents over a mile from the rig, contaminating small bottom-dwelling organisms that form the foundation of the marine food chain.</w:t>
      </w:r>
      <w:r w:rsidRPr="00BC21C8">
        <w:rPr>
          <w:sz w:val="14"/>
        </w:rPr>
        <w:t xml:space="preserve"> </w:t>
      </w:r>
      <w:r w:rsidR="00BC21C8" w:rsidRPr="00BC21C8">
        <w:rPr>
          <w:sz w:val="12"/>
        </w:rPr>
        <w:t>¶</w:t>
      </w:r>
      <w:r w:rsidRPr="00BC21C8">
        <w:rPr>
          <w:sz w:val="14"/>
        </w:rPr>
        <w:t xml:space="preserve"> A 2004 inventory shows that drilling rigs release tons of nitrogen oxides, carbon monoxide, sulfur dioxide, and volatile organic compounds each year. These compounds are the basic ingredients of smog, haze, and other air pollution.2 </w:t>
      </w:r>
      <w:r w:rsidR="00BC21C8" w:rsidRPr="00BC21C8">
        <w:rPr>
          <w:sz w:val="12"/>
        </w:rPr>
        <w:t>¶</w:t>
      </w:r>
      <w:r w:rsidRPr="00BC21C8">
        <w:rPr>
          <w:sz w:val="14"/>
        </w:rPr>
        <w:t xml:space="preserve"> Threats on Land</w:t>
      </w:r>
      <w:r w:rsidR="00BC21C8" w:rsidRPr="00BC21C8">
        <w:rPr>
          <w:sz w:val="12"/>
        </w:rPr>
        <w:t>¶</w:t>
      </w:r>
      <w:r w:rsidRPr="00BC21C8">
        <w:rPr>
          <w:sz w:val="14"/>
        </w:rPr>
        <w:t xml:space="preserve"> </w:t>
      </w:r>
      <w:r w:rsidRPr="004D3793">
        <w:rPr>
          <w:rStyle w:val="StyleUnderline"/>
        </w:rPr>
        <w:t>Crude oil</w:t>
      </w:r>
      <w:r w:rsidRPr="00BC21C8">
        <w:rPr>
          <w:sz w:val="14"/>
        </w:rPr>
        <w:t xml:space="preserve"> and raw natural gas both </w:t>
      </w:r>
      <w:r w:rsidRPr="004D3793">
        <w:rPr>
          <w:rStyle w:val="StyleUnderline"/>
        </w:rPr>
        <w:t>must be refined to convert them to fuel</w:t>
      </w:r>
      <w:r w:rsidRPr="00BC21C8">
        <w:rPr>
          <w:sz w:val="14"/>
        </w:rPr>
        <w:t xml:space="preserve"> for our homes, cars and factories. </w:t>
      </w:r>
      <w:r w:rsidRPr="004F6145">
        <w:rPr>
          <w:rStyle w:val="StyleUnderline"/>
          <w:highlight w:val="yellow"/>
        </w:rPr>
        <w:t>Refineries</w:t>
      </w:r>
      <w:r w:rsidRPr="004D3793">
        <w:rPr>
          <w:rStyle w:val="StyleUnderline"/>
        </w:rPr>
        <w:t xml:space="preserve"> pipelines and distribution facilities </w:t>
      </w:r>
      <w:r w:rsidRPr="004F6145">
        <w:rPr>
          <w:rStyle w:val="StyleUnderline"/>
          <w:highlight w:val="yellow"/>
        </w:rPr>
        <w:t>pollute our air and water</w:t>
      </w:r>
      <w:r w:rsidRPr="00BC21C8">
        <w:rPr>
          <w:sz w:val="14"/>
        </w:rPr>
        <w:t xml:space="preserve"> daily.</w:t>
      </w:r>
      <w:r w:rsidR="00BC21C8" w:rsidRPr="00BC21C8">
        <w:rPr>
          <w:sz w:val="12"/>
        </w:rPr>
        <w:t>¶</w:t>
      </w:r>
      <w:r w:rsidRPr="00BC21C8">
        <w:rPr>
          <w:sz w:val="14"/>
        </w:rPr>
        <w:t xml:space="preserve"> Such infrastructure would, in all likelihood, have to be built on the coast in Virginia, North Carolina, South Carolina and/or Georgia to process oil and gas collected off the Southern coast.</w:t>
      </w:r>
      <w:r w:rsidR="00BC21C8" w:rsidRPr="00BC21C8">
        <w:rPr>
          <w:sz w:val="12"/>
        </w:rPr>
        <w:t>¶</w:t>
      </w:r>
      <w:r w:rsidRPr="00BC21C8">
        <w:rPr>
          <w:sz w:val="14"/>
        </w:rPr>
        <w:t xml:space="preserve"> </w:t>
      </w:r>
      <w:r w:rsidRPr="004D3793">
        <w:rPr>
          <w:rStyle w:val="StyleUnderline"/>
        </w:rPr>
        <w:t>An average U.S. refinery</w:t>
      </w:r>
      <w:r w:rsidRPr="00BC21C8">
        <w:rPr>
          <w:sz w:val="14"/>
        </w:rPr>
        <w:t>-about the size of several hundred football fields-</w:t>
      </w:r>
      <w:r w:rsidRPr="004D3793">
        <w:rPr>
          <w:rStyle w:val="StyleUnderline"/>
        </w:rPr>
        <w:t>releases more than 11,000 gallons of oil or fumes into the water and air daily.</w:t>
      </w:r>
      <w:r>
        <w:rPr>
          <w:rStyle w:val="StyleUnderline"/>
        </w:rPr>
        <w:t xml:space="preserve"> </w:t>
      </w:r>
      <w:r w:rsidRPr="004D3793">
        <w:rPr>
          <w:rStyle w:val="StyleUnderline"/>
        </w:rPr>
        <w:t>These releases</w:t>
      </w:r>
      <w:r w:rsidRPr="00BC21C8">
        <w:rPr>
          <w:sz w:val="14"/>
        </w:rPr>
        <w:t xml:space="preserve"> include hydrocarbons, sulfur dioxide, carbon monoxide, and soot, which </w:t>
      </w:r>
      <w:r w:rsidRPr="004D3793">
        <w:rPr>
          <w:rStyle w:val="StyleUnderline"/>
        </w:rPr>
        <w:t>cause major health and environmental problems</w:t>
      </w:r>
      <w:r w:rsidRPr="00BC21C8">
        <w:rPr>
          <w:sz w:val="14"/>
        </w:rPr>
        <w:t>.3</w:t>
      </w:r>
      <w:r w:rsidR="00BC21C8" w:rsidRPr="00BC21C8">
        <w:rPr>
          <w:sz w:val="12"/>
        </w:rPr>
        <w:t>¶</w:t>
      </w:r>
      <w:r w:rsidRPr="00BC21C8">
        <w:rPr>
          <w:sz w:val="14"/>
        </w:rPr>
        <w:t xml:space="preserve"> Wildlife Impacts</w:t>
      </w:r>
      <w:r w:rsidR="00BC21C8" w:rsidRPr="00BC21C8">
        <w:rPr>
          <w:sz w:val="12"/>
        </w:rPr>
        <w:t>¶</w:t>
      </w:r>
      <w:r w:rsidRPr="00BC21C8">
        <w:rPr>
          <w:sz w:val="14"/>
        </w:rPr>
        <w:t xml:space="preserve"> </w:t>
      </w:r>
      <w:r w:rsidRPr="004F6145">
        <w:rPr>
          <w:rStyle w:val="StyleUnderline"/>
          <w:highlight w:val="yellow"/>
        </w:rPr>
        <w:t>The Mid- and South Atlantic coast is a globally significant area for migration of birds, sea turtles, and marine mammals</w:t>
      </w:r>
      <w:r w:rsidRPr="004D3793">
        <w:rPr>
          <w:rStyle w:val="StyleUnderline"/>
        </w:rPr>
        <w:t>. The region also contains some of the most productive areas for commercial fisheries in the country</w:t>
      </w:r>
      <w:r w:rsidRPr="00BC21C8">
        <w:rPr>
          <w:sz w:val="14"/>
        </w:rPr>
        <w:t xml:space="preserve">-the Chesapeake Bay, Albemarle-Pamlico Sound, and the unique "Charleston bump" on the ocean floor off South Carolina. Onshore and offshore </w:t>
      </w:r>
      <w:r w:rsidRPr="004F6145">
        <w:rPr>
          <w:rStyle w:val="StyleUnderline"/>
          <w:highlight w:val="yellow"/>
        </w:rPr>
        <w:t>oil</w:t>
      </w:r>
      <w:r w:rsidRPr="00BC21C8">
        <w:rPr>
          <w:sz w:val="14"/>
        </w:rPr>
        <w:t xml:space="preserve"> and gas </w:t>
      </w:r>
      <w:r w:rsidRPr="004F6145">
        <w:rPr>
          <w:rStyle w:val="StyleUnderline"/>
          <w:highlight w:val="yellow"/>
        </w:rPr>
        <w:t xml:space="preserve">development could have devastating impacts on </w:t>
      </w:r>
      <w:r w:rsidRPr="004F6145">
        <w:rPr>
          <w:rStyle w:val="StyleUnderline"/>
        </w:rPr>
        <w:t xml:space="preserve">mammals, fish and other </w:t>
      </w:r>
      <w:r w:rsidRPr="004F6145">
        <w:rPr>
          <w:rStyle w:val="StyleUnderline"/>
          <w:highlight w:val="yellow"/>
        </w:rPr>
        <w:t>wildlife.</w:t>
      </w:r>
      <w:r w:rsidR="00BC21C8" w:rsidRPr="00BC21C8">
        <w:rPr>
          <w:sz w:val="12"/>
        </w:rPr>
        <w:t>¶</w:t>
      </w:r>
      <w:r w:rsidRPr="00BC21C8">
        <w:rPr>
          <w:sz w:val="14"/>
        </w:rPr>
        <w:t xml:space="preserve"> The North Atlantic right whale, one of the most critically endangered species in the world, migrates along the Atlantic coast twice a year; its only breeding grounds lie off Georgia and northern Florida. Other marine mammals of special concern include the humpback whale, beaked whale, and the bottlenose dolphin.</w:t>
      </w:r>
      <w:r w:rsidR="00BC21C8" w:rsidRPr="00BC21C8">
        <w:rPr>
          <w:sz w:val="12"/>
        </w:rPr>
        <w:t>¶</w:t>
      </w:r>
      <w:r w:rsidRPr="00BC21C8">
        <w:rPr>
          <w:sz w:val="14"/>
        </w:rPr>
        <w:t xml:space="preserve"> The Mid- and South Atlantic shore provides breeding grounds and stopover points for a wide variety of federal- and state-listed sea turtles and shorebirds, which attract thousands of tourists throughout the year.</w:t>
      </w:r>
      <w:r w:rsidR="00BC21C8" w:rsidRPr="00BC21C8">
        <w:rPr>
          <w:sz w:val="12"/>
        </w:rPr>
        <w:t>¶</w:t>
      </w:r>
      <w:r w:rsidRPr="00BC21C8">
        <w:rPr>
          <w:sz w:val="14"/>
        </w:rPr>
        <w:t xml:space="preserve"> </w:t>
      </w:r>
      <w:r w:rsidRPr="004D3793">
        <w:rPr>
          <w:rStyle w:val="StyleUnderline"/>
        </w:rPr>
        <w:t>Noise, light, and underwater vibrations generated by seismic surveys, vessel traffic, pile driving, drilling, and construction would negatively impact marine species, many of which rely on sound to feed and navigate</w:t>
      </w:r>
      <w:r w:rsidRPr="00BC21C8">
        <w:rPr>
          <w:sz w:val="14"/>
        </w:rPr>
        <w:t>. Vessel strikes are another serious threat for whales, dolphins, and manatees.</w:t>
      </w:r>
      <w:r w:rsidR="00BC21C8" w:rsidRPr="00BC21C8">
        <w:rPr>
          <w:sz w:val="12"/>
        </w:rPr>
        <w:t>¶</w:t>
      </w:r>
      <w:r w:rsidRPr="00BC21C8">
        <w:rPr>
          <w:sz w:val="14"/>
        </w:rPr>
        <w:t xml:space="preserve"> Economic Impact</w:t>
      </w:r>
      <w:r w:rsidR="00BC21C8" w:rsidRPr="00BC21C8">
        <w:rPr>
          <w:sz w:val="12"/>
        </w:rPr>
        <w:t>¶</w:t>
      </w:r>
      <w:r w:rsidRPr="00BC21C8">
        <w:rPr>
          <w:sz w:val="14"/>
        </w:rPr>
        <w:t xml:space="preserve"> </w:t>
      </w:r>
      <w:r w:rsidRPr="004D3793">
        <w:rPr>
          <w:rStyle w:val="StyleUnderline"/>
        </w:rPr>
        <w:t xml:space="preserve">Seismic testing, </w:t>
      </w:r>
      <w:r w:rsidRPr="004F6145">
        <w:rPr>
          <w:rStyle w:val="StyleUnderline"/>
          <w:highlight w:val="yellow"/>
        </w:rPr>
        <w:t>oil spills</w:t>
      </w:r>
      <w:r w:rsidRPr="004D3793">
        <w:rPr>
          <w:rStyle w:val="StyleUnderline"/>
        </w:rPr>
        <w:t xml:space="preserve">, </w:t>
      </w:r>
      <w:r w:rsidRPr="004F6145">
        <w:rPr>
          <w:rStyle w:val="StyleUnderline"/>
          <w:highlight w:val="yellow"/>
        </w:rPr>
        <w:t>contamination</w:t>
      </w:r>
      <w:r w:rsidRPr="004D3793">
        <w:rPr>
          <w:rStyle w:val="StyleUnderline"/>
        </w:rPr>
        <w:t xml:space="preserve"> from toxic drilling muds, impacts of </w:t>
      </w:r>
      <w:r w:rsidRPr="004F6145">
        <w:rPr>
          <w:rStyle w:val="StyleUnderline"/>
          <w:highlight w:val="yellow"/>
        </w:rPr>
        <w:t>onshore infrastructure, and other</w:t>
      </w:r>
      <w:r w:rsidRPr="004D3793">
        <w:rPr>
          <w:rStyle w:val="StyleUnderline"/>
        </w:rPr>
        <w:t xml:space="preserve"> environmental </w:t>
      </w:r>
      <w:r w:rsidRPr="004F6145">
        <w:rPr>
          <w:rStyle w:val="StyleUnderline"/>
          <w:highlight w:val="yellow"/>
        </w:rPr>
        <w:t>damage</w:t>
      </w:r>
      <w:r w:rsidRPr="004D3793">
        <w:rPr>
          <w:rStyle w:val="StyleUnderline"/>
        </w:rPr>
        <w:t xml:space="preserve"> </w:t>
      </w:r>
      <w:r w:rsidRPr="004F6145">
        <w:rPr>
          <w:rStyle w:val="StyleUnderline"/>
          <w:highlight w:val="yellow"/>
        </w:rPr>
        <w:t>from oil</w:t>
      </w:r>
      <w:r w:rsidRPr="00BC21C8">
        <w:rPr>
          <w:sz w:val="14"/>
        </w:rPr>
        <w:t xml:space="preserve"> and gas </w:t>
      </w:r>
      <w:r w:rsidRPr="004D3793">
        <w:rPr>
          <w:rStyle w:val="StyleUnderline"/>
        </w:rPr>
        <w:t xml:space="preserve">development </w:t>
      </w:r>
      <w:r w:rsidRPr="004F6145">
        <w:rPr>
          <w:rStyle w:val="StyleUnderline"/>
          <w:highlight w:val="yellow"/>
        </w:rPr>
        <w:t>would impact</w:t>
      </w:r>
      <w:r w:rsidRPr="00BC21C8">
        <w:rPr>
          <w:sz w:val="14"/>
        </w:rPr>
        <w:t xml:space="preserve"> both the commercial </w:t>
      </w:r>
      <w:r w:rsidRPr="004F6145">
        <w:rPr>
          <w:rStyle w:val="StyleUnderline"/>
          <w:highlight w:val="yellow"/>
        </w:rPr>
        <w:t>fishing and</w:t>
      </w:r>
      <w:r w:rsidRPr="00BC21C8">
        <w:rPr>
          <w:sz w:val="14"/>
        </w:rPr>
        <w:t xml:space="preserve"> the </w:t>
      </w:r>
      <w:r w:rsidRPr="004F6145">
        <w:rPr>
          <w:rStyle w:val="StyleUnderline"/>
          <w:highlight w:val="yellow"/>
        </w:rPr>
        <w:t>tourism</w:t>
      </w:r>
      <w:r w:rsidRPr="004D3793">
        <w:rPr>
          <w:rStyle w:val="StyleUnderline"/>
        </w:rPr>
        <w:t xml:space="preserve"> upon which </w:t>
      </w:r>
      <w:r w:rsidRPr="00BC21C8">
        <w:rPr>
          <w:sz w:val="14"/>
        </w:rPr>
        <w:t>the</w:t>
      </w:r>
      <w:r w:rsidRPr="004D3793">
        <w:rPr>
          <w:rStyle w:val="StyleUnderline"/>
        </w:rPr>
        <w:t xml:space="preserve"> coastal communities</w:t>
      </w:r>
      <w:r w:rsidRPr="00BC21C8">
        <w:rPr>
          <w:sz w:val="14"/>
        </w:rPr>
        <w:t xml:space="preserve"> of the Mid- and South Atlantic and eastern Gulf </w:t>
      </w:r>
      <w:r w:rsidRPr="004D3793">
        <w:rPr>
          <w:rStyle w:val="StyleUnderline"/>
        </w:rPr>
        <w:t>rely</w:t>
      </w:r>
      <w:r w:rsidRPr="00BC21C8">
        <w:rPr>
          <w:sz w:val="14"/>
        </w:rPr>
        <w:t>.</w:t>
      </w:r>
      <w:r w:rsidR="00BC21C8" w:rsidRPr="00BC21C8">
        <w:rPr>
          <w:sz w:val="12"/>
        </w:rPr>
        <w:t>¶</w:t>
      </w:r>
      <w:r w:rsidRPr="00BC21C8">
        <w:rPr>
          <w:sz w:val="14"/>
        </w:rPr>
        <w:t xml:space="preserve"> The Mid-Atlantic Fishery Management Council has classified </w:t>
      </w:r>
      <w:r w:rsidRPr="004D3793">
        <w:rPr>
          <w:rStyle w:val="StyleUnderline"/>
        </w:rPr>
        <w:t>the coast from New York to North Carolina as "essential fish habitat" for several species</w:t>
      </w:r>
      <w:r w:rsidRPr="00BC21C8">
        <w:rPr>
          <w:sz w:val="14"/>
        </w:rPr>
        <w:t>, including summer flounder, scup, black sea bass, bluefish, Atlantic surfclam, Atlantic mackerel, Atlantic butterfish, golden tilefish, spiny dogfish, and tilefish.</w:t>
      </w:r>
      <w:r w:rsidR="00BC21C8" w:rsidRPr="00BC21C8">
        <w:rPr>
          <w:sz w:val="12"/>
        </w:rPr>
        <w:t>¶</w:t>
      </w:r>
      <w:r w:rsidRPr="00BC21C8">
        <w:rPr>
          <w:sz w:val="14"/>
        </w:rPr>
        <w:t xml:space="preserve"> In 2008, </w:t>
      </w:r>
      <w:r w:rsidRPr="004D3793">
        <w:rPr>
          <w:rStyle w:val="StyleUnderline"/>
        </w:rPr>
        <w:t>there was $262.8 million</w:t>
      </w:r>
      <w:r>
        <w:rPr>
          <w:rStyle w:val="StyleUnderline"/>
        </w:rPr>
        <w:t xml:space="preserve"> </w:t>
      </w:r>
      <w:r w:rsidRPr="004D3793">
        <w:rPr>
          <w:rStyle w:val="StyleUnderline"/>
        </w:rPr>
        <w:t>worth of commercial fish landings in Virginia, North Carolina, South Carolina, and Georgia</w:t>
      </w:r>
      <w:r w:rsidRPr="00BC21C8">
        <w:rPr>
          <w:sz w:val="14"/>
        </w:rPr>
        <w:t xml:space="preserve">, according to NOAA,4 </w:t>
      </w:r>
      <w:r w:rsidRPr="004D3793">
        <w:rPr>
          <w:rStyle w:val="StyleUnderline"/>
        </w:rPr>
        <w:t>which could suffer losses due to impacts of oil</w:t>
      </w:r>
      <w:r w:rsidRPr="00BC21C8">
        <w:rPr>
          <w:sz w:val="14"/>
        </w:rPr>
        <w:t xml:space="preserve"> and gas </w:t>
      </w:r>
      <w:r w:rsidRPr="004D3793">
        <w:rPr>
          <w:rStyle w:val="StyleUnderline"/>
        </w:rPr>
        <w:t>development</w:t>
      </w:r>
      <w:r w:rsidRPr="00BC21C8">
        <w:rPr>
          <w:sz w:val="14"/>
        </w:rPr>
        <w:t>:</w:t>
      </w:r>
      <w:r w:rsidR="00BC21C8" w:rsidRPr="00BC21C8">
        <w:rPr>
          <w:sz w:val="12"/>
        </w:rPr>
        <w:t>¶</w:t>
      </w:r>
      <w:r w:rsidRPr="00BC21C8">
        <w:rPr>
          <w:sz w:val="14"/>
        </w:rPr>
        <w:t xml:space="preserve"> Virginia: $149.5 million</w:t>
      </w:r>
      <w:r w:rsidR="00BC21C8" w:rsidRPr="00BC21C8">
        <w:rPr>
          <w:sz w:val="12"/>
        </w:rPr>
        <w:t>¶</w:t>
      </w:r>
      <w:r w:rsidRPr="00BC21C8">
        <w:rPr>
          <w:sz w:val="14"/>
        </w:rPr>
        <w:t xml:space="preserve"> North Carolina: $86.8 million</w:t>
      </w:r>
      <w:r w:rsidR="00BC21C8" w:rsidRPr="00BC21C8">
        <w:rPr>
          <w:sz w:val="12"/>
        </w:rPr>
        <w:t>¶</w:t>
      </w:r>
      <w:r w:rsidRPr="00BC21C8">
        <w:rPr>
          <w:sz w:val="14"/>
        </w:rPr>
        <w:t xml:space="preserve"> South Carolina: $17.5 million</w:t>
      </w:r>
      <w:r w:rsidR="00BC21C8" w:rsidRPr="00BC21C8">
        <w:rPr>
          <w:sz w:val="12"/>
        </w:rPr>
        <w:t>¶</w:t>
      </w:r>
      <w:r w:rsidRPr="00BC21C8">
        <w:rPr>
          <w:sz w:val="14"/>
        </w:rPr>
        <w:t xml:space="preserve"> Georgia: $9.0 million </w:t>
      </w:r>
      <w:r w:rsidR="00BC21C8" w:rsidRPr="00BC21C8">
        <w:rPr>
          <w:sz w:val="12"/>
        </w:rPr>
        <w:t>¶</w:t>
      </w:r>
      <w:r w:rsidRPr="00BC21C8">
        <w:rPr>
          <w:sz w:val="14"/>
        </w:rPr>
        <w:t xml:space="preserve"> The blue crab population, a signature species for Virginia, is fast dwindling. Toxic pollution from oil and gas operations on the Outer Continental Shelf, where blue crab larvae develop, could devastate the species. </w:t>
      </w:r>
      <w:r w:rsidR="00BC21C8" w:rsidRPr="00BC21C8">
        <w:rPr>
          <w:sz w:val="12"/>
        </w:rPr>
        <w:t>¶</w:t>
      </w:r>
      <w:r w:rsidRPr="00BC21C8">
        <w:rPr>
          <w:sz w:val="14"/>
        </w:rPr>
        <w:t xml:space="preserve"> According to the American Sportfishing Association5, </w:t>
      </w:r>
      <w:r w:rsidRPr="004D3793">
        <w:rPr>
          <w:rStyle w:val="StyleUnderline"/>
        </w:rPr>
        <w:t xml:space="preserve">saltwater </w:t>
      </w:r>
      <w:r w:rsidRPr="004F6145">
        <w:rPr>
          <w:rStyle w:val="StyleUnderline"/>
          <w:highlight w:val="yellow"/>
        </w:rPr>
        <w:t>sport fishing</w:t>
      </w:r>
      <w:r w:rsidRPr="004D3793">
        <w:rPr>
          <w:rStyle w:val="StyleUnderline"/>
        </w:rPr>
        <w:t xml:space="preserve"> in 2006 </w:t>
      </w:r>
      <w:r w:rsidRPr="004F6145">
        <w:rPr>
          <w:rStyle w:val="StyleUnderline"/>
          <w:highlight w:val="yellow"/>
        </w:rPr>
        <w:t>accounted for thousands of jobs</w:t>
      </w:r>
      <w:r w:rsidRPr="004D3793">
        <w:rPr>
          <w:rStyle w:val="StyleUnderline"/>
        </w:rPr>
        <w:t xml:space="preserve"> and millions of dollars to coastal economies</w:t>
      </w:r>
      <w:r w:rsidRPr="00BC21C8">
        <w:rPr>
          <w:sz w:val="14"/>
        </w:rPr>
        <w:t xml:space="preserve">: </w:t>
      </w:r>
      <w:r w:rsidR="00BC21C8" w:rsidRPr="00BC21C8">
        <w:rPr>
          <w:sz w:val="12"/>
        </w:rPr>
        <w:t>¶</w:t>
      </w:r>
      <w:r w:rsidRPr="00BC21C8">
        <w:rPr>
          <w:sz w:val="14"/>
        </w:rPr>
        <w:t xml:space="preserve"> Virginia: 5,541 jobs and $945 million </w:t>
      </w:r>
      <w:r w:rsidR="00BC21C8" w:rsidRPr="00BC21C8">
        <w:rPr>
          <w:sz w:val="12"/>
        </w:rPr>
        <w:t>¶</w:t>
      </w:r>
      <w:r w:rsidRPr="00BC21C8">
        <w:rPr>
          <w:sz w:val="14"/>
        </w:rPr>
        <w:t xml:space="preserve"> North Carolina: 9,735 jobs and $1.74 billion </w:t>
      </w:r>
      <w:r w:rsidR="00BC21C8" w:rsidRPr="00BC21C8">
        <w:rPr>
          <w:sz w:val="12"/>
        </w:rPr>
        <w:t>¶</w:t>
      </w:r>
      <w:r w:rsidRPr="00BC21C8">
        <w:rPr>
          <w:sz w:val="14"/>
        </w:rPr>
        <w:t xml:space="preserve"> South Carolina: 11,896 jobs and $2.07 billion</w:t>
      </w:r>
      <w:r w:rsidR="00BC21C8" w:rsidRPr="00BC21C8">
        <w:rPr>
          <w:sz w:val="12"/>
        </w:rPr>
        <w:t>¶</w:t>
      </w:r>
      <w:r w:rsidRPr="00BC21C8">
        <w:rPr>
          <w:sz w:val="14"/>
        </w:rPr>
        <w:t xml:space="preserve"> Georgia: 2,010 jobs and $428 million </w:t>
      </w:r>
      <w:r w:rsidR="00BC21C8" w:rsidRPr="00BC21C8">
        <w:rPr>
          <w:sz w:val="12"/>
        </w:rPr>
        <w:t>¶</w:t>
      </w:r>
      <w:r w:rsidRPr="00BC21C8">
        <w:rPr>
          <w:sz w:val="14"/>
        </w:rPr>
        <w:t xml:space="preserve"> </w:t>
      </w:r>
      <w:r w:rsidRPr="004F6145">
        <w:rPr>
          <w:rStyle w:val="StyleUnderline"/>
          <w:highlight w:val="yellow"/>
        </w:rPr>
        <w:t>Coastal communities which rely largely on tourism could suffer as a result of</w:t>
      </w:r>
      <w:r w:rsidRPr="004D3793">
        <w:rPr>
          <w:rStyle w:val="StyleUnderline"/>
        </w:rPr>
        <w:t xml:space="preserve"> potential </w:t>
      </w:r>
      <w:r w:rsidRPr="004F6145">
        <w:rPr>
          <w:rStyle w:val="StyleUnderline"/>
          <w:highlight w:val="yellow"/>
        </w:rPr>
        <w:t>development</w:t>
      </w:r>
      <w:r w:rsidRPr="004D3793">
        <w:rPr>
          <w:rStyle w:val="StyleUnderline"/>
        </w:rPr>
        <w:t xml:space="preserve"> of </w:t>
      </w:r>
      <w:r w:rsidRPr="00BC21C8">
        <w:rPr>
          <w:sz w:val="14"/>
        </w:rPr>
        <w:t xml:space="preserve">refineries, pipelines, roads or other onshore </w:t>
      </w:r>
      <w:r w:rsidRPr="004D3793">
        <w:rPr>
          <w:rStyle w:val="StyleUnderline"/>
        </w:rPr>
        <w:t xml:space="preserve">infrastructure, </w:t>
      </w:r>
      <w:r w:rsidRPr="004F6145">
        <w:rPr>
          <w:rStyle w:val="StyleUnderline"/>
          <w:highlight w:val="yellow"/>
        </w:rPr>
        <w:t>as well as declining fish and marine species, not to mention the dire economic impacts of a catastrophic spill</w:t>
      </w:r>
      <w:r w:rsidRPr="00BC21C8">
        <w:rPr>
          <w:sz w:val="14"/>
          <w:highlight w:val="yellow"/>
        </w:rPr>
        <w:t>.</w:t>
      </w:r>
      <w:r w:rsidR="00BC21C8" w:rsidRPr="00BC21C8">
        <w:rPr>
          <w:sz w:val="12"/>
          <w:highlight w:val="yellow"/>
        </w:rPr>
        <w:t>¶</w:t>
      </w:r>
      <w:r w:rsidRPr="00BC21C8">
        <w:rPr>
          <w:sz w:val="14"/>
        </w:rPr>
        <w:t xml:space="preserve"> </w:t>
      </w:r>
      <w:r w:rsidRPr="004D3793">
        <w:rPr>
          <w:rStyle w:val="StyleUnderline"/>
        </w:rPr>
        <w:t>Tourism provides 30,000 jobs on North Carolina's Outer Banks</w:t>
      </w:r>
      <w:r w:rsidRPr="00BC21C8">
        <w:rPr>
          <w:sz w:val="14"/>
        </w:rPr>
        <w:t xml:space="preserve">.6 </w:t>
      </w:r>
      <w:r w:rsidRPr="004D3793">
        <w:rPr>
          <w:rStyle w:val="StyleUnderline"/>
        </w:rPr>
        <w:t>In</w:t>
      </w:r>
      <w:r w:rsidRPr="00BC21C8">
        <w:rPr>
          <w:sz w:val="14"/>
        </w:rPr>
        <w:t xml:space="preserve"> South Carolina's </w:t>
      </w:r>
      <w:r w:rsidRPr="004D3793">
        <w:rPr>
          <w:rStyle w:val="StyleUnderline"/>
        </w:rPr>
        <w:t>Myrtle Beach</w:t>
      </w:r>
      <w:r w:rsidRPr="00BC21C8">
        <w:rPr>
          <w:sz w:val="14"/>
        </w:rPr>
        <w:t xml:space="preserve"> area, </w:t>
      </w:r>
      <w:r w:rsidRPr="004D3793">
        <w:rPr>
          <w:rStyle w:val="StyleUnderline"/>
        </w:rPr>
        <w:t>it provides 39,100 jobs</w:t>
      </w:r>
      <w:r w:rsidRPr="00BC21C8">
        <w:rPr>
          <w:sz w:val="14"/>
        </w:rPr>
        <w:t>.7</w:t>
      </w:r>
      <w:r w:rsidR="00BC21C8" w:rsidRPr="00BC21C8">
        <w:rPr>
          <w:sz w:val="12"/>
        </w:rPr>
        <w:t>¶</w:t>
      </w:r>
      <w:r w:rsidRPr="00BC21C8">
        <w:rPr>
          <w:sz w:val="14"/>
        </w:rPr>
        <w:t xml:space="preserve"> In 2007, the 18 Virginia cities and counties of the Chesapeake Bay and coast brought in approxi-mately $4.25 billion in tourism revenue, according to the Virginia Tourism Corporation. </w:t>
      </w:r>
      <w:r w:rsidR="00BC21C8" w:rsidRPr="00BC21C8">
        <w:rPr>
          <w:sz w:val="12"/>
        </w:rPr>
        <w:t>¶</w:t>
      </w:r>
      <w:r w:rsidRPr="00BC21C8">
        <w:rPr>
          <w:sz w:val="14"/>
        </w:rPr>
        <w:t xml:space="preserve"> </w:t>
      </w:r>
      <w:r w:rsidRPr="004D3793">
        <w:rPr>
          <w:rStyle w:val="StyleUnderline"/>
        </w:rPr>
        <w:t>The potential loss of certain military operations, a driving force of Virginia's coastal economy, due to conflicts with drilling could cost the state some $1.9 billion yearly and 15,000 jobs-more if additional forces are moved</w:t>
      </w:r>
      <w:r w:rsidRPr="00BC21C8">
        <w:rPr>
          <w:sz w:val="14"/>
        </w:rPr>
        <w:t>.8</w:t>
      </w:r>
    </w:p>
    <w:p w:rsidR="001D075C" w:rsidRDefault="001D075C" w:rsidP="001D075C">
      <w:pPr>
        <w:pStyle w:val="Heading4"/>
      </w:pPr>
      <w:r>
        <w:t>offshore drilling devastates fishing-key to the economy</w:t>
      </w:r>
    </w:p>
    <w:p w:rsidR="001D075C" w:rsidRDefault="001D075C" w:rsidP="001D075C">
      <w:r>
        <w:rPr>
          <w:rStyle w:val="Style13ptBold"/>
        </w:rPr>
        <w:t xml:space="preserve">Sierra Club ’09 </w:t>
      </w:r>
      <w:r>
        <w:t xml:space="preserve">(Sierra Club, America's largest and most influential grassroots environmental organization, 8-09, “Don’t Rig Our Coastal Economy,” </w:t>
      </w:r>
      <w:hyperlink r:id="rId102" w:history="1">
        <w:r w:rsidRPr="006D720B">
          <w:rPr>
            <w:rStyle w:val="Hyperlink"/>
          </w:rPr>
          <w:t>www.sierraclub.org/habitat/downloads/2009-08-coasts.pdf</w:t>
        </w:r>
      </w:hyperlink>
      <w:r>
        <w:t>)</w:t>
      </w:r>
    </w:p>
    <w:p w:rsidR="001D075C" w:rsidRPr="00BC21C8" w:rsidRDefault="001D075C" w:rsidP="001D075C">
      <w:pPr>
        <w:rPr>
          <w:sz w:val="14"/>
        </w:rPr>
      </w:pPr>
      <w:r w:rsidRPr="00BC21C8">
        <w:rPr>
          <w:sz w:val="14"/>
        </w:rPr>
        <w:t xml:space="preserve">Aside from tourism, </w:t>
      </w:r>
      <w:r w:rsidRPr="009140EF">
        <w:rPr>
          <w:rStyle w:val="StyleUnderline"/>
        </w:rPr>
        <w:t>coastal economies are</w:t>
      </w:r>
      <w:r w:rsidRPr="00BC21C8">
        <w:rPr>
          <w:sz w:val="14"/>
        </w:rPr>
        <w:t xml:space="preserve"> often heavily </w:t>
      </w:r>
      <w:r w:rsidRPr="009140EF">
        <w:rPr>
          <w:rStyle w:val="StyleUnderline"/>
        </w:rPr>
        <w:t xml:space="preserve">reliant upon </w:t>
      </w:r>
      <w:r w:rsidRPr="00BC21C8">
        <w:rPr>
          <w:sz w:val="14"/>
        </w:rPr>
        <w:t>commercial and</w:t>
      </w:r>
      <w:r w:rsidR="00BC21C8" w:rsidRPr="00BC21C8">
        <w:rPr>
          <w:sz w:val="12"/>
        </w:rPr>
        <w:t>¶</w:t>
      </w:r>
      <w:r w:rsidRPr="00BC21C8">
        <w:rPr>
          <w:sz w:val="14"/>
        </w:rPr>
        <w:t xml:space="preserve"> recreational </w:t>
      </w:r>
      <w:r w:rsidRPr="009140EF">
        <w:rPr>
          <w:rStyle w:val="StyleUnderline"/>
        </w:rPr>
        <w:t>fishing</w:t>
      </w:r>
      <w:r w:rsidRPr="00BC21C8">
        <w:rPr>
          <w:sz w:val="14"/>
        </w:rPr>
        <w:t>. This industry has provided a way of life in this country for</w:t>
      </w:r>
      <w:r w:rsidR="00BC21C8" w:rsidRPr="00BC21C8">
        <w:rPr>
          <w:sz w:val="12"/>
        </w:rPr>
        <w:t>¶</w:t>
      </w:r>
      <w:r w:rsidRPr="00BC21C8">
        <w:rPr>
          <w:sz w:val="14"/>
        </w:rPr>
        <w:t xml:space="preserve"> centuries. But </w:t>
      </w:r>
      <w:r w:rsidRPr="009140EF">
        <w:rPr>
          <w:rStyle w:val="StyleUnderline"/>
        </w:rPr>
        <w:t>offshore drilling threatens to destroy it</w:t>
      </w:r>
      <w:r w:rsidRPr="00BC21C8">
        <w:rPr>
          <w:sz w:val="14"/>
        </w:rPr>
        <w:t>. Take Florida, for example.</w:t>
      </w:r>
      <w:r w:rsidR="00BC21C8" w:rsidRPr="00BC21C8">
        <w:rPr>
          <w:sz w:val="12"/>
        </w:rPr>
        <w:t>¶</w:t>
      </w:r>
      <w:r w:rsidRPr="00BC21C8">
        <w:rPr>
          <w:sz w:val="14"/>
        </w:rPr>
        <w:t xml:space="preserve"> Florida’s expansive coastline provides diverse and rewarding saltwater fishing for</w:t>
      </w:r>
      <w:r w:rsidR="00BC21C8" w:rsidRPr="00BC21C8">
        <w:rPr>
          <w:sz w:val="12"/>
        </w:rPr>
        <w:t>¶</w:t>
      </w:r>
      <w:r w:rsidRPr="00BC21C8">
        <w:rPr>
          <w:sz w:val="14"/>
        </w:rPr>
        <w:t xml:space="preserve"> recreational anglers. The popularity of recreational fishing has grown steadily over the</w:t>
      </w:r>
      <w:r w:rsidR="00BC21C8" w:rsidRPr="00BC21C8">
        <w:rPr>
          <w:sz w:val="12"/>
        </w:rPr>
        <w:t>¶</w:t>
      </w:r>
      <w:r w:rsidRPr="00BC21C8">
        <w:rPr>
          <w:sz w:val="14"/>
        </w:rPr>
        <w:t xml:space="preserve"> past several decades. </w:t>
      </w:r>
      <w:r w:rsidRPr="009140EF">
        <w:rPr>
          <w:rStyle w:val="StyleUnderline"/>
        </w:rPr>
        <w:t>Money spent by anglers has boosted</w:t>
      </w:r>
      <w:r w:rsidRPr="00BC21C8">
        <w:rPr>
          <w:sz w:val="14"/>
        </w:rPr>
        <w:t xml:space="preserve"> </w:t>
      </w:r>
      <w:r w:rsidRPr="00C61995">
        <w:rPr>
          <w:rStyle w:val="StyleUnderline"/>
        </w:rPr>
        <w:t>the</w:t>
      </w:r>
      <w:r w:rsidRPr="00BC21C8">
        <w:rPr>
          <w:sz w:val="14"/>
        </w:rPr>
        <w:t xml:space="preserve"> local, state and </w:t>
      </w:r>
      <w:r w:rsidRPr="00C61995">
        <w:rPr>
          <w:rStyle w:val="StyleUnderline"/>
        </w:rPr>
        <w:t>national</w:t>
      </w:r>
      <w:r w:rsidR="00BC21C8" w:rsidRPr="00BC21C8">
        <w:rPr>
          <w:rStyle w:val="StyleUnderline"/>
          <w:sz w:val="12"/>
          <w:u w:val="none"/>
        </w:rPr>
        <w:t>¶</w:t>
      </w:r>
      <w:r w:rsidRPr="00095002">
        <w:rPr>
          <w:rStyle w:val="StyleUnderline"/>
          <w:sz w:val="12"/>
        </w:rPr>
        <w:t xml:space="preserve"> </w:t>
      </w:r>
      <w:r w:rsidRPr="00C61995">
        <w:rPr>
          <w:rStyle w:val="StyleUnderline"/>
        </w:rPr>
        <w:t>economies</w:t>
      </w:r>
      <w:r w:rsidRPr="00BC21C8">
        <w:rPr>
          <w:sz w:val="14"/>
        </w:rPr>
        <w:t xml:space="preserve">. </w:t>
      </w:r>
      <w:r w:rsidRPr="00C61995">
        <w:rPr>
          <w:rStyle w:val="StyleUnderline"/>
        </w:rPr>
        <w:t>Visiting anglers sustain old jobs and create new ones. They support</w:t>
      </w:r>
      <w:r w:rsidR="00BC21C8" w:rsidRPr="00BC21C8">
        <w:rPr>
          <w:rStyle w:val="StyleUnderline"/>
          <w:sz w:val="12"/>
          <w:u w:val="none"/>
        </w:rPr>
        <w:t>¶</w:t>
      </w:r>
      <w:r w:rsidRPr="00095002">
        <w:rPr>
          <w:rStyle w:val="StyleUnderline"/>
          <w:sz w:val="12"/>
        </w:rPr>
        <w:t xml:space="preserve"> </w:t>
      </w:r>
      <w:r w:rsidRPr="00C61995">
        <w:rPr>
          <w:rStyle w:val="StyleUnderline"/>
        </w:rPr>
        <w:t>manufacturers, suppliers, and service industries</w:t>
      </w:r>
      <w:r w:rsidRPr="00BC21C8">
        <w:rPr>
          <w:sz w:val="14"/>
        </w:rPr>
        <w:t>. The total economic output of the</w:t>
      </w:r>
      <w:r w:rsidR="00BC21C8" w:rsidRPr="00BC21C8">
        <w:rPr>
          <w:sz w:val="12"/>
        </w:rPr>
        <w:t>¶</w:t>
      </w:r>
      <w:r w:rsidRPr="00BC21C8">
        <w:rPr>
          <w:sz w:val="14"/>
        </w:rPr>
        <w:t xml:space="preserve"> recreational saltwater fishing industry is substantial and supports an extensive number of</w:t>
      </w:r>
      <w:r w:rsidR="00BC21C8" w:rsidRPr="00BC21C8">
        <w:rPr>
          <w:sz w:val="12"/>
        </w:rPr>
        <w:t>¶</w:t>
      </w:r>
      <w:r w:rsidRPr="00BC21C8">
        <w:rPr>
          <w:sz w:val="14"/>
        </w:rPr>
        <w:t xml:space="preserve"> full and part-time jobs. Aside from tourism, coastal economies are often heavily reliant</w:t>
      </w:r>
      <w:r w:rsidR="00BC21C8" w:rsidRPr="00BC21C8">
        <w:rPr>
          <w:sz w:val="12"/>
        </w:rPr>
        <w:t>¶</w:t>
      </w:r>
      <w:r w:rsidRPr="00BC21C8">
        <w:rPr>
          <w:sz w:val="14"/>
        </w:rPr>
        <w:t xml:space="preserve"> upon the fishing industry.</w:t>
      </w:r>
      <w:r w:rsidR="00BC21C8" w:rsidRPr="00BC21C8">
        <w:rPr>
          <w:sz w:val="12"/>
        </w:rPr>
        <w:t>¶</w:t>
      </w:r>
      <w:r w:rsidRPr="00BC21C8">
        <w:rPr>
          <w:sz w:val="14"/>
        </w:rPr>
        <w:t xml:space="preserve"> </w:t>
      </w:r>
      <w:r w:rsidRPr="00C61995">
        <w:rPr>
          <w:rStyle w:val="StyleUnderline"/>
        </w:rPr>
        <w:t>U.S. commercial</w:t>
      </w:r>
      <w:r w:rsidRPr="00BC21C8">
        <w:rPr>
          <w:sz w:val="14"/>
        </w:rPr>
        <w:t xml:space="preserve"> and saltwater </w:t>
      </w:r>
      <w:r w:rsidRPr="00C61995">
        <w:rPr>
          <w:rStyle w:val="StyleUnderline"/>
        </w:rPr>
        <w:t>fishing generates approximately $185 billion in sales</w:t>
      </w:r>
      <w:r w:rsidR="00BC21C8" w:rsidRPr="00BC21C8">
        <w:rPr>
          <w:rStyle w:val="StyleUnderline"/>
          <w:sz w:val="12"/>
          <w:u w:val="none"/>
        </w:rPr>
        <w:t>¶</w:t>
      </w:r>
      <w:r w:rsidRPr="00095002">
        <w:rPr>
          <w:rStyle w:val="StyleUnderline"/>
          <w:sz w:val="12"/>
        </w:rPr>
        <w:t xml:space="preserve"> </w:t>
      </w:r>
      <w:r w:rsidRPr="00C61995">
        <w:rPr>
          <w:rStyle w:val="StyleUnderline"/>
        </w:rPr>
        <w:t>annually and supports over two million jobs</w:t>
      </w:r>
      <w:r w:rsidRPr="00BC21C8">
        <w:rPr>
          <w:sz w:val="14"/>
        </w:rPr>
        <w:t>. The commercial fishing is the bulk of this,</w:t>
      </w:r>
      <w:r w:rsidR="00BC21C8" w:rsidRPr="00BC21C8">
        <w:rPr>
          <w:sz w:val="12"/>
        </w:rPr>
        <w:t>¶</w:t>
      </w:r>
      <w:r w:rsidRPr="00BC21C8">
        <w:rPr>
          <w:sz w:val="14"/>
        </w:rPr>
        <w:t xml:space="preserve"> generating $103 billion in sales, $44 billion in income, and supporting 1.5 million jobs.</w:t>
      </w:r>
      <w:r w:rsidR="00BC21C8" w:rsidRPr="00BC21C8">
        <w:rPr>
          <w:sz w:val="12"/>
        </w:rPr>
        <w:t>¶</w:t>
      </w:r>
      <w:r w:rsidRPr="00BC21C8">
        <w:rPr>
          <w:sz w:val="14"/>
        </w:rPr>
        <w:t xml:space="preserve"> Recreational fishing, is no small contributor, however, generating $82 billion in sales,</w:t>
      </w:r>
      <w:r w:rsidR="00BC21C8" w:rsidRPr="00BC21C8">
        <w:rPr>
          <w:sz w:val="12"/>
        </w:rPr>
        <w:t>¶</w:t>
      </w:r>
      <w:r w:rsidRPr="00BC21C8">
        <w:rPr>
          <w:sz w:val="14"/>
        </w:rPr>
        <w:t xml:space="preserve"> $24 billion in income, and supporting 534,000 jobs.</w:t>
      </w:r>
      <w:r w:rsidR="00BC21C8" w:rsidRPr="00BC21C8">
        <w:rPr>
          <w:sz w:val="12"/>
        </w:rPr>
        <w:t>¶</w:t>
      </w:r>
      <w:r w:rsidRPr="00BC21C8">
        <w:rPr>
          <w:sz w:val="14"/>
        </w:rPr>
        <w:t xml:space="preserve"> 13</w:t>
      </w:r>
      <w:r w:rsidR="00BC21C8" w:rsidRPr="00BC21C8">
        <w:rPr>
          <w:sz w:val="12"/>
        </w:rPr>
        <w:t>¶</w:t>
      </w:r>
      <w:r w:rsidRPr="00BC21C8">
        <w:rPr>
          <w:sz w:val="14"/>
        </w:rPr>
        <w:t xml:space="preserve"> </w:t>
      </w:r>
      <w:r w:rsidRPr="00C61995">
        <w:rPr>
          <w:rStyle w:val="StyleUnderline"/>
        </w:rPr>
        <w:t>Pollution and spills from oil</w:t>
      </w:r>
      <w:r w:rsidRPr="00BC21C8">
        <w:rPr>
          <w:sz w:val="14"/>
        </w:rPr>
        <w:t xml:space="preserve"> and gas rigs </w:t>
      </w:r>
      <w:r w:rsidRPr="00095002">
        <w:rPr>
          <w:rStyle w:val="StyleUnderline"/>
        </w:rPr>
        <w:t>can harm fish stocks, but so can other activities</w:t>
      </w:r>
      <w:r w:rsidR="00BC21C8" w:rsidRPr="00BC21C8">
        <w:rPr>
          <w:rStyle w:val="StyleUnderline"/>
          <w:sz w:val="12"/>
          <w:u w:val="none"/>
        </w:rPr>
        <w:t>¶</w:t>
      </w:r>
      <w:r w:rsidRPr="00095002">
        <w:rPr>
          <w:rStyle w:val="StyleUnderline"/>
          <w:sz w:val="12"/>
        </w:rPr>
        <w:t xml:space="preserve"> </w:t>
      </w:r>
      <w:r w:rsidRPr="00095002">
        <w:rPr>
          <w:rStyle w:val="StyleUnderline"/>
        </w:rPr>
        <w:t>associated with off shore drilling. Following seismic activity, anglers and commercial</w:t>
      </w:r>
      <w:r w:rsidR="00BC21C8" w:rsidRPr="00BC21C8">
        <w:rPr>
          <w:rStyle w:val="StyleUnderline"/>
          <w:sz w:val="12"/>
          <w:u w:val="none"/>
        </w:rPr>
        <w:t>¶</w:t>
      </w:r>
      <w:r w:rsidRPr="00095002">
        <w:rPr>
          <w:rStyle w:val="StyleUnderline"/>
          <w:sz w:val="12"/>
        </w:rPr>
        <w:t xml:space="preserve"> </w:t>
      </w:r>
      <w:r w:rsidRPr="00095002">
        <w:rPr>
          <w:rStyle w:val="StyleUnderline"/>
        </w:rPr>
        <w:t>fisherman saw a dramatic drop in the number of fish eggs, adult fish, and shellfish larvae</w:t>
      </w:r>
      <w:r w:rsidR="00BC21C8" w:rsidRPr="00BC21C8">
        <w:rPr>
          <w:rStyle w:val="StyleUnderline"/>
          <w:sz w:val="12"/>
          <w:u w:val="none"/>
        </w:rPr>
        <w:t>¶</w:t>
      </w:r>
      <w:r w:rsidRPr="00095002">
        <w:rPr>
          <w:rStyle w:val="StyleUnderline"/>
          <w:sz w:val="12"/>
        </w:rPr>
        <w:t xml:space="preserve"> </w:t>
      </w:r>
      <w:r w:rsidRPr="00095002">
        <w:rPr>
          <w:rStyle w:val="StyleUnderline"/>
        </w:rPr>
        <w:t>in the area.</w:t>
      </w:r>
      <w:r w:rsidRPr="00BC21C8">
        <w:rPr>
          <w:sz w:val="14"/>
        </w:rPr>
        <w:t xml:space="preserve"> </w:t>
      </w:r>
      <w:r w:rsidRPr="00095002">
        <w:rPr>
          <w:rStyle w:val="StyleUnderline"/>
        </w:rPr>
        <w:t>Trawl catch declined from 50 to 70 percent, and long line catch declined by</w:t>
      </w:r>
      <w:r w:rsidR="00BC21C8" w:rsidRPr="00BC21C8">
        <w:rPr>
          <w:rStyle w:val="StyleUnderline"/>
          <w:sz w:val="12"/>
          <w:u w:val="none"/>
        </w:rPr>
        <w:t>¶</w:t>
      </w:r>
      <w:r w:rsidRPr="00095002">
        <w:rPr>
          <w:rStyle w:val="StyleUnderline"/>
          <w:sz w:val="12"/>
        </w:rPr>
        <w:t xml:space="preserve"> </w:t>
      </w:r>
      <w:r w:rsidRPr="00095002">
        <w:rPr>
          <w:rStyle w:val="StyleUnderline"/>
        </w:rPr>
        <w:t xml:space="preserve">44 percent. </w:t>
      </w:r>
      <w:r w:rsidRPr="00BC21C8">
        <w:rPr>
          <w:sz w:val="14"/>
        </w:rPr>
        <w:t>This was especially alarming because of the endangered status of some</w:t>
      </w:r>
      <w:r w:rsidR="00BC21C8" w:rsidRPr="00BC21C8">
        <w:rPr>
          <w:sz w:val="12"/>
        </w:rPr>
        <w:t>¶</w:t>
      </w:r>
      <w:r w:rsidRPr="00BC21C8">
        <w:rPr>
          <w:sz w:val="14"/>
        </w:rPr>
        <w:t xml:space="preserve"> populations, and because of the fish’s inability to detect and avoid damaging low-frequency noise caused by seismic shooting. </w:t>
      </w:r>
    </w:p>
    <w:p w:rsidR="001D075C" w:rsidRDefault="001D075C" w:rsidP="001D075C">
      <w:pPr>
        <w:pStyle w:val="Heading4"/>
      </w:pPr>
      <w:r>
        <w:t>coastal tourism is key to the economy-offshore drilling destroys it</w:t>
      </w:r>
    </w:p>
    <w:p w:rsidR="001D075C" w:rsidRDefault="001D075C" w:rsidP="001D075C">
      <w:r>
        <w:rPr>
          <w:rStyle w:val="Style13ptBold"/>
        </w:rPr>
        <w:t xml:space="preserve">Sierra Club ’09 </w:t>
      </w:r>
      <w:r>
        <w:t xml:space="preserve">(Sierra Club, America's largest and most influential grassroots environmental organization, 8-09, “Don’t Rig Our Coastal Economy,” </w:t>
      </w:r>
      <w:hyperlink r:id="rId103" w:history="1">
        <w:r w:rsidRPr="006D720B">
          <w:rPr>
            <w:rStyle w:val="Hyperlink"/>
          </w:rPr>
          <w:t>www.sierraclub.org/habitat/downloads/2009-08-coasts.pdf</w:t>
        </w:r>
      </w:hyperlink>
      <w:r>
        <w:t>)</w:t>
      </w:r>
    </w:p>
    <w:p w:rsidR="001D075C" w:rsidRPr="00BC21C8" w:rsidRDefault="001D075C" w:rsidP="001D075C">
      <w:pPr>
        <w:rPr>
          <w:sz w:val="16"/>
        </w:rPr>
      </w:pPr>
      <w:r w:rsidRPr="00BC21C8">
        <w:rPr>
          <w:sz w:val="16"/>
        </w:rPr>
        <w:t>THE ECONOMIC BENEFITS OF OUR BEACHES</w:t>
      </w:r>
      <w:r w:rsidR="00BC21C8" w:rsidRPr="00BC21C8">
        <w:rPr>
          <w:sz w:val="12"/>
        </w:rPr>
        <w:t>¶</w:t>
      </w:r>
      <w:r w:rsidRPr="00BC21C8">
        <w:rPr>
          <w:sz w:val="16"/>
        </w:rPr>
        <w:t xml:space="preserve"> </w:t>
      </w:r>
      <w:r w:rsidRPr="00761635">
        <w:rPr>
          <w:rStyle w:val="StyleUnderline"/>
        </w:rPr>
        <w:t>America’s beaches are a powerful workhorse for our</w:t>
      </w:r>
      <w:r w:rsidR="00BC21C8" w:rsidRPr="00BC21C8">
        <w:rPr>
          <w:rStyle w:val="StyleUnderline"/>
          <w:sz w:val="12"/>
          <w:u w:val="none"/>
        </w:rPr>
        <w:t>¶</w:t>
      </w:r>
      <w:r w:rsidRPr="00095002">
        <w:rPr>
          <w:rStyle w:val="StyleUnderline"/>
          <w:sz w:val="12"/>
        </w:rPr>
        <w:t xml:space="preserve"> </w:t>
      </w:r>
      <w:r w:rsidRPr="00761635">
        <w:rPr>
          <w:rStyle w:val="StyleUnderline"/>
        </w:rPr>
        <w:t>national economy</w:t>
      </w:r>
      <w:r w:rsidRPr="00BC21C8">
        <w:rPr>
          <w:sz w:val="16"/>
        </w:rPr>
        <w:t xml:space="preserve">. Although </w:t>
      </w:r>
      <w:r w:rsidRPr="00761635">
        <w:rPr>
          <w:rStyle w:val="StyleUnderline"/>
        </w:rPr>
        <w:t>coastal areas</w:t>
      </w:r>
      <w:r w:rsidRPr="00BC21C8">
        <w:rPr>
          <w:sz w:val="16"/>
        </w:rPr>
        <w:t xml:space="preserve"> make up less</w:t>
      </w:r>
      <w:r w:rsidR="00BC21C8" w:rsidRPr="00BC21C8">
        <w:rPr>
          <w:sz w:val="12"/>
        </w:rPr>
        <w:t>¶</w:t>
      </w:r>
      <w:r w:rsidRPr="00BC21C8">
        <w:rPr>
          <w:sz w:val="16"/>
        </w:rPr>
        <w:t xml:space="preserve"> than one-fifth of the land area of the contiguous 48 states,</w:t>
      </w:r>
      <w:r w:rsidR="00BC21C8" w:rsidRPr="00BC21C8">
        <w:rPr>
          <w:sz w:val="12"/>
        </w:rPr>
        <w:t>¶</w:t>
      </w:r>
      <w:r w:rsidRPr="00BC21C8">
        <w:rPr>
          <w:sz w:val="16"/>
        </w:rPr>
        <w:t xml:space="preserve"> they </w:t>
      </w:r>
      <w:r w:rsidRPr="00761635">
        <w:rPr>
          <w:rStyle w:val="StyleUnderline"/>
        </w:rPr>
        <w:t>account for more than half of the nation’s population</w:t>
      </w:r>
      <w:r w:rsidR="00BC21C8" w:rsidRPr="00BC21C8">
        <w:rPr>
          <w:rStyle w:val="StyleUnderline"/>
          <w:sz w:val="12"/>
          <w:u w:val="none"/>
        </w:rPr>
        <w:t>¶</w:t>
      </w:r>
      <w:r w:rsidRPr="00095002">
        <w:rPr>
          <w:rStyle w:val="StyleUnderline"/>
          <w:sz w:val="12"/>
        </w:rPr>
        <w:t xml:space="preserve"> </w:t>
      </w:r>
      <w:r w:rsidRPr="00761635">
        <w:rPr>
          <w:rStyle w:val="StyleUnderline"/>
        </w:rPr>
        <w:t>and housing supply</w:t>
      </w:r>
      <w:r w:rsidRPr="00BC21C8">
        <w:rPr>
          <w:sz w:val="16"/>
        </w:rPr>
        <w:t>. By 2008 it was estimated that</w:t>
      </w:r>
      <w:r w:rsidR="00BC21C8" w:rsidRPr="00BC21C8">
        <w:rPr>
          <w:sz w:val="12"/>
        </w:rPr>
        <w:t>¶</w:t>
      </w:r>
      <w:r w:rsidRPr="00BC21C8">
        <w:rPr>
          <w:sz w:val="16"/>
        </w:rPr>
        <w:t xml:space="preserve"> approximately half of the U.S. population, 160 million,</w:t>
      </w:r>
      <w:r w:rsidR="00BC21C8" w:rsidRPr="00BC21C8">
        <w:rPr>
          <w:sz w:val="12"/>
        </w:rPr>
        <w:t>¶</w:t>
      </w:r>
      <w:r w:rsidRPr="00BC21C8">
        <w:rPr>
          <w:sz w:val="16"/>
        </w:rPr>
        <w:t xml:space="preserve"> would live in 673 coastal counties, including the Great</w:t>
      </w:r>
      <w:r w:rsidR="00BC21C8" w:rsidRPr="00BC21C8">
        <w:rPr>
          <w:sz w:val="12"/>
        </w:rPr>
        <w:t>¶</w:t>
      </w:r>
      <w:r w:rsidRPr="00BC21C8">
        <w:rPr>
          <w:sz w:val="16"/>
        </w:rPr>
        <w:t xml:space="preserve"> Lakes.</w:t>
      </w:r>
      <w:r w:rsidR="00BC21C8" w:rsidRPr="00BC21C8">
        <w:rPr>
          <w:sz w:val="12"/>
        </w:rPr>
        <w:t>¶</w:t>
      </w:r>
      <w:r w:rsidRPr="00BC21C8">
        <w:rPr>
          <w:sz w:val="16"/>
        </w:rPr>
        <w:t xml:space="preserve"> 11</w:t>
      </w:r>
      <w:r w:rsidR="00BC21C8" w:rsidRPr="00BC21C8">
        <w:rPr>
          <w:sz w:val="12"/>
        </w:rPr>
        <w:t>¶</w:t>
      </w:r>
      <w:r w:rsidRPr="00BC21C8">
        <w:rPr>
          <w:sz w:val="16"/>
        </w:rPr>
        <w:t xml:space="preserve"> </w:t>
      </w:r>
      <w:r w:rsidRPr="00761635">
        <w:rPr>
          <w:rStyle w:val="StyleUnderline"/>
        </w:rPr>
        <w:t>Annual tourist visits to all of America’s</w:t>
      </w:r>
      <w:r w:rsidR="00BC21C8" w:rsidRPr="00BC21C8">
        <w:rPr>
          <w:rStyle w:val="StyleUnderline"/>
          <w:sz w:val="12"/>
          <w:u w:val="none"/>
        </w:rPr>
        <w:t>¶</w:t>
      </w:r>
      <w:r w:rsidRPr="00095002">
        <w:rPr>
          <w:rStyle w:val="StyleUnderline"/>
          <w:sz w:val="12"/>
        </w:rPr>
        <w:t xml:space="preserve"> </w:t>
      </w:r>
      <w:r w:rsidRPr="00761635">
        <w:rPr>
          <w:rStyle w:val="StyleUnderline"/>
        </w:rPr>
        <w:t>federal and state parks, recreational</w:t>
      </w:r>
      <w:r w:rsidR="00BC21C8" w:rsidRPr="00BC21C8">
        <w:rPr>
          <w:rStyle w:val="StyleUnderline"/>
          <w:sz w:val="12"/>
          <w:u w:val="none"/>
        </w:rPr>
        <w:t>¶</w:t>
      </w:r>
      <w:r w:rsidRPr="00095002">
        <w:rPr>
          <w:rStyle w:val="StyleUnderline"/>
          <w:sz w:val="12"/>
        </w:rPr>
        <w:t xml:space="preserve"> </w:t>
      </w:r>
      <w:r w:rsidRPr="00761635">
        <w:rPr>
          <w:rStyle w:val="StyleUnderline"/>
        </w:rPr>
        <w:t>areas, and public lands combined still do</w:t>
      </w:r>
      <w:r w:rsidR="00BC21C8" w:rsidRPr="00BC21C8">
        <w:rPr>
          <w:rStyle w:val="StyleUnderline"/>
          <w:sz w:val="12"/>
          <w:u w:val="none"/>
        </w:rPr>
        <w:t>¶</w:t>
      </w:r>
      <w:r w:rsidRPr="00095002">
        <w:rPr>
          <w:rStyle w:val="StyleUnderline"/>
          <w:sz w:val="12"/>
        </w:rPr>
        <w:t xml:space="preserve"> </w:t>
      </w:r>
      <w:r w:rsidRPr="00761635">
        <w:rPr>
          <w:rStyle w:val="StyleUnderline"/>
        </w:rPr>
        <w:t>not match visits to our beaches</w:t>
      </w:r>
      <w:r w:rsidRPr="00BC21C8">
        <w:rPr>
          <w:sz w:val="16"/>
        </w:rPr>
        <w:t>. This</w:t>
      </w:r>
      <w:r w:rsidR="00BC21C8" w:rsidRPr="00BC21C8">
        <w:rPr>
          <w:sz w:val="12"/>
        </w:rPr>
        <w:t>¶</w:t>
      </w:r>
      <w:r w:rsidRPr="00BC21C8">
        <w:rPr>
          <w:sz w:val="16"/>
        </w:rPr>
        <w:t xml:space="preserve"> means that in the minds of vacationers,</w:t>
      </w:r>
      <w:r w:rsidR="00BC21C8" w:rsidRPr="00BC21C8">
        <w:rPr>
          <w:sz w:val="12"/>
        </w:rPr>
        <w:t>¶</w:t>
      </w:r>
      <w:r w:rsidRPr="00BC21C8">
        <w:rPr>
          <w:sz w:val="16"/>
        </w:rPr>
        <w:t xml:space="preserve"> </w:t>
      </w:r>
      <w:r w:rsidRPr="00A61B0E">
        <w:rPr>
          <w:rStyle w:val="StyleUnderline"/>
        </w:rPr>
        <w:t>beaches far outweigh even our most</w:t>
      </w:r>
      <w:r w:rsidR="00BC21C8" w:rsidRPr="00BC21C8">
        <w:rPr>
          <w:rStyle w:val="StyleUnderline"/>
          <w:sz w:val="12"/>
          <w:u w:val="none"/>
        </w:rPr>
        <w:t>¶</w:t>
      </w:r>
      <w:r w:rsidRPr="00095002">
        <w:rPr>
          <w:rStyle w:val="StyleUnderline"/>
          <w:sz w:val="12"/>
        </w:rPr>
        <w:t xml:space="preserve"> </w:t>
      </w:r>
      <w:r w:rsidRPr="00A61B0E">
        <w:rPr>
          <w:rStyle w:val="StyleUnderline"/>
        </w:rPr>
        <w:t>iconic destinations</w:t>
      </w:r>
      <w:r w:rsidRPr="00BC21C8">
        <w:rPr>
          <w:sz w:val="16"/>
        </w:rPr>
        <w:t xml:space="preserve"> such as Yellowstone</w:t>
      </w:r>
      <w:r w:rsidR="00BC21C8" w:rsidRPr="00BC21C8">
        <w:rPr>
          <w:sz w:val="12"/>
        </w:rPr>
        <w:t>¶</w:t>
      </w:r>
      <w:r w:rsidRPr="00BC21C8">
        <w:rPr>
          <w:sz w:val="16"/>
        </w:rPr>
        <w:t xml:space="preserve"> National Park, Disneyland, or Las</w:t>
      </w:r>
      <w:r w:rsidR="00BC21C8" w:rsidRPr="00BC21C8">
        <w:rPr>
          <w:sz w:val="12"/>
        </w:rPr>
        <w:t>¶</w:t>
      </w:r>
      <w:r w:rsidRPr="00BC21C8">
        <w:rPr>
          <w:sz w:val="16"/>
        </w:rPr>
        <w:t xml:space="preserve"> Vegas. </w:t>
      </w:r>
      <w:r w:rsidRPr="00A61B0E">
        <w:rPr>
          <w:rStyle w:val="StyleUnderline"/>
        </w:rPr>
        <w:t>Coastal states receive about 85</w:t>
      </w:r>
      <w:r w:rsidR="00BC21C8" w:rsidRPr="00BC21C8">
        <w:rPr>
          <w:rStyle w:val="StyleUnderline"/>
          <w:sz w:val="12"/>
          <w:u w:val="none"/>
        </w:rPr>
        <w:t>¶</w:t>
      </w:r>
      <w:r w:rsidRPr="00095002">
        <w:rPr>
          <w:rStyle w:val="StyleUnderline"/>
          <w:sz w:val="12"/>
        </w:rPr>
        <w:t xml:space="preserve"> </w:t>
      </w:r>
      <w:r w:rsidRPr="00A61B0E">
        <w:rPr>
          <w:rStyle w:val="StyleUnderline"/>
        </w:rPr>
        <w:t>percent of the nation’s total tourism</w:t>
      </w:r>
      <w:r w:rsidR="00BC21C8" w:rsidRPr="00BC21C8">
        <w:rPr>
          <w:rStyle w:val="StyleUnderline"/>
          <w:sz w:val="12"/>
          <w:u w:val="none"/>
        </w:rPr>
        <w:t>¶</w:t>
      </w:r>
      <w:r w:rsidRPr="00095002">
        <w:rPr>
          <w:rStyle w:val="StyleUnderline"/>
          <w:sz w:val="12"/>
        </w:rPr>
        <w:t xml:space="preserve"> </w:t>
      </w:r>
      <w:r w:rsidRPr="00A61B0E">
        <w:rPr>
          <w:rStyle w:val="StyleUnderline"/>
        </w:rPr>
        <w:t>revenue--largely because of the</w:t>
      </w:r>
      <w:r w:rsidR="00BC21C8" w:rsidRPr="00BC21C8">
        <w:rPr>
          <w:rStyle w:val="StyleUnderline"/>
          <w:sz w:val="12"/>
          <w:u w:val="none"/>
        </w:rPr>
        <w:t>¶</w:t>
      </w:r>
      <w:r w:rsidRPr="00095002">
        <w:rPr>
          <w:rStyle w:val="StyleUnderline"/>
          <w:sz w:val="12"/>
        </w:rPr>
        <w:t xml:space="preserve"> </w:t>
      </w:r>
      <w:r w:rsidRPr="00A61B0E">
        <w:rPr>
          <w:rStyle w:val="StyleUnderline"/>
        </w:rPr>
        <w:t>popularity of beaches</w:t>
      </w:r>
      <w:r w:rsidRPr="00BC21C8">
        <w:rPr>
          <w:sz w:val="16"/>
        </w:rPr>
        <w:t>.</w:t>
      </w:r>
      <w:r w:rsidR="00BC21C8" w:rsidRPr="00BC21C8">
        <w:rPr>
          <w:sz w:val="12"/>
        </w:rPr>
        <w:t>¶</w:t>
      </w:r>
      <w:r w:rsidRPr="00BC21C8">
        <w:rPr>
          <w:sz w:val="16"/>
        </w:rPr>
        <w:t xml:space="preserve"> 12</w:t>
      </w:r>
      <w:r w:rsidR="00BC21C8" w:rsidRPr="00BC21C8">
        <w:rPr>
          <w:sz w:val="12"/>
        </w:rPr>
        <w:t>¶</w:t>
      </w:r>
      <w:r w:rsidRPr="00BC21C8">
        <w:rPr>
          <w:sz w:val="16"/>
        </w:rPr>
        <w:t xml:space="preserve"> They are far and</w:t>
      </w:r>
      <w:r w:rsidR="00BC21C8" w:rsidRPr="00BC21C8">
        <w:rPr>
          <w:sz w:val="12"/>
        </w:rPr>
        <w:t>¶</w:t>
      </w:r>
      <w:r w:rsidRPr="00BC21C8">
        <w:rPr>
          <w:sz w:val="16"/>
        </w:rPr>
        <w:t xml:space="preserve"> away the biggest draw for both domestic</w:t>
      </w:r>
      <w:r w:rsidR="00BC21C8" w:rsidRPr="00BC21C8">
        <w:rPr>
          <w:sz w:val="12"/>
        </w:rPr>
        <w:t>¶</w:t>
      </w:r>
      <w:r w:rsidRPr="00BC21C8">
        <w:rPr>
          <w:sz w:val="16"/>
        </w:rPr>
        <w:t xml:space="preserve"> and foreign tourists. </w:t>
      </w:r>
    </w:p>
    <w:p w:rsidR="001D075C" w:rsidRDefault="001D075C" w:rsidP="001D075C">
      <w:pPr>
        <w:pStyle w:val="Heading4"/>
      </w:pPr>
      <w:r>
        <w:t>offshore drilling devastates critical ocean economies</w:t>
      </w:r>
    </w:p>
    <w:p w:rsidR="001D075C" w:rsidRDefault="001D075C" w:rsidP="001D075C">
      <w:r>
        <w:rPr>
          <w:rStyle w:val="Style13ptBold"/>
        </w:rPr>
        <w:t xml:space="preserve">Danson ’09 </w:t>
      </w:r>
      <w:r>
        <w:t>(TED DANSON, a longtime ocean activist and a member of the Board of Directors of Oceana, 2-11-09, “OFFSHORE DRILLING:</w:t>
      </w:r>
      <w:r w:rsidRPr="00AE68CA">
        <w:rPr>
          <w:sz w:val="12"/>
        </w:rPr>
        <w:t>¶</w:t>
      </w:r>
      <w:r>
        <w:rPr>
          <w:sz w:val="12"/>
        </w:rPr>
        <w:t xml:space="preserve"> </w:t>
      </w:r>
      <w:r>
        <w:t>ENVIRONMENTAL AND</w:t>
      </w:r>
      <w:r w:rsidRPr="00AE68CA">
        <w:rPr>
          <w:sz w:val="12"/>
        </w:rPr>
        <w:t>¶</w:t>
      </w:r>
      <w:r>
        <w:rPr>
          <w:sz w:val="12"/>
        </w:rPr>
        <w:t xml:space="preserve"> </w:t>
      </w:r>
      <w:r>
        <w:t>COMMERCIAL PERSPECTIVES</w:t>
      </w:r>
      <w:r w:rsidRPr="00AE68CA">
        <w:rPr>
          <w:sz w:val="12"/>
        </w:rPr>
        <w:t xml:space="preserve">¶ </w:t>
      </w:r>
      <w:r>
        <w:t>OVERSIGHT HEARING</w:t>
      </w:r>
      <w:r w:rsidRPr="00AE68CA">
        <w:rPr>
          <w:sz w:val="12"/>
        </w:rPr>
        <w:t>¶</w:t>
      </w:r>
      <w:r>
        <w:rPr>
          <w:sz w:val="12"/>
        </w:rPr>
        <w:t xml:space="preserve"> </w:t>
      </w:r>
      <w:r>
        <w:t>before the</w:t>
      </w:r>
      <w:r w:rsidRPr="00AE68CA">
        <w:rPr>
          <w:sz w:val="12"/>
        </w:rPr>
        <w:t>¶</w:t>
      </w:r>
      <w:r>
        <w:rPr>
          <w:sz w:val="12"/>
        </w:rPr>
        <w:t xml:space="preserve"> </w:t>
      </w:r>
      <w:r>
        <w:t>COMMITTEE ON NATURAL RESOURCES</w:t>
      </w:r>
      <w:r w:rsidRPr="00AE68CA">
        <w:rPr>
          <w:sz w:val="12"/>
        </w:rPr>
        <w:t>¶</w:t>
      </w:r>
      <w:r>
        <w:rPr>
          <w:sz w:val="12"/>
        </w:rPr>
        <w:t xml:space="preserve"> </w:t>
      </w:r>
      <w:r>
        <w:t xml:space="preserve">U.S. HOUSE OF REPRESENTATIVES,” </w:t>
      </w:r>
      <w:hyperlink r:id="rId104" w:history="1">
        <w:r w:rsidRPr="006D720B">
          <w:rPr>
            <w:rStyle w:val="Hyperlink"/>
          </w:rPr>
          <w:t>http://www.gpo.gov/fdsys/pkg/CHRG-111hhrg47302/html/CHRG-111hhrg47302.htm</w:t>
        </w:r>
      </w:hyperlink>
      <w:r>
        <w:t>)</w:t>
      </w:r>
    </w:p>
    <w:p w:rsidR="001D075C" w:rsidRPr="00BC21C8" w:rsidRDefault="001D075C" w:rsidP="001D075C">
      <w:pPr>
        <w:rPr>
          <w:sz w:val="14"/>
        </w:rPr>
      </w:pPr>
      <w:r w:rsidRPr="00BC21C8">
        <w:rPr>
          <w:sz w:val="14"/>
        </w:rPr>
        <w:t xml:space="preserve">Oil and water don't mix. Our </w:t>
      </w:r>
      <w:r w:rsidRPr="004D3793">
        <w:rPr>
          <w:rStyle w:val="StyleUnderline"/>
        </w:rPr>
        <w:t xml:space="preserve">oceans give essential protein </w:t>
      </w:r>
      <w:r w:rsidR="00BC21C8" w:rsidRPr="00BC21C8">
        <w:rPr>
          <w:rStyle w:val="StyleUnderline"/>
          <w:sz w:val="12"/>
          <w:u w:val="none"/>
        </w:rPr>
        <w:t>¶</w:t>
      </w:r>
      <w:r w:rsidRPr="004D3793">
        <w:rPr>
          <w:rStyle w:val="StyleUnderline"/>
          <w:sz w:val="12"/>
        </w:rPr>
        <w:t xml:space="preserve"> </w:t>
      </w:r>
      <w:r w:rsidRPr="004D3793">
        <w:rPr>
          <w:rStyle w:val="StyleUnderline"/>
        </w:rPr>
        <w:t>to nearly half the world's population</w:t>
      </w:r>
      <w:r w:rsidRPr="00BC21C8">
        <w:rPr>
          <w:sz w:val="14"/>
        </w:rPr>
        <w:t xml:space="preserve">. </w:t>
      </w:r>
      <w:r w:rsidRPr="004D3793">
        <w:rPr>
          <w:rStyle w:val="StyleUnderline"/>
        </w:rPr>
        <w:t>In the U.S.,</w:t>
      </w:r>
      <w:r w:rsidRPr="00BC21C8">
        <w:rPr>
          <w:sz w:val="14"/>
        </w:rPr>
        <w:t xml:space="preserve"> </w:t>
      </w:r>
      <w:r w:rsidR="00BC21C8" w:rsidRPr="00BC21C8">
        <w:rPr>
          <w:sz w:val="12"/>
        </w:rPr>
        <w:t>¶</w:t>
      </w:r>
      <w:r w:rsidRPr="00BC21C8">
        <w:rPr>
          <w:sz w:val="14"/>
        </w:rPr>
        <w:t xml:space="preserve"> recreational and commercial </w:t>
      </w:r>
      <w:r w:rsidRPr="004D3793">
        <w:rPr>
          <w:rStyle w:val="StyleUnderline"/>
        </w:rPr>
        <w:t>fisheries</w:t>
      </w:r>
      <w:r w:rsidRPr="00BC21C8">
        <w:rPr>
          <w:sz w:val="14"/>
        </w:rPr>
        <w:t xml:space="preserve"> combined </w:t>
      </w:r>
      <w:r w:rsidRPr="004D3793">
        <w:rPr>
          <w:rStyle w:val="StyleUnderline"/>
        </w:rPr>
        <w:t xml:space="preserve">supply over 2 </w:t>
      </w:r>
      <w:r w:rsidR="00BC21C8" w:rsidRPr="00BC21C8">
        <w:rPr>
          <w:rStyle w:val="StyleUnderline"/>
          <w:sz w:val="12"/>
          <w:u w:val="none"/>
        </w:rPr>
        <w:t>¶</w:t>
      </w:r>
      <w:r w:rsidRPr="004D3793">
        <w:rPr>
          <w:rStyle w:val="StyleUnderline"/>
          <w:sz w:val="12"/>
        </w:rPr>
        <w:t xml:space="preserve"> </w:t>
      </w:r>
      <w:r w:rsidRPr="004D3793">
        <w:rPr>
          <w:rStyle w:val="StyleUnderline"/>
        </w:rPr>
        <w:t>million jobs</w:t>
      </w:r>
      <w:r w:rsidRPr="00BC21C8">
        <w:rPr>
          <w:sz w:val="14"/>
        </w:rPr>
        <w:t xml:space="preserve">. On top of that, </w:t>
      </w:r>
      <w:r w:rsidRPr="004D3793">
        <w:rPr>
          <w:rStyle w:val="StyleUnderline"/>
        </w:rPr>
        <w:t xml:space="preserve">coastal tourism provides 28.3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million jobs, and annually generates $54 billion in goods and </w:t>
      </w:r>
      <w:r w:rsidR="00BC21C8" w:rsidRPr="00BC21C8">
        <w:rPr>
          <w:rStyle w:val="StyleUnderline"/>
          <w:sz w:val="12"/>
          <w:u w:val="none"/>
        </w:rPr>
        <w:t>¶</w:t>
      </w:r>
      <w:r w:rsidRPr="004D3793">
        <w:rPr>
          <w:rStyle w:val="StyleUnderline"/>
          <w:sz w:val="12"/>
        </w:rPr>
        <w:t xml:space="preserve"> </w:t>
      </w:r>
      <w:r w:rsidRPr="004D3793">
        <w:rPr>
          <w:rStyle w:val="StyleUnderline"/>
        </w:rPr>
        <w:t>services</w:t>
      </w:r>
      <w:r w:rsidRPr="00BC21C8">
        <w:rPr>
          <w:sz w:val="14"/>
        </w:rPr>
        <w:t>.</w:t>
      </w:r>
      <w:r w:rsidR="00BC21C8" w:rsidRPr="00BC21C8">
        <w:rPr>
          <w:sz w:val="12"/>
        </w:rPr>
        <w:t>¶</w:t>
      </w:r>
      <w:r w:rsidRPr="00BC21C8">
        <w:rPr>
          <w:sz w:val="14"/>
        </w:rPr>
        <w:t xml:space="preserve"> Ecosystems are disrupted, top to bottom, by the short- and </w:t>
      </w:r>
      <w:r w:rsidR="00BC21C8" w:rsidRPr="00BC21C8">
        <w:rPr>
          <w:sz w:val="12"/>
        </w:rPr>
        <w:t>¶</w:t>
      </w:r>
      <w:r w:rsidRPr="00BC21C8">
        <w:rPr>
          <w:sz w:val="14"/>
        </w:rPr>
        <w:t xml:space="preserve"> long-term effects of oil. </w:t>
      </w:r>
      <w:r w:rsidRPr="004D3793">
        <w:rPr>
          <w:rStyle w:val="StyleUnderline"/>
        </w:rPr>
        <w:t xml:space="preserve">More oil spills mean less abundant </w:t>
      </w:r>
      <w:r w:rsidR="00BC21C8" w:rsidRPr="00BC21C8">
        <w:rPr>
          <w:rStyle w:val="StyleUnderline"/>
          <w:sz w:val="12"/>
          <w:u w:val="none"/>
        </w:rPr>
        <w:t>¶</w:t>
      </w:r>
      <w:r w:rsidRPr="004D3793">
        <w:rPr>
          <w:rStyle w:val="StyleUnderline"/>
          <w:sz w:val="12"/>
        </w:rPr>
        <w:t xml:space="preserve"> </w:t>
      </w:r>
      <w:r w:rsidRPr="004D3793">
        <w:rPr>
          <w:rStyle w:val="StyleUnderline"/>
        </w:rPr>
        <w:t>oceans; more oil spills mean fewer</w:t>
      </w:r>
      <w:r w:rsidRPr="00BC21C8">
        <w:rPr>
          <w:sz w:val="14"/>
        </w:rPr>
        <w:t xml:space="preserve"> wonderful, pristine </w:t>
      </w:r>
      <w:r w:rsidRPr="004D3793">
        <w:rPr>
          <w:rStyle w:val="StyleUnderline"/>
        </w:rPr>
        <w:t xml:space="preserve">beaches; </w:t>
      </w:r>
      <w:r w:rsidR="00BC21C8" w:rsidRPr="00BC21C8">
        <w:rPr>
          <w:rStyle w:val="StyleUnderline"/>
          <w:sz w:val="12"/>
          <w:u w:val="none"/>
        </w:rPr>
        <w:t>¶</w:t>
      </w:r>
      <w:r w:rsidRPr="004D3793">
        <w:rPr>
          <w:rStyle w:val="StyleUnderline"/>
          <w:sz w:val="12"/>
        </w:rPr>
        <w:t xml:space="preserve"> </w:t>
      </w:r>
      <w:r w:rsidRPr="004D3793">
        <w:rPr>
          <w:rStyle w:val="StyleUnderline"/>
        </w:rPr>
        <w:t>more oil spills mean fewer jobs.</w:t>
      </w:r>
      <w:r w:rsidR="00BC21C8" w:rsidRPr="00BC21C8">
        <w:rPr>
          <w:sz w:val="12"/>
        </w:rPr>
        <w:t>¶</w:t>
      </w:r>
      <w:r w:rsidRPr="00BC21C8">
        <w:rPr>
          <w:sz w:val="14"/>
        </w:rPr>
        <w:t xml:space="preserve"> While not intentional, spills do happen. And according to </w:t>
      </w:r>
      <w:r w:rsidR="00BC21C8" w:rsidRPr="00BC21C8">
        <w:rPr>
          <w:sz w:val="12"/>
        </w:rPr>
        <w:t>¶</w:t>
      </w:r>
      <w:r w:rsidRPr="00BC21C8">
        <w:rPr>
          <w:sz w:val="14"/>
        </w:rPr>
        <w:t xml:space="preserve"> the National Academy of Sciences, </w:t>
      </w:r>
      <w:r w:rsidRPr="004D3793">
        <w:rPr>
          <w:rStyle w:val="StyleUnderline"/>
        </w:rPr>
        <w:t xml:space="preserve">no current cleanup methods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remove more than a small fraction of oil spilled in the marine </w:t>
      </w:r>
      <w:r w:rsidR="00BC21C8" w:rsidRPr="00BC21C8">
        <w:rPr>
          <w:rStyle w:val="StyleUnderline"/>
          <w:sz w:val="12"/>
          <w:u w:val="none"/>
        </w:rPr>
        <w:t>¶</w:t>
      </w:r>
      <w:r w:rsidRPr="004D3793">
        <w:rPr>
          <w:rStyle w:val="StyleUnderline"/>
          <w:sz w:val="12"/>
        </w:rPr>
        <w:t xml:space="preserve"> </w:t>
      </w:r>
      <w:r w:rsidRPr="004D3793">
        <w:rPr>
          <w:rStyle w:val="StyleUnderline"/>
        </w:rPr>
        <w:t>waters,</w:t>
      </w:r>
      <w:r w:rsidRPr="00BC21C8">
        <w:rPr>
          <w:sz w:val="14"/>
        </w:rPr>
        <w:t xml:space="preserve"> especially in the presence of broken ice.</w:t>
      </w:r>
      <w:r w:rsidR="00BC21C8" w:rsidRPr="00BC21C8">
        <w:rPr>
          <w:sz w:val="12"/>
        </w:rPr>
        <w:t>¶</w:t>
      </w:r>
      <w:r w:rsidRPr="00BC21C8">
        <w:rPr>
          <w:sz w:val="14"/>
        </w:rPr>
        <w:t xml:space="preserve"> </w:t>
      </w:r>
      <w:r w:rsidRPr="004D3793">
        <w:rPr>
          <w:rStyle w:val="StyleUnderline"/>
        </w:rPr>
        <w:t xml:space="preserve">Approximately 120 million gallons of oil end up in the </w:t>
      </w:r>
      <w:r w:rsidR="00BC21C8" w:rsidRPr="00BC21C8">
        <w:rPr>
          <w:rStyle w:val="StyleUnderline"/>
          <w:sz w:val="12"/>
          <w:u w:val="none"/>
        </w:rPr>
        <w:t>¶</w:t>
      </w:r>
      <w:r w:rsidRPr="004D3793">
        <w:rPr>
          <w:rStyle w:val="StyleUnderline"/>
          <w:sz w:val="12"/>
        </w:rPr>
        <w:t xml:space="preserve"> </w:t>
      </w:r>
      <w:r w:rsidRPr="004D3793">
        <w:rPr>
          <w:rStyle w:val="StyleUnderline"/>
        </w:rPr>
        <w:t xml:space="preserve">world's oceans every year from oil platforms, marine </w:t>
      </w:r>
      <w:r w:rsidR="00BC21C8" w:rsidRPr="00BC21C8">
        <w:rPr>
          <w:rStyle w:val="StyleUnderline"/>
          <w:sz w:val="12"/>
          <w:u w:val="none"/>
        </w:rPr>
        <w:t>¶</w:t>
      </w:r>
      <w:r w:rsidRPr="004D3793">
        <w:rPr>
          <w:rStyle w:val="StyleUnderline"/>
          <w:sz w:val="12"/>
        </w:rPr>
        <w:t xml:space="preserve"> </w:t>
      </w:r>
      <w:r w:rsidRPr="004D3793">
        <w:rPr>
          <w:rStyle w:val="StyleUnderline"/>
        </w:rPr>
        <w:t>transportation, vessel discharges, and accidents</w:t>
      </w:r>
      <w:r w:rsidRPr="00BC21C8">
        <w:rPr>
          <w:sz w:val="14"/>
        </w:rPr>
        <w:t xml:space="preserve">. The impacts </w:t>
      </w:r>
      <w:r w:rsidR="00BC21C8" w:rsidRPr="00BC21C8">
        <w:rPr>
          <w:sz w:val="12"/>
        </w:rPr>
        <w:t>¶</w:t>
      </w:r>
      <w:r w:rsidRPr="00BC21C8">
        <w:rPr>
          <w:sz w:val="14"/>
        </w:rPr>
        <w:t xml:space="preserve"> of oil on fish and other wildlife are numerous and well own. </w:t>
      </w:r>
      <w:r w:rsidR="00BC21C8" w:rsidRPr="00BC21C8">
        <w:rPr>
          <w:sz w:val="12"/>
        </w:rPr>
        <w:t>¶</w:t>
      </w:r>
      <w:r w:rsidRPr="00BC21C8">
        <w:rPr>
          <w:sz w:val="14"/>
        </w:rPr>
        <w:t xml:space="preserve"> Ingesting oil is usually lethal, and long-term exposures can </w:t>
      </w:r>
      <w:r w:rsidR="00BC21C8" w:rsidRPr="00BC21C8">
        <w:rPr>
          <w:sz w:val="12"/>
        </w:rPr>
        <w:t>¶</w:t>
      </w:r>
      <w:r w:rsidRPr="00BC21C8">
        <w:rPr>
          <w:sz w:val="14"/>
        </w:rPr>
        <w:t xml:space="preserve"> result in serious problems, such as reduced reproduction and </w:t>
      </w:r>
      <w:r w:rsidR="00BC21C8" w:rsidRPr="00BC21C8">
        <w:rPr>
          <w:sz w:val="12"/>
        </w:rPr>
        <w:t>¶</w:t>
      </w:r>
      <w:r w:rsidRPr="00BC21C8">
        <w:rPr>
          <w:sz w:val="14"/>
        </w:rPr>
        <w:t xml:space="preserve"> organ damage.</w:t>
      </w:r>
    </w:p>
    <w:p w:rsidR="001D075C" w:rsidRDefault="001D075C" w:rsidP="001D075C">
      <w:pPr>
        <w:pStyle w:val="Heading4"/>
      </w:pPr>
      <w:r>
        <w:t>offshore drilling hurts local economies and environments</w:t>
      </w:r>
    </w:p>
    <w:p w:rsidR="001D075C" w:rsidRDefault="001D075C" w:rsidP="001D075C">
      <w:r>
        <w:rPr>
          <w:rStyle w:val="Style13ptBold"/>
        </w:rPr>
        <w:t xml:space="preserve">Gatti ’10 </w:t>
      </w:r>
      <w:r>
        <w:t xml:space="preserve">(Dan Gatti, an environmental policy analyst at Environment America, 5-4-10, “In defense of a moratorium on offshore oil drilling,” </w:t>
      </w:r>
      <w:hyperlink r:id="rId105" w:history="1">
        <w:r w:rsidRPr="006D720B">
          <w:rPr>
            <w:rStyle w:val="Hyperlink"/>
          </w:rPr>
          <w:t>http://voices.washingtonpost.com/ezra-klein/2010/05/in_defense_of_a_moratorium_on.html</w:t>
        </w:r>
      </w:hyperlink>
      <w:r>
        <w:t>)</w:t>
      </w:r>
    </w:p>
    <w:p w:rsidR="001D075C" w:rsidRPr="00BC21C8" w:rsidRDefault="001D075C" w:rsidP="001D075C">
      <w:pPr>
        <w:rPr>
          <w:sz w:val="14"/>
        </w:rPr>
      </w:pPr>
      <w:r w:rsidRPr="00BC21C8">
        <w:rPr>
          <w:sz w:val="14"/>
        </w:rPr>
        <w:t xml:space="preserve">    3) </w:t>
      </w:r>
      <w:r w:rsidRPr="00723925">
        <w:rPr>
          <w:rStyle w:val="StyleUnderline"/>
        </w:rPr>
        <w:t>A moratorium on offshore drilling might</w:t>
      </w:r>
      <w:r w:rsidRPr="00BC21C8">
        <w:rPr>
          <w:sz w:val="14"/>
        </w:rPr>
        <w:t xml:space="preserve">, however, </w:t>
      </w:r>
      <w:r w:rsidRPr="00723925">
        <w:rPr>
          <w:rStyle w:val="StyleUnderline"/>
        </w:rPr>
        <w:t>make a huge difference to the lives of millions of Americans who live on the coasts of California, South Carolina, Maryland, or Florida, who do not want to suffer the horrendous damage to the environment and local economy currently being experienced by the residents of Louisiana and Mississippi</w:t>
      </w:r>
      <w:r w:rsidRPr="00BC21C8">
        <w:rPr>
          <w:sz w:val="14"/>
        </w:rPr>
        <w:t>.</w:t>
      </w:r>
    </w:p>
    <w:p w:rsidR="001D075C" w:rsidRDefault="001D075C" w:rsidP="001D075C">
      <w:pPr>
        <w:pStyle w:val="Heading4"/>
      </w:pPr>
      <w:r>
        <w:t>even small oil spills devastate coastal regions</w:t>
      </w:r>
    </w:p>
    <w:p w:rsidR="001D075C" w:rsidRDefault="001D075C" w:rsidP="001D075C">
      <w:r w:rsidRPr="00FE2303">
        <w:rPr>
          <w:rStyle w:val="Style13ptBold"/>
        </w:rPr>
        <w:t>BBC News</w:t>
      </w:r>
      <w:r>
        <w:t>, 11-19-</w:t>
      </w:r>
      <w:r w:rsidRPr="00FE2303">
        <w:rPr>
          <w:rStyle w:val="Style13ptBold"/>
        </w:rPr>
        <w:t>02</w:t>
      </w:r>
      <w:r>
        <w:t xml:space="preserve">, “Oil spill: Consequences for wildlife,” </w:t>
      </w:r>
      <w:hyperlink r:id="rId106" w:history="1">
        <w:r w:rsidRPr="006D720B">
          <w:rPr>
            <w:rStyle w:val="Hyperlink"/>
          </w:rPr>
          <w:t>http://news.bbc.co.uk/2/hi/science/nature/2491965.stm</w:t>
        </w:r>
      </w:hyperlink>
    </w:p>
    <w:p w:rsidR="001D075C" w:rsidRPr="00576915" w:rsidRDefault="001D075C" w:rsidP="001D075C">
      <w:pPr>
        <w:rPr>
          <w:rStyle w:val="StyleUnderline"/>
        </w:rPr>
      </w:pPr>
      <w:r w:rsidRPr="00BC21C8">
        <w:rPr>
          <w:sz w:val="16"/>
        </w:rPr>
        <w:t>At the coast</w:t>
      </w:r>
      <w:r w:rsidR="00BC21C8" w:rsidRPr="00BC21C8">
        <w:rPr>
          <w:sz w:val="12"/>
        </w:rPr>
        <w:t>¶</w:t>
      </w:r>
      <w:r w:rsidRPr="00BC21C8">
        <w:rPr>
          <w:sz w:val="16"/>
        </w:rPr>
        <w:t xml:space="preserve"> </w:t>
      </w:r>
      <w:r w:rsidRPr="00E37BB6">
        <w:rPr>
          <w:rStyle w:val="StyleUnderline"/>
        </w:rPr>
        <w:t>When the oil reaches coastal waters, it wreaks far more damage on fragile ecosystems</w:t>
      </w:r>
      <w:r w:rsidRPr="00BC21C8">
        <w:rPr>
          <w:sz w:val="16"/>
        </w:rPr>
        <w:t xml:space="preserve">, some of them </w:t>
      </w:r>
      <w:r w:rsidRPr="00E37BB6">
        <w:rPr>
          <w:rStyle w:val="StyleUnderline"/>
        </w:rPr>
        <w:t>vital to local human economies</w:t>
      </w:r>
      <w:r w:rsidRPr="00BC21C8">
        <w:rPr>
          <w:sz w:val="16"/>
        </w:rPr>
        <w:t>.</w:t>
      </w:r>
      <w:r w:rsidR="00BC21C8" w:rsidRPr="00BC21C8">
        <w:rPr>
          <w:sz w:val="12"/>
        </w:rPr>
        <w:t>¶</w:t>
      </w:r>
      <w:r w:rsidRPr="00BC21C8">
        <w:rPr>
          <w:sz w:val="16"/>
        </w:rPr>
        <w:t xml:space="preserve"> While much of the coastline of this part of Spain is rocky, there are sheltered inlets, or seas, mudflats and saltmarshes which are particularly vulnerable.</w:t>
      </w:r>
      <w:r w:rsidR="00BC21C8" w:rsidRPr="00BC21C8">
        <w:rPr>
          <w:sz w:val="12"/>
        </w:rPr>
        <w:t>¶</w:t>
      </w:r>
      <w:r w:rsidRPr="00BC21C8">
        <w:rPr>
          <w:sz w:val="16"/>
        </w:rPr>
        <w:t xml:space="preserve"> Robin Law says: "</w:t>
      </w:r>
      <w:r w:rsidRPr="007810ED">
        <w:rPr>
          <w:rStyle w:val="StyleUnderline"/>
        </w:rPr>
        <w:t xml:space="preserve">With fuel oil, when it reaches shallow waters, quite a bit will pick up sand and sink. </w:t>
      </w:r>
      <w:r w:rsidR="00BC21C8" w:rsidRPr="00BC21C8">
        <w:rPr>
          <w:rStyle w:val="StyleUnderline"/>
          <w:sz w:val="12"/>
          <w:u w:val="none"/>
        </w:rPr>
        <w:t>¶</w:t>
      </w:r>
      <w:r w:rsidRPr="00C4355A">
        <w:rPr>
          <w:rStyle w:val="StyleUnderline"/>
          <w:sz w:val="12"/>
        </w:rPr>
        <w:t xml:space="preserve"> </w:t>
      </w:r>
      <w:r w:rsidRPr="007810ED">
        <w:rPr>
          <w:rStyle w:val="StyleUnderline"/>
        </w:rPr>
        <w:t>"Every time there is a storm, fuel oil is released out of the sand again</w:t>
      </w:r>
      <w:r w:rsidRPr="00BC21C8">
        <w:rPr>
          <w:sz w:val="16"/>
        </w:rPr>
        <w:t>."</w:t>
      </w:r>
      <w:r w:rsidR="00BC21C8" w:rsidRPr="00BC21C8">
        <w:rPr>
          <w:sz w:val="12"/>
        </w:rPr>
        <w:t>¶</w:t>
      </w:r>
      <w:r w:rsidRPr="00BC21C8">
        <w:rPr>
          <w:sz w:val="16"/>
        </w:rPr>
        <w:t xml:space="preserve"> </w:t>
      </w:r>
      <w:r w:rsidRPr="007810ED">
        <w:rPr>
          <w:rStyle w:val="StyleUnderline"/>
        </w:rPr>
        <w:t>Particularly under threat are filter-feeders - shellfish such as mussels - which live in this mud or sand</w:t>
      </w:r>
      <w:r w:rsidRPr="00BC21C8">
        <w:rPr>
          <w:sz w:val="16"/>
        </w:rPr>
        <w:t>.</w:t>
      </w:r>
      <w:r w:rsidR="00BC21C8" w:rsidRPr="00BC21C8">
        <w:rPr>
          <w:sz w:val="12"/>
        </w:rPr>
        <w:t>¶</w:t>
      </w:r>
      <w:r w:rsidRPr="00BC21C8">
        <w:rPr>
          <w:sz w:val="16"/>
        </w:rPr>
        <w:t xml:space="preserve"> They may simply be smothered by the oil as it settles, or suffocated by the oil as they try to pass tainted water through their delicate gills and feeding apparatus.</w:t>
      </w:r>
      <w:r w:rsidR="00BC21C8" w:rsidRPr="00BC21C8">
        <w:rPr>
          <w:sz w:val="12"/>
        </w:rPr>
        <w:t>¶</w:t>
      </w:r>
      <w:r w:rsidRPr="00BC21C8">
        <w:rPr>
          <w:sz w:val="16"/>
        </w:rPr>
        <w:t xml:space="preserve"> </w:t>
      </w:r>
      <w:r w:rsidRPr="00A22810">
        <w:rPr>
          <w:rStyle w:val="StyleUnderline"/>
        </w:rPr>
        <w:t>It is possible for shellfish to be tainted by the toxicity of the oil</w:t>
      </w:r>
      <w:r w:rsidRPr="00BC21C8">
        <w:rPr>
          <w:sz w:val="16"/>
        </w:rPr>
        <w:t xml:space="preserve"> over periods of years. </w:t>
      </w:r>
      <w:r w:rsidR="00BC21C8" w:rsidRPr="00BC21C8">
        <w:rPr>
          <w:sz w:val="12"/>
        </w:rPr>
        <w:t>¶</w:t>
      </w:r>
      <w:r w:rsidRPr="00BC21C8">
        <w:rPr>
          <w:sz w:val="16"/>
        </w:rPr>
        <w:t xml:space="preserve"> </w:t>
      </w:r>
      <w:r w:rsidRPr="00A22810">
        <w:rPr>
          <w:rStyle w:val="StyleUnderline"/>
        </w:rPr>
        <w:t>This has severe implications for</w:t>
      </w:r>
      <w:r w:rsidRPr="00BC21C8">
        <w:rPr>
          <w:sz w:val="16"/>
        </w:rPr>
        <w:t xml:space="preserve"> not only the shellfish populations themselves, but the creatures, including </w:t>
      </w:r>
      <w:r w:rsidRPr="00A22810">
        <w:rPr>
          <w:rStyle w:val="StyleUnderline"/>
        </w:rPr>
        <w:t>birds and humans, which feed on them</w:t>
      </w:r>
      <w:r w:rsidRPr="00BC21C8">
        <w:rPr>
          <w:sz w:val="16"/>
        </w:rPr>
        <w:t>.</w:t>
      </w:r>
      <w:r w:rsidR="00BC21C8" w:rsidRPr="00BC21C8">
        <w:rPr>
          <w:sz w:val="12"/>
        </w:rPr>
        <w:t>¶</w:t>
      </w:r>
      <w:r w:rsidRPr="00BC21C8">
        <w:rPr>
          <w:sz w:val="16"/>
        </w:rPr>
        <w:t xml:space="preserve"> A good example of this happening is </w:t>
      </w:r>
      <w:r w:rsidRPr="00A22810">
        <w:rPr>
          <w:rStyle w:val="StyleUnderline"/>
        </w:rPr>
        <w:t>a relatively small spill of</w:t>
      </w:r>
      <w:r w:rsidRPr="00BC21C8">
        <w:rPr>
          <w:sz w:val="16"/>
        </w:rPr>
        <w:t xml:space="preserve"> fuel </w:t>
      </w:r>
      <w:r w:rsidRPr="00A22810">
        <w:rPr>
          <w:rStyle w:val="StyleUnderline"/>
        </w:rPr>
        <w:t>oil</w:t>
      </w:r>
      <w:r w:rsidRPr="00BC21C8">
        <w:rPr>
          <w:sz w:val="16"/>
        </w:rPr>
        <w:t xml:space="preserve"> in Buzzard's Bay, US, in 1969.</w:t>
      </w:r>
      <w:r w:rsidR="00BC21C8" w:rsidRPr="00BC21C8">
        <w:rPr>
          <w:sz w:val="12"/>
        </w:rPr>
        <w:t>¶</w:t>
      </w:r>
      <w:r w:rsidRPr="00BC21C8">
        <w:rPr>
          <w:sz w:val="16"/>
        </w:rPr>
        <w:t xml:space="preserve"> </w:t>
      </w:r>
      <w:r w:rsidRPr="00576915">
        <w:rPr>
          <w:rStyle w:val="StyleUnderline"/>
        </w:rPr>
        <w:t>This caused tainting of shellfish which was persistent many years after the incident.</w:t>
      </w:r>
      <w:r w:rsidR="00BC21C8" w:rsidRPr="00BC21C8">
        <w:rPr>
          <w:rStyle w:val="StyleUnderline"/>
          <w:sz w:val="12"/>
          <w:u w:val="none"/>
        </w:rPr>
        <w:t>¶</w:t>
      </w:r>
      <w:r w:rsidRPr="00BC21C8">
        <w:rPr>
          <w:sz w:val="16"/>
        </w:rPr>
        <w:t xml:space="preserve"> While the rocky shore may be cleaned relatively quickly by storms and normal wave action, </w:t>
      </w:r>
      <w:r w:rsidRPr="00576915">
        <w:rPr>
          <w:rStyle w:val="StyleUnderline"/>
        </w:rPr>
        <w:t>the tranquillity of the seas could delay this yet further.</w:t>
      </w:r>
      <w:r w:rsidR="00BC21C8" w:rsidRPr="00BC21C8">
        <w:rPr>
          <w:rStyle w:val="StyleUnderline"/>
          <w:sz w:val="12"/>
          <w:u w:val="none"/>
        </w:rPr>
        <w:t>¶</w:t>
      </w:r>
      <w:r w:rsidRPr="00C4355A">
        <w:rPr>
          <w:rStyle w:val="StyleUnderline"/>
          <w:sz w:val="12"/>
        </w:rPr>
        <w:t xml:space="preserve"> </w:t>
      </w:r>
      <w:r w:rsidRPr="00576915">
        <w:rPr>
          <w:rStyle w:val="StyleUnderline"/>
        </w:rPr>
        <w:t>Even saltmarsh plants, if severely oiled, can take up to a decade to recover fully.</w:t>
      </w:r>
      <w:r w:rsidR="00BC21C8" w:rsidRPr="00BC21C8">
        <w:rPr>
          <w:rStyle w:val="StyleUnderline"/>
          <w:sz w:val="12"/>
          <w:u w:val="none"/>
        </w:rPr>
        <w:t>¶</w:t>
      </w:r>
      <w:r w:rsidRPr="00C4355A">
        <w:rPr>
          <w:rStyle w:val="StyleUnderline"/>
          <w:sz w:val="12"/>
        </w:rPr>
        <w:t xml:space="preserve"> </w:t>
      </w:r>
      <w:r w:rsidRPr="00BC21C8">
        <w:rPr>
          <w:sz w:val="16"/>
        </w:rPr>
        <w:t xml:space="preserve">According to Robin Law, </w:t>
      </w:r>
      <w:r w:rsidRPr="00576915">
        <w:rPr>
          <w:rStyle w:val="StyleUnderline"/>
        </w:rPr>
        <w:t xml:space="preserve">efforts to clean up sensitive areas such as this can be as damaging as the oil itself. </w:t>
      </w:r>
      <w:r w:rsidR="00BC21C8" w:rsidRPr="00BC21C8">
        <w:rPr>
          <w:rStyle w:val="StyleUnderline"/>
          <w:sz w:val="12"/>
          <w:u w:val="none"/>
        </w:rPr>
        <w:t>¶</w:t>
      </w:r>
      <w:r w:rsidRPr="00C4355A">
        <w:rPr>
          <w:rStyle w:val="StyleUnderline"/>
          <w:sz w:val="12"/>
        </w:rPr>
        <w:t xml:space="preserve"> </w:t>
      </w:r>
      <w:r w:rsidRPr="00BC21C8">
        <w:rPr>
          <w:sz w:val="16"/>
        </w:rPr>
        <w:t>Experts say the balance of nature on north-west Spain's rocky shores could be damaged by the spill.</w:t>
      </w:r>
      <w:r w:rsidR="00BC21C8" w:rsidRPr="00BC21C8">
        <w:rPr>
          <w:sz w:val="12"/>
        </w:rPr>
        <w:t>¶</w:t>
      </w:r>
      <w:r w:rsidRPr="00BC21C8">
        <w:rPr>
          <w:sz w:val="16"/>
        </w:rPr>
        <w:t xml:space="preserve"> Nature's repair work</w:t>
      </w:r>
      <w:r w:rsidR="00BC21C8" w:rsidRPr="00BC21C8">
        <w:rPr>
          <w:sz w:val="12"/>
        </w:rPr>
        <w:t>¶</w:t>
      </w:r>
      <w:r w:rsidRPr="00BC21C8">
        <w:rPr>
          <w:sz w:val="16"/>
        </w:rPr>
        <w:t xml:space="preserve"> Dr Paul Gilliland, a marine policy adviser with English Nature, says </w:t>
      </w:r>
      <w:r w:rsidRPr="00576915">
        <w:rPr>
          <w:rStyle w:val="StyleUnderline"/>
        </w:rPr>
        <w:t>subtle changes could take years to correct themselves.</w:t>
      </w:r>
    </w:p>
    <w:p w:rsidR="001D075C" w:rsidRPr="00631760" w:rsidRDefault="001D075C" w:rsidP="001D075C">
      <w:pPr>
        <w:pStyle w:val="Heading3"/>
      </w:pPr>
      <w:r>
        <w:t xml:space="preserve">   Brink - travel and tourism</w:t>
      </w:r>
    </w:p>
    <w:p w:rsidR="001D075C" w:rsidRDefault="001D075C" w:rsidP="001D075C">
      <w:pPr>
        <w:pStyle w:val="Heading4"/>
      </w:pPr>
      <w:r>
        <w:t>travel and tourism on brink now</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 google it)</w:t>
      </w:r>
    </w:p>
    <w:p w:rsidR="001D075C" w:rsidRPr="00BC21C8" w:rsidRDefault="001D075C" w:rsidP="001D075C">
      <w:pPr>
        <w:rPr>
          <w:sz w:val="16"/>
        </w:rPr>
      </w:pPr>
      <w:r w:rsidRPr="003155EF">
        <w:rPr>
          <w:rStyle w:val="StyleUnderline"/>
        </w:rPr>
        <w:t>U.S BEGINNING TO LOSE LEAD</w:t>
      </w:r>
      <w:r w:rsidR="00BC21C8" w:rsidRPr="00BC21C8">
        <w:rPr>
          <w:rStyle w:val="StyleUnderline"/>
          <w:sz w:val="12"/>
          <w:u w:val="none"/>
        </w:rPr>
        <w:t>¶</w:t>
      </w:r>
      <w:r w:rsidRPr="00495EC7">
        <w:rPr>
          <w:rStyle w:val="StyleUnderline"/>
          <w:sz w:val="12"/>
        </w:rPr>
        <w:t xml:space="preserve"> </w:t>
      </w:r>
      <w:r w:rsidRPr="00BC21C8">
        <w:rPr>
          <w:sz w:val="16"/>
        </w:rPr>
        <w:t>In the early 1990s the U.S. was domi-nant in world travel and tourism. The</w:t>
      </w:r>
      <w:r w:rsidR="00BC21C8" w:rsidRPr="00BC21C8">
        <w:rPr>
          <w:sz w:val="12"/>
        </w:rPr>
        <w:t>¶</w:t>
      </w:r>
      <w:r w:rsidRPr="00BC21C8">
        <w:rPr>
          <w:sz w:val="16"/>
        </w:rPr>
        <w:t xml:space="preserve"> U.S. Travel and Tourism Administration</w:t>
      </w:r>
      <w:r w:rsidR="00BC21C8" w:rsidRPr="00BC21C8">
        <w:rPr>
          <w:sz w:val="12"/>
        </w:rPr>
        <w:t>¶</w:t>
      </w:r>
      <w:r w:rsidRPr="00BC21C8">
        <w:rPr>
          <w:sz w:val="16"/>
        </w:rPr>
        <w:t xml:space="preserve"> (1993) noted, “There is probably no</w:t>
      </w:r>
      <w:r w:rsidR="00BC21C8" w:rsidRPr="00BC21C8">
        <w:rPr>
          <w:sz w:val="12"/>
        </w:rPr>
        <w:t>¶</w:t>
      </w:r>
      <w:r w:rsidRPr="00BC21C8">
        <w:rPr>
          <w:sz w:val="16"/>
        </w:rPr>
        <w:t xml:space="preserve"> country in the world that has a greater</w:t>
      </w:r>
      <w:r w:rsidR="00BC21C8" w:rsidRPr="00BC21C8">
        <w:rPr>
          <w:sz w:val="12"/>
        </w:rPr>
        <w:t>¶</w:t>
      </w:r>
      <w:r w:rsidRPr="00BC21C8">
        <w:rPr>
          <w:sz w:val="16"/>
        </w:rPr>
        <w:t xml:space="preserve"> comparative advantage in tourism than</w:t>
      </w:r>
      <w:r w:rsidR="00BC21C8" w:rsidRPr="00BC21C8">
        <w:rPr>
          <w:sz w:val="12"/>
        </w:rPr>
        <w:t>¶</w:t>
      </w:r>
      <w:r w:rsidRPr="00BC21C8">
        <w:rPr>
          <w:sz w:val="16"/>
        </w:rPr>
        <w:t xml:space="preserve"> the United States.” The Wall Street Jour-nal(1994) noted the U.S. domination of</w:t>
      </w:r>
      <w:r w:rsidR="00BC21C8" w:rsidRPr="00BC21C8">
        <w:rPr>
          <w:sz w:val="12"/>
        </w:rPr>
        <w:t>¶</w:t>
      </w:r>
      <w:r w:rsidRPr="00BC21C8">
        <w:rPr>
          <w:sz w:val="16"/>
        </w:rPr>
        <w:t xml:space="preserve"> world travel and tourism, saying the U.S.</w:t>
      </w:r>
      <w:r w:rsidR="00BC21C8" w:rsidRPr="00BC21C8">
        <w:rPr>
          <w:sz w:val="12"/>
        </w:rPr>
        <w:t>¶</w:t>
      </w:r>
      <w:r w:rsidRPr="00BC21C8">
        <w:rPr>
          <w:sz w:val="16"/>
        </w:rPr>
        <w:t xml:space="preserve"> receives over 45 percent of the developed</w:t>
      </w:r>
      <w:r w:rsidR="00BC21C8" w:rsidRPr="00BC21C8">
        <w:rPr>
          <w:sz w:val="12"/>
        </w:rPr>
        <w:t>¶</w:t>
      </w:r>
      <w:r w:rsidRPr="00BC21C8">
        <w:rPr>
          <w:sz w:val="16"/>
        </w:rPr>
        <w:t xml:space="preserve"> world’s travel-and-tourism revenues and</w:t>
      </w:r>
      <w:r w:rsidR="00BC21C8" w:rsidRPr="00BC21C8">
        <w:rPr>
          <w:sz w:val="12"/>
        </w:rPr>
        <w:t>¶</w:t>
      </w:r>
      <w:r w:rsidRPr="00BC21C8">
        <w:rPr>
          <w:sz w:val="16"/>
        </w:rPr>
        <w:t xml:space="preserve"> 60 percent of its profits. However, when</w:t>
      </w:r>
      <w:r w:rsidR="00BC21C8" w:rsidRPr="00BC21C8">
        <w:rPr>
          <w:sz w:val="12"/>
        </w:rPr>
        <w:t>¶</w:t>
      </w:r>
      <w:r w:rsidRPr="00BC21C8">
        <w:rPr>
          <w:sz w:val="16"/>
        </w:rPr>
        <w:t xml:space="preserve"> a new Congress swept in in 1996, it abol-ished the U.S. Travel and Tourism Ad-ministration, whose primary function was</w:t>
      </w:r>
      <w:r w:rsidR="00BC21C8" w:rsidRPr="00BC21C8">
        <w:rPr>
          <w:sz w:val="12"/>
        </w:rPr>
        <w:t>¶</w:t>
      </w:r>
      <w:r w:rsidRPr="00BC21C8">
        <w:rPr>
          <w:sz w:val="16"/>
        </w:rPr>
        <w:t xml:space="preserve"> marketing U.S. tourism internationally.</w:t>
      </w:r>
      <w:r w:rsidR="00BC21C8" w:rsidRPr="00BC21C8">
        <w:rPr>
          <w:sz w:val="12"/>
        </w:rPr>
        <w:t>¶</w:t>
      </w:r>
      <w:r w:rsidRPr="00BC21C8">
        <w:rPr>
          <w:sz w:val="16"/>
        </w:rPr>
        <w:t xml:space="preserve"> The National Oceanic and Atmospheric</w:t>
      </w:r>
      <w:r w:rsidR="00BC21C8" w:rsidRPr="00BC21C8">
        <w:rPr>
          <w:sz w:val="12"/>
        </w:rPr>
        <w:t>¶</w:t>
      </w:r>
      <w:r w:rsidRPr="00BC21C8">
        <w:rPr>
          <w:sz w:val="16"/>
        </w:rPr>
        <w:t xml:space="preserve"> Administration (1998) noted as a result</w:t>
      </w:r>
      <w:r w:rsidR="00BC21C8" w:rsidRPr="00BC21C8">
        <w:rPr>
          <w:sz w:val="12"/>
        </w:rPr>
        <w:t>¶</w:t>
      </w:r>
      <w:r w:rsidRPr="00BC21C8">
        <w:rPr>
          <w:sz w:val="16"/>
        </w:rPr>
        <w:t xml:space="preserve"> of the abolishment, “</w:t>
      </w:r>
      <w:r w:rsidRPr="00383929">
        <w:rPr>
          <w:rStyle w:val="StyleUnderline"/>
        </w:rPr>
        <w:t>The U.S. is (the)</w:t>
      </w:r>
      <w:r w:rsidR="00BC21C8" w:rsidRPr="00BC21C8">
        <w:rPr>
          <w:rStyle w:val="StyleUnderline"/>
          <w:sz w:val="12"/>
          <w:u w:val="none"/>
        </w:rPr>
        <w:t>¶</w:t>
      </w:r>
      <w:r w:rsidRPr="00495EC7">
        <w:rPr>
          <w:rStyle w:val="StyleUnderline"/>
          <w:sz w:val="12"/>
        </w:rPr>
        <w:t xml:space="preserve"> </w:t>
      </w:r>
      <w:r w:rsidRPr="00383929">
        <w:rPr>
          <w:rStyle w:val="StyleUnderline"/>
        </w:rPr>
        <w:t>only country in the developed world</w:t>
      </w:r>
      <w:r w:rsidR="00BC21C8" w:rsidRPr="00BC21C8">
        <w:rPr>
          <w:rStyle w:val="StyleUnderline"/>
          <w:sz w:val="12"/>
          <w:u w:val="none"/>
        </w:rPr>
        <w:t>¶</w:t>
      </w:r>
      <w:r w:rsidRPr="00495EC7">
        <w:rPr>
          <w:rStyle w:val="StyleUnderline"/>
          <w:sz w:val="12"/>
        </w:rPr>
        <w:t xml:space="preserve"> </w:t>
      </w:r>
      <w:r w:rsidRPr="00383929">
        <w:rPr>
          <w:rStyle w:val="StyleUnderline"/>
        </w:rPr>
        <w:t>without a government-funded National</w:t>
      </w:r>
      <w:r w:rsidR="00BC21C8" w:rsidRPr="00BC21C8">
        <w:rPr>
          <w:rStyle w:val="StyleUnderline"/>
          <w:sz w:val="12"/>
          <w:u w:val="none"/>
        </w:rPr>
        <w:t>¶</w:t>
      </w:r>
      <w:r w:rsidRPr="00495EC7">
        <w:rPr>
          <w:rStyle w:val="StyleUnderline"/>
          <w:sz w:val="12"/>
        </w:rPr>
        <w:t xml:space="preserve"> </w:t>
      </w:r>
      <w:r w:rsidRPr="00383929">
        <w:rPr>
          <w:rStyle w:val="StyleUnderline"/>
        </w:rPr>
        <w:t>Tourism Office and (it) bodes badly for</w:t>
      </w:r>
      <w:r w:rsidR="00BC21C8" w:rsidRPr="00BC21C8">
        <w:rPr>
          <w:rStyle w:val="StyleUnderline"/>
          <w:sz w:val="12"/>
          <w:u w:val="none"/>
        </w:rPr>
        <w:t>¶</w:t>
      </w:r>
      <w:r w:rsidRPr="00495EC7">
        <w:rPr>
          <w:rStyle w:val="StyleUnderline"/>
          <w:sz w:val="12"/>
        </w:rPr>
        <w:t xml:space="preserve"> </w:t>
      </w:r>
      <w:r w:rsidRPr="00383929">
        <w:rPr>
          <w:rStyle w:val="StyleUnderline"/>
        </w:rPr>
        <w:t>the country’s future tourism growth</w:t>
      </w:r>
      <w:r w:rsidRPr="00BC21C8">
        <w:rPr>
          <w:sz w:val="16"/>
        </w:rPr>
        <w:t>.”</w:t>
      </w:r>
      <w:r w:rsidR="00BC21C8" w:rsidRPr="00BC21C8">
        <w:rPr>
          <w:sz w:val="12"/>
        </w:rPr>
        <w:t>¶</w:t>
      </w:r>
      <w:r w:rsidRPr="00BC21C8">
        <w:rPr>
          <w:sz w:val="16"/>
        </w:rPr>
        <w:t xml:space="preserve"> The decline of the U.S. travel and</w:t>
      </w:r>
      <w:r w:rsidR="00BC21C8" w:rsidRPr="00BC21C8">
        <w:rPr>
          <w:sz w:val="12"/>
        </w:rPr>
        <w:t>¶</w:t>
      </w:r>
      <w:r w:rsidRPr="00BC21C8">
        <w:rPr>
          <w:sz w:val="16"/>
        </w:rPr>
        <w:t xml:space="preserve"> tourism industry started playing out in</w:t>
      </w:r>
      <w:r w:rsidR="00BC21C8" w:rsidRPr="00BC21C8">
        <w:rPr>
          <w:sz w:val="12"/>
        </w:rPr>
        <w:t>¶</w:t>
      </w:r>
      <w:r w:rsidRPr="00BC21C8">
        <w:rPr>
          <w:sz w:val="16"/>
        </w:rPr>
        <w:t xml:space="preserve"> earnest in the 1990s. America’s share of</w:t>
      </w:r>
      <w:r w:rsidR="00BC21C8" w:rsidRPr="00BC21C8">
        <w:rPr>
          <w:sz w:val="12"/>
        </w:rPr>
        <w:t>¶</w:t>
      </w:r>
      <w:r w:rsidRPr="00BC21C8">
        <w:rPr>
          <w:sz w:val="16"/>
        </w:rPr>
        <w:t xml:space="preserve"> the global inbound tourism market has</w:t>
      </w:r>
      <w:r w:rsidR="00BC21C8" w:rsidRPr="00BC21C8">
        <w:rPr>
          <w:sz w:val="12"/>
        </w:rPr>
        <w:t>¶</w:t>
      </w:r>
      <w:r w:rsidRPr="00BC21C8">
        <w:rPr>
          <w:sz w:val="16"/>
        </w:rPr>
        <w:t xml:space="preserve"> dropped 35 percent since 1993. </w:t>
      </w:r>
      <w:r w:rsidRPr="0009607B">
        <w:rPr>
          <w:rStyle w:val="StyleUnderline"/>
        </w:rPr>
        <w:t>The U.S.</w:t>
      </w:r>
      <w:r w:rsidR="00BC21C8" w:rsidRPr="00BC21C8">
        <w:rPr>
          <w:rStyle w:val="StyleUnderline"/>
          <w:sz w:val="12"/>
          <w:u w:val="none"/>
        </w:rPr>
        <w:t>¶</w:t>
      </w:r>
      <w:r w:rsidRPr="00495EC7">
        <w:rPr>
          <w:rStyle w:val="StyleUnderline"/>
          <w:sz w:val="12"/>
        </w:rPr>
        <w:t xml:space="preserve"> </w:t>
      </w:r>
      <w:r w:rsidRPr="0009607B">
        <w:rPr>
          <w:rStyle w:val="StyleUnderline"/>
        </w:rPr>
        <w:t>has lost 18% of its international market</w:t>
      </w:r>
      <w:r w:rsidR="00BC21C8" w:rsidRPr="00BC21C8">
        <w:rPr>
          <w:rStyle w:val="StyleUnderline"/>
          <w:sz w:val="12"/>
          <w:u w:val="none"/>
        </w:rPr>
        <w:t>¶</w:t>
      </w:r>
      <w:r w:rsidRPr="00495EC7">
        <w:rPr>
          <w:rStyle w:val="StyleUnderline"/>
          <w:sz w:val="12"/>
        </w:rPr>
        <w:t xml:space="preserve"> </w:t>
      </w:r>
      <w:r w:rsidRPr="0009607B">
        <w:rPr>
          <w:rStyle w:val="StyleUnderline"/>
        </w:rPr>
        <w:t>share in just five years. The significant</w:t>
      </w:r>
      <w:r w:rsidR="00BC21C8" w:rsidRPr="00BC21C8">
        <w:rPr>
          <w:rStyle w:val="StyleUnderline"/>
          <w:sz w:val="12"/>
          <w:u w:val="none"/>
        </w:rPr>
        <w:t>¶</w:t>
      </w:r>
      <w:r w:rsidRPr="00495EC7">
        <w:rPr>
          <w:rStyle w:val="StyleUnderline"/>
          <w:sz w:val="12"/>
        </w:rPr>
        <w:t xml:space="preserve"> </w:t>
      </w:r>
      <w:r w:rsidRPr="0009607B">
        <w:rPr>
          <w:rStyle w:val="StyleUnderline"/>
        </w:rPr>
        <w:t>drop in international tourists has cost the</w:t>
      </w:r>
      <w:r w:rsidR="00BC21C8" w:rsidRPr="00BC21C8">
        <w:rPr>
          <w:rStyle w:val="StyleUnderline"/>
          <w:sz w:val="12"/>
          <w:u w:val="none"/>
        </w:rPr>
        <w:t>¶</w:t>
      </w:r>
      <w:r w:rsidRPr="00495EC7">
        <w:rPr>
          <w:rStyle w:val="StyleUnderline"/>
          <w:sz w:val="12"/>
        </w:rPr>
        <w:t xml:space="preserve"> </w:t>
      </w:r>
      <w:r w:rsidRPr="0009607B">
        <w:rPr>
          <w:rStyle w:val="StyleUnderline"/>
        </w:rPr>
        <w:t>American economy $286 billion in the</w:t>
      </w:r>
      <w:r w:rsidR="00BC21C8" w:rsidRPr="00BC21C8">
        <w:rPr>
          <w:rStyle w:val="StyleUnderline"/>
          <w:sz w:val="12"/>
          <w:u w:val="none"/>
        </w:rPr>
        <w:t>¶</w:t>
      </w:r>
      <w:r w:rsidRPr="00495EC7">
        <w:rPr>
          <w:rStyle w:val="StyleUnderline"/>
          <w:sz w:val="12"/>
        </w:rPr>
        <w:t xml:space="preserve"> </w:t>
      </w:r>
      <w:r w:rsidRPr="0009607B">
        <w:rPr>
          <w:rStyle w:val="StyleUnderline"/>
        </w:rPr>
        <w:t>last 13 years</w:t>
      </w:r>
      <w:r w:rsidRPr="00BC21C8">
        <w:rPr>
          <w:sz w:val="16"/>
        </w:rPr>
        <w:t xml:space="preserve"> including $44 billion in</w:t>
      </w:r>
      <w:r w:rsidR="00BC21C8" w:rsidRPr="00BC21C8">
        <w:rPr>
          <w:sz w:val="12"/>
        </w:rPr>
        <w:t>¶</w:t>
      </w:r>
      <w:r w:rsidRPr="00BC21C8">
        <w:rPr>
          <w:sz w:val="16"/>
        </w:rPr>
        <w:t xml:space="preserve"> 2005 (National Tour Association 2007).</w:t>
      </w:r>
      <w:r w:rsidR="00BC21C8" w:rsidRPr="00BC21C8">
        <w:rPr>
          <w:sz w:val="12"/>
        </w:rPr>
        <w:t>¶</w:t>
      </w:r>
      <w:r w:rsidRPr="00BC21C8">
        <w:rPr>
          <w:sz w:val="16"/>
        </w:rPr>
        <w:t xml:space="preserve"> </w:t>
      </w:r>
      <w:r w:rsidRPr="0009607B">
        <w:rPr>
          <w:rStyle w:val="StyleUnderline"/>
        </w:rPr>
        <w:t>There is a world economy in tourism</w:t>
      </w:r>
      <w:r w:rsidR="00BC21C8" w:rsidRPr="00BC21C8">
        <w:rPr>
          <w:rStyle w:val="StyleUnderline"/>
          <w:sz w:val="12"/>
          <w:u w:val="none"/>
        </w:rPr>
        <w:t>¶</w:t>
      </w:r>
      <w:r w:rsidRPr="00495EC7">
        <w:rPr>
          <w:rStyle w:val="StyleUnderline"/>
          <w:sz w:val="12"/>
        </w:rPr>
        <w:t xml:space="preserve"> </w:t>
      </w:r>
      <w:r w:rsidRPr="0009607B">
        <w:rPr>
          <w:rStyle w:val="StyleUnderline"/>
        </w:rPr>
        <w:t>that gives consumers ample choices and</w:t>
      </w:r>
      <w:r w:rsidR="00BC21C8" w:rsidRPr="00BC21C8">
        <w:rPr>
          <w:rStyle w:val="StyleUnderline"/>
          <w:sz w:val="12"/>
          <w:u w:val="none"/>
        </w:rPr>
        <w:t>¶</w:t>
      </w:r>
      <w:r w:rsidRPr="00495EC7">
        <w:rPr>
          <w:rStyle w:val="StyleUnderline"/>
          <w:sz w:val="12"/>
        </w:rPr>
        <w:t xml:space="preserve"> </w:t>
      </w:r>
      <w:r w:rsidRPr="0009607B">
        <w:rPr>
          <w:rStyle w:val="StyleUnderline"/>
        </w:rPr>
        <w:t>produces stiff worldwide competition for</w:t>
      </w:r>
      <w:r w:rsidR="00BC21C8" w:rsidRPr="00BC21C8">
        <w:rPr>
          <w:rStyle w:val="StyleUnderline"/>
          <w:sz w:val="12"/>
          <w:u w:val="none"/>
        </w:rPr>
        <w:t>¶</w:t>
      </w:r>
      <w:r w:rsidRPr="00495EC7">
        <w:rPr>
          <w:rStyle w:val="StyleUnderline"/>
          <w:sz w:val="12"/>
        </w:rPr>
        <w:t xml:space="preserve"> </w:t>
      </w:r>
      <w:r w:rsidRPr="0009607B">
        <w:rPr>
          <w:rStyle w:val="StyleUnderline"/>
        </w:rPr>
        <w:t>tourists. If Florida beaches become run</w:t>
      </w:r>
      <w:r w:rsidR="00BC21C8" w:rsidRPr="00BC21C8">
        <w:rPr>
          <w:rStyle w:val="StyleUnderline"/>
          <w:sz w:val="12"/>
          <w:u w:val="none"/>
        </w:rPr>
        <w:t>¶</w:t>
      </w:r>
      <w:r w:rsidRPr="00495EC7">
        <w:rPr>
          <w:rStyle w:val="StyleUnderline"/>
          <w:sz w:val="12"/>
        </w:rPr>
        <w:t xml:space="preserve"> </w:t>
      </w:r>
      <w:r w:rsidRPr="0009607B">
        <w:rPr>
          <w:rStyle w:val="StyleUnderline"/>
        </w:rPr>
        <w:t>down, German tourists can choose Span-ish beaches. If Hawaiian beaches decline,</w:t>
      </w:r>
      <w:r w:rsidR="00BC21C8" w:rsidRPr="00BC21C8">
        <w:rPr>
          <w:rStyle w:val="StyleUnderline"/>
          <w:sz w:val="12"/>
          <w:u w:val="none"/>
        </w:rPr>
        <w:t>¶</w:t>
      </w:r>
      <w:r w:rsidRPr="00495EC7">
        <w:rPr>
          <w:rStyle w:val="StyleUnderline"/>
          <w:sz w:val="12"/>
        </w:rPr>
        <w:t xml:space="preserve"> </w:t>
      </w:r>
      <w:r w:rsidRPr="0009607B">
        <w:rPr>
          <w:rStyle w:val="StyleUnderline"/>
        </w:rPr>
        <w:t>Japanese tourists can choose Australia’s</w:t>
      </w:r>
      <w:r w:rsidR="00BC21C8" w:rsidRPr="00BC21C8">
        <w:rPr>
          <w:rStyle w:val="StyleUnderline"/>
          <w:sz w:val="12"/>
          <w:u w:val="none"/>
        </w:rPr>
        <w:t>¶</w:t>
      </w:r>
      <w:r w:rsidRPr="00495EC7">
        <w:rPr>
          <w:rStyle w:val="StyleUnderline"/>
          <w:sz w:val="12"/>
        </w:rPr>
        <w:t xml:space="preserve"> </w:t>
      </w:r>
      <w:r w:rsidRPr="0009607B">
        <w:rPr>
          <w:rStyle w:val="StyleUnderline"/>
        </w:rPr>
        <w:t>Gold Coast</w:t>
      </w:r>
      <w:r w:rsidRPr="00BC21C8">
        <w:rPr>
          <w:sz w:val="16"/>
        </w:rPr>
        <w:t>. In fact, there is evidence that</w:t>
      </w:r>
      <w:r w:rsidR="00BC21C8" w:rsidRPr="00BC21C8">
        <w:rPr>
          <w:sz w:val="12"/>
        </w:rPr>
        <w:t>¶</w:t>
      </w:r>
      <w:r w:rsidRPr="00BC21C8">
        <w:rPr>
          <w:sz w:val="16"/>
        </w:rPr>
        <w:t xml:space="preserve"> international tourists are shifting away</w:t>
      </w:r>
      <w:r w:rsidR="00BC21C8" w:rsidRPr="00BC21C8">
        <w:rPr>
          <w:sz w:val="12"/>
        </w:rPr>
        <w:t>¶</w:t>
      </w:r>
      <w:r w:rsidRPr="00BC21C8">
        <w:rPr>
          <w:sz w:val="16"/>
        </w:rPr>
        <w:t xml:space="preserve"> from the U.S. Waikiki beaches are se-verely eroded, and the number of Japa-nese tourists visiting Hawaii is down 36%</w:t>
      </w:r>
      <w:r w:rsidR="00BC21C8" w:rsidRPr="00BC21C8">
        <w:rPr>
          <w:sz w:val="12"/>
        </w:rPr>
        <w:t>¶</w:t>
      </w:r>
      <w:r w:rsidRPr="00BC21C8">
        <w:rPr>
          <w:sz w:val="16"/>
        </w:rPr>
        <w:t xml:space="preserve"> from 1997 to 2006 (Hawaii Department</w:t>
      </w:r>
      <w:r w:rsidR="00BC21C8" w:rsidRPr="00BC21C8">
        <w:rPr>
          <w:sz w:val="12"/>
        </w:rPr>
        <w:t>¶</w:t>
      </w:r>
      <w:r w:rsidRPr="00BC21C8">
        <w:rPr>
          <w:sz w:val="16"/>
        </w:rPr>
        <w:t xml:space="preserve"> of Business, Economic Development,</w:t>
      </w:r>
      <w:r w:rsidR="00BC21C8" w:rsidRPr="00BC21C8">
        <w:rPr>
          <w:sz w:val="12"/>
        </w:rPr>
        <w:t>¶</w:t>
      </w:r>
      <w:r w:rsidRPr="00BC21C8">
        <w:rPr>
          <w:sz w:val="16"/>
        </w:rPr>
        <w:t xml:space="preserve"> and Tourism 2006). In contrast, the num-ber of international tourists visiting the</w:t>
      </w:r>
      <w:r w:rsidR="00BC21C8" w:rsidRPr="00BC21C8">
        <w:rPr>
          <w:sz w:val="12"/>
        </w:rPr>
        <w:t>¶</w:t>
      </w:r>
      <w:r w:rsidRPr="00BC21C8">
        <w:rPr>
          <w:sz w:val="16"/>
        </w:rPr>
        <w:t xml:space="preserve"> restored beaches of Australia’s Gold</w:t>
      </w:r>
      <w:r w:rsidR="00BC21C8" w:rsidRPr="00BC21C8">
        <w:rPr>
          <w:sz w:val="12"/>
        </w:rPr>
        <w:t>¶</w:t>
      </w:r>
      <w:r w:rsidRPr="00BC21C8">
        <w:rPr>
          <w:sz w:val="16"/>
        </w:rPr>
        <w:t xml:space="preserve"> Coast has been increasing by about 5%</w:t>
      </w:r>
      <w:r w:rsidR="00BC21C8" w:rsidRPr="00BC21C8">
        <w:rPr>
          <w:sz w:val="12"/>
        </w:rPr>
        <w:t>¶</w:t>
      </w:r>
      <w:r w:rsidRPr="00BC21C8">
        <w:rPr>
          <w:sz w:val="16"/>
        </w:rPr>
        <w:t xml:space="preserve"> annually (Tourism Queensland 2007).</w:t>
      </w:r>
      <w:r w:rsidR="00BC21C8" w:rsidRPr="00BC21C8">
        <w:rPr>
          <w:sz w:val="12"/>
        </w:rPr>
        <w:t>¶</w:t>
      </w:r>
      <w:r w:rsidRPr="00BC21C8">
        <w:rPr>
          <w:sz w:val="16"/>
        </w:rPr>
        <w:t xml:space="preserve"> This worldwide competition is well</w:t>
      </w:r>
      <w:r w:rsidR="00BC21C8" w:rsidRPr="00BC21C8">
        <w:rPr>
          <w:sz w:val="12"/>
        </w:rPr>
        <w:t>¶</w:t>
      </w:r>
      <w:r w:rsidRPr="00BC21C8">
        <w:rPr>
          <w:sz w:val="16"/>
        </w:rPr>
        <w:t xml:space="preserve"> recognized outside the U.S. For example,</w:t>
      </w:r>
      <w:r w:rsidR="00BC21C8" w:rsidRPr="00BC21C8">
        <w:rPr>
          <w:sz w:val="12"/>
        </w:rPr>
        <w:t>¶</w:t>
      </w:r>
      <w:r w:rsidRPr="00BC21C8">
        <w:rPr>
          <w:sz w:val="16"/>
        </w:rPr>
        <w:t xml:space="preserve"> Houston (1996) noted that in the mid-1990s the U.S. spent only $16.3 million</w:t>
      </w:r>
      <w:r w:rsidR="00BC21C8" w:rsidRPr="00BC21C8">
        <w:rPr>
          <w:sz w:val="12"/>
        </w:rPr>
        <w:t>¶</w:t>
      </w:r>
      <w:r w:rsidRPr="00BC21C8">
        <w:rPr>
          <w:sz w:val="16"/>
        </w:rPr>
        <w:t xml:space="preserve"> in advertising to its international tourist</w:t>
      </w:r>
      <w:r w:rsidR="00BC21C8" w:rsidRPr="00BC21C8">
        <w:rPr>
          <w:sz w:val="12"/>
        </w:rPr>
        <w:t>¶</w:t>
      </w:r>
      <w:r w:rsidRPr="00BC21C8">
        <w:rPr>
          <w:sz w:val="16"/>
        </w:rPr>
        <w:t xml:space="preserve"> markets, and this compared to Spain’s</w:t>
      </w:r>
      <w:r w:rsidR="00BC21C8" w:rsidRPr="00BC21C8">
        <w:rPr>
          <w:sz w:val="12"/>
        </w:rPr>
        <w:t>¶</w:t>
      </w:r>
      <w:r w:rsidRPr="00BC21C8">
        <w:rPr>
          <w:sz w:val="16"/>
        </w:rPr>
        <w:t xml:space="preserve"> $170 million in advertising (Washington</w:t>
      </w:r>
      <w:r w:rsidR="00BC21C8" w:rsidRPr="00BC21C8">
        <w:rPr>
          <w:sz w:val="12"/>
        </w:rPr>
        <w:t>¶</w:t>
      </w:r>
      <w:r w:rsidRPr="00BC21C8">
        <w:rPr>
          <w:sz w:val="16"/>
        </w:rPr>
        <w:t xml:space="preserve"> Post1995). The U.S. ranks 33</w:t>
      </w:r>
      <w:r w:rsidR="00BC21C8" w:rsidRPr="00BC21C8">
        <w:rPr>
          <w:sz w:val="12"/>
        </w:rPr>
        <w:t>¶</w:t>
      </w:r>
      <w:r w:rsidRPr="00BC21C8">
        <w:rPr>
          <w:sz w:val="16"/>
        </w:rPr>
        <w:t xml:space="preserve"> rd</w:t>
      </w:r>
      <w:r w:rsidR="00BC21C8" w:rsidRPr="00BC21C8">
        <w:rPr>
          <w:sz w:val="12"/>
        </w:rPr>
        <w:t>¶</w:t>
      </w:r>
      <w:r w:rsidRPr="00BC21C8">
        <w:rPr>
          <w:sz w:val="16"/>
        </w:rPr>
        <w:t xml:space="preserve"> in the</w:t>
      </w:r>
      <w:r w:rsidR="00BC21C8" w:rsidRPr="00BC21C8">
        <w:rPr>
          <w:sz w:val="12"/>
        </w:rPr>
        <w:t>¶</w:t>
      </w:r>
      <w:r w:rsidRPr="00BC21C8">
        <w:rPr>
          <w:sz w:val="16"/>
        </w:rPr>
        <w:t xml:space="preserve"> world in international tourism advertise-ment, trailing Malaysia and Tunisia,</w:t>
      </w:r>
      <w:r w:rsidR="00BC21C8" w:rsidRPr="00BC21C8">
        <w:rPr>
          <w:sz w:val="12"/>
        </w:rPr>
        <w:t>¶</w:t>
      </w:r>
      <w:r w:rsidRPr="00BC21C8">
        <w:rPr>
          <w:sz w:val="16"/>
        </w:rPr>
        <w:t xml:space="preserve"> (Brooks 1995), spending less than 4% of</w:t>
      </w:r>
      <w:r w:rsidR="00BC21C8" w:rsidRPr="00BC21C8">
        <w:rPr>
          <w:sz w:val="12"/>
        </w:rPr>
        <w:t>¶</w:t>
      </w:r>
      <w:r w:rsidRPr="00BC21C8">
        <w:rPr>
          <w:sz w:val="16"/>
        </w:rPr>
        <w:t xml:space="preserve"> what Greece spends and 5% of what</w:t>
      </w:r>
      <w:r w:rsidR="00BC21C8" w:rsidRPr="00BC21C8">
        <w:rPr>
          <w:sz w:val="12"/>
        </w:rPr>
        <w:t>¶</w:t>
      </w:r>
      <w:r w:rsidRPr="00BC21C8">
        <w:rPr>
          <w:sz w:val="16"/>
        </w:rPr>
        <w:t xml:space="preserve"> Spain spends (National Tour Association</w:t>
      </w:r>
      <w:r w:rsidR="00BC21C8" w:rsidRPr="00BC21C8">
        <w:rPr>
          <w:sz w:val="12"/>
        </w:rPr>
        <w:t>¶</w:t>
      </w:r>
      <w:r w:rsidRPr="00BC21C8">
        <w:rPr>
          <w:sz w:val="16"/>
        </w:rPr>
        <w:t xml:space="preserve"> 2007). India spends four times as much</w:t>
      </w:r>
      <w:r w:rsidR="00BC21C8" w:rsidRPr="00BC21C8">
        <w:rPr>
          <w:sz w:val="12"/>
        </w:rPr>
        <w:t>¶</w:t>
      </w:r>
      <w:r w:rsidRPr="00BC21C8">
        <w:rPr>
          <w:sz w:val="16"/>
        </w:rPr>
        <w:t xml:space="preserve"> advertising to international tourists than</w:t>
      </w:r>
      <w:r w:rsidR="00BC21C8" w:rsidRPr="00BC21C8">
        <w:rPr>
          <w:sz w:val="12"/>
        </w:rPr>
        <w:t>¶</w:t>
      </w:r>
      <w:r w:rsidRPr="00BC21C8">
        <w:rPr>
          <w:sz w:val="16"/>
        </w:rPr>
        <w:t xml:space="preserve"> does the U.S. (National Tour Association</w:t>
      </w:r>
      <w:r w:rsidR="00BC21C8" w:rsidRPr="00BC21C8">
        <w:rPr>
          <w:sz w:val="12"/>
        </w:rPr>
        <w:t>¶</w:t>
      </w:r>
      <w:r w:rsidRPr="00BC21C8">
        <w:rPr>
          <w:sz w:val="16"/>
        </w:rPr>
        <w:t xml:space="preserve"> 2007). Ireland spent 180 times more per</w:t>
      </w:r>
      <w:r w:rsidR="00BC21C8" w:rsidRPr="00BC21C8">
        <w:rPr>
          <w:sz w:val="12"/>
        </w:rPr>
        <w:t>¶</w:t>
      </w:r>
      <w:r w:rsidRPr="00BC21C8">
        <w:rPr>
          <w:sz w:val="16"/>
        </w:rPr>
        <w:t xml:space="preserve"> capita on tourism advertisement than the</w:t>
      </w:r>
      <w:r w:rsidR="00BC21C8" w:rsidRPr="00BC21C8">
        <w:rPr>
          <w:sz w:val="12"/>
        </w:rPr>
        <w:t>¶</w:t>
      </w:r>
      <w:r w:rsidRPr="00BC21C8">
        <w:rPr>
          <w:sz w:val="16"/>
        </w:rPr>
        <w:t xml:space="preserve"> U.S (National Oceanic and Atmospheric</w:t>
      </w:r>
      <w:r w:rsidR="00BC21C8" w:rsidRPr="00BC21C8">
        <w:rPr>
          <w:sz w:val="12"/>
        </w:rPr>
        <w:t>¶</w:t>
      </w:r>
      <w:r w:rsidRPr="00BC21C8">
        <w:rPr>
          <w:sz w:val="16"/>
        </w:rPr>
        <w:t xml:space="preserve"> Administration 1998).</w:t>
      </w:r>
      <w:r w:rsidR="00BC21C8" w:rsidRPr="00BC21C8">
        <w:rPr>
          <w:sz w:val="12"/>
        </w:rPr>
        <w:t>¶</w:t>
      </w:r>
      <w:r w:rsidRPr="00BC21C8">
        <w:rPr>
          <w:sz w:val="16"/>
        </w:rPr>
        <w:t xml:space="preserve"> However, even</w:t>
      </w:r>
      <w:r w:rsidR="00BC21C8" w:rsidRPr="00BC21C8">
        <w:rPr>
          <w:sz w:val="12"/>
        </w:rPr>
        <w:t>¶</w:t>
      </w:r>
      <w:r w:rsidRPr="00BC21C8">
        <w:rPr>
          <w:sz w:val="16"/>
        </w:rPr>
        <w:t xml:space="preserve"> this minimal U.S. spending of $16.3 mil-lion on advertisement to international</w:t>
      </w:r>
      <w:r w:rsidR="00BC21C8" w:rsidRPr="00BC21C8">
        <w:rPr>
          <w:sz w:val="12"/>
        </w:rPr>
        <w:t>¶</w:t>
      </w:r>
      <w:r w:rsidRPr="00BC21C8">
        <w:rPr>
          <w:sz w:val="16"/>
        </w:rPr>
        <w:t xml:space="preserve"> tourist markets was eliminated when</w:t>
      </w:r>
      <w:r w:rsidR="00BC21C8" w:rsidRPr="00BC21C8">
        <w:rPr>
          <w:sz w:val="12"/>
        </w:rPr>
        <w:t>¶</w:t>
      </w:r>
      <w:r w:rsidRPr="00BC21C8">
        <w:rPr>
          <w:sz w:val="16"/>
        </w:rPr>
        <w:t xml:space="preserve"> Congress abolished the U.S. Travel and</w:t>
      </w:r>
      <w:r w:rsidR="00BC21C8" w:rsidRPr="00BC21C8">
        <w:rPr>
          <w:sz w:val="12"/>
        </w:rPr>
        <w:t>¶</w:t>
      </w:r>
      <w:r w:rsidRPr="00BC21C8">
        <w:rPr>
          <w:sz w:val="16"/>
        </w:rPr>
        <w:t xml:space="preserve"> Tourism Administration in 1996. </w:t>
      </w:r>
      <w:r w:rsidRPr="00495EC7">
        <w:rPr>
          <w:rStyle w:val="StyleUnderline"/>
        </w:rPr>
        <w:t>The</w:t>
      </w:r>
      <w:r w:rsidR="00BC21C8" w:rsidRPr="00BC21C8">
        <w:rPr>
          <w:rStyle w:val="StyleUnderline"/>
          <w:sz w:val="12"/>
          <w:u w:val="none"/>
        </w:rPr>
        <w:t>¶</w:t>
      </w:r>
      <w:r w:rsidRPr="00495EC7">
        <w:rPr>
          <w:rStyle w:val="StyleUnderline"/>
          <w:sz w:val="12"/>
        </w:rPr>
        <w:t xml:space="preserve"> </w:t>
      </w:r>
      <w:r w:rsidRPr="00495EC7">
        <w:rPr>
          <w:rStyle w:val="StyleUnderline"/>
        </w:rPr>
        <w:t>U.S. currently has no nationally-funded</w:t>
      </w:r>
      <w:r w:rsidR="00BC21C8" w:rsidRPr="00BC21C8">
        <w:rPr>
          <w:rStyle w:val="StyleUnderline"/>
          <w:sz w:val="12"/>
          <w:u w:val="none"/>
        </w:rPr>
        <w:t>¶</w:t>
      </w:r>
      <w:r w:rsidRPr="00495EC7">
        <w:rPr>
          <w:rStyle w:val="StyleUnderline"/>
          <w:sz w:val="12"/>
        </w:rPr>
        <w:t xml:space="preserve"> </w:t>
      </w:r>
      <w:r w:rsidRPr="00495EC7">
        <w:rPr>
          <w:rStyle w:val="StyleUnderline"/>
        </w:rPr>
        <w:t>tourism advertising while countries such</w:t>
      </w:r>
      <w:r w:rsidR="00BC21C8" w:rsidRPr="00BC21C8">
        <w:rPr>
          <w:rStyle w:val="StyleUnderline"/>
          <w:sz w:val="12"/>
          <w:u w:val="none"/>
        </w:rPr>
        <w:t>¶</w:t>
      </w:r>
      <w:r w:rsidRPr="00495EC7">
        <w:rPr>
          <w:rStyle w:val="StyleUnderline"/>
          <w:sz w:val="12"/>
        </w:rPr>
        <w:t xml:space="preserve"> </w:t>
      </w:r>
      <w:r w:rsidRPr="00495EC7">
        <w:rPr>
          <w:rStyle w:val="StyleUnderline"/>
        </w:rPr>
        <w:t>as Australia, Canada, France, Greece,</w:t>
      </w:r>
      <w:r w:rsidR="00BC21C8" w:rsidRPr="00BC21C8">
        <w:rPr>
          <w:rStyle w:val="StyleUnderline"/>
          <w:sz w:val="12"/>
          <w:u w:val="none"/>
        </w:rPr>
        <w:t>¶</w:t>
      </w:r>
      <w:r w:rsidRPr="00495EC7">
        <w:rPr>
          <w:rStyle w:val="StyleUnderline"/>
          <w:sz w:val="12"/>
        </w:rPr>
        <w:t xml:space="preserve"> </w:t>
      </w:r>
      <w:r w:rsidRPr="00495EC7">
        <w:rPr>
          <w:rStyle w:val="StyleUnderline"/>
        </w:rPr>
        <w:t>Singapore, and Spain each spend $100</w:t>
      </w:r>
      <w:r w:rsidR="00BC21C8" w:rsidRPr="00BC21C8">
        <w:rPr>
          <w:rStyle w:val="StyleUnderline"/>
          <w:sz w:val="12"/>
          <w:u w:val="none"/>
        </w:rPr>
        <w:t>¶</w:t>
      </w:r>
      <w:r w:rsidRPr="00495EC7">
        <w:rPr>
          <w:rStyle w:val="StyleUnderline"/>
          <w:sz w:val="12"/>
        </w:rPr>
        <w:t xml:space="preserve"> </w:t>
      </w:r>
      <w:r w:rsidRPr="00495EC7">
        <w:rPr>
          <w:rStyle w:val="StyleUnderline"/>
        </w:rPr>
        <w:t>million or more annually on international</w:t>
      </w:r>
      <w:r w:rsidR="00BC21C8" w:rsidRPr="00BC21C8">
        <w:rPr>
          <w:rStyle w:val="StyleUnderline"/>
          <w:sz w:val="12"/>
          <w:u w:val="none"/>
        </w:rPr>
        <w:t>¶</w:t>
      </w:r>
      <w:r w:rsidRPr="00495EC7">
        <w:rPr>
          <w:rStyle w:val="StyleUnderline"/>
          <w:sz w:val="12"/>
        </w:rPr>
        <w:t xml:space="preserve"> </w:t>
      </w:r>
      <w:r w:rsidRPr="00495EC7">
        <w:rPr>
          <w:rStyle w:val="StyleUnderline"/>
        </w:rPr>
        <w:t>marketing</w:t>
      </w:r>
      <w:r w:rsidRPr="00BC21C8">
        <w:rPr>
          <w:sz w:val="16"/>
        </w:rPr>
        <w:t xml:space="preserve"> (Brooks 1995; Hotel-online</w:t>
      </w:r>
      <w:r w:rsidR="00BC21C8" w:rsidRPr="00BC21C8">
        <w:rPr>
          <w:sz w:val="12"/>
        </w:rPr>
        <w:t>¶</w:t>
      </w:r>
      <w:r w:rsidRPr="00BC21C8">
        <w:rPr>
          <w:sz w:val="16"/>
        </w:rPr>
        <w:t xml:space="preserve"> 1998; Balzer 1998).</w:t>
      </w:r>
    </w:p>
    <w:p w:rsidR="001D075C" w:rsidRPr="007A3C18" w:rsidRDefault="001D075C" w:rsidP="001D075C">
      <w:pPr>
        <w:pStyle w:val="Heading3"/>
      </w:pPr>
      <w:r>
        <w:t>AT: Drilling good for the Economy – Beaches Outweigh</w:t>
      </w:r>
    </w:p>
    <w:p w:rsidR="001D075C" w:rsidRDefault="001D075C" w:rsidP="001D075C">
      <w:pPr>
        <w:pStyle w:val="Heading4"/>
      </w:pPr>
      <w:r>
        <w:t>damage to coastal economies outweighs benefits of offshore drilling</w:t>
      </w:r>
    </w:p>
    <w:p w:rsidR="001D075C" w:rsidRDefault="001D075C" w:rsidP="001D075C">
      <w:r>
        <w:rPr>
          <w:rStyle w:val="Style13ptBold"/>
        </w:rPr>
        <w:t xml:space="preserve">Moriarty ’11 </w:t>
      </w:r>
      <w:r>
        <w:t xml:space="preserve">(Jim Moriarty, the CEO of The Surfrider Foundation, a grassroots non-profit environmental organization that works to protect and preserve the world's oceans, waves, and beaches, 1-14-11, “The Economic Case Against Offshore Drilling,” </w:t>
      </w:r>
      <w:hyperlink r:id="rId107" w:history="1">
        <w:r w:rsidRPr="006D720B">
          <w:rPr>
            <w:rStyle w:val="Hyperlink"/>
          </w:rPr>
          <w:t>http://www.theinertia.com/politics/the-economic-case-against-offshore-drilling/</w:t>
        </w:r>
      </w:hyperlink>
      <w:r>
        <w:t>)</w:t>
      </w:r>
    </w:p>
    <w:p w:rsidR="001D075C" w:rsidRPr="00BC21C8" w:rsidRDefault="001D075C" w:rsidP="001D075C">
      <w:pPr>
        <w:rPr>
          <w:sz w:val="14"/>
        </w:rPr>
      </w:pPr>
      <w:r w:rsidRPr="00BC21C8">
        <w:rPr>
          <w:sz w:val="14"/>
        </w:rPr>
        <w:t xml:space="preserve">Let’s start by </w:t>
      </w:r>
      <w:r w:rsidRPr="009361B1">
        <w:rPr>
          <w:rStyle w:val="StyleUnderline"/>
        </w:rPr>
        <w:t>establishing the value of the coastlines</w:t>
      </w:r>
      <w:r w:rsidRPr="00BC21C8">
        <w:rPr>
          <w:sz w:val="14"/>
        </w:rPr>
        <w:t xml:space="preserve"> we’re talking about </w:t>
      </w:r>
      <w:r w:rsidRPr="00662F37">
        <w:rPr>
          <w:rStyle w:val="StyleUnderline"/>
        </w:rPr>
        <w:t>in the U</w:t>
      </w:r>
      <w:r w:rsidRPr="00BC21C8">
        <w:rPr>
          <w:sz w:val="14"/>
        </w:rPr>
        <w:t xml:space="preserve">nited </w:t>
      </w:r>
      <w:r w:rsidRPr="00662F37">
        <w:rPr>
          <w:rStyle w:val="StyleUnderline"/>
        </w:rPr>
        <w:t>S</w:t>
      </w:r>
      <w:r w:rsidRPr="00BC21C8">
        <w:rPr>
          <w:sz w:val="14"/>
        </w:rPr>
        <w:t xml:space="preserve">tates. </w:t>
      </w:r>
      <w:r w:rsidRPr="004F6145">
        <w:rPr>
          <w:rStyle w:val="StyleUnderline"/>
          <w:highlight w:val="yellow"/>
        </w:rPr>
        <w:t>Coastal tourism in CA, FL, NY, NJ and WA alone account for $129 billion dollars</w:t>
      </w:r>
      <w:r w:rsidRPr="00662F37">
        <w:rPr>
          <w:rStyle w:val="StyleUnderline"/>
        </w:rPr>
        <w:t xml:space="preserve"> in leisure and hospitality companies, services and jobs. </w:t>
      </w:r>
      <w:r w:rsidRPr="004F6145">
        <w:rPr>
          <w:rStyle w:val="StyleUnderline"/>
          <w:highlight w:val="yellow"/>
        </w:rPr>
        <w:t>Fishing</w:t>
      </w:r>
      <w:r w:rsidRPr="00BC21C8">
        <w:rPr>
          <w:sz w:val="14"/>
        </w:rPr>
        <w:t xml:space="preserve"> from both coasts </w:t>
      </w:r>
      <w:r w:rsidRPr="004F6145">
        <w:rPr>
          <w:rStyle w:val="StyleUnderline"/>
          <w:highlight w:val="yellow"/>
        </w:rPr>
        <w:t>accounts for $11.8 billion and $1.9 billion in recreational</w:t>
      </w:r>
      <w:r w:rsidRPr="00662F37">
        <w:rPr>
          <w:rStyle w:val="StyleUnderline"/>
        </w:rPr>
        <w:t xml:space="preserve"> and commercial </w:t>
      </w:r>
      <w:r w:rsidRPr="004F6145">
        <w:rPr>
          <w:rStyle w:val="StyleUnderline"/>
          <w:highlight w:val="yellow"/>
        </w:rPr>
        <w:t>fishing</w:t>
      </w:r>
      <w:r w:rsidRPr="00662F37">
        <w:rPr>
          <w:rStyle w:val="StyleUnderline"/>
        </w:rPr>
        <w:t xml:space="preserve"> respectively.</w:t>
      </w:r>
      <w:r w:rsidR="00BC21C8" w:rsidRPr="00BC21C8">
        <w:rPr>
          <w:sz w:val="12"/>
        </w:rPr>
        <w:t>¶</w:t>
      </w:r>
      <w:r w:rsidRPr="00BC21C8">
        <w:rPr>
          <w:sz w:val="14"/>
        </w:rPr>
        <w:t xml:space="preserve"> </w:t>
      </w:r>
      <w:r w:rsidRPr="004F6145">
        <w:rPr>
          <w:rStyle w:val="StyleUnderline"/>
          <w:highlight w:val="yellow"/>
        </w:rPr>
        <w:t>If we</w:t>
      </w:r>
      <w:r w:rsidRPr="00BC21C8">
        <w:rPr>
          <w:sz w:val="14"/>
        </w:rPr>
        <w:t xml:space="preserve"> stripped away the political rhetoric and </w:t>
      </w:r>
      <w:r w:rsidRPr="004F6145">
        <w:rPr>
          <w:rStyle w:val="StyleUnderline"/>
          <w:highlight w:val="yellow"/>
        </w:rPr>
        <w:t>solely looked at offshore drilling with economic lenses we’d see that it doesn’t make good business sense</w:t>
      </w:r>
      <w:r w:rsidRPr="00BC21C8">
        <w:rPr>
          <w:sz w:val="14"/>
        </w:rPr>
        <w:t>.</w:t>
      </w:r>
      <w:r w:rsidR="00BC21C8" w:rsidRPr="00BC21C8">
        <w:rPr>
          <w:sz w:val="12"/>
        </w:rPr>
        <w:t>¶</w:t>
      </w:r>
      <w:r w:rsidRPr="00BC21C8">
        <w:rPr>
          <w:sz w:val="14"/>
        </w:rPr>
        <w:t xml:space="preserve"> We know </w:t>
      </w:r>
      <w:r w:rsidRPr="004F6145">
        <w:rPr>
          <w:rStyle w:val="StyleUnderline"/>
          <w:highlight w:val="yellow"/>
        </w:rPr>
        <w:t>the most expensive property is coastal</w:t>
      </w:r>
      <w:r w:rsidRPr="00662F37">
        <w:rPr>
          <w:rStyle w:val="StyleUnderline"/>
        </w:rPr>
        <w:t>. A house near or on the coast is worth much more than a comparable house away from the coast</w:t>
      </w:r>
      <w:r w:rsidRPr="00BC21C8">
        <w:rPr>
          <w:sz w:val="14"/>
        </w:rPr>
        <w:t>.</w:t>
      </w:r>
      <w:r w:rsidR="00BC21C8" w:rsidRPr="00BC21C8">
        <w:rPr>
          <w:sz w:val="12"/>
        </w:rPr>
        <w:t>¶</w:t>
      </w:r>
      <w:r w:rsidRPr="00BC21C8">
        <w:rPr>
          <w:sz w:val="14"/>
        </w:rPr>
        <w:t xml:space="preserve"> </w:t>
      </w:r>
      <w:r w:rsidRPr="004F6145">
        <w:rPr>
          <w:rStyle w:val="StyleUnderline"/>
          <w:highlight w:val="yellow"/>
        </w:rPr>
        <w:t>This summer’s horrific BP spill delivered an economic hit that will be in the billions of dollars to the Gulf Coast</w:t>
      </w:r>
      <w:r w:rsidRPr="00BC21C8">
        <w:rPr>
          <w:sz w:val="14"/>
          <w:highlight w:val="yellow"/>
        </w:rPr>
        <w:t>.</w:t>
      </w:r>
    </w:p>
    <w:p w:rsidR="001D075C" w:rsidRDefault="001D075C" w:rsidP="001D075C">
      <w:pPr>
        <w:pStyle w:val="Heading4"/>
      </w:pPr>
      <w:r>
        <w:t>tourism and fishing industries outweigh offshore drilling-doesn’t create jobs</w:t>
      </w:r>
    </w:p>
    <w:p w:rsidR="001D075C" w:rsidRDefault="001D075C" w:rsidP="001D075C">
      <w:r>
        <w:rPr>
          <w:rStyle w:val="Style13ptBold"/>
        </w:rPr>
        <w:t xml:space="preserve">Hebert ’09 </w:t>
      </w:r>
      <w:r w:rsidRPr="004D43B0">
        <w:t>(Evan</w:t>
      </w:r>
      <w:r>
        <w:t xml:space="preserve"> H Josef Hebert, a Energy Reporter with The Associated Press, 2-11-09, “Activists push for offshore energy drilling ban,” Associated Press Financial Wire, Lexis)</w:t>
      </w:r>
    </w:p>
    <w:p w:rsidR="001D075C" w:rsidRDefault="001D075C" w:rsidP="001D075C">
      <w:pPr>
        <w:rPr>
          <w:rStyle w:val="StyleUnderline"/>
        </w:rPr>
      </w:pPr>
      <w:r w:rsidRPr="00BC21C8">
        <w:rPr>
          <w:sz w:val="14"/>
        </w:rPr>
        <w:t xml:space="preserve">At a House hearing, Philippe Cousteau, grandson of legendary ocean explorer Jacques Cousteau, urged Congress to reinstate the </w:t>
      </w:r>
      <w:r w:rsidRPr="00D8418F">
        <w:rPr>
          <w:rStyle w:val="StyleUnderline"/>
        </w:rPr>
        <w:t>offshore drilling bans</w:t>
      </w:r>
      <w:r w:rsidRPr="00BC21C8">
        <w:rPr>
          <w:sz w:val="14"/>
        </w:rPr>
        <w:t xml:space="preserve"> that until last fall had been in effect for 25 years </w:t>
      </w:r>
      <w:r w:rsidRPr="00D8418F">
        <w:rPr>
          <w:rStyle w:val="StyleUnderline"/>
        </w:rPr>
        <w:t>in Atlantic and Pacific coastal waters</w:t>
      </w:r>
      <w:r w:rsidRPr="00BC21C8">
        <w:rPr>
          <w:sz w:val="14"/>
        </w:rPr>
        <w:t>.</w:t>
      </w:r>
      <w:r w:rsidR="00BC21C8" w:rsidRPr="00BC21C8">
        <w:rPr>
          <w:sz w:val="12"/>
        </w:rPr>
        <w:t>¶</w:t>
      </w:r>
      <w:r w:rsidRPr="00BC21C8">
        <w:rPr>
          <w:sz w:val="14"/>
        </w:rPr>
        <w:t xml:space="preserve"> "It's </w:t>
      </w:r>
      <w:r w:rsidRPr="00D8418F">
        <w:rPr>
          <w:rStyle w:val="StyleUnderline"/>
        </w:rPr>
        <w:t>absolutely critical for the health of the oceans</w:t>
      </w:r>
      <w:r w:rsidRPr="00BC21C8">
        <w:rPr>
          <w:sz w:val="14"/>
        </w:rPr>
        <w:t>," said Cousteau, a board member of the advocacy group Ocean Conservancy. "</w:t>
      </w:r>
      <w:r w:rsidRPr="00D8418F">
        <w:rPr>
          <w:rStyle w:val="StyleUnderline"/>
        </w:rPr>
        <w:t>Oil spills still occur</w:t>
      </w:r>
      <w:r w:rsidRPr="00BC21C8">
        <w:rPr>
          <w:sz w:val="14"/>
        </w:rPr>
        <w:t>."</w:t>
      </w:r>
      <w:r w:rsidR="00BC21C8" w:rsidRPr="00BC21C8">
        <w:rPr>
          <w:sz w:val="12"/>
        </w:rPr>
        <w:t>¶</w:t>
      </w:r>
      <w:r w:rsidRPr="00BC21C8">
        <w:rPr>
          <w:sz w:val="14"/>
        </w:rPr>
        <w:t xml:space="preserve"> Actor Ted Danson, a founder and board member of Oceana, an ocean advocacy group, said </w:t>
      </w:r>
      <w:r w:rsidRPr="00D8418F">
        <w:rPr>
          <w:rStyle w:val="StyleUnderline"/>
        </w:rPr>
        <w:t>offshore drilling is "flirting with disaster" because of potential oil spills not only at drilling rigs, but in transporting the oil produced.</w:t>
      </w:r>
      <w:r w:rsidR="00BC21C8" w:rsidRPr="00BC21C8">
        <w:rPr>
          <w:sz w:val="12"/>
        </w:rPr>
        <w:t>¶</w:t>
      </w:r>
      <w:r w:rsidRPr="00BC21C8">
        <w:rPr>
          <w:sz w:val="14"/>
        </w:rPr>
        <w:t xml:space="preserve"> Danson said the country should be moving away from fossil fuels to renewable energy sources such as offshore wind and energy from tidal waves because of the threats of climate change, which he said is another threat to ocean health.</w:t>
      </w:r>
      <w:r w:rsidR="00BC21C8" w:rsidRPr="00BC21C8">
        <w:rPr>
          <w:sz w:val="12"/>
        </w:rPr>
        <w:t>¶</w:t>
      </w:r>
      <w:r w:rsidRPr="00BC21C8">
        <w:rPr>
          <w:sz w:val="14"/>
        </w:rPr>
        <w:t xml:space="preserve"> </w:t>
      </w:r>
      <w:r w:rsidRPr="004F6145">
        <w:rPr>
          <w:rStyle w:val="StyleUnderline"/>
          <w:highlight w:val="yellow"/>
        </w:rPr>
        <w:t>Tourism and fishing</w:t>
      </w:r>
      <w:r w:rsidRPr="0063667F">
        <w:rPr>
          <w:rStyle w:val="StyleUnderline"/>
        </w:rPr>
        <w:t xml:space="preserve"> industry </w:t>
      </w:r>
      <w:r w:rsidRPr="004F6145">
        <w:rPr>
          <w:rStyle w:val="StyleUnderline"/>
          <w:highlight w:val="yellow"/>
        </w:rPr>
        <w:t>spokesmen</w:t>
      </w:r>
      <w:r w:rsidRPr="00BC21C8">
        <w:rPr>
          <w:sz w:val="14"/>
        </w:rPr>
        <w:t xml:space="preserve"> from North Carolina, Florida and California said they </w:t>
      </w:r>
      <w:r w:rsidRPr="0063667F">
        <w:rPr>
          <w:rStyle w:val="StyleUnderline"/>
        </w:rPr>
        <w:t xml:space="preserve">are </w:t>
      </w:r>
      <w:r w:rsidRPr="004F6145">
        <w:rPr>
          <w:rStyle w:val="StyleUnderline"/>
          <w:highlight w:val="yellow"/>
        </w:rPr>
        <w:t>worried offshore drilling would impact billions</w:t>
      </w:r>
      <w:r w:rsidRPr="0063667F">
        <w:rPr>
          <w:rStyle w:val="StyleUnderline"/>
        </w:rPr>
        <w:t xml:space="preserve"> of dollars </w:t>
      </w:r>
      <w:r w:rsidRPr="004F6145">
        <w:rPr>
          <w:rStyle w:val="StyleUnderline"/>
          <w:highlight w:val="yellow"/>
        </w:rPr>
        <w:t>a year fishing and tourism industries</w:t>
      </w:r>
      <w:r w:rsidRPr="00BC21C8">
        <w:rPr>
          <w:sz w:val="14"/>
          <w:highlight w:val="yellow"/>
        </w:rPr>
        <w:t>.</w:t>
      </w:r>
      <w:r w:rsidR="00BC21C8" w:rsidRPr="00BC21C8">
        <w:rPr>
          <w:sz w:val="12"/>
          <w:highlight w:val="yellow"/>
        </w:rPr>
        <w:t>¶</w:t>
      </w:r>
      <w:r w:rsidRPr="00BC21C8">
        <w:rPr>
          <w:sz w:val="14"/>
        </w:rPr>
        <w:t xml:space="preserve"> "</w:t>
      </w:r>
      <w:r w:rsidRPr="0063667F">
        <w:rPr>
          <w:rStyle w:val="StyleUnderline"/>
        </w:rPr>
        <w:t>We cannot afford any kind of spill. ... We can't take the risk</w:t>
      </w:r>
      <w:r w:rsidRPr="00BC21C8">
        <w:rPr>
          <w:sz w:val="14"/>
        </w:rPr>
        <w:t>," D.T. Minich, executive director of the St. Petersburg/Clearwater, Fla. visitor's bureau, told the House panel.</w:t>
      </w:r>
      <w:r w:rsidR="00BC21C8" w:rsidRPr="00BC21C8">
        <w:rPr>
          <w:sz w:val="12"/>
        </w:rPr>
        <w:t>¶</w:t>
      </w:r>
      <w:r w:rsidRPr="00BC21C8">
        <w:rPr>
          <w:sz w:val="14"/>
        </w:rPr>
        <w:t xml:space="preserve"> W.F. "Zeek" Grader Jr., executive director of the Pacific Coast Federation of Fishermen's Association, said he's not so worried about spills, but that </w:t>
      </w:r>
      <w:r w:rsidRPr="0063667F">
        <w:rPr>
          <w:rStyle w:val="StyleUnderline"/>
        </w:rPr>
        <w:t>exploratory s</w:t>
      </w:r>
      <w:r w:rsidRPr="004F6145">
        <w:rPr>
          <w:rStyle w:val="StyleUnderline"/>
          <w:highlight w:val="yellow"/>
        </w:rPr>
        <w:t>eismic activities and drilling rigs would "kill fish... scare fish and make it impossible for fishing operations to be held</w:t>
      </w:r>
      <w:r w:rsidRPr="00BC21C8">
        <w:rPr>
          <w:sz w:val="14"/>
          <w:highlight w:val="yellow"/>
        </w:rPr>
        <w:t>."</w:t>
      </w:r>
      <w:r w:rsidR="00BC21C8" w:rsidRPr="00BC21C8">
        <w:rPr>
          <w:sz w:val="12"/>
        </w:rPr>
        <w:t>¶</w:t>
      </w:r>
      <w:r w:rsidRPr="00BC21C8">
        <w:rPr>
          <w:sz w:val="14"/>
        </w:rPr>
        <w:t xml:space="preserve"> But Jefferson Angers, president of the Center for Coastal Conservation in Louisiana said: "The fishing and oil and gas industries have coexisted in Louisiana for half a century and they've worked well together."</w:t>
      </w:r>
      <w:r w:rsidR="00BC21C8" w:rsidRPr="00BC21C8">
        <w:rPr>
          <w:sz w:val="12"/>
        </w:rPr>
        <w:t>¶</w:t>
      </w:r>
      <w:r w:rsidRPr="00BC21C8">
        <w:rPr>
          <w:sz w:val="14"/>
        </w:rPr>
        <w:t xml:space="preserve"> On restoring the broad moratorium, "it may be the ship has already sailed," said Rahall, adding that the issue is, "do we need buffer areas, do we need certain areas off limits?"</w:t>
      </w:r>
      <w:r w:rsidR="00BC21C8" w:rsidRPr="00BC21C8">
        <w:rPr>
          <w:sz w:val="12"/>
        </w:rPr>
        <w:t>¶</w:t>
      </w:r>
      <w:r w:rsidRPr="00BC21C8">
        <w:rPr>
          <w:sz w:val="14"/>
        </w:rPr>
        <w:t xml:space="preserve"> Rep. Doc Hastings of Washington, the House Resources Committee's top Republican, countered that expanded offshore drilling is "about creating good American jobs" and reducing the nation's dependence on foreign oil and the OPEC oil cartel.</w:t>
      </w:r>
      <w:r w:rsidR="00BC21C8" w:rsidRPr="00BC21C8">
        <w:rPr>
          <w:sz w:val="12"/>
        </w:rPr>
        <w:t>¶</w:t>
      </w:r>
      <w:r w:rsidRPr="00BC21C8">
        <w:rPr>
          <w:sz w:val="14"/>
        </w:rPr>
        <w:t xml:space="preserve"> But </w:t>
      </w:r>
      <w:r w:rsidRPr="00310BBD">
        <w:rPr>
          <w:rStyle w:val="StyleUnderline"/>
        </w:rPr>
        <w:t>energy experts acknowledge that</w:t>
      </w:r>
      <w:r w:rsidRPr="00BC21C8">
        <w:rPr>
          <w:sz w:val="14"/>
        </w:rPr>
        <w:t xml:space="preserve"> any new </w:t>
      </w:r>
      <w:r w:rsidRPr="004F6145">
        <w:rPr>
          <w:rStyle w:val="StyleUnderline"/>
          <w:highlight w:val="yellow"/>
        </w:rPr>
        <w:t>offshore</w:t>
      </w:r>
      <w:r w:rsidRPr="00BC21C8">
        <w:rPr>
          <w:sz w:val="14"/>
        </w:rPr>
        <w:t xml:space="preserve"> oil </w:t>
      </w:r>
      <w:r w:rsidRPr="004F6145">
        <w:rPr>
          <w:rStyle w:val="StyleUnderline"/>
          <w:highlight w:val="yellow"/>
        </w:rPr>
        <w:t>development would do little to spur short-term job creation and that it would take years for new leases to be issued and another 5 to 7 years before oil would begin to flow from any new discoveries.</w:t>
      </w:r>
    </w:p>
    <w:p w:rsidR="001D075C" w:rsidRDefault="001D075C" w:rsidP="001D075C">
      <w:pPr>
        <w:pStyle w:val="Heading2"/>
      </w:pPr>
      <w:r>
        <w:t>2NC Impacts</w:t>
      </w:r>
    </w:p>
    <w:p w:rsidR="001D075C" w:rsidRPr="00A13638" w:rsidRDefault="001D075C" w:rsidP="001D075C">
      <w:pPr>
        <w:pStyle w:val="Heading3"/>
      </w:pPr>
      <w:r>
        <w:t>2NC Competitiveness Impact</w:t>
      </w:r>
    </w:p>
    <w:p w:rsidR="001D075C" w:rsidRDefault="001D075C" w:rsidP="001D075C">
      <w:pPr>
        <w:pStyle w:val="Heading4"/>
      </w:pPr>
      <w:r>
        <w:t>beaches key to the econ and competitiveness</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 google it)</w:t>
      </w:r>
    </w:p>
    <w:p w:rsidR="001D075C" w:rsidRPr="00BC21C8" w:rsidRDefault="001D075C" w:rsidP="001D075C">
      <w:pPr>
        <w:rPr>
          <w:sz w:val="16"/>
        </w:rPr>
      </w:pPr>
      <w:r w:rsidRPr="00BC21C8">
        <w:rPr>
          <w:sz w:val="16"/>
        </w:rPr>
        <w:t>Houston (1995a; 1996; 2002) de-scribed the economic value of</w:t>
      </w:r>
      <w:r w:rsidR="00BC21C8" w:rsidRPr="00BC21C8">
        <w:rPr>
          <w:sz w:val="12"/>
        </w:rPr>
        <w:t>¶</w:t>
      </w:r>
      <w:r w:rsidRPr="00BC21C8">
        <w:rPr>
          <w:sz w:val="16"/>
        </w:rPr>
        <w:t xml:space="preserve"> America’s beaches. He noted that</w:t>
      </w:r>
      <w:r w:rsidR="00BC21C8" w:rsidRPr="00BC21C8">
        <w:rPr>
          <w:sz w:val="12"/>
        </w:rPr>
        <w:t>¶</w:t>
      </w:r>
      <w:r w:rsidRPr="00BC21C8">
        <w:rPr>
          <w:sz w:val="16"/>
        </w:rPr>
        <w:t xml:space="preserve"> </w:t>
      </w:r>
      <w:r w:rsidRPr="003742B5">
        <w:rPr>
          <w:rStyle w:val="StyleUnderline"/>
        </w:rPr>
        <w:t>the travel and tourism industry is becoming increasingly dominant in economies</w:t>
      </w:r>
      <w:r w:rsidR="00BC21C8" w:rsidRPr="00BC21C8">
        <w:rPr>
          <w:rStyle w:val="StyleUnderline"/>
          <w:sz w:val="12"/>
          <w:u w:val="none"/>
        </w:rPr>
        <w:t>¶</w:t>
      </w:r>
      <w:r w:rsidRPr="00F1176F">
        <w:rPr>
          <w:rStyle w:val="StyleUnderline"/>
          <w:sz w:val="12"/>
        </w:rPr>
        <w:t xml:space="preserve"> </w:t>
      </w:r>
      <w:r w:rsidRPr="003742B5">
        <w:rPr>
          <w:rStyle w:val="StyleUnderline"/>
        </w:rPr>
        <w:t>throughout the world</w:t>
      </w:r>
      <w:r w:rsidRPr="00BC21C8">
        <w:rPr>
          <w:sz w:val="16"/>
        </w:rPr>
        <w:t xml:space="preserve">. However, few realize that </w:t>
      </w:r>
      <w:r w:rsidRPr="003742B5">
        <w:rPr>
          <w:rStyle w:val="StyleUnderline"/>
        </w:rPr>
        <w:t>travel and tourism is</w:t>
      </w:r>
      <w:r w:rsidRPr="00BC21C8">
        <w:rPr>
          <w:sz w:val="16"/>
        </w:rPr>
        <w:t xml:space="preserve"> already</w:t>
      </w:r>
      <w:r w:rsidR="00BC21C8" w:rsidRPr="00BC21C8">
        <w:rPr>
          <w:sz w:val="12"/>
        </w:rPr>
        <w:t>¶</w:t>
      </w:r>
      <w:r w:rsidRPr="00BC21C8">
        <w:rPr>
          <w:sz w:val="16"/>
        </w:rPr>
        <w:t xml:space="preserve"> </w:t>
      </w:r>
      <w:r w:rsidRPr="00B50B71">
        <w:rPr>
          <w:rStyle w:val="StyleUnderline"/>
        </w:rPr>
        <w:t>America’s largest industry, employer, and</w:t>
      </w:r>
      <w:r w:rsidR="00BC21C8" w:rsidRPr="00BC21C8">
        <w:rPr>
          <w:rStyle w:val="StyleUnderline"/>
          <w:sz w:val="12"/>
          <w:u w:val="none"/>
        </w:rPr>
        <w:t>¶</w:t>
      </w:r>
      <w:r w:rsidRPr="00F1176F">
        <w:rPr>
          <w:rStyle w:val="StyleUnderline"/>
          <w:sz w:val="12"/>
        </w:rPr>
        <w:t xml:space="preserve"> </w:t>
      </w:r>
      <w:r w:rsidRPr="00B50B71">
        <w:rPr>
          <w:rStyle w:val="StyleUnderline"/>
        </w:rPr>
        <w:t>earner of foreign exchange; and beaches</w:t>
      </w:r>
      <w:r w:rsidR="00BC21C8" w:rsidRPr="00BC21C8">
        <w:rPr>
          <w:rStyle w:val="StyleUnderline"/>
          <w:sz w:val="12"/>
          <w:u w:val="none"/>
        </w:rPr>
        <w:t>¶</w:t>
      </w:r>
      <w:r w:rsidRPr="00F1176F">
        <w:rPr>
          <w:rStyle w:val="StyleUnderline"/>
          <w:sz w:val="12"/>
        </w:rPr>
        <w:t xml:space="preserve"> </w:t>
      </w:r>
      <w:r w:rsidRPr="00B50B71">
        <w:rPr>
          <w:rStyle w:val="StyleUnderline"/>
        </w:rPr>
        <w:t>are its leading tourist destination</w:t>
      </w:r>
      <w:r w:rsidRPr="00BC21C8">
        <w:rPr>
          <w:sz w:val="16"/>
        </w:rPr>
        <w:t xml:space="preserve">. </w:t>
      </w:r>
      <w:r w:rsidRPr="00B50B71">
        <w:rPr>
          <w:rStyle w:val="StyleUnderline"/>
        </w:rPr>
        <w:t>Although high-technology industries grab</w:t>
      </w:r>
      <w:r w:rsidR="00BC21C8" w:rsidRPr="00BC21C8">
        <w:rPr>
          <w:rStyle w:val="StyleUnderline"/>
          <w:sz w:val="12"/>
          <w:u w:val="none"/>
        </w:rPr>
        <w:t>¶</w:t>
      </w:r>
      <w:r w:rsidRPr="00F1176F">
        <w:rPr>
          <w:rStyle w:val="StyleUnderline"/>
          <w:sz w:val="12"/>
        </w:rPr>
        <w:t xml:space="preserve"> </w:t>
      </w:r>
      <w:r w:rsidRPr="00B50B71">
        <w:rPr>
          <w:rStyle w:val="StyleUnderline"/>
        </w:rPr>
        <w:t>the news, the U.S. runs a trade deficit in</w:t>
      </w:r>
      <w:r w:rsidR="00BC21C8" w:rsidRPr="00BC21C8">
        <w:rPr>
          <w:rStyle w:val="StyleUnderline"/>
          <w:sz w:val="12"/>
          <w:u w:val="none"/>
        </w:rPr>
        <w:t>¶</w:t>
      </w:r>
      <w:r w:rsidRPr="00F1176F">
        <w:rPr>
          <w:rStyle w:val="StyleUnderline"/>
          <w:sz w:val="12"/>
        </w:rPr>
        <w:t xml:space="preserve"> </w:t>
      </w:r>
      <w:r w:rsidRPr="00B50B71">
        <w:rPr>
          <w:rStyle w:val="StyleUnderline"/>
        </w:rPr>
        <w:t>these industries</w:t>
      </w:r>
      <w:r w:rsidRPr="00BC21C8">
        <w:rPr>
          <w:sz w:val="16"/>
        </w:rPr>
        <w:t xml:space="preserve"> and high-technology jobs</w:t>
      </w:r>
      <w:r w:rsidR="00BC21C8" w:rsidRPr="00BC21C8">
        <w:rPr>
          <w:sz w:val="12"/>
        </w:rPr>
        <w:t>¶</w:t>
      </w:r>
      <w:r w:rsidRPr="00BC21C8">
        <w:rPr>
          <w:sz w:val="16"/>
        </w:rPr>
        <w:t xml:space="preserve"> are increasingly “offshored” in today’s</w:t>
      </w:r>
      <w:r w:rsidR="00BC21C8" w:rsidRPr="00BC21C8">
        <w:rPr>
          <w:sz w:val="12"/>
        </w:rPr>
        <w:t>¶</w:t>
      </w:r>
      <w:r w:rsidRPr="00BC21C8">
        <w:rPr>
          <w:sz w:val="16"/>
        </w:rPr>
        <w:t xml:space="preserve"> world economy. </w:t>
      </w:r>
      <w:r w:rsidRPr="00B50B71">
        <w:rPr>
          <w:rStyle w:val="StyleUnderline"/>
        </w:rPr>
        <w:t>Travel and tourism is</w:t>
      </w:r>
      <w:r w:rsidR="00BC21C8" w:rsidRPr="00BC21C8">
        <w:rPr>
          <w:rStyle w:val="StyleUnderline"/>
          <w:sz w:val="12"/>
          <w:u w:val="none"/>
        </w:rPr>
        <w:t>¶</w:t>
      </w:r>
      <w:r w:rsidRPr="00F1176F">
        <w:rPr>
          <w:rStyle w:val="StyleUnderline"/>
          <w:sz w:val="12"/>
        </w:rPr>
        <w:t xml:space="preserve"> </w:t>
      </w:r>
      <w:r w:rsidRPr="00B50B71">
        <w:rPr>
          <w:rStyle w:val="StyleUnderline"/>
        </w:rPr>
        <w:t>difficult to offshore and is providing the</w:t>
      </w:r>
      <w:r w:rsidR="00BC21C8" w:rsidRPr="00BC21C8">
        <w:rPr>
          <w:rStyle w:val="StyleUnderline"/>
          <w:sz w:val="12"/>
          <w:u w:val="none"/>
        </w:rPr>
        <w:t>¶</w:t>
      </w:r>
      <w:r w:rsidRPr="00F1176F">
        <w:rPr>
          <w:rStyle w:val="StyleUnderline"/>
          <w:sz w:val="12"/>
        </w:rPr>
        <w:t xml:space="preserve"> </w:t>
      </w:r>
      <w:r w:rsidRPr="00B50B71">
        <w:rPr>
          <w:rStyle w:val="StyleUnderline"/>
        </w:rPr>
        <w:t>econom</w:t>
      </w:r>
      <w:r>
        <w:rPr>
          <w:rStyle w:val="StyleUnderline"/>
        </w:rPr>
        <w:t>ic growth, jobs, and foreign ex</w:t>
      </w:r>
      <w:r w:rsidRPr="00B50B71">
        <w:rPr>
          <w:rStyle w:val="StyleUnderline"/>
        </w:rPr>
        <w:t>change that make the U.S. competitive</w:t>
      </w:r>
      <w:r w:rsidR="00BC21C8" w:rsidRPr="00BC21C8">
        <w:rPr>
          <w:sz w:val="12"/>
        </w:rPr>
        <w:t>¶</w:t>
      </w:r>
      <w:r w:rsidRPr="00BC21C8">
        <w:rPr>
          <w:sz w:val="16"/>
        </w:rPr>
        <w:t xml:space="preserve"> in a world economy. However, </w:t>
      </w:r>
      <w:r w:rsidRPr="00F1176F">
        <w:rPr>
          <w:rStyle w:val="StyleUnderline"/>
        </w:rPr>
        <w:t>tourists</w:t>
      </w:r>
      <w:r w:rsidR="00BC21C8" w:rsidRPr="00BC21C8">
        <w:rPr>
          <w:rStyle w:val="StyleUnderline"/>
          <w:sz w:val="12"/>
          <w:u w:val="none"/>
        </w:rPr>
        <w:t>¶</w:t>
      </w:r>
      <w:r w:rsidRPr="00F1176F">
        <w:rPr>
          <w:rStyle w:val="StyleUnderline"/>
          <w:sz w:val="12"/>
        </w:rPr>
        <w:t xml:space="preserve"> </w:t>
      </w:r>
      <w:r w:rsidRPr="00F1176F">
        <w:rPr>
          <w:rStyle w:val="StyleUnderline"/>
        </w:rPr>
        <w:t>have choices in international tourism, and</w:t>
      </w:r>
      <w:r w:rsidR="00BC21C8" w:rsidRPr="00BC21C8">
        <w:rPr>
          <w:rStyle w:val="StyleUnderline"/>
          <w:sz w:val="12"/>
          <w:u w:val="none"/>
        </w:rPr>
        <w:t>¶</w:t>
      </w:r>
      <w:r w:rsidRPr="00F1176F">
        <w:rPr>
          <w:rStyle w:val="StyleUnderline"/>
          <w:sz w:val="12"/>
        </w:rPr>
        <w:t xml:space="preserve"> </w:t>
      </w:r>
      <w:r w:rsidRPr="00F1176F">
        <w:rPr>
          <w:rStyle w:val="StyleUnderline"/>
        </w:rPr>
        <w:t>the U.</w:t>
      </w:r>
      <w:r>
        <w:rPr>
          <w:rStyle w:val="StyleUnderline"/>
        </w:rPr>
        <w:t>S. has neglected tourism and in</w:t>
      </w:r>
      <w:r w:rsidRPr="00F1176F">
        <w:rPr>
          <w:rStyle w:val="StyleUnderline"/>
        </w:rPr>
        <w:t>frastruct</w:t>
      </w:r>
      <w:r>
        <w:rPr>
          <w:rStyle w:val="StyleUnderline"/>
        </w:rPr>
        <w:t>ure investments supporting tour</w:t>
      </w:r>
      <w:r w:rsidRPr="00F1176F">
        <w:rPr>
          <w:rStyle w:val="StyleUnderline"/>
        </w:rPr>
        <w:t>ism</w:t>
      </w:r>
      <w:r w:rsidRPr="00BC21C8">
        <w:rPr>
          <w:sz w:val="16"/>
        </w:rPr>
        <w:t>. This paper updates and lends sup-port to the conclusions of Houston</w:t>
      </w:r>
      <w:r w:rsidR="00BC21C8" w:rsidRPr="00BC21C8">
        <w:rPr>
          <w:sz w:val="12"/>
        </w:rPr>
        <w:t>¶</w:t>
      </w:r>
      <w:r w:rsidRPr="00BC21C8">
        <w:rPr>
          <w:sz w:val="16"/>
        </w:rPr>
        <w:t xml:space="preserve"> (1995a; 1996; 2002) on the economic</w:t>
      </w:r>
      <w:r w:rsidR="00BC21C8" w:rsidRPr="00BC21C8">
        <w:rPr>
          <w:sz w:val="12"/>
        </w:rPr>
        <w:t>¶</w:t>
      </w:r>
      <w:r w:rsidRPr="00BC21C8">
        <w:rPr>
          <w:sz w:val="16"/>
        </w:rPr>
        <w:t xml:space="preserve"> importance of beaches to the national</w:t>
      </w:r>
      <w:r w:rsidR="00BC21C8" w:rsidRPr="00BC21C8">
        <w:rPr>
          <w:sz w:val="12"/>
        </w:rPr>
        <w:t>¶</w:t>
      </w:r>
      <w:r w:rsidRPr="00BC21C8">
        <w:rPr>
          <w:sz w:val="16"/>
        </w:rPr>
        <w:t xml:space="preserve"> economy.</w:t>
      </w:r>
    </w:p>
    <w:p w:rsidR="001D075C" w:rsidRPr="00687035" w:rsidRDefault="001D075C" w:rsidP="001D075C">
      <w:pPr>
        <w:pStyle w:val="Heading4"/>
      </w:pPr>
      <w:r w:rsidRPr="00687035">
        <w:t>Competitiveness is key to hegemony</w:t>
      </w:r>
    </w:p>
    <w:p w:rsidR="001D075C" w:rsidRPr="00687035" w:rsidRDefault="001D075C" w:rsidP="001D075C">
      <w:r w:rsidRPr="00157E42">
        <w:rPr>
          <w:rStyle w:val="Style13ptBold"/>
        </w:rPr>
        <w:t>Segal 4</w:t>
      </w:r>
      <w:r w:rsidRPr="00687035">
        <w:t xml:space="preserve"> (Adam, Senior Fellow in </w:t>
      </w:r>
      <w:smartTag w:uri="urn:schemas-microsoft-com:office:smarttags" w:element="country-region">
        <w:r w:rsidRPr="00687035">
          <w:t>China</w:t>
        </w:r>
      </w:smartTag>
      <w:r w:rsidRPr="00687035">
        <w:t xml:space="preserve"> Studies – Council on Foreign Relations, “Is </w:t>
      </w:r>
      <w:smartTag w:uri="urn:schemas-microsoft-com:office:smarttags" w:element="place">
        <w:smartTag w:uri="urn:schemas-microsoft-com:office:smarttags" w:element="country-region">
          <w:r w:rsidRPr="00687035">
            <w:t>America</w:t>
          </w:r>
        </w:smartTag>
      </w:smartTag>
      <w:r w:rsidRPr="00687035">
        <w:t xml:space="preserve"> Losing Its Edge?”, Foreign Affairs, November / December, Lexis)</w:t>
      </w:r>
    </w:p>
    <w:p w:rsidR="001D075C" w:rsidRPr="00BC21C8" w:rsidRDefault="001D075C" w:rsidP="001D075C">
      <w:pPr>
        <w:rPr>
          <w:sz w:val="14"/>
        </w:rPr>
      </w:pPr>
      <w:r w:rsidRPr="00BC21C8">
        <w:rPr>
          <w:sz w:val="14"/>
        </w:rPr>
        <w:t xml:space="preserve">The </w:t>
      </w:r>
      <w:r w:rsidRPr="005B4BAD">
        <w:rPr>
          <w:rStyle w:val="StyleUnderline"/>
          <w:highlight w:val="yellow"/>
        </w:rPr>
        <w:t>U</w:t>
      </w:r>
      <w:r w:rsidRPr="00BC21C8">
        <w:rPr>
          <w:sz w:val="14"/>
        </w:rPr>
        <w:t xml:space="preserve">nited </w:t>
      </w:r>
      <w:r w:rsidRPr="005B4BAD">
        <w:rPr>
          <w:rStyle w:val="StyleUnderline"/>
          <w:highlight w:val="yellow"/>
        </w:rPr>
        <w:t>S</w:t>
      </w:r>
      <w:r w:rsidRPr="00BC21C8">
        <w:rPr>
          <w:sz w:val="14"/>
        </w:rPr>
        <w:t xml:space="preserve">tates' </w:t>
      </w:r>
      <w:r w:rsidRPr="005B4BAD">
        <w:rPr>
          <w:rStyle w:val="StyleUnderline"/>
          <w:highlight w:val="yellow"/>
        </w:rPr>
        <w:t xml:space="preserve">global primacy depends </w:t>
      </w:r>
      <w:r w:rsidRPr="00BC21C8">
        <w:rPr>
          <w:sz w:val="14"/>
        </w:rPr>
        <w:t xml:space="preserve">in large part </w:t>
      </w:r>
      <w:r w:rsidRPr="005B4BAD">
        <w:rPr>
          <w:rStyle w:val="StyleUnderline"/>
          <w:highlight w:val="yellow"/>
        </w:rPr>
        <w:t>on its ability to develop new tech</w:t>
      </w:r>
      <w:r w:rsidRPr="00BC21C8">
        <w:rPr>
          <w:sz w:val="14"/>
        </w:rPr>
        <w:t xml:space="preserve">nologies </w:t>
      </w:r>
      <w:r w:rsidRPr="005B4BAD">
        <w:rPr>
          <w:rStyle w:val="StyleUnderline"/>
          <w:highlight w:val="yellow"/>
        </w:rPr>
        <w:t>and industries faster than anyone else</w:t>
      </w:r>
      <w:r w:rsidRPr="00BC21C8">
        <w:rPr>
          <w:sz w:val="14"/>
        </w:rPr>
        <w:t xml:space="preserve">. For the last five decades, </w:t>
      </w:r>
      <w:r w:rsidRPr="005B4BAD">
        <w:rPr>
          <w:rStyle w:val="StyleUnderline"/>
          <w:highlight w:val="yellow"/>
        </w:rPr>
        <w:t>U.S</w:t>
      </w:r>
      <w:r w:rsidRPr="005B4BAD">
        <w:rPr>
          <w:rStyle w:val="StyleUnderline"/>
        </w:rPr>
        <w:t xml:space="preserve">. </w:t>
      </w:r>
      <w:r w:rsidRPr="00BC21C8">
        <w:rPr>
          <w:sz w:val="14"/>
        </w:rPr>
        <w:t xml:space="preserve">scientific </w:t>
      </w:r>
      <w:r w:rsidRPr="005B4BAD">
        <w:rPr>
          <w:rStyle w:val="StyleUnderline"/>
          <w:highlight w:val="yellow"/>
        </w:rPr>
        <w:t xml:space="preserve">innovation </w:t>
      </w:r>
      <w:r w:rsidRPr="005B4BAD">
        <w:rPr>
          <w:rStyle w:val="StyleUnderline"/>
        </w:rPr>
        <w:t xml:space="preserve">and technological entrepreneurship have </w:t>
      </w:r>
      <w:r w:rsidRPr="005B4BAD">
        <w:rPr>
          <w:rStyle w:val="StyleUnderline"/>
          <w:highlight w:val="yellow"/>
        </w:rPr>
        <w:t xml:space="preserve">ensured </w:t>
      </w:r>
      <w:r w:rsidRPr="005B4BAD">
        <w:rPr>
          <w:rStyle w:val="StyleUnderline"/>
        </w:rPr>
        <w:t xml:space="preserve">the country's </w:t>
      </w:r>
      <w:r w:rsidRPr="005B4BAD">
        <w:rPr>
          <w:rStyle w:val="StyleUnderline"/>
          <w:highlight w:val="yellow"/>
        </w:rPr>
        <w:t>economic prosperity and military power</w:t>
      </w:r>
      <w:r w:rsidRPr="00BC21C8">
        <w:rPr>
          <w:sz w:val="14"/>
        </w:rPr>
        <w:t xml:space="preserve">. It was Americans who invented and commercialized the semiconductor, the personal computer, and the Internet; other countries merely followed the </w:t>
      </w:r>
      <w:smartTag w:uri="urn:schemas-microsoft-com:office:smarttags" w:element="country-region">
        <w:smartTag w:uri="urn:schemas-microsoft-com:office:smarttags" w:element="place">
          <w:r w:rsidRPr="00BC21C8">
            <w:rPr>
              <w:sz w:val="14"/>
            </w:rPr>
            <w:t>U.S.</w:t>
          </w:r>
        </w:smartTag>
      </w:smartTag>
      <w:r w:rsidRPr="00BC21C8">
        <w:rPr>
          <w:sz w:val="14"/>
        </w:rPr>
        <w:t xml:space="preserve"> lead. Today, however, this technological edge-so long taken for granted-may be slipping, and the most serious challenge is coming from </w:t>
      </w:r>
      <w:smartTag w:uri="urn:schemas-microsoft-com:office:smarttags" w:element="place">
        <w:r w:rsidRPr="00BC21C8">
          <w:rPr>
            <w:sz w:val="14"/>
          </w:rPr>
          <w:t>Asia</w:t>
        </w:r>
      </w:smartTag>
      <w:r w:rsidRPr="00BC21C8">
        <w:rPr>
          <w:sz w:val="14"/>
        </w:rPr>
        <w:t xml:space="preserve">.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w:t>
      </w:r>
      <w:smartTag w:uri="urn:schemas-microsoft-com:office:smarttags" w:element="country-region">
        <w:r w:rsidRPr="00BC21C8">
          <w:rPr>
            <w:sz w:val="14"/>
          </w:rPr>
          <w:t>China</w:t>
        </w:r>
      </w:smartTag>
      <w:r w:rsidRPr="00BC21C8">
        <w:rPr>
          <w:sz w:val="14"/>
        </w:rPr>
        <w:t xml:space="preserve">, </w:t>
      </w:r>
      <w:smartTag w:uri="urn:schemas-microsoft-com:office:smarttags" w:element="country-region">
        <w:r w:rsidRPr="00BC21C8">
          <w:rPr>
            <w:sz w:val="14"/>
          </w:rPr>
          <w:t>Singapore</w:t>
        </w:r>
      </w:smartTag>
      <w:r w:rsidRPr="00BC21C8">
        <w:rPr>
          <w:sz w:val="14"/>
        </w:rPr>
        <w:t xml:space="preserve">, </w:t>
      </w:r>
      <w:smartTag w:uri="urn:schemas-microsoft-com:office:smarttags" w:element="country-region">
        <w:r w:rsidRPr="00BC21C8">
          <w:rPr>
            <w:sz w:val="14"/>
          </w:rPr>
          <w:t>South Korea</w:t>
        </w:r>
      </w:smartTag>
      <w:r w:rsidRPr="00BC21C8">
        <w:rPr>
          <w:sz w:val="14"/>
        </w:rPr>
        <w:t xml:space="preserve">, and </w:t>
      </w:r>
      <w:smartTag w:uri="urn:schemas-microsoft-com:office:smarttags" w:element="country-region">
        <w:smartTag w:uri="urn:schemas-microsoft-com:office:smarttags" w:element="place">
          <w:r w:rsidRPr="00BC21C8">
            <w:rPr>
              <w:sz w:val="14"/>
            </w:rPr>
            <w:t>Taiwan</w:t>
          </w:r>
        </w:smartTag>
      </w:smartTag>
      <w:r w:rsidRPr="00BC21C8">
        <w:rPr>
          <w:sz w:val="14"/>
        </w:rPr>
        <w:t xml:space="preserve"> is rising. Indian companies are quickly becoming the second-largest producers of application services in the world, developing, supplying, and managing database and other types of software for clients around the world. </w:t>
      </w:r>
      <w:smartTag w:uri="urn:schemas-microsoft-com:office:smarttags" w:element="country-region">
        <w:r w:rsidRPr="00BC21C8">
          <w:rPr>
            <w:sz w:val="14"/>
          </w:rPr>
          <w:t>South Korea</w:t>
        </w:r>
      </w:smartTag>
      <w:r w:rsidRPr="00BC21C8">
        <w:rPr>
          <w:sz w:val="14"/>
        </w:rPr>
        <w:t xml:space="preserve"> has rapidly eaten away at the </w:t>
      </w:r>
      <w:smartTag w:uri="urn:schemas-microsoft-com:office:smarttags" w:element="country-region">
        <w:smartTag w:uri="urn:schemas-microsoft-com:office:smarttags" w:element="place">
          <w:r w:rsidRPr="00BC21C8">
            <w:rPr>
              <w:sz w:val="14"/>
            </w:rPr>
            <w:t>U.S.</w:t>
          </w:r>
        </w:smartTag>
      </w:smartTag>
      <w:r w:rsidRPr="00BC21C8">
        <w:rPr>
          <w:sz w:val="14"/>
        </w:rPr>
        <w:t xml:space="preserve"> advantage in the manufacture of computer chips and telecommunications software. And even </w:t>
      </w:r>
      <w:smartTag w:uri="urn:schemas-microsoft-com:office:smarttags" w:element="country-region">
        <w:smartTag w:uri="urn:schemas-microsoft-com:office:smarttags" w:element="place">
          <w:r w:rsidRPr="00BC21C8">
            <w:rPr>
              <w:sz w:val="14"/>
            </w:rPr>
            <w:t>China</w:t>
          </w:r>
        </w:smartTag>
      </w:smartTag>
      <w:r w:rsidRPr="00BC21C8">
        <w:rPr>
          <w:sz w:val="14"/>
        </w:rPr>
        <w:t xml:space="preserve"> has made impressive gains in advanced technologies such as lasers, biotechnology, and advanced materials used in semiconductors, aerospace, and many other types of manufacturing. Although the </w:t>
      </w:r>
      <w:smartTag w:uri="urn:schemas-microsoft-com:office:smarttags" w:element="country-region">
        <w:smartTag w:uri="urn:schemas-microsoft-com:office:smarttags" w:element="place">
          <w:r w:rsidRPr="00BC21C8">
            <w:rPr>
              <w:sz w:val="14"/>
            </w:rPr>
            <w:t>United States</w:t>
          </w:r>
        </w:smartTag>
      </w:smartTag>
      <w:r w:rsidRPr="00BC21C8">
        <w:rPr>
          <w:sz w:val="14"/>
        </w:rPr>
        <w:t xml:space="preserve">' technical dominance remains solid, the globalization of research and development is exerting considerable pressures on the American system. Indeed, as the </w:t>
      </w:r>
      <w:smartTag w:uri="urn:schemas-microsoft-com:office:smarttags" w:element="country-region">
        <w:r w:rsidRPr="00BC21C8">
          <w:rPr>
            <w:sz w:val="14"/>
          </w:rPr>
          <w:t>United States</w:t>
        </w:r>
      </w:smartTag>
      <w:r w:rsidRPr="00BC21C8">
        <w:rPr>
          <w:sz w:val="14"/>
        </w:rPr>
        <w:t xml:space="preserve"> is learning, globalization cuts both ways: it is both a potent catalyst of </w:t>
      </w:r>
      <w:smartTag w:uri="urn:schemas-microsoft-com:office:smarttags" w:element="country-region">
        <w:smartTag w:uri="urn:schemas-microsoft-com:office:smarttags" w:element="place">
          <w:r w:rsidRPr="00BC21C8">
            <w:rPr>
              <w:sz w:val="14"/>
            </w:rPr>
            <w:t>U.S.</w:t>
          </w:r>
        </w:smartTag>
      </w:smartTag>
      <w:r w:rsidRPr="00BC21C8">
        <w:rPr>
          <w:sz w:val="14"/>
        </w:rPr>
        <w:t xml:space="preserve"> technological innovation and a significant threat to it. The </w:t>
      </w:r>
      <w:smartTag w:uri="urn:schemas-microsoft-com:office:smarttags" w:element="country-region">
        <w:smartTag w:uri="urn:schemas-microsoft-com:office:smarttags" w:element="place">
          <w:r w:rsidRPr="00BC21C8">
            <w:rPr>
              <w:sz w:val="14"/>
            </w:rPr>
            <w:t>United States</w:t>
          </w:r>
        </w:smartTag>
      </w:smartTag>
      <w:r w:rsidRPr="00BC21C8">
        <w:rPr>
          <w:sz w:val="14"/>
        </w:rPr>
        <w:t xml:space="preserve"> will never be able to prevent rivals from developing new technologies; it can remain dominant only by continuing to innovate faster than everyone else. But this won't be easy</w:t>
      </w:r>
      <w:r w:rsidRPr="005B4BAD">
        <w:rPr>
          <w:rStyle w:val="StyleUnderline"/>
        </w:rPr>
        <w:t xml:space="preserve">; </w:t>
      </w:r>
      <w:r w:rsidRPr="005B4BAD">
        <w:rPr>
          <w:rStyle w:val="StyleUnderline"/>
          <w:highlight w:val="yellow"/>
        </w:rPr>
        <w:t xml:space="preserve">to keep its privileged position </w:t>
      </w:r>
      <w:r w:rsidRPr="005B4BAD">
        <w:rPr>
          <w:rStyle w:val="StyleUnderline"/>
        </w:rPr>
        <w:t xml:space="preserve">in the world, </w:t>
      </w:r>
      <w:r w:rsidRPr="005B4BAD">
        <w:rPr>
          <w:rStyle w:val="StyleUnderline"/>
          <w:highlight w:val="yellow"/>
        </w:rPr>
        <w:t>the U</w:t>
      </w:r>
      <w:r w:rsidRPr="00BC21C8">
        <w:rPr>
          <w:sz w:val="14"/>
        </w:rPr>
        <w:t xml:space="preserve">nited </w:t>
      </w:r>
      <w:r w:rsidRPr="005B4BAD">
        <w:rPr>
          <w:rStyle w:val="StyleUnderline"/>
          <w:highlight w:val="yellow"/>
        </w:rPr>
        <w:t>S</w:t>
      </w:r>
      <w:r w:rsidRPr="00BC21C8">
        <w:rPr>
          <w:sz w:val="14"/>
        </w:rPr>
        <w:t xml:space="preserve">tates </w:t>
      </w:r>
      <w:r w:rsidRPr="005B4BAD">
        <w:rPr>
          <w:rStyle w:val="StyleUnderline"/>
          <w:highlight w:val="yellow"/>
        </w:rPr>
        <w:t xml:space="preserve">must get better at </w:t>
      </w:r>
      <w:r w:rsidRPr="005B4BAD">
        <w:rPr>
          <w:rStyle w:val="StyleUnderline"/>
        </w:rPr>
        <w:t xml:space="preserve">fostering </w:t>
      </w:r>
      <w:r w:rsidRPr="005B4BAD">
        <w:rPr>
          <w:rStyle w:val="StyleUnderline"/>
          <w:highlight w:val="yellow"/>
        </w:rPr>
        <w:t xml:space="preserve">technological entrepreneurship </w:t>
      </w:r>
      <w:r w:rsidRPr="00BC21C8">
        <w:rPr>
          <w:sz w:val="14"/>
        </w:rPr>
        <w:t>at home.</w:t>
      </w:r>
    </w:p>
    <w:p w:rsidR="001D075C" w:rsidRDefault="001D075C" w:rsidP="001D075C">
      <w:pPr>
        <w:pStyle w:val="Heading4"/>
      </w:pPr>
      <w:r>
        <w:t>Global nuclear war</w:t>
      </w:r>
    </w:p>
    <w:p w:rsidR="001D075C" w:rsidRPr="00A33801" w:rsidRDefault="001D075C" w:rsidP="001D075C">
      <w:r w:rsidRPr="00A523B4">
        <w:rPr>
          <w:rStyle w:val="Style13ptBold"/>
          <w:rFonts w:eastAsiaTheme="majorEastAsia"/>
        </w:rPr>
        <w:t>Arbatov 7</w:t>
      </w:r>
      <w:r>
        <w:t xml:space="preserve"> (Alexei, Member – Russian </w:t>
      </w:r>
      <w:smartTag w:uri="urn:schemas-microsoft-com:office:smarttags" w:element="PlaceType">
        <w:r>
          <w:t>Academy</w:t>
        </w:r>
      </w:smartTag>
      <w:r>
        <w:t xml:space="preserve"> of </w:t>
      </w:r>
      <w:smartTag w:uri="urn:schemas-microsoft-com:office:smarttags" w:element="PlaceName">
        <w:r>
          <w:t>Sciences</w:t>
        </w:r>
      </w:smartTag>
      <w:r>
        <w:t xml:space="preserve"> and Editor – </w:t>
      </w:r>
      <w:smartTag w:uri="urn:schemas-microsoft-com:office:smarttags" w:element="country-region">
        <w:r>
          <w:t>Russia</w:t>
        </w:r>
      </w:smartTag>
      <w:r>
        <w:t xml:space="preserve"> in Global Affairs, “Is a New Cold War Imminent?”, </w:t>
      </w:r>
      <w:smartTag w:uri="urn:schemas-microsoft-com:office:smarttags" w:element="place">
        <w:smartTag w:uri="urn:schemas-microsoft-com:office:smarttags" w:element="country-region">
          <w:r>
            <w:t>Russia</w:t>
          </w:r>
        </w:smartTag>
      </w:smartTag>
      <w:r>
        <w:t xml:space="preserve"> in Global Affairs, 5(3), July / September, </w:t>
      </w:r>
      <w:hyperlink r:id="rId108" w:history="1">
        <w:r w:rsidRPr="00A33801">
          <w:t>http://eng.globalaffairs.ru/numbers/20/1130.html</w:t>
        </w:r>
      </w:hyperlink>
      <w:r>
        <w:t>)</w:t>
      </w:r>
    </w:p>
    <w:p w:rsidR="001D075C" w:rsidRPr="001F7CC8" w:rsidRDefault="001D075C" w:rsidP="001D075C">
      <w:pPr>
        <w:rPr>
          <w:rStyle w:val="underline"/>
          <w:sz w:val="16"/>
        </w:rPr>
      </w:pPr>
      <w:r w:rsidRPr="00BC21C8">
        <w:rPr>
          <w:sz w:val="14"/>
        </w:rPr>
        <w:t xml:space="preserve">However, the low probability of a new Cold War and </w:t>
      </w:r>
      <w:r w:rsidRPr="00DF6C88">
        <w:rPr>
          <w:rStyle w:val="TitleChar"/>
          <w:rFonts w:eastAsiaTheme="majorEastAsia"/>
          <w:highlight w:val="yellow"/>
        </w:rPr>
        <w:t>the collapse of</w:t>
      </w:r>
      <w:r w:rsidRPr="00DF6C88">
        <w:rPr>
          <w:rStyle w:val="TitleChar"/>
          <w:rFonts w:eastAsiaTheme="majorEastAsia"/>
        </w:rPr>
        <w:t xml:space="preserve"> American </w:t>
      </w:r>
      <w:r w:rsidRPr="00DF6C88">
        <w:rPr>
          <w:rStyle w:val="TitleChar"/>
          <w:rFonts w:eastAsiaTheme="majorEastAsia"/>
          <w:highlight w:val="yellow"/>
        </w:rPr>
        <w:t>unipolarity</w:t>
      </w:r>
      <w:r w:rsidRPr="00BC21C8">
        <w:rPr>
          <w:sz w:val="14"/>
        </w:rPr>
        <w:t xml:space="preserve"> (as a political doctrine, if not in reality) cannot be a cause for complacency. Multipolarity, existing objectively at various levels and interdependently, </w:t>
      </w:r>
      <w:r w:rsidRPr="00DF6C88">
        <w:rPr>
          <w:rStyle w:val="TitleChar"/>
          <w:rFonts w:eastAsiaTheme="majorEastAsia"/>
          <w:highlight w:val="yellow"/>
        </w:rPr>
        <w:t>holds many</w:t>
      </w:r>
      <w:r w:rsidRPr="00BC21C8">
        <w:rPr>
          <w:sz w:val="14"/>
        </w:rPr>
        <w:t xml:space="preserve"> difficulties and </w:t>
      </w:r>
      <w:r w:rsidRPr="00DF6C88">
        <w:rPr>
          <w:rStyle w:val="TitleChar"/>
          <w:rFonts w:eastAsiaTheme="majorEastAsia"/>
          <w:highlight w:val="yellow"/>
        </w:rPr>
        <w:t>threats</w:t>
      </w:r>
      <w:r w:rsidRPr="00BC21C8">
        <w:rPr>
          <w:sz w:val="14"/>
        </w:rPr>
        <w:t xml:space="preserve">. For example, if the </w:t>
      </w:r>
      <w:r w:rsidRPr="00DF6C88">
        <w:rPr>
          <w:rStyle w:val="TitleChar"/>
          <w:rFonts w:eastAsiaTheme="majorEastAsia"/>
        </w:rPr>
        <w:t>Russia-NATO confrontation</w:t>
      </w:r>
      <w:r w:rsidRPr="00BC21C8">
        <w:rPr>
          <w:sz w:val="14"/>
        </w:rPr>
        <w:t xml:space="preserve"> persists, it </w:t>
      </w:r>
      <w:r w:rsidRPr="00DF6C88">
        <w:rPr>
          <w:rStyle w:val="TitleChar"/>
          <w:rFonts w:eastAsiaTheme="majorEastAsia"/>
        </w:rPr>
        <w:t>can</w:t>
      </w:r>
      <w:r w:rsidRPr="00DF6C88">
        <w:rPr>
          <w:rStyle w:val="TitleChar"/>
        </w:rPr>
        <w:t xml:space="preserve"> </w:t>
      </w:r>
      <w:r w:rsidRPr="00DF6C88">
        <w:rPr>
          <w:rStyle w:val="TitleChar"/>
          <w:rFonts w:eastAsiaTheme="majorEastAsia"/>
        </w:rPr>
        <w:t>do much damage to</w:t>
      </w:r>
      <w:r w:rsidRPr="00BC21C8">
        <w:rPr>
          <w:sz w:val="14"/>
        </w:rPr>
        <w:t xml:space="preserve"> both parties and </w:t>
      </w:r>
      <w:r w:rsidRPr="00DF6C88">
        <w:rPr>
          <w:rStyle w:val="TitleChar"/>
          <w:rFonts w:eastAsiaTheme="majorEastAsia"/>
        </w:rPr>
        <w:t>international security</w:t>
      </w:r>
      <w:r w:rsidRPr="00BC21C8">
        <w:rPr>
          <w:sz w:val="14"/>
        </w:rPr>
        <w:t xml:space="preserve">. Or, alternatively, if Kosovo secedes from </w:t>
      </w:r>
      <w:smartTag w:uri="urn:schemas-microsoft-com:office:smarttags" w:element="country-region">
        <w:r w:rsidRPr="00BC21C8">
          <w:rPr>
            <w:sz w:val="14"/>
          </w:rPr>
          <w:t>Serbia</w:t>
        </w:r>
      </w:smartTag>
      <w:r w:rsidRPr="00BC21C8">
        <w:rPr>
          <w:sz w:val="14"/>
        </w:rPr>
        <w:t xml:space="preserve">, this may provoke similar processes in Abkhazia, South Ossetia and Transdniestria, and involve </w:t>
      </w:r>
      <w:smartTag w:uri="urn:schemas-microsoft-com:office:smarttags" w:element="country-region">
        <w:r w:rsidRPr="00BC21C8">
          <w:rPr>
            <w:sz w:val="14"/>
          </w:rPr>
          <w:t>Russia</w:t>
        </w:r>
      </w:smartTag>
      <w:r w:rsidRPr="00BC21C8">
        <w:rPr>
          <w:sz w:val="14"/>
        </w:rPr>
        <w:t xml:space="preserve"> in armed conflicts with </w:t>
      </w:r>
      <w:smartTag w:uri="urn:schemas-microsoft-com:office:smarttags" w:element="country-region">
        <w:r w:rsidRPr="00BC21C8">
          <w:rPr>
            <w:sz w:val="14"/>
          </w:rPr>
          <w:t>Georgia</w:t>
        </w:r>
      </w:smartTag>
      <w:r w:rsidRPr="00BC21C8">
        <w:rPr>
          <w:sz w:val="14"/>
        </w:rPr>
        <w:t xml:space="preserve"> and </w:t>
      </w:r>
      <w:smartTag w:uri="urn:schemas-microsoft-com:office:smarttags" w:element="place">
        <w:smartTag w:uri="urn:schemas-microsoft-com:office:smarttags" w:element="country-region">
          <w:r w:rsidRPr="00BC21C8">
            <w:rPr>
              <w:sz w:val="14"/>
            </w:rPr>
            <w:t>Moldova</w:t>
          </w:r>
        </w:smartTag>
      </w:smartTag>
      <w:r w:rsidRPr="00BC21C8">
        <w:rPr>
          <w:sz w:val="14"/>
        </w:rPr>
        <w:t xml:space="preserve">, two countries that are supported by NATO. Another flash point involves </w:t>
      </w:r>
      <w:smartTag w:uri="urn:schemas-microsoft-com:office:smarttags" w:element="place">
        <w:smartTag w:uri="urn:schemas-microsoft-com:office:smarttags" w:element="country-region">
          <w:r w:rsidRPr="00BC21C8">
            <w:rPr>
              <w:sz w:val="14"/>
            </w:rPr>
            <w:t>Ukraine</w:t>
          </w:r>
        </w:smartTag>
      </w:smartTag>
      <w:r w:rsidRPr="00BC21C8">
        <w:rPr>
          <w:sz w:val="14"/>
        </w:rPr>
        <w:t xml:space="preserve">. In the event of </w:t>
      </w:r>
      <w:smartTag w:uri="urn:schemas-microsoft-com:office:smarttags" w:element="City">
        <w:r w:rsidRPr="00BC21C8">
          <w:rPr>
            <w:sz w:val="14"/>
          </w:rPr>
          <w:t>Kiev</w:t>
        </w:r>
      </w:smartTag>
      <w:r w:rsidRPr="00BC21C8">
        <w:rPr>
          <w:sz w:val="14"/>
        </w:rPr>
        <w:t xml:space="preserve">’s sudden admission into the North Atlantic Alliance (recently sanctioned by the U.S. Congress), such a move may divide </w:t>
      </w:r>
      <w:smartTag w:uri="urn:schemas-microsoft-com:office:smarttags" w:element="country-region">
        <w:r w:rsidRPr="00BC21C8">
          <w:rPr>
            <w:sz w:val="14"/>
          </w:rPr>
          <w:t>Ukraine</w:t>
        </w:r>
      </w:smartTag>
      <w:r w:rsidRPr="00BC21C8">
        <w:rPr>
          <w:sz w:val="14"/>
        </w:rPr>
        <w:t xml:space="preserve"> and provoke mass disorders there, thus making it difficult for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and the West to refrain from interfering. Meanwhile, </w:t>
      </w:r>
      <w:smartTag w:uri="urn:schemas-microsoft-com:office:smarttags" w:element="country-region">
        <w:r w:rsidRPr="00BC21C8">
          <w:rPr>
            <w:sz w:val="14"/>
          </w:rPr>
          <w:t>U.S.</w:t>
        </w:r>
      </w:smartTag>
      <w:r w:rsidRPr="00BC21C8">
        <w:rPr>
          <w:sz w:val="14"/>
        </w:rPr>
        <w:t xml:space="preserve"> plans to build a missile defense system in Central and Eastern Europe may cause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to withdraw from the INF Treaty and resume programs for producing intermediate-range missiles. </w:t>
      </w:r>
      <w:smartTag w:uri="urn:schemas-microsoft-com:office:smarttags" w:element="State">
        <w:r w:rsidRPr="00BC21C8">
          <w:rPr>
            <w:sz w:val="14"/>
          </w:rPr>
          <w:t>Washington</w:t>
        </w:r>
      </w:smartTag>
      <w:r w:rsidRPr="00BC21C8">
        <w:rPr>
          <w:sz w:val="14"/>
        </w:rPr>
        <w:t xml:space="preserve"> may respond by deploying similar missiles in Europe, which would dramatically increase the vulnerability of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’s strategic forces and their control and warning systems. This could make the stage for nuclear confrontation even tenser. Other “centers of power” would immediately derive benefit from the growing Russia-West standoff, using it in their own interests. </w:t>
      </w:r>
      <w:r w:rsidRPr="00DF6C88">
        <w:rPr>
          <w:rStyle w:val="TitleChar"/>
          <w:rFonts w:eastAsiaTheme="majorEastAsia"/>
        </w:rPr>
        <w:t>China would</w:t>
      </w:r>
      <w:r w:rsidRPr="00BC21C8">
        <w:rPr>
          <w:sz w:val="14"/>
        </w:rPr>
        <w:t xml:space="preserve"> receive an opportunity to </w:t>
      </w:r>
      <w:r w:rsidRPr="00DF6C88">
        <w:rPr>
          <w:rStyle w:val="TitleChar"/>
          <w:rFonts w:eastAsiaTheme="majorEastAsia"/>
        </w:rPr>
        <w:t>occupy even more advantageous positions in</w:t>
      </w:r>
      <w:r w:rsidRPr="00BC21C8">
        <w:rPr>
          <w:sz w:val="14"/>
        </w:rPr>
        <w:t xml:space="preserve"> its economic and political </w:t>
      </w:r>
      <w:r w:rsidRPr="00DF6C88">
        <w:rPr>
          <w:rStyle w:val="TitleChar"/>
          <w:rFonts w:eastAsiaTheme="majorEastAsia"/>
        </w:rPr>
        <w:t>relations with Russia</w:t>
      </w:r>
      <w:r w:rsidRPr="00BC21C8">
        <w:rPr>
          <w:sz w:val="14"/>
        </w:rPr>
        <w:t xml:space="preserve">, the </w:t>
      </w:r>
      <w:smartTag w:uri="urn:schemas-microsoft-com:office:smarttags" w:element="country-region">
        <w:r w:rsidRPr="00BC21C8">
          <w:rPr>
            <w:sz w:val="14"/>
          </w:rPr>
          <w:t>U.S.</w:t>
        </w:r>
      </w:smartTag>
      <w:r w:rsidRPr="00BC21C8">
        <w:rPr>
          <w:sz w:val="14"/>
        </w:rPr>
        <w:t xml:space="preserve"> and </w:t>
      </w:r>
      <w:smartTag w:uri="urn:schemas-microsoft-com:office:smarttags" w:element="country-region">
        <w:r w:rsidRPr="00BC21C8">
          <w:rPr>
            <w:sz w:val="14"/>
          </w:rPr>
          <w:t>Japan</w:t>
        </w:r>
      </w:smartTag>
      <w:r w:rsidRPr="00BC21C8">
        <w:rPr>
          <w:sz w:val="14"/>
        </w:rPr>
        <w:t xml:space="preserve">, and would consolidate its influence in Central and South Asia and the </w:t>
      </w:r>
      <w:smartTag w:uri="urn:schemas-microsoft-com:office:smarttags" w:element="place">
        <w:r w:rsidRPr="00BC21C8">
          <w:rPr>
            <w:sz w:val="14"/>
          </w:rPr>
          <w:t>Persian Gulf</w:t>
        </w:r>
      </w:smartTag>
      <w:r w:rsidRPr="00BC21C8">
        <w:rPr>
          <w:sz w:val="14"/>
        </w:rPr>
        <w:t xml:space="preserve"> region. </w:t>
      </w:r>
      <w:r w:rsidRPr="00DF6C88">
        <w:rPr>
          <w:rStyle w:val="TitleChar"/>
          <w:rFonts w:eastAsiaTheme="majorEastAsia"/>
        </w:rPr>
        <w:t>India, Pakistan</w:t>
      </w:r>
      <w:r w:rsidRPr="00BC21C8">
        <w:rPr>
          <w:sz w:val="14"/>
        </w:rPr>
        <w:t xml:space="preserve">, member countries of the Association of Southeast Asian Nations and some exalted regimes in </w:t>
      </w:r>
      <w:smartTag w:uri="urn:schemas-microsoft-com:office:smarttags" w:element="place">
        <w:r w:rsidRPr="00BC21C8">
          <w:rPr>
            <w:sz w:val="14"/>
          </w:rPr>
          <w:t>Latin America</w:t>
        </w:r>
      </w:smartTag>
      <w:r w:rsidRPr="00BC21C8">
        <w:rPr>
          <w:sz w:val="14"/>
        </w:rPr>
        <w:t xml:space="preserve"> </w:t>
      </w:r>
      <w:r w:rsidRPr="00DF6C88">
        <w:rPr>
          <w:rStyle w:val="TitleChar"/>
          <w:rFonts w:eastAsiaTheme="majorEastAsia"/>
        </w:rPr>
        <w:t>would hardly miss their</w:t>
      </w:r>
      <w:r w:rsidRPr="00DF6C88">
        <w:rPr>
          <w:rStyle w:val="TitleChar"/>
        </w:rPr>
        <w:t xml:space="preserve"> </w:t>
      </w:r>
      <w:r w:rsidRPr="00DF6C88">
        <w:rPr>
          <w:rStyle w:val="TitleChar"/>
          <w:rFonts w:eastAsiaTheme="majorEastAsia"/>
        </w:rPr>
        <w:t>chance, either</w:t>
      </w:r>
      <w:r w:rsidRPr="00BC21C8">
        <w:rPr>
          <w:sz w:val="14"/>
        </w:rPr>
        <w:t xml:space="preserve">. A multipolar world that is not moving toward nuclear disarmament is a world of an expanding Nuclear Club. While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and the West continue to argue with each other, states that are capable of developing nuclear weapons of their own will jump at the opportunity. </w:t>
      </w:r>
      <w:r w:rsidRPr="00DF6C88">
        <w:rPr>
          <w:rStyle w:val="TitleChar"/>
          <w:rFonts w:eastAsiaTheme="majorEastAsia"/>
          <w:highlight w:val="yellow"/>
        </w:rPr>
        <w:t xml:space="preserve">The probability of nuclear weapons being used in a regional conflict will </w:t>
      </w:r>
      <w:r w:rsidRPr="00DF6C88">
        <w:rPr>
          <w:rStyle w:val="Emphasis"/>
          <w:highlight w:val="yellow"/>
        </w:rPr>
        <w:t>increase significantly</w:t>
      </w:r>
      <w:r w:rsidRPr="00BC21C8">
        <w:rPr>
          <w:sz w:val="14"/>
        </w:rPr>
        <w:t xml:space="preserve">. International Islamic </w:t>
      </w:r>
      <w:r w:rsidRPr="00DF6C88">
        <w:rPr>
          <w:rStyle w:val="TitleChar"/>
          <w:rFonts w:eastAsiaTheme="majorEastAsia"/>
        </w:rPr>
        <w:t xml:space="preserve">extremism and </w:t>
      </w:r>
      <w:r w:rsidRPr="00DF6C88">
        <w:rPr>
          <w:rStyle w:val="TitleChar"/>
          <w:rFonts w:eastAsiaTheme="majorEastAsia"/>
          <w:highlight w:val="yellow"/>
        </w:rPr>
        <w:t>terrorism will increase dramatically</w:t>
      </w:r>
      <w:r w:rsidRPr="00BC21C8">
        <w:rPr>
          <w:sz w:val="14"/>
        </w:rPr>
        <w:t xml:space="preserve">; this threat represents the reverse side of globalization. The situation in </w:t>
      </w:r>
      <w:r w:rsidRPr="00DF6C88">
        <w:rPr>
          <w:rStyle w:val="TitleChar"/>
          <w:rFonts w:eastAsiaTheme="majorEastAsia"/>
          <w:highlight w:val="yellow"/>
        </w:rPr>
        <w:t>Afghanistan, Central Asia,</w:t>
      </w:r>
      <w:r w:rsidRPr="00DF6C88">
        <w:rPr>
          <w:rStyle w:val="TitleChar"/>
          <w:rFonts w:eastAsiaTheme="majorEastAsia"/>
        </w:rPr>
        <w:t xml:space="preserve"> the </w:t>
      </w:r>
      <w:r w:rsidRPr="00DF6C88">
        <w:rPr>
          <w:rStyle w:val="TitleChar"/>
          <w:rFonts w:eastAsiaTheme="majorEastAsia"/>
          <w:highlight w:val="yellow"/>
        </w:rPr>
        <w:t>Middle East, and</w:t>
      </w:r>
      <w:r w:rsidRPr="00BC21C8">
        <w:rPr>
          <w:sz w:val="14"/>
        </w:rPr>
        <w:t xml:space="preserve"> North and East </w:t>
      </w:r>
      <w:r w:rsidRPr="00DF6C88">
        <w:rPr>
          <w:rStyle w:val="TitleChar"/>
          <w:rFonts w:eastAsiaTheme="majorEastAsia"/>
          <w:highlight w:val="yellow"/>
        </w:rPr>
        <w:t>Africa will</w:t>
      </w:r>
      <w:r w:rsidRPr="00DF6C88">
        <w:rPr>
          <w:rStyle w:val="TitleChar"/>
          <w:rFonts w:eastAsiaTheme="majorEastAsia"/>
        </w:rPr>
        <w:t xml:space="preserve"> further </w:t>
      </w:r>
      <w:r w:rsidRPr="00DF6C88">
        <w:rPr>
          <w:rStyle w:val="TitleChar"/>
          <w:rFonts w:eastAsiaTheme="majorEastAsia"/>
          <w:highlight w:val="yellow"/>
        </w:rPr>
        <w:t>destabilize</w:t>
      </w:r>
      <w:r w:rsidRPr="00DF6C88">
        <w:rPr>
          <w:rStyle w:val="TitleChar"/>
          <w:rFonts w:eastAsiaTheme="majorEastAsia"/>
        </w:rPr>
        <w:t>. The wave of</w:t>
      </w:r>
      <w:r w:rsidRPr="00BC21C8">
        <w:rPr>
          <w:sz w:val="14"/>
        </w:rPr>
        <w:t xml:space="preserve"> militant separatism, trans-border crime and </w:t>
      </w:r>
      <w:r w:rsidRPr="00DF6C88">
        <w:rPr>
          <w:rStyle w:val="TitleChar"/>
          <w:rFonts w:eastAsiaTheme="majorEastAsia"/>
        </w:rPr>
        <w:t>terrorism will</w:t>
      </w:r>
      <w:r w:rsidRPr="00BC21C8">
        <w:rPr>
          <w:sz w:val="14"/>
        </w:rPr>
        <w:t xml:space="preserve"> also </w:t>
      </w:r>
      <w:r w:rsidRPr="00DF6C88">
        <w:rPr>
          <w:rStyle w:val="TitleChar"/>
          <w:rFonts w:eastAsiaTheme="majorEastAsia"/>
        </w:rPr>
        <w:t>infiltrate</w:t>
      </w:r>
      <w:r w:rsidRPr="00BC21C8">
        <w:rPr>
          <w:sz w:val="14"/>
        </w:rPr>
        <w:t xml:space="preserve"> Western </w:t>
      </w:r>
      <w:r w:rsidRPr="00DF6C88">
        <w:rPr>
          <w:rStyle w:val="TitleChar"/>
          <w:rFonts w:eastAsiaTheme="majorEastAsia"/>
        </w:rPr>
        <w:t>Europe, Russia, the U.S., and other countries</w:t>
      </w:r>
      <w:r w:rsidRPr="00BC21C8">
        <w:rPr>
          <w:sz w:val="14"/>
        </w:rPr>
        <w:t xml:space="preserve">. The surviving </w:t>
      </w:r>
      <w:r w:rsidRPr="00DF6C88">
        <w:rPr>
          <w:rStyle w:val="TitleChar"/>
          <w:rFonts w:eastAsiaTheme="majorEastAsia"/>
          <w:highlight w:val="yellow"/>
        </w:rPr>
        <w:t>disarmament treaties</w:t>
      </w:r>
      <w:r w:rsidRPr="00DF6C88">
        <w:rPr>
          <w:rStyle w:val="TitleChar"/>
        </w:rPr>
        <w:t xml:space="preserve"> (</w:t>
      </w:r>
      <w:r w:rsidRPr="00DF6C88">
        <w:rPr>
          <w:rStyle w:val="TitleChar"/>
          <w:rFonts w:eastAsiaTheme="majorEastAsia"/>
        </w:rPr>
        <w:t>the</w:t>
      </w:r>
      <w:r w:rsidRPr="00A33801">
        <w:rPr>
          <w:rStyle w:val="Heading3Char"/>
        </w:rPr>
        <w:t xml:space="preserve"> </w:t>
      </w:r>
      <w:r w:rsidRPr="00DF6C88">
        <w:rPr>
          <w:rStyle w:val="Emphasis"/>
        </w:rPr>
        <w:t>N</w:t>
      </w:r>
      <w:r w:rsidRPr="00BC21C8">
        <w:rPr>
          <w:sz w:val="14"/>
        </w:rPr>
        <w:t>on-</w:t>
      </w:r>
      <w:r w:rsidRPr="00DF6C88">
        <w:rPr>
          <w:rStyle w:val="Emphasis"/>
        </w:rPr>
        <w:t>P</w:t>
      </w:r>
      <w:r w:rsidRPr="00BC21C8">
        <w:rPr>
          <w:sz w:val="14"/>
        </w:rPr>
        <w:t xml:space="preserve">roliferation </w:t>
      </w:r>
      <w:r w:rsidRPr="00DF6C88">
        <w:rPr>
          <w:rStyle w:val="Emphasis"/>
        </w:rPr>
        <w:t>T</w:t>
      </w:r>
      <w:r w:rsidRPr="00BC21C8">
        <w:rPr>
          <w:sz w:val="14"/>
        </w:rPr>
        <w:t xml:space="preserve">reaty, the </w:t>
      </w:r>
      <w:r w:rsidRPr="00DF6C88">
        <w:rPr>
          <w:rStyle w:val="Emphasis"/>
        </w:rPr>
        <w:t>C</w:t>
      </w:r>
      <w:r w:rsidRPr="00BC21C8">
        <w:rPr>
          <w:sz w:val="14"/>
        </w:rPr>
        <w:t xml:space="preserve">onventional Armed </w:t>
      </w:r>
      <w:r w:rsidRPr="00DF6C88">
        <w:rPr>
          <w:rStyle w:val="Emphasis"/>
        </w:rPr>
        <w:t>F</w:t>
      </w:r>
      <w:r w:rsidRPr="00BC21C8">
        <w:rPr>
          <w:sz w:val="14"/>
        </w:rPr>
        <w:t xml:space="preserve">orces in </w:t>
      </w:r>
      <w:r w:rsidRPr="00DF6C88">
        <w:rPr>
          <w:rStyle w:val="Emphasis"/>
        </w:rPr>
        <w:t>E</w:t>
      </w:r>
      <w:r w:rsidRPr="00BC21C8">
        <w:rPr>
          <w:sz w:val="14"/>
        </w:rPr>
        <w:t xml:space="preserve">urope Treaty, </w:t>
      </w:r>
      <w:r w:rsidRPr="00DF6C88">
        <w:rPr>
          <w:rStyle w:val="TitleChar"/>
          <w:rFonts w:eastAsiaTheme="majorEastAsia"/>
        </w:rPr>
        <w:t>and the</w:t>
      </w:r>
      <w:r w:rsidRPr="00A33801">
        <w:rPr>
          <w:rStyle w:val="Heading3Char"/>
        </w:rPr>
        <w:t xml:space="preserve"> </w:t>
      </w:r>
      <w:r w:rsidRPr="00DF6C88">
        <w:rPr>
          <w:rStyle w:val="Emphasis"/>
        </w:rPr>
        <w:t>C</w:t>
      </w:r>
      <w:r w:rsidRPr="00BC21C8">
        <w:rPr>
          <w:sz w:val="14"/>
        </w:rPr>
        <w:t xml:space="preserve">omprehensive Nuclear </w:t>
      </w:r>
      <w:r w:rsidRPr="00DF6C88">
        <w:rPr>
          <w:rStyle w:val="Emphasis"/>
        </w:rPr>
        <w:t>T</w:t>
      </w:r>
      <w:r w:rsidRPr="00BC21C8">
        <w:rPr>
          <w:sz w:val="14"/>
        </w:rPr>
        <w:t xml:space="preserve">est </w:t>
      </w:r>
      <w:r w:rsidRPr="00DF6C88">
        <w:rPr>
          <w:rStyle w:val="Emphasis"/>
        </w:rPr>
        <w:t>B</w:t>
      </w:r>
      <w:r w:rsidRPr="00BC21C8">
        <w:rPr>
          <w:sz w:val="14"/>
        </w:rPr>
        <w:t xml:space="preserve">an </w:t>
      </w:r>
      <w:r w:rsidRPr="00DF6C88">
        <w:rPr>
          <w:rStyle w:val="Emphasis"/>
        </w:rPr>
        <w:t>T</w:t>
      </w:r>
      <w:r w:rsidRPr="00BC21C8">
        <w:rPr>
          <w:sz w:val="14"/>
        </w:rPr>
        <w:t xml:space="preserve">reaty) </w:t>
      </w:r>
      <w:r w:rsidRPr="00DF6C88">
        <w:rPr>
          <w:rStyle w:val="TitleChar"/>
          <w:rFonts w:eastAsiaTheme="majorEastAsia"/>
          <w:highlight w:val="yellow"/>
        </w:rPr>
        <w:t>will collapse</w:t>
      </w:r>
      <w:r w:rsidRPr="00BC21C8">
        <w:rPr>
          <w:sz w:val="14"/>
        </w:rPr>
        <w:t xml:space="preserve">. In a worst-case scenario, there is the chance that </w:t>
      </w:r>
      <w:r w:rsidRPr="00DF6C88">
        <w:rPr>
          <w:rStyle w:val="TitleChar"/>
          <w:rFonts w:eastAsiaTheme="majorEastAsia"/>
          <w:highlight w:val="yellow"/>
        </w:rPr>
        <w:t>a</w:t>
      </w:r>
      <w:r w:rsidRPr="00DF6C88">
        <w:rPr>
          <w:rStyle w:val="TitleChar"/>
          <w:rFonts w:eastAsiaTheme="majorEastAsia"/>
        </w:rPr>
        <w:t xml:space="preserve">n adventuresome </w:t>
      </w:r>
      <w:r w:rsidRPr="00DF6C88">
        <w:rPr>
          <w:rStyle w:val="TitleChar"/>
          <w:rFonts w:eastAsiaTheme="majorEastAsia"/>
          <w:highlight w:val="yellow"/>
        </w:rPr>
        <w:t>regime will</w:t>
      </w:r>
      <w:r w:rsidRPr="00DF6C88">
        <w:rPr>
          <w:rStyle w:val="TitleChar"/>
          <w:rFonts w:eastAsiaTheme="majorEastAsia"/>
        </w:rPr>
        <w:t xml:space="preserve"> initiate a missile </w:t>
      </w:r>
      <w:r w:rsidRPr="00DF6C88">
        <w:rPr>
          <w:rStyle w:val="TitleChar"/>
          <w:rFonts w:eastAsiaTheme="majorEastAsia"/>
          <w:highlight w:val="yellow"/>
        </w:rPr>
        <w:t>launch against</w:t>
      </w:r>
      <w:r w:rsidRPr="00BC21C8">
        <w:rPr>
          <w:sz w:val="14"/>
        </w:rPr>
        <w:t xml:space="preserve"> territories or space satellites of one or several </w:t>
      </w:r>
      <w:r w:rsidRPr="00DF6C88">
        <w:rPr>
          <w:rStyle w:val="Emphasis"/>
          <w:highlight w:val="yellow"/>
        </w:rPr>
        <w:t>great powers</w:t>
      </w:r>
      <w:r w:rsidRPr="00BC21C8">
        <w:rPr>
          <w:sz w:val="14"/>
        </w:rPr>
        <w:t xml:space="preserve"> with a view to </w:t>
      </w:r>
      <w:r w:rsidRPr="00DF6C88">
        <w:rPr>
          <w:rStyle w:val="Emphasis"/>
          <w:highlight w:val="yellow"/>
        </w:rPr>
        <w:t>triggering</w:t>
      </w:r>
      <w:r w:rsidRPr="00BC21C8">
        <w:rPr>
          <w:sz w:val="14"/>
        </w:rPr>
        <w:t xml:space="preserve"> an exchange of </w:t>
      </w:r>
      <w:r w:rsidRPr="00DF6C88">
        <w:rPr>
          <w:rStyle w:val="Emphasis"/>
          <w:highlight w:val="yellow"/>
        </w:rPr>
        <w:t>nuclear strikes</w:t>
      </w:r>
      <w:r w:rsidRPr="00DF6C88">
        <w:rPr>
          <w:rStyle w:val="Emphasis"/>
        </w:rPr>
        <w:t xml:space="preserve"> between them</w:t>
      </w:r>
      <w:r w:rsidRPr="00BC21C8">
        <w:rPr>
          <w:sz w:val="14"/>
        </w:rPr>
        <w:t xml:space="preserve">. Another high probability is the threat of a terrorist act with the use of a nuclear device in one or several major capitals of the world.  </w:t>
      </w:r>
    </w:p>
    <w:p w:rsidR="001D075C" w:rsidRPr="005B4BAD" w:rsidRDefault="001D075C" w:rsidP="001D075C">
      <w:pPr>
        <w:pStyle w:val="Heading3"/>
      </w:pPr>
      <w:r>
        <w:t xml:space="preserve">   EXT - beaches/travel and tourism key to competitiveness</w:t>
      </w:r>
    </w:p>
    <w:p w:rsidR="001D075C" w:rsidRDefault="001D075C" w:rsidP="001D075C">
      <w:pPr>
        <w:pStyle w:val="Heading4"/>
      </w:pPr>
      <w:r>
        <w:t>travel and tourism key to competitiveness but edge is slipping</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 google it)</w:t>
      </w:r>
    </w:p>
    <w:p w:rsidR="001D075C" w:rsidRPr="00BC21C8" w:rsidRDefault="001D075C" w:rsidP="001D075C">
      <w:pPr>
        <w:rPr>
          <w:sz w:val="14"/>
        </w:rPr>
      </w:pPr>
      <w:r w:rsidRPr="00C35955">
        <w:rPr>
          <w:rStyle w:val="StyleUnderline"/>
        </w:rPr>
        <w:t>TRAVEL AND TOURISM:</w:t>
      </w:r>
      <w:r w:rsidR="00BC21C8" w:rsidRPr="00BC21C8">
        <w:rPr>
          <w:rStyle w:val="StyleUnderline"/>
          <w:sz w:val="12"/>
          <w:u w:val="none"/>
        </w:rPr>
        <w:t>¶</w:t>
      </w:r>
      <w:r w:rsidRPr="00205E76">
        <w:rPr>
          <w:rStyle w:val="StyleUnderline"/>
          <w:sz w:val="12"/>
        </w:rPr>
        <w:t xml:space="preserve"> </w:t>
      </w:r>
      <w:r w:rsidRPr="00C35955">
        <w:rPr>
          <w:rStyle w:val="StyleUnderline"/>
        </w:rPr>
        <w:t>KEY TO INTERNATIONAL</w:t>
      </w:r>
      <w:r w:rsidR="00BC21C8" w:rsidRPr="00BC21C8">
        <w:rPr>
          <w:rStyle w:val="StyleUnderline"/>
          <w:sz w:val="12"/>
          <w:u w:val="none"/>
        </w:rPr>
        <w:t>¶</w:t>
      </w:r>
      <w:r w:rsidRPr="00205E76">
        <w:rPr>
          <w:rStyle w:val="StyleUnderline"/>
          <w:sz w:val="12"/>
        </w:rPr>
        <w:t xml:space="preserve"> </w:t>
      </w:r>
      <w:r w:rsidRPr="00C35955">
        <w:rPr>
          <w:rStyle w:val="StyleUnderline"/>
        </w:rPr>
        <w:t>COMPETITIVENESS</w:t>
      </w:r>
      <w:r w:rsidR="00BC21C8" w:rsidRPr="00BC21C8">
        <w:rPr>
          <w:rStyle w:val="StyleUnderline"/>
          <w:sz w:val="12"/>
          <w:u w:val="none"/>
        </w:rPr>
        <w:t>¶</w:t>
      </w:r>
      <w:r w:rsidRPr="00205E76">
        <w:rPr>
          <w:rStyle w:val="StyleUnderline"/>
          <w:sz w:val="12"/>
        </w:rPr>
        <w:t xml:space="preserve"> </w:t>
      </w:r>
      <w:r w:rsidRPr="00C35955">
        <w:rPr>
          <w:rStyle w:val="StyleUnderline"/>
        </w:rPr>
        <w:t>The U.S.</w:t>
      </w:r>
      <w:r>
        <w:rPr>
          <w:rStyle w:val="StyleUnderline"/>
        </w:rPr>
        <w:t xml:space="preserve"> is a major player in the inter</w:t>
      </w:r>
      <w:r w:rsidRPr="00C35955">
        <w:rPr>
          <w:rStyle w:val="StyleUnderline"/>
        </w:rPr>
        <w:t>national travel and tourism industry</w:t>
      </w:r>
      <w:r w:rsidRPr="00BC21C8">
        <w:rPr>
          <w:sz w:val="14"/>
        </w:rPr>
        <w:t xml:space="preserve">. </w:t>
      </w:r>
      <w:r w:rsidRPr="0037326A">
        <w:rPr>
          <w:rStyle w:val="StyleUnderline"/>
        </w:rPr>
        <w:t>International tourists</w:t>
      </w:r>
      <w:r w:rsidRPr="00BC21C8">
        <w:rPr>
          <w:sz w:val="14"/>
        </w:rPr>
        <w:t xml:space="preserve">, who represent 10%-15% of tourists in the U.S., </w:t>
      </w:r>
      <w:r w:rsidRPr="0037326A">
        <w:rPr>
          <w:rStyle w:val="StyleUnderline"/>
        </w:rPr>
        <w:t>spent $108</w:t>
      </w:r>
      <w:r w:rsidR="00BC21C8" w:rsidRPr="00BC21C8">
        <w:rPr>
          <w:rStyle w:val="StyleUnderline"/>
          <w:sz w:val="12"/>
          <w:u w:val="none"/>
        </w:rPr>
        <w:t>¶</w:t>
      </w:r>
      <w:r w:rsidRPr="00205E76">
        <w:rPr>
          <w:rStyle w:val="StyleUnderline"/>
          <w:sz w:val="12"/>
        </w:rPr>
        <w:t xml:space="preserve"> </w:t>
      </w:r>
      <w:r w:rsidRPr="0037326A">
        <w:rPr>
          <w:rStyle w:val="StyleUnderline"/>
        </w:rPr>
        <w:t>billion in 2007</w:t>
      </w:r>
      <w:r w:rsidRPr="00BC21C8">
        <w:rPr>
          <w:sz w:val="14"/>
        </w:rPr>
        <w:t xml:space="preserve"> (U.S. Department of Com-merce 2007). </w:t>
      </w:r>
      <w:r w:rsidRPr="0037326A">
        <w:rPr>
          <w:rStyle w:val="StyleUnderline"/>
        </w:rPr>
        <w:t>This is greater th</w:t>
      </w:r>
      <w:r>
        <w:rPr>
          <w:rStyle w:val="StyleUnderline"/>
        </w:rPr>
        <w:t>an the com</w:t>
      </w:r>
      <w:r w:rsidRPr="0037326A">
        <w:rPr>
          <w:rStyle w:val="StyleUnderline"/>
        </w:rPr>
        <w:t>bined export value of U.S. agricultural</w:t>
      </w:r>
      <w:r w:rsidR="00BC21C8" w:rsidRPr="00BC21C8">
        <w:rPr>
          <w:rStyle w:val="StyleUnderline"/>
          <w:sz w:val="12"/>
          <w:u w:val="none"/>
        </w:rPr>
        <w:t>¶</w:t>
      </w:r>
      <w:r w:rsidRPr="00205E76">
        <w:rPr>
          <w:rStyle w:val="StyleUnderline"/>
          <w:sz w:val="12"/>
        </w:rPr>
        <w:t xml:space="preserve"> </w:t>
      </w:r>
      <w:r w:rsidRPr="0037326A">
        <w:rPr>
          <w:rStyle w:val="StyleUnderline"/>
        </w:rPr>
        <w:t>grains, a</w:t>
      </w:r>
      <w:r>
        <w:rPr>
          <w:rStyle w:val="StyleUnderline"/>
        </w:rPr>
        <w:t>ircraft, computers, and telecom</w:t>
      </w:r>
      <w:r w:rsidRPr="0037326A">
        <w:rPr>
          <w:rStyle w:val="StyleUnderline"/>
        </w:rPr>
        <w:t>munications equipment</w:t>
      </w:r>
      <w:r w:rsidRPr="00BC21C8">
        <w:rPr>
          <w:sz w:val="14"/>
        </w:rPr>
        <w:t xml:space="preserve"> (U.S. Census</w:t>
      </w:r>
      <w:r w:rsidR="00BC21C8" w:rsidRPr="00BC21C8">
        <w:rPr>
          <w:sz w:val="12"/>
        </w:rPr>
        <w:t>¶</w:t>
      </w:r>
      <w:r w:rsidRPr="00BC21C8">
        <w:rPr>
          <w:sz w:val="14"/>
        </w:rPr>
        <w:t xml:space="preserve"> Bureau 2007b). </w:t>
      </w:r>
      <w:r w:rsidRPr="00F27E46">
        <w:rPr>
          <w:rStyle w:val="StyleUnderline"/>
        </w:rPr>
        <w:t>The U.S. runs massive</w:t>
      </w:r>
      <w:r w:rsidR="00BC21C8" w:rsidRPr="00BC21C8">
        <w:rPr>
          <w:rStyle w:val="StyleUnderline"/>
          <w:sz w:val="12"/>
          <w:u w:val="none"/>
        </w:rPr>
        <w:t>¶</w:t>
      </w:r>
      <w:r w:rsidRPr="00205E76">
        <w:rPr>
          <w:rStyle w:val="StyleUnderline"/>
          <w:sz w:val="12"/>
        </w:rPr>
        <w:t xml:space="preserve"> </w:t>
      </w:r>
      <w:r w:rsidRPr="00F27E46">
        <w:rPr>
          <w:rStyle w:val="StyleUnderline"/>
        </w:rPr>
        <w:t>annual tr</w:t>
      </w:r>
      <w:r>
        <w:rPr>
          <w:rStyle w:val="StyleUnderline"/>
        </w:rPr>
        <w:t>ade deficits of hundreds of bil</w:t>
      </w:r>
      <w:r w:rsidRPr="00F27E46">
        <w:rPr>
          <w:rStyle w:val="StyleUnderline"/>
        </w:rPr>
        <w:t>lions of dollars, but travel and tourism is</w:t>
      </w:r>
      <w:r w:rsidR="00BC21C8" w:rsidRPr="00BC21C8">
        <w:rPr>
          <w:rStyle w:val="StyleUnderline"/>
          <w:sz w:val="12"/>
          <w:u w:val="none"/>
        </w:rPr>
        <w:t>¶</w:t>
      </w:r>
      <w:r w:rsidRPr="00205E76">
        <w:rPr>
          <w:rStyle w:val="StyleUnderline"/>
          <w:sz w:val="12"/>
        </w:rPr>
        <w:t xml:space="preserve"> </w:t>
      </w:r>
      <w:r w:rsidRPr="00F27E46">
        <w:rPr>
          <w:rStyle w:val="StyleUnderline"/>
        </w:rPr>
        <w:t>one of the few bright spots with a trade</w:t>
      </w:r>
      <w:r w:rsidR="00BC21C8" w:rsidRPr="00BC21C8">
        <w:rPr>
          <w:rStyle w:val="StyleUnderline"/>
          <w:sz w:val="12"/>
          <w:u w:val="none"/>
        </w:rPr>
        <w:t>¶</w:t>
      </w:r>
      <w:r w:rsidRPr="00205E76">
        <w:rPr>
          <w:rStyle w:val="StyleUnderline"/>
          <w:sz w:val="12"/>
        </w:rPr>
        <w:t xml:space="preserve"> </w:t>
      </w:r>
      <w:r w:rsidRPr="00F27E46">
        <w:rPr>
          <w:rStyle w:val="StyleUnderline"/>
        </w:rPr>
        <w:t>surplus of $7.2 billion</w:t>
      </w:r>
      <w:r w:rsidRPr="00BC21C8">
        <w:rPr>
          <w:sz w:val="14"/>
        </w:rPr>
        <w:t xml:space="preserve"> (U.S. Department</w:t>
      </w:r>
      <w:r w:rsidR="00BC21C8" w:rsidRPr="00BC21C8">
        <w:rPr>
          <w:sz w:val="12"/>
        </w:rPr>
        <w:t>¶</w:t>
      </w:r>
      <w:r w:rsidRPr="00BC21C8">
        <w:rPr>
          <w:sz w:val="14"/>
        </w:rPr>
        <w:t xml:space="preserve"> of Commerce 2007) in 2006. This surplus</w:t>
      </w:r>
      <w:r w:rsidR="00BC21C8" w:rsidRPr="00BC21C8">
        <w:rPr>
          <w:sz w:val="12"/>
        </w:rPr>
        <w:t>¶</w:t>
      </w:r>
      <w:r w:rsidRPr="00BC21C8">
        <w:rPr>
          <w:sz w:val="14"/>
        </w:rPr>
        <w:t xml:space="preserve"> is greater than the U.S. trade surplus of</w:t>
      </w:r>
      <w:r w:rsidR="00BC21C8" w:rsidRPr="00BC21C8">
        <w:rPr>
          <w:sz w:val="12"/>
        </w:rPr>
        <w:t>¶</w:t>
      </w:r>
      <w:r w:rsidRPr="00BC21C8">
        <w:rPr>
          <w:sz w:val="14"/>
        </w:rPr>
        <w:t xml:space="preserve"> $5.5 billion for all agricultural commodi-ties (U.S. Department of Commerce 2006).</w:t>
      </w:r>
      <w:r w:rsidR="00BC21C8" w:rsidRPr="00BC21C8">
        <w:rPr>
          <w:sz w:val="12"/>
        </w:rPr>
        <w:t>¶</w:t>
      </w:r>
      <w:r w:rsidRPr="00BC21C8">
        <w:rPr>
          <w:sz w:val="14"/>
        </w:rPr>
        <w:t xml:space="preserve"> The U.S. surplus in travel and tourism</w:t>
      </w:r>
      <w:r w:rsidR="00BC21C8" w:rsidRPr="00BC21C8">
        <w:rPr>
          <w:sz w:val="12"/>
        </w:rPr>
        <w:t>¶</w:t>
      </w:r>
      <w:r w:rsidRPr="00BC21C8">
        <w:rPr>
          <w:sz w:val="14"/>
        </w:rPr>
        <w:t xml:space="preserve"> was $26.4 billion in 1996, but U.S. poli-cies that discourage international tourist</w:t>
      </w:r>
      <w:r w:rsidR="00BC21C8" w:rsidRPr="00BC21C8">
        <w:rPr>
          <w:sz w:val="12"/>
        </w:rPr>
        <w:t>¶</w:t>
      </w:r>
      <w:r w:rsidRPr="00BC21C8">
        <w:rPr>
          <w:sz w:val="14"/>
        </w:rPr>
        <w:t xml:space="preserve"> visits and lack of competitive activities</w:t>
      </w:r>
      <w:r w:rsidR="00BC21C8" w:rsidRPr="00BC21C8">
        <w:rPr>
          <w:sz w:val="12"/>
        </w:rPr>
        <w:t>¶</w:t>
      </w:r>
      <w:r w:rsidRPr="00BC21C8">
        <w:rPr>
          <w:sz w:val="14"/>
        </w:rPr>
        <w:t xml:space="preserve"> to attract international tourists have</w:t>
      </w:r>
      <w:r w:rsidR="00BC21C8" w:rsidRPr="00BC21C8">
        <w:rPr>
          <w:sz w:val="12"/>
        </w:rPr>
        <w:t>¶</w:t>
      </w:r>
      <w:r w:rsidRPr="00BC21C8">
        <w:rPr>
          <w:sz w:val="14"/>
        </w:rPr>
        <w:t xml:space="preserve"> stalled visits. Americans take pride in U.S.</w:t>
      </w:r>
      <w:r w:rsidR="00BC21C8" w:rsidRPr="00BC21C8">
        <w:rPr>
          <w:sz w:val="12"/>
        </w:rPr>
        <w:t>¶</w:t>
      </w:r>
      <w:r w:rsidRPr="00BC21C8">
        <w:rPr>
          <w:sz w:val="14"/>
        </w:rPr>
        <w:t xml:space="preserve"> high-technology industries, but the U.S.</w:t>
      </w:r>
      <w:r w:rsidR="00BC21C8" w:rsidRPr="00BC21C8">
        <w:rPr>
          <w:sz w:val="12"/>
        </w:rPr>
        <w:t>¶</w:t>
      </w:r>
      <w:r w:rsidRPr="00BC21C8">
        <w:rPr>
          <w:sz w:val="14"/>
        </w:rPr>
        <w:t xml:space="preserve"> ran a trade deficit in high-technology</w:t>
      </w:r>
      <w:r w:rsidR="00BC21C8" w:rsidRPr="00BC21C8">
        <w:rPr>
          <w:sz w:val="12"/>
        </w:rPr>
        <w:t>¶</w:t>
      </w:r>
      <w:r w:rsidRPr="00BC21C8">
        <w:rPr>
          <w:sz w:val="14"/>
        </w:rPr>
        <w:t xml:space="preserve"> goods of $102 billion in 2006 (Associ-ated Press 2007b). This deficit has</w:t>
      </w:r>
      <w:r w:rsidR="00BC21C8" w:rsidRPr="00BC21C8">
        <w:rPr>
          <w:sz w:val="12"/>
        </w:rPr>
        <w:t>¶</w:t>
      </w:r>
      <w:r w:rsidRPr="00BC21C8">
        <w:rPr>
          <w:sz w:val="14"/>
        </w:rPr>
        <w:t xml:space="preserve"> doubled since 2000 with the U.S. being</w:t>
      </w:r>
      <w:r w:rsidR="00BC21C8" w:rsidRPr="00BC21C8">
        <w:rPr>
          <w:sz w:val="12"/>
        </w:rPr>
        <w:t>¶</w:t>
      </w:r>
      <w:r w:rsidRPr="00BC21C8">
        <w:rPr>
          <w:sz w:val="14"/>
        </w:rPr>
        <w:t xml:space="preserve"> the largest importer of high-technology</w:t>
      </w:r>
      <w:r w:rsidR="00BC21C8" w:rsidRPr="00BC21C8">
        <w:rPr>
          <w:sz w:val="12"/>
        </w:rPr>
        <w:t>¶</w:t>
      </w:r>
      <w:r w:rsidRPr="00BC21C8">
        <w:rPr>
          <w:sz w:val="14"/>
        </w:rPr>
        <w:t xml:space="preserve"> goods from China (Associated Press</w:t>
      </w:r>
      <w:r w:rsidR="00BC21C8" w:rsidRPr="00BC21C8">
        <w:rPr>
          <w:sz w:val="12"/>
        </w:rPr>
        <w:t>¶</w:t>
      </w:r>
      <w:r w:rsidRPr="00BC21C8">
        <w:rPr>
          <w:sz w:val="14"/>
        </w:rPr>
        <w:t xml:space="preserve"> 2007b).</w:t>
      </w:r>
      <w:r w:rsidR="00BC21C8" w:rsidRPr="00BC21C8">
        <w:rPr>
          <w:sz w:val="12"/>
        </w:rPr>
        <w:t>¶</w:t>
      </w:r>
      <w:r w:rsidRPr="00BC21C8">
        <w:rPr>
          <w:sz w:val="14"/>
        </w:rPr>
        <w:t xml:space="preserve"> </w:t>
      </w:r>
      <w:r w:rsidRPr="00C57B01">
        <w:rPr>
          <w:rStyle w:val="StyleUnderline"/>
        </w:rPr>
        <w:t>International tourists visiting the U.S.</w:t>
      </w:r>
      <w:r w:rsidR="00BC21C8" w:rsidRPr="00BC21C8">
        <w:rPr>
          <w:rStyle w:val="StyleUnderline"/>
          <w:sz w:val="12"/>
          <w:u w:val="none"/>
        </w:rPr>
        <w:t>¶</w:t>
      </w:r>
      <w:r w:rsidRPr="00205E76">
        <w:rPr>
          <w:rStyle w:val="StyleUnderline"/>
          <w:sz w:val="12"/>
        </w:rPr>
        <w:t xml:space="preserve"> </w:t>
      </w:r>
      <w:r w:rsidRPr="00C57B01">
        <w:rPr>
          <w:rStyle w:val="StyleUnderline"/>
        </w:rPr>
        <w:t>produced estimated tax revenues in 2006</w:t>
      </w:r>
      <w:r w:rsidR="00BC21C8" w:rsidRPr="00BC21C8">
        <w:rPr>
          <w:rStyle w:val="StyleUnderline"/>
          <w:sz w:val="12"/>
          <w:u w:val="none"/>
        </w:rPr>
        <w:t>¶</w:t>
      </w:r>
      <w:r w:rsidRPr="00205E76">
        <w:rPr>
          <w:rStyle w:val="StyleUnderline"/>
          <w:sz w:val="12"/>
        </w:rPr>
        <w:t xml:space="preserve"> </w:t>
      </w:r>
      <w:r w:rsidRPr="00C57B01">
        <w:rPr>
          <w:rStyle w:val="StyleUnderline"/>
        </w:rPr>
        <w:t>of $13.6 billion</w:t>
      </w:r>
      <w:r w:rsidRPr="00BC21C8">
        <w:rPr>
          <w:sz w:val="14"/>
        </w:rPr>
        <w:t xml:space="preserve"> (U.S Department of</w:t>
      </w:r>
      <w:r w:rsidR="00BC21C8" w:rsidRPr="00BC21C8">
        <w:rPr>
          <w:sz w:val="12"/>
        </w:rPr>
        <w:t>¶</w:t>
      </w:r>
      <w:r w:rsidRPr="00BC21C8">
        <w:rPr>
          <w:sz w:val="14"/>
        </w:rPr>
        <w:t xml:space="preserve"> Commerce 2007 and U.S. Chamber of</w:t>
      </w:r>
      <w:r w:rsidR="00BC21C8" w:rsidRPr="00BC21C8">
        <w:rPr>
          <w:sz w:val="12"/>
        </w:rPr>
        <w:t>¶</w:t>
      </w:r>
      <w:r w:rsidRPr="00BC21C8">
        <w:rPr>
          <w:sz w:val="14"/>
        </w:rPr>
        <w:t xml:space="preserve"> Commerce 2005). The U.S. Travel and</w:t>
      </w:r>
      <w:r w:rsidR="00BC21C8" w:rsidRPr="00BC21C8">
        <w:rPr>
          <w:sz w:val="12"/>
        </w:rPr>
        <w:t>¶</w:t>
      </w:r>
      <w:r w:rsidRPr="00BC21C8">
        <w:rPr>
          <w:sz w:val="14"/>
        </w:rPr>
        <w:t xml:space="preserve"> Tourism Administration (abolished by</w:t>
      </w:r>
      <w:r w:rsidR="00BC21C8" w:rsidRPr="00BC21C8">
        <w:rPr>
          <w:sz w:val="12"/>
        </w:rPr>
        <w:t>¶</w:t>
      </w:r>
      <w:r w:rsidRPr="00BC21C8">
        <w:rPr>
          <w:sz w:val="14"/>
        </w:rPr>
        <w:t xml:space="preserve"> Congress in 1996) published data show-ing the recipients of $7.5 billion of tax</w:t>
      </w:r>
      <w:r w:rsidR="00BC21C8" w:rsidRPr="00BC21C8">
        <w:rPr>
          <w:sz w:val="12"/>
        </w:rPr>
        <w:t>¶</w:t>
      </w:r>
      <w:r w:rsidRPr="00BC21C8">
        <w:rPr>
          <w:sz w:val="14"/>
        </w:rPr>
        <w:t xml:space="preserve"> revenues from international tourists in</w:t>
      </w:r>
      <w:r w:rsidR="00BC21C8" w:rsidRPr="00BC21C8">
        <w:rPr>
          <w:sz w:val="12"/>
        </w:rPr>
        <w:t>¶</w:t>
      </w:r>
      <w:r w:rsidRPr="00BC21C8">
        <w:rPr>
          <w:sz w:val="14"/>
        </w:rPr>
        <w:t xml:space="preserve"> 1995 (U.S. Travel and Tourism Admin-istration 1994). The majority of these tax</w:t>
      </w:r>
      <w:r w:rsidR="00BC21C8" w:rsidRPr="00BC21C8">
        <w:rPr>
          <w:sz w:val="12"/>
        </w:rPr>
        <w:t>¶</w:t>
      </w:r>
      <w:r w:rsidRPr="00BC21C8">
        <w:rPr>
          <w:sz w:val="14"/>
        </w:rPr>
        <w:t xml:space="preserve"> revenues (53% or about $4 billion) went</w:t>
      </w:r>
      <w:r w:rsidR="00BC21C8" w:rsidRPr="00BC21C8">
        <w:rPr>
          <w:sz w:val="12"/>
        </w:rPr>
        <w:t>¶</w:t>
      </w:r>
      <w:r w:rsidRPr="00BC21C8">
        <w:rPr>
          <w:sz w:val="14"/>
        </w:rPr>
        <w:t xml:space="preserve"> to the federal government with state gov-ernments receiving 33%. Local govern-ments that provided most of the tourist-support infrastructure received only</w:t>
      </w:r>
      <w:r w:rsidR="00BC21C8" w:rsidRPr="00BC21C8">
        <w:rPr>
          <w:sz w:val="12"/>
        </w:rPr>
        <w:t>¶</w:t>
      </w:r>
      <w:r w:rsidRPr="00BC21C8">
        <w:rPr>
          <w:sz w:val="14"/>
        </w:rPr>
        <w:t xml:space="preserve"> 14.3% of the tax revenue. Assuming the</w:t>
      </w:r>
      <w:r w:rsidR="00BC21C8" w:rsidRPr="00BC21C8">
        <w:rPr>
          <w:sz w:val="12"/>
        </w:rPr>
        <w:t>¶</w:t>
      </w:r>
      <w:r w:rsidRPr="00BC21C8">
        <w:rPr>
          <w:sz w:val="14"/>
        </w:rPr>
        <w:t xml:space="preserve"> federal government received the same</w:t>
      </w:r>
      <w:r w:rsidR="00BC21C8" w:rsidRPr="00BC21C8">
        <w:rPr>
          <w:sz w:val="12"/>
        </w:rPr>
        <w:t>¶</w:t>
      </w:r>
      <w:r w:rsidRPr="00BC21C8">
        <w:rPr>
          <w:sz w:val="14"/>
        </w:rPr>
        <w:t xml:space="preserve"> percentage of taxes from international</w:t>
      </w:r>
      <w:r w:rsidR="00BC21C8" w:rsidRPr="00BC21C8">
        <w:rPr>
          <w:sz w:val="12"/>
        </w:rPr>
        <w:t>¶</w:t>
      </w:r>
      <w:r w:rsidRPr="00BC21C8">
        <w:rPr>
          <w:sz w:val="14"/>
        </w:rPr>
        <w:t xml:space="preserve"> tourists in 2006 as 1995, </w:t>
      </w:r>
      <w:r w:rsidRPr="00205E76">
        <w:rPr>
          <w:rStyle w:val="StyleUnderline"/>
        </w:rPr>
        <w:t>the federal gov-ernment received $7.2 billion in taxes</w:t>
      </w:r>
      <w:r w:rsidR="00BC21C8" w:rsidRPr="00BC21C8">
        <w:rPr>
          <w:rStyle w:val="StyleUnderline"/>
          <w:sz w:val="12"/>
          <w:u w:val="none"/>
        </w:rPr>
        <w:t>¶</w:t>
      </w:r>
      <w:r w:rsidRPr="00205E76">
        <w:rPr>
          <w:rStyle w:val="StyleUnderline"/>
          <w:sz w:val="12"/>
        </w:rPr>
        <w:t xml:space="preserve"> </w:t>
      </w:r>
      <w:r w:rsidRPr="00205E76">
        <w:rPr>
          <w:rStyle w:val="StyleUnderline"/>
        </w:rPr>
        <w:t>from international tourists in 2006</w:t>
      </w:r>
      <w:r w:rsidRPr="00BC21C8">
        <w:rPr>
          <w:sz w:val="14"/>
        </w:rPr>
        <w:t>.</w:t>
      </w:r>
    </w:p>
    <w:p w:rsidR="001D075C" w:rsidRDefault="001D075C" w:rsidP="001D075C">
      <w:pPr>
        <w:pStyle w:val="Heading4"/>
      </w:pPr>
      <w:r>
        <w:t>beaches key to the econ and competitiveness</w:t>
      </w:r>
    </w:p>
    <w:p w:rsidR="001D075C" w:rsidRDefault="001D075C" w:rsidP="001D075C">
      <w:r>
        <w:rPr>
          <w:rStyle w:val="Style13ptBold"/>
        </w:rPr>
        <w:t xml:space="preserve">Houston ’08 </w:t>
      </w:r>
      <w:r>
        <w:t>(James R. Houston, the Director of the Army Corp of Engineers’ Engineer Research and Development Center’s Coastal and Hydraulics Laboratory, Summer 2008, “The economic value of beaches – A 2008 update,” Shore &amp; Beach 76.3, google it)</w:t>
      </w:r>
    </w:p>
    <w:p w:rsidR="001D075C" w:rsidRPr="00BC21C8" w:rsidRDefault="001D075C" w:rsidP="001D075C">
      <w:pPr>
        <w:rPr>
          <w:sz w:val="16"/>
        </w:rPr>
      </w:pPr>
      <w:r w:rsidRPr="00BC21C8">
        <w:rPr>
          <w:sz w:val="16"/>
        </w:rPr>
        <w:t>CONCLUSION</w:t>
      </w:r>
      <w:r w:rsidR="00BC21C8" w:rsidRPr="00BC21C8">
        <w:rPr>
          <w:sz w:val="12"/>
        </w:rPr>
        <w:t>¶</w:t>
      </w:r>
      <w:r w:rsidRPr="00BC21C8">
        <w:rPr>
          <w:sz w:val="16"/>
        </w:rPr>
        <w:t xml:space="preserve"> </w:t>
      </w:r>
      <w:r w:rsidRPr="00610323">
        <w:rPr>
          <w:rStyle w:val="StyleUnderline"/>
        </w:rPr>
        <w:t>Travel and tourism is America’s lead-ing industry, employer, and earner of for-eign exchange; and beaches are</w:t>
      </w:r>
      <w:r w:rsidR="00BC21C8" w:rsidRPr="00BC21C8">
        <w:rPr>
          <w:rStyle w:val="StyleUnderline"/>
          <w:sz w:val="12"/>
          <w:u w:val="none"/>
        </w:rPr>
        <w:t>¶</w:t>
      </w:r>
      <w:r w:rsidRPr="00631760">
        <w:rPr>
          <w:rStyle w:val="StyleUnderline"/>
          <w:sz w:val="12"/>
        </w:rPr>
        <w:t xml:space="preserve"> </w:t>
      </w:r>
      <w:r w:rsidRPr="00610323">
        <w:rPr>
          <w:rStyle w:val="StyleUnderline"/>
        </w:rPr>
        <w:t>America’s leading tourist destination</w:t>
      </w:r>
      <w:r w:rsidRPr="00BC21C8">
        <w:rPr>
          <w:sz w:val="16"/>
        </w:rPr>
        <w:t>.</w:t>
      </w:r>
      <w:r w:rsidR="00BC21C8" w:rsidRPr="00BC21C8">
        <w:rPr>
          <w:sz w:val="12"/>
        </w:rPr>
        <w:t>¶</w:t>
      </w:r>
      <w:r w:rsidRPr="00BC21C8">
        <w:rPr>
          <w:sz w:val="16"/>
        </w:rPr>
        <w:t xml:space="preserve"> Few Americans realize that </w:t>
      </w:r>
      <w:r w:rsidRPr="00610323">
        <w:rPr>
          <w:rStyle w:val="StyleUnderline"/>
        </w:rPr>
        <w:t>beaches are</w:t>
      </w:r>
      <w:r w:rsidR="00BC21C8" w:rsidRPr="00BC21C8">
        <w:rPr>
          <w:rStyle w:val="StyleUnderline"/>
          <w:sz w:val="12"/>
          <w:u w:val="none"/>
        </w:rPr>
        <w:t>¶</w:t>
      </w:r>
      <w:r w:rsidRPr="00631760">
        <w:rPr>
          <w:rStyle w:val="StyleUnderline"/>
          <w:sz w:val="12"/>
        </w:rPr>
        <w:t xml:space="preserve"> </w:t>
      </w:r>
      <w:r w:rsidRPr="00610323">
        <w:rPr>
          <w:rStyle w:val="StyleUnderline"/>
        </w:rPr>
        <w:t>a key driver of America’s economy and</w:t>
      </w:r>
      <w:r w:rsidR="00BC21C8" w:rsidRPr="00BC21C8">
        <w:rPr>
          <w:rStyle w:val="StyleUnderline"/>
          <w:sz w:val="12"/>
          <w:u w:val="none"/>
        </w:rPr>
        <w:t>¶</w:t>
      </w:r>
      <w:r w:rsidRPr="00631760">
        <w:rPr>
          <w:rStyle w:val="StyleUnderline"/>
          <w:sz w:val="12"/>
        </w:rPr>
        <w:t xml:space="preserve"> </w:t>
      </w:r>
      <w:r w:rsidRPr="00610323">
        <w:rPr>
          <w:rStyle w:val="StyleUnderline"/>
        </w:rPr>
        <w:t>support U.S. competitiveness</w:t>
      </w:r>
      <w:r w:rsidRPr="00BC21C8">
        <w:rPr>
          <w:sz w:val="16"/>
        </w:rPr>
        <w:t xml:space="preserve"> in a world</w:t>
      </w:r>
      <w:r w:rsidR="00BC21C8" w:rsidRPr="00BC21C8">
        <w:rPr>
          <w:sz w:val="12"/>
        </w:rPr>
        <w:t>¶</w:t>
      </w:r>
      <w:r w:rsidRPr="00BC21C8">
        <w:rPr>
          <w:sz w:val="16"/>
        </w:rPr>
        <w:t xml:space="preserve"> economy. Perhaps Americans do not ap-preciate the importance of tourism to the</w:t>
      </w:r>
      <w:r w:rsidR="00BC21C8" w:rsidRPr="00BC21C8">
        <w:rPr>
          <w:sz w:val="12"/>
        </w:rPr>
        <w:t>¶</w:t>
      </w:r>
      <w:r w:rsidRPr="00BC21C8">
        <w:rPr>
          <w:sz w:val="16"/>
        </w:rPr>
        <w:t xml:space="preserve"> national economy because </w:t>
      </w:r>
      <w:r w:rsidRPr="00610323">
        <w:rPr>
          <w:rStyle w:val="StyleUnderline"/>
        </w:rPr>
        <w:t>98 percent of</w:t>
      </w:r>
      <w:r w:rsidR="00BC21C8" w:rsidRPr="00BC21C8">
        <w:rPr>
          <w:rStyle w:val="StyleUnderline"/>
          <w:sz w:val="12"/>
          <w:u w:val="none"/>
        </w:rPr>
        <w:t>¶</w:t>
      </w:r>
      <w:r w:rsidRPr="00631760">
        <w:rPr>
          <w:rStyle w:val="StyleUnderline"/>
          <w:sz w:val="12"/>
        </w:rPr>
        <w:t xml:space="preserve"> </w:t>
      </w:r>
      <w:r w:rsidRPr="00610323">
        <w:rPr>
          <w:rStyle w:val="StyleUnderline"/>
        </w:rPr>
        <w:t>the 1</w:t>
      </w:r>
      <w:r>
        <w:rPr>
          <w:rStyle w:val="StyleUnderline"/>
        </w:rPr>
        <w:t>.4-million tourism-related busi</w:t>
      </w:r>
      <w:r w:rsidRPr="00610323">
        <w:rPr>
          <w:rStyle w:val="StyleUnderline"/>
        </w:rPr>
        <w:t>nesses in the U</w:t>
      </w:r>
      <w:r w:rsidRPr="00BC21C8">
        <w:rPr>
          <w:sz w:val="16"/>
        </w:rPr>
        <w:t xml:space="preserve">nited </w:t>
      </w:r>
      <w:r w:rsidRPr="00610323">
        <w:rPr>
          <w:rStyle w:val="StyleUnderline"/>
        </w:rPr>
        <w:t>S</w:t>
      </w:r>
      <w:r w:rsidRPr="00BC21C8">
        <w:rPr>
          <w:sz w:val="16"/>
        </w:rPr>
        <w:t xml:space="preserve">tates </w:t>
      </w:r>
      <w:r w:rsidRPr="00631760">
        <w:rPr>
          <w:rStyle w:val="StyleUnderline"/>
        </w:rPr>
        <w:t>are classified</w:t>
      </w:r>
      <w:r w:rsidR="00BC21C8" w:rsidRPr="00BC21C8">
        <w:rPr>
          <w:rStyle w:val="StyleUnderline"/>
          <w:sz w:val="12"/>
          <w:u w:val="none"/>
        </w:rPr>
        <w:t>¶</w:t>
      </w:r>
      <w:r w:rsidRPr="00631760">
        <w:rPr>
          <w:rStyle w:val="StyleUnderline"/>
          <w:sz w:val="12"/>
        </w:rPr>
        <w:t xml:space="preserve"> </w:t>
      </w:r>
      <w:r w:rsidRPr="00631760">
        <w:rPr>
          <w:rStyle w:val="StyleUnderline"/>
        </w:rPr>
        <w:t>as small businesses, and this makes the</w:t>
      </w:r>
      <w:r w:rsidR="00BC21C8" w:rsidRPr="00BC21C8">
        <w:rPr>
          <w:rStyle w:val="StyleUnderline"/>
          <w:sz w:val="12"/>
          <w:u w:val="none"/>
        </w:rPr>
        <w:t>¶</w:t>
      </w:r>
      <w:r w:rsidRPr="00631760">
        <w:rPr>
          <w:rStyle w:val="StyleUnderline"/>
          <w:sz w:val="12"/>
        </w:rPr>
        <w:t xml:space="preserve"> </w:t>
      </w:r>
      <w:r w:rsidRPr="00631760">
        <w:rPr>
          <w:rStyle w:val="StyleUnderline"/>
        </w:rPr>
        <w:t>industry extremely fragmented</w:t>
      </w:r>
      <w:r w:rsidRPr="00BC21C8">
        <w:rPr>
          <w:sz w:val="16"/>
        </w:rPr>
        <w:t xml:space="preserve"> (U.S.</w:t>
      </w:r>
      <w:r w:rsidR="00BC21C8" w:rsidRPr="00BC21C8">
        <w:rPr>
          <w:sz w:val="12"/>
        </w:rPr>
        <w:t>¶</w:t>
      </w:r>
      <w:r w:rsidRPr="00BC21C8">
        <w:rPr>
          <w:sz w:val="16"/>
        </w:rPr>
        <w:t xml:space="preserve"> Travel and Tourism Administration</w:t>
      </w:r>
      <w:r w:rsidR="00BC21C8" w:rsidRPr="00BC21C8">
        <w:rPr>
          <w:sz w:val="12"/>
        </w:rPr>
        <w:t>¶</w:t>
      </w:r>
      <w:r w:rsidRPr="00BC21C8">
        <w:rPr>
          <w:sz w:val="16"/>
        </w:rPr>
        <w:t xml:space="preserve"> 1995). </w:t>
      </w:r>
      <w:r w:rsidRPr="00631760">
        <w:rPr>
          <w:rStyle w:val="StyleUnderline"/>
        </w:rPr>
        <w:t>Lacking national advertising from</w:t>
      </w:r>
      <w:r w:rsidR="00BC21C8" w:rsidRPr="00BC21C8">
        <w:rPr>
          <w:rStyle w:val="StyleUnderline"/>
          <w:sz w:val="12"/>
          <w:u w:val="none"/>
        </w:rPr>
        <w:t>¶</w:t>
      </w:r>
      <w:r w:rsidRPr="00631760">
        <w:rPr>
          <w:rStyle w:val="StyleUnderline"/>
          <w:sz w:val="12"/>
        </w:rPr>
        <w:t xml:space="preserve"> </w:t>
      </w:r>
      <w:r w:rsidRPr="00631760">
        <w:rPr>
          <w:rStyle w:val="StyleUnderline"/>
        </w:rPr>
        <w:t>either this fragmented industry or a na-tional travel office, the importance of</w:t>
      </w:r>
      <w:r w:rsidR="00BC21C8" w:rsidRPr="00BC21C8">
        <w:rPr>
          <w:rStyle w:val="StyleUnderline"/>
          <w:sz w:val="12"/>
          <w:u w:val="none"/>
        </w:rPr>
        <w:t>¶</w:t>
      </w:r>
      <w:r w:rsidRPr="00631760">
        <w:rPr>
          <w:rStyle w:val="StyleUnderline"/>
          <w:sz w:val="12"/>
        </w:rPr>
        <w:t xml:space="preserve"> </w:t>
      </w:r>
      <w:r w:rsidRPr="00631760">
        <w:rPr>
          <w:rStyle w:val="StyleUnderline"/>
        </w:rPr>
        <w:t>travel and tourism to the national</w:t>
      </w:r>
      <w:r w:rsidR="00BC21C8" w:rsidRPr="00BC21C8">
        <w:rPr>
          <w:rStyle w:val="StyleUnderline"/>
          <w:sz w:val="12"/>
          <w:u w:val="none"/>
        </w:rPr>
        <w:t>¶</w:t>
      </w:r>
      <w:r w:rsidRPr="00631760">
        <w:rPr>
          <w:rStyle w:val="StyleUnderline"/>
          <w:sz w:val="12"/>
        </w:rPr>
        <w:t xml:space="preserve"> </w:t>
      </w:r>
      <w:r w:rsidRPr="00631760">
        <w:rPr>
          <w:rStyle w:val="StyleUnderline"/>
        </w:rPr>
        <w:t>economy has not been communicated to</w:t>
      </w:r>
      <w:r w:rsidR="00BC21C8" w:rsidRPr="00BC21C8">
        <w:rPr>
          <w:rStyle w:val="StyleUnderline"/>
          <w:sz w:val="12"/>
          <w:u w:val="none"/>
        </w:rPr>
        <w:t>¶</w:t>
      </w:r>
      <w:r w:rsidRPr="00631760">
        <w:rPr>
          <w:rStyle w:val="StyleUnderline"/>
          <w:sz w:val="12"/>
        </w:rPr>
        <w:t xml:space="preserve"> </w:t>
      </w:r>
      <w:r w:rsidRPr="00631760">
        <w:rPr>
          <w:rStyle w:val="StyleUnderline"/>
        </w:rPr>
        <w:t>the American people</w:t>
      </w:r>
      <w:r w:rsidRPr="00BC21C8">
        <w:rPr>
          <w:sz w:val="16"/>
        </w:rPr>
        <w:t>. The conclusion one</w:t>
      </w:r>
      <w:r w:rsidR="00BC21C8" w:rsidRPr="00BC21C8">
        <w:rPr>
          <w:sz w:val="12"/>
        </w:rPr>
        <w:t>¶</w:t>
      </w:r>
      <w:r w:rsidRPr="00BC21C8">
        <w:rPr>
          <w:sz w:val="16"/>
        </w:rPr>
        <w:t xml:space="preserve"> draws today is the same as that noted by</w:t>
      </w:r>
      <w:r w:rsidR="00BC21C8" w:rsidRPr="00BC21C8">
        <w:rPr>
          <w:sz w:val="12"/>
        </w:rPr>
        <w:t>¶</w:t>
      </w:r>
      <w:r w:rsidRPr="00BC21C8">
        <w:rPr>
          <w:sz w:val="16"/>
        </w:rPr>
        <w:t xml:space="preserve"> Houston (1995a),“Without a paradigm</w:t>
      </w:r>
      <w:r w:rsidR="00BC21C8" w:rsidRPr="00BC21C8">
        <w:rPr>
          <w:sz w:val="12"/>
        </w:rPr>
        <w:t>¶</w:t>
      </w:r>
      <w:r w:rsidRPr="00BC21C8">
        <w:rPr>
          <w:sz w:val="16"/>
        </w:rPr>
        <w:t xml:space="preserve"> shift in attitudes toward the economic</w:t>
      </w:r>
      <w:r w:rsidR="00BC21C8" w:rsidRPr="00BC21C8">
        <w:rPr>
          <w:sz w:val="12"/>
        </w:rPr>
        <w:t>¶</w:t>
      </w:r>
      <w:r w:rsidRPr="00BC21C8">
        <w:rPr>
          <w:sz w:val="16"/>
        </w:rPr>
        <w:t xml:space="preserve"> significance of travel and tourism and</w:t>
      </w:r>
      <w:r w:rsidR="00BC21C8" w:rsidRPr="00BC21C8">
        <w:rPr>
          <w:sz w:val="12"/>
        </w:rPr>
        <w:t>¶</w:t>
      </w:r>
      <w:r w:rsidRPr="00BC21C8">
        <w:rPr>
          <w:sz w:val="16"/>
        </w:rPr>
        <w:t xml:space="preserve"> necessary infrastructure investment to</w:t>
      </w:r>
      <w:r w:rsidR="00BC21C8" w:rsidRPr="00BC21C8">
        <w:rPr>
          <w:sz w:val="12"/>
        </w:rPr>
        <w:t>¶</w:t>
      </w:r>
      <w:r w:rsidRPr="00BC21C8">
        <w:rPr>
          <w:sz w:val="16"/>
        </w:rPr>
        <w:t xml:space="preserve"> maintain and restore beaches, the U.S.</w:t>
      </w:r>
      <w:r w:rsidR="00BC21C8" w:rsidRPr="00BC21C8">
        <w:rPr>
          <w:sz w:val="12"/>
        </w:rPr>
        <w:t>¶</w:t>
      </w:r>
      <w:r w:rsidRPr="00BC21C8">
        <w:rPr>
          <w:sz w:val="16"/>
        </w:rPr>
        <w:t xml:space="preserve"> will relinquish a dominant worldwide</w:t>
      </w:r>
      <w:r w:rsidR="00BC21C8" w:rsidRPr="00BC21C8">
        <w:rPr>
          <w:sz w:val="12"/>
        </w:rPr>
        <w:t>¶</w:t>
      </w:r>
      <w:r w:rsidRPr="00BC21C8">
        <w:rPr>
          <w:sz w:val="16"/>
        </w:rPr>
        <w:t xml:space="preserve"> lead in its most important industry.”</w:t>
      </w:r>
    </w:p>
    <w:p w:rsidR="001D075C" w:rsidRPr="00095002" w:rsidRDefault="001D075C" w:rsidP="001D075C">
      <w:pPr>
        <w:pStyle w:val="Heading3"/>
      </w:pPr>
      <w:r>
        <w:t>2NC Impact – California Economy</w:t>
      </w:r>
    </w:p>
    <w:p w:rsidR="001D075C" w:rsidRDefault="001D075C" w:rsidP="001D075C">
      <w:pPr>
        <w:pStyle w:val="Heading4"/>
      </w:pPr>
      <w:r>
        <w:t>offshore drilling ruins California beaches-key to their economy</w:t>
      </w:r>
    </w:p>
    <w:p w:rsidR="001D075C" w:rsidRDefault="001D075C" w:rsidP="001D075C">
      <w:r>
        <w:rPr>
          <w:rStyle w:val="Style13ptBold"/>
        </w:rPr>
        <w:t xml:space="preserve">Sierra Club ’09 </w:t>
      </w:r>
      <w:r>
        <w:t xml:space="preserve">(Sierra Club, America's largest and most influential grassroots environmental organization, 8-09, “Don’t Rig Our Coastal Economy,” </w:t>
      </w:r>
      <w:hyperlink r:id="rId109" w:history="1">
        <w:r w:rsidRPr="006D720B">
          <w:rPr>
            <w:rStyle w:val="Hyperlink"/>
          </w:rPr>
          <w:t>www.sierraclub.org/habitat/downloads/2009-08-coasts.pdf</w:t>
        </w:r>
      </w:hyperlink>
      <w:r>
        <w:t>)</w:t>
      </w:r>
    </w:p>
    <w:p w:rsidR="001D075C" w:rsidRPr="00BC21C8" w:rsidRDefault="001D075C" w:rsidP="001D075C">
      <w:pPr>
        <w:rPr>
          <w:sz w:val="16"/>
        </w:rPr>
      </w:pPr>
      <w:r w:rsidRPr="00BC21C8">
        <w:rPr>
          <w:sz w:val="16"/>
        </w:rPr>
        <w:t>California</w:t>
      </w:r>
      <w:r w:rsidR="00BC21C8" w:rsidRPr="00BC21C8">
        <w:rPr>
          <w:sz w:val="12"/>
        </w:rPr>
        <w:t>¶</w:t>
      </w:r>
      <w:r w:rsidRPr="00BC21C8">
        <w:rPr>
          <w:sz w:val="16"/>
        </w:rPr>
        <w:t xml:space="preserve"> </w:t>
      </w:r>
      <w:r w:rsidRPr="00120344">
        <w:rPr>
          <w:rStyle w:val="StyleUnderline"/>
        </w:rPr>
        <w:t>California’s coast stretches for 840 miles</w:t>
      </w:r>
      <w:r w:rsidRPr="00BC21C8">
        <w:rPr>
          <w:sz w:val="16"/>
        </w:rPr>
        <w:t xml:space="preserve"> and comprises of everything from rugged cliffs</w:t>
      </w:r>
      <w:r w:rsidR="00BC21C8" w:rsidRPr="00BC21C8">
        <w:rPr>
          <w:sz w:val="12"/>
        </w:rPr>
        <w:t>¶</w:t>
      </w:r>
      <w:r w:rsidRPr="00BC21C8">
        <w:rPr>
          <w:sz w:val="16"/>
        </w:rPr>
        <w:t xml:space="preserve"> to sandy beaches. Stretches of it are iconic the world over </w:t>
      </w:r>
      <w:r w:rsidRPr="00120344">
        <w:rPr>
          <w:rStyle w:val="StyleUnderline"/>
        </w:rPr>
        <w:t>and its ocean economy is the</w:t>
      </w:r>
      <w:r w:rsidR="00BC21C8" w:rsidRPr="00BC21C8">
        <w:rPr>
          <w:rStyle w:val="StyleUnderline"/>
          <w:sz w:val="12"/>
          <w:u w:val="none"/>
        </w:rPr>
        <w:t>¶</w:t>
      </w:r>
      <w:r w:rsidRPr="007A3C18">
        <w:rPr>
          <w:rStyle w:val="StyleUnderline"/>
          <w:sz w:val="12"/>
        </w:rPr>
        <w:t xml:space="preserve"> </w:t>
      </w:r>
      <w:r w:rsidRPr="00120344">
        <w:rPr>
          <w:rStyle w:val="StyleUnderline"/>
        </w:rPr>
        <w:t xml:space="preserve">largest </w:t>
      </w:r>
      <w:r w:rsidRPr="00BC21C8">
        <w:rPr>
          <w:sz w:val="16"/>
        </w:rPr>
        <w:t xml:space="preserve">and most vibrant </w:t>
      </w:r>
      <w:r w:rsidRPr="00120344">
        <w:rPr>
          <w:rStyle w:val="StyleUnderline"/>
        </w:rPr>
        <w:t>in the nation</w:t>
      </w:r>
      <w:r w:rsidRPr="00BC21C8">
        <w:rPr>
          <w:sz w:val="16"/>
        </w:rPr>
        <w:t>.</w:t>
      </w:r>
      <w:r w:rsidR="00BC21C8" w:rsidRPr="00BC21C8">
        <w:rPr>
          <w:sz w:val="12"/>
        </w:rPr>
        <w:t>¶</w:t>
      </w:r>
      <w:r w:rsidRPr="00BC21C8">
        <w:rPr>
          <w:sz w:val="16"/>
        </w:rPr>
        <w:t xml:space="preserve"> </w:t>
      </w:r>
      <w:r w:rsidRPr="007A3C18">
        <w:rPr>
          <w:rStyle w:val="StyleUnderline"/>
        </w:rPr>
        <w:t>California’s beaches are the most visited tourist attraction in the state</w:t>
      </w:r>
      <w:r w:rsidRPr="00BC21C8">
        <w:rPr>
          <w:sz w:val="16"/>
        </w:rPr>
        <w:t>. Its wide variety of</w:t>
      </w:r>
      <w:r w:rsidR="00BC21C8" w:rsidRPr="00BC21C8">
        <w:rPr>
          <w:sz w:val="12"/>
        </w:rPr>
        <w:t>¶</w:t>
      </w:r>
      <w:r w:rsidRPr="00BC21C8">
        <w:rPr>
          <w:sz w:val="16"/>
        </w:rPr>
        <w:t xml:space="preserve"> shorelines, rocky outcroppings, and pristine beaches beckon droves of people by the</w:t>
      </w:r>
      <w:r w:rsidR="00BC21C8" w:rsidRPr="00BC21C8">
        <w:rPr>
          <w:sz w:val="12"/>
        </w:rPr>
        <w:t>¶</w:t>
      </w:r>
      <w:r w:rsidRPr="00BC21C8">
        <w:rPr>
          <w:sz w:val="16"/>
        </w:rPr>
        <w:t xml:space="preserve"> millions. By some estimates, </w:t>
      </w:r>
      <w:r w:rsidRPr="007A3C18">
        <w:rPr>
          <w:rStyle w:val="StyleUnderline"/>
        </w:rPr>
        <w:t>coastal tourism contributes as much as $94 billion to</w:t>
      </w:r>
      <w:r w:rsidR="00BC21C8" w:rsidRPr="00BC21C8">
        <w:rPr>
          <w:rStyle w:val="StyleUnderline"/>
          <w:sz w:val="12"/>
          <w:u w:val="none"/>
        </w:rPr>
        <w:t>¶</w:t>
      </w:r>
      <w:r w:rsidRPr="007A3C18">
        <w:rPr>
          <w:rStyle w:val="StyleUnderline"/>
          <w:sz w:val="12"/>
        </w:rPr>
        <w:t xml:space="preserve"> </w:t>
      </w:r>
      <w:r w:rsidRPr="007A3C18">
        <w:rPr>
          <w:rStyle w:val="StyleUnderline"/>
        </w:rPr>
        <w:t>California's economy and supports over 900,000 jobs</w:t>
      </w:r>
      <w:r w:rsidRPr="00BC21C8">
        <w:rPr>
          <w:sz w:val="16"/>
        </w:rPr>
        <w:t>.</w:t>
      </w:r>
      <w:r w:rsidR="00BC21C8" w:rsidRPr="00BC21C8">
        <w:rPr>
          <w:sz w:val="12"/>
        </w:rPr>
        <w:t>¶</w:t>
      </w:r>
      <w:r w:rsidRPr="00BC21C8">
        <w:rPr>
          <w:sz w:val="16"/>
        </w:rPr>
        <w:t xml:space="preserve"> 22</w:t>
      </w:r>
      <w:r w:rsidR="00BC21C8" w:rsidRPr="00BC21C8">
        <w:rPr>
          <w:sz w:val="12"/>
        </w:rPr>
        <w:t>¶</w:t>
      </w:r>
      <w:r w:rsidRPr="00BC21C8">
        <w:rPr>
          <w:sz w:val="16"/>
        </w:rPr>
        <w:t xml:space="preserve"> Of this, beach tourism is</w:t>
      </w:r>
      <w:r w:rsidR="00BC21C8" w:rsidRPr="00BC21C8">
        <w:rPr>
          <w:sz w:val="12"/>
        </w:rPr>
        <w:t>¶</w:t>
      </w:r>
      <w:r w:rsidRPr="00BC21C8">
        <w:rPr>
          <w:sz w:val="16"/>
        </w:rPr>
        <w:t xml:space="preserve"> expected to generate $14 billion in direct revenue.</w:t>
      </w:r>
      <w:r w:rsidR="00BC21C8" w:rsidRPr="00BC21C8">
        <w:rPr>
          <w:sz w:val="12"/>
        </w:rPr>
        <w:t>¶</w:t>
      </w:r>
      <w:r w:rsidRPr="00BC21C8">
        <w:rPr>
          <w:sz w:val="16"/>
        </w:rPr>
        <w:t xml:space="preserve"> 23</w:t>
      </w:r>
      <w:r w:rsidR="00BC21C8" w:rsidRPr="00BC21C8">
        <w:rPr>
          <w:sz w:val="12"/>
        </w:rPr>
        <w:t>¶</w:t>
      </w:r>
      <w:r w:rsidRPr="00BC21C8">
        <w:rPr>
          <w:sz w:val="16"/>
        </w:rPr>
        <w:t xml:space="preserve"> </w:t>
      </w:r>
      <w:r w:rsidRPr="007A3C18">
        <w:rPr>
          <w:rStyle w:val="StyleUnderline"/>
        </w:rPr>
        <w:t>Around $5 billion goes directly to</w:t>
      </w:r>
      <w:r w:rsidR="00BC21C8" w:rsidRPr="00BC21C8">
        <w:rPr>
          <w:rStyle w:val="StyleUnderline"/>
          <w:sz w:val="12"/>
          <w:u w:val="none"/>
        </w:rPr>
        <w:t>¶</w:t>
      </w:r>
      <w:r w:rsidRPr="007A3C18">
        <w:rPr>
          <w:rStyle w:val="StyleUnderline"/>
          <w:sz w:val="12"/>
        </w:rPr>
        <w:t xml:space="preserve"> </w:t>
      </w:r>
      <w:r w:rsidRPr="007A3C18">
        <w:rPr>
          <w:rStyle w:val="StyleUnderline"/>
        </w:rPr>
        <w:t>the state in the form of taxes which provide crucial services</w:t>
      </w:r>
      <w:r w:rsidRPr="00BC21C8">
        <w:rPr>
          <w:sz w:val="16"/>
        </w:rPr>
        <w:t>.</w:t>
      </w:r>
    </w:p>
    <w:p w:rsidR="001D075C" w:rsidRPr="00687035" w:rsidRDefault="001D075C" w:rsidP="001D075C">
      <w:pPr>
        <w:pStyle w:val="Heading4"/>
      </w:pPr>
      <w:r w:rsidRPr="00687035">
        <w:t>Californian collapse destroys heg and the economy</w:t>
      </w:r>
    </w:p>
    <w:p w:rsidR="001D075C" w:rsidRPr="00687035" w:rsidRDefault="001D075C" w:rsidP="001D075C">
      <w:r w:rsidRPr="00FA04B6">
        <w:rPr>
          <w:rStyle w:val="Style13ptBold"/>
        </w:rPr>
        <w:t>Gvosdev 3</w:t>
      </w:r>
      <w:r w:rsidRPr="00687035">
        <w:t xml:space="preserve"> (Nikolas, Editor – National Interest, The National Interest, Vol. 2, Issue 30, 8-13, http://www.inthenationalinterest.com/Articles/Vol2Issue32/Vol2Issue32Realist.html)</w:t>
      </w:r>
    </w:p>
    <w:p w:rsidR="001D075C" w:rsidRPr="00BC21C8" w:rsidRDefault="001D075C" w:rsidP="001D075C">
      <w:pPr>
        <w:widowControl w:val="0"/>
        <w:rPr>
          <w:sz w:val="14"/>
        </w:rPr>
      </w:pPr>
      <w:r w:rsidRPr="00BC21C8">
        <w:rPr>
          <w:sz w:val="14"/>
        </w:rPr>
        <w:t>But the real issue is this:  people "inside the Beltway" sometimes seem to forget that there is no "United States" apart from the fifty states (and associated territories and commonwealths).</w:t>
      </w:r>
      <w:r w:rsidRPr="00BC21C8">
        <w:rPr>
          <w:rStyle w:val="Style11pt"/>
          <w:sz w:val="14"/>
        </w:rPr>
        <w:t xml:space="preserve">  </w:t>
      </w:r>
      <w:r w:rsidRPr="003E0269">
        <w:rPr>
          <w:rStyle w:val="StyleUnderline"/>
          <w:highlight w:val="yellow"/>
        </w:rPr>
        <w:t xml:space="preserve">A </w:t>
      </w:r>
      <w:r w:rsidRPr="003E0269">
        <w:rPr>
          <w:rStyle w:val="StyleUnderline"/>
        </w:rPr>
        <w:t>fiscal</w:t>
      </w:r>
      <w:r w:rsidRPr="00BC21C8">
        <w:rPr>
          <w:rStyle w:val="Style11pt"/>
          <w:sz w:val="14"/>
        </w:rPr>
        <w:t xml:space="preserve"> </w:t>
      </w:r>
      <w:r w:rsidRPr="00BC21C8">
        <w:rPr>
          <w:sz w:val="14"/>
        </w:rPr>
        <w:t>and</w:t>
      </w:r>
      <w:r w:rsidRPr="00BC21C8">
        <w:rPr>
          <w:rStyle w:val="Style11pt"/>
          <w:sz w:val="14"/>
        </w:rPr>
        <w:t xml:space="preserve"> </w:t>
      </w:r>
      <w:r w:rsidRPr="003E0269">
        <w:rPr>
          <w:rStyle w:val="StyleUnderline"/>
        </w:rPr>
        <w:t xml:space="preserve">economic </w:t>
      </w:r>
      <w:r w:rsidRPr="003E0269">
        <w:rPr>
          <w:rStyle w:val="StyleUnderline"/>
          <w:highlight w:val="yellow"/>
        </w:rPr>
        <w:t>crisis in California has a direct impact on the power of the U</w:t>
      </w:r>
      <w:r w:rsidRPr="00BC21C8">
        <w:rPr>
          <w:rStyle w:val="Style11pt"/>
          <w:sz w:val="14"/>
        </w:rPr>
        <w:t xml:space="preserve">nited </w:t>
      </w:r>
      <w:r w:rsidRPr="003E0269">
        <w:rPr>
          <w:rStyle w:val="StyleUnderline"/>
          <w:highlight w:val="yellow"/>
        </w:rPr>
        <w:t>S</w:t>
      </w:r>
      <w:r w:rsidRPr="00BC21C8">
        <w:rPr>
          <w:rStyle w:val="Style11pt"/>
          <w:sz w:val="14"/>
        </w:rPr>
        <w:t xml:space="preserve">tates, </w:t>
      </w:r>
      <w:r w:rsidRPr="00BC21C8">
        <w:rPr>
          <w:sz w:val="14"/>
        </w:rPr>
        <w:t xml:space="preserve">since some 13 percent of the total </w:t>
      </w:r>
      <w:smartTag w:uri="urn:schemas-microsoft-com:office:smarttags" w:element="country-region">
        <w:r w:rsidRPr="00BC21C8">
          <w:rPr>
            <w:sz w:val="14"/>
          </w:rPr>
          <w:t>U.S.</w:t>
        </w:r>
      </w:smartTag>
      <w:r w:rsidRPr="00BC21C8">
        <w:rPr>
          <w:sz w:val="14"/>
        </w:rPr>
        <w:t xml:space="preserve"> output is produced by </w:t>
      </w:r>
      <w:smartTag w:uri="urn:schemas-microsoft-com:office:smarttags" w:element="State">
        <w:smartTag w:uri="urn:schemas-microsoft-com:office:smarttags" w:element="place">
          <w:r w:rsidRPr="00BC21C8">
            <w:rPr>
              <w:sz w:val="14"/>
            </w:rPr>
            <w:t>California</w:t>
          </w:r>
        </w:smartTag>
      </w:smartTag>
      <w:r w:rsidRPr="00BC21C8">
        <w:rPr>
          <w:sz w:val="14"/>
        </w:rPr>
        <w:t>. </w:t>
      </w:r>
      <w:r w:rsidRPr="00BC21C8">
        <w:rPr>
          <w:rStyle w:val="Style11pt"/>
          <w:sz w:val="14"/>
        </w:rPr>
        <w:t xml:space="preserve"> </w:t>
      </w:r>
      <w:r w:rsidRPr="003E0269">
        <w:rPr>
          <w:rStyle w:val="StyleUnderline"/>
          <w:highlight w:val="yellow"/>
        </w:rPr>
        <w:t xml:space="preserve">California </w:t>
      </w:r>
      <w:r w:rsidRPr="003E0269">
        <w:rPr>
          <w:rStyle w:val="StyleUnderline"/>
        </w:rPr>
        <w:t xml:space="preserve">on its own </w:t>
      </w:r>
      <w:r w:rsidRPr="003E0269">
        <w:rPr>
          <w:rStyle w:val="StyleUnderline"/>
          <w:highlight w:val="yellow"/>
        </w:rPr>
        <w:t>is the sixth largest economy in the world</w:t>
      </w:r>
      <w:r w:rsidRPr="003E0269">
        <w:rPr>
          <w:rStyle w:val="StyleUnderline"/>
        </w:rPr>
        <w:t>,</w:t>
      </w:r>
      <w:r w:rsidRPr="00BC21C8">
        <w:rPr>
          <w:rStyle w:val="Style11pt"/>
          <w:sz w:val="14"/>
        </w:rPr>
        <w:t xml:space="preserve"> </w:t>
      </w:r>
      <w:r w:rsidRPr="00BC21C8">
        <w:rPr>
          <w:sz w:val="14"/>
        </w:rPr>
        <w:t xml:space="preserve">worth some $1.309 trillion--yet this represents a decline of approximately 2.3 percent from 2000, when </w:t>
      </w:r>
      <w:smartTag w:uri="urn:schemas-microsoft-com:office:smarttags" w:element="State">
        <w:r w:rsidRPr="00BC21C8">
          <w:rPr>
            <w:sz w:val="14"/>
          </w:rPr>
          <w:t>California</w:t>
        </w:r>
      </w:smartTag>
      <w:r w:rsidRPr="00BC21C8">
        <w:rPr>
          <w:sz w:val="14"/>
        </w:rPr>
        <w:t xml:space="preserve">'s economy outperformed that of </w:t>
      </w:r>
      <w:smartTag w:uri="urn:schemas-microsoft-com:office:smarttags" w:element="country-region">
        <w:smartTag w:uri="urn:schemas-microsoft-com:office:smarttags" w:element="place">
          <w:r w:rsidRPr="00BC21C8">
            <w:rPr>
              <w:sz w:val="14"/>
            </w:rPr>
            <w:t>France</w:t>
          </w:r>
        </w:smartTag>
      </w:smartTag>
      <w:r w:rsidRPr="00BC21C8">
        <w:rPr>
          <w:sz w:val="14"/>
        </w:rPr>
        <w:t>.   </w:t>
      </w:r>
      <w:r w:rsidRPr="00BC21C8">
        <w:rPr>
          <w:rStyle w:val="Style11pt"/>
          <w:sz w:val="14"/>
        </w:rPr>
        <w:t xml:space="preserve"> </w:t>
      </w:r>
      <w:r w:rsidRPr="003E0269">
        <w:rPr>
          <w:rStyle w:val="StyleUnderline"/>
          <w:highlight w:val="yellow"/>
        </w:rPr>
        <w:t xml:space="preserve">California represents a significant share of the country's technological base </w:t>
      </w:r>
      <w:r w:rsidRPr="00BC21C8">
        <w:rPr>
          <w:sz w:val="14"/>
        </w:rPr>
        <w:t>and of its human</w:t>
      </w:r>
      <w:r w:rsidRPr="00BC21C8">
        <w:rPr>
          <w:rStyle w:val="Style11pt"/>
          <w:sz w:val="14"/>
        </w:rPr>
        <w:t xml:space="preserve"> </w:t>
      </w:r>
      <w:r w:rsidRPr="00BC21C8">
        <w:rPr>
          <w:sz w:val="14"/>
        </w:rPr>
        <w:t xml:space="preserve">capital.  </w:t>
      </w:r>
      <w:r w:rsidRPr="003E0269">
        <w:rPr>
          <w:rStyle w:val="StyleUnderline"/>
        </w:rPr>
        <w:t xml:space="preserve">The </w:t>
      </w:r>
      <w:r w:rsidRPr="00BC21C8">
        <w:rPr>
          <w:sz w:val="14"/>
        </w:rPr>
        <w:t>high-tech</w:t>
      </w:r>
      <w:r w:rsidRPr="00BC21C8">
        <w:rPr>
          <w:rStyle w:val="Style11pt"/>
          <w:sz w:val="14"/>
        </w:rPr>
        <w:t xml:space="preserve"> </w:t>
      </w:r>
      <w:r w:rsidRPr="003E0269">
        <w:rPr>
          <w:rStyle w:val="StyleUnderline"/>
        </w:rPr>
        <w:t xml:space="preserve">weaponry which led to a swift </w:t>
      </w:r>
      <w:r w:rsidRPr="00BC21C8">
        <w:rPr>
          <w:rStyle w:val="Style11pt"/>
          <w:sz w:val="14"/>
        </w:rPr>
        <w:t xml:space="preserve">initial military </w:t>
      </w:r>
      <w:r w:rsidRPr="003E0269">
        <w:rPr>
          <w:rStyle w:val="StyleUnderline"/>
        </w:rPr>
        <w:t xml:space="preserve">victory in Iraq is in part a product of the </w:t>
      </w:r>
      <w:r w:rsidRPr="00BC21C8">
        <w:rPr>
          <w:sz w:val="14"/>
        </w:rPr>
        <w:t>technology and defense sectors of the</w:t>
      </w:r>
      <w:r w:rsidRPr="00BC21C8">
        <w:rPr>
          <w:rStyle w:val="Style11pt"/>
          <w:sz w:val="14"/>
        </w:rPr>
        <w:t xml:space="preserve"> </w:t>
      </w:r>
      <w:r w:rsidRPr="003E0269">
        <w:rPr>
          <w:rStyle w:val="StyleUnderline"/>
        </w:rPr>
        <w:t xml:space="preserve">California economy.  </w:t>
      </w:r>
      <w:r w:rsidRPr="003E0269">
        <w:rPr>
          <w:rStyle w:val="StyleUnderline"/>
          <w:highlight w:val="yellow"/>
        </w:rPr>
        <w:t xml:space="preserve">A state budget crisis </w:t>
      </w:r>
      <w:r w:rsidRPr="00BC21C8">
        <w:rPr>
          <w:sz w:val="14"/>
        </w:rPr>
        <w:t>that significantly cuts back on everything from education (including higher education, where so many innovative breakthroughs have taken place) to health care</w:t>
      </w:r>
      <w:r w:rsidRPr="00BC21C8">
        <w:rPr>
          <w:rStyle w:val="Style11pt"/>
          <w:sz w:val="14"/>
        </w:rPr>
        <w:t xml:space="preserve"> </w:t>
      </w:r>
      <w:r w:rsidRPr="003E0269">
        <w:rPr>
          <w:rStyle w:val="StyleUnderline"/>
          <w:highlight w:val="yellow"/>
        </w:rPr>
        <w:t>has ramifications for how the U</w:t>
      </w:r>
      <w:r w:rsidRPr="00BC21C8">
        <w:rPr>
          <w:rStyle w:val="Style11pt"/>
          <w:sz w:val="14"/>
        </w:rPr>
        <w:t xml:space="preserve">nited </w:t>
      </w:r>
      <w:r w:rsidRPr="003E0269">
        <w:rPr>
          <w:rStyle w:val="StyleUnderline"/>
          <w:highlight w:val="yellow"/>
        </w:rPr>
        <w:t>S</w:t>
      </w:r>
      <w:r w:rsidRPr="00BC21C8">
        <w:rPr>
          <w:rStyle w:val="Style11pt"/>
          <w:sz w:val="14"/>
        </w:rPr>
        <w:t xml:space="preserve">tates </w:t>
      </w:r>
      <w:r w:rsidRPr="003E0269">
        <w:rPr>
          <w:rStyle w:val="StyleUnderline"/>
          <w:highlight w:val="yellow"/>
        </w:rPr>
        <w:t xml:space="preserve">projects </w:t>
      </w:r>
      <w:r w:rsidRPr="003E0269">
        <w:rPr>
          <w:rStyle w:val="StyleUnderline"/>
        </w:rPr>
        <w:t xml:space="preserve">its </w:t>
      </w:r>
      <w:r w:rsidRPr="003E0269">
        <w:rPr>
          <w:rStyle w:val="StyleUnderline"/>
          <w:highlight w:val="yellow"/>
        </w:rPr>
        <w:t>influence throughout the world</w:t>
      </w:r>
      <w:r w:rsidRPr="00BC21C8">
        <w:rPr>
          <w:sz w:val="14"/>
        </w:rPr>
        <w:t>.  In previous issues of In the National Interest, other authors have pointed out the dangerous implications of continued deficit spending by the federal government to support overseas operations, and</w:t>
      </w:r>
      <w:r w:rsidRPr="003E0269">
        <w:rPr>
          <w:rStyle w:val="StyleUnderline"/>
        </w:rPr>
        <w:t xml:space="preserve"> this problem can only increase if a continuing crisis in the principal engine of America's economy continues</w:t>
      </w:r>
      <w:r w:rsidRPr="00BC21C8">
        <w:rPr>
          <w:rStyle w:val="Style11pt"/>
          <w:sz w:val="14"/>
        </w:rPr>
        <w:t xml:space="preserve">. </w:t>
      </w:r>
      <w:r w:rsidRPr="00BC21C8">
        <w:rPr>
          <w:sz w:val="14"/>
        </w:rPr>
        <w:t>And, of course,</w:t>
      </w:r>
      <w:r w:rsidRPr="00BC21C8">
        <w:rPr>
          <w:rStyle w:val="Style11pt"/>
          <w:sz w:val="14"/>
        </w:rPr>
        <w:t xml:space="preserve"> </w:t>
      </w:r>
      <w:r w:rsidRPr="003E0269">
        <w:rPr>
          <w:rStyle w:val="StyleUnderline"/>
          <w:highlight w:val="yellow"/>
        </w:rPr>
        <w:t>California is the bellweather for the nation as a whole</w:t>
      </w:r>
      <w:r w:rsidRPr="00BC21C8">
        <w:rPr>
          <w:rStyle w:val="Style11pt"/>
          <w:sz w:val="14"/>
        </w:rPr>
        <w:t>. </w:t>
      </w:r>
      <w:r w:rsidRPr="00BC21C8">
        <w:rPr>
          <w:sz w:val="14"/>
        </w:rPr>
        <w:t xml:space="preserve"> Twenty-nine states have either passed or are considering tax hikes to close budget deficits.  Several states--including </w:t>
      </w:r>
      <w:smartTag w:uri="urn:schemas-microsoft-com:office:smarttags" w:element="State">
        <w:r w:rsidRPr="00BC21C8">
          <w:rPr>
            <w:sz w:val="14"/>
          </w:rPr>
          <w:t>Hawaii</w:t>
        </w:r>
      </w:smartTag>
      <w:r w:rsidRPr="00BC21C8">
        <w:rPr>
          <w:sz w:val="14"/>
        </w:rPr>
        <w:t xml:space="preserve">, </w:t>
      </w:r>
      <w:smartTag w:uri="urn:schemas-microsoft-com:office:smarttags" w:element="country-region">
        <w:r w:rsidRPr="00BC21C8">
          <w:rPr>
            <w:sz w:val="14"/>
          </w:rPr>
          <w:t>Georgia</w:t>
        </w:r>
      </w:smartTag>
      <w:r w:rsidRPr="00BC21C8">
        <w:rPr>
          <w:sz w:val="14"/>
        </w:rPr>
        <w:t xml:space="preserve"> and </w:t>
      </w:r>
      <w:smartTag w:uri="urn:schemas-microsoft-com:office:smarttags" w:element="State">
        <w:smartTag w:uri="urn:schemas-microsoft-com:office:smarttags" w:element="place">
          <w:r w:rsidRPr="00BC21C8">
            <w:rPr>
              <w:sz w:val="14"/>
            </w:rPr>
            <w:t>North Carolina</w:t>
          </w:r>
        </w:smartTag>
      </w:smartTag>
      <w:r w:rsidRPr="00BC21C8">
        <w:rPr>
          <w:sz w:val="14"/>
        </w:rPr>
        <w:t xml:space="preserve">--will call special fall sessions of their legislatures to deal with the fact that collected taxes have fallen short of budget projections.  Yet the attitude is that the recall in </w:t>
      </w:r>
      <w:smartTag w:uri="urn:schemas-microsoft-com:office:smarttags" w:element="State">
        <w:smartTag w:uri="urn:schemas-microsoft-com:office:smarttags" w:element="place">
          <w:r w:rsidRPr="00BC21C8">
            <w:rPr>
              <w:sz w:val="14"/>
            </w:rPr>
            <w:t>California</w:t>
          </w:r>
        </w:smartTag>
      </w:smartTag>
      <w:r w:rsidRPr="00BC21C8">
        <w:rPr>
          <w:sz w:val="14"/>
        </w:rPr>
        <w:t xml:space="preserve">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The </w:t>
      </w:r>
      <w:smartTag w:uri="urn:schemas-microsoft-com:office:smarttags" w:element="State">
        <w:smartTag w:uri="urn:schemas-microsoft-com:office:smarttags" w:element="place">
          <w:r w:rsidRPr="00BC21C8">
            <w:rPr>
              <w:sz w:val="14"/>
            </w:rPr>
            <w:t>California</w:t>
          </w:r>
        </w:smartTag>
      </w:smartTag>
      <w:r w:rsidRPr="00BC21C8">
        <w:rPr>
          <w:sz w:val="14"/>
        </w:rPr>
        <w:t xml:space="preserve"> crisis reminds us that there is no neat line dividing "domestic" and "foreign" policy.  Ensuring that </w:t>
      </w:r>
      <w:smartTag w:uri="urn:schemas-microsoft-com:office:smarttags" w:element="State">
        <w:r w:rsidRPr="00BC21C8">
          <w:rPr>
            <w:sz w:val="14"/>
          </w:rPr>
          <w:t>California</w:t>
        </w:r>
      </w:smartTag>
      <w:r w:rsidRPr="00BC21C8">
        <w:rPr>
          <w:sz w:val="14"/>
        </w:rPr>
        <w:t xml:space="preserve"> survives its current crisis is no less a priority than stabilizing </w:t>
      </w:r>
      <w:smartTag w:uri="urn:schemas-microsoft-com:office:smarttags" w:element="country-region">
        <w:r w:rsidRPr="00BC21C8">
          <w:rPr>
            <w:sz w:val="14"/>
          </w:rPr>
          <w:t>Iraq</w:t>
        </w:r>
      </w:smartTag>
      <w:r w:rsidRPr="00BC21C8">
        <w:rPr>
          <w:sz w:val="14"/>
        </w:rPr>
        <w:t xml:space="preserve"> or containing </w:t>
      </w:r>
      <w:smartTag w:uri="urn:schemas-microsoft-com:office:smarttags" w:element="country-region">
        <w:smartTag w:uri="urn:schemas-microsoft-com:office:smarttags" w:element="place">
          <w:r w:rsidRPr="00BC21C8">
            <w:rPr>
              <w:sz w:val="14"/>
            </w:rPr>
            <w:t>North Korea</w:t>
          </w:r>
        </w:smartTag>
      </w:smartTag>
      <w:r w:rsidRPr="00BC21C8">
        <w:rPr>
          <w:sz w:val="14"/>
        </w:rPr>
        <w:t>.</w:t>
      </w:r>
    </w:p>
    <w:p w:rsidR="001D075C" w:rsidRDefault="001D075C" w:rsidP="001D075C">
      <w:pPr>
        <w:pStyle w:val="Heading4"/>
      </w:pPr>
      <w:r>
        <w:t>Global nuclear war</w:t>
      </w:r>
    </w:p>
    <w:p w:rsidR="001D075C" w:rsidRPr="00A33801" w:rsidRDefault="001D075C" w:rsidP="001D075C">
      <w:r w:rsidRPr="00A523B4">
        <w:rPr>
          <w:rStyle w:val="Style13ptBold"/>
          <w:rFonts w:eastAsiaTheme="majorEastAsia"/>
        </w:rPr>
        <w:t>Arbatov 7</w:t>
      </w:r>
      <w:r>
        <w:t xml:space="preserve"> (Alexei, Member – Russian </w:t>
      </w:r>
      <w:smartTag w:uri="urn:schemas-microsoft-com:office:smarttags" w:element="PlaceType">
        <w:r>
          <w:t>Academy</w:t>
        </w:r>
      </w:smartTag>
      <w:r>
        <w:t xml:space="preserve"> of </w:t>
      </w:r>
      <w:smartTag w:uri="urn:schemas-microsoft-com:office:smarttags" w:element="PlaceName">
        <w:r>
          <w:t>Sciences</w:t>
        </w:r>
      </w:smartTag>
      <w:r>
        <w:t xml:space="preserve"> and Editor – </w:t>
      </w:r>
      <w:smartTag w:uri="urn:schemas-microsoft-com:office:smarttags" w:element="country-region">
        <w:r>
          <w:t>Russia</w:t>
        </w:r>
      </w:smartTag>
      <w:r>
        <w:t xml:space="preserve"> in Global Affairs, “Is a New Cold War Imminent?”, </w:t>
      </w:r>
      <w:smartTag w:uri="urn:schemas-microsoft-com:office:smarttags" w:element="place">
        <w:smartTag w:uri="urn:schemas-microsoft-com:office:smarttags" w:element="country-region">
          <w:r>
            <w:t>Russia</w:t>
          </w:r>
        </w:smartTag>
      </w:smartTag>
      <w:r>
        <w:t xml:space="preserve"> in Global Affairs, 5(3), July / September, </w:t>
      </w:r>
      <w:hyperlink r:id="rId110" w:history="1">
        <w:r w:rsidRPr="00A33801">
          <w:t>http://eng.globalaffairs.ru/numbers/20/1130.html</w:t>
        </w:r>
      </w:hyperlink>
      <w:r>
        <w:t>)</w:t>
      </w:r>
    </w:p>
    <w:p w:rsidR="001D075C" w:rsidRPr="001F7CC8" w:rsidRDefault="001D075C" w:rsidP="001D075C">
      <w:pPr>
        <w:rPr>
          <w:rStyle w:val="underline"/>
          <w:sz w:val="16"/>
        </w:rPr>
      </w:pPr>
      <w:r w:rsidRPr="00BC21C8">
        <w:rPr>
          <w:sz w:val="14"/>
        </w:rPr>
        <w:t xml:space="preserve">However, the low probability of a new Cold War and </w:t>
      </w:r>
      <w:r w:rsidRPr="00DF6C88">
        <w:rPr>
          <w:rStyle w:val="TitleChar"/>
          <w:rFonts w:eastAsiaTheme="majorEastAsia"/>
          <w:highlight w:val="yellow"/>
        </w:rPr>
        <w:t>the collapse of</w:t>
      </w:r>
      <w:r w:rsidRPr="00DF6C88">
        <w:rPr>
          <w:rStyle w:val="TitleChar"/>
          <w:rFonts w:eastAsiaTheme="majorEastAsia"/>
        </w:rPr>
        <w:t xml:space="preserve"> American </w:t>
      </w:r>
      <w:r w:rsidRPr="00DF6C88">
        <w:rPr>
          <w:rStyle w:val="TitleChar"/>
          <w:rFonts w:eastAsiaTheme="majorEastAsia"/>
          <w:highlight w:val="yellow"/>
        </w:rPr>
        <w:t>unipolarity</w:t>
      </w:r>
      <w:r w:rsidRPr="00BC21C8">
        <w:rPr>
          <w:sz w:val="14"/>
        </w:rPr>
        <w:t xml:space="preserve"> (as a political doctrine, if not in reality) cannot be a cause for complacency. Multipolarity, existing objectively at various levels and interdependently, </w:t>
      </w:r>
      <w:r w:rsidRPr="00DF6C88">
        <w:rPr>
          <w:rStyle w:val="TitleChar"/>
          <w:rFonts w:eastAsiaTheme="majorEastAsia"/>
          <w:highlight w:val="yellow"/>
        </w:rPr>
        <w:t>holds many</w:t>
      </w:r>
      <w:r w:rsidRPr="00BC21C8">
        <w:rPr>
          <w:sz w:val="14"/>
        </w:rPr>
        <w:t xml:space="preserve"> difficulties and </w:t>
      </w:r>
      <w:r w:rsidRPr="00DF6C88">
        <w:rPr>
          <w:rStyle w:val="TitleChar"/>
          <w:rFonts w:eastAsiaTheme="majorEastAsia"/>
          <w:highlight w:val="yellow"/>
        </w:rPr>
        <w:t>threats</w:t>
      </w:r>
      <w:r w:rsidRPr="00BC21C8">
        <w:rPr>
          <w:sz w:val="14"/>
        </w:rPr>
        <w:t xml:space="preserve">. For example, if the </w:t>
      </w:r>
      <w:r w:rsidRPr="00DF6C88">
        <w:rPr>
          <w:rStyle w:val="TitleChar"/>
          <w:rFonts w:eastAsiaTheme="majorEastAsia"/>
        </w:rPr>
        <w:t>Russia-NATO confrontation</w:t>
      </w:r>
      <w:r w:rsidRPr="00BC21C8">
        <w:rPr>
          <w:sz w:val="14"/>
        </w:rPr>
        <w:t xml:space="preserve"> persists, it </w:t>
      </w:r>
      <w:r w:rsidRPr="00DF6C88">
        <w:rPr>
          <w:rStyle w:val="TitleChar"/>
          <w:rFonts w:eastAsiaTheme="majorEastAsia"/>
        </w:rPr>
        <w:t>can</w:t>
      </w:r>
      <w:r w:rsidRPr="00DF6C88">
        <w:rPr>
          <w:rStyle w:val="TitleChar"/>
        </w:rPr>
        <w:t xml:space="preserve"> </w:t>
      </w:r>
      <w:r w:rsidRPr="00DF6C88">
        <w:rPr>
          <w:rStyle w:val="TitleChar"/>
          <w:rFonts w:eastAsiaTheme="majorEastAsia"/>
        </w:rPr>
        <w:t>do much damage to</w:t>
      </w:r>
      <w:r w:rsidRPr="00BC21C8">
        <w:rPr>
          <w:sz w:val="14"/>
        </w:rPr>
        <w:t xml:space="preserve"> both parties and </w:t>
      </w:r>
      <w:r w:rsidRPr="00DF6C88">
        <w:rPr>
          <w:rStyle w:val="TitleChar"/>
          <w:rFonts w:eastAsiaTheme="majorEastAsia"/>
        </w:rPr>
        <w:t>international security</w:t>
      </w:r>
      <w:r w:rsidRPr="00BC21C8">
        <w:rPr>
          <w:sz w:val="14"/>
        </w:rPr>
        <w:t xml:space="preserve">. Or, alternatively, if Kosovo secedes from </w:t>
      </w:r>
      <w:smartTag w:uri="urn:schemas-microsoft-com:office:smarttags" w:element="country-region">
        <w:r w:rsidRPr="00BC21C8">
          <w:rPr>
            <w:sz w:val="14"/>
          </w:rPr>
          <w:t>Serbia</w:t>
        </w:r>
      </w:smartTag>
      <w:r w:rsidRPr="00BC21C8">
        <w:rPr>
          <w:sz w:val="14"/>
        </w:rPr>
        <w:t xml:space="preserve">, this may provoke similar processes in Abkhazia, South Ossetia and Transdniestria, and involve </w:t>
      </w:r>
      <w:smartTag w:uri="urn:schemas-microsoft-com:office:smarttags" w:element="country-region">
        <w:r w:rsidRPr="00BC21C8">
          <w:rPr>
            <w:sz w:val="14"/>
          </w:rPr>
          <w:t>Russia</w:t>
        </w:r>
      </w:smartTag>
      <w:r w:rsidRPr="00BC21C8">
        <w:rPr>
          <w:sz w:val="14"/>
        </w:rPr>
        <w:t xml:space="preserve"> in armed conflicts with </w:t>
      </w:r>
      <w:smartTag w:uri="urn:schemas-microsoft-com:office:smarttags" w:element="country-region">
        <w:r w:rsidRPr="00BC21C8">
          <w:rPr>
            <w:sz w:val="14"/>
          </w:rPr>
          <w:t>Georgia</w:t>
        </w:r>
      </w:smartTag>
      <w:r w:rsidRPr="00BC21C8">
        <w:rPr>
          <w:sz w:val="14"/>
        </w:rPr>
        <w:t xml:space="preserve"> and </w:t>
      </w:r>
      <w:smartTag w:uri="urn:schemas-microsoft-com:office:smarttags" w:element="place">
        <w:smartTag w:uri="urn:schemas-microsoft-com:office:smarttags" w:element="country-region">
          <w:r w:rsidRPr="00BC21C8">
            <w:rPr>
              <w:sz w:val="14"/>
            </w:rPr>
            <w:t>Moldova</w:t>
          </w:r>
        </w:smartTag>
      </w:smartTag>
      <w:r w:rsidRPr="00BC21C8">
        <w:rPr>
          <w:sz w:val="14"/>
        </w:rPr>
        <w:t xml:space="preserve">, two countries that are supported by NATO. Another flash point involves </w:t>
      </w:r>
      <w:smartTag w:uri="urn:schemas-microsoft-com:office:smarttags" w:element="place">
        <w:smartTag w:uri="urn:schemas-microsoft-com:office:smarttags" w:element="country-region">
          <w:r w:rsidRPr="00BC21C8">
            <w:rPr>
              <w:sz w:val="14"/>
            </w:rPr>
            <w:t>Ukraine</w:t>
          </w:r>
        </w:smartTag>
      </w:smartTag>
      <w:r w:rsidRPr="00BC21C8">
        <w:rPr>
          <w:sz w:val="14"/>
        </w:rPr>
        <w:t xml:space="preserve">. In the event of </w:t>
      </w:r>
      <w:smartTag w:uri="urn:schemas-microsoft-com:office:smarttags" w:element="City">
        <w:r w:rsidRPr="00BC21C8">
          <w:rPr>
            <w:sz w:val="14"/>
          </w:rPr>
          <w:t>Kiev</w:t>
        </w:r>
      </w:smartTag>
      <w:r w:rsidRPr="00BC21C8">
        <w:rPr>
          <w:sz w:val="14"/>
        </w:rPr>
        <w:t xml:space="preserve">’s sudden admission into the North Atlantic Alliance (recently sanctioned by the U.S. Congress), such a move may divide </w:t>
      </w:r>
      <w:smartTag w:uri="urn:schemas-microsoft-com:office:smarttags" w:element="country-region">
        <w:r w:rsidRPr="00BC21C8">
          <w:rPr>
            <w:sz w:val="14"/>
          </w:rPr>
          <w:t>Ukraine</w:t>
        </w:r>
      </w:smartTag>
      <w:r w:rsidRPr="00BC21C8">
        <w:rPr>
          <w:sz w:val="14"/>
        </w:rPr>
        <w:t xml:space="preserve"> and provoke mass disorders there, thus making it difficult for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and the West to refrain from interfering. Meanwhile, </w:t>
      </w:r>
      <w:smartTag w:uri="urn:schemas-microsoft-com:office:smarttags" w:element="country-region">
        <w:r w:rsidRPr="00BC21C8">
          <w:rPr>
            <w:sz w:val="14"/>
          </w:rPr>
          <w:t>U.S.</w:t>
        </w:r>
      </w:smartTag>
      <w:r w:rsidRPr="00BC21C8">
        <w:rPr>
          <w:sz w:val="14"/>
        </w:rPr>
        <w:t xml:space="preserve"> plans to build a missile defense system in Central and Eastern Europe may cause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to withdraw from the INF Treaty and resume programs for producing intermediate-range missiles. </w:t>
      </w:r>
      <w:smartTag w:uri="urn:schemas-microsoft-com:office:smarttags" w:element="State">
        <w:r w:rsidRPr="00BC21C8">
          <w:rPr>
            <w:sz w:val="14"/>
          </w:rPr>
          <w:t>Washington</w:t>
        </w:r>
      </w:smartTag>
      <w:r w:rsidRPr="00BC21C8">
        <w:rPr>
          <w:sz w:val="14"/>
        </w:rPr>
        <w:t xml:space="preserve"> may respond by deploying similar missiles in Europe, which would dramatically increase the vulnerability of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’s strategic forces and their control and warning systems. This could make the stage for nuclear confrontation even tenser. Other “centers of power” would immediately derive benefit from the growing Russia-West standoff, using it in their own interests. </w:t>
      </w:r>
      <w:r w:rsidRPr="00DF6C88">
        <w:rPr>
          <w:rStyle w:val="TitleChar"/>
          <w:rFonts w:eastAsiaTheme="majorEastAsia"/>
        </w:rPr>
        <w:t>China would</w:t>
      </w:r>
      <w:r w:rsidRPr="00BC21C8">
        <w:rPr>
          <w:sz w:val="14"/>
        </w:rPr>
        <w:t xml:space="preserve"> receive an opportunity to </w:t>
      </w:r>
      <w:r w:rsidRPr="00DF6C88">
        <w:rPr>
          <w:rStyle w:val="TitleChar"/>
          <w:rFonts w:eastAsiaTheme="majorEastAsia"/>
        </w:rPr>
        <w:t>occupy even more advantageous positions in</w:t>
      </w:r>
      <w:r w:rsidRPr="00BC21C8">
        <w:rPr>
          <w:sz w:val="14"/>
        </w:rPr>
        <w:t xml:space="preserve"> its economic and political </w:t>
      </w:r>
      <w:r w:rsidRPr="00DF6C88">
        <w:rPr>
          <w:rStyle w:val="TitleChar"/>
          <w:rFonts w:eastAsiaTheme="majorEastAsia"/>
        </w:rPr>
        <w:t>relations with Russia</w:t>
      </w:r>
      <w:r w:rsidRPr="00BC21C8">
        <w:rPr>
          <w:sz w:val="14"/>
        </w:rPr>
        <w:t xml:space="preserve">, the </w:t>
      </w:r>
      <w:smartTag w:uri="urn:schemas-microsoft-com:office:smarttags" w:element="country-region">
        <w:r w:rsidRPr="00BC21C8">
          <w:rPr>
            <w:sz w:val="14"/>
          </w:rPr>
          <w:t>U.S.</w:t>
        </w:r>
      </w:smartTag>
      <w:r w:rsidRPr="00BC21C8">
        <w:rPr>
          <w:sz w:val="14"/>
        </w:rPr>
        <w:t xml:space="preserve"> and </w:t>
      </w:r>
      <w:smartTag w:uri="urn:schemas-microsoft-com:office:smarttags" w:element="country-region">
        <w:r w:rsidRPr="00BC21C8">
          <w:rPr>
            <w:sz w:val="14"/>
          </w:rPr>
          <w:t>Japan</w:t>
        </w:r>
      </w:smartTag>
      <w:r w:rsidRPr="00BC21C8">
        <w:rPr>
          <w:sz w:val="14"/>
        </w:rPr>
        <w:t xml:space="preserve">, and would consolidate its influence in Central and South Asia and the </w:t>
      </w:r>
      <w:smartTag w:uri="urn:schemas-microsoft-com:office:smarttags" w:element="place">
        <w:r w:rsidRPr="00BC21C8">
          <w:rPr>
            <w:sz w:val="14"/>
          </w:rPr>
          <w:t>Persian Gulf</w:t>
        </w:r>
      </w:smartTag>
      <w:r w:rsidRPr="00BC21C8">
        <w:rPr>
          <w:sz w:val="14"/>
        </w:rPr>
        <w:t xml:space="preserve"> region. </w:t>
      </w:r>
      <w:r w:rsidRPr="00DF6C88">
        <w:rPr>
          <w:rStyle w:val="TitleChar"/>
          <w:rFonts w:eastAsiaTheme="majorEastAsia"/>
        </w:rPr>
        <w:t>India, Pakistan</w:t>
      </w:r>
      <w:r w:rsidRPr="00BC21C8">
        <w:rPr>
          <w:sz w:val="14"/>
        </w:rPr>
        <w:t xml:space="preserve">, member countries of the Association of Southeast Asian Nations and some exalted regimes in </w:t>
      </w:r>
      <w:smartTag w:uri="urn:schemas-microsoft-com:office:smarttags" w:element="place">
        <w:r w:rsidRPr="00BC21C8">
          <w:rPr>
            <w:sz w:val="14"/>
          </w:rPr>
          <w:t>Latin America</w:t>
        </w:r>
      </w:smartTag>
      <w:r w:rsidRPr="00BC21C8">
        <w:rPr>
          <w:sz w:val="14"/>
        </w:rPr>
        <w:t xml:space="preserve"> </w:t>
      </w:r>
      <w:r w:rsidRPr="00DF6C88">
        <w:rPr>
          <w:rStyle w:val="TitleChar"/>
          <w:rFonts w:eastAsiaTheme="majorEastAsia"/>
        </w:rPr>
        <w:t>would hardly miss their</w:t>
      </w:r>
      <w:r w:rsidRPr="00DF6C88">
        <w:rPr>
          <w:rStyle w:val="TitleChar"/>
        </w:rPr>
        <w:t xml:space="preserve"> </w:t>
      </w:r>
      <w:r w:rsidRPr="00DF6C88">
        <w:rPr>
          <w:rStyle w:val="TitleChar"/>
          <w:rFonts w:eastAsiaTheme="majorEastAsia"/>
        </w:rPr>
        <w:t>chance, either</w:t>
      </w:r>
      <w:r w:rsidRPr="00BC21C8">
        <w:rPr>
          <w:sz w:val="14"/>
        </w:rPr>
        <w:t xml:space="preserve">. A multipolar world that is not moving toward nuclear disarmament is a world of an expanding Nuclear Club. While </w:t>
      </w:r>
      <w:smartTag w:uri="urn:schemas-microsoft-com:office:smarttags" w:element="place">
        <w:smartTag w:uri="urn:schemas-microsoft-com:office:smarttags" w:element="country-region">
          <w:r w:rsidRPr="00BC21C8">
            <w:rPr>
              <w:sz w:val="14"/>
            </w:rPr>
            <w:t>Russia</w:t>
          </w:r>
        </w:smartTag>
      </w:smartTag>
      <w:r w:rsidRPr="00BC21C8">
        <w:rPr>
          <w:sz w:val="14"/>
        </w:rPr>
        <w:t xml:space="preserve"> and the West continue to argue with each other, states that are capable of developing nuclear weapons of their own will jump at the opportunity. </w:t>
      </w:r>
      <w:r w:rsidRPr="00DF6C88">
        <w:rPr>
          <w:rStyle w:val="TitleChar"/>
          <w:rFonts w:eastAsiaTheme="majorEastAsia"/>
          <w:highlight w:val="yellow"/>
        </w:rPr>
        <w:t xml:space="preserve">The probability of nuclear weapons being used in a regional conflict will </w:t>
      </w:r>
      <w:r w:rsidRPr="00DF6C88">
        <w:rPr>
          <w:rStyle w:val="Emphasis"/>
          <w:highlight w:val="yellow"/>
        </w:rPr>
        <w:t>increase significantly</w:t>
      </w:r>
      <w:r w:rsidRPr="00BC21C8">
        <w:rPr>
          <w:sz w:val="14"/>
        </w:rPr>
        <w:t xml:space="preserve">. International Islamic </w:t>
      </w:r>
      <w:r w:rsidRPr="00DF6C88">
        <w:rPr>
          <w:rStyle w:val="TitleChar"/>
          <w:rFonts w:eastAsiaTheme="majorEastAsia"/>
        </w:rPr>
        <w:t xml:space="preserve">extremism and </w:t>
      </w:r>
      <w:r w:rsidRPr="00DF6C88">
        <w:rPr>
          <w:rStyle w:val="TitleChar"/>
          <w:rFonts w:eastAsiaTheme="majorEastAsia"/>
          <w:highlight w:val="yellow"/>
        </w:rPr>
        <w:t>terrorism will increase dramatically</w:t>
      </w:r>
      <w:r w:rsidRPr="00BC21C8">
        <w:rPr>
          <w:sz w:val="14"/>
        </w:rPr>
        <w:t xml:space="preserve">; this threat represents the reverse side of globalization. The situation in </w:t>
      </w:r>
      <w:r w:rsidRPr="00DF6C88">
        <w:rPr>
          <w:rStyle w:val="TitleChar"/>
          <w:rFonts w:eastAsiaTheme="majorEastAsia"/>
          <w:highlight w:val="yellow"/>
        </w:rPr>
        <w:t>Afghanistan, Central Asia,</w:t>
      </w:r>
      <w:r w:rsidRPr="00DF6C88">
        <w:rPr>
          <w:rStyle w:val="TitleChar"/>
          <w:rFonts w:eastAsiaTheme="majorEastAsia"/>
        </w:rPr>
        <w:t xml:space="preserve"> the </w:t>
      </w:r>
      <w:r w:rsidRPr="00DF6C88">
        <w:rPr>
          <w:rStyle w:val="TitleChar"/>
          <w:rFonts w:eastAsiaTheme="majorEastAsia"/>
          <w:highlight w:val="yellow"/>
        </w:rPr>
        <w:t>Middle East, and</w:t>
      </w:r>
      <w:r w:rsidRPr="00BC21C8">
        <w:rPr>
          <w:sz w:val="14"/>
        </w:rPr>
        <w:t xml:space="preserve"> North and East </w:t>
      </w:r>
      <w:r w:rsidRPr="00DF6C88">
        <w:rPr>
          <w:rStyle w:val="TitleChar"/>
          <w:rFonts w:eastAsiaTheme="majorEastAsia"/>
          <w:highlight w:val="yellow"/>
        </w:rPr>
        <w:t>Africa will</w:t>
      </w:r>
      <w:r w:rsidRPr="00DF6C88">
        <w:rPr>
          <w:rStyle w:val="TitleChar"/>
          <w:rFonts w:eastAsiaTheme="majorEastAsia"/>
        </w:rPr>
        <w:t xml:space="preserve"> further </w:t>
      </w:r>
      <w:r w:rsidRPr="00DF6C88">
        <w:rPr>
          <w:rStyle w:val="TitleChar"/>
          <w:rFonts w:eastAsiaTheme="majorEastAsia"/>
          <w:highlight w:val="yellow"/>
        </w:rPr>
        <w:t>destabilize</w:t>
      </w:r>
      <w:r w:rsidRPr="00DF6C88">
        <w:rPr>
          <w:rStyle w:val="TitleChar"/>
          <w:rFonts w:eastAsiaTheme="majorEastAsia"/>
        </w:rPr>
        <w:t>. The wave of</w:t>
      </w:r>
      <w:r w:rsidRPr="00BC21C8">
        <w:rPr>
          <w:sz w:val="14"/>
        </w:rPr>
        <w:t xml:space="preserve"> militant separatism, trans-border crime and </w:t>
      </w:r>
      <w:r w:rsidRPr="00DF6C88">
        <w:rPr>
          <w:rStyle w:val="TitleChar"/>
          <w:rFonts w:eastAsiaTheme="majorEastAsia"/>
        </w:rPr>
        <w:t>terrorism will</w:t>
      </w:r>
      <w:r w:rsidRPr="00BC21C8">
        <w:rPr>
          <w:sz w:val="14"/>
        </w:rPr>
        <w:t xml:space="preserve"> also </w:t>
      </w:r>
      <w:r w:rsidRPr="00DF6C88">
        <w:rPr>
          <w:rStyle w:val="TitleChar"/>
          <w:rFonts w:eastAsiaTheme="majorEastAsia"/>
        </w:rPr>
        <w:t>infiltrate</w:t>
      </w:r>
      <w:r w:rsidRPr="00BC21C8">
        <w:rPr>
          <w:sz w:val="14"/>
        </w:rPr>
        <w:t xml:space="preserve"> Western </w:t>
      </w:r>
      <w:r w:rsidRPr="00DF6C88">
        <w:rPr>
          <w:rStyle w:val="TitleChar"/>
          <w:rFonts w:eastAsiaTheme="majorEastAsia"/>
        </w:rPr>
        <w:t>Europe, Russia, the U.S., and other countries</w:t>
      </w:r>
      <w:r w:rsidRPr="00BC21C8">
        <w:rPr>
          <w:sz w:val="14"/>
        </w:rPr>
        <w:t xml:space="preserve">. The surviving </w:t>
      </w:r>
      <w:r w:rsidRPr="00DF6C88">
        <w:rPr>
          <w:rStyle w:val="TitleChar"/>
          <w:rFonts w:eastAsiaTheme="majorEastAsia"/>
          <w:highlight w:val="yellow"/>
        </w:rPr>
        <w:t>disarmament treaties</w:t>
      </w:r>
      <w:r w:rsidRPr="00DF6C88">
        <w:rPr>
          <w:rStyle w:val="TitleChar"/>
        </w:rPr>
        <w:t xml:space="preserve"> (</w:t>
      </w:r>
      <w:r w:rsidRPr="00DF6C88">
        <w:rPr>
          <w:rStyle w:val="TitleChar"/>
          <w:rFonts w:eastAsiaTheme="majorEastAsia"/>
        </w:rPr>
        <w:t>the</w:t>
      </w:r>
      <w:r w:rsidRPr="00A33801">
        <w:rPr>
          <w:rStyle w:val="Heading3Char"/>
        </w:rPr>
        <w:t xml:space="preserve"> </w:t>
      </w:r>
      <w:r w:rsidRPr="00DF6C88">
        <w:rPr>
          <w:rStyle w:val="Emphasis"/>
        </w:rPr>
        <w:t>N</w:t>
      </w:r>
      <w:r w:rsidRPr="00BC21C8">
        <w:rPr>
          <w:sz w:val="14"/>
        </w:rPr>
        <w:t>on-</w:t>
      </w:r>
      <w:r w:rsidRPr="00DF6C88">
        <w:rPr>
          <w:rStyle w:val="Emphasis"/>
        </w:rPr>
        <w:t>P</w:t>
      </w:r>
      <w:r w:rsidRPr="00BC21C8">
        <w:rPr>
          <w:sz w:val="14"/>
        </w:rPr>
        <w:t xml:space="preserve">roliferation </w:t>
      </w:r>
      <w:r w:rsidRPr="00DF6C88">
        <w:rPr>
          <w:rStyle w:val="Emphasis"/>
        </w:rPr>
        <w:t>T</w:t>
      </w:r>
      <w:r w:rsidRPr="00BC21C8">
        <w:rPr>
          <w:sz w:val="14"/>
        </w:rPr>
        <w:t xml:space="preserve">reaty, the </w:t>
      </w:r>
      <w:r w:rsidRPr="00DF6C88">
        <w:rPr>
          <w:rStyle w:val="Emphasis"/>
        </w:rPr>
        <w:t>C</w:t>
      </w:r>
      <w:r w:rsidRPr="00BC21C8">
        <w:rPr>
          <w:sz w:val="14"/>
        </w:rPr>
        <w:t xml:space="preserve">onventional Armed </w:t>
      </w:r>
      <w:r w:rsidRPr="00DF6C88">
        <w:rPr>
          <w:rStyle w:val="Emphasis"/>
        </w:rPr>
        <w:t>F</w:t>
      </w:r>
      <w:r w:rsidRPr="00BC21C8">
        <w:rPr>
          <w:sz w:val="14"/>
        </w:rPr>
        <w:t xml:space="preserve">orces in </w:t>
      </w:r>
      <w:r w:rsidRPr="00DF6C88">
        <w:rPr>
          <w:rStyle w:val="Emphasis"/>
        </w:rPr>
        <w:t>E</w:t>
      </w:r>
      <w:r w:rsidRPr="00BC21C8">
        <w:rPr>
          <w:sz w:val="14"/>
        </w:rPr>
        <w:t xml:space="preserve">urope Treaty, </w:t>
      </w:r>
      <w:r w:rsidRPr="00DF6C88">
        <w:rPr>
          <w:rStyle w:val="TitleChar"/>
          <w:rFonts w:eastAsiaTheme="majorEastAsia"/>
        </w:rPr>
        <w:t>and the</w:t>
      </w:r>
      <w:r w:rsidRPr="00A33801">
        <w:rPr>
          <w:rStyle w:val="Heading3Char"/>
        </w:rPr>
        <w:t xml:space="preserve"> </w:t>
      </w:r>
      <w:r w:rsidRPr="00DF6C88">
        <w:rPr>
          <w:rStyle w:val="Emphasis"/>
        </w:rPr>
        <w:t>C</w:t>
      </w:r>
      <w:r w:rsidRPr="00BC21C8">
        <w:rPr>
          <w:sz w:val="14"/>
        </w:rPr>
        <w:t xml:space="preserve">omprehensive Nuclear </w:t>
      </w:r>
      <w:r w:rsidRPr="00DF6C88">
        <w:rPr>
          <w:rStyle w:val="Emphasis"/>
        </w:rPr>
        <w:t>T</w:t>
      </w:r>
      <w:r w:rsidRPr="00BC21C8">
        <w:rPr>
          <w:sz w:val="14"/>
        </w:rPr>
        <w:t xml:space="preserve">est </w:t>
      </w:r>
      <w:r w:rsidRPr="00DF6C88">
        <w:rPr>
          <w:rStyle w:val="Emphasis"/>
        </w:rPr>
        <w:t>B</w:t>
      </w:r>
      <w:r w:rsidRPr="00BC21C8">
        <w:rPr>
          <w:sz w:val="14"/>
        </w:rPr>
        <w:t xml:space="preserve">an </w:t>
      </w:r>
      <w:r w:rsidRPr="00DF6C88">
        <w:rPr>
          <w:rStyle w:val="Emphasis"/>
        </w:rPr>
        <w:t>T</w:t>
      </w:r>
      <w:r w:rsidRPr="00BC21C8">
        <w:rPr>
          <w:sz w:val="14"/>
        </w:rPr>
        <w:t xml:space="preserve">reaty) </w:t>
      </w:r>
      <w:r w:rsidRPr="00DF6C88">
        <w:rPr>
          <w:rStyle w:val="TitleChar"/>
          <w:rFonts w:eastAsiaTheme="majorEastAsia"/>
          <w:highlight w:val="yellow"/>
        </w:rPr>
        <w:t>will collapse</w:t>
      </w:r>
      <w:r w:rsidRPr="00BC21C8">
        <w:rPr>
          <w:sz w:val="14"/>
        </w:rPr>
        <w:t xml:space="preserve">. In a worst-case scenario, there is the chance that </w:t>
      </w:r>
      <w:r w:rsidRPr="00DF6C88">
        <w:rPr>
          <w:rStyle w:val="TitleChar"/>
          <w:rFonts w:eastAsiaTheme="majorEastAsia"/>
          <w:highlight w:val="yellow"/>
        </w:rPr>
        <w:t>a</w:t>
      </w:r>
      <w:r w:rsidRPr="00DF6C88">
        <w:rPr>
          <w:rStyle w:val="TitleChar"/>
          <w:rFonts w:eastAsiaTheme="majorEastAsia"/>
        </w:rPr>
        <w:t xml:space="preserve">n adventuresome </w:t>
      </w:r>
      <w:r w:rsidRPr="00DF6C88">
        <w:rPr>
          <w:rStyle w:val="TitleChar"/>
          <w:rFonts w:eastAsiaTheme="majorEastAsia"/>
          <w:highlight w:val="yellow"/>
        </w:rPr>
        <w:t>regime will</w:t>
      </w:r>
      <w:r w:rsidRPr="00DF6C88">
        <w:rPr>
          <w:rStyle w:val="TitleChar"/>
          <w:rFonts w:eastAsiaTheme="majorEastAsia"/>
        </w:rPr>
        <w:t xml:space="preserve"> initiate a missile </w:t>
      </w:r>
      <w:r w:rsidRPr="00DF6C88">
        <w:rPr>
          <w:rStyle w:val="TitleChar"/>
          <w:rFonts w:eastAsiaTheme="majorEastAsia"/>
          <w:highlight w:val="yellow"/>
        </w:rPr>
        <w:t>launch against</w:t>
      </w:r>
      <w:r w:rsidRPr="00BC21C8">
        <w:rPr>
          <w:sz w:val="14"/>
        </w:rPr>
        <w:t xml:space="preserve"> territories or space satellites of one or several </w:t>
      </w:r>
      <w:r w:rsidRPr="00DF6C88">
        <w:rPr>
          <w:rStyle w:val="Emphasis"/>
          <w:highlight w:val="yellow"/>
        </w:rPr>
        <w:t>great powers</w:t>
      </w:r>
      <w:r w:rsidRPr="00BC21C8">
        <w:rPr>
          <w:sz w:val="14"/>
        </w:rPr>
        <w:t xml:space="preserve"> with a view to </w:t>
      </w:r>
      <w:r w:rsidRPr="00DF6C88">
        <w:rPr>
          <w:rStyle w:val="Emphasis"/>
          <w:highlight w:val="yellow"/>
        </w:rPr>
        <w:t>triggering</w:t>
      </w:r>
      <w:r w:rsidRPr="00BC21C8">
        <w:rPr>
          <w:sz w:val="14"/>
        </w:rPr>
        <w:t xml:space="preserve"> an exchange of </w:t>
      </w:r>
      <w:r w:rsidRPr="00DF6C88">
        <w:rPr>
          <w:rStyle w:val="Emphasis"/>
          <w:highlight w:val="yellow"/>
        </w:rPr>
        <w:t>nuclear strikes</w:t>
      </w:r>
      <w:r w:rsidRPr="00DF6C88">
        <w:rPr>
          <w:rStyle w:val="Emphasis"/>
        </w:rPr>
        <w:t xml:space="preserve"> between them</w:t>
      </w:r>
      <w:r w:rsidRPr="00BC21C8">
        <w:rPr>
          <w:sz w:val="14"/>
        </w:rPr>
        <w:t xml:space="preserve">. Another high probability is the threat of a terrorist act with the use of a nuclear device in one or several major capitals of the world.  </w:t>
      </w:r>
    </w:p>
    <w:p w:rsidR="001D075C" w:rsidRDefault="001D075C" w:rsidP="001D075C">
      <w:pPr>
        <w:pStyle w:val="Heading3"/>
      </w:pPr>
      <w:r>
        <w:t xml:space="preserve">   EXT - California economy impact</w:t>
      </w:r>
    </w:p>
    <w:p w:rsidR="001D075C" w:rsidRDefault="001D075C" w:rsidP="001D075C">
      <w:pPr>
        <w:pStyle w:val="Heading4"/>
      </w:pPr>
      <w:r>
        <w:t>offshore drilling crushes california’s economy</w:t>
      </w:r>
    </w:p>
    <w:p w:rsidR="001D075C" w:rsidRDefault="001D075C" w:rsidP="001D075C">
      <w:r>
        <w:rPr>
          <w:rStyle w:val="Style13ptBold"/>
        </w:rPr>
        <w:t xml:space="preserve">Nava and Pope ’09 </w:t>
      </w:r>
      <w:r>
        <w:t xml:space="preserve">(Pedro Nava, a former California assemblyman representing Santa Barbara County, and Carl Pope, the former executive director and chairman of the Sierra Club, 4-17-09, “Op-ed by Assemblymember Pedro Nava &amp; Carl Pope on Protecting California's Coast,” </w:t>
      </w:r>
      <w:hyperlink r:id="rId111" w:history="1">
        <w:r w:rsidRPr="006D720B">
          <w:rPr>
            <w:rStyle w:val="Hyperlink"/>
          </w:rPr>
          <w:t>http://amchron.soundenterprises.net/articles/view/98766</w:t>
        </w:r>
      </w:hyperlink>
      <w:r>
        <w:t>)</w:t>
      </w:r>
    </w:p>
    <w:p w:rsidR="001D075C" w:rsidRPr="00BC21C8" w:rsidRDefault="001D075C" w:rsidP="001D075C">
      <w:pPr>
        <w:rPr>
          <w:sz w:val="16"/>
        </w:rPr>
      </w:pPr>
      <w:r w:rsidRPr="003942F1">
        <w:rPr>
          <w:rStyle w:val="StyleUnderline"/>
        </w:rPr>
        <w:t>Any evaluation of offshore drilling must consider California's past</w:t>
      </w:r>
      <w:r w:rsidRPr="00BC21C8">
        <w:rPr>
          <w:sz w:val="16"/>
        </w:rPr>
        <w:t>, and our future.</w:t>
      </w:r>
      <w:r w:rsidR="00BC21C8" w:rsidRPr="00BC21C8">
        <w:rPr>
          <w:sz w:val="12"/>
        </w:rPr>
        <w:t>¶</w:t>
      </w:r>
      <w:r w:rsidRPr="00BC21C8">
        <w:rPr>
          <w:sz w:val="16"/>
        </w:rPr>
        <w:t xml:space="preserve"> </w:t>
      </w:r>
      <w:r w:rsidRPr="003942F1">
        <w:rPr>
          <w:rStyle w:val="StyleUnderline"/>
        </w:rPr>
        <w:t>Forty years ago, more than 3.2 million gallons of crude oil defaced our shores near Santa Barbara. The largest oil spill in American history at the time</w:t>
      </w:r>
      <w:r w:rsidRPr="00BC21C8">
        <w:rPr>
          <w:sz w:val="16"/>
        </w:rPr>
        <w:t xml:space="preserve">, it was surpassed twenty years later when the Exxon Valdez ran aground in Prince William Sound. </w:t>
      </w:r>
      <w:r w:rsidRPr="003942F1">
        <w:rPr>
          <w:rStyle w:val="StyleUnderline"/>
        </w:rPr>
        <w:t>In the aftermath</w:t>
      </w:r>
      <w:r w:rsidRPr="00BC21C8">
        <w:rPr>
          <w:sz w:val="16"/>
        </w:rPr>
        <w:t xml:space="preserve"> of these spills, </w:t>
      </w:r>
      <w:r w:rsidRPr="003942F1">
        <w:rPr>
          <w:rStyle w:val="StyleUnderline"/>
        </w:rPr>
        <w:t>scores of oil-soaked birds, seals and marine mammals washed ashore.</w:t>
      </w:r>
      <w:r w:rsidRPr="00BC21C8">
        <w:rPr>
          <w:sz w:val="16"/>
        </w:rPr>
        <w:t xml:space="preserve"> Thousands of gallons of oil still remain in Prince William Sound.</w:t>
      </w:r>
      <w:r w:rsidR="00BC21C8" w:rsidRPr="00BC21C8">
        <w:rPr>
          <w:sz w:val="12"/>
        </w:rPr>
        <w:t>¶</w:t>
      </w:r>
      <w:r w:rsidRPr="00BC21C8">
        <w:rPr>
          <w:sz w:val="16"/>
        </w:rPr>
        <w:t xml:space="preserve"> As a result of these disasters, we learned that crude oil and ocean waters must never again mix.</w:t>
      </w:r>
      <w:r w:rsidR="00BC21C8" w:rsidRPr="00BC21C8">
        <w:rPr>
          <w:sz w:val="12"/>
        </w:rPr>
        <w:t>¶</w:t>
      </w:r>
      <w:r w:rsidRPr="00BC21C8">
        <w:rPr>
          <w:sz w:val="16"/>
        </w:rPr>
        <w:t xml:space="preserve"> In 1981 Congress placed a moratorium on drilling on the outer continental shelf and in 1990, following the Exxon Valdez, President Bush strengthened the moratorium with an executive order. However, last year, the oil industry and its friends in Congress took advantage of high gas prices to call for more drilling. In the dying days of his Administration, George W. Bush proposed millions of acres for new drilling off the Pacific Coast.</w:t>
      </w:r>
      <w:r w:rsidR="00BC21C8" w:rsidRPr="00BC21C8">
        <w:rPr>
          <w:sz w:val="12"/>
        </w:rPr>
        <w:t>¶</w:t>
      </w:r>
      <w:r w:rsidRPr="00BC21C8">
        <w:rPr>
          <w:sz w:val="16"/>
        </w:rPr>
        <w:t xml:space="preserve"> In an effort to bring the public back into decision-making, the Obama administration is holding hearings around the country to solicit feedback on the Bush administration's drilling plan. The decisions we make today will determine the future of our shoreline and coastal marine habitats for years to come.</w:t>
      </w:r>
      <w:r w:rsidR="00BC21C8" w:rsidRPr="00BC21C8">
        <w:rPr>
          <w:sz w:val="12"/>
        </w:rPr>
        <w:t>¶</w:t>
      </w:r>
      <w:r w:rsidRPr="00BC21C8">
        <w:rPr>
          <w:sz w:val="16"/>
        </w:rPr>
        <w:t xml:space="preserve"> California´s green energy policies have led the nation and the world. We shouldn't take a step back by expanding offshore oil drilling and reliance on fossil fuels. Our energy future lies in solar, wind, renewable energy, efficiency, and conservation. Feeding our oil addiction will only undermine efforts to stimulate the growth of green jobs, to reduce global warming emissions, and expand the use of renewable energy.</w:t>
      </w:r>
      <w:r w:rsidR="00BC21C8" w:rsidRPr="00BC21C8">
        <w:rPr>
          <w:sz w:val="12"/>
        </w:rPr>
        <w:t>¶</w:t>
      </w:r>
      <w:r w:rsidRPr="00BC21C8">
        <w:rPr>
          <w:sz w:val="16"/>
        </w:rPr>
        <w:t xml:space="preserve"> </w:t>
      </w:r>
      <w:r w:rsidRPr="00EB6A99">
        <w:rPr>
          <w:rStyle w:val="StyleUnderline"/>
        </w:rPr>
        <w:t>Any energy plans the administration makes must consider the future of California´s coast and economy. California's ocean waters are home to four important national marine sanctuaries</w:t>
      </w:r>
      <w:r w:rsidRPr="00BC21C8">
        <w:rPr>
          <w:sz w:val="16"/>
        </w:rPr>
        <w:t xml:space="preserve"> -- areas of special ecological, scientific and aesthetic importance that are particularly sensitive to the impacts of oil development. </w:t>
      </w:r>
      <w:r w:rsidRPr="00EB6A99">
        <w:rPr>
          <w:rStyle w:val="StyleUnderline"/>
        </w:rPr>
        <w:t>Protecting our spectacular coastline is critical to a number of our state's coastal and ocean-dependent industries</w:t>
      </w:r>
      <w:r w:rsidRPr="00BC21C8">
        <w:rPr>
          <w:sz w:val="16"/>
        </w:rPr>
        <w:t>.</w:t>
      </w:r>
      <w:r w:rsidR="00BC21C8" w:rsidRPr="00BC21C8">
        <w:rPr>
          <w:sz w:val="12"/>
        </w:rPr>
        <w:t>¶</w:t>
      </w:r>
      <w:r w:rsidRPr="00BC21C8">
        <w:rPr>
          <w:sz w:val="16"/>
        </w:rPr>
        <w:t xml:space="preserve"> In 2006, </w:t>
      </w:r>
      <w:r w:rsidRPr="00EB6A99">
        <w:rPr>
          <w:rStyle w:val="StyleUnderline"/>
        </w:rPr>
        <w:t>the coastal tourism industry contributed $93.8 billion and 928,700 jobs in California</w:t>
      </w:r>
      <w:r w:rsidRPr="00BC21C8">
        <w:rPr>
          <w:sz w:val="16"/>
        </w:rPr>
        <w:t xml:space="preserve">. </w:t>
      </w:r>
      <w:r w:rsidRPr="00EB6A99">
        <w:rPr>
          <w:rStyle w:val="StyleUnderline"/>
        </w:rPr>
        <w:t>Commercial fishing generated almost $130 million, and recreational fishing brought over $2 billion and 19,903 jobs. An oil spill could have economic repercussions that far outweigh any imagined economic benefits of coastal oil drilling</w:t>
      </w:r>
      <w:r w:rsidRPr="00BC21C8">
        <w:rPr>
          <w:sz w:val="16"/>
        </w:rPr>
        <w:t>.</w:t>
      </w:r>
    </w:p>
    <w:p w:rsidR="001D075C" w:rsidRDefault="001D075C" w:rsidP="001D075C">
      <w:pPr>
        <w:pStyle w:val="Heading3"/>
      </w:pPr>
      <w:r>
        <w:t>2NC Impact -  Marine BioD</w:t>
      </w:r>
    </w:p>
    <w:p w:rsidR="001D075C" w:rsidRDefault="001D075C" w:rsidP="001D075C">
      <w:pPr>
        <w:pStyle w:val="Heading4"/>
      </w:pPr>
      <w:r>
        <w:t>Spills crush marine biodiversity</w:t>
      </w:r>
    </w:p>
    <w:p w:rsidR="001D075C" w:rsidRPr="00F57309" w:rsidRDefault="001D075C" w:rsidP="001D075C">
      <w:r>
        <w:t xml:space="preserve">David </w:t>
      </w:r>
      <w:r w:rsidRPr="0046432D">
        <w:rPr>
          <w:rStyle w:val="Style13ptBold"/>
        </w:rPr>
        <w:t>Pettit</w:t>
      </w:r>
      <w:r>
        <w:t xml:space="preserve"> </w:t>
      </w:r>
      <w:r w:rsidRPr="0046432D">
        <w:rPr>
          <w:rStyle w:val="Style13ptBold"/>
        </w:rPr>
        <w:t>and</w:t>
      </w:r>
      <w:r>
        <w:t xml:space="preserve"> David </w:t>
      </w:r>
      <w:r w:rsidRPr="0046432D">
        <w:rPr>
          <w:rStyle w:val="Style13ptBold"/>
        </w:rPr>
        <w:t>Newman</w:t>
      </w:r>
      <w:r>
        <w:t xml:space="preserve"> </w:t>
      </w:r>
      <w:r w:rsidRPr="0046432D">
        <w:rPr>
          <w:rStyle w:val="Style13ptBold"/>
        </w:rPr>
        <w:t>2012</w:t>
      </w:r>
      <w:r>
        <w:t xml:space="preserve"> (David Pettit, a 1975 graduate of UCLA Law School, is a Senior Attorney for</w:t>
      </w:r>
      <w:r w:rsidRPr="0046432D">
        <w:rPr>
          <w:sz w:val="12"/>
        </w:rPr>
        <w:t xml:space="preserve">¶ </w:t>
      </w:r>
      <w:r>
        <w:t>the Natural Resources Defense Council. He is an environmental law litigator</w:t>
      </w:r>
      <w:r w:rsidRPr="0046432D">
        <w:rPr>
          <w:sz w:val="12"/>
        </w:rPr>
        <w:t xml:space="preserve">¶ </w:t>
      </w:r>
      <w:r>
        <w:t>who has been involved in the aftermath of the 2010 BP Deepwater Horizon</w:t>
      </w:r>
      <w:r w:rsidRPr="0046432D">
        <w:rPr>
          <w:sz w:val="12"/>
        </w:rPr>
        <w:t xml:space="preserve">¶ </w:t>
      </w:r>
      <w:r>
        <w:t>oil spill. David would like to thank Rebecca Wolitz, Yale University Law</w:t>
      </w:r>
      <w:r w:rsidRPr="0046432D">
        <w:rPr>
          <w:sz w:val="12"/>
        </w:rPr>
        <w:t xml:space="preserve">¶ </w:t>
      </w:r>
      <w:r>
        <w:t>School, J.D. expected 2012, for her contributions to this piece.</w:t>
      </w:r>
      <w:r w:rsidRPr="0046432D">
        <w:rPr>
          <w:sz w:val="12"/>
        </w:rPr>
        <w:t xml:space="preserve">¶ </w:t>
      </w:r>
      <w:r>
        <w:t>f David Newman is an Oceans Program Attorney for the Natural Resources</w:t>
      </w:r>
      <w:r w:rsidRPr="0046432D">
        <w:rPr>
          <w:sz w:val="12"/>
        </w:rPr>
        <w:t xml:space="preserve">¶ </w:t>
      </w:r>
      <w:r>
        <w:t>Defense Council, and has been involved in BP Deepwater Horizon oil spill</w:t>
      </w:r>
      <w:r w:rsidRPr="0046432D">
        <w:rPr>
          <w:sz w:val="12"/>
        </w:rPr>
        <w:t xml:space="preserve">¶ </w:t>
      </w:r>
      <w:r>
        <w:t>Litigation, “Federal Public Law and the Future of</w:t>
      </w:r>
      <w:r w:rsidRPr="0046432D">
        <w:rPr>
          <w:sz w:val="12"/>
        </w:rPr>
        <w:t xml:space="preserve">¶ </w:t>
      </w:r>
      <w:r>
        <w:t>Oil and Gas Drilling on the Outer</w:t>
      </w:r>
      <w:r w:rsidRPr="0046432D">
        <w:rPr>
          <w:sz w:val="12"/>
        </w:rPr>
        <w:t xml:space="preserve">¶ </w:t>
      </w:r>
      <w:r>
        <w:t>Continental Shelf” HeinOnline ROGER WILLIAMS UNIVERSITYLAWREVIEW [Vol. 17:184)</w:t>
      </w:r>
    </w:p>
    <w:p w:rsidR="001D075C" w:rsidRPr="00BC21C8" w:rsidRDefault="001D075C" w:rsidP="001D075C">
      <w:pPr>
        <w:rPr>
          <w:sz w:val="14"/>
        </w:rPr>
      </w:pPr>
      <w:r w:rsidRPr="00BC21C8">
        <w:rPr>
          <w:sz w:val="14"/>
        </w:rPr>
        <w:t>BOEMRE also noted that "[</w:t>
      </w:r>
      <w:r w:rsidRPr="00924894">
        <w:rPr>
          <w:rStyle w:val="StyleUnderline"/>
        </w:rPr>
        <w:t>a</w:t>
      </w:r>
      <w:r w:rsidRPr="00BC21C8">
        <w:rPr>
          <w:sz w:val="14"/>
        </w:rPr>
        <w:t xml:space="preserve">] catastrophic </w:t>
      </w:r>
      <w:r w:rsidRPr="00924894">
        <w:rPr>
          <w:rStyle w:val="StyleUnderline"/>
        </w:rPr>
        <w:t>spill has the</w:t>
      </w:r>
      <w:r w:rsidR="00BC21C8" w:rsidRPr="00BC21C8">
        <w:rPr>
          <w:rStyle w:val="StyleUnderline"/>
          <w:sz w:val="12"/>
          <w:u w:val="none"/>
        </w:rPr>
        <w:t>¶</w:t>
      </w:r>
      <w:r w:rsidRPr="00924894">
        <w:rPr>
          <w:rStyle w:val="StyleUnderline"/>
        </w:rPr>
        <w:t xml:space="preserve"> potential to cause significant impacts to marine and coastal</w:t>
      </w:r>
      <w:r w:rsidR="00BC21C8" w:rsidRPr="00BC21C8">
        <w:rPr>
          <w:rStyle w:val="StyleUnderline"/>
          <w:sz w:val="12"/>
          <w:u w:val="none"/>
        </w:rPr>
        <w:t>¶</w:t>
      </w:r>
      <w:r w:rsidRPr="00924894">
        <w:rPr>
          <w:rStyle w:val="StyleUnderline"/>
        </w:rPr>
        <w:t xml:space="preserve"> biological habitats</w:t>
      </w:r>
      <w:r w:rsidRPr="00BC21C8">
        <w:rPr>
          <w:sz w:val="14"/>
        </w:rPr>
        <w:t xml:space="preserve"> and resources in the Gulf of Mexico, as well as</w:t>
      </w:r>
      <w:r w:rsidR="00BC21C8" w:rsidRPr="00BC21C8">
        <w:rPr>
          <w:sz w:val="12"/>
        </w:rPr>
        <w:t>¶</w:t>
      </w:r>
      <w:r w:rsidRPr="00BC21C8">
        <w:rPr>
          <w:sz w:val="14"/>
        </w:rPr>
        <w:t xml:space="preserve"> direct impacts to individual organisms."</w:t>
      </w:r>
      <w:r w:rsidR="00BC21C8" w:rsidRPr="00BC21C8">
        <w:rPr>
          <w:sz w:val="12"/>
        </w:rPr>
        <w:t>¶</w:t>
      </w:r>
      <w:r w:rsidRPr="00BC21C8">
        <w:rPr>
          <w:sz w:val="14"/>
        </w:rPr>
        <w:t xml:space="preserve"> 86 </w:t>
      </w:r>
      <w:r w:rsidR="00BC21C8" w:rsidRPr="00BC21C8">
        <w:rPr>
          <w:sz w:val="12"/>
        </w:rPr>
        <w:t>¶</w:t>
      </w:r>
      <w:r w:rsidRPr="00BC21C8">
        <w:rPr>
          <w:sz w:val="14"/>
        </w:rPr>
        <w:t xml:space="preserve"> It described how the</w:t>
      </w:r>
      <w:r w:rsidR="00BC21C8" w:rsidRPr="00BC21C8">
        <w:rPr>
          <w:sz w:val="12"/>
        </w:rPr>
        <w:t>¶</w:t>
      </w:r>
      <w:r w:rsidRPr="00BC21C8">
        <w:rPr>
          <w:sz w:val="14"/>
        </w:rPr>
        <w:t xml:space="preserve"> Deepwater Horizon spill had both identified a number of risks</w:t>
      </w:r>
      <w:r w:rsidR="00BC21C8" w:rsidRPr="00BC21C8">
        <w:rPr>
          <w:sz w:val="12"/>
        </w:rPr>
        <w:t>¶</w:t>
      </w:r>
      <w:r w:rsidRPr="00BC21C8">
        <w:rPr>
          <w:sz w:val="14"/>
        </w:rPr>
        <w:t xml:space="preserve"> from offshore drilling and called into question some of BOEMRE's</w:t>
      </w:r>
      <w:r w:rsidR="00BC21C8" w:rsidRPr="00BC21C8">
        <w:rPr>
          <w:sz w:val="12"/>
        </w:rPr>
        <w:t>¶</w:t>
      </w:r>
      <w:r w:rsidRPr="00BC21C8">
        <w:rPr>
          <w:sz w:val="14"/>
        </w:rPr>
        <w:t xml:space="preserve"> prior assumptions about the potential risks:</w:t>
      </w:r>
      <w:r w:rsidR="00BC21C8" w:rsidRPr="00BC21C8">
        <w:rPr>
          <w:sz w:val="12"/>
        </w:rPr>
        <w:t>¶</w:t>
      </w:r>
      <w:r w:rsidRPr="00BC21C8">
        <w:rPr>
          <w:sz w:val="14"/>
        </w:rPr>
        <w:t xml:space="preserve"> [T1he </w:t>
      </w:r>
      <w:r w:rsidRPr="00924894">
        <w:rPr>
          <w:rStyle w:val="StyleUnderline"/>
        </w:rPr>
        <w:t>Deepwater Horizon</w:t>
      </w:r>
      <w:r w:rsidRPr="00BC21C8">
        <w:rPr>
          <w:sz w:val="14"/>
        </w:rPr>
        <w:t xml:space="preserve"> spill has </w:t>
      </w:r>
      <w:r w:rsidRPr="00924894">
        <w:rPr>
          <w:rStyle w:val="StyleUnderline"/>
        </w:rPr>
        <w:t>demonstrated that a</w:t>
      </w:r>
      <w:r w:rsidR="00BC21C8" w:rsidRPr="00BC21C8">
        <w:rPr>
          <w:rStyle w:val="StyleUnderline"/>
          <w:sz w:val="12"/>
          <w:u w:val="none"/>
        </w:rPr>
        <w:t>¶</w:t>
      </w:r>
      <w:r w:rsidRPr="00BC21C8">
        <w:rPr>
          <w:sz w:val="14"/>
        </w:rPr>
        <w:t xml:space="preserve"> high-volume, extended-duration </w:t>
      </w:r>
      <w:r w:rsidRPr="00924894">
        <w:rPr>
          <w:rStyle w:val="StyleUnderline"/>
        </w:rPr>
        <w:t>spill</w:t>
      </w:r>
      <w:r w:rsidRPr="00BC21C8">
        <w:rPr>
          <w:sz w:val="14"/>
        </w:rPr>
        <w:t xml:space="preserve"> resulting from a</w:t>
      </w:r>
      <w:r w:rsidR="00BC21C8" w:rsidRPr="00BC21C8">
        <w:rPr>
          <w:sz w:val="12"/>
        </w:rPr>
        <w:t>¶</w:t>
      </w:r>
      <w:r w:rsidRPr="00BC21C8">
        <w:rPr>
          <w:sz w:val="14"/>
        </w:rPr>
        <w:t xml:space="preserve"> blowout </w:t>
      </w:r>
      <w:r w:rsidRPr="00924894">
        <w:rPr>
          <w:rStyle w:val="StyleUnderline"/>
        </w:rPr>
        <w:t>has the potential to result in impacts that could</w:t>
      </w:r>
      <w:r w:rsidR="00BC21C8" w:rsidRPr="00BC21C8">
        <w:rPr>
          <w:rStyle w:val="StyleUnderline"/>
          <w:sz w:val="12"/>
          <w:u w:val="none"/>
        </w:rPr>
        <w:t>¶</w:t>
      </w:r>
      <w:r w:rsidRPr="00924894">
        <w:rPr>
          <w:rStyle w:val="StyleUnderline"/>
        </w:rPr>
        <w:t xml:space="preserve"> affect the long-term population status of biological</w:t>
      </w:r>
      <w:r w:rsidR="00BC21C8" w:rsidRPr="00BC21C8">
        <w:rPr>
          <w:rStyle w:val="StyleUnderline"/>
          <w:sz w:val="12"/>
          <w:u w:val="none"/>
        </w:rPr>
        <w:t>¶</w:t>
      </w:r>
      <w:r w:rsidRPr="00924894">
        <w:rPr>
          <w:rStyle w:val="StyleUnderline"/>
        </w:rPr>
        <w:t xml:space="preserve"> resources over extended areas</w:t>
      </w:r>
      <w:r w:rsidRPr="00BC21C8">
        <w:rPr>
          <w:sz w:val="14"/>
        </w:rPr>
        <w:t xml:space="preserve"> ....</w:t>
      </w:r>
      <w:r w:rsidR="00BC21C8" w:rsidRPr="00BC21C8">
        <w:rPr>
          <w:sz w:val="12"/>
        </w:rPr>
        <w:t>¶</w:t>
      </w:r>
      <w:r w:rsidRPr="00BC21C8">
        <w:rPr>
          <w:sz w:val="14"/>
        </w:rPr>
        <w:t xml:space="preserve"> ... Marine </w:t>
      </w:r>
      <w:r w:rsidRPr="00924894">
        <w:rPr>
          <w:rStyle w:val="StyleUnderline"/>
        </w:rPr>
        <w:t>mammals have been observed swimming in oil</w:t>
      </w:r>
      <w:r w:rsidR="00BC21C8" w:rsidRPr="00BC21C8">
        <w:rPr>
          <w:rStyle w:val="StyleUnderline"/>
          <w:sz w:val="12"/>
          <w:u w:val="none"/>
        </w:rPr>
        <w:t>¶</w:t>
      </w:r>
      <w:r w:rsidRPr="00924894">
        <w:rPr>
          <w:rStyle w:val="StyleUnderline"/>
        </w:rPr>
        <w:t xml:space="preserve"> after spills. Therefore, it cannot be assumed they would</w:t>
      </w:r>
      <w:r w:rsidR="00BC21C8" w:rsidRPr="00BC21C8">
        <w:rPr>
          <w:rStyle w:val="StyleUnderline"/>
          <w:sz w:val="12"/>
          <w:u w:val="none"/>
        </w:rPr>
        <w:t>¶</w:t>
      </w:r>
      <w:r w:rsidRPr="00924894">
        <w:rPr>
          <w:rStyle w:val="StyleUnderline"/>
        </w:rPr>
        <w:t xml:space="preserve"> avoid the impacted area. </w:t>
      </w:r>
      <w:r w:rsidRPr="00BC21C8">
        <w:rPr>
          <w:sz w:val="14"/>
        </w:rPr>
        <w:t>The oil could harm marine</w:t>
      </w:r>
      <w:r w:rsidR="00BC21C8" w:rsidRPr="00BC21C8">
        <w:rPr>
          <w:sz w:val="12"/>
        </w:rPr>
        <w:t>¶</w:t>
      </w:r>
      <w:r w:rsidRPr="00BC21C8">
        <w:rPr>
          <w:sz w:val="14"/>
        </w:rPr>
        <w:t xml:space="preserve"> mammals through several ways, including, but not</w:t>
      </w:r>
      <w:r w:rsidR="00BC21C8" w:rsidRPr="00BC21C8">
        <w:rPr>
          <w:sz w:val="12"/>
        </w:rPr>
        <w:t>¶</w:t>
      </w:r>
      <w:r w:rsidRPr="00BC21C8">
        <w:rPr>
          <w:sz w:val="14"/>
        </w:rPr>
        <w:t xml:space="preserve"> limited to, the breathing of fumes from the oil (and</w:t>
      </w:r>
      <w:r w:rsidR="00BC21C8" w:rsidRPr="00BC21C8">
        <w:rPr>
          <w:sz w:val="12"/>
        </w:rPr>
        <w:t>¶</w:t>
      </w:r>
      <w:r w:rsidRPr="00BC21C8">
        <w:rPr>
          <w:sz w:val="14"/>
        </w:rPr>
        <w:t xml:space="preserve"> possibly dispersants), persistence on their skin, and the</w:t>
      </w:r>
      <w:r w:rsidR="00BC21C8" w:rsidRPr="00BC21C8">
        <w:rPr>
          <w:sz w:val="12"/>
        </w:rPr>
        <w:t>¶</w:t>
      </w:r>
      <w:r w:rsidRPr="00BC21C8">
        <w:rPr>
          <w:sz w:val="14"/>
        </w:rPr>
        <w:t xml:space="preserve"> consumption of oiled food sources....</w:t>
      </w:r>
      <w:r w:rsidR="00BC21C8" w:rsidRPr="00BC21C8">
        <w:rPr>
          <w:sz w:val="12"/>
        </w:rPr>
        <w:t>¶</w:t>
      </w:r>
      <w:r w:rsidRPr="00BC21C8">
        <w:rPr>
          <w:sz w:val="14"/>
        </w:rPr>
        <w:t xml:space="preserve"> Sea Turtles: The majority of sea turtles impacted by the</w:t>
      </w:r>
      <w:r w:rsidR="00BC21C8" w:rsidRPr="00BC21C8">
        <w:rPr>
          <w:sz w:val="12"/>
        </w:rPr>
        <w:t>¶</w:t>
      </w:r>
      <w:r w:rsidRPr="00BC21C8">
        <w:rPr>
          <w:sz w:val="14"/>
        </w:rPr>
        <w:t xml:space="preserve"> Deepwater Horizon event have been Kemp's ridleys,</w:t>
      </w:r>
      <w:r w:rsidR="00BC21C8" w:rsidRPr="00BC21C8">
        <w:rPr>
          <w:sz w:val="12"/>
        </w:rPr>
        <w:t>¶</w:t>
      </w:r>
      <w:r w:rsidRPr="00BC21C8">
        <w:rPr>
          <w:sz w:val="14"/>
        </w:rPr>
        <w:t xml:space="preserve"> listed as endangered under the Endangered Species Act (ESA). </w:t>
      </w:r>
      <w:r w:rsidRPr="00924894">
        <w:rPr>
          <w:rStyle w:val="StyleUnderline"/>
        </w:rPr>
        <w:t>Shoreline oiling and efforts may affect future</w:t>
      </w:r>
      <w:r w:rsidR="00BC21C8" w:rsidRPr="00BC21C8">
        <w:rPr>
          <w:rStyle w:val="StyleUnderline"/>
          <w:sz w:val="12"/>
          <w:u w:val="none"/>
        </w:rPr>
        <w:t>¶</w:t>
      </w:r>
      <w:r w:rsidRPr="00924894">
        <w:rPr>
          <w:rStyle w:val="StyleUnderline"/>
        </w:rPr>
        <w:t xml:space="preserve"> population levels and reproduction</w:t>
      </w:r>
      <w:r w:rsidRPr="00BC21C8">
        <w:rPr>
          <w:sz w:val="14"/>
        </w:rPr>
        <w:t>....</w:t>
      </w:r>
      <w:r w:rsidR="00BC21C8" w:rsidRPr="00BC21C8">
        <w:rPr>
          <w:sz w:val="12"/>
        </w:rPr>
        <w:t>¶</w:t>
      </w:r>
      <w:r w:rsidRPr="00BC21C8">
        <w:rPr>
          <w:sz w:val="14"/>
        </w:rPr>
        <w:t xml:space="preserve"> Coastal Habitats: During the spill, </w:t>
      </w:r>
      <w:r w:rsidRPr="00924894">
        <w:rPr>
          <w:rStyle w:val="StyleUnderline"/>
        </w:rPr>
        <w:t>over 500 miles of</w:t>
      </w:r>
      <w:r w:rsidR="00BC21C8" w:rsidRPr="00BC21C8">
        <w:rPr>
          <w:rStyle w:val="StyleUnderline"/>
          <w:sz w:val="12"/>
          <w:u w:val="none"/>
        </w:rPr>
        <w:t>¶</w:t>
      </w:r>
      <w:r w:rsidRPr="00924894">
        <w:rPr>
          <w:rStyle w:val="StyleUnderline"/>
        </w:rPr>
        <w:t xml:space="preserve"> shoreline were impacted</w:t>
      </w:r>
      <w:r w:rsidRPr="00BC21C8">
        <w:rPr>
          <w:sz w:val="14"/>
        </w:rPr>
        <w:t>, varying from light to moderate</w:t>
      </w:r>
      <w:r w:rsidR="00BC21C8" w:rsidRPr="00BC21C8">
        <w:rPr>
          <w:sz w:val="12"/>
        </w:rPr>
        <w:t>¶</w:t>
      </w:r>
      <w:r w:rsidRPr="00BC21C8">
        <w:rPr>
          <w:sz w:val="14"/>
        </w:rPr>
        <w:t xml:space="preserve"> to heaving oiling. The majority of the Gulf coast is sensitive shoreline types (i.e., sheltered tidal flats;</w:t>
      </w:r>
      <w:r w:rsidR="00BC21C8" w:rsidRPr="00BC21C8">
        <w:rPr>
          <w:sz w:val="12"/>
        </w:rPr>
        <w:t>¶</w:t>
      </w:r>
      <w:r w:rsidRPr="00BC21C8">
        <w:rPr>
          <w:sz w:val="14"/>
        </w:rPr>
        <w:t xml:space="preserve"> vegetated low banks; salt/brackish-water marshes;</w:t>
      </w:r>
      <w:r w:rsidR="00BC21C8" w:rsidRPr="00BC21C8">
        <w:rPr>
          <w:sz w:val="12"/>
        </w:rPr>
        <w:t>¶</w:t>
      </w:r>
      <w:r w:rsidRPr="00BC21C8">
        <w:rPr>
          <w:sz w:val="14"/>
        </w:rPr>
        <w:t xml:space="preserve"> freshwater marshes/swamps; scrub-shrub wetlands) </w:t>
      </w:r>
      <w:r w:rsidRPr="00924894">
        <w:rPr>
          <w:rStyle w:val="StyleUnderline"/>
        </w:rPr>
        <w:t>that</w:t>
      </w:r>
      <w:r w:rsidR="00BC21C8" w:rsidRPr="00BC21C8">
        <w:rPr>
          <w:rStyle w:val="StyleUnderline"/>
          <w:sz w:val="12"/>
          <w:u w:val="none"/>
        </w:rPr>
        <w:t>¶</w:t>
      </w:r>
      <w:r w:rsidRPr="00924894">
        <w:rPr>
          <w:rStyle w:val="StyleUnderline"/>
        </w:rPr>
        <w:t xml:space="preserve"> tend to accumulate oil and are difficult to clean, causing</w:t>
      </w:r>
      <w:r w:rsidR="00BC21C8" w:rsidRPr="00BC21C8">
        <w:rPr>
          <w:rStyle w:val="StyleUnderline"/>
          <w:sz w:val="12"/>
          <w:u w:val="none"/>
        </w:rPr>
        <w:t>¶</w:t>
      </w:r>
      <w:r w:rsidRPr="00924894">
        <w:rPr>
          <w:rStyle w:val="StyleUnderline"/>
        </w:rPr>
        <w:t xml:space="preserve"> oil to persist in coastal and estuarine areas. Loss of</w:t>
      </w:r>
      <w:r w:rsidR="00BC21C8" w:rsidRPr="00BC21C8">
        <w:rPr>
          <w:rStyle w:val="StyleUnderline"/>
          <w:sz w:val="12"/>
          <w:u w:val="none"/>
        </w:rPr>
        <w:t>¶</w:t>
      </w:r>
      <w:r w:rsidRPr="00924894">
        <w:rPr>
          <w:rStyle w:val="StyleUnderline"/>
        </w:rPr>
        <w:t xml:space="preserve"> vegetation could lead to erosion and permanent land loss</w:t>
      </w:r>
      <w:r w:rsidRPr="00BC21C8">
        <w:rPr>
          <w:sz w:val="14"/>
        </w:rPr>
        <w:t>.</w:t>
      </w:r>
      <w:r w:rsidR="00BC21C8" w:rsidRPr="00BC21C8">
        <w:rPr>
          <w:sz w:val="12"/>
        </w:rPr>
        <w:t>¶</w:t>
      </w:r>
      <w:r w:rsidRPr="00BC21C8">
        <w:rPr>
          <w:sz w:val="14"/>
        </w:rPr>
        <w:t xml:space="preserve"> Coastal and Marine Birds: The Gulf coastal habitats are</w:t>
      </w:r>
      <w:r w:rsidR="00BC21C8" w:rsidRPr="00BC21C8">
        <w:rPr>
          <w:sz w:val="12"/>
        </w:rPr>
        <w:t>¶</w:t>
      </w:r>
      <w:r w:rsidRPr="00BC21C8">
        <w:rPr>
          <w:sz w:val="14"/>
        </w:rPr>
        <w:t xml:space="preserve"> essential to the annual cycles of many species of breeding,</w:t>
      </w:r>
      <w:r w:rsidR="00BC21C8" w:rsidRPr="00BC21C8">
        <w:rPr>
          <w:sz w:val="12"/>
        </w:rPr>
        <w:t>¶</w:t>
      </w:r>
      <w:r w:rsidRPr="00BC21C8">
        <w:rPr>
          <w:sz w:val="14"/>
        </w:rPr>
        <w:t xml:space="preserve"> wintering and migrating waterfowl, wading birds,</w:t>
      </w:r>
      <w:r w:rsidR="00BC21C8" w:rsidRPr="00BC21C8">
        <w:rPr>
          <w:sz w:val="12"/>
        </w:rPr>
        <w:t>¶</w:t>
      </w:r>
      <w:r w:rsidRPr="00BC21C8">
        <w:rPr>
          <w:sz w:val="14"/>
        </w:rPr>
        <w:t xml:space="preserve"> shorebirds, and songbirds. The </w:t>
      </w:r>
      <w:r w:rsidRPr="00924894">
        <w:rPr>
          <w:rStyle w:val="StyleUnderline"/>
        </w:rPr>
        <w:t>spill and response</w:t>
      </w:r>
      <w:r w:rsidR="00BC21C8" w:rsidRPr="00BC21C8">
        <w:rPr>
          <w:rStyle w:val="StyleUnderline"/>
          <w:sz w:val="12"/>
          <w:u w:val="none"/>
        </w:rPr>
        <w:t>¶</w:t>
      </w:r>
      <w:r w:rsidRPr="00924894">
        <w:rPr>
          <w:rStyle w:val="StyleUnderline"/>
        </w:rPr>
        <w:t xml:space="preserve"> activities could interfere with migration</w:t>
      </w:r>
      <w:r w:rsidRPr="00BC21C8">
        <w:rPr>
          <w:sz w:val="14"/>
        </w:rPr>
        <w:t>. The worst</w:t>
      </w:r>
      <w:r w:rsidR="00BC21C8" w:rsidRPr="00BC21C8">
        <w:rPr>
          <w:sz w:val="12"/>
        </w:rPr>
        <w:t>¶</w:t>
      </w:r>
      <w:r w:rsidRPr="00BC21C8">
        <w:rPr>
          <w:sz w:val="14"/>
        </w:rPr>
        <w:t xml:space="preserve"> impacts to oiled birds, or those which have ingested oil</w:t>
      </w:r>
      <w:r w:rsidR="00BC21C8" w:rsidRPr="00BC21C8">
        <w:rPr>
          <w:sz w:val="12"/>
        </w:rPr>
        <w:t>¶</w:t>
      </w:r>
      <w:r w:rsidRPr="00BC21C8">
        <w:rPr>
          <w:sz w:val="14"/>
        </w:rPr>
        <w:t xml:space="preserve"> with their prey, would be if the oil spill occurs during the</w:t>
      </w:r>
      <w:r w:rsidR="00BC21C8" w:rsidRPr="00BC21C8">
        <w:rPr>
          <w:sz w:val="12"/>
        </w:rPr>
        <w:t>¶</w:t>
      </w:r>
      <w:r w:rsidRPr="00BC21C8">
        <w:rPr>
          <w:sz w:val="14"/>
        </w:rPr>
        <w:t xml:space="preserve"> nesting season. </w:t>
      </w:r>
      <w:r w:rsidRPr="00924894">
        <w:rPr>
          <w:rStyle w:val="StyleUnderline"/>
        </w:rPr>
        <w:t>An oil spill could result in the loss of</w:t>
      </w:r>
      <w:r w:rsidR="00BC21C8" w:rsidRPr="00BC21C8">
        <w:rPr>
          <w:rStyle w:val="StyleUnderline"/>
          <w:sz w:val="12"/>
          <w:u w:val="none"/>
        </w:rPr>
        <w:t>¶</w:t>
      </w:r>
      <w:r w:rsidRPr="00924894">
        <w:rPr>
          <w:rStyle w:val="StyleUnderline"/>
        </w:rPr>
        <w:t xml:space="preserve"> entire colonies of breeding</w:t>
      </w:r>
      <w:r w:rsidRPr="00BC21C8">
        <w:rPr>
          <w:sz w:val="14"/>
        </w:rPr>
        <w:t xml:space="preserve"> birds on barrier islands</w:t>
      </w:r>
      <w:r w:rsidR="00BC21C8" w:rsidRPr="00BC21C8">
        <w:rPr>
          <w:sz w:val="12"/>
        </w:rPr>
        <w:t>¶</w:t>
      </w:r>
      <w:r w:rsidRPr="00BC21C8">
        <w:rPr>
          <w:sz w:val="14"/>
        </w:rPr>
        <w:t xml:space="preserve"> surrounded by oil, </w:t>
      </w:r>
      <w:r w:rsidRPr="00924894">
        <w:rPr>
          <w:rStyle w:val="StyleUnderline"/>
        </w:rPr>
        <w:t>along with the loss of all eggs and</w:t>
      </w:r>
      <w:r w:rsidR="00BC21C8" w:rsidRPr="00BC21C8">
        <w:rPr>
          <w:rStyle w:val="StyleUnderline"/>
          <w:sz w:val="12"/>
          <w:u w:val="none"/>
        </w:rPr>
        <w:t>¶</w:t>
      </w:r>
      <w:r w:rsidRPr="00924894">
        <w:rPr>
          <w:rStyle w:val="StyleUnderline"/>
        </w:rPr>
        <w:t xml:space="preserve"> nestlings</w:t>
      </w:r>
      <w:r w:rsidRPr="00BC21C8">
        <w:rPr>
          <w:sz w:val="14"/>
        </w:rPr>
        <w:t>.</w:t>
      </w:r>
      <w:r w:rsidR="00BC21C8" w:rsidRPr="00BC21C8">
        <w:rPr>
          <w:sz w:val="12"/>
        </w:rPr>
        <w:t>¶</w:t>
      </w:r>
      <w:r w:rsidRPr="00BC21C8">
        <w:rPr>
          <w:sz w:val="14"/>
        </w:rPr>
        <w:t xml:space="preserve"> Fisheries: </w:t>
      </w:r>
      <w:r w:rsidRPr="00924894">
        <w:rPr>
          <w:rStyle w:val="StyleUnderline"/>
        </w:rPr>
        <w:t>A</w:t>
      </w:r>
      <w:r w:rsidRPr="00BC21C8">
        <w:rPr>
          <w:sz w:val="14"/>
        </w:rPr>
        <w:t xml:space="preserve"> catastrophic </w:t>
      </w:r>
      <w:r w:rsidRPr="00924894">
        <w:rPr>
          <w:rStyle w:val="StyleUnderline"/>
        </w:rPr>
        <w:t>spill has the potential to cause</w:t>
      </w:r>
      <w:r w:rsidR="00BC21C8" w:rsidRPr="00BC21C8">
        <w:rPr>
          <w:rStyle w:val="StyleUnderline"/>
          <w:sz w:val="12"/>
          <w:u w:val="none"/>
        </w:rPr>
        <w:t>¶</w:t>
      </w:r>
      <w:r w:rsidRPr="00924894">
        <w:rPr>
          <w:rStyle w:val="StyleUnderline"/>
        </w:rPr>
        <w:t xml:space="preserve"> the loss of a year class</w:t>
      </w:r>
      <w:r w:rsidRPr="00BC21C8">
        <w:rPr>
          <w:sz w:val="14"/>
        </w:rPr>
        <w:t xml:space="preserve"> (fish in a stock born in the same</w:t>
      </w:r>
      <w:r w:rsidR="00BC21C8" w:rsidRPr="00BC21C8">
        <w:rPr>
          <w:sz w:val="12"/>
        </w:rPr>
        <w:t>¶</w:t>
      </w:r>
      <w:r w:rsidRPr="00BC21C8">
        <w:rPr>
          <w:sz w:val="14"/>
        </w:rPr>
        <w:t xml:space="preserve"> year), </w:t>
      </w:r>
      <w:r w:rsidRPr="00924894">
        <w:rPr>
          <w:rStyle w:val="StyleUnderline"/>
        </w:rPr>
        <w:t>affecting future stock populations</w:t>
      </w:r>
      <w:r w:rsidRPr="00BC21C8">
        <w:rPr>
          <w:sz w:val="14"/>
        </w:rPr>
        <w:t>.... ... With the oiling over 500 miles of shoreline</w:t>
      </w:r>
      <w:r w:rsidRPr="00924894">
        <w:rPr>
          <w:rStyle w:val="StyleUnderline"/>
        </w:rPr>
        <w:t>, it is</w:t>
      </w:r>
      <w:r w:rsidR="00BC21C8" w:rsidRPr="00BC21C8">
        <w:rPr>
          <w:rStyle w:val="StyleUnderline"/>
          <w:sz w:val="12"/>
          <w:u w:val="none"/>
        </w:rPr>
        <w:t>¶</w:t>
      </w:r>
      <w:r w:rsidRPr="00924894">
        <w:rPr>
          <w:rStyle w:val="StyleUnderline"/>
        </w:rPr>
        <w:t xml:space="preserve"> foreseeable that an entire critical habitat for a species</w:t>
      </w:r>
      <w:r w:rsidR="00BC21C8" w:rsidRPr="00BC21C8">
        <w:rPr>
          <w:rStyle w:val="StyleUnderline"/>
          <w:sz w:val="12"/>
          <w:u w:val="none"/>
        </w:rPr>
        <w:t>¶</w:t>
      </w:r>
      <w:r w:rsidRPr="00924894">
        <w:rPr>
          <w:rStyle w:val="StyleUnderline"/>
        </w:rPr>
        <w:t xml:space="preserve"> with a relatively small critical habitat could have been</w:t>
      </w:r>
      <w:r w:rsidR="00BC21C8" w:rsidRPr="00BC21C8">
        <w:rPr>
          <w:rStyle w:val="StyleUnderline"/>
          <w:sz w:val="12"/>
          <w:u w:val="none"/>
        </w:rPr>
        <w:t>¶</w:t>
      </w:r>
      <w:r w:rsidRPr="00924894">
        <w:rPr>
          <w:rStyle w:val="StyleUnderline"/>
        </w:rPr>
        <w:t xml:space="preserve"> completely oiled</w:t>
      </w:r>
      <w:r w:rsidRPr="00BC21C8">
        <w:rPr>
          <w:sz w:val="14"/>
        </w:rPr>
        <w:t>. For example, the endangered Alabama</w:t>
      </w:r>
      <w:r w:rsidR="00BC21C8" w:rsidRPr="00BC21C8">
        <w:rPr>
          <w:sz w:val="12"/>
        </w:rPr>
        <w:t>¶</w:t>
      </w:r>
      <w:r w:rsidRPr="00BC21C8">
        <w:rPr>
          <w:sz w:val="14"/>
        </w:rPr>
        <w:t xml:space="preserve"> beach mouse (Peromyscus polionotus ammobates) only</w:t>
      </w:r>
      <w:r w:rsidR="00BC21C8" w:rsidRPr="00BC21C8">
        <w:rPr>
          <w:sz w:val="12"/>
        </w:rPr>
        <w:t>¶</w:t>
      </w:r>
      <w:r w:rsidRPr="00BC21C8">
        <w:rPr>
          <w:sz w:val="14"/>
        </w:rPr>
        <w:t xml:space="preserve"> has 1,211 acres of frontal dunes covering just ten miles of</w:t>
      </w:r>
      <w:r w:rsidR="00BC21C8" w:rsidRPr="00BC21C8">
        <w:rPr>
          <w:sz w:val="12"/>
        </w:rPr>
        <w:t>¶</w:t>
      </w:r>
      <w:r w:rsidRPr="00BC21C8">
        <w:rPr>
          <w:sz w:val="14"/>
        </w:rPr>
        <w:t xml:space="preserve"> shoreline designated as critical habitat.</w:t>
      </w:r>
      <w:r w:rsidR="00BC21C8" w:rsidRPr="00BC21C8">
        <w:rPr>
          <w:sz w:val="12"/>
        </w:rPr>
        <w:t>¶</w:t>
      </w:r>
      <w:r w:rsidRPr="00BC21C8">
        <w:rPr>
          <w:sz w:val="14"/>
        </w:rPr>
        <w:t xml:space="preserve"> 87</w:t>
      </w:r>
    </w:p>
    <w:p w:rsidR="001D075C" w:rsidRDefault="001D075C" w:rsidP="001D075C">
      <w:pPr>
        <w:rPr>
          <w:sz w:val="16"/>
        </w:rPr>
      </w:pPr>
    </w:p>
    <w:p w:rsidR="001D075C" w:rsidRPr="008C1B2E" w:rsidRDefault="001D075C" w:rsidP="001D075C"/>
    <w:p w:rsidR="001D075C" w:rsidRDefault="001D075C" w:rsidP="001D075C">
      <w:pPr>
        <w:pStyle w:val="Heading1"/>
      </w:pPr>
      <w:r>
        <w:t>POLITICS</w:t>
      </w:r>
    </w:p>
    <w:p w:rsidR="00272FBD" w:rsidRPr="000C498A" w:rsidRDefault="00272FBD" w:rsidP="00272FBD">
      <w:pPr>
        <w:pStyle w:val="Heading2"/>
      </w:pPr>
      <w:r w:rsidRPr="000C498A">
        <w:t>Politics DA</w:t>
      </w:r>
    </w:p>
    <w:p w:rsidR="00272FBD" w:rsidRPr="000C498A" w:rsidRDefault="00272FBD" w:rsidP="00272FBD">
      <w:pPr>
        <w:pStyle w:val="Heading3"/>
      </w:pPr>
      <w:r w:rsidRPr="000C498A">
        <w:t xml:space="preserve">Link </w:t>
      </w:r>
    </w:p>
    <w:p w:rsidR="00272FBD" w:rsidRPr="000C498A" w:rsidRDefault="00272FBD" w:rsidP="00272FBD">
      <w:pPr>
        <w:spacing w:after="0"/>
      </w:pPr>
    </w:p>
    <w:p w:rsidR="00272FBD" w:rsidRPr="000C498A" w:rsidRDefault="00272FBD" w:rsidP="00272FBD">
      <w:pPr>
        <w:pStyle w:val="Heading4"/>
      </w:pPr>
      <w:r w:rsidRPr="000C498A">
        <w:t xml:space="preserve">Democrats opposed to the plan </w:t>
      </w:r>
    </w:p>
    <w:p w:rsidR="00272FBD" w:rsidRPr="000C498A" w:rsidRDefault="00272FBD" w:rsidP="00272FBD">
      <w:pPr>
        <w:spacing w:after="0"/>
      </w:pPr>
      <w:r w:rsidRPr="000C498A">
        <w:rPr>
          <w:rStyle w:val="Style13ptBold"/>
        </w:rPr>
        <w:t xml:space="preserve">Gilmour 7/23 </w:t>
      </w:r>
      <w:r w:rsidRPr="000C498A">
        <w:rPr>
          <w:rStyle w:val="Style13ptBold"/>
          <w:sz w:val="16"/>
        </w:rPr>
        <w:t xml:space="preserve">– (Jared Gilmour – staff writer specializing in energy/environment/politics, July 23, 2014, The Christian Science Monitor, Democrats at odds over Big Oil’s bid for East Coast drilling, </w:t>
      </w:r>
      <w:hyperlink r:id="rId112" w:history="1">
        <w:r w:rsidRPr="000C498A">
          <w:rPr>
            <w:rStyle w:val="Hyperlink"/>
            <w:sz w:val="16"/>
          </w:rPr>
          <w:t>http://www.csmonitor.com/Environment/Energy-Voices/2014/0723/Democrats-at-odds-over-Big-Oil-s-bid-for-East-Coast-drilling</w:t>
        </w:r>
      </w:hyperlink>
      <w:r w:rsidRPr="000C498A">
        <w:rPr>
          <w:bCs/>
          <w:sz w:val="16"/>
        </w:rPr>
        <w:t xml:space="preserve">) //JS </w:t>
      </w:r>
    </w:p>
    <w:p w:rsidR="00272FBD" w:rsidRPr="000C498A" w:rsidRDefault="00272FBD" w:rsidP="00272FBD">
      <w:pPr>
        <w:spacing w:after="0"/>
        <w:rPr>
          <w:rStyle w:val="StyleUnderline"/>
        </w:rPr>
      </w:pPr>
      <w:r w:rsidRPr="000C498A">
        <w:rPr>
          <w:sz w:val="16"/>
        </w:rPr>
        <w:t xml:space="preserve">A majority of Americans support offshore oil and gas production, according to an industry-backed poll released Wednesday. But a </w:t>
      </w:r>
      <w:r w:rsidRPr="000C498A">
        <w:rPr>
          <w:rStyle w:val="StyleUnderline"/>
        </w:rPr>
        <w:t>push to reopen</w:t>
      </w:r>
      <w:r w:rsidRPr="000C498A">
        <w:rPr>
          <w:sz w:val="16"/>
        </w:rPr>
        <w:t xml:space="preserve"> portions of the Atlantic </w:t>
      </w:r>
      <w:r w:rsidRPr="000C498A">
        <w:rPr>
          <w:rStyle w:val="StyleUnderline"/>
        </w:rPr>
        <w:t>seaboard to drilling is raising serious environmental concerns</w:t>
      </w:r>
      <w:r w:rsidRPr="000C498A">
        <w:rPr>
          <w:sz w:val="16"/>
        </w:rPr>
        <w:t xml:space="preserve">, particularly among those who live in the coastal communities nearby. </w:t>
      </w:r>
      <w:r w:rsidRPr="000C498A">
        <w:rPr>
          <w:rStyle w:val="StyleUnderline"/>
        </w:rPr>
        <w:t>As midterm</w:t>
      </w:r>
      <w:r w:rsidRPr="000C498A">
        <w:rPr>
          <w:sz w:val="16"/>
        </w:rPr>
        <w:t xml:space="preserve"> elections </w:t>
      </w:r>
      <w:r w:rsidRPr="000C498A">
        <w:rPr>
          <w:rStyle w:val="StyleUnderline"/>
        </w:rPr>
        <w:t>approach, the debate over offshore drilling is drawing battle lines in Congress – even within the Democratic party.</w:t>
      </w:r>
      <w:r w:rsidRPr="000C498A">
        <w:rPr>
          <w:sz w:val="16"/>
        </w:rPr>
        <w:t xml:space="preserve"> Moderate Democrats from energy-rich states tend to see drilling in the Atlantic as a boon for economic DEVELOPMENT, while others say the activity would devastate local landscapes and wildlife – critical resources for local economies that rely on tourism. Recommended: US energy in five maps (infographics) Last week, the Bureau of Ocean Energy Management announced OIL AND GAS COMPANIES could apply to perform seismic airgun testing in search of oil and gas deposits along the coastline from Delaware to Cape Canaveral, Florida. Those exploratory findings could inform potential drilling, if the BOEM allows for Atlantic coast leasing in its 2017-2022 ocean energy exploration plan. Environmentalists worry the seismic testing’s sonic blasts could harm marine life, while industry argues that oil and gas drilling would enhance US energy security and create thousands of jobs. “In the Atlantic alone, the benefits [of offshore drilling] could equal 280,000 new American jobs and $51 billion in revenue for the government,” Erik Milito, upstream director for the American Petroleum Institute (API), a Washington-based industry group, said in a call with reporters Wednesday. Sixty-eight percent of Americans support offshore oil and natural gas DEVELOPMENT, according to a Nielsen poll released Wednesday by API. </w:t>
      </w:r>
      <w:r w:rsidRPr="000C498A">
        <w:rPr>
          <w:rStyle w:val="StyleUnderline"/>
        </w:rPr>
        <w:t>The issue is fractious among Congressional Democrats</w:t>
      </w:r>
    </w:p>
    <w:p w:rsidR="00272FBD" w:rsidRPr="000C498A" w:rsidRDefault="00272FBD" w:rsidP="00272FBD">
      <w:pPr>
        <w:spacing w:after="0"/>
        <w:rPr>
          <w:rStyle w:val="StyleUnderline"/>
        </w:rPr>
      </w:pPr>
    </w:p>
    <w:p w:rsidR="00272FBD" w:rsidRPr="000C498A" w:rsidRDefault="00272FBD" w:rsidP="00272FBD">
      <w:pPr>
        <w:spacing w:after="0"/>
        <w:rPr>
          <w:rStyle w:val="StyleUnderline"/>
        </w:rPr>
      </w:pPr>
    </w:p>
    <w:p w:rsidR="00272FBD" w:rsidRPr="000C498A" w:rsidRDefault="00272FBD" w:rsidP="00272FBD">
      <w:pPr>
        <w:pStyle w:val="Heading3"/>
      </w:pPr>
      <w:r w:rsidRPr="000C498A">
        <w:t xml:space="preserve">2NC Link </w:t>
      </w:r>
    </w:p>
    <w:p w:rsidR="00272FBD" w:rsidRPr="000C498A" w:rsidRDefault="00272FBD" w:rsidP="00272FBD">
      <w:pPr>
        <w:pStyle w:val="Heading4"/>
      </w:pPr>
      <w:r w:rsidRPr="000C498A">
        <w:t xml:space="preserve">Plan is unpopular – seismic test </w:t>
      </w:r>
    </w:p>
    <w:p w:rsidR="00272FBD" w:rsidRPr="000C498A" w:rsidRDefault="00272FBD" w:rsidP="00272FBD">
      <w:pPr>
        <w:spacing w:after="0"/>
        <w:rPr>
          <w:rStyle w:val="Style13ptBold"/>
          <w:sz w:val="16"/>
        </w:rPr>
      </w:pPr>
      <w:r w:rsidRPr="000C498A">
        <w:rPr>
          <w:rStyle w:val="Style13ptBold"/>
        </w:rPr>
        <w:t xml:space="preserve">Sturgis 7/23 </w:t>
      </w:r>
      <w:r w:rsidRPr="000C498A">
        <w:rPr>
          <w:rStyle w:val="Style13ptBold"/>
          <w:sz w:val="16"/>
        </w:rPr>
        <w:t xml:space="preserve">(Sue Sturgis – editorial director at the Institute for Southern Studies, July 23, 2014, The Institute for Southern Studies, </w:t>
      </w:r>
      <w:r w:rsidRPr="000C498A">
        <w:rPr>
          <w:bCs/>
          <w:sz w:val="16"/>
        </w:rPr>
        <w:t xml:space="preserve">The money behind Big Oil's win on Atlantic drilling, </w:t>
      </w:r>
      <w:hyperlink r:id="rId113" w:history="1">
        <w:r w:rsidRPr="000C498A">
          <w:rPr>
            <w:rStyle w:val="Hyperlink"/>
            <w:sz w:val="16"/>
          </w:rPr>
          <w:t>http://www.southernstudies.org/2014/07/the-money-behind-big-oils-win-on-atlantic-drilling.html</w:t>
        </w:r>
      </w:hyperlink>
      <w:r w:rsidRPr="000C498A">
        <w:rPr>
          <w:bCs/>
          <w:sz w:val="16"/>
        </w:rPr>
        <w:t xml:space="preserve">) //JS </w:t>
      </w:r>
    </w:p>
    <w:p w:rsidR="00272FBD" w:rsidRDefault="00272FBD" w:rsidP="00272FBD">
      <w:pPr>
        <w:spacing w:after="0"/>
        <w:rPr>
          <w:sz w:val="16"/>
        </w:rPr>
      </w:pPr>
      <w:r w:rsidRPr="000C498A">
        <w:rPr>
          <w:sz w:val="16"/>
        </w:rPr>
        <w:t xml:space="preserve">More than 120,000 public comments were submitted on seismic testing in the Atlantic, with about two-thirds against it. </w:t>
      </w:r>
      <w:r w:rsidRPr="000C498A">
        <w:rPr>
          <w:rStyle w:val="StyleUnderline"/>
        </w:rPr>
        <w:t xml:space="preserve">The plan is also opposed by numerous coastal municipalities, scientists and </w:t>
      </w:r>
      <w:r w:rsidRPr="000C498A">
        <w:rPr>
          <w:rStyle w:val="Emphasis"/>
        </w:rPr>
        <w:t>members of Congress.</w:t>
      </w:r>
      <w:r w:rsidRPr="000C498A">
        <w:rPr>
          <w:sz w:val="16"/>
        </w:rPr>
        <w:t xml:space="preserve"> After the Obama administration announced it was green-lighting the plan last week, </w:t>
      </w:r>
      <w:r w:rsidRPr="000C498A">
        <w:rPr>
          <w:rStyle w:val="StyleUnderline"/>
        </w:rPr>
        <w:t>11 members of Florida's congressional delegation sent a letter to the president expressing disapproval</w:t>
      </w:r>
      <w:r w:rsidRPr="000C498A">
        <w:rPr>
          <w:sz w:val="16"/>
        </w:rPr>
        <w:t xml:space="preserve"> and stating their continued opposition. Some </w:t>
      </w:r>
      <w:r w:rsidRPr="000C498A">
        <w:rPr>
          <w:rStyle w:val="StyleUnderline"/>
        </w:rPr>
        <w:t>environmental advocates connected the decision</w:t>
      </w:r>
      <w:r w:rsidRPr="000C498A">
        <w:rPr>
          <w:sz w:val="16"/>
        </w:rPr>
        <w:t xml:space="preserve"> to move forward anyway </w:t>
      </w:r>
      <w:r w:rsidRPr="000C498A">
        <w:rPr>
          <w:rStyle w:val="StyleUnderline"/>
        </w:rPr>
        <w:t>with the financial clout of the oil and gas industry.</w:t>
      </w:r>
      <w:r w:rsidRPr="000C498A">
        <w:rPr>
          <w:sz w:val="16"/>
        </w:rPr>
        <w:t xml:space="preserve"> Claire Douglass, campaign director for Oceana, told the FuelFix blog that "our government appears to be folding to the pressure of Big Oil and its big money." </w:t>
      </w:r>
    </w:p>
    <w:p w:rsidR="00272FBD" w:rsidRPr="00A10D48" w:rsidRDefault="00272FBD" w:rsidP="00272FBD"/>
    <w:p w:rsidR="00272FBD" w:rsidRPr="00681A54" w:rsidRDefault="00272FBD" w:rsidP="00272FBD"/>
    <w:p w:rsidR="00272FBD" w:rsidRDefault="00272FBD" w:rsidP="00272FBD">
      <w:pPr>
        <w:rPr>
          <w:rFonts w:asciiTheme="minorHAnsi" w:hAnsiTheme="minorHAnsi"/>
        </w:rPr>
      </w:pPr>
    </w:p>
    <w:p w:rsidR="00272FBD" w:rsidRDefault="00272FBD" w:rsidP="00272FBD"/>
    <w:p w:rsidR="006F6F92" w:rsidRDefault="006F6F92" w:rsidP="001D075C">
      <w:pPr>
        <w:pStyle w:val="Heading2"/>
      </w:pPr>
      <w:r>
        <w:t>Politics Links</w:t>
      </w:r>
    </w:p>
    <w:p w:rsidR="006F6F92" w:rsidRDefault="006F6F92" w:rsidP="00087B86">
      <w:pPr>
        <w:pStyle w:val="Heading3"/>
      </w:pPr>
      <w:r>
        <w:t>1NC Link</w:t>
      </w:r>
    </w:p>
    <w:p w:rsidR="006F6F92" w:rsidRDefault="006F6F92" w:rsidP="006F6F92">
      <w:pPr>
        <w:pStyle w:val="Heading4"/>
      </w:pPr>
      <w:r>
        <w:t xml:space="preserve">Obama can </w:t>
      </w:r>
      <w:r>
        <w:rPr>
          <w:u w:val="single"/>
        </w:rPr>
        <w:t>only lose</w:t>
      </w:r>
      <w:r>
        <w:t xml:space="preserve"> political capital by advocating offshore drilling</w:t>
      </w:r>
    </w:p>
    <w:p w:rsidR="006F6F92" w:rsidRPr="003E5503" w:rsidRDefault="006F6F92" w:rsidP="006F6F92">
      <w:pPr>
        <w:rPr>
          <w:sz w:val="16"/>
          <w:szCs w:val="16"/>
        </w:rPr>
      </w:pPr>
      <w:r w:rsidRPr="006C746D">
        <w:rPr>
          <w:rStyle w:val="Style13ptBold"/>
        </w:rPr>
        <w:t>Hobson 4/18</w:t>
      </w:r>
      <w:r>
        <w:t xml:space="preserve"> </w:t>
      </w:r>
      <w:r w:rsidRPr="003E5503">
        <w:rPr>
          <w:sz w:val="16"/>
          <w:szCs w:val="16"/>
        </w:rPr>
        <w:t>Margaret is a writer for E&amp;E Publishing. “OFFSHORE DRILLING: Obama's development plans gain little political traction in years since Gulf spill,” 2012, http://www.eenews.net/public/energywire/2012/04/18/1</w:t>
      </w:r>
    </w:p>
    <w:p w:rsidR="006F6F92" w:rsidRDefault="006F6F92" w:rsidP="006F6F92">
      <w:pPr>
        <w:rPr>
          <w:rStyle w:val="StyleUnderline"/>
        </w:rPr>
      </w:pPr>
      <w:r w:rsidRPr="00BC21C8">
        <w:rPr>
          <w:sz w:val="16"/>
        </w:rPr>
        <w:t>“</w:t>
      </w:r>
      <w:r w:rsidRPr="003E5503">
        <w:rPr>
          <w:rStyle w:val="StyleUnderline"/>
          <w:highlight w:val="yellow"/>
        </w:rPr>
        <w:t>OFFSHORE DRILLING</w:t>
      </w:r>
      <w:r w:rsidRPr="00BC21C8">
        <w:rPr>
          <w:sz w:val="16"/>
        </w:rPr>
        <w:t xml:space="preserve">: Obama's </w:t>
      </w:r>
      <w:r w:rsidRPr="003E5503">
        <w:rPr>
          <w:rStyle w:val="StyleUnderline"/>
          <w:highlight w:val="yellow"/>
        </w:rPr>
        <w:t>development plans gain little political traction</w:t>
      </w:r>
      <w:r w:rsidRPr="00BC21C8">
        <w:rPr>
          <w:sz w:val="16"/>
        </w:rPr>
        <w:t xml:space="preserve"> in years since Gulf spill,” President </w:t>
      </w:r>
      <w:r w:rsidRPr="006C746D">
        <w:rPr>
          <w:rStyle w:val="StyleUnderline"/>
        </w:rPr>
        <w:t>Obama is embracing</w:t>
      </w:r>
      <w:r w:rsidRPr="00BC21C8">
        <w:rPr>
          <w:sz w:val="16"/>
        </w:rPr>
        <w:t xml:space="preserve"> the </w:t>
      </w:r>
      <w:r w:rsidRPr="006C746D">
        <w:rPr>
          <w:rStyle w:val="StyleUnderline"/>
        </w:rPr>
        <w:t>offshore oil and gas development</w:t>
      </w:r>
      <w:r w:rsidRPr="00BC21C8">
        <w:rPr>
          <w:sz w:val="16"/>
        </w:rPr>
        <w:t xml:space="preserve"> policies he proposed in early 2010 but were sidelined in the shadow of the Deepwater Horizon oil spill.</w:t>
      </w:r>
      <w:r w:rsidR="00BC21C8" w:rsidRPr="00BC21C8">
        <w:rPr>
          <w:sz w:val="12"/>
        </w:rPr>
        <w:t>¶</w:t>
      </w:r>
      <w:r w:rsidRPr="00BC21C8">
        <w:rPr>
          <w:sz w:val="16"/>
        </w:rPr>
        <w:t xml:space="preserve"> Two years after the BP PLC oil rig exploded, killing 11 people and causing the worst oil spill in U.S. history, Obama's "all of the above" energy policy includes offshore drilling provisions that are nearly identical to his aggressive March 2010 drilling plan.</w:t>
      </w:r>
      <w:r w:rsidR="00BC21C8" w:rsidRPr="00BC21C8">
        <w:rPr>
          <w:sz w:val="12"/>
        </w:rPr>
        <w:t>¶</w:t>
      </w:r>
      <w:r w:rsidRPr="00BC21C8">
        <w:rPr>
          <w:sz w:val="16"/>
        </w:rPr>
        <w:t xml:space="preserve">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w:t>
      </w:r>
      <w:r w:rsidR="00BC21C8" w:rsidRPr="00BC21C8">
        <w:rPr>
          <w:sz w:val="12"/>
        </w:rPr>
        <w:t>¶</w:t>
      </w:r>
      <w:r w:rsidRPr="00BC21C8">
        <w:rPr>
          <w:sz w:val="16"/>
        </w:rPr>
        <w:t xml:space="preserve">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w:t>
      </w:r>
      <w:r w:rsidR="00BC21C8" w:rsidRPr="00BC21C8">
        <w:rPr>
          <w:sz w:val="12"/>
        </w:rPr>
        <w:t>¶</w:t>
      </w:r>
      <w:r w:rsidRPr="00BC21C8">
        <w:rPr>
          <w:sz w:val="16"/>
        </w:rPr>
        <w:t xml:space="preserve"> That report criticized Congress for failing to adopt new oil spill safety laws but praised the Interior Department and industry for making progress in improving offshore oil development safety, environmental protection and oil spill preparation.</w:t>
      </w:r>
      <w:r w:rsidR="00BC21C8" w:rsidRPr="00BC21C8">
        <w:rPr>
          <w:sz w:val="12"/>
        </w:rPr>
        <w:t>¶</w:t>
      </w:r>
      <w:r w:rsidRPr="00BC21C8">
        <w:rPr>
          <w:sz w:val="16"/>
        </w:rPr>
        <w:t xml:space="preserve"> An environmental group was less complimentary. A report yesterday by Oceana charged that the measures adopted by government and industry are "woefully inadequate."</w:t>
      </w:r>
      <w:r w:rsidR="00BC21C8" w:rsidRPr="00BC21C8">
        <w:rPr>
          <w:sz w:val="12"/>
        </w:rPr>
        <w:t>¶</w:t>
      </w:r>
      <w:r w:rsidRPr="00BC21C8">
        <w:rPr>
          <w:sz w:val="16"/>
        </w:rPr>
        <w:t xml:space="preserve"> As the 2012 presidential campaign heats up and gasoline prices remain stuck near $4 per gallon, </w:t>
      </w:r>
      <w:r w:rsidRPr="006C746D">
        <w:rPr>
          <w:rStyle w:val="StyleUnderline"/>
          <w:highlight w:val="yellow"/>
        </w:rPr>
        <w:t>Obama's offshore</w:t>
      </w:r>
      <w:r w:rsidRPr="00BC21C8">
        <w:rPr>
          <w:sz w:val="16"/>
        </w:rPr>
        <w:t xml:space="preserve"> oil </w:t>
      </w:r>
      <w:r w:rsidRPr="006C746D">
        <w:rPr>
          <w:rStyle w:val="StyleUnderline"/>
          <w:highlight w:val="yellow"/>
        </w:rPr>
        <w:t>development policies aren't winning him any political capital. The environmental community hates</w:t>
      </w:r>
      <w:r w:rsidRPr="006C746D">
        <w:rPr>
          <w:rStyle w:val="StyleUnderline"/>
        </w:rPr>
        <w:t xml:space="preserve"> the </w:t>
      </w:r>
      <w:r w:rsidRPr="006C746D">
        <w:rPr>
          <w:rStyle w:val="StyleUnderline"/>
          <w:highlight w:val="yellow"/>
        </w:rPr>
        <w:t>drilling</w:t>
      </w:r>
      <w:r w:rsidRPr="006C746D">
        <w:rPr>
          <w:rStyle w:val="StyleUnderline"/>
        </w:rPr>
        <w:t xml:space="preserve"> proposals.</w:t>
      </w:r>
      <w:r w:rsidRPr="00BC21C8">
        <w:rPr>
          <w:sz w:val="16"/>
        </w:rPr>
        <w:t xml:space="preserve"> The </w:t>
      </w:r>
      <w:r w:rsidRPr="006C746D">
        <w:rPr>
          <w:rStyle w:val="StyleUnderline"/>
          <w:highlight w:val="yellow"/>
        </w:rPr>
        <w:t>Republicans</w:t>
      </w:r>
      <w:r w:rsidRPr="006C746D">
        <w:rPr>
          <w:rStyle w:val="StyleUnderline"/>
        </w:rPr>
        <w:t xml:space="preserve"> and oil industry officials </w:t>
      </w:r>
      <w:r w:rsidRPr="006C746D">
        <w:rPr>
          <w:rStyle w:val="StyleUnderline"/>
          <w:highlight w:val="yellow"/>
        </w:rPr>
        <w:t>complain</w:t>
      </w:r>
      <w:r w:rsidRPr="006C746D">
        <w:rPr>
          <w:rStyle w:val="StyleUnderline"/>
        </w:rPr>
        <w:t xml:space="preserve"> that </w:t>
      </w:r>
      <w:r w:rsidRPr="006C746D">
        <w:rPr>
          <w:rStyle w:val="StyleUnderline"/>
          <w:highlight w:val="yellow"/>
        </w:rPr>
        <w:t>the White House hasn't gone far enough</w:t>
      </w:r>
      <w:r w:rsidRPr="006C746D">
        <w:rPr>
          <w:rStyle w:val="StyleUnderline"/>
        </w:rPr>
        <w:t xml:space="preserve">. And </w:t>
      </w:r>
      <w:r w:rsidRPr="006C746D">
        <w:rPr>
          <w:rStyle w:val="StyleUnderline"/>
          <w:highlight w:val="yellow"/>
        </w:rPr>
        <w:t>independent</w:t>
      </w:r>
      <w:r w:rsidRPr="006C746D">
        <w:rPr>
          <w:rStyle w:val="StyleUnderline"/>
        </w:rPr>
        <w:t xml:space="preserve"> voter</w:t>
      </w:r>
      <w:r w:rsidRPr="006C746D">
        <w:rPr>
          <w:rStyle w:val="StyleUnderline"/>
          <w:highlight w:val="yellow"/>
        </w:rPr>
        <w:t>s are</w:t>
      </w:r>
      <w:r w:rsidRPr="006C746D">
        <w:rPr>
          <w:rStyle w:val="StyleUnderline"/>
        </w:rPr>
        <w:t xml:space="preserve"> </w:t>
      </w:r>
      <w:r w:rsidRPr="006C746D">
        <w:rPr>
          <w:rStyle w:val="StyleUnderline"/>
          <w:highlight w:val="yellow"/>
        </w:rPr>
        <w:t>confused</w:t>
      </w:r>
      <w:r w:rsidRPr="006C746D">
        <w:rPr>
          <w:rStyle w:val="StyleUnderline"/>
        </w:rPr>
        <w:t xml:space="preserve"> by the president's rhetoric.</w:t>
      </w:r>
    </w:p>
    <w:p w:rsidR="006F6F92" w:rsidRPr="006C746D" w:rsidRDefault="006F6F92" w:rsidP="00087B86">
      <w:pPr>
        <w:pStyle w:val="Heading3"/>
      </w:pPr>
      <w:r>
        <w:t>2NC/1NR Link Wall</w:t>
      </w:r>
    </w:p>
    <w:p w:rsidR="006F6F92" w:rsidRDefault="006F6F92" w:rsidP="006F6F92">
      <w:pPr>
        <w:pStyle w:val="Heading4"/>
      </w:pPr>
      <w:r>
        <w:t>Plan sparks a fight kills pc</w:t>
      </w:r>
    </w:p>
    <w:p w:rsidR="006F6F92" w:rsidRPr="003D0638" w:rsidRDefault="006F6F92" w:rsidP="006F6F92">
      <w:pPr>
        <w:rPr>
          <w:b/>
        </w:rPr>
      </w:pPr>
      <w:r w:rsidRPr="004D43B0">
        <w:rPr>
          <w:rStyle w:val="Style13ptBold"/>
        </w:rPr>
        <w:t>Morgan, 11</w:t>
      </w:r>
      <w:r>
        <w:t xml:space="preserve"> (Curtis, Tampa Bay Times, “A year after Deepwater Horizon disaster, opposition to oil drilling fades” 4/18, </w:t>
      </w:r>
      <w:hyperlink r:id="rId114" w:history="1">
        <w:r w:rsidRPr="00E6163A">
          <w:rPr>
            <w:rStyle w:val="Hyperlink"/>
          </w:rPr>
          <w:t>http://www.tampabay.com/news/environment/a-year-after-deepwater-horizon-disaster-opposition-to-oil-drilling-fades/1164429</w:t>
        </w:r>
      </w:hyperlink>
      <w:r>
        <w:t xml:space="preserve">) </w:t>
      </w:r>
      <w:r>
        <w:rPr>
          <w:b/>
        </w:rPr>
        <w:t xml:space="preserve">Nelson=Florida Senator Bill Nelson, Fuller = </w:t>
      </w:r>
      <w:r w:rsidRPr="003D0638">
        <w:rPr>
          <w:rFonts w:ascii="Verdana" w:hAnsi="Verdana"/>
          <w:b/>
          <w:color w:val="000000"/>
          <w:sz w:val="18"/>
          <w:szCs w:val="18"/>
          <w:shd w:val="clear" w:color="auto" w:fill="FFFFFF"/>
        </w:rPr>
        <w:t>Manley Fuller, president of the Florida Wildlife Federation</w:t>
      </w:r>
    </w:p>
    <w:p w:rsidR="006F6F92" w:rsidRPr="00BC21C8" w:rsidRDefault="006F6F92" w:rsidP="006F6F92">
      <w:pPr>
        <w:rPr>
          <w:sz w:val="14"/>
        </w:rPr>
      </w:pPr>
      <w:r w:rsidRPr="00BC21C8">
        <w:rPr>
          <w:sz w:val="14"/>
        </w:rPr>
        <w:t xml:space="preserve">In Washington, the </w:t>
      </w:r>
      <w:r w:rsidRPr="00252247">
        <w:rPr>
          <w:rStyle w:val="TitleChar"/>
          <w:highlight w:val="cyan"/>
        </w:rPr>
        <w:t>Obama</w:t>
      </w:r>
      <w:r w:rsidRPr="00BC21C8">
        <w:rPr>
          <w:sz w:val="14"/>
        </w:rPr>
        <w:t xml:space="preserve"> administration </w:t>
      </w:r>
      <w:r w:rsidRPr="00502C1B">
        <w:rPr>
          <w:rStyle w:val="TitleChar"/>
        </w:rPr>
        <w:t xml:space="preserve">has </w:t>
      </w:r>
      <w:r w:rsidRPr="00252247">
        <w:rPr>
          <w:rStyle w:val="TitleChar"/>
          <w:highlight w:val="cyan"/>
        </w:rPr>
        <w:t>adopted</w:t>
      </w:r>
      <w:r w:rsidRPr="00BC21C8">
        <w:rPr>
          <w:sz w:val="14"/>
        </w:rPr>
        <w:t xml:space="preserve"> what Interior Secretary Salazar called </w:t>
      </w:r>
      <w:r w:rsidRPr="00252247">
        <w:rPr>
          <w:rStyle w:val="TitleChar"/>
          <w:highlight w:val="cyan"/>
        </w:rPr>
        <w:t>a</w:t>
      </w:r>
      <w:r w:rsidRPr="00502C1B">
        <w:rPr>
          <w:rStyle w:val="TitleChar"/>
        </w:rPr>
        <w:t xml:space="preserve"> </w:t>
      </w:r>
      <w:r w:rsidRPr="00252247">
        <w:rPr>
          <w:rStyle w:val="TitleChar"/>
          <w:highlight w:val="cyan"/>
        </w:rPr>
        <w:t>"thoughtful</w:t>
      </w:r>
      <w:r w:rsidRPr="00502C1B">
        <w:rPr>
          <w:rStyle w:val="TitleChar"/>
        </w:rPr>
        <w:t xml:space="preserve"> and deliberate </w:t>
      </w:r>
      <w:r w:rsidRPr="00252247">
        <w:rPr>
          <w:rStyle w:val="TitleChar"/>
          <w:highlight w:val="cyan"/>
        </w:rPr>
        <w:t>approach''</w:t>
      </w:r>
      <w:r w:rsidRPr="00502C1B">
        <w:rPr>
          <w:rStyle w:val="TitleChar"/>
        </w:rPr>
        <w:t xml:space="preserve"> to reopening the gulf, with a new oversight agency and new safety measures</w:t>
      </w:r>
      <w:r w:rsidRPr="00BC21C8">
        <w:rPr>
          <w:sz w:val="14"/>
        </w:rPr>
        <w:t xml:space="preserve"> — notably, one mandating that the industry develop deep-water containment systems for worst-case blowouts, like the one that destroyed the Deepwater Horizon. In October, </w:t>
      </w:r>
      <w:r w:rsidRPr="00502C1B">
        <w:rPr>
          <w:rStyle w:val="TitleChar"/>
        </w:rPr>
        <w:t>the White House lifted the drilling ban it imposed after the BP spill but didn't start issuing new permits until last month</w:t>
      </w:r>
      <w:r w:rsidRPr="00BC21C8">
        <w:rPr>
          <w:sz w:val="14"/>
        </w:rPr>
        <w:t xml:space="preserve">, approving 10 new deep water wells so far, with 15 more in process. The administration also agreed to open new territory for exploration by selling new leases — but only in the already heavily drilled central and western gulf. The three bills approved by a House committee last week don't target Florida waters specifically but lawmakers potentially could use them as tools to carve out prime areas for drilling, or shrink or lift the moratorium. For now, </w:t>
      </w:r>
      <w:r w:rsidRPr="00082FB7">
        <w:rPr>
          <w:rStyle w:val="TitleChar"/>
          <w:highlight w:val="cyan"/>
        </w:rPr>
        <w:t>with the House and Senate controlled by different parties</w:t>
      </w:r>
      <w:r w:rsidRPr="00502C1B">
        <w:rPr>
          <w:rStyle w:val="TitleChar"/>
        </w:rPr>
        <w:t xml:space="preserve">, </w:t>
      </w:r>
      <w:r w:rsidRPr="00252247">
        <w:rPr>
          <w:rStyle w:val="Emphasis"/>
          <w:highlight w:val="cyan"/>
        </w:rPr>
        <w:t>it's doubtful any drilling bill can make it out of Congress</w:t>
      </w:r>
      <w:r w:rsidRPr="00BC21C8">
        <w:rPr>
          <w:sz w:val="14"/>
        </w:rPr>
        <w:t xml:space="preserve">. Nelson and most environmentalists believe </w:t>
      </w:r>
      <w:r w:rsidRPr="00252247">
        <w:rPr>
          <w:rStyle w:val="TitleChar"/>
          <w:highlight w:val="cyan"/>
        </w:rPr>
        <w:t>the ban</w:t>
      </w:r>
      <w:r w:rsidRPr="00502C1B">
        <w:rPr>
          <w:rStyle w:val="TitleChar"/>
        </w:rPr>
        <w:t xml:space="preserve"> </w:t>
      </w:r>
      <w:r w:rsidRPr="00082FB7">
        <w:rPr>
          <w:rStyle w:val="TitleChar"/>
          <w:highlight w:val="cyan"/>
        </w:rPr>
        <w:t>on</w:t>
      </w:r>
      <w:r w:rsidRPr="00502C1B">
        <w:rPr>
          <w:rStyle w:val="TitleChar"/>
        </w:rPr>
        <w:t xml:space="preserve"> Florida's </w:t>
      </w:r>
      <w:r w:rsidRPr="00252247">
        <w:rPr>
          <w:rStyle w:val="TitleChar"/>
          <w:highlight w:val="cyan"/>
        </w:rPr>
        <w:t>federal waters can survive political pressure</w:t>
      </w:r>
      <w:r w:rsidRPr="00502C1B">
        <w:rPr>
          <w:rStyle w:val="TitleChar"/>
        </w:rPr>
        <w:t xml:space="preserve"> and maneuvering.</w:t>
      </w:r>
      <w:r>
        <w:rPr>
          <w:bCs/>
          <w:u w:val="single"/>
        </w:rPr>
        <w:t xml:space="preserve"> </w:t>
      </w:r>
      <w:r w:rsidRPr="00BC21C8">
        <w:rPr>
          <w:sz w:val="14"/>
        </w:rPr>
        <w:t xml:space="preserve">"President Obama would have to lose and Bill Nelson would have to lose and they'd have to be replaced by people who want to remove that boundary,'' said Fuller of the Florida Wildlife Federation. "I don't think that is going to happen.'' A more serious threat, they say, is the possibility of a future Florida Legislature opening up state-controlled waters. That move would make it politically difficult to justify a continuing federal ban. A coalition of environmental groups, Save Our Seas, Beaches and Shores, launched a petition drive after the 2009 House vote to put a ban on drilling in state waters into the Florida Constitution. Former Gov. Charlie Crist's effort to do the same thing during a special legislative session in July proved dead on arrival. So far, Fuller acknowledged, only a few thousand signatures have been gathered through an online site, far short of the nearly 700,000 needed. In February, Crist's former chief financial officer, Alex Sink, who lost the governor's race to Scott, agreed to co-chair the petition drive with the goal of getting an amendment proposal on the ballot by 2012 or, more realistically, the following year. </w:t>
      </w:r>
      <w:r w:rsidRPr="00252247">
        <w:rPr>
          <w:rStyle w:val="TitleChar"/>
          <w:highlight w:val="cyan"/>
        </w:rPr>
        <w:t>Fuller doesn't anticipate lawmakers trying to</w:t>
      </w:r>
      <w:r w:rsidRPr="00252247">
        <w:rPr>
          <w:rStyle w:val="Emphasis"/>
          <w:highlight w:val="cyan"/>
        </w:rPr>
        <w:t xml:space="preserve"> ram through a divisive drilling bill in the near future</w:t>
      </w:r>
      <w:r w:rsidRPr="00BC21C8">
        <w:rPr>
          <w:sz w:val="14"/>
        </w:rPr>
        <w:t xml:space="preserve"> but "that is one reason why we want it in the Constitution. We don't want to see it as a possibility at all.''</w:t>
      </w:r>
    </w:p>
    <w:p w:rsidR="006F6F92" w:rsidRDefault="006F6F92" w:rsidP="006F6F92">
      <w:pPr>
        <w:pStyle w:val="Heading4"/>
      </w:pPr>
      <w:r>
        <w:rPr>
          <w:u w:val="single"/>
        </w:rPr>
        <w:t xml:space="preserve">Guaranteed fight </w:t>
      </w:r>
      <w:r>
        <w:t>– for every group that supports the plan, powerful groups will fight it</w:t>
      </w:r>
    </w:p>
    <w:p w:rsidR="006F6F92" w:rsidRPr="00050A09" w:rsidRDefault="006F6F92" w:rsidP="006F6F92">
      <w:r w:rsidRPr="004D43B0">
        <w:rPr>
          <w:rStyle w:val="Style13ptBold"/>
        </w:rPr>
        <w:t>Dloughy, 11/7</w:t>
      </w:r>
      <w:r w:rsidRPr="00050A09">
        <w:t xml:space="preserve">/12 – reporter in the Hearst Newspapers Washington Bureau (Jennifer, “Obama and the environment - a new path?” San Francisco Chronicle, </w:t>
      </w:r>
      <w:hyperlink r:id="rId115" w:history="1">
        <w:r w:rsidRPr="00050A09">
          <w:rPr>
            <w:rStyle w:val="Hyperlink"/>
          </w:rPr>
          <w:t>http://www.sfgate.com/science/article/Obama-and-the-environment-a-new-path-4018611.php</w:t>
        </w:r>
      </w:hyperlink>
    </w:p>
    <w:p w:rsidR="006F6F92" w:rsidRPr="00BC21C8" w:rsidRDefault="006F6F92" w:rsidP="006F6F92">
      <w:pPr>
        <w:rPr>
          <w:sz w:val="14"/>
        </w:rPr>
      </w:pPr>
      <w:r w:rsidRPr="00BC21C8">
        <w:rPr>
          <w:sz w:val="14"/>
        </w:rPr>
        <w:t xml:space="preserve">President </w:t>
      </w:r>
      <w:r w:rsidRPr="004B584B">
        <w:rPr>
          <w:rStyle w:val="TitleChar"/>
          <w:highlight w:val="green"/>
        </w:rPr>
        <w:t>Obama enters a second term</w:t>
      </w:r>
      <w:r w:rsidRPr="00474ED6">
        <w:rPr>
          <w:rStyle w:val="TitleChar"/>
        </w:rPr>
        <w:t xml:space="preserve"> in the White House </w:t>
      </w:r>
      <w:r w:rsidRPr="004B584B">
        <w:rPr>
          <w:rStyle w:val="TitleChar"/>
          <w:highlight w:val="green"/>
        </w:rPr>
        <w:t>free to toughen regulations on domestic drilling despite industry objections</w:t>
      </w:r>
      <w:r w:rsidRPr="00BC21C8">
        <w:rPr>
          <w:sz w:val="14"/>
        </w:rPr>
        <w:t xml:space="preserve"> - and to approve natural gas exports and the controversial Keystone XL pipeline without fear of alienating environmentalists he needed at the ballot box. </w:t>
      </w:r>
      <w:r w:rsidRPr="004B584B">
        <w:rPr>
          <w:rStyle w:val="TitleChar"/>
          <w:highlight w:val="green"/>
        </w:rPr>
        <w:t>But the</w:t>
      </w:r>
      <w:r w:rsidRPr="00FE4CC1">
        <w:rPr>
          <w:rStyle w:val="TitleChar"/>
        </w:rPr>
        <w:t xml:space="preserve"> newly unfettered </w:t>
      </w:r>
      <w:r w:rsidRPr="004B584B">
        <w:rPr>
          <w:rStyle w:val="TitleChar"/>
          <w:highlight w:val="green"/>
        </w:rPr>
        <w:t>president will be navigating many of the same political obstacles</w:t>
      </w:r>
      <w:r w:rsidRPr="00FE4CC1">
        <w:rPr>
          <w:rStyle w:val="TitleChar"/>
        </w:rPr>
        <w:t xml:space="preserve"> he faced during the first term</w:t>
      </w:r>
      <w:r w:rsidRPr="00BC21C8">
        <w:rPr>
          <w:sz w:val="14"/>
        </w:rPr>
        <w:t xml:space="preserve">, when his administration balanced new pollution regulations by delaying mercury rules for power plants and giving the oil industry big concessions as part of other environmental mandates. </w:t>
      </w:r>
      <w:r w:rsidRPr="004B584B">
        <w:rPr>
          <w:rStyle w:val="TitleChar"/>
          <w:highlight w:val="green"/>
        </w:rPr>
        <w:t>Obama</w:t>
      </w:r>
      <w:r w:rsidRPr="00BC21C8">
        <w:rPr>
          <w:sz w:val="14"/>
        </w:rPr>
        <w:t xml:space="preserve"> also </w:t>
      </w:r>
      <w:r w:rsidRPr="004B584B">
        <w:rPr>
          <w:rStyle w:val="TitleChar"/>
          <w:highlight w:val="green"/>
        </w:rPr>
        <w:t>will be facing a sharply divided Congress,</w:t>
      </w:r>
      <w:r w:rsidRPr="00FE4CC1">
        <w:rPr>
          <w:rStyle w:val="TitleChar"/>
        </w:rPr>
        <w:t xml:space="preserve"> </w:t>
      </w:r>
      <w:r w:rsidRPr="004B584B">
        <w:rPr>
          <w:rStyle w:val="TitleChar"/>
          <w:highlight w:val="green"/>
        </w:rPr>
        <w:t>with Republicans eager to use their House control</w:t>
      </w:r>
      <w:r w:rsidRPr="00FE4CC1">
        <w:rPr>
          <w:rStyle w:val="TitleChar"/>
        </w:rPr>
        <w:t xml:space="preserve"> to undercut new environmental requirements </w:t>
      </w:r>
      <w:r w:rsidRPr="004B584B">
        <w:rPr>
          <w:rStyle w:val="TitleChar"/>
          <w:highlight w:val="green"/>
        </w:rPr>
        <w:t>and Democrats in charge of the Senate pushing back against</w:t>
      </w:r>
      <w:r w:rsidRPr="00FE4CC1">
        <w:rPr>
          <w:rStyle w:val="TitleChar"/>
        </w:rPr>
        <w:t xml:space="preserve"> efforts to weaken them</w:t>
      </w:r>
      <w:r w:rsidRPr="00BC21C8">
        <w:rPr>
          <w:sz w:val="14"/>
        </w:rPr>
        <w:t>. "</w:t>
      </w:r>
      <w:r w:rsidRPr="004B584B">
        <w:rPr>
          <w:rStyle w:val="TitleChar"/>
          <w:highlight w:val="green"/>
        </w:rPr>
        <w:t>The president faces checks and balances from Congress</w:t>
      </w:r>
      <w:r w:rsidRPr="00BC21C8">
        <w:rPr>
          <w:sz w:val="14"/>
        </w:rPr>
        <w:t>," noted Benjamin Salisbury, an analyst with FBR Capital Markets. "He also faces checks and balances from litigation, from industry and negotiations and environmental groups."</w:t>
      </w:r>
    </w:p>
    <w:p w:rsidR="006F6F92" w:rsidRPr="001C09D5" w:rsidRDefault="006F6F92" w:rsidP="006F6F92">
      <w:pPr>
        <w:pStyle w:val="Heading4"/>
      </w:pPr>
      <w:r>
        <w:t>And, empirics - Plan’s historically unpopular in Congress</w:t>
      </w:r>
    </w:p>
    <w:p w:rsidR="006F6F92" w:rsidRDefault="006F6F92" w:rsidP="006F6F92">
      <w:r w:rsidRPr="004D43B0">
        <w:rPr>
          <w:rStyle w:val="Style13ptBold"/>
        </w:rPr>
        <w:t>Goode, 11</w:t>
      </w:r>
      <w:r>
        <w:t xml:space="preserve"> – staff writer for Politico (Darren, Politico, 5/18, "</w:t>
      </w:r>
      <w:r w:rsidRPr="00781669">
        <w:t>Senate slams GOP drilling bill</w:t>
      </w:r>
      <w:r>
        <w:t xml:space="preserve">", </w:t>
      </w:r>
      <w:r w:rsidRPr="00781669">
        <w:t>http://www.politico.com/news/stories/0511/55241.html</w:t>
      </w:r>
    </w:p>
    <w:p w:rsidR="006F6F92" w:rsidRPr="00BC21C8" w:rsidRDefault="006F6F92" w:rsidP="006F6F92">
      <w:pPr>
        <w:rPr>
          <w:sz w:val="14"/>
        </w:rPr>
      </w:pPr>
      <w:r w:rsidRPr="00252247">
        <w:rPr>
          <w:rStyle w:val="TitleChar"/>
          <w:highlight w:val="cyan"/>
        </w:rPr>
        <w:t>A Senate Republican offshore drilling bill died</w:t>
      </w:r>
      <w:r w:rsidRPr="00BC21C8">
        <w:rPr>
          <w:sz w:val="14"/>
        </w:rPr>
        <w:t xml:space="preserve"> Wednesday </w:t>
      </w:r>
      <w:r w:rsidRPr="00252247">
        <w:rPr>
          <w:rStyle w:val="TitleChar"/>
          <w:highlight w:val="cyan"/>
        </w:rPr>
        <w:t>due to opposition from Democrats and criticism from within the GOP</w:t>
      </w:r>
      <w:r w:rsidRPr="00BC21C8">
        <w:rPr>
          <w:sz w:val="14"/>
        </w:rPr>
        <w:t xml:space="preserve"> that the measure didn't go far enough in enabling new production. </w:t>
      </w:r>
      <w:r w:rsidRPr="002764DC">
        <w:rPr>
          <w:rStyle w:val="TitleChar"/>
        </w:rPr>
        <w:t>The</w:t>
      </w:r>
      <w:r w:rsidRPr="00BC21C8">
        <w:rPr>
          <w:sz w:val="14"/>
        </w:rPr>
        <w:t xml:space="preserve"> 42-57 </w:t>
      </w:r>
      <w:r w:rsidRPr="002764DC">
        <w:rPr>
          <w:rStyle w:val="TitleChar"/>
        </w:rPr>
        <w:t>vote left sponsors well short of the needed 60</w:t>
      </w:r>
      <w:r w:rsidRPr="00BC21C8">
        <w:rPr>
          <w:sz w:val="14"/>
        </w:rPr>
        <w:t xml:space="preserve"> for the motion to proceed </w:t>
      </w:r>
      <w:r w:rsidRPr="002764DC">
        <w:rPr>
          <w:rStyle w:val="TitleChar"/>
        </w:rPr>
        <w:t>to pass</w:t>
      </w:r>
      <w:r w:rsidRPr="00BC21C8">
        <w:rPr>
          <w:sz w:val="14"/>
        </w:rPr>
        <w:t xml:space="preserve">. </w:t>
      </w:r>
      <w:r w:rsidRPr="00252247">
        <w:rPr>
          <w:rStyle w:val="TitleChar"/>
          <w:highlight w:val="cyan"/>
        </w:rPr>
        <w:t>Five Republicans voted no</w:t>
      </w:r>
      <w:r w:rsidRPr="00BC21C8">
        <w:rPr>
          <w:sz w:val="14"/>
        </w:rPr>
        <w:t xml:space="preserve"> — Sens. Jim DeMint, Mike Lee, Richard Shelby, Olympia Snowe and David Vitter. </w:t>
      </w:r>
      <w:r w:rsidRPr="00252247">
        <w:rPr>
          <w:rStyle w:val="TitleChar"/>
          <w:highlight w:val="cyan"/>
        </w:rPr>
        <w:t>No Democrats voted</w:t>
      </w:r>
      <w:r w:rsidRPr="002764DC">
        <w:rPr>
          <w:rStyle w:val="TitleChar"/>
        </w:rPr>
        <w:t xml:space="preserve"> </w:t>
      </w:r>
      <w:r w:rsidRPr="00082FB7">
        <w:rPr>
          <w:rStyle w:val="TitleChar"/>
          <w:highlight w:val="cyan"/>
        </w:rPr>
        <w:t>yes</w:t>
      </w:r>
      <w:r w:rsidRPr="00BC21C8">
        <w:rPr>
          <w:sz w:val="14"/>
        </w:rPr>
        <w:t>; Finance Committee Chairman Max Baucus didn't vote.</w:t>
      </w:r>
    </w:p>
    <w:p w:rsidR="006F6F92" w:rsidRDefault="006F6F92" w:rsidP="00087B86">
      <w:pPr>
        <w:pStyle w:val="Heading3"/>
      </w:pPr>
      <w:r>
        <w:t>2NC/1NR Turn shield</w:t>
      </w:r>
    </w:p>
    <w:p w:rsidR="006F6F92" w:rsidRPr="00392965" w:rsidRDefault="006F6F92" w:rsidP="006F6F92">
      <w:pPr>
        <w:pStyle w:val="Heading4"/>
      </w:pPr>
      <w:r>
        <w:t>N</w:t>
      </w:r>
      <w:r w:rsidRPr="00392965">
        <w:t xml:space="preserve">o turns---liberals hate the plan and conservatives won’t give Obama credit for it  </w:t>
      </w:r>
    </w:p>
    <w:p w:rsidR="006F6F92" w:rsidRDefault="006F6F92" w:rsidP="006F6F92">
      <w:r w:rsidRPr="004D43B0">
        <w:rPr>
          <w:rStyle w:val="Style13ptBold"/>
        </w:rPr>
        <w:t>Walsh 11,</w:t>
      </w:r>
      <w:r>
        <w:t xml:space="preserve"> Bryan, TIME Senior editor, November 9, “Why Obama’s Offshore Drilling Plan Isn’t Making Anyone Happy,” http://science.time.com/2011/11/09/why-obamas-offshore-drilling-plan-isnt-making-anyone-happy/#ixzz26snhDbbI</w:t>
      </w:r>
    </w:p>
    <w:p w:rsidR="006F6F92" w:rsidRPr="00BC21C8" w:rsidRDefault="006F6F92" w:rsidP="006F6F92">
      <w:pPr>
        <w:rPr>
          <w:sz w:val="12"/>
        </w:rPr>
      </w:pPr>
      <w:r w:rsidRPr="00BC21C8">
        <w:rPr>
          <w:sz w:val="12"/>
        </w:rPr>
        <w:t xml:space="preserve">Nonetheless, </w:t>
      </w:r>
      <w:r w:rsidRPr="00D008B9">
        <w:rPr>
          <w:rStyle w:val="TitleChar"/>
          <w:highlight w:val="yellow"/>
        </w:rPr>
        <w:t>Obama</w:t>
      </w:r>
      <w:r w:rsidRPr="00BC21C8">
        <w:rPr>
          <w:sz w:val="12"/>
        </w:rPr>
        <w:t xml:space="preserve"> has </w:t>
      </w:r>
      <w:r w:rsidRPr="00D008B9">
        <w:rPr>
          <w:rStyle w:val="TitleChar"/>
          <w:highlight w:val="yellow"/>
        </w:rPr>
        <w:t>set a target</w:t>
      </w:r>
      <w:r w:rsidRPr="00BC21C8">
        <w:rPr>
          <w:sz w:val="12"/>
        </w:rPr>
        <w:t xml:space="preserve"> of </w:t>
      </w:r>
      <w:r w:rsidRPr="00D008B9">
        <w:rPr>
          <w:rStyle w:val="TitleChar"/>
          <w:highlight w:val="yellow"/>
        </w:rPr>
        <w:t>reducing U.S. oil imports</w:t>
      </w:r>
      <w:r w:rsidRPr="00BC21C8">
        <w:rPr>
          <w:sz w:val="12"/>
        </w:rPr>
        <w:t xml:space="preserve"> by a third by 2025, and greater </w:t>
      </w:r>
      <w:r w:rsidRPr="00D008B9">
        <w:rPr>
          <w:rStyle w:val="TitleChar"/>
          <w:highlight w:val="yellow"/>
        </w:rPr>
        <w:t>domestic</w:t>
      </w:r>
      <w:r w:rsidRPr="00BC21C8">
        <w:rPr>
          <w:sz w:val="12"/>
        </w:rPr>
        <w:t xml:space="preserve"> oil </w:t>
      </w:r>
      <w:r w:rsidRPr="00D008B9">
        <w:rPr>
          <w:rStyle w:val="TitleChar"/>
          <w:highlight w:val="yellow"/>
        </w:rPr>
        <w:t>production is going to</w:t>
      </w:r>
      <w:r w:rsidRPr="00BC21C8">
        <w:rPr>
          <w:sz w:val="12"/>
        </w:rPr>
        <w:t xml:space="preserve"> have to </w:t>
      </w:r>
      <w:r w:rsidRPr="00D008B9">
        <w:rPr>
          <w:rStyle w:val="TitleChar"/>
          <w:highlight w:val="yellow"/>
        </w:rPr>
        <w:t>be a part</w:t>
      </w:r>
      <w:r w:rsidRPr="00BC21C8">
        <w:rPr>
          <w:sz w:val="12"/>
        </w:rPr>
        <w:t xml:space="preserve"> of that—including oil from the Arctic. Unfortunately for the President, </w:t>
      </w:r>
      <w:r w:rsidRPr="00D008B9">
        <w:rPr>
          <w:rStyle w:val="Emphasis"/>
          <w:highlight w:val="yellow"/>
          <w:bdr w:val="single" w:sz="4" w:space="0" w:color="auto"/>
        </w:rPr>
        <w:t>no one’s likely to cheer him</w:t>
      </w:r>
      <w:r w:rsidRPr="00BC21C8">
        <w:rPr>
          <w:sz w:val="12"/>
          <w:highlight w:val="yellow"/>
        </w:rPr>
        <w:t xml:space="preserve">. </w:t>
      </w:r>
      <w:r w:rsidRPr="00D008B9">
        <w:rPr>
          <w:rStyle w:val="TitleChar"/>
          <w:highlight w:val="yellow"/>
        </w:rPr>
        <w:t>Conservatives and the</w:t>
      </w:r>
      <w:r w:rsidRPr="00BC21C8">
        <w:rPr>
          <w:sz w:val="12"/>
        </w:rPr>
        <w:t xml:space="preserve"> oil </w:t>
      </w:r>
      <w:r w:rsidRPr="00D008B9">
        <w:rPr>
          <w:rStyle w:val="TitleChar"/>
          <w:highlight w:val="yellow"/>
        </w:rPr>
        <w:t>industry</w:t>
      </w:r>
      <w:r w:rsidRPr="00BC21C8">
        <w:rPr>
          <w:sz w:val="12"/>
          <w:highlight w:val="yellow"/>
        </w:rPr>
        <w:t xml:space="preserve"> </w:t>
      </w:r>
      <w:r w:rsidRPr="00D008B9">
        <w:rPr>
          <w:rStyle w:val="Emphasis"/>
          <w:highlight w:val="yellow"/>
        </w:rPr>
        <w:t>won’t be happy</w:t>
      </w:r>
      <w:r w:rsidRPr="00BC21C8">
        <w:rPr>
          <w:sz w:val="12"/>
          <w:highlight w:val="yellow"/>
        </w:rPr>
        <w:t xml:space="preserve"> </w:t>
      </w:r>
      <w:r w:rsidRPr="00D008B9">
        <w:rPr>
          <w:rStyle w:val="TitleChar"/>
          <w:highlight w:val="yellow"/>
        </w:rPr>
        <w:t>until</w:t>
      </w:r>
      <w:r w:rsidRPr="00BC21C8">
        <w:rPr>
          <w:sz w:val="12"/>
        </w:rPr>
        <w:t xml:space="preserve"> just about </w:t>
      </w:r>
      <w:r w:rsidRPr="00D008B9">
        <w:rPr>
          <w:rStyle w:val="Emphasis"/>
          <w:highlight w:val="yellow"/>
        </w:rPr>
        <w:t>every</w:t>
      </w:r>
      <w:r w:rsidRPr="00BC21C8">
        <w:rPr>
          <w:sz w:val="12"/>
        </w:rPr>
        <w:t xml:space="preserve"> square </w:t>
      </w:r>
      <w:r w:rsidRPr="00D008B9">
        <w:rPr>
          <w:rStyle w:val="Emphasis"/>
          <w:highlight w:val="yellow"/>
        </w:rPr>
        <w:t>foot</w:t>
      </w:r>
      <w:r w:rsidRPr="00BC21C8">
        <w:rPr>
          <w:sz w:val="12"/>
          <w:highlight w:val="yellow"/>
        </w:rPr>
        <w:t xml:space="preserve"> </w:t>
      </w:r>
      <w:r w:rsidRPr="00D008B9">
        <w:rPr>
          <w:rStyle w:val="TitleChar"/>
          <w:highlight w:val="yellow"/>
        </w:rPr>
        <w:t>of the country is available</w:t>
      </w:r>
      <w:r w:rsidRPr="00BC21C8">
        <w:rPr>
          <w:sz w:val="12"/>
        </w:rPr>
        <w:t xml:space="preserve"> for drilling—though it is worth noting that oil production offshore has actually increased under Obama—and </w:t>
      </w:r>
      <w:r w:rsidRPr="00D008B9">
        <w:rPr>
          <w:rStyle w:val="TitleChar"/>
          <w:highlight w:val="yellow"/>
        </w:rPr>
        <w:t>environmentalists aren’t going to</w:t>
      </w:r>
      <w:r w:rsidRPr="00BC21C8">
        <w:rPr>
          <w:sz w:val="12"/>
        </w:rPr>
        <w:t xml:space="preserve"> rally to </w:t>
      </w:r>
      <w:r w:rsidRPr="00D008B9">
        <w:rPr>
          <w:rStyle w:val="TitleChar"/>
          <w:highlight w:val="yellow"/>
        </w:rPr>
        <w:t>support</w:t>
      </w:r>
      <w:r w:rsidRPr="00BC21C8">
        <w:rPr>
          <w:sz w:val="12"/>
          <w:highlight w:val="yellow"/>
        </w:rPr>
        <w:t xml:space="preserve"> </w:t>
      </w:r>
      <w:r w:rsidRPr="00D008B9">
        <w:rPr>
          <w:rStyle w:val="Emphasis"/>
          <w:highlight w:val="yellow"/>
        </w:rPr>
        <w:t>any sort of expanded drilling</w:t>
      </w:r>
      <w:r w:rsidRPr="00BC21C8">
        <w:rPr>
          <w:sz w:val="12"/>
        </w:rPr>
        <w:t xml:space="preserve">. </w:t>
      </w:r>
      <w:r w:rsidRPr="00D008B9">
        <w:rPr>
          <w:rStyle w:val="TitleChar"/>
          <w:highlight w:val="yellow"/>
        </w:rPr>
        <w:t>With energy</w:t>
      </w:r>
      <w:r w:rsidRPr="00BC21C8">
        <w:rPr>
          <w:sz w:val="12"/>
        </w:rPr>
        <w:t xml:space="preserve">, as with so many other issues </w:t>
      </w:r>
      <w:r w:rsidRPr="00D008B9">
        <w:rPr>
          <w:rStyle w:val="TitleChar"/>
          <w:highlight w:val="yellow"/>
        </w:rPr>
        <w:t>for Obama</w:t>
      </w:r>
      <w:r w:rsidRPr="00BC21C8">
        <w:rPr>
          <w:sz w:val="12"/>
          <w:highlight w:val="yellow"/>
        </w:rPr>
        <w:t xml:space="preserve">, </w:t>
      </w:r>
      <w:r w:rsidRPr="00D008B9">
        <w:rPr>
          <w:rStyle w:val="Emphasis"/>
          <w:highlight w:val="yellow"/>
          <w:bdr w:val="single" w:sz="4" w:space="0" w:color="auto"/>
        </w:rPr>
        <w:t>it’s lonely at the center</w:t>
      </w:r>
      <w:r w:rsidRPr="00BC21C8">
        <w:rPr>
          <w:sz w:val="12"/>
        </w:rPr>
        <w:t>.</w:t>
      </w:r>
    </w:p>
    <w:p w:rsidR="006F6F92" w:rsidRPr="0094330B" w:rsidRDefault="006F6F92" w:rsidP="006F6F92">
      <w:pPr>
        <w:pStyle w:val="Heading4"/>
      </w:pPr>
      <w:r w:rsidRPr="0094330B">
        <w:t>Relaxing drilling restrictions empirically causes backlash---no risk of offense</w:t>
      </w:r>
    </w:p>
    <w:p w:rsidR="006F6F92" w:rsidRPr="00122994" w:rsidRDefault="006F6F92" w:rsidP="006F6F92">
      <w:r w:rsidRPr="004D43B0">
        <w:rPr>
          <w:rStyle w:val="Style13ptBold"/>
        </w:rPr>
        <w:t>Broder 10</w:t>
      </w:r>
      <w:r>
        <w:t xml:space="preserve"> John is a writer for the New York Times. “Obama to Open Offshore Areas to Oil Drilling for First Time,” March 31, http://www.nytimes.com/2010/03/31/science/earth/31energy.html?_r=0</w:t>
      </w:r>
    </w:p>
    <w:p w:rsidR="006F6F92" w:rsidRPr="0094330B" w:rsidRDefault="006F6F92" w:rsidP="006F6F92">
      <w:pPr>
        <w:rPr>
          <w:bCs/>
          <w:u w:val="single"/>
        </w:rPr>
      </w:pPr>
      <w:r w:rsidRPr="00BC21C8">
        <w:rPr>
          <w:sz w:val="12"/>
        </w:rPr>
        <w:t xml:space="preserve">But while Mr. Obama has staked out middle ground on other environmental matters — supporting nuclear power, for example — the sheer breadth of the </w:t>
      </w:r>
      <w:r w:rsidRPr="00122994">
        <w:rPr>
          <w:rStyle w:val="StyleUnderline"/>
          <w:highlight w:val="yellow"/>
        </w:rPr>
        <w:t>offshore drilling</w:t>
      </w:r>
      <w:r w:rsidRPr="00BC21C8">
        <w:rPr>
          <w:sz w:val="12"/>
        </w:rPr>
        <w:t xml:space="preserve"> decision </w:t>
      </w:r>
      <w:r w:rsidRPr="00122994">
        <w:rPr>
          <w:rStyle w:val="StyleUnderline"/>
          <w:highlight w:val="yellow"/>
        </w:rPr>
        <w:t>will take</w:t>
      </w:r>
      <w:r w:rsidRPr="00122994">
        <w:rPr>
          <w:rStyle w:val="StyleUnderline"/>
        </w:rPr>
        <w:t xml:space="preserve"> some of </w:t>
      </w:r>
      <w:r w:rsidRPr="00122994">
        <w:rPr>
          <w:rStyle w:val="StyleUnderline"/>
          <w:highlight w:val="yellow"/>
        </w:rPr>
        <w:t>his supporters aback. And it is no sure thing that it will win support</w:t>
      </w:r>
      <w:r w:rsidRPr="00BC21C8">
        <w:rPr>
          <w:sz w:val="12"/>
        </w:rPr>
        <w:t xml:space="preserve"> for a climate bill </w:t>
      </w:r>
      <w:r w:rsidRPr="00122994">
        <w:rPr>
          <w:rStyle w:val="StyleUnderline"/>
          <w:highlight w:val="yellow"/>
        </w:rPr>
        <w:t>from undecided senators</w:t>
      </w:r>
      <w:r w:rsidRPr="00122994">
        <w:rPr>
          <w:rStyle w:val="StyleUnderline"/>
        </w:rPr>
        <w:t xml:space="preserve"> close to the oil industry</w:t>
      </w:r>
      <w:r w:rsidRPr="00BC21C8">
        <w:rPr>
          <w:sz w:val="12"/>
        </w:rPr>
        <w:t>, like Lisa Murkowski, Republican of Alaska, or Mary L. Landrieu, Democrat of Louisiana.</w:t>
      </w:r>
      <w:r w:rsidR="00BC21C8" w:rsidRPr="00BC21C8">
        <w:rPr>
          <w:sz w:val="12"/>
        </w:rPr>
        <w:t>¶</w:t>
      </w:r>
      <w:r w:rsidRPr="00BC21C8">
        <w:rPr>
          <w:sz w:val="12"/>
        </w:rPr>
        <w:t xml:space="preserve"> The Senate is expected to take up a climate bill in the next few weeks — the last chance to enact such legislation before midterm election concerns take over. Mr. Obama and his allies in the Senate have already made significant concessions on coal and nuclear power to try to win votes from Republicans and moderate Democrats. The new plan now grants one of the biggest items on the oil industry’s wish list — access to vast areas of the Outer Continental Shelf for drilling.</w:t>
      </w:r>
      <w:r w:rsidR="00BC21C8" w:rsidRPr="00BC21C8">
        <w:rPr>
          <w:sz w:val="12"/>
        </w:rPr>
        <w:t>¶</w:t>
      </w:r>
      <w:r w:rsidRPr="00BC21C8">
        <w:rPr>
          <w:sz w:val="12"/>
        </w:rPr>
        <w:t xml:space="preserve"> But even as Mr. Obama curries favors with pro-drilling interests</w:t>
      </w:r>
      <w:r w:rsidRPr="00BC21C8">
        <w:rPr>
          <w:sz w:val="12"/>
          <w:highlight w:val="yellow"/>
        </w:rPr>
        <w:t xml:space="preserve">, </w:t>
      </w:r>
      <w:r w:rsidRPr="00122994">
        <w:rPr>
          <w:rStyle w:val="StyleUnderline"/>
          <w:highlight w:val="yellow"/>
        </w:rPr>
        <w:t>he risks a backlash from</w:t>
      </w:r>
      <w:r w:rsidRPr="00122994">
        <w:rPr>
          <w:rStyle w:val="StyleUnderline"/>
        </w:rPr>
        <w:t xml:space="preserve"> some coastal governors, </w:t>
      </w:r>
      <w:r w:rsidRPr="00122994">
        <w:rPr>
          <w:rStyle w:val="StyleUnderline"/>
          <w:highlight w:val="yellow"/>
        </w:rPr>
        <w:t>senators and environmental advocates, who say</w:t>
      </w:r>
      <w:r w:rsidRPr="00122994">
        <w:rPr>
          <w:rStyle w:val="StyleUnderline"/>
        </w:rPr>
        <w:t xml:space="preserve"> that </w:t>
      </w:r>
      <w:r w:rsidRPr="00122994">
        <w:rPr>
          <w:rStyle w:val="StyleUnderline"/>
          <w:highlight w:val="yellow"/>
        </w:rPr>
        <w:t>the relatively small amounts of oil to be gained in the offshore areas are not worth the environmental risks.</w:t>
      </w:r>
    </w:p>
    <w:p w:rsidR="006F6F92" w:rsidRDefault="006F6F92" w:rsidP="00087B86">
      <w:pPr>
        <w:pStyle w:val="Heading3"/>
      </w:pPr>
      <w:r>
        <w:t>AT:  Oil Lobby</w:t>
      </w:r>
    </w:p>
    <w:p w:rsidR="006F6F92" w:rsidRPr="005E466E" w:rsidRDefault="006F6F92" w:rsidP="006F6F92">
      <w:pPr>
        <w:pStyle w:val="Heading4"/>
      </w:pPr>
      <w:r>
        <w:t>Majority of congress opposes – despite oil lobby</w:t>
      </w:r>
    </w:p>
    <w:p w:rsidR="006F6F92" w:rsidRPr="003E5503" w:rsidRDefault="006F6F92" w:rsidP="006F6F92">
      <w:pPr>
        <w:rPr>
          <w:sz w:val="20"/>
        </w:rPr>
      </w:pPr>
      <w:r w:rsidRPr="004D43B0">
        <w:rPr>
          <w:rStyle w:val="Style13ptBold"/>
        </w:rPr>
        <w:t>NFN 12</w:t>
      </w:r>
      <w:r>
        <w:t xml:space="preserve"> </w:t>
      </w:r>
      <w:r w:rsidRPr="003E5503">
        <w:rPr>
          <w:sz w:val="20"/>
        </w:rPr>
        <w:t>“The Politics of Energy” News From Nowhere, July 6,</w:t>
      </w:r>
      <w:r>
        <w:rPr>
          <w:sz w:val="20"/>
        </w:rPr>
        <w:t xml:space="preserve"> 2012,</w:t>
      </w:r>
      <w:r w:rsidRPr="003E5503">
        <w:rPr>
          <w:sz w:val="20"/>
        </w:rPr>
        <w:t xml:space="preserve"> http://newsfromnowhere.info/archive/issue-15-april-20-2012/the-politics-of-energy</w:t>
      </w:r>
    </w:p>
    <w:p w:rsidR="006F6F92" w:rsidRPr="00BC21C8" w:rsidRDefault="006F6F92" w:rsidP="006F6F92">
      <w:pPr>
        <w:rPr>
          <w:sz w:val="14"/>
        </w:rPr>
      </w:pPr>
      <w:r w:rsidRPr="00BC21C8">
        <w:rPr>
          <w:sz w:val="14"/>
        </w:rPr>
        <w:t xml:space="preserve">The oil industry is one of America's biggest recipients of corporate welfare, sucking up $4 billion in taxpayer subsidies every year. It's a worthy cause, of course: Big guns like Exxon-Mobil rake in a paltry $9 billion each quarter in profits (free and clear – not gross income), so they need the charity of the working-class taxpayer to stay afloat. But the </w:t>
      </w:r>
      <w:r w:rsidRPr="007E2A6B">
        <w:rPr>
          <w:rStyle w:val="StyleUnderline"/>
        </w:rPr>
        <w:t>oil industry came pretty close to losing their subsidies last week</w:t>
      </w:r>
      <w:r w:rsidRPr="00BC21C8">
        <w:rPr>
          <w:sz w:val="14"/>
        </w:rPr>
        <w:t xml:space="preserve">, when the Close Big Oil Tax Loopholes Act, backed by President Obama, came to a vote in the U.S. Senate. </w:t>
      </w:r>
      <w:r w:rsidRPr="007E2A6B">
        <w:rPr>
          <w:rStyle w:val="StyleUnderline"/>
        </w:rPr>
        <w:t>The bill failed on a 51-48 vote.</w:t>
      </w:r>
      <w:r w:rsidRPr="00BC21C8">
        <w:rPr>
          <w:sz w:val="14"/>
        </w:rPr>
        <w:t xml:space="preserve"> Even though </w:t>
      </w:r>
      <w:r w:rsidRPr="007E2A6B">
        <w:rPr>
          <w:rStyle w:val="Emphasis"/>
        </w:rPr>
        <w:t>a majority supported the bill</w:t>
      </w:r>
      <w:r w:rsidRPr="00BC21C8">
        <w:rPr>
          <w:sz w:val="14"/>
        </w:rPr>
        <w:t xml:space="preserve">, </w:t>
      </w:r>
      <w:r w:rsidRPr="007E2A6B">
        <w:rPr>
          <w:rStyle w:val="StyleUnderline"/>
        </w:rPr>
        <w:t>proponents didn’t get the 60 votes they needed</w:t>
      </w:r>
      <w:r w:rsidRPr="00BC21C8">
        <w:rPr>
          <w:sz w:val="14"/>
        </w:rPr>
        <w:t xml:space="preserve"> for ‘cloture,’ which moves the bill to a vote. Some 88% of oil and gas industry campaign contributions went to Republicans last year, and the investment paid off. In the Senate that was able to buy the votes of all but two – Olympia Snowe and Susan Collins, the two famously moderate Republicans from Maine. The 48 Senators who voted against removing the oil industries subsidies received almost $18 million in campaign contributions from the employees and political action committees of oil and gas companies during their Congressional careers, while the 51 Senators who voted to get rid of the taxpayer subsidies received $3.7 million. Want to know what’s driving America’s politics? Follow the money. </w:t>
      </w:r>
      <w:r w:rsidRPr="007E2A6B">
        <w:rPr>
          <w:rStyle w:val="Emphasis"/>
        </w:rPr>
        <w:t>Certainly today's political climate is not nearly as favorable to the oil industry</w:t>
      </w:r>
      <w:r w:rsidRPr="00BC21C8">
        <w:rPr>
          <w:sz w:val="14"/>
        </w:rPr>
        <w:t xml:space="preserve"> as the halcyon days of the Bush administration. With the former CEO of Arbusto Petroleum at as Chief Executive and his trusty sidekick Dick Cheney of Halliburton fame occupying the White House, they stacked federal agencies with oil executives and lobbyists, appointing the industry's most vacal supporters to oversee regulation. Gale Norton, protege of James Watt at the Mountain States Legal Foundation, spent her career as a lawyer defending the biggest polluters in the oil industry, was appointed as Secretary of the Interior, in charge of the Bureau of Land Management, the agency that regulates most federal oil and gas operations. (Now she works for Shell). Steven Griles, a notorious coalbed methane industry lobbyist who did a lot of his dirty work in Wyoming's Powder River Basin, was appointed Assistant Secretary in charge of Lands and Minerals.</w:t>
      </w:r>
    </w:p>
    <w:p w:rsidR="009363EC" w:rsidRDefault="00586913" w:rsidP="009363EC">
      <w:pPr>
        <w:pStyle w:val="Heading1"/>
      </w:pPr>
      <w:r>
        <w:t xml:space="preserve">Renewables </w:t>
      </w:r>
      <w:r w:rsidR="00BB0582">
        <w:t>Trade-Off</w:t>
      </w:r>
      <w:r w:rsidR="009363EC">
        <w:t xml:space="preserve"> DA</w:t>
      </w:r>
    </w:p>
    <w:p w:rsidR="00807504" w:rsidRPr="00807504" w:rsidRDefault="00DB0B88" w:rsidP="00807504">
      <w:pPr>
        <w:pStyle w:val="Heading3"/>
      </w:pPr>
      <w:r>
        <w:t>1NC</w:t>
      </w:r>
    </w:p>
    <w:p w:rsidR="00DB0B88" w:rsidRPr="00DB0B88" w:rsidRDefault="00DB0B88" w:rsidP="00DB0B88">
      <w:pPr>
        <w:pStyle w:val="Heading4"/>
      </w:pPr>
      <w:r w:rsidRPr="00DB0B88">
        <w:t>Offshore</w:t>
      </w:r>
      <w:r w:rsidR="00BB0582">
        <w:t xml:space="preserve"> drilling crowds out renewables</w:t>
      </w:r>
      <w:r w:rsidR="00586913">
        <w:t>- chills investment and trades off with federal support</w:t>
      </w:r>
    </w:p>
    <w:p w:rsidR="00DB0B88" w:rsidRDefault="00DB0B88" w:rsidP="00DB0B88">
      <w:r w:rsidRPr="004C6EAA">
        <w:t xml:space="preserve">Cindy </w:t>
      </w:r>
      <w:r w:rsidRPr="004C6EAA">
        <w:rPr>
          <w:rStyle w:val="Style13ptBold"/>
        </w:rPr>
        <w:t>Zipf</w:t>
      </w:r>
      <w:r w:rsidRPr="004C6EAA">
        <w:t xml:space="preserve"> – Executive Director of Clean Ocean Action; April 14, 20</w:t>
      </w:r>
      <w:r w:rsidRPr="004C6EAA">
        <w:rPr>
          <w:rStyle w:val="Style13ptBold"/>
        </w:rPr>
        <w:t>13</w:t>
      </w:r>
      <w:r w:rsidRPr="004C6EAA">
        <w:t xml:space="preserve">; The Wall Street Journal; “Should the U.S. Expand Offshore Oil Drilling?”; </w:t>
      </w:r>
      <w:hyperlink r:id="rId116" w:history="1">
        <w:r w:rsidRPr="00765868">
          <w:rPr>
            <w:rStyle w:val="Hyperlink"/>
          </w:rPr>
          <w:t>http://online.wsj.com/news/articles/SB10001424127887324020504578398610851042612</w:t>
        </w:r>
      </w:hyperlink>
      <w:r w:rsidRPr="004C6EAA">
        <w:t>)</w:t>
      </w:r>
    </w:p>
    <w:p w:rsidR="00DB0B88" w:rsidRPr="004C6EAA" w:rsidRDefault="00DB0B88" w:rsidP="00DB0B88"/>
    <w:p w:rsidR="00DB0B88" w:rsidRPr="00BC21C8" w:rsidRDefault="00DB0B88" w:rsidP="00DB0B88">
      <w:pPr>
        <w:rPr>
          <w:sz w:val="12"/>
        </w:rPr>
      </w:pPr>
      <w:r w:rsidRPr="00860E9A">
        <w:rPr>
          <w:rStyle w:val="StyleUnderline"/>
        </w:rPr>
        <w:t>Recent trends in U.S. energy consumption and production suggest we don't need to find more oil offshore</w:t>
      </w:r>
      <w:r w:rsidRPr="00BC21C8">
        <w:rPr>
          <w:sz w:val="12"/>
        </w:rPr>
        <w:t xml:space="preserve">. </w:t>
      </w:r>
      <w:r w:rsidRPr="00860E9A">
        <w:rPr>
          <w:rStyle w:val="StyleUnderline"/>
        </w:rPr>
        <w:t xml:space="preserve">Our </w:t>
      </w:r>
      <w:r w:rsidRPr="00665715">
        <w:rPr>
          <w:rStyle w:val="Emphasis"/>
        </w:rPr>
        <w:t>investment dollars and energies are better spent on renewable energy</w:t>
      </w:r>
      <w:r w:rsidRPr="00860E9A">
        <w:rPr>
          <w:rStyle w:val="StyleUnderline"/>
        </w:rPr>
        <w:t>,</w:t>
      </w:r>
      <w:r w:rsidRPr="00BC21C8">
        <w:rPr>
          <w:sz w:val="12"/>
        </w:rPr>
        <w:t xml:space="preserve"> conservation and efficiencies such as improved mass transit, </w:t>
      </w:r>
      <w:r w:rsidRPr="00BB0582">
        <w:rPr>
          <w:rStyle w:val="StyleUnderline"/>
        </w:rPr>
        <w:t>smart grids</w:t>
      </w:r>
      <w:r w:rsidRPr="00BC21C8">
        <w:rPr>
          <w:sz w:val="12"/>
        </w:rPr>
        <w:t xml:space="preserve"> and clean-emission vehicles—</w:t>
      </w:r>
      <w:r w:rsidRPr="00DB0B88">
        <w:rPr>
          <w:rStyle w:val="Emphasis"/>
        </w:rPr>
        <w:t xml:space="preserve">an approach that </w:t>
      </w:r>
      <w:r w:rsidRPr="00BC21C8">
        <w:rPr>
          <w:sz w:val="12"/>
        </w:rPr>
        <w:t xml:space="preserve">creates jobs, doesn't damage the environment and </w:t>
      </w:r>
      <w:r w:rsidRPr="00DB0B88">
        <w:rPr>
          <w:rStyle w:val="Emphasis"/>
        </w:rPr>
        <w:t>addresses fossil-fuel-driven climate change</w:t>
      </w:r>
      <w:r w:rsidRPr="00BC21C8">
        <w:rPr>
          <w:sz w:val="12"/>
        </w:rPr>
        <w:t xml:space="preserve">. Along the Atlantic, Pacific, Alaskan and Gulf coasts, entire state budgets are built on revenues from clean-ocean economies. Fishing, boating, beach-going, surfing and tourism businesses rely on clean, healthy ecosystems. These businesses bring billions of dollars to coastal economies and provide jobs for millions of people. In light of recent superstorms and increasingly hostile ocean conditions, driven by climate change, shore-based economies are under enough stress without the added burdens imposed by offshore drilling. No Need According to the White House, U.S. demand for oil is at a 15-year low, and measures are in place to reduce it further by, for example, boosting fuel-economy standards for vehicles. The percentage of crude-oil consumption supplied by imports has declined, and if we stop exporting petroleum products like gasoline and heating oil—in 2011 the U.S. became a net exporter of petroleum products, sending 2.9 million barrels a day abroad—we further reduce our need for crude imports. These are all signs that we can and will break our dependence on oil, and that we're heading in that direction. Clearly, we don't need to expand </w:t>
      </w:r>
      <w:r w:rsidRPr="00860E9A">
        <w:rPr>
          <w:rStyle w:val="StyleUnderline"/>
        </w:rPr>
        <w:t>offshore drilling</w:t>
      </w:r>
      <w:r w:rsidRPr="00BC21C8">
        <w:rPr>
          <w:sz w:val="12"/>
        </w:rPr>
        <w:t xml:space="preserve"> to meet our needs. In addition, more drilling </w:t>
      </w:r>
      <w:r w:rsidRPr="00860E9A">
        <w:rPr>
          <w:rStyle w:val="StyleUnderline"/>
        </w:rPr>
        <w:t>would mean more damage to the environment</w:t>
      </w:r>
      <w:r w:rsidRPr="00BC21C8">
        <w:rPr>
          <w:sz w:val="12"/>
        </w:rPr>
        <w:t xml:space="preserve">. </w:t>
      </w:r>
      <w:r w:rsidRPr="00860E9A">
        <w:rPr>
          <w:rStyle w:val="StyleUnderline"/>
        </w:rPr>
        <w:t>Seismic surveys</w:t>
      </w:r>
      <w:r w:rsidRPr="00BC21C8">
        <w:rPr>
          <w:sz w:val="12"/>
        </w:rPr>
        <w:t xml:space="preserve">—the piercing sound waves used to pinpoint oil deposits—travel thousands of miles, </w:t>
      </w:r>
      <w:r w:rsidRPr="00860E9A">
        <w:rPr>
          <w:rStyle w:val="StyleUnderline"/>
        </w:rPr>
        <w:t>interfering with marine mammal reproduction, migration and communication,</w:t>
      </w:r>
      <w:r w:rsidRPr="00BC21C8">
        <w:rPr>
          <w:sz w:val="12"/>
        </w:rPr>
        <w:t xml:space="preserve"> and causing localized reductions in fishery catches. Also, </w:t>
      </w:r>
      <w:r w:rsidRPr="00860E9A">
        <w:rPr>
          <w:rStyle w:val="StyleUnderline"/>
        </w:rPr>
        <w:t xml:space="preserve">offshore oil facilities </w:t>
      </w:r>
      <w:r w:rsidRPr="00BC21C8">
        <w:rPr>
          <w:sz w:val="12"/>
        </w:rPr>
        <w:t xml:space="preserve">(pipelines, rigs, wellheads) </w:t>
      </w:r>
      <w:r w:rsidRPr="00860E9A">
        <w:rPr>
          <w:rStyle w:val="StyleUnderline"/>
        </w:rPr>
        <w:t xml:space="preserve">generate </w:t>
      </w:r>
      <w:r w:rsidRPr="00BB0582">
        <w:rPr>
          <w:rStyle w:val="Emphasis"/>
        </w:rPr>
        <w:t>significant air and water pollution</w:t>
      </w:r>
      <w:r w:rsidRPr="00BC21C8">
        <w:rPr>
          <w:sz w:val="12"/>
        </w:rPr>
        <w:t xml:space="preserve">. Perhaps most significant, </w:t>
      </w:r>
      <w:r w:rsidRPr="00860E9A">
        <w:rPr>
          <w:rStyle w:val="StyleUnderline"/>
        </w:rPr>
        <w:t>there is the ever-present risk of oil spills</w:t>
      </w:r>
      <w:r w:rsidRPr="00BC21C8">
        <w:rPr>
          <w:sz w:val="12"/>
        </w:rPr>
        <w:t xml:space="preserve">. Despite claims of safety improvements over the years, any rig, tanker or pipeline can become a disaster—regardless of the precautions taken. After thousands of rig and pipeline spills, fires and leaks onshore and off, as well as recent problems with operations in the Arctic, everyone can reasonably expect that expanded ocean drilling will involve significant environmental harm and the heavy economic toll that comes with it. Not Worth It What would be our reward for knowingly taking these risks? Forget about lower gasoline prices. </w:t>
      </w:r>
      <w:r w:rsidRPr="00860E9A">
        <w:rPr>
          <w:rStyle w:val="StyleUnderline"/>
        </w:rPr>
        <w:t>The U.S. E</w:t>
      </w:r>
      <w:r w:rsidRPr="00BC21C8">
        <w:rPr>
          <w:sz w:val="12"/>
        </w:rPr>
        <w:t xml:space="preserve">nergy </w:t>
      </w:r>
      <w:r w:rsidRPr="00860E9A">
        <w:rPr>
          <w:rStyle w:val="StyleUnderline"/>
        </w:rPr>
        <w:t>I</w:t>
      </w:r>
      <w:r w:rsidRPr="00BC21C8">
        <w:rPr>
          <w:sz w:val="12"/>
        </w:rPr>
        <w:t xml:space="preserve">nformation </w:t>
      </w:r>
      <w:r w:rsidRPr="00860E9A">
        <w:rPr>
          <w:rStyle w:val="StyleUnderline"/>
        </w:rPr>
        <w:t>A</w:t>
      </w:r>
      <w:r w:rsidRPr="00BC21C8">
        <w:rPr>
          <w:sz w:val="12"/>
        </w:rPr>
        <w:t xml:space="preserve">dministration </w:t>
      </w:r>
      <w:r w:rsidRPr="00860E9A">
        <w:rPr>
          <w:rStyle w:val="StyleUnderline"/>
        </w:rPr>
        <w:t>estimates that if oil drilling was expanded in all the ocean areas of the lower 48 states, we would only see a three-cent reduction in the price of</w:t>
      </w:r>
      <w:r w:rsidRPr="00BC21C8">
        <w:rPr>
          <w:sz w:val="12"/>
        </w:rPr>
        <w:t xml:space="preserve"> a gallon of </w:t>
      </w:r>
      <w:r w:rsidRPr="00860E9A">
        <w:rPr>
          <w:rStyle w:val="StyleUnderline"/>
        </w:rPr>
        <w:t>gasoline</w:t>
      </w:r>
      <w:r w:rsidRPr="00BC21C8">
        <w:rPr>
          <w:sz w:val="12"/>
        </w:rPr>
        <w:t xml:space="preserve"> </w:t>
      </w:r>
      <w:r w:rsidRPr="00860E9A">
        <w:rPr>
          <w:rStyle w:val="StyleUnderline"/>
        </w:rPr>
        <w:t>by 2030.</w:t>
      </w:r>
      <w:r w:rsidRPr="00BC21C8">
        <w:rPr>
          <w:sz w:val="12"/>
        </w:rPr>
        <w:t xml:space="preserve"> </w:t>
      </w:r>
      <w:r w:rsidRPr="00860E9A">
        <w:rPr>
          <w:rStyle w:val="StyleUnderline"/>
        </w:rPr>
        <w:t>The promise of oil jobs boosting local economies is a hollow one</w:t>
      </w:r>
      <w:r w:rsidRPr="00BC21C8">
        <w:rPr>
          <w:sz w:val="12"/>
        </w:rPr>
        <w:t xml:space="preserve">. History is replete with examples of energy companies coming into areas with supposedly struggling economies, claiming to be the solution. </w:t>
      </w:r>
      <w:r w:rsidRPr="00860E9A">
        <w:rPr>
          <w:rStyle w:val="StyleUnderline"/>
        </w:rPr>
        <w:t>Once</w:t>
      </w:r>
      <w:r w:rsidRPr="00BC21C8">
        <w:rPr>
          <w:sz w:val="12"/>
        </w:rPr>
        <w:t xml:space="preserve"> the extraction infrastructure is built </w:t>
      </w:r>
      <w:r w:rsidRPr="00860E9A">
        <w:rPr>
          <w:rStyle w:val="StyleUnderline"/>
        </w:rPr>
        <w:t>or energy reservoirs are depleted, jobs vanish</w:t>
      </w:r>
      <w:r w:rsidRPr="00BC21C8">
        <w:rPr>
          <w:sz w:val="12"/>
        </w:rPr>
        <w:t xml:space="preserve">. This is beginning to play out in the Bakken oil fields in the Dakotas. Areas with </w:t>
      </w:r>
      <w:r w:rsidRPr="00860E9A">
        <w:rPr>
          <w:rStyle w:val="StyleUnderline"/>
        </w:rPr>
        <w:t xml:space="preserve">already vibrant economies </w:t>
      </w:r>
      <w:r w:rsidRPr="00BC21C8">
        <w:rPr>
          <w:sz w:val="12"/>
        </w:rPr>
        <w:t xml:space="preserve">will also </w:t>
      </w:r>
      <w:r w:rsidRPr="00860E9A">
        <w:rPr>
          <w:rStyle w:val="StyleUnderline"/>
        </w:rPr>
        <w:t>lose</w:t>
      </w:r>
      <w:r w:rsidRPr="00BC21C8">
        <w:rPr>
          <w:sz w:val="12"/>
        </w:rPr>
        <w:t xml:space="preserve"> </w:t>
      </w:r>
      <w:r w:rsidRPr="00860E9A">
        <w:rPr>
          <w:rStyle w:val="StyleUnderline"/>
        </w:rPr>
        <w:t xml:space="preserve">when </w:t>
      </w:r>
      <w:r w:rsidRPr="00665715">
        <w:rPr>
          <w:rStyle w:val="Emphasis"/>
        </w:rPr>
        <w:t>the pollution footprint of</w:t>
      </w:r>
      <w:r w:rsidRPr="00BC21C8">
        <w:rPr>
          <w:sz w:val="12"/>
        </w:rPr>
        <w:t xml:space="preserve"> expanded </w:t>
      </w:r>
      <w:r w:rsidRPr="00665715">
        <w:rPr>
          <w:rStyle w:val="Emphasis"/>
        </w:rPr>
        <w:t>oil</w:t>
      </w:r>
      <w:r w:rsidRPr="00BC21C8">
        <w:rPr>
          <w:sz w:val="12"/>
        </w:rPr>
        <w:t xml:space="preserve"> and gas </w:t>
      </w:r>
      <w:r w:rsidRPr="00665715">
        <w:rPr>
          <w:rStyle w:val="Emphasis"/>
        </w:rPr>
        <w:t>drilling crowds out clean ocean uses</w:t>
      </w:r>
      <w:r w:rsidRPr="00860E9A">
        <w:rPr>
          <w:rStyle w:val="StyleUnderline"/>
        </w:rPr>
        <w:t>. Investments in renewable energy,</w:t>
      </w:r>
      <w:r w:rsidRPr="00BC21C8">
        <w:rPr>
          <w:sz w:val="12"/>
        </w:rPr>
        <w:t xml:space="preserve"> efficiency and conservation </w:t>
      </w:r>
      <w:r w:rsidRPr="00860E9A">
        <w:rPr>
          <w:rStyle w:val="StyleUnderline"/>
        </w:rPr>
        <w:t>will produce lasting employment and a higher standard of living throughout the economy</w:t>
      </w:r>
      <w:r w:rsidRPr="00BC21C8">
        <w:rPr>
          <w:sz w:val="12"/>
        </w:rPr>
        <w:t xml:space="preserve"> without incurring the same risks.</w:t>
      </w:r>
    </w:p>
    <w:p w:rsidR="00807504" w:rsidRPr="008125C0" w:rsidRDefault="00807504" w:rsidP="00807504">
      <w:pPr>
        <w:pStyle w:val="Heading4"/>
      </w:pPr>
      <w:r>
        <w:t xml:space="preserve">Only </w:t>
      </w:r>
      <w:r w:rsidR="00DC0230">
        <w:rPr>
          <w:u w:val="single"/>
        </w:rPr>
        <w:t>complete</w:t>
      </w:r>
      <w:r w:rsidRPr="00DC0230">
        <w:rPr>
          <w:u w:val="single"/>
        </w:rPr>
        <w:t xml:space="preserve"> transition</w:t>
      </w:r>
      <w:r>
        <w:t xml:space="preserve"> from fossil fuel</w:t>
      </w:r>
      <w:r w:rsidRPr="008125C0">
        <w:t xml:space="preserve"> </w:t>
      </w:r>
      <w:r>
        <w:t>solves</w:t>
      </w:r>
      <w:r w:rsidRPr="008125C0">
        <w:t xml:space="preserve"> </w:t>
      </w:r>
      <w:r>
        <w:t>nuclear war</w:t>
      </w:r>
      <w:r w:rsidRPr="008125C0">
        <w:t xml:space="preserve"> </w:t>
      </w:r>
      <w:r>
        <w:t>– any alternatives make conflict inevitable</w:t>
      </w:r>
    </w:p>
    <w:p w:rsidR="00807504" w:rsidRDefault="00807504" w:rsidP="00807504">
      <w:pPr>
        <w:pStyle w:val="tiny"/>
      </w:pPr>
      <w:r w:rsidRPr="00807504">
        <w:rPr>
          <w:rStyle w:val="Style13ptBold"/>
        </w:rPr>
        <w:t>Heinberg ‘7</w:t>
      </w:r>
      <w:r w:rsidRPr="008125C0">
        <w:t xml:space="preserve"> </w:t>
      </w:r>
      <w:r w:rsidRPr="008125C0">
        <w:tab/>
        <w:t>(Author and awarded the M King Hubbert award for excellence in energy education, 2007, Peak Everything, Pg. 19-22)</w:t>
      </w:r>
    </w:p>
    <w:p w:rsidR="00807504" w:rsidRPr="00807504" w:rsidRDefault="00807504" w:rsidP="00807504"/>
    <w:p w:rsidR="00DB0B88" w:rsidRPr="00BC21C8" w:rsidRDefault="00807504" w:rsidP="00DC0230">
      <w:pPr>
        <w:pStyle w:val="tiny"/>
        <w:rPr>
          <w:sz w:val="10"/>
        </w:rPr>
      </w:pPr>
      <w:r w:rsidRPr="00BC21C8">
        <w:rPr>
          <w:sz w:val="10"/>
        </w:rPr>
        <w:t xml:space="preserve">As we have seen, just a few </w:t>
      </w:r>
      <w:r w:rsidRPr="00807504">
        <w:rPr>
          <w:rStyle w:val="underlinedChar"/>
        </w:rPr>
        <w:t>core trends have driven many others in producing the global problems we see today</w:t>
      </w:r>
      <w:r w:rsidRPr="00BC21C8">
        <w:rPr>
          <w:sz w:val="10"/>
        </w:rPr>
        <w:t xml:space="preserve">, </w:t>
      </w:r>
      <w:r w:rsidRPr="00807504">
        <w:rPr>
          <w:rStyle w:val="underlinedChar"/>
        </w:rPr>
        <w:t>and those core trends (including population growth and increasing consumption rates) themselves constellate around our ever burgeoning use of fossil fuels</w:t>
      </w:r>
      <w:r w:rsidRPr="00BC21C8">
        <w:rPr>
          <w:sz w:val="10"/>
        </w:rPr>
        <w:t xml:space="preserve">. Thus, a conclusion of startling plainness presents itself: </w:t>
      </w:r>
      <w:r w:rsidRPr="00586913">
        <w:rPr>
          <w:rStyle w:val="Emphasis"/>
        </w:rPr>
        <w:t>our central survival task</w:t>
      </w:r>
      <w:r w:rsidRPr="00807504">
        <w:rPr>
          <w:rStyle w:val="underlinedChar"/>
        </w:rPr>
        <w:t xml:space="preserve"> </w:t>
      </w:r>
      <w:r w:rsidRPr="00BC21C8">
        <w:rPr>
          <w:sz w:val="10"/>
        </w:rPr>
        <w:t xml:space="preserve">for the decades ahead, as individuals and as a species, </w:t>
      </w:r>
      <w:r w:rsidRPr="00A67E64">
        <w:rPr>
          <w:rStyle w:val="Emphasis"/>
        </w:rPr>
        <w:t>must be to make a transition away from</w:t>
      </w:r>
      <w:r w:rsidRPr="00807504">
        <w:rPr>
          <w:rStyle w:val="underlinedChar"/>
        </w:rPr>
        <w:t xml:space="preserve"> the use of </w:t>
      </w:r>
      <w:r w:rsidRPr="00A67E64">
        <w:rPr>
          <w:rStyle w:val="Emphasis"/>
        </w:rPr>
        <w:t>fossil fuels</w:t>
      </w:r>
      <w:r w:rsidRPr="00BC21C8">
        <w:rPr>
          <w:sz w:val="10"/>
        </w:rPr>
        <w:t xml:space="preserve"> – and to do this as peacefully, equitably and intelligently as possible. At first though, this must seem like an absurd over-simplification of the human situation. After all, the world is full of crises demanding our attention – from wars to pollution, malnutrition land mines human rights abuses, and soaring cancer rates. Doesn’t a monomaniacal focus just on fossil fuels miss many important things? In defense of the statement I would offer two points. First, some problems are more critical than others. A patient may suffer simultaneously from a broken blood vessel in the brain and a broken leg. A doctor will not ignore the second problem, but since the first is immediately life-threatening, its treatments will take precedence. Globally, there are two</w:t>
      </w:r>
      <w:r w:rsidRPr="00807504">
        <w:rPr>
          <w:rStyle w:val="underlinedChar"/>
        </w:rPr>
        <w:t xml:space="preserve"> </w:t>
      </w:r>
      <w:r w:rsidRPr="00A67E64">
        <w:rPr>
          <w:rStyle w:val="Emphasis"/>
        </w:rPr>
        <w:t xml:space="preserve">problems whose </w:t>
      </w:r>
      <w:r w:rsidRPr="00BC21C8">
        <w:rPr>
          <w:sz w:val="10"/>
        </w:rPr>
        <w:t>potential</w:t>
      </w:r>
      <w:r w:rsidRPr="00807504">
        <w:rPr>
          <w:rStyle w:val="underlinedChar"/>
        </w:rPr>
        <w:t xml:space="preserve"> </w:t>
      </w:r>
      <w:r w:rsidRPr="00A67E64">
        <w:rPr>
          <w:rStyle w:val="Emphasis"/>
        </w:rPr>
        <w:t>consequences far outweigh all others</w:t>
      </w:r>
      <w:r w:rsidRPr="00807504">
        <w:rPr>
          <w:rStyle w:val="underlinedChar"/>
        </w:rPr>
        <w:t xml:space="preserve">; </w:t>
      </w:r>
      <w:r w:rsidRPr="00BC21C8">
        <w:rPr>
          <w:sz w:val="10"/>
        </w:rPr>
        <w:t>Climate Change and</w:t>
      </w:r>
      <w:r w:rsidRPr="00807504">
        <w:rPr>
          <w:rStyle w:val="underlinedChar"/>
        </w:rPr>
        <w:t xml:space="preserve"> </w:t>
      </w:r>
      <w:r w:rsidRPr="00A67E64">
        <w:rPr>
          <w:rStyle w:val="Emphasis"/>
        </w:rPr>
        <w:t xml:space="preserve">energy resource depletion. </w:t>
      </w:r>
      <w:r w:rsidRPr="00BC21C8">
        <w:rPr>
          <w:sz w:val="10"/>
        </w:rPr>
        <w:t xml:space="preserve">If we do nothing to dramatically curtail emissions of greenhouse gasses soon, we will almost certainly set in motion the two self-reinforcing feedback loops mentioned previously – the melting of the north polar icecap, and the melting of tundra and permafrost releasing stored methane. These would lead to an averaged global warming not just a couple degrees, but perhaps six or more degrees over the remainder of the century. And this in turn could make much of the world uninhabitable, make agriculture impracticable in many if not most places, and result not only in the extinction of thousands or millions of other species, but the deaths of hundreds of millions or billions of human beings. </w:t>
      </w:r>
      <w:r w:rsidRPr="00807504">
        <w:rPr>
          <w:rStyle w:val="underlinedChar"/>
        </w:rPr>
        <w:t xml:space="preserve">If our dependence on oil, </w:t>
      </w:r>
      <w:r w:rsidRPr="00BC21C8">
        <w:rPr>
          <w:sz w:val="10"/>
        </w:rPr>
        <w:t>natural gas, and coal</w:t>
      </w:r>
      <w:r w:rsidRPr="00807504">
        <w:rPr>
          <w:rStyle w:val="underlinedChar"/>
        </w:rPr>
        <w:t xml:space="preserve"> continues unabated the post-peak decline in the availability could </w:t>
      </w:r>
      <w:r w:rsidRPr="004F7C00">
        <w:rPr>
          <w:rStyle w:val="Emphasis"/>
        </w:rPr>
        <w:t>trigger economic collapse, famine and general war</w:t>
      </w:r>
      <w:r w:rsidRPr="00BC21C8">
        <w:rPr>
          <w:sz w:val="10"/>
        </w:rPr>
        <w:t xml:space="preserve"> over remaining resources. While it is certainly possible to imagine strategies to develop alternative energy source and mandate energy conservation of a massive scale, the world is as reliant on hydrocarbons as it is on water, sunlight and soil. Without oil for transportation and agriculture, without gas for heating, chemicals and fertilizers, and without coal for power generation, the global economy would sputter to a halt. While no one envisions these fuels disappearing instantly, </w:t>
      </w:r>
      <w:r w:rsidRPr="00807504">
        <w:rPr>
          <w:rStyle w:val="underlinedChar"/>
        </w:rPr>
        <w:t>we can avert the worst-case scenario of global economic meltdown</w:t>
      </w:r>
      <w:r w:rsidRPr="00BC21C8">
        <w:rPr>
          <w:sz w:val="10"/>
        </w:rPr>
        <w:t xml:space="preserve"> – with all the human tragedy that implies – </w:t>
      </w:r>
      <w:r w:rsidRPr="00807504">
        <w:rPr>
          <w:rStyle w:val="underlinedChar"/>
        </w:rPr>
        <w:t xml:space="preserve">only by proactively reducing our reliance on oil, </w:t>
      </w:r>
      <w:r w:rsidRPr="00BC21C8">
        <w:rPr>
          <w:sz w:val="10"/>
        </w:rPr>
        <w:t>gas, and coal</w:t>
      </w:r>
      <w:r w:rsidRPr="00807504">
        <w:rPr>
          <w:rStyle w:val="underlinedChar"/>
        </w:rPr>
        <w:t xml:space="preserve"> ahead of depletion and scarcity</w:t>
      </w:r>
      <w:r w:rsidRPr="00BC21C8">
        <w:rPr>
          <w:sz w:val="10"/>
        </w:rPr>
        <w:t xml:space="preserve">. In other words, all that is required for the worst-case scenario to materialize is for world leaders to continue with existing policies. These two problems are potentially lethal, first-priority ailments. If we solve them, we will then be able to devote our attention to other human dilemmas, many of which have been with us for millennia – war, disease, inequality, and so on. If we do not solve these two problems, then in a few decades </w:t>
      </w:r>
      <w:r w:rsidRPr="00807504">
        <w:rPr>
          <w:rStyle w:val="underlinedChar"/>
        </w:rPr>
        <w:t>our species</w:t>
      </w:r>
      <w:r w:rsidRPr="00BC21C8">
        <w:rPr>
          <w:sz w:val="10"/>
        </w:rPr>
        <w:t xml:space="preserve"> may be in no position to make any progress whatever on other fronts; indeed, it </w:t>
      </w:r>
      <w:r w:rsidRPr="00807504">
        <w:rPr>
          <w:rStyle w:val="underlinedChar"/>
        </w:rPr>
        <w:t>will be likely be engaged in a struggle for its very survival. We’ll be literally and metaphorically burning the furniture for fuel and fight over scraps.</w:t>
      </w:r>
      <w:r w:rsidRPr="00BC21C8">
        <w:rPr>
          <w:sz w:val="10"/>
        </w:rPr>
        <w:t xml:space="preserve"> My second reason for insisting that the transition from fossil fuels must take precedence over other concerns can likewise be framed in a medical metaphor: often a constellation of seemingly disparate symptoms issues from a single cause. A patient may present with symptoms of hearing loss, stomach pain, headaches, and irritability. An incompetent doctor might treat each of theses symptoms separately without trying to correlate them. But if their cause is lead poisoning (which can produce all of these signs and more), then mere symptomatic treatment would be useless. Let us unpack the metaphor. Not only are the two great crises mentioned above closely related (both Peak Oil and Climate Change issue from our dependence on fossil fuels), but as I have already noted, many if not most of our other modern crises also constellate around fossil fuels. Even long-standing and perennial problems like economic inequality have been exacerbated by high energy-flow rates.] Pollution is no different. We humans have polluted over environments in various ways for a very long time; activities like the mining of lead and tin have produced localize devastation for centuries. However, the problem of widespread chemical pollution is a relatively new one and has grown much worse of the past decades. Many of the most dangerous pollutants happen to be fossil fuel derivatives (pesticides, plastics, and other hormone-mimicking chemicals) or by-products from the burning of coal or petroleum (nitrogen oxides and other contributions to acid rain). War might at first seem to be a problem completely independent of our modern thirst for fossil energy sources. However, </w:t>
      </w:r>
      <w:r w:rsidRPr="00807504">
        <w:rPr>
          <w:rStyle w:val="underlinedChar"/>
        </w:rPr>
        <w:t>as security analyst</w:t>
      </w:r>
      <w:r w:rsidRPr="00BC21C8">
        <w:rPr>
          <w:sz w:val="10"/>
        </w:rPr>
        <w:t xml:space="preserve"> Michal </w:t>
      </w:r>
      <w:r w:rsidRPr="00807504">
        <w:rPr>
          <w:rStyle w:val="underlinedChar"/>
        </w:rPr>
        <w:t>Klare</w:t>
      </w:r>
      <w:r w:rsidRPr="00BC21C8">
        <w:rPr>
          <w:sz w:val="10"/>
        </w:rPr>
        <w:t xml:space="preserve"> and </w:t>
      </w:r>
      <w:r w:rsidRPr="00807504">
        <w:rPr>
          <w:rStyle w:val="underlinedChar"/>
        </w:rPr>
        <w:t>underscored</w:t>
      </w:r>
      <w:r w:rsidRPr="00BC21C8">
        <w:rPr>
          <w:sz w:val="10"/>
        </w:rPr>
        <w:t xml:space="preserve"> in his Blood and Oil, </w:t>
      </w:r>
      <w:r w:rsidRPr="00807504">
        <w:rPr>
          <w:rStyle w:val="underlinedChar"/>
        </w:rPr>
        <w:t xml:space="preserve">many recent wars have turned on competition for control of petroleum. </w:t>
      </w:r>
      <w:r w:rsidRPr="00BC21C8">
        <w:rPr>
          <w:sz w:val="10"/>
        </w:rPr>
        <w:t xml:space="preserve">As oil grows scarcer in the post-peak environment, </w:t>
      </w:r>
      <w:r w:rsidRPr="00807504">
        <w:rPr>
          <w:rStyle w:val="underlinedChar"/>
        </w:rPr>
        <w:t xml:space="preserve">further wars and civil conflict over the black gold are </w:t>
      </w:r>
      <w:r w:rsidRPr="00BC21C8">
        <w:rPr>
          <w:sz w:val="10"/>
        </w:rPr>
        <w:t>almost</w:t>
      </w:r>
      <w:r w:rsidRPr="00807504">
        <w:rPr>
          <w:rStyle w:val="underlinedChar"/>
        </w:rPr>
        <w:t xml:space="preserve"> </w:t>
      </w:r>
      <w:r w:rsidRPr="004F7C00">
        <w:rPr>
          <w:rStyle w:val="Emphasis"/>
        </w:rPr>
        <w:t>assured</w:t>
      </w:r>
      <w:r w:rsidRPr="00BC21C8">
        <w:rPr>
          <w:sz w:val="10"/>
        </w:rPr>
        <w:t xml:space="preserve">. Moreover, </w:t>
      </w:r>
      <w:r w:rsidRPr="00807504">
        <w:rPr>
          <w:rStyle w:val="underlinedChar"/>
        </w:rPr>
        <w:t xml:space="preserve">the use of fossil fuels in the prosecution of war has made state-authorized mayhem </w:t>
      </w:r>
      <w:r w:rsidRPr="004F7C00">
        <w:rPr>
          <w:rStyle w:val="Emphasis"/>
        </w:rPr>
        <w:t>more deadly</w:t>
      </w:r>
      <w:r w:rsidRPr="00807504">
        <w:rPr>
          <w:rStyle w:val="underlinedChar"/>
        </w:rPr>
        <w:t>.</w:t>
      </w:r>
      <w:r w:rsidRPr="00BC21C8">
        <w:rPr>
          <w:b/>
          <w:sz w:val="10"/>
        </w:rPr>
        <w:t xml:space="preserve"> </w:t>
      </w:r>
      <w:r w:rsidRPr="00BC21C8">
        <w:rPr>
          <w:sz w:val="10"/>
        </w:rPr>
        <w:t xml:space="preserve">Most modern explosive are made from fossil fuels and even the atomic bomb – which relies on nuclear fission or fusion rather than hydrocarbons for its horrific power – depends on fossil fuels for its delivery systems.  One could go on. In summary; we have used the plentiful, cheap energy from fossil fuels, quite predictably, to expand our powers over nature and one another, in doing so we have produced a laundry list of environmental and social problems. We have tried to address these one by one, but </w:t>
      </w:r>
      <w:r w:rsidRPr="00807504">
        <w:rPr>
          <w:rStyle w:val="underlinedChar"/>
        </w:rPr>
        <w:t>our efforts will be much more effective if directed at their common root</w:t>
      </w:r>
      <w:r w:rsidRPr="00BC21C8">
        <w:rPr>
          <w:sz w:val="10"/>
        </w:rPr>
        <w:t xml:space="preserve"> – that is, </w:t>
      </w:r>
      <w:r w:rsidRPr="00807504">
        <w:rPr>
          <w:rStyle w:val="underlinedChar"/>
        </w:rPr>
        <w:t>if we end our dependence on fossil fuels</w:t>
      </w:r>
      <w:r w:rsidRPr="00BC21C8">
        <w:rPr>
          <w:sz w:val="10"/>
        </w:rPr>
        <w:t xml:space="preserve">. Again, my thesis: many problems rightly deserve attentions, but </w:t>
      </w:r>
      <w:r w:rsidRPr="00807504">
        <w:rPr>
          <w:rStyle w:val="underlinedChar"/>
        </w:rPr>
        <w:t xml:space="preserve">the problem of our dependence on fossil fuels is </w:t>
      </w:r>
      <w:r w:rsidRPr="00DC0230">
        <w:rPr>
          <w:rStyle w:val="Emphasis"/>
        </w:rPr>
        <w:t>central to human survival</w:t>
      </w:r>
      <w:r w:rsidRPr="00BC21C8">
        <w:rPr>
          <w:sz w:val="10"/>
        </w:rPr>
        <w:t>, and so long as that dependence continues to any significant extent we must make its reduction the centerpiece of all our collective efforts – whether they are efforts to feed ourselves, resolve conflict, or maintain a functioning economy. But this can be formulated in another, more encouraging, way. If we do focus all of our collective efforts on the central task to human survival, and so long as that dependence continues to any significant extent we must make its reduction the centerpiece of all our collective efforts on the central task of energy transition, we may find ourselves contributing to the solution of a wide range of problems that would be much harder to solve if we confronted each one in isolation. With a reduction in fossil fuel consumption, we could see substantial progress in reducing many forms of environmental pollution. The decentralization of economic activity that we must pursue as transport fuels become more scarce could lead to more local jobs, more fulfilling occupations, and more robust local economies. A controlled contraception in the global oil trade could lead to an expansion of non-fossil fuel methods could mean a decline in the environmental devastation, and cause agricultural and economic opportunities for millions of new farmers. Meanwhile, all of these efforts together could increase equity, community involvement, intergenerational solidarity, and the other tangible goods listed earlier.</w:t>
      </w:r>
    </w:p>
    <w:p w:rsidR="00807504" w:rsidRDefault="00807504" w:rsidP="00807504">
      <w:pPr>
        <w:pStyle w:val="Heading2"/>
      </w:pPr>
      <w:r>
        <w:t>Uniqueness</w:t>
      </w:r>
    </w:p>
    <w:p w:rsidR="00807504" w:rsidRDefault="00586913" w:rsidP="00807504">
      <w:pPr>
        <w:pStyle w:val="Heading3"/>
      </w:pPr>
      <w:r>
        <w:t>UQ</w:t>
      </w:r>
      <w:r w:rsidR="00807504">
        <w:t xml:space="preserve"> – Renewables </w:t>
      </w:r>
      <w:r>
        <w:t>Investment Up – General</w:t>
      </w:r>
    </w:p>
    <w:p w:rsidR="00807504" w:rsidRPr="00BE6F96" w:rsidRDefault="00807504" w:rsidP="00807504">
      <w:pPr>
        <w:pStyle w:val="Heading4"/>
      </w:pPr>
      <w:r w:rsidRPr="00BE6F96">
        <w:t>Renewables increasing now DOE spending 4 billion in loan guarantees</w:t>
      </w:r>
    </w:p>
    <w:p w:rsidR="00807504" w:rsidRDefault="00807504" w:rsidP="00807504">
      <w:r>
        <w:t xml:space="preserve">Scot </w:t>
      </w:r>
      <w:r w:rsidRPr="006D1895">
        <w:rPr>
          <w:rStyle w:val="Style13ptBold"/>
        </w:rPr>
        <w:t>Freling</w:t>
      </w:r>
      <w:r>
        <w:t xml:space="preserve"> – Senior Associate for the National Law Review’s Government Contracts office; </w:t>
      </w:r>
      <w:r w:rsidRPr="006D1895">
        <w:rPr>
          <w:rStyle w:val="Style13ptBold"/>
        </w:rPr>
        <w:t>and</w:t>
      </w:r>
      <w:r>
        <w:t xml:space="preserve"> Tyler </w:t>
      </w:r>
      <w:r w:rsidRPr="006D1895">
        <w:rPr>
          <w:rStyle w:val="Style13ptBold"/>
        </w:rPr>
        <w:t>Evans</w:t>
      </w:r>
      <w:r>
        <w:t xml:space="preserve"> – associate for the National Law Review’s Washington, D.C. office; National Law Review; </w:t>
      </w:r>
      <w:r w:rsidRPr="004C6EAA">
        <w:rPr>
          <w:rStyle w:val="Style13ptBold"/>
        </w:rPr>
        <w:t>7/7/14</w:t>
      </w:r>
      <w:r>
        <w:t>“Department of Energy (DOE) Finalizes $4 Billion Clean Energy Technology Loan Guarantee Program”</w:t>
      </w:r>
      <w:r w:rsidRPr="006D1895">
        <w:t xml:space="preserve"> http://www.natlawreview.com/article/department-energy-doe-finalizes-4-billion-clean-energy-technology-loan-guarantee-pro</w:t>
      </w:r>
    </w:p>
    <w:p w:rsidR="00807504" w:rsidRPr="00BC21C8" w:rsidRDefault="00807504" w:rsidP="00807504">
      <w:pPr>
        <w:rPr>
          <w:sz w:val="16"/>
        </w:rPr>
      </w:pPr>
      <w:r w:rsidRPr="00BC21C8">
        <w:rPr>
          <w:sz w:val="16"/>
        </w:rPr>
        <w:t xml:space="preserve">On July 3, 2014, </w:t>
      </w:r>
      <w:r w:rsidRPr="001A758E">
        <w:rPr>
          <w:rStyle w:val="StyleUnderline"/>
        </w:rPr>
        <w:t>the</w:t>
      </w:r>
      <w:r w:rsidRPr="00BC21C8">
        <w:rPr>
          <w:sz w:val="16"/>
        </w:rPr>
        <w:t xml:space="preserve"> U.S. Department of Energy (“</w:t>
      </w:r>
      <w:r w:rsidRPr="001A758E">
        <w:rPr>
          <w:rStyle w:val="StyleUnderline"/>
        </w:rPr>
        <w:t>DOE</w:t>
      </w:r>
      <w:r w:rsidRPr="00BC21C8">
        <w:rPr>
          <w:sz w:val="16"/>
        </w:rPr>
        <w:t xml:space="preserve">”) </w:t>
      </w:r>
      <w:r w:rsidRPr="001A758E">
        <w:rPr>
          <w:rStyle w:val="StyleUnderline"/>
        </w:rPr>
        <w:t>issued a</w:t>
      </w:r>
      <w:r w:rsidRPr="00BC21C8">
        <w:rPr>
          <w:sz w:val="16"/>
        </w:rPr>
        <w:t xml:space="preserve"> final solicitation for the </w:t>
      </w:r>
      <w:r w:rsidRPr="001A758E">
        <w:rPr>
          <w:rStyle w:val="StyleUnderline"/>
        </w:rPr>
        <w:t>Renewable Energy</w:t>
      </w:r>
      <w:r w:rsidRPr="00BC21C8">
        <w:rPr>
          <w:sz w:val="16"/>
        </w:rPr>
        <w:t xml:space="preserve"> and Energy Efficient Projects </w:t>
      </w:r>
      <w:r w:rsidRPr="001A758E">
        <w:rPr>
          <w:rStyle w:val="StyleUnderline"/>
        </w:rPr>
        <w:t>Loan Guarantee Program</w:t>
      </w:r>
      <w:r w:rsidRPr="00BC21C8">
        <w:rPr>
          <w:sz w:val="16"/>
        </w:rPr>
        <w:t xml:space="preserve">.  As we previously reported with respect to the draft solicitation issued on April 16, 2014, the Program is expected </w:t>
      </w:r>
      <w:r w:rsidRPr="001A758E">
        <w:rPr>
          <w:rStyle w:val="StyleUnderline"/>
        </w:rPr>
        <w:t xml:space="preserve">to make up to $4 billion in loan guarantees available for projects located in the United States that use </w:t>
      </w:r>
      <w:r w:rsidRPr="00BC21C8">
        <w:rPr>
          <w:sz w:val="16"/>
        </w:rPr>
        <w:t>innovative</w:t>
      </w:r>
      <w:r w:rsidRPr="001A758E">
        <w:rPr>
          <w:rStyle w:val="StyleUnderline"/>
        </w:rPr>
        <w:t xml:space="preserve"> </w:t>
      </w:r>
      <w:r w:rsidRPr="00BC21C8">
        <w:rPr>
          <w:sz w:val="16"/>
        </w:rPr>
        <w:t xml:space="preserve">renewable or energy-efficient </w:t>
      </w:r>
      <w:r w:rsidRPr="001A758E">
        <w:rPr>
          <w:rStyle w:val="StyleUnderline"/>
        </w:rPr>
        <w:t>tech</w:t>
      </w:r>
      <w:r w:rsidRPr="00BC21C8">
        <w:rPr>
          <w:sz w:val="16"/>
        </w:rPr>
        <w:t xml:space="preserve">nologies </w:t>
      </w:r>
      <w:r w:rsidRPr="001A758E">
        <w:rPr>
          <w:rStyle w:val="StyleUnderline"/>
        </w:rPr>
        <w:t>that</w:t>
      </w:r>
      <w:r w:rsidRPr="00BC21C8">
        <w:rPr>
          <w:sz w:val="16"/>
        </w:rPr>
        <w:t xml:space="preserve"> avoid, </w:t>
      </w:r>
      <w:r w:rsidRPr="001A758E">
        <w:rPr>
          <w:rStyle w:val="StyleUnderline"/>
        </w:rPr>
        <w:t>reduce</w:t>
      </w:r>
      <w:r w:rsidRPr="00BC21C8">
        <w:rPr>
          <w:sz w:val="16"/>
        </w:rPr>
        <w:t xml:space="preserve">, or sequester </w:t>
      </w:r>
      <w:r w:rsidRPr="001A758E">
        <w:rPr>
          <w:rStyle w:val="StyleUnderline"/>
        </w:rPr>
        <w:t>greenhouse gases</w:t>
      </w:r>
      <w:r w:rsidRPr="00BC21C8">
        <w:rPr>
          <w:sz w:val="16"/>
        </w:rPr>
        <w:t>.  The Program offers yet another opportunity to obtain financial assistance from DOE for innovative clean energy technology projects, as part of the Administration’s “all-of-the-above” energy strategy.</w:t>
      </w:r>
    </w:p>
    <w:p w:rsidR="00586913" w:rsidRPr="00586913" w:rsidRDefault="00586913" w:rsidP="00586913">
      <w:pPr>
        <w:pStyle w:val="Heading4"/>
      </w:pPr>
      <w:r w:rsidRPr="00586913">
        <w:t xml:space="preserve">Renewable investment at a high now </w:t>
      </w:r>
    </w:p>
    <w:p w:rsidR="00586913" w:rsidRDefault="00586913" w:rsidP="00586913">
      <w:pPr>
        <w:spacing w:after="0"/>
        <w:rPr>
          <w:sz w:val="16"/>
        </w:rPr>
      </w:pPr>
      <w:r>
        <w:rPr>
          <w:b/>
        </w:rPr>
        <w:t xml:space="preserve">Phillips 7/8 </w:t>
      </w:r>
      <w:r>
        <w:rPr>
          <w:sz w:val="16"/>
        </w:rPr>
        <w:t xml:space="preserve">(Ari Phillips – reporter, has master’s degree in Global Policy Studies from the University of Texas – Austin, intern @ Center for Global Environmental Strategies + Center for Global Energy, July 8, 2014, Climate Progress, “Investment in Clean Energy at Highest Point since 2012”, </w:t>
      </w:r>
      <w:hyperlink r:id="rId117" w:history="1">
        <w:r w:rsidRPr="00510607">
          <w:rPr>
            <w:rStyle w:val="Hyperlink"/>
            <w:sz w:val="16"/>
          </w:rPr>
          <w:t>http://thinkprogress.org/climate/2014/07/08/3457438/clean-energy-investment-3/</w:t>
        </w:r>
      </w:hyperlink>
      <w:r>
        <w:rPr>
          <w:sz w:val="16"/>
        </w:rPr>
        <w:t xml:space="preserve">) //JS </w:t>
      </w:r>
    </w:p>
    <w:p w:rsidR="00586913" w:rsidRPr="00BC21C8" w:rsidRDefault="00586913" w:rsidP="00586913">
      <w:pPr>
        <w:spacing w:after="0"/>
        <w:rPr>
          <w:sz w:val="16"/>
        </w:rPr>
      </w:pPr>
      <w:r w:rsidRPr="00D836B7">
        <w:rPr>
          <w:rStyle w:val="StyleUnderline"/>
        </w:rPr>
        <w:t>The</w:t>
      </w:r>
      <w:r w:rsidRPr="00BC21C8">
        <w:rPr>
          <w:sz w:val="16"/>
        </w:rPr>
        <w:t xml:space="preserve"> global </w:t>
      </w:r>
      <w:r w:rsidRPr="00D836B7">
        <w:rPr>
          <w:rStyle w:val="StyleUnderline"/>
        </w:rPr>
        <w:t>clean energy sector is growing at a healthy pace with new investment totaling $66.2 billion in the second quarter this year,</w:t>
      </w:r>
      <w:r w:rsidRPr="00BC21C8">
        <w:rPr>
          <w:sz w:val="16"/>
        </w:rPr>
        <w:t xml:space="preserve"> an eight percent increase from the same period in 2013. According to an analysis by </w:t>
      </w:r>
      <w:r w:rsidRPr="00D836B7">
        <w:rPr>
          <w:rStyle w:val="StyleUnderline"/>
        </w:rPr>
        <w:t>Clean Energy Pipeline</w:t>
      </w:r>
      <w:r w:rsidRPr="00BC21C8">
        <w:rPr>
          <w:sz w:val="16"/>
        </w:rPr>
        <w:t xml:space="preserve">, project </w:t>
      </w:r>
      <w:r w:rsidRPr="00D836B7">
        <w:rPr>
          <w:rStyle w:val="StyleUnderline"/>
        </w:rPr>
        <w:t>finance reached a five-quarter high and has rebounded from</w:t>
      </w:r>
      <w:r w:rsidRPr="00BC21C8">
        <w:rPr>
          <w:sz w:val="16"/>
        </w:rPr>
        <w:t xml:space="preserve"> a slump during 2012 and </w:t>
      </w:r>
      <w:r w:rsidRPr="00D836B7">
        <w:rPr>
          <w:rStyle w:val="StyleUnderline"/>
        </w:rPr>
        <w:t>2013.</w:t>
      </w:r>
      <w:r w:rsidRPr="00BC21C8">
        <w:rPr>
          <w:sz w:val="16"/>
        </w:rPr>
        <w:t xml:space="preserve"> “It is perhaps a little early to make predictions, but based on investment levels during the first six months of 2014 last year’s total looks like it will be eclipsed,” Douglas Lloyd, CEO of Clean Energy Pipeline, said in a statement. “</w:t>
      </w:r>
      <w:r w:rsidRPr="00D836B7">
        <w:rPr>
          <w:rStyle w:val="StyleUnderline"/>
        </w:rPr>
        <w:t>This is very positive news</w:t>
      </w:r>
      <w:r w:rsidRPr="00BC21C8">
        <w:rPr>
          <w:sz w:val="16"/>
        </w:rPr>
        <w:t xml:space="preserve"> given that total clean energy investment posted annual year-on-year declines in both 2012 and 2013.” </w:t>
      </w:r>
      <w:r w:rsidRPr="00D836B7">
        <w:rPr>
          <w:rStyle w:val="StyleUnderline"/>
        </w:rPr>
        <w:t xml:space="preserve">Investment last quarter was bolstered by growth in the onshore wind industry, </w:t>
      </w:r>
      <w:r w:rsidRPr="00BC21C8">
        <w:rPr>
          <w:sz w:val="16"/>
        </w:rPr>
        <w:t xml:space="preserve">according to the report, which totaled $18 billion. Projects included the 300-megawatt, $1.3 billion Aysha wind farm in Ethiopia and the 252-megawatt, $650 million Ventika wind farm in Mexico. There were also some major offshore wind projects, including the $3.8 billion Gemini offshore wind farm in the Netherlands. Rapid </w:t>
      </w:r>
      <w:r w:rsidRPr="00D836B7">
        <w:rPr>
          <w:rStyle w:val="StyleUnderline"/>
        </w:rPr>
        <w:t>growth in the U.S. residential solar sector helped</w:t>
      </w:r>
      <w:r w:rsidRPr="00BC21C8">
        <w:rPr>
          <w:sz w:val="16"/>
        </w:rPr>
        <w:t xml:space="preserve"> the value of SOLAR </w:t>
      </w:r>
      <w:r w:rsidRPr="00D836B7">
        <w:rPr>
          <w:rStyle w:val="StyleUnderline"/>
        </w:rPr>
        <w:t>LEASING companies</w:t>
      </w:r>
      <w:r w:rsidRPr="00BC21C8">
        <w:rPr>
          <w:sz w:val="16"/>
        </w:rPr>
        <w:t xml:space="preserve"> rise. SunRun, Sunnova and Sungevity raised $150 million, $145 million and $70 million respectively during the second quarter. </w:t>
      </w:r>
      <w:r w:rsidRPr="00D836B7">
        <w:rPr>
          <w:rStyle w:val="StyleUnderline"/>
        </w:rPr>
        <w:t>Renewable energy investment in U.S. wind, solar, hydro, and geothermal power has increased nearly 250 percent</w:t>
      </w:r>
      <w:r w:rsidRPr="00BC21C8">
        <w:rPr>
          <w:sz w:val="16"/>
        </w:rPr>
        <w:t xml:space="preserve"> since 2004, reaching 36.7 billion in 2013. In a promising sign for the future of the industry, this week the </w:t>
      </w:r>
      <w:r w:rsidRPr="00D836B7">
        <w:rPr>
          <w:rStyle w:val="StyleUnderline"/>
        </w:rPr>
        <w:t>World Bank announced plans to invest $775 million in clean energy projects</w:t>
      </w:r>
      <w:r w:rsidRPr="00BC21C8">
        <w:rPr>
          <w:sz w:val="16"/>
        </w:rPr>
        <w:t xml:space="preserve"> across India, a capital outlay it expects the GOVERNMENT to use to help galvanize more investment in renewable energy. “The support shown by the new government towards clean energy is quite </w:t>
      </w:r>
      <w:r w:rsidRPr="00D836B7">
        <w:rPr>
          <w:rStyle w:val="StyleUnderline"/>
        </w:rPr>
        <w:t>encouraging</w:t>
      </w:r>
      <w:r w:rsidRPr="00BC21C8">
        <w:rPr>
          <w:sz w:val="16"/>
        </w:rPr>
        <w:t xml:space="preserve"> and is expected to give the much-needed push to the sector and unlock pending investments,” said Ashish Khanna, lead energy specialist at the Bank. According to a recent Bloomberg News Energy Finance report, $5.</w:t>
      </w:r>
      <w:r w:rsidRPr="00D836B7">
        <w:rPr>
          <w:rStyle w:val="StyleUnderline"/>
        </w:rPr>
        <w:t>1 trillion will be invested in RENEWABLE ENERGY SOURCES by 2030.</w:t>
      </w:r>
      <w:r w:rsidRPr="00BC21C8">
        <w:rPr>
          <w:sz w:val="16"/>
        </w:rPr>
        <w:t xml:space="preserve"> Out of 5,000 gigawatts of power generation capacity to be added worldwide by 2030, renewable power will account for 4,000 gigawatts.</w:t>
      </w:r>
    </w:p>
    <w:p w:rsidR="00586913" w:rsidRPr="00D241DD" w:rsidRDefault="00586913" w:rsidP="00586913">
      <w:pPr>
        <w:spacing w:after="0"/>
        <w:rPr>
          <w:sz w:val="16"/>
        </w:rPr>
      </w:pPr>
    </w:p>
    <w:p w:rsidR="00586913" w:rsidRDefault="00586913" w:rsidP="00586913">
      <w:pPr>
        <w:pStyle w:val="Heading4"/>
      </w:pPr>
      <w:r>
        <w:t xml:space="preserve">Higher investment in renewables than fossil fuels </w:t>
      </w:r>
    </w:p>
    <w:p w:rsidR="00586913" w:rsidRPr="00B30E38" w:rsidRDefault="00586913" w:rsidP="00586913">
      <w:pPr>
        <w:spacing w:after="0" w:line="240" w:lineRule="auto"/>
        <w:rPr>
          <w:rStyle w:val="Style13ptBold"/>
        </w:rPr>
      </w:pPr>
      <w:r w:rsidRPr="00B30E38">
        <w:rPr>
          <w:rStyle w:val="Style13ptBold"/>
        </w:rPr>
        <w:t xml:space="preserve">Howell 7/7 </w:t>
      </w:r>
      <w:r w:rsidRPr="00B30E38">
        <w:rPr>
          <w:rStyle w:val="Style13ptBold"/>
          <w:sz w:val="16"/>
        </w:rPr>
        <w:t>(</w:t>
      </w:r>
      <w:r w:rsidRPr="00586913">
        <w:t xml:space="preserve">John Howell – co-founder and editorial director of 3BL media, July 7, 2014, 3BL Media, $5.1 Trillion to be Invested in Renewable Energy by 2030 - The Minute, </w:t>
      </w:r>
      <w:hyperlink r:id="rId118" w:history="1">
        <w:r w:rsidRPr="00586913">
          <w:rPr>
            <w:rStyle w:val="Hyperlink"/>
          </w:rPr>
          <w:t>http://3blmedia.com/News/51-Trillion-be-Invested-Renewable-Energy-2030-Minute</w:t>
        </w:r>
      </w:hyperlink>
      <w:r w:rsidRPr="00586913">
        <w:t>) //JS</w:t>
      </w:r>
      <w:r w:rsidRPr="00B30E38">
        <w:rPr>
          <w:rStyle w:val="Style13ptBold"/>
          <w:sz w:val="16"/>
        </w:rPr>
        <w:t xml:space="preserve"> </w:t>
      </w:r>
    </w:p>
    <w:p w:rsidR="00586913" w:rsidRPr="00BC21C8" w:rsidRDefault="00586913" w:rsidP="00586913">
      <w:pPr>
        <w:spacing w:after="0" w:line="240" w:lineRule="auto"/>
        <w:rPr>
          <w:sz w:val="16"/>
        </w:rPr>
      </w:pPr>
      <w:r w:rsidRPr="00D836B7">
        <w:rPr>
          <w:rStyle w:val="StyleUnderline"/>
        </w:rPr>
        <w:t>$5.1 trillion dollars</w:t>
      </w:r>
      <w:r w:rsidRPr="00BC21C8">
        <w:rPr>
          <w:sz w:val="16"/>
        </w:rPr>
        <w:t xml:space="preserve"> is one very big number. It’s a figure </w:t>
      </w:r>
      <w:r w:rsidRPr="00D836B7">
        <w:rPr>
          <w:rStyle w:val="StyleUnderline"/>
        </w:rPr>
        <w:t>equal to just a little less than one-third of the U.S. economy’s annual GDP</w:t>
      </w:r>
      <w:r w:rsidRPr="00BC21C8">
        <w:rPr>
          <w:sz w:val="16"/>
        </w:rPr>
        <w:t xml:space="preserve">. $5.1 trillion is the amount that </w:t>
      </w:r>
      <w:r w:rsidRPr="00D836B7">
        <w:rPr>
          <w:rStyle w:val="StyleUnderline"/>
        </w:rPr>
        <w:t>will be invested by 2030 to build</w:t>
      </w:r>
      <w:r w:rsidRPr="00BC21C8">
        <w:rPr>
          <w:sz w:val="16"/>
        </w:rPr>
        <w:t xml:space="preserve"> new power plants that use </w:t>
      </w:r>
      <w:r w:rsidRPr="00D836B7">
        <w:rPr>
          <w:rStyle w:val="StyleUnderline"/>
        </w:rPr>
        <w:t>renewable energy</w:t>
      </w:r>
      <w:r w:rsidRPr="00BC21C8">
        <w:rPr>
          <w:sz w:val="16"/>
        </w:rPr>
        <w:t xml:space="preserve">, according to a Bloomberg News Energy Finance report. Out of 5,000 gigawatts of power generation capacity to be added worldwide by 2030, renewable power will account for 4,000 gigawatts—nearly 80 percent of all new capacity. </w:t>
      </w:r>
      <w:r w:rsidRPr="00D836B7">
        <w:rPr>
          <w:rStyle w:val="StyleUnderline"/>
        </w:rPr>
        <w:t>The leading tech</w:t>
      </w:r>
      <w:r w:rsidRPr="00BC21C8">
        <w:rPr>
          <w:sz w:val="16"/>
        </w:rPr>
        <w:t xml:space="preserve">nology in these new clean energy installations </w:t>
      </w:r>
      <w:r w:rsidRPr="00D836B7">
        <w:rPr>
          <w:rStyle w:val="StyleUnderline"/>
        </w:rPr>
        <w:t>will be solar power</w:t>
      </w:r>
      <w:r w:rsidRPr="00BC21C8">
        <w:rPr>
          <w:sz w:val="16"/>
        </w:rPr>
        <w:t xml:space="preserve">, say the Bloomberg analysts. They predict that solar will be economically competitive with other power sources by 2020. Falling prices for SOLAR CELLS are making this power source a profitable business that doesn’t depend on subsidies for support. </w:t>
      </w:r>
      <w:r w:rsidRPr="00D836B7">
        <w:rPr>
          <w:rStyle w:val="StyleUnderline"/>
        </w:rPr>
        <w:t xml:space="preserve">Decreasing prices for WIND TURBINES are also driving the growth of wind power. </w:t>
      </w:r>
      <w:r w:rsidRPr="00BC21C8">
        <w:rPr>
          <w:sz w:val="16"/>
        </w:rPr>
        <w:t xml:space="preserve">Solar and wind power’s combined </w:t>
      </w:r>
      <w:r w:rsidRPr="00D836B7">
        <w:rPr>
          <w:rStyle w:val="StyleUnderline"/>
        </w:rPr>
        <w:t>share of global generation will rise to 16 percent of the world’s total by 2030</w:t>
      </w:r>
      <w:r w:rsidRPr="00D836B7">
        <w:rPr>
          <w:rStyle w:val="Emphasis"/>
        </w:rPr>
        <w:t xml:space="preserve">, </w:t>
      </w:r>
      <w:r w:rsidRPr="00D836B7">
        <w:rPr>
          <w:rStyle w:val="StyleUnderline"/>
        </w:rPr>
        <w:t>up from its current 3</w:t>
      </w:r>
      <w:r w:rsidRPr="00BC21C8">
        <w:rPr>
          <w:sz w:val="16"/>
        </w:rPr>
        <w:t xml:space="preserve"> percent, predicts the Bloomberg forecast. And the </w:t>
      </w:r>
      <w:r w:rsidRPr="00D836B7">
        <w:rPr>
          <w:rStyle w:val="StyleUnderline"/>
        </w:rPr>
        <w:t>report notes that this growth is taking place despite the downsizing of incentives for renewable energy from the U.S.</w:t>
      </w:r>
      <w:r w:rsidRPr="00BC21C8">
        <w:rPr>
          <w:sz w:val="16"/>
        </w:rPr>
        <w:t xml:space="preserve"> and German </w:t>
      </w:r>
      <w:r w:rsidRPr="00D836B7">
        <w:rPr>
          <w:rStyle w:val="StyleUnderline"/>
        </w:rPr>
        <w:t>government</w:t>
      </w:r>
      <w:r w:rsidRPr="00BC21C8">
        <w:rPr>
          <w:sz w:val="16"/>
        </w:rPr>
        <w:t>s. Since 2011</w:t>
      </w:r>
      <w:r w:rsidRPr="00D836B7">
        <w:rPr>
          <w:rStyle w:val="StyleUnderline"/>
        </w:rPr>
        <w:t>, annual investment in renewable energy technologies has totaled more than the dollars invested in fossil fuel</w:t>
      </w:r>
      <w:r w:rsidRPr="00BC21C8">
        <w:rPr>
          <w:sz w:val="16"/>
        </w:rPr>
        <w:t xml:space="preserve"> power generation. This upward trend for clean energy shows every sign of continuing to rise.</w:t>
      </w:r>
    </w:p>
    <w:p w:rsidR="00586913" w:rsidRPr="00D13E90" w:rsidRDefault="00586913" w:rsidP="00586913">
      <w:pPr>
        <w:pStyle w:val="Heading4"/>
      </w:pPr>
      <w:r w:rsidRPr="00D13E90">
        <w:t xml:space="preserve">Investment increasing now – most recent evidence </w:t>
      </w:r>
    </w:p>
    <w:p w:rsidR="00586913" w:rsidRPr="00D13E90" w:rsidRDefault="00586913" w:rsidP="00586913">
      <w:pPr>
        <w:spacing w:after="0"/>
        <w:rPr>
          <w:sz w:val="16"/>
        </w:rPr>
      </w:pPr>
      <w:r w:rsidRPr="00D13E90">
        <w:rPr>
          <w:b/>
        </w:rPr>
        <w:t xml:space="preserve">Renewable Energy Focus 7/16 </w:t>
      </w:r>
      <w:r w:rsidRPr="00D13E90">
        <w:rPr>
          <w:sz w:val="16"/>
        </w:rPr>
        <w:t xml:space="preserve">(Renewable Energy Focus, July 16, 2014, “Report: New clean energy investment climbs to five-quarter high”, </w:t>
      </w:r>
      <w:hyperlink r:id="rId119" w:history="1">
        <w:r w:rsidRPr="00D13E90">
          <w:rPr>
            <w:rStyle w:val="Hyperlink"/>
            <w:sz w:val="16"/>
          </w:rPr>
          <w:t>http://www.renewableenergyfocus.com/view/39321/report-new-clean-energy-investment-climbs-to-five-quarter-high/</w:t>
        </w:r>
      </w:hyperlink>
      <w:r w:rsidRPr="00D13E90">
        <w:rPr>
          <w:sz w:val="16"/>
        </w:rPr>
        <w:t xml:space="preserve">) //JS </w:t>
      </w:r>
    </w:p>
    <w:p w:rsidR="00586913" w:rsidRPr="00BC21C8" w:rsidRDefault="00586913" w:rsidP="00586913">
      <w:pPr>
        <w:spacing w:after="0"/>
        <w:rPr>
          <w:sz w:val="16"/>
        </w:rPr>
      </w:pPr>
      <w:r w:rsidRPr="00D13E90">
        <w:rPr>
          <w:rStyle w:val="StyleUnderline"/>
        </w:rPr>
        <w:t>Renewable energy project</w:t>
      </w:r>
      <w:r w:rsidRPr="00BC21C8">
        <w:rPr>
          <w:sz w:val="16"/>
        </w:rPr>
        <w:t xml:space="preserve"> finance </w:t>
      </w:r>
      <w:r w:rsidRPr="00D13E90">
        <w:rPr>
          <w:rStyle w:val="StyleUnderline"/>
        </w:rPr>
        <w:t>reaches $40.1 billion</w:t>
      </w:r>
      <w:r w:rsidRPr="00BC21C8">
        <w:rPr>
          <w:sz w:val="16"/>
        </w:rPr>
        <w:t xml:space="preserve">, newly released statistics shows According to CLEAN ENERGY Pipeline, the online financial news and data service dedicated to the clean energy sector, </w:t>
      </w:r>
      <w:r w:rsidRPr="00D13E90">
        <w:rPr>
          <w:rStyle w:val="StyleUnderline"/>
        </w:rPr>
        <w:t>new investment in the global clean energy sector totalled $66.2 billion</w:t>
      </w:r>
      <w:r w:rsidRPr="00BC21C8">
        <w:rPr>
          <w:sz w:val="16"/>
        </w:rPr>
        <w:t xml:space="preserve"> in the second quarter of 2014. That </w:t>
      </w:r>
      <w:r w:rsidRPr="00D13E90">
        <w:rPr>
          <w:rStyle w:val="StyleUnderline"/>
        </w:rPr>
        <w:t>represents an 8% increase</w:t>
      </w:r>
      <w:r w:rsidRPr="00BC21C8">
        <w:rPr>
          <w:sz w:val="16"/>
        </w:rPr>
        <w:t xml:space="preserve"> on the $61.2 billion invested </w:t>
      </w:r>
      <w:r w:rsidRPr="00D13E90">
        <w:rPr>
          <w:rStyle w:val="StyleUnderline"/>
        </w:rPr>
        <w:t>during the corresponding period in 2013.</w:t>
      </w:r>
      <w:r w:rsidRPr="00BC21C8">
        <w:rPr>
          <w:sz w:val="16"/>
        </w:rPr>
        <w:t xml:space="preserve"> </w:t>
      </w:r>
      <w:r w:rsidRPr="00D13E90">
        <w:rPr>
          <w:rStyle w:val="StyleUnderline"/>
        </w:rPr>
        <w:t>Clean energy project finance totalled $40.1 billion in 2Q14, a 4% uptick</w:t>
      </w:r>
      <w:r w:rsidRPr="00BC21C8">
        <w:rPr>
          <w:sz w:val="16"/>
        </w:rPr>
        <w:t xml:space="preserve"> on the $38.5 billion invested in 1Q14 </w:t>
      </w:r>
      <w:r w:rsidRPr="00D13E90">
        <w:rPr>
          <w:rStyle w:val="StyleUnderline"/>
        </w:rPr>
        <w:t>and a 12% increase on</w:t>
      </w:r>
      <w:r w:rsidRPr="00BC21C8">
        <w:rPr>
          <w:sz w:val="16"/>
        </w:rPr>
        <w:t xml:space="preserve"> the $35.8 billion </w:t>
      </w:r>
      <w:r w:rsidRPr="00D13E90">
        <w:rPr>
          <w:rStyle w:val="StyleUnderline"/>
        </w:rPr>
        <w:t>invested during the corresponding quarter in 2013</w:t>
      </w:r>
      <w:r w:rsidRPr="00BC21C8">
        <w:rPr>
          <w:sz w:val="16"/>
        </w:rPr>
        <w:t xml:space="preserve">. In fact project finance recorded a five-quarter high in 2Q14. Investment in 2Q14 was boosted by the Eur2.8 billion ($3.8 billion) project finance deal structured for the 600 MW Gemini offshore wind farm in the Netherlands. The deal, which is the largest ever non-recourse project finance transaction for a single asset tracked by Clean Energy Pipeline, accounted for 9% of all project finance investment globally in 2Q14. Investment in 2Q14 was also bolstered due to a surge in onshore wind investment – onshore wind project finance totalled $18.0 billion in 2Q14, a significant increase on 1Q14 ($13.7 billion) and 2Q13 ($13.8 billion). The volume of onshore wind financing was particularly high due to a series of large deals in emerging markets. “It is perhaps a little early to make predictions, but based on investment levels during the first six months of 2014 last year’s total looks like it will be eclipsed,” said Douglas Lloyd, CEO of Clean Energy Pipeline. “This is very positive news given that total clean energy investment posted annual year-on-year declines in both 2012 and 2013.” Steals and deals Notable deals include the 300 MW Aysha wind farm in Ethiopia, which secured a $1.3 billion loan from various banks and financial institutions including Deutsche Bank, Credit Suisse, JP Morgan and Barclays in May 2014; and Fisterra Energy, which closed a $650 million project FINANCE deal for the 252 MW Ventika wind farm in Mexico in April 2014. According to CLEAN ENERGY Pipeline, renewable power companies raised $5.3 billion on the public markets globally in 2Q14 through a mixture of IPOs, secondaries and convertible notes, in line with the $5.4 billion raised in 1Q14 and 25% above the $4.3 billion secured during the corresponding quarter in 2013. Notably, the number of public markets listings hit 30 in 2Q14, a three-year high. The surge was a direct result of continued YieldCo fundraising activity. YieldCos secured $2.1 billion on the public markets in 2Q14 from three new YieldCo IPOs and two secondary YieldCo offerings. </w:t>
      </w:r>
      <w:r w:rsidRPr="00D13E90">
        <w:rPr>
          <w:rStyle w:val="StyleUnderline"/>
        </w:rPr>
        <w:t>In the US</w:t>
      </w:r>
      <w:r w:rsidRPr="00BC21C8">
        <w:rPr>
          <w:sz w:val="16"/>
        </w:rPr>
        <w:t xml:space="preserve">, </w:t>
      </w:r>
      <w:r w:rsidRPr="00D13E90">
        <w:rPr>
          <w:rStyle w:val="StyleUnderline"/>
        </w:rPr>
        <w:t>Abengoa Yield</w:t>
      </w:r>
      <w:r w:rsidRPr="00BC21C8">
        <w:rPr>
          <w:sz w:val="16"/>
        </w:rPr>
        <w:t xml:space="preserve">, the YieldCo subsidiary of Abengoa, </w:t>
      </w:r>
      <w:r w:rsidRPr="00D13E90">
        <w:rPr>
          <w:rStyle w:val="StyleUnderline"/>
        </w:rPr>
        <w:t>secured $829 million via an IPO on NASDAQ while NextEra Energy Partners, the YieldCo vehicle of NextEra Energy, raised $467 million through an IPO on the New York Stock Exchange</w:t>
      </w:r>
      <w:r w:rsidRPr="00BC21C8">
        <w:rPr>
          <w:sz w:val="16"/>
        </w:rPr>
        <w:t xml:space="preserve">. In the UK, YieldCo fund NextEnergy SOLAR Fund secured $118 million through an IPO on the London Stock Exchange. </w:t>
      </w:r>
    </w:p>
    <w:p w:rsidR="00586913" w:rsidRDefault="00586913" w:rsidP="00586913">
      <w:pPr>
        <w:pStyle w:val="Heading3"/>
      </w:pPr>
      <w:r>
        <w:t>UQ – Renewables Investment Up – Wind</w:t>
      </w:r>
    </w:p>
    <w:p w:rsidR="00586913" w:rsidRPr="00D13E90" w:rsidRDefault="00586913" w:rsidP="00586913">
      <w:pPr>
        <w:pStyle w:val="Heading4"/>
      </w:pPr>
      <w:r w:rsidRPr="00D13E90">
        <w:t xml:space="preserve">Wind investment on the rise now </w:t>
      </w:r>
    </w:p>
    <w:p w:rsidR="00586913" w:rsidRPr="00D13E90" w:rsidRDefault="00586913" w:rsidP="00586913">
      <w:pPr>
        <w:spacing w:after="0"/>
        <w:rPr>
          <w:bCs/>
          <w:sz w:val="14"/>
        </w:rPr>
      </w:pPr>
      <w:r w:rsidRPr="00D13E90">
        <w:rPr>
          <w:b/>
          <w:bCs/>
        </w:rPr>
        <w:t xml:space="preserve">Downing 7/16 </w:t>
      </w:r>
      <w:r w:rsidRPr="00D13E90">
        <w:rPr>
          <w:bCs/>
          <w:sz w:val="16"/>
        </w:rPr>
        <w:t>(</w:t>
      </w:r>
      <w:r w:rsidRPr="00D13E90">
        <w:rPr>
          <w:bCs/>
          <w:sz w:val="14"/>
        </w:rPr>
        <w:t xml:space="preserve">Louise Downing, July 16, 2014, The Sydney Morning Herald – Business Day, “Offshore wind deal boosts clean energy investment to $A68 billion”,  </w:t>
      </w:r>
      <w:hyperlink r:id="rId120" w:history="1">
        <w:r w:rsidRPr="00D13E90">
          <w:rPr>
            <w:rStyle w:val="Hyperlink"/>
            <w:sz w:val="14"/>
          </w:rPr>
          <w:t>http://www.smh.com.au/business/carbon-economy/offshore-wind-deal-boosts-clean-energy-investment-to-a68-billion-20140716-zthb4.html</w:t>
        </w:r>
      </w:hyperlink>
      <w:r w:rsidRPr="00D13E90">
        <w:rPr>
          <w:bCs/>
          <w:sz w:val="14"/>
        </w:rPr>
        <w:t xml:space="preserve">) //JS </w:t>
      </w:r>
    </w:p>
    <w:p w:rsidR="00586913" w:rsidRPr="00BC21C8" w:rsidRDefault="00586913" w:rsidP="00586913">
      <w:pPr>
        <w:spacing w:after="0"/>
        <w:rPr>
          <w:sz w:val="16"/>
        </w:rPr>
      </w:pPr>
      <w:r w:rsidRPr="006A345D">
        <w:rPr>
          <w:rStyle w:val="StyleUnderline"/>
        </w:rPr>
        <w:t xml:space="preserve">Global investment in CLEAN ENERGY increased </w:t>
      </w:r>
      <w:r w:rsidRPr="00BC21C8">
        <w:rPr>
          <w:sz w:val="16"/>
        </w:rPr>
        <w:t xml:space="preserve">to $US63.6 billion ($A68 billion) </w:t>
      </w:r>
      <w:r w:rsidRPr="006A345D">
        <w:rPr>
          <w:rStyle w:val="StyleUnderline"/>
        </w:rPr>
        <w:t>in the second quarter</w:t>
      </w:r>
      <w:r w:rsidRPr="002D3254">
        <w:rPr>
          <w:rStyle w:val="StyleUnderline"/>
        </w:rPr>
        <w:t>, boosted by the biggest deal in the industry's history</w:t>
      </w:r>
      <w:r w:rsidRPr="00BC21C8">
        <w:rPr>
          <w:sz w:val="16"/>
        </w:rPr>
        <w:t xml:space="preserve">, Bloomberg New Energy Finance said. Financing swelled 9 per cent from a year earlier, and 33 per cent from the first quarter, the London-based research company said today in an e-mailed statement. The main driver was the $US3.8 billion backing of a 600-megawatt offshore wind farm off the coast of the Netherlands. </w:t>
      </w:r>
      <w:r w:rsidRPr="002D3254">
        <w:rPr>
          <w:rStyle w:val="StyleUnderline"/>
        </w:rPr>
        <w:t>The increase marks a reversal after investments declined MORE than 20 per cent</w:t>
      </w:r>
      <w:r w:rsidRPr="00BC21C8">
        <w:rPr>
          <w:sz w:val="16"/>
        </w:rPr>
        <w:t xml:space="preserve"> from a 2011 peak, Michael Liebreich, chairman of BNEF's advisory board, said in the statement. "The new investment upswing is broad-based, with activity rising across wind and solar, large-scale and small-scale projects, and covering most of the big markets," he said. </w:t>
      </w:r>
      <w:r w:rsidRPr="002D3254">
        <w:rPr>
          <w:rStyle w:val="StyleUnderline"/>
        </w:rPr>
        <w:t>"The industry is gathering momentum once again."</w:t>
      </w:r>
      <w:r w:rsidRPr="00BC21C8">
        <w:rPr>
          <w:sz w:val="16"/>
        </w:rPr>
        <w:t xml:space="preserve"> Financing for rooftop and small-scale solar rose 41 per cent to $US21.2 billion from a year earlier. </w:t>
      </w:r>
      <w:r w:rsidRPr="002D3254">
        <w:rPr>
          <w:rStyle w:val="StyleUnderline"/>
        </w:rPr>
        <w:t xml:space="preserve">Venture capital and private equity investment in clean ENERGY COMPANIES rose 36 per cent </w:t>
      </w:r>
      <w:r w:rsidRPr="00BC21C8">
        <w:rPr>
          <w:sz w:val="16"/>
        </w:rPr>
        <w:t xml:space="preserve">to $US1.6 billion. Chinese investors accounted for $US19.3 billion, up 16 per cent. The US invested $US10.6 billion and Europe invested $US14 billion. </w:t>
      </w:r>
    </w:p>
    <w:p w:rsidR="00586913" w:rsidRDefault="00586913" w:rsidP="00586913">
      <w:pPr>
        <w:spacing w:after="0"/>
      </w:pPr>
    </w:p>
    <w:p w:rsidR="00586913" w:rsidRDefault="00586913" w:rsidP="00586913">
      <w:pPr>
        <w:pStyle w:val="Heading4"/>
      </w:pPr>
      <w:r>
        <w:t xml:space="preserve">Microsoft investment proves private support </w:t>
      </w:r>
    </w:p>
    <w:p w:rsidR="00586913" w:rsidRPr="00586913" w:rsidRDefault="00586913" w:rsidP="00586913">
      <w:pPr>
        <w:spacing w:after="0"/>
      </w:pPr>
      <w:r>
        <w:rPr>
          <w:rStyle w:val="Style13ptBold"/>
        </w:rPr>
        <w:t xml:space="preserve">Ballard 7/15 </w:t>
      </w:r>
      <w:r w:rsidRPr="00586913">
        <w:t xml:space="preserve">(Barclay Ballard – major in English Literature, July 15, 2014, ITPro Portal, “Microsoft goes green with largest wind energy investment so far”, </w:t>
      </w:r>
      <w:hyperlink r:id="rId121" w:history="1">
        <w:r w:rsidRPr="00586913">
          <w:rPr>
            <w:rStyle w:val="Hyperlink"/>
          </w:rPr>
          <w:t>http://www.itproportal.com/2014/07/15/microsoft-goes-green-with-largest-wind-energy-investment-so-far/?utm_medium=feed&amp;utm_campaign=Feed%3A+itproportal%2Frss+(Latest+ITProPortal+News)&amp;utm_source=feedburner</w:t>
        </w:r>
      </w:hyperlink>
      <w:r w:rsidRPr="00586913">
        <w:t xml:space="preserve">) //JS </w:t>
      </w:r>
    </w:p>
    <w:p w:rsidR="00586913" w:rsidRPr="00BC21C8" w:rsidRDefault="00586913" w:rsidP="00586913">
      <w:pPr>
        <w:spacing w:after="0"/>
        <w:rPr>
          <w:sz w:val="16"/>
        </w:rPr>
      </w:pPr>
      <w:r w:rsidRPr="00A96E49">
        <w:rPr>
          <w:rStyle w:val="StyleUnderline"/>
        </w:rPr>
        <w:t xml:space="preserve">Microsoft has announced its </w:t>
      </w:r>
      <w:r w:rsidRPr="002D3254">
        <w:rPr>
          <w:rStyle w:val="StyleUnderline"/>
        </w:rPr>
        <w:t>"largest wind project to date" after committing to a 20-year power purchase</w:t>
      </w:r>
      <w:r w:rsidRPr="00BC21C8">
        <w:rPr>
          <w:sz w:val="16"/>
        </w:rPr>
        <w:t xml:space="preserve"> agreement (PPA) with a wind farm in Illinois. The investment follows a similar agreement signed last November with the Keechi Wind Project in Texas. Read more: Green networks: How</w:t>
      </w:r>
      <w:r w:rsidRPr="00A96E49">
        <w:rPr>
          <w:rStyle w:val="StyleUnderline"/>
        </w:rPr>
        <w:t xml:space="preserve"> implementing an energy-efficient business plan can </w:t>
      </w:r>
      <w:r w:rsidRPr="00BC21C8">
        <w:rPr>
          <w:sz w:val="16"/>
        </w:rPr>
        <w:t>help</w:t>
      </w:r>
      <w:r w:rsidRPr="00A96E49">
        <w:rPr>
          <w:rStyle w:val="StyleUnderline"/>
        </w:rPr>
        <w:t xml:space="preserve"> reduce IT costs The deal will see the company purchase roughly 675</w:t>
      </w:r>
      <w:r w:rsidRPr="00BC21C8">
        <w:rPr>
          <w:sz w:val="16"/>
        </w:rPr>
        <w:t xml:space="preserve">,000MWh of </w:t>
      </w:r>
      <w:r w:rsidRPr="00F60628">
        <w:rPr>
          <w:rStyle w:val="StyleUnderline"/>
        </w:rPr>
        <w:t>renewable energy</w:t>
      </w:r>
      <w:r w:rsidRPr="00BC21C8">
        <w:rPr>
          <w:sz w:val="16"/>
        </w:rPr>
        <w:t xml:space="preserve"> annually from the Pilot Hill Wind Project, equivalent to the power needs of 70,000 homes in Illinois. Robert Bernard, Microsoft's chief environmental strategist said, "</w:t>
      </w:r>
      <w:r w:rsidRPr="00F60628">
        <w:rPr>
          <w:rStyle w:val="StyleUnderline"/>
        </w:rPr>
        <w:t>By purchasing wind, we will reduce the overall amount of</w:t>
      </w:r>
      <w:r w:rsidRPr="00BC21C8">
        <w:rPr>
          <w:sz w:val="16"/>
        </w:rPr>
        <w:t xml:space="preserve"> emissions associated with operating Microsoft facilities </w:t>
      </w:r>
      <w:r w:rsidRPr="00F60628">
        <w:rPr>
          <w:rStyle w:val="StyleUnderline"/>
        </w:rPr>
        <w:t>and</w:t>
      </w:r>
      <w:r w:rsidRPr="00BC21C8">
        <w:rPr>
          <w:sz w:val="16"/>
        </w:rPr>
        <w:t xml:space="preserve"> hopefully </w:t>
      </w:r>
      <w:r w:rsidRPr="00F60628">
        <w:rPr>
          <w:rStyle w:val="StyleUnderline"/>
        </w:rPr>
        <w:t>spur</w:t>
      </w:r>
      <w:r w:rsidRPr="00BC21C8">
        <w:rPr>
          <w:sz w:val="16"/>
        </w:rPr>
        <w:t xml:space="preserve"> additional </w:t>
      </w:r>
      <w:r w:rsidRPr="00F60628">
        <w:rPr>
          <w:rStyle w:val="StyleUnderline"/>
        </w:rPr>
        <w:t>investment in renewable energy</w:t>
      </w:r>
      <w:r w:rsidRPr="00BC21C8">
        <w:rPr>
          <w:sz w:val="16"/>
        </w:rPr>
        <w:t xml:space="preserve">. Because the Chicago datacenter draws power from the Illinois power grid, projects like Pilot Hill help provide a non-polluting source of energy that displaces greenhouse gas emissions from conventional power." </w:t>
      </w:r>
      <w:r w:rsidRPr="00F60628">
        <w:rPr>
          <w:rStyle w:val="StyleUnderline"/>
        </w:rPr>
        <w:t>The project has already entered the construction phase</w:t>
      </w:r>
      <w:r w:rsidRPr="00BC21C8">
        <w:rPr>
          <w:sz w:val="16"/>
        </w:rPr>
        <w:t xml:space="preserve"> and should be delivering energy in 2015. In his blog post, Bernard added, "The Pilot Hill Wind Project is another major step to continue our drive to reduce our environmental footprint and to be carbon neutral." David Pomerantz, the senior energy campaigner at Greenpeace, has also welcomed the news. "Microsoft's wind energy purchase shows that it intends to compete in the race among cloud computing companies to power their operations with renewable energy," he said. Read more: How the cloud supports green IT computing </w:t>
      </w:r>
      <w:r w:rsidRPr="000E04E1">
        <w:rPr>
          <w:rStyle w:val="StyleUnderline"/>
        </w:rPr>
        <w:t>The project emerges hot on the heels of Apple's own announcement that it will be investing $55 million into</w:t>
      </w:r>
      <w:r w:rsidRPr="00BC21C8">
        <w:rPr>
          <w:sz w:val="16"/>
        </w:rPr>
        <w:t xml:space="preserve"> a 100 acre </w:t>
      </w:r>
      <w:r w:rsidRPr="000E04E1">
        <w:rPr>
          <w:rStyle w:val="StyleUnderline"/>
        </w:rPr>
        <w:t>solar</w:t>
      </w:r>
      <w:r w:rsidRPr="00BC21C8">
        <w:rPr>
          <w:sz w:val="16"/>
        </w:rPr>
        <w:t xml:space="preserve"> farm in North Carolina to fuel its iCloud services. Amazon CEO Jeff Bezos has been criticised by Greenpeace, however, for not encouraging the firm to support its own renewable energy projects.</w:t>
      </w:r>
    </w:p>
    <w:p w:rsidR="00586913" w:rsidRPr="00586913" w:rsidRDefault="00586913" w:rsidP="00586913"/>
    <w:p w:rsidR="009363EC" w:rsidRDefault="00DB0B88" w:rsidP="009363EC">
      <w:pPr>
        <w:pStyle w:val="Heading2"/>
      </w:pPr>
      <w:r>
        <w:t>Link</w:t>
      </w:r>
    </w:p>
    <w:p w:rsidR="009363EC" w:rsidRDefault="00DB0B88" w:rsidP="009363EC">
      <w:pPr>
        <w:pStyle w:val="Heading3"/>
      </w:pPr>
      <w:r>
        <w:t xml:space="preserve">Link –  </w:t>
      </w:r>
      <w:r w:rsidR="00BB0582">
        <w:t xml:space="preserve">Funding </w:t>
      </w:r>
      <w:r>
        <w:t>Trade-O</w:t>
      </w:r>
      <w:r w:rsidR="009363EC">
        <w:t>ff</w:t>
      </w:r>
    </w:p>
    <w:p w:rsidR="009363EC" w:rsidRDefault="009363EC" w:rsidP="009363EC">
      <w:pPr>
        <w:pStyle w:val="Heading4"/>
      </w:pPr>
      <w:r>
        <w:t>Oil trades off with renewables and causes extinction</w:t>
      </w:r>
    </w:p>
    <w:p w:rsidR="009363EC" w:rsidRDefault="009363EC" w:rsidP="009363EC">
      <w:r>
        <w:t xml:space="preserve">Jayni </w:t>
      </w:r>
      <w:r w:rsidRPr="00D20105">
        <w:rPr>
          <w:rStyle w:val="Style13ptBold"/>
        </w:rPr>
        <w:t>Hein</w:t>
      </w:r>
      <w:r>
        <w:t xml:space="preserve"> - executive director for the Center for Law, Energy &amp; the Environment at Berkeley Law, cites the IPCC (Intergovernmental Panel on Climate Change) annual climate change report; </w:t>
      </w:r>
      <w:r w:rsidRPr="00D20105">
        <w:rPr>
          <w:rStyle w:val="Style13ptBold"/>
        </w:rPr>
        <w:t>4/16</w:t>
      </w:r>
      <w:r>
        <w:t>/14; Legal Planet; “IPCC Report Highlights Need for Rapid Shift to Renewable Energy; Delay Will be Costly”; http://legal-planet.org/2014/04/16/ipcc-report-highlights-need-for-rapid-shift-to-renewable-energy-delay-will-be-costly/</w:t>
      </w:r>
    </w:p>
    <w:p w:rsidR="009363EC" w:rsidRPr="00BC21C8" w:rsidRDefault="009363EC" w:rsidP="009363EC">
      <w:pPr>
        <w:rPr>
          <w:sz w:val="16"/>
        </w:rPr>
      </w:pPr>
      <w:r w:rsidRPr="00D20105">
        <w:rPr>
          <w:rStyle w:val="StyleUnderline"/>
        </w:rPr>
        <w:t>We’re currently on pace for between a 3.7°C and 4.8°C rise in average temperature by the end of the century</w:t>
      </w:r>
      <w:r w:rsidRPr="00BC21C8">
        <w:rPr>
          <w:sz w:val="16"/>
        </w:rPr>
        <w:t xml:space="preserve">. </w:t>
      </w:r>
      <w:r w:rsidRPr="00D20105">
        <w:rPr>
          <w:rStyle w:val="StyleUnderline"/>
        </w:rPr>
        <w:t>This could lead to “substantial species extinctions” and “large risks to global and regional food security,”</w:t>
      </w:r>
      <w:r w:rsidRPr="00BC21C8">
        <w:rPr>
          <w:sz w:val="16"/>
        </w:rPr>
        <w:t xml:space="preserve"> </w:t>
      </w:r>
      <w:r w:rsidRPr="00D20105">
        <w:rPr>
          <w:rStyle w:val="StyleUnderline"/>
        </w:rPr>
        <w:t>among other grave</w:t>
      </w:r>
      <w:r w:rsidRPr="00BC21C8">
        <w:rPr>
          <w:sz w:val="16"/>
        </w:rPr>
        <w:t xml:space="preserve"> </w:t>
      </w:r>
      <w:r w:rsidRPr="00D20105">
        <w:rPr>
          <w:rStyle w:val="StyleUnderline"/>
        </w:rPr>
        <w:t>health, environmental and economic impacts</w:t>
      </w:r>
      <w:r w:rsidRPr="00BC21C8">
        <w:rPr>
          <w:sz w:val="16"/>
        </w:rPr>
        <w:t xml:space="preserve">. According to the World Bank, “there is no certainty that adaptation to a 4°C world is possible.” </w:t>
      </w:r>
      <w:r w:rsidRPr="00D20105">
        <w:rPr>
          <w:rStyle w:val="StyleUnderline"/>
        </w:rPr>
        <w:t>Limiting</w:t>
      </w:r>
      <w:r w:rsidRPr="00BC21C8">
        <w:rPr>
          <w:sz w:val="16"/>
        </w:rPr>
        <w:t xml:space="preserve"> </w:t>
      </w:r>
      <w:r w:rsidRPr="00D20105">
        <w:rPr>
          <w:rStyle w:val="StyleUnderline"/>
        </w:rPr>
        <w:t xml:space="preserve">this to a 2°C rise, </w:t>
      </w:r>
      <w:r w:rsidRPr="00BC21C8">
        <w:rPr>
          <w:sz w:val="16"/>
        </w:rPr>
        <w:t>which</w:t>
      </w:r>
      <w:r w:rsidRPr="00D20105">
        <w:rPr>
          <w:rStyle w:val="StyleUnderline"/>
        </w:rPr>
        <w:t xml:space="preserve"> is recommended to avoid the most severe effects</w:t>
      </w:r>
      <w:r w:rsidRPr="00BC21C8">
        <w:rPr>
          <w:sz w:val="16"/>
        </w:rPr>
        <w:t xml:space="preserve">, will require “substantial cuts in anthropogenic GHG emissions through large-scale changes in energy systems and potentially land use.” A 2°C rise equates to atmospheric concentration levels of about 450 ppm CO2 equivalent by 2100. In the past decade, total anthropogenic GHG emissions were the highest in human history. Emissions from fossil fuel combustion and industrial processes contributed approximately 78% of the total GHG emission increase from 1970 to 2010. Significant Changes Are Needed in the Global Energy Mix The IPCC mitigation report offers a menu of potential options </w:t>
      </w:r>
      <w:r w:rsidRPr="00D20105">
        <w:rPr>
          <w:rStyle w:val="StyleUnderline"/>
        </w:rPr>
        <w:t>to stay within a 2°C rise</w:t>
      </w:r>
      <w:r w:rsidRPr="00BC21C8">
        <w:rPr>
          <w:sz w:val="16"/>
        </w:rPr>
        <w:t xml:space="preserve">, but all require global cooperation and immediate action. The report calls for substantial increases in the proportion of electricity generated from renewable sources. </w:t>
      </w:r>
      <w:r w:rsidRPr="00D20105">
        <w:rPr>
          <w:rStyle w:val="StyleUnderline"/>
        </w:rPr>
        <w:t xml:space="preserve">We will need </w:t>
      </w:r>
      <w:r w:rsidRPr="00BC21C8">
        <w:rPr>
          <w:sz w:val="16"/>
        </w:rPr>
        <w:t xml:space="preserve">to triple or quadruple the share of </w:t>
      </w:r>
      <w:r w:rsidRPr="00D20105">
        <w:rPr>
          <w:rStyle w:val="StyleUnderline"/>
        </w:rPr>
        <w:t>clean energy</w:t>
      </w:r>
      <w:r w:rsidRPr="00BC21C8">
        <w:rPr>
          <w:sz w:val="16"/>
        </w:rPr>
        <w:t xml:space="preserve"> that we currently use</w:t>
      </w:r>
      <w:r w:rsidRPr="00D20105">
        <w:rPr>
          <w:rStyle w:val="StyleUnderline"/>
        </w:rPr>
        <w:t>, which will require</w:t>
      </w:r>
      <w:r w:rsidRPr="00BC21C8">
        <w:rPr>
          <w:sz w:val="16"/>
        </w:rPr>
        <w:t xml:space="preserve"> technological advances, financial resources, and </w:t>
      </w:r>
      <w:r w:rsidRPr="00D20105">
        <w:rPr>
          <w:rStyle w:val="StyleUnderline"/>
        </w:rPr>
        <w:t>policy changes, such as shifting subsidies away from fossil fuels and towards renewables such as solar, wind and hydroelectric power.</w:t>
      </w:r>
      <w:r w:rsidRPr="00BC21C8">
        <w:rPr>
          <w:sz w:val="16"/>
        </w:rPr>
        <w:t xml:space="preserve"> The report also calls for increased levels of nuclear energy as a “mature low</w:t>
      </w:r>
      <w:r w:rsidRPr="00BC21C8">
        <w:rPr>
          <w:rFonts w:ascii="Cambria Math" w:hAnsi="Cambria Math" w:cs="Cambria Math"/>
          <w:sz w:val="16"/>
        </w:rPr>
        <w:t>‐</w:t>
      </w:r>
      <w:r w:rsidRPr="00BC21C8">
        <w:rPr>
          <w:sz w:val="16"/>
        </w:rPr>
        <w:t>GHG emission source of baseload power.”</w:t>
      </w:r>
    </w:p>
    <w:p w:rsidR="009363EC" w:rsidRPr="002E604A" w:rsidRDefault="009363EC" w:rsidP="009363EC">
      <w:pPr>
        <w:pStyle w:val="Heading4"/>
      </w:pPr>
      <w:r w:rsidRPr="002E604A">
        <w:t>Drilling doesn’t create jobs or help the economy</w:t>
      </w:r>
      <w:r>
        <w:t xml:space="preserve"> – trades off with renewable energy and any positive effects are temporary</w:t>
      </w:r>
    </w:p>
    <w:p w:rsidR="009363EC" w:rsidRDefault="009363EC" w:rsidP="009363EC">
      <w:r>
        <w:rPr>
          <w:rStyle w:val="Style13ptBold"/>
        </w:rPr>
        <w:t xml:space="preserve">Zipf </w:t>
      </w:r>
      <w:r w:rsidRPr="002A46FB">
        <w:rPr>
          <w:rStyle w:val="Style13ptBold"/>
        </w:rPr>
        <w:t>13</w:t>
      </w:r>
      <w:r>
        <w:t xml:space="preserve">. Cindy Zipf, </w:t>
      </w:r>
      <w:r w:rsidRPr="002A46FB">
        <w:t>executive director of Clean Ocean Action Inc</w:t>
      </w:r>
      <w:r>
        <w:t xml:space="preserve">. Wall Street Journal. April 14, 2013. </w:t>
      </w:r>
      <w:r w:rsidRPr="002A46FB">
        <w:t>Should the U.S. Expand Offshore Oil Drilling?</w:t>
      </w:r>
      <w:r>
        <w:t xml:space="preserve"> </w:t>
      </w:r>
      <w:r w:rsidRPr="002A46FB">
        <w:t>http://online.wsj.com/news/articles/SB10001424127887324020504578398610851042612</w:t>
      </w:r>
      <w:r>
        <w:t xml:space="preserve"> //NM</w:t>
      </w:r>
    </w:p>
    <w:p w:rsidR="009363EC" w:rsidRPr="00BC21C8" w:rsidRDefault="009363EC" w:rsidP="009363EC">
      <w:pPr>
        <w:rPr>
          <w:sz w:val="14"/>
        </w:rPr>
      </w:pPr>
      <w:r w:rsidRPr="00BC21C8">
        <w:rPr>
          <w:sz w:val="14"/>
        </w:rPr>
        <w:t xml:space="preserve">What would be our reward for knowingly taking these risks? </w:t>
      </w:r>
      <w:r w:rsidRPr="002E604A">
        <w:rPr>
          <w:rStyle w:val="StyleUnderline"/>
        </w:rPr>
        <w:t>Forget about lower gasoline prices. The U.S. Energy Information Administration estimates that if oil drilling was expanded in all the ocean areas of the lower 48 states, we would only see a three-cent reduction</w:t>
      </w:r>
      <w:r w:rsidRPr="00BC21C8">
        <w:rPr>
          <w:sz w:val="14"/>
        </w:rPr>
        <w:t xml:space="preserve"> </w:t>
      </w:r>
      <w:r w:rsidRPr="002E604A">
        <w:rPr>
          <w:rStyle w:val="StyleUnderline"/>
        </w:rPr>
        <w:t>in the price of a gallon of gasoline by 2030.</w:t>
      </w:r>
      <w:r w:rsidR="00BC21C8" w:rsidRPr="00BC21C8">
        <w:rPr>
          <w:sz w:val="12"/>
        </w:rPr>
        <w:t>¶</w:t>
      </w:r>
      <w:r w:rsidRPr="00BC21C8">
        <w:rPr>
          <w:sz w:val="14"/>
        </w:rPr>
        <w:t xml:space="preserve"> </w:t>
      </w:r>
      <w:r w:rsidRPr="002E604A">
        <w:rPr>
          <w:rStyle w:val="StyleUnderline"/>
        </w:rPr>
        <w:t>The promise of oil jobs boosting local economies is a hollow one.</w:t>
      </w:r>
      <w:r w:rsidRPr="00BC21C8">
        <w:rPr>
          <w:sz w:val="14"/>
        </w:rPr>
        <w:t xml:space="preserve"> </w:t>
      </w:r>
      <w:r w:rsidRPr="00FA4854">
        <w:rPr>
          <w:rStyle w:val="StyleUnderline"/>
        </w:rPr>
        <w:t>History is replete with examples</w:t>
      </w:r>
      <w:r w:rsidRPr="00BC21C8">
        <w:rPr>
          <w:sz w:val="14"/>
        </w:rPr>
        <w:t xml:space="preserve"> of energy companies coming into areas with supposedly struggling economies, claiming to be the solution. </w:t>
      </w:r>
      <w:r w:rsidRPr="002E604A">
        <w:rPr>
          <w:rStyle w:val="StyleUnderline"/>
        </w:rPr>
        <w:t>Once the extraction infrastructure is built or energy reservoirs are depleted, jobs vanish</w:t>
      </w:r>
      <w:r w:rsidRPr="00BC21C8">
        <w:rPr>
          <w:sz w:val="14"/>
        </w:rPr>
        <w:t xml:space="preserve">. This is beginning to play out in the Bakken oil fields in the Dakotas. </w:t>
      </w:r>
      <w:r w:rsidRPr="002E604A">
        <w:rPr>
          <w:rStyle w:val="StyleUnderline"/>
        </w:rPr>
        <w:t>Areas with already vibrant economies will also lo</w:t>
      </w:r>
      <w:r>
        <w:rPr>
          <w:rStyle w:val="StyleUnderline"/>
        </w:rPr>
        <w:t xml:space="preserve"> </w:t>
      </w:r>
      <w:r w:rsidRPr="002E604A">
        <w:rPr>
          <w:rStyle w:val="StyleUnderline"/>
        </w:rPr>
        <w:t>se when the pollution footprint of expanded oil and gas drilling crowds out clean ocean uses</w:t>
      </w:r>
      <w:r w:rsidRPr="00BC21C8">
        <w:rPr>
          <w:sz w:val="14"/>
        </w:rPr>
        <w:t>. Investments in renewable energy, efficiency and conservation will produce lasting employment and a higher standard of living throughout the economy without incurring the same risks.</w:t>
      </w:r>
      <w:r w:rsidR="00BC21C8" w:rsidRPr="00BC21C8">
        <w:rPr>
          <w:sz w:val="12"/>
        </w:rPr>
        <w:t>¶</w:t>
      </w:r>
      <w:r w:rsidRPr="00BC21C8">
        <w:rPr>
          <w:sz w:val="14"/>
        </w:rPr>
        <w:t xml:space="preserve"> </w:t>
      </w:r>
      <w:r w:rsidRPr="002E604A">
        <w:rPr>
          <w:rStyle w:val="StyleUnderline"/>
        </w:rPr>
        <w:t>Offshore drilling yields too little benefit at too great a cost to our coastal communities, their economies and the environment</w:t>
      </w:r>
      <w:r w:rsidRPr="00BC21C8">
        <w:rPr>
          <w:sz w:val="14"/>
        </w:rPr>
        <w:t>. Instead, we should be working to build a smarter energy future.</w:t>
      </w:r>
    </w:p>
    <w:p w:rsidR="009363EC" w:rsidRDefault="009363EC" w:rsidP="009363EC">
      <w:pPr>
        <w:pStyle w:val="Heading3"/>
      </w:pPr>
      <w:r>
        <w:t xml:space="preserve">Link </w:t>
      </w:r>
      <w:r w:rsidR="00BB0582">
        <w:t>–</w:t>
      </w:r>
      <w:r>
        <w:t xml:space="preserve"> </w:t>
      </w:r>
      <w:r w:rsidR="00BB0582">
        <w:t>Investment Chilling</w:t>
      </w:r>
    </w:p>
    <w:p w:rsidR="009363EC" w:rsidRDefault="009363EC" w:rsidP="009363EC">
      <w:pPr>
        <w:pStyle w:val="Heading4"/>
      </w:pPr>
      <w:r>
        <w:t xml:space="preserve">The plan </w:t>
      </w:r>
      <w:r w:rsidR="00DB0B88">
        <w:t>stalls</w:t>
      </w:r>
      <w:r>
        <w:t xml:space="preserve"> action on warming – breeds complacency </w:t>
      </w:r>
    </w:p>
    <w:p w:rsidR="009363EC" w:rsidRPr="00DC2065" w:rsidRDefault="009363EC" w:rsidP="009363EC">
      <w:r>
        <w:t xml:space="preserve">James </w:t>
      </w:r>
      <w:r w:rsidRPr="00DC2065">
        <w:rPr>
          <w:rStyle w:val="Style13ptBold"/>
        </w:rPr>
        <w:t>Stafford</w:t>
      </w:r>
      <w:r>
        <w:t xml:space="preserve"> </w:t>
      </w:r>
      <w:r w:rsidRPr="00DC2065">
        <w:rPr>
          <w:rStyle w:val="Style13ptBold"/>
        </w:rPr>
        <w:t>and</w:t>
      </w:r>
      <w:r>
        <w:t xml:space="preserve"> James </w:t>
      </w:r>
      <w:r w:rsidRPr="00DC2065">
        <w:rPr>
          <w:rStyle w:val="Style13ptBold"/>
        </w:rPr>
        <w:t>Kwak</w:t>
      </w:r>
      <w:r>
        <w:t xml:space="preserve"> 1/8/</w:t>
      </w:r>
      <w:r w:rsidRPr="00DC2065">
        <w:rPr>
          <w:rStyle w:val="Style13ptBold"/>
        </w:rPr>
        <w:t>13</w:t>
      </w:r>
      <w:r>
        <w:t xml:space="preserve"> (Albany Tribune, Stafford interviews Kwak who is an associate professor at the University of Connecticut School of Law, “The Political Implications Of America’s Oil And Gas Boom – James Kwak Interview” http://www.albanytribune.com/08012013-the-political-implications-of-americas-oil-and-gas-boom-james-kwak-interview/)</w:t>
      </w:r>
    </w:p>
    <w:p w:rsidR="009363EC" w:rsidRDefault="009363EC" w:rsidP="009363EC"/>
    <w:p w:rsidR="009363EC" w:rsidRPr="00BC21C8" w:rsidRDefault="009363EC" w:rsidP="009363EC">
      <w:pPr>
        <w:rPr>
          <w:sz w:val="16"/>
        </w:rPr>
      </w:pPr>
      <w:r w:rsidRPr="00BC21C8">
        <w:rPr>
          <w:sz w:val="16"/>
        </w:rPr>
        <w:t>James Stafford: What changes do you see happening to the domestic energy landscape in Obama’s second term?</w:t>
      </w:r>
      <w:r w:rsidR="00BC21C8" w:rsidRPr="00BC21C8">
        <w:rPr>
          <w:sz w:val="12"/>
        </w:rPr>
        <w:t>¶</w:t>
      </w:r>
      <w:r w:rsidRPr="00BC21C8">
        <w:rPr>
          <w:sz w:val="16"/>
        </w:rPr>
        <w:t xml:space="preserve"> James Kwak: </w:t>
      </w:r>
      <w:r w:rsidRPr="00DC2065">
        <w:rPr>
          <w:rStyle w:val="StyleUnderline"/>
        </w:rPr>
        <w:t>The biggest trend is</w:t>
      </w:r>
      <w:r w:rsidRPr="00BC21C8">
        <w:rPr>
          <w:sz w:val="16"/>
        </w:rPr>
        <w:t xml:space="preserve"> obviously </w:t>
      </w:r>
      <w:r w:rsidRPr="00DC2065">
        <w:rPr>
          <w:rStyle w:val="StyleUnderline"/>
        </w:rPr>
        <w:t>the</w:t>
      </w:r>
      <w:r w:rsidRPr="00BC21C8">
        <w:rPr>
          <w:sz w:val="16"/>
        </w:rPr>
        <w:t xml:space="preserve"> domestic </w:t>
      </w:r>
      <w:r w:rsidRPr="00DC2065">
        <w:rPr>
          <w:rStyle w:val="StyleUnderline"/>
        </w:rPr>
        <w:t>boom in</w:t>
      </w:r>
      <w:r w:rsidRPr="00BC21C8">
        <w:rPr>
          <w:sz w:val="16"/>
        </w:rPr>
        <w:t xml:space="preserve"> shale </w:t>
      </w:r>
      <w:r w:rsidRPr="00DC2065">
        <w:rPr>
          <w:rStyle w:val="StyleUnderline"/>
        </w:rPr>
        <w:t>gas and oil</w:t>
      </w:r>
      <w:r w:rsidRPr="00BC21C8">
        <w:rPr>
          <w:sz w:val="16"/>
        </w:rPr>
        <w:t xml:space="preserve">, and hence the biggest question is what will happen to it. Frankly, </w:t>
      </w:r>
      <w:r w:rsidRPr="00DC2065">
        <w:rPr>
          <w:rStyle w:val="StyleUnderline"/>
        </w:rPr>
        <w:t>I don’t see anything happening to change the current trend</w:t>
      </w:r>
      <w:r w:rsidRPr="00BC21C8">
        <w:rPr>
          <w:sz w:val="16"/>
        </w:rPr>
        <w:t xml:space="preserve">. </w:t>
      </w:r>
      <w:r w:rsidRPr="00DC2065">
        <w:rPr>
          <w:rStyle w:val="StyleUnderline"/>
        </w:rPr>
        <w:t>Plentiful fossil fuels do have obvious short-term economic benefits that the Obama administration is not blind to</w:t>
      </w:r>
      <w:r w:rsidRPr="00BC21C8">
        <w:rPr>
          <w:sz w:val="16"/>
        </w:rPr>
        <w:t xml:space="preserve">. </w:t>
      </w:r>
      <w:r w:rsidRPr="00DC2065">
        <w:rPr>
          <w:rStyle w:val="StyleUnderline"/>
        </w:rPr>
        <w:t>Insofar as the administration wants to reduce fossil fuel consumption—and it’s not clear that they do want to—there is enough opposition</w:t>
      </w:r>
      <w:r w:rsidRPr="00BC21C8">
        <w:rPr>
          <w:sz w:val="16"/>
        </w:rPr>
        <w:t xml:space="preserve">, both in Congress and in the courts, </w:t>
      </w:r>
      <w:r w:rsidRPr="00DC2065">
        <w:rPr>
          <w:rStyle w:val="StyleUnderline"/>
        </w:rPr>
        <w:t>to justify a policy of doing nothing</w:t>
      </w:r>
      <w:r w:rsidRPr="00BC21C8">
        <w:rPr>
          <w:sz w:val="16"/>
        </w:rPr>
        <w:t>.</w:t>
      </w:r>
      <w:r w:rsidR="00BC21C8" w:rsidRPr="00BC21C8">
        <w:rPr>
          <w:sz w:val="12"/>
        </w:rPr>
        <w:t>¶</w:t>
      </w:r>
      <w:r w:rsidRPr="00BC21C8">
        <w:rPr>
          <w:sz w:val="16"/>
        </w:rPr>
        <w:t xml:space="preserve"> James Stafford: What are your thoughts on America’s oil and gas boom?</w:t>
      </w:r>
      <w:r w:rsidR="00BC21C8" w:rsidRPr="00BC21C8">
        <w:rPr>
          <w:sz w:val="12"/>
        </w:rPr>
        <w:t>¶</w:t>
      </w:r>
      <w:r w:rsidRPr="00BC21C8">
        <w:rPr>
          <w:sz w:val="16"/>
        </w:rPr>
        <w:t xml:space="preserve"> James Kwak: There are some obvious benefits. Lower dependence on politically unstable parts of the world is clearly good. Shifting electricity production from coal to natural gas is also good. One can also come up with a plausible scenario in which plentiful natural gas buys us the time necessary to shift toward greater usage of renewable energy sources.</w:t>
      </w:r>
      <w:r w:rsidR="00BC21C8" w:rsidRPr="00BC21C8">
        <w:rPr>
          <w:sz w:val="12"/>
        </w:rPr>
        <w:t>¶</w:t>
      </w:r>
      <w:r w:rsidRPr="00BC21C8">
        <w:rPr>
          <w:sz w:val="16"/>
        </w:rPr>
        <w:t xml:space="preserve"> On the downside</w:t>
      </w:r>
      <w:r w:rsidRPr="00DC2065">
        <w:rPr>
          <w:rStyle w:val="StyleUnderline"/>
        </w:rPr>
        <w:t>, I worry about the political implications of the boom</w:t>
      </w:r>
      <w:r w:rsidRPr="00BC21C8">
        <w:rPr>
          <w:sz w:val="16"/>
        </w:rPr>
        <w:t xml:space="preserve">. </w:t>
      </w:r>
      <w:r w:rsidRPr="00DC2065">
        <w:rPr>
          <w:rStyle w:val="Emphasis"/>
        </w:rPr>
        <w:t>Increased domestic production</w:t>
      </w:r>
      <w:r w:rsidRPr="00BC21C8">
        <w:rPr>
          <w:sz w:val="16"/>
        </w:rPr>
        <w:t xml:space="preserve"> </w:t>
      </w:r>
      <w:r w:rsidRPr="00DC2065">
        <w:rPr>
          <w:rStyle w:val="StyleUnderline"/>
        </w:rPr>
        <w:t>will encourage politicians to declare victory on</w:t>
      </w:r>
      <w:r w:rsidRPr="00BC21C8">
        <w:rPr>
          <w:sz w:val="16"/>
        </w:rPr>
        <w:t xml:space="preserve"> the </w:t>
      </w:r>
      <w:r w:rsidRPr="00DC2065">
        <w:rPr>
          <w:rStyle w:val="StyleUnderline"/>
        </w:rPr>
        <w:t>energy</w:t>
      </w:r>
      <w:r w:rsidRPr="00BC21C8">
        <w:rPr>
          <w:sz w:val="16"/>
        </w:rPr>
        <w:t xml:space="preserve"> front </w:t>
      </w:r>
      <w:r w:rsidRPr="00DC2065">
        <w:rPr>
          <w:rStyle w:val="StyleUnderline"/>
        </w:rPr>
        <w:t>without doing anything about the</w:t>
      </w:r>
      <w:r w:rsidRPr="00BC21C8">
        <w:rPr>
          <w:sz w:val="16"/>
        </w:rPr>
        <w:t xml:space="preserve"> big,</w:t>
      </w:r>
      <w:r w:rsidRPr="00DC2065">
        <w:rPr>
          <w:rStyle w:val="StyleUnderline"/>
        </w:rPr>
        <w:t xml:space="preserve"> long-term problem</w:t>
      </w:r>
      <w:r w:rsidRPr="00BC21C8">
        <w:rPr>
          <w:sz w:val="16"/>
        </w:rPr>
        <w:t xml:space="preserve">: </w:t>
      </w:r>
      <w:r w:rsidRPr="00DC2065">
        <w:rPr>
          <w:rStyle w:val="StyleUnderline"/>
        </w:rPr>
        <w:t>climate change</w:t>
      </w:r>
      <w:r w:rsidRPr="00BC21C8">
        <w:rPr>
          <w:sz w:val="16"/>
        </w:rPr>
        <w:t xml:space="preserve">. Before, </w:t>
      </w:r>
      <w:r w:rsidRPr="00DC2065">
        <w:rPr>
          <w:rStyle w:val="StyleUnderline"/>
        </w:rPr>
        <w:t xml:space="preserve">fears of rising energy prices and dependence on the Middle East were encouraging </w:t>
      </w:r>
      <w:r w:rsidRPr="00BC21C8">
        <w:rPr>
          <w:sz w:val="16"/>
        </w:rPr>
        <w:t xml:space="preserve">political </w:t>
      </w:r>
      <w:r w:rsidRPr="00DC2065">
        <w:rPr>
          <w:rStyle w:val="StyleUnderline"/>
        </w:rPr>
        <w:t>investment in renewables and conservation</w:t>
      </w:r>
      <w:r w:rsidRPr="00BC21C8">
        <w:rPr>
          <w:sz w:val="16"/>
        </w:rPr>
        <w:t xml:space="preserve">. </w:t>
      </w:r>
      <w:r w:rsidRPr="00DC2065">
        <w:rPr>
          <w:rStyle w:val="StyleUnderline"/>
        </w:rPr>
        <w:t>Now the message</w:t>
      </w:r>
      <w:r w:rsidRPr="00BC21C8">
        <w:rPr>
          <w:sz w:val="16"/>
        </w:rPr>
        <w:t xml:space="preserve"> from ExxonMobil and its allies </w:t>
      </w:r>
      <w:r w:rsidRPr="00DC2065">
        <w:rPr>
          <w:rStyle w:val="StyleUnderline"/>
        </w:rPr>
        <w:t>will be that we don’t need to do anything because we are a</w:t>
      </w:r>
      <w:r w:rsidRPr="00BC21C8">
        <w:rPr>
          <w:sz w:val="16"/>
        </w:rPr>
        <w:t xml:space="preserve"> (net) </w:t>
      </w:r>
      <w:r w:rsidRPr="00DC2065">
        <w:rPr>
          <w:rStyle w:val="StyleUnderline"/>
        </w:rPr>
        <w:t>energy exporter and energy is cheap</w:t>
      </w:r>
      <w:r w:rsidRPr="00BC21C8">
        <w:rPr>
          <w:sz w:val="16"/>
        </w:rPr>
        <w:t xml:space="preserve">. </w:t>
      </w:r>
      <w:r w:rsidRPr="00DC2065">
        <w:rPr>
          <w:rStyle w:val="StyleUnderline"/>
        </w:rPr>
        <w:t>That will</w:t>
      </w:r>
      <w:r w:rsidRPr="00BC21C8">
        <w:rPr>
          <w:sz w:val="16"/>
        </w:rPr>
        <w:t xml:space="preserve"> further </w:t>
      </w:r>
      <w:r w:rsidRPr="00DC2065">
        <w:rPr>
          <w:rStyle w:val="StyleUnderline"/>
        </w:rPr>
        <w:t>reduce the chances that we do anything meaningful about climate change</w:t>
      </w:r>
      <w:r w:rsidRPr="00BC21C8">
        <w:rPr>
          <w:sz w:val="16"/>
        </w:rPr>
        <w:t>.</w:t>
      </w:r>
    </w:p>
    <w:p w:rsidR="009363EC" w:rsidRPr="002C1650" w:rsidRDefault="009363EC" w:rsidP="009363EC"/>
    <w:p w:rsidR="00DC0230" w:rsidRDefault="00DC0230" w:rsidP="00DC0230">
      <w:pPr>
        <w:pStyle w:val="Heading2"/>
      </w:pPr>
      <w:r>
        <w:t>Turns Case</w:t>
      </w:r>
    </w:p>
    <w:p w:rsidR="00DC0230" w:rsidRDefault="00DC0230" w:rsidP="00DC0230">
      <w:pPr>
        <w:pStyle w:val="Heading3"/>
      </w:pPr>
      <w:r>
        <w:t>Renewables Turn – Econ</w:t>
      </w:r>
    </w:p>
    <w:p w:rsidR="00DC0230" w:rsidRPr="008F29D0" w:rsidRDefault="00DC0230" w:rsidP="00DC0230">
      <w:pPr>
        <w:pStyle w:val="Heading4"/>
      </w:pPr>
      <w:r w:rsidRPr="008F29D0">
        <w:t xml:space="preserve">Renewable energy investment is key to the economy---comparatively better than the aff </w:t>
      </w:r>
    </w:p>
    <w:p w:rsidR="00DC0230" w:rsidRDefault="00DC0230" w:rsidP="00DC0230">
      <w:r w:rsidRPr="007B3EB6">
        <w:rPr>
          <w:rStyle w:val="Style13ptBold"/>
        </w:rPr>
        <w:t>DiPasquale 11</w:t>
      </w:r>
      <w:r>
        <w:t xml:space="preserve"> (Christina C. DiPasquale is Associate Director of Press Relations at the Center for American Progress. Kate Gordon is Vice President for Energy Policy at the Center. “Top 10 Reasons Why Green Jobs Are Vital to Our Economy” </w:t>
      </w:r>
      <w:hyperlink r:id="rId122" w:history="1">
        <w:r w:rsidRPr="00765868">
          <w:rPr>
            <w:rStyle w:val="Hyperlink"/>
          </w:rPr>
          <w:t>http://www.americanprogress.org/issues/2011/09/top_ten_green_jobs.html</w:t>
        </w:r>
      </w:hyperlink>
      <w:r>
        <w:t>)</w:t>
      </w:r>
    </w:p>
    <w:p w:rsidR="00DC0230" w:rsidRDefault="00DC0230" w:rsidP="00DC0230"/>
    <w:p w:rsidR="00DC0230" w:rsidRPr="00DC0230" w:rsidRDefault="00DC0230" w:rsidP="00DC0230">
      <w:pPr>
        <w:rPr>
          <w:b/>
          <w:bCs/>
          <w:u w:val="single"/>
        </w:rPr>
      </w:pPr>
      <w:r w:rsidRPr="007B3EB6">
        <w:rPr>
          <w:rStyle w:val="StyleUnderline"/>
          <w:highlight w:val="cyan"/>
        </w:rPr>
        <w:t xml:space="preserve">Green jobs are integral to </w:t>
      </w:r>
      <w:r w:rsidRPr="007B3EB6">
        <w:rPr>
          <w:rStyle w:val="Emphasis"/>
          <w:highlight w:val="cyan"/>
        </w:rPr>
        <w:t>any effort to jumpstart our economy</w:t>
      </w:r>
      <w:r w:rsidRPr="00BC21C8">
        <w:rPr>
          <w:sz w:val="16"/>
        </w:rPr>
        <w:t xml:space="preserve"> </w:t>
      </w:r>
      <w:r w:rsidRPr="007B3EB6">
        <w:rPr>
          <w:rStyle w:val="StyleUnderline"/>
          <w:highlight w:val="cyan"/>
        </w:rPr>
        <w:t>and reduce</w:t>
      </w:r>
      <w:r w:rsidRPr="001A3D10">
        <w:rPr>
          <w:rStyle w:val="StyleUnderline"/>
        </w:rPr>
        <w:t xml:space="preserve"> as rapidly as possible our 9.1 percent </w:t>
      </w:r>
      <w:r w:rsidRPr="007B3EB6">
        <w:rPr>
          <w:rStyle w:val="StyleUnderline"/>
          <w:highlight w:val="cyan"/>
        </w:rPr>
        <w:t>unemployment</w:t>
      </w:r>
      <w:r w:rsidRPr="001A3D10">
        <w:rPr>
          <w:rStyle w:val="StyleUnderline"/>
        </w:rPr>
        <w:t xml:space="preserve"> rate.</w:t>
      </w:r>
      <w:r w:rsidRPr="00BC21C8">
        <w:rPr>
          <w:sz w:val="16"/>
        </w:rPr>
        <w:t xml:space="preserve"> The rapid </w:t>
      </w:r>
      <w:r w:rsidRPr="007B3EB6">
        <w:rPr>
          <w:rStyle w:val="StyleUnderline"/>
          <w:highlight w:val="cyan"/>
        </w:rPr>
        <w:t>growth</w:t>
      </w:r>
      <w:r w:rsidRPr="00BC21C8">
        <w:rPr>
          <w:sz w:val="16"/>
        </w:rPr>
        <w:t xml:space="preserve"> </w:t>
      </w:r>
      <w:r w:rsidRPr="00BC21C8">
        <w:rPr>
          <w:sz w:val="16"/>
          <w:highlight w:val="cyan"/>
        </w:rPr>
        <w:t>of green jobs</w:t>
      </w:r>
      <w:r w:rsidRPr="00BC21C8">
        <w:rPr>
          <w:sz w:val="16"/>
        </w:rPr>
        <w:t xml:space="preserve"> </w:t>
      </w:r>
      <w:r w:rsidRPr="007B3EB6">
        <w:rPr>
          <w:rStyle w:val="StyleUnderline"/>
          <w:highlight w:val="cyan"/>
        </w:rPr>
        <w:t>will boost demand in our econ</w:t>
      </w:r>
      <w:r w:rsidRPr="001A3D10">
        <w:rPr>
          <w:rStyle w:val="StyleUnderline"/>
        </w:rPr>
        <w:t>omy by reducing unemployment</w:t>
      </w:r>
      <w:r w:rsidRPr="00BC21C8">
        <w:rPr>
          <w:sz w:val="16"/>
        </w:rPr>
        <w:t xml:space="preserve">, make America more competitive in the global economy, and protect our public health—all of which will result in greater economic productivity and long-term economic prosperity. Here are the top 10 reasons why this is the case today and into the future: 1. There are already 2.7 million jobs across the clean economy. Clean energy is already proving to be larger job creation engine than the heavily subsidized fossil-fuels sector, putting Americans back to work in a lackluster economy. 2. </w:t>
      </w:r>
      <w:r w:rsidRPr="007B3EB6">
        <w:rPr>
          <w:rStyle w:val="StyleUnderline"/>
          <w:highlight w:val="cyan"/>
        </w:rPr>
        <w:t>Across a range of</w:t>
      </w:r>
      <w:r w:rsidRPr="007B3EB6">
        <w:rPr>
          <w:rStyle w:val="StyleUnderline"/>
        </w:rPr>
        <w:t xml:space="preserve"> </w:t>
      </w:r>
      <w:r w:rsidRPr="007B3EB6">
        <w:rPr>
          <w:rStyle w:val="StyleUnderline"/>
          <w:highlight w:val="cyan"/>
        </w:rPr>
        <w:t>clean energy projects</w:t>
      </w:r>
      <w:r w:rsidRPr="00BC21C8">
        <w:rPr>
          <w:sz w:val="16"/>
        </w:rPr>
        <w:t xml:space="preserve">, including renewable energy, transit, and energy efficiency, </w:t>
      </w:r>
      <w:r w:rsidRPr="007B3EB6">
        <w:rPr>
          <w:rStyle w:val="StyleUnderline"/>
          <w:highlight w:val="cyan"/>
        </w:rPr>
        <w:t>for every million dollars spent, 16.7</w:t>
      </w:r>
      <w:r w:rsidRPr="007B3EB6">
        <w:rPr>
          <w:rStyle w:val="StyleUnderline"/>
        </w:rPr>
        <w:t xml:space="preserve"> </w:t>
      </w:r>
      <w:r w:rsidRPr="007B3EB6">
        <w:rPr>
          <w:rStyle w:val="StyleUnderline"/>
          <w:highlight w:val="cyan"/>
        </w:rPr>
        <w:t>green jobs are</w:t>
      </w:r>
      <w:r w:rsidRPr="00BC21C8">
        <w:rPr>
          <w:sz w:val="16"/>
          <w:highlight w:val="cyan"/>
        </w:rPr>
        <w:t xml:space="preserve"> </w:t>
      </w:r>
      <w:r w:rsidRPr="007B3EB6">
        <w:rPr>
          <w:rStyle w:val="StyleUnderline"/>
          <w:highlight w:val="cyan"/>
        </w:rPr>
        <w:t>created</w:t>
      </w:r>
      <w:r w:rsidRPr="00BC21C8">
        <w:rPr>
          <w:sz w:val="16"/>
        </w:rPr>
        <w:t xml:space="preserve">. </w:t>
      </w:r>
      <w:r w:rsidRPr="007B3EB6">
        <w:rPr>
          <w:rStyle w:val="StyleUnderline"/>
        </w:rPr>
        <w:t xml:space="preserve">That </w:t>
      </w:r>
      <w:r w:rsidRPr="007B3EB6">
        <w:rPr>
          <w:rStyle w:val="StyleUnderline"/>
          <w:highlight w:val="cyan"/>
        </w:rPr>
        <w:t>is over three times the 5.3 jobs per million</w:t>
      </w:r>
      <w:r w:rsidRPr="007B3EB6">
        <w:rPr>
          <w:rStyle w:val="StyleUnderline"/>
        </w:rPr>
        <w:t xml:space="preserve"> dollars that are </w:t>
      </w:r>
      <w:r w:rsidRPr="007B3EB6">
        <w:rPr>
          <w:rStyle w:val="StyleUnderline"/>
          <w:highlight w:val="cyan"/>
        </w:rPr>
        <w:t>created from</w:t>
      </w:r>
      <w:r w:rsidRPr="007B3EB6">
        <w:rPr>
          <w:rStyle w:val="StyleUnderline"/>
        </w:rPr>
        <w:t xml:space="preserve"> the same spending on </w:t>
      </w:r>
      <w:r w:rsidRPr="007B3EB6">
        <w:rPr>
          <w:rStyle w:val="StyleUnderline"/>
          <w:highlight w:val="cyan"/>
        </w:rPr>
        <w:t>fossil-fuel</w:t>
      </w:r>
      <w:r w:rsidRPr="00BC21C8">
        <w:rPr>
          <w:sz w:val="16"/>
        </w:rPr>
        <w:t xml:space="preserve"> industries. 3. The clean energy sector is growing at a rate of 8.3 percent. Solar thermal energy expanded by 18.4 percent annually from 2003 to 2010, along with solar photovoltaic power by 10.7 percent, and biofuels by 8.9 percent over the same period. Meanwhile, the U.S. wind energy industry saw 35 percent average annual growth over the past five years, accounting for 35 percent of new U.S. power capacity in that period, according to the 2010 U.S. Wind Industry Annual Market Report. As a whole, the clean energy sector’s average growth rate of 8.3 percent annually during this period was nearly double the growth rate of the overall economy during that time. 4. The production of cleaner cars and trucks is employing over 150,000 workers across the United States today. These job numbers are likely to increase as improved car and light truck standards recently announced by President Barack Obama will require more skilled employees and encourage further investment. 5. </w:t>
      </w:r>
      <w:r w:rsidRPr="007B3EB6">
        <w:rPr>
          <w:rStyle w:val="StyleUnderline"/>
          <w:highlight w:val="cyan"/>
        </w:rPr>
        <w:t>Median wages are</w:t>
      </w:r>
      <w:r w:rsidRPr="007B3EB6">
        <w:rPr>
          <w:rStyle w:val="StyleUnderline"/>
        </w:rPr>
        <w:t xml:space="preserve"> </w:t>
      </w:r>
      <w:r w:rsidRPr="007B3EB6">
        <w:rPr>
          <w:rStyle w:val="StyleUnderline"/>
          <w:highlight w:val="cyan"/>
        </w:rPr>
        <w:t xml:space="preserve">13 percent higher in green energy careers than the </w:t>
      </w:r>
      <w:r w:rsidRPr="007B3EB6">
        <w:rPr>
          <w:rStyle w:val="StyleUnderline"/>
        </w:rPr>
        <w:t xml:space="preserve">economy </w:t>
      </w:r>
      <w:r w:rsidRPr="007B3EB6">
        <w:rPr>
          <w:rStyle w:val="StyleUnderline"/>
          <w:highlight w:val="cyan"/>
        </w:rPr>
        <w:t>average</w:t>
      </w:r>
      <w:r w:rsidRPr="00BC21C8">
        <w:rPr>
          <w:sz w:val="16"/>
        </w:rPr>
        <w:t xml:space="preserve">. Median salaries for green jobs are $46,343, or about $7,727 more than the median wages across the broader economy. As an added benefit, nearly half of these jobs employ workers with a less than a four-year college degree, which accounts for a full 70 percent of our workforce. 6. </w:t>
      </w:r>
      <w:r w:rsidRPr="007B3EB6">
        <w:rPr>
          <w:rStyle w:val="StyleUnderline"/>
          <w:highlight w:val="cyan"/>
        </w:rPr>
        <w:t>Green jobs are made in America, spurring innovation with more U.S. content than other industries.</w:t>
      </w:r>
      <w:r w:rsidRPr="007B3EB6">
        <w:rPr>
          <w:rStyle w:val="StyleUnderline"/>
        </w:rPr>
        <w:t xml:space="preserve"> </w:t>
      </w:r>
      <w:r w:rsidRPr="00BC21C8">
        <w:rPr>
          <w:sz w:val="16"/>
        </w:rPr>
        <w:t xml:space="preserve">Most of the products used in energy efficiency retrofits are more than 90 percent made in America. Sheet metal for ductwork is over 99 percent domestically sourced, as are vinyl windows (98 percent) and rigid foam insulation (more than 95 percent). Even major mechanical equipment such as furnaces (94 percent) and air conditioning and heat pumps (82 percent) are predominantly American made. 7. We have a positive trade balance in solar power components such as photovoltaic components and solar heating and cooling components of $1.9 billion, and are exporting components to China. Contrast this with the oil industry, where in 2010 alone we imported over $250 billion in petroleum-related products. As our nation’s basic manufacturing base declines, we risk losing our place in the forefront of innovation if we don’t invest in advanced manufacturing in the green sector. 8. Three separate programs for energy efficiency retrofits have employed almost 25,000 Americans in three months. The Weatherization Assistance Program, Energy Efficiency Block Grant Program, and State Energy Programs have collectively upgraded over half a million buildings since the programs began to ramp up from April 1, 2011 and June 30, 2011, providing immediate new and sustainable job opportunities to tens of thousands of construction workers eagerly searching for work. 9. </w:t>
      </w:r>
      <w:r w:rsidRPr="007B3EB6">
        <w:rPr>
          <w:rStyle w:val="StyleUnderline"/>
          <w:highlight w:val="cyan"/>
        </w:rPr>
        <w:t>Clean energy jobs are better for U.S. small businesse</w:t>
      </w:r>
      <w:r w:rsidRPr="007B3EB6">
        <w:rPr>
          <w:rStyle w:val="StyleUnderline"/>
        </w:rPr>
        <w:t xml:space="preserve">s. Specialty </w:t>
      </w:r>
      <w:r w:rsidRPr="007B3EB6">
        <w:rPr>
          <w:rStyle w:val="StyleUnderline"/>
          <w:highlight w:val="cyan"/>
        </w:rPr>
        <w:t xml:space="preserve">construction companies that perform energy retrofits show very high rates of small business participation in the construction. </w:t>
      </w:r>
      <w:r w:rsidRPr="00BC21C8">
        <w:rPr>
          <w:sz w:val="16"/>
        </w:rPr>
        <w:t xml:space="preserve">Ninety-one percent of the firms involved in retrofits are mall businesses with less than 20 employees. 10. </w:t>
      </w:r>
      <w:r w:rsidRPr="007B3EB6">
        <w:rPr>
          <w:rStyle w:val="StyleUnderline"/>
          <w:highlight w:val="cyan"/>
        </w:rPr>
        <w:t>An abundance of jobs in the green sector are manufacturing jobs with an upward career track</w:t>
      </w:r>
      <w:r w:rsidRPr="001E0202">
        <w:rPr>
          <w:rStyle w:val="StyleUnderline"/>
        </w:rPr>
        <w:t>. Forty-one percent of the nation’s green jobs offer medium to long-term career building and training opportunities, and 26 percent of green jobs are in the manufacturing sector, compared to 9 percent in the traditional economy.</w:t>
      </w:r>
      <w:r w:rsidRPr="00BC21C8">
        <w:rPr>
          <w:sz w:val="16"/>
        </w:rPr>
        <w:t xml:space="preserve"> </w:t>
      </w:r>
      <w:r w:rsidRPr="007B3EB6">
        <w:rPr>
          <w:rStyle w:val="StyleUnderline"/>
          <w:highlight w:val="cyan"/>
        </w:rPr>
        <w:t>The bottom line</w:t>
      </w:r>
      <w:r w:rsidRPr="001A3D10">
        <w:rPr>
          <w:rStyle w:val="StyleUnderline"/>
        </w:rPr>
        <w:t xml:space="preserve">: </w:t>
      </w:r>
      <w:r w:rsidRPr="007B3EB6">
        <w:rPr>
          <w:rStyle w:val="StyleUnderline"/>
          <w:highlight w:val="cyan"/>
        </w:rPr>
        <w:t>Green jobs</w:t>
      </w:r>
      <w:r w:rsidRPr="001A3D10">
        <w:rPr>
          <w:rStyle w:val="StyleUnderline"/>
        </w:rPr>
        <w:t xml:space="preserve"> being created </w:t>
      </w:r>
      <w:r w:rsidRPr="007B3EB6">
        <w:rPr>
          <w:rStyle w:val="StyleUnderline"/>
          <w:highlight w:val="cyan"/>
        </w:rPr>
        <w:t>through</w:t>
      </w:r>
      <w:r w:rsidRPr="001A3D10">
        <w:rPr>
          <w:rStyle w:val="StyleUnderline"/>
        </w:rPr>
        <w:t xml:space="preserve"> </w:t>
      </w:r>
      <w:r w:rsidRPr="007B3EB6">
        <w:rPr>
          <w:rStyle w:val="StyleUnderline"/>
          <w:highlight w:val="cyan"/>
        </w:rPr>
        <w:t>smart investments</w:t>
      </w:r>
      <w:r w:rsidRPr="001A3D10">
        <w:rPr>
          <w:rStyle w:val="StyleUnderline"/>
        </w:rPr>
        <w:t xml:space="preserve"> in our energy infrastructure </w:t>
      </w:r>
      <w:r w:rsidRPr="007B3EB6">
        <w:rPr>
          <w:rStyle w:val="StyleUnderline"/>
          <w:highlight w:val="cyan"/>
        </w:rPr>
        <w:t>are expanding</w:t>
      </w:r>
      <w:r w:rsidRPr="001A3D10">
        <w:rPr>
          <w:rStyle w:val="StyleUnderline"/>
        </w:rPr>
        <w:t xml:space="preserve"> </w:t>
      </w:r>
      <w:r w:rsidRPr="007B3EB6">
        <w:rPr>
          <w:rStyle w:val="StyleUnderline"/>
          <w:highlight w:val="cyan"/>
        </w:rPr>
        <w:t>employment</w:t>
      </w:r>
      <w:r w:rsidRPr="001A3D10">
        <w:rPr>
          <w:rStyle w:val="StyleUnderline"/>
        </w:rPr>
        <w:t xml:space="preserve"> opportunities </w:t>
      </w:r>
      <w:r w:rsidRPr="007B3EB6">
        <w:rPr>
          <w:rStyle w:val="StyleUnderline"/>
          <w:highlight w:val="cyan"/>
        </w:rPr>
        <w:t>while reducing pollution</w:t>
      </w:r>
      <w:r w:rsidRPr="001A3D10">
        <w:rPr>
          <w:rStyle w:val="StyleUnderline"/>
        </w:rPr>
        <w:t xml:space="preserve"> of our air and water, </w:t>
      </w:r>
      <w:r w:rsidRPr="007B3EB6">
        <w:rPr>
          <w:rStyle w:val="StyleUnderline"/>
          <w:highlight w:val="cyan"/>
        </w:rPr>
        <w:t>providing an alternative</w:t>
      </w:r>
      <w:r w:rsidRPr="001A3D10">
        <w:rPr>
          <w:rStyle w:val="StyleUnderline"/>
        </w:rPr>
        <w:t xml:space="preserve"> </w:t>
      </w:r>
      <w:r w:rsidRPr="007B3EB6">
        <w:rPr>
          <w:rStyle w:val="StyleUnderline"/>
          <w:highlight w:val="cyan"/>
        </w:rPr>
        <w:t>to</w:t>
      </w:r>
      <w:r w:rsidRPr="001A3D10">
        <w:rPr>
          <w:rStyle w:val="StyleUnderline"/>
        </w:rPr>
        <w:t xml:space="preserve"> foreign </w:t>
      </w:r>
      <w:r w:rsidRPr="007B3EB6">
        <w:rPr>
          <w:rStyle w:val="StyleUnderline"/>
          <w:highlight w:val="cyan"/>
        </w:rPr>
        <w:t>oil</w:t>
      </w:r>
      <w:r w:rsidRPr="001A3D10">
        <w:rPr>
          <w:rStyle w:val="StyleUnderline"/>
        </w:rPr>
        <w:t>, and allowing us to export more American-made goods abroad.</w:t>
      </w:r>
    </w:p>
    <w:p w:rsidR="00DC0230" w:rsidRDefault="00DC0230" w:rsidP="00DC0230">
      <w:pPr>
        <w:pStyle w:val="Heading4"/>
      </w:pPr>
      <w:r>
        <w:t xml:space="preserve">Renewable energy is feasible – solves the economy </w:t>
      </w:r>
    </w:p>
    <w:p w:rsidR="00DC0230" w:rsidRDefault="00DC0230" w:rsidP="00DC0230">
      <w:pPr>
        <w:rPr>
          <w:bCs/>
          <w:sz w:val="16"/>
        </w:rPr>
      </w:pPr>
      <w:r w:rsidRPr="001A688F">
        <w:rPr>
          <w:rStyle w:val="Style13ptBold"/>
        </w:rPr>
        <w:t>Maiken 2014</w:t>
      </w:r>
      <w:r w:rsidRPr="00D46778">
        <w:rPr>
          <w:rStyle w:val="Style13ptBold"/>
        </w:rPr>
        <w:t xml:space="preserve"> </w:t>
      </w:r>
      <w:r>
        <w:t xml:space="preserve">– </w:t>
      </w:r>
      <w:r>
        <w:rPr>
          <w:sz w:val="16"/>
        </w:rPr>
        <w:t xml:space="preserve">writer for the CSUN – Daily Sundial (Steven Maiken, April 23, 2014, Cal State University – Northridge Daily Sundial,  </w:t>
      </w:r>
      <w:r w:rsidRPr="005C2F6B">
        <w:rPr>
          <w:sz w:val="16"/>
        </w:rPr>
        <w:t>“</w:t>
      </w:r>
      <w:r w:rsidRPr="005C2F6B">
        <w:rPr>
          <w:bCs/>
          <w:sz w:val="16"/>
        </w:rPr>
        <w:t>A renewable energy economy is possible and needed for our future</w:t>
      </w:r>
      <w:r>
        <w:rPr>
          <w:bCs/>
          <w:sz w:val="16"/>
        </w:rPr>
        <w:t xml:space="preserve">”, </w:t>
      </w:r>
      <w:hyperlink r:id="rId123" w:history="1">
        <w:r w:rsidRPr="005C2F6B">
          <w:rPr>
            <w:rStyle w:val="Hyperlink"/>
            <w:sz w:val="16"/>
          </w:rPr>
          <w:t>http://sundial.csun.edu/2014/04/a-renewable-energy-economy-is-possible-and-needed-for-our-future/</w:t>
        </w:r>
      </w:hyperlink>
      <w:r>
        <w:rPr>
          <w:bCs/>
          <w:sz w:val="16"/>
        </w:rPr>
        <w:t xml:space="preserve">) //JS </w:t>
      </w:r>
    </w:p>
    <w:p w:rsidR="00DC0230" w:rsidRPr="005C2F6B" w:rsidRDefault="00DC0230" w:rsidP="00DC0230">
      <w:pPr>
        <w:rPr>
          <w:b/>
          <w:bCs/>
          <w:sz w:val="16"/>
        </w:rPr>
      </w:pPr>
    </w:p>
    <w:p w:rsidR="00DC0230" w:rsidRPr="00BC21C8" w:rsidRDefault="00DC0230" w:rsidP="00DC0230">
      <w:pPr>
        <w:rPr>
          <w:sz w:val="16"/>
        </w:rPr>
      </w:pPr>
      <w:r w:rsidRPr="00BC21C8">
        <w:rPr>
          <w:sz w:val="16"/>
        </w:rPr>
        <w:t xml:space="preserve">Mark Z. Jacobson, </w:t>
      </w:r>
      <w:r w:rsidRPr="00163976">
        <w:rPr>
          <w:rStyle w:val="StyleUnderline"/>
        </w:rPr>
        <w:t>director at and senior fellow with the Stanford Woods Institute for the Environment and the Precourt Institute for Energy</w:t>
      </w:r>
      <w:r w:rsidRPr="00BC21C8">
        <w:rPr>
          <w:sz w:val="16"/>
        </w:rPr>
        <w:t xml:space="preserve">, </w:t>
      </w:r>
      <w:r w:rsidRPr="00163976">
        <w:rPr>
          <w:rStyle w:val="StyleUnderline"/>
        </w:rPr>
        <w:t>has determined that the world and the US economy could be entirely run on renewable energy with efficiency playing a key role</w:t>
      </w:r>
      <w:r w:rsidRPr="00BC21C8">
        <w:rPr>
          <w:sz w:val="16"/>
        </w:rPr>
        <w:t xml:space="preserve">. </w:t>
      </w:r>
      <w:r w:rsidRPr="00163976">
        <w:rPr>
          <w:rStyle w:val="StyleUnderline"/>
        </w:rPr>
        <w:t>He and other engineering colleagues at UC Davis and Cornell University show that a renewable energy economy would be less expensive</w:t>
      </w:r>
      <w:r w:rsidRPr="00BC21C8">
        <w:rPr>
          <w:sz w:val="16"/>
        </w:rPr>
        <w:t xml:space="preserve">, more </w:t>
      </w:r>
      <w:r w:rsidRPr="00163976">
        <w:rPr>
          <w:u w:val="single"/>
        </w:rPr>
        <w:t>reliable</w:t>
      </w:r>
      <w:r w:rsidRPr="00BC21C8">
        <w:rPr>
          <w:sz w:val="16"/>
        </w:rPr>
        <w:t xml:space="preserve">, </w:t>
      </w:r>
      <w:r w:rsidRPr="00163976">
        <w:rPr>
          <w:u w:val="single"/>
        </w:rPr>
        <w:t>create more jobs and save billions of dollars.</w:t>
      </w:r>
      <w:r w:rsidRPr="00BC21C8">
        <w:rPr>
          <w:sz w:val="16"/>
        </w:rPr>
        <w:t xml:space="preserve"> “Converting to wind, </w:t>
      </w:r>
      <w:r w:rsidRPr="00163976">
        <w:rPr>
          <w:rStyle w:val="StyleUnderline"/>
        </w:rPr>
        <w:t>water and sunlight is feasible</w:t>
      </w:r>
      <w:r w:rsidRPr="00BC21C8">
        <w:rPr>
          <w:sz w:val="16"/>
        </w:rPr>
        <w:t xml:space="preserve">, will stabilize costs of energy and will produce jobs while reducing health and climate damage,” said Jacobson, a professor of civil and environmental engineering, </w:t>
      </w:r>
      <w:r w:rsidRPr="00163976">
        <w:rPr>
          <w:rStyle w:val="StyleUnderline"/>
        </w:rPr>
        <w:t>in the Stanford News</w:t>
      </w:r>
      <w:r w:rsidRPr="00BC21C8">
        <w:rPr>
          <w:sz w:val="16"/>
        </w:rPr>
        <w:t xml:space="preserve">. Jacobson’s 2009 Stanford University study determined that the best options in terms of individual and collective impacts on global warming is pollution, wildlife, water use, land and wind use, solar, geothermal, tidal and hydro-electric were ranked highest. </w:t>
      </w:r>
      <w:r w:rsidRPr="00163976">
        <w:rPr>
          <w:rStyle w:val="StyleUnderline"/>
        </w:rPr>
        <w:t>Nuclear power</w:t>
      </w:r>
      <w:r w:rsidRPr="00BC21C8">
        <w:rPr>
          <w:sz w:val="16"/>
        </w:rPr>
        <w:t xml:space="preserve">, coal, ethanol, oil and natural gas were ranked lowest. Battery-powered electric and hydrogen fuel-cell vehicles could largely eliminate pollution from the transportation sectors, as reported in the Scientific American magazine back in October 2009. </w:t>
      </w:r>
      <w:r w:rsidRPr="00163976">
        <w:rPr>
          <w:rStyle w:val="StyleUnderline"/>
        </w:rPr>
        <w:t>Jacobson recently unveiled a 50 state clean energy plan at the annual meeting of the American Association for the Advancement of Science in Chicago</w:t>
      </w:r>
      <w:r w:rsidRPr="00BC21C8">
        <w:rPr>
          <w:sz w:val="16"/>
        </w:rPr>
        <w:t xml:space="preserve">, detailing the many benefits including job creation and positive health outcomes. </w:t>
      </w:r>
      <w:r w:rsidRPr="00163976">
        <w:rPr>
          <w:rStyle w:val="StyleUnderline"/>
        </w:rPr>
        <w:t>A recent report commissioned by the UN and Bloomberg New Energy Finance indicates that renewable energy sources such as solar and wind are increasingly showing positive market signals</w:t>
      </w:r>
      <w:r w:rsidRPr="00BC21C8">
        <w:rPr>
          <w:sz w:val="16"/>
        </w:rPr>
        <w:t xml:space="preserve">. They are developing at a rapid pace worldwide. Energy experts associated with the Renewables 100 Policy Institute gathered on April 16 last year in San Francisco for their first ever international conference, </w:t>
      </w:r>
      <w:r w:rsidRPr="00163976">
        <w:rPr>
          <w:rStyle w:val="StyleUnderline"/>
        </w:rPr>
        <w:t>Pathways to 100% Renewable Energy</w:t>
      </w:r>
      <w:r w:rsidRPr="00BC21C8">
        <w:rPr>
          <w:sz w:val="16"/>
        </w:rPr>
        <w:t xml:space="preserve">. Dozens of scientists, </w:t>
      </w:r>
      <w:r w:rsidRPr="00163976">
        <w:rPr>
          <w:rStyle w:val="StyleUnderline"/>
        </w:rPr>
        <w:t>policy makers and others showed how a 100 percent renewable energy economy could be achieved</w:t>
      </w:r>
      <w:r w:rsidRPr="00BC21C8">
        <w:rPr>
          <w:sz w:val="16"/>
        </w:rPr>
        <w:t xml:space="preserve">. </w:t>
      </w:r>
      <w:r w:rsidRPr="00163976">
        <w:rPr>
          <w:rStyle w:val="StyleUnderline"/>
        </w:rPr>
        <w:t xml:space="preserve">Republican </w:t>
      </w:r>
      <w:r w:rsidRPr="00246B28">
        <w:rPr>
          <w:rStyle w:val="StyleUnderline"/>
        </w:rPr>
        <w:t>mayor of the City of Lancaster</w:t>
      </w:r>
      <w:r w:rsidRPr="00BC21C8">
        <w:rPr>
          <w:sz w:val="16"/>
        </w:rPr>
        <w:t xml:space="preserve">, R. Rex Parris, </w:t>
      </w:r>
      <w:r w:rsidRPr="00246B28">
        <w:rPr>
          <w:rStyle w:val="StyleUnderline"/>
        </w:rPr>
        <w:t>spoke at the conference about the “asteroid” heading towards the earth in the form of climate change and has been actively working on making Lancaster the “solar capital of the world.” Germany is planning to receive 80 percent of their energy from renewable sources by 2050 according to germany</w:t>
      </w:r>
      <w:r w:rsidRPr="00BC21C8">
        <w:rPr>
          <w:sz w:val="16"/>
        </w:rPr>
        <w:t xml:space="preserve">.info. </w:t>
      </w:r>
      <w:r w:rsidRPr="00163976">
        <w:rPr>
          <w:rStyle w:val="StyleUnderline"/>
        </w:rPr>
        <w:t>Mark Jacobson states that the barriers to achieving a 100 percent renewable energy economy are largely political and social barriers</w:t>
      </w:r>
      <w:r w:rsidRPr="00BC21C8">
        <w:rPr>
          <w:sz w:val="16"/>
        </w:rPr>
        <w:t xml:space="preserve">, and not technological or economic. </w:t>
      </w:r>
      <w:r w:rsidRPr="00163976">
        <w:rPr>
          <w:rStyle w:val="StyleUnderline"/>
        </w:rPr>
        <w:t>Science Daily recently published an article about how renewable energy could fully power a large electric grid 99</w:t>
      </w:r>
      <w:r w:rsidRPr="00BC21C8">
        <w:rPr>
          <w:sz w:val="16"/>
        </w:rPr>
        <w:t xml:space="preserve">.9 percent of the time by 2030 at costs comparable to today’s electricity expenses, according to new research by the University of Delaware and Delaware Technical Community College. </w:t>
      </w:r>
      <w:r w:rsidRPr="00163976">
        <w:rPr>
          <w:rStyle w:val="StyleUnderline"/>
        </w:rPr>
        <w:t>“These results break the conventional wisdom that renewable energy is too unreliable and expensive,” said co-author Willett Kempton</w:t>
      </w:r>
      <w:r w:rsidRPr="00BC21C8">
        <w:rPr>
          <w:sz w:val="16"/>
        </w:rPr>
        <w:t xml:space="preserve">, professor in the School of Marine Science and Policy in University of Delaware’s College of Earth, Ocean, and Environment. </w:t>
      </w:r>
      <w:r w:rsidRPr="00163976">
        <w:rPr>
          <w:rStyle w:val="StyleUnderline"/>
        </w:rPr>
        <w:t xml:space="preserve">“The key is to get the right combination of electricity sources and storage </w:t>
      </w:r>
      <w:r w:rsidRPr="00BC21C8">
        <w:rPr>
          <w:sz w:val="16"/>
        </w:rPr>
        <w:t xml:space="preserve">— which we did by an exhaustive search — and to calculate costs correctly.” </w:t>
      </w:r>
    </w:p>
    <w:p w:rsidR="00DC0230" w:rsidRDefault="00DC0230" w:rsidP="00DC0230">
      <w:pPr>
        <w:pStyle w:val="Heading4"/>
      </w:pPr>
      <w:r>
        <w:t xml:space="preserve">Renewable energies produce economic growth </w:t>
      </w:r>
    </w:p>
    <w:p w:rsidR="00DC0230" w:rsidRPr="009E5B9C" w:rsidRDefault="00DC0230" w:rsidP="00DC0230">
      <w:pPr>
        <w:rPr>
          <w:rStyle w:val="Style13ptBold"/>
          <w:b w:val="0"/>
          <w:sz w:val="16"/>
        </w:rPr>
      </w:pPr>
      <w:r w:rsidRPr="009E5B9C">
        <w:rPr>
          <w:rStyle w:val="Style13ptBold"/>
        </w:rPr>
        <w:t>Hower 2014</w:t>
      </w:r>
      <w:r>
        <w:rPr>
          <w:rStyle w:val="Style13ptBold"/>
        </w:rPr>
        <w:t xml:space="preserve"> (</w:t>
      </w:r>
      <w:r>
        <w:rPr>
          <w:rStyle w:val="Style13ptBold"/>
          <w:sz w:val="16"/>
        </w:rPr>
        <w:t>Mike Hower – pr manager in Silicon Valley – writer – Political science major from University of California – Davis, June 10, 2014, Sustainable Brands, “</w:t>
      </w:r>
      <w:r w:rsidRPr="00246238">
        <w:rPr>
          <w:bCs/>
          <w:sz w:val="16"/>
        </w:rPr>
        <w:t>Renewable Energy Can Create Economic Boom, But Better Policies Needed</w:t>
      </w:r>
      <w:r>
        <w:rPr>
          <w:bCs/>
          <w:sz w:val="16"/>
        </w:rPr>
        <w:t xml:space="preserve">”, </w:t>
      </w:r>
      <w:r w:rsidRPr="00A726AC">
        <w:rPr>
          <w:bCs/>
          <w:sz w:val="16"/>
        </w:rPr>
        <w:t>http://www.sustainablebrands.com/news_and_views/cleantech/mike_hower/renewable_energy_can_create_economic_boom_better_policies_needed</w:t>
      </w:r>
      <w:r>
        <w:rPr>
          <w:bCs/>
          <w:sz w:val="16"/>
        </w:rPr>
        <w:t xml:space="preserve">) //JS </w:t>
      </w:r>
    </w:p>
    <w:p w:rsidR="00DC0230" w:rsidRPr="00BC21C8" w:rsidRDefault="00DC0230" w:rsidP="00DC0230">
      <w:pPr>
        <w:rPr>
          <w:sz w:val="16"/>
        </w:rPr>
      </w:pPr>
      <w:r w:rsidRPr="00BC21C8">
        <w:rPr>
          <w:sz w:val="16"/>
        </w:rPr>
        <w:t xml:space="preserve">Implementing the right </w:t>
      </w:r>
      <w:r w:rsidRPr="00E60ED0">
        <w:rPr>
          <w:rStyle w:val="StyleUnderline"/>
        </w:rPr>
        <w:t>policies and frameworks</w:t>
      </w:r>
      <w:r w:rsidRPr="00BC21C8">
        <w:rPr>
          <w:sz w:val="16"/>
        </w:rPr>
        <w:t xml:space="preserve"> can achieve large-scale deployment of renewable energy that creates jobs, increases incomes, improves trade balances, </w:t>
      </w:r>
      <w:r w:rsidRPr="003F09C1">
        <w:rPr>
          <w:rStyle w:val="StyleUnderline"/>
        </w:rPr>
        <w:t>and contributes to industrial development</w:t>
      </w:r>
      <w:r w:rsidRPr="00BC21C8">
        <w:rPr>
          <w:sz w:val="16"/>
        </w:rPr>
        <w:t xml:space="preserve">, according to a new report by the CLEAN ENERGY Ministerial's Multilateral Solar and Wind Working Group. The report, econValue — </w:t>
      </w:r>
      <w:r w:rsidRPr="003F09C1">
        <w:rPr>
          <w:rStyle w:val="StyleUnderline"/>
        </w:rPr>
        <w:t>The Socio-economic Benefits of Solar and Wind Energy</w:t>
      </w:r>
      <w:r w:rsidRPr="00BC21C8">
        <w:rPr>
          <w:sz w:val="16"/>
        </w:rPr>
        <w:t xml:space="preserve">, analyzes the circumstances under which </w:t>
      </w:r>
      <w:r w:rsidRPr="00E60ED0">
        <w:rPr>
          <w:rStyle w:val="StyleUnderline"/>
        </w:rPr>
        <w:t>RENEWABLE ENERGY can boost economies and benefit communities</w:t>
      </w:r>
      <w:r w:rsidRPr="00BC21C8">
        <w:rPr>
          <w:sz w:val="16"/>
        </w:rPr>
        <w:t xml:space="preserve"> by studying the effects of solar and wind energy on the environment, economy, and society. </w:t>
      </w:r>
      <w:r w:rsidRPr="003F09C1">
        <w:rPr>
          <w:rStyle w:val="StyleUnderline"/>
        </w:rPr>
        <w:t xml:space="preserve">Produced by the International Renewable Energy Agency </w:t>
      </w:r>
      <w:r w:rsidRPr="00BC21C8">
        <w:rPr>
          <w:sz w:val="16"/>
        </w:rPr>
        <w:t xml:space="preserve">(IRENA), the </w:t>
      </w:r>
      <w:r w:rsidRPr="00E60ED0">
        <w:rPr>
          <w:rStyle w:val="StyleUnderline"/>
        </w:rPr>
        <w:t>report provides a framework</w:t>
      </w:r>
      <w:r w:rsidRPr="00BC21C8">
        <w:rPr>
          <w:sz w:val="16"/>
        </w:rPr>
        <w:t xml:space="preserve"> to help policy makers analyze the various economic opportunities that may </w:t>
      </w:r>
      <w:r w:rsidRPr="00E60ED0">
        <w:rPr>
          <w:rStyle w:val="StyleUnderline"/>
        </w:rPr>
        <w:t>be offered by solar and wind sector development</w:t>
      </w:r>
      <w:r w:rsidRPr="00BC21C8">
        <w:rPr>
          <w:sz w:val="16"/>
        </w:rPr>
        <w:t xml:space="preserve"> and the potential of various policy instruments to best realize those opportunities. The </w:t>
      </w:r>
      <w:r w:rsidRPr="00E60ED0">
        <w:rPr>
          <w:rStyle w:val="StyleUnderline"/>
        </w:rPr>
        <w:t xml:space="preserve">report focuses on </w:t>
      </w:r>
      <w:r w:rsidRPr="00BC21C8">
        <w:rPr>
          <w:sz w:val="16"/>
        </w:rPr>
        <w:t xml:space="preserve">key macroeconomic </w:t>
      </w:r>
      <w:r w:rsidRPr="00E60ED0">
        <w:rPr>
          <w:rStyle w:val="StyleUnderline"/>
        </w:rPr>
        <w:t>variables for assessing</w:t>
      </w:r>
      <w:r w:rsidRPr="00BC21C8">
        <w:rPr>
          <w:sz w:val="16"/>
        </w:rPr>
        <w:t xml:space="preserve"> </w:t>
      </w:r>
      <w:r w:rsidRPr="00E60ED0">
        <w:rPr>
          <w:rStyle w:val="StyleUnderline"/>
        </w:rPr>
        <w:t>economic impact</w:t>
      </w:r>
      <w:r w:rsidRPr="00BC21C8">
        <w:rPr>
          <w:sz w:val="16"/>
        </w:rPr>
        <w:t xml:space="preserve"> — including value added, gross domestic product, welfare, and employment — and looks at opportunities at each stage of the RENEWABLE ENERGY life cycle, from project planning and manufacturing to maintenance and decommissioning. The report also analyses policies that stimulate the deployment of renewables, as well as those policies that help build a domestic industry by encouraging investment and technology transfer; strengthening firm-level capabilities; and promoting education, training, research, and innovation. Case studies are used to support key recommendations for policy options to maximize value creation. Finally, the report provides guidance on the selection of tools that can be used to assess socio-economic impacts of renewable energy deployment. </w:t>
      </w:r>
      <w:r w:rsidRPr="00A96036">
        <w:rPr>
          <w:rStyle w:val="StyleUnderline"/>
        </w:rPr>
        <w:t>SOLAR POWER in particular could soon become as</w:t>
      </w:r>
      <w:r w:rsidRPr="00E60ED0">
        <w:rPr>
          <w:rStyle w:val="StyleUnderline"/>
        </w:rPr>
        <w:t xml:space="preserve"> commonplace as roads</w:t>
      </w:r>
      <w:r w:rsidRPr="00BC21C8">
        <w:rPr>
          <w:sz w:val="16"/>
        </w:rPr>
        <w:t xml:space="preserve"> — literally. An Idaho couple has developed a modular paving system of solar panels that can be installed on roads, parking lots, driveways, sidewalks, bike paths, as well as playgrounds, and generate electricity to power homes and businesses connected via driveways and parking lots</w:t>
      </w:r>
    </w:p>
    <w:p w:rsidR="00DC0230" w:rsidRDefault="00DC0230" w:rsidP="00DC0230">
      <w:pPr>
        <w:pStyle w:val="Heading4"/>
      </w:pPr>
      <w:r>
        <w:t>Renewables solve econ adv</w:t>
      </w:r>
    </w:p>
    <w:p w:rsidR="00DC0230" w:rsidRDefault="00DC0230" w:rsidP="00DC0230">
      <w:r>
        <w:t xml:space="preserve">Rebecca </w:t>
      </w:r>
      <w:r w:rsidRPr="00830A9A">
        <w:rPr>
          <w:rStyle w:val="Style13ptBold"/>
        </w:rPr>
        <w:t>Lefton And</w:t>
      </w:r>
      <w:r>
        <w:t xml:space="preserve"> Daniel J. </w:t>
      </w:r>
      <w:r w:rsidRPr="00830A9A">
        <w:rPr>
          <w:rStyle w:val="Style13ptBold"/>
        </w:rPr>
        <w:t>Weiss</w:t>
      </w:r>
      <w:r>
        <w:t>, 1-13-</w:t>
      </w:r>
      <w:r w:rsidRPr="00830A9A">
        <w:rPr>
          <w:rStyle w:val="Style13ptBold"/>
        </w:rPr>
        <w:t>2010</w:t>
      </w:r>
      <w:r>
        <w:t xml:space="preserve">, "Oil Dependence Is a Dangerous Habit," American Progress, </w:t>
      </w:r>
      <w:hyperlink r:id="rId124" w:history="1">
        <w:r w:rsidRPr="00765868">
          <w:rPr>
            <w:rStyle w:val="Hyperlink"/>
          </w:rPr>
          <w:t>http://www.americanprogress.org/issues/green/report/2010/01/13/7200/oil-dependence-is-a-dangerous-habit/</w:t>
        </w:r>
      </w:hyperlink>
    </w:p>
    <w:p w:rsidR="00DC0230" w:rsidRDefault="00DC0230" w:rsidP="00DC0230"/>
    <w:p w:rsidR="00DC0230" w:rsidRPr="0015518C" w:rsidRDefault="00DC0230" w:rsidP="00DC0230">
      <w:pPr>
        <w:rPr>
          <w:rStyle w:val="StyleUnderline"/>
        </w:rPr>
      </w:pPr>
      <w:r w:rsidRPr="0015518C">
        <w:rPr>
          <w:rStyle w:val="StyleUnderline"/>
        </w:rPr>
        <w:t>Clean energy can</w:t>
      </w:r>
      <w:r w:rsidRPr="00BC21C8">
        <w:rPr>
          <w:sz w:val="16"/>
        </w:rPr>
        <w:t xml:space="preserve"> help </w:t>
      </w:r>
      <w:r w:rsidRPr="0015518C">
        <w:rPr>
          <w:rStyle w:val="StyleUnderline"/>
        </w:rPr>
        <w:t>bring the economy back to life</w:t>
      </w:r>
      <w:r>
        <w:rPr>
          <w:rStyle w:val="StyleUnderline"/>
        </w:rPr>
        <w:t xml:space="preserve"> </w:t>
      </w:r>
      <w:r w:rsidRPr="0015518C">
        <w:rPr>
          <w:rStyle w:val="StyleUnderline"/>
        </w:rPr>
        <w:t>The</w:t>
      </w:r>
      <w:r w:rsidRPr="00BC21C8">
        <w:rPr>
          <w:sz w:val="16"/>
        </w:rPr>
        <w:t xml:space="preserve"> </w:t>
      </w:r>
      <w:r w:rsidRPr="0015518C">
        <w:rPr>
          <w:rStyle w:val="Emphasis"/>
        </w:rPr>
        <w:t>U</w:t>
      </w:r>
      <w:r w:rsidRPr="00BC21C8">
        <w:rPr>
          <w:sz w:val="16"/>
        </w:rPr>
        <w:t xml:space="preserve">nited </w:t>
      </w:r>
      <w:r w:rsidRPr="0015518C">
        <w:rPr>
          <w:rStyle w:val="Emphasis"/>
        </w:rPr>
        <w:t>S</w:t>
      </w:r>
      <w:r w:rsidRPr="00BC21C8">
        <w:rPr>
          <w:sz w:val="16"/>
        </w:rPr>
        <w:t xml:space="preserve">tates </w:t>
      </w:r>
      <w:r w:rsidRPr="0015518C">
        <w:rPr>
          <w:rStyle w:val="StyleUnderline"/>
        </w:rPr>
        <w:t>has an opportunity</w:t>
      </w:r>
      <w:r w:rsidRPr="00BC21C8">
        <w:rPr>
          <w:sz w:val="16"/>
        </w:rPr>
        <w:t xml:space="preserve"> right now </w:t>
      </w:r>
      <w:r w:rsidRPr="0015518C">
        <w:rPr>
          <w:rStyle w:val="StyleUnderline"/>
        </w:rPr>
        <w:t>to reduce</w:t>
      </w:r>
      <w:r w:rsidRPr="00BC21C8">
        <w:rPr>
          <w:sz w:val="16"/>
        </w:rPr>
        <w:t xml:space="preserve"> its </w:t>
      </w:r>
      <w:r w:rsidRPr="0015518C">
        <w:rPr>
          <w:rStyle w:val="StyleUnderline"/>
        </w:rPr>
        <w:t>dependence on foreign oil by adopting clean-energy</w:t>
      </w:r>
      <w:r w:rsidRPr="00BC21C8">
        <w:rPr>
          <w:sz w:val="16"/>
        </w:rPr>
        <w:t xml:space="preserve"> and global warming pollution reduction </w:t>
      </w:r>
      <w:r w:rsidRPr="0015518C">
        <w:rPr>
          <w:rStyle w:val="StyleUnderline"/>
        </w:rPr>
        <w:t>policies that would spur economic recovery and</w:t>
      </w:r>
      <w:r w:rsidRPr="00BC21C8">
        <w:rPr>
          <w:sz w:val="16"/>
        </w:rPr>
        <w:t xml:space="preserve"> long-term </w:t>
      </w:r>
      <w:r w:rsidRPr="0015518C">
        <w:rPr>
          <w:rStyle w:val="StyleUnderline"/>
        </w:rPr>
        <w:t>sustainable growth</w:t>
      </w:r>
      <w:r w:rsidRPr="00BC21C8">
        <w:rPr>
          <w:sz w:val="16"/>
        </w:rPr>
        <w:t xml:space="preserve">. </w:t>
      </w:r>
      <w:r w:rsidRPr="0015518C">
        <w:rPr>
          <w:rStyle w:val="StyleUnderline"/>
        </w:rPr>
        <w:t>With a struggling economy and</w:t>
      </w:r>
      <w:r w:rsidRPr="00BC21C8">
        <w:rPr>
          <w:sz w:val="16"/>
        </w:rPr>
        <w:t xml:space="preserve"> record </w:t>
      </w:r>
      <w:r w:rsidRPr="0015518C">
        <w:rPr>
          <w:rStyle w:val="StyleUnderline"/>
        </w:rPr>
        <w:t>unemployment</w:t>
      </w:r>
      <w:r w:rsidRPr="00BC21C8">
        <w:rPr>
          <w:sz w:val="16"/>
        </w:rPr>
        <w:t xml:space="preserve">, </w:t>
      </w:r>
      <w:r w:rsidRPr="0015518C">
        <w:rPr>
          <w:rStyle w:val="StyleUnderline"/>
        </w:rPr>
        <w:t>we need that money invested here to enhance our economic competitiveness</w:t>
      </w:r>
      <w:r w:rsidRPr="00BC21C8">
        <w:rPr>
          <w:sz w:val="16"/>
        </w:rPr>
        <w:t xml:space="preserve">. Instead of sending money abroad for oil, </w:t>
      </w:r>
      <w:r w:rsidRPr="0015518C">
        <w:rPr>
          <w:rStyle w:val="StyleUnderline"/>
        </w:rPr>
        <w:t>investing in clean-energy technology innovation would boost growth and create jobs.</w:t>
      </w:r>
      <w:r>
        <w:rPr>
          <w:rStyle w:val="StyleUnderline"/>
        </w:rPr>
        <w:t xml:space="preserve"> </w:t>
      </w:r>
      <w:r w:rsidRPr="0015518C">
        <w:rPr>
          <w:rStyle w:val="StyleUnderline"/>
        </w:rPr>
        <w:t>Reducing oil imports through clean-energy reform would</w:t>
      </w:r>
      <w:r w:rsidRPr="00BC21C8">
        <w:rPr>
          <w:sz w:val="16"/>
        </w:rPr>
        <w:t xml:space="preserve"> reduce money sent overseas for oil, </w:t>
      </w:r>
      <w:r w:rsidRPr="0015518C">
        <w:rPr>
          <w:rStyle w:val="StyleUnderline"/>
        </w:rPr>
        <w:t>keep more money at home for investments, and cut global warming pollution.</w:t>
      </w:r>
      <w:r w:rsidRPr="00BC21C8">
        <w:rPr>
          <w:sz w:val="16"/>
        </w:rPr>
        <w:t xml:space="preserve"> A Center for American Progress analysis shows that </w:t>
      </w:r>
      <w:r w:rsidRPr="0015518C">
        <w:rPr>
          <w:rStyle w:val="StyleUnderline"/>
        </w:rPr>
        <w:t>the clean-energy provisions in the American Recovery and Reinvestment Act and ACES</w:t>
      </w:r>
      <w:r w:rsidRPr="00BC21C8">
        <w:rPr>
          <w:sz w:val="16"/>
        </w:rPr>
        <w:t xml:space="preserve"> combined wo</w:t>
      </w:r>
      <w:r w:rsidRPr="0015518C">
        <w:rPr>
          <w:rStyle w:val="StyleUnderline"/>
        </w:rPr>
        <w:t>uld generate approximately $150 billion per year in new clean-energy investments over the next decade. This</w:t>
      </w:r>
      <w:r w:rsidRPr="00BC21C8">
        <w:rPr>
          <w:sz w:val="16"/>
        </w:rPr>
        <w:t xml:space="preserve"> government-induced spending </w:t>
      </w:r>
      <w:r w:rsidRPr="0015518C">
        <w:rPr>
          <w:rStyle w:val="StyleUnderline"/>
        </w:rPr>
        <w:t>will come primarily from the private sector, and the investments would create jobs and help reduce oil dependence.</w:t>
      </w:r>
      <w:r>
        <w:rPr>
          <w:rStyle w:val="StyleUnderline"/>
        </w:rPr>
        <w:t xml:space="preserve"> </w:t>
      </w:r>
      <w:r w:rsidRPr="00BC21C8">
        <w:rPr>
          <w:sz w:val="16"/>
        </w:rPr>
        <w:t xml:space="preserve">And </w:t>
      </w:r>
      <w:r w:rsidRPr="0015518C">
        <w:rPr>
          <w:rStyle w:val="StyleUnderline"/>
        </w:rPr>
        <w:t>by creating</w:t>
      </w:r>
      <w:r w:rsidRPr="00BC21C8">
        <w:rPr>
          <w:sz w:val="16"/>
        </w:rPr>
        <w:t xml:space="preserve"> the </w:t>
      </w:r>
      <w:r w:rsidRPr="0015518C">
        <w:rPr>
          <w:rStyle w:val="StyleUnderline"/>
        </w:rPr>
        <w:t>conditions for</w:t>
      </w:r>
      <w:r w:rsidRPr="00BC21C8">
        <w:rPr>
          <w:sz w:val="16"/>
        </w:rPr>
        <w:t xml:space="preserve"> a </w:t>
      </w:r>
      <w:r w:rsidRPr="0015518C">
        <w:rPr>
          <w:rStyle w:val="StyleUnderline"/>
        </w:rPr>
        <w:t>strong</w:t>
      </w:r>
      <w:r w:rsidRPr="00BC21C8">
        <w:rPr>
          <w:sz w:val="16"/>
        </w:rPr>
        <w:t xml:space="preserve"> economic </w:t>
      </w:r>
      <w:r w:rsidRPr="0015518C">
        <w:rPr>
          <w:rStyle w:val="StyleUnderline"/>
        </w:rPr>
        <w:t>recovery</w:t>
      </w:r>
      <w:r w:rsidRPr="00BC21C8">
        <w:rPr>
          <w:sz w:val="16"/>
        </w:rPr>
        <w:t>, such as creating more finance for energy retrofits and energy-saving projects and establishing loans for manufacturing low-carbon products,</w:t>
      </w:r>
      <w:r w:rsidRPr="0015518C">
        <w:rPr>
          <w:rStyle w:val="StyleUnderline"/>
        </w:rPr>
        <w:t xml:space="preserve"> we can give the United States the advantage in the clean-energy race. Investing in a clean-energy economy is the clear path toward re-establishing our economic stability and strengthening our national security.</w:t>
      </w:r>
    </w:p>
    <w:p w:rsidR="00DC0230" w:rsidRPr="006F6F92" w:rsidRDefault="00DC0230" w:rsidP="00DC0230"/>
    <w:p w:rsidR="00586913" w:rsidRPr="00DC0230" w:rsidRDefault="00586913" w:rsidP="00586913">
      <w:pPr>
        <w:pStyle w:val="Heading3"/>
        <w:rPr>
          <w:rFonts w:eastAsia="Times New Roman"/>
        </w:rPr>
      </w:pPr>
      <w:r>
        <w:rPr>
          <w:rFonts w:eastAsia="Times New Roman"/>
        </w:rPr>
        <w:t>Renewables Turn – Heg</w:t>
      </w:r>
    </w:p>
    <w:p w:rsidR="00586913" w:rsidRDefault="00586913" w:rsidP="00586913">
      <w:pPr>
        <w:pStyle w:val="Heading4"/>
      </w:pPr>
      <w:r>
        <w:t xml:space="preserve">Clean energy key to military effectiveness – turns heg </w:t>
      </w:r>
    </w:p>
    <w:p w:rsidR="00586913" w:rsidRDefault="00586913" w:rsidP="00586913">
      <w:pPr>
        <w:rPr>
          <w:bCs/>
          <w:sz w:val="16"/>
        </w:rPr>
      </w:pPr>
      <w:r w:rsidRPr="007F5B02">
        <w:t>John</w:t>
      </w:r>
      <w:r w:rsidRPr="00822CFB">
        <w:rPr>
          <w:rStyle w:val="Style13ptBold"/>
        </w:rPr>
        <w:t xml:space="preserve"> Wimberly </w:t>
      </w:r>
      <w:r>
        <w:rPr>
          <w:rStyle w:val="Style13ptBold"/>
        </w:rPr>
        <w:t xml:space="preserve">14 </w:t>
      </w:r>
      <w:r>
        <w:rPr>
          <w:rStyle w:val="Style13ptBold"/>
          <w:sz w:val="16"/>
        </w:rPr>
        <w:t xml:space="preserve">(John Wimberly, July 7, 2014, The Tennessean, “Energy Efficiency is Vital to US military”, </w:t>
      </w:r>
      <w:hyperlink r:id="rId125" w:history="1">
        <w:r w:rsidRPr="006F45A3">
          <w:rPr>
            <w:rStyle w:val="Hyperlink"/>
            <w:sz w:val="16"/>
          </w:rPr>
          <w:t>http://www.tennessean.com/story/opinion/2014/07/08/energy-efficiency-vital-us-military/12279581/)//JS</w:t>
        </w:r>
      </w:hyperlink>
      <w:r>
        <w:rPr>
          <w:bCs/>
          <w:sz w:val="16"/>
        </w:rPr>
        <w:t xml:space="preserve"> </w:t>
      </w:r>
    </w:p>
    <w:p w:rsidR="00586913" w:rsidRPr="00822CFB" w:rsidRDefault="00586913" w:rsidP="00586913">
      <w:pPr>
        <w:rPr>
          <w:rStyle w:val="Style13ptBold"/>
          <w:b w:val="0"/>
          <w:sz w:val="16"/>
        </w:rPr>
      </w:pPr>
    </w:p>
    <w:p w:rsidR="00586913" w:rsidRPr="00BC21C8" w:rsidRDefault="00586913" w:rsidP="00586913">
      <w:pPr>
        <w:rPr>
          <w:sz w:val="16"/>
        </w:rPr>
      </w:pPr>
      <w:r w:rsidRPr="00BC21C8">
        <w:rPr>
          <w:sz w:val="16"/>
        </w:rPr>
        <w:t xml:space="preserve">In Tennessee and across the nation, </w:t>
      </w:r>
      <w:r w:rsidRPr="00822CFB">
        <w:rPr>
          <w:rStyle w:val="StyleUnderline"/>
        </w:rPr>
        <w:t xml:space="preserve">we know that America’s military mission is expanding </w:t>
      </w:r>
      <w:r w:rsidRPr="00BC21C8">
        <w:rPr>
          <w:sz w:val="16"/>
        </w:rPr>
        <w:t xml:space="preserve">— into humanitarian relief, emergency and disaster response and forward operations. </w:t>
      </w:r>
      <w:r w:rsidRPr="00822CFB">
        <w:rPr>
          <w:rStyle w:val="StyleUnderline"/>
        </w:rPr>
        <w:t>Americans need our troops to be prepared and ready to act when needed</w:t>
      </w:r>
      <w:r w:rsidRPr="00BC21C8">
        <w:rPr>
          <w:sz w:val="16"/>
        </w:rPr>
        <w:t xml:space="preserve">. Our stateside bases must be secure, and they must operate efficiently. </w:t>
      </w:r>
      <w:r w:rsidRPr="00822CFB">
        <w:rPr>
          <w:rStyle w:val="StyleUnderline"/>
        </w:rPr>
        <w:t>That makes energy efficiency crucial to military installations and to the servicemen and women who work there</w:t>
      </w:r>
      <w:r w:rsidRPr="00BC21C8">
        <w:rPr>
          <w:sz w:val="16"/>
        </w:rPr>
        <w:t xml:space="preserve">. Because of these needs — along with saving taxpayer money and complying with legal requirements — </w:t>
      </w:r>
      <w:r w:rsidRPr="00822CFB">
        <w:rPr>
          <w:rStyle w:val="StyleUnderline"/>
        </w:rPr>
        <w:t>the Department of Defense has made clean and renewable energy a priority on U</w:t>
      </w:r>
      <w:r w:rsidRPr="00BC21C8">
        <w:rPr>
          <w:sz w:val="16"/>
        </w:rPr>
        <w:t xml:space="preserve">.S. bases such as Fort Campbell. Nationwide, </w:t>
      </w:r>
      <w:r w:rsidRPr="00822CFB">
        <w:rPr>
          <w:rStyle w:val="StyleUnderline"/>
        </w:rPr>
        <w:t>the Defense Department projects to conserve energy more than doubled from fiscal year 2010 to fiscal year 2012</w:t>
      </w:r>
      <w:r w:rsidRPr="00BC21C8">
        <w:rPr>
          <w:sz w:val="16"/>
        </w:rPr>
        <w:t xml:space="preserve">, </w:t>
      </w:r>
      <w:r w:rsidRPr="00822CFB">
        <w:rPr>
          <w:rStyle w:val="StyleUnderline"/>
        </w:rPr>
        <w:t>from 630 to 1</w:t>
      </w:r>
      <w:r w:rsidRPr="00BC21C8">
        <w:rPr>
          <w:sz w:val="16"/>
        </w:rPr>
        <w:t xml:space="preserve">,339, </w:t>
      </w:r>
      <w:r w:rsidRPr="00822CFB">
        <w:rPr>
          <w:rStyle w:val="StyleUnderline"/>
        </w:rPr>
        <w:t>according to a recent report from the Pew Charitable Trusts</w:t>
      </w:r>
      <w:r w:rsidRPr="00BC21C8">
        <w:rPr>
          <w:sz w:val="16"/>
        </w:rPr>
        <w:t xml:space="preserve">, </w:t>
      </w:r>
      <w:r w:rsidRPr="00822CFB">
        <w:rPr>
          <w:rStyle w:val="StyleUnderline"/>
        </w:rPr>
        <w:t>“Power Surge.” The number of renewable energy projects increased from 454 to 700 during the same period</w:t>
      </w:r>
      <w:r w:rsidRPr="00BC21C8">
        <w:rPr>
          <w:sz w:val="16"/>
        </w:rPr>
        <w:t xml:space="preserve">. At Fort Campbell, I.C. </w:t>
      </w:r>
      <w:r w:rsidRPr="00F3713A">
        <w:rPr>
          <w:rStyle w:val="StyleUnderline"/>
        </w:rPr>
        <w:t>Thomasson’s focus was the Blanchfield Army Community Hospital</w:t>
      </w:r>
      <w:r w:rsidRPr="00BC21C8">
        <w:rPr>
          <w:sz w:val="16"/>
        </w:rPr>
        <w:t xml:space="preserve">, </w:t>
      </w:r>
      <w:r w:rsidRPr="00F3713A">
        <w:rPr>
          <w:rStyle w:val="StyleUnderline"/>
        </w:rPr>
        <w:t>where we worked with the Army to evaluate the facilities and develop energy conservation opportunities</w:t>
      </w:r>
      <w:r w:rsidRPr="00BC21C8">
        <w:rPr>
          <w:sz w:val="16"/>
        </w:rPr>
        <w:t xml:space="preserve">. We also installed a Combined Heat and Power plant at Fort Bragg. CHP systems take the heat that is normally wasted and recover it as useful energy. </w:t>
      </w:r>
      <w:r w:rsidRPr="00822CFB">
        <w:rPr>
          <w:rStyle w:val="StyleUnderline"/>
        </w:rPr>
        <w:t>The Fort Bragg plant provides base-load power</w:t>
      </w:r>
      <w:r w:rsidRPr="00BC21C8">
        <w:rPr>
          <w:sz w:val="16"/>
        </w:rPr>
        <w:t xml:space="preserve">, hot water and chilled water. The advantage is that, in the event of a utility outage, </w:t>
      </w:r>
      <w:r w:rsidRPr="00822CFB">
        <w:rPr>
          <w:rStyle w:val="StyleUnderline"/>
        </w:rPr>
        <w:t>their special operations forces do not experience any down time</w:t>
      </w:r>
      <w:r w:rsidRPr="00BC21C8">
        <w:rPr>
          <w:sz w:val="16"/>
        </w:rPr>
        <w:t xml:space="preserve">. The base not only is secure, </w:t>
      </w:r>
      <w:r w:rsidRPr="00822CFB">
        <w:rPr>
          <w:rStyle w:val="StyleUnderline"/>
        </w:rPr>
        <w:t>but is energy independent</w:t>
      </w:r>
      <w:r w:rsidRPr="00BC21C8">
        <w:rPr>
          <w:sz w:val="16"/>
        </w:rPr>
        <w:t xml:space="preserve">, regardless of the circumstances. </w:t>
      </w:r>
      <w:r w:rsidRPr="00822CFB">
        <w:rPr>
          <w:rStyle w:val="StyleUnderline"/>
        </w:rPr>
        <w:t>These kinds of efforts enhance energy security</w:t>
      </w:r>
      <w:r w:rsidRPr="00BC21C8">
        <w:rPr>
          <w:sz w:val="16"/>
        </w:rPr>
        <w:t xml:space="preserve">, </w:t>
      </w:r>
      <w:r w:rsidRPr="00822CFB">
        <w:rPr>
          <w:rStyle w:val="StyleUnderline"/>
        </w:rPr>
        <w:t>save money and increase mission assurance for our military</w:t>
      </w:r>
      <w:r w:rsidRPr="00BC21C8">
        <w:rPr>
          <w:sz w:val="16"/>
        </w:rPr>
        <w:t xml:space="preserve">. So, </w:t>
      </w:r>
      <w:r w:rsidRPr="00822CFB">
        <w:rPr>
          <w:rStyle w:val="StyleUnderline"/>
        </w:rPr>
        <w:t>we salute the Department of Defense for prioritizing clean energy initiatives that make our country and our military more secure</w:t>
      </w:r>
      <w:r w:rsidRPr="00BC21C8">
        <w:rPr>
          <w:sz w:val="16"/>
        </w:rPr>
        <w:t xml:space="preserve">. </w:t>
      </w:r>
      <w:r w:rsidRPr="00822CFB">
        <w:rPr>
          <w:rStyle w:val="StyleUnderline"/>
        </w:rPr>
        <w:t xml:space="preserve">The military is also joining industrial energy users </w:t>
      </w:r>
      <w:r w:rsidRPr="00BC21C8">
        <w:rPr>
          <w:sz w:val="16"/>
        </w:rPr>
        <w:t>(</w:t>
      </w:r>
      <w:r w:rsidRPr="00822CFB">
        <w:rPr>
          <w:rStyle w:val="StyleUnderline"/>
        </w:rPr>
        <w:t>including essential services such as hospitals</w:t>
      </w:r>
      <w:r w:rsidRPr="00BC21C8">
        <w:rPr>
          <w:sz w:val="16"/>
        </w:rPr>
        <w:t xml:space="preserve">) in using proven technologies to make their systems more efficient and secure. One of them, </w:t>
      </w:r>
      <w:r w:rsidRPr="00822CFB">
        <w:rPr>
          <w:rStyle w:val="StyleUnderline"/>
        </w:rPr>
        <w:t xml:space="preserve">Waste Heat to Power </w:t>
      </w:r>
      <w:r w:rsidRPr="00BC21C8">
        <w:rPr>
          <w:sz w:val="16"/>
        </w:rPr>
        <w:t>(WHP), recovers waste heat produced by a physical plant and uses it to generate electricity. An Environmental Protection Agency study estimated that WHP could be used to produce 10 gigawatts of lower-emissions electricity (</w:t>
      </w:r>
      <w:r w:rsidRPr="00822CFB">
        <w:rPr>
          <w:rStyle w:val="StyleUnderline"/>
        </w:rPr>
        <w:t>enough to power 10 million homes</w:t>
      </w:r>
      <w:r w:rsidRPr="00BC21C8">
        <w:rPr>
          <w:sz w:val="16"/>
        </w:rPr>
        <w:t xml:space="preserve">), reduce costs to industry by $3 billion and create 160,000 jobs. Another such technology is CHP, like that used at Fort Bragg. </w:t>
      </w:r>
      <w:r w:rsidRPr="00822CFB">
        <w:rPr>
          <w:rStyle w:val="StyleUnderline"/>
        </w:rPr>
        <w:t>According to an Oak Ridge National Laboratory study</w:t>
      </w:r>
      <w:r w:rsidRPr="00BC21C8">
        <w:rPr>
          <w:sz w:val="16"/>
        </w:rPr>
        <w:t xml:space="preserve">, </w:t>
      </w:r>
      <w:r w:rsidRPr="00822CFB">
        <w:rPr>
          <w:rStyle w:val="StyleUnderline"/>
        </w:rPr>
        <w:t>CHP could be used to produce up to 20 percent of U</w:t>
      </w:r>
      <w:r w:rsidRPr="00BC21C8">
        <w:rPr>
          <w:sz w:val="16"/>
        </w:rPr>
        <w:t xml:space="preserve">.S. electrical capacity by 2030. That would generate $234 billion in new investment, create nearly 1 million new highly skilled jobs, </w:t>
      </w:r>
      <w:r w:rsidRPr="00822CFB">
        <w:rPr>
          <w:rStyle w:val="StyleUnderline"/>
        </w:rPr>
        <w:t>dramatically reduce energy consumption and carbon emissions</w:t>
      </w:r>
      <w:r w:rsidRPr="00BC21C8">
        <w:rPr>
          <w:sz w:val="16"/>
        </w:rPr>
        <w:t xml:space="preserve">, </w:t>
      </w:r>
      <w:r w:rsidRPr="00822CFB">
        <w:rPr>
          <w:rStyle w:val="StyleUnderline"/>
        </w:rPr>
        <w:t xml:space="preserve">and provide communities with increased energy security </w:t>
      </w:r>
      <w:r w:rsidRPr="00BC21C8">
        <w:rPr>
          <w:sz w:val="16"/>
        </w:rPr>
        <w:t>— especially those threatened by natural disasters.</w:t>
      </w:r>
    </w:p>
    <w:p w:rsidR="00586913" w:rsidRDefault="00586913" w:rsidP="00586913">
      <w:pPr>
        <w:pStyle w:val="Heading3"/>
      </w:pPr>
      <w:r>
        <w:t>Renewables Turn – Jobs</w:t>
      </w:r>
    </w:p>
    <w:p w:rsidR="00586913" w:rsidRPr="000677A7" w:rsidRDefault="00586913" w:rsidP="00586913">
      <w:pPr>
        <w:pStyle w:val="Heading4"/>
        <w:rPr>
          <w:rStyle w:val="Style13ptBold"/>
          <w:b/>
        </w:rPr>
      </w:pPr>
      <w:r w:rsidRPr="000677A7">
        <w:rPr>
          <w:rStyle w:val="Style13ptBold"/>
        </w:rPr>
        <w:t xml:space="preserve">Renewables control the jobs internal link </w:t>
      </w:r>
    </w:p>
    <w:p w:rsidR="00586913" w:rsidRPr="00B13125" w:rsidRDefault="00586913" w:rsidP="00586913">
      <w:pPr>
        <w:spacing w:after="0"/>
        <w:rPr>
          <w:rStyle w:val="Style13ptBold"/>
          <w:b w:val="0"/>
          <w:sz w:val="16"/>
        </w:rPr>
      </w:pPr>
      <w:r>
        <w:rPr>
          <w:rStyle w:val="Style13ptBold"/>
        </w:rPr>
        <w:t xml:space="preserve">Davis 7/5 </w:t>
      </w:r>
      <w:r>
        <w:rPr>
          <w:rStyle w:val="Style13ptBold"/>
          <w:sz w:val="16"/>
        </w:rPr>
        <w:t xml:space="preserve">(Camille Davis - </w:t>
      </w:r>
      <w:r w:rsidRPr="00B13125">
        <w:rPr>
          <w:bCs/>
          <w:sz w:val="16"/>
        </w:rPr>
        <w:t>Bioresource Engineering student at McGill University</w:t>
      </w:r>
      <w:r>
        <w:rPr>
          <w:bCs/>
          <w:sz w:val="16"/>
        </w:rPr>
        <w:t xml:space="preserve"> + clean tech trainer, July 5</w:t>
      </w:r>
      <w:r w:rsidRPr="00B447F2">
        <w:rPr>
          <w:bCs/>
          <w:sz w:val="16"/>
          <w:vertAlign w:val="superscript"/>
        </w:rPr>
        <w:t>th</w:t>
      </w:r>
      <w:r>
        <w:rPr>
          <w:bCs/>
          <w:sz w:val="16"/>
        </w:rPr>
        <w:t xml:space="preserve">, 2014, “Why We Need the Clean Power Plan”, Mother Earths News, </w:t>
      </w:r>
      <w:hyperlink r:id="rId126" w:anchor="axzz37SHi5U7z" w:history="1">
        <w:r w:rsidRPr="00B447F2">
          <w:rPr>
            <w:rStyle w:val="Hyperlink"/>
            <w:sz w:val="16"/>
          </w:rPr>
          <w:t>http://www.motherearthnews.com/renewable-energy/we-need-the-clean-power-plan-zbcz1407.aspx#axzz37SHi5U7z</w:t>
        </w:r>
      </w:hyperlink>
      <w:r>
        <w:rPr>
          <w:bCs/>
          <w:sz w:val="16"/>
        </w:rPr>
        <w:t xml:space="preserve">) //JS </w:t>
      </w:r>
    </w:p>
    <w:p w:rsidR="00586913" w:rsidRPr="00BC21C8" w:rsidRDefault="00586913" w:rsidP="00586913">
      <w:pPr>
        <w:spacing w:after="0" w:line="276" w:lineRule="auto"/>
        <w:rPr>
          <w:sz w:val="16"/>
        </w:rPr>
      </w:pPr>
      <w:r w:rsidRPr="00BC21C8">
        <w:rPr>
          <w:sz w:val="16"/>
        </w:rPr>
        <w:t xml:space="preserve">Analysis of our current economic situation yields a gloomy outlook. The U.S. is currently experiencing an economic slowdown, $20 trillion of national debt, and an unnerving unemployment rate. However, a </w:t>
      </w:r>
      <w:r w:rsidRPr="00A727E4">
        <w:rPr>
          <w:rStyle w:val="StyleUnderline"/>
        </w:rPr>
        <w:t xml:space="preserve">solution may be </w:t>
      </w:r>
      <w:r w:rsidRPr="00BC21C8">
        <w:rPr>
          <w:sz w:val="16"/>
        </w:rPr>
        <w:t xml:space="preserve">presenting itself in the form of an initial guideline </w:t>
      </w:r>
      <w:r w:rsidRPr="00A727E4">
        <w:rPr>
          <w:rStyle w:val="StyleUnderline"/>
        </w:rPr>
        <w:t>to cut carbon pollution</w:t>
      </w:r>
      <w:r w:rsidRPr="00BC21C8">
        <w:rPr>
          <w:sz w:val="16"/>
        </w:rPr>
        <w:t xml:space="preserve"> from existing power plants, proposed on June 2, 2014, by the Environmental Protection Agency, under President Obama’s Climate Action Plan. This plan is an opportunity to not only limit our carbon pollution but also to inject life back into our domestic workforce. How the </w:t>
      </w:r>
      <w:r w:rsidRPr="00A727E4">
        <w:rPr>
          <w:rStyle w:val="StyleUnderline"/>
        </w:rPr>
        <w:t>Clean Power Plan Creates Jo</w:t>
      </w:r>
      <w:r>
        <w:rPr>
          <w:rStyle w:val="StyleUnderline"/>
        </w:rPr>
        <w:t>b</w:t>
      </w:r>
      <w:r w:rsidRPr="00A727E4">
        <w:rPr>
          <w:rStyle w:val="StyleUnderline"/>
        </w:rPr>
        <w:t xml:space="preserve">s </w:t>
      </w:r>
      <w:r w:rsidRPr="00BC21C8">
        <w:rPr>
          <w:sz w:val="16"/>
        </w:rPr>
        <w:t xml:space="preserve">Electricity Grid Expansion How can a plan that proposes to retire coal power plants create jobs? Here are the 8 answers to your question. Back in 2009, The Union of Concerned Scientists estimated that a national </w:t>
      </w:r>
      <w:r w:rsidRPr="005F5517">
        <w:rPr>
          <w:rStyle w:val="StyleUnderline"/>
        </w:rPr>
        <w:t xml:space="preserve">renewable electricity </w:t>
      </w:r>
      <w:r w:rsidRPr="00BC21C8">
        <w:rPr>
          <w:sz w:val="16"/>
        </w:rPr>
        <w:t xml:space="preserve">standard seeking to cut 25% of carbon emissions by 2025 </w:t>
      </w:r>
      <w:r w:rsidRPr="005F5517">
        <w:rPr>
          <w:rStyle w:val="StyleUnderline"/>
        </w:rPr>
        <w:t>would generate 297,000 jobs, $263.4 billion in new capital investment and $95.5 billion in lower electricity</w:t>
      </w:r>
      <w:r w:rsidRPr="00BC21C8">
        <w:rPr>
          <w:sz w:val="16"/>
        </w:rPr>
        <w:t xml:space="preserve"> by 2030. The potential economic </w:t>
      </w:r>
      <w:r w:rsidRPr="005F5517">
        <w:rPr>
          <w:rStyle w:val="StyleUnderline"/>
        </w:rPr>
        <w:t>benefits of expanding our renewable energy tech</w:t>
      </w:r>
      <w:r w:rsidRPr="00BC21C8">
        <w:rPr>
          <w:sz w:val="16"/>
        </w:rPr>
        <w:t xml:space="preserve">nologies </w:t>
      </w:r>
      <w:r w:rsidRPr="005F5517">
        <w:rPr>
          <w:rStyle w:val="StyleUnderline"/>
        </w:rPr>
        <w:t>are substantial.</w:t>
      </w:r>
      <w:r w:rsidRPr="00BC21C8">
        <w:rPr>
          <w:sz w:val="16"/>
        </w:rPr>
        <w:t xml:space="preserve"> Renewable energy technologies are typically more labor-intensive than fossil fuel technologies which are intensely mechanized and capital intensive. The Expansion of Solar Power Solar panels will need to be manufactured, sold, installed and maintained. In </w:t>
      </w:r>
      <w:r w:rsidRPr="005F5517">
        <w:rPr>
          <w:rStyle w:val="StyleUnderline"/>
        </w:rPr>
        <w:t>2011, the solar industry employed over 100,000 workers</w:t>
      </w:r>
      <w:r w:rsidRPr="00BC21C8">
        <w:rPr>
          <w:sz w:val="16"/>
        </w:rPr>
        <w:t xml:space="preserve">. Before the EPA ruling came out, </w:t>
      </w:r>
      <w:r w:rsidRPr="005F5517">
        <w:rPr>
          <w:rStyle w:val="StyleUnderline"/>
        </w:rPr>
        <w:t>solar jobs were expected to experience a growth rate of 24%,</w:t>
      </w:r>
      <w:r w:rsidRPr="00BC21C8">
        <w:rPr>
          <w:sz w:val="16"/>
        </w:rPr>
        <w:t xml:space="preserve"> thereby creating 24,000 net new solar jobs the next year. In fact, sales and distribution employed about 23,910 people in 2012 and installation employed 65,571 people. With respective growth rates of 22% and 35%,that’s an additional 5,260 and 22,950 jobs. </w:t>
      </w:r>
      <w:r w:rsidRPr="005F5517">
        <w:rPr>
          <w:rStyle w:val="StyleUnderline"/>
        </w:rPr>
        <w:t>Wind Energy Expansion Imagine the growth possible in the wind turbine manufacturing market when the amount of domestically manufactured equipment used in wind turbines jumped from 35% in 2006 to 70% in 2011</w:t>
      </w:r>
      <w:r w:rsidRPr="00BC21C8">
        <w:rPr>
          <w:sz w:val="16"/>
        </w:rPr>
        <w:t xml:space="preserve"> with 560 factories directly employing 75,000 full-time employees. Hydroelectric Expansion The hydroelectric power industry employed 250,000 people in 2009, and if the hydropower industry were to install a new capacity of 23,000 MW-60,000 MW by 2025, the total amount of jobs required to meet that target could generate as many as 700,000 jobs. </w:t>
      </w:r>
      <w:r w:rsidRPr="0063263D">
        <w:rPr>
          <w:rStyle w:val="StyleUnderline"/>
        </w:rPr>
        <w:t>Geothermal Energy</w:t>
      </w:r>
      <w:r w:rsidRPr="00BC21C8">
        <w:rPr>
          <w:sz w:val="16"/>
        </w:rPr>
        <w:t xml:space="preserve"> Expansion In 2010, the geothermal industry directly employed 5,200 people. Now with approximately 248,672,710 acres of public lands in the Western US are areas identified with geothermal potential and a single geothermal plant generating about 860 jobs, </w:t>
      </w:r>
      <w:r w:rsidRPr="0063263D">
        <w:rPr>
          <w:rStyle w:val="StyleUnderline"/>
        </w:rPr>
        <w:t>the potential job market is huge!</w:t>
      </w:r>
      <w:r w:rsidRPr="00BC21C8">
        <w:rPr>
          <w:sz w:val="16"/>
        </w:rPr>
        <w:t xml:space="preserve"> Construction of New Natural Gas Plants By 2030, the EPA projects natural gas to account for 32% of our electricity generation. The </w:t>
      </w:r>
      <w:r w:rsidRPr="0063263D">
        <w:rPr>
          <w:rStyle w:val="StyleUnderline"/>
        </w:rPr>
        <w:t>construction alone will require an additional 62,500 workers</w:t>
      </w:r>
      <w:r w:rsidRPr="00BC21C8">
        <w:rPr>
          <w:sz w:val="16"/>
        </w:rPr>
        <w:t xml:space="preserve"> to meet this standard. </w:t>
      </w:r>
      <w:r w:rsidRPr="0063263D">
        <w:rPr>
          <w:rStyle w:val="StyleUnderline"/>
        </w:rPr>
        <w:t>This isn’t even accounting for the growing numbers of geoscientists, gas drillers and seismic crews, the plant operators, terminal operators, truckers and landsmen</w:t>
      </w:r>
      <w:r w:rsidRPr="00BC21C8">
        <w:rPr>
          <w:sz w:val="16"/>
        </w:rPr>
        <w:t xml:space="preserve"> and all of the other 311,000 currently employed people needed to operate the US natural gas industry. Construction Workers The construction sector is expected to experience quite the growth. The implementation of new solar, wind or other renewable energy sources, besides needing construction workers to build those plants and factories and offices, will require the construction of more power lines. This is particularly necessary for states wishing to export their renewable power to other states. This represents massive construction job creation. Workforce Training Providers As renewable energies become more accessible, one can observe a parallel development of the energy efficiency education market. People need to be trained on how to make, install and maintain a solar panel, or build green buildings. </w:t>
      </w:r>
      <w:r w:rsidRPr="0063263D">
        <w:rPr>
          <w:rStyle w:val="StyleUnderline"/>
        </w:rPr>
        <w:t>We need clean-tech training providers in order to have a competent sustainable workforce</w:t>
      </w:r>
      <w:r w:rsidRPr="00BC21C8">
        <w:rPr>
          <w:sz w:val="16"/>
        </w:rPr>
        <w:t xml:space="preserve">. Technology </w:t>
      </w:r>
      <w:r w:rsidRPr="0063263D">
        <w:rPr>
          <w:rStyle w:val="StyleUnderline"/>
        </w:rPr>
        <w:t>Vast investments will be made to increase grid efficiency, and to store the energy collected from our various renewable sources</w:t>
      </w:r>
      <w:r w:rsidRPr="00BC21C8">
        <w:rPr>
          <w:sz w:val="16"/>
        </w:rPr>
        <w:t xml:space="preserve">. Every renewable project will necessitate a variety of engineers, technicians, computer programmers and mechanics in areas that range from electrical, civil, information technology, systems management, waste management, simulation modelling, operations, structural to energy analysis and the list goes on and on. All of these </w:t>
      </w:r>
      <w:r w:rsidRPr="008A3F47">
        <w:rPr>
          <w:rStyle w:val="StyleUnderline"/>
        </w:rPr>
        <w:t>numbers barely scratch</w:t>
      </w:r>
      <w:r w:rsidRPr="00BC21C8">
        <w:rPr>
          <w:sz w:val="16"/>
        </w:rPr>
        <w:t xml:space="preserve"> the surface of the economic </w:t>
      </w:r>
      <w:r w:rsidRPr="008A3F47">
        <w:rPr>
          <w:rStyle w:val="StyleUnderline"/>
        </w:rPr>
        <w:t>benefits of an expansion of renewable energy sources</w:t>
      </w:r>
      <w:r w:rsidRPr="00BC21C8">
        <w:rPr>
          <w:sz w:val="16"/>
        </w:rPr>
        <w:t xml:space="preserve"> as </w:t>
      </w:r>
      <w:r w:rsidRPr="008A3F47">
        <w:rPr>
          <w:rStyle w:val="StyleUnderline"/>
        </w:rPr>
        <w:t>they do not take into account</w:t>
      </w:r>
      <w:r w:rsidRPr="00BC21C8">
        <w:rPr>
          <w:sz w:val="16"/>
        </w:rPr>
        <w:t xml:space="preserve"> the </w:t>
      </w:r>
      <w:r w:rsidRPr="008A3F47">
        <w:rPr>
          <w:rStyle w:val="StyleUnderline"/>
        </w:rPr>
        <w:t xml:space="preserve">jobs and capital investment that would be generated </w:t>
      </w:r>
      <w:r w:rsidRPr="00BC21C8">
        <w:rPr>
          <w:sz w:val="16"/>
        </w:rPr>
        <w:t>by indirect and induced employment.</w:t>
      </w:r>
    </w:p>
    <w:p w:rsidR="00586913" w:rsidRPr="00586913" w:rsidRDefault="00586913" w:rsidP="00586913"/>
    <w:p w:rsidR="00586913" w:rsidRPr="009363EC" w:rsidRDefault="00586913" w:rsidP="00586913"/>
    <w:p w:rsidR="00586913" w:rsidRDefault="00586913" w:rsidP="00586913">
      <w:pPr>
        <w:pStyle w:val="Heading3"/>
      </w:pPr>
      <w:r>
        <w:t>Renewables Turn – Oil Shocks</w:t>
      </w:r>
    </w:p>
    <w:p w:rsidR="00586913" w:rsidRDefault="00586913" w:rsidP="00586913">
      <w:pPr>
        <w:pStyle w:val="Heading4"/>
      </w:pPr>
      <w:r>
        <w:t xml:space="preserve">More domestic oil production still leaves the US vulnerable to oil shocks. Can’t solve without renewables. </w:t>
      </w:r>
    </w:p>
    <w:p w:rsidR="00586913" w:rsidRDefault="00586913" w:rsidP="00586913">
      <w:r w:rsidRPr="007F6886">
        <w:t xml:space="preserve">John </w:t>
      </w:r>
      <w:r w:rsidRPr="007D72BB">
        <w:rPr>
          <w:rStyle w:val="Style13ptBold"/>
        </w:rPr>
        <w:t>Aziz ’14</w:t>
      </w:r>
      <w:r w:rsidRPr="007F6886">
        <w:t xml:space="preserve">, economics and business correspondent at The Week, 6-20-14, The Week, “The lessons of Iraq: The U.S. economy is still way too vulnerable to oil price shocks”, </w:t>
      </w:r>
      <w:hyperlink r:id="rId127" w:history="1">
        <w:r w:rsidRPr="00765868">
          <w:rPr>
            <w:rStyle w:val="Hyperlink"/>
          </w:rPr>
          <w:t>http://theweek.com/article/index/263515/the-lessons-of-iraq-the-us-economy-is-still-way-too-vulnerable-to-oil-price-shocks</w:t>
        </w:r>
      </w:hyperlink>
    </w:p>
    <w:p w:rsidR="00586913" w:rsidRPr="007F6886" w:rsidRDefault="00586913" w:rsidP="00586913"/>
    <w:p w:rsidR="00586913" w:rsidRDefault="00586913" w:rsidP="00586913">
      <w:pPr>
        <w:rPr>
          <w:rStyle w:val="StyleUnderline"/>
        </w:rPr>
      </w:pPr>
      <w:r w:rsidRPr="00BC21C8">
        <w:rPr>
          <w:sz w:val="16"/>
        </w:rPr>
        <w:t xml:space="preserve">With Iraq facing an incipient civil war, the issue is coming back into focus. A big enough oil spike translating into soaring energy prices could once again squeeze American consumers and businesses, leaving the economy vulnerable to a recession. Of course, </w:t>
      </w:r>
      <w:r w:rsidRPr="005E4058">
        <w:rPr>
          <w:rStyle w:val="StyleUnderline"/>
        </w:rPr>
        <w:t xml:space="preserve">the U.S. is in a better position to weather the storm </w:t>
      </w:r>
      <w:r w:rsidRPr="00BC21C8">
        <w:rPr>
          <w:sz w:val="16"/>
        </w:rPr>
        <w:t xml:space="preserve">than in 2007. </w:t>
      </w:r>
      <w:r w:rsidRPr="005E4058">
        <w:rPr>
          <w:rStyle w:val="StyleUnderline"/>
        </w:rPr>
        <w:t>Interest rates remain near historic lows, giving debtors some breathing room.</w:t>
      </w:r>
      <w:r w:rsidRPr="00BC21C8">
        <w:rPr>
          <w:sz w:val="16"/>
        </w:rPr>
        <w:t xml:space="preserve"> The total level of debt relative to the size of the economy is lower, too. </w:t>
      </w:r>
      <w:r w:rsidRPr="005E4058">
        <w:rPr>
          <w:rStyle w:val="StyleUnderline"/>
        </w:rPr>
        <w:t>And the U.S. — thanks to a shale oil and natural gas boom — is much less dependent on energy brought in from abroad</w:t>
      </w:r>
      <w:r w:rsidRPr="00BC21C8">
        <w:rPr>
          <w:sz w:val="16"/>
        </w:rPr>
        <w:t xml:space="preserve">. But </w:t>
      </w:r>
      <w:r w:rsidRPr="005E4058">
        <w:rPr>
          <w:rStyle w:val="StyleUnderline"/>
        </w:rPr>
        <w:t>just because the U.S. is importing a lower proportion of its energy doesn't mean that it isn't vulnerable to energy shocks</w:t>
      </w:r>
      <w:r w:rsidRPr="00BC21C8">
        <w:rPr>
          <w:sz w:val="16"/>
        </w:rPr>
        <w:t xml:space="preserve">. </w:t>
      </w:r>
      <w:r w:rsidRPr="005E4058">
        <w:rPr>
          <w:rStyle w:val="StyleUnderline"/>
        </w:rPr>
        <w:t xml:space="preserve">The U.S. energy market is part of the global energy market. If oil supplies are cut off or impeded in the Middle East (or elsewhere) the U.S. will still be affected, because the rest of the global marketplace will still need to buy oil. That means that the price of oil for Americans will still rise. </w:t>
      </w:r>
      <w:r w:rsidRPr="00BC21C8">
        <w:rPr>
          <w:sz w:val="16"/>
        </w:rPr>
        <w:t>All of which is to say that</w:t>
      </w:r>
      <w:r w:rsidRPr="005E4058">
        <w:rPr>
          <w:rStyle w:val="StyleUnderline"/>
        </w:rPr>
        <w:t xml:space="preserve"> true energy independence isn't as simple as pumping more hydrocarbons at home</w:t>
      </w:r>
      <w:r w:rsidRPr="00BC21C8">
        <w:rPr>
          <w:sz w:val="16"/>
        </w:rPr>
        <w:t xml:space="preserve">. </w:t>
      </w:r>
      <w:r w:rsidRPr="005E4058">
        <w:rPr>
          <w:rStyle w:val="StyleUnderline"/>
        </w:rPr>
        <w:t xml:space="preserve">That may relieve </w:t>
      </w:r>
      <w:r w:rsidRPr="00BC21C8">
        <w:rPr>
          <w:sz w:val="16"/>
        </w:rPr>
        <w:t>both</w:t>
      </w:r>
      <w:r w:rsidRPr="005E4058">
        <w:rPr>
          <w:rStyle w:val="StyleUnderline"/>
        </w:rPr>
        <w:t xml:space="preserve"> American and global energy pressures to a certain degree, but only in a transitional sense. It is not a real solution</w:t>
      </w:r>
      <w:r w:rsidRPr="00BC21C8">
        <w:rPr>
          <w:sz w:val="16"/>
        </w:rPr>
        <w:t xml:space="preserve">. </w:t>
      </w:r>
      <w:r w:rsidRPr="005E4058">
        <w:rPr>
          <w:rStyle w:val="StyleUnderline"/>
        </w:rPr>
        <w:t xml:space="preserve">A real solution would be a renewable energy </w:t>
      </w:r>
      <w:r w:rsidRPr="00BC21C8">
        <w:rPr>
          <w:sz w:val="16"/>
        </w:rPr>
        <w:t xml:space="preserve">economy in which energy and transportation are fuelled by local sunlight, wind, and water. </w:t>
      </w:r>
      <w:r w:rsidRPr="005E4058">
        <w:rPr>
          <w:rStyle w:val="StyleUnderline"/>
        </w:rPr>
        <w:t>If you're capturing the bulk of your energy needs on your rooftop</w:t>
      </w:r>
      <w:r w:rsidRPr="00BC21C8">
        <w:rPr>
          <w:sz w:val="16"/>
        </w:rPr>
        <w:t xml:space="preserve">, driving an electric car, and storing excess power in a battery in your garage, </w:t>
      </w:r>
      <w:r w:rsidRPr="005E4058">
        <w:rPr>
          <w:rStyle w:val="StyleUnderline"/>
        </w:rPr>
        <w:t>you're far more insulated against geopolitical turmoil in oil-producing regions.</w:t>
      </w:r>
    </w:p>
    <w:p w:rsidR="00DC0230" w:rsidRDefault="00DC0230" w:rsidP="00DC0230">
      <w:pPr>
        <w:pStyle w:val="Heading3"/>
        <w:rPr>
          <w:rFonts w:eastAsia="Times New Roman"/>
        </w:rPr>
      </w:pPr>
      <w:r>
        <w:rPr>
          <w:rFonts w:eastAsia="Times New Roman"/>
        </w:rPr>
        <w:t>Renewables Turn – Peak Oil</w:t>
      </w:r>
    </w:p>
    <w:p w:rsidR="00DC0230" w:rsidRDefault="00DC0230" w:rsidP="00DC0230">
      <w:pPr>
        <w:pStyle w:val="Heading4"/>
      </w:pPr>
      <w:r>
        <w:t>Development of renewable energy is key to end current and future resource wars—Current efforts make conflict inevitable</w:t>
      </w:r>
    </w:p>
    <w:p w:rsidR="00DC0230" w:rsidRDefault="00DC0230" w:rsidP="00DC0230">
      <w:r>
        <w:t xml:space="preserve">Tom </w:t>
      </w:r>
      <w:r>
        <w:rPr>
          <w:rStyle w:val="Style13ptBold"/>
        </w:rPr>
        <w:t>Hayden 2011</w:t>
      </w:r>
    </w:p>
    <w:p w:rsidR="00DC0230" w:rsidRDefault="00DC0230" w:rsidP="00DC0230">
      <w:r>
        <w:t xml:space="preserve">[“Ending the Resource Wars”, Senator Tom Hayden, the Nation Institute's Carey McWilliams Fellow, The Nation, 1/28/11, available online at </w:t>
      </w:r>
      <w:hyperlink r:id="rId128" w:history="1">
        <w:r>
          <w:rPr>
            <w:rStyle w:val="Hyperlink"/>
            <w:rFonts w:eastAsiaTheme="majorEastAsia"/>
          </w:rPr>
          <w:t>http://www.thenation.com/article/158127/ending-resource-wars#</w:t>
        </w:r>
      </w:hyperlink>
      <w:r>
        <w:t>, accessed 7/11/12//Thur]</w:t>
      </w:r>
    </w:p>
    <w:p w:rsidR="00DC0230" w:rsidRPr="00BC21C8" w:rsidRDefault="00DC0230" w:rsidP="00DC0230">
      <w:pPr>
        <w:rPr>
          <w:sz w:val="16"/>
        </w:rPr>
      </w:pPr>
      <w:r w:rsidRPr="00BC21C8">
        <w:rPr>
          <w:sz w:val="16"/>
        </w:rPr>
        <w:t xml:space="preserve">In his State of the Union address, President </w:t>
      </w:r>
      <w:r>
        <w:rPr>
          <w:rStyle w:val="StyleUnderline"/>
        </w:rPr>
        <w:t>Obama opened a door through which the peace</w:t>
      </w:r>
      <w:r w:rsidRPr="00BC21C8">
        <w:rPr>
          <w:sz w:val="16"/>
        </w:rPr>
        <w:t xml:space="preserve">, labor </w:t>
      </w:r>
      <w:r>
        <w:rPr>
          <w:rStyle w:val="StyleUnderline"/>
        </w:rPr>
        <w:t>and environmental movements should march, towards an energy future not dependent on resource wars</w:t>
      </w:r>
      <w:r w:rsidRPr="00BC21C8">
        <w:rPr>
          <w:sz w:val="16"/>
        </w:rPr>
        <w:t xml:space="preserve">. </w:t>
      </w:r>
      <w:r>
        <w:rPr>
          <w:rStyle w:val="StyleUnderline"/>
        </w:rPr>
        <w:t>This is our</w:t>
      </w:r>
      <w:r w:rsidRPr="00BC21C8">
        <w:rPr>
          <w:sz w:val="16"/>
        </w:rPr>
        <w:t xml:space="preserve"> generation’s “</w:t>
      </w:r>
      <w:r>
        <w:rPr>
          <w:rStyle w:val="StyleUnderline"/>
        </w:rPr>
        <w:t>Sputnik moment</w:t>
      </w:r>
      <w:r w:rsidRPr="00BC21C8">
        <w:rPr>
          <w:sz w:val="16"/>
        </w:rPr>
        <w:t>,” he said, adding, “</w:t>
      </w:r>
      <w:r>
        <w:rPr>
          <w:rStyle w:val="StyleUnderline"/>
        </w:rPr>
        <w:t>our Apollo project</w:t>
      </w:r>
      <w:r w:rsidRPr="00BC21C8">
        <w:rPr>
          <w:sz w:val="16"/>
        </w:rPr>
        <w:t xml:space="preserve">.” </w:t>
      </w:r>
      <w:r>
        <w:rPr>
          <w:rStyle w:val="StyleUnderline"/>
        </w:rPr>
        <w:t>Obama called for</w:t>
      </w:r>
      <w:r w:rsidRPr="00BC21C8">
        <w:rPr>
          <w:sz w:val="16"/>
        </w:rPr>
        <w:t xml:space="preserve"> one million electric cars on the road in four years, </w:t>
      </w:r>
      <w:r>
        <w:rPr>
          <w:rStyle w:val="StyleUnderline"/>
        </w:rPr>
        <w:t>80 percent of our energy needs met by clean energy in two decades</w:t>
      </w:r>
      <w:r w:rsidRPr="00BC21C8">
        <w:rPr>
          <w:sz w:val="16"/>
        </w:rPr>
        <w:t xml:space="preserve">, high-speed rail by 2035 and, starting immediately, 100,000 math and science teachers. “To help pay for it,” the president added, “I’m asking Congress to eliminate the billions in taxpayer dollars we currently give to oil companies.” </w:t>
      </w:r>
      <w:r>
        <w:rPr>
          <w:rStyle w:val="StyleUnderline"/>
        </w:rPr>
        <w:t>There’s a fight that should be fought</w:t>
      </w:r>
      <w:r w:rsidRPr="00BC21C8">
        <w:rPr>
          <w:sz w:val="16"/>
        </w:rPr>
        <w:t xml:space="preserve">, a fight in which progressives can only gain ground. </w:t>
      </w:r>
      <w:r>
        <w:rPr>
          <w:rStyle w:val="StyleUnderline"/>
        </w:rPr>
        <w:t>The present wars in Afghanistan and Iraq are wars for oil, natural gas and pipelines— “resource wars,” as</w:t>
      </w:r>
      <w:r w:rsidRPr="00BC21C8">
        <w:rPr>
          <w:sz w:val="16"/>
        </w:rPr>
        <w:t xml:space="preserve"> Gen. Alexander </w:t>
      </w:r>
      <w:r>
        <w:rPr>
          <w:rStyle w:val="StyleUnderline"/>
        </w:rPr>
        <w:t>Haig said</w:t>
      </w:r>
      <w:r w:rsidRPr="00BC21C8">
        <w:rPr>
          <w:sz w:val="16"/>
        </w:rPr>
        <w:t xml:space="preserve"> years ago. </w:t>
      </w:r>
      <w:r>
        <w:rPr>
          <w:rStyle w:val="StyleUnderline"/>
        </w:rPr>
        <w:t>They also are wars for bases in strategic locations</w:t>
      </w:r>
      <w:r w:rsidRPr="00BC21C8">
        <w:rPr>
          <w:sz w:val="16"/>
        </w:rPr>
        <w:t xml:space="preserve"> in the global Long War which devours $120 billion every year—just for Afghanistan. </w:t>
      </w:r>
      <w:r>
        <w:rPr>
          <w:rStyle w:val="StyleUnderline"/>
        </w:rPr>
        <w:t>The sad irony is that the United States now spends tax dollars developing solar energy for remote military bases</w:t>
      </w:r>
      <w:r w:rsidRPr="00BC21C8">
        <w:rPr>
          <w:sz w:val="16"/>
        </w:rPr>
        <w:t xml:space="preserve"> in the Long War. </w:t>
      </w:r>
      <w:r>
        <w:rPr>
          <w:rStyle w:val="StyleUnderline"/>
        </w:rPr>
        <w:t xml:space="preserve">Every president </w:t>
      </w:r>
      <w:r w:rsidRPr="00BC21C8">
        <w:rPr>
          <w:sz w:val="16"/>
        </w:rPr>
        <w:t>through Obama</w:t>
      </w:r>
      <w:r>
        <w:rPr>
          <w:rStyle w:val="StyleUnderline"/>
        </w:rPr>
        <w:t xml:space="preserve"> has called for energy independence</w:t>
      </w:r>
      <w:r w:rsidRPr="00BC21C8">
        <w:rPr>
          <w:sz w:val="16"/>
        </w:rPr>
        <w:t xml:space="preserve">. </w:t>
      </w:r>
      <w:r>
        <w:rPr>
          <w:rStyle w:val="StyleUnderline"/>
        </w:rPr>
        <w:t>But the dependence continues to grow.</w:t>
      </w:r>
      <w:r w:rsidRPr="00BC21C8">
        <w:rPr>
          <w:sz w:val="16"/>
        </w:rPr>
        <w:t xml:space="preserve"> </w:t>
      </w:r>
      <w:r>
        <w:rPr>
          <w:rStyle w:val="StyleUnderline"/>
        </w:rPr>
        <w:t>Preserving the unstable gulf states</w:t>
      </w:r>
      <w:r w:rsidRPr="00BC21C8">
        <w:rPr>
          <w:sz w:val="16"/>
        </w:rPr>
        <w:t xml:space="preserve">, under the Carter Doctrine, is a matter of national </w:t>
      </w:r>
      <w:r>
        <w:rPr>
          <w:rStyle w:val="StyleUnderline"/>
        </w:rPr>
        <w:t>security. The secret special relationship with the Saudi oil family has not changed. The festering hostility towards Iran and Venezuela originated over oil. Afghanistan is called Pipelinestan</w:t>
      </w:r>
      <w:r w:rsidRPr="00BC21C8">
        <w:rPr>
          <w:sz w:val="16"/>
        </w:rPr>
        <w:t xml:space="preserve"> by those in the know. Does Obama know this sordid history? You can bet on it. Will he do anything about it? His State of the Union might be understood as a cry for help in avoiding the fate of other national politicians who focused too much on conservation. Al Gore was derided as a dreamer. When Carter spoke of our “national malaise,” the political and national security elites laughed him away. When Jerry Brown launched California on the path to conservation and renewable resources, his possible path to the presidency was derailed by hacks who still call him “Governor Moonbeam.” Obama knows the road is hard. His effort to an energy bill out of the Senate failed. His top renewable energy adviser, Carol Browner, has resigned for reasons unclear. The new Congress is more hostile than ever. So his speech this week must be considered a speech to the American people, and to his base, not a proposal the House of Dinosaurs will act on. But it points a path for labor, environmentalists, innovative businesses, progressive governors and legislators and advocates of peace. Most environmentalists deeply dislike Obama’s endorsement of nuclear energy as an option. I understand better than most, having opposed nuclear power from Sacramento to Harrisburg since 1978. The nuclear option is a scam on the taxpayers, will take decades to bring on line, and has no solution to waste disposal. But here’s how to think of nuclear power politically: it may be necessary to Obama’s package, but </w:t>
      </w:r>
      <w:r>
        <w:rPr>
          <w:rStyle w:val="StyleUnderline"/>
        </w:rPr>
        <w:t>it can be fought in Congress</w:t>
      </w:r>
      <w:r w:rsidRPr="00BC21C8">
        <w:rPr>
          <w:sz w:val="16"/>
        </w:rPr>
        <w:t xml:space="preserve">, state by state, site by site. </w:t>
      </w:r>
      <w:r>
        <w:rPr>
          <w:rStyle w:val="StyleUnderline"/>
        </w:rPr>
        <w:t>The most important fight is over incentives and funding for conservation and renewables</w:t>
      </w:r>
      <w:r w:rsidRPr="00BC21C8">
        <w:rPr>
          <w:sz w:val="16"/>
        </w:rPr>
        <w:t xml:space="preserve">. </w:t>
      </w:r>
    </w:p>
    <w:p w:rsidR="00DC0230" w:rsidRPr="00CB4823" w:rsidRDefault="00DC0230" w:rsidP="00DC0230"/>
    <w:p w:rsidR="00DC0230" w:rsidRDefault="00DC0230" w:rsidP="00DC0230">
      <w:pPr>
        <w:pStyle w:val="Heading4"/>
      </w:pPr>
      <w:r>
        <w:t xml:space="preserve">Domestic production can’t solve. Transition to renewable energy key. </w:t>
      </w:r>
    </w:p>
    <w:p w:rsidR="00DC0230" w:rsidRPr="005651AB" w:rsidRDefault="00DC0230" w:rsidP="00DC0230">
      <w:r w:rsidRPr="005651AB">
        <w:t xml:space="preserve">Ken </w:t>
      </w:r>
      <w:r w:rsidRPr="005651AB">
        <w:rPr>
          <w:rStyle w:val="Heading4Char"/>
        </w:rPr>
        <w:t>Blackwell ’14</w:t>
      </w:r>
      <w:r w:rsidRPr="005651AB">
        <w:t>, Former Secretary of State in Ohio, Senior Fellow for Family Empowerment at the Family Research Council, 6-23-14, CNSNEWS, “Iraq Crisis: Latest Sign of U.S. Vulnerability to Oil Price Spikes”, http://cnsnews.com/commentary/ken-blackwell/iraq-crisis-latest-sign-us-vulnerability-oil-price-spikes</w:t>
      </w:r>
    </w:p>
    <w:p w:rsidR="00DC0230" w:rsidRPr="005651AB" w:rsidRDefault="00DC0230" w:rsidP="00DC0230">
      <w:pPr>
        <w:rPr>
          <w:rStyle w:val="StyleUnderline"/>
        </w:rPr>
      </w:pPr>
      <w:r w:rsidRPr="005651AB">
        <w:rPr>
          <w:rStyle w:val="StyleUnderline"/>
        </w:rPr>
        <w:t>Energy security starts and ends with oil consumption</w:t>
      </w:r>
      <w:r w:rsidRPr="00BC21C8">
        <w:rPr>
          <w:sz w:val="16"/>
        </w:rPr>
        <w:t xml:space="preserve">, and that means </w:t>
      </w:r>
      <w:r w:rsidRPr="005651AB">
        <w:rPr>
          <w:rStyle w:val="StyleUnderline"/>
        </w:rPr>
        <w:t>we have to do something about transportation</w:t>
      </w:r>
      <w:r w:rsidRPr="00BC21C8">
        <w:rPr>
          <w:sz w:val="16"/>
        </w:rPr>
        <w:t xml:space="preserve">. </w:t>
      </w:r>
      <w:r w:rsidRPr="005651AB">
        <w:rPr>
          <w:rStyle w:val="StyleUnderline"/>
        </w:rPr>
        <w:t>About 70 percent of the oil America consumes is used in the transportation sector, and 92 percent of all fuel used to power that sector is derived from oil</w:t>
      </w:r>
      <w:r w:rsidRPr="00BC21C8">
        <w:rPr>
          <w:sz w:val="16"/>
        </w:rPr>
        <w:t xml:space="preserve">. </w:t>
      </w:r>
      <w:r w:rsidRPr="005651AB">
        <w:rPr>
          <w:rStyle w:val="StyleUnderline"/>
        </w:rPr>
        <w:t>Reducing oil dependence in the transportation sector is a tremendous opportunity to de-link the American economy from the global oil market and the various events-like the crisis in Iraq-that impact that market</w:t>
      </w:r>
      <w:r w:rsidRPr="00BC21C8">
        <w:rPr>
          <w:sz w:val="16"/>
        </w:rPr>
        <w:t xml:space="preserve">. The solutions have already begun to be implemented. More than 200,000 electric vehicles and 140,000 vehicles powered by natural gas are currently on America's roadways. Simply converting the nation's fleet of heavy-duty, long-haul trucks to natural gas would save two million barrels of oil every day. The widespread adoption of passenger vehicles powered by electricity would have an even greater impact, and such vehicles are selling at a crisp pace and earning rave consumer reviews. Still, more must be done to accelerate this progress. </w:t>
      </w:r>
      <w:r w:rsidRPr="005651AB">
        <w:rPr>
          <w:rStyle w:val="StyleUnderline"/>
        </w:rPr>
        <w:t>The country needs to increase its investment in oil-displacement transportation technologies so that we can more quickly sever our ties to the global oil market and shield our economy from its volatility</w:t>
      </w:r>
      <w:r w:rsidRPr="00BC21C8">
        <w:rPr>
          <w:sz w:val="16"/>
        </w:rPr>
        <w:t xml:space="preserve">. </w:t>
      </w:r>
      <w:r w:rsidRPr="005651AB">
        <w:rPr>
          <w:rStyle w:val="StyleUnderline"/>
        </w:rPr>
        <w:t>Doing so will</w:t>
      </w:r>
      <w:r w:rsidRPr="00BC21C8">
        <w:rPr>
          <w:sz w:val="16"/>
        </w:rPr>
        <w:t xml:space="preserve"> also </w:t>
      </w:r>
      <w:r w:rsidRPr="005651AB">
        <w:rPr>
          <w:rStyle w:val="StyleUnderline"/>
        </w:rPr>
        <w:t>benefit our national security, as decreasing our economic exposure to oil price spikes will provide foreign and defense policymakers with expanded options.</w:t>
      </w:r>
    </w:p>
    <w:p w:rsidR="00DC0230" w:rsidRDefault="00DC0230" w:rsidP="00DC0230">
      <w:pPr>
        <w:pStyle w:val="Heading4"/>
      </w:pPr>
      <w:r>
        <w:t xml:space="preserve">Renewables development has massive economic benefit – solves foreign dependence </w:t>
      </w:r>
    </w:p>
    <w:p w:rsidR="00DC0230" w:rsidRPr="001A688F" w:rsidRDefault="00DC0230" w:rsidP="00DC0230">
      <w:pPr>
        <w:rPr>
          <w:rStyle w:val="Style13ptBold"/>
          <w:b w:val="0"/>
          <w:sz w:val="16"/>
        </w:rPr>
      </w:pPr>
      <w:r w:rsidRPr="001A688F">
        <w:rPr>
          <w:rStyle w:val="Style13ptBold"/>
        </w:rPr>
        <w:t>Murphy</w:t>
      </w:r>
      <w:r>
        <w:rPr>
          <w:rStyle w:val="Style13ptBold"/>
        </w:rPr>
        <w:t xml:space="preserve"> no date </w:t>
      </w:r>
      <w:r>
        <w:rPr>
          <w:rStyle w:val="Style13ptBold"/>
          <w:sz w:val="16"/>
        </w:rPr>
        <w:t>(Melissa Ann Murphy – architecture masters from Northwestern University, No Date, The San Francisco Gate, “How Renewable Energy Can contribute to the Growth of Our Country”, h</w:t>
      </w:r>
      <w:hyperlink r:id="rId129" w:history="1">
        <w:r w:rsidRPr="00090426">
          <w:rPr>
            <w:rStyle w:val="Hyperlink"/>
            <w:sz w:val="16"/>
          </w:rPr>
          <w:t>ttp://homeguides.sfgate.com/renewable-energy-can-contribute-growth-country-79353.html</w:t>
        </w:r>
      </w:hyperlink>
      <w:r>
        <w:rPr>
          <w:bCs/>
          <w:sz w:val="16"/>
        </w:rPr>
        <w:t xml:space="preserve">) </w:t>
      </w:r>
    </w:p>
    <w:p w:rsidR="00DC0230" w:rsidRPr="00BC21C8" w:rsidRDefault="00DC0230" w:rsidP="00DC0230">
      <w:pPr>
        <w:rPr>
          <w:sz w:val="16"/>
        </w:rPr>
      </w:pPr>
      <w:r w:rsidRPr="00246B28">
        <w:rPr>
          <w:rStyle w:val="StyleUnderline"/>
        </w:rPr>
        <w:t>Economic growth in countries is often a result as local technologies and resources increase their independence in supplying the energy needs of citizens</w:t>
      </w:r>
      <w:r w:rsidRPr="00BC21C8">
        <w:rPr>
          <w:sz w:val="16"/>
        </w:rPr>
        <w:t xml:space="preserve">. Investment in the RENEWABLE ENERGY industry is an integral part of President Obama's 2009 Recovery Act, </w:t>
      </w:r>
      <w:r w:rsidRPr="00246B28">
        <w:rPr>
          <w:rStyle w:val="StyleUnderline"/>
        </w:rPr>
        <w:t>which aims at recuperating the economy and directing the future growth of the United States</w:t>
      </w:r>
      <w:r w:rsidRPr="00BC21C8">
        <w:rPr>
          <w:sz w:val="16"/>
        </w:rPr>
        <w:t xml:space="preserve">. (See Reference 1) The international Organisation for Economic Co-operation and Development explains that SUSTAINABILITY within a country's energy sector increases efficiency and security, </w:t>
      </w:r>
      <w:r w:rsidRPr="00246B28">
        <w:rPr>
          <w:rStyle w:val="StyleUnderline"/>
        </w:rPr>
        <w:t>encouraging prosperity and growth through energy access</w:t>
      </w:r>
      <w:r w:rsidRPr="00BC21C8">
        <w:rPr>
          <w:sz w:val="16"/>
        </w:rPr>
        <w:t xml:space="preserve">, </w:t>
      </w:r>
      <w:r w:rsidRPr="00246B28">
        <w:rPr>
          <w:rStyle w:val="StyleUnderline"/>
        </w:rPr>
        <w:t>industry development</w:t>
      </w:r>
      <w:r w:rsidRPr="00BC21C8">
        <w:rPr>
          <w:sz w:val="16"/>
        </w:rPr>
        <w:t xml:space="preserve">, job creation and competitive technological innovation. (See Reference 2) Energy Access The affordable access to energy in the form of electricity is important not only for individual citizens, but also for the industries that drive an economy. As the development of RENEWABLE ENERGY proceeds in increasing system capacity and efficiency, the costs of energy production will drop. (See Reference 3) These trends will increase the availability of </w:t>
      </w:r>
      <w:r w:rsidRPr="003F09C1">
        <w:rPr>
          <w:rStyle w:val="StyleUnderline"/>
        </w:rPr>
        <w:t>clean electricity over time, eventually benefiting the country's manufacturing sector through lowered costs, and lowered pollution or energy taxes</w:t>
      </w:r>
      <w:r w:rsidRPr="00BC21C8">
        <w:rPr>
          <w:sz w:val="16"/>
        </w:rPr>
        <w:t xml:space="preserve">. (See References 1 and 4) Industry Development Expanding RENEWABLE ENERGY production can indirectly broaden the industry base in the U.S. </w:t>
      </w:r>
      <w:r w:rsidRPr="00246B28">
        <w:rPr>
          <w:rStyle w:val="StyleUnderline"/>
        </w:rPr>
        <w:t>For renewable energy production to increase</w:t>
      </w:r>
      <w:r w:rsidRPr="00BC21C8">
        <w:rPr>
          <w:sz w:val="16"/>
        </w:rPr>
        <w:t xml:space="preserve">, there is first an increased demand for the associated machinery, parts and expertise that go into creating energy from renewable resources. Large-scale industries that can locally produce equipment for wind and solar power collection, storage and distribution, for example, can be expected to grow with the demand for RENEWABLE ENERGY. (See References 1 and 2) Inversely, investments made early in these peripherally related industry sectors control how quickly renewable energy develops. (See Reference 3)Job Creation The growth of any industry demands an increased workforce. RENEWABLE ENERGY production is typically more labor intensive than current fossil fuel energy, so the number of </w:t>
      </w:r>
      <w:r w:rsidRPr="003F09C1">
        <w:rPr>
          <w:rStyle w:val="StyleUnderline"/>
        </w:rPr>
        <w:t>needed workers is expected to increase</w:t>
      </w:r>
      <w:r w:rsidRPr="00BC21C8">
        <w:rPr>
          <w:sz w:val="16"/>
        </w:rPr>
        <w:t xml:space="preserve"> proportionately with the amount of renewable energy created, reports the OECD. (See Reference 4) Peripheral </w:t>
      </w:r>
      <w:r w:rsidRPr="003F09C1">
        <w:rPr>
          <w:rStyle w:val="StyleUnderline"/>
        </w:rPr>
        <w:t>jobs will also be created in related sectors</w:t>
      </w:r>
      <w:r w:rsidRPr="00BC21C8">
        <w:rPr>
          <w:sz w:val="16"/>
        </w:rPr>
        <w:t xml:space="preserve"> that develop and maintain associated systems, technology and equipment. </w:t>
      </w:r>
      <w:r w:rsidRPr="00246B28">
        <w:rPr>
          <w:rStyle w:val="StyleUnderline"/>
        </w:rPr>
        <w:t>As these sectors increase employment rates</w:t>
      </w:r>
      <w:r w:rsidRPr="00BC21C8">
        <w:rPr>
          <w:sz w:val="16"/>
        </w:rPr>
        <w:t xml:space="preserve">, additional disposable income at the household level will further stimulate the economy by increasing demands in entertainment, services and other sectors. (See References 1 and 4) Technological Innovation By supporting technologies such as RENEWABLE ENERGY, the U.S. </w:t>
      </w:r>
      <w:r w:rsidRPr="00246B28">
        <w:rPr>
          <w:rStyle w:val="StyleUnderline"/>
        </w:rPr>
        <w:t>can remain ahead of the curve in worldwide industry development</w:t>
      </w:r>
      <w:r w:rsidRPr="00BC21C8">
        <w:rPr>
          <w:sz w:val="16"/>
        </w:rPr>
        <w:t xml:space="preserve">; by investing in renewable energy the innovations, skills and technologies that compete in the international market will be advanced locally. The OECD has found countries that embrace innovation are more likely to strengthen their economies and rebound from recessions. (See References 2 and 3) </w:t>
      </w:r>
      <w:r w:rsidRPr="003F09C1">
        <w:rPr>
          <w:rStyle w:val="StyleUnderline"/>
        </w:rPr>
        <w:t>By depending less on energy resources from other countries and more on local technological development, the growth of the U.S. can be</w:t>
      </w:r>
      <w:r w:rsidRPr="00BC21C8">
        <w:rPr>
          <w:sz w:val="16"/>
        </w:rPr>
        <w:t xml:space="preserve"> regulated and </w:t>
      </w:r>
      <w:r w:rsidRPr="003F09C1">
        <w:rPr>
          <w:rStyle w:val="StyleUnderline"/>
        </w:rPr>
        <w:t>encouraged</w:t>
      </w:r>
      <w:r w:rsidRPr="00BC21C8">
        <w:rPr>
          <w:sz w:val="16"/>
        </w:rPr>
        <w:t xml:space="preserve"> from within.</w:t>
      </w:r>
    </w:p>
    <w:p w:rsidR="00DC0230" w:rsidRDefault="00DC0230" w:rsidP="00DC0230"/>
    <w:p w:rsidR="00DC0230" w:rsidRDefault="00DC0230" w:rsidP="00DC0230">
      <w:pPr>
        <w:pStyle w:val="Heading4"/>
      </w:pPr>
      <w:r>
        <w:t xml:space="preserve">Renewable Fuels are the ONLY thing that can solve our dependence on Oil </w:t>
      </w:r>
    </w:p>
    <w:p w:rsidR="00DC0230" w:rsidRPr="00001D23" w:rsidRDefault="00DC0230" w:rsidP="00DC0230">
      <w:pPr>
        <w:rPr>
          <w:sz w:val="16"/>
        </w:rPr>
      </w:pPr>
      <w:r w:rsidRPr="00001D23">
        <w:rPr>
          <w:rStyle w:val="Style13ptBold"/>
        </w:rPr>
        <w:t>Buis 2013</w:t>
      </w:r>
      <w:r w:rsidRPr="00001D23">
        <w:rPr>
          <w:sz w:val="16"/>
        </w:rPr>
        <w:t>, Tom Buis, October 25</w:t>
      </w:r>
      <w:r w:rsidRPr="00001D23">
        <w:rPr>
          <w:sz w:val="16"/>
          <w:vertAlign w:val="superscript"/>
        </w:rPr>
        <w:t>th</w:t>
      </w:r>
      <w:r w:rsidRPr="00001D23">
        <w:rPr>
          <w:sz w:val="16"/>
        </w:rPr>
        <w:t xml:space="preserve"> 2013, CEO of growth energy, “Only Renewable Fuels Like Ethanol Can Keep U.S. From Oil Dependence”, </w:t>
      </w:r>
      <w:hyperlink r:id="rId130" w:history="1">
        <w:r w:rsidRPr="00001D23">
          <w:rPr>
            <w:rStyle w:val="Hyperlink"/>
            <w:sz w:val="16"/>
          </w:rPr>
          <w:t>http://www.rollcall.com/news/only_renewable_fuels_like_ethanol_can_keep_us_from_oil_dependence-228649-1.html</w:t>
        </w:r>
      </w:hyperlink>
      <w:r w:rsidRPr="00001D23">
        <w:rPr>
          <w:sz w:val="16"/>
        </w:rPr>
        <w:t xml:space="preserve"> //RD</w:t>
      </w:r>
    </w:p>
    <w:p w:rsidR="00DC0230" w:rsidRDefault="00DC0230" w:rsidP="00DC0230">
      <w:pPr>
        <w:rPr>
          <w:rStyle w:val="StyleUnderline"/>
        </w:rPr>
      </w:pPr>
      <w:r w:rsidRPr="00001D23">
        <w:rPr>
          <w:rStyle w:val="StyleUnderline"/>
        </w:rPr>
        <w:t>It’s been 40 years this month since the oil embargo of</w:t>
      </w:r>
      <w:r w:rsidRPr="00BC21C8">
        <w:rPr>
          <w:sz w:val="14"/>
        </w:rPr>
        <w:t xml:space="preserve"> October </w:t>
      </w:r>
      <w:r w:rsidRPr="00001D23">
        <w:rPr>
          <w:rStyle w:val="StyleUnderline"/>
        </w:rPr>
        <w:t>1973</w:t>
      </w:r>
      <w:r w:rsidRPr="00BC21C8">
        <w:rPr>
          <w:sz w:val="14"/>
        </w:rPr>
        <w:t xml:space="preserve">. </w:t>
      </w:r>
      <w:r w:rsidRPr="00001D23">
        <w:rPr>
          <w:rStyle w:val="StyleUnderline"/>
        </w:rPr>
        <w:t>What have we learned</w:t>
      </w:r>
      <w:r w:rsidRPr="00BC21C8">
        <w:rPr>
          <w:sz w:val="14"/>
        </w:rPr>
        <w:t xml:space="preserve"> as a nation and what has changed? </w:t>
      </w:r>
      <w:r w:rsidRPr="00001D23">
        <w:rPr>
          <w:rStyle w:val="StyleUnderline"/>
        </w:rPr>
        <w:t>Unfortunately, not much</w:t>
      </w:r>
      <w:r w:rsidRPr="00BC21C8">
        <w:rPr>
          <w:sz w:val="14"/>
        </w:rPr>
        <w:t xml:space="preserve">. </w:t>
      </w:r>
      <w:r w:rsidRPr="00001D23">
        <w:rPr>
          <w:rStyle w:val="Emphasis"/>
        </w:rPr>
        <w:t>Four decades later we are still exposed to oil shocks, disruption and price hikes</w:t>
      </w:r>
      <w:r w:rsidRPr="00BC21C8">
        <w:rPr>
          <w:sz w:val="14"/>
        </w:rPr>
        <w:t xml:space="preserve"> — because even after 40 years, </w:t>
      </w:r>
      <w:r w:rsidRPr="00001D23">
        <w:rPr>
          <w:rStyle w:val="StyleUnderline"/>
        </w:rPr>
        <w:t>we still overwhelmingly rely on one source of fuel: oil</w:t>
      </w:r>
      <w:r w:rsidRPr="00BC21C8">
        <w:rPr>
          <w:sz w:val="14"/>
        </w:rPr>
        <w:t xml:space="preserve">. </w:t>
      </w:r>
      <w:r w:rsidRPr="00001D23">
        <w:rPr>
          <w:rStyle w:val="StyleUnderline"/>
        </w:rPr>
        <w:t>During that time we’ve experienced price shock after price shock due to unrest and instability</w:t>
      </w:r>
      <w:r w:rsidRPr="00BC21C8">
        <w:rPr>
          <w:sz w:val="14"/>
        </w:rPr>
        <w:t xml:space="preserve"> </w:t>
      </w:r>
      <w:r w:rsidRPr="00001D23">
        <w:rPr>
          <w:rStyle w:val="StyleUnderline"/>
        </w:rPr>
        <w:t>in the Middle East. Egypt, Libya, Saudi Arabia, Kuwait, Iraq, Iran and now Syria</w:t>
      </w:r>
      <w:r w:rsidRPr="00BC21C8">
        <w:rPr>
          <w:sz w:val="14"/>
        </w:rPr>
        <w:t xml:space="preserve"> — </w:t>
      </w:r>
      <w:r w:rsidRPr="00001D23">
        <w:rPr>
          <w:rStyle w:val="StyleUnderline"/>
        </w:rPr>
        <w:t>all unstable oil-producing nations in a region where even</w:t>
      </w:r>
      <w:r w:rsidRPr="00001D23">
        <w:rPr>
          <w:rStyle w:val="Emphasis"/>
        </w:rPr>
        <w:t xml:space="preserve"> the slightest disruptions can have a drastic ripple effect on the supply and price of oil.</w:t>
      </w:r>
      <w:r w:rsidRPr="00BC21C8">
        <w:rPr>
          <w:sz w:val="14"/>
        </w:rPr>
        <w:t xml:space="preserve"> Ultimately the American consumer is stuck footing the bill for an antiquated energy policy that is reliant on others. </w:t>
      </w:r>
      <w:r w:rsidRPr="00001D23">
        <w:rPr>
          <w:rStyle w:val="StyleUnderline"/>
        </w:rPr>
        <w:t>Wars have been fought, trillions of dollars have been spent to protect the flow of oil, and trillions more of our wealth has been transferred to foreign nations. But most important is the number of precious lives of American soldiers lost because of our addiction to foreign oil.</w:t>
      </w:r>
      <w:r>
        <w:rPr>
          <w:rStyle w:val="StyleUnderline"/>
        </w:rPr>
        <w:t xml:space="preserve"> </w:t>
      </w:r>
      <w:r w:rsidRPr="00BC21C8">
        <w:rPr>
          <w:sz w:val="14"/>
        </w:rPr>
        <w:t xml:space="preserve">In reflecting on this anniversary, </w:t>
      </w:r>
      <w:r w:rsidRPr="00001D23">
        <w:rPr>
          <w:rStyle w:val="StyleUnderline"/>
        </w:rPr>
        <w:t>we should recognize that</w:t>
      </w:r>
      <w:r w:rsidRPr="00001D23">
        <w:rPr>
          <w:rStyle w:val="Emphasis"/>
        </w:rPr>
        <w:t xml:space="preserve"> it’s futile to put all of our eggs in one basket</w:t>
      </w:r>
      <w:r w:rsidRPr="00BC21C8">
        <w:rPr>
          <w:sz w:val="14"/>
        </w:rPr>
        <w:t xml:space="preserve"> — </w:t>
      </w:r>
      <w:r w:rsidRPr="00001D23">
        <w:rPr>
          <w:rStyle w:val="StyleUnderline"/>
        </w:rPr>
        <w:t>what we need is a diverse policy that helps shield us from the price hikes, supply shortages, shocks and whims of foreign governments.</w:t>
      </w:r>
      <w:r>
        <w:rPr>
          <w:rStyle w:val="StyleUnderline"/>
        </w:rPr>
        <w:t xml:space="preserve"> </w:t>
      </w:r>
      <w:r w:rsidRPr="00001D23">
        <w:rPr>
          <w:rStyle w:val="StyleUnderline"/>
        </w:rPr>
        <w:t>Currently there is a massive gap in what Americans consume compared to what we produce domestically. This leaves us no choice but to continue to throw ourselves and our nation’s security interests at the mercy of those who are frequently at odds with the policy interests and values of western society.</w:t>
      </w:r>
      <w:r>
        <w:rPr>
          <w:rStyle w:val="StyleUnderline"/>
        </w:rPr>
        <w:t xml:space="preserve"> </w:t>
      </w:r>
      <w:r w:rsidRPr="00BC21C8">
        <w:rPr>
          <w:sz w:val="14"/>
        </w:rPr>
        <w:t>Th</w:t>
      </w:r>
      <w:r w:rsidRPr="00001D23">
        <w:rPr>
          <w:rStyle w:val="StyleUnderline"/>
        </w:rPr>
        <w:t xml:space="preserve">e most recent data shows total U.S. oil consumption at a whopping 18.5 million barrels per day and domestic production at 6.48 million barrels per day. So, even during what has been described as a renaissance of domestic energy production at home with new techniques, we are only producing slightly more than one-third of what we consume each day. </w:t>
      </w:r>
      <w:r w:rsidRPr="00001D23">
        <w:rPr>
          <w:rStyle w:val="Emphasis"/>
        </w:rPr>
        <w:t>This is simply not sustainable</w:t>
      </w:r>
      <w:r w:rsidRPr="00001D23">
        <w:rPr>
          <w:rStyle w:val="StyleUnderline"/>
        </w:rPr>
        <w:t>.</w:t>
      </w:r>
      <w:r>
        <w:rPr>
          <w:rStyle w:val="StyleUnderline"/>
        </w:rPr>
        <w:t xml:space="preserve"> </w:t>
      </w:r>
      <w:r w:rsidRPr="00001D23">
        <w:rPr>
          <w:rStyle w:val="StyleUnderline"/>
        </w:rPr>
        <w:t>The price of oil continues to rise and, what’s more, oil is a global market, so regardless of our domestic production there is nothing we can do to control the price domestically</w:t>
      </w:r>
      <w:r w:rsidRPr="00BC21C8">
        <w:rPr>
          <w:sz w:val="14"/>
        </w:rPr>
        <w:t xml:space="preserve">. At the end of the day OPEC is still setting the price. Oil still costs more than $100 per barrel and America still spends $1 billion per day for oil imports. As a result, gas prices remain high and so do the profits of oil companies. </w:t>
      </w:r>
      <w:r w:rsidRPr="00001D23">
        <w:rPr>
          <w:rStyle w:val="StyleUnderline"/>
        </w:rPr>
        <w:t>There is a better way, one that allows us to achieve energy independence while continuing to produce energy domestically: renewable fuels.</w:t>
      </w:r>
      <w:r>
        <w:rPr>
          <w:rStyle w:val="StyleUnderline"/>
        </w:rPr>
        <w:t xml:space="preserve"> </w:t>
      </w:r>
      <w:r w:rsidRPr="00BC21C8">
        <w:rPr>
          <w:sz w:val="14"/>
        </w:rPr>
        <w:t xml:space="preserve">However, just as we have found a way to produce renewable fuel at home, now making up 10 percent of our gasoline supply, oil companies are doing everything in their power to roll back any progress and repeal the renewable-fuel standard. Their goal is to reduce the use of renewables and maintain the status quo of our dependence on fossil fuels. </w:t>
      </w:r>
      <w:r w:rsidRPr="00001D23">
        <w:rPr>
          <w:rStyle w:val="StyleUnderline"/>
        </w:rPr>
        <w:t>We must not let the special interests of oil continue to hold our nation’s energy needs hostage to the most unstable and hostile regions in the world. That is why Congress passed the RFS in 2005 — an energy policy designed to reduce our dependence on foreign oil. And it’s doing just that.</w:t>
      </w:r>
    </w:p>
    <w:p w:rsidR="00DC0230" w:rsidRPr="00767901" w:rsidRDefault="00DC0230" w:rsidP="00DC0230">
      <w:pPr>
        <w:pStyle w:val="Heading4"/>
      </w:pPr>
      <w:r w:rsidRPr="00767901">
        <w:t xml:space="preserve">Renewable energy is key to solve energy security and resource wars </w:t>
      </w:r>
    </w:p>
    <w:p w:rsidR="00DC0230" w:rsidRDefault="00DC0230" w:rsidP="00DC0230">
      <w:r w:rsidRPr="001B0824">
        <w:rPr>
          <w:rStyle w:val="Style13ptBold"/>
        </w:rPr>
        <w:t>Goldemberg 4</w:t>
      </w:r>
      <w:r>
        <w:t xml:space="preserve"> (José Goldemberg Instituto de Electronica e Energia Universidade de São Paulo “The Case for Renewable Energies” http://www.ren21.net/Portals/97/documents/Bonn%202004%20-%20TBP/The%20case%20of%20Renewable%20Energies.pdf) </w:t>
      </w:r>
    </w:p>
    <w:p w:rsidR="00DC0230" w:rsidRDefault="00DC0230" w:rsidP="00DC0230">
      <w:pPr>
        <w:rPr>
          <w:rStyle w:val="StyleUnderline"/>
        </w:rPr>
      </w:pPr>
      <w:r w:rsidRPr="00BC21C8">
        <w:rPr>
          <w:sz w:val="14"/>
        </w:rPr>
        <w:t xml:space="preserve">The cost of maintaining energy security in today’s industrialized countries comes at high, but usually hidden, costs that find expression in military and security spending. </w:t>
      </w:r>
      <w:r w:rsidRPr="001B0824">
        <w:rPr>
          <w:rStyle w:val="StyleUnderline"/>
        </w:rPr>
        <w:t>The volatile world market prices for conventional energy sources,</w:t>
      </w:r>
      <w:r w:rsidRPr="00BC21C8">
        <w:rPr>
          <w:sz w:val="14"/>
        </w:rPr>
        <w:t xml:space="preserve"> in particular oil, </w:t>
      </w:r>
      <w:r w:rsidRPr="001B0824">
        <w:rPr>
          <w:rStyle w:val="Emphasis"/>
        </w:rPr>
        <w:t>pose great risks for</w:t>
      </w:r>
      <w:r w:rsidRPr="00BC21C8">
        <w:rPr>
          <w:sz w:val="14"/>
        </w:rPr>
        <w:t xml:space="preserve"> large parts of the world’s economic and </w:t>
      </w:r>
      <w:r w:rsidRPr="001B0824">
        <w:rPr>
          <w:rStyle w:val="Emphasis"/>
        </w:rPr>
        <w:t>political stability</w:t>
      </w:r>
      <w:r w:rsidRPr="00BC21C8">
        <w:rPr>
          <w:sz w:val="14"/>
        </w:rPr>
        <w:t xml:space="preserve">, with sometimes dramatic effects on energy-importing developing countries. In this context, </w:t>
      </w:r>
      <w:r w:rsidRPr="001B0824">
        <w:rPr>
          <w:rStyle w:val="StyleUnderline"/>
        </w:rPr>
        <w:t>renewable energies can help to diversify energy supply</w:t>
      </w:r>
      <w:r w:rsidRPr="00BC21C8">
        <w:rPr>
          <w:sz w:val="14"/>
        </w:rPr>
        <w:t xml:space="preserve"> </w:t>
      </w:r>
      <w:r w:rsidRPr="001B0824">
        <w:rPr>
          <w:rStyle w:val="StyleUnderline"/>
        </w:rPr>
        <w:t>and</w:t>
      </w:r>
      <w:r w:rsidRPr="00BC21C8">
        <w:rPr>
          <w:sz w:val="14"/>
        </w:rPr>
        <w:t xml:space="preserve"> to </w:t>
      </w:r>
      <w:r w:rsidRPr="001B0824">
        <w:rPr>
          <w:rStyle w:val="Emphasis"/>
        </w:rPr>
        <w:t>increase energy security</w:t>
      </w:r>
      <w:r w:rsidRPr="00BC21C8">
        <w:rPr>
          <w:sz w:val="14"/>
        </w:rPr>
        <w:t xml:space="preserve">. It should increase the economic benefits that result from transformations in energy trading patterns. Additionally, in the mid-and long-term perspective renewable energies prolong the availability of most fossil fuels for the satisfaction of both energy needs and numerous other non-energy needs. </w:t>
      </w:r>
      <w:r w:rsidRPr="001B0824">
        <w:rPr>
          <w:rStyle w:val="StyleUnderline"/>
        </w:rPr>
        <w:t>The potential for conflict, sabotage, disruption of production and trade of fossil fuels and fissionable materials cannot be dismissed</w:t>
      </w:r>
      <w:r w:rsidRPr="00BC21C8">
        <w:rPr>
          <w:sz w:val="14"/>
        </w:rPr>
        <w:t xml:space="preserve">. </w:t>
      </w:r>
      <w:r w:rsidRPr="001B0824">
        <w:rPr>
          <w:rStyle w:val="StyleUnderline"/>
        </w:rPr>
        <w:t>As far as electricity supply is concerned this is dramatized by recent “blackouts” in the Eastern United States, the United Kingdom and Italy, probably due to accidents, which are difficult to eliminate in highly centralized production and distribution</w:t>
      </w:r>
      <w:r w:rsidRPr="00BC21C8">
        <w:rPr>
          <w:sz w:val="14"/>
        </w:rPr>
        <w:t xml:space="preserve"> </w:t>
      </w:r>
      <w:r w:rsidRPr="001B0824">
        <w:rPr>
          <w:rStyle w:val="StyleUnderline"/>
        </w:rPr>
        <w:t>systems</w:t>
      </w:r>
      <w:r w:rsidRPr="00BC21C8">
        <w:rPr>
          <w:sz w:val="14"/>
        </w:rPr>
        <w:t xml:space="preserve">. As far as oil is concerned, potential </w:t>
      </w:r>
      <w:r w:rsidRPr="001B0824">
        <w:rPr>
          <w:rStyle w:val="Emphasis"/>
        </w:rPr>
        <w:t>threats lead to sudden transient price increases</w:t>
      </w:r>
      <w:r w:rsidRPr="00BC21C8">
        <w:rPr>
          <w:sz w:val="14"/>
        </w:rPr>
        <w:t xml:space="preserve"> (price spikes) that </w:t>
      </w:r>
      <w:r w:rsidRPr="001B0824">
        <w:rPr>
          <w:rStyle w:val="StyleUnderline"/>
        </w:rPr>
        <w:t xml:space="preserve">cause economic problems in many countries, and disrupt </w:t>
      </w:r>
      <w:r w:rsidRPr="00BC21C8">
        <w:rPr>
          <w:sz w:val="14"/>
        </w:rPr>
        <w:t xml:space="preserve">global economic </w:t>
      </w:r>
      <w:r w:rsidRPr="001B0824">
        <w:rPr>
          <w:rStyle w:val="StyleUnderline"/>
        </w:rPr>
        <w:t>growth</w:t>
      </w:r>
      <w:r w:rsidRPr="00BC21C8">
        <w:rPr>
          <w:sz w:val="14"/>
        </w:rPr>
        <w:t xml:space="preserve">. The present energy system of industrialised countries is heavily dependent on fossil fuels, which are geographically concentrated in a few regions of the world. Dependence on imported fuels leaves many countries vulnerable to disruption in supply, which might pose physical hardships and an economic burden for others; the weight of fossil fuels imports on their balance of payments is unbearable in some countries (Box 2).To reduce such dependence is a high priority in many countries, particularly in oil importing developing countries which frequently spend a large fraction of the foreign currency earnings in oil imports. Just to give an example oil imports consume one half of all export earnings in Barbados and this situation is widespread among oil poor countries. </w:t>
      </w:r>
      <w:r w:rsidRPr="001B0824">
        <w:rPr>
          <w:rStyle w:val="StyleUnderline"/>
        </w:rPr>
        <w:t>To increase the share of indigenous renewably energy in their system is an important step in solving this problem.</w:t>
      </w:r>
    </w:p>
    <w:p w:rsidR="00DC0230" w:rsidRPr="00001D23" w:rsidRDefault="00DC0230" w:rsidP="00DC0230">
      <w:pPr>
        <w:rPr>
          <w:rStyle w:val="StyleUnderline"/>
        </w:rPr>
      </w:pPr>
    </w:p>
    <w:p w:rsidR="00DB0B88" w:rsidRDefault="00BB0582" w:rsidP="00DB0B88">
      <w:pPr>
        <w:pStyle w:val="Heading2"/>
      </w:pPr>
      <w:r>
        <w:t xml:space="preserve">Renewable Energy </w:t>
      </w:r>
      <w:r w:rsidR="00DB0B88">
        <w:t>Impacts</w:t>
      </w:r>
    </w:p>
    <w:p w:rsidR="004F7C00" w:rsidRDefault="004F7C00" w:rsidP="004F7C00">
      <w:pPr>
        <w:pStyle w:val="Heading3"/>
      </w:pPr>
      <w:r>
        <w:t>2NC Overview</w:t>
      </w:r>
    </w:p>
    <w:p w:rsidR="00BA39FA" w:rsidRDefault="00BA39FA" w:rsidP="00BA39FA">
      <w:pPr>
        <w:pStyle w:val="Heading4"/>
      </w:pPr>
      <w:r>
        <w:t>Renewables outweighs and turns the case</w:t>
      </w:r>
      <w:r w:rsidR="00AF6579">
        <w:t xml:space="preserve"> – that’s Heinberg</w:t>
      </w:r>
    </w:p>
    <w:p w:rsidR="00BA39FA" w:rsidRDefault="00BA39FA" w:rsidP="00BA39FA">
      <w:pPr>
        <w:pStyle w:val="Heading4"/>
      </w:pPr>
      <w:r>
        <w:t>First – it’s an impact magnifier – makes conflict rapidly escalate intensity – it’s irreversible and there’s a narrow window to solve</w:t>
      </w:r>
    </w:p>
    <w:p w:rsidR="00BA39FA" w:rsidRDefault="00BA39FA" w:rsidP="00BA39FA">
      <w:pPr>
        <w:pStyle w:val="Heading4"/>
      </w:pPr>
      <w:r>
        <w:t xml:space="preserve">Second – makes their peak oil impacts inevitable – only a </w:t>
      </w:r>
      <w:r>
        <w:rPr>
          <w:u w:val="single"/>
        </w:rPr>
        <w:t>complete transition</w:t>
      </w:r>
      <w:r>
        <w:t xml:space="preserve"> solves – US oil subsidies are insufficient and </w:t>
      </w:r>
      <w:r w:rsidR="00AF6579">
        <w:t>quick escalation makes resource war escalation inevitable even will small shortages</w:t>
      </w:r>
    </w:p>
    <w:p w:rsidR="00AF6579" w:rsidRPr="00AF6579" w:rsidRDefault="00AF6579" w:rsidP="00AF6579">
      <w:pPr>
        <w:pStyle w:val="Heading4"/>
      </w:pPr>
      <w:r>
        <w:t>Third – solves other conflict – transition eliminates irritants the block de-escalation conflict</w:t>
      </w:r>
    </w:p>
    <w:p w:rsidR="004F7C00" w:rsidRDefault="00AF6579" w:rsidP="00AF6579">
      <w:pPr>
        <w:pStyle w:val="Heading4"/>
      </w:pPr>
      <w:r>
        <w:t>Econ causes extinction</w:t>
      </w:r>
    </w:p>
    <w:p w:rsidR="00411BBB" w:rsidRDefault="00411BBB" w:rsidP="00411BBB">
      <w:pPr>
        <w:rPr>
          <w:rFonts w:eastAsia="SimSun"/>
          <w:szCs w:val="24"/>
          <w:lang w:eastAsia="zh-CN"/>
        </w:rPr>
      </w:pPr>
      <w:r>
        <w:rPr>
          <w:rStyle w:val="Style13ptBold"/>
        </w:rPr>
        <w:t>Auslin 9</w:t>
      </w:r>
      <w:r>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411BBB" w:rsidRDefault="00411BBB" w:rsidP="00411BBB">
      <w:pPr>
        <w:rPr>
          <w:rFonts w:eastAsia="SimSun"/>
          <w:szCs w:val="24"/>
          <w:lang w:eastAsia="zh-CN"/>
        </w:rPr>
      </w:pPr>
    </w:p>
    <w:p w:rsidR="00411BBB" w:rsidRPr="00BC21C8" w:rsidRDefault="00411BBB" w:rsidP="00411BBB">
      <w:pPr>
        <w:rPr>
          <w:rFonts w:eastAsia="SimSun"/>
          <w:sz w:val="14"/>
          <w:szCs w:val="24"/>
          <w:lang w:eastAsia="zh-CN"/>
        </w:rPr>
      </w:pPr>
      <w:r w:rsidRPr="00BC21C8">
        <w:rPr>
          <w:rFonts w:eastAsia="SimSun"/>
          <w:sz w:val="14"/>
          <w:szCs w:val="24"/>
          <w:lang w:eastAsia="zh-CN"/>
        </w:rPr>
        <w:t xml:space="preserve">What do these trends mean in the short and medium term? The Great Depression showed how social and </w:t>
      </w:r>
      <w:r>
        <w:rPr>
          <w:rFonts w:eastAsia="SimSun"/>
          <w:bCs/>
          <w:szCs w:val="26"/>
          <w:highlight w:val="yellow"/>
          <w:u w:val="single"/>
          <w:bdr w:val="single" w:sz="4" w:space="0" w:color="auto" w:frame="1"/>
          <w:lang w:eastAsia="zh-CN"/>
        </w:rPr>
        <w:t>global chaos</w:t>
      </w:r>
      <w:r w:rsidRPr="00BC21C8">
        <w:rPr>
          <w:rFonts w:eastAsia="SimSun"/>
          <w:sz w:val="14"/>
          <w:szCs w:val="24"/>
          <w:highlight w:val="yellow"/>
          <w:lang w:eastAsia="zh-CN"/>
        </w:rPr>
        <w:t xml:space="preserve"> </w:t>
      </w:r>
      <w:r>
        <w:rPr>
          <w:rFonts w:eastAsia="SimSun"/>
          <w:bCs/>
          <w:szCs w:val="26"/>
          <w:highlight w:val="yellow"/>
          <w:u w:val="single"/>
          <w:lang w:eastAsia="zh-CN"/>
        </w:rPr>
        <w:t>followed</w:t>
      </w:r>
      <w:r>
        <w:rPr>
          <w:rFonts w:eastAsia="SimSun"/>
          <w:bCs/>
          <w:szCs w:val="26"/>
          <w:u w:val="single"/>
          <w:lang w:eastAsia="zh-CN"/>
        </w:rPr>
        <w:t xml:space="preserve"> hard on </w:t>
      </w:r>
      <w:r>
        <w:rPr>
          <w:rFonts w:eastAsia="SimSun"/>
          <w:bCs/>
          <w:szCs w:val="26"/>
          <w:highlight w:val="yellow"/>
          <w:u w:val="single"/>
          <w:lang w:eastAsia="zh-CN"/>
        </w:rPr>
        <w:t>economic collapse</w:t>
      </w:r>
      <w:r w:rsidRPr="00BC21C8">
        <w:rPr>
          <w:rFonts w:eastAsia="SimSun"/>
          <w:sz w:val="14"/>
          <w:szCs w:val="24"/>
          <w:lang w:eastAsia="zh-CN"/>
        </w:rPr>
        <w:t xml:space="preserve">. The mere fact that parliaments across the globe, from </w:t>
      </w:r>
      <w:smartTag w:uri="urn:schemas-microsoft-com:office:smarttags" w:element="country-region">
        <w:r w:rsidRPr="00BC21C8">
          <w:rPr>
            <w:rFonts w:eastAsia="SimSun"/>
            <w:sz w:val="14"/>
            <w:szCs w:val="24"/>
            <w:lang w:eastAsia="zh-CN"/>
          </w:rPr>
          <w:t>America</w:t>
        </w:r>
      </w:smartTag>
      <w:r w:rsidRPr="00BC21C8">
        <w:rPr>
          <w:rFonts w:eastAsia="SimSun"/>
          <w:sz w:val="14"/>
          <w:szCs w:val="24"/>
          <w:lang w:eastAsia="zh-CN"/>
        </w:rPr>
        <w:t xml:space="preserve"> to </w:t>
      </w:r>
      <w:smartTag w:uri="urn:schemas-microsoft-com:office:smarttags" w:element="country-region">
        <w:smartTag w:uri="urn:schemas-microsoft-com:office:smarttags" w:element="place">
          <w:r w:rsidRPr="00BC21C8">
            <w:rPr>
              <w:rFonts w:eastAsia="SimSun"/>
              <w:sz w:val="14"/>
              <w:szCs w:val="24"/>
              <w:lang w:eastAsia="zh-CN"/>
            </w:rPr>
            <w:t>Japan</w:t>
          </w:r>
        </w:smartTag>
      </w:smartTag>
      <w:r w:rsidRPr="00BC21C8">
        <w:rPr>
          <w:rFonts w:eastAsia="SimSun"/>
          <w:sz w:val="14"/>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Pr>
          <w:rFonts w:eastAsia="SimSun"/>
          <w:bCs/>
          <w:szCs w:val="26"/>
          <w:u w:val="single"/>
          <w:lang w:eastAsia="zh-CN"/>
        </w:rPr>
        <w:t>The threat of instability is a pressing concern</w:t>
      </w:r>
      <w:r w:rsidRPr="00BC21C8">
        <w:rPr>
          <w:rFonts w:eastAsia="SimSun"/>
          <w:sz w:val="14"/>
          <w:szCs w:val="24"/>
          <w:lang w:eastAsia="zh-CN"/>
        </w:rPr>
        <w:t xml:space="preserve">. </w:t>
      </w:r>
      <w:smartTag w:uri="urn:schemas-microsoft-com:office:smarttags" w:element="country-region">
        <w:smartTag w:uri="urn:schemas-microsoft-com:office:smarttags" w:element="place">
          <w:r w:rsidRPr="00BC21C8">
            <w:rPr>
              <w:rFonts w:eastAsia="SimSun"/>
              <w:sz w:val="14"/>
              <w:szCs w:val="24"/>
              <w:lang w:eastAsia="zh-CN"/>
            </w:rPr>
            <w:t>China</w:t>
          </w:r>
        </w:smartTag>
      </w:smartTag>
      <w:r w:rsidRPr="00BC21C8">
        <w:rPr>
          <w:rFonts w:eastAsia="SimSun"/>
          <w:sz w:val="14"/>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Pr>
              <w:rFonts w:eastAsia="SimSun"/>
              <w:bCs/>
              <w:szCs w:val="26"/>
              <w:u w:val="single"/>
              <w:lang w:eastAsia="zh-CN"/>
            </w:rPr>
            <w:t>China</w:t>
          </w:r>
        </w:smartTag>
      </w:smartTag>
      <w:r>
        <w:rPr>
          <w:rFonts w:eastAsia="SimSun"/>
          <w:bCs/>
          <w:szCs w:val="26"/>
          <w:u w:val="single"/>
          <w:lang w:eastAsia="zh-CN"/>
        </w:rPr>
        <w:t xml:space="preserve"> faced</w:t>
      </w:r>
      <w:r w:rsidRPr="00BC21C8">
        <w:rPr>
          <w:rFonts w:eastAsia="SimSun"/>
          <w:sz w:val="14"/>
          <w:szCs w:val="24"/>
          <w:lang w:eastAsia="zh-CN"/>
        </w:rPr>
        <w:t xml:space="preserve"> upward of </w:t>
      </w:r>
      <w:r>
        <w:rPr>
          <w:rFonts w:eastAsia="SimSun"/>
          <w:bCs/>
          <w:szCs w:val="26"/>
          <w:u w:val="single"/>
          <w:lang w:eastAsia="zh-CN"/>
        </w:rPr>
        <w:t>70,000 labor uprisings a year</w:t>
      </w:r>
      <w:r w:rsidRPr="00BC21C8">
        <w:rPr>
          <w:rFonts w:eastAsia="SimSun"/>
          <w:sz w:val="14"/>
          <w:szCs w:val="24"/>
          <w:lang w:eastAsia="zh-CN"/>
        </w:rPr>
        <w:t xml:space="preserve">. </w:t>
      </w:r>
      <w:r>
        <w:rPr>
          <w:rFonts w:eastAsia="SimSun"/>
          <w:bCs/>
          <w:szCs w:val="26"/>
          <w:highlight w:val="yellow"/>
          <w:u w:val="single"/>
          <w:lang w:eastAsia="zh-CN"/>
        </w:rPr>
        <w:t>A</w:t>
      </w:r>
      <w:r>
        <w:rPr>
          <w:rFonts w:eastAsia="SimSun"/>
          <w:bCs/>
          <w:szCs w:val="26"/>
          <w:u w:val="single"/>
          <w:lang w:eastAsia="zh-CN"/>
        </w:rPr>
        <w:t xml:space="preserve"> sustained </w:t>
      </w:r>
      <w:r>
        <w:rPr>
          <w:rFonts w:eastAsia="SimSun"/>
          <w:bCs/>
          <w:szCs w:val="26"/>
          <w:highlight w:val="yellow"/>
          <w:u w:val="single"/>
          <w:lang w:eastAsia="zh-CN"/>
        </w:rPr>
        <w:t>downturn poses grave</w:t>
      </w:r>
      <w:r>
        <w:rPr>
          <w:rFonts w:eastAsia="SimSun"/>
          <w:bCs/>
          <w:szCs w:val="26"/>
          <w:u w:val="single"/>
          <w:lang w:eastAsia="zh-CN"/>
        </w:rPr>
        <w:t xml:space="preserve"> and possibly immediate </w:t>
      </w:r>
      <w:r>
        <w:rPr>
          <w:rFonts w:eastAsia="SimSun"/>
          <w:bCs/>
          <w:szCs w:val="26"/>
          <w:highlight w:val="yellow"/>
          <w:u w:val="single"/>
          <w:lang w:eastAsia="zh-CN"/>
        </w:rPr>
        <w:t>threats to Chinese internal stability</w:t>
      </w:r>
      <w:r w:rsidRPr="00BC21C8">
        <w:rPr>
          <w:rFonts w:eastAsia="SimSun"/>
          <w:sz w:val="14"/>
          <w:szCs w:val="24"/>
          <w:lang w:eastAsia="zh-CN"/>
        </w:rPr>
        <w:t xml:space="preserve">. The regime in </w:t>
      </w:r>
      <w:smartTag w:uri="urn:schemas-microsoft-com:office:smarttags" w:element="City">
        <w:r w:rsidRPr="00BC21C8">
          <w:rPr>
            <w:rFonts w:eastAsia="SimSun"/>
            <w:sz w:val="14"/>
            <w:szCs w:val="24"/>
            <w:lang w:eastAsia="zh-CN"/>
          </w:rPr>
          <w:t>Beijing</w:t>
        </w:r>
      </w:smartTag>
      <w:r w:rsidRPr="00BC21C8">
        <w:rPr>
          <w:rFonts w:eastAsia="SimSun"/>
          <w:sz w:val="14"/>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BC21C8">
            <w:rPr>
              <w:rFonts w:eastAsia="SimSun"/>
              <w:sz w:val="14"/>
              <w:szCs w:val="24"/>
              <w:lang w:eastAsia="zh-CN"/>
            </w:rPr>
            <w:t>China</w:t>
          </w:r>
        </w:smartTag>
      </w:smartTag>
      <w:r w:rsidRPr="00BC21C8">
        <w:rPr>
          <w:rFonts w:eastAsia="SimSun"/>
          <w:sz w:val="14"/>
          <w:szCs w:val="24"/>
          <w:lang w:eastAsia="zh-CN"/>
        </w:rPr>
        <w:t xml:space="preserve">'s neighbors. </w:t>
      </w:r>
      <w:smartTag w:uri="urn:schemas-microsoft-com:office:smarttags" w:element="country-region">
        <w:r>
          <w:rPr>
            <w:rFonts w:eastAsia="SimSun"/>
            <w:bCs/>
            <w:szCs w:val="26"/>
            <w:u w:val="single"/>
            <w:lang w:eastAsia="zh-CN"/>
          </w:rPr>
          <w:t>Russia</w:t>
        </w:r>
      </w:smartTag>
      <w:r w:rsidRPr="00BC21C8">
        <w:rPr>
          <w:rFonts w:eastAsia="SimSun"/>
          <w:sz w:val="14"/>
          <w:szCs w:val="24"/>
          <w:lang w:eastAsia="zh-CN"/>
        </w:rPr>
        <w:t xml:space="preserve">, an oil state completely dependent on energy sales, </w:t>
      </w:r>
      <w:r>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Pr>
              <w:rFonts w:eastAsia="SimSun"/>
              <w:bCs/>
              <w:szCs w:val="26"/>
              <w:u w:val="single"/>
              <w:lang w:eastAsia="zh-CN"/>
            </w:rPr>
            <w:t>Moscow</w:t>
          </w:r>
        </w:smartTag>
      </w:smartTag>
      <w:r w:rsidRPr="00BC21C8">
        <w:rPr>
          <w:rFonts w:eastAsia="SimSun"/>
          <w:sz w:val="14"/>
          <w:szCs w:val="24"/>
          <w:lang w:eastAsia="zh-CN"/>
        </w:rPr>
        <w:t xml:space="preserve">. Vladimir Putin's rule has been predicated on squeezing civil liberties while providing economic largesse. If that devil's bargain falls apart, then </w:t>
      </w:r>
      <w:r>
        <w:rPr>
          <w:rFonts w:eastAsia="SimSun"/>
          <w:bCs/>
          <w:szCs w:val="26"/>
          <w:highlight w:val="yellow"/>
          <w:u w:val="single"/>
          <w:lang w:eastAsia="zh-CN"/>
        </w:rPr>
        <w:t xml:space="preserve">wide-scale repression inside </w:t>
      </w:r>
      <w:smartTag w:uri="urn:schemas-microsoft-com:office:smarttags" w:element="country-region">
        <w:r>
          <w:rPr>
            <w:rFonts w:eastAsia="SimSun"/>
            <w:bCs/>
            <w:szCs w:val="26"/>
            <w:highlight w:val="yellow"/>
            <w:u w:val="single"/>
            <w:lang w:eastAsia="zh-CN"/>
          </w:rPr>
          <w:t>Russia</w:t>
        </w:r>
      </w:smartTag>
      <w:r>
        <w:rPr>
          <w:rFonts w:eastAsia="SimSun"/>
          <w:bCs/>
          <w:szCs w:val="26"/>
          <w:highlight w:val="yellow"/>
          <w:u w:val="single"/>
          <w:lang w:eastAsia="zh-CN"/>
        </w:rPr>
        <w:t>, along with a</w:t>
      </w:r>
      <w:r w:rsidRPr="00BC21C8">
        <w:rPr>
          <w:rFonts w:eastAsia="SimSun"/>
          <w:sz w:val="14"/>
          <w:szCs w:val="24"/>
          <w:lang w:eastAsia="zh-CN"/>
        </w:rPr>
        <w:t xml:space="preserve"> continuing </w:t>
      </w:r>
      <w:r>
        <w:rPr>
          <w:rFonts w:eastAsia="SimSun"/>
          <w:bCs/>
          <w:szCs w:val="26"/>
          <w:highlight w:val="yellow"/>
          <w:u w:val="single"/>
          <w:lang w:eastAsia="zh-CN"/>
        </w:rPr>
        <w:t>threatening posture toward</w:t>
      </w:r>
      <w:r w:rsidRPr="00BC21C8">
        <w:rPr>
          <w:rFonts w:eastAsia="SimSun"/>
          <w:sz w:val="14"/>
          <w:szCs w:val="24"/>
          <w:highlight w:val="yellow"/>
          <w:lang w:eastAsia="zh-CN"/>
        </w:rPr>
        <w:t xml:space="preserve"> </w:t>
      </w:r>
      <w:smartTag w:uri="urn:schemas-microsoft-com:office:smarttags" w:element="country-region">
        <w:smartTag w:uri="urn:schemas-microsoft-com:office:smarttags" w:element="place">
          <w:r w:rsidRPr="00BC21C8">
            <w:rPr>
              <w:rFonts w:eastAsia="SimSun"/>
              <w:sz w:val="14"/>
              <w:szCs w:val="24"/>
              <w:lang w:eastAsia="zh-CN"/>
            </w:rPr>
            <w:t>Russia</w:t>
          </w:r>
        </w:smartTag>
      </w:smartTag>
      <w:r w:rsidRPr="00BC21C8">
        <w:rPr>
          <w:rFonts w:eastAsia="SimSun"/>
          <w:sz w:val="14"/>
          <w:szCs w:val="24"/>
          <w:lang w:eastAsia="zh-CN"/>
        </w:rPr>
        <w:t xml:space="preserve">'s </w:t>
      </w:r>
      <w:r>
        <w:rPr>
          <w:rFonts w:eastAsia="SimSun"/>
          <w:bCs/>
          <w:szCs w:val="26"/>
          <w:highlight w:val="yellow"/>
          <w:u w:val="single"/>
          <w:lang w:eastAsia="zh-CN"/>
        </w:rPr>
        <w:t>neighbors</w:t>
      </w:r>
      <w:r w:rsidRPr="00BC21C8">
        <w:rPr>
          <w:rFonts w:eastAsia="SimSun"/>
          <w:sz w:val="14"/>
          <w:szCs w:val="24"/>
          <w:highlight w:val="yellow"/>
          <w:lang w:eastAsia="zh-CN"/>
        </w:rPr>
        <w:t xml:space="preserve">, </w:t>
      </w:r>
      <w:r>
        <w:rPr>
          <w:rFonts w:eastAsia="SimSun"/>
          <w:bCs/>
          <w:szCs w:val="26"/>
          <w:highlight w:val="yellow"/>
          <w:u w:val="single"/>
          <w:lang w:eastAsia="zh-CN"/>
        </w:rPr>
        <w:t>is likely</w:t>
      </w:r>
      <w:r w:rsidRPr="00BC21C8">
        <w:rPr>
          <w:rFonts w:eastAsia="SimSun"/>
          <w:sz w:val="14"/>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BC21C8">
            <w:rPr>
              <w:rFonts w:eastAsia="SimSun"/>
              <w:sz w:val="14"/>
              <w:szCs w:val="24"/>
              <w:lang w:eastAsia="zh-CN"/>
            </w:rPr>
            <w:t>Japan</w:t>
          </w:r>
        </w:smartTag>
      </w:smartTag>
      <w:r w:rsidRPr="00BC21C8">
        <w:rPr>
          <w:rFonts w:eastAsia="SimSun"/>
          <w:sz w:val="14"/>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BC21C8">
            <w:rPr>
              <w:rFonts w:eastAsia="SimSun"/>
              <w:sz w:val="14"/>
              <w:szCs w:val="24"/>
              <w:lang w:eastAsia="zh-CN"/>
            </w:rPr>
            <w:t>Spain</w:t>
          </w:r>
        </w:smartTag>
      </w:smartTag>
      <w:r w:rsidRPr="00BC21C8">
        <w:rPr>
          <w:rFonts w:eastAsia="SimSun"/>
          <w:sz w:val="14"/>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BC21C8">
            <w:rPr>
              <w:rFonts w:eastAsia="SimSun"/>
              <w:sz w:val="14"/>
              <w:szCs w:val="24"/>
              <w:lang w:eastAsia="zh-CN"/>
            </w:rPr>
            <w:t>Greece</w:t>
          </w:r>
        </w:smartTag>
      </w:smartTag>
      <w:r w:rsidRPr="00BC21C8">
        <w:rPr>
          <w:rFonts w:eastAsia="SimSun"/>
          <w:sz w:val="14"/>
          <w:szCs w:val="24"/>
          <w:lang w:eastAsia="zh-CN"/>
        </w:rPr>
        <w:t xml:space="preserve">, workers have already taken to the streets. </w:t>
      </w:r>
      <w:smartTag w:uri="urn:schemas-microsoft-com:office:smarttags" w:element="place">
        <w:r>
          <w:rPr>
            <w:rFonts w:eastAsia="SimSun"/>
            <w:bCs/>
            <w:szCs w:val="26"/>
            <w:highlight w:val="yellow"/>
            <w:u w:val="single"/>
            <w:lang w:eastAsia="zh-CN"/>
          </w:rPr>
          <w:t>Europe</w:t>
        </w:r>
      </w:smartTag>
      <w:r>
        <w:rPr>
          <w:rFonts w:eastAsia="SimSun"/>
          <w:bCs/>
          <w:szCs w:val="26"/>
          <w:u w:val="single"/>
          <w:lang w:eastAsia="zh-CN"/>
        </w:rPr>
        <w:t xml:space="preserve"> as a whole </w:t>
      </w:r>
      <w:r>
        <w:rPr>
          <w:rFonts w:eastAsia="SimSun"/>
          <w:bCs/>
          <w:szCs w:val="26"/>
          <w:highlight w:val="yellow"/>
          <w:u w:val="single"/>
          <w:lang w:eastAsia="zh-CN"/>
        </w:rPr>
        <w:t>will face dangerous</w:t>
      </w:r>
      <w:r>
        <w:rPr>
          <w:rFonts w:eastAsia="SimSun"/>
          <w:bCs/>
          <w:szCs w:val="26"/>
          <w:u w:val="single"/>
          <w:lang w:eastAsia="zh-CN"/>
        </w:rPr>
        <w:t xml:space="preserve">ly increasing </w:t>
      </w:r>
      <w:r>
        <w:rPr>
          <w:rFonts w:eastAsia="SimSun"/>
          <w:bCs/>
          <w:szCs w:val="26"/>
          <w:highlight w:val="yellow"/>
          <w:u w:val="single"/>
          <w:lang w:eastAsia="zh-CN"/>
        </w:rPr>
        <w:t>tensions</w:t>
      </w:r>
      <w:r w:rsidRPr="00BC21C8">
        <w:rPr>
          <w:rFonts w:eastAsia="SimSun"/>
          <w:sz w:val="14"/>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BC21C8">
          <w:rPr>
            <w:rFonts w:eastAsia="SimSun"/>
            <w:sz w:val="14"/>
            <w:szCs w:val="24"/>
            <w:lang w:eastAsia="zh-CN"/>
          </w:rPr>
          <w:t>Spain</w:t>
        </w:r>
      </w:smartTag>
      <w:r w:rsidRPr="00BC21C8">
        <w:rPr>
          <w:rFonts w:eastAsia="SimSun"/>
          <w:sz w:val="14"/>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BC21C8">
            <w:rPr>
              <w:rFonts w:eastAsia="SimSun"/>
              <w:sz w:val="14"/>
              <w:szCs w:val="24"/>
              <w:lang w:eastAsia="zh-CN"/>
            </w:rPr>
            <w:t>Germany</w:t>
          </w:r>
        </w:smartTag>
      </w:smartTag>
      <w:r w:rsidRPr="00BC21C8">
        <w:rPr>
          <w:rFonts w:eastAsia="SimSun"/>
          <w:sz w:val="14"/>
          <w:szCs w:val="24"/>
          <w:lang w:eastAsia="zh-CN"/>
        </w:rPr>
        <w:t xml:space="preserve">'s residents have foreign citizenship, including almost 2 million Turks. The xenophobic labor strikes in the </w:t>
      </w:r>
      <w:smartTag w:uri="urn:schemas-microsoft-com:office:smarttags" w:element="country-region">
        <w:r w:rsidRPr="00BC21C8">
          <w:rPr>
            <w:rFonts w:eastAsia="SimSun"/>
            <w:sz w:val="14"/>
            <w:szCs w:val="24"/>
            <w:lang w:eastAsia="zh-CN"/>
          </w:rPr>
          <w:t>U.K.</w:t>
        </w:r>
      </w:smartTag>
      <w:r w:rsidRPr="00BC21C8">
        <w:rPr>
          <w:rFonts w:eastAsia="SimSun"/>
          <w:sz w:val="14"/>
          <w:szCs w:val="24"/>
          <w:lang w:eastAsia="zh-CN"/>
        </w:rPr>
        <w:t xml:space="preserve"> do not bode well for the rest of </w:t>
      </w:r>
      <w:smartTag w:uri="urn:schemas-microsoft-com:office:smarttags" w:element="place">
        <w:r w:rsidRPr="00BC21C8">
          <w:rPr>
            <w:rFonts w:eastAsia="SimSun"/>
            <w:sz w:val="14"/>
            <w:szCs w:val="24"/>
            <w:lang w:eastAsia="zh-CN"/>
          </w:rPr>
          <w:t>Europe</w:t>
        </w:r>
      </w:smartTag>
      <w:r w:rsidRPr="00BC21C8">
        <w:rPr>
          <w:rFonts w:eastAsia="SimSun"/>
          <w:sz w:val="14"/>
          <w:szCs w:val="24"/>
          <w:lang w:eastAsia="zh-CN"/>
        </w:rPr>
        <w:t xml:space="preserve">. </w:t>
      </w:r>
      <w:r>
        <w:rPr>
          <w:rFonts w:eastAsia="SimSun"/>
          <w:bCs/>
          <w:szCs w:val="26"/>
          <w:highlight w:val="yellow"/>
          <w:u w:val="single"/>
          <w:lang w:eastAsia="zh-CN"/>
        </w:rPr>
        <w:t>A</w:t>
      </w:r>
      <w:r>
        <w:rPr>
          <w:rFonts w:eastAsia="SimSun"/>
          <w:bCs/>
          <w:szCs w:val="26"/>
          <w:u w:val="single"/>
          <w:lang w:eastAsia="zh-CN"/>
        </w:rPr>
        <w:t xml:space="preserve"> prolonged </w:t>
      </w:r>
      <w:r>
        <w:rPr>
          <w:rFonts w:eastAsia="SimSun"/>
          <w:bCs/>
          <w:szCs w:val="26"/>
          <w:highlight w:val="yellow"/>
          <w:u w:val="single"/>
          <w:lang w:eastAsia="zh-CN"/>
        </w:rPr>
        <w:t>global</w:t>
      </w:r>
      <w:r>
        <w:rPr>
          <w:rFonts w:eastAsia="SimSun"/>
          <w:bCs/>
          <w:szCs w:val="26"/>
          <w:u w:val="single"/>
          <w:lang w:eastAsia="zh-CN"/>
        </w:rPr>
        <w:t xml:space="preserve"> downturn</w:t>
      </w:r>
      <w:r w:rsidRPr="00BC21C8">
        <w:rPr>
          <w:rFonts w:eastAsia="SimSun"/>
          <w:sz w:val="14"/>
          <w:szCs w:val="24"/>
          <w:lang w:eastAsia="zh-CN"/>
        </w:rPr>
        <w:t xml:space="preserve">, </w:t>
      </w:r>
      <w:r>
        <w:rPr>
          <w:rFonts w:eastAsia="SimSun"/>
          <w:bCs/>
          <w:szCs w:val="26"/>
          <w:u w:val="single"/>
          <w:lang w:eastAsia="zh-CN"/>
        </w:rPr>
        <w:t xml:space="preserve">let alone a </w:t>
      </w:r>
      <w:r>
        <w:rPr>
          <w:rFonts w:eastAsia="SimSun"/>
          <w:bCs/>
          <w:szCs w:val="26"/>
          <w:highlight w:val="yellow"/>
          <w:u w:val="single"/>
          <w:lang w:eastAsia="zh-CN"/>
        </w:rPr>
        <w:t>collapse</w:t>
      </w:r>
      <w:r w:rsidRPr="00BC21C8">
        <w:rPr>
          <w:rFonts w:eastAsia="SimSun"/>
          <w:sz w:val="14"/>
          <w:szCs w:val="24"/>
          <w:highlight w:val="yellow"/>
          <w:lang w:eastAsia="zh-CN"/>
        </w:rPr>
        <w:t xml:space="preserve">, </w:t>
      </w:r>
      <w:r>
        <w:rPr>
          <w:rFonts w:eastAsia="SimSun"/>
          <w:bCs/>
          <w:szCs w:val="26"/>
          <w:highlight w:val="yellow"/>
          <w:u w:val="single"/>
          <w:lang w:eastAsia="zh-CN"/>
        </w:rPr>
        <w:t xml:space="preserve">would </w:t>
      </w:r>
      <w:r>
        <w:rPr>
          <w:rFonts w:eastAsia="SimSun"/>
          <w:bCs/>
          <w:szCs w:val="26"/>
          <w:highlight w:val="yellow"/>
          <w:u w:val="single"/>
          <w:bdr w:val="single" w:sz="4" w:space="0" w:color="auto" w:frame="1"/>
          <w:lang w:eastAsia="zh-CN"/>
        </w:rPr>
        <w:t>dramatically raise tensions</w:t>
      </w:r>
      <w:r>
        <w:rPr>
          <w:rFonts w:eastAsia="SimSun"/>
          <w:bCs/>
          <w:szCs w:val="26"/>
          <w:u w:val="single"/>
          <w:lang w:eastAsia="zh-CN"/>
        </w:rPr>
        <w:t xml:space="preserve"> inside these countries</w:t>
      </w:r>
      <w:r w:rsidRPr="00BC21C8">
        <w:rPr>
          <w:rFonts w:eastAsia="SimSun"/>
          <w:sz w:val="14"/>
          <w:szCs w:val="24"/>
          <w:lang w:eastAsia="zh-CN"/>
        </w:rPr>
        <w:t xml:space="preserve">. </w:t>
      </w:r>
      <w:r>
        <w:rPr>
          <w:rFonts w:eastAsia="SimSun"/>
          <w:bCs/>
          <w:szCs w:val="26"/>
          <w:highlight w:val="yellow"/>
          <w:u w:val="single"/>
          <w:lang w:eastAsia="zh-CN"/>
        </w:rPr>
        <w:t>Couple that with</w:t>
      </w:r>
      <w:r w:rsidRPr="00BC21C8">
        <w:rPr>
          <w:rFonts w:eastAsia="SimSun"/>
          <w:sz w:val="14"/>
          <w:szCs w:val="24"/>
          <w:lang w:eastAsia="zh-CN"/>
        </w:rPr>
        <w:t xml:space="preserve"> possible protectionist legislation in the </w:t>
      </w:r>
      <w:smartTag w:uri="urn:schemas-microsoft-com:office:smarttags" w:element="country-region">
        <w:smartTag w:uri="urn:schemas-microsoft-com:office:smarttags" w:element="place">
          <w:r w:rsidRPr="00BC21C8">
            <w:rPr>
              <w:rFonts w:eastAsia="SimSun"/>
              <w:sz w:val="14"/>
              <w:szCs w:val="24"/>
              <w:lang w:eastAsia="zh-CN"/>
            </w:rPr>
            <w:t>United States</w:t>
          </w:r>
        </w:smartTag>
      </w:smartTag>
      <w:r w:rsidRPr="00BC21C8">
        <w:rPr>
          <w:rFonts w:eastAsia="SimSun"/>
          <w:sz w:val="14"/>
          <w:szCs w:val="24"/>
          <w:lang w:eastAsia="zh-CN"/>
        </w:rPr>
        <w:t xml:space="preserve">, </w:t>
      </w:r>
      <w:r>
        <w:rPr>
          <w:rFonts w:eastAsia="SimSun"/>
          <w:bCs/>
          <w:szCs w:val="26"/>
          <w:u w:val="single"/>
          <w:lang w:eastAsia="zh-CN"/>
        </w:rPr>
        <w:t xml:space="preserve">unresolved ethnic and territorial </w:t>
      </w:r>
      <w:r>
        <w:rPr>
          <w:rFonts w:eastAsia="SimSun"/>
          <w:bCs/>
          <w:szCs w:val="26"/>
          <w:highlight w:val="yellow"/>
          <w:u w:val="single"/>
          <w:lang w:eastAsia="zh-CN"/>
        </w:rPr>
        <w:t xml:space="preserve">disputes in </w:t>
      </w:r>
      <w:r>
        <w:rPr>
          <w:rFonts w:eastAsia="SimSun"/>
          <w:bCs/>
          <w:szCs w:val="26"/>
          <w:highlight w:val="yellow"/>
          <w:u w:val="single"/>
          <w:bdr w:val="single" w:sz="4" w:space="0" w:color="auto" w:frame="1"/>
          <w:lang w:eastAsia="zh-CN"/>
        </w:rPr>
        <w:t>all regions of the globe</w:t>
      </w:r>
      <w:r w:rsidRPr="00BC21C8">
        <w:rPr>
          <w:rFonts w:eastAsia="SimSun"/>
          <w:sz w:val="14"/>
          <w:szCs w:val="24"/>
          <w:lang w:eastAsia="zh-CN"/>
        </w:rPr>
        <w:t xml:space="preserve"> and a loss of confidence that world leaders actually know what they are doing. </w:t>
      </w:r>
      <w:r>
        <w:rPr>
          <w:rFonts w:eastAsia="SimSun"/>
          <w:bCs/>
          <w:szCs w:val="26"/>
          <w:highlight w:val="yellow"/>
          <w:u w:val="single"/>
          <w:lang w:eastAsia="zh-CN"/>
        </w:rPr>
        <w:t>The result may</w:t>
      </w:r>
      <w:r>
        <w:rPr>
          <w:rFonts w:eastAsia="SimSun"/>
          <w:bCs/>
          <w:szCs w:val="26"/>
          <w:u w:val="single"/>
          <w:lang w:eastAsia="zh-CN"/>
        </w:rPr>
        <w:t xml:space="preserve"> be a series of </w:t>
      </w:r>
      <w:r>
        <w:rPr>
          <w:rFonts w:eastAsia="SimSun"/>
          <w:bCs/>
          <w:szCs w:val="26"/>
          <w:highlight w:val="yellow"/>
          <w:u w:val="single"/>
          <w:lang w:eastAsia="zh-CN"/>
        </w:rPr>
        <w:t xml:space="preserve">small explosions that coalesce into a </w:t>
      </w:r>
      <w:r>
        <w:rPr>
          <w:rFonts w:eastAsia="SimSun"/>
          <w:bCs/>
          <w:szCs w:val="26"/>
          <w:highlight w:val="yellow"/>
          <w:u w:val="single"/>
          <w:bdr w:val="single" w:sz="4" w:space="0" w:color="auto" w:frame="1"/>
          <w:lang w:eastAsia="zh-CN"/>
        </w:rPr>
        <w:t>big bang</w:t>
      </w:r>
      <w:r w:rsidRPr="00BC21C8">
        <w:rPr>
          <w:rFonts w:eastAsia="SimSun"/>
          <w:sz w:val="14"/>
          <w:szCs w:val="24"/>
          <w:lang w:eastAsia="zh-CN"/>
        </w:rPr>
        <w:t xml:space="preserve">. </w:t>
      </w:r>
    </w:p>
    <w:p w:rsidR="00411BBB" w:rsidRDefault="00411BBB" w:rsidP="00411BBB">
      <w:pPr>
        <w:pStyle w:val="Heading4"/>
      </w:pPr>
      <w:r>
        <w:t>Famine kills billions</w:t>
      </w:r>
    </w:p>
    <w:p w:rsidR="00411BBB" w:rsidRDefault="00411BBB" w:rsidP="00411BBB">
      <w:r>
        <w:rPr>
          <w:rStyle w:val="Style13ptBold"/>
        </w:rPr>
        <w:t>Brown 5</w:t>
      </w:r>
      <w:r>
        <w:t xml:space="preserve"> </w:t>
      </w:r>
    </w:p>
    <w:p w:rsidR="00411BBB" w:rsidRDefault="00411BBB" w:rsidP="00411BBB">
      <w:r>
        <w:t>(Lester, President – Earth Policy Institute, , People and the Planet, “Falling Water Tables 'Could Hit Food Supply'”, 2-7, http://www.peopleandplanet.net/doc.php?id=2424)</w:t>
      </w:r>
    </w:p>
    <w:p w:rsidR="00411BBB" w:rsidRDefault="00411BBB" w:rsidP="00411BBB">
      <w:pPr>
        <w:rPr>
          <w:rStyle w:val="Style11ptUnderline"/>
        </w:rPr>
      </w:pPr>
    </w:p>
    <w:p w:rsidR="00411BBB" w:rsidRPr="00BC21C8" w:rsidRDefault="00411BBB" w:rsidP="00411BBB">
      <w:pPr>
        <w:rPr>
          <w:sz w:val="14"/>
        </w:rPr>
      </w:pPr>
      <w:r>
        <w:rPr>
          <w:rStyle w:val="Style11ptUnderline"/>
        </w:rPr>
        <w:t>Many</w:t>
      </w:r>
      <w:r w:rsidRPr="00BC21C8">
        <w:rPr>
          <w:sz w:val="14"/>
        </w:rPr>
        <w:t xml:space="preserve"> Americans </w:t>
      </w:r>
      <w:r>
        <w:rPr>
          <w:rStyle w:val="Style11ptUnderline"/>
        </w:rPr>
        <w:t>see terrorism as the principal threat</w:t>
      </w:r>
      <w:r w:rsidRPr="00BC21C8">
        <w:rPr>
          <w:sz w:val="14"/>
        </w:rPr>
        <w:t xml:space="preserve"> to security, </w:t>
      </w:r>
      <w:r>
        <w:rPr>
          <w:rStyle w:val="Style11ptUnderline"/>
        </w:rPr>
        <w:t>but for much of humanity,</w:t>
      </w:r>
      <w:r w:rsidRPr="00BC21C8">
        <w:rPr>
          <w:sz w:val="14"/>
        </w:rPr>
        <w:t xml:space="preserve"> the effect of water shortages and rising temperatures on </w:t>
      </w:r>
      <w:r>
        <w:rPr>
          <w:rStyle w:val="Style11ptUnderline"/>
        </w:rPr>
        <w:t>food security are far more important</w:t>
      </w:r>
      <w:r w:rsidRPr="00BC21C8">
        <w:rPr>
          <w:sz w:val="14"/>
        </w:rPr>
        <w:t xml:space="preserve"> issues. </w:t>
      </w:r>
      <w:r>
        <w:rPr>
          <w:rStyle w:val="Style11ptUnderline"/>
          <w:highlight w:val="yellow"/>
        </w:rPr>
        <w:t xml:space="preserve">For the </w:t>
      </w:r>
      <w:r>
        <w:rPr>
          <w:rStyle w:val="Emphasis"/>
          <w:highlight w:val="yellow"/>
        </w:rPr>
        <w:t>3 billion</w:t>
      </w:r>
      <w:r>
        <w:rPr>
          <w:rStyle w:val="Emphasis"/>
        </w:rPr>
        <w:t xml:space="preserve"> people</w:t>
      </w:r>
      <w:r>
        <w:rPr>
          <w:rStyle w:val="Style11ptUnderline"/>
        </w:rPr>
        <w:t xml:space="preserve"> </w:t>
      </w:r>
      <w:r>
        <w:rPr>
          <w:rStyle w:val="Style11ptUnderline"/>
          <w:highlight w:val="yellow"/>
        </w:rPr>
        <w:t>who live on 2 dollars a day</w:t>
      </w:r>
      <w:r w:rsidRPr="00BC21C8">
        <w:rPr>
          <w:rStyle w:val="Style11pt"/>
          <w:sz w:val="14"/>
          <w:highlight w:val="yellow"/>
        </w:rPr>
        <w:t xml:space="preserve"> </w:t>
      </w:r>
      <w:r w:rsidRPr="00BC21C8">
        <w:rPr>
          <w:sz w:val="14"/>
        </w:rPr>
        <w:t>or less</w:t>
      </w:r>
      <w:r w:rsidRPr="00BC21C8">
        <w:rPr>
          <w:rStyle w:val="Style11pt"/>
          <w:sz w:val="14"/>
        </w:rPr>
        <w:t xml:space="preserve"> </w:t>
      </w:r>
      <w:r>
        <w:rPr>
          <w:rStyle w:val="Style11ptUnderline"/>
          <w:highlight w:val="yellow"/>
        </w:rPr>
        <w:t>and</w:t>
      </w:r>
      <w:r w:rsidRPr="00BC21C8">
        <w:rPr>
          <w:rStyle w:val="Style11pt"/>
          <w:sz w:val="14"/>
        </w:rPr>
        <w:t xml:space="preserve"> </w:t>
      </w:r>
      <w:r w:rsidRPr="00BC21C8">
        <w:rPr>
          <w:sz w:val="14"/>
        </w:rPr>
        <w:t>who</w:t>
      </w:r>
      <w:r w:rsidRPr="00BC21C8">
        <w:rPr>
          <w:rStyle w:val="Style11pt"/>
          <w:sz w:val="14"/>
        </w:rPr>
        <w:t xml:space="preserve"> </w:t>
      </w:r>
      <w:r>
        <w:rPr>
          <w:rStyle w:val="Style11ptUnderline"/>
          <w:highlight w:val="yellow"/>
        </w:rPr>
        <w:t>spend</w:t>
      </w:r>
      <w:r>
        <w:rPr>
          <w:rStyle w:val="Style11ptUnderline"/>
        </w:rPr>
        <w:t xml:space="preserve"> up to </w:t>
      </w:r>
      <w:r>
        <w:rPr>
          <w:rStyle w:val="Style11ptUnderline"/>
          <w:highlight w:val="yellow"/>
        </w:rPr>
        <w:t xml:space="preserve">70 per cent of their income on food, even a modest rise in food prices can </w:t>
      </w:r>
      <w:r>
        <w:rPr>
          <w:rStyle w:val="Emphasis"/>
          <w:highlight w:val="yellow"/>
        </w:rPr>
        <w:t>quickly become life-threatening</w:t>
      </w:r>
      <w:r w:rsidRPr="00BC21C8">
        <w:rPr>
          <w:sz w:val="14"/>
        </w:rPr>
        <w:t>. For them, it is the next meal that is the overriding concern."</w:t>
      </w:r>
    </w:p>
    <w:p w:rsidR="00411BBB" w:rsidRPr="004F7C00" w:rsidRDefault="00411BBB" w:rsidP="00411BBB"/>
    <w:p w:rsidR="009363EC" w:rsidRDefault="00DB0B88" w:rsidP="009363EC">
      <w:pPr>
        <w:pStyle w:val="Heading3"/>
      </w:pPr>
      <w:r>
        <w:t xml:space="preserve">2NC Impact – </w:t>
      </w:r>
      <w:r w:rsidR="009363EC">
        <w:t xml:space="preserve">Desalination </w:t>
      </w:r>
    </w:p>
    <w:p w:rsidR="009363EC" w:rsidRPr="00025A84" w:rsidRDefault="009363EC" w:rsidP="009363EC">
      <w:pPr>
        <w:pStyle w:val="Heading4"/>
      </w:pPr>
      <w:r w:rsidRPr="00025A84">
        <w:t xml:space="preserve">Renewables key to desalination </w:t>
      </w:r>
    </w:p>
    <w:p w:rsidR="009363EC" w:rsidRPr="00131F61" w:rsidRDefault="009363EC" w:rsidP="009363EC">
      <w:pPr>
        <w:rPr>
          <w:sz w:val="16"/>
        </w:rPr>
      </w:pPr>
      <w:r w:rsidRPr="00131F61">
        <w:rPr>
          <w:rStyle w:val="Style13ptBold"/>
        </w:rPr>
        <w:t>IRENA 12</w:t>
      </w:r>
      <w:r w:rsidRPr="00131F61">
        <w:rPr>
          <w:sz w:val="16"/>
        </w:rPr>
        <w:t xml:space="preserve"> (The International Renewable Energy Agency (IRENA) is an intergovernmental organisation</w:t>
      </w:r>
      <w:r>
        <w:rPr>
          <w:sz w:val="16"/>
        </w:rPr>
        <w:t xml:space="preserve"> </w:t>
      </w:r>
      <w:r w:rsidRPr="00131F61">
        <w:rPr>
          <w:sz w:val="16"/>
        </w:rPr>
        <w:t>dedicated to renewable energy. In accordance with its Statute, IRENA’s objective is to</w:t>
      </w:r>
      <w:r>
        <w:rPr>
          <w:sz w:val="16"/>
        </w:rPr>
        <w:t xml:space="preserve"> </w:t>
      </w:r>
      <w:r w:rsidRPr="00131F61">
        <w:rPr>
          <w:sz w:val="16"/>
        </w:rPr>
        <w:t>“promote the widespread and increased adoption and the sustainable use of all forms of</w:t>
      </w:r>
      <w:r>
        <w:rPr>
          <w:sz w:val="16"/>
        </w:rPr>
        <w:t xml:space="preserve"> </w:t>
      </w:r>
      <w:r w:rsidRPr="00131F61">
        <w:rPr>
          <w:sz w:val="16"/>
        </w:rPr>
        <w:t>renewable energy”. This concerns all forms of energy produced from renewable sources in a</w:t>
      </w:r>
      <w:r>
        <w:rPr>
          <w:sz w:val="16"/>
        </w:rPr>
        <w:t xml:space="preserve"> </w:t>
      </w:r>
      <w:r w:rsidRPr="00131F61">
        <w:rPr>
          <w:sz w:val="16"/>
        </w:rPr>
        <w:t>sustainable manner, which include bioenergy, geothermal energy, hydropower, ocean, solar,</w:t>
      </w:r>
      <w:r>
        <w:rPr>
          <w:sz w:val="16"/>
        </w:rPr>
        <w:t xml:space="preserve"> </w:t>
      </w:r>
      <w:r w:rsidRPr="00131F61">
        <w:rPr>
          <w:sz w:val="16"/>
        </w:rPr>
        <w:t>and wind energy.</w:t>
      </w:r>
      <w:r>
        <w:rPr>
          <w:sz w:val="16"/>
        </w:rPr>
        <w:t xml:space="preserve"> </w:t>
      </w:r>
      <w:r w:rsidRPr="00131F61">
        <w:rPr>
          <w:sz w:val="16"/>
        </w:rPr>
        <w:t>As of April 2012, the membership of IRENA comprises 158 States and the European Union</w:t>
      </w:r>
      <w:r>
        <w:rPr>
          <w:sz w:val="16"/>
        </w:rPr>
        <w:t xml:space="preserve"> </w:t>
      </w:r>
      <w:r w:rsidRPr="00131F61">
        <w:rPr>
          <w:sz w:val="16"/>
        </w:rPr>
        <w:t>(EU), out of which 92 States and the EU have ratified the Statute.</w:t>
      </w:r>
      <w:r>
        <w:rPr>
          <w:sz w:val="16"/>
        </w:rPr>
        <w:t xml:space="preserve"> </w:t>
      </w:r>
      <w:r w:rsidRPr="00131F61">
        <w:rPr>
          <w:sz w:val="16"/>
        </w:rPr>
        <w:t>“Water Desalination</w:t>
      </w:r>
      <w:r>
        <w:rPr>
          <w:sz w:val="16"/>
        </w:rPr>
        <w:t xml:space="preserve"> </w:t>
      </w:r>
      <w:r w:rsidRPr="00131F61">
        <w:rPr>
          <w:sz w:val="16"/>
        </w:rPr>
        <w:t xml:space="preserve">Using Renewable Energy” </w:t>
      </w:r>
      <w:hyperlink r:id="rId131" w:history="1">
        <w:r w:rsidRPr="00131F61">
          <w:rPr>
            <w:rStyle w:val="Hyperlink"/>
            <w:sz w:val="16"/>
          </w:rPr>
          <w:t>http://www.irena.org/DocumentDownloads/Publications/Water_Desalination_Using_Renewable_Energy_-_Technology_Brief.pdf</w:t>
        </w:r>
      </w:hyperlink>
      <w:r w:rsidRPr="00131F61">
        <w:rPr>
          <w:sz w:val="16"/>
        </w:rPr>
        <w:t xml:space="preserve">) </w:t>
      </w:r>
    </w:p>
    <w:p w:rsidR="009363EC" w:rsidRPr="00BC21C8" w:rsidRDefault="009363EC" w:rsidP="009363EC">
      <w:pPr>
        <w:rPr>
          <w:sz w:val="14"/>
        </w:rPr>
      </w:pPr>
      <w:r w:rsidRPr="00131F61">
        <w:rPr>
          <w:rStyle w:val="StyleUnderline"/>
        </w:rPr>
        <w:t>There are two</w:t>
      </w:r>
      <w:r w:rsidRPr="00BC21C8">
        <w:rPr>
          <w:sz w:val="14"/>
        </w:rPr>
        <w:t xml:space="preserve"> broad categories of </w:t>
      </w:r>
      <w:r w:rsidRPr="00131F61">
        <w:rPr>
          <w:rStyle w:val="StyleUnderline"/>
        </w:rPr>
        <w:t>desalination technologies. Thermal desalination</w:t>
      </w:r>
      <w:r w:rsidRPr="00BC21C8">
        <w:rPr>
          <w:sz w:val="14"/>
        </w:rPr>
        <w:t xml:space="preserve"> uses heat </w:t>
      </w:r>
      <w:r w:rsidRPr="00131F61">
        <w:rPr>
          <w:rStyle w:val="StyleUnderline"/>
        </w:rPr>
        <w:t>to vaporise fresh water, while membrane desalination</w:t>
      </w:r>
      <w:r w:rsidRPr="00BC21C8">
        <w:rPr>
          <w:sz w:val="14"/>
        </w:rPr>
        <w:t xml:space="preserve"> (reverse osmosis) </w:t>
      </w:r>
      <w:r w:rsidRPr="00131F61">
        <w:rPr>
          <w:rStyle w:val="StyleUnderline"/>
        </w:rPr>
        <w:t>uses high pressure from electrically-powered pumps to separate fresh water from</w:t>
      </w:r>
      <w:r>
        <w:rPr>
          <w:rStyle w:val="StyleUnderline"/>
        </w:rPr>
        <w:t xml:space="preserve"> </w:t>
      </w:r>
      <w:r w:rsidRPr="00131F61">
        <w:rPr>
          <w:rStyle w:val="StyleUnderline"/>
        </w:rPr>
        <w:t>seawater or brackish water</w:t>
      </w:r>
      <w:r w:rsidRPr="00BC21C8">
        <w:rPr>
          <w:sz w:val="14"/>
        </w:rPr>
        <w:t xml:space="preserve"> using a membrane. Policy makers need to consider these different technology choices for desalination and base their decisions on locally available renewable energy sources. For example, </w:t>
      </w:r>
      <w:r w:rsidRPr="009D371F">
        <w:rPr>
          <w:rStyle w:val="StyleUnderline"/>
          <w:highlight w:val="cyan"/>
        </w:rPr>
        <w:t>solar energy</w:t>
      </w:r>
      <w:r w:rsidRPr="00BC21C8">
        <w:rPr>
          <w:sz w:val="14"/>
        </w:rPr>
        <w:t xml:space="preserve"> – in particular heat </w:t>
      </w:r>
      <w:r w:rsidRPr="00131F61">
        <w:rPr>
          <w:rStyle w:val="StyleUnderline"/>
        </w:rPr>
        <w:t>from concentrated solar power</w:t>
      </w:r>
      <w:r w:rsidRPr="00BC21C8">
        <w:rPr>
          <w:sz w:val="14"/>
        </w:rPr>
        <w:t xml:space="preserve"> (CSP) </w:t>
      </w:r>
      <w:r w:rsidRPr="009D371F">
        <w:rPr>
          <w:rStyle w:val="StyleUnderline"/>
          <w:highlight w:val="cyan"/>
        </w:rPr>
        <w:t>for thermal</w:t>
      </w:r>
      <w:r w:rsidRPr="00131F61">
        <w:rPr>
          <w:rStyle w:val="StyleUnderline"/>
        </w:rPr>
        <w:t xml:space="preserve"> </w:t>
      </w:r>
      <w:r w:rsidRPr="009D371F">
        <w:rPr>
          <w:rStyle w:val="StyleUnderline"/>
          <w:highlight w:val="cyan"/>
        </w:rPr>
        <w:t>desalination</w:t>
      </w:r>
      <w:r w:rsidRPr="00131F61">
        <w:rPr>
          <w:rStyle w:val="StyleUnderline"/>
        </w:rPr>
        <w:t xml:space="preserve"> and electricity</w:t>
      </w:r>
      <w:r>
        <w:rPr>
          <w:rStyle w:val="StyleUnderline"/>
        </w:rPr>
        <w:t xml:space="preserve"> </w:t>
      </w:r>
      <w:r w:rsidRPr="00131F61">
        <w:rPr>
          <w:rStyle w:val="StyleUnderline"/>
        </w:rPr>
        <w:t xml:space="preserve">from solar photovoltaic and CSP for membrane desalination – </w:t>
      </w:r>
      <w:r w:rsidRPr="00D60C28">
        <w:rPr>
          <w:rStyle w:val="Emphasis"/>
          <w:highlight w:val="cyan"/>
        </w:rPr>
        <w:t>is a key</w:t>
      </w:r>
      <w:r w:rsidRPr="00131F61">
        <w:rPr>
          <w:rStyle w:val="Emphasis"/>
        </w:rPr>
        <w:t xml:space="preserve"> </w:t>
      </w:r>
      <w:r w:rsidRPr="009D371F">
        <w:rPr>
          <w:rStyle w:val="Emphasis"/>
          <w:highlight w:val="cyan"/>
        </w:rPr>
        <w:t>solution</w:t>
      </w:r>
      <w:r w:rsidRPr="00131F61">
        <w:rPr>
          <w:rStyle w:val="Emphasis"/>
        </w:rPr>
        <w:t xml:space="preserve"> in</w:t>
      </w:r>
      <w:r>
        <w:rPr>
          <w:rStyle w:val="Emphasis"/>
        </w:rPr>
        <w:t xml:space="preserve"> </w:t>
      </w:r>
      <w:r w:rsidRPr="00131F61">
        <w:rPr>
          <w:rStyle w:val="Emphasis"/>
        </w:rPr>
        <w:t>arid regions</w:t>
      </w:r>
      <w:r w:rsidRPr="00BC21C8">
        <w:rPr>
          <w:sz w:val="14"/>
        </w:rPr>
        <w:t xml:space="preserve"> (e.g. the MENA region) </w:t>
      </w:r>
      <w:r w:rsidRPr="009D371F">
        <w:rPr>
          <w:rStyle w:val="StyleUnderline"/>
          <w:highlight w:val="cyan"/>
        </w:rPr>
        <w:t>with extensive solar energy potentials, whilst wind energy</w:t>
      </w:r>
      <w:r w:rsidRPr="00131F61">
        <w:rPr>
          <w:rStyle w:val="StyleUnderline"/>
        </w:rPr>
        <w:t xml:space="preserve"> </w:t>
      </w:r>
      <w:r w:rsidRPr="009D371F">
        <w:rPr>
          <w:rStyle w:val="StyleUnderline"/>
          <w:highlight w:val="cyan"/>
        </w:rPr>
        <w:t>is of interest</w:t>
      </w:r>
      <w:r w:rsidRPr="00131F61">
        <w:rPr>
          <w:rStyle w:val="StyleUnderline"/>
        </w:rPr>
        <w:t xml:space="preserve"> </w:t>
      </w:r>
      <w:r w:rsidRPr="009D371F">
        <w:rPr>
          <w:rStyle w:val="StyleUnderline"/>
          <w:highlight w:val="cyan"/>
        </w:rPr>
        <w:t>for membrane desalination projects</w:t>
      </w:r>
      <w:r w:rsidRPr="00131F61">
        <w:rPr>
          <w:rStyle w:val="StyleUnderline"/>
        </w:rPr>
        <w:t xml:space="preserve"> in coastal and islands</w:t>
      </w:r>
      <w:r>
        <w:rPr>
          <w:rStyle w:val="StyleUnderline"/>
        </w:rPr>
        <w:t xml:space="preserve"> </w:t>
      </w:r>
      <w:r w:rsidRPr="00131F61">
        <w:rPr>
          <w:rStyle w:val="StyleUnderline"/>
        </w:rPr>
        <w:t>communities.</w:t>
      </w:r>
      <w:r>
        <w:rPr>
          <w:rStyle w:val="StyleUnderline"/>
        </w:rPr>
        <w:t xml:space="preserve"> </w:t>
      </w:r>
      <w:r w:rsidRPr="00BC21C8">
        <w:rPr>
          <w:sz w:val="14"/>
        </w:rPr>
        <w:t xml:space="preserve">While desalination is still costly, </w:t>
      </w:r>
      <w:r w:rsidRPr="009D371F">
        <w:rPr>
          <w:rStyle w:val="StyleUnderline"/>
          <w:highlight w:val="cyan"/>
        </w:rPr>
        <w:t>declining renewable energy tech</w:t>
      </w:r>
      <w:r w:rsidRPr="00131F61">
        <w:rPr>
          <w:rStyle w:val="StyleUnderline"/>
        </w:rPr>
        <w:t xml:space="preserve">nology </w:t>
      </w:r>
      <w:r w:rsidRPr="009D371F">
        <w:rPr>
          <w:rStyle w:val="StyleUnderline"/>
          <w:highlight w:val="cyan"/>
        </w:rPr>
        <w:t>deployment costs are expected to bring</w:t>
      </w:r>
      <w:r w:rsidRPr="00BC21C8">
        <w:rPr>
          <w:sz w:val="14"/>
        </w:rPr>
        <w:t xml:space="preserve"> this </w:t>
      </w:r>
      <w:r w:rsidRPr="009D371F">
        <w:rPr>
          <w:rStyle w:val="StyleUnderline"/>
          <w:highlight w:val="cyan"/>
        </w:rPr>
        <w:t>cost</w:t>
      </w:r>
      <w:r w:rsidRPr="00131F61">
        <w:rPr>
          <w:rStyle w:val="StyleUnderline"/>
        </w:rPr>
        <w:t xml:space="preserve"> </w:t>
      </w:r>
      <w:r w:rsidRPr="009D371F">
        <w:rPr>
          <w:rStyle w:val="StyleUnderline"/>
          <w:highlight w:val="cyan"/>
        </w:rPr>
        <w:t>down</w:t>
      </w:r>
      <w:r w:rsidRPr="00131F61">
        <w:rPr>
          <w:rStyle w:val="StyleUnderline"/>
        </w:rPr>
        <w:t xml:space="preserve"> in the coming years</w:t>
      </w:r>
      <w:r w:rsidRPr="00BC21C8">
        <w:rPr>
          <w:sz w:val="14"/>
        </w:rPr>
        <w:t xml:space="preserve">. </w:t>
      </w:r>
      <w:r w:rsidRPr="009D371F">
        <w:rPr>
          <w:rStyle w:val="Emphasis"/>
        </w:rPr>
        <w:t>This is of</w:t>
      </w:r>
      <w:r>
        <w:rPr>
          <w:rStyle w:val="Emphasis"/>
        </w:rPr>
        <w:t xml:space="preserve"> </w:t>
      </w:r>
      <w:r w:rsidRPr="00131F61">
        <w:rPr>
          <w:rStyle w:val="Emphasis"/>
        </w:rPr>
        <w:t xml:space="preserve">particular </w:t>
      </w:r>
      <w:r w:rsidRPr="009D371F">
        <w:rPr>
          <w:rStyle w:val="Emphasis"/>
          <w:highlight w:val="cyan"/>
        </w:rPr>
        <w:t>i</w:t>
      </w:r>
      <w:r w:rsidRPr="009D371F">
        <w:rPr>
          <w:rStyle w:val="Emphasis"/>
        </w:rPr>
        <w:t>nterest to remote regions and islands with small populations and poor infrastructure</w:t>
      </w:r>
      <w:r w:rsidRPr="00131F61">
        <w:rPr>
          <w:rStyle w:val="Emphasis"/>
        </w:rPr>
        <w:t xml:space="preserve"> for freshwater and electricity transmission and distribution</w:t>
      </w:r>
      <w:r w:rsidRPr="00BC21C8">
        <w:rPr>
          <w:sz w:val="14"/>
        </w:rPr>
        <w:t xml:space="preserve">. Mapping water needs and renewable energy sources is a strategic tool for planning new desalination systems. </w:t>
      </w:r>
      <w:r w:rsidRPr="009D371F">
        <w:rPr>
          <w:rStyle w:val="StyleUnderline"/>
          <w:highlight w:val="cyan"/>
        </w:rPr>
        <w:t>Renewable</w:t>
      </w:r>
      <w:r w:rsidRPr="00131F61">
        <w:rPr>
          <w:rStyle w:val="StyleUnderline"/>
        </w:rPr>
        <w:t xml:space="preserve"> energy-</w:t>
      </w:r>
      <w:r w:rsidRPr="009D371F">
        <w:rPr>
          <w:rStyle w:val="StyleUnderline"/>
          <w:highlight w:val="cyan"/>
        </w:rPr>
        <w:t>powered</w:t>
      </w:r>
      <w:r w:rsidRPr="00131F61">
        <w:rPr>
          <w:rStyle w:val="StyleUnderline"/>
        </w:rPr>
        <w:t xml:space="preserve"> </w:t>
      </w:r>
      <w:r w:rsidRPr="009D371F">
        <w:rPr>
          <w:rStyle w:val="StyleUnderline"/>
          <w:highlight w:val="cyan"/>
        </w:rPr>
        <w:t>desalination</w:t>
      </w:r>
      <w:r>
        <w:rPr>
          <w:rStyle w:val="StyleUnderline"/>
        </w:rPr>
        <w:t xml:space="preserve"> </w:t>
      </w:r>
      <w:r w:rsidRPr="009D371F">
        <w:rPr>
          <w:rStyle w:val="StyleUnderline"/>
          <w:highlight w:val="cyan"/>
        </w:rPr>
        <w:t>could be a key enabler for continued growth</w:t>
      </w:r>
      <w:r w:rsidRPr="00BC21C8">
        <w:rPr>
          <w:sz w:val="14"/>
        </w:rPr>
        <w:t xml:space="preserve">, </w:t>
      </w:r>
      <w:r w:rsidRPr="00131F61">
        <w:rPr>
          <w:rStyle w:val="StyleUnderline"/>
        </w:rPr>
        <w:t xml:space="preserve">especially </w:t>
      </w:r>
      <w:r w:rsidRPr="00745B27">
        <w:rPr>
          <w:rStyle w:val="StyleUnderline"/>
          <w:highlight w:val="cyan"/>
        </w:rPr>
        <w:t>in those</w:t>
      </w:r>
      <w:r w:rsidRPr="00131F61">
        <w:rPr>
          <w:rStyle w:val="StyleUnderline"/>
        </w:rPr>
        <w:t xml:space="preserve"> </w:t>
      </w:r>
      <w:r w:rsidRPr="00745B27">
        <w:rPr>
          <w:rStyle w:val="StyleUnderline"/>
          <w:highlight w:val="cyan"/>
        </w:rPr>
        <w:t>countries that rely on desalinated water</w:t>
      </w:r>
      <w:r w:rsidRPr="00131F61">
        <w:rPr>
          <w:rStyle w:val="StyleUnderline"/>
        </w:rPr>
        <w:t xml:space="preserve"> for sustaining local communities and productive uses</w:t>
      </w:r>
      <w:r>
        <w:rPr>
          <w:rStyle w:val="StyleUnderline"/>
        </w:rPr>
        <w:t xml:space="preserve"> </w:t>
      </w:r>
      <w:r w:rsidRPr="00131F61">
        <w:rPr>
          <w:rStyle w:val="StyleUnderline"/>
        </w:rPr>
        <w:t>such as irrigation</w:t>
      </w:r>
      <w:r w:rsidRPr="00BC21C8">
        <w:rPr>
          <w:sz w:val="14"/>
        </w:rPr>
        <w:t xml:space="preserve">. As such, </w:t>
      </w:r>
      <w:r w:rsidRPr="00131F61">
        <w:rPr>
          <w:rStyle w:val="StyleUnderline"/>
        </w:rPr>
        <w:t>renewable energy generation should be seen as a</w:t>
      </w:r>
      <w:r>
        <w:rPr>
          <w:rStyle w:val="StyleUnderline"/>
        </w:rPr>
        <w:t xml:space="preserve"> </w:t>
      </w:r>
      <w:r w:rsidRPr="00131F61">
        <w:rPr>
          <w:rStyle w:val="Emphasis"/>
        </w:rPr>
        <w:t>valuable economic investment</w:t>
      </w:r>
      <w:r w:rsidRPr="00131F61">
        <w:rPr>
          <w:rStyle w:val="StyleUnderline"/>
        </w:rPr>
        <w:t xml:space="preserve"> that reduces external, social, environmental and</w:t>
      </w:r>
      <w:r>
        <w:rPr>
          <w:rStyle w:val="StyleUnderline"/>
        </w:rPr>
        <w:t xml:space="preserve"> </w:t>
      </w:r>
      <w:r w:rsidRPr="00131F61">
        <w:rPr>
          <w:rStyle w:val="StyleUnderline"/>
        </w:rPr>
        <w:t>operational cost</w:t>
      </w:r>
      <w:r w:rsidRPr="00BC21C8">
        <w:rPr>
          <w:sz w:val="14"/>
        </w:rPr>
        <w:t>s. Policy makers may therefore wish to take the evolving market opportunities and long term impacts of technology options into consideration when planning their capacity, infrastructure and sustainable water supply needs.</w:t>
      </w:r>
    </w:p>
    <w:p w:rsidR="009363EC" w:rsidRPr="00514B34" w:rsidRDefault="009363EC" w:rsidP="009363EC">
      <w:pPr>
        <w:pStyle w:val="Heading4"/>
        <w:rPr>
          <w:rFonts w:cs="Times New Roman"/>
        </w:rPr>
      </w:pPr>
      <w:r w:rsidRPr="00514B34">
        <w:rPr>
          <w:rFonts w:cs="Times New Roman"/>
        </w:rPr>
        <w:t xml:space="preserve">---Water shortages cause extinction. </w:t>
      </w:r>
    </w:p>
    <w:p w:rsidR="009363EC" w:rsidRPr="00514B34" w:rsidRDefault="009363EC" w:rsidP="009363EC">
      <w:pPr>
        <w:rPr>
          <w:rStyle w:val="Style13ptBold"/>
        </w:rPr>
      </w:pPr>
      <w:r w:rsidRPr="00514B34">
        <w:rPr>
          <w:rStyle w:val="Style13ptBold"/>
        </w:rPr>
        <w:t xml:space="preserve">National Association for Scientific and Cultural Appreciation 2004 </w:t>
      </w:r>
    </w:p>
    <w:p w:rsidR="009363EC" w:rsidRPr="00514B34" w:rsidRDefault="009363EC" w:rsidP="009363EC">
      <w:pPr>
        <w:rPr>
          <w:sz w:val="16"/>
          <w:szCs w:val="16"/>
        </w:rPr>
      </w:pPr>
      <w:r w:rsidRPr="00514B34">
        <w:rPr>
          <w:sz w:val="16"/>
          <w:szCs w:val="16"/>
        </w:rPr>
        <w:t xml:space="preserve"> “Water shortages – only a matter of time,” National Association for Scientific and Cultural Appreciation, http://www.nasca.org.uk/Strange_relics_/water/water.html</w:t>
      </w:r>
    </w:p>
    <w:p w:rsidR="009363EC" w:rsidRPr="00BC21C8" w:rsidRDefault="009363EC" w:rsidP="009363EC">
      <w:pPr>
        <w:rPr>
          <w:sz w:val="14"/>
        </w:rPr>
      </w:pPr>
      <w:r w:rsidRPr="00BC21C8">
        <w:rPr>
          <w:sz w:val="14"/>
        </w:rPr>
        <w:t xml:space="preserve">Water is one of the prime essentials for life as we know it. The plain fact is - </w:t>
      </w:r>
      <w:r w:rsidRPr="00514B34">
        <w:rPr>
          <w:rStyle w:val="StyleUnderline"/>
        </w:rPr>
        <w:t>no water, no life! This becomes all the more worrying when we realise that the worlds supply of drinkable water will soon diminish</w:t>
      </w:r>
      <w:r w:rsidRPr="00BC21C8">
        <w:rPr>
          <w:sz w:val="14"/>
        </w:rPr>
        <w:t xml:space="preserve"> quite rapidly. In fact a recent report commissioned by the United Nations has emphasised that by the year 2025 at least 66% of the worlds population will be without an adequate water supply. As a disaster in the making water shortage ranks in the top category. Without water we are finished, and it is thus imperative that we protect the mechanism through which we derive our supply of this life giving fluid. Unfortunately the exact opposite is the case. We are doing incalculable damage to the planets capacity to generate water and this will have far ranging consequences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if circumstances remain unchanged we are facing a disaster of epic proportions. Moreover it will be one for which there is no easy answer. </w:t>
      </w:r>
      <w:r w:rsidRPr="00514B34">
        <w:rPr>
          <w:rStyle w:val="StyleUnderline"/>
        </w:rPr>
        <w:t>The spectre of a world water shortage evokes a truly frightening scenario</w:t>
      </w:r>
      <w:r w:rsidRPr="00BC21C8">
        <w:rPr>
          <w:sz w:val="14"/>
        </w:rPr>
        <w:t xml:space="preserve">. </w:t>
      </w:r>
      <w:r w:rsidRPr="00514B34">
        <w:rPr>
          <w:rStyle w:val="StyleUnderline"/>
        </w:rPr>
        <w:t>In fact the United Nations warns that disputes over water will become the prime source of conflict in the not too distant future</w:t>
      </w:r>
      <w:r w:rsidRPr="00BC21C8">
        <w:rPr>
          <w:sz w:val="14"/>
        </w:rPr>
        <w:t xml:space="preserve">. </w:t>
      </w:r>
      <w:r w:rsidRPr="00514B34">
        <w:rPr>
          <w:rStyle w:val="StyleUnderline"/>
        </w:rPr>
        <w:t>Where these shortages become ever more acute it could forseeably lead to the brink of nuclear conflict</w:t>
      </w:r>
      <w:r w:rsidRPr="00BC21C8">
        <w:rPr>
          <w:sz w:val="14"/>
        </w:rPr>
        <w:t>.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power shifts are inevitable, and this will undoubtedly create its own strife and tension.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p>
    <w:p w:rsidR="009363EC" w:rsidRPr="00FF31DE" w:rsidRDefault="009363EC" w:rsidP="009363EC">
      <w:pPr>
        <w:rPr>
          <w:sz w:val="16"/>
        </w:rPr>
      </w:pPr>
    </w:p>
    <w:p w:rsidR="009363EC" w:rsidRPr="00025A84" w:rsidRDefault="009363EC" w:rsidP="009363EC"/>
    <w:p w:rsidR="009363EC" w:rsidRDefault="00DB0B88" w:rsidP="009363EC">
      <w:pPr>
        <w:pStyle w:val="Heading3"/>
      </w:pPr>
      <w:r>
        <w:t>2NC Impact – Ag</w:t>
      </w:r>
    </w:p>
    <w:p w:rsidR="009363EC" w:rsidRPr="00025A84" w:rsidRDefault="009363EC" w:rsidP="009363EC">
      <w:pPr>
        <w:pStyle w:val="Heading4"/>
      </w:pPr>
      <w:r w:rsidRPr="00025A84">
        <w:t xml:space="preserve">Renewable energy key to ag productivity </w:t>
      </w:r>
    </w:p>
    <w:p w:rsidR="009363EC" w:rsidRPr="00C1714F" w:rsidRDefault="009363EC" w:rsidP="009363EC">
      <w:pPr>
        <w:rPr>
          <w:sz w:val="16"/>
        </w:rPr>
      </w:pPr>
      <w:r w:rsidRPr="00C1714F">
        <w:rPr>
          <w:rStyle w:val="Style13ptBold"/>
        </w:rPr>
        <w:t>ISIS 11</w:t>
      </w:r>
      <w:r w:rsidRPr="00C1714F">
        <w:rPr>
          <w:sz w:val="16"/>
        </w:rPr>
        <w:t xml:space="preserve"> (UNCTAD Paper (united nations conference on trade and development, ISIS contribution to UNCTAD Trade and Environment Review 2011</w:t>
      </w:r>
      <w:r>
        <w:rPr>
          <w:sz w:val="16"/>
        </w:rPr>
        <w:t xml:space="preserve"> </w:t>
      </w:r>
      <w:r w:rsidRPr="00C1714F">
        <w:rPr>
          <w:sz w:val="16"/>
        </w:rPr>
        <w:t xml:space="preserve">“Sustainable Agriculture and Off-Grid Renewable Energy” </w:t>
      </w:r>
      <w:hyperlink r:id="rId132" w:history="1">
        <w:r w:rsidRPr="00C1714F">
          <w:rPr>
            <w:rStyle w:val="Hyperlink"/>
            <w:sz w:val="16"/>
          </w:rPr>
          <w:t>http://www.twnside.org.sg/title2/susagri/2011/susagri174/15369459574e27b6a06c0de.pdf</w:t>
        </w:r>
      </w:hyperlink>
      <w:r w:rsidRPr="00C1714F">
        <w:rPr>
          <w:sz w:val="16"/>
        </w:rPr>
        <w:t xml:space="preserve">) </w:t>
      </w:r>
    </w:p>
    <w:p w:rsidR="009363EC" w:rsidRPr="00745613" w:rsidRDefault="009363EC" w:rsidP="009363EC">
      <w:pPr>
        <w:rPr>
          <w:rStyle w:val="StyleUnderline"/>
        </w:rPr>
      </w:pPr>
      <w:r w:rsidRPr="00BC21C8">
        <w:rPr>
          <w:sz w:val="14"/>
        </w:rPr>
        <w:t xml:space="preserve">In a Nutshell </w:t>
      </w:r>
      <w:r w:rsidRPr="001B23AF">
        <w:rPr>
          <w:rStyle w:val="StyleUnderline"/>
          <w:highlight w:val="cyan"/>
        </w:rPr>
        <w:t>An emerging scientific consensus</w:t>
      </w:r>
      <w:r w:rsidRPr="00C1714F">
        <w:rPr>
          <w:rStyle w:val="StyleUnderline"/>
        </w:rPr>
        <w:t xml:space="preserve"> that a shift to small scale sustainable agriculture and localized food systems </w:t>
      </w:r>
      <w:r w:rsidRPr="001B23AF">
        <w:rPr>
          <w:rStyle w:val="StyleUnderline"/>
          <w:highlight w:val="cyan"/>
        </w:rPr>
        <w:t>will address most</w:t>
      </w:r>
      <w:r w:rsidRPr="00BC21C8">
        <w:rPr>
          <w:sz w:val="14"/>
        </w:rPr>
        <w:t xml:space="preserve">, if not all the underlying causes of </w:t>
      </w:r>
      <w:r w:rsidRPr="001B23AF">
        <w:rPr>
          <w:rStyle w:val="Emphasis"/>
          <w:highlight w:val="cyan"/>
        </w:rPr>
        <w:t>deteriorating ag</w:t>
      </w:r>
      <w:r w:rsidRPr="00C1714F">
        <w:rPr>
          <w:rStyle w:val="Emphasis"/>
        </w:rPr>
        <w:t xml:space="preserve">ricultural </w:t>
      </w:r>
      <w:r w:rsidRPr="001B23AF">
        <w:rPr>
          <w:rStyle w:val="Emphasis"/>
          <w:highlight w:val="cyan"/>
        </w:rPr>
        <w:t>productivity</w:t>
      </w:r>
      <w:r w:rsidRPr="00BC21C8">
        <w:rPr>
          <w:sz w:val="14"/>
        </w:rPr>
        <w:t xml:space="preserve"> as well as the conservation of natural soil and water resources </w:t>
      </w:r>
      <w:r w:rsidRPr="001B23AF">
        <w:rPr>
          <w:rStyle w:val="StyleUnderline"/>
          <w:highlight w:val="cyan"/>
        </w:rPr>
        <w:t>while saving the climate</w:t>
      </w:r>
      <w:r w:rsidRPr="00BC21C8">
        <w:rPr>
          <w:sz w:val="14"/>
        </w:rPr>
        <w:t xml:space="preserve"> To substantially improve living standards, </w:t>
      </w:r>
      <w:r w:rsidRPr="001B23AF">
        <w:rPr>
          <w:rStyle w:val="StyleUnderline"/>
          <w:highlight w:val="cyan"/>
        </w:rPr>
        <w:t>access to modern energy is</w:t>
      </w:r>
      <w:r w:rsidRPr="00C1714F">
        <w:rPr>
          <w:rStyle w:val="StyleUnderline"/>
        </w:rPr>
        <w:t xml:space="preserve"> also </w:t>
      </w:r>
      <w:r w:rsidRPr="001B23AF">
        <w:rPr>
          <w:rStyle w:val="StyleUnderline"/>
          <w:highlight w:val="cyan"/>
        </w:rPr>
        <w:t>crucial</w:t>
      </w:r>
      <w:r w:rsidRPr="00C1714F">
        <w:rPr>
          <w:rStyle w:val="StyleUnderline"/>
        </w:rPr>
        <w:t xml:space="preserve">. </w:t>
      </w:r>
      <w:r w:rsidRPr="001B23AF">
        <w:rPr>
          <w:rStyle w:val="StyleUnderline"/>
          <w:highlight w:val="cyan"/>
        </w:rPr>
        <w:t>Small</w:t>
      </w:r>
      <w:r w:rsidRPr="00BC21C8">
        <w:rPr>
          <w:sz w:val="14"/>
        </w:rPr>
        <w:t xml:space="preserve"> agro-ecological </w:t>
      </w:r>
      <w:r w:rsidRPr="001B23AF">
        <w:rPr>
          <w:rStyle w:val="StyleUnderline"/>
          <w:highlight w:val="cyan"/>
        </w:rPr>
        <w:t>farms are known to be</w:t>
      </w:r>
      <w:r w:rsidRPr="00C1714F">
        <w:rPr>
          <w:rStyle w:val="StyleUnderline"/>
        </w:rPr>
        <w:t xml:space="preserve"> highly </w:t>
      </w:r>
      <w:r w:rsidRPr="001B23AF">
        <w:rPr>
          <w:rStyle w:val="StyleUnderline"/>
          <w:highlight w:val="cyan"/>
        </w:rPr>
        <w:t>productive</w:t>
      </w:r>
      <w:r w:rsidRPr="00C1714F">
        <w:rPr>
          <w:rStyle w:val="StyleUnderline"/>
        </w:rPr>
        <w:t>, and are ideally served by new renewable energies</w:t>
      </w:r>
      <w:r w:rsidRPr="00BC21C8">
        <w:rPr>
          <w:sz w:val="14"/>
        </w:rPr>
        <w:t xml:space="preserve"> that can be generated and used on site, and in off-grid situations most often encountered in developing countries A model that explicitly integrates sustainable farming and renewable energies in a circular economy patterned after nature could compensate, in the best case scenario, for the carbon emissions and energy consumption of the entire nation while revitalising and stimulating local economies and employment opportunities Food crisis, global economic instability, and political unrest Soaring food prices were a major trigger for the riots that destabilized North Africa and the Middle East, and have since spread to many other African countries [1, 2]. The UN Food Price Index hit its all-time high in February 2011, and the May 2011 average was 37 percent above a year ago [3]. This is happening as the global economy is still staggering from the 2008 financial (and food) crisis, with public debt expanding and unemployment sky high [4]. Lester Brown, venerated veteran world-watcher, says food has quickly become the hidden driver of world politics [5], and food crises are going to become increasingly common. “Scarcity is the new norm.” The world is facing increasing demand for food as population increases while food crops and land are being diverted to produce biofuels; in 2010, the United States alone turned 126 million tons of its 400 million tons corn harvest into ethanol. At the same time, the world‟s ability to produce food is diminishing. Aquifers are running dry in the major food producing countries where half of the world population live. </w:t>
      </w:r>
      <w:r w:rsidRPr="001B23AF">
        <w:rPr>
          <w:rStyle w:val="StyleUnderline"/>
          <w:highlight w:val="cyan"/>
        </w:rPr>
        <w:t>There is widespread</w:t>
      </w:r>
      <w:r w:rsidRPr="00C1714F">
        <w:rPr>
          <w:rStyle w:val="StyleUnderline"/>
        </w:rPr>
        <w:t xml:space="preserve"> </w:t>
      </w:r>
      <w:r w:rsidRPr="001B23AF">
        <w:rPr>
          <w:rStyle w:val="StyleUnderline"/>
          <w:highlight w:val="cyan"/>
        </w:rPr>
        <w:t>soil erosion</w:t>
      </w:r>
      <w:r w:rsidRPr="00C1714F">
        <w:rPr>
          <w:rStyle w:val="StyleUnderline"/>
        </w:rPr>
        <w:t xml:space="preserve"> and desertification; </w:t>
      </w:r>
      <w:r w:rsidRPr="001B23AF">
        <w:rPr>
          <w:rStyle w:val="StyleUnderline"/>
          <w:highlight w:val="cyan"/>
        </w:rPr>
        <w:t>and</w:t>
      </w:r>
      <w:r w:rsidRPr="00C1714F">
        <w:rPr>
          <w:rStyle w:val="StyleUnderline"/>
        </w:rPr>
        <w:t xml:space="preserve"> global </w:t>
      </w:r>
      <w:r w:rsidRPr="001B23AF">
        <w:rPr>
          <w:rStyle w:val="StyleUnderline"/>
          <w:highlight w:val="cyan"/>
        </w:rPr>
        <w:t>warming</w:t>
      </w:r>
      <w:r w:rsidRPr="00C1714F">
        <w:rPr>
          <w:rStyle w:val="StyleUnderline"/>
        </w:rPr>
        <w:t xml:space="preserve"> temperatures and weather extremes </w:t>
      </w:r>
      <w:r w:rsidRPr="001B23AF">
        <w:rPr>
          <w:rStyle w:val="StyleUnderline"/>
          <w:highlight w:val="cyan"/>
        </w:rPr>
        <w:t>are</w:t>
      </w:r>
      <w:r w:rsidRPr="00C1714F">
        <w:rPr>
          <w:rStyle w:val="StyleUnderline"/>
        </w:rPr>
        <w:t xml:space="preserve"> </w:t>
      </w:r>
      <w:r w:rsidRPr="001B23AF">
        <w:rPr>
          <w:rStyle w:val="StyleUnderline"/>
          <w:highlight w:val="cyan"/>
        </w:rPr>
        <w:t>already</w:t>
      </w:r>
      <w:r w:rsidRPr="00C1714F">
        <w:rPr>
          <w:rStyle w:val="StyleUnderline"/>
        </w:rPr>
        <w:t xml:space="preserve"> </w:t>
      </w:r>
      <w:r w:rsidRPr="001B23AF">
        <w:rPr>
          <w:rStyle w:val="StyleUnderline"/>
          <w:highlight w:val="cyan"/>
        </w:rPr>
        <w:t>reducing</w:t>
      </w:r>
      <w:r w:rsidRPr="00C1714F">
        <w:rPr>
          <w:rStyle w:val="StyleUnderline"/>
        </w:rPr>
        <w:t xml:space="preserve"> crop </w:t>
      </w:r>
      <w:r w:rsidRPr="001B23AF">
        <w:rPr>
          <w:rStyle w:val="StyleUnderline"/>
          <w:highlight w:val="cyan"/>
        </w:rPr>
        <w:t>yields</w:t>
      </w:r>
      <w:r w:rsidRPr="00BC21C8">
        <w:rPr>
          <w:sz w:val="14"/>
        </w:rPr>
        <w:t xml:space="preserve"> [6-9], </w:t>
      </w:r>
      <w:r w:rsidRPr="001B23AF">
        <w:rPr>
          <w:rStyle w:val="StyleUnderline"/>
          <w:highlight w:val="cyan"/>
        </w:rPr>
        <w:t>hitting</w:t>
      </w:r>
      <w:r w:rsidRPr="00C1714F">
        <w:rPr>
          <w:rStyle w:val="StyleUnderline"/>
        </w:rPr>
        <w:t xml:space="preserve"> </w:t>
      </w:r>
      <w:r w:rsidRPr="001B23AF">
        <w:rPr>
          <w:rStyle w:val="StyleUnderline"/>
          <w:highlight w:val="cyan"/>
        </w:rPr>
        <w:t>the</w:t>
      </w:r>
      <w:r w:rsidRPr="00C1714F">
        <w:rPr>
          <w:rStyle w:val="StyleUnderline"/>
        </w:rPr>
        <w:t xml:space="preserve"> </w:t>
      </w:r>
      <w:r w:rsidRPr="001B23AF">
        <w:rPr>
          <w:rStyle w:val="StyleUnderline"/>
          <w:highlight w:val="cyan"/>
        </w:rPr>
        <w:t>most</w:t>
      </w:r>
      <w:r w:rsidRPr="00C1714F">
        <w:rPr>
          <w:rStyle w:val="StyleUnderline"/>
        </w:rPr>
        <w:t xml:space="preserve"> </w:t>
      </w:r>
      <w:r w:rsidRPr="001B23AF">
        <w:rPr>
          <w:rStyle w:val="StyleUnderline"/>
          <w:highlight w:val="cyan"/>
        </w:rPr>
        <w:t>vulnerable</w:t>
      </w:r>
      <w:r w:rsidRPr="00C1714F">
        <w:rPr>
          <w:rStyle w:val="StyleUnderline"/>
        </w:rPr>
        <w:t xml:space="preserve"> people in sub-Saharan Africa and south Asia </w:t>
      </w:r>
      <w:r w:rsidRPr="001B23AF">
        <w:rPr>
          <w:rStyle w:val="StyleUnderline"/>
          <w:highlight w:val="cyan"/>
        </w:rPr>
        <w:t>the</w:t>
      </w:r>
      <w:r w:rsidRPr="00C1714F">
        <w:rPr>
          <w:rStyle w:val="StyleUnderline"/>
        </w:rPr>
        <w:t xml:space="preserve"> </w:t>
      </w:r>
      <w:r w:rsidRPr="001B23AF">
        <w:rPr>
          <w:rStyle w:val="StyleUnderline"/>
          <w:highlight w:val="cyan"/>
        </w:rPr>
        <w:t>hardest</w:t>
      </w:r>
      <w:r w:rsidRPr="00C1714F">
        <w:rPr>
          <w:rStyle w:val="StyleUnderline"/>
        </w:rPr>
        <w:t>.</w:t>
      </w:r>
      <w:r>
        <w:rPr>
          <w:rStyle w:val="StyleUnderline"/>
        </w:rPr>
        <w:t xml:space="preserve"> </w:t>
      </w:r>
      <w:r w:rsidRPr="00BC21C8">
        <w:rPr>
          <w:sz w:val="14"/>
        </w:rPr>
        <w:t xml:space="preserve">“We are now so close to the edge that a breakdown in the food system could come at any time.” Brown warns [5]. “At issue now is whether the world can go beyond focusing on the symptoms of the deteriorating food situation and instead attack the underlying causes. If we cannot produce higher crop yields with less water and conserve fertile soils, many agricultural areas will cease to be viable…..If we cannot move at wartime speed to stabilize the climate, we may not be able to avoid runaway food prices….The time to act is now -- before the food crisis of 2011 becomes the new normal. The importance of small family farms </w:t>
      </w:r>
      <w:r w:rsidRPr="001B23AF">
        <w:rPr>
          <w:rStyle w:val="StyleUnderline"/>
          <w:highlight w:val="cyan"/>
        </w:rPr>
        <w:t>There is</w:t>
      </w:r>
      <w:r w:rsidRPr="00C1714F">
        <w:rPr>
          <w:rStyle w:val="StyleUnderline"/>
        </w:rPr>
        <w:t xml:space="preserve"> an </w:t>
      </w:r>
      <w:r w:rsidRPr="001B23AF">
        <w:rPr>
          <w:rStyle w:val="StyleUnderline"/>
          <w:highlight w:val="cyan"/>
        </w:rPr>
        <w:t>emerging</w:t>
      </w:r>
      <w:r w:rsidRPr="00C1714F">
        <w:rPr>
          <w:rStyle w:val="StyleUnderline"/>
        </w:rPr>
        <w:t xml:space="preserve"> scientific </w:t>
      </w:r>
      <w:r w:rsidRPr="001B23AF">
        <w:rPr>
          <w:rStyle w:val="StyleUnderline"/>
          <w:highlight w:val="cyan"/>
        </w:rPr>
        <w:t>consensus</w:t>
      </w:r>
      <w:r w:rsidRPr="00C1714F">
        <w:rPr>
          <w:rStyle w:val="StyleUnderline"/>
        </w:rPr>
        <w:t xml:space="preserve"> that a shift to small scale </w:t>
      </w:r>
      <w:r w:rsidRPr="001B23AF">
        <w:rPr>
          <w:rStyle w:val="StyleUnderline"/>
          <w:highlight w:val="cyan"/>
        </w:rPr>
        <w:t>sustainable</w:t>
      </w:r>
      <w:r w:rsidRPr="00C1714F">
        <w:rPr>
          <w:rStyle w:val="StyleUnderline"/>
        </w:rPr>
        <w:t xml:space="preserve"> </w:t>
      </w:r>
      <w:r w:rsidRPr="001B23AF">
        <w:rPr>
          <w:rStyle w:val="StyleUnderline"/>
          <w:highlight w:val="cyan"/>
        </w:rPr>
        <w:t>agriculture</w:t>
      </w:r>
      <w:r w:rsidRPr="00C1714F">
        <w:rPr>
          <w:rStyle w:val="StyleUnderline"/>
        </w:rPr>
        <w:t xml:space="preserve"> and localized food systems </w:t>
      </w:r>
      <w:r w:rsidRPr="001B23AF">
        <w:rPr>
          <w:rStyle w:val="StyleUnderline"/>
          <w:highlight w:val="cyan"/>
        </w:rPr>
        <w:t>will</w:t>
      </w:r>
      <w:r w:rsidRPr="00C1714F">
        <w:rPr>
          <w:rStyle w:val="StyleUnderline"/>
        </w:rPr>
        <w:t xml:space="preserve"> </w:t>
      </w:r>
      <w:r w:rsidRPr="001B23AF">
        <w:rPr>
          <w:rStyle w:val="StyleUnderline"/>
          <w:highlight w:val="cyan"/>
        </w:rPr>
        <w:t>address</w:t>
      </w:r>
      <w:r w:rsidRPr="00C1714F">
        <w:rPr>
          <w:rStyle w:val="StyleUnderline"/>
        </w:rPr>
        <w:t xml:space="preserve"> </w:t>
      </w:r>
      <w:r w:rsidRPr="001B23AF">
        <w:rPr>
          <w:rStyle w:val="StyleUnderline"/>
          <w:highlight w:val="cyan"/>
        </w:rPr>
        <w:t>most</w:t>
      </w:r>
      <w:r w:rsidRPr="00C1714F">
        <w:rPr>
          <w:rStyle w:val="StyleUnderline"/>
        </w:rPr>
        <w:t xml:space="preserve">, if not all the underlying </w:t>
      </w:r>
      <w:r w:rsidRPr="001B23AF">
        <w:rPr>
          <w:rStyle w:val="StyleUnderline"/>
          <w:highlight w:val="cyan"/>
        </w:rPr>
        <w:t>causes</w:t>
      </w:r>
      <w:r w:rsidRPr="00C1714F">
        <w:rPr>
          <w:rStyle w:val="StyleUnderline"/>
        </w:rPr>
        <w:t xml:space="preserve"> </w:t>
      </w:r>
      <w:r w:rsidRPr="001B23AF">
        <w:rPr>
          <w:rStyle w:val="StyleUnderline"/>
          <w:highlight w:val="cyan"/>
        </w:rPr>
        <w:t>of</w:t>
      </w:r>
      <w:r w:rsidRPr="00C1714F">
        <w:rPr>
          <w:rStyle w:val="StyleUnderline"/>
        </w:rPr>
        <w:t xml:space="preserve"> </w:t>
      </w:r>
      <w:r w:rsidRPr="001B23AF">
        <w:rPr>
          <w:rStyle w:val="StyleUnderline"/>
          <w:highlight w:val="cyan"/>
        </w:rPr>
        <w:t>deteriorating</w:t>
      </w:r>
      <w:r w:rsidRPr="00C1714F">
        <w:rPr>
          <w:rStyle w:val="StyleUnderline"/>
        </w:rPr>
        <w:t xml:space="preserve"> </w:t>
      </w:r>
      <w:r w:rsidRPr="001B23AF">
        <w:rPr>
          <w:rStyle w:val="StyleUnderline"/>
          <w:highlight w:val="cyan"/>
        </w:rPr>
        <w:t>agricultural</w:t>
      </w:r>
      <w:r w:rsidRPr="00C1714F">
        <w:rPr>
          <w:rStyle w:val="StyleUnderline"/>
        </w:rPr>
        <w:t xml:space="preserve"> </w:t>
      </w:r>
      <w:r w:rsidRPr="001B23AF">
        <w:rPr>
          <w:rStyle w:val="StyleUnderline"/>
          <w:highlight w:val="cyan"/>
        </w:rPr>
        <w:t>productivit</w:t>
      </w:r>
      <w:r w:rsidRPr="00BC21C8">
        <w:rPr>
          <w:sz w:val="14"/>
          <w:highlight w:val="cyan"/>
        </w:rPr>
        <w:t>y</w:t>
      </w:r>
      <w:r w:rsidRPr="00BC21C8">
        <w:rPr>
          <w:sz w:val="14"/>
        </w:rPr>
        <w:t xml:space="preserve"> as well as the conservation of natural soil and water resources while saving the climate [10-13]. Small, family farming is the dominant form of agriculture in the world, especially in the developing world of Africa and Asia. Approximately 3 billion people live in rural areas in developing countries, which also include 80 percent of the poor in the developing world. Around 2.5 billion are involved in agriculture as farmers or workers, and at least 75 percent of farms in the majority of Asian and African countries are 2 ha or less [14]. As Ulrich Hoffmann points out [12], MDG (Millennium Development Goal) 1 aims at eradicating extreme hunger and poverty; and one of the most effective ways of halving both the number of hungry and poor by 2015 is to make the transition towards more sustainable forms of agriculture “that nourish the land and people and provide an opportunity for decent, financially rewarding and gender equal jobs.” It would at the same time meet health targets from MDG 3 and 6 in providing a more diverse, safe, nutritious and affordable diet (see also [10]). Notably, </w:t>
      </w:r>
      <w:r w:rsidRPr="00745613">
        <w:rPr>
          <w:rStyle w:val="StyleUnderline"/>
        </w:rPr>
        <w:t>small farms</w:t>
      </w:r>
      <w:r w:rsidRPr="00C1714F">
        <w:rPr>
          <w:rStyle w:val="StyleUnderline"/>
        </w:rPr>
        <w:t xml:space="preserve"> generally produce more per hectare than large farm; so much so that economists have long observed and debated this apparently paradoxical inverse relationship between farm size and productivity</w:t>
      </w:r>
      <w:r w:rsidRPr="00BC21C8">
        <w:rPr>
          <w:sz w:val="14"/>
        </w:rPr>
        <w:t xml:space="preserve"> [14]. Small farms are 2 to 10 times as productive and much more profitable; and not just in the developing world [15]. A US Agricultural Census in 1992 found a sharp decline of net income from $1 400/acre to $12/acre as farm size increased from 4 to 6709 acres [16]. Small farms are associated with [14] “intensive use of household and community labour, high levels of motivation and much lower supervision and transaction costs”, which may well account for the economic advantages, but not the actual productivity. </w:t>
      </w:r>
      <w:r w:rsidRPr="001B23AF">
        <w:rPr>
          <w:rStyle w:val="StyleUnderline"/>
          <w:highlight w:val="cyan"/>
        </w:rPr>
        <w:t>Small farms are highly</w:t>
      </w:r>
      <w:r w:rsidRPr="00745613">
        <w:rPr>
          <w:rStyle w:val="StyleUnderline"/>
        </w:rPr>
        <w:t xml:space="preserve"> </w:t>
      </w:r>
      <w:r w:rsidRPr="001B23AF">
        <w:rPr>
          <w:rStyle w:val="StyleUnderline"/>
          <w:highlight w:val="cyan"/>
        </w:rPr>
        <w:t>productive</w:t>
      </w:r>
      <w:r w:rsidRPr="00745613">
        <w:rPr>
          <w:rStyle w:val="StyleUnderline"/>
        </w:rPr>
        <w:t xml:space="preserve"> </w:t>
      </w:r>
      <w:r w:rsidRPr="001B23AF">
        <w:rPr>
          <w:rStyle w:val="StyleUnderline"/>
          <w:highlight w:val="cyan"/>
        </w:rPr>
        <w:t>because they are</w:t>
      </w:r>
      <w:r w:rsidRPr="00745613">
        <w:rPr>
          <w:rStyle w:val="StyleUnderline"/>
        </w:rPr>
        <w:t xml:space="preserve"> typically </w:t>
      </w:r>
      <w:r w:rsidRPr="001B23AF">
        <w:rPr>
          <w:rStyle w:val="StyleUnderline"/>
          <w:highlight w:val="cyan"/>
        </w:rPr>
        <w:t>biodiverse systems</w:t>
      </w:r>
      <w:r w:rsidRPr="00745613">
        <w:rPr>
          <w:rStyle w:val="StyleUnderline"/>
        </w:rPr>
        <w:t xml:space="preserve"> integrating multiple crops and livestock that enable them to maximise synergetic relationships while minimizing wastes</w:t>
      </w:r>
      <w:r w:rsidRPr="00BC21C8">
        <w:rPr>
          <w:sz w:val="14"/>
        </w:rPr>
        <w:t xml:space="preserve">; turning wastes such as farmyard manure into fertilizer resources. In effect, they embody the circular economy of nature [10] where energy and nutrients are recycled within the ecosystem for maximum productivity and carbon sequestration both above and below ground. This „thermodynamics of organisms and sustainable systems‟ is derived and explained in detail elsewhere [17]. The importance of renewable energy </w:t>
      </w:r>
      <w:r w:rsidRPr="00745613">
        <w:rPr>
          <w:rStyle w:val="StyleUnderline"/>
        </w:rPr>
        <w:t>To substantially improve living standards, sustainable farming is not enough, access to modern energy is also crucia</w:t>
      </w:r>
      <w:r w:rsidRPr="00BC21C8">
        <w:rPr>
          <w:sz w:val="14"/>
        </w:rPr>
        <w:t xml:space="preserve">l. </w:t>
      </w:r>
      <w:r w:rsidRPr="001B23AF">
        <w:rPr>
          <w:rStyle w:val="Emphasis"/>
          <w:highlight w:val="cyan"/>
        </w:rPr>
        <w:t>Lack of access to modern energy is</w:t>
      </w:r>
      <w:r w:rsidRPr="00745613">
        <w:rPr>
          <w:rStyle w:val="Emphasis"/>
        </w:rPr>
        <w:t xml:space="preserve"> generally </w:t>
      </w:r>
      <w:r w:rsidRPr="001B23AF">
        <w:rPr>
          <w:rStyle w:val="Emphasis"/>
          <w:highlight w:val="cyan"/>
        </w:rPr>
        <w:t>recognized as the biggest</w:t>
      </w:r>
      <w:r w:rsidRPr="00745613">
        <w:rPr>
          <w:rStyle w:val="Emphasis"/>
        </w:rPr>
        <w:t xml:space="preserve"> </w:t>
      </w:r>
      <w:r w:rsidRPr="001B23AF">
        <w:rPr>
          <w:rStyle w:val="Emphasis"/>
          <w:highlight w:val="cyan"/>
        </w:rPr>
        <w:t>obstacle to sustainable development</w:t>
      </w:r>
      <w:r w:rsidRPr="00BC21C8">
        <w:rPr>
          <w:sz w:val="14"/>
        </w:rPr>
        <w:t xml:space="preserve">. The International Energy Agency 2010 report on energy poverty stated [18]: “Lack of access to modern energy services is a serious hindrance to economic and social development and must be overcome if the UN Millennium Development goals (MDGs) are to be achieved.” This view is echoed in the report of the 6th Annual Meeting of the African Science Academy Development Initiative (ASADI) [19]: “Access to modern energy services, defined as electricity and clean cooking fuels, is central to a country‟s development.” Worldwide, 1.4 billion people lack access to electricity, 85 percent in rural areas, and 2.7 billion still rely on traditional biomass fuels for cooking and heating [18]. The greatest challenge is sub-Saharan Africa, where only 31 percent of the population has access to electricity, the lowest level in the world. If South Africa is excluded, the share declines to 28 percent. There is close correlation between income levels and access to modern energy. Countries with a large proportion of the population living on an income of less than $2 per day tend to have low electrification rates and a high proportion of the population relying on traditional biomass. The World Health Organization estimates that 1.45 million people die prematurely each year from household air pollution due to inefficient biomass combustion; a significant proportion young children. This is greater than premature deaths from malaria or tuberculosis. </w:t>
      </w:r>
      <w:r w:rsidRPr="00D60C28">
        <w:rPr>
          <w:rStyle w:val="StyleUnderline"/>
          <w:highlight w:val="cyan"/>
        </w:rPr>
        <w:t>Small</w:t>
      </w:r>
      <w:r w:rsidRPr="00745613">
        <w:rPr>
          <w:rStyle w:val="StyleUnderline"/>
        </w:rPr>
        <w:t xml:space="preserve"> agro-ecological </w:t>
      </w:r>
      <w:r w:rsidRPr="00D60C28">
        <w:rPr>
          <w:rStyle w:val="StyleUnderline"/>
          <w:highlight w:val="cyan"/>
        </w:rPr>
        <w:t>farms</w:t>
      </w:r>
      <w:r w:rsidRPr="00745613">
        <w:rPr>
          <w:rStyle w:val="StyleUnderline"/>
        </w:rPr>
        <w:t xml:space="preserve"> </w:t>
      </w:r>
      <w:r w:rsidRPr="00D60C28">
        <w:rPr>
          <w:rStyle w:val="StyleUnderline"/>
          <w:highlight w:val="cyan"/>
        </w:rPr>
        <w:t>are ideally served by new</w:t>
      </w:r>
      <w:r w:rsidRPr="00745613">
        <w:rPr>
          <w:rStyle w:val="StyleUnderline"/>
        </w:rPr>
        <w:t xml:space="preserve"> </w:t>
      </w:r>
      <w:r w:rsidRPr="00D60C28">
        <w:rPr>
          <w:rStyle w:val="StyleUnderline"/>
          <w:highlight w:val="cyan"/>
        </w:rPr>
        <w:t>renewable energies</w:t>
      </w:r>
      <w:r w:rsidRPr="00745613">
        <w:rPr>
          <w:rStyle w:val="StyleUnderline"/>
        </w:rPr>
        <w:t xml:space="preserve"> that can be generated and used on site, and in off-grid situations most often encountered in developing countries</w:t>
      </w:r>
      <w:r w:rsidRPr="00BC21C8">
        <w:rPr>
          <w:sz w:val="14"/>
        </w:rPr>
        <w:t xml:space="preserve"> [20, 21]. The renewable energies generated can also serve local businesses, stimulate local economies and create plenty of employment opportunities. Off-grid renewable power systems entering mainstream worldwide Within the past few years, </w:t>
      </w:r>
      <w:r w:rsidRPr="00745613">
        <w:rPr>
          <w:rStyle w:val="StyleUnderline"/>
        </w:rPr>
        <w:t>off-grid power systems have entered the mainstream, driven by the ready availability of renewable energy options that can cost less than grid connections</w:t>
      </w:r>
      <w:r w:rsidRPr="00BC21C8">
        <w:rPr>
          <w:sz w:val="14"/>
        </w:rPr>
        <w:t xml:space="preserve">. A UK company advertises on its website [22]: “Homes across the UK and Europe are looking at the potential benefits of supplying some, if not all their domestic power requirement from off-grid sources” for a variety of reasons: </w:t>
      </w:r>
      <w:r w:rsidRPr="00D60C28">
        <w:rPr>
          <w:rStyle w:val="StyleUnderline"/>
          <w:highlight w:val="cyan"/>
        </w:rPr>
        <w:t>connection to the grid is too expensiv</w:t>
      </w:r>
      <w:r w:rsidRPr="00745613">
        <w:rPr>
          <w:rStyle w:val="StyleUnderline"/>
        </w:rPr>
        <w:t>e</w:t>
      </w:r>
      <w:r w:rsidRPr="00BC21C8">
        <w:rPr>
          <w:sz w:val="14"/>
        </w:rPr>
        <w:t xml:space="preserve">, reducing energy bills, protect from power cuts and reduce greenhouse gas emissions. </w:t>
      </w:r>
      <w:r w:rsidRPr="00D60C28">
        <w:rPr>
          <w:rStyle w:val="StyleUnderline"/>
          <w:highlight w:val="cyan"/>
        </w:rPr>
        <w:t>Solar panels, wind turbines, and small generators are suitable for most homes, and a system with a battery connected to a battery charger/inverter is the most convenient.</w:t>
      </w:r>
      <w:r>
        <w:rPr>
          <w:rStyle w:val="StyleUnderline"/>
        </w:rPr>
        <w:t xml:space="preserve"> </w:t>
      </w:r>
      <w:r w:rsidRPr="00BC21C8">
        <w:rPr>
          <w:sz w:val="14"/>
        </w:rPr>
        <w:t xml:space="preserve">The UK government Office of Fair Trading has launched an investigation into the off-grid market for renewables and mainstream energy in January 2011, following energy price hikes and supply issue over the winter [23]. Examples of small scale off-grid renewables are found across Scotland [24], such as remote ferry waiting rooms on the Western Iles and the Charles Inglis Clark Memorial hut on Ben Nevis using small wind turbrines. Photovoltaic (PV) installations integrated with battery are often used where only a small amount of power is required, as for lighting, maintaining power for monitoring equipment or maintaining water treatment facilities. However, </w:t>
      </w:r>
      <w:r w:rsidRPr="00745613">
        <w:rPr>
          <w:rStyle w:val="StyleUnderline"/>
        </w:rPr>
        <w:t xml:space="preserve">it is in developing countries where power requirements are generally low, and where rapidly improving electronic lighting and telecommunication equipment that have low power requirements and perform reliably with little or no maintenance that </w:t>
      </w:r>
      <w:r w:rsidRPr="00745613">
        <w:rPr>
          <w:rStyle w:val="Emphasis"/>
        </w:rPr>
        <w:t xml:space="preserve">off-grid renewable energy is coming to its own </w:t>
      </w:r>
      <w:r w:rsidRPr="00745613">
        <w:rPr>
          <w:rStyle w:val="StyleUnderline"/>
        </w:rPr>
        <w:t>[</w:t>
      </w:r>
      <w:r w:rsidRPr="00BC21C8">
        <w:rPr>
          <w:sz w:val="14"/>
        </w:rPr>
        <w:t xml:space="preserve">21]. Three examples of large scale off-grid renewable energy use with varying degrees of success are the Grameen Shakti f or renewables of Bangladesh [25], Lighting Africa [26] and Biogas for China‟s Socialist Countryside [27]. Grameen Shakti is a non-profit organization founded in 1996 to promote, develop, and supply renewable energy to the rural poor of Bangladesh. It has become one of the world‟s largest and fastest growing renewable energy companies through a system of microfinancing, training of technicians (mainly women) for installation, maintenance and repair, provision of services including buy-back. It runs technology centres for training throughout the country (see [25] for details). At the end of May 2011, Grameen Shakti had installed 636 322 solar home systems, 18 046 biogas plants and 304 414 improved cooking stoves. It also trained a total of 28 932 technicians in 46 technology centres nationwide, covering all districts. Its beneficiaries are 40 000 villages and around 4 million people [28]. What began as a grassroots endeavour to provide solar light for the rural population has now attracted the backing of the World Bank. It started by training “barefoot women engineers” for installing, maintaining and repairing solar panels, lights, telephone charging, batteries and other accessories. Lighting Africa is now a joint World Bank and International Finance Corporation programme that aims to help develop commercial off-grid lighting markets in sub-Saharan Africa as part of the World Bank Group‟s wider efforts to improve access to energy [29]. It aims to provide safe, affordable, and modern off-grid lighting to 2.5 million in Africa by 2012 and to 250 million by 2030. The market for off-grid lighting products is projected to grow at 40 to 50 percent annually. In 2010 alone, the sales of solar portable lanterns that have passed Lighting Africa‟s quality tests grew by 70 percent in Africa, resulting in more than 672 000 people with cleaner, safer, reliable lighting and improved energy access (see [26] for details) Provision of biogas is an important part of China‟s New Socialist Countryside programme launched in 2006 to improve the welfare of those living outside booming cities, which include the country‟s 130 million migrant workers and the rural poor. China is one of the first countries in the world to use biogas technology and it has been revived in successive campaigns by the current government to provide domestic sanitation and energy off-grid and to modernize agriculture (see [27, 30] for details). The anaerobic digester producing biogas is typically combined with a greenhouse for growing vegetables and other crops with a pigsty, so that pig and human manure can be digested while carbon dioxide generated by the pigs boosts plant growth in the greenhouse. The biogas produced (typically 60 percent methane and 40 percent carbon dioxide with traces of other gases) can be used as cooking fuel and to generate electricity, while the residue is a rich fertilizer for crops. It is an example of the circular economy that has served Chinese peasants well in traditional Chinese agriculture [31]. More elaborate models include orchards and solar panels. According to the latest update from China‟s Ministry of Agriculture [32], 35 million household biogas tanks have been installed by the end of 2009 in 56 500 biogas projects. </w:t>
      </w:r>
      <w:r w:rsidRPr="00745613">
        <w:rPr>
          <w:rStyle w:val="StyleUnderline"/>
        </w:rPr>
        <w:t xml:space="preserve">This </w:t>
      </w:r>
      <w:r w:rsidRPr="001B23AF">
        <w:rPr>
          <w:rStyle w:val="StyleUnderline"/>
          <w:highlight w:val="cyan"/>
        </w:rPr>
        <w:t>exponential growth</w:t>
      </w:r>
      <w:r w:rsidRPr="00745613">
        <w:rPr>
          <w:rStyle w:val="StyleUnderline"/>
        </w:rPr>
        <w:t xml:space="preserve"> phase</w:t>
      </w:r>
      <w:r w:rsidRPr="00BC21C8">
        <w:rPr>
          <w:sz w:val="14"/>
        </w:rPr>
        <w:t xml:space="preserve"> that started around 2001 </w:t>
      </w:r>
      <w:r w:rsidRPr="001B23AF">
        <w:rPr>
          <w:rStyle w:val="StyleUnderline"/>
          <w:highlight w:val="cyan"/>
        </w:rPr>
        <w:t>is</w:t>
      </w:r>
      <w:r w:rsidRPr="00745613">
        <w:rPr>
          <w:rStyle w:val="StyleUnderline"/>
        </w:rPr>
        <w:t xml:space="preserve"> </w:t>
      </w:r>
      <w:r w:rsidRPr="001B23AF">
        <w:rPr>
          <w:rStyle w:val="StyleUnderline"/>
          <w:highlight w:val="cyan"/>
        </w:rPr>
        <w:t>set to continue,</w:t>
      </w:r>
      <w:r w:rsidRPr="00745613">
        <w:rPr>
          <w:rStyle w:val="StyleUnderline"/>
        </w:rPr>
        <w:t xml:space="preserve"> along with medium and big digesters for community and industrial use. </w:t>
      </w:r>
      <w:r w:rsidRPr="001B23AF">
        <w:rPr>
          <w:rStyle w:val="StyleUnderline"/>
          <w:highlight w:val="cyan"/>
        </w:rPr>
        <w:t>Anaerobic</w:t>
      </w:r>
      <w:r w:rsidRPr="00745613">
        <w:rPr>
          <w:rStyle w:val="StyleUnderline"/>
        </w:rPr>
        <w:t xml:space="preserve"> </w:t>
      </w:r>
      <w:r w:rsidRPr="001B23AF">
        <w:rPr>
          <w:rStyle w:val="StyleUnderline"/>
          <w:highlight w:val="cyan"/>
        </w:rPr>
        <w:t>digestion</w:t>
      </w:r>
      <w:r w:rsidRPr="00745613">
        <w:rPr>
          <w:rStyle w:val="StyleUnderline"/>
        </w:rPr>
        <w:t xml:space="preserve"> of organic wastes </w:t>
      </w:r>
      <w:r w:rsidRPr="001B23AF">
        <w:rPr>
          <w:rStyle w:val="StyleUnderline"/>
          <w:highlight w:val="cyan"/>
        </w:rPr>
        <w:t>is a key renewable</w:t>
      </w:r>
      <w:r w:rsidRPr="00745613">
        <w:rPr>
          <w:rStyle w:val="StyleUnderline"/>
        </w:rPr>
        <w:t xml:space="preserve"> </w:t>
      </w:r>
      <w:r w:rsidRPr="001B23AF">
        <w:rPr>
          <w:rStyle w:val="StyleUnderline"/>
          <w:highlight w:val="cyan"/>
        </w:rPr>
        <w:t>energy tech</w:t>
      </w:r>
      <w:r w:rsidRPr="00745613">
        <w:rPr>
          <w:rStyle w:val="StyleUnderline"/>
        </w:rPr>
        <w:t xml:space="preserve">nology </w:t>
      </w:r>
      <w:r w:rsidRPr="001B23AF">
        <w:rPr>
          <w:rStyle w:val="StyleUnderline"/>
          <w:highlight w:val="cyan"/>
        </w:rPr>
        <w:t>for a truly</w:t>
      </w:r>
      <w:r w:rsidRPr="00745613">
        <w:rPr>
          <w:rStyle w:val="StyleUnderline"/>
        </w:rPr>
        <w:t xml:space="preserve"> </w:t>
      </w:r>
      <w:r w:rsidRPr="001B23AF">
        <w:rPr>
          <w:rStyle w:val="StyleUnderline"/>
          <w:highlight w:val="cyan"/>
        </w:rPr>
        <w:t>green</w:t>
      </w:r>
      <w:r w:rsidRPr="00745613">
        <w:rPr>
          <w:rStyle w:val="StyleUnderline"/>
        </w:rPr>
        <w:t xml:space="preserve"> circular </w:t>
      </w:r>
      <w:r w:rsidRPr="001B23AF">
        <w:rPr>
          <w:rStyle w:val="StyleUnderline"/>
          <w:highlight w:val="cyan"/>
        </w:rPr>
        <w:t>economy</w:t>
      </w:r>
      <w:r w:rsidRPr="00745613">
        <w:rPr>
          <w:rStyle w:val="StyleUnderline"/>
        </w:rPr>
        <w:t xml:space="preserve"> </w:t>
      </w:r>
      <w:r w:rsidRPr="001B23AF">
        <w:rPr>
          <w:rStyle w:val="StyleUnderline"/>
          <w:highlight w:val="cyan"/>
        </w:rPr>
        <w:t>off-grid that could</w:t>
      </w:r>
      <w:r w:rsidRPr="00745613">
        <w:rPr>
          <w:rStyle w:val="StyleUnderline"/>
        </w:rPr>
        <w:t xml:space="preserve"> </w:t>
      </w:r>
      <w:r w:rsidRPr="001B23AF">
        <w:rPr>
          <w:rStyle w:val="StyleUnderline"/>
          <w:highlight w:val="cyan"/>
        </w:rPr>
        <w:t>make a real difference for improving</w:t>
      </w:r>
      <w:r w:rsidRPr="00745613">
        <w:rPr>
          <w:rStyle w:val="StyleUnderline"/>
        </w:rPr>
        <w:t xml:space="preserve"> </w:t>
      </w:r>
      <w:r w:rsidRPr="001B23AF">
        <w:rPr>
          <w:rStyle w:val="StyleUnderline"/>
          <w:highlight w:val="cyan"/>
        </w:rPr>
        <w:t>the lives of the rural</w:t>
      </w:r>
      <w:r w:rsidRPr="00745613">
        <w:rPr>
          <w:rStyle w:val="StyleUnderline"/>
        </w:rPr>
        <w:t xml:space="preserve"> </w:t>
      </w:r>
      <w:r w:rsidRPr="001B23AF">
        <w:rPr>
          <w:rStyle w:val="StyleUnderline"/>
          <w:highlight w:val="cyan"/>
        </w:rPr>
        <w:t>poor</w:t>
      </w:r>
      <w:r w:rsidRPr="00745613">
        <w:rPr>
          <w:rStyle w:val="StyleUnderline"/>
        </w:rPr>
        <w:t xml:space="preserve"> (See [12] for a complete list of the benefits of biogas).</w:t>
      </w:r>
    </w:p>
    <w:p w:rsidR="009363EC" w:rsidRDefault="009363EC" w:rsidP="009363EC"/>
    <w:p w:rsidR="009363EC" w:rsidRDefault="009363EC" w:rsidP="009363EC"/>
    <w:p w:rsidR="009363EC" w:rsidRDefault="009363EC" w:rsidP="009363EC">
      <w:pPr>
        <w:rPr>
          <w:b/>
          <w:lang w:eastAsia="x-none"/>
        </w:rPr>
      </w:pPr>
      <w:r>
        <w:rPr>
          <w:b/>
          <w:lang w:eastAsia="x-none"/>
        </w:rPr>
        <w:t xml:space="preserve">Ag is key to solve global war and extinction </w:t>
      </w:r>
    </w:p>
    <w:p w:rsidR="009363EC" w:rsidRDefault="009363EC" w:rsidP="009363EC">
      <w:r>
        <w:rPr>
          <w:b/>
        </w:rPr>
        <w:t>Lugar 2k</w:t>
      </w:r>
      <w:r>
        <w:t xml:space="preserve"> (Richard, a US Senator from Indiana, is Chairman of the Senate Foreign Relations Committee, and a member and former chairman of the Senate Agriculture Committee. “calls for a new green revolution to combat global warming and reduce world instability,” pg online @ </w:t>
      </w:r>
      <w:hyperlink r:id="rId133" w:history="1">
        <w:r>
          <w:rPr>
            <w:rStyle w:val="Hyperlink"/>
          </w:rPr>
          <w:t>http://www.unep.org/OurPlanet/imgversn/143/lugar.html</w:t>
        </w:r>
      </w:hyperlink>
      <w:r>
        <w:t xml:space="preserve"> Donnie) </w:t>
      </w:r>
    </w:p>
    <w:p w:rsidR="009363EC" w:rsidRDefault="009363EC" w:rsidP="009363EC">
      <w:pPr>
        <w:rPr>
          <w:u w:val="single"/>
        </w:rPr>
      </w:pPr>
      <w:r w:rsidRPr="00BC21C8">
        <w:rPr>
          <w:sz w:val="16"/>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w:t>
      </w:r>
      <w:r>
        <w:rPr>
          <w:u w:val="single"/>
        </w:rPr>
        <w:t>At stake is not only preventing starvation and saving the environment, but also world peace and security</w:t>
      </w:r>
      <w:r w:rsidRPr="00BC21C8">
        <w:rPr>
          <w:sz w:val="16"/>
        </w:rPr>
        <w:t xml:space="preserve">. </w:t>
      </w:r>
      <w:r>
        <w:rPr>
          <w:highlight w:val="cyan"/>
          <w:u w:val="single"/>
        </w:rPr>
        <w:t xml:space="preserve">History tells us </w:t>
      </w:r>
      <w:r>
        <w:rPr>
          <w:u w:val="single"/>
        </w:rPr>
        <w:t xml:space="preserve">that </w:t>
      </w:r>
      <w:r>
        <w:rPr>
          <w:highlight w:val="cyan"/>
          <w:u w:val="single"/>
        </w:rPr>
        <w:t>states</w:t>
      </w:r>
      <w:r>
        <w:rPr>
          <w:u w:val="single"/>
        </w:rPr>
        <w:t xml:space="preserve"> may </w:t>
      </w:r>
      <w:r>
        <w:rPr>
          <w:highlight w:val="cyan"/>
          <w:u w:val="single"/>
        </w:rPr>
        <w:t>go to war over access to resources,</w:t>
      </w:r>
      <w:r>
        <w:rPr>
          <w:u w:val="single"/>
        </w:rPr>
        <w:t xml:space="preserve"> and that poverty and </w:t>
      </w:r>
      <w:r>
        <w:rPr>
          <w:highlight w:val="cyan"/>
          <w:u w:val="single"/>
        </w:rPr>
        <w:t>famine</w:t>
      </w:r>
      <w:r>
        <w:rPr>
          <w:u w:val="single"/>
        </w:rPr>
        <w:t xml:space="preserve"> </w:t>
      </w:r>
      <w:r>
        <w:rPr>
          <w:highlight w:val="cyan"/>
          <w:u w:val="single"/>
        </w:rPr>
        <w:t>have</w:t>
      </w:r>
      <w:r>
        <w:rPr>
          <w:u w:val="single"/>
        </w:rPr>
        <w:t xml:space="preserve"> often </w:t>
      </w:r>
      <w:r>
        <w:rPr>
          <w:highlight w:val="cyan"/>
          <w:u w:val="single"/>
        </w:rPr>
        <w:t>bred</w:t>
      </w:r>
      <w:r>
        <w:rPr>
          <w:u w:val="single"/>
        </w:rPr>
        <w:t xml:space="preserve"> </w:t>
      </w:r>
      <w:r>
        <w:rPr>
          <w:highlight w:val="cyan"/>
          <w:u w:val="single"/>
        </w:rPr>
        <w:t>fanaticism</w:t>
      </w:r>
      <w:r>
        <w:rPr>
          <w:u w:val="single"/>
        </w:rPr>
        <w:t xml:space="preserve"> and terrorism</w:t>
      </w:r>
      <w:r w:rsidRPr="00BC21C8">
        <w:rPr>
          <w:sz w:val="16"/>
        </w:rPr>
        <w:t xml:space="preserve">. </w:t>
      </w:r>
      <w:r>
        <w:rPr>
          <w:highlight w:val="cyan"/>
          <w:u w:val="single"/>
        </w:rPr>
        <w:t>Working to feed the world will minimize factors that contribute to global instability and the proliferation of weapons of mass destruction.</w:t>
      </w:r>
      <w:r>
        <w:rPr>
          <w:u w:val="single"/>
        </w:rPr>
        <w:t xml:space="preserve"> </w:t>
      </w:r>
      <w:r>
        <w:rPr>
          <w:u w:val="single"/>
        </w:rPr>
        <w:br/>
        <w:t>With the world population expected to grow from 6 billion people today to 9 billion by mid-century, the demand for affordable food will increase well beyond current international production levels</w:t>
      </w:r>
      <w:r w:rsidRPr="00BC21C8">
        <w:rPr>
          <w:sz w:val="16"/>
        </w:rPr>
        <w:t xml:space="preserve">. People in rapidly developing nations will have the means greatly to improve their standard of living and caloric intake. </w:t>
      </w:r>
      <w:r>
        <w:rPr>
          <w:highlight w:val="cyan"/>
          <w:u w:val="single"/>
        </w:rPr>
        <w:t>Inevitably, that means eating more meat. This will raise demand for feed grain at the same time that the growing world population will need vastly more basic food to eat</w:t>
      </w:r>
      <w:r>
        <w:rPr>
          <w:u w:val="single"/>
        </w:rPr>
        <w:t xml:space="preserve">. </w:t>
      </w:r>
    </w:p>
    <w:p w:rsidR="009363EC" w:rsidRDefault="009363EC" w:rsidP="009363EC">
      <w:pPr>
        <w:rPr>
          <w:u w:val="single"/>
        </w:rPr>
      </w:pPr>
      <w:r>
        <w:rPr>
          <w:u w:val="single"/>
        </w:rPr>
        <w:t>Complicating a solution to this problem is a dynamic that must be better understood in the West: developing countries often use limited arable land to expand cities to house their growing populations</w:t>
      </w:r>
      <w:r w:rsidRPr="00BC21C8">
        <w:rPr>
          <w:sz w:val="16"/>
        </w:rPr>
        <w:t xml:space="preserve">. </w:t>
      </w:r>
      <w:r>
        <w:rPr>
          <w:u w:val="single"/>
        </w:rPr>
        <w:t xml:space="preserve">As good land disappears, people destroy timber resources and even rainforests as they try to create more arable land to feed themselves. </w:t>
      </w:r>
      <w:r>
        <w:rPr>
          <w:highlight w:val="cyan"/>
          <w:u w:val="single"/>
        </w:rPr>
        <w:t>The long-term environmental consequences could be disastrous for the entire globe.</w:t>
      </w:r>
      <w:r>
        <w:rPr>
          <w:u w:val="single"/>
        </w:rPr>
        <w:t xml:space="preserve"> </w:t>
      </w:r>
    </w:p>
    <w:p w:rsidR="009363EC" w:rsidRPr="00BC21C8" w:rsidRDefault="009363EC" w:rsidP="009363EC">
      <w:pPr>
        <w:rPr>
          <w:sz w:val="16"/>
        </w:rPr>
      </w:pPr>
      <w:r>
        <w:rPr>
          <w:u w:val="single"/>
        </w:rPr>
        <w:t>To meet the expected demand for food over the next 50 years, we in the United States will have to grow roughly three times more food on the land we have</w:t>
      </w:r>
      <w:r w:rsidRPr="00BC21C8">
        <w:rPr>
          <w:sz w:val="16"/>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p>
    <w:p w:rsidR="009363EC" w:rsidRDefault="009363EC" w:rsidP="009363EC">
      <w:pPr>
        <w:rPr>
          <w:u w:val="single"/>
        </w:rPr>
      </w:pPr>
      <w:r w:rsidRPr="00BC21C8">
        <w:rPr>
          <w:sz w:val="16"/>
        </w:rPr>
        <w:t xml:space="preserve">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w:t>
      </w:r>
      <w:r>
        <w:rPr>
          <w:u w:val="single"/>
        </w:rPr>
        <w:t xml:space="preserve">Much </w:t>
      </w:r>
      <w:r>
        <w:rPr>
          <w:highlight w:val="cyan"/>
          <w:u w:val="single"/>
        </w:rPr>
        <w:t>US agriculture has seen similar increases.</w:t>
      </w:r>
      <w:r>
        <w:rPr>
          <w:u w:val="single"/>
        </w:rPr>
        <w:t xml:space="preserve"> </w:t>
      </w:r>
    </w:p>
    <w:p w:rsidR="009363EC" w:rsidRPr="00BC21C8" w:rsidRDefault="009363EC" w:rsidP="009363EC">
      <w:pPr>
        <w:rPr>
          <w:sz w:val="16"/>
        </w:rPr>
      </w:pPr>
      <w:r w:rsidRPr="00BC21C8">
        <w:rPr>
          <w:sz w:val="16"/>
        </w:rPr>
        <w:t xml:space="preserve">But of course </w:t>
      </w:r>
      <w:r>
        <w:rPr>
          <w:u w:val="single"/>
        </w:rPr>
        <w:t>there is no guarantee that we can achieve those results again</w:t>
      </w:r>
      <w:r w:rsidRPr="00BC21C8">
        <w:rPr>
          <w:sz w:val="16"/>
        </w:rPr>
        <w:t xml:space="preserve">.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p>
    <w:p w:rsidR="009363EC" w:rsidRPr="00BC21C8" w:rsidRDefault="009363EC" w:rsidP="009363EC">
      <w:pPr>
        <w:rPr>
          <w:sz w:val="16"/>
        </w:rPr>
      </w:pPr>
      <w:r w:rsidRPr="00BC21C8">
        <w:rPr>
          <w:sz w:val="16"/>
        </w:rPr>
        <w:t xml:space="preserve">The United States can take a leading position in a productivity revolution. And </w:t>
      </w:r>
      <w:r>
        <w:rPr>
          <w:highlight w:val="cyan"/>
          <w:u w:val="single"/>
        </w:rPr>
        <w:t>our success at increasing food production may play a decisive humanitarian role in the survival of billions of people and the health of our planet</w:t>
      </w:r>
      <w:r w:rsidRPr="00BC21C8">
        <w:rPr>
          <w:sz w:val="16"/>
        </w:rPr>
        <w:t xml:space="preserve">. </w:t>
      </w:r>
    </w:p>
    <w:p w:rsidR="009363EC" w:rsidRDefault="009363EC" w:rsidP="009363EC">
      <w:pPr>
        <w:pStyle w:val="Heading3"/>
      </w:pPr>
      <w:r>
        <w:t>AT: Renewables Can’t Solve</w:t>
      </w:r>
    </w:p>
    <w:p w:rsidR="009363EC" w:rsidRPr="000E4430" w:rsidRDefault="009363EC" w:rsidP="009363EC">
      <w:pPr>
        <w:pStyle w:val="Heading4"/>
      </w:pPr>
      <w:r>
        <w:t>Doesn’t assume investment opportunity cost- investment in nuclear trades off with advancements</w:t>
      </w:r>
    </w:p>
    <w:p w:rsidR="009363EC" w:rsidRDefault="009363EC" w:rsidP="009363EC">
      <w:r>
        <w:t xml:space="preserve">Travis </w:t>
      </w:r>
      <w:r w:rsidRPr="00D37F51">
        <w:rPr>
          <w:rStyle w:val="Style13ptBold"/>
        </w:rPr>
        <w:t>Madsen et al</w:t>
      </w:r>
      <w:r>
        <w:t xml:space="preserve"> Frontier Group Policy Analyst Prior to joining Frontier Group in, Travis completed a fellowship at the New Jersey Public Interest Research Group, Travis holds a bachelors degree in molecular biology and chemistry from the University of Colorado, </w:t>
      </w:r>
      <w:r w:rsidRPr="00D37F51">
        <w:rPr>
          <w:rStyle w:val="Style13ptBold"/>
        </w:rPr>
        <w:t>2009</w:t>
      </w:r>
      <w:r>
        <w:t xml:space="preserve"> </w:t>
      </w:r>
      <w:hyperlink r:id="rId134" w:history="1">
        <w:r w:rsidRPr="00AE0037">
          <w:rPr>
            <w:rStyle w:val="Hyperlink"/>
          </w:rPr>
          <w:t>http://www.scribd.com/doc/22721696/Generating-Failure-Environment-California</w:t>
        </w:r>
      </w:hyperlink>
    </w:p>
    <w:p w:rsidR="009363EC" w:rsidRPr="00D37F51" w:rsidRDefault="009363EC" w:rsidP="009363EC"/>
    <w:p w:rsidR="009363EC" w:rsidRPr="00BC21C8" w:rsidRDefault="009363EC" w:rsidP="009363EC">
      <w:pPr>
        <w:rPr>
          <w:sz w:val="12"/>
        </w:rPr>
      </w:pPr>
      <w:r w:rsidRPr="00367285">
        <w:rPr>
          <w:rStyle w:val="StyleUnderline"/>
          <w:highlight w:val="yellow"/>
        </w:rPr>
        <w:t>With the</w:t>
      </w:r>
      <w:r w:rsidRPr="000E4430">
        <w:rPr>
          <w:rStyle w:val="StyleUnderline"/>
        </w:rPr>
        <w:t xml:space="preserve"> Capital </w:t>
      </w:r>
      <w:r w:rsidRPr="00367285">
        <w:rPr>
          <w:rStyle w:val="StyleUnderline"/>
          <w:highlight w:val="yellow"/>
        </w:rPr>
        <w:t>Investment Required to Build</w:t>
      </w:r>
      <w:r w:rsidRPr="00BC21C8">
        <w:rPr>
          <w:sz w:val="12"/>
        </w:rPr>
        <w:t xml:space="preserve"> 100 </w:t>
      </w:r>
      <w:r w:rsidRPr="00367285">
        <w:rPr>
          <w:rStyle w:val="StyleUnderline"/>
          <w:highlight w:val="yellow"/>
        </w:rPr>
        <w:t>Nuclear Reactors</w:t>
      </w:r>
      <w:r w:rsidRPr="00BC21C8">
        <w:rPr>
          <w:sz w:val="12"/>
        </w:rPr>
        <w:t xml:space="preserve"> in the Next Two Decades, </w:t>
      </w:r>
      <w:r w:rsidRPr="00367285">
        <w:rPr>
          <w:rStyle w:val="StyleUnderline"/>
          <w:highlight w:val="yellow"/>
        </w:rPr>
        <w:t>Clean Energy Could Deliver Double the Impact</w:t>
      </w:r>
      <w:r w:rsidR="00BC21C8" w:rsidRPr="00BC21C8">
        <w:rPr>
          <w:rStyle w:val="StyleUnderline"/>
          <w:sz w:val="12"/>
          <w:u w:val="none"/>
        </w:rPr>
        <w:t>¶</w:t>
      </w:r>
      <w:r w:rsidRPr="000E4430">
        <w:rPr>
          <w:rStyle w:val="StyleUnderline"/>
          <w:sz w:val="12"/>
        </w:rPr>
        <w:t xml:space="preserve"> </w:t>
      </w:r>
      <w:r w:rsidRPr="00BC21C8">
        <w:rPr>
          <w:sz w:val="12"/>
        </w:rPr>
        <w:t xml:space="preserve">Through 2030, </w:t>
      </w:r>
      <w:r w:rsidRPr="000E4430">
        <w:rPr>
          <w:rStyle w:val="Emphasis"/>
        </w:rPr>
        <w:t xml:space="preserve">investing in clean energy could deliver double the impact of a comparable investment in nuclear power. </w:t>
      </w:r>
      <w:r w:rsidRPr="000E4430">
        <w:rPr>
          <w:rStyle w:val="StyleUnderline"/>
        </w:rPr>
        <w:t>The speed</w:t>
      </w:r>
      <w:r w:rsidRPr="00BC21C8">
        <w:rPr>
          <w:sz w:val="12"/>
        </w:rPr>
        <w:t xml:space="preserve"> </w:t>
      </w:r>
      <w:r w:rsidRPr="000E4430">
        <w:rPr>
          <w:rStyle w:val="StyleUnderline"/>
        </w:rPr>
        <w:t xml:space="preserve">at which small, modular </w:t>
      </w:r>
      <w:r w:rsidRPr="00367285">
        <w:rPr>
          <w:rStyle w:val="StyleUnderline"/>
          <w:highlight w:val="yellow"/>
        </w:rPr>
        <w:t>clean energy measures</w:t>
      </w:r>
      <w:r w:rsidRPr="000E4430">
        <w:rPr>
          <w:rStyle w:val="StyleUnderline"/>
        </w:rPr>
        <w:t xml:space="preserve"> can be deployed means that capital invested</w:t>
      </w:r>
      <w:r w:rsidRPr="00BC21C8">
        <w:rPr>
          <w:sz w:val="12"/>
        </w:rPr>
        <w:t xml:space="preserve"> in clean energy </w:t>
      </w:r>
      <w:r w:rsidRPr="00367285">
        <w:rPr>
          <w:rStyle w:val="StyleUnderline"/>
          <w:highlight w:val="yellow"/>
        </w:rPr>
        <w:t>can begin preventing pollution right away</w:t>
      </w:r>
      <w:r w:rsidRPr="00BC21C8">
        <w:rPr>
          <w:sz w:val="12"/>
          <w:highlight w:val="yellow"/>
        </w:rPr>
        <w:t xml:space="preserve">, </w:t>
      </w:r>
      <w:r w:rsidRPr="00367285">
        <w:rPr>
          <w:rStyle w:val="StyleUnderline"/>
          <w:highlight w:val="yellow"/>
        </w:rPr>
        <w:t>making a</w:t>
      </w:r>
      <w:r w:rsidRPr="00BC21C8">
        <w:rPr>
          <w:sz w:val="12"/>
          <w:highlight w:val="yellow"/>
        </w:rPr>
        <w:t xml:space="preserve"> </w:t>
      </w:r>
      <w:r w:rsidRPr="00367285">
        <w:rPr>
          <w:rStyle w:val="Emphasis"/>
          <w:highlight w:val="yellow"/>
        </w:rPr>
        <w:t>bigger overall difference</w:t>
      </w:r>
      <w:r w:rsidRPr="00BC21C8">
        <w:rPr>
          <w:sz w:val="12"/>
        </w:rPr>
        <w:t xml:space="preserve"> in the next two decades.</w:t>
      </w:r>
      <w:r w:rsidR="00BC21C8" w:rsidRPr="00BC21C8">
        <w:rPr>
          <w:sz w:val="12"/>
        </w:rPr>
        <w:t>¶</w:t>
      </w:r>
      <w:r w:rsidRPr="00BC21C8">
        <w:rPr>
          <w:sz w:val="12"/>
        </w:rPr>
        <w:t xml:space="preserve"> Cost estimates for new nuclear reactors vary widely, since none have been built in the U.S. in more than 30 years.119 The U.S. Department of Energy has put forward one of the most optimistic forecasts of possible nuclear reactor costs over the next two decades, projecting that the capital cost of reactor construction could be as low as $2,400 per kilowatt (kW) by 2030 (in 2007 dollars).130 (Many independent experts find this estimate implausible.131) However, even if building a nuclear reactor turns out to be this inexpensive and quick, 100 new nuclear reactors by 2030 could - at best -prevent the same amount of pollution as investing that same capital into clean energy solutions such as energy efficiency. (See Figures 6 and 7.)</w:t>
      </w:r>
      <w:r w:rsidR="00BC21C8" w:rsidRPr="00BC21C8">
        <w:rPr>
          <w:sz w:val="12"/>
        </w:rPr>
        <w:t>¶</w:t>
      </w:r>
      <w:r w:rsidRPr="00BC21C8">
        <w:rPr>
          <w:sz w:val="12"/>
        </w:rPr>
        <w:t xml:space="preserve"> On the other hand, </w:t>
      </w:r>
      <w:r w:rsidRPr="00367285">
        <w:rPr>
          <w:rStyle w:val="StyleUnderline"/>
          <w:highlight w:val="yellow"/>
        </w:rPr>
        <w:t>if building a new</w:t>
      </w:r>
      <w:r w:rsidRPr="000E4430">
        <w:rPr>
          <w:rStyle w:val="StyleUnderline"/>
        </w:rPr>
        <w:t xml:space="preserve"> nuclear reactor </w:t>
      </w:r>
      <w:r w:rsidRPr="00367285">
        <w:rPr>
          <w:rStyle w:val="StyleUnderline"/>
          <w:highlight w:val="yellow"/>
        </w:rPr>
        <w:t>turns out to be</w:t>
      </w:r>
      <w:r w:rsidRPr="00BC21C8">
        <w:rPr>
          <w:sz w:val="12"/>
        </w:rPr>
        <w:t xml:space="preserve"> an </w:t>
      </w:r>
      <w:r w:rsidRPr="00367285">
        <w:rPr>
          <w:rStyle w:val="StyleUnderline"/>
          <w:highlight w:val="yellow"/>
        </w:rPr>
        <w:t>expensive</w:t>
      </w:r>
      <w:r w:rsidRPr="00BC21C8">
        <w:rPr>
          <w:sz w:val="12"/>
        </w:rPr>
        <w:t xml:space="preserve"> and time-</w:t>
      </w:r>
      <w:r w:rsidR="00BC21C8" w:rsidRPr="00BC21C8">
        <w:rPr>
          <w:sz w:val="12"/>
        </w:rPr>
        <w:t>¶</w:t>
      </w:r>
      <w:r w:rsidRPr="00BC21C8">
        <w:rPr>
          <w:sz w:val="12"/>
        </w:rPr>
        <w:t xml:space="preserve"> consuming endeavor, </w:t>
      </w:r>
      <w:r w:rsidRPr="000E4430">
        <w:rPr>
          <w:rStyle w:val="StyleUnderline"/>
        </w:rPr>
        <w:t>like</w:t>
      </w:r>
      <w:r w:rsidRPr="00BC21C8">
        <w:rPr>
          <w:sz w:val="12"/>
        </w:rPr>
        <w:t xml:space="preserve"> many </w:t>
      </w:r>
      <w:r w:rsidRPr="000E4430">
        <w:rPr>
          <w:rStyle w:val="StyleUnderline"/>
        </w:rPr>
        <w:t>reactors</w:t>
      </w:r>
      <w:r w:rsidRPr="00BC21C8">
        <w:rPr>
          <w:sz w:val="12"/>
        </w:rPr>
        <w:t xml:space="preserve"> built </w:t>
      </w:r>
      <w:r w:rsidRPr="000E4430">
        <w:rPr>
          <w:rStyle w:val="StyleUnderline"/>
        </w:rPr>
        <w:t xml:space="preserve">in the </w:t>
      </w:r>
      <w:r w:rsidRPr="00BC21C8">
        <w:rPr>
          <w:sz w:val="12"/>
        </w:rPr>
        <w:t>19</w:t>
      </w:r>
      <w:r w:rsidRPr="000E4430">
        <w:rPr>
          <w:rStyle w:val="StyleUnderline"/>
        </w:rPr>
        <w:t>70s</w:t>
      </w:r>
      <w:r w:rsidRPr="00BC21C8">
        <w:rPr>
          <w:sz w:val="12"/>
        </w:rPr>
        <w:t xml:space="preserve">, reactors could cost as much as S10,000 per kW (2008 dollars).112 Putting </w:t>
      </w:r>
      <w:r w:rsidRPr="00367285">
        <w:rPr>
          <w:rStyle w:val="StyleUnderline"/>
          <w:highlight w:val="yellow"/>
        </w:rPr>
        <w:t>that</w:t>
      </w:r>
      <w:r w:rsidRPr="000E4430">
        <w:rPr>
          <w:rStyle w:val="StyleUnderline"/>
        </w:rPr>
        <w:t xml:space="preserve"> level of capital </w:t>
      </w:r>
      <w:r w:rsidRPr="00367285">
        <w:rPr>
          <w:rStyle w:val="StyleUnderline"/>
          <w:highlight w:val="yellow"/>
        </w:rPr>
        <w:t>investment</w:t>
      </w:r>
      <w:r w:rsidRPr="00BC21C8">
        <w:rPr>
          <w:sz w:val="12"/>
          <w:highlight w:val="yellow"/>
        </w:rPr>
        <w:t xml:space="preserve"> </w:t>
      </w:r>
      <w:r w:rsidRPr="00367285">
        <w:rPr>
          <w:rStyle w:val="StyleUnderline"/>
          <w:highlight w:val="yellow"/>
        </w:rPr>
        <w:t>into</w:t>
      </w:r>
      <w:r w:rsidRPr="000E4430">
        <w:rPr>
          <w:rStyle w:val="StyleUnderline"/>
        </w:rPr>
        <w:t xml:space="preserve"> energy efficiency and </w:t>
      </w:r>
      <w:r w:rsidRPr="00367285">
        <w:rPr>
          <w:rStyle w:val="StyleUnderline"/>
          <w:highlight w:val="yellow"/>
        </w:rPr>
        <w:t>renewable</w:t>
      </w:r>
      <w:r w:rsidRPr="000E4430">
        <w:rPr>
          <w:rStyle w:val="StyleUnderline"/>
        </w:rPr>
        <w:t xml:space="preserve"> </w:t>
      </w:r>
      <w:r w:rsidRPr="00367285">
        <w:rPr>
          <w:rStyle w:val="StyleUnderline"/>
          <w:highlight w:val="yellow"/>
        </w:rPr>
        <w:t>energy</w:t>
      </w:r>
      <w:r w:rsidRPr="000E4430">
        <w:rPr>
          <w:rStyle w:val="StyleUnderline"/>
        </w:rPr>
        <w:t xml:space="preserve"> technologies instead </w:t>
      </w:r>
      <w:r w:rsidRPr="00367285">
        <w:rPr>
          <w:rStyle w:val="StyleUnderline"/>
          <w:highlight w:val="yellow"/>
        </w:rPr>
        <w:t>would prevent three times as much pollution by 2030</w:t>
      </w:r>
      <w:r w:rsidRPr="00BC21C8">
        <w:rPr>
          <w:sz w:val="12"/>
        </w:rPr>
        <w:t>. (See Figures 6 and 7.)</w:t>
      </w:r>
      <w:r w:rsidR="00BC21C8" w:rsidRPr="00BC21C8">
        <w:rPr>
          <w:sz w:val="12"/>
        </w:rPr>
        <w:t>¶</w:t>
      </w:r>
      <w:r w:rsidRPr="00BC21C8">
        <w:rPr>
          <w:sz w:val="12"/>
        </w:rPr>
        <w:t xml:space="preserve"> </w:t>
      </w:r>
      <w:r w:rsidRPr="000E4430">
        <w:rPr>
          <w:rStyle w:val="StyleUnderline"/>
        </w:rPr>
        <w:t>At a mid-range reactor cost estimate</w:t>
      </w:r>
      <w:r w:rsidRPr="00BC21C8">
        <w:rPr>
          <w:sz w:val="12"/>
        </w:rPr>
        <w:t xml:space="preserve"> of $6,250 per kW (2008 dollars), putting </w:t>
      </w:r>
      <w:r w:rsidRPr="000E4430">
        <w:rPr>
          <w:rStyle w:val="StyleUnderline"/>
        </w:rPr>
        <w:t>an equivalent investment into energy efficiency and renewable energy would prevent twice as much pollution by 2030 as building 100 new reactors</w:t>
      </w:r>
      <w:r w:rsidRPr="00BC21C8">
        <w:rPr>
          <w:sz w:val="12"/>
        </w:rPr>
        <w:t>.1" (See Figures 6 and 7.) (See the Methodology section for more details.)</w:t>
      </w:r>
    </w:p>
    <w:p w:rsidR="009363EC" w:rsidRDefault="009363EC" w:rsidP="009363EC">
      <w:pPr>
        <w:pStyle w:val="Heading4"/>
      </w:pPr>
      <w:r>
        <w:t>The investment in renewables comparatively better- solves faster and in the shorter term</w:t>
      </w:r>
    </w:p>
    <w:p w:rsidR="009363EC" w:rsidRDefault="009363EC" w:rsidP="009363EC">
      <w:r>
        <w:t xml:space="preserve">Travis </w:t>
      </w:r>
      <w:r w:rsidRPr="00D37F51">
        <w:rPr>
          <w:rStyle w:val="Style13ptBold"/>
        </w:rPr>
        <w:t>Madsen et al</w:t>
      </w:r>
      <w:r>
        <w:t xml:space="preserve"> Frontier Group Policy Analyst Prior to joining Frontier Group in, Travis completed a fellowship at the New Jersey Public Interest Research Group, Travis holds a bachelors degree in molecular biology and chemistry from the University of Colorado, </w:t>
      </w:r>
      <w:r w:rsidRPr="00D37F51">
        <w:rPr>
          <w:rStyle w:val="Style13ptBold"/>
        </w:rPr>
        <w:t>2009</w:t>
      </w:r>
      <w:r>
        <w:t xml:space="preserve"> </w:t>
      </w:r>
      <w:hyperlink r:id="rId135" w:history="1">
        <w:r w:rsidRPr="00AE0037">
          <w:rPr>
            <w:rStyle w:val="Hyperlink"/>
          </w:rPr>
          <w:t>http://www.scribd.com/doc/22721696/Generating-Failure-Environment-California</w:t>
        </w:r>
      </w:hyperlink>
    </w:p>
    <w:p w:rsidR="009363EC" w:rsidRPr="00D37F51" w:rsidRDefault="009363EC" w:rsidP="009363EC"/>
    <w:p w:rsidR="009363EC" w:rsidRPr="00BC21C8" w:rsidRDefault="009363EC" w:rsidP="009363EC">
      <w:pPr>
        <w:rPr>
          <w:sz w:val="16"/>
        </w:rPr>
      </w:pPr>
      <w:r w:rsidRPr="000E4430">
        <w:rPr>
          <w:rStyle w:val="StyleUnderline"/>
        </w:rPr>
        <w:t>What Could an Equivalent Capital Investment in Clean Energy Achieve</w:t>
      </w:r>
      <w:r w:rsidRPr="00BC21C8">
        <w:rPr>
          <w:sz w:val="16"/>
        </w:rPr>
        <w:t>?</w:t>
      </w:r>
      <w:r w:rsidR="00BC21C8" w:rsidRPr="00BC21C8">
        <w:rPr>
          <w:sz w:val="12"/>
        </w:rPr>
        <w:t>¶</w:t>
      </w:r>
      <w:r w:rsidRPr="00BC21C8">
        <w:rPr>
          <w:sz w:val="16"/>
        </w:rPr>
        <w:t xml:space="preserve"> </w:t>
      </w:r>
      <w:r w:rsidRPr="00367285">
        <w:rPr>
          <w:rStyle w:val="StyleUnderline"/>
          <w:highlight w:val="yellow"/>
        </w:rPr>
        <w:t>Investing</w:t>
      </w:r>
      <w:r w:rsidRPr="00367285">
        <w:rPr>
          <w:rStyle w:val="StyleUnderline"/>
        </w:rPr>
        <w:t xml:space="preserve"> $600 billion</w:t>
      </w:r>
      <w:r w:rsidRPr="00BC21C8">
        <w:rPr>
          <w:sz w:val="16"/>
        </w:rPr>
        <w:t xml:space="preserve"> could potentially get us 100 new nuclear reactors by 2030. Alternatively, if we invested that money </w:t>
      </w:r>
      <w:r w:rsidRPr="00367285">
        <w:rPr>
          <w:rStyle w:val="StyleUnderline"/>
          <w:highlight w:val="yellow"/>
        </w:rPr>
        <w:t>in clean energy</w:t>
      </w:r>
      <w:r w:rsidRPr="000E4430">
        <w:rPr>
          <w:rStyle w:val="StyleUnderline"/>
        </w:rPr>
        <w:t xml:space="preserve"> solutions</w:t>
      </w:r>
      <w:r w:rsidRPr="00BC21C8">
        <w:rPr>
          <w:sz w:val="16"/>
        </w:rPr>
        <w:t xml:space="preserve">, we </w:t>
      </w:r>
      <w:r w:rsidRPr="00367285">
        <w:rPr>
          <w:rStyle w:val="StyleUnderline"/>
          <w:highlight w:val="yellow"/>
        </w:rPr>
        <w:t>could</w:t>
      </w:r>
      <w:r w:rsidRPr="00BC21C8">
        <w:rPr>
          <w:sz w:val="16"/>
          <w:highlight w:val="yellow"/>
        </w:rPr>
        <w:t xml:space="preserve"> </w:t>
      </w:r>
      <w:r w:rsidRPr="00367285">
        <w:rPr>
          <w:rStyle w:val="StyleUnderline"/>
          <w:highlight w:val="yellow"/>
        </w:rPr>
        <w:t>get the double the impact</w:t>
      </w:r>
      <w:r w:rsidRPr="00BC21C8">
        <w:rPr>
          <w:sz w:val="16"/>
        </w:rPr>
        <w:t xml:space="preserve">, without the drag on the economy that the high cost of nuclear power would impose. At an optimistic reactor cost forecast used by the Energy Information Administration of around $2,500 per kW of capacity (see page 22), building 100 new reactors would cost S250 billion up-front. </w:t>
      </w:r>
      <w:r w:rsidRPr="000E4430">
        <w:rPr>
          <w:rStyle w:val="StyleUnderline"/>
        </w:rPr>
        <w:t>Investing that same amount</w:t>
      </w:r>
      <w:r w:rsidRPr="00BC21C8">
        <w:rPr>
          <w:sz w:val="16"/>
        </w:rPr>
        <w:t xml:space="preserve"> of capital in energy efficiency </w:t>
      </w:r>
      <w:r w:rsidRPr="000E4430">
        <w:rPr>
          <w:rStyle w:val="StyleUnderline"/>
        </w:rPr>
        <w:t xml:space="preserve">could </w:t>
      </w:r>
      <w:r w:rsidRPr="00367285">
        <w:rPr>
          <w:rStyle w:val="StyleUnderline"/>
          <w:highlight w:val="yellow"/>
        </w:rPr>
        <w:t>reduce America's electricity</w:t>
      </w:r>
      <w:r w:rsidRPr="000E4430">
        <w:rPr>
          <w:rStyle w:val="StyleUnderline"/>
        </w:rPr>
        <w:t xml:space="preserve"> </w:t>
      </w:r>
      <w:r w:rsidRPr="00367285">
        <w:rPr>
          <w:rStyle w:val="StyleUnderline"/>
          <w:highlight w:val="yellow"/>
        </w:rPr>
        <w:t>consumption by</w:t>
      </w:r>
      <w:r w:rsidRPr="00BC21C8">
        <w:rPr>
          <w:sz w:val="16"/>
        </w:rPr>
        <w:t xml:space="preserve"> about </w:t>
      </w:r>
      <w:r w:rsidRPr="00367285">
        <w:rPr>
          <w:rStyle w:val="StyleUnderline"/>
          <w:highlight w:val="yellow"/>
        </w:rPr>
        <w:t>12 percent</w:t>
      </w:r>
      <w:r w:rsidRPr="00BC21C8">
        <w:rPr>
          <w:sz w:val="16"/>
        </w:rPr>
        <w:t xml:space="preserve"> below the reference case by 2030.I8i </w:t>
      </w:r>
      <w:r w:rsidRPr="007765E2">
        <w:rPr>
          <w:rStyle w:val="StyleUnderline"/>
        </w:rPr>
        <w:t>This level of investment in</w:t>
      </w:r>
      <w:r w:rsidRPr="00BC21C8">
        <w:rPr>
          <w:sz w:val="16"/>
        </w:rPr>
        <w:t xml:space="preserve"> energy </w:t>
      </w:r>
      <w:r w:rsidRPr="007765E2">
        <w:rPr>
          <w:rStyle w:val="StyleUnderline"/>
        </w:rPr>
        <w:t>efficiency</w:t>
      </w:r>
      <w:r w:rsidRPr="00BC21C8">
        <w:rPr>
          <w:sz w:val="16"/>
        </w:rPr>
        <w:t xml:space="preserve"> </w:t>
      </w:r>
      <w:r w:rsidRPr="007765E2">
        <w:rPr>
          <w:rStyle w:val="StyleUnderline"/>
        </w:rPr>
        <w:t xml:space="preserve">would </w:t>
      </w:r>
      <w:r w:rsidRPr="00367285">
        <w:rPr>
          <w:rStyle w:val="StyleUnderline"/>
          <w:highlight w:val="yellow"/>
        </w:rPr>
        <w:t>deliver emission reductions equal to building 100 new nuclear reactors</w:t>
      </w:r>
      <w:r w:rsidRPr="00BC21C8">
        <w:rPr>
          <w:sz w:val="16"/>
        </w:rPr>
        <w:t xml:space="preserve"> by 2030, </w:t>
      </w:r>
      <w:r w:rsidRPr="00367285">
        <w:rPr>
          <w:rStyle w:val="StyleUnderline"/>
          <w:highlight w:val="yellow"/>
        </w:rPr>
        <w:t>but unlike nuclear</w:t>
      </w:r>
      <w:r w:rsidRPr="00BC21C8">
        <w:rPr>
          <w:sz w:val="16"/>
        </w:rPr>
        <w:t xml:space="preserve">, pollution prevented through </w:t>
      </w:r>
      <w:r w:rsidRPr="00367285">
        <w:rPr>
          <w:rStyle w:val="StyleUnderline"/>
          <w:highlight w:val="yellow"/>
        </w:rPr>
        <w:t>efficiency would come at net savings</w:t>
      </w:r>
      <w:r w:rsidRPr="00BC21C8">
        <w:rPr>
          <w:sz w:val="16"/>
        </w:rPr>
        <w:t xml:space="preserve">, </w:t>
      </w:r>
      <w:r w:rsidRPr="007765E2">
        <w:rPr>
          <w:rStyle w:val="StyleUnderline"/>
        </w:rPr>
        <w:t>since energy efficiency is so much more cost-effectiv</w:t>
      </w:r>
      <w:r w:rsidRPr="00BC21C8">
        <w:rPr>
          <w:sz w:val="16"/>
        </w:rPr>
        <w:t>e than building new reactors.</w:t>
      </w:r>
      <w:r w:rsidR="00BC21C8" w:rsidRPr="00BC21C8">
        <w:rPr>
          <w:sz w:val="12"/>
        </w:rPr>
        <w:t>¶</w:t>
      </w:r>
      <w:r w:rsidRPr="00BC21C8">
        <w:rPr>
          <w:sz w:val="16"/>
        </w:rPr>
        <w:t xml:space="preserve"> At mid-range costs of around $6,500 per kW, near those forecast by Moody's and comparable to recently proposed reactors, building 100 nuclear reactors would cost $650 billion.18'' Directing $590 billion of this capital investment to efficiency measures could capture a targe fraction of America's identified potential for electric energy efficiency, reducing electricity consumption by 25 percent below business as usual by 2030. </w:t>
      </w:r>
      <w:r w:rsidRPr="00367285">
        <w:rPr>
          <w:rStyle w:val="StyleUnderline"/>
          <w:highlight w:val="yellow"/>
        </w:rPr>
        <w:t>The</w:t>
      </w:r>
      <w:r w:rsidRPr="00BC21C8">
        <w:rPr>
          <w:sz w:val="16"/>
        </w:rPr>
        <w:t xml:space="preserve"> remaining </w:t>
      </w:r>
      <w:r w:rsidRPr="00367285">
        <w:rPr>
          <w:rStyle w:val="StyleUnderline"/>
          <w:highlight w:val="yellow"/>
        </w:rPr>
        <w:t>money could purchase enough</w:t>
      </w:r>
      <w:r w:rsidRPr="007765E2">
        <w:rPr>
          <w:rStyle w:val="StyleUnderline"/>
        </w:rPr>
        <w:t xml:space="preserve"> wind turbines and other </w:t>
      </w:r>
      <w:r w:rsidRPr="00367285">
        <w:rPr>
          <w:rStyle w:val="StyleUnderline"/>
          <w:highlight w:val="yellow"/>
        </w:rPr>
        <w:t>renewable energy</w:t>
      </w:r>
      <w:r w:rsidRPr="007765E2">
        <w:rPr>
          <w:rStyle w:val="StyleUnderline"/>
        </w:rPr>
        <w:t xml:space="preserve"> equipment </w:t>
      </w:r>
      <w:r w:rsidRPr="00367285">
        <w:rPr>
          <w:rStyle w:val="StyleUnderline"/>
          <w:highlight w:val="yellow"/>
        </w:rPr>
        <w:t>to generate</w:t>
      </w:r>
      <w:r w:rsidRPr="007765E2">
        <w:rPr>
          <w:rStyle w:val="StyleUnderline"/>
        </w:rPr>
        <w:t xml:space="preserve"> an additional 130 billion kWh</w:t>
      </w:r>
      <w:r w:rsidRPr="00BC21C8">
        <w:rPr>
          <w:sz w:val="16"/>
        </w:rPr>
        <w:t xml:space="preserve"> by 2030.1S' Altogether, this package of clean energy would yield </w:t>
      </w:r>
      <w:r w:rsidRPr="007765E2">
        <w:rPr>
          <w:rStyle w:val="StyleUnderline"/>
        </w:rPr>
        <w:t>as much energy as</w:t>
      </w:r>
      <w:r w:rsidRPr="00BC21C8">
        <w:rPr>
          <w:sz w:val="16"/>
        </w:rPr>
        <w:t xml:space="preserve"> </w:t>
      </w:r>
      <w:r w:rsidRPr="00367285">
        <w:rPr>
          <w:rStyle w:val="StyleUnderline"/>
          <w:highlight w:val="yellow"/>
        </w:rPr>
        <w:t>more than 170</w:t>
      </w:r>
      <w:r w:rsidRPr="007765E2">
        <w:rPr>
          <w:rStyle w:val="StyleUnderline"/>
        </w:rPr>
        <w:t xml:space="preserve"> nuclear </w:t>
      </w:r>
      <w:r w:rsidRPr="00367285">
        <w:rPr>
          <w:rStyle w:val="StyleUnderline"/>
          <w:highlight w:val="yellow"/>
        </w:rPr>
        <w:t>reactors</w:t>
      </w:r>
      <w:r w:rsidRPr="00BC21C8">
        <w:rPr>
          <w:sz w:val="16"/>
        </w:rPr>
        <w:t xml:space="preserve"> in 2030.1SS This package of clean energy would reduce twice as much pollution as nuclear through 2030, with net savings on electricity costs - which nuclear power cannot offer. Should the highest cost forecasts for nuclear power come true, </w:t>
      </w:r>
      <w:r w:rsidRPr="007765E2">
        <w:rPr>
          <w:rStyle w:val="StyleUnderline"/>
        </w:rPr>
        <w:t>building 100 new reactors could cost $1 trillion</w:t>
      </w:r>
      <w:r w:rsidRPr="00BC21C8">
        <w:rPr>
          <w:sz w:val="16"/>
        </w:rPr>
        <w:t xml:space="preserve">. </w:t>
      </w:r>
      <w:r w:rsidRPr="007765E2">
        <w:rPr>
          <w:rStyle w:val="StyleUnderline"/>
        </w:rPr>
        <w:t>This</w:t>
      </w:r>
      <w:r w:rsidRPr="00BC21C8">
        <w:rPr>
          <w:sz w:val="16"/>
        </w:rPr>
        <w:t xml:space="preserve"> level of </w:t>
      </w:r>
      <w:r w:rsidRPr="007765E2">
        <w:rPr>
          <w:rStyle w:val="StyleUnderline"/>
        </w:rPr>
        <w:t>investment in clean energy solutions could yield as much</w:t>
      </w:r>
      <w:r w:rsidRPr="00BC21C8">
        <w:rPr>
          <w:sz w:val="16"/>
        </w:rPr>
        <w:t xml:space="preserve"> </w:t>
      </w:r>
      <w:r w:rsidRPr="007765E2">
        <w:rPr>
          <w:rStyle w:val="StyleUnderline"/>
        </w:rPr>
        <w:t>electricity as more than 270 new nuclear reactors</w:t>
      </w:r>
      <w:r w:rsidRPr="00BC21C8">
        <w:rPr>
          <w:sz w:val="16"/>
        </w:rPr>
        <w:t xml:space="preserve"> in the year 2030.lfl* This package of clean energy would reduce </w:t>
      </w:r>
      <w:r w:rsidRPr="007765E2">
        <w:rPr>
          <w:rStyle w:val="StyleUnderline"/>
        </w:rPr>
        <w:t>three times as much pollution</w:t>
      </w:r>
      <w:r w:rsidRPr="00BC21C8">
        <w:rPr>
          <w:sz w:val="16"/>
        </w:rPr>
        <w:t xml:space="preserve"> as nuclear through 2030, for far less total cost.</w:t>
      </w:r>
    </w:p>
    <w:p w:rsidR="009363EC" w:rsidRPr="0037335D" w:rsidRDefault="009363EC" w:rsidP="009363EC"/>
    <w:p w:rsidR="009363EC" w:rsidRDefault="00725568" w:rsidP="00725568">
      <w:pPr>
        <w:pStyle w:val="Heading3"/>
      </w:pPr>
      <w:r>
        <w:t>Ext. Renewables Solve Warming</w:t>
      </w:r>
    </w:p>
    <w:p w:rsidR="00725568" w:rsidRDefault="00725568" w:rsidP="00725568">
      <w:pPr>
        <w:pStyle w:val="Heading4"/>
      </w:pPr>
      <w:r>
        <w:t>Renewables Cut Emissions – Emissions Reduction Key to Solve Warming</w:t>
      </w:r>
    </w:p>
    <w:p w:rsidR="00725568" w:rsidRPr="00147DFB" w:rsidRDefault="00725568" w:rsidP="00725568">
      <w:r>
        <w:t xml:space="preserve">Arthouros </w:t>
      </w:r>
      <w:r w:rsidRPr="00147DFB">
        <w:rPr>
          <w:rStyle w:val="Style13ptBold"/>
        </w:rPr>
        <w:t>Zervos</w:t>
      </w:r>
      <w:r>
        <w:t xml:space="preserve">, European Renewable Energy Council member, John </w:t>
      </w:r>
      <w:r w:rsidRPr="00147DFB">
        <w:rPr>
          <w:rStyle w:val="Style13ptBold"/>
        </w:rPr>
        <w:t>Coequyt</w:t>
      </w:r>
      <w:r>
        <w:t>, works for Climate &amp; Energy Unit, January 24, 20</w:t>
      </w:r>
      <w:r w:rsidRPr="00147DFB">
        <w:rPr>
          <w:rStyle w:val="Style13ptBold"/>
        </w:rPr>
        <w:t>07</w:t>
      </w:r>
      <w:r>
        <w:t xml:space="preserve">, Renewable Energy World, “Increasing Renewable Energy in U.S. Can Solve Global Warming”, </w:t>
      </w:r>
      <w:r w:rsidRPr="00147DFB">
        <w:t>http://www.renewableenergyworld.com/rea/news/article/2007/01/increasing-renewable-energy-in-u-s-can-solve-global-warming-47208</w:t>
      </w:r>
    </w:p>
    <w:p w:rsidR="00725568" w:rsidRPr="00BC21C8" w:rsidRDefault="00725568" w:rsidP="00725568">
      <w:pPr>
        <w:rPr>
          <w:sz w:val="16"/>
        </w:rPr>
      </w:pPr>
      <w:r w:rsidRPr="00BC21C8">
        <w:rPr>
          <w:sz w:val="16"/>
        </w:rPr>
        <w:t xml:space="preserve">Landmark analysis released by Greenpeace USA, European Renewable Energy Council (EREC) and other climate and energy advocates shows that the United States can indeed address global warming without relying on nuclear power or so-called "clean coal" -- as some in the ongoing energy debate claim. The </w:t>
      </w:r>
      <w:r w:rsidRPr="00147DFB">
        <w:rPr>
          <w:rStyle w:val="StyleUnderline"/>
        </w:rPr>
        <w:t>new report, "Energy Revolution: A Blueprint for Solving Global Warming" details a worldwide energy scenario where nearly 80% of U.S. electricity can be produced by renewable energy sources; where carbon dioxide emissions can be reduced 50% globally and 72% in the U.S. without resorting to an increase in dangerous nuclear power or new coal technologies; and where America's oil use can be cut by more than 50% by 2050 by using much more efficient cars and trucks (potentially plug-in hybrids), increased use of biofuels and a greater reliance on electricity for transportation</w:t>
      </w:r>
      <w:r w:rsidRPr="00BC21C8">
        <w:rPr>
          <w:sz w:val="16"/>
        </w:rPr>
        <w:t>. The 92-page report, commissioned by the German Aerospace Center, used input on all technologies of the renewable energy industry, including wind turbines, solar photovoltaic panels, biomass power plants, solar thermal collectors, and biofuels, all of which "are rapidly becoming mainstream." "</w:t>
      </w:r>
      <w:r w:rsidRPr="00147DFB">
        <w:rPr>
          <w:rStyle w:val="StyleUnderline"/>
        </w:rPr>
        <w:t xml:space="preserve">The world cannot afford to stick to the conventional energy development path, relying on fossil fuels, nuclear, and other outdated technologies. </w:t>
      </w:r>
      <w:r w:rsidRPr="00147DFB">
        <w:rPr>
          <w:rStyle w:val="Emphasis"/>
        </w:rPr>
        <w:t>Energy efficiency improvements and renewable energy must play leading roles in the world's energy future."</w:t>
      </w:r>
      <w:r w:rsidRPr="00BC21C8">
        <w:rPr>
          <w:sz w:val="16"/>
        </w:rPr>
        <w:t xml:space="preserve"> -- Arthouros Zervos of the European Renewable Energy Council and John Coequyt of Greenpeace USA Introduction from the Report The good news first. Renewable energy, combined with energy efficiency, can meet half of the world's energy needs by 2050. This new report, "Energy Revolution: A Blueprint for Solving Global Warming," shows that it is not only economically feasible, but also economically desirable, to cut U.S. CO2 emissions by almost 75% within the next 43 years. These reductions can be achieved without nuclear power, and while virtually ending U.S. dependence on coal. Contrary to popular opinion, a massive uptake of renewable energy and efficiency improvements alone can solve our global warming problem. All that is missing is the right policy support from the President and Congress. The bad news is that time is running out. The overwhelming consensus of scientific opinion is that the global climate is changing and that this change is caused in large part by human activities; if left unchecked, it will have disastrous consequences for Earth's ecosystems and societies. Furthermore, there is solid scientific evidence that we must act now. </w:t>
      </w:r>
      <w:r w:rsidRPr="00147DFB">
        <w:rPr>
          <w:rStyle w:val="StyleUnderline"/>
        </w:rPr>
        <w:t>This is reflected in the conclusions of the Intergovernmental Panel on Climate Change (IPCC), a collaborative effort involving more than 1,000 scientists</w:t>
      </w:r>
      <w:r w:rsidRPr="00BC21C8">
        <w:rPr>
          <w:sz w:val="16"/>
        </w:rPr>
        <w:t xml:space="preserve">. Its next report, due for release early this year, is expected to make the case for urgent action even stronger. In the United States there is a groundswell of activity at the local and state levels. Many mayors, governors, and public and business leaders are doing their part to address climate change. But they can only do so much; action is needed at the federal level. Now is the time for a national, science-based cap on greenhouse gas emissions. It's time for a national plan to address global warming. Such a plan will create jobs, improve the security of America's energy supply, and protect Americans from volatile energy prices. It will restore America's moral leadership on the critical international issue of climate change. And real action in the United States will inspire confidence as the rest of the world negotiates future global commitments to address climate change. In addition to global warming, other energy-related challenges have become extremely pressing. Worldwide energy demand is growing at a staggering rate. Over-reliance on energy imports from a few, often politically unstable, countries, and volatile oil and gas prices, have together pushed energy security to the top of the political agenda, while threatening to inflict a massive drain on the global economy. But while there is a broad consensus that we need to change the way we produce and consume energy, there is still disagreement about what changes are needed and how they should be achieved. The Energy Scenario The European Renewable Energy Council (EREC) and Greenpeace International commissioned this report from the Department of Systems Analysis and Technology Assessment (Institute of Technical Thermodynamics) at the German Aerospace Centre (DLR). The Worldwatch Institute was hired to serve as a technical consultant for the U.S. and North American portions of the report. The report presents a scenario for how the United States can reduce CO2 emissions dramatically and secure an affordable energy supply on the basis of steady worldwide economic development through the year 2050. </w:t>
      </w:r>
      <w:r w:rsidRPr="00147DFB">
        <w:rPr>
          <w:rStyle w:val="StyleUnderline"/>
        </w:rPr>
        <w:t xml:space="preserve">Both of these important aims can be achieved simultaneously. The scenario relies primarily on improvements in energy efficiency and deployment of renewable energy to achieve these goals. The future potential for renewable energy sources has been assessed with input from all sectors of the renewable energy industry, and forms the basis of the Energy [R]evolution Scenario. The Potential for Renewable Energy Renewable energy technologies such as wind turbines, solar photovoltaic panels, biomass power plants, solar thermal collectors, and biofuels are rapidly becoming mainstream. The global market for renewable energy is growing dramatically; global investment in 2006 reached US$38 billion, 26% higher than the previous year. </w:t>
      </w:r>
      <w:r w:rsidRPr="00BC21C8">
        <w:rPr>
          <w:sz w:val="16"/>
        </w:rPr>
        <w:t>The time window available for making the transition from fossil fuels to renewable energy is relatively short. Today, energy companies have plans to build well over 100 coal-burning power plants across the United States; if those plants are built, it will be impossible to reduce CO2 emissions in time to avoid dangerous climate impacts. But it is not too late yet. We can solve global warming, save money, and improve air and water quality without compromising our quality of life. 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the global climate. From Vision to Reality This report shows that business as usual is a recipe for climate chaos. If the world continues on its current course, CO2 emissions will almost double by 2050, with catastrophic consequences for the natural environment, the global economy, and human society as a whole. We have the opportunity now to change that course, but the window is narrow and closing quickly. The policy choices of the coming years will determine the world's environmental and economic situation for many decades to come. The world cannot afford to stick to the conventional energy development path, relying on fossil fuels, nuclear, and other outdated technologies. Energy efficiency improvements and renewable energy must play leading roles in the world's energy future. For the sake of a sound environment, political stability, and thriving economies, now is the time to commit to a truly secure and sustainable energy future - a future built on clean technologies, economic development, millions of new jobs, and a livable environment</w:t>
      </w:r>
    </w:p>
    <w:p w:rsidR="00725568" w:rsidRDefault="00725568" w:rsidP="00725568">
      <w:pPr>
        <w:pStyle w:val="Heading4"/>
      </w:pPr>
      <w:r>
        <w:t>Alt Energy Solves Warming</w:t>
      </w:r>
    </w:p>
    <w:p w:rsidR="00725568" w:rsidRPr="000B7143" w:rsidRDefault="00725568" w:rsidP="00725568">
      <w:r>
        <w:t xml:space="preserve">Harvey </w:t>
      </w:r>
      <w:r w:rsidRPr="000B7143">
        <w:rPr>
          <w:rFonts w:eastAsiaTheme="majorEastAsia" w:cstheme="majorBidi"/>
          <w:b/>
          <w:iCs/>
          <w:sz w:val="26"/>
        </w:rPr>
        <w:t>Wasserman</w:t>
      </w:r>
      <w:r>
        <w:t>, journalist, April 16, 20</w:t>
      </w:r>
      <w:r w:rsidRPr="000B7143">
        <w:rPr>
          <w:rFonts w:eastAsiaTheme="majorEastAsia" w:cstheme="majorBidi"/>
          <w:b/>
          <w:iCs/>
          <w:sz w:val="26"/>
        </w:rPr>
        <w:t>14</w:t>
      </w:r>
      <w:r>
        <w:t>, “UN Panel: Renewables, Not Nukes, Can Solve Climate Crisis”, Progressive.org http://www.progressive.org/news/2014/04/187639/un-panel-renewables-not-nukes-can-solve-climate-crisis</w:t>
      </w:r>
    </w:p>
    <w:p w:rsidR="00725568" w:rsidRPr="00BC21C8" w:rsidRDefault="00725568" w:rsidP="00725568">
      <w:pPr>
        <w:rPr>
          <w:sz w:val="16"/>
        </w:rPr>
      </w:pPr>
      <w:r w:rsidRPr="00BC21C8">
        <w:rPr>
          <w:sz w:val="16"/>
        </w:rPr>
        <w:t xml:space="preserve">The authoritative Intergovernmental Panel on Climate Change has left zero doubt that we humans are wrecking our climate. </w:t>
      </w:r>
      <w:r w:rsidRPr="000B7143">
        <w:rPr>
          <w:rStyle w:val="StyleUnderline"/>
        </w:rPr>
        <w:t>It also effectively says the problem can be solved, and that renewable energy is the way to do it, and that nuclear power is not.</w:t>
      </w:r>
      <w:r w:rsidRPr="00BC21C8">
        <w:rPr>
          <w:sz w:val="16"/>
        </w:rPr>
        <w:t xml:space="preserve"> The United Nations’ IPCC is the world’s most respected authority on climate. This IPCC report was four years in the making. It embraces several hundred climate scientists and more than a thousand computerized scenarios of what might be happening to global weather patterns. The panel’s work has definitively discredited the corporate contention that human-made carbon emissions are not affecting climate change. To avoid total catastrophe, says the </w:t>
      </w:r>
      <w:r w:rsidRPr="000B7143">
        <w:rPr>
          <w:rStyle w:val="StyleUnderline"/>
        </w:rPr>
        <w:t>IPCC, we must reduce the industrial spew of global warming gasses by 40-70 percent of 2010 levels. Though the warning is dire, the report offers three pieces of good news.</w:t>
      </w:r>
      <w:r w:rsidRPr="00BC21C8">
        <w:rPr>
          <w:sz w:val="16"/>
        </w:rPr>
        <w:t xml:space="preserve"> First, we have about 15 years to slash these emissions. </w:t>
      </w:r>
      <w:r w:rsidRPr="000B7143">
        <w:rPr>
          <w:rStyle w:val="StyleUnderline"/>
        </w:rPr>
        <w:t>Second, renewable technologies are available to do the job.</w:t>
      </w:r>
      <w:r w:rsidRPr="00BC21C8">
        <w:rPr>
          <w:sz w:val="16"/>
        </w:rPr>
        <w:t xml:space="preserve"> And third, the cost is manageable. Though 2030 might seem a tight deadline for a definitive transition to Solartopia, green power technologies have become far simpler and quicker to install than their competitors, especially atomic reactors. They are also far cheaper, and we have the capital to do it. The fossil fuel industry has long scorned the idea that its emissions are disrupting our Earth’s weather. The oil companies and atomic reactor backers have dismissed the ability of renewables to provide humankind’s energy needs. </w:t>
      </w:r>
      <w:r w:rsidRPr="000B7143">
        <w:rPr>
          <w:rStyle w:val="StyleUnderline"/>
        </w:rPr>
        <w:t xml:space="preserve">But the IPCC confirms that green technologies, including efficiency and conservation, can in fact handle the job---at a manageable price. </w:t>
      </w:r>
      <w:r w:rsidRPr="00BC21C8">
        <w:rPr>
          <w:sz w:val="16"/>
        </w:rPr>
        <w:t xml:space="preserve">“It doesn’t cost the world to save the planet,” says Professor Ottmar Edenhofer, an economist who led the IPCC team.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report’s positive emphasis on renewables virtually guarantees nuclear’s irrelevance. Some climate scientists have recently advocated atomic energy as a solution to global warming. But their most prominent spokesman, Dr. James Hansen, also expresses serious doubts about the current generation of reactors, including Fukushima, which he calls “that old technology.” Instead Hansen advocates a new generation of reactors. But the designs are untested, with implementation schedules stretching out for decades. Financing is a major obstacle as is waste disposal and widespread public opposition, now certain to escalate with the </w:t>
      </w:r>
      <w:r w:rsidRPr="000B7143">
        <w:rPr>
          <w:rStyle w:val="StyleUnderline"/>
        </w:rPr>
        <w:t>IPCC’s confirmation that renewables can provide the power so much cheaper and faster</w:t>
      </w:r>
      <w:r w:rsidRPr="00BC21C8">
        <w:rPr>
          <w:sz w:val="16"/>
        </w:rPr>
        <w:t xml:space="preserve">. With its 15-year deadline for massive carbon reductions the IPCC has effectively timed out any chance a new generation of reactors could help. And with its clear endorsement of green power as a tangible, doable, affordable solution for the climate crisis, the pro-nuke case has clearly suffered a multiple meltdown. With green power, says IPCC co-chair Jim Skea, a British professor, a renewable solution is at hand. “It’s actually affordable to do it and people are not going to have to sacrifice their aspirations about improved standards of living.” </w:t>
      </w:r>
    </w:p>
    <w:p w:rsidR="00725568" w:rsidRDefault="00725568" w:rsidP="00725568">
      <w:pPr>
        <w:pStyle w:val="Heading4"/>
      </w:pPr>
      <w:r>
        <w:t>US Consumption of Alt Energy can solve</w:t>
      </w:r>
    </w:p>
    <w:p w:rsidR="00725568" w:rsidRPr="00BC21C8" w:rsidRDefault="00725568" w:rsidP="00725568">
      <w:pPr>
        <w:rPr>
          <w:sz w:val="16"/>
        </w:rPr>
      </w:pPr>
      <w:r w:rsidRPr="001A6348">
        <w:rPr>
          <w:rStyle w:val="StyleUnderline"/>
        </w:rPr>
        <w:t>Renewable energy technologies such as wind turbines, solar photovoltaic panels, biomass power plants, solar thermal collectors, and biofuels are rapidly becoming mainstream.</w:t>
      </w:r>
      <w:r w:rsidRPr="00BC21C8">
        <w:rPr>
          <w:sz w:val="16"/>
        </w:rPr>
        <w:t xml:space="preserve"> The global market for renewable energy is growing dramatically; global investment in 2006 reached US$38 billion, 26% higher than the previous year. The time window available for making the transition from fossil fuels to renewable energy is relatively short. Today, energy companies have plans to build well over 100 coal-burning power plants across the United States; </w:t>
      </w:r>
      <w:r w:rsidRPr="001A6348">
        <w:rPr>
          <w:rStyle w:val="StyleUnderline"/>
        </w:rPr>
        <w:t>if those plants are built, it will be impossible to reduce CO2 emissions in time to avoid dangerous climate impacts. But it is not too late yet. We can solve global warming, save money, and improve air and water quality without compromising our quality of life.</w:t>
      </w:r>
      <w:r w:rsidRPr="00BC21C8">
        <w:rPr>
          <w:sz w:val="16"/>
        </w:rPr>
        <w:t xml:space="preserve"> 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the global climate.</w:t>
      </w:r>
    </w:p>
    <w:p w:rsidR="00725568" w:rsidRDefault="00725568" w:rsidP="00725568">
      <w:pPr>
        <w:pStyle w:val="Heading4"/>
      </w:pPr>
      <w:r>
        <w:t>Consensus Agrees Renewables Solve Warming</w:t>
      </w:r>
    </w:p>
    <w:p w:rsidR="00725568" w:rsidRPr="004629DF" w:rsidRDefault="00725568" w:rsidP="00725568">
      <w:r w:rsidRPr="001A6348">
        <w:rPr>
          <w:rStyle w:val="Style13ptBold"/>
        </w:rPr>
        <w:t>Energy [R]evolution</w:t>
      </w:r>
      <w:r>
        <w:t xml:space="preserve">, a group moving towards saving the environment, </w:t>
      </w:r>
      <w:r w:rsidRPr="001A6348">
        <w:rPr>
          <w:rStyle w:val="Style13ptBold"/>
        </w:rPr>
        <w:t>5/14</w:t>
      </w:r>
      <w:r>
        <w:t xml:space="preserve">/2014 “A Sustainable USA Energy Outlook”, Green Peace </w:t>
      </w:r>
      <w:r w:rsidRPr="004629DF">
        <w:t>http://www.greenpeace.org/usa/Global/usa/planet3/PDFs/Solutions/Energy-Revolution-2014-ExecSummary.pdf</w:t>
      </w:r>
    </w:p>
    <w:p w:rsidR="00725568" w:rsidRPr="004629DF" w:rsidRDefault="00725568" w:rsidP="00725568">
      <w:pPr>
        <w:rPr>
          <w:rStyle w:val="StyleUnderline"/>
        </w:rPr>
      </w:pPr>
      <w:r w:rsidRPr="004629DF">
        <w:rPr>
          <w:rStyle w:val="StyleUnderline"/>
        </w:rPr>
        <w:t xml:space="preserve">Avoiding the worst impacts of climate change requires a fundamental shift in the way we consume and generate energy. This shift should begin immediately and be well underway within the next ten years. The scale of the challenge requires a complete transformation of the way we produce, consume and distribute energy. Fortunately, we can meet this challenge while giving a boost to the economy, energy sector employment and energy security. </w:t>
      </w:r>
      <w:r w:rsidRPr="00BC21C8">
        <w:rPr>
          <w:sz w:val="16"/>
        </w:rPr>
        <w:t>The Energy (R)evolution provides a pathway for the US energy sector to reduce climate pollution and phase out dirty fuels, a pathway which comprises a very large piece of a global Energy (R)evolution analysis. The US pathway reduces territorial CO2 emissions 39% by 2025 (-27% under 1990), and 60% in 2030 (-48% under 1990).</w:t>
      </w:r>
    </w:p>
    <w:p w:rsidR="00725568" w:rsidRDefault="00725568" w:rsidP="00725568">
      <w:pPr>
        <w:pStyle w:val="Heading4"/>
      </w:pPr>
      <w:r>
        <w:t>Renewable Energy has the Capacity to Fulfil Energy Needs and Reduce Emissions</w:t>
      </w:r>
    </w:p>
    <w:p w:rsidR="00725568" w:rsidRDefault="00725568" w:rsidP="00725568">
      <w:r w:rsidRPr="001A6348">
        <w:rPr>
          <w:rFonts w:eastAsiaTheme="majorEastAsia" w:cstheme="majorBidi"/>
          <w:b/>
          <w:iCs/>
          <w:sz w:val="26"/>
        </w:rPr>
        <w:t>Union of Concerned Scientists,</w:t>
      </w:r>
      <w:r>
        <w:t xml:space="preserve"> panel of leading environmental scientists, Jul 14, 20</w:t>
      </w:r>
      <w:r w:rsidRPr="001A6348">
        <w:rPr>
          <w:rFonts w:eastAsiaTheme="majorEastAsia" w:cstheme="majorBidi"/>
          <w:b/>
          <w:iCs/>
          <w:sz w:val="26"/>
        </w:rPr>
        <w:t>09</w:t>
      </w:r>
      <w:r>
        <w:t xml:space="preserve">, Climate Hot Map, “Solutions to Global Warming”, </w:t>
      </w:r>
      <w:r w:rsidRPr="001A6348">
        <w:t>http://www.climatehotmap.org/global-warming-solutions/</w:t>
      </w:r>
    </w:p>
    <w:p w:rsidR="00725568" w:rsidRPr="00BC21C8" w:rsidRDefault="00725568" w:rsidP="00725568">
      <w:pPr>
        <w:rPr>
          <w:sz w:val="16"/>
        </w:rPr>
      </w:pPr>
      <w:r w:rsidRPr="00BC21C8">
        <w:rPr>
          <w:sz w:val="16"/>
        </w:rPr>
        <w:t xml:space="preserve">Boosting energy efficiency: The energy used to power, heat, and cool our homes, businesses, and industries is the single largest contributor to global warming. Energy efficiency technologies allow us to use less energy to get the same—or higher—level of production, service, and comfort. This approach has vast potential to save both energy and money, and can be deployed quickly. Greening transportation: The transportation sector's emissions have increased at a faster rate than any other energy-using sector over the past decade. A variety of solutions are at hand, including improving efficiency (miles per gallon) in all modes of transport, switching to low-carbon fuels, and reducing vehicle miles traveled through smart growth and more efficient mass transportation systems. Revving up renewables: </w:t>
      </w:r>
      <w:r w:rsidRPr="001A6348">
        <w:rPr>
          <w:rStyle w:val="StyleUnderline"/>
        </w:rPr>
        <w:t>Renewable energy sources such as solar, wind, geothermal and bioenergy are available around the world. Multiple studies have shown that renewable energy has the technical potential to meet the vast majority of our energy needs. Renewable technologies can be deployed quickly, are increasingly cost-effective, and create jobs while reducing pollution. Phasing out fossil fuel electricity: Dramatically reducing our use of fossil fuels—especially carbon-intensive coal—is essential to tackle climate change. There are many ways to begin this process. Key action steps include: not building any new coal-burning power plants, initiating a phased shutdown of coal plants starting with the oldest and dirtiest, and capturing and storing carbon emissions from power plants. While it may sound like science fiction, the technology exists to store carbon emissions underground. The technology has not been deployed on a large scale or proven to be safe and permanent, but it has been demonstrated in other contexts such as oil and natural gas recovery. Demonstration projects to test the viability and costs of this technology for power plant emissions are worth pursuing</w:t>
      </w:r>
      <w:r w:rsidRPr="00BC21C8">
        <w:rPr>
          <w:sz w:val="16"/>
        </w:rPr>
        <w:t>. Managing forests and agriculture: Taken together, tropical deforestation and emissions from agriculture represent nearly 30 percent of the world's heat-trapping emissions. We can fight global warming by reducing emissions from deforestation and forest degradation and by making our food production practices more sustainable. Exploring nuclear: Because nuclear power results in few global warming emissions, an increased share of nuclear power in the energy mix could help reduce global warming—but nuclear technology poses serious threats to our security and, as the accident at the Fukushima Diaichi plant in Japan illustrates to our health and the environment as well. The question remains: can the safety, proliferation, waste disposal, and cost barriers of nuclear power be overcome? Developing and deploying new low-carbon and zero-carbon technologies: Research into and development of the next generation of low-carbon technologies will be critical to deep mid-century reductions in global emissions. Current research on battery technology, new materials for solar cells, harnessing energy from novel sources like bacteria and algae, and other innovative areas could provide important breakthroughs. Ensuring sustainable development: The countries of the world—from the most to the least developed—vary dramatically in their contributions to the problem of climate change and in their responsibilities and capacities to confront it</w:t>
      </w:r>
      <w:r w:rsidRPr="001A6348">
        <w:rPr>
          <w:rStyle w:val="StyleUnderline"/>
        </w:rPr>
        <w:t>. A successful global compact on climate change must include financial assistance from richer countries to poorer countries to help make the transition to low-carbon development pathways and to help adapt to the impacts of climate change. Adapting to changes already underway: As the Climate Hot Map demonstrates, the impacts of a warming world are already being felt by people around the globe</w:t>
      </w:r>
      <w:r w:rsidRPr="00BC21C8">
        <w:rPr>
          <w:sz w:val="16"/>
        </w:rPr>
        <w:t>. If climate change continues unchecked, these impacts are almost certain to get worse. From sea level rise to heat waves, from extreme weather to disease outbreaks, each unique challenge requires locally-suitable solutions to prepare for and respond to the impacts of global warming. Unfortunately, those who will be hit hardest and first by the impacts of a changing climate are likely to be the poor and vulnerable, especially those in the least developed countries. Developed countries must take a leadership role in providing financial and technical help for adaptation.</w:t>
      </w:r>
    </w:p>
    <w:p w:rsidR="00725568" w:rsidRDefault="00725568" w:rsidP="00725568">
      <w:pPr>
        <w:pStyle w:val="Heading4"/>
      </w:pPr>
      <w:r>
        <w:t>NOAA concludes alt energy is key to combat warming</w:t>
      </w:r>
    </w:p>
    <w:p w:rsidR="00725568" w:rsidRPr="004629DF" w:rsidRDefault="00725568" w:rsidP="00725568">
      <w:r>
        <w:rPr>
          <w:rStyle w:val="Style13ptBold"/>
        </w:rPr>
        <w:t>En</w:t>
      </w:r>
      <w:r w:rsidRPr="004629DF">
        <w:rPr>
          <w:rStyle w:val="Style13ptBold"/>
        </w:rPr>
        <w:t>vironment California</w:t>
      </w:r>
      <w:r>
        <w:t xml:space="preserve">, the official energy website of California, </w:t>
      </w:r>
      <w:r w:rsidRPr="004629DF">
        <w:rPr>
          <w:rStyle w:val="Style13ptBold"/>
        </w:rPr>
        <w:t>14</w:t>
      </w:r>
      <w:r>
        <w:t xml:space="preserve">, “Global Warming Solutions”, Environment California, </w:t>
      </w:r>
      <w:r w:rsidRPr="004629DF">
        <w:t>http://www.environmentcalifornia.org/programs/fighting-global-warming</w:t>
      </w:r>
    </w:p>
    <w:p w:rsidR="00725568" w:rsidRDefault="00725568" w:rsidP="00725568">
      <w:pPr>
        <w:rPr>
          <w:rStyle w:val="StyleUnderline"/>
        </w:rPr>
      </w:pPr>
      <w:r w:rsidRPr="00147DFB">
        <w:rPr>
          <w:rStyle w:val="StyleUnderline"/>
        </w:rPr>
        <w:t>Global warming is real and it’s happening now</w:t>
      </w:r>
      <w:r w:rsidRPr="00BC21C8">
        <w:rPr>
          <w:sz w:val="16"/>
        </w:rPr>
        <w:t xml:space="preserve">. </w:t>
      </w:r>
      <w:r w:rsidRPr="00147DFB">
        <w:rPr>
          <w:rStyle w:val="StyleUnderline"/>
        </w:rPr>
        <w:t>The good news is it can be solved with solutions like renewable energy, energy efficiency, cleaner cars, and a cap on carbon</w:t>
      </w:r>
      <w:r w:rsidRPr="00BC21C8">
        <w:rPr>
          <w:sz w:val="16"/>
        </w:rPr>
        <w:t xml:space="preserve">. By enacting smart policies and innovative solutions, we can dramatically cut pollution and be a leader for the rest of the country. Global warming is real </w:t>
      </w:r>
      <w:r w:rsidRPr="004629DF">
        <w:rPr>
          <w:rStyle w:val="StyleUnderline"/>
        </w:rPr>
        <w:t>Global warming, the most profound threat of our time, is happening now. For example, 2012 was the hottest year on record in the lower 48 states, according to the National Oceanic and Atmospheric Administration</w:t>
      </w:r>
      <w:r w:rsidRPr="00BC21C8">
        <w:rPr>
          <w:sz w:val="16"/>
        </w:rPr>
        <w:t xml:space="preserve">. What’s more, </w:t>
      </w:r>
      <w:r w:rsidRPr="004629DF">
        <w:rPr>
          <w:rStyle w:val="StyleUnderline"/>
        </w:rPr>
        <w:t xml:space="preserve">we're </w:t>
      </w:r>
      <w:r w:rsidRPr="00BC21C8">
        <w:rPr>
          <w:sz w:val="16"/>
        </w:rPr>
        <w:t xml:space="preserve">is </w:t>
      </w:r>
      <w:r w:rsidRPr="004629DF">
        <w:rPr>
          <w:rStyle w:val="StyleUnderline"/>
        </w:rPr>
        <w:t>running out of time to prevent the worst impacts of global warming. Extreme weather like Hurricane Sandy on the East Coast, floods in the Midwest, and extreme drought and increased wildfires in the West are just some of the dangers of global warming that are cause for immediate action.</w:t>
      </w:r>
    </w:p>
    <w:p w:rsidR="00725568" w:rsidRDefault="00725568" w:rsidP="00725568">
      <w:pPr>
        <w:pStyle w:val="Heading4"/>
      </w:pPr>
      <w:r>
        <w:t>Alt Energy Can Reduce Emissions – Scientists Agree that Slows Warming</w:t>
      </w:r>
    </w:p>
    <w:p w:rsidR="00725568" w:rsidRDefault="00725568" w:rsidP="00725568">
      <w:r w:rsidRPr="001A6348">
        <w:rPr>
          <w:rFonts w:eastAsiaTheme="majorEastAsia" w:cstheme="majorBidi"/>
          <w:b/>
          <w:iCs/>
          <w:sz w:val="26"/>
        </w:rPr>
        <w:t>Union of Concerned Scientists</w:t>
      </w:r>
      <w:r>
        <w:t>, panel of leading environmental scientists, Jul 14, 20</w:t>
      </w:r>
      <w:r w:rsidRPr="001A6348">
        <w:rPr>
          <w:rFonts w:eastAsiaTheme="majorEastAsia" w:cstheme="majorBidi"/>
          <w:b/>
          <w:iCs/>
          <w:sz w:val="26"/>
        </w:rPr>
        <w:t>09</w:t>
      </w:r>
      <w:r>
        <w:t xml:space="preserve">, Climate Hot Map, “Global Warming Causes” </w:t>
      </w:r>
      <w:r w:rsidRPr="000D62B5">
        <w:t>http://www.climatehotmap.org/about/global-warming-causes.html</w:t>
      </w:r>
    </w:p>
    <w:p w:rsidR="00725568" w:rsidRPr="00BC21C8" w:rsidRDefault="00725568" w:rsidP="00725568">
      <w:pPr>
        <w:rPr>
          <w:sz w:val="16"/>
        </w:rPr>
      </w:pPr>
      <w:r w:rsidRPr="000D62B5">
        <w:rPr>
          <w:rStyle w:val="StyleUnderline"/>
        </w:rPr>
        <w:t>Global warming is primarily a problem of too much carbon dioxide (CO2) in the atmosphere—which acts as a blanket, trapping heat and warming the planet. As we burn fossil fuels like coal, oil and natural gas for energy or cut down and burn forests to create pastures and plantations, carbon accumulates and overloads our atmosphere</w:t>
      </w:r>
      <w:r w:rsidRPr="00BC21C8">
        <w:rPr>
          <w:sz w:val="16"/>
        </w:rPr>
        <w:t xml:space="preserve">. Certain waste management and agricultural practices aggravate the problem by releasing other potent global warming gases, such as methane and nitrous oxide. See the pie chart for a breakdown of heat-trapping global warming emissions by economic sector. </w:t>
      </w:r>
      <w:r w:rsidRPr="000D62B5">
        <w:rPr>
          <w:rStyle w:val="StyleUnderline"/>
        </w:rPr>
        <w:t>Global Warming Is Urgent and Can Be Addressed CO2 survives in the atmosphere for a long time</w:t>
      </w:r>
      <w:r w:rsidRPr="00BC21C8">
        <w:rPr>
          <w:sz w:val="16"/>
        </w:rPr>
        <w:t xml:space="preserve">—up to many centuries—so its heat-trapping effects are compounded over time. Of the many heat-trapping gases, </w:t>
      </w:r>
      <w:r w:rsidRPr="000D62B5">
        <w:rPr>
          <w:rStyle w:val="StyleUnderline"/>
        </w:rPr>
        <w:t>CO2 puts us at the greatest risk of irreversible changes if it continues to accumulate unabated in the atmosphere</w:t>
      </w:r>
      <w:r w:rsidRPr="00BC21C8">
        <w:rPr>
          <w:sz w:val="16"/>
        </w:rPr>
        <w:t>—</w:t>
      </w:r>
      <w:r w:rsidRPr="000D62B5">
        <w:rPr>
          <w:rStyle w:val="StyleUnderline"/>
        </w:rPr>
        <w:t>as it is likely to do if the global economy remains dependent on fossil fuels for its energy needs</w:t>
      </w:r>
      <w:r w:rsidRPr="00BC21C8">
        <w:rPr>
          <w:sz w:val="16"/>
        </w:rPr>
        <w:t xml:space="preserve">. </w:t>
      </w:r>
      <w:r w:rsidRPr="000D62B5">
        <w:rPr>
          <w:rStyle w:val="StyleUnderline"/>
        </w:rPr>
        <w:t>To put this in perspective</w:t>
      </w:r>
      <w:r w:rsidRPr="00BC21C8">
        <w:rPr>
          <w:sz w:val="16"/>
        </w:rPr>
        <w:t xml:space="preserve">, </w:t>
      </w:r>
      <w:r w:rsidRPr="000D62B5">
        <w:rPr>
          <w:rStyle w:val="StyleUnderline"/>
        </w:rPr>
        <w:t>the carbon we put in the atmosphere today will literally determine not only our climate future but that of future generations as well</w:t>
      </w:r>
      <w:r w:rsidRPr="00BC21C8">
        <w:rPr>
          <w:sz w:val="16"/>
        </w:rPr>
        <w:t xml:space="preserve">. </w:t>
      </w:r>
      <w:r w:rsidRPr="000D62B5">
        <w:rPr>
          <w:rStyle w:val="StyleUnderline"/>
        </w:rPr>
        <w:t>Substantial scientific evidence indicates that an increase in the global average temperature of more than 3</w:t>
      </w:r>
      <w:r w:rsidRPr="00BC21C8">
        <w:rPr>
          <w:sz w:val="16"/>
        </w:rPr>
        <w:t xml:space="preserve">.6 degrees Fahrenheit (°F) (or 2 degrees Celsius [°C]) above pre-industrial levels poses severe risks to natural systems and to human health and well-being. </w:t>
      </w:r>
      <w:r w:rsidRPr="000D62B5">
        <w:rPr>
          <w:rStyle w:val="StyleUnderline"/>
        </w:rPr>
        <w:t>The good news is that</w:t>
      </w:r>
      <w:r w:rsidRPr="00BC21C8">
        <w:rPr>
          <w:sz w:val="16"/>
        </w:rPr>
        <w:t xml:space="preserve">, because we as humans caused global warming, we can also do something about it. To avoid this level of warming, large emitters such as the United States need to greatly reduce heat-trapping gas emissions by mid century. Delay in taking such action means the prospect of much steeper cuts later if there is any hope of staying below the 3.6°F (2°C) </w:t>
      </w:r>
      <w:r w:rsidRPr="000D62B5">
        <w:rPr>
          <w:rStyle w:val="StyleUnderline"/>
        </w:rPr>
        <w:t>temperature goal</w:t>
      </w:r>
      <w:r w:rsidRPr="00BC21C8">
        <w:rPr>
          <w:sz w:val="16"/>
        </w:rPr>
        <w:t xml:space="preserve">. Delayed action is also likely to make it more difficult and costly to not only make these reductions, </w:t>
      </w:r>
      <w:r w:rsidRPr="000D62B5">
        <w:rPr>
          <w:rStyle w:val="StyleUnderline"/>
        </w:rPr>
        <w:t>but also address the climate consequences that occur in the meantime</w:t>
      </w:r>
      <w:r w:rsidRPr="00BC21C8">
        <w:rPr>
          <w:sz w:val="16"/>
        </w:rPr>
        <w:t>. The Consequences of a Warming World Over the last century, global average temperature has increased by more than 1°F (0.7°C). The 2001-2010 decade is the warmest since 1880—</w:t>
      </w:r>
      <w:r w:rsidRPr="000D62B5">
        <w:rPr>
          <w:rStyle w:val="StyleUnderline"/>
        </w:rPr>
        <w:t>the earliest year for which comprehensive global temperature records were available</w:t>
      </w:r>
      <w:r w:rsidRPr="00BC21C8">
        <w:rPr>
          <w:sz w:val="16"/>
        </w:rPr>
        <w:t xml:space="preserve">. </w:t>
      </w:r>
      <w:r w:rsidRPr="000D62B5">
        <w:rPr>
          <w:rStyle w:val="StyleUnderline"/>
        </w:rPr>
        <w:t>In fact</w:t>
      </w:r>
      <w:r w:rsidRPr="00BC21C8">
        <w:rPr>
          <w:sz w:val="16"/>
        </w:rPr>
        <w:t xml:space="preserve">, nine of the warmest years on record have occurred in just the last 10 years. This warming has been accompanied by a decrease in very cold days and nights and an increase in extremely hot days and warm nights. The continental United States, for example, has seen record daily highs twice as often as record daily lows from 2000 to 2009. While the record shows that some parts of the world are warming faster than others, </w:t>
      </w:r>
      <w:r w:rsidRPr="000D62B5">
        <w:rPr>
          <w:rStyle w:val="StyleUnderline"/>
        </w:rPr>
        <w:t>the long-term global upward trend is unambiguous</w:t>
      </w:r>
      <w:r w:rsidRPr="00BC21C8">
        <w:rPr>
          <w:sz w:val="16"/>
        </w:rPr>
        <w:t xml:space="preserve">. Of course, </w:t>
      </w:r>
      <w:r w:rsidRPr="000D62B5">
        <w:rPr>
          <w:rStyle w:val="StyleUnderline"/>
        </w:rPr>
        <w:t>land and ocean temperature is only one way to measure the effects of climate change</w:t>
      </w:r>
      <w:r w:rsidRPr="00BC21C8">
        <w:rPr>
          <w:sz w:val="16"/>
        </w:rPr>
        <w:t xml:space="preserve">. A warming world also has the potential to change rainfall and snow patterns, increase droughts and severe storms, reduce lake ice cover, melt glaciers, increase sea levels, </w:t>
      </w:r>
      <w:r w:rsidRPr="000D62B5">
        <w:rPr>
          <w:rStyle w:val="StyleUnderline"/>
        </w:rPr>
        <w:t>and change plant and animal behavior</w:t>
      </w:r>
      <w:r w:rsidRPr="00BC21C8">
        <w:rPr>
          <w:sz w:val="16"/>
        </w:rPr>
        <w:t xml:space="preserve">. Regional Actions Add Up to Global Solutions We encourage you to visit the solutions section of this web feature to find out how you can take action to slow the pace of climate change and help minimize the harmful consequences described in the hot spots! Any action to reduce or eliminate the release of heat-trapping gases to the atmosphere helps slow the rate of warming and, likely, the pace and severity of change at any given hot spot. </w:t>
      </w:r>
      <w:r w:rsidRPr="000D62B5">
        <w:rPr>
          <w:rStyle w:val="StyleUnderline"/>
        </w:rPr>
        <w:t>Local sources of carbon emissions vary from region to region</w:t>
      </w:r>
      <w:r w:rsidRPr="00BC21C8">
        <w:rPr>
          <w:sz w:val="16"/>
        </w:rPr>
        <w:t xml:space="preserve">, suggesting that solutions are often decided at the community level. </w:t>
      </w:r>
      <w:r w:rsidRPr="000D62B5">
        <w:rPr>
          <w:rStyle w:val="StyleUnderline"/>
        </w:rPr>
        <w:t>The Climate Hot Map points to regional examples of climate-friendly energy</w:t>
      </w:r>
      <w:r w:rsidRPr="00BC21C8">
        <w:rPr>
          <w:sz w:val="16"/>
        </w:rPr>
        <w:t xml:space="preserve">, transportation, or adaptation choices. Some regions, however, </w:t>
      </w:r>
      <w:r w:rsidRPr="000D62B5">
        <w:rPr>
          <w:rStyle w:val="StyleUnderline"/>
        </w:rPr>
        <w:t>must rely upon global solutions such as international agreements to reduce the carbon overload in the atmosphere that threatens them</w:t>
      </w:r>
      <w:r w:rsidRPr="00BC21C8">
        <w:rPr>
          <w:sz w:val="16"/>
        </w:rPr>
        <w:t xml:space="preserve">. Small islands, for example, are a paltry source of carbon emissions and yet are disproportionately affected by the consequences of global carbon overload as accelerated sea level rise threatens the very existence of low-lying islands. Individual, regional, and national actions can all add up to global solutions, </w:t>
      </w:r>
      <w:r w:rsidRPr="000D62B5">
        <w:rPr>
          <w:rStyle w:val="StyleUnderline"/>
        </w:rPr>
        <w:t>slowing and eventually halting the upward climb of CO2 concentrations in the atmosphere</w:t>
      </w:r>
      <w:r w:rsidRPr="00BC21C8">
        <w:rPr>
          <w:sz w:val="16"/>
        </w:rPr>
        <w:t>.</w:t>
      </w:r>
    </w:p>
    <w:p w:rsidR="00725568" w:rsidRPr="00725568" w:rsidRDefault="00725568" w:rsidP="00725568"/>
    <w:p w:rsidR="009363EC" w:rsidRDefault="009363EC" w:rsidP="00DB0B88"/>
    <w:p w:rsidR="00AF6579" w:rsidRDefault="00AF6579" w:rsidP="00DB0B88">
      <w:pPr>
        <w:pStyle w:val="Heading3"/>
      </w:pPr>
      <w:bookmarkStart w:id="1" w:name="_Toc202772511"/>
      <w:bookmarkStart w:id="2" w:name="_Toc202773010"/>
    </w:p>
    <w:p w:rsidR="00DB0B88" w:rsidRDefault="00DB0B88" w:rsidP="00DB0B88">
      <w:pPr>
        <w:pStyle w:val="Heading3"/>
      </w:pPr>
      <w:r>
        <w:t>2NC Impact – Wind</w:t>
      </w:r>
    </w:p>
    <w:p w:rsidR="00DB0B88" w:rsidRPr="00562C76" w:rsidRDefault="00DB0B88" w:rsidP="00DB0B88">
      <w:pPr>
        <w:pStyle w:val="Heading4"/>
      </w:pPr>
      <w:r>
        <w:t xml:space="preserve">US needs to regain </w:t>
      </w:r>
      <w:r w:rsidRPr="00562C76">
        <w:t xml:space="preserve">competitiveness </w:t>
      </w:r>
      <w:r>
        <w:t xml:space="preserve">in global renewable energy </w:t>
      </w:r>
      <w:r w:rsidRPr="00562C76">
        <w:t>market</w:t>
      </w:r>
      <w:r>
        <w:t>s</w:t>
      </w:r>
      <w:r w:rsidRPr="00562C76">
        <w:t xml:space="preserve"> </w:t>
      </w:r>
      <w:r>
        <w:t>– window could close</w:t>
      </w:r>
    </w:p>
    <w:p w:rsidR="00DB0B88" w:rsidRPr="00562C76" w:rsidRDefault="00DB0B88" w:rsidP="00DB0B88">
      <w:pPr>
        <w:autoSpaceDE w:val="0"/>
        <w:autoSpaceDN w:val="0"/>
        <w:adjustRightInd w:val="0"/>
        <w:rPr>
          <w:szCs w:val="20"/>
        </w:rPr>
      </w:pPr>
      <w:r w:rsidRPr="00562C76">
        <w:rPr>
          <w:b/>
          <w:bCs/>
          <w:szCs w:val="20"/>
        </w:rPr>
        <w:t xml:space="preserve">World Watch </w:t>
      </w:r>
      <w:r>
        <w:rPr>
          <w:b/>
          <w:bCs/>
          <w:szCs w:val="20"/>
        </w:rPr>
        <w:t>‘6</w:t>
      </w:r>
      <w:r>
        <w:rPr>
          <w:b/>
          <w:bCs/>
          <w:szCs w:val="20"/>
        </w:rPr>
        <w:tab/>
      </w:r>
      <w:r w:rsidRPr="00452FDB">
        <w:rPr>
          <w:sz w:val="16"/>
          <w:szCs w:val="16"/>
        </w:rPr>
        <w:t>(World Watch Institute and Center for American Progress --</w:t>
      </w:r>
      <w:r w:rsidRPr="00452FDB">
        <w:rPr>
          <w:b/>
          <w:bCs/>
          <w:sz w:val="16"/>
          <w:szCs w:val="16"/>
        </w:rPr>
        <w:t xml:space="preserve"> </w:t>
      </w:r>
      <w:r w:rsidRPr="00452FDB">
        <w:rPr>
          <w:sz w:val="16"/>
          <w:szCs w:val="16"/>
        </w:rPr>
        <w:t>American Energy Now, “The Renewable Path to Energy Security”, September 2006, http://www.worldwatch.org/files/pdf/AmericanEnergy.pdf, pg.26-27)</w:t>
      </w:r>
    </w:p>
    <w:p w:rsidR="00DB0B88" w:rsidRPr="00562C76" w:rsidRDefault="00DB0B88" w:rsidP="00DB0B88">
      <w:pPr>
        <w:rPr>
          <w:szCs w:val="20"/>
        </w:rPr>
      </w:pPr>
    </w:p>
    <w:p w:rsidR="00DB0B88" w:rsidRPr="00BC21C8" w:rsidRDefault="00DB0B88" w:rsidP="00DB0B88">
      <w:pPr>
        <w:rPr>
          <w:sz w:val="16"/>
          <w:szCs w:val="20"/>
        </w:rPr>
      </w:pPr>
      <w:r w:rsidRPr="00562C76">
        <w:rPr>
          <w:szCs w:val="20"/>
          <w:u w:val="single"/>
        </w:rPr>
        <w:t>Despite strong public support and rapidly rising interest in renewable energy, the United States has not kept up with the strong growth in renewables over the past decade; as a result, its market share has fallen steadily</w:t>
      </w:r>
      <w:r w:rsidRPr="00BC21C8">
        <w:rPr>
          <w:sz w:val="16"/>
          <w:szCs w:val="20"/>
        </w:rPr>
        <w:t xml:space="preserve">. For example, while U.S. solar cell manufacturing has risen year by year, </w:t>
      </w:r>
      <w:r w:rsidRPr="00562C76">
        <w:rPr>
          <w:szCs w:val="20"/>
          <w:u w:val="single"/>
        </w:rPr>
        <w:t xml:space="preserve">the nation’s share of global production has declined from 44 percent in 1996 to below 9 percent in 2005. </w:t>
      </w:r>
      <w:r w:rsidRPr="00562C76">
        <w:rPr>
          <w:szCs w:val="20"/>
          <w:u w:val="single"/>
        </w:rPr>
        <w:br/>
        <w:t>Time is growing short for the United States to get back in the game and compete for what could be some of the largest new markets of the next few decades. A strong partnership between government and the private sector is essential if that kind of leadership is to be achieved.</w:t>
      </w:r>
      <w:r>
        <w:rPr>
          <w:szCs w:val="20"/>
          <w:u w:val="single"/>
        </w:rPr>
        <w:t xml:space="preserve"> </w:t>
      </w:r>
    </w:p>
    <w:p w:rsidR="00DB0B88" w:rsidRPr="00562C76" w:rsidRDefault="00DB0B88" w:rsidP="00DB0B88">
      <w:pPr>
        <w:pStyle w:val="Heading4"/>
      </w:pPr>
      <w:r>
        <w:t>EU</w:t>
      </w:r>
      <w:r w:rsidRPr="00562C76">
        <w:t xml:space="preserve"> and Japan</w:t>
      </w:r>
      <w:r>
        <w:t>ese</w:t>
      </w:r>
      <w:r w:rsidRPr="00562C76">
        <w:t xml:space="preserve"> </w:t>
      </w:r>
      <w:r>
        <w:t>dominance in these markets jacks US energy and tech leadership</w:t>
      </w:r>
    </w:p>
    <w:p w:rsidR="00DB0B88" w:rsidRPr="00562C76" w:rsidRDefault="00DB0B88" w:rsidP="00DB0B88">
      <w:pPr>
        <w:rPr>
          <w:szCs w:val="20"/>
        </w:rPr>
      </w:pPr>
      <w:r>
        <w:rPr>
          <w:b/>
          <w:bCs/>
          <w:szCs w:val="20"/>
        </w:rPr>
        <w:t>Rynn ‘8</w:t>
      </w:r>
      <w:r w:rsidRPr="00562C76">
        <w:rPr>
          <w:b/>
          <w:bCs/>
          <w:szCs w:val="20"/>
        </w:rPr>
        <w:t xml:space="preserve"> </w:t>
      </w:r>
      <w:r>
        <w:rPr>
          <w:b/>
          <w:bCs/>
          <w:szCs w:val="20"/>
        </w:rPr>
        <w:tab/>
      </w:r>
      <w:r w:rsidRPr="00562C76">
        <w:rPr>
          <w:szCs w:val="20"/>
        </w:rPr>
        <w:t>(June 20</w:t>
      </w:r>
      <w:r w:rsidRPr="00562C76">
        <w:rPr>
          <w:szCs w:val="20"/>
          <w:vertAlign w:val="superscript"/>
        </w:rPr>
        <w:t>th</w:t>
      </w:r>
      <w:r w:rsidRPr="00562C76">
        <w:rPr>
          <w:szCs w:val="20"/>
        </w:rPr>
        <w:t xml:space="preserve"> – frequent contributor to the Grist environmental blog and a contributor to Foreign Policy In Focus</w:t>
      </w:r>
      <w:r>
        <w:rPr>
          <w:szCs w:val="20"/>
        </w:rPr>
        <w:t xml:space="preserve"> -- </w:t>
      </w:r>
      <w:r w:rsidRPr="00562C76">
        <w:rPr>
          <w:szCs w:val="20"/>
        </w:rPr>
        <w:t xml:space="preserve">Jonathon, Asia Times, “Guns Blight US Energy Choices,” 6-20-2008, </w:t>
      </w:r>
      <w:hyperlink r:id="rId136" w:history="1">
        <w:r w:rsidRPr="00562C76">
          <w:rPr>
            <w:szCs w:val="20"/>
          </w:rPr>
          <w:t>www.atimes.com/atimes/Global_Economy/JF20Dj01.html)-CMM</w:t>
        </w:r>
      </w:hyperlink>
      <w:r>
        <w:rPr>
          <w:szCs w:val="20"/>
        </w:rPr>
        <w:t>)</w:t>
      </w:r>
    </w:p>
    <w:p w:rsidR="00DB0B88" w:rsidRPr="00562C76" w:rsidRDefault="00DB0B88" w:rsidP="00DB0B88">
      <w:pPr>
        <w:rPr>
          <w:szCs w:val="20"/>
        </w:rPr>
      </w:pPr>
    </w:p>
    <w:p w:rsidR="00DB0B88" w:rsidRPr="00562C76" w:rsidRDefault="00DB0B88" w:rsidP="00DB0B88">
      <w:pPr>
        <w:rPr>
          <w:szCs w:val="20"/>
          <w:u w:val="single"/>
        </w:rPr>
      </w:pPr>
      <w:r w:rsidRPr="00562C76">
        <w:rPr>
          <w:szCs w:val="20"/>
          <w:u w:val="single"/>
        </w:rPr>
        <w:t>The US has also ceded the high ground to Europe and Japan in a broad range of</w:t>
      </w:r>
      <w:r w:rsidRPr="00BC21C8">
        <w:rPr>
          <w:sz w:val="12"/>
          <w:szCs w:val="14"/>
        </w:rPr>
        <w:t xml:space="preserve"> other </w:t>
      </w:r>
      <w:r w:rsidRPr="00562C76">
        <w:rPr>
          <w:szCs w:val="20"/>
          <w:u w:val="single"/>
        </w:rPr>
        <w:t>sustainable technologies.</w:t>
      </w:r>
      <w:r w:rsidRPr="00BC21C8">
        <w:rPr>
          <w:sz w:val="12"/>
          <w:szCs w:val="14"/>
        </w:rPr>
        <w:t xml:space="preserve"> For instance, </w:t>
      </w:r>
      <w:r w:rsidRPr="00562C76">
        <w:rPr>
          <w:szCs w:val="20"/>
          <w:u w:val="single"/>
        </w:rPr>
        <w:t>11 companies produce 96% of medium to large wind turbines; only one, GE, is based in the</w:t>
      </w:r>
      <w:r w:rsidRPr="00BC21C8">
        <w:rPr>
          <w:sz w:val="12"/>
          <w:szCs w:val="14"/>
        </w:rPr>
        <w:t xml:space="preserve"> </w:t>
      </w:r>
      <w:r w:rsidRPr="00562C76">
        <w:rPr>
          <w:szCs w:val="20"/>
          <w:u w:val="single"/>
          <w:bdr w:val="single" w:sz="4" w:space="0" w:color="auto"/>
        </w:rPr>
        <w:t>U</w:t>
      </w:r>
      <w:r w:rsidRPr="00BC21C8">
        <w:rPr>
          <w:sz w:val="12"/>
          <w:szCs w:val="14"/>
        </w:rPr>
        <w:t xml:space="preserve">nited </w:t>
      </w:r>
      <w:r w:rsidRPr="00562C76">
        <w:rPr>
          <w:szCs w:val="20"/>
          <w:u w:val="single"/>
          <w:bdr w:val="single" w:sz="4" w:space="0" w:color="auto"/>
        </w:rPr>
        <w:t>S</w:t>
      </w:r>
      <w:r w:rsidRPr="00BC21C8">
        <w:rPr>
          <w:sz w:val="12"/>
          <w:szCs w:val="14"/>
        </w:rPr>
        <w:t xml:space="preserve">tates, </w:t>
      </w:r>
      <w:r w:rsidRPr="00562C76">
        <w:rPr>
          <w:szCs w:val="20"/>
          <w:u w:val="single"/>
        </w:rPr>
        <w:t>with a 16% share of the global market.</w:t>
      </w:r>
      <w:r w:rsidRPr="00BC21C8">
        <w:rPr>
          <w:sz w:val="12"/>
          <w:szCs w:val="14"/>
        </w:rPr>
        <w:t xml:space="preserve"> The differences in market penetration come down to two factors: European and Japanese companies have become more competent producers for these markets, and their governments have helped them to develop both this competence and the markets themselves. </w:t>
      </w:r>
      <w:r w:rsidRPr="00BC21C8">
        <w:rPr>
          <w:sz w:val="12"/>
          <w:szCs w:val="14"/>
        </w:rPr>
        <w:br/>
        <w:t xml:space="preserve">Take Germany as an example. Even though the sun is not so shiny in that part of Europe, Germany has put up 88% of the photovoltaics for solar power in Europe. Partly, this was the result of a feed-in tariff; that is, Germany guarantees that it will pay about 0.10 euro (15 US cents) per kilowatt/hour of electricity to whoever produces wind or solar electricity. The average for electricity that is paid for nonrenewable sources is about 0.05 euro per kwh, so Germany is effectively paying double for its renewable electricity in a successful effort to encourage its production. Every year, the guaranteed price is lowered, so that the renewable sector can eventually compete on its own, having gotten over the hump of introducing new technology. </w:t>
      </w:r>
      <w:r w:rsidRPr="00BC21C8">
        <w:rPr>
          <w:sz w:val="12"/>
          <w:szCs w:val="14"/>
        </w:rPr>
        <w:br/>
      </w:r>
      <w:r w:rsidRPr="00562C76">
        <w:rPr>
          <w:szCs w:val="20"/>
          <w:u w:val="single"/>
        </w:rPr>
        <w:t>Germany</w:t>
      </w:r>
      <w:r w:rsidRPr="00BC21C8">
        <w:rPr>
          <w:sz w:val="12"/>
          <w:szCs w:val="14"/>
        </w:rPr>
        <w:t xml:space="preserve">'s other advantage is that it </w:t>
      </w:r>
      <w:r w:rsidRPr="00562C76">
        <w:rPr>
          <w:szCs w:val="20"/>
          <w:u w:val="single"/>
        </w:rPr>
        <w:t>is a world leader in manufacturing renewable technology equipment</w:t>
      </w:r>
      <w:r w:rsidRPr="00BC21C8">
        <w:rPr>
          <w:sz w:val="12"/>
          <w:szCs w:val="14"/>
        </w:rPr>
        <w:t xml:space="preserve"> - 32% of the solar equipment manufacturers in the world are located in Germany. In addition, </w:t>
      </w:r>
      <w:r w:rsidRPr="00562C76">
        <w:rPr>
          <w:szCs w:val="20"/>
          <w:u w:val="single"/>
        </w:rPr>
        <w:t xml:space="preserve">almost 30% of global wind turbine manufacturing capacity is German. </w:t>
      </w:r>
      <w:r w:rsidRPr="00BC21C8">
        <w:rPr>
          <w:sz w:val="12"/>
          <w:szCs w:val="14"/>
        </w:rPr>
        <w:br/>
        <w:t xml:space="preserve">In Denmark we can see the advantages of good policy plus competence in building machinery. The world's largest wind turbine manufacturer, Vestas, is Danish. According to the Earth Policy Institute, "Denmark's 3,100 megawatts of wind capacity meet 20% of its electricity needs, the largest share in any country." The Danes have created a fascinating experiment in democracy by building most of their wind turbines through the agency of wind cooperatives, which may be joined by individuals and families. </w:t>
      </w:r>
      <w:r w:rsidRPr="00BC21C8">
        <w:rPr>
          <w:sz w:val="12"/>
          <w:szCs w:val="14"/>
        </w:rPr>
        <w:br/>
        <w:t xml:space="preserve">Spain has undertaken one of the most ambitious programs in wind, solar, and high-speed trains. The Gamesa Corporation is the second-largest wind turbine manufacturer, and Acciona Energy is the largest wind-park developer. The Spanish government has very ambitious plans for wind production, and occasionally wind power provides as much as 30% of the country's electrical power. </w:t>
      </w:r>
      <w:r w:rsidRPr="00BC21C8">
        <w:rPr>
          <w:sz w:val="12"/>
          <w:szCs w:val="14"/>
        </w:rPr>
        <w:br/>
        <w:t xml:space="preserve">Spain is also the world's fourth-largest producer of solar energy equipment and is a leader in the development of concentrated solar power - a form of solar power obtained by using a very large quantity of mirrors, typically, to concentrate solar rays onto a tower that produces steam, which then turns a turbine, generating electricity. They are often built in deserts and can spread over several acres. These new solar technologies will probably result in lower-cost electricity for long-distance applications than photovoltaics. </w:t>
      </w:r>
      <w:r w:rsidRPr="00BC21C8">
        <w:rPr>
          <w:sz w:val="12"/>
          <w:szCs w:val="14"/>
        </w:rPr>
        <w:br/>
      </w:r>
      <w:r w:rsidRPr="00562C76">
        <w:rPr>
          <w:szCs w:val="20"/>
          <w:u w:val="single"/>
        </w:rPr>
        <w:t xml:space="preserve">Asia is an important producer of renewable energy and train equipment as well. </w:t>
      </w:r>
      <w:r w:rsidRPr="00BC21C8">
        <w:rPr>
          <w:sz w:val="12"/>
          <w:szCs w:val="14"/>
        </w:rPr>
        <w:t xml:space="preserve">As of 2006, Japan produced about 39% of the solar cells in the world and has encouraged solar energy in Japan with subsidies for purchasing the equipment as well as generous research budgets. Japan's Shinkansen high-speed rail network covers much of the country. China is set to take off as one of the world’s biggest producers of solar and wind equipment owing to its rise as a manufacturing nation. </w:t>
      </w:r>
      <w:r w:rsidRPr="00BC21C8">
        <w:rPr>
          <w:sz w:val="12"/>
          <w:szCs w:val="14"/>
        </w:rPr>
        <w:br/>
        <w:t>Europe sets the pace</w:t>
      </w:r>
      <w:r w:rsidRPr="00BC21C8">
        <w:rPr>
          <w:sz w:val="12"/>
          <w:szCs w:val="14"/>
        </w:rPr>
        <w:br/>
      </w:r>
      <w:r w:rsidRPr="00562C76">
        <w:rPr>
          <w:szCs w:val="20"/>
          <w:u w:val="single"/>
        </w:rPr>
        <w:t xml:space="preserve">But Europe and Japan's dominance in renewable technologies is really based in a </w:t>
      </w:r>
      <w:r w:rsidRPr="00562C76">
        <w:rPr>
          <w:szCs w:val="20"/>
          <w:u w:val="single"/>
          <w:bdr w:val="single" w:sz="4" w:space="0" w:color="auto"/>
        </w:rPr>
        <w:t>broader domain of competitive competence.</w:t>
      </w:r>
      <w:r w:rsidRPr="00BC21C8">
        <w:rPr>
          <w:sz w:val="12"/>
          <w:szCs w:val="14"/>
        </w:rPr>
        <w:t xml:space="preserve"> </w:t>
      </w:r>
      <w:r w:rsidRPr="00562C76">
        <w:rPr>
          <w:szCs w:val="20"/>
          <w:u w:val="single"/>
        </w:rPr>
        <w:t xml:space="preserve">They dominate the </w:t>
      </w:r>
      <w:r w:rsidRPr="00562C76">
        <w:rPr>
          <w:szCs w:val="20"/>
          <w:u w:val="single"/>
          <w:bdr w:val="single" w:sz="4" w:space="0" w:color="auto"/>
        </w:rPr>
        <w:t>most fundamental sector of the economy,</w:t>
      </w:r>
      <w:r w:rsidRPr="00562C76">
        <w:rPr>
          <w:szCs w:val="20"/>
          <w:u w:val="single"/>
        </w:rPr>
        <w:t xml:space="preserve"> namely the production of machinery for manufacturing industries in general</w:t>
      </w:r>
      <w:r w:rsidRPr="00BC21C8">
        <w:rPr>
          <w:sz w:val="12"/>
          <w:szCs w:val="14"/>
        </w:rPr>
        <w:t xml:space="preserve"> (often referred to as the mechanical engineering sector). </w:t>
      </w:r>
      <w:r w:rsidRPr="00BC21C8">
        <w:rPr>
          <w:sz w:val="12"/>
          <w:szCs w:val="14"/>
        </w:rPr>
        <w:br/>
        <w:t xml:space="preserve">The European Union produces almost twice as much industrial equipment overall as the United States, according to data compiled by the EU, Japan produces almost as much as the US, with about half the population. The split among the EU, US, and Japan, which together produce most of the world's machinery, is 52%, 27% and 21%, respectively. </w:t>
      </w:r>
      <w:r w:rsidRPr="00562C76">
        <w:rPr>
          <w:szCs w:val="20"/>
          <w:u w:val="single"/>
        </w:rPr>
        <w:t>A robust industrial sector is the infrastructure we need for building the tools that will help us to avert climate catastrophe. Think of the industrial sector of an economy as an ecosystem.</w:t>
      </w:r>
      <w:r w:rsidRPr="00BC21C8">
        <w:rPr>
          <w:sz w:val="12"/>
          <w:szCs w:val="14"/>
        </w:rPr>
        <w:t xml:space="preserve"> Instead of the grass and leaves that feed the plant-eaters that feed the meat eaters, </w:t>
      </w:r>
      <w:r w:rsidRPr="00562C76">
        <w:rPr>
          <w:szCs w:val="20"/>
          <w:u w:val="single"/>
        </w:rPr>
        <w:t xml:space="preserve">a modern economic ecosystem contains industrial equipment that makes production technology that creates the goods and services that people consume. </w:t>
      </w:r>
      <w:r w:rsidRPr="00BC21C8">
        <w:rPr>
          <w:sz w:val="12"/>
          <w:szCs w:val="14"/>
        </w:rPr>
        <w:br/>
        <w:t xml:space="preserve">The different niches of an economic ecosystem, such as the various machinery and equipment sectors, thrive as a self-reinforcing web of engineers, high-skill production workers, operational managers and factories. As of 2003, Europe's manufacturing sector made up 32% of its nonfinancial economy, while the manufacturing sector of the United States comprised only 13% of its nonfinancial sectors. </w:t>
      </w:r>
      <w:r w:rsidRPr="00562C76">
        <w:rPr>
          <w:szCs w:val="20"/>
          <w:u w:val="single"/>
        </w:rPr>
        <w:t>The decline of American machinery and manufacturing sectors, in conjunction with the on-again/off-again nature of American renewable energy policy, explains why Europe and Japan are so far ahead of the</w:t>
      </w:r>
      <w:r w:rsidRPr="00BC21C8">
        <w:rPr>
          <w:sz w:val="12"/>
          <w:szCs w:val="14"/>
        </w:rPr>
        <w:t xml:space="preserve"> </w:t>
      </w:r>
      <w:r w:rsidRPr="00562C76">
        <w:rPr>
          <w:szCs w:val="20"/>
          <w:u w:val="single"/>
          <w:bdr w:val="single" w:sz="4" w:space="0" w:color="auto"/>
        </w:rPr>
        <w:t>U</w:t>
      </w:r>
      <w:r w:rsidRPr="00BC21C8">
        <w:rPr>
          <w:sz w:val="12"/>
          <w:szCs w:val="14"/>
        </w:rPr>
        <w:t xml:space="preserve">nited </w:t>
      </w:r>
      <w:r w:rsidRPr="00562C76">
        <w:rPr>
          <w:szCs w:val="20"/>
          <w:u w:val="single"/>
          <w:bdr w:val="single" w:sz="4" w:space="0" w:color="auto"/>
        </w:rPr>
        <w:t>S</w:t>
      </w:r>
      <w:r w:rsidRPr="00BC21C8">
        <w:rPr>
          <w:sz w:val="12"/>
          <w:szCs w:val="14"/>
        </w:rPr>
        <w:t xml:space="preserve">tates </w:t>
      </w:r>
      <w:r w:rsidRPr="00562C76">
        <w:rPr>
          <w:szCs w:val="20"/>
          <w:u w:val="single"/>
        </w:rPr>
        <w:t xml:space="preserve">in the transition to a more sustainable economy. </w:t>
      </w:r>
      <w:r w:rsidRPr="00BC21C8">
        <w:rPr>
          <w:sz w:val="12"/>
          <w:szCs w:val="14"/>
        </w:rPr>
        <w:br/>
        <w:t xml:space="preserve">And America's decline can be traced to one overriding factor: a military budget that comprises nearly half of the world's military spending. For decades, as the late Professor Seymour Melman showed in many books (such as After Capitalism) and in numerous articles, the Pentagon has been draining not just money but also the engineering, scientific and business talent that Europe and Japan have been using for civilian production. As Melman often pointed out, the US military budget is a capital fund, and American citizens can use that fund to help finance the construction of the trains, wind and solar power, and other green technologies that will help us to avoid economic and environmental collapse. </w:t>
      </w:r>
      <w:r w:rsidRPr="00BC21C8">
        <w:rPr>
          <w:sz w:val="12"/>
          <w:szCs w:val="14"/>
        </w:rPr>
        <w:br/>
        <w:t xml:space="preserve">That </w:t>
      </w:r>
      <w:r w:rsidRPr="00562C76">
        <w:rPr>
          <w:szCs w:val="20"/>
          <w:u w:val="single"/>
        </w:rPr>
        <w:t>economic collapse</w:t>
      </w:r>
      <w:r w:rsidRPr="00BC21C8">
        <w:rPr>
          <w:sz w:val="12"/>
          <w:szCs w:val="14"/>
        </w:rPr>
        <w:t xml:space="preserve">, if it comes, </w:t>
      </w:r>
      <w:r w:rsidRPr="00562C76">
        <w:rPr>
          <w:szCs w:val="20"/>
          <w:u w:val="single"/>
        </w:rPr>
        <w:t>will be caused by</w:t>
      </w:r>
      <w:r w:rsidRPr="00BC21C8">
        <w:rPr>
          <w:sz w:val="12"/>
          <w:szCs w:val="14"/>
        </w:rPr>
        <w:t xml:space="preserve"> two major factors: </w:t>
      </w:r>
      <w:r w:rsidRPr="00562C76">
        <w:rPr>
          <w:szCs w:val="20"/>
          <w:u w:val="single"/>
        </w:rPr>
        <w:t>the end of</w:t>
      </w:r>
      <w:r w:rsidRPr="00BC21C8">
        <w:rPr>
          <w:sz w:val="12"/>
          <w:szCs w:val="14"/>
        </w:rPr>
        <w:t xml:space="preserve"> the era of cheap oil, </w:t>
      </w:r>
      <w:r w:rsidRPr="00562C76">
        <w:rPr>
          <w:szCs w:val="20"/>
          <w:u w:val="single"/>
        </w:rPr>
        <w:t>coal and natural gas; and the decline of the manufacturing and machinery base of the economy. Both problems can be addressed simultaneously, as Europe and Japan are showing, by moving the economy</w:t>
      </w:r>
      <w:r w:rsidRPr="00BC21C8">
        <w:rPr>
          <w:sz w:val="12"/>
          <w:szCs w:val="14"/>
        </w:rPr>
        <w:t xml:space="preserve"> from one based on military and fossil fuel production </w:t>
      </w:r>
      <w:r w:rsidRPr="00562C76">
        <w:rPr>
          <w:szCs w:val="20"/>
          <w:u w:val="single"/>
        </w:rPr>
        <w:t xml:space="preserve">to one based </w:t>
      </w:r>
      <w:r w:rsidRPr="00BC21C8">
        <w:rPr>
          <w:sz w:val="12"/>
          <w:szCs w:val="14"/>
        </w:rPr>
        <w:t xml:space="preserve">on electric transportation and </w:t>
      </w:r>
      <w:r w:rsidRPr="00562C76">
        <w:rPr>
          <w:szCs w:val="20"/>
          <w:u w:val="single"/>
        </w:rPr>
        <w:t xml:space="preserve">the generation of renewable electricity. </w:t>
      </w:r>
    </w:p>
    <w:p w:rsidR="00DB0B88" w:rsidRPr="006C6342" w:rsidRDefault="00DB0B88" w:rsidP="00DB0B88">
      <w:pPr>
        <w:pStyle w:val="Heading4"/>
      </w:pPr>
      <w:r>
        <w:t xml:space="preserve">Tech </w:t>
      </w:r>
      <w:r w:rsidRPr="006C6342">
        <w:t>leadership is crucial to America’s global</w:t>
      </w:r>
      <w:r>
        <w:t xml:space="preserve"> primacy</w:t>
      </w:r>
    </w:p>
    <w:p w:rsidR="00DB0B88" w:rsidRPr="006C6342" w:rsidRDefault="00DB0B88" w:rsidP="00DB0B88">
      <w:pPr>
        <w:rPr>
          <w:szCs w:val="20"/>
        </w:rPr>
      </w:pPr>
      <w:r w:rsidRPr="006C6342">
        <w:rPr>
          <w:b/>
          <w:bCs/>
          <w:szCs w:val="20"/>
        </w:rPr>
        <w:t>Segal, 4</w:t>
      </w:r>
      <w:r w:rsidRPr="006C6342">
        <w:rPr>
          <w:szCs w:val="20"/>
        </w:rPr>
        <w:t xml:space="preserve"> – Senior Fellow in China Studies at the Council on Foreign Relations</w:t>
      </w:r>
    </w:p>
    <w:p w:rsidR="00DB0B88" w:rsidRPr="006C6342" w:rsidRDefault="00DB0B88" w:rsidP="00DB0B88">
      <w:pPr>
        <w:rPr>
          <w:szCs w:val="20"/>
        </w:rPr>
      </w:pPr>
      <w:r w:rsidRPr="006C6342">
        <w:rPr>
          <w:szCs w:val="20"/>
        </w:rPr>
        <w:t>(Adam, Foreign Affairs, “Is America Losing Its Edge?” November / December 2004, http://www.foreignaffairs.org/20041101facomment83601/adam-segal/is-america-losing-its-edge.html) // JMP</w:t>
      </w:r>
    </w:p>
    <w:p w:rsidR="00DB0B88" w:rsidRPr="006C6342" w:rsidRDefault="00DB0B88" w:rsidP="00DB0B88">
      <w:pPr>
        <w:rPr>
          <w:szCs w:val="20"/>
        </w:rPr>
      </w:pPr>
    </w:p>
    <w:p w:rsidR="00DB0B88" w:rsidRPr="00BC21C8" w:rsidRDefault="00DB0B88" w:rsidP="00DB0B88">
      <w:pPr>
        <w:rPr>
          <w:sz w:val="16"/>
          <w:szCs w:val="20"/>
        </w:rPr>
      </w:pPr>
      <w:r w:rsidRPr="006C6342">
        <w:rPr>
          <w:szCs w:val="20"/>
          <w:u w:val="single"/>
        </w:rPr>
        <w:t>The</w:t>
      </w:r>
      <w:r w:rsidRPr="00BC21C8">
        <w:rPr>
          <w:sz w:val="16"/>
          <w:szCs w:val="20"/>
        </w:rPr>
        <w:t xml:space="preserve"> </w:t>
      </w:r>
      <w:r w:rsidRPr="006C6342">
        <w:rPr>
          <w:szCs w:val="20"/>
          <w:u w:val="single"/>
          <w:bdr w:val="single" w:sz="4" w:space="0" w:color="auto"/>
        </w:rPr>
        <w:t>U</w:t>
      </w:r>
      <w:r w:rsidRPr="00BC21C8">
        <w:rPr>
          <w:sz w:val="16"/>
          <w:szCs w:val="20"/>
        </w:rPr>
        <w:t xml:space="preserve">nited </w:t>
      </w:r>
      <w:r w:rsidRPr="00BC21C8">
        <w:rPr>
          <w:sz w:val="16"/>
          <w:szCs w:val="20"/>
          <w:bdr w:val="single" w:sz="4" w:space="0" w:color="auto"/>
        </w:rPr>
        <w:t>S</w:t>
      </w:r>
      <w:r w:rsidRPr="00BC21C8">
        <w:rPr>
          <w:sz w:val="16"/>
          <w:szCs w:val="20"/>
        </w:rPr>
        <w:t xml:space="preserve">tates' </w:t>
      </w:r>
      <w:r w:rsidRPr="006C6342">
        <w:rPr>
          <w:szCs w:val="20"/>
          <w:u w:val="single"/>
        </w:rPr>
        <w:t xml:space="preserve">global primacy </w:t>
      </w:r>
      <w:r w:rsidRPr="006C6342">
        <w:rPr>
          <w:szCs w:val="20"/>
          <w:u w:val="single"/>
          <w:bdr w:val="single" w:sz="4" w:space="0" w:color="auto"/>
        </w:rPr>
        <w:t>depends in large part</w:t>
      </w:r>
      <w:r w:rsidRPr="006C6342">
        <w:rPr>
          <w:szCs w:val="20"/>
          <w:u w:val="single"/>
        </w:rPr>
        <w:t xml:space="preserve"> on its ability to develop new technologies and industries faster than anyone else. For the last five decades, U.S. scientific innovation and technological entrepreneurship have ensured the country's economic prosperity and </w:t>
      </w:r>
      <w:r w:rsidRPr="006C6342">
        <w:rPr>
          <w:szCs w:val="20"/>
          <w:u w:val="single"/>
          <w:bdr w:val="single" w:sz="4" w:space="0" w:color="auto"/>
        </w:rPr>
        <w:t>military power.</w:t>
      </w:r>
      <w:r w:rsidRPr="00BC21C8">
        <w:rPr>
          <w:sz w:val="16"/>
          <w:szCs w:val="20"/>
        </w:rPr>
        <w:t xml:space="preserve"> It was Americans who invented and commercialized the semiconductor, the personal computer, and the Internet; other countries merely followed the U.S. lead. </w:t>
      </w:r>
    </w:p>
    <w:p w:rsidR="00DB0B88" w:rsidRPr="00BC21C8" w:rsidRDefault="00DB0B88" w:rsidP="00DB0B88">
      <w:pPr>
        <w:rPr>
          <w:sz w:val="16"/>
          <w:szCs w:val="16"/>
        </w:rPr>
      </w:pPr>
      <w:r w:rsidRPr="006C6342">
        <w:rPr>
          <w:szCs w:val="20"/>
          <w:u w:val="single"/>
        </w:rPr>
        <w:t>Today</w:t>
      </w:r>
      <w:r w:rsidRPr="00BC21C8">
        <w:rPr>
          <w:sz w:val="16"/>
          <w:szCs w:val="20"/>
        </w:rPr>
        <w:t xml:space="preserve">, however, </w:t>
      </w:r>
      <w:r w:rsidRPr="006C6342">
        <w:rPr>
          <w:szCs w:val="20"/>
          <w:u w:val="single"/>
        </w:rPr>
        <w:t>this technological edge-so long taken for granted-may be slipping, and the most serious challenge is coming from Asia.</w:t>
      </w:r>
      <w:r w:rsidRPr="00BC21C8">
        <w:rPr>
          <w:sz w:val="16"/>
          <w:szCs w:val="16"/>
        </w:rPr>
        <w:t xml:space="preserve">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w:t>
      </w:r>
    </w:p>
    <w:p w:rsidR="00DB0B88" w:rsidRPr="006C6342" w:rsidRDefault="00DB0B88" w:rsidP="00DB0B88">
      <w:pPr>
        <w:rPr>
          <w:szCs w:val="20"/>
          <w:u w:val="single"/>
        </w:rPr>
      </w:pPr>
      <w:r w:rsidRPr="00BC21C8">
        <w:rPr>
          <w:sz w:val="14"/>
          <w:szCs w:val="16"/>
        </w:rPr>
        <w:t>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w:t>
      </w:r>
      <w:r w:rsidRPr="00BC21C8">
        <w:rPr>
          <w:sz w:val="14"/>
          <w:szCs w:val="20"/>
        </w:rPr>
        <w:t xml:space="preserve"> </w:t>
      </w:r>
      <w:r w:rsidRPr="006C6342">
        <w:rPr>
          <w:szCs w:val="20"/>
          <w:u w:val="single"/>
        </w:rPr>
        <w:t>The</w:t>
      </w:r>
      <w:r w:rsidRPr="00BC21C8">
        <w:rPr>
          <w:sz w:val="14"/>
          <w:szCs w:val="20"/>
        </w:rPr>
        <w:t xml:space="preserve"> </w:t>
      </w:r>
      <w:r w:rsidRPr="006C6342">
        <w:rPr>
          <w:szCs w:val="20"/>
          <w:u w:val="single"/>
          <w:bdr w:val="single" w:sz="4" w:space="0" w:color="auto"/>
        </w:rPr>
        <w:t>U</w:t>
      </w:r>
      <w:r w:rsidRPr="00BC21C8">
        <w:rPr>
          <w:sz w:val="14"/>
          <w:szCs w:val="20"/>
        </w:rPr>
        <w:t xml:space="preserve">nited </w:t>
      </w:r>
      <w:r w:rsidRPr="006C6342">
        <w:rPr>
          <w:szCs w:val="20"/>
          <w:u w:val="single"/>
          <w:bdr w:val="single" w:sz="4" w:space="0" w:color="auto"/>
        </w:rPr>
        <w:t>S</w:t>
      </w:r>
      <w:r w:rsidRPr="00BC21C8">
        <w:rPr>
          <w:sz w:val="14"/>
          <w:szCs w:val="20"/>
        </w:rPr>
        <w:t xml:space="preserve">tates will never be able to prevent rivals from developing new technologies; it </w:t>
      </w:r>
      <w:r w:rsidRPr="006C6342">
        <w:rPr>
          <w:szCs w:val="20"/>
          <w:u w:val="single"/>
        </w:rPr>
        <w:t>can remain dominant only by continuing to innovate faster than everyone else.</w:t>
      </w:r>
      <w:r w:rsidRPr="00BC21C8">
        <w:rPr>
          <w:sz w:val="14"/>
          <w:szCs w:val="20"/>
        </w:rPr>
        <w:t xml:space="preserve"> But this won't be easy; </w:t>
      </w:r>
      <w:r w:rsidRPr="006C6342">
        <w:rPr>
          <w:szCs w:val="20"/>
          <w:u w:val="single"/>
        </w:rPr>
        <w:t>to keep its privileged position in the world, the</w:t>
      </w:r>
      <w:r w:rsidRPr="00BC21C8">
        <w:rPr>
          <w:sz w:val="14"/>
          <w:szCs w:val="20"/>
        </w:rPr>
        <w:t xml:space="preserve"> </w:t>
      </w:r>
      <w:r w:rsidRPr="006C6342">
        <w:rPr>
          <w:szCs w:val="20"/>
          <w:u w:val="single"/>
          <w:bdr w:val="single" w:sz="4" w:space="0" w:color="auto"/>
        </w:rPr>
        <w:t>U</w:t>
      </w:r>
      <w:r w:rsidRPr="00BC21C8">
        <w:rPr>
          <w:sz w:val="14"/>
          <w:szCs w:val="20"/>
        </w:rPr>
        <w:t xml:space="preserve">nited </w:t>
      </w:r>
      <w:r w:rsidRPr="006C6342">
        <w:rPr>
          <w:szCs w:val="20"/>
          <w:u w:val="single"/>
          <w:bdr w:val="single" w:sz="4" w:space="0" w:color="auto"/>
        </w:rPr>
        <w:t>S</w:t>
      </w:r>
      <w:r w:rsidRPr="00BC21C8">
        <w:rPr>
          <w:sz w:val="14"/>
          <w:szCs w:val="20"/>
        </w:rPr>
        <w:t xml:space="preserve">tates </w:t>
      </w:r>
      <w:r w:rsidRPr="006C6342">
        <w:rPr>
          <w:szCs w:val="20"/>
          <w:u w:val="single"/>
        </w:rPr>
        <w:t>must get better at fostering technological entrepreneurship at home.</w:t>
      </w:r>
    </w:p>
    <w:p w:rsidR="00DB0B88" w:rsidRPr="006C6342" w:rsidRDefault="00DB0B88" w:rsidP="00DB0B88">
      <w:pPr>
        <w:pStyle w:val="Heading4"/>
      </w:pPr>
      <w:r w:rsidRPr="006C6342">
        <w:t xml:space="preserve">The result is global nuclear exchange </w:t>
      </w:r>
    </w:p>
    <w:p w:rsidR="00DB0B88" w:rsidRPr="006C6342" w:rsidRDefault="00DB0B88" w:rsidP="00DB0B88">
      <w:pPr>
        <w:rPr>
          <w:szCs w:val="20"/>
        </w:rPr>
      </w:pPr>
      <w:r w:rsidRPr="006C6342">
        <w:rPr>
          <w:b/>
          <w:bCs/>
          <w:szCs w:val="20"/>
        </w:rPr>
        <w:t>Khalilzad, 95</w:t>
      </w:r>
      <w:r w:rsidRPr="006C6342">
        <w:rPr>
          <w:szCs w:val="20"/>
        </w:rPr>
        <w:t xml:space="preserve"> – Rand Corportation (Zalmay, “Losing the Moment?” The Washington Quarterly, Vol. 18, No. 2, pg. 84, Spring, Lexis)</w:t>
      </w:r>
    </w:p>
    <w:p w:rsidR="00DB0B88" w:rsidRPr="006C6342" w:rsidRDefault="00DB0B88" w:rsidP="00DB0B88">
      <w:pPr>
        <w:rPr>
          <w:szCs w:val="20"/>
        </w:rPr>
      </w:pPr>
    </w:p>
    <w:p w:rsidR="00DB0B88" w:rsidRPr="006C6342" w:rsidRDefault="00DB0B88" w:rsidP="00DB0B88">
      <w:pPr>
        <w:rPr>
          <w:szCs w:val="20"/>
          <w:u w:val="single"/>
        </w:rPr>
      </w:pPr>
      <w:r w:rsidRPr="00BC21C8">
        <w:rPr>
          <w:sz w:val="16"/>
          <w:szCs w:val="20"/>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6C6342">
        <w:rPr>
          <w:szCs w:val="20"/>
          <w:highlight w:val="lightGray"/>
          <w:u w:val="single"/>
        </w:rPr>
        <w:t>a world in which the</w:t>
      </w:r>
      <w:r w:rsidRPr="00BC21C8">
        <w:rPr>
          <w:sz w:val="16"/>
          <w:szCs w:val="20"/>
        </w:rPr>
        <w:t xml:space="preserve"> </w:t>
      </w:r>
      <w:r w:rsidRPr="006C6342">
        <w:rPr>
          <w:szCs w:val="20"/>
          <w:highlight w:val="lightGray"/>
          <w:u w:val="single"/>
          <w:bdr w:val="single" w:sz="4" w:space="0" w:color="auto"/>
        </w:rPr>
        <w:t>U</w:t>
      </w:r>
      <w:r w:rsidRPr="00BC21C8">
        <w:rPr>
          <w:sz w:val="16"/>
          <w:szCs w:val="20"/>
        </w:rPr>
        <w:t xml:space="preserve">nited </w:t>
      </w:r>
      <w:r w:rsidRPr="006C6342">
        <w:rPr>
          <w:szCs w:val="20"/>
          <w:highlight w:val="lightGray"/>
          <w:u w:val="single"/>
          <w:bdr w:val="single" w:sz="4" w:space="0" w:color="auto"/>
        </w:rPr>
        <w:t>S</w:t>
      </w:r>
      <w:r w:rsidRPr="00BC21C8">
        <w:rPr>
          <w:sz w:val="16"/>
          <w:szCs w:val="20"/>
        </w:rPr>
        <w:t xml:space="preserve">tates </w:t>
      </w:r>
      <w:r w:rsidRPr="006C6342">
        <w:rPr>
          <w:szCs w:val="20"/>
          <w:highlight w:val="lightGray"/>
          <w:u w:val="single"/>
        </w:rPr>
        <w:t>exercises leadership</w:t>
      </w:r>
      <w:r w:rsidRPr="00BC21C8">
        <w:rPr>
          <w:sz w:val="16"/>
          <w:szCs w:val="20"/>
        </w:rPr>
        <w:t xml:space="preserve"> would have tremendous advantages. First, the global environment would be more open and more receptive to American values -- democracy, free markets, and the rule of law. Second, such a </w:t>
      </w:r>
      <w:r w:rsidRPr="006C6342">
        <w:rPr>
          <w:szCs w:val="20"/>
          <w:u w:val="single"/>
        </w:rPr>
        <w:t xml:space="preserve">world </w:t>
      </w:r>
      <w:r w:rsidRPr="006C6342">
        <w:rPr>
          <w:szCs w:val="20"/>
          <w:highlight w:val="lightGray"/>
          <w:u w:val="single"/>
        </w:rPr>
        <w:t>would have a better chance of dealing cooperatively with</w:t>
      </w:r>
      <w:r w:rsidRPr="00BC21C8">
        <w:rPr>
          <w:sz w:val="16"/>
          <w:szCs w:val="20"/>
        </w:rPr>
        <w:t xml:space="preserve"> the world's major problems, such as </w:t>
      </w:r>
      <w:r w:rsidRPr="006C6342">
        <w:rPr>
          <w:szCs w:val="20"/>
          <w:highlight w:val="lightGray"/>
          <w:u w:val="single"/>
        </w:rPr>
        <w:t>nuclear proliferation, threats of regional hegemony</w:t>
      </w:r>
      <w:r w:rsidRPr="00BC21C8">
        <w:rPr>
          <w:sz w:val="16"/>
          <w:szCs w:val="20"/>
        </w:rPr>
        <w:t xml:space="preserve"> by renegade states, </w:t>
      </w:r>
      <w:r w:rsidRPr="006C6342">
        <w:rPr>
          <w:szCs w:val="20"/>
          <w:highlight w:val="lightGray"/>
          <w:u w:val="single"/>
        </w:rPr>
        <w:t>and low-levelconflicts.</w:t>
      </w:r>
      <w:r w:rsidRPr="00BC21C8">
        <w:rPr>
          <w:sz w:val="16"/>
          <w:szCs w:val="20"/>
        </w:rPr>
        <w:t xml:space="preserve"> Finally, </w:t>
      </w:r>
      <w:r w:rsidRPr="006C6342">
        <w:rPr>
          <w:szCs w:val="20"/>
          <w:highlight w:val="lightGray"/>
          <w:u w:val="single"/>
        </w:rPr>
        <w:t>U.S. leadership would help preclude the rise of another hostile global rival, enabling the</w:t>
      </w:r>
      <w:r w:rsidRPr="00BC21C8">
        <w:rPr>
          <w:sz w:val="16"/>
          <w:szCs w:val="20"/>
        </w:rPr>
        <w:t xml:space="preserve"> </w:t>
      </w:r>
      <w:r w:rsidRPr="006C6342">
        <w:rPr>
          <w:szCs w:val="20"/>
          <w:highlight w:val="lightGray"/>
          <w:u w:val="single"/>
          <w:bdr w:val="single" w:sz="4" w:space="0" w:color="auto"/>
        </w:rPr>
        <w:t>U</w:t>
      </w:r>
      <w:r w:rsidRPr="00BC21C8">
        <w:rPr>
          <w:sz w:val="16"/>
          <w:szCs w:val="20"/>
        </w:rPr>
        <w:t xml:space="preserve">nited </w:t>
      </w:r>
      <w:r w:rsidRPr="006C6342">
        <w:rPr>
          <w:szCs w:val="20"/>
          <w:highlight w:val="lightGray"/>
          <w:u w:val="single"/>
          <w:bdr w:val="single" w:sz="4" w:space="0" w:color="auto"/>
        </w:rPr>
        <w:t>S</w:t>
      </w:r>
      <w:r w:rsidRPr="00BC21C8">
        <w:rPr>
          <w:sz w:val="16"/>
          <w:szCs w:val="20"/>
        </w:rPr>
        <w:t xml:space="preserve">tates </w:t>
      </w:r>
      <w:r w:rsidRPr="006C6342">
        <w:rPr>
          <w:szCs w:val="20"/>
          <w:highlight w:val="lightGray"/>
          <w:u w:val="single"/>
        </w:rPr>
        <w:t>and the world to avoid</w:t>
      </w:r>
      <w:r w:rsidRPr="006C6342">
        <w:rPr>
          <w:szCs w:val="20"/>
          <w:u w:val="single"/>
        </w:rPr>
        <w:t xml:space="preserve"> </w:t>
      </w:r>
      <w:r w:rsidRPr="00BC21C8">
        <w:rPr>
          <w:sz w:val="16"/>
          <w:szCs w:val="20"/>
        </w:rPr>
        <w:t xml:space="preserve">another global cold or hot war and all the attendant dangers, including </w:t>
      </w:r>
      <w:r w:rsidRPr="006C6342">
        <w:rPr>
          <w:b/>
          <w:bCs/>
          <w:szCs w:val="20"/>
          <w:highlight w:val="lightGray"/>
          <w:u w:val="single"/>
          <w:bdr w:val="single" w:sz="4" w:space="0" w:color="auto"/>
        </w:rPr>
        <w:t>a global nuclear exchange.</w:t>
      </w:r>
      <w:r w:rsidRPr="006C6342">
        <w:rPr>
          <w:szCs w:val="20"/>
          <w:u w:val="single"/>
        </w:rPr>
        <w:t xml:space="preserve"> U.S. leadership would therefore be more conducive to global stability than a bipolar or a multipolar balance of power system.</w:t>
      </w:r>
    </w:p>
    <w:p w:rsidR="00DB0B88" w:rsidRDefault="00DB0B88" w:rsidP="00DB0B88"/>
    <w:p w:rsidR="009363EC" w:rsidRPr="00154F50" w:rsidRDefault="009363EC" w:rsidP="009363EC">
      <w:pPr>
        <w:pStyle w:val="Heading3"/>
      </w:pPr>
      <w:r w:rsidRPr="00154F50">
        <w:t xml:space="preserve">Wind </w:t>
      </w:r>
      <w:r>
        <w:t>Good-</w:t>
      </w:r>
      <w:r w:rsidRPr="00154F50">
        <w:t xml:space="preserve"> Competitiveness</w:t>
      </w:r>
      <w:bookmarkEnd w:id="1"/>
      <w:bookmarkEnd w:id="2"/>
    </w:p>
    <w:p w:rsidR="009363EC" w:rsidRPr="00154F50" w:rsidRDefault="009363EC" w:rsidP="009363EC">
      <w:pPr>
        <w:pStyle w:val="Heading4"/>
      </w:pPr>
      <w:r w:rsidRPr="00154F50">
        <w:t xml:space="preserve"> Wind is key to competitiveness – the U.S. must expand the industry to take advantage of a growing </w:t>
      </w:r>
      <w:r w:rsidRPr="00154F50">
        <w:rPr>
          <w:u w:val="single"/>
        </w:rPr>
        <w:t>global</w:t>
      </w:r>
      <w:r w:rsidRPr="00154F50">
        <w:t xml:space="preserve"> market</w:t>
      </w:r>
    </w:p>
    <w:p w:rsidR="009363EC" w:rsidRPr="00154F50" w:rsidRDefault="009363EC" w:rsidP="009363EC">
      <w:pPr>
        <w:rPr>
          <w:szCs w:val="20"/>
        </w:rPr>
      </w:pPr>
      <w:r w:rsidRPr="00154F50">
        <w:rPr>
          <w:b/>
          <w:bCs/>
          <w:szCs w:val="20"/>
        </w:rPr>
        <w:t>AWEA, 4</w:t>
      </w:r>
      <w:r w:rsidRPr="00154F50">
        <w:rPr>
          <w:szCs w:val="20"/>
        </w:rPr>
        <w:t xml:space="preserve"> (American Wind Energy Association, “Wind Energy and the Economy,” 10-26-2004, www.awea.org/faq/tutorial/wwt_economy.html) // JMP</w:t>
      </w:r>
    </w:p>
    <w:p w:rsidR="009363EC" w:rsidRPr="00154F50" w:rsidRDefault="009363EC" w:rsidP="009363EC">
      <w:pPr>
        <w:rPr>
          <w:szCs w:val="20"/>
        </w:rPr>
      </w:pPr>
    </w:p>
    <w:p w:rsidR="009363EC" w:rsidRPr="00154F50" w:rsidRDefault="009363EC" w:rsidP="009363EC">
      <w:pPr>
        <w:rPr>
          <w:szCs w:val="20"/>
        </w:rPr>
      </w:pPr>
      <w:r w:rsidRPr="00154F50">
        <w:rPr>
          <w:szCs w:val="20"/>
        </w:rPr>
        <w:t>What does the U.S. wind industry contribute to the economy?</w:t>
      </w:r>
    </w:p>
    <w:p w:rsidR="009363EC" w:rsidRPr="00BC21C8" w:rsidRDefault="009363EC" w:rsidP="009363EC">
      <w:pPr>
        <w:rPr>
          <w:sz w:val="16"/>
          <w:szCs w:val="20"/>
        </w:rPr>
      </w:pPr>
      <w:r w:rsidRPr="00154F50">
        <w:rPr>
          <w:szCs w:val="20"/>
          <w:u w:val="single"/>
        </w:rPr>
        <w:t>Wind power supplies affordable, inexhaustible energy to the economy. It also provides jobs and other sources of income.</w:t>
      </w:r>
      <w:r w:rsidRPr="00BC21C8">
        <w:rPr>
          <w:sz w:val="16"/>
          <w:szCs w:val="20"/>
        </w:rPr>
        <w:t xml:space="preserve"> Best of all, wind powers the economy without causing pollution, generating hazardous wastes, or depleting natural resources—it has no "hidden costs." Finally, wind energy depends on a free fuel source—the wind—and so it is relatively immune to inflation.</w:t>
      </w:r>
    </w:p>
    <w:p w:rsidR="009363EC" w:rsidRPr="00154F50" w:rsidRDefault="009363EC" w:rsidP="009363EC">
      <w:pPr>
        <w:rPr>
          <w:szCs w:val="20"/>
        </w:rPr>
      </w:pPr>
      <w:r w:rsidRPr="00154F50">
        <w:rPr>
          <w:szCs w:val="20"/>
        </w:rPr>
        <w:t>What are America's current sources of electricity?</w:t>
      </w:r>
    </w:p>
    <w:p w:rsidR="009363EC" w:rsidRPr="00154F50" w:rsidRDefault="009363EC" w:rsidP="009363EC">
      <w:pPr>
        <w:rPr>
          <w:szCs w:val="20"/>
        </w:rPr>
      </w:pPr>
      <w:r w:rsidRPr="00154F50">
        <w:rPr>
          <w:szCs w:val="20"/>
        </w:rPr>
        <w:t>Coal, the most polluting fuel and the largest source of the leading greenhouse gas, carbon dioxide (CO2), is currently used to generate more than half of all of the electricity (52%) used in the United States. Other sources of electricity are: natural gas (16%), oil (3%), nuclear (20%), and hydropower (7%).</w:t>
      </w:r>
    </w:p>
    <w:p w:rsidR="009363EC" w:rsidRPr="00154F50" w:rsidRDefault="009363EC" w:rsidP="009363EC">
      <w:pPr>
        <w:rPr>
          <w:szCs w:val="20"/>
        </w:rPr>
      </w:pPr>
      <w:r w:rsidRPr="00154F50">
        <w:rPr>
          <w:szCs w:val="20"/>
        </w:rPr>
        <w:t>How many people work in the U.S. wind industry?</w:t>
      </w:r>
    </w:p>
    <w:p w:rsidR="009363EC" w:rsidRPr="00154F50" w:rsidRDefault="009363EC" w:rsidP="009363EC">
      <w:pPr>
        <w:rPr>
          <w:szCs w:val="20"/>
          <w:u w:val="single"/>
        </w:rPr>
      </w:pPr>
      <w:r w:rsidRPr="00BC21C8">
        <w:rPr>
          <w:sz w:val="16"/>
          <w:szCs w:val="20"/>
        </w:rPr>
        <w:t xml:space="preserve">The U.S. wind industry currently directly employs more than 2,000 people. </w:t>
      </w:r>
      <w:r w:rsidRPr="00154F50">
        <w:rPr>
          <w:szCs w:val="20"/>
          <w:u w:val="single"/>
        </w:rPr>
        <w:t>The wind industry contributes directly to the economies of 46 states, with power plants and manufacturing facilities that produce wind turbines, blades, electronic components, gearboxes, generators, and a wide range of other equipment.</w:t>
      </w:r>
    </w:p>
    <w:p w:rsidR="009363EC" w:rsidRPr="00154F50" w:rsidRDefault="009363EC" w:rsidP="009363EC">
      <w:pPr>
        <w:rPr>
          <w:szCs w:val="20"/>
        </w:rPr>
      </w:pPr>
      <w:r w:rsidRPr="00154F50">
        <w:rPr>
          <w:szCs w:val="20"/>
        </w:rPr>
        <w:t>The Renewable Energy Policy Project (REPP) estimates that every megawatt of installed wind capacity creates about 4.8 job-years of employment, both direct (manufacturing, construction, operations) and indirect (advertising, office support, etc.). This means that a 50-MW wind farm creates 240 job-years of employment.</w:t>
      </w:r>
    </w:p>
    <w:p w:rsidR="009363EC" w:rsidRPr="00154F50" w:rsidRDefault="009363EC" w:rsidP="009363EC">
      <w:pPr>
        <w:rPr>
          <w:szCs w:val="20"/>
          <w:u w:val="single"/>
        </w:rPr>
      </w:pPr>
      <w:r w:rsidRPr="00154F50">
        <w:rPr>
          <w:szCs w:val="20"/>
          <w:u w:val="single"/>
        </w:rPr>
        <w:t>Wind and solar energy are likely to furnish one of the largest sources of new manufacturing jobs worldwide during the 21st Century.</w:t>
      </w:r>
    </w:p>
    <w:p w:rsidR="009363EC" w:rsidRPr="00154F50" w:rsidRDefault="009363EC" w:rsidP="009363EC">
      <w:pPr>
        <w:rPr>
          <w:szCs w:val="20"/>
        </w:rPr>
      </w:pPr>
      <w:r w:rsidRPr="00154F50">
        <w:rPr>
          <w:szCs w:val="20"/>
        </w:rPr>
        <w:t>What is the value of export markets for wind?</w:t>
      </w:r>
    </w:p>
    <w:p w:rsidR="009363EC" w:rsidRPr="00BC21C8" w:rsidRDefault="009363EC" w:rsidP="009363EC">
      <w:pPr>
        <w:rPr>
          <w:sz w:val="16"/>
          <w:szCs w:val="20"/>
        </w:rPr>
      </w:pPr>
      <w:r w:rsidRPr="00154F50">
        <w:rPr>
          <w:szCs w:val="20"/>
          <w:u w:val="single"/>
          <w:bdr w:val="single" w:sz="4" w:space="0" w:color="auto"/>
        </w:rPr>
        <w:t>Export markets are growing rapidly.</w:t>
      </w:r>
      <w:r w:rsidRPr="00154F50">
        <w:rPr>
          <w:szCs w:val="20"/>
          <w:u w:val="single"/>
        </w:rPr>
        <w:t xml:space="preserve"> Overseas markets account for about half of the business of U.S. manufacturers of small wind turbines and wind energy developers.</w:t>
      </w:r>
      <w:r w:rsidRPr="00BC21C8">
        <w:rPr>
          <w:sz w:val="16"/>
          <w:szCs w:val="20"/>
        </w:rPr>
        <w:t xml:space="preserve"> Small wind turbine markets are diverse and include many applications, both on-grid (connected to a utility system) and off-grid (stand-alone). A recent market study predicts that small wind turbine sales will increase fivefold by 2005.</w:t>
      </w:r>
    </w:p>
    <w:p w:rsidR="009363EC" w:rsidRPr="00154F50" w:rsidRDefault="009363EC" w:rsidP="009363EC">
      <w:pPr>
        <w:rPr>
          <w:szCs w:val="20"/>
          <w:u w:val="single"/>
        </w:rPr>
      </w:pPr>
      <w:r w:rsidRPr="00154F50">
        <w:rPr>
          <w:szCs w:val="20"/>
          <w:u w:val="single"/>
        </w:rPr>
        <w:t xml:space="preserve">The potential economic benefits from wind are </w:t>
      </w:r>
      <w:r w:rsidRPr="00154F50">
        <w:rPr>
          <w:szCs w:val="20"/>
          <w:u w:val="single"/>
          <w:bdr w:val="single" w:sz="4" w:space="0" w:color="auto"/>
        </w:rPr>
        <w:t xml:space="preserve">enormous. </w:t>
      </w:r>
      <w:r w:rsidRPr="00154F50">
        <w:rPr>
          <w:szCs w:val="20"/>
          <w:u w:val="single"/>
        </w:rPr>
        <w:t>At a time when U.S. manufacturing employment is generally on the decline, the production of wind equipment is one of the few potentially large sources of new manufacturing jobs on the horizon.</w:t>
      </w:r>
    </w:p>
    <w:p w:rsidR="009363EC" w:rsidRPr="00154F50" w:rsidRDefault="009363EC" w:rsidP="009363EC">
      <w:pPr>
        <w:rPr>
          <w:szCs w:val="20"/>
          <w:u w:val="single"/>
        </w:rPr>
      </w:pPr>
      <w:r w:rsidRPr="00154F50">
        <w:rPr>
          <w:szCs w:val="20"/>
          <w:u w:val="single"/>
        </w:rPr>
        <w:t xml:space="preserve">AWEA estimates that wind installations worldwide will total more than 75,000 megawatts over the next decade, or more than $75 billion worth of business. If the U.S. industry could capture a 25% share of the global wind market through the year 2013, </w:t>
      </w:r>
      <w:r w:rsidRPr="00154F50">
        <w:rPr>
          <w:szCs w:val="20"/>
          <w:u w:val="single"/>
          <w:bdr w:val="single" w:sz="4" w:space="0" w:color="auto"/>
        </w:rPr>
        <w:t>many thousands of new jobs would be created.</w:t>
      </w:r>
    </w:p>
    <w:p w:rsidR="009363EC" w:rsidRPr="00154F50" w:rsidRDefault="009363EC" w:rsidP="009363EC">
      <w:pPr>
        <w:pStyle w:val="Heading4"/>
      </w:pPr>
      <w:r w:rsidRPr="00154F50">
        <w:t xml:space="preserve">Wind creates key export markets – huge opportunities exist </w:t>
      </w:r>
    </w:p>
    <w:p w:rsidR="009363EC" w:rsidRPr="00154F50" w:rsidRDefault="009363EC" w:rsidP="009363EC">
      <w:pPr>
        <w:rPr>
          <w:szCs w:val="20"/>
        </w:rPr>
      </w:pPr>
      <w:r w:rsidRPr="00154F50">
        <w:rPr>
          <w:b/>
          <w:bCs/>
          <w:szCs w:val="20"/>
        </w:rPr>
        <w:t>AWEA 7</w:t>
      </w:r>
      <w:r w:rsidRPr="00154F50">
        <w:rPr>
          <w:szCs w:val="20"/>
        </w:rPr>
        <w:t xml:space="preserve"> (American Wind Energy Association http://www.awea.org/faq/wwt_economy.html, AM)</w:t>
      </w:r>
    </w:p>
    <w:p w:rsidR="009363EC" w:rsidRPr="00154F50" w:rsidRDefault="009363EC" w:rsidP="009363EC">
      <w:pPr>
        <w:rPr>
          <w:szCs w:val="20"/>
        </w:rPr>
      </w:pPr>
    </w:p>
    <w:p w:rsidR="009363EC" w:rsidRPr="00BC21C8" w:rsidRDefault="009363EC" w:rsidP="009363EC">
      <w:pPr>
        <w:rPr>
          <w:sz w:val="16"/>
          <w:szCs w:val="20"/>
        </w:rPr>
      </w:pPr>
      <w:r w:rsidRPr="00154F50">
        <w:rPr>
          <w:szCs w:val="20"/>
          <w:u w:val="single"/>
        </w:rPr>
        <w:t>Export markets are growing rapidly. Overseas markets account for about half of the business of U.S. manufacturers of</w:t>
      </w:r>
      <w:r w:rsidRPr="00BC21C8">
        <w:rPr>
          <w:sz w:val="16"/>
          <w:szCs w:val="20"/>
        </w:rPr>
        <w:t xml:space="preserve"> small wind turbines and </w:t>
      </w:r>
      <w:r w:rsidRPr="00154F50">
        <w:rPr>
          <w:szCs w:val="20"/>
          <w:u w:val="single"/>
        </w:rPr>
        <w:t>wind energy developers.</w:t>
      </w:r>
      <w:r w:rsidRPr="00BC21C8">
        <w:rPr>
          <w:sz w:val="16"/>
          <w:szCs w:val="20"/>
        </w:rPr>
        <w:t xml:space="preserve"> Small</w:t>
      </w:r>
      <w:r w:rsidRPr="00154F50">
        <w:rPr>
          <w:szCs w:val="20"/>
          <w:u w:val="single"/>
        </w:rPr>
        <w:t xml:space="preserve"> wind turbine markets are diverse</w:t>
      </w:r>
      <w:r w:rsidRPr="00BC21C8">
        <w:rPr>
          <w:sz w:val="16"/>
          <w:szCs w:val="20"/>
        </w:rPr>
        <w:t xml:space="preserve"> and include many applications, both on-grid (connected to a utility system) and off-grid (stand-alone). </w:t>
      </w:r>
      <w:r w:rsidRPr="00154F50">
        <w:rPr>
          <w:szCs w:val="20"/>
          <w:u w:val="single"/>
        </w:rPr>
        <w:t xml:space="preserve">The potential </w:t>
      </w:r>
      <w:r w:rsidRPr="00154F50">
        <w:rPr>
          <w:szCs w:val="20"/>
          <w:u w:val="single"/>
          <w:bdr w:val="single" w:sz="4" w:space="0" w:color="auto"/>
        </w:rPr>
        <w:t>economic benefits from wind are enormous</w:t>
      </w:r>
      <w:r w:rsidRPr="00BC21C8">
        <w:rPr>
          <w:sz w:val="16"/>
          <w:szCs w:val="20"/>
        </w:rPr>
        <w:t xml:space="preserve">. </w:t>
      </w:r>
      <w:r w:rsidRPr="00154F50">
        <w:rPr>
          <w:szCs w:val="20"/>
          <w:u w:val="single"/>
        </w:rPr>
        <w:t>At a time when U.S. manufacturing employment is generally on the decline, the production of wind equipment is one of the few potentially large sources of new manufacturing jobs on the horizon</w:t>
      </w:r>
      <w:r w:rsidRPr="00BC21C8">
        <w:rPr>
          <w:sz w:val="16"/>
          <w:szCs w:val="20"/>
        </w:rPr>
        <w:t>. AWEA estimates that wind installations worldwide will total more than 100,000 megawatts over the next decade, or more than $100 billion worth of business. If the U.S. industry could capture a 25% share of the global wind market through the year 2015, many thousands of new jobs would be created.</w:t>
      </w:r>
    </w:p>
    <w:p w:rsidR="009363EC" w:rsidRDefault="009363EC" w:rsidP="009363EC">
      <w:pPr>
        <w:pStyle w:val="Heading4"/>
      </w:pPr>
      <w:r>
        <w:t>Wind development key to competitiveness – other nations are already using our research to beat us</w:t>
      </w:r>
    </w:p>
    <w:p w:rsidR="009363EC" w:rsidRDefault="009363EC" w:rsidP="009363EC">
      <w:r w:rsidRPr="0042420A">
        <w:rPr>
          <w:rStyle w:val="Style13ptBold"/>
        </w:rPr>
        <w:t>Fry 8</w:t>
      </w:r>
      <w:r>
        <w:t xml:space="preserve"> (Stephen, J.D., University of Colorado Law School, “Note and Comment: Harvesting the Sky: An Analysis of National and International Wind Power”, 19 COLO. J. INT'L ENVTL. L. &amp; POL'Y 427, Lexis, og)</w:t>
      </w:r>
    </w:p>
    <w:p w:rsidR="009363EC" w:rsidRDefault="009363EC" w:rsidP="009363EC"/>
    <w:p w:rsidR="009363EC" w:rsidRDefault="009363EC" w:rsidP="009363EC">
      <w:pPr>
        <w:rPr>
          <w:rStyle w:val="StyleUnderline"/>
        </w:rPr>
      </w:pPr>
      <w:r w:rsidRPr="00BC21C8">
        <w:rPr>
          <w:sz w:val="12"/>
        </w:rPr>
        <w:t xml:space="preserve">Wind is currently the world's most rapidly developing energy source. n76 </w:t>
      </w:r>
      <w:r w:rsidRPr="00AE7938">
        <w:rPr>
          <w:rStyle w:val="StyleUnderline"/>
        </w:rPr>
        <w:t xml:space="preserve">If the traditional US energy companies wish to remain at the forefront of business infrastructure and profit from the implementation and development of wind technology, they must enter the market now. </w:t>
      </w:r>
      <w:r w:rsidRPr="00BC21C8">
        <w:rPr>
          <w:sz w:val="12"/>
        </w:rPr>
        <w:t xml:space="preserve">As will be discussed, </w:t>
      </w:r>
      <w:r w:rsidRPr="000F745F">
        <w:rPr>
          <w:rStyle w:val="StyleUnderline"/>
        </w:rPr>
        <w:t>U.S. competitiveness</w:t>
      </w:r>
      <w:r w:rsidRPr="00AE7938">
        <w:rPr>
          <w:rStyle w:val="StyleUnderline"/>
        </w:rPr>
        <w:t xml:space="preserve"> in the production of wind-turbines has slipped significantly since the 1980s, when the United States produced the majority of turbines</w:t>
      </w:r>
      <w:r w:rsidRPr="00BC21C8">
        <w:rPr>
          <w:sz w:val="12"/>
        </w:rPr>
        <w:t xml:space="preserve">. </w:t>
      </w:r>
      <w:r w:rsidRPr="00AE7938">
        <w:rPr>
          <w:rStyle w:val="StyleUnderline"/>
        </w:rPr>
        <w:t>Other nations have successfully leveraged American research to surpass the United States in technical knowledge and the ability to make improvements to turbines. Significant advances in foreign production of wind turbines occurred after the exhaustion of the U.S. domestic PTC.</w:t>
      </w:r>
      <w:r w:rsidRPr="00BC21C8">
        <w:rPr>
          <w:sz w:val="12"/>
        </w:rPr>
        <w:t xml:space="preserve"> n77 A Dutch company, Vestas Wind Systems, has emerged as the industry leader. General Electric, Enercon of Germany, and Gamesa of Spain are also significant producers. n78 In addition, </w:t>
      </w:r>
      <w:r w:rsidRPr="00AE7938">
        <w:rPr>
          <w:rStyle w:val="StyleUnderline"/>
        </w:rPr>
        <w:t>Chinese and German cooperation in production of new technologies, namely 2.5 and 3 MW turbines, is demonstrated by the success of the Chinese Goldwind Company</w:t>
      </w:r>
      <w:r w:rsidRPr="00BC21C8">
        <w:rPr>
          <w:sz w:val="12"/>
        </w:rPr>
        <w:t>. n79 India has also seen a rapid rise in turbine production, as the startup Suzlon Energy has surpassed Germany's Siemens as the fifth largest global producer of turbines measured by total megawatts. n80 In 2006, India had a net export of $ 65 [*442] million in wind turbines. n81</w:t>
      </w:r>
      <w:r w:rsidR="00BC21C8" w:rsidRPr="00BC21C8">
        <w:rPr>
          <w:sz w:val="12"/>
        </w:rPr>
        <w:t>¶</w:t>
      </w:r>
      <w:r w:rsidRPr="00BC21C8">
        <w:rPr>
          <w:sz w:val="12"/>
        </w:rPr>
        <w:t xml:space="preserve"> The Chinese have shown leadership in small wind by installing thousands of remote small wind turbines intended to supply remote electricity to nomadic herdsmen. n82 Indian efforts also manifest in rural electrification and alternative power production projects. n83 </w:t>
      </w:r>
      <w:r w:rsidRPr="00AE7938">
        <w:rPr>
          <w:rStyle w:val="StyleUnderline"/>
        </w:rPr>
        <w:t>The United States could be producing the turbines for countries lacking indigenous wind turbine production capacity and disseminate the technology with an eye for increasing international cooperation and stability.</w:t>
      </w:r>
    </w:p>
    <w:p w:rsidR="009363EC" w:rsidRDefault="009363EC" w:rsidP="009363EC">
      <w:pPr>
        <w:pStyle w:val="Heading4"/>
      </w:pPr>
      <w:r>
        <w:t>Clean energy development key to US competitiveness and leadership</w:t>
      </w:r>
    </w:p>
    <w:p w:rsidR="009363EC" w:rsidRDefault="009363EC" w:rsidP="009363EC">
      <w:r w:rsidRPr="00605850">
        <w:rPr>
          <w:rStyle w:val="Style13ptBold"/>
        </w:rPr>
        <w:t>Wong 9</w:t>
      </w:r>
      <w:r>
        <w:t xml:space="preserve"> (Julian L, Senior Policy Analyst at the Center for American Progress, “Ensuring and Enhancing U.S. Competitiveness While Moving Toward a Clean-Energy Economy”, </w:t>
      </w:r>
      <w:hyperlink r:id="rId137" w:history="1">
        <w:r w:rsidRPr="00F95071">
          <w:rPr>
            <w:rStyle w:val="Hyperlink"/>
          </w:rPr>
          <w:t>http://www.americanprogress.org/issues/2009/07/wong_testimony.html/</w:t>
        </w:r>
      </w:hyperlink>
      <w:r>
        <w:t>, Acc: 8/2/12, og)</w:t>
      </w:r>
    </w:p>
    <w:p w:rsidR="009363EC" w:rsidRDefault="009363EC" w:rsidP="009363EC"/>
    <w:p w:rsidR="009363EC" w:rsidRDefault="009363EC" w:rsidP="009363EC">
      <w:pPr>
        <w:rPr>
          <w:rStyle w:val="Emphasis"/>
        </w:rPr>
      </w:pPr>
      <w:r w:rsidRPr="00BB1CF5">
        <w:rPr>
          <w:rStyle w:val="StyleUnderline"/>
        </w:rPr>
        <w:t>The United States won the race to the moon, but we’re losing the race for a sustainable Earth. We’re not only behind China, but also Germany, and even India</w:t>
      </w:r>
      <w:r w:rsidRPr="00BC21C8">
        <w:rPr>
          <w:sz w:val="16"/>
        </w:rPr>
        <w:t xml:space="preserve"> in some respects, which recently set the world’s most ambitious solar energy target of 20 GW by 2020.</w:t>
      </w:r>
      <w:r w:rsidR="00BC21C8" w:rsidRPr="00BC21C8">
        <w:rPr>
          <w:sz w:val="12"/>
        </w:rPr>
        <w:t>¶</w:t>
      </w:r>
      <w:r w:rsidRPr="00BC21C8">
        <w:rPr>
          <w:sz w:val="16"/>
        </w:rPr>
        <w:t xml:space="preserve"> Opponents of clean energy policies often cite costs. This confuses cost with investment. </w:t>
      </w:r>
      <w:r w:rsidRPr="00BB1CF5">
        <w:rPr>
          <w:rStyle w:val="StyleUnderline"/>
        </w:rPr>
        <w:t>When the temperature rises, when increased droughts and floods wreak havoc to our food production, when our rivers run dry—those are the true costs of inaction</w:t>
      </w:r>
      <w:r w:rsidRPr="00BC21C8">
        <w:rPr>
          <w:sz w:val="16"/>
        </w:rPr>
        <w:t xml:space="preserve">. </w:t>
      </w:r>
      <w:r w:rsidRPr="00BB1CF5">
        <w:rPr>
          <w:rStyle w:val="StyleUnderline"/>
        </w:rPr>
        <w:t xml:space="preserve">When we spend money fostering innovation in clean technologies and developing the talents of our workforce—these are investments that will provide returns many times over and </w:t>
      </w:r>
      <w:r w:rsidRPr="00BB1CF5">
        <w:rPr>
          <w:rStyle w:val="Emphasis"/>
        </w:rPr>
        <w:t>truly enhance our economic competiveness</w:t>
      </w:r>
      <w:r w:rsidRPr="00BB1CF5">
        <w:rPr>
          <w:rStyle w:val="StyleUnderline"/>
        </w:rPr>
        <w:t>.</w:t>
      </w:r>
      <w:r w:rsidR="00BC21C8" w:rsidRPr="00BC21C8">
        <w:rPr>
          <w:sz w:val="12"/>
        </w:rPr>
        <w:t>¶</w:t>
      </w:r>
      <w:r w:rsidRPr="00BC21C8">
        <w:rPr>
          <w:sz w:val="16"/>
        </w:rPr>
        <w:t xml:space="preserve"> The American Clean Energy and Security Act provide a historic opportunity to turn the corner and regain global economic leadership. It sets clean electricity and efficiency standards that will spur new investments while saving consumers money. It proposes an independent Clean Energy Deployment Administration, or Green Bank, an idea that the Center for American Progress helped shape, to finance emerging clean energy technologies. The bill provides funds to help U.S. manufacturers retool plants and retrain workers to produce the components of the clean energy economy. </w:t>
      </w:r>
      <w:r w:rsidRPr="00FB6DE1">
        <w:rPr>
          <w:rStyle w:val="StyleUnderline"/>
        </w:rPr>
        <w:t>Jobs installing and operating new technologies will stay within the United States and cannot be outsourced. The</w:t>
      </w:r>
      <w:r w:rsidRPr="00BC21C8">
        <w:rPr>
          <w:sz w:val="16"/>
        </w:rPr>
        <w:t xml:space="preserve"> bill puts a price on carbon pollution so that clean energy investments are more attractive.</w:t>
      </w:r>
      <w:r w:rsidR="00BC21C8" w:rsidRPr="00BC21C8">
        <w:rPr>
          <w:sz w:val="12"/>
        </w:rPr>
        <w:t>¶</w:t>
      </w:r>
      <w:r w:rsidRPr="00BC21C8">
        <w:rPr>
          <w:sz w:val="16"/>
        </w:rPr>
        <w:t xml:space="preserve"> President Obama said that, “</w:t>
      </w:r>
      <w:r w:rsidRPr="00FB6DE1">
        <w:rPr>
          <w:rStyle w:val="StyleUnderline"/>
        </w:rPr>
        <w:t>The nation that leads the world in creating a new clean energy economy will be the nation that leads the 21st century global economy.”</w:t>
      </w:r>
      <w:r w:rsidRPr="00BC21C8">
        <w:rPr>
          <w:sz w:val="16"/>
        </w:rPr>
        <w:t xml:space="preserve"> A</w:t>
      </w:r>
      <w:r w:rsidRPr="00FB6DE1">
        <w:rPr>
          <w:rStyle w:val="StyleUnderline"/>
        </w:rPr>
        <w:t xml:space="preserve">mericans look to the Senate to seize the clean energy economic opportunity, and </w:t>
      </w:r>
      <w:r w:rsidRPr="00FB6DE1">
        <w:rPr>
          <w:rStyle w:val="Emphasis"/>
        </w:rPr>
        <w:t>reestablish our leadership.</w:t>
      </w:r>
    </w:p>
    <w:p w:rsidR="009363EC" w:rsidRPr="00154F50" w:rsidRDefault="009363EC" w:rsidP="009363EC">
      <w:pPr>
        <w:rPr>
          <w:szCs w:val="20"/>
        </w:rPr>
      </w:pPr>
    </w:p>
    <w:p w:rsidR="009363EC" w:rsidRPr="00154F50" w:rsidRDefault="009363EC" w:rsidP="009363EC">
      <w:pPr>
        <w:rPr>
          <w:szCs w:val="20"/>
        </w:rPr>
      </w:pPr>
    </w:p>
    <w:p w:rsidR="009363EC" w:rsidRPr="00154F50" w:rsidRDefault="009363EC" w:rsidP="009363EC">
      <w:pPr>
        <w:pStyle w:val="Heading3"/>
      </w:pPr>
      <w:r>
        <w:t>Wind Good- Energy**</w:t>
      </w:r>
    </w:p>
    <w:p w:rsidR="009363EC" w:rsidRPr="00154F50" w:rsidRDefault="009363EC" w:rsidP="009363EC">
      <w:pPr>
        <w:rPr>
          <w:szCs w:val="20"/>
          <w:u w:val="single"/>
        </w:rPr>
      </w:pPr>
    </w:p>
    <w:p w:rsidR="009363EC" w:rsidRPr="00154F50" w:rsidRDefault="009363EC" w:rsidP="009363EC">
      <w:pPr>
        <w:rPr>
          <w:b/>
          <w:bCs/>
          <w:szCs w:val="20"/>
        </w:rPr>
      </w:pPr>
      <w:r w:rsidRPr="00154F50">
        <w:rPr>
          <w:b/>
          <w:bCs/>
          <w:szCs w:val="20"/>
        </w:rPr>
        <w:t>Wind power is critical to an effective energy policy – it is capable of meeting all U.S. energy needs</w:t>
      </w:r>
    </w:p>
    <w:p w:rsidR="009363EC" w:rsidRPr="00154F50" w:rsidRDefault="009363EC" w:rsidP="009363EC">
      <w:pPr>
        <w:rPr>
          <w:szCs w:val="20"/>
        </w:rPr>
      </w:pPr>
      <w:r w:rsidRPr="00154F50">
        <w:rPr>
          <w:b/>
          <w:bCs/>
          <w:szCs w:val="20"/>
        </w:rPr>
        <w:t>Motavalli, 5</w:t>
      </w:r>
      <w:r w:rsidRPr="00154F50">
        <w:rPr>
          <w:szCs w:val="20"/>
        </w:rPr>
        <w:t xml:space="preserve"> </w:t>
      </w:r>
      <w:r w:rsidRPr="00154F50">
        <w:rPr>
          <w:sz w:val="18"/>
          <w:szCs w:val="18"/>
        </w:rPr>
        <w:t>(Jim, Editor of E, E: the Environmental Magazine, “Catching the Wind,” January/February, vol. 16, no. 1, p.26) // JMP</w:t>
      </w:r>
    </w:p>
    <w:p w:rsidR="009363EC" w:rsidRPr="00154F50" w:rsidRDefault="009363EC" w:rsidP="009363EC">
      <w:pPr>
        <w:rPr>
          <w:szCs w:val="20"/>
        </w:rPr>
      </w:pPr>
    </w:p>
    <w:p w:rsidR="009363EC" w:rsidRPr="00154F50" w:rsidRDefault="009363EC" w:rsidP="009363EC">
      <w:pPr>
        <w:rPr>
          <w:sz w:val="12"/>
          <w:szCs w:val="12"/>
        </w:rPr>
      </w:pPr>
      <w:r w:rsidRPr="00154F50">
        <w:rPr>
          <w:sz w:val="12"/>
          <w:szCs w:val="12"/>
        </w:rPr>
        <w:t>An Unlimited Future</w:t>
      </w:r>
    </w:p>
    <w:p w:rsidR="009363EC" w:rsidRPr="00BC21C8" w:rsidRDefault="009363EC" w:rsidP="009363EC">
      <w:pPr>
        <w:rPr>
          <w:sz w:val="10"/>
          <w:szCs w:val="12"/>
        </w:rPr>
      </w:pPr>
      <w:r w:rsidRPr="00154F50">
        <w:rPr>
          <w:szCs w:val="20"/>
          <w:u w:val="single"/>
        </w:rPr>
        <w:t>As the fastest-growing source of energy in the world, with the fewest long-term drawbacks, wind power would seem to have an unlimited future.</w:t>
      </w:r>
      <w:r w:rsidRPr="00BC21C8">
        <w:rPr>
          <w:sz w:val="10"/>
          <w:szCs w:val="12"/>
        </w:rPr>
        <w:t xml:space="preserve"> Lester </w:t>
      </w:r>
      <w:r w:rsidRPr="00154F50">
        <w:rPr>
          <w:szCs w:val="20"/>
          <w:u w:val="single"/>
        </w:rPr>
        <w:t xml:space="preserve">Brown describes wind power as "the missing link in the Bush energy plan." </w:t>
      </w:r>
      <w:r w:rsidRPr="00BC21C8">
        <w:rPr>
          <w:sz w:val="10"/>
          <w:szCs w:val="12"/>
        </w:rPr>
        <w:t>Bush has called for the addition of 393,000 megawatts of electric generating capacity by 2020, and he's proposed financial aid to businesses that construct new nuclear power plants, as well as streamlined plant licensing. But no nuclear plant has been ordered in 30 years, and mammoth financial incentives may not be enough to offset the huge waste and liability questions.</w:t>
      </w:r>
    </w:p>
    <w:p w:rsidR="009363EC" w:rsidRPr="00BC21C8" w:rsidRDefault="009363EC" w:rsidP="009363EC">
      <w:pPr>
        <w:rPr>
          <w:sz w:val="10"/>
          <w:szCs w:val="12"/>
        </w:rPr>
      </w:pPr>
      <w:r w:rsidRPr="00154F50">
        <w:rPr>
          <w:szCs w:val="20"/>
          <w:u w:val="single"/>
        </w:rPr>
        <w:t>But Bush's generating goals could be reached with wind power alone. Just three Great Plains states-North Dakota, Kansas and Texas-have enough wind potential to meet America's entire energy needs.</w:t>
      </w:r>
      <w:r w:rsidRPr="00BC21C8">
        <w:rPr>
          <w:sz w:val="10"/>
          <w:szCs w:val="12"/>
        </w:rPr>
        <w:t xml:space="preserve"> Farmers and ranchers support wind projects because of the financial boon that conies with leasing their land. Wind projects completed just in 2003 will generate $5 million annually in payments.</w:t>
      </w:r>
    </w:p>
    <w:p w:rsidR="009363EC" w:rsidRPr="00154F50" w:rsidRDefault="009363EC" w:rsidP="009363EC">
      <w:pPr>
        <w:rPr>
          <w:sz w:val="12"/>
          <w:szCs w:val="12"/>
        </w:rPr>
      </w:pPr>
      <w:r w:rsidRPr="00154F50">
        <w:rPr>
          <w:sz w:val="12"/>
          <w:szCs w:val="12"/>
        </w:rPr>
        <w:t>Wind energy designers are starting to think big. A project called Rolling Thunder, in South Dakota near the Iowa border, would generate 3,000 megawatts when it comes online in 2006, making it five times larger than any previous wind farm and one of the largest energy developments in the world today. At the same time, the federal Bonneville Power Administration (BPA) says it will buy 830 megawatts of wind power from seven plants-five to be built in Washington and two in Oregon. Already the nation's biggest supplier of hydroelectric power, BPA will be the largest wind energy supplier.</w:t>
      </w:r>
    </w:p>
    <w:p w:rsidR="009363EC" w:rsidRPr="00BC21C8" w:rsidRDefault="009363EC" w:rsidP="009363EC">
      <w:pPr>
        <w:rPr>
          <w:sz w:val="10"/>
          <w:szCs w:val="12"/>
        </w:rPr>
      </w:pPr>
      <w:r w:rsidRPr="00154F50">
        <w:rPr>
          <w:szCs w:val="20"/>
          <w:u w:val="single"/>
        </w:rPr>
        <w:t>The pieces are in place for a massive expansion of wind resources worldwide at a time when concern about oil supply and location is proving to be massively troubling.</w:t>
      </w:r>
      <w:r w:rsidRPr="00BC21C8">
        <w:rPr>
          <w:sz w:val="10"/>
          <w:szCs w:val="12"/>
        </w:rPr>
        <w:t xml:space="preserve"> All the signs are positive, but will wind power achieve its true potential? The answer, of course, is blowing in the wind. </w:t>
      </w:r>
    </w:p>
    <w:p w:rsidR="009363EC" w:rsidRPr="00154F50" w:rsidRDefault="009363EC" w:rsidP="009363EC">
      <w:pPr>
        <w:rPr>
          <w:szCs w:val="20"/>
          <w:u w:val="single"/>
        </w:rPr>
      </w:pPr>
    </w:p>
    <w:p w:rsidR="009363EC" w:rsidRPr="00154F50" w:rsidRDefault="009363EC" w:rsidP="009363EC">
      <w:pPr>
        <w:rPr>
          <w:b/>
          <w:bCs/>
          <w:szCs w:val="20"/>
        </w:rPr>
      </w:pPr>
      <w:r w:rsidRPr="00154F50">
        <w:rPr>
          <w:b/>
          <w:bCs/>
          <w:szCs w:val="20"/>
        </w:rPr>
        <w:t>Recent study proves that wind power can meet all U.S. electricity and energy needs</w:t>
      </w:r>
      <w:r w:rsidRPr="00154F50">
        <w:rPr>
          <w:szCs w:val="20"/>
        </w:rPr>
        <w:t xml:space="preserve"> </w:t>
      </w:r>
    </w:p>
    <w:p w:rsidR="009363EC" w:rsidRPr="00154F50" w:rsidRDefault="009363EC" w:rsidP="009363EC">
      <w:pPr>
        <w:rPr>
          <w:szCs w:val="20"/>
        </w:rPr>
      </w:pPr>
      <w:r w:rsidRPr="00154F50">
        <w:rPr>
          <w:b/>
          <w:bCs/>
          <w:szCs w:val="20"/>
        </w:rPr>
        <w:t>The Electricity Forum, 3</w:t>
      </w:r>
      <w:r w:rsidRPr="00154F50">
        <w:rPr>
          <w:szCs w:val="20"/>
        </w:rPr>
        <w:t xml:space="preserve"> (“Wind energy could fuel future power needs,” August 2003 www.electricityforum.com/news/aug03/windenergy.html) // JMP</w:t>
      </w:r>
    </w:p>
    <w:p w:rsidR="009363EC" w:rsidRPr="00154F50" w:rsidRDefault="009363EC" w:rsidP="009363EC">
      <w:pPr>
        <w:rPr>
          <w:szCs w:val="20"/>
        </w:rPr>
      </w:pPr>
    </w:p>
    <w:p w:rsidR="009363EC" w:rsidRPr="00BC21C8" w:rsidRDefault="009363EC" w:rsidP="009363EC">
      <w:pPr>
        <w:rPr>
          <w:sz w:val="10"/>
          <w:szCs w:val="12"/>
        </w:rPr>
      </w:pPr>
      <w:r w:rsidRPr="00154F50">
        <w:rPr>
          <w:szCs w:val="20"/>
          <w:u w:val="single"/>
        </w:rPr>
        <w:t>In 1991, a national wind resource inventory taken by the U.S.</w:t>
      </w:r>
      <w:r w:rsidRPr="00BC21C8">
        <w:rPr>
          <w:sz w:val="10"/>
          <w:szCs w:val="12"/>
        </w:rPr>
        <w:t xml:space="preserve"> Department of Energy </w:t>
      </w:r>
      <w:r w:rsidRPr="00154F50">
        <w:rPr>
          <w:szCs w:val="20"/>
          <w:u w:val="single"/>
        </w:rPr>
        <w:t xml:space="preserve">(DOE) startled the world when it reported that the three most wind-rich states of the United States--North Dakota, Kansas and Texas--had enough harnessable wind energy to satisfy national electricity needs. Now a new study by a team of engineers at Stanford University reports that the wind energy potential is actually </w:t>
      </w:r>
      <w:r w:rsidRPr="00154F50">
        <w:rPr>
          <w:szCs w:val="20"/>
          <w:u w:val="single"/>
          <w:bdr w:val="single" w:sz="4" w:space="0" w:color="auto"/>
        </w:rPr>
        <w:t>substantially greater</w:t>
      </w:r>
      <w:r w:rsidRPr="00154F50">
        <w:rPr>
          <w:szCs w:val="20"/>
          <w:u w:val="single"/>
        </w:rPr>
        <w:t xml:space="preserve"> than that estimated in 1991.</w:t>
      </w:r>
      <w:r w:rsidRPr="00BC21C8">
        <w:rPr>
          <w:sz w:val="10"/>
          <w:szCs w:val="12"/>
        </w:rPr>
        <w:t xml:space="preserve"> </w:t>
      </w:r>
    </w:p>
    <w:p w:rsidR="009363EC" w:rsidRPr="00BC21C8" w:rsidRDefault="009363EC" w:rsidP="009363EC">
      <w:pPr>
        <w:rPr>
          <w:sz w:val="10"/>
          <w:szCs w:val="12"/>
        </w:rPr>
      </w:pPr>
      <w:r w:rsidRPr="00154F50">
        <w:rPr>
          <w:szCs w:val="20"/>
          <w:u w:val="single"/>
        </w:rPr>
        <w:t>Advances in wind turbine design since 1991 enable turbines to operate at lower wind speeds, to harness more of the wind's energy, and to harvest it at greater heights--dramatically expanding the harnessable wind resource.</w:t>
      </w:r>
      <w:r w:rsidRPr="00BC21C8">
        <w:rPr>
          <w:sz w:val="10"/>
          <w:szCs w:val="12"/>
        </w:rPr>
        <w:t xml:space="preserve"> Add to this the recent bullish assessments of offshore wind potential, and the enormity of the wind resource becomes apparent. </w:t>
      </w:r>
      <w:r w:rsidRPr="00154F50">
        <w:rPr>
          <w:szCs w:val="20"/>
          <w:u w:val="single"/>
        </w:rPr>
        <w:t>Wind power can meet not only all U.S. electricity needs, but all U.S. energy needs.</w:t>
      </w:r>
    </w:p>
    <w:p w:rsidR="009363EC" w:rsidRPr="00154F50" w:rsidRDefault="009363EC" w:rsidP="009363EC">
      <w:pPr>
        <w:rPr>
          <w:sz w:val="12"/>
          <w:szCs w:val="12"/>
        </w:rPr>
      </w:pPr>
      <w:r w:rsidRPr="00154F50">
        <w:rPr>
          <w:sz w:val="12"/>
          <w:szCs w:val="12"/>
        </w:rPr>
        <w:t>In a joint assessment of global wind resources called Wind Force 12, the European Wind Energy Association and Greenpeace concluded that the world's wind-generating potential--assuming that only 10 percent of the earth's land area would be available for development--is double the projected world electricity demand in 2020.</w:t>
      </w:r>
    </w:p>
    <w:p w:rsidR="009363EC" w:rsidRPr="00154F50" w:rsidRDefault="009363EC" w:rsidP="009363EC">
      <w:pPr>
        <w:rPr>
          <w:sz w:val="12"/>
          <w:szCs w:val="12"/>
        </w:rPr>
      </w:pPr>
      <w:r w:rsidRPr="00154F50">
        <w:rPr>
          <w:sz w:val="12"/>
          <w:szCs w:val="12"/>
        </w:rPr>
        <w:t>A far larger share of the land area could be used for wind generation in sparsely populated, wind-rich regions, such as the Great Plains of North America, northwest China, eastern Siberia, and the Patagonian region of Argentina. If the huge offshore potential is added to this, wind power could satisfy not only the world's electricity needs, but perhaps even total energy needs.</w:t>
      </w:r>
    </w:p>
    <w:p w:rsidR="009363EC" w:rsidRPr="00BC21C8" w:rsidRDefault="009363EC" w:rsidP="009363EC">
      <w:pPr>
        <w:rPr>
          <w:sz w:val="10"/>
          <w:szCs w:val="12"/>
        </w:rPr>
      </w:pPr>
      <w:r w:rsidRPr="00154F50">
        <w:rPr>
          <w:szCs w:val="20"/>
          <w:u w:val="single"/>
        </w:rPr>
        <w:t>Over the past decade, wind has been the world's fastest-growing energy source.</w:t>
      </w:r>
      <w:r w:rsidRPr="00BC21C8">
        <w:rPr>
          <w:sz w:val="10"/>
          <w:szCs w:val="12"/>
        </w:rPr>
        <w:t xml:space="preserve"> Rising from 4,800 megawatts of generating capacity in 1995 to 31,100 megawatts in 2002, it increased a staggering sixfold. Worldwide, wind turbines now supply enough electricity to satisfy the residential needs of 40 million Europeans.</w:t>
      </w:r>
    </w:p>
    <w:p w:rsidR="009363EC" w:rsidRPr="00BC21C8" w:rsidRDefault="009363EC" w:rsidP="009363EC">
      <w:pPr>
        <w:rPr>
          <w:sz w:val="10"/>
          <w:szCs w:val="12"/>
        </w:rPr>
      </w:pPr>
      <w:r w:rsidRPr="00154F50">
        <w:rPr>
          <w:szCs w:val="20"/>
          <w:u w:val="single"/>
        </w:rPr>
        <w:t>Wind is popular because it is abundant, cheap, inexhaustible, widely distributed, climate-benign, and clean--attributes that no other energy source can match. The cost of wind-generated electricity has dropped from 38 cents a kilowatt-hour in the early 1980s to about 4 cents a kilowatt-hour today on prime wind sites.</w:t>
      </w:r>
      <w:r w:rsidRPr="00BC21C8">
        <w:rPr>
          <w:sz w:val="10"/>
          <w:szCs w:val="12"/>
        </w:rPr>
        <w:t xml:space="preserve"> Some recently signed British and U.S. long-term supply contracts are providing electricity at 3 cents a kilowatt-hour.</w:t>
      </w:r>
    </w:p>
    <w:p w:rsidR="009363EC" w:rsidRPr="00154F50" w:rsidRDefault="009363EC" w:rsidP="009363EC">
      <w:pPr>
        <w:rPr>
          <w:sz w:val="12"/>
          <w:szCs w:val="12"/>
        </w:rPr>
      </w:pPr>
      <w:r w:rsidRPr="00154F50">
        <w:rPr>
          <w:sz w:val="12"/>
          <w:szCs w:val="12"/>
        </w:rPr>
        <w:t>Wind Force 12 projected that the average cost per kilowatt-hour of wind-generated electricity would drop to 2.6 cents by 2010 and to 2.1 cents by 2020. U.S. energy consultant Harry Braun says that if wind turbines are mass-produced on assembly lines like automobiles, the cost of wind-generated electricity could drop to 1 to 2 cents per kilowatt-hour.</w:t>
      </w:r>
    </w:p>
    <w:p w:rsidR="009363EC" w:rsidRPr="00154F50" w:rsidRDefault="009363EC" w:rsidP="009363EC">
      <w:pPr>
        <w:rPr>
          <w:sz w:val="12"/>
          <w:szCs w:val="12"/>
        </w:rPr>
      </w:pPr>
      <w:r w:rsidRPr="00154F50">
        <w:rPr>
          <w:sz w:val="12"/>
          <w:szCs w:val="12"/>
        </w:rPr>
        <w:t>Although wind-generated electricity already is cheap, its cost continues to fall. In contrast with oil, there is no Organization of Petroleum Exporting Countries to set prices for wind. And in contrast to natural gas prices, which are highly volatile and can double in a matter of months, wind prices are declining.</w:t>
      </w:r>
    </w:p>
    <w:p w:rsidR="009363EC" w:rsidRPr="00BC21C8" w:rsidRDefault="009363EC" w:rsidP="009363EC">
      <w:pPr>
        <w:rPr>
          <w:sz w:val="10"/>
          <w:szCs w:val="12"/>
        </w:rPr>
      </w:pPr>
      <w:r w:rsidRPr="00154F50">
        <w:rPr>
          <w:szCs w:val="20"/>
          <w:u w:val="single"/>
        </w:rPr>
        <w:t>Another great appeal of wind is its wide distribution. In the U.S., for example, about 28 states now have utility-scale wind farms feeding electricity into the local grid.</w:t>
      </w:r>
      <w:r w:rsidRPr="00BC21C8">
        <w:rPr>
          <w:sz w:val="10"/>
          <w:szCs w:val="12"/>
        </w:rPr>
        <w:t xml:space="preserve"> While a small handful of countries control the world's oil, nearly all countries can tap wind energy.</w:t>
      </w:r>
    </w:p>
    <w:p w:rsidR="009363EC" w:rsidRPr="00154F50" w:rsidRDefault="009363EC" w:rsidP="009363EC">
      <w:pPr>
        <w:rPr>
          <w:sz w:val="12"/>
          <w:szCs w:val="12"/>
        </w:rPr>
      </w:pPr>
      <w:r w:rsidRPr="00154F50">
        <w:rPr>
          <w:sz w:val="12"/>
          <w:szCs w:val="12"/>
        </w:rPr>
        <w:t>Denmark leads the world in the share of its electricity from wind--20 percent. Germany leads with 12,000 megawatts. By the end of 2003, it already will have surpassed its 2010 goal of 12,500 megawatts of generating capacity. For Germany, this rapid growth in wind power is central to reaching its goal of reducing carbon emissions by 40 percent by 2020.</w:t>
      </w:r>
    </w:p>
    <w:p w:rsidR="009363EC" w:rsidRPr="00BC21C8" w:rsidRDefault="009363EC" w:rsidP="009363EC">
      <w:pPr>
        <w:rPr>
          <w:sz w:val="10"/>
          <w:szCs w:val="12"/>
        </w:rPr>
      </w:pPr>
      <w:r w:rsidRPr="00154F50">
        <w:rPr>
          <w:szCs w:val="20"/>
          <w:u w:val="single"/>
        </w:rPr>
        <w:t>Rapid worldwide growth is projected to continue as more countries turn to wind.</w:t>
      </w:r>
      <w:r w:rsidRPr="00BC21C8">
        <w:rPr>
          <w:sz w:val="10"/>
          <w:szCs w:val="12"/>
        </w:rPr>
        <w:t xml:space="preserve"> In addition to the early leaders--Denmark, Germany, Spain, and the U.S.--many other countries have ambitious plans, including Britain, Brazil, China and France.</w:t>
      </w:r>
    </w:p>
    <w:p w:rsidR="009363EC" w:rsidRPr="00154F50" w:rsidRDefault="009363EC" w:rsidP="009363EC">
      <w:pPr>
        <w:rPr>
          <w:sz w:val="12"/>
          <w:szCs w:val="12"/>
        </w:rPr>
      </w:pPr>
      <w:r w:rsidRPr="00154F50">
        <w:rPr>
          <w:sz w:val="12"/>
          <w:szCs w:val="12"/>
        </w:rPr>
        <w:t>In dense Europe, the offshore potential for developing wind also is being exploited. Denmark is now building its second offshore wind farm, this one with 160 megawatts of generating capacity. Germany has about 12,000 megawatts of offshore generating capacity under consideration.</w:t>
      </w:r>
    </w:p>
    <w:p w:rsidR="009363EC" w:rsidRPr="00154F50" w:rsidRDefault="009363EC" w:rsidP="009363EC">
      <w:pPr>
        <w:rPr>
          <w:sz w:val="12"/>
          <w:szCs w:val="12"/>
        </w:rPr>
      </w:pPr>
    </w:p>
    <w:p w:rsidR="009363EC" w:rsidRPr="00154F50" w:rsidRDefault="009363EC" w:rsidP="009363EC">
      <w:pPr>
        <w:rPr>
          <w:sz w:val="12"/>
          <w:szCs w:val="12"/>
        </w:rPr>
      </w:pPr>
    </w:p>
    <w:p w:rsidR="009363EC" w:rsidRPr="00154F50" w:rsidRDefault="009363EC" w:rsidP="009363EC">
      <w:pPr>
        <w:rPr>
          <w:b/>
          <w:bCs/>
          <w:szCs w:val="20"/>
        </w:rPr>
      </w:pPr>
      <w:r w:rsidRPr="00154F50">
        <w:rPr>
          <w:b/>
          <w:bCs/>
          <w:szCs w:val="20"/>
        </w:rPr>
        <w:t>Wind has the largest potential in the electricity market – it empirically grows exponentially when incentivized</w:t>
      </w:r>
    </w:p>
    <w:p w:rsidR="009363EC" w:rsidRPr="00154F50" w:rsidRDefault="009363EC" w:rsidP="009363EC">
      <w:pPr>
        <w:rPr>
          <w:szCs w:val="20"/>
        </w:rPr>
      </w:pPr>
      <w:r w:rsidRPr="00154F50">
        <w:rPr>
          <w:b/>
          <w:bCs/>
          <w:szCs w:val="20"/>
        </w:rPr>
        <w:t>Shoock 7</w:t>
      </w:r>
      <w:r w:rsidRPr="00154F50">
        <w:rPr>
          <w:szCs w:val="20"/>
        </w:rPr>
        <w:t xml:space="preserve"> – J. D., expected, Fordham University School of Law, 2008 – [Corey Stephen Shoock, Fordham Journal of Corporate &amp; Financial Law, “BLOWING IN THE WIND: HOW A TWO-TIERED NATIONAL RENEWABLE PORTFOLIO STANDARD, A SYSTEM BENEFITS FUND, AND OTHER PROGRAMS WILL RESHAPE AMERICAN ENERGY INVESTMENT AND REDUCE FOSSIL FUEL EXTERNALITIES,” Vol. 12, Iss. 6; pg. 1011-1078, lexis academic., lexis academic.] </w:t>
      </w:r>
    </w:p>
    <w:p w:rsidR="009363EC" w:rsidRPr="00154F50" w:rsidRDefault="009363EC" w:rsidP="009363EC">
      <w:pPr>
        <w:rPr>
          <w:b/>
          <w:bCs/>
          <w:szCs w:val="20"/>
        </w:rPr>
      </w:pPr>
    </w:p>
    <w:p w:rsidR="009363EC" w:rsidRPr="00BC21C8" w:rsidRDefault="009363EC" w:rsidP="009363EC">
      <w:pPr>
        <w:rPr>
          <w:sz w:val="16"/>
          <w:szCs w:val="20"/>
        </w:rPr>
      </w:pPr>
      <w:r w:rsidRPr="00BC21C8">
        <w:rPr>
          <w:sz w:val="16"/>
          <w:szCs w:val="20"/>
        </w:rPr>
        <w:t xml:space="preserve">The electric power sector consumption numbers bear out the fact that wind power, though still a minor factor in terms of overall market share, grew considerably faster than the electric power sector as a whole since its statistics were first accurately recorded.183 Total electric power sector energy consumption (all consumption figures for this section in trillion Btu) in 2006 was 29.4% higher than it was in 1990.184 That 29.4% increase is the standard by which this Note evaluates the relative growth, decline, or stagnation of selected energy sources. Coal consumption in the electric power sector was 26.2% higher in 2006 than it was in 1990,185 maintaining a slightly declining majority share of the market during that period.186 Natural gas consumption, which is nearly wholly reliant on the electric power sector,187 was 92.7% higher.188 Petroleum, the weakest of the fossil fuels in electricity production,189 fell 49.9% in electric power sector consumption from its 1990 totals,190 while nuclear power, neither a fossil fuel nor renewable, was 33.2% higher.191 </w:t>
      </w:r>
      <w:r w:rsidRPr="00154F50">
        <w:rPr>
          <w:szCs w:val="20"/>
          <w:u w:val="single"/>
        </w:rPr>
        <w:t>Electricity production represents the major use of renewable energy generally,192 and the only use for wind,193 whose market share in the electric power sector was slightly less than 0.1% in 1990, or 29 trillion Btu</w:t>
      </w:r>
      <w:r w:rsidRPr="00BC21C8">
        <w:rPr>
          <w:sz w:val="16"/>
          <w:szCs w:val="20"/>
        </w:rPr>
        <w:t>.194 In terms of vindicating government policy, however, 1990 was a proper departure point. Iowa passed the first renewable portfolio standard in 1991,195 and the first federal production tax credit was passed in 1992.196 In 1997, Massachusetts, Minnesota, and Nevada passed production standards as well.197 From 1999 to 2005, eighteen more states including Texas, California and New York, as well as the District of Columbia, followed suit.198 A</w:t>
      </w:r>
      <w:r w:rsidRPr="00154F50">
        <w:rPr>
          <w:szCs w:val="20"/>
          <w:u w:val="single"/>
        </w:rPr>
        <w:t>lthough wind power consumption only once actually decreased between any two years,199 hiccups in the acceleration of wind power's growth are widely attributed to the lapses of the production tax credit</w:t>
      </w:r>
      <w:r w:rsidRPr="00BC21C8">
        <w:rPr>
          <w:sz w:val="16"/>
          <w:szCs w:val="20"/>
        </w:rPr>
        <w:t>.200 The credit was renewed in 2005,201 and has not lapsed since.</w:t>
      </w:r>
      <w:r w:rsidRPr="00154F50">
        <w:rPr>
          <w:szCs w:val="20"/>
          <w:u w:val="single"/>
        </w:rPr>
        <w:t>202 By 2006, though wind power's market share was still only 0.65%, it had grown in consumption from 29 trillion Btu to 258 trillion Btu, an increase of about 790%</w:t>
      </w:r>
      <w:r w:rsidRPr="00BC21C8">
        <w:rPr>
          <w:sz w:val="16"/>
          <w:szCs w:val="20"/>
        </w:rPr>
        <w:t xml:space="preserve">.203 Between 1990 and 2006, electric power sector consumption, if wind were not included, averaged an annual increase of slightly less than 1.7%.204 </w:t>
      </w:r>
      <w:r w:rsidRPr="00154F50">
        <w:rPr>
          <w:szCs w:val="20"/>
          <w:u w:val="single"/>
        </w:rPr>
        <w:t>Wind power consumption on the other hand-with an average annual increase of about 46.5%-grew 26-times faster than the rest of the field</w:t>
      </w:r>
      <w:r w:rsidRPr="00BC21C8">
        <w:rPr>
          <w:sz w:val="16"/>
          <w:szCs w:val="20"/>
        </w:rPr>
        <w:t xml:space="preserve">.205 While a 20% market share is not in the picture presently, it </w:t>
      </w:r>
      <w:r w:rsidRPr="00154F50">
        <w:rPr>
          <w:szCs w:val="20"/>
          <w:u w:val="single"/>
        </w:rPr>
        <w:t>is clear that wind energy does enjoy a market. If access to the power grid, which is maintained by utilities, is assured for renewable energy producers, their input of electricity into the marketplace (both of them) would necessarily increase</w:t>
      </w:r>
      <w:r w:rsidRPr="00BC21C8">
        <w:rPr>
          <w:sz w:val="16"/>
          <w:szCs w:val="20"/>
        </w:rPr>
        <w:t>.206</w:t>
      </w:r>
    </w:p>
    <w:p w:rsidR="009363EC" w:rsidRPr="00154F50" w:rsidRDefault="009363EC" w:rsidP="009363EC">
      <w:pPr>
        <w:rPr>
          <w:sz w:val="12"/>
          <w:szCs w:val="12"/>
        </w:rPr>
      </w:pPr>
    </w:p>
    <w:p w:rsidR="009363EC" w:rsidRPr="00154F50" w:rsidRDefault="009363EC" w:rsidP="009363EC">
      <w:pPr>
        <w:pStyle w:val="Heading3"/>
      </w:pPr>
      <w:r>
        <w:t xml:space="preserve">    AT: Can’t Solve- Needs Backup</w:t>
      </w:r>
    </w:p>
    <w:p w:rsidR="009363EC" w:rsidRPr="00154F50" w:rsidRDefault="009363EC" w:rsidP="009363EC">
      <w:pPr>
        <w:rPr>
          <w:b/>
          <w:bCs/>
          <w:szCs w:val="20"/>
        </w:rPr>
      </w:pPr>
      <w:r w:rsidRPr="00154F50">
        <w:rPr>
          <w:b/>
          <w:bCs/>
          <w:szCs w:val="20"/>
        </w:rPr>
        <w:t>Their backup argument is wrong – wind reduces overall emissions despite necessity of backup</w:t>
      </w:r>
    </w:p>
    <w:p w:rsidR="009363EC" w:rsidRPr="00154F50" w:rsidRDefault="009363EC" w:rsidP="009363EC">
      <w:pPr>
        <w:rPr>
          <w:szCs w:val="20"/>
        </w:rPr>
      </w:pPr>
      <w:r w:rsidRPr="00154F50">
        <w:rPr>
          <w:b/>
          <w:bCs/>
          <w:szCs w:val="20"/>
        </w:rPr>
        <w:t>Yes 2 Wind 7</w:t>
      </w:r>
      <w:r w:rsidRPr="00154F50">
        <w:rPr>
          <w:szCs w:val="20"/>
        </w:rPr>
        <w:t xml:space="preserve"> (“Wind energy and environmental impact,” 7/16/7, http://www.yes2wind.com/44_faq.html, AM)</w:t>
      </w:r>
    </w:p>
    <w:p w:rsidR="009363EC" w:rsidRPr="00154F50" w:rsidRDefault="009363EC" w:rsidP="009363EC">
      <w:pPr>
        <w:rPr>
          <w:szCs w:val="20"/>
        </w:rPr>
      </w:pPr>
    </w:p>
    <w:p w:rsidR="009363EC" w:rsidRPr="00BC21C8" w:rsidRDefault="009363EC" w:rsidP="009363EC">
      <w:pPr>
        <w:rPr>
          <w:sz w:val="16"/>
          <w:szCs w:val="20"/>
        </w:rPr>
      </w:pPr>
      <w:r w:rsidRPr="00154F50">
        <w:rPr>
          <w:szCs w:val="20"/>
          <w:u w:val="single"/>
        </w:rPr>
        <w:t>This rather bizarre</w:t>
      </w:r>
      <w:r w:rsidRPr="00BC21C8">
        <w:rPr>
          <w:sz w:val="16"/>
          <w:szCs w:val="20"/>
        </w:rPr>
        <w:t xml:space="preserve"> </w:t>
      </w:r>
      <w:r w:rsidRPr="00154F50">
        <w:rPr>
          <w:szCs w:val="20"/>
          <w:u w:val="single"/>
        </w:rPr>
        <w:t>claim</w:t>
      </w:r>
      <w:r w:rsidRPr="00BC21C8">
        <w:rPr>
          <w:sz w:val="16"/>
          <w:szCs w:val="20"/>
        </w:rPr>
        <w:t xml:space="preserve"> is increasingly common among anti-wind campaigners. Their argument runs like this: </w:t>
      </w:r>
    </w:p>
    <w:p w:rsidR="009363EC" w:rsidRPr="00BC21C8" w:rsidRDefault="009363EC" w:rsidP="009363EC">
      <w:pPr>
        <w:rPr>
          <w:sz w:val="16"/>
          <w:szCs w:val="20"/>
        </w:rPr>
      </w:pPr>
      <w:r w:rsidRPr="00154F50">
        <w:rPr>
          <w:szCs w:val="20"/>
          <w:u w:val="single"/>
        </w:rPr>
        <w:t>Because wind power is intermittent</w:t>
      </w:r>
      <w:r w:rsidRPr="00BC21C8">
        <w:rPr>
          <w:sz w:val="16"/>
          <w:szCs w:val="20"/>
        </w:rPr>
        <w:t xml:space="preserve"> (it varies with the weather) </w:t>
      </w:r>
      <w:r w:rsidRPr="00154F50">
        <w:rPr>
          <w:szCs w:val="20"/>
          <w:u w:val="single"/>
        </w:rPr>
        <w:t>it needs dedicated back-up</w:t>
      </w:r>
      <w:r w:rsidRPr="00BC21C8">
        <w:rPr>
          <w:sz w:val="16"/>
          <w:szCs w:val="20"/>
        </w:rPr>
        <w:t xml:space="preserve"> for when the wind doesn’t blow. This back up will be coal powered stations that have to be kept ‘spinning’ (ie burning) at low level so they are ready to go immediately that the wind drops. </w:t>
      </w:r>
      <w:r w:rsidRPr="00154F50">
        <w:rPr>
          <w:szCs w:val="20"/>
          <w:u w:val="single"/>
        </w:rPr>
        <w:t>Burning like this is inefficient so the emissions they make are roughly the same</w:t>
      </w:r>
      <w:r w:rsidRPr="00BC21C8">
        <w:rPr>
          <w:sz w:val="16"/>
          <w:szCs w:val="20"/>
        </w:rPr>
        <w:t xml:space="preserve"> as if they were actually generating electricity. Therefore wind power saves no carbon because the back-up emits the same as if there were no wind turbines in the first place.</w:t>
      </w:r>
    </w:p>
    <w:p w:rsidR="009363EC" w:rsidRPr="00BC21C8" w:rsidRDefault="009363EC" w:rsidP="009363EC">
      <w:pPr>
        <w:rPr>
          <w:sz w:val="16"/>
          <w:szCs w:val="20"/>
        </w:rPr>
      </w:pPr>
      <w:r w:rsidRPr="00154F50">
        <w:rPr>
          <w:szCs w:val="20"/>
          <w:u w:val="single"/>
          <w:bdr w:val="single" w:sz="4" w:space="0" w:color="auto"/>
        </w:rPr>
        <w:t>This argument is quite simply wrong.</w:t>
      </w:r>
      <w:r w:rsidRPr="00BC21C8">
        <w:rPr>
          <w:sz w:val="16"/>
          <w:szCs w:val="20"/>
        </w:rPr>
        <w:t xml:space="preserve"> </w:t>
      </w:r>
      <w:r w:rsidRPr="00154F50">
        <w:rPr>
          <w:szCs w:val="20"/>
          <w:u w:val="single"/>
        </w:rPr>
        <w:t>The national grid has back-up on it regardless of wind power</w:t>
      </w:r>
      <w:r w:rsidRPr="00BC21C8">
        <w:rPr>
          <w:sz w:val="16"/>
          <w:szCs w:val="20"/>
        </w:rPr>
        <w:t xml:space="preserve">. Back-up is needed for all forms of energy generation because of unexpected increases in demand (a cold snap for example, or when England play soccer on television). In fact one of the biggest back-up requirements on the system today is due to Sizewell B nuclear power station - because when it fails (as it does - and has done recently for safety concerns) it knocks out a huge amount of capacity in an instant - unlike </w:t>
      </w:r>
      <w:r w:rsidRPr="00154F50">
        <w:rPr>
          <w:szCs w:val="20"/>
          <w:u w:val="single"/>
        </w:rPr>
        <w:t>wind</w:t>
      </w:r>
      <w:r w:rsidRPr="00BC21C8">
        <w:rPr>
          <w:sz w:val="16"/>
          <w:szCs w:val="20"/>
        </w:rPr>
        <w:t xml:space="preserve"> where any </w:t>
      </w:r>
      <w:r w:rsidRPr="00154F50">
        <w:rPr>
          <w:szCs w:val="20"/>
          <w:u w:val="single"/>
        </w:rPr>
        <w:t>variation is both gentle and very predictable</w:t>
      </w:r>
      <w:r w:rsidRPr="00BC21C8">
        <w:rPr>
          <w:sz w:val="16"/>
          <w:szCs w:val="20"/>
        </w:rPr>
        <w:t>. Only when there is a very large capacity of wind on the system (above 10%) does the variation of the wind even become noticeable over the ‘normal’ variation on the system. Only then is any of the back-up specifically due to wind power. And only at this point could any carbon emissions from back-up plant be counted against wind power.  I</w:t>
      </w:r>
      <w:r w:rsidRPr="00154F50">
        <w:rPr>
          <w:szCs w:val="20"/>
          <w:u w:val="single"/>
        </w:rPr>
        <w:t xml:space="preserve">t is widely accepted that </w:t>
      </w:r>
      <w:r w:rsidRPr="00154F50">
        <w:rPr>
          <w:szCs w:val="20"/>
          <w:u w:val="single"/>
          <w:bdr w:val="single" w:sz="4" w:space="0" w:color="auto"/>
        </w:rPr>
        <w:t>only very minor levels of back-up are needed</w:t>
      </w:r>
      <w:r w:rsidRPr="00154F50">
        <w:rPr>
          <w:szCs w:val="20"/>
          <w:u w:val="single"/>
        </w:rPr>
        <w:t xml:space="preserve"> for wind up to about 20% wind on the system (much higher levels of wind power are possible, but require a little more back-up</w:t>
      </w:r>
      <w:r w:rsidRPr="00BC21C8">
        <w:rPr>
          <w:sz w:val="16"/>
          <w:szCs w:val="20"/>
        </w:rPr>
        <w:t xml:space="preserve">). Under current government policies this level of wind power is not likely until after 2020. </w:t>
      </w:r>
      <w:r w:rsidRPr="00154F50">
        <w:rPr>
          <w:szCs w:val="20"/>
          <w:u w:val="single"/>
        </w:rPr>
        <w:t xml:space="preserve">In terms of emissions - even if the back-up was the dirtiest option - coal power - at 10% wind power on the system </w:t>
      </w:r>
      <w:r w:rsidRPr="00154F50">
        <w:rPr>
          <w:szCs w:val="20"/>
          <w:u w:val="single"/>
          <w:bdr w:val="single" w:sz="4" w:space="0" w:color="auto"/>
        </w:rPr>
        <w:t xml:space="preserve">only 1% of the CO2 saved by the wind would be emitted </w:t>
      </w:r>
      <w:r w:rsidRPr="00BC21C8">
        <w:rPr>
          <w:sz w:val="16"/>
          <w:szCs w:val="20"/>
        </w:rPr>
        <w:t xml:space="preserve">from the back-up - and 99% is saved. </w:t>
      </w:r>
      <w:r w:rsidRPr="00154F50">
        <w:rPr>
          <w:szCs w:val="20"/>
          <w:u w:val="single"/>
        </w:rPr>
        <w:t>Coal is not the only option for back-up</w:t>
      </w:r>
      <w:r w:rsidRPr="00BC21C8">
        <w:rPr>
          <w:sz w:val="16"/>
          <w:szCs w:val="20"/>
        </w:rPr>
        <w:t xml:space="preserve">. Gas is about half as dirty and both </w:t>
      </w:r>
      <w:r w:rsidRPr="00154F50">
        <w:rPr>
          <w:szCs w:val="20"/>
          <w:u w:val="single"/>
        </w:rPr>
        <w:t>hydro power and biomass are renewable forms of energy that can play the same role</w:t>
      </w:r>
      <w:r w:rsidRPr="00BC21C8">
        <w:rPr>
          <w:sz w:val="16"/>
          <w:szCs w:val="20"/>
        </w:rPr>
        <w:t xml:space="preserve">. In the future a wide range of renewable energy technologies would compliment one another and offer the chance for completely secure and completely clean energy system - including both primary generation and back-up. </w:t>
      </w:r>
    </w:p>
    <w:p w:rsidR="009363EC" w:rsidRPr="00A80809" w:rsidRDefault="009363EC" w:rsidP="009363EC"/>
    <w:p w:rsidR="009363EC" w:rsidRPr="00BF5F78" w:rsidRDefault="009363EC" w:rsidP="009363EC"/>
    <w:p w:rsidR="009363EC" w:rsidRDefault="009363EC" w:rsidP="009363EC">
      <w:pPr>
        <w:pStyle w:val="Heading3"/>
      </w:pPr>
      <w:r>
        <w:t>Wind Good- Environment</w:t>
      </w:r>
    </w:p>
    <w:p w:rsidR="009363EC" w:rsidRPr="00154F50" w:rsidRDefault="009363EC" w:rsidP="009363EC">
      <w:pPr>
        <w:rPr>
          <w:b/>
          <w:bCs/>
          <w:szCs w:val="20"/>
        </w:rPr>
      </w:pPr>
      <w:r w:rsidRPr="00154F50">
        <w:rPr>
          <w:b/>
          <w:bCs/>
          <w:szCs w:val="20"/>
        </w:rPr>
        <w:t xml:space="preserve">Wind power is the best alternative energy to solve the environment </w:t>
      </w:r>
    </w:p>
    <w:p w:rsidR="009363EC" w:rsidRPr="00154F50" w:rsidRDefault="009363EC" w:rsidP="009363EC">
      <w:pPr>
        <w:rPr>
          <w:b/>
          <w:bCs/>
          <w:szCs w:val="20"/>
        </w:rPr>
      </w:pPr>
    </w:p>
    <w:p w:rsidR="009363EC" w:rsidRPr="00154F50" w:rsidRDefault="009363EC" w:rsidP="009363EC">
      <w:pPr>
        <w:rPr>
          <w:szCs w:val="20"/>
        </w:rPr>
      </w:pPr>
      <w:r w:rsidRPr="00154F50">
        <w:rPr>
          <w:b/>
          <w:bCs/>
          <w:szCs w:val="20"/>
        </w:rPr>
        <w:t>Windustry 7</w:t>
      </w:r>
      <w:r w:rsidRPr="00154F50">
        <w:rPr>
          <w:szCs w:val="20"/>
        </w:rPr>
        <w:t xml:space="preserve"> (Windustry promotes progressive renewable energy solutions and empowers communities to develop wind energy as an environmentally sustainable, community-owned asset. Through member supported outreach, education and advocacy we work to remove the barriers to broad community ownership of wind energy., “Why Wind Energy?” http://www.windustry.com/wind-basics/learn-about-wind-energy/wind-basics-why-wind-energy/why-wind-energy, AM)</w:t>
      </w:r>
    </w:p>
    <w:p w:rsidR="009363EC" w:rsidRPr="00154F50" w:rsidRDefault="009363EC" w:rsidP="009363EC">
      <w:pPr>
        <w:rPr>
          <w:szCs w:val="20"/>
        </w:rPr>
      </w:pPr>
    </w:p>
    <w:p w:rsidR="009363EC" w:rsidRPr="00154F50" w:rsidRDefault="009363EC" w:rsidP="009363EC">
      <w:pPr>
        <w:rPr>
          <w:szCs w:val="20"/>
        </w:rPr>
      </w:pPr>
      <w:r w:rsidRPr="00154F50">
        <w:rPr>
          <w:szCs w:val="20"/>
        </w:rPr>
        <w:t>Environmental Advantages</w:t>
      </w:r>
    </w:p>
    <w:p w:rsidR="009363EC" w:rsidRPr="00BC21C8" w:rsidRDefault="009363EC" w:rsidP="009363EC">
      <w:pPr>
        <w:rPr>
          <w:sz w:val="16"/>
          <w:szCs w:val="20"/>
        </w:rPr>
      </w:pPr>
      <w:r w:rsidRPr="00BC21C8">
        <w:rPr>
          <w:sz w:val="16"/>
          <w:szCs w:val="20"/>
        </w:rPr>
        <w:t xml:space="preserve">Clean Water: </w:t>
      </w:r>
      <w:r w:rsidRPr="00154F50">
        <w:rPr>
          <w:szCs w:val="20"/>
          <w:u w:val="single"/>
        </w:rPr>
        <w:t>Turbines produce no particulate emissions that contribute to mercury contamination</w:t>
      </w:r>
      <w:r w:rsidRPr="00BC21C8">
        <w:rPr>
          <w:sz w:val="16"/>
          <w:szCs w:val="20"/>
        </w:rPr>
        <w:t xml:space="preserve"> in our lakes and streams. </w:t>
      </w:r>
      <w:r w:rsidRPr="00154F50">
        <w:rPr>
          <w:szCs w:val="20"/>
          <w:u w:val="single"/>
        </w:rPr>
        <w:t>Wind energy also conserves water resources.</w:t>
      </w:r>
      <w:r w:rsidRPr="00BC21C8">
        <w:rPr>
          <w:sz w:val="16"/>
          <w:szCs w:val="20"/>
        </w:rPr>
        <w:t xml:space="preserve"> </w:t>
      </w:r>
      <w:r w:rsidRPr="00154F50">
        <w:rPr>
          <w:szCs w:val="20"/>
          <w:u w:val="single"/>
        </w:rPr>
        <w:t>For example, producing the same amount of electricity can take</w:t>
      </w:r>
      <w:r w:rsidRPr="00BC21C8">
        <w:rPr>
          <w:sz w:val="16"/>
          <w:szCs w:val="20"/>
        </w:rPr>
        <w:t xml:space="preserve"> about 600 times more water with nuclear power than wind, </w:t>
      </w:r>
      <w:r w:rsidRPr="00154F50">
        <w:rPr>
          <w:szCs w:val="20"/>
          <w:u w:val="single"/>
        </w:rPr>
        <w:t>and about 500 times more water with coal than wind.</w:t>
      </w:r>
    </w:p>
    <w:p w:rsidR="009363EC" w:rsidRPr="00154F50" w:rsidRDefault="009363EC" w:rsidP="009363EC">
      <w:pPr>
        <w:rPr>
          <w:szCs w:val="20"/>
          <w:u w:val="single"/>
        </w:rPr>
      </w:pPr>
      <w:r w:rsidRPr="00154F50">
        <w:rPr>
          <w:szCs w:val="20"/>
          <w:u w:val="single"/>
        </w:rPr>
        <w:t>Clean Air: Other sources of electricity produce harmful particulate emissions which contribute to global climate change and acid rain. Wind energy is pollution free.</w:t>
      </w:r>
    </w:p>
    <w:p w:rsidR="009363EC" w:rsidRPr="00BC21C8" w:rsidRDefault="009363EC" w:rsidP="009363EC">
      <w:pPr>
        <w:rPr>
          <w:sz w:val="16"/>
          <w:szCs w:val="20"/>
        </w:rPr>
      </w:pPr>
      <w:r w:rsidRPr="00BC21C8">
        <w:rPr>
          <w:sz w:val="16"/>
          <w:szCs w:val="20"/>
        </w:rPr>
        <w:t xml:space="preserve">Mining &amp; Transportation: </w:t>
      </w:r>
      <w:r w:rsidRPr="00154F50">
        <w:rPr>
          <w:szCs w:val="20"/>
          <w:u w:val="single"/>
        </w:rPr>
        <w:t>Harvesting the wind preserves our resources</w:t>
      </w:r>
      <w:r w:rsidRPr="00BC21C8">
        <w:rPr>
          <w:sz w:val="16"/>
          <w:szCs w:val="20"/>
        </w:rPr>
        <w:t xml:space="preserve"> because there no need for destructive resource mining or fuel transportation to a processing facility.</w:t>
      </w:r>
    </w:p>
    <w:p w:rsidR="009363EC" w:rsidRPr="00BC21C8" w:rsidRDefault="009363EC" w:rsidP="009363EC">
      <w:pPr>
        <w:rPr>
          <w:sz w:val="16"/>
          <w:szCs w:val="20"/>
        </w:rPr>
      </w:pPr>
      <w:r w:rsidRPr="00BC21C8">
        <w:rPr>
          <w:sz w:val="16"/>
          <w:szCs w:val="20"/>
        </w:rPr>
        <w:t xml:space="preserve">Land Preservation: </w:t>
      </w:r>
      <w:r w:rsidRPr="00154F50">
        <w:rPr>
          <w:szCs w:val="20"/>
          <w:u w:val="single"/>
        </w:rPr>
        <w:t>Wind farms are spaced over a large geographic area, but their actual "footprint" covers only a small portion of the land resulting in a minimum impact on crop production</w:t>
      </w:r>
      <w:r w:rsidRPr="00BC21C8">
        <w:rPr>
          <w:sz w:val="16"/>
          <w:szCs w:val="20"/>
        </w:rPr>
        <w:t xml:space="preserve"> or livestock grazing. Large buildings cannot be built near the turbine, thus wind farms preserve open space. </w:t>
      </w:r>
    </w:p>
    <w:p w:rsidR="009363EC" w:rsidRPr="00154F50" w:rsidRDefault="009363EC" w:rsidP="009363EC">
      <w:pPr>
        <w:rPr>
          <w:szCs w:val="20"/>
          <w:u w:val="single"/>
        </w:rPr>
      </w:pPr>
    </w:p>
    <w:p w:rsidR="009363EC" w:rsidRPr="00154F50" w:rsidRDefault="009363EC" w:rsidP="009363EC">
      <w:pPr>
        <w:rPr>
          <w:b/>
          <w:bCs/>
          <w:szCs w:val="20"/>
        </w:rPr>
      </w:pPr>
      <w:r w:rsidRPr="00154F50">
        <w:rPr>
          <w:b/>
          <w:bCs/>
          <w:szCs w:val="20"/>
        </w:rPr>
        <w:t>Renewable energy is key to solve environmental degredation which is causing massive suffering</w:t>
      </w:r>
    </w:p>
    <w:p w:rsidR="009363EC" w:rsidRPr="00154F50" w:rsidRDefault="009363EC" w:rsidP="009363EC">
      <w:pPr>
        <w:rPr>
          <w:b/>
          <w:bCs/>
          <w:szCs w:val="20"/>
        </w:rPr>
      </w:pPr>
    </w:p>
    <w:p w:rsidR="009363EC" w:rsidRPr="00154F50" w:rsidRDefault="009363EC" w:rsidP="009363EC">
      <w:pPr>
        <w:rPr>
          <w:szCs w:val="20"/>
        </w:rPr>
      </w:pPr>
      <w:r w:rsidRPr="00154F50">
        <w:rPr>
          <w:b/>
          <w:bCs/>
          <w:szCs w:val="20"/>
        </w:rPr>
        <w:t>Dr. Sovacool, &amp; Cooper 6</w:t>
      </w:r>
      <w:r w:rsidRPr="00154F50">
        <w:rPr>
          <w:szCs w:val="20"/>
        </w:rPr>
        <w:t xml:space="preserve"> – *Senior Research Fellow for the Network for New Energy Choices in New York and Adjunct Assistant Professor at the Virginia Polytechnic Institute &amp; State University in Blacksburg, VA and ** Executive Director of the Network for New Energy Choices (Benjamin K. Sovacool, also a Research Fellow at the Centre for Asia and Globalization at the Lee Kuan Yew School of Public Policy and Christopher Cooper, Electricity Journal, “Green Means 'Go?'-A Colorful Approach to a U.S. National Renewable Portfolio Standard,” August-September 6, Vol. 19 No. 7, lexis)</w:t>
      </w:r>
    </w:p>
    <w:p w:rsidR="009363EC" w:rsidRPr="00154F50" w:rsidRDefault="009363EC" w:rsidP="009363EC">
      <w:pPr>
        <w:rPr>
          <w:szCs w:val="20"/>
          <w:u w:val="single"/>
        </w:rPr>
      </w:pPr>
    </w:p>
    <w:p w:rsidR="009363EC" w:rsidRPr="00154F50" w:rsidRDefault="009363EC" w:rsidP="009363EC">
      <w:pPr>
        <w:rPr>
          <w:szCs w:val="20"/>
          <w:u w:val="single"/>
        </w:rPr>
      </w:pPr>
      <w:r w:rsidRPr="00BC21C8">
        <w:rPr>
          <w:sz w:val="16"/>
          <w:szCs w:val="20"/>
        </w:rPr>
        <w:t>And-</w:t>
      </w:r>
      <w:r w:rsidRPr="00154F50">
        <w:rPr>
          <w:szCs w:val="20"/>
          <w:u w:val="single"/>
        </w:rPr>
        <w:t>if one considers a broader sense of equity-renewable energy resources create a more just society by minimizing the environmental consequences from fossil fuels</w:t>
      </w:r>
      <w:r w:rsidRPr="00BC21C8">
        <w:rPr>
          <w:sz w:val="16"/>
          <w:szCs w:val="20"/>
        </w:rPr>
        <w:t xml:space="preserve">. </w:t>
      </w:r>
      <w:r w:rsidRPr="00154F50">
        <w:rPr>
          <w:szCs w:val="20"/>
          <w:u w:val="single"/>
        </w:rPr>
        <w:t>Such pollutants have long been noted as unjust because their impacts tend to be unevenly distributed geographically among the states, and socially among the young, poor, and</w:t>
      </w:r>
      <w:r w:rsidRPr="00BC21C8">
        <w:rPr>
          <w:sz w:val="16"/>
          <w:szCs w:val="20"/>
        </w:rPr>
        <w:t xml:space="preserve"> </w:t>
      </w:r>
      <w:r w:rsidRPr="00154F50">
        <w:rPr>
          <w:szCs w:val="20"/>
          <w:u w:val="single"/>
        </w:rPr>
        <w:t>elderly</w:t>
      </w:r>
      <w:r w:rsidRPr="00BC21C8">
        <w:rPr>
          <w:sz w:val="16"/>
          <w:szCs w:val="20"/>
        </w:rPr>
        <w:t xml:space="preserve">. Many studies have documented that almost </w:t>
      </w:r>
      <w:r w:rsidRPr="00154F50">
        <w:rPr>
          <w:szCs w:val="20"/>
          <w:u w:val="single"/>
        </w:rPr>
        <w:t>every step in the process of converting fossil fuel into electricity</w:t>
      </w:r>
      <w:r w:rsidRPr="00BC21C8">
        <w:rPr>
          <w:sz w:val="16"/>
          <w:szCs w:val="20"/>
        </w:rPr>
        <w:t>-including mining, cooling, waste stream management, and emissions-</w:t>
      </w:r>
      <w:r w:rsidRPr="00154F50">
        <w:rPr>
          <w:szCs w:val="20"/>
          <w:u w:val="single"/>
        </w:rPr>
        <w:t>damages human health and the environment.</w:t>
      </w:r>
      <w:r w:rsidRPr="00BC21C8">
        <w:rPr>
          <w:sz w:val="16"/>
          <w:szCs w:val="20"/>
        </w:rPr>
        <w:t xml:space="preserve">45 </w:t>
      </w:r>
      <w:r w:rsidRPr="00154F50">
        <w:rPr>
          <w:szCs w:val="20"/>
          <w:u w:val="single"/>
        </w:rPr>
        <w:t>As a result, Americans are experiencing a rise in respiratory illnesses</w:t>
      </w:r>
      <w:r w:rsidRPr="00BC21C8">
        <w:rPr>
          <w:sz w:val="16"/>
          <w:szCs w:val="20"/>
        </w:rPr>
        <w:t xml:space="preserve"> (especially childhood asthma which has reached record highs) </w:t>
      </w:r>
      <w:r w:rsidRPr="00154F50">
        <w:rPr>
          <w:szCs w:val="20"/>
          <w:u w:val="single"/>
        </w:rPr>
        <w:t>and the country's ecosystems continue to degrade</w:t>
      </w:r>
      <w:r w:rsidRPr="00BC21C8">
        <w:rPr>
          <w:sz w:val="16"/>
          <w:szCs w:val="20"/>
        </w:rPr>
        <w:t>. Particularly in the nation's "non-attainment" regions-locations so polluted that no pollution-emitting technologies can be used to generate power-re</w:t>
      </w:r>
      <w:r w:rsidRPr="00154F50">
        <w:rPr>
          <w:szCs w:val="20"/>
          <w:u w:val="single"/>
        </w:rPr>
        <w:t>newable energy systems that emit no nitrous oxides, sulfur dioxides, particulate matter, mercury, ozone, or carbon dioxide can be instrumental in preventing undercapacity.</w:t>
      </w:r>
    </w:p>
    <w:p w:rsidR="009363EC" w:rsidRDefault="009363EC" w:rsidP="009363EC"/>
    <w:p w:rsidR="009363EC" w:rsidRPr="00154F50" w:rsidRDefault="009363EC" w:rsidP="009363EC">
      <w:pPr>
        <w:pStyle w:val="Heading3"/>
      </w:pPr>
      <w:bookmarkStart w:id="3" w:name="_Toc202772519"/>
      <w:bookmarkStart w:id="4" w:name="_Toc202773018"/>
      <w:r w:rsidRPr="00154F50">
        <w:t xml:space="preserve">Wind is </w:t>
      </w:r>
      <w:r>
        <w:t>Good-</w:t>
      </w:r>
      <w:r w:rsidRPr="00154F50">
        <w:t xml:space="preserve"> Hydrogen</w:t>
      </w:r>
      <w:bookmarkEnd w:id="3"/>
      <w:bookmarkEnd w:id="4"/>
      <w:r w:rsidRPr="00154F50">
        <w:t xml:space="preserve"> </w:t>
      </w:r>
      <w:r>
        <w:t>Economy</w:t>
      </w:r>
    </w:p>
    <w:p w:rsidR="009363EC" w:rsidRPr="00154F50" w:rsidRDefault="009363EC" w:rsidP="009363EC">
      <w:pPr>
        <w:pStyle w:val="Heading4"/>
      </w:pPr>
      <w:r w:rsidRPr="00154F50">
        <w:t>Wind power is critical to create a transition to hydrogen</w:t>
      </w:r>
    </w:p>
    <w:p w:rsidR="009363EC" w:rsidRPr="00154F50" w:rsidRDefault="009363EC" w:rsidP="009363EC">
      <w:pPr>
        <w:rPr>
          <w:szCs w:val="20"/>
        </w:rPr>
      </w:pPr>
      <w:r w:rsidRPr="00154F50">
        <w:rPr>
          <w:b/>
          <w:bCs/>
          <w:szCs w:val="20"/>
        </w:rPr>
        <w:t>Brown, 1</w:t>
      </w:r>
      <w:r w:rsidRPr="00154F50">
        <w:rPr>
          <w:szCs w:val="20"/>
        </w:rPr>
        <w:t xml:space="preserve"> – Founder and president of the Earth Policy Institute</w:t>
      </w:r>
    </w:p>
    <w:p w:rsidR="009363EC" w:rsidRPr="00154F50" w:rsidRDefault="009363EC" w:rsidP="009363EC">
      <w:pPr>
        <w:rPr>
          <w:szCs w:val="20"/>
        </w:rPr>
      </w:pPr>
      <w:r w:rsidRPr="00154F50">
        <w:rPr>
          <w:szCs w:val="20"/>
        </w:rPr>
        <w:t>(Lester R., Earth Policy Institute, Alert 14, “Wind Power: The Missing Link in the Bush Energy Plan,” 5-31-1, www.earth-policy.org/Alerts/Alert14.htm) // JMP</w:t>
      </w:r>
    </w:p>
    <w:p w:rsidR="009363EC" w:rsidRPr="00154F50" w:rsidRDefault="009363EC" w:rsidP="009363EC">
      <w:pPr>
        <w:rPr>
          <w:szCs w:val="20"/>
          <w:u w:val="single"/>
        </w:rPr>
      </w:pPr>
    </w:p>
    <w:p w:rsidR="009363EC" w:rsidRPr="00154F50" w:rsidRDefault="009363EC" w:rsidP="009363EC">
      <w:pPr>
        <w:rPr>
          <w:szCs w:val="20"/>
          <w:u w:val="single"/>
        </w:rPr>
      </w:pPr>
      <w:r w:rsidRPr="00154F50">
        <w:rPr>
          <w:szCs w:val="20"/>
          <w:u w:val="single"/>
        </w:rPr>
        <w:t>The eagerly awaited Bush energy plan</w:t>
      </w:r>
      <w:r w:rsidRPr="00BC21C8">
        <w:rPr>
          <w:sz w:val="10"/>
          <w:szCs w:val="12"/>
        </w:rPr>
        <w:t xml:space="preserve"> released on May 17, 2001, disappointed many people because it largely overlooked the potential contribution of raising energy efficiency. It also </w:t>
      </w:r>
      <w:r w:rsidRPr="00154F50">
        <w:rPr>
          <w:szCs w:val="20"/>
          <w:u w:val="single"/>
        </w:rPr>
        <w:t xml:space="preserve">overlooked the enormous potential of wind power, which is likely to add more to U.S. generating capacity over the next 20 years than coal. </w:t>
      </w:r>
    </w:p>
    <w:p w:rsidR="009363EC" w:rsidRPr="00BC21C8" w:rsidRDefault="009363EC" w:rsidP="009363EC">
      <w:pPr>
        <w:rPr>
          <w:sz w:val="10"/>
          <w:szCs w:val="12"/>
        </w:rPr>
      </w:pPr>
      <w:r w:rsidRPr="00154F50">
        <w:rPr>
          <w:szCs w:val="20"/>
          <w:u w:val="single"/>
        </w:rPr>
        <w:t>In short, the authors of the plan appear to be out of touch with what is happening in the world energy economy, fashioning an energy plan more appropriate for the early twentieth century rather than the early twenty-first century.</w:t>
      </w:r>
      <w:r w:rsidRPr="00BC21C8">
        <w:rPr>
          <w:sz w:val="10"/>
          <w:szCs w:val="12"/>
        </w:rPr>
        <w:t xml:space="preserve"> They emphasized the role of coal, but world coal use peaked in 1996 and has declined some 11 percent since then as countries have turned away from this climate-disrupting fuel. Even China, which rivals the United States as a coal burning country, has reduced its coal use by 24 percent since 1996.</w:t>
      </w:r>
    </w:p>
    <w:p w:rsidR="009363EC" w:rsidRPr="00BC21C8" w:rsidRDefault="009363EC" w:rsidP="009363EC">
      <w:pPr>
        <w:rPr>
          <w:sz w:val="10"/>
          <w:szCs w:val="12"/>
        </w:rPr>
      </w:pPr>
      <w:r w:rsidRPr="00BC21C8">
        <w:rPr>
          <w:sz w:val="10"/>
          <w:szCs w:val="12"/>
        </w:rPr>
        <w:t xml:space="preserve">Meanwhile, </w:t>
      </w:r>
      <w:r w:rsidRPr="00154F50">
        <w:rPr>
          <w:szCs w:val="20"/>
          <w:u w:val="single"/>
        </w:rPr>
        <w:t xml:space="preserve">world wind power use has </w:t>
      </w:r>
      <w:r w:rsidRPr="00154F50">
        <w:rPr>
          <w:szCs w:val="20"/>
          <w:u w:val="single"/>
          <w:bdr w:val="single" w:sz="4" w:space="0" w:color="auto"/>
        </w:rPr>
        <w:t>multiplied nearly fourfold</w:t>
      </w:r>
      <w:r w:rsidRPr="00154F50">
        <w:rPr>
          <w:szCs w:val="20"/>
          <w:u w:val="single"/>
        </w:rPr>
        <w:t xml:space="preserve"> over the last five years, a growth rate matched only by the computer industry. </w:t>
      </w:r>
      <w:r w:rsidRPr="00BC21C8">
        <w:rPr>
          <w:sz w:val="10"/>
          <w:szCs w:val="12"/>
        </w:rPr>
        <w:t xml:space="preserve">In the United States, the American Wind Energy Association projects a staggering 60 percent growth in wind-generating capacity this year. </w:t>
      </w:r>
    </w:p>
    <w:p w:rsidR="009363EC" w:rsidRPr="00154F50" w:rsidRDefault="009363EC" w:rsidP="009363EC">
      <w:pPr>
        <w:rPr>
          <w:sz w:val="12"/>
          <w:szCs w:val="12"/>
        </w:rPr>
      </w:pPr>
      <w:r w:rsidRPr="00154F50">
        <w:rPr>
          <w:sz w:val="12"/>
          <w:szCs w:val="12"/>
        </w:rPr>
        <w:t xml:space="preserve">Wind power was once confined to California, but during the last three years, wind farms coming online in Minnesota, Iowa, Texas, Colorado, Wyoming, Oregon, and Pennsylvania have boosted U.S. capacity by half from 1,680 megawatts to 2,550 megawatts. The 1,500 or more megawatts to be added this year will be located in a dozen states. A 300-megawatt wind farm under construction on the Oregon/Washington border is currently the world's largest. </w:t>
      </w:r>
    </w:p>
    <w:p w:rsidR="009363EC" w:rsidRPr="00154F50" w:rsidRDefault="009363EC" w:rsidP="009363EC">
      <w:pPr>
        <w:rPr>
          <w:sz w:val="12"/>
          <w:szCs w:val="12"/>
        </w:rPr>
      </w:pPr>
      <w:r w:rsidRPr="00154F50">
        <w:rPr>
          <w:sz w:val="12"/>
          <w:szCs w:val="12"/>
        </w:rPr>
        <w:t xml:space="preserve">But this is only the beginning. The Bonneville Power Administration (BPA) indicated in February that it wanted to buy 1,000 megawatts of wind-generating capacity and requested proposals. Much to its surprise, it received enough to build 2,600 megawatts of capacity in five states, with the potential of expanding these sites to over 4,000 megawatts. BPA, which may accept most of these proposals, expects to have at least one site online by the end of this year. </w:t>
      </w:r>
    </w:p>
    <w:p w:rsidR="009363EC" w:rsidRPr="00154F50" w:rsidRDefault="009363EC" w:rsidP="009363EC">
      <w:pPr>
        <w:rPr>
          <w:sz w:val="12"/>
          <w:szCs w:val="12"/>
        </w:rPr>
      </w:pPr>
      <w:r w:rsidRPr="00154F50">
        <w:rPr>
          <w:sz w:val="12"/>
          <w:szCs w:val="12"/>
        </w:rPr>
        <w:t xml:space="preserve">A 3,000-megawatt wind farm in the early planning stages in South Dakota, near the Iowa border, is 10 times the size of the Oregon/Washington wind farm. Named Rolling Thunder, this project, initiated by Dehlsen Associates and drawing on the leadership of Jim Dehlsen, a wind energy pioneer in California, is designed to feed power to the midwestern region around Chicago. This proposed project is not only large by wind power standards, it is one of the largest energy projects of any kind in the world today. </w:t>
      </w:r>
    </w:p>
    <w:p w:rsidR="009363EC" w:rsidRPr="00BC21C8" w:rsidRDefault="009363EC" w:rsidP="009363EC">
      <w:pPr>
        <w:rPr>
          <w:sz w:val="10"/>
          <w:szCs w:val="12"/>
        </w:rPr>
      </w:pPr>
      <w:r w:rsidRPr="00154F50">
        <w:rPr>
          <w:szCs w:val="20"/>
          <w:u w:val="single"/>
        </w:rPr>
        <w:t>Advances in wind turbine technology, drawing heavily from the aerospace industry, have lowered the cost of wind power</w:t>
      </w:r>
      <w:r w:rsidRPr="00BC21C8">
        <w:rPr>
          <w:sz w:val="10"/>
          <w:szCs w:val="12"/>
        </w:rPr>
        <w:t xml:space="preserve"> from 38 cents per kilowatt hour in the early 1980s to 3 to 6 cents today depending on the wind site. </w:t>
      </w:r>
      <w:r w:rsidRPr="00154F50">
        <w:rPr>
          <w:szCs w:val="20"/>
          <w:u w:val="single"/>
        </w:rPr>
        <w:t>Wind, now competitive with fossil fuels, is already cheaper in some locations than oil or gas-fired power.</w:t>
      </w:r>
      <w:r w:rsidRPr="00BC21C8">
        <w:rPr>
          <w:sz w:val="10"/>
          <w:szCs w:val="12"/>
        </w:rPr>
        <w:t xml:space="preserve"> With major corporations, such as ABB, Shell International, and Enron plowing resources into this field, further cost cuts are in prospect.</w:t>
      </w:r>
    </w:p>
    <w:p w:rsidR="009363EC" w:rsidRPr="00BC21C8" w:rsidRDefault="009363EC" w:rsidP="009363EC">
      <w:pPr>
        <w:rPr>
          <w:sz w:val="10"/>
          <w:szCs w:val="12"/>
        </w:rPr>
      </w:pPr>
      <w:r w:rsidRPr="00154F50">
        <w:rPr>
          <w:szCs w:val="20"/>
          <w:u w:val="single"/>
        </w:rPr>
        <w:t xml:space="preserve">Wind is a </w:t>
      </w:r>
      <w:r w:rsidRPr="00154F50">
        <w:rPr>
          <w:szCs w:val="20"/>
          <w:u w:val="single"/>
          <w:bdr w:val="single" w:sz="4" w:space="0" w:color="auto"/>
        </w:rPr>
        <w:t>vast, worldwide source of energy.</w:t>
      </w:r>
      <w:r w:rsidRPr="00154F50">
        <w:rPr>
          <w:szCs w:val="20"/>
          <w:u w:val="single"/>
        </w:rPr>
        <w:t xml:space="preserve"> The U.S. Great Plains are the Saudi Arabia of wind power. Three wind-rich U.S. states</w:t>
      </w:r>
      <w:r w:rsidRPr="00BC21C8">
        <w:rPr>
          <w:sz w:val="10"/>
          <w:szCs w:val="12"/>
        </w:rPr>
        <w:t xml:space="preserve"> — North Dakota, Kansas, and Texas —</w:t>
      </w:r>
      <w:r w:rsidRPr="00154F50">
        <w:rPr>
          <w:szCs w:val="20"/>
          <w:u w:val="single"/>
        </w:rPr>
        <w:t xml:space="preserve"> have enough harnessable wind to meet national electricity needs.</w:t>
      </w:r>
      <w:r w:rsidRPr="00BC21C8">
        <w:rPr>
          <w:sz w:val="10"/>
          <w:szCs w:val="12"/>
        </w:rPr>
        <w:t xml:space="preserve"> China can double its existing generating capacity from wind alone. Densely populated Western Europe can supply all of its electricity needs from offshore wind power. </w:t>
      </w:r>
    </w:p>
    <w:p w:rsidR="009363EC" w:rsidRPr="00154F50" w:rsidRDefault="009363EC" w:rsidP="009363EC">
      <w:pPr>
        <w:rPr>
          <w:sz w:val="12"/>
          <w:szCs w:val="12"/>
        </w:rPr>
      </w:pPr>
      <w:r w:rsidRPr="00154F50">
        <w:rPr>
          <w:sz w:val="12"/>
          <w:szCs w:val="12"/>
        </w:rPr>
        <w:t xml:space="preserve">Today Denmark, the world leader in wind turbine technology and manufacture, is getting 15 percent of its electricity from wind power. For Schleswig-Holstein, the northernmost state of Germany, it is 19 percent and, for some parts of the state, 75 percent. Spain’s industrial state of Navarra, starting from scratch six years ago, now gets 24 percent of its electricity from wind. </w:t>
      </w:r>
    </w:p>
    <w:p w:rsidR="009363EC" w:rsidRPr="00154F50" w:rsidRDefault="009363EC" w:rsidP="009363EC">
      <w:pPr>
        <w:rPr>
          <w:sz w:val="12"/>
          <w:szCs w:val="12"/>
        </w:rPr>
      </w:pPr>
      <w:r w:rsidRPr="00154F50">
        <w:rPr>
          <w:sz w:val="12"/>
          <w:szCs w:val="12"/>
        </w:rPr>
        <w:t xml:space="preserve">As wind generating costs fall and as concern about climate change escalates, more and more countries are climbing onto the wind energy bandwagon. In December, France announced it will develop 5,000 megawatts of wind power by 2010. Also in December, Argentina announced a plan to develop 3,000 megawatts of wind power in Patagonia by 2010. In April, the United Kingdom accepted offshore bids for 1,500 megawatts of wind power. In May, a report from Beijing indicated that China plans to develop some 2,500 megawatts of wind power by 2005. </w:t>
      </w:r>
    </w:p>
    <w:p w:rsidR="009363EC" w:rsidRPr="00154F50" w:rsidRDefault="009363EC" w:rsidP="009363EC">
      <w:pPr>
        <w:rPr>
          <w:sz w:val="12"/>
          <w:szCs w:val="12"/>
        </w:rPr>
      </w:pPr>
      <w:r w:rsidRPr="00154F50">
        <w:rPr>
          <w:sz w:val="12"/>
          <w:szCs w:val="12"/>
        </w:rPr>
        <w:t xml:space="preserve">The growth in wind power is consistently outrunning earlier estimates. The European Wind Energy Association, which in 1996 had set a target of 40,000 megawatts for Europe in 2010, recently upped it to 60,000 megawatts. </w:t>
      </w:r>
    </w:p>
    <w:p w:rsidR="009363EC" w:rsidRPr="00154F50" w:rsidRDefault="009363EC" w:rsidP="009363EC">
      <w:pPr>
        <w:rPr>
          <w:sz w:val="12"/>
          <w:szCs w:val="12"/>
        </w:rPr>
      </w:pPr>
      <w:r w:rsidRPr="00154F50">
        <w:rPr>
          <w:sz w:val="12"/>
          <w:szCs w:val="12"/>
        </w:rPr>
        <w:t xml:space="preserve">The Bush plan to add 393,000 megawatts of electricity nationwide by 2020 could be satisfied from wind alone. Money spent on wind-generated electricity tends to remain in the community, providing income, jobs, and tax revenue, bolstering local economies. One large advanced design wind turbine, occupying a quarter acre of land, can easily yield a farmer or rancher $2,000 in royalties per year while providing the community with $100,000 of electricity. U.S. farmers and ranchers, who own most of the wind rights in the country, are now joining environmentalists to lobby for development of this abundant alternative to fossil fuel. </w:t>
      </w:r>
    </w:p>
    <w:p w:rsidR="009363EC" w:rsidRPr="00BC21C8" w:rsidRDefault="009363EC" w:rsidP="009363EC">
      <w:pPr>
        <w:rPr>
          <w:sz w:val="10"/>
          <w:szCs w:val="12"/>
        </w:rPr>
      </w:pPr>
      <w:r w:rsidRPr="00154F50">
        <w:rPr>
          <w:szCs w:val="20"/>
          <w:u w:val="single"/>
        </w:rPr>
        <w:t>Once we get cheap electricity from wind, we can use it to electrolyze water, producing hydrogen. Hydrogen is the fuel of choice for the new, highly efficient, fuel cell engine that every major automobile manufacturer is now working on.</w:t>
      </w:r>
      <w:r w:rsidRPr="00BC21C8">
        <w:rPr>
          <w:sz w:val="10"/>
          <w:szCs w:val="12"/>
        </w:rPr>
        <w:t xml:space="preserve"> DaimlerChrysler plans to be on the market with fuel cell-powered cars in 2003. Ford, Toyota, and Honda will probably not be far behind. William Ford, Chairman of Ford Motor Company, says he expects to preside over the demise of the internal combustion engine. </w:t>
      </w:r>
    </w:p>
    <w:p w:rsidR="009363EC" w:rsidRPr="00BC21C8" w:rsidRDefault="009363EC" w:rsidP="009363EC">
      <w:pPr>
        <w:rPr>
          <w:sz w:val="10"/>
          <w:szCs w:val="12"/>
        </w:rPr>
      </w:pPr>
      <w:r w:rsidRPr="00154F50">
        <w:rPr>
          <w:szCs w:val="20"/>
          <w:u w:val="single"/>
        </w:rPr>
        <w:t>Surplus wind power can be stored as hydrogen and used in fuel cells or gas turbines to generate electricity, leveling supply when winds are variable. Wind, once seen as a cornerstone of the new energy economy, may turn out to be its foundation.</w:t>
      </w:r>
      <w:r w:rsidRPr="00BC21C8">
        <w:rPr>
          <w:sz w:val="10"/>
          <w:szCs w:val="12"/>
        </w:rPr>
        <w:t xml:space="preserve"> The wind meteorologist who analyzes wind regimes and identifies the best sites for wind farms will play a role in the new energy economy comparable to that of the petroleum geologist in the old energy economy. </w:t>
      </w:r>
    </w:p>
    <w:p w:rsidR="009363EC" w:rsidRPr="00154F50" w:rsidRDefault="009363EC" w:rsidP="009363EC">
      <w:pPr>
        <w:rPr>
          <w:szCs w:val="20"/>
          <w:u w:val="single"/>
        </w:rPr>
      </w:pPr>
      <w:r w:rsidRPr="00154F50">
        <w:rPr>
          <w:szCs w:val="20"/>
          <w:u w:val="single"/>
        </w:rPr>
        <w:t xml:space="preserve">With the advancing technologies for harnessing wind and powering motor vehicles with hydrogen, we can now see a future where farmers and ranchers can supply not only much of the country’s electricity, but much of the hydrogen to fuel its fleet of automobiles as well. For the first time, the </w:t>
      </w:r>
      <w:r w:rsidRPr="00154F50">
        <w:rPr>
          <w:szCs w:val="20"/>
          <w:u w:val="single"/>
          <w:bdr w:val="single" w:sz="4" w:space="0" w:color="auto"/>
        </w:rPr>
        <w:t>U</w:t>
      </w:r>
      <w:r w:rsidRPr="00BC21C8">
        <w:rPr>
          <w:sz w:val="10"/>
          <w:szCs w:val="12"/>
        </w:rPr>
        <w:t xml:space="preserve">nited </w:t>
      </w:r>
      <w:r w:rsidRPr="00154F50">
        <w:rPr>
          <w:szCs w:val="20"/>
          <w:u w:val="single"/>
          <w:bdr w:val="single" w:sz="4" w:space="0" w:color="auto"/>
        </w:rPr>
        <w:t>S</w:t>
      </w:r>
      <w:r w:rsidRPr="00BC21C8">
        <w:rPr>
          <w:sz w:val="10"/>
          <w:szCs w:val="12"/>
        </w:rPr>
        <w:t xml:space="preserve">tates </w:t>
      </w:r>
      <w:r w:rsidRPr="00154F50">
        <w:rPr>
          <w:szCs w:val="20"/>
          <w:u w:val="single"/>
        </w:rPr>
        <w:t xml:space="preserve">has the technology and resources to divorce itself from Middle Eastern oil. </w:t>
      </w:r>
    </w:p>
    <w:p w:rsidR="009363EC" w:rsidRPr="00154F50" w:rsidRDefault="009363EC" w:rsidP="009363EC">
      <w:pPr>
        <w:rPr>
          <w:sz w:val="12"/>
          <w:szCs w:val="12"/>
        </w:rPr>
      </w:pPr>
      <w:r w:rsidRPr="00154F50">
        <w:rPr>
          <w:sz w:val="12"/>
          <w:szCs w:val="12"/>
        </w:rPr>
        <w:t xml:space="preserve">In addition to neglecting the potential of wind, the Bush energy strategy pays only lip service to climate stabilization. This is a high-risk strategy. With business as usual, the International Panel on Climate Change recently projected a global temperature rise during this century of up to 6 degrees Celsius (10 degrees Fahrenheit). If this rise occurs, the rest of the world may hold the United States, the leading CO2 emitter, responsible. </w:t>
      </w:r>
    </w:p>
    <w:p w:rsidR="009363EC" w:rsidRPr="00154F50" w:rsidRDefault="009363EC" w:rsidP="009363EC">
      <w:pPr>
        <w:rPr>
          <w:sz w:val="12"/>
          <w:szCs w:val="12"/>
        </w:rPr>
      </w:pPr>
      <w:r w:rsidRPr="00154F50">
        <w:rPr>
          <w:sz w:val="12"/>
          <w:szCs w:val="12"/>
        </w:rPr>
        <w:t>What the United States needs now is an energy plan for this century, one that takes into account not only recent technological advances in wind power, fuel cells, and hydrogen generators, but also the need to stabilize climate. Perhaps Congress will bring the energy plan into the twenty-first century and restore U.S. leadership in the fast-changing world energy economy.</w:t>
      </w:r>
    </w:p>
    <w:p w:rsidR="009363EC" w:rsidRPr="00154F50" w:rsidRDefault="009363EC" w:rsidP="009363EC">
      <w:pPr>
        <w:pStyle w:val="Heading4"/>
      </w:pPr>
      <w:r w:rsidRPr="00154F50">
        <w:t>Wind can be used to power hydrogen fuel cells – which can replace many uses of fossil fuels</w:t>
      </w:r>
    </w:p>
    <w:p w:rsidR="009363EC" w:rsidRPr="00154F50" w:rsidRDefault="009363EC" w:rsidP="009363EC">
      <w:pPr>
        <w:rPr>
          <w:szCs w:val="20"/>
        </w:rPr>
      </w:pPr>
      <w:r w:rsidRPr="00154F50">
        <w:rPr>
          <w:b/>
          <w:bCs/>
          <w:szCs w:val="20"/>
        </w:rPr>
        <w:t>The Electricity Forum, 3</w:t>
      </w:r>
      <w:r w:rsidRPr="00154F50">
        <w:rPr>
          <w:szCs w:val="20"/>
        </w:rPr>
        <w:t xml:space="preserve"> (“Wind energy could fuel future power needs,” August 2003 www.electricityforum.com/news/aug03/windenergy.html) // JMP</w:t>
      </w:r>
    </w:p>
    <w:p w:rsidR="009363EC" w:rsidRPr="00154F50" w:rsidRDefault="009363EC" w:rsidP="009363EC">
      <w:pPr>
        <w:rPr>
          <w:szCs w:val="20"/>
        </w:rPr>
      </w:pPr>
    </w:p>
    <w:p w:rsidR="009363EC" w:rsidRPr="00154F50" w:rsidRDefault="009363EC" w:rsidP="009363EC">
      <w:pPr>
        <w:rPr>
          <w:szCs w:val="20"/>
          <w:u w:val="single"/>
        </w:rPr>
      </w:pPr>
      <w:r w:rsidRPr="00BC21C8">
        <w:rPr>
          <w:sz w:val="16"/>
          <w:szCs w:val="20"/>
        </w:rPr>
        <w:t xml:space="preserve">Wind power is now a viable, robust and fast-growing industry. </w:t>
      </w:r>
      <w:r w:rsidRPr="00154F50">
        <w:rPr>
          <w:szCs w:val="20"/>
          <w:highlight w:val="lightGray"/>
          <w:u w:val="single"/>
        </w:rPr>
        <w:t>Cheap electricity from wind makes it economical to electrolyze water and produce hydrogen. Hydrogen</w:t>
      </w:r>
      <w:r w:rsidRPr="00154F50">
        <w:rPr>
          <w:szCs w:val="20"/>
          <w:u w:val="single"/>
        </w:rPr>
        <w:t xml:space="preserve"> is the </w:t>
      </w:r>
      <w:r w:rsidRPr="00154F50">
        <w:rPr>
          <w:szCs w:val="20"/>
          <w:highlight w:val="lightGray"/>
          <w:u w:val="single"/>
        </w:rPr>
        <w:t>fuel</w:t>
      </w:r>
      <w:r w:rsidRPr="00154F50">
        <w:rPr>
          <w:szCs w:val="20"/>
          <w:u w:val="single"/>
        </w:rPr>
        <w:t xml:space="preserve"> of choice for the highly efficient fuel cells that </w:t>
      </w:r>
      <w:r w:rsidRPr="00154F50">
        <w:rPr>
          <w:szCs w:val="20"/>
          <w:highlight w:val="lightGray"/>
          <w:u w:val="single"/>
        </w:rPr>
        <w:t>will be used widely in the future to power motor vehicles and to supply electricity, heating and cooling for buildings</w:t>
      </w:r>
      <w:r w:rsidRPr="00154F50">
        <w:rPr>
          <w:szCs w:val="20"/>
          <w:u w:val="single"/>
        </w:rPr>
        <w:t>. Hydrogen also offers a way of storing wind energy and of transporting it efficiently by pipeline or in liquefied form by ship.</w:t>
      </w:r>
    </w:p>
    <w:p w:rsidR="009363EC" w:rsidRPr="00BC21C8" w:rsidRDefault="009363EC" w:rsidP="009363EC">
      <w:pPr>
        <w:rPr>
          <w:sz w:val="16"/>
          <w:szCs w:val="20"/>
        </w:rPr>
      </w:pPr>
      <w:r w:rsidRPr="00BC21C8">
        <w:rPr>
          <w:sz w:val="16"/>
          <w:szCs w:val="20"/>
        </w:rPr>
        <w:t xml:space="preserve">With the wind industry's engineering know-how and manufacturing experience, </w:t>
      </w:r>
      <w:r w:rsidRPr="00154F50">
        <w:rPr>
          <w:szCs w:val="20"/>
          <w:highlight w:val="lightGray"/>
          <w:u w:val="single"/>
        </w:rPr>
        <w:t>it would be relatively easy</w:t>
      </w:r>
      <w:r w:rsidRPr="00154F50">
        <w:rPr>
          <w:szCs w:val="20"/>
          <w:u w:val="single"/>
        </w:rPr>
        <w:t xml:space="preserve"> to scale up the size of the industry, even doubling it annually for several years, if the need arose.</w:t>
      </w:r>
    </w:p>
    <w:p w:rsidR="009363EC" w:rsidRPr="00154F50" w:rsidRDefault="009363EC" w:rsidP="009363EC">
      <w:pPr>
        <w:rPr>
          <w:szCs w:val="20"/>
          <w:u w:val="single"/>
        </w:rPr>
      </w:pPr>
      <w:r w:rsidRPr="00154F50">
        <w:rPr>
          <w:szCs w:val="20"/>
          <w:highlight w:val="lightGray"/>
          <w:u w:val="single"/>
        </w:rPr>
        <w:t>If,</w:t>
      </w:r>
      <w:r w:rsidRPr="00154F50">
        <w:rPr>
          <w:szCs w:val="20"/>
          <w:u w:val="single"/>
        </w:rPr>
        <w:t xml:space="preserve"> for example, </w:t>
      </w:r>
      <w:r w:rsidRPr="00154F50">
        <w:rPr>
          <w:szCs w:val="20"/>
          <w:highlight w:val="lightGray"/>
          <w:u w:val="single"/>
        </w:rPr>
        <w:t>crop-shrinking heat waves raise food prices</w:t>
      </w:r>
      <w:r w:rsidRPr="00154F50">
        <w:rPr>
          <w:szCs w:val="20"/>
          <w:u w:val="single"/>
        </w:rPr>
        <w:t xml:space="preserve"> and generate public pressure </w:t>
      </w:r>
      <w:r w:rsidRPr="00154F50">
        <w:rPr>
          <w:szCs w:val="20"/>
          <w:highlight w:val="lightGray"/>
          <w:u w:val="single"/>
        </w:rPr>
        <w:t>to quickly reduce carbon emissions by replacing coal and oil with wind and hydrogen, it would be possible to do so</w:t>
      </w:r>
      <w:r w:rsidRPr="00154F50">
        <w:rPr>
          <w:szCs w:val="20"/>
          <w:u w:val="single"/>
        </w:rPr>
        <w:t>. If the need arises to shift quickly to hydrogen-fueled automobiles, this can be done by converting gasoline-burning internal combustion engines to hydrogen with inexpensive conversion kits.</w:t>
      </w:r>
    </w:p>
    <w:p w:rsidR="009363EC" w:rsidRPr="00BC21C8" w:rsidRDefault="009363EC" w:rsidP="009363EC">
      <w:pPr>
        <w:rPr>
          <w:sz w:val="16"/>
          <w:szCs w:val="20"/>
        </w:rPr>
      </w:pPr>
      <w:r w:rsidRPr="00154F50">
        <w:rPr>
          <w:szCs w:val="20"/>
          <w:u w:val="single"/>
        </w:rPr>
        <w:t>For energy investors, future growth lies with wind and the hydrogen produced with cheap wind-generated electricity.</w:t>
      </w:r>
      <w:r w:rsidRPr="00BC21C8">
        <w:rPr>
          <w:sz w:val="16"/>
          <w:szCs w:val="20"/>
        </w:rPr>
        <w:t xml:space="preserve"> Solar cell sales are growing at more than 30 percent a year and likely will supply much of the electricity for the 1.7 billion people who are still without electricity, most of them living in developing country villages. But </w:t>
      </w:r>
      <w:r w:rsidRPr="00154F50">
        <w:rPr>
          <w:szCs w:val="20"/>
          <w:highlight w:val="lightGray"/>
          <w:u w:val="single"/>
        </w:rPr>
        <w:t>solar cells are still too costl</w:t>
      </w:r>
      <w:r w:rsidRPr="00154F50">
        <w:rPr>
          <w:szCs w:val="20"/>
          <w:u w:val="single"/>
        </w:rPr>
        <w:t>y to supply the vast amounts of energy required to power a modern economy.</w:t>
      </w:r>
    </w:p>
    <w:p w:rsidR="009363EC" w:rsidRPr="00154F50" w:rsidRDefault="009363EC" w:rsidP="009363EC">
      <w:pPr>
        <w:rPr>
          <w:szCs w:val="20"/>
        </w:rPr>
      </w:pPr>
      <w:r w:rsidRPr="00154F50">
        <w:rPr>
          <w:szCs w:val="20"/>
        </w:rPr>
        <w:t>World coal burning peaked in 1996 and has fallen 2 percent since then. It is a fading industry. Nor is oil particularly promising, since world production is not likely to expand far beyond current levels.</w:t>
      </w:r>
    </w:p>
    <w:p w:rsidR="009363EC" w:rsidRPr="00154F50" w:rsidRDefault="009363EC" w:rsidP="009363EC">
      <w:pPr>
        <w:rPr>
          <w:szCs w:val="20"/>
        </w:rPr>
      </w:pPr>
      <w:r w:rsidRPr="00154F50">
        <w:rPr>
          <w:szCs w:val="20"/>
        </w:rPr>
        <w:t>Production of natural gas, the cleanest and least climate-disruptive of the fossil fuels, likely will continue expanding for a few more decades, fortuitously developing an infrastructure that can be adapted for hydrogen. Nuclear-power generation is expected to peak soon, when the large number of aging plants that will be closing down will exceed the small number of plants that are under construction.</w:t>
      </w:r>
    </w:p>
    <w:p w:rsidR="009363EC" w:rsidRPr="00154F50" w:rsidRDefault="009363EC" w:rsidP="009363EC">
      <w:pPr>
        <w:rPr>
          <w:szCs w:val="20"/>
          <w:u w:val="single"/>
        </w:rPr>
      </w:pPr>
      <w:r w:rsidRPr="00154F50">
        <w:rPr>
          <w:szCs w:val="20"/>
          <w:highlight w:val="lightGray"/>
          <w:u w:val="single"/>
        </w:rPr>
        <w:t>The energy future belongs to wind. The world energy economy</w:t>
      </w:r>
      <w:r w:rsidRPr="00BC21C8">
        <w:rPr>
          <w:sz w:val="16"/>
          <w:szCs w:val="20"/>
        </w:rPr>
        <w:t xml:space="preserve"> became progressively more global during the 20th century as the world turned to oil. It </w:t>
      </w:r>
      <w:r w:rsidRPr="00154F50">
        <w:rPr>
          <w:szCs w:val="20"/>
          <w:highlight w:val="lightGray"/>
          <w:u w:val="single"/>
        </w:rPr>
        <w:t>promises to</w:t>
      </w:r>
      <w:r w:rsidRPr="00BC21C8">
        <w:rPr>
          <w:sz w:val="16"/>
          <w:szCs w:val="20"/>
        </w:rPr>
        <w:t xml:space="preserve"> reverse direction and </w:t>
      </w:r>
      <w:r w:rsidRPr="00154F50">
        <w:rPr>
          <w:szCs w:val="20"/>
          <w:highlight w:val="lightGray"/>
          <w:u w:val="single"/>
        </w:rPr>
        <w:t>become more local</w:t>
      </w:r>
      <w:r w:rsidRPr="00154F50">
        <w:rPr>
          <w:szCs w:val="20"/>
          <w:u w:val="single"/>
        </w:rPr>
        <w:t xml:space="preserve"> during the 21st century as the world turns to wind, wind-generated hydrogen and solar cells. </w:t>
      </w:r>
      <w:r w:rsidRPr="00154F50">
        <w:rPr>
          <w:szCs w:val="20"/>
          <w:highlight w:val="lightGray"/>
          <w:u w:val="single"/>
        </w:rPr>
        <w:t>Wind and wind-generated hydrogen will shape not only the energy sector of the global economy, but the global economy itself.</w:t>
      </w:r>
    </w:p>
    <w:p w:rsidR="009363EC" w:rsidRPr="00154F50" w:rsidRDefault="009363EC" w:rsidP="009363EC">
      <w:pPr>
        <w:pStyle w:val="Heading4"/>
      </w:pPr>
      <w:r w:rsidRPr="00154F50">
        <w:t xml:space="preserve">Wind can be used to power the emerging hydrogen economy </w:t>
      </w:r>
    </w:p>
    <w:p w:rsidR="009363EC" w:rsidRPr="00154F50" w:rsidRDefault="009363EC" w:rsidP="009363EC">
      <w:pPr>
        <w:rPr>
          <w:szCs w:val="20"/>
        </w:rPr>
      </w:pPr>
      <w:r w:rsidRPr="00154F50">
        <w:rPr>
          <w:b/>
          <w:bCs/>
          <w:szCs w:val="20"/>
        </w:rPr>
        <w:t>Stanford Report, 3</w:t>
      </w:r>
      <w:r w:rsidRPr="00154F50">
        <w:rPr>
          <w:szCs w:val="20"/>
        </w:rPr>
        <w:t xml:space="preserve"> (Dawn Levy, “Harnessing the wind: One-quarter of United States is suited for wind power production, researchers find,”</w:t>
      </w:r>
      <w:r w:rsidRPr="00154F50">
        <w:rPr>
          <w:b/>
          <w:bCs/>
          <w:szCs w:val="20"/>
        </w:rPr>
        <w:t xml:space="preserve"> </w:t>
      </w:r>
      <w:r w:rsidRPr="00154F50">
        <w:rPr>
          <w:szCs w:val="20"/>
        </w:rPr>
        <w:t>5-21-3 http://news-service.stanford.edu/news/2003/may21/wind-521.html) // JMP</w:t>
      </w:r>
    </w:p>
    <w:p w:rsidR="009363EC" w:rsidRPr="00154F50" w:rsidRDefault="009363EC" w:rsidP="009363EC">
      <w:pPr>
        <w:rPr>
          <w:szCs w:val="20"/>
        </w:rPr>
      </w:pPr>
    </w:p>
    <w:p w:rsidR="009363EC" w:rsidRPr="00154F50" w:rsidRDefault="009363EC" w:rsidP="009363EC">
      <w:pPr>
        <w:rPr>
          <w:szCs w:val="20"/>
        </w:rPr>
      </w:pPr>
      <w:r w:rsidRPr="00154F50">
        <w:rPr>
          <w:szCs w:val="20"/>
        </w:rPr>
        <w:t xml:space="preserve">Whither, wind power? </w:t>
      </w:r>
    </w:p>
    <w:p w:rsidR="009363EC" w:rsidRPr="00154F50" w:rsidRDefault="009363EC" w:rsidP="009363EC">
      <w:pPr>
        <w:rPr>
          <w:szCs w:val="20"/>
          <w:u w:val="single"/>
        </w:rPr>
      </w:pPr>
      <w:r w:rsidRPr="00154F50">
        <w:rPr>
          <w:szCs w:val="20"/>
          <w:u w:val="single"/>
        </w:rPr>
        <w:t>Ultimately,</w:t>
      </w:r>
      <w:r w:rsidRPr="00BC21C8">
        <w:rPr>
          <w:sz w:val="16"/>
          <w:szCs w:val="20"/>
        </w:rPr>
        <w:t xml:space="preserve"> Jacobson envisions, </w:t>
      </w:r>
      <w:r w:rsidRPr="00154F50">
        <w:rPr>
          <w:szCs w:val="20"/>
          <w:highlight w:val="lightGray"/>
          <w:u w:val="single"/>
        </w:rPr>
        <w:t>wind may help power an emerging "hydrogen economy</w:t>
      </w:r>
      <w:r w:rsidRPr="00154F50">
        <w:rPr>
          <w:szCs w:val="20"/>
          <w:u w:val="single"/>
        </w:rPr>
        <w:t xml:space="preserve">." Wind would generate electricity that would be fed into the power grid. That electricity would be transmitted to hydrogen-generation plants to split water into oxygen and hydrogen via electrolysis. </w:t>
      </w:r>
      <w:r w:rsidRPr="00154F50">
        <w:rPr>
          <w:szCs w:val="20"/>
          <w:highlight w:val="lightGray"/>
          <w:u w:val="single"/>
        </w:rPr>
        <w:t>The generated hydrogen could power motor vehicles</w:t>
      </w:r>
      <w:r w:rsidRPr="00154F50">
        <w:rPr>
          <w:szCs w:val="20"/>
          <w:u w:val="single"/>
        </w:rPr>
        <w:t xml:space="preserve"> at hydrogen filling stations or in hydrogen batteries. </w:t>
      </w:r>
    </w:p>
    <w:p w:rsidR="009363EC" w:rsidRPr="00BC21C8" w:rsidRDefault="009363EC" w:rsidP="009363EC">
      <w:pPr>
        <w:rPr>
          <w:sz w:val="16"/>
          <w:szCs w:val="20"/>
        </w:rPr>
      </w:pPr>
      <w:r w:rsidRPr="00154F50">
        <w:rPr>
          <w:szCs w:val="20"/>
          <w:u w:val="single"/>
        </w:rPr>
        <w:t xml:space="preserve">"If you use wind to generate hydrogen, then </w:t>
      </w:r>
      <w:r w:rsidRPr="00154F50">
        <w:rPr>
          <w:szCs w:val="20"/>
          <w:highlight w:val="lightGray"/>
          <w:u w:val="single"/>
        </w:rPr>
        <w:t>wind</w:t>
      </w:r>
      <w:r w:rsidRPr="00154F50">
        <w:rPr>
          <w:szCs w:val="20"/>
          <w:u w:val="single"/>
        </w:rPr>
        <w:t xml:space="preserve">, in the limit, </w:t>
      </w:r>
      <w:r w:rsidRPr="00154F50">
        <w:rPr>
          <w:szCs w:val="20"/>
          <w:highlight w:val="lightGray"/>
          <w:u w:val="single"/>
        </w:rPr>
        <w:t>could</w:t>
      </w:r>
      <w:r w:rsidRPr="00154F50">
        <w:rPr>
          <w:szCs w:val="20"/>
          <w:u w:val="single"/>
        </w:rPr>
        <w:t xml:space="preserve"> theoretically </w:t>
      </w:r>
      <w:r w:rsidRPr="00154F50">
        <w:rPr>
          <w:szCs w:val="20"/>
          <w:highlight w:val="lightGray"/>
          <w:u w:val="single"/>
        </w:rPr>
        <w:t>replace all oil, coal and natural gas combustion, solving many problems,"</w:t>
      </w:r>
      <w:r w:rsidRPr="00BC21C8">
        <w:rPr>
          <w:sz w:val="16"/>
          <w:szCs w:val="20"/>
        </w:rPr>
        <w:t xml:space="preserve"> he says. </w:t>
      </w:r>
      <w:r w:rsidRPr="00154F50">
        <w:rPr>
          <w:szCs w:val="20"/>
          <w:u w:val="single"/>
        </w:rPr>
        <w:t>"</w:t>
      </w:r>
      <w:r w:rsidRPr="00154F50">
        <w:rPr>
          <w:szCs w:val="20"/>
          <w:highlight w:val="lightGray"/>
          <w:u w:val="single"/>
        </w:rPr>
        <w:t>Because hydrogen stores the energy generated by wind, wind intermittency is no longer a barrier to its widespread implementation.</w:t>
      </w:r>
      <w:r w:rsidRPr="00154F50">
        <w:rPr>
          <w:szCs w:val="20"/>
          <w:u w:val="single"/>
        </w:rPr>
        <w:t>"</w:t>
      </w:r>
      <w:r w:rsidRPr="00BC21C8">
        <w:rPr>
          <w:sz w:val="16"/>
          <w:szCs w:val="20"/>
        </w:rPr>
        <w:t xml:space="preserve"> </w:t>
      </w:r>
    </w:p>
    <w:p w:rsidR="009363EC" w:rsidRPr="00154F50" w:rsidRDefault="009363EC" w:rsidP="009363EC">
      <w:pPr>
        <w:rPr>
          <w:b/>
          <w:bCs/>
          <w:szCs w:val="20"/>
        </w:rPr>
      </w:pPr>
      <w:r w:rsidRPr="00154F50">
        <w:rPr>
          <w:b/>
          <w:bCs/>
          <w:szCs w:val="20"/>
        </w:rPr>
        <w:t>[Note – Mark Z. Jacobsen is a Professor of Civil and Environmental Engineering at Stanford]</w:t>
      </w:r>
    </w:p>
    <w:p w:rsidR="009363EC" w:rsidRPr="00154F50" w:rsidRDefault="009363EC" w:rsidP="009363EC">
      <w:pPr>
        <w:pStyle w:val="Heading4"/>
      </w:pPr>
      <w:r w:rsidRPr="00154F50">
        <w:t>Wind power is necessary for a transition to a new hydrogen economy</w:t>
      </w:r>
    </w:p>
    <w:p w:rsidR="009363EC" w:rsidRPr="00154F50" w:rsidRDefault="009363EC" w:rsidP="009363EC">
      <w:pPr>
        <w:rPr>
          <w:sz w:val="18"/>
          <w:szCs w:val="18"/>
        </w:rPr>
      </w:pPr>
      <w:r w:rsidRPr="00154F50">
        <w:rPr>
          <w:b/>
          <w:bCs/>
          <w:sz w:val="18"/>
          <w:szCs w:val="18"/>
        </w:rPr>
        <w:t>Motavalli, 5</w:t>
      </w:r>
      <w:r w:rsidRPr="00154F50">
        <w:rPr>
          <w:sz w:val="18"/>
          <w:szCs w:val="18"/>
        </w:rPr>
        <w:t xml:space="preserve"> (Jim, Editor of E, E: the Environmental Magazine, “Catching the Wind,” January/February, vol. 16, no. 1, p.26) // JMP</w:t>
      </w:r>
    </w:p>
    <w:p w:rsidR="009363EC" w:rsidRPr="00154F50" w:rsidRDefault="009363EC" w:rsidP="009363EC">
      <w:pPr>
        <w:rPr>
          <w:sz w:val="18"/>
          <w:szCs w:val="18"/>
        </w:rPr>
      </w:pPr>
    </w:p>
    <w:p w:rsidR="009363EC" w:rsidRPr="00154F50" w:rsidRDefault="009363EC" w:rsidP="009363EC">
      <w:pPr>
        <w:rPr>
          <w:sz w:val="18"/>
          <w:szCs w:val="18"/>
        </w:rPr>
      </w:pPr>
      <w:r w:rsidRPr="00154F50">
        <w:rPr>
          <w:sz w:val="18"/>
          <w:szCs w:val="18"/>
        </w:rPr>
        <w:t>Wind-Generated Hydrogen?</w:t>
      </w:r>
    </w:p>
    <w:p w:rsidR="009363EC" w:rsidRPr="00154F50" w:rsidRDefault="009363EC" w:rsidP="009363EC">
      <w:pPr>
        <w:rPr>
          <w:sz w:val="18"/>
          <w:szCs w:val="18"/>
          <w:u w:val="single"/>
        </w:rPr>
      </w:pPr>
      <w:r w:rsidRPr="00154F50">
        <w:rPr>
          <w:sz w:val="18"/>
          <w:szCs w:val="18"/>
          <w:highlight w:val="lightGray"/>
          <w:u w:val="single"/>
        </w:rPr>
        <w:t>Can zero-emission wind power be used to produce hydrogen for fuel cells as part of a completely clean energy loop? There's some evidence that it can.</w:t>
      </w:r>
    </w:p>
    <w:p w:rsidR="009363EC" w:rsidRPr="00BC21C8" w:rsidRDefault="009363EC" w:rsidP="009363EC">
      <w:pPr>
        <w:rPr>
          <w:sz w:val="16"/>
          <w:szCs w:val="12"/>
        </w:rPr>
      </w:pPr>
      <w:r w:rsidRPr="00154F50">
        <w:rPr>
          <w:sz w:val="18"/>
          <w:szCs w:val="18"/>
          <w:u w:val="single"/>
        </w:rPr>
        <w:t>According to the Nuclear Information and Resource Service, the Bush administration's plans to use nuclear power to generate hydrogen are off base, and wind power presents a better option.</w:t>
      </w:r>
      <w:r w:rsidRPr="00BC21C8">
        <w:rPr>
          <w:sz w:val="16"/>
          <w:szCs w:val="18"/>
        </w:rPr>
        <w:t xml:space="preserve"> "Electricity from wind is currently four cents per kilowatt-hour," the group says. "This is a verifiable, experienced cost. </w:t>
      </w:r>
      <w:r w:rsidRPr="00154F50">
        <w:rPr>
          <w:sz w:val="18"/>
          <w:szCs w:val="18"/>
          <w:highlight w:val="lightGray"/>
          <w:u w:val="single"/>
        </w:rPr>
        <w:t>Wind energy</w:t>
      </w:r>
      <w:r w:rsidRPr="00154F50">
        <w:rPr>
          <w:sz w:val="18"/>
          <w:szCs w:val="18"/>
          <w:u w:val="single"/>
        </w:rPr>
        <w:t xml:space="preserve"> and photovoltaic systems coupled to electrolyzers used for hydrogen separation are </w:t>
      </w:r>
      <w:r w:rsidRPr="00154F50">
        <w:rPr>
          <w:sz w:val="18"/>
          <w:szCs w:val="18"/>
          <w:highlight w:val="lightGray"/>
          <w:u w:val="single"/>
        </w:rPr>
        <w:t>perhaps the most versatile of the approaches and are likely to be the major hydrogen producers of the future</w:t>
      </w:r>
      <w:r w:rsidRPr="00154F50">
        <w:rPr>
          <w:sz w:val="18"/>
          <w:szCs w:val="18"/>
          <w:u w:val="single"/>
        </w:rPr>
        <w:t>."</w:t>
      </w:r>
      <w:r w:rsidRPr="00BC21C8">
        <w:rPr>
          <w:sz w:val="16"/>
          <w:szCs w:val="18"/>
        </w:rPr>
        <w:t xml:space="preserve"> </w:t>
      </w:r>
      <w:r w:rsidRPr="00BC21C8">
        <w:rPr>
          <w:sz w:val="16"/>
          <w:szCs w:val="12"/>
        </w:rPr>
        <w:t>Princeton researcher Joan Ogden, a booster of solar and wind-based hydrogen, adds that nuclear hydrogen is dependent on "difficult technology that is much further from commercialization than many other hydrogen-production options."</w:t>
      </w:r>
    </w:p>
    <w:p w:rsidR="009363EC" w:rsidRPr="00154F50" w:rsidRDefault="009363EC" w:rsidP="009363EC">
      <w:pPr>
        <w:rPr>
          <w:sz w:val="12"/>
          <w:szCs w:val="12"/>
        </w:rPr>
      </w:pPr>
      <w:r w:rsidRPr="00154F50">
        <w:rPr>
          <w:sz w:val="12"/>
          <w:szCs w:val="12"/>
        </w:rPr>
        <w:t>There are, however, certainly realistic obstacles to overcome before wind-based hydrogen can become a reality. A report by Science for Democratic Action concluded that "there are no real cost advantages to integrating fuel cells into the electricity system on a large scale." Bill Leighty, director of the Leighty Foundation in Juneau, Alaska, has some sobering second thoughts on the idea of transmitting large amounts of wind-generated electricity via a hydrogen pipeline from North Dakota, for example, to Chicago, a possibility examined in a study underwritten by his foundation.</w:t>
      </w:r>
    </w:p>
    <w:p w:rsidR="009363EC" w:rsidRPr="00154F50" w:rsidRDefault="009363EC" w:rsidP="009363EC">
      <w:pPr>
        <w:rPr>
          <w:sz w:val="12"/>
          <w:szCs w:val="12"/>
        </w:rPr>
      </w:pPr>
      <w:r w:rsidRPr="00154F50">
        <w:rPr>
          <w:sz w:val="12"/>
          <w:szCs w:val="12"/>
        </w:rPr>
        <w:t>"Hydrogen transmission does not appear to offer an economically attractive alternative to gigawatt-scale transmission of Great Plains wind energy via high-voltage [electric lines] because of the extra costs of conversion from electric to hydrogen energy at the Great Plains source," said a key sentence in Leighty's paper. "Capital, operations and maintenance, and energy conversion loss costs are significant, though energy storage as compressed hydrogen gas in the pipeline is a valuable benefit."</w:t>
      </w:r>
    </w:p>
    <w:p w:rsidR="009363EC" w:rsidRPr="00154F50" w:rsidRDefault="009363EC" w:rsidP="009363EC">
      <w:pPr>
        <w:rPr>
          <w:sz w:val="12"/>
          <w:szCs w:val="12"/>
        </w:rPr>
      </w:pPr>
      <w:r w:rsidRPr="00154F50">
        <w:rPr>
          <w:sz w:val="12"/>
          <w:szCs w:val="12"/>
        </w:rPr>
        <w:t>Leighty says wind-generated hydrogen is dependent on , what the Hydrogen and Fuel Cell Letter describes as "the emergence of a large market for pure hydrogen... for [fuel-cell-based] transportation and for distributed generation."</w:t>
      </w:r>
    </w:p>
    <w:p w:rsidR="009363EC" w:rsidRPr="00BC21C8" w:rsidRDefault="009363EC" w:rsidP="009363EC">
      <w:pPr>
        <w:rPr>
          <w:sz w:val="16"/>
          <w:szCs w:val="18"/>
        </w:rPr>
      </w:pPr>
      <w:r w:rsidRPr="00BC21C8">
        <w:rPr>
          <w:sz w:val="16"/>
          <w:szCs w:val="18"/>
        </w:rPr>
        <w:t xml:space="preserve">But what if that market does develop? Claus </w:t>
      </w:r>
      <w:r w:rsidRPr="00154F50">
        <w:rPr>
          <w:sz w:val="18"/>
          <w:szCs w:val="18"/>
          <w:u w:val="single"/>
        </w:rPr>
        <w:t xml:space="preserve">Moller of the </w:t>
      </w:r>
      <w:r w:rsidRPr="00154F50">
        <w:rPr>
          <w:sz w:val="18"/>
          <w:szCs w:val="18"/>
          <w:highlight w:val="lightGray"/>
          <w:u w:val="single"/>
        </w:rPr>
        <w:t>Danish Wind Energy Association says that the concept of hydrogen from wind is being actively pursued in Denmark</w:t>
      </w:r>
      <w:r w:rsidRPr="00154F50">
        <w:rPr>
          <w:sz w:val="18"/>
          <w:szCs w:val="18"/>
          <w:u w:val="single"/>
        </w:rPr>
        <w:t xml:space="preserve">, with small-scale demonstration projects and longterm feasibility studies underway in research institutes. </w:t>
      </w:r>
      <w:r w:rsidRPr="00154F50">
        <w:rPr>
          <w:sz w:val="18"/>
          <w:szCs w:val="18"/>
          <w:highlight w:val="lightGray"/>
          <w:u w:val="single"/>
        </w:rPr>
        <w:t>If economics of scale come into play to dramatically reduce the cost of wind-powered hydrogen electrolyzers</w:t>
      </w:r>
      <w:r w:rsidRPr="00154F50">
        <w:rPr>
          <w:sz w:val="18"/>
          <w:szCs w:val="18"/>
          <w:u w:val="single"/>
        </w:rPr>
        <w:t>,</w:t>
      </w:r>
      <w:r w:rsidRPr="00BC21C8">
        <w:rPr>
          <w:sz w:val="16"/>
          <w:szCs w:val="18"/>
        </w:rPr>
        <w:t xml:space="preserve"> reports a paper by Harry Braun of the Hydrogen Political Action Committee posted on EV World, </w:t>
      </w:r>
      <w:r w:rsidRPr="00154F50">
        <w:rPr>
          <w:sz w:val="18"/>
          <w:szCs w:val="18"/>
          <w:highlight w:val="lightGray"/>
          <w:u w:val="single"/>
        </w:rPr>
        <w:t>then electricity could be generated at a cost of one cent per kilowatt-hour</w:t>
      </w:r>
      <w:r w:rsidRPr="00154F50">
        <w:rPr>
          <w:sz w:val="18"/>
          <w:szCs w:val="18"/>
          <w:u w:val="single"/>
        </w:rPr>
        <w:t>, resulting in liquid hydrogen produced for the same cost as gasoline at $1.95 a gallon.</w:t>
      </w:r>
    </w:p>
    <w:p w:rsidR="009363EC" w:rsidRPr="00BC21C8" w:rsidRDefault="009363EC" w:rsidP="009363EC">
      <w:pPr>
        <w:rPr>
          <w:sz w:val="16"/>
          <w:szCs w:val="18"/>
        </w:rPr>
      </w:pPr>
      <w:r w:rsidRPr="00154F50">
        <w:rPr>
          <w:sz w:val="18"/>
          <w:szCs w:val="18"/>
          <w:u w:val="single"/>
        </w:rPr>
        <w:t xml:space="preserve">Braun calls for 12 million wind systems to be mass-produced and installed within 24 months and coupled to an interstate hydrogen pipeline. </w:t>
      </w:r>
      <w:r w:rsidRPr="00154F50">
        <w:rPr>
          <w:sz w:val="18"/>
          <w:szCs w:val="18"/>
          <w:highlight w:val="lightGray"/>
          <w:u w:val="single"/>
        </w:rPr>
        <w:t>"It is possible for the U.S. to be energy independent, with a pollution-free and inexhaustible energy resource within five to 10 years,"</w:t>
      </w:r>
      <w:r w:rsidRPr="00BC21C8">
        <w:rPr>
          <w:sz w:val="16"/>
          <w:szCs w:val="18"/>
        </w:rPr>
        <w:t xml:space="preserve"> he says.</w:t>
      </w:r>
    </w:p>
    <w:p w:rsidR="009363EC" w:rsidRPr="00BC21C8" w:rsidRDefault="009363EC" w:rsidP="009363EC">
      <w:pPr>
        <w:rPr>
          <w:sz w:val="16"/>
          <w:szCs w:val="18"/>
        </w:rPr>
      </w:pPr>
      <w:r w:rsidRPr="00154F50">
        <w:rPr>
          <w:sz w:val="18"/>
          <w:szCs w:val="18"/>
          <w:highlight w:val="lightGray"/>
          <w:u w:val="single"/>
        </w:rPr>
        <w:t>The Earth Policy Institute's</w:t>
      </w:r>
      <w:r w:rsidRPr="00BC21C8">
        <w:rPr>
          <w:sz w:val="16"/>
          <w:szCs w:val="18"/>
        </w:rPr>
        <w:t xml:space="preserve"> Lester </w:t>
      </w:r>
      <w:r w:rsidRPr="00154F50">
        <w:rPr>
          <w:sz w:val="18"/>
          <w:szCs w:val="18"/>
          <w:highlight w:val="lightGray"/>
          <w:u w:val="single"/>
        </w:rPr>
        <w:t>Brown offers a</w:t>
      </w:r>
      <w:r w:rsidRPr="00154F50">
        <w:rPr>
          <w:sz w:val="18"/>
          <w:szCs w:val="18"/>
          <w:u w:val="single"/>
        </w:rPr>
        <w:t xml:space="preserve"> plausible </w:t>
      </w:r>
      <w:r w:rsidRPr="00154F50">
        <w:rPr>
          <w:sz w:val="18"/>
          <w:szCs w:val="18"/>
          <w:highlight w:val="lightGray"/>
          <w:u w:val="single"/>
        </w:rPr>
        <w:t>scenario for wind-based hydrogen. "Surplus wind power can be stored as hydrogen and used in fuel cells or gas turbines to generate electricity, leveling supply when winds are variable</w:t>
      </w:r>
      <w:r w:rsidRPr="00154F50">
        <w:rPr>
          <w:sz w:val="18"/>
          <w:szCs w:val="18"/>
          <w:u w:val="single"/>
        </w:rPr>
        <w:t>,"</w:t>
      </w:r>
      <w:r w:rsidRPr="00BC21C8">
        <w:rPr>
          <w:sz w:val="16"/>
          <w:szCs w:val="18"/>
        </w:rPr>
        <w:t xml:space="preserve"> says Brown. </w:t>
      </w:r>
      <w:r w:rsidRPr="00154F50">
        <w:rPr>
          <w:sz w:val="18"/>
          <w:szCs w:val="18"/>
          <w:highlight w:val="lightGray"/>
          <w:u w:val="single"/>
        </w:rPr>
        <w:t>"Wind, once seen as a cornerstone of the new energy economy, may turn out to be its foundation.</w:t>
      </w:r>
      <w:r w:rsidRPr="00154F50">
        <w:rPr>
          <w:sz w:val="18"/>
          <w:szCs w:val="18"/>
          <w:u w:val="single"/>
        </w:rPr>
        <w:t xml:space="preserve"> </w:t>
      </w:r>
      <w:r w:rsidRPr="00BC21C8">
        <w:rPr>
          <w:sz w:val="16"/>
          <w:szCs w:val="18"/>
        </w:rPr>
        <w:t>The wind meteorologist who analyzes wind regimes and identifies the best sites for wind farms will play a role in the new energy economy comparable to that of the petroleum geologist in the old energy economy.</w:t>
      </w:r>
    </w:p>
    <w:p w:rsidR="009363EC" w:rsidRPr="00BC21C8" w:rsidRDefault="009363EC" w:rsidP="009363EC">
      <w:pPr>
        <w:rPr>
          <w:sz w:val="16"/>
          <w:szCs w:val="18"/>
        </w:rPr>
      </w:pPr>
      <w:r w:rsidRPr="00154F50">
        <w:rPr>
          <w:sz w:val="18"/>
          <w:szCs w:val="18"/>
          <w:u w:val="single"/>
        </w:rPr>
        <w:t>"With the advancing technologies for harnessing wind and powering motor vehicles with hydrogen, we can now see a future where farmers and ranchers can supply not only much of the country's electricity, but much of the hydrogen to fuel its fleet of automobiles as well.</w:t>
      </w:r>
      <w:r w:rsidRPr="00BC21C8">
        <w:rPr>
          <w:sz w:val="16"/>
          <w:szCs w:val="18"/>
        </w:rPr>
        <w:t xml:space="preserve"> For the first time, the United States has the technology and resources to divorce itself from Middle Eastern oil."</w:t>
      </w:r>
    </w:p>
    <w:p w:rsidR="009363EC" w:rsidRPr="00154F50" w:rsidRDefault="009363EC" w:rsidP="009363EC">
      <w:pPr>
        <w:pStyle w:val="Heading4"/>
      </w:pPr>
      <w:r w:rsidRPr="00154F50">
        <w:t>Fuel cells are critical to a transition to a renewable energy economy – the provide a reliable source of energy</w:t>
      </w:r>
    </w:p>
    <w:p w:rsidR="009363EC" w:rsidRPr="00154F50" w:rsidRDefault="009363EC" w:rsidP="009363EC">
      <w:pPr>
        <w:rPr>
          <w:sz w:val="18"/>
          <w:szCs w:val="18"/>
        </w:rPr>
      </w:pPr>
      <w:r w:rsidRPr="00154F50">
        <w:rPr>
          <w:b/>
          <w:bCs/>
          <w:sz w:val="18"/>
          <w:szCs w:val="18"/>
        </w:rPr>
        <w:t>Learner</w:t>
      </w:r>
      <w:r w:rsidRPr="00154F50">
        <w:rPr>
          <w:sz w:val="18"/>
          <w:szCs w:val="18"/>
        </w:rPr>
        <w:t xml:space="preserve">, </w:t>
      </w:r>
      <w:r w:rsidRPr="00154F50">
        <w:rPr>
          <w:b/>
          <w:bCs/>
          <w:sz w:val="18"/>
          <w:szCs w:val="18"/>
        </w:rPr>
        <w:t>1</w:t>
      </w:r>
      <w:r w:rsidRPr="00154F50">
        <w:rPr>
          <w:sz w:val="18"/>
          <w:szCs w:val="18"/>
        </w:rPr>
        <w:t xml:space="preserve"> – President and Executive Director, Environmental Law and Policy Center </w:t>
      </w:r>
    </w:p>
    <w:p w:rsidR="009363EC" w:rsidRPr="00154F50" w:rsidRDefault="009363EC" w:rsidP="009363EC">
      <w:pPr>
        <w:rPr>
          <w:sz w:val="18"/>
          <w:szCs w:val="18"/>
        </w:rPr>
      </w:pPr>
      <w:r w:rsidRPr="00154F50">
        <w:rPr>
          <w:sz w:val="18"/>
          <w:szCs w:val="18"/>
        </w:rPr>
        <w:t>(Howard A., Tulane Environmental Law Journal, “Cleaning, Greening and Modernizing the Electric Power Sector in the Twenty-First Century,” Summer, 14 Tul. Envtl. L.J. 277) // JMP</w:t>
      </w:r>
    </w:p>
    <w:p w:rsidR="009363EC" w:rsidRPr="00154F50" w:rsidRDefault="009363EC" w:rsidP="009363EC">
      <w:pPr>
        <w:rPr>
          <w:sz w:val="18"/>
          <w:szCs w:val="18"/>
        </w:rPr>
      </w:pPr>
    </w:p>
    <w:p w:rsidR="009363EC" w:rsidRPr="00BC21C8" w:rsidRDefault="009363EC" w:rsidP="009363EC">
      <w:pPr>
        <w:rPr>
          <w:sz w:val="16"/>
          <w:szCs w:val="18"/>
        </w:rPr>
      </w:pPr>
      <w:r w:rsidRPr="00154F50">
        <w:rPr>
          <w:sz w:val="18"/>
          <w:szCs w:val="18"/>
          <w:highlight w:val="lightGray"/>
          <w:u w:val="single"/>
        </w:rPr>
        <w:t>Fuel cells</w:t>
      </w:r>
      <w:r w:rsidRPr="00BC21C8">
        <w:rPr>
          <w:sz w:val="16"/>
          <w:szCs w:val="18"/>
        </w:rPr>
        <w:t xml:space="preserve"> combine hydrogen (from the fuel source) and oxygen (from the air) in the presence of a catalyst to generate electricity, heat, and water. They </w:t>
      </w:r>
      <w:r w:rsidRPr="00154F50">
        <w:rPr>
          <w:sz w:val="18"/>
          <w:szCs w:val="18"/>
          <w:highlight w:val="lightGray"/>
          <w:u w:val="single"/>
        </w:rPr>
        <w:t>have great promise</w:t>
      </w:r>
      <w:r w:rsidRPr="00154F50">
        <w:rPr>
          <w:sz w:val="18"/>
          <w:szCs w:val="18"/>
          <w:u w:val="single"/>
        </w:rPr>
        <w:t xml:space="preserve"> as an efficient, modular, combustion-free power technology. Over the next two decades, </w:t>
      </w:r>
      <w:r w:rsidRPr="00154F50">
        <w:rPr>
          <w:sz w:val="18"/>
          <w:szCs w:val="18"/>
          <w:highlight w:val="lightGray"/>
          <w:u w:val="single"/>
        </w:rPr>
        <w:t>fuel cells can be used for central power plants</w:t>
      </w:r>
      <w:r w:rsidRPr="00154F50">
        <w:rPr>
          <w:sz w:val="18"/>
          <w:szCs w:val="18"/>
          <w:u w:val="single"/>
        </w:rPr>
        <w:t xml:space="preserve"> or as on-site generators providing reliable distributed generation. Fuel cells are an especially strong option for high-quality power users</w:t>
      </w:r>
      <w:r w:rsidRPr="00BC21C8">
        <w:rPr>
          <w:sz w:val="16"/>
          <w:szCs w:val="18"/>
        </w:rPr>
        <w:t xml:space="preserve">, such as hospitals, financial institutions, data processing and other computer centers, museums, police and fire stations, and research labs that have little tolerance for utility outages and interruptions. </w:t>
      </w:r>
      <w:r w:rsidRPr="00154F50">
        <w:rPr>
          <w:sz w:val="18"/>
          <w:szCs w:val="18"/>
          <w:highlight w:val="lightGray"/>
          <w:u w:val="single"/>
        </w:rPr>
        <w:t>The superb reliability of fuel cells compensates for the added expense because outages can cause severe economic costs for those consumers and, in some cases, catastrophe</w:t>
      </w:r>
      <w:r w:rsidRPr="00154F50">
        <w:rPr>
          <w:sz w:val="18"/>
          <w:szCs w:val="18"/>
          <w:u w:val="single"/>
        </w:rPr>
        <w:t>s.</w:t>
      </w:r>
      <w:r w:rsidRPr="00BC21C8">
        <w:rPr>
          <w:sz w:val="16"/>
          <w:szCs w:val="18"/>
        </w:rPr>
        <w:t xml:space="preserve"> For this reason, the First National Bank in Omaha, Nebraska, recently installed four 200-kilowatt fuel cells to run its computer system, which processes $ 6 million each hour in transactions. This high-reliability system is down less than four seconds per year. </w:t>
      </w:r>
      <w:r w:rsidRPr="00154F50">
        <w:rPr>
          <w:sz w:val="18"/>
          <w:szCs w:val="18"/>
          <w:u w:val="single"/>
        </w:rPr>
        <w:t xml:space="preserve">In </w:t>
      </w:r>
      <w:r w:rsidRPr="00154F50">
        <w:rPr>
          <w:sz w:val="18"/>
          <w:szCs w:val="18"/>
          <w:highlight w:val="lightGray"/>
          <w:u w:val="single"/>
        </w:rPr>
        <w:t>the longer term, fuel cells are a key component in a transition to a renewable energy economy.</w:t>
      </w:r>
    </w:p>
    <w:p w:rsidR="009363EC" w:rsidRPr="00154F50" w:rsidRDefault="009363EC" w:rsidP="009363EC">
      <w:pPr>
        <w:rPr>
          <w:szCs w:val="20"/>
          <w:u w:val="single"/>
        </w:rPr>
      </w:pPr>
    </w:p>
    <w:p w:rsidR="009363EC" w:rsidRPr="00154F50" w:rsidRDefault="009363EC" w:rsidP="009363EC">
      <w:pPr>
        <w:pStyle w:val="Heading3"/>
      </w:pPr>
      <w:bookmarkStart w:id="5" w:name="_Toc202772512"/>
      <w:bookmarkStart w:id="6" w:name="_Toc202773011"/>
      <w:r w:rsidRPr="00154F50">
        <w:t xml:space="preserve">Wind </w:t>
      </w:r>
      <w:r>
        <w:t>Good-</w:t>
      </w:r>
      <w:r w:rsidRPr="00154F50">
        <w:t xml:space="preserve"> Jobs</w:t>
      </w:r>
      <w:bookmarkEnd w:id="5"/>
      <w:bookmarkEnd w:id="6"/>
    </w:p>
    <w:p w:rsidR="009363EC" w:rsidRPr="00154F50" w:rsidRDefault="009363EC" w:rsidP="009363EC">
      <w:pPr>
        <w:pStyle w:val="Heading4"/>
      </w:pPr>
      <w:r w:rsidRPr="00154F50">
        <w:t xml:space="preserve">Wind power would massively increase employment </w:t>
      </w:r>
    </w:p>
    <w:p w:rsidR="009363EC" w:rsidRPr="00154F50" w:rsidRDefault="009363EC" w:rsidP="009363EC">
      <w:pPr>
        <w:rPr>
          <w:szCs w:val="20"/>
        </w:rPr>
      </w:pPr>
      <w:r w:rsidRPr="00154F50">
        <w:rPr>
          <w:b/>
          <w:bCs/>
          <w:szCs w:val="20"/>
        </w:rPr>
        <w:t>AWEA 7</w:t>
      </w:r>
      <w:r w:rsidRPr="00154F50">
        <w:rPr>
          <w:szCs w:val="20"/>
        </w:rPr>
        <w:t xml:space="preserve"> (American Wind Energy Association http://www.awea.org/faq/wwt_economy.html, AM)</w:t>
      </w:r>
    </w:p>
    <w:p w:rsidR="009363EC" w:rsidRPr="00154F50" w:rsidRDefault="009363EC" w:rsidP="009363EC">
      <w:pPr>
        <w:rPr>
          <w:szCs w:val="20"/>
        </w:rPr>
      </w:pPr>
    </w:p>
    <w:p w:rsidR="009363EC" w:rsidRPr="00154F50" w:rsidRDefault="009363EC" w:rsidP="009363EC">
      <w:pPr>
        <w:rPr>
          <w:szCs w:val="20"/>
          <w:u w:val="single"/>
        </w:rPr>
      </w:pPr>
      <w:r w:rsidRPr="00154F50">
        <w:rPr>
          <w:szCs w:val="20"/>
          <w:u w:val="single"/>
        </w:rPr>
        <w:t>The U.S. wind industry currently directly employs more than 2,000 people</w:t>
      </w:r>
      <w:r w:rsidRPr="00BC21C8">
        <w:rPr>
          <w:sz w:val="16"/>
          <w:szCs w:val="20"/>
        </w:rPr>
        <w:t xml:space="preserve">. The wind industry contributes directly to the economies of 46 states, with power plants and manufacturing facilities that produce wind turbines, blades, electronic components, gearboxes, generators, and a wide range of other equipment. </w:t>
      </w:r>
      <w:r w:rsidRPr="00154F50">
        <w:rPr>
          <w:szCs w:val="20"/>
          <w:u w:val="single"/>
        </w:rPr>
        <w:t>The Renewable Energy Policy Project</w:t>
      </w:r>
      <w:r w:rsidRPr="00BC21C8">
        <w:rPr>
          <w:sz w:val="16"/>
          <w:szCs w:val="20"/>
        </w:rPr>
        <w:t xml:space="preserve"> (REPP) </w:t>
      </w:r>
      <w:r w:rsidRPr="00154F50">
        <w:rPr>
          <w:szCs w:val="20"/>
          <w:u w:val="single"/>
        </w:rPr>
        <w:t>estimates that every megawatt of installed wind capacity creates about 4.8 job-years of employment</w:t>
      </w:r>
      <w:r w:rsidRPr="00BC21C8">
        <w:rPr>
          <w:sz w:val="16"/>
          <w:szCs w:val="20"/>
        </w:rPr>
        <w:t xml:space="preserve">, both direct (manufacturing, construction, operations) and indirect (advertising, office support, etc.). </w:t>
      </w:r>
      <w:r w:rsidRPr="00154F50">
        <w:rPr>
          <w:szCs w:val="20"/>
          <w:u w:val="single"/>
        </w:rPr>
        <w:t>This means that a</w:t>
      </w:r>
      <w:r w:rsidRPr="00BC21C8">
        <w:rPr>
          <w:sz w:val="16"/>
          <w:szCs w:val="20"/>
        </w:rPr>
        <w:t xml:space="preserve"> 50-MW </w:t>
      </w:r>
      <w:r w:rsidRPr="00154F50">
        <w:rPr>
          <w:szCs w:val="20"/>
          <w:u w:val="single"/>
        </w:rPr>
        <w:t>wind farm creates 240 job-years of employment.</w:t>
      </w:r>
      <w:r w:rsidRPr="00BC21C8">
        <w:rPr>
          <w:sz w:val="16"/>
          <w:szCs w:val="20"/>
        </w:rPr>
        <w:t xml:space="preserve"> According to a REPP study released in October 2004, </w:t>
      </w:r>
      <w:r w:rsidRPr="00154F50">
        <w:rPr>
          <w:szCs w:val="20"/>
          <w:u w:val="single"/>
        </w:rPr>
        <w:t>boosting U.S. wind energy</w:t>
      </w:r>
      <w:r w:rsidRPr="00BC21C8">
        <w:rPr>
          <w:sz w:val="16"/>
          <w:szCs w:val="20"/>
        </w:rPr>
        <w:t xml:space="preserve"> installations to approximately eight times today's levels </w:t>
      </w:r>
      <w:r w:rsidRPr="00154F50">
        <w:rPr>
          <w:szCs w:val="20"/>
          <w:u w:val="single"/>
        </w:rPr>
        <w:t>could create 150,000 manufacturing jobs nationwide,</w:t>
      </w:r>
      <w:r w:rsidRPr="00BC21C8">
        <w:rPr>
          <w:sz w:val="16"/>
          <w:szCs w:val="20"/>
        </w:rPr>
        <w:t xml:space="preserve"> with most jobs being added in the 20 states that have lost the most in recent years. According to REPP, some 90 companies in 25 states currently manufacture wind turbine components, and over 16,000 companies in all 50 states have the technical potential to enter the wind turbine market. The full report is available on the REPP Web site at: http://www.repp.org/articles/static/1/binaries/WindLocator.pdf Wind and solar energy are likely to be among the largest sources of new manufacturing jobs worldwide during the 21st Century.</w:t>
      </w:r>
      <w:bookmarkStart w:id="7" w:name="What_is_the_value_of_export_markets_for_"/>
      <w:r w:rsidRPr="00BC21C8">
        <w:rPr>
          <w:sz w:val="16"/>
          <w:szCs w:val="20"/>
        </w:rPr>
        <w:t xml:space="preserve"> What is the value of export markets for wind?</w:t>
      </w:r>
      <w:bookmarkEnd w:id="7"/>
      <w:r w:rsidRPr="00BC21C8">
        <w:rPr>
          <w:sz w:val="16"/>
          <w:szCs w:val="20"/>
        </w:rPr>
        <w:t xml:space="preserve"> Export markets are growing rapidly. Overseas markets account for about half of the business of U.S. manufacturers of small wind turbines and wind energy developers. Small wind turbine markets are diverse and include many applications, both on-grid (connected to a utility system) and off-grid (stand-alone). The potential economic benefits from wind are enormous. </w:t>
      </w:r>
      <w:r w:rsidRPr="00154F50">
        <w:rPr>
          <w:szCs w:val="20"/>
          <w:u w:val="single"/>
        </w:rPr>
        <w:t>At a time when U.S. manufacturing employment is generally on the decline, the production of wind equipment is one of the few potentially large sources of new manufacturing jobs on the horizon</w:t>
      </w:r>
      <w:r w:rsidRPr="00BC21C8">
        <w:rPr>
          <w:sz w:val="16"/>
          <w:szCs w:val="20"/>
        </w:rPr>
        <w:t xml:space="preserve">. AWEA estimates that wind installations worldwide will total more than 100,000 megawatts over the next decade, or more than $100 billion worth of business. </w:t>
      </w:r>
      <w:r w:rsidRPr="00154F50">
        <w:rPr>
          <w:szCs w:val="20"/>
          <w:u w:val="single"/>
        </w:rPr>
        <w:t>If the U.S. industry could capture a 25% share of the global wind market through the year 2015, many thousands of new jobs would be created.</w:t>
      </w:r>
    </w:p>
    <w:p w:rsidR="009363EC" w:rsidRPr="00154F50" w:rsidRDefault="009363EC" w:rsidP="009363EC">
      <w:pPr>
        <w:pStyle w:val="Heading4"/>
      </w:pPr>
      <w:r w:rsidRPr="00154F50">
        <w:t>Wind power creates more jobs than fossil fuels</w:t>
      </w:r>
    </w:p>
    <w:p w:rsidR="009363EC" w:rsidRPr="00154F50" w:rsidRDefault="009363EC" w:rsidP="009363EC">
      <w:pPr>
        <w:rPr>
          <w:szCs w:val="20"/>
        </w:rPr>
      </w:pPr>
      <w:r w:rsidRPr="00154F50">
        <w:rPr>
          <w:b/>
          <w:bCs/>
          <w:szCs w:val="20"/>
        </w:rPr>
        <w:t>US Department of Energy 4</w:t>
      </w:r>
      <w:r w:rsidRPr="00154F50">
        <w:rPr>
          <w:szCs w:val="20"/>
        </w:rPr>
        <w:t xml:space="preserve"> (“Wind Energy For Rural Economic Development”, August (No Date) 4, http://www.nrel.gov/docs/fy04osti/33590.pdf, AM)</w:t>
      </w:r>
    </w:p>
    <w:p w:rsidR="009363EC" w:rsidRPr="00154F50" w:rsidRDefault="009363EC" w:rsidP="009363EC">
      <w:pPr>
        <w:rPr>
          <w:szCs w:val="20"/>
        </w:rPr>
      </w:pPr>
      <w:r w:rsidRPr="00154F50">
        <w:rPr>
          <w:szCs w:val="20"/>
        </w:rPr>
        <w:t xml:space="preserve"> </w:t>
      </w:r>
    </w:p>
    <w:p w:rsidR="009363EC" w:rsidRPr="00BC21C8" w:rsidRDefault="009363EC" w:rsidP="009363EC">
      <w:pPr>
        <w:rPr>
          <w:sz w:val="16"/>
          <w:szCs w:val="20"/>
        </w:rPr>
      </w:pPr>
      <w:r w:rsidRPr="00154F50">
        <w:rPr>
          <w:szCs w:val="20"/>
          <w:u w:val="single"/>
        </w:rPr>
        <w:t>Wind energy projects create new jobs in rural communities in manufacturing, transportation, and project construction.</w:t>
      </w:r>
      <w:r w:rsidRPr="00BC21C8">
        <w:rPr>
          <w:sz w:val="16"/>
          <w:szCs w:val="20"/>
        </w:rPr>
        <w:t xml:space="preserve"> New projects in the Great Plains prompted Denmark’s LM Glasfiber to open a rotor blade manufacturing plant in North Dakota. </w:t>
      </w:r>
      <w:r w:rsidRPr="00154F50">
        <w:rPr>
          <w:szCs w:val="20"/>
          <w:u w:val="single"/>
        </w:rPr>
        <w:t>Wind turbine tower and component manufacturing plants have created new jobs in several states</w:t>
      </w:r>
      <w:r w:rsidRPr="00BC21C8">
        <w:rPr>
          <w:sz w:val="16"/>
          <w:szCs w:val="20"/>
        </w:rPr>
        <w:t xml:space="preserve">, including Washington, North Dakota, Nebraska, and Wisconsin. </w:t>
      </w:r>
      <w:r w:rsidRPr="00154F50">
        <w:rPr>
          <w:szCs w:val="20"/>
          <w:u w:val="single"/>
        </w:rPr>
        <w:t>Local labor is often used for project construction, like building roads and erecting turbines.</w:t>
      </w:r>
      <w:r w:rsidRPr="00BC21C8">
        <w:rPr>
          <w:sz w:val="16"/>
          <w:szCs w:val="20"/>
        </w:rPr>
        <w:t xml:space="preserve"> Once the projects are complete, </w:t>
      </w:r>
      <w:r w:rsidRPr="00154F50">
        <w:rPr>
          <w:szCs w:val="20"/>
          <w:u w:val="single"/>
        </w:rPr>
        <w:t>jobs are created in the operation and maintenance of the projects.</w:t>
      </w:r>
      <w:r w:rsidRPr="00BC21C8">
        <w:rPr>
          <w:sz w:val="16"/>
          <w:szCs w:val="20"/>
        </w:rPr>
        <w:t xml:space="preserve"> The wind power plant in Lake Benton, Minnesota, is now the second largest employer in town. Construction on Iowa’s major wind farms provided 200 six-month construction jobs and 40 permanent operations and maintenance jobs at an average wage of $16 per hour. </w:t>
      </w:r>
      <w:r w:rsidRPr="00154F50">
        <w:rPr>
          <w:szCs w:val="20"/>
          <w:u w:val="single"/>
        </w:rPr>
        <w:t>Wind energy projects generate more new jobs than conventional fossil fuel projects.</w:t>
      </w:r>
      <w:r w:rsidRPr="00BC21C8">
        <w:rPr>
          <w:sz w:val="16"/>
          <w:szCs w:val="20"/>
        </w:rPr>
        <w:t xml:space="preserve"> </w:t>
      </w:r>
      <w:r w:rsidRPr="00154F50">
        <w:rPr>
          <w:szCs w:val="20"/>
          <w:u w:val="single"/>
        </w:rPr>
        <w:t>According to a study by the New York State Energy Research and Development Authority, wind energy produces 27% more jobs per kilowatthour than coal plants and 66% more jobs than natural gas plants.</w:t>
      </w:r>
      <w:r w:rsidRPr="00BC21C8">
        <w:rPr>
          <w:sz w:val="16"/>
          <w:szCs w:val="20"/>
        </w:rPr>
        <w:t xml:space="preserve"> </w:t>
      </w:r>
    </w:p>
    <w:p w:rsidR="009363EC" w:rsidRDefault="009363EC" w:rsidP="009363EC">
      <w:pPr>
        <w:pStyle w:val="Heading3"/>
      </w:pPr>
      <w:r>
        <w:t>Wind Good- Natural Gas Volatility</w:t>
      </w:r>
    </w:p>
    <w:p w:rsidR="009363EC" w:rsidRPr="006E4C7B" w:rsidRDefault="009363EC" w:rsidP="009363EC">
      <w:pPr>
        <w:pStyle w:val="Heading4"/>
      </w:pPr>
      <w:r>
        <w:t>Federal support for w</w:t>
      </w:r>
      <w:r w:rsidRPr="006E4C7B">
        <w:t xml:space="preserve">ind power </w:t>
      </w:r>
      <w:r>
        <w:t xml:space="preserve">key to check </w:t>
      </w:r>
      <w:r w:rsidRPr="006E4C7B">
        <w:t>natural gas price shocks and volatility</w:t>
      </w:r>
    </w:p>
    <w:p w:rsidR="009363EC" w:rsidRPr="006E4C7B" w:rsidRDefault="009363EC" w:rsidP="009363EC">
      <w:pPr>
        <w:rPr>
          <w:szCs w:val="20"/>
        </w:rPr>
      </w:pPr>
      <w:r w:rsidRPr="006E4C7B">
        <w:rPr>
          <w:b/>
          <w:bCs/>
          <w:szCs w:val="20"/>
        </w:rPr>
        <w:t>Berry</w:t>
      </w:r>
      <w:r w:rsidRPr="006E4C7B">
        <w:rPr>
          <w:szCs w:val="20"/>
        </w:rPr>
        <w:t xml:space="preserve">, </w:t>
      </w:r>
      <w:r w:rsidRPr="006E4C7B">
        <w:rPr>
          <w:b/>
          <w:bCs/>
          <w:szCs w:val="20"/>
        </w:rPr>
        <w:t>5</w:t>
      </w:r>
      <w:r w:rsidRPr="006E4C7B">
        <w:rPr>
          <w:szCs w:val="20"/>
        </w:rPr>
        <w:t xml:space="preserve"> (David, Energy Project, Western Resource Advocates, Energy Policy, “Renewable Energy as a Natural Gas Price Hedge: The Case of Wind,”</w:t>
      </w:r>
      <w:r w:rsidRPr="006E4C7B">
        <w:rPr>
          <w:b/>
          <w:bCs/>
          <w:szCs w:val="20"/>
        </w:rPr>
        <w:t xml:space="preserve"> </w:t>
      </w:r>
      <w:r w:rsidRPr="006E4C7B">
        <w:rPr>
          <w:szCs w:val="20"/>
        </w:rPr>
        <w:t>April, vol. 22, no. 6, pp. 799-807) // JMP</w:t>
      </w:r>
    </w:p>
    <w:p w:rsidR="009363EC" w:rsidRPr="006E4C7B" w:rsidRDefault="009363EC" w:rsidP="009363EC">
      <w:pPr>
        <w:rPr>
          <w:szCs w:val="20"/>
        </w:rPr>
      </w:pPr>
    </w:p>
    <w:p w:rsidR="009363EC" w:rsidRPr="00BC21C8" w:rsidRDefault="009363EC" w:rsidP="009363EC">
      <w:pPr>
        <w:rPr>
          <w:sz w:val="16"/>
          <w:szCs w:val="20"/>
        </w:rPr>
      </w:pPr>
      <w:r w:rsidRPr="00BC21C8">
        <w:rPr>
          <w:sz w:val="16"/>
          <w:szCs w:val="20"/>
        </w:rPr>
        <w:t>3. Renewable energy as a price hedge</w:t>
      </w:r>
      <w:r w:rsidR="00BC21C8" w:rsidRPr="00BC21C8">
        <w:rPr>
          <w:sz w:val="12"/>
          <w:szCs w:val="20"/>
        </w:rPr>
        <w:t>¶</w:t>
      </w:r>
      <w:r w:rsidRPr="00BC21C8">
        <w:rPr>
          <w:sz w:val="16"/>
          <w:szCs w:val="20"/>
        </w:rPr>
        <w:t xml:space="preserve"> </w:t>
      </w:r>
      <w:r w:rsidRPr="00BF5F78">
        <w:rPr>
          <w:szCs w:val="20"/>
          <w:u w:val="single"/>
        </w:rPr>
        <w:t xml:space="preserve">Renewable energy with </w:t>
      </w:r>
      <w:r w:rsidRPr="00BF5F78">
        <w:rPr>
          <w:b/>
          <w:bCs/>
          <w:szCs w:val="20"/>
          <w:u w:val="single"/>
        </w:rPr>
        <w:t>low and stable prices</w:t>
      </w:r>
      <w:r w:rsidRPr="00BF5F78">
        <w:rPr>
          <w:szCs w:val="20"/>
          <w:u w:val="single"/>
        </w:rPr>
        <w:t xml:space="preserve"> can serve as a hedge against natural gas price volatility and against natural gas price increases.</w:t>
      </w:r>
      <w:r w:rsidRPr="00BC21C8">
        <w:rPr>
          <w:sz w:val="16"/>
          <w:szCs w:val="20"/>
        </w:rPr>
        <w:t xml:space="preserve"> Table 1 shows the major non-hydro renewable energy technologies in the United States as of early 2003. Biomass technologies comprise the most generating capacity and much of that capacity is located at industrial or agricultural sites, using timber residue or agricultural waste as fuel. Wind is second in terms of generating capacity. About 60% of the US wind generating capacity in early 2003 was located in California and Texas. Other states with over 100 MW of wind capacity on line in mid-2003 are: Minnesota, Washington, Oregon, Iowa, Wyoming, New Mexico, and Kansas. Geothermal energy is currently concentrated in California, Nevada, Utah, and Hawaii. Nearly all of the solar electric generation is found at one solar thermal project in California, with the rest consisting mostly of photovoltaic generating capacity, the majority of which is located in Arizona and California. </w:t>
      </w:r>
      <w:r w:rsidR="00BC21C8" w:rsidRPr="00BC21C8">
        <w:rPr>
          <w:sz w:val="12"/>
          <w:szCs w:val="20"/>
        </w:rPr>
        <w:t>¶</w:t>
      </w:r>
      <w:r w:rsidRPr="00BC21C8">
        <w:rPr>
          <w:sz w:val="16"/>
          <w:szCs w:val="20"/>
        </w:rPr>
        <w:t xml:space="preserve"> Table 1. Generating capacity of US non-hydro renewable energy projects</w:t>
      </w:r>
      <w:r w:rsidR="00BC21C8" w:rsidRPr="00BC21C8">
        <w:rPr>
          <w:sz w:val="12"/>
          <w:szCs w:val="20"/>
        </w:rPr>
        <w:t>¶</w:t>
      </w:r>
      <w:r w:rsidRPr="00BC21C8">
        <w:rPr>
          <w:sz w:val="16"/>
          <w:szCs w:val="20"/>
        </w:rPr>
        <w:t xml:space="preserve"> </w:t>
      </w:r>
      <w:r w:rsidRPr="00BF5F78">
        <w:rPr>
          <w:szCs w:val="20"/>
          <w:u w:val="single"/>
        </w:rPr>
        <w:t>Of</w:t>
      </w:r>
      <w:r w:rsidRPr="00BC21C8">
        <w:rPr>
          <w:sz w:val="16"/>
          <w:szCs w:val="20"/>
        </w:rPr>
        <w:t xml:space="preserve"> these </w:t>
      </w:r>
      <w:r w:rsidRPr="00BF5F78">
        <w:rPr>
          <w:szCs w:val="20"/>
          <w:u w:val="single"/>
        </w:rPr>
        <w:t xml:space="preserve">major non-hydro renewable energy resources, wind energy is among the lowest cost per kWh generated </w:t>
      </w:r>
      <w:r w:rsidRPr="00BC21C8">
        <w:rPr>
          <w:sz w:val="16"/>
          <w:szCs w:val="20"/>
        </w:rPr>
        <w:t xml:space="preserve">in 2003, </w:t>
      </w:r>
      <w:r w:rsidRPr="00BF5F78">
        <w:rPr>
          <w:i/>
          <w:iCs/>
          <w:szCs w:val="20"/>
          <w:u w:val="single"/>
        </w:rPr>
        <w:t>assuming continuation of the production tax credit</w:t>
      </w:r>
      <w:r w:rsidRPr="00BC21C8">
        <w:rPr>
          <w:sz w:val="16"/>
          <w:szCs w:val="20"/>
        </w:rPr>
        <w:t>, and it is expected to be the largest component of growth of renewable energy in the next few years (Navigant Consulting, Inc., 2003, p. 11, 17). Other low cost technologies include landfill gas (included in biomass in Table 1), and biomass co-firing with coal ( Navigant Consulting, Inc., 2003, p. 11). Any low cost renewable energy technology with stable prices that displaces significant volumes of natural gas could be used as a price hedge. Because wind energy is expected to grow rapidly in the next few years,</w:t>
      </w:r>
      <w:r w:rsidRPr="00BF5F78">
        <w:rPr>
          <w:szCs w:val="20"/>
          <w:u w:val="single"/>
        </w:rPr>
        <w:t xml:space="preserve"> it is reasonable to evaluate wind energy as a price hedge.</w:t>
      </w:r>
      <w:r w:rsidR="00BC21C8" w:rsidRPr="00BC21C8">
        <w:rPr>
          <w:sz w:val="12"/>
          <w:szCs w:val="20"/>
        </w:rPr>
        <w:t>¶</w:t>
      </w:r>
      <w:r w:rsidRPr="00BC21C8">
        <w:rPr>
          <w:sz w:val="16"/>
          <w:szCs w:val="20"/>
        </w:rPr>
        <w:t xml:space="preserve"> A hedge is a mechanism to reduce the risk of paying high prices for natural gas in the future. However, wind is not a perfect substitute for gas-fired energy. Wind does not blow on demand and is available only intermittently. Thus, wind energy can only be used when it is available and cannot reliably displace all gas generation. The hedge provided by wind is similar to a financial swap (Bolinger et al., 2002) in that a resource with a stable price is substituted for a resource with a highly volatile price. </w:t>
      </w:r>
      <w:r w:rsidRPr="00BF5F78">
        <w:rPr>
          <w:szCs w:val="20"/>
          <w:u w:val="single"/>
        </w:rPr>
        <w:t>If a utility uses wind as a hedge against volatile natural gas prices, it foregoes savings when gas prices are low but avoids paying high prices when gas prices are high.</w:t>
      </w:r>
      <w:r w:rsidRPr="00BC21C8">
        <w:rPr>
          <w:sz w:val="16"/>
          <w:szCs w:val="20"/>
        </w:rPr>
        <w:t xml:space="preserve"> A wind hedge, as it has developed so far, does not provide the utility with the option of taking wind energy only when gas prices are high. As discussed further below, utilities typically take all the energy output from a wind facility regardless of gas prices</w:t>
      </w:r>
    </w:p>
    <w:p w:rsidR="009363EC" w:rsidRPr="00154F50" w:rsidRDefault="009363EC" w:rsidP="009363EC">
      <w:pPr>
        <w:pStyle w:val="Heading4"/>
      </w:pPr>
      <w:r w:rsidRPr="00154F50">
        <w:t>Wind power can serve as a hedge against natural gas price shocks and volatility</w:t>
      </w:r>
    </w:p>
    <w:p w:rsidR="009363EC" w:rsidRPr="00154F50" w:rsidRDefault="009363EC" w:rsidP="009363EC">
      <w:pPr>
        <w:rPr>
          <w:szCs w:val="20"/>
        </w:rPr>
      </w:pPr>
      <w:r w:rsidRPr="00154F50">
        <w:rPr>
          <w:b/>
          <w:bCs/>
          <w:szCs w:val="20"/>
        </w:rPr>
        <w:t>Berry</w:t>
      </w:r>
      <w:r w:rsidRPr="00154F50">
        <w:rPr>
          <w:szCs w:val="20"/>
        </w:rPr>
        <w:t xml:space="preserve">, </w:t>
      </w:r>
      <w:r w:rsidRPr="00154F50">
        <w:rPr>
          <w:b/>
          <w:bCs/>
          <w:szCs w:val="20"/>
        </w:rPr>
        <w:t>5</w:t>
      </w:r>
      <w:r w:rsidRPr="00154F50">
        <w:rPr>
          <w:szCs w:val="20"/>
        </w:rPr>
        <w:t xml:space="preserve"> (David, Energy Project, Western Resource Advocates, Energy Policy, “Renewable Energy as a Natural Gas Price Hedge: The Case of Wind,”</w:t>
      </w:r>
      <w:r w:rsidRPr="00154F50">
        <w:rPr>
          <w:b/>
          <w:bCs/>
          <w:szCs w:val="20"/>
        </w:rPr>
        <w:t xml:space="preserve"> </w:t>
      </w:r>
      <w:r w:rsidRPr="00154F50">
        <w:rPr>
          <w:szCs w:val="20"/>
        </w:rPr>
        <w:t>April, vol. 22, no. 6, pp. 799-807) // JMP</w:t>
      </w:r>
    </w:p>
    <w:p w:rsidR="009363EC" w:rsidRPr="00154F50" w:rsidRDefault="009363EC" w:rsidP="009363EC">
      <w:pPr>
        <w:rPr>
          <w:szCs w:val="20"/>
        </w:rPr>
      </w:pPr>
    </w:p>
    <w:p w:rsidR="009363EC" w:rsidRPr="00154F50" w:rsidRDefault="009363EC" w:rsidP="009363EC">
      <w:pPr>
        <w:rPr>
          <w:szCs w:val="20"/>
        </w:rPr>
      </w:pPr>
      <w:r w:rsidRPr="00154F50">
        <w:rPr>
          <w:szCs w:val="20"/>
        </w:rPr>
        <w:t>3. Renewable energy as a price hedge</w:t>
      </w:r>
    </w:p>
    <w:p w:rsidR="009363EC" w:rsidRPr="00BC21C8" w:rsidRDefault="009363EC" w:rsidP="009363EC">
      <w:pPr>
        <w:rPr>
          <w:sz w:val="16"/>
          <w:szCs w:val="20"/>
        </w:rPr>
      </w:pPr>
      <w:r w:rsidRPr="00154F50">
        <w:rPr>
          <w:szCs w:val="20"/>
          <w:u w:val="single"/>
        </w:rPr>
        <w:t xml:space="preserve">Renewable energy with </w:t>
      </w:r>
      <w:r w:rsidRPr="00154F50">
        <w:rPr>
          <w:b/>
          <w:bCs/>
          <w:szCs w:val="20"/>
          <w:u w:val="single"/>
        </w:rPr>
        <w:t>low and stable prices</w:t>
      </w:r>
      <w:r w:rsidRPr="00154F50">
        <w:rPr>
          <w:szCs w:val="20"/>
          <w:u w:val="single"/>
        </w:rPr>
        <w:t xml:space="preserve"> can serve as a hedge against natural gas price volatility and against natural gas price increases.</w:t>
      </w:r>
      <w:r w:rsidRPr="00BC21C8">
        <w:rPr>
          <w:sz w:val="16"/>
          <w:szCs w:val="20"/>
        </w:rPr>
        <w:t xml:space="preserve"> Table 1 shows the major non-hydro renewable energy technologies in the United States as of early 2003. Biomass technologies comprise the most generating capacity and much of that capacity is located at industrial or agricultural sites, using timber residue or agricultural waste as fuel. Wind is second in terms of generating capacity. About 60% of the US wind generating capacity in early 2003 was located in California and Texas. Other states with over 100 MW of wind capacity on line in mid-2003 are: Minnesota, Washington, Oregon, Iowa, Wyoming, New Mexico, and Kansas. Geothermal energy is currently concentrated in California, Nevada, Utah, and Hawaii. Nearly all of the solar electric generation is found at one solar thermal project in California, with the rest consisting mostly of photovoltaic generating capacity, the majority of which is located in Arizona and California. </w:t>
      </w:r>
    </w:p>
    <w:p w:rsidR="009363EC" w:rsidRPr="00154F50" w:rsidRDefault="009363EC" w:rsidP="009363EC">
      <w:pPr>
        <w:rPr>
          <w:szCs w:val="20"/>
        </w:rPr>
      </w:pPr>
      <w:r w:rsidRPr="00154F50">
        <w:rPr>
          <w:szCs w:val="20"/>
        </w:rPr>
        <w:t>Table 1. Generating capacity of US non-hydro renewable energy projects</w:t>
      </w:r>
    </w:p>
    <w:p w:rsidR="009363EC" w:rsidRPr="00BC21C8" w:rsidRDefault="009363EC" w:rsidP="009363EC">
      <w:pPr>
        <w:rPr>
          <w:sz w:val="16"/>
          <w:szCs w:val="20"/>
        </w:rPr>
      </w:pPr>
      <w:r w:rsidRPr="00154F50">
        <w:rPr>
          <w:szCs w:val="20"/>
          <w:u w:val="single"/>
        </w:rPr>
        <w:t>Of</w:t>
      </w:r>
      <w:r w:rsidRPr="00BC21C8">
        <w:rPr>
          <w:sz w:val="16"/>
          <w:szCs w:val="20"/>
        </w:rPr>
        <w:t xml:space="preserve"> these </w:t>
      </w:r>
      <w:r w:rsidRPr="00154F50">
        <w:rPr>
          <w:szCs w:val="20"/>
          <w:u w:val="single"/>
        </w:rPr>
        <w:t>major non-hydro renewable energy resources, wind energy is among the lowest cost per kWh generated in 2003</w:t>
      </w:r>
      <w:r w:rsidRPr="00BC21C8">
        <w:rPr>
          <w:sz w:val="16"/>
          <w:szCs w:val="20"/>
        </w:rPr>
        <w:t xml:space="preserve">, assuming continuation of the production tax credit, </w:t>
      </w:r>
      <w:r w:rsidRPr="00154F50">
        <w:rPr>
          <w:szCs w:val="20"/>
          <w:u w:val="single"/>
        </w:rPr>
        <w:t>and it is expected to be the largest component of growth of renewable energy in the next few years</w:t>
      </w:r>
      <w:r w:rsidRPr="00BC21C8">
        <w:rPr>
          <w:sz w:val="16"/>
          <w:szCs w:val="20"/>
        </w:rPr>
        <w:t xml:space="preserve"> (Navigant Consulting, Inc., 2003, p. 11, 17). Other low cost technologies include landfill gas (included in biomass in Table 1), and biomass co-firing with coal ( Navigant Consulting, Inc., 2003, p. 11). </w:t>
      </w:r>
      <w:r w:rsidRPr="00154F50">
        <w:rPr>
          <w:szCs w:val="20"/>
          <w:u w:val="single"/>
        </w:rPr>
        <w:t>Any low cost renewable energy technology with stable prices that displaces significant volumes of natural gas could be used as a price hedge. Because wind energy is expected to grow rapidly in the next few years, it is reasonable to evaluate wind energy as a price hedge.</w:t>
      </w:r>
    </w:p>
    <w:p w:rsidR="009363EC" w:rsidRPr="00BC21C8" w:rsidRDefault="009363EC" w:rsidP="009363EC">
      <w:pPr>
        <w:rPr>
          <w:b/>
          <w:bCs/>
          <w:sz w:val="16"/>
          <w:szCs w:val="20"/>
        </w:rPr>
      </w:pPr>
      <w:r w:rsidRPr="00BC21C8">
        <w:rPr>
          <w:sz w:val="16"/>
          <w:szCs w:val="20"/>
        </w:rPr>
        <w:t xml:space="preserve">A hedge is a mechanism to reduce the risk of paying high prices for natural gas in the future. However, wind is not a perfect substitute for gas-fired energy. Wind does not blow on demand and is available only intermittently. Thus, wind energy can only be used when it is available and cannot reliably displace all gas generation. The hedge provided by wind is similar to a financial swap (Bolinger et al., 2002) in that a resource with a stable price is substituted for a resource with a highly volatile price. </w:t>
      </w:r>
      <w:r w:rsidRPr="00154F50">
        <w:rPr>
          <w:szCs w:val="20"/>
          <w:u w:val="single"/>
        </w:rPr>
        <w:t>If a utility uses wind as a hedge against volatile natural gas prices, it foregoes savings when gas prices are low but avoids paying high prices when gas prices are high.</w:t>
      </w:r>
      <w:r w:rsidRPr="00BC21C8">
        <w:rPr>
          <w:sz w:val="16"/>
          <w:szCs w:val="20"/>
        </w:rPr>
        <w:t xml:space="preserve"> A wind hedge, as it has developed so far, does not provide the utility with the option of taking wind energy only when gas prices are high. As discussed further below, utilities typically take all the energy output from a wind facility regardless of gas prices</w:t>
      </w:r>
    </w:p>
    <w:p w:rsidR="009363EC" w:rsidRPr="00154F50" w:rsidRDefault="009363EC" w:rsidP="009363EC">
      <w:pPr>
        <w:pStyle w:val="Heading4"/>
      </w:pPr>
      <w:r w:rsidRPr="00154F50">
        <w:t>Wind power provides price stability – it is a hedge against natural gas price volatility</w:t>
      </w:r>
    </w:p>
    <w:p w:rsidR="009363EC" w:rsidRPr="00154F50" w:rsidRDefault="009363EC" w:rsidP="009363EC">
      <w:pPr>
        <w:rPr>
          <w:sz w:val="18"/>
          <w:szCs w:val="18"/>
        </w:rPr>
      </w:pPr>
      <w:r w:rsidRPr="00154F50">
        <w:rPr>
          <w:b/>
          <w:bCs/>
          <w:sz w:val="18"/>
          <w:szCs w:val="18"/>
        </w:rPr>
        <w:t>Berry</w:t>
      </w:r>
      <w:r w:rsidRPr="00154F50">
        <w:rPr>
          <w:sz w:val="18"/>
          <w:szCs w:val="18"/>
        </w:rPr>
        <w:t xml:space="preserve">, </w:t>
      </w:r>
      <w:r w:rsidRPr="00154F50">
        <w:rPr>
          <w:b/>
          <w:bCs/>
          <w:sz w:val="18"/>
          <w:szCs w:val="18"/>
        </w:rPr>
        <w:t>5</w:t>
      </w:r>
      <w:r w:rsidRPr="00154F50">
        <w:rPr>
          <w:sz w:val="18"/>
          <w:szCs w:val="18"/>
        </w:rPr>
        <w:t xml:space="preserve"> (David, Energy Project, Western Resource Advocates, Energy Policy, “Renewable Energy as a Natural Gas Price Hedge: The Case of Wind,”</w:t>
      </w:r>
      <w:r w:rsidRPr="00154F50">
        <w:rPr>
          <w:b/>
          <w:bCs/>
          <w:sz w:val="18"/>
          <w:szCs w:val="18"/>
        </w:rPr>
        <w:t xml:space="preserve"> </w:t>
      </w:r>
      <w:r w:rsidRPr="00154F50">
        <w:rPr>
          <w:sz w:val="18"/>
          <w:szCs w:val="18"/>
        </w:rPr>
        <w:t>April, vol. 22, no. 6, pp. 799-807) // JMP</w:t>
      </w:r>
    </w:p>
    <w:p w:rsidR="009363EC" w:rsidRPr="00154F50" w:rsidRDefault="009363EC" w:rsidP="009363EC">
      <w:pPr>
        <w:rPr>
          <w:sz w:val="18"/>
          <w:szCs w:val="18"/>
        </w:rPr>
      </w:pPr>
    </w:p>
    <w:p w:rsidR="009363EC" w:rsidRPr="00154F50" w:rsidRDefault="009363EC" w:rsidP="009363EC">
      <w:pPr>
        <w:rPr>
          <w:sz w:val="18"/>
          <w:szCs w:val="18"/>
        </w:rPr>
      </w:pPr>
      <w:r w:rsidRPr="00154F50">
        <w:rPr>
          <w:sz w:val="18"/>
          <w:szCs w:val="18"/>
        </w:rPr>
        <w:t>Annual wind energy costs are constant while the avoided costs of conventional generation vary with natural gas prices. Given the recent pattern of gas prices shown in Fig. 2, wind energy will be less costly than electricity produced with fossil fuels at marginal generating units in about 70% of years when the environmental benefits of wind energy are considered and in about 32% of years if environmental benefits of wind energy are not considered. If gas prices continue their historical upward trend, the probability that wind energy is cheaper than conventional energy would increase.</w:t>
      </w:r>
    </w:p>
    <w:p w:rsidR="009363EC" w:rsidRPr="00154F50" w:rsidRDefault="009363EC" w:rsidP="009363EC">
      <w:pPr>
        <w:rPr>
          <w:sz w:val="18"/>
          <w:szCs w:val="18"/>
          <w:u w:val="single"/>
        </w:rPr>
      </w:pPr>
      <w:r w:rsidRPr="00154F50">
        <w:rPr>
          <w:sz w:val="18"/>
          <w:szCs w:val="18"/>
          <w:u w:val="single"/>
        </w:rPr>
        <w:t>With a long-term commitment to a wind energy hedge, there may be years when wind energy is less costly than conventional energy and years when wind energy is more expensive. But, under the base case assumptions, wind energy would be cheaper (including environmental benefits) most of the time. The hedging ability of wind resource commitments provides price stability, not the lowest possible price that could be obtained with perfect forecasting and complete flexibility in resource choices.</w:t>
      </w:r>
    </w:p>
    <w:p w:rsidR="009363EC" w:rsidRDefault="009363EC" w:rsidP="009363EC">
      <w:pPr>
        <w:rPr>
          <w:sz w:val="16"/>
          <w:szCs w:val="20"/>
        </w:rPr>
      </w:pPr>
    </w:p>
    <w:p w:rsidR="009363EC" w:rsidRPr="00154F50" w:rsidRDefault="009363EC" w:rsidP="009363EC">
      <w:pPr>
        <w:pStyle w:val="Heading3"/>
      </w:pPr>
      <w:bookmarkStart w:id="8" w:name="_Toc202772513"/>
      <w:bookmarkStart w:id="9" w:name="_Toc202773012"/>
      <w:r>
        <w:t>W</w:t>
      </w:r>
      <w:r w:rsidRPr="00154F50">
        <w:t xml:space="preserve">ind </w:t>
      </w:r>
      <w:r>
        <w:t>Good-</w:t>
      </w:r>
      <w:r w:rsidRPr="00154F50">
        <w:t xml:space="preserve"> Rural Econom</w:t>
      </w:r>
      <w:bookmarkEnd w:id="8"/>
      <w:bookmarkEnd w:id="9"/>
      <w:r>
        <w:t>ie</w:t>
      </w:r>
    </w:p>
    <w:p w:rsidR="009363EC" w:rsidRPr="00154F50" w:rsidRDefault="009363EC" w:rsidP="009363EC">
      <w:pPr>
        <w:pStyle w:val="Heading4"/>
      </w:pPr>
      <w:bookmarkStart w:id="10" w:name="_Toc202340346"/>
      <w:r w:rsidRPr="00154F50">
        <w:t>Utilizing wind power improves the economy of rural communities and the  farming sector</w:t>
      </w:r>
    </w:p>
    <w:p w:rsidR="009363EC" w:rsidRPr="00154F50" w:rsidRDefault="009363EC" w:rsidP="009363EC">
      <w:pPr>
        <w:rPr>
          <w:sz w:val="18"/>
          <w:szCs w:val="18"/>
        </w:rPr>
      </w:pPr>
      <w:r w:rsidRPr="00154F50">
        <w:rPr>
          <w:b/>
          <w:bCs/>
          <w:sz w:val="18"/>
          <w:szCs w:val="18"/>
        </w:rPr>
        <w:t>AWEA 7</w:t>
      </w:r>
      <w:r w:rsidRPr="00154F50">
        <w:rPr>
          <w:sz w:val="18"/>
          <w:szCs w:val="18"/>
        </w:rPr>
        <w:t xml:space="preserve"> (American Wind Energy Association http://www.awea.org/faq/wwt_economy.html, AM)</w:t>
      </w:r>
    </w:p>
    <w:p w:rsidR="009363EC" w:rsidRPr="00154F50" w:rsidRDefault="009363EC" w:rsidP="009363EC">
      <w:pPr>
        <w:rPr>
          <w:sz w:val="18"/>
          <w:szCs w:val="18"/>
        </w:rPr>
      </w:pPr>
    </w:p>
    <w:p w:rsidR="009363EC" w:rsidRPr="00BC21C8" w:rsidRDefault="009363EC" w:rsidP="009363EC">
      <w:pPr>
        <w:rPr>
          <w:sz w:val="16"/>
          <w:szCs w:val="18"/>
        </w:rPr>
      </w:pPr>
      <w:r w:rsidRPr="00154F50">
        <w:rPr>
          <w:sz w:val="18"/>
          <w:szCs w:val="18"/>
          <w:u w:val="single"/>
        </w:rPr>
        <w:t>Wind farms can revitalize the economy of rural communities, providing steady income</w:t>
      </w:r>
      <w:r w:rsidRPr="00BC21C8">
        <w:rPr>
          <w:sz w:val="16"/>
          <w:szCs w:val="18"/>
        </w:rPr>
        <w:t xml:space="preserve"> through lease or royalty payments </w:t>
      </w:r>
      <w:r w:rsidRPr="00154F50">
        <w:rPr>
          <w:sz w:val="18"/>
          <w:szCs w:val="18"/>
          <w:u w:val="single"/>
        </w:rPr>
        <w:t>to farmers and other landowners</w:t>
      </w:r>
      <w:r w:rsidRPr="00BC21C8">
        <w:rPr>
          <w:sz w:val="16"/>
          <w:szCs w:val="18"/>
        </w:rPr>
        <w:t>. Although leasing arrangements vary widely</w:t>
      </w:r>
      <w:r w:rsidRPr="00154F50">
        <w:rPr>
          <w:sz w:val="18"/>
          <w:szCs w:val="18"/>
          <w:u w:val="single"/>
        </w:rPr>
        <w:t>, a reasonable estimate for income to a landowner from a single utility-scale turbine is about $3,000 a year.</w:t>
      </w:r>
      <w:r w:rsidRPr="00BC21C8">
        <w:rPr>
          <w:sz w:val="16"/>
          <w:szCs w:val="18"/>
        </w:rPr>
        <w:t xml:space="preserve"> For a 250-acre farm, with income from wind at about $55 an acre, the annual income from a wind lease could be $14,000, with no more than 2-3 acres removed from production. </w:t>
      </w:r>
      <w:r w:rsidRPr="00154F50">
        <w:rPr>
          <w:sz w:val="18"/>
          <w:szCs w:val="18"/>
          <w:u w:val="single"/>
        </w:rPr>
        <w:t xml:space="preserve">Such a sum can </w:t>
      </w:r>
      <w:r w:rsidRPr="00154F50">
        <w:rPr>
          <w:sz w:val="18"/>
          <w:szCs w:val="18"/>
          <w:u w:val="single"/>
          <w:bdr w:val="single" w:sz="4" w:space="0" w:color="auto"/>
        </w:rPr>
        <w:t>significantly increase the net income from farming.</w:t>
      </w:r>
      <w:r w:rsidRPr="00BC21C8">
        <w:rPr>
          <w:sz w:val="16"/>
          <w:szCs w:val="18"/>
          <w:bdr w:val="single" w:sz="4" w:space="0" w:color="auto"/>
        </w:rPr>
        <w:t xml:space="preserve"> </w:t>
      </w:r>
      <w:r w:rsidRPr="00BC21C8">
        <w:rPr>
          <w:sz w:val="16"/>
          <w:szCs w:val="18"/>
        </w:rPr>
        <w:t xml:space="preserve">Farmers can grow crops or raise cattle next to the towers. </w:t>
      </w:r>
      <w:r w:rsidRPr="00154F50">
        <w:rPr>
          <w:sz w:val="18"/>
          <w:szCs w:val="18"/>
          <w:u w:val="single"/>
        </w:rPr>
        <w:t>Wind farms</w:t>
      </w:r>
      <w:r w:rsidRPr="00BC21C8">
        <w:rPr>
          <w:sz w:val="16"/>
          <w:szCs w:val="18"/>
        </w:rPr>
        <w:t xml:space="preserve"> may </w:t>
      </w:r>
      <w:r w:rsidRPr="00154F50">
        <w:rPr>
          <w:sz w:val="18"/>
          <w:szCs w:val="18"/>
          <w:u w:val="single"/>
        </w:rPr>
        <w:t>extend over a large geographical area,</w:t>
      </w:r>
      <w:r w:rsidRPr="00BC21C8">
        <w:rPr>
          <w:sz w:val="16"/>
          <w:szCs w:val="18"/>
        </w:rPr>
        <w:t xml:space="preserve"> but their actual "footprint" covers only a very small portion of the land, </w:t>
      </w:r>
      <w:r w:rsidRPr="00154F50">
        <w:rPr>
          <w:sz w:val="18"/>
          <w:szCs w:val="18"/>
          <w:u w:val="single"/>
        </w:rPr>
        <w:t>making wind development an ideal way for farmers to earn additional income.</w:t>
      </w:r>
      <w:r w:rsidRPr="00BC21C8">
        <w:rPr>
          <w:sz w:val="16"/>
          <w:szCs w:val="18"/>
        </w:rPr>
        <w:t xml:space="preserve"> </w:t>
      </w:r>
      <w:r w:rsidRPr="00154F50">
        <w:rPr>
          <w:sz w:val="18"/>
          <w:szCs w:val="18"/>
          <w:u w:val="single"/>
        </w:rPr>
        <w:t>In west Texas, for example, farmers are welcoming wind,</w:t>
      </w:r>
      <w:r w:rsidRPr="00BC21C8">
        <w:rPr>
          <w:sz w:val="16"/>
          <w:szCs w:val="18"/>
        </w:rPr>
        <w:t xml:space="preserve"> as lease payments from this new clean energy source replace declining payments from oil wells that have been depleted. Farmers are not the only ones in rural communities to find that wind power can bring in income. In Spirit Lake, Iowa, the local school is earning savings and income from the electricity generated by a turbine. In the district of Forest City, Iowa, a turbine recently erected as a school project is expected to save $1.6 million in electricity costs over its lifetime. Additional income is generated from one-time payments to construction contractors and suppliers during installation, and from payments to turbine maintenance personnel on a long-term basis. </w:t>
      </w:r>
      <w:r w:rsidRPr="00154F50">
        <w:rPr>
          <w:sz w:val="18"/>
          <w:szCs w:val="18"/>
          <w:u w:val="single"/>
        </w:rPr>
        <w:t>Wind farms also expand the local tax base, and keep energy dollars in the local community instead of spending them to pay for coal or gas produced elsewhere. Finally, wind also benefits the economy by reducing "hidden costs" resulting from air pollution and health care.</w:t>
      </w:r>
      <w:r w:rsidRPr="00BC21C8">
        <w:rPr>
          <w:sz w:val="16"/>
          <w:szCs w:val="18"/>
        </w:rPr>
        <w:t xml:space="preserve"> Several studies have estimated that 50,000 Americans die prematurely each year because of air pollution.</w:t>
      </w:r>
    </w:p>
    <w:bookmarkEnd w:id="10"/>
    <w:p w:rsidR="009363EC" w:rsidRPr="00154F50" w:rsidRDefault="009363EC" w:rsidP="009363EC">
      <w:pPr>
        <w:pStyle w:val="Heading4"/>
      </w:pPr>
      <w:r w:rsidRPr="00154F50">
        <w:t>Rural economies are on the decline, only a transition to wind power can solve.</w:t>
      </w:r>
    </w:p>
    <w:p w:rsidR="009363EC" w:rsidRPr="00154F50" w:rsidRDefault="009363EC" w:rsidP="009363EC">
      <w:pPr>
        <w:rPr>
          <w:sz w:val="18"/>
          <w:szCs w:val="18"/>
        </w:rPr>
      </w:pPr>
      <w:r w:rsidRPr="00154F50">
        <w:rPr>
          <w:b/>
          <w:bCs/>
          <w:sz w:val="18"/>
          <w:szCs w:val="18"/>
        </w:rPr>
        <w:t>DOE 4</w:t>
      </w:r>
      <w:r w:rsidRPr="00154F50">
        <w:rPr>
          <w:sz w:val="18"/>
          <w:szCs w:val="18"/>
        </w:rPr>
        <w:t xml:space="preserve"> (US Department of Energy, “Wind Energy For Rural Economic Development”, August (No Date) 4, http://www.nrel.gov/docs/fy04osti/33590.pdf, AM)</w:t>
      </w:r>
    </w:p>
    <w:p w:rsidR="009363EC" w:rsidRPr="00154F50" w:rsidRDefault="009363EC" w:rsidP="009363EC">
      <w:pPr>
        <w:rPr>
          <w:sz w:val="18"/>
          <w:szCs w:val="18"/>
        </w:rPr>
      </w:pPr>
    </w:p>
    <w:p w:rsidR="009363EC" w:rsidRPr="00154F50" w:rsidRDefault="009363EC" w:rsidP="009363EC">
      <w:pPr>
        <w:rPr>
          <w:sz w:val="18"/>
          <w:szCs w:val="18"/>
          <w:u w:val="single"/>
        </w:rPr>
      </w:pPr>
      <w:r w:rsidRPr="00154F50">
        <w:rPr>
          <w:sz w:val="18"/>
          <w:szCs w:val="18"/>
          <w:u w:val="single"/>
        </w:rPr>
        <w:t>It’s tough to make a living on the family farm</w:t>
      </w:r>
      <w:r w:rsidRPr="00BC21C8">
        <w:rPr>
          <w:sz w:val="16"/>
          <w:szCs w:val="18"/>
        </w:rPr>
        <w:t xml:space="preserve">. In recent years, </w:t>
      </w:r>
      <w:r w:rsidRPr="00154F50">
        <w:rPr>
          <w:sz w:val="18"/>
          <w:szCs w:val="18"/>
          <w:u w:val="single"/>
        </w:rPr>
        <w:t>net farm income decreased as dry conditions</w:t>
      </w:r>
      <w:r w:rsidRPr="00BC21C8">
        <w:rPr>
          <w:sz w:val="16"/>
          <w:szCs w:val="18"/>
        </w:rPr>
        <w:t xml:space="preserve"> in much of the country </w:t>
      </w:r>
      <w:r w:rsidRPr="00154F50">
        <w:rPr>
          <w:sz w:val="18"/>
          <w:szCs w:val="18"/>
          <w:u w:val="single"/>
        </w:rPr>
        <w:t>reduced</w:t>
      </w:r>
      <w:r w:rsidRPr="00BC21C8">
        <w:rPr>
          <w:sz w:val="16"/>
          <w:szCs w:val="18"/>
        </w:rPr>
        <w:t xml:space="preserve"> the </w:t>
      </w:r>
      <w:r w:rsidRPr="00154F50">
        <w:rPr>
          <w:sz w:val="18"/>
          <w:szCs w:val="18"/>
          <w:u w:val="single"/>
        </w:rPr>
        <w:t>forecasted yields</w:t>
      </w:r>
      <w:r w:rsidRPr="00BC21C8">
        <w:rPr>
          <w:sz w:val="16"/>
          <w:szCs w:val="18"/>
        </w:rPr>
        <w:t xml:space="preserve"> of corn, soybeans, and wheat. </w:t>
      </w:r>
      <w:r w:rsidRPr="00154F50">
        <w:rPr>
          <w:sz w:val="18"/>
          <w:szCs w:val="18"/>
          <w:u w:val="single"/>
        </w:rPr>
        <w:t>Lower commodity prices combined with higher fertilizer and natural gas prices forced farmers and ranchers to pursue income from off-farm sources</w:t>
      </w:r>
      <w:r w:rsidRPr="00BC21C8">
        <w:rPr>
          <w:sz w:val="16"/>
          <w:szCs w:val="18"/>
        </w:rPr>
        <w:t xml:space="preserve">—as much as 94% of their total income in 2003, according to the U.S. Department of Agriculture. </w:t>
      </w:r>
      <w:r w:rsidRPr="00154F50">
        <w:rPr>
          <w:sz w:val="18"/>
          <w:szCs w:val="18"/>
          <w:u w:val="single"/>
        </w:rPr>
        <w:t>High unemployment rates also affected rural families forced to work off the farm.</w:t>
      </w:r>
      <w:r w:rsidRPr="00BC21C8">
        <w:rPr>
          <w:sz w:val="16"/>
          <w:szCs w:val="18"/>
        </w:rPr>
        <w:t xml:space="preserve"> Bankers foreclosed on farm loans in record numbers—for example, Colorado’s foreclosure rate on farm loans was 30% in 2002. As young people move to the city to pursue an alternative way to make a living, </w:t>
      </w:r>
      <w:r w:rsidRPr="00154F50">
        <w:rPr>
          <w:sz w:val="18"/>
          <w:szCs w:val="18"/>
          <w:u w:val="single"/>
        </w:rPr>
        <w:t>the traditional rural American way of life is disappearing.</w:t>
      </w:r>
      <w:r w:rsidRPr="00BC21C8">
        <w:rPr>
          <w:sz w:val="16"/>
          <w:szCs w:val="18"/>
        </w:rPr>
        <w:t xml:space="preserve"> </w:t>
      </w:r>
      <w:r w:rsidRPr="00154F50">
        <w:rPr>
          <w:sz w:val="18"/>
          <w:szCs w:val="18"/>
          <w:u w:val="single"/>
        </w:rPr>
        <w:t>But there is a bright spot on the rural economic development horizon: wind energy.</w:t>
      </w:r>
      <w:r w:rsidRPr="00BC21C8">
        <w:rPr>
          <w:sz w:val="16"/>
          <w:szCs w:val="18"/>
        </w:rPr>
        <w:t xml:space="preserve"> The wind industry contributes to the economies of 46 states, and </w:t>
      </w:r>
      <w:r w:rsidRPr="00154F50">
        <w:rPr>
          <w:sz w:val="18"/>
          <w:szCs w:val="18"/>
          <w:u w:val="single"/>
        </w:rPr>
        <w:t>the outlook for regional economic growth from wind energy is positive.</w:t>
      </w:r>
      <w:r w:rsidRPr="00BC21C8">
        <w:rPr>
          <w:sz w:val="16"/>
          <w:szCs w:val="18"/>
        </w:rPr>
        <w:t xml:space="preserve"> </w:t>
      </w:r>
      <w:r w:rsidRPr="00154F50">
        <w:rPr>
          <w:sz w:val="18"/>
          <w:szCs w:val="18"/>
          <w:u w:val="single"/>
        </w:rPr>
        <w:t>Wind energy projects provide new jobs, a new source of revenue for farmers and ranchers, and an increased local tax base for rural communities</w:t>
      </w:r>
      <w:r w:rsidRPr="00BC21C8">
        <w:rPr>
          <w:sz w:val="16"/>
          <w:szCs w:val="18"/>
        </w:rPr>
        <w:t xml:space="preserve">. And wind energy is homegrown energy that helps secure our energy future during uncertain times while reducing pollution and conserving our precious water resources. In fact, achieving the goals of the U.S. Department of Energy’s Wind Powering America program during the next 20 years will create $60 billion in capital investment in rural America, provide $1.2 billion in new income for farmers and rural landowners, and create 80,000 new jobs. </w:t>
      </w:r>
      <w:r w:rsidRPr="00154F50">
        <w:rPr>
          <w:sz w:val="18"/>
          <w:szCs w:val="18"/>
          <w:u w:val="single"/>
        </w:rPr>
        <w:t xml:space="preserve">Wind energy is the fastestgrowing energy source in the world, and your rural community may be able to reap the benefits. </w:t>
      </w:r>
    </w:p>
    <w:p w:rsidR="009363EC" w:rsidRPr="00154F50" w:rsidRDefault="009363EC" w:rsidP="009363EC">
      <w:pPr>
        <w:pStyle w:val="Heading4"/>
      </w:pPr>
      <w:r w:rsidRPr="00154F50">
        <w:t>Wind power revitalizes rural economies</w:t>
      </w:r>
    </w:p>
    <w:p w:rsidR="009363EC" w:rsidRPr="00154F50" w:rsidRDefault="009363EC" w:rsidP="009363EC">
      <w:pPr>
        <w:rPr>
          <w:sz w:val="18"/>
          <w:szCs w:val="18"/>
        </w:rPr>
      </w:pPr>
      <w:r w:rsidRPr="00154F50">
        <w:rPr>
          <w:b/>
          <w:bCs/>
          <w:sz w:val="18"/>
          <w:szCs w:val="18"/>
        </w:rPr>
        <w:t>Windustry 7</w:t>
      </w:r>
      <w:r w:rsidRPr="00154F50">
        <w:rPr>
          <w:sz w:val="18"/>
          <w:szCs w:val="18"/>
        </w:rPr>
        <w:t xml:space="preserve"> (Windustry promotes progressive renewable energy solutions and empowers communities to develop wind energy as an environmentally sustainable, community-owned asset. Through member supported outreach, education and advocacy we work to remove the barriers to broad community ownership of wind energy., “Why Wind Energy?” http://www.windustry.com/wind-basics/learn-about-wind-energy/wind-basics-why-wind-energy/why-wind-energy, AM)</w:t>
      </w:r>
    </w:p>
    <w:p w:rsidR="009363EC" w:rsidRPr="00154F50" w:rsidRDefault="009363EC" w:rsidP="009363EC">
      <w:pPr>
        <w:rPr>
          <w:sz w:val="18"/>
          <w:szCs w:val="18"/>
        </w:rPr>
      </w:pPr>
    </w:p>
    <w:p w:rsidR="009363EC" w:rsidRPr="00154F50" w:rsidRDefault="009363EC" w:rsidP="009363EC">
      <w:pPr>
        <w:rPr>
          <w:sz w:val="18"/>
          <w:szCs w:val="18"/>
        </w:rPr>
      </w:pPr>
      <w:r w:rsidRPr="007E79B4">
        <w:rPr>
          <w:sz w:val="18"/>
          <w:szCs w:val="18"/>
        </w:rPr>
        <w:t>Economic Advantages</w:t>
      </w:r>
    </w:p>
    <w:p w:rsidR="009363EC" w:rsidRPr="00BC21C8" w:rsidRDefault="009363EC" w:rsidP="009363EC">
      <w:pPr>
        <w:rPr>
          <w:sz w:val="16"/>
          <w:szCs w:val="18"/>
        </w:rPr>
      </w:pPr>
      <w:r w:rsidRPr="00BC21C8">
        <w:rPr>
          <w:sz w:val="16"/>
          <w:szCs w:val="18"/>
        </w:rPr>
        <w:t xml:space="preserve">Revitalizes Rural Economies: </w:t>
      </w:r>
      <w:r w:rsidRPr="00154F50">
        <w:rPr>
          <w:sz w:val="18"/>
          <w:szCs w:val="18"/>
          <w:u w:val="single"/>
        </w:rPr>
        <w:t>Wind energy can diversify the economies of rural communities,</w:t>
      </w:r>
      <w:r w:rsidRPr="00BC21C8">
        <w:rPr>
          <w:sz w:val="16"/>
          <w:szCs w:val="18"/>
        </w:rPr>
        <w:t xml:space="preserve"> </w:t>
      </w:r>
      <w:r w:rsidRPr="00154F50">
        <w:rPr>
          <w:sz w:val="18"/>
          <w:szCs w:val="18"/>
          <w:u w:val="single"/>
        </w:rPr>
        <w:t>adding to the tax base and providing new types of income.</w:t>
      </w:r>
      <w:r w:rsidRPr="00BC21C8">
        <w:rPr>
          <w:sz w:val="16"/>
          <w:szCs w:val="18"/>
        </w:rPr>
        <w:t xml:space="preserve"> </w:t>
      </w:r>
      <w:r w:rsidRPr="00154F50">
        <w:rPr>
          <w:sz w:val="18"/>
          <w:szCs w:val="18"/>
          <w:u w:val="single"/>
        </w:rPr>
        <w:t>Wind turbines can add a new source of property taxes in rural areas that otherwise have a hard time attracting new industry</w:t>
      </w:r>
      <w:r w:rsidRPr="00BC21C8">
        <w:rPr>
          <w:sz w:val="16"/>
          <w:szCs w:val="18"/>
        </w:rPr>
        <w:t xml:space="preserve">. </w:t>
      </w:r>
      <w:r w:rsidRPr="00154F50">
        <w:rPr>
          <w:sz w:val="18"/>
          <w:szCs w:val="18"/>
          <w:u w:val="single"/>
        </w:rPr>
        <w:t>Each 100 MW of wind development</w:t>
      </w:r>
      <w:r w:rsidRPr="00BC21C8">
        <w:rPr>
          <w:sz w:val="16"/>
          <w:szCs w:val="18"/>
        </w:rPr>
        <w:t xml:space="preserve"> in southwest Minnesota has </w:t>
      </w:r>
      <w:r w:rsidRPr="00154F50">
        <w:rPr>
          <w:sz w:val="18"/>
          <w:szCs w:val="18"/>
          <w:u w:val="single"/>
        </w:rPr>
        <w:t>generated about $1 million per year in property tax revenue and about $250,000 per year in direct lease payments to landowners</w:t>
      </w:r>
      <w:r w:rsidRPr="00BC21C8">
        <w:rPr>
          <w:sz w:val="16"/>
          <w:szCs w:val="18"/>
        </w:rPr>
        <w:t xml:space="preserve">. </w:t>
      </w:r>
    </w:p>
    <w:p w:rsidR="009363EC" w:rsidRPr="00154F50" w:rsidRDefault="009363EC" w:rsidP="009363EC">
      <w:pPr>
        <w:pStyle w:val="Heading3"/>
      </w:pPr>
      <w:bookmarkStart w:id="11" w:name="_Toc202772514"/>
      <w:bookmarkStart w:id="12" w:name="_Toc202773013"/>
      <w:r w:rsidRPr="00154F50">
        <w:t xml:space="preserve">Wind </w:t>
      </w:r>
      <w:r>
        <w:t>Good-</w:t>
      </w:r>
      <w:r w:rsidRPr="00154F50">
        <w:t xml:space="preserve"> Tourism</w:t>
      </w:r>
      <w:bookmarkEnd w:id="11"/>
      <w:bookmarkEnd w:id="12"/>
      <w:r w:rsidRPr="00154F50">
        <w:t xml:space="preserve"> </w:t>
      </w:r>
    </w:p>
    <w:p w:rsidR="009363EC" w:rsidRPr="00154F50" w:rsidRDefault="009363EC" w:rsidP="009363EC">
      <w:pPr>
        <w:rPr>
          <w:b/>
          <w:bCs/>
          <w:szCs w:val="20"/>
        </w:rPr>
      </w:pPr>
      <w:r w:rsidRPr="00154F50">
        <w:rPr>
          <w:b/>
          <w:bCs/>
          <w:szCs w:val="20"/>
        </w:rPr>
        <w:t xml:space="preserve">Turbines increase tourism </w:t>
      </w:r>
    </w:p>
    <w:p w:rsidR="009363EC" w:rsidRPr="00154F50" w:rsidRDefault="009363EC" w:rsidP="009363EC">
      <w:pPr>
        <w:rPr>
          <w:szCs w:val="20"/>
        </w:rPr>
      </w:pPr>
      <w:r w:rsidRPr="00154F50">
        <w:rPr>
          <w:b/>
          <w:bCs/>
          <w:szCs w:val="20"/>
        </w:rPr>
        <w:t>AWEA  07</w:t>
      </w:r>
      <w:r w:rsidRPr="00154F50">
        <w:rPr>
          <w:szCs w:val="20"/>
        </w:rPr>
        <w:t>(American Wind Energy Association, http://www.awea.org/faq/wwt_environment.html, AM)</w:t>
      </w:r>
    </w:p>
    <w:p w:rsidR="009363EC" w:rsidRPr="00154F50" w:rsidRDefault="009363EC" w:rsidP="009363EC">
      <w:pPr>
        <w:rPr>
          <w:szCs w:val="20"/>
        </w:rPr>
      </w:pPr>
    </w:p>
    <w:p w:rsidR="009363EC" w:rsidRPr="00154F50" w:rsidRDefault="009363EC" w:rsidP="009363EC">
      <w:pPr>
        <w:rPr>
          <w:szCs w:val="20"/>
          <w:u w:val="single"/>
        </w:rPr>
      </w:pPr>
      <w:r w:rsidRPr="00154F50">
        <w:rPr>
          <w:szCs w:val="20"/>
          <w:u w:val="single"/>
        </w:rPr>
        <w:t xml:space="preserve">People who would rather not live near wind plants </w:t>
      </w:r>
      <w:r w:rsidRPr="00BC21C8">
        <w:rPr>
          <w:sz w:val="16"/>
          <w:szCs w:val="20"/>
        </w:rPr>
        <w:t xml:space="preserve">(sometimes referred to as "NIMBYs," short for "Not In My Back Yard") </w:t>
      </w:r>
      <w:r w:rsidRPr="00154F50">
        <w:rPr>
          <w:szCs w:val="20"/>
          <w:u w:val="single"/>
        </w:rPr>
        <w:t>often raise this concern</w:t>
      </w:r>
      <w:r w:rsidRPr="00BC21C8">
        <w:rPr>
          <w:sz w:val="16"/>
          <w:szCs w:val="20"/>
        </w:rPr>
        <w:t xml:space="preserve"> with respect to new wind project proposals. </w:t>
      </w:r>
      <w:r w:rsidRPr="00154F50">
        <w:rPr>
          <w:szCs w:val="20"/>
          <w:u w:val="single"/>
          <w:bdr w:val="single" w:sz="4" w:space="0" w:color="auto"/>
        </w:rPr>
        <w:t>There is no evidence that wind farms reduce tourism, and considerable evidence to the contrary.</w:t>
      </w:r>
      <w:r w:rsidRPr="00BC21C8">
        <w:rPr>
          <w:sz w:val="16"/>
          <w:szCs w:val="20"/>
        </w:rPr>
        <w:t xml:space="preserve"> For example, in late 2002, </w:t>
      </w:r>
      <w:r w:rsidRPr="00154F50">
        <w:rPr>
          <w:szCs w:val="20"/>
          <w:u w:val="single"/>
        </w:rPr>
        <w:t>a survey of 300 tourists</w:t>
      </w:r>
      <w:r w:rsidRPr="00BC21C8">
        <w:rPr>
          <w:sz w:val="16"/>
          <w:szCs w:val="20"/>
        </w:rPr>
        <w:t xml:space="preserve"> in the Argyll region of Scotland, </w:t>
      </w:r>
      <w:r w:rsidRPr="00154F50">
        <w:rPr>
          <w:szCs w:val="20"/>
          <w:u w:val="single"/>
        </w:rPr>
        <w:t>noted for its scenic beauty, found that 91% said the presence of new wind farms "would make no difference in whether they would return."</w:t>
      </w:r>
      <w:r w:rsidRPr="00BC21C8">
        <w:rPr>
          <w:sz w:val="16"/>
          <w:szCs w:val="20"/>
        </w:rPr>
        <w:t xml:space="preserve"> </w:t>
      </w:r>
      <w:r w:rsidRPr="00154F50">
        <w:rPr>
          <w:szCs w:val="20"/>
          <w:u w:val="single"/>
        </w:rPr>
        <w:t>Similar surveys of tourists in Vermont and Australia have produced similar results. Many rural areas in the U.S. have noted increases in tourism after wind farms have been installed, as have scenic areas in Denmark, the world's leader in percentage of national electricity supplied by wind.</w:t>
      </w:r>
      <w:r w:rsidRPr="00BC21C8">
        <w:rPr>
          <w:sz w:val="16"/>
          <w:szCs w:val="20"/>
        </w:rPr>
        <w:t xml:space="preserve"> Other telling indicators: </w:t>
      </w:r>
      <w:r w:rsidRPr="00154F50">
        <w:rPr>
          <w:szCs w:val="20"/>
          <w:u w:val="single"/>
        </w:rPr>
        <w:t>local governments frequently decide to install information stands and signs near wind farms for tourists; wind farms are regularly featured on post cards, magazine covers, and Web pages.</w:t>
      </w:r>
    </w:p>
    <w:p w:rsidR="009363EC" w:rsidRPr="00154F50" w:rsidRDefault="009363EC" w:rsidP="009363EC">
      <w:pPr>
        <w:rPr>
          <w:szCs w:val="20"/>
          <w:u w:val="single"/>
        </w:rPr>
      </w:pPr>
    </w:p>
    <w:p w:rsidR="009363EC" w:rsidRPr="0033450D" w:rsidRDefault="009363EC" w:rsidP="009363EC">
      <w:pPr>
        <w:pStyle w:val="Heading3"/>
      </w:pPr>
      <w:r>
        <w:t>Wind Good- Terrorism</w:t>
      </w:r>
    </w:p>
    <w:p w:rsidR="009363EC" w:rsidRPr="0033450D" w:rsidRDefault="009363EC" w:rsidP="009363EC">
      <w:pPr>
        <w:pStyle w:val="Heading4"/>
      </w:pPr>
      <w:r w:rsidRPr="00154F50">
        <w:t>Wind improves national security – can’t be easily targeted by terrorists</w:t>
      </w:r>
    </w:p>
    <w:p w:rsidR="009363EC" w:rsidRPr="00154F50" w:rsidRDefault="009363EC" w:rsidP="009363EC">
      <w:pPr>
        <w:rPr>
          <w:szCs w:val="20"/>
        </w:rPr>
      </w:pPr>
      <w:r w:rsidRPr="00154F50">
        <w:rPr>
          <w:b/>
          <w:bCs/>
          <w:szCs w:val="20"/>
        </w:rPr>
        <w:t>Stanford Report 3</w:t>
      </w:r>
      <w:r w:rsidRPr="00154F50">
        <w:rPr>
          <w:szCs w:val="20"/>
        </w:rPr>
        <w:t xml:space="preserve"> (Dawn Levy, “Harnessing the wind: One-quarter of United States is suited for wind power production, researchers find,”</w:t>
      </w:r>
      <w:r w:rsidRPr="00154F50">
        <w:rPr>
          <w:b/>
          <w:bCs/>
          <w:szCs w:val="20"/>
        </w:rPr>
        <w:t xml:space="preserve"> </w:t>
      </w:r>
      <w:r w:rsidRPr="00154F50">
        <w:rPr>
          <w:szCs w:val="20"/>
        </w:rPr>
        <w:t>5-21-3 http://news-service.stanford.edu/news/2003/may21/wind-521.html, Downloaded on 11-1-2004)</w:t>
      </w:r>
    </w:p>
    <w:p w:rsidR="009363EC" w:rsidRPr="00154F50" w:rsidRDefault="009363EC" w:rsidP="009363EC">
      <w:pPr>
        <w:rPr>
          <w:szCs w:val="20"/>
        </w:rPr>
      </w:pPr>
    </w:p>
    <w:p w:rsidR="009363EC" w:rsidRPr="00BC21C8" w:rsidRDefault="009363EC" w:rsidP="009363EC">
      <w:pPr>
        <w:rPr>
          <w:sz w:val="16"/>
          <w:szCs w:val="20"/>
        </w:rPr>
      </w:pPr>
      <w:r w:rsidRPr="00BC21C8">
        <w:rPr>
          <w:sz w:val="16"/>
          <w:szCs w:val="20"/>
        </w:rPr>
        <w:t xml:space="preserve">In addition to being clean and plentiful, </w:t>
      </w:r>
      <w:r w:rsidRPr="00154F50">
        <w:rPr>
          <w:szCs w:val="20"/>
          <w:u w:val="single"/>
        </w:rPr>
        <w:t>wind also may bolster national security, since it's a distributed energy source. "It's not like a nuclear or coal power plant where you can target a single location,"</w:t>
      </w:r>
      <w:r w:rsidRPr="00BC21C8">
        <w:rPr>
          <w:sz w:val="16"/>
          <w:szCs w:val="20"/>
        </w:rPr>
        <w:t xml:space="preserve"> Jacobson says. </w:t>
      </w:r>
      <w:r w:rsidRPr="00154F50">
        <w:rPr>
          <w:szCs w:val="20"/>
          <w:u w:val="single"/>
        </w:rPr>
        <w:t xml:space="preserve">"Turbines are distributed. You'd essentially have to destroy individual turbines separately." </w:t>
      </w:r>
    </w:p>
    <w:p w:rsidR="009363EC" w:rsidRPr="00154F50" w:rsidRDefault="009363EC" w:rsidP="009363EC">
      <w:pPr>
        <w:rPr>
          <w:b/>
          <w:bCs/>
          <w:szCs w:val="20"/>
        </w:rPr>
      </w:pPr>
      <w:r w:rsidRPr="00154F50">
        <w:rPr>
          <w:b/>
          <w:bCs/>
          <w:szCs w:val="20"/>
        </w:rPr>
        <w:t>[Note – Mark Z. Jacobsen is a Professor of Civil and Environmental</w:t>
      </w:r>
      <w:r>
        <w:rPr>
          <w:b/>
          <w:bCs/>
          <w:szCs w:val="20"/>
        </w:rPr>
        <w:t xml:space="preserve"> Engineering at Stanford</w:t>
      </w:r>
    </w:p>
    <w:p w:rsidR="009363EC" w:rsidRPr="00154F50" w:rsidRDefault="009363EC" w:rsidP="009363EC">
      <w:pPr>
        <w:pStyle w:val="Heading4"/>
      </w:pPr>
      <w:r w:rsidRPr="00154F50">
        <w:t>Wind power improves homeland security and reduces the risk of a terrorist attack against existing power plants</w:t>
      </w:r>
    </w:p>
    <w:p w:rsidR="009363EC" w:rsidRPr="00154F50" w:rsidRDefault="009363EC" w:rsidP="009363EC">
      <w:pPr>
        <w:rPr>
          <w:szCs w:val="20"/>
        </w:rPr>
      </w:pPr>
      <w:r w:rsidRPr="00154F50">
        <w:rPr>
          <w:b/>
          <w:bCs/>
          <w:szCs w:val="20"/>
        </w:rPr>
        <w:t xml:space="preserve">LaDuke, 3 </w:t>
      </w:r>
      <w:r w:rsidRPr="00154F50">
        <w:rPr>
          <w:szCs w:val="20"/>
        </w:rPr>
        <w:t>– member of the Mississippi Band of Anishinabe and Green Party's candidate for vice president in 2000  (Winona, Cultural Survival Quarterly, “Wind Powering Native America,” Summer vol. 27, no. 2, p.73) // JMP</w:t>
      </w:r>
    </w:p>
    <w:p w:rsidR="009363EC" w:rsidRPr="00154F50" w:rsidRDefault="009363EC" w:rsidP="009363EC">
      <w:pPr>
        <w:rPr>
          <w:szCs w:val="20"/>
        </w:rPr>
      </w:pPr>
    </w:p>
    <w:p w:rsidR="009363EC" w:rsidRPr="00BC21C8" w:rsidRDefault="009363EC" w:rsidP="009363EC">
      <w:pPr>
        <w:rPr>
          <w:sz w:val="16"/>
          <w:szCs w:val="20"/>
        </w:rPr>
      </w:pPr>
      <w:r w:rsidRPr="00BC21C8">
        <w:rPr>
          <w:sz w:val="16"/>
          <w:szCs w:val="20"/>
        </w:rPr>
        <w:t xml:space="preserve">Tribal wind power needs some help in new federal energy bills. Tribes heed to have access to the same financing mechanisms and incentives available to private developers and municipalities. Tribes need to have access to put wind power on the federal grid system built to provide hydropower to most of the western United States. With the extended drought, our water resources are diminishing. Tribal wind power could make up for the lost hydropower cheaply, quickly, and cleanly. Tribes also need to have access to the federal green power market. By 2005, the U.S. federal government is scheduled to make two and a half percent of its total energy consumption "green," and the Great Plains tribes could provide the renewable power to green the federal government through sales of wind power to the Western Area Power Administration. Besides that, </w:t>
      </w:r>
      <w:r w:rsidRPr="00154F50">
        <w:rPr>
          <w:szCs w:val="20"/>
          <w:u w:val="single"/>
        </w:rPr>
        <w:t>the Intertribal COUP plan for homegrown energy generation has an important homeland security aspect to it. As Bob Gough aptly points out, when compared to the many vulnerable nuclear power plants located in the more densely populated parts of America, "no one's looking to run an airplane into a wind turbine."</w:t>
      </w:r>
    </w:p>
    <w:p w:rsidR="009363EC" w:rsidRPr="00154F50" w:rsidRDefault="009363EC" w:rsidP="009363EC">
      <w:pPr>
        <w:rPr>
          <w:szCs w:val="20"/>
          <w:u w:val="single"/>
        </w:rPr>
      </w:pPr>
    </w:p>
    <w:p w:rsidR="009363EC" w:rsidRDefault="009363EC" w:rsidP="009363EC">
      <w:pPr>
        <w:pStyle w:val="Heading3"/>
      </w:pPr>
      <w:r>
        <w:t>Wind Good- Warming</w:t>
      </w:r>
    </w:p>
    <w:p w:rsidR="009363EC" w:rsidRPr="00154F50" w:rsidRDefault="009363EC" w:rsidP="009363EC">
      <w:pPr>
        <w:pStyle w:val="Heading4"/>
      </w:pPr>
      <w:r w:rsidRPr="00154F50">
        <w:t>Wind power is the most efficient way to lower CO2</w:t>
      </w:r>
      <w:r>
        <w:t xml:space="preserve"> emissions and limit pollution </w:t>
      </w:r>
    </w:p>
    <w:p w:rsidR="009363EC" w:rsidRPr="00154F50" w:rsidRDefault="009363EC" w:rsidP="009363EC">
      <w:pPr>
        <w:rPr>
          <w:szCs w:val="20"/>
        </w:rPr>
      </w:pPr>
      <w:r w:rsidRPr="00154F50">
        <w:rPr>
          <w:b/>
          <w:bCs/>
          <w:szCs w:val="20"/>
        </w:rPr>
        <w:t xml:space="preserve">AWEA 07 </w:t>
      </w:r>
      <w:r w:rsidRPr="00154F50">
        <w:rPr>
          <w:szCs w:val="20"/>
        </w:rPr>
        <w:t>(American Wind Energy Association, http://www.awea.org/faq/wwt_environment.html, AM)</w:t>
      </w:r>
    </w:p>
    <w:p w:rsidR="009363EC" w:rsidRPr="00154F50" w:rsidRDefault="009363EC" w:rsidP="009363EC">
      <w:pPr>
        <w:rPr>
          <w:szCs w:val="20"/>
        </w:rPr>
      </w:pPr>
    </w:p>
    <w:p w:rsidR="009363EC" w:rsidRPr="00BC21C8" w:rsidRDefault="009363EC" w:rsidP="009363EC">
      <w:pPr>
        <w:rPr>
          <w:sz w:val="14"/>
          <w:szCs w:val="20"/>
        </w:rPr>
      </w:pPr>
      <w:r w:rsidRPr="00154F50">
        <w:rPr>
          <w:szCs w:val="20"/>
          <w:u w:val="single"/>
        </w:rPr>
        <w:t>Wind energy system operations do not generate air or water emissions and do not produce hazardous waste. Nor do they deplete natural resources such as coal, oil, or gas, or cause environmental damage</w:t>
      </w:r>
      <w:r w:rsidRPr="00BC21C8">
        <w:rPr>
          <w:sz w:val="14"/>
          <w:szCs w:val="20"/>
        </w:rPr>
        <w:t xml:space="preserve"> through resource extraction and transportation, or require significant amounts of water during operation</w:t>
      </w:r>
      <w:r w:rsidRPr="00154F50">
        <w:rPr>
          <w:szCs w:val="20"/>
          <w:u w:val="single"/>
        </w:rPr>
        <w:t xml:space="preserve">. Wind's pollution-free electricity can help reduce the environmental damage caused by power generation </w:t>
      </w:r>
      <w:r w:rsidRPr="00154F50">
        <w:rPr>
          <w:szCs w:val="20"/>
          <w:u w:val="single"/>
          <w:bdr w:val="single" w:sz="4" w:space="0" w:color="auto"/>
        </w:rPr>
        <w:t>in the U.S. and worldwide.</w:t>
      </w:r>
      <w:r w:rsidRPr="00BC21C8">
        <w:rPr>
          <w:sz w:val="14"/>
          <w:szCs w:val="20"/>
        </w:rPr>
        <w:t xml:space="preserve"> In 1997, U.S. power plants emitted 70% of the sulfur dioxide, 34% of carbon dioxide, 33% of nitrogen oxides, 28% of particulate matter and 23% of toxic heavy metals released into our nation's environment, mostly the air. These figures are currently increasing in spite of efforts to roll back air pollution through the federal Clean Air Act. Sulfur dioxide and nitrogen oxides cause acid rain. Acid rain harms forests and the wildlife they support. Many lakes in the U.S. Northeast have become biologically dead because of this form of pollution. Acid rain also corrodes buildings and economic infrastructure such as bridges. Nitrogen oxides (which are released by otherwise clean-burning natural gas) are also a primary component of smog. Carbon dioxide (CO</w:t>
      </w:r>
      <w:r w:rsidRPr="00BC21C8">
        <w:rPr>
          <w:sz w:val="14"/>
          <w:szCs w:val="20"/>
          <w:vertAlign w:val="subscript"/>
        </w:rPr>
        <w:t>2</w:t>
      </w:r>
      <w:r w:rsidRPr="00BC21C8">
        <w:rPr>
          <w:sz w:val="14"/>
          <w:szCs w:val="20"/>
        </w:rPr>
        <w:t>) is a global warming pollutant --its buildup in the atmosphere contributes to global warming by trapping the sun's rays on the earth as in a greenhouse. The U.S., with 5% of the world's population, emits 23% of the world's CO</w:t>
      </w:r>
      <w:r w:rsidRPr="00BC21C8">
        <w:rPr>
          <w:sz w:val="14"/>
          <w:szCs w:val="20"/>
          <w:vertAlign w:val="subscript"/>
        </w:rPr>
        <w:t>2</w:t>
      </w:r>
      <w:r w:rsidRPr="00BC21C8">
        <w:rPr>
          <w:sz w:val="14"/>
          <w:szCs w:val="20"/>
        </w:rPr>
        <w:t xml:space="preserve">. The build-up of global warming pollution is not only causing a gradual rise in average temperatures, but also seems to be increasing fluctuations in weather patterns and causing more frequent and severe droughts and floods. The World Meteorological Organization (WMO) warned in July, 2003, that extreme weather events appear to be increasing in number due to climate change. Particulate matter is of growing concern because of its impacts on health. Its presence in the air along with other pollutants has contributed to make asthma one of the fastest growing childhood ailments in industrial and developing countries alike, and it has also recently been linked to lung cancer. Similarly, urban smog has been linked to low birth weight, premature births, stillbirths and infant deaths. In the United States, the research has documented ill effects on infants even in cities with modern pollution controls. Toxic heavy metals accumulate in the environment and up the biological food chain. A number of states have banned or limited the eating of fish from fresh-water lakes because of concerns about mercury, a toxic heavy metal, accumulating in their tissue. </w:t>
      </w:r>
      <w:r w:rsidRPr="00154F50">
        <w:rPr>
          <w:szCs w:val="20"/>
          <w:u w:val="single"/>
        </w:rPr>
        <w:t xml:space="preserve">Development of just 10% of the wind potential in the 10 windiest U.S. states would provide </w:t>
      </w:r>
      <w:r w:rsidRPr="00154F50">
        <w:rPr>
          <w:szCs w:val="20"/>
          <w:u w:val="single"/>
          <w:bdr w:val="single" w:sz="4" w:space="0" w:color="auto"/>
        </w:rPr>
        <w:t>more than enough energy to displace emissions from the nation's coal-fired power plants and eliminate the nation's major source of acid rain; reduce total U.S. emissions of CO2 by almost a third;</w:t>
      </w:r>
      <w:r w:rsidRPr="00154F50">
        <w:rPr>
          <w:szCs w:val="20"/>
          <w:u w:val="single"/>
        </w:rPr>
        <w:t xml:space="preserve"> and help contain the spread of asthma and other respiratory diseases aggravated or caused by air pollution in this country. If wind energy were to provide 20% of the nation's electricity -- a very realistic and achievable goal with the current technology -- it could displace more than a third of the emissions from coal-fired power plants</w:t>
      </w:r>
      <w:r w:rsidRPr="00BC21C8">
        <w:rPr>
          <w:sz w:val="14"/>
          <w:szCs w:val="20"/>
        </w:rPr>
        <w:t xml:space="preserve">. In 2006, the American Wind Energy Association estimates that wind plants in the U.S. will generate 24 billion kilowatt-hours. If instead the average utility fuel mix were used to generate that much electricity, 30 billion pounds (15 million tons) of carbon dioxide, 76,000 tons of sulfur dioxide (208 tons per day), and 36,000 tons of nitrogen oxides (100 tons per day) would be released into the atmosphere. The comparative environmental impacts of various options for producing electricity have been extensively studied by the European Union in a 10-year effort called the "ExternE" ("external" or non-economic costs of energy). The results of that study are available at http://www.externe.info/externpr.pdf and http://www.externe.info. As with every other study of non-economic costs that has been conducted, </w:t>
      </w:r>
      <w:r w:rsidRPr="00154F50">
        <w:rPr>
          <w:szCs w:val="20"/>
          <w:u w:val="single"/>
        </w:rPr>
        <w:t>the Externe study found wind energy's costs to be among the lowest, far below those of fossil fuels.</w:t>
      </w:r>
      <w:r w:rsidRPr="00BC21C8">
        <w:rPr>
          <w:sz w:val="14"/>
          <w:szCs w:val="20"/>
        </w:rPr>
        <w:t xml:space="preserve"> The highest non-economic cost for wind in any European country, for example, was 0.25 Euro cents per kilowatt-hour, while the lowest cost for coal was 2-4 Euro cents/kWh (eight to 16 times as much).</w:t>
      </w:r>
    </w:p>
    <w:p w:rsidR="009363EC" w:rsidRPr="00A80809" w:rsidRDefault="009363EC" w:rsidP="009363EC">
      <w:pPr>
        <w:pStyle w:val="Heading4"/>
      </w:pPr>
      <w:r w:rsidRPr="00154F50">
        <w:t xml:space="preserve">Wind power is the best way to solve CO2 emissions and stop rapid climate change  </w:t>
      </w:r>
    </w:p>
    <w:p w:rsidR="009363EC" w:rsidRPr="00154F50" w:rsidRDefault="009363EC" w:rsidP="009363EC">
      <w:pPr>
        <w:rPr>
          <w:szCs w:val="20"/>
        </w:rPr>
      </w:pPr>
      <w:r w:rsidRPr="00154F50">
        <w:rPr>
          <w:b/>
          <w:bCs/>
          <w:szCs w:val="20"/>
        </w:rPr>
        <w:t xml:space="preserve">AWEA 07 </w:t>
      </w:r>
      <w:r w:rsidRPr="00154F50">
        <w:rPr>
          <w:szCs w:val="20"/>
        </w:rPr>
        <w:t>(American Wind Energy Association, http://www.awea.org/faq/wwt_environment.html, AM)</w:t>
      </w:r>
    </w:p>
    <w:p w:rsidR="009363EC" w:rsidRPr="00154F50" w:rsidRDefault="009363EC" w:rsidP="009363EC">
      <w:pPr>
        <w:rPr>
          <w:szCs w:val="20"/>
        </w:rPr>
      </w:pPr>
    </w:p>
    <w:p w:rsidR="009363EC" w:rsidRPr="00A80809" w:rsidRDefault="009363EC" w:rsidP="009363EC">
      <w:pPr>
        <w:rPr>
          <w:szCs w:val="20"/>
          <w:u w:val="single"/>
        </w:rPr>
      </w:pPr>
      <w:r w:rsidRPr="00BC21C8">
        <w:rPr>
          <w:sz w:val="16"/>
          <w:szCs w:val="20"/>
        </w:rPr>
        <w:t xml:space="preserve">Yes! Carbon dioxide </w:t>
      </w:r>
      <w:r w:rsidRPr="00154F50">
        <w:rPr>
          <w:szCs w:val="20"/>
          <w:u w:val="single"/>
        </w:rPr>
        <w:t>(CO</w:t>
      </w:r>
      <w:r w:rsidRPr="00154F50">
        <w:rPr>
          <w:szCs w:val="20"/>
          <w:u w:val="single"/>
          <w:vertAlign w:val="subscript"/>
        </w:rPr>
        <w:t>2</w:t>
      </w:r>
      <w:r w:rsidRPr="00154F50">
        <w:rPr>
          <w:szCs w:val="20"/>
          <w:u w:val="single"/>
        </w:rPr>
        <w:t>) is the most important of the global warming pollutants which are changing our climate.</w:t>
      </w:r>
      <w:r w:rsidRPr="00BC21C8">
        <w:rPr>
          <w:sz w:val="16"/>
          <w:szCs w:val="20"/>
        </w:rPr>
        <w:t xml:space="preserve"> </w:t>
      </w:r>
      <w:r w:rsidRPr="00154F50">
        <w:rPr>
          <w:szCs w:val="20"/>
          <w:u w:val="single"/>
        </w:rPr>
        <w:t>According to experts,</w:t>
      </w:r>
      <w:r w:rsidRPr="00BC21C8">
        <w:rPr>
          <w:sz w:val="16"/>
          <w:szCs w:val="20"/>
        </w:rPr>
        <w:t xml:space="preserve"> if we are to avoid dangerous levels of warming, </w:t>
      </w:r>
      <w:r w:rsidRPr="00154F50">
        <w:rPr>
          <w:szCs w:val="20"/>
          <w:u w:val="single"/>
        </w:rPr>
        <w:t>we must cut our CO</w:t>
      </w:r>
      <w:r w:rsidRPr="00154F50">
        <w:rPr>
          <w:szCs w:val="20"/>
          <w:u w:val="single"/>
          <w:vertAlign w:val="subscript"/>
        </w:rPr>
        <w:t>2</w:t>
      </w:r>
      <w:r w:rsidRPr="00BC21C8">
        <w:rPr>
          <w:sz w:val="16"/>
          <w:szCs w:val="20"/>
        </w:rPr>
        <w:t xml:space="preserve"> emissions by 80-90 per cent by 2050. </w:t>
      </w:r>
      <w:r w:rsidRPr="00154F50">
        <w:rPr>
          <w:szCs w:val="20"/>
          <w:u w:val="single"/>
        </w:rPr>
        <w:t>That means switching to forms of energy generation that do not produce CO</w:t>
      </w:r>
      <w:r w:rsidRPr="00154F50">
        <w:rPr>
          <w:szCs w:val="20"/>
          <w:u w:val="single"/>
          <w:vertAlign w:val="subscript"/>
        </w:rPr>
        <w:t>2</w:t>
      </w:r>
      <w:r w:rsidRPr="00154F50">
        <w:rPr>
          <w:szCs w:val="20"/>
          <w:u w:val="single"/>
        </w:rPr>
        <w:t>. Wind power is a clean, renewable form of energy, which during operation produces no carbon dioxide.</w:t>
      </w:r>
      <w:r w:rsidRPr="00BC21C8">
        <w:rPr>
          <w:sz w:val="16"/>
          <w:szCs w:val="20"/>
        </w:rPr>
        <w:t xml:space="preserve"> </w:t>
      </w:r>
      <w:r w:rsidRPr="00154F50">
        <w:rPr>
          <w:szCs w:val="20"/>
          <w:u w:val="single"/>
        </w:rPr>
        <w:t>While some emissions of these gases will take place during the design</w:t>
      </w:r>
      <w:r w:rsidRPr="00BC21C8">
        <w:rPr>
          <w:sz w:val="16"/>
          <w:szCs w:val="20"/>
        </w:rPr>
        <w:t xml:space="preserve">, manufacture, transport and erection of wind turbines, </w:t>
      </w:r>
      <w:r w:rsidRPr="00154F50">
        <w:rPr>
          <w:szCs w:val="20"/>
          <w:u w:val="single"/>
        </w:rPr>
        <w:t>enough electricity is generated from a wind farm within a few months to totally compensate for these emissions</w:t>
      </w:r>
      <w:r w:rsidRPr="00BC21C8">
        <w:rPr>
          <w:sz w:val="16"/>
          <w:szCs w:val="20"/>
        </w:rPr>
        <w:t xml:space="preserve">. </w:t>
      </w:r>
      <w:r w:rsidRPr="00154F50">
        <w:rPr>
          <w:szCs w:val="20"/>
          <w:u w:val="single"/>
        </w:rPr>
        <w:t xml:space="preserve">When wind farms are dismantled </w:t>
      </w:r>
      <w:r w:rsidRPr="00BC21C8">
        <w:rPr>
          <w:sz w:val="16"/>
          <w:szCs w:val="20"/>
        </w:rPr>
        <w:t xml:space="preserve">(usually after 20-25 years of operation) </w:t>
      </w:r>
      <w:r w:rsidRPr="00154F50">
        <w:rPr>
          <w:szCs w:val="20"/>
          <w:u w:val="single"/>
        </w:rPr>
        <w:t>they leave no legacy of pollution for future generation</w:t>
      </w:r>
      <w:r w:rsidRPr="00BC21C8">
        <w:rPr>
          <w:sz w:val="16"/>
          <w:szCs w:val="20"/>
        </w:rPr>
        <w:t xml:space="preserve">. Given </w:t>
      </w:r>
      <w:r w:rsidRPr="00154F50">
        <w:rPr>
          <w:szCs w:val="20"/>
          <w:u w:val="single"/>
        </w:rPr>
        <w:t>the scale of the CO</w:t>
      </w:r>
      <w:r w:rsidRPr="00154F50">
        <w:rPr>
          <w:szCs w:val="20"/>
          <w:u w:val="single"/>
          <w:vertAlign w:val="subscript"/>
        </w:rPr>
        <w:t>2</w:t>
      </w:r>
      <w:r w:rsidRPr="00154F50">
        <w:rPr>
          <w:szCs w:val="20"/>
          <w:u w:val="single"/>
        </w:rPr>
        <w:t xml:space="preserve"> cuts needed, wind power--as the least expensive, most developed renewable energy technology and the fastest to build--</w:t>
      </w:r>
      <w:r w:rsidRPr="00154F50">
        <w:rPr>
          <w:szCs w:val="20"/>
          <w:u w:val="single"/>
          <w:bdr w:val="single" w:sz="4" w:space="0" w:color="auto"/>
        </w:rPr>
        <w:t>is the best placed renewable technology to deliver carbon emissions reductions on a large scale, quickly</w:t>
      </w:r>
      <w:r w:rsidRPr="00154F50">
        <w:rPr>
          <w:szCs w:val="20"/>
          <w:u w:val="single"/>
        </w:rPr>
        <w:t xml:space="preserve">. </w:t>
      </w:r>
    </w:p>
    <w:p w:rsidR="009363EC" w:rsidRPr="00154F50" w:rsidRDefault="009363EC" w:rsidP="009363EC">
      <w:pPr>
        <w:pStyle w:val="Heading4"/>
      </w:pPr>
      <w:r w:rsidRPr="00154F50">
        <w:t>Expanding wind power is critical to address air pollution – linking wind farms will e</w:t>
      </w:r>
      <w:r>
        <w:t>nsure a stable supply of energy</w:t>
      </w:r>
    </w:p>
    <w:p w:rsidR="009363EC" w:rsidRPr="00154F50" w:rsidRDefault="009363EC" w:rsidP="009363EC">
      <w:pPr>
        <w:rPr>
          <w:szCs w:val="20"/>
        </w:rPr>
      </w:pPr>
      <w:r w:rsidRPr="00154F50">
        <w:rPr>
          <w:b/>
          <w:bCs/>
          <w:szCs w:val="20"/>
        </w:rPr>
        <w:t>Stanford Report, 3</w:t>
      </w:r>
      <w:r w:rsidRPr="00154F50">
        <w:rPr>
          <w:szCs w:val="20"/>
        </w:rPr>
        <w:t xml:space="preserve"> (Dawn Levy, “Harnessing the wind: One-quarter of United States is suited for wind power production, researchers find,”</w:t>
      </w:r>
      <w:r w:rsidRPr="00154F50">
        <w:rPr>
          <w:b/>
          <w:bCs/>
          <w:szCs w:val="20"/>
        </w:rPr>
        <w:t xml:space="preserve"> </w:t>
      </w:r>
      <w:r w:rsidRPr="00154F50">
        <w:rPr>
          <w:szCs w:val="20"/>
        </w:rPr>
        <w:t>5-21-3 http://news-service.stanford.edu/news/2003/may21/wind-521.html) // JMP</w:t>
      </w:r>
    </w:p>
    <w:p w:rsidR="009363EC" w:rsidRPr="00154F50" w:rsidRDefault="009363EC" w:rsidP="009363EC">
      <w:pPr>
        <w:rPr>
          <w:szCs w:val="20"/>
        </w:rPr>
      </w:pPr>
    </w:p>
    <w:p w:rsidR="009363EC" w:rsidRPr="00154F50" w:rsidRDefault="009363EC" w:rsidP="009363EC">
      <w:pPr>
        <w:rPr>
          <w:szCs w:val="20"/>
        </w:rPr>
      </w:pPr>
      <w:r w:rsidRPr="00154F50">
        <w:rPr>
          <w:szCs w:val="20"/>
        </w:rPr>
        <w:t xml:space="preserve">Can we light up the world and fuel our vehicles without polluting the environment? The answer may be blowing in the wind. </w:t>
      </w:r>
    </w:p>
    <w:p w:rsidR="009363EC" w:rsidRPr="00154F50" w:rsidRDefault="009363EC" w:rsidP="009363EC">
      <w:pPr>
        <w:rPr>
          <w:szCs w:val="20"/>
        </w:rPr>
      </w:pPr>
      <w:r w:rsidRPr="00154F50">
        <w:rPr>
          <w:szCs w:val="20"/>
        </w:rPr>
        <w:t xml:space="preserve">It's not enough to set up hundreds of turbines at a blustery site to create a "wind farm" and hope that consistent gusts will generate electricity. It's necessary to know where fast winds blow and how best to harness them since the amount of power generated increases with wind speed and turbine blade diameter. </w:t>
      </w:r>
    </w:p>
    <w:p w:rsidR="009363EC" w:rsidRPr="00BC21C8" w:rsidRDefault="009363EC" w:rsidP="009363EC">
      <w:pPr>
        <w:rPr>
          <w:sz w:val="16"/>
          <w:szCs w:val="20"/>
        </w:rPr>
      </w:pPr>
      <w:r w:rsidRPr="00154F50">
        <w:rPr>
          <w:szCs w:val="20"/>
          <w:u w:val="single"/>
        </w:rPr>
        <w:t>In the first study to clock winds at the hub height of newer turbines</w:t>
      </w:r>
      <w:r w:rsidRPr="00BC21C8">
        <w:rPr>
          <w:sz w:val="16"/>
          <w:szCs w:val="20"/>
        </w:rPr>
        <w:t xml:space="preserve"> (262 feet versus 164 feet for older turbines), </w:t>
      </w:r>
      <w:r w:rsidRPr="00154F50">
        <w:rPr>
          <w:szCs w:val="20"/>
          <w:highlight w:val="lightGray"/>
          <w:u w:val="single"/>
        </w:rPr>
        <w:t>Stanford researchers found that 24 percent of U.S. wind monitoring sites experience gusts fast enough to generate power as cheaply as coal or natural gas plants.</w:t>
      </w:r>
      <w:r w:rsidRPr="00BC21C8">
        <w:rPr>
          <w:sz w:val="16"/>
          <w:szCs w:val="20"/>
        </w:rPr>
        <w:t xml:space="preserve"> Co-authors Cristina L. Archer and Mark Z. Jacobson report their findings in the May 13 online issue of the Journal of Geophysical Research (Atmospheres). </w:t>
      </w:r>
    </w:p>
    <w:p w:rsidR="009363EC" w:rsidRPr="00154F50" w:rsidRDefault="009363EC" w:rsidP="009363EC">
      <w:pPr>
        <w:rPr>
          <w:szCs w:val="20"/>
          <w:u w:val="single"/>
        </w:rPr>
      </w:pPr>
      <w:r w:rsidRPr="00154F50">
        <w:rPr>
          <w:szCs w:val="20"/>
          <w:u w:val="single"/>
        </w:rPr>
        <w:t xml:space="preserve">Since the wind isn't always blowing, its reliability has been a barrier to its exploitation as an energy source. But </w:t>
      </w:r>
      <w:r w:rsidRPr="00154F50">
        <w:rPr>
          <w:szCs w:val="20"/>
          <w:highlight w:val="lightGray"/>
          <w:u w:val="single"/>
        </w:rPr>
        <w:t>wind's intermittence would no longer be a problem if wind farms were networked to reduce the effect of unproductive days at individual sites</w:t>
      </w:r>
      <w:r w:rsidRPr="00154F50">
        <w:rPr>
          <w:szCs w:val="20"/>
          <w:u w:val="single"/>
        </w:rPr>
        <w:t xml:space="preserve">, the researchers say. </w:t>
      </w:r>
      <w:r w:rsidRPr="00154F50">
        <w:rPr>
          <w:szCs w:val="20"/>
          <w:highlight w:val="lightGray"/>
          <w:u w:val="single"/>
        </w:rPr>
        <w:t>Linking at least eight wind farms virtually eliminates the chance of a windless hour during the year.</w:t>
      </w:r>
      <w:r w:rsidRPr="00154F50">
        <w:rPr>
          <w:szCs w:val="20"/>
          <w:u w:val="single"/>
        </w:rPr>
        <w:t xml:space="preserve"> </w:t>
      </w:r>
    </w:p>
    <w:p w:rsidR="009363EC" w:rsidRPr="00BC21C8" w:rsidRDefault="009363EC" w:rsidP="009363EC">
      <w:pPr>
        <w:rPr>
          <w:sz w:val="16"/>
          <w:szCs w:val="20"/>
        </w:rPr>
      </w:pPr>
      <w:r w:rsidRPr="00154F50">
        <w:rPr>
          <w:szCs w:val="20"/>
          <w:highlight w:val="lightGray"/>
          <w:u w:val="single"/>
        </w:rPr>
        <w:t>"If we want to address</w:t>
      </w:r>
      <w:r w:rsidRPr="00BC21C8">
        <w:rPr>
          <w:sz w:val="16"/>
          <w:szCs w:val="20"/>
        </w:rPr>
        <w:t xml:space="preserve"> global warming, </w:t>
      </w:r>
      <w:r w:rsidRPr="00154F50">
        <w:rPr>
          <w:szCs w:val="20"/>
          <w:highlight w:val="lightGray"/>
          <w:u w:val="single"/>
        </w:rPr>
        <w:t>urban air pollution, acid deposition, health and mortality problems, and the resulting public health costs associated with fossil fuel sources, we need to reduce substantially the burning of fossil fuels</w:t>
      </w:r>
      <w:r w:rsidRPr="00154F50">
        <w:rPr>
          <w:szCs w:val="20"/>
          <w:u w:val="single"/>
        </w:rPr>
        <w:t>,"</w:t>
      </w:r>
      <w:r w:rsidRPr="00BC21C8">
        <w:rPr>
          <w:sz w:val="16"/>
          <w:szCs w:val="20"/>
        </w:rPr>
        <w:t xml:space="preserve"> says Jacobson, an associate professor of civil and environmental engineering. "Global warming, which is already occurring according to the short- and long-term climate record, cannot be reversed during our lifetimes unless large reductions in carbon emissions occur immediately. </w:t>
      </w:r>
      <w:r w:rsidRPr="00154F50">
        <w:rPr>
          <w:szCs w:val="20"/>
          <w:highlight w:val="lightGray"/>
          <w:u w:val="single"/>
        </w:rPr>
        <w:t>The large expansion of wind energy is the most practical method at this time of addressing this issue."</w:t>
      </w:r>
      <w:r w:rsidRPr="00BC21C8">
        <w:rPr>
          <w:sz w:val="16"/>
          <w:szCs w:val="20"/>
        </w:rPr>
        <w:t xml:space="preserve"> </w:t>
      </w:r>
    </w:p>
    <w:p w:rsidR="009363EC" w:rsidRDefault="009363EC" w:rsidP="009363EC">
      <w:pPr>
        <w:rPr>
          <w:szCs w:val="20"/>
          <w:u w:val="single"/>
        </w:rPr>
      </w:pPr>
      <w:r w:rsidRPr="00154F50">
        <w:rPr>
          <w:szCs w:val="20"/>
          <w:u w:val="single"/>
        </w:rPr>
        <w:t>Finding that one-quarter of the nation is suitable for wind power production is extremely important</w:t>
      </w:r>
      <w:r w:rsidRPr="00BC21C8">
        <w:rPr>
          <w:sz w:val="16"/>
          <w:szCs w:val="20"/>
        </w:rPr>
        <w:t xml:space="preserve">, says Archer, who is Jacobson's graduate student. </w:t>
      </w:r>
      <w:r w:rsidRPr="00154F50">
        <w:rPr>
          <w:szCs w:val="20"/>
          <w:u w:val="single"/>
        </w:rPr>
        <w:t>"It's like finding that 24 percent of the nation has a free, safe and pollution-free oil that is just waiting to be extracted for use. If wind power is used to generate hydrogen for fuel-cell vehicles, this country could reduce its dependence on foreign oil."</w:t>
      </w:r>
    </w:p>
    <w:p w:rsidR="009363EC" w:rsidRDefault="009363EC" w:rsidP="009363EC">
      <w:pPr>
        <w:pStyle w:val="Heading4"/>
      </w:pPr>
      <w:r>
        <w:t>Fossil fuels are wrecking the environment- Only wind can solve environmental degradation and CO2 emissions</w:t>
      </w:r>
    </w:p>
    <w:p w:rsidR="009363EC" w:rsidRDefault="009363EC" w:rsidP="009363EC">
      <w:pPr>
        <w:pStyle w:val="HotRoute"/>
        <w:ind w:left="0"/>
      </w:pPr>
      <w:r w:rsidRPr="00D0091F">
        <w:rPr>
          <w:rStyle w:val="Style13ptBold"/>
        </w:rPr>
        <w:t>Lago and Pullen 2012</w:t>
      </w:r>
      <w:r>
        <w:t xml:space="preserve"> (</w:t>
      </w:r>
      <w:r w:rsidRPr="00305FC6">
        <w:t>Carmen Lago, Ana Prades, Yolanda Lechón and Christian Oltra of CIEMAT, Spain; Angelika Pullen of GWEC</w:t>
      </w:r>
      <w:r>
        <w:t>, and</w:t>
      </w:r>
      <w:r w:rsidRPr="00305FC6">
        <w:t xml:space="preserve"> Hans Auer of the Energy Economics Group, University of Vienna</w:t>
      </w:r>
      <w:r>
        <w:t xml:space="preserve">, May 2012, “Environmental Issues,” Wind Energy: The  Facts, </w:t>
      </w:r>
      <w:hyperlink r:id="rId138" w:history="1">
        <w:r w:rsidRPr="00086AF5">
          <w:rPr>
            <w:rStyle w:val="Hyperlink"/>
          </w:rPr>
          <w:t>http://www.wind-energy-the-facts.org/documents/download/Chapter5.pdf</w:t>
        </w:r>
      </w:hyperlink>
      <w:r>
        <w:t>)</w:t>
      </w:r>
    </w:p>
    <w:p w:rsidR="009363EC" w:rsidRDefault="009363EC" w:rsidP="009363EC">
      <w:pPr>
        <w:pStyle w:val="HotRoute"/>
        <w:ind w:left="0"/>
      </w:pPr>
    </w:p>
    <w:p w:rsidR="009363EC" w:rsidRPr="00BC21C8" w:rsidRDefault="009363EC" w:rsidP="009363EC">
      <w:pPr>
        <w:pStyle w:val="HotRoute"/>
        <w:rPr>
          <w:sz w:val="16"/>
        </w:rPr>
      </w:pPr>
      <w:r w:rsidRPr="00444CCA">
        <w:rPr>
          <w:rStyle w:val="StyleUnderline"/>
        </w:rPr>
        <w:t>The energy supply is still dominated by fossil fuels, which contribute to the main environmental problems at the world level: climate change and air pollution.</w:t>
      </w:r>
      <w:r w:rsidRPr="00BC21C8">
        <w:rPr>
          <w:sz w:val="16"/>
        </w:rPr>
        <w:t xml:space="preserve"> The use of renewable energies means lower green- house gas emissions and reduced air pollution, repre- senting a key solution to reach a sustainable future.</w:t>
      </w:r>
    </w:p>
    <w:p w:rsidR="009363EC" w:rsidRDefault="009363EC" w:rsidP="009363EC">
      <w:pPr>
        <w:pStyle w:val="HotRoute"/>
        <w:rPr>
          <w:rStyle w:val="StyleUnderline"/>
        </w:rPr>
      </w:pPr>
      <w:r w:rsidRPr="00444CCA">
        <w:rPr>
          <w:rStyle w:val="StyleUnderline"/>
        </w:rPr>
        <w:t>Wind is clean, free, indigenous and inexhaustible.</w:t>
      </w:r>
      <w:r w:rsidRPr="00BC21C8">
        <w:rPr>
          <w:sz w:val="16"/>
        </w:rPr>
        <w:t xml:space="preserve"> Wind turbines do not need any type of fuel, so </w:t>
      </w:r>
      <w:r w:rsidRPr="00444CCA">
        <w:rPr>
          <w:rStyle w:val="StyleUnderline"/>
        </w:rPr>
        <w:t>there are no environmental risks or degradation from the exploration, extraction, transport, shipment, process- ing or disposal of fuel. Not only is generation produced with zero</w:t>
      </w:r>
      <w:r w:rsidRPr="00BC21C8">
        <w:rPr>
          <w:sz w:val="16"/>
        </w:rPr>
        <w:t xml:space="preserve"> emissions of </w:t>
      </w:r>
      <w:r w:rsidRPr="00444CCA">
        <w:rPr>
          <w:rStyle w:val="StyleUnderline"/>
        </w:rPr>
        <w:t>carbon dioxide</w:t>
      </w:r>
      <w:r w:rsidRPr="00BC21C8">
        <w:rPr>
          <w:sz w:val="16"/>
        </w:rPr>
        <w:t xml:space="preserve"> (during the operational phase) </w:t>
      </w:r>
      <w:r w:rsidRPr="00444CCA">
        <w:rPr>
          <w:rStyle w:val="StyleUnderline"/>
        </w:rPr>
        <w:t>but it also does not release toxic pollutants</w:t>
      </w:r>
      <w:r w:rsidRPr="00BC21C8">
        <w:rPr>
          <w:sz w:val="16"/>
        </w:rPr>
        <w:t xml:space="preserve"> (for example mercury) or conventional air pollutants (for example smog-forming nitrogen diox- ide and acid rain-forming sulphur dioxide). Furthermore, </w:t>
      </w:r>
      <w:r w:rsidRPr="00444CCA">
        <w:rPr>
          <w:rStyle w:val="StyleUnderline"/>
        </w:rPr>
        <w:t>the adverse impacts caused by mountain-top mining and strip mining of coal</w:t>
      </w:r>
      <w:r w:rsidRPr="00BC21C8">
        <w:rPr>
          <w:sz w:val="16"/>
        </w:rPr>
        <w:t xml:space="preserve">, including acid mine drainage and land subsidence </w:t>
      </w:r>
      <w:r w:rsidRPr="00444CCA">
        <w:rPr>
          <w:rStyle w:val="StyleUnderline"/>
        </w:rPr>
        <w:t>are avoided</w:t>
      </w:r>
      <w:r w:rsidRPr="00BC21C8">
        <w:rPr>
          <w:sz w:val="16"/>
        </w:rPr>
        <w:t xml:space="preserve">, and the negative effects of nuclear power, including radioactive waste disposal, security risks and nuclear proliferation risks, are not created. Finally, </w:t>
      </w:r>
      <w:r w:rsidRPr="00444CCA">
        <w:rPr>
          <w:rStyle w:val="StyleUnderline"/>
        </w:rPr>
        <w:t>wind power can have a long-term positive impact on biodiversity by reducing the threat of climate change – the greatest threat to biodiversity.</w:t>
      </w:r>
    </w:p>
    <w:p w:rsidR="009363EC" w:rsidRPr="00154F50" w:rsidRDefault="009363EC" w:rsidP="009363EC">
      <w:pPr>
        <w:rPr>
          <w:szCs w:val="20"/>
          <w:u w:val="single"/>
        </w:rPr>
      </w:pPr>
    </w:p>
    <w:p w:rsidR="009363EC" w:rsidRPr="00154F50" w:rsidRDefault="009363EC" w:rsidP="009363EC">
      <w:pPr>
        <w:pStyle w:val="Heading3"/>
      </w:pPr>
      <w:r>
        <w:t>AT: Wind Bad- Birds</w:t>
      </w:r>
    </w:p>
    <w:p w:rsidR="009363EC" w:rsidRPr="00154F50" w:rsidRDefault="009363EC" w:rsidP="009363EC">
      <w:pPr>
        <w:pStyle w:val="Heading4"/>
      </w:pPr>
      <w:r w:rsidRPr="00154F50">
        <w:t xml:space="preserve">Bird deaths from turbines are exaggerated and inevitable because turbines are just a drop in the bucket </w:t>
      </w:r>
    </w:p>
    <w:p w:rsidR="009363EC" w:rsidRPr="00154F50" w:rsidRDefault="009363EC" w:rsidP="009363EC">
      <w:pPr>
        <w:rPr>
          <w:sz w:val="18"/>
          <w:szCs w:val="18"/>
        </w:rPr>
      </w:pPr>
      <w:r w:rsidRPr="00154F50">
        <w:rPr>
          <w:b/>
          <w:bCs/>
          <w:sz w:val="18"/>
          <w:szCs w:val="18"/>
        </w:rPr>
        <w:t>AWEA  07</w:t>
      </w:r>
      <w:r w:rsidRPr="00154F50">
        <w:rPr>
          <w:sz w:val="18"/>
          <w:szCs w:val="18"/>
        </w:rPr>
        <w:t>(American Wind Energy Association, http://www.awea.org/faq/wwt_environment.html, AM)</w:t>
      </w:r>
    </w:p>
    <w:p w:rsidR="009363EC" w:rsidRPr="00154F50" w:rsidRDefault="009363EC" w:rsidP="009363EC">
      <w:pPr>
        <w:rPr>
          <w:sz w:val="18"/>
          <w:szCs w:val="18"/>
        </w:rPr>
      </w:pPr>
    </w:p>
    <w:p w:rsidR="009363EC" w:rsidRPr="00154F50" w:rsidRDefault="009363EC" w:rsidP="009363EC">
      <w:pPr>
        <w:rPr>
          <w:sz w:val="18"/>
          <w:szCs w:val="18"/>
          <w:u w:val="single"/>
        </w:rPr>
      </w:pPr>
      <w:r w:rsidRPr="00154F50">
        <w:rPr>
          <w:sz w:val="18"/>
          <w:szCs w:val="18"/>
          <w:u w:val="single"/>
        </w:rPr>
        <w:t>Birds occasionally collide with wind turbines, as they do with other tall structures such as buildings. Avian deaths have become a concern</w:t>
      </w:r>
      <w:r w:rsidRPr="00BC21C8">
        <w:rPr>
          <w:sz w:val="16"/>
          <w:szCs w:val="18"/>
        </w:rPr>
        <w:t xml:space="preserve"> at Altamont Pass </w:t>
      </w:r>
      <w:r w:rsidRPr="00154F50">
        <w:rPr>
          <w:sz w:val="18"/>
          <w:szCs w:val="18"/>
          <w:u w:val="single"/>
        </w:rPr>
        <w:t>in California,</w:t>
      </w:r>
      <w:r w:rsidRPr="00BC21C8">
        <w:rPr>
          <w:sz w:val="16"/>
          <w:szCs w:val="18"/>
        </w:rPr>
        <w:t xml:space="preserve"> which is an area of extensive wind development and also high year-round raptor use. </w:t>
      </w:r>
      <w:r w:rsidRPr="00154F50">
        <w:rPr>
          <w:sz w:val="18"/>
          <w:szCs w:val="18"/>
          <w:u w:val="single"/>
        </w:rPr>
        <w:t>Detailed studies, and monitoring</w:t>
      </w:r>
      <w:r w:rsidRPr="00BC21C8">
        <w:rPr>
          <w:sz w:val="16"/>
          <w:szCs w:val="18"/>
        </w:rPr>
        <w:t xml:space="preserve"> following construction, </w:t>
      </w:r>
      <w:r w:rsidRPr="00154F50">
        <w:rPr>
          <w:sz w:val="18"/>
          <w:szCs w:val="18"/>
          <w:u w:val="single"/>
        </w:rPr>
        <w:t xml:space="preserve">at other wind development areas indicate that </w:t>
      </w:r>
      <w:r w:rsidRPr="00154F50">
        <w:rPr>
          <w:sz w:val="18"/>
          <w:szCs w:val="18"/>
          <w:u w:val="single"/>
          <w:bdr w:val="single" w:sz="4" w:space="0" w:color="auto"/>
        </w:rPr>
        <w:t>this is a site-specific issue that will not be a problem at most potential wind sites</w:t>
      </w:r>
      <w:r w:rsidRPr="00BC21C8">
        <w:rPr>
          <w:sz w:val="16"/>
          <w:szCs w:val="18"/>
          <w:bdr w:val="single" w:sz="4" w:space="0" w:color="auto"/>
        </w:rPr>
        <w:t>.</w:t>
      </w:r>
      <w:r w:rsidRPr="00BC21C8">
        <w:rPr>
          <w:sz w:val="16"/>
          <w:szCs w:val="18"/>
        </w:rPr>
        <w:t xml:space="preserve"> </w:t>
      </w:r>
      <w:r w:rsidRPr="00154F50">
        <w:rPr>
          <w:sz w:val="18"/>
          <w:szCs w:val="18"/>
          <w:u w:val="single"/>
        </w:rPr>
        <w:t>Also, wind's overall impact on birds is low compared with other human-related sources of avian mortality—</w:t>
      </w:r>
      <w:r w:rsidRPr="00BC21C8">
        <w:rPr>
          <w:sz w:val="16"/>
          <w:szCs w:val="18"/>
        </w:rPr>
        <w:t xml:space="preserve">see </w:t>
      </w:r>
      <w:r w:rsidRPr="00BC21C8">
        <w:rPr>
          <w:i/>
          <w:iCs/>
          <w:sz w:val="16"/>
          <w:szCs w:val="18"/>
        </w:rPr>
        <w:br/>
        <w:t>"</w:t>
      </w:r>
      <w:r w:rsidRPr="00BC21C8">
        <w:rPr>
          <w:sz w:val="16"/>
          <w:szCs w:val="18"/>
        </w:rPr>
        <w:t>Avian Collisions With Wind Turbines</w:t>
      </w:r>
      <w:r w:rsidRPr="00BC21C8">
        <w:rPr>
          <w:i/>
          <w:iCs/>
          <w:sz w:val="16"/>
          <w:szCs w:val="18"/>
        </w:rPr>
        <w:t>,"</w:t>
      </w:r>
      <w:r w:rsidRPr="00BC21C8">
        <w:rPr>
          <w:sz w:val="16"/>
          <w:szCs w:val="18"/>
        </w:rPr>
        <w:t xml:space="preserve"> for more information. The following graph is based on data from the studies described in that report: No matter how extensively wind is developed in the future, </w:t>
      </w:r>
      <w:r w:rsidRPr="00154F50">
        <w:rPr>
          <w:sz w:val="18"/>
          <w:szCs w:val="18"/>
          <w:u w:val="single"/>
        </w:rPr>
        <w:t xml:space="preserve">bird deaths from wind energy are </w:t>
      </w:r>
      <w:r w:rsidRPr="00154F50">
        <w:rPr>
          <w:sz w:val="18"/>
          <w:szCs w:val="18"/>
          <w:u w:val="single"/>
          <w:bdr w:val="single" w:sz="4" w:space="0" w:color="auto"/>
        </w:rPr>
        <w:t xml:space="preserve">unlikely to ever reach as high as 1% </w:t>
      </w:r>
      <w:r w:rsidRPr="00154F50">
        <w:rPr>
          <w:sz w:val="18"/>
          <w:szCs w:val="18"/>
          <w:u w:val="single"/>
        </w:rPr>
        <w:t>of those from other human-related sources such as hunters, house cats, buildings, and autos. (House cats,</w:t>
      </w:r>
      <w:r w:rsidRPr="00BC21C8">
        <w:rPr>
          <w:sz w:val="16"/>
          <w:szCs w:val="18"/>
        </w:rPr>
        <w:t xml:space="preserve"> for example, are believed to </w:t>
      </w:r>
      <w:r w:rsidRPr="00154F50">
        <w:rPr>
          <w:sz w:val="18"/>
          <w:szCs w:val="18"/>
          <w:u w:val="single"/>
        </w:rPr>
        <w:t>kill 1 billion birds annually in the U.S. alone</w:t>
      </w:r>
      <w:r w:rsidRPr="00BC21C8">
        <w:rPr>
          <w:sz w:val="16"/>
          <w:szCs w:val="18"/>
        </w:rPr>
        <w:t xml:space="preserve">.) </w:t>
      </w:r>
      <w:r w:rsidRPr="00154F50">
        <w:rPr>
          <w:sz w:val="18"/>
          <w:szCs w:val="18"/>
          <w:u w:val="single"/>
        </w:rPr>
        <w:t xml:space="preserve">Wind is, quite literally, </w:t>
      </w:r>
      <w:r w:rsidRPr="00154F50">
        <w:rPr>
          <w:sz w:val="18"/>
          <w:szCs w:val="18"/>
          <w:u w:val="single"/>
          <w:bdr w:val="single" w:sz="4" w:space="0" w:color="auto"/>
        </w:rPr>
        <w:t>a drop in the bucket.</w:t>
      </w:r>
      <w:r w:rsidRPr="00BC21C8">
        <w:rPr>
          <w:sz w:val="16"/>
          <w:szCs w:val="18"/>
        </w:rPr>
        <w:t xml:space="preserve"> Still, areas that are commonly used by threatened or endangered bird species should be regarded as unsuitable for wind development. </w:t>
      </w:r>
      <w:r w:rsidRPr="00154F50">
        <w:rPr>
          <w:sz w:val="18"/>
          <w:szCs w:val="18"/>
          <w:u w:val="single"/>
        </w:rPr>
        <w:t>The wind industry is working with environmental groups, federal regulators, and other interested parties to develop methods of measuring and mitigating wind energy's effect on birds.</w:t>
      </w:r>
    </w:p>
    <w:p w:rsidR="009363EC" w:rsidRPr="00154F50" w:rsidRDefault="009363EC" w:rsidP="009363EC">
      <w:pPr>
        <w:rPr>
          <w:sz w:val="18"/>
          <w:szCs w:val="18"/>
        </w:rPr>
      </w:pPr>
      <w:r w:rsidRPr="00154F50">
        <w:rPr>
          <w:sz w:val="18"/>
          <w:szCs w:val="18"/>
        </w:rPr>
        <w:t xml:space="preserve">Wind energy can also negatively impact birds and other wildlife by fragmenting habitat, both through installation and operation of wind turbines themselves and through the roads and power lines that may be needed. This has been raised as an issue in areas with unbroken stretches of prairie grasslands or of forests. More research is needed to better understand these impacts. </w:t>
      </w:r>
    </w:p>
    <w:p w:rsidR="009363EC" w:rsidRPr="00154F50" w:rsidRDefault="009363EC" w:rsidP="009363EC">
      <w:pPr>
        <w:pStyle w:val="Heading4"/>
      </w:pPr>
      <w:r w:rsidRPr="00154F50">
        <w:t>A turbine kills 1 bird a year and global warming makes species extinctions inevitable—plan key to solve</w:t>
      </w:r>
    </w:p>
    <w:p w:rsidR="009363EC" w:rsidRPr="00154F50" w:rsidRDefault="009363EC" w:rsidP="009363EC">
      <w:pPr>
        <w:rPr>
          <w:sz w:val="18"/>
          <w:szCs w:val="18"/>
        </w:rPr>
      </w:pPr>
      <w:r w:rsidRPr="00154F50">
        <w:rPr>
          <w:b/>
          <w:bCs/>
          <w:sz w:val="18"/>
          <w:szCs w:val="18"/>
        </w:rPr>
        <w:t>Yes 2 Wind 7</w:t>
      </w:r>
      <w:r w:rsidRPr="00154F50">
        <w:rPr>
          <w:sz w:val="18"/>
          <w:szCs w:val="18"/>
        </w:rPr>
        <w:t xml:space="preserve"> ( “Myth 2: Wind Turbines kills lots of birds,” 7/16/7,  http://www.yes2wind.com/birds_debunk.html, AM)</w:t>
      </w:r>
    </w:p>
    <w:p w:rsidR="009363EC" w:rsidRPr="00154F50" w:rsidRDefault="009363EC" w:rsidP="009363EC">
      <w:pPr>
        <w:rPr>
          <w:sz w:val="18"/>
          <w:szCs w:val="18"/>
        </w:rPr>
      </w:pPr>
    </w:p>
    <w:p w:rsidR="009363EC" w:rsidRPr="00154F50" w:rsidRDefault="009363EC" w:rsidP="009363EC">
      <w:pPr>
        <w:rPr>
          <w:sz w:val="18"/>
          <w:szCs w:val="18"/>
          <w:u w:val="single"/>
        </w:rPr>
      </w:pPr>
      <w:r w:rsidRPr="00154F50">
        <w:rPr>
          <w:sz w:val="18"/>
          <w:szCs w:val="18"/>
          <w:highlight w:val="lightGray"/>
          <w:u w:val="single"/>
        </w:rPr>
        <w:t>Monitoring</w:t>
      </w:r>
      <w:r w:rsidRPr="00154F50">
        <w:rPr>
          <w:sz w:val="18"/>
          <w:szCs w:val="18"/>
          <w:u w:val="single"/>
        </w:rPr>
        <w:t xml:space="preserve"> of existing wind farms </w:t>
      </w:r>
      <w:r w:rsidRPr="00154F50">
        <w:rPr>
          <w:sz w:val="18"/>
          <w:szCs w:val="18"/>
          <w:highlight w:val="lightGray"/>
          <w:u w:val="single"/>
        </w:rPr>
        <w:t>suggests that</w:t>
      </w:r>
      <w:r w:rsidRPr="00154F50">
        <w:rPr>
          <w:sz w:val="18"/>
          <w:szCs w:val="18"/>
          <w:u w:val="single"/>
        </w:rPr>
        <w:t xml:space="preserve"> </w:t>
      </w:r>
      <w:r w:rsidRPr="00BC21C8">
        <w:rPr>
          <w:sz w:val="16"/>
          <w:szCs w:val="18"/>
        </w:rPr>
        <w:t xml:space="preserve">with sensitive siting </w:t>
      </w:r>
      <w:r w:rsidRPr="00154F50">
        <w:rPr>
          <w:sz w:val="18"/>
          <w:szCs w:val="18"/>
          <w:highlight w:val="lightGray"/>
          <w:u w:val="single"/>
        </w:rPr>
        <w:t xml:space="preserve">there is </w:t>
      </w:r>
      <w:r w:rsidRPr="00154F50">
        <w:rPr>
          <w:sz w:val="18"/>
          <w:szCs w:val="18"/>
          <w:highlight w:val="lightGray"/>
          <w:u w:val="single"/>
          <w:bdr w:val="single" w:sz="4" w:space="0" w:color="auto"/>
        </w:rPr>
        <w:t>no adverse effect on bird populations.</w:t>
      </w:r>
      <w:r w:rsidRPr="00BC21C8">
        <w:rPr>
          <w:sz w:val="16"/>
          <w:szCs w:val="18"/>
        </w:rPr>
        <w:t xml:space="preserve"> Applications for consent for wind farms submitted to the Department for Business, Enterprise and Regulatory Reform (BERR) and local councils must be accompanied by an Environmental Impact Assessment (EIA) that includes details of the likely impact of the project in question on the environment and wildlife, among other things. </w:t>
      </w:r>
      <w:r w:rsidRPr="00154F50">
        <w:rPr>
          <w:sz w:val="18"/>
          <w:szCs w:val="18"/>
          <w:u w:val="single"/>
        </w:rPr>
        <w:t xml:space="preserve">In considering an application, </w:t>
      </w:r>
      <w:r w:rsidRPr="00154F50">
        <w:rPr>
          <w:sz w:val="18"/>
          <w:szCs w:val="18"/>
          <w:highlight w:val="lightGray"/>
          <w:u w:val="single"/>
        </w:rPr>
        <w:t>the Department consults with</w:t>
      </w:r>
      <w:r w:rsidRPr="00154F50">
        <w:rPr>
          <w:sz w:val="18"/>
          <w:szCs w:val="18"/>
          <w:u w:val="single"/>
        </w:rPr>
        <w:t xml:space="preserve"> a range of stakeholders, including the statutory advisers on </w:t>
      </w:r>
      <w:r w:rsidRPr="00154F50">
        <w:rPr>
          <w:sz w:val="18"/>
          <w:szCs w:val="18"/>
          <w:highlight w:val="lightGray"/>
          <w:u w:val="single"/>
        </w:rPr>
        <w:t>nature conservation</w:t>
      </w:r>
      <w:r w:rsidRPr="00154F50">
        <w:rPr>
          <w:sz w:val="18"/>
          <w:szCs w:val="18"/>
          <w:u w:val="single"/>
        </w:rPr>
        <w:t xml:space="preserve">, as well as others with an interest in the project. </w:t>
      </w:r>
      <w:r w:rsidRPr="00154F50">
        <w:rPr>
          <w:sz w:val="18"/>
          <w:szCs w:val="18"/>
          <w:highlight w:val="lightGray"/>
          <w:u w:val="single"/>
        </w:rPr>
        <w:t>This ensures that decisions</w:t>
      </w:r>
      <w:r w:rsidRPr="00154F50">
        <w:rPr>
          <w:sz w:val="18"/>
          <w:szCs w:val="18"/>
          <w:u w:val="single"/>
        </w:rPr>
        <w:t xml:space="preserve"> on whether to grant consent for a wind farm </w:t>
      </w:r>
      <w:r w:rsidRPr="00154F50">
        <w:rPr>
          <w:sz w:val="18"/>
          <w:szCs w:val="18"/>
          <w:highlight w:val="lightGray"/>
          <w:u w:val="single"/>
        </w:rPr>
        <w:t>are considered in the light of the best available</w:t>
      </w:r>
      <w:r w:rsidRPr="00154F50">
        <w:rPr>
          <w:sz w:val="18"/>
          <w:szCs w:val="18"/>
          <w:u w:val="single"/>
        </w:rPr>
        <w:t xml:space="preserve"> information about its likely impacts.</w:t>
      </w:r>
      <w:r w:rsidRPr="00BC21C8">
        <w:rPr>
          <w:sz w:val="16"/>
          <w:szCs w:val="18"/>
        </w:rPr>
        <w:t xml:space="preserve">  </w:t>
      </w:r>
      <w:r w:rsidRPr="00154F50">
        <w:rPr>
          <w:sz w:val="18"/>
          <w:szCs w:val="18"/>
          <w:highlight w:val="lightGray"/>
          <w:u w:val="single"/>
        </w:rPr>
        <w:t>According to the Royal Society for the Protection of Birds</w:t>
      </w:r>
      <w:r w:rsidRPr="00154F50">
        <w:rPr>
          <w:sz w:val="18"/>
          <w:szCs w:val="18"/>
          <w:u w:val="single"/>
        </w:rPr>
        <w:t xml:space="preserve"> (</w:t>
      </w:r>
      <w:r w:rsidRPr="00BC21C8">
        <w:rPr>
          <w:sz w:val="16"/>
          <w:szCs w:val="18"/>
        </w:rPr>
        <w:t xml:space="preserve">RSPB), </w:t>
      </w:r>
      <w:r w:rsidRPr="00154F50">
        <w:rPr>
          <w:sz w:val="18"/>
          <w:szCs w:val="18"/>
          <w:u w:val="single"/>
        </w:rPr>
        <w:t xml:space="preserve">the available evidence suggests that appropriately positioned </w:t>
      </w:r>
      <w:r w:rsidRPr="00154F50">
        <w:rPr>
          <w:sz w:val="18"/>
          <w:szCs w:val="18"/>
          <w:highlight w:val="lightGray"/>
          <w:u w:val="single"/>
        </w:rPr>
        <w:t>wind farms do not pose a significant hazard for birds</w:t>
      </w:r>
      <w:r w:rsidRPr="00BC21C8">
        <w:rPr>
          <w:sz w:val="16"/>
          <w:szCs w:val="18"/>
        </w:rPr>
        <w:t xml:space="preserve">. The RSPB supports the sustainable development of renewable energy such as wind power because it helps mitigate climate change, which they believe "poses the most significant long-term threat to the environment...The available evidence suggests that appropriately positioned wind farms do not pose a significant hazard for birds." </w:t>
      </w:r>
      <w:r w:rsidRPr="00154F50">
        <w:rPr>
          <w:sz w:val="18"/>
          <w:szCs w:val="18"/>
          <w:highlight w:val="lightGray"/>
          <w:u w:val="single"/>
        </w:rPr>
        <w:t>The</w:t>
      </w:r>
      <w:r w:rsidRPr="00154F50">
        <w:rPr>
          <w:sz w:val="18"/>
          <w:szCs w:val="18"/>
          <w:u w:val="single"/>
        </w:rPr>
        <w:t xml:space="preserve"> RSPB's </w:t>
      </w:r>
      <w:r w:rsidRPr="00154F50">
        <w:rPr>
          <w:sz w:val="18"/>
          <w:szCs w:val="18"/>
          <w:highlight w:val="lightGray"/>
          <w:u w:val="single"/>
        </w:rPr>
        <w:t>conclusion is supported by a repor</w:t>
      </w:r>
      <w:r w:rsidRPr="00154F50">
        <w:rPr>
          <w:sz w:val="18"/>
          <w:szCs w:val="18"/>
          <w:u w:val="single"/>
        </w:rPr>
        <w:t xml:space="preserve">t last year for the Swedish State Energy Authority, which found that only 14 of the total 1.5 million migrating seabirds that each year passes two wind farms </w:t>
      </w:r>
      <w:r w:rsidRPr="00BC21C8">
        <w:rPr>
          <w:sz w:val="16"/>
          <w:szCs w:val="18"/>
        </w:rPr>
        <w:t>at Kalmarsund in south east Sweden</w:t>
      </w:r>
      <w:r w:rsidRPr="00154F50">
        <w:rPr>
          <w:sz w:val="18"/>
          <w:szCs w:val="18"/>
          <w:u w:val="single"/>
        </w:rPr>
        <w:t xml:space="preserve"> are at risk of being killed.</w:t>
      </w:r>
      <w:r w:rsidRPr="00BC21C8">
        <w:rPr>
          <w:sz w:val="16"/>
          <w:szCs w:val="18"/>
        </w:rPr>
        <w:t xml:space="preserve">  Developers should contact specialists such as the RSPB and conduct a thorough analysis of the risk to birdlife as part of the environmental impact assessment of their wind farm proposal. With rigorous EIAs and thorough monitoring </w:t>
      </w:r>
      <w:r w:rsidRPr="00154F50">
        <w:rPr>
          <w:sz w:val="18"/>
          <w:szCs w:val="18"/>
          <w:highlight w:val="lightGray"/>
          <w:u w:val="single"/>
        </w:rPr>
        <w:t>wind power can be deployed without significant detriment to birds</w:t>
      </w:r>
      <w:r w:rsidRPr="00154F50">
        <w:rPr>
          <w:sz w:val="18"/>
          <w:szCs w:val="18"/>
          <w:u w:val="single"/>
        </w:rPr>
        <w:t xml:space="preserve"> (and other wildlife</w:t>
      </w:r>
      <w:r w:rsidRPr="00BC21C8">
        <w:rPr>
          <w:sz w:val="16"/>
          <w:szCs w:val="18"/>
        </w:rPr>
        <w:t xml:space="preserve">).  </w:t>
      </w:r>
      <w:r w:rsidRPr="00154F50">
        <w:rPr>
          <w:sz w:val="18"/>
          <w:szCs w:val="18"/>
          <w:u w:val="single"/>
        </w:rPr>
        <w:t>For example</w:t>
      </w:r>
      <w:r w:rsidRPr="00BC21C8">
        <w:rPr>
          <w:sz w:val="16"/>
          <w:szCs w:val="18"/>
        </w:rPr>
        <w:t xml:space="preserve">, the 9 harbour-wall </w:t>
      </w:r>
      <w:r w:rsidRPr="00154F50">
        <w:rPr>
          <w:sz w:val="18"/>
          <w:szCs w:val="18"/>
          <w:u w:val="single"/>
        </w:rPr>
        <w:t>turbines at Blyth are in a busy bird area</w:t>
      </w:r>
      <w:r w:rsidRPr="00BC21C8">
        <w:rPr>
          <w:sz w:val="16"/>
          <w:szCs w:val="18"/>
        </w:rPr>
        <w:t xml:space="preserve">. </w:t>
      </w:r>
      <w:r w:rsidRPr="00154F50">
        <w:rPr>
          <w:sz w:val="18"/>
          <w:szCs w:val="18"/>
          <w:u w:val="single"/>
        </w:rPr>
        <w:t xml:space="preserve">Of the </w:t>
      </w:r>
      <w:r w:rsidRPr="00154F50">
        <w:rPr>
          <w:sz w:val="18"/>
          <w:szCs w:val="18"/>
          <w:highlight w:val="lightGray"/>
          <w:u w:val="single"/>
        </w:rPr>
        <w:t>bird flights through the wind farm, only 1 in 10,000 have resulted in a collision</w:t>
      </w:r>
      <w:r w:rsidRPr="00BC21C8">
        <w:rPr>
          <w:sz w:val="16"/>
          <w:szCs w:val="18"/>
        </w:rPr>
        <w:t xml:space="preserve">. This translates to 1-2 collisions per year per turbine. </w:t>
      </w:r>
      <w:r w:rsidRPr="00154F50">
        <w:rPr>
          <w:sz w:val="18"/>
          <w:szCs w:val="18"/>
          <w:u w:val="single"/>
        </w:rPr>
        <w:t xml:space="preserve">To put the issue into perspective, every year more than 10 </w:t>
      </w:r>
      <w:r w:rsidRPr="00154F50">
        <w:rPr>
          <w:sz w:val="18"/>
          <w:szCs w:val="18"/>
          <w:highlight w:val="lightGray"/>
          <w:u w:val="single"/>
        </w:rPr>
        <w:t>million birds are killed by cars in the UK</w:t>
      </w:r>
      <w:r w:rsidRPr="00BC21C8">
        <w:rPr>
          <w:sz w:val="16"/>
          <w:szCs w:val="18"/>
        </w:rPr>
        <w:t xml:space="preserve">.  Projects like the Black Law windfarm demonstrate that, if properly sited, such developments not only produce zero emissions, but can also have a positive impact on the environment. The RSPB make clear that the Black Law windfarm, on the site of an abandoned opencast coalmine, represents an exciting opportunity to deliver real biodiversity benefits through habitat management. In any case, the likely impact on wildlife must be kept in context. </w:t>
      </w:r>
      <w:r w:rsidRPr="00154F50">
        <w:rPr>
          <w:sz w:val="18"/>
          <w:szCs w:val="18"/>
          <w:highlight w:val="lightGray"/>
          <w:u w:val="single"/>
        </w:rPr>
        <w:t>A</w:t>
      </w:r>
      <w:r w:rsidRPr="00154F50">
        <w:rPr>
          <w:sz w:val="18"/>
          <w:szCs w:val="18"/>
          <w:u w:val="single"/>
        </w:rPr>
        <w:t xml:space="preserve"> </w:t>
      </w:r>
      <w:r w:rsidRPr="00154F50">
        <w:rPr>
          <w:sz w:val="18"/>
          <w:szCs w:val="18"/>
          <w:highlight w:val="lightGray"/>
          <w:u w:val="single"/>
        </w:rPr>
        <w:t>paper in Nature, by a large group of scientists</w:t>
      </w:r>
      <w:r w:rsidRPr="00BC21C8">
        <w:rPr>
          <w:sz w:val="16"/>
          <w:szCs w:val="18"/>
        </w:rPr>
        <w:t xml:space="preserve"> including one from the RSPB, indicated that in sample regions covering about 20 per cent of the Earth's land surface - 15 per cent to </w:t>
      </w:r>
      <w:r w:rsidRPr="00154F50">
        <w:rPr>
          <w:sz w:val="18"/>
          <w:szCs w:val="18"/>
          <w:highlight w:val="lightGray"/>
          <w:u w:val="single"/>
        </w:rPr>
        <w:t>37 per cent of species</w:t>
      </w:r>
      <w:r w:rsidRPr="00BC21C8">
        <w:rPr>
          <w:sz w:val="16"/>
          <w:szCs w:val="18"/>
        </w:rPr>
        <w:t xml:space="preserve"> (not just birds) </w:t>
      </w:r>
      <w:r w:rsidRPr="00154F50">
        <w:rPr>
          <w:sz w:val="18"/>
          <w:szCs w:val="18"/>
          <w:highlight w:val="lightGray"/>
          <w:u w:val="single"/>
        </w:rPr>
        <w:t>will be committed to extinction as a result o</w:t>
      </w:r>
      <w:r w:rsidRPr="00154F50">
        <w:rPr>
          <w:sz w:val="18"/>
          <w:szCs w:val="18"/>
          <w:u w:val="single"/>
        </w:rPr>
        <w:t xml:space="preserve">f mid-range climate </w:t>
      </w:r>
      <w:r w:rsidRPr="00154F50">
        <w:rPr>
          <w:sz w:val="18"/>
          <w:szCs w:val="18"/>
          <w:highlight w:val="lightGray"/>
          <w:u w:val="single"/>
        </w:rPr>
        <w:t>warming</w:t>
      </w:r>
      <w:r w:rsidRPr="00154F50">
        <w:rPr>
          <w:sz w:val="18"/>
          <w:szCs w:val="18"/>
          <w:u w:val="single"/>
        </w:rPr>
        <w:t xml:space="preserve"> scenarios by 2050. </w:t>
      </w:r>
    </w:p>
    <w:p w:rsidR="009363EC" w:rsidRPr="00154F50" w:rsidRDefault="009363EC" w:rsidP="009363EC">
      <w:pPr>
        <w:rPr>
          <w:szCs w:val="20"/>
          <w:u w:val="single"/>
        </w:rPr>
      </w:pPr>
    </w:p>
    <w:p w:rsidR="009363EC" w:rsidRPr="00154F50" w:rsidRDefault="009363EC" w:rsidP="009363EC">
      <w:pPr>
        <w:pStyle w:val="Heading3"/>
      </w:pPr>
      <w:r>
        <w:t>AT: Wind Bad- Bats</w:t>
      </w:r>
    </w:p>
    <w:p w:rsidR="009363EC" w:rsidRPr="00154F50" w:rsidRDefault="009363EC" w:rsidP="009363EC">
      <w:pPr>
        <w:pStyle w:val="Heading4"/>
      </w:pPr>
      <w:r w:rsidRPr="00154F50">
        <w:t xml:space="preserve">Wind power doesn’t hurt bats and their deaths are inevitable  </w:t>
      </w:r>
    </w:p>
    <w:p w:rsidR="009363EC" w:rsidRPr="00154F50" w:rsidRDefault="009363EC" w:rsidP="009363EC">
      <w:pPr>
        <w:rPr>
          <w:sz w:val="18"/>
          <w:szCs w:val="18"/>
        </w:rPr>
      </w:pPr>
      <w:r w:rsidRPr="00154F50">
        <w:rPr>
          <w:b/>
          <w:bCs/>
          <w:sz w:val="18"/>
          <w:szCs w:val="18"/>
        </w:rPr>
        <w:t>Sagrillo 3</w:t>
      </w:r>
      <w:r w:rsidRPr="00154F50">
        <w:rPr>
          <w:sz w:val="18"/>
          <w:szCs w:val="18"/>
        </w:rPr>
        <w:t xml:space="preserve"> (Mick, “Bats and Wind Turbines” http://www.awea.org/faq/sagrillo/ms_bats_0302.html, AM) </w:t>
      </w:r>
    </w:p>
    <w:p w:rsidR="009363EC" w:rsidRPr="00154F50" w:rsidRDefault="009363EC" w:rsidP="009363EC">
      <w:pPr>
        <w:rPr>
          <w:sz w:val="18"/>
          <w:szCs w:val="18"/>
        </w:rPr>
      </w:pPr>
    </w:p>
    <w:p w:rsidR="009363EC" w:rsidRPr="00154F50" w:rsidRDefault="009363EC" w:rsidP="009363EC">
      <w:pPr>
        <w:rPr>
          <w:sz w:val="18"/>
          <w:szCs w:val="18"/>
          <w:u w:val="single"/>
        </w:rPr>
      </w:pPr>
      <w:r w:rsidRPr="00BC21C8">
        <w:rPr>
          <w:sz w:val="16"/>
          <w:szCs w:val="18"/>
        </w:rPr>
        <w:t xml:space="preserve">Last month's </w:t>
      </w:r>
      <w:r w:rsidRPr="00154F50">
        <w:rPr>
          <w:sz w:val="18"/>
          <w:szCs w:val="18"/>
          <w:u w:val="single"/>
        </w:rPr>
        <w:t>Small Turbine Column examined both the perceived and real problems that wind turbines pose to bird populations</w:t>
      </w:r>
      <w:r w:rsidRPr="00BC21C8">
        <w:rPr>
          <w:sz w:val="16"/>
          <w:szCs w:val="18"/>
        </w:rPr>
        <w:t xml:space="preserve">. There is, however, another group of animals that, like birds, might be impacted by wind turbines: bats.  Creatures of the night, bats occupy the same ecological niche as birds do, only twelve hours later. While birds forage for insects, fruits, and seeds during the day, North American bats are sound asleep. Bats come awake for the night shift, when the birds are no longer out and about.  </w:t>
      </w:r>
      <w:r w:rsidRPr="00154F50">
        <w:rPr>
          <w:sz w:val="18"/>
          <w:szCs w:val="18"/>
          <w:u w:val="single"/>
        </w:rPr>
        <w:t>Bat populations are endangered by human activities in general</w:t>
      </w:r>
      <w:r w:rsidRPr="00BC21C8">
        <w:rPr>
          <w:sz w:val="16"/>
          <w:szCs w:val="18"/>
        </w:rPr>
        <w:t xml:space="preserve">. Disturbing or </w:t>
      </w:r>
      <w:r w:rsidRPr="00154F50">
        <w:rPr>
          <w:sz w:val="18"/>
          <w:szCs w:val="18"/>
          <w:u w:val="single"/>
        </w:rPr>
        <w:t>awakening</w:t>
      </w:r>
      <w:r w:rsidRPr="00BC21C8">
        <w:rPr>
          <w:sz w:val="16"/>
          <w:szCs w:val="18"/>
        </w:rPr>
        <w:t xml:space="preserve"> hibernating </w:t>
      </w:r>
      <w:r w:rsidRPr="00154F50">
        <w:rPr>
          <w:sz w:val="18"/>
          <w:szCs w:val="18"/>
          <w:u w:val="single"/>
        </w:rPr>
        <w:t xml:space="preserve">bats disrupts their metabolism, </w:t>
      </w:r>
      <w:r w:rsidRPr="00BC21C8">
        <w:rPr>
          <w:sz w:val="16"/>
          <w:szCs w:val="18"/>
        </w:rPr>
        <w:t>often</w:t>
      </w:r>
      <w:r w:rsidRPr="00154F50">
        <w:rPr>
          <w:sz w:val="18"/>
          <w:szCs w:val="18"/>
          <w:u w:val="single"/>
        </w:rPr>
        <w:t xml:space="preserve"> leading to starvation</w:t>
      </w:r>
      <w:r w:rsidRPr="00BC21C8">
        <w:rPr>
          <w:sz w:val="16"/>
          <w:szCs w:val="18"/>
        </w:rPr>
        <w:t xml:space="preserve"> over winter. </w:t>
      </w:r>
      <w:r w:rsidRPr="00154F50">
        <w:rPr>
          <w:sz w:val="18"/>
          <w:szCs w:val="18"/>
          <w:u w:val="single"/>
        </w:rPr>
        <w:t>Pesticides in the insects that bats prey upon can</w:t>
      </w:r>
      <w:r w:rsidRPr="00BC21C8">
        <w:rPr>
          <w:sz w:val="16"/>
          <w:szCs w:val="18"/>
        </w:rPr>
        <w:t xml:space="preserve"> accumulate in the fats that bats depend upon for over-wintering or migration, </w:t>
      </w:r>
      <w:r w:rsidRPr="00154F50">
        <w:rPr>
          <w:sz w:val="18"/>
          <w:szCs w:val="18"/>
          <w:u w:val="single"/>
        </w:rPr>
        <w:t>result</w:t>
      </w:r>
      <w:r w:rsidRPr="00BC21C8">
        <w:rPr>
          <w:sz w:val="16"/>
          <w:szCs w:val="18"/>
        </w:rPr>
        <w:t>ing</w:t>
      </w:r>
      <w:r w:rsidRPr="00154F50">
        <w:rPr>
          <w:sz w:val="18"/>
          <w:szCs w:val="18"/>
          <w:u w:val="single"/>
        </w:rPr>
        <w:t xml:space="preserve"> in massive bat die-offs</w:t>
      </w:r>
      <w:r w:rsidRPr="00BC21C8">
        <w:rPr>
          <w:sz w:val="16"/>
          <w:szCs w:val="18"/>
        </w:rPr>
        <w:t xml:space="preserve">. Finally, </w:t>
      </w:r>
      <w:r w:rsidRPr="00154F50">
        <w:rPr>
          <w:sz w:val="18"/>
          <w:szCs w:val="18"/>
          <w:u w:val="single"/>
        </w:rPr>
        <w:t>loss of habitat threatens bats similarly to the way that bird species are endangered.  But do wind turbines in particular threaten bats</w:t>
      </w:r>
      <w:r w:rsidRPr="00BC21C8">
        <w:rPr>
          <w:sz w:val="16"/>
          <w:szCs w:val="18"/>
        </w:rPr>
        <w:t xml:space="preserve">? </w:t>
      </w:r>
      <w:r w:rsidRPr="00154F50">
        <w:rPr>
          <w:sz w:val="18"/>
          <w:szCs w:val="18"/>
          <w:u w:val="single"/>
        </w:rPr>
        <w:t>The interaction of bats with wind turbines is</w:t>
      </w:r>
      <w:r w:rsidRPr="00BC21C8">
        <w:rPr>
          <w:sz w:val="16"/>
          <w:szCs w:val="18"/>
        </w:rPr>
        <w:t xml:space="preserve">, like many other behaviors that bats exhibit, </w:t>
      </w:r>
      <w:r w:rsidRPr="00154F50">
        <w:rPr>
          <w:sz w:val="18"/>
          <w:szCs w:val="18"/>
          <w:u w:val="single"/>
        </w:rPr>
        <w:t>not well understood</w:t>
      </w:r>
      <w:r w:rsidRPr="00BC21C8">
        <w:rPr>
          <w:sz w:val="16"/>
          <w:szCs w:val="18"/>
        </w:rPr>
        <w:t xml:space="preserve">. </w:t>
      </w:r>
      <w:r w:rsidRPr="00154F50">
        <w:rPr>
          <w:sz w:val="18"/>
          <w:szCs w:val="18"/>
          <w:u w:val="single"/>
        </w:rPr>
        <w:t>While there have been numerous studies centered around birds</w:t>
      </w:r>
      <w:r w:rsidRPr="00BC21C8">
        <w:rPr>
          <w:sz w:val="16"/>
          <w:szCs w:val="18"/>
        </w:rPr>
        <w:t xml:space="preserve"> and wind turbines, </w:t>
      </w:r>
      <w:r w:rsidRPr="00154F50">
        <w:rPr>
          <w:sz w:val="18"/>
          <w:szCs w:val="18"/>
          <w:u w:val="single"/>
        </w:rPr>
        <w:t>relative few of these studies have included bats.</w:t>
      </w:r>
      <w:r w:rsidRPr="00BC21C8">
        <w:rPr>
          <w:sz w:val="16"/>
          <w:szCs w:val="18"/>
        </w:rPr>
        <w:t xml:space="preserve"> </w:t>
      </w:r>
      <w:r w:rsidRPr="00154F50">
        <w:rPr>
          <w:sz w:val="18"/>
          <w:szCs w:val="18"/>
          <w:u w:val="single"/>
        </w:rPr>
        <w:t xml:space="preserve">The ones that have been done, however, suggest that </w:t>
      </w:r>
      <w:r w:rsidRPr="00154F50">
        <w:rPr>
          <w:sz w:val="18"/>
          <w:szCs w:val="18"/>
          <w:u w:val="single"/>
          <w:bdr w:val="single" w:sz="4" w:space="0" w:color="auto"/>
        </w:rPr>
        <w:t>wind turbines do not pose a significant threat to bat populations.</w:t>
      </w:r>
      <w:r w:rsidRPr="00BC21C8">
        <w:rPr>
          <w:sz w:val="16"/>
          <w:szCs w:val="18"/>
        </w:rPr>
        <w:t xml:space="preserve">  One of these studies, "Synthesis and Comparison of Baseline Avian and Bat Use, Raptor Nesting, and Mortality Information from Proposed and Existing Wind Developments," by WEST, Inc., released December, 2002, concludes that "bat </w:t>
      </w:r>
      <w:r w:rsidRPr="00154F50">
        <w:rPr>
          <w:sz w:val="18"/>
          <w:szCs w:val="18"/>
          <w:u w:val="single"/>
        </w:rPr>
        <w:t>collision mortality during the breeding season is virtually non-existent, despite the fact that relatively large numbers of bat species have been documented in close proximity to wind plants. These data suggest that wind plants do not currently impact resident breeding populations</w:t>
      </w:r>
      <w:r w:rsidRPr="00BC21C8">
        <w:rPr>
          <w:sz w:val="16"/>
          <w:szCs w:val="18"/>
        </w:rPr>
        <w:t xml:space="preserve"> where they have been studied in the U.S."  The study goes on to say that "All available evidence indicates that most of the bat mortality at U.S. wind plants involves migrant or dispersing bats in the late summer and fall." It is theorized that migrant bats, since they are not searching for insects or feeding, turn off their echolocation in order to conserve their energy resources.  Results from studies done at Buffalo Ridge ("Interim Report: Bat Interactions with Wind Turbines at the Buffalo Ridge, Minnesota, Wind Resource Area: 2001 Field Season") and at the Kewaunee County (Wisconsin) Wind Farms (Effects of Wind Turbines on Birds and Bats in Northeast Wisconsin" by Dr. Robert Howe, et al, November, 2002) agree with the "Synthesis and Comparison" findings.  For example, </w:t>
      </w:r>
      <w:r w:rsidRPr="00154F50">
        <w:rPr>
          <w:sz w:val="18"/>
          <w:szCs w:val="18"/>
          <w:u w:val="single"/>
        </w:rPr>
        <w:t xml:space="preserve">the Minnesota Interim Report comes to the following conclusions: </w:t>
      </w:r>
    </w:p>
    <w:p w:rsidR="009363EC" w:rsidRPr="00154F50" w:rsidRDefault="009363EC" w:rsidP="009363EC">
      <w:pPr>
        <w:rPr>
          <w:sz w:val="18"/>
          <w:szCs w:val="18"/>
          <w:u w:val="single"/>
        </w:rPr>
      </w:pPr>
      <w:r w:rsidRPr="00154F50">
        <w:rPr>
          <w:sz w:val="18"/>
          <w:szCs w:val="18"/>
          <w:u w:val="single"/>
        </w:rPr>
        <w:t xml:space="preserve">The wind plant probably does not impact bat breeding populations in the project area; </w:t>
      </w:r>
    </w:p>
    <w:p w:rsidR="009363EC" w:rsidRPr="00154F50" w:rsidRDefault="009363EC" w:rsidP="009363EC">
      <w:pPr>
        <w:rPr>
          <w:sz w:val="18"/>
          <w:szCs w:val="18"/>
        </w:rPr>
      </w:pPr>
      <w:r w:rsidRPr="00154F50">
        <w:rPr>
          <w:sz w:val="18"/>
          <w:szCs w:val="18"/>
        </w:rPr>
        <w:t xml:space="preserve">All available evidence indicates that most of the mortality involves migrant or dispersing bats in the fall; and </w:t>
      </w:r>
    </w:p>
    <w:p w:rsidR="009363EC" w:rsidRPr="00154F50" w:rsidRDefault="009363EC" w:rsidP="009363EC">
      <w:pPr>
        <w:rPr>
          <w:sz w:val="18"/>
          <w:szCs w:val="18"/>
          <w:u w:val="single"/>
        </w:rPr>
      </w:pPr>
      <w:r w:rsidRPr="00154F50">
        <w:rPr>
          <w:sz w:val="18"/>
          <w:szCs w:val="18"/>
          <w:u w:val="single"/>
        </w:rPr>
        <w:t xml:space="preserve">Preliminary data indicate that the population of bats susceptible to turbine collisions is large enough that the observed mortality </w:t>
      </w:r>
      <w:r w:rsidRPr="00154F50">
        <w:rPr>
          <w:sz w:val="18"/>
          <w:szCs w:val="18"/>
          <w:u w:val="single"/>
          <w:bdr w:val="single" w:sz="4" w:space="0" w:color="auto"/>
        </w:rPr>
        <w:t>is not sufficient to cause population declines.</w:t>
      </w:r>
      <w:r w:rsidRPr="00154F50">
        <w:rPr>
          <w:sz w:val="18"/>
          <w:szCs w:val="18"/>
          <w:u w:val="single"/>
        </w:rPr>
        <w:t xml:space="preserve"> </w:t>
      </w:r>
    </w:p>
    <w:p w:rsidR="009363EC" w:rsidRPr="00BC21C8" w:rsidRDefault="009363EC" w:rsidP="009363EC">
      <w:pPr>
        <w:rPr>
          <w:sz w:val="16"/>
          <w:szCs w:val="18"/>
        </w:rPr>
      </w:pPr>
      <w:r w:rsidRPr="00BC21C8">
        <w:rPr>
          <w:sz w:val="16"/>
          <w:szCs w:val="18"/>
        </w:rPr>
        <w:t xml:space="preserve">The Buffalo Ridge study concludes by putting a number on the bat mortality at from 2.45 to 3.21 bat fatalities per turbine, depending on location of the wind farm. The Kewaunee County report came up with similar results. </w:t>
      </w:r>
      <w:r w:rsidRPr="00154F50">
        <w:rPr>
          <w:sz w:val="18"/>
          <w:szCs w:val="18"/>
          <w:u w:val="single"/>
        </w:rPr>
        <w:t xml:space="preserve">Over the two-year span of that study, researchers documented </w:t>
      </w:r>
      <w:r w:rsidRPr="00154F50">
        <w:rPr>
          <w:sz w:val="18"/>
          <w:szCs w:val="18"/>
          <w:u w:val="single"/>
          <w:bdr w:val="single" w:sz="4" w:space="0" w:color="auto"/>
        </w:rPr>
        <w:t>1.16 bat fatalities per turbine per year.</w:t>
      </w:r>
      <w:r w:rsidRPr="00154F50">
        <w:rPr>
          <w:sz w:val="18"/>
          <w:szCs w:val="18"/>
          <w:u w:val="single"/>
        </w:rPr>
        <w:t xml:space="preserve"> </w:t>
      </w:r>
      <w:r w:rsidRPr="00BC21C8">
        <w:rPr>
          <w:sz w:val="16"/>
          <w:szCs w:val="18"/>
        </w:rPr>
        <w:t xml:space="preserve">Adjusting for possible sampling error could bring this number as high as 4.26 bat fatalities per turbine per year. Like the other studies, the Kewaunee County study found that </w:t>
      </w:r>
      <w:r w:rsidRPr="00154F50">
        <w:rPr>
          <w:sz w:val="18"/>
          <w:szCs w:val="18"/>
          <w:u w:val="single"/>
        </w:rPr>
        <w:t>the bulk of those killed by the wind turbines,</w:t>
      </w:r>
      <w:r w:rsidRPr="00BC21C8">
        <w:rPr>
          <w:sz w:val="16"/>
          <w:szCs w:val="18"/>
        </w:rPr>
        <w:t xml:space="preserve"> over 90%, </w:t>
      </w:r>
      <w:r w:rsidRPr="00154F50">
        <w:rPr>
          <w:sz w:val="18"/>
          <w:szCs w:val="18"/>
          <w:u w:val="single"/>
        </w:rPr>
        <w:t>were migrating bats, not resident breeding populations.</w:t>
      </w:r>
      <w:r w:rsidRPr="00BC21C8">
        <w:rPr>
          <w:sz w:val="16"/>
          <w:szCs w:val="18"/>
        </w:rPr>
        <w:t xml:space="preserve">  </w:t>
      </w:r>
      <w:r w:rsidRPr="00154F50">
        <w:rPr>
          <w:sz w:val="18"/>
          <w:szCs w:val="18"/>
          <w:u w:val="single"/>
        </w:rPr>
        <w:t>We do know that many bats</w:t>
      </w:r>
      <w:r w:rsidRPr="00BC21C8">
        <w:rPr>
          <w:sz w:val="16"/>
          <w:szCs w:val="18"/>
        </w:rPr>
        <w:t xml:space="preserve">, like birds, </w:t>
      </w:r>
      <w:r w:rsidRPr="00154F50">
        <w:rPr>
          <w:sz w:val="18"/>
          <w:szCs w:val="18"/>
          <w:u w:val="single"/>
        </w:rPr>
        <w:t>die due to collisions with "lighthouses, communications towers, tall buildings, power lines, and fences"</w:t>
      </w:r>
      <w:r w:rsidRPr="00BC21C8">
        <w:rPr>
          <w:sz w:val="16"/>
          <w:szCs w:val="18"/>
        </w:rPr>
        <w:t xml:space="preserve"> (Buffalo Ridge report). But, as with birds, the number of fatalities due to wind turbines is extremely low compared to collisions with other man-made structures. Finally, no reports have been registered about bat fatalities resulting from their living and foraging for insects in the neighborhood of a home-sized wind turbine. One can only conclude that, as with birds, home-sized turbines pose no significant threat to the night shift: bats.</w:t>
      </w:r>
    </w:p>
    <w:p w:rsidR="009363EC" w:rsidRPr="00154F50" w:rsidRDefault="009363EC" w:rsidP="009363EC">
      <w:pPr>
        <w:pStyle w:val="Heading4"/>
      </w:pPr>
      <w:r w:rsidRPr="00154F50">
        <w:t xml:space="preserve">Turbines don’t kill endangered bat species and wind industry is solving the problem </w:t>
      </w:r>
    </w:p>
    <w:p w:rsidR="009363EC" w:rsidRPr="00154F50" w:rsidRDefault="009363EC" w:rsidP="009363EC">
      <w:pPr>
        <w:rPr>
          <w:sz w:val="18"/>
          <w:szCs w:val="18"/>
        </w:rPr>
      </w:pPr>
      <w:r w:rsidRPr="00154F50">
        <w:rPr>
          <w:b/>
          <w:bCs/>
          <w:sz w:val="18"/>
          <w:szCs w:val="18"/>
        </w:rPr>
        <w:t>AWEA  07</w:t>
      </w:r>
      <w:r w:rsidRPr="00154F50">
        <w:rPr>
          <w:sz w:val="18"/>
          <w:szCs w:val="18"/>
        </w:rPr>
        <w:t>(American Wind Energy Association, http://www.awea.org/faq/wwt_environment.html, AM)</w:t>
      </w:r>
    </w:p>
    <w:p w:rsidR="009363EC" w:rsidRPr="00154F50" w:rsidRDefault="009363EC" w:rsidP="009363EC">
      <w:pPr>
        <w:rPr>
          <w:sz w:val="18"/>
          <w:szCs w:val="18"/>
        </w:rPr>
      </w:pPr>
    </w:p>
    <w:p w:rsidR="009363EC" w:rsidRPr="00BC21C8" w:rsidRDefault="009363EC" w:rsidP="009363EC">
      <w:pPr>
        <w:rPr>
          <w:sz w:val="16"/>
          <w:szCs w:val="18"/>
        </w:rPr>
      </w:pPr>
      <w:r w:rsidRPr="00154F50">
        <w:rPr>
          <w:sz w:val="18"/>
          <w:szCs w:val="18"/>
          <w:u w:val="single"/>
        </w:rPr>
        <w:t>Bat collisions at wind plants generally tend to be low in number and to involve common species which are quite numerous. Human disturbance of</w:t>
      </w:r>
      <w:r w:rsidRPr="00BC21C8">
        <w:rPr>
          <w:sz w:val="16"/>
          <w:szCs w:val="18"/>
        </w:rPr>
        <w:t xml:space="preserve"> hibernating </w:t>
      </w:r>
      <w:r w:rsidRPr="00154F50">
        <w:rPr>
          <w:sz w:val="18"/>
          <w:szCs w:val="18"/>
          <w:u w:val="single"/>
        </w:rPr>
        <w:t>bats in caves is a far greater threat to species of concern</w:t>
      </w:r>
      <w:r w:rsidRPr="00BC21C8">
        <w:rPr>
          <w:sz w:val="16"/>
          <w:szCs w:val="18"/>
        </w:rPr>
        <w:t xml:space="preserve">. Still, </w:t>
      </w:r>
      <w:r w:rsidRPr="00154F50">
        <w:rPr>
          <w:sz w:val="18"/>
          <w:szCs w:val="18"/>
          <w:u w:val="single"/>
        </w:rPr>
        <w:t>a surprisingly high number of bat kills at a new wind plant</w:t>
      </w:r>
      <w:r w:rsidRPr="00BC21C8">
        <w:rPr>
          <w:sz w:val="16"/>
          <w:szCs w:val="18"/>
        </w:rPr>
        <w:t xml:space="preserve"> in West Virginia in the fall of 2003 </w:t>
      </w:r>
      <w:r w:rsidRPr="00154F50">
        <w:rPr>
          <w:sz w:val="18"/>
          <w:szCs w:val="18"/>
          <w:u w:val="single"/>
        </w:rPr>
        <w:t>has raised concerns, and research at that plant and another in Pennsylvania in 2004 suggests that the problem may be a regional one</w:t>
      </w:r>
      <w:r w:rsidRPr="00BC21C8">
        <w:rPr>
          <w:sz w:val="16"/>
          <w:szCs w:val="18"/>
        </w:rPr>
        <w:t xml:space="preserve">. </w:t>
      </w:r>
      <w:r w:rsidRPr="00154F50">
        <w:rPr>
          <w:sz w:val="18"/>
          <w:szCs w:val="18"/>
          <w:u w:val="single"/>
        </w:rPr>
        <w:t>The wind industry has</w:t>
      </w:r>
      <w:r w:rsidRPr="00BC21C8">
        <w:rPr>
          <w:sz w:val="16"/>
          <w:szCs w:val="18"/>
        </w:rPr>
        <w:t xml:space="preserve"> </w:t>
      </w:r>
      <w:r w:rsidRPr="00154F50">
        <w:rPr>
          <w:sz w:val="18"/>
          <w:szCs w:val="18"/>
          <w:u w:val="single"/>
        </w:rPr>
        <w:t>joined</w:t>
      </w:r>
      <w:r w:rsidRPr="00BC21C8">
        <w:rPr>
          <w:sz w:val="16"/>
          <w:szCs w:val="18"/>
        </w:rPr>
        <w:t xml:space="preserve"> with the U.S. Fish and Wildlife Service, the U.S. Department of Energy’s National Renewable Energy Laboratory, and Bat Conservation </w:t>
      </w:r>
      <w:r w:rsidRPr="00154F50">
        <w:rPr>
          <w:sz w:val="18"/>
          <w:szCs w:val="18"/>
          <w:u w:val="single"/>
        </w:rPr>
        <w:t>International to form the Bats and Wind Energy Cooperative</w:t>
      </w:r>
      <w:r w:rsidRPr="00BC21C8">
        <w:rPr>
          <w:sz w:val="16"/>
          <w:szCs w:val="18"/>
        </w:rPr>
        <w:t xml:space="preserve"> (BWEC), which funded the 2004 research program and is continuing to explore ways to avoid or reduce bat kills. </w:t>
      </w:r>
    </w:p>
    <w:p w:rsidR="009363EC" w:rsidRPr="00154F50" w:rsidRDefault="009363EC" w:rsidP="009363EC">
      <w:pPr>
        <w:pStyle w:val="Heading3"/>
        <w:rPr>
          <w:sz w:val="20"/>
          <w:szCs w:val="20"/>
        </w:rPr>
      </w:pPr>
      <w:r>
        <w:t>AT: Wind Bad- Cost</w:t>
      </w:r>
    </w:p>
    <w:p w:rsidR="009363EC" w:rsidRPr="00154F50" w:rsidRDefault="009363EC" w:rsidP="009363EC">
      <w:pPr>
        <w:pStyle w:val="Heading4"/>
      </w:pPr>
      <w:r w:rsidRPr="00154F50">
        <w:t>The potential of wind power is greater than originally thought – it is cost competitive with coal and natural gas</w:t>
      </w:r>
    </w:p>
    <w:p w:rsidR="009363EC" w:rsidRPr="00154F50" w:rsidRDefault="009363EC" w:rsidP="009363EC">
      <w:pPr>
        <w:rPr>
          <w:szCs w:val="20"/>
        </w:rPr>
      </w:pPr>
      <w:r w:rsidRPr="00154F50">
        <w:rPr>
          <w:b/>
          <w:bCs/>
          <w:szCs w:val="20"/>
        </w:rPr>
        <w:t>Stanford Report, 3</w:t>
      </w:r>
      <w:r w:rsidRPr="00154F50">
        <w:rPr>
          <w:szCs w:val="20"/>
        </w:rPr>
        <w:t xml:space="preserve"> (Dawn Levy, “Harnessing the wind: One-quarter of United States is suited for wind power production, researchers find,”</w:t>
      </w:r>
      <w:r w:rsidRPr="00154F50">
        <w:rPr>
          <w:b/>
          <w:bCs/>
          <w:szCs w:val="20"/>
        </w:rPr>
        <w:t xml:space="preserve"> </w:t>
      </w:r>
      <w:r w:rsidRPr="00154F50">
        <w:rPr>
          <w:szCs w:val="20"/>
        </w:rPr>
        <w:t>5-21-3 http://news-service.stanford.edu/news/2003/may21/wind-521.html) // JMP</w:t>
      </w:r>
    </w:p>
    <w:p w:rsidR="009363EC" w:rsidRPr="00154F50" w:rsidRDefault="009363EC" w:rsidP="009363EC">
      <w:pPr>
        <w:rPr>
          <w:b/>
          <w:bCs/>
          <w:szCs w:val="20"/>
        </w:rPr>
      </w:pPr>
    </w:p>
    <w:p w:rsidR="009363EC" w:rsidRPr="00154F50" w:rsidRDefault="009363EC" w:rsidP="009363EC">
      <w:pPr>
        <w:rPr>
          <w:szCs w:val="20"/>
        </w:rPr>
      </w:pPr>
      <w:r w:rsidRPr="00154F50">
        <w:rPr>
          <w:szCs w:val="20"/>
        </w:rPr>
        <w:t xml:space="preserve">Power without pollution </w:t>
      </w:r>
    </w:p>
    <w:p w:rsidR="009363EC" w:rsidRPr="00154F50" w:rsidRDefault="009363EC" w:rsidP="009363EC">
      <w:pPr>
        <w:rPr>
          <w:szCs w:val="20"/>
          <w:u w:val="single"/>
        </w:rPr>
      </w:pPr>
      <w:r w:rsidRPr="00154F50">
        <w:rPr>
          <w:szCs w:val="20"/>
          <w:u w:val="single"/>
        </w:rPr>
        <w:t xml:space="preserve">While wind's potential appears enormous, a lot of fast wind had never been mapped. So its potential is even greater than previously realized. The researchers discovered fast winds in the United States along the southeastern and southern coasts. Offshore and nearshore, where there's less friction to slow winds, 37 percent of sites experienced speedy gusts. </w:t>
      </w:r>
    </w:p>
    <w:p w:rsidR="009363EC" w:rsidRPr="00BC21C8" w:rsidRDefault="009363EC" w:rsidP="009363EC">
      <w:pPr>
        <w:rPr>
          <w:sz w:val="16"/>
          <w:szCs w:val="20"/>
        </w:rPr>
      </w:pPr>
      <w:r w:rsidRPr="00154F50">
        <w:rPr>
          <w:szCs w:val="20"/>
          <w:u w:val="single"/>
        </w:rPr>
        <w:t>Since more than half of the U.S. population resides along coasts, coastal wind farms could reduce transmission costs</w:t>
      </w:r>
      <w:r w:rsidRPr="00BC21C8">
        <w:rPr>
          <w:sz w:val="16"/>
          <w:szCs w:val="20"/>
        </w:rPr>
        <w:t xml:space="preserve"> -- a concern when electricity is generated far from where it will be used. Many wind farms are located in the sparsely populated Great Plains, for example. North Dakota alone is theoretically capable of producing enough wind power to meet more than one-third of U.S. electricity demand, according to the American Wind Energy Association. </w:t>
      </w:r>
    </w:p>
    <w:p w:rsidR="009363EC" w:rsidRPr="00154F50" w:rsidRDefault="009363EC" w:rsidP="009363EC">
      <w:pPr>
        <w:rPr>
          <w:szCs w:val="20"/>
          <w:u w:val="single"/>
        </w:rPr>
      </w:pPr>
      <w:r w:rsidRPr="00154F50">
        <w:rPr>
          <w:szCs w:val="20"/>
          <w:u w:val="single"/>
        </w:rPr>
        <w:t>The direct cost per kilowatt-hour of power generated by winds of at least 14 miles per hour is 2.9 to 3.9 cents</w:t>
      </w:r>
      <w:r w:rsidRPr="00BC21C8">
        <w:rPr>
          <w:sz w:val="16"/>
          <w:szCs w:val="20"/>
        </w:rPr>
        <w:t xml:space="preserve">, according to a 2001 article in Science by Jacobson and Gilbert Masters, an emeritus professor (teaching) of civil and environmental engineering. </w:t>
      </w:r>
      <w:r w:rsidRPr="00154F50">
        <w:rPr>
          <w:szCs w:val="20"/>
          <w:u w:val="single"/>
        </w:rPr>
        <w:t>That cost competes with that of power produced at new plants utilizing coal</w:t>
      </w:r>
      <w:r w:rsidRPr="00BC21C8">
        <w:rPr>
          <w:sz w:val="16"/>
          <w:szCs w:val="20"/>
        </w:rPr>
        <w:t xml:space="preserve"> (3.5 to 4 cents) </w:t>
      </w:r>
      <w:r w:rsidRPr="00154F50">
        <w:rPr>
          <w:szCs w:val="20"/>
          <w:u w:val="single"/>
        </w:rPr>
        <w:t>or natural gas</w:t>
      </w:r>
      <w:r w:rsidRPr="00BC21C8">
        <w:rPr>
          <w:sz w:val="16"/>
          <w:szCs w:val="20"/>
        </w:rPr>
        <w:t xml:space="preserve"> (3.3 to 3.6 cents). </w:t>
      </w:r>
      <w:r w:rsidRPr="00154F50">
        <w:rPr>
          <w:szCs w:val="20"/>
          <w:u w:val="single"/>
        </w:rPr>
        <w:t>Mighty winds might breathe clean, renewable power into the grid, which in 1999 relied on coal</w:t>
      </w:r>
      <w:r w:rsidRPr="00BC21C8">
        <w:rPr>
          <w:sz w:val="16"/>
          <w:szCs w:val="20"/>
        </w:rPr>
        <w:t xml:space="preserve"> (51 percent) </w:t>
      </w:r>
      <w:r w:rsidRPr="00154F50">
        <w:rPr>
          <w:szCs w:val="20"/>
          <w:u w:val="single"/>
        </w:rPr>
        <w:t>and natural gas</w:t>
      </w:r>
      <w:r w:rsidRPr="00BC21C8">
        <w:rPr>
          <w:sz w:val="16"/>
          <w:szCs w:val="20"/>
        </w:rPr>
        <w:t xml:space="preserve"> (15 percent) </w:t>
      </w:r>
      <w:r w:rsidRPr="00154F50">
        <w:rPr>
          <w:szCs w:val="20"/>
          <w:u w:val="single"/>
        </w:rPr>
        <w:t xml:space="preserve">to generate 66 percent of U.S. electric power. </w:t>
      </w:r>
    </w:p>
    <w:p w:rsidR="009363EC" w:rsidRPr="00154F50" w:rsidRDefault="009363EC" w:rsidP="009363EC">
      <w:pPr>
        <w:pStyle w:val="Heading4"/>
      </w:pPr>
      <w:r w:rsidRPr="00154F50">
        <w:t>Although</w:t>
      </w:r>
      <w:r>
        <w:t xml:space="preserve"> </w:t>
      </w:r>
      <w:r w:rsidRPr="00154F50">
        <w:t xml:space="preserve">wind power might be initially expensive it pays for itself in 3 months </w:t>
      </w:r>
    </w:p>
    <w:p w:rsidR="009363EC" w:rsidRPr="00154F50" w:rsidRDefault="009363EC" w:rsidP="009363EC">
      <w:pPr>
        <w:rPr>
          <w:szCs w:val="20"/>
        </w:rPr>
      </w:pPr>
      <w:r w:rsidRPr="00154F50">
        <w:rPr>
          <w:b/>
          <w:bCs/>
          <w:szCs w:val="20"/>
        </w:rPr>
        <w:t>Yes 2 Wind 7</w:t>
      </w:r>
      <w:r w:rsidRPr="00154F50">
        <w:rPr>
          <w:szCs w:val="20"/>
        </w:rPr>
        <w:t xml:space="preserve"> (“Wind Energy and Environmental Impact,” 7/16/7, http://www.yes2wind.com/5_faq.html, AM)</w:t>
      </w:r>
    </w:p>
    <w:p w:rsidR="009363EC" w:rsidRPr="00154F50" w:rsidRDefault="009363EC" w:rsidP="009363EC">
      <w:pPr>
        <w:rPr>
          <w:szCs w:val="20"/>
        </w:rPr>
      </w:pPr>
    </w:p>
    <w:p w:rsidR="009363EC" w:rsidRPr="00BC21C8" w:rsidRDefault="009363EC" w:rsidP="009363EC">
      <w:pPr>
        <w:rPr>
          <w:sz w:val="16"/>
          <w:szCs w:val="20"/>
        </w:rPr>
      </w:pPr>
      <w:r w:rsidRPr="00BC21C8">
        <w:rPr>
          <w:sz w:val="16"/>
          <w:szCs w:val="20"/>
        </w:rPr>
        <w:t xml:space="preserve">The comparison of energy used in manufacture with the energy produced by a power station is known as the </w:t>
      </w:r>
      <w:r w:rsidRPr="00154F50">
        <w:rPr>
          <w:szCs w:val="20"/>
          <w:u w:val="single"/>
        </w:rPr>
        <w:t>'energy balance'.</w:t>
      </w:r>
      <w:r w:rsidRPr="00BC21C8">
        <w:rPr>
          <w:sz w:val="16"/>
          <w:szCs w:val="20"/>
        </w:rPr>
        <w:t xml:space="preserve"> It </w:t>
      </w:r>
      <w:r w:rsidRPr="00154F50">
        <w:rPr>
          <w:szCs w:val="20"/>
          <w:u w:val="single"/>
        </w:rPr>
        <w:t>can be expressed in terms of energy 'pay back' time, i.e. as the time needed to generate the equivalent amount of energy used in manufacturing the wind turbine or power station.  The average wind farm in the UK will pay back the energy used in its manufacture within three to five months</w:t>
      </w:r>
      <w:r w:rsidRPr="00BC21C8">
        <w:rPr>
          <w:sz w:val="16"/>
          <w:szCs w:val="20"/>
        </w:rPr>
        <w:t xml:space="preserve">, </w:t>
      </w:r>
      <w:r w:rsidRPr="00154F50">
        <w:rPr>
          <w:szCs w:val="20"/>
          <w:u w:val="single"/>
        </w:rPr>
        <w:t>and over its lifetime a wind turbine will produce over 30 times more energy than was used in its manufacture.</w:t>
      </w:r>
      <w:r w:rsidRPr="00BC21C8">
        <w:rPr>
          <w:sz w:val="16"/>
          <w:szCs w:val="20"/>
        </w:rPr>
        <w:t xml:space="preserve"> </w:t>
      </w:r>
      <w:r w:rsidRPr="00154F50">
        <w:rPr>
          <w:szCs w:val="20"/>
          <w:u w:val="single"/>
        </w:rPr>
        <w:t>This is quicker than coal</w:t>
      </w:r>
      <w:r w:rsidRPr="00BC21C8">
        <w:rPr>
          <w:sz w:val="16"/>
          <w:szCs w:val="20"/>
        </w:rPr>
        <w:t xml:space="preserve"> </w:t>
      </w:r>
      <w:r w:rsidRPr="00154F50">
        <w:rPr>
          <w:szCs w:val="20"/>
          <w:u w:val="single"/>
        </w:rPr>
        <w:t>or nuclear power stations,</w:t>
      </w:r>
      <w:r w:rsidRPr="00BC21C8">
        <w:rPr>
          <w:sz w:val="16"/>
          <w:szCs w:val="20"/>
        </w:rPr>
        <w:t xml:space="preserve"> which take about six months. When the energy used to supply the fuel for nuclear and coal power plants is included, the energy balance for those conventional source is even poorer still.  This year the Department for Trade and Industry (DTI) calculated that onshore wind farms recover around 80 times the input energy required. </w:t>
      </w:r>
    </w:p>
    <w:p w:rsidR="009363EC" w:rsidRPr="00154F50" w:rsidRDefault="009363EC" w:rsidP="009363EC">
      <w:pPr>
        <w:pStyle w:val="Heading4"/>
      </w:pPr>
      <w:r w:rsidRPr="00154F50">
        <w:t>Wind is not expensive and is  cheaper than the alternatives because of cost of repairing the environment</w:t>
      </w:r>
    </w:p>
    <w:p w:rsidR="009363EC" w:rsidRPr="00154F50" w:rsidRDefault="009363EC" w:rsidP="009363EC">
      <w:pPr>
        <w:rPr>
          <w:szCs w:val="20"/>
        </w:rPr>
      </w:pPr>
      <w:r w:rsidRPr="00154F50">
        <w:rPr>
          <w:b/>
          <w:bCs/>
          <w:szCs w:val="20"/>
        </w:rPr>
        <w:t>Yes 2 Wind 7</w:t>
      </w:r>
      <w:r w:rsidRPr="00154F50">
        <w:rPr>
          <w:szCs w:val="20"/>
        </w:rPr>
        <w:t xml:space="preserve"> (“Wind Energy and Economics,” 7/16/7, http://www.yes2wind.com/25_faq.html, AM)</w:t>
      </w:r>
    </w:p>
    <w:p w:rsidR="009363EC" w:rsidRPr="00154F50" w:rsidRDefault="009363EC" w:rsidP="009363EC">
      <w:pPr>
        <w:rPr>
          <w:szCs w:val="20"/>
        </w:rPr>
      </w:pPr>
    </w:p>
    <w:p w:rsidR="009363EC" w:rsidRPr="00BC21C8" w:rsidRDefault="009363EC" w:rsidP="009363EC">
      <w:pPr>
        <w:rPr>
          <w:sz w:val="16"/>
          <w:szCs w:val="20"/>
        </w:rPr>
      </w:pPr>
      <w:r w:rsidRPr="00BC21C8">
        <w:rPr>
          <w:sz w:val="16"/>
          <w:szCs w:val="20"/>
        </w:rPr>
        <w:t xml:space="preserve">Isn't wind power really expensive? No. The </w:t>
      </w:r>
      <w:r w:rsidRPr="00154F50">
        <w:rPr>
          <w:szCs w:val="20"/>
          <w:u w:val="single"/>
        </w:rPr>
        <w:t>cost of generating electricity from the wind has fallen dramatically over the past few years</w:t>
      </w:r>
      <w:r w:rsidRPr="00BC21C8">
        <w:rPr>
          <w:sz w:val="16"/>
          <w:szCs w:val="20"/>
        </w:rPr>
        <w:t xml:space="preserve">. </w:t>
      </w:r>
      <w:r w:rsidRPr="00154F50">
        <w:rPr>
          <w:szCs w:val="20"/>
          <w:u w:val="single"/>
        </w:rPr>
        <w:t>Wind power can now produce electricity at a cheaper price than nuclear power</w:t>
      </w:r>
      <w:r w:rsidRPr="00BC21C8">
        <w:rPr>
          <w:sz w:val="16"/>
          <w:szCs w:val="20"/>
        </w:rPr>
        <w:t xml:space="preserve"> in the UK. </w:t>
      </w:r>
      <w:r w:rsidRPr="00154F50">
        <w:rPr>
          <w:szCs w:val="20"/>
          <w:u w:val="single"/>
        </w:rPr>
        <w:t>Energy from the wind will become even cheaper in the future</w:t>
      </w:r>
      <w:r w:rsidRPr="00BC21C8">
        <w:rPr>
          <w:sz w:val="16"/>
          <w:szCs w:val="20"/>
        </w:rPr>
        <w:t xml:space="preserve"> as greater experience is gained in manufacturing and developing this relatively new technology. </w:t>
      </w:r>
      <w:r w:rsidRPr="00154F50">
        <w:rPr>
          <w:szCs w:val="20"/>
          <w:u w:val="single"/>
        </w:rPr>
        <w:t>When the full costs of the environmental damage caused by fossil fuels and nuclear power are taken into account, wind power is an even better buy</w:t>
      </w:r>
      <w:r w:rsidRPr="00BC21C8">
        <w:rPr>
          <w:sz w:val="16"/>
          <w:szCs w:val="20"/>
        </w:rPr>
        <w:t xml:space="preserve">.  </w:t>
      </w:r>
      <w:r w:rsidRPr="00154F50">
        <w:rPr>
          <w:szCs w:val="20"/>
          <w:u w:val="single"/>
        </w:rPr>
        <w:t xml:space="preserve">For example, it has been estimated that if the cost of environmental damage were included, </w:t>
      </w:r>
      <w:r w:rsidRPr="00154F50">
        <w:rPr>
          <w:szCs w:val="20"/>
          <w:u w:val="single"/>
          <w:bdr w:val="single" w:sz="4" w:space="0" w:color="auto"/>
        </w:rPr>
        <w:t>the price of electricity from coal would be three times higher than electricity from the wind</w:t>
      </w:r>
      <w:r w:rsidRPr="00154F50">
        <w:rPr>
          <w:szCs w:val="20"/>
          <w:u w:val="single"/>
        </w:rPr>
        <w:t>.</w:t>
      </w:r>
      <w:r w:rsidRPr="00BC21C8">
        <w:rPr>
          <w:sz w:val="16"/>
          <w:szCs w:val="20"/>
        </w:rPr>
        <w:t xml:space="preserve"> </w:t>
      </w:r>
      <w:r w:rsidRPr="00154F50">
        <w:rPr>
          <w:szCs w:val="20"/>
          <w:u w:val="single"/>
        </w:rPr>
        <w:t>The full costs of nuclear power</w:t>
      </w:r>
      <w:r w:rsidRPr="00BC21C8">
        <w:rPr>
          <w:sz w:val="16"/>
          <w:szCs w:val="20"/>
        </w:rPr>
        <w:t xml:space="preserve">, including dealing with highly-radioactive waste and decommissioning of old plants, </w:t>
      </w:r>
      <w:r w:rsidRPr="00154F50">
        <w:rPr>
          <w:szCs w:val="20"/>
          <w:u w:val="single"/>
        </w:rPr>
        <w:t>are still not included in the price of electricity</w:t>
      </w:r>
      <w:r w:rsidRPr="00BC21C8">
        <w:rPr>
          <w:sz w:val="16"/>
          <w:szCs w:val="20"/>
        </w:rPr>
        <w:t xml:space="preserve">.  The Government's own report on energy policy (the PIU report) predicted that by 2020, the cost of generating electricity from nuclear power would be 3-4p per kWh, whereas the cost of production from offshore wind costs would be 2-3p per kWh. </w:t>
      </w:r>
      <w:r w:rsidRPr="00154F50">
        <w:rPr>
          <w:szCs w:val="20"/>
          <w:u w:val="single"/>
        </w:rPr>
        <w:t>Onshore wind is set to be the cheapest form of electricity generation of all by 2020, and is already competitive with fossil fuels</w:t>
      </w:r>
      <w:r w:rsidRPr="00BC21C8">
        <w:rPr>
          <w:sz w:val="16"/>
          <w:szCs w:val="20"/>
        </w:rPr>
        <w:t xml:space="preserve"> at an average price of 2.88p/kWh. </w:t>
      </w:r>
    </w:p>
    <w:p w:rsidR="009363EC" w:rsidRPr="00154F50" w:rsidRDefault="009363EC" w:rsidP="009363EC">
      <w:pPr>
        <w:rPr>
          <w:szCs w:val="20"/>
        </w:rPr>
      </w:pPr>
    </w:p>
    <w:p w:rsidR="009363EC" w:rsidRPr="00154F50" w:rsidRDefault="009363EC" w:rsidP="009363EC">
      <w:pPr>
        <w:pStyle w:val="Heading3"/>
        <w:rPr>
          <w:sz w:val="20"/>
          <w:szCs w:val="20"/>
        </w:rPr>
      </w:pPr>
      <w:bookmarkStart w:id="13" w:name="Erosion"/>
      <w:r>
        <w:t>AT: Wind Bad- Erosion</w:t>
      </w:r>
    </w:p>
    <w:p w:rsidR="009363EC" w:rsidRPr="00154F50" w:rsidRDefault="009363EC" w:rsidP="009363EC">
      <w:pPr>
        <w:pStyle w:val="Heading4"/>
      </w:pPr>
      <w:r w:rsidRPr="00154F50">
        <w:t xml:space="preserve">Erosion is easily solved and doesn’t happen in most locations </w:t>
      </w:r>
    </w:p>
    <w:p w:rsidR="009363EC" w:rsidRPr="00154F50" w:rsidRDefault="009363EC" w:rsidP="009363EC">
      <w:pPr>
        <w:rPr>
          <w:szCs w:val="20"/>
        </w:rPr>
      </w:pPr>
      <w:r w:rsidRPr="00154F50">
        <w:rPr>
          <w:b/>
          <w:bCs/>
          <w:szCs w:val="20"/>
        </w:rPr>
        <w:t>AWEA  07</w:t>
      </w:r>
      <w:r w:rsidRPr="00154F50">
        <w:rPr>
          <w:szCs w:val="20"/>
        </w:rPr>
        <w:t>(American Wind Energy Association, http://www.awea.org/faq/wwt_environment.html, AM)</w:t>
      </w:r>
    </w:p>
    <w:p w:rsidR="009363EC" w:rsidRPr="00154F50" w:rsidRDefault="009363EC" w:rsidP="009363EC">
      <w:pPr>
        <w:rPr>
          <w:szCs w:val="20"/>
        </w:rPr>
      </w:pPr>
    </w:p>
    <w:p w:rsidR="009363EC" w:rsidRPr="00154F50" w:rsidRDefault="009363EC" w:rsidP="009363EC">
      <w:pPr>
        <w:rPr>
          <w:szCs w:val="20"/>
          <w:u w:val="single"/>
        </w:rPr>
      </w:pPr>
      <w:r w:rsidRPr="00154F50">
        <w:rPr>
          <w:szCs w:val="20"/>
          <w:u w:val="single"/>
        </w:rPr>
        <w:t xml:space="preserve">Erosion </w:t>
      </w:r>
      <w:bookmarkEnd w:id="13"/>
      <w:r w:rsidRPr="00154F50">
        <w:rPr>
          <w:szCs w:val="20"/>
          <w:u w:val="single"/>
        </w:rPr>
        <w:t>which can be prevented through proper installation and landscaping techniques. Erosion can be a concern in certain habitats</w:t>
      </w:r>
      <w:r w:rsidRPr="00BC21C8">
        <w:rPr>
          <w:sz w:val="16"/>
          <w:szCs w:val="20"/>
        </w:rPr>
        <w:t xml:space="preserve"> such as the desert, where a hard-packed soil surface must be disturbed to install wind turbines. Erosion has also been raised as a concern in the eastern U.S., where wind farms typically must be installed on mountain ridgelines. </w:t>
      </w:r>
      <w:r w:rsidRPr="00154F50">
        <w:rPr>
          <w:szCs w:val="20"/>
          <w:u w:val="single"/>
        </w:rPr>
        <w:t>However, standard engineering practices used by ski areas on the same kind of terrain are adequate to deal with any erosion issues that might be raised by construction of a wind farm and its service road.</w:t>
      </w:r>
    </w:p>
    <w:p w:rsidR="009363EC" w:rsidRPr="00154F50" w:rsidRDefault="009363EC" w:rsidP="009363EC">
      <w:pPr>
        <w:pStyle w:val="Heading4"/>
      </w:pPr>
      <w:r w:rsidRPr="00154F50">
        <w:t xml:space="preserve">Turbines don’t hurt the farm land </w:t>
      </w:r>
    </w:p>
    <w:p w:rsidR="009363EC" w:rsidRPr="00154F50" w:rsidRDefault="009363EC" w:rsidP="009363EC">
      <w:pPr>
        <w:rPr>
          <w:sz w:val="18"/>
          <w:szCs w:val="18"/>
        </w:rPr>
      </w:pPr>
      <w:r w:rsidRPr="00154F50">
        <w:rPr>
          <w:b/>
          <w:bCs/>
          <w:sz w:val="18"/>
          <w:szCs w:val="18"/>
        </w:rPr>
        <w:t>US Department of Energy 4</w:t>
      </w:r>
      <w:r w:rsidRPr="00154F50">
        <w:rPr>
          <w:sz w:val="18"/>
          <w:szCs w:val="18"/>
        </w:rPr>
        <w:t xml:space="preserve"> (“Wind Energy For Rural Economic Development”, August (No Date) 4, http://www.nrel.gov/docs/fy04osti/33590.pdf, AM)</w:t>
      </w:r>
    </w:p>
    <w:p w:rsidR="009363EC" w:rsidRPr="00154F50" w:rsidRDefault="009363EC" w:rsidP="009363EC">
      <w:pPr>
        <w:rPr>
          <w:sz w:val="18"/>
          <w:szCs w:val="18"/>
        </w:rPr>
      </w:pPr>
      <w:r w:rsidRPr="00154F50">
        <w:rPr>
          <w:sz w:val="18"/>
          <w:szCs w:val="18"/>
        </w:rPr>
        <w:t xml:space="preserve"> </w:t>
      </w:r>
    </w:p>
    <w:p w:rsidR="009363EC" w:rsidRPr="00154F50" w:rsidRDefault="009363EC" w:rsidP="009363EC">
      <w:pPr>
        <w:rPr>
          <w:sz w:val="18"/>
          <w:szCs w:val="18"/>
          <w:u w:val="single"/>
        </w:rPr>
      </w:pPr>
      <w:r w:rsidRPr="00154F50">
        <w:rPr>
          <w:sz w:val="18"/>
          <w:szCs w:val="18"/>
          <w:u w:val="single"/>
        </w:rPr>
        <w:t xml:space="preserve">Wind turbines have a </w:t>
      </w:r>
      <w:r w:rsidRPr="00154F50">
        <w:rPr>
          <w:sz w:val="18"/>
          <w:szCs w:val="18"/>
          <w:u w:val="single"/>
          <w:bdr w:val="single" w:sz="4" w:space="0" w:color="auto" w:frame="1"/>
        </w:rPr>
        <w:t>minimal effect</w:t>
      </w:r>
      <w:r w:rsidRPr="00154F50">
        <w:rPr>
          <w:sz w:val="18"/>
          <w:szCs w:val="18"/>
          <w:u w:val="single"/>
        </w:rPr>
        <w:t xml:space="preserve"> on farming and ranching operations.</w:t>
      </w:r>
      <w:r w:rsidRPr="00BC21C8">
        <w:rPr>
          <w:sz w:val="16"/>
          <w:szCs w:val="18"/>
        </w:rPr>
        <w:t xml:space="preserve"> </w:t>
      </w:r>
      <w:r w:rsidRPr="00154F50">
        <w:rPr>
          <w:sz w:val="18"/>
          <w:szCs w:val="18"/>
          <w:u w:val="single"/>
        </w:rPr>
        <w:t>The turbines have a small footprint, so crops can be grown and livestock can be grazed right up to the base of the turbine.</w:t>
      </w:r>
      <w:r w:rsidRPr="00BC21C8">
        <w:rPr>
          <w:sz w:val="16"/>
          <w:szCs w:val="18"/>
        </w:rPr>
        <w:t xml:space="preserve"> As Leroy Ratzlaff, </w:t>
      </w:r>
      <w:r w:rsidRPr="00154F50">
        <w:rPr>
          <w:sz w:val="18"/>
          <w:szCs w:val="18"/>
          <w:u w:val="single"/>
        </w:rPr>
        <w:t>a third-generation</w:t>
      </w:r>
      <w:r w:rsidRPr="00BC21C8">
        <w:rPr>
          <w:sz w:val="16"/>
          <w:szCs w:val="18"/>
        </w:rPr>
        <w:t xml:space="preserve"> landowner and </w:t>
      </w:r>
      <w:r w:rsidRPr="00154F50">
        <w:rPr>
          <w:sz w:val="18"/>
          <w:szCs w:val="18"/>
          <w:u w:val="single"/>
        </w:rPr>
        <w:t>farmer</w:t>
      </w:r>
      <w:r w:rsidRPr="00BC21C8">
        <w:rPr>
          <w:sz w:val="16"/>
          <w:szCs w:val="18"/>
        </w:rPr>
        <w:t xml:space="preserve"> in Hyde County, South Dakota, </w:t>
      </w:r>
      <w:r w:rsidRPr="00154F50">
        <w:rPr>
          <w:sz w:val="18"/>
          <w:szCs w:val="18"/>
          <w:u w:val="single"/>
        </w:rPr>
        <w:t>said, “It’s almost like renting out my farm and still having it. And the cows don’t seem to mind a bit.”</w:t>
      </w:r>
    </w:p>
    <w:p w:rsidR="009363EC" w:rsidRPr="00154F50" w:rsidRDefault="009363EC" w:rsidP="009363EC">
      <w:pPr>
        <w:pStyle w:val="Heading4"/>
      </w:pPr>
      <w:r w:rsidRPr="00154F50">
        <w:t>Wind power has little impact on habitat</w:t>
      </w:r>
    </w:p>
    <w:p w:rsidR="009363EC" w:rsidRPr="00154F50" w:rsidRDefault="009363EC" w:rsidP="009363EC">
      <w:pPr>
        <w:rPr>
          <w:sz w:val="18"/>
          <w:szCs w:val="18"/>
        </w:rPr>
      </w:pPr>
      <w:r w:rsidRPr="00154F50">
        <w:rPr>
          <w:b/>
          <w:bCs/>
          <w:sz w:val="18"/>
          <w:szCs w:val="18"/>
        </w:rPr>
        <w:t>UPI, 8</w:t>
      </w:r>
      <w:r w:rsidRPr="00154F50">
        <w:rPr>
          <w:sz w:val="18"/>
          <w:szCs w:val="18"/>
        </w:rPr>
        <w:t xml:space="preserve"> (Megan Harris, United Press International, “Analysis: U.S. wind market's mixed signals,” 5-6-2008, http://www.upi.com/International_Security/Energy/Analysis/2008/05/06/analysis_us_wind_markets_mixed_signals/3295/) // JMP</w:t>
      </w:r>
    </w:p>
    <w:p w:rsidR="009363EC" w:rsidRPr="00154F50" w:rsidRDefault="009363EC" w:rsidP="009363EC">
      <w:pPr>
        <w:rPr>
          <w:sz w:val="18"/>
          <w:szCs w:val="18"/>
        </w:rPr>
      </w:pPr>
    </w:p>
    <w:p w:rsidR="009363EC" w:rsidRPr="00154F50" w:rsidRDefault="009363EC" w:rsidP="009363EC">
      <w:pPr>
        <w:rPr>
          <w:sz w:val="18"/>
          <w:szCs w:val="18"/>
        </w:rPr>
      </w:pPr>
      <w:r w:rsidRPr="00154F50">
        <w:rPr>
          <w:sz w:val="18"/>
          <w:szCs w:val="18"/>
        </w:rPr>
        <w:t>A non-carbon-emitting energy source, wind uses no water in contrast to nuclear and coal power and has little impact on habitat, according to the AWEA. It is also a source of economic revitalization in areas of industrial decline and in rural communities and provides a stable source of revenue to farmers who lease land to host wind turbines.</w:t>
      </w:r>
    </w:p>
    <w:p w:rsidR="009363EC" w:rsidRPr="00154F50" w:rsidRDefault="009363EC" w:rsidP="009363EC">
      <w:pPr>
        <w:pStyle w:val="Heading4"/>
      </w:pPr>
      <w:r w:rsidRPr="00154F50">
        <w:t>Studies</w:t>
      </w:r>
      <w:r>
        <w:t xml:space="preserve"> </w:t>
      </w:r>
      <w:r w:rsidRPr="00154F50">
        <w:t xml:space="preserve">prove building turbines doesn’t cause large emissions </w:t>
      </w:r>
    </w:p>
    <w:p w:rsidR="009363EC" w:rsidRPr="00154F50" w:rsidRDefault="009363EC" w:rsidP="009363EC">
      <w:pPr>
        <w:rPr>
          <w:sz w:val="18"/>
          <w:szCs w:val="18"/>
        </w:rPr>
      </w:pPr>
      <w:r w:rsidRPr="00154F50">
        <w:rPr>
          <w:b/>
          <w:bCs/>
          <w:sz w:val="18"/>
          <w:szCs w:val="18"/>
        </w:rPr>
        <w:t>AWEA  07</w:t>
      </w:r>
      <w:r w:rsidRPr="00154F50">
        <w:rPr>
          <w:sz w:val="18"/>
          <w:szCs w:val="18"/>
        </w:rPr>
        <w:t>(American Wind Energy Association, http://www.awea.org/faq/wwt_environment.html, AM)</w:t>
      </w:r>
    </w:p>
    <w:p w:rsidR="009363EC" w:rsidRPr="00154F50" w:rsidRDefault="009363EC" w:rsidP="009363EC">
      <w:pPr>
        <w:rPr>
          <w:sz w:val="18"/>
          <w:szCs w:val="18"/>
        </w:rPr>
      </w:pPr>
    </w:p>
    <w:p w:rsidR="009363EC" w:rsidRPr="00154F50" w:rsidRDefault="009363EC" w:rsidP="009363EC">
      <w:pPr>
        <w:rPr>
          <w:sz w:val="18"/>
          <w:szCs w:val="18"/>
          <w:u w:val="single"/>
        </w:rPr>
      </w:pPr>
      <w:r w:rsidRPr="00154F50">
        <w:rPr>
          <w:sz w:val="18"/>
          <w:szCs w:val="18"/>
          <w:u w:val="single"/>
        </w:rPr>
        <w:t>The claim is sometimes made that manufacturing</w:t>
      </w:r>
      <w:r w:rsidRPr="00BC21C8">
        <w:rPr>
          <w:sz w:val="16"/>
          <w:szCs w:val="18"/>
        </w:rPr>
        <w:t xml:space="preserve"> wind </w:t>
      </w:r>
      <w:r w:rsidRPr="00154F50">
        <w:rPr>
          <w:sz w:val="18"/>
          <w:szCs w:val="18"/>
          <w:u w:val="single"/>
        </w:rPr>
        <w:t>turbines</w:t>
      </w:r>
      <w:r w:rsidRPr="00BC21C8">
        <w:rPr>
          <w:sz w:val="16"/>
          <w:szCs w:val="18"/>
        </w:rPr>
        <w:t xml:space="preserve"> and building wind plants </w:t>
      </w:r>
      <w:r w:rsidRPr="00154F50">
        <w:rPr>
          <w:sz w:val="18"/>
          <w:szCs w:val="18"/>
          <w:u w:val="single"/>
        </w:rPr>
        <w:t xml:space="preserve">creates large emissions of carbon dioxide. </w:t>
      </w:r>
      <w:r w:rsidRPr="00154F50">
        <w:rPr>
          <w:sz w:val="18"/>
          <w:szCs w:val="18"/>
          <w:u w:val="single"/>
          <w:bdr w:val="single" w:sz="4" w:space="0" w:color="auto"/>
        </w:rPr>
        <w:t>This is false</w:t>
      </w:r>
      <w:r w:rsidRPr="00154F50">
        <w:rPr>
          <w:sz w:val="18"/>
          <w:szCs w:val="18"/>
          <w:u w:val="single"/>
        </w:rPr>
        <w:t>. Studies have found that even when these operations are included, wind energy's CO</w:t>
      </w:r>
      <w:r w:rsidRPr="00154F50">
        <w:rPr>
          <w:sz w:val="18"/>
          <w:szCs w:val="18"/>
          <w:u w:val="single"/>
          <w:vertAlign w:val="subscript"/>
        </w:rPr>
        <w:t>2</w:t>
      </w:r>
      <w:r w:rsidRPr="00154F50">
        <w:rPr>
          <w:sz w:val="18"/>
          <w:szCs w:val="18"/>
          <w:u w:val="single"/>
        </w:rPr>
        <w:t xml:space="preserve"> emissions are quite small — on the order of 1% of coal</w:t>
      </w:r>
      <w:r w:rsidRPr="00BC21C8">
        <w:rPr>
          <w:sz w:val="16"/>
          <w:szCs w:val="18"/>
        </w:rPr>
        <w:t xml:space="preserve"> or 2% of natural gas per unit of electricity generated. </w:t>
      </w:r>
      <w:r w:rsidRPr="00154F50">
        <w:rPr>
          <w:sz w:val="18"/>
          <w:szCs w:val="18"/>
          <w:u w:val="single"/>
        </w:rPr>
        <w:t>Or in other words, using wind instead of coal reduces CO</w:t>
      </w:r>
      <w:r w:rsidRPr="00154F50">
        <w:rPr>
          <w:sz w:val="18"/>
          <w:szCs w:val="18"/>
          <w:u w:val="single"/>
          <w:vertAlign w:val="subscript"/>
        </w:rPr>
        <w:t>2</w:t>
      </w:r>
      <w:r w:rsidRPr="00154F50">
        <w:rPr>
          <w:sz w:val="18"/>
          <w:szCs w:val="18"/>
          <w:u w:val="single"/>
        </w:rPr>
        <w:t xml:space="preserve"> emissions by 99%,</w:t>
      </w:r>
      <w:r w:rsidRPr="00BC21C8">
        <w:rPr>
          <w:sz w:val="16"/>
          <w:szCs w:val="18"/>
        </w:rPr>
        <w:t xml:space="preserve"> using wind instead of gas by 98%.</w:t>
      </w:r>
    </w:p>
    <w:p w:rsidR="009363EC" w:rsidRPr="00154F50" w:rsidRDefault="009363EC" w:rsidP="009363EC">
      <w:pPr>
        <w:pStyle w:val="Heading3"/>
      </w:pPr>
      <w:r>
        <w:t>AT: Wind Bad- Radar</w:t>
      </w:r>
    </w:p>
    <w:p w:rsidR="009363EC" w:rsidRPr="00154F50" w:rsidRDefault="009363EC" w:rsidP="009363EC">
      <w:pPr>
        <w:pStyle w:val="Heading4"/>
      </w:pPr>
      <w:r w:rsidRPr="00154F50">
        <w:t xml:space="preserve">Radar interference is rare and easily solved </w:t>
      </w:r>
    </w:p>
    <w:p w:rsidR="009363EC" w:rsidRPr="00154F50" w:rsidRDefault="009363EC" w:rsidP="009363EC">
      <w:pPr>
        <w:rPr>
          <w:sz w:val="14"/>
          <w:szCs w:val="14"/>
        </w:rPr>
      </w:pPr>
      <w:r w:rsidRPr="00154F50">
        <w:rPr>
          <w:b/>
          <w:bCs/>
          <w:sz w:val="18"/>
          <w:szCs w:val="18"/>
        </w:rPr>
        <w:t>Windustry 7</w:t>
      </w:r>
      <w:r w:rsidRPr="00154F50">
        <w:rPr>
          <w:sz w:val="18"/>
          <w:szCs w:val="18"/>
        </w:rPr>
        <w:t xml:space="preserve"> (</w:t>
      </w:r>
      <w:r w:rsidRPr="00154F50">
        <w:rPr>
          <w:sz w:val="14"/>
          <w:szCs w:val="14"/>
        </w:rPr>
        <w:t>Windustry promotes progressive renewable energy solutions and empowers communities to develop wind energy as an environmentally sustainable, community-owned asset. Through member supported outreach, education and advocacy we work to remove the barriers to broad community ownership of wind energy., “Why Wind Energy?” http://www.windustry.com/wind-basics/learn-about-wind-energy/wind-basics-why-wind-energy/why-wind-energy, AM)</w:t>
      </w:r>
    </w:p>
    <w:p w:rsidR="009363EC" w:rsidRPr="00154F50" w:rsidRDefault="009363EC" w:rsidP="009363EC">
      <w:pPr>
        <w:rPr>
          <w:sz w:val="18"/>
          <w:szCs w:val="18"/>
        </w:rPr>
      </w:pPr>
    </w:p>
    <w:p w:rsidR="009363EC" w:rsidRPr="00BC21C8" w:rsidRDefault="009363EC" w:rsidP="009363EC">
      <w:pPr>
        <w:rPr>
          <w:sz w:val="16"/>
          <w:szCs w:val="18"/>
        </w:rPr>
      </w:pPr>
      <w:r w:rsidRPr="00BC21C8">
        <w:rPr>
          <w:b/>
          <w:bCs/>
          <w:sz w:val="16"/>
          <w:szCs w:val="18"/>
        </w:rPr>
        <w:t>Radar:</w:t>
      </w:r>
      <w:r w:rsidRPr="00BC21C8">
        <w:rPr>
          <w:sz w:val="16"/>
          <w:szCs w:val="18"/>
        </w:rPr>
        <w:t xml:space="preserve"> </w:t>
      </w:r>
      <w:r w:rsidRPr="00154F50">
        <w:rPr>
          <w:sz w:val="18"/>
          <w:szCs w:val="18"/>
          <w:u w:val="single"/>
        </w:rPr>
        <w:t>Radar interference by wind turbines is rare and easily avoided through technological improvements</w:t>
      </w:r>
      <w:r w:rsidRPr="00BC21C8">
        <w:rPr>
          <w:sz w:val="16"/>
          <w:szCs w:val="18"/>
        </w:rPr>
        <w:t xml:space="preserve"> </w:t>
      </w:r>
      <w:r w:rsidRPr="00154F50">
        <w:rPr>
          <w:sz w:val="18"/>
          <w:szCs w:val="18"/>
          <w:u w:val="single"/>
        </w:rPr>
        <w:t xml:space="preserve">and proper siting of turbines that are close to sensitive areas. </w:t>
      </w:r>
      <w:r w:rsidRPr="00154F50">
        <w:rPr>
          <w:sz w:val="18"/>
          <w:szCs w:val="18"/>
          <w:u w:val="single"/>
          <w:bdr w:val="single" w:sz="4" w:space="0" w:color="auto"/>
        </w:rPr>
        <w:t>A number of U.S. government installations have both wind turbines and functional radar</w:t>
      </w:r>
      <w:r w:rsidRPr="00BC21C8">
        <w:rPr>
          <w:sz w:val="16"/>
          <w:szCs w:val="18"/>
          <w:bdr w:val="single" w:sz="4" w:space="0" w:color="auto"/>
        </w:rPr>
        <w:t>,</w:t>
      </w:r>
      <w:r w:rsidRPr="00BC21C8">
        <w:rPr>
          <w:sz w:val="16"/>
          <w:szCs w:val="18"/>
        </w:rPr>
        <w:t xml:space="preserve"> </w:t>
      </w:r>
      <w:r w:rsidRPr="00154F50">
        <w:rPr>
          <w:sz w:val="18"/>
          <w:szCs w:val="18"/>
          <w:u w:val="single"/>
        </w:rPr>
        <w:t>and the British military has a track record of successfully addressing these challenges.</w:t>
      </w:r>
      <w:r w:rsidRPr="00BC21C8">
        <w:rPr>
          <w:sz w:val="16"/>
          <w:szCs w:val="18"/>
        </w:rPr>
        <w:t xml:space="preserve"> </w:t>
      </w:r>
    </w:p>
    <w:p w:rsidR="009363EC" w:rsidRPr="00154F50" w:rsidRDefault="009363EC" w:rsidP="009363EC">
      <w:pPr>
        <w:pStyle w:val="Heading4"/>
      </w:pPr>
      <w:r w:rsidRPr="00154F50">
        <w:t xml:space="preserve">Normal means consultation with the FCC solves radar interference </w:t>
      </w:r>
    </w:p>
    <w:p w:rsidR="009363EC" w:rsidRPr="00154F50" w:rsidRDefault="009363EC" w:rsidP="009363EC">
      <w:pPr>
        <w:rPr>
          <w:sz w:val="14"/>
          <w:szCs w:val="14"/>
        </w:rPr>
      </w:pPr>
      <w:r w:rsidRPr="00154F50">
        <w:rPr>
          <w:b/>
          <w:bCs/>
          <w:sz w:val="18"/>
          <w:szCs w:val="18"/>
        </w:rPr>
        <w:t>Windustry 7</w:t>
      </w:r>
      <w:r w:rsidRPr="00154F50">
        <w:rPr>
          <w:sz w:val="18"/>
          <w:szCs w:val="18"/>
        </w:rPr>
        <w:t xml:space="preserve"> </w:t>
      </w:r>
      <w:r w:rsidRPr="00154F50">
        <w:rPr>
          <w:sz w:val="14"/>
          <w:szCs w:val="14"/>
        </w:rPr>
        <w:t>(“</w:t>
      </w:r>
      <w:r w:rsidRPr="00154F50">
        <w:rPr>
          <w:kern w:val="36"/>
          <w:sz w:val="14"/>
          <w:szCs w:val="14"/>
        </w:rPr>
        <w:t xml:space="preserve">Community Wind Toolbox Chapter 6: Permitting Basics”, </w:t>
      </w:r>
      <w:r w:rsidRPr="00154F50">
        <w:rPr>
          <w:sz w:val="14"/>
          <w:szCs w:val="14"/>
        </w:rPr>
        <w:t>Windustry promotes progressive renewable energy solutions and empowers communities to develop wind energy as an environmentally sustainable, community-owned asset. Through member supported outreach, education and advocacy we work to remove the barriers to broad community ownership of wind energy. http://www.windustry.com/your-wind-project/community-wind/community-wind-toolbox/chapter-6-permitting-basics/community-wind-t, AM)</w:t>
      </w:r>
    </w:p>
    <w:p w:rsidR="009363EC" w:rsidRPr="00154F50" w:rsidRDefault="009363EC" w:rsidP="009363EC">
      <w:pPr>
        <w:rPr>
          <w:sz w:val="18"/>
          <w:szCs w:val="18"/>
        </w:rPr>
      </w:pPr>
    </w:p>
    <w:p w:rsidR="009363EC" w:rsidRPr="00BC21C8" w:rsidRDefault="009363EC" w:rsidP="009363EC">
      <w:pPr>
        <w:rPr>
          <w:sz w:val="12"/>
          <w:szCs w:val="14"/>
        </w:rPr>
      </w:pPr>
      <w:r w:rsidRPr="00154F50">
        <w:rPr>
          <w:szCs w:val="20"/>
          <w:u w:val="single"/>
        </w:rPr>
        <w:t>Wind projects have the potential to create problems with microwave beam</w:t>
      </w:r>
      <w:r w:rsidRPr="00BC21C8">
        <w:rPr>
          <w:sz w:val="12"/>
          <w:szCs w:val="14"/>
        </w:rPr>
        <w:t xml:space="preserve"> communications that are used by emergency response agencies, the Department of Transportation and AM radio signals. The fiberglass blades can partially or completely block these signals, interfering with communication abilities. </w:t>
      </w:r>
      <w:r w:rsidRPr="00154F50">
        <w:rPr>
          <w:szCs w:val="20"/>
          <w:u w:val="single"/>
        </w:rPr>
        <w:t>Before</w:t>
      </w:r>
      <w:r w:rsidRPr="00BC21C8">
        <w:rPr>
          <w:sz w:val="12"/>
          <w:szCs w:val="14"/>
        </w:rPr>
        <w:t xml:space="preserve"> </w:t>
      </w:r>
      <w:r w:rsidRPr="00154F50">
        <w:rPr>
          <w:szCs w:val="20"/>
          <w:u w:val="single"/>
        </w:rPr>
        <w:t>acquiring</w:t>
      </w:r>
      <w:r w:rsidRPr="00BC21C8">
        <w:rPr>
          <w:sz w:val="12"/>
          <w:szCs w:val="14"/>
        </w:rPr>
        <w:t xml:space="preserve"> local and state building </w:t>
      </w:r>
      <w:r w:rsidRPr="00154F50">
        <w:rPr>
          <w:szCs w:val="20"/>
          <w:u w:val="single"/>
        </w:rPr>
        <w:t>permits, it will be necessary to perform a radar beam path study</w:t>
      </w:r>
      <w:r w:rsidRPr="00BC21C8">
        <w:rPr>
          <w:sz w:val="12"/>
          <w:szCs w:val="14"/>
        </w:rPr>
        <w:t>.</w:t>
      </w:r>
      <w:r w:rsidRPr="00154F50">
        <w:rPr>
          <w:szCs w:val="20"/>
          <w:u w:val="single"/>
        </w:rPr>
        <w:t xml:space="preserve"> You can contact the Federal Communication Commission</w:t>
      </w:r>
      <w:r w:rsidRPr="00BC21C8">
        <w:rPr>
          <w:sz w:val="12"/>
          <w:szCs w:val="14"/>
        </w:rPr>
        <w:t xml:space="preserve"> (FCC) </w:t>
      </w:r>
      <w:r w:rsidRPr="00154F50">
        <w:rPr>
          <w:szCs w:val="20"/>
          <w:u w:val="single"/>
        </w:rPr>
        <w:t xml:space="preserve">to perform a communications tower search, which can identify potential interference from </w:t>
      </w:r>
      <w:r w:rsidRPr="00BC21C8">
        <w:rPr>
          <w:sz w:val="12"/>
          <w:szCs w:val="14"/>
        </w:rPr>
        <w:t>your</w:t>
      </w:r>
      <w:r w:rsidRPr="00154F50">
        <w:rPr>
          <w:szCs w:val="20"/>
          <w:u w:val="single"/>
        </w:rPr>
        <w:t xml:space="preserve"> wind turbines. Negative results from this study generally will not stop a project from moving forward. However, the study may dictate that you move some of the turbines in your project so that they are not within a beam’s path. There are also professionals who specialize in performing these studies.</w:t>
      </w:r>
      <w:r w:rsidRPr="00BC21C8">
        <w:rPr>
          <w:sz w:val="12"/>
          <w:szCs w:val="14"/>
        </w:rPr>
        <w:t xml:space="preserve"> Hiring a consultant to perform the study will ensure that it is performed up to the standards required by state and local permitting agencies.</w:t>
      </w:r>
    </w:p>
    <w:p w:rsidR="009363EC" w:rsidRPr="00154F50" w:rsidRDefault="009363EC" w:rsidP="009363EC">
      <w:pPr>
        <w:pStyle w:val="Heading4"/>
      </w:pPr>
      <w:r w:rsidRPr="00154F50">
        <w:t>Status quo s</w:t>
      </w:r>
      <w:r>
        <w:t>o</w:t>
      </w:r>
      <w:r w:rsidRPr="00154F50">
        <w:t xml:space="preserve">lutions fix the radar problem </w:t>
      </w:r>
    </w:p>
    <w:p w:rsidR="009363EC" w:rsidRPr="00154F50" w:rsidRDefault="009363EC" w:rsidP="009363EC">
      <w:pPr>
        <w:rPr>
          <w:szCs w:val="20"/>
        </w:rPr>
      </w:pPr>
      <w:r w:rsidRPr="00154F50">
        <w:rPr>
          <w:b/>
          <w:bCs/>
          <w:szCs w:val="20"/>
        </w:rPr>
        <w:t>AWEA  07</w:t>
      </w:r>
      <w:r w:rsidRPr="00154F50">
        <w:rPr>
          <w:szCs w:val="20"/>
        </w:rPr>
        <w:t>(American Wind Energy Association, http://www.awea.org/faq/wwt_environment.html, AM)</w:t>
      </w:r>
    </w:p>
    <w:p w:rsidR="009363EC" w:rsidRPr="00154F50" w:rsidRDefault="009363EC" w:rsidP="009363EC">
      <w:pPr>
        <w:rPr>
          <w:szCs w:val="20"/>
        </w:rPr>
      </w:pPr>
    </w:p>
    <w:p w:rsidR="009363EC" w:rsidRPr="00154F50" w:rsidRDefault="009363EC" w:rsidP="009363EC">
      <w:pPr>
        <w:rPr>
          <w:szCs w:val="20"/>
          <w:u w:val="single"/>
        </w:rPr>
      </w:pPr>
      <w:r w:rsidRPr="00BC21C8">
        <w:rPr>
          <w:sz w:val="12"/>
          <w:szCs w:val="14"/>
        </w:rPr>
        <w:t xml:space="preserve">Yes. Radar is basically designed to filter out stationary objects and display moving ones, and </w:t>
      </w:r>
      <w:r w:rsidRPr="00154F50">
        <w:rPr>
          <w:szCs w:val="20"/>
          <w:u w:val="single"/>
        </w:rPr>
        <w:t>moving wind turbine blades create radar echoes. It is possible to modify a radar installation to eliminate this problem</w:t>
      </w:r>
      <w:r w:rsidRPr="00BC21C8">
        <w:rPr>
          <w:sz w:val="12"/>
          <w:szCs w:val="14"/>
        </w:rPr>
        <w:t xml:space="preserve">, according to a consulting firm that has studied it for the British government-see http://www.bwea.com/aviation/ams_report.html. </w:t>
      </w:r>
      <w:r w:rsidRPr="00154F50">
        <w:rPr>
          <w:szCs w:val="20"/>
          <w:u w:val="single"/>
        </w:rPr>
        <w:t xml:space="preserve">According to the study: "This study concludes </w:t>
      </w:r>
      <w:r w:rsidRPr="00154F50">
        <w:rPr>
          <w:szCs w:val="20"/>
          <w:u w:val="single"/>
          <w:bdr w:val="single" w:sz="4" w:space="0" w:color="auto"/>
        </w:rPr>
        <w:t xml:space="preserve">that radars can be modified to ensure that air safety is maintained </w:t>
      </w:r>
      <w:r w:rsidRPr="00154F50">
        <w:rPr>
          <w:szCs w:val="20"/>
          <w:u w:val="single"/>
        </w:rPr>
        <w:t>in the presence of wind turbine farms. Individual circumstances will dictate the degree and cost of modification required, some installations may require no change at all</w:t>
      </w:r>
      <w:r w:rsidRPr="00BC21C8">
        <w:rPr>
          <w:sz w:val="12"/>
          <w:szCs w:val="14"/>
        </w:rPr>
        <w:t xml:space="preserve"> whilst others may require significant modification." If a wind project is proposed near an airport or military airfield, this issue will likely require further technical investigation. The interference is generally limited to objects (airplanes) that are physically shadowed by the turbines (that is, very low-flying aircraft), </w:t>
      </w:r>
      <w:r w:rsidRPr="00154F50">
        <w:rPr>
          <w:szCs w:val="20"/>
          <w:u w:val="single"/>
        </w:rPr>
        <w:t>so the further the turbines are from an airfield and the lower their altitude, the less interference should occur.</w:t>
      </w:r>
    </w:p>
    <w:p w:rsidR="009363EC" w:rsidRPr="00154F50" w:rsidRDefault="009363EC" w:rsidP="009363EC">
      <w:pPr>
        <w:pStyle w:val="Heading4"/>
      </w:pPr>
      <w:r w:rsidRPr="00154F50">
        <w:t xml:space="preserve">Military is using wind power—your DA is non unique </w:t>
      </w:r>
    </w:p>
    <w:p w:rsidR="009363EC" w:rsidRPr="00154F50" w:rsidRDefault="009363EC" w:rsidP="009363EC">
      <w:pPr>
        <w:rPr>
          <w:szCs w:val="20"/>
        </w:rPr>
      </w:pPr>
      <w:r w:rsidRPr="00154F50">
        <w:rPr>
          <w:b/>
          <w:bCs/>
          <w:szCs w:val="20"/>
        </w:rPr>
        <w:t>Space Daily 8</w:t>
      </w:r>
      <w:r w:rsidRPr="00154F50">
        <w:rPr>
          <w:szCs w:val="20"/>
        </w:rPr>
        <w:t xml:space="preserve"> (May 2, “Mass Megawatts Wind Power Reports US Army Sale” http://www.spacedaily.com/reports/Mass_Megawatts_Wind_Power_Reports_US_Army_Sale_999.html, AM) </w:t>
      </w:r>
    </w:p>
    <w:p w:rsidR="009363EC" w:rsidRPr="00154F50" w:rsidRDefault="009363EC" w:rsidP="009363EC">
      <w:pPr>
        <w:rPr>
          <w:szCs w:val="20"/>
        </w:rPr>
      </w:pPr>
    </w:p>
    <w:p w:rsidR="009363EC" w:rsidRPr="00BC21C8" w:rsidRDefault="009363EC" w:rsidP="009363EC">
      <w:pPr>
        <w:rPr>
          <w:sz w:val="12"/>
          <w:szCs w:val="14"/>
        </w:rPr>
      </w:pPr>
      <w:r w:rsidRPr="00154F50">
        <w:rPr>
          <w:szCs w:val="20"/>
          <w:u w:val="single"/>
        </w:rPr>
        <w:t>Mass Megawatts Wind Power has announced the sale of a wind power plant to be used by the</w:t>
      </w:r>
      <w:r w:rsidRPr="00BC21C8">
        <w:rPr>
          <w:sz w:val="12"/>
          <w:szCs w:val="14"/>
        </w:rPr>
        <w:t xml:space="preserve"> United States </w:t>
      </w:r>
      <w:r w:rsidRPr="00154F50">
        <w:rPr>
          <w:szCs w:val="20"/>
          <w:u w:val="single"/>
        </w:rPr>
        <w:t>Army</w:t>
      </w:r>
      <w:r w:rsidRPr="00BC21C8">
        <w:rPr>
          <w:sz w:val="12"/>
          <w:szCs w:val="14"/>
        </w:rPr>
        <w:t xml:space="preserve">. </w:t>
      </w:r>
      <w:r w:rsidRPr="00154F50">
        <w:rPr>
          <w:szCs w:val="20"/>
          <w:u w:val="single"/>
        </w:rPr>
        <w:t>The 50 kilowatt wind power project will be constructed at U.S. Army Intelligence Headquarters</w:t>
      </w:r>
      <w:r w:rsidRPr="00BC21C8">
        <w:rPr>
          <w:sz w:val="12"/>
          <w:szCs w:val="14"/>
        </w:rPr>
        <w:t xml:space="preserve"> located in Fort Huachuca, Arizona. </w:t>
      </w:r>
      <w:r w:rsidRPr="00154F50">
        <w:rPr>
          <w:szCs w:val="20"/>
          <w:u w:val="single"/>
        </w:rPr>
        <w:t>Construction will begin this spring as part of the Army's ongoing efforts to expand into renewable energy.  Future energy needs at the army base could be met with the installation of additional wind power plants</w:t>
      </w:r>
      <w:r w:rsidRPr="00BC21C8">
        <w:rPr>
          <w:sz w:val="12"/>
          <w:szCs w:val="14"/>
        </w:rPr>
        <w:t xml:space="preserve"> that are capable of generating over ten megawatt/hours of electricity per year. There are over 50 army base installations in the United States alone.  The wind power plant also known as the Multiaxis Turbosystem (MAT) at Fort Huachuca will be constructed with the newly developed, adjustable augmenter that was recently announced by the company. The new augmenter technology reduces in a major way the cost for heavy and expensive components needed by an augmenter to increase the harnessed wind velocity by up to 70%, translating into an increase of over five times the power output.  The recently announced new augmenter reduces the electric generation cost below traditional wind turbine technologies, and is directly competitive with fossil fuel power plants such as coal and natural gas.  The MAT structure provides several key advantages over traditional turbine designs. This includes a reduction in capital, operational, and maintenance costs, along with, the ability to operate profitably in lower wind speed locations. In the United States alone, suitable wind power locations currently exist to potentially supply 20 percent of the nation's electricity.  </w:t>
      </w:r>
      <w:r w:rsidRPr="00154F50">
        <w:rPr>
          <w:szCs w:val="20"/>
          <w:u w:val="single"/>
        </w:rPr>
        <w:t>The U.S. Army</w:t>
      </w:r>
      <w:r w:rsidRPr="00BC21C8">
        <w:rPr>
          <w:sz w:val="12"/>
          <w:szCs w:val="14"/>
        </w:rPr>
        <w:t xml:space="preserve"> and Fort Huachuca </w:t>
      </w:r>
      <w:r w:rsidRPr="00154F50">
        <w:rPr>
          <w:szCs w:val="20"/>
          <w:u w:val="single"/>
        </w:rPr>
        <w:t>is highly aggressive in their efforts to pursue the use of renewable energy</w:t>
      </w:r>
      <w:r w:rsidRPr="00BC21C8">
        <w:rPr>
          <w:sz w:val="12"/>
          <w:szCs w:val="14"/>
        </w:rPr>
        <w:t xml:space="preserve"> and American energy independence. </w:t>
      </w:r>
    </w:p>
    <w:p w:rsidR="009363EC" w:rsidRPr="00154F50" w:rsidRDefault="009363EC" w:rsidP="009363EC">
      <w:pPr>
        <w:pStyle w:val="Heading4"/>
      </w:pPr>
      <w:r w:rsidRPr="00154F50">
        <w:t>Turbines don’t interfere with radars and any problems with interference are easily fixed</w:t>
      </w:r>
    </w:p>
    <w:p w:rsidR="009363EC" w:rsidRPr="00154F50" w:rsidRDefault="009363EC" w:rsidP="009363EC">
      <w:pPr>
        <w:rPr>
          <w:szCs w:val="20"/>
        </w:rPr>
      </w:pPr>
      <w:r w:rsidRPr="00154F50">
        <w:rPr>
          <w:b/>
          <w:bCs/>
          <w:szCs w:val="20"/>
        </w:rPr>
        <w:t>AWEA 6</w:t>
      </w:r>
      <w:r w:rsidRPr="00154F50">
        <w:rPr>
          <w:szCs w:val="20"/>
        </w:rPr>
        <w:t xml:space="preserve"> (American Wind Energy Association, “Wind Turbines and Radar: An Information Source,” 6/2/6, www.awea.org/pubs/factsheets/060602_Wind_Turbines_and%20_Radar_Fact_Sheet.pdf -, AM)</w:t>
      </w:r>
    </w:p>
    <w:p w:rsidR="009363EC" w:rsidRPr="00154F50" w:rsidRDefault="009363EC" w:rsidP="009363EC">
      <w:pPr>
        <w:rPr>
          <w:szCs w:val="20"/>
        </w:rPr>
      </w:pPr>
    </w:p>
    <w:p w:rsidR="009363EC" w:rsidRPr="00BC21C8" w:rsidRDefault="009363EC" w:rsidP="009363EC">
      <w:pPr>
        <w:rPr>
          <w:sz w:val="12"/>
          <w:szCs w:val="14"/>
        </w:rPr>
      </w:pPr>
      <w:r w:rsidRPr="00BC21C8">
        <w:rPr>
          <w:sz w:val="12"/>
          <w:szCs w:val="14"/>
        </w:rPr>
        <w:t xml:space="preserve">The wind industry is in a confusing and uncertain position because it is unclear how many projects will be affected. </w:t>
      </w:r>
      <w:r w:rsidRPr="00154F50">
        <w:rPr>
          <w:szCs w:val="20"/>
          <w:u w:val="single"/>
        </w:rPr>
        <w:t>The broad-brush approach being taken by some in the U.S. government that stops all development</w:t>
      </w:r>
      <w:r w:rsidRPr="00BC21C8">
        <w:rPr>
          <w:sz w:val="12"/>
          <w:szCs w:val="14"/>
        </w:rPr>
        <w:t xml:space="preserve"> over a multi-state region pending outcome of a study </w:t>
      </w:r>
      <w:r w:rsidRPr="00154F50">
        <w:rPr>
          <w:szCs w:val="20"/>
          <w:u w:val="single"/>
          <w:bdr w:val="single" w:sz="4" w:space="0" w:color="auto"/>
        </w:rPr>
        <w:t>ignores industry and military operational experience</w:t>
      </w:r>
      <w:r w:rsidRPr="00BC21C8">
        <w:rPr>
          <w:sz w:val="12"/>
          <w:szCs w:val="14"/>
        </w:rPr>
        <w:t xml:space="preserve">. </w:t>
      </w:r>
      <w:r w:rsidRPr="00154F50">
        <w:rPr>
          <w:szCs w:val="20"/>
          <w:u w:val="single"/>
        </w:rPr>
        <w:t xml:space="preserve">A number of U.S. government installations have both wind turbines and functional radar, and the British military has a track record of successfully addressing this challenge. </w:t>
      </w:r>
    </w:p>
    <w:p w:rsidR="009363EC" w:rsidRPr="00BC21C8" w:rsidRDefault="009363EC" w:rsidP="009363EC">
      <w:pPr>
        <w:rPr>
          <w:sz w:val="12"/>
          <w:szCs w:val="14"/>
        </w:rPr>
      </w:pPr>
      <w:r w:rsidRPr="00BC21C8">
        <w:rPr>
          <w:sz w:val="12"/>
          <w:szCs w:val="14"/>
        </w:rPr>
        <w:t xml:space="preserve">Any study and accompanying policy on wind turbine impacts to radar must therefore also explore the solutions used elsewhere in the world and look at ways of mitigating the problem, rather than just prohibiting wind development in large areas. </w:t>
      </w:r>
      <w:r w:rsidRPr="00154F50">
        <w:rPr>
          <w:szCs w:val="20"/>
          <w:u w:val="single"/>
        </w:rPr>
        <w:t xml:space="preserve">Wind turbines are installed at U.S. Air Force bases and near airports in the U.S. and elsewhere, and experience at those sites demonstrates </w:t>
      </w:r>
      <w:r w:rsidRPr="00154F50">
        <w:rPr>
          <w:szCs w:val="20"/>
          <w:u w:val="single"/>
          <w:bdr w:val="single" w:sz="4" w:space="0" w:color="auto"/>
        </w:rPr>
        <w:t>this is a solvable challenge.</w:t>
      </w:r>
      <w:r w:rsidRPr="00BC21C8">
        <w:rPr>
          <w:sz w:val="12"/>
          <w:szCs w:val="14"/>
        </w:rPr>
        <w:t xml:space="preserve"> </w:t>
      </w:r>
    </w:p>
    <w:p w:rsidR="009363EC" w:rsidRPr="00154F50" w:rsidRDefault="009363EC" w:rsidP="009363EC">
      <w:pPr>
        <w:rPr>
          <w:szCs w:val="20"/>
          <w:u w:val="single"/>
        </w:rPr>
      </w:pPr>
      <w:r w:rsidRPr="00154F50">
        <w:rPr>
          <w:szCs w:val="20"/>
          <w:u w:val="single"/>
        </w:rPr>
        <w:t xml:space="preserve">These military and civilian installations have wind turbines and functional radar: </w:t>
      </w:r>
    </w:p>
    <w:p w:rsidR="009363EC" w:rsidRPr="00BC21C8" w:rsidRDefault="009363EC" w:rsidP="009363EC">
      <w:pPr>
        <w:rPr>
          <w:sz w:val="12"/>
          <w:szCs w:val="14"/>
        </w:rPr>
      </w:pPr>
      <w:r w:rsidRPr="00BC21C8">
        <w:rPr>
          <w:sz w:val="12"/>
          <w:szCs w:val="14"/>
        </w:rPr>
        <w:t xml:space="preserve">• F.E. </w:t>
      </w:r>
      <w:r w:rsidRPr="00154F50">
        <w:rPr>
          <w:szCs w:val="20"/>
          <w:u w:val="single"/>
        </w:rPr>
        <w:t>Warren Air Force Base</w:t>
      </w:r>
      <w:r w:rsidRPr="00BC21C8">
        <w:rPr>
          <w:sz w:val="12"/>
          <w:szCs w:val="14"/>
        </w:rPr>
        <w:t xml:space="preserve">, Wyoming – two 660-kW turbines </w:t>
      </w:r>
    </w:p>
    <w:p w:rsidR="009363EC" w:rsidRPr="00154F50" w:rsidRDefault="009363EC" w:rsidP="009363EC">
      <w:pPr>
        <w:rPr>
          <w:sz w:val="14"/>
          <w:szCs w:val="14"/>
        </w:rPr>
      </w:pPr>
      <w:r w:rsidRPr="00154F50">
        <w:rPr>
          <w:sz w:val="14"/>
          <w:szCs w:val="14"/>
        </w:rPr>
        <w:t>http://www.afcee.brooks.af.mil/ms/msp/center/Vol11No3/10.asp</w:t>
      </w:r>
    </w:p>
    <w:p w:rsidR="009363EC" w:rsidRPr="00BC21C8" w:rsidRDefault="009363EC" w:rsidP="009363EC">
      <w:pPr>
        <w:rPr>
          <w:sz w:val="12"/>
          <w:szCs w:val="14"/>
        </w:rPr>
      </w:pPr>
      <w:r w:rsidRPr="00BC21C8">
        <w:rPr>
          <w:sz w:val="12"/>
          <w:szCs w:val="14"/>
        </w:rPr>
        <w:t xml:space="preserve">• U.S. Navy at </w:t>
      </w:r>
      <w:r w:rsidRPr="00154F50">
        <w:rPr>
          <w:szCs w:val="20"/>
          <w:u w:val="single"/>
        </w:rPr>
        <w:t>Guantanamo Bay</w:t>
      </w:r>
      <w:r w:rsidRPr="00BC21C8">
        <w:rPr>
          <w:sz w:val="12"/>
          <w:szCs w:val="14"/>
        </w:rPr>
        <w:t xml:space="preserve">, Cuba – four 950-kW turbines </w:t>
      </w:r>
    </w:p>
    <w:p w:rsidR="009363EC" w:rsidRPr="00154F50" w:rsidRDefault="009363EC" w:rsidP="009363EC">
      <w:pPr>
        <w:rPr>
          <w:sz w:val="14"/>
          <w:szCs w:val="14"/>
        </w:rPr>
      </w:pPr>
      <w:r w:rsidRPr="00154F50">
        <w:rPr>
          <w:sz w:val="14"/>
          <w:szCs w:val="14"/>
        </w:rPr>
        <w:t>http://www.defenselink.mil/news/Mar2005/20050329_342.html</w:t>
      </w:r>
    </w:p>
    <w:p w:rsidR="009363EC" w:rsidRPr="00BC21C8" w:rsidRDefault="009363EC" w:rsidP="009363EC">
      <w:pPr>
        <w:rPr>
          <w:sz w:val="12"/>
          <w:szCs w:val="14"/>
        </w:rPr>
      </w:pPr>
      <w:r w:rsidRPr="00154F50">
        <w:rPr>
          <w:szCs w:val="20"/>
          <w:u w:val="single"/>
        </w:rPr>
        <w:t>• U.S. Air Force Space Command</w:t>
      </w:r>
      <w:r w:rsidRPr="00BC21C8">
        <w:rPr>
          <w:sz w:val="12"/>
          <w:szCs w:val="14"/>
        </w:rPr>
        <w:t xml:space="preserve"> on Ascension Island – four 225-kW and two 900-kW turbines </w:t>
      </w:r>
    </w:p>
    <w:p w:rsidR="009363EC" w:rsidRPr="00154F50" w:rsidRDefault="009363EC" w:rsidP="009363EC">
      <w:pPr>
        <w:rPr>
          <w:sz w:val="14"/>
          <w:szCs w:val="14"/>
        </w:rPr>
      </w:pPr>
      <w:r w:rsidRPr="00154F50">
        <w:rPr>
          <w:sz w:val="14"/>
          <w:szCs w:val="14"/>
        </w:rPr>
        <w:t>http://www.inl.gov/powersystems/ascension_island.shtml</w:t>
      </w:r>
    </w:p>
    <w:p w:rsidR="009363EC" w:rsidRPr="00BC21C8" w:rsidRDefault="009363EC" w:rsidP="009363EC">
      <w:pPr>
        <w:rPr>
          <w:sz w:val="12"/>
          <w:szCs w:val="14"/>
        </w:rPr>
      </w:pPr>
      <w:r w:rsidRPr="00154F50">
        <w:rPr>
          <w:szCs w:val="20"/>
          <w:u w:val="single"/>
        </w:rPr>
        <w:t>• U.S. Navy</w:t>
      </w:r>
      <w:r w:rsidRPr="00BC21C8">
        <w:rPr>
          <w:sz w:val="12"/>
          <w:szCs w:val="14"/>
        </w:rPr>
        <w:t xml:space="preserve"> at San Clemente Island Base – three 225-kW </w:t>
      </w:r>
    </w:p>
    <w:p w:rsidR="009363EC" w:rsidRPr="00154F50" w:rsidRDefault="009363EC" w:rsidP="009363EC">
      <w:pPr>
        <w:rPr>
          <w:sz w:val="14"/>
          <w:szCs w:val="14"/>
        </w:rPr>
      </w:pPr>
      <w:r w:rsidRPr="00154F50">
        <w:rPr>
          <w:sz w:val="14"/>
          <w:szCs w:val="14"/>
        </w:rPr>
        <w:t>http://www.nelp.navy.mil/pdf_cases/Conservation_Wind_Power_SCI.pdf</w:t>
      </w:r>
    </w:p>
    <w:p w:rsidR="009363EC" w:rsidRPr="00BC21C8" w:rsidRDefault="009363EC" w:rsidP="009363EC">
      <w:pPr>
        <w:rPr>
          <w:sz w:val="12"/>
          <w:szCs w:val="14"/>
        </w:rPr>
      </w:pPr>
      <w:r w:rsidRPr="00154F50">
        <w:rPr>
          <w:szCs w:val="20"/>
          <w:u w:val="single"/>
        </w:rPr>
        <w:t>Logan International Airport</w:t>
      </w:r>
      <w:r w:rsidRPr="00BC21C8">
        <w:rPr>
          <w:sz w:val="12"/>
          <w:szCs w:val="14"/>
        </w:rPr>
        <w:t xml:space="preserve"> in Boston, Massachusetts – near Hull, MA turbines </w:t>
      </w:r>
    </w:p>
    <w:p w:rsidR="009363EC" w:rsidRPr="00154F50" w:rsidRDefault="009363EC" w:rsidP="009363EC">
      <w:pPr>
        <w:rPr>
          <w:sz w:val="14"/>
          <w:szCs w:val="14"/>
        </w:rPr>
      </w:pPr>
      <w:r w:rsidRPr="00154F50">
        <w:rPr>
          <w:sz w:val="14"/>
          <w:szCs w:val="14"/>
        </w:rPr>
        <w:t xml:space="preserve">http://www.ceere.org/rerl/publications/whitepapers/AWEA_Hull_2003.pdf </w:t>
      </w:r>
    </w:p>
    <w:p w:rsidR="009363EC" w:rsidRPr="00154F50" w:rsidRDefault="009363EC" w:rsidP="009363EC">
      <w:pPr>
        <w:rPr>
          <w:sz w:val="14"/>
          <w:szCs w:val="14"/>
        </w:rPr>
      </w:pPr>
      <w:r w:rsidRPr="00154F50">
        <w:rPr>
          <w:sz w:val="14"/>
          <w:szCs w:val="14"/>
        </w:rPr>
        <w:t xml:space="preserve">Wind projects are relatively close to Long Range Radar facilities in: </w:t>
      </w:r>
    </w:p>
    <w:p w:rsidR="009363EC" w:rsidRPr="00154F50" w:rsidRDefault="009363EC" w:rsidP="009363EC">
      <w:pPr>
        <w:rPr>
          <w:sz w:val="14"/>
          <w:szCs w:val="14"/>
        </w:rPr>
      </w:pPr>
      <w:r w:rsidRPr="00154F50">
        <w:rPr>
          <w:sz w:val="14"/>
          <w:szCs w:val="14"/>
        </w:rPr>
        <w:t xml:space="preserve">•  Mt. Laguna, California (twenty-five 2 MW turbines) </w:t>
      </w:r>
    </w:p>
    <w:p w:rsidR="009363EC" w:rsidRPr="00154F50" w:rsidRDefault="009363EC" w:rsidP="009363EC">
      <w:pPr>
        <w:rPr>
          <w:sz w:val="14"/>
          <w:szCs w:val="14"/>
        </w:rPr>
      </w:pPr>
      <w:r w:rsidRPr="00154F50">
        <w:rPr>
          <w:sz w:val="14"/>
          <w:szCs w:val="14"/>
        </w:rPr>
        <w:t xml:space="preserve">•  McCamey, Texas (322 turbines totaling 356 MW)  </w:t>
      </w:r>
    </w:p>
    <w:p w:rsidR="009363EC" w:rsidRPr="00154F50" w:rsidRDefault="009363EC" w:rsidP="009363EC">
      <w:pPr>
        <w:rPr>
          <w:sz w:val="14"/>
          <w:szCs w:val="14"/>
        </w:rPr>
      </w:pPr>
      <w:r w:rsidRPr="00154F50">
        <w:rPr>
          <w:sz w:val="14"/>
          <w:szCs w:val="14"/>
        </w:rPr>
        <w:t xml:space="preserve">British solutions to wind turbines and radar  </w:t>
      </w:r>
    </w:p>
    <w:p w:rsidR="009363EC" w:rsidRPr="00154F50" w:rsidRDefault="009363EC" w:rsidP="009363EC">
      <w:pPr>
        <w:rPr>
          <w:szCs w:val="20"/>
          <w:u w:val="single"/>
        </w:rPr>
      </w:pPr>
      <w:r w:rsidRPr="00154F50">
        <w:rPr>
          <w:szCs w:val="20"/>
          <w:u w:val="single"/>
        </w:rPr>
        <w:t>Studies in the United Kingdom and elsewhere show that while wind turbines can cause “clutter” on radars, there are engineering solutions that can be implemented</w:t>
      </w:r>
      <w:r w:rsidRPr="00BC21C8">
        <w:rPr>
          <w:sz w:val="12"/>
          <w:szCs w:val="14"/>
        </w:rPr>
        <w:t xml:space="preserve"> or should be explored further.  In the UK, the Ministry of Defense registered concerns on many wind projects, but in November 2005, </w:t>
      </w:r>
      <w:r w:rsidRPr="00154F50">
        <w:rPr>
          <w:szCs w:val="20"/>
          <w:u w:val="single"/>
        </w:rPr>
        <w:t xml:space="preserve">Wing Commander </w:t>
      </w:r>
      <w:r w:rsidRPr="00BC21C8">
        <w:rPr>
          <w:sz w:val="12"/>
          <w:szCs w:val="14"/>
        </w:rPr>
        <w:t xml:space="preserve">Nicky </w:t>
      </w:r>
      <w:r w:rsidRPr="00154F50">
        <w:rPr>
          <w:szCs w:val="20"/>
          <w:u w:val="single"/>
        </w:rPr>
        <w:t xml:space="preserve">Loveday said, “We have been learning about things that we thought were a major problem for us. We have had to step away and say: </w:t>
      </w:r>
      <w:r w:rsidRPr="00154F50">
        <w:rPr>
          <w:szCs w:val="20"/>
          <w:u w:val="single"/>
          <w:bdr w:val="single" w:sz="4" w:space="0" w:color="auto"/>
        </w:rPr>
        <w:t>actually it really isn’t a problem for the air defence community”</w:t>
      </w:r>
      <w:r w:rsidRPr="00154F50">
        <w:rPr>
          <w:szCs w:val="20"/>
          <w:u w:val="single"/>
        </w:rPr>
        <w:t xml:space="preserve"> </w:t>
      </w:r>
    </w:p>
    <w:p w:rsidR="009363EC" w:rsidRPr="00154F50" w:rsidRDefault="009363EC" w:rsidP="009363EC">
      <w:pPr>
        <w:rPr>
          <w:sz w:val="14"/>
          <w:szCs w:val="14"/>
        </w:rPr>
      </w:pPr>
      <w:r w:rsidRPr="00154F50">
        <w:rPr>
          <w:sz w:val="14"/>
          <w:szCs w:val="14"/>
        </w:rPr>
        <w:t xml:space="preserve">(Windpower Monthly, November 2005). </w:t>
      </w:r>
    </w:p>
    <w:p w:rsidR="009363EC" w:rsidRPr="00154F50" w:rsidRDefault="009363EC" w:rsidP="009363EC">
      <w:pPr>
        <w:rPr>
          <w:szCs w:val="20"/>
          <w:u w:val="single"/>
        </w:rPr>
      </w:pPr>
      <w:r w:rsidRPr="00BC21C8">
        <w:rPr>
          <w:sz w:val="12"/>
          <w:szCs w:val="14"/>
        </w:rPr>
        <w:t xml:space="preserve">A June 2003 study from the British Department of Trade and Industry (DTI) concluded that </w:t>
      </w:r>
      <w:r w:rsidRPr="00154F50">
        <w:rPr>
          <w:szCs w:val="20"/>
          <w:u w:val="single"/>
        </w:rPr>
        <w:t xml:space="preserve">there are hardware and software mitigation efforts that can be implemented </w:t>
      </w:r>
      <w:r w:rsidRPr="00BC21C8">
        <w:rPr>
          <w:sz w:val="12"/>
          <w:szCs w:val="14"/>
        </w:rPr>
        <w:t>to reduce</w:t>
      </w:r>
      <w:r w:rsidRPr="00154F50">
        <w:rPr>
          <w:szCs w:val="20"/>
          <w:u w:val="single"/>
        </w:rPr>
        <w:t xml:space="preserve"> or eliminate the effects of wind turbines on radars.</w:t>
      </w:r>
      <w:r w:rsidRPr="00BC21C8">
        <w:rPr>
          <w:sz w:val="12"/>
          <w:szCs w:val="14"/>
        </w:rPr>
        <w:t xml:space="preserve">  </w:t>
      </w:r>
      <w:r w:rsidRPr="00154F50">
        <w:rPr>
          <w:szCs w:val="20"/>
          <w:u w:val="single"/>
        </w:rPr>
        <w:t>These solutions include adding radars, adding filters to the radar software, or altering the layout of a wind project.</w:t>
      </w:r>
      <w:r w:rsidRPr="00BC21C8">
        <w:rPr>
          <w:sz w:val="12"/>
          <w:szCs w:val="14"/>
        </w:rPr>
        <w:t xml:space="preserve">  These solutions vary in cost based on the site-specific situation.  </w:t>
      </w:r>
    </w:p>
    <w:p w:rsidR="009363EC" w:rsidRPr="00154F50" w:rsidRDefault="009363EC" w:rsidP="009363EC">
      <w:pPr>
        <w:rPr>
          <w:sz w:val="14"/>
          <w:szCs w:val="14"/>
        </w:rPr>
      </w:pPr>
      <w:r w:rsidRPr="00154F50">
        <w:rPr>
          <w:sz w:val="14"/>
          <w:szCs w:val="14"/>
        </w:rPr>
        <w:t xml:space="preserve">Conclusion </w:t>
      </w:r>
    </w:p>
    <w:p w:rsidR="009363EC" w:rsidRPr="00BC21C8" w:rsidRDefault="009363EC" w:rsidP="009363EC">
      <w:pPr>
        <w:rPr>
          <w:sz w:val="12"/>
          <w:szCs w:val="14"/>
        </w:rPr>
      </w:pPr>
      <w:r w:rsidRPr="00BC21C8">
        <w:rPr>
          <w:sz w:val="12"/>
          <w:szCs w:val="14"/>
        </w:rPr>
        <w:t xml:space="preserve">The industry is strongly supportive of responsible, effective actions designed to identify and address any problems with radar caused by wind turbines. Overly broad restrictions that shut down the industry, threatening jobs, local economic revenue and the growth of clean, renewable, domestic wind energy are neither productive nor appropriate.  </w:t>
      </w:r>
      <w:r w:rsidRPr="00154F50">
        <w:rPr>
          <w:szCs w:val="20"/>
          <w:u w:val="single"/>
        </w:rPr>
        <w:t xml:space="preserve">We look forward to working with the U.S. government to address this issue so that the wind industry can get back to work for the benefit of America’s economy, environment and energy security. </w:t>
      </w:r>
    </w:p>
    <w:p w:rsidR="009363EC" w:rsidRPr="00154F50" w:rsidRDefault="009363EC" w:rsidP="009363EC">
      <w:pPr>
        <w:pStyle w:val="Heading4"/>
      </w:pPr>
      <w:r w:rsidRPr="00154F50">
        <w:t>Military consults with fed on plan</w:t>
      </w:r>
    </w:p>
    <w:p w:rsidR="009363EC" w:rsidRPr="00154F50" w:rsidRDefault="009363EC" w:rsidP="009363EC">
      <w:pPr>
        <w:rPr>
          <w:szCs w:val="20"/>
        </w:rPr>
      </w:pPr>
      <w:r w:rsidRPr="00154F50">
        <w:rPr>
          <w:b/>
          <w:bCs/>
          <w:szCs w:val="20"/>
        </w:rPr>
        <w:t>Edwards 7</w:t>
      </w:r>
      <w:r w:rsidRPr="00154F50">
        <w:rPr>
          <w:szCs w:val="20"/>
        </w:rPr>
        <w:t xml:space="preserve"> (John, Las Vegas Review Journal “No Military Objection Will Blow in the Wind”, 11-7-7, http://www.lvrj.com/business/11077331.html, AM)</w:t>
      </w:r>
    </w:p>
    <w:p w:rsidR="009363EC" w:rsidRPr="00154F50" w:rsidRDefault="009363EC" w:rsidP="009363EC">
      <w:pPr>
        <w:rPr>
          <w:szCs w:val="20"/>
        </w:rPr>
      </w:pPr>
    </w:p>
    <w:p w:rsidR="009363EC" w:rsidRPr="00BC21C8" w:rsidRDefault="009363EC" w:rsidP="009363EC">
      <w:pPr>
        <w:rPr>
          <w:sz w:val="10"/>
          <w:szCs w:val="12"/>
        </w:rPr>
      </w:pPr>
      <w:r w:rsidRPr="00BC21C8">
        <w:rPr>
          <w:sz w:val="10"/>
          <w:szCs w:val="12"/>
        </w:rPr>
        <w:t xml:space="preserve">Defense Secretary Robert </w:t>
      </w:r>
      <w:r w:rsidRPr="00154F50">
        <w:rPr>
          <w:szCs w:val="20"/>
          <w:u w:val="single"/>
        </w:rPr>
        <w:t>Gates</w:t>
      </w:r>
      <w:r w:rsidRPr="00BC21C8">
        <w:rPr>
          <w:sz w:val="10"/>
          <w:szCs w:val="12"/>
        </w:rPr>
        <w:t xml:space="preserve"> has </w:t>
      </w:r>
      <w:r w:rsidRPr="00154F50">
        <w:rPr>
          <w:szCs w:val="20"/>
          <w:u w:val="single"/>
        </w:rPr>
        <w:t>informed</w:t>
      </w:r>
      <w:r w:rsidRPr="00BC21C8">
        <w:rPr>
          <w:sz w:val="10"/>
          <w:szCs w:val="12"/>
        </w:rPr>
        <w:t xml:space="preserve"> Senate Majority Leader Harry Reid </w:t>
      </w:r>
      <w:r w:rsidRPr="00154F50">
        <w:rPr>
          <w:szCs w:val="20"/>
          <w:u w:val="single"/>
        </w:rPr>
        <w:t>that the military will not object to wind farms</w:t>
      </w:r>
      <w:r w:rsidRPr="00BC21C8">
        <w:rPr>
          <w:sz w:val="10"/>
          <w:szCs w:val="12"/>
        </w:rPr>
        <w:t xml:space="preserve"> in an area of eastern Nevada, moving a $1 billion project closer to reality. Tim Carlson, a renewable energy developer, plans to build a 450-megawatt wind farm in the Wilson Creek Range area 40 miles north of Pioche. </w:t>
      </w:r>
      <w:r w:rsidRPr="00154F50">
        <w:rPr>
          <w:szCs w:val="20"/>
          <w:u w:val="single"/>
        </w:rPr>
        <w:t>The Defense Department's agreement is "another step forward" to developing what would be Nevada's first utility-size wind farm</w:t>
      </w:r>
      <w:r w:rsidRPr="00BC21C8">
        <w:rPr>
          <w:sz w:val="10"/>
          <w:szCs w:val="12"/>
        </w:rPr>
        <w:t xml:space="preserve">, Carlson said. Carlson's company, Nevada Wind, is in talks with a partner for the project. He declined to identify the partner.  Hill Air Force Base in Utah has been concerned about wind-power projects in the area because wind turbines can interfere with radar. But </w:t>
      </w:r>
      <w:r w:rsidRPr="00154F50">
        <w:rPr>
          <w:szCs w:val="20"/>
          <w:u w:val="single"/>
        </w:rPr>
        <w:t>Reid received assurances from Gates that the department will not object to wind farms</w:t>
      </w:r>
      <w:r w:rsidRPr="00BC21C8">
        <w:rPr>
          <w:sz w:val="10"/>
          <w:szCs w:val="12"/>
        </w:rPr>
        <w:t xml:space="preserve"> in the Wilson Creek area, spokesman Jon Summers said Tuesday.  Reid has been arguing that Nevada should cancel plans for coal-fired power projects that emit massive quantities of carbon dioxide, which causes global warming. This announcement shows that Reid also is working to support renewable energy projects, Carlson said. Carlson, a former head of the Nevada Development Authority and long-time friend of Reid, previously tried to develop a $130 million wind farm on the Nevada Test Site, but Nellis Air Force Base objected and the project died in 2002. </w:t>
      </w:r>
      <w:r w:rsidRPr="00154F50">
        <w:rPr>
          <w:szCs w:val="20"/>
          <w:u w:val="single"/>
        </w:rPr>
        <w:t>The developer said he enjoyed working with Air Force representatives on concerns about the Wilson Creek project and noted that the Air Force uses more renewable energy than any other part of the federal government.</w:t>
      </w:r>
      <w:r w:rsidRPr="00BC21C8">
        <w:rPr>
          <w:sz w:val="10"/>
          <w:szCs w:val="12"/>
        </w:rPr>
        <w:t xml:space="preserve"> </w:t>
      </w:r>
      <w:r w:rsidRPr="00154F50">
        <w:rPr>
          <w:szCs w:val="20"/>
          <w:u w:val="single"/>
        </w:rPr>
        <w:t>Carlson said the project could provide the Air Force with information about flying in areas where wind turbines interfere with radar signals</w:t>
      </w:r>
      <w:r w:rsidRPr="00BC21C8">
        <w:rPr>
          <w:sz w:val="10"/>
          <w:szCs w:val="12"/>
        </w:rPr>
        <w:t xml:space="preserve">. While the Defense Department said it would not oppose wind turbines at Wilson Creek, Gates is believed to oppose wind projects near Goldfield. "The Department of Defense plays a very important role in this state," Carlson said. "You've got to work with them. You can't fight them." Reid, D-Nev., has been talking with military officials in an effort to find ways that the state can tap wind power, a form of renewable energy. In February, for example, Reid </w:t>
      </w:r>
      <w:r w:rsidRPr="00154F50">
        <w:rPr>
          <w:szCs w:val="20"/>
          <w:u w:val="single"/>
        </w:rPr>
        <w:t>met with area base commanders and members of the Nevada Renewable Energy Task Force about finding ways to build wind farms that do not cause problem for Navy and Air Force pilots.</w:t>
      </w:r>
      <w:r w:rsidRPr="00BC21C8">
        <w:rPr>
          <w:sz w:val="10"/>
          <w:szCs w:val="12"/>
        </w:rPr>
        <w:t xml:space="preserve"> </w:t>
      </w:r>
    </w:p>
    <w:p w:rsidR="009363EC" w:rsidRPr="00154F50" w:rsidRDefault="009363EC" w:rsidP="009363EC">
      <w:pPr>
        <w:pStyle w:val="Heading4"/>
      </w:pPr>
      <w:r w:rsidRPr="00154F50">
        <w:t>Impacts of turbines on radar are declining now due to improvements and normal means communication with the aviation administration solves</w:t>
      </w:r>
    </w:p>
    <w:p w:rsidR="009363EC" w:rsidRPr="00154F50" w:rsidRDefault="009363EC" w:rsidP="009363EC">
      <w:pPr>
        <w:rPr>
          <w:szCs w:val="20"/>
        </w:rPr>
      </w:pPr>
      <w:r w:rsidRPr="00154F50">
        <w:rPr>
          <w:b/>
          <w:bCs/>
          <w:szCs w:val="20"/>
        </w:rPr>
        <w:t>AWEA 6</w:t>
      </w:r>
      <w:r w:rsidRPr="00154F50">
        <w:rPr>
          <w:szCs w:val="20"/>
        </w:rPr>
        <w:t xml:space="preserve"> (American Wind Energy Association, Statement of the American Wind Energy Association (AWEA) on the September 27 Report by the U.S. Department of Defense (DOD) on the Effect of Wind Farms on Military Radar, 9/28/6, http://www.awea.org/newsroom/releases/AWEA_statement_on_DOD_study_092806.html, AM)</w:t>
      </w:r>
    </w:p>
    <w:p w:rsidR="009363EC" w:rsidRPr="00154F50" w:rsidRDefault="009363EC" w:rsidP="009363EC">
      <w:pPr>
        <w:rPr>
          <w:b/>
          <w:bCs/>
          <w:szCs w:val="20"/>
        </w:rPr>
      </w:pPr>
    </w:p>
    <w:p w:rsidR="009363EC" w:rsidRPr="00BC21C8" w:rsidRDefault="009363EC" w:rsidP="009363EC">
      <w:pPr>
        <w:rPr>
          <w:sz w:val="16"/>
          <w:szCs w:val="20"/>
        </w:rPr>
      </w:pPr>
      <w:r w:rsidRPr="00BC21C8">
        <w:rPr>
          <w:sz w:val="16"/>
          <w:szCs w:val="20"/>
        </w:rPr>
        <w:t xml:space="preserve"> “The U.S. wind energy industry is disappointed that, </w:t>
      </w:r>
      <w:r w:rsidRPr="00154F50">
        <w:rPr>
          <w:szCs w:val="20"/>
          <w:u w:val="single"/>
        </w:rPr>
        <w:t>in spite of the</w:t>
      </w:r>
      <w:r w:rsidRPr="00BC21C8">
        <w:rPr>
          <w:sz w:val="16"/>
          <w:szCs w:val="20"/>
        </w:rPr>
        <w:t xml:space="preserve"> U.S. </w:t>
      </w:r>
      <w:r w:rsidRPr="00154F50">
        <w:rPr>
          <w:szCs w:val="20"/>
          <w:u w:val="single"/>
        </w:rPr>
        <w:t>D</w:t>
      </w:r>
      <w:r w:rsidRPr="00BC21C8">
        <w:rPr>
          <w:sz w:val="16"/>
          <w:szCs w:val="20"/>
        </w:rPr>
        <w:t xml:space="preserve">epartment </w:t>
      </w:r>
      <w:r w:rsidRPr="00154F50">
        <w:rPr>
          <w:szCs w:val="20"/>
          <w:u w:val="single"/>
        </w:rPr>
        <w:t>o</w:t>
      </w:r>
      <w:r w:rsidRPr="00BC21C8">
        <w:rPr>
          <w:sz w:val="16"/>
          <w:szCs w:val="20"/>
        </w:rPr>
        <w:t xml:space="preserve">f Defense’s </w:t>
      </w:r>
      <w:r w:rsidRPr="00154F50">
        <w:rPr>
          <w:szCs w:val="20"/>
          <w:u w:val="single"/>
        </w:rPr>
        <w:t>recognition of the importance of wind energy development for the country</w:t>
      </w:r>
      <w:r w:rsidRPr="00BC21C8">
        <w:rPr>
          <w:sz w:val="16"/>
          <w:szCs w:val="20"/>
        </w:rPr>
        <w:t xml:space="preserve"> and in spite of specific instructions by Congress, </w:t>
      </w:r>
      <w:r w:rsidRPr="00154F50">
        <w:rPr>
          <w:szCs w:val="20"/>
          <w:u w:val="single"/>
        </w:rPr>
        <w:t>the report remains incomplete and only cursorily mentions existing and emerging ways to mitigate wind turbine radar interactions</w:t>
      </w:r>
      <w:r w:rsidRPr="00BC21C8">
        <w:rPr>
          <w:sz w:val="16"/>
          <w:szCs w:val="20"/>
        </w:rPr>
        <w:t xml:space="preserve">,” </w:t>
      </w:r>
      <w:r w:rsidRPr="00154F50">
        <w:rPr>
          <w:szCs w:val="20"/>
          <w:u w:val="single"/>
        </w:rPr>
        <w:t>said AWEA executive director</w:t>
      </w:r>
      <w:r w:rsidRPr="00BC21C8">
        <w:rPr>
          <w:sz w:val="16"/>
          <w:szCs w:val="20"/>
        </w:rPr>
        <w:t xml:space="preserve"> Randall Swisher.</w:t>
      </w:r>
    </w:p>
    <w:p w:rsidR="009363EC" w:rsidRPr="00BC21C8" w:rsidRDefault="009363EC" w:rsidP="009363EC">
      <w:pPr>
        <w:rPr>
          <w:sz w:val="16"/>
          <w:szCs w:val="20"/>
        </w:rPr>
      </w:pPr>
      <w:r w:rsidRPr="00154F50">
        <w:rPr>
          <w:szCs w:val="20"/>
          <w:u w:val="single"/>
        </w:rPr>
        <w:t xml:space="preserve">Some wind turbines can affect radar systems, but </w:t>
      </w:r>
      <w:r w:rsidRPr="00154F50">
        <w:rPr>
          <w:szCs w:val="20"/>
          <w:u w:val="single"/>
          <w:bdr w:val="single" w:sz="4" w:space="0" w:color="auto"/>
        </w:rPr>
        <w:t>thousands</w:t>
      </w:r>
      <w:r w:rsidRPr="00154F50">
        <w:rPr>
          <w:szCs w:val="20"/>
          <w:u w:val="single"/>
        </w:rPr>
        <w:t xml:space="preserve"> of wind turbines </w:t>
      </w:r>
      <w:r w:rsidRPr="00BC21C8">
        <w:rPr>
          <w:sz w:val="16"/>
          <w:szCs w:val="20"/>
        </w:rPr>
        <w:t>generating electricity nationwide</w:t>
      </w:r>
      <w:r w:rsidRPr="00154F50">
        <w:rPr>
          <w:szCs w:val="20"/>
          <w:u w:val="single"/>
        </w:rPr>
        <w:t xml:space="preserve"> demonstrate </w:t>
      </w:r>
      <w:r w:rsidRPr="00154F50">
        <w:rPr>
          <w:szCs w:val="20"/>
          <w:u w:val="single"/>
          <w:bdr w:val="single" w:sz="4" w:space="0" w:color="auto"/>
        </w:rPr>
        <w:t>that impacts</w:t>
      </w:r>
      <w:r w:rsidRPr="00154F50">
        <w:rPr>
          <w:szCs w:val="20"/>
          <w:u w:val="single"/>
        </w:rPr>
        <w:t xml:space="preserve"> </w:t>
      </w:r>
      <w:r w:rsidRPr="00BC21C8">
        <w:rPr>
          <w:sz w:val="16"/>
          <w:szCs w:val="20"/>
        </w:rPr>
        <w:t>can be, and</w:t>
      </w:r>
      <w:r w:rsidRPr="00154F50">
        <w:rPr>
          <w:szCs w:val="20"/>
          <w:u w:val="single"/>
        </w:rPr>
        <w:t xml:space="preserve"> </w:t>
      </w:r>
      <w:r w:rsidRPr="00154F50">
        <w:rPr>
          <w:szCs w:val="20"/>
          <w:u w:val="single"/>
          <w:bdr w:val="single" w:sz="4" w:space="0" w:color="auto"/>
        </w:rPr>
        <w:t>have been, mitigated</w:t>
      </w:r>
      <w:r w:rsidRPr="00BC21C8">
        <w:rPr>
          <w:sz w:val="16"/>
          <w:szCs w:val="20"/>
        </w:rPr>
        <w:t xml:space="preserve"> through measures such as relocating turbines or upgrading radar systems. The American Wind Energy Association (AWEA) also advocates exploring additional technical options that can either be used today or developed in the future to address this issue.</w:t>
      </w:r>
    </w:p>
    <w:p w:rsidR="009363EC" w:rsidRPr="00BC21C8" w:rsidRDefault="009363EC" w:rsidP="009363EC">
      <w:pPr>
        <w:rPr>
          <w:sz w:val="16"/>
          <w:szCs w:val="20"/>
        </w:rPr>
      </w:pPr>
      <w:r w:rsidRPr="00154F50">
        <w:rPr>
          <w:szCs w:val="20"/>
          <w:u w:val="single"/>
          <w:bdr w:val="single" w:sz="4" w:space="0" w:color="auto"/>
        </w:rPr>
        <w:t xml:space="preserve">“Decades of experience </w:t>
      </w:r>
      <w:r w:rsidRPr="00154F50">
        <w:rPr>
          <w:szCs w:val="20"/>
          <w:u w:val="single"/>
        </w:rPr>
        <w:t>tell us that wind and radar can coexist,”</w:t>
      </w:r>
      <w:r w:rsidRPr="00BC21C8">
        <w:rPr>
          <w:sz w:val="16"/>
          <w:szCs w:val="20"/>
        </w:rPr>
        <w:t xml:space="preserve"> said Swisher. “The American </w:t>
      </w:r>
      <w:r w:rsidRPr="00154F50">
        <w:rPr>
          <w:szCs w:val="20"/>
          <w:u w:val="single"/>
        </w:rPr>
        <w:t>wind energy industry will continue to work collaboratively with government and others on efforts to constructively address challenges and refine solutions.</w:t>
      </w:r>
      <w:r w:rsidRPr="00BC21C8">
        <w:rPr>
          <w:sz w:val="16"/>
          <w:szCs w:val="20"/>
        </w:rPr>
        <w:t xml:space="preserve"> We need to further develop clean, renewable energy sources like wind to reduce dependence on imports and increase our energy security.”</w:t>
      </w:r>
    </w:p>
    <w:p w:rsidR="009363EC" w:rsidRPr="00154F50" w:rsidRDefault="009363EC" w:rsidP="009363EC">
      <w:pPr>
        <w:rPr>
          <w:szCs w:val="20"/>
        </w:rPr>
      </w:pPr>
      <w:r w:rsidRPr="00154F50">
        <w:rPr>
          <w:szCs w:val="20"/>
        </w:rPr>
        <w:t>Projects Moving Ahead After FAA Review</w:t>
      </w:r>
    </w:p>
    <w:p w:rsidR="009363EC" w:rsidRPr="00BC21C8" w:rsidRDefault="009363EC" w:rsidP="009363EC">
      <w:pPr>
        <w:rPr>
          <w:sz w:val="16"/>
          <w:szCs w:val="20"/>
        </w:rPr>
      </w:pPr>
      <w:r w:rsidRPr="00154F50">
        <w:rPr>
          <w:szCs w:val="20"/>
          <w:u w:val="single"/>
        </w:rPr>
        <w:t>In the meantime, some projects recently held up by radar concerns are moving ahead.</w:t>
      </w:r>
      <w:r w:rsidRPr="00BC21C8">
        <w:rPr>
          <w:sz w:val="16"/>
          <w:szCs w:val="20"/>
        </w:rPr>
        <w:t xml:space="preserve"> </w:t>
      </w:r>
      <w:r w:rsidRPr="00154F50">
        <w:rPr>
          <w:szCs w:val="20"/>
          <w:u w:val="single"/>
        </w:rPr>
        <w:t>AWEA</w:t>
      </w:r>
      <w:r w:rsidRPr="00BC21C8">
        <w:rPr>
          <w:sz w:val="16"/>
          <w:szCs w:val="20"/>
        </w:rPr>
        <w:t xml:space="preserve"> </w:t>
      </w:r>
      <w:r w:rsidRPr="00154F50">
        <w:rPr>
          <w:szCs w:val="20"/>
          <w:u w:val="single"/>
        </w:rPr>
        <w:t xml:space="preserve">welcomes </w:t>
      </w:r>
      <w:r w:rsidRPr="00BC21C8">
        <w:rPr>
          <w:sz w:val="16"/>
          <w:szCs w:val="20"/>
        </w:rPr>
        <w:t>Federal Aviation Administration (</w:t>
      </w:r>
      <w:r w:rsidRPr="00154F50">
        <w:rPr>
          <w:szCs w:val="20"/>
          <w:u w:val="single"/>
        </w:rPr>
        <w:t>FAA) approvals for a number of projects in the Midwest.</w:t>
      </w:r>
      <w:r w:rsidRPr="00BC21C8">
        <w:rPr>
          <w:sz w:val="16"/>
          <w:szCs w:val="20"/>
        </w:rPr>
        <w:t xml:space="preserve"> The FAA recently approved 614 applications for individual wind turbines that total more than 1,000 megawatts of new wind power (enough to power approximately 250,000 homes) worth $1.5 billion in economic development across Minnesota, South Dakota, Wisconsin, and Illinois. </w:t>
      </w:r>
    </w:p>
    <w:p w:rsidR="009363EC" w:rsidRPr="00BC21C8" w:rsidRDefault="009363EC" w:rsidP="009363EC">
      <w:pPr>
        <w:rPr>
          <w:sz w:val="16"/>
          <w:szCs w:val="20"/>
        </w:rPr>
      </w:pPr>
      <w:r w:rsidRPr="00BC21C8">
        <w:rPr>
          <w:sz w:val="16"/>
          <w:szCs w:val="20"/>
        </w:rPr>
        <w:t>“</w:t>
      </w:r>
      <w:r w:rsidRPr="00154F50">
        <w:rPr>
          <w:szCs w:val="20"/>
          <w:u w:val="single"/>
        </w:rPr>
        <w:t>Approval of these projects means more jobs</w:t>
      </w:r>
      <w:r w:rsidRPr="00BC21C8">
        <w:rPr>
          <w:sz w:val="16"/>
          <w:szCs w:val="20"/>
        </w:rPr>
        <w:t xml:space="preserve"> and economic development in the Midwest and additional clean, renewable wind power added to the electric utility system in a part of the country that really needs it,” said Swisher. “</w:t>
      </w:r>
      <w:r w:rsidRPr="00154F50">
        <w:rPr>
          <w:szCs w:val="20"/>
          <w:u w:val="single"/>
        </w:rPr>
        <w:t>The wind power industry continues to support efforts to address issues of concern such as radar interactions with military</w:t>
      </w:r>
      <w:r w:rsidRPr="00BC21C8">
        <w:rPr>
          <w:sz w:val="16"/>
          <w:szCs w:val="20"/>
        </w:rPr>
        <w:t xml:space="preserve"> and civilian </w:t>
      </w:r>
      <w:r w:rsidRPr="00154F50">
        <w:rPr>
          <w:szCs w:val="20"/>
          <w:u w:val="single"/>
        </w:rPr>
        <w:t>radar</w:t>
      </w:r>
      <w:r w:rsidRPr="00BC21C8">
        <w:rPr>
          <w:sz w:val="16"/>
          <w:szCs w:val="20"/>
        </w:rPr>
        <w:t xml:space="preserve"> and land-use policies. We are strongly encouraged by the FAA’s actions to address these concerns and move forward with approvals of these important projects.”</w:t>
      </w:r>
    </w:p>
    <w:p w:rsidR="009363EC" w:rsidRPr="00154F50" w:rsidRDefault="009363EC" w:rsidP="009363EC">
      <w:pPr>
        <w:pStyle w:val="Heading4"/>
      </w:pPr>
      <w:r w:rsidRPr="00154F50">
        <w:t xml:space="preserve">Review bill of radars solves the impact </w:t>
      </w:r>
    </w:p>
    <w:p w:rsidR="009363EC" w:rsidRPr="00154F50" w:rsidRDefault="009363EC" w:rsidP="009363EC">
      <w:pPr>
        <w:rPr>
          <w:szCs w:val="20"/>
        </w:rPr>
      </w:pPr>
      <w:r w:rsidRPr="00154F50">
        <w:rPr>
          <w:b/>
          <w:bCs/>
          <w:szCs w:val="20"/>
        </w:rPr>
        <w:t>AWEA 5</w:t>
      </w:r>
      <w:r w:rsidRPr="00154F50">
        <w:rPr>
          <w:szCs w:val="20"/>
        </w:rPr>
        <w:t xml:space="preserve"> (American Wind Energy Association, “AWEA Statement on “here we go again,” Anti-wind Amendments in Coast Guard and Defense Legislation,” 11/28/5, http://www.awea.org/newsroom/releases/AWEA_statement_here_we_go_again_antiwind_112805.html, AM)</w:t>
      </w:r>
    </w:p>
    <w:p w:rsidR="009363EC" w:rsidRPr="00154F50" w:rsidRDefault="009363EC" w:rsidP="009363EC">
      <w:pPr>
        <w:rPr>
          <w:szCs w:val="20"/>
        </w:rPr>
      </w:pPr>
    </w:p>
    <w:p w:rsidR="009363EC" w:rsidRPr="00BC21C8" w:rsidRDefault="009363EC" w:rsidP="009363EC">
      <w:pPr>
        <w:rPr>
          <w:sz w:val="16"/>
          <w:szCs w:val="20"/>
        </w:rPr>
      </w:pPr>
      <w:r w:rsidRPr="00BC21C8">
        <w:rPr>
          <w:sz w:val="16"/>
          <w:szCs w:val="20"/>
        </w:rPr>
        <w:t xml:space="preserve">As high demand for natural gas causes electricity prices to soar, wind farms in 30 states will supply clean, home-grown electricity to 2.5 million households this winter, reducing the need for gas-fired generation and giving consumers modest but badly needed price relief. Unfortunately, </w:t>
      </w:r>
      <w:r w:rsidRPr="00154F50">
        <w:rPr>
          <w:szCs w:val="20"/>
          <w:u w:val="single"/>
        </w:rPr>
        <w:t xml:space="preserve">anti-wind energy provisions in two pending bills in Congress would create unnecessary </w:t>
      </w:r>
      <w:r w:rsidRPr="00BC21C8">
        <w:rPr>
          <w:sz w:val="16"/>
          <w:szCs w:val="20"/>
        </w:rPr>
        <w:t xml:space="preserve">and costly </w:t>
      </w:r>
      <w:r w:rsidRPr="00154F50">
        <w:rPr>
          <w:szCs w:val="20"/>
          <w:u w:val="single"/>
        </w:rPr>
        <w:t>hurdles</w:t>
      </w:r>
      <w:r w:rsidRPr="00BC21C8">
        <w:rPr>
          <w:sz w:val="16"/>
          <w:szCs w:val="20"/>
        </w:rPr>
        <w:t xml:space="preserve"> for wind development at the very time our country urgently needs to diversify its energy mix. </w:t>
      </w:r>
    </w:p>
    <w:p w:rsidR="009363EC" w:rsidRPr="00154F50" w:rsidRDefault="009363EC" w:rsidP="009363EC">
      <w:pPr>
        <w:rPr>
          <w:szCs w:val="20"/>
          <w:u w:val="single"/>
        </w:rPr>
      </w:pPr>
      <w:r w:rsidRPr="00154F50">
        <w:rPr>
          <w:szCs w:val="20"/>
          <w:u w:val="single"/>
        </w:rPr>
        <w:t xml:space="preserve">Both provisions offer harmful bureaucratic “solutions” for nonexistent problems: </w:t>
      </w:r>
    </w:p>
    <w:p w:rsidR="009363EC" w:rsidRPr="00BC21C8" w:rsidRDefault="009363EC" w:rsidP="009363EC">
      <w:pPr>
        <w:rPr>
          <w:sz w:val="16"/>
          <w:szCs w:val="20"/>
        </w:rPr>
      </w:pPr>
      <w:r w:rsidRPr="00154F50">
        <w:rPr>
          <w:b/>
          <w:bCs/>
          <w:szCs w:val="20"/>
          <w:u w:val="single"/>
        </w:rPr>
        <w:t xml:space="preserve">Military radar study of wind turbine impacts: </w:t>
      </w:r>
      <w:r w:rsidRPr="00154F50">
        <w:rPr>
          <w:szCs w:val="20"/>
          <w:u w:val="single"/>
        </w:rPr>
        <w:t>An amendment</w:t>
      </w:r>
      <w:r w:rsidRPr="00BC21C8">
        <w:rPr>
          <w:sz w:val="16"/>
          <w:szCs w:val="20"/>
        </w:rPr>
        <w:t xml:space="preserve"> inserted by Senate Armed Services Committee Chairman John Warner (R-Va.) into H.R. 1815, the Defense Authorization Bill, </w:t>
      </w:r>
      <w:r w:rsidRPr="00154F50">
        <w:rPr>
          <w:szCs w:val="20"/>
          <w:u w:val="single"/>
        </w:rPr>
        <w:t xml:space="preserve">calls for a study of how wind energy projects might affect military radar systems, even though previous studies have already shown that radar interference is not a problem. </w:t>
      </w:r>
      <w:r w:rsidRPr="00BC21C8">
        <w:rPr>
          <w:sz w:val="16"/>
          <w:szCs w:val="20"/>
        </w:rPr>
        <w:t xml:space="preserve">As justification for his unilateral action, Sen. </w:t>
      </w:r>
      <w:r w:rsidRPr="00154F50">
        <w:rPr>
          <w:szCs w:val="20"/>
          <w:u w:val="single"/>
        </w:rPr>
        <w:t>Warner cites concerns</w:t>
      </w:r>
      <w:r w:rsidRPr="00BC21C8">
        <w:rPr>
          <w:sz w:val="16"/>
          <w:szCs w:val="20"/>
        </w:rPr>
        <w:t xml:space="preserve"> </w:t>
      </w:r>
      <w:r w:rsidRPr="00154F50">
        <w:rPr>
          <w:szCs w:val="20"/>
          <w:u w:val="single"/>
        </w:rPr>
        <w:t>in the United Kingdom</w:t>
      </w:r>
      <w:r w:rsidRPr="00BC21C8">
        <w:rPr>
          <w:sz w:val="16"/>
          <w:szCs w:val="20"/>
        </w:rPr>
        <w:t xml:space="preserve"> </w:t>
      </w:r>
      <w:r w:rsidRPr="00154F50">
        <w:rPr>
          <w:szCs w:val="20"/>
          <w:u w:val="single"/>
        </w:rPr>
        <w:t xml:space="preserve">about possible impacts on military radars, but, ironically, the British Ministry of Defense </w:t>
      </w:r>
      <w:r w:rsidRPr="00BC21C8">
        <w:rPr>
          <w:sz w:val="16"/>
          <w:szCs w:val="20"/>
        </w:rPr>
        <w:t xml:space="preserve">(MOD) </w:t>
      </w:r>
      <w:r w:rsidRPr="00154F50">
        <w:rPr>
          <w:szCs w:val="20"/>
          <w:u w:val="single"/>
        </w:rPr>
        <w:t>recently announced that “actually it really isn’t a problem for the air defense community.</w:t>
      </w:r>
      <w:r w:rsidRPr="00BC21C8">
        <w:rPr>
          <w:sz w:val="16"/>
          <w:szCs w:val="20"/>
        </w:rPr>
        <w:t xml:space="preserve">” And here in the U.S., as part of the Environmental Impact Statement for a wind farm proposed off Nantucket Island, the U.S. Air Force has found that the proposed project would not negatively affect the force's Cape Cod radar installation. </w:t>
      </w:r>
    </w:p>
    <w:p w:rsidR="009363EC" w:rsidRPr="00154F50" w:rsidRDefault="009363EC" w:rsidP="009363EC">
      <w:pPr>
        <w:pStyle w:val="Heading3"/>
      </w:pPr>
      <w:r>
        <w:t>AT: Wind Bad- Wildlife</w:t>
      </w:r>
    </w:p>
    <w:p w:rsidR="009363EC" w:rsidRPr="00154F50" w:rsidRDefault="009363EC" w:rsidP="009363EC">
      <w:pPr>
        <w:pStyle w:val="Heading4"/>
      </w:pPr>
      <w:r w:rsidRPr="00154F50">
        <w:t>Normal means licensing and cooperation with the wildlife foundation solves all of their animal death arguments</w:t>
      </w:r>
    </w:p>
    <w:p w:rsidR="009363EC" w:rsidRPr="00154F50" w:rsidRDefault="009363EC" w:rsidP="009363EC">
      <w:pPr>
        <w:rPr>
          <w:szCs w:val="20"/>
        </w:rPr>
      </w:pPr>
      <w:r w:rsidRPr="00154F50">
        <w:rPr>
          <w:b/>
          <w:bCs/>
          <w:szCs w:val="20"/>
        </w:rPr>
        <w:t>Windustry 7</w:t>
      </w:r>
      <w:r w:rsidRPr="00154F50">
        <w:rPr>
          <w:szCs w:val="20"/>
        </w:rPr>
        <w:t xml:space="preserve"> (“</w:t>
      </w:r>
      <w:r w:rsidRPr="00154F50">
        <w:rPr>
          <w:kern w:val="36"/>
          <w:szCs w:val="20"/>
        </w:rPr>
        <w:t xml:space="preserve">Community Wind Toolbox Chapter 6: Permitting Basics”, </w:t>
      </w:r>
      <w:r w:rsidRPr="00154F50">
        <w:rPr>
          <w:szCs w:val="20"/>
        </w:rPr>
        <w:t>Windustry promotes progressive renewable energy solutions and empowers communities to develop wind energy as an environmentally sustainable, community-owned asset. Through member supported outreach, education and advocacy we work to remove the barriers to broad community ownership of wind energy. http://www.windustry.com/your-wind-project/community-wind/community-wind-toolbox/chapter-6-permitting-basics/community-wind-t, AM)</w:t>
      </w:r>
    </w:p>
    <w:p w:rsidR="009363EC" w:rsidRPr="00154F50" w:rsidRDefault="009363EC" w:rsidP="009363EC">
      <w:pPr>
        <w:rPr>
          <w:szCs w:val="20"/>
        </w:rPr>
      </w:pPr>
    </w:p>
    <w:p w:rsidR="009363EC" w:rsidRPr="00BC21C8" w:rsidRDefault="009363EC" w:rsidP="009363EC">
      <w:pPr>
        <w:rPr>
          <w:sz w:val="16"/>
          <w:szCs w:val="20"/>
        </w:rPr>
      </w:pPr>
      <w:r w:rsidRPr="00154F50">
        <w:rPr>
          <w:szCs w:val="20"/>
          <w:u w:val="single"/>
        </w:rPr>
        <w:t>If the project poses potential impacts on wildlife habitat or species protected under the Endangered Species Act, the</w:t>
      </w:r>
      <w:r w:rsidRPr="00BC21C8">
        <w:rPr>
          <w:sz w:val="16"/>
          <w:szCs w:val="20"/>
        </w:rPr>
        <w:t xml:space="preserve"> Bald and Golden </w:t>
      </w:r>
      <w:r w:rsidRPr="00154F50">
        <w:rPr>
          <w:szCs w:val="20"/>
          <w:u w:val="single"/>
        </w:rPr>
        <w:t>Eagle Protection Act, or the</w:t>
      </w:r>
      <w:r w:rsidRPr="00BC21C8">
        <w:rPr>
          <w:sz w:val="16"/>
          <w:szCs w:val="20"/>
        </w:rPr>
        <w:t xml:space="preserve"> Migratory </w:t>
      </w:r>
      <w:r w:rsidRPr="00154F50">
        <w:rPr>
          <w:szCs w:val="20"/>
          <w:u w:val="single"/>
        </w:rPr>
        <w:t>Bird</w:t>
      </w:r>
      <w:r w:rsidRPr="00BC21C8">
        <w:rPr>
          <w:sz w:val="16"/>
          <w:szCs w:val="20"/>
        </w:rPr>
        <w:t xml:space="preserve"> Treaty</w:t>
      </w:r>
      <w:r w:rsidRPr="00154F50">
        <w:rPr>
          <w:szCs w:val="20"/>
          <w:u w:val="single"/>
        </w:rPr>
        <w:t>Act</w:t>
      </w:r>
      <w:r w:rsidRPr="00BC21C8">
        <w:rPr>
          <w:sz w:val="16"/>
          <w:szCs w:val="20"/>
        </w:rPr>
        <w:t xml:space="preserve">, </w:t>
      </w:r>
      <w:r w:rsidRPr="00154F50">
        <w:rPr>
          <w:szCs w:val="20"/>
          <w:u w:val="single"/>
        </w:rPr>
        <w:t>wind project permitting will most likely involve coordination and consultation with the United States Fish and Wildlife Service (</w:t>
      </w:r>
      <w:r w:rsidRPr="00BC21C8">
        <w:rPr>
          <w:sz w:val="16"/>
          <w:szCs w:val="20"/>
        </w:rPr>
        <w:t>USFWS).</w:t>
      </w:r>
    </w:p>
    <w:p w:rsidR="00AF6579" w:rsidRDefault="00AF6579" w:rsidP="00AF6579">
      <w:pPr>
        <w:pStyle w:val="Heading3"/>
      </w:pPr>
    </w:p>
    <w:p w:rsidR="009363EC" w:rsidRDefault="00AF6579" w:rsidP="00AF6579">
      <w:pPr>
        <w:pStyle w:val="Heading3"/>
      </w:pPr>
      <w:r>
        <w:t>2NC Impact – Geothermal</w:t>
      </w:r>
    </w:p>
    <w:p w:rsidR="00AF6579" w:rsidRDefault="00AF6579" w:rsidP="00AF6579">
      <w:pPr>
        <w:pStyle w:val="Heading4"/>
      </w:pPr>
      <w:r>
        <w:rPr>
          <w:b w:val="0"/>
        </w:rPr>
        <w:t>Energy loss is inevitable – geothermal energy is critical to solve</w:t>
      </w:r>
    </w:p>
    <w:p w:rsidR="00AF6579" w:rsidRPr="00BC21C8" w:rsidRDefault="00AF6579" w:rsidP="00AF6579">
      <w:pPr>
        <w:rPr>
          <w:sz w:val="16"/>
        </w:rPr>
      </w:pPr>
      <w:r w:rsidRPr="00BC21C8">
        <w:rPr>
          <w:rStyle w:val="Style13ptBold"/>
          <w:sz w:val="16"/>
        </w:rPr>
        <w:t>Tester, 2k6</w:t>
      </w:r>
      <w:r>
        <w:rPr>
          <w:b/>
          <w:sz w:val="24"/>
          <w:u w:val="single"/>
        </w:rPr>
        <w:t xml:space="preserve"> </w:t>
      </w:r>
      <w:r w:rsidRPr="00BC21C8">
        <w:rPr>
          <w:sz w:val="16"/>
        </w:rPr>
        <w:t xml:space="preserve">(Jefferson, W, H.P. Meissner Professor of Chemical Engineering, Massachusetts Institute of Technology. “The Future of Geothermal Energy.” An assessment by an 18 member panel assembled by MIT.   </w:t>
      </w:r>
      <w:hyperlink r:id="rId139" w:history="1">
        <w:r w:rsidRPr="00BC21C8">
          <w:rPr>
            <w:rStyle w:val="Hyperlink"/>
            <w:sz w:val="16"/>
          </w:rPr>
          <w:t>http://geothermal.inel.gov/publications/future_of_geothermal_energy.pdf</w:t>
        </w:r>
      </w:hyperlink>
      <w:r w:rsidRPr="00BC21C8">
        <w:rPr>
          <w:sz w:val="16"/>
        </w:rPr>
        <w:t>)</w:t>
      </w:r>
    </w:p>
    <w:p w:rsidR="00AF6579" w:rsidRDefault="00AF6579" w:rsidP="00AF6579">
      <w:pPr>
        <w:rPr>
          <w:b/>
          <w:sz w:val="24"/>
        </w:rPr>
      </w:pPr>
    </w:p>
    <w:p w:rsidR="00AF6579" w:rsidRPr="00BC21C8" w:rsidRDefault="00AF6579" w:rsidP="00AF6579">
      <w:pPr>
        <w:rPr>
          <w:sz w:val="16"/>
        </w:rPr>
      </w:pPr>
      <w:r>
        <w:rPr>
          <w:u w:val="single"/>
        </w:rPr>
        <w:t>There are several compelling reasons why the</w:t>
      </w:r>
      <w:r w:rsidRPr="00BC21C8">
        <w:rPr>
          <w:sz w:val="16"/>
        </w:rPr>
        <w:t xml:space="preserve"> </w:t>
      </w:r>
      <w:r>
        <w:rPr>
          <w:u w:val="single"/>
        </w:rPr>
        <w:t>U</w:t>
      </w:r>
      <w:r w:rsidRPr="00BC21C8">
        <w:rPr>
          <w:sz w:val="16"/>
        </w:rPr>
        <w:t xml:space="preserve">nited </w:t>
      </w:r>
      <w:r>
        <w:rPr>
          <w:u w:val="single"/>
        </w:rPr>
        <w:t>S</w:t>
      </w:r>
      <w:r w:rsidRPr="00BC21C8">
        <w:rPr>
          <w:sz w:val="16"/>
        </w:rPr>
        <w:t xml:space="preserve">tates </w:t>
      </w:r>
      <w:r>
        <w:rPr>
          <w:u w:val="single"/>
        </w:rPr>
        <w:t>should be concerned about the security of its energy supply</w:t>
      </w:r>
      <w:r w:rsidRPr="00BC21C8">
        <w:rPr>
          <w:sz w:val="16"/>
        </w:rPr>
        <w:t xml:space="preserve"> for the long term. They include growth in demand, as a result of an increasing U.S. population, along with increased electrification of our society. According to the Energy Information Administration (EIA, 2006), U.S. nameplate generating capacity has increased more than 40% in the past 10 years and is now more than 1 TWe. Most of this increase resulted from adding gas-fired combined-cycle generation plants. In addition, </w:t>
      </w:r>
      <w:r>
        <w:rPr>
          <w:u w:val="single"/>
        </w:rPr>
        <w:t>the electricity supply system is threatened with losing existing capacity in the near term</w:t>
      </w:r>
      <w:r w:rsidRPr="00BC21C8">
        <w:rPr>
          <w:sz w:val="16"/>
        </w:rPr>
        <w:t xml:space="preserve">, </w:t>
      </w:r>
      <w:r>
        <w:rPr>
          <w:u w:val="single"/>
        </w:rPr>
        <w:t>as a result of retirement of existing nuclear and coal- fired generating plants</w:t>
      </w:r>
      <w:r w:rsidRPr="00BC21C8">
        <w:rPr>
          <w:sz w:val="16"/>
        </w:rPr>
        <w:t xml:space="preserve"> (EIA, 2006). It is likely that </w:t>
      </w:r>
      <w:r>
        <w:rPr>
          <w:u w:val="single"/>
        </w:rPr>
        <w:t>50</w:t>
      </w:r>
      <w:r w:rsidRPr="00BC21C8">
        <w:rPr>
          <w:sz w:val="16"/>
        </w:rPr>
        <w:t xml:space="preserve"> GWe </w:t>
      </w:r>
      <w:r>
        <w:rPr>
          <w:u w:val="single"/>
        </w:rPr>
        <w:t>or more of coal-fired capacity will need to be retired in the next 15 to 25 years because of environmental concerns</w:t>
      </w:r>
      <w:r w:rsidRPr="00BC21C8">
        <w:rPr>
          <w:sz w:val="16"/>
        </w:rPr>
        <w:t xml:space="preserve">. In addition, </w:t>
      </w:r>
      <w:r>
        <w:rPr>
          <w:u w:val="single"/>
        </w:rPr>
        <w:t>during that period</w:t>
      </w:r>
      <w:r w:rsidRPr="00BC21C8">
        <w:rPr>
          <w:sz w:val="16"/>
        </w:rPr>
        <w:t xml:space="preserve">, </w:t>
      </w:r>
      <w:r>
        <w:rPr>
          <w:u w:val="single"/>
        </w:rPr>
        <w:t>40</w:t>
      </w:r>
      <w:r w:rsidRPr="00BC21C8">
        <w:rPr>
          <w:sz w:val="16"/>
        </w:rPr>
        <w:t xml:space="preserve"> GWe or </w:t>
      </w:r>
      <w:r>
        <w:rPr>
          <w:u w:val="single"/>
        </w:rPr>
        <w:t>more of nuclear capacity will be beyond even the most generous relicensing</w:t>
      </w:r>
      <w:r w:rsidRPr="00BC21C8">
        <w:rPr>
          <w:sz w:val="16"/>
        </w:rPr>
        <w:t xml:space="preserve"> procedures and will have to be decommissioned.  </w:t>
      </w:r>
      <w:r>
        <w:rPr>
          <w:u w:val="single"/>
        </w:rPr>
        <w:t>The current nonrenewable options</w:t>
      </w:r>
      <w:r w:rsidRPr="00BC21C8">
        <w:rPr>
          <w:sz w:val="16"/>
        </w:rPr>
        <w:t xml:space="preserve"> for replacing this anticipated loss of U.S. base-load generating capacity </w:t>
      </w:r>
      <w:r>
        <w:rPr>
          <w:u w:val="single"/>
        </w:rPr>
        <w:t>are coal-fired thermal, nuclear, and combined-cycle gas-combustion turbines</w:t>
      </w:r>
      <w:r w:rsidRPr="00BC21C8">
        <w:rPr>
          <w:sz w:val="16"/>
        </w:rPr>
        <w:t xml:space="preserve">. While these are clearly practical options, </w:t>
      </w:r>
      <w:r>
        <w:rPr>
          <w:u w:val="single"/>
        </w:rPr>
        <w:t>there are some concerns</w:t>
      </w:r>
      <w:r w:rsidRPr="00BC21C8">
        <w:rPr>
          <w:sz w:val="16"/>
        </w:rPr>
        <w:t xml:space="preserve">. First, </w:t>
      </w:r>
      <w:r>
        <w:rPr>
          <w:u w:val="single"/>
        </w:rPr>
        <w:t>demand and prices for cleaner natural gas will escalate substantially</w:t>
      </w:r>
      <w:r w:rsidRPr="00BC21C8">
        <w:rPr>
          <w:sz w:val="16"/>
        </w:rPr>
        <w:t xml:space="preserve"> during the next 25 years, </w:t>
      </w:r>
      <w:r>
        <w:rPr>
          <w:u w:val="single"/>
        </w:rPr>
        <w:t>making it difficult to reach gas-fired capacity</w:t>
      </w:r>
      <w:r w:rsidRPr="00BC21C8">
        <w:rPr>
          <w:sz w:val="16"/>
        </w:rPr>
        <w:t xml:space="preserve">. Large increases in imported gas will be needed to meet growing demand – further compromising U.S. energy security beyond just importing the majority of our oil for meeting transportation needs. Second, </w:t>
      </w:r>
      <w:r>
        <w:rPr>
          <w:u w:val="single"/>
        </w:rPr>
        <w:t>local, regional, and global environmental impacts associated with increased coal use will most likely require a transition to clean-coal power generation</w:t>
      </w:r>
      <w:r w:rsidRPr="00BC21C8">
        <w:rPr>
          <w:sz w:val="16"/>
        </w:rPr>
        <w:t xml:space="preserve">, possibly with sequestration of carbon dioxide. The costs and uncertainties associated with such a transition are daunting. Also, </w:t>
      </w:r>
      <w:r>
        <w:rPr>
          <w:u w:val="single"/>
        </w:rPr>
        <w:t>adopting this</w:t>
      </w:r>
      <w:r w:rsidRPr="00BC21C8">
        <w:rPr>
          <w:sz w:val="16"/>
        </w:rPr>
        <w:t xml:space="preserve"> approach </w:t>
      </w:r>
      <w:r>
        <w:rPr>
          <w:u w:val="single"/>
        </w:rPr>
        <w:t>would accelerate our consumption of coal significantly, compromising its use as a source of liquid transportation fuel</w:t>
      </w:r>
      <w:r w:rsidRPr="00BC21C8">
        <w:rPr>
          <w:sz w:val="16"/>
        </w:rPr>
        <w:t xml:space="preserve"> for the long term. </w:t>
      </w:r>
      <w:r>
        <w:rPr>
          <w:u w:val="single"/>
        </w:rPr>
        <w:t>It is</w:t>
      </w:r>
      <w:r w:rsidRPr="00BC21C8">
        <w:rPr>
          <w:sz w:val="16"/>
        </w:rPr>
        <w:t xml:space="preserve"> also </w:t>
      </w:r>
      <w:r>
        <w:rPr>
          <w:u w:val="single"/>
        </w:rPr>
        <w:t>uncertain whether the American public is ready to embrace increasing nuclear power</w:t>
      </w:r>
      <w:r w:rsidRPr="00BC21C8">
        <w:rPr>
          <w:sz w:val="16"/>
        </w:rPr>
        <w:t xml:space="preserve"> capacity, which would require siting and constructing many new reactor systems. On the renewable side, there is considerable opportunity for capacity expansion of U.S. hydropower potential using existing dams and impoundments. But outside of a few pumped storage projects, hydropower growth has been hampered by reductions in capacity imposed by the Federal Energy Regulatory Commission (FERC), as a result of environmental concerns. Concentrating solar power (CSP) provides an option for increased base-load capacity in the Southwest where demand is growing. Although renewable solar and wind energy also have significant potential for the United States and are likely to be deployed in increasing amounts, it is unlikely that they alone can meet the entire demand. Furthermore, solar and wind energy are inherently intermittent and cannot provide 24-hour-a-day base load without mega-sized energy storage systems, which traditionally have not been easy to site and are costly to deploy. Biomass also can be used as a renewable fuel to provide electricity using existing heat- to-power technology, but its value to the United States as a feedstock for biofuels for transportation may be much higher, given the current goals of reducing U.S. demand for imported oil. Clearly, we need to increase energy efficiency in all end-use sectors; but even aggressive efforts cannot eliminate the substantial replacement and new capacity additions that will be needed to avoid severe reductions in the services that energy provides to all Americans. Pursuing the geothermal option: Could U.S.-based geothermal energy provide a viable option for providing large amounts of generating capacity when it is needed? This is exactly the question we are addressing in our assessment of EGS. Although geothermal energy has provided commercial base-load electricity around the world for more than a century, it is often ignored in national projections of evolving U.S. energy supply. This could be a result of the widespread perception that the total geothermal resource is often associated with identified high-grade, hydrothermal systems that are too few and too limited in their distribution in the United States to make a long-term, major impact at a national level. This perception has led to undervaluing the long-term potential of geothermal energy by missing an opportunity to develop technologies for sustainable heat mining from large volumes of accessible hot rock anywhere in the United States. In fact, </w:t>
      </w:r>
      <w:r>
        <w:rPr>
          <w:u w:val="single"/>
        </w:rPr>
        <w:t>many attributes of geothermal energy</w:t>
      </w:r>
      <w:r w:rsidRPr="00BC21C8">
        <w:rPr>
          <w:sz w:val="16"/>
        </w:rPr>
        <w:t xml:space="preserve">, namely </w:t>
      </w:r>
      <w:r>
        <w:rPr>
          <w:u w:val="single"/>
        </w:rPr>
        <w:t>its widespread distribution</w:t>
      </w:r>
      <w:r w:rsidRPr="00BC21C8">
        <w:rPr>
          <w:sz w:val="16"/>
        </w:rPr>
        <w:t xml:space="preserve">, </w:t>
      </w:r>
      <w:r>
        <w:rPr>
          <w:u w:val="single"/>
        </w:rPr>
        <w:t>base-load dispatch ability</w:t>
      </w:r>
      <w:r w:rsidRPr="00BC21C8">
        <w:rPr>
          <w:sz w:val="16"/>
        </w:rPr>
        <w:t xml:space="preserve"> </w:t>
      </w:r>
      <w:r>
        <w:rPr>
          <w:u w:val="single"/>
        </w:rPr>
        <w:t>without storage, small footprint, and low emissions, are desirable for reaching a sustainable energy</w:t>
      </w:r>
      <w:r w:rsidRPr="00BC21C8">
        <w:rPr>
          <w:sz w:val="16"/>
        </w:rPr>
        <w:t xml:space="preserve"> </w:t>
      </w:r>
      <w:r>
        <w:rPr>
          <w:u w:val="single"/>
        </w:rPr>
        <w:t>future</w:t>
      </w:r>
      <w:r w:rsidRPr="00BC21C8">
        <w:rPr>
          <w:sz w:val="16"/>
        </w:rPr>
        <w:t xml:space="preserve"> for the United States. </w:t>
      </w:r>
      <w:r>
        <w:rPr>
          <w:u w:val="single"/>
        </w:rPr>
        <w:t>Expanding our energy supply portfolio</w:t>
      </w:r>
      <w:r w:rsidRPr="00BC21C8">
        <w:rPr>
          <w:sz w:val="16"/>
        </w:rPr>
        <w:t xml:space="preserve"> to include more indigenous and renewable resources </w:t>
      </w:r>
      <w:r>
        <w:rPr>
          <w:u w:val="single"/>
        </w:rPr>
        <w:t>is a sound approac</w:t>
      </w:r>
      <w:r w:rsidRPr="00BC21C8">
        <w:rPr>
          <w:sz w:val="16"/>
        </w:rPr>
        <w:t xml:space="preserve">h that will increase energy security in a manner </w:t>
      </w:r>
      <w:r>
        <w:rPr>
          <w:u w:val="single"/>
        </w:rPr>
        <w:t>that parallels the</w:t>
      </w:r>
      <w:r w:rsidRPr="00BC21C8">
        <w:rPr>
          <w:sz w:val="16"/>
        </w:rPr>
        <w:t xml:space="preserve"> diversification </w:t>
      </w:r>
      <w:r>
        <w:rPr>
          <w:u w:val="single"/>
        </w:rPr>
        <w:t>ideals that have made America strong</w:t>
      </w:r>
      <w:r w:rsidRPr="00BC21C8">
        <w:rPr>
          <w:sz w:val="16"/>
        </w:rPr>
        <w:t xml:space="preserve">. </w:t>
      </w:r>
      <w:r>
        <w:rPr>
          <w:u w:val="single"/>
        </w:rPr>
        <w:t>Geothermal energy provides a robust, long-lasting option with attributes that would complement other important contributions from clean coal, nuclear, solar, wind, hydropower, and biomass</w:t>
      </w:r>
      <w:r w:rsidRPr="00BC21C8">
        <w:rPr>
          <w:sz w:val="16"/>
        </w:rPr>
        <w:t>.</w:t>
      </w:r>
    </w:p>
    <w:p w:rsidR="00AF6579" w:rsidRDefault="00AF6579" w:rsidP="00AF6579">
      <w:pPr>
        <w:pStyle w:val="Heading4"/>
      </w:pPr>
      <w:r>
        <w:rPr>
          <w:b w:val="0"/>
        </w:rPr>
        <w:t>Key to the economy and tech</w:t>
      </w:r>
    </w:p>
    <w:p w:rsidR="00AF6579" w:rsidRDefault="00AF6579" w:rsidP="00AF6579">
      <w:r>
        <w:rPr>
          <w:rStyle w:val="Style13ptBold"/>
        </w:rPr>
        <w:t>Hanfling, 2k8</w:t>
      </w:r>
      <w:r>
        <w:t xml:space="preserve"> (September. Bob, chair, NextGen Energy Council, a non-profit collaborative of Western and Great Plains Governors, State and federal legislators, State and federal agency officials, business leaders, conservation groups and others committed to accelerating the development of next-generation advanced coal technologies, fossil-renewable hybrid systems and strategies for increasing the economic utilization of carbon dioxide. http://www.nextgenenergy.org/Portals/NextGen/studies/Nextgen_Lights_Out_Study.pdf)</w:t>
      </w:r>
    </w:p>
    <w:p w:rsidR="00AF6579" w:rsidRPr="00BC21C8" w:rsidRDefault="00AF6579" w:rsidP="00AF6579">
      <w:pPr>
        <w:rPr>
          <w:sz w:val="14"/>
        </w:rPr>
      </w:pPr>
      <w:r w:rsidRPr="00BC21C8">
        <w:rPr>
          <w:sz w:val="14"/>
        </w:rPr>
        <w:t xml:space="preserve">Affordable and readily available </w:t>
      </w:r>
      <w:r>
        <w:rPr>
          <w:u w:val="single"/>
        </w:rPr>
        <w:t>electricity plays a critically important role in the U.S. economy</w:t>
      </w:r>
      <w:r w:rsidRPr="00BC21C8">
        <w:rPr>
          <w:sz w:val="14"/>
        </w:rPr>
        <w:t xml:space="preserve">. </w:t>
      </w:r>
      <w:r>
        <w:rPr>
          <w:u w:val="single"/>
        </w:rPr>
        <w:t>Economic growth and electricity usage are closely related, and electricity has enabled virtually every technological achievement</w:t>
      </w:r>
      <w:r w:rsidRPr="00BC21C8">
        <w:rPr>
          <w:sz w:val="14"/>
        </w:rPr>
        <w:t xml:space="preserve"> of the past 100 years, </w:t>
      </w:r>
      <w:r>
        <w:rPr>
          <w:u w:val="single"/>
        </w:rPr>
        <w:t>transforming industry, commerce, agriculture, transportation, medicine and communications</w:t>
      </w:r>
      <w:r w:rsidRPr="00BC21C8">
        <w:rPr>
          <w:sz w:val="14"/>
        </w:rPr>
        <w:t xml:space="preserve">. </w:t>
      </w:r>
      <w:r>
        <w:rPr>
          <w:u w:val="single"/>
        </w:rPr>
        <w:t>The</w:t>
      </w:r>
      <w:r w:rsidRPr="00BC21C8">
        <w:rPr>
          <w:sz w:val="14"/>
        </w:rPr>
        <w:t xml:space="preserve"> </w:t>
      </w:r>
      <w:r>
        <w:rPr>
          <w:u w:val="single"/>
        </w:rPr>
        <w:t>N</w:t>
      </w:r>
      <w:r w:rsidRPr="00BC21C8">
        <w:rPr>
          <w:sz w:val="14"/>
        </w:rPr>
        <w:t xml:space="preserve">ational </w:t>
      </w:r>
      <w:r>
        <w:rPr>
          <w:u w:val="single"/>
        </w:rPr>
        <w:t>A</w:t>
      </w:r>
      <w:r w:rsidRPr="00BC21C8">
        <w:rPr>
          <w:sz w:val="14"/>
        </w:rPr>
        <w:t xml:space="preserve">cademy of </w:t>
      </w:r>
      <w:r>
        <w:rPr>
          <w:u w:val="single"/>
        </w:rPr>
        <w:t>E</w:t>
      </w:r>
      <w:r w:rsidRPr="00BC21C8">
        <w:rPr>
          <w:sz w:val="14"/>
        </w:rPr>
        <w:t xml:space="preserve">ngineering has </w:t>
      </w:r>
      <w:r>
        <w:rPr>
          <w:u w:val="single"/>
        </w:rPr>
        <w:t>designated</w:t>
      </w:r>
      <w:r w:rsidRPr="00BC21C8">
        <w:rPr>
          <w:sz w:val="14"/>
        </w:rPr>
        <w:t xml:space="preserve"> </w:t>
      </w:r>
      <w:r>
        <w:rPr>
          <w:u w:val="single"/>
        </w:rPr>
        <w:t>electrification as “the engineering feat with the greatest impact on quality of life in the 20th century</w:t>
      </w:r>
      <w:r w:rsidRPr="00BC21C8">
        <w:rPr>
          <w:sz w:val="14"/>
        </w:rPr>
        <w:t xml:space="preserve">.” </w:t>
      </w:r>
      <w:r>
        <w:rPr>
          <w:u w:val="single"/>
        </w:rPr>
        <w:t>Numerous studies have found that a nation’s wealth and well being are closely related</w:t>
      </w:r>
      <w:r w:rsidRPr="00BC21C8">
        <w:rPr>
          <w:sz w:val="14"/>
        </w:rPr>
        <w:t xml:space="preserve"> </w:t>
      </w:r>
      <w:r>
        <w:rPr>
          <w:u w:val="single"/>
        </w:rPr>
        <w:t>with</w:t>
      </w:r>
      <w:r w:rsidRPr="00BC21C8">
        <w:rPr>
          <w:sz w:val="14"/>
        </w:rPr>
        <w:t xml:space="preserve"> per capita </w:t>
      </w:r>
      <w:r>
        <w:rPr>
          <w:u w:val="single"/>
        </w:rPr>
        <w:t>energy use and electricity consumption</w:t>
      </w:r>
      <w:r w:rsidRPr="00BC21C8">
        <w:rPr>
          <w:sz w:val="14"/>
        </w:rPr>
        <w:t xml:space="preserve"> – as illustrated in Figure 1. Certainly, </w:t>
      </w:r>
      <w:r>
        <w:rPr>
          <w:u w:val="single"/>
        </w:rPr>
        <w:t>many of the technological advances that appear possible in the 21st century</w:t>
      </w:r>
      <w:r w:rsidRPr="00BC21C8">
        <w:rPr>
          <w:sz w:val="14"/>
        </w:rPr>
        <w:t xml:space="preserve"> are in areas such as nanotechnology, communications and the biosciences that </w:t>
      </w:r>
      <w:r>
        <w:rPr>
          <w:u w:val="single"/>
        </w:rPr>
        <w:t>will depend on a reliable supply of affordable electricity</w:t>
      </w:r>
      <w:r w:rsidRPr="00BC21C8">
        <w:rPr>
          <w:sz w:val="14"/>
        </w:rPr>
        <w:t xml:space="preserve">.  </w:t>
      </w:r>
    </w:p>
    <w:p w:rsidR="00AF6579" w:rsidRDefault="00AF6579" w:rsidP="00AF6579">
      <w:pPr>
        <w:pStyle w:val="Heading4"/>
      </w:pPr>
      <w:r>
        <w:rPr>
          <w:b w:val="0"/>
        </w:rPr>
        <w:t>Tech Competitiveness Key to Hegemony</w:t>
      </w:r>
    </w:p>
    <w:p w:rsidR="00AF6579" w:rsidRDefault="00AF6579" w:rsidP="00AF6579">
      <w:r>
        <w:rPr>
          <w:rStyle w:val="Style13ptBold"/>
        </w:rPr>
        <w:t>Khalizhad, ’95</w:t>
      </w:r>
      <w:r>
        <w:t xml:space="preserve"> (Zalmay, Greatest Ever, Washington Quarterly, ’95)</w:t>
      </w:r>
    </w:p>
    <w:p w:rsidR="00AF6579" w:rsidRPr="00BC21C8" w:rsidRDefault="00AF6579" w:rsidP="00AF6579">
      <w:pPr>
        <w:rPr>
          <w:sz w:val="16"/>
        </w:rPr>
      </w:pPr>
      <w:r>
        <w:rPr>
          <w:u w:val="single"/>
        </w:rPr>
        <w:t>The United States is unlikely to preserve its military and technological dominance if the U.S. economy declines</w:t>
      </w:r>
      <w:r w:rsidRPr="00BC21C8">
        <w:rPr>
          <w:sz w:val="16"/>
        </w:rPr>
        <w:t xml:space="preserve"> seriously. In such an environment, </w:t>
      </w:r>
      <w:r>
        <w:rPr>
          <w:u w:val="single"/>
        </w:rPr>
        <w:t>the domestic economic and political base for global leadership would diminish and the U</w:t>
      </w:r>
      <w:r w:rsidRPr="00BC21C8">
        <w:rPr>
          <w:sz w:val="16"/>
        </w:rPr>
        <w:t xml:space="preserve">nited </w:t>
      </w:r>
      <w:r>
        <w:rPr>
          <w:u w:val="single"/>
        </w:rPr>
        <w:t>S</w:t>
      </w:r>
      <w:r w:rsidRPr="00BC21C8">
        <w:rPr>
          <w:sz w:val="16"/>
        </w:rPr>
        <w:t xml:space="preserve">tates </w:t>
      </w:r>
      <w:r>
        <w:rPr>
          <w:u w:val="single"/>
        </w:rPr>
        <w:t>would probably incrementally withdraw from the world, become inward-looking, and abandon more and more of its external interests. As the U</w:t>
      </w:r>
      <w:r w:rsidRPr="00BC21C8">
        <w:rPr>
          <w:sz w:val="16"/>
        </w:rPr>
        <w:t xml:space="preserve">nited </w:t>
      </w:r>
      <w:r>
        <w:rPr>
          <w:u w:val="single"/>
        </w:rPr>
        <w:t>S</w:t>
      </w:r>
      <w:r w:rsidRPr="00BC21C8">
        <w:rPr>
          <w:sz w:val="16"/>
        </w:rPr>
        <w:t xml:space="preserve">tates </w:t>
      </w:r>
      <w:r>
        <w:rPr>
          <w:u w:val="single"/>
        </w:rPr>
        <w:t xml:space="preserve">weakened, others would try to fill the Vacuum.  To sustain and improve its economic strength, the United States must </w:t>
      </w:r>
      <w:r>
        <w:rPr>
          <w:b/>
          <w:u w:val="single"/>
        </w:rPr>
        <w:t>maintain its technological lead</w:t>
      </w:r>
      <w:r>
        <w:rPr>
          <w:u w:val="single"/>
        </w:rPr>
        <w:t xml:space="preserve"> in the economic realm</w:t>
      </w:r>
      <w:r w:rsidRPr="00BC21C8">
        <w:rPr>
          <w:sz w:val="16"/>
        </w:rPr>
        <w:t xml:space="preserve">. Its success will depend on the choices it makes. In the past, developments such as the agricultural and industrial revolutions produced fundamental changes positively affecting the relative position of those who were able to take advantage of them and negatively affecting those who did not. Some argue that the world may be at the beginning of another such transformation, which will shift the sources of wealth and the relative position of classes and nations. </w:t>
      </w:r>
      <w:r>
        <w:rPr>
          <w:u w:val="single"/>
        </w:rPr>
        <w:t>If the U</w:t>
      </w:r>
      <w:r w:rsidRPr="00BC21C8">
        <w:rPr>
          <w:sz w:val="16"/>
        </w:rPr>
        <w:t xml:space="preserve">nited </w:t>
      </w:r>
      <w:r>
        <w:rPr>
          <w:u w:val="single"/>
        </w:rPr>
        <w:t>S</w:t>
      </w:r>
      <w:r w:rsidRPr="00BC21C8">
        <w:rPr>
          <w:sz w:val="16"/>
        </w:rPr>
        <w:t xml:space="preserve">tates </w:t>
      </w:r>
      <w:r>
        <w:rPr>
          <w:u w:val="single"/>
        </w:rPr>
        <w:t>fails</w:t>
      </w:r>
      <w:r w:rsidRPr="00BC21C8">
        <w:rPr>
          <w:sz w:val="16"/>
        </w:rPr>
        <w:t xml:space="preserve"> to recognize the change and adapt its institutions, </w:t>
      </w:r>
      <w:r>
        <w:rPr>
          <w:u w:val="single"/>
        </w:rPr>
        <w:t>its relative position will necessarily worsen</w:t>
      </w:r>
      <w:r w:rsidRPr="00BC21C8">
        <w:rPr>
          <w:sz w:val="16"/>
        </w:rPr>
        <w:t>.</w:t>
      </w:r>
    </w:p>
    <w:p w:rsidR="00AF6579" w:rsidRDefault="00AF6579" w:rsidP="00AF6579">
      <w:pPr>
        <w:pStyle w:val="Heading4"/>
      </w:pPr>
      <w:r>
        <w:rPr>
          <w:b w:val="0"/>
        </w:rPr>
        <w:t>Global nuclear war</w:t>
      </w:r>
    </w:p>
    <w:p w:rsidR="00AF6579" w:rsidRDefault="00AF6579" w:rsidP="00AF6579">
      <w:pPr>
        <w:rPr>
          <w:rStyle w:val="Style13ptBold"/>
        </w:rPr>
      </w:pPr>
      <w:r>
        <w:t xml:space="preserve">Zalmay </w:t>
      </w:r>
      <w:r>
        <w:rPr>
          <w:rStyle w:val="Style13ptBold"/>
        </w:rPr>
        <w:t>Khalilzad</w:t>
      </w:r>
      <w:r>
        <w:t xml:space="preserve">, Washington Quarterly, Spring </w:t>
      </w:r>
      <w:r>
        <w:rPr>
          <w:rStyle w:val="Style13ptBold"/>
        </w:rPr>
        <w:t>1995</w:t>
      </w:r>
    </w:p>
    <w:p w:rsidR="00AF6579" w:rsidRDefault="00AF6579" w:rsidP="00AF6579">
      <w:pPr>
        <w:rPr>
          <w:sz w:val="10"/>
        </w:rPr>
      </w:pPr>
    </w:p>
    <w:p w:rsidR="00AF6579" w:rsidRPr="00BC21C8" w:rsidRDefault="00AF6579" w:rsidP="00AF6579">
      <w:pPr>
        <w:rPr>
          <w:sz w:val="8"/>
        </w:rPr>
      </w:pPr>
      <w:r w:rsidRPr="00BC21C8">
        <w:rPr>
          <w:sz w:val="8"/>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Pr>
          <w:u w:val="single"/>
        </w:rPr>
        <w:t>U.S. leadership would</w:t>
      </w:r>
      <w:r w:rsidRPr="00BC21C8">
        <w:rPr>
          <w:sz w:val="8"/>
        </w:rPr>
        <w:t xml:space="preserve"> help </w:t>
      </w:r>
      <w:r>
        <w:rPr>
          <w:u w:val="single"/>
        </w:rPr>
        <w:t>preclude</w:t>
      </w:r>
      <w:r w:rsidRPr="00BC21C8">
        <w:rPr>
          <w:sz w:val="8"/>
        </w:rPr>
        <w:t xml:space="preserve"> the rise of </w:t>
      </w:r>
      <w:r>
        <w:rPr>
          <w:u w:val="single"/>
        </w:rPr>
        <w:t>another hostile global rival, enabling the</w:t>
      </w:r>
      <w:r w:rsidRPr="00BC21C8">
        <w:rPr>
          <w:sz w:val="8"/>
        </w:rPr>
        <w:t xml:space="preserve"> United States and the </w:t>
      </w:r>
      <w:r>
        <w:rPr>
          <w:u w:val="single"/>
        </w:rPr>
        <w:t>world to avoid another global</w:t>
      </w:r>
      <w:r w:rsidRPr="00BC21C8">
        <w:rPr>
          <w:sz w:val="8"/>
        </w:rPr>
        <w:t xml:space="preserve"> cold or hot </w:t>
      </w:r>
      <w:r>
        <w:rPr>
          <w:u w:val="single"/>
        </w:rPr>
        <w:t xml:space="preserve">war and all the attendant dangers, including a </w:t>
      </w:r>
      <w:r>
        <w:rPr>
          <w:b/>
          <w:u w:val="single"/>
        </w:rPr>
        <w:t>global nuclear exchange</w:t>
      </w:r>
      <w:r>
        <w:rPr>
          <w:u w:val="single"/>
        </w:rPr>
        <w:t>. U.S. leadership would</w:t>
      </w:r>
      <w:r w:rsidRPr="00BC21C8">
        <w:rPr>
          <w:sz w:val="8"/>
        </w:rPr>
        <w:t xml:space="preserve"> therefore </w:t>
      </w:r>
      <w:r>
        <w:rPr>
          <w:u w:val="single"/>
        </w:rPr>
        <w:t>be more conducive to global stability than a</w:t>
      </w:r>
      <w:r w:rsidRPr="00BC21C8">
        <w:rPr>
          <w:sz w:val="8"/>
        </w:rPr>
        <w:t xml:space="preserve"> bipolar or a </w:t>
      </w:r>
      <w:r>
        <w:rPr>
          <w:u w:val="single"/>
        </w:rPr>
        <w:t>multipolar</w:t>
      </w:r>
      <w:r w:rsidRPr="00BC21C8">
        <w:rPr>
          <w:sz w:val="8"/>
        </w:rPr>
        <w:t xml:space="preserve"> balance of power </w:t>
      </w:r>
      <w:r>
        <w:rPr>
          <w:u w:val="single"/>
        </w:rPr>
        <w:t>system</w:t>
      </w:r>
      <w:r w:rsidRPr="00BC21C8">
        <w:rPr>
          <w:sz w:val="8"/>
        </w:rPr>
        <w:t>.</w:t>
      </w:r>
    </w:p>
    <w:p w:rsidR="00AF6579" w:rsidRDefault="00AF6579" w:rsidP="00AF6579">
      <w:pPr>
        <w:pStyle w:val="Heading3"/>
      </w:pPr>
      <w:r>
        <w:rPr>
          <w:b w:val="0"/>
        </w:rPr>
        <w:t>Ext. Geothermal Solves Grid</w:t>
      </w:r>
    </w:p>
    <w:p w:rsidR="00AF6579" w:rsidRDefault="00AF6579" w:rsidP="00AF6579">
      <w:pPr>
        <w:pStyle w:val="Heading4"/>
        <w:rPr>
          <w:b w:val="0"/>
          <w:bCs/>
        </w:rPr>
      </w:pPr>
      <w:r>
        <w:rPr>
          <w:b w:val="0"/>
        </w:rPr>
        <w:t xml:space="preserve">Solves energy grid </w:t>
      </w:r>
    </w:p>
    <w:p w:rsidR="00AF6579" w:rsidRPr="00BC21C8" w:rsidRDefault="00AF6579" w:rsidP="00AF6579">
      <w:pPr>
        <w:rPr>
          <w:sz w:val="16"/>
        </w:rPr>
      </w:pPr>
      <w:r w:rsidRPr="00BC21C8">
        <w:rPr>
          <w:rStyle w:val="Style13ptBold"/>
          <w:sz w:val="16"/>
        </w:rPr>
        <w:t>Biello, 2k8</w:t>
      </w:r>
      <w:r>
        <w:rPr>
          <w:b/>
          <w:sz w:val="24"/>
          <w:u w:val="single"/>
        </w:rPr>
        <w:t xml:space="preserve"> </w:t>
      </w:r>
      <w:r w:rsidRPr="00BC21C8">
        <w:rPr>
          <w:sz w:val="16"/>
        </w:rPr>
        <w:t xml:space="preserve">(David, associate director, Scientific American. </w:t>
      </w:r>
      <w:hyperlink r:id="rId140" w:history="1">
        <w:r w:rsidRPr="00BC21C8">
          <w:rPr>
            <w:rStyle w:val="Hyperlink"/>
            <w:sz w:val="16"/>
          </w:rPr>
          <w:t>http://e360.yale.edu/content/feature.msp?id=2077</w:t>
        </w:r>
      </w:hyperlink>
      <w:r w:rsidRPr="00BC21C8">
        <w:rPr>
          <w:sz w:val="16"/>
        </w:rPr>
        <w:t>)</w:t>
      </w:r>
    </w:p>
    <w:p w:rsidR="00AF6579" w:rsidRDefault="00AF6579" w:rsidP="00AF6579"/>
    <w:p w:rsidR="00AF6579" w:rsidRPr="00BC21C8" w:rsidRDefault="00AF6579" w:rsidP="00AF6579">
      <w:pPr>
        <w:rPr>
          <w:sz w:val="14"/>
        </w:rPr>
      </w:pPr>
      <w:r w:rsidRPr="00BC21C8">
        <w:rPr>
          <w:sz w:val="14"/>
        </w:rPr>
        <w:t xml:space="preserve">As much as 5 percent of U.S. power could come from geothermal by 2050, according to government estimates. But some analysts and scientists say that </w:t>
      </w:r>
      <w:r>
        <w:rPr>
          <w:u w:val="single"/>
        </w:rPr>
        <w:t>deep geothermal power, accessed through</w:t>
      </w:r>
      <w:r w:rsidRPr="00BC21C8">
        <w:rPr>
          <w:sz w:val="14"/>
        </w:rPr>
        <w:t xml:space="preserve"> so-called “enhanced geothermal systems” (</w:t>
      </w:r>
      <w:r>
        <w:rPr>
          <w:u w:val="single"/>
        </w:rPr>
        <w:t>EGS</w:t>
      </w:r>
      <w:r w:rsidRPr="00BC21C8">
        <w:rPr>
          <w:sz w:val="14"/>
        </w:rPr>
        <w:t xml:space="preserve">), </w:t>
      </w:r>
      <w:r>
        <w:rPr>
          <w:u w:val="single"/>
        </w:rPr>
        <w:t>could contribute far more to America’s — and the world’s — energy grid</w:t>
      </w:r>
      <w:r w:rsidRPr="00BC21C8">
        <w:rPr>
          <w:sz w:val="14"/>
        </w:rPr>
        <w:t xml:space="preserve">. </w:t>
      </w:r>
      <w:r>
        <w:rPr>
          <w:u w:val="single"/>
        </w:rPr>
        <w:t>The potential is</w:t>
      </w:r>
      <w:r w:rsidRPr="00BC21C8">
        <w:rPr>
          <w:sz w:val="14"/>
        </w:rPr>
        <w:t xml:space="preserve"> certainly </w:t>
      </w:r>
      <w:r>
        <w:rPr>
          <w:u w:val="single"/>
        </w:rPr>
        <w:t>enormous</w:t>
      </w:r>
      <w:r w:rsidRPr="00BC21C8">
        <w:rPr>
          <w:sz w:val="14"/>
        </w:rPr>
        <w:t xml:space="preserve">: </w:t>
      </w:r>
      <w:r>
        <w:rPr>
          <w:u w:val="single"/>
        </w:rPr>
        <w:t>A recent report by</w:t>
      </w:r>
      <w:r w:rsidRPr="00BC21C8">
        <w:rPr>
          <w:sz w:val="14"/>
        </w:rPr>
        <w:t xml:space="preserve"> researchers at the </w:t>
      </w:r>
      <w:r>
        <w:rPr>
          <w:u w:val="single"/>
        </w:rPr>
        <w:t>M</w:t>
      </w:r>
      <w:r w:rsidRPr="00BC21C8">
        <w:rPr>
          <w:sz w:val="14"/>
        </w:rPr>
        <w:t xml:space="preserve">assachusetts </w:t>
      </w:r>
      <w:r>
        <w:rPr>
          <w:u w:val="single"/>
        </w:rPr>
        <w:t>I</w:t>
      </w:r>
      <w:r w:rsidRPr="00BC21C8">
        <w:rPr>
          <w:sz w:val="14"/>
        </w:rPr>
        <w:t xml:space="preserve">nstitute of </w:t>
      </w:r>
      <w:r>
        <w:rPr>
          <w:u w:val="single"/>
        </w:rPr>
        <w:t>T</w:t>
      </w:r>
      <w:r w:rsidRPr="00BC21C8">
        <w:rPr>
          <w:sz w:val="14"/>
        </w:rPr>
        <w:t xml:space="preserve">echnology </w:t>
      </w:r>
      <w:r>
        <w:rPr>
          <w:u w:val="single"/>
        </w:rPr>
        <w:t>estimated that by tapping into geothermal energy</w:t>
      </w:r>
      <w:r w:rsidRPr="00BC21C8">
        <w:rPr>
          <w:sz w:val="14"/>
        </w:rPr>
        <w:t>, more than 200,000 exajoules of energy could be captured in the U.S. alone, or "</w:t>
      </w:r>
      <w:r>
        <w:rPr>
          <w:u w:val="single"/>
        </w:rPr>
        <w:t>2,000 times the (total) annual consumption of</w:t>
      </w:r>
      <w:r w:rsidRPr="00BC21C8">
        <w:rPr>
          <w:sz w:val="14"/>
        </w:rPr>
        <w:t xml:space="preserve"> . . . </w:t>
      </w:r>
      <w:r>
        <w:rPr>
          <w:u w:val="single"/>
        </w:rPr>
        <w:t>energy in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in 2005." </w:t>
      </w:r>
      <w:r>
        <w:rPr>
          <w:u w:val="single"/>
        </w:rPr>
        <w:t>Says</w:t>
      </w:r>
      <w:r w:rsidRPr="00BC21C8">
        <w:rPr>
          <w:sz w:val="14"/>
        </w:rPr>
        <w:t xml:space="preserve"> chemical engineer Jefferson </w:t>
      </w:r>
      <w:r>
        <w:rPr>
          <w:u w:val="single"/>
        </w:rPr>
        <w:t>Tester</w:t>
      </w:r>
      <w:r w:rsidRPr="00BC21C8">
        <w:rPr>
          <w:sz w:val="14"/>
        </w:rPr>
        <w:t xml:space="preserve"> of MIT, lead author of the report, "</w:t>
      </w:r>
      <w:r>
        <w:rPr>
          <w:u w:val="single"/>
        </w:rPr>
        <w:t>This is a very large resource that perhaps has been undervalued in terms of the impact it might have on supplying energy to the U.S.</w:t>
      </w:r>
      <w:r w:rsidRPr="00BC21C8">
        <w:rPr>
          <w:sz w:val="14"/>
        </w:rPr>
        <w:t>"</w:t>
      </w:r>
    </w:p>
    <w:p w:rsidR="00AF6579" w:rsidRDefault="00AF6579" w:rsidP="00AF6579">
      <w:pPr>
        <w:pStyle w:val="Heading3"/>
      </w:pPr>
      <w:r>
        <w:rPr>
          <w:b w:val="0"/>
        </w:rPr>
        <w:t>Blackouts Bad- Envi/Chem Industry</w:t>
      </w:r>
    </w:p>
    <w:p w:rsidR="00AF6579" w:rsidRDefault="00AF6579" w:rsidP="00AF6579">
      <w:pPr>
        <w:pStyle w:val="Heading4"/>
        <w:rPr>
          <w:b w:val="0"/>
          <w:bCs/>
        </w:rPr>
      </w:pPr>
      <w:r>
        <w:rPr>
          <w:b w:val="0"/>
        </w:rPr>
        <w:t xml:space="preserve">Blackouts destroy the chemical industry and global environment </w:t>
      </w:r>
    </w:p>
    <w:p w:rsidR="00AF6579" w:rsidRPr="00BC21C8" w:rsidRDefault="00AF6579" w:rsidP="00AF6579">
      <w:pPr>
        <w:rPr>
          <w:sz w:val="16"/>
        </w:rPr>
      </w:pPr>
      <w:r w:rsidRPr="00BC21C8">
        <w:rPr>
          <w:rStyle w:val="Style13ptBold"/>
          <w:sz w:val="16"/>
        </w:rPr>
        <w:t>DOE, 2k7</w:t>
      </w:r>
      <w:r>
        <w:rPr>
          <w:b/>
          <w:sz w:val="24"/>
          <w:u w:val="single"/>
        </w:rPr>
        <w:t xml:space="preserve"> </w:t>
      </w:r>
      <w:r w:rsidRPr="00BC21C8">
        <w:rPr>
          <w:sz w:val="16"/>
        </w:rPr>
        <w:t xml:space="preserve">(Department of Energy, “The Potential Benefits of Distributed Generation and Rate-Related Issues that may impede their expansion: A study pursuant to section 1817 of the Energy Policy Act of 2005” http://www.ferc.gov/legal/fed-sta/exp-study.pdf#xml=http://search.atomz.com/search/pdfhelper.tk?sp_o=12,100000,0) </w:t>
      </w:r>
    </w:p>
    <w:p w:rsidR="00AF6579" w:rsidRDefault="00AF6579" w:rsidP="00AF6579"/>
    <w:p w:rsidR="00AF6579" w:rsidRPr="00BC21C8" w:rsidRDefault="00AF6579" w:rsidP="00AF6579">
      <w:pPr>
        <w:rPr>
          <w:sz w:val="14"/>
        </w:rPr>
      </w:pPr>
      <w:r>
        <w:rPr>
          <w:u w:val="single"/>
        </w:rPr>
        <w:t>There are several hundred thousand chemical facilities in the U</w:t>
      </w:r>
      <w:r w:rsidRPr="00BC21C8">
        <w:rPr>
          <w:sz w:val="14"/>
        </w:rPr>
        <w:t xml:space="preserve">nited </w:t>
      </w:r>
      <w:r>
        <w:rPr>
          <w:u w:val="single"/>
        </w:rPr>
        <w:t>S</w:t>
      </w:r>
      <w:r w:rsidRPr="00BC21C8">
        <w:rPr>
          <w:sz w:val="14"/>
        </w:rPr>
        <w:t xml:space="preserve">tates, ranging from production facilities to hardware stores. </w:t>
      </w:r>
      <w:r>
        <w:rPr>
          <w:u w:val="single"/>
        </w:rPr>
        <w:t xml:space="preserve">This sector makes use of electricity to process and store chemicals and hazardous materials.  </w:t>
      </w:r>
      <w:r>
        <w:rPr>
          <w:b/>
          <w:u w:val="single"/>
        </w:rPr>
        <w:t>A loss of power</w:t>
      </w:r>
      <w:r w:rsidRPr="00BC21C8">
        <w:rPr>
          <w:b/>
          <w:sz w:val="14"/>
        </w:rPr>
        <w:t xml:space="preserve"> </w:t>
      </w:r>
      <w:r w:rsidRPr="00BC21C8">
        <w:rPr>
          <w:sz w:val="14"/>
        </w:rPr>
        <w:t xml:space="preserve">in this sector not only </w:t>
      </w:r>
      <w:r>
        <w:rPr>
          <w:u w:val="single"/>
        </w:rPr>
        <w:t>would mean a shortage in the supply of chemicals</w:t>
      </w:r>
      <w:r w:rsidRPr="00BC21C8">
        <w:rPr>
          <w:sz w:val="14"/>
        </w:rPr>
        <w:t xml:space="preserve"> that our society depends on, but </w:t>
      </w:r>
      <w:r>
        <w:rPr>
          <w:u w:val="single"/>
        </w:rPr>
        <w:t>a potentially increased vulnerability of toxic substances to</w:t>
      </w:r>
      <w:r w:rsidRPr="00BC21C8">
        <w:rPr>
          <w:sz w:val="14"/>
        </w:rPr>
        <w:t xml:space="preserve"> tampering or </w:t>
      </w:r>
      <w:r>
        <w:rPr>
          <w:u w:val="single"/>
        </w:rPr>
        <w:t>release</w:t>
      </w:r>
      <w:r w:rsidRPr="00BC21C8">
        <w:rPr>
          <w:sz w:val="14"/>
        </w:rPr>
        <w:t>.</w:t>
      </w:r>
      <w:r>
        <w:rPr>
          <w:u w:val="single"/>
        </w:rPr>
        <w:t xml:space="preserve"> These approximately 140 chemicals have the potential to </w:t>
      </w:r>
      <w:r>
        <w:rPr>
          <w:b/>
          <w:u w:val="single"/>
        </w:rPr>
        <w:t xml:space="preserve">pose great </w:t>
      </w:r>
      <w:r>
        <w:rPr>
          <w:u w:val="single"/>
        </w:rPr>
        <w:t>risk to human health and the environment</w:t>
      </w:r>
      <w:r w:rsidRPr="00BC21C8">
        <w:rPr>
          <w:sz w:val="14"/>
        </w:rPr>
        <w:t xml:space="preserve"> if they are not secured. Many chemical and metallurgical </w:t>
      </w:r>
      <w:r>
        <w:rPr>
          <w:u w:val="single"/>
        </w:rPr>
        <w:t xml:space="preserve">facilities do not have adequate backup power resources, so processes that rely on electricity can be interrupted within minutes of grid loss </w:t>
      </w:r>
      <w:r w:rsidRPr="00BC21C8">
        <w:rPr>
          <w:sz w:val="14"/>
        </w:rPr>
        <w:t>(Hinrichs et al. 2005).</w:t>
      </w:r>
    </w:p>
    <w:p w:rsidR="00AF6579" w:rsidRDefault="00AF6579" w:rsidP="00AF6579">
      <w:pPr>
        <w:pStyle w:val="Heading3"/>
      </w:pPr>
      <w:r>
        <w:rPr>
          <w:b w:val="0"/>
        </w:rPr>
        <w:t>Blackouts Bad- Reactor Meltdown</w:t>
      </w:r>
    </w:p>
    <w:p w:rsidR="00AF6579" w:rsidRDefault="00AF6579" w:rsidP="00AF6579">
      <w:pPr>
        <w:pStyle w:val="Heading4"/>
        <w:rPr>
          <w:b w:val="0"/>
          <w:bCs/>
        </w:rPr>
      </w:pPr>
      <w:r>
        <w:rPr>
          <w:b w:val="0"/>
        </w:rPr>
        <w:t>Blackouts causes meltdowns --- impact’s as big as US/Russian nuclear war</w:t>
      </w:r>
    </w:p>
    <w:p w:rsidR="00AF6579" w:rsidRDefault="00AF6579" w:rsidP="00AF6579">
      <w:r>
        <w:rPr>
          <w:rStyle w:val="Style13ptBold"/>
        </w:rPr>
        <w:t>Goldes 11</w:t>
      </w:r>
      <w:r>
        <w:t xml:space="preserve"> – MA @ Brandeis and San Francisco State</w:t>
      </w:r>
    </w:p>
    <w:p w:rsidR="00AF6579" w:rsidRDefault="00AF6579" w:rsidP="00AF6579">
      <w:r>
        <w:t xml:space="preserve">Mark Goldes Former Research Fellow at Brandeis University is Founder of the Aesop Institute. Formerly Senior Director of the Berlin Corridor control radar in Germanyfor US Air Force SOLAR MEGASTORMS can GENERATE a GLOBAL NUCLEAR NIGHTMARE </w:t>
      </w:r>
      <w:hyperlink r:id="rId141" w:history="1">
        <w:r>
          <w:rPr>
            <w:rStyle w:val="Hyperlink"/>
          </w:rPr>
          <w:t>http://www.opednews.com/articles/SOLAR-MEGASTORMS-can-GENER-by-Mark-Goldes-111119-448.html</w:t>
        </w:r>
      </w:hyperlink>
    </w:p>
    <w:p w:rsidR="00AF6579" w:rsidRDefault="00AF6579" w:rsidP="00AF6579"/>
    <w:p w:rsidR="00AF6579" w:rsidRPr="00BC21C8" w:rsidRDefault="00AF6579" w:rsidP="00AF6579">
      <w:pPr>
        <w:rPr>
          <w:sz w:val="14"/>
        </w:rPr>
      </w:pPr>
      <w:r>
        <w:rPr>
          <w:rStyle w:val="TitleChar"/>
        </w:rPr>
        <w:t>We face a severe potential emergency</w:t>
      </w:r>
      <w:r w:rsidRPr="00BC21C8">
        <w:rPr>
          <w:sz w:val="14"/>
        </w:rPr>
        <w:t>. External threats serve to unite. The world faces an unrecognized nuclear peril! Uniting to confront it can generate the missing popular and government support to generate millions of jobs and revitalize the global economy.</w:t>
      </w:r>
    </w:p>
    <w:p w:rsidR="00AF6579" w:rsidRDefault="00AF6579" w:rsidP="00AF6579">
      <w:pPr>
        <w:rPr>
          <w:sz w:val="16"/>
        </w:rPr>
      </w:pPr>
      <w:r>
        <w:rPr>
          <w:sz w:val="16"/>
        </w:rPr>
        <w:t>A THREAT GREATER THAN ANY TERROR ATTACK!</w:t>
      </w:r>
    </w:p>
    <w:p w:rsidR="00AF6579" w:rsidRPr="00BC21C8" w:rsidRDefault="00AF6579" w:rsidP="00AF6579">
      <w:pPr>
        <w:rPr>
          <w:sz w:val="14"/>
        </w:rPr>
      </w:pPr>
      <w:r w:rsidRPr="00BC21C8">
        <w:rPr>
          <w:sz w:val="14"/>
        </w:rPr>
        <w:t xml:space="preserve">A NASA funded study by the National Academy of Sciences was titled Severe Space Weather Events--Understanding Societal and Economic Impacts. The resulting Report detailed what might happen in the event of a solar megastorm launching a powerful Coronal Mass Ejection (CME) that strikes our geomagnetic field. The study predicts </w:t>
      </w:r>
      <w:r>
        <w:rPr>
          <w:rStyle w:val="TitleChar"/>
        </w:rPr>
        <w:t>blackouts that may last for years</w:t>
      </w:r>
      <w:r w:rsidRPr="00BC21C8">
        <w:rPr>
          <w:sz w:val="14"/>
        </w:rPr>
        <w:t>. As the map above indicates, highly vulnerable areas include most of the Eastern and Northwestern parts of the nation.</w:t>
      </w:r>
    </w:p>
    <w:p w:rsidR="00AF6579" w:rsidRDefault="00AF6579" w:rsidP="00AF6579">
      <w:pPr>
        <w:rPr>
          <w:sz w:val="16"/>
        </w:rPr>
      </w:pPr>
      <w:r>
        <w:rPr>
          <w:sz w:val="16"/>
        </w:rPr>
        <w:t>The NOAA estimates each 11 year sunspot cycle is capable of launching 4 "extreme" (X class) CMEs and 100 "severe" CMEs at the earth. More X class events than were anticipated have occurred in the current cycle. The most dangerous period is the next 5 years. The peak peril is predicted by some to occur in May, 2013.</w:t>
      </w:r>
    </w:p>
    <w:p w:rsidR="00AF6579" w:rsidRPr="00BC21C8" w:rsidRDefault="00AF6579" w:rsidP="00AF6579">
      <w:pPr>
        <w:rPr>
          <w:sz w:val="14"/>
        </w:rPr>
      </w:pPr>
      <w:r w:rsidRPr="00BC21C8">
        <w:rPr>
          <w:sz w:val="14"/>
        </w:rPr>
        <w:t xml:space="preserve">So far, neither NASA nor NOAA have publicly acknowledged the mortal threat these events may cause as the result of multiple meltdowns of nuclear plants worldwide. To date, </w:t>
      </w:r>
      <w:r>
        <w:rPr>
          <w:rStyle w:val="TitleChar"/>
        </w:rPr>
        <w:t>there is no indication</w:t>
      </w:r>
      <w:r w:rsidRPr="00BC21C8">
        <w:rPr>
          <w:sz w:val="14"/>
        </w:rPr>
        <w:t xml:space="preserve"> that the White House, Congress, Homeland Security, the Department of Defense and/or </w:t>
      </w:r>
      <w:r>
        <w:rPr>
          <w:rStyle w:val="TitleChar"/>
        </w:rPr>
        <w:t xml:space="preserve">the </w:t>
      </w:r>
      <w:r>
        <w:rPr>
          <w:rStyle w:val="Emphasis"/>
        </w:rPr>
        <w:t>N</w:t>
      </w:r>
      <w:r w:rsidRPr="00BC21C8">
        <w:rPr>
          <w:sz w:val="14"/>
        </w:rPr>
        <w:t xml:space="preserve">uclear </w:t>
      </w:r>
      <w:r>
        <w:rPr>
          <w:rStyle w:val="Emphasis"/>
        </w:rPr>
        <w:t>R</w:t>
      </w:r>
      <w:r w:rsidRPr="00BC21C8">
        <w:rPr>
          <w:sz w:val="14"/>
        </w:rPr>
        <w:t xml:space="preserve">egulatory </w:t>
      </w:r>
      <w:r>
        <w:rPr>
          <w:rStyle w:val="Emphasis"/>
        </w:rPr>
        <w:t>C</w:t>
      </w:r>
      <w:r w:rsidRPr="00BC21C8">
        <w:rPr>
          <w:sz w:val="14"/>
        </w:rPr>
        <w:t xml:space="preserve">ommission </w:t>
      </w:r>
      <w:r>
        <w:rPr>
          <w:rStyle w:val="TitleChar"/>
        </w:rPr>
        <w:t>have adequately prepared to prevent</w:t>
      </w:r>
      <w:r w:rsidRPr="00BC21C8">
        <w:rPr>
          <w:sz w:val="14"/>
        </w:rPr>
        <w:t xml:space="preserve"> the </w:t>
      </w:r>
      <w:r>
        <w:rPr>
          <w:rStyle w:val="TitleChar"/>
        </w:rPr>
        <w:t>horrendous effects</w:t>
      </w:r>
      <w:r w:rsidRPr="00BC21C8">
        <w:rPr>
          <w:sz w:val="14"/>
        </w:rPr>
        <w:t xml:space="preserve"> of such a solar megastorm.</w:t>
      </w:r>
    </w:p>
    <w:p w:rsidR="00AF6579" w:rsidRPr="00BC21C8" w:rsidRDefault="00AF6579" w:rsidP="00AF6579">
      <w:pPr>
        <w:rPr>
          <w:sz w:val="14"/>
        </w:rPr>
      </w:pPr>
      <w:r w:rsidRPr="00BC21C8">
        <w:rPr>
          <w:sz w:val="14"/>
        </w:rPr>
        <w:t xml:space="preserve">The recent statement by a NASA scientist that human life would not end as the result of the direct effects of a solar storm during 2012 is misleading. A solar megastorm that causes </w:t>
      </w:r>
      <w:r>
        <w:rPr>
          <w:rStyle w:val="TitleChar"/>
        </w:rPr>
        <w:t xml:space="preserve">widespread meltdowns of numerous nuclear power plants can </w:t>
      </w:r>
      <w:r>
        <w:rPr>
          <w:rStyle w:val="Emphasis"/>
        </w:rPr>
        <w:t>seriously end</w:t>
      </w:r>
      <w:r w:rsidRPr="00BC21C8">
        <w:rPr>
          <w:sz w:val="14"/>
        </w:rPr>
        <w:t xml:space="preserve"> millions, if not hundreds of millions, or even </w:t>
      </w:r>
      <w:r>
        <w:rPr>
          <w:rStyle w:val="Emphasis"/>
        </w:rPr>
        <w:t>billions, of lives</w:t>
      </w:r>
      <w:r>
        <w:rPr>
          <w:rStyle w:val="TitleChar"/>
        </w:rPr>
        <w:t xml:space="preserve"> from radioactivity. This event could very well parallel the aftermath of a </w:t>
      </w:r>
      <w:r>
        <w:rPr>
          <w:rStyle w:val="Emphasis"/>
        </w:rPr>
        <w:t>nuclear weapons exchange</w:t>
      </w:r>
      <w:r>
        <w:rPr>
          <w:rStyle w:val="TitleChar"/>
        </w:rPr>
        <w:t xml:space="preserve"> had there been war </w:t>
      </w:r>
      <w:r>
        <w:rPr>
          <w:rStyle w:val="Emphasis"/>
        </w:rPr>
        <w:t>between the USA and the USSR</w:t>
      </w:r>
      <w:r>
        <w:rPr>
          <w:rStyle w:val="TitleChar"/>
        </w:rPr>
        <w:t xml:space="preserve"> -- </w:t>
      </w:r>
      <w:r>
        <w:rPr>
          <w:rStyle w:val="Emphasis"/>
        </w:rPr>
        <w:t>massive amounts of radioactivity</w:t>
      </w:r>
      <w:r>
        <w:rPr>
          <w:rStyle w:val="TitleChar"/>
        </w:rPr>
        <w:t xml:space="preserve"> carried on prevailing winds all over the planet</w:t>
      </w:r>
      <w:r w:rsidRPr="00BC21C8">
        <w:rPr>
          <w:sz w:val="14"/>
        </w:rPr>
        <w:t>. The issue is not the specific year. This entire 11 year sunspot cycle should be of concern.</w:t>
      </w:r>
    </w:p>
    <w:p w:rsidR="00AF6579" w:rsidRDefault="00AF6579" w:rsidP="00AF6579">
      <w:pPr>
        <w:pStyle w:val="Heading4"/>
      </w:pPr>
      <w:r>
        <w:rPr>
          <w:b w:val="0"/>
        </w:rPr>
        <w:t xml:space="preserve">Blackouts cause nuclear meltdowns </w:t>
      </w:r>
    </w:p>
    <w:p w:rsidR="00AF6579" w:rsidRPr="00BC21C8" w:rsidRDefault="00AF6579" w:rsidP="00AF6579">
      <w:pPr>
        <w:rPr>
          <w:sz w:val="16"/>
        </w:rPr>
      </w:pPr>
      <w:r w:rsidRPr="00BC21C8">
        <w:rPr>
          <w:rStyle w:val="Style13ptBold"/>
          <w:sz w:val="16"/>
        </w:rPr>
        <w:t>DOE, 2k7</w:t>
      </w:r>
      <w:r>
        <w:rPr>
          <w:b/>
          <w:sz w:val="24"/>
          <w:u w:val="single"/>
        </w:rPr>
        <w:t xml:space="preserve"> </w:t>
      </w:r>
      <w:r w:rsidRPr="00BC21C8">
        <w:rPr>
          <w:sz w:val="16"/>
        </w:rPr>
        <w:t xml:space="preserve">(Department of Energy, “The Potential Benefits of Distributed Generation and Rate-Related Issues that may impede their expansion: A study pursuant to section 1817 of the Energy Policy Act of 2005” http://www.ferc.gov/legal/fed-sta/exp-study.pdf#xml=http://search.atomz.com/search/pdfhelper.tk?sp_o=12,100000,0) </w:t>
      </w:r>
    </w:p>
    <w:p w:rsidR="00AF6579" w:rsidRDefault="00AF6579" w:rsidP="00AF6579"/>
    <w:p w:rsidR="00AF6579" w:rsidRPr="00BC21C8" w:rsidRDefault="00AF6579" w:rsidP="00AF6579">
      <w:pPr>
        <w:rPr>
          <w:sz w:val="16"/>
        </w:rPr>
      </w:pPr>
      <w:r w:rsidRPr="00BC21C8">
        <w:rPr>
          <w:sz w:val="16"/>
        </w:rPr>
        <w:t>The commercial nuclear reactors, materials and waste sector includes</w:t>
      </w:r>
      <w:r>
        <w:rPr>
          <w:sz w:val="16"/>
          <w:u w:val="single"/>
        </w:rPr>
        <w:t xml:space="preserve"> </w:t>
      </w:r>
      <w:r w:rsidRPr="00BC21C8">
        <w:rPr>
          <w:sz w:val="16"/>
        </w:rPr>
        <w:t xml:space="preserve">the nation’s 104 commercial nuclear reactors licensed to operate in 31 states—20% of the nation’s electrical generating capacity. It also includes nuclear reactors used for research, testing, and training; nuclear materials used in medical, industrial, and academic settings; nuclear fuel fabrication facilities; the decommissioning of reactors; and the transportation, storage, and disposal of nuclear materials and waste.  </w:t>
      </w:r>
      <w:r>
        <w:rPr>
          <w:u w:val="single"/>
        </w:rPr>
        <w:t>Nuclear plants use electricity for regulation and control of energy production</w:t>
      </w:r>
      <w:r w:rsidRPr="00BC21C8">
        <w:rPr>
          <w:sz w:val="16"/>
        </w:rPr>
        <w:t xml:space="preserve">, as well as for emergency warning systems. </w:t>
      </w:r>
      <w:r>
        <w:rPr>
          <w:u w:val="single"/>
        </w:rPr>
        <w:t xml:space="preserve">A loss of power in this sector could result in the complete shutdown of a nuclear power plant, </w:t>
      </w:r>
      <w:r w:rsidRPr="00BC21C8">
        <w:rPr>
          <w:sz w:val="16"/>
        </w:rPr>
        <w:t xml:space="preserve">which could in turn disrupt the production of significant amounts of electricity, potentially affecting a large number of households and businesses. </w:t>
      </w:r>
      <w:r>
        <w:rPr>
          <w:u w:val="single"/>
        </w:rPr>
        <w:t>A worst-case</w:t>
      </w:r>
      <w:r w:rsidRPr="00BC21C8">
        <w:rPr>
          <w:sz w:val="16"/>
        </w:rPr>
        <w:t xml:space="preserve"> scenario power loss could contribute to the failure and/or malfunction of a reactor or cooling system, which </w:t>
      </w:r>
      <w:r>
        <w:rPr>
          <w:u w:val="single"/>
        </w:rPr>
        <w:t>has the potential for a nuclear event, with any number of associated radiation effects</w:t>
      </w:r>
      <w:r w:rsidRPr="00BC21C8">
        <w:rPr>
          <w:sz w:val="16"/>
        </w:rPr>
        <w:t>.</w:t>
      </w:r>
    </w:p>
    <w:p w:rsidR="00AF6579" w:rsidRDefault="00AF6579" w:rsidP="00AF6579">
      <w:pPr>
        <w:pStyle w:val="Heading3"/>
      </w:pPr>
      <w:r>
        <w:rPr>
          <w:b w:val="0"/>
        </w:rPr>
        <w:t>Blackouts Bad- Accidental Launch</w:t>
      </w:r>
    </w:p>
    <w:p w:rsidR="00AF6579" w:rsidRDefault="00AF6579" w:rsidP="00AF6579">
      <w:pPr>
        <w:pStyle w:val="Heading4"/>
        <w:rPr>
          <w:b w:val="0"/>
          <w:bCs/>
        </w:rPr>
      </w:pPr>
      <w:r>
        <w:rPr>
          <w:b w:val="0"/>
        </w:rPr>
        <w:t>Blackouts cause accidental launch</w:t>
      </w:r>
    </w:p>
    <w:p w:rsidR="00AF6579" w:rsidRDefault="00AF6579" w:rsidP="00AF6579">
      <w:r>
        <w:rPr>
          <w:rStyle w:val="Style13ptBold"/>
        </w:rPr>
        <w:t>EIJ 00</w:t>
      </w:r>
      <w:r>
        <w:t xml:space="preserve"> (Earth Island Journal, Winter, 14(4), http://www.earthisland.org/eijournal/win2000/wr_win2000y2k.html)</w:t>
      </w:r>
    </w:p>
    <w:p w:rsidR="00AF6579" w:rsidRDefault="00AF6579" w:rsidP="00AF6579">
      <w:pPr>
        <w:rPr>
          <w:sz w:val="18"/>
        </w:rPr>
      </w:pPr>
    </w:p>
    <w:p w:rsidR="00AF6579" w:rsidRPr="00BC21C8" w:rsidRDefault="00AF6579" w:rsidP="00AF6579">
      <w:pPr>
        <w:rPr>
          <w:sz w:val="14"/>
        </w:rPr>
      </w:pPr>
      <w:r w:rsidRPr="00BC21C8">
        <w:rPr>
          <w:sz w:val="14"/>
        </w:rPr>
        <w:t xml:space="preserve">NIRS notes that increasingly severe winter storms have caused power outages in the eastern US in recent years. Such wintertime </w:t>
      </w:r>
      <w:r>
        <w:rPr>
          <w:rStyle w:val="TitleChar"/>
        </w:rPr>
        <w:t xml:space="preserve">power failures "could lead to extended blackouts and resultant </w:t>
      </w:r>
      <w:r>
        <w:rPr>
          <w:rStyle w:val="Emphasis"/>
        </w:rPr>
        <w:t>nuclear catastrophes</w:t>
      </w:r>
      <w:r w:rsidRPr="00BC21C8">
        <w:rPr>
          <w:sz w:val="14"/>
        </w:rPr>
        <w:t xml:space="preserve">." The NIRS has petitioned the NRC to require all nuclear power stations to stockpile a 20-day supply of fuel for diesel generators. Batteries charged by solar cells, windmills, hydroelectric or geothermal energy would give the greatest assurance of long-term stability. In September, the NRC ruled that it would not comply with the NIRS request and declared that US nuclear plants would only need to have seven days worth of emergency fuel available on-site. </w:t>
      </w:r>
      <w:r>
        <w:rPr>
          <w:rStyle w:val="TitleChar"/>
        </w:rPr>
        <w:t xml:space="preserve">The Pentagon has been exploring ways to prevent </w:t>
      </w:r>
      <w:r>
        <w:rPr>
          <w:rStyle w:val="TitleChar"/>
          <w:highlight w:val="yellow"/>
        </w:rPr>
        <w:t>Y2K failures</w:t>
      </w:r>
      <w:r>
        <w:rPr>
          <w:rStyle w:val="TitleChar"/>
        </w:rPr>
        <w:t xml:space="preserve"> from </w:t>
      </w:r>
      <w:r>
        <w:rPr>
          <w:rStyle w:val="TitleChar"/>
          <w:highlight w:val="yellow"/>
        </w:rPr>
        <w:t>caus</w:t>
      </w:r>
      <w:r>
        <w:rPr>
          <w:rStyle w:val="TitleChar"/>
        </w:rPr>
        <w:t xml:space="preserve">ing the </w:t>
      </w:r>
      <w:r>
        <w:rPr>
          <w:rStyle w:val="TitleChar"/>
          <w:highlight w:val="yellow"/>
        </w:rPr>
        <w:t>accidental launch of nuclear missiles</w:t>
      </w:r>
      <w:r w:rsidRPr="00BC21C8">
        <w:rPr>
          <w:sz w:val="14"/>
        </w:rPr>
        <w:t xml:space="preserve">. A more likely scenario is that </w:t>
      </w:r>
      <w:r>
        <w:rPr>
          <w:rStyle w:val="TitleChar"/>
        </w:rPr>
        <w:t>missiles could explode at their launch sites</w:t>
      </w:r>
      <w:r w:rsidRPr="00BC21C8">
        <w:rPr>
          <w:sz w:val="14"/>
        </w:rPr>
        <w:t>. Last March, a Government Accounting Office report revealed that when the North American Aerospace Defense Command ran a test for Y2K readiness, "testing problems occurred." Fortunately, NORAD was able to "recover and continue the mission." "</w:t>
      </w:r>
      <w:r>
        <w:rPr>
          <w:rStyle w:val="TitleChar"/>
        </w:rPr>
        <w:t>Computer errors are, by their very nature, idiosyncratic</w:t>
      </w:r>
      <w:r w:rsidRPr="00BC21C8">
        <w:rPr>
          <w:sz w:val="14"/>
        </w:rPr>
        <w:t>," notes the British American Security Information Council. Because of this, "The real cure is to take the weapons off alert." Rep. Ed Markey (D-MA) and other members of Congress have called for a global "nuclear stand-down" before December 31, 1999. "</w:t>
      </w:r>
      <w:r>
        <w:rPr>
          <w:rStyle w:val="TitleChar"/>
        </w:rPr>
        <w:t>De-alerting</w:t>
      </w:r>
      <w:r w:rsidRPr="00BC21C8">
        <w:rPr>
          <w:sz w:val="14"/>
        </w:rPr>
        <w:t xml:space="preserve"> of nuclear warheads </w:t>
      </w:r>
      <w:r>
        <w:rPr>
          <w:rStyle w:val="TitleChar"/>
        </w:rPr>
        <w:t xml:space="preserve">would ensure that </w:t>
      </w:r>
      <w:r>
        <w:rPr>
          <w:rStyle w:val="TitleChar"/>
          <w:highlight w:val="yellow"/>
        </w:rPr>
        <w:t xml:space="preserve">Y2K would </w:t>
      </w:r>
      <w:r>
        <w:rPr>
          <w:rStyle w:val="TitleChar"/>
        </w:rPr>
        <w:t xml:space="preserve">not </w:t>
      </w:r>
      <w:r>
        <w:rPr>
          <w:rStyle w:val="TitleChar"/>
          <w:highlight w:val="yellow"/>
        </w:rPr>
        <w:t xml:space="preserve">start an </w:t>
      </w:r>
      <w:r>
        <w:rPr>
          <w:rStyle w:val="Emphasis"/>
          <w:highlight w:val="yellow"/>
        </w:rPr>
        <w:t>accidental nuclear war</w:t>
      </w:r>
      <w:r w:rsidRPr="00BC21C8">
        <w:rPr>
          <w:sz w:val="14"/>
        </w:rPr>
        <w:t>," Kikuchi says. "US and Russian nuclear weapons are on hair-trigger alert even though the Cold War is over. De-alerting means to disable the weapons delivery systems in such a way that human action is required for a launch to succeed. Currently, all other nuclear weapons states are in de-alert status."</w:t>
      </w:r>
    </w:p>
    <w:p w:rsidR="00AF6579" w:rsidRDefault="00AF6579" w:rsidP="00AF6579">
      <w:pPr>
        <w:pStyle w:val="Heading4"/>
      </w:pPr>
      <w:r>
        <w:rPr>
          <w:b w:val="0"/>
        </w:rPr>
        <w:t>Extinction</w:t>
      </w:r>
    </w:p>
    <w:p w:rsidR="00AF6579" w:rsidRDefault="00AF6579" w:rsidP="00AF6579">
      <w:r>
        <w:rPr>
          <w:rStyle w:val="Style13ptBold"/>
        </w:rPr>
        <w:t>Mintz 1</w:t>
      </w:r>
      <w:r>
        <w:t xml:space="preserve"> (Morton, Former Chair – Fund for Investigative Journalism and Former Washington Post Reporter, The American Prospect, “Two Minutes to Launch”, http://www.prospect.org/cs/articles?article=two_minutes_to_launch)</w:t>
      </w:r>
    </w:p>
    <w:p w:rsidR="00AF6579" w:rsidRDefault="00AF6579" w:rsidP="00AF6579">
      <w:pPr>
        <w:rPr>
          <w:rStyle w:val="underline"/>
        </w:rPr>
      </w:pPr>
    </w:p>
    <w:p w:rsidR="00AF6579" w:rsidRPr="00BC21C8" w:rsidRDefault="00AF6579" w:rsidP="00AF6579">
      <w:pPr>
        <w:rPr>
          <w:sz w:val="14"/>
          <w:szCs w:val="20"/>
        </w:rPr>
      </w:pPr>
      <w:r w:rsidRPr="00BC21C8">
        <w:rPr>
          <w:sz w:val="14"/>
          <w:szCs w:val="20"/>
        </w:rPr>
        <w:t xml:space="preserve">Hair-trigger alert means this: The missiles carrying those warheads are armed and fueled at all times. Two thousand or so of these warheads are on the intercontinental ballistic missiles (ICBMs) targeted by Russia at the United States; 1,800 are on the ICBMs targeted by the United States at Russia; and approximately 1,000 are on the submarine-based missiles targeted by the two nations at each other. These missiles would launch on receipt of three computer-delivered messages. Launch crews--on duty every second of every day--are under orders to send the messages on receipt of a single computer-delivered command. </w:t>
      </w:r>
      <w:r>
        <w:rPr>
          <w:rStyle w:val="underline"/>
          <w:szCs w:val="20"/>
        </w:rPr>
        <w:t xml:space="preserve">In </w:t>
      </w:r>
      <w:r>
        <w:rPr>
          <w:rStyle w:val="boldunderline0"/>
          <w:szCs w:val="20"/>
        </w:rPr>
        <w:t>no more than two minutes</w:t>
      </w:r>
      <w:r>
        <w:rPr>
          <w:rStyle w:val="underline"/>
          <w:szCs w:val="20"/>
        </w:rPr>
        <w:t xml:space="preserve">, if all went according to plan, </w:t>
      </w:r>
      <w:r>
        <w:rPr>
          <w:rStyle w:val="underline"/>
          <w:szCs w:val="20"/>
          <w:highlight w:val="yellow"/>
        </w:rPr>
        <w:t xml:space="preserve">Russia or the </w:t>
      </w:r>
      <w:r>
        <w:rPr>
          <w:rStyle w:val="Box"/>
          <w:szCs w:val="20"/>
          <w:highlight w:val="yellow"/>
        </w:rPr>
        <w:t>U</w:t>
      </w:r>
      <w:r>
        <w:rPr>
          <w:rStyle w:val="underline"/>
          <w:szCs w:val="20"/>
        </w:rPr>
        <w:t xml:space="preserve">nited </w:t>
      </w:r>
      <w:r>
        <w:rPr>
          <w:rStyle w:val="Box"/>
          <w:szCs w:val="20"/>
          <w:highlight w:val="yellow"/>
        </w:rPr>
        <w:t>S</w:t>
      </w:r>
      <w:r>
        <w:rPr>
          <w:rStyle w:val="underline"/>
          <w:szCs w:val="20"/>
        </w:rPr>
        <w:t xml:space="preserve">tates </w:t>
      </w:r>
      <w:r>
        <w:rPr>
          <w:rStyle w:val="underline"/>
          <w:szCs w:val="20"/>
          <w:highlight w:val="yellow"/>
        </w:rPr>
        <w:t>could launch missiles</w:t>
      </w:r>
      <w:r>
        <w:rPr>
          <w:rStyle w:val="underline"/>
          <w:szCs w:val="20"/>
        </w:rPr>
        <w:t xml:space="preserve"> at predetermined targets</w:t>
      </w:r>
      <w:r w:rsidRPr="00BC21C8">
        <w:rPr>
          <w:sz w:val="14"/>
          <w:szCs w:val="20"/>
        </w:rPr>
        <w:t xml:space="preserve">: Washington or New York; Moscow or St. Petersburg. </w:t>
      </w:r>
      <w:r>
        <w:rPr>
          <w:rStyle w:val="underline"/>
          <w:szCs w:val="20"/>
        </w:rPr>
        <w:t xml:space="preserve">The </w:t>
      </w:r>
      <w:r>
        <w:rPr>
          <w:rStyle w:val="boldunderline0"/>
          <w:szCs w:val="20"/>
          <w:highlight w:val="yellow"/>
        </w:rPr>
        <w:t xml:space="preserve">early-warning systems </w:t>
      </w:r>
      <w:r>
        <w:rPr>
          <w:rStyle w:val="boldunderline0"/>
          <w:szCs w:val="20"/>
        </w:rPr>
        <w:t>on which the launch crews rely</w:t>
      </w:r>
      <w:r>
        <w:rPr>
          <w:rStyle w:val="underline"/>
          <w:szCs w:val="20"/>
        </w:rPr>
        <w:t xml:space="preserve"> </w:t>
      </w:r>
      <w:r>
        <w:rPr>
          <w:rStyle w:val="underline"/>
          <w:szCs w:val="20"/>
          <w:highlight w:val="yellow"/>
        </w:rPr>
        <w:t xml:space="preserve">would detect </w:t>
      </w:r>
      <w:r>
        <w:rPr>
          <w:rStyle w:val="underline"/>
          <w:szCs w:val="20"/>
        </w:rPr>
        <w:t xml:space="preserve">the other side's </w:t>
      </w:r>
      <w:r>
        <w:rPr>
          <w:rStyle w:val="underline"/>
          <w:szCs w:val="20"/>
          <w:highlight w:val="yellow"/>
        </w:rPr>
        <w:t xml:space="preserve">missiles </w:t>
      </w:r>
      <w:r>
        <w:rPr>
          <w:rStyle w:val="Box"/>
          <w:szCs w:val="20"/>
          <w:highlight w:val="yellow"/>
        </w:rPr>
        <w:t>within tens of seconds</w:t>
      </w:r>
      <w:r>
        <w:rPr>
          <w:rStyle w:val="underline"/>
          <w:szCs w:val="20"/>
          <w:highlight w:val="yellow"/>
        </w:rPr>
        <w:t>, causing the</w:t>
      </w:r>
      <w:r>
        <w:rPr>
          <w:rStyle w:val="underline"/>
          <w:szCs w:val="20"/>
        </w:rPr>
        <w:t xml:space="preserve"> </w:t>
      </w:r>
      <w:r>
        <w:rPr>
          <w:rStyle w:val="Box"/>
          <w:szCs w:val="20"/>
        </w:rPr>
        <w:t>intended--</w:t>
      </w:r>
      <w:r>
        <w:rPr>
          <w:rStyle w:val="Box"/>
          <w:szCs w:val="20"/>
          <w:highlight w:val="yellow"/>
        </w:rPr>
        <w:t>or accidental</w:t>
      </w:r>
      <w:r>
        <w:rPr>
          <w:rStyle w:val="underline"/>
          <w:szCs w:val="20"/>
          <w:highlight w:val="yellow"/>
        </w:rPr>
        <w:t xml:space="preserve">--enemy to </w:t>
      </w:r>
      <w:r>
        <w:rPr>
          <w:rStyle w:val="Box"/>
          <w:szCs w:val="20"/>
          <w:highlight w:val="yellow"/>
        </w:rPr>
        <w:t>mount retaliatory strikes</w:t>
      </w:r>
      <w:r>
        <w:rPr>
          <w:rStyle w:val="underline"/>
          <w:szCs w:val="20"/>
          <w:highlight w:val="yellow"/>
        </w:rPr>
        <w:t xml:space="preserve">. "Within a half-hour, there could be a </w:t>
      </w:r>
      <w:r>
        <w:rPr>
          <w:rStyle w:val="Box"/>
          <w:szCs w:val="20"/>
          <w:highlight w:val="yellow"/>
        </w:rPr>
        <w:t>nuclear war that would extinguish all of us,"</w:t>
      </w:r>
      <w:r>
        <w:rPr>
          <w:rStyle w:val="underline"/>
          <w:szCs w:val="20"/>
        </w:rPr>
        <w:t xml:space="preserve"> explains Bruce Blair. "It would be, basically, a nuclear war by checklist</w:t>
      </w:r>
      <w:r w:rsidRPr="00BC21C8">
        <w:rPr>
          <w:sz w:val="14"/>
          <w:szCs w:val="20"/>
        </w:rPr>
        <w:t>, by rote."</w:t>
      </w:r>
    </w:p>
    <w:p w:rsidR="00AF6579" w:rsidRDefault="00AF6579" w:rsidP="00AF6579"/>
    <w:p w:rsidR="00AF6579" w:rsidRDefault="00AF6579" w:rsidP="00AF6579">
      <w:pPr>
        <w:pStyle w:val="Heading3"/>
      </w:pPr>
      <w:r>
        <w:rPr>
          <w:b w:val="0"/>
        </w:rPr>
        <w:t>Geothermal Decreases LNG Imports</w:t>
      </w:r>
    </w:p>
    <w:p w:rsidR="00AF6579" w:rsidRDefault="00AF6579" w:rsidP="00AF6579">
      <w:pPr>
        <w:pStyle w:val="Heading4"/>
        <w:rPr>
          <w:b w:val="0"/>
          <w:bCs/>
        </w:rPr>
      </w:pPr>
      <w:r>
        <w:rPr>
          <w:b w:val="0"/>
        </w:rPr>
        <w:t>Geothermal energy decreases LNG imports</w:t>
      </w:r>
    </w:p>
    <w:p w:rsidR="00AF6579" w:rsidRPr="00BC21C8" w:rsidRDefault="00AF6579" w:rsidP="00AF6579">
      <w:pPr>
        <w:rPr>
          <w:sz w:val="16"/>
        </w:rPr>
      </w:pPr>
      <w:r w:rsidRPr="00BC21C8">
        <w:rPr>
          <w:rStyle w:val="Style13ptBold"/>
          <w:sz w:val="16"/>
        </w:rPr>
        <w:t>Tester, 2k6</w:t>
      </w:r>
      <w:r>
        <w:rPr>
          <w:b/>
          <w:sz w:val="24"/>
          <w:u w:val="single"/>
        </w:rPr>
        <w:t xml:space="preserve"> </w:t>
      </w:r>
      <w:r w:rsidRPr="00BC21C8">
        <w:rPr>
          <w:sz w:val="16"/>
        </w:rPr>
        <w:t xml:space="preserve">(Jefferson, W, H.P. Meissner Professor of Chemical Engineering, Massachusetts Institute of Technology. “The Future of Geothermal Energy.” An assessment by an 18 member panel assembled by MIT.   </w:t>
      </w:r>
      <w:hyperlink r:id="rId142" w:history="1">
        <w:r w:rsidRPr="00BC21C8">
          <w:rPr>
            <w:rStyle w:val="Hyperlink"/>
            <w:sz w:val="16"/>
          </w:rPr>
          <w:t>http://geothermal.inel.gov/publications/future_of_geothermal_energy.pdf</w:t>
        </w:r>
      </w:hyperlink>
      <w:r w:rsidRPr="00BC21C8">
        <w:rPr>
          <w:sz w:val="16"/>
        </w:rPr>
        <w:t>)</w:t>
      </w:r>
    </w:p>
    <w:p w:rsidR="00AF6579" w:rsidRDefault="00AF6579" w:rsidP="00AF6579">
      <w:pPr>
        <w:rPr>
          <w:b/>
          <w:sz w:val="24"/>
        </w:rPr>
      </w:pPr>
    </w:p>
    <w:p w:rsidR="00AF6579" w:rsidRPr="00BC21C8" w:rsidRDefault="00AF6579" w:rsidP="00AF6579">
      <w:pPr>
        <w:rPr>
          <w:sz w:val="14"/>
        </w:rPr>
      </w:pPr>
      <w:r w:rsidRPr="00BC21C8">
        <w:rPr>
          <w:sz w:val="14"/>
        </w:rPr>
        <w:t xml:space="preserve">To sum up, </w:t>
      </w:r>
      <w:r>
        <w:rPr>
          <w:u w:val="single"/>
        </w:rPr>
        <w:t>based on our technical and economic analysis</w:t>
      </w:r>
      <w:r w:rsidRPr="00BC21C8">
        <w:rPr>
          <w:sz w:val="14"/>
        </w:rPr>
        <w:t xml:space="preserve">, a reasonable </w:t>
      </w:r>
      <w:r>
        <w:rPr>
          <w:u w:val="single"/>
        </w:rPr>
        <w:t>investment</w:t>
      </w:r>
      <w:r w:rsidRPr="00BC21C8">
        <w:rPr>
          <w:sz w:val="14"/>
        </w:rPr>
        <w:t xml:space="preserve"> in R&amp;D and a proactive level of deployment in the next 10 years </w:t>
      </w:r>
      <w:r>
        <w:rPr>
          <w:u w:val="single"/>
        </w:rPr>
        <w:t>could make EGS a major player in supplying 10% of U.S. base-load electricity</w:t>
      </w:r>
      <w:r w:rsidRPr="00BC21C8">
        <w:rPr>
          <w:sz w:val="14"/>
        </w:rPr>
        <w:t xml:space="preserve"> by 2050. Further, </w:t>
      </w:r>
      <w:r>
        <w:rPr>
          <w:u w:val="single"/>
        </w:rPr>
        <w:t>the analysis shows that the development</w:t>
      </w:r>
      <w:r w:rsidRPr="00BC21C8">
        <w:rPr>
          <w:sz w:val="14"/>
        </w:rPr>
        <w:t xml:space="preserve"> of new EGS resources </w:t>
      </w:r>
      <w:r>
        <w:rPr>
          <w:u w:val="single"/>
        </w:rPr>
        <w:t>will not be limited by the size and location of the resource in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and </w:t>
      </w:r>
      <w:r>
        <w:rPr>
          <w:u w:val="single"/>
        </w:rPr>
        <w:t>it will occur at a critical time when grid stabilization with both replacement and new base-load power will be needed</w:t>
      </w:r>
      <w:r w:rsidRPr="00BC21C8">
        <w:rPr>
          <w:sz w:val="14"/>
        </w:rPr>
        <w:t xml:space="preserve">. </w:t>
      </w:r>
      <w:r>
        <w:rPr>
          <w:u w:val="single"/>
        </w:rPr>
        <w:t>Adding the EGS option to the U.S. portfolio will</w:t>
      </w:r>
      <w:r w:rsidRPr="00BC21C8">
        <w:rPr>
          <w:sz w:val="14"/>
        </w:rPr>
        <w:t xml:space="preserve"> reduce growth in natural gas consumption and </w:t>
      </w:r>
      <w:r>
        <w:rPr>
          <w:u w:val="single"/>
        </w:rPr>
        <w:t>slow the need for</w:t>
      </w:r>
      <w:r w:rsidRPr="00BC21C8">
        <w:rPr>
          <w:sz w:val="14"/>
        </w:rPr>
        <w:t xml:space="preserve"> adding expensive natural gas </w:t>
      </w:r>
      <w:r>
        <w:rPr>
          <w:u w:val="single"/>
        </w:rPr>
        <w:t>facilities to handle imported</w:t>
      </w:r>
      <w:r w:rsidRPr="00BC21C8">
        <w:rPr>
          <w:sz w:val="14"/>
        </w:rPr>
        <w:t xml:space="preserve"> </w:t>
      </w:r>
      <w:r>
        <w:rPr>
          <w:u w:val="single"/>
        </w:rPr>
        <w:t>liquefied natural gas (LNG</w:t>
      </w:r>
      <w:r w:rsidRPr="00BC21C8">
        <w:rPr>
          <w:sz w:val="14"/>
        </w:rPr>
        <w:t>).</w:t>
      </w:r>
    </w:p>
    <w:p w:rsidR="00AF6579" w:rsidRDefault="00AF6579" w:rsidP="00AF6579"/>
    <w:p w:rsidR="00AF6579" w:rsidRDefault="00AF6579" w:rsidP="00AF6579">
      <w:pPr>
        <w:pStyle w:val="Heading3"/>
      </w:pPr>
      <w:r>
        <w:rPr>
          <w:b w:val="0"/>
        </w:rPr>
        <w:t>Geothermal Stops Coal</w:t>
      </w:r>
    </w:p>
    <w:p w:rsidR="00AF6579" w:rsidRDefault="00AF6579" w:rsidP="00AF6579">
      <w:pPr>
        <w:pStyle w:val="Heading4"/>
        <w:rPr>
          <w:b w:val="0"/>
          <w:bCs/>
        </w:rPr>
      </w:pPr>
      <w:r>
        <w:rPr>
          <w:b w:val="0"/>
        </w:rPr>
        <w:t>Geothermal energy prevents a new generation of coal plants to be built</w:t>
      </w:r>
    </w:p>
    <w:p w:rsidR="00AF6579" w:rsidRDefault="00AF6579" w:rsidP="00AF6579">
      <w:r>
        <w:rPr>
          <w:rStyle w:val="Style13ptBold"/>
        </w:rPr>
        <w:t>NYT ‘9</w:t>
      </w:r>
      <w:r>
        <w:tab/>
        <w:t>(New York Times – member of the liberal media – Jan 14th – lexis)</w:t>
      </w:r>
    </w:p>
    <w:p w:rsidR="00AF6579" w:rsidRDefault="00AF6579" w:rsidP="00AF6579"/>
    <w:p w:rsidR="00AF6579" w:rsidRPr="00BC21C8" w:rsidRDefault="00AF6579" w:rsidP="00AF6579">
      <w:pPr>
        <w:rPr>
          <w:sz w:val="16"/>
          <w:szCs w:val="18"/>
        </w:rPr>
      </w:pPr>
      <w:r w:rsidRPr="00BC21C8">
        <w:rPr>
          <w:sz w:val="16"/>
          <w:szCs w:val="18"/>
        </w:rPr>
        <w:t xml:space="preserve">In 2006, </w:t>
      </w:r>
      <w:r>
        <w:rPr>
          <w:u w:val="single"/>
        </w:rPr>
        <w:t>a panel led by</w:t>
      </w:r>
      <w:r w:rsidRPr="00BC21C8">
        <w:rPr>
          <w:sz w:val="16"/>
          <w:szCs w:val="18"/>
        </w:rPr>
        <w:t xml:space="preserve"> the </w:t>
      </w:r>
      <w:r>
        <w:rPr>
          <w:u w:val="single"/>
        </w:rPr>
        <w:t>M</w:t>
      </w:r>
      <w:r w:rsidRPr="00BC21C8">
        <w:rPr>
          <w:sz w:val="16"/>
        </w:rPr>
        <w:t>assachusetts</w:t>
      </w:r>
      <w:r>
        <w:rPr>
          <w:u w:val="single"/>
        </w:rPr>
        <w:t xml:space="preserve"> I</w:t>
      </w:r>
      <w:r w:rsidRPr="00BC21C8">
        <w:rPr>
          <w:sz w:val="16"/>
        </w:rPr>
        <w:t xml:space="preserve">nstitute of </w:t>
      </w:r>
      <w:r>
        <w:rPr>
          <w:u w:val="single"/>
        </w:rPr>
        <w:t>T</w:t>
      </w:r>
      <w:r w:rsidRPr="00BC21C8">
        <w:rPr>
          <w:sz w:val="16"/>
        </w:rPr>
        <w:t>echnology</w:t>
      </w:r>
      <w:r>
        <w:rPr>
          <w:u w:val="single"/>
        </w:rPr>
        <w:t xml:space="preserve"> surveyed the prospects for electricity production from enhanced geothermal systems.</w:t>
      </w:r>
      <w:r w:rsidRPr="00BC21C8">
        <w:rPr>
          <w:sz w:val="16"/>
          <w:szCs w:val="18"/>
        </w:rPr>
        <w:t xml:space="preserve"> Its conclusions were conservative but very optimistic. </w:t>
      </w:r>
      <w:r>
        <w:rPr>
          <w:u w:val="single"/>
        </w:rPr>
        <w:t xml:space="preserve">The panel suggested that with modest federal support, geothermal power could play a critical role in America's energy future, adding substantially to the nation's store of renewable energy and more than making up for coal-burning power plants that would have to be retired. </w:t>
      </w:r>
      <w:r w:rsidRPr="00BC21C8">
        <w:rPr>
          <w:sz w:val="16"/>
          <w:szCs w:val="12"/>
        </w:rPr>
        <w:t xml:space="preserve">Following up on the M.I.T. study and a separate survey of its own, the Bureau of Land Management issued a decision last month that would open up as many as 190 million acres to leases for geothermal exploration and development. These lands are mostly in the West, where hot rock lies closer to the surface than it generally does in the East.  There is a lot of research yet to be done about geothermal sources, new techniques for deep drilling and energy generation at the surface. But the basics are clear enough. Water is injected deep into the earth where it absorbs heat from the surrounding rock. As the fluid returns to the surface, that heat is used to generate electricity. The fluid is then re-injected. The system forms a closed loop. It creates almost no emissions and is entirely renewable. It also occupies a smaller surface area than either solar or wind power.  Still, large-scale commercial production is at least a decade away and will require improvements on currently available technology. Geothermal development also will mean still more competition for scarce water, more holes in the ground and more roads to service those holes.  The M.I.T. report's statement that the success of geothermal production ''would parallel the development of the U.S. coal-bed methane industry'' is no doubt meant to be reassuring. Yet in parts of the West, coal-bed methane has been an environmental disaster, both for fragile landscapes and the wildlife that depend on them. </w:t>
      </w:r>
      <w:r w:rsidRPr="00BC21C8">
        <w:rPr>
          <w:sz w:val="16"/>
          <w:szCs w:val="18"/>
        </w:rPr>
        <w:t xml:space="preserve"> </w:t>
      </w:r>
      <w:r>
        <w:rPr>
          <w:u w:val="single"/>
        </w:rPr>
        <w:t xml:space="preserve">Geothermal development </w:t>
      </w:r>
      <w:r w:rsidRPr="00BC21C8">
        <w:rPr>
          <w:sz w:val="16"/>
          <w:szCs w:val="12"/>
        </w:rPr>
        <w:t>must not be allowed to foster another drilling free-for-all of the kind we've seen during the past decade. Done right, it</w:t>
      </w:r>
      <w:r w:rsidRPr="00BC21C8">
        <w:rPr>
          <w:sz w:val="16"/>
          <w:szCs w:val="18"/>
        </w:rPr>
        <w:t xml:space="preserve"> </w:t>
      </w:r>
      <w:r>
        <w:rPr>
          <w:u w:val="single"/>
        </w:rPr>
        <w:t xml:space="preserve">could help free the country of the grievous environmental burden of coal-burning power plants. </w:t>
      </w:r>
      <w:r w:rsidRPr="00BC21C8">
        <w:rPr>
          <w:sz w:val="16"/>
          <w:szCs w:val="12"/>
        </w:rPr>
        <w:t>Done wrong, it could create grievous environmental problems of its own. Mindful of the dangers</w:t>
      </w:r>
      <w:r w:rsidRPr="00BC21C8">
        <w:rPr>
          <w:sz w:val="16"/>
          <w:szCs w:val="18"/>
        </w:rPr>
        <w:t xml:space="preserve">, </w:t>
      </w:r>
      <w:r>
        <w:rPr>
          <w:u w:val="single"/>
        </w:rPr>
        <w:t>the next administration should commit to developing this extraordinary resource.</w:t>
      </w:r>
    </w:p>
    <w:p w:rsidR="00AF6579" w:rsidRDefault="00AF6579" w:rsidP="00AF6579">
      <w:pPr>
        <w:pStyle w:val="Heading3"/>
      </w:pPr>
      <w:r>
        <w:rPr>
          <w:b w:val="0"/>
        </w:rPr>
        <w:t>AT: Geothermal Bad</w:t>
      </w:r>
    </w:p>
    <w:p w:rsidR="00AF6579" w:rsidRDefault="00AF6579" w:rsidP="00AF6579">
      <w:pPr>
        <w:pStyle w:val="Heading4"/>
        <w:rPr>
          <w:b w:val="0"/>
          <w:bCs/>
        </w:rPr>
      </w:pPr>
      <w:r>
        <w:rPr>
          <w:b w:val="0"/>
        </w:rPr>
        <w:t>Government support spurs research and development, solving impact turns</w:t>
      </w:r>
    </w:p>
    <w:p w:rsidR="00AF6579" w:rsidRDefault="00AF6579" w:rsidP="00AF6579">
      <w:r>
        <w:rPr>
          <w:rStyle w:val="Style13ptBold"/>
        </w:rPr>
        <w:t>Tester, 2k6</w:t>
      </w:r>
      <w:r>
        <w:t xml:space="preserve"> (Jefferson, W, H.P. Meissner Professor of Chemical Engineering, Massachusetts Institute of Technology. “The Future of Geothermal Energy.” An assessment by an 18 member panel assembled by MIT.   </w:t>
      </w:r>
      <w:hyperlink r:id="rId143" w:history="1">
        <w:r>
          <w:rPr>
            <w:rStyle w:val="Hyperlink"/>
          </w:rPr>
          <w:t>http://geothermal.inel.gov/publications/future_of_geothermal_energy.pdf</w:t>
        </w:r>
      </w:hyperlink>
      <w:r>
        <w:t>)</w:t>
      </w:r>
    </w:p>
    <w:p w:rsidR="00AF6579" w:rsidRDefault="00AF6579" w:rsidP="00AF6579"/>
    <w:p w:rsidR="00AF6579" w:rsidRPr="00BC21C8" w:rsidRDefault="00AF6579" w:rsidP="00AF6579">
      <w:pPr>
        <w:rPr>
          <w:sz w:val="14"/>
        </w:rPr>
      </w:pPr>
      <w:r w:rsidRPr="00BC21C8">
        <w:rPr>
          <w:sz w:val="14"/>
        </w:rPr>
        <w:t xml:space="preserve">Findings: </w:t>
      </w:r>
      <w:r>
        <w:rPr>
          <w:u w:val="single"/>
        </w:rPr>
        <w:t>Geothermal energy from EGS represents a</w:t>
      </w:r>
      <w:r w:rsidRPr="00BC21C8">
        <w:rPr>
          <w:sz w:val="14"/>
        </w:rPr>
        <w:t xml:space="preserve"> large, indigenous </w:t>
      </w:r>
      <w:r>
        <w:rPr>
          <w:u w:val="single"/>
        </w:rPr>
        <w:t>resource that can provide base-load electric power and heat at a level that can have a major impact on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w:t>
      </w:r>
      <w:r>
        <w:rPr>
          <w:u w:val="single"/>
        </w:rPr>
        <w:t>while incurring minimal environmental impacts</w:t>
      </w:r>
      <w:r w:rsidRPr="00BC21C8">
        <w:rPr>
          <w:sz w:val="14"/>
        </w:rPr>
        <w:t xml:space="preserve">. With a reasonable investment in R&amp;D, EGS could provide 100 GWeor more of cost-competitive generating capacity in the next 50 years. Further, </w:t>
      </w:r>
      <w:r>
        <w:rPr>
          <w:u w:val="single"/>
        </w:rPr>
        <w:t>EGS provides a secure source of power for the long term that would help protect America against economic instabilities resulting from fuel price fluctuations or supply disruptions</w:t>
      </w:r>
      <w:r w:rsidRPr="00BC21C8">
        <w:rPr>
          <w:sz w:val="14"/>
        </w:rPr>
        <w:t xml:space="preserve">. Most of the key technical requirements to make EGS work economically over a wide area of the country are in effect, with remaining goals easily within reach. This achievement could provide performance verification at a commercial scale within a 10- to 15-year period nationwide. In spite of its enormous potential, </w:t>
      </w:r>
      <w:r>
        <w:rPr>
          <w:u w:val="single"/>
        </w:rPr>
        <w:t>the geothermal option for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w:t>
      </w:r>
      <w:r>
        <w:rPr>
          <w:u w:val="single"/>
        </w:rPr>
        <w:t>has been largely ignored</w:t>
      </w:r>
      <w:r w:rsidRPr="00BC21C8">
        <w:rPr>
          <w:sz w:val="14"/>
        </w:rPr>
        <w:t xml:space="preserve">. In the short term, </w:t>
      </w:r>
      <w:r>
        <w:rPr>
          <w:u w:val="single"/>
        </w:rPr>
        <w:t>R&amp;D funding levels and government policies and incentives have not favored growth</w:t>
      </w:r>
      <w:r w:rsidRPr="00BC21C8">
        <w:rPr>
          <w:sz w:val="14"/>
        </w:rPr>
        <w:t xml:space="preserve"> of U.S. geothermal capacity from conventional, high-grade hydrothermal resources. </w:t>
      </w:r>
      <w:r>
        <w:rPr>
          <w:u w:val="single"/>
        </w:rPr>
        <w:t>Because of limited R&amp;D support</w:t>
      </w:r>
      <w:r w:rsidRPr="00BC21C8">
        <w:rPr>
          <w:sz w:val="14"/>
        </w:rPr>
        <w:t xml:space="preserve"> of EGS </w:t>
      </w:r>
      <w:r>
        <w:rPr>
          <w:u w:val="single"/>
        </w:rPr>
        <w:t>in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w:t>
      </w:r>
      <w:r>
        <w:rPr>
          <w:u w:val="single"/>
        </w:rPr>
        <w:t>field testing and supporting applied geoscience and engineering research has been lacking for more than a decade.</w:t>
      </w:r>
      <w:r w:rsidRPr="00BC21C8">
        <w:rPr>
          <w:sz w:val="14"/>
        </w:rPr>
        <w:t xml:space="preserve"> Because of this lack of support, EGS technology development and demonstration recently has advanced only outside the United States with accompanying limited technology transfer. </w:t>
      </w:r>
      <w:r>
        <w:rPr>
          <w:u w:val="single"/>
        </w:rPr>
        <w:t>This has led to the perception that insurmountable technical problems or limitations exist</w:t>
      </w:r>
      <w:r w:rsidRPr="00BC21C8">
        <w:rPr>
          <w:sz w:val="14"/>
        </w:rPr>
        <w:t xml:space="preserve"> for EGS. However, </w:t>
      </w:r>
      <w:r>
        <w:rPr>
          <w:u w:val="single"/>
        </w:rPr>
        <w:t>in our detailed review</w:t>
      </w:r>
      <w:r w:rsidRPr="00BC21C8">
        <w:rPr>
          <w:sz w:val="14"/>
        </w:rPr>
        <w:t xml:space="preserve"> of international field-testing data so far, </w:t>
      </w:r>
      <w:r>
        <w:rPr>
          <w:u w:val="single"/>
        </w:rPr>
        <w:t>the panel did not uncover any major barriers or limitations</w:t>
      </w:r>
      <w:r w:rsidRPr="00BC21C8">
        <w:rPr>
          <w:sz w:val="14"/>
        </w:rPr>
        <w:t xml:space="preserve"> to the technology. In fact, </w:t>
      </w:r>
      <w:r>
        <w:rPr>
          <w:u w:val="single"/>
        </w:rPr>
        <w:t>we found that significant progress has been achieved</w:t>
      </w:r>
      <w:r w:rsidRPr="00BC21C8">
        <w:rPr>
          <w:sz w:val="14"/>
        </w:rPr>
        <w:t xml:space="preserve"> in recent tests carried out at Soultz, France, under European Union (EU) sponsorship; and in Australia, under largely private sponsorship. For example, at Soultz, a connected reservoir-well system with an active volume of more than 2 km3 at depths from 4 to 5 km has been created and tested at fluid production rates within a factor of 2 to 3 of initial commercial goals. </w:t>
      </w:r>
      <w:r>
        <w:rPr>
          <w:u w:val="single"/>
        </w:rPr>
        <w:t>Such progress leads us to be optimistic about achieving commercial viability</w:t>
      </w:r>
      <w:r w:rsidRPr="00BC21C8">
        <w:rPr>
          <w:sz w:val="14"/>
        </w:rPr>
        <w:t xml:space="preserve"> </w:t>
      </w:r>
      <w:r>
        <w:rPr>
          <w:u w:val="single"/>
        </w:rPr>
        <w:t>in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in a next phase of testing, if a national-scale program is supported properly. Specific findings include: 1. </w:t>
      </w:r>
      <w:r>
        <w:rPr>
          <w:u w:val="single"/>
        </w:rPr>
        <w:t>EGS is one of the few renewable energy resources that can provide continuous base-load power</w:t>
      </w:r>
      <w:r w:rsidRPr="00BC21C8">
        <w:rPr>
          <w:sz w:val="14"/>
        </w:rPr>
        <w:t xml:space="preserve"> with minimal visual and other environmental impacts. </w:t>
      </w:r>
      <w:r>
        <w:rPr>
          <w:u w:val="single"/>
        </w:rPr>
        <w:t>Geothermal systems have a small footprint and virtually no emissions</w:t>
      </w:r>
      <w:r w:rsidRPr="00BC21C8">
        <w:rPr>
          <w:sz w:val="14"/>
        </w:rPr>
        <w:t xml:space="preserve">, including carbon dioxide. Geothermal energy has significant base-load potential, requires no storage, and, thus, it complements other renewables – solar (CSP and PV), wind, hydropower – in a lower-carbon energy future. </w:t>
      </w:r>
      <w:r>
        <w:rPr>
          <w:u w:val="single"/>
        </w:rPr>
        <w:t>In the shorter term</w:t>
      </w:r>
      <w:r w:rsidRPr="00BC21C8">
        <w:rPr>
          <w:sz w:val="14"/>
        </w:rPr>
        <w:t xml:space="preserve">, </w:t>
      </w:r>
      <w:r>
        <w:rPr>
          <w:u w:val="single"/>
        </w:rPr>
        <w:t>having</w:t>
      </w:r>
      <w:r w:rsidRPr="00BC21C8">
        <w:rPr>
          <w:sz w:val="14"/>
        </w:rPr>
        <w:t xml:space="preserve"> a significant portion of </w:t>
      </w:r>
      <w:r>
        <w:rPr>
          <w:u w:val="single"/>
        </w:rPr>
        <w:t>our base load supplied by geothermal</w:t>
      </w:r>
      <w:r w:rsidRPr="00BC21C8">
        <w:rPr>
          <w:sz w:val="14"/>
        </w:rPr>
        <w:t xml:space="preserve"> sources </w:t>
      </w:r>
      <w:r>
        <w:rPr>
          <w:u w:val="single"/>
        </w:rPr>
        <w:t>would provide a buffer against the instabilities of gas price fluctuations and supply disruptions, as well as nuclear plant retirements</w:t>
      </w:r>
      <w:r w:rsidRPr="00BC21C8">
        <w:rPr>
          <w:sz w:val="14"/>
        </w:rPr>
        <w:t xml:space="preserve">. 2. The accessible geothermal resource, based on existing extractive technology, is large and contained in acontinuum of grades ranging from today’s hydrothermal, convective systems through high- and mid-grade EGS resources (located primarily in the western United States) to the very large, conduction-dominated contributions in the deep basement and sedimentary rock formations throughout the country. By evaluating an extensive database of bottom-hole temperature and regional geologic data (rock types, stress levels, surface temperatures, etc.), we have estimated the total EGS resource base to be more than 13 million exajoules (EJ). Using reasonable assumptions regarding how heat would be mined from stimulated EGS reservoirs, </w:t>
      </w:r>
      <w:r>
        <w:rPr>
          <w:u w:val="single"/>
        </w:rPr>
        <w:t>we also estimated the extractable portion to</w:t>
      </w:r>
      <w:r w:rsidRPr="00BC21C8">
        <w:rPr>
          <w:sz w:val="14"/>
        </w:rPr>
        <w:t xml:space="preserve"> exceed 200,000 EJ or </w:t>
      </w:r>
      <w:r>
        <w:rPr>
          <w:u w:val="single"/>
        </w:rPr>
        <w:t>about 2,000 times the annual consumption of primary energy in the</w:t>
      </w:r>
      <w:r w:rsidRPr="00BC21C8">
        <w:rPr>
          <w:sz w:val="14"/>
        </w:rPr>
        <w:t xml:space="preserve"> </w:t>
      </w:r>
      <w:r>
        <w:rPr>
          <w:u w:val="single"/>
        </w:rPr>
        <w:t>U</w:t>
      </w:r>
      <w:r w:rsidRPr="00BC21C8">
        <w:rPr>
          <w:sz w:val="14"/>
        </w:rPr>
        <w:t xml:space="preserve">nited </w:t>
      </w:r>
      <w:r>
        <w:rPr>
          <w:u w:val="single"/>
        </w:rPr>
        <w:t>S</w:t>
      </w:r>
      <w:r w:rsidRPr="00BC21C8">
        <w:rPr>
          <w:sz w:val="14"/>
        </w:rPr>
        <w:t xml:space="preserve">tates in 2005. </w:t>
      </w:r>
      <w:r>
        <w:rPr>
          <w:u w:val="single"/>
        </w:rPr>
        <w:t>With tech</w:t>
      </w:r>
      <w:r w:rsidRPr="00BC21C8">
        <w:rPr>
          <w:sz w:val="14"/>
        </w:rPr>
        <w:t xml:space="preserve">nology </w:t>
      </w:r>
      <w:r>
        <w:rPr>
          <w:u w:val="single"/>
        </w:rPr>
        <w:t>improvements, the economically extractable amount of useful energy could increase by a factor of 10 or more</w:t>
      </w:r>
      <w:r w:rsidRPr="00BC21C8">
        <w:rPr>
          <w:sz w:val="14"/>
        </w:rPr>
        <w:t xml:space="preserve">, thus </w:t>
      </w:r>
      <w:r>
        <w:rPr>
          <w:u w:val="single"/>
        </w:rPr>
        <w:t>making EGS sustainable for centuries</w:t>
      </w:r>
      <w:r w:rsidRPr="00BC21C8">
        <w:rPr>
          <w:sz w:val="14"/>
        </w:rPr>
        <w:t xml:space="preserve">. </w:t>
      </w:r>
    </w:p>
    <w:p w:rsidR="00AF6579" w:rsidRDefault="00AF6579" w:rsidP="00AF6579">
      <w:pPr>
        <w:pStyle w:val="Heading4"/>
      </w:pPr>
      <w:r>
        <w:rPr>
          <w:b w:val="0"/>
        </w:rPr>
        <w:t xml:space="preserve">More evidence </w:t>
      </w:r>
    </w:p>
    <w:p w:rsidR="00AF6579" w:rsidRPr="00BC21C8" w:rsidRDefault="00AF6579" w:rsidP="00AF6579">
      <w:pPr>
        <w:rPr>
          <w:sz w:val="16"/>
        </w:rPr>
      </w:pPr>
      <w:r w:rsidRPr="00BC21C8">
        <w:rPr>
          <w:rStyle w:val="Style13ptBold"/>
          <w:sz w:val="16"/>
        </w:rPr>
        <w:t>Tester, 2k6</w:t>
      </w:r>
      <w:r>
        <w:rPr>
          <w:b/>
          <w:sz w:val="24"/>
          <w:u w:val="single"/>
        </w:rPr>
        <w:t xml:space="preserve"> </w:t>
      </w:r>
      <w:r w:rsidRPr="00BC21C8">
        <w:rPr>
          <w:sz w:val="16"/>
        </w:rPr>
        <w:t xml:space="preserve">(Jefferson, W, H.P. Meissner Professor of Chemical Engineering, Massachusetts Institute of Technology. “The Future of Geothermal Energy.” An assessment by an 18 member panel assembled by MIT.   </w:t>
      </w:r>
      <w:hyperlink r:id="rId144" w:history="1">
        <w:r w:rsidRPr="00BC21C8">
          <w:rPr>
            <w:rStyle w:val="Hyperlink"/>
            <w:sz w:val="16"/>
          </w:rPr>
          <w:t>http://geothermal.inel.gov/publications/future_of_geothermal_energy.pdf</w:t>
        </w:r>
      </w:hyperlink>
      <w:r w:rsidRPr="00BC21C8">
        <w:rPr>
          <w:sz w:val="16"/>
        </w:rPr>
        <w:t>)</w:t>
      </w:r>
    </w:p>
    <w:p w:rsidR="00AF6579" w:rsidRDefault="00AF6579" w:rsidP="00AF6579">
      <w:pPr>
        <w:rPr>
          <w:b/>
          <w:sz w:val="24"/>
        </w:rPr>
      </w:pPr>
    </w:p>
    <w:p w:rsidR="00AF6579" w:rsidRPr="00BC21C8" w:rsidRDefault="00AF6579" w:rsidP="00AF6579">
      <w:pPr>
        <w:rPr>
          <w:sz w:val="16"/>
        </w:rPr>
      </w:pPr>
      <w:r>
        <w:rPr>
          <w:u w:val="single"/>
        </w:rPr>
        <w:t>To a great extent</w:t>
      </w:r>
      <w:r w:rsidRPr="00BC21C8">
        <w:rPr>
          <w:sz w:val="16"/>
        </w:rPr>
        <w:t xml:space="preserve">, </w:t>
      </w:r>
      <w:r>
        <w:rPr>
          <w:u w:val="single"/>
        </w:rPr>
        <w:t>energy markets and government policies will influence the private sector’s interest in developing EGS tech</w:t>
      </w:r>
      <w:r w:rsidRPr="00BC21C8">
        <w:rPr>
          <w:sz w:val="16"/>
        </w:rPr>
        <w:t xml:space="preserve">nology. </w:t>
      </w:r>
      <w:r>
        <w:rPr>
          <w:u w:val="single"/>
        </w:rPr>
        <w:t>In today’s economic climate, there is reluctance for private industry to invest its funds without strong guarantees.</w:t>
      </w:r>
      <w:r w:rsidRPr="00BC21C8">
        <w:rPr>
          <w:sz w:val="16"/>
        </w:rPr>
        <w:t xml:space="preserve"> Thus, </w:t>
      </w:r>
      <w:r>
        <w:rPr>
          <w:u w:val="single"/>
        </w:rPr>
        <w:t>initially</w:t>
      </w:r>
      <w:r w:rsidRPr="00BC21C8">
        <w:rPr>
          <w:sz w:val="16"/>
        </w:rPr>
        <w:t>,</w:t>
      </w:r>
      <w:r>
        <w:rPr>
          <w:u w:val="single"/>
        </w:rPr>
        <w:t>it is likely that government will have to fully support EGS</w:t>
      </w:r>
      <w:r w:rsidRPr="00BC21C8">
        <w:rPr>
          <w:sz w:val="16"/>
        </w:rPr>
        <w:t xml:space="preserve"> fieldwork and supporting R&amp;D. Later, as field sites are established and proven, the private sector will assume a greater role in cofunding projects – especially with government incentives accelerating the transition to independently financed EGS projects in the private sector. </w:t>
      </w:r>
      <w:r>
        <w:rPr>
          <w:u w:val="single"/>
        </w:rPr>
        <w:t>Our analysis indicates that, after a few EGS plants</w:t>
      </w:r>
      <w:r w:rsidRPr="00BC21C8">
        <w:rPr>
          <w:sz w:val="16"/>
        </w:rPr>
        <w:t xml:space="preserve"> at several sites </w:t>
      </w:r>
      <w:r>
        <w:rPr>
          <w:u w:val="single"/>
        </w:rPr>
        <w:t>are built</w:t>
      </w:r>
      <w:r w:rsidRPr="00BC21C8">
        <w:rPr>
          <w:sz w:val="16"/>
        </w:rPr>
        <w:t xml:space="preserve"> and operating, </w:t>
      </w:r>
      <w:r>
        <w:rPr>
          <w:u w:val="single"/>
        </w:rPr>
        <w:t>the tech</w:t>
      </w:r>
      <w:r w:rsidRPr="00BC21C8">
        <w:rPr>
          <w:sz w:val="16"/>
        </w:rPr>
        <w:t xml:space="preserve">nology </w:t>
      </w:r>
      <w:r>
        <w:rPr>
          <w:u w:val="single"/>
        </w:rPr>
        <w:t>will improve to a point where development costs and risks would diminish significantly</w:t>
      </w:r>
      <w:r w:rsidRPr="00BC21C8">
        <w:rPr>
          <w:sz w:val="16"/>
        </w:rPr>
        <w:t xml:space="preserve">, </w:t>
      </w:r>
      <w:r>
        <w:rPr>
          <w:u w:val="single"/>
        </w:rPr>
        <w:t>allowing the</w:t>
      </w:r>
      <w:r w:rsidRPr="00BC21C8">
        <w:rPr>
          <w:sz w:val="16"/>
        </w:rPr>
        <w:t xml:space="preserve"> levelized </w:t>
      </w:r>
      <w:r>
        <w:rPr>
          <w:u w:val="single"/>
        </w:rPr>
        <w:t>cost of producing</w:t>
      </w:r>
      <w:r w:rsidRPr="00BC21C8">
        <w:rPr>
          <w:sz w:val="16"/>
        </w:rPr>
        <w:t xml:space="preserve"> EGS </w:t>
      </w:r>
      <w:r>
        <w:rPr>
          <w:u w:val="single"/>
        </w:rPr>
        <w:t>electricity in the</w:t>
      </w:r>
      <w:r w:rsidRPr="00BC21C8">
        <w:rPr>
          <w:sz w:val="16"/>
        </w:rPr>
        <w:t xml:space="preserve"> </w:t>
      </w:r>
      <w:r>
        <w:rPr>
          <w:u w:val="single"/>
        </w:rPr>
        <w:t>U</w:t>
      </w:r>
      <w:r w:rsidRPr="00BC21C8">
        <w:rPr>
          <w:sz w:val="16"/>
        </w:rPr>
        <w:t xml:space="preserve">nited </w:t>
      </w:r>
      <w:r>
        <w:rPr>
          <w:u w:val="single"/>
        </w:rPr>
        <w:t>S</w:t>
      </w:r>
      <w:r w:rsidRPr="00BC21C8">
        <w:rPr>
          <w:sz w:val="16"/>
        </w:rPr>
        <w:t xml:space="preserve">tates </w:t>
      </w:r>
      <w:r>
        <w:rPr>
          <w:u w:val="single"/>
        </w:rPr>
        <w:t>to be</w:t>
      </w:r>
      <w:r w:rsidRPr="00BC21C8">
        <w:rPr>
          <w:sz w:val="16"/>
        </w:rPr>
        <w:t xml:space="preserve"> at or </w:t>
      </w:r>
      <w:r>
        <w:rPr>
          <w:u w:val="single"/>
        </w:rPr>
        <w:t>below market prices</w:t>
      </w:r>
      <w:r w:rsidRPr="00BC21C8">
        <w:rPr>
          <w:sz w:val="16"/>
        </w:rPr>
        <w:t>.</w:t>
      </w:r>
    </w:p>
    <w:p w:rsidR="00AF6579" w:rsidRDefault="00AF6579" w:rsidP="00AF6579">
      <w:pPr>
        <w:pStyle w:val="Heading3"/>
      </w:pPr>
      <w:bookmarkStart w:id="14" w:name="_Toc98370628"/>
      <w:r>
        <w:rPr>
          <w:b w:val="0"/>
        </w:rPr>
        <w:t>AT: Geothermal Bad – Environment</w:t>
      </w:r>
      <w:bookmarkEnd w:id="14"/>
      <w:r>
        <w:rPr>
          <w:b w:val="0"/>
        </w:rPr>
        <w:t xml:space="preserve"> </w:t>
      </w:r>
    </w:p>
    <w:p w:rsidR="00AF6579" w:rsidRDefault="00AF6579" w:rsidP="00AF6579">
      <w:pPr>
        <w:pStyle w:val="Heading4"/>
        <w:rPr>
          <w:b w:val="0"/>
          <w:bCs/>
        </w:rPr>
      </w:pPr>
      <w:r>
        <w:rPr>
          <w:b w:val="0"/>
        </w:rPr>
        <w:t xml:space="preserve">No impact on the environment, better than any alternative </w:t>
      </w:r>
    </w:p>
    <w:p w:rsidR="00AF6579" w:rsidRPr="00BC21C8" w:rsidRDefault="00AF6579" w:rsidP="00AF6579">
      <w:pPr>
        <w:rPr>
          <w:sz w:val="16"/>
        </w:rPr>
      </w:pPr>
      <w:r w:rsidRPr="00BC21C8">
        <w:rPr>
          <w:rStyle w:val="Style13ptBold"/>
          <w:sz w:val="16"/>
        </w:rPr>
        <w:t>Tester, 2k6</w:t>
      </w:r>
      <w:r>
        <w:rPr>
          <w:b/>
          <w:sz w:val="24"/>
          <w:u w:val="single"/>
        </w:rPr>
        <w:t xml:space="preserve"> </w:t>
      </w:r>
      <w:r w:rsidRPr="00BC21C8">
        <w:rPr>
          <w:sz w:val="16"/>
        </w:rPr>
        <w:t xml:space="preserve">(Jefferson, W, H.P. Meissner Professor of Chemical Engineering, Massachusetts Institute of Technology. “The Future of Geothermal Energy.” An assessment by an 18 member panel assembled by MIT.   </w:t>
      </w:r>
      <w:hyperlink r:id="rId145" w:history="1">
        <w:r w:rsidRPr="00BC21C8">
          <w:rPr>
            <w:rStyle w:val="Hyperlink"/>
            <w:sz w:val="16"/>
          </w:rPr>
          <w:t>http://geothermal.inel.gov/publications/future_of_geothermal_energy.pdf</w:t>
        </w:r>
      </w:hyperlink>
      <w:r w:rsidRPr="00BC21C8">
        <w:rPr>
          <w:sz w:val="16"/>
        </w:rPr>
        <w:t>)</w:t>
      </w:r>
    </w:p>
    <w:p w:rsidR="00AF6579" w:rsidRDefault="00AF6579" w:rsidP="00AF6579">
      <w:pPr>
        <w:rPr>
          <w:b/>
          <w:sz w:val="24"/>
        </w:rPr>
      </w:pPr>
    </w:p>
    <w:p w:rsidR="00AF6579" w:rsidRPr="00BC21C8" w:rsidRDefault="00AF6579" w:rsidP="00AF6579">
      <w:pPr>
        <w:rPr>
          <w:sz w:val="14"/>
        </w:rPr>
      </w:pPr>
      <w:r w:rsidRPr="00BC21C8">
        <w:rPr>
          <w:sz w:val="14"/>
        </w:rPr>
        <w:t xml:space="preserve">Although there certainly are </w:t>
      </w:r>
      <w:r>
        <w:rPr>
          <w:u w:val="single"/>
        </w:rPr>
        <w:t>environmental impacts associated with EGS</w:t>
      </w:r>
      <w:r w:rsidRPr="00BC21C8">
        <w:rPr>
          <w:sz w:val="14"/>
        </w:rPr>
        <w:t xml:space="preserve"> developments, they </w:t>
      </w:r>
      <w:r>
        <w:rPr>
          <w:u w:val="single"/>
        </w:rPr>
        <w:t>are</w:t>
      </w:r>
      <w:r w:rsidRPr="00BC21C8">
        <w:rPr>
          <w:sz w:val="14"/>
        </w:rPr>
        <w:t xml:space="preserve"> generally </w:t>
      </w:r>
      <w:r>
        <w:rPr>
          <w:u w:val="single"/>
        </w:rPr>
        <w:t>more benign than those associated with other power</w:t>
      </w:r>
      <w:r w:rsidRPr="00BC21C8">
        <w:rPr>
          <w:sz w:val="14"/>
        </w:rPr>
        <w:t xml:space="preserve"> generation </w:t>
      </w:r>
      <w:r>
        <w:rPr>
          <w:u w:val="single"/>
        </w:rPr>
        <w:t>tech</w:t>
      </w:r>
      <w:r w:rsidRPr="00BC21C8">
        <w:rPr>
          <w:sz w:val="14"/>
        </w:rPr>
        <w:t xml:space="preserve">nologies, particularly fossil and nuclear. </w:t>
      </w:r>
      <w:r>
        <w:rPr>
          <w:u w:val="single"/>
        </w:rPr>
        <w:t>With more than 100 years of worldwide experience in geothermal</w:t>
      </w:r>
      <w:r w:rsidRPr="00BC21C8">
        <w:rPr>
          <w:sz w:val="14"/>
        </w:rPr>
        <w:t xml:space="preserve"> operations including •the design and operation of hydrothermal power plants, especially flash-steam and binary plants – the likely systems of choice for EGS power projects, •geothermal well drilling, •reservoir engineering and management, and •abatement systems to mitigate environmental impacts, </w:t>
      </w:r>
      <w:r>
        <w:rPr>
          <w:u w:val="single"/>
        </w:rPr>
        <w:t>future</w:t>
      </w:r>
      <w:r w:rsidRPr="00BC21C8">
        <w:rPr>
          <w:sz w:val="14"/>
        </w:rPr>
        <w:t xml:space="preserve"> EGS power plant </w:t>
      </w:r>
      <w:r>
        <w:rPr>
          <w:u w:val="single"/>
        </w:rPr>
        <w:t>facilities can be designed and operated to have relatively small impacts on the</w:t>
      </w:r>
      <w:r w:rsidRPr="00BC21C8">
        <w:rPr>
          <w:sz w:val="14"/>
        </w:rPr>
        <w:t xml:space="preserve"> local and regional </w:t>
      </w:r>
      <w:r>
        <w:rPr>
          <w:u w:val="single"/>
        </w:rPr>
        <w:t>environment</w:t>
      </w:r>
      <w:r w:rsidRPr="00BC21C8">
        <w:rPr>
          <w:sz w:val="14"/>
        </w:rPr>
        <w:t xml:space="preserve">. In fact, because </w:t>
      </w:r>
      <w:r>
        <w:rPr>
          <w:u w:val="single"/>
        </w:rPr>
        <w:t>EGS plants have a small footprint and</w:t>
      </w:r>
      <w:r w:rsidRPr="00BC21C8">
        <w:rPr>
          <w:sz w:val="14"/>
        </w:rPr>
        <w:t xml:space="preserve"> can </w:t>
      </w:r>
      <w:r>
        <w:rPr>
          <w:u w:val="single"/>
        </w:rPr>
        <w:t>operate</w:t>
      </w:r>
      <w:r w:rsidRPr="00BC21C8">
        <w:rPr>
          <w:sz w:val="14"/>
        </w:rPr>
        <w:t xml:space="preserve"> essentially </w:t>
      </w:r>
      <w:r>
        <w:rPr>
          <w:u w:val="single"/>
        </w:rPr>
        <w:t>emissions-free, the overall environmental impact</w:t>
      </w:r>
      <w:r w:rsidRPr="00BC21C8">
        <w:rPr>
          <w:sz w:val="14"/>
        </w:rPr>
        <w:t xml:space="preserve"> of EGS power facilities </w:t>
      </w:r>
      <w:r>
        <w:rPr>
          <w:u w:val="single"/>
        </w:rPr>
        <w:t>is likely to be positive, reducing the growth of greenhouse gas emissions</w:t>
      </w:r>
      <w:r w:rsidRPr="00BC21C8">
        <w:rPr>
          <w:sz w:val="14"/>
        </w:rPr>
        <w:t xml:space="preserve"> while providing a reliable and safe source of electricity.</w:t>
      </w:r>
    </w:p>
    <w:p w:rsidR="00AF6579" w:rsidRDefault="00AF6579" w:rsidP="00AF6579">
      <w:pPr>
        <w:pStyle w:val="Heading4"/>
      </w:pPr>
      <w:r>
        <w:rPr>
          <w:b w:val="0"/>
        </w:rPr>
        <w:t xml:space="preserve">No impact to the environment </w:t>
      </w:r>
    </w:p>
    <w:p w:rsidR="00AF6579" w:rsidRPr="00BC21C8" w:rsidRDefault="00AF6579" w:rsidP="00AF6579">
      <w:pPr>
        <w:rPr>
          <w:sz w:val="16"/>
        </w:rPr>
      </w:pPr>
      <w:r w:rsidRPr="00BC21C8">
        <w:rPr>
          <w:rStyle w:val="Style13ptBold"/>
          <w:sz w:val="16"/>
        </w:rPr>
        <w:t>DOE, 2k6</w:t>
      </w:r>
      <w:r>
        <w:rPr>
          <w:b/>
          <w:sz w:val="24"/>
          <w:u w:val="single"/>
        </w:rPr>
        <w:t xml:space="preserve"> </w:t>
      </w:r>
      <w:r w:rsidRPr="00BC21C8">
        <w:rPr>
          <w:sz w:val="16"/>
        </w:rPr>
        <w:t xml:space="preserve">(US Department of Energy. </w:t>
      </w:r>
      <w:hyperlink r:id="rId146" w:history="1">
        <w:r w:rsidRPr="00BC21C8">
          <w:rPr>
            <w:rStyle w:val="Hyperlink"/>
            <w:sz w:val="16"/>
          </w:rPr>
          <w:t>http://www1.eere.energy.gov/geothermal/geopower_landuse.html</w:t>
        </w:r>
      </w:hyperlink>
      <w:r w:rsidRPr="00BC21C8">
        <w:rPr>
          <w:sz w:val="16"/>
        </w:rPr>
        <w:t>)</w:t>
      </w:r>
    </w:p>
    <w:p w:rsidR="00AF6579" w:rsidRDefault="00AF6579" w:rsidP="00AF6579"/>
    <w:p w:rsidR="00AF6579" w:rsidRPr="00BC21C8" w:rsidRDefault="00AF6579" w:rsidP="00AF6579">
      <w:pPr>
        <w:rPr>
          <w:sz w:val="14"/>
        </w:rPr>
      </w:pPr>
      <w:r w:rsidRPr="00BC21C8">
        <w:rPr>
          <w:sz w:val="14"/>
        </w:rPr>
        <w:t xml:space="preserve">For energy production and development, </w:t>
      </w:r>
      <w:r>
        <w:rPr>
          <w:u w:val="single"/>
        </w:rPr>
        <w:t>geothermal power plants don't use much land compared to coal and nuclear</w:t>
      </w:r>
      <w:r w:rsidRPr="00BC21C8">
        <w:rPr>
          <w:sz w:val="14"/>
        </w:rPr>
        <w:t xml:space="preserve"> power plants. And </w:t>
      </w:r>
      <w:r>
        <w:rPr>
          <w:u w:val="single"/>
        </w:rPr>
        <w:t>the environmental impact upon the land they use is minimal</w:t>
      </w:r>
      <w:r w:rsidRPr="00BC21C8">
        <w:rPr>
          <w:sz w:val="14"/>
        </w:rPr>
        <w:t xml:space="preserve">.  Land Use  </w:t>
      </w:r>
      <w:r>
        <w:rPr>
          <w:u w:val="single"/>
        </w:rPr>
        <w:t>An entire geothermal field uses 1-8 acres per megawatt</w:t>
      </w:r>
      <w:r w:rsidRPr="00BC21C8">
        <w:rPr>
          <w:sz w:val="14"/>
        </w:rPr>
        <w:t xml:space="preserve"> (MW) </w:t>
      </w:r>
      <w:r>
        <w:rPr>
          <w:u w:val="single"/>
        </w:rPr>
        <w:t>versus 5-10 acres</w:t>
      </w:r>
      <w:r w:rsidRPr="00BC21C8">
        <w:rPr>
          <w:sz w:val="14"/>
        </w:rPr>
        <w:t xml:space="preserve"> per MW </w:t>
      </w:r>
      <w:r>
        <w:rPr>
          <w:u w:val="single"/>
        </w:rPr>
        <w:t>for nuclear operations and 19 acres</w:t>
      </w:r>
      <w:r w:rsidRPr="00BC21C8">
        <w:rPr>
          <w:sz w:val="14"/>
        </w:rPr>
        <w:t xml:space="preserve"> per MW </w:t>
      </w:r>
      <w:r>
        <w:rPr>
          <w:u w:val="single"/>
        </w:rPr>
        <w:t>for</w:t>
      </w:r>
      <w:r w:rsidRPr="00BC21C8">
        <w:rPr>
          <w:sz w:val="14"/>
        </w:rPr>
        <w:t xml:space="preserve"> </w:t>
      </w:r>
      <w:r>
        <w:rPr>
          <w:u w:val="single"/>
        </w:rPr>
        <w:t>coal</w:t>
      </w:r>
      <w:r w:rsidRPr="00BC21C8">
        <w:rPr>
          <w:sz w:val="14"/>
        </w:rPr>
        <w:t xml:space="preserve"> power plants. Coal power plants also require huge acreages for mining their fuel. These mining operations can involve large-scale movement of earth for construction of underground mine shafts and tunnels, waste heaps, and/or open pits. Disturbed surfaces from open pit mining also can limit plant life participation in the carbon cycle and evapotranspiration, which replenishes water in the atmosphere. Adequate remediation of strip-mined areas can be expensive too.  Well-Drilling Impact  A typical geothermal power plant requires wells, and drilling them impacts the land. However, </w:t>
      </w:r>
      <w:r>
        <w:rPr>
          <w:u w:val="single"/>
        </w:rPr>
        <w:t>advanced directional or slant drilling tech</w:t>
      </w:r>
      <w:r w:rsidRPr="00BC21C8">
        <w:rPr>
          <w:sz w:val="14"/>
        </w:rPr>
        <w:t xml:space="preserve">nology </w:t>
      </w:r>
      <w:r>
        <w:rPr>
          <w:u w:val="single"/>
        </w:rPr>
        <w:t>has evolved</w:t>
      </w:r>
      <w:r w:rsidRPr="00BC21C8">
        <w:rPr>
          <w:sz w:val="14"/>
        </w:rPr>
        <w:t xml:space="preserve">, </w:t>
      </w:r>
      <w:r>
        <w:rPr>
          <w:u w:val="single"/>
        </w:rPr>
        <w:t>which minimizes the impact</w:t>
      </w:r>
      <w:r w:rsidRPr="00BC21C8">
        <w:rPr>
          <w:sz w:val="14"/>
        </w:rPr>
        <w:t xml:space="preserve">. This drilling technology allows several wells to be drilled from one location. </w:t>
      </w:r>
      <w:r>
        <w:rPr>
          <w:u w:val="single"/>
        </w:rPr>
        <w:t>This reduces the amount of land needed</w:t>
      </w:r>
      <w:r w:rsidRPr="00BC21C8">
        <w:rPr>
          <w:sz w:val="14"/>
        </w:rPr>
        <w:t xml:space="preserve"> for drilling pads, access roads, and geothermal fluid piping.  </w:t>
      </w:r>
      <w:r>
        <w:rPr>
          <w:u w:val="single"/>
        </w:rPr>
        <w:t>For geothermal exploration, slimhole drilling can be used to minimize environmental impact</w:t>
      </w:r>
      <w:r w:rsidRPr="00BC21C8">
        <w:rPr>
          <w:sz w:val="14"/>
        </w:rPr>
        <w:t xml:space="preserve">. </w:t>
      </w:r>
      <w:r>
        <w:rPr>
          <w:u w:val="single"/>
        </w:rPr>
        <w:t>Slimhole wells are only 4-6 inches in diameter while traditional</w:t>
      </w:r>
      <w:r w:rsidRPr="00BC21C8">
        <w:rPr>
          <w:sz w:val="14"/>
        </w:rPr>
        <w:t xml:space="preserve"> geothermal exploration </w:t>
      </w:r>
      <w:r>
        <w:rPr>
          <w:u w:val="single"/>
        </w:rPr>
        <w:t>wells have been 8-12 inches in diameter</w:t>
      </w:r>
      <w:r w:rsidRPr="00BC21C8">
        <w:rPr>
          <w:sz w:val="14"/>
        </w:rPr>
        <w:t>. Slimhole drilling also reduces the amount of land needed for site preparation and road construction.  Subsidence  Land subsidence can occur following the withdrawal of large amounts of fluid—water, oil, and even geothermal fluid—from beneath the earth's surface. The common practice by geothermal power plants to inject spent geothermal fluids back into reservoirs to sustain resources helps prevent subsidence from occurring.</w:t>
      </w:r>
    </w:p>
    <w:p w:rsidR="00AF6579" w:rsidRDefault="00AF6579" w:rsidP="00AF6579">
      <w:pPr>
        <w:rPr>
          <w:sz w:val="16"/>
        </w:rPr>
      </w:pPr>
    </w:p>
    <w:p w:rsidR="00AF6579" w:rsidRDefault="00AF6579" w:rsidP="00AF6579">
      <w:pPr>
        <w:rPr>
          <w:sz w:val="16"/>
        </w:rPr>
      </w:pPr>
    </w:p>
    <w:p w:rsidR="00AF6579" w:rsidRDefault="00AF6579" w:rsidP="00AF6579">
      <w:pPr>
        <w:pStyle w:val="Heading3"/>
      </w:pPr>
      <w:bookmarkStart w:id="15" w:name="_Toc98370629"/>
      <w:r>
        <w:rPr>
          <w:b w:val="0"/>
        </w:rPr>
        <w:t>AT: Geothermal Bad – Earthquakes</w:t>
      </w:r>
      <w:bookmarkEnd w:id="15"/>
      <w:r>
        <w:rPr>
          <w:b w:val="0"/>
        </w:rPr>
        <w:t xml:space="preserve"> </w:t>
      </w:r>
    </w:p>
    <w:p w:rsidR="00AF6579" w:rsidRDefault="00AF6579" w:rsidP="00AF6579">
      <w:pPr>
        <w:pStyle w:val="Heading4"/>
        <w:rPr>
          <w:b w:val="0"/>
          <w:bCs/>
        </w:rPr>
      </w:pPr>
      <w:r>
        <w:rPr>
          <w:b w:val="0"/>
        </w:rPr>
        <w:t>Earth quakes occur now and no impact</w:t>
      </w:r>
    </w:p>
    <w:p w:rsidR="00AF6579" w:rsidRPr="00BC21C8" w:rsidRDefault="00AF6579" w:rsidP="00AF6579">
      <w:pPr>
        <w:rPr>
          <w:sz w:val="16"/>
        </w:rPr>
      </w:pPr>
      <w:r w:rsidRPr="00BC21C8">
        <w:rPr>
          <w:rStyle w:val="Style13ptBold"/>
          <w:sz w:val="16"/>
        </w:rPr>
        <w:t>Biello, 2k8</w:t>
      </w:r>
      <w:r>
        <w:rPr>
          <w:b/>
          <w:sz w:val="24"/>
          <w:u w:val="single"/>
        </w:rPr>
        <w:t xml:space="preserve"> </w:t>
      </w:r>
      <w:r w:rsidRPr="00BC21C8">
        <w:rPr>
          <w:sz w:val="16"/>
        </w:rPr>
        <w:t xml:space="preserve">(David, associate director, Scientific American. </w:t>
      </w:r>
      <w:hyperlink r:id="rId147" w:history="1">
        <w:r w:rsidRPr="00BC21C8">
          <w:rPr>
            <w:rStyle w:val="Hyperlink"/>
            <w:sz w:val="16"/>
          </w:rPr>
          <w:t>http://e360.yale.edu/content/feature.msp?id=2077</w:t>
        </w:r>
      </w:hyperlink>
      <w:r w:rsidRPr="00BC21C8">
        <w:rPr>
          <w:sz w:val="16"/>
        </w:rPr>
        <w:t>)</w:t>
      </w:r>
    </w:p>
    <w:p w:rsidR="00AF6579" w:rsidRDefault="00AF6579" w:rsidP="00AF6579"/>
    <w:p w:rsidR="00AF6579" w:rsidRDefault="00AF6579" w:rsidP="00AF6579">
      <w:pPr>
        <w:rPr>
          <w:u w:val="single"/>
        </w:rPr>
      </w:pPr>
      <w:r w:rsidRPr="00BC21C8">
        <w:rPr>
          <w:sz w:val="14"/>
        </w:rPr>
        <w:t xml:space="preserve">Such induced seismicity is an integral part of any enhanced geothermal system, in essence revealing where fractures are being created in the subsurface rock. </w:t>
      </w:r>
      <w:r>
        <w:rPr>
          <w:u w:val="single"/>
        </w:rPr>
        <w:t>The Geysers</w:t>
      </w:r>
      <w:r w:rsidRPr="00BC21C8">
        <w:rPr>
          <w:sz w:val="14"/>
        </w:rPr>
        <w:t xml:space="preserve">, for example, </w:t>
      </w:r>
      <w:r>
        <w:rPr>
          <w:u w:val="single"/>
        </w:rPr>
        <w:t>produces more than 3,000 small earthquakes a yea</w:t>
      </w:r>
      <w:r w:rsidRPr="00BC21C8">
        <w:rPr>
          <w:sz w:val="14"/>
        </w:rPr>
        <w:t xml:space="preserve">r, or an average of </w:t>
      </w:r>
      <w:r>
        <w:rPr>
          <w:u w:val="single"/>
        </w:rPr>
        <w:t>10 a day</w:t>
      </w:r>
      <w:r w:rsidRPr="00BC21C8">
        <w:rPr>
          <w:sz w:val="14"/>
        </w:rPr>
        <w:t xml:space="preserve">. Some of the tremors are naturally occurring, while others are caused by the limited amount of water The Geysers pumps underground to augment the natural steam created at the site.  </w:t>
      </w:r>
      <w:r>
        <w:rPr>
          <w:u w:val="single"/>
        </w:rPr>
        <w:t>Experts say tremors caused by EGS are not</w:t>
      </w:r>
      <w:r w:rsidRPr="00BC21C8">
        <w:rPr>
          <w:sz w:val="14"/>
        </w:rPr>
        <w:t xml:space="preserve"> likely to be </w:t>
      </w:r>
      <w:r>
        <w:rPr>
          <w:u w:val="single"/>
        </w:rPr>
        <w:t>a major stumbling block to the</w:t>
      </w:r>
      <w:r w:rsidRPr="00BC21C8">
        <w:rPr>
          <w:sz w:val="14"/>
        </w:rPr>
        <w:t xml:space="preserve"> </w:t>
      </w:r>
      <w:r>
        <w:rPr>
          <w:u w:val="single"/>
        </w:rPr>
        <w:t>tech</w:t>
      </w:r>
      <w:r w:rsidRPr="00BC21C8">
        <w:rPr>
          <w:sz w:val="14"/>
        </w:rPr>
        <w:t xml:space="preserve">nology, </w:t>
      </w:r>
      <w:r>
        <w:rPr>
          <w:u w:val="single"/>
        </w:rPr>
        <w:t>particularly if the plants are located away from large population centers</w:t>
      </w:r>
      <w:r w:rsidRPr="00BC21C8">
        <w:rPr>
          <w:sz w:val="14"/>
        </w:rPr>
        <w:t xml:space="preserve">. "Induced </w:t>
      </w:r>
      <w:r>
        <w:rPr>
          <w:u w:val="single"/>
        </w:rPr>
        <w:t>seismicity has not caused the type of damaging earthquakes that people think of</w:t>
      </w:r>
      <w:r w:rsidRPr="00BC21C8">
        <w:rPr>
          <w:sz w:val="14"/>
        </w:rPr>
        <w:t xml:space="preserve">," </w:t>
      </w:r>
      <w:r>
        <w:rPr>
          <w:u w:val="single"/>
        </w:rPr>
        <w:t>explains</w:t>
      </w:r>
      <w:r w:rsidRPr="00BC21C8">
        <w:rPr>
          <w:sz w:val="14"/>
        </w:rPr>
        <w:t xml:space="preserve"> EGS expert </w:t>
      </w:r>
      <w:r>
        <w:rPr>
          <w:u w:val="single"/>
        </w:rPr>
        <w:t>Allen</w:t>
      </w:r>
      <w:r w:rsidRPr="00BC21C8">
        <w:rPr>
          <w:sz w:val="14"/>
        </w:rPr>
        <w:t xml:space="preserve"> Jelacic of the U.S. Department of Energy's geothermal technologies program. "</w:t>
      </w:r>
      <w:r>
        <w:rPr>
          <w:u w:val="single"/>
        </w:rPr>
        <w:t>It's not going to cause your house to fall down or cause significant damage. People could</w:t>
      </w:r>
      <w:r w:rsidRPr="00BC21C8">
        <w:rPr>
          <w:sz w:val="14"/>
        </w:rPr>
        <w:t xml:space="preserve"> learn to </w:t>
      </w:r>
      <w:r>
        <w:rPr>
          <w:u w:val="single"/>
        </w:rPr>
        <w:t>live with it."</w:t>
      </w:r>
    </w:p>
    <w:p w:rsidR="00AF6579" w:rsidRDefault="00AF6579" w:rsidP="00AF6579">
      <w:pPr>
        <w:pStyle w:val="Heading4"/>
      </w:pPr>
      <w:r>
        <w:rPr>
          <w:b w:val="0"/>
        </w:rPr>
        <w:t>No risk of an earthquake</w:t>
      </w:r>
    </w:p>
    <w:p w:rsidR="00AF6579" w:rsidRPr="00BC21C8" w:rsidRDefault="00AF6579" w:rsidP="00AF6579">
      <w:pPr>
        <w:rPr>
          <w:sz w:val="16"/>
        </w:rPr>
      </w:pPr>
      <w:r w:rsidRPr="00BC21C8">
        <w:rPr>
          <w:rStyle w:val="Style13ptBold"/>
          <w:sz w:val="16"/>
        </w:rPr>
        <w:t>Tester, 2k6</w:t>
      </w:r>
      <w:r>
        <w:rPr>
          <w:b/>
          <w:sz w:val="24"/>
          <w:u w:val="single"/>
        </w:rPr>
        <w:t xml:space="preserve"> </w:t>
      </w:r>
      <w:r w:rsidRPr="00BC21C8">
        <w:rPr>
          <w:sz w:val="16"/>
        </w:rPr>
        <w:t xml:space="preserve">(Jefferson, W, H.P. Meissner Professor of Chemical Engineering, Massachusetts Institute of Technology. “The Future of Geothermal Energy.” An assessment by an 18 member panel assembled by MIT.   </w:t>
      </w:r>
      <w:hyperlink r:id="rId148" w:history="1">
        <w:r w:rsidRPr="00BC21C8">
          <w:rPr>
            <w:rStyle w:val="Hyperlink"/>
            <w:sz w:val="16"/>
          </w:rPr>
          <w:t>http://geothermal.inel.gov/publications/future_of_geothermal_energy.pdf</w:t>
        </w:r>
      </w:hyperlink>
      <w:r w:rsidRPr="00BC21C8">
        <w:rPr>
          <w:sz w:val="16"/>
        </w:rPr>
        <w:t>)</w:t>
      </w:r>
    </w:p>
    <w:p w:rsidR="00AF6579" w:rsidRDefault="00AF6579" w:rsidP="00AF6579">
      <w:pPr>
        <w:rPr>
          <w:b/>
          <w:sz w:val="24"/>
        </w:rPr>
      </w:pPr>
    </w:p>
    <w:p w:rsidR="00AF6579" w:rsidRPr="00BC21C8" w:rsidRDefault="00AF6579" w:rsidP="00AF6579">
      <w:pPr>
        <w:rPr>
          <w:sz w:val="14"/>
        </w:rPr>
      </w:pPr>
      <w:r w:rsidRPr="00BC21C8">
        <w:rPr>
          <w:sz w:val="14"/>
        </w:rPr>
        <w:t xml:space="preserve">One of the other aspects of project economics and of project feasibility is the potential of the site for induced acoustic emissions (Batchelor et al., 1983). At the best potential EGS sites, rocks are critically stressed for shear failure, so there is always the potential for induced seismicity that may be sufficiently intense to be felt on the surface. </w:t>
      </w:r>
      <w:r>
        <w:rPr>
          <w:u w:val="single"/>
        </w:rPr>
        <w:t>With current technology, it appears feasible that the number and magnitude of these induced events can be managed</w:t>
      </w:r>
      <w:r w:rsidRPr="00BC21C8">
        <w:rPr>
          <w:sz w:val="14"/>
        </w:rPr>
        <w:t xml:space="preserve">. In fact, </w:t>
      </w:r>
      <w:r>
        <w:rPr>
          <w:u w:val="single"/>
        </w:rPr>
        <w:t>based on substantial evidence collected so far</w:t>
      </w:r>
      <w:r w:rsidRPr="00BC21C8">
        <w:rPr>
          <w:sz w:val="14"/>
        </w:rPr>
        <w:t xml:space="preserve">, </w:t>
      </w:r>
      <w:r>
        <w:rPr>
          <w:u w:val="single"/>
        </w:rPr>
        <w:t>the probability of a damaging seismic event is low</w:t>
      </w:r>
      <w:r w:rsidRPr="00BC21C8">
        <w:rPr>
          <w:sz w:val="14"/>
        </w:rPr>
        <w:t>, and the issue – though real – is often one more of public perception. Nonetheless, there is some risk that, particularly in seismically quiet areas, operation of an EGS reservoir under pressure for sustained periods may trigger a felt earthquake. As a result, the potential for seismicity becomes an environmental factor for determining the economics of EGS project development. This and other environmental factors that would control siting of potential EGS projects are discussed in Chapter 8.</w:t>
      </w:r>
    </w:p>
    <w:p w:rsidR="00AF6579" w:rsidRDefault="00AF6579" w:rsidP="00AF6579">
      <w:pPr>
        <w:pStyle w:val="Heading4"/>
      </w:pPr>
      <w:r>
        <w:rPr>
          <w:b w:val="0"/>
        </w:rPr>
        <w:t>Geothermal energy solves earthquakes by decreasing pressure</w:t>
      </w:r>
    </w:p>
    <w:p w:rsidR="00AF6579" w:rsidRPr="00BC21C8" w:rsidRDefault="00AF6579" w:rsidP="00AF6579">
      <w:pPr>
        <w:rPr>
          <w:sz w:val="16"/>
        </w:rPr>
      </w:pPr>
      <w:r w:rsidRPr="00BC21C8">
        <w:rPr>
          <w:rStyle w:val="Style13ptBold"/>
          <w:sz w:val="16"/>
        </w:rPr>
        <w:t>Jermano, 2k8</w:t>
      </w:r>
      <w:r>
        <w:rPr>
          <w:b/>
          <w:sz w:val="24"/>
          <w:u w:val="single"/>
        </w:rPr>
        <w:t xml:space="preserve"> </w:t>
      </w:r>
      <w:r w:rsidRPr="00BC21C8">
        <w:rPr>
          <w:sz w:val="16"/>
        </w:rPr>
        <w:t>(Rev, founder of the International Institute of Nonviolence. http://www.nowpublic.com/world/geothermal-energy-link-averting-earthquakes-opinion-0)</w:t>
      </w:r>
    </w:p>
    <w:p w:rsidR="00AF6579" w:rsidRPr="00BC21C8" w:rsidRDefault="00AF6579" w:rsidP="00AF6579">
      <w:pPr>
        <w:rPr>
          <w:sz w:val="16"/>
        </w:rPr>
      </w:pPr>
      <w:r>
        <w:rPr>
          <w:u w:val="single"/>
        </w:rPr>
        <w:t>Essentially throughout the world there are massive earthquakes that occur</w:t>
      </w:r>
      <w:r w:rsidRPr="00BC21C8">
        <w:rPr>
          <w:sz w:val="16"/>
        </w:rPr>
        <w:t xml:space="preserve">, and thousands are killed. We just experienced one here in Sichuan China yesterday with a report of nearly 8,000 people killed. </w:t>
      </w:r>
      <w:r>
        <w:rPr>
          <w:u w:val="single"/>
        </w:rPr>
        <w:t>There are not enough Geothermal Energy sites produced to help control pressure releases to avert the earthquakes</w:t>
      </w:r>
      <w:r w:rsidRPr="00BC21C8">
        <w:rPr>
          <w:sz w:val="16"/>
        </w:rPr>
        <w:t>.</w:t>
      </w:r>
      <w:r w:rsidRPr="00BC21C8">
        <w:rPr>
          <w:rFonts w:ascii="MS Gothic" w:eastAsia="MS Gothic" w:hAnsi="MS Gothic" w:cs="MS Gothic" w:hint="eastAsia"/>
          <w:sz w:val="16"/>
        </w:rPr>
        <w:t> </w:t>
      </w:r>
      <w:r w:rsidRPr="00BC21C8">
        <w:rPr>
          <w:sz w:val="16"/>
        </w:rPr>
        <w:t> </w:t>
      </w:r>
      <w:r w:rsidRPr="00BC21C8">
        <w:rPr>
          <w:rFonts w:ascii="MS Gothic" w:eastAsia="MS Gothic" w:hAnsi="MS Gothic" w:cs="MS Gothic" w:hint="eastAsia"/>
          <w:sz w:val="16"/>
        </w:rPr>
        <w:t> </w:t>
      </w:r>
      <w:r w:rsidRPr="00BC21C8">
        <w:rPr>
          <w:sz w:val="16"/>
        </w:rPr>
        <w:t>I am sure you have seen volcano's grow from the ocean. This is because heat &amp; gases have found an escape route and as the heat &amp; gas hits the cool water it then closes the hole and opens again to make lava rock buildup and land is eventually realized with small islands.</w:t>
      </w:r>
      <w:r w:rsidRPr="00BC21C8">
        <w:rPr>
          <w:rFonts w:ascii="MS Gothic" w:eastAsia="MS Gothic" w:hAnsi="MS Gothic" w:cs="MS Gothic" w:hint="eastAsia"/>
          <w:sz w:val="16"/>
        </w:rPr>
        <w:t> </w:t>
      </w:r>
      <w:r w:rsidRPr="00BC21C8">
        <w:rPr>
          <w:sz w:val="16"/>
        </w:rPr>
        <w:t> </w:t>
      </w:r>
      <w:r w:rsidRPr="00BC21C8">
        <w:rPr>
          <w:rFonts w:ascii="MS Gothic" w:eastAsia="MS Gothic" w:hAnsi="MS Gothic" w:cs="MS Gothic" w:hint="eastAsia"/>
          <w:sz w:val="16"/>
        </w:rPr>
        <w:t> </w:t>
      </w:r>
      <w:r w:rsidRPr="00BC21C8">
        <w:rPr>
          <w:sz w:val="16"/>
        </w:rPr>
        <w:t xml:space="preserve">The idea is to </w:t>
      </w:r>
      <w:r>
        <w:rPr>
          <w:u w:val="single"/>
        </w:rPr>
        <w:t>use Geothermal Energy to not only produce electricity but to also control earthquake activity</w:t>
      </w:r>
      <w:r w:rsidRPr="00BC21C8">
        <w:rPr>
          <w:sz w:val="16"/>
        </w:rPr>
        <w:t>. In the above site you will notice that India is not even mentioned or on the list of countries using Geothermal Power. Its a pity, and I hope to help people in doing this for India.</w:t>
      </w:r>
    </w:p>
    <w:p w:rsidR="00AF6579" w:rsidRDefault="00AF6579" w:rsidP="00AF6579">
      <w:pPr>
        <w:pStyle w:val="Heading4"/>
      </w:pPr>
      <w:r>
        <w:rPr>
          <w:b w:val="0"/>
        </w:rPr>
        <w:t>No risk of an earthquake</w:t>
      </w:r>
    </w:p>
    <w:p w:rsidR="00AF6579" w:rsidRPr="00BC21C8" w:rsidRDefault="00AF6579" w:rsidP="00AF6579">
      <w:pPr>
        <w:rPr>
          <w:sz w:val="16"/>
        </w:rPr>
      </w:pPr>
      <w:r w:rsidRPr="00BC21C8">
        <w:rPr>
          <w:rStyle w:val="Style13ptBold"/>
          <w:sz w:val="16"/>
        </w:rPr>
        <w:t>Mandel, 2k8</w:t>
      </w:r>
      <w:r>
        <w:rPr>
          <w:b/>
          <w:sz w:val="24"/>
          <w:u w:val="single"/>
        </w:rPr>
        <w:t xml:space="preserve"> </w:t>
      </w:r>
      <w:r w:rsidRPr="00BC21C8">
        <w:rPr>
          <w:sz w:val="16"/>
        </w:rPr>
        <w:t>(Jenny, Greenwire.  January 24</w:t>
      </w:r>
      <w:r w:rsidRPr="00BC21C8">
        <w:rPr>
          <w:sz w:val="16"/>
          <w:vertAlign w:val="superscript"/>
        </w:rPr>
        <w:t>th</w:t>
      </w:r>
      <w:r w:rsidRPr="00BC21C8">
        <w:rPr>
          <w:sz w:val="16"/>
        </w:rPr>
        <w:t>.  Lexis)</w:t>
      </w:r>
    </w:p>
    <w:p w:rsidR="00AF6579" w:rsidRDefault="00AF6579" w:rsidP="00AF6579"/>
    <w:p w:rsidR="00AF6579" w:rsidRPr="00BC21C8" w:rsidRDefault="00AF6579" w:rsidP="00AF6579">
      <w:pPr>
        <w:rPr>
          <w:sz w:val="16"/>
        </w:rPr>
      </w:pPr>
      <w:r w:rsidRPr="00BC21C8">
        <w:rPr>
          <w:sz w:val="16"/>
        </w:rPr>
        <w:t>"</w:t>
      </w:r>
      <w:r>
        <w:rPr>
          <w:u w:val="single"/>
        </w:rPr>
        <w:t>That vast majority of these</w:t>
      </w:r>
      <w:r w:rsidRPr="00BC21C8">
        <w:rPr>
          <w:sz w:val="16"/>
        </w:rPr>
        <w:t xml:space="preserve"> micro-fracture </w:t>
      </w:r>
      <w:r>
        <w:rPr>
          <w:u w:val="single"/>
        </w:rPr>
        <w:t>earthquakes</w:t>
      </w:r>
      <w:r w:rsidRPr="00BC21C8">
        <w:rPr>
          <w:sz w:val="16"/>
        </w:rPr>
        <w:t xml:space="preserve">, </w:t>
      </w:r>
      <w:r>
        <w:rPr>
          <w:u w:val="single"/>
        </w:rPr>
        <w:t>you'd never feel</w:t>
      </w:r>
      <w:r w:rsidRPr="00BC21C8">
        <w:rPr>
          <w:sz w:val="16"/>
        </w:rPr>
        <w:t xml:space="preserve"> but can detect with seismometers, especially if you put the tool down into a borehole," he said.  "</w:t>
      </w:r>
      <w:r>
        <w:rPr>
          <w:u w:val="single"/>
        </w:rPr>
        <w:t>You don't want to do this on an active fault</w:t>
      </w:r>
      <w:r w:rsidRPr="00BC21C8">
        <w:rPr>
          <w:sz w:val="16"/>
        </w:rPr>
        <w:t xml:space="preserve"> that has the potential for having a large earthquake ... you don't want to create the magnitude 3 [earthquake] that could trigger the magnitude 7. But </w:t>
      </w:r>
      <w:r>
        <w:rPr>
          <w:u w:val="single"/>
        </w:rPr>
        <w:t>provided you stay away from large, active fault zones, it's not a problem</w:t>
      </w:r>
      <w:r w:rsidRPr="00BC21C8">
        <w:rPr>
          <w:sz w:val="16"/>
        </w:rPr>
        <w:t>."</w:t>
      </w:r>
    </w:p>
    <w:p w:rsidR="00AF6579" w:rsidRPr="00AF6579" w:rsidRDefault="00AF6579" w:rsidP="00AF6579"/>
    <w:p w:rsidR="00BB0582" w:rsidRPr="00BB0582" w:rsidRDefault="00BB0582" w:rsidP="00BB0582"/>
    <w:p w:rsidR="006F6F92" w:rsidRDefault="006F6F92" w:rsidP="006F6F92">
      <w:pPr>
        <w:pStyle w:val="Heading1"/>
      </w:pPr>
      <w:r>
        <w:t>S</w:t>
      </w:r>
      <w:r w:rsidR="001D075C">
        <w:t>TATES CP</w:t>
      </w:r>
    </w:p>
    <w:p w:rsidR="006F6F92" w:rsidRDefault="006F6F92" w:rsidP="00087B86">
      <w:pPr>
        <w:pStyle w:val="Heading3"/>
      </w:pPr>
      <w:r>
        <w:t>Solvency - General</w:t>
      </w:r>
    </w:p>
    <w:p w:rsidR="006F6F92" w:rsidRPr="0041796E" w:rsidRDefault="006F6F92" w:rsidP="006F6F92">
      <w:pPr>
        <w:pStyle w:val="Heading4"/>
      </w:pPr>
      <w:r w:rsidRPr="0041796E">
        <w:t>States drive oil production best</w:t>
      </w:r>
      <w:r>
        <w:t xml:space="preserve"> </w:t>
      </w:r>
    </w:p>
    <w:p w:rsidR="006F6F92" w:rsidRPr="005A217F" w:rsidRDefault="006F6F92" w:rsidP="006F6F92">
      <w:pPr>
        <w:rPr>
          <w:sz w:val="20"/>
        </w:rPr>
      </w:pPr>
      <w:r w:rsidRPr="0041796E">
        <w:rPr>
          <w:rStyle w:val="Style13ptBold"/>
        </w:rPr>
        <w:t>Bluey 12</w:t>
      </w:r>
      <w:r w:rsidRPr="005A217F">
        <w:rPr>
          <w:sz w:val="20"/>
        </w:rPr>
        <w:t xml:space="preserve"> Rob, The Foundry, Heritage Foundation, “Under Obama, Oil and Gas Production on Federal Lands Is Down 40%,” 1/18, </w:t>
      </w:r>
      <w:hyperlink r:id="rId149" w:history="1">
        <w:r w:rsidRPr="005A217F">
          <w:rPr>
            <w:rStyle w:val="Hyperlink"/>
            <w:sz w:val="20"/>
          </w:rPr>
          <w:t>http://blog.heritage.org/2012/01/18/under-obama-oil-and-gas-production-on-federal-lands-is-down-40/</w:t>
        </w:r>
      </w:hyperlink>
    </w:p>
    <w:p w:rsidR="006F6F92" w:rsidRPr="00BC21C8" w:rsidRDefault="006F6F92" w:rsidP="006F6F92">
      <w:pPr>
        <w:rPr>
          <w:sz w:val="14"/>
        </w:rPr>
      </w:pPr>
      <w:r w:rsidRPr="005A217F">
        <w:rPr>
          <w:rStyle w:val="StyleUnderline"/>
        </w:rPr>
        <w:t>The vast majority of America’s new oil</w:t>
      </w:r>
      <w:r w:rsidRPr="00BC21C8">
        <w:rPr>
          <w:sz w:val="14"/>
        </w:rPr>
        <w:t xml:space="preserve"> and gas </w:t>
      </w:r>
      <w:r w:rsidRPr="005A217F">
        <w:rPr>
          <w:rStyle w:val="StyleUnderline"/>
        </w:rPr>
        <w:t>production is happening on private lands in states like North Dakota, Alaska and Texas</w:t>
      </w:r>
      <w:r w:rsidRPr="00BC21C8">
        <w:rPr>
          <w:sz w:val="14"/>
        </w:rPr>
        <w:t xml:space="preserve">. It’s not that Obama is devoid of responsibility. His administration oversees oil and gas production on federal lands by issuing leases. But when measuring oil and gas production in areas under Obama’s jurisdiction, the numbers tell a different story. Citing publicly available federal data, the House Natural Resources Committee noted these figures: </w:t>
      </w:r>
      <w:r w:rsidRPr="005A217F">
        <w:rPr>
          <w:rStyle w:val="StyleUnderline"/>
        </w:rPr>
        <w:t>Oil</w:t>
      </w:r>
      <w:r w:rsidRPr="00BC21C8">
        <w:rPr>
          <w:sz w:val="14"/>
        </w:rPr>
        <w:t xml:space="preserve"> and natural gas </w:t>
      </w:r>
      <w:r w:rsidRPr="005A217F">
        <w:rPr>
          <w:rStyle w:val="StyleUnderline"/>
        </w:rPr>
        <w:t>production on federal lands is down</w:t>
      </w:r>
      <w:r w:rsidRPr="00BC21C8">
        <w:rPr>
          <w:sz w:val="14"/>
        </w:rPr>
        <w:t xml:space="preserve"> by more than 40 percent compared to 10 years ago. Under the Obama administration, 2010 had the lowest number of onshore leases issued since 1984. The Obama administration held only one offshore lease sale in 2011. Despite the Obama administration’s restrictive policies for oil and gas production on federal lands, </w:t>
      </w:r>
      <w:r w:rsidRPr="005A217F">
        <w:rPr>
          <w:rStyle w:val="StyleUnderline"/>
        </w:rPr>
        <w:t>overall production still increased thanks to the pro-energy policies in states</w:t>
      </w:r>
      <w:r w:rsidRPr="00BC21C8">
        <w:rPr>
          <w:sz w:val="14"/>
        </w:rPr>
        <w:t xml:space="preserve"> like North Dakota. “North Dakota has been the poster child for what can happen when we unleash free enterprise and allow states to develop and commercialize their resources,” Heritage’s Nick Loris wrote recently on The Foundry. “</w:t>
      </w:r>
      <w:r w:rsidRPr="005A217F">
        <w:rPr>
          <w:rStyle w:val="StyleUnderline"/>
        </w:rPr>
        <w:t>North Dakota is drilling at record pace</w:t>
      </w:r>
      <w:r w:rsidRPr="0041796E">
        <w:rPr>
          <w:rStyle w:val="TitleChar"/>
        </w:rPr>
        <w:t>.”</w:t>
      </w:r>
      <w:r w:rsidRPr="00BC21C8">
        <w:rPr>
          <w:sz w:val="14"/>
        </w:rPr>
        <w:t xml:space="preserve"> The result: North Dakota’s unemployment rate is 3.4 percent, the lowest in the country. According to a recent report from IHS Global Insight, North Dakota already returned to pre-recession employment along with energy-rich Alaska. Texas is expected to do so in the first quarter of 2012, followed by Nebraska and South Dakota next year. Those </w:t>
      </w:r>
      <w:r w:rsidRPr="005A217F">
        <w:rPr>
          <w:rStyle w:val="StyleUnderline"/>
        </w:rPr>
        <w:t>states all have something in common: energy production</w:t>
      </w:r>
      <w:r w:rsidRPr="00BC21C8">
        <w:rPr>
          <w:sz w:val="14"/>
        </w:rPr>
        <w:t xml:space="preserve">. That policy aligns with recommendations from Obama’s own Council on Jobs and Competitiveness, which yesterday issued a report calling for more energy production that includes drilling and pipelines. Here’s the language from the Jobs Council report: As a nation, we need to take advantage of all our natural resources to spur economic growth, create jobs and reduce the country’s dependence on foreign oil. First, </w:t>
      </w:r>
      <w:r w:rsidRPr="005A217F">
        <w:rPr>
          <w:rStyle w:val="StyleUnderline"/>
        </w:rPr>
        <w:t>we should allow more access to oil</w:t>
      </w:r>
      <w:r w:rsidRPr="00BC21C8">
        <w:rPr>
          <w:sz w:val="14"/>
        </w:rPr>
        <w:t xml:space="preserve">, natural gas and coal opportunities on federal lands. Where sources of shale natural gas have been uncovered, federal, </w:t>
      </w:r>
      <w:r w:rsidRPr="005A217F">
        <w:rPr>
          <w:rStyle w:val="StyleUnderline"/>
        </w:rPr>
        <w:t>state and local authorities should encourage its safe and responsible extraction</w:t>
      </w:r>
      <w:r w:rsidRPr="00BC21C8">
        <w:rPr>
          <w:sz w:val="14"/>
        </w:rPr>
        <w:t>. While the administration has supported holding additional lease sales and evaluating new areas for drilling, further expanding and expediting the domestic production of fossil fuels both offshore and onshore (in conjunction with more electric and natural gas vehicles) will reduce America’s reliance on foreign oil and the huge outflow of U.S. dollars this reliance entails. In addition, policies that encourage rapid lease development while emphasizing the highest safety standards will ensure companies responsibly drill for natural gas or oil and mine for coal or other our minerals in federal areas in a timely manner.</w:t>
      </w:r>
    </w:p>
    <w:p w:rsidR="006F6F92" w:rsidRPr="0041796E" w:rsidRDefault="006F6F92" w:rsidP="006F6F92">
      <w:pPr>
        <w:pStyle w:val="Heading4"/>
      </w:pPr>
      <w:r w:rsidRPr="0041796E">
        <w:t>States s</w:t>
      </w:r>
      <w:r>
        <w:t>ufficient – capability, jurisdiction</w:t>
      </w:r>
    </w:p>
    <w:p w:rsidR="006F6F92" w:rsidRPr="001D34F0" w:rsidRDefault="006F6F92" w:rsidP="006F6F92">
      <w:pPr>
        <w:rPr>
          <w:sz w:val="20"/>
        </w:rPr>
      </w:pPr>
      <w:r>
        <w:rPr>
          <w:rStyle w:val="Style13ptBold"/>
        </w:rPr>
        <w:t xml:space="preserve">Dunlop </w:t>
      </w:r>
      <w:r w:rsidRPr="0041796E">
        <w:rPr>
          <w:rStyle w:val="Style13ptBold"/>
        </w:rPr>
        <w:t>8</w:t>
      </w:r>
      <w:r>
        <w:t xml:space="preserve"> </w:t>
      </w:r>
      <w:r w:rsidRPr="001D34F0">
        <w:rPr>
          <w:sz w:val="20"/>
        </w:rPr>
        <w:t xml:space="preserve">Becky Norton, University of Missouri-Kansas City Federalist Society, Heritage Foundation, “Offshore Drilling: An Alternative to Funding Terrorism,” 10/30, </w:t>
      </w:r>
      <w:hyperlink r:id="rId150" w:history="1">
        <w:r w:rsidRPr="001D34F0">
          <w:rPr>
            <w:rStyle w:val="Hyperlink"/>
            <w:sz w:val="20"/>
          </w:rPr>
          <w:t>http://www.heritage.org/about/speeches/offshore-drilling-an-alternative-to-funding-terrorism</w:t>
        </w:r>
      </w:hyperlink>
    </w:p>
    <w:p w:rsidR="006F6F92" w:rsidRPr="00BC21C8" w:rsidRDefault="006F6F92" w:rsidP="006F6F92">
      <w:pPr>
        <w:rPr>
          <w:sz w:val="14"/>
          <w:szCs w:val="24"/>
        </w:rPr>
      </w:pPr>
      <w:r w:rsidRPr="005A217F">
        <w:rPr>
          <w:rStyle w:val="StyleUnderline"/>
          <w:szCs w:val="24"/>
        </w:rPr>
        <w:t>What this issue comes down to is</w:t>
      </w:r>
      <w:r w:rsidRPr="00BC21C8">
        <w:rPr>
          <w:sz w:val="14"/>
          <w:szCs w:val="24"/>
        </w:rPr>
        <w:t xml:space="preserve"> Constitutional </w:t>
      </w:r>
      <w:r w:rsidRPr="005A217F">
        <w:rPr>
          <w:rStyle w:val="StyleUnderline"/>
          <w:szCs w:val="24"/>
        </w:rPr>
        <w:t>federalism</w:t>
      </w:r>
      <w:r w:rsidRPr="00BC21C8">
        <w:rPr>
          <w:sz w:val="14"/>
          <w:szCs w:val="24"/>
        </w:rPr>
        <w:t xml:space="preserve">. It needs to be accepted that </w:t>
      </w:r>
      <w:r w:rsidRPr="005A217F">
        <w:rPr>
          <w:rStyle w:val="StyleUnderline"/>
          <w:szCs w:val="24"/>
        </w:rPr>
        <w:t>the states can responsibly control and maintain their own waters instead of being micromanaged from above</w:t>
      </w:r>
      <w:r w:rsidRPr="00BC21C8">
        <w:rPr>
          <w:sz w:val="14"/>
          <w:szCs w:val="24"/>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w:t>
      </w:r>
      <w:r w:rsidRPr="005A217F">
        <w:rPr>
          <w:rStyle w:val="StyleUnderline"/>
          <w:szCs w:val="24"/>
        </w:rPr>
        <w:t>producing more of our own energy means that we will not have to depend on imports from country’s that do not have our interests in mind</w:t>
      </w:r>
      <w:r w:rsidRPr="00BC21C8">
        <w:rPr>
          <w:sz w:val="14"/>
          <w:szCs w:val="24"/>
        </w:rPr>
        <w:t xml:space="preserve">. It is a very serious matter the possibility that taxpayers and consumers are putting dollars into the hands of 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w:t>
      </w:r>
      <w:r w:rsidRPr="005A217F">
        <w:rPr>
          <w:rStyle w:val="StyleUnderline"/>
          <w:szCs w:val="24"/>
        </w:rPr>
        <w:t xml:space="preserve">The states should decide what policies best work for their citizens and their environment. </w:t>
      </w:r>
      <w:r w:rsidRPr="00BC21C8">
        <w:rPr>
          <w:sz w:val="14"/>
          <w:szCs w:val="24"/>
        </w:rPr>
        <w:t xml:space="preserve">Under the policy I advocate, </w:t>
      </w:r>
      <w:r w:rsidRPr="005A217F">
        <w:rPr>
          <w:rStyle w:val="StyleUnderline"/>
          <w:szCs w:val="24"/>
        </w:rPr>
        <w:t xml:space="preserve">states would have option of choosing how to deal with </w:t>
      </w:r>
      <w:r w:rsidRPr="005A217F">
        <w:rPr>
          <w:rStyle w:val="Emphasis"/>
          <w:szCs w:val="24"/>
        </w:rPr>
        <w:t>their Outer Continental Shelf lands</w:t>
      </w:r>
      <w:r w:rsidRPr="00BC21C8">
        <w:rPr>
          <w:sz w:val="14"/>
          <w:szCs w:val="24"/>
        </w:rPr>
        <w:t xml:space="preserve">, </w:t>
      </w:r>
      <w:r w:rsidRPr="005A217F">
        <w:rPr>
          <w:rStyle w:val="StyleUnderline"/>
          <w:szCs w:val="24"/>
        </w:rPr>
        <w:t>and the benefits of permitting drilling would go to the states.</w:t>
      </w:r>
      <w:r w:rsidRPr="00BC21C8">
        <w:rPr>
          <w:sz w:val="14"/>
          <w:szCs w:val="24"/>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5A217F">
        <w:rPr>
          <w:rStyle w:val="StyleUnderline"/>
          <w:szCs w:val="24"/>
        </w:rPr>
        <w:t>By letting the state decide how to go about developing OCS, citizens can hold their elected legislators accountable</w:t>
      </w:r>
      <w:r w:rsidRPr="00BC21C8">
        <w:rPr>
          <w:sz w:val="14"/>
          <w:szCs w:val="24"/>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Currently, the federal government receives the revenue derived from OCS energy production. Bills like H.R.6899 would continue this trend. In addition, it would strip the oil companies of $18 billion in tax breaks leaving both the states and oil companies with little incentive to allow or explore drilling, respectively. I purpose that the federal government would no longer receive a cut of the money until the resources were developed and then its “cut” would come in the form of tax revenue generated by increased economic activity. The simple fact would be that if OCS has been removed from federal jurisdiction, each state would receive 80 percent of the revenues generated from production off its shore. It would share the remaining 20 percent with other states. 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w:t>
      </w:r>
      <w:r w:rsidRPr="005A217F">
        <w:rPr>
          <w:rStyle w:val="StyleUnderline"/>
          <w:szCs w:val="24"/>
        </w:rPr>
        <w:t>I would rather have these revenues in the hands of the states and not the federal government. When the states control the money, they would be free to use it for the purposes they see fit. In many cases, this money could be used to fund environmental initiatives</w:t>
      </w:r>
      <w:r w:rsidRPr="00BC21C8">
        <w:rPr>
          <w:sz w:val="14"/>
          <w:szCs w:val="24"/>
        </w:rPr>
        <w:t xml:space="preserve">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care what states, localities and citizens want or need. Current OCS policy is dictated by Washington and is a complex maze of bureaucratic regulations even without the moratorium. In the case of OCS, a simple policy is the best policy. </w:t>
      </w:r>
      <w:r w:rsidRPr="005A217F">
        <w:rPr>
          <w:rStyle w:val="StyleUnderline"/>
          <w:szCs w:val="24"/>
        </w:rPr>
        <w:t>The federal government should</w:t>
      </w:r>
      <w:r w:rsidRPr="005A217F">
        <w:rPr>
          <w:rStyle w:val="TitleChar"/>
          <w:szCs w:val="24"/>
        </w:rPr>
        <w:t xml:space="preserve"> </w:t>
      </w:r>
      <w:r w:rsidRPr="00BC21C8">
        <w:rPr>
          <w:sz w:val="14"/>
          <w:szCs w:val="24"/>
        </w:rPr>
        <w:t>cede its authority to the states.</w:t>
      </w:r>
      <w:r w:rsidRPr="005A217F">
        <w:rPr>
          <w:rStyle w:val="TitleChar"/>
          <w:szCs w:val="24"/>
        </w:rPr>
        <w:t xml:space="preserve"> </w:t>
      </w:r>
      <w:r w:rsidRPr="005A217F">
        <w:rPr>
          <w:rStyle w:val="StyleUnderline"/>
          <w:szCs w:val="24"/>
        </w:rPr>
        <w:t>Let’s allow the states to decide what to do with their lands.</w:t>
      </w:r>
      <w:r w:rsidRPr="005A217F">
        <w:rPr>
          <w:rStyle w:val="TitleChar"/>
          <w:szCs w:val="24"/>
        </w:rPr>
        <w:t xml:space="preserve"> </w:t>
      </w:r>
      <w:r w:rsidRPr="00BC21C8">
        <w:rPr>
          <w:sz w:val="14"/>
          <w:szCs w:val="24"/>
        </w:rPr>
        <w:t>Let’s stop the micromanagement, and understand that</w:t>
      </w:r>
      <w:r w:rsidRPr="005A217F">
        <w:rPr>
          <w:rStyle w:val="TitleChar"/>
          <w:szCs w:val="24"/>
        </w:rPr>
        <w:t xml:space="preserve"> th</w:t>
      </w:r>
      <w:r w:rsidRPr="005A217F">
        <w:rPr>
          <w:rStyle w:val="StyleUnderline"/>
          <w:szCs w:val="24"/>
        </w:rPr>
        <w:t>ose at the state level will without a shadow of a doubt responsibly take care of their environment,</w:t>
      </w:r>
      <w:r w:rsidRPr="00BC21C8">
        <w:rPr>
          <w:sz w:val="14"/>
          <w:szCs w:val="24"/>
        </w:rPr>
        <w:t xml:space="preserve"> their home. Let states use new tax revenues from drilling to reduce taxes on entrepreneurs, so they can fund and develop all matter of energy sources and infrastructure and increase the invention of new and better technologies.</w:t>
      </w:r>
    </w:p>
    <w:p w:rsidR="006F6F92" w:rsidRDefault="006F6F92" w:rsidP="006F6F92">
      <w:pPr>
        <w:pStyle w:val="Heading4"/>
      </w:pPr>
      <w:r>
        <w:t>Lifting state bans solves oil access</w:t>
      </w:r>
    </w:p>
    <w:p w:rsidR="006F6F92" w:rsidRDefault="006F6F92" w:rsidP="006F6F92">
      <w:r w:rsidRPr="009031B6">
        <w:rPr>
          <w:rStyle w:val="Style13ptBold"/>
        </w:rPr>
        <w:t>CNN, 8</w:t>
      </w:r>
      <w:r>
        <w:t xml:space="preserve"> </w:t>
      </w:r>
      <w:r w:rsidRPr="005A217F">
        <w:rPr>
          <w:sz w:val="20"/>
        </w:rPr>
        <w:t xml:space="preserve">7/14, </w:t>
      </w:r>
      <w:hyperlink r:id="rId151" w:history="1">
        <w:r w:rsidRPr="005A217F">
          <w:rPr>
            <w:rStyle w:val="Hyperlink"/>
            <w:sz w:val="20"/>
          </w:rPr>
          <w:t>http://articles.cnn.com/2008-07-14/politics/bush.offshore_1_offshore-oil-drilling-fadel-gheit-exploration?_s=PM:POLITICS</w:t>
        </w:r>
      </w:hyperlink>
    </w:p>
    <w:p w:rsidR="006F6F92" w:rsidRPr="00BC21C8" w:rsidRDefault="006F6F92" w:rsidP="006F6F92">
      <w:pPr>
        <w:rPr>
          <w:sz w:val="16"/>
        </w:rPr>
      </w:pPr>
      <w:r w:rsidRPr="009031B6">
        <w:rPr>
          <w:rStyle w:val="StyleUnderline"/>
        </w:rPr>
        <w:t>The White House estimates that there are 18 billion barrels of oil</w:t>
      </w:r>
      <w:r w:rsidR="00BC21C8" w:rsidRPr="00BC21C8">
        <w:rPr>
          <w:rStyle w:val="StyleUnderline"/>
          <w:sz w:val="12"/>
          <w:u w:val="none"/>
        </w:rPr>
        <w:t>¶</w:t>
      </w:r>
      <w:r w:rsidRPr="009031B6">
        <w:rPr>
          <w:rStyle w:val="StyleUnderline"/>
          <w:sz w:val="12"/>
        </w:rPr>
        <w:t xml:space="preserve"> </w:t>
      </w:r>
      <w:r w:rsidRPr="009031B6">
        <w:rPr>
          <w:rStyle w:val="StyleUnderline"/>
        </w:rPr>
        <w:t>offshore that have not been exploited because of state bans</w:t>
      </w:r>
      <w:r w:rsidRPr="00BC21C8">
        <w:rPr>
          <w:sz w:val="16"/>
        </w:rPr>
        <w:t>, 10</w:t>
      </w:r>
      <w:r w:rsidR="00BC21C8" w:rsidRPr="00BC21C8">
        <w:rPr>
          <w:sz w:val="12"/>
        </w:rPr>
        <w:t>¶</w:t>
      </w:r>
      <w:r w:rsidRPr="00BC21C8">
        <w:rPr>
          <w:sz w:val="16"/>
        </w:rPr>
        <w:t xml:space="preserve"> billion to 12 billion in the Arctic National Wildlife Refuge and 800</w:t>
      </w:r>
      <w:r w:rsidR="00BC21C8" w:rsidRPr="00BC21C8">
        <w:rPr>
          <w:sz w:val="12"/>
        </w:rPr>
        <w:t>¶</w:t>
      </w:r>
      <w:r w:rsidRPr="00BC21C8">
        <w:rPr>
          <w:sz w:val="16"/>
        </w:rPr>
        <w:t xml:space="preserve"> billion barrels of recoverable oil in the Green River Basin.</w:t>
      </w:r>
    </w:p>
    <w:p w:rsidR="00B55530" w:rsidRDefault="00B55530" w:rsidP="00B55530">
      <w:pPr>
        <w:pStyle w:val="Heading4"/>
        <w:rPr>
          <w:rStyle w:val="Style13ptBold"/>
          <w:b/>
        </w:rPr>
      </w:pPr>
      <w:r w:rsidRPr="00CD0708">
        <w:rPr>
          <w:rStyle w:val="Style13ptBold"/>
          <w:b/>
        </w:rPr>
        <w:t>States have influence in OCS leasing</w:t>
      </w:r>
    </w:p>
    <w:p w:rsidR="00B55530" w:rsidRPr="00870096" w:rsidRDefault="00B55530" w:rsidP="00B55530">
      <w:pPr>
        <w:rPr>
          <w:rStyle w:val="Style13ptBold"/>
          <w:b w:val="0"/>
          <w:sz w:val="16"/>
          <w:szCs w:val="16"/>
        </w:rPr>
      </w:pPr>
      <w:r w:rsidRPr="00870096">
        <w:rPr>
          <w:rStyle w:val="Style13ptBold"/>
          <w:b w:val="0"/>
          <w:sz w:val="16"/>
          <w:szCs w:val="16"/>
        </w:rPr>
        <w:t xml:space="preserve">Amy </w:t>
      </w:r>
      <w:r w:rsidRPr="00870096">
        <w:rPr>
          <w:rStyle w:val="Style13ptBold"/>
        </w:rPr>
        <w:t>McIntire</w:t>
      </w:r>
      <w:r w:rsidRPr="00870096">
        <w:rPr>
          <w:rStyle w:val="Style13ptBold"/>
          <w:b w:val="0"/>
          <w:sz w:val="16"/>
          <w:szCs w:val="16"/>
        </w:rPr>
        <w:t>, civil litigation associate at Chaffe McCall LLP, Notre Dame Law, 2/24/</w:t>
      </w:r>
      <w:r w:rsidRPr="00870096">
        <w:rPr>
          <w:rStyle w:val="Style13ptBold"/>
        </w:rPr>
        <w:t>14</w:t>
      </w:r>
      <w:r w:rsidRPr="00870096">
        <w:rPr>
          <w:rStyle w:val="Style13ptBold"/>
          <w:b w:val="0"/>
          <w:sz w:val="16"/>
          <w:szCs w:val="16"/>
        </w:rPr>
        <w:t>, “OIL AND GAS DEVELOPMENT ON THE OUTER CONTINENTAL SHELF: THE UPHILL BATTLE FOR STATE INPUT INTO FEDERAL POLICY” Texas Journal of Oil, Gas, and Energy Law, http://tjogel.org/wp-content/uploads/2014/02/10_Volume-9-Issue-1-McIntire_Final.pdf //RX</w:t>
      </w:r>
    </w:p>
    <w:p w:rsidR="00B55530" w:rsidRPr="00BC21C8" w:rsidRDefault="00B55530" w:rsidP="00B55530">
      <w:pPr>
        <w:rPr>
          <w:sz w:val="14"/>
        </w:rPr>
      </w:pPr>
      <w:r w:rsidRPr="00BC21C8">
        <w:rPr>
          <w:sz w:val="14"/>
        </w:rPr>
        <w:t xml:space="preserve">With amendments to the current law likely to be an ineffective solution, coastal states should turn to less traditional methods if they hope to gain substantial input in the OCS leasing process. The challenge by Louisiana to federal policy in Blanco v. Burton offers an excellent example of how states can achieve their end goals through alternative means.202 Although Louisiana failed in its challenge of federal policy under the traditional means of seeking enforcement of CZMA, OCSLA, and NEPA, it was able to gain substantial oversight of leasing activities through less traditional means—a settlement agreement with the MMS.203 While every coastal state is unlikely to achieve its goals through a settlement agreement with the federal government, other alternative means, or a combination of any of these alternative means, may offer an effective solution. For instance, some </w:t>
      </w:r>
      <w:r w:rsidRPr="00613FAD">
        <w:rPr>
          <w:rStyle w:val="StyleUnderline"/>
          <w:highlight w:val="cyan"/>
        </w:rPr>
        <w:t>states</w:t>
      </w:r>
      <w:r w:rsidRPr="00CD0708">
        <w:rPr>
          <w:rStyle w:val="StyleUnderline"/>
        </w:rPr>
        <w:t xml:space="preserve"> have </w:t>
      </w:r>
      <w:r w:rsidRPr="00613FAD">
        <w:rPr>
          <w:rStyle w:val="StyleUnderline"/>
          <w:highlight w:val="cyan"/>
        </w:rPr>
        <w:t>attempt</w:t>
      </w:r>
      <w:r w:rsidRPr="00CD0708">
        <w:rPr>
          <w:rStyle w:val="StyleUnderline"/>
        </w:rPr>
        <w:t xml:space="preserve">ed </w:t>
      </w:r>
      <w:r w:rsidRPr="00613FAD">
        <w:rPr>
          <w:rStyle w:val="StyleUnderline"/>
          <w:highlight w:val="cyan"/>
        </w:rPr>
        <w:t>to minimize the adverse environmental impact of offshore oil</w:t>
      </w:r>
      <w:r w:rsidRPr="00CD0708">
        <w:rPr>
          <w:rStyle w:val="StyleUnderline"/>
        </w:rPr>
        <w:t xml:space="preserve"> and gas development </w:t>
      </w:r>
      <w:r w:rsidRPr="00613FAD">
        <w:rPr>
          <w:rStyle w:val="StyleUnderline"/>
          <w:highlight w:val="cyan"/>
        </w:rPr>
        <w:t>through the adoption of</w:t>
      </w:r>
      <w:r w:rsidRPr="00CD0708">
        <w:rPr>
          <w:rStyle w:val="StyleUnderline"/>
        </w:rPr>
        <w:t xml:space="preserve"> local city and county </w:t>
      </w:r>
      <w:r w:rsidRPr="00613FAD">
        <w:rPr>
          <w:rStyle w:val="StyleUnderline"/>
          <w:highlight w:val="cyan"/>
        </w:rPr>
        <w:t>ordinances.</w:t>
      </w:r>
      <w:r w:rsidRPr="00BC21C8">
        <w:rPr>
          <w:sz w:val="14"/>
        </w:rPr>
        <w:t xml:space="preserve">204 </w:t>
      </w:r>
      <w:r w:rsidRPr="00613FAD">
        <w:rPr>
          <w:rStyle w:val="StyleUnderline"/>
          <w:highlight w:val="cyan"/>
        </w:rPr>
        <w:t>These ordinances either bar the siting of onshore support facilities for offshore development or subject the approval of such support facilities to a vote of local citizens</w:t>
      </w:r>
      <w:r w:rsidRPr="00BC21C8">
        <w:rPr>
          <w:sz w:val="14"/>
        </w:rPr>
        <w:t xml:space="preserve">.205 Additionally, some coastal states have attempted to </w:t>
      </w:r>
      <w:r w:rsidRPr="00CD0708">
        <w:rPr>
          <w:rStyle w:val="StyleUnderline"/>
        </w:rPr>
        <w:t>i</w:t>
      </w:r>
      <w:r w:rsidRPr="00613FAD">
        <w:rPr>
          <w:rStyle w:val="StyleUnderline"/>
          <w:highlight w:val="cyan"/>
        </w:rPr>
        <w:t>nfluence the OCS process by making OCS leasing an issue</w:t>
      </w:r>
      <w:r w:rsidRPr="00CD0708">
        <w:rPr>
          <w:rStyle w:val="StyleUnderline"/>
        </w:rPr>
        <w:t xml:space="preserve"> </w:t>
      </w:r>
      <w:r w:rsidRPr="00613FAD">
        <w:rPr>
          <w:rStyle w:val="StyleUnderline"/>
          <w:highlight w:val="cyan"/>
        </w:rPr>
        <w:t>in</w:t>
      </w:r>
      <w:r w:rsidRPr="00CD0708">
        <w:rPr>
          <w:rStyle w:val="StyleUnderline"/>
        </w:rPr>
        <w:t xml:space="preserve"> highly publicized </w:t>
      </w:r>
      <w:r w:rsidRPr="00613FAD">
        <w:rPr>
          <w:rStyle w:val="StyleUnderline"/>
          <w:highlight w:val="cyan"/>
        </w:rPr>
        <w:t>presidential campaigns</w:t>
      </w:r>
      <w:r w:rsidRPr="00CD0708">
        <w:rPr>
          <w:rStyle w:val="StyleUnderline"/>
        </w:rPr>
        <w:t>.</w:t>
      </w:r>
      <w:r w:rsidRPr="00BC21C8">
        <w:rPr>
          <w:sz w:val="14"/>
        </w:rPr>
        <w:t xml:space="preserve">206 By making offshore development a campaign issue, these states hope for the election of a President who supports public sentiment against offshore development and will actually take action once in office.207 Thus, considering the lack of success that has been achieved through traditional means as well as the exemplary success story of Louisiana in Blanco v. Burton, these alternative means likely offer the best opportunity for states seeking substantial input in the OCS leasing process. Clearly, no proposed solution, either traditional or non-traditional, is without its own set of flaws. </w:t>
      </w:r>
      <w:r w:rsidRPr="00B94FD5">
        <w:rPr>
          <w:rStyle w:val="StyleUnderline"/>
        </w:rPr>
        <w:t>The regulatory scheme governing OCS leasing is incredibly complex, and any successful solution will likely be equally complicated</w:t>
      </w:r>
      <w:r w:rsidRPr="00BC21C8">
        <w:rPr>
          <w:sz w:val="14"/>
        </w:rPr>
        <w:t xml:space="preserve">. But, </w:t>
      </w:r>
      <w:r w:rsidRPr="00B94FD5">
        <w:rPr>
          <w:rStyle w:val="StyleUnderline"/>
        </w:rPr>
        <w:t>given the enormity of the economic and environmental concerns at stake, coastal states’ interest in gaining some control in the OCS leasing process outweighs the difficulties that they face</w:t>
      </w:r>
      <w:r w:rsidRPr="00BC21C8">
        <w:rPr>
          <w:sz w:val="14"/>
        </w:rPr>
        <w:t xml:space="preserve">. Therefore, to protect their own interests and obtain control in the OCS leasing process, </w:t>
      </w:r>
      <w:r w:rsidRPr="00B94FD5">
        <w:rPr>
          <w:rStyle w:val="StyleUnderline"/>
        </w:rPr>
        <w:t>coastal states</w:t>
      </w:r>
      <w:r w:rsidRPr="00BC21C8">
        <w:rPr>
          <w:sz w:val="14"/>
        </w:rPr>
        <w:t xml:space="preserve"> should </w:t>
      </w:r>
      <w:r w:rsidRPr="00B94FD5">
        <w:rPr>
          <w:rStyle w:val="StyleUnderline"/>
        </w:rPr>
        <w:t>explore less traditional means of challenging federal policy, such as the pursuit of voluntary settlement agreements, the adoption of local ordinances, and the utilization of the political process.</w:t>
      </w:r>
    </w:p>
    <w:p w:rsidR="00B55530" w:rsidRDefault="00B55530" w:rsidP="00B55530"/>
    <w:p w:rsidR="00B55530" w:rsidRDefault="00B55530" w:rsidP="00B55530"/>
    <w:p w:rsidR="00B55530" w:rsidRPr="00B55530" w:rsidRDefault="00B55530" w:rsidP="00B55530">
      <w:pPr>
        <w:pStyle w:val="Heading4"/>
      </w:pPr>
      <w:r w:rsidRPr="00B55530">
        <w:t>States solve better than the USfg</w:t>
      </w:r>
    </w:p>
    <w:p w:rsidR="00B55530" w:rsidRPr="003B1EF5" w:rsidRDefault="00B55530" w:rsidP="00B55530">
      <w:pPr>
        <w:rPr>
          <w:sz w:val="16"/>
          <w:szCs w:val="16"/>
        </w:rPr>
      </w:pPr>
      <w:r w:rsidRPr="003B1EF5">
        <w:rPr>
          <w:sz w:val="16"/>
          <w:szCs w:val="16"/>
        </w:rPr>
        <w:t xml:space="preserve">Robin </w:t>
      </w:r>
      <w:r w:rsidRPr="003B1EF5">
        <w:rPr>
          <w:rStyle w:val="Style13ptBold"/>
        </w:rPr>
        <w:t>Craig</w:t>
      </w:r>
      <w:r w:rsidRPr="003B1EF5">
        <w:rPr>
          <w:sz w:val="16"/>
          <w:szCs w:val="16"/>
        </w:rPr>
        <w:t>, University of Utah Law Prof, Summer 19</w:t>
      </w:r>
      <w:r w:rsidRPr="003B1EF5">
        <w:rPr>
          <w:rStyle w:val="Style13ptBold"/>
        </w:rPr>
        <w:t>93</w:t>
      </w:r>
      <w:r w:rsidRPr="003B1EF5">
        <w:rPr>
          <w:sz w:val="16"/>
          <w:szCs w:val="16"/>
        </w:rPr>
        <w:t>, “Treating Offshore Submerged Lands as Public Lands: A Historical Perspective,” Public Law and Resources Law Review, http://scholarship.law.umt.edu/cgi/viewcontent.cgi?article=1365&amp;context=plrlr //RX</w:t>
      </w:r>
    </w:p>
    <w:p w:rsidR="00B55530" w:rsidRPr="009155A6" w:rsidRDefault="00B55530" w:rsidP="00B55530">
      <w:r w:rsidRPr="009155A6">
        <w:t>*g”=developed acreage</w:t>
      </w:r>
    </w:p>
    <w:p w:rsidR="00B55530" w:rsidRPr="00BC21C8" w:rsidRDefault="00B55530" w:rsidP="00B55530">
      <w:pPr>
        <w:rPr>
          <w:sz w:val="14"/>
        </w:rPr>
      </w:pPr>
      <w:r w:rsidRPr="00BC21C8">
        <w:rPr>
          <w:sz w:val="14"/>
        </w:rPr>
        <w:t xml:space="preserve">Either the coastal state or the federal government could provide G" as long as it acts in a social welfare maximizing manner and takes all of the benefits and costs of the OCS into account. </w:t>
      </w:r>
      <w:r w:rsidRPr="002B4487">
        <w:rPr>
          <w:rStyle w:val="StyleUnderline"/>
        </w:rPr>
        <w:t>One problem with federal government control of public goods in general is the "distance of the government from the governed" that makes it difficult, or costly, to estimate the benefits of the public good in each state.</w:t>
      </w:r>
      <w:r w:rsidRPr="00BC21C8">
        <w:rPr>
          <w:sz w:val="14"/>
        </w:rPr>
        <w:t xml:space="preserve"> As a result, </w:t>
      </w:r>
      <w:r w:rsidRPr="002B4487">
        <w:rPr>
          <w:rStyle w:val="StyleUnderline"/>
        </w:rPr>
        <w:t>there is a tendency toward uniformity in provision of the public good across different areas. This leads to too much of the good in some states and too little in others.</w:t>
      </w:r>
      <w:r w:rsidRPr="00BC21C8">
        <w:rPr>
          <w:sz w:val="14"/>
        </w:rPr>
        <w:t xml:space="preserve"> In addition, </w:t>
      </w:r>
      <w:r w:rsidRPr="002B4487">
        <w:rPr>
          <w:rStyle w:val="StyleUnderline"/>
        </w:rPr>
        <w:t>there is another problem with federal control of the OCS that pertains to the nature of current state involvement. Since the states get no compensation for allowing OCS development, in many cases they use the consistency provisions of the CZMA to try to fight it.</w:t>
      </w:r>
      <w:r w:rsidRPr="00BC21C8">
        <w:rPr>
          <w:sz w:val="14"/>
        </w:rPr>
        <w:t xml:space="preserve"> In so doing, they lower the federal government's marginal cost of OCS preservation to MC' in Figure 1-i.e., by preserving an additional acre, the federal government now gives up the revenues that could have been earned on that acre less the costs of fighting the state over development. </w:t>
      </w:r>
      <w:r w:rsidRPr="002B4487">
        <w:rPr>
          <w:rStyle w:val="StyleUnderline"/>
        </w:rPr>
        <w:t>These costs take the form of delays, administrative expenses, and litigation. In addition, because oil companies realize that they themselves will incur costs as a result of state actions-i.e., it is often more difficult or more costly to get certain permits approved-they bid lower amounts for tracts than they otherwise would</w:t>
      </w:r>
      <w:r w:rsidRPr="00BC21C8">
        <w:rPr>
          <w:sz w:val="14"/>
        </w:rPr>
        <w:t xml:space="preserve">. As a result of the lower marginal cost curve, the amount of preserved OCS acreage is pushed beyond the optimum-i.e., G' &gt; G' in Figure 1. These factors-i.e., </w:t>
      </w:r>
      <w:r w:rsidRPr="002B4487">
        <w:rPr>
          <w:rStyle w:val="StyleUnderline"/>
        </w:rPr>
        <w:t>the federal government's general tendency toward uniformity and the states' actions pushing the federal government to provide greater preservation than is optimal-suggest that state control might be more efficient than federal.</w:t>
      </w:r>
      <w:r w:rsidRPr="00BC21C8">
        <w:rPr>
          <w:sz w:val="14"/>
        </w:rPr>
        <w:t xml:space="preserve"> However, a state will only consider the costs and benefits that accrue to its own citizens, thus if spillovers of benefits or costs to other states exist, there can be a role for the federal government. In particular, if there are cost spillovers, the coastal state will provide too much G-i.e., under develop the OCS; if there are benefit spillovers, the state will provide too little G-i.e., overdevelop. </w:t>
      </w:r>
    </w:p>
    <w:p w:rsidR="00B55530" w:rsidRDefault="00B55530" w:rsidP="00B55530"/>
    <w:p w:rsidR="006F6F92" w:rsidRDefault="006F6F92" w:rsidP="00087B86">
      <w:pPr>
        <w:pStyle w:val="Heading3"/>
      </w:pPr>
      <w:r>
        <w:t>Solvency – Jurisdiction</w:t>
      </w:r>
    </w:p>
    <w:p w:rsidR="006F6F92" w:rsidRPr="0041796E" w:rsidRDefault="006F6F92" w:rsidP="006F6F92">
      <w:pPr>
        <w:pStyle w:val="Heading4"/>
      </w:pPr>
      <w:r w:rsidRPr="0041796E">
        <w:t>Best oil production happens at the state level – industry connections and jurisdiction prove</w:t>
      </w:r>
    </w:p>
    <w:p w:rsidR="006F6F92" w:rsidRPr="0041796E" w:rsidRDefault="006F6F92" w:rsidP="006F6F92">
      <w:r w:rsidRPr="0041796E">
        <w:rPr>
          <w:rStyle w:val="Style13ptBold"/>
        </w:rPr>
        <w:t>Fox ’11</w:t>
      </w:r>
      <w:r w:rsidRPr="0041796E">
        <w:t xml:space="preserve"> (Eric, Investopedia, MSNBC, “Bubbling crude: America's top 6 oil-producing states,” 6/8, </w:t>
      </w:r>
      <w:hyperlink r:id="rId152" w:anchor=".UB1LzMhWpJU" w:history="1">
        <w:r w:rsidRPr="0041796E">
          <w:rPr>
            <w:rStyle w:val="Hyperlink"/>
          </w:rPr>
          <w:t>http://www.msnbc.msn.com/id/43085246/ns/business-oil_and_energy/t/bubbling-crude-americas-top-oil-producing-states/#.UB1LzMhWpJU</w:t>
        </w:r>
      </w:hyperlink>
      <w:r w:rsidRPr="0041796E">
        <w:t>, TGA)</w:t>
      </w:r>
    </w:p>
    <w:p w:rsidR="006F6F92" w:rsidRPr="00BC21C8" w:rsidRDefault="006F6F92" w:rsidP="006F6F92">
      <w:pPr>
        <w:rPr>
          <w:sz w:val="14"/>
        </w:rPr>
      </w:pPr>
      <w:r w:rsidRPr="00082FB7">
        <w:rPr>
          <w:rStyle w:val="StyleUnderline"/>
        </w:rPr>
        <w:t>Crude oil production</w:t>
      </w:r>
      <w:r w:rsidRPr="00BC21C8">
        <w:rPr>
          <w:sz w:val="14"/>
        </w:rPr>
        <w:t xml:space="preserve"> from the United States averaged approximately 5.48 million barrels per day in January 2011, much less than the country consumes. The bulk of this domestic production </w:t>
      </w:r>
      <w:r w:rsidRPr="00082FB7">
        <w:rPr>
          <w:rStyle w:val="StyleUnderline"/>
        </w:rPr>
        <w:t>comes from just a handful of states where the oil</w:t>
      </w:r>
      <w:r w:rsidRPr="00BC21C8">
        <w:rPr>
          <w:sz w:val="14"/>
        </w:rPr>
        <w:t xml:space="preserve"> and gas </w:t>
      </w:r>
      <w:r w:rsidRPr="00082FB7">
        <w:rPr>
          <w:rStyle w:val="StyleUnderline"/>
        </w:rPr>
        <w:t>industry has been operating for generations</w:t>
      </w:r>
      <w:r w:rsidRPr="00BC21C8">
        <w:rPr>
          <w:sz w:val="14"/>
        </w:rPr>
        <w:t xml:space="preserve">. Here are the six states that produce the greatest amount of crude oil. 1. Texas It's no surprise that </w:t>
      </w:r>
      <w:r w:rsidRPr="00082FB7">
        <w:rPr>
          <w:rStyle w:val="StyleUnderline"/>
        </w:rPr>
        <w:t>Texas is the largest domestic producer of oil</w:t>
      </w:r>
      <w:r w:rsidRPr="00BC21C8">
        <w:rPr>
          <w:sz w:val="14"/>
        </w:rPr>
        <w:t xml:space="preserve"> as </w:t>
      </w:r>
      <w:r w:rsidRPr="00082FB7">
        <w:rPr>
          <w:rStyle w:val="StyleUnderline"/>
        </w:rPr>
        <w:t xml:space="preserve">this state has </w:t>
      </w:r>
      <w:r w:rsidRPr="00BC21C8">
        <w:rPr>
          <w:sz w:val="14"/>
        </w:rPr>
        <w:t>had</w:t>
      </w:r>
      <w:r w:rsidRPr="00082FB7">
        <w:rPr>
          <w:rStyle w:val="StyleUnderline"/>
        </w:rPr>
        <w:t xml:space="preserve"> a culture associated with the oil business</w:t>
      </w:r>
      <w:r w:rsidRPr="00BC21C8">
        <w:rPr>
          <w:sz w:val="14"/>
        </w:rPr>
        <w:t xml:space="preserve"> for more than century. Many historians trace the beginning of the modern oil era to the famous Spindletop well drilled near Beaumont, Texas in 1901. The well blew out and reportedly produced 100,000 barrels of oil per day until it was brought under control nine days later. In January 2011, crude oil production in Texas averaged 962,338 barrels a day. Like other areas of the United States, this production peaked a generation ago and then entered a long-term decline. Since 2004, however, production leveled out and has been stable since that time. </w:t>
      </w:r>
      <w:r w:rsidRPr="00082FB7">
        <w:rPr>
          <w:rStyle w:val="StyleUnderline"/>
        </w:rPr>
        <w:t xml:space="preserve">The oil industry is currently focused on increasing Texas oil development </w:t>
      </w:r>
      <w:r w:rsidRPr="00BC21C8">
        <w:rPr>
          <w:sz w:val="14"/>
        </w:rPr>
        <w:t xml:space="preserve">from the Eagle Ford Shale, the northern part of the Barnett Shale, and the Permian Basin. 2. Alaska Alaska is the second-largest oil producer of crude oil with average daily production of 670,553 barrels in February 2011 (includes natural gas liquids). The state was a relatively minor source of domestic production of crude oil until the discovery of oil in the North Slope in the 1970s. Production from the Prudhoe Bay field and other fields began in 1977 and at one point comprised 25% of all U.S. oil production. Unfortunately for the United States, Alaskan oil production has been in a steep decline since the late 1980s when production peaked at over two million barrels per day. This will probably continue declining as the industry is focused on other areas that are easier to develop. 3. California Some might find it odd that California is the third largest producer of crude oil in the United States, as this state has a reputation as ground zero for the environmental movement. Things were much different in the middle of the 19th century, as the oil industry in California began with operators building tunnels or pits to get at the oil, much of which seeped to the surface. The first successful oil wells were drilled in the 1860s and the industry hasn't stopped since. In December 2010, California reported average daily production of 536,800 barrels of oil from both onshore and offshore areas. This doesn't include offshore production from the Outer Continental Shelf that is regulated by the federal government, which typically averages about 35,000 barrels per day. The state's largest oil field is the Midway Sunset field which averaged production of 85,100 barrels per day in December 2010. 4. North Dakota </w:t>
      </w:r>
      <w:r w:rsidRPr="00082FB7">
        <w:rPr>
          <w:rStyle w:val="StyleUnderline"/>
        </w:rPr>
        <w:t>North Dakota has the honor of being the fastest-growing</w:t>
      </w:r>
      <w:r w:rsidRPr="00BC21C8">
        <w:rPr>
          <w:sz w:val="14"/>
        </w:rPr>
        <w:t xml:space="preserve"> state </w:t>
      </w:r>
      <w:r w:rsidRPr="00082FB7">
        <w:rPr>
          <w:rStyle w:val="StyleUnderline"/>
        </w:rPr>
        <w:t>oil producer</w:t>
      </w:r>
      <w:r w:rsidRPr="00BC21C8">
        <w:rPr>
          <w:sz w:val="14"/>
        </w:rPr>
        <w:t xml:space="preserve"> over the last few years, as it has seen oil production increase from less than 100,000 barrels per day in 2005 to the 348,367 barrels per day reported in February 2011. This amazing growth has been powered by the development of the Bakken formation in the Williston Basin and other areas of the state. There are currently 172 rigs drilling in North Dakota with 95% of these rigs targeting the Bakken and Three Forks formation. Although there is considerable debate on where oil production from the Bakken will peak, one might want to look at the capital plans of the pipeline companies. These operators are planning on increasing takeaway capacity in the area to one million barrels per day by 2015. 5. New Mexico New Mexico is the fifth-largest domestic oil producer with average daily production of 177,815 barrels per day in 2010. The state is a relative newcomer to the business compared to other top producers, with the first successful commercial oil well drilled in 1924. 6. Oklahoma Oklahoma comes in sixth in oil production, with average daily production of 147,341 barrels per day in 2010 (through November). The oil industry in Oklahoma also has a long and storied history with the Nellie Johnstone No. 1 well near Bartlesville kicking off the beginning of a boom in 1897. Oklahoma was also where Jean Paul Getty got his start in the oil business in the early 1900s. Getty later went on to run the Getty Oil Company and became one of the first billionaires in the United States. The bottom line </w:t>
      </w:r>
      <w:r w:rsidRPr="00082FB7">
        <w:rPr>
          <w:rStyle w:val="StyleUnderline"/>
        </w:rPr>
        <w:t xml:space="preserve">A handful of states are responsible for much of the domestic oil production in the United States, and these states have a long association with the oil industry, dating back more than a century. For as long as the world continues to heavily rely on oil </w:t>
      </w:r>
      <w:r w:rsidRPr="00BC21C8">
        <w:rPr>
          <w:sz w:val="14"/>
        </w:rPr>
        <w:t xml:space="preserve">(and for as long as oil lies beneath U.S. soil) </w:t>
      </w:r>
      <w:r w:rsidRPr="00082FB7">
        <w:rPr>
          <w:rStyle w:val="StyleUnderline"/>
        </w:rPr>
        <w:t>these six states can count on big profits</w:t>
      </w:r>
      <w:r w:rsidRPr="00BC21C8">
        <w:rPr>
          <w:sz w:val="14"/>
        </w:rPr>
        <w:t xml:space="preserve"> from the oil fields for years to come.</w:t>
      </w:r>
    </w:p>
    <w:p w:rsidR="006F6F92" w:rsidRPr="0041796E" w:rsidRDefault="006F6F92" w:rsidP="006F6F92">
      <w:pPr>
        <w:pStyle w:val="Heading4"/>
      </w:pPr>
      <w:r w:rsidRPr="0041796E">
        <w:t>States control drilling issues</w:t>
      </w:r>
    </w:p>
    <w:p w:rsidR="006F6F92" w:rsidRPr="001D34F0" w:rsidRDefault="006F6F92" w:rsidP="006F6F92">
      <w:pPr>
        <w:rPr>
          <w:rStyle w:val="underlinedChar"/>
          <w:rFonts w:eastAsiaTheme="minorHAnsi"/>
          <w:sz w:val="24"/>
          <w:szCs w:val="22"/>
          <w:u w:val="none"/>
        </w:rPr>
      </w:pPr>
      <w:r w:rsidRPr="0041796E">
        <w:rPr>
          <w:rStyle w:val="Style13ptBold"/>
        </w:rPr>
        <w:t>Ajc.com</w:t>
      </w:r>
      <w:r w:rsidRPr="0041796E">
        <w:t xml:space="preserve"> 07/17/</w:t>
      </w:r>
      <w:r w:rsidRPr="0041796E">
        <w:rPr>
          <w:rStyle w:val="Style13ptBold"/>
        </w:rPr>
        <w:t>08</w:t>
      </w:r>
      <w:r w:rsidRPr="0041796E">
        <w:t xml:space="preserve"> </w:t>
      </w:r>
      <w:hyperlink r:id="rId153" w:history="1">
        <w:r w:rsidRPr="0041796E">
          <w:rPr>
            <w:rStyle w:val="Hyperlink"/>
          </w:rPr>
          <w:t>http://www.ajc.com/opinion/content/printedition/2008/07/17/gased.html?cxntlid=inform_artr</w:t>
        </w:r>
      </w:hyperlink>
      <w:r w:rsidRPr="0041796E">
        <w:t xml:space="preserve"> </w:t>
      </w:r>
    </w:p>
    <w:p w:rsidR="006F6F92" w:rsidRPr="00082FB7" w:rsidRDefault="006F6F92" w:rsidP="006F6F92">
      <w:pPr>
        <w:pStyle w:val="tiny"/>
        <w:rPr>
          <w:rStyle w:val="StyleUnderline"/>
        </w:rPr>
      </w:pPr>
      <w:r w:rsidRPr="00082FB7">
        <w:rPr>
          <w:rStyle w:val="StyleUnderline"/>
        </w:rPr>
        <w:t>States</w:t>
      </w:r>
      <w:r w:rsidRPr="00BC21C8">
        <w:rPr>
          <w:sz w:val="14"/>
        </w:rPr>
        <w:t xml:space="preserve"> ought to be able to </w:t>
      </w:r>
      <w:r w:rsidRPr="00082FB7">
        <w:rPr>
          <w:rStyle w:val="StyleUnderline"/>
        </w:rPr>
        <w:t>determine for themselves whether or not to allow offshore drilling. As a coastal state, Georgia's voice can weigh heavily in the national debate over energy policy</w:t>
      </w:r>
      <w:r w:rsidRPr="00BC21C8">
        <w:rPr>
          <w:sz w:val="14"/>
        </w:rPr>
        <w:t xml:space="preserve">. While we do not know what resources are readily available off Georgia's coast, if any, we must join with other coastal states in advocating for increased access to offshore drilling. </w:t>
      </w:r>
      <w:r w:rsidRPr="00082FB7">
        <w:rPr>
          <w:rStyle w:val="StyleUnderline"/>
        </w:rPr>
        <w:t>Each state</w:t>
      </w:r>
      <w:r w:rsidRPr="00BC21C8">
        <w:rPr>
          <w:sz w:val="14"/>
        </w:rPr>
        <w:t xml:space="preserve"> should be </w:t>
      </w:r>
      <w:r w:rsidRPr="00082FB7">
        <w:rPr>
          <w:rStyle w:val="StyleUnderline"/>
        </w:rPr>
        <w:t>free to drill or not drill. States that allow coastal energy production</w:t>
      </w:r>
      <w:r w:rsidRPr="0041796E">
        <w:rPr>
          <w:rStyle w:val="underlinedChar"/>
          <w:sz w:val="20"/>
          <w:szCs w:val="20"/>
        </w:rPr>
        <w:t xml:space="preserve"> </w:t>
      </w:r>
      <w:r w:rsidRPr="00BC21C8">
        <w:rPr>
          <w:sz w:val="14"/>
        </w:rPr>
        <w:t>should also</w:t>
      </w:r>
      <w:r w:rsidRPr="0041796E">
        <w:rPr>
          <w:rStyle w:val="underlinedChar"/>
          <w:sz w:val="20"/>
          <w:szCs w:val="20"/>
        </w:rPr>
        <w:t xml:space="preserve"> </w:t>
      </w:r>
      <w:r w:rsidRPr="00082FB7">
        <w:rPr>
          <w:rStyle w:val="StyleUnderline"/>
        </w:rPr>
        <w:t>receive a fair share in the revenues generated from the offshore leases.</w:t>
      </w:r>
    </w:p>
    <w:p w:rsidR="006F6F92" w:rsidRPr="001D34F0" w:rsidRDefault="006F6F92" w:rsidP="00087B86">
      <w:pPr>
        <w:pStyle w:val="Heading3"/>
      </w:pPr>
      <w:r>
        <w:t>AT: Perm</w:t>
      </w:r>
    </w:p>
    <w:p w:rsidR="006F6F92" w:rsidRDefault="006F6F92" w:rsidP="006F6F92">
      <w:pPr>
        <w:pStyle w:val="Heading4"/>
      </w:pPr>
      <w:r>
        <w:t>States solve best alone – federal involvement is worse</w:t>
      </w:r>
    </w:p>
    <w:p w:rsidR="006F6F92" w:rsidRPr="00BE2723" w:rsidRDefault="006F6F92" w:rsidP="006F6F92">
      <w:r>
        <w:t xml:space="preserve">Mark </w:t>
      </w:r>
      <w:r w:rsidRPr="00BE2723">
        <w:rPr>
          <w:rStyle w:val="Style13ptBold"/>
        </w:rPr>
        <w:t>Green</w:t>
      </w:r>
      <w:r>
        <w:t xml:space="preserve"> 11/26/</w:t>
      </w:r>
      <w:r w:rsidRPr="00BE2723">
        <w:rPr>
          <w:rStyle w:val="Style13ptBold"/>
        </w:rPr>
        <w:t>12</w:t>
      </w:r>
      <w:r>
        <w:t xml:space="preserve"> (16 years as national editorial writer in the Washington Bureau of The Oklahoman newspaper. In all, he has been a reporter and editor for more than 30 years, including six years as sports editor at The Washington Times. “Turning Aside the ‘Regulatory Flood’” http://energytomorrow.org/blog/turning-aside-the-regulatory-flood/#/type/all)</w:t>
      </w:r>
    </w:p>
    <w:p w:rsidR="006F6F92" w:rsidRPr="00BC21C8" w:rsidRDefault="006F6F92" w:rsidP="006F6F92">
      <w:pPr>
        <w:rPr>
          <w:sz w:val="14"/>
        </w:rPr>
      </w:pPr>
      <w:r w:rsidRPr="00BC21C8">
        <w:rPr>
          <w:sz w:val="14"/>
        </w:rPr>
        <w:t xml:space="preserve">No, when you have the winning Powerball ticket, you redeem it. To do so </w:t>
      </w:r>
      <w:r w:rsidRPr="007F0BAE">
        <w:rPr>
          <w:rStyle w:val="StyleUnderline"/>
        </w:rPr>
        <w:t>we need</w:t>
      </w:r>
      <w:r w:rsidRPr="00BC21C8">
        <w:rPr>
          <w:sz w:val="14"/>
        </w:rPr>
        <w:t xml:space="preserve"> sensible, </w:t>
      </w:r>
      <w:r w:rsidRPr="007F0BAE">
        <w:rPr>
          <w:rStyle w:val="StyleUnderline"/>
        </w:rPr>
        <w:t>efficient regulation</w:t>
      </w:r>
      <w:r w:rsidRPr="00BC21C8">
        <w:rPr>
          <w:sz w:val="14"/>
        </w:rPr>
        <w:t xml:space="preserve"> and regulatory systems, </w:t>
      </w:r>
      <w:r w:rsidRPr="007F0BAE">
        <w:rPr>
          <w:rStyle w:val="StyleUnderline"/>
        </w:rPr>
        <w:t xml:space="preserve">led by </w:t>
      </w:r>
      <w:r w:rsidRPr="007F0BAE">
        <w:rPr>
          <w:rStyle w:val="Emphasis"/>
        </w:rPr>
        <w:t>experienced</w:t>
      </w:r>
      <w:r w:rsidRPr="00BC21C8">
        <w:rPr>
          <w:sz w:val="14"/>
        </w:rPr>
        <w:t xml:space="preserve"> and competent </w:t>
      </w:r>
      <w:r w:rsidRPr="007F0BAE">
        <w:rPr>
          <w:rStyle w:val="Emphasis"/>
        </w:rPr>
        <w:t>state-level</w:t>
      </w:r>
      <w:r w:rsidRPr="007F0BAE">
        <w:rPr>
          <w:rStyle w:val="StyleUnderline"/>
        </w:rPr>
        <w:t xml:space="preserve"> regulators</w:t>
      </w:r>
      <w:r w:rsidRPr="00BC21C8">
        <w:rPr>
          <w:sz w:val="14"/>
        </w:rPr>
        <w:t xml:space="preserve">. </w:t>
      </w:r>
      <w:r w:rsidRPr="007F0BAE">
        <w:rPr>
          <w:rStyle w:val="StyleUnderline"/>
        </w:rPr>
        <w:t>We don’t need federal regulatory layers that</w:t>
      </w:r>
      <w:r w:rsidRPr="00BC21C8">
        <w:rPr>
          <w:sz w:val="14"/>
        </w:rPr>
        <w:t xml:space="preserve"> merely </w:t>
      </w:r>
      <w:r w:rsidRPr="007F0BAE">
        <w:rPr>
          <w:rStyle w:val="Emphasis"/>
        </w:rPr>
        <w:t>duplicate</w:t>
      </w:r>
      <w:r w:rsidRPr="007F0BAE">
        <w:rPr>
          <w:rStyle w:val="StyleUnderline"/>
        </w:rPr>
        <w:t xml:space="preserve"> what the states already are doing, with </w:t>
      </w:r>
      <w:r w:rsidRPr="007F0BAE">
        <w:rPr>
          <w:rStyle w:val="Emphasis"/>
        </w:rPr>
        <w:t>professionalism</w:t>
      </w:r>
      <w:r w:rsidRPr="007F0BAE">
        <w:rPr>
          <w:rStyle w:val="StyleUnderline"/>
        </w:rPr>
        <w:t xml:space="preserve"> and </w:t>
      </w:r>
      <w:r w:rsidRPr="007F0BAE">
        <w:rPr>
          <w:rStyle w:val="Emphasis"/>
        </w:rPr>
        <w:t>efficiency</w:t>
      </w:r>
      <w:r w:rsidRPr="00BC21C8">
        <w:rPr>
          <w:sz w:val="14"/>
        </w:rPr>
        <w:t>.</w:t>
      </w:r>
      <w:r w:rsidR="00BC21C8" w:rsidRPr="00BC21C8">
        <w:rPr>
          <w:sz w:val="12"/>
        </w:rPr>
        <w:t>¶</w:t>
      </w:r>
      <w:r w:rsidRPr="00BC21C8">
        <w:rPr>
          <w:sz w:val="14"/>
        </w:rPr>
        <w:t xml:space="preserve"> Likewise, we need a fair tax system that doesn’t single out an industry or a handful of companies. Rather, we need one that encourages investment and development while </w:t>
      </w:r>
      <w:r w:rsidRPr="007F0BAE">
        <w:rPr>
          <w:rStyle w:val="StyleUnderline"/>
        </w:rPr>
        <w:t>assuring that U.S. energy firms can go up against global competitors.</w:t>
      </w:r>
      <w:r w:rsidR="00BC21C8" w:rsidRPr="00BC21C8">
        <w:rPr>
          <w:sz w:val="12"/>
        </w:rPr>
        <w:t>¶</w:t>
      </w:r>
      <w:r w:rsidRPr="00BC21C8">
        <w:rPr>
          <w:sz w:val="14"/>
        </w:rPr>
        <w:t xml:space="preserve"> </w:t>
      </w:r>
      <w:r w:rsidRPr="007F0BAE">
        <w:rPr>
          <w:rStyle w:val="StyleUnderline"/>
        </w:rPr>
        <w:t>This is the path to more domestic oil and natural gas</w:t>
      </w:r>
      <w:r w:rsidRPr="00BC21C8">
        <w:rPr>
          <w:sz w:val="14"/>
        </w:rPr>
        <w:t xml:space="preserve"> – the president’s goal – and the desire of the American people.</w:t>
      </w:r>
    </w:p>
    <w:p w:rsidR="006F6F92" w:rsidRDefault="006F6F92" w:rsidP="006F6F92">
      <w:pPr>
        <w:rPr>
          <w:sz w:val="16"/>
        </w:rPr>
      </w:pPr>
    </w:p>
    <w:p w:rsidR="00B55530" w:rsidRDefault="00B55530" w:rsidP="00B55530">
      <w:pPr>
        <w:pStyle w:val="Heading4"/>
      </w:pPr>
      <w:r>
        <w:t>state input good but perm fails -cooperation weakens the ability of states to be heard</w:t>
      </w:r>
    </w:p>
    <w:p w:rsidR="00B55530" w:rsidRPr="00870096" w:rsidRDefault="00B55530" w:rsidP="00B55530">
      <w:pPr>
        <w:rPr>
          <w:rStyle w:val="Style13ptBold"/>
          <w:b w:val="0"/>
          <w:sz w:val="16"/>
          <w:szCs w:val="16"/>
        </w:rPr>
      </w:pPr>
      <w:r w:rsidRPr="00870096">
        <w:rPr>
          <w:rStyle w:val="Style13ptBold"/>
          <w:b w:val="0"/>
          <w:sz w:val="16"/>
          <w:szCs w:val="16"/>
        </w:rPr>
        <w:t xml:space="preserve">Amy </w:t>
      </w:r>
      <w:r w:rsidRPr="00870096">
        <w:rPr>
          <w:rStyle w:val="Style13ptBold"/>
        </w:rPr>
        <w:t>McIntire</w:t>
      </w:r>
      <w:r w:rsidRPr="00870096">
        <w:rPr>
          <w:rStyle w:val="Style13ptBold"/>
          <w:b w:val="0"/>
          <w:sz w:val="16"/>
          <w:szCs w:val="16"/>
        </w:rPr>
        <w:t>, civil litigation associate at Chaffe McCall LLP, Notre Dame Law, 2/24/</w:t>
      </w:r>
      <w:r w:rsidRPr="00870096">
        <w:rPr>
          <w:rStyle w:val="Style13ptBold"/>
        </w:rPr>
        <w:t>14</w:t>
      </w:r>
      <w:r w:rsidRPr="00870096">
        <w:rPr>
          <w:rStyle w:val="Style13ptBold"/>
          <w:b w:val="0"/>
          <w:sz w:val="16"/>
          <w:szCs w:val="16"/>
        </w:rPr>
        <w:t>, “OIL AND GAS DEVELOPMENT ON THE OUTER CONTINENTAL SHELF: THE UPHILL BATTLE FOR STATE INPUT INTO FEDERAL POLICY” Texas Journal of Oil, Gas, and Energy Law, http://tjogel.org/wp-content/uploads/2014/02/10_Volume-9-Issue-1-McIntire_Final.pdf //RX</w:t>
      </w:r>
    </w:p>
    <w:p w:rsidR="00B55530" w:rsidRDefault="00B55530" w:rsidP="00B55530">
      <w:pPr>
        <w:rPr>
          <w:rStyle w:val="StyleUnderline"/>
        </w:rPr>
      </w:pPr>
      <w:r w:rsidRPr="00BC21C8">
        <w:rPr>
          <w:sz w:val="14"/>
        </w:rPr>
        <w:t xml:space="preserve">In light of the lucrative nature of offshore drilling and the serious environmental risks and hazards associated with the OCS development business, </w:t>
      </w:r>
      <w:r w:rsidRPr="0029419A">
        <w:rPr>
          <w:rStyle w:val="StyleUnderline"/>
        </w:rPr>
        <w:t>coastal states have strong incentives to seek some control in the decision making process of OCS leasing</w:t>
      </w:r>
      <w:r w:rsidRPr="00BC21C8">
        <w:rPr>
          <w:sz w:val="14"/>
        </w:rPr>
        <w:t xml:space="preserve">. Although the federal government has jurisdiction over all submerged lands three miles beyond the coastline and controls the OCS leasing process, </w:t>
      </w:r>
      <w:r w:rsidRPr="00D35115">
        <w:rPr>
          <w:rStyle w:val="StyleUnderline"/>
          <w:highlight w:val="cyan"/>
        </w:rPr>
        <w:t>lawmakers recognized the benefits of state input</w:t>
      </w:r>
      <w:r w:rsidRPr="00C70634">
        <w:rPr>
          <w:rStyle w:val="StyleUnderline"/>
        </w:rPr>
        <w:t>.</w:t>
      </w:r>
      <w:r w:rsidRPr="00BC21C8">
        <w:rPr>
          <w:sz w:val="14"/>
        </w:rPr>
        <w:t xml:space="preserve">142 Consequently, mechanisms for some state input in offshore drilling procedures were drafted into the major statutes that govern the OCS leasing process. The </w:t>
      </w:r>
      <w:r w:rsidRPr="00C70634">
        <w:rPr>
          <w:rStyle w:val="StyleUnderline"/>
        </w:rPr>
        <w:t>drafters</w:t>
      </w:r>
      <w:r w:rsidRPr="00BC21C8">
        <w:rPr>
          <w:sz w:val="14"/>
        </w:rPr>
        <w:t xml:space="preserve"> of CZMA explicitly </w:t>
      </w:r>
      <w:r w:rsidRPr="00C70634">
        <w:rPr>
          <w:rStyle w:val="StyleUnderline"/>
        </w:rPr>
        <w:t>recognized the need for cooperative efforts between states and the federal government and took measures to ensure that federal OCS development activities were compatible with each state’s OCSLA</w:t>
      </w:r>
      <w:r w:rsidRPr="00BC21C8">
        <w:rPr>
          <w:sz w:val="14"/>
        </w:rPr>
        <w:t xml:space="preserve"> also provides states with the opportunity to submit recommendations regarding proposed lease sales, and the plain language of the statute dictates than any “reasonable” recommendation must be accepted by the federal government.144 Finally, NEPA’s incorporation into the OCS leasing process was intended to protect states from incurring the type of environmental damage that is often associated with offshore drilling.145 Combined, these three </w:t>
      </w:r>
      <w:r w:rsidRPr="00BC21C8">
        <w:rPr>
          <w:sz w:val="14"/>
          <w:highlight w:val="cyan"/>
        </w:rPr>
        <w:t>s</w:t>
      </w:r>
      <w:r w:rsidRPr="00D35115">
        <w:rPr>
          <w:rStyle w:val="StyleUnderline"/>
          <w:highlight w:val="cyan"/>
        </w:rPr>
        <w:t>tatutes appear to confer upon states the opportunity for meaningful input in the OCS leasing process</w:t>
      </w:r>
      <w:r w:rsidRPr="00C70634">
        <w:rPr>
          <w:rStyle w:val="StyleUnderline"/>
        </w:rPr>
        <w:t>.</w:t>
      </w:r>
      <w:r w:rsidRPr="00BC21C8">
        <w:rPr>
          <w:sz w:val="14"/>
        </w:rPr>
        <w:t xml:space="preserve"> In execution, </w:t>
      </w:r>
      <w:r w:rsidRPr="00C70634">
        <w:rPr>
          <w:rStyle w:val="StyleUnderline"/>
        </w:rPr>
        <w:t xml:space="preserve">however, </w:t>
      </w:r>
      <w:r w:rsidRPr="00D35115">
        <w:rPr>
          <w:rStyle w:val="StyleUnderline"/>
          <w:highlight w:val="cyan"/>
        </w:rPr>
        <w:t>they</w:t>
      </w:r>
      <w:r w:rsidRPr="00BC21C8">
        <w:rPr>
          <w:sz w:val="14"/>
        </w:rPr>
        <w:t xml:space="preserve"> arguably </w:t>
      </w:r>
      <w:r w:rsidRPr="00D35115">
        <w:rPr>
          <w:rStyle w:val="Emphasis"/>
          <w:highlight w:val="cyan"/>
        </w:rPr>
        <w:t>have</w:t>
      </w:r>
      <w:r w:rsidRPr="00C70634">
        <w:rPr>
          <w:rStyle w:val="Emphasis"/>
        </w:rPr>
        <w:t xml:space="preserve"> </w:t>
      </w:r>
      <w:r w:rsidRPr="00D35115">
        <w:rPr>
          <w:rStyle w:val="Emphasis"/>
          <w:highlight w:val="cyan"/>
        </w:rPr>
        <w:t>failed</w:t>
      </w:r>
      <w:r w:rsidRPr="00BC21C8">
        <w:rPr>
          <w:sz w:val="14"/>
        </w:rPr>
        <w:t xml:space="preserve">. Both </w:t>
      </w:r>
      <w:r w:rsidRPr="00D35115">
        <w:rPr>
          <w:rStyle w:val="StyleUnderline"/>
          <w:highlight w:val="cyan"/>
        </w:rPr>
        <w:t>agency and</w:t>
      </w:r>
      <w:r w:rsidRPr="00C70634">
        <w:rPr>
          <w:rStyle w:val="StyleUnderline"/>
        </w:rPr>
        <w:t xml:space="preserve"> </w:t>
      </w:r>
      <w:r w:rsidRPr="00D35115">
        <w:rPr>
          <w:rStyle w:val="StyleUnderline"/>
          <w:highlight w:val="cyan"/>
        </w:rPr>
        <w:t>judicial treatment</w:t>
      </w:r>
      <w:r w:rsidRPr="00C70634">
        <w:rPr>
          <w:rStyle w:val="StyleUnderline"/>
        </w:rPr>
        <w:t xml:space="preserve"> of these laws </w:t>
      </w:r>
      <w:r w:rsidRPr="00D35115">
        <w:rPr>
          <w:rStyle w:val="StyleUnderline"/>
          <w:highlight w:val="cyan"/>
        </w:rPr>
        <w:t>have</w:t>
      </w:r>
      <w:r w:rsidRPr="00C70634">
        <w:rPr>
          <w:rStyle w:val="StyleUnderline"/>
        </w:rPr>
        <w:t xml:space="preserve"> </w:t>
      </w:r>
      <w:r w:rsidRPr="00D35115">
        <w:rPr>
          <w:rStyle w:val="StyleUnderline"/>
          <w:highlight w:val="cyan"/>
        </w:rPr>
        <w:t>weakened</w:t>
      </w:r>
      <w:r w:rsidRPr="00C70634">
        <w:rPr>
          <w:rStyle w:val="StyleUnderline"/>
        </w:rPr>
        <w:t xml:space="preserve"> the ability of states to be heard</w:t>
      </w:r>
      <w:r w:rsidRPr="00BC21C8">
        <w:rPr>
          <w:sz w:val="14"/>
        </w:rPr>
        <w:t xml:space="preserve">, and coastal </w:t>
      </w:r>
      <w:r w:rsidRPr="00D35115">
        <w:rPr>
          <w:rStyle w:val="StyleUnderline"/>
          <w:highlight w:val="cyan"/>
        </w:rPr>
        <w:t>states</w:t>
      </w:r>
      <w:r w:rsidRPr="00C70634">
        <w:rPr>
          <w:rStyle w:val="StyleUnderline"/>
        </w:rPr>
        <w:t xml:space="preserve"> have consequently been left </w:t>
      </w:r>
      <w:r w:rsidRPr="00D35115">
        <w:rPr>
          <w:rStyle w:val="StyleUnderline"/>
          <w:highlight w:val="cyan"/>
        </w:rPr>
        <w:t xml:space="preserve">with almost </w:t>
      </w:r>
      <w:r w:rsidRPr="00D35115">
        <w:rPr>
          <w:rStyle w:val="Emphasis"/>
          <w:highlight w:val="cyan"/>
        </w:rPr>
        <w:t>no effective means for input</w:t>
      </w:r>
      <w:r w:rsidRPr="00C70634">
        <w:rPr>
          <w:rStyle w:val="StyleUnderline"/>
        </w:rPr>
        <w:t xml:space="preserve"> in the leasing process.</w:t>
      </w:r>
    </w:p>
    <w:p w:rsidR="00B55530" w:rsidRDefault="00B55530" w:rsidP="00B55530">
      <w:pPr>
        <w:rPr>
          <w:rStyle w:val="StyleUnderline"/>
        </w:rPr>
      </w:pPr>
    </w:p>
    <w:p w:rsidR="00B55530" w:rsidRDefault="00B55530" w:rsidP="00087B86">
      <w:pPr>
        <w:pStyle w:val="Heading3"/>
      </w:pPr>
      <w:r>
        <w:t>Solvency – Devolution Module</w:t>
      </w:r>
    </w:p>
    <w:p w:rsidR="00B55530" w:rsidRDefault="00B55530" w:rsidP="00B55530">
      <w:pPr>
        <w:pStyle w:val="Heading4"/>
      </w:pPr>
      <w:r>
        <w:t>Devolution to the states solves better-federal government limit production potential</w:t>
      </w:r>
    </w:p>
    <w:p w:rsidR="00B55530" w:rsidRPr="00825DBB" w:rsidRDefault="00B55530" w:rsidP="00B55530">
      <w:pPr>
        <w:rPr>
          <w:sz w:val="16"/>
          <w:szCs w:val="16"/>
        </w:rPr>
      </w:pPr>
      <w:r w:rsidRPr="00825DBB">
        <w:rPr>
          <w:sz w:val="16"/>
          <w:szCs w:val="16"/>
        </w:rPr>
        <w:t xml:space="preserve">Nicolas </w:t>
      </w:r>
      <w:r w:rsidRPr="00825DBB">
        <w:rPr>
          <w:rStyle w:val="Style13ptBold"/>
        </w:rPr>
        <w:t>Loris</w:t>
      </w:r>
      <w:r w:rsidRPr="00825DBB">
        <w:rPr>
          <w:sz w:val="16"/>
          <w:szCs w:val="16"/>
        </w:rPr>
        <w:t>,</w:t>
      </w:r>
      <w:r>
        <w:rPr>
          <w:sz w:val="16"/>
          <w:szCs w:val="16"/>
        </w:rPr>
        <w:t xml:space="preserve"> Fellow of</w:t>
      </w:r>
      <w:r w:rsidRPr="00825DBB">
        <w:rPr>
          <w:sz w:val="16"/>
          <w:szCs w:val="16"/>
        </w:rPr>
        <w:t xml:space="preserve"> </w:t>
      </w:r>
      <w:r>
        <w:rPr>
          <w:sz w:val="16"/>
          <w:szCs w:val="16"/>
        </w:rPr>
        <w:t xml:space="preserve">economic policy </w:t>
      </w:r>
      <w:r w:rsidRPr="00825DBB">
        <w:rPr>
          <w:sz w:val="16"/>
          <w:szCs w:val="16"/>
        </w:rPr>
        <w:t xml:space="preserve">at </w:t>
      </w:r>
      <w:r>
        <w:rPr>
          <w:sz w:val="16"/>
          <w:szCs w:val="16"/>
        </w:rPr>
        <w:t>Heritage</w:t>
      </w:r>
      <w:r w:rsidRPr="00825DBB">
        <w:rPr>
          <w:sz w:val="16"/>
          <w:szCs w:val="16"/>
        </w:rPr>
        <w:t xml:space="preserve">, </w:t>
      </w:r>
      <w:r w:rsidRPr="00825DBB">
        <w:rPr>
          <w:rStyle w:val="Style13ptBold"/>
        </w:rPr>
        <w:t>5/7</w:t>
      </w:r>
      <w:r w:rsidRPr="00825DBB">
        <w:rPr>
          <w:sz w:val="16"/>
          <w:szCs w:val="16"/>
        </w:rPr>
        <w:t>/14, “Federal Regulations and Federal Ownership Limit Oil Production Potential,” Heritage, http://www.heritage.org/research/reports/2014/05/federal-regulations-and-federal-ownership-limit-oil-production-potential //RX</w:t>
      </w:r>
    </w:p>
    <w:p w:rsidR="00B55530" w:rsidRDefault="00B55530" w:rsidP="00B55530">
      <w:pPr>
        <w:rPr>
          <w:rStyle w:val="StyleUnderline"/>
        </w:rPr>
      </w:pPr>
      <w:r w:rsidRPr="00BC21C8">
        <w:rPr>
          <w:sz w:val="14"/>
        </w:rPr>
        <w:t xml:space="preserve">Production of crude oil in the United States is up to 8.36 million barrels per day—the highest since January 1988.[1] The increased supply of oil has widespread economic benefits, but a new Congressional Research Service report shows that when the numbers are broken down by ownership it becomes clear that the situation could be even better. Although oil production overall has almost doubled in less than six years, production continues to fall on federally owned land areas.[2] A more streamlined and efficient environmental review and permitting process would be welcome, but </w:t>
      </w:r>
      <w:r w:rsidRPr="00825DBB">
        <w:rPr>
          <w:rStyle w:val="StyleUnderline"/>
        </w:rPr>
        <w:t>the best solution would be for Congress to devolve energy production decisions regarding federal lands to the states</w:t>
      </w:r>
      <w:r w:rsidRPr="00BC21C8">
        <w:rPr>
          <w:sz w:val="14"/>
        </w:rPr>
        <w:t xml:space="preserve">. Offshore Drilling Discouraged After oil production reached a peak in barrels produced offshore per day in 2010, the Deepwater Horizon oil spill resulted in a blanket moratorium on all new offshore projects and the cancellations of several existing leases. </w:t>
      </w:r>
      <w:r w:rsidRPr="00825DBB">
        <w:rPr>
          <w:rStyle w:val="StyleUnderline"/>
        </w:rPr>
        <w:t xml:space="preserve">There may no longer be a literal ban on offshore drilling, but government policies still in effect have the same consequences. It can take anywhere from five to 10 years for a company to move from approval to production, with no guarantee that the permit obtained will lead to successful crude oil production. Much of this is due to </w:t>
      </w:r>
      <w:r w:rsidRPr="00825DBB">
        <w:rPr>
          <w:rStyle w:val="Emphasis"/>
        </w:rPr>
        <w:t>copious amounts of regulation and red tape</w:t>
      </w:r>
      <w:r w:rsidRPr="00825DBB">
        <w:rPr>
          <w:rStyle w:val="StyleUnderline"/>
        </w:rPr>
        <w:t>.[</w:t>
      </w:r>
      <w:r w:rsidRPr="00BC21C8">
        <w:rPr>
          <w:sz w:val="14"/>
        </w:rPr>
        <w:t xml:space="preserve">3] The time and labor needed to see this process through dwarfs the amount of time it takes other businesses to expand and grow in almost any other industry. On top of the inefficient and onerous regulatory process, the oil industry has access to just 15 percent of available offshore areas.[4] Inaccessibility and unnecessary regulations inhibit economic growth in various parts of the country off the Atlantic, Pacific, and Gulf coasts. A study recently published by the American Petroleum Institute and the National Ocean Industries Association shows that opening up offshore areas for drilling in the Atlantic Outer Continental Shelf—just one region where offshore drilling is possible but not permitted—would create 280,000 jobs in that region alone.[5] Drilling on Federal Lands Faces Bureaucratic Hurdles In addition to a continued decline in offshore drilling, onshore drilling on federal land has increased at only a fraction of the rate as on non-federal lands. Almost all of the benefits from fracking thus far have occurred on non-federal land. While production on state and private lands has grown by almost 65 percent in the past seven years, production on federal lands has increased by about 27 percent, less than half the rate.[6] In total, federal lands now account for only 5 percent of oil production.[7] Daily federal onshore oil production is equal to about one-third of what is produced every day at the Bakken formation alone.[8] Part of the discrepancy is that many of the big oil shale reserves lie on non-federal lands; however, a major reason that production on federal land has lagged behind is not a matter of economic viability or location but rather inefficiencies on the part of the federal government. As with offshore drilling, long processes resulting from government inefficiencies create an unnecessary burden on industry. In some cases, waiting for a federal permit can take 10 times longer than it does at the state level. In 2013, the average wait for the federal government to approve a request was 194 days,[9] compared to 27 days in North Dakota, 11 days in Texas, and 45 in Pennsylvania.[10] Federal ownership disincentivizes production on non-federal lands located adjacent to or interspersed with federal lands. Since production on federal lands is much more difficult, drilling may make economic sense only if a company has access to both the federal land and the non-federal land. Open Access and Grant States Control Excessive regulations and bureaucratic inefficiencies have stymied oil production and prevented the full effects of the energy boom. </w:t>
      </w:r>
      <w:r w:rsidRPr="00CD0708">
        <w:rPr>
          <w:rStyle w:val="StyleUnderline"/>
        </w:rPr>
        <w:t xml:space="preserve">Opening up the rest of the Outer Continental Shelf to exploration and oil production would allow this to occur. </w:t>
      </w:r>
      <w:r w:rsidRPr="00BC21C8">
        <w:rPr>
          <w:sz w:val="14"/>
        </w:rPr>
        <w:t>As the experience with federal lands that are technically open to exploration and drilling has indicated,</w:t>
      </w:r>
      <w:r w:rsidRPr="00CD0708">
        <w:rPr>
          <w:rStyle w:val="StyleUnderline"/>
        </w:rPr>
        <w:t xml:space="preserve"> having access is only one of the changes that must be made. Another step the federal government needs to take to allow for growth is to reduce time-consuming and costly regulations by streamlining the process.</w:t>
      </w:r>
      <w:r w:rsidRPr="00BC21C8">
        <w:rPr>
          <w:sz w:val="14"/>
        </w:rPr>
        <w:t xml:space="preserve"> </w:t>
      </w:r>
      <w:r w:rsidRPr="00CD0708">
        <w:rPr>
          <w:rStyle w:val="StyleUnderline"/>
        </w:rPr>
        <w:t>The efficiency that has been demonstrated at the state level shows that it is possible to quickly process a high volume of requests.</w:t>
      </w:r>
      <w:r w:rsidRPr="00BC21C8">
        <w:rPr>
          <w:sz w:val="14"/>
        </w:rPr>
        <w:t xml:space="preserve"> In fact, </w:t>
      </w:r>
      <w:r w:rsidRPr="00CD0708">
        <w:rPr>
          <w:rStyle w:val="StyleUnderline"/>
        </w:rPr>
        <w:t>one of the primary reasons shale oil and shale gas production has been so successful both economically and environmentally is state management</w:t>
      </w:r>
      <w:r w:rsidRPr="00BC21C8">
        <w:rPr>
          <w:sz w:val="14"/>
        </w:rPr>
        <w:t xml:space="preserve">. </w:t>
      </w:r>
      <w:r w:rsidRPr="00CD0708">
        <w:rPr>
          <w:rStyle w:val="StyleUnderline"/>
        </w:rPr>
        <w:t>State regulators and private land owners have decentralized knowledge and the proper incentives to promote economic growth while protecting their environment.</w:t>
      </w:r>
      <w:r w:rsidRPr="00BC21C8">
        <w:rPr>
          <w:sz w:val="14"/>
        </w:rPr>
        <w:t xml:space="preserve"> They are the ones who have the most to gain when the management of natural resources and economic activity is handled properly, and they also have the most to lose if those are mismanaged. The federal government owns nearly one-third of U.S. territory. Congress should consider privatizing some of that land, but in the meantime, </w:t>
      </w:r>
      <w:r w:rsidRPr="00CD0708">
        <w:rPr>
          <w:rStyle w:val="StyleUnderline"/>
        </w:rPr>
        <w:t>transferring the management of federal lands to state regulators would encourage energy resource development on the federal estate while maintaining strong environmental protections</w:t>
      </w:r>
      <w:r w:rsidRPr="00BC21C8">
        <w:rPr>
          <w:sz w:val="14"/>
        </w:rPr>
        <w:t xml:space="preserve">. The Federal Land Freedom Act of 2013 (S. 1233 and H.R. 2511), introduced by Senator James Inhofe (R–OK) and Representative Diane Black (R–TN), would do just that by allocating more authority to the states to control their energy future.[11] Increasing Energy Opportunities Due to a lack of access and excessive federal regulation, the full effects and potential of America’s energy boom have yet to be felt. </w:t>
      </w:r>
      <w:r w:rsidRPr="00CD0708">
        <w:rPr>
          <w:rStyle w:val="StyleUnderline"/>
        </w:rPr>
        <w:t>Streamlining and simplifying the approval process by devolving decisions to the states,</w:t>
      </w:r>
      <w:r w:rsidRPr="00BC21C8">
        <w:rPr>
          <w:sz w:val="14"/>
        </w:rPr>
        <w:t xml:space="preserve"> along with opening up more regions for development, </w:t>
      </w:r>
      <w:r w:rsidRPr="00CD0708">
        <w:rPr>
          <w:rStyle w:val="StyleUnderline"/>
        </w:rPr>
        <w:t>would allow the U.S. to harness its full energy potential.</w:t>
      </w:r>
    </w:p>
    <w:p w:rsidR="00B55530" w:rsidRDefault="00B55530" w:rsidP="00B55530">
      <w:pPr>
        <w:rPr>
          <w:rStyle w:val="StyleUnderline"/>
        </w:rPr>
      </w:pPr>
    </w:p>
    <w:p w:rsidR="00B55530" w:rsidRDefault="00B55530" w:rsidP="00B55530">
      <w:pPr>
        <w:rPr>
          <w:rStyle w:val="StyleUnderline"/>
        </w:rPr>
      </w:pPr>
    </w:p>
    <w:p w:rsidR="00B55530" w:rsidRDefault="00B55530" w:rsidP="00B55530">
      <w:pPr>
        <w:pStyle w:val="Heading4"/>
      </w:pPr>
      <w:r>
        <w:t>Status quo efforts don’t give enough state ownership-only the CP solves</w:t>
      </w:r>
    </w:p>
    <w:p w:rsidR="00B55530" w:rsidRPr="003B1EF5" w:rsidRDefault="00B55530" w:rsidP="00B55530">
      <w:pPr>
        <w:rPr>
          <w:sz w:val="16"/>
          <w:szCs w:val="16"/>
        </w:rPr>
      </w:pPr>
      <w:r w:rsidRPr="003B1EF5">
        <w:rPr>
          <w:sz w:val="16"/>
          <w:szCs w:val="16"/>
        </w:rPr>
        <w:t xml:space="preserve">Robin </w:t>
      </w:r>
      <w:r w:rsidRPr="003B1EF5">
        <w:rPr>
          <w:rStyle w:val="Style13ptBold"/>
        </w:rPr>
        <w:t>Craig</w:t>
      </w:r>
      <w:r w:rsidRPr="003B1EF5">
        <w:rPr>
          <w:sz w:val="16"/>
          <w:szCs w:val="16"/>
        </w:rPr>
        <w:t>, University of Utah Law Prof, Summer 19</w:t>
      </w:r>
      <w:r w:rsidRPr="003B1EF5">
        <w:rPr>
          <w:rStyle w:val="Style13ptBold"/>
        </w:rPr>
        <w:t>93</w:t>
      </w:r>
      <w:r w:rsidRPr="003B1EF5">
        <w:rPr>
          <w:sz w:val="16"/>
          <w:szCs w:val="16"/>
        </w:rPr>
        <w:t>, “Treating Offshore Submerged Lands as Public Lands: A Historical Perspective,” Public Law and Resources Law Review, http://scholarship.law.umt.edu/cgi/viewcontent.cgi?article=1365&amp;context=plrlr //RX</w:t>
      </w:r>
    </w:p>
    <w:p w:rsidR="00B55530" w:rsidRPr="002B03FC" w:rsidRDefault="00B55530" w:rsidP="00B55530">
      <w:pPr>
        <w:rPr>
          <w:rStyle w:val="StyleUnderline"/>
        </w:rPr>
      </w:pPr>
      <w:r w:rsidRPr="00BC21C8">
        <w:rPr>
          <w:sz w:val="14"/>
        </w:rPr>
        <w:t xml:space="preserve">This article suggests that </w:t>
      </w:r>
      <w:r w:rsidRPr="002B03FC">
        <w:rPr>
          <w:rStyle w:val="StyleUnderline"/>
        </w:rPr>
        <w:t xml:space="preserve">efficiency would be enhanced if states owned the OCS lands off their coasts. </w:t>
      </w:r>
      <w:r w:rsidRPr="00BC21C8">
        <w:rPr>
          <w:sz w:val="14"/>
        </w:rPr>
        <w:t>They would then take into account all of the benefits and costs of leasing and, as long as they acted to maximize the welfare of their citizens, would lease the efficient amount of land. There are no "energy security" benefits from increasing OCS oil and gas production, so</w:t>
      </w:r>
      <w:r w:rsidRPr="002B03FC">
        <w:rPr>
          <w:rStyle w:val="StyleUnderline"/>
        </w:rPr>
        <w:t xml:space="preserve"> there are no national benefits from development that the states would not consider.</w:t>
      </w:r>
      <w:r w:rsidRPr="00BC21C8">
        <w:rPr>
          <w:sz w:val="14"/>
        </w:rPr>
        <w:t xml:space="preserve"> In addition, any national benefits from not developing can be internalized through the conditional grants of the CZMA or a similar program. </w:t>
      </w:r>
      <w:r w:rsidRPr="002B03FC">
        <w:rPr>
          <w:rStyle w:val="StyleUnderline"/>
        </w:rPr>
        <w:t xml:space="preserve">Revenue-sharing and allowing states and environmental groups to bid for leases are both inferior to state-ownership but </w:t>
      </w:r>
      <w:r w:rsidRPr="00BC21C8">
        <w:rPr>
          <w:sz w:val="14"/>
        </w:rPr>
        <w:t xml:space="preserve">better than the status quo. Both </w:t>
      </w:r>
      <w:r w:rsidRPr="002B03FC">
        <w:rPr>
          <w:rStyle w:val="StyleUnderline"/>
        </w:rPr>
        <w:t>might be more feasible in the short run given the amount of revenues that OCS leases bring the federal Treasury and the persistent federal budget deficit</w:t>
      </w:r>
      <w:r w:rsidRPr="00BC21C8">
        <w:rPr>
          <w:sz w:val="14"/>
        </w:rPr>
        <w:t xml:space="preserve">. Nonetheless, </w:t>
      </w:r>
      <w:r w:rsidRPr="002B03FC">
        <w:rPr>
          <w:rStyle w:val="StyleUnderline"/>
        </w:rPr>
        <w:t>a "grandfathering" plan that</w:t>
      </w:r>
      <w:r w:rsidRPr="00BC21C8">
        <w:rPr>
          <w:sz w:val="14"/>
        </w:rPr>
        <w:t xml:space="preserve"> leaves existing, producing leases in the hands of the federal government and </w:t>
      </w:r>
      <w:r w:rsidRPr="002B03FC">
        <w:rPr>
          <w:rStyle w:val="StyleUnderline"/>
        </w:rPr>
        <w:t>gives ￼ responsibility for new leases to the states does not appear to be out of the realm of possibility.</w:t>
      </w:r>
      <w:r w:rsidRPr="00BC21C8">
        <w:rPr>
          <w:sz w:val="14"/>
        </w:rPr>
        <w:t xml:space="preserve"> Historically, it has been acts of Congress that have determined ownership of the submerged lands, not the Constitution.4 Moreover, some areas may currently be drains on the federal government more than revenue-raisers. For example, many oil companies are losing interest in California despite the great oil and gas potential there. In addition, in July 1990, President Bush placed several OCS areas under a leasing moratorium. The MMS estimates that the lost revenues from the first year of the moratorium amounted to $2 billion. 1 In addition, because of drilling moratoria, the government is discussing buying back some existing leases. The MMS estimates the cost of buying back 73 leases off the Florida coast south of Naples at between $270 and $497 million.42 </w:t>
      </w:r>
      <w:r w:rsidRPr="002B03FC">
        <w:rPr>
          <w:rStyle w:val="StyleUnderline"/>
        </w:rPr>
        <w:t>Policymakers should seriously consider state-ownership as a viable alternative to the present system.</w:t>
      </w:r>
    </w:p>
    <w:p w:rsidR="00B55530" w:rsidRDefault="00B55530" w:rsidP="00B55530">
      <w:pPr>
        <w:pStyle w:val="Heading4"/>
      </w:pPr>
      <w:r>
        <w:t>Federal bureaucracy inhibits success – state action solves better</w:t>
      </w:r>
    </w:p>
    <w:p w:rsidR="00B55530" w:rsidRPr="00562BAA" w:rsidRDefault="00B55530" w:rsidP="00B55530">
      <w:r w:rsidRPr="00CA257D">
        <w:rPr>
          <w:rStyle w:val="Style13ptBold"/>
        </w:rPr>
        <w:t>Loris 5/7</w:t>
      </w:r>
      <w:r>
        <w:t xml:space="preserve">. Nicolas D. Loris, </w:t>
      </w:r>
      <w:r w:rsidRPr="00562BAA">
        <w:t>Herbert and Joyce Morgan Fellow in the Thomas A. Roe Institute for Economic Policy Studies at The Heritage Foundation</w:t>
      </w:r>
      <w:r>
        <w:t xml:space="preserve">. May 7, 2014. </w:t>
      </w:r>
      <w:r w:rsidRPr="00562BAA">
        <w:t>Federal Regulations and Federal Ownership Limit Oil Production Potential</w:t>
      </w:r>
      <w:r>
        <w:t xml:space="preserve">. The Heritage Foundation. </w:t>
      </w:r>
      <w:r w:rsidRPr="00562BAA">
        <w:t>http://www.heritage.org/research/reports/2014/05/federal-regulations-and-federal-ownership-limit-oil-production-potential</w:t>
      </w:r>
      <w:r>
        <w:t xml:space="preserve"> //NM</w:t>
      </w:r>
    </w:p>
    <w:p w:rsidR="00B55530" w:rsidRPr="00BC21C8" w:rsidRDefault="00B55530" w:rsidP="00B55530">
      <w:pPr>
        <w:rPr>
          <w:sz w:val="14"/>
        </w:rPr>
      </w:pPr>
      <w:r w:rsidRPr="00562BAA">
        <w:rPr>
          <w:rStyle w:val="StyleUnderline"/>
        </w:rPr>
        <w:t>Excessive regulations and bureaucratic inefficiencies have stymied oil production</w:t>
      </w:r>
      <w:r w:rsidRPr="00BC21C8">
        <w:rPr>
          <w:sz w:val="14"/>
        </w:rPr>
        <w:t xml:space="preserve"> and prevented the full effects of the energy boom. Opening up the rest of the Outer Continental Shelf to exploration and oil production would allow this to occur</w:t>
      </w:r>
      <w:r w:rsidRPr="00562BAA">
        <w:rPr>
          <w:rStyle w:val="StyleUnderline"/>
        </w:rPr>
        <w:t>.</w:t>
      </w:r>
      <w:r w:rsidR="00BC21C8" w:rsidRPr="00BC21C8">
        <w:rPr>
          <w:rStyle w:val="StyleUnderline"/>
          <w:sz w:val="12"/>
          <w:u w:val="none"/>
        </w:rPr>
        <w:t>¶</w:t>
      </w:r>
      <w:r w:rsidRPr="00562BAA">
        <w:rPr>
          <w:rStyle w:val="StyleUnderline"/>
        </w:rPr>
        <w:t xml:space="preserve"> As the experience with federal lands that are technically open to exploration and drilling has indicated, having access is only one of the changes</w:t>
      </w:r>
      <w:r w:rsidRPr="00BC21C8">
        <w:rPr>
          <w:sz w:val="14"/>
        </w:rPr>
        <w:t xml:space="preserve"> that must be made. </w:t>
      </w:r>
      <w:r w:rsidRPr="00562BAA">
        <w:rPr>
          <w:rStyle w:val="StyleUnderline"/>
        </w:rPr>
        <w:t>Another step the federal government needs to take to allow for growth is to reduce time-consuming and costly regulations by streamlining the process. The efficiency that has been demonstrated at the state level shows that it is possible to quickly process a high volume of requests.</w:t>
      </w:r>
      <w:r w:rsidR="00BC21C8" w:rsidRPr="00BC21C8">
        <w:rPr>
          <w:rStyle w:val="StyleUnderline"/>
          <w:sz w:val="12"/>
          <w:u w:val="none"/>
        </w:rPr>
        <w:t>¶</w:t>
      </w:r>
      <w:r w:rsidRPr="00BC21C8">
        <w:rPr>
          <w:sz w:val="14"/>
        </w:rPr>
        <w:t xml:space="preserve"> In fact, one of the primary reasons shale oil and shale gas production has been so successful both economically and environmentally is state management. </w:t>
      </w:r>
      <w:r w:rsidRPr="00562BAA">
        <w:rPr>
          <w:rStyle w:val="StyleUnderline"/>
        </w:rPr>
        <w:t xml:space="preserve">State regulators and private land owners have decentralized knowledge and the proper incentives to promote economic growth </w:t>
      </w:r>
      <w:r w:rsidRPr="00BC21C8">
        <w:rPr>
          <w:sz w:val="14"/>
        </w:rPr>
        <w:t xml:space="preserve">while protecting their environment. </w:t>
      </w:r>
      <w:r w:rsidRPr="00562BAA">
        <w:rPr>
          <w:rStyle w:val="StyleUnderline"/>
        </w:rPr>
        <w:t>They are the ones who have the most to gain when the management of natural resources and economic activity is handled properly, and theyalso have the most to lose if those are mismanaged</w:t>
      </w:r>
      <w:r w:rsidRPr="00BC21C8">
        <w:rPr>
          <w:sz w:val="14"/>
        </w:rPr>
        <w:t>.</w:t>
      </w:r>
      <w:r w:rsidR="00BC21C8" w:rsidRPr="00BC21C8">
        <w:rPr>
          <w:sz w:val="12"/>
        </w:rPr>
        <w:t>¶</w:t>
      </w:r>
      <w:r w:rsidRPr="00BC21C8">
        <w:rPr>
          <w:sz w:val="14"/>
        </w:rPr>
        <w:t xml:space="preserve"> The federal government owns nearly one-third of U.S. territory. </w:t>
      </w:r>
      <w:r w:rsidRPr="00562BAA">
        <w:rPr>
          <w:rStyle w:val="StyleUnderline"/>
        </w:rPr>
        <w:t>Congress should consider privatizing some of that land, but in the meantime, transferring the management of federal lands to state regulators would encourage energy resource development</w:t>
      </w:r>
      <w:r w:rsidRPr="00BC21C8">
        <w:rPr>
          <w:sz w:val="14"/>
        </w:rPr>
        <w:t xml:space="preserve"> on the federal estate while maintaining strong environmental protections. The Federal Land Freedom Act of 2013 (S. 1233 and H.R. 2511), introduced by Senator James Inhofe (R–OK) and Representative Diane Black (R–TN), would do just that by allocating more authority to t</w:t>
      </w:r>
    </w:p>
    <w:p w:rsidR="00DC0230" w:rsidRDefault="00DC0230" w:rsidP="00DC0230">
      <w:pPr>
        <w:pStyle w:val="Heading1"/>
      </w:pPr>
      <w:r>
        <w:t>RENEWABLES CP</w:t>
      </w:r>
    </w:p>
    <w:p w:rsidR="00DC0230" w:rsidRDefault="00DC0230" w:rsidP="00DC0230">
      <w:pPr>
        <w:pStyle w:val="Heading3"/>
      </w:pPr>
      <w:r>
        <w:t>1NC</w:t>
      </w:r>
    </w:p>
    <w:p w:rsidR="00DC0230" w:rsidRDefault="00DC0230" w:rsidP="00DC0230">
      <w:pPr>
        <w:pStyle w:val="Heading4"/>
      </w:pPr>
      <w:r>
        <w:t>The United States federal government sho</w:t>
      </w:r>
      <w:r w:rsidR="00AF6579">
        <w:t>uld increase investment in wind and</w:t>
      </w:r>
      <w:r>
        <w:t xml:space="preserve"> geothermal</w:t>
      </w:r>
      <w:r w:rsidR="00AF6579">
        <w:t xml:space="preserve"> energy.</w:t>
      </w:r>
    </w:p>
    <w:p w:rsidR="003C5850" w:rsidRDefault="003C5850" w:rsidP="003C5850">
      <w:pPr>
        <w:pStyle w:val="Heading1"/>
      </w:pPr>
      <w:r>
        <w:t>LWCF CP</w:t>
      </w:r>
    </w:p>
    <w:p w:rsidR="003C5850" w:rsidRPr="003C5850" w:rsidRDefault="003C5850" w:rsidP="003C5850">
      <w:pPr>
        <w:pStyle w:val="Heading3"/>
      </w:pPr>
      <w:r>
        <w:t>1NC</w:t>
      </w:r>
    </w:p>
    <w:p w:rsidR="003C5850" w:rsidRPr="003C5850" w:rsidRDefault="003C5850" w:rsidP="003C5850">
      <w:pPr>
        <w:pStyle w:val="Heading4"/>
      </w:pPr>
      <w:r>
        <w:t>The United States federal government should fully fund the Land and Water Conservation Fund.</w:t>
      </w:r>
    </w:p>
    <w:p w:rsidR="001D075C" w:rsidRDefault="001D075C" w:rsidP="001D075C">
      <w:pPr>
        <w:pStyle w:val="Heading1"/>
      </w:pPr>
      <w:r>
        <w:t>Aff Cards</w:t>
      </w:r>
    </w:p>
    <w:p w:rsidR="001D075C" w:rsidRDefault="001D075C" w:rsidP="001D075C">
      <w:pPr>
        <w:pStyle w:val="Heading3"/>
      </w:pPr>
      <w:r>
        <w:t>States CP – Perm Solves</w:t>
      </w:r>
    </w:p>
    <w:p w:rsidR="001D075C" w:rsidRDefault="001D075C" w:rsidP="001D075C">
      <w:pPr>
        <w:pStyle w:val="Heading4"/>
      </w:pPr>
      <w:r>
        <w:t>Federal government can’t solve alone</w:t>
      </w:r>
    </w:p>
    <w:p w:rsidR="001D075C" w:rsidRPr="00870096" w:rsidRDefault="001D075C" w:rsidP="001D075C">
      <w:pPr>
        <w:rPr>
          <w:rStyle w:val="Style13ptBold"/>
          <w:b w:val="0"/>
          <w:sz w:val="16"/>
          <w:szCs w:val="16"/>
        </w:rPr>
      </w:pPr>
      <w:r w:rsidRPr="00870096">
        <w:rPr>
          <w:rStyle w:val="Style13ptBold"/>
          <w:b w:val="0"/>
          <w:sz w:val="16"/>
          <w:szCs w:val="16"/>
        </w:rPr>
        <w:t xml:space="preserve">Amy </w:t>
      </w:r>
      <w:r w:rsidRPr="00870096">
        <w:rPr>
          <w:rStyle w:val="Style13ptBold"/>
        </w:rPr>
        <w:t>McIntire</w:t>
      </w:r>
      <w:r w:rsidRPr="00870096">
        <w:rPr>
          <w:rStyle w:val="Style13ptBold"/>
          <w:b w:val="0"/>
          <w:sz w:val="16"/>
          <w:szCs w:val="16"/>
        </w:rPr>
        <w:t>, civil litigation associate at Chaffe McCall LLP, Notre Dame Law, 2/24/</w:t>
      </w:r>
      <w:r w:rsidRPr="00870096">
        <w:rPr>
          <w:rStyle w:val="Style13ptBold"/>
        </w:rPr>
        <w:t>14</w:t>
      </w:r>
      <w:r w:rsidRPr="00870096">
        <w:rPr>
          <w:rStyle w:val="Style13ptBold"/>
          <w:b w:val="0"/>
          <w:sz w:val="16"/>
          <w:szCs w:val="16"/>
        </w:rPr>
        <w:t>, “OIL AND GAS DEVELOPMENT ON THE OUTER CONTINENTAL SHELF: THE UPHILL BATTLE FOR STATE INPUT INTO FEDERAL POLICY” Texas Journal of Oil, Gas, and Energy Law, http://tjogel.org/wp-content/uploads/2014/02/10_Volume-9-Issue-1-McIntire_Final.pdf //RX</w:t>
      </w:r>
    </w:p>
    <w:p w:rsidR="001D075C" w:rsidRPr="00BC21C8" w:rsidRDefault="001D075C" w:rsidP="001D075C">
      <w:pPr>
        <w:rPr>
          <w:sz w:val="14"/>
        </w:rPr>
      </w:pPr>
      <w:r w:rsidRPr="00D35115">
        <w:rPr>
          <w:rStyle w:val="StyleUnderline"/>
          <w:highlight w:val="cyan"/>
        </w:rPr>
        <w:t>Cooperation between state and federal governments</w:t>
      </w:r>
      <w:r w:rsidRPr="00BC21C8">
        <w:rPr>
          <w:sz w:val="14"/>
        </w:rPr>
        <w:t xml:space="preserve"> </w:t>
      </w:r>
      <w:r w:rsidRPr="00B55530">
        <w:rPr>
          <w:rStyle w:val="StyleUnderline"/>
          <w:highlight w:val="yellow"/>
        </w:rPr>
        <w:t>in OCS development</w:t>
      </w:r>
      <w:r w:rsidRPr="00BC21C8">
        <w:rPr>
          <w:sz w:val="14"/>
        </w:rPr>
        <w:t xml:space="preserve"> </w:t>
      </w:r>
      <w:r w:rsidRPr="00D35115">
        <w:rPr>
          <w:rStyle w:val="StyleUnderline"/>
          <w:highlight w:val="cyan"/>
        </w:rPr>
        <w:t>is required for a variety of reasons</w:t>
      </w:r>
      <w:r w:rsidRPr="00BC21C8">
        <w:rPr>
          <w:sz w:val="14"/>
        </w:rPr>
        <w:t xml:space="preserve">. First, since OCS regulation and programs often “affect land use, lifestyles, and local economic activity, </w:t>
      </w:r>
      <w:r w:rsidRPr="00C70634">
        <w:rPr>
          <w:rStyle w:val="StyleUnderline"/>
        </w:rPr>
        <w:t>federal officials</w:t>
      </w:r>
      <w:r w:rsidRPr="00BC21C8">
        <w:rPr>
          <w:sz w:val="14"/>
        </w:rPr>
        <w:t xml:space="preserve"> often </w:t>
      </w:r>
      <w:r w:rsidRPr="00C70634">
        <w:rPr>
          <w:rStyle w:val="StyleUnderline"/>
        </w:rPr>
        <w:t>solicit local support</w:t>
      </w:r>
      <w:r w:rsidRPr="00BC21C8">
        <w:rPr>
          <w:sz w:val="14"/>
        </w:rPr>
        <w:t xml:space="preserve"> through cooperation in order </w:t>
      </w:r>
      <w:r w:rsidRPr="00C70634">
        <w:rPr>
          <w:rStyle w:val="StyleUnderline"/>
        </w:rPr>
        <w:t>to alleviate local concerns about federal intrusion into local matters.”</w:t>
      </w:r>
      <w:r w:rsidRPr="00BC21C8">
        <w:rPr>
          <w:sz w:val="14"/>
        </w:rPr>
        <w:t xml:space="preserve">150 Second, the </w:t>
      </w:r>
      <w:r w:rsidRPr="00D35115">
        <w:rPr>
          <w:rStyle w:val="StyleUnderline"/>
          <w:highlight w:val="cyan"/>
        </w:rPr>
        <w:t>federal</w:t>
      </w:r>
      <w:r w:rsidRPr="00C70634">
        <w:rPr>
          <w:rStyle w:val="StyleUnderline"/>
        </w:rPr>
        <w:t xml:space="preserve"> </w:t>
      </w:r>
      <w:r w:rsidRPr="00D35115">
        <w:rPr>
          <w:rStyle w:val="StyleUnderline"/>
          <w:highlight w:val="cyan"/>
        </w:rPr>
        <w:t>government</w:t>
      </w:r>
      <w:r w:rsidRPr="00C70634">
        <w:rPr>
          <w:rStyle w:val="StyleUnderline"/>
        </w:rPr>
        <w:t xml:space="preserve"> </w:t>
      </w:r>
      <w:r w:rsidRPr="00D35115">
        <w:rPr>
          <w:rStyle w:val="StyleUnderline"/>
        </w:rPr>
        <w:t xml:space="preserve">alone </w:t>
      </w:r>
      <w:r w:rsidRPr="00D35115">
        <w:rPr>
          <w:rStyle w:val="StyleUnderline"/>
          <w:highlight w:val="cyan"/>
        </w:rPr>
        <w:t>does not possess adequate resources to address all of the nation’s environmental regulatory programs</w:t>
      </w:r>
      <w:r w:rsidRPr="00C70634">
        <w:rPr>
          <w:rStyle w:val="StyleUnderline"/>
        </w:rPr>
        <w:t xml:space="preserve"> and problems </w:t>
      </w:r>
      <w:r w:rsidRPr="00D35115">
        <w:rPr>
          <w:rStyle w:val="StyleUnderline"/>
          <w:highlight w:val="cyan"/>
        </w:rPr>
        <w:t xml:space="preserve">without help </w:t>
      </w:r>
      <w:r w:rsidRPr="00D35115">
        <w:rPr>
          <w:rStyle w:val="StyleUnderline"/>
        </w:rPr>
        <w:t>from state</w:t>
      </w:r>
      <w:r w:rsidRPr="00C70634">
        <w:rPr>
          <w:rStyle w:val="StyleUnderline"/>
        </w:rPr>
        <w:t xml:space="preserve"> and local </w:t>
      </w:r>
      <w:r w:rsidRPr="00D35115">
        <w:rPr>
          <w:rStyle w:val="StyleUnderline"/>
        </w:rPr>
        <w:t>authorities</w:t>
      </w:r>
      <w:r w:rsidRPr="00C70634">
        <w:rPr>
          <w:rStyle w:val="StyleUnderline"/>
        </w:rPr>
        <w:t>.</w:t>
      </w:r>
      <w:r w:rsidRPr="00BC21C8">
        <w:rPr>
          <w:sz w:val="14"/>
        </w:rPr>
        <w:t xml:space="preserve">151 Finally, </w:t>
      </w:r>
      <w:r w:rsidRPr="00D35115">
        <w:rPr>
          <w:rStyle w:val="StyleUnderline"/>
          <w:highlight w:val="cyan"/>
        </w:rPr>
        <w:t>given the size and diversity of U.S. offshore lands</w:t>
      </w:r>
      <w:r w:rsidRPr="00BC21C8">
        <w:rPr>
          <w:sz w:val="14"/>
        </w:rPr>
        <w:t xml:space="preserve">, such </w:t>
      </w:r>
      <w:r w:rsidRPr="00D35115">
        <w:rPr>
          <w:rStyle w:val="StyleUnderline"/>
          <w:highlight w:val="cyan"/>
        </w:rPr>
        <w:t>coop</w:t>
      </w:r>
      <w:r w:rsidRPr="00C70634">
        <w:rPr>
          <w:rStyle w:val="StyleUnderline"/>
        </w:rPr>
        <w:t xml:space="preserve">eration </w:t>
      </w:r>
      <w:r w:rsidRPr="00D35115">
        <w:rPr>
          <w:rStyle w:val="StyleUnderline"/>
          <w:highlight w:val="cyan"/>
        </w:rPr>
        <w:t>is needed to take into account</w:t>
      </w:r>
      <w:r w:rsidRPr="00C70634">
        <w:rPr>
          <w:rStyle w:val="StyleUnderline"/>
        </w:rPr>
        <w:t xml:space="preserve"> the </w:t>
      </w:r>
      <w:r w:rsidRPr="00D35115">
        <w:rPr>
          <w:rStyle w:val="StyleUnderline"/>
          <w:highlight w:val="cyan"/>
        </w:rPr>
        <w:t>variation of</w:t>
      </w:r>
      <w:r w:rsidRPr="00C70634">
        <w:rPr>
          <w:rStyle w:val="StyleUnderline"/>
        </w:rPr>
        <w:t xml:space="preserve"> environmental </w:t>
      </w:r>
      <w:r w:rsidRPr="00D35115">
        <w:rPr>
          <w:rStyle w:val="StyleUnderline"/>
          <w:highlight w:val="cyan"/>
        </w:rPr>
        <w:t>concerns</w:t>
      </w:r>
      <w:r w:rsidRPr="00C70634">
        <w:rPr>
          <w:rStyle w:val="StyleUnderline"/>
        </w:rPr>
        <w:t xml:space="preserve"> among the many regions and the policy considerations involved in environmental decision-making</w:t>
      </w:r>
      <w:r w:rsidRPr="00BC21C8">
        <w:rPr>
          <w:sz w:val="14"/>
        </w:rPr>
        <w:t xml:space="preserve">.152 </w:t>
      </w:r>
      <w:r w:rsidRPr="00D35115">
        <w:rPr>
          <w:rStyle w:val="StyleUnderline"/>
          <w:highlight w:val="cyan"/>
        </w:rPr>
        <w:t xml:space="preserve">The ability of states to individually tailor environmental regulation to fit </w:t>
      </w:r>
      <w:r w:rsidRPr="00D35115">
        <w:rPr>
          <w:rStyle w:val="StyleUnderline"/>
        </w:rPr>
        <w:t xml:space="preserve">the </w:t>
      </w:r>
      <w:r w:rsidRPr="00D35115">
        <w:rPr>
          <w:rStyle w:val="StyleUnderline"/>
          <w:highlight w:val="cyan"/>
        </w:rPr>
        <w:t xml:space="preserve">specific needs </w:t>
      </w:r>
      <w:r w:rsidRPr="00D35115">
        <w:rPr>
          <w:rStyle w:val="StyleUnderline"/>
        </w:rPr>
        <w:t xml:space="preserve">of the local region </w:t>
      </w:r>
      <w:r w:rsidRPr="00D35115">
        <w:rPr>
          <w:rStyle w:val="StyleUnderline"/>
          <w:highlight w:val="cyan"/>
        </w:rPr>
        <w:t>is</w:t>
      </w:r>
      <w:r w:rsidRPr="00D35115">
        <w:rPr>
          <w:rStyle w:val="StyleUnderline"/>
        </w:rPr>
        <w:t xml:space="preserve"> perhaps </w:t>
      </w:r>
      <w:r w:rsidRPr="00D35115">
        <w:rPr>
          <w:rStyle w:val="StyleUnderline"/>
          <w:highlight w:val="cyan"/>
        </w:rPr>
        <w:t>the greatest benefit of cooperative federalism</w:t>
      </w:r>
      <w:r w:rsidRPr="00C70634">
        <w:rPr>
          <w:rStyle w:val="StyleUnderline"/>
        </w:rPr>
        <w:t>.</w:t>
      </w:r>
      <w:r w:rsidRPr="00BC21C8">
        <w:rPr>
          <w:sz w:val="14"/>
        </w:rPr>
        <w:t xml:space="preserve">153 </w:t>
      </w:r>
    </w:p>
    <w:p w:rsidR="001D075C" w:rsidRDefault="001D075C" w:rsidP="001D075C">
      <w:pPr>
        <w:rPr>
          <w:rStyle w:val="StyleUnderline"/>
        </w:rPr>
      </w:pPr>
    </w:p>
    <w:p w:rsidR="001D075C" w:rsidRDefault="001D075C" w:rsidP="001D075C"/>
    <w:p w:rsidR="001D075C" w:rsidRDefault="001D075C">
      <w:pPr>
        <w:rPr>
          <w:rFonts w:asciiTheme="minorHAnsi" w:hAnsiTheme="minorHAnsi"/>
        </w:rPr>
      </w:pPr>
    </w:p>
    <w:sectPr w:rsidR="001D0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w:altName w:val="Centaur"/>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E44CC4"/>
    <w:multiLevelType w:val="hybridMultilevel"/>
    <w:tmpl w:val="E146F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BB0E31"/>
    <w:multiLevelType w:val="multilevel"/>
    <w:tmpl w:val="25F6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8306AE"/>
    <w:multiLevelType w:val="hybridMultilevel"/>
    <w:tmpl w:val="B7CA6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C0371C6"/>
    <w:multiLevelType w:val="hybridMultilevel"/>
    <w:tmpl w:val="C944B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312571B"/>
    <w:multiLevelType w:val="multilevel"/>
    <w:tmpl w:val="D10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A651E8"/>
    <w:multiLevelType w:val="multilevel"/>
    <w:tmpl w:val="151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945C96"/>
    <w:multiLevelType w:val="hybridMultilevel"/>
    <w:tmpl w:val="0A76B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7A1F6E"/>
    <w:multiLevelType w:val="hybridMultilevel"/>
    <w:tmpl w:val="D8AE0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5B6271"/>
    <w:multiLevelType w:val="hybridMultilevel"/>
    <w:tmpl w:val="23C4616E"/>
    <w:lvl w:ilvl="0" w:tplc="92A43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A87432"/>
    <w:multiLevelType w:val="hybridMultilevel"/>
    <w:tmpl w:val="CEEE0FFA"/>
    <w:lvl w:ilvl="0" w:tplc="D4566B60">
      <w:start w:val="1"/>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F94274"/>
    <w:multiLevelType w:val="multilevel"/>
    <w:tmpl w:val="3C7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AA4872"/>
    <w:multiLevelType w:val="multilevel"/>
    <w:tmpl w:val="F12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5E28BE"/>
    <w:multiLevelType w:val="multilevel"/>
    <w:tmpl w:val="931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EB2514"/>
    <w:multiLevelType w:val="hybridMultilevel"/>
    <w:tmpl w:val="6298B8F8"/>
    <w:lvl w:ilvl="0" w:tplc="64CEA7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1925DA"/>
    <w:multiLevelType w:val="multilevel"/>
    <w:tmpl w:val="BC9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8"/>
  </w:num>
  <w:num w:numId="13">
    <w:abstractNumId w:val="19"/>
  </w:num>
  <w:num w:numId="14">
    <w:abstractNumId w:val="13"/>
  </w:num>
  <w:num w:numId="15">
    <w:abstractNumId w:val="16"/>
  </w:num>
  <w:num w:numId="16">
    <w:abstractNumId w:val="10"/>
  </w:num>
  <w:num w:numId="17">
    <w:abstractNumId w:val="14"/>
  </w:num>
  <w:num w:numId="18">
    <w:abstractNumId w:val="11"/>
  </w:num>
  <w:num w:numId="19">
    <w:abstractNumId w:val="24"/>
  </w:num>
  <w:num w:numId="20">
    <w:abstractNumId w:val="20"/>
  </w:num>
  <w:num w:numId="21">
    <w:abstractNumId w:val="21"/>
  </w:num>
  <w:num w:numId="22">
    <w:abstractNumId w:val="22"/>
  </w:num>
  <w:num w:numId="23">
    <w:abstractNumId w:val="15"/>
  </w:num>
  <w:num w:numId="24">
    <w:abstractNumId w:val="2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argaret Strong"/>
    <w:docVar w:name="RibbonPointer" w:val="103117468"/>
    <w:docVar w:name="VerbatimVersion" w:val="5.0"/>
  </w:docVars>
  <w:rsids>
    <w:rsidRoot w:val="007630BE"/>
    <w:rsid w:val="000139A3"/>
    <w:rsid w:val="000408E3"/>
    <w:rsid w:val="00063BAA"/>
    <w:rsid w:val="00077931"/>
    <w:rsid w:val="00082FB7"/>
    <w:rsid w:val="00087B86"/>
    <w:rsid w:val="00091F80"/>
    <w:rsid w:val="000A349D"/>
    <w:rsid w:val="00100833"/>
    <w:rsid w:val="00104529"/>
    <w:rsid w:val="001672FE"/>
    <w:rsid w:val="00177B7D"/>
    <w:rsid w:val="00181587"/>
    <w:rsid w:val="0018322D"/>
    <w:rsid w:val="001B55B7"/>
    <w:rsid w:val="001B5776"/>
    <w:rsid w:val="001C0ADA"/>
    <w:rsid w:val="001D075C"/>
    <w:rsid w:val="001D34F0"/>
    <w:rsid w:val="00215339"/>
    <w:rsid w:val="00217B77"/>
    <w:rsid w:val="002449C9"/>
    <w:rsid w:val="00251FC7"/>
    <w:rsid w:val="00272FBD"/>
    <w:rsid w:val="002855A7"/>
    <w:rsid w:val="002C61BA"/>
    <w:rsid w:val="00300B46"/>
    <w:rsid w:val="00315690"/>
    <w:rsid w:val="00325646"/>
    <w:rsid w:val="003874B7"/>
    <w:rsid w:val="003902BA"/>
    <w:rsid w:val="003A09E2"/>
    <w:rsid w:val="003C5850"/>
    <w:rsid w:val="003E5503"/>
    <w:rsid w:val="003F38C9"/>
    <w:rsid w:val="00407037"/>
    <w:rsid w:val="00411BBB"/>
    <w:rsid w:val="00423B85"/>
    <w:rsid w:val="004605D6"/>
    <w:rsid w:val="0046779C"/>
    <w:rsid w:val="004C1E16"/>
    <w:rsid w:val="004C60E8"/>
    <w:rsid w:val="004D43B0"/>
    <w:rsid w:val="004D4710"/>
    <w:rsid w:val="004E3579"/>
    <w:rsid w:val="004F39E0"/>
    <w:rsid w:val="004F7C00"/>
    <w:rsid w:val="0051237B"/>
    <w:rsid w:val="00537BD5"/>
    <w:rsid w:val="00586913"/>
    <w:rsid w:val="005A217F"/>
    <w:rsid w:val="005C0FFD"/>
    <w:rsid w:val="006065BD"/>
    <w:rsid w:val="00634E21"/>
    <w:rsid w:val="006646C0"/>
    <w:rsid w:val="00665003"/>
    <w:rsid w:val="00681A54"/>
    <w:rsid w:val="006F6F92"/>
    <w:rsid w:val="007054B4"/>
    <w:rsid w:val="00717460"/>
    <w:rsid w:val="00725568"/>
    <w:rsid w:val="007630BE"/>
    <w:rsid w:val="00783343"/>
    <w:rsid w:val="007A217C"/>
    <w:rsid w:val="007F5B02"/>
    <w:rsid w:val="007F5B66"/>
    <w:rsid w:val="00807504"/>
    <w:rsid w:val="008154D5"/>
    <w:rsid w:val="00823A1C"/>
    <w:rsid w:val="00845B9D"/>
    <w:rsid w:val="00856400"/>
    <w:rsid w:val="00856520"/>
    <w:rsid w:val="00860984"/>
    <w:rsid w:val="008B3ECB"/>
    <w:rsid w:val="008C1B2E"/>
    <w:rsid w:val="008D7CAD"/>
    <w:rsid w:val="008E1BE9"/>
    <w:rsid w:val="0091627E"/>
    <w:rsid w:val="009363EC"/>
    <w:rsid w:val="0093661B"/>
    <w:rsid w:val="009870D9"/>
    <w:rsid w:val="009E1922"/>
    <w:rsid w:val="00A10D48"/>
    <w:rsid w:val="00A154DC"/>
    <w:rsid w:val="00A67E64"/>
    <w:rsid w:val="00A93661"/>
    <w:rsid w:val="00A95652"/>
    <w:rsid w:val="00A9780B"/>
    <w:rsid w:val="00AB590C"/>
    <w:rsid w:val="00AD132A"/>
    <w:rsid w:val="00AF3B15"/>
    <w:rsid w:val="00AF6579"/>
    <w:rsid w:val="00AF749F"/>
    <w:rsid w:val="00B261A7"/>
    <w:rsid w:val="00B33C6D"/>
    <w:rsid w:val="00B4508F"/>
    <w:rsid w:val="00B55530"/>
    <w:rsid w:val="00B718BE"/>
    <w:rsid w:val="00B8057C"/>
    <w:rsid w:val="00BA39FA"/>
    <w:rsid w:val="00BB0582"/>
    <w:rsid w:val="00BB0E78"/>
    <w:rsid w:val="00BC21C8"/>
    <w:rsid w:val="00BF593B"/>
    <w:rsid w:val="00C10A95"/>
    <w:rsid w:val="00C1336E"/>
    <w:rsid w:val="00C83417"/>
    <w:rsid w:val="00CD736E"/>
    <w:rsid w:val="00CE161E"/>
    <w:rsid w:val="00CF59A8"/>
    <w:rsid w:val="00D01B13"/>
    <w:rsid w:val="00D325A9"/>
    <w:rsid w:val="00D33AF5"/>
    <w:rsid w:val="00D34F0A"/>
    <w:rsid w:val="00D36A8A"/>
    <w:rsid w:val="00D71170"/>
    <w:rsid w:val="00DA6538"/>
    <w:rsid w:val="00DB0B88"/>
    <w:rsid w:val="00DC0230"/>
    <w:rsid w:val="00DC5165"/>
    <w:rsid w:val="00DF455D"/>
    <w:rsid w:val="00E42502"/>
    <w:rsid w:val="00E722D7"/>
    <w:rsid w:val="00E911D6"/>
    <w:rsid w:val="00ED30CF"/>
    <w:rsid w:val="00F14DC1"/>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0"/>
    <w:lsdException w:name="toc 3" w:uiPriority="0"/>
    <w:lsdException w:name="toc 4" w:uiPriority="39"/>
    <w:lsdException w:name="toc 5" w:uiPriority="0"/>
    <w:lsdException w:name="toc 6" w:uiPriority="0"/>
    <w:lsdException w:name="toc 7" w:uiPriority="0"/>
    <w:lsdException w:name="toc 8" w:uiPriority="0"/>
    <w:lsdException w:name="toc 9" w:uiPriority="0"/>
    <w:lsdException w:name="caption" w:qFormat="1"/>
    <w:lsdException w:name="page number" w:uiPriority="0"/>
    <w:lsdException w:name="endnote reference" w:uiPriority="0"/>
    <w:lsdException w:name="macro" w:uiPriority="0"/>
    <w:lsdException w:name="Title" w:uiPriority="5" w:qFormat="1"/>
    <w:lsdException w:name="Default Paragraph Font" w:uiPriority="1"/>
    <w:lsdException w:name="Body Text" w:uiPriority="0"/>
    <w:lsdException w:name="Body Text Indent" w:uiPriority="0"/>
    <w:lsdException w:name="Subtitle" w:uiPriority="11" w:qFormat="1"/>
    <w:lsdException w:name="Body Text 2" w:uiPriority="0"/>
    <w:lsdException w:name="Body Text 3" w:uiPriority="0"/>
    <w:lsdException w:name="Strong" w:uiPriority="0" w:qFormat="1"/>
    <w:lsdException w:name="Emphasis" w:semiHidden="0" w:uiPriority="7" w:unhideWhenUsed="0" w:qFormat="1"/>
    <w:lsdException w:name="Document Map" w:uiPriority="0"/>
    <w:lsdException w:name="Plain Text" w:uiPriority="0"/>
    <w:lsdException w:name="Balloon Text" w:uiPriority="0"/>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34F0A"/>
    <w:rPr>
      <w:rFonts w:ascii="Calibri" w:hAnsi="Calibri"/>
    </w:rPr>
  </w:style>
  <w:style w:type="paragraph" w:styleId="Heading1">
    <w:name w:val="heading 1"/>
    <w:aliases w:val="Pocket,Titles,Block Heading,Block Header"/>
    <w:basedOn w:val="Normal"/>
    <w:next w:val="Normal"/>
    <w:link w:val="Heading1Char"/>
    <w:autoRedefine/>
    <w:qFormat/>
    <w:rsid w:val="00D34F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Page Title"/>
    <w:basedOn w:val="Normal"/>
    <w:next w:val="Normal"/>
    <w:link w:val="Heading2Char"/>
    <w:autoRedefine/>
    <w:uiPriority w:val="1"/>
    <w:unhideWhenUsed/>
    <w:qFormat/>
    <w:rsid w:val="00D34F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3: Cite,Card,Index Headers,Bold Cite,Citation Char Char,Heading 3 Char1 Char Char,Citation Char Char Char Char,Text 7"/>
    <w:basedOn w:val="Normal"/>
    <w:next w:val="Normal"/>
    <w:link w:val="Heading3Char"/>
    <w:autoRedefine/>
    <w:uiPriority w:val="2"/>
    <w:unhideWhenUsed/>
    <w:qFormat/>
    <w:rsid w:val="00D34F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ta"/>
    <w:basedOn w:val="Normal"/>
    <w:next w:val="Normal"/>
    <w:link w:val="Heading4Char"/>
    <w:autoRedefine/>
    <w:uiPriority w:val="3"/>
    <w:unhideWhenUsed/>
    <w:qFormat/>
    <w:rsid w:val="00D34F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9870D9"/>
    <w:pPr>
      <w:keepNext/>
      <w:keepLines/>
      <w:spacing w:before="200"/>
      <w:outlineLvl w:val="4"/>
    </w:pPr>
    <w:rPr>
      <w:rFonts w:ascii="Cambria" w:eastAsia="Times New Roman" w:hAnsi="Cambria"/>
      <w:color w:val="243F60"/>
      <w:lang w:val="x-none" w:eastAsia="x-none"/>
    </w:rPr>
  </w:style>
  <w:style w:type="paragraph" w:styleId="Heading6">
    <w:name w:val="heading 6"/>
    <w:aliases w:val="Title (no index)"/>
    <w:basedOn w:val="Normal"/>
    <w:next w:val="Normal"/>
    <w:link w:val="Heading6Char"/>
    <w:uiPriority w:val="9"/>
    <w:unhideWhenUsed/>
    <w:qFormat/>
    <w:rsid w:val="009870D9"/>
    <w:pPr>
      <w:keepNext/>
      <w:keepLines/>
      <w:spacing w:before="200"/>
      <w:jc w:val="both"/>
      <w:outlineLvl w:val="5"/>
    </w:pPr>
    <w:rPr>
      <w:rFonts w:eastAsia="Times New Roman"/>
      <w:iCs/>
      <w:lang w:val="x-none" w:eastAsia="x-none"/>
    </w:rPr>
  </w:style>
  <w:style w:type="character" w:default="1" w:styleId="DefaultParagraphFont">
    <w:name w:val="Default Paragraph Font"/>
    <w:uiPriority w:val="1"/>
    <w:semiHidden/>
    <w:unhideWhenUsed/>
    <w:rsid w:val="00D34F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F0A"/>
  </w:style>
  <w:style w:type="character" w:customStyle="1" w:styleId="Heading1Char">
    <w:name w:val="Heading 1 Char"/>
    <w:aliases w:val="Pocket Char,Titles Char,Block Heading Char,Block Header Char"/>
    <w:basedOn w:val="DefaultParagraphFont"/>
    <w:link w:val="Heading1"/>
    <w:rsid w:val="00D34F0A"/>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Heading 2 Char Char Char Char Char Char Char Char Char Char Char Char,Page Title Char"/>
    <w:basedOn w:val="DefaultParagraphFont"/>
    <w:link w:val="Heading2"/>
    <w:uiPriority w:val="1"/>
    <w:rsid w:val="00D34F0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3: Cite Char,Card Char,Index Headers Char,Bold Cite Char1,Citation Char Char Char1"/>
    <w:basedOn w:val="DefaultParagraphFont"/>
    <w:link w:val="Heading3"/>
    <w:uiPriority w:val="2"/>
    <w:rsid w:val="00D34F0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Ch Char"/>
    <w:basedOn w:val="DefaultParagraphFont"/>
    <w:link w:val="Heading4"/>
    <w:uiPriority w:val="3"/>
    <w:rsid w:val="00D34F0A"/>
    <w:rPr>
      <w:rFonts w:ascii="Calibri" w:eastAsiaTheme="majorEastAsia" w:hAnsi="Calibri" w:cstheme="majorBidi"/>
      <w:b/>
      <w:iCs/>
      <w:sz w:val="26"/>
    </w:rPr>
  </w:style>
  <w:style w:type="character" w:customStyle="1" w:styleId="Heading5Char">
    <w:name w:val="Heading 5 Char"/>
    <w:basedOn w:val="DefaultParagraphFont"/>
    <w:link w:val="Heading5"/>
    <w:uiPriority w:val="9"/>
    <w:rsid w:val="009870D9"/>
    <w:rPr>
      <w:rFonts w:ascii="Cambria" w:eastAsia="Times New Roman" w:hAnsi="Cambria" w:cs="Times New Roman"/>
      <w:color w:val="243F60"/>
      <w:sz w:val="24"/>
      <w:lang w:val="x-none" w:eastAsia="x-none"/>
    </w:rPr>
  </w:style>
  <w:style w:type="character" w:customStyle="1" w:styleId="Heading6Char">
    <w:name w:val="Heading 6 Char"/>
    <w:aliases w:val="Title (no index) Char"/>
    <w:basedOn w:val="DefaultParagraphFont"/>
    <w:link w:val="Heading6"/>
    <w:uiPriority w:val="9"/>
    <w:rsid w:val="009870D9"/>
    <w:rPr>
      <w:rFonts w:ascii="Times New Roman" w:eastAsia="Times New Roman" w:hAnsi="Times New Roman" w:cs="Times New Roman"/>
      <w:iCs/>
      <w:sz w:val="24"/>
      <w:lang w:val="x-none" w:eastAsia="x-none"/>
    </w:rPr>
  </w:style>
  <w:style w:type="character" w:styleId="Emphasis">
    <w:name w:val="Emphasis"/>
    <w:aliases w:val="Evidence,Minimized,minimized,Highlighted,tag2,Size 10,emphasis in card,CD Card,ED - Tag,Underlined,emphasis,Bold Underline,Emphasis!!,Qualifications,normal card text,Shrunk,qualifications in card,qualifications"/>
    <w:basedOn w:val="DefaultParagraphFont"/>
    <w:uiPriority w:val="7"/>
    <w:qFormat/>
    <w:rsid w:val="00D34F0A"/>
    <w:rPr>
      <w:rFonts w:ascii="Calibri" w:hAnsi="Calibri"/>
      <w:b w:val="0"/>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D34F0A"/>
    <w:rPr>
      <w:b/>
      <w:bCs/>
      <w:sz w:val="26"/>
      <w:u w:val="none"/>
    </w:rPr>
  </w:style>
  <w:style w:type="character" w:customStyle="1" w:styleId="StyleBold">
    <w:name w:val="Style Bold"/>
    <w:basedOn w:val="DefaultParagraphFont"/>
    <w:uiPriority w:val="9"/>
    <w:semiHidden/>
    <w:rsid w:val="001D075C"/>
    <w:rPr>
      <w:b/>
      <w:bCs/>
    </w:rPr>
  </w:style>
  <w:style w:type="character" w:customStyle="1" w:styleId="StyleUnderline">
    <w:name w:val="Style Underline"/>
    <w:aliases w:val="Intense Emphasis,Underline,Style Bold Underline,Intense Emphasis1,apple-style-span + 6 pt,Kern at 16 pt,Style,Bold,Intense Emphasis11,Intense Emphasis2,HHeading 3 + 12 pt,Cards + Font: 12 pt Char,Bold Cite Char,Citation Char Char Char,ci,c"/>
    <w:basedOn w:val="DefaultParagraphFont"/>
    <w:uiPriority w:val="6"/>
    <w:qFormat/>
    <w:rsid w:val="00D34F0A"/>
    <w:rPr>
      <w:b/>
      <w:sz w:val="22"/>
      <w:u w:val="single"/>
    </w:rPr>
  </w:style>
  <w:style w:type="character" w:styleId="Hyperlink">
    <w:name w:val="Hyperlink"/>
    <w:aliases w:val="heading 1 (block title),Important,Read,Card Text,Internet Link,Analytic Text"/>
    <w:basedOn w:val="DefaultParagraphFont"/>
    <w:uiPriority w:val="99"/>
    <w:unhideWhenUsed/>
    <w:rsid w:val="00D34F0A"/>
    <w:rPr>
      <w:color w:val="auto"/>
      <w:u w:val="none"/>
    </w:rPr>
  </w:style>
  <w:style w:type="character" w:styleId="FollowedHyperlink">
    <w:name w:val="FollowedHyperlink"/>
    <w:basedOn w:val="DefaultParagraphFont"/>
    <w:uiPriority w:val="99"/>
    <w:unhideWhenUsed/>
    <w:rsid w:val="00D34F0A"/>
    <w:rPr>
      <w:color w:val="auto"/>
      <w:u w:val="none"/>
    </w:rPr>
  </w:style>
  <w:style w:type="paragraph" w:styleId="Header">
    <w:name w:val="header"/>
    <w:basedOn w:val="Normal"/>
    <w:link w:val="HeaderChar"/>
    <w:uiPriority w:val="99"/>
    <w:rsid w:val="001D075C"/>
    <w:pPr>
      <w:tabs>
        <w:tab w:val="center" w:pos="4680"/>
        <w:tab w:val="right" w:pos="9360"/>
      </w:tabs>
    </w:pPr>
  </w:style>
  <w:style w:type="character" w:customStyle="1" w:styleId="HeaderChar">
    <w:name w:val="Header Char"/>
    <w:basedOn w:val="DefaultParagraphFont"/>
    <w:link w:val="Header"/>
    <w:uiPriority w:val="99"/>
    <w:rsid w:val="001D075C"/>
    <w:rPr>
      <w:rFonts w:ascii="Calibri" w:hAnsi="Calibri" w:cs="Calibri"/>
    </w:rPr>
  </w:style>
  <w:style w:type="paragraph" w:styleId="Footer">
    <w:name w:val="footer"/>
    <w:basedOn w:val="Normal"/>
    <w:link w:val="FooterChar"/>
    <w:uiPriority w:val="99"/>
    <w:rsid w:val="001D075C"/>
    <w:pPr>
      <w:tabs>
        <w:tab w:val="center" w:pos="4680"/>
        <w:tab w:val="right" w:pos="9360"/>
      </w:tabs>
    </w:pPr>
  </w:style>
  <w:style w:type="character" w:customStyle="1" w:styleId="FooterChar">
    <w:name w:val="Footer Char"/>
    <w:basedOn w:val="DefaultParagraphFont"/>
    <w:link w:val="Footer"/>
    <w:uiPriority w:val="99"/>
    <w:rsid w:val="001D075C"/>
    <w:rPr>
      <w:rFonts w:ascii="Calibri" w:hAnsi="Calibri" w:cs="Calibri"/>
    </w:rPr>
  </w:style>
  <w:style w:type="character" w:customStyle="1" w:styleId="TitleChar">
    <w:name w:val="Title Char"/>
    <w:aliases w:val="Bold Underlined Char,UNDERLINE Char,Cites and Cards Char"/>
    <w:basedOn w:val="DefaultParagraphFont"/>
    <w:link w:val="Title"/>
    <w:uiPriority w:val="1"/>
    <w:qFormat/>
    <w:rsid w:val="009870D9"/>
    <w:rPr>
      <w:bCs/>
      <w:u w:val="single"/>
    </w:rPr>
  </w:style>
  <w:style w:type="paragraph" w:styleId="Title">
    <w:name w:val="Title"/>
    <w:aliases w:val="Bold Underlined,UNDERLINE,Cites and Cards"/>
    <w:basedOn w:val="Normal"/>
    <w:next w:val="Normal"/>
    <w:link w:val="TitleChar"/>
    <w:uiPriority w:val="5"/>
    <w:qFormat/>
    <w:rsid w:val="009870D9"/>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9870D9"/>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Cite Char"/>
    <w:qFormat/>
    <w:rsid w:val="009870D9"/>
    <w:rPr>
      <w:rFonts w:cs="Arial"/>
      <w:b/>
      <w:bCs/>
      <w:iCs/>
      <w:szCs w:val="28"/>
      <w:lang w:val="en-US" w:eastAsia="en-US" w:bidi="ar-SA"/>
    </w:rPr>
  </w:style>
  <w:style w:type="paragraph" w:customStyle="1" w:styleId="StyleStyle411pt">
    <w:name w:val="Style Style4 + 11 pt"/>
    <w:basedOn w:val="Normal"/>
    <w:link w:val="StyleStyle411ptChar"/>
    <w:rsid w:val="009870D9"/>
    <w:rPr>
      <w:rFonts w:eastAsia="Times New Roman"/>
      <w:szCs w:val="24"/>
      <w:u w:val="single"/>
    </w:rPr>
  </w:style>
  <w:style w:type="character" w:customStyle="1" w:styleId="StyleStyle411ptChar">
    <w:name w:val="Style Style4 + 11 pt Char"/>
    <w:basedOn w:val="DefaultParagraphFont"/>
    <w:link w:val="StyleStyle411pt"/>
    <w:rsid w:val="009870D9"/>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9870D9"/>
    <w:rPr>
      <w:rFonts w:eastAsia="Times New Roman"/>
      <w:b/>
      <w:bCs/>
      <w:szCs w:val="24"/>
      <w:u w:val="single"/>
    </w:rPr>
  </w:style>
  <w:style w:type="character" w:customStyle="1" w:styleId="StyleStyle411ptBoldChar">
    <w:name w:val="Style Style4 + 11 pt Bold Char"/>
    <w:link w:val="StyleStyle411ptBold"/>
    <w:rsid w:val="009870D9"/>
    <w:rPr>
      <w:rFonts w:ascii="Times New Roman" w:eastAsia="Times New Roman" w:hAnsi="Times New Roman" w:cs="Times New Roman"/>
      <w:b/>
      <w:bCs/>
      <w:sz w:val="24"/>
      <w:szCs w:val="24"/>
      <w:u w:val="single"/>
    </w:rPr>
  </w:style>
  <w:style w:type="character" w:customStyle="1" w:styleId="Style11ptUnderline">
    <w:name w:val="Style 11 pt Underline"/>
    <w:rsid w:val="009870D9"/>
    <w:rPr>
      <w:sz w:val="20"/>
      <w:u w:val="single"/>
    </w:rPr>
  </w:style>
  <w:style w:type="character" w:customStyle="1" w:styleId="Style11pt">
    <w:name w:val="Style 11 pt"/>
    <w:rsid w:val="009870D9"/>
    <w:rPr>
      <w:sz w:val="20"/>
    </w:rPr>
  </w:style>
  <w:style w:type="paragraph" w:customStyle="1" w:styleId="StyleStyle411ptBoldBorderSinglesolidlineAuto0">
    <w:name w:val="Style Style4 + 11 pt Bold Border: : (Single solid line Auto  0...."/>
    <w:basedOn w:val="Normal"/>
    <w:link w:val="StyleStyle411ptBoldBorderSinglesolidlineAuto0Char"/>
    <w:rsid w:val="009870D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70D9"/>
    <w:rPr>
      <w:rFonts w:ascii="Times New Roman" w:eastAsia="Times New Roman" w:hAnsi="Times New Roman" w:cs="Times New Roman"/>
      <w:b/>
      <w:bCs/>
      <w:sz w:val="24"/>
      <w:szCs w:val="24"/>
      <w:u w:val="single"/>
      <w:bdr w:val="single" w:sz="4" w:space="0" w:color="auto"/>
    </w:rPr>
  </w:style>
  <w:style w:type="character" w:customStyle="1" w:styleId="underline">
    <w:name w:val="underline"/>
    <w:link w:val="textbold"/>
    <w:qFormat/>
    <w:rsid w:val="009870D9"/>
    <w:rPr>
      <w:rFonts w:ascii="Times New Roman" w:hAnsi="Times New Roman"/>
      <w:sz w:val="24"/>
      <w:u w:val="single"/>
    </w:rPr>
  </w:style>
  <w:style w:type="paragraph" w:customStyle="1" w:styleId="textbold">
    <w:name w:val="text bold"/>
    <w:basedOn w:val="Normal"/>
    <w:link w:val="underline"/>
    <w:qFormat/>
    <w:rsid w:val="009870D9"/>
    <w:pPr>
      <w:ind w:left="720"/>
      <w:jc w:val="both"/>
    </w:pPr>
    <w:rPr>
      <w:u w:val="single"/>
    </w:rPr>
  </w:style>
  <w:style w:type="character" w:customStyle="1" w:styleId="MicroChar">
    <w:name w:val="Micro Char"/>
    <w:link w:val="Micro"/>
    <w:rsid w:val="009870D9"/>
    <w:rPr>
      <w:rFonts w:ascii="Arial" w:hAnsi="Arial"/>
      <w:sz w:val="12"/>
      <w:szCs w:val="24"/>
    </w:rPr>
  </w:style>
  <w:style w:type="paragraph" w:customStyle="1" w:styleId="Micro">
    <w:name w:val="Micro"/>
    <w:basedOn w:val="Normal"/>
    <w:next w:val="Normal"/>
    <w:link w:val="MicroChar"/>
    <w:rsid w:val="009870D9"/>
    <w:rPr>
      <w:rFonts w:ascii="Arial" w:hAnsi="Arial"/>
      <w:sz w:val="12"/>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870D9"/>
    <w:rPr>
      <w:rFonts w:ascii="Arial Narrow" w:eastAsia="Calibri" w:hAnsi="Arial Narrow"/>
      <w:u w:val="thick"/>
    </w:rPr>
  </w:style>
  <w:style w:type="paragraph" w:styleId="ListParagraph">
    <w:name w:val="List Paragraph"/>
    <w:basedOn w:val="Normal"/>
    <w:uiPriority w:val="34"/>
    <w:rsid w:val="009870D9"/>
    <w:pPr>
      <w:ind w:left="720"/>
      <w:contextualSpacing/>
    </w:pPr>
  </w:style>
  <w:style w:type="paragraph" w:customStyle="1" w:styleId="cardtext">
    <w:name w:val="card text"/>
    <w:basedOn w:val="Normal"/>
    <w:link w:val="cardtextChar"/>
    <w:qFormat/>
    <w:rsid w:val="009870D9"/>
    <w:pPr>
      <w:ind w:left="288" w:right="288"/>
    </w:pPr>
  </w:style>
  <w:style w:type="character" w:customStyle="1" w:styleId="cardtextChar">
    <w:name w:val="card text Char"/>
    <w:basedOn w:val="DefaultParagraphFont"/>
    <w:link w:val="cardtext"/>
    <w:rsid w:val="009870D9"/>
    <w:rPr>
      <w:rFonts w:ascii="Times New Roman" w:hAnsi="Times New Roman" w:cs="Times New Roman"/>
      <w:sz w:val="24"/>
    </w:rPr>
  </w:style>
  <w:style w:type="character" w:customStyle="1" w:styleId="Box">
    <w:name w:val="Box"/>
    <w:basedOn w:val="DefaultParagraphFont"/>
    <w:qFormat/>
    <w:rsid w:val="009870D9"/>
    <w:rPr>
      <w:b/>
      <w:u w:val="single"/>
      <w:bdr w:val="single" w:sz="4" w:space="0" w:color="auto"/>
    </w:rPr>
  </w:style>
  <w:style w:type="character" w:customStyle="1" w:styleId="BoldUnderline">
    <w:name w:val="BoldUnderline"/>
    <w:basedOn w:val="DefaultParagraphFont"/>
    <w:uiPriority w:val="1"/>
    <w:qFormat/>
    <w:rsid w:val="009870D9"/>
    <w:rPr>
      <w:rFonts w:ascii="Arial" w:hAnsi="Arial"/>
      <w:b/>
      <w:sz w:val="20"/>
      <w:u w:val="single"/>
    </w:rPr>
  </w:style>
  <w:style w:type="paragraph" w:customStyle="1" w:styleId="Cards">
    <w:name w:val="Cards"/>
    <w:basedOn w:val="Normal"/>
    <w:link w:val="CardsChar1"/>
    <w:qFormat/>
    <w:rsid w:val="009870D9"/>
    <w:pPr>
      <w:autoSpaceDE w:val="0"/>
      <w:autoSpaceDN w:val="0"/>
      <w:adjustRightInd w:val="0"/>
      <w:ind w:left="432" w:right="432"/>
      <w:jc w:val="both"/>
    </w:pPr>
    <w:rPr>
      <w:rFonts w:eastAsia="Times New Roman"/>
      <w:szCs w:val="20"/>
    </w:rPr>
  </w:style>
  <w:style w:type="character" w:customStyle="1" w:styleId="CardsChar1">
    <w:name w:val="Cards Char1"/>
    <w:link w:val="Cards"/>
    <w:rsid w:val="009870D9"/>
    <w:rPr>
      <w:rFonts w:ascii="Times New Roman" w:eastAsia="Times New Roman" w:hAnsi="Times New Roman" w:cs="Times New Roman"/>
      <w:sz w:val="24"/>
      <w:szCs w:val="20"/>
    </w:rPr>
  </w:style>
  <w:style w:type="paragraph" w:customStyle="1" w:styleId="Cites">
    <w:name w:val="Cites"/>
    <w:basedOn w:val="Normal"/>
    <w:link w:val="CitesChar2"/>
    <w:qFormat/>
    <w:rsid w:val="009870D9"/>
    <w:pPr>
      <w:widowControl w:val="0"/>
      <w:autoSpaceDE w:val="0"/>
      <w:autoSpaceDN w:val="0"/>
      <w:adjustRightInd w:val="0"/>
      <w:jc w:val="both"/>
      <w:outlineLvl w:val="2"/>
    </w:pPr>
    <w:rPr>
      <w:rFonts w:eastAsia="Times New Roman"/>
      <w:b/>
      <w:bCs/>
      <w:szCs w:val="20"/>
      <w:lang w:val="x-none" w:eastAsia="x-none"/>
    </w:rPr>
  </w:style>
  <w:style w:type="character" w:customStyle="1" w:styleId="CitesChar2">
    <w:name w:val="Cites Char2"/>
    <w:link w:val="Cites"/>
    <w:rsid w:val="009870D9"/>
    <w:rPr>
      <w:rFonts w:ascii="Times New Roman" w:eastAsia="Times New Roman" w:hAnsi="Times New Roman" w:cs="Times New Roman"/>
      <w:b/>
      <w:bCs/>
      <w:sz w:val="24"/>
      <w:szCs w:val="20"/>
      <w:lang w:val="x-none" w:eastAsia="x-none"/>
    </w:rPr>
  </w:style>
  <w:style w:type="character" w:customStyle="1" w:styleId="UnderliningChar">
    <w:name w:val="Underlining Char"/>
    <w:link w:val="Underlining"/>
    <w:rsid w:val="009870D9"/>
    <w:rPr>
      <w:rFonts w:ascii="Arial Narrow" w:hAnsi="Arial Narrow"/>
      <w:szCs w:val="24"/>
      <w:u w:val="single"/>
    </w:rPr>
  </w:style>
  <w:style w:type="paragraph" w:customStyle="1" w:styleId="Underlining">
    <w:name w:val="Underlining"/>
    <w:basedOn w:val="Normal"/>
    <w:next w:val="Normal"/>
    <w:link w:val="UnderliningChar"/>
    <w:rsid w:val="009870D9"/>
    <w:rPr>
      <w:rFonts w:ascii="Arial Narrow" w:hAnsi="Arial Narrow"/>
      <w:szCs w:val="24"/>
      <w:u w:val="single"/>
    </w:rPr>
  </w:style>
  <w:style w:type="character" w:customStyle="1" w:styleId="UnderlineChar2">
    <w:name w:val="Underline Char2"/>
    <w:rsid w:val="009870D9"/>
    <w:rPr>
      <w:rFonts w:ascii="Trebuchet MS" w:hAnsi="Trebuchet MS"/>
      <w:u w:val="thick"/>
      <w:lang w:val="en-US" w:eastAsia="zh-CN" w:bidi="ar-SA"/>
    </w:rPr>
  </w:style>
  <w:style w:type="character" w:customStyle="1" w:styleId="Style1Char1">
    <w:name w:val="Style1 Char1"/>
    <w:rsid w:val="009870D9"/>
    <w:rPr>
      <w:rFonts w:ascii="Book Antiqua" w:hAnsi="Book Antiqua"/>
      <w:sz w:val="16"/>
      <w:szCs w:val="16"/>
      <w:lang w:val="en-US" w:eastAsia="en-US" w:bidi="ar-SA"/>
    </w:rPr>
  </w:style>
  <w:style w:type="paragraph" w:customStyle="1" w:styleId="Nothing">
    <w:name w:val="Nothing"/>
    <w:basedOn w:val="Normal"/>
    <w:link w:val="NothingChar1"/>
    <w:rsid w:val="009870D9"/>
    <w:pPr>
      <w:autoSpaceDE w:val="0"/>
      <w:autoSpaceDN w:val="0"/>
      <w:adjustRightInd w:val="0"/>
      <w:jc w:val="both"/>
    </w:pPr>
    <w:rPr>
      <w:rFonts w:eastAsia="Calibri"/>
      <w:szCs w:val="20"/>
    </w:rPr>
  </w:style>
  <w:style w:type="character" w:customStyle="1" w:styleId="NothingChar1">
    <w:name w:val="Nothing Char1"/>
    <w:link w:val="Nothing"/>
    <w:rsid w:val="009870D9"/>
    <w:rPr>
      <w:rFonts w:ascii="Times New Roman" w:eastAsia="Calibri" w:hAnsi="Times New Roman" w:cs="Times New Roman"/>
      <w:sz w:val="24"/>
      <w:szCs w:val="20"/>
    </w:rPr>
  </w:style>
  <w:style w:type="character" w:customStyle="1" w:styleId="Style2Char1">
    <w:name w:val="Style2 Char1"/>
    <w:rsid w:val="009870D9"/>
    <w:rPr>
      <w:rFonts w:ascii="Book Antiqua" w:hAnsi="Book Antiqua"/>
      <w:szCs w:val="24"/>
      <w:u w:val="thick"/>
      <w:lang w:val="en-US" w:eastAsia="en-US" w:bidi="ar-SA"/>
    </w:rPr>
  </w:style>
  <w:style w:type="character" w:customStyle="1" w:styleId="NormalUnderlineChar">
    <w:name w:val="Normal Underline Char"/>
    <w:rsid w:val="009870D9"/>
    <w:rPr>
      <w:szCs w:val="24"/>
      <w:u w:val="single"/>
    </w:rPr>
  </w:style>
  <w:style w:type="paragraph" w:customStyle="1" w:styleId="evidencetext">
    <w:name w:val="evidence text"/>
    <w:basedOn w:val="Normal"/>
    <w:link w:val="evidencetextChar1"/>
    <w:rsid w:val="009870D9"/>
    <w:pPr>
      <w:ind w:left="1728" w:right="1008"/>
    </w:pPr>
    <w:rPr>
      <w:rFonts w:ascii="Arial" w:eastAsia="Calibri" w:hAnsi="Arial"/>
      <w:color w:val="000000"/>
      <w:sz w:val="18"/>
      <w:lang w:val="x-none" w:eastAsia="x-none"/>
    </w:rPr>
  </w:style>
  <w:style w:type="character" w:customStyle="1" w:styleId="evidencetextChar1">
    <w:name w:val="evidence text Char1"/>
    <w:link w:val="evidencetext"/>
    <w:rsid w:val="009870D9"/>
    <w:rPr>
      <w:rFonts w:ascii="Arial" w:eastAsia="Calibri" w:hAnsi="Arial" w:cs="Times New Roman"/>
      <w:color w:val="000000"/>
      <w:sz w:val="18"/>
      <w:lang w:val="x-none" w:eastAsia="x-none"/>
    </w:rPr>
  </w:style>
  <w:style w:type="character" w:customStyle="1" w:styleId="reduce2">
    <w:name w:val="reduce2"/>
    <w:rsid w:val="009870D9"/>
    <w:rPr>
      <w:rFonts w:ascii="Arial" w:hAnsi="Arial" w:cs="Arial"/>
      <w:color w:val="000000"/>
      <w:sz w:val="10"/>
      <w:szCs w:val="22"/>
    </w:rPr>
  </w:style>
  <w:style w:type="character" w:customStyle="1" w:styleId="highlight2">
    <w:name w:val="highlight2"/>
    <w:rsid w:val="009870D9"/>
    <w:rPr>
      <w:u w:val="single"/>
      <w:bdr w:val="none" w:sz="0" w:space="0" w:color="auto"/>
      <w:shd w:val="clear" w:color="auto" w:fill="C0C0C0"/>
    </w:rPr>
  </w:style>
  <w:style w:type="paragraph" w:customStyle="1" w:styleId="card">
    <w:name w:val="card"/>
    <w:basedOn w:val="Normal"/>
    <w:next w:val="Normal"/>
    <w:link w:val="cardChar"/>
    <w:qFormat/>
    <w:rsid w:val="009870D9"/>
    <w:pPr>
      <w:ind w:left="288" w:right="288"/>
    </w:pPr>
    <w:rPr>
      <w:rFonts w:eastAsia="Times New Roman"/>
      <w:szCs w:val="20"/>
    </w:rPr>
  </w:style>
  <w:style w:type="character" w:customStyle="1" w:styleId="cardChar">
    <w:name w:val="card Char"/>
    <w:link w:val="card"/>
    <w:rsid w:val="009870D9"/>
    <w:rPr>
      <w:rFonts w:ascii="Times New Roman" w:eastAsia="Times New Roman" w:hAnsi="Times New Roman" w:cs="Times New Roman"/>
      <w:sz w:val="24"/>
      <w:szCs w:val="20"/>
    </w:rPr>
  </w:style>
  <w:style w:type="paragraph" w:customStyle="1" w:styleId="Stylecites10ptNotBold">
    <w:name w:val="Style cites + 10 pt Not Bold"/>
    <w:basedOn w:val="Normal"/>
    <w:rsid w:val="009870D9"/>
    <w:rPr>
      <w:rFonts w:eastAsia="SimSun"/>
      <w:szCs w:val="24"/>
      <w:lang w:eastAsia="zh-CN"/>
    </w:rPr>
  </w:style>
  <w:style w:type="character" w:customStyle="1" w:styleId="heading3char0">
    <w:name w:val="heading3char"/>
    <w:rsid w:val="009870D9"/>
  </w:style>
  <w:style w:type="character" w:customStyle="1" w:styleId="boldunderline0">
    <w:name w:val="bold underline"/>
    <w:basedOn w:val="underline"/>
    <w:qFormat/>
    <w:rsid w:val="009870D9"/>
    <w:rPr>
      <w:rFonts w:ascii="Times New Roman" w:hAnsi="Times New Roman"/>
      <w:b/>
      <w:sz w:val="24"/>
      <w:u w:val="single"/>
    </w:rPr>
  </w:style>
  <w:style w:type="character" w:customStyle="1" w:styleId="term">
    <w:name w:val="term"/>
    <w:basedOn w:val="DefaultParagraphFont"/>
    <w:rsid w:val="009870D9"/>
  </w:style>
  <w:style w:type="paragraph" w:styleId="BalloonText">
    <w:name w:val="Balloon Text"/>
    <w:basedOn w:val="Normal"/>
    <w:link w:val="BalloonTextChar"/>
    <w:rsid w:val="009870D9"/>
    <w:rPr>
      <w:rFonts w:ascii="Tahoma" w:eastAsia="Calibri" w:hAnsi="Tahoma" w:cs="Tahoma"/>
      <w:sz w:val="16"/>
      <w:szCs w:val="16"/>
    </w:rPr>
  </w:style>
  <w:style w:type="character" w:customStyle="1" w:styleId="BalloonTextChar">
    <w:name w:val="Balloon Text Char"/>
    <w:basedOn w:val="DefaultParagraphFont"/>
    <w:link w:val="BalloonText"/>
    <w:rsid w:val="009870D9"/>
    <w:rPr>
      <w:rFonts w:ascii="Tahoma" w:eastAsia="Calibri" w:hAnsi="Tahoma" w:cs="Tahoma"/>
      <w:sz w:val="16"/>
      <w:szCs w:val="16"/>
    </w:rPr>
  </w:style>
  <w:style w:type="paragraph" w:styleId="DocumentMap">
    <w:name w:val="Document Map"/>
    <w:basedOn w:val="Normal"/>
    <w:link w:val="DocumentMapChar"/>
    <w:rsid w:val="009870D9"/>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9870D9"/>
    <w:rPr>
      <w:rFonts w:ascii="Verdana" w:eastAsia="Batang" w:hAnsi="Verdana" w:cs="Times New Roman"/>
      <w:sz w:val="16"/>
      <w:szCs w:val="24"/>
      <w:shd w:val="clear" w:color="auto" w:fill="C6D5EC"/>
      <w:lang w:eastAsia="ko-KR"/>
    </w:rPr>
  </w:style>
  <w:style w:type="paragraph" w:customStyle="1" w:styleId="Default">
    <w:name w:val="Default"/>
    <w:basedOn w:val="Normal"/>
    <w:rsid w:val="009870D9"/>
    <w:pPr>
      <w:autoSpaceDE w:val="0"/>
      <w:autoSpaceDN w:val="0"/>
      <w:adjustRightInd w:val="0"/>
      <w:spacing w:after="200" w:line="276" w:lineRule="auto"/>
    </w:pPr>
    <w:rPr>
      <w:rFonts w:ascii="Arial Narrow" w:eastAsia="Calibri" w:hAnsi="Arial Narrow" w:cs="AKDPE C+ Utopia"/>
      <w:szCs w:val="24"/>
    </w:rPr>
  </w:style>
  <w:style w:type="paragraph" w:styleId="List">
    <w:name w:val="List"/>
    <w:basedOn w:val="Normal"/>
    <w:uiPriority w:val="99"/>
    <w:semiHidden/>
    <w:unhideWhenUsed/>
    <w:rsid w:val="009870D9"/>
    <w:pPr>
      <w:contextualSpacing/>
    </w:pPr>
    <w:rPr>
      <w:rFonts w:ascii="Arial Narrow" w:eastAsia="Calibri" w:hAnsi="Arial Narrow"/>
    </w:rPr>
  </w:style>
  <w:style w:type="paragraph" w:customStyle="1" w:styleId="PageHeaderLine1">
    <w:name w:val="PageHeaderLine1"/>
    <w:basedOn w:val="Normal"/>
    <w:rsid w:val="009870D9"/>
    <w:pPr>
      <w:tabs>
        <w:tab w:val="right" w:pos="11160"/>
      </w:tabs>
    </w:pPr>
    <w:rPr>
      <w:rFonts w:ascii="Arial Narrow" w:eastAsia="Calibri" w:hAnsi="Arial Narrow"/>
      <w:b/>
    </w:rPr>
  </w:style>
  <w:style w:type="paragraph" w:customStyle="1" w:styleId="PageHeaderLine2">
    <w:name w:val="PageHeaderLine2"/>
    <w:basedOn w:val="Normal"/>
    <w:next w:val="Normal"/>
    <w:rsid w:val="009870D9"/>
    <w:pPr>
      <w:tabs>
        <w:tab w:val="right" w:pos="11160"/>
      </w:tabs>
    </w:pPr>
    <w:rPr>
      <w:rFonts w:ascii="Arial Narrow" w:eastAsia="Calibri" w:hAnsi="Arial Narrow"/>
    </w:rPr>
  </w:style>
  <w:style w:type="paragraph" w:customStyle="1" w:styleId="Small">
    <w:name w:val="Small"/>
    <w:basedOn w:val="Normal"/>
    <w:next w:val="Normal"/>
    <w:link w:val="SmallChar"/>
    <w:qFormat/>
    <w:rsid w:val="009870D9"/>
    <w:rPr>
      <w:rFonts w:ascii="Arial Narrow" w:eastAsia="Calibri" w:hAnsi="Arial Narrow"/>
      <w:color w:val="000000"/>
      <w:sz w:val="16"/>
    </w:rPr>
  </w:style>
  <w:style w:type="character" w:customStyle="1" w:styleId="SmallChar">
    <w:name w:val="Small Char"/>
    <w:link w:val="Small"/>
    <w:rsid w:val="009870D9"/>
    <w:rPr>
      <w:rFonts w:ascii="Arial Narrow" w:eastAsia="Calibri" w:hAnsi="Arial Narrow" w:cs="Times New Roman"/>
      <w:color w:val="000000"/>
      <w:sz w:val="16"/>
    </w:rPr>
  </w:style>
  <w:style w:type="paragraph" w:styleId="TOC1">
    <w:name w:val="toc 1"/>
    <w:basedOn w:val="Normal"/>
    <w:next w:val="Normal"/>
    <w:autoRedefine/>
    <w:uiPriority w:val="39"/>
    <w:unhideWhenUsed/>
    <w:rsid w:val="009870D9"/>
    <w:rPr>
      <w:rFonts w:ascii="Arial Narrow" w:eastAsia="Calibri" w:hAnsi="Arial Narrow"/>
    </w:rPr>
  </w:style>
  <w:style w:type="paragraph" w:styleId="TOC4">
    <w:name w:val="toc 4"/>
    <w:basedOn w:val="Normal"/>
    <w:next w:val="Normal"/>
    <w:autoRedefine/>
    <w:uiPriority w:val="39"/>
    <w:unhideWhenUsed/>
    <w:rsid w:val="009870D9"/>
    <w:pPr>
      <w:spacing w:before="240"/>
    </w:pPr>
    <w:rPr>
      <w:rFonts w:ascii="Arial Narrow" w:eastAsia="Calibri" w:hAnsi="Arial Narrow"/>
      <w:b/>
      <w:u w:val="single"/>
    </w:rPr>
  </w:style>
  <w:style w:type="character" w:customStyle="1" w:styleId="BoldUnderlineChar">
    <w:name w:val="Bold Underline Char"/>
    <w:rsid w:val="009870D9"/>
    <w:rPr>
      <w:rFonts w:ascii="Arial Narrow" w:eastAsia="Calibri" w:hAnsi="Arial Narrow" w:cs="Times New Roman"/>
      <w:b/>
      <w:sz w:val="20"/>
      <w:u w:val="thick"/>
    </w:rPr>
  </w:style>
  <w:style w:type="paragraph" w:styleId="NormalWeb">
    <w:name w:val="Normal (Web)"/>
    <w:aliases w:val="Normal (Web) Char,Normal (Web) Char1 Char,Normal (Web) Char Char Char,Normal (Web) Char1 Char Char Char,Normal (Web) Char Char1 Char Char Char,Normal (Web) Char2 Char Char Char Char Char,Normal (Web) Char1 Char Char Char Char Char Char"/>
    <w:basedOn w:val="Normal"/>
    <w:link w:val="NormalWebChar1"/>
    <w:uiPriority w:val="99"/>
    <w:unhideWhenUsed/>
    <w:rsid w:val="009870D9"/>
    <w:pPr>
      <w:spacing w:before="100" w:beforeAutospacing="1" w:after="100" w:afterAutospacing="1"/>
    </w:pPr>
    <w:rPr>
      <w:rFonts w:eastAsia="Times New Roman"/>
      <w:szCs w:val="24"/>
    </w:rPr>
  </w:style>
  <w:style w:type="character" w:customStyle="1" w:styleId="NormalWebChar1">
    <w:name w:val="Normal (Web) Char1"/>
    <w:aliases w:val="Normal (Web) Char Char,Normal (Web) Char1 Char Char,Normal (Web) Char Char Char Char,Normal (Web) Char1 Char Char Char Char,Normal (Web) Char Char1 Char Char Char Char,Normal (Web) Char2 Char Char Char Char Char Char"/>
    <w:link w:val="NormalWeb"/>
    <w:uiPriority w:val="99"/>
    <w:rsid w:val="009870D9"/>
    <w:rPr>
      <w:rFonts w:ascii="Times New Roman" w:eastAsia="Times New Roman" w:hAnsi="Times New Roman" w:cs="Times New Roman"/>
      <w:sz w:val="24"/>
      <w:szCs w:val="24"/>
    </w:rPr>
  </w:style>
  <w:style w:type="character" w:styleId="Strong">
    <w:name w:val="Strong"/>
    <w:aliases w:val="Small Text"/>
    <w:qFormat/>
    <w:rsid w:val="009870D9"/>
    <w:rPr>
      <w:b/>
      <w:bCs/>
    </w:rPr>
  </w:style>
  <w:style w:type="paragraph" w:customStyle="1" w:styleId="tag">
    <w:name w:val="tag"/>
    <w:basedOn w:val="Normal"/>
    <w:next w:val="Normal"/>
    <w:link w:val="tagChar"/>
    <w:qFormat/>
    <w:rsid w:val="009870D9"/>
    <w:rPr>
      <w:rFonts w:eastAsia="Times New Roman"/>
      <w:b/>
      <w:szCs w:val="20"/>
    </w:rPr>
  </w:style>
  <w:style w:type="character" w:customStyle="1" w:styleId="tagChar">
    <w:name w:val="tag Char"/>
    <w:aliases w:val="Heading 2 Char Char Char Char Char1,Underline Char Char1,TAG Char,Heading 2 Char1 Char Char11,Heading 2 Char Char Char Char11,TAG Cha"/>
    <w:basedOn w:val="DefaultParagraphFont"/>
    <w:link w:val="tag"/>
    <w:qFormat/>
    <w:rsid w:val="009870D9"/>
    <w:rPr>
      <w:rFonts w:ascii="Times New Roman" w:eastAsia="Times New Roman" w:hAnsi="Times New Roman" w:cs="Times New Roman"/>
      <w:b/>
      <w:sz w:val="24"/>
      <w:szCs w:val="20"/>
    </w:rPr>
  </w:style>
  <w:style w:type="paragraph" w:customStyle="1" w:styleId="BlockTitle">
    <w:name w:val="Block Title"/>
    <w:basedOn w:val="Heading1"/>
    <w:next w:val="Normal"/>
    <w:qFormat/>
    <w:rsid w:val="009870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BlockHeadings">
    <w:name w:val="Block Headings"/>
    <w:basedOn w:val="Normal"/>
    <w:link w:val="BlockHeadingsChar"/>
    <w:rsid w:val="009870D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lang w:val="x-none" w:eastAsia="x-none"/>
    </w:rPr>
  </w:style>
  <w:style w:type="character" w:customStyle="1" w:styleId="BlockHeadingsChar">
    <w:name w:val="Block Headings Char"/>
    <w:link w:val="BlockHeadings"/>
    <w:rsid w:val="009870D9"/>
    <w:rPr>
      <w:rFonts w:ascii="Times New Roman" w:eastAsia="Times New Roman" w:hAnsi="Times New Roman" w:cs="Times New Roman"/>
      <w:b/>
      <w:sz w:val="24"/>
      <w:szCs w:val="20"/>
      <w:lang w:val="x-none" w:eastAsia="x-none"/>
    </w:rPr>
  </w:style>
  <w:style w:type="paragraph" w:customStyle="1" w:styleId="Tags">
    <w:name w:val="Tags"/>
    <w:basedOn w:val="Normal"/>
    <w:link w:val="TagsChar2"/>
    <w:qFormat/>
    <w:rsid w:val="009870D9"/>
    <w:pPr>
      <w:autoSpaceDE w:val="0"/>
      <w:autoSpaceDN w:val="0"/>
      <w:adjustRightInd w:val="0"/>
      <w:jc w:val="both"/>
      <w:outlineLvl w:val="1"/>
    </w:pPr>
    <w:rPr>
      <w:rFonts w:eastAsia="Times New Roman"/>
      <w:b/>
      <w:szCs w:val="20"/>
      <w:lang w:val="x-none" w:eastAsia="x-none"/>
    </w:rPr>
  </w:style>
  <w:style w:type="character" w:customStyle="1" w:styleId="TagsChar2">
    <w:name w:val="Tags Char2"/>
    <w:link w:val="Tags"/>
    <w:rsid w:val="009870D9"/>
    <w:rPr>
      <w:rFonts w:ascii="Times New Roman" w:eastAsia="Times New Roman" w:hAnsi="Times New Roman" w:cs="Times New Roman"/>
      <w:b/>
      <w:sz w:val="24"/>
      <w:szCs w:val="20"/>
      <w:lang w:val="x-none" w:eastAsia="x-none"/>
    </w:rPr>
  </w:style>
  <w:style w:type="paragraph" w:styleId="BodyText">
    <w:name w:val="Body Text"/>
    <w:basedOn w:val="Normal"/>
    <w:link w:val="BodyTextChar"/>
    <w:rsid w:val="009870D9"/>
    <w:rPr>
      <w:rFonts w:eastAsia="Times New Roman"/>
      <w:szCs w:val="24"/>
      <w:u w:val="single"/>
      <w:lang w:val="x-none" w:eastAsia="x-none"/>
    </w:rPr>
  </w:style>
  <w:style w:type="character" w:customStyle="1" w:styleId="BodyTextChar">
    <w:name w:val="Body Text Char"/>
    <w:basedOn w:val="DefaultParagraphFont"/>
    <w:link w:val="BodyText"/>
    <w:rsid w:val="009870D9"/>
    <w:rPr>
      <w:rFonts w:ascii="Times New Roman" w:eastAsia="Times New Roman" w:hAnsi="Times New Roman" w:cs="Times New Roman"/>
      <w:sz w:val="24"/>
      <w:szCs w:val="24"/>
      <w:u w:val="single"/>
      <w:lang w:val="x-none" w:eastAsia="x-none"/>
    </w:rPr>
  </w:style>
  <w:style w:type="character" w:styleId="PageNumber">
    <w:name w:val="page number"/>
    <w:rsid w:val="009870D9"/>
  </w:style>
  <w:style w:type="paragraph" w:styleId="PlainText">
    <w:name w:val="Plain Text"/>
    <w:basedOn w:val="Normal"/>
    <w:link w:val="PlainTextChar"/>
    <w:rsid w:val="009870D9"/>
    <w:rPr>
      <w:rFonts w:ascii="Courier New" w:eastAsia="Calibri" w:hAnsi="Courier New"/>
      <w:szCs w:val="20"/>
    </w:rPr>
  </w:style>
  <w:style w:type="character" w:customStyle="1" w:styleId="PlainTextChar">
    <w:name w:val="Plain Text Char"/>
    <w:basedOn w:val="DefaultParagraphFont"/>
    <w:link w:val="PlainText"/>
    <w:rsid w:val="009870D9"/>
    <w:rPr>
      <w:rFonts w:ascii="Courier New" w:eastAsia="Calibri" w:hAnsi="Courier New" w:cs="Times New Roman"/>
      <w:sz w:val="24"/>
      <w:szCs w:val="20"/>
    </w:rPr>
  </w:style>
  <w:style w:type="character" w:customStyle="1" w:styleId="Heading51">
    <w:name w:val="Heading 51"/>
    <w:aliases w:val="Heading 5 Char Char Char"/>
    <w:rsid w:val="009870D9"/>
    <w:rPr>
      <w:b/>
      <w:bCs/>
      <w:iCs/>
      <w:szCs w:val="26"/>
      <w:lang w:val="en-US" w:eastAsia="en-US" w:bidi="ar-SA"/>
    </w:rPr>
  </w:style>
  <w:style w:type="paragraph" w:styleId="BodyText2">
    <w:name w:val="Body Text 2"/>
    <w:basedOn w:val="Normal"/>
    <w:link w:val="BodyText2Char"/>
    <w:rsid w:val="009870D9"/>
    <w:pPr>
      <w:jc w:val="both"/>
    </w:pPr>
    <w:rPr>
      <w:rFonts w:eastAsia="Times New Roman"/>
      <w:b/>
      <w:szCs w:val="20"/>
      <w:lang w:val="x-none" w:eastAsia="x-none"/>
    </w:rPr>
  </w:style>
  <w:style w:type="character" w:customStyle="1" w:styleId="BodyText2Char">
    <w:name w:val="Body Text 2 Char"/>
    <w:basedOn w:val="DefaultParagraphFont"/>
    <w:link w:val="BodyText2"/>
    <w:rsid w:val="009870D9"/>
    <w:rPr>
      <w:rFonts w:ascii="Times New Roman" w:eastAsia="Times New Roman" w:hAnsi="Times New Roman" w:cs="Times New Roman"/>
      <w:b/>
      <w:sz w:val="24"/>
      <w:szCs w:val="20"/>
      <w:lang w:val="x-none" w:eastAsia="x-none"/>
    </w:rPr>
  </w:style>
  <w:style w:type="paragraph" w:styleId="TOC2">
    <w:name w:val="toc 2"/>
    <w:basedOn w:val="Normal"/>
    <w:next w:val="Normal"/>
    <w:autoRedefine/>
    <w:rsid w:val="009870D9"/>
    <w:pPr>
      <w:ind w:left="240"/>
    </w:pPr>
    <w:rPr>
      <w:rFonts w:eastAsia="Calibri"/>
    </w:rPr>
  </w:style>
  <w:style w:type="paragraph" w:styleId="TOC3">
    <w:name w:val="toc 3"/>
    <w:basedOn w:val="Normal"/>
    <w:next w:val="Normal"/>
    <w:autoRedefine/>
    <w:rsid w:val="009870D9"/>
    <w:pPr>
      <w:ind w:left="480"/>
    </w:pPr>
    <w:rPr>
      <w:rFonts w:eastAsia="Calibri"/>
    </w:rPr>
  </w:style>
  <w:style w:type="paragraph" w:styleId="TOC5">
    <w:name w:val="toc 5"/>
    <w:basedOn w:val="Normal"/>
    <w:next w:val="Normal"/>
    <w:autoRedefine/>
    <w:rsid w:val="009870D9"/>
    <w:pPr>
      <w:ind w:left="960"/>
    </w:pPr>
    <w:rPr>
      <w:rFonts w:eastAsia="Calibri"/>
    </w:rPr>
  </w:style>
  <w:style w:type="paragraph" w:styleId="TOC6">
    <w:name w:val="toc 6"/>
    <w:basedOn w:val="Normal"/>
    <w:next w:val="Normal"/>
    <w:autoRedefine/>
    <w:rsid w:val="009870D9"/>
    <w:pPr>
      <w:ind w:left="1200"/>
    </w:pPr>
    <w:rPr>
      <w:rFonts w:eastAsia="Calibri"/>
    </w:rPr>
  </w:style>
  <w:style w:type="paragraph" w:styleId="TOC7">
    <w:name w:val="toc 7"/>
    <w:basedOn w:val="Normal"/>
    <w:next w:val="Normal"/>
    <w:autoRedefine/>
    <w:rsid w:val="009870D9"/>
    <w:pPr>
      <w:ind w:left="1440"/>
    </w:pPr>
    <w:rPr>
      <w:rFonts w:eastAsia="Calibri"/>
    </w:rPr>
  </w:style>
  <w:style w:type="paragraph" w:styleId="TOC8">
    <w:name w:val="toc 8"/>
    <w:basedOn w:val="Normal"/>
    <w:next w:val="Normal"/>
    <w:autoRedefine/>
    <w:rsid w:val="009870D9"/>
    <w:pPr>
      <w:ind w:left="1680"/>
    </w:pPr>
    <w:rPr>
      <w:rFonts w:eastAsia="Calibri"/>
    </w:rPr>
  </w:style>
  <w:style w:type="paragraph" w:styleId="TOC9">
    <w:name w:val="toc 9"/>
    <w:basedOn w:val="Normal"/>
    <w:next w:val="Normal"/>
    <w:autoRedefine/>
    <w:rsid w:val="009870D9"/>
    <w:pPr>
      <w:ind w:left="1920"/>
    </w:pPr>
    <w:rPr>
      <w:rFonts w:eastAsia="Calibri"/>
    </w:rPr>
  </w:style>
  <w:style w:type="paragraph" w:styleId="z-TopofForm">
    <w:name w:val="HTML Top of Form"/>
    <w:basedOn w:val="Normal"/>
    <w:next w:val="Normal"/>
    <w:link w:val="z-TopofFormChar"/>
    <w:hidden/>
    <w:uiPriority w:val="99"/>
    <w:rsid w:val="009870D9"/>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9870D9"/>
    <w:rPr>
      <w:rFonts w:ascii="Arial" w:eastAsia="Calibri" w:hAnsi="Arial" w:cs="Arial"/>
      <w:vanish/>
      <w:sz w:val="16"/>
      <w:szCs w:val="16"/>
    </w:rPr>
  </w:style>
  <w:style w:type="paragraph" w:styleId="z-BottomofForm">
    <w:name w:val="HTML Bottom of Form"/>
    <w:basedOn w:val="Normal"/>
    <w:next w:val="Normal"/>
    <w:link w:val="z-BottomofFormChar"/>
    <w:hidden/>
    <w:uiPriority w:val="99"/>
    <w:rsid w:val="009870D9"/>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9870D9"/>
    <w:rPr>
      <w:rFonts w:ascii="Arial" w:eastAsia="Calibri" w:hAnsi="Arial" w:cs="Arial"/>
      <w:vanish/>
      <w:sz w:val="16"/>
      <w:szCs w:val="16"/>
    </w:rPr>
  </w:style>
  <w:style w:type="character" w:customStyle="1" w:styleId="comments-post">
    <w:name w:val="comments-post"/>
    <w:rsid w:val="009870D9"/>
  </w:style>
  <w:style w:type="paragraph" w:customStyle="1" w:styleId="boldcite">
    <w:name w:val="bold cite"/>
    <w:basedOn w:val="Normal"/>
    <w:link w:val="boldciteChar4"/>
    <w:rsid w:val="009870D9"/>
    <w:rPr>
      <w:rFonts w:ascii="Arial" w:eastAsia="Calibri" w:hAnsi="Arial"/>
      <w:b/>
      <w:color w:val="000000"/>
      <w:sz w:val="28"/>
      <w:u w:val="thick" w:color="000000"/>
      <w:lang w:val="x-none" w:eastAsia="x-none"/>
    </w:rPr>
  </w:style>
  <w:style w:type="character" w:customStyle="1" w:styleId="boldciteChar4">
    <w:name w:val="bold cite Char4"/>
    <w:link w:val="boldcite"/>
    <w:locked/>
    <w:rsid w:val="009870D9"/>
    <w:rPr>
      <w:rFonts w:ascii="Arial" w:eastAsia="Calibri" w:hAnsi="Arial" w:cs="Times New Roman"/>
      <w:b/>
      <w:color w:val="000000"/>
      <w:sz w:val="28"/>
      <w:u w:val="thick" w:color="000000"/>
      <w:lang w:val="x-none" w:eastAsia="x-none"/>
    </w:rPr>
  </w:style>
  <w:style w:type="character" w:customStyle="1" w:styleId="underlinecardChar">
    <w:name w:val="underline card Char"/>
    <w:rsid w:val="009870D9"/>
    <w:rPr>
      <w:rFonts w:ascii="Arial" w:hAnsi="Arial"/>
      <w:sz w:val="18"/>
      <w:szCs w:val="24"/>
      <w:u w:val="single"/>
      <w:lang w:val="en-US" w:eastAsia="en-US" w:bidi="ar-SA"/>
    </w:rPr>
  </w:style>
  <w:style w:type="character" w:customStyle="1" w:styleId="CardTextChar0">
    <w:name w:val="Card Text Char"/>
    <w:rsid w:val="009870D9"/>
    <w:rPr>
      <w:rFonts w:ascii="Arial" w:hAnsi="Arial"/>
      <w:sz w:val="18"/>
      <w:szCs w:val="24"/>
      <w:lang w:val="en-US" w:eastAsia="en-US" w:bidi="ar-SA"/>
    </w:rPr>
  </w:style>
  <w:style w:type="character" w:customStyle="1" w:styleId="author">
    <w:name w:val="author"/>
    <w:rsid w:val="009870D9"/>
    <w:rPr>
      <w:rFonts w:ascii="Times New Roman" w:hAnsi="Times New Roman"/>
      <w:b/>
      <w:sz w:val="24"/>
    </w:rPr>
  </w:style>
  <w:style w:type="paragraph" w:customStyle="1" w:styleId="Normal1">
    <w:name w:val="Normal1"/>
    <w:basedOn w:val="Normal"/>
    <w:rsid w:val="009870D9"/>
    <w:rPr>
      <w:rFonts w:eastAsia="Calibri"/>
    </w:rPr>
  </w:style>
  <w:style w:type="paragraph" w:customStyle="1" w:styleId="BlockTitle2">
    <w:name w:val="Block Title2"/>
    <w:basedOn w:val="Normal"/>
    <w:link w:val="BlockTitle2Char"/>
    <w:rsid w:val="009870D9"/>
    <w:pPr>
      <w:spacing w:after="240"/>
      <w:jc w:val="center"/>
    </w:pPr>
    <w:rPr>
      <w:rFonts w:ascii="Arial" w:eastAsia="Calibri" w:hAnsi="Arial"/>
      <w:b/>
      <w:sz w:val="28"/>
    </w:rPr>
  </w:style>
  <w:style w:type="character" w:customStyle="1" w:styleId="BlockTitle2Char">
    <w:name w:val="Block Title2 Char"/>
    <w:link w:val="BlockTitle2"/>
    <w:rsid w:val="009870D9"/>
    <w:rPr>
      <w:rFonts w:ascii="Arial" w:eastAsia="Calibri" w:hAnsi="Arial" w:cs="Times New Roman"/>
      <w:b/>
      <w:sz w:val="28"/>
    </w:rPr>
  </w:style>
  <w:style w:type="character" w:customStyle="1" w:styleId="Author0">
    <w:name w:val="Author"/>
    <w:rsid w:val="009870D9"/>
    <w:rPr>
      <w:b/>
      <w:sz w:val="24"/>
    </w:rPr>
  </w:style>
  <w:style w:type="paragraph" w:customStyle="1" w:styleId="CardsCharChar">
    <w:name w:val="Cards Char Char"/>
    <w:basedOn w:val="Normal"/>
    <w:rsid w:val="009870D9"/>
    <w:pPr>
      <w:autoSpaceDE w:val="0"/>
      <w:autoSpaceDN w:val="0"/>
      <w:adjustRightInd w:val="0"/>
      <w:ind w:left="432" w:right="432"/>
      <w:jc w:val="both"/>
    </w:pPr>
    <w:rPr>
      <w:rFonts w:eastAsia="Calibri"/>
      <w:szCs w:val="20"/>
    </w:rPr>
  </w:style>
  <w:style w:type="paragraph" w:customStyle="1" w:styleId="CitesChar">
    <w:name w:val="Cites Char"/>
    <w:basedOn w:val="Normal"/>
    <w:rsid w:val="009870D9"/>
    <w:pPr>
      <w:widowControl w:val="0"/>
      <w:autoSpaceDE w:val="0"/>
      <w:autoSpaceDN w:val="0"/>
      <w:adjustRightInd w:val="0"/>
      <w:jc w:val="both"/>
      <w:outlineLvl w:val="2"/>
    </w:pPr>
    <w:rPr>
      <w:rFonts w:eastAsia="Calibri"/>
      <w:b/>
      <w:bCs/>
      <w:szCs w:val="20"/>
    </w:rPr>
  </w:style>
  <w:style w:type="paragraph" w:customStyle="1" w:styleId="Irrelevant6font">
    <w:name w:val="Irrelevant (6 font)"/>
    <w:basedOn w:val="Normal"/>
    <w:rsid w:val="009870D9"/>
    <w:pPr>
      <w:ind w:left="547" w:right="648"/>
      <w:jc w:val="both"/>
    </w:pPr>
    <w:rPr>
      <w:rFonts w:eastAsia="Calibri"/>
      <w:sz w:val="12"/>
      <w:szCs w:val="12"/>
    </w:rPr>
  </w:style>
  <w:style w:type="character" w:customStyle="1" w:styleId="Irrelevant5fontChar">
    <w:name w:val="Irrelevant (5 font) Char"/>
    <w:rsid w:val="009870D9"/>
    <w:rPr>
      <w:sz w:val="10"/>
      <w:szCs w:val="10"/>
      <w:lang w:val="en-US" w:eastAsia="en-US" w:bidi="ar-SA"/>
    </w:rPr>
  </w:style>
  <w:style w:type="character" w:customStyle="1" w:styleId="TagsCharCharChar">
    <w:name w:val="Tags Char Char Char"/>
    <w:rsid w:val="009870D9"/>
    <w:rPr>
      <w:b/>
      <w:lang w:val="en-US" w:eastAsia="en-US" w:bidi="ar-SA"/>
    </w:rPr>
  </w:style>
  <w:style w:type="character" w:customStyle="1" w:styleId="CardsChar">
    <w:name w:val="Cards Char"/>
    <w:rsid w:val="009870D9"/>
    <w:rPr>
      <w:lang w:val="en-US" w:eastAsia="en-US" w:bidi="ar-SA"/>
    </w:rPr>
  </w:style>
  <w:style w:type="character" w:customStyle="1" w:styleId="CitesChar1">
    <w:name w:val="Cites Char1"/>
    <w:rsid w:val="009870D9"/>
    <w:rPr>
      <w:b/>
      <w:bCs/>
      <w:lang w:val="en-US" w:eastAsia="en-US" w:bidi="ar-SA"/>
    </w:rPr>
  </w:style>
  <w:style w:type="character" w:customStyle="1" w:styleId="NothingChar">
    <w:name w:val="Nothing Char"/>
    <w:rsid w:val="009870D9"/>
    <w:rPr>
      <w:lang w:val="en-US" w:eastAsia="en-US" w:bidi="ar-SA"/>
    </w:rPr>
  </w:style>
  <w:style w:type="paragraph" w:customStyle="1" w:styleId="Style4">
    <w:name w:val="Style4"/>
    <w:basedOn w:val="Normal"/>
    <w:link w:val="Style4Char"/>
    <w:rsid w:val="009870D9"/>
    <w:rPr>
      <w:rFonts w:ascii="Arial Narrow" w:eastAsia="Times New Roman" w:hAnsi="Arial Narrow"/>
      <w:szCs w:val="24"/>
      <w:u w:val="single"/>
    </w:rPr>
  </w:style>
  <w:style w:type="character" w:customStyle="1" w:styleId="Style4Char">
    <w:name w:val="Style4 Char"/>
    <w:link w:val="Style4"/>
    <w:rsid w:val="009870D9"/>
    <w:rPr>
      <w:rFonts w:ascii="Arial Narrow" w:eastAsia="Times New Roman" w:hAnsi="Arial Narrow" w:cs="Times New Roman"/>
      <w:sz w:val="24"/>
      <w:szCs w:val="24"/>
      <w:u w:val="single"/>
    </w:rPr>
  </w:style>
  <w:style w:type="character" w:customStyle="1" w:styleId="UnderlineCharChar">
    <w:name w:val="Underline Char Char"/>
    <w:link w:val="UnderlineChar"/>
    <w:rsid w:val="009870D9"/>
    <w:rPr>
      <w:rFonts w:ascii="Arial Narrow" w:hAnsi="Arial Narrow"/>
      <w:szCs w:val="24"/>
      <w:u w:val="single"/>
      <w:lang w:val="en-US" w:eastAsia="en-US" w:bidi="ar-SA"/>
    </w:rPr>
  </w:style>
  <w:style w:type="paragraph" w:customStyle="1" w:styleId="UnderlineChar">
    <w:name w:val="Underline Char"/>
    <w:basedOn w:val="Normal"/>
    <w:link w:val="UnderlineCharChar"/>
    <w:rsid w:val="001D075C"/>
    <w:rPr>
      <w:rFonts w:ascii="Arial Narrow" w:hAnsi="Arial Narrow"/>
      <w:szCs w:val="24"/>
      <w:u w:val="single"/>
    </w:rPr>
  </w:style>
  <w:style w:type="paragraph" w:customStyle="1" w:styleId="CardsFont6pt">
    <w:name w:val="Cards + Font: 6 pt"/>
    <w:basedOn w:val="Cards"/>
    <w:link w:val="CardsFont6ptChar1"/>
    <w:autoRedefine/>
    <w:rsid w:val="009870D9"/>
    <w:pPr>
      <w:ind w:left="360"/>
    </w:pPr>
    <w:rPr>
      <w:sz w:val="12"/>
      <w:szCs w:val="24"/>
    </w:rPr>
  </w:style>
  <w:style w:type="character" w:customStyle="1" w:styleId="CardsFont6ptChar1">
    <w:name w:val="Cards + Font: 6 pt Char1"/>
    <w:link w:val="CardsFont6pt"/>
    <w:rsid w:val="009870D9"/>
    <w:rPr>
      <w:rFonts w:ascii="Times New Roman" w:eastAsia="Times New Roman" w:hAnsi="Times New Roman" w:cs="Times New Roman"/>
      <w:sz w:val="12"/>
      <w:szCs w:val="24"/>
    </w:rPr>
  </w:style>
  <w:style w:type="character" w:customStyle="1" w:styleId="Hyperlink13">
    <w:name w:val="Hyperlink13"/>
    <w:rsid w:val="009870D9"/>
    <w:rPr>
      <w:b w:val="0"/>
      <w:bCs w:val="0"/>
      <w:strike w:val="0"/>
      <w:dstrike w:val="0"/>
      <w:color w:val="008000"/>
      <w:sz w:val="20"/>
      <w:szCs w:val="20"/>
      <w:u w:val="none"/>
      <w:effect w:val="none"/>
    </w:rPr>
  </w:style>
  <w:style w:type="character" w:customStyle="1" w:styleId="standardcontent1">
    <w:name w:val="standardcontent1"/>
    <w:rsid w:val="009870D9"/>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9870D9"/>
    <w:pPr>
      <w:spacing w:after="120"/>
      <w:ind w:left="360"/>
    </w:pPr>
    <w:rPr>
      <w:rFonts w:eastAsia="Calibri"/>
      <w:szCs w:val="20"/>
    </w:rPr>
  </w:style>
  <w:style w:type="character" w:customStyle="1" w:styleId="BodyTextIndentChar">
    <w:name w:val="Body Text Indent Char"/>
    <w:basedOn w:val="DefaultParagraphFont"/>
    <w:link w:val="BodyTextIndent"/>
    <w:rsid w:val="009870D9"/>
    <w:rPr>
      <w:rFonts w:ascii="Times New Roman" w:eastAsia="Calibri" w:hAnsi="Times New Roman" w:cs="Times New Roman"/>
      <w:sz w:val="24"/>
      <w:szCs w:val="20"/>
    </w:rPr>
  </w:style>
  <w:style w:type="character" w:customStyle="1" w:styleId="Hyperlink4">
    <w:name w:val="Hyperlink4"/>
    <w:rsid w:val="009870D9"/>
    <w:rPr>
      <w:color w:val="000066"/>
      <w:u w:val="single"/>
    </w:rPr>
  </w:style>
  <w:style w:type="paragraph" w:customStyle="1" w:styleId="rddateline">
    <w:name w:val="rddateline"/>
    <w:basedOn w:val="Normal"/>
    <w:rsid w:val="009870D9"/>
    <w:rPr>
      <w:rFonts w:ascii="Arial" w:eastAsia="Calibri" w:hAnsi="Arial" w:cs="Arial"/>
      <w:szCs w:val="20"/>
    </w:rPr>
  </w:style>
  <w:style w:type="paragraph" w:customStyle="1" w:styleId="rdheadline">
    <w:name w:val="rdheadline"/>
    <w:basedOn w:val="Normal"/>
    <w:rsid w:val="009870D9"/>
    <w:pPr>
      <w:spacing w:before="100" w:beforeAutospacing="1" w:after="100" w:afterAutospacing="1"/>
    </w:pPr>
    <w:rPr>
      <w:rFonts w:ascii="Verdana" w:eastAsia="Calibri" w:hAnsi="Verdana"/>
      <w:b/>
      <w:bCs/>
      <w:sz w:val="32"/>
      <w:szCs w:val="32"/>
    </w:rPr>
  </w:style>
  <w:style w:type="paragraph" w:customStyle="1" w:styleId="rdbyline">
    <w:name w:val="rdbyline"/>
    <w:basedOn w:val="Normal"/>
    <w:rsid w:val="009870D9"/>
    <w:pPr>
      <w:spacing w:after="100" w:afterAutospacing="1"/>
    </w:pPr>
    <w:rPr>
      <w:rFonts w:ascii="Verdana" w:eastAsia="Calibri" w:hAnsi="Verdana"/>
      <w:szCs w:val="20"/>
    </w:rPr>
  </w:style>
  <w:style w:type="character" w:customStyle="1" w:styleId="rddeckline1">
    <w:name w:val="rddeckline1"/>
    <w:rsid w:val="009870D9"/>
    <w:rPr>
      <w:rFonts w:ascii="Verdana" w:hAnsi="Verdana" w:hint="default"/>
      <w:b/>
      <w:bCs/>
      <w:sz w:val="22"/>
      <w:szCs w:val="22"/>
    </w:rPr>
  </w:style>
  <w:style w:type="character" w:customStyle="1" w:styleId="link-external">
    <w:name w:val="link-external"/>
    <w:rsid w:val="009870D9"/>
  </w:style>
  <w:style w:type="character" w:customStyle="1" w:styleId="contact1">
    <w:name w:val="contact1"/>
    <w:rsid w:val="009870D9"/>
    <w:rPr>
      <w:rFonts w:ascii="Tahoma" w:hAnsi="Tahoma" w:cs="Tahoma" w:hint="default"/>
      <w:color w:val="999999"/>
      <w:sz w:val="20"/>
      <w:szCs w:val="20"/>
    </w:rPr>
  </w:style>
  <w:style w:type="character" w:customStyle="1" w:styleId="credits1">
    <w:name w:val="credits1"/>
    <w:rsid w:val="009870D9"/>
    <w:rPr>
      <w:rFonts w:ascii="Tahoma" w:hAnsi="Tahoma" w:cs="Tahoma" w:hint="default"/>
      <w:color w:val="999999"/>
      <w:sz w:val="16"/>
      <w:szCs w:val="16"/>
    </w:rPr>
  </w:style>
  <w:style w:type="paragraph" w:customStyle="1" w:styleId="Heading20">
    <w:name w:val="Heading2"/>
    <w:basedOn w:val="Normal"/>
    <w:link w:val="Heading2Char0"/>
    <w:rsid w:val="009870D9"/>
    <w:pPr>
      <w:jc w:val="center"/>
    </w:pPr>
    <w:rPr>
      <w:rFonts w:eastAsia="Times New Roman"/>
      <w:b/>
      <w:caps/>
      <w:szCs w:val="24"/>
    </w:rPr>
  </w:style>
  <w:style w:type="character" w:customStyle="1" w:styleId="Heading2Char0">
    <w:name w:val="Heading2 Char"/>
    <w:link w:val="Heading20"/>
    <w:rsid w:val="009870D9"/>
    <w:rPr>
      <w:rFonts w:ascii="Times New Roman" w:eastAsia="Times New Roman" w:hAnsi="Times New Roman" w:cs="Times New Roman"/>
      <w:b/>
      <w:caps/>
      <w:sz w:val="24"/>
      <w:szCs w:val="24"/>
    </w:rPr>
  </w:style>
  <w:style w:type="paragraph" w:customStyle="1" w:styleId="Header2">
    <w:name w:val="Header2"/>
    <w:basedOn w:val="Heading20"/>
    <w:link w:val="Header2Char"/>
    <w:rsid w:val="009870D9"/>
  </w:style>
  <w:style w:type="character" w:customStyle="1" w:styleId="Header2Char">
    <w:name w:val="Header2 Char"/>
    <w:link w:val="Header2"/>
    <w:rsid w:val="009870D9"/>
    <w:rPr>
      <w:rFonts w:ascii="Times New Roman" w:eastAsia="Times New Roman" w:hAnsi="Times New Roman" w:cs="Times New Roman"/>
      <w:b/>
      <w:caps/>
      <w:sz w:val="24"/>
      <w:szCs w:val="24"/>
    </w:rPr>
  </w:style>
  <w:style w:type="paragraph" w:customStyle="1" w:styleId="Underlinedcard">
    <w:name w:val="Underlined card"/>
    <w:basedOn w:val="Normal"/>
    <w:link w:val="UnderlinedcardChar"/>
    <w:autoRedefine/>
    <w:rsid w:val="009870D9"/>
    <w:pPr>
      <w:autoSpaceDE w:val="0"/>
      <w:autoSpaceDN w:val="0"/>
      <w:adjustRightInd w:val="0"/>
      <w:ind w:left="432" w:right="432"/>
      <w:jc w:val="both"/>
    </w:pPr>
    <w:rPr>
      <w:rFonts w:eastAsia="Times New Roman"/>
      <w:szCs w:val="24"/>
      <w:u w:val="thick"/>
    </w:rPr>
  </w:style>
  <w:style w:type="character" w:customStyle="1" w:styleId="UnderlinedcardChar">
    <w:name w:val="Underlined card Char"/>
    <w:link w:val="Underlinedcard"/>
    <w:rsid w:val="009870D9"/>
    <w:rPr>
      <w:rFonts w:ascii="Times New Roman" w:eastAsia="Times New Roman" w:hAnsi="Times New Roman" w:cs="Times New Roman"/>
      <w:sz w:val="24"/>
      <w:szCs w:val="24"/>
      <w:u w:val="thick"/>
    </w:rPr>
  </w:style>
  <w:style w:type="paragraph" w:styleId="HTMLPreformatted">
    <w:name w:val="HTML Preformatted"/>
    <w:basedOn w:val="Normal"/>
    <w:link w:val="HTMLPreformattedChar"/>
    <w:uiPriority w:val="99"/>
    <w:rsid w:val="0098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9870D9"/>
    <w:rPr>
      <w:rFonts w:ascii="Arial Unicode MS" w:eastAsia="Arial Unicode MS" w:hAnsi="Arial Unicode MS" w:cs="Arial Unicode MS"/>
      <w:sz w:val="24"/>
      <w:szCs w:val="20"/>
    </w:rPr>
  </w:style>
  <w:style w:type="paragraph" w:customStyle="1" w:styleId="StyleHeading212pt">
    <w:name w:val="Style Heading2 + 12 pt"/>
    <w:basedOn w:val="Heading20"/>
    <w:link w:val="StyleHeading212ptChar"/>
    <w:rsid w:val="009870D9"/>
    <w:rPr>
      <w:bCs/>
    </w:rPr>
  </w:style>
  <w:style w:type="character" w:customStyle="1" w:styleId="StyleHeading212ptChar">
    <w:name w:val="Style Heading2 + 12 pt Char"/>
    <w:link w:val="StyleHeading212pt"/>
    <w:rsid w:val="009870D9"/>
    <w:rPr>
      <w:rFonts w:ascii="Times New Roman" w:eastAsia="Times New Roman" w:hAnsi="Times New Roman" w:cs="Times New Roman"/>
      <w:b/>
      <w:bCs/>
      <w:caps/>
      <w:sz w:val="24"/>
      <w:szCs w:val="24"/>
    </w:rPr>
  </w:style>
  <w:style w:type="paragraph" w:customStyle="1" w:styleId="Heading212pt">
    <w:name w:val="Heading2 + 12 pt"/>
    <w:basedOn w:val="StyleHeading212pt"/>
    <w:link w:val="Heading212ptChar"/>
    <w:rsid w:val="009870D9"/>
  </w:style>
  <w:style w:type="character" w:customStyle="1" w:styleId="Heading212ptChar">
    <w:name w:val="Heading2 + 12 pt Char"/>
    <w:link w:val="Heading212pt"/>
    <w:rsid w:val="009870D9"/>
    <w:rPr>
      <w:rFonts w:ascii="Times New Roman" w:eastAsia="Times New Roman" w:hAnsi="Times New Roman" w:cs="Times New Roman"/>
      <w:b/>
      <w:bCs/>
      <w:caps/>
      <w:sz w:val="24"/>
      <w:szCs w:val="24"/>
    </w:rPr>
  </w:style>
  <w:style w:type="character" w:customStyle="1" w:styleId="underline2">
    <w:name w:val="underline2"/>
    <w:rsid w:val="009870D9"/>
    <w:rPr>
      <w:u w:val="single"/>
    </w:rPr>
  </w:style>
  <w:style w:type="character" w:customStyle="1" w:styleId="CardsFont12ptCharCharCharChar">
    <w:name w:val="Cards + Font: 12 pt Char Char Char Char"/>
    <w:rsid w:val="009870D9"/>
    <w:rPr>
      <w:sz w:val="24"/>
      <w:szCs w:val="24"/>
      <w:u w:val="thick"/>
      <w:lang w:val="en-US" w:eastAsia="en-US" w:bidi="ar-SA"/>
    </w:rPr>
  </w:style>
  <w:style w:type="paragraph" w:customStyle="1" w:styleId="UnderlinedCard0">
    <w:name w:val="Underlined Card"/>
    <w:basedOn w:val="Normal"/>
    <w:rsid w:val="009870D9"/>
    <w:pPr>
      <w:ind w:left="720" w:right="720"/>
    </w:pPr>
    <w:rPr>
      <w:rFonts w:ascii="Palatino Linotype" w:eastAsia="Calibri" w:hAnsi="Palatino Linotype"/>
      <w:szCs w:val="20"/>
      <w:u w:val="single"/>
    </w:rPr>
  </w:style>
  <w:style w:type="character" w:customStyle="1" w:styleId="UnderlinedCardChar0">
    <w:name w:val="Underlined Card Char"/>
    <w:rsid w:val="009870D9"/>
    <w:rPr>
      <w:rFonts w:ascii="Palatino Linotype" w:hAnsi="Palatino Linotype"/>
      <w:u w:val="single"/>
      <w:lang w:val="en-US" w:eastAsia="en-US" w:bidi="ar-SA"/>
    </w:rPr>
  </w:style>
  <w:style w:type="paragraph" w:customStyle="1" w:styleId="Style1">
    <w:name w:val="Style1"/>
    <w:basedOn w:val="Heading1"/>
    <w:link w:val="Style1Char"/>
    <w:qFormat/>
    <w:rsid w:val="009870D9"/>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bCs/>
      <w:kern w:val="32"/>
      <w:sz w:val="32"/>
      <w:lang w:val="x-none" w:eastAsia="x-none"/>
    </w:rPr>
  </w:style>
  <w:style w:type="character" w:customStyle="1" w:styleId="Style1Char">
    <w:name w:val="Style1 Char"/>
    <w:link w:val="Style1"/>
    <w:rsid w:val="009870D9"/>
    <w:rPr>
      <w:rFonts w:ascii="Times New Roman" w:eastAsia="Times New Roman" w:hAnsi="Times New Roman" w:cs="Times New Roman"/>
      <w:b/>
      <w:bCs/>
      <w:kern w:val="32"/>
      <w:sz w:val="32"/>
      <w:szCs w:val="32"/>
      <w:lang w:val="x-none" w:eastAsia="x-none"/>
    </w:rPr>
  </w:style>
  <w:style w:type="paragraph" w:customStyle="1" w:styleId="StyleHeading110pt">
    <w:name w:val="Style Heading 1 + 10 pt"/>
    <w:basedOn w:val="Heading1"/>
    <w:rsid w:val="009870D9"/>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lang w:val="x-none" w:eastAsia="x-none"/>
    </w:rPr>
  </w:style>
  <w:style w:type="paragraph" w:customStyle="1" w:styleId="StyleStyleHeading110pt10pt">
    <w:name w:val="Style Style Heading 1 + 10 pt + 10 pt"/>
    <w:basedOn w:val="StyleHeading110pt"/>
    <w:rsid w:val="009870D9"/>
  </w:style>
  <w:style w:type="paragraph" w:customStyle="1" w:styleId="StyleUnderliningTimesNewRomanBoldNounderlineKernat16">
    <w:name w:val="Style Underlining + Times New Roman Bold No underline Kern at 16..."/>
    <w:basedOn w:val="Normal"/>
    <w:rsid w:val="009870D9"/>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rsid w:val="009870D9"/>
    <w:rPr>
      <w:rFonts w:eastAsia="Calibri"/>
      <w:b/>
      <w:bCs/>
      <w:kern w:val="32"/>
      <w:sz w:val="32"/>
      <w:szCs w:val="32"/>
    </w:rPr>
  </w:style>
  <w:style w:type="paragraph" w:customStyle="1" w:styleId="StyleBoldUnderliningKernat16pt">
    <w:name w:val="Style Bold Underlining + Kern at 16 pt"/>
    <w:basedOn w:val="Normal"/>
    <w:rsid w:val="009870D9"/>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9870D9"/>
    <w:rPr>
      <w:sz w:val="32"/>
      <w:szCs w:val="32"/>
      <w:u w:val="single"/>
    </w:rPr>
  </w:style>
  <w:style w:type="character" w:customStyle="1" w:styleId="StyleBoldText12pt10ptNotBoldKernat16pt">
    <w:name w:val="Style Bold Text 12 pt + 10 pt Not Bold Kern at 16 pt"/>
    <w:rsid w:val="009870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9870D9"/>
    <w:pPr>
      <w:widowControl w:val="0"/>
    </w:pPr>
    <w:rPr>
      <w:rFonts w:eastAsia="Calibri"/>
    </w:rPr>
  </w:style>
  <w:style w:type="character" w:customStyle="1" w:styleId="bodytext1">
    <w:name w:val="bodytext1"/>
    <w:rsid w:val="009870D9"/>
  </w:style>
  <w:style w:type="paragraph" w:customStyle="1" w:styleId="highlightcardtext">
    <w:name w:val="highlight card text"/>
    <w:basedOn w:val="evidencetext"/>
    <w:rsid w:val="009870D9"/>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9870D9"/>
    <w:pPr>
      <w:ind w:left="1440" w:right="2016"/>
    </w:pPr>
    <w:rPr>
      <w:u w:val="single"/>
    </w:rPr>
  </w:style>
  <w:style w:type="paragraph" w:styleId="BodyText3">
    <w:name w:val="Body Text 3"/>
    <w:basedOn w:val="Normal"/>
    <w:link w:val="BodyText3Char"/>
    <w:rsid w:val="009870D9"/>
    <w:rPr>
      <w:rFonts w:ascii="Arial" w:eastAsia="Calibri" w:hAnsi="Arial" w:cs="Arial"/>
      <w:bCs/>
      <w:color w:val="000000"/>
    </w:rPr>
  </w:style>
  <w:style w:type="character" w:customStyle="1" w:styleId="BodyText3Char">
    <w:name w:val="Body Text 3 Char"/>
    <w:basedOn w:val="DefaultParagraphFont"/>
    <w:link w:val="BodyText3"/>
    <w:rsid w:val="009870D9"/>
    <w:rPr>
      <w:rFonts w:ascii="Arial" w:eastAsia="Calibri" w:hAnsi="Arial" w:cs="Arial"/>
      <w:bCs/>
      <w:color w:val="000000"/>
      <w:sz w:val="24"/>
    </w:rPr>
  </w:style>
  <w:style w:type="paragraph" w:customStyle="1" w:styleId="underlinecard">
    <w:name w:val="underline card"/>
    <w:basedOn w:val="Normal"/>
    <w:rsid w:val="009870D9"/>
    <w:pPr>
      <w:ind w:left="1728" w:right="1728"/>
    </w:pPr>
    <w:rPr>
      <w:rFonts w:ascii="Arial" w:eastAsia="Calibri" w:hAnsi="Arial"/>
      <w:sz w:val="18"/>
      <w:u w:val="single"/>
    </w:rPr>
  </w:style>
  <w:style w:type="paragraph" w:customStyle="1" w:styleId="medium-normal">
    <w:name w:val="medium-normal"/>
    <w:basedOn w:val="Normal"/>
    <w:rsid w:val="009870D9"/>
    <w:pPr>
      <w:spacing w:before="100" w:beforeAutospacing="1" w:after="100" w:afterAutospacing="1"/>
    </w:pPr>
    <w:rPr>
      <w:rFonts w:ascii="Arial Unicode MS" w:eastAsia="Arial Unicode MS"/>
    </w:rPr>
  </w:style>
  <w:style w:type="paragraph" w:customStyle="1" w:styleId="CardsChar2">
    <w:name w:val="Cards Char2"/>
    <w:basedOn w:val="Normal"/>
    <w:rsid w:val="009870D9"/>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rsid w:val="009870D9"/>
    <w:rPr>
      <w:rFonts w:eastAsia="Times New Roman"/>
      <w:sz w:val="12"/>
      <w:szCs w:val="24"/>
    </w:rPr>
  </w:style>
  <w:style w:type="character" w:customStyle="1" w:styleId="CardsFont6ptCharChar">
    <w:name w:val="Cards + Font: 6 pt Char Char"/>
    <w:link w:val="CardsFont6ptChar"/>
    <w:rsid w:val="009870D9"/>
    <w:rPr>
      <w:rFonts w:ascii="Times New Roman" w:eastAsia="Times New Roman" w:hAnsi="Times New Roman" w:cs="Times New Roman"/>
      <w:sz w:val="12"/>
      <w:szCs w:val="24"/>
    </w:rPr>
  </w:style>
  <w:style w:type="paragraph" w:customStyle="1" w:styleId="CitesCharChar">
    <w:name w:val="Cites Char Char"/>
    <w:basedOn w:val="Normal"/>
    <w:link w:val="CitesCharCharChar"/>
    <w:rsid w:val="009870D9"/>
    <w:pPr>
      <w:widowControl w:val="0"/>
      <w:autoSpaceDE w:val="0"/>
      <w:autoSpaceDN w:val="0"/>
      <w:adjustRightInd w:val="0"/>
      <w:jc w:val="both"/>
      <w:outlineLvl w:val="2"/>
    </w:pPr>
    <w:rPr>
      <w:rFonts w:eastAsia="Times New Roman"/>
      <w:b/>
      <w:bCs/>
      <w:szCs w:val="24"/>
    </w:rPr>
  </w:style>
  <w:style w:type="character" w:customStyle="1" w:styleId="CitesCharCharChar">
    <w:name w:val="Cites Char Char Char"/>
    <w:link w:val="CitesCharChar"/>
    <w:rsid w:val="009870D9"/>
    <w:rPr>
      <w:rFonts w:ascii="Times New Roman" w:eastAsia="Times New Roman" w:hAnsi="Times New Roman" w:cs="Times New Roman"/>
      <w:b/>
      <w:bCs/>
      <w:sz w:val="24"/>
      <w:szCs w:val="24"/>
    </w:rPr>
  </w:style>
  <w:style w:type="paragraph" w:customStyle="1" w:styleId="TagsCharChar">
    <w:name w:val="Tags Char Char"/>
    <w:basedOn w:val="Normal"/>
    <w:rsid w:val="009870D9"/>
    <w:pPr>
      <w:autoSpaceDE w:val="0"/>
      <w:autoSpaceDN w:val="0"/>
      <w:adjustRightInd w:val="0"/>
      <w:jc w:val="both"/>
      <w:outlineLvl w:val="1"/>
    </w:pPr>
    <w:rPr>
      <w:rFonts w:eastAsia="Calibri"/>
      <w:b/>
      <w:szCs w:val="20"/>
    </w:rPr>
  </w:style>
  <w:style w:type="paragraph" w:styleId="NoSpacing">
    <w:name w:val="No Spacing"/>
    <w:aliases w:val="Very Small Text"/>
    <w:qFormat/>
    <w:rsid w:val="009870D9"/>
    <w:pPr>
      <w:spacing w:after="0" w:line="240" w:lineRule="auto"/>
    </w:pPr>
    <w:rPr>
      <w:rFonts w:ascii="Calibri" w:eastAsia="SimSun" w:hAnsi="Calibri" w:cs="Times New Roman"/>
      <w:lang w:eastAsia="zh-CN"/>
    </w:rPr>
  </w:style>
  <w:style w:type="character" w:customStyle="1" w:styleId="Char3">
    <w:name w:val="Char3"/>
    <w:rsid w:val="009870D9"/>
    <w:rPr>
      <w:rFonts w:ascii="Arial Narrow" w:eastAsia="Batang" w:hAnsi="Arial Narrow" w:cs="Arial"/>
      <w:b/>
      <w:bCs/>
      <w:iCs/>
      <w:sz w:val="24"/>
      <w:szCs w:val="28"/>
      <w:lang w:val="en-US" w:eastAsia="en-US" w:bidi="ar-SA"/>
    </w:rPr>
  </w:style>
  <w:style w:type="character" w:customStyle="1" w:styleId="UnderlinedCards">
    <w:name w:val="Underlined Cards"/>
    <w:rsid w:val="009870D9"/>
    <w:rPr>
      <w:sz w:val="24"/>
      <w:szCs w:val="24"/>
      <w:u w:val="thick"/>
      <w:lang w:val="en-US" w:eastAsia="en-US" w:bidi="ar-SA"/>
    </w:rPr>
  </w:style>
  <w:style w:type="paragraph" w:customStyle="1" w:styleId="story-body">
    <w:name w:val="story-body"/>
    <w:basedOn w:val="Normal"/>
    <w:rsid w:val="009870D9"/>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9870D9"/>
    <w:rPr>
      <w:sz w:val="24"/>
      <w:szCs w:val="24"/>
      <w:u w:val="thick"/>
      <w:lang w:val="en-US" w:eastAsia="en-US" w:bidi="ar-SA"/>
    </w:rPr>
  </w:style>
  <w:style w:type="character" w:customStyle="1" w:styleId="highlightcardtextChar">
    <w:name w:val="highlight card text Char"/>
    <w:rsid w:val="009870D9"/>
    <w:rPr>
      <w:rFonts w:ascii="Arial" w:hAnsi="Arial"/>
      <w:color w:val="000000"/>
      <w:sz w:val="18"/>
      <w:szCs w:val="24"/>
      <w:u w:val="single"/>
      <w:lang w:val="en-US" w:eastAsia="en-US" w:bidi="ar-SA"/>
    </w:rPr>
  </w:style>
  <w:style w:type="character" w:customStyle="1" w:styleId="TagCharChar">
    <w:name w:val="Tag Char Char"/>
    <w:rsid w:val="009870D9"/>
    <w:rPr>
      <w:rFonts w:ascii="Arial" w:hAnsi="Arial"/>
      <w:b/>
      <w:sz w:val="28"/>
      <w:szCs w:val="24"/>
      <w:lang w:val="en-US" w:eastAsia="en-US" w:bidi="ar-SA"/>
    </w:rPr>
  </w:style>
  <w:style w:type="paragraph" w:customStyle="1" w:styleId="CardTextCharCharCharChar">
    <w:name w:val="Card Text Char Char Char Char"/>
    <w:basedOn w:val="Normal"/>
    <w:link w:val="CardTextCharCharCharCharChar"/>
    <w:rsid w:val="009870D9"/>
    <w:pPr>
      <w:ind w:left="1728" w:right="1728"/>
    </w:pPr>
    <w:rPr>
      <w:rFonts w:ascii="Arial" w:eastAsia="Times New Roman" w:hAnsi="Arial"/>
      <w:sz w:val="18"/>
      <w:szCs w:val="24"/>
    </w:rPr>
  </w:style>
  <w:style w:type="character" w:customStyle="1" w:styleId="CardTextCharCharCharCharChar">
    <w:name w:val="Card Text Char Char Char Char Char"/>
    <w:link w:val="CardTextCharCharCharChar"/>
    <w:rsid w:val="009870D9"/>
    <w:rPr>
      <w:rFonts w:ascii="Arial" w:eastAsia="Times New Roman" w:hAnsi="Arial" w:cs="Times New Roman"/>
      <w:sz w:val="18"/>
      <w:szCs w:val="24"/>
    </w:rPr>
  </w:style>
  <w:style w:type="character" w:customStyle="1" w:styleId="TagsChar4">
    <w:name w:val="Tags Char4"/>
    <w:rsid w:val="009870D9"/>
    <w:rPr>
      <w:b/>
      <w:lang w:val="en-US" w:eastAsia="en-US" w:bidi="ar-SA"/>
    </w:rPr>
  </w:style>
  <w:style w:type="character" w:customStyle="1" w:styleId="TagsChar1">
    <w:name w:val="Tags Char1"/>
    <w:rsid w:val="009870D9"/>
    <w:rPr>
      <w:b/>
      <w:sz w:val="24"/>
      <w:lang w:val="en-US" w:eastAsia="en-US" w:bidi="ar-SA"/>
    </w:rPr>
  </w:style>
  <w:style w:type="character" w:customStyle="1" w:styleId="TagCharChar1">
    <w:name w:val="Tag Char Char1"/>
    <w:rsid w:val="009870D9"/>
    <w:rPr>
      <w:b/>
      <w:sz w:val="24"/>
      <w:szCs w:val="24"/>
      <w:lang w:val="en-US" w:eastAsia="en-US" w:bidi="ar-SA"/>
    </w:rPr>
  </w:style>
  <w:style w:type="paragraph" w:customStyle="1" w:styleId="loose">
    <w:name w:val="loose"/>
    <w:basedOn w:val="Normal"/>
    <w:rsid w:val="009870D9"/>
    <w:pPr>
      <w:spacing w:before="210"/>
    </w:pPr>
    <w:rPr>
      <w:rFonts w:eastAsia="Calibri"/>
    </w:rPr>
  </w:style>
  <w:style w:type="character" w:customStyle="1" w:styleId="hit1">
    <w:name w:val="hit1"/>
    <w:rsid w:val="009870D9"/>
    <w:rPr>
      <w:rFonts w:ascii="Verdana" w:hAnsi="Verdana" w:hint="default"/>
      <w:b/>
      <w:bCs/>
      <w:vanish w:val="0"/>
      <w:webHidden w:val="0"/>
      <w:color w:val="CC0033"/>
      <w:sz w:val="20"/>
      <w:szCs w:val="20"/>
      <w:specVanish w:val="0"/>
    </w:rPr>
  </w:style>
  <w:style w:type="character" w:customStyle="1" w:styleId="ssl01">
    <w:name w:val="ss_l01"/>
    <w:rsid w:val="009870D9"/>
    <w:rPr>
      <w:rFonts w:ascii="Verdana" w:hAnsi="Verdana" w:hint="default"/>
      <w:color w:val="000000"/>
      <w:sz w:val="20"/>
      <w:szCs w:val="20"/>
    </w:rPr>
  </w:style>
  <w:style w:type="character" w:customStyle="1" w:styleId="tightinline1">
    <w:name w:val="tightinline1"/>
    <w:rsid w:val="009870D9"/>
    <w:rPr>
      <w:rFonts w:ascii="Verdana" w:hAnsi="Verdana" w:hint="default"/>
      <w:vanish w:val="0"/>
      <w:webHidden w:val="0"/>
      <w:color w:val="000000"/>
      <w:sz w:val="20"/>
      <w:szCs w:val="20"/>
      <w:specVanish w:val="0"/>
    </w:rPr>
  </w:style>
  <w:style w:type="paragraph" w:customStyle="1" w:styleId="CardTextCharChar">
    <w:name w:val="Card Text Char Char"/>
    <w:basedOn w:val="Normal"/>
    <w:rsid w:val="009870D9"/>
    <w:pPr>
      <w:ind w:left="1728" w:right="1728"/>
    </w:pPr>
    <w:rPr>
      <w:rFonts w:ascii="Arial" w:eastAsia="Calibri" w:hAnsi="Arial"/>
      <w:sz w:val="18"/>
    </w:rPr>
  </w:style>
  <w:style w:type="paragraph" w:customStyle="1" w:styleId="boldciteChar">
    <w:name w:val="bold cite Char"/>
    <w:basedOn w:val="Heading1"/>
    <w:rsid w:val="009870D9"/>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lang w:val="x-none" w:eastAsia="x-none"/>
    </w:rPr>
  </w:style>
  <w:style w:type="paragraph" w:styleId="Subtitle">
    <w:name w:val="Subtitle"/>
    <w:aliases w:val="Underlined card text"/>
    <w:basedOn w:val="Normal"/>
    <w:next w:val="Normal"/>
    <w:link w:val="SubtitleChar"/>
    <w:uiPriority w:val="11"/>
    <w:qFormat/>
    <w:rsid w:val="009870D9"/>
    <w:pPr>
      <w:numPr>
        <w:ilvl w:val="1"/>
      </w:numPr>
    </w:pPr>
    <w:rPr>
      <w:rFonts w:eastAsia="Times New Roman"/>
      <w:iCs/>
      <w:color w:val="000000"/>
      <w:spacing w:val="15"/>
      <w:szCs w:val="24"/>
      <w:u w:val="single"/>
      <w:lang w:val="x-none" w:eastAsia="x-none"/>
    </w:rPr>
  </w:style>
  <w:style w:type="character" w:customStyle="1" w:styleId="SubtitleChar">
    <w:name w:val="Subtitle Char"/>
    <w:aliases w:val="Underlined card text Char"/>
    <w:basedOn w:val="DefaultParagraphFont"/>
    <w:link w:val="Subtitle"/>
    <w:uiPriority w:val="11"/>
    <w:rsid w:val="009870D9"/>
    <w:rPr>
      <w:rFonts w:ascii="Times New Roman" w:eastAsia="Times New Roman" w:hAnsi="Times New Roman" w:cs="Times New Roman"/>
      <w:iCs/>
      <w:color w:val="000000"/>
      <w:spacing w:val="15"/>
      <w:sz w:val="24"/>
      <w:szCs w:val="24"/>
      <w:u w:val="single"/>
      <w:lang w:val="x-none" w:eastAsia="x-none"/>
    </w:rPr>
  </w:style>
  <w:style w:type="paragraph" w:customStyle="1" w:styleId="Normaltag">
    <w:name w:val="Normal tag"/>
    <w:basedOn w:val="Normal"/>
    <w:link w:val="NormaltagChar"/>
    <w:qFormat/>
    <w:rsid w:val="009870D9"/>
    <w:rPr>
      <w:rFonts w:eastAsia="Times New Roman"/>
      <w:b/>
      <w:szCs w:val="20"/>
      <w:lang w:val="x-none" w:eastAsia="x-none"/>
    </w:rPr>
  </w:style>
  <w:style w:type="character" w:customStyle="1" w:styleId="NormaltagChar">
    <w:name w:val="Normal tag Char"/>
    <w:link w:val="Normaltag"/>
    <w:rsid w:val="009870D9"/>
    <w:rPr>
      <w:rFonts w:ascii="Times New Roman" w:eastAsia="Times New Roman" w:hAnsi="Times New Roman" w:cs="Times New Roman"/>
      <w:b/>
      <w:sz w:val="24"/>
      <w:szCs w:val="20"/>
      <w:lang w:val="x-none" w:eastAsia="x-none"/>
    </w:rPr>
  </w:style>
  <w:style w:type="paragraph" w:customStyle="1" w:styleId="Cardnon-underlined">
    <w:name w:val="Card non-underlined"/>
    <w:basedOn w:val="Normal"/>
    <w:qFormat/>
    <w:rsid w:val="009870D9"/>
    <w:rPr>
      <w:rFonts w:eastAsia="Calibri"/>
      <w:sz w:val="16"/>
      <w:szCs w:val="20"/>
    </w:rPr>
  </w:style>
  <w:style w:type="paragraph" w:customStyle="1" w:styleId="NoSpacing1">
    <w:name w:val="No Spacing1"/>
    <w:basedOn w:val="Normal"/>
    <w:link w:val="NoSpacingChar"/>
    <w:uiPriority w:val="1"/>
    <w:rsid w:val="009870D9"/>
    <w:rPr>
      <w:rFonts w:eastAsia="Times New Roman"/>
      <w:sz w:val="18"/>
      <w:lang w:val="x-none" w:eastAsia="x-none"/>
    </w:rPr>
  </w:style>
  <w:style w:type="character" w:customStyle="1" w:styleId="NoSpacingChar">
    <w:name w:val="No Spacing Char"/>
    <w:aliases w:val="Underlined Char,Very Small Text Char"/>
    <w:link w:val="NoSpacing1"/>
    <w:uiPriority w:val="1"/>
    <w:locked/>
    <w:rsid w:val="009870D9"/>
    <w:rPr>
      <w:rFonts w:ascii="Times New Roman" w:eastAsia="Times New Roman" w:hAnsi="Times New Roman" w:cs="Times New Roman"/>
      <w:sz w:val="18"/>
      <w:lang w:val="x-none" w:eastAsia="x-none"/>
    </w:rPr>
  </w:style>
  <w:style w:type="paragraph" w:customStyle="1" w:styleId="tags0">
    <w:name w:val="tags"/>
    <w:aliases w:val="Dont use,Tag and Cite,No Spacing3,No Spacing1111,No Spacing31,No Spacing211,No Spacing2111,No Spacing5"/>
    <w:link w:val="tagsChar"/>
    <w:autoRedefine/>
    <w:qFormat/>
    <w:rsid w:val="009870D9"/>
    <w:pPr>
      <w:spacing w:after="0" w:line="240" w:lineRule="auto"/>
      <w:contextualSpacing/>
    </w:pPr>
    <w:rPr>
      <w:rFonts w:ascii="Times New Roman" w:eastAsia="Malgun Gothic" w:hAnsi="Times New Roman" w:cs="Times New Roman"/>
      <w:b/>
      <w:sz w:val="24"/>
      <w:szCs w:val="20"/>
    </w:rPr>
  </w:style>
  <w:style w:type="character" w:customStyle="1" w:styleId="tagsChar">
    <w:name w:val="tags Char"/>
    <w:aliases w:val="No Spacing1 Char,Heading 2 Char Char Char1 Char,Heading 2 Char Char Char Char Char Char Char Char Char,TAG Ch,Heading"/>
    <w:link w:val="tags0"/>
    <w:qFormat/>
    <w:rsid w:val="009870D9"/>
    <w:rPr>
      <w:rFonts w:ascii="Times New Roman" w:eastAsia="Malgun Gothic" w:hAnsi="Times New Roman" w:cs="Times New Roman"/>
      <w:b/>
      <w:sz w:val="24"/>
      <w:szCs w:val="20"/>
    </w:rPr>
  </w:style>
  <w:style w:type="paragraph" w:customStyle="1" w:styleId="cites0">
    <w:name w:val="cites"/>
    <w:link w:val="citesChar0"/>
    <w:autoRedefine/>
    <w:rsid w:val="009870D9"/>
    <w:pPr>
      <w:spacing w:after="0" w:line="240" w:lineRule="auto"/>
      <w:contextualSpacing/>
    </w:pPr>
    <w:rPr>
      <w:rFonts w:ascii="Times New Roman" w:eastAsia="Malgun Gothic" w:hAnsi="Times New Roman" w:cs="Times New Roman"/>
      <w:b/>
      <w:sz w:val="24"/>
      <w:szCs w:val="24"/>
      <w:u w:val="single"/>
    </w:rPr>
  </w:style>
  <w:style w:type="character" w:customStyle="1" w:styleId="citesChar0">
    <w:name w:val="cites Char"/>
    <w:aliases w:val="Heading 1 Char3"/>
    <w:link w:val="cites0"/>
    <w:rsid w:val="009870D9"/>
    <w:rPr>
      <w:rFonts w:ascii="Times New Roman" w:eastAsia="Malgun Gothic" w:hAnsi="Times New Roman" w:cs="Times New Roman"/>
      <w:b/>
      <w:sz w:val="24"/>
      <w:szCs w:val="24"/>
      <w:u w:val="single"/>
    </w:rPr>
  </w:style>
  <w:style w:type="paragraph" w:customStyle="1" w:styleId="tiny">
    <w:name w:val="tiny"/>
    <w:next w:val="Normal"/>
    <w:link w:val="tinyChar"/>
    <w:autoRedefine/>
    <w:rsid w:val="009870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870D9"/>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9870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870D9"/>
    <w:rPr>
      <w:rFonts w:ascii="Times New Roman" w:eastAsia="Malgun Gothic" w:hAnsi="Times New Roman" w:cs="Times New Roman"/>
      <w:sz w:val="21"/>
      <w:szCs w:val="24"/>
      <w:u w:val="single"/>
    </w:rPr>
  </w:style>
  <w:style w:type="paragraph" w:customStyle="1" w:styleId="CardCites">
    <w:name w:val="Card Cites"/>
    <w:basedOn w:val="Normal"/>
    <w:next w:val="Normal"/>
    <w:qFormat/>
    <w:rsid w:val="009870D9"/>
    <w:rPr>
      <w:rFonts w:ascii="Garamond" w:eastAsia="Calibri" w:hAnsi="Garamond"/>
      <w:b/>
    </w:rPr>
  </w:style>
  <w:style w:type="character" w:customStyle="1" w:styleId="blsp-spelling-corrected">
    <w:name w:val="blsp-spelling-corrected"/>
    <w:rsid w:val="009870D9"/>
  </w:style>
  <w:style w:type="character" w:customStyle="1" w:styleId="blsp-spelling-error">
    <w:name w:val="blsp-spelling-error"/>
    <w:rsid w:val="009870D9"/>
  </w:style>
  <w:style w:type="character" w:customStyle="1" w:styleId="apple-style-span">
    <w:name w:val="apple-style-span"/>
    <w:rsid w:val="009870D9"/>
  </w:style>
  <w:style w:type="character" w:customStyle="1" w:styleId="sup">
    <w:name w:val="sup"/>
    <w:rsid w:val="009870D9"/>
  </w:style>
  <w:style w:type="character" w:customStyle="1" w:styleId="pgnum">
    <w:name w:val="pgnum"/>
    <w:rsid w:val="009870D9"/>
  </w:style>
  <w:style w:type="paragraph" w:customStyle="1" w:styleId="SmallFont">
    <w:name w:val="Small Font"/>
    <w:basedOn w:val="Normal"/>
    <w:link w:val="SmallFontChar"/>
    <w:rsid w:val="009870D9"/>
    <w:rPr>
      <w:rFonts w:ascii="Arial" w:eastAsia="Times New Roman" w:hAnsi="Arial"/>
      <w:sz w:val="12"/>
      <w:szCs w:val="24"/>
      <w:lang w:val="x-none" w:eastAsia="x-none"/>
    </w:rPr>
  </w:style>
  <w:style w:type="character" w:customStyle="1" w:styleId="SmallFontChar">
    <w:name w:val="Small Font Char"/>
    <w:link w:val="SmallFont"/>
    <w:rsid w:val="009870D9"/>
    <w:rPr>
      <w:rFonts w:ascii="Arial" w:eastAsia="Times New Roman" w:hAnsi="Arial" w:cs="Times New Roman"/>
      <w:sz w:val="12"/>
      <w:szCs w:val="24"/>
      <w:lang w:val="x-none" w:eastAsia="x-none"/>
    </w:rPr>
  </w:style>
  <w:style w:type="paragraph" w:customStyle="1" w:styleId="Smalltext">
    <w:name w:val="Small text"/>
    <w:basedOn w:val="Heading3"/>
    <w:qFormat/>
    <w:rsid w:val="009870D9"/>
    <w:pPr>
      <w:pageBreakBefore w:val="0"/>
      <w:spacing w:before="0"/>
      <w:jc w:val="left"/>
      <w:outlineLvl w:val="9"/>
    </w:pPr>
    <w:rPr>
      <w:rFonts w:ascii="Arial" w:eastAsia="Times New Roman" w:hAnsi="Arial" w:cs="Times New Roman"/>
      <w:b w:val="0"/>
      <w:bCs/>
      <w:color w:val="4F81BD"/>
      <w:sz w:val="12"/>
      <w:u w:val="none"/>
      <w:lang w:val="x-none" w:eastAsia="x-none"/>
    </w:rPr>
  </w:style>
  <w:style w:type="character" w:customStyle="1" w:styleId="SmallFontCharChar">
    <w:name w:val="Small Font Char Char"/>
    <w:rsid w:val="009870D9"/>
    <w:rPr>
      <w:rFonts w:ascii="Arial" w:hAnsi="Arial"/>
      <w:sz w:val="12"/>
      <w:szCs w:val="24"/>
      <w:lang w:val="en-US" w:eastAsia="en-US" w:bidi="ar-SA"/>
    </w:rPr>
  </w:style>
  <w:style w:type="paragraph" w:customStyle="1" w:styleId="textmargin">
    <w:name w:val="textmargin"/>
    <w:basedOn w:val="Normal"/>
    <w:rsid w:val="009870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rsid w:val="009870D9"/>
    <w:pPr>
      <w:spacing w:before="100" w:beforeAutospacing="1" w:after="100" w:afterAutospacing="1"/>
    </w:pPr>
    <w:rPr>
      <w:rFonts w:eastAsia="Calibri"/>
      <w:color w:val="000000"/>
    </w:rPr>
  </w:style>
  <w:style w:type="paragraph" w:customStyle="1" w:styleId="header1">
    <w:name w:val="header1"/>
    <w:basedOn w:val="Normal"/>
    <w:rsid w:val="009870D9"/>
    <w:pPr>
      <w:spacing w:before="100" w:beforeAutospacing="1" w:after="100" w:afterAutospacing="1"/>
    </w:pPr>
    <w:rPr>
      <w:rFonts w:eastAsia="Calibri"/>
      <w:color w:val="000000"/>
    </w:rPr>
  </w:style>
  <w:style w:type="paragraph" w:customStyle="1" w:styleId="style10">
    <w:name w:val="style1"/>
    <w:basedOn w:val="Normal"/>
    <w:rsid w:val="009870D9"/>
    <w:rPr>
      <w:rFonts w:ascii="Verdana" w:eastAsia="Calibri" w:hAnsi="Verdana"/>
      <w:szCs w:val="20"/>
    </w:rPr>
  </w:style>
  <w:style w:type="paragraph" w:customStyle="1" w:styleId="BoldUnderlining">
    <w:name w:val="Bold Underlining"/>
    <w:basedOn w:val="Underlining"/>
    <w:link w:val="BoldUnderliningChar"/>
    <w:rsid w:val="009870D9"/>
    <w:rPr>
      <w:rFonts w:eastAsia="Calibri" w:cs="Times New Roman"/>
      <w:b/>
      <w:sz w:val="20"/>
    </w:rPr>
  </w:style>
  <w:style w:type="character" w:customStyle="1" w:styleId="BoldUnderliningChar">
    <w:name w:val="Bold Underlining Char"/>
    <w:link w:val="BoldUnderlining"/>
    <w:rsid w:val="009870D9"/>
    <w:rPr>
      <w:rFonts w:ascii="Arial Narrow" w:eastAsia="Calibri" w:hAnsi="Arial Narrow" w:cs="Times New Roman"/>
      <w:b/>
      <w:sz w:val="20"/>
      <w:szCs w:val="24"/>
      <w:u w:val="single"/>
    </w:rPr>
  </w:style>
  <w:style w:type="paragraph" w:customStyle="1" w:styleId="correctindex">
    <w:name w:val="correct index"/>
    <w:basedOn w:val="Normal"/>
    <w:rsid w:val="009870D9"/>
    <w:rPr>
      <w:rFonts w:ascii="Arial Narrow" w:eastAsia="Calibri" w:hAnsi="Arial Narrow"/>
      <w:color w:val="000000"/>
    </w:rPr>
  </w:style>
  <w:style w:type="paragraph" w:customStyle="1" w:styleId="bc2">
    <w:name w:val="bc_2"/>
    <w:basedOn w:val="Normal"/>
    <w:rsid w:val="009870D9"/>
    <w:pPr>
      <w:spacing w:before="100" w:beforeAutospacing="1" w:after="100" w:afterAutospacing="1"/>
    </w:pPr>
    <w:rPr>
      <w:rFonts w:eastAsia="Calibri"/>
      <w:color w:val="000000"/>
    </w:rPr>
  </w:style>
  <w:style w:type="character" w:customStyle="1" w:styleId="bc21">
    <w:name w:val="bc_21"/>
    <w:rsid w:val="009870D9"/>
  </w:style>
  <w:style w:type="paragraph" w:customStyle="1" w:styleId="inside-copy">
    <w:name w:val="inside-copy"/>
    <w:basedOn w:val="Normal"/>
    <w:rsid w:val="009870D9"/>
    <w:pPr>
      <w:spacing w:before="100" w:beforeAutospacing="1" w:after="100" w:afterAutospacing="1" w:line="225" w:lineRule="atLeast"/>
    </w:pPr>
    <w:rPr>
      <w:rFonts w:ascii="Arial" w:eastAsia="Calibri" w:hAnsi="Arial" w:cs="Arial"/>
      <w:color w:val="000000"/>
      <w:sz w:val="18"/>
      <w:szCs w:val="18"/>
    </w:rPr>
  </w:style>
  <w:style w:type="paragraph" w:customStyle="1" w:styleId="style2">
    <w:name w:val="style2"/>
    <w:basedOn w:val="Normal"/>
    <w:rsid w:val="009870D9"/>
    <w:rPr>
      <w:rFonts w:ascii="Verdana" w:eastAsia="Calibri" w:hAnsi="Verdana"/>
      <w:szCs w:val="20"/>
    </w:rPr>
  </w:style>
  <w:style w:type="paragraph" w:customStyle="1" w:styleId="quote2">
    <w:name w:val="quote2"/>
    <w:basedOn w:val="Normal"/>
    <w:rsid w:val="009870D9"/>
    <w:rPr>
      <w:rFonts w:ascii="Verdana" w:eastAsia="Calibri" w:hAnsi="Verdana"/>
      <w:szCs w:val="20"/>
    </w:rPr>
  </w:style>
  <w:style w:type="paragraph" w:customStyle="1" w:styleId="MicroText">
    <w:name w:val="MicroText"/>
    <w:basedOn w:val="Normal"/>
    <w:next w:val="Normal"/>
    <w:link w:val="MicroTextChar"/>
    <w:rsid w:val="009870D9"/>
    <w:rPr>
      <w:rFonts w:ascii="Arial Narrow" w:eastAsia="Times New Roman" w:hAnsi="Arial Narrow"/>
      <w:sz w:val="12"/>
      <w:szCs w:val="24"/>
      <w:lang w:val="x-none" w:eastAsia="x-none"/>
    </w:rPr>
  </w:style>
  <w:style w:type="character" w:customStyle="1" w:styleId="MicroTextChar">
    <w:name w:val="MicroText Char"/>
    <w:link w:val="MicroText"/>
    <w:rsid w:val="009870D9"/>
    <w:rPr>
      <w:rFonts w:ascii="Arial Narrow" w:eastAsia="Times New Roman" w:hAnsi="Arial Narrow" w:cs="Times New Roman"/>
      <w:sz w:val="12"/>
      <w:szCs w:val="24"/>
      <w:lang w:val="x-none" w:eastAsia="x-none"/>
    </w:rPr>
  </w:style>
  <w:style w:type="paragraph" w:customStyle="1" w:styleId="Debate">
    <w:name w:val="Debate"/>
    <w:basedOn w:val="Normal"/>
    <w:rsid w:val="009870D9"/>
    <w:pPr>
      <w:widowControl w:val="0"/>
      <w:autoSpaceDE w:val="0"/>
      <w:autoSpaceDN w:val="0"/>
      <w:adjustRightInd w:val="0"/>
    </w:pPr>
    <w:rPr>
      <w:rFonts w:ascii="Arial" w:eastAsia="Calibri" w:hAnsi="Arial" w:cs="Courier"/>
    </w:rPr>
  </w:style>
  <w:style w:type="character" w:customStyle="1" w:styleId="copystyle">
    <w:name w:val="copystyle"/>
    <w:rsid w:val="009870D9"/>
  </w:style>
  <w:style w:type="paragraph" w:customStyle="1" w:styleId="Style20">
    <w:name w:val="Style2"/>
    <w:basedOn w:val="Normal"/>
    <w:link w:val="Style2Char"/>
    <w:uiPriority w:val="99"/>
    <w:rsid w:val="009870D9"/>
    <w:rPr>
      <w:rFonts w:ascii="Arial" w:eastAsia="Times New Roman" w:hAnsi="Arial"/>
      <w:color w:val="000000"/>
      <w:szCs w:val="20"/>
      <w:lang w:val="x-none" w:eastAsia="x-none"/>
    </w:rPr>
  </w:style>
  <w:style w:type="character" w:customStyle="1" w:styleId="Style2Char">
    <w:name w:val="Style2 Char"/>
    <w:link w:val="Style20"/>
    <w:uiPriority w:val="99"/>
    <w:rsid w:val="009870D9"/>
    <w:rPr>
      <w:rFonts w:ascii="Arial" w:eastAsia="Times New Roman" w:hAnsi="Arial" w:cs="Times New Roman"/>
      <w:color w:val="000000"/>
      <w:sz w:val="24"/>
      <w:szCs w:val="20"/>
      <w:lang w:val="x-none" w:eastAsia="x-none"/>
    </w:rPr>
  </w:style>
  <w:style w:type="paragraph" w:customStyle="1" w:styleId="Style3">
    <w:name w:val="Style3"/>
    <w:basedOn w:val="Heading1"/>
    <w:link w:val="Style3Char"/>
    <w:rsid w:val="009870D9"/>
    <w:pPr>
      <w:keepNext w:val="0"/>
      <w:keepLines w:val="0"/>
      <w:pBdr>
        <w:top w:val="single" w:sz="4" w:space="1" w:color="auto" w:shadow="1"/>
        <w:left w:val="single" w:sz="4" w:space="4" w:color="auto" w:shadow="1"/>
        <w:bottom w:val="single" w:sz="4" w:space="1" w:color="auto" w:shadow="1"/>
        <w:right w:val="single" w:sz="4" w:space="4" w:color="auto" w:shadow="1"/>
      </w:pBdr>
      <w:spacing w:before="0"/>
    </w:pPr>
    <w:rPr>
      <w:rFonts w:eastAsia="Times New Roman" w:cs="Times New Roman"/>
      <w:caps/>
      <w:color w:val="000000"/>
      <w:sz w:val="24"/>
      <w:u w:val="single"/>
      <w:lang w:val="x-none" w:eastAsia="x-none"/>
    </w:rPr>
  </w:style>
  <w:style w:type="character" w:customStyle="1" w:styleId="Style3Char">
    <w:name w:val="Style3 Char"/>
    <w:basedOn w:val="DefaultParagraphFont"/>
    <w:link w:val="Style3"/>
    <w:rsid w:val="001D075C"/>
    <w:rPr>
      <w:rFonts w:ascii="Calibri" w:eastAsia="Times New Roman" w:hAnsi="Calibri" w:cs="Times New Roman"/>
      <w:b/>
      <w:bCs/>
      <w:caps/>
      <w:color w:val="000000"/>
      <w:sz w:val="24"/>
      <w:szCs w:val="28"/>
      <w:u w:val="single"/>
      <w:lang w:val="x-none" w:eastAsia="x-none"/>
    </w:rPr>
  </w:style>
  <w:style w:type="paragraph" w:customStyle="1" w:styleId="BlockTitle1">
    <w:name w:val="Block Title #1"/>
    <w:basedOn w:val="Heading1"/>
    <w:rsid w:val="009870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lang w:val="x-none" w:eastAsia="x-none"/>
    </w:rPr>
  </w:style>
  <w:style w:type="character" w:customStyle="1" w:styleId="boldciteCharChar1">
    <w:name w:val="bold cite Char Char1"/>
    <w:rsid w:val="009870D9"/>
    <w:rPr>
      <w:rFonts w:ascii="Arial" w:hAnsi="Arial" w:cs="Arial"/>
      <w:b/>
      <w:bCs/>
      <w:kern w:val="32"/>
      <w:sz w:val="24"/>
      <w:szCs w:val="24"/>
      <w:lang w:val="en-US" w:eastAsia="en-US" w:bidi="ar-SA"/>
    </w:rPr>
  </w:style>
  <w:style w:type="character" w:customStyle="1" w:styleId="BoldUnderlineChar0">
    <w:name w:val="BoldUnderline Char"/>
    <w:rsid w:val="009870D9"/>
    <w:rPr>
      <w:rFonts w:ascii="Times New Roman" w:eastAsia="Times New Roman" w:hAnsi="Times New Roman" w:cs="Times New Roman"/>
      <w:b/>
      <w:sz w:val="20"/>
      <w:szCs w:val="24"/>
      <w:u w:val="single"/>
    </w:rPr>
  </w:style>
  <w:style w:type="character" w:customStyle="1" w:styleId="ReadUnderline">
    <w:name w:val="Read Underline"/>
    <w:rsid w:val="009870D9"/>
    <w:rPr>
      <w:rFonts w:ascii="Arial" w:hAnsi="Arial"/>
      <w:b/>
      <w:sz w:val="18"/>
      <w:u w:val="thick"/>
    </w:rPr>
  </w:style>
  <w:style w:type="character" w:customStyle="1" w:styleId="ShrinkText">
    <w:name w:val="Shrink Text"/>
    <w:rsid w:val="009870D9"/>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9870D9"/>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870D9"/>
    <w:rPr>
      <w:rFonts w:ascii="Century Gothic" w:eastAsia="Times New Roman" w:hAnsi="Century Gothic" w:cs="Arial"/>
      <w:spacing w:val="-20"/>
      <w:kern w:val="32"/>
      <w:sz w:val="36"/>
      <w:szCs w:val="32"/>
    </w:rPr>
  </w:style>
  <w:style w:type="paragraph" w:customStyle="1" w:styleId="TxBrp1">
    <w:name w:val="TxBr_p1"/>
    <w:basedOn w:val="Normal"/>
    <w:rsid w:val="009870D9"/>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rsid w:val="009870D9"/>
    <w:pPr>
      <w:spacing w:before="100" w:beforeAutospacing="1" w:after="100" w:afterAutospacing="1"/>
    </w:pPr>
    <w:rPr>
      <w:rFonts w:eastAsia="Times New Roman"/>
      <w:szCs w:val="24"/>
    </w:rPr>
  </w:style>
  <w:style w:type="character" w:customStyle="1" w:styleId="Emphasis2">
    <w:name w:val="Emphasis2"/>
    <w:rsid w:val="009870D9"/>
    <w:rPr>
      <w:rFonts w:ascii="Copperplate" w:hAnsi="Copperplate"/>
      <w:iCs/>
      <w:u w:val="single"/>
    </w:rPr>
  </w:style>
  <w:style w:type="character" w:customStyle="1" w:styleId="standardcontent">
    <w:name w:val="standardcontent"/>
    <w:rsid w:val="009870D9"/>
  </w:style>
  <w:style w:type="paragraph" w:customStyle="1" w:styleId="hat">
    <w:name w:val="hat"/>
    <w:basedOn w:val="Normal"/>
    <w:next w:val="Normal"/>
    <w:rsid w:val="009870D9"/>
    <w:pPr>
      <w:spacing w:before="6600" w:after="240"/>
      <w:jc w:val="center"/>
      <w:outlineLvl w:val="0"/>
    </w:pPr>
    <w:rPr>
      <w:rFonts w:eastAsia="Times New Roman" w:cs="Arial"/>
      <w:b/>
      <w:bCs/>
      <w:sz w:val="44"/>
      <w:szCs w:val="24"/>
    </w:rPr>
  </w:style>
  <w:style w:type="character" w:customStyle="1" w:styleId="storyby">
    <w:name w:val="storyby"/>
    <w:rsid w:val="009870D9"/>
  </w:style>
  <w:style w:type="paragraph" w:customStyle="1" w:styleId="NormalText">
    <w:name w:val="Normal Text"/>
    <w:basedOn w:val="Normal"/>
    <w:autoRedefine/>
    <w:rsid w:val="009870D9"/>
    <w:pPr>
      <w:jc w:val="both"/>
    </w:pPr>
    <w:rPr>
      <w:rFonts w:eastAsia="Times New Roman"/>
      <w:szCs w:val="26"/>
    </w:rPr>
  </w:style>
  <w:style w:type="paragraph" w:customStyle="1" w:styleId="story">
    <w:name w:val="story"/>
    <w:basedOn w:val="Normal"/>
    <w:rsid w:val="009870D9"/>
    <w:pPr>
      <w:spacing w:before="100" w:beforeAutospacing="1" w:after="100" w:afterAutospacing="1"/>
    </w:pPr>
    <w:rPr>
      <w:rFonts w:ascii="Verdana" w:eastAsia="Times New Roman" w:hAnsi="Verdana"/>
      <w:color w:val="000000"/>
      <w:szCs w:val="20"/>
    </w:rPr>
  </w:style>
  <w:style w:type="character" w:customStyle="1" w:styleId="klink">
    <w:name w:val="klink"/>
    <w:rsid w:val="009870D9"/>
  </w:style>
  <w:style w:type="paragraph" w:customStyle="1" w:styleId="body-paragraph">
    <w:name w:val="body-paragraph"/>
    <w:basedOn w:val="Normal"/>
    <w:rsid w:val="009870D9"/>
    <w:pPr>
      <w:spacing w:before="100" w:beforeAutospacing="1" w:after="100" w:afterAutospacing="1"/>
    </w:pPr>
    <w:rPr>
      <w:rFonts w:ascii="Arial Narrow" w:eastAsia="Times New Roman" w:hAnsi="Arial Narrow"/>
      <w:szCs w:val="24"/>
    </w:rPr>
  </w:style>
  <w:style w:type="paragraph" w:customStyle="1" w:styleId="Normal2">
    <w:name w:val="Normal2"/>
    <w:basedOn w:val="Normal"/>
    <w:rsid w:val="009870D9"/>
    <w:rPr>
      <w:rFonts w:ascii="Arial Narrow" w:eastAsia="Times New Roman" w:hAnsi="Arial Narrow"/>
      <w:szCs w:val="20"/>
    </w:rPr>
  </w:style>
  <w:style w:type="paragraph" w:customStyle="1" w:styleId="CiteNormal">
    <w:name w:val="Cite Normal"/>
    <w:basedOn w:val="Normal"/>
    <w:autoRedefine/>
    <w:rsid w:val="009870D9"/>
    <w:rPr>
      <w:rFonts w:ascii="Arial Narrow" w:eastAsia="Times New Roman" w:hAnsi="Arial Narrow"/>
      <w:sz w:val="18"/>
      <w:szCs w:val="24"/>
    </w:rPr>
  </w:style>
  <w:style w:type="paragraph" w:customStyle="1" w:styleId="TagCite">
    <w:name w:val="Tag/Cite"/>
    <w:basedOn w:val="Normal"/>
    <w:next w:val="Normal"/>
    <w:link w:val="TagCiteChar"/>
    <w:rsid w:val="009870D9"/>
    <w:rPr>
      <w:rFonts w:ascii="Arial Narrow" w:eastAsia="Times New Roman" w:hAnsi="Arial Narrow"/>
      <w:b/>
      <w:szCs w:val="24"/>
    </w:rPr>
  </w:style>
  <w:style w:type="character" w:customStyle="1" w:styleId="TagCiteChar">
    <w:name w:val="Tag/Cite Char"/>
    <w:link w:val="TagCite"/>
    <w:rsid w:val="009870D9"/>
    <w:rPr>
      <w:rFonts w:ascii="Arial Narrow" w:eastAsia="Times New Roman" w:hAnsi="Arial Narrow" w:cs="Times New Roman"/>
      <w:b/>
      <w:sz w:val="24"/>
      <w:szCs w:val="24"/>
    </w:rPr>
  </w:style>
  <w:style w:type="paragraph" w:customStyle="1" w:styleId="F4">
    <w:name w:val="F4"/>
    <w:basedOn w:val="card"/>
    <w:link w:val="F4Char"/>
    <w:rsid w:val="009870D9"/>
    <w:rPr>
      <w:rFonts w:ascii="Arial Narrow" w:hAnsi="Arial Narrow"/>
      <w:u w:val="single"/>
    </w:rPr>
  </w:style>
  <w:style w:type="character" w:customStyle="1" w:styleId="F4Char">
    <w:name w:val="F4 Char"/>
    <w:link w:val="F4"/>
    <w:rsid w:val="009870D9"/>
    <w:rPr>
      <w:rFonts w:ascii="Arial Narrow" w:eastAsia="Times New Roman" w:hAnsi="Arial Narrow" w:cs="Times New Roman"/>
      <w:sz w:val="24"/>
      <w:szCs w:val="20"/>
      <w:u w:val="single"/>
    </w:rPr>
  </w:style>
  <w:style w:type="paragraph" w:customStyle="1" w:styleId="StyleCARD">
    <w:name w:val="Style CARD +"/>
    <w:basedOn w:val="Normal"/>
    <w:link w:val="StyleCARDChar"/>
    <w:rsid w:val="009870D9"/>
    <w:pPr>
      <w:ind w:left="300" w:right="288"/>
    </w:pPr>
    <w:rPr>
      <w:rFonts w:ascii="Arial Narrow" w:eastAsia="Times New Roman" w:hAnsi="Arial Narrow"/>
      <w:szCs w:val="20"/>
    </w:rPr>
  </w:style>
  <w:style w:type="character" w:customStyle="1" w:styleId="StyleCARDChar">
    <w:name w:val="Style CARD + Char"/>
    <w:link w:val="StyleCARD"/>
    <w:rsid w:val="009870D9"/>
    <w:rPr>
      <w:rFonts w:ascii="Arial Narrow" w:eastAsia="Times New Roman" w:hAnsi="Arial Narrow" w:cs="Times New Roman"/>
      <w:sz w:val="24"/>
      <w:szCs w:val="20"/>
    </w:rPr>
  </w:style>
  <w:style w:type="paragraph" w:customStyle="1" w:styleId="UnderlinedText">
    <w:name w:val="Underlined Text"/>
    <w:basedOn w:val="Normal"/>
    <w:autoRedefine/>
    <w:rsid w:val="009870D9"/>
    <w:rPr>
      <w:b/>
    </w:rPr>
  </w:style>
  <w:style w:type="character" w:customStyle="1" w:styleId="TagsChar0">
    <w:name w:val="Tags Char"/>
    <w:rsid w:val="009870D9"/>
    <w:rPr>
      <w:rFonts w:ascii="Arial Narrow" w:eastAsia="Times New Roman" w:hAnsi="Arial Narrow"/>
      <w:b/>
      <w:sz w:val="24"/>
      <w:szCs w:val="24"/>
    </w:rPr>
  </w:style>
  <w:style w:type="character" w:customStyle="1" w:styleId="noiconheadline">
    <w:name w:val="noicon_headline"/>
    <w:rsid w:val="009870D9"/>
  </w:style>
  <w:style w:type="paragraph" w:styleId="CommentText">
    <w:name w:val="annotation text"/>
    <w:basedOn w:val="Normal"/>
    <w:link w:val="CommentTextChar"/>
    <w:uiPriority w:val="99"/>
    <w:semiHidden/>
    <w:unhideWhenUsed/>
    <w:rsid w:val="009870D9"/>
    <w:rPr>
      <w:rFonts w:ascii="Arial Narrow" w:eastAsia="Calibri" w:hAnsi="Arial Narrow"/>
      <w:szCs w:val="20"/>
    </w:rPr>
  </w:style>
  <w:style w:type="character" w:customStyle="1" w:styleId="CommentTextChar">
    <w:name w:val="Comment Text Char"/>
    <w:basedOn w:val="DefaultParagraphFont"/>
    <w:link w:val="CommentText"/>
    <w:uiPriority w:val="99"/>
    <w:semiHidden/>
    <w:rsid w:val="009870D9"/>
    <w:rPr>
      <w:rFonts w:ascii="Arial Narrow" w:eastAsia="Calibri" w:hAnsi="Arial Narrow" w:cs="Times New Roman"/>
      <w:sz w:val="24"/>
      <w:szCs w:val="20"/>
    </w:rPr>
  </w:style>
  <w:style w:type="character" w:customStyle="1" w:styleId="CommentSubjectChar">
    <w:name w:val="Comment Subject Char"/>
    <w:basedOn w:val="CommentTextChar"/>
    <w:link w:val="CommentSubject"/>
    <w:uiPriority w:val="99"/>
    <w:semiHidden/>
    <w:rsid w:val="009870D9"/>
    <w:rPr>
      <w:rFonts w:ascii="Arial Narrow" w:eastAsia="Calibri" w:hAnsi="Arial Narrow" w:cs="Times New Roman"/>
      <w:b/>
      <w:bCs/>
      <w:sz w:val="24"/>
      <w:szCs w:val="20"/>
    </w:rPr>
  </w:style>
  <w:style w:type="paragraph" w:styleId="CommentSubject">
    <w:name w:val="annotation subject"/>
    <w:basedOn w:val="CommentText"/>
    <w:next w:val="CommentText"/>
    <w:link w:val="CommentSubjectChar"/>
    <w:uiPriority w:val="99"/>
    <w:semiHidden/>
    <w:unhideWhenUsed/>
    <w:rsid w:val="009870D9"/>
    <w:rPr>
      <w:b/>
      <w:bCs/>
    </w:rPr>
  </w:style>
  <w:style w:type="paragraph" w:customStyle="1" w:styleId="tagCharChar0">
    <w:name w:val="tag Char Char"/>
    <w:basedOn w:val="Normal"/>
    <w:link w:val="tagCharCharChar"/>
    <w:rsid w:val="009870D9"/>
    <w:rPr>
      <w:rFonts w:eastAsia="Times New Roman"/>
      <w:b/>
      <w:szCs w:val="20"/>
    </w:rPr>
  </w:style>
  <w:style w:type="character" w:customStyle="1" w:styleId="tagCharCharChar">
    <w:name w:val="tag Char Char Char"/>
    <w:link w:val="tagCharChar0"/>
    <w:rsid w:val="009870D9"/>
    <w:rPr>
      <w:rFonts w:ascii="Times New Roman" w:eastAsia="Times New Roman" w:hAnsi="Times New Roman" w:cs="Times New Roman"/>
      <w:b/>
      <w:sz w:val="24"/>
      <w:szCs w:val="20"/>
    </w:rPr>
  </w:style>
  <w:style w:type="paragraph" w:customStyle="1" w:styleId="cardCharChar">
    <w:name w:val="card Char Char"/>
    <w:basedOn w:val="Normal"/>
    <w:link w:val="cardCharCharChar"/>
    <w:rsid w:val="009870D9"/>
    <w:pPr>
      <w:ind w:left="288" w:right="288"/>
    </w:pPr>
    <w:rPr>
      <w:rFonts w:eastAsia="Times New Roman"/>
      <w:szCs w:val="20"/>
    </w:rPr>
  </w:style>
  <w:style w:type="character" w:customStyle="1" w:styleId="cardCharCharChar">
    <w:name w:val="card Char Char Char"/>
    <w:link w:val="cardCharChar"/>
    <w:rsid w:val="009870D9"/>
    <w:rPr>
      <w:rFonts w:ascii="Times New Roman" w:eastAsia="Times New Roman" w:hAnsi="Times New Roman" w:cs="Times New Roman"/>
      <w:sz w:val="24"/>
      <w:szCs w:val="20"/>
    </w:rPr>
  </w:style>
  <w:style w:type="character" w:customStyle="1" w:styleId="BlockTitleCharChar">
    <w:name w:val="Block Title Char Char"/>
    <w:rsid w:val="009870D9"/>
    <w:rPr>
      <w:rFonts w:ascii="Georgia" w:hAnsi="Georgia" w:cs="Arial"/>
      <w:b/>
      <w:bCs/>
      <w:kern w:val="32"/>
      <w:sz w:val="28"/>
      <w:szCs w:val="32"/>
      <w:lang w:val="en-US" w:eastAsia="en-US" w:bidi="ar-SA"/>
    </w:rPr>
  </w:style>
  <w:style w:type="character" w:customStyle="1" w:styleId="Heading1Char1">
    <w:name w:val="Heading 1 Char1"/>
    <w:rsid w:val="009870D9"/>
    <w:rPr>
      <w:rFonts w:ascii="Arial" w:hAnsi="Arial" w:cs="Arial"/>
      <w:b/>
      <w:bCs/>
      <w:kern w:val="32"/>
      <w:sz w:val="28"/>
      <w:szCs w:val="32"/>
      <w:lang w:val="en-US" w:eastAsia="en-US" w:bidi="ar-SA"/>
    </w:rPr>
  </w:style>
  <w:style w:type="paragraph" w:styleId="MacroText">
    <w:name w:val="macro"/>
    <w:link w:val="MacroTextChar"/>
    <w:rsid w:val="009870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870D9"/>
    <w:rPr>
      <w:rFonts w:ascii="Courier New" w:eastAsia="Times New Roman" w:hAnsi="Courier New" w:cs="Courier New"/>
      <w:sz w:val="20"/>
      <w:szCs w:val="20"/>
    </w:rPr>
  </w:style>
  <w:style w:type="paragraph" w:customStyle="1" w:styleId="CardFormat">
    <w:name w:val="Card Format"/>
    <w:basedOn w:val="Normal"/>
    <w:rsid w:val="009870D9"/>
    <w:pPr>
      <w:widowControl w:val="0"/>
      <w:autoSpaceDE w:val="0"/>
      <w:autoSpaceDN w:val="0"/>
      <w:adjustRightInd w:val="0"/>
    </w:pPr>
    <w:rPr>
      <w:rFonts w:eastAsia="Times New Roman"/>
      <w:sz w:val="18"/>
      <w:szCs w:val="18"/>
    </w:rPr>
  </w:style>
  <w:style w:type="character" w:customStyle="1" w:styleId="pp1">
    <w:name w:val="pp1"/>
    <w:rsid w:val="009870D9"/>
    <w:rPr>
      <w:rFonts w:ascii="Times New Roman" w:hAnsi="Times New Roman" w:cs="Times New Roman" w:hint="default"/>
      <w:i w:val="0"/>
      <w:iCs w:val="0"/>
      <w:smallCaps w:val="0"/>
      <w:sz w:val="30"/>
      <w:szCs w:val="30"/>
    </w:rPr>
  </w:style>
  <w:style w:type="character" w:customStyle="1" w:styleId="prbodytext1">
    <w:name w:val="pr_bodytext1"/>
    <w:rsid w:val="009870D9"/>
    <w:rPr>
      <w:rFonts w:ascii="Arial" w:hAnsi="Arial" w:cs="Arial" w:hint="default"/>
      <w:sz w:val="20"/>
      <w:szCs w:val="20"/>
    </w:rPr>
  </w:style>
  <w:style w:type="character" w:customStyle="1" w:styleId="italic">
    <w:name w:val="italic"/>
    <w:rsid w:val="009870D9"/>
  </w:style>
  <w:style w:type="character" w:customStyle="1" w:styleId="marrontitulobig">
    <w:name w:val="marron_titulo_big"/>
    <w:rsid w:val="009870D9"/>
  </w:style>
  <w:style w:type="character" w:customStyle="1" w:styleId="articlehead">
    <w:name w:val="articlehead"/>
    <w:rsid w:val="009870D9"/>
  </w:style>
  <w:style w:type="character" w:customStyle="1" w:styleId="lead">
    <w:name w:val="lead"/>
    <w:rsid w:val="009870D9"/>
  </w:style>
  <w:style w:type="character" w:customStyle="1" w:styleId="manchettebig2">
    <w:name w:val="manchettebig2"/>
    <w:rsid w:val="009870D9"/>
  </w:style>
  <w:style w:type="character" w:customStyle="1" w:styleId="blue3">
    <w:name w:val="blue3"/>
    <w:rsid w:val="009870D9"/>
  </w:style>
  <w:style w:type="paragraph" w:customStyle="1" w:styleId="issuedetails">
    <w:name w:val="issue_details"/>
    <w:basedOn w:val="Normal"/>
    <w:rsid w:val="009870D9"/>
    <w:pPr>
      <w:spacing w:before="100" w:beforeAutospacing="1" w:after="100" w:afterAutospacing="1"/>
    </w:pPr>
    <w:rPr>
      <w:rFonts w:eastAsia="Times New Roman"/>
      <w:szCs w:val="24"/>
    </w:rPr>
  </w:style>
  <w:style w:type="character" w:customStyle="1" w:styleId="over-title">
    <w:name w:val="over-title"/>
    <w:rsid w:val="009870D9"/>
  </w:style>
  <w:style w:type="character" w:customStyle="1" w:styleId="contentheader">
    <w:name w:val="contentheader"/>
    <w:rsid w:val="009870D9"/>
  </w:style>
  <w:style w:type="paragraph" w:customStyle="1" w:styleId="TxBrp2">
    <w:name w:val="TxBr_p2"/>
    <w:basedOn w:val="Normal"/>
    <w:rsid w:val="009870D9"/>
    <w:pPr>
      <w:tabs>
        <w:tab w:val="left" w:pos="425"/>
      </w:tabs>
      <w:autoSpaceDE w:val="0"/>
      <w:autoSpaceDN w:val="0"/>
      <w:adjustRightInd w:val="0"/>
      <w:spacing w:line="232" w:lineRule="atLeast"/>
      <w:ind w:left="1015"/>
    </w:pPr>
    <w:rPr>
      <w:rFonts w:eastAsia="Times New Roman"/>
      <w:szCs w:val="24"/>
    </w:rPr>
  </w:style>
  <w:style w:type="character" w:customStyle="1" w:styleId="small0">
    <w:name w:val="small"/>
    <w:rsid w:val="009870D9"/>
    <w:rPr>
      <w:sz w:val="16"/>
      <w:u w:val="none"/>
    </w:rPr>
  </w:style>
  <w:style w:type="character" w:customStyle="1" w:styleId="Stylecites10ptNotBoldChar">
    <w:name w:val="Style cites + 10 pt Not Bold Char"/>
    <w:rsid w:val="009870D9"/>
    <w:rPr>
      <w:rFonts w:eastAsia="SimSun"/>
      <w:szCs w:val="24"/>
      <w:lang w:val="en-US" w:eastAsia="zh-CN" w:bidi="ar-SA"/>
    </w:rPr>
  </w:style>
  <w:style w:type="character" w:customStyle="1" w:styleId="tagscharchar0">
    <w:name w:val="tagscharchar"/>
    <w:rsid w:val="009870D9"/>
  </w:style>
  <w:style w:type="paragraph" w:customStyle="1" w:styleId="cite2">
    <w:name w:val="cite2"/>
    <w:basedOn w:val="Normal"/>
    <w:rsid w:val="009870D9"/>
    <w:rPr>
      <w:rFonts w:eastAsia="Times New Roman"/>
      <w:color w:val="000000"/>
      <w:szCs w:val="20"/>
    </w:rPr>
  </w:style>
  <w:style w:type="character" w:customStyle="1" w:styleId="btx">
    <w:name w:val="btx"/>
    <w:rsid w:val="009870D9"/>
  </w:style>
  <w:style w:type="character" w:customStyle="1" w:styleId="bhl">
    <w:name w:val="bhl"/>
    <w:rsid w:val="009870D9"/>
  </w:style>
  <w:style w:type="character" w:customStyle="1" w:styleId="DebateHighlighted">
    <w:name w:val="Debate Highlighted"/>
    <w:rsid w:val="009870D9"/>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9870D9"/>
    <w:rPr>
      <w:rFonts w:ascii="Times New Roman" w:hAnsi="Times New Roman" w:cs="Times New Roman"/>
      <w:sz w:val="18"/>
      <w:szCs w:val="18"/>
    </w:rPr>
  </w:style>
  <w:style w:type="character" w:customStyle="1" w:styleId="FontStyle11">
    <w:name w:val="Font Style11"/>
    <w:uiPriority w:val="99"/>
    <w:rsid w:val="009870D9"/>
    <w:rPr>
      <w:rFonts w:ascii="Times New Roman" w:hAnsi="Times New Roman" w:cs="Times New Roman"/>
      <w:b/>
      <w:bCs/>
      <w:sz w:val="24"/>
      <w:szCs w:val="24"/>
    </w:rPr>
  </w:style>
  <w:style w:type="character" w:customStyle="1" w:styleId="FontStyle12">
    <w:name w:val="Font Style12"/>
    <w:uiPriority w:val="99"/>
    <w:rsid w:val="009870D9"/>
    <w:rPr>
      <w:rFonts w:ascii="Times New Roman" w:hAnsi="Times New Roman" w:cs="Times New Roman"/>
      <w:sz w:val="24"/>
      <w:szCs w:val="24"/>
    </w:rPr>
  </w:style>
  <w:style w:type="character" w:customStyle="1" w:styleId="FontStyle14">
    <w:name w:val="Font Style14"/>
    <w:uiPriority w:val="99"/>
    <w:rsid w:val="009870D9"/>
    <w:rPr>
      <w:rFonts w:ascii="Times New Roman" w:hAnsi="Times New Roman" w:cs="Times New Roman"/>
      <w:i/>
      <w:iCs/>
      <w:sz w:val="18"/>
      <w:szCs w:val="18"/>
    </w:rPr>
  </w:style>
  <w:style w:type="character" w:customStyle="1" w:styleId="FontStyle15">
    <w:name w:val="Font Style15"/>
    <w:uiPriority w:val="99"/>
    <w:rsid w:val="009870D9"/>
    <w:rPr>
      <w:rFonts w:ascii="Times New Roman" w:hAnsi="Times New Roman" w:cs="Times New Roman"/>
      <w:b/>
      <w:bCs/>
      <w:sz w:val="18"/>
      <w:szCs w:val="18"/>
    </w:rPr>
  </w:style>
  <w:style w:type="character" w:customStyle="1" w:styleId="FontStyle16">
    <w:name w:val="Font Style16"/>
    <w:uiPriority w:val="99"/>
    <w:rsid w:val="009870D9"/>
    <w:rPr>
      <w:rFonts w:ascii="Times New Roman" w:hAnsi="Times New Roman" w:cs="Times New Roman"/>
      <w:b/>
      <w:bCs/>
      <w:spacing w:val="-20"/>
      <w:sz w:val="16"/>
      <w:szCs w:val="16"/>
    </w:rPr>
  </w:style>
  <w:style w:type="character" w:customStyle="1" w:styleId="FontStyle17">
    <w:name w:val="Font Style17"/>
    <w:uiPriority w:val="99"/>
    <w:rsid w:val="009870D9"/>
    <w:rPr>
      <w:rFonts w:ascii="Times New Roman" w:hAnsi="Times New Roman" w:cs="Times New Roman"/>
      <w:b/>
      <w:bCs/>
      <w:sz w:val="10"/>
      <w:szCs w:val="10"/>
    </w:rPr>
  </w:style>
  <w:style w:type="character" w:customStyle="1" w:styleId="Author-Date">
    <w:name w:val="Author-Date"/>
    <w:rsid w:val="009870D9"/>
    <w:rPr>
      <w:b/>
      <w:sz w:val="24"/>
    </w:rPr>
  </w:style>
  <w:style w:type="character" w:customStyle="1" w:styleId="verdana">
    <w:name w:val="verdana"/>
    <w:rsid w:val="009870D9"/>
  </w:style>
  <w:style w:type="character" w:customStyle="1" w:styleId="hit">
    <w:name w:val="hit"/>
    <w:rsid w:val="009870D9"/>
  </w:style>
  <w:style w:type="character" w:customStyle="1" w:styleId="ssl0">
    <w:name w:val="ss_l0"/>
    <w:rsid w:val="009870D9"/>
  </w:style>
  <w:style w:type="character" w:customStyle="1" w:styleId="in-widget">
    <w:name w:val="in-widget"/>
    <w:rsid w:val="009870D9"/>
  </w:style>
  <w:style w:type="paragraph" w:customStyle="1" w:styleId="bodycopyindent">
    <w:name w:val="bodycopyindent"/>
    <w:basedOn w:val="Normal"/>
    <w:rsid w:val="009870D9"/>
    <w:pPr>
      <w:spacing w:before="100" w:beforeAutospacing="1" w:after="100" w:afterAutospacing="1"/>
    </w:pPr>
    <w:rPr>
      <w:rFonts w:eastAsia="Times New Roman"/>
      <w:szCs w:val="24"/>
    </w:rPr>
  </w:style>
  <w:style w:type="character" w:customStyle="1" w:styleId="copyright">
    <w:name w:val="copyright"/>
    <w:rsid w:val="009870D9"/>
  </w:style>
  <w:style w:type="character" w:customStyle="1" w:styleId="searchtermbold">
    <w:name w:val="searchtermbold"/>
    <w:rsid w:val="009870D9"/>
  </w:style>
  <w:style w:type="character" w:customStyle="1" w:styleId="spanstyle">
    <w:name w:val="spanstyle"/>
    <w:rsid w:val="009870D9"/>
  </w:style>
  <w:style w:type="character" w:customStyle="1" w:styleId="ssl3">
    <w:name w:val="ss_l3"/>
    <w:rsid w:val="009870D9"/>
  </w:style>
  <w:style w:type="character" w:customStyle="1" w:styleId="bold">
    <w:name w:val="bold"/>
    <w:rsid w:val="009870D9"/>
  </w:style>
  <w:style w:type="paragraph" w:customStyle="1" w:styleId="StyleUnderlineChar11pt3">
    <w:name w:val="Style Underline Char + 11 pt3"/>
    <w:link w:val="StyleUnderlineChar11pt3Char"/>
    <w:rsid w:val="009870D9"/>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9870D9"/>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rsid w:val="009870D9"/>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9870D9"/>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rsid w:val="009870D9"/>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9870D9"/>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rsid w:val="009870D9"/>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9870D9"/>
    <w:rPr>
      <w:rFonts w:ascii="Arial Narrow" w:eastAsia="Times New Roman" w:hAnsi="Arial Narrow"/>
      <w:b/>
      <w:bCs/>
      <w:szCs w:val="24"/>
      <w:u w:val="single"/>
      <w:lang w:val="en-US" w:eastAsia="en-US" w:bidi="ar-SA"/>
    </w:rPr>
  </w:style>
  <w:style w:type="paragraph" w:customStyle="1" w:styleId="tussenkop">
    <w:name w:val="tussenkop"/>
    <w:basedOn w:val="Normal"/>
    <w:rsid w:val="009870D9"/>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9870D9"/>
  </w:style>
  <w:style w:type="character" w:customStyle="1" w:styleId="Heading2Char1">
    <w:name w:val="Heading 2 Char1"/>
    <w:aliases w:val="Heading 2 Char Char,Heading 2 Char2 Char Char,Heading 2 Char1 Char Char Char1,Heading 2 Char Char1 Char Char,Heading 2 Char2 Char1,Heading 2 Char1 Char Char1,Heading 2 Char Char Char Char1,Char Char Char Char Char,Char Char Char Char"/>
    <w:basedOn w:val="DefaultParagraphFont"/>
    <w:rsid w:val="009870D9"/>
    <w:rPr>
      <w:rFonts w:ascii="Arial" w:hAnsi="Arial" w:cs="Arial"/>
      <w:b/>
      <w:bCs/>
      <w:i/>
      <w:iCs/>
      <w:sz w:val="28"/>
      <w:szCs w:val="28"/>
    </w:rPr>
  </w:style>
  <w:style w:type="paragraph" w:customStyle="1" w:styleId="text1">
    <w:name w:val="text1"/>
    <w:basedOn w:val="Normal"/>
    <w:autoRedefine/>
    <w:rsid w:val="009870D9"/>
    <w:rPr>
      <w:rFonts w:eastAsia="Times New Roman"/>
      <w:szCs w:val="20"/>
    </w:rPr>
  </w:style>
  <w:style w:type="character" w:customStyle="1" w:styleId="docnumbertitle">
    <w:name w:val="doc_number_title"/>
    <w:basedOn w:val="DefaultParagraphFont"/>
    <w:rsid w:val="001B55B7"/>
  </w:style>
  <w:style w:type="character" w:customStyle="1" w:styleId="CommentSubjectChar1">
    <w:name w:val="Comment Subject Char1"/>
    <w:basedOn w:val="CommentTextChar"/>
    <w:uiPriority w:val="99"/>
    <w:semiHidden/>
    <w:rsid w:val="001672FE"/>
    <w:rPr>
      <w:rFonts w:ascii="Arial Narrow" w:eastAsia="Calibri" w:hAnsi="Arial Narrow" w:cs="Times New Roman"/>
      <w:b/>
      <w:bCs/>
      <w:sz w:val="24"/>
      <w:szCs w:val="20"/>
    </w:rPr>
  </w:style>
  <w:style w:type="paragraph" w:customStyle="1" w:styleId="HotRoute">
    <w:name w:val="Hot Route"/>
    <w:basedOn w:val="Normal"/>
    <w:link w:val="HotRouteChar"/>
    <w:qFormat/>
    <w:rsid w:val="001D075C"/>
    <w:pPr>
      <w:ind w:left="72"/>
    </w:pPr>
    <w:rPr>
      <w:iCs/>
      <w:color w:val="000000"/>
    </w:rPr>
  </w:style>
  <w:style w:type="character" w:customStyle="1" w:styleId="HotRouteChar">
    <w:name w:val="Hot Route Char"/>
    <w:link w:val="HotRoute"/>
    <w:rsid w:val="001D075C"/>
    <w:rPr>
      <w:rFonts w:ascii="Calibri" w:hAnsi="Calibri" w:cs="Calibri"/>
      <w:iCs/>
      <w:color w:val="000000"/>
    </w:rPr>
  </w:style>
  <w:style w:type="paragraph" w:customStyle="1" w:styleId="Microtext0">
    <w:name w:val="Microtext"/>
    <w:basedOn w:val="Normal"/>
    <w:next w:val="Normal"/>
    <w:link w:val="MicrotextChar0"/>
    <w:qFormat/>
    <w:rsid w:val="001D075C"/>
    <w:rPr>
      <w:sz w:val="12"/>
    </w:rPr>
  </w:style>
  <w:style w:type="character" w:customStyle="1" w:styleId="MicrotextChar0">
    <w:name w:val="Microtext Char"/>
    <w:link w:val="Microtext0"/>
    <w:rsid w:val="001D075C"/>
    <w:rPr>
      <w:rFonts w:ascii="Calibri" w:hAnsi="Calibri" w:cs="Calibri"/>
      <w:sz w:val="12"/>
    </w:rPr>
  </w:style>
  <w:style w:type="paragraph" w:customStyle="1" w:styleId="Style6">
    <w:name w:val="Style6"/>
    <w:basedOn w:val="Normal"/>
    <w:link w:val="Style6Char"/>
    <w:autoRedefine/>
    <w:rsid w:val="001D075C"/>
    <w:rPr>
      <w:b/>
    </w:rPr>
  </w:style>
  <w:style w:type="character" w:customStyle="1" w:styleId="Style6Char">
    <w:name w:val="Style6 Char"/>
    <w:basedOn w:val="DefaultParagraphFont"/>
    <w:link w:val="Style6"/>
    <w:rsid w:val="001D075C"/>
    <w:rPr>
      <w:rFonts w:ascii="Calibri" w:hAnsi="Calibri" w:cs="Calibri"/>
      <w:b/>
    </w:rPr>
  </w:style>
  <w:style w:type="paragraph" w:customStyle="1" w:styleId="Style11">
    <w:name w:val="Style11"/>
    <w:basedOn w:val="Normal"/>
    <w:link w:val="Style11Char"/>
    <w:rsid w:val="001D075C"/>
    <w:rPr>
      <w:rFonts w:eastAsia="Times New Roman"/>
      <w:b/>
      <w:szCs w:val="20"/>
      <w:u w:val="thick"/>
    </w:rPr>
  </w:style>
  <w:style w:type="character" w:customStyle="1" w:styleId="Style11Char">
    <w:name w:val="Style11 Char"/>
    <w:basedOn w:val="DefaultParagraphFont"/>
    <w:link w:val="Style11"/>
    <w:rsid w:val="001D075C"/>
    <w:rPr>
      <w:rFonts w:ascii="Calibri" w:eastAsia="Times New Roman" w:hAnsi="Calibri" w:cs="Calibri"/>
      <w:b/>
      <w:szCs w:val="20"/>
      <w:u w:val="thick"/>
    </w:rPr>
  </w:style>
  <w:style w:type="paragraph" w:customStyle="1" w:styleId="Style12">
    <w:name w:val="Style12"/>
    <w:basedOn w:val="Normal"/>
    <w:link w:val="Style12Char"/>
    <w:rsid w:val="001D075C"/>
    <w:rPr>
      <w:rFonts w:eastAsia="Times New Roman"/>
      <w:b/>
      <w:u w:val="thick"/>
    </w:rPr>
  </w:style>
  <w:style w:type="character" w:customStyle="1" w:styleId="Style12Char">
    <w:name w:val="Style12 Char"/>
    <w:basedOn w:val="DefaultParagraphFont"/>
    <w:link w:val="Style12"/>
    <w:rsid w:val="001D075C"/>
    <w:rPr>
      <w:rFonts w:ascii="Calibri" w:eastAsia="Times New Roman" w:hAnsi="Calibri" w:cs="Calibri"/>
      <w:b/>
      <w:u w:val="thick"/>
    </w:rPr>
  </w:style>
  <w:style w:type="character" w:customStyle="1" w:styleId="UnderlineBold">
    <w:name w:val="Underline + Bold"/>
    <w:uiPriority w:val="1"/>
    <w:qFormat/>
    <w:rsid w:val="009363EC"/>
    <w:rPr>
      <w:b/>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0"/>
    <w:lsdException w:name="toc 3" w:uiPriority="0"/>
    <w:lsdException w:name="toc 4" w:uiPriority="39"/>
    <w:lsdException w:name="toc 5" w:uiPriority="0"/>
    <w:lsdException w:name="toc 6" w:uiPriority="0"/>
    <w:lsdException w:name="toc 7" w:uiPriority="0"/>
    <w:lsdException w:name="toc 8" w:uiPriority="0"/>
    <w:lsdException w:name="toc 9" w:uiPriority="0"/>
    <w:lsdException w:name="caption" w:qFormat="1"/>
    <w:lsdException w:name="page number" w:uiPriority="0"/>
    <w:lsdException w:name="endnote reference" w:uiPriority="0"/>
    <w:lsdException w:name="macro" w:uiPriority="0"/>
    <w:lsdException w:name="Title" w:uiPriority="5" w:qFormat="1"/>
    <w:lsdException w:name="Default Paragraph Font" w:uiPriority="1"/>
    <w:lsdException w:name="Body Text" w:uiPriority="0"/>
    <w:lsdException w:name="Body Text Indent" w:uiPriority="0"/>
    <w:lsdException w:name="Subtitle" w:uiPriority="11" w:qFormat="1"/>
    <w:lsdException w:name="Body Text 2" w:uiPriority="0"/>
    <w:lsdException w:name="Body Text 3" w:uiPriority="0"/>
    <w:lsdException w:name="Strong" w:uiPriority="0" w:qFormat="1"/>
    <w:lsdException w:name="Emphasis" w:semiHidden="0" w:uiPriority="7" w:unhideWhenUsed="0" w:qFormat="1"/>
    <w:lsdException w:name="Document Map" w:uiPriority="0"/>
    <w:lsdException w:name="Plain Text" w:uiPriority="0"/>
    <w:lsdException w:name="Balloon Text" w:uiPriority="0"/>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34F0A"/>
    <w:rPr>
      <w:rFonts w:ascii="Calibri" w:hAnsi="Calibri"/>
    </w:rPr>
  </w:style>
  <w:style w:type="paragraph" w:styleId="Heading1">
    <w:name w:val="heading 1"/>
    <w:aliases w:val="Pocket,Titles,Block Heading,Block Header"/>
    <w:basedOn w:val="Normal"/>
    <w:next w:val="Normal"/>
    <w:link w:val="Heading1Char"/>
    <w:autoRedefine/>
    <w:qFormat/>
    <w:rsid w:val="00D34F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Page Title"/>
    <w:basedOn w:val="Normal"/>
    <w:next w:val="Normal"/>
    <w:link w:val="Heading2Char"/>
    <w:autoRedefine/>
    <w:uiPriority w:val="1"/>
    <w:unhideWhenUsed/>
    <w:qFormat/>
    <w:rsid w:val="00D34F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3: Cite,Card,Index Headers,Bold Cite,Citation Char Char,Heading 3 Char1 Char Char,Citation Char Char Char Char,Text 7"/>
    <w:basedOn w:val="Normal"/>
    <w:next w:val="Normal"/>
    <w:link w:val="Heading3Char"/>
    <w:autoRedefine/>
    <w:uiPriority w:val="2"/>
    <w:unhideWhenUsed/>
    <w:qFormat/>
    <w:rsid w:val="00D34F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ta"/>
    <w:basedOn w:val="Normal"/>
    <w:next w:val="Normal"/>
    <w:link w:val="Heading4Char"/>
    <w:autoRedefine/>
    <w:uiPriority w:val="3"/>
    <w:unhideWhenUsed/>
    <w:qFormat/>
    <w:rsid w:val="00D34F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9870D9"/>
    <w:pPr>
      <w:keepNext/>
      <w:keepLines/>
      <w:spacing w:before="200"/>
      <w:outlineLvl w:val="4"/>
    </w:pPr>
    <w:rPr>
      <w:rFonts w:ascii="Cambria" w:eastAsia="Times New Roman" w:hAnsi="Cambria"/>
      <w:color w:val="243F60"/>
      <w:lang w:val="x-none" w:eastAsia="x-none"/>
    </w:rPr>
  </w:style>
  <w:style w:type="paragraph" w:styleId="Heading6">
    <w:name w:val="heading 6"/>
    <w:aliases w:val="Title (no index)"/>
    <w:basedOn w:val="Normal"/>
    <w:next w:val="Normal"/>
    <w:link w:val="Heading6Char"/>
    <w:uiPriority w:val="9"/>
    <w:unhideWhenUsed/>
    <w:qFormat/>
    <w:rsid w:val="009870D9"/>
    <w:pPr>
      <w:keepNext/>
      <w:keepLines/>
      <w:spacing w:before="200"/>
      <w:jc w:val="both"/>
      <w:outlineLvl w:val="5"/>
    </w:pPr>
    <w:rPr>
      <w:rFonts w:eastAsia="Times New Roman"/>
      <w:iCs/>
      <w:lang w:val="x-none" w:eastAsia="x-none"/>
    </w:rPr>
  </w:style>
  <w:style w:type="character" w:default="1" w:styleId="DefaultParagraphFont">
    <w:name w:val="Default Paragraph Font"/>
    <w:uiPriority w:val="1"/>
    <w:semiHidden/>
    <w:unhideWhenUsed/>
    <w:rsid w:val="00D34F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F0A"/>
  </w:style>
  <w:style w:type="character" w:customStyle="1" w:styleId="Heading1Char">
    <w:name w:val="Heading 1 Char"/>
    <w:aliases w:val="Pocket Char,Titles Char,Block Heading Char,Block Header Char"/>
    <w:basedOn w:val="DefaultParagraphFont"/>
    <w:link w:val="Heading1"/>
    <w:rsid w:val="00D34F0A"/>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Heading 2 Char Char Char Char Char Char Char Char Char Char Char Char,Page Title Char"/>
    <w:basedOn w:val="DefaultParagraphFont"/>
    <w:link w:val="Heading2"/>
    <w:uiPriority w:val="1"/>
    <w:rsid w:val="00D34F0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3: Cite Char,Card Char,Index Headers Char,Bold Cite Char1,Citation Char Char Char1"/>
    <w:basedOn w:val="DefaultParagraphFont"/>
    <w:link w:val="Heading3"/>
    <w:uiPriority w:val="2"/>
    <w:rsid w:val="00D34F0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Ch Char"/>
    <w:basedOn w:val="DefaultParagraphFont"/>
    <w:link w:val="Heading4"/>
    <w:uiPriority w:val="3"/>
    <w:rsid w:val="00D34F0A"/>
    <w:rPr>
      <w:rFonts w:ascii="Calibri" w:eastAsiaTheme="majorEastAsia" w:hAnsi="Calibri" w:cstheme="majorBidi"/>
      <w:b/>
      <w:iCs/>
      <w:sz w:val="26"/>
    </w:rPr>
  </w:style>
  <w:style w:type="character" w:customStyle="1" w:styleId="Heading5Char">
    <w:name w:val="Heading 5 Char"/>
    <w:basedOn w:val="DefaultParagraphFont"/>
    <w:link w:val="Heading5"/>
    <w:uiPriority w:val="9"/>
    <w:rsid w:val="009870D9"/>
    <w:rPr>
      <w:rFonts w:ascii="Cambria" w:eastAsia="Times New Roman" w:hAnsi="Cambria" w:cs="Times New Roman"/>
      <w:color w:val="243F60"/>
      <w:sz w:val="24"/>
      <w:lang w:val="x-none" w:eastAsia="x-none"/>
    </w:rPr>
  </w:style>
  <w:style w:type="character" w:customStyle="1" w:styleId="Heading6Char">
    <w:name w:val="Heading 6 Char"/>
    <w:aliases w:val="Title (no index) Char"/>
    <w:basedOn w:val="DefaultParagraphFont"/>
    <w:link w:val="Heading6"/>
    <w:uiPriority w:val="9"/>
    <w:rsid w:val="009870D9"/>
    <w:rPr>
      <w:rFonts w:ascii="Times New Roman" w:eastAsia="Times New Roman" w:hAnsi="Times New Roman" w:cs="Times New Roman"/>
      <w:iCs/>
      <w:sz w:val="24"/>
      <w:lang w:val="x-none" w:eastAsia="x-none"/>
    </w:rPr>
  </w:style>
  <w:style w:type="character" w:styleId="Emphasis">
    <w:name w:val="Emphasis"/>
    <w:aliases w:val="Evidence,Minimized,minimized,Highlighted,tag2,Size 10,emphasis in card,CD Card,ED - Tag,Underlined,emphasis,Bold Underline,Emphasis!!,Qualifications,normal card text,Shrunk,qualifications in card,qualifications"/>
    <w:basedOn w:val="DefaultParagraphFont"/>
    <w:uiPriority w:val="7"/>
    <w:qFormat/>
    <w:rsid w:val="00D34F0A"/>
    <w:rPr>
      <w:rFonts w:ascii="Calibri" w:hAnsi="Calibri"/>
      <w:b w:val="0"/>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D34F0A"/>
    <w:rPr>
      <w:b/>
      <w:bCs/>
      <w:sz w:val="26"/>
      <w:u w:val="none"/>
    </w:rPr>
  </w:style>
  <w:style w:type="character" w:customStyle="1" w:styleId="StyleBold">
    <w:name w:val="Style Bold"/>
    <w:basedOn w:val="DefaultParagraphFont"/>
    <w:uiPriority w:val="9"/>
    <w:semiHidden/>
    <w:rsid w:val="001D075C"/>
    <w:rPr>
      <w:b/>
      <w:bCs/>
    </w:rPr>
  </w:style>
  <w:style w:type="character" w:customStyle="1" w:styleId="StyleUnderline">
    <w:name w:val="Style Underline"/>
    <w:aliases w:val="Intense Emphasis,Underline,Style Bold Underline,Intense Emphasis1,apple-style-span + 6 pt,Kern at 16 pt,Style,Bold,Intense Emphasis11,Intense Emphasis2,HHeading 3 + 12 pt,Cards + Font: 12 pt Char,Bold Cite Char,Citation Char Char Char,ci,c"/>
    <w:basedOn w:val="DefaultParagraphFont"/>
    <w:uiPriority w:val="6"/>
    <w:qFormat/>
    <w:rsid w:val="00D34F0A"/>
    <w:rPr>
      <w:b/>
      <w:sz w:val="22"/>
      <w:u w:val="single"/>
    </w:rPr>
  </w:style>
  <w:style w:type="character" w:styleId="Hyperlink">
    <w:name w:val="Hyperlink"/>
    <w:aliases w:val="heading 1 (block title),Important,Read,Card Text,Internet Link,Analytic Text"/>
    <w:basedOn w:val="DefaultParagraphFont"/>
    <w:uiPriority w:val="99"/>
    <w:unhideWhenUsed/>
    <w:rsid w:val="00D34F0A"/>
    <w:rPr>
      <w:color w:val="auto"/>
      <w:u w:val="none"/>
    </w:rPr>
  </w:style>
  <w:style w:type="character" w:styleId="FollowedHyperlink">
    <w:name w:val="FollowedHyperlink"/>
    <w:basedOn w:val="DefaultParagraphFont"/>
    <w:uiPriority w:val="99"/>
    <w:unhideWhenUsed/>
    <w:rsid w:val="00D34F0A"/>
    <w:rPr>
      <w:color w:val="auto"/>
      <w:u w:val="none"/>
    </w:rPr>
  </w:style>
  <w:style w:type="paragraph" w:styleId="Header">
    <w:name w:val="header"/>
    <w:basedOn w:val="Normal"/>
    <w:link w:val="HeaderChar"/>
    <w:uiPriority w:val="99"/>
    <w:rsid w:val="001D075C"/>
    <w:pPr>
      <w:tabs>
        <w:tab w:val="center" w:pos="4680"/>
        <w:tab w:val="right" w:pos="9360"/>
      </w:tabs>
    </w:pPr>
  </w:style>
  <w:style w:type="character" w:customStyle="1" w:styleId="HeaderChar">
    <w:name w:val="Header Char"/>
    <w:basedOn w:val="DefaultParagraphFont"/>
    <w:link w:val="Header"/>
    <w:uiPriority w:val="99"/>
    <w:rsid w:val="001D075C"/>
    <w:rPr>
      <w:rFonts w:ascii="Calibri" w:hAnsi="Calibri" w:cs="Calibri"/>
    </w:rPr>
  </w:style>
  <w:style w:type="paragraph" w:styleId="Footer">
    <w:name w:val="footer"/>
    <w:basedOn w:val="Normal"/>
    <w:link w:val="FooterChar"/>
    <w:uiPriority w:val="99"/>
    <w:rsid w:val="001D075C"/>
    <w:pPr>
      <w:tabs>
        <w:tab w:val="center" w:pos="4680"/>
        <w:tab w:val="right" w:pos="9360"/>
      </w:tabs>
    </w:pPr>
  </w:style>
  <w:style w:type="character" w:customStyle="1" w:styleId="FooterChar">
    <w:name w:val="Footer Char"/>
    <w:basedOn w:val="DefaultParagraphFont"/>
    <w:link w:val="Footer"/>
    <w:uiPriority w:val="99"/>
    <w:rsid w:val="001D075C"/>
    <w:rPr>
      <w:rFonts w:ascii="Calibri" w:hAnsi="Calibri" w:cs="Calibri"/>
    </w:rPr>
  </w:style>
  <w:style w:type="character" w:customStyle="1" w:styleId="TitleChar">
    <w:name w:val="Title Char"/>
    <w:aliases w:val="Bold Underlined Char,UNDERLINE Char,Cites and Cards Char"/>
    <w:basedOn w:val="DefaultParagraphFont"/>
    <w:link w:val="Title"/>
    <w:uiPriority w:val="1"/>
    <w:qFormat/>
    <w:rsid w:val="009870D9"/>
    <w:rPr>
      <w:bCs/>
      <w:u w:val="single"/>
    </w:rPr>
  </w:style>
  <w:style w:type="paragraph" w:styleId="Title">
    <w:name w:val="Title"/>
    <w:aliases w:val="Bold Underlined,UNDERLINE,Cites and Cards"/>
    <w:basedOn w:val="Normal"/>
    <w:next w:val="Normal"/>
    <w:link w:val="TitleChar"/>
    <w:uiPriority w:val="5"/>
    <w:qFormat/>
    <w:rsid w:val="009870D9"/>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9870D9"/>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Cite Char"/>
    <w:qFormat/>
    <w:rsid w:val="009870D9"/>
    <w:rPr>
      <w:rFonts w:cs="Arial"/>
      <w:b/>
      <w:bCs/>
      <w:iCs/>
      <w:szCs w:val="28"/>
      <w:lang w:val="en-US" w:eastAsia="en-US" w:bidi="ar-SA"/>
    </w:rPr>
  </w:style>
  <w:style w:type="paragraph" w:customStyle="1" w:styleId="StyleStyle411pt">
    <w:name w:val="Style Style4 + 11 pt"/>
    <w:basedOn w:val="Normal"/>
    <w:link w:val="StyleStyle411ptChar"/>
    <w:rsid w:val="009870D9"/>
    <w:rPr>
      <w:rFonts w:eastAsia="Times New Roman"/>
      <w:szCs w:val="24"/>
      <w:u w:val="single"/>
    </w:rPr>
  </w:style>
  <w:style w:type="character" w:customStyle="1" w:styleId="StyleStyle411ptChar">
    <w:name w:val="Style Style4 + 11 pt Char"/>
    <w:basedOn w:val="DefaultParagraphFont"/>
    <w:link w:val="StyleStyle411pt"/>
    <w:rsid w:val="009870D9"/>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9870D9"/>
    <w:rPr>
      <w:rFonts w:eastAsia="Times New Roman"/>
      <w:b/>
      <w:bCs/>
      <w:szCs w:val="24"/>
      <w:u w:val="single"/>
    </w:rPr>
  </w:style>
  <w:style w:type="character" w:customStyle="1" w:styleId="StyleStyle411ptBoldChar">
    <w:name w:val="Style Style4 + 11 pt Bold Char"/>
    <w:link w:val="StyleStyle411ptBold"/>
    <w:rsid w:val="009870D9"/>
    <w:rPr>
      <w:rFonts w:ascii="Times New Roman" w:eastAsia="Times New Roman" w:hAnsi="Times New Roman" w:cs="Times New Roman"/>
      <w:b/>
      <w:bCs/>
      <w:sz w:val="24"/>
      <w:szCs w:val="24"/>
      <w:u w:val="single"/>
    </w:rPr>
  </w:style>
  <w:style w:type="character" w:customStyle="1" w:styleId="Style11ptUnderline">
    <w:name w:val="Style 11 pt Underline"/>
    <w:rsid w:val="009870D9"/>
    <w:rPr>
      <w:sz w:val="20"/>
      <w:u w:val="single"/>
    </w:rPr>
  </w:style>
  <w:style w:type="character" w:customStyle="1" w:styleId="Style11pt">
    <w:name w:val="Style 11 pt"/>
    <w:rsid w:val="009870D9"/>
    <w:rPr>
      <w:sz w:val="20"/>
    </w:rPr>
  </w:style>
  <w:style w:type="paragraph" w:customStyle="1" w:styleId="StyleStyle411ptBoldBorderSinglesolidlineAuto0">
    <w:name w:val="Style Style4 + 11 pt Bold Border: : (Single solid line Auto  0...."/>
    <w:basedOn w:val="Normal"/>
    <w:link w:val="StyleStyle411ptBoldBorderSinglesolidlineAuto0Char"/>
    <w:rsid w:val="009870D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70D9"/>
    <w:rPr>
      <w:rFonts w:ascii="Times New Roman" w:eastAsia="Times New Roman" w:hAnsi="Times New Roman" w:cs="Times New Roman"/>
      <w:b/>
      <w:bCs/>
      <w:sz w:val="24"/>
      <w:szCs w:val="24"/>
      <w:u w:val="single"/>
      <w:bdr w:val="single" w:sz="4" w:space="0" w:color="auto"/>
    </w:rPr>
  </w:style>
  <w:style w:type="character" w:customStyle="1" w:styleId="underline">
    <w:name w:val="underline"/>
    <w:link w:val="textbold"/>
    <w:qFormat/>
    <w:rsid w:val="009870D9"/>
    <w:rPr>
      <w:rFonts w:ascii="Times New Roman" w:hAnsi="Times New Roman"/>
      <w:sz w:val="24"/>
      <w:u w:val="single"/>
    </w:rPr>
  </w:style>
  <w:style w:type="paragraph" w:customStyle="1" w:styleId="textbold">
    <w:name w:val="text bold"/>
    <w:basedOn w:val="Normal"/>
    <w:link w:val="underline"/>
    <w:qFormat/>
    <w:rsid w:val="009870D9"/>
    <w:pPr>
      <w:ind w:left="720"/>
      <w:jc w:val="both"/>
    </w:pPr>
    <w:rPr>
      <w:u w:val="single"/>
    </w:rPr>
  </w:style>
  <w:style w:type="character" w:customStyle="1" w:styleId="MicroChar">
    <w:name w:val="Micro Char"/>
    <w:link w:val="Micro"/>
    <w:rsid w:val="009870D9"/>
    <w:rPr>
      <w:rFonts w:ascii="Arial" w:hAnsi="Arial"/>
      <w:sz w:val="12"/>
      <w:szCs w:val="24"/>
    </w:rPr>
  </w:style>
  <w:style w:type="paragraph" w:customStyle="1" w:styleId="Micro">
    <w:name w:val="Micro"/>
    <w:basedOn w:val="Normal"/>
    <w:next w:val="Normal"/>
    <w:link w:val="MicroChar"/>
    <w:rsid w:val="009870D9"/>
    <w:rPr>
      <w:rFonts w:ascii="Arial" w:hAnsi="Arial"/>
      <w:sz w:val="12"/>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870D9"/>
    <w:rPr>
      <w:rFonts w:ascii="Arial Narrow" w:eastAsia="Calibri" w:hAnsi="Arial Narrow"/>
      <w:u w:val="thick"/>
    </w:rPr>
  </w:style>
  <w:style w:type="paragraph" w:styleId="ListParagraph">
    <w:name w:val="List Paragraph"/>
    <w:basedOn w:val="Normal"/>
    <w:uiPriority w:val="34"/>
    <w:rsid w:val="009870D9"/>
    <w:pPr>
      <w:ind w:left="720"/>
      <w:contextualSpacing/>
    </w:pPr>
  </w:style>
  <w:style w:type="paragraph" w:customStyle="1" w:styleId="cardtext">
    <w:name w:val="card text"/>
    <w:basedOn w:val="Normal"/>
    <w:link w:val="cardtextChar"/>
    <w:qFormat/>
    <w:rsid w:val="009870D9"/>
    <w:pPr>
      <w:ind w:left="288" w:right="288"/>
    </w:pPr>
  </w:style>
  <w:style w:type="character" w:customStyle="1" w:styleId="cardtextChar">
    <w:name w:val="card text Char"/>
    <w:basedOn w:val="DefaultParagraphFont"/>
    <w:link w:val="cardtext"/>
    <w:rsid w:val="009870D9"/>
    <w:rPr>
      <w:rFonts w:ascii="Times New Roman" w:hAnsi="Times New Roman" w:cs="Times New Roman"/>
      <w:sz w:val="24"/>
    </w:rPr>
  </w:style>
  <w:style w:type="character" w:customStyle="1" w:styleId="Box">
    <w:name w:val="Box"/>
    <w:basedOn w:val="DefaultParagraphFont"/>
    <w:qFormat/>
    <w:rsid w:val="009870D9"/>
    <w:rPr>
      <w:b/>
      <w:u w:val="single"/>
      <w:bdr w:val="single" w:sz="4" w:space="0" w:color="auto"/>
    </w:rPr>
  </w:style>
  <w:style w:type="character" w:customStyle="1" w:styleId="BoldUnderline">
    <w:name w:val="BoldUnderline"/>
    <w:basedOn w:val="DefaultParagraphFont"/>
    <w:uiPriority w:val="1"/>
    <w:qFormat/>
    <w:rsid w:val="009870D9"/>
    <w:rPr>
      <w:rFonts w:ascii="Arial" w:hAnsi="Arial"/>
      <w:b/>
      <w:sz w:val="20"/>
      <w:u w:val="single"/>
    </w:rPr>
  </w:style>
  <w:style w:type="paragraph" w:customStyle="1" w:styleId="Cards">
    <w:name w:val="Cards"/>
    <w:basedOn w:val="Normal"/>
    <w:link w:val="CardsChar1"/>
    <w:qFormat/>
    <w:rsid w:val="009870D9"/>
    <w:pPr>
      <w:autoSpaceDE w:val="0"/>
      <w:autoSpaceDN w:val="0"/>
      <w:adjustRightInd w:val="0"/>
      <w:ind w:left="432" w:right="432"/>
      <w:jc w:val="both"/>
    </w:pPr>
    <w:rPr>
      <w:rFonts w:eastAsia="Times New Roman"/>
      <w:szCs w:val="20"/>
    </w:rPr>
  </w:style>
  <w:style w:type="character" w:customStyle="1" w:styleId="CardsChar1">
    <w:name w:val="Cards Char1"/>
    <w:link w:val="Cards"/>
    <w:rsid w:val="009870D9"/>
    <w:rPr>
      <w:rFonts w:ascii="Times New Roman" w:eastAsia="Times New Roman" w:hAnsi="Times New Roman" w:cs="Times New Roman"/>
      <w:sz w:val="24"/>
      <w:szCs w:val="20"/>
    </w:rPr>
  </w:style>
  <w:style w:type="paragraph" w:customStyle="1" w:styleId="Cites">
    <w:name w:val="Cites"/>
    <w:basedOn w:val="Normal"/>
    <w:link w:val="CitesChar2"/>
    <w:qFormat/>
    <w:rsid w:val="009870D9"/>
    <w:pPr>
      <w:widowControl w:val="0"/>
      <w:autoSpaceDE w:val="0"/>
      <w:autoSpaceDN w:val="0"/>
      <w:adjustRightInd w:val="0"/>
      <w:jc w:val="both"/>
      <w:outlineLvl w:val="2"/>
    </w:pPr>
    <w:rPr>
      <w:rFonts w:eastAsia="Times New Roman"/>
      <w:b/>
      <w:bCs/>
      <w:szCs w:val="20"/>
      <w:lang w:val="x-none" w:eastAsia="x-none"/>
    </w:rPr>
  </w:style>
  <w:style w:type="character" w:customStyle="1" w:styleId="CitesChar2">
    <w:name w:val="Cites Char2"/>
    <w:link w:val="Cites"/>
    <w:rsid w:val="009870D9"/>
    <w:rPr>
      <w:rFonts w:ascii="Times New Roman" w:eastAsia="Times New Roman" w:hAnsi="Times New Roman" w:cs="Times New Roman"/>
      <w:b/>
      <w:bCs/>
      <w:sz w:val="24"/>
      <w:szCs w:val="20"/>
      <w:lang w:val="x-none" w:eastAsia="x-none"/>
    </w:rPr>
  </w:style>
  <w:style w:type="character" w:customStyle="1" w:styleId="UnderliningChar">
    <w:name w:val="Underlining Char"/>
    <w:link w:val="Underlining"/>
    <w:rsid w:val="009870D9"/>
    <w:rPr>
      <w:rFonts w:ascii="Arial Narrow" w:hAnsi="Arial Narrow"/>
      <w:szCs w:val="24"/>
      <w:u w:val="single"/>
    </w:rPr>
  </w:style>
  <w:style w:type="paragraph" w:customStyle="1" w:styleId="Underlining">
    <w:name w:val="Underlining"/>
    <w:basedOn w:val="Normal"/>
    <w:next w:val="Normal"/>
    <w:link w:val="UnderliningChar"/>
    <w:rsid w:val="009870D9"/>
    <w:rPr>
      <w:rFonts w:ascii="Arial Narrow" w:hAnsi="Arial Narrow"/>
      <w:szCs w:val="24"/>
      <w:u w:val="single"/>
    </w:rPr>
  </w:style>
  <w:style w:type="character" w:customStyle="1" w:styleId="UnderlineChar2">
    <w:name w:val="Underline Char2"/>
    <w:rsid w:val="009870D9"/>
    <w:rPr>
      <w:rFonts w:ascii="Trebuchet MS" w:hAnsi="Trebuchet MS"/>
      <w:u w:val="thick"/>
      <w:lang w:val="en-US" w:eastAsia="zh-CN" w:bidi="ar-SA"/>
    </w:rPr>
  </w:style>
  <w:style w:type="character" w:customStyle="1" w:styleId="Style1Char1">
    <w:name w:val="Style1 Char1"/>
    <w:rsid w:val="009870D9"/>
    <w:rPr>
      <w:rFonts w:ascii="Book Antiqua" w:hAnsi="Book Antiqua"/>
      <w:sz w:val="16"/>
      <w:szCs w:val="16"/>
      <w:lang w:val="en-US" w:eastAsia="en-US" w:bidi="ar-SA"/>
    </w:rPr>
  </w:style>
  <w:style w:type="paragraph" w:customStyle="1" w:styleId="Nothing">
    <w:name w:val="Nothing"/>
    <w:basedOn w:val="Normal"/>
    <w:link w:val="NothingChar1"/>
    <w:rsid w:val="009870D9"/>
    <w:pPr>
      <w:autoSpaceDE w:val="0"/>
      <w:autoSpaceDN w:val="0"/>
      <w:adjustRightInd w:val="0"/>
      <w:jc w:val="both"/>
    </w:pPr>
    <w:rPr>
      <w:rFonts w:eastAsia="Calibri"/>
      <w:szCs w:val="20"/>
    </w:rPr>
  </w:style>
  <w:style w:type="character" w:customStyle="1" w:styleId="NothingChar1">
    <w:name w:val="Nothing Char1"/>
    <w:link w:val="Nothing"/>
    <w:rsid w:val="009870D9"/>
    <w:rPr>
      <w:rFonts w:ascii="Times New Roman" w:eastAsia="Calibri" w:hAnsi="Times New Roman" w:cs="Times New Roman"/>
      <w:sz w:val="24"/>
      <w:szCs w:val="20"/>
    </w:rPr>
  </w:style>
  <w:style w:type="character" w:customStyle="1" w:styleId="Style2Char1">
    <w:name w:val="Style2 Char1"/>
    <w:rsid w:val="009870D9"/>
    <w:rPr>
      <w:rFonts w:ascii="Book Antiqua" w:hAnsi="Book Antiqua"/>
      <w:szCs w:val="24"/>
      <w:u w:val="thick"/>
      <w:lang w:val="en-US" w:eastAsia="en-US" w:bidi="ar-SA"/>
    </w:rPr>
  </w:style>
  <w:style w:type="character" w:customStyle="1" w:styleId="NormalUnderlineChar">
    <w:name w:val="Normal Underline Char"/>
    <w:rsid w:val="009870D9"/>
    <w:rPr>
      <w:szCs w:val="24"/>
      <w:u w:val="single"/>
    </w:rPr>
  </w:style>
  <w:style w:type="paragraph" w:customStyle="1" w:styleId="evidencetext">
    <w:name w:val="evidence text"/>
    <w:basedOn w:val="Normal"/>
    <w:link w:val="evidencetextChar1"/>
    <w:rsid w:val="009870D9"/>
    <w:pPr>
      <w:ind w:left="1728" w:right="1008"/>
    </w:pPr>
    <w:rPr>
      <w:rFonts w:ascii="Arial" w:eastAsia="Calibri" w:hAnsi="Arial"/>
      <w:color w:val="000000"/>
      <w:sz w:val="18"/>
      <w:lang w:val="x-none" w:eastAsia="x-none"/>
    </w:rPr>
  </w:style>
  <w:style w:type="character" w:customStyle="1" w:styleId="evidencetextChar1">
    <w:name w:val="evidence text Char1"/>
    <w:link w:val="evidencetext"/>
    <w:rsid w:val="009870D9"/>
    <w:rPr>
      <w:rFonts w:ascii="Arial" w:eastAsia="Calibri" w:hAnsi="Arial" w:cs="Times New Roman"/>
      <w:color w:val="000000"/>
      <w:sz w:val="18"/>
      <w:lang w:val="x-none" w:eastAsia="x-none"/>
    </w:rPr>
  </w:style>
  <w:style w:type="character" w:customStyle="1" w:styleId="reduce2">
    <w:name w:val="reduce2"/>
    <w:rsid w:val="009870D9"/>
    <w:rPr>
      <w:rFonts w:ascii="Arial" w:hAnsi="Arial" w:cs="Arial"/>
      <w:color w:val="000000"/>
      <w:sz w:val="10"/>
      <w:szCs w:val="22"/>
    </w:rPr>
  </w:style>
  <w:style w:type="character" w:customStyle="1" w:styleId="highlight2">
    <w:name w:val="highlight2"/>
    <w:rsid w:val="009870D9"/>
    <w:rPr>
      <w:u w:val="single"/>
      <w:bdr w:val="none" w:sz="0" w:space="0" w:color="auto"/>
      <w:shd w:val="clear" w:color="auto" w:fill="C0C0C0"/>
    </w:rPr>
  </w:style>
  <w:style w:type="paragraph" w:customStyle="1" w:styleId="card">
    <w:name w:val="card"/>
    <w:basedOn w:val="Normal"/>
    <w:next w:val="Normal"/>
    <w:link w:val="cardChar"/>
    <w:qFormat/>
    <w:rsid w:val="009870D9"/>
    <w:pPr>
      <w:ind w:left="288" w:right="288"/>
    </w:pPr>
    <w:rPr>
      <w:rFonts w:eastAsia="Times New Roman"/>
      <w:szCs w:val="20"/>
    </w:rPr>
  </w:style>
  <w:style w:type="character" w:customStyle="1" w:styleId="cardChar">
    <w:name w:val="card Char"/>
    <w:link w:val="card"/>
    <w:rsid w:val="009870D9"/>
    <w:rPr>
      <w:rFonts w:ascii="Times New Roman" w:eastAsia="Times New Roman" w:hAnsi="Times New Roman" w:cs="Times New Roman"/>
      <w:sz w:val="24"/>
      <w:szCs w:val="20"/>
    </w:rPr>
  </w:style>
  <w:style w:type="paragraph" w:customStyle="1" w:styleId="Stylecites10ptNotBold">
    <w:name w:val="Style cites + 10 pt Not Bold"/>
    <w:basedOn w:val="Normal"/>
    <w:rsid w:val="009870D9"/>
    <w:rPr>
      <w:rFonts w:eastAsia="SimSun"/>
      <w:szCs w:val="24"/>
      <w:lang w:eastAsia="zh-CN"/>
    </w:rPr>
  </w:style>
  <w:style w:type="character" w:customStyle="1" w:styleId="heading3char0">
    <w:name w:val="heading3char"/>
    <w:rsid w:val="009870D9"/>
  </w:style>
  <w:style w:type="character" w:customStyle="1" w:styleId="boldunderline0">
    <w:name w:val="bold underline"/>
    <w:basedOn w:val="underline"/>
    <w:qFormat/>
    <w:rsid w:val="009870D9"/>
    <w:rPr>
      <w:rFonts w:ascii="Times New Roman" w:hAnsi="Times New Roman"/>
      <w:b/>
      <w:sz w:val="24"/>
      <w:u w:val="single"/>
    </w:rPr>
  </w:style>
  <w:style w:type="character" w:customStyle="1" w:styleId="term">
    <w:name w:val="term"/>
    <w:basedOn w:val="DefaultParagraphFont"/>
    <w:rsid w:val="009870D9"/>
  </w:style>
  <w:style w:type="paragraph" w:styleId="BalloonText">
    <w:name w:val="Balloon Text"/>
    <w:basedOn w:val="Normal"/>
    <w:link w:val="BalloonTextChar"/>
    <w:rsid w:val="009870D9"/>
    <w:rPr>
      <w:rFonts w:ascii="Tahoma" w:eastAsia="Calibri" w:hAnsi="Tahoma" w:cs="Tahoma"/>
      <w:sz w:val="16"/>
      <w:szCs w:val="16"/>
    </w:rPr>
  </w:style>
  <w:style w:type="character" w:customStyle="1" w:styleId="BalloonTextChar">
    <w:name w:val="Balloon Text Char"/>
    <w:basedOn w:val="DefaultParagraphFont"/>
    <w:link w:val="BalloonText"/>
    <w:rsid w:val="009870D9"/>
    <w:rPr>
      <w:rFonts w:ascii="Tahoma" w:eastAsia="Calibri" w:hAnsi="Tahoma" w:cs="Tahoma"/>
      <w:sz w:val="16"/>
      <w:szCs w:val="16"/>
    </w:rPr>
  </w:style>
  <w:style w:type="paragraph" w:styleId="DocumentMap">
    <w:name w:val="Document Map"/>
    <w:basedOn w:val="Normal"/>
    <w:link w:val="DocumentMapChar"/>
    <w:rsid w:val="009870D9"/>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rsid w:val="009870D9"/>
    <w:rPr>
      <w:rFonts w:ascii="Verdana" w:eastAsia="Batang" w:hAnsi="Verdana" w:cs="Times New Roman"/>
      <w:sz w:val="16"/>
      <w:szCs w:val="24"/>
      <w:shd w:val="clear" w:color="auto" w:fill="C6D5EC"/>
      <w:lang w:eastAsia="ko-KR"/>
    </w:rPr>
  </w:style>
  <w:style w:type="paragraph" w:customStyle="1" w:styleId="Default">
    <w:name w:val="Default"/>
    <w:basedOn w:val="Normal"/>
    <w:rsid w:val="009870D9"/>
    <w:pPr>
      <w:autoSpaceDE w:val="0"/>
      <w:autoSpaceDN w:val="0"/>
      <w:adjustRightInd w:val="0"/>
      <w:spacing w:after="200" w:line="276" w:lineRule="auto"/>
    </w:pPr>
    <w:rPr>
      <w:rFonts w:ascii="Arial Narrow" w:eastAsia="Calibri" w:hAnsi="Arial Narrow" w:cs="AKDPE C+ Utopia"/>
      <w:szCs w:val="24"/>
    </w:rPr>
  </w:style>
  <w:style w:type="paragraph" w:styleId="List">
    <w:name w:val="List"/>
    <w:basedOn w:val="Normal"/>
    <w:uiPriority w:val="99"/>
    <w:semiHidden/>
    <w:unhideWhenUsed/>
    <w:rsid w:val="009870D9"/>
    <w:pPr>
      <w:contextualSpacing/>
    </w:pPr>
    <w:rPr>
      <w:rFonts w:ascii="Arial Narrow" w:eastAsia="Calibri" w:hAnsi="Arial Narrow"/>
    </w:rPr>
  </w:style>
  <w:style w:type="paragraph" w:customStyle="1" w:styleId="PageHeaderLine1">
    <w:name w:val="PageHeaderLine1"/>
    <w:basedOn w:val="Normal"/>
    <w:rsid w:val="009870D9"/>
    <w:pPr>
      <w:tabs>
        <w:tab w:val="right" w:pos="11160"/>
      </w:tabs>
    </w:pPr>
    <w:rPr>
      <w:rFonts w:ascii="Arial Narrow" w:eastAsia="Calibri" w:hAnsi="Arial Narrow"/>
      <w:b/>
    </w:rPr>
  </w:style>
  <w:style w:type="paragraph" w:customStyle="1" w:styleId="PageHeaderLine2">
    <w:name w:val="PageHeaderLine2"/>
    <w:basedOn w:val="Normal"/>
    <w:next w:val="Normal"/>
    <w:rsid w:val="009870D9"/>
    <w:pPr>
      <w:tabs>
        <w:tab w:val="right" w:pos="11160"/>
      </w:tabs>
    </w:pPr>
    <w:rPr>
      <w:rFonts w:ascii="Arial Narrow" w:eastAsia="Calibri" w:hAnsi="Arial Narrow"/>
    </w:rPr>
  </w:style>
  <w:style w:type="paragraph" w:customStyle="1" w:styleId="Small">
    <w:name w:val="Small"/>
    <w:basedOn w:val="Normal"/>
    <w:next w:val="Normal"/>
    <w:link w:val="SmallChar"/>
    <w:qFormat/>
    <w:rsid w:val="009870D9"/>
    <w:rPr>
      <w:rFonts w:ascii="Arial Narrow" w:eastAsia="Calibri" w:hAnsi="Arial Narrow"/>
      <w:color w:val="000000"/>
      <w:sz w:val="16"/>
    </w:rPr>
  </w:style>
  <w:style w:type="character" w:customStyle="1" w:styleId="SmallChar">
    <w:name w:val="Small Char"/>
    <w:link w:val="Small"/>
    <w:rsid w:val="009870D9"/>
    <w:rPr>
      <w:rFonts w:ascii="Arial Narrow" w:eastAsia="Calibri" w:hAnsi="Arial Narrow" w:cs="Times New Roman"/>
      <w:color w:val="000000"/>
      <w:sz w:val="16"/>
    </w:rPr>
  </w:style>
  <w:style w:type="paragraph" w:styleId="TOC1">
    <w:name w:val="toc 1"/>
    <w:basedOn w:val="Normal"/>
    <w:next w:val="Normal"/>
    <w:autoRedefine/>
    <w:uiPriority w:val="39"/>
    <w:unhideWhenUsed/>
    <w:rsid w:val="009870D9"/>
    <w:rPr>
      <w:rFonts w:ascii="Arial Narrow" w:eastAsia="Calibri" w:hAnsi="Arial Narrow"/>
    </w:rPr>
  </w:style>
  <w:style w:type="paragraph" w:styleId="TOC4">
    <w:name w:val="toc 4"/>
    <w:basedOn w:val="Normal"/>
    <w:next w:val="Normal"/>
    <w:autoRedefine/>
    <w:uiPriority w:val="39"/>
    <w:unhideWhenUsed/>
    <w:rsid w:val="009870D9"/>
    <w:pPr>
      <w:spacing w:before="240"/>
    </w:pPr>
    <w:rPr>
      <w:rFonts w:ascii="Arial Narrow" w:eastAsia="Calibri" w:hAnsi="Arial Narrow"/>
      <w:b/>
      <w:u w:val="single"/>
    </w:rPr>
  </w:style>
  <w:style w:type="character" w:customStyle="1" w:styleId="BoldUnderlineChar">
    <w:name w:val="Bold Underline Char"/>
    <w:rsid w:val="009870D9"/>
    <w:rPr>
      <w:rFonts w:ascii="Arial Narrow" w:eastAsia="Calibri" w:hAnsi="Arial Narrow" w:cs="Times New Roman"/>
      <w:b/>
      <w:sz w:val="20"/>
      <w:u w:val="thick"/>
    </w:rPr>
  </w:style>
  <w:style w:type="paragraph" w:styleId="NormalWeb">
    <w:name w:val="Normal (Web)"/>
    <w:aliases w:val="Normal (Web) Char,Normal (Web) Char1 Char,Normal (Web) Char Char Char,Normal (Web) Char1 Char Char Char,Normal (Web) Char Char1 Char Char Char,Normal (Web) Char2 Char Char Char Char Char,Normal (Web) Char1 Char Char Char Char Char Char"/>
    <w:basedOn w:val="Normal"/>
    <w:link w:val="NormalWebChar1"/>
    <w:uiPriority w:val="99"/>
    <w:unhideWhenUsed/>
    <w:rsid w:val="009870D9"/>
    <w:pPr>
      <w:spacing w:before="100" w:beforeAutospacing="1" w:after="100" w:afterAutospacing="1"/>
    </w:pPr>
    <w:rPr>
      <w:rFonts w:eastAsia="Times New Roman"/>
      <w:szCs w:val="24"/>
    </w:rPr>
  </w:style>
  <w:style w:type="character" w:customStyle="1" w:styleId="NormalWebChar1">
    <w:name w:val="Normal (Web) Char1"/>
    <w:aliases w:val="Normal (Web) Char Char,Normal (Web) Char1 Char Char,Normal (Web) Char Char Char Char,Normal (Web) Char1 Char Char Char Char,Normal (Web) Char Char1 Char Char Char Char,Normal (Web) Char2 Char Char Char Char Char Char"/>
    <w:link w:val="NormalWeb"/>
    <w:uiPriority w:val="99"/>
    <w:rsid w:val="009870D9"/>
    <w:rPr>
      <w:rFonts w:ascii="Times New Roman" w:eastAsia="Times New Roman" w:hAnsi="Times New Roman" w:cs="Times New Roman"/>
      <w:sz w:val="24"/>
      <w:szCs w:val="24"/>
    </w:rPr>
  </w:style>
  <w:style w:type="character" w:styleId="Strong">
    <w:name w:val="Strong"/>
    <w:aliases w:val="Small Text"/>
    <w:qFormat/>
    <w:rsid w:val="009870D9"/>
    <w:rPr>
      <w:b/>
      <w:bCs/>
    </w:rPr>
  </w:style>
  <w:style w:type="paragraph" w:customStyle="1" w:styleId="tag">
    <w:name w:val="tag"/>
    <w:basedOn w:val="Normal"/>
    <w:next w:val="Normal"/>
    <w:link w:val="tagChar"/>
    <w:qFormat/>
    <w:rsid w:val="009870D9"/>
    <w:rPr>
      <w:rFonts w:eastAsia="Times New Roman"/>
      <w:b/>
      <w:szCs w:val="20"/>
    </w:rPr>
  </w:style>
  <w:style w:type="character" w:customStyle="1" w:styleId="tagChar">
    <w:name w:val="tag Char"/>
    <w:aliases w:val="Heading 2 Char Char Char Char Char1,Underline Char Char1,TAG Char,Heading 2 Char1 Char Char11,Heading 2 Char Char Char Char11,TAG Cha"/>
    <w:basedOn w:val="DefaultParagraphFont"/>
    <w:link w:val="tag"/>
    <w:qFormat/>
    <w:rsid w:val="009870D9"/>
    <w:rPr>
      <w:rFonts w:ascii="Times New Roman" w:eastAsia="Times New Roman" w:hAnsi="Times New Roman" w:cs="Times New Roman"/>
      <w:b/>
      <w:sz w:val="24"/>
      <w:szCs w:val="20"/>
    </w:rPr>
  </w:style>
  <w:style w:type="paragraph" w:customStyle="1" w:styleId="BlockTitle">
    <w:name w:val="Block Title"/>
    <w:basedOn w:val="Heading1"/>
    <w:next w:val="Normal"/>
    <w:qFormat/>
    <w:rsid w:val="009870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BlockHeadings">
    <w:name w:val="Block Headings"/>
    <w:basedOn w:val="Normal"/>
    <w:link w:val="BlockHeadingsChar"/>
    <w:rsid w:val="009870D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lang w:val="x-none" w:eastAsia="x-none"/>
    </w:rPr>
  </w:style>
  <w:style w:type="character" w:customStyle="1" w:styleId="BlockHeadingsChar">
    <w:name w:val="Block Headings Char"/>
    <w:link w:val="BlockHeadings"/>
    <w:rsid w:val="009870D9"/>
    <w:rPr>
      <w:rFonts w:ascii="Times New Roman" w:eastAsia="Times New Roman" w:hAnsi="Times New Roman" w:cs="Times New Roman"/>
      <w:b/>
      <w:sz w:val="24"/>
      <w:szCs w:val="20"/>
      <w:lang w:val="x-none" w:eastAsia="x-none"/>
    </w:rPr>
  </w:style>
  <w:style w:type="paragraph" w:customStyle="1" w:styleId="Tags">
    <w:name w:val="Tags"/>
    <w:basedOn w:val="Normal"/>
    <w:link w:val="TagsChar2"/>
    <w:qFormat/>
    <w:rsid w:val="009870D9"/>
    <w:pPr>
      <w:autoSpaceDE w:val="0"/>
      <w:autoSpaceDN w:val="0"/>
      <w:adjustRightInd w:val="0"/>
      <w:jc w:val="both"/>
      <w:outlineLvl w:val="1"/>
    </w:pPr>
    <w:rPr>
      <w:rFonts w:eastAsia="Times New Roman"/>
      <w:b/>
      <w:szCs w:val="20"/>
      <w:lang w:val="x-none" w:eastAsia="x-none"/>
    </w:rPr>
  </w:style>
  <w:style w:type="character" w:customStyle="1" w:styleId="TagsChar2">
    <w:name w:val="Tags Char2"/>
    <w:link w:val="Tags"/>
    <w:rsid w:val="009870D9"/>
    <w:rPr>
      <w:rFonts w:ascii="Times New Roman" w:eastAsia="Times New Roman" w:hAnsi="Times New Roman" w:cs="Times New Roman"/>
      <w:b/>
      <w:sz w:val="24"/>
      <w:szCs w:val="20"/>
      <w:lang w:val="x-none" w:eastAsia="x-none"/>
    </w:rPr>
  </w:style>
  <w:style w:type="paragraph" w:styleId="BodyText">
    <w:name w:val="Body Text"/>
    <w:basedOn w:val="Normal"/>
    <w:link w:val="BodyTextChar"/>
    <w:rsid w:val="009870D9"/>
    <w:rPr>
      <w:rFonts w:eastAsia="Times New Roman"/>
      <w:szCs w:val="24"/>
      <w:u w:val="single"/>
      <w:lang w:val="x-none" w:eastAsia="x-none"/>
    </w:rPr>
  </w:style>
  <w:style w:type="character" w:customStyle="1" w:styleId="BodyTextChar">
    <w:name w:val="Body Text Char"/>
    <w:basedOn w:val="DefaultParagraphFont"/>
    <w:link w:val="BodyText"/>
    <w:rsid w:val="009870D9"/>
    <w:rPr>
      <w:rFonts w:ascii="Times New Roman" w:eastAsia="Times New Roman" w:hAnsi="Times New Roman" w:cs="Times New Roman"/>
      <w:sz w:val="24"/>
      <w:szCs w:val="24"/>
      <w:u w:val="single"/>
      <w:lang w:val="x-none" w:eastAsia="x-none"/>
    </w:rPr>
  </w:style>
  <w:style w:type="character" w:styleId="PageNumber">
    <w:name w:val="page number"/>
    <w:rsid w:val="009870D9"/>
  </w:style>
  <w:style w:type="paragraph" w:styleId="PlainText">
    <w:name w:val="Plain Text"/>
    <w:basedOn w:val="Normal"/>
    <w:link w:val="PlainTextChar"/>
    <w:rsid w:val="009870D9"/>
    <w:rPr>
      <w:rFonts w:ascii="Courier New" w:eastAsia="Calibri" w:hAnsi="Courier New"/>
      <w:szCs w:val="20"/>
    </w:rPr>
  </w:style>
  <w:style w:type="character" w:customStyle="1" w:styleId="PlainTextChar">
    <w:name w:val="Plain Text Char"/>
    <w:basedOn w:val="DefaultParagraphFont"/>
    <w:link w:val="PlainText"/>
    <w:rsid w:val="009870D9"/>
    <w:rPr>
      <w:rFonts w:ascii="Courier New" w:eastAsia="Calibri" w:hAnsi="Courier New" w:cs="Times New Roman"/>
      <w:sz w:val="24"/>
      <w:szCs w:val="20"/>
    </w:rPr>
  </w:style>
  <w:style w:type="character" w:customStyle="1" w:styleId="Heading51">
    <w:name w:val="Heading 51"/>
    <w:aliases w:val="Heading 5 Char Char Char"/>
    <w:rsid w:val="009870D9"/>
    <w:rPr>
      <w:b/>
      <w:bCs/>
      <w:iCs/>
      <w:szCs w:val="26"/>
      <w:lang w:val="en-US" w:eastAsia="en-US" w:bidi="ar-SA"/>
    </w:rPr>
  </w:style>
  <w:style w:type="paragraph" w:styleId="BodyText2">
    <w:name w:val="Body Text 2"/>
    <w:basedOn w:val="Normal"/>
    <w:link w:val="BodyText2Char"/>
    <w:rsid w:val="009870D9"/>
    <w:pPr>
      <w:jc w:val="both"/>
    </w:pPr>
    <w:rPr>
      <w:rFonts w:eastAsia="Times New Roman"/>
      <w:b/>
      <w:szCs w:val="20"/>
      <w:lang w:val="x-none" w:eastAsia="x-none"/>
    </w:rPr>
  </w:style>
  <w:style w:type="character" w:customStyle="1" w:styleId="BodyText2Char">
    <w:name w:val="Body Text 2 Char"/>
    <w:basedOn w:val="DefaultParagraphFont"/>
    <w:link w:val="BodyText2"/>
    <w:rsid w:val="009870D9"/>
    <w:rPr>
      <w:rFonts w:ascii="Times New Roman" w:eastAsia="Times New Roman" w:hAnsi="Times New Roman" w:cs="Times New Roman"/>
      <w:b/>
      <w:sz w:val="24"/>
      <w:szCs w:val="20"/>
      <w:lang w:val="x-none" w:eastAsia="x-none"/>
    </w:rPr>
  </w:style>
  <w:style w:type="paragraph" w:styleId="TOC2">
    <w:name w:val="toc 2"/>
    <w:basedOn w:val="Normal"/>
    <w:next w:val="Normal"/>
    <w:autoRedefine/>
    <w:rsid w:val="009870D9"/>
    <w:pPr>
      <w:ind w:left="240"/>
    </w:pPr>
    <w:rPr>
      <w:rFonts w:eastAsia="Calibri"/>
    </w:rPr>
  </w:style>
  <w:style w:type="paragraph" w:styleId="TOC3">
    <w:name w:val="toc 3"/>
    <w:basedOn w:val="Normal"/>
    <w:next w:val="Normal"/>
    <w:autoRedefine/>
    <w:rsid w:val="009870D9"/>
    <w:pPr>
      <w:ind w:left="480"/>
    </w:pPr>
    <w:rPr>
      <w:rFonts w:eastAsia="Calibri"/>
    </w:rPr>
  </w:style>
  <w:style w:type="paragraph" w:styleId="TOC5">
    <w:name w:val="toc 5"/>
    <w:basedOn w:val="Normal"/>
    <w:next w:val="Normal"/>
    <w:autoRedefine/>
    <w:rsid w:val="009870D9"/>
    <w:pPr>
      <w:ind w:left="960"/>
    </w:pPr>
    <w:rPr>
      <w:rFonts w:eastAsia="Calibri"/>
    </w:rPr>
  </w:style>
  <w:style w:type="paragraph" w:styleId="TOC6">
    <w:name w:val="toc 6"/>
    <w:basedOn w:val="Normal"/>
    <w:next w:val="Normal"/>
    <w:autoRedefine/>
    <w:rsid w:val="009870D9"/>
    <w:pPr>
      <w:ind w:left="1200"/>
    </w:pPr>
    <w:rPr>
      <w:rFonts w:eastAsia="Calibri"/>
    </w:rPr>
  </w:style>
  <w:style w:type="paragraph" w:styleId="TOC7">
    <w:name w:val="toc 7"/>
    <w:basedOn w:val="Normal"/>
    <w:next w:val="Normal"/>
    <w:autoRedefine/>
    <w:rsid w:val="009870D9"/>
    <w:pPr>
      <w:ind w:left="1440"/>
    </w:pPr>
    <w:rPr>
      <w:rFonts w:eastAsia="Calibri"/>
    </w:rPr>
  </w:style>
  <w:style w:type="paragraph" w:styleId="TOC8">
    <w:name w:val="toc 8"/>
    <w:basedOn w:val="Normal"/>
    <w:next w:val="Normal"/>
    <w:autoRedefine/>
    <w:rsid w:val="009870D9"/>
    <w:pPr>
      <w:ind w:left="1680"/>
    </w:pPr>
    <w:rPr>
      <w:rFonts w:eastAsia="Calibri"/>
    </w:rPr>
  </w:style>
  <w:style w:type="paragraph" w:styleId="TOC9">
    <w:name w:val="toc 9"/>
    <w:basedOn w:val="Normal"/>
    <w:next w:val="Normal"/>
    <w:autoRedefine/>
    <w:rsid w:val="009870D9"/>
    <w:pPr>
      <w:ind w:left="1920"/>
    </w:pPr>
    <w:rPr>
      <w:rFonts w:eastAsia="Calibri"/>
    </w:rPr>
  </w:style>
  <w:style w:type="paragraph" w:styleId="z-TopofForm">
    <w:name w:val="HTML Top of Form"/>
    <w:basedOn w:val="Normal"/>
    <w:next w:val="Normal"/>
    <w:link w:val="z-TopofFormChar"/>
    <w:hidden/>
    <w:uiPriority w:val="99"/>
    <w:rsid w:val="009870D9"/>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9870D9"/>
    <w:rPr>
      <w:rFonts w:ascii="Arial" w:eastAsia="Calibri" w:hAnsi="Arial" w:cs="Arial"/>
      <w:vanish/>
      <w:sz w:val="16"/>
      <w:szCs w:val="16"/>
    </w:rPr>
  </w:style>
  <w:style w:type="paragraph" w:styleId="z-BottomofForm">
    <w:name w:val="HTML Bottom of Form"/>
    <w:basedOn w:val="Normal"/>
    <w:next w:val="Normal"/>
    <w:link w:val="z-BottomofFormChar"/>
    <w:hidden/>
    <w:uiPriority w:val="99"/>
    <w:rsid w:val="009870D9"/>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9870D9"/>
    <w:rPr>
      <w:rFonts w:ascii="Arial" w:eastAsia="Calibri" w:hAnsi="Arial" w:cs="Arial"/>
      <w:vanish/>
      <w:sz w:val="16"/>
      <w:szCs w:val="16"/>
    </w:rPr>
  </w:style>
  <w:style w:type="character" w:customStyle="1" w:styleId="comments-post">
    <w:name w:val="comments-post"/>
    <w:rsid w:val="009870D9"/>
  </w:style>
  <w:style w:type="paragraph" w:customStyle="1" w:styleId="boldcite">
    <w:name w:val="bold cite"/>
    <w:basedOn w:val="Normal"/>
    <w:link w:val="boldciteChar4"/>
    <w:rsid w:val="009870D9"/>
    <w:rPr>
      <w:rFonts w:ascii="Arial" w:eastAsia="Calibri" w:hAnsi="Arial"/>
      <w:b/>
      <w:color w:val="000000"/>
      <w:sz w:val="28"/>
      <w:u w:val="thick" w:color="000000"/>
      <w:lang w:val="x-none" w:eastAsia="x-none"/>
    </w:rPr>
  </w:style>
  <w:style w:type="character" w:customStyle="1" w:styleId="boldciteChar4">
    <w:name w:val="bold cite Char4"/>
    <w:link w:val="boldcite"/>
    <w:locked/>
    <w:rsid w:val="009870D9"/>
    <w:rPr>
      <w:rFonts w:ascii="Arial" w:eastAsia="Calibri" w:hAnsi="Arial" w:cs="Times New Roman"/>
      <w:b/>
      <w:color w:val="000000"/>
      <w:sz w:val="28"/>
      <w:u w:val="thick" w:color="000000"/>
      <w:lang w:val="x-none" w:eastAsia="x-none"/>
    </w:rPr>
  </w:style>
  <w:style w:type="character" w:customStyle="1" w:styleId="underlinecardChar">
    <w:name w:val="underline card Char"/>
    <w:rsid w:val="009870D9"/>
    <w:rPr>
      <w:rFonts w:ascii="Arial" w:hAnsi="Arial"/>
      <w:sz w:val="18"/>
      <w:szCs w:val="24"/>
      <w:u w:val="single"/>
      <w:lang w:val="en-US" w:eastAsia="en-US" w:bidi="ar-SA"/>
    </w:rPr>
  </w:style>
  <w:style w:type="character" w:customStyle="1" w:styleId="CardTextChar0">
    <w:name w:val="Card Text Char"/>
    <w:rsid w:val="009870D9"/>
    <w:rPr>
      <w:rFonts w:ascii="Arial" w:hAnsi="Arial"/>
      <w:sz w:val="18"/>
      <w:szCs w:val="24"/>
      <w:lang w:val="en-US" w:eastAsia="en-US" w:bidi="ar-SA"/>
    </w:rPr>
  </w:style>
  <w:style w:type="character" w:customStyle="1" w:styleId="author">
    <w:name w:val="author"/>
    <w:rsid w:val="009870D9"/>
    <w:rPr>
      <w:rFonts w:ascii="Times New Roman" w:hAnsi="Times New Roman"/>
      <w:b/>
      <w:sz w:val="24"/>
    </w:rPr>
  </w:style>
  <w:style w:type="paragraph" w:customStyle="1" w:styleId="Normal1">
    <w:name w:val="Normal1"/>
    <w:basedOn w:val="Normal"/>
    <w:rsid w:val="009870D9"/>
    <w:rPr>
      <w:rFonts w:eastAsia="Calibri"/>
    </w:rPr>
  </w:style>
  <w:style w:type="paragraph" w:customStyle="1" w:styleId="BlockTitle2">
    <w:name w:val="Block Title2"/>
    <w:basedOn w:val="Normal"/>
    <w:link w:val="BlockTitle2Char"/>
    <w:rsid w:val="009870D9"/>
    <w:pPr>
      <w:spacing w:after="240"/>
      <w:jc w:val="center"/>
    </w:pPr>
    <w:rPr>
      <w:rFonts w:ascii="Arial" w:eastAsia="Calibri" w:hAnsi="Arial"/>
      <w:b/>
      <w:sz w:val="28"/>
    </w:rPr>
  </w:style>
  <w:style w:type="character" w:customStyle="1" w:styleId="BlockTitle2Char">
    <w:name w:val="Block Title2 Char"/>
    <w:link w:val="BlockTitle2"/>
    <w:rsid w:val="009870D9"/>
    <w:rPr>
      <w:rFonts w:ascii="Arial" w:eastAsia="Calibri" w:hAnsi="Arial" w:cs="Times New Roman"/>
      <w:b/>
      <w:sz w:val="28"/>
    </w:rPr>
  </w:style>
  <w:style w:type="character" w:customStyle="1" w:styleId="Author0">
    <w:name w:val="Author"/>
    <w:rsid w:val="009870D9"/>
    <w:rPr>
      <w:b/>
      <w:sz w:val="24"/>
    </w:rPr>
  </w:style>
  <w:style w:type="paragraph" w:customStyle="1" w:styleId="CardsCharChar">
    <w:name w:val="Cards Char Char"/>
    <w:basedOn w:val="Normal"/>
    <w:rsid w:val="009870D9"/>
    <w:pPr>
      <w:autoSpaceDE w:val="0"/>
      <w:autoSpaceDN w:val="0"/>
      <w:adjustRightInd w:val="0"/>
      <w:ind w:left="432" w:right="432"/>
      <w:jc w:val="both"/>
    </w:pPr>
    <w:rPr>
      <w:rFonts w:eastAsia="Calibri"/>
      <w:szCs w:val="20"/>
    </w:rPr>
  </w:style>
  <w:style w:type="paragraph" w:customStyle="1" w:styleId="CitesChar">
    <w:name w:val="Cites Char"/>
    <w:basedOn w:val="Normal"/>
    <w:rsid w:val="009870D9"/>
    <w:pPr>
      <w:widowControl w:val="0"/>
      <w:autoSpaceDE w:val="0"/>
      <w:autoSpaceDN w:val="0"/>
      <w:adjustRightInd w:val="0"/>
      <w:jc w:val="both"/>
      <w:outlineLvl w:val="2"/>
    </w:pPr>
    <w:rPr>
      <w:rFonts w:eastAsia="Calibri"/>
      <w:b/>
      <w:bCs/>
      <w:szCs w:val="20"/>
    </w:rPr>
  </w:style>
  <w:style w:type="paragraph" w:customStyle="1" w:styleId="Irrelevant6font">
    <w:name w:val="Irrelevant (6 font)"/>
    <w:basedOn w:val="Normal"/>
    <w:rsid w:val="009870D9"/>
    <w:pPr>
      <w:ind w:left="547" w:right="648"/>
      <w:jc w:val="both"/>
    </w:pPr>
    <w:rPr>
      <w:rFonts w:eastAsia="Calibri"/>
      <w:sz w:val="12"/>
      <w:szCs w:val="12"/>
    </w:rPr>
  </w:style>
  <w:style w:type="character" w:customStyle="1" w:styleId="Irrelevant5fontChar">
    <w:name w:val="Irrelevant (5 font) Char"/>
    <w:rsid w:val="009870D9"/>
    <w:rPr>
      <w:sz w:val="10"/>
      <w:szCs w:val="10"/>
      <w:lang w:val="en-US" w:eastAsia="en-US" w:bidi="ar-SA"/>
    </w:rPr>
  </w:style>
  <w:style w:type="character" w:customStyle="1" w:styleId="TagsCharCharChar">
    <w:name w:val="Tags Char Char Char"/>
    <w:rsid w:val="009870D9"/>
    <w:rPr>
      <w:b/>
      <w:lang w:val="en-US" w:eastAsia="en-US" w:bidi="ar-SA"/>
    </w:rPr>
  </w:style>
  <w:style w:type="character" w:customStyle="1" w:styleId="CardsChar">
    <w:name w:val="Cards Char"/>
    <w:rsid w:val="009870D9"/>
    <w:rPr>
      <w:lang w:val="en-US" w:eastAsia="en-US" w:bidi="ar-SA"/>
    </w:rPr>
  </w:style>
  <w:style w:type="character" w:customStyle="1" w:styleId="CitesChar1">
    <w:name w:val="Cites Char1"/>
    <w:rsid w:val="009870D9"/>
    <w:rPr>
      <w:b/>
      <w:bCs/>
      <w:lang w:val="en-US" w:eastAsia="en-US" w:bidi="ar-SA"/>
    </w:rPr>
  </w:style>
  <w:style w:type="character" w:customStyle="1" w:styleId="NothingChar">
    <w:name w:val="Nothing Char"/>
    <w:rsid w:val="009870D9"/>
    <w:rPr>
      <w:lang w:val="en-US" w:eastAsia="en-US" w:bidi="ar-SA"/>
    </w:rPr>
  </w:style>
  <w:style w:type="paragraph" w:customStyle="1" w:styleId="Style4">
    <w:name w:val="Style4"/>
    <w:basedOn w:val="Normal"/>
    <w:link w:val="Style4Char"/>
    <w:rsid w:val="009870D9"/>
    <w:rPr>
      <w:rFonts w:ascii="Arial Narrow" w:eastAsia="Times New Roman" w:hAnsi="Arial Narrow"/>
      <w:szCs w:val="24"/>
      <w:u w:val="single"/>
    </w:rPr>
  </w:style>
  <w:style w:type="character" w:customStyle="1" w:styleId="Style4Char">
    <w:name w:val="Style4 Char"/>
    <w:link w:val="Style4"/>
    <w:rsid w:val="009870D9"/>
    <w:rPr>
      <w:rFonts w:ascii="Arial Narrow" w:eastAsia="Times New Roman" w:hAnsi="Arial Narrow" w:cs="Times New Roman"/>
      <w:sz w:val="24"/>
      <w:szCs w:val="24"/>
      <w:u w:val="single"/>
    </w:rPr>
  </w:style>
  <w:style w:type="character" w:customStyle="1" w:styleId="UnderlineCharChar">
    <w:name w:val="Underline Char Char"/>
    <w:link w:val="UnderlineChar"/>
    <w:rsid w:val="009870D9"/>
    <w:rPr>
      <w:rFonts w:ascii="Arial Narrow" w:hAnsi="Arial Narrow"/>
      <w:szCs w:val="24"/>
      <w:u w:val="single"/>
      <w:lang w:val="en-US" w:eastAsia="en-US" w:bidi="ar-SA"/>
    </w:rPr>
  </w:style>
  <w:style w:type="paragraph" w:customStyle="1" w:styleId="UnderlineChar">
    <w:name w:val="Underline Char"/>
    <w:basedOn w:val="Normal"/>
    <w:link w:val="UnderlineCharChar"/>
    <w:rsid w:val="001D075C"/>
    <w:rPr>
      <w:rFonts w:ascii="Arial Narrow" w:hAnsi="Arial Narrow"/>
      <w:szCs w:val="24"/>
      <w:u w:val="single"/>
    </w:rPr>
  </w:style>
  <w:style w:type="paragraph" w:customStyle="1" w:styleId="CardsFont6pt">
    <w:name w:val="Cards + Font: 6 pt"/>
    <w:basedOn w:val="Cards"/>
    <w:link w:val="CardsFont6ptChar1"/>
    <w:autoRedefine/>
    <w:rsid w:val="009870D9"/>
    <w:pPr>
      <w:ind w:left="360"/>
    </w:pPr>
    <w:rPr>
      <w:sz w:val="12"/>
      <w:szCs w:val="24"/>
    </w:rPr>
  </w:style>
  <w:style w:type="character" w:customStyle="1" w:styleId="CardsFont6ptChar1">
    <w:name w:val="Cards + Font: 6 pt Char1"/>
    <w:link w:val="CardsFont6pt"/>
    <w:rsid w:val="009870D9"/>
    <w:rPr>
      <w:rFonts w:ascii="Times New Roman" w:eastAsia="Times New Roman" w:hAnsi="Times New Roman" w:cs="Times New Roman"/>
      <w:sz w:val="12"/>
      <w:szCs w:val="24"/>
    </w:rPr>
  </w:style>
  <w:style w:type="character" w:customStyle="1" w:styleId="Hyperlink13">
    <w:name w:val="Hyperlink13"/>
    <w:rsid w:val="009870D9"/>
    <w:rPr>
      <w:b w:val="0"/>
      <w:bCs w:val="0"/>
      <w:strike w:val="0"/>
      <w:dstrike w:val="0"/>
      <w:color w:val="008000"/>
      <w:sz w:val="20"/>
      <w:szCs w:val="20"/>
      <w:u w:val="none"/>
      <w:effect w:val="none"/>
    </w:rPr>
  </w:style>
  <w:style w:type="character" w:customStyle="1" w:styleId="standardcontent1">
    <w:name w:val="standardcontent1"/>
    <w:rsid w:val="009870D9"/>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9870D9"/>
    <w:pPr>
      <w:spacing w:after="120"/>
      <w:ind w:left="360"/>
    </w:pPr>
    <w:rPr>
      <w:rFonts w:eastAsia="Calibri"/>
      <w:szCs w:val="20"/>
    </w:rPr>
  </w:style>
  <w:style w:type="character" w:customStyle="1" w:styleId="BodyTextIndentChar">
    <w:name w:val="Body Text Indent Char"/>
    <w:basedOn w:val="DefaultParagraphFont"/>
    <w:link w:val="BodyTextIndent"/>
    <w:rsid w:val="009870D9"/>
    <w:rPr>
      <w:rFonts w:ascii="Times New Roman" w:eastAsia="Calibri" w:hAnsi="Times New Roman" w:cs="Times New Roman"/>
      <w:sz w:val="24"/>
      <w:szCs w:val="20"/>
    </w:rPr>
  </w:style>
  <w:style w:type="character" w:customStyle="1" w:styleId="Hyperlink4">
    <w:name w:val="Hyperlink4"/>
    <w:rsid w:val="009870D9"/>
    <w:rPr>
      <w:color w:val="000066"/>
      <w:u w:val="single"/>
    </w:rPr>
  </w:style>
  <w:style w:type="paragraph" w:customStyle="1" w:styleId="rddateline">
    <w:name w:val="rddateline"/>
    <w:basedOn w:val="Normal"/>
    <w:rsid w:val="009870D9"/>
    <w:rPr>
      <w:rFonts w:ascii="Arial" w:eastAsia="Calibri" w:hAnsi="Arial" w:cs="Arial"/>
      <w:szCs w:val="20"/>
    </w:rPr>
  </w:style>
  <w:style w:type="paragraph" w:customStyle="1" w:styleId="rdheadline">
    <w:name w:val="rdheadline"/>
    <w:basedOn w:val="Normal"/>
    <w:rsid w:val="009870D9"/>
    <w:pPr>
      <w:spacing w:before="100" w:beforeAutospacing="1" w:after="100" w:afterAutospacing="1"/>
    </w:pPr>
    <w:rPr>
      <w:rFonts w:ascii="Verdana" w:eastAsia="Calibri" w:hAnsi="Verdana"/>
      <w:b/>
      <w:bCs/>
      <w:sz w:val="32"/>
      <w:szCs w:val="32"/>
    </w:rPr>
  </w:style>
  <w:style w:type="paragraph" w:customStyle="1" w:styleId="rdbyline">
    <w:name w:val="rdbyline"/>
    <w:basedOn w:val="Normal"/>
    <w:rsid w:val="009870D9"/>
    <w:pPr>
      <w:spacing w:after="100" w:afterAutospacing="1"/>
    </w:pPr>
    <w:rPr>
      <w:rFonts w:ascii="Verdana" w:eastAsia="Calibri" w:hAnsi="Verdana"/>
      <w:szCs w:val="20"/>
    </w:rPr>
  </w:style>
  <w:style w:type="character" w:customStyle="1" w:styleId="rddeckline1">
    <w:name w:val="rddeckline1"/>
    <w:rsid w:val="009870D9"/>
    <w:rPr>
      <w:rFonts w:ascii="Verdana" w:hAnsi="Verdana" w:hint="default"/>
      <w:b/>
      <w:bCs/>
      <w:sz w:val="22"/>
      <w:szCs w:val="22"/>
    </w:rPr>
  </w:style>
  <w:style w:type="character" w:customStyle="1" w:styleId="link-external">
    <w:name w:val="link-external"/>
    <w:rsid w:val="009870D9"/>
  </w:style>
  <w:style w:type="character" w:customStyle="1" w:styleId="contact1">
    <w:name w:val="contact1"/>
    <w:rsid w:val="009870D9"/>
    <w:rPr>
      <w:rFonts w:ascii="Tahoma" w:hAnsi="Tahoma" w:cs="Tahoma" w:hint="default"/>
      <w:color w:val="999999"/>
      <w:sz w:val="20"/>
      <w:szCs w:val="20"/>
    </w:rPr>
  </w:style>
  <w:style w:type="character" w:customStyle="1" w:styleId="credits1">
    <w:name w:val="credits1"/>
    <w:rsid w:val="009870D9"/>
    <w:rPr>
      <w:rFonts w:ascii="Tahoma" w:hAnsi="Tahoma" w:cs="Tahoma" w:hint="default"/>
      <w:color w:val="999999"/>
      <w:sz w:val="16"/>
      <w:szCs w:val="16"/>
    </w:rPr>
  </w:style>
  <w:style w:type="paragraph" w:customStyle="1" w:styleId="Heading20">
    <w:name w:val="Heading2"/>
    <w:basedOn w:val="Normal"/>
    <w:link w:val="Heading2Char0"/>
    <w:rsid w:val="009870D9"/>
    <w:pPr>
      <w:jc w:val="center"/>
    </w:pPr>
    <w:rPr>
      <w:rFonts w:eastAsia="Times New Roman"/>
      <w:b/>
      <w:caps/>
      <w:szCs w:val="24"/>
    </w:rPr>
  </w:style>
  <w:style w:type="character" w:customStyle="1" w:styleId="Heading2Char0">
    <w:name w:val="Heading2 Char"/>
    <w:link w:val="Heading20"/>
    <w:rsid w:val="009870D9"/>
    <w:rPr>
      <w:rFonts w:ascii="Times New Roman" w:eastAsia="Times New Roman" w:hAnsi="Times New Roman" w:cs="Times New Roman"/>
      <w:b/>
      <w:caps/>
      <w:sz w:val="24"/>
      <w:szCs w:val="24"/>
    </w:rPr>
  </w:style>
  <w:style w:type="paragraph" w:customStyle="1" w:styleId="Header2">
    <w:name w:val="Header2"/>
    <w:basedOn w:val="Heading20"/>
    <w:link w:val="Header2Char"/>
    <w:rsid w:val="009870D9"/>
  </w:style>
  <w:style w:type="character" w:customStyle="1" w:styleId="Header2Char">
    <w:name w:val="Header2 Char"/>
    <w:link w:val="Header2"/>
    <w:rsid w:val="009870D9"/>
    <w:rPr>
      <w:rFonts w:ascii="Times New Roman" w:eastAsia="Times New Roman" w:hAnsi="Times New Roman" w:cs="Times New Roman"/>
      <w:b/>
      <w:caps/>
      <w:sz w:val="24"/>
      <w:szCs w:val="24"/>
    </w:rPr>
  </w:style>
  <w:style w:type="paragraph" w:customStyle="1" w:styleId="Underlinedcard">
    <w:name w:val="Underlined card"/>
    <w:basedOn w:val="Normal"/>
    <w:link w:val="UnderlinedcardChar"/>
    <w:autoRedefine/>
    <w:rsid w:val="009870D9"/>
    <w:pPr>
      <w:autoSpaceDE w:val="0"/>
      <w:autoSpaceDN w:val="0"/>
      <w:adjustRightInd w:val="0"/>
      <w:ind w:left="432" w:right="432"/>
      <w:jc w:val="both"/>
    </w:pPr>
    <w:rPr>
      <w:rFonts w:eastAsia="Times New Roman"/>
      <w:szCs w:val="24"/>
      <w:u w:val="thick"/>
    </w:rPr>
  </w:style>
  <w:style w:type="character" w:customStyle="1" w:styleId="UnderlinedcardChar">
    <w:name w:val="Underlined card Char"/>
    <w:link w:val="Underlinedcard"/>
    <w:rsid w:val="009870D9"/>
    <w:rPr>
      <w:rFonts w:ascii="Times New Roman" w:eastAsia="Times New Roman" w:hAnsi="Times New Roman" w:cs="Times New Roman"/>
      <w:sz w:val="24"/>
      <w:szCs w:val="24"/>
      <w:u w:val="thick"/>
    </w:rPr>
  </w:style>
  <w:style w:type="paragraph" w:styleId="HTMLPreformatted">
    <w:name w:val="HTML Preformatted"/>
    <w:basedOn w:val="Normal"/>
    <w:link w:val="HTMLPreformattedChar"/>
    <w:uiPriority w:val="99"/>
    <w:rsid w:val="0098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9870D9"/>
    <w:rPr>
      <w:rFonts w:ascii="Arial Unicode MS" w:eastAsia="Arial Unicode MS" w:hAnsi="Arial Unicode MS" w:cs="Arial Unicode MS"/>
      <w:sz w:val="24"/>
      <w:szCs w:val="20"/>
    </w:rPr>
  </w:style>
  <w:style w:type="paragraph" w:customStyle="1" w:styleId="StyleHeading212pt">
    <w:name w:val="Style Heading2 + 12 pt"/>
    <w:basedOn w:val="Heading20"/>
    <w:link w:val="StyleHeading212ptChar"/>
    <w:rsid w:val="009870D9"/>
    <w:rPr>
      <w:bCs/>
    </w:rPr>
  </w:style>
  <w:style w:type="character" w:customStyle="1" w:styleId="StyleHeading212ptChar">
    <w:name w:val="Style Heading2 + 12 pt Char"/>
    <w:link w:val="StyleHeading212pt"/>
    <w:rsid w:val="009870D9"/>
    <w:rPr>
      <w:rFonts w:ascii="Times New Roman" w:eastAsia="Times New Roman" w:hAnsi="Times New Roman" w:cs="Times New Roman"/>
      <w:b/>
      <w:bCs/>
      <w:caps/>
      <w:sz w:val="24"/>
      <w:szCs w:val="24"/>
    </w:rPr>
  </w:style>
  <w:style w:type="paragraph" w:customStyle="1" w:styleId="Heading212pt">
    <w:name w:val="Heading2 + 12 pt"/>
    <w:basedOn w:val="StyleHeading212pt"/>
    <w:link w:val="Heading212ptChar"/>
    <w:rsid w:val="009870D9"/>
  </w:style>
  <w:style w:type="character" w:customStyle="1" w:styleId="Heading212ptChar">
    <w:name w:val="Heading2 + 12 pt Char"/>
    <w:link w:val="Heading212pt"/>
    <w:rsid w:val="009870D9"/>
    <w:rPr>
      <w:rFonts w:ascii="Times New Roman" w:eastAsia="Times New Roman" w:hAnsi="Times New Roman" w:cs="Times New Roman"/>
      <w:b/>
      <w:bCs/>
      <w:caps/>
      <w:sz w:val="24"/>
      <w:szCs w:val="24"/>
    </w:rPr>
  </w:style>
  <w:style w:type="character" w:customStyle="1" w:styleId="underline2">
    <w:name w:val="underline2"/>
    <w:rsid w:val="009870D9"/>
    <w:rPr>
      <w:u w:val="single"/>
    </w:rPr>
  </w:style>
  <w:style w:type="character" w:customStyle="1" w:styleId="CardsFont12ptCharCharCharChar">
    <w:name w:val="Cards + Font: 12 pt Char Char Char Char"/>
    <w:rsid w:val="009870D9"/>
    <w:rPr>
      <w:sz w:val="24"/>
      <w:szCs w:val="24"/>
      <w:u w:val="thick"/>
      <w:lang w:val="en-US" w:eastAsia="en-US" w:bidi="ar-SA"/>
    </w:rPr>
  </w:style>
  <w:style w:type="paragraph" w:customStyle="1" w:styleId="UnderlinedCard0">
    <w:name w:val="Underlined Card"/>
    <w:basedOn w:val="Normal"/>
    <w:rsid w:val="009870D9"/>
    <w:pPr>
      <w:ind w:left="720" w:right="720"/>
    </w:pPr>
    <w:rPr>
      <w:rFonts w:ascii="Palatino Linotype" w:eastAsia="Calibri" w:hAnsi="Palatino Linotype"/>
      <w:szCs w:val="20"/>
      <w:u w:val="single"/>
    </w:rPr>
  </w:style>
  <w:style w:type="character" w:customStyle="1" w:styleId="UnderlinedCardChar0">
    <w:name w:val="Underlined Card Char"/>
    <w:rsid w:val="009870D9"/>
    <w:rPr>
      <w:rFonts w:ascii="Palatino Linotype" w:hAnsi="Palatino Linotype"/>
      <w:u w:val="single"/>
      <w:lang w:val="en-US" w:eastAsia="en-US" w:bidi="ar-SA"/>
    </w:rPr>
  </w:style>
  <w:style w:type="paragraph" w:customStyle="1" w:styleId="Style1">
    <w:name w:val="Style1"/>
    <w:basedOn w:val="Heading1"/>
    <w:link w:val="Style1Char"/>
    <w:qFormat/>
    <w:rsid w:val="009870D9"/>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bCs/>
      <w:kern w:val="32"/>
      <w:sz w:val="32"/>
      <w:lang w:val="x-none" w:eastAsia="x-none"/>
    </w:rPr>
  </w:style>
  <w:style w:type="character" w:customStyle="1" w:styleId="Style1Char">
    <w:name w:val="Style1 Char"/>
    <w:link w:val="Style1"/>
    <w:rsid w:val="009870D9"/>
    <w:rPr>
      <w:rFonts w:ascii="Times New Roman" w:eastAsia="Times New Roman" w:hAnsi="Times New Roman" w:cs="Times New Roman"/>
      <w:b/>
      <w:bCs/>
      <w:kern w:val="32"/>
      <w:sz w:val="32"/>
      <w:szCs w:val="32"/>
      <w:lang w:val="x-none" w:eastAsia="x-none"/>
    </w:rPr>
  </w:style>
  <w:style w:type="paragraph" w:customStyle="1" w:styleId="StyleHeading110pt">
    <w:name w:val="Style Heading 1 + 10 pt"/>
    <w:basedOn w:val="Heading1"/>
    <w:rsid w:val="009870D9"/>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lang w:val="x-none" w:eastAsia="x-none"/>
    </w:rPr>
  </w:style>
  <w:style w:type="paragraph" w:customStyle="1" w:styleId="StyleStyleHeading110pt10pt">
    <w:name w:val="Style Style Heading 1 + 10 pt + 10 pt"/>
    <w:basedOn w:val="StyleHeading110pt"/>
    <w:rsid w:val="009870D9"/>
  </w:style>
  <w:style w:type="paragraph" w:customStyle="1" w:styleId="StyleUnderliningTimesNewRomanBoldNounderlineKernat16">
    <w:name w:val="Style Underlining + Times New Roman Bold No underline Kern at 16..."/>
    <w:basedOn w:val="Normal"/>
    <w:rsid w:val="009870D9"/>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rsid w:val="009870D9"/>
    <w:rPr>
      <w:rFonts w:eastAsia="Calibri"/>
      <w:b/>
      <w:bCs/>
      <w:kern w:val="32"/>
      <w:sz w:val="32"/>
      <w:szCs w:val="32"/>
    </w:rPr>
  </w:style>
  <w:style w:type="paragraph" w:customStyle="1" w:styleId="StyleBoldUnderliningKernat16pt">
    <w:name w:val="Style Bold Underlining + Kern at 16 pt"/>
    <w:basedOn w:val="Normal"/>
    <w:rsid w:val="009870D9"/>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9870D9"/>
    <w:rPr>
      <w:sz w:val="32"/>
      <w:szCs w:val="32"/>
      <w:u w:val="single"/>
    </w:rPr>
  </w:style>
  <w:style w:type="character" w:customStyle="1" w:styleId="StyleBoldText12pt10ptNotBoldKernat16pt">
    <w:name w:val="Style Bold Text 12 pt + 10 pt Not Bold Kern at 16 pt"/>
    <w:rsid w:val="009870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9870D9"/>
    <w:pPr>
      <w:widowControl w:val="0"/>
    </w:pPr>
    <w:rPr>
      <w:rFonts w:eastAsia="Calibri"/>
    </w:rPr>
  </w:style>
  <w:style w:type="character" w:customStyle="1" w:styleId="bodytext1">
    <w:name w:val="bodytext1"/>
    <w:rsid w:val="009870D9"/>
  </w:style>
  <w:style w:type="paragraph" w:customStyle="1" w:styleId="highlightcardtext">
    <w:name w:val="highlight card text"/>
    <w:basedOn w:val="evidencetext"/>
    <w:rsid w:val="009870D9"/>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9870D9"/>
    <w:pPr>
      <w:ind w:left="1440" w:right="2016"/>
    </w:pPr>
    <w:rPr>
      <w:u w:val="single"/>
    </w:rPr>
  </w:style>
  <w:style w:type="paragraph" w:styleId="BodyText3">
    <w:name w:val="Body Text 3"/>
    <w:basedOn w:val="Normal"/>
    <w:link w:val="BodyText3Char"/>
    <w:rsid w:val="009870D9"/>
    <w:rPr>
      <w:rFonts w:ascii="Arial" w:eastAsia="Calibri" w:hAnsi="Arial" w:cs="Arial"/>
      <w:bCs/>
      <w:color w:val="000000"/>
    </w:rPr>
  </w:style>
  <w:style w:type="character" w:customStyle="1" w:styleId="BodyText3Char">
    <w:name w:val="Body Text 3 Char"/>
    <w:basedOn w:val="DefaultParagraphFont"/>
    <w:link w:val="BodyText3"/>
    <w:rsid w:val="009870D9"/>
    <w:rPr>
      <w:rFonts w:ascii="Arial" w:eastAsia="Calibri" w:hAnsi="Arial" w:cs="Arial"/>
      <w:bCs/>
      <w:color w:val="000000"/>
      <w:sz w:val="24"/>
    </w:rPr>
  </w:style>
  <w:style w:type="paragraph" w:customStyle="1" w:styleId="underlinecard">
    <w:name w:val="underline card"/>
    <w:basedOn w:val="Normal"/>
    <w:rsid w:val="009870D9"/>
    <w:pPr>
      <w:ind w:left="1728" w:right="1728"/>
    </w:pPr>
    <w:rPr>
      <w:rFonts w:ascii="Arial" w:eastAsia="Calibri" w:hAnsi="Arial"/>
      <w:sz w:val="18"/>
      <w:u w:val="single"/>
    </w:rPr>
  </w:style>
  <w:style w:type="paragraph" w:customStyle="1" w:styleId="medium-normal">
    <w:name w:val="medium-normal"/>
    <w:basedOn w:val="Normal"/>
    <w:rsid w:val="009870D9"/>
    <w:pPr>
      <w:spacing w:before="100" w:beforeAutospacing="1" w:after="100" w:afterAutospacing="1"/>
    </w:pPr>
    <w:rPr>
      <w:rFonts w:ascii="Arial Unicode MS" w:eastAsia="Arial Unicode MS"/>
    </w:rPr>
  </w:style>
  <w:style w:type="paragraph" w:customStyle="1" w:styleId="CardsChar2">
    <w:name w:val="Cards Char2"/>
    <w:basedOn w:val="Normal"/>
    <w:rsid w:val="009870D9"/>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rsid w:val="009870D9"/>
    <w:rPr>
      <w:rFonts w:eastAsia="Times New Roman"/>
      <w:sz w:val="12"/>
      <w:szCs w:val="24"/>
    </w:rPr>
  </w:style>
  <w:style w:type="character" w:customStyle="1" w:styleId="CardsFont6ptCharChar">
    <w:name w:val="Cards + Font: 6 pt Char Char"/>
    <w:link w:val="CardsFont6ptChar"/>
    <w:rsid w:val="009870D9"/>
    <w:rPr>
      <w:rFonts w:ascii="Times New Roman" w:eastAsia="Times New Roman" w:hAnsi="Times New Roman" w:cs="Times New Roman"/>
      <w:sz w:val="12"/>
      <w:szCs w:val="24"/>
    </w:rPr>
  </w:style>
  <w:style w:type="paragraph" w:customStyle="1" w:styleId="CitesCharChar">
    <w:name w:val="Cites Char Char"/>
    <w:basedOn w:val="Normal"/>
    <w:link w:val="CitesCharCharChar"/>
    <w:rsid w:val="009870D9"/>
    <w:pPr>
      <w:widowControl w:val="0"/>
      <w:autoSpaceDE w:val="0"/>
      <w:autoSpaceDN w:val="0"/>
      <w:adjustRightInd w:val="0"/>
      <w:jc w:val="both"/>
      <w:outlineLvl w:val="2"/>
    </w:pPr>
    <w:rPr>
      <w:rFonts w:eastAsia="Times New Roman"/>
      <w:b/>
      <w:bCs/>
      <w:szCs w:val="24"/>
    </w:rPr>
  </w:style>
  <w:style w:type="character" w:customStyle="1" w:styleId="CitesCharCharChar">
    <w:name w:val="Cites Char Char Char"/>
    <w:link w:val="CitesCharChar"/>
    <w:rsid w:val="009870D9"/>
    <w:rPr>
      <w:rFonts w:ascii="Times New Roman" w:eastAsia="Times New Roman" w:hAnsi="Times New Roman" w:cs="Times New Roman"/>
      <w:b/>
      <w:bCs/>
      <w:sz w:val="24"/>
      <w:szCs w:val="24"/>
    </w:rPr>
  </w:style>
  <w:style w:type="paragraph" w:customStyle="1" w:styleId="TagsCharChar">
    <w:name w:val="Tags Char Char"/>
    <w:basedOn w:val="Normal"/>
    <w:rsid w:val="009870D9"/>
    <w:pPr>
      <w:autoSpaceDE w:val="0"/>
      <w:autoSpaceDN w:val="0"/>
      <w:adjustRightInd w:val="0"/>
      <w:jc w:val="both"/>
      <w:outlineLvl w:val="1"/>
    </w:pPr>
    <w:rPr>
      <w:rFonts w:eastAsia="Calibri"/>
      <w:b/>
      <w:szCs w:val="20"/>
    </w:rPr>
  </w:style>
  <w:style w:type="paragraph" w:styleId="NoSpacing">
    <w:name w:val="No Spacing"/>
    <w:aliases w:val="Very Small Text"/>
    <w:qFormat/>
    <w:rsid w:val="009870D9"/>
    <w:pPr>
      <w:spacing w:after="0" w:line="240" w:lineRule="auto"/>
    </w:pPr>
    <w:rPr>
      <w:rFonts w:ascii="Calibri" w:eastAsia="SimSun" w:hAnsi="Calibri" w:cs="Times New Roman"/>
      <w:lang w:eastAsia="zh-CN"/>
    </w:rPr>
  </w:style>
  <w:style w:type="character" w:customStyle="1" w:styleId="Char3">
    <w:name w:val="Char3"/>
    <w:rsid w:val="009870D9"/>
    <w:rPr>
      <w:rFonts w:ascii="Arial Narrow" w:eastAsia="Batang" w:hAnsi="Arial Narrow" w:cs="Arial"/>
      <w:b/>
      <w:bCs/>
      <w:iCs/>
      <w:sz w:val="24"/>
      <w:szCs w:val="28"/>
      <w:lang w:val="en-US" w:eastAsia="en-US" w:bidi="ar-SA"/>
    </w:rPr>
  </w:style>
  <w:style w:type="character" w:customStyle="1" w:styleId="UnderlinedCards">
    <w:name w:val="Underlined Cards"/>
    <w:rsid w:val="009870D9"/>
    <w:rPr>
      <w:sz w:val="24"/>
      <w:szCs w:val="24"/>
      <w:u w:val="thick"/>
      <w:lang w:val="en-US" w:eastAsia="en-US" w:bidi="ar-SA"/>
    </w:rPr>
  </w:style>
  <w:style w:type="paragraph" w:customStyle="1" w:styleId="story-body">
    <w:name w:val="story-body"/>
    <w:basedOn w:val="Normal"/>
    <w:rsid w:val="009870D9"/>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9870D9"/>
    <w:rPr>
      <w:sz w:val="24"/>
      <w:szCs w:val="24"/>
      <w:u w:val="thick"/>
      <w:lang w:val="en-US" w:eastAsia="en-US" w:bidi="ar-SA"/>
    </w:rPr>
  </w:style>
  <w:style w:type="character" w:customStyle="1" w:styleId="highlightcardtextChar">
    <w:name w:val="highlight card text Char"/>
    <w:rsid w:val="009870D9"/>
    <w:rPr>
      <w:rFonts w:ascii="Arial" w:hAnsi="Arial"/>
      <w:color w:val="000000"/>
      <w:sz w:val="18"/>
      <w:szCs w:val="24"/>
      <w:u w:val="single"/>
      <w:lang w:val="en-US" w:eastAsia="en-US" w:bidi="ar-SA"/>
    </w:rPr>
  </w:style>
  <w:style w:type="character" w:customStyle="1" w:styleId="TagCharChar">
    <w:name w:val="Tag Char Char"/>
    <w:rsid w:val="009870D9"/>
    <w:rPr>
      <w:rFonts w:ascii="Arial" w:hAnsi="Arial"/>
      <w:b/>
      <w:sz w:val="28"/>
      <w:szCs w:val="24"/>
      <w:lang w:val="en-US" w:eastAsia="en-US" w:bidi="ar-SA"/>
    </w:rPr>
  </w:style>
  <w:style w:type="paragraph" w:customStyle="1" w:styleId="CardTextCharCharCharChar">
    <w:name w:val="Card Text Char Char Char Char"/>
    <w:basedOn w:val="Normal"/>
    <w:link w:val="CardTextCharCharCharCharChar"/>
    <w:rsid w:val="009870D9"/>
    <w:pPr>
      <w:ind w:left="1728" w:right="1728"/>
    </w:pPr>
    <w:rPr>
      <w:rFonts w:ascii="Arial" w:eastAsia="Times New Roman" w:hAnsi="Arial"/>
      <w:sz w:val="18"/>
      <w:szCs w:val="24"/>
    </w:rPr>
  </w:style>
  <w:style w:type="character" w:customStyle="1" w:styleId="CardTextCharCharCharCharChar">
    <w:name w:val="Card Text Char Char Char Char Char"/>
    <w:link w:val="CardTextCharCharCharChar"/>
    <w:rsid w:val="009870D9"/>
    <w:rPr>
      <w:rFonts w:ascii="Arial" w:eastAsia="Times New Roman" w:hAnsi="Arial" w:cs="Times New Roman"/>
      <w:sz w:val="18"/>
      <w:szCs w:val="24"/>
    </w:rPr>
  </w:style>
  <w:style w:type="character" w:customStyle="1" w:styleId="TagsChar4">
    <w:name w:val="Tags Char4"/>
    <w:rsid w:val="009870D9"/>
    <w:rPr>
      <w:b/>
      <w:lang w:val="en-US" w:eastAsia="en-US" w:bidi="ar-SA"/>
    </w:rPr>
  </w:style>
  <w:style w:type="character" w:customStyle="1" w:styleId="TagsChar1">
    <w:name w:val="Tags Char1"/>
    <w:rsid w:val="009870D9"/>
    <w:rPr>
      <w:b/>
      <w:sz w:val="24"/>
      <w:lang w:val="en-US" w:eastAsia="en-US" w:bidi="ar-SA"/>
    </w:rPr>
  </w:style>
  <w:style w:type="character" w:customStyle="1" w:styleId="TagCharChar1">
    <w:name w:val="Tag Char Char1"/>
    <w:rsid w:val="009870D9"/>
    <w:rPr>
      <w:b/>
      <w:sz w:val="24"/>
      <w:szCs w:val="24"/>
      <w:lang w:val="en-US" w:eastAsia="en-US" w:bidi="ar-SA"/>
    </w:rPr>
  </w:style>
  <w:style w:type="paragraph" w:customStyle="1" w:styleId="loose">
    <w:name w:val="loose"/>
    <w:basedOn w:val="Normal"/>
    <w:rsid w:val="009870D9"/>
    <w:pPr>
      <w:spacing w:before="210"/>
    </w:pPr>
    <w:rPr>
      <w:rFonts w:eastAsia="Calibri"/>
    </w:rPr>
  </w:style>
  <w:style w:type="character" w:customStyle="1" w:styleId="hit1">
    <w:name w:val="hit1"/>
    <w:rsid w:val="009870D9"/>
    <w:rPr>
      <w:rFonts w:ascii="Verdana" w:hAnsi="Verdana" w:hint="default"/>
      <w:b/>
      <w:bCs/>
      <w:vanish w:val="0"/>
      <w:webHidden w:val="0"/>
      <w:color w:val="CC0033"/>
      <w:sz w:val="20"/>
      <w:szCs w:val="20"/>
      <w:specVanish w:val="0"/>
    </w:rPr>
  </w:style>
  <w:style w:type="character" w:customStyle="1" w:styleId="ssl01">
    <w:name w:val="ss_l01"/>
    <w:rsid w:val="009870D9"/>
    <w:rPr>
      <w:rFonts w:ascii="Verdana" w:hAnsi="Verdana" w:hint="default"/>
      <w:color w:val="000000"/>
      <w:sz w:val="20"/>
      <w:szCs w:val="20"/>
    </w:rPr>
  </w:style>
  <w:style w:type="character" w:customStyle="1" w:styleId="tightinline1">
    <w:name w:val="tightinline1"/>
    <w:rsid w:val="009870D9"/>
    <w:rPr>
      <w:rFonts w:ascii="Verdana" w:hAnsi="Verdana" w:hint="default"/>
      <w:vanish w:val="0"/>
      <w:webHidden w:val="0"/>
      <w:color w:val="000000"/>
      <w:sz w:val="20"/>
      <w:szCs w:val="20"/>
      <w:specVanish w:val="0"/>
    </w:rPr>
  </w:style>
  <w:style w:type="paragraph" w:customStyle="1" w:styleId="CardTextCharChar">
    <w:name w:val="Card Text Char Char"/>
    <w:basedOn w:val="Normal"/>
    <w:rsid w:val="009870D9"/>
    <w:pPr>
      <w:ind w:left="1728" w:right="1728"/>
    </w:pPr>
    <w:rPr>
      <w:rFonts w:ascii="Arial" w:eastAsia="Calibri" w:hAnsi="Arial"/>
      <w:sz w:val="18"/>
    </w:rPr>
  </w:style>
  <w:style w:type="paragraph" w:customStyle="1" w:styleId="boldciteChar">
    <w:name w:val="bold cite Char"/>
    <w:basedOn w:val="Heading1"/>
    <w:rsid w:val="009870D9"/>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lang w:val="x-none" w:eastAsia="x-none"/>
    </w:rPr>
  </w:style>
  <w:style w:type="paragraph" w:styleId="Subtitle">
    <w:name w:val="Subtitle"/>
    <w:aliases w:val="Underlined card text"/>
    <w:basedOn w:val="Normal"/>
    <w:next w:val="Normal"/>
    <w:link w:val="SubtitleChar"/>
    <w:uiPriority w:val="11"/>
    <w:qFormat/>
    <w:rsid w:val="009870D9"/>
    <w:pPr>
      <w:numPr>
        <w:ilvl w:val="1"/>
      </w:numPr>
    </w:pPr>
    <w:rPr>
      <w:rFonts w:eastAsia="Times New Roman"/>
      <w:iCs/>
      <w:color w:val="000000"/>
      <w:spacing w:val="15"/>
      <w:szCs w:val="24"/>
      <w:u w:val="single"/>
      <w:lang w:val="x-none" w:eastAsia="x-none"/>
    </w:rPr>
  </w:style>
  <w:style w:type="character" w:customStyle="1" w:styleId="SubtitleChar">
    <w:name w:val="Subtitle Char"/>
    <w:aliases w:val="Underlined card text Char"/>
    <w:basedOn w:val="DefaultParagraphFont"/>
    <w:link w:val="Subtitle"/>
    <w:uiPriority w:val="11"/>
    <w:rsid w:val="009870D9"/>
    <w:rPr>
      <w:rFonts w:ascii="Times New Roman" w:eastAsia="Times New Roman" w:hAnsi="Times New Roman" w:cs="Times New Roman"/>
      <w:iCs/>
      <w:color w:val="000000"/>
      <w:spacing w:val="15"/>
      <w:sz w:val="24"/>
      <w:szCs w:val="24"/>
      <w:u w:val="single"/>
      <w:lang w:val="x-none" w:eastAsia="x-none"/>
    </w:rPr>
  </w:style>
  <w:style w:type="paragraph" w:customStyle="1" w:styleId="Normaltag">
    <w:name w:val="Normal tag"/>
    <w:basedOn w:val="Normal"/>
    <w:link w:val="NormaltagChar"/>
    <w:qFormat/>
    <w:rsid w:val="009870D9"/>
    <w:rPr>
      <w:rFonts w:eastAsia="Times New Roman"/>
      <w:b/>
      <w:szCs w:val="20"/>
      <w:lang w:val="x-none" w:eastAsia="x-none"/>
    </w:rPr>
  </w:style>
  <w:style w:type="character" w:customStyle="1" w:styleId="NormaltagChar">
    <w:name w:val="Normal tag Char"/>
    <w:link w:val="Normaltag"/>
    <w:rsid w:val="009870D9"/>
    <w:rPr>
      <w:rFonts w:ascii="Times New Roman" w:eastAsia="Times New Roman" w:hAnsi="Times New Roman" w:cs="Times New Roman"/>
      <w:b/>
      <w:sz w:val="24"/>
      <w:szCs w:val="20"/>
      <w:lang w:val="x-none" w:eastAsia="x-none"/>
    </w:rPr>
  </w:style>
  <w:style w:type="paragraph" w:customStyle="1" w:styleId="Cardnon-underlined">
    <w:name w:val="Card non-underlined"/>
    <w:basedOn w:val="Normal"/>
    <w:qFormat/>
    <w:rsid w:val="009870D9"/>
    <w:rPr>
      <w:rFonts w:eastAsia="Calibri"/>
      <w:sz w:val="16"/>
      <w:szCs w:val="20"/>
    </w:rPr>
  </w:style>
  <w:style w:type="paragraph" w:customStyle="1" w:styleId="NoSpacing1">
    <w:name w:val="No Spacing1"/>
    <w:basedOn w:val="Normal"/>
    <w:link w:val="NoSpacingChar"/>
    <w:uiPriority w:val="1"/>
    <w:rsid w:val="009870D9"/>
    <w:rPr>
      <w:rFonts w:eastAsia="Times New Roman"/>
      <w:sz w:val="18"/>
      <w:lang w:val="x-none" w:eastAsia="x-none"/>
    </w:rPr>
  </w:style>
  <w:style w:type="character" w:customStyle="1" w:styleId="NoSpacingChar">
    <w:name w:val="No Spacing Char"/>
    <w:aliases w:val="Underlined Char,Very Small Text Char"/>
    <w:link w:val="NoSpacing1"/>
    <w:uiPriority w:val="1"/>
    <w:locked/>
    <w:rsid w:val="009870D9"/>
    <w:rPr>
      <w:rFonts w:ascii="Times New Roman" w:eastAsia="Times New Roman" w:hAnsi="Times New Roman" w:cs="Times New Roman"/>
      <w:sz w:val="18"/>
      <w:lang w:val="x-none" w:eastAsia="x-none"/>
    </w:rPr>
  </w:style>
  <w:style w:type="paragraph" w:customStyle="1" w:styleId="tags0">
    <w:name w:val="tags"/>
    <w:aliases w:val="Dont use,Tag and Cite,No Spacing3,No Spacing1111,No Spacing31,No Spacing211,No Spacing2111,No Spacing5"/>
    <w:link w:val="tagsChar"/>
    <w:autoRedefine/>
    <w:qFormat/>
    <w:rsid w:val="009870D9"/>
    <w:pPr>
      <w:spacing w:after="0" w:line="240" w:lineRule="auto"/>
      <w:contextualSpacing/>
    </w:pPr>
    <w:rPr>
      <w:rFonts w:ascii="Times New Roman" w:eastAsia="Malgun Gothic" w:hAnsi="Times New Roman" w:cs="Times New Roman"/>
      <w:b/>
      <w:sz w:val="24"/>
      <w:szCs w:val="20"/>
    </w:rPr>
  </w:style>
  <w:style w:type="character" w:customStyle="1" w:styleId="tagsChar">
    <w:name w:val="tags Char"/>
    <w:aliases w:val="No Spacing1 Char,Heading 2 Char Char Char1 Char,Heading 2 Char Char Char Char Char Char Char Char Char,TAG Ch,Heading"/>
    <w:link w:val="tags0"/>
    <w:qFormat/>
    <w:rsid w:val="009870D9"/>
    <w:rPr>
      <w:rFonts w:ascii="Times New Roman" w:eastAsia="Malgun Gothic" w:hAnsi="Times New Roman" w:cs="Times New Roman"/>
      <w:b/>
      <w:sz w:val="24"/>
      <w:szCs w:val="20"/>
    </w:rPr>
  </w:style>
  <w:style w:type="paragraph" w:customStyle="1" w:styleId="cites0">
    <w:name w:val="cites"/>
    <w:link w:val="citesChar0"/>
    <w:autoRedefine/>
    <w:rsid w:val="009870D9"/>
    <w:pPr>
      <w:spacing w:after="0" w:line="240" w:lineRule="auto"/>
      <w:contextualSpacing/>
    </w:pPr>
    <w:rPr>
      <w:rFonts w:ascii="Times New Roman" w:eastAsia="Malgun Gothic" w:hAnsi="Times New Roman" w:cs="Times New Roman"/>
      <w:b/>
      <w:sz w:val="24"/>
      <w:szCs w:val="24"/>
      <w:u w:val="single"/>
    </w:rPr>
  </w:style>
  <w:style w:type="character" w:customStyle="1" w:styleId="citesChar0">
    <w:name w:val="cites Char"/>
    <w:aliases w:val="Heading 1 Char3"/>
    <w:link w:val="cites0"/>
    <w:rsid w:val="009870D9"/>
    <w:rPr>
      <w:rFonts w:ascii="Times New Roman" w:eastAsia="Malgun Gothic" w:hAnsi="Times New Roman" w:cs="Times New Roman"/>
      <w:b/>
      <w:sz w:val="24"/>
      <w:szCs w:val="24"/>
      <w:u w:val="single"/>
    </w:rPr>
  </w:style>
  <w:style w:type="paragraph" w:customStyle="1" w:styleId="tiny">
    <w:name w:val="tiny"/>
    <w:next w:val="Normal"/>
    <w:link w:val="tinyChar"/>
    <w:autoRedefine/>
    <w:rsid w:val="009870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870D9"/>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9870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870D9"/>
    <w:rPr>
      <w:rFonts w:ascii="Times New Roman" w:eastAsia="Malgun Gothic" w:hAnsi="Times New Roman" w:cs="Times New Roman"/>
      <w:sz w:val="21"/>
      <w:szCs w:val="24"/>
      <w:u w:val="single"/>
    </w:rPr>
  </w:style>
  <w:style w:type="paragraph" w:customStyle="1" w:styleId="CardCites">
    <w:name w:val="Card Cites"/>
    <w:basedOn w:val="Normal"/>
    <w:next w:val="Normal"/>
    <w:qFormat/>
    <w:rsid w:val="009870D9"/>
    <w:rPr>
      <w:rFonts w:ascii="Garamond" w:eastAsia="Calibri" w:hAnsi="Garamond"/>
      <w:b/>
    </w:rPr>
  </w:style>
  <w:style w:type="character" w:customStyle="1" w:styleId="blsp-spelling-corrected">
    <w:name w:val="blsp-spelling-corrected"/>
    <w:rsid w:val="009870D9"/>
  </w:style>
  <w:style w:type="character" w:customStyle="1" w:styleId="blsp-spelling-error">
    <w:name w:val="blsp-spelling-error"/>
    <w:rsid w:val="009870D9"/>
  </w:style>
  <w:style w:type="character" w:customStyle="1" w:styleId="apple-style-span">
    <w:name w:val="apple-style-span"/>
    <w:rsid w:val="009870D9"/>
  </w:style>
  <w:style w:type="character" w:customStyle="1" w:styleId="sup">
    <w:name w:val="sup"/>
    <w:rsid w:val="009870D9"/>
  </w:style>
  <w:style w:type="character" w:customStyle="1" w:styleId="pgnum">
    <w:name w:val="pgnum"/>
    <w:rsid w:val="009870D9"/>
  </w:style>
  <w:style w:type="paragraph" w:customStyle="1" w:styleId="SmallFont">
    <w:name w:val="Small Font"/>
    <w:basedOn w:val="Normal"/>
    <w:link w:val="SmallFontChar"/>
    <w:rsid w:val="009870D9"/>
    <w:rPr>
      <w:rFonts w:ascii="Arial" w:eastAsia="Times New Roman" w:hAnsi="Arial"/>
      <w:sz w:val="12"/>
      <w:szCs w:val="24"/>
      <w:lang w:val="x-none" w:eastAsia="x-none"/>
    </w:rPr>
  </w:style>
  <w:style w:type="character" w:customStyle="1" w:styleId="SmallFontChar">
    <w:name w:val="Small Font Char"/>
    <w:link w:val="SmallFont"/>
    <w:rsid w:val="009870D9"/>
    <w:rPr>
      <w:rFonts w:ascii="Arial" w:eastAsia="Times New Roman" w:hAnsi="Arial" w:cs="Times New Roman"/>
      <w:sz w:val="12"/>
      <w:szCs w:val="24"/>
      <w:lang w:val="x-none" w:eastAsia="x-none"/>
    </w:rPr>
  </w:style>
  <w:style w:type="paragraph" w:customStyle="1" w:styleId="Smalltext">
    <w:name w:val="Small text"/>
    <w:basedOn w:val="Heading3"/>
    <w:qFormat/>
    <w:rsid w:val="009870D9"/>
    <w:pPr>
      <w:pageBreakBefore w:val="0"/>
      <w:spacing w:before="0"/>
      <w:jc w:val="left"/>
      <w:outlineLvl w:val="9"/>
    </w:pPr>
    <w:rPr>
      <w:rFonts w:ascii="Arial" w:eastAsia="Times New Roman" w:hAnsi="Arial" w:cs="Times New Roman"/>
      <w:b w:val="0"/>
      <w:bCs/>
      <w:color w:val="4F81BD"/>
      <w:sz w:val="12"/>
      <w:u w:val="none"/>
      <w:lang w:val="x-none" w:eastAsia="x-none"/>
    </w:rPr>
  </w:style>
  <w:style w:type="character" w:customStyle="1" w:styleId="SmallFontCharChar">
    <w:name w:val="Small Font Char Char"/>
    <w:rsid w:val="009870D9"/>
    <w:rPr>
      <w:rFonts w:ascii="Arial" w:hAnsi="Arial"/>
      <w:sz w:val="12"/>
      <w:szCs w:val="24"/>
      <w:lang w:val="en-US" w:eastAsia="en-US" w:bidi="ar-SA"/>
    </w:rPr>
  </w:style>
  <w:style w:type="paragraph" w:customStyle="1" w:styleId="textmargin">
    <w:name w:val="textmargin"/>
    <w:basedOn w:val="Normal"/>
    <w:rsid w:val="009870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rsid w:val="009870D9"/>
    <w:pPr>
      <w:spacing w:before="100" w:beforeAutospacing="1" w:after="100" w:afterAutospacing="1"/>
    </w:pPr>
    <w:rPr>
      <w:rFonts w:eastAsia="Calibri"/>
      <w:color w:val="000000"/>
    </w:rPr>
  </w:style>
  <w:style w:type="paragraph" w:customStyle="1" w:styleId="header1">
    <w:name w:val="header1"/>
    <w:basedOn w:val="Normal"/>
    <w:rsid w:val="009870D9"/>
    <w:pPr>
      <w:spacing w:before="100" w:beforeAutospacing="1" w:after="100" w:afterAutospacing="1"/>
    </w:pPr>
    <w:rPr>
      <w:rFonts w:eastAsia="Calibri"/>
      <w:color w:val="000000"/>
    </w:rPr>
  </w:style>
  <w:style w:type="paragraph" w:customStyle="1" w:styleId="style10">
    <w:name w:val="style1"/>
    <w:basedOn w:val="Normal"/>
    <w:rsid w:val="009870D9"/>
    <w:rPr>
      <w:rFonts w:ascii="Verdana" w:eastAsia="Calibri" w:hAnsi="Verdana"/>
      <w:szCs w:val="20"/>
    </w:rPr>
  </w:style>
  <w:style w:type="paragraph" w:customStyle="1" w:styleId="BoldUnderlining">
    <w:name w:val="Bold Underlining"/>
    <w:basedOn w:val="Underlining"/>
    <w:link w:val="BoldUnderliningChar"/>
    <w:rsid w:val="009870D9"/>
    <w:rPr>
      <w:rFonts w:eastAsia="Calibri" w:cs="Times New Roman"/>
      <w:b/>
      <w:sz w:val="20"/>
    </w:rPr>
  </w:style>
  <w:style w:type="character" w:customStyle="1" w:styleId="BoldUnderliningChar">
    <w:name w:val="Bold Underlining Char"/>
    <w:link w:val="BoldUnderlining"/>
    <w:rsid w:val="009870D9"/>
    <w:rPr>
      <w:rFonts w:ascii="Arial Narrow" w:eastAsia="Calibri" w:hAnsi="Arial Narrow" w:cs="Times New Roman"/>
      <w:b/>
      <w:sz w:val="20"/>
      <w:szCs w:val="24"/>
      <w:u w:val="single"/>
    </w:rPr>
  </w:style>
  <w:style w:type="paragraph" w:customStyle="1" w:styleId="correctindex">
    <w:name w:val="correct index"/>
    <w:basedOn w:val="Normal"/>
    <w:rsid w:val="009870D9"/>
    <w:rPr>
      <w:rFonts w:ascii="Arial Narrow" w:eastAsia="Calibri" w:hAnsi="Arial Narrow"/>
      <w:color w:val="000000"/>
    </w:rPr>
  </w:style>
  <w:style w:type="paragraph" w:customStyle="1" w:styleId="bc2">
    <w:name w:val="bc_2"/>
    <w:basedOn w:val="Normal"/>
    <w:rsid w:val="009870D9"/>
    <w:pPr>
      <w:spacing w:before="100" w:beforeAutospacing="1" w:after="100" w:afterAutospacing="1"/>
    </w:pPr>
    <w:rPr>
      <w:rFonts w:eastAsia="Calibri"/>
      <w:color w:val="000000"/>
    </w:rPr>
  </w:style>
  <w:style w:type="character" w:customStyle="1" w:styleId="bc21">
    <w:name w:val="bc_21"/>
    <w:rsid w:val="009870D9"/>
  </w:style>
  <w:style w:type="paragraph" w:customStyle="1" w:styleId="inside-copy">
    <w:name w:val="inside-copy"/>
    <w:basedOn w:val="Normal"/>
    <w:rsid w:val="009870D9"/>
    <w:pPr>
      <w:spacing w:before="100" w:beforeAutospacing="1" w:after="100" w:afterAutospacing="1" w:line="225" w:lineRule="atLeast"/>
    </w:pPr>
    <w:rPr>
      <w:rFonts w:ascii="Arial" w:eastAsia="Calibri" w:hAnsi="Arial" w:cs="Arial"/>
      <w:color w:val="000000"/>
      <w:sz w:val="18"/>
      <w:szCs w:val="18"/>
    </w:rPr>
  </w:style>
  <w:style w:type="paragraph" w:customStyle="1" w:styleId="style2">
    <w:name w:val="style2"/>
    <w:basedOn w:val="Normal"/>
    <w:rsid w:val="009870D9"/>
    <w:rPr>
      <w:rFonts w:ascii="Verdana" w:eastAsia="Calibri" w:hAnsi="Verdana"/>
      <w:szCs w:val="20"/>
    </w:rPr>
  </w:style>
  <w:style w:type="paragraph" w:customStyle="1" w:styleId="quote2">
    <w:name w:val="quote2"/>
    <w:basedOn w:val="Normal"/>
    <w:rsid w:val="009870D9"/>
    <w:rPr>
      <w:rFonts w:ascii="Verdana" w:eastAsia="Calibri" w:hAnsi="Verdana"/>
      <w:szCs w:val="20"/>
    </w:rPr>
  </w:style>
  <w:style w:type="paragraph" w:customStyle="1" w:styleId="MicroText">
    <w:name w:val="MicroText"/>
    <w:basedOn w:val="Normal"/>
    <w:next w:val="Normal"/>
    <w:link w:val="MicroTextChar"/>
    <w:rsid w:val="009870D9"/>
    <w:rPr>
      <w:rFonts w:ascii="Arial Narrow" w:eastAsia="Times New Roman" w:hAnsi="Arial Narrow"/>
      <w:sz w:val="12"/>
      <w:szCs w:val="24"/>
      <w:lang w:val="x-none" w:eastAsia="x-none"/>
    </w:rPr>
  </w:style>
  <w:style w:type="character" w:customStyle="1" w:styleId="MicroTextChar">
    <w:name w:val="MicroText Char"/>
    <w:link w:val="MicroText"/>
    <w:rsid w:val="009870D9"/>
    <w:rPr>
      <w:rFonts w:ascii="Arial Narrow" w:eastAsia="Times New Roman" w:hAnsi="Arial Narrow" w:cs="Times New Roman"/>
      <w:sz w:val="12"/>
      <w:szCs w:val="24"/>
      <w:lang w:val="x-none" w:eastAsia="x-none"/>
    </w:rPr>
  </w:style>
  <w:style w:type="paragraph" w:customStyle="1" w:styleId="Debate">
    <w:name w:val="Debate"/>
    <w:basedOn w:val="Normal"/>
    <w:rsid w:val="009870D9"/>
    <w:pPr>
      <w:widowControl w:val="0"/>
      <w:autoSpaceDE w:val="0"/>
      <w:autoSpaceDN w:val="0"/>
      <w:adjustRightInd w:val="0"/>
    </w:pPr>
    <w:rPr>
      <w:rFonts w:ascii="Arial" w:eastAsia="Calibri" w:hAnsi="Arial" w:cs="Courier"/>
    </w:rPr>
  </w:style>
  <w:style w:type="character" w:customStyle="1" w:styleId="copystyle">
    <w:name w:val="copystyle"/>
    <w:rsid w:val="009870D9"/>
  </w:style>
  <w:style w:type="paragraph" w:customStyle="1" w:styleId="Style20">
    <w:name w:val="Style2"/>
    <w:basedOn w:val="Normal"/>
    <w:link w:val="Style2Char"/>
    <w:uiPriority w:val="99"/>
    <w:rsid w:val="009870D9"/>
    <w:rPr>
      <w:rFonts w:ascii="Arial" w:eastAsia="Times New Roman" w:hAnsi="Arial"/>
      <w:color w:val="000000"/>
      <w:szCs w:val="20"/>
      <w:lang w:val="x-none" w:eastAsia="x-none"/>
    </w:rPr>
  </w:style>
  <w:style w:type="character" w:customStyle="1" w:styleId="Style2Char">
    <w:name w:val="Style2 Char"/>
    <w:link w:val="Style20"/>
    <w:uiPriority w:val="99"/>
    <w:rsid w:val="009870D9"/>
    <w:rPr>
      <w:rFonts w:ascii="Arial" w:eastAsia="Times New Roman" w:hAnsi="Arial" w:cs="Times New Roman"/>
      <w:color w:val="000000"/>
      <w:sz w:val="24"/>
      <w:szCs w:val="20"/>
      <w:lang w:val="x-none" w:eastAsia="x-none"/>
    </w:rPr>
  </w:style>
  <w:style w:type="paragraph" w:customStyle="1" w:styleId="Style3">
    <w:name w:val="Style3"/>
    <w:basedOn w:val="Heading1"/>
    <w:link w:val="Style3Char"/>
    <w:rsid w:val="009870D9"/>
    <w:pPr>
      <w:keepNext w:val="0"/>
      <w:keepLines w:val="0"/>
      <w:pBdr>
        <w:top w:val="single" w:sz="4" w:space="1" w:color="auto" w:shadow="1"/>
        <w:left w:val="single" w:sz="4" w:space="4" w:color="auto" w:shadow="1"/>
        <w:bottom w:val="single" w:sz="4" w:space="1" w:color="auto" w:shadow="1"/>
        <w:right w:val="single" w:sz="4" w:space="4" w:color="auto" w:shadow="1"/>
      </w:pBdr>
      <w:spacing w:before="0"/>
    </w:pPr>
    <w:rPr>
      <w:rFonts w:eastAsia="Times New Roman" w:cs="Times New Roman"/>
      <w:caps/>
      <w:color w:val="000000"/>
      <w:sz w:val="24"/>
      <w:u w:val="single"/>
      <w:lang w:val="x-none" w:eastAsia="x-none"/>
    </w:rPr>
  </w:style>
  <w:style w:type="character" w:customStyle="1" w:styleId="Style3Char">
    <w:name w:val="Style3 Char"/>
    <w:basedOn w:val="DefaultParagraphFont"/>
    <w:link w:val="Style3"/>
    <w:rsid w:val="001D075C"/>
    <w:rPr>
      <w:rFonts w:ascii="Calibri" w:eastAsia="Times New Roman" w:hAnsi="Calibri" w:cs="Times New Roman"/>
      <w:b/>
      <w:bCs/>
      <w:caps/>
      <w:color w:val="000000"/>
      <w:sz w:val="24"/>
      <w:szCs w:val="28"/>
      <w:u w:val="single"/>
      <w:lang w:val="x-none" w:eastAsia="x-none"/>
    </w:rPr>
  </w:style>
  <w:style w:type="paragraph" w:customStyle="1" w:styleId="BlockTitle1">
    <w:name w:val="Block Title #1"/>
    <w:basedOn w:val="Heading1"/>
    <w:rsid w:val="009870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lang w:val="x-none" w:eastAsia="x-none"/>
    </w:rPr>
  </w:style>
  <w:style w:type="character" w:customStyle="1" w:styleId="boldciteCharChar1">
    <w:name w:val="bold cite Char Char1"/>
    <w:rsid w:val="009870D9"/>
    <w:rPr>
      <w:rFonts w:ascii="Arial" w:hAnsi="Arial" w:cs="Arial"/>
      <w:b/>
      <w:bCs/>
      <w:kern w:val="32"/>
      <w:sz w:val="24"/>
      <w:szCs w:val="24"/>
      <w:lang w:val="en-US" w:eastAsia="en-US" w:bidi="ar-SA"/>
    </w:rPr>
  </w:style>
  <w:style w:type="character" w:customStyle="1" w:styleId="BoldUnderlineChar0">
    <w:name w:val="BoldUnderline Char"/>
    <w:rsid w:val="009870D9"/>
    <w:rPr>
      <w:rFonts w:ascii="Times New Roman" w:eastAsia="Times New Roman" w:hAnsi="Times New Roman" w:cs="Times New Roman"/>
      <w:b/>
      <w:sz w:val="20"/>
      <w:szCs w:val="24"/>
      <w:u w:val="single"/>
    </w:rPr>
  </w:style>
  <w:style w:type="character" w:customStyle="1" w:styleId="ReadUnderline">
    <w:name w:val="Read Underline"/>
    <w:rsid w:val="009870D9"/>
    <w:rPr>
      <w:rFonts w:ascii="Arial" w:hAnsi="Arial"/>
      <w:b/>
      <w:sz w:val="18"/>
      <w:u w:val="thick"/>
    </w:rPr>
  </w:style>
  <w:style w:type="character" w:customStyle="1" w:styleId="ShrinkText">
    <w:name w:val="Shrink Text"/>
    <w:rsid w:val="009870D9"/>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9870D9"/>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870D9"/>
    <w:rPr>
      <w:rFonts w:ascii="Century Gothic" w:eastAsia="Times New Roman" w:hAnsi="Century Gothic" w:cs="Arial"/>
      <w:spacing w:val="-20"/>
      <w:kern w:val="32"/>
      <w:sz w:val="36"/>
      <w:szCs w:val="32"/>
    </w:rPr>
  </w:style>
  <w:style w:type="paragraph" w:customStyle="1" w:styleId="TxBrp1">
    <w:name w:val="TxBr_p1"/>
    <w:basedOn w:val="Normal"/>
    <w:rsid w:val="009870D9"/>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rsid w:val="009870D9"/>
    <w:pPr>
      <w:spacing w:before="100" w:beforeAutospacing="1" w:after="100" w:afterAutospacing="1"/>
    </w:pPr>
    <w:rPr>
      <w:rFonts w:eastAsia="Times New Roman"/>
      <w:szCs w:val="24"/>
    </w:rPr>
  </w:style>
  <w:style w:type="character" w:customStyle="1" w:styleId="Emphasis2">
    <w:name w:val="Emphasis2"/>
    <w:rsid w:val="009870D9"/>
    <w:rPr>
      <w:rFonts w:ascii="Copperplate" w:hAnsi="Copperplate"/>
      <w:iCs/>
      <w:u w:val="single"/>
    </w:rPr>
  </w:style>
  <w:style w:type="character" w:customStyle="1" w:styleId="standardcontent">
    <w:name w:val="standardcontent"/>
    <w:rsid w:val="009870D9"/>
  </w:style>
  <w:style w:type="paragraph" w:customStyle="1" w:styleId="hat">
    <w:name w:val="hat"/>
    <w:basedOn w:val="Normal"/>
    <w:next w:val="Normal"/>
    <w:rsid w:val="009870D9"/>
    <w:pPr>
      <w:spacing w:before="6600" w:after="240"/>
      <w:jc w:val="center"/>
      <w:outlineLvl w:val="0"/>
    </w:pPr>
    <w:rPr>
      <w:rFonts w:eastAsia="Times New Roman" w:cs="Arial"/>
      <w:b/>
      <w:bCs/>
      <w:sz w:val="44"/>
      <w:szCs w:val="24"/>
    </w:rPr>
  </w:style>
  <w:style w:type="character" w:customStyle="1" w:styleId="storyby">
    <w:name w:val="storyby"/>
    <w:rsid w:val="009870D9"/>
  </w:style>
  <w:style w:type="paragraph" w:customStyle="1" w:styleId="NormalText">
    <w:name w:val="Normal Text"/>
    <w:basedOn w:val="Normal"/>
    <w:autoRedefine/>
    <w:rsid w:val="009870D9"/>
    <w:pPr>
      <w:jc w:val="both"/>
    </w:pPr>
    <w:rPr>
      <w:rFonts w:eastAsia="Times New Roman"/>
      <w:szCs w:val="26"/>
    </w:rPr>
  </w:style>
  <w:style w:type="paragraph" w:customStyle="1" w:styleId="story">
    <w:name w:val="story"/>
    <w:basedOn w:val="Normal"/>
    <w:rsid w:val="009870D9"/>
    <w:pPr>
      <w:spacing w:before="100" w:beforeAutospacing="1" w:after="100" w:afterAutospacing="1"/>
    </w:pPr>
    <w:rPr>
      <w:rFonts w:ascii="Verdana" w:eastAsia="Times New Roman" w:hAnsi="Verdana"/>
      <w:color w:val="000000"/>
      <w:szCs w:val="20"/>
    </w:rPr>
  </w:style>
  <w:style w:type="character" w:customStyle="1" w:styleId="klink">
    <w:name w:val="klink"/>
    <w:rsid w:val="009870D9"/>
  </w:style>
  <w:style w:type="paragraph" w:customStyle="1" w:styleId="body-paragraph">
    <w:name w:val="body-paragraph"/>
    <w:basedOn w:val="Normal"/>
    <w:rsid w:val="009870D9"/>
    <w:pPr>
      <w:spacing w:before="100" w:beforeAutospacing="1" w:after="100" w:afterAutospacing="1"/>
    </w:pPr>
    <w:rPr>
      <w:rFonts w:ascii="Arial Narrow" w:eastAsia="Times New Roman" w:hAnsi="Arial Narrow"/>
      <w:szCs w:val="24"/>
    </w:rPr>
  </w:style>
  <w:style w:type="paragraph" w:customStyle="1" w:styleId="Normal2">
    <w:name w:val="Normal2"/>
    <w:basedOn w:val="Normal"/>
    <w:rsid w:val="009870D9"/>
    <w:rPr>
      <w:rFonts w:ascii="Arial Narrow" w:eastAsia="Times New Roman" w:hAnsi="Arial Narrow"/>
      <w:szCs w:val="20"/>
    </w:rPr>
  </w:style>
  <w:style w:type="paragraph" w:customStyle="1" w:styleId="CiteNormal">
    <w:name w:val="Cite Normal"/>
    <w:basedOn w:val="Normal"/>
    <w:autoRedefine/>
    <w:rsid w:val="009870D9"/>
    <w:rPr>
      <w:rFonts w:ascii="Arial Narrow" w:eastAsia="Times New Roman" w:hAnsi="Arial Narrow"/>
      <w:sz w:val="18"/>
      <w:szCs w:val="24"/>
    </w:rPr>
  </w:style>
  <w:style w:type="paragraph" w:customStyle="1" w:styleId="TagCite">
    <w:name w:val="Tag/Cite"/>
    <w:basedOn w:val="Normal"/>
    <w:next w:val="Normal"/>
    <w:link w:val="TagCiteChar"/>
    <w:rsid w:val="009870D9"/>
    <w:rPr>
      <w:rFonts w:ascii="Arial Narrow" w:eastAsia="Times New Roman" w:hAnsi="Arial Narrow"/>
      <w:b/>
      <w:szCs w:val="24"/>
    </w:rPr>
  </w:style>
  <w:style w:type="character" w:customStyle="1" w:styleId="TagCiteChar">
    <w:name w:val="Tag/Cite Char"/>
    <w:link w:val="TagCite"/>
    <w:rsid w:val="009870D9"/>
    <w:rPr>
      <w:rFonts w:ascii="Arial Narrow" w:eastAsia="Times New Roman" w:hAnsi="Arial Narrow" w:cs="Times New Roman"/>
      <w:b/>
      <w:sz w:val="24"/>
      <w:szCs w:val="24"/>
    </w:rPr>
  </w:style>
  <w:style w:type="paragraph" w:customStyle="1" w:styleId="F4">
    <w:name w:val="F4"/>
    <w:basedOn w:val="card"/>
    <w:link w:val="F4Char"/>
    <w:rsid w:val="009870D9"/>
    <w:rPr>
      <w:rFonts w:ascii="Arial Narrow" w:hAnsi="Arial Narrow"/>
      <w:u w:val="single"/>
    </w:rPr>
  </w:style>
  <w:style w:type="character" w:customStyle="1" w:styleId="F4Char">
    <w:name w:val="F4 Char"/>
    <w:link w:val="F4"/>
    <w:rsid w:val="009870D9"/>
    <w:rPr>
      <w:rFonts w:ascii="Arial Narrow" w:eastAsia="Times New Roman" w:hAnsi="Arial Narrow" w:cs="Times New Roman"/>
      <w:sz w:val="24"/>
      <w:szCs w:val="20"/>
      <w:u w:val="single"/>
    </w:rPr>
  </w:style>
  <w:style w:type="paragraph" w:customStyle="1" w:styleId="StyleCARD">
    <w:name w:val="Style CARD +"/>
    <w:basedOn w:val="Normal"/>
    <w:link w:val="StyleCARDChar"/>
    <w:rsid w:val="009870D9"/>
    <w:pPr>
      <w:ind w:left="300" w:right="288"/>
    </w:pPr>
    <w:rPr>
      <w:rFonts w:ascii="Arial Narrow" w:eastAsia="Times New Roman" w:hAnsi="Arial Narrow"/>
      <w:szCs w:val="20"/>
    </w:rPr>
  </w:style>
  <w:style w:type="character" w:customStyle="1" w:styleId="StyleCARDChar">
    <w:name w:val="Style CARD + Char"/>
    <w:link w:val="StyleCARD"/>
    <w:rsid w:val="009870D9"/>
    <w:rPr>
      <w:rFonts w:ascii="Arial Narrow" w:eastAsia="Times New Roman" w:hAnsi="Arial Narrow" w:cs="Times New Roman"/>
      <w:sz w:val="24"/>
      <w:szCs w:val="20"/>
    </w:rPr>
  </w:style>
  <w:style w:type="paragraph" w:customStyle="1" w:styleId="UnderlinedText">
    <w:name w:val="Underlined Text"/>
    <w:basedOn w:val="Normal"/>
    <w:autoRedefine/>
    <w:rsid w:val="009870D9"/>
    <w:rPr>
      <w:b/>
    </w:rPr>
  </w:style>
  <w:style w:type="character" w:customStyle="1" w:styleId="TagsChar0">
    <w:name w:val="Tags Char"/>
    <w:rsid w:val="009870D9"/>
    <w:rPr>
      <w:rFonts w:ascii="Arial Narrow" w:eastAsia="Times New Roman" w:hAnsi="Arial Narrow"/>
      <w:b/>
      <w:sz w:val="24"/>
      <w:szCs w:val="24"/>
    </w:rPr>
  </w:style>
  <w:style w:type="character" w:customStyle="1" w:styleId="noiconheadline">
    <w:name w:val="noicon_headline"/>
    <w:rsid w:val="009870D9"/>
  </w:style>
  <w:style w:type="paragraph" w:styleId="CommentText">
    <w:name w:val="annotation text"/>
    <w:basedOn w:val="Normal"/>
    <w:link w:val="CommentTextChar"/>
    <w:uiPriority w:val="99"/>
    <w:semiHidden/>
    <w:unhideWhenUsed/>
    <w:rsid w:val="009870D9"/>
    <w:rPr>
      <w:rFonts w:ascii="Arial Narrow" w:eastAsia="Calibri" w:hAnsi="Arial Narrow"/>
      <w:szCs w:val="20"/>
    </w:rPr>
  </w:style>
  <w:style w:type="character" w:customStyle="1" w:styleId="CommentTextChar">
    <w:name w:val="Comment Text Char"/>
    <w:basedOn w:val="DefaultParagraphFont"/>
    <w:link w:val="CommentText"/>
    <w:uiPriority w:val="99"/>
    <w:semiHidden/>
    <w:rsid w:val="009870D9"/>
    <w:rPr>
      <w:rFonts w:ascii="Arial Narrow" w:eastAsia="Calibri" w:hAnsi="Arial Narrow" w:cs="Times New Roman"/>
      <w:sz w:val="24"/>
      <w:szCs w:val="20"/>
    </w:rPr>
  </w:style>
  <w:style w:type="character" w:customStyle="1" w:styleId="CommentSubjectChar">
    <w:name w:val="Comment Subject Char"/>
    <w:basedOn w:val="CommentTextChar"/>
    <w:link w:val="CommentSubject"/>
    <w:uiPriority w:val="99"/>
    <w:semiHidden/>
    <w:rsid w:val="009870D9"/>
    <w:rPr>
      <w:rFonts w:ascii="Arial Narrow" w:eastAsia="Calibri" w:hAnsi="Arial Narrow" w:cs="Times New Roman"/>
      <w:b/>
      <w:bCs/>
      <w:sz w:val="24"/>
      <w:szCs w:val="20"/>
    </w:rPr>
  </w:style>
  <w:style w:type="paragraph" w:styleId="CommentSubject">
    <w:name w:val="annotation subject"/>
    <w:basedOn w:val="CommentText"/>
    <w:next w:val="CommentText"/>
    <w:link w:val="CommentSubjectChar"/>
    <w:uiPriority w:val="99"/>
    <w:semiHidden/>
    <w:unhideWhenUsed/>
    <w:rsid w:val="009870D9"/>
    <w:rPr>
      <w:b/>
      <w:bCs/>
    </w:rPr>
  </w:style>
  <w:style w:type="paragraph" w:customStyle="1" w:styleId="tagCharChar0">
    <w:name w:val="tag Char Char"/>
    <w:basedOn w:val="Normal"/>
    <w:link w:val="tagCharCharChar"/>
    <w:rsid w:val="009870D9"/>
    <w:rPr>
      <w:rFonts w:eastAsia="Times New Roman"/>
      <w:b/>
      <w:szCs w:val="20"/>
    </w:rPr>
  </w:style>
  <w:style w:type="character" w:customStyle="1" w:styleId="tagCharCharChar">
    <w:name w:val="tag Char Char Char"/>
    <w:link w:val="tagCharChar0"/>
    <w:rsid w:val="009870D9"/>
    <w:rPr>
      <w:rFonts w:ascii="Times New Roman" w:eastAsia="Times New Roman" w:hAnsi="Times New Roman" w:cs="Times New Roman"/>
      <w:b/>
      <w:sz w:val="24"/>
      <w:szCs w:val="20"/>
    </w:rPr>
  </w:style>
  <w:style w:type="paragraph" w:customStyle="1" w:styleId="cardCharChar">
    <w:name w:val="card Char Char"/>
    <w:basedOn w:val="Normal"/>
    <w:link w:val="cardCharCharChar"/>
    <w:rsid w:val="009870D9"/>
    <w:pPr>
      <w:ind w:left="288" w:right="288"/>
    </w:pPr>
    <w:rPr>
      <w:rFonts w:eastAsia="Times New Roman"/>
      <w:szCs w:val="20"/>
    </w:rPr>
  </w:style>
  <w:style w:type="character" w:customStyle="1" w:styleId="cardCharCharChar">
    <w:name w:val="card Char Char Char"/>
    <w:link w:val="cardCharChar"/>
    <w:rsid w:val="009870D9"/>
    <w:rPr>
      <w:rFonts w:ascii="Times New Roman" w:eastAsia="Times New Roman" w:hAnsi="Times New Roman" w:cs="Times New Roman"/>
      <w:sz w:val="24"/>
      <w:szCs w:val="20"/>
    </w:rPr>
  </w:style>
  <w:style w:type="character" w:customStyle="1" w:styleId="BlockTitleCharChar">
    <w:name w:val="Block Title Char Char"/>
    <w:rsid w:val="009870D9"/>
    <w:rPr>
      <w:rFonts w:ascii="Georgia" w:hAnsi="Georgia" w:cs="Arial"/>
      <w:b/>
      <w:bCs/>
      <w:kern w:val="32"/>
      <w:sz w:val="28"/>
      <w:szCs w:val="32"/>
      <w:lang w:val="en-US" w:eastAsia="en-US" w:bidi="ar-SA"/>
    </w:rPr>
  </w:style>
  <w:style w:type="character" w:customStyle="1" w:styleId="Heading1Char1">
    <w:name w:val="Heading 1 Char1"/>
    <w:rsid w:val="009870D9"/>
    <w:rPr>
      <w:rFonts w:ascii="Arial" w:hAnsi="Arial" w:cs="Arial"/>
      <w:b/>
      <w:bCs/>
      <w:kern w:val="32"/>
      <w:sz w:val="28"/>
      <w:szCs w:val="32"/>
      <w:lang w:val="en-US" w:eastAsia="en-US" w:bidi="ar-SA"/>
    </w:rPr>
  </w:style>
  <w:style w:type="paragraph" w:styleId="MacroText">
    <w:name w:val="macro"/>
    <w:link w:val="MacroTextChar"/>
    <w:rsid w:val="009870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870D9"/>
    <w:rPr>
      <w:rFonts w:ascii="Courier New" w:eastAsia="Times New Roman" w:hAnsi="Courier New" w:cs="Courier New"/>
      <w:sz w:val="20"/>
      <w:szCs w:val="20"/>
    </w:rPr>
  </w:style>
  <w:style w:type="paragraph" w:customStyle="1" w:styleId="CardFormat">
    <w:name w:val="Card Format"/>
    <w:basedOn w:val="Normal"/>
    <w:rsid w:val="009870D9"/>
    <w:pPr>
      <w:widowControl w:val="0"/>
      <w:autoSpaceDE w:val="0"/>
      <w:autoSpaceDN w:val="0"/>
      <w:adjustRightInd w:val="0"/>
    </w:pPr>
    <w:rPr>
      <w:rFonts w:eastAsia="Times New Roman"/>
      <w:sz w:val="18"/>
      <w:szCs w:val="18"/>
    </w:rPr>
  </w:style>
  <w:style w:type="character" w:customStyle="1" w:styleId="pp1">
    <w:name w:val="pp1"/>
    <w:rsid w:val="009870D9"/>
    <w:rPr>
      <w:rFonts w:ascii="Times New Roman" w:hAnsi="Times New Roman" w:cs="Times New Roman" w:hint="default"/>
      <w:i w:val="0"/>
      <w:iCs w:val="0"/>
      <w:smallCaps w:val="0"/>
      <w:sz w:val="30"/>
      <w:szCs w:val="30"/>
    </w:rPr>
  </w:style>
  <w:style w:type="character" w:customStyle="1" w:styleId="prbodytext1">
    <w:name w:val="pr_bodytext1"/>
    <w:rsid w:val="009870D9"/>
    <w:rPr>
      <w:rFonts w:ascii="Arial" w:hAnsi="Arial" w:cs="Arial" w:hint="default"/>
      <w:sz w:val="20"/>
      <w:szCs w:val="20"/>
    </w:rPr>
  </w:style>
  <w:style w:type="character" w:customStyle="1" w:styleId="italic">
    <w:name w:val="italic"/>
    <w:rsid w:val="009870D9"/>
  </w:style>
  <w:style w:type="character" w:customStyle="1" w:styleId="marrontitulobig">
    <w:name w:val="marron_titulo_big"/>
    <w:rsid w:val="009870D9"/>
  </w:style>
  <w:style w:type="character" w:customStyle="1" w:styleId="articlehead">
    <w:name w:val="articlehead"/>
    <w:rsid w:val="009870D9"/>
  </w:style>
  <w:style w:type="character" w:customStyle="1" w:styleId="lead">
    <w:name w:val="lead"/>
    <w:rsid w:val="009870D9"/>
  </w:style>
  <w:style w:type="character" w:customStyle="1" w:styleId="manchettebig2">
    <w:name w:val="manchettebig2"/>
    <w:rsid w:val="009870D9"/>
  </w:style>
  <w:style w:type="character" w:customStyle="1" w:styleId="blue3">
    <w:name w:val="blue3"/>
    <w:rsid w:val="009870D9"/>
  </w:style>
  <w:style w:type="paragraph" w:customStyle="1" w:styleId="issuedetails">
    <w:name w:val="issue_details"/>
    <w:basedOn w:val="Normal"/>
    <w:rsid w:val="009870D9"/>
    <w:pPr>
      <w:spacing w:before="100" w:beforeAutospacing="1" w:after="100" w:afterAutospacing="1"/>
    </w:pPr>
    <w:rPr>
      <w:rFonts w:eastAsia="Times New Roman"/>
      <w:szCs w:val="24"/>
    </w:rPr>
  </w:style>
  <w:style w:type="character" w:customStyle="1" w:styleId="over-title">
    <w:name w:val="over-title"/>
    <w:rsid w:val="009870D9"/>
  </w:style>
  <w:style w:type="character" w:customStyle="1" w:styleId="contentheader">
    <w:name w:val="contentheader"/>
    <w:rsid w:val="009870D9"/>
  </w:style>
  <w:style w:type="paragraph" w:customStyle="1" w:styleId="TxBrp2">
    <w:name w:val="TxBr_p2"/>
    <w:basedOn w:val="Normal"/>
    <w:rsid w:val="009870D9"/>
    <w:pPr>
      <w:tabs>
        <w:tab w:val="left" w:pos="425"/>
      </w:tabs>
      <w:autoSpaceDE w:val="0"/>
      <w:autoSpaceDN w:val="0"/>
      <w:adjustRightInd w:val="0"/>
      <w:spacing w:line="232" w:lineRule="atLeast"/>
      <w:ind w:left="1015"/>
    </w:pPr>
    <w:rPr>
      <w:rFonts w:eastAsia="Times New Roman"/>
      <w:szCs w:val="24"/>
    </w:rPr>
  </w:style>
  <w:style w:type="character" w:customStyle="1" w:styleId="small0">
    <w:name w:val="small"/>
    <w:rsid w:val="009870D9"/>
    <w:rPr>
      <w:sz w:val="16"/>
      <w:u w:val="none"/>
    </w:rPr>
  </w:style>
  <w:style w:type="character" w:customStyle="1" w:styleId="Stylecites10ptNotBoldChar">
    <w:name w:val="Style cites + 10 pt Not Bold Char"/>
    <w:rsid w:val="009870D9"/>
    <w:rPr>
      <w:rFonts w:eastAsia="SimSun"/>
      <w:szCs w:val="24"/>
      <w:lang w:val="en-US" w:eastAsia="zh-CN" w:bidi="ar-SA"/>
    </w:rPr>
  </w:style>
  <w:style w:type="character" w:customStyle="1" w:styleId="tagscharchar0">
    <w:name w:val="tagscharchar"/>
    <w:rsid w:val="009870D9"/>
  </w:style>
  <w:style w:type="paragraph" w:customStyle="1" w:styleId="cite2">
    <w:name w:val="cite2"/>
    <w:basedOn w:val="Normal"/>
    <w:rsid w:val="009870D9"/>
    <w:rPr>
      <w:rFonts w:eastAsia="Times New Roman"/>
      <w:color w:val="000000"/>
      <w:szCs w:val="20"/>
    </w:rPr>
  </w:style>
  <w:style w:type="character" w:customStyle="1" w:styleId="btx">
    <w:name w:val="btx"/>
    <w:rsid w:val="009870D9"/>
  </w:style>
  <w:style w:type="character" w:customStyle="1" w:styleId="bhl">
    <w:name w:val="bhl"/>
    <w:rsid w:val="009870D9"/>
  </w:style>
  <w:style w:type="character" w:customStyle="1" w:styleId="DebateHighlighted">
    <w:name w:val="Debate Highlighted"/>
    <w:rsid w:val="009870D9"/>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9870D9"/>
    <w:rPr>
      <w:rFonts w:ascii="Times New Roman" w:hAnsi="Times New Roman" w:cs="Times New Roman"/>
      <w:sz w:val="18"/>
      <w:szCs w:val="18"/>
    </w:rPr>
  </w:style>
  <w:style w:type="character" w:customStyle="1" w:styleId="FontStyle11">
    <w:name w:val="Font Style11"/>
    <w:uiPriority w:val="99"/>
    <w:rsid w:val="009870D9"/>
    <w:rPr>
      <w:rFonts w:ascii="Times New Roman" w:hAnsi="Times New Roman" w:cs="Times New Roman"/>
      <w:b/>
      <w:bCs/>
      <w:sz w:val="24"/>
      <w:szCs w:val="24"/>
    </w:rPr>
  </w:style>
  <w:style w:type="character" w:customStyle="1" w:styleId="FontStyle12">
    <w:name w:val="Font Style12"/>
    <w:uiPriority w:val="99"/>
    <w:rsid w:val="009870D9"/>
    <w:rPr>
      <w:rFonts w:ascii="Times New Roman" w:hAnsi="Times New Roman" w:cs="Times New Roman"/>
      <w:sz w:val="24"/>
      <w:szCs w:val="24"/>
    </w:rPr>
  </w:style>
  <w:style w:type="character" w:customStyle="1" w:styleId="FontStyle14">
    <w:name w:val="Font Style14"/>
    <w:uiPriority w:val="99"/>
    <w:rsid w:val="009870D9"/>
    <w:rPr>
      <w:rFonts w:ascii="Times New Roman" w:hAnsi="Times New Roman" w:cs="Times New Roman"/>
      <w:i/>
      <w:iCs/>
      <w:sz w:val="18"/>
      <w:szCs w:val="18"/>
    </w:rPr>
  </w:style>
  <w:style w:type="character" w:customStyle="1" w:styleId="FontStyle15">
    <w:name w:val="Font Style15"/>
    <w:uiPriority w:val="99"/>
    <w:rsid w:val="009870D9"/>
    <w:rPr>
      <w:rFonts w:ascii="Times New Roman" w:hAnsi="Times New Roman" w:cs="Times New Roman"/>
      <w:b/>
      <w:bCs/>
      <w:sz w:val="18"/>
      <w:szCs w:val="18"/>
    </w:rPr>
  </w:style>
  <w:style w:type="character" w:customStyle="1" w:styleId="FontStyle16">
    <w:name w:val="Font Style16"/>
    <w:uiPriority w:val="99"/>
    <w:rsid w:val="009870D9"/>
    <w:rPr>
      <w:rFonts w:ascii="Times New Roman" w:hAnsi="Times New Roman" w:cs="Times New Roman"/>
      <w:b/>
      <w:bCs/>
      <w:spacing w:val="-20"/>
      <w:sz w:val="16"/>
      <w:szCs w:val="16"/>
    </w:rPr>
  </w:style>
  <w:style w:type="character" w:customStyle="1" w:styleId="FontStyle17">
    <w:name w:val="Font Style17"/>
    <w:uiPriority w:val="99"/>
    <w:rsid w:val="009870D9"/>
    <w:rPr>
      <w:rFonts w:ascii="Times New Roman" w:hAnsi="Times New Roman" w:cs="Times New Roman"/>
      <w:b/>
      <w:bCs/>
      <w:sz w:val="10"/>
      <w:szCs w:val="10"/>
    </w:rPr>
  </w:style>
  <w:style w:type="character" w:customStyle="1" w:styleId="Author-Date">
    <w:name w:val="Author-Date"/>
    <w:rsid w:val="009870D9"/>
    <w:rPr>
      <w:b/>
      <w:sz w:val="24"/>
    </w:rPr>
  </w:style>
  <w:style w:type="character" w:customStyle="1" w:styleId="verdana">
    <w:name w:val="verdana"/>
    <w:rsid w:val="009870D9"/>
  </w:style>
  <w:style w:type="character" w:customStyle="1" w:styleId="hit">
    <w:name w:val="hit"/>
    <w:rsid w:val="009870D9"/>
  </w:style>
  <w:style w:type="character" w:customStyle="1" w:styleId="ssl0">
    <w:name w:val="ss_l0"/>
    <w:rsid w:val="009870D9"/>
  </w:style>
  <w:style w:type="character" w:customStyle="1" w:styleId="in-widget">
    <w:name w:val="in-widget"/>
    <w:rsid w:val="009870D9"/>
  </w:style>
  <w:style w:type="paragraph" w:customStyle="1" w:styleId="bodycopyindent">
    <w:name w:val="bodycopyindent"/>
    <w:basedOn w:val="Normal"/>
    <w:rsid w:val="009870D9"/>
    <w:pPr>
      <w:spacing w:before="100" w:beforeAutospacing="1" w:after="100" w:afterAutospacing="1"/>
    </w:pPr>
    <w:rPr>
      <w:rFonts w:eastAsia="Times New Roman"/>
      <w:szCs w:val="24"/>
    </w:rPr>
  </w:style>
  <w:style w:type="character" w:customStyle="1" w:styleId="copyright">
    <w:name w:val="copyright"/>
    <w:rsid w:val="009870D9"/>
  </w:style>
  <w:style w:type="character" w:customStyle="1" w:styleId="searchtermbold">
    <w:name w:val="searchtermbold"/>
    <w:rsid w:val="009870D9"/>
  </w:style>
  <w:style w:type="character" w:customStyle="1" w:styleId="spanstyle">
    <w:name w:val="spanstyle"/>
    <w:rsid w:val="009870D9"/>
  </w:style>
  <w:style w:type="character" w:customStyle="1" w:styleId="ssl3">
    <w:name w:val="ss_l3"/>
    <w:rsid w:val="009870D9"/>
  </w:style>
  <w:style w:type="character" w:customStyle="1" w:styleId="bold">
    <w:name w:val="bold"/>
    <w:rsid w:val="009870D9"/>
  </w:style>
  <w:style w:type="paragraph" w:customStyle="1" w:styleId="StyleUnderlineChar11pt3">
    <w:name w:val="Style Underline Char + 11 pt3"/>
    <w:link w:val="StyleUnderlineChar11pt3Char"/>
    <w:rsid w:val="009870D9"/>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9870D9"/>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rsid w:val="009870D9"/>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9870D9"/>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rsid w:val="009870D9"/>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9870D9"/>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rsid w:val="009870D9"/>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9870D9"/>
    <w:rPr>
      <w:rFonts w:ascii="Arial Narrow" w:eastAsia="Times New Roman" w:hAnsi="Arial Narrow"/>
      <w:b/>
      <w:bCs/>
      <w:szCs w:val="24"/>
      <w:u w:val="single"/>
      <w:lang w:val="en-US" w:eastAsia="en-US" w:bidi="ar-SA"/>
    </w:rPr>
  </w:style>
  <w:style w:type="paragraph" w:customStyle="1" w:styleId="tussenkop">
    <w:name w:val="tussenkop"/>
    <w:basedOn w:val="Normal"/>
    <w:rsid w:val="009870D9"/>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9870D9"/>
  </w:style>
  <w:style w:type="character" w:customStyle="1" w:styleId="Heading2Char1">
    <w:name w:val="Heading 2 Char1"/>
    <w:aliases w:val="Heading 2 Char Char,Heading 2 Char2 Char Char,Heading 2 Char1 Char Char Char1,Heading 2 Char Char1 Char Char,Heading 2 Char2 Char1,Heading 2 Char1 Char Char1,Heading 2 Char Char Char Char1,Char Char Char Char Char,Char Char Char Char"/>
    <w:basedOn w:val="DefaultParagraphFont"/>
    <w:rsid w:val="009870D9"/>
    <w:rPr>
      <w:rFonts w:ascii="Arial" w:hAnsi="Arial" w:cs="Arial"/>
      <w:b/>
      <w:bCs/>
      <w:i/>
      <w:iCs/>
      <w:sz w:val="28"/>
      <w:szCs w:val="28"/>
    </w:rPr>
  </w:style>
  <w:style w:type="paragraph" w:customStyle="1" w:styleId="text1">
    <w:name w:val="text1"/>
    <w:basedOn w:val="Normal"/>
    <w:autoRedefine/>
    <w:rsid w:val="009870D9"/>
    <w:rPr>
      <w:rFonts w:eastAsia="Times New Roman"/>
      <w:szCs w:val="20"/>
    </w:rPr>
  </w:style>
  <w:style w:type="character" w:customStyle="1" w:styleId="docnumbertitle">
    <w:name w:val="doc_number_title"/>
    <w:basedOn w:val="DefaultParagraphFont"/>
    <w:rsid w:val="001B55B7"/>
  </w:style>
  <w:style w:type="character" w:customStyle="1" w:styleId="CommentSubjectChar1">
    <w:name w:val="Comment Subject Char1"/>
    <w:basedOn w:val="CommentTextChar"/>
    <w:uiPriority w:val="99"/>
    <w:semiHidden/>
    <w:rsid w:val="001672FE"/>
    <w:rPr>
      <w:rFonts w:ascii="Arial Narrow" w:eastAsia="Calibri" w:hAnsi="Arial Narrow" w:cs="Times New Roman"/>
      <w:b/>
      <w:bCs/>
      <w:sz w:val="24"/>
      <w:szCs w:val="20"/>
    </w:rPr>
  </w:style>
  <w:style w:type="paragraph" w:customStyle="1" w:styleId="HotRoute">
    <w:name w:val="Hot Route"/>
    <w:basedOn w:val="Normal"/>
    <w:link w:val="HotRouteChar"/>
    <w:qFormat/>
    <w:rsid w:val="001D075C"/>
    <w:pPr>
      <w:ind w:left="72"/>
    </w:pPr>
    <w:rPr>
      <w:iCs/>
      <w:color w:val="000000"/>
    </w:rPr>
  </w:style>
  <w:style w:type="character" w:customStyle="1" w:styleId="HotRouteChar">
    <w:name w:val="Hot Route Char"/>
    <w:link w:val="HotRoute"/>
    <w:rsid w:val="001D075C"/>
    <w:rPr>
      <w:rFonts w:ascii="Calibri" w:hAnsi="Calibri" w:cs="Calibri"/>
      <w:iCs/>
      <w:color w:val="000000"/>
    </w:rPr>
  </w:style>
  <w:style w:type="paragraph" w:customStyle="1" w:styleId="Microtext0">
    <w:name w:val="Microtext"/>
    <w:basedOn w:val="Normal"/>
    <w:next w:val="Normal"/>
    <w:link w:val="MicrotextChar0"/>
    <w:qFormat/>
    <w:rsid w:val="001D075C"/>
    <w:rPr>
      <w:sz w:val="12"/>
    </w:rPr>
  </w:style>
  <w:style w:type="character" w:customStyle="1" w:styleId="MicrotextChar0">
    <w:name w:val="Microtext Char"/>
    <w:link w:val="Microtext0"/>
    <w:rsid w:val="001D075C"/>
    <w:rPr>
      <w:rFonts w:ascii="Calibri" w:hAnsi="Calibri" w:cs="Calibri"/>
      <w:sz w:val="12"/>
    </w:rPr>
  </w:style>
  <w:style w:type="paragraph" w:customStyle="1" w:styleId="Style6">
    <w:name w:val="Style6"/>
    <w:basedOn w:val="Normal"/>
    <w:link w:val="Style6Char"/>
    <w:autoRedefine/>
    <w:rsid w:val="001D075C"/>
    <w:rPr>
      <w:b/>
    </w:rPr>
  </w:style>
  <w:style w:type="character" w:customStyle="1" w:styleId="Style6Char">
    <w:name w:val="Style6 Char"/>
    <w:basedOn w:val="DefaultParagraphFont"/>
    <w:link w:val="Style6"/>
    <w:rsid w:val="001D075C"/>
    <w:rPr>
      <w:rFonts w:ascii="Calibri" w:hAnsi="Calibri" w:cs="Calibri"/>
      <w:b/>
    </w:rPr>
  </w:style>
  <w:style w:type="paragraph" w:customStyle="1" w:styleId="Style11">
    <w:name w:val="Style11"/>
    <w:basedOn w:val="Normal"/>
    <w:link w:val="Style11Char"/>
    <w:rsid w:val="001D075C"/>
    <w:rPr>
      <w:rFonts w:eastAsia="Times New Roman"/>
      <w:b/>
      <w:szCs w:val="20"/>
      <w:u w:val="thick"/>
    </w:rPr>
  </w:style>
  <w:style w:type="character" w:customStyle="1" w:styleId="Style11Char">
    <w:name w:val="Style11 Char"/>
    <w:basedOn w:val="DefaultParagraphFont"/>
    <w:link w:val="Style11"/>
    <w:rsid w:val="001D075C"/>
    <w:rPr>
      <w:rFonts w:ascii="Calibri" w:eastAsia="Times New Roman" w:hAnsi="Calibri" w:cs="Calibri"/>
      <w:b/>
      <w:szCs w:val="20"/>
      <w:u w:val="thick"/>
    </w:rPr>
  </w:style>
  <w:style w:type="paragraph" w:customStyle="1" w:styleId="Style12">
    <w:name w:val="Style12"/>
    <w:basedOn w:val="Normal"/>
    <w:link w:val="Style12Char"/>
    <w:rsid w:val="001D075C"/>
    <w:rPr>
      <w:rFonts w:eastAsia="Times New Roman"/>
      <w:b/>
      <w:u w:val="thick"/>
    </w:rPr>
  </w:style>
  <w:style w:type="character" w:customStyle="1" w:styleId="Style12Char">
    <w:name w:val="Style12 Char"/>
    <w:basedOn w:val="DefaultParagraphFont"/>
    <w:link w:val="Style12"/>
    <w:rsid w:val="001D075C"/>
    <w:rPr>
      <w:rFonts w:ascii="Calibri" w:eastAsia="Times New Roman" w:hAnsi="Calibri" w:cs="Calibri"/>
      <w:b/>
      <w:u w:val="thick"/>
    </w:rPr>
  </w:style>
  <w:style w:type="character" w:customStyle="1" w:styleId="UnderlineBold">
    <w:name w:val="Underline + Bold"/>
    <w:uiPriority w:val="1"/>
    <w:qFormat/>
    <w:rsid w:val="009363EC"/>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148859">
      <w:bodyDiv w:val="1"/>
      <w:marLeft w:val="0"/>
      <w:marRight w:val="0"/>
      <w:marTop w:val="0"/>
      <w:marBottom w:val="0"/>
      <w:divBdr>
        <w:top w:val="none" w:sz="0" w:space="0" w:color="auto"/>
        <w:left w:val="none" w:sz="0" w:space="0" w:color="auto"/>
        <w:bottom w:val="none" w:sz="0" w:space="0" w:color="auto"/>
        <w:right w:val="none" w:sz="0" w:space="0" w:color="auto"/>
      </w:divBdr>
    </w:div>
    <w:div w:id="278145341">
      <w:bodyDiv w:val="1"/>
      <w:marLeft w:val="0"/>
      <w:marRight w:val="0"/>
      <w:marTop w:val="0"/>
      <w:marBottom w:val="0"/>
      <w:divBdr>
        <w:top w:val="none" w:sz="0" w:space="0" w:color="auto"/>
        <w:left w:val="none" w:sz="0" w:space="0" w:color="auto"/>
        <w:bottom w:val="none" w:sz="0" w:space="0" w:color="auto"/>
        <w:right w:val="none" w:sz="0" w:space="0" w:color="auto"/>
      </w:divBdr>
    </w:div>
    <w:div w:id="474491446">
      <w:bodyDiv w:val="1"/>
      <w:marLeft w:val="0"/>
      <w:marRight w:val="0"/>
      <w:marTop w:val="0"/>
      <w:marBottom w:val="0"/>
      <w:divBdr>
        <w:top w:val="none" w:sz="0" w:space="0" w:color="auto"/>
        <w:left w:val="none" w:sz="0" w:space="0" w:color="auto"/>
        <w:bottom w:val="none" w:sz="0" w:space="0" w:color="auto"/>
        <w:right w:val="none" w:sz="0" w:space="0" w:color="auto"/>
      </w:divBdr>
    </w:div>
    <w:div w:id="659895481">
      <w:bodyDiv w:val="1"/>
      <w:marLeft w:val="0"/>
      <w:marRight w:val="0"/>
      <w:marTop w:val="0"/>
      <w:marBottom w:val="0"/>
      <w:divBdr>
        <w:top w:val="none" w:sz="0" w:space="0" w:color="auto"/>
        <w:left w:val="none" w:sz="0" w:space="0" w:color="auto"/>
        <w:bottom w:val="none" w:sz="0" w:space="0" w:color="auto"/>
        <w:right w:val="none" w:sz="0" w:space="0" w:color="auto"/>
      </w:divBdr>
    </w:div>
    <w:div w:id="881358453">
      <w:bodyDiv w:val="1"/>
      <w:marLeft w:val="0"/>
      <w:marRight w:val="0"/>
      <w:marTop w:val="0"/>
      <w:marBottom w:val="0"/>
      <w:divBdr>
        <w:top w:val="none" w:sz="0" w:space="0" w:color="auto"/>
        <w:left w:val="none" w:sz="0" w:space="0" w:color="auto"/>
        <w:bottom w:val="none" w:sz="0" w:space="0" w:color="auto"/>
        <w:right w:val="none" w:sz="0" w:space="0" w:color="auto"/>
      </w:divBdr>
    </w:div>
    <w:div w:id="167275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4/01/25/business/us-oil-production-keeps-rising-beyond-the-forecasts.html?_r=0" TargetMode="External"/><Relationship Id="rId117" Type="http://schemas.openxmlformats.org/officeDocument/2006/relationships/hyperlink" Target="http://thinkprogress.org/climate/2014/07/08/3457438/clean-energy-investment-3/" TargetMode="External"/><Relationship Id="rId21" Type="http://schemas.openxmlformats.org/officeDocument/2006/relationships/hyperlink" Target="http://tbo.com/news/politics/florida-officials-oppose-reopening-of-offshore-oil-exploration-20140719" TargetMode="External"/><Relationship Id="rId42" Type="http://schemas.openxmlformats.org/officeDocument/2006/relationships/hyperlink" Target="http://www.nber.org/papers/w13368" TargetMode="External"/><Relationship Id="rId47" Type="http://schemas.openxmlformats.org/officeDocument/2006/relationships/hyperlink" Target="http://www.luiss.it/mes/wp-content/uploads/2010/02/SecurityStudies_ProtectingThePrizeOilandtheUSNationalInterest.pdf" TargetMode="External"/><Relationship Id="rId63" Type="http://schemas.openxmlformats.org/officeDocument/2006/relationships/hyperlink" Target="http://www.cato-at-liberty.org/ignore-the-hawks-on-iran-too/" TargetMode="External"/><Relationship Id="rId68" Type="http://schemas.openxmlformats.org/officeDocument/2006/relationships/hyperlink" Target="http://archives.dawn.com/archives/7274" TargetMode="External"/><Relationship Id="rId84" Type="http://schemas.openxmlformats.org/officeDocument/2006/relationships/hyperlink" Target="http://www.treehugger.com/natural-sciences/good-news-most-ecosystems-can-recover-in-one-lifetime-from-human-induced-or-natural-disturbance.html" TargetMode="External"/><Relationship Id="rId89" Type="http://schemas.openxmlformats.org/officeDocument/2006/relationships/hyperlink" Target="http://www.gpo.gov/fdsys/pkg/CHRG-111hhrg47302/html/CHRG-111hhrg47302.htm" TargetMode="External"/><Relationship Id="rId112" Type="http://schemas.openxmlformats.org/officeDocument/2006/relationships/hyperlink" Target="http://www.csmonitor.com/Environment/Energy-Voices/2014/0723/Democrats-at-odds-over-Big-Oil-s-bid-for-East-Coast-drilling" TargetMode="External"/><Relationship Id="rId133" Type="http://schemas.openxmlformats.org/officeDocument/2006/relationships/hyperlink" Target="http://www.unep.org/OurPlanet/imgversn/143/lugar.html" TargetMode="External"/><Relationship Id="rId138" Type="http://schemas.openxmlformats.org/officeDocument/2006/relationships/hyperlink" Target="http://www.wind-energy-the-facts.org/documents/download/Chapter5.pdf" TargetMode="External"/><Relationship Id="rId154" Type="http://schemas.openxmlformats.org/officeDocument/2006/relationships/fontTable" Target="fontTable.xml"/><Relationship Id="rId16" Type="http://schemas.openxmlformats.org/officeDocument/2006/relationships/hyperlink" Target="http://www.rigzone.com/news/article.asp?a_id=130485" TargetMode="External"/><Relationship Id="rId107" Type="http://schemas.openxmlformats.org/officeDocument/2006/relationships/hyperlink" Target="http://www.theinertia.com/politics/the-economic-case-against-offshore-drilling/" TargetMode="External"/><Relationship Id="rId11" Type="http://schemas.openxmlformats.org/officeDocument/2006/relationships/hyperlink" Target="http://www.drillingcontractor.org/study-development-offshore-us-atlantic-could-add-195-billion-in-investment-27151%20//" TargetMode="External"/><Relationship Id="rId32" Type="http://schemas.openxmlformats.org/officeDocument/2006/relationships/hyperlink" Target="http://www.gpo.gov/fdsys/pkg/CHRG-111hhrg47302/html/CHRG-111hhrg47302.htm" TargetMode="External"/><Relationship Id="rId37" Type="http://schemas.openxmlformats.org/officeDocument/2006/relationships/hyperlink" Target="http://www.boston.com/bostonglobe/ideas/articles/2011/02/13/crude_reality/" TargetMode="External"/><Relationship Id="rId53" Type="http://schemas.openxmlformats.org/officeDocument/2006/relationships/hyperlink" Target="http://www.bloomberg.com/news/2013-02-14/-energy-independence-alone-won-t-boost-u-s-power.html?alcmpid=view" TargetMode="External"/><Relationship Id="rId58" Type="http://schemas.openxmlformats.org/officeDocument/2006/relationships/hyperlink" Target="http://ideas.foreignpolicy.com/posts/2013/03/18/why_cant_america_win_a_war_these_days" TargetMode="External"/><Relationship Id="rId74" Type="http://schemas.openxmlformats.org/officeDocument/2006/relationships/hyperlink" Target="http://belfercenter.ksg.harvard.edu/files/Oil-%20The%20Next%20Revolution.pdf" TargetMode="External"/><Relationship Id="rId79" Type="http://schemas.openxmlformats.org/officeDocument/2006/relationships/hyperlink" Target="http://irps.ucsd.edu/dgvictor/publications/Faculty_Victor_Article_2007_What%20Resource%20Wars_The%20National%20Interest.pdf" TargetMode="External"/><Relationship Id="rId102" Type="http://schemas.openxmlformats.org/officeDocument/2006/relationships/hyperlink" Target="http://www.sierraclub.org/habitat/downloads/2009-08-coasts.pdf" TargetMode="External"/><Relationship Id="rId123" Type="http://schemas.openxmlformats.org/officeDocument/2006/relationships/hyperlink" Target="http://sundial.csun.edu/2014/04/a-renewable-energy-economy-is-possible-and-needed-for-our-future/" TargetMode="External"/><Relationship Id="rId128" Type="http://schemas.openxmlformats.org/officeDocument/2006/relationships/hyperlink" Target="http://www.thenation.com/article/158127/ending-resource-wars" TargetMode="External"/><Relationship Id="rId144" Type="http://schemas.openxmlformats.org/officeDocument/2006/relationships/hyperlink" Target="http://geothermal.inel.gov/publications/future_of_geothermal_energy.pdf" TargetMode="External"/><Relationship Id="rId149" Type="http://schemas.openxmlformats.org/officeDocument/2006/relationships/hyperlink" Target="http://blog.heritage.org/2012/01/18/under-obama-oil-and-gas-production-on-federal-lands-is-down-40/" TargetMode="External"/><Relationship Id="rId5" Type="http://schemas.openxmlformats.org/officeDocument/2006/relationships/numbering" Target="numbering.xml"/><Relationship Id="rId90" Type="http://schemas.openxmlformats.org/officeDocument/2006/relationships/hyperlink" Target="http://www.americanprogress.org/issues/green/report/2010/01/13/7200/oil-dependence-is-a-dangerous-habit/" TargetMode="External"/><Relationship Id="rId95" Type="http://schemas.openxmlformats.org/officeDocument/2006/relationships/hyperlink" Target="http://www.chron.com/news/hurricanes/article/Spills-from-hurricanes-stain-coast-With-gallery-1915858.php" TargetMode="External"/><Relationship Id="rId22" Type="http://schemas.openxmlformats.org/officeDocument/2006/relationships/hyperlink" Target="http://www.app.com/story/news/local/land-environment/2014/07/18/seismic-survey-ocean-county/12851633" TargetMode="External"/><Relationship Id="rId27" Type="http://schemas.openxmlformats.org/officeDocument/2006/relationships/hyperlink" Target="http://www.scientificamerican.com/article.cfm?id=can-offshore-drilling-make-us-independent" TargetMode="External"/><Relationship Id="rId43" Type="http://schemas.openxmlformats.org/officeDocument/2006/relationships/hyperlink" Target="http://www.nber.org/papers/w13368" TargetMode="External"/><Relationship Id="rId48" Type="http://schemas.openxmlformats.org/officeDocument/2006/relationships/hyperlink" Target="http://articles.boston.com/2011-02-13/news/29336191_1_crude-oil-shocks-major-oil-producers" TargetMode="External"/><Relationship Id="rId64" Type="http://schemas.openxmlformats.org/officeDocument/2006/relationships/hyperlink" Target="http://www.foreignaffairs.com/articles/139013/jacques-e-c-hymans/iran-is-still-botching-the-bomb" TargetMode="External"/><Relationship Id="rId69" Type="http://schemas.openxmlformats.org/officeDocument/2006/relationships/hyperlink" Target="http://www.rand.org/commentary/2012/10/02/USIP.html" TargetMode="External"/><Relationship Id="rId113" Type="http://schemas.openxmlformats.org/officeDocument/2006/relationships/hyperlink" Target="http://www.southernstudies.org/2014/07/the-money-behind-big-oils-win-on-atlantic-drilling.html" TargetMode="External"/><Relationship Id="rId118" Type="http://schemas.openxmlformats.org/officeDocument/2006/relationships/hyperlink" Target="http://3blmedia.com/News/51-Trillion-be-Invested-Renewable-Energy-2030-Minute" TargetMode="External"/><Relationship Id="rId134" Type="http://schemas.openxmlformats.org/officeDocument/2006/relationships/hyperlink" Target="http://www.scribd.com/doc/22721696/Generating-Failure-Environment-California" TargetMode="External"/><Relationship Id="rId139" Type="http://schemas.openxmlformats.org/officeDocument/2006/relationships/hyperlink" Target="http://geothermal.inel.gov/publications/future_of_geothermal_energy.pdf" TargetMode="External"/><Relationship Id="rId80" Type="http://schemas.openxmlformats.org/officeDocument/2006/relationships/hyperlink" Target="http://armscontrolcenter.org/issues/securityspending/articles/resource_conflict_twenty_first_century/)//JS" TargetMode="External"/><Relationship Id="rId85" Type="http://schemas.openxmlformats.org/officeDocument/2006/relationships/hyperlink" Target="http://www.rationaloptimist.com/blog/reversing-extinction.aspx" TargetMode="External"/><Relationship Id="rId150" Type="http://schemas.openxmlformats.org/officeDocument/2006/relationships/hyperlink" Target="http://www.heritage.org/about/speeches/offshore-drilling-an-alternative-to-funding-terrorism" TargetMode="External"/><Relationship Id="rId155" Type="http://schemas.openxmlformats.org/officeDocument/2006/relationships/theme" Target="theme/theme1.xml"/><Relationship Id="rId12" Type="http://schemas.openxmlformats.org/officeDocument/2006/relationships/hyperlink" Target="http://washingtonexaminer.com/obama-administration-hands-oil-industry-a-big-win/article/2551019" TargetMode="External"/><Relationship Id="rId17" Type="http://schemas.openxmlformats.org/officeDocument/2006/relationships/hyperlink" Target="http://www.jsonline.com/business/east-seaboard-to-be-reopened-to-drilling-b99313954z1-267741871.html%20|" TargetMode="External"/><Relationship Id="rId25" Type="http://schemas.openxmlformats.org/officeDocument/2006/relationships/hyperlink" Target="http://www.huffingtonpost.com/joseph-romm/we-tried-offshore-drillin_b_117263.html" TargetMode="External"/><Relationship Id="rId33" Type="http://schemas.openxmlformats.org/officeDocument/2006/relationships/hyperlink" Target="http://voices.washingtonpost.com/ezra-klein/2010/05/in_defense_of_a_moratorium_on.html" TargetMode="External"/><Relationship Id="rId38" Type="http://schemas.openxmlformats.org/officeDocument/2006/relationships/hyperlink" Target="http://www.casavaria.com/hotspring/2011/10/20/1474/nuclear-power-offshore-drilling-may-keep-oil-prices-artificially-high/" TargetMode="External"/><Relationship Id="rId46" Type="http://schemas.openxmlformats.org/officeDocument/2006/relationships/hyperlink" Target="http://articles.boston.com/2011-02-13/news/29336191_1_crude-oil-shocks-major-oil-producers" TargetMode="External"/><Relationship Id="rId59" Type="http://schemas.openxmlformats.org/officeDocument/2006/relationships/hyperlink" Target="http://www.oaoa.com/articles/chapman-87719-nuclear-terrorism.html" TargetMode="External"/><Relationship Id="rId67" Type="http://schemas.openxmlformats.org/officeDocument/2006/relationships/hyperlink" Target="http://www.foreignpolicy.com/articles/" TargetMode="External"/><Relationship Id="rId103" Type="http://schemas.openxmlformats.org/officeDocument/2006/relationships/hyperlink" Target="http://www.sierraclub.org/habitat/downloads/2009-08-coasts.pdf" TargetMode="External"/><Relationship Id="rId108" Type="http://schemas.openxmlformats.org/officeDocument/2006/relationships/hyperlink" Target="http://eng.globalaffairs.ru/numbers/20/1130.html" TargetMode="External"/><Relationship Id="rId116" Type="http://schemas.openxmlformats.org/officeDocument/2006/relationships/hyperlink" Target="http://online.wsj.com/news/articles/SB10001424127887324020504578398610851042612" TargetMode="External"/><Relationship Id="rId124" Type="http://schemas.openxmlformats.org/officeDocument/2006/relationships/hyperlink" Target="http://www.americanprogress.org/issues/green/report/2010/01/13/7200/oil-dependence-is-a-dangerous-habit/" TargetMode="External"/><Relationship Id="rId129" Type="http://schemas.openxmlformats.org/officeDocument/2006/relationships/hyperlink" Target="http://homeguides.sfgate.com/renewable-energy-can-contribute-growth-country-79353.html" TargetMode="External"/><Relationship Id="rId137" Type="http://schemas.openxmlformats.org/officeDocument/2006/relationships/hyperlink" Target="http://www.americanprogress.org/issues/2009/07/wong_testimony.html/" TargetMode="External"/><Relationship Id="rId20" Type="http://schemas.openxmlformats.org/officeDocument/2006/relationships/hyperlink" Target="http://www.ibtimes.com/obama-paves-way-east-coast-offshore-oil-exploration-controversial-sonic-cannons-1632726" TargetMode="External"/><Relationship Id="rId41" Type="http://schemas.openxmlformats.org/officeDocument/2006/relationships/hyperlink" Target="http://www.boston.com/bostonglobe/ideas/articles/2011/02/13/crude_reality/" TargetMode="External"/><Relationship Id="rId54" Type="http://schemas.openxmlformats.org/officeDocument/2006/relationships/hyperlink" Target="http://naturalresources.house.gov/news/documentsingle.aspx?DocumentID=385322" TargetMode="External"/><Relationship Id="rId62" Type="http://schemas.openxmlformats.org/officeDocument/2006/relationships/hyperlink" Target="http://online.wsj.com/article/SB1000142405297020463220457713083420065" TargetMode="External"/><Relationship Id="rId70" Type="http://schemas.openxmlformats.org/officeDocument/2006/relationships/hyperlink" Target="http://www.chron.com/opinion/outlook/article/hed-5655228.php" TargetMode="External"/><Relationship Id="rId75" Type="http://schemas.openxmlformats.org/officeDocument/2006/relationships/hyperlink" Target="http://belfercenter.ksg.harvard.edu/files/Oil-%20The%20Next%20Revolution.pdf" TargetMode="External"/><Relationship Id="rId83" Type="http://schemas.openxmlformats.org/officeDocument/2006/relationships/hyperlink" Target="http://www.aibs.org/bioscience-press-releases/resources/Raudsepp-Hearne.pdf" TargetMode="External"/><Relationship Id="rId88" Type="http://schemas.openxmlformats.org/officeDocument/2006/relationships/hyperlink" Target="http://www.sierraclub.org/habitat/downloads/2009-08-coasts.pdf" TargetMode="External"/><Relationship Id="rId91" Type="http://schemas.openxmlformats.org/officeDocument/2006/relationships/hyperlink" Target="http://www.countercurrents.org/cc-henderson190806.htm" TargetMode="External"/><Relationship Id="rId96" Type="http://schemas.openxmlformats.org/officeDocument/2006/relationships/hyperlink" Target="http://www.sierraclub.org/habitat/downloads/2009-08-coasts.pdf" TargetMode="External"/><Relationship Id="rId111" Type="http://schemas.openxmlformats.org/officeDocument/2006/relationships/hyperlink" Target="http://amchron.soundenterprises.net/articles/view/98766" TargetMode="External"/><Relationship Id="rId132" Type="http://schemas.openxmlformats.org/officeDocument/2006/relationships/hyperlink" Target="http://www.twnside.org.sg/title2/susagri/2011/susagri174/15369459574e27b6a06c0de.pdf" TargetMode="External"/><Relationship Id="rId140" Type="http://schemas.openxmlformats.org/officeDocument/2006/relationships/hyperlink" Target="http://e360.yale.edu/content/feature.msp?id=2077" TargetMode="External"/><Relationship Id="rId145" Type="http://schemas.openxmlformats.org/officeDocument/2006/relationships/hyperlink" Target="http://geothermal.inel.gov/publications/future_of_geothermal_energy.pdf" TargetMode="External"/><Relationship Id="rId153" Type="http://schemas.openxmlformats.org/officeDocument/2006/relationships/hyperlink" Target="http://www.ajc.com/opinion/content/printedition/2008/07/17/gased.html?cxntlid=inform_art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ibtimes.com/obama-paves-way-east-coast-offshore-oil-exploration-controversial-sonic-cannons-1632726" TargetMode="External"/><Relationship Id="rId23" Type="http://schemas.openxmlformats.org/officeDocument/2006/relationships/hyperlink" Target="http://www.ibtimes.com/obama-paves-way-east-coast-offshore-oil-exploration-controversial-sonic-cannons-1632726%3c" TargetMode="External"/><Relationship Id="rId28" Type="http://schemas.openxmlformats.org/officeDocument/2006/relationships/hyperlink" Target="http://www.huffingtonpost.com/joseph-romm/we-tried-offshore-drillin_b_117263.html" TargetMode="External"/><Relationship Id="rId36" Type="http://schemas.openxmlformats.org/officeDocument/2006/relationships/hyperlink" Target="http://www.boston.com/bostonglobe/ideas/articles/2011/02/13/crude_reality/" TargetMode="External"/><Relationship Id="rId49" Type="http://schemas.openxmlformats.org/officeDocument/2006/relationships/hyperlink" Target="http://www.nytimes.com/2012/03/16/opinion/krugman-natural-born-drillers.html?_r=2&amp;partner=rss&amp;emc=rss" TargetMode="External"/><Relationship Id="rId57" Type="http://schemas.openxmlformats.org/officeDocument/2006/relationships/hyperlink" Target="http://www.cfr.org/publication/16063/ask_the_expert.html" TargetMode="External"/><Relationship Id="rId106" Type="http://schemas.openxmlformats.org/officeDocument/2006/relationships/hyperlink" Target="http://news.bbc.co.uk/2/hi/science/nature/2491965.stm" TargetMode="External"/><Relationship Id="rId114" Type="http://schemas.openxmlformats.org/officeDocument/2006/relationships/hyperlink" Target="http://www.tampabay.com/news/environment/a-year-after-deepwater-horizon-disaster-opposition-to-oil-drilling-fades/1164429" TargetMode="External"/><Relationship Id="rId119" Type="http://schemas.openxmlformats.org/officeDocument/2006/relationships/hyperlink" Target="http://www.renewableenergyfocus.com/view/39321/report-new-clean-energy-investment-climbs-to-five-quarter-high/" TargetMode="External"/><Relationship Id="rId127" Type="http://schemas.openxmlformats.org/officeDocument/2006/relationships/hyperlink" Target="http://theweek.com/article/index/263515/the-lessons-of-iraq-the-us-economy-is-still-way-too-vulnerable-to-oil-price-shocks" TargetMode="External"/><Relationship Id="rId10" Type="http://schemas.openxmlformats.org/officeDocument/2006/relationships/hyperlink" Target="http://time.com/3249/to-drill-or-not-to-drill-debate-over-offshore-testing-and-drilling-in-the-atlantic//" TargetMode="External"/><Relationship Id="rId31" Type="http://schemas.openxmlformats.org/officeDocument/2006/relationships/hyperlink" Target="http://www.americanprogress.org/issues/green/news/2011/01/11/8924/big-oil-sings-the-same-old-song/" TargetMode="External"/><Relationship Id="rId44" Type="http://schemas.openxmlformats.org/officeDocument/2006/relationships/hyperlink" Target="http://articles.boston.com/2011-02-13/news/29336191_1_crude-oil-shocks-major-oil-producers" TargetMode="External"/><Relationship Id="rId52" Type="http://schemas.openxmlformats.org/officeDocument/2006/relationships/hyperlink" Target="http://online.wsj.com/article/SB10001424052748704893604576200392973262006.html?mod=googlenews_wsj" TargetMode="External"/><Relationship Id="rId60" Type="http://schemas.openxmlformats.org/officeDocument/2006/relationships/image" Target="media/image1.png"/><Relationship Id="rId65" Type="http://schemas.openxmlformats.org/officeDocument/2006/relationships/hyperlink" Target="http://www.thebulletin.org/web-edition/op-eds/iran-centrifuge-magnet-story-technically-questionable" TargetMode="External"/><Relationship Id="rId73" Type="http://schemas.openxmlformats.org/officeDocument/2006/relationships/hyperlink" Target="http://www.huffingtonpost.com/michael-t-klare/peak-oil-is-dead_b_4567978.html)//JS" TargetMode="External"/><Relationship Id="rId78" Type="http://schemas.openxmlformats.org/officeDocument/2006/relationships/hyperlink" Target="http://www.globalwarming.org/2011/11/28/steven-pinker-resource-scarcity-doesnt-cause-wars/)//JS" TargetMode="External"/><Relationship Id="rId81" Type="http://schemas.openxmlformats.org/officeDocument/2006/relationships/hyperlink" Target="http://www.articlebiz.com/article/244365-1-debunking-the-myth-of-the-oil-crisis/)//JS" TargetMode="External"/><Relationship Id="rId86" Type="http://schemas.openxmlformats.org/officeDocument/2006/relationships/hyperlink" Target="http://www.thebristolbaytimes.com/article/1430offshore_oil_plan_could_be_game_over_for" TargetMode="External"/><Relationship Id="rId94" Type="http://schemas.openxmlformats.org/officeDocument/2006/relationships/hyperlink" Target="http://www.greenpeace.org/usa/en/news-and-blogs/news/offshore-drilling-it-s-not-t/" TargetMode="External"/><Relationship Id="rId99" Type="http://schemas.openxmlformats.org/officeDocument/2006/relationships/hyperlink" Target="http://www.americanprogress.org/issues/green/news/2011/01/11/8924/big-oil-sings-the-same-old-song/" TargetMode="External"/><Relationship Id="rId101" Type="http://schemas.openxmlformats.org/officeDocument/2006/relationships/hyperlink" Target="http://www.southernenvironment.org/cases/drilling_in_the_atlantic_huge_risk_little_reward/ocs_bacground_factsheet_june2010/" TargetMode="External"/><Relationship Id="rId122" Type="http://schemas.openxmlformats.org/officeDocument/2006/relationships/hyperlink" Target="http://www.americanprogress.org/issues/2011/09/top_ten_green_jobs.html" TargetMode="External"/><Relationship Id="rId130" Type="http://schemas.openxmlformats.org/officeDocument/2006/relationships/hyperlink" Target="http://www.rollcall.com/news/only_renewable_fuels_like_ethanol_can_keep_us_from_oil_dependence-228649-1.html" TargetMode="External"/><Relationship Id="rId135" Type="http://schemas.openxmlformats.org/officeDocument/2006/relationships/hyperlink" Target="http://www.scribd.com/doc/22721696/Generating-Failure-Environment-California" TargetMode="External"/><Relationship Id="rId143" Type="http://schemas.openxmlformats.org/officeDocument/2006/relationships/hyperlink" Target="http://geothermal.inel.gov/publications/future_of_geothermal_energy.pdf" TargetMode="External"/><Relationship Id="rId148" Type="http://schemas.openxmlformats.org/officeDocument/2006/relationships/hyperlink" Target="http://geothermal.inel.gov/publications/future_of_geothermal_energy.pdf" TargetMode="External"/><Relationship Id="rId151" Type="http://schemas.openxmlformats.org/officeDocument/2006/relationships/hyperlink" Target="http://articles.cnn.com/2008-07-14/politics/bush.offshore_1_offshore-oil-drilling-fadel-gheit-exploration?_s=PM:POLITIC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houstonchronicle.com/business/energy/article/Seismic-rift-Obama-splits-with-environmentalists-5631901.php" TargetMode="External"/><Relationship Id="rId18" Type="http://schemas.openxmlformats.org/officeDocument/2006/relationships/hyperlink" Target="http://abcnews.go.com/Technology/wireStory/ap-newsbreak-obama-opens-east-coast-oil-search-24617695?page=2" TargetMode="External"/><Relationship Id="rId39" Type="http://schemas.openxmlformats.org/officeDocument/2006/relationships/hyperlink" Target="http://www.eia.gov/oiaf/aeo/otheranalysis/ongr.html" TargetMode="External"/><Relationship Id="rId109" Type="http://schemas.openxmlformats.org/officeDocument/2006/relationships/hyperlink" Target="http://www.sierraclub.org/habitat/downloads/2009-08-coasts.pdf" TargetMode="External"/><Relationship Id="rId34" Type="http://schemas.openxmlformats.org/officeDocument/2006/relationships/hyperlink" Target="http://www.theinertia.com/politics/the-economic-case-against-offshore-drilling/" TargetMode="External"/><Relationship Id="rId50" Type="http://schemas.openxmlformats.org/officeDocument/2006/relationships/hyperlink" Target="http://www.foreignpolicy.com/articles/2012/06/18/think_again_the_american_energy_boom?page=full" TargetMode="External"/><Relationship Id="rId55" Type="http://schemas.openxmlformats.org/officeDocument/2006/relationships/hyperlink" Target="http://aspousa.org/peak-oil-reference/peak-oil-data/anwr-and-offshore-drilling/" TargetMode="External"/><Relationship Id="rId76" Type="http://schemas.openxmlformats.org/officeDocument/2006/relationships/hyperlink" Target="http://csis.org/files/publication/twq12SummerTertrais.pdf" TargetMode="External"/><Relationship Id="rId97" Type="http://schemas.openxmlformats.org/officeDocument/2006/relationships/hyperlink" Target="http://www.chron.com/news/hurricanes/article/Spills-from-hurricanes-stain-coast-With-gallery-1915858.php" TargetMode="External"/><Relationship Id="rId104" Type="http://schemas.openxmlformats.org/officeDocument/2006/relationships/hyperlink" Target="http://www.gpo.gov/fdsys/pkg/CHRG-111hhrg47302/html/CHRG-111hhrg47302.htm" TargetMode="External"/><Relationship Id="rId120" Type="http://schemas.openxmlformats.org/officeDocument/2006/relationships/hyperlink" Target="http://www.smh.com.au/business/carbon-economy/offshore-wind-deal-boosts-clean-energy-investment-to-a68-billion-20140716-zthb4.html" TargetMode="External"/><Relationship Id="rId125" Type="http://schemas.openxmlformats.org/officeDocument/2006/relationships/hyperlink" Target="http://www.tennessean.com/story/opinion/2014/07/08/energy-efficiency-vital-us-military/12279581/)//JS" TargetMode="External"/><Relationship Id="rId141" Type="http://schemas.openxmlformats.org/officeDocument/2006/relationships/hyperlink" Target="http://www.opednews.com/articles/SOLAR-MEGASTORMS-can-GENER-by-Mark-Goldes-111119-448.html" TargetMode="External"/><Relationship Id="rId146" Type="http://schemas.openxmlformats.org/officeDocument/2006/relationships/hyperlink" Target="http://www1.eere.energy.gov/geothermal/geopower_landuse.html" TargetMode="External"/><Relationship Id="rId7" Type="http://schemas.microsoft.com/office/2007/relationships/stylesWithEffects" Target="stylesWithEffects.xml"/><Relationship Id="rId71" Type="http://schemas.openxmlformats.org/officeDocument/2006/relationships/hyperlink" Target="http://www.platts.com/latest-news/oil/brussels/eu-agrees-to-sanctions-on-russian-oil-sector-26845696" TargetMode="External"/><Relationship Id="rId92" Type="http://schemas.openxmlformats.org/officeDocument/2006/relationships/hyperlink" Target="http://www.scientificamerican.com/article.cfm?id=civilization-food-shortages" TargetMode="External"/><Relationship Id="rId2" Type="http://schemas.openxmlformats.org/officeDocument/2006/relationships/customXml" Target="../customXml/item2.xml"/><Relationship Id="rId29" Type="http://schemas.openxmlformats.org/officeDocument/2006/relationships/hyperlink" Target="http://www.americanprogress.org/issues/green/news/2008/09/15/4894/ten-reasons-not-to-expand-offshore-drilling/" TargetMode="External"/><Relationship Id="rId24" Type="http://schemas.openxmlformats.org/officeDocument/2006/relationships/hyperlink" Target="http://democrats.naturalresources.house.gov/sites/democrats.naturalresources.house.gov/files/2011-09-08_RPT_OilProfitsPinkSlips.pdf" TargetMode="External"/><Relationship Id="rId40" Type="http://schemas.openxmlformats.org/officeDocument/2006/relationships/hyperlink" Target="http://www.washingtonpost.com/blogs/wonkblog/wp/2014/01/16/how-the-u-s-oil-boom-is-changing-the-world-in-6-charts/" TargetMode="External"/><Relationship Id="rId45" Type="http://schemas.openxmlformats.org/officeDocument/2006/relationships/hyperlink" Target="http://www.luiss.it/mes/wp-content/uploads/2010/02/SecurityStudies_ProtectingThePrizeOilandtheUSNationalInterest.pdf" TargetMode="External"/><Relationship Id="rId66" Type="http://schemas.openxmlformats.org/officeDocument/2006/relationships/hyperlink" Target="http://www.cato.org/publications/commentary/history-nuclear-rationality" TargetMode="External"/><Relationship Id="rId87" Type="http://schemas.openxmlformats.org/officeDocument/2006/relationships/hyperlink" Target="http://www.chron.com/opinion/outlook/article/hed-5655228.php" TargetMode="External"/><Relationship Id="rId110" Type="http://schemas.openxmlformats.org/officeDocument/2006/relationships/hyperlink" Target="http://eng.globalaffairs.ru/numbers/20/1130.html" TargetMode="External"/><Relationship Id="rId115" Type="http://schemas.openxmlformats.org/officeDocument/2006/relationships/hyperlink" Target="http://www.sfgate.com/science/article/Obama-and-the-environment-a-new-path-4018611.php" TargetMode="External"/><Relationship Id="rId131" Type="http://schemas.openxmlformats.org/officeDocument/2006/relationships/hyperlink" Target="http://www.irena.org/DocumentDownloads/Publications/Water_Desalination_Using_Renewable_Energy_-_Technology_Brief.pdf" TargetMode="External"/><Relationship Id="rId136" Type="http://schemas.openxmlformats.org/officeDocument/2006/relationships/hyperlink" Target="http://www.atimes.com/atimes/Global_Economy/JF20Dj01.html)-CMM" TargetMode="External"/><Relationship Id="rId61" Type="http://schemas.openxmlformats.org/officeDocument/2006/relationships/hyperlink" Target="http://www.businessweek.com/articles/2012-08-10/does-the-world-need-irans-oil-apparently-not" TargetMode="External"/><Relationship Id="rId82" Type="http://schemas.openxmlformats.org/officeDocument/2006/relationships/hyperlink" Target="http://irps.ucsd.edu/dgvictor/publications/Faculty_Victor_Article_2007_What%20Resource%20Wars_The%20National%20Interest.pdf" TargetMode="External"/><Relationship Id="rId152" Type="http://schemas.openxmlformats.org/officeDocument/2006/relationships/hyperlink" Target="http://www.msnbc.msn.com/id/43085246/ns/business-oil_and_energy/t/bubbling-crude-americas-top-oil-producing-states/" TargetMode="External"/><Relationship Id="rId19" Type="http://schemas.openxmlformats.org/officeDocument/2006/relationships/hyperlink" Target="http://www.cantonrep.com/article/ZZ/20140718/NEWS/140719937/?Start=2" TargetMode="External"/><Relationship Id="rId14" Type="http://schemas.openxmlformats.org/officeDocument/2006/relationships/hyperlink" Target="http://www.nbcwashington.com/news/local/Feds-Approve--267779531.html" TargetMode="External"/><Relationship Id="rId30" Type="http://schemas.openxmlformats.org/officeDocument/2006/relationships/hyperlink" Target="http://www.americanprogress.org/issues/green/news/2008/01/03/3846/time-to-diversify-energy-resources-as-oil-hits-100-a-barrel/" TargetMode="External"/><Relationship Id="rId35" Type="http://schemas.openxmlformats.org/officeDocument/2006/relationships/hyperlink" Target="http://www.scientificamerican.com/article.cfm?id=can-offshore-drilling-make-us-independent" TargetMode="External"/><Relationship Id="rId56" Type="http://schemas.openxmlformats.org/officeDocument/2006/relationships/hyperlink" Target="http://www.americanprogress.org/issues/green/report/2010/01/13/7200/oil-dependence-is-a-dangerous-habit/" TargetMode="External"/><Relationship Id="rId77" Type="http://schemas.openxmlformats.org/officeDocument/2006/relationships/hyperlink" Target="http://www.foreignpolicy.com/articles/2007/08/13/the_new_myth_about_climate_change)//JS" TargetMode="External"/><Relationship Id="rId100" Type="http://schemas.openxmlformats.org/officeDocument/2006/relationships/hyperlink" Target="http://www.gpo.gov/fdsys/pkg/CHRG-111hhrg47302/html/CHRG-111hhrg47302.htm" TargetMode="External"/><Relationship Id="rId105" Type="http://schemas.openxmlformats.org/officeDocument/2006/relationships/hyperlink" Target="http://voices.washingtonpost.com/ezra-klein/2010/05/in_defense_of_a_moratorium_on.html" TargetMode="External"/><Relationship Id="rId126" Type="http://schemas.openxmlformats.org/officeDocument/2006/relationships/hyperlink" Target="http://www.motherearthnews.com/renewable-energy/we-need-the-clean-power-plan-zbcz1407.aspx" TargetMode="External"/><Relationship Id="rId147" Type="http://schemas.openxmlformats.org/officeDocument/2006/relationships/hyperlink" Target="http://e360.yale.edu/content/feature.msp?id=2077" TargetMode="External"/><Relationship Id="rId8" Type="http://schemas.openxmlformats.org/officeDocument/2006/relationships/settings" Target="settings.xml"/><Relationship Id="rId51" Type="http://schemas.openxmlformats.org/officeDocument/2006/relationships/hyperlink" Target="http://www.newsweek.com/2009/12%20/11/the-secrets-of-stability.html" TargetMode="External"/><Relationship Id="rId72" Type="http://schemas.openxmlformats.org/officeDocument/2006/relationships/hyperlink" Target="http://theenergycollective.com/josephromm/201881/adding-fuel-fire-climate-consequences-arctic-ocean-drilling" TargetMode="External"/><Relationship Id="rId93" Type="http://schemas.openxmlformats.org/officeDocument/2006/relationships/hyperlink" Target="http://www.sierraclub.org/habitat/downloads/2009-08-coasts.pdf" TargetMode="External"/><Relationship Id="rId98" Type="http://schemas.openxmlformats.org/officeDocument/2006/relationships/hyperlink" Target="http://www.chron.com/news/hurricanes/article/Spills-from-hurricanes-stain-coast-With-gallery-1915858.php" TargetMode="External"/><Relationship Id="rId121" Type="http://schemas.openxmlformats.org/officeDocument/2006/relationships/hyperlink" Target="http://www.itproportal.com/2014/07/15/microsoft-goes-green-with-largest-wind-energy-investment-so-far/?utm_medium=feed&amp;utm_campaign=Feed%3A+itproportal%2Frss+(Latest+ITProPortal+News)&amp;utm_source=feedburner" TargetMode="External"/><Relationship Id="rId142" Type="http://schemas.openxmlformats.org/officeDocument/2006/relationships/hyperlink" Target="http://geothermal.inel.gov/publications/future_of_geothermal_energy.pdf"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72DFB-7CBD-4422-B7B3-1F608A921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CF7CC8-8FC5-47F2-B813-2B51567EE352}">
  <ds:schemaRefs>
    <ds:schemaRef ds:uri="http://schemas.microsoft.com/sharepoint/v3/contenttype/forms"/>
  </ds:schemaRefs>
</ds:datastoreItem>
</file>

<file path=customXml/itemProps3.xml><?xml version="1.0" encoding="utf-8"?>
<ds:datastoreItem xmlns:ds="http://schemas.openxmlformats.org/officeDocument/2006/customXml" ds:itemID="{F98B7255-ACF0-4342-9CF3-3AB1F8435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FCEECD7-7E86-4D90-8E3A-77FB1C65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110</Pages>
  <Words>169066</Words>
  <Characters>963682</Characters>
  <Application>Microsoft Office Word</Application>
  <DocSecurity>0</DocSecurity>
  <Lines>8030</Lines>
  <Paragraphs>2260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 strong</dc:creator>
  <cp:keywords>5.0</cp:keywords>
  <cp:lastModifiedBy>Rohit</cp:lastModifiedBy>
  <cp:revision>3</cp:revision>
  <dcterms:created xsi:type="dcterms:W3CDTF">2014-08-01T15:54:00Z</dcterms:created>
  <dcterms:modified xsi:type="dcterms:W3CDTF">2014-08-01T18:06:00Z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