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022F2" w:rsidRPr="00F834B0" w:rsidRDefault="00E73DCE" w:rsidP="00E73DCE">
      <w:pPr>
        <w:pStyle w:val="Heading1"/>
      </w:pPr>
      <w:r w:rsidRPr="00F834B0">
        <w:t xml:space="preserve">OCS Neg Supplement </w:t>
      </w:r>
    </w:p>
    <w:p w:rsidR="00E73DCE" w:rsidRPr="00F834B0" w:rsidRDefault="00E73DCE" w:rsidP="00E73DCE">
      <w:pPr>
        <w:pStyle w:val="Heading2"/>
      </w:pPr>
      <w:r w:rsidRPr="00F834B0">
        <w:lastRenderedPageBreak/>
        <w:t xml:space="preserve">Economy </w:t>
      </w:r>
    </w:p>
    <w:p w:rsidR="00E73DCE" w:rsidRPr="00F834B0" w:rsidRDefault="00E73DCE" w:rsidP="00E73DCE"/>
    <w:p w:rsidR="00E73DCE" w:rsidRPr="00F834B0" w:rsidRDefault="00F834B0" w:rsidP="00F834B0">
      <w:pPr>
        <w:pStyle w:val="Heading3"/>
      </w:pPr>
      <w:r>
        <w:t>Economy 1nc</w:t>
      </w:r>
    </w:p>
    <w:p w:rsidR="00E73DCE" w:rsidRPr="00F834B0" w:rsidRDefault="00E73DCE" w:rsidP="00E73DCE">
      <w:pPr>
        <w:pStyle w:val="Heading4"/>
        <w:rPr>
          <w:rFonts w:eastAsia="MS Mincho"/>
          <w:sz w:val="28"/>
        </w:rPr>
      </w:pPr>
      <w:r w:rsidRPr="00F834B0">
        <w:rPr>
          <w:rFonts w:eastAsia="MS Mincho"/>
          <w:sz w:val="28"/>
        </w:rPr>
        <w:t>Current energy boom is sufficient to solve your advantage</w:t>
      </w:r>
    </w:p>
    <w:p w:rsidR="00E73DCE" w:rsidRPr="00F834B0" w:rsidRDefault="00E73DCE" w:rsidP="00E73DCE">
      <w:r w:rsidRPr="00F834B0">
        <w:rPr>
          <w:rStyle w:val="StyleStyleBold12pt"/>
        </w:rPr>
        <w:t>Mills,</w:t>
      </w:r>
      <w:r w:rsidRPr="00F834B0">
        <w:t xml:space="preserve"> their author, </w:t>
      </w:r>
      <w:r w:rsidRPr="00F834B0">
        <w:t>10-30-</w:t>
      </w:r>
      <w:r w:rsidRPr="00F834B0">
        <w:rPr>
          <w:rStyle w:val="StyleStyleBold12pt"/>
        </w:rPr>
        <w:t>12</w:t>
      </w:r>
      <w:r w:rsidRPr="00F834B0">
        <w:t xml:space="preserve"> (Mark, Senior fellow of the Manhattan Institute, and founder and CEO of the Digital Power Group, a tech-centric capital advisory group. He was formerly the co-founder and chief tech strategist for Digital Power Capital, a boutique venture fund. He co-founded and served as Chairman and CTO of ICx Technologies helping take it public in a 2007 IPO. Mark is a member of the Advisory Council of the McCormick School of Engineering and Applied Science at Northwestern University, and serves on the Board of Directors of the Marshall Institute)</w:t>
      </w:r>
    </w:p>
    <w:p w:rsidR="00E73DCE" w:rsidRPr="00F834B0" w:rsidRDefault="00E73DCE" w:rsidP="00E73DCE">
      <w:r w:rsidRPr="00F834B0">
        <w:t>http://www.manhattan-institute.org/html/mills.htm</w:t>
      </w:r>
    </w:p>
    <w:p w:rsidR="00E73DCE" w:rsidRPr="00F834B0" w:rsidRDefault="00E73DCE" w:rsidP="00E73DCE"/>
    <w:p w:rsidR="00E73DCE" w:rsidRPr="00F834B0" w:rsidRDefault="00E73DCE" w:rsidP="00F834B0">
      <w:pPr>
        <w:pStyle w:val="evidencetext"/>
        <w:ind w:left="0"/>
      </w:pPr>
      <w:r w:rsidRPr="00F834B0">
        <w:t xml:space="preserve">There are good reasons for this shift. The nation is in desperate need of jobs. And </w:t>
      </w:r>
      <w:r w:rsidRPr="00F834B0">
        <w:rPr>
          <w:rStyle w:val="StyleBoldUnderline"/>
          <w:rFonts w:asciiTheme="minorHAnsi" w:hAnsiTheme="minorHAnsi"/>
        </w:rPr>
        <w:t>technology has unleashed a surprising increase in domestic oil and gas output</w:t>
      </w:r>
      <w:r w:rsidRPr="00F834B0">
        <w:rPr>
          <w:shd w:val="clear" w:color="auto" w:fill="00FF00"/>
        </w:rPr>
        <w:t>.</w:t>
      </w:r>
      <w:r w:rsidRPr="00F834B0">
        <w:t xml:space="preserve">[1] </w:t>
      </w:r>
      <w:r w:rsidRPr="00F834B0">
        <w:rPr>
          <w:rStyle w:val="StyleBoldUnderline"/>
          <w:rFonts w:asciiTheme="minorHAnsi" w:hAnsiTheme="minorHAnsi"/>
        </w:rPr>
        <w:t>The U.S. now has a glut of natural gas,</w:t>
      </w:r>
      <w:r w:rsidRPr="00F834B0">
        <w:t xml:space="preserve"> such that applications have backed up to convert facilities originally intended for imports into export terminals. At the same time, </w:t>
      </w:r>
      <w:r w:rsidRPr="00F834B0">
        <w:rPr>
          <w:rStyle w:val="StyleBoldUnderline"/>
          <w:rFonts w:asciiTheme="minorHAnsi" w:hAnsiTheme="minorHAnsi"/>
        </w:rPr>
        <w:t>the 40-year decline in domestic oil production has been reversed. Add to this the rush to export abundant high-quality coal to soaring world demand and not only are lower prices now</w:t>
      </w:r>
      <w:r w:rsidRPr="00F834B0">
        <w:t xml:space="preserve"> in play, but </w:t>
      </w:r>
      <w:r w:rsidRPr="00F834B0">
        <w:rPr>
          <w:rStyle w:val="StyleBoldUnderline"/>
          <w:rFonts w:asciiTheme="minorHAnsi" w:hAnsiTheme="minorHAnsi"/>
        </w:rPr>
        <w:t>energy independence is in sight for the first time.</w:t>
      </w:r>
      <w:r w:rsidRPr="00F834B0">
        <w:t xml:space="preserve">Policies that would take advantage of this hydrocarbon abundance could spark widespread employment growth at time when unemployment is a central concern for many citizens, and can be a critical issue in political "swing" states. About 10 million Americans are already employed directly and indirectly in businesses associated with oil, natural gas, and coal production.[2] These jobs are widely distributed across the nation: 16 states have more than 150,000 people employed in hydrocarbon-related activities. As for the future, accelerating domestic hydrocarbon energy production will create at least three to four million jobs in the immediate future.[4] Five electoral "swing states" are among the 12 states that stand to gain the most from policies that would promote the boom. Over a half-million jobs would be generated in Ohio, Pennsylvania, Florida, Michigan, and Colorado.[5] The employment opportunities reach far beyond those directly associated with drilling and digging in the field. Hydrocarbon jobs ripple throughout the economy. For every direct hydrocarbon job, about six jobs are added in sectors from manufacturing to information services.[6] New employment from hydrocarbons could amount to one-fifth to three-fourths of the jobs needed by people in over 20 states counted as unemployed or underemployed, including Wisconsin, Colorado, Iowa, Ohio, and Pennsylvania.[7] While hydrocarbon jobs can't be the only answer to the country's staggering jobs deficit, they represent the largest single opportunity for near-term jobs, and one that requires no federal spending.[8] The broad economic benefits that come from privately-financed expansions in domestic production would generate at least $2 trillion for the country.[9] Put another way, each hydrocarbon job created brings an average societal benefit of $500,000 per job.[10] It bears noting that </w:t>
      </w:r>
      <w:r w:rsidRPr="00F834B0">
        <w:rPr>
          <w:rStyle w:val="StyleBoldUnderline"/>
          <w:rFonts w:asciiTheme="minorHAnsi" w:hAnsiTheme="minorHAnsi"/>
        </w:rPr>
        <w:t>half of all existing hydrocarbon jobs and the major share of the recent increase in domestic production of oil and natural gas come from</w:t>
      </w:r>
      <w:r w:rsidRPr="00F834B0">
        <w:t xml:space="preserve">18,000 small </w:t>
      </w:r>
      <w:r w:rsidRPr="00F834B0">
        <w:rPr>
          <w:rStyle w:val="StyleBoldUnderline"/>
          <w:rFonts w:asciiTheme="minorHAnsi" w:hAnsiTheme="minorHAnsi"/>
        </w:rPr>
        <w:t>and mid-sized companies</w:t>
      </w:r>
      <w:r w:rsidRPr="00F834B0">
        <w:t xml:space="preserve">. And </w:t>
      </w:r>
      <w:r w:rsidRPr="00F834B0">
        <w:rPr>
          <w:rStyle w:val="StyleBoldUnderline"/>
          <w:rFonts w:asciiTheme="minorHAnsi" w:hAnsiTheme="minorHAnsi"/>
        </w:rPr>
        <w:t>the expansion has occurred on private and state lands,</w:t>
      </w:r>
      <w:r w:rsidRPr="00F834B0">
        <w:rPr>
          <w:i/>
          <w:iCs/>
        </w:rPr>
        <w:t xml:space="preserve">without federal stimulus and </w:t>
      </w:r>
      <w:r w:rsidRPr="00F834B0">
        <w:rPr>
          <w:rStyle w:val="StyleBoldUnderline"/>
          <w:rFonts w:asciiTheme="minorHAnsi" w:hAnsiTheme="minorHAnsi"/>
        </w:rPr>
        <w:t>despite regulatory headwinds</w:t>
      </w:r>
      <w:r w:rsidRPr="00F834B0">
        <w:t xml:space="preserve">.[11] It should be unsurprising that there are a lot of jobs associated with hydrocarbon industries. Over 80 percent of the U.S. and world's energy needs are met with hydrocarbons.[12] Meanwhile, today barely 2 percent of total energy consumption comes from the popularly discussed alternatives of solar, wind and biofuels.[13] For the coming two decades, oil, gas, and coal are forecast to supply 60 to 80 percent of world growth according to all major forecasts, including the U.S. Department of Energy.[14] America lost over 8.4 million jobs from February 2008 to 2010. Since then, through August 2012, only 4.4 million jobs were added. America needs more jobs, and needs them soon—and the hydrocarbon sector alone could add over 4 million more jobs. </w:t>
      </w:r>
      <w:r w:rsidRPr="00F834B0">
        <w:rPr>
          <w:rStyle w:val="StyleBoldUnderline"/>
          <w:rFonts w:asciiTheme="minorHAnsi" w:hAnsiTheme="minorHAnsi"/>
        </w:rPr>
        <w:t>Over the long term, innovation and new technologies across all sectors of our economy will surely revitalize the economy and create a new cycle of job growth</w:t>
      </w:r>
      <w:r w:rsidRPr="00F834B0">
        <w:t>, and doubtless in some unexpected ways.[15] It is critical to have policies that ensure this great cycle is encouraged. But the depth and magnitude of job destruction from the Great Recession means that creating jobs in the near-term is vital.</w:t>
      </w:r>
    </w:p>
    <w:p w:rsidR="00E73DCE" w:rsidRPr="00F834B0" w:rsidRDefault="00E73DCE" w:rsidP="00F834B0">
      <w:pPr>
        <w:pStyle w:val="Heading4"/>
      </w:pPr>
      <w:r w:rsidRPr="00F834B0">
        <w:t>Cost of spills erases the economic benefits of drilling</w:t>
      </w:r>
    </w:p>
    <w:p w:rsidR="00E73DCE" w:rsidRPr="00F834B0" w:rsidRDefault="00E73DCE" w:rsidP="00E73DCE">
      <w:r w:rsidRPr="00F834B0">
        <w:rPr>
          <w:rStyle w:val="StyleStyleBold12pt"/>
        </w:rPr>
        <w:t>Moriarty 11</w:t>
      </w:r>
      <w:r w:rsidRPr="00F834B0">
        <w:t xml:space="preserve"> (Jim, CEO, The Surfrider Foundation, 1/14/11, “The Economic Case Against Offshore Drilling” The Intertia) http://www.theinertia.com/politics/the-economic-case-against-offshore-drilling/</w:t>
      </w:r>
    </w:p>
    <w:p w:rsidR="00E73DCE" w:rsidRPr="00F834B0" w:rsidRDefault="00E73DCE" w:rsidP="00E73DCE">
      <w:pPr>
        <w:ind w:left="432" w:right="432"/>
        <w:rPr>
          <w:color w:val="000000"/>
          <w:sz w:val="16"/>
        </w:rPr>
      </w:pPr>
    </w:p>
    <w:p w:rsidR="00E73DCE" w:rsidRPr="00F834B0" w:rsidRDefault="00E73DCE" w:rsidP="00F834B0">
      <w:pPr>
        <w:ind w:right="432"/>
        <w:rPr>
          <w:rStyle w:val="StyleBoldUnderline"/>
          <w:rFonts w:asciiTheme="minorHAnsi" w:hAnsiTheme="minorHAnsi"/>
        </w:rPr>
      </w:pPr>
      <w:r w:rsidRPr="00F834B0">
        <w:rPr>
          <w:color w:val="000000"/>
          <w:sz w:val="16"/>
        </w:rPr>
        <w:t xml:space="preserve">Let’s start by establishing the value of the coastlines we’re talking about in the United States. </w:t>
      </w:r>
      <w:r w:rsidRPr="00F834B0">
        <w:rPr>
          <w:rStyle w:val="StyleBoldUnderline"/>
          <w:rFonts w:asciiTheme="minorHAnsi" w:hAnsiTheme="minorHAnsi"/>
        </w:rPr>
        <w:t>Coastal tourism in CA, FL, NY, NJ and WA alone account for $129 billion dollars in leisure and hospitality companies, services and jobs. Fishing from both coasts accounts for $11.8 billion and $1.9 billion in recreational and commercial fishing respectively. If we stripped away the political rhetoric and solely looked at offshore drilling with economic lenses we’d see that it doesn’t make good business sense</w:t>
      </w:r>
      <w:r w:rsidRPr="00F834B0">
        <w:rPr>
          <w:color w:val="000000"/>
          <w:sz w:val="16"/>
          <w:shd w:val="clear" w:color="auto" w:fill="00FF00"/>
        </w:rPr>
        <w:t>.</w:t>
      </w:r>
      <w:r w:rsidRPr="00F834B0">
        <w:rPr>
          <w:color w:val="000000"/>
          <w:sz w:val="16"/>
        </w:rPr>
        <w:t xml:space="preserve"> We know </w:t>
      </w:r>
      <w:r w:rsidRPr="00F834B0">
        <w:rPr>
          <w:rStyle w:val="StyleBoldUnderline"/>
          <w:rFonts w:asciiTheme="minorHAnsi" w:hAnsiTheme="minorHAnsi"/>
        </w:rPr>
        <w:t>the most expensive property is coastal. A</w:t>
      </w:r>
      <w:r w:rsidRPr="00F834B0">
        <w:rPr>
          <w:color w:val="000000"/>
          <w:sz w:val="16"/>
        </w:rPr>
        <w:t xml:space="preserve"> house near or on the coast is worth much more than a comparable house away from the coast. </w:t>
      </w:r>
      <w:r w:rsidRPr="00F834B0">
        <w:rPr>
          <w:rStyle w:val="StyleBoldUnderline"/>
          <w:rFonts w:asciiTheme="minorHAnsi" w:hAnsiTheme="minorHAnsi"/>
        </w:rPr>
        <w:t>This summer’s horrific BP spill delivered an economic hit that will be in the billions of dollars to the Gulf Coast</w:t>
      </w:r>
      <w:r w:rsidRPr="00F834B0">
        <w:rPr>
          <w:color w:val="000000"/>
          <w:sz w:val="16"/>
        </w:rPr>
        <w:t xml:space="preserve">. Now let’s look at how much oil is potentially available offshore related to how much we use and need. The United States is a massive user of other countries oil. We have less than 3% of the world’s oil reserves and yet we use over 20% of the world’s oil reserves. Those two figures should make you pause. More than making you pause they should underscore the fact that we cannot solve our problem by drilling offshore. We don’t have enough oil everywhere in the United States to satisfy even half of our current needs. To put this consumption into daily figures, the amount the United States consumes is 20.7 million barrels of oil per day. The amount the United States produces 8.3 million barrels a day. The best case scenario for what we COULD drill off our coasts is 2 – 4 million barrels a day. Increased offshore drilling can’t get us off foreign oil anymore than a half a talk of gas in your car can’t magically act like a full tank. We don’t have a full tank… we barely have a half tank.  The U.S. Energy Information Administration (part of the Department of Energy) stated: “…[drilling in] the Pacific, Atlantic, and eastern Gulf regions would not have a significant impact on oil prices before 2030”. The report continues to say: “Because oil prices are determined on the international market … any impact on average wellhead prices is expected to be insignificant.” We have to wait several years in order to experience a small amount of relief at the pump? And </w:t>
      </w:r>
      <w:r w:rsidRPr="00F834B0">
        <w:rPr>
          <w:rStyle w:val="StyleBoldUnderline"/>
          <w:rFonts w:asciiTheme="minorHAnsi" w:hAnsiTheme="minorHAnsi"/>
        </w:rPr>
        <w:t>while we’re waiting for “relief at the pump”, we would be harming our economy and environment by drilling.</w:t>
      </w:r>
    </w:p>
    <w:p w:rsidR="00E73DCE" w:rsidRPr="00F834B0" w:rsidRDefault="00F834B0" w:rsidP="00F834B0">
      <w:pPr>
        <w:pStyle w:val="Heading3"/>
      </w:pPr>
      <w:r>
        <w:t xml:space="preserve">Economy – </w:t>
      </w:r>
      <w:r w:rsidR="00E73DCE" w:rsidRPr="00F834B0">
        <w:t>Status Quo Solves</w:t>
      </w:r>
    </w:p>
    <w:p w:rsidR="00E73DCE" w:rsidRPr="00F834B0" w:rsidRDefault="00E73DCE" w:rsidP="00F834B0">
      <w:pPr>
        <w:pStyle w:val="Heading4"/>
        <w:rPr>
          <w:rFonts w:eastAsia="MS Mincho"/>
          <w:sz w:val="28"/>
        </w:rPr>
      </w:pPr>
      <w:r w:rsidRPr="00F834B0">
        <w:rPr>
          <w:rFonts w:eastAsia="MS Mincho"/>
          <w:sz w:val="28"/>
        </w:rPr>
        <w:t>Status quo solves—current domestic surge in oil production already has created the jobs they’re talking about—that’s Mills.</w:t>
      </w:r>
    </w:p>
    <w:p w:rsidR="00E73DCE" w:rsidRPr="00F834B0" w:rsidRDefault="00F834B0" w:rsidP="00F834B0">
      <w:pPr>
        <w:pStyle w:val="Heading3"/>
      </w:pPr>
      <w:r>
        <w:t xml:space="preserve">Economy – </w:t>
      </w:r>
      <w:r w:rsidR="00E73DCE" w:rsidRPr="00F834B0">
        <w:t>Spills</w:t>
      </w:r>
    </w:p>
    <w:p w:rsidR="00E73DCE" w:rsidRPr="00F834B0" w:rsidRDefault="00E73DCE" w:rsidP="00F834B0">
      <w:pPr>
        <w:pStyle w:val="Heading4"/>
        <w:rPr>
          <w:sz w:val="28"/>
        </w:rPr>
      </w:pPr>
      <w:r w:rsidRPr="00F834B0">
        <w:rPr>
          <w:sz w:val="28"/>
        </w:rPr>
        <w:t>Spills turn the advantage—industries like coastal tourism and fishing are dependent on clean waters, which oil pollution undermines—erases any economic benefit—that’s Moriarty.</w:t>
      </w:r>
    </w:p>
    <w:p w:rsidR="00E73DCE" w:rsidRPr="00F834B0" w:rsidRDefault="00E73DCE" w:rsidP="00E73DCE">
      <w:pPr>
        <w:pStyle w:val="Heading4"/>
        <w:rPr>
          <w:sz w:val="28"/>
        </w:rPr>
      </w:pPr>
      <w:r w:rsidRPr="00F834B0">
        <w:rPr>
          <w:sz w:val="28"/>
        </w:rPr>
        <w:t>Accidents and pollution from oil rigs hurts tourism and fishing—turns the economy</w:t>
      </w:r>
    </w:p>
    <w:p w:rsidR="00E73DCE" w:rsidRPr="00F834B0" w:rsidRDefault="00E73DCE" w:rsidP="00E73DCE">
      <w:r w:rsidRPr="00F834B0">
        <w:rPr>
          <w:rStyle w:val="StyleStyleBold12pt"/>
        </w:rPr>
        <w:t>Purohit No Date</w:t>
      </w:r>
      <w:r w:rsidRPr="00F834B0">
        <w:t xml:space="preserve"> (Sandra, defenders of wildlife advocate, “IMPACTS TO AIR, WATER, WILDLIFE, COASTAL ECONOMIES AND CLIMATE” Defenders of Wildlife) https://www.defenders.org/publications/impacts_of_outer_continental_shelf_drilling.pdf</w:t>
      </w:r>
    </w:p>
    <w:p w:rsidR="00E73DCE" w:rsidRPr="00F834B0" w:rsidRDefault="00E73DCE" w:rsidP="00E73DCE"/>
    <w:p w:rsidR="00E73DCE" w:rsidRPr="00F834B0" w:rsidRDefault="00E73DCE" w:rsidP="00E73DCE">
      <w:pPr>
        <w:rPr>
          <w:b/>
          <w:bCs/>
          <w:u w:val="single"/>
        </w:rPr>
      </w:pPr>
      <w:r w:rsidRPr="00F834B0">
        <w:rPr>
          <w:color w:val="000000"/>
          <w:sz w:val="16"/>
        </w:rPr>
        <w:t xml:space="preserve">Coastal Economies. </w:t>
      </w:r>
      <w:r w:rsidRPr="00F834B0">
        <w:rPr>
          <w:rStyle w:val="StyleBoldUnderline"/>
          <w:rFonts w:asciiTheme="minorHAnsi" w:hAnsiTheme="minorHAnsi"/>
        </w:rPr>
        <w:t>Even a medium sized spill can be a major economic disaster in coastal areas dependent on tourism or fishing as a major economic driver. Hundreds of thousands of existing jobs and billions of dollars</w:t>
      </w:r>
      <w:r w:rsidRPr="00F834B0">
        <w:rPr>
          <w:color w:val="000000"/>
          <w:sz w:val="16"/>
        </w:rPr>
        <w:t xml:space="preserve"> of </w:t>
      </w:r>
      <w:r w:rsidRPr="00F834B0">
        <w:rPr>
          <w:rStyle w:val="StyleBoldUnderline"/>
          <w:rFonts w:asciiTheme="minorHAnsi" w:hAnsiTheme="minorHAnsi"/>
        </w:rPr>
        <w:t>economic activity depend on clean coasts and healthy coastal waters. Routine air and water pollution from offshore rigs, coupled with industrialization</w:t>
      </w:r>
      <w:r w:rsidRPr="00F834B0">
        <w:rPr>
          <w:color w:val="000000"/>
          <w:sz w:val="16"/>
        </w:rPr>
        <w:t xml:space="preserve"> in sensitive areas, </w:t>
      </w:r>
      <w:r w:rsidRPr="00F834B0">
        <w:rPr>
          <w:rStyle w:val="StyleBoldUnderline"/>
          <w:rFonts w:asciiTheme="minorHAnsi" w:hAnsiTheme="minorHAnsi"/>
        </w:rPr>
        <w:t xml:space="preserve">can quickly undermine local economies. </w:t>
      </w:r>
    </w:p>
    <w:p w:rsidR="00E73DCE" w:rsidRPr="00F834B0" w:rsidRDefault="00F834B0" w:rsidP="00F834B0">
      <w:pPr>
        <w:pStyle w:val="Heading3"/>
      </w:pPr>
      <w:r>
        <w:t>Manufacturing 1nc</w:t>
      </w:r>
    </w:p>
    <w:p w:rsidR="00E73DCE" w:rsidRPr="00F834B0" w:rsidRDefault="00E73DCE" w:rsidP="00F834B0">
      <w:pPr>
        <w:pStyle w:val="Heading4"/>
      </w:pPr>
      <w:r w:rsidRPr="00F834B0">
        <w:t xml:space="preserve">Lowering energy costs wouldn’t lead to a manufacturing boom </w:t>
      </w:r>
    </w:p>
    <w:p w:rsidR="00E73DCE" w:rsidRPr="00F834B0" w:rsidRDefault="00E73DCE" w:rsidP="00E73DCE">
      <w:r w:rsidRPr="00F834B0">
        <w:rPr>
          <w:rStyle w:val="StyleStyleBold12pt"/>
        </w:rPr>
        <w:t>Levi 12</w:t>
      </w:r>
      <w:r w:rsidRPr="00F834B0">
        <w:rPr>
          <w:b/>
          <w:bCs/>
          <w:sz w:val="28"/>
        </w:rPr>
        <w:t xml:space="preserve"> –</w:t>
      </w:r>
      <w:r w:rsidRPr="00F834B0">
        <w:t xml:space="preserve"> Senior Fellow (at CFR) for Energy and the Environment and Director of the Program on Energy Security and Climate Change (Michael, July/August, “Think Again: The American Energy Boom (Michael, “Oil and Gas Euphoria Is Getting Out of Hand” </w:t>
      </w:r>
      <w:hyperlink r:id="rId9" w:history="1">
        <w:r w:rsidRPr="00F834B0">
          <w:t>http://blogs.cfr.org/levi/2012/05/07/oil-and-gas-euphoria-is-getting-out-of-hand/</w:t>
        </w:r>
      </w:hyperlink>
      <w:r w:rsidRPr="00F834B0">
        <w:t xml:space="preserve">) Jacome </w:t>
      </w:r>
    </w:p>
    <w:p w:rsidR="00E73DCE" w:rsidRPr="00F834B0" w:rsidRDefault="00E73DCE" w:rsidP="00F834B0">
      <w:pPr>
        <w:rPr>
          <w:rStyle w:val="StyleBoldUnderline"/>
          <w:rFonts w:asciiTheme="minorHAnsi" w:hAnsiTheme="minorHAnsi"/>
        </w:rPr>
      </w:pPr>
    </w:p>
    <w:p w:rsidR="006D5DD4" w:rsidRPr="00774B8F" w:rsidRDefault="00E73DCE" w:rsidP="006D5DD4">
      <w:pPr>
        <w:rPr>
          <w:rFonts w:asciiTheme="minorHAnsi" w:hAnsiTheme="minorHAnsi"/>
          <w:b/>
          <w:bCs/>
          <w:u w:val="single"/>
        </w:rPr>
      </w:pPr>
      <w:r w:rsidRPr="00F834B0">
        <w:rPr>
          <w:sz w:val="16"/>
        </w:rPr>
        <w:t>But there is more. Ignatius’s column isn’t just about energy; it’s also about the resurgence of U.S. manufacturing. Here’s how he links the two:“</w:t>
      </w:r>
      <w:r w:rsidRPr="00F834B0">
        <w:rPr>
          <w:rStyle w:val="StyleBoldUnderline"/>
          <w:rFonts w:asciiTheme="minorHAnsi" w:hAnsiTheme="minorHAnsi"/>
        </w:rPr>
        <w:t xml:space="preserve">Energy security would </w:t>
      </w:r>
      <w:r w:rsidRPr="00F834B0">
        <w:rPr>
          <w:sz w:val="16"/>
        </w:rPr>
        <w:t xml:space="preserve">be one building block of a new prosperity. The other would </w:t>
      </w:r>
      <w:r w:rsidRPr="00F834B0">
        <w:rPr>
          <w:rStyle w:val="StyleBoldUnderline"/>
          <w:rFonts w:asciiTheme="minorHAnsi" w:hAnsiTheme="minorHAnsi"/>
        </w:rPr>
        <w:t>be the revival of U.S. manufacturing and other industries. This would be driven in part by the low cost of electricity</w:t>
      </w:r>
      <w:r w:rsidRPr="00F834B0">
        <w:rPr>
          <w:sz w:val="16"/>
        </w:rPr>
        <w:t xml:space="preserve"> in the United States, which West forecasts will be relatively flat through the rest of this decade, and one-half to one-third that of economic competitors such as Spain, France or Germany.”Once again, </w:t>
      </w:r>
      <w:r w:rsidRPr="00F834B0">
        <w:rPr>
          <w:rStyle w:val="StyleBoldUnderline"/>
          <w:rFonts w:asciiTheme="minorHAnsi" w:hAnsiTheme="minorHAnsi"/>
        </w:rPr>
        <w:t>these sorts of claims have become increasingly common</w:t>
      </w:r>
      <w:r w:rsidRPr="00F834B0">
        <w:rPr>
          <w:sz w:val="16"/>
        </w:rPr>
        <w:t xml:space="preserve">. Indeed the quantitative assertions are perfectly plausible. But the </w:t>
      </w:r>
      <w:r w:rsidRPr="00F834B0">
        <w:rPr>
          <w:rStyle w:val="StyleBoldUnderline"/>
          <w:rFonts w:asciiTheme="minorHAnsi" w:hAnsiTheme="minorHAnsi"/>
          <w:highlight w:val="yellow"/>
        </w:rPr>
        <w:t>big picture implications don’t make sense</w:t>
      </w:r>
      <w:r w:rsidRPr="00F834B0">
        <w:rPr>
          <w:rStyle w:val="StyleBoldUnderline"/>
          <w:rFonts w:asciiTheme="minorHAnsi" w:hAnsiTheme="minorHAnsi"/>
        </w:rPr>
        <w:t xml:space="preserve">. As of 2010, </w:t>
      </w:r>
      <w:r w:rsidRPr="00F834B0">
        <w:rPr>
          <w:rStyle w:val="StyleBoldUnderline"/>
          <w:rFonts w:asciiTheme="minorHAnsi" w:hAnsiTheme="minorHAnsi"/>
          <w:highlight w:val="yellow"/>
        </w:rPr>
        <w:t>total sales of U.S. manufactured goods were about five trillion</w:t>
      </w:r>
      <w:r w:rsidRPr="00F834B0">
        <w:rPr>
          <w:rStyle w:val="StyleBoldUnderline"/>
          <w:rFonts w:asciiTheme="minorHAnsi" w:hAnsiTheme="minorHAnsi"/>
        </w:rPr>
        <w:t xml:space="preserve"> dollars</w:t>
      </w:r>
      <w:r w:rsidRPr="00F834B0">
        <w:rPr>
          <w:sz w:val="16"/>
        </w:rPr>
        <w:t xml:space="preserve">. At the same time, </w:t>
      </w:r>
      <w:r w:rsidRPr="00F834B0">
        <w:rPr>
          <w:rStyle w:val="StyleBoldUnderline"/>
          <w:rFonts w:asciiTheme="minorHAnsi" w:hAnsiTheme="minorHAnsi"/>
          <w:highlight w:val="yellow"/>
        </w:rPr>
        <w:t>the sector spent</w:t>
      </w:r>
      <w:r w:rsidRPr="00F834B0">
        <w:rPr>
          <w:rStyle w:val="StyleBoldUnderline"/>
          <w:rFonts w:asciiTheme="minorHAnsi" w:hAnsiTheme="minorHAnsi"/>
        </w:rPr>
        <w:t xml:space="preserve"> about </w:t>
      </w:r>
      <w:r w:rsidRPr="00F834B0">
        <w:rPr>
          <w:rStyle w:val="StyleBoldUnderline"/>
          <w:rFonts w:asciiTheme="minorHAnsi" w:hAnsiTheme="minorHAnsi"/>
          <w:highlight w:val="yellow"/>
        </w:rPr>
        <w:t>100 billion dollars on energy</w:t>
      </w:r>
      <w:r w:rsidRPr="00F834B0">
        <w:rPr>
          <w:rStyle w:val="StyleBoldUnderline"/>
          <w:rFonts w:asciiTheme="minorHAnsi" w:hAnsiTheme="minorHAnsi"/>
        </w:rPr>
        <w:t xml:space="preserve">. </w:t>
      </w:r>
      <w:r w:rsidRPr="00F834B0">
        <w:rPr>
          <w:rStyle w:val="StyleBoldUnderline"/>
          <w:rFonts w:asciiTheme="minorHAnsi" w:hAnsiTheme="minorHAnsi"/>
          <w:highlight w:val="yellow"/>
        </w:rPr>
        <w:t>That’s a mere two percent of total sales</w:t>
      </w:r>
      <w:r w:rsidRPr="00F834B0">
        <w:rPr>
          <w:rStyle w:val="StyleBoldUnderline"/>
          <w:rFonts w:asciiTheme="minorHAnsi" w:hAnsiTheme="minorHAnsi"/>
        </w:rPr>
        <w:t xml:space="preserve">. </w:t>
      </w:r>
      <w:r w:rsidRPr="00F834B0">
        <w:rPr>
          <w:rStyle w:val="StyleBoldUnderline"/>
          <w:rFonts w:asciiTheme="minorHAnsi" w:hAnsiTheme="minorHAnsi"/>
          <w:highlight w:val="yellow"/>
        </w:rPr>
        <w:t>You could slash energy costs to zero, and it would barely move the needle</w:t>
      </w:r>
      <w:r w:rsidRPr="00F834B0">
        <w:rPr>
          <w:rStyle w:val="StyleBoldUnderline"/>
          <w:rFonts w:asciiTheme="minorHAnsi" w:hAnsiTheme="minorHAnsi"/>
        </w:rPr>
        <w:t xml:space="preserve"> for most U.S. manufacturers</w:t>
      </w:r>
      <w:r w:rsidRPr="00F834B0">
        <w:rPr>
          <w:sz w:val="16"/>
        </w:rPr>
        <w:t xml:space="preserve">. There are, of course, exceptions, like some iron, steel, cement, and paper makers. But even these industries care about much more than their electricity prices. </w:t>
      </w:r>
      <w:r w:rsidRPr="00F834B0">
        <w:rPr>
          <w:rStyle w:val="StyleBoldUnderline"/>
          <w:rFonts w:asciiTheme="minorHAnsi" w:hAnsiTheme="minorHAnsi"/>
          <w:highlight w:val="yellow"/>
        </w:rPr>
        <w:t>Will lower energy costs move things at the margin? Of course</w:t>
      </w:r>
      <w:r w:rsidRPr="00F834B0">
        <w:rPr>
          <w:rStyle w:val="StyleBoldUnderline"/>
          <w:rFonts w:asciiTheme="minorHAnsi" w:hAnsiTheme="minorHAnsi"/>
        </w:rPr>
        <w:t xml:space="preserve"> they will, and that’s good news. </w:t>
      </w:r>
      <w:r w:rsidRPr="00F834B0">
        <w:rPr>
          <w:rStyle w:val="StyleBoldUnderline"/>
          <w:rFonts w:asciiTheme="minorHAnsi" w:hAnsiTheme="minorHAnsi"/>
          <w:highlight w:val="yellow"/>
        </w:rPr>
        <w:t>But they are nowhere close to what’s needed for U.S. manufacturing to broadly thrive.</w:t>
      </w:r>
    </w:p>
    <w:p w:rsidR="006D5DD4" w:rsidRDefault="006D5DD4" w:rsidP="006D5DD4">
      <w:pPr>
        <w:pStyle w:val="Heading4"/>
      </w:pPr>
      <w:r>
        <w:t xml:space="preserve">US among most competitive now – shale gas boom the reason NOT oil </w:t>
      </w:r>
    </w:p>
    <w:p w:rsidR="006D5DD4" w:rsidRPr="00F834B0" w:rsidRDefault="006D5DD4" w:rsidP="006D5DD4">
      <w:r>
        <w:t>Harold L.</w:t>
      </w:r>
      <w:r w:rsidRPr="00774B8F">
        <w:rPr>
          <w:rStyle w:val="StyleStyleBold12pt"/>
        </w:rPr>
        <w:t xml:space="preserve">Sirkin </w:t>
      </w:r>
      <w:r w:rsidR="00774B8F" w:rsidRPr="00774B8F">
        <w:rPr>
          <w:rStyle w:val="StyleStyleBold12pt"/>
        </w:rPr>
        <w:t>6/24</w:t>
      </w:r>
      <w:r w:rsidR="00774B8F">
        <w:t>/2014</w:t>
      </w:r>
      <w:r>
        <w:t>(senior partner of The Boston Consulting Group, where Justin Rose and Michael Zinser are partners.)</w:t>
      </w:r>
      <w:r w:rsidR="00774B8F">
        <w:t xml:space="preserve"> http://savannahnow.com/column/2014-06-24/harold-sirkin-us-manufacturing-rebound#.U85_j_ldXD0</w:t>
      </w:r>
    </w:p>
    <w:p w:rsidR="006D5DD4" w:rsidRDefault="006D5DD4" w:rsidP="006D5DD4"/>
    <w:p w:rsidR="006D5DD4" w:rsidRPr="00774B8F" w:rsidRDefault="006D5DD4" w:rsidP="006D5DD4">
      <w:pPr>
        <w:rPr>
          <w:sz w:val="16"/>
        </w:rPr>
      </w:pPr>
      <w:r w:rsidRPr="006D5DD4">
        <w:rPr>
          <w:sz w:val="16"/>
        </w:rPr>
        <w:t xml:space="preserve">Indeed, </w:t>
      </w:r>
      <w:r w:rsidRPr="006D5DD4">
        <w:rPr>
          <w:rStyle w:val="StyleBoldUnderline"/>
        </w:rPr>
        <w:t>two generations of Americans have now come of age laboring under the assumption that the United States can’t compete with China and other low-cost manufacturers</w:t>
      </w:r>
      <w:r w:rsidRPr="006D5DD4">
        <w:rPr>
          <w:sz w:val="16"/>
        </w:rPr>
        <w:t xml:space="preserve">. While that may have been true a decade ago, </w:t>
      </w:r>
      <w:r w:rsidRPr="006D5DD4">
        <w:rPr>
          <w:rStyle w:val="Emphasis"/>
        </w:rPr>
        <w:t>it’s no longer true today</w:t>
      </w:r>
      <w:r w:rsidRPr="006D5DD4">
        <w:rPr>
          <w:sz w:val="16"/>
        </w:rPr>
        <w:t>.</w:t>
      </w:r>
      <w:r w:rsidRPr="006D5DD4">
        <w:rPr>
          <w:sz w:val="12"/>
        </w:rPr>
        <w:t>¶</w:t>
      </w:r>
      <w:r w:rsidRPr="006D5DD4">
        <w:rPr>
          <w:sz w:val="16"/>
        </w:rPr>
        <w:t xml:space="preserve"> </w:t>
      </w:r>
      <w:r w:rsidRPr="006D5DD4">
        <w:rPr>
          <w:rStyle w:val="StyleBoldUnderline"/>
        </w:rPr>
        <w:t>We recently completed an extensive review of manufacturing costs in 25 top exporting countries</w:t>
      </w:r>
      <w:r w:rsidRPr="006D5DD4">
        <w:rPr>
          <w:sz w:val="16"/>
        </w:rPr>
        <w:t>, which together account for 90 percent of global manufacturing exports. We then ranked them, creating what we call the “BCG Global Manufacturing Cost-Competitiveness Index.”</w:t>
      </w:r>
      <w:r w:rsidRPr="006D5DD4">
        <w:rPr>
          <w:sz w:val="12"/>
        </w:rPr>
        <w:t>¶</w:t>
      </w:r>
      <w:r w:rsidRPr="006D5DD4">
        <w:rPr>
          <w:sz w:val="16"/>
        </w:rPr>
        <w:t xml:space="preserve"> </w:t>
      </w:r>
      <w:r w:rsidRPr="006D5DD4">
        <w:rPr>
          <w:rStyle w:val="StyleBoldUnderline"/>
        </w:rPr>
        <w:t>What we found was that when the most-important cost factors are considered</w:t>
      </w:r>
      <w:r w:rsidRPr="006D5DD4">
        <w:rPr>
          <w:sz w:val="16"/>
        </w:rPr>
        <w:t xml:space="preserve"> — such as total labor costs, energy, productivity growth and currency exchange rates — “low-cost” Brazil is now one of the highest-cost manufacturing nations in the world, Mexico is cheaper than China, </w:t>
      </w:r>
      <w:r w:rsidRPr="006D5DD4">
        <w:rPr>
          <w:rStyle w:val="StyleBoldUnderline"/>
        </w:rPr>
        <w:t xml:space="preserve">China is close to the United States </w:t>
      </w:r>
      <w:r w:rsidRPr="006D5DD4">
        <w:rPr>
          <w:sz w:val="16"/>
        </w:rPr>
        <w:t>(as are most of the traditionally “low-cost” countries of eastern Europe), and the low-cost leader in western Europe is the country that launched the Industrial Revolution 250 years ago: the United Kingdom.</w:t>
      </w:r>
      <w:r w:rsidRPr="006D5DD4">
        <w:rPr>
          <w:sz w:val="12"/>
        </w:rPr>
        <w:t>¶</w:t>
      </w:r>
      <w:r w:rsidRPr="006D5DD4">
        <w:rPr>
          <w:sz w:val="16"/>
        </w:rPr>
        <w:t xml:space="preserve"> The country with the lowest manufacturing costs, we found, was not China. It was Indonesia. Indonesia was followed by India, then Mexico and Thailand. China came next, at No. 5, followed closely by Taiwan, and then the United States.</w:t>
      </w:r>
      <w:r w:rsidRPr="006D5DD4">
        <w:rPr>
          <w:sz w:val="12"/>
        </w:rPr>
        <w:t>¶</w:t>
      </w:r>
      <w:r w:rsidRPr="006D5DD4">
        <w:rPr>
          <w:sz w:val="16"/>
        </w:rPr>
        <w:t xml:space="preserve"> Significantly, we found that the convergence in manufacturing costs between China and the United States was due primarily to the combination of rising labor costs in China and higher productivity levels and lower energy costs in the United States.</w:t>
      </w:r>
      <w:r w:rsidRPr="006D5DD4">
        <w:rPr>
          <w:sz w:val="12"/>
        </w:rPr>
        <w:t>¶</w:t>
      </w:r>
      <w:r w:rsidRPr="006D5DD4">
        <w:rPr>
          <w:sz w:val="16"/>
        </w:rPr>
        <w:t xml:space="preserve"> When transportation and other factors — such as product quality, intellectual property rights and long-distance supply chain issues — also are considered, for many companies and product lines the alleged savings achieved by manufacturing in China hardly seem worth it anymore.</w:t>
      </w:r>
      <w:r w:rsidRPr="006D5DD4">
        <w:rPr>
          <w:sz w:val="12"/>
        </w:rPr>
        <w:t>¶</w:t>
      </w:r>
      <w:r w:rsidRPr="006D5DD4">
        <w:rPr>
          <w:sz w:val="16"/>
        </w:rPr>
        <w:t xml:space="preserve"> For the record, the countries with the highest manufacturing costs of the 25 we studied were Australia, Switzerland, Brazil, France, Italy and Belgium, all of which have costs that are 20 percent to 30 percent higher than U.S. costs.</w:t>
      </w:r>
      <w:r w:rsidRPr="006D5DD4">
        <w:rPr>
          <w:sz w:val="12"/>
        </w:rPr>
        <w:t>¶</w:t>
      </w:r>
      <w:r w:rsidRPr="006D5DD4">
        <w:rPr>
          <w:sz w:val="16"/>
        </w:rPr>
        <w:t xml:space="preserve"> </w:t>
      </w:r>
      <w:r w:rsidRPr="006D5DD4">
        <w:rPr>
          <w:rStyle w:val="StyleBoldUnderline"/>
        </w:rPr>
        <w:t xml:space="preserve">The cost figures that we calculated provide just a current snapshot. More important is </w:t>
      </w:r>
      <w:r w:rsidRPr="006D5DD4">
        <w:rPr>
          <w:rStyle w:val="Emphasis"/>
        </w:rPr>
        <w:t>the trend line.</w:t>
      </w:r>
      <w:r w:rsidRPr="006D5DD4">
        <w:rPr>
          <w:rStyle w:val="StyleBoldUnderline"/>
          <w:b w:val="0"/>
          <w:sz w:val="12"/>
          <w:u w:val="none"/>
        </w:rPr>
        <w:t>¶</w:t>
      </w:r>
      <w:r w:rsidRPr="006D5DD4">
        <w:rPr>
          <w:sz w:val="16"/>
        </w:rPr>
        <w:t xml:space="preserve"> </w:t>
      </w:r>
      <w:r w:rsidRPr="006D5DD4">
        <w:rPr>
          <w:rStyle w:val="StyleBoldUnderline"/>
        </w:rPr>
        <w:t>Brazil, China</w:t>
      </w:r>
      <w:r w:rsidRPr="006D5DD4">
        <w:rPr>
          <w:sz w:val="16"/>
        </w:rPr>
        <w:t xml:space="preserve">, the Czech Republic, Poland </w:t>
      </w:r>
      <w:r w:rsidRPr="006D5DD4">
        <w:rPr>
          <w:rStyle w:val="StyleBoldUnderline"/>
        </w:rPr>
        <w:t>and Russia all experienced significant increases in relative manufacturing costs</w:t>
      </w:r>
      <w:r w:rsidRPr="006D5DD4">
        <w:rPr>
          <w:sz w:val="16"/>
        </w:rPr>
        <w:t xml:space="preserve"> since 2004. It was </w:t>
      </w:r>
      <w:r w:rsidRPr="006D5DD4">
        <w:rPr>
          <w:rStyle w:val="StyleBoldUnderline"/>
        </w:rPr>
        <w:t>due to some combination of sharp wage increases, lagging productivity growth, unfavorable currency swings and dramatic energy cost increases</w:t>
      </w:r>
      <w:r w:rsidRPr="006D5DD4">
        <w:rPr>
          <w:sz w:val="16"/>
        </w:rPr>
        <w:t>.</w:t>
      </w:r>
      <w:r w:rsidRPr="006D5DD4">
        <w:rPr>
          <w:sz w:val="12"/>
        </w:rPr>
        <w:t>¶</w:t>
      </w:r>
      <w:r w:rsidRPr="006D5DD4">
        <w:rPr>
          <w:sz w:val="16"/>
        </w:rPr>
        <w:t xml:space="preserve"> Several countries that were relatively expensive a decade ago, mostly in western Europe, fell even further behind. And the </w:t>
      </w:r>
      <w:r w:rsidRPr="006D5DD4">
        <w:rPr>
          <w:rStyle w:val="StyleBoldUnderline"/>
        </w:rPr>
        <w:t xml:space="preserve">two countries making the </w:t>
      </w:r>
      <w:r w:rsidRPr="006D5DD4">
        <w:rPr>
          <w:rStyle w:val="Emphasis"/>
        </w:rPr>
        <w:t>greatest gains in manufacturing competitiveness</w:t>
      </w:r>
      <w:r w:rsidRPr="006D5DD4">
        <w:rPr>
          <w:rStyle w:val="StyleBoldUnderline"/>
        </w:rPr>
        <w:t xml:space="preserve"> were the U.S. and Mexico</w:t>
      </w:r>
      <w:r w:rsidRPr="006D5DD4">
        <w:rPr>
          <w:sz w:val="16"/>
        </w:rPr>
        <w:t xml:space="preserve">. </w:t>
      </w:r>
      <w:r w:rsidRPr="006D5DD4">
        <w:rPr>
          <w:rStyle w:val="StyleBoldUnderline"/>
        </w:rPr>
        <w:t xml:space="preserve">The key reasons </w:t>
      </w:r>
      <w:r w:rsidRPr="006D5DD4">
        <w:rPr>
          <w:sz w:val="16"/>
        </w:rPr>
        <w:t xml:space="preserve">were </w:t>
      </w:r>
      <w:r w:rsidRPr="006D5DD4">
        <w:rPr>
          <w:rStyle w:val="StyleBoldUnderline"/>
        </w:rPr>
        <w:t>stable wage growth, sustained productivity gains</w:t>
      </w:r>
      <w:r w:rsidRPr="006D5DD4">
        <w:rPr>
          <w:sz w:val="16"/>
        </w:rPr>
        <w:t xml:space="preserve">, steady exchange rates </w:t>
      </w:r>
      <w:r w:rsidRPr="006D5DD4">
        <w:rPr>
          <w:rStyle w:val="StyleBoldUnderline"/>
        </w:rPr>
        <w:t>and</w:t>
      </w:r>
      <w:r w:rsidRPr="006D5DD4">
        <w:rPr>
          <w:sz w:val="16"/>
        </w:rPr>
        <w:t xml:space="preserve"> the big energy cost advantage the United States now enjoys, due to </w:t>
      </w:r>
      <w:r w:rsidRPr="006D5DD4">
        <w:rPr>
          <w:rStyle w:val="Emphasis"/>
        </w:rPr>
        <w:t>the shale-gas boom</w:t>
      </w:r>
      <w:r w:rsidRPr="006D5DD4">
        <w:rPr>
          <w:sz w:val="16"/>
        </w:rPr>
        <w:t>.</w:t>
      </w:r>
      <w:bookmarkStart w:id="0" w:name="_GoBack"/>
      <w:bookmarkEnd w:id="0"/>
    </w:p>
    <w:p w:rsidR="00E73DCE" w:rsidRPr="00F834B0" w:rsidRDefault="00F834B0" w:rsidP="00F834B0">
      <w:pPr>
        <w:pStyle w:val="Heading3"/>
      </w:pPr>
      <w:r>
        <w:t>Prices 1nc</w:t>
      </w:r>
    </w:p>
    <w:p w:rsidR="00E73DCE" w:rsidRPr="00F834B0" w:rsidRDefault="00E73DCE" w:rsidP="00E73DCE">
      <w:pPr>
        <w:pStyle w:val="Heading4"/>
        <w:rPr>
          <w:sz w:val="28"/>
        </w:rPr>
      </w:pPr>
      <w:r w:rsidRPr="00F834B0">
        <w:rPr>
          <w:sz w:val="28"/>
        </w:rPr>
        <w:t>Economy is resilient to high oil prices—5 reasons</w:t>
      </w:r>
    </w:p>
    <w:p w:rsidR="00E73DCE" w:rsidRPr="00F834B0" w:rsidRDefault="00E73DCE" w:rsidP="00E73DCE">
      <w:r w:rsidRPr="00F834B0">
        <w:rPr>
          <w:rStyle w:val="StyleStyleBold12pt"/>
        </w:rPr>
        <w:t>Decressin 12</w:t>
      </w:r>
      <w:r w:rsidRPr="00F834B0">
        <w:t xml:space="preserve"> (Jorg, IMF Research Department, 5/25/12, “Global Economy Learns to Absorb Oil Price Hikes” International Monetary Fund) http://www.imf.org/external/pubs/ft/survey/so/2012/num052512a.htm</w:t>
      </w:r>
    </w:p>
    <w:p w:rsidR="00E73DCE" w:rsidRPr="00F834B0" w:rsidRDefault="00E73DCE" w:rsidP="00E73DCE"/>
    <w:p w:rsidR="00E73DCE" w:rsidRPr="00F834B0" w:rsidRDefault="00E73DCE" w:rsidP="00F834B0">
      <w:pPr>
        <w:pStyle w:val="evidencetext"/>
        <w:ind w:left="0"/>
      </w:pPr>
      <w:r w:rsidRPr="00F834B0">
        <w:rPr>
          <w:rStyle w:val="StyleBoldUnderline"/>
          <w:rFonts w:asciiTheme="minorHAnsi" w:hAnsiTheme="minorHAnsi"/>
        </w:rPr>
        <w:t>Despite a fourfold increase in oil prices</w:t>
      </w:r>
      <w:r w:rsidRPr="00F834B0">
        <w:t xml:space="preserve"> over the past decade, </w:t>
      </w:r>
      <w:r w:rsidRPr="00F834B0">
        <w:rPr>
          <w:rStyle w:val="StyleBoldUnderline"/>
          <w:rFonts w:asciiTheme="minorHAnsi" w:hAnsiTheme="minorHAnsi"/>
        </w:rPr>
        <w:t>the world has absorbed the price hikes</w:t>
      </w:r>
      <w:r w:rsidRPr="00F834B0">
        <w:t xml:space="preserve"> with relatively little disruption </w:t>
      </w:r>
      <w:r w:rsidRPr="00F834B0">
        <w:rPr>
          <w:rStyle w:val="StyleBoldUnderline"/>
          <w:rFonts w:asciiTheme="minorHAnsi" w:hAnsiTheme="minorHAnsi"/>
        </w:rPr>
        <w:t>due to fundamental changes in the</w:t>
      </w:r>
      <w:r w:rsidRPr="00F834B0">
        <w:t xml:space="preserve"> workings of the </w:t>
      </w:r>
      <w:r w:rsidRPr="00F834B0">
        <w:rPr>
          <w:rStyle w:val="StyleBoldUnderline"/>
          <w:rFonts w:asciiTheme="minorHAnsi" w:hAnsiTheme="minorHAnsi"/>
        </w:rPr>
        <w:t>global economy, and the use of macroeconomic policy to mitigate the effects of rises.</w:t>
      </w:r>
      <w:r w:rsidRPr="00F834B0">
        <w:t xml:space="preserve">During the current economic downturn, the price of oil hit over $100 a barrel, and prices rose close to levels only seen in the 1970s. But the </w:t>
      </w:r>
      <w:r w:rsidRPr="00F834B0">
        <w:rPr>
          <w:rStyle w:val="StyleBoldUnderline"/>
          <w:rFonts w:asciiTheme="minorHAnsi" w:hAnsiTheme="minorHAnsi"/>
        </w:rPr>
        <w:t>increases have not triggered global recessions as they did in the 1970s and 80s.</w:t>
      </w:r>
      <w:r w:rsidRPr="00F834B0">
        <w:t xml:space="preserve"> In new research, </w:t>
      </w:r>
      <w:r w:rsidRPr="00F834B0">
        <w:rPr>
          <w:rStyle w:val="StyleBoldUnderline"/>
          <w:rFonts w:asciiTheme="minorHAnsi" w:hAnsiTheme="minorHAnsi"/>
        </w:rPr>
        <w:t>IMF economists attribute this resilience to five underlying factors:1.</w:t>
      </w:r>
      <w:r w:rsidRPr="00F834B0">
        <w:rPr>
          <w:rStyle w:val="Emphasis"/>
        </w:rPr>
        <w:t>Stronger demand</w:t>
      </w:r>
      <w:r w:rsidRPr="00F834B0">
        <w:rPr>
          <w:rStyle w:val="StyleBoldUnderline"/>
          <w:rFonts w:asciiTheme="minorHAnsi" w:hAnsiTheme="minorHAnsi"/>
        </w:rPr>
        <w:t xml:space="preserve"> The reason for the current price hikes differs from the past.</w:t>
      </w:r>
      <w:r w:rsidRPr="00F834B0">
        <w:t xml:space="preserve"> Increases in the 1970s and 1980s were caused largely by sharp disruptions to world supply. In contrast, a prime reason for the increases since 2000 has been stronger-than-expected demand from emerging market economies. </w:t>
      </w:r>
      <w:r w:rsidRPr="00F834B0">
        <w:rPr>
          <w:rStyle w:val="StyleBoldUnderline"/>
          <w:rFonts w:asciiTheme="minorHAnsi" w:hAnsiTheme="minorHAnsi"/>
        </w:rPr>
        <w:t xml:space="preserve">The strong growth of emerging markets has benefited </w:t>
      </w:r>
      <w:r w:rsidRPr="00F834B0">
        <w:t xml:space="preserve">both them and </w:t>
      </w:r>
      <w:r w:rsidRPr="00F834B0">
        <w:rPr>
          <w:rStyle w:val="StyleBoldUnderline"/>
          <w:rFonts w:asciiTheme="minorHAnsi" w:hAnsiTheme="minorHAnsi"/>
        </w:rPr>
        <w:t>the global economy</w:t>
      </w:r>
      <w:r w:rsidRPr="00F834B0">
        <w:t xml:space="preserve">: raising living standards and increasing their demand for products made abroad. A side-effect of this may have been </w:t>
      </w:r>
      <w:r w:rsidRPr="00F834B0">
        <w:rPr>
          <w:rStyle w:val="StyleBoldUnderline"/>
          <w:rFonts w:asciiTheme="minorHAnsi" w:hAnsiTheme="minorHAnsi"/>
        </w:rPr>
        <w:t>an increase in oil prices</w:t>
      </w:r>
      <w:r w:rsidRPr="00F834B0">
        <w:t xml:space="preserve">, but this </w:t>
      </w:r>
      <w:r w:rsidRPr="00F834B0">
        <w:rPr>
          <w:rStyle w:val="StyleBoldUnderline"/>
          <w:rFonts w:asciiTheme="minorHAnsi" w:hAnsiTheme="minorHAnsi"/>
        </w:rPr>
        <w:t xml:space="preserve">has not derailed the benefits of increased growth.2. </w:t>
      </w:r>
      <w:r w:rsidRPr="00F834B0">
        <w:rPr>
          <w:rStyle w:val="Emphasis"/>
        </w:rPr>
        <w:t>Central bank policies</w:t>
      </w:r>
      <w:r w:rsidRPr="00F834B0">
        <w:rPr>
          <w:rStyle w:val="StyleBoldUnderline"/>
          <w:rFonts w:asciiTheme="minorHAnsi" w:hAnsiTheme="minorHAnsi"/>
        </w:rPr>
        <w:t xml:space="preserve"> Central banks and economies have become more adept at dealing with price shocks</w:t>
      </w:r>
      <w:r w:rsidRPr="00F834B0">
        <w:t xml:space="preserve">. In the 1970s and 1980s, oil price rises triggered fears of inflation, and workers would try to protect themselves by demanding higher nominal wage increases. This had the effect of setting off wage-price spirals. Now, </w:t>
      </w:r>
      <w:r w:rsidRPr="00F834B0">
        <w:rPr>
          <w:rStyle w:val="StyleBoldUnderline"/>
          <w:rFonts w:asciiTheme="minorHAnsi" w:hAnsiTheme="minorHAnsi"/>
        </w:rPr>
        <w:t>greater awareness of the impact of high wage increases—including lost employment and reforms to labor markets—have led to more job-friendly wage setting. Central banks have become more adept at convincing workers that oil price increases will not feed through into inflation.</w:t>
      </w:r>
      <w:r w:rsidRPr="00F834B0">
        <w:t xml:space="preserve">Today, headline inflation temporarily increases after an oil price increase, but nominal wages hardly respond. Workers have grown to expect this rise in headline inflation, and anticipate that it will be temporary. Given the experience of the past, more recently many oil-importing economies with strong central banks have experienced little impact on core inflation and wage increases, despite oil price rises. This has allowed central banks to be more supportive of promoting recovery in the economy after an oil price increase, rather than having to raise interest rates to dampen inflationary expectations. </w:t>
      </w:r>
      <w:r w:rsidRPr="00F834B0">
        <w:rPr>
          <w:rStyle w:val="StyleBoldUnderline"/>
          <w:rFonts w:asciiTheme="minorHAnsi" w:hAnsiTheme="minorHAnsi"/>
        </w:rPr>
        <w:t xml:space="preserve">3. </w:t>
      </w:r>
      <w:r w:rsidRPr="00F834B0">
        <w:rPr>
          <w:rStyle w:val="Emphasis"/>
        </w:rPr>
        <w:t>Recycling the benefits</w:t>
      </w:r>
      <w:r w:rsidRPr="00F834B0">
        <w:rPr>
          <w:rStyle w:val="StyleBoldUnderline"/>
          <w:rFonts w:asciiTheme="minorHAnsi" w:hAnsiTheme="minorHAnsi"/>
        </w:rPr>
        <w:t xml:space="preserve"> of oil profitsThe revenues from oil exports are flowing back to oil-importing economies. This helps bring down interest rates for households and firms, and so supports investment and growth in these economies.4. </w:t>
      </w:r>
      <w:r w:rsidRPr="00F834B0">
        <w:rPr>
          <w:rStyle w:val="Emphasis"/>
        </w:rPr>
        <w:t>Greater efficiency</w:t>
      </w:r>
      <w:r w:rsidRPr="00F834B0">
        <w:rPr>
          <w:rStyle w:val="StyleBoldUnderline"/>
          <w:rFonts w:asciiTheme="minorHAnsi" w:hAnsiTheme="minorHAnsi"/>
        </w:rPr>
        <w:t xml:space="preserve">Oil price shocks do not have the same impact as in the past because economies have become more efficient in the use of energy. </w:t>
      </w:r>
      <w:r w:rsidRPr="00F834B0">
        <w:t xml:space="preserve">The amount of energy it takes to produce a dollar of income has been steadily declining for 40 years. This decline in energy intensity is expected to continue. Major emerging markets are also becoming more efficient in the use of energy, and they are expected to continue to make efficiency gains. By 2030, the major regions of the world—the United States, China, and India—are projected to have the same energy intensity.  </w:t>
      </w:r>
      <w:r w:rsidRPr="00F834B0">
        <w:rPr>
          <w:rStyle w:val="StyleBoldUnderline"/>
          <w:rFonts w:asciiTheme="minorHAnsi" w:hAnsiTheme="minorHAnsi"/>
        </w:rPr>
        <w:t xml:space="preserve">5. </w:t>
      </w:r>
      <w:r w:rsidRPr="00F834B0">
        <w:rPr>
          <w:rStyle w:val="Emphasis"/>
        </w:rPr>
        <w:t>Diversification</w:t>
      </w:r>
      <w:r w:rsidRPr="00F834B0">
        <w:rPr>
          <w:rStyle w:val="StyleBoldUnderline"/>
          <w:rFonts w:asciiTheme="minorHAnsi" w:hAnsiTheme="minorHAnsi"/>
        </w:rPr>
        <w:t xml:space="preserve"> Countrieshave increasingly diversified their energy sources over recent decades.</w:t>
      </w:r>
      <w:r w:rsidRPr="00F834B0">
        <w:t xml:space="preserve"> They import energy from many more places than in the 1970s. They also use more varied forms of energy. This makes them less vulnerable to disruptions from any one supplier or source of energy. The United States, for example, buys crude oil and gasoline from more than 40 countries and jet fuel from more than 25 countries. Countries have also increased their use of natural gas, and are importing it from many more countries. Norway has continued to grow in importance as an exporter of natural gas, and several new producers have emerged, including Qatar, Turkmenistan, Nigeria, Egypt, and Australia. By 2030, it is expected that energy use will be even more diversified. Oil, coal, and gas are predicted to each have a 30 percent world market share, with hydro, nuclear and renewables accounting for the remaining 10 percent. </w:t>
      </w:r>
    </w:p>
    <w:p w:rsidR="00E73DCE" w:rsidRPr="00F834B0" w:rsidRDefault="00E73DCE" w:rsidP="00F834B0">
      <w:pPr>
        <w:pStyle w:val="Heading4"/>
      </w:pPr>
      <w:r w:rsidRPr="00F834B0">
        <w:t>High oil prices stimulate the auto sector—that’s key to manufacturing and the economy</w:t>
      </w:r>
    </w:p>
    <w:p w:rsidR="00E73DCE" w:rsidRPr="00F834B0" w:rsidRDefault="00E73DCE" w:rsidP="00E73DCE">
      <w:r w:rsidRPr="00F834B0">
        <w:rPr>
          <w:rStyle w:val="StyleStyleBold12pt"/>
        </w:rPr>
        <w:t>Evans 12</w:t>
      </w:r>
      <w:r w:rsidRPr="00F834B0">
        <w:t xml:space="preserve"> (Huw, staff writer, 2/28/12, “Could Higher Gas Prices Actually Stimulate Economic Growth?”) http://www.hybridcars.com/news/could-higher-gas-prices-actually-stimulate-economic-growth-41848.html</w:t>
      </w:r>
    </w:p>
    <w:p w:rsidR="00E73DCE" w:rsidRPr="00F834B0" w:rsidRDefault="00E73DCE" w:rsidP="00E73DCE">
      <w:pPr>
        <w:ind w:left="432" w:right="432"/>
        <w:rPr>
          <w:color w:val="000000"/>
          <w:sz w:val="16"/>
        </w:rPr>
      </w:pPr>
    </w:p>
    <w:p w:rsidR="00E73DCE" w:rsidRPr="00F834B0" w:rsidRDefault="00E73DCE" w:rsidP="00F834B0">
      <w:pPr>
        <w:rPr>
          <w:b/>
          <w:sz w:val="20"/>
          <w:u w:val="thick"/>
          <w:shd w:val="clear" w:color="auto" w:fill="00FF00"/>
        </w:rPr>
      </w:pPr>
      <w:r w:rsidRPr="00F834B0">
        <w:t xml:space="preserve">“This enables [U.S. producers] to land gasoline in Mexico, cheaper than Mexican refiners can produce it for,” Gheit said yet while less gasoline to go around domestically is causing prices to rise, some believe that unlike in the past, there are signs that </w:t>
      </w:r>
      <w:r w:rsidRPr="00F834B0">
        <w:rPr>
          <w:rStyle w:val="StyleBoldUnderline"/>
          <w:rFonts w:asciiTheme="minorHAnsi" w:hAnsiTheme="minorHAnsi"/>
        </w:rPr>
        <w:t xml:space="preserve">greater pump prices could actually </w:t>
      </w:r>
      <w:r w:rsidRPr="00F834B0">
        <w:rPr>
          <w:rStyle w:val="Emphasis"/>
        </w:rPr>
        <w:t>stimulate economic growth</w:t>
      </w:r>
      <w:r w:rsidRPr="00F834B0">
        <w:t xml:space="preserve"> rather than hinder it, </w:t>
      </w:r>
      <w:r w:rsidRPr="00F834B0">
        <w:rPr>
          <w:rStyle w:val="StyleBoldUnderline"/>
          <w:rFonts w:asciiTheme="minorHAnsi" w:hAnsiTheme="minorHAnsi"/>
        </w:rPr>
        <w:t>according to energy analyst</w:t>
      </w:r>
      <w:r w:rsidRPr="00F834B0">
        <w:t xml:space="preserve"> Phil </w:t>
      </w:r>
      <w:r w:rsidRPr="00F834B0">
        <w:rPr>
          <w:rStyle w:val="StyleBoldUnderline"/>
          <w:rFonts w:asciiTheme="minorHAnsi" w:hAnsiTheme="minorHAnsi"/>
        </w:rPr>
        <w:t xml:space="preserve">Verleger, who’s been following the industry for decades. </w:t>
      </w:r>
      <w:r w:rsidRPr="00F834B0">
        <w:t xml:space="preserve"> But how? Verleger cites the fact that </w:t>
      </w:r>
      <w:r w:rsidRPr="00F834B0">
        <w:rPr>
          <w:rStyle w:val="StyleBoldUnderline"/>
          <w:rFonts w:asciiTheme="minorHAnsi" w:hAnsiTheme="minorHAnsi"/>
        </w:rPr>
        <w:t>when fuel prices rise, Americans are spurned to purchase more fuel efficient vehicles, driving up demand for new cars and</w:t>
      </w:r>
      <w:r w:rsidRPr="00F834B0">
        <w:t xml:space="preserve"> thus </w:t>
      </w:r>
      <w:r w:rsidRPr="00F834B0">
        <w:rPr>
          <w:rStyle w:val="StyleBoldUnderline"/>
          <w:rFonts w:asciiTheme="minorHAnsi" w:hAnsiTheme="minorHAnsi"/>
        </w:rPr>
        <w:t>stimulating production.</w:t>
      </w:r>
      <w:r w:rsidRPr="00F834B0">
        <w:t xml:space="preserve"> This considered particularly significant, since even today, for according to U.S. economic data, around </w:t>
      </w:r>
      <w:r w:rsidRPr="00F834B0">
        <w:rPr>
          <w:rStyle w:val="StyleBoldUnderline"/>
          <w:rFonts w:asciiTheme="minorHAnsi" w:hAnsiTheme="minorHAnsi"/>
        </w:rPr>
        <w:t>20 percent of the entire national manufacturing sector</w:t>
      </w:r>
      <w:r w:rsidRPr="00F834B0">
        <w:t xml:space="preserve"> still </w:t>
      </w:r>
      <w:r w:rsidRPr="00F834B0">
        <w:rPr>
          <w:rStyle w:val="StyleBoldUnderline"/>
          <w:rFonts w:asciiTheme="minorHAnsi" w:hAnsiTheme="minorHAnsi"/>
        </w:rPr>
        <w:t xml:space="preserve">depends on auto production. </w:t>
      </w:r>
    </w:p>
    <w:p w:rsidR="00E73DCE" w:rsidRPr="00F834B0" w:rsidRDefault="00F834B0" w:rsidP="00F834B0">
      <w:pPr>
        <w:pStyle w:val="Heading3"/>
      </w:pPr>
      <w:r>
        <w:t xml:space="preserve">Prices – </w:t>
      </w:r>
      <w:r w:rsidR="00E73DCE" w:rsidRPr="00F834B0">
        <w:t>Resilient</w:t>
      </w:r>
    </w:p>
    <w:p w:rsidR="00E73DCE" w:rsidRPr="00F834B0" w:rsidRDefault="00E73DCE" w:rsidP="00E73DCE">
      <w:pPr>
        <w:pStyle w:val="Heading4"/>
        <w:rPr>
          <w:sz w:val="28"/>
        </w:rPr>
      </w:pPr>
      <w:r w:rsidRPr="00F834B0">
        <w:rPr>
          <w:sz w:val="28"/>
        </w:rPr>
        <w:t>Economy is resilient to high oil prices:</w:t>
      </w:r>
    </w:p>
    <w:p w:rsidR="00E73DCE" w:rsidRPr="00F834B0" w:rsidRDefault="00E73DCE" w:rsidP="00E73DCE">
      <w:pPr>
        <w:pStyle w:val="Heading4"/>
        <w:rPr>
          <w:sz w:val="28"/>
        </w:rPr>
      </w:pPr>
      <w:r w:rsidRPr="00F834B0">
        <w:rPr>
          <w:sz w:val="28"/>
        </w:rPr>
        <w:t xml:space="preserve">A. </w:t>
      </w:r>
      <w:r w:rsidRPr="00F834B0">
        <w:rPr>
          <w:color w:val="000000"/>
          <w:sz w:val="28"/>
          <w:u w:val="thick" w:color="000000"/>
        </w:rPr>
        <w:t>Prices are demand-driven</w:t>
      </w:r>
      <w:r w:rsidRPr="00F834B0">
        <w:rPr>
          <w:sz w:val="28"/>
        </w:rPr>
        <w:t>, not supply-driven—means growth accompanies the price hikes, evening out any negative effect.</w:t>
      </w:r>
    </w:p>
    <w:p w:rsidR="00E73DCE" w:rsidRPr="00F834B0" w:rsidRDefault="00E73DCE" w:rsidP="00E73DCE">
      <w:pPr>
        <w:pStyle w:val="Heading4"/>
        <w:rPr>
          <w:sz w:val="28"/>
        </w:rPr>
      </w:pPr>
      <w:r w:rsidRPr="00F834B0">
        <w:rPr>
          <w:sz w:val="28"/>
        </w:rPr>
        <w:t xml:space="preserve">B. </w:t>
      </w:r>
      <w:r w:rsidRPr="00F834B0">
        <w:rPr>
          <w:color w:val="000000"/>
          <w:sz w:val="28"/>
          <w:u w:val="thick" w:color="000000"/>
        </w:rPr>
        <w:t>Central bank policies</w:t>
      </w:r>
      <w:r w:rsidRPr="00F834B0">
        <w:rPr>
          <w:sz w:val="28"/>
        </w:rPr>
        <w:t xml:space="preserve">—institutions in major countries have figured out how to calm down consumers and implement policies to counteract negative effects of high oil prices. </w:t>
      </w:r>
    </w:p>
    <w:p w:rsidR="00E73DCE" w:rsidRPr="00F834B0" w:rsidRDefault="00E73DCE" w:rsidP="00E73DCE">
      <w:pPr>
        <w:pStyle w:val="Heading4"/>
        <w:rPr>
          <w:sz w:val="28"/>
        </w:rPr>
      </w:pPr>
      <w:r w:rsidRPr="00F834B0">
        <w:rPr>
          <w:sz w:val="28"/>
        </w:rPr>
        <w:t xml:space="preserve">C. </w:t>
      </w:r>
      <w:r w:rsidRPr="00F834B0">
        <w:rPr>
          <w:color w:val="000000"/>
          <w:sz w:val="28"/>
          <w:u w:val="thick" w:color="000000"/>
        </w:rPr>
        <w:t>Recycled benefits</w:t>
      </w:r>
      <w:r w:rsidRPr="00F834B0">
        <w:rPr>
          <w:sz w:val="28"/>
        </w:rPr>
        <w:t>—because countries are so interconnected, even countries that import a lot of oil still reap the monetary benefits.</w:t>
      </w:r>
    </w:p>
    <w:p w:rsidR="00E73DCE" w:rsidRPr="00F834B0" w:rsidRDefault="00E73DCE" w:rsidP="00E73DCE">
      <w:pPr>
        <w:pStyle w:val="Heading4"/>
        <w:rPr>
          <w:sz w:val="28"/>
        </w:rPr>
      </w:pPr>
      <w:r w:rsidRPr="00F834B0">
        <w:rPr>
          <w:sz w:val="28"/>
        </w:rPr>
        <w:t xml:space="preserve">D. </w:t>
      </w:r>
      <w:r w:rsidRPr="00F834B0">
        <w:rPr>
          <w:color w:val="000000"/>
          <w:sz w:val="28"/>
          <w:u w:val="thick" w:color="000000"/>
        </w:rPr>
        <w:t>Greater efficiency</w:t>
      </w:r>
      <w:r w:rsidRPr="00F834B0">
        <w:rPr>
          <w:sz w:val="28"/>
        </w:rPr>
        <w:t>—oil goes farther in the modern U.S. economy, which means prices shocks have less of an effect.</w:t>
      </w:r>
    </w:p>
    <w:p w:rsidR="00E73DCE" w:rsidRPr="00F834B0" w:rsidRDefault="00E73DCE" w:rsidP="00E73DCE">
      <w:pPr>
        <w:pStyle w:val="Heading4"/>
        <w:rPr>
          <w:sz w:val="28"/>
        </w:rPr>
      </w:pPr>
      <w:r w:rsidRPr="00F834B0">
        <w:rPr>
          <w:sz w:val="28"/>
        </w:rPr>
        <w:t xml:space="preserve">E. </w:t>
      </w:r>
      <w:r w:rsidRPr="00F834B0">
        <w:rPr>
          <w:color w:val="000000"/>
          <w:sz w:val="28"/>
          <w:u w:val="thick" w:color="000000"/>
        </w:rPr>
        <w:t>Diversification</w:t>
      </w:r>
      <w:r w:rsidRPr="00F834B0">
        <w:rPr>
          <w:sz w:val="28"/>
        </w:rPr>
        <w:t>—our energy comes from lots of different sources, so prices increases in one area don’t necessarily cause prices to increase overall.</w:t>
      </w:r>
    </w:p>
    <w:p w:rsidR="00E73DCE" w:rsidRPr="00F834B0" w:rsidRDefault="00E73DCE" w:rsidP="00F834B0">
      <w:pPr>
        <w:pStyle w:val="Heading4"/>
        <w:rPr>
          <w:sz w:val="28"/>
        </w:rPr>
      </w:pPr>
      <w:r w:rsidRPr="00F834B0">
        <w:rPr>
          <w:sz w:val="28"/>
        </w:rPr>
        <w:t>That’s Decressin</w:t>
      </w:r>
    </w:p>
    <w:p w:rsidR="00E73DCE" w:rsidRPr="00F834B0" w:rsidRDefault="00E73DCE" w:rsidP="00F834B0">
      <w:pPr>
        <w:pStyle w:val="Heading4"/>
      </w:pPr>
      <w:r w:rsidRPr="00F834B0">
        <w:t>US economy is resilient to high oil prices—past year proves</w:t>
      </w:r>
    </w:p>
    <w:p w:rsidR="00E73DCE" w:rsidRPr="00F834B0" w:rsidRDefault="00E73DCE" w:rsidP="00E73DCE">
      <w:r w:rsidRPr="00F834B0">
        <w:rPr>
          <w:rStyle w:val="StyleStyleBold12pt"/>
        </w:rPr>
        <w:t>Zumbrun and Varghese 12</w:t>
      </w:r>
      <w:r w:rsidRPr="00F834B0">
        <w:t xml:space="preserve"> (Joshua and Romy, reporters, 5/9/12, “Fed’s Plosser Says U.S. Economy Proving Resilient to Shocks” Bloomberg News) http://www.bloomberg.com/news/2012-05-09/fed-s-plosser-says-u-s-economy-proving-resilient-to-shocks.html</w:t>
      </w:r>
    </w:p>
    <w:p w:rsidR="00E73DCE" w:rsidRPr="00F834B0" w:rsidRDefault="00E73DCE" w:rsidP="00E73DCE">
      <w:pPr>
        <w:pStyle w:val="evidencetext"/>
      </w:pPr>
    </w:p>
    <w:p w:rsidR="00E73DCE" w:rsidRPr="00F834B0" w:rsidRDefault="00E73DCE" w:rsidP="00F834B0">
      <w:r w:rsidRPr="00F834B0">
        <w:t xml:space="preserve">Philadelphia Federal Reserve Bank President Charles Plosser said </w:t>
      </w:r>
      <w:r w:rsidRPr="00F834B0">
        <w:rPr>
          <w:rStyle w:val="StyleBoldUnderline"/>
          <w:rFonts w:asciiTheme="minorHAnsi" w:hAnsiTheme="minorHAnsi"/>
        </w:rPr>
        <w:t xml:space="preserve">the U.S. economy has proven </w:t>
      </w:r>
      <w:r w:rsidRPr="00F834B0">
        <w:rPr>
          <w:rStyle w:val="Emphasis"/>
        </w:rPr>
        <w:t>“remarkably resilient”</w:t>
      </w:r>
      <w:r w:rsidRPr="00F834B0">
        <w:rPr>
          <w:rStyle w:val="StyleBoldUnderline"/>
          <w:rFonts w:asciiTheme="minorHAnsi" w:hAnsiTheme="minorHAnsi"/>
        </w:rPr>
        <w:t xml:space="preserve"> to shocks that can damage growth, including surging oil prices</w:t>
      </w:r>
      <w:r w:rsidRPr="00F834B0">
        <w:t xml:space="preserve"> and natural disasters.“The economy has now grown for 11 consecutive quarters,” Plosser said today according to remarks prepared for a speech at the Philadelphia Fed. “Growth is not robust. But </w:t>
      </w:r>
      <w:r w:rsidRPr="00F834B0">
        <w:rPr>
          <w:rStyle w:val="StyleBoldUnderline"/>
          <w:rFonts w:asciiTheme="minorHAnsi" w:hAnsiTheme="minorHAnsi"/>
        </w:rPr>
        <w:t>growth in the past year has continued despite significant risks and external and internal headwinds.”</w:t>
      </w:r>
      <w:r w:rsidRPr="00F834B0">
        <w:t>Plosser, who did not discuss his economic outlook or the future for monetary policy, cited shocks to the economy last year, including the tsunami in Japan that disrupted global supply chains, Europe’s credit crisis that has damaged the continent’s banking system and political unrest in the Middle East and North Africa.“</w:t>
      </w:r>
      <w:r w:rsidRPr="00F834B0">
        <w:rPr>
          <w:rStyle w:val="StyleBoldUnderline"/>
          <w:rFonts w:asciiTheme="minorHAnsi" w:hAnsiTheme="minorHAnsi"/>
        </w:rPr>
        <w:t>The U.S. economy has a history of being remarkably resilient,” said Plosser,</w:t>
      </w:r>
      <w:r w:rsidRPr="00F834B0">
        <w:t xml:space="preserve"> who doesn’t have a vote on policy this year. “These shocks held GDP growth to less than 1 percent in the first half of 2011, and many analysts were concerned that the economy was heading toward a double dip. Yet, </w:t>
      </w:r>
      <w:r w:rsidRPr="00F834B0">
        <w:rPr>
          <w:rStyle w:val="Emphasis"/>
        </w:rPr>
        <w:t>the economy proved resilient</w:t>
      </w:r>
      <w:r w:rsidRPr="00F834B0">
        <w:rPr>
          <w:rStyle w:val="StyleBoldUnderline"/>
          <w:rFonts w:asciiTheme="minorHAnsi" w:hAnsiTheme="minorHAnsi"/>
        </w:rPr>
        <w:t xml:space="preserve"> and growth picked up in the second half of the year.”</w:t>
      </w:r>
    </w:p>
    <w:p w:rsidR="00E73DCE" w:rsidRPr="00F834B0" w:rsidRDefault="00F834B0" w:rsidP="00F834B0">
      <w:pPr>
        <w:pStyle w:val="Heading3"/>
      </w:pPr>
      <w:r>
        <w:t xml:space="preserve">Prices – </w:t>
      </w:r>
      <w:r w:rsidR="00E73DCE" w:rsidRPr="00F834B0">
        <w:t>Helps Growth</w:t>
      </w:r>
    </w:p>
    <w:p w:rsidR="00E73DCE" w:rsidRPr="00F834B0" w:rsidRDefault="00E73DCE" w:rsidP="00F834B0">
      <w:pPr>
        <w:pStyle w:val="Heading4"/>
      </w:pPr>
      <w:r w:rsidRPr="00F834B0">
        <w:t>High oil prices help the economy—they stimulate the auto sector by increasing demand for more fuel-efficient cars. This boosts manufacturing, which stimulates economy growth overall—that’s Evans.</w:t>
      </w:r>
    </w:p>
    <w:p w:rsidR="00E73DCE" w:rsidRPr="00F834B0" w:rsidRDefault="00E73DCE" w:rsidP="00E73DCE">
      <w:pPr>
        <w:pStyle w:val="Heading4"/>
        <w:rPr>
          <w:sz w:val="28"/>
        </w:rPr>
      </w:pPr>
      <w:r w:rsidRPr="00F834B0">
        <w:rPr>
          <w:sz w:val="28"/>
        </w:rPr>
        <w:t>Manufacturing is key—biggest multiplier effect</w:t>
      </w:r>
    </w:p>
    <w:p w:rsidR="00E73DCE" w:rsidRPr="00F834B0" w:rsidRDefault="00E73DCE" w:rsidP="00E73DCE">
      <w:r w:rsidRPr="00F834B0">
        <w:rPr>
          <w:rStyle w:val="StyleStyleBold12pt"/>
        </w:rPr>
        <w:t>Roth 12</w:t>
      </w:r>
      <w:r w:rsidRPr="00F834B0">
        <w:t xml:space="preserve"> (Bill, founder of Earth 2017, 4/18/12, “How High Gasoline Prices are Creating Jobs and Growing The Economy” Triple Pundit) http://www.triplepundit.com/2012/04/high-gasoline-prices-creating-jobs-growing-economy/</w:t>
      </w:r>
    </w:p>
    <w:p w:rsidR="00E73DCE" w:rsidRPr="00F834B0" w:rsidRDefault="00E73DCE" w:rsidP="00E73DCE">
      <w:pPr>
        <w:pStyle w:val="evidencetext"/>
      </w:pPr>
    </w:p>
    <w:p w:rsidR="00E73DCE" w:rsidRPr="00F834B0" w:rsidRDefault="00E73DCE" w:rsidP="00F834B0">
      <w:pPr>
        <w:pStyle w:val="evidencetext"/>
        <w:ind w:left="0"/>
        <w:rPr>
          <w:b/>
          <w:bCs/>
          <w:sz w:val="22"/>
          <w:u w:val="single"/>
        </w:rPr>
      </w:pPr>
      <w:r w:rsidRPr="00F834B0">
        <w:t xml:space="preserve">For the first time in U.S. history the </w:t>
      </w:r>
      <w:r w:rsidRPr="00F834B0">
        <w:rPr>
          <w:rStyle w:val="StyleBoldUnderline"/>
          <w:rFonts w:asciiTheme="minorHAnsi" w:hAnsiTheme="minorHAnsi"/>
        </w:rPr>
        <w:t>pain at the pump is not killing our economy</w:t>
      </w:r>
      <w:r w:rsidRPr="00F834B0">
        <w:t xml:space="preserve">. Counter-intuitively, </w:t>
      </w:r>
      <w:r w:rsidRPr="00F834B0">
        <w:rPr>
          <w:rStyle w:val="StyleBoldUnderline"/>
          <w:rFonts w:asciiTheme="minorHAnsi" w:hAnsiTheme="minorHAnsi"/>
        </w:rPr>
        <w:t>high gasoline prices are creating jobs and helping restore America’s manufacturing and commercial strength.</w:t>
      </w:r>
      <w:r w:rsidRPr="00F834B0">
        <w:t xml:space="preserve"> Here are the facts on our country’s economic recovery:</w:t>
      </w:r>
      <w:r w:rsidRPr="00F834B0">
        <w:rPr>
          <w:rStyle w:val="StyleBoldUnderline"/>
          <w:rFonts w:asciiTheme="minorHAnsi" w:hAnsiTheme="minorHAnsi"/>
        </w:rPr>
        <w:t>Retail sales strength March retail sales were up .8 percent</w:t>
      </w:r>
      <w:r w:rsidRPr="00F834B0">
        <w:t xml:space="preserve"> on top of February’s 1% sales volume increase. </w:t>
      </w:r>
      <w:r w:rsidRPr="00F834B0">
        <w:rPr>
          <w:rStyle w:val="StyleBoldUnderline"/>
          <w:rFonts w:asciiTheme="minorHAnsi" w:hAnsiTheme="minorHAnsi"/>
        </w:rPr>
        <w:t>The sales leader? Cars and light trucks</w:t>
      </w:r>
      <w:r w:rsidRPr="00F834B0">
        <w:t xml:space="preserve"> sold at a 14.3 million unit annual rate. March capped the strongest quarter of car sales since 2008.</w:t>
      </w:r>
      <w:r w:rsidRPr="00F834B0">
        <w:rPr>
          <w:rStyle w:val="StyleBoldUnderline"/>
          <w:rFonts w:asciiTheme="minorHAnsi" w:hAnsiTheme="minorHAnsi"/>
        </w:rPr>
        <w:t>Jobs Growth: America is creating jobs. 120,000 jobs were added in March with almost a third coming in manufacturing.</w:t>
      </w:r>
      <w:r w:rsidRPr="00F834B0">
        <w:t xml:space="preserve"> Year to date, approximately 700,000 jobs have been created in the U.S.This type of economic performance in the face of record high gasoline prices is NOT supposed to be happening based upon historical economic trends. Here is the economics of how high gasoline prices are creating jobs and helping our economy grow:Consumer’s capital substitution of $4 gasoline:</w:t>
      </w:r>
      <w:r w:rsidRPr="00F834B0">
        <w:rPr>
          <w:rStyle w:val="StyleBoldUnderline"/>
          <w:rFonts w:asciiTheme="minorHAnsi" w:hAnsiTheme="minorHAnsi"/>
        </w:rPr>
        <w:t>Consumers have finally accepted that the price of gasoline is not coming down.</w:t>
      </w:r>
      <w:r w:rsidRPr="00F834B0">
        <w:t xml:space="preserve"> 2011 was the first time gasoline prices did not fall below $3 per gallon and diesel prices remained above $4 per gallon. The recent gasoline price spike into $4+ per gallon may have been the straw that broke the camel’s back by convincing the American consumer that high gasoline prices are here to stay. </w:t>
      </w:r>
      <w:r w:rsidRPr="00F834B0">
        <w:rPr>
          <w:rStyle w:val="StyleBoldUnderline"/>
          <w:rFonts w:asciiTheme="minorHAnsi" w:hAnsiTheme="minorHAnsi"/>
        </w:rPr>
        <w:t>Americans may still vote for “drill baby drill,” but with their wallets they are voting for higher mileage automobiles.</w:t>
      </w:r>
      <w:r w:rsidRPr="00F834B0">
        <w:t xml:space="preserve"> For the first time in American history the average gas mileage for new cars, light trucks, minivans and SUVs purchased in March 2012 was above 24 miles per gallon.</w:t>
      </w:r>
      <w:r w:rsidRPr="00F834B0">
        <w:rPr>
          <w:rStyle w:val="StyleBoldUnderline"/>
          <w:rFonts w:asciiTheme="minorHAnsi" w:hAnsiTheme="minorHAnsi"/>
        </w:rPr>
        <w:t>In economics what the American consumer is doing is called a “capital substitution effect.” In this case, consumers are substituting the operating cost of gasoline consumed in a low MPG vehicle by making a capital expenditure to buy an energy efficiency vehicle.</w:t>
      </w:r>
      <w:r w:rsidRPr="00F834B0">
        <w:t xml:space="preserve">The American consumers are the best in the world at comparative economics. In financial terms </w:t>
      </w:r>
      <w:r w:rsidRPr="00F834B0">
        <w:rPr>
          <w:rStyle w:val="StyleBoldUnderline"/>
          <w:rFonts w:asciiTheme="minorHAnsi" w:hAnsiTheme="minorHAnsi"/>
        </w:rPr>
        <w:t>they are “going long” by investing in vehicle energy efficiency betting that the days of higher gasoline prices are here to stay.</w:t>
      </w:r>
      <w:r w:rsidRPr="00F834B0">
        <w:t xml:space="preserve">Auto industry’s finest hourCapital substitution doesn’t work if there is not a financially attractive capital investment to be made that will lower an operating cost. That was the case in 1974 during the first gasoline price spike. This time automobile manufacturers are delivering vehicles that are price competitive with higher mileage while still achieving attractive performance. The highest mileage hybrid is the sales leading Toyota Prius with sales surging 54%. Both Volt and LEAF electric cars saw sales spike in March and Volt owners self-reported achieving on average 120 miles per gallon. Even luxury car manufacture BMW has achieved 34 highway MPG for their new 3 series without a sacrifice in 0-60 times. The key point is that </w:t>
      </w:r>
      <w:r w:rsidRPr="00F834B0">
        <w:rPr>
          <w:rStyle w:val="StyleBoldUnderline"/>
          <w:rFonts w:asciiTheme="minorHAnsi" w:hAnsiTheme="minorHAnsi"/>
        </w:rPr>
        <w:t xml:space="preserve">all manufacturers are offering new model cars, light trucks and SUVs with historically superior MPG that are winning market share with American consumers.  Manufacturing job multiplier impacts </w:t>
      </w:r>
      <w:r w:rsidRPr="00F834B0">
        <w:rPr>
          <w:rStyle w:val="Emphasis"/>
        </w:rPr>
        <w:t>Manufacturing jobs are key to economic growth</w:t>
      </w:r>
      <w:r w:rsidRPr="00F834B0">
        <w:rPr>
          <w:rStyle w:val="StyleBoldUnderline"/>
          <w:rFonts w:asciiTheme="minorHAnsi" w:hAnsiTheme="minorHAnsi"/>
        </w:rPr>
        <w:t>.</w:t>
      </w:r>
      <w:r w:rsidRPr="00F834B0">
        <w:t xml:space="preserve"> What most people don’t realize is that </w:t>
      </w:r>
      <w:r w:rsidRPr="00F834B0">
        <w:rPr>
          <w:rStyle w:val="StyleBoldUnderline"/>
          <w:rFonts w:asciiTheme="minorHAnsi" w:hAnsiTheme="minorHAnsi"/>
        </w:rPr>
        <w:t>America, the world’s largest economy, is also the world’s largest manufacturer.</w:t>
      </w:r>
      <w:r w:rsidRPr="00F834B0">
        <w:t xml:space="preserve">The two do go together due to what economists call a multiplier effect. A multiplier effect is when a person with a job buys something locally that then creates a local economic stimulus or multiplier effect that results in job growth. </w:t>
      </w:r>
      <w:r w:rsidRPr="00F834B0">
        <w:rPr>
          <w:rStyle w:val="StyleBoldUnderline"/>
          <w:rFonts w:asciiTheme="minorHAnsi" w:hAnsiTheme="minorHAnsi"/>
        </w:rPr>
        <w:t xml:space="preserve">Manufacturing jobs have the </w:t>
      </w:r>
      <w:r w:rsidRPr="00F834B0">
        <w:rPr>
          <w:rStyle w:val="Emphasis"/>
        </w:rPr>
        <w:t>highest multiplier effect</w:t>
      </w:r>
      <w:r w:rsidRPr="00F834B0">
        <w:rPr>
          <w:rStyle w:val="StyleBoldUnderline"/>
          <w:rFonts w:asciiTheme="minorHAnsi" w:hAnsiTheme="minorHAnsi"/>
        </w:rPr>
        <w:t>. The growth in automobile manufacturing jobs is creating a multiplier effect that is stimulating our economy and creating jobs.</w:t>
      </w:r>
      <w:r w:rsidRPr="00F834B0">
        <w:t>Income effect</w:t>
      </w:r>
      <w:r w:rsidRPr="00F834B0">
        <w:rPr>
          <w:rStyle w:val="StyleBoldUnderline"/>
          <w:rFonts w:asciiTheme="minorHAnsi" w:hAnsiTheme="minorHAnsi"/>
        </w:rPr>
        <w:t>The Income Effect is when consumers have more money and feel wealthier even if something like gasoline prices increase. That is what is now happening in today’s economy</w:t>
      </w:r>
      <w:r w:rsidRPr="00F834B0">
        <w:t xml:space="preserve">. The Thomson Reuters/University of Michigan March 2012 consumer confidence index hit its highest levels of consumer confidence in 13 months with only a slight slip in April as higher consumer prices slightly eroded consumer confidence. </w:t>
      </w:r>
      <w:r w:rsidRPr="00F834B0">
        <w:rPr>
          <w:rStyle w:val="StyleBoldUnderline"/>
          <w:rFonts w:asciiTheme="minorHAnsi" w:hAnsiTheme="minorHAnsi"/>
        </w:rPr>
        <w:t>Consumer confidence is overwhelming the painful news at the pump.</w:t>
      </w:r>
      <w:r w:rsidRPr="00F834B0">
        <w:t xml:space="preserve"> Collectively we are beginning to feel a little better about the economy and our personal finances so as consumers we conduct a comparative analysis with a growing number of us realizing we have the income to buy a higher mileage vehicle rather than pay more and more at the pump. The Income Effect along with comparative economics are working as “invisible hands” in our free market economy to create job and economic growth. Counter-intuitively the </w:t>
      </w:r>
      <w:r w:rsidRPr="00F834B0">
        <w:rPr>
          <w:rStyle w:val="StyleBoldUnderline"/>
          <w:rFonts w:asciiTheme="minorHAnsi" w:hAnsiTheme="minorHAnsi"/>
        </w:rPr>
        <w:t xml:space="preserve">high prices at the pump are creating the demand for investment in vehicles offering pump pain relief that is sparking new jobs with a multiplier effect that is creating the projected 2+ percentage increase in our country’s economic growth. </w:t>
      </w:r>
    </w:p>
    <w:p w:rsidR="00E73DCE" w:rsidRPr="00F834B0" w:rsidRDefault="00F834B0" w:rsidP="00F834B0">
      <w:pPr>
        <w:pStyle w:val="Heading3"/>
      </w:pPr>
      <w:r>
        <w:t>Trade Deficit 1nc</w:t>
      </w:r>
    </w:p>
    <w:p w:rsidR="00E73DCE" w:rsidRPr="00F834B0" w:rsidRDefault="00E73DCE" w:rsidP="00F834B0">
      <w:pPr>
        <w:pStyle w:val="Heading4"/>
      </w:pPr>
      <w:r w:rsidRPr="00F834B0">
        <w:t>Drilling won’t reduce the trade deficit enough</w:t>
      </w:r>
    </w:p>
    <w:p w:rsidR="00E73DCE" w:rsidRPr="00F834B0" w:rsidRDefault="00E73DCE" w:rsidP="00E73DCE">
      <w:r w:rsidRPr="00F834B0">
        <w:rPr>
          <w:rStyle w:val="StyleStyleBold12pt"/>
        </w:rPr>
        <w:t>Rusnak 12</w:t>
      </w:r>
      <w:r w:rsidRPr="00F834B0">
        <w:t xml:space="preserve"> (Karl, writer for Economyincrisis.org, 5/9/12, “Drilling Won’t Fix Our Trade Deficit” Economy in Crisis) http://economyincrisis.org/content/drilling-cant-solve-our-trade-deficit</w:t>
      </w:r>
    </w:p>
    <w:p w:rsidR="00E73DCE" w:rsidRPr="00F834B0" w:rsidRDefault="00E73DCE" w:rsidP="00E73DCE">
      <w:pPr>
        <w:ind w:left="432" w:right="432"/>
        <w:rPr>
          <w:color w:val="000000"/>
          <w:sz w:val="16"/>
        </w:rPr>
      </w:pPr>
    </w:p>
    <w:p w:rsidR="00E73DCE" w:rsidRPr="00F834B0" w:rsidRDefault="00E73DCE" w:rsidP="00F834B0">
      <w:pPr>
        <w:ind w:right="432"/>
        <w:rPr>
          <w:color w:val="000000"/>
          <w:sz w:val="16"/>
        </w:rPr>
      </w:pPr>
      <w:r w:rsidRPr="00F834B0">
        <w:rPr>
          <w:color w:val="000000"/>
          <w:sz w:val="16"/>
        </w:rPr>
        <w:t xml:space="preserve">In a recent post on Forbes.com, contributor Tim Worstall put forth the dubious idea that we may be able to turn our trade deficit into a trade surplus through the exploitation of America’s fossil fuels. </w:t>
      </w:r>
      <w:r w:rsidRPr="00F834B0">
        <w:rPr>
          <w:rStyle w:val="StyleBoldUnderline"/>
          <w:rFonts w:asciiTheme="minorHAnsi" w:hAnsiTheme="minorHAnsi"/>
        </w:rPr>
        <w:t xml:space="preserve">Drilling our way out of high gas prices and dependence on OPEC is popular in right wing circles, but the idea that we can restore our balance of trade with oil and gas </w:t>
      </w:r>
      <w:r w:rsidRPr="00F834B0">
        <w:rPr>
          <w:rStyle w:val="Emphasis"/>
        </w:rPr>
        <w:t>takes the delusion to a new level</w:t>
      </w:r>
      <w:r w:rsidRPr="00F834B0">
        <w:rPr>
          <w:rStyle w:val="StyleBoldUnderline"/>
          <w:rFonts w:asciiTheme="minorHAnsi" w:hAnsiTheme="minorHAnsi"/>
        </w:rPr>
        <w:t>.</w:t>
      </w:r>
      <w:r w:rsidRPr="00F834B0">
        <w:rPr>
          <w:color w:val="000000"/>
          <w:sz w:val="16"/>
        </w:rPr>
        <w:t xml:space="preserve"> Worstall claims that “[i]t’s not inconceivable that the U.S. will start to run a sustained trade surplus for the first time in [his] adult lifetime.” There are certainly ways to make this happen, but short-sighted thinking and reliance on fossil fuels will not make this prediction a reality. </w:t>
      </w:r>
      <w:r w:rsidRPr="00F834B0">
        <w:rPr>
          <w:rStyle w:val="StyleBoldUnderline"/>
          <w:rFonts w:asciiTheme="minorHAnsi" w:hAnsiTheme="minorHAnsi"/>
        </w:rPr>
        <w:t xml:space="preserve">Oil imports currently account for approximately half of our nation’s $560 billion trade deficit. </w:t>
      </w:r>
      <w:r w:rsidRPr="00F834B0">
        <w:rPr>
          <w:color w:val="000000"/>
          <w:sz w:val="16"/>
        </w:rPr>
        <w:t>U.S. oil and gas production has increased recently with advances in drilling technology that have allowed us to access new sources of energy, but we are still net importers of both oil and natural gas. We are closing the gap between production and consumption in natural gas, but the disparity in oil is still much larger</w:t>
      </w:r>
      <w:r w:rsidRPr="00F834B0">
        <w:rPr>
          <w:rStyle w:val="StyleBoldUnderline"/>
          <w:rFonts w:asciiTheme="minorHAnsi" w:hAnsiTheme="minorHAnsi"/>
        </w:rPr>
        <w:t>. The United States consumes 19,150,000 barrels of oil a day while currently producing only about 5.5 million barrels per day. Even with the new sources of oil, the U.S. Energy Information Administration estimates that we will only be producing 6.7 million barrels per day by 2020, while consumption is expected to rise. It is clear that fossil fuel production will not save us in the short term, and depending on fossil fuels for our economic well-being in the future would be foolhardy</w:t>
      </w:r>
      <w:r w:rsidRPr="00F834B0">
        <w:rPr>
          <w:color w:val="000000"/>
          <w:sz w:val="16"/>
        </w:rPr>
        <w:t xml:space="preserve">. While we are learning to harness more of our available reserves, the world will inevitably move away from oil and gas. Many countries have set specific goals for the move away from fossil fuels. For instance, the European Union has set a target of obtaining 20 percent of its energy from renewable sources by 2020, up from the 9 percent it achieved in 2009. With power grids shifting to alternative energy sources and increasingly efficient cars and buses hitting the market regularly, the idea that oil and gas will be the area of energy production that is most profitable in the future is questionable. </w:t>
      </w:r>
      <w:r w:rsidRPr="00F834B0">
        <w:rPr>
          <w:rStyle w:val="StyleBoldUnderline"/>
          <w:rFonts w:asciiTheme="minorHAnsi" w:hAnsiTheme="minorHAnsi"/>
        </w:rPr>
        <w:t xml:space="preserve">Drilling our way to energy independence is partisan rhetoric, not a real solution to either our energy or economic problems. If we want to think about energy independence and the trade deficit, we should be concerned with things such as the fact that China is subsidizing its solar industry to undercut the pricing of our domestic manufacturers. Domestic fossil fuel production may make a dent in our trade deficit, </w:t>
      </w:r>
      <w:r w:rsidRPr="00F834B0">
        <w:rPr>
          <w:rStyle w:val="Emphasis"/>
        </w:rPr>
        <w:t>but it will not eliminate it and</w:t>
      </w:r>
      <w:r w:rsidRPr="00F834B0">
        <w:rPr>
          <w:rStyle w:val="StyleBoldUnderline"/>
          <w:rFonts w:asciiTheme="minorHAnsi" w:hAnsiTheme="minorHAnsi"/>
        </w:rPr>
        <w:t xml:space="preserve"> a focus on drilling over innovation in renewable sources may hurt the United States long term.</w:t>
      </w:r>
      <w:r w:rsidRPr="00F834B0">
        <w:rPr>
          <w:color w:val="000000"/>
          <w:sz w:val="16"/>
        </w:rPr>
        <w:t xml:space="preserve"> There are much better ways to fix our economy than pretending that we can drill our way to prosperity. </w:t>
      </w:r>
    </w:p>
    <w:p w:rsidR="00E73DCE" w:rsidRPr="00F834B0" w:rsidRDefault="00F834B0" w:rsidP="00F834B0">
      <w:pPr>
        <w:pStyle w:val="Heading3"/>
      </w:pPr>
      <w:r>
        <w:t>Volatility 1nc</w:t>
      </w:r>
    </w:p>
    <w:p w:rsidR="00E73DCE" w:rsidRPr="00F834B0" w:rsidRDefault="00E73DCE" w:rsidP="00F834B0">
      <w:pPr>
        <w:pStyle w:val="Heading4"/>
      </w:pPr>
      <w:r w:rsidRPr="00F834B0">
        <w:t>Increased drilling won’t solve price volatility—can’t produce spare capacity</w:t>
      </w:r>
    </w:p>
    <w:p w:rsidR="00E73DCE" w:rsidRPr="00F834B0" w:rsidRDefault="00E73DCE" w:rsidP="00E73DCE">
      <w:r w:rsidRPr="00F834B0">
        <w:rPr>
          <w:rStyle w:val="StyleStyleBold12pt"/>
        </w:rPr>
        <w:t>Siu 11</w:t>
      </w:r>
      <w:r w:rsidRPr="00F834B0">
        <w:t xml:space="preserve"> (Brian, policy analyst for NRDC, 4/2/11, “Drill Our Way to Price Stability? Not Likely” National Resources Defense Council) http://switchboard.nrdc.org/blogs/bsiu/drill_our_way_to_price_stabili.html</w:t>
      </w:r>
    </w:p>
    <w:p w:rsidR="00E73DCE" w:rsidRPr="00F834B0" w:rsidRDefault="00E73DCE" w:rsidP="00E73DCE"/>
    <w:p w:rsidR="00E73DCE" w:rsidRPr="00F834B0" w:rsidRDefault="00E73DCE" w:rsidP="00F834B0">
      <w:pPr>
        <w:ind w:right="432"/>
        <w:rPr>
          <w:color w:val="000000"/>
          <w:sz w:val="16"/>
        </w:rPr>
      </w:pPr>
      <w:r w:rsidRPr="00F834B0">
        <w:rPr>
          <w:color w:val="000000"/>
          <w:sz w:val="16"/>
        </w:rPr>
        <w:t xml:space="preserve">The problem is that $4 gas is a product of </w:t>
      </w:r>
      <w:r w:rsidRPr="00F834B0">
        <w:rPr>
          <w:rStyle w:val="StyleBoldUnderline"/>
          <w:rFonts w:asciiTheme="minorHAnsi" w:hAnsiTheme="minorHAnsi"/>
        </w:rPr>
        <w:t xml:space="preserve">market volatility. It is driven by abrupt and unforeseen supply disruptions, real or perceived. </w:t>
      </w:r>
      <w:r w:rsidRPr="00F834B0">
        <w:rPr>
          <w:color w:val="000000"/>
          <w:sz w:val="16"/>
        </w:rPr>
        <w:t xml:space="preserve">When politicians play up the urgency of $4 gas, they are essentially citing market volatility to make their case.  </w:t>
      </w:r>
      <w:r w:rsidRPr="00F834B0">
        <w:rPr>
          <w:rStyle w:val="StyleBoldUnderline"/>
          <w:rFonts w:asciiTheme="minorHAnsi" w:hAnsiTheme="minorHAnsi"/>
        </w:rPr>
        <w:t xml:space="preserve">Unfortunately, </w:t>
      </w:r>
      <w:r w:rsidRPr="00F834B0">
        <w:rPr>
          <w:rStyle w:val="Emphasis"/>
        </w:rPr>
        <w:t>drilling will not address</w:t>
      </w:r>
      <w:r w:rsidRPr="00F834B0">
        <w:rPr>
          <w:rStyle w:val="StyleBoldUnderline"/>
          <w:rFonts w:asciiTheme="minorHAnsi" w:hAnsiTheme="minorHAnsi"/>
        </w:rPr>
        <w:t xml:space="preserve">present or future market </w:t>
      </w:r>
      <w:r w:rsidRPr="00F834B0">
        <w:rPr>
          <w:rStyle w:val="Emphasis"/>
        </w:rPr>
        <w:t>volatility</w:t>
      </w:r>
      <w:r w:rsidRPr="00F834B0">
        <w:rPr>
          <w:color w:val="000000"/>
          <w:sz w:val="16"/>
        </w:rPr>
        <w:t xml:space="preserve"> for several reasons.  </w:t>
      </w:r>
      <w:r w:rsidRPr="00F834B0">
        <w:rPr>
          <w:rStyle w:val="StyleBoldUnderline"/>
          <w:rFonts w:asciiTheme="minorHAnsi" w:hAnsiTheme="minorHAnsi"/>
        </w:rPr>
        <w:t>From the supply standpoint, the only effective tool to combat volatility is</w:t>
      </w:r>
      <w:r w:rsidRPr="00F834B0">
        <w:rPr>
          <w:color w:val="000000"/>
          <w:sz w:val="16"/>
        </w:rPr>
        <w:t xml:space="preserve"> the ability to quickly pump large volumes of additional oil into the market to balance the abrupt shortage.  This is called </w:t>
      </w:r>
      <w:r w:rsidRPr="00F834B0">
        <w:rPr>
          <w:rStyle w:val="StyleBoldUnderline"/>
          <w:rFonts w:asciiTheme="minorHAnsi" w:hAnsiTheme="minorHAnsi"/>
        </w:rPr>
        <w:t xml:space="preserve">spare capacity.  To work, spare capacity has to be ready and waiting, but not already in use. That way, it can still inject enough oil to smooth out the market. It is generally understood that the United States has little if any spare </w:t>
      </w:r>
      <w:r w:rsidRPr="00F834B0">
        <w:rPr>
          <w:color w:val="000000"/>
          <w:sz w:val="16"/>
        </w:rPr>
        <w:t xml:space="preserve">capacity, thus $4 gasoline.  So </w:t>
      </w:r>
      <w:r w:rsidRPr="00F834B0">
        <w:rPr>
          <w:rStyle w:val="StyleBoldUnderline"/>
          <w:rFonts w:asciiTheme="minorHAnsi" w:hAnsiTheme="minorHAnsi"/>
        </w:rPr>
        <w:t>will the rush to drill produce spare capacity? No, it will not.  Oil production decisions are based on long term expectations, not short term volatility. Producers</w:t>
      </w:r>
      <w:r w:rsidRPr="00F834B0">
        <w:rPr>
          <w:color w:val="000000"/>
          <w:sz w:val="16"/>
        </w:rPr>
        <w:t xml:space="preserve"> evaluate the costs and benefits of potential projects including drilling costs, the volume of oil that might be produced, infrastructure, long term energy price assumptions and so forth.  If the potential returns justify it, the producer will consider moving ahead with the project.  But it </w:t>
      </w:r>
      <w:r w:rsidRPr="00F834B0">
        <w:rPr>
          <w:rStyle w:val="StyleBoldUnderline"/>
          <w:rFonts w:asciiTheme="minorHAnsi" w:hAnsiTheme="minorHAnsi"/>
        </w:rPr>
        <w:t>will not invest in infrastructure, only to idle it for an unknown duration.  That would incur all of the costs but none of the revenues</w:t>
      </w:r>
      <w:r w:rsidRPr="00F834B0">
        <w:rPr>
          <w:color w:val="000000"/>
          <w:sz w:val="16"/>
        </w:rPr>
        <w:t xml:space="preserve">, yet that’s what is required for drilling to conceivably dampen the market volatility that drilling advocates use to justify their agenda.  </w:t>
      </w:r>
      <w:r w:rsidRPr="00F834B0">
        <w:rPr>
          <w:rStyle w:val="StyleBoldUnderline"/>
          <w:rFonts w:asciiTheme="minorHAnsi" w:hAnsiTheme="minorHAnsi"/>
        </w:rPr>
        <w:t>Some will argue that developing additional active wells</w:t>
      </w:r>
      <w:r w:rsidRPr="00F834B0">
        <w:rPr>
          <w:color w:val="000000"/>
          <w:sz w:val="16"/>
        </w:rPr>
        <w:t xml:space="preserve"> (as opposed to spare capacity) </w:t>
      </w:r>
      <w:r w:rsidRPr="00F834B0">
        <w:rPr>
          <w:rStyle w:val="StyleBoldUnderline"/>
          <w:rFonts w:asciiTheme="minorHAnsi" w:hAnsiTheme="minorHAnsi"/>
        </w:rPr>
        <w:t>will minimize the potential for price volatility</w:t>
      </w:r>
      <w:r w:rsidRPr="00F834B0">
        <w:rPr>
          <w:color w:val="000000"/>
          <w:sz w:val="16"/>
        </w:rPr>
        <w:t xml:space="preserve"> in the future. </w:t>
      </w:r>
      <w:r w:rsidRPr="00F834B0">
        <w:rPr>
          <w:rStyle w:val="StyleBoldUnderline"/>
          <w:rFonts w:asciiTheme="minorHAnsi" w:hAnsiTheme="minorHAnsi"/>
        </w:rPr>
        <w:t>This greatly overstates the advantages of drilling.</w:t>
      </w:r>
      <w:r w:rsidRPr="00F834B0">
        <w:rPr>
          <w:color w:val="000000"/>
          <w:sz w:val="16"/>
        </w:rPr>
        <w:t xml:space="preserve">  This year, the Energy Information Administration noted that drilling the Arctic National Wildlife Refuge would produce about 700,000 to 800,000 barrels of oil per day in 2030, lowering world oil prices by perhaps 1%.[i]  In 2009, EIA reached similar conclusions for the Outer Continental Shelf.  They found that </w:t>
      </w:r>
      <w:r w:rsidRPr="00F834B0">
        <w:rPr>
          <w:rStyle w:val="StyleBoldUnderline"/>
          <w:rFonts w:asciiTheme="minorHAnsi" w:hAnsiTheme="minorHAnsi"/>
        </w:rPr>
        <w:t>by 2030, access to the Outer Continental Shelf might produce about 500,000 barrels per day and lower gasoline prices by 3 cents per gallon</w:t>
      </w:r>
      <w:r w:rsidRPr="00F834B0">
        <w:rPr>
          <w:color w:val="000000"/>
          <w:sz w:val="16"/>
        </w:rPr>
        <w:t xml:space="preserve">.[ii]  </w:t>
      </w:r>
      <w:r w:rsidRPr="00F834B0">
        <w:rPr>
          <w:rStyle w:val="StyleBoldUnderline"/>
          <w:rFonts w:asciiTheme="minorHAnsi" w:hAnsiTheme="minorHAnsi"/>
        </w:rPr>
        <w:t xml:space="preserve">These small volumes would have </w:t>
      </w:r>
      <w:r w:rsidRPr="00F834B0">
        <w:rPr>
          <w:rStyle w:val="Emphasis"/>
        </w:rPr>
        <w:t>very little impact</w:t>
      </w:r>
      <w:r w:rsidRPr="00F834B0">
        <w:rPr>
          <w:rStyle w:val="StyleBoldUnderline"/>
          <w:rFonts w:asciiTheme="minorHAnsi" w:hAnsiTheme="minorHAnsi"/>
        </w:rPr>
        <w:t xml:space="preserve"> on price and by extension, volatility. Moreover, OPEC could ratchet its production downward to buoy oilprices, thereby negating any potential price response.</w:t>
      </w:r>
      <w:r w:rsidRPr="00F834B0">
        <w:rPr>
          <w:color w:val="000000"/>
          <w:sz w:val="16"/>
        </w:rPr>
        <w:t xml:space="preserve">  Any way you look at it, sidestepping environmental protections will not deliver meaningful benefits. If the goal is to bring down long term prices, then rushing past environmental safeguards will have minimal price effect. If the goal is to avoid price volatility in the future, then these measures will prove equally inconsequential. And if the idea is to arrest $4 gasoline- and many drilling champions say that it is, then oil companies aren’t going to develop the required spare capacity because it doesn’t make financial sense to them.   When all of this is taken together, it is difficult to see how putting production above safety serves the public. </w:t>
      </w:r>
    </w:p>
    <w:p w:rsidR="00E73DCE" w:rsidRPr="00F834B0" w:rsidRDefault="00F834B0" w:rsidP="00F834B0">
      <w:pPr>
        <w:pStyle w:val="Heading3"/>
      </w:pPr>
      <w:r>
        <w:t xml:space="preserve">Volatility – </w:t>
      </w:r>
      <w:r w:rsidR="00E73DCE" w:rsidRPr="00F834B0">
        <w:t>Inevitable</w:t>
      </w:r>
    </w:p>
    <w:p w:rsidR="00E73DCE" w:rsidRPr="00F834B0" w:rsidRDefault="00E73DCE" w:rsidP="00F834B0">
      <w:pPr>
        <w:pStyle w:val="Heading4"/>
      </w:pPr>
      <w:r w:rsidRPr="00F834B0">
        <w:t xml:space="preserve">Can’t solve price volatility—since oil is sold on a global market, spare capacity (i.e. oil we have access to but aren’t using) needs to be produced in order to even out price swings. However, opening up new areas for drilling won’t increase spare capacity because companies won’t invest in infrastructure to have their rigs sit idle until the next price swing—it’s not profitable. And, even if they did, it a) wouldn’t be enough oil and b) would be offset by OPEC—that’s Siu. </w:t>
      </w:r>
    </w:p>
    <w:p w:rsidR="00E73DCE" w:rsidRPr="00F834B0" w:rsidRDefault="00E73DCE" w:rsidP="00F834B0">
      <w:pPr>
        <w:pStyle w:val="Heading4"/>
      </w:pPr>
      <w:r w:rsidRPr="00F834B0">
        <w:t>Price volatility is inevitable—global market</w:t>
      </w:r>
    </w:p>
    <w:p w:rsidR="00E73DCE" w:rsidRPr="00F834B0" w:rsidRDefault="00E73DCE" w:rsidP="00E73DCE">
      <w:r w:rsidRPr="00F834B0">
        <w:rPr>
          <w:rStyle w:val="StyleStyleBold12pt"/>
        </w:rPr>
        <w:t>Luft and Korin 12</w:t>
      </w:r>
      <w:r w:rsidRPr="00F834B0">
        <w:t xml:space="preserve"> (Gal, Institute for the Analysis of Global Security, and Anne, co-director of the Institute for the Analysis of Global Security, July/August 2012, “The Folly of Energy Independence” The American Interest) http://www.the-american-interest.com/article.cfm?piece=1266</w:t>
      </w:r>
    </w:p>
    <w:p w:rsidR="00E73DCE" w:rsidRPr="00F834B0" w:rsidRDefault="00E73DCE" w:rsidP="00E73DCE"/>
    <w:p w:rsidR="00E73DCE" w:rsidRPr="00F834B0" w:rsidRDefault="00E73DCE" w:rsidP="00F834B0">
      <w:pPr>
        <w:ind w:right="432"/>
        <w:rPr>
          <w:color w:val="000000"/>
          <w:sz w:val="16"/>
        </w:rPr>
      </w:pPr>
      <w:r w:rsidRPr="00F834B0">
        <w:rPr>
          <w:color w:val="000000"/>
          <w:sz w:val="16"/>
        </w:rPr>
        <w:t xml:space="preserve">Second, </w:t>
      </w:r>
      <w:r w:rsidRPr="00F834B0">
        <w:rPr>
          <w:rStyle w:val="StyleBoldUnderline"/>
          <w:rFonts w:asciiTheme="minorHAnsi" w:hAnsiTheme="minorHAnsi"/>
        </w:rPr>
        <w:t xml:space="preserve">even if all U.S. oil imports originated from Canada and Mexico, America would </w:t>
      </w:r>
      <w:r w:rsidRPr="00F834B0">
        <w:rPr>
          <w:rStyle w:val="Emphasis"/>
        </w:rPr>
        <w:t>be just as vulnerable</w:t>
      </w:r>
      <w:r w:rsidRPr="00F834B0">
        <w:rPr>
          <w:rStyle w:val="StyleBoldUnderline"/>
          <w:rFonts w:asciiTheme="minorHAnsi" w:hAnsiTheme="minorHAnsi"/>
        </w:rPr>
        <w:t xml:space="preserve"> to the impact of oil price spikes due to volatility in the Persian Gulf and other unstable regions</w:t>
      </w:r>
      <w:r w:rsidRPr="00F834B0">
        <w:rPr>
          <w:color w:val="000000"/>
          <w:sz w:val="16"/>
        </w:rPr>
        <w:t xml:space="preserve"> as it is today. </w:t>
      </w:r>
      <w:r w:rsidRPr="00F834B0">
        <w:rPr>
          <w:rStyle w:val="StyleBoldUnderline"/>
          <w:rFonts w:asciiTheme="minorHAnsi" w:hAnsiTheme="minorHAnsi"/>
        </w:rPr>
        <w:t>Self-sufficiency in oil</w:t>
      </w:r>
      <w:r w:rsidRPr="00F834B0">
        <w:rPr>
          <w:color w:val="000000"/>
          <w:sz w:val="16"/>
        </w:rPr>
        <w:t xml:space="preserve"> would not, indeed </w:t>
      </w:r>
      <w:r w:rsidRPr="00F834B0">
        <w:rPr>
          <w:rStyle w:val="StyleBoldUnderline"/>
          <w:rFonts w:asciiTheme="minorHAnsi" w:hAnsiTheme="minorHAnsi"/>
        </w:rPr>
        <w:t>cannot, shield U.S. consumers from oil price shocks. In 2008, when oil prices reached an historic high, the United Kingdom produced most of the oil it needed, yet the price spike affected its citizens just as much as it did Americans. When the price of oil spikes, it spikes for everyone. The United States imports hardly any oil from Libya, but when the 2011 Libyan upheavals caused a supply disruption, American motorists were as affected by the resulting $25 per barrel price hike as the motorists of Libya’s major oil purchasers.   The inability to keep the price of oil at bay, not the volume of imports, is the crux of America’s vulnerability.</w:t>
      </w:r>
      <w:r w:rsidRPr="00F834B0">
        <w:rPr>
          <w:color w:val="000000"/>
          <w:sz w:val="16"/>
        </w:rPr>
        <w:t xml:space="preserve"> But—and this is the critical yet still generally unrecognized key to the solving the energy puzzle—the price is what it is because virtually all the cars and trucks in the world are unable to run on anything but petroleum-based fuels. Oil faces no competition from other energy commodities in the sector from which its strategic importance stems, namely transportation. Since consumers are unable to choose between different commodities, suppliers do not need to compete for market shareby increasing production capacity and supplying lower prices. And that, in turn, leads us to OPEC. </w:t>
      </w:r>
    </w:p>
    <w:p w:rsidR="00E73DCE" w:rsidRDefault="00E73DCE" w:rsidP="00E73DCE">
      <w:pPr>
        <w:pStyle w:val="Heading2"/>
      </w:pPr>
      <w:r w:rsidRPr="00F834B0">
        <w:t xml:space="preserve">Prices </w:t>
      </w:r>
    </w:p>
    <w:p w:rsidR="00F834B0" w:rsidRPr="00F834B0" w:rsidRDefault="006D5DD4" w:rsidP="00F834B0">
      <w:pPr>
        <w:pStyle w:val="Heading3"/>
      </w:pPr>
      <w:r>
        <w:t xml:space="preserve">High </w:t>
      </w:r>
      <w:r w:rsidR="00F834B0">
        <w:t xml:space="preserve">Prices – china 1nc </w:t>
      </w:r>
    </w:p>
    <w:p w:rsidR="00E73DCE" w:rsidRPr="00F834B0" w:rsidRDefault="00E73DCE" w:rsidP="00F834B0">
      <w:pPr>
        <w:pStyle w:val="Heading4"/>
      </w:pPr>
      <w:r w:rsidRPr="00F834B0">
        <w:t>Not enough oil in the OCS to change prices</w:t>
      </w:r>
    </w:p>
    <w:p w:rsidR="00E73DCE" w:rsidRPr="00F834B0" w:rsidRDefault="00E73DCE" w:rsidP="00E73DCE">
      <w:pPr>
        <w:rPr>
          <w:rStyle w:val="Heading4Char"/>
        </w:rPr>
      </w:pPr>
      <w:r w:rsidRPr="00F834B0">
        <w:rPr>
          <w:rStyle w:val="StyleStyleBold12pt"/>
        </w:rPr>
        <w:t>McAuliff 11</w:t>
      </w:r>
      <w:r w:rsidRPr="00F834B0">
        <w:t>(Michael McAuliff, a senior congressional correspondent and blogger for HuffingtonPost.com and a former Washington reporter and editor for the New York Daily News, 7-6-11, “More U.S. Oil Drilling Won't Lower Gas Prices, Experts Say,” http://www.huffingtonpost.com/2011/05/06/more-us-oil-drilling-wont-help-gas-prices_n_858473.html)</w:t>
      </w:r>
    </w:p>
    <w:p w:rsidR="00E73DCE" w:rsidRPr="00F834B0" w:rsidRDefault="00E73DCE" w:rsidP="00E73DCE"/>
    <w:p w:rsidR="00E73DCE" w:rsidRPr="00F834B0" w:rsidRDefault="00E73DCE" w:rsidP="00F834B0">
      <w:pPr>
        <w:pStyle w:val="evidencetext"/>
        <w:ind w:left="0"/>
      </w:pPr>
      <w:r w:rsidRPr="00F834B0">
        <w:t xml:space="preserve">WASHINGTON -- Republicans used the politically potent argument about the cost of gas Thursday to pass a bill expanding offshore oil and gas exploration. But </w:t>
      </w:r>
      <w:r w:rsidRPr="00F834B0">
        <w:rPr>
          <w:rStyle w:val="StyleBoldUnderline"/>
          <w:rFonts w:asciiTheme="minorHAnsi" w:hAnsiTheme="minorHAnsi"/>
        </w:rPr>
        <w:t>analysts say</w:t>
      </w:r>
      <w:r w:rsidRPr="00F834B0">
        <w:t xml:space="preserve"> there's a major flaw in their case: </w:t>
      </w:r>
      <w:r w:rsidRPr="00F834B0">
        <w:rPr>
          <w:rStyle w:val="StyleBoldUnderline"/>
          <w:rFonts w:asciiTheme="minorHAnsi" w:hAnsiTheme="minorHAnsi"/>
        </w:rPr>
        <w:t xml:space="preserve">More drilling will </w:t>
      </w:r>
      <w:r w:rsidRPr="00F834B0">
        <w:rPr>
          <w:rStyle w:val="Emphasis"/>
        </w:rPr>
        <w:t>barely budge</w:t>
      </w:r>
      <w:r w:rsidRPr="00F834B0">
        <w:rPr>
          <w:rStyle w:val="StyleBoldUnderline"/>
          <w:rFonts w:asciiTheme="minorHAnsi" w:hAnsiTheme="minorHAnsi"/>
        </w:rPr>
        <w:t xml:space="preserve"> prices</w:t>
      </w:r>
      <w:r w:rsidRPr="00F834B0">
        <w:t>. The Restarting American Offshore Leasing Now Act, which passed 266 to 144 with 33 Democrats buying into the scheme, orders the Department of the Interior to move quickly to offer three leases to drill in the Gulf of Mexico and one off the coast of Virginia. The bill demands that the leases be executed by next year.But</w:t>
      </w:r>
      <w:r w:rsidRPr="00F834B0">
        <w:rPr>
          <w:rStyle w:val="StyleBoldUnderline"/>
          <w:rFonts w:asciiTheme="minorHAnsi" w:hAnsiTheme="minorHAnsi"/>
        </w:rPr>
        <w:t>the legislation won't reduce the price at the pump</w:t>
      </w:r>
      <w:r w:rsidRPr="00F834B0">
        <w:t xml:space="preserve">, experts said. </w:t>
      </w:r>
      <w:r w:rsidRPr="00F834B0">
        <w:rPr>
          <w:rStyle w:val="StyleBoldUnderline"/>
          <w:rFonts w:asciiTheme="minorHAnsi" w:hAnsiTheme="minorHAnsi"/>
        </w:rPr>
        <w:t>Nor would a vastly more ambitious effort have much impact</w:t>
      </w:r>
      <w:r w:rsidRPr="00F834B0">
        <w:t xml:space="preserve">. "It's not going to change the price of oil overnight, and </w:t>
      </w:r>
      <w:r w:rsidRPr="00F834B0">
        <w:rPr>
          <w:rStyle w:val="StyleBoldUnderline"/>
          <w:rFonts w:asciiTheme="minorHAnsi" w:hAnsiTheme="minorHAnsi"/>
        </w:rPr>
        <w:t xml:space="preserve">it's probably not going to have a huge impact on the price of oil </w:t>
      </w:r>
      <w:r w:rsidRPr="00F834B0">
        <w:rPr>
          <w:rStyle w:val="Emphasis"/>
        </w:rPr>
        <w:t>ever,</w:t>
      </w:r>
      <w:r w:rsidRPr="00F834B0">
        <w:rPr>
          <w:rStyle w:val="StyleBoldUnderline"/>
          <w:rFonts w:asciiTheme="minorHAnsi" w:hAnsiTheme="minorHAnsi"/>
        </w:rPr>
        <w:t>" said</w:t>
      </w:r>
      <w:r w:rsidRPr="00F834B0">
        <w:t xml:space="preserve"> Mike </w:t>
      </w:r>
      <w:r w:rsidRPr="00F834B0">
        <w:rPr>
          <w:rStyle w:val="StyleBoldUnderline"/>
          <w:rFonts w:asciiTheme="minorHAnsi" w:hAnsiTheme="minorHAnsi"/>
        </w:rPr>
        <w:t>Lynch of Strategic Energy and Economic Research</w:t>
      </w:r>
      <w:r w:rsidRPr="00F834B0">
        <w:t xml:space="preserve">, Inc. </w:t>
      </w:r>
      <w:r w:rsidRPr="00F834B0">
        <w:rPr>
          <w:rStyle w:val="StyleBoldUnderline"/>
          <w:rFonts w:asciiTheme="minorHAnsi" w:hAnsiTheme="minorHAnsi"/>
        </w:rPr>
        <w:t>referring</w:t>
      </w:r>
      <w:r w:rsidRPr="00F834B0">
        <w:t xml:space="preserve"> not just to those four leases, but </w:t>
      </w:r>
      <w:r w:rsidRPr="00F834B0">
        <w:rPr>
          <w:rStyle w:val="StyleBoldUnderline"/>
          <w:rFonts w:asciiTheme="minorHAnsi" w:hAnsiTheme="minorHAnsi"/>
        </w:rPr>
        <w:t xml:space="preserve">to expanding </w:t>
      </w:r>
      <w:r w:rsidRPr="00F834B0">
        <w:rPr>
          <w:rStyle w:val="Emphasis"/>
        </w:rPr>
        <w:t>all U.S. drilling</w:t>
      </w:r>
      <w:r w:rsidRPr="00F834B0">
        <w:t>. Yet House Republicans -- backed by nearly three dozen Democrats -- held out their push for exploitation of the four tracts as a panacea for the weak economy and high gas prices. "Republicans are standing with the American people, who want us to increase the supply of American energy that will lower costs, reduce our dependence on foreign oil, and create jobs here in America," House Speaker John Boehner (R-Ohio) proudly declared. "And I’m certain –- with $4 per gallon gas -– the American people will remember who listened to them, and who didn’t." "I think high gas prices and high energy costs are crushing jobs and are just unnecessary," Rep. Glenn Thompson (R-Pa.) told The Huffington Post. "When we have access to domestic resources, gas prices go down. That’s what happened in 2008 when Bush opened up the outer-continental shelf." Rep. Doc Hastings (R-Wash.), the bill's lead sponsor, made the same argument Wednesday. "If we send a signal to the markets that we’re going to go after the resources that we have in this country," he told bloggers on a conference call, "I think that will have a positive impact on driving the price of gasoline down. As a matter of fact, that happened in 2008." But people who study oil markets for a living say they are wrong. "</w:t>
      </w:r>
      <w:r w:rsidRPr="00F834B0">
        <w:rPr>
          <w:rStyle w:val="StyleBoldUnderline"/>
          <w:rFonts w:asciiTheme="minorHAnsi" w:hAnsiTheme="minorHAnsi"/>
        </w:rPr>
        <w:t>I would really doubt that that [2008 price drop] would have been because we committed to more drilling," said</w:t>
      </w:r>
      <w:r w:rsidRPr="00F834B0">
        <w:t xml:space="preserve"> Phyllis </w:t>
      </w:r>
      <w:r w:rsidRPr="00F834B0">
        <w:rPr>
          <w:rStyle w:val="StyleBoldUnderline"/>
          <w:rFonts w:asciiTheme="minorHAnsi" w:hAnsiTheme="minorHAnsi"/>
        </w:rPr>
        <w:t>Martin, an analyst with the</w:t>
      </w:r>
      <w:r w:rsidRPr="00F834B0">
        <w:t xml:space="preserve"> U.S. Energy Information Administration (</w:t>
      </w:r>
      <w:r w:rsidRPr="00F834B0">
        <w:rPr>
          <w:rStyle w:val="StyleBoldUnderline"/>
          <w:rFonts w:asciiTheme="minorHAnsi" w:hAnsiTheme="minorHAnsi"/>
        </w:rPr>
        <w:t>EIA</w:t>
      </w:r>
      <w:r w:rsidRPr="00F834B0">
        <w:t>), which just released its detailed, annual outlook on energy supply and prices. "</w:t>
      </w:r>
      <w:r w:rsidRPr="00F834B0">
        <w:rPr>
          <w:rStyle w:val="StyleBoldUnderline"/>
          <w:rFonts w:asciiTheme="minorHAnsi" w:hAnsiTheme="minorHAnsi"/>
        </w:rPr>
        <w:t>It was</w:t>
      </w:r>
      <w:r w:rsidRPr="00F834B0">
        <w:t xml:space="preserve"> most likely </w:t>
      </w:r>
      <w:r w:rsidRPr="00F834B0">
        <w:rPr>
          <w:rStyle w:val="StyleBoldUnderline"/>
          <w:rFonts w:asciiTheme="minorHAnsi" w:hAnsiTheme="minorHAnsi"/>
        </w:rPr>
        <w:t>the recession</w:t>
      </w:r>
      <w:r w:rsidRPr="00F834B0">
        <w:t>," Martin explained. "</w:t>
      </w:r>
      <w:r w:rsidRPr="00F834B0">
        <w:rPr>
          <w:rStyle w:val="StyleBoldUnderline"/>
          <w:rFonts w:asciiTheme="minorHAnsi" w:hAnsiTheme="minorHAnsi"/>
        </w:rPr>
        <w:t>When demand cuts back, the production cuts back and the prices fall.</w:t>
      </w:r>
      <w:r w:rsidRPr="00F834B0">
        <w:t xml:space="preserve">" As for opening four new drilling leases, that's not </w:t>
      </w:r>
      <w:r w:rsidRPr="00F834B0">
        <w:rPr>
          <w:rStyle w:val="StyleBoldUnderline"/>
          <w:rFonts w:asciiTheme="minorHAnsi" w:hAnsiTheme="minorHAnsi"/>
        </w:rPr>
        <w:t>even</w:t>
      </w:r>
      <w:r w:rsidRPr="00F834B0">
        <w:t xml:space="preserve"> a drop in the bucket. Analyst Lynch said that, </w:t>
      </w:r>
      <w:r w:rsidRPr="00F834B0">
        <w:rPr>
          <w:rStyle w:val="StyleBoldUnderline"/>
          <w:rFonts w:asciiTheme="minorHAnsi" w:hAnsiTheme="minorHAnsi"/>
        </w:rPr>
        <w:t xml:space="preserve">if the nation took an </w:t>
      </w:r>
      <w:r w:rsidRPr="00F834B0">
        <w:rPr>
          <w:rStyle w:val="Emphasis"/>
        </w:rPr>
        <w:t>extremely vigorous stance</w:t>
      </w:r>
      <w:r w:rsidRPr="00F834B0">
        <w:rPr>
          <w:rStyle w:val="StyleBoldUnderline"/>
          <w:rFonts w:asciiTheme="minorHAnsi" w:hAnsiTheme="minorHAnsi"/>
        </w:rPr>
        <w:t xml:space="preserve"> on oil exploitation -- and relaxed restrictions on the Gulf and drilled in the A</w:t>
      </w:r>
      <w:r w:rsidRPr="00F834B0">
        <w:t xml:space="preserve">rctic </w:t>
      </w:r>
      <w:r w:rsidRPr="00F834B0">
        <w:rPr>
          <w:rStyle w:val="StyleBoldUnderline"/>
          <w:rFonts w:asciiTheme="minorHAnsi" w:hAnsiTheme="minorHAnsi"/>
        </w:rPr>
        <w:t>N</w:t>
      </w:r>
      <w:r w:rsidRPr="00F834B0">
        <w:t xml:space="preserve">ational </w:t>
      </w:r>
      <w:r w:rsidRPr="00F834B0">
        <w:rPr>
          <w:rStyle w:val="StyleBoldUnderline"/>
          <w:rFonts w:asciiTheme="minorHAnsi" w:hAnsiTheme="minorHAnsi"/>
        </w:rPr>
        <w:t>W</w:t>
      </w:r>
      <w:r w:rsidRPr="00F834B0">
        <w:t xml:space="preserve">ildlife </w:t>
      </w:r>
      <w:r w:rsidRPr="00F834B0">
        <w:rPr>
          <w:rStyle w:val="StyleBoldUnderline"/>
          <w:rFonts w:asciiTheme="minorHAnsi" w:hAnsiTheme="minorHAnsi"/>
        </w:rPr>
        <w:t>R</w:t>
      </w:r>
      <w:r w:rsidRPr="00F834B0">
        <w:t xml:space="preserve">efuge in Alaska </w:t>
      </w:r>
      <w:r w:rsidRPr="00F834B0">
        <w:rPr>
          <w:rStyle w:val="StyleBoldUnderline"/>
          <w:rFonts w:asciiTheme="minorHAnsi" w:hAnsiTheme="minorHAnsi"/>
        </w:rPr>
        <w:t xml:space="preserve">and off the coast of California, where America's most easily accessible offshore oil is located -- </w:t>
      </w:r>
      <w:r w:rsidRPr="00F834B0">
        <w:rPr>
          <w:rStyle w:val="Emphasis"/>
        </w:rPr>
        <w:t>it still would not have</w:t>
      </w:r>
      <w:r w:rsidRPr="00F834B0">
        <w:rPr>
          <w:rStyle w:val="StyleBoldUnderline"/>
          <w:rFonts w:asciiTheme="minorHAnsi" w:hAnsiTheme="minorHAnsi"/>
        </w:rPr>
        <w:t xml:space="preserve"> much of </w:t>
      </w:r>
      <w:r w:rsidRPr="00F834B0">
        <w:rPr>
          <w:rStyle w:val="Emphasis"/>
        </w:rPr>
        <w:t>an impact</w:t>
      </w:r>
      <w:r w:rsidRPr="00F834B0">
        <w:rPr>
          <w:shd w:val="clear" w:color="auto" w:fill="00FF00"/>
        </w:rPr>
        <w:t>.</w:t>
      </w:r>
      <w:r w:rsidRPr="00F834B0">
        <w:t xml:space="preserve"> "With the exception of the deep Gulf, where there are restrictions, </w:t>
      </w:r>
      <w:r w:rsidRPr="00F834B0">
        <w:rPr>
          <w:rStyle w:val="StyleBoldUnderline"/>
          <w:rFonts w:asciiTheme="minorHAnsi" w:hAnsiTheme="minorHAnsi"/>
        </w:rPr>
        <w:t>people are drilling as fast as they can,"</w:t>
      </w:r>
      <w:r w:rsidRPr="00F834B0">
        <w:t xml:space="preserve"> said Lynch, who regards himself as a moderate Republican. He is bearish on oil prices and believes the cost of crude will drop soon, regardless of an government policies. "You might, </w:t>
      </w:r>
      <w:r w:rsidRPr="00F834B0">
        <w:rPr>
          <w:rStyle w:val="StyleBoldUnderline"/>
          <w:rFonts w:asciiTheme="minorHAnsi" w:hAnsiTheme="minorHAnsi"/>
        </w:rPr>
        <w:t>under really optimistic scenarios</w:t>
      </w:r>
      <w:r w:rsidRPr="00F834B0">
        <w:t xml:space="preserve">, over five or six years, add 2 million barrels a day of production," said Lynch, who favors more drilling, even if he rejects the politicians' arguments. "On a global scale, it's significant. But </w:t>
      </w:r>
      <w:r w:rsidRPr="00F834B0">
        <w:rPr>
          <w:rStyle w:val="StyleBoldUnderline"/>
          <w:rFonts w:asciiTheme="minorHAnsi" w:hAnsiTheme="minorHAnsi"/>
        </w:rPr>
        <w:t>we would still be big importers -- we would still be dependent on foreign oil."And prices would not move much because of it, the analysts explained</w:t>
      </w:r>
      <w:r w:rsidRPr="00F834B0">
        <w:t xml:space="preserve">. </w:t>
      </w:r>
      <w:r w:rsidRPr="00F834B0">
        <w:rPr>
          <w:rStyle w:val="StyleBoldUnderline"/>
          <w:rFonts w:asciiTheme="minorHAnsi" w:hAnsiTheme="minorHAnsi"/>
        </w:rPr>
        <w:t xml:space="preserve">Oil is traded on a world market, and the </w:t>
      </w:r>
      <w:r w:rsidRPr="00F834B0">
        <w:rPr>
          <w:rStyle w:val="Emphasis"/>
        </w:rPr>
        <w:t>U</w:t>
      </w:r>
      <w:r w:rsidRPr="00F834B0">
        <w:t xml:space="preserve">nited </w:t>
      </w:r>
      <w:r w:rsidRPr="00F834B0">
        <w:rPr>
          <w:rStyle w:val="Emphasis"/>
        </w:rPr>
        <w:t>S</w:t>
      </w:r>
      <w:r w:rsidRPr="00F834B0">
        <w:t xml:space="preserve">tates </w:t>
      </w:r>
      <w:r w:rsidRPr="00F834B0">
        <w:rPr>
          <w:rStyle w:val="StyleBoldUnderline"/>
          <w:rFonts w:asciiTheme="minorHAnsi" w:hAnsiTheme="minorHAnsi"/>
        </w:rPr>
        <w:t>does not have enough petroleum to increase the global supply, which would reduce demand -- and thus the price -- for fuel</w:t>
      </w:r>
      <w:r w:rsidRPr="00F834B0">
        <w:t xml:space="preserve">. "In 2009, </w:t>
      </w:r>
      <w:r w:rsidRPr="00F834B0">
        <w:rPr>
          <w:rStyle w:val="StyleBoldUnderline"/>
          <w:rFonts w:asciiTheme="minorHAnsi" w:hAnsiTheme="minorHAnsi"/>
        </w:rPr>
        <w:t>the U.S. produced about 7 percent of</w:t>
      </w:r>
      <w:r w:rsidRPr="00F834B0">
        <w:t xml:space="preserve"> what was produced in </w:t>
      </w:r>
      <w:r w:rsidRPr="00F834B0">
        <w:rPr>
          <w:rStyle w:val="StyleBoldUnderline"/>
          <w:rFonts w:asciiTheme="minorHAnsi" w:hAnsiTheme="minorHAnsi"/>
        </w:rPr>
        <w:t>the</w:t>
      </w:r>
      <w:r w:rsidRPr="00F834B0">
        <w:t xml:space="preserve"> entire </w:t>
      </w:r>
      <w:r w:rsidRPr="00F834B0">
        <w:rPr>
          <w:rStyle w:val="StyleBoldUnderline"/>
          <w:rFonts w:asciiTheme="minorHAnsi" w:hAnsiTheme="minorHAnsi"/>
        </w:rPr>
        <w:t>world, so increasing the oil production in the U.S. is not going to make much of a difference in world markets and</w:t>
      </w:r>
      <w:r w:rsidRPr="00F834B0">
        <w:t xml:space="preserve"> world </w:t>
      </w:r>
      <w:r w:rsidRPr="00F834B0">
        <w:rPr>
          <w:rStyle w:val="StyleBoldUnderline"/>
          <w:rFonts w:asciiTheme="minorHAnsi" w:hAnsiTheme="minorHAnsi"/>
        </w:rPr>
        <w:t>prices</w:t>
      </w:r>
      <w:r w:rsidRPr="00F834B0">
        <w:t>," said the EIA's Martin. "It just gets lost. It's not that much." And boosting drilling in the outer continental shelf? "</w:t>
      </w:r>
      <w:r w:rsidRPr="00F834B0">
        <w:rPr>
          <w:rStyle w:val="StyleBoldUnderline"/>
          <w:rFonts w:asciiTheme="minorHAnsi" w:hAnsiTheme="minorHAnsi"/>
        </w:rPr>
        <w:t xml:space="preserve">What comes out of the OCS is about 1 percent of the world total, and that's </w:t>
      </w:r>
      <w:r w:rsidRPr="00F834B0">
        <w:rPr>
          <w:rStyle w:val="Emphasis"/>
        </w:rPr>
        <w:t>not enough to affect world prices</w:t>
      </w:r>
      <w:r w:rsidRPr="00F834B0">
        <w:t xml:space="preserve">," Martin said, </w:t>
      </w:r>
      <w:r w:rsidRPr="00F834B0">
        <w:rPr>
          <w:rStyle w:val="StyleBoldUnderline"/>
          <w:rFonts w:asciiTheme="minorHAnsi" w:hAnsiTheme="minorHAnsi"/>
        </w:rPr>
        <w:t>even noting that she believes there are even more untapped reserves than officials can estimate</w:t>
      </w:r>
      <w:r w:rsidRPr="00F834B0">
        <w:t xml:space="preserve"> at the moment. Republicans are right about some things, the experts agreed. More drilling would mean more jobs and more tax revenue, if the industry's subsidies and tax breaks were revoked. It could also reduce oil imports -- even if gas prices wouldn't drop.</w:t>
      </w:r>
      <w:r w:rsidRPr="00F834B0">
        <w:rPr>
          <w:rStyle w:val="StyleBoldUnderline"/>
          <w:rFonts w:asciiTheme="minorHAnsi" w:hAnsiTheme="minorHAnsi"/>
        </w:rPr>
        <w:t>More offshore drilling</w:t>
      </w:r>
      <w:r w:rsidRPr="00F834B0">
        <w:t>, in fact, would be a huge boon for the oil and gas companies that could do it. "It would be a lot of money for a lot people, but it</w:t>
      </w:r>
      <w:r w:rsidRPr="00F834B0">
        <w:rPr>
          <w:rStyle w:val="StyleBoldUnderline"/>
          <w:rFonts w:asciiTheme="minorHAnsi" w:hAnsiTheme="minorHAnsi"/>
        </w:rPr>
        <w:t>'s not going to make us energy independent</w:t>
      </w:r>
      <w:r w:rsidRPr="00F834B0">
        <w:t>," said Lynch, the analyst. The oil and gas industry has poured $8.8 million into the campaigns of the drilling bill's lead sponsors.</w:t>
      </w:r>
      <w:r w:rsidRPr="00F834B0">
        <w:rPr>
          <w:rStyle w:val="StyleBoldUnderline"/>
          <w:rFonts w:asciiTheme="minorHAnsi" w:hAnsiTheme="minorHAnsi"/>
        </w:rPr>
        <w:t>Lynch wouldn't rule out the idea of the U</w:t>
      </w:r>
      <w:r w:rsidRPr="00F834B0">
        <w:t xml:space="preserve">nited </w:t>
      </w:r>
      <w:r w:rsidRPr="00F834B0">
        <w:rPr>
          <w:rStyle w:val="StyleBoldUnderline"/>
          <w:rFonts w:asciiTheme="minorHAnsi" w:hAnsiTheme="minorHAnsi"/>
        </w:rPr>
        <w:t>S</w:t>
      </w:r>
      <w:r w:rsidRPr="00F834B0">
        <w:t xml:space="preserve">tates </w:t>
      </w:r>
      <w:r w:rsidRPr="00F834B0">
        <w:rPr>
          <w:rStyle w:val="StyleBoldUnderline"/>
          <w:rFonts w:asciiTheme="minorHAnsi" w:hAnsiTheme="minorHAnsi"/>
        </w:rPr>
        <w:t>becoming energy independent, someday, but rated the odds as slim."On a scale of Osama bin Laden going to church with Pat Robertson -- it's close to that</w:t>
      </w:r>
      <w:r w:rsidRPr="00F834B0">
        <w:t>," he said.</w:t>
      </w:r>
    </w:p>
    <w:p w:rsidR="00E73DCE" w:rsidRPr="00F834B0" w:rsidRDefault="00E73DCE" w:rsidP="00F834B0">
      <w:pPr>
        <w:pStyle w:val="Heading4"/>
      </w:pPr>
      <w:r w:rsidRPr="00F834B0">
        <w:t>Backstopping and speculation make high prices inevitable</w:t>
      </w:r>
    </w:p>
    <w:p w:rsidR="00E73DCE" w:rsidRPr="00F834B0" w:rsidRDefault="00E73DCE" w:rsidP="00E73DCE">
      <w:r w:rsidRPr="00F834B0">
        <w:rPr>
          <w:rStyle w:val="StyleStyleBold12pt"/>
        </w:rPr>
        <w:t>Yetiv 12</w:t>
      </w:r>
      <w:r w:rsidRPr="00F834B0">
        <w:t xml:space="preserve"> (Steve A. Yetiv, a professor of political science at Old Dominion University, is the author, most recently, of “The Petroleum Triangle: Oil, Globalization, and Terror.”, 9/4/2012, "Is the Energy Boom a Mirage?", www.nytimes.com/2012/09/05/opinion/is-the-energy-boom-a-mirage.html?_r=1)</w:t>
      </w:r>
    </w:p>
    <w:p w:rsidR="00E73DCE" w:rsidRPr="00F834B0" w:rsidRDefault="00E73DCE" w:rsidP="00E73DCE"/>
    <w:p w:rsidR="00E73DCE" w:rsidRPr="00F834B0" w:rsidRDefault="00E73DCE" w:rsidP="00F834B0">
      <w:pPr>
        <w:pStyle w:val="evidencetext"/>
        <w:ind w:left="0"/>
      </w:pPr>
      <w:r w:rsidRPr="00F834B0">
        <w:t xml:space="preserve">But what does </w:t>
      </w:r>
      <w:r w:rsidRPr="00F834B0">
        <w:rPr>
          <w:rStyle w:val="StyleBoldUnderline"/>
          <w:rFonts w:asciiTheme="minorHAnsi" w:hAnsiTheme="minorHAnsi"/>
        </w:rPr>
        <w:t>this oil boom</w:t>
      </w:r>
      <w:r w:rsidRPr="00F834B0">
        <w:t xml:space="preserve"> really mean? </w:t>
      </w:r>
      <w:r w:rsidRPr="00F834B0">
        <w:rPr>
          <w:rStyle w:val="StyleBoldUnderline"/>
          <w:rFonts w:asciiTheme="minorHAnsi" w:hAnsiTheme="minorHAnsi"/>
        </w:rPr>
        <w:t>Will it deliver lower oil prices and enhance energy security</w:t>
      </w:r>
      <w:r w:rsidRPr="00F834B0">
        <w:t xml:space="preserve">, which is what most Americans want and many may expect? We should not be overly optimistic. First, </w:t>
      </w:r>
      <w:r w:rsidRPr="00F834B0">
        <w:rPr>
          <w:rStyle w:val="StyleBoldUnderline"/>
          <w:rFonts w:asciiTheme="minorHAnsi" w:hAnsiTheme="minorHAnsi"/>
        </w:rPr>
        <w:t>the boom would mean far more if America alone used its own oil resources</w:t>
      </w:r>
      <w:r w:rsidRPr="00F834B0">
        <w:t xml:space="preserve">. </w:t>
      </w:r>
      <w:r w:rsidRPr="00F834B0">
        <w:rPr>
          <w:rStyle w:val="StyleBoldUnderline"/>
          <w:rFonts w:asciiTheme="minorHAnsi" w:eastAsia="Calibri" w:hAnsiTheme="minorHAnsi"/>
        </w:rPr>
        <w:t>But oil is a global commodity. Imagine a giant pool of oil. No matter where the oil comes from, buyers will pay roughly the same price for it.</w:t>
      </w:r>
      <w:r w:rsidRPr="00F834B0">
        <w:t xml:space="preserve"> And </w:t>
      </w:r>
      <w:r w:rsidRPr="00F834B0">
        <w:rPr>
          <w:rStyle w:val="StyleBoldUnderline"/>
          <w:rFonts w:asciiTheme="minorHAnsi" w:hAnsiTheme="minorHAnsi"/>
        </w:rPr>
        <w:t>all of that extra American oil will be sold chiefly on global oil markets, not set aside for Americans</w:t>
      </w:r>
      <w:r w:rsidRPr="00F834B0">
        <w:t xml:space="preserve">. As an extreme example, Norway is a net exporter of oil but its gas prices are very high, even after accounting for that country’s higher fuel taxes. Second, it follows that </w:t>
      </w:r>
      <w:r w:rsidRPr="00F834B0">
        <w:rPr>
          <w:rStyle w:val="StyleBoldUnderline"/>
          <w:rFonts w:asciiTheme="minorHAnsi" w:hAnsiTheme="minorHAnsi"/>
        </w:rPr>
        <w:t>because oil is traded globally, a supply disruption or development anywhere in the world affects oil prices for all consumers</w:t>
      </w:r>
      <w:r w:rsidRPr="00F834B0">
        <w:t xml:space="preserve">. </w:t>
      </w:r>
      <w:r w:rsidRPr="00F834B0">
        <w:rPr>
          <w:rStyle w:val="StyleBoldUnderline"/>
          <w:rFonts w:asciiTheme="minorHAnsi" w:hAnsiTheme="minorHAnsi"/>
        </w:rPr>
        <w:t>Even if the United States were to import little oil because of a homegrown energy boom</w:t>
      </w:r>
      <w:r w:rsidRPr="00F834B0">
        <w:t xml:space="preserve">, </w:t>
      </w:r>
      <w:r w:rsidRPr="00F834B0">
        <w:rPr>
          <w:rStyle w:val="StyleBoldUnderline"/>
          <w:rFonts w:asciiTheme="minorHAnsi" w:eastAsia="Calibri" w:hAnsiTheme="minorHAnsi"/>
        </w:rPr>
        <w:t>Americans would still be vulnerable to global events that raise the price of oil</w:t>
      </w:r>
      <w:r w:rsidRPr="00F834B0">
        <w:t xml:space="preserve">. Third, </w:t>
      </w:r>
      <w:r w:rsidRPr="00F834B0">
        <w:rPr>
          <w:rStyle w:val="StyleBoldUnderline"/>
          <w:rFonts w:asciiTheme="minorHAnsi" w:eastAsia="Calibri" w:hAnsiTheme="minorHAnsi"/>
        </w:rPr>
        <w:t>the energy boom probably won’t stop oil speculation</w:t>
      </w:r>
      <w:r w:rsidRPr="00F834B0">
        <w:t xml:space="preserve"> — the </w:t>
      </w:r>
      <w:r w:rsidRPr="00F834B0">
        <w:rPr>
          <w:rStyle w:val="StyleBoldUnderline"/>
          <w:rFonts w:asciiTheme="minorHAnsi" w:hAnsiTheme="minorHAnsi"/>
        </w:rPr>
        <w:t>purchase of oil futures to make a quick buck rather than to obtain oil</w:t>
      </w:r>
      <w:r w:rsidRPr="00F834B0">
        <w:t xml:space="preserve">. </w:t>
      </w:r>
      <w:r w:rsidRPr="00F834B0">
        <w:rPr>
          <w:rStyle w:val="StyleBoldUnderline"/>
          <w:rFonts w:asciiTheme="minorHAnsi" w:hAnsiTheme="minorHAnsi"/>
        </w:rPr>
        <w:t>Tens of billions of dollars went into the nation’s energy commodity markets</w:t>
      </w:r>
      <w:r w:rsidRPr="00F834B0">
        <w:t xml:space="preserve"> in the past few years, </w:t>
      </w:r>
      <w:r w:rsidRPr="00F834B0">
        <w:rPr>
          <w:rStyle w:val="StyleBoldUnderline"/>
          <w:rFonts w:asciiTheme="minorHAnsi" w:hAnsiTheme="minorHAnsi"/>
        </w:rPr>
        <w:t>earmarked to buy oil futures contracts</w:t>
      </w:r>
      <w:r w:rsidRPr="00F834B0">
        <w:t xml:space="preserve">. </w:t>
      </w:r>
      <w:r w:rsidRPr="00F834B0">
        <w:rPr>
          <w:rStyle w:val="StyleBoldUnderline"/>
          <w:rFonts w:asciiTheme="minorHAnsi" w:hAnsiTheme="minorHAnsi"/>
        </w:rPr>
        <w:t>Institutional and hedge funds are investing increasingly in oil,</w:t>
      </w:r>
      <w:r w:rsidRPr="00F834B0">
        <w:t xml:space="preserve"> which has prompted President Obama and others to call for curbs on oil speculation. Data released in March 2011 by Bart Chilton, a member of the Commodity Futures Trading Commission who has urged limits on speculation, suggest that speculators increased their positions in energy markets by 64 percent between June 2008 and January 2011. The rub is that </w:t>
      </w:r>
      <w:r w:rsidRPr="00F834B0">
        <w:rPr>
          <w:rStyle w:val="StyleBoldUnderline"/>
          <w:rFonts w:asciiTheme="minorHAnsi" w:eastAsia="Calibri" w:hAnsiTheme="minorHAnsi"/>
        </w:rPr>
        <w:t>despite the domestic oil boom, speculators will still buy oil futures whenever they think oil prices will rise</w:t>
      </w:r>
      <w:r w:rsidRPr="00F834B0">
        <w:t xml:space="preserve">. Of course, extra American oil on the market might temper speculation under some conditions, but then again, it might not. Fourth, the </w:t>
      </w:r>
      <w:r w:rsidRPr="00F834B0">
        <w:rPr>
          <w:rStyle w:val="Emphasis"/>
        </w:rPr>
        <w:t>O</w:t>
      </w:r>
      <w:r w:rsidRPr="00F834B0">
        <w:t xml:space="preserve">rganization of the </w:t>
      </w:r>
      <w:r w:rsidRPr="00F834B0">
        <w:rPr>
          <w:rStyle w:val="Emphasis"/>
        </w:rPr>
        <w:t>P</w:t>
      </w:r>
      <w:r w:rsidRPr="00F834B0">
        <w:t xml:space="preserve">etroleum </w:t>
      </w:r>
      <w:r w:rsidRPr="00F834B0">
        <w:rPr>
          <w:rStyle w:val="Emphasis"/>
        </w:rPr>
        <w:t>E</w:t>
      </w:r>
      <w:r w:rsidRPr="00F834B0">
        <w:t xml:space="preserve">xporting </w:t>
      </w:r>
      <w:r w:rsidRPr="00F834B0">
        <w:rPr>
          <w:rStyle w:val="Emphasis"/>
        </w:rPr>
        <w:t>C</w:t>
      </w:r>
      <w:r w:rsidRPr="00F834B0">
        <w:t xml:space="preserve">ountries </w:t>
      </w:r>
      <w:r w:rsidRPr="00F834B0">
        <w:rPr>
          <w:rStyle w:val="StyleBoldUnderline"/>
          <w:rFonts w:asciiTheme="minorHAnsi" w:hAnsiTheme="minorHAnsi"/>
        </w:rPr>
        <w:t>won’t sit by idly if America’s boom begins to hurt oil prices seriously</w:t>
      </w:r>
      <w:r w:rsidRPr="00F834B0">
        <w:t xml:space="preserve">. </w:t>
      </w:r>
      <w:r w:rsidRPr="00F834B0">
        <w:rPr>
          <w:rStyle w:val="StyleBoldUnderline"/>
          <w:rFonts w:asciiTheme="minorHAnsi" w:eastAsia="Calibri" w:hAnsiTheme="minorHAnsi"/>
        </w:rPr>
        <w:t>Its members will most likely agree to decrease their production to try to keep prices higher</w:t>
      </w:r>
      <w:r w:rsidRPr="00F834B0">
        <w:rPr>
          <w:shd w:val="clear" w:color="auto" w:fill="00FF00"/>
        </w:rPr>
        <w:t>.</w:t>
      </w:r>
      <w:r w:rsidRPr="00F834B0">
        <w:t xml:space="preserve"> For instance, in June, when the price of oil dropped to around $80 a barrel from $107 in March, fellow OPEC producers pressured Saudi Arabia to cut output. </w:t>
      </w:r>
      <w:r w:rsidRPr="00F834B0">
        <w:rPr>
          <w:rStyle w:val="StyleBoldUnderline"/>
          <w:rFonts w:asciiTheme="minorHAnsi" w:hAnsiTheme="minorHAnsi"/>
        </w:rPr>
        <w:t>Producers need oil revenues to maintain their cradle-to-grave welfare states</w:t>
      </w:r>
      <w:r w:rsidRPr="00F834B0">
        <w:t xml:space="preserve">; </w:t>
      </w:r>
      <w:r w:rsidRPr="00F834B0">
        <w:rPr>
          <w:rStyle w:val="StyleBoldUnderline"/>
          <w:rFonts w:asciiTheme="minorHAnsi" w:hAnsiTheme="minorHAnsi"/>
        </w:rPr>
        <w:t>otherwise, they could face Arab Spring revolts at home, which most oil-rich countries have avoided by using their wealth to quell dissent and maintain domestic control</w:t>
      </w:r>
      <w:r w:rsidRPr="00F834B0">
        <w:t xml:space="preserve">. </w:t>
      </w:r>
      <w:r w:rsidRPr="00F834B0">
        <w:rPr>
          <w:rStyle w:val="StyleBoldUnderline"/>
          <w:rFonts w:asciiTheme="minorHAnsi" w:hAnsiTheme="minorHAnsi"/>
        </w:rPr>
        <w:t>Fifth, a backlash against hydraulic fracturing, which can pollute water, is growing as Americans learn more about it</w:t>
      </w:r>
      <w:r w:rsidRPr="00F834B0">
        <w:t xml:space="preserve">. </w:t>
      </w:r>
      <w:r w:rsidRPr="00F834B0">
        <w:rPr>
          <w:rStyle w:val="StyleBoldUnderline"/>
          <w:rFonts w:asciiTheme="minorHAnsi" w:hAnsiTheme="minorHAnsi"/>
        </w:rPr>
        <w:t xml:space="preserve">Technological breakthroughs may make </w:t>
      </w:r>
      <w:r w:rsidRPr="00F834B0">
        <w:t xml:space="preserve">the process, popularly known as </w:t>
      </w:r>
      <w:r w:rsidRPr="00F834B0">
        <w:rPr>
          <w:rStyle w:val="StyleBoldUnderline"/>
          <w:rFonts w:asciiTheme="minorHAnsi" w:hAnsiTheme="minorHAnsi"/>
        </w:rPr>
        <w:t>fracking, safer, but it’s not apparent when or if they could be implemented at reasonable cost</w:t>
      </w:r>
      <w:r w:rsidRPr="00F834B0">
        <w:t xml:space="preserve">. To be sure, the American boom has its positives. The world needs all forms of energy to meet its rising demand, and the boom will help in that regard. It could also dampen the impact of oil disruptions, especially if the drilling revolution goes global down the road. Use of America’s abundant natural gas can also offset reliance on dirtier coal. But </w:t>
      </w:r>
      <w:r w:rsidRPr="00F834B0">
        <w:rPr>
          <w:rStyle w:val="StyleBoldUnderline"/>
          <w:rFonts w:asciiTheme="minorHAnsi" w:hAnsiTheme="minorHAnsi"/>
        </w:rPr>
        <w:t>let’s not exaggerate what the energy boom can do for the United States and American consumers</w:t>
      </w:r>
      <w:r w:rsidRPr="00F834B0">
        <w:t xml:space="preserve">. At its current pace, </w:t>
      </w:r>
      <w:r w:rsidRPr="00F834B0">
        <w:rPr>
          <w:rStyle w:val="Emphasis"/>
        </w:rPr>
        <w:t xml:space="preserve">the oil boom </w:t>
      </w:r>
      <w:r w:rsidRPr="00F834B0">
        <w:rPr>
          <w:rStyle w:val="StyleBoldUnderline"/>
          <w:rFonts w:asciiTheme="minorHAnsi" w:hAnsiTheme="minorHAnsi"/>
        </w:rPr>
        <w:t xml:space="preserve">probably </w:t>
      </w:r>
      <w:r w:rsidRPr="00F834B0">
        <w:rPr>
          <w:rStyle w:val="Emphasis"/>
        </w:rPr>
        <w:t xml:space="preserve">won’t </w:t>
      </w:r>
      <w:r w:rsidRPr="00F834B0">
        <w:rPr>
          <w:rStyle w:val="StyleBoldUnderline"/>
          <w:rFonts w:asciiTheme="minorHAnsi" w:hAnsiTheme="minorHAnsi"/>
        </w:rPr>
        <w:t xml:space="preserve">significantly </w:t>
      </w:r>
      <w:r w:rsidRPr="00F834B0">
        <w:rPr>
          <w:rStyle w:val="Emphasis"/>
        </w:rPr>
        <w:t>lower prices</w:t>
      </w:r>
      <w:r w:rsidRPr="00F834B0">
        <w:t xml:space="preserve"> — though it may temper their rise at times. </w:t>
      </w:r>
      <w:r w:rsidRPr="00F834B0">
        <w:rPr>
          <w:rStyle w:val="StyleBoldUnderline"/>
          <w:rFonts w:asciiTheme="minorHAnsi" w:eastAsia="Calibri" w:hAnsiTheme="minorHAnsi"/>
        </w:rPr>
        <w:t>Greater oil independence does not equal greater oil price independence</w:t>
      </w:r>
      <w:r w:rsidRPr="00F834B0">
        <w:t xml:space="preserve"> — something lost in our national debate. And finally, a boom in fossil fuels is hardly something to celebrate, given the urgency of climate change.</w:t>
      </w:r>
    </w:p>
    <w:p w:rsidR="00E73DCE" w:rsidRPr="00F834B0" w:rsidRDefault="00E73DCE" w:rsidP="00F834B0">
      <w:pPr>
        <w:pStyle w:val="Heading4"/>
      </w:pPr>
      <w:r w:rsidRPr="00F834B0">
        <w:t>US production is too expensive to decrease prices</w:t>
      </w:r>
    </w:p>
    <w:p w:rsidR="00E73DCE" w:rsidRPr="00F834B0" w:rsidRDefault="00E73DCE" w:rsidP="00E73DCE">
      <w:r w:rsidRPr="00F834B0">
        <w:rPr>
          <w:rStyle w:val="StyleStyleBold12pt"/>
        </w:rPr>
        <w:t>Menenburg 12</w:t>
      </w:r>
      <w:r w:rsidRPr="00F834B0">
        <w:t xml:space="preserve"> - Aaron Menenburg 9-6-2012; graduate student in international relations at The Maxwell School of Syracuse University. “Let’s Get Real: Energy Independence is an Unrealistic and Misleading Myth” http://www.economonitor.com/policiesofscale/2012/09/06/lets-get-real-energy-independence-is-a-unrealistic-and-misleading-myth/</w:t>
      </w:r>
    </w:p>
    <w:p w:rsidR="00E73DCE" w:rsidRPr="00F834B0" w:rsidRDefault="00E73DCE" w:rsidP="00F834B0">
      <w:pPr>
        <w:rPr>
          <w:rStyle w:val="StyleBoldUnderline"/>
          <w:rFonts w:asciiTheme="minorHAnsi" w:hAnsiTheme="minorHAnsi"/>
        </w:rPr>
      </w:pPr>
    </w:p>
    <w:p w:rsidR="00E73DCE" w:rsidRPr="00F834B0" w:rsidRDefault="00E73DCE" w:rsidP="00E73DCE">
      <w:pPr>
        <w:rPr>
          <w:sz w:val="16"/>
          <w:shd w:val="clear" w:color="auto" w:fill="00FF00"/>
        </w:rPr>
      </w:pPr>
      <w:r w:rsidRPr="00F834B0">
        <w:rPr>
          <w:rStyle w:val="StyleBoldUnderline"/>
          <w:rFonts w:asciiTheme="minorHAnsi" w:hAnsiTheme="minorHAnsi"/>
        </w:rPr>
        <w:t>By 2030, the world is expected to consume over 100 million barrels of oil per day, and it is far from conclusive that the impact of the additional 10% of supply achieved by producing North America’s near-full capacity would have any meaningful effect on oil prices given the continued rise in demand up to and beyond 2035 expected by every projection, especially when US proven oil reserves are only the twelfth largest in the world</w:t>
      </w:r>
      <w:r w:rsidRPr="00F834B0">
        <w:rPr>
          <w:sz w:val="16"/>
        </w:rPr>
        <w:t xml:space="preserve">.[17] </w:t>
      </w:r>
      <w:r w:rsidRPr="00F834B0">
        <w:rPr>
          <w:rStyle w:val="StyleBoldUnderline"/>
          <w:rFonts w:asciiTheme="minorHAnsi" w:hAnsiTheme="minorHAnsi"/>
        </w:rPr>
        <w:t>Getting every little bit of additional supply from domestic reserves will require</w:t>
      </w:r>
      <w:r w:rsidRPr="00F834B0">
        <w:rPr>
          <w:sz w:val="16"/>
        </w:rPr>
        <w:t xml:space="preserve"> increasingly </w:t>
      </w:r>
      <w:r w:rsidRPr="00F834B0">
        <w:rPr>
          <w:rStyle w:val="StyleBoldUnderline"/>
          <w:rFonts w:asciiTheme="minorHAnsi" w:hAnsiTheme="minorHAnsi"/>
        </w:rPr>
        <w:t>elaborate operations</w:t>
      </w:r>
      <w:r w:rsidRPr="00F834B0">
        <w:rPr>
          <w:sz w:val="16"/>
        </w:rPr>
        <w:t xml:space="preserve">, many of </w:t>
      </w:r>
      <w:r w:rsidRPr="00F834B0">
        <w:rPr>
          <w:rStyle w:val="StyleBoldUnderline"/>
          <w:rFonts w:asciiTheme="minorHAnsi" w:hAnsiTheme="minorHAnsi"/>
        </w:rPr>
        <w:t xml:space="preserve">which may be prohibitively expensive if </w:t>
      </w:r>
      <w:r w:rsidRPr="00F834B0">
        <w:rPr>
          <w:sz w:val="16"/>
        </w:rPr>
        <w:t xml:space="preserve">proper environmental </w:t>
      </w:r>
      <w:r w:rsidRPr="00F834B0">
        <w:rPr>
          <w:rStyle w:val="StyleBoldUnderline"/>
          <w:rFonts w:asciiTheme="minorHAnsi" w:hAnsiTheme="minorHAnsi"/>
        </w:rPr>
        <w:t>safeguards are factored in and if world prices sag</w:t>
      </w:r>
      <w:r w:rsidRPr="00F834B0">
        <w:rPr>
          <w:sz w:val="16"/>
        </w:rPr>
        <w:t xml:space="preserve">, </w:t>
      </w:r>
      <w:r w:rsidRPr="00F834B0">
        <w:rPr>
          <w:rStyle w:val="StyleBoldUnderline"/>
          <w:rFonts w:asciiTheme="minorHAnsi" w:hAnsiTheme="minorHAnsi"/>
        </w:rPr>
        <w:t>as they have repeatedly in the past 15 years</w:t>
      </w:r>
      <w:r w:rsidRPr="00F834B0">
        <w:rPr>
          <w:sz w:val="16"/>
        </w:rPr>
        <w:t>. In a global market</w:t>
      </w:r>
      <w:r w:rsidRPr="00F834B0">
        <w:rPr>
          <w:rStyle w:val="StyleBoldUnderline"/>
          <w:rFonts w:asciiTheme="minorHAnsi" w:hAnsiTheme="minorHAnsi"/>
        </w:rPr>
        <w:t>, it is hard to see how such projects could compete with various foreign sourceswhere production costs are much lower</w:t>
      </w:r>
      <w:r w:rsidRPr="00F834B0">
        <w:rPr>
          <w:sz w:val="16"/>
          <w:shd w:val="clear" w:color="auto" w:fill="00FF00"/>
        </w:rPr>
        <w:t>.</w:t>
      </w:r>
      <w:r w:rsidRPr="00F834B0">
        <w:rPr>
          <w:rStyle w:val="StyleBoldUnderline"/>
          <w:rFonts w:asciiTheme="minorHAnsi" w:hAnsiTheme="minorHAnsi"/>
        </w:rPr>
        <w:t>Most of the oil extracted by OPEC countries costs less than $5 per barrel to produce</w:t>
      </w:r>
      <w:r w:rsidRPr="00F834B0">
        <w:rPr>
          <w:sz w:val="16"/>
        </w:rPr>
        <w:t xml:space="preserve">[18] </w:t>
      </w:r>
      <w:r w:rsidRPr="00F834B0">
        <w:rPr>
          <w:rStyle w:val="StyleBoldUnderline"/>
          <w:rFonts w:asciiTheme="minorHAnsi" w:hAnsiTheme="minorHAnsi"/>
        </w:rPr>
        <w:t>with total upstream costs</w:t>
      </w:r>
      <w:r w:rsidRPr="00F834B0">
        <w:rPr>
          <w:sz w:val="16"/>
        </w:rPr>
        <w:t xml:space="preserve"> of Middle Eastern crude </w:t>
      </w:r>
      <w:r w:rsidRPr="00F834B0">
        <w:rPr>
          <w:rStyle w:val="StyleBoldUnderline"/>
          <w:rFonts w:asciiTheme="minorHAnsi" w:hAnsiTheme="minorHAnsi"/>
        </w:rPr>
        <w:t>at $16.93 per barrel</w:t>
      </w:r>
      <w:r w:rsidRPr="00F834B0">
        <w:rPr>
          <w:sz w:val="16"/>
        </w:rPr>
        <w:t xml:space="preserve">.[19] Conversely, </w:t>
      </w:r>
      <w:r w:rsidRPr="00F834B0">
        <w:rPr>
          <w:rStyle w:val="StyleBoldUnderline"/>
          <w:rFonts w:asciiTheme="minorHAnsi" w:hAnsiTheme="minorHAnsi"/>
        </w:rPr>
        <w:t>the Department of Energy reports US average upstream costs of $74.20 per barrel between 2006 and 2008, which is a good reference point for current production costs given recent dynamics in global oil production costs</w:t>
      </w:r>
      <w:r w:rsidRPr="00F834B0">
        <w:rPr>
          <w:sz w:val="16"/>
        </w:rPr>
        <w:t xml:space="preserve">.[20] </w:t>
      </w:r>
      <w:r w:rsidRPr="00F834B0">
        <w:rPr>
          <w:rStyle w:val="Emphasis"/>
        </w:rPr>
        <w:t>Even if all government regulations</w:t>
      </w:r>
      <w:r w:rsidRPr="00F834B0">
        <w:rPr>
          <w:sz w:val="16"/>
        </w:rPr>
        <w:t xml:space="preserve"> on oil production and refining </w:t>
      </w:r>
      <w:r w:rsidRPr="00F834B0">
        <w:rPr>
          <w:rStyle w:val="Emphasis"/>
        </w:rPr>
        <w:t>were removed</w:t>
      </w:r>
      <w:r w:rsidRPr="00F834B0">
        <w:rPr>
          <w:sz w:val="16"/>
          <w:shd w:val="clear" w:color="auto" w:fill="00FF00"/>
        </w:rPr>
        <w:t xml:space="preserve">, </w:t>
      </w:r>
      <w:r w:rsidRPr="00F834B0">
        <w:rPr>
          <w:rStyle w:val="StyleBoldUnderline"/>
          <w:rFonts w:asciiTheme="minorHAnsi" w:hAnsiTheme="minorHAnsi"/>
        </w:rPr>
        <w:t>the cost of domestic production would be more expensive</w:t>
      </w:r>
      <w:r w:rsidRPr="00F834B0">
        <w:rPr>
          <w:sz w:val="16"/>
        </w:rPr>
        <w:t xml:space="preserve"> than OPEC production </w:t>
      </w:r>
      <w:r w:rsidRPr="00F834B0">
        <w:rPr>
          <w:rStyle w:val="StyleBoldUnderline"/>
          <w:rFonts w:asciiTheme="minorHAnsi" w:hAnsiTheme="minorHAnsi"/>
        </w:rPr>
        <w:t>by multiples.</w:t>
      </w:r>
    </w:p>
    <w:p w:rsidR="00E73DCE" w:rsidRPr="00F834B0" w:rsidRDefault="006D5DD4" w:rsidP="00F834B0">
      <w:pPr>
        <w:pStyle w:val="Heading3"/>
      </w:pPr>
      <w:r>
        <w:t xml:space="preserve">High </w:t>
      </w:r>
      <w:r w:rsidR="00F834B0">
        <w:t xml:space="preserve">Prices – </w:t>
      </w:r>
      <w:r w:rsidR="00E73DCE" w:rsidRPr="00F834B0">
        <w:t>Not Enough Oil</w:t>
      </w:r>
    </w:p>
    <w:p w:rsidR="00E73DCE" w:rsidRPr="00F834B0" w:rsidRDefault="00E73DCE" w:rsidP="00F834B0">
      <w:pPr>
        <w:pStyle w:val="Heading4"/>
      </w:pPr>
      <w:r w:rsidRPr="00F834B0">
        <w:t xml:space="preserve">Not enough oil to change prices—comprehensive EIA studies show that even if we opened up drilling everywhere, we just don’t have enough resources to move the needle on the global price picture—that’s McAuliff. </w:t>
      </w:r>
    </w:p>
    <w:p w:rsidR="00E73DCE" w:rsidRPr="00F834B0" w:rsidRDefault="00E73DCE" w:rsidP="00F834B0">
      <w:pPr>
        <w:pStyle w:val="Heading4"/>
      </w:pPr>
      <w:r w:rsidRPr="00F834B0">
        <w:t xml:space="preserve">Empirical examples go neg—they’ll cite 2008, but oil prices dropped during that period due to a sluggish economy, not Bush’s oil plans—that’s McAuliff. </w:t>
      </w:r>
    </w:p>
    <w:p w:rsidR="00E73DCE" w:rsidRPr="00F834B0" w:rsidRDefault="00E73DCE" w:rsidP="00E73DCE">
      <w:pPr>
        <w:pStyle w:val="Heading4"/>
        <w:rPr>
          <w:sz w:val="28"/>
        </w:rPr>
      </w:pPr>
      <w:r w:rsidRPr="00F834B0">
        <w:rPr>
          <w:sz w:val="28"/>
        </w:rPr>
        <w:t>There’s not enough oil in the OCS to make a meaningful dent in prices</w:t>
      </w:r>
    </w:p>
    <w:p w:rsidR="00E73DCE" w:rsidRPr="00F834B0" w:rsidRDefault="00E73DCE" w:rsidP="00E73DCE">
      <w:r w:rsidRPr="00F834B0">
        <w:rPr>
          <w:rStyle w:val="StyleStyleBold12pt"/>
        </w:rPr>
        <w:t>Hoffman and Lyon 08</w:t>
      </w:r>
      <w:r w:rsidRPr="00F834B0">
        <w:t xml:space="preserve"> (Andrew Hoffman is the Holcim (US) Professor at the University of Michigan, Tom Lyon is Dow Professor of Sustainable Science, Technology and Commerce; Professor of Business Economics; Professor of Natural Resources; and Director, of the Erb Institute, 8/7/8, “The Simple Economics of Offshore Drilling” http://erbsustainability.wordpress.com/2008/10/31/the-simple-economics-of-offshore-drilling-by-andrew-j-hoffman-thomas-p-lyon/</w:t>
      </w:r>
    </w:p>
    <w:p w:rsidR="00E73DCE" w:rsidRPr="00F834B0" w:rsidRDefault="00E73DCE" w:rsidP="00E73DCE"/>
    <w:p w:rsidR="00E73DCE" w:rsidRPr="006D5DD4" w:rsidRDefault="00E73DCE" w:rsidP="006D5DD4">
      <w:pPr>
        <w:ind w:right="432"/>
        <w:rPr>
          <w:color w:val="000000"/>
          <w:sz w:val="16"/>
        </w:rPr>
      </w:pPr>
      <w:r w:rsidRPr="00F834B0">
        <w:rPr>
          <w:color w:val="000000"/>
          <w:sz w:val="16"/>
        </w:rPr>
        <w:t xml:space="preserve">There is much talk today about offshore oil drilling as a way to lower gas prices and reduce the strains on American consumers. But, much like the gasoline tax holiday proposed in the spring, the public debate is full of lots of political gimmickry and little sound economics. </w:t>
      </w:r>
      <w:r w:rsidRPr="00F834B0">
        <w:rPr>
          <w:rStyle w:val="StyleBoldUnderline"/>
          <w:rFonts w:asciiTheme="minorHAnsi" w:hAnsiTheme="minorHAnsi"/>
        </w:rPr>
        <w:t>Let’s consider the facts and be honest about the ultimate results of offshore drilling. It will not lower gasoline prices</w:t>
      </w:r>
      <w:r w:rsidRPr="00F834B0">
        <w:rPr>
          <w:color w:val="000000"/>
          <w:sz w:val="16"/>
        </w:rPr>
        <w:t xml:space="preserve">. It will transfer wealth from oil producers like Chavez, Putin and the Saudis to the oil companies that develop these offshore assets. This can have some benefits. It may help us reduce the flow of funds to terrorist organizations and it will certainly help investors in the oil companies that exploit our domestic oil resources. But </w:t>
      </w:r>
      <w:r w:rsidRPr="00F834B0">
        <w:rPr>
          <w:rStyle w:val="StyleBoldUnderline"/>
          <w:rFonts w:asciiTheme="minorHAnsi" w:hAnsiTheme="minorHAnsi"/>
        </w:rPr>
        <w:t>American consumers will never see benefits at the pump. Consider the simple economics of oil pricing. If Exxon-Mobil, Chevron, BP, Shell, Total or some other oil company is given the rights to drill oil off the coast of California or the Gulf of Mexico, does anyone really believe they will sell thatoil at a discount to the American consumer? No, that oil will be sold at the prevailing price on global markets. Oil drilled in US waters is indistinguishable from Saudi or Russian oil of comparable quality. Oil prices are determined by global supply and demand, and there is a single market-clearing price for oil of a given quality</w:t>
      </w:r>
      <w:r w:rsidRPr="006D5DD4">
        <w:rPr>
          <w:rStyle w:val="Emphasis"/>
        </w:rPr>
        <w:t xml:space="preserve">. There simply is not enough domestic oil offshore to make a meaningful dent in oil prices. </w:t>
      </w:r>
      <w:r w:rsidRPr="00F834B0">
        <w:rPr>
          <w:color w:val="000000"/>
          <w:sz w:val="16"/>
        </w:rPr>
        <w:t xml:space="preserve">The U.S. Department of Energy issued a report on offshore drilling last year, which found that “access to the Pacific, Atlantic, and eastern Gulf regions would not have a significant impact on domestic crude oil and natural gas production or prices before 2030. Leasing would begin no sooner than 2012, and </w:t>
      </w:r>
      <w:r w:rsidRPr="00F834B0">
        <w:rPr>
          <w:rStyle w:val="StyleBoldUnderline"/>
          <w:rFonts w:asciiTheme="minorHAnsi" w:hAnsiTheme="minorHAnsi"/>
        </w:rPr>
        <w:t>production would not be expected to start before 2017.”</w:t>
      </w:r>
      <w:r w:rsidRPr="00F834B0">
        <w:rPr>
          <w:color w:val="000000"/>
          <w:sz w:val="16"/>
        </w:rPr>
        <w:t xml:space="preserve"> It concluded, “Because oil prices are determined on the international market, however, any impact on average wellhead prices is expected to be insignificant.”</w:t>
      </w:r>
    </w:p>
    <w:p w:rsidR="00E73DCE" w:rsidRPr="00F834B0" w:rsidRDefault="00E73DCE" w:rsidP="00F834B0">
      <w:pPr>
        <w:pStyle w:val="Heading4"/>
      </w:pPr>
      <w:r w:rsidRPr="00F834B0">
        <w:t>EIA reports conclude that drilling in the OCS won’t change prices—there’s just not enough oil. Their authors rely on estimates that include uneconomical or unproven resources</w:t>
      </w:r>
    </w:p>
    <w:p w:rsidR="00E73DCE" w:rsidRPr="00F834B0" w:rsidRDefault="00E73DCE" w:rsidP="00E73DCE">
      <w:r w:rsidRPr="00F834B0">
        <w:rPr>
          <w:rStyle w:val="StyleStyleBold12pt"/>
        </w:rPr>
        <w:t>Leonard 09</w:t>
      </w:r>
      <w:r w:rsidRPr="00F834B0">
        <w:t xml:space="preserve"> (Whitney, junior fellow in the Carnegie Endowment’s Energy and Climate </w:t>
      </w:r>
    </w:p>
    <w:p w:rsidR="00E73DCE" w:rsidRPr="00F834B0" w:rsidRDefault="00E73DCE" w:rsidP="00E73DCE">
      <w:r w:rsidRPr="00F834B0">
        <w:t>program, October 2009, “Five Alternatives that Make More Sense than Offshore Oil” Carnegie Endowment) http://carnegieendowment.org/files/alternatives_offshore_oil.pdf</w:t>
      </w:r>
    </w:p>
    <w:p w:rsidR="00E73DCE" w:rsidRPr="00F834B0" w:rsidRDefault="00E73DCE" w:rsidP="00E73DCE">
      <w:pPr>
        <w:ind w:left="432" w:right="432"/>
        <w:rPr>
          <w:color w:val="000000"/>
          <w:sz w:val="16"/>
        </w:rPr>
      </w:pPr>
    </w:p>
    <w:p w:rsidR="00E73DCE" w:rsidRPr="006D5DD4" w:rsidRDefault="00E73DCE" w:rsidP="006D5DD4">
      <w:pPr>
        <w:ind w:right="432"/>
        <w:rPr>
          <w:rFonts w:asciiTheme="minorHAnsi" w:hAnsiTheme="minorHAnsi"/>
          <w:b/>
          <w:bCs/>
          <w:u w:val="single"/>
        </w:rPr>
      </w:pPr>
      <w:r w:rsidRPr="00F834B0">
        <w:rPr>
          <w:color w:val="000000"/>
          <w:sz w:val="16"/>
        </w:rPr>
        <w:t xml:space="preserve">Moreover, </w:t>
      </w:r>
      <w:r w:rsidRPr="00F834B0">
        <w:rPr>
          <w:rStyle w:val="StyleBoldUnderline"/>
          <w:rFonts w:asciiTheme="minorHAnsi" w:hAnsiTheme="minorHAnsi"/>
        </w:rPr>
        <w:t>the argument that we need offshore oil to protect Americans against skyrocketing oil prices is unfounded.</w:t>
      </w:r>
      <w:r w:rsidRPr="00F834B0">
        <w:rPr>
          <w:color w:val="000000"/>
          <w:sz w:val="16"/>
        </w:rPr>
        <w:t xml:space="preserve"> Contrary to popular belief, </w:t>
      </w:r>
      <w:r w:rsidRPr="00F834B0">
        <w:rPr>
          <w:rStyle w:val="StyleBoldUnderline"/>
          <w:rFonts w:asciiTheme="minorHAnsi" w:hAnsiTheme="minorHAnsi"/>
        </w:rPr>
        <w:t xml:space="preserve">opening new areas of the OCS to offshore drilling will do little to lower gas prices </w:t>
      </w:r>
      <w:r w:rsidRPr="00F834B0">
        <w:rPr>
          <w:color w:val="000000"/>
          <w:sz w:val="16"/>
        </w:rPr>
        <w:t xml:space="preserve">for consumers. </w:t>
      </w:r>
      <w:r w:rsidRPr="00F834B0">
        <w:rPr>
          <w:rStyle w:val="StyleBoldUnderline"/>
          <w:rFonts w:asciiTheme="minorHAnsi" w:hAnsiTheme="minorHAnsi"/>
        </w:rPr>
        <w:t xml:space="preserve">Quantitative estimates of OCS resources have varied widely and are currently based on decades-old data. </w:t>
      </w:r>
      <w:r w:rsidRPr="00F834B0">
        <w:rPr>
          <w:color w:val="000000"/>
          <w:sz w:val="16"/>
        </w:rPr>
        <w:t xml:space="preserve">While the MMS estimates that there are 115 billion barrels of oil and 634 trillion cubic feet of gas available in the OCS areas, </w:t>
      </w:r>
      <w:r w:rsidRPr="00F834B0">
        <w:rPr>
          <w:rStyle w:val="StyleBoldUnderline"/>
          <w:rFonts w:asciiTheme="minorHAnsi" w:hAnsiTheme="minorHAnsi"/>
        </w:rPr>
        <w:t>only 25 percent of these oil resources are actually in proven reserves. The other 75 percent are listed as “undiscovered resources.” Essentially, no one really knows how much oil is available</w:t>
      </w:r>
      <w:r w:rsidRPr="00F834B0">
        <w:rPr>
          <w:color w:val="000000"/>
          <w:sz w:val="16"/>
        </w:rPr>
        <w:t xml:space="preserve">. In addition, </w:t>
      </w:r>
      <w:r w:rsidRPr="00F834B0">
        <w:rPr>
          <w:rStyle w:val="StyleBoldUnderline"/>
          <w:rFonts w:asciiTheme="minorHAnsi" w:hAnsiTheme="minorHAnsi"/>
        </w:rPr>
        <w:t xml:space="preserve">not all of the technically recoverable oil will prove to be economically recoverable, so the quantity of realistically available resources is subject to even greater uncertainty. Gas prices are determined in large part by the price of oil on the world market, and, according to experts in the U.S. </w:t>
      </w:r>
      <w:r w:rsidRPr="00F834B0">
        <w:rPr>
          <w:rStyle w:val="Emphasis"/>
        </w:rPr>
        <w:t>E</w:t>
      </w:r>
      <w:r w:rsidRPr="00F834B0">
        <w:rPr>
          <w:rStyle w:val="StyleBoldUnderline"/>
          <w:rFonts w:asciiTheme="minorHAnsi" w:hAnsiTheme="minorHAnsi"/>
        </w:rPr>
        <w:t xml:space="preserve">nergy </w:t>
      </w:r>
      <w:r w:rsidRPr="00F834B0">
        <w:rPr>
          <w:rStyle w:val="Emphasis"/>
        </w:rPr>
        <w:t>I</w:t>
      </w:r>
      <w:r w:rsidRPr="00F834B0">
        <w:rPr>
          <w:rStyle w:val="StyleBoldUnderline"/>
          <w:rFonts w:asciiTheme="minorHAnsi" w:hAnsiTheme="minorHAnsi"/>
        </w:rPr>
        <w:t xml:space="preserve">nformation </w:t>
      </w:r>
      <w:r w:rsidRPr="00F834B0">
        <w:rPr>
          <w:rStyle w:val="Emphasis"/>
        </w:rPr>
        <w:t>A</w:t>
      </w:r>
      <w:r w:rsidRPr="00F834B0">
        <w:rPr>
          <w:rStyle w:val="StyleBoldUnderline"/>
          <w:rFonts w:asciiTheme="minorHAnsi" w:hAnsiTheme="minorHAnsi"/>
        </w:rPr>
        <w:t>dministration, newly authorized offshore areaswould not produce enough oil to have a signiﬁcant impact on oil prices</w:t>
      </w:r>
      <w:r w:rsidRPr="00F834B0">
        <w:rPr>
          <w:color w:val="000000"/>
          <w:sz w:val="16"/>
        </w:rPr>
        <w:t xml:space="preserve">in the world market. 21 Even by 2030, estimates of new production capacity on the U.S. outer continental shelf range from less than 1 percent to 1.3 percent of global daily production, or about 1.4 million barrels per day compared to the 105 million barrels produced worldwide each day. 22, 23 </w:t>
      </w:r>
      <w:r w:rsidRPr="00F834B0">
        <w:rPr>
          <w:rStyle w:val="StyleBoldUnderline"/>
          <w:rFonts w:asciiTheme="minorHAnsi" w:hAnsiTheme="minorHAnsi"/>
        </w:rPr>
        <w:t xml:space="preserve">At best, offshore drilling would supply far too little oil to reduce U.S. oil dependence or to bring down oil prices for consumers. </w:t>
      </w:r>
    </w:p>
    <w:p w:rsidR="00E73DCE" w:rsidRPr="006D5DD4" w:rsidRDefault="006D5DD4" w:rsidP="006D5DD4">
      <w:pPr>
        <w:pStyle w:val="Heading3"/>
      </w:pPr>
      <w:r>
        <w:t xml:space="preserve">High Prices – </w:t>
      </w:r>
      <w:r w:rsidR="00E73DCE" w:rsidRPr="00F834B0">
        <w:t>Alt Causes</w:t>
      </w:r>
    </w:p>
    <w:p w:rsidR="00E73DCE" w:rsidRPr="00F834B0" w:rsidRDefault="00E73DCE" w:rsidP="00F834B0">
      <w:pPr>
        <w:pStyle w:val="Heading4"/>
      </w:pPr>
      <w:r w:rsidRPr="00F834B0">
        <w:t>Multiple factors offset the aff:</w:t>
      </w:r>
    </w:p>
    <w:p w:rsidR="00E73DCE" w:rsidRPr="00F834B0" w:rsidRDefault="00E73DCE" w:rsidP="00F834B0">
      <w:pPr>
        <w:pStyle w:val="Heading4"/>
      </w:pPr>
      <w:r w:rsidRPr="00F834B0">
        <w:t xml:space="preserve">A. Backstopping—if we increase production, the Saudis will decrease theirs to keep prices high. </w:t>
      </w:r>
    </w:p>
    <w:p w:rsidR="00E73DCE" w:rsidRPr="00F834B0" w:rsidRDefault="00E73DCE" w:rsidP="00F834B0">
      <w:pPr>
        <w:pStyle w:val="Heading4"/>
      </w:pPr>
      <w:r w:rsidRPr="00F834B0">
        <w:t>B. Speculation—oil markets are driven by speculators who overreact to things—this means Middle East instability and a thousand other factors make high prices inevitable.</w:t>
      </w:r>
    </w:p>
    <w:p w:rsidR="00E73DCE" w:rsidRPr="006D5DD4" w:rsidRDefault="00E73DCE" w:rsidP="006D5DD4">
      <w:pPr>
        <w:pStyle w:val="Heading4"/>
      </w:pPr>
      <w:r w:rsidRPr="00F834B0">
        <w:t>That’s Yetiv.</w:t>
      </w:r>
    </w:p>
    <w:p w:rsidR="00E73DCE" w:rsidRPr="00F834B0" w:rsidRDefault="00E73DCE" w:rsidP="00E73DCE">
      <w:pPr>
        <w:pStyle w:val="Heading4"/>
        <w:rPr>
          <w:sz w:val="28"/>
        </w:rPr>
      </w:pPr>
      <w:r w:rsidRPr="00F834B0">
        <w:rPr>
          <w:sz w:val="28"/>
        </w:rPr>
        <w:t>Speculators, lack of refineries, and Middle East instability all overwhelm the aff</w:t>
      </w:r>
    </w:p>
    <w:p w:rsidR="00E73DCE" w:rsidRPr="00F834B0" w:rsidRDefault="00E73DCE" w:rsidP="00E73DCE">
      <w:r w:rsidRPr="00F834B0">
        <w:rPr>
          <w:rStyle w:val="StyleStyleBold12pt"/>
        </w:rPr>
        <w:t>Kaplan 13</w:t>
      </w:r>
      <w:r w:rsidRPr="00F834B0">
        <w:t xml:space="preserve"> (Marshall, Dean of the Graduate School of Public Affairs at University of Colorado and directed the Wirth Chair in Energy, Climate Change and Community Development, “Drill, Baby, Drill – An Unexamined Oil Plan Is Not Worth Having Or Following” Fuel Freedom) http://www.fuelfreedom.org/blog/drill-baby-drill-an-unexamined-oil-plan-is-not-worth-having-or-following/</w:t>
      </w:r>
    </w:p>
    <w:p w:rsidR="00E73DCE" w:rsidRPr="00F834B0" w:rsidRDefault="00E73DCE" w:rsidP="00E73DCE"/>
    <w:p w:rsidR="00E73DCE" w:rsidRPr="006D5DD4" w:rsidRDefault="00E73DCE" w:rsidP="006D5DD4">
      <w:pPr>
        <w:pStyle w:val="evidencetext"/>
        <w:ind w:left="0"/>
      </w:pPr>
      <w:r w:rsidRPr="00F834B0">
        <w:t xml:space="preserve">I hate to say I told you so. But maybe repeating an analytically based mantra, over and over again, and backing it up with current data will allow policy decisions made by Washington and state governments to be evidence-based and less prone to the influence of special interests. </w:t>
      </w:r>
      <w:r w:rsidRPr="00F834B0">
        <w:rPr>
          <w:rStyle w:val="StyleBoldUnderline"/>
          <w:rFonts w:asciiTheme="minorHAnsi" w:hAnsiTheme="minorHAnsi"/>
        </w:rPr>
        <w:t xml:space="preserve">Drill, baby, drill </w:t>
      </w:r>
      <w:r w:rsidRPr="00F834B0">
        <w:rPr>
          <w:rStyle w:val="Emphasis"/>
        </w:rPr>
        <w:t>will not make a sustained difference</w:t>
      </w:r>
      <w:r w:rsidRPr="00F834B0">
        <w:rPr>
          <w:rStyle w:val="StyleBoldUnderline"/>
          <w:rFonts w:asciiTheme="minorHAnsi" w:hAnsiTheme="minorHAnsi"/>
        </w:rPr>
        <w:t xml:space="preserve"> in oil</w:t>
      </w:r>
      <w:r w:rsidRPr="00F834B0">
        <w:t xml:space="preserve"> and gasoline </w:t>
      </w:r>
      <w:r w:rsidRPr="00F834B0">
        <w:rPr>
          <w:rStyle w:val="StyleBoldUnderline"/>
          <w:rFonts w:asciiTheme="minorHAnsi" w:hAnsiTheme="minorHAnsi"/>
        </w:rPr>
        <w:t>prices.</w:t>
      </w:r>
      <w:r w:rsidRPr="00F834B0">
        <w:t xml:space="preserve">A little bit of recent history: Remember the not–too-distant political campaign for President? No, don’t, it was too painful! But I hope you do recall this frequent statement by leading members of both parties: If we drill for more oil, the price of oil and gas will come down for a sustained period and the nation would be less prone to relatively fleeting gas price hikes followed by gas price reductions. At the time these statements were made, I indicated that while more drilling will increase supply, it will not have a major impact on oil or gas prices. Why? </w:t>
      </w:r>
      <w:r w:rsidRPr="00F834B0">
        <w:rPr>
          <w:rStyle w:val="StyleBoldUnderline"/>
          <w:rFonts w:asciiTheme="minorHAnsi" w:hAnsiTheme="minorHAnsi"/>
        </w:rPr>
        <w:t>Oil producers have a legitimate interest in selling oil to the highest bidder — and they do. The U.S. exports</w:t>
      </w:r>
      <w:r w:rsidRPr="00F834B0">
        <w:t xml:space="preserve"> a relatively large amount of </w:t>
      </w:r>
      <w:r w:rsidRPr="00F834B0">
        <w:rPr>
          <w:rStyle w:val="StyleBoldUnderline"/>
          <w:rFonts w:asciiTheme="minorHAnsi" w:hAnsiTheme="minorHAnsi"/>
        </w:rPr>
        <w:t>oil globally to countries willing to pay larger sums of money than producers can get in the U.S.</w:t>
      </w:r>
      <w:r w:rsidRPr="00F834B0">
        <w:t xml:space="preserve"> It’s more than Shakespeare’s “et tu, Brute?” Or “the unkindest cut of all.” As hinted at by some in the oil industry, who claim righteousness, </w:t>
      </w:r>
      <w:r w:rsidRPr="00F834B0">
        <w:rPr>
          <w:rStyle w:val="StyleBoldUnderline"/>
          <w:rFonts w:asciiTheme="minorHAnsi" w:hAnsiTheme="minorHAnsi"/>
        </w:rPr>
        <w:t>“It’s profits, stupid!”Other reasons complement the export desires of producers and decoupleoil</w:t>
      </w:r>
      <w:r w:rsidRPr="00F834B0">
        <w:t xml:space="preserve"> and gas prices from supply and demand. During the recent spike in gasoline prices in California to near $5 in some places, Sen. Dianne Feinstein suggested that a good deal of price manipulation and speculation is involved in setting prices for both oil and gas. </w:t>
      </w:r>
      <w:r w:rsidRPr="00F834B0">
        <w:rPr>
          <w:rStyle w:val="StyleBoldUnderline"/>
          <w:rFonts w:asciiTheme="minorHAnsi" w:hAnsiTheme="minorHAnsi"/>
        </w:rPr>
        <w:t>Over 70% of the futures market for oil is now in the hands of financial speculators.</w:t>
      </w:r>
      <w:r w:rsidRPr="00F834B0">
        <w:t xml:space="preserve"> As reported in the media by many astute analysts, trading is now dominated by Wall Street banks, hedge funds and other financial institutions. According to Bart Chilton, commissioner at the Commodity Futures Trading Commission, </w:t>
      </w:r>
      <w:r w:rsidRPr="00F834B0">
        <w:rPr>
          <w:rStyle w:val="StyleBoldUnderline"/>
          <w:rFonts w:asciiTheme="minorHAnsi" w:hAnsiTheme="minorHAnsi"/>
        </w:rPr>
        <w:t>“It’s speculators who are moving markets. They are almost exclusively the entire market [for oil] at certain periods of time.”Further, lack of refinery capacity, the seasonal switching to summer blends, the increasing costs and uncertainty of drilling for tight, hard-to-get-at oil and fear of tension in the Middle East have affected the recent spike of oil</w:t>
      </w:r>
      <w:r w:rsidRPr="00F834B0">
        <w:t xml:space="preserve"> and gasoline </w:t>
      </w:r>
      <w:r w:rsidRPr="00F834B0">
        <w:rPr>
          <w:rStyle w:val="StyleBoldUnderline"/>
          <w:rFonts w:asciiTheme="minorHAnsi" w:hAnsiTheme="minorHAnsi"/>
        </w:rPr>
        <w:t>prices at the pump</w:t>
      </w:r>
      <w:r w:rsidRPr="00F834B0">
        <w:t xml:space="preserve"> in the U.S. In some parts of California, gas is now well over $4 a gallon and is increasing by the day. The national average is near $3.80 a gallon, up by well over 10% since early January. Clearly, low and moderate income families are hurting. Many folks are paying over 15% of their income for fuel and are sacrificing other basic needs: health, education, food. Just as clearly, the implicit tax caused by the rise in prices and unpredictable price variations is hurting the economy and the margins earned by large and small businesses. </w:t>
      </w:r>
    </w:p>
    <w:p w:rsidR="00E73DCE" w:rsidRPr="00F834B0" w:rsidRDefault="00E73DCE" w:rsidP="00F834B0">
      <w:pPr>
        <w:pStyle w:val="Heading4"/>
      </w:pPr>
      <w:r w:rsidRPr="00F834B0">
        <w:t>OPEC will reduce production to keep prices high</w:t>
      </w:r>
    </w:p>
    <w:p w:rsidR="00E73DCE" w:rsidRPr="00F834B0" w:rsidRDefault="00E73DCE" w:rsidP="00E73DCE">
      <w:pPr>
        <w:rPr>
          <w:rStyle w:val="StyleStyleBold12pt"/>
        </w:rPr>
      </w:pPr>
      <w:r w:rsidRPr="00F834B0">
        <w:rPr>
          <w:rStyle w:val="StyleStyleBold12pt"/>
        </w:rPr>
        <w:t>CBO 12</w:t>
      </w:r>
      <w:r w:rsidRPr="00F834B0">
        <w:t>Congressional Budget Office (CBO), ENERGY SECURITY IN THE UNITED STATES, 5—12, p. 25.</w:t>
      </w:r>
    </w:p>
    <w:p w:rsidR="00E73DCE" w:rsidRPr="00F834B0" w:rsidRDefault="00E73DCE" w:rsidP="00E73DCE">
      <w:pPr>
        <w:ind w:left="432" w:right="432"/>
        <w:rPr>
          <w:rStyle w:val="highlight2"/>
          <w:sz w:val="20"/>
        </w:rPr>
      </w:pPr>
    </w:p>
    <w:p w:rsidR="00E73DCE" w:rsidRPr="006D5DD4" w:rsidRDefault="00E73DCE" w:rsidP="006D5DD4">
      <w:pPr>
        <w:pStyle w:val="evidencetext"/>
        <w:ind w:left="0"/>
      </w:pPr>
      <w:r w:rsidRPr="00F834B0">
        <w:rPr>
          <w:lang w:val="x-none" w:eastAsia="x-none"/>
        </w:rPr>
        <w:t xml:space="preserve">EIA further estimates that such </w:t>
      </w:r>
      <w:r w:rsidRPr="00F834B0">
        <w:rPr>
          <w:rStyle w:val="StyleBoldUnderline"/>
          <w:rFonts w:asciiTheme="minorHAnsi" w:hAnsiTheme="minorHAnsi"/>
        </w:rPr>
        <w:t>an increase in production would be largely offset by a corresponding decrease in output from other large oil-producing countries, resulting in little observable change in the price of oil</w:t>
      </w:r>
      <w:r w:rsidRPr="00F834B0">
        <w:rPr>
          <w:lang w:val="x-none" w:eastAsia="x-none"/>
        </w:rPr>
        <w:t xml:space="preserve">. For example, Khalid Al Falih, chief executive officer of Saudi Aramco, recently said that Saudi Arabia would reduce its planned output capacity expansion given “massive capacity expansions coming out of countries like Brazil [and] Iraq.”36Thus, </w:t>
      </w:r>
      <w:r w:rsidRPr="00F834B0">
        <w:rPr>
          <w:rStyle w:val="StyleBoldUnderline"/>
          <w:rFonts w:asciiTheme="minorHAnsi" w:hAnsiTheme="minorHAnsi"/>
        </w:rPr>
        <w:t>increasing production in the United States might not increase the world’s oil supply substantially or lower the price of oil significantly</w:t>
      </w:r>
      <w:r w:rsidRPr="00F834B0">
        <w:rPr>
          <w:lang w:val="x-none" w:eastAsia="x-none"/>
        </w:rPr>
        <w:t xml:space="preserve">. For example, </w:t>
      </w:r>
      <w:r w:rsidRPr="00F834B0">
        <w:rPr>
          <w:rStyle w:val="StyleBoldUnderline"/>
          <w:rFonts w:asciiTheme="minorHAnsi" w:hAnsiTheme="minorHAnsi"/>
        </w:rPr>
        <w:t>oil and gasoline prices have not fallen over the past few years despite an increase in U.S. oil production during that period. Moreover, because any new productive capacity in the United States would be controlled by private firms and not the government</w:t>
      </w:r>
      <w:r w:rsidRPr="00F834B0">
        <w:rPr>
          <w:lang w:val="x-none" w:eastAsia="x-none"/>
        </w:rPr>
        <w:t xml:space="preserve"> (as it is for OPEC members), </w:t>
      </w:r>
      <w:r w:rsidRPr="00F834B0">
        <w:rPr>
          <w:rStyle w:val="StyleBoldUnderline"/>
          <w:rFonts w:asciiTheme="minorHAnsi" w:hAnsiTheme="minorHAnsi"/>
        </w:rPr>
        <w:t>that new capacity would be used in amounts determined by the owners and not necessarily held as spare capacity to offset disruptions.</w:t>
      </w:r>
    </w:p>
    <w:p w:rsidR="00E73DCE" w:rsidRPr="006D5DD4" w:rsidRDefault="006D5DD4" w:rsidP="006D5DD4">
      <w:pPr>
        <w:pStyle w:val="Heading3"/>
      </w:pPr>
      <w:r>
        <w:t xml:space="preserve">High Prices – </w:t>
      </w:r>
      <w:r w:rsidR="00E73DCE" w:rsidRPr="00F834B0">
        <w:t>US Oil Expensive</w:t>
      </w:r>
    </w:p>
    <w:p w:rsidR="00E73DCE" w:rsidRPr="006D5DD4" w:rsidRDefault="00E73DCE" w:rsidP="006D5DD4">
      <w:pPr>
        <w:pStyle w:val="Heading4"/>
      </w:pPr>
      <w:r w:rsidRPr="00F834B0">
        <w:t>US oil is too expensive—it won’t lower prices because the cost of production of the oil is too high to sustain economically at low price levels—that’s Menenburg.</w:t>
      </w:r>
    </w:p>
    <w:p w:rsidR="00F834B0" w:rsidRPr="006D5DD4" w:rsidRDefault="00F834B0" w:rsidP="006D5DD4">
      <w:pPr>
        <w:pStyle w:val="Heading3"/>
      </w:pPr>
      <w:bookmarkStart w:id="1" w:name="_Toc126236335"/>
      <w:bookmarkStart w:id="2" w:name="_Toc301623725"/>
      <w:r w:rsidRPr="00F834B0">
        <w:t>A2 CCP lashout</w:t>
      </w:r>
      <w:bookmarkEnd w:id="1"/>
      <w:bookmarkEnd w:id="2"/>
    </w:p>
    <w:p w:rsidR="00F834B0" w:rsidRPr="006D5DD4" w:rsidRDefault="00F834B0" w:rsidP="006D5DD4">
      <w:pPr>
        <w:pStyle w:val="Heading4"/>
      </w:pPr>
      <w:r w:rsidRPr="006D5DD4">
        <w:t>The CCP won’t strike the U.S. – wants to pursue development</w:t>
      </w:r>
    </w:p>
    <w:p w:rsidR="00F834B0" w:rsidRDefault="00F834B0" w:rsidP="00F834B0">
      <w:r w:rsidRPr="00F834B0">
        <w:t xml:space="preserve">Robert J. </w:t>
      </w:r>
      <w:r w:rsidRPr="006D5DD4">
        <w:rPr>
          <w:rStyle w:val="StyleStyleBold12pt"/>
        </w:rPr>
        <w:t>Lieber</w:t>
      </w:r>
      <w:r w:rsidRPr="00F834B0">
        <w:rPr>
          <w:rFonts w:cs="Arial"/>
        </w:rPr>
        <w:t xml:space="preserve">, </w:t>
      </w:r>
      <w:r w:rsidRPr="00F834B0">
        <w:t>Professor of Government and International Affairs at Georgetown University,</w:t>
      </w:r>
      <w:r w:rsidRPr="00F834B0">
        <w:rPr>
          <w:rFonts w:cs="Arial"/>
        </w:rPr>
        <w:t xml:space="preserve"> </w:t>
      </w:r>
      <w:r w:rsidRPr="006D5DD4">
        <w:rPr>
          <w:rStyle w:val="StyleStyleBold12pt"/>
        </w:rPr>
        <w:t>2005</w:t>
      </w:r>
      <w:r w:rsidRPr="00F834B0">
        <w:t>, “The American Era: Power and Strategy for the 21st Century”, p. 171</w:t>
      </w:r>
    </w:p>
    <w:p w:rsidR="006D5DD4" w:rsidRPr="00F834B0" w:rsidRDefault="006D5DD4" w:rsidP="00F834B0">
      <w:pPr>
        <w:rPr>
          <w:rFonts w:cs="Arial"/>
        </w:rPr>
      </w:pPr>
    </w:p>
    <w:p w:rsidR="00F834B0" w:rsidRPr="00F834B0" w:rsidRDefault="00F834B0" w:rsidP="006D5DD4">
      <w:pPr>
        <w:pStyle w:val="card"/>
        <w:ind w:left="0"/>
        <w:rPr>
          <w:sz w:val="16"/>
        </w:rPr>
      </w:pPr>
      <w:r w:rsidRPr="00F834B0">
        <w:rPr>
          <w:sz w:val="16"/>
        </w:rPr>
        <w:t>Despite the muscle flexing directed at Taiwan and Japan, the newer and more highly educated "fourth generation"</w:t>
      </w:r>
      <w:r w:rsidRPr="00F834B0">
        <w:rPr>
          <w:rFonts w:cs="Arial"/>
          <w:sz w:val="16"/>
        </w:rPr>
        <w:t xml:space="preserve"> </w:t>
      </w:r>
      <w:r w:rsidRPr="006D5DD4">
        <w:rPr>
          <w:rStyle w:val="StyleBoldUnderline"/>
          <w:rFonts w:asciiTheme="minorHAnsi" w:hAnsiTheme="minorHAnsi"/>
        </w:rPr>
        <w:t>Chinese Communist Party leadership</w:t>
      </w:r>
      <w:r w:rsidRPr="00F834B0">
        <w:rPr>
          <w:rFonts w:cs="Arial"/>
          <w:sz w:val="16"/>
        </w:rPr>
        <w:t xml:space="preserve"> </w:t>
      </w:r>
      <w:r w:rsidRPr="00F834B0">
        <w:rPr>
          <w:sz w:val="16"/>
        </w:rPr>
        <w:t>of Hu Jintao</w:t>
      </w:r>
      <w:r w:rsidRPr="00F834B0">
        <w:rPr>
          <w:rFonts w:cs="Arial"/>
          <w:sz w:val="16"/>
        </w:rPr>
        <w:t xml:space="preserve"> </w:t>
      </w:r>
      <w:r w:rsidRPr="006D5DD4">
        <w:rPr>
          <w:rStyle w:val="StyleBoldUnderline"/>
          <w:rFonts w:asciiTheme="minorHAnsi" w:hAnsiTheme="minorHAnsi"/>
        </w:rPr>
        <w:t>has tended to downplay great power confrontation with the United States in order to continue to pursue development and modernization. China has an enormous stake in American trade and investment, and a serious conflict would have drastic consequences at a time when the country continues to undergo a wrenching transformation of its economy and society</w:t>
      </w:r>
      <w:r w:rsidRPr="00F834B0">
        <w:rPr>
          <w:rFonts w:cs="Arial"/>
          <w:b/>
          <w:sz w:val="16"/>
        </w:rPr>
        <w:t>.</w:t>
      </w:r>
      <w:r w:rsidRPr="00F834B0">
        <w:rPr>
          <w:rFonts w:cs="Arial"/>
          <w:sz w:val="16"/>
        </w:rPr>
        <w:t xml:space="preserve"> </w:t>
      </w:r>
      <w:r w:rsidRPr="00F834B0">
        <w:rPr>
          <w:sz w:val="16"/>
        </w:rPr>
        <w:t>China's trade (exports plus imports) with the United States in 2004 amounted to $179 billion,32 dwarfing the $20 billion in trade with Russia, and not surprisingly the Chinese have been reluctant to jeopardize their relationship with America. Beijing thus has its own practical reasons for not seeking to challenge the pivotal U.S. role in East Asia and for avoiding major disruptions in its external environment. While it is conceivable that an economically powerful China could ultimately emerge as a revisionist power and seek to challenge the U.S. position of unipolar primacy, it is also possible that China's economic development, social change, integration with the world economy, and own self-interest could facilitate both a liberalizing political transition and sustained cooperative relations with the United States. 33</w:t>
      </w:r>
    </w:p>
    <w:p w:rsidR="00F834B0" w:rsidRPr="006D5DD4" w:rsidRDefault="00F834B0" w:rsidP="006D5DD4">
      <w:pPr>
        <w:pStyle w:val="Heading3"/>
      </w:pPr>
      <w:bookmarkStart w:id="3" w:name="_Toc126236336"/>
      <w:bookmarkStart w:id="4" w:name="_Toc301623726"/>
      <w:r w:rsidRPr="006D5DD4">
        <w:t>A2 CCP collapse</w:t>
      </w:r>
      <w:bookmarkEnd w:id="3"/>
      <w:bookmarkEnd w:id="4"/>
    </w:p>
    <w:p w:rsidR="00F834B0" w:rsidRPr="006D5DD4" w:rsidRDefault="00F834B0" w:rsidP="006D5DD4">
      <w:pPr>
        <w:pStyle w:val="Heading4"/>
      </w:pPr>
      <w:r w:rsidRPr="006D5DD4">
        <w:t>CCP is resilient, and empirically denied by much worse crises in the past.</w:t>
      </w:r>
    </w:p>
    <w:p w:rsidR="00F834B0" w:rsidRDefault="00F834B0" w:rsidP="00F834B0">
      <w:r w:rsidRPr="00F834B0">
        <w:t xml:space="preserve">Thomas </w:t>
      </w:r>
      <w:r w:rsidRPr="006D5DD4">
        <w:rPr>
          <w:rStyle w:val="StyleStyleBold12pt"/>
        </w:rPr>
        <w:t>Crampton</w:t>
      </w:r>
      <w:r w:rsidRPr="00F834B0">
        <w:t xml:space="preserve"> (correspondent for the International Herald Tribune and The New York Times and as president of The Foreign Correspondents’ Club of Hong Kong, president of The Foreign Correspondents’ Club of Thailand) 1-7-</w:t>
      </w:r>
      <w:r w:rsidRPr="006D5DD4">
        <w:rPr>
          <w:rStyle w:val="StyleStyleBold12pt"/>
        </w:rPr>
        <w:t>2009</w:t>
      </w:r>
      <w:r w:rsidRPr="00F834B0">
        <w:t xml:space="preserve"> [http://www.thomascrampton.com/china/ubs-unemployment-unlikely-to-cause-unrest-in-china/]</w:t>
      </w:r>
    </w:p>
    <w:p w:rsidR="006D5DD4" w:rsidRPr="00F834B0" w:rsidRDefault="006D5DD4" w:rsidP="00F834B0"/>
    <w:p w:rsidR="00F834B0" w:rsidRPr="00F834B0" w:rsidRDefault="00F834B0" w:rsidP="006D5DD4">
      <w:pPr>
        <w:pStyle w:val="card"/>
        <w:ind w:left="0"/>
      </w:pPr>
      <w:r w:rsidRPr="006D5DD4">
        <w:rPr>
          <w:rStyle w:val="StyleBoldUnderline"/>
          <w:rFonts w:asciiTheme="minorHAnsi" w:hAnsiTheme="minorHAnsi"/>
        </w:rPr>
        <w:t>Scale of current job losses is not unprecedented Between 1997 and 2002, about 35 million urban workers were laid off</w:t>
      </w:r>
      <w:r w:rsidRPr="00F834B0">
        <w:rPr>
          <w:sz w:val="16"/>
        </w:rPr>
        <w:t xml:space="preserve"> (Xiagang), of which about 28 million were state-owned enterprise workers. </w:t>
      </w:r>
      <w:r w:rsidRPr="006D5DD4">
        <w:rPr>
          <w:rStyle w:val="StyleBoldUnderline"/>
          <w:rFonts w:asciiTheme="minorHAnsi" w:hAnsiTheme="minorHAnsi"/>
        </w:rPr>
        <w:t>At that time, China went through a painful period of SOE restructuring just after the economic boom in the mid-1990s collapsed, and the Asian financial crisis (and later the burst of the ‘dot com’ bubble) slowed China’s export growth significantly</w:t>
      </w:r>
      <w:r w:rsidRPr="00F834B0">
        <w:rPr>
          <w:sz w:val="16"/>
        </w:rPr>
        <w:t xml:space="preserve">. Most of those laid off workers were not counted as unemploymed, and they were given minimum living allowance or entered into early retirement. Adjusting for Xiagang workers, we estimate that the actual unemployment rate was more than 10% in the early part of this decade (Chart 1). In addition, a total of 20 million migrant workers returned to the agricultural sector between 1998 and 2002, for lack of jobs elsewhere. </w:t>
      </w:r>
      <w:r w:rsidRPr="006D5DD4">
        <w:rPr>
          <w:rStyle w:val="StyleBoldUnderline"/>
          <w:rFonts w:asciiTheme="minorHAnsi" w:hAnsiTheme="minorHAnsi"/>
        </w:rPr>
        <w:t>Job losses in 2008 are cyclical, not structural like 1998 This time around, job losses are expected to be mostly cyclical, and there is no major SOE restructuring in the pipeline. Migrant workers, the biggest category of potential job losers, are less organized compared to SOE workers</w:t>
      </w:r>
      <w:r w:rsidRPr="00F834B0">
        <w:rPr>
          <w:sz w:val="16"/>
        </w:rPr>
        <w:t xml:space="preserve"> 10 years ago, </w:t>
      </w:r>
      <w:r w:rsidRPr="006D5DD4">
        <w:rPr>
          <w:rStyle w:val="StyleBoldUnderline"/>
          <w:rFonts w:asciiTheme="minorHAnsi" w:hAnsiTheme="minorHAnsi"/>
        </w:rPr>
        <w:t>and in most cases, have a plot of family land as a social safety net. Even if many migrants do not know how to work the land and cannot be absorbed in agriculture, they can be provided by their family, at least for a while. Government has shown it is prepared to take action Compared to 10 years ago, the government is in a much better fiscal position to deliver relief</w:t>
      </w:r>
      <w:r w:rsidRPr="00F834B0">
        <w:rPr>
          <w:sz w:val="16"/>
        </w:rPr>
        <w:t xml:space="preserve"> for unemployed workers, </w:t>
      </w:r>
      <w:r w:rsidRPr="006D5DD4">
        <w:rPr>
          <w:rStyle w:val="StyleBoldUnderline"/>
          <w:rFonts w:asciiTheme="minorHAnsi" w:hAnsiTheme="minorHAnsi"/>
        </w:rPr>
        <w:t>help pay wage arrears, increase spending in rural areas and subsidies to the poor. Policies promoting growth, including more spending on infrastructure construction, and growth in the rural areas and labour intensive industries, should also help to absorb some of the unemployed. The scale of job losses</w:t>
      </w:r>
      <w:r w:rsidRPr="00F834B0">
        <w:rPr>
          <w:sz w:val="16"/>
        </w:rPr>
        <w:t xml:space="preserve">, as large as it might be, </w:t>
      </w:r>
      <w:r w:rsidRPr="006D5DD4">
        <w:rPr>
          <w:rStyle w:val="StyleBoldUnderline"/>
          <w:rFonts w:asciiTheme="minorHAnsi" w:hAnsiTheme="minorHAnsi"/>
        </w:rPr>
        <w:t>is not really unprecedented in China</w:t>
      </w:r>
      <w:r w:rsidRPr="00F834B0">
        <w:rPr>
          <w:sz w:val="16"/>
        </w:rPr>
        <w:t xml:space="preserve">. Most of the migrant workers do have a family plot of land to fall back to in the rural area. In addition, </w:t>
      </w:r>
      <w:r w:rsidRPr="006D5DD4">
        <w:rPr>
          <w:rStyle w:val="StyleBoldUnderline"/>
          <w:rFonts w:asciiTheme="minorHAnsi" w:hAnsiTheme="minorHAnsi"/>
        </w:rPr>
        <w:t>the government has resources and is expected to try to mitigate the pain of job losses and stabilize income and consumption</w:t>
      </w:r>
      <w:r w:rsidRPr="00F834B0">
        <w:t>.</w:t>
      </w:r>
    </w:p>
    <w:p w:rsidR="00E73DCE" w:rsidRPr="00F834B0" w:rsidRDefault="00E73DCE" w:rsidP="00E73DCE"/>
    <w:p w:rsidR="00E73DCE" w:rsidRPr="00F834B0" w:rsidRDefault="00E73DCE" w:rsidP="00E73DCE"/>
    <w:p w:rsidR="00E73DCE" w:rsidRPr="00F834B0" w:rsidRDefault="00E73DCE" w:rsidP="00E73DCE">
      <w:pPr>
        <w:rPr>
          <w:rFonts w:eastAsia="Calibri"/>
        </w:rPr>
      </w:pPr>
    </w:p>
    <w:p w:rsidR="00E73DCE" w:rsidRPr="00F834B0" w:rsidRDefault="00E73DCE" w:rsidP="00E73DCE"/>
    <w:sectPr w:rsidR="00E73DCE" w:rsidRPr="00F834B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A42A5" w:rsidRDefault="001A42A5" w:rsidP="005F5576">
      <w:r>
        <w:separator/>
      </w:r>
    </w:p>
  </w:endnote>
  <w:endnote w:type="continuationSeparator" w:id="0">
    <w:p w:rsidR="001A42A5" w:rsidRDefault="001A42A5"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A42A5" w:rsidRDefault="001A42A5" w:rsidP="005F5576">
      <w:r>
        <w:separator/>
      </w:r>
    </w:p>
  </w:footnote>
  <w:footnote w:type="continuationSeparator" w:id="0">
    <w:p w:rsidR="001A42A5" w:rsidRDefault="001A42A5" w:rsidP="005F557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9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3DCE"/>
    <w:rsid w:val="000022F2"/>
    <w:rsid w:val="0000459F"/>
    <w:rsid w:val="00004EB4"/>
    <w:rsid w:val="0002196C"/>
    <w:rsid w:val="00021F29"/>
    <w:rsid w:val="00027EED"/>
    <w:rsid w:val="0003041D"/>
    <w:rsid w:val="00033028"/>
    <w:rsid w:val="000360A7"/>
    <w:rsid w:val="00052A1D"/>
    <w:rsid w:val="00055E12"/>
    <w:rsid w:val="00064A59"/>
    <w:rsid w:val="0007162E"/>
    <w:rsid w:val="00073B9A"/>
    <w:rsid w:val="00090287"/>
    <w:rsid w:val="00090BA2"/>
    <w:rsid w:val="000978A3"/>
    <w:rsid w:val="00097D7E"/>
    <w:rsid w:val="000A1D39"/>
    <w:rsid w:val="000A4FA5"/>
    <w:rsid w:val="000B61C8"/>
    <w:rsid w:val="000C767D"/>
    <w:rsid w:val="000D0B76"/>
    <w:rsid w:val="000D2AE5"/>
    <w:rsid w:val="000D3A26"/>
    <w:rsid w:val="000D3D8D"/>
    <w:rsid w:val="000E41A3"/>
    <w:rsid w:val="000F37E7"/>
    <w:rsid w:val="00113C68"/>
    <w:rsid w:val="00114663"/>
    <w:rsid w:val="0012057B"/>
    <w:rsid w:val="00126D92"/>
    <w:rsid w:val="001301AC"/>
    <w:rsid w:val="001304DF"/>
    <w:rsid w:val="00140397"/>
    <w:rsid w:val="0014072D"/>
    <w:rsid w:val="00141F7D"/>
    <w:rsid w:val="00141FBF"/>
    <w:rsid w:val="0016509D"/>
    <w:rsid w:val="0016711C"/>
    <w:rsid w:val="00167A9F"/>
    <w:rsid w:val="001711E1"/>
    <w:rsid w:val="00175018"/>
    <w:rsid w:val="00177828"/>
    <w:rsid w:val="00177A1E"/>
    <w:rsid w:val="00182D51"/>
    <w:rsid w:val="0018565A"/>
    <w:rsid w:val="0019587B"/>
    <w:rsid w:val="001A42A5"/>
    <w:rsid w:val="001A4F0E"/>
    <w:rsid w:val="001B0A04"/>
    <w:rsid w:val="001B3CEC"/>
    <w:rsid w:val="001C1D82"/>
    <w:rsid w:val="001C2147"/>
    <w:rsid w:val="001C587E"/>
    <w:rsid w:val="001C7C90"/>
    <w:rsid w:val="001D0D51"/>
    <w:rsid w:val="001F7572"/>
    <w:rsid w:val="0020006E"/>
    <w:rsid w:val="002009AE"/>
    <w:rsid w:val="002101DA"/>
    <w:rsid w:val="00217499"/>
    <w:rsid w:val="0024023F"/>
    <w:rsid w:val="00240C4E"/>
    <w:rsid w:val="00243DC0"/>
    <w:rsid w:val="00250E16"/>
    <w:rsid w:val="00257696"/>
    <w:rsid w:val="0026382E"/>
    <w:rsid w:val="00272786"/>
    <w:rsid w:val="00287AB7"/>
    <w:rsid w:val="00294D00"/>
    <w:rsid w:val="002A213E"/>
    <w:rsid w:val="002A612B"/>
    <w:rsid w:val="002B68A4"/>
    <w:rsid w:val="002C571D"/>
    <w:rsid w:val="002C5772"/>
    <w:rsid w:val="002D0374"/>
    <w:rsid w:val="002D2946"/>
    <w:rsid w:val="002D529E"/>
    <w:rsid w:val="002D6BD6"/>
    <w:rsid w:val="002E4DD9"/>
    <w:rsid w:val="002F0314"/>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83E0A"/>
    <w:rsid w:val="003847C7"/>
    <w:rsid w:val="00385298"/>
    <w:rsid w:val="003852CE"/>
    <w:rsid w:val="00392E92"/>
    <w:rsid w:val="00395C83"/>
    <w:rsid w:val="003A2A3B"/>
    <w:rsid w:val="003A440C"/>
    <w:rsid w:val="003B024E"/>
    <w:rsid w:val="003B0C84"/>
    <w:rsid w:val="003B183E"/>
    <w:rsid w:val="003B2F3E"/>
    <w:rsid w:val="003B55B7"/>
    <w:rsid w:val="003C756E"/>
    <w:rsid w:val="003D2C33"/>
    <w:rsid w:val="003E4831"/>
    <w:rsid w:val="003E48DE"/>
    <w:rsid w:val="003E7E8B"/>
    <w:rsid w:val="003F3030"/>
    <w:rsid w:val="003F47AE"/>
    <w:rsid w:val="00403971"/>
    <w:rsid w:val="00407386"/>
    <w:rsid w:val="004138EF"/>
    <w:rsid w:val="004319DE"/>
    <w:rsid w:val="00435232"/>
    <w:rsid w:val="004400EA"/>
    <w:rsid w:val="00450882"/>
    <w:rsid w:val="00451C20"/>
    <w:rsid w:val="00452001"/>
    <w:rsid w:val="0045442E"/>
    <w:rsid w:val="004564E2"/>
    <w:rsid w:val="00462418"/>
    <w:rsid w:val="00471A70"/>
    <w:rsid w:val="00473A79"/>
    <w:rsid w:val="00475E03"/>
    <w:rsid w:val="00476723"/>
    <w:rsid w:val="0047798D"/>
    <w:rsid w:val="004931DE"/>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90731"/>
    <w:rsid w:val="005A506B"/>
    <w:rsid w:val="005A701C"/>
    <w:rsid w:val="005B2444"/>
    <w:rsid w:val="005B2D14"/>
    <w:rsid w:val="005B3140"/>
    <w:rsid w:val="005C0B05"/>
    <w:rsid w:val="005D1156"/>
    <w:rsid w:val="005E0681"/>
    <w:rsid w:val="005E3B08"/>
    <w:rsid w:val="005E3FE4"/>
    <w:rsid w:val="005E572E"/>
    <w:rsid w:val="005F5576"/>
    <w:rsid w:val="006014AB"/>
    <w:rsid w:val="00605F20"/>
    <w:rsid w:val="0061680A"/>
    <w:rsid w:val="00623B70"/>
    <w:rsid w:val="0063578B"/>
    <w:rsid w:val="00636B3D"/>
    <w:rsid w:val="00641025"/>
    <w:rsid w:val="00650E98"/>
    <w:rsid w:val="00656C61"/>
    <w:rsid w:val="006672D8"/>
    <w:rsid w:val="00670D96"/>
    <w:rsid w:val="00672877"/>
    <w:rsid w:val="00683154"/>
    <w:rsid w:val="00690115"/>
    <w:rsid w:val="00690898"/>
    <w:rsid w:val="00693039"/>
    <w:rsid w:val="00693A5A"/>
    <w:rsid w:val="006B302F"/>
    <w:rsid w:val="006C64D4"/>
    <w:rsid w:val="006D5DD4"/>
    <w:rsid w:val="006E53F0"/>
    <w:rsid w:val="006F46C3"/>
    <w:rsid w:val="006F7CDF"/>
    <w:rsid w:val="00700BDB"/>
    <w:rsid w:val="0070121B"/>
    <w:rsid w:val="00701E73"/>
    <w:rsid w:val="00711FE2"/>
    <w:rsid w:val="00712649"/>
    <w:rsid w:val="00714BC9"/>
    <w:rsid w:val="00723F91"/>
    <w:rsid w:val="00725623"/>
    <w:rsid w:val="00743059"/>
    <w:rsid w:val="00744F58"/>
    <w:rsid w:val="00750CED"/>
    <w:rsid w:val="00760A29"/>
    <w:rsid w:val="00771E18"/>
    <w:rsid w:val="007739F1"/>
    <w:rsid w:val="007745C6"/>
    <w:rsid w:val="00774B8F"/>
    <w:rsid w:val="007755F6"/>
    <w:rsid w:val="007761AD"/>
    <w:rsid w:val="00777387"/>
    <w:rsid w:val="007815E5"/>
    <w:rsid w:val="00787343"/>
    <w:rsid w:val="00790BFA"/>
    <w:rsid w:val="00791121"/>
    <w:rsid w:val="00791C88"/>
    <w:rsid w:val="00797B76"/>
    <w:rsid w:val="007A3D06"/>
    <w:rsid w:val="007B383B"/>
    <w:rsid w:val="007C350D"/>
    <w:rsid w:val="007C3689"/>
    <w:rsid w:val="007C3C9B"/>
    <w:rsid w:val="007D3012"/>
    <w:rsid w:val="007D65A7"/>
    <w:rsid w:val="007E3F59"/>
    <w:rsid w:val="007E5043"/>
    <w:rsid w:val="007E5183"/>
    <w:rsid w:val="008133F9"/>
    <w:rsid w:val="00823AAC"/>
    <w:rsid w:val="00854C66"/>
    <w:rsid w:val="008553E1"/>
    <w:rsid w:val="0087643B"/>
    <w:rsid w:val="00877669"/>
    <w:rsid w:val="00897F92"/>
    <w:rsid w:val="008A64C9"/>
    <w:rsid w:val="008B180A"/>
    <w:rsid w:val="008B24B7"/>
    <w:rsid w:val="008C2CD8"/>
    <w:rsid w:val="008C5743"/>
    <w:rsid w:val="008C68EE"/>
    <w:rsid w:val="008C7F44"/>
    <w:rsid w:val="008D4273"/>
    <w:rsid w:val="008D4EF3"/>
    <w:rsid w:val="008E0E4F"/>
    <w:rsid w:val="008E1FD5"/>
    <w:rsid w:val="008E4139"/>
    <w:rsid w:val="008F322F"/>
    <w:rsid w:val="00907DFE"/>
    <w:rsid w:val="00914596"/>
    <w:rsid w:val="009146BF"/>
    <w:rsid w:val="00915AD4"/>
    <w:rsid w:val="00915EF1"/>
    <w:rsid w:val="00924C08"/>
    <w:rsid w:val="00927D88"/>
    <w:rsid w:val="00930D1F"/>
    <w:rsid w:val="00935127"/>
    <w:rsid w:val="0094025E"/>
    <w:rsid w:val="0094256C"/>
    <w:rsid w:val="00953F11"/>
    <w:rsid w:val="009706C1"/>
    <w:rsid w:val="00976675"/>
    <w:rsid w:val="00976FBF"/>
    <w:rsid w:val="00984B38"/>
    <w:rsid w:val="009A0636"/>
    <w:rsid w:val="009A6FF5"/>
    <w:rsid w:val="009B2B47"/>
    <w:rsid w:val="009B35DB"/>
    <w:rsid w:val="009C4298"/>
    <w:rsid w:val="009D318C"/>
    <w:rsid w:val="00A10B8B"/>
    <w:rsid w:val="00A20D78"/>
    <w:rsid w:val="00A2174A"/>
    <w:rsid w:val="00A26733"/>
    <w:rsid w:val="00A3595E"/>
    <w:rsid w:val="00A46C7F"/>
    <w:rsid w:val="00A73245"/>
    <w:rsid w:val="00A77145"/>
    <w:rsid w:val="00A82989"/>
    <w:rsid w:val="00A904FE"/>
    <w:rsid w:val="00A9262C"/>
    <w:rsid w:val="00AB3B76"/>
    <w:rsid w:val="00AB61DD"/>
    <w:rsid w:val="00AC222F"/>
    <w:rsid w:val="00AC2CC7"/>
    <w:rsid w:val="00AC7B3B"/>
    <w:rsid w:val="00AD3CE6"/>
    <w:rsid w:val="00AE1307"/>
    <w:rsid w:val="00AE7586"/>
    <w:rsid w:val="00AF7A65"/>
    <w:rsid w:val="00B06710"/>
    <w:rsid w:val="00B07EBF"/>
    <w:rsid w:val="00B166CB"/>
    <w:rsid w:val="00B235E1"/>
    <w:rsid w:val="00B272CF"/>
    <w:rsid w:val="00B3145D"/>
    <w:rsid w:val="00B357BA"/>
    <w:rsid w:val="00B564DB"/>
    <w:rsid w:val="00B768B6"/>
    <w:rsid w:val="00B816A3"/>
    <w:rsid w:val="00B908D1"/>
    <w:rsid w:val="00B940D1"/>
    <w:rsid w:val="00BB58BD"/>
    <w:rsid w:val="00BB6A26"/>
    <w:rsid w:val="00BC1034"/>
    <w:rsid w:val="00BE2408"/>
    <w:rsid w:val="00BE3EC6"/>
    <w:rsid w:val="00BE5BEB"/>
    <w:rsid w:val="00BE6528"/>
    <w:rsid w:val="00C0087A"/>
    <w:rsid w:val="00C05F9D"/>
    <w:rsid w:val="00C27212"/>
    <w:rsid w:val="00C34185"/>
    <w:rsid w:val="00C42DD6"/>
    <w:rsid w:val="00C545E7"/>
    <w:rsid w:val="00C66858"/>
    <w:rsid w:val="00C72E69"/>
    <w:rsid w:val="00C7411E"/>
    <w:rsid w:val="00C84988"/>
    <w:rsid w:val="00CA4AF6"/>
    <w:rsid w:val="00CA59CA"/>
    <w:rsid w:val="00CB2356"/>
    <w:rsid w:val="00CB4075"/>
    <w:rsid w:val="00CB4E6D"/>
    <w:rsid w:val="00CC23DE"/>
    <w:rsid w:val="00CD3E3A"/>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7CBF"/>
    <w:rsid w:val="00D66ABC"/>
    <w:rsid w:val="00D71CFC"/>
    <w:rsid w:val="00D86024"/>
    <w:rsid w:val="00D94CA3"/>
    <w:rsid w:val="00D96595"/>
    <w:rsid w:val="00DA018C"/>
    <w:rsid w:val="00DA3C9D"/>
    <w:rsid w:val="00DB0F7E"/>
    <w:rsid w:val="00DB5489"/>
    <w:rsid w:val="00DB6C98"/>
    <w:rsid w:val="00DC701C"/>
    <w:rsid w:val="00DD7F91"/>
    <w:rsid w:val="00DE17FA"/>
    <w:rsid w:val="00E00376"/>
    <w:rsid w:val="00E01016"/>
    <w:rsid w:val="00E043B1"/>
    <w:rsid w:val="00E14EBD"/>
    <w:rsid w:val="00E16734"/>
    <w:rsid w:val="00E23260"/>
    <w:rsid w:val="00E2367A"/>
    <w:rsid w:val="00E27BC7"/>
    <w:rsid w:val="00E35FC9"/>
    <w:rsid w:val="00E377A4"/>
    <w:rsid w:val="00E41346"/>
    <w:rsid w:val="00E420E9"/>
    <w:rsid w:val="00E4635D"/>
    <w:rsid w:val="00E61D76"/>
    <w:rsid w:val="00E674DB"/>
    <w:rsid w:val="00E70912"/>
    <w:rsid w:val="00E73DCE"/>
    <w:rsid w:val="00E75F28"/>
    <w:rsid w:val="00E90AA6"/>
    <w:rsid w:val="00E977B8"/>
    <w:rsid w:val="00E97AD1"/>
    <w:rsid w:val="00EA109B"/>
    <w:rsid w:val="00EA15A8"/>
    <w:rsid w:val="00EA2926"/>
    <w:rsid w:val="00EB2CDE"/>
    <w:rsid w:val="00EC1A81"/>
    <w:rsid w:val="00EC7E5C"/>
    <w:rsid w:val="00ED78F1"/>
    <w:rsid w:val="00EE4DCA"/>
    <w:rsid w:val="00EF0F62"/>
    <w:rsid w:val="00F007E1"/>
    <w:rsid w:val="00F0134E"/>
    <w:rsid w:val="00F057C6"/>
    <w:rsid w:val="00F17D96"/>
    <w:rsid w:val="00F22565"/>
    <w:rsid w:val="00F3380E"/>
    <w:rsid w:val="00F40837"/>
    <w:rsid w:val="00F42F79"/>
    <w:rsid w:val="00F47773"/>
    <w:rsid w:val="00F5019D"/>
    <w:rsid w:val="00F56308"/>
    <w:rsid w:val="00F634D6"/>
    <w:rsid w:val="00F64385"/>
    <w:rsid w:val="00F6473F"/>
    <w:rsid w:val="00F76366"/>
    <w:rsid w:val="00F805C0"/>
    <w:rsid w:val="00F834B0"/>
    <w:rsid w:val="00FB4261"/>
    <w:rsid w:val="00FB43B1"/>
    <w:rsid w:val="00FC0608"/>
    <w:rsid w:val="00FC2155"/>
    <w:rsid w:val="00FC41A7"/>
    <w:rsid w:val="00FD675B"/>
    <w:rsid w:val="00FD7483"/>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1A4134"/>
  <w15:docId w15:val="{9201E35F-9D01-4B0B-A7B1-61F39DE471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2" w:unhideWhenUsed="1" w:qFormat="1"/>
    <w:lsdException w:name="heading 3" w:semiHidden="1" w:uiPriority="3" w:unhideWhenUsed="1" w:qFormat="1"/>
    <w:lsdException w:name="heading 4" w:uiPriority="0" w:qFormat="1"/>
    <w:lsdException w:name="heading 5" w:semiHidden="1" w:uiPriority="9" w:qFormat="1"/>
    <w:lsdException w:name="heading 6" w:semiHidden="1"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D176BE"/>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D176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D176B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D176B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qFormat/>
    <w:rsid w:val="00D176BE"/>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D176BE"/>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D176BE"/>
    <w:rPr>
      <w:rFonts w:ascii="Calibri" w:eastAsiaTheme="majorEastAsia" w:hAnsi="Calibri" w:cstheme="majorBidi"/>
      <w:b/>
      <w:bCs/>
      <w:sz w:val="44"/>
      <w:szCs w:val="26"/>
      <w:u w:val="double"/>
    </w:rPr>
  </w:style>
  <w:style w:type="character" w:styleId="Emphasis">
    <w:name w:val="Emphasis"/>
    <w:basedOn w:val="DefaultParagraphFont"/>
    <w:uiPriority w:val="7"/>
    <w:qFormat/>
    <w:rsid w:val="00D176BE"/>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
    <w:basedOn w:val="DefaultParagraphFont"/>
    <w:link w:val="Heading3"/>
    <w:uiPriority w:val="3"/>
    <w:rsid w:val="00D176BE"/>
    <w:rPr>
      <w:rFonts w:ascii="Calibri" w:eastAsiaTheme="majorEastAsia" w:hAnsi="Calibri" w:cstheme="majorBidi"/>
      <w:b/>
      <w:bCs/>
      <w:sz w:val="32"/>
      <w:u w:val="single"/>
    </w:rPr>
  </w:style>
  <w:style w:type="character" w:customStyle="1" w:styleId="StyleBoldUnderline">
    <w:name w:val="Style Bold Underline"/>
    <w:aliases w:val="Underline"/>
    <w:basedOn w:val="DefaultParagraphFont"/>
    <w:uiPriority w:val="6"/>
    <w:qFormat/>
    <w:rsid w:val="00D176BE"/>
    <w:rPr>
      <w:b/>
      <w:bCs/>
      <w:sz w:val="22"/>
      <w:u w:val="single"/>
    </w:rPr>
  </w:style>
  <w:style w:type="character" w:customStyle="1" w:styleId="StyleStyleBold12pt">
    <w:name w:val="Style Style Bold + 12 pt"/>
    <w:aliases w:val="Cite"/>
    <w:basedOn w:val="StyleBold"/>
    <w:uiPriority w:val="5"/>
    <w:qFormat/>
    <w:rsid w:val="00D176BE"/>
    <w:rPr>
      <w:b/>
      <w:bCs/>
      <w:sz w:val="26"/>
      <w:u w:val="none"/>
    </w:rPr>
  </w:style>
  <w:style w:type="paragraph" w:styleId="Header">
    <w:name w:val="header"/>
    <w:basedOn w:val="Normal"/>
    <w:link w:val="HeaderChar"/>
    <w:uiPriority w:val="99"/>
    <w:semiHidden/>
    <w:rsid w:val="00D176BE"/>
    <w:pPr>
      <w:tabs>
        <w:tab w:val="center" w:pos="4680"/>
        <w:tab w:val="right" w:pos="9360"/>
      </w:tabs>
    </w:pPr>
  </w:style>
  <w:style w:type="character" w:customStyle="1" w:styleId="HeaderChar">
    <w:name w:val="Header Char"/>
    <w:basedOn w:val="DefaultParagraphFont"/>
    <w:link w:val="Header"/>
    <w:uiPriority w:val="99"/>
    <w:semiHidden/>
    <w:rsid w:val="00D176BE"/>
    <w:rPr>
      <w:rFonts w:ascii="Calibri" w:hAnsi="Calibri" w:cs="Calibri"/>
    </w:rPr>
  </w:style>
  <w:style w:type="paragraph" w:styleId="Footer">
    <w:name w:val="footer"/>
    <w:basedOn w:val="Normal"/>
    <w:link w:val="FooterChar"/>
    <w:uiPriority w:val="99"/>
    <w:semiHidden/>
    <w:rsid w:val="00D176BE"/>
    <w:pPr>
      <w:tabs>
        <w:tab w:val="center" w:pos="4680"/>
        <w:tab w:val="right" w:pos="9360"/>
      </w:tabs>
    </w:pPr>
  </w:style>
  <w:style w:type="character" w:customStyle="1" w:styleId="FooterChar">
    <w:name w:val="Footer Char"/>
    <w:basedOn w:val="DefaultParagraphFont"/>
    <w:link w:val="Footer"/>
    <w:uiPriority w:val="99"/>
    <w:semiHidden/>
    <w:rsid w:val="00D176BE"/>
    <w:rPr>
      <w:rFonts w:ascii="Calibri" w:hAnsi="Calibri" w:cs="Calibri"/>
    </w:rPr>
  </w:style>
  <w:style w:type="character" w:styleId="Hyperlink">
    <w:name w:val="Hyperlink"/>
    <w:basedOn w:val="DefaultParagraphFont"/>
    <w:uiPriority w:val="99"/>
    <w:semiHidden/>
    <w:rsid w:val="00D176BE"/>
    <w:rPr>
      <w:color w:val="auto"/>
      <w:u w:val="none"/>
    </w:rPr>
  </w:style>
  <w:style w:type="character" w:styleId="FollowedHyperlink">
    <w:name w:val="FollowedHyperlink"/>
    <w:basedOn w:val="DefaultParagraphFont"/>
    <w:uiPriority w:val="99"/>
    <w:semiHidden/>
    <w:rsid w:val="00D176BE"/>
    <w:rPr>
      <w:color w:val="auto"/>
      <w:u w:val="none"/>
    </w:rPr>
  </w:style>
  <w:style w:type="character" w:customStyle="1" w:styleId="Heading4Char">
    <w:name w:val="Heading 4 Char"/>
    <w:aliases w:val="Tag Char"/>
    <w:basedOn w:val="DefaultParagraphFont"/>
    <w:link w:val="Heading4"/>
    <w:uiPriority w:val="4"/>
    <w:rsid w:val="00D176BE"/>
    <w:rPr>
      <w:rFonts w:ascii="Calibri" w:eastAsiaTheme="majorEastAsia" w:hAnsi="Calibri" w:cstheme="majorBidi"/>
      <w:b/>
      <w:bCs/>
      <w:iCs/>
      <w:sz w:val="26"/>
    </w:rPr>
  </w:style>
  <w:style w:type="character" w:customStyle="1" w:styleId="TagChar1">
    <w:name w:val="Tag Char1"/>
    <w:aliases w:val="Heading 2 Cha Char,TagStyle Char1,Heading 2 Char Char Char Char Char Char Char Char Char Char Char Char Char Char Char,Heading 2 Char Char Char Char Char Char Char Char Char Char Char Char,TAG Char1 Char1,Tag&amp;Ci Char,Heading 2 Char Char Char1"/>
    <w:qFormat/>
    <w:locked/>
    <w:rsid w:val="00E73DCE"/>
    <w:rPr>
      <w:rFonts w:ascii="Arial" w:hAnsi="Arial"/>
      <w:b/>
      <w:sz w:val="22"/>
      <w:szCs w:val="24"/>
    </w:rPr>
  </w:style>
  <w:style w:type="paragraph" w:customStyle="1" w:styleId="evidencetext">
    <w:name w:val="evidence text"/>
    <w:basedOn w:val="Normal"/>
    <w:next w:val="Normal"/>
    <w:link w:val="evidencetextChar1"/>
    <w:qFormat/>
    <w:rsid w:val="00E73DCE"/>
    <w:pPr>
      <w:ind w:left="432" w:right="432"/>
    </w:pPr>
    <w:rPr>
      <w:rFonts w:ascii="Arial" w:eastAsia="Times New Roman" w:hAnsi="Arial" w:cs="Times New Roman"/>
      <w:color w:val="000000"/>
      <w:sz w:val="16"/>
      <w:szCs w:val="24"/>
    </w:rPr>
  </w:style>
  <w:style w:type="character" w:customStyle="1" w:styleId="evidencetextChar1">
    <w:name w:val="evidence text Char1"/>
    <w:basedOn w:val="DefaultParagraphFont"/>
    <w:link w:val="evidencetext"/>
    <w:rsid w:val="00E73DCE"/>
    <w:rPr>
      <w:rFonts w:ascii="Arial" w:eastAsia="Times New Roman" w:hAnsi="Arial" w:cs="Times New Roman"/>
      <w:color w:val="000000"/>
      <w:sz w:val="16"/>
      <w:szCs w:val="24"/>
    </w:rPr>
  </w:style>
  <w:style w:type="paragraph" w:customStyle="1" w:styleId="BlockTitle1">
    <w:name w:val="Block Title #1"/>
    <w:basedOn w:val="Heading1"/>
    <w:next w:val="Normal"/>
    <w:qFormat/>
    <w:rsid w:val="00E73DCE"/>
    <w:pPr>
      <w:keepLines w:val="0"/>
      <w:pBdr>
        <w:top w:val="single" w:sz="18" w:space="1" w:color="000000"/>
        <w:left w:val="single" w:sz="18" w:space="4" w:color="000000"/>
        <w:bottom w:val="single" w:sz="18" w:space="1" w:color="000000"/>
        <w:right w:val="single" w:sz="18" w:space="4" w:color="000000"/>
      </w:pBdr>
      <w:spacing w:before="0"/>
      <w:ind w:left="1728" w:right="1728"/>
    </w:pPr>
    <w:rPr>
      <w:rFonts w:ascii="Arial" w:eastAsia="Times New Roman" w:hAnsi="Arial" w:cs="Arial"/>
      <w:color w:val="000000"/>
      <w:kern w:val="32"/>
      <w:sz w:val="24"/>
      <w:szCs w:val="32"/>
    </w:rPr>
  </w:style>
  <w:style w:type="character" w:customStyle="1" w:styleId="highlight2">
    <w:name w:val="highlight2"/>
    <w:basedOn w:val="DefaultParagraphFont"/>
    <w:rsid w:val="00E73DCE"/>
    <w:rPr>
      <w:rFonts w:ascii="Arial" w:hAnsi="Arial"/>
      <w:b/>
      <w:sz w:val="19"/>
      <w:u w:val="thick"/>
      <w:bdr w:val="none" w:sz="0" w:space="0" w:color="auto"/>
      <w:shd w:val="clear" w:color="auto" w:fill="auto"/>
    </w:rPr>
  </w:style>
  <w:style w:type="character" w:customStyle="1" w:styleId="box">
    <w:name w:val="box"/>
    <w:basedOn w:val="DefaultParagraphFont"/>
    <w:rsid w:val="00E73DCE"/>
    <w:rPr>
      <w:rFonts w:ascii="Arial" w:hAnsi="Arial" w:cs="Arial"/>
      <w:b/>
      <w:color w:val="000000"/>
      <w:sz w:val="19"/>
      <w:szCs w:val="22"/>
      <w:u w:val="thick"/>
      <w:bdr w:val="single" w:sz="12" w:space="0" w:color="auto"/>
    </w:rPr>
  </w:style>
  <w:style w:type="character" w:customStyle="1" w:styleId="cite">
    <w:name w:val="cite"/>
    <w:rsid w:val="00F834B0"/>
    <w:rPr>
      <w:rFonts w:ascii="Times New Roman" w:hAnsi="Times New Roman"/>
      <w:b/>
      <w:sz w:val="24"/>
    </w:rPr>
  </w:style>
  <w:style w:type="paragraph" w:customStyle="1" w:styleId="tag">
    <w:name w:val="tag"/>
    <w:basedOn w:val="Normal"/>
    <w:rsid w:val="00F834B0"/>
    <w:rPr>
      <w:rFonts w:ascii="Times New Roman" w:eastAsia="Calibri" w:hAnsi="Times New Roman" w:cs="Times New Roman"/>
      <w:b/>
      <w:sz w:val="24"/>
    </w:rPr>
  </w:style>
  <w:style w:type="paragraph" w:customStyle="1" w:styleId="card">
    <w:name w:val="card"/>
    <w:basedOn w:val="Normal"/>
    <w:autoRedefine/>
    <w:rsid w:val="00F834B0"/>
    <w:pPr>
      <w:ind w:left="144"/>
    </w:pPr>
    <w:rPr>
      <w:rFonts w:ascii="Times New Roman" w:eastAsia="Calibri" w:hAnsi="Times New Roman" w:cs="Times New Roman"/>
    </w:rPr>
  </w:style>
  <w:style w:type="character" w:customStyle="1" w:styleId="underline">
    <w:name w:val="underline"/>
    <w:rsid w:val="00F834B0"/>
    <w:rPr>
      <w:rFonts w:ascii="Times New Roman" w:hAnsi="Times New Roman"/>
      <w:sz w:val="20"/>
      <w:u w:val="single"/>
    </w:rPr>
  </w:style>
  <w:style w:type="paragraph" w:customStyle="1" w:styleId="BlockTitle">
    <w:name w:val="Block Title"/>
    <w:basedOn w:val="Heading1"/>
    <w:next w:val="Normal"/>
    <w:autoRedefine/>
    <w:rsid w:val="00F834B0"/>
    <w:pPr>
      <w:keepLines w:val="0"/>
      <w:pageBreakBefore w:val="0"/>
      <w:pBdr>
        <w:top w:val="none" w:sz="0" w:space="0" w:color="auto"/>
        <w:left w:val="none" w:sz="0" w:space="0" w:color="auto"/>
        <w:bottom w:val="none" w:sz="0" w:space="0" w:color="auto"/>
        <w:right w:val="none" w:sz="0" w:space="0" w:color="auto"/>
      </w:pBdr>
      <w:spacing w:before="0"/>
    </w:pPr>
    <w:rPr>
      <w:rFonts w:ascii="Arial" w:eastAsia="Times New Roman" w:hAnsi="Arial" w:cs="Arial"/>
      <w:kern w:val="32"/>
      <w:sz w:val="28"/>
      <w:szCs w:val="32"/>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yperlink" Target="http://blogs.cfr.org/levi/2012/05/07/oil-and-gas-euphoria-is-getting-out-of-hand/"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ouie%20Peti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3.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Template>
  <TotalTime>31</TotalTime>
  <Pages>27</Pages>
  <Words>9063</Words>
  <Characters>51665</Characters>
  <Application>Microsoft Office Word</Application>
  <DocSecurity>0</DocSecurity>
  <Lines>430</Lines>
  <Paragraphs>121</Paragraphs>
  <ScaleCrop>false</ScaleCrop>
  <HeadingPairs>
    <vt:vector size="4" baseType="variant">
      <vt:variant>
        <vt:lpstr>Title</vt:lpstr>
      </vt:variant>
      <vt:variant>
        <vt:i4>1</vt:i4>
      </vt:variant>
      <vt:variant>
        <vt:lpstr>Headings</vt:lpstr>
      </vt:variant>
      <vt:variant>
        <vt:i4>19</vt:i4>
      </vt:variant>
    </vt:vector>
  </HeadingPairs>
  <TitlesOfParts>
    <vt:vector size="20" baseType="lpstr">
      <vt:lpstr/>
      <vt:lpstr>OCS Neg Supplement </vt:lpstr>
      <vt:lpstr>    Economy </vt:lpstr>
      <vt:lpstr>        Economy 1nc</vt:lpstr>
      <vt:lpstr>        Economy – Status Quo Solves</vt:lpstr>
      <vt:lpstr>        Economy – Spills</vt:lpstr>
      <vt:lpstr>        Manufacturing 1nc</vt:lpstr>
      <vt:lpstr>        Prices 1nc</vt:lpstr>
      <vt:lpstr>        Prices – Resilient</vt:lpstr>
      <vt:lpstr>        Prices – Helps Growth</vt:lpstr>
      <vt:lpstr>        Trade Deficit 1nc</vt:lpstr>
      <vt:lpstr>        Volatility 1nc</vt:lpstr>
      <vt:lpstr>        Volatility – Inevitable</vt:lpstr>
      <vt:lpstr>    Prices </vt:lpstr>
      <vt:lpstr>        High Prices – china 1nc </vt:lpstr>
      <vt:lpstr>        High Prices – Not Enough Oil</vt:lpstr>
      <vt:lpstr>        High Prices – Alt Causes</vt:lpstr>
      <vt:lpstr>        High Prices – US Oil Expensive</vt:lpstr>
      <vt:lpstr>        A2 CCP lashout</vt:lpstr>
      <vt:lpstr>        A2 CCP collapse</vt:lpstr>
    </vt:vector>
  </TitlesOfParts>
  <Company>Whitman College</Company>
  <LinksUpToDate>false</LinksUpToDate>
  <CharactersWithSpaces>60607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Louie Petit</dc:creator>
  <cp:keywords/>
  <dc:description/>
  <cp:lastModifiedBy>Louie Petit</cp:lastModifiedBy>
  <cp:revision>1</cp:revision>
  <dcterms:created xsi:type="dcterms:W3CDTF">2014-07-22T14:45:00Z</dcterms:created>
  <dcterms:modified xsi:type="dcterms:W3CDTF">2014-07-22T15:24:00Z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