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D0725" w:rsidRPr="002051C3" w:rsidRDefault="00DD0725" w:rsidP="00DD0725">
      <w:pPr>
        <w:pStyle w:val="Heading1"/>
        <w:rPr>
          <w:rFonts w:asciiTheme="minorHAnsi" w:hAnsiTheme="minorHAnsi"/>
        </w:rPr>
      </w:pPr>
      <w:r w:rsidRPr="002051C3">
        <w:rPr>
          <w:rFonts w:asciiTheme="minorHAnsi" w:hAnsiTheme="minorHAnsi"/>
        </w:rPr>
        <w:t>1AC</w:t>
      </w:r>
    </w:p>
    <w:p w:rsidR="00BF49E2" w:rsidRPr="002051C3" w:rsidRDefault="00BF49E2" w:rsidP="00AE6D1C">
      <w:pPr>
        <w:pStyle w:val="Heading3"/>
      </w:pPr>
      <w:r w:rsidRPr="002051C3">
        <w:lastRenderedPageBreak/>
        <w:t>Plan</w:t>
      </w:r>
    </w:p>
    <w:p w:rsidR="00BF49E2" w:rsidRPr="002051C3" w:rsidRDefault="00BF49E2" w:rsidP="00BF49E2">
      <w:pPr>
        <w:pStyle w:val="Heading4"/>
        <w:rPr>
          <w:rFonts w:asciiTheme="minorHAnsi" w:hAnsiTheme="minorHAnsi"/>
          <w:sz w:val="28"/>
        </w:rPr>
      </w:pPr>
      <w:r w:rsidRPr="002051C3">
        <w:rPr>
          <w:rFonts w:asciiTheme="minorHAnsi" w:hAnsiTheme="minorHAnsi"/>
          <w:sz w:val="28"/>
        </w:rPr>
        <w:t>The United States federal government should streamline the regulatory framework applicable to ocean thermal energy conversion.</w:t>
      </w:r>
    </w:p>
    <w:p w:rsidR="00094B70" w:rsidRPr="002051C3" w:rsidRDefault="00094B70" w:rsidP="00094B70">
      <w:pPr>
        <w:pStyle w:val="Heading2"/>
        <w:rPr>
          <w:rFonts w:asciiTheme="minorHAnsi" w:hAnsiTheme="minorHAnsi"/>
        </w:rPr>
      </w:pPr>
      <w:r w:rsidRPr="002051C3">
        <w:rPr>
          <w:rFonts w:asciiTheme="minorHAnsi" w:hAnsiTheme="minorHAnsi"/>
        </w:rPr>
        <w:lastRenderedPageBreak/>
        <w:t>1AC Resources</w:t>
      </w:r>
    </w:p>
    <w:p w:rsidR="00094B70" w:rsidRPr="002051C3" w:rsidRDefault="00094B70" w:rsidP="00094B70">
      <w:pPr>
        <w:pStyle w:val="Heading3"/>
        <w:rPr>
          <w:rFonts w:asciiTheme="minorHAnsi" w:hAnsiTheme="minorHAnsi"/>
        </w:rPr>
      </w:pPr>
      <w:r w:rsidRPr="002051C3">
        <w:rPr>
          <w:rFonts w:asciiTheme="minorHAnsi" w:hAnsiTheme="minorHAnsi"/>
        </w:rPr>
        <w:lastRenderedPageBreak/>
        <w:t>Scenario 1 – Hydrogen Economy</w:t>
      </w:r>
    </w:p>
    <w:p w:rsidR="00094B70" w:rsidRPr="002051C3" w:rsidRDefault="00094B70" w:rsidP="00094B70">
      <w:pPr>
        <w:pStyle w:val="Heading4"/>
        <w:rPr>
          <w:rFonts w:asciiTheme="minorHAnsi" w:hAnsiTheme="minorHAnsi"/>
          <w:sz w:val="28"/>
        </w:rPr>
      </w:pPr>
      <w:r w:rsidRPr="002051C3">
        <w:rPr>
          <w:rFonts w:asciiTheme="minorHAnsi" w:hAnsiTheme="minorHAnsi"/>
          <w:sz w:val="28"/>
        </w:rPr>
        <w:t xml:space="preserve">OTEC provides an </w:t>
      </w:r>
      <w:r w:rsidRPr="002051C3">
        <w:rPr>
          <w:rFonts w:asciiTheme="minorHAnsi" w:hAnsiTheme="minorHAnsi"/>
          <w:sz w:val="28"/>
          <w:u w:val="single"/>
        </w:rPr>
        <w:t>inexhaustible</w:t>
      </w:r>
      <w:r w:rsidRPr="002051C3">
        <w:rPr>
          <w:rFonts w:asciiTheme="minorHAnsi" w:hAnsiTheme="minorHAnsi"/>
          <w:sz w:val="28"/>
        </w:rPr>
        <w:t xml:space="preserve"> and almost </w:t>
      </w:r>
      <w:r w:rsidRPr="002051C3">
        <w:rPr>
          <w:rFonts w:asciiTheme="minorHAnsi" w:hAnsiTheme="minorHAnsi"/>
          <w:sz w:val="28"/>
          <w:u w:val="single"/>
        </w:rPr>
        <w:t>infinitely renewable</w:t>
      </w:r>
      <w:r w:rsidRPr="002051C3">
        <w:rPr>
          <w:rFonts w:asciiTheme="minorHAnsi" w:hAnsiTheme="minorHAnsi"/>
          <w:sz w:val="28"/>
        </w:rPr>
        <w:t xml:space="preserve"> source of hydrogen and facilitates the transition to a </w:t>
      </w:r>
      <w:r w:rsidRPr="002051C3">
        <w:rPr>
          <w:rFonts w:asciiTheme="minorHAnsi" w:hAnsiTheme="minorHAnsi"/>
          <w:sz w:val="28"/>
          <w:u w:val="single"/>
        </w:rPr>
        <w:t>hydrogen economy</w:t>
      </w:r>
      <w:r w:rsidRPr="002051C3">
        <w:rPr>
          <w:rFonts w:asciiTheme="minorHAnsi" w:hAnsiTheme="minorHAnsi"/>
          <w:sz w:val="28"/>
        </w:rPr>
        <w:t xml:space="preserve"> </w:t>
      </w:r>
    </w:p>
    <w:p w:rsidR="00094B70" w:rsidRPr="002051C3" w:rsidRDefault="00094B70" w:rsidP="00094B70">
      <w:pPr>
        <w:rPr>
          <w:rFonts w:asciiTheme="minorHAnsi" w:hAnsiTheme="minorHAnsi"/>
        </w:rPr>
      </w:pPr>
      <w:r w:rsidRPr="002051C3">
        <w:rPr>
          <w:rStyle w:val="Style13ptBold"/>
          <w:rFonts w:asciiTheme="minorHAnsi" w:hAnsiTheme="minorHAnsi"/>
          <w:sz w:val="28"/>
        </w:rPr>
        <w:t xml:space="preserve">Huang et al 3 </w:t>
      </w:r>
      <w:r w:rsidRPr="002051C3">
        <w:rPr>
          <w:rFonts w:asciiTheme="minorHAnsi" w:hAnsiTheme="minorHAnsi"/>
        </w:rPr>
        <w:t xml:space="preserve">– Joseph Huang, Senior Scientist for the National Oceanic and Atmospheric Administration, Hans J. Krock, Emeritus Professor of Ocean and Resources Engineering at the University of Hawaii at Manoa, holds a Ph.D. in Environmental Engineering from the University of California at Berkeley, Stephen Oney, Professor of Ocean &amp;. Resources Engineering, University of Hawaii and </w:t>
      </w:r>
      <w:proofErr w:type="gramStart"/>
      <w:r w:rsidRPr="002051C3">
        <w:rPr>
          <w:rFonts w:asciiTheme="minorHAnsi" w:hAnsiTheme="minorHAnsi"/>
        </w:rPr>
        <w:t>PhD.,</w:t>
      </w:r>
      <w:proofErr w:type="gramEnd"/>
      <w:r w:rsidRPr="002051C3">
        <w:rPr>
          <w:rFonts w:asciiTheme="minorHAnsi" w:hAnsiTheme="minorHAnsi"/>
        </w:rPr>
        <w:t xml:space="preserve"> executive vice president of OCEES, July 2003 (“Revisit Ocean Thermal Energy Conversion System,” </w:t>
      </w:r>
      <w:r w:rsidRPr="002051C3">
        <w:rPr>
          <w:rFonts w:asciiTheme="minorHAnsi" w:hAnsiTheme="minorHAnsi"/>
          <w:i/>
        </w:rPr>
        <w:t>Energy Efﬁciency and Renewable Energy</w:t>
      </w:r>
      <w:r w:rsidRPr="002051C3">
        <w:rPr>
          <w:rFonts w:asciiTheme="minorHAnsi" w:hAnsiTheme="minorHAnsi"/>
        </w:rPr>
        <w:t>, U.S. Department of Energy, http://www.springerlink.com/content/n864l3217156h045/fulltext.pdf)</w:t>
      </w:r>
    </w:p>
    <w:p w:rsidR="00094B70" w:rsidRPr="002051C3" w:rsidRDefault="00094B70" w:rsidP="00094B70">
      <w:pPr>
        <w:rPr>
          <w:rFonts w:asciiTheme="minorHAnsi" w:hAnsiTheme="minorHAnsi"/>
        </w:rPr>
      </w:pPr>
      <w:r w:rsidRPr="002051C3">
        <w:rPr>
          <w:rFonts w:asciiTheme="minorHAnsi" w:hAnsiTheme="minorHAnsi"/>
        </w:rPr>
        <w:t xml:space="preserve">Perhaps </w:t>
      </w:r>
      <w:r w:rsidRPr="002051C3">
        <w:rPr>
          <w:rStyle w:val="Emphasis"/>
          <w:rFonts w:asciiTheme="minorHAnsi" w:hAnsiTheme="minorHAnsi"/>
          <w:highlight w:val="cyan"/>
        </w:rPr>
        <w:t>the largest contribution to human society</w:t>
      </w:r>
      <w:r w:rsidRPr="002051C3">
        <w:rPr>
          <w:rFonts w:asciiTheme="minorHAnsi" w:hAnsiTheme="minorHAnsi"/>
        </w:rPr>
        <w:t xml:space="preserve"> and the global environment that </w:t>
      </w:r>
      <w:r w:rsidRPr="002051C3">
        <w:rPr>
          <w:rStyle w:val="StyleUnderline"/>
          <w:rFonts w:asciiTheme="minorHAnsi" w:hAnsiTheme="minorHAnsi"/>
          <w:highlight w:val="cyan"/>
        </w:rPr>
        <w:t>OTEC will have is as the</w:t>
      </w:r>
      <w:r w:rsidRPr="002051C3">
        <w:rPr>
          <w:rFonts w:asciiTheme="minorHAnsi" w:hAnsiTheme="minorHAnsi"/>
          <w:highlight w:val="cyan"/>
        </w:rPr>
        <w:t xml:space="preserve"> </w:t>
      </w:r>
      <w:r w:rsidRPr="002051C3">
        <w:rPr>
          <w:rStyle w:val="Emphasis"/>
          <w:rFonts w:asciiTheme="minorHAnsi" w:hAnsiTheme="minorHAnsi"/>
          <w:highlight w:val="cyan"/>
        </w:rPr>
        <w:t>supplier of hydrogen for the impending hydrogen economy</w:t>
      </w:r>
      <w:r w:rsidRPr="002051C3">
        <w:rPr>
          <w:rFonts w:asciiTheme="minorHAnsi" w:hAnsiTheme="minorHAnsi"/>
        </w:rPr>
        <w:t xml:space="preserve">. </w:t>
      </w:r>
      <w:r w:rsidRPr="002051C3">
        <w:rPr>
          <w:rStyle w:val="Emphasis"/>
          <w:rFonts w:asciiTheme="minorHAnsi" w:hAnsiTheme="minorHAnsi"/>
        </w:rPr>
        <w:t>The huge energy reservoir</w:t>
      </w:r>
      <w:r w:rsidRPr="002051C3">
        <w:rPr>
          <w:rFonts w:asciiTheme="minorHAnsi" w:hAnsiTheme="minorHAnsi"/>
        </w:rPr>
        <w:t xml:space="preserve"> </w:t>
      </w:r>
      <w:r w:rsidRPr="002051C3">
        <w:rPr>
          <w:rStyle w:val="StyleUnderline"/>
          <w:rFonts w:asciiTheme="minorHAnsi" w:hAnsiTheme="minorHAnsi"/>
        </w:rPr>
        <w:t>in the tropical ocean available via</w:t>
      </w:r>
      <w:r w:rsidRPr="002051C3">
        <w:rPr>
          <w:rFonts w:asciiTheme="minorHAnsi" w:hAnsiTheme="minorHAnsi"/>
        </w:rPr>
        <w:t xml:space="preserve"> the </w:t>
      </w:r>
      <w:r w:rsidRPr="002051C3">
        <w:rPr>
          <w:rStyle w:val="StyleUnderline"/>
          <w:rFonts w:asciiTheme="minorHAnsi" w:hAnsiTheme="minorHAnsi"/>
        </w:rPr>
        <w:t>OTEC</w:t>
      </w:r>
      <w:r w:rsidRPr="002051C3">
        <w:rPr>
          <w:rFonts w:asciiTheme="minorHAnsi" w:hAnsiTheme="minorHAnsi"/>
        </w:rPr>
        <w:t xml:space="preserve"> process </w:t>
      </w:r>
      <w:r w:rsidRPr="002051C3">
        <w:rPr>
          <w:rStyle w:val="StyleUnderline"/>
          <w:rFonts w:asciiTheme="minorHAnsi" w:hAnsiTheme="minorHAnsi"/>
        </w:rPr>
        <w:t>will require</w:t>
      </w:r>
      <w:r w:rsidRPr="002051C3">
        <w:rPr>
          <w:rFonts w:asciiTheme="minorHAnsi" w:hAnsiTheme="minorHAnsi"/>
        </w:rPr>
        <w:t xml:space="preserve"> a </w:t>
      </w:r>
      <w:r w:rsidRPr="002051C3">
        <w:rPr>
          <w:rStyle w:val="StyleUnderline"/>
          <w:rFonts w:asciiTheme="minorHAnsi" w:hAnsiTheme="minorHAnsi"/>
        </w:rPr>
        <w:t>transportable</w:t>
      </w:r>
      <w:r w:rsidRPr="002051C3">
        <w:rPr>
          <w:rFonts w:asciiTheme="minorHAnsi" w:hAnsiTheme="minorHAnsi"/>
        </w:rPr>
        <w:t xml:space="preserve"> form of that </w:t>
      </w:r>
      <w:r w:rsidRPr="002051C3">
        <w:rPr>
          <w:rStyle w:val="StyleUnderline"/>
          <w:rFonts w:asciiTheme="minorHAnsi" w:hAnsiTheme="minorHAnsi"/>
        </w:rPr>
        <w:t>energy</w:t>
      </w:r>
      <w:r w:rsidRPr="002051C3">
        <w:rPr>
          <w:rFonts w:asciiTheme="minorHAnsi" w:hAnsiTheme="minorHAnsi"/>
        </w:rPr>
        <w:t xml:space="preserve"> to allow access by the energy demand centers in the temperate zone. </w:t>
      </w:r>
      <w:r w:rsidRPr="002051C3">
        <w:rPr>
          <w:rStyle w:val="StyleUnderline"/>
          <w:rFonts w:asciiTheme="minorHAnsi" w:hAnsiTheme="minorHAnsi"/>
          <w:highlight w:val="cyan"/>
        </w:rPr>
        <w:t>The</w:t>
      </w:r>
      <w:r w:rsidRPr="002051C3">
        <w:rPr>
          <w:rFonts w:asciiTheme="minorHAnsi" w:hAnsiTheme="minorHAnsi"/>
          <w:highlight w:val="cyan"/>
        </w:rPr>
        <w:t xml:space="preserve"> </w:t>
      </w:r>
      <w:r w:rsidRPr="002051C3">
        <w:rPr>
          <w:rStyle w:val="Emphasis"/>
          <w:rFonts w:asciiTheme="minorHAnsi" w:hAnsiTheme="minorHAnsi"/>
          <w:highlight w:val="cyan"/>
        </w:rPr>
        <w:t>most attractive</w:t>
      </w:r>
      <w:r w:rsidRPr="002051C3">
        <w:rPr>
          <w:rFonts w:asciiTheme="minorHAnsi" w:hAnsiTheme="minorHAnsi"/>
        </w:rPr>
        <w:t xml:space="preserve"> and versatile transportable </w:t>
      </w:r>
      <w:r w:rsidRPr="002051C3">
        <w:rPr>
          <w:rStyle w:val="Emphasis"/>
          <w:rFonts w:asciiTheme="minorHAnsi" w:hAnsiTheme="minorHAnsi"/>
          <w:highlight w:val="cyan"/>
        </w:rPr>
        <w:t>energy form is hydrogen</w:t>
      </w:r>
      <w:r w:rsidRPr="002051C3">
        <w:rPr>
          <w:rFonts w:asciiTheme="minorHAnsi" w:hAnsiTheme="minorHAnsi"/>
        </w:rPr>
        <w:t xml:space="preserve">. </w:t>
      </w:r>
      <w:r w:rsidRPr="002051C3">
        <w:rPr>
          <w:rStyle w:val="StyleUnderline"/>
          <w:rFonts w:asciiTheme="minorHAnsi" w:hAnsiTheme="minorHAnsi"/>
          <w:highlight w:val="cyan"/>
        </w:rPr>
        <w:t>There are natural synergies between OTEC and hydrogen</w:t>
      </w:r>
      <w:r w:rsidRPr="002051C3">
        <w:rPr>
          <w:rStyle w:val="StyleUnderline"/>
          <w:rFonts w:asciiTheme="minorHAnsi" w:hAnsiTheme="minorHAnsi"/>
        </w:rPr>
        <w:t xml:space="preserve"> production</w:t>
      </w:r>
      <w:r w:rsidRPr="002051C3">
        <w:rPr>
          <w:rFonts w:asciiTheme="minorHAnsi" w:hAnsiTheme="minorHAnsi"/>
        </w:rPr>
        <w:t xml:space="preserve">, especially liquid hydrogen (LH2), </w:t>
      </w:r>
      <w:r w:rsidRPr="002051C3">
        <w:rPr>
          <w:rStyle w:val="StyleUnderline"/>
          <w:rFonts w:asciiTheme="minorHAnsi" w:hAnsiTheme="minorHAnsi"/>
          <w:highlight w:val="cyan"/>
        </w:rPr>
        <w:t>which</w:t>
      </w:r>
      <w:r w:rsidRPr="002051C3">
        <w:rPr>
          <w:rFonts w:asciiTheme="minorHAnsi" w:hAnsiTheme="minorHAnsi"/>
          <w:highlight w:val="cyan"/>
        </w:rPr>
        <w:t xml:space="preserve"> </w:t>
      </w:r>
      <w:r w:rsidRPr="002051C3">
        <w:rPr>
          <w:rStyle w:val="Emphasis"/>
          <w:rFonts w:asciiTheme="minorHAnsi" w:hAnsiTheme="minorHAnsi"/>
          <w:highlight w:val="cyan"/>
        </w:rPr>
        <w:t>other renewables</w:t>
      </w:r>
      <w:r w:rsidRPr="002051C3">
        <w:rPr>
          <w:rFonts w:asciiTheme="minorHAnsi" w:hAnsiTheme="minorHAnsi"/>
        </w:rPr>
        <w:t xml:space="preserve"> such as wind and solar </w:t>
      </w:r>
      <w:r w:rsidRPr="002051C3">
        <w:rPr>
          <w:rStyle w:val="Emphasis"/>
          <w:rFonts w:asciiTheme="minorHAnsi" w:hAnsiTheme="minorHAnsi"/>
          <w:highlight w:val="cyan"/>
        </w:rPr>
        <w:t>do not possess</w:t>
      </w:r>
      <w:r w:rsidRPr="002051C3">
        <w:rPr>
          <w:rFonts w:asciiTheme="minorHAnsi" w:hAnsiTheme="minorHAnsi"/>
        </w:rPr>
        <w:t xml:space="preserve">. These include: • Full and efficient utilization can be made of the investment in production </w:t>
      </w:r>
      <w:proofErr w:type="gramStart"/>
      <w:r w:rsidRPr="002051C3">
        <w:rPr>
          <w:rFonts w:asciiTheme="minorHAnsi" w:hAnsiTheme="minorHAnsi"/>
        </w:rPr>
        <w:t>capacity</w:t>
      </w:r>
      <w:proofErr w:type="gramEnd"/>
      <w:r w:rsidRPr="002051C3">
        <w:rPr>
          <w:rFonts w:asciiTheme="minorHAnsi" w:hAnsiTheme="minorHAnsi"/>
        </w:rPr>
        <w:t xml:space="preserve"> because </w:t>
      </w:r>
      <w:r w:rsidRPr="002051C3">
        <w:rPr>
          <w:rStyle w:val="StyleUnderline"/>
          <w:rFonts w:asciiTheme="minorHAnsi" w:hAnsiTheme="minorHAnsi"/>
        </w:rPr>
        <w:t>OTEC is available 24 hours per day and 365 days per year</w:t>
      </w:r>
      <w:r w:rsidRPr="002051C3">
        <w:rPr>
          <w:rFonts w:asciiTheme="minorHAnsi" w:hAnsiTheme="minorHAnsi"/>
        </w:rPr>
        <w:t xml:space="preserve">. This is in contrast to most renewable energy systems such as wind, waves, tide, direct solar and photovoltaics. Also, </w:t>
      </w:r>
      <w:r w:rsidRPr="002051C3">
        <w:rPr>
          <w:rStyle w:val="Emphasis"/>
          <w:rFonts w:asciiTheme="minorHAnsi" w:hAnsiTheme="minorHAnsi"/>
          <w:highlight w:val="cyan"/>
        </w:rPr>
        <w:t>OTEC systems cannot exhaust the resource</w:t>
      </w:r>
      <w:r w:rsidRPr="002051C3">
        <w:rPr>
          <w:rStyle w:val="Emphasis"/>
          <w:rFonts w:asciiTheme="minorHAnsi" w:hAnsiTheme="minorHAnsi"/>
        </w:rPr>
        <w:t xml:space="preserve"> at the location </w:t>
      </w:r>
      <w:r w:rsidRPr="002051C3">
        <w:rPr>
          <w:rStyle w:val="Emphasis"/>
          <w:rFonts w:asciiTheme="minorHAnsi" w:hAnsiTheme="minorHAnsi"/>
          <w:highlight w:val="cyan"/>
        </w:rPr>
        <w:t>where they are installed</w:t>
      </w:r>
      <w:r w:rsidRPr="002051C3">
        <w:rPr>
          <w:rFonts w:asciiTheme="minorHAnsi" w:hAnsiTheme="minorHAnsi"/>
        </w:rPr>
        <w:t xml:space="preserve"> – in contrast to oil, natural gas, geothermal or even hydroelectric (the reservoir eventually silts up); • The efficient production of hydrogen by electrolysis requires very pure water for the KOH solution. A small part of the OTEC process can be used to produce this pure water from the surface seawater, resulting in high efficiency electrolysis; • Liquefying hydrogen by the Claude process requires an efficient heat sink to minimize process energy. The Claude process, which cools compressed hydrogen gas with liquid nitrogen prior to expansion through a Joules-Thompson valve to complete the liquefaction process, requires a significant heat sink to maintain liquid nitrogen temperatures (Ministry of Economic Affairs and Technology 1989). The cold seawater that is used in the OTEC process could provide this efficient heat sink; • Liquid hydrogen is most efficiently transported by ocean tanker. </w:t>
      </w:r>
      <w:r w:rsidRPr="002051C3">
        <w:rPr>
          <w:rStyle w:val="StyleUnderline"/>
          <w:rFonts w:asciiTheme="minorHAnsi" w:hAnsiTheme="minorHAnsi"/>
          <w:highlight w:val="cyan"/>
        </w:rPr>
        <w:t>The</w:t>
      </w:r>
      <w:r w:rsidRPr="002051C3">
        <w:rPr>
          <w:rFonts w:asciiTheme="minorHAnsi" w:hAnsiTheme="minorHAnsi"/>
        </w:rPr>
        <w:t xml:space="preserve"> off-shore </w:t>
      </w:r>
      <w:r w:rsidRPr="002051C3">
        <w:rPr>
          <w:rStyle w:val="StyleUnderline"/>
          <w:rFonts w:asciiTheme="minorHAnsi" w:hAnsiTheme="minorHAnsi"/>
          <w:highlight w:val="cyan"/>
        </w:rPr>
        <w:t>OTEC hydrogen plant</w:t>
      </w:r>
      <w:r w:rsidRPr="002051C3">
        <w:rPr>
          <w:rFonts w:asciiTheme="minorHAnsi" w:hAnsiTheme="minorHAnsi"/>
        </w:rPr>
        <w:t xml:space="preserve"> </w:t>
      </w:r>
      <w:r w:rsidRPr="002051C3">
        <w:rPr>
          <w:rStyle w:val="StyleUnderline"/>
          <w:rFonts w:asciiTheme="minorHAnsi" w:hAnsiTheme="minorHAnsi"/>
        </w:rPr>
        <w:t>is</w:t>
      </w:r>
      <w:r w:rsidRPr="002051C3">
        <w:rPr>
          <w:rFonts w:asciiTheme="minorHAnsi" w:hAnsiTheme="minorHAnsi"/>
        </w:rPr>
        <w:t xml:space="preserve"> </w:t>
      </w:r>
      <w:r w:rsidRPr="002051C3">
        <w:rPr>
          <w:rStyle w:val="Emphasis"/>
          <w:rFonts w:asciiTheme="minorHAnsi" w:hAnsiTheme="minorHAnsi"/>
        </w:rPr>
        <w:t>already located on the transport medium and</w:t>
      </w:r>
      <w:r w:rsidRPr="002051C3">
        <w:rPr>
          <w:rFonts w:asciiTheme="minorHAnsi" w:hAnsiTheme="minorHAnsi"/>
        </w:rPr>
        <w:t xml:space="preserve"> therefore </w:t>
      </w:r>
      <w:r w:rsidRPr="002051C3">
        <w:rPr>
          <w:rStyle w:val="Emphasis"/>
          <w:rFonts w:asciiTheme="minorHAnsi" w:hAnsiTheme="minorHAnsi"/>
          <w:highlight w:val="cyan"/>
        </w:rPr>
        <w:t>would result in the lowest cost for transport</w:t>
      </w:r>
      <w:r w:rsidRPr="002051C3">
        <w:rPr>
          <w:rFonts w:asciiTheme="minorHAnsi" w:hAnsiTheme="minorHAnsi"/>
        </w:rPr>
        <w:t xml:space="preserve"> to market. From a global perspective, ocean transport distances of OTEC derived LH2 are much shorter than our present system of oil transport from the Middle East around Africa to North America or Europe or from the Middle East around India and the Malay Peninsula to Japan. </w:t>
      </w:r>
      <w:r w:rsidRPr="002051C3">
        <w:rPr>
          <w:rStyle w:val="StyleUnderline"/>
          <w:rFonts w:asciiTheme="minorHAnsi" w:hAnsiTheme="minorHAnsi"/>
        </w:rPr>
        <w:t xml:space="preserve">The successful development of </w:t>
      </w:r>
      <w:r w:rsidRPr="002051C3">
        <w:rPr>
          <w:rStyle w:val="StyleUnderline"/>
          <w:rFonts w:asciiTheme="minorHAnsi" w:hAnsiTheme="minorHAnsi"/>
          <w:highlight w:val="cyan"/>
        </w:rPr>
        <w:t>a global hydrogen economy will</w:t>
      </w:r>
      <w:r w:rsidRPr="002051C3">
        <w:rPr>
          <w:rStyle w:val="StyleUnderline"/>
          <w:rFonts w:asciiTheme="minorHAnsi" w:hAnsiTheme="minorHAnsi"/>
        </w:rPr>
        <w:t xml:space="preserve"> undoubtedly </w:t>
      </w:r>
      <w:r w:rsidRPr="002051C3">
        <w:rPr>
          <w:rStyle w:val="StyleUnderline"/>
          <w:rFonts w:asciiTheme="minorHAnsi" w:hAnsiTheme="minorHAnsi"/>
          <w:highlight w:val="cyan"/>
        </w:rPr>
        <w:t xml:space="preserve">have to involve the </w:t>
      </w:r>
      <w:r w:rsidRPr="002051C3">
        <w:rPr>
          <w:rStyle w:val="Emphasis"/>
          <w:rFonts w:asciiTheme="minorHAnsi" w:hAnsiTheme="minorHAnsi"/>
          <w:highlight w:val="cyan"/>
        </w:rPr>
        <w:t>largest renewable energy resource</w:t>
      </w:r>
      <w:r w:rsidRPr="002051C3">
        <w:rPr>
          <w:rStyle w:val="StyleUnderline"/>
          <w:rFonts w:asciiTheme="minorHAnsi" w:hAnsiTheme="minorHAnsi"/>
          <w:highlight w:val="cyan"/>
        </w:rPr>
        <w:t xml:space="preserve"> in the world</w:t>
      </w:r>
      <w:r w:rsidRPr="002051C3">
        <w:rPr>
          <w:rFonts w:asciiTheme="minorHAnsi" w:hAnsiTheme="minorHAnsi"/>
        </w:rPr>
        <w:t xml:space="preserve"> – </w:t>
      </w:r>
      <w:r w:rsidRPr="002051C3">
        <w:rPr>
          <w:rStyle w:val="Emphasis"/>
          <w:rFonts w:asciiTheme="minorHAnsi" w:hAnsiTheme="minorHAnsi"/>
          <w:highlight w:val="cyan"/>
        </w:rPr>
        <w:t>the tropical ocean</w:t>
      </w:r>
      <w:r w:rsidRPr="002051C3">
        <w:rPr>
          <w:rFonts w:asciiTheme="minorHAnsi" w:hAnsiTheme="minorHAnsi"/>
        </w:rPr>
        <w:t xml:space="preserve">. </w:t>
      </w:r>
      <w:r w:rsidRPr="002051C3">
        <w:rPr>
          <w:rStyle w:val="StyleUnderline"/>
          <w:rFonts w:asciiTheme="minorHAnsi" w:hAnsiTheme="minorHAnsi"/>
          <w:highlight w:val="cyan"/>
        </w:rPr>
        <w:t>OTEC</w:t>
      </w:r>
      <w:r w:rsidRPr="002051C3">
        <w:rPr>
          <w:rFonts w:asciiTheme="minorHAnsi" w:hAnsiTheme="minorHAnsi"/>
        </w:rPr>
        <w:t xml:space="preserve"> technology </w:t>
      </w:r>
      <w:r w:rsidRPr="002051C3">
        <w:rPr>
          <w:rStyle w:val="StyleUnderline"/>
          <w:rFonts w:asciiTheme="minorHAnsi" w:hAnsiTheme="minorHAnsi"/>
          <w:highlight w:val="cyan"/>
        </w:rPr>
        <w:t>is the best way to tap</w:t>
      </w:r>
      <w:r w:rsidRPr="002051C3">
        <w:rPr>
          <w:rFonts w:asciiTheme="minorHAnsi" w:hAnsiTheme="minorHAnsi"/>
        </w:rPr>
        <w:t xml:space="preserve"> into </w:t>
      </w:r>
      <w:r w:rsidRPr="002051C3">
        <w:rPr>
          <w:rStyle w:val="StyleUnderline"/>
          <w:rFonts w:asciiTheme="minorHAnsi" w:hAnsiTheme="minorHAnsi"/>
          <w:highlight w:val="cyan"/>
        </w:rPr>
        <w:t>this</w:t>
      </w:r>
      <w:r w:rsidRPr="002051C3">
        <w:rPr>
          <w:rFonts w:asciiTheme="minorHAnsi" w:hAnsiTheme="minorHAnsi"/>
        </w:rPr>
        <w:t xml:space="preserve"> virtually </w:t>
      </w:r>
      <w:r w:rsidRPr="002051C3">
        <w:rPr>
          <w:rStyle w:val="Emphasis"/>
          <w:rFonts w:asciiTheme="minorHAnsi" w:hAnsiTheme="minorHAnsi"/>
          <w:highlight w:val="cyan"/>
        </w:rPr>
        <w:t>limitless thermal reservoir</w:t>
      </w:r>
      <w:r w:rsidRPr="002051C3">
        <w:rPr>
          <w:rFonts w:asciiTheme="minorHAnsi" w:hAnsiTheme="minorHAnsi"/>
          <w:highlight w:val="cyan"/>
        </w:rPr>
        <w:t xml:space="preserve"> </w:t>
      </w:r>
      <w:r w:rsidRPr="002051C3">
        <w:rPr>
          <w:rStyle w:val="StyleUnderline"/>
          <w:rFonts w:asciiTheme="minorHAnsi" w:hAnsiTheme="minorHAnsi"/>
          <w:highlight w:val="cyan"/>
        </w:rPr>
        <w:t>to produce hydrogen to support the impending hydrogen economy</w:t>
      </w:r>
      <w:r w:rsidRPr="002051C3">
        <w:rPr>
          <w:rFonts w:asciiTheme="minorHAnsi" w:hAnsiTheme="minorHAnsi"/>
          <w:highlight w:val="cyan"/>
        </w:rPr>
        <w:t>.</w:t>
      </w:r>
      <w:r w:rsidRPr="002051C3">
        <w:rPr>
          <w:rFonts w:asciiTheme="minorHAnsi" w:hAnsiTheme="minorHAnsi"/>
        </w:rPr>
        <w:t xml:space="preserve"> Offshore </w:t>
      </w:r>
      <w:r w:rsidRPr="002051C3">
        <w:rPr>
          <w:rStyle w:val="StyleUnderline"/>
          <w:rFonts w:asciiTheme="minorHAnsi" w:hAnsiTheme="minorHAnsi"/>
          <w:highlight w:val="cyan"/>
        </w:rPr>
        <w:t>OTEC plants</w:t>
      </w:r>
      <w:r w:rsidRPr="002051C3">
        <w:rPr>
          <w:rFonts w:asciiTheme="minorHAnsi" w:hAnsiTheme="minorHAnsi"/>
        </w:rPr>
        <w:t xml:space="preserve">, utilizing techniques already developed for accessing deep water oil fields, can be adapted to </w:t>
      </w:r>
      <w:r w:rsidRPr="002051C3">
        <w:rPr>
          <w:rStyle w:val="StyleUnderline"/>
          <w:rFonts w:asciiTheme="minorHAnsi" w:hAnsiTheme="minorHAnsi"/>
          <w:highlight w:val="cyan"/>
        </w:rPr>
        <w:t>produce</w:t>
      </w:r>
      <w:r w:rsidRPr="002051C3">
        <w:rPr>
          <w:rStyle w:val="StyleUnderline"/>
          <w:rFonts w:asciiTheme="minorHAnsi" w:hAnsiTheme="minorHAnsi"/>
        </w:rPr>
        <w:t xml:space="preserve"> and liquefy </w:t>
      </w:r>
      <w:r w:rsidRPr="002051C3">
        <w:rPr>
          <w:rStyle w:val="StyleUnderline"/>
          <w:rFonts w:asciiTheme="minorHAnsi" w:hAnsiTheme="minorHAnsi"/>
          <w:highlight w:val="cyan"/>
        </w:rPr>
        <w:t>hydrogen and ensure a sustainable supply</w:t>
      </w:r>
      <w:r w:rsidRPr="002051C3">
        <w:rPr>
          <w:rStyle w:val="StyleUnderline"/>
          <w:rFonts w:asciiTheme="minorHAnsi" w:hAnsiTheme="minorHAnsi"/>
        </w:rPr>
        <w:t xml:space="preserve"> of hydrogen </w:t>
      </w:r>
      <w:r w:rsidRPr="002051C3">
        <w:rPr>
          <w:rStyle w:val="StyleUnderline"/>
          <w:rFonts w:asciiTheme="minorHAnsi" w:hAnsiTheme="minorHAnsi"/>
          <w:highlight w:val="cyan"/>
        </w:rPr>
        <w:t xml:space="preserve">from an </w:t>
      </w:r>
      <w:r w:rsidRPr="002051C3">
        <w:rPr>
          <w:rStyle w:val="Emphasis"/>
          <w:rFonts w:asciiTheme="minorHAnsi" w:hAnsiTheme="minorHAnsi"/>
          <w:highlight w:val="cyan"/>
        </w:rPr>
        <w:t>environmentally benign, renewable resource</w:t>
      </w:r>
      <w:r w:rsidRPr="002051C3">
        <w:rPr>
          <w:rFonts w:asciiTheme="minorHAnsi" w:hAnsiTheme="minorHAnsi"/>
        </w:rPr>
        <w:t xml:space="preserve"> for future generations.</w:t>
      </w:r>
    </w:p>
    <w:p w:rsidR="00094B70" w:rsidRPr="002051C3" w:rsidRDefault="00094B70" w:rsidP="00094B70">
      <w:pPr>
        <w:pStyle w:val="Heading4"/>
        <w:rPr>
          <w:rFonts w:asciiTheme="minorHAnsi" w:hAnsiTheme="minorHAnsi" w:cs="Helvetica"/>
          <w:sz w:val="28"/>
          <w:szCs w:val="24"/>
        </w:rPr>
      </w:pPr>
      <w:r w:rsidRPr="002051C3">
        <w:rPr>
          <w:rFonts w:asciiTheme="minorHAnsi" w:hAnsiTheme="minorHAnsi"/>
          <w:sz w:val="28"/>
        </w:rPr>
        <w:lastRenderedPageBreak/>
        <w:t xml:space="preserve">Even without an immediate transition, a hydrogen economy solves oil dependence and </w:t>
      </w:r>
      <w:r w:rsidRPr="002051C3">
        <w:rPr>
          <w:rFonts w:asciiTheme="minorHAnsi" w:hAnsiTheme="minorHAnsi"/>
          <w:sz w:val="28"/>
          <w:u w:val="single"/>
        </w:rPr>
        <w:t>broader conflict</w:t>
      </w:r>
      <w:r w:rsidRPr="002051C3">
        <w:rPr>
          <w:rFonts w:asciiTheme="minorHAnsi" w:hAnsiTheme="minorHAnsi"/>
          <w:sz w:val="28"/>
        </w:rPr>
        <w:t xml:space="preserve">. Growing energy demands guarantee an impending oil crisis – </w:t>
      </w:r>
      <w:r w:rsidRPr="002051C3">
        <w:rPr>
          <w:rFonts w:asciiTheme="minorHAnsi" w:hAnsiTheme="minorHAnsi"/>
          <w:sz w:val="28"/>
          <w:u w:val="single"/>
        </w:rPr>
        <w:t>psychology</w:t>
      </w:r>
      <w:r w:rsidRPr="002051C3">
        <w:rPr>
          <w:rFonts w:asciiTheme="minorHAnsi" w:hAnsiTheme="minorHAnsi"/>
          <w:sz w:val="28"/>
        </w:rPr>
        <w:t xml:space="preserve"> and </w:t>
      </w:r>
      <w:r w:rsidRPr="002051C3">
        <w:rPr>
          <w:rFonts w:asciiTheme="minorHAnsi" w:hAnsiTheme="minorHAnsi"/>
          <w:sz w:val="28"/>
          <w:u w:val="single"/>
        </w:rPr>
        <w:t>systems analysis</w:t>
      </w:r>
      <w:r w:rsidRPr="002051C3">
        <w:rPr>
          <w:rFonts w:asciiTheme="minorHAnsi" w:hAnsiTheme="minorHAnsi"/>
          <w:sz w:val="28"/>
        </w:rPr>
        <w:t xml:space="preserve"> prove this escalates. </w:t>
      </w:r>
    </w:p>
    <w:p w:rsidR="00094B70" w:rsidRPr="002051C3" w:rsidRDefault="00094B70" w:rsidP="00094B70">
      <w:pPr>
        <w:rPr>
          <w:rFonts w:asciiTheme="minorHAnsi" w:hAnsiTheme="minorHAnsi"/>
        </w:rPr>
      </w:pPr>
      <w:r w:rsidRPr="002051C3">
        <w:rPr>
          <w:rStyle w:val="Style13ptBold"/>
          <w:rFonts w:asciiTheme="minorHAnsi" w:hAnsiTheme="minorHAnsi"/>
          <w:sz w:val="28"/>
        </w:rPr>
        <w:t xml:space="preserve">Gresser and Cusumano 5 </w:t>
      </w:r>
      <w:r w:rsidRPr="002051C3">
        <w:rPr>
          <w:rFonts w:asciiTheme="minorHAnsi" w:hAnsiTheme="minorHAnsi"/>
        </w:rPr>
        <w:t>–Julian Gresser, Founder of the Alliances for Discovery, Chairman of Energy Voyager &amp; Founding Member of the Green India Consortium. Julian Gresser is an international attorney, negotiator, inventor, and recognized expert on Japan, James A. Cusumano, holds a Ph.D. in physical chemistry, former chairman of Catalytica Inc., March/April 2005</w:t>
      </w:r>
      <w:r w:rsidRPr="002051C3">
        <w:rPr>
          <w:rFonts w:asciiTheme="minorHAnsi" w:hAnsiTheme="minorHAnsi"/>
          <w:b/>
        </w:rPr>
        <w:t xml:space="preserve"> (</w:t>
      </w:r>
      <w:r w:rsidRPr="002051C3">
        <w:rPr>
          <w:rFonts w:asciiTheme="minorHAnsi" w:hAnsiTheme="minorHAnsi"/>
        </w:rPr>
        <w:t xml:space="preserve">“Hydrogen and the New Energy Economy,” </w:t>
      </w:r>
      <w:r w:rsidRPr="002051C3">
        <w:rPr>
          <w:rFonts w:asciiTheme="minorHAnsi" w:hAnsiTheme="minorHAnsi"/>
          <w:i/>
        </w:rPr>
        <w:t>The Futurist</w:t>
      </w:r>
      <w:r w:rsidRPr="002051C3">
        <w:rPr>
          <w:rFonts w:asciiTheme="minorHAnsi" w:hAnsiTheme="minorHAnsi"/>
        </w:rPr>
        <w:t>, Ebsco)</w:t>
      </w:r>
    </w:p>
    <w:p w:rsidR="00094B70" w:rsidRPr="002051C3" w:rsidRDefault="00094B70" w:rsidP="00094B70">
      <w:pPr>
        <w:rPr>
          <w:rFonts w:asciiTheme="minorHAnsi" w:hAnsiTheme="minorHAnsi"/>
        </w:rPr>
      </w:pPr>
      <w:r w:rsidRPr="002051C3">
        <w:rPr>
          <w:rFonts w:asciiTheme="minorHAnsi" w:hAnsiTheme="minorHAnsi"/>
        </w:rPr>
        <w:t xml:space="preserve">Today, </w:t>
      </w:r>
      <w:r w:rsidRPr="002051C3">
        <w:rPr>
          <w:rStyle w:val="StyleUnderline"/>
          <w:rFonts w:asciiTheme="minorHAnsi" w:hAnsiTheme="minorHAnsi"/>
          <w:highlight w:val="cyan"/>
        </w:rPr>
        <w:t>oil supplies</w:t>
      </w:r>
      <w:r w:rsidRPr="002051C3">
        <w:rPr>
          <w:rFonts w:asciiTheme="minorHAnsi" w:hAnsiTheme="minorHAnsi"/>
        </w:rPr>
        <w:t xml:space="preserve"> 40% of </w:t>
      </w:r>
      <w:r w:rsidRPr="002051C3">
        <w:rPr>
          <w:rStyle w:val="StyleUnderline"/>
          <w:rFonts w:asciiTheme="minorHAnsi" w:hAnsiTheme="minorHAnsi"/>
          <w:highlight w:val="cyan"/>
        </w:rPr>
        <w:t>the world’s energy needs</w:t>
      </w:r>
      <w:r w:rsidRPr="002051C3">
        <w:rPr>
          <w:rFonts w:asciiTheme="minorHAnsi" w:hAnsiTheme="minorHAnsi"/>
        </w:rPr>
        <w:t xml:space="preserve"> and 90% of its transportation requirements. Global </w:t>
      </w:r>
      <w:r w:rsidRPr="002051C3">
        <w:rPr>
          <w:rStyle w:val="StyleUnderline"/>
          <w:rFonts w:asciiTheme="minorHAnsi" w:hAnsiTheme="minorHAnsi"/>
        </w:rPr>
        <w:t>economic growth</w:t>
      </w:r>
      <w:r w:rsidRPr="002051C3">
        <w:rPr>
          <w:rFonts w:asciiTheme="minorHAnsi" w:hAnsiTheme="minorHAnsi"/>
        </w:rPr>
        <w:t xml:space="preserve"> over the next 15 years </w:t>
      </w:r>
      <w:r w:rsidRPr="002051C3">
        <w:rPr>
          <w:rStyle w:val="StyleUnderline"/>
          <w:rFonts w:asciiTheme="minorHAnsi" w:hAnsiTheme="minorHAnsi"/>
        </w:rPr>
        <w:t>will increase petroleum’s share of energy generation</w:t>
      </w:r>
      <w:r w:rsidRPr="002051C3">
        <w:rPr>
          <w:rFonts w:asciiTheme="minorHAnsi" w:hAnsiTheme="minorHAnsi"/>
        </w:rPr>
        <w:t xml:space="preserve"> to 60%, most of this demanded by the transportation sector when the number of cars increases from 700 million to 1.25 bil- lion. The annual economic growth rate of rapidly industrializing nations such as China (10%) and India (7%) will greatly intensify the pressure, while at the same time proven reserves will continue to be drawn down at four times the rate of new discoveries. If the world were constant and only the demand for oil increased— without the concomitant decrease in production that we project—a signif- icant rise in the price of oil could be managed solely as an energy supply problem as it was in the 1980s. But </w:t>
      </w:r>
      <w:r w:rsidRPr="002051C3">
        <w:rPr>
          <w:rStyle w:val="Emphasis"/>
          <w:rFonts w:asciiTheme="minorHAnsi" w:hAnsiTheme="minorHAnsi"/>
          <w:highlight w:val="cyan"/>
        </w:rPr>
        <w:t>the world has become far riskier and uncertain</w:t>
      </w:r>
      <w:r w:rsidRPr="002051C3">
        <w:rPr>
          <w:rFonts w:asciiTheme="minorHAnsi" w:hAnsiTheme="minorHAnsi"/>
        </w:rPr>
        <w:t xml:space="preserve">, and the coming </w:t>
      </w:r>
      <w:r w:rsidRPr="002051C3">
        <w:rPr>
          <w:rStyle w:val="StyleUnderline"/>
          <w:rFonts w:asciiTheme="minorHAnsi" w:hAnsiTheme="minorHAnsi"/>
          <w:highlight w:val="cyan"/>
        </w:rPr>
        <w:t xml:space="preserve">sharp spikes in the price of oil could have </w:t>
      </w:r>
      <w:r w:rsidRPr="002051C3">
        <w:rPr>
          <w:rStyle w:val="Emphasis"/>
          <w:rFonts w:asciiTheme="minorHAnsi" w:hAnsiTheme="minorHAnsi"/>
          <w:highlight w:val="cyan"/>
        </w:rPr>
        <w:t>severe impacts</w:t>
      </w:r>
      <w:r w:rsidRPr="002051C3">
        <w:rPr>
          <w:rFonts w:asciiTheme="minorHAnsi" w:hAnsiTheme="minorHAnsi"/>
        </w:rPr>
        <w:t xml:space="preserve">. For one thing, </w:t>
      </w:r>
      <w:r w:rsidRPr="002051C3">
        <w:rPr>
          <w:rStyle w:val="StyleUnderline"/>
          <w:rFonts w:asciiTheme="minorHAnsi" w:hAnsiTheme="minorHAnsi"/>
          <w:highlight w:val="cyan"/>
        </w:rPr>
        <w:t xml:space="preserve">the world’s financial, </w:t>
      </w:r>
      <w:proofErr w:type="gramStart"/>
      <w:r w:rsidRPr="002051C3">
        <w:rPr>
          <w:rStyle w:val="StyleUnderline"/>
          <w:rFonts w:asciiTheme="minorHAnsi" w:hAnsiTheme="minorHAnsi"/>
          <w:highlight w:val="cyan"/>
        </w:rPr>
        <w:t>economic,</w:t>
      </w:r>
      <w:proofErr w:type="gramEnd"/>
      <w:r w:rsidRPr="002051C3">
        <w:rPr>
          <w:rStyle w:val="StyleUnderline"/>
          <w:rFonts w:asciiTheme="minorHAnsi" w:hAnsiTheme="minorHAnsi"/>
          <w:highlight w:val="cyan"/>
        </w:rPr>
        <w:t xml:space="preserve"> energy, environmental</w:t>
      </w:r>
      <w:r w:rsidRPr="002051C3">
        <w:rPr>
          <w:rFonts w:asciiTheme="minorHAnsi" w:hAnsiTheme="minorHAnsi"/>
        </w:rPr>
        <w:t xml:space="preserve">, and other </w:t>
      </w:r>
      <w:r w:rsidRPr="002051C3">
        <w:rPr>
          <w:rStyle w:val="StyleUnderline"/>
          <w:rFonts w:asciiTheme="minorHAnsi" w:hAnsiTheme="minorHAnsi"/>
          <w:highlight w:val="cyan"/>
        </w:rPr>
        <w:t>systems have become</w:t>
      </w:r>
      <w:r w:rsidRPr="002051C3">
        <w:rPr>
          <w:rFonts w:asciiTheme="minorHAnsi" w:hAnsiTheme="minorHAnsi"/>
        </w:rPr>
        <w:t xml:space="preserve"> increasingly </w:t>
      </w:r>
      <w:r w:rsidRPr="002051C3">
        <w:rPr>
          <w:rStyle w:val="StyleUnderline"/>
          <w:rFonts w:asciiTheme="minorHAnsi" w:hAnsiTheme="minorHAnsi"/>
          <w:highlight w:val="cyan"/>
        </w:rPr>
        <w:t>integrated</w:t>
      </w:r>
      <w:r w:rsidRPr="002051C3">
        <w:rPr>
          <w:rFonts w:asciiTheme="minorHAnsi" w:hAnsiTheme="minorHAnsi"/>
        </w:rPr>
        <w:t xml:space="preserve">. If the integrity or robustness of any of these systems is significantly compromised, the stresses may well be rapidly transferred to other systems, leading to global chaos. </w:t>
      </w:r>
      <w:r w:rsidRPr="002051C3">
        <w:rPr>
          <w:rStyle w:val="StyleUnderline"/>
          <w:rFonts w:asciiTheme="minorHAnsi" w:hAnsiTheme="minorHAnsi"/>
          <w:highlight w:val="cyan"/>
        </w:rPr>
        <w:t>A sharp rise in the price of oil will</w:t>
      </w:r>
      <w:r w:rsidRPr="002051C3">
        <w:rPr>
          <w:rStyle w:val="StyleUnderline"/>
          <w:rFonts w:asciiTheme="minorHAnsi" w:hAnsiTheme="minorHAnsi"/>
        </w:rPr>
        <w:t xml:space="preserve"> also fall most heavily on the most impoverished countries</w:t>
      </w:r>
      <w:r w:rsidRPr="002051C3">
        <w:rPr>
          <w:rFonts w:asciiTheme="minorHAnsi" w:hAnsiTheme="minorHAnsi"/>
        </w:rPr>
        <w:t xml:space="preserve"> and the poorest people in industrialized soci- eties, substantially </w:t>
      </w:r>
      <w:r w:rsidRPr="002051C3">
        <w:rPr>
          <w:rStyle w:val="Emphasis"/>
          <w:rFonts w:asciiTheme="minorHAnsi" w:hAnsiTheme="minorHAnsi"/>
          <w:highlight w:val="cyan"/>
        </w:rPr>
        <w:t>increasing</w:t>
      </w:r>
      <w:r w:rsidRPr="002051C3">
        <w:rPr>
          <w:rStyle w:val="Emphasis"/>
          <w:rFonts w:asciiTheme="minorHAnsi" w:hAnsiTheme="minorHAnsi"/>
        </w:rPr>
        <w:t xml:space="preserve"> their </w:t>
      </w:r>
      <w:r w:rsidRPr="002051C3">
        <w:rPr>
          <w:rStyle w:val="Emphasis"/>
          <w:rFonts w:asciiTheme="minorHAnsi" w:hAnsiTheme="minorHAnsi"/>
          <w:highlight w:val="cyan"/>
        </w:rPr>
        <w:t>suffering</w:t>
      </w:r>
      <w:r w:rsidRPr="002051C3">
        <w:rPr>
          <w:rFonts w:asciiTheme="minorHAnsi" w:hAnsiTheme="minorHAnsi"/>
        </w:rPr>
        <w:t xml:space="preserve">. Systems based on suffer- ing of this magnitude eventually become unstable. </w:t>
      </w:r>
      <w:r w:rsidRPr="002051C3">
        <w:rPr>
          <w:rStyle w:val="StyleUnderline"/>
          <w:rFonts w:asciiTheme="minorHAnsi" w:hAnsiTheme="minorHAnsi"/>
        </w:rPr>
        <w:t>The systemic chaos</w:t>
      </w:r>
      <w:r w:rsidRPr="002051C3">
        <w:rPr>
          <w:rFonts w:asciiTheme="minorHAnsi" w:hAnsiTheme="minorHAnsi"/>
        </w:rPr>
        <w:t xml:space="preserve"> ensuing from this predicted oil crisis </w:t>
      </w:r>
      <w:r w:rsidRPr="002051C3">
        <w:rPr>
          <w:rStyle w:val="StyleUnderline"/>
          <w:rFonts w:asciiTheme="minorHAnsi" w:hAnsiTheme="minorHAnsi"/>
        </w:rPr>
        <w:t>could pose</w:t>
      </w:r>
      <w:r w:rsidRPr="002051C3">
        <w:rPr>
          <w:rFonts w:asciiTheme="minorHAnsi" w:hAnsiTheme="minorHAnsi"/>
        </w:rPr>
        <w:t xml:space="preserve"> psychological </w:t>
      </w:r>
      <w:r w:rsidRPr="002051C3">
        <w:rPr>
          <w:rStyle w:val="StyleUnderline"/>
          <w:rFonts w:asciiTheme="minorHAnsi" w:hAnsiTheme="minorHAnsi"/>
        </w:rPr>
        <w:t>trauma</w:t>
      </w:r>
      <w:r w:rsidRPr="002051C3">
        <w:rPr>
          <w:rFonts w:asciiTheme="minorHAnsi" w:hAnsiTheme="minorHAnsi"/>
        </w:rPr>
        <w:t xml:space="preserve"> because throughout most of human history the rate of change has proceeded in a linear, if not entirely orderly, way. Today in virtually every sector of the industrialized world, the rate of change is becoming exponential. </w:t>
      </w:r>
      <w:r w:rsidRPr="002051C3">
        <w:rPr>
          <w:rStyle w:val="StyleUnderline"/>
          <w:rFonts w:asciiTheme="minorHAnsi" w:hAnsiTheme="minorHAnsi"/>
          <w:highlight w:val="cyan"/>
        </w:rPr>
        <w:t>We are</w:t>
      </w:r>
      <w:r w:rsidRPr="002051C3">
        <w:rPr>
          <w:rFonts w:asciiTheme="minorHAnsi" w:hAnsiTheme="minorHAnsi"/>
          <w:highlight w:val="cyan"/>
        </w:rPr>
        <w:t xml:space="preserve"> </w:t>
      </w:r>
      <w:r w:rsidRPr="002051C3">
        <w:rPr>
          <w:rStyle w:val="Emphasis"/>
          <w:rFonts w:asciiTheme="minorHAnsi" w:hAnsiTheme="minorHAnsi"/>
          <w:highlight w:val="cyan"/>
        </w:rPr>
        <w:t>poorly adapted</w:t>
      </w:r>
      <w:r w:rsidRPr="002051C3">
        <w:rPr>
          <w:rFonts w:asciiTheme="minorHAnsi" w:hAnsiTheme="minorHAnsi"/>
          <w:highlight w:val="cyan"/>
        </w:rPr>
        <w:t xml:space="preserve"> </w:t>
      </w:r>
      <w:r w:rsidRPr="002051C3">
        <w:rPr>
          <w:rStyle w:val="StyleUnderline"/>
          <w:rFonts w:asciiTheme="minorHAnsi" w:hAnsiTheme="minorHAnsi"/>
          <w:highlight w:val="cyan"/>
        </w:rPr>
        <w:t>psychologically</w:t>
      </w:r>
      <w:r w:rsidRPr="002051C3">
        <w:rPr>
          <w:rStyle w:val="StyleUnderline"/>
          <w:rFonts w:asciiTheme="minorHAnsi" w:hAnsiTheme="minorHAnsi"/>
        </w:rPr>
        <w:t xml:space="preserve"> and emotionally</w:t>
      </w:r>
      <w:r w:rsidRPr="002051C3">
        <w:rPr>
          <w:rFonts w:asciiTheme="minorHAnsi" w:hAnsiTheme="minorHAnsi"/>
        </w:rPr>
        <w:t xml:space="preserve"> </w:t>
      </w:r>
      <w:r w:rsidRPr="002051C3">
        <w:rPr>
          <w:rStyle w:val="StyleUnderline"/>
          <w:rFonts w:asciiTheme="minorHAnsi" w:hAnsiTheme="minorHAnsi"/>
          <w:highlight w:val="cyan"/>
        </w:rPr>
        <w:t>for this shift and will be prone to</w:t>
      </w:r>
      <w:r w:rsidRPr="002051C3">
        <w:rPr>
          <w:rFonts w:asciiTheme="minorHAnsi" w:hAnsiTheme="minorHAnsi"/>
          <w:highlight w:val="cyan"/>
        </w:rPr>
        <w:t xml:space="preserve"> </w:t>
      </w:r>
      <w:r w:rsidRPr="002051C3">
        <w:rPr>
          <w:rStyle w:val="Emphasis"/>
          <w:rFonts w:asciiTheme="minorHAnsi" w:hAnsiTheme="minorHAnsi"/>
          <w:highlight w:val="cyan"/>
        </w:rPr>
        <w:t>panic in times of crisis</w:t>
      </w:r>
      <w:r w:rsidRPr="002051C3">
        <w:rPr>
          <w:rFonts w:asciiTheme="minorHAnsi" w:hAnsiTheme="minorHAnsi"/>
        </w:rPr>
        <w:t xml:space="preserve">. </w:t>
      </w:r>
      <w:r w:rsidRPr="002051C3">
        <w:rPr>
          <w:rStyle w:val="StyleUnderline"/>
          <w:rFonts w:asciiTheme="minorHAnsi" w:hAnsiTheme="minorHAnsi"/>
          <w:highlight w:val="cyan"/>
        </w:rPr>
        <w:t>Such panic could quickly escalate to catastrophe</w:t>
      </w:r>
      <w:r w:rsidRPr="002051C3">
        <w:rPr>
          <w:rFonts w:asciiTheme="minorHAnsi" w:hAnsiTheme="minorHAnsi"/>
          <w:highlight w:val="cyan"/>
        </w:rPr>
        <w:t xml:space="preserve">, </w:t>
      </w:r>
      <w:r w:rsidRPr="002051C3">
        <w:rPr>
          <w:rStyle w:val="Emphasis"/>
          <w:rFonts w:asciiTheme="minorHAnsi" w:hAnsiTheme="minorHAnsi"/>
          <w:highlight w:val="cyan"/>
        </w:rPr>
        <w:t>with weapons of mass destruction</w:t>
      </w:r>
      <w:r w:rsidRPr="002051C3">
        <w:rPr>
          <w:rFonts w:asciiTheme="minorHAnsi" w:hAnsiTheme="minorHAnsi"/>
        </w:rPr>
        <w:t xml:space="preserve"> now widely avail- able, inexpensively produced, and </w:t>
      </w:r>
      <w:r w:rsidRPr="002051C3">
        <w:rPr>
          <w:rStyle w:val="StyleUnderline"/>
          <w:rFonts w:asciiTheme="minorHAnsi" w:hAnsiTheme="minorHAnsi"/>
        </w:rPr>
        <w:t>easily deployed</w:t>
      </w:r>
      <w:r w:rsidRPr="002051C3">
        <w:rPr>
          <w:rFonts w:asciiTheme="minorHAnsi" w:hAnsiTheme="minorHAnsi"/>
        </w:rPr>
        <w:t xml:space="preserve">. </w:t>
      </w:r>
      <w:r w:rsidRPr="002051C3">
        <w:rPr>
          <w:rStyle w:val="StyleUnderline"/>
          <w:rFonts w:asciiTheme="minorHAnsi" w:hAnsiTheme="minorHAnsi"/>
          <w:highlight w:val="cyan"/>
        </w:rPr>
        <w:t>That possibility is</w:t>
      </w:r>
      <w:r w:rsidRPr="002051C3">
        <w:rPr>
          <w:rStyle w:val="StyleUnderline"/>
          <w:rFonts w:asciiTheme="minorHAnsi" w:hAnsiTheme="minorHAnsi"/>
        </w:rPr>
        <w:t xml:space="preserve"> all the </w:t>
      </w:r>
      <w:r w:rsidRPr="002051C3">
        <w:rPr>
          <w:rStyle w:val="StyleUnderline"/>
          <w:rFonts w:asciiTheme="minorHAnsi" w:hAnsiTheme="minorHAnsi"/>
          <w:highlight w:val="cyan"/>
        </w:rPr>
        <w:t>more threatening as the num- ber of</w:t>
      </w:r>
      <w:r w:rsidRPr="002051C3">
        <w:rPr>
          <w:rFonts w:asciiTheme="minorHAnsi" w:hAnsiTheme="minorHAnsi"/>
          <w:highlight w:val="cyan"/>
        </w:rPr>
        <w:t xml:space="preserve"> </w:t>
      </w:r>
      <w:r w:rsidRPr="002051C3">
        <w:rPr>
          <w:rStyle w:val="Emphasis"/>
          <w:rFonts w:asciiTheme="minorHAnsi" w:hAnsiTheme="minorHAnsi"/>
          <w:highlight w:val="cyan"/>
        </w:rPr>
        <w:t>terrorist groups</w:t>
      </w:r>
      <w:r w:rsidRPr="002051C3">
        <w:rPr>
          <w:rFonts w:asciiTheme="minorHAnsi" w:hAnsiTheme="minorHAnsi"/>
        </w:rPr>
        <w:t xml:space="preserve"> actively seek- ing to acquire these weapons and to cause havoc, murder, and mayhem </w:t>
      </w:r>
      <w:r w:rsidRPr="002051C3">
        <w:rPr>
          <w:rStyle w:val="StyleUnderline"/>
          <w:rFonts w:asciiTheme="minorHAnsi" w:hAnsiTheme="minorHAnsi"/>
          <w:highlight w:val="cyan"/>
        </w:rPr>
        <w:t>multiplies</w:t>
      </w:r>
      <w:r w:rsidRPr="002051C3">
        <w:rPr>
          <w:rFonts w:asciiTheme="minorHAnsi" w:hAnsiTheme="minorHAnsi"/>
        </w:rPr>
        <w:t xml:space="preserve">. </w:t>
      </w:r>
      <w:r w:rsidRPr="002051C3">
        <w:rPr>
          <w:rStyle w:val="StyleUnderline"/>
          <w:rFonts w:asciiTheme="minorHAnsi" w:hAnsiTheme="minorHAnsi"/>
          <w:highlight w:val="cyan"/>
        </w:rPr>
        <w:t>When tightly</w:t>
      </w:r>
      <w:r w:rsidRPr="002051C3">
        <w:rPr>
          <w:rStyle w:val="StyleUnderline"/>
          <w:rFonts w:asciiTheme="minorHAnsi" w:hAnsiTheme="minorHAnsi"/>
        </w:rPr>
        <w:t xml:space="preserve"> </w:t>
      </w:r>
      <w:r w:rsidRPr="002051C3">
        <w:rPr>
          <w:rStyle w:val="StyleUnderline"/>
          <w:rFonts w:asciiTheme="minorHAnsi" w:hAnsiTheme="minorHAnsi"/>
          <w:highlight w:val="cyan"/>
        </w:rPr>
        <w:t>coupled systems become</w:t>
      </w:r>
      <w:r w:rsidRPr="002051C3">
        <w:rPr>
          <w:rFonts w:asciiTheme="minorHAnsi" w:hAnsiTheme="minorHAnsi"/>
        </w:rPr>
        <w:t xml:space="preserve"> as </w:t>
      </w:r>
      <w:r w:rsidRPr="002051C3">
        <w:rPr>
          <w:rStyle w:val="StyleUnderline"/>
          <w:rFonts w:asciiTheme="minorHAnsi" w:hAnsiTheme="minorHAnsi"/>
          <w:highlight w:val="cyan"/>
        </w:rPr>
        <w:t>stressed</w:t>
      </w:r>
      <w:r w:rsidRPr="002051C3">
        <w:rPr>
          <w:rFonts w:asciiTheme="minorHAnsi" w:hAnsiTheme="minorHAnsi"/>
        </w:rPr>
        <w:t xml:space="preserve"> as they currently are, and when these stresses do not abate, but rather compound as now seems likely, </w:t>
      </w:r>
      <w:r w:rsidRPr="002051C3">
        <w:rPr>
          <w:rStyle w:val="StyleUnderline"/>
          <w:rFonts w:asciiTheme="minorHAnsi" w:hAnsiTheme="minorHAnsi"/>
          <w:highlight w:val="cyan"/>
        </w:rPr>
        <w:t>there is a tendency</w:t>
      </w:r>
      <w:r w:rsidRPr="002051C3">
        <w:rPr>
          <w:rFonts w:asciiTheme="minorHAnsi" w:hAnsiTheme="minorHAnsi"/>
        </w:rPr>
        <w:t xml:space="preserve"> for these systems </w:t>
      </w:r>
      <w:r w:rsidRPr="002051C3">
        <w:rPr>
          <w:rStyle w:val="Emphasis"/>
          <w:rFonts w:asciiTheme="minorHAnsi" w:hAnsiTheme="minorHAnsi"/>
          <w:highlight w:val="cyan"/>
        </w:rPr>
        <w:t>to reach a tipping</w:t>
      </w:r>
      <w:r w:rsidRPr="002051C3">
        <w:rPr>
          <w:rStyle w:val="Emphasis"/>
          <w:rFonts w:asciiTheme="minorHAnsi" w:hAnsiTheme="minorHAnsi"/>
        </w:rPr>
        <w:t xml:space="preserve"> </w:t>
      </w:r>
      <w:r w:rsidRPr="002051C3">
        <w:rPr>
          <w:rStyle w:val="Emphasis"/>
          <w:rFonts w:asciiTheme="minorHAnsi" w:hAnsiTheme="minorHAnsi"/>
          <w:highlight w:val="cyan"/>
        </w:rPr>
        <w:t>point</w:t>
      </w:r>
      <w:r w:rsidRPr="002051C3">
        <w:rPr>
          <w:rFonts w:asciiTheme="minorHAnsi" w:hAnsiTheme="minorHAnsi"/>
        </w:rPr>
        <w:t xml:space="preserve">—when a single event, though not catastrophic in itself, has the potential to unleash a cascade of disorder and turbulence. </w:t>
      </w:r>
      <w:r w:rsidRPr="002051C3">
        <w:rPr>
          <w:rStyle w:val="StyleUnderline"/>
          <w:rFonts w:asciiTheme="minorHAnsi" w:hAnsiTheme="minorHAnsi"/>
        </w:rPr>
        <w:t xml:space="preserve">Most policy </w:t>
      </w:r>
      <w:r w:rsidRPr="002051C3">
        <w:rPr>
          <w:rStyle w:val="StyleUnderline"/>
          <w:rFonts w:asciiTheme="minorHAnsi" w:hAnsiTheme="minorHAnsi"/>
          <w:highlight w:val="cyan"/>
        </w:rPr>
        <w:t>makers</w:t>
      </w:r>
      <w:r w:rsidRPr="002051C3">
        <w:rPr>
          <w:rFonts w:asciiTheme="minorHAnsi" w:hAnsiTheme="minorHAnsi"/>
          <w:highlight w:val="cyan"/>
        </w:rPr>
        <w:t xml:space="preserve"> </w:t>
      </w:r>
      <w:r w:rsidRPr="002051C3">
        <w:rPr>
          <w:rStyle w:val="Emphasis"/>
          <w:rFonts w:asciiTheme="minorHAnsi" w:hAnsiTheme="minorHAnsi"/>
          <w:highlight w:val="cyan"/>
        </w:rPr>
        <w:t>overlook the oil-price tipping point</w:t>
      </w:r>
      <w:r w:rsidRPr="002051C3">
        <w:rPr>
          <w:rFonts w:asciiTheme="minorHAnsi" w:hAnsiTheme="minorHAnsi"/>
        </w:rPr>
        <w:t xml:space="preserve"> </w:t>
      </w:r>
      <w:r w:rsidRPr="002051C3">
        <w:rPr>
          <w:rStyle w:val="StyleUnderline"/>
          <w:rFonts w:asciiTheme="minorHAnsi" w:hAnsiTheme="minorHAnsi"/>
          <w:highlight w:val="cyan"/>
        </w:rPr>
        <w:t>because they do</w:t>
      </w:r>
      <w:r w:rsidRPr="002051C3">
        <w:rPr>
          <w:rFonts w:asciiTheme="minorHAnsi" w:hAnsiTheme="minorHAnsi"/>
        </w:rPr>
        <w:t xml:space="preserve"> </w:t>
      </w:r>
      <w:r w:rsidRPr="002051C3">
        <w:rPr>
          <w:rStyle w:val="StyleUnderline"/>
          <w:rFonts w:asciiTheme="minorHAnsi" w:hAnsiTheme="minorHAnsi"/>
          <w:highlight w:val="cyan"/>
        </w:rPr>
        <w:t>not</w:t>
      </w:r>
      <w:r w:rsidRPr="002051C3">
        <w:rPr>
          <w:rFonts w:asciiTheme="minorHAnsi" w:hAnsiTheme="minorHAnsi"/>
        </w:rPr>
        <w:t xml:space="preserve"> appear to </w:t>
      </w:r>
      <w:r w:rsidRPr="002051C3">
        <w:rPr>
          <w:rStyle w:val="StyleUnderline"/>
          <w:rFonts w:asciiTheme="minorHAnsi" w:hAnsiTheme="minorHAnsi"/>
          <w:highlight w:val="cyan"/>
        </w:rPr>
        <w:t>understand</w:t>
      </w:r>
      <w:r w:rsidRPr="002051C3">
        <w:rPr>
          <w:rFonts w:asciiTheme="minorHAnsi" w:hAnsiTheme="minorHAnsi"/>
        </w:rPr>
        <w:t>—from a systems perspective—</w:t>
      </w:r>
      <w:r w:rsidRPr="002051C3">
        <w:rPr>
          <w:rStyle w:val="StyleUnderline"/>
          <w:rFonts w:asciiTheme="minorHAnsi" w:hAnsiTheme="minorHAnsi"/>
          <w:highlight w:val="cyan"/>
        </w:rPr>
        <w:t>the linkage of oil prices to other destabilizing trends</w:t>
      </w:r>
      <w:r w:rsidRPr="002051C3">
        <w:rPr>
          <w:rFonts w:asciiTheme="minorHAnsi" w:hAnsiTheme="minorHAnsi"/>
        </w:rPr>
        <w:t xml:space="preserve">.  Currently, more than </w:t>
      </w:r>
      <w:r w:rsidRPr="002051C3">
        <w:rPr>
          <w:rStyle w:val="StyleUnderline"/>
          <w:rFonts w:asciiTheme="minorHAnsi" w:hAnsiTheme="minorHAnsi"/>
        </w:rPr>
        <w:t>20% of the world’s oil is in the hands of nations known to sponsor terrorism</w:t>
      </w:r>
      <w:r w:rsidRPr="002051C3">
        <w:rPr>
          <w:rFonts w:asciiTheme="minorHAnsi" w:hAnsiTheme="minorHAnsi"/>
        </w:rPr>
        <w:t xml:space="preserve">, and are under sanctions by the United States and/or the United Nations. As a re- sult, oil-producing nations in the Middle East will gain an influence on world affairs previously unthink- able by energy and political strate- gists. These nations will continue to increase their arms, leading to greater instability in that region and worldwide. Massive wealth will flow </w:t>
      </w:r>
      <w:r w:rsidRPr="002051C3">
        <w:rPr>
          <w:rFonts w:asciiTheme="minorHAnsi" w:hAnsiTheme="minorHAnsi"/>
        </w:rPr>
        <w:lastRenderedPageBreak/>
        <w:t xml:space="preserve">to terrorist organizations as the free world indirectly rewards their sponsors through the purchase of oil at increasingly higher prices. Fixed supplies, stalled discoveries, and sharply increased consumption will drive prices in the near future to an oil-price tipping point. </w:t>
      </w:r>
      <w:r w:rsidRPr="002051C3">
        <w:rPr>
          <w:rStyle w:val="StyleUnderline"/>
          <w:rFonts w:asciiTheme="minorHAnsi" w:hAnsiTheme="minorHAnsi"/>
          <w:highlight w:val="cyan"/>
        </w:rPr>
        <w:t>The wisest way to</w:t>
      </w:r>
      <w:r w:rsidRPr="002051C3">
        <w:rPr>
          <w:rFonts w:asciiTheme="minorHAnsi" w:hAnsiTheme="minorHAnsi"/>
        </w:rPr>
        <w:t xml:space="preserve"> anticipate and </w:t>
      </w:r>
      <w:r w:rsidRPr="002051C3">
        <w:rPr>
          <w:rStyle w:val="Emphasis"/>
          <w:rFonts w:asciiTheme="minorHAnsi" w:hAnsiTheme="minorHAnsi"/>
          <w:highlight w:val="cyan"/>
        </w:rPr>
        <w:t>mitigate this risk</w:t>
      </w:r>
      <w:r w:rsidRPr="002051C3">
        <w:rPr>
          <w:rFonts w:asciiTheme="minorHAnsi" w:hAnsiTheme="minorHAnsi"/>
          <w:highlight w:val="cyan"/>
        </w:rPr>
        <w:t xml:space="preserve"> </w:t>
      </w:r>
      <w:r w:rsidRPr="002051C3">
        <w:rPr>
          <w:rStyle w:val="StyleUnderline"/>
          <w:rFonts w:asciiTheme="minorHAnsi" w:hAnsiTheme="minorHAnsi"/>
          <w:highlight w:val="cyan"/>
        </w:rPr>
        <w:t>would be to implement an</w:t>
      </w:r>
      <w:r w:rsidRPr="002051C3">
        <w:rPr>
          <w:rFonts w:asciiTheme="minorHAnsi" w:hAnsiTheme="minorHAnsi"/>
          <w:highlight w:val="cyan"/>
        </w:rPr>
        <w:t xml:space="preserve"> </w:t>
      </w:r>
      <w:r w:rsidRPr="002051C3">
        <w:rPr>
          <w:rStyle w:val="Emphasis"/>
          <w:rFonts w:asciiTheme="minorHAnsi" w:hAnsiTheme="minorHAnsi"/>
          <w:highlight w:val="cyan"/>
        </w:rPr>
        <w:t>immediate “quantum jump”</w:t>
      </w:r>
      <w:r w:rsidRPr="002051C3">
        <w:rPr>
          <w:rFonts w:asciiTheme="minorHAnsi" w:hAnsiTheme="minorHAnsi"/>
          <w:highlight w:val="cyan"/>
        </w:rPr>
        <w:t xml:space="preserve"> </w:t>
      </w:r>
      <w:r w:rsidRPr="002051C3">
        <w:rPr>
          <w:rStyle w:val="StyleUnderline"/>
          <w:rFonts w:asciiTheme="minorHAnsi" w:hAnsiTheme="minorHAnsi"/>
          <w:highlight w:val="cyan"/>
        </w:rPr>
        <w:t>into</w:t>
      </w:r>
      <w:r w:rsidRPr="002051C3">
        <w:rPr>
          <w:rFonts w:asciiTheme="minorHAnsi" w:hAnsiTheme="minorHAnsi"/>
        </w:rPr>
        <w:t xml:space="preserve"> energy conservation and </w:t>
      </w:r>
      <w:r w:rsidRPr="002051C3">
        <w:rPr>
          <w:rStyle w:val="Emphasis"/>
          <w:rFonts w:asciiTheme="minorHAnsi" w:hAnsiTheme="minorHAnsi"/>
          <w:highlight w:val="cyan"/>
        </w:rPr>
        <w:t>hydrogen development</w:t>
      </w:r>
      <w:r w:rsidRPr="002051C3">
        <w:rPr>
          <w:rFonts w:asciiTheme="minorHAnsi" w:hAnsiTheme="minorHAnsi"/>
        </w:rPr>
        <w:t xml:space="preserve">. </w:t>
      </w:r>
      <w:r w:rsidRPr="002051C3">
        <w:rPr>
          <w:rStyle w:val="StyleUnderline"/>
          <w:rFonts w:asciiTheme="minorHAnsi" w:hAnsiTheme="minorHAnsi"/>
          <w:highlight w:val="cyan"/>
        </w:rPr>
        <w:t>This will</w:t>
      </w:r>
      <w:r w:rsidRPr="002051C3">
        <w:rPr>
          <w:rStyle w:val="StyleUnderline"/>
          <w:rFonts w:asciiTheme="minorHAnsi" w:hAnsiTheme="minorHAnsi"/>
        </w:rPr>
        <w:t xml:space="preserve"> help us </w:t>
      </w:r>
      <w:r w:rsidRPr="002051C3">
        <w:rPr>
          <w:rStyle w:val="StyleUnderline"/>
          <w:rFonts w:asciiTheme="minorHAnsi" w:hAnsiTheme="minorHAnsi"/>
          <w:highlight w:val="cyan"/>
        </w:rPr>
        <w:t>avoid</w:t>
      </w:r>
      <w:r w:rsidRPr="002051C3">
        <w:rPr>
          <w:rFonts w:asciiTheme="minorHAnsi" w:hAnsiTheme="minorHAnsi"/>
        </w:rPr>
        <w:t xml:space="preserve">, or at least minimize, the dislocations of </w:t>
      </w:r>
      <w:r w:rsidRPr="002051C3">
        <w:rPr>
          <w:rStyle w:val="StyleUnderline"/>
          <w:rFonts w:asciiTheme="minorHAnsi" w:hAnsiTheme="minorHAnsi"/>
          <w:highlight w:val="cyan"/>
        </w:rPr>
        <w:t>the oil-price tip- ping point</w:t>
      </w:r>
      <w:r w:rsidRPr="002051C3">
        <w:rPr>
          <w:rFonts w:asciiTheme="minorHAnsi" w:hAnsiTheme="minorHAnsi"/>
          <w:highlight w:val="cyan"/>
        </w:rPr>
        <w:t xml:space="preserve">, </w:t>
      </w:r>
      <w:r w:rsidRPr="002051C3">
        <w:rPr>
          <w:rStyle w:val="StyleUnderline"/>
          <w:rFonts w:asciiTheme="minorHAnsi" w:hAnsiTheme="minorHAnsi"/>
          <w:highlight w:val="cyan"/>
        </w:rPr>
        <w:t>while achieving an orderly</w:t>
      </w:r>
      <w:r w:rsidRPr="002051C3">
        <w:rPr>
          <w:rStyle w:val="StyleUnderline"/>
          <w:rFonts w:asciiTheme="minorHAnsi" w:hAnsiTheme="minorHAnsi"/>
        </w:rPr>
        <w:t xml:space="preserve"> and smooth </w:t>
      </w:r>
      <w:r w:rsidRPr="002051C3">
        <w:rPr>
          <w:rStyle w:val="StyleUnderline"/>
          <w:rFonts w:asciiTheme="minorHAnsi" w:hAnsiTheme="minorHAnsi"/>
          <w:highlight w:val="cyan"/>
        </w:rPr>
        <w:t>transition to a Hydrogen Economy</w:t>
      </w:r>
      <w:r w:rsidRPr="002051C3">
        <w:rPr>
          <w:rFonts w:asciiTheme="minorHAnsi" w:hAnsiTheme="minorHAnsi"/>
        </w:rPr>
        <w:t xml:space="preserve"> in later stages of the program. To be sure, even this quantum jump strategy will likely require 15 to 20 years to achieve broad displacement of current oil sources by hydrogen. </w:t>
      </w:r>
    </w:p>
    <w:p w:rsidR="00094B70" w:rsidRPr="002051C3" w:rsidRDefault="00094B70" w:rsidP="00094B70">
      <w:pPr>
        <w:pStyle w:val="Heading4"/>
        <w:rPr>
          <w:rFonts w:asciiTheme="minorHAnsi" w:hAnsiTheme="minorHAnsi"/>
          <w:sz w:val="28"/>
        </w:rPr>
      </w:pPr>
      <w:r w:rsidRPr="002051C3">
        <w:rPr>
          <w:rFonts w:asciiTheme="minorHAnsi" w:hAnsiTheme="minorHAnsi"/>
          <w:sz w:val="28"/>
        </w:rPr>
        <w:t xml:space="preserve">Dependence on oil guarantees intensified conflicts over energy in </w:t>
      </w:r>
      <w:r w:rsidRPr="002051C3">
        <w:rPr>
          <w:rFonts w:asciiTheme="minorHAnsi" w:hAnsiTheme="minorHAnsi"/>
          <w:sz w:val="28"/>
          <w:u w:val="single"/>
        </w:rPr>
        <w:t>global hotspots</w:t>
      </w:r>
      <w:r w:rsidRPr="002051C3">
        <w:rPr>
          <w:rFonts w:asciiTheme="minorHAnsi" w:hAnsiTheme="minorHAnsi"/>
          <w:sz w:val="28"/>
        </w:rPr>
        <w:t xml:space="preserve">. New sources of energy are </w:t>
      </w:r>
      <w:r w:rsidRPr="002051C3">
        <w:rPr>
          <w:rFonts w:asciiTheme="minorHAnsi" w:hAnsiTheme="minorHAnsi"/>
          <w:sz w:val="28"/>
          <w:u w:val="single"/>
        </w:rPr>
        <w:t>necessary</w:t>
      </w:r>
      <w:r w:rsidRPr="002051C3">
        <w:rPr>
          <w:rFonts w:asciiTheme="minorHAnsi" w:hAnsiTheme="minorHAnsi"/>
          <w:sz w:val="28"/>
        </w:rPr>
        <w:t>.</w:t>
      </w:r>
    </w:p>
    <w:p w:rsidR="00094B70" w:rsidRPr="002051C3" w:rsidRDefault="00094B70" w:rsidP="00094B70">
      <w:pPr>
        <w:rPr>
          <w:rStyle w:val="Style13ptBold"/>
          <w:rFonts w:asciiTheme="minorHAnsi" w:hAnsiTheme="minorHAnsi"/>
          <w:b w:val="0"/>
          <w:bCs w:val="0"/>
          <w:sz w:val="28"/>
        </w:rPr>
      </w:pPr>
      <w:r w:rsidRPr="002051C3">
        <w:rPr>
          <w:rStyle w:val="Style13ptBold"/>
          <w:rFonts w:asciiTheme="minorHAnsi" w:hAnsiTheme="minorHAnsi"/>
          <w:sz w:val="28"/>
        </w:rPr>
        <w:t xml:space="preserve">Klare 12 </w:t>
      </w:r>
      <w:r w:rsidRPr="002051C3">
        <w:rPr>
          <w:rFonts w:asciiTheme="minorHAnsi" w:hAnsiTheme="minorHAnsi"/>
        </w:rPr>
        <w:t>– Michael Klare, professor of peace and world security studies at Hampshire College, holds a Ph.D. from the Graduate School of the Union Institute in 1976, 2012 (“Tomgram: Michael Klare, Oil Wars on the Horizon,” TomDispatch, May 10</w:t>
      </w:r>
      <w:r w:rsidRPr="002051C3">
        <w:rPr>
          <w:rFonts w:asciiTheme="minorHAnsi" w:hAnsiTheme="minorHAnsi"/>
          <w:vertAlign w:val="superscript"/>
        </w:rPr>
        <w:t>th</w:t>
      </w:r>
      <w:r w:rsidRPr="002051C3">
        <w:rPr>
          <w:rFonts w:asciiTheme="minorHAnsi" w:hAnsiTheme="minorHAnsi"/>
        </w:rPr>
        <w:t xml:space="preserve">, </w:t>
      </w:r>
      <w:hyperlink r:id="rId9" w:history="1">
        <w:r w:rsidRPr="002051C3">
          <w:rPr>
            <w:rStyle w:val="Hyperlink"/>
            <w:rFonts w:asciiTheme="minorHAnsi" w:hAnsiTheme="minorHAnsi"/>
          </w:rPr>
          <w:t>http://www.tomdispatch.com/blog/175540/tomgram%3A_michael_klare,_oil_wars_on_the_horizon/</w:t>
        </w:r>
      </w:hyperlink>
      <w:r w:rsidRPr="002051C3">
        <w:rPr>
          <w:rFonts w:asciiTheme="minorHAnsi" w:hAnsiTheme="minorHAnsi"/>
        </w:rPr>
        <w:t xml:space="preserve"> | ADM</w:t>
      </w:r>
      <w:r w:rsidR="00102B70" w:rsidRPr="002051C3">
        <w:rPr>
          <w:rFonts w:asciiTheme="minorHAnsi" w:hAnsiTheme="minorHAnsi"/>
        </w:rPr>
        <w:t>)</w:t>
      </w:r>
    </w:p>
    <w:p w:rsidR="00094B70" w:rsidRPr="002051C3" w:rsidRDefault="00094B70" w:rsidP="00094B70">
      <w:pPr>
        <w:rPr>
          <w:rFonts w:asciiTheme="minorHAnsi" w:hAnsiTheme="minorHAnsi"/>
        </w:rPr>
      </w:pPr>
      <w:r w:rsidRPr="002051C3">
        <w:rPr>
          <w:rFonts w:asciiTheme="minorHAnsi" w:hAnsiTheme="minorHAnsi"/>
        </w:rPr>
        <w:t>*Sudan War, SCS War, Egypt-Israel, Argentina-Spain, Falklands War, US-Iran War</w:t>
      </w:r>
    </w:p>
    <w:p w:rsidR="00094B70" w:rsidRPr="002051C3" w:rsidRDefault="00094B70" w:rsidP="00094B70">
      <w:pPr>
        <w:spacing w:after="0"/>
        <w:rPr>
          <w:rFonts w:asciiTheme="minorHAnsi" w:hAnsiTheme="minorHAnsi"/>
          <w:lang w:bidi="en-US"/>
        </w:rPr>
      </w:pPr>
      <w:r w:rsidRPr="002051C3">
        <w:rPr>
          <w:rStyle w:val="StyleUnderline"/>
          <w:rFonts w:asciiTheme="minorHAnsi" w:hAnsiTheme="minorHAnsi"/>
          <w:highlight w:val="cyan"/>
        </w:rPr>
        <w:t>Conflict</w:t>
      </w:r>
      <w:r w:rsidRPr="002051C3">
        <w:rPr>
          <w:rFonts w:asciiTheme="minorHAnsi" w:hAnsiTheme="minorHAnsi"/>
          <w:lang w:bidi="en-US"/>
        </w:rPr>
        <w:t xml:space="preserve"> and intrigue </w:t>
      </w:r>
      <w:r w:rsidRPr="002051C3">
        <w:rPr>
          <w:rStyle w:val="StyleUnderline"/>
          <w:rFonts w:asciiTheme="minorHAnsi" w:hAnsiTheme="minorHAnsi"/>
          <w:highlight w:val="cyan"/>
        </w:rPr>
        <w:t>over valuable energy supplies</w:t>
      </w:r>
      <w:r w:rsidRPr="002051C3">
        <w:rPr>
          <w:rFonts w:asciiTheme="minorHAnsi" w:hAnsiTheme="minorHAnsi"/>
          <w:highlight w:val="cyan"/>
          <w:lang w:bidi="en-US"/>
        </w:rPr>
        <w:t xml:space="preserve"> </w:t>
      </w:r>
      <w:r w:rsidRPr="002051C3">
        <w:rPr>
          <w:rStyle w:val="Emphasis"/>
          <w:rFonts w:asciiTheme="minorHAnsi" w:hAnsiTheme="minorHAnsi"/>
          <w:highlight w:val="cyan"/>
        </w:rPr>
        <w:t>have been features of the international landscape</w:t>
      </w:r>
      <w:r w:rsidRPr="002051C3">
        <w:rPr>
          <w:rFonts w:asciiTheme="minorHAnsi" w:hAnsiTheme="minorHAnsi"/>
          <w:lang w:bidi="en-US"/>
        </w:rPr>
        <w:t xml:space="preserve"> for a long time. </w:t>
      </w:r>
      <w:r w:rsidRPr="002051C3">
        <w:rPr>
          <w:rStyle w:val="Emphasis"/>
          <w:rFonts w:asciiTheme="minorHAnsi" w:hAnsiTheme="minorHAnsi"/>
          <w:highlight w:val="cyan"/>
        </w:rPr>
        <w:t>Major wars over oil</w:t>
      </w:r>
      <w:r w:rsidRPr="002051C3">
        <w:rPr>
          <w:rFonts w:asciiTheme="minorHAnsi" w:hAnsiTheme="minorHAnsi"/>
          <w:highlight w:val="cyan"/>
          <w:lang w:bidi="en-US"/>
        </w:rPr>
        <w:t xml:space="preserve"> </w:t>
      </w:r>
      <w:r w:rsidRPr="002051C3">
        <w:rPr>
          <w:rStyle w:val="StyleUnderline"/>
          <w:rFonts w:asciiTheme="minorHAnsi" w:hAnsiTheme="minorHAnsi"/>
          <w:highlight w:val="cyan"/>
        </w:rPr>
        <w:t>have been fought</w:t>
      </w:r>
      <w:r w:rsidRPr="002051C3">
        <w:rPr>
          <w:rFonts w:asciiTheme="minorHAnsi" w:hAnsiTheme="minorHAnsi"/>
          <w:lang w:bidi="en-US"/>
        </w:rPr>
        <w:t xml:space="preserve"> every decade or so since World War I, </w:t>
      </w:r>
      <w:r w:rsidRPr="002051C3">
        <w:rPr>
          <w:rStyle w:val="StyleUnderline"/>
          <w:rFonts w:asciiTheme="minorHAnsi" w:hAnsiTheme="minorHAnsi"/>
        </w:rPr>
        <w:t>and smaller engagements have erupted</w:t>
      </w:r>
      <w:r w:rsidRPr="002051C3">
        <w:rPr>
          <w:rFonts w:asciiTheme="minorHAnsi" w:hAnsiTheme="minorHAnsi"/>
          <w:lang w:bidi="en-US"/>
        </w:rPr>
        <w:t xml:space="preserve"> every few years; a flare-up or two in 2012, then, would be part of the normal scheme of things. Instead, </w:t>
      </w:r>
      <w:r w:rsidRPr="002051C3">
        <w:rPr>
          <w:rStyle w:val="StyleUnderline"/>
          <w:rFonts w:asciiTheme="minorHAnsi" w:hAnsiTheme="minorHAnsi"/>
          <w:highlight w:val="cyan"/>
        </w:rPr>
        <w:t>what we are now seeing is a</w:t>
      </w:r>
      <w:r w:rsidRPr="002051C3">
        <w:rPr>
          <w:rFonts w:asciiTheme="minorHAnsi" w:hAnsiTheme="minorHAnsi"/>
          <w:lang w:bidi="en-US"/>
        </w:rPr>
        <w:t xml:space="preserve"> whole </w:t>
      </w:r>
      <w:r w:rsidRPr="002051C3">
        <w:rPr>
          <w:rStyle w:val="Emphasis"/>
          <w:rFonts w:asciiTheme="minorHAnsi" w:hAnsiTheme="minorHAnsi"/>
          <w:highlight w:val="cyan"/>
        </w:rPr>
        <w:t>cluster of oil-related clashes</w:t>
      </w:r>
      <w:r w:rsidRPr="002051C3">
        <w:rPr>
          <w:rFonts w:asciiTheme="minorHAnsi" w:hAnsiTheme="minorHAnsi"/>
          <w:highlight w:val="cyan"/>
          <w:lang w:bidi="en-US"/>
        </w:rPr>
        <w:t xml:space="preserve"> </w:t>
      </w:r>
      <w:r w:rsidRPr="002051C3">
        <w:rPr>
          <w:rStyle w:val="StyleUnderline"/>
          <w:rFonts w:asciiTheme="minorHAnsi" w:hAnsiTheme="minorHAnsi"/>
          <w:highlight w:val="cyan"/>
        </w:rPr>
        <w:t>stretching across the globe</w:t>
      </w:r>
      <w:r w:rsidRPr="002051C3">
        <w:rPr>
          <w:rFonts w:asciiTheme="minorHAnsi" w:hAnsiTheme="minorHAnsi"/>
          <w:lang w:bidi="en-US"/>
        </w:rPr>
        <w:t xml:space="preserve">, involving a dozen or so countries, with more popping up all the time. </w:t>
      </w:r>
      <w:r w:rsidRPr="002051C3">
        <w:rPr>
          <w:rStyle w:val="StyleUnderline"/>
          <w:rFonts w:asciiTheme="minorHAnsi" w:hAnsiTheme="minorHAnsi"/>
          <w:highlight w:val="cyan"/>
        </w:rPr>
        <w:t xml:space="preserve">Consider these flash-points as signals that we are </w:t>
      </w:r>
      <w:r w:rsidRPr="002051C3">
        <w:rPr>
          <w:rStyle w:val="Emphasis"/>
          <w:rFonts w:asciiTheme="minorHAnsi" w:hAnsiTheme="minorHAnsi"/>
          <w:highlight w:val="cyan"/>
        </w:rPr>
        <w:t>entering an era of intensified conflict</w:t>
      </w:r>
      <w:r w:rsidRPr="002051C3">
        <w:rPr>
          <w:rStyle w:val="StyleUnderline"/>
          <w:rFonts w:asciiTheme="minorHAnsi" w:hAnsiTheme="minorHAnsi"/>
          <w:highlight w:val="cyan"/>
        </w:rPr>
        <w:t xml:space="preserve"> over energy</w:t>
      </w:r>
      <w:r w:rsidRPr="002051C3">
        <w:rPr>
          <w:rFonts w:asciiTheme="minorHAnsi" w:hAnsiTheme="minorHAnsi"/>
          <w:lang w:bidi="en-US"/>
        </w:rPr>
        <w:t>.</w:t>
      </w:r>
    </w:p>
    <w:p w:rsidR="00094B70" w:rsidRPr="002051C3" w:rsidRDefault="00094B70" w:rsidP="00094B70">
      <w:pPr>
        <w:spacing w:after="0"/>
        <w:rPr>
          <w:rFonts w:asciiTheme="minorHAnsi" w:hAnsiTheme="minorHAnsi"/>
          <w:lang w:bidi="en-US"/>
        </w:rPr>
      </w:pPr>
      <w:r w:rsidRPr="002051C3">
        <w:rPr>
          <w:rFonts w:asciiTheme="minorHAnsi" w:hAnsiTheme="minorHAnsi"/>
          <w:lang w:bidi="en-US"/>
        </w:rPr>
        <w:t xml:space="preserve">From the Atlantic to the Pacific, Argentina to the Philippines, </w:t>
      </w:r>
      <w:r w:rsidRPr="002051C3">
        <w:rPr>
          <w:rStyle w:val="StyleUnderline"/>
          <w:rFonts w:asciiTheme="minorHAnsi" w:hAnsiTheme="minorHAnsi"/>
          <w:highlight w:val="cyan"/>
        </w:rPr>
        <w:t>here are</w:t>
      </w:r>
      <w:r w:rsidRPr="002051C3">
        <w:rPr>
          <w:rStyle w:val="StyleUnderline"/>
          <w:rFonts w:asciiTheme="minorHAnsi" w:hAnsiTheme="minorHAnsi"/>
        </w:rPr>
        <w:t xml:space="preserve"> the </w:t>
      </w:r>
      <w:r w:rsidRPr="002051C3">
        <w:rPr>
          <w:rStyle w:val="StyleUnderline"/>
          <w:rFonts w:asciiTheme="minorHAnsi" w:hAnsiTheme="minorHAnsi"/>
          <w:highlight w:val="cyan"/>
        </w:rPr>
        <w:t>six areas of conflict</w:t>
      </w:r>
      <w:r w:rsidRPr="002051C3">
        <w:rPr>
          <w:rFonts w:asciiTheme="minorHAnsi" w:hAnsiTheme="minorHAnsi"/>
          <w:lang w:bidi="en-US"/>
        </w:rPr>
        <w:t xml:space="preserve"> -- </w:t>
      </w:r>
      <w:r w:rsidRPr="002051C3">
        <w:rPr>
          <w:rStyle w:val="StyleUnderline"/>
          <w:rFonts w:asciiTheme="minorHAnsi" w:hAnsiTheme="minorHAnsi"/>
        </w:rPr>
        <w:t xml:space="preserve">all </w:t>
      </w:r>
      <w:r w:rsidRPr="002051C3">
        <w:rPr>
          <w:rStyle w:val="StyleUnderline"/>
          <w:rFonts w:asciiTheme="minorHAnsi" w:hAnsiTheme="minorHAnsi"/>
          <w:highlight w:val="cyan"/>
        </w:rPr>
        <w:t>tied to energy supplies</w:t>
      </w:r>
      <w:r w:rsidRPr="002051C3">
        <w:rPr>
          <w:rFonts w:asciiTheme="minorHAnsi" w:hAnsiTheme="minorHAnsi"/>
          <w:lang w:bidi="en-US"/>
        </w:rPr>
        <w:t xml:space="preserve"> -- that have made news in just the first few months of </w:t>
      </w:r>
      <w:proofErr w:type="gramStart"/>
      <w:r w:rsidRPr="002051C3">
        <w:rPr>
          <w:rFonts w:asciiTheme="minorHAnsi" w:hAnsiTheme="minorHAnsi"/>
          <w:lang w:bidi="en-US"/>
        </w:rPr>
        <w:t>2012:</w:t>
      </w:r>
      <w:proofErr w:type="gramEnd"/>
    </w:p>
    <w:p w:rsidR="00094B70" w:rsidRPr="002051C3" w:rsidRDefault="00094B70" w:rsidP="00094B70">
      <w:pPr>
        <w:spacing w:after="0"/>
        <w:rPr>
          <w:rFonts w:asciiTheme="minorHAnsi" w:hAnsiTheme="minorHAnsi"/>
          <w:lang w:bidi="en-US"/>
        </w:rPr>
      </w:pPr>
      <w:r w:rsidRPr="002051C3">
        <w:rPr>
          <w:rStyle w:val="Emphasis"/>
          <w:rFonts w:asciiTheme="minorHAnsi" w:hAnsiTheme="minorHAnsi"/>
        </w:rPr>
        <w:t xml:space="preserve">* </w:t>
      </w:r>
      <w:r w:rsidRPr="002051C3">
        <w:rPr>
          <w:rStyle w:val="Emphasis"/>
          <w:rFonts w:asciiTheme="minorHAnsi" w:hAnsiTheme="minorHAnsi"/>
          <w:highlight w:val="cyan"/>
        </w:rPr>
        <w:t>A brewing war between Sudan and South Sudan</w:t>
      </w:r>
      <w:r w:rsidRPr="002051C3">
        <w:rPr>
          <w:rFonts w:asciiTheme="minorHAnsi" w:hAnsiTheme="minorHAnsi"/>
          <w:lang w:bidi="en-US"/>
        </w:rPr>
        <w:t xml:space="preserve">: On April 10th, </w:t>
      </w:r>
      <w:r w:rsidRPr="002051C3">
        <w:rPr>
          <w:rStyle w:val="StyleUnderline"/>
          <w:rFonts w:asciiTheme="minorHAnsi" w:hAnsiTheme="minorHAnsi"/>
        </w:rPr>
        <w:t>forces from</w:t>
      </w:r>
      <w:r w:rsidRPr="002051C3">
        <w:rPr>
          <w:rFonts w:asciiTheme="minorHAnsi" w:hAnsiTheme="minorHAnsi"/>
          <w:lang w:bidi="en-US"/>
        </w:rPr>
        <w:t xml:space="preserve"> the newly independent state of </w:t>
      </w:r>
      <w:r w:rsidRPr="002051C3">
        <w:rPr>
          <w:rStyle w:val="StyleUnderline"/>
          <w:rFonts w:asciiTheme="minorHAnsi" w:hAnsiTheme="minorHAnsi"/>
        </w:rPr>
        <w:t>South Sudan occupied the oil center</w:t>
      </w:r>
      <w:r w:rsidRPr="002051C3">
        <w:rPr>
          <w:rFonts w:asciiTheme="minorHAnsi" w:hAnsiTheme="minorHAnsi"/>
          <w:lang w:bidi="en-US"/>
        </w:rPr>
        <w:t xml:space="preserve"> of Heglig, a town granted to Sudan as part of a peace settlement that allowed the southerners to secede in 2011. The northerners, based in Khartoum, then mobilized their own forces and drove the South Sudanese out of Heglig. Fighting has since erupted all along the contested border between the two countries, accompanied by air strikes on towns in South Sudan. Although the </w:t>
      </w:r>
      <w:r w:rsidRPr="002051C3">
        <w:rPr>
          <w:rStyle w:val="StyleUnderline"/>
          <w:rFonts w:asciiTheme="minorHAnsi" w:hAnsiTheme="minorHAnsi"/>
        </w:rPr>
        <w:t>fighting has not yet reached the level of a full-scale war</w:t>
      </w:r>
      <w:r w:rsidRPr="002051C3">
        <w:rPr>
          <w:rFonts w:asciiTheme="minorHAnsi" w:hAnsiTheme="minorHAnsi"/>
          <w:lang w:bidi="en-US"/>
        </w:rPr>
        <w:t xml:space="preserve">, </w:t>
      </w:r>
      <w:r w:rsidRPr="002051C3">
        <w:rPr>
          <w:rStyle w:val="StyleUnderline"/>
          <w:rFonts w:asciiTheme="minorHAnsi" w:hAnsiTheme="minorHAnsi"/>
        </w:rPr>
        <w:t>international efforts to negotiate a</w:t>
      </w:r>
      <w:r w:rsidRPr="002051C3">
        <w:rPr>
          <w:rFonts w:asciiTheme="minorHAnsi" w:hAnsiTheme="minorHAnsi"/>
          <w:lang w:bidi="en-US"/>
        </w:rPr>
        <w:t xml:space="preserve"> cease-fire and a </w:t>
      </w:r>
      <w:r w:rsidRPr="002051C3">
        <w:rPr>
          <w:rStyle w:val="StyleUnderline"/>
          <w:rFonts w:asciiTheme="minorHAnsi" w:hAnsiTheme="minorHAnsi"/>
        </w:rPr>
        <w:t>peaceful resolution</w:t>
      </w:r>
      <w:r w:rsidRPr="002051C3">
        <w:rPr>
          <w:rFonts w:asciiTheme="minorHAnsi" w:hAnsiTheme="minorHAnsi"/>
          <w:lang w:bidi="en-US"/>
        </w:rPr>
        <w:t xml:space="preserve"> to the dispute </w:t>
      </w:r>
      <w:r w:rsidRPr="002051C3">
        <w:rPr>
          <w:rStyle w:val="StyleUnderline"/>
          <w:rFonts w:asciiTheme="minorHAnsi" w:hAnsiTheme="minorHAnsi"/>
        </w:rPr>
        <w:t>have yet to meet with success</w:t>
      </w:r>
      <w:r w:rsidRPr="002051C3">
        <w:rPr>
          <w:rFonts w:asciiTheme="minorHAnsi" w:hAnsiTheme="minorHAnsi"/>
          <w:lang w:bidi="en-US"/>
        </w:rPr>
        <w:t>.</w:t>
      </w:r>
    </w:p>
    <w:p w:rsidR="00094B70" w:rsidRPr="002051C3" w:rsidRDefault="00094B70" w:rsidP="00094B70">
      <w:pPr>
        <w:spacing w:after="0"/>
        <w:rPr>
          <w:rFonts w:asciiTheme="minorHAnsi" w:hAnsiTheme="minorHAnsi"/>
          <w:lang w:bidi="en-US"/>
        </w:rPr>
      </w:pPr>
      <w:r w:rsidRPr="002051C3">
        <w:rPr>
          <w:rFonts w:asciiTheme="minorHAnsi" w:hAnsiTheme="minorHAnsi"/>
          <w:lang w:bidi="en-US"/>
        </w:rPr>
        <w:t xml:space="preserve">This conflict is being fueled by many factors, including economic disparities between the two Sudans and an abiding animosity between the southerners (who are mostly black Africans and Christians or animists) and the northerners (mostly Arabs and Muslims). </w:t>
      </w:r>
      <w:proofErr w:type="gramStart"/>
      <w:r w:rsidRPr="002051C3">
        <w:rPr>
          <w:rFonts w:asciiTheme="minorHAnsi" w:hAnsiTheme="minorHAnsi"/>
          <w:lang w:bidi="en-US"/>
        </w:rPr>
        <w:t xml:space="preserve">But </w:t>
      </w:r>
      <w:r w:rsidRPr="002051C3">
        <w:rPr>
          <w:rStyle w:val="Emphasis"/>
          <w:rFonts w:asciiTheme="minorHAnsi" w:hAnsiTheme="minorHAnsi"/>
        </w:rPr>
        <w:t>oil</w:t>
      </w:r>
      <w:r w:rsidRPr="002051C3">
        <w:rPr>
          <w:rFonts w:asciiTheme="minorHAnsi" w:hAnsiTheme="minorHAnsi"/>
          <w:lang w:bidi="en-US"/>
        </w:rPr>
        <w:t xml:space="preserve"> -- and the revenues produced by oil -- </w:t>
      </w:r>
      <w:r w:rsidRPr="002051C3">
        <w:rPr>
          <w:rStyle w:val="Emphasis"/>
          <w:rFonts w:asciiTheme="minorHAnsi" w:hAnsiTheme="minorHAnsi"/>
        </w:rPr>
        <w:t>remains at the heart of the matter</w:t>
      </w:r>
      <w:r w:rsidRPr="002051C3">
        <w:rPr>
          <w:rFonts w:asciiTheme="minorHAnsi" w:hAnsiTheme="minorHAnsi"/>
          <w:lang w:bidi="en-US"/>
        </w:rPr>
        <w:t>.</w:t>
      </w:r>
      <w:proofErr w:type="gramEnd"/>
      <w:r w:rsidRPr="002051C3">
        <w:rPr>
          <w:rFonts w:asciiTheme="minorHAnsi" w:hAnsiTheme="minorHAnsi"/>
          <w:lang w:bidi="en-US"/>
        </w:rPr>
        <w:t xml:space="preserve"> When Sudan was divided in 2011, the most prolific oil fields wound up in the south, while the only pipeline capable of transporting the south’s oil to international markets (and thus generating revenue) remained in the hands of the northerners. They have been demanding exceptionally high “transit fees” -- $32-$36 per barrel compared to the common rate of $1 per barrel -- for the privilege of bringing the South’s oil to market. When the southerners refused to accept such </w:t>
      </w:r>
      <w:r w:rsidRPr="002051C3">
        <w:rPr>
          <w:rFonts w:asciiTheme="minorHAnsi" w:hAnsiTheme="minorHAnsi"/>
          <w:lang w:bidi="en-US"/>
        </w:rPr>
        <w:lastRenderedPageBreak/>
        <w:t>rates, the northerners confiscated money they had already collected from the south’s oil exports, its only significant source of funds. In response, the southerners stopped producing oil altogether and, it appears, launched their military action against the north. The situation remains explosive.</w:t>
      </w:r>
    </w:p>
    <w:p w:rsidR="00094B70" w:rsidRPr="002051C3" w:rsidRDefault="00094B70" w:rsidP="00094B70">
      <w:pPr>
        <w:spacing w:after="0"/>
        <w:rPr>
          <w:rFonts w:asciiTheme="minorHAnsi" w:hAnsiTheme="minorHAnsi"/>
          <w:lang w:bidi="en-US"/>
        </w:rPr>
      </w:pPr>
      <w:r w:rsidRPr="002051C3">
        <w:rPr>
          <w:rStyle w:val="Emphasis"/>
          <w:rFonts w:asciiTheme="minorHAnsi" w:hAnsiTheme="minorHAnsi"/>
        </w:rPr>
        <w:t xml:space="preserve">* </w:t>
      </w:r>
      <w:r w:rsidRPr="002051C3">
        <w:rPr>
          <w:rStyle w:val="Emphasis"/>
          <w:rFonts w:asciiTheme="minorHAnsi" w:hAnsiTheme="minorHAnsi"/>
          <w:highlight w:val="cyan"/>
        </w:rPr>
        <w:t>Naval clash in the South China Sea</w:t>
      </w:r>
      <w:r w:rsidRPr="002051C3">
        <w:rPr>
          <w:rFonts w:asciiTheme="minorHAnsi" w:hAnsiTheme="minorHAnsi"/>
          <w:lang w:bidi="en-US"/>
        </w:rPr>
        <w:t xml:space="preserve">: On April 7th, </w:t>
      </w:r>
      <w:r w:rsidRPr="002051C3">
        <w:rPr>
          <w:rStyle w:val="StyleUnderline"/>
          <w:rFonts w:asciiTheme="minorHAnsi" w:hAnsiTheme="minorHAnsi"/>
        </w:rPr>
        <w:t>a Philippine naval warship</w:t>
      </w:r>
      <w:r w:rsidRPr="002051C3">
        <w:rPr>
          <w:rFonts w:asciiTheme="minorHAnsi" w:hAnsiTheme="minorHAnsi"/>
          <w:lang w:bidi="en-US"/>
        </w:rPr>
        <w:t xml:space="preserve">, the 378-foot Gregorio </w:t>
      </w:r>
      <w:proofErr w:type="gramStart"/>
      <w:r w:rsidRPr="002051C3">
        <w:rPr>
          <w:rFonts w:asciiTheme="minorHAnsi" w:hAnsiTheme="minorHAnsi"/>
          <w:lang w:bidi="en-US"/>
        </w:rPr>
        <w:t>del</w:t>
      </w:r>
      <w:proofErr w:type="gramEnd"/>
      <w:r w:rsidRPr="002051C3">
        <w:rPr>
          <w:rFonts w:asciiTheme="minorHAnsi" w:hAnsiTheme="minorHAnsi"/>
          <w:lang w:bidi="en-US"/>
        </w:rPr>
        <w:t xml:space="preserve"> Pilar, arrived at Scarborough Shoal, a small island in the South China Sea, and </w:t>
      </w:r>
      <w:r w:rsidRPr="002051C3">
        <w:rPr>
          <w:rStyle w:val="StyleUnderline"/>
          <w:rFonts w:asciiTheme="minorHAnsi" w:hAnsiTheme="minorHAnsi"/>
        </w:rPr>
        <w:t>detained eight Chinese fishing boats</w:t>
      </w:r>
      <w:r w:rsidRPr="002051C3">
        <w:rPr>
          <w:rFonts w:asciiTheme="minorHAnsi" w:hAnsiTheme="minorHAnsi"/>
          <w:lang w:bidi="en-US"/>
        </w:rPr>
        <w:t xml:space="preserve"> anchored there, accusing them of illegal fishing activities in Filipino sovereign waters. </w:t>
      </w:r>
      <w:r w:rsidRPr="002051C3">
        <w:rPr>
          <w:rStyle w:val="StyleUnderline"/>
          <w:rFonts w:asciiTheme="minorHAnsi" w:hAnsiTheme="minorHAnsi"/>
        </w:rPr>
        <w:t>China promptly sent two naval vessels of its own</w:t>
      </w:r>
      <w:r w:rsidRPr="002051C3">
        <w:rPr>
          <w:rFonts w:asciiTheme="minorHAnsi" w:hAnsiTheme="minorHAnsi"/>
          <w:lang w:bidi="en-US"/>
        </w:rPr>
        <w:t xml:space="preserve"> to the area, claiming that the Gregorio </w:t>
      </w:r>
      <w:proofErr w:type="gramStart"/>
      <w:r w:rsidRPr="002051C3">
        <w:rPr>
          <w:rFonts w:asciiTheme="minorHAnsi" w:hAnsiTheme="minorHAnsi"/>
          <w:lang w:bidi="en-US"/>
        </w:rPr>
        <w:t>del</w:t>
      </w:r>
      <w:proofErr w:type="gramEnd"/>
      <w:r w:rsidRPr="002051C3">
        <w:rPr>
          <w:rFonts w:asciiTheme="minorHAnsi" w:hAnsiTheme="minorHAnsi"/>
          <w:lang w:bidi="en-US"/>
        </w:rPr>
        <w:t xml:space="preserve"> Pilar was harassing Chinese ships in Chinese, not Filipino waters. The fishing boats were eventually allowed to depart without further incident and tensions have eased somewhat. However, </w:t>
      </w:r>
      <w:proofErr w:type="gramStart"/>
      <w:r w:rsidRPr="002051C3">
        <w:rPr>
          <w:rStyle w:val="StyleUnderline"/>
          <w:rFonts w:asciiTheme="minorHAnsi" w:hAnsiTheme="minorHAnsi"/>
        </w:rPr>
        <w:t>neither side has displayed any inclination to surrender its claim</w:t>
      </w:r>
      <w:r w:rsidRPr="002051C3">
        <w:rPr>
          <w:rFonts w:asciiTheme="minorHAnsi" w:hAnsiTheme="minorHAnsi"/>
          <w:lang w:bidi="en-US"/>
        </w:rPr>
        <w:t xml:space="preserve"> to the island, and</w:t>
      </w:r>
      <w:proofErr w:type="gramEnd"/>
      <w:r w:rsidRPr="002051C3">
        <w:rPr>
          <w:rFonts w:asciiTheme="minorHAnsi" w:hAnsiTheme="minorHAnsi"/>
          <w:lang w:bidi="en-US"/>
        </w:rPr>
        <w:t xml:space="preserve"> both sides continue to deploy warships in the contested area.</w:t>
      </w:r>
    </w:p>
    <w:p w:rsidR="00094B70" w:rsidRPr="002051C3" w:rsidRDefault="00094B70" w:rsidP="00094B70">
      <w:pPr>
        <w:spacing w:after="0"/>
        <w:rPr>
          <w:rFonts w:asciiTheme="minorHAnsi" w:hAnsiTheme="minorHAnsi"/>
          <w:lang w:bidi="en-US"/>
        </w:rPr>
      </w:pPr>
      <w:r w:rsidRPr="002051C3">
        <w:rPr>
          <w:rFonts w:asciiTheme="minorHAnsi" w:hAnsiTheme="minorHAnsi"/>
          <w:lang w:bidi="en-US"/>
        </w:rPr>
        <w:t xml:space="preserve">As in Sudan, multiple factors are driving this clash, but </w:t>
      </w:r>
      <w:r w:rsidRPr="002051C3">
        <w:rPr>
          <w:rStyle w:val="Emphasis"/>
          <w:rFonts w:asciiTheme="minorHAnsi" w:hAnsiTheme="minorHAnsi"/>
          <w:highlight w:val="cyan"/>
        </w:rPr>
        <w:t>energy is the dominant motive</w:t>
      </w:r>
      <w:r w:rsidRPr="002051C3">
        <w:rPr>
          <w:rFonts w:asciiTheme="minorHAnsi" w:hAnsiTheme="minorHAnsi"/>
          <w:lang w:bidi="en-US"/>
        </w:rPr>
        <w:t xml:space="preserve">. </w:t>
      </w:r>
      <w:r w:rsidRPr="002051C3">
        <w:rPr>
          <w:rStyle w:val="StyleUnderline"/>
          <w:rFonts w:asciiTheme="minorHAnsi" w:hAnsiTheme="minorHAnsi"/>
          <w:highlight w:val="cyan"/>
        </w:rPr>
        <w:t>The South China Sea is thought to harbor large deposits of oil</w:t>
      </w:r>
      <w:r w:rsidRPr="002051C3">
        <w:rPr>
          <w:rStyle w:val="StyleUnderline"/>
          <w:rFonts w:asciiTheme="minorHAnsi" w:hAnsiTheme="minorHAnsi"/>
        </w:rPr>
        <w:t xml:space="preserve"> and natural gas, and all the countries</w:t>
      </w:r>
      <w:r w:rsidRPr="002051C3">
        <w:rPr>
          <w:rFonts w:asciiTheme="minorHAnsi" w:hAnsiTheme="minorHAnsi"/>
          <w:lang w:bidi="en-US"/>
        </w:rPr>
        <w:t xml:space="preserve"> that encircle it, including China and the Philippines, </w:t>
      </w:r>
      <w:r w:rsidRPr="002051C3">
        <w:rPr>
          <w:rStyle w:val="StyleUnderline"/>
          <w:rFonts w:asciiTheme="minorHAnsi" w:hAnsiTheme="minorHAnsi"/>
        </w:rPr>
        <w:t>want to exploit these reserves</w:t>
      </w:r>
      <w:r w:rsidRPr="002051C3">
        <w:rPr>
          <w:rFonts w:asciiTheme="minorHAnsi" w:hAnsiTheme="minorHAnsi"/>
          <w:lang w:bidi="en-US"/>
        </w:rPr>
        <w:t xml:space="preserve">. Manila claims a 200-nautical mile “exclusive economic zone” stretching into the South China Sea from its western shores, an area it calls the West Philippine Sea; Filipino companies say they have found large natural gas reserves in this area and have announced plans to begin exploiting them. Claiming the many small islands that dot the South China Sea (including Scarborough Shoal) as its own, Beijing has asserted sovereignty over the entire region, including the waters claimed by Manila; it, too, has announced plans to drill in the area. Despite years of talks, </w:t>
      </w:r>
      <w:r w:rsidRPr="002051C3">
        <w:rPr>
          <w:rStyle w:val="StyleUnderline"/>
          <w:rFonts w:asciiTheme="minorHAnsi" w:hAnsiTheme="minorHAnsi"/>
        </w:rPr>
        <w:t>no solution has yet been found to the dispute and</w:t>
      </w:r>
      <w:r w:rsidRPr="002051C3">
        <w:rPr>
          <w:rFonts w:asciiTheme="minorHAnsi" w:hAnsiTheme="minorHAnsi"/>
          <w:lang w:bidi="en-US"/>
        </w:rPr>
        <w:t xml:space="preserve"> </w:t>
      </w:r>
      <w:r w:rsidRPr="002051C3">
        <w:rPr>
          <w:rStyle w:val="Emphasis"/>
          <w:rFonts w:asciiTheme="minorHAnsi" w:hAnsiTheme="minorHAnsi"/>
          <w:highlight w:val="cyan"/>
        </w:rPr>
        <w:t>further clashes are likely</w:t>
      </w:r>
      <w:r w:rsidRPr="002051C3">
        <w:rPr>
          <w:rFonts w:asciiTheme="minorHAnsi" w:hAnsiTheme="minorHAnsi"/>
          <w:lang w:bidi="en-US"/>
        </w:rPr>
        <w:t>.</w:t>
      </w:r>
    </w:p>
    <w:p w:rsidR="00094B70" w:rsidRPr="002051C3" w:rsidRDefault="00094B70" w:rsidP="00094B70">
      <w:pPr>
        <w:spacing w:after="0"/>
        <w:rPr>
          <w:rFonts w:asciiTheme="minorHAnsi" w:hAnsiTheme="minorHAnsi"/>
          <w:lang w:bidi="en-US"/>
        </w:rPr>
      </w:pPr>
      <w:r w:rsidRPr="002051C3">
        <w:rPr>
          <w:rStyle w:val="Emphasis"/>
          <w:rFonts w:asciiTheme="minorHAnsi" w:hAnsiTheme="minorHAnsi"/>
        </w:rPr>
        <w:t xml:space="preserve">* </w:t>
      </w:r>
      <w:r w:rsidRPr="002051C3">
        <w:rPr>
          <w:rStyle w:val="Emphasis"/>
          <w:rFonts w:asciiTheme="minorHAnsi" w:hAnsiTheme="minorHAnsi"/>
          <w:highlight w:val="cyan"/>
        </w:rPr>
        <w:t>Egypt cuts off the natural gas flow to Israel</w:t>
      </w:r>
      <w:r w:rsidRPr="002051C3">
        <w:rPr>
          <w:rFonts w:asciiTheme="minorHAnsi" w:hAnsiTheme="minorHAnsi"/>
          <w:lang w:bidi="en-US"/>
        </w:rPr>
        <w:t xml:space="preserve">: On April 22nd, the Egyptian General Petroleum Corporation and Egyptian Natural Gas Holding Company informed Israeli energy officials that they were “terminating the gas and purchase agreement” under which Egypt had been supplying gas to Israel. This followed months of demonstrations in Cairo by the youthful </w:t>
      </w:r>
      <w:r w:rsidRPr="002051C3">
        <w:rPr>
          <w:rStyle w:val="StyleUnderline"/>
          <w:rFonts w:asciiTheme="minorHAnsi" w:hAnsiTheme="minorHAnsi"/>
        </w:rPr>
        <w:t>protestors</w:t>
      </w:r>
      <w:r w:rsidRPr="002051C3">
        <w:rPr>
          <w:rFonts w:asciiTheme="minorHAnsi" w:hAnsiTheme="minorHAnsi"/>
          <w:lang w:bidi="en-US"/>
        </w:rPr>
        <w:t xml:space="preserve"> who succeeded in deposing autocrat Hosni Mubarak and </w:t>
      </w:r>
      <w:r w:rsidRPr="002051C3">
        <w:rPr>
          <w:rStyle w:val="StyleUnderline"/>
          <w:rFonts w:asciiTheme="minorHAnsi" w:hAnsiTheme="minorHAnsi"/>
        </w:rPr>
        <w:t>are</w:t>
      </w:r>
      <w:r w:rsidRPr="002051C3">
        <w:rPr>
          <w:rFonts w:asciiTheme="minorHAnsi" w:hAnsiTheme="minorHAnsi"/>
          <w:lang w:bidi="en-US"/>
        </w:rPr>
        <w:t xml:space="preserve"> now </w:t>
      </w:r>
      <w:r w:rsidRPr="002051C3">
        <w:rPr>
          <w:rStyle w:val="StyleUnderline"/>
          <w:rFonts w:asciiTheme="minorHAnsi" w:hAnsiTheme="minorHAnsi"/>
        </w:rPr>
        <w:t>seeking a more independent Egyptian foreign policy</w:t>
      </w:r>
      <w:r w:rsidRPr="002051C3">
        <w:rPr>
          <w:rFonts w:asciiTheme="minorHAnsi" w:hAnsiTheme="minorHAnsi"/>
          <w:lang w:bidi="en-US"/>
        </w:rPr>
        <w:t xml:space="preserve"> -- one </w:t>
      </w:r>
      <w:r w:rsidRPr="002051C3">
        <w:rPr>
          <w:rStyle w:val="StyleUnderline"/>
          <w:rFonts w:asciiTheme="minorHAnsi" w:hAnsiTheme="minorHAnsi"/>
        </w:rPr>
        <w:t>less beholden to the United States and Israel</w:t>
      </w:r>
      <w:r w:rsidRPr="002051C3">
        <w:rPr>
          <w:rFonts w:asciiTheme="minorHAnsi" w:hAnsiTheme="minorHAnsi"/>
          <w:lang w:bidi="en-US"/>
        </w:rPr>
        <w:t xml:space="preserve">. </w:t>
      </w:r>
      <w:r w:rsidRPr="002051C3">
        <w:rPr>
          <w:rStyle w:val="StyleUnderline"/>
          <w:rFonts w:asciiTheme="minorHAnsi" w:hAnsiTheme="minorHAnsi"/>
        </w:rPr>
        <w:t>It</w:t>
      </w:r>
      <w:r w:rsidRPr="002051C3">
        <w:rPr>
          <w:rFonts w:asciiTheme="minorHAnsi" w:hAnsiTheme="minorHAnsi"/>
          <w:lang w:bidi="en-US"/>
        </w:rPr>
        <w:t xml:space="preserve"> also </w:t>
      </w:r>
      <w:r w:rsidRPr="002051C3">
        <w:rPr>
          <w:rStyle w:val="StyleUnderline"/>
          <w:rFonts w:asciiTheme="minorHAnsi" w:hAnsiTheme="minorHAnsi"/>
        </w:rPr>
        <w:t>followed scores of attacks on the pipelines</w:t>
      </w:r>
      <w:r w:rsidRPr="002051C3">
        <w:rPr>
          <w:rFonts w:asciiTheme="minorHAnsi" w:hAnsiTheme="minorHAnsi"/>
          <w:lang w:bidi="en-US"/>
        </w:rPr>
        <w:t xml:space="preserve"> carrying the gas across the Negev Desert to Israel, which the Egyptian military has seemed powerless to prevent.</w:t>
      </w:r>
    </w:p>
    <w:p w:rsidR="00094B70" w:rsidRPr="002051C3" w:rsidRDefault="00094B70" w:rsidP="00094B70">
      <w:pPr>
        <w:spacing w:after="0"/>
        <w:rPr>
          <w:rFonts w:asciiTheme="minorHAnsi" w:hAnsiTheme="minorHAnsi"/>
          <w:lang w:bidi="en-US"/>
        </w:rPr>
      </w:pPr>
      <w:r w:rsidRPr="002051C3">
        <w:rPr>
          <w:rFonts w:asciiTheme="minorHAnsi" w:hAnsiTheme="minorHAnsi"/>
          <w:lang w:bidi="en-US"/>
        </w:rPr>
        <w:t xml:space="preserve">Ostensibly, the decision was taken in response to a dispute over Israeli payments for Egyptian gas, but all parties involved have interpreted it as part of a drive by Egypt’s new government to demonstrate greater distance from the ousted Mubarak regime and his (U.S.-encouraged) policy of cooperation with Israel. </w:t>
      </w:r>
      <w:r w:rsidRPr="002051C3">
        <w:rPr>
          <w:rStyle w:val="StyleUnderline"/>
          <w:rFonts w:asciiTheme="minorHAnsi" w:hAnsiTheme="minorHAnsi"/>
        </w:rPr>
        <w:t>The Egyptian-Israeli gas link was one of the most significant outcomes of the</w:t>
      </w:r>
      <w:r w:rsidRPr="002051C3">
        <w:rPr>
          <w:rFonts w:asciiTheme="minorHAnsi" w:hAnsiTheme="minorHAnsi"/>
          <w:lang w:bidi="en-US"/>
        </w:rPr>
        <w:t xml:space="preserve"> 1979 </w:t>
      </w:r>
      <w:r w:rsidRPr="002051C3">
        <w:rPr>
          <w:rStyle w:val="StyleUnderline"/>
          <w:rFonts w:asciiTheme="minorHAnsi" w:hAnsiTheme="minorHAnsi"/>
        </w:rPr>
        <w:t>peace treaty</w:t>
      </w:r>
      <w:r w:rsidRPr="002051C3">
        <w:rPr>
          <w:rFonts w:asciiTheme="minorHAnsi" w:hAnsiTheme="minorHAnsi"/>
          <w:lang w:bidi="en-US"/>
        </w:rPr>
        <w:t xml:space="preserve"> between the two countries, </w:t>
      </w:r>
      <w:r w:rsidRPr="002051C3">
        <w:rPr>
          <w:rStyle w:val="StyleUnderline"/>
          <w:rFonts w:asciiTheme="minorHAnsi" w:hAnsiTheme="minorHAnsi"/>
        </w:rPr>
        <w:t xml:space="preserve">and its annulment clearly signals a period of </w:t>
      </w:r>
      <w:r w:rsidRPr="002051C3">
        <w:rPr>
          <w:rStyle w:val="Emphasis"/>
          <w:rFonts w:asciiTheme="minorHAnsi" w:hAnsiTheme="minorHAnsi"/>
        </w:rPr>
        <w:t>greater discord</w:t>
      </w:r>
      <w:r w:rsidRPr="002051C3">
        <w:rPr>
          <w:rFonts w:asciiTheme="minorHAnsi" w:hAnsiTheme="minorHAnsi"/>
          <w:lang w:bidi="en-US"/>
        </w:rPr>
        <w:t xml:space="preserve">; it may also cause energy shortages in Israel, especially during peak summer demand periods. On a larger scale, </w:t>
      </w:r>
      <w:r w:rsidRPr="002051C3">
        <w:rPr>
          <w:rStyle w:val="StyleUnderline"/>
          <w:rFonts w:asciiTheme="minorHAnsi" w:hAnsiTheme="minorHAnsi"/>
          <w:highlight w:val="cyan"/>
        </w:rPr>
        <w:t>the cutoff suggests a new inclination to use energy</w:t>
      </w:r>
      <w:r w:rsidRPr="002051C3">
        <w:rPr>
          <w:rFonts w:asciiTheme="minorHAnsi" w:hAnsiTheme="minorHAnsi"/>
          <w:lang w:bidi="en-US"/>
        </w:rPr>
        <w:t xml:space="preserve"> (or its denial) </w:t>
      </w:r>
      <w:r w:rsidRPr="002051C3">
        <w:rPr>
          <w:rStyle w:val="StyleUnderline"/>
          <w:rFonts w:asciiTheme="minorHAnsi" w:hAnsiTheme="minorHAnsi"/>
          <w:highlight w:val="cyan"/>
        </w:rPr>
        <w:t>as a form of</w:t>
      </w:r>
      <w:r w:rsidRPr="002051C3">
        <w:rPr>
          <w:rFonts w:asciiTheme="minorHAnsi" w:hAnsiTheme="minorHAnsi"/>
          <w:highlight w:val="cyan"/>
          <w:lang w:bidi="en-US"/>
        </w:rPr>
        <w:t xml:space="preserve"> </w:t>
      </w:r>
      <w:r w:rsidRPr="002051C3">
        <w:rPr>
          <w:rStyle w:val="Emphasis"/>
          <w:rFonts w:asciiTheme="minorHAnsi" w:hAnsiTheme="minorHAnsi"/>
          <w:highlight w:val="cyan"/>
        </w:rPr>
        <w:t>political warfare and coercion</w:t>
      </w:r>
      <w:r w:rsidRPr="002051C3">
        <w:rPr>
          <w:rFonts w:asciiTheme="minorHAnsi" w:hAnsiTheme="minorHAnsi"/>
          <w:lang w:bidi="en-US"/>
        </w:rPr>
        <w:t>.</w:t>
      </w:r>
    </w:p>
    <w:p w:rsidR="00094B70" w:rsidRPr="002051C3" w:rsidRDefault="00094B70" w:rsidP="00094B70">
      <w:pPr>
        <w:spacing w:after="0"/>
        <w:rPr>
          <w:rFonts w:asciiTheme="minorHAnsi" w:hAnsiTheme="minorHAnsi"/>
          <w:lang w:bidi="en-US"/>
        </w:rPr>
      </w:pPr>
      <w:r w:rsidRPr="002051C3">
        <w:rPr>
          <w:rStyle w:val="Emphasis"/>
          <w:rFonts w:asciiTheme="minorHAnsi" w:hAnsiTheme="minorHAnsi"/>
        </w:rPr>
        <w:t xml:space="preserve">* </w:t>
      </w:r>
      <w:r w:rsidRPr="002051C3">
        <w:rPr>
          <w:rStyle w:val="Emphasis"/>
          <w:rFonts w:asciiTheme="minorHAnsi" w:hAnsiTheme="minorHAnsi"/>
          <w:highlight w:val="cyan"/>
        </w:rPr>
        <w:t>Argentina seizes YPF</w:t>
      </w:r>
      <w:r w:rsidRPr="002051C3">
        <w:rPr>
          <w:rFonts w:asciiTheme="minorHAnsi" w:hAnsiTheme="minorHAnsi"/>
          <w:lang w:bidi="en-US"/>
        </w:rPr>
        <w:t xml:space="preserve">: On April 16th, </w:t>
      </w:r>
      <w:r w:rsidRPr="002051C3">
        <w:rPr>
          <w:rStyle w:val="StyleUnderline"/>
          <w:rFonts w:asciiTheme="minorHAnsi" w:hAnsiTheme="minorHAnsi"/>
        </w:rPr>
        <w:t>Argentina’s president</w:t>
      </w:r>
      <w:r w:rsidRPr="002051C3">
        <w:rPr>
          <w:rFonts w:asciiTheme="minorHAnsi" w:hAnsiTheme="minorHAnsi"/>
          <w:lang w:bidi="en-US"/>
        </w:rPr>
        <w:t xml:space="preserve">, Cristina Fernández de Kirchner, </w:t>
      </w:r>
      <w:r w:rsidRPr="002051C3">
        <w:rPr>
          <w:rStyle w:val="StyleUnderline"/>
          <w:rFonts w:asciiTheme="minorHAnsi" w:hAnsiTheme="minorHAnsi"/>
        </w:rPr>
        <w:t>announced that her government would seize</w:t>
      </w:r>
      <w:r w:rsidRPr="002051C3">
        <w:rPr>
          <w:rFonts w:asciiTheme="minorHAnsi" w:hAnsiTheme="minorHAnsi"/>
          <w:lang w:bidi="en-US"/>
        </w:rPr>
        <w:t xml:space="preserve"> a majority stake in YPF, </w:t>
      </w:r>
      <w:r w:rsidRPr="002051C3">
        <w:rPr>
          <w:rStyle w:val="StyleUnderline"/>
          <w:rFonts w:asciiTheme="minorHAnsi" w:hAnsiTheme="minorHAnsi"/>
        </w:rPr>
        <w:t>the nation’s largest oil company</w:t>
      </w:r>
      <w:r w:rsidRPr="002051C3">
        <w:rPr>
          <w:rFonts w:asciiTheme="minorHAnsi" w:hAnsiTheme="minorHAnsi"/>
          <w:lang w:bidi="en-US"/>
        </w:rPr>
        <w:t xml:space="preserve">. Under President Kirchner’s plans, which she detailed on national television, the government would take a 51% controlling stake in YPF, which is now majority-owned by Spain’s largest corporation, the energy firm Repsol YPF. </w:t>
      </w:r>
      <w:r w:rsidRPr="002051C3">
        <w:rPr>
          <w:rStyle w:val="StyleUnderline"/>
          <w:rFonts w:asciiTheme="minorHAnsi" w:hAnsiTheme="minorHAnsi"/>
        </w:rPr>
        <w:t>The seizure of its Argentinean subsidiary is seen</w:t>
      </w:r>
      <w:r w:rsidRPr="002051C3">
        <w:rPr>
          <w:rFonts w:asciiTheme="minorHAnsi" w:hAnsiTheme="minorHAnsi"/>
          <w:lang w:bidi="en-US"/>
        </w:rPr>
        <w:t xml:space="preserve"> in Madrid (and other European capitals) </w:t>
      </w:r>
      <w:r w:rsidRPr="002051C3">
        <w:rPr>
          <w:rStyle w:val="Emphasis"/>
          <w:rFonts w:asciiTheme="minorHAnsi" w:hAnsiTheme="minorHAnsi"/>
        </w:rPr>
        <w:t>as a major threat</w:t>
      </w:r>
      <w:r w:rsidRPr="002051C3">
        <w:rPr>
          <w:rFonts w:asciiTheme="minorHAnsi" w:hAnsiTheme="minorHAnsi"/>
          <w:lang w:bidi="en-US"/>
        </w:rPr>
        <w:t xml:space="preserve"> that must now be combated. Spain’s foreign minister, José Manuel García Margallo, said that Kirchner’s move “broke the climate of cordiality and friendship that presided over relations between Spain and Argentina.” Several days later, in what is reported to be only the first of several </w:t>
      </w:r>
      <w:r w:rsidRPr="002051C3">
        <w:rPr>
          <w:rFonts w:asciiTheme="minorHAnsi" w:hAnsiTheme="minorHAnsi"/>
          <w:lang w:bidi="en-US"/>
        </w:rPr>
        <w:lastRenderedPageBreak/>
        <w:t>retaliatory steps, Spain announced that it would stop importing biofuels from Argentina, its principal supplier -- a trade worth nearly $1 billion a year to the Argentineans.</w:t>
      </w:r>
    </w:p>
    <w:p w:rsidR="00094B70" w:rsidRPr="002051C3" w:rsidRDefault="00094B70" w:rsidP="00094B70">
      <w:pPr>
        <w:spacing w:after="0"/>
        <w:rPr>
          <w:rFonts w:asciiTheme="minorHAnsi" w:hAnsiTheme="minorHAnsi"/>
          <w:lang w:bidi="en-US"/>
        </w:rPr>
      </w:pPr>
      <w:r w:rsidRPr="002051C3">
        <w:rPr>
          <w:rFonts w:asciiTheme="minorHAnsi" w:hAnsiTheme="minorHAnsi"/>
          <w:lang w:bidi="en-US"/>
        </w:rPr>
        <w:t xml:space="preserve">As in the other conflicts, </w:t>
      </w:r>
      <w:r w:rsidRPr="002051C3">
        <w:rPr>
          <w:rStyle w:val="StyleUnderline"/>
          <w:rFonts w:asciiTheme="minorHAnsi" w:hAnsiTheme="minorHAnsi"/>
        </w:rPr>
        <w:t>this clash is driven by many urges</w:t>
      </w:r>
      <w:r w:rsidRPr="002051C3">
        <w:rPr>
          <w:rFonts w:asciiTheme="minorHAnsi" w:hAnsiTheme="minorHAnsi"/>
          <w:lang w:bidi="en-US"/>
        </w:rPr>
        <w:t xml:space="preserve">, including a powerful strain of nationalism stretching back to the Peronist era, along with Kirchner’s apparent desire to boost her standing in the polls. </w:t>
      </w:r>
      <w:r w:rsidRPr="002051C3">
        <w:rPr>
          <w:rStyle w:val="StyleUnderline"/>
          <w:rFonts w:asciiTheme="minorHAnsi" w:hAnsiTheme="minorHAnsi"/>
        </w:rPr>
        <w:t>Just as important</w:t>
      </w:r>
      <w:r w:rsidRPr="002051C3">
        <w:rPr>
          <w:rFonts w:asciiTheme="minorHAnsi" w:hAnsiTheme="minorHAnsi"/>
          <w:lang w:bidi="en-US"/>
        </w:rPr>
        <w:t xml:space="preserve">, however, </w:t>
      </w:r>
      <w:r w:rsidRPr="002051C3">
        <w:rPr>
          <w:rStyle w:val="StyleUnderline"/>
          <w:rFonts w:asciiTheme="minorHAnsi" w:hAnsiTheme="minorHAnsi"/>
        </w:rPr>
        <w:t xml:space="preserve">is Argentina’s urge to derive greater </w:t>
      </w:r>
      <w:r w:rsidRPr="002051C3">
        <w:rPr>
          <w:rStyle w:val="Emphasis"/>
          <w:rFonts w:asciiTheme="minorHAnsi" w:hAnsiTheme="minorHAnsi"/>
        </w:rPr>
        <w:t>economic and political benefit</w:t>
      </w:r>
      <w:r w:rsidRPr="002051C3">
        <w:rPr>
          <w:rStyle w:val="StyleUnderline"/>
          <w:rFonts w:asciiTheme="minorHAnsi" w:hAnsiTheme="minorHAnsi"/>
        </w:rPr>
        <w:t xml:space="preserve"> from its </w:t>
      </w:r>
      <w:r w:rsidRPr="002051C3">
        <w:rPr>
          <w:rStyle w:val="Emphasis"/>
          <w:rFonts w:asciiTheme="minorHAnsi" w:hAnsiTheme="minorHAnsi"/>
        </w:rPr>
        <w:t>energy reserves</w:t>
      </w:r>
      <w:r w:rsidRPr="002051C3">
        <w:rPr>
          <w:rFonts w:asciiTheme="minorHAnsi" w:hAnsiTheme="minorHAnsi"/>
          <w:lang w:bidi="en-US"/>
        </w:rPr>
        <w:t xml:space="preserve">, which include the world’s third-largest deposits of shale gas. While long-term rival Brazil is gaining immense power and prestige from the development of its offshore “pre-salt” petroleum reserves, Argentina has seen its energy production languish. Repsol may not be to blame for this, but </w:t>
      </w:r>
      <w:r w:rsidRPr="002051C3">
        <w:rPr>
          <w:rStyle w:val="StyleUnderline"/>
          <w:rFonts w:asciiTheme="minorHAnsi" w:hAnsiTheme="minorHAnsi"/>
        </w:rPr>
        <w:t>many Argentineans evidently believe that</w:t>
      </w:r>
      <w:r w:rsidRPr="002051C3">
        <w:rPr>
          <w:rFonts w:asciiTheme="minorHAnsi" w:hAnsiTheme="minorHAnsi"/>
          <w:lang w:bidi="en-US"/>
        </w:rPr>
        <w:t xml:space="preserve">, with YPF under government control, </w:t>
      </w:r>
      <w:r w:rsidRPr="002051C3">
        <w:rPr>
          <w:rStyle w:val="StyleUnderline"/>
          <w:rFonts w:asciiTheme="minorHAnsi" w:hAnsiTheme="minorHAnsi"/>
        </w:rPr>
        <w:t>it will now be possible to accelerate development of the country’s energy endowment</w:t>
      </w:r>
      <w:r w:rsidRPr="002051C3">
        <w:rPr>
          <w:rFonts w:asciiTheme="minorHAnsi" w:hAnsiTheme="minorHAnsi"/>
          <w:lang w:bidi="en-US"/>
        </w:rPr>
        <w:t>, possibly in collaboration with a more aggressive foreign partner like BP or ExxonMobil.</w:t>
      </w:r>
    </w:p>
    <w:p w:rsidR="00094B70" w:rsidRPr="002051C3" w:rsidRDefault="00094B70" w:rsidP="00094B70">
      <w:pPr>
        <w:spacing w:after="0"/>
        <w:rPr>
          <w:rFonts w:asciiTheme="minorHAnsi" w:hAnsiTheme="minorHAnsi"/>
          <w:lang w:bidi="en-US"/>
        </w:rPr>
      </w:pPr>
      <w:r w:rsidRPr="002051C3">
        <w:rPr>
          <w:rStyle w:val="Emphasis"/>
          <w:rFonts w:asciiTheme="minorHAnsi" w:hAnsiTheme="minorHAnsi"/>
        </w:rPr>
        <w:t xml:space="preserve">* </w:t>
      </w:r>
      <w:r w:rsidRPr="002051C3">
        <w:rPr>
          <w:rStyle w:val="Emphasis"/>
          <w:rFonts w:asciiTheme="minorHAnsi" w:hAnsiTheme="minorHAnsi"/>
          <w:highlight w:val="cyan"/>
        </w:rPr>
        <w:t>Argentina re-ignites the Falklands crisis</w:t>
      </w:r>
      <w:r w:rsidRPr="002051C3">
        <w:rPr>
          <w:rFonts w:asciiTheme="minorHAnsi" w:hAnsiTheme="minorHAnsi"/>
          <w:lang w:bidi="en-US"/>
        </w:rPr>
        <w:t xml:space="preserve">: At an April 15th-16th Summit of the Americas in Cartagena, Colombia -- the one at which U.S. Secret Service agents were caught fraternizing with prostitutes -- Argentina sought fresh hemispheric condemnation of Britain’s continued occupation of the Falkland Islands (called Las Malvinas by the Argentineans). It won strong support from every country present save (predictably) Canada and the United States. </w:t>
      </w:r>
      <w:r w:rsidRPr="002051C3">
        <w:rPr>
          <w:rStyle w:val="StyleUnderline"/>
          <w:rFonts w:asciiTheme="minorHAnsi" w:hAnsiTheme="minorHAnsi"/>
        </w:rPr>
        <w:t>Argentina</w:t>
      </w:r>
      <w:r w:rsidRPr="002051C3">
        <w:rPr>
          <w:rFonts w:asciiTheme="minorHAnsi" w:hAnsiTheme="minorHAnsi"/>
          <w:lang w:bidi="en-US"/>
        </w:rPr>
        <w:t xml:space="preserve">, which says the islands are part of its sovereign territory, has been raising this issue ever since it </w:t>
      </w:r>
      <w:r w:rsidRPr="002051C3">
        <w:rPr>
          <w:rStyle w:val="StyleUnderline"/>
          <w:rFonts w:asciiTheme="minorHAnsi" w:hAnsiTheme="minorHAnsi"/>
        </w:rPr>
        <w:t>lost a war over the Falklands</w:t>
      </w:r>
      <w:r w:rsidRPr="002051C3">
        <w:rPr>
          <w:rFonts w:asciiTheme="minorHAnsi" w:hAnsiTheme="minorHAnsi"/>
          <w:lang w:bidi="en-US"/>
        </w:rPr>
        <w:t xml:space="preserve"> in 1982, </w:t>
      </w:r>
      <w:r w:rsidRPr="002051C3">
        <w:rPr>
          <w:rStyle w:val="StyleUnderline"/>
          <w:rFonts w:asciiTheme="minorHAnsi" w:hAnsiTheme="minorHAnsi"/>
        </w:rPr>
        <w:t>but has recently stepped up its campaign on several fronts</w:t>
      </w:r>
      <w:r w:rsidRPr="002051C3">
        <w:rPr>
          <w:rFonts w:asciiTheme="minorHAnsi" w:hAnsiTheme="minorHAnsi"/>
          <w:lang w:bidi="en-US"/>
        </w:rPr>
        <w:t xml:space="preserve"> -- denouncing London in numerous international venues and preventing British cruise ships that visit the Falklands from docking in Argentinean harbors. The British have responded by beefing up their military forces in the region and warning the Argentineans to avoid any rash moves.</w:t>
      </w:r>
    </w:p>
    <w:p w:rsidR="00094B70" w:rsidRPr="002051C3" w:rsidRDefault="00094B70" w:rsidP="00094B70">
      <w:pPr>
        <w:spacing w:after="0"/>
        <w:rPr>
          <w:rFonts w:asciiTheme="minorHAnsi" w:hAnsiTheme="minorHAnsi"/>
          <w:lang w:bidi="en-US"/>
        </w:rPr>
      </w:pPr>
      <w:r w:rsidRPr="002051C3">
        <w:rPr>
          <w:rFonts w:asciiTheme="minorHAnsi" w:hAnsiTheme="minorHAnsi"/>
          <w:lang w:bidi="en-US"/>
        </w:rPr>
        <w:t xml:space="preserve">When Argentina and the U.K. fought their war over the Falklands, little was at stake save national pride, the stature of the country’s respective leaders (Prime Minister Margaret Thatcher vs. an unpopular military junta), and a few sparsely populated islands. Since then, </w:t>
      </w:r>
      <w:r w:rsidRPr="002051C3">
        <w:rPr>
          <w:rStyle w:val="Emphasis"/>
          <w:rFonts w:asciiTheme="minorHAnsi" w:hAnsiTheme="minorHAnsi"/>
        </w:rPr>
        <w:t>the stakes have risen</w:t>
      </w:r>
      <w:r w:rsidRPr="002051C3">
        <w:rPr>
          <w:rFonts w:asciiTheme="minorHAnsi" w:hAnsiTheme="minorHAnsi"/>
          <w:lang w:bidi="en-US"/>
        </w:rPr>
        <w:t xml:space="preserve"> immeasurably </w:t>
      </w:r>
      <w:r w:rsidRPr="002051C3">
        <w:rPr>
          <w:rStyle w:val="StyleUnderline"/>
          <w:rFonts w:asciiTheme="minorHAnsi" w:hAnsiTheme="minorHAnsi"/>
        </w:rPr>
        <w:t>as a result of</w:t>
      </w:r>
      <w:r w:rsidRPr="002051C3">
        <w:rPr>
          <w:rFonts w:asciiTheme="minorHAnsi" w:hAnsiTheme="minorHAnsi"/>
          <w:lang w:bidi="en-US"/>
        </w:rPr>
        <w:t xml:space="preserve"> recent seismic surveys of the waters surrounding the islands that indicated the existence of </w:t>
      </w:r>
      <w:r w:rsidRPr="002051C3">
        <w:rPr>
          <w:rStyle w:val="Emphasis"/>
          <w:rFonts w:asciiTheme="minorHAnsi" w:hAnsiTheme="minorHAnsi"/>
        </w:rPr>
        <w:t>massive deposits of oil and natural gas</w:t>
      </w:r>
      <w:r w:rsidRPr="002051C3">
        <w:rPr>
          <w:rFonts w:asciiTheme="minorHAnsi" w:hAnsiTheme="minorHAnsi"/>
          <w:lang w:bidi="en-US"/>
        </w:rPr>
        <w:t xml:space="preserve">. Several UK-based energy firms, including Desire Petroleum and Rockhopper Exploration, have begun off-shore drilling in the area and have reported promising discoveries. Desperate to duplicate Brazil’s success in the development of offshore oil and gas, Argentina claims the discoveries lie in its sovereign territory and that the drilling there is illegal; the British, of course, insist that it’s their territory. No one knows how this simmering potential crisis will unfold, but </w:t>
      </w:r>
      <w:r w:rsidRPr="002051C3">
        <w:rPr>
          <w:rStyle w:val="StyleUnderline"/>
          <w:rFonts w:asciiTheme="minorHAnsi" w:hAnsiTheme="minorHAnsi"/>
        </w:rPr>
        <w:t>a replay of the</w:t>
      </w:r>
      <w:r w:rsidRPr="002051C3">
        <w:rPr>
          <w:rFonts w:asciiTheme="minorHAnsi" w:hAnsiTheme="minorHAnsi"/>
          <w:lang w:bidi="en-US"/>
        </w:rPr>
        <w:t xml:space="preserve"> 1982 </w:t>
      </w:r>
      <w:r w:rsidRPr="002051C3">
        <w:rPr>
          <w:rStyle w:val="StyleUnderline"/>
          <w:rFonts w:asciiTheme="minorHAnsi" w:hAnsiTheme="minorHAnsi"/>
        </w:rPr>
        <w:t>war</w:t>
      </w:r>
      <w:r w:rsidRPr="002051C3">
        <w:rPr>
          <w:rFonts w:asciiTheme="minorHAnsi" w:hAnsiTheme="minorHAnsi"/>
          <w:lang w:bidi="en-US"/>
        </w:rPr>
        <w:t xml:space="preserve"> -- this time over energy -- </w:t>
      </w:r>
      <w:r w:rsidRPr="002051C3">
        <w:rPr>
          <w:rStyle w:val="StyleUnderline"/>
          <w:rFonts w:asciiTheme="minorHAnsi" w:hAnsiTheme="minorHAnsi"/>
        </w:rPr>
        <w:t>is hardly out of the question</w:t>
      </w:r>
      <w:r w:rsidRPr="002051C3">
        <w:rPr>
          <w:rFonts w:asciiTheme="minorHAnsi" w:hAnsiTheme="minorHAnsi"/>
          <w:lang w:bidi="en-US"/>
        </w:rPr>
        <w:t>.</w:t>
      </w:r>
    </w:p>
    <w:p w:rsidR="00094B70" w:rsidRPr="002051C3" w:rsidRDefault="00094B70" w:rsidP="00094B70">
      <w:pPr>
        <w:spacing w:after="0"/>
        <w:rPr>
          <w:rFonts w:asciiTheme="minorHAnsi" w:hAnsiTheme="minorHAnsi"/>
          <w:lang w:bidi="en-US"/>
        </w:rPr>
      </w:pPr>
      <w:r w:rsidRPr="002051C3">
        <w:rPr>
          <w:rStyle w:val="Emphasis"/>
          <w:rFonts w:asciiTheme="minorHAnsi" w:hAnsiTheme="minorHAnsi"/>
        </w:rPr>
        <w:t xml:space="preserve">* </w:t>
      </w:r>
      <w:r w:rsidRPr="002051C3">
        <w:rPr>
          <w:rStyle w:val="Emphasis"/>
          <w:rFonts w:asciiTheme="minorHAnsi" w:hAnsiTheme="minorHAnsi"/>
          <w:highlight w:val="cyan"/>
        </w:rPr>
        <w:t>U.S. forces mobilize for war with Iran</w:t>
      </w:r>
      <w:r w:rsidRPr="002051C3">
        <w:rPr>
          <w:rFonts w:asciiTheme="minorHAnsi" w:hAnsiTheme="minorHAnsi"/>
          <w:lang w:bidi="en-US"/>
        </w:rPr>
        <w:t xml:space="preserve">: Throughout the winter and early spring, it appeared that </w:t>
      </w:r>
      <w:r w:rsidRPr="002051C3">
        <w:rPr>
          <w:rStyle w:val="StyleUnderline"/>
          <w:rFonts w:asciiTheme="minorHAnsi" w:hAnsiTheme="minorHAnsi"/>
        </w:rPr>
        <w:t>an armed clash</w:t>
      </w:r>
      <w:r w:rsidRPr="002051C3">
        <w:rPr>
          <w:rFonts w:asciiTheme="minorHAnsi" w:hAnsiTheme="minorHAnsi"/>
          <w:lang w:bidi="en-US"/>
        </w:rPr>
        <w:t xml:space="preserve"> of some sort </w:t>
      </w:r>
      <w:r w:rsidRPr="002051C3">
        <w:rPr>
          <w:rStyle w:val="StyleUnderline"/>
          <w:rFonts w:asciiTheme="minorHAnsi" w:hAnsiTheme="minorHAnsi"/>
        </w:rPr>
        <w:t>pitting Iran against</w:t>
      </w:r>
      <w:r w:rsidRPr="002051C3">
        <w:rPr>
          <w:rFonts w:asciiTheme="minorHAnsi" w:hAnsiTheme="minorHAnsi"/>
          <w:lang w:bidi="en-US"/>
        </w:rPr>
        <w:t xml:space="preserve"> Israel and/or </w:t>
      </w:r>
      <w:r w:rsidRPr="002051C3">
        <w:rPr>
          <w:rStyle w:val="StyleUnderline"/>
          <w:rFonts w:asciiTheme="minorHAnsi" w:hAnsiTheme="minorHAnsi"/>
        </w:rPr>
        <w:t>the United States</w:t>
      </w:r>
      <w:r w:rsidRPr="002051C3">
        <w:rPr>
          <w:rFonts w:asciiTheme="minorHAnsi" w:hAnsiTheme="minorHAnsi"/>
          <w:lang w:bidi="en-US"/>
        </w:rPr>
        <w:t xml:space="preserve"> </w:t>
      </w:r>
      <w:r w:rsidRPr="002051C3">
        <w:rPr>
          <w:rStyle w:val="Emphasis"/>
          <w:rFonts w:asciiTheme="minorHAnsi" w:hAnsiTheme="minorHAnsi"/>
        </w:rPr>
        <w:t>was</w:t>
      </w:r>
      <w:r w:rsidRPr="002051C3">
        <w:rPr>
          <w:rFonts w:asciiTheme="minorHAnsi" w:hAnsiTheme="minorHAnsi"/>
          <w:lang w:bidi="en-US"/>
        </w:rPr>
        <w:t xml:space="preserve"> almost </w:t>
      </w:r>
      <w:r w:rsidRPr="002051C3">
        <w:rPr>
          <w:rStyle w:val="Emphasis"/>
          <w:rFonts w:asciiTheme="minorHAnsi" w:hAnsiTheme="minorHAnsi"/>
        </w:rPr>
        <w:t>inevitable</w:t>
      </w:r>
      <w:r w:rsidRPr="002051C3">
        <w:rPr>
          <w:rFonts w:asciiTheme="minorHAnsi" w:hAnsiTheme="minorHAnsi"/>
          <w:lang w:bidi="en-US"/>
        </w:rPr>
        <w:t xml:space="preserve">. </w:t>
      </w:r>
      <w:proofErr w:type="gramStart"/>
      <w:r w:rsidRPr="002051C3">
        <w:rPr>
          <w:rFonts w:asciiTheme="minorHAnsi" w:hAnsiTheme="minorHAnsi"/>
          <w:lang w:bidi="en-US"/>
        </w:rPr>
        <w:t>Neither side seemed prepared to back down on key demands, especially on Iran’s nuclear program, and</w:t>
      </w:r>
      <w:proofErr w:type="gramEnd"/>
      <w:r w:rsidRPr="002051C3">
        <w:rPr>
          <w:rFonts w:asciiTheme="minorHAnsi" w:hAnsiTheme="minorHAnsi"/>
          <w:lang w:bidi="en-US"/>
        </w:rPr>
        <w:t xml:space="preserve"> any talk of a compromise solution was deemed unrealistic. Today, however, the risk of war has diminished somewhat -- at least through this election year in the U.S. -- as talks have finally gotten under way between the major powers and Iran, and as both have adopted (slightly) more accommodating stances. In addition, U.S. officials have been tamping down war talk and figures in the Israeli military and intelligence communities have spoken out against rash military actions. However, the </w:t>
      </w:r>
      <w:r w:rsidRPr="002051C3">
        <w:rPr>
          <w:rStyle w:val="Emphasis"/>
          <w:rFonts w:asciiTheme="minorHAnsi" w:hAnsiTheme="minorHAnsi"/>
          <w:highlight w:val="cyan"/>
        </w:rPr>
        <w:t>Iranians continue to enrich uranium</w:t>
      </w:r>
      <w:r w:rsidRPr="002051C3">
        <w:rPr>
          <w:rFonts w:asciiTheme="minorHAnsi" w:hAnsiTheme="minorHAnsi"/>
          <w:lang w:bidi="en-US"/>
        </w:rPr>
        <w:t xml:space="preserve">, and </w:t>
      </w:r>
      <w:r w:rsidRPr="002051C3">
        <w:rPr>
          <w:rStyle w:val="StyleUnderline"/>
          <w:rFonts w:asciiTheme="minorHAnsi" w:hAnsiTheme="minorHAnsi"/>
          <w:highlight w:val="cyan"/>
        </w:rPr>
        <w:t>leaders</w:t>
      </w:r>
      <w:r w:rsidRPr="002051C3">
        <w:rPr>
          <w:rFonts w:asciiTheme="minorHAnsi" w:hAnsiTheme="minorHAnsi"/>
          <w:lang w:bidi="en-US"/>
        </w:rPr>
        <w:t xml:space="preserve"> on all sides say they </w:t>
      </w:r>
      <w:r w:rsidRPr="002051C3">
        <w:rPr>
          <w:rStyle w:val="Emphasis"/>
          <w:rFonts w:asciiTheme="minorHAnsi" w:hAnsiTheme="minorHAnsi"/>
          <w:highlight w:val="cyan"/>
        </w:rPr>
        <w:t>are fully prepared to employ force</w:t>
      </w:r>
      <w:r w:rsidRPr="002051C3">
        <w:rPr>
          <w:rFonts w:asciiTheme="minorHAnsi" w:hAnsiTheme="minorHAnsi"/>
          <w:lang w:bidi="en-US"/>
        </w:rPr>
        <w:t xml:space="preserve"> if the peace talks fail.</w:t>
      </w:r>
    </w:p>
    <w:p w:rsidR="00094B70" w:rsidRPr="002051C3" w:rsidRDefault="00094B70" w:rsidP="00094B70">
      <w:pPr>
        <w:spacing w:after="0"/>
        <w:rPr>
          <w:rFonts w:asciiTheme="minorHAnsi" w:hAnsiTheme="minorHAnsi"/>
          <w:lang w:bidi="en-US"/>
        </w:rPr>
      </w:pPr>
      <w:r w:rsidRPr="002051C3">
        <w:rPr>
          <w:rFonts w:asciiTheme="minorHAnsi" w:hAnsiTheme="minorHAnsi"/>
          <w:lang w:bidi="en-US"/>
        </w:rPr>
        <w:lastRenderedPageBreak/>
        <w:t xml:space="preserve">For the Iranians, </w:t>
      </w:r>
      <w:r w:rsidRPr="002051C3">
        <w:rPr>
          <w:rStyle w:val="StyleUnderline"/>
          <w:rFonts w:asciiTheme="minorHAnsi" w:hAnsiTheme="minorHAnsi"/>
          <w:highlight w:val="cyan"/>
        </w:rPr>
        <w:t xml:space="preserve">this means </w:t>
      </w:r>
      <w:r w:rsidRPr="002051C3">
        <w:rPr>
          <w:rStyle w:val="Emphasis"/>
          <w:rFonts w:asciiTheme="minorHAnsi" w:hAnsiTheme="minorHAnsi"/>
          <w:highlight w:val="cyan"/>
        </w:rPr>
        <w:t>blocking the Strait of Hormuz</w:t>
      </w:r>
      <w:r w:rsidRPr="002051C3">
        <w:rPr>
          <w:rFonts w:asciiTheme="minorHAnsi" w:hAnsiTheme="minorHAnsi"/>
          <w:lang w:bidi="en-US"/>
        </w:rPr>
        <w:t xml:space="preserve">, the narrow channel through which one-third of the world’s tradable oil passes every day. The U.S., for its part, has insisted that it will keep the Strait open and, if necessary, eliminate Iranian nuclear capabilities. Whether to intimidate Iran, prepare for the real thing, or possibly both, </w:t>
      </w:r>
      <w:r w:rsidRPr="002051C3">
        <w:rPr>
          <w:rStyle w:val="StyleUnderline"/>
          <w:rFonts w:asciiTheme="minorHAnsi" w:hAnsiTheme="minorHAnsi"/>
        </w:rPr>
        <w:t xml:space="preserve">the U.S. has been </w:t>
      </w:r>
      <w:r w:rsidRPr="002051C3">
        <w:rPr>
          <w:rStyle w:val="Emphasis"/>
          <w:rFonts w:asciiTheme="minorHAnsi" w:hAnsiTheme="minorHAnsi"/>
        </w:rPr>
        <w:t>building up its military capabilities</w:t>
      </w:r>
      <w:r w:rsidRPr="002051C3">
        <w:rPr>
          <w:rFonts w:asciiTheme="minorHAnsi" w:hAnsiTheme="minorHAnsi"/>
          <w:lang w:bidi="en-US"/>
        </w:rPr>
        <w:t xml:space="preserve"> in the Persian Gulf area, deploying two aircraft carrier battle groups in the neighborhood along with an assortment of air and amphibious-assault capabilities.</w:t>
      </w:r>
    </w:p>
    <w:p w:rsidR="00094B70" w:rsidRPr="002051C3" w:rsidRDefault="00094B70" w:rsidP="00094B70">
      <w:pPr>
        <w:spacing w:after="0"/>
        <w:rPr>
          <w:rFonts w:asciiTheme="minorHAnsi" w:hAnsiTheme="minorHAnsi"/>
          <w:lang w:bidi="en-US"/>
        </w:rPr>
      </w:pPr>
      <w:r w:rsidRPr="002051C3">
        <w:rPr>
          <w:rFonts w:asciiTheme="minorHAnsi" w:hAnsiTheme="minorHAnsi"/>
          <w:lang w:bidi="en-US"/>
        </w:rPr>
        <w:t xml:space="preserve">One can debate the extent to which Washington’s long-running feud with Iran is driven by oil, but there is no question that </w:t>
      </w:r>
      <w:r w:rsidRPr="002051C3">
        <w:rPr>
          <w:rStyle w:val="StyleUnderline"/>
          <w:rFonts w:asciiTheme="minorHAnsi" w:hAnsiTheme="minorHAnsi"/>
        </w:rPr>
        <w:t>the current crisis bears heavily on global oil supply prospects</w:t>
      </w:r>
      <w:r w:rsidRPr="002051C3">
        <w:rPr>
          <w:rFonts w:asciiTheme="minorHAnsi" w:hAnsiTheme="minorHAnsi"/>
          <w:lang w:bidi="en-US"/>
        </w:rPr>
        <w:t xml:space="preserve">, both through Iran’s threats to close the Strait of Hormuz in retaliation for forthcoming sanctions on Iranian oil exports, and the likelihood that any air strikes on Iranian nuclear facilities will lead to the same thing. Either way, </w:t>
      </w:r>
      <w:r w:rsidRPr="002051C3">
        <w:rPr>
          <w:rStyle w:val="StyleUnderline"/>
          <w:rFonts w:asciiTheme="minorHAnsi" w:hAnsiTheme="minorHAnsi"/>
        </w:rPr>
        <w:t>the U.S. military would undoubtedly assume the lead role in destroying Iranian military capabilities</w:t>
      </w:r>
      <w:r w:rsidRPr="002051C3">
        <w:rPr>
          <w:rFonts w:asciiTheme="minorHAnsi" w:hAnsiTheme="minorHAnsi"/>
          <w:lang w:bidi="en-US"/>
        </w:rPr>
        <w:t xml:space="preserve"> and restoring oil traffic through the Strait of Hormuz. </w:t>
      </w:r>
      <w:r w:rsidRPr="002051C3">
        <w:rPr>
          <w:rStyle w:val="Emphasis"/>
          <w:rFonts w:asciiTheme="minorHAnsi" w:hAnsiTheme="minorHAnsi"/>
          <w:highlight w:val="cyan"/>
        </w:rPr>
        <w:t>This is the energy-driven crisis that</w:t>
      </w:r>
      <w:r w:rsidRPr="002051C3">
        <w:rPr>
          <w:rFonts w:asciiTheme="minorHAnsi" w:hAnsiTheme="minorHAnsi"/>
          <w:lang w:bidi="en-US"/>
        </w:rPr>
        <w:t xml:space="preserve"> just </w:t>
      </w:r>
      <w:r w:rsidRPr="002051C3">
        <w:rPr>
          <w:rStyle w:val="Emphasis"/>
          <w:rFonts w:asciiTheme="minorHAnsi" w:hAnsiTheme="minorHAnsi"/>
          <w:highlight w:val="cyan"/>
        </w:rPr>
        <w:t>won’t go away</w:t>
      </w:r>
      <w:r w:rsidRPr="002051C3">
        <w:rPr>
          <w:rFonts w:asciiTheme="minorHAnsi" w:hAnsiTheme="minorHAnsi"/>
          <w:lang w:bidi="en-US"/>
        </w:rPr>
        <w:t>.</w:t>
      </w:r>
    </w:p>
    <w:p w:rsidR="00094B70" w:rsidRPr="002051C3" w:rsidRDefault="00094B70" w:rsidP="00094B70">
      <w:pPr>
        <w:spacing w:after="0"/>
        <w:rPr>
          <w:rFonts w:asciiTheme="minorHAnsi" w:hAnsiTheme="minorHAnsi"/>
          <w:lang w:bidi="en-US"/>
        </w:rPr>
      </w:pPr>
      <w:r w:rsidRPr="002051C3">
        <w:rPr>
          <w:rFonts w:asciiTheme="minorHAnsi" w:hAnsiTheme="minorHAnsi"/>
          <w:lang w:bidi="en-US"/>
        </w:rPr>
        <w:t>How Energy Drives the World</w:t>
      </w:r>
    </w:p>
    <w:p w:rsidR="00094B70" w:rsidRPr="002051C3" w:rsidRDefault="00094B70" w:rsidP="00094B70">
      <w:pPr>
        <w:spacing w:after="0"/>
        <w:rPr>
          <w:rFonts w:asciiTheme="minorHAnsi" w:hAnsiTheme="minorHAnsi"/>
          <w:lang w:bidi="en-US"/>
        </w:rPr>
      </w:pPr>
      <w:r w:rsidRPr="002051C3">
        <w:rPr>
          <w:rStyle w:val="StyleUnderline"/>
          <w:rFonts w:asciiTheme="minorHAnsi" w:hAnsiTheme="minorHAnsi"/>
        </w:rPr>
        <w:t>All of these disputes have one thing in common</w:t>
      </w:r>
      <w:r w:rsidRPr="002051C3">
        <w:rPr>
          <w:rFonts w:asciiTheme="minorHAnsi" w:hAnsiTheme="minorHAnsi"/>
          <w:lang w:bidi="en-US"/>
        </w:rPr>
        <w:t xml:space="preserve">: </w:t>
      </w:r>
      <w:r w:rsidRPr="002051C3">
        <w:rPr>
          <w:rStyle w:val="StyleUnderline"/>
          <w:rFonts w:asciiTheme="minorHAnsi" w:hAnsiTheme="minorHAnsi"/>
        </w:rPr>
        <w:t>the conviction of ruling elites</w:t>
      </w:r>
      <w:r w:rsidRPr="002051C3">
        <w:rPr>
          <w:rFonts w:asciiTheme="minorHAnsi" w:hAnsiTheme="minorHAnsi"/>
          <w:lang w:bidi="en-US"/>
        </w:rPr>
        <w:t xml:space="preserve"> around the world </w:t>
      </w:r>
      <w:r w:rsidRPr="002051C3">
        <w:rPr>
          <w:rStyle w:val="StyleUnderline"/>
          <w:rFonts w:asciiTheme="minorHAnsi" w:hAnsiTheme="minorHAnsi"/>
        </w:rPr>
        <w:t>that the possession of energy assets</w:t>
      </w:r>
      <w:r w:rsidRPr="002051C3">
        <w:rPr>
          <w:rFonts w:asciiTheme="minorHAnsi" w:hAnsiTheme="minorHAnsi"/>
          <w:lang w:bidi="en-US"/>
        </w:rPr>
        <w:t xml:space="preserve"> -- especially oil and gas deposits -- </w:t>
      </w:r>
      <w:r w:rsidRPr="002051C3">
        <w:rPr>
          <w:rStyle w:val="StyleUnderline"/>
          <w:rFonts w:asciiTheme="minorHAnsi" w:hAnsiTheme="minorHAnsi"/>
        </w:rPr>
        <w:t>is essential to prop up national wealth</w:t>
      </w:r>
      <w:r w:rsidRPr="002051C3">
        <w:rPr>
          <w:rFonts w:asciiTheme="minorHAnsi" w:hAnsiTheme="minorHAnsi"/>
          <w:lang w:bidi="en-US"/>
        </w:rPr>
        <w:t>, power, and prestige.</w:t>
      </w:r>
    </w:p>
    <w:p w:rsidR="00094B70" w:rsidRPr="002051C3" w:rsidRDefault="00094B70" w:rsidP="00094B70">
      <w:pPr>
        <w:spacing w:after="0"/>
        <w:rPr>
          <w:rFonts w:asciiTheme="minorHAnsi" w:hAnsiTheme="minorHAnsi"/>
          <w:lang w:bidi="en-US"/>
        </w:rPr>
      </w:pPr>
      <w:r w:rsidRPr="002051C3">
        <w:rPr>
          <w:rFonts w:asciiTheme="minorHAnsi" w:hAnsiTheme="minorHAnsi"/>
          <w:lang w:bidi="en-US"/>
        </w:rPr>
        <w:t>This is hardly a new phenomenon. Early in the last century, Winston Churchill was perhaps the first prominent leader to appreciate the strategic importance of oil. As First Lord of the Admiralty, he converted British warships from coal to oil and then persuaded the cabinet to nationalize the Anglo-Persian Oil Company, the forerunner of British Petroleum (now BP). The pursuit of energy supplies for both industry and war-fighting played a major role in the diplomacy of the period between the World Wars, as well as in the strategic planning of the Axis powers during World War II. It also explains America’s long-term drive to remain the dominant power in the Persian Gulf that culminated in the first Gulf War of 1990-91 and its inevitable sequel, the 2003 invasion of Iraq.</w:t>
      </w:r>
    </w:p>
    <w:p w:rsidR="00094B70" w:rsidRPr="002051C3" w:rsidRDefault="00094B70" w:rsidP="00094B70">
      <w:pPr>
        <w:spacing w:after="0"/>
        <w:rPr>
          <w:rFonts w:asciiTheme="minorHAnsi" w:hAnsiTheme="minorHAnsi"/>
          <w:lang w:bidi="en-US"/>
        </w:rPr>
      </w:pPr>
      <w:r w:rsidRPr="002051C3">
        <w:rPr>
          <w:rFonts w:asciiTheme="minorHAnsi" w:hAnsiTheme="minorHAnsi"/>
          <w:lang w:bidi="en-US"/>
        </w:rPr>
        <w:t>The years since World War II have seen a variety of changes in the energy industry, including a shift in many areas from private to state ownership of oil and natural gas reserves. By and large, however, the industry has been able to deliver ever-increasing quantities of fuel to satisfy the ever-growing needs of a globalizing economy and an expanding, rapidly urbanizing world population. So long as supplies were abundant and prices remained relatively affordable, energy consumers around the world, including most governments, were largely content with the existing system of collaboration among private and state-owned energy leviathans.</w:t>
      </w:r>
    </w:p>
    <w:p w:rsidR="00094B70" w:rsidRPr="002051C3" w:rsidRDefault="00094B70" w:rsidP="00094B70">
      <w:pPr>
        <w:spacing w:after="0"/>
        <w:rPr>
          <w:rFonts w:asciiTheme="minorHAnsi" w:hAnsiTheme="minorHAnsi"/>
          <w:lang w:bidi="en-US"/>
        </w:rPr>
      </w:pPr>
      <w:r w:rsidRPr="002051C3">
        <w:rPr>
          <w:rFonts w:asciiTheme="minorHAnsi" w:hAnsiTheme="minorHAnsi"/>
          <w:lang w:bidi="en-US"/>
        </w:rPr>
        <w:t xml:space="preserve">But that energy equation is changing ominously as </w:t>
      </w:r>
      <w:r w:rsidRPr="002051C3">
        <w:rPr>
          <w:rStyle w:val="Emphasis"/>
          <w:rFonts w:asciiTheme="minorHAnsi" w:hAnsiTheme="minorHAnsi"/>
          <w:highlight w:val="cyan"/>
        </w:rPr>
        <w:t>the challenge of fueling the planet grows more difficult</w:t>
      </w:r>
      <w:r w:rsidRPr="002051C3">
        <w:rPr>
          <w:rFonts w:asciiTheme="minorHAnsi" w:hAnsiTheme="minorHAnsi"/>
          <w:highlight w:val="cyan"/>
          <w:lang w:bidi="en-US"/>
        </w:rPr>
        <w:t xml:space="preserve">. </w:t>
      </w:r>
      <w:r w:rsidRPr="002051C3">
        <w:rPr>
          <w:rStyle w:val="StyleUnderline"/>
          <w:rFonts w:asciiTheme="minorHAnsi" w:hAnsiTheme="minorHAnsi"/>
          <w:highlight w:val="cyan"/>
        </w:rPr>
        <w:t xml:space="preserve">Many of the giant oil and gas fields that quenched the world’s energy thirst in years past are being </w:t>
      </w:r>
      <w:r w:rsidRPr="002051C3">
        <w:rPr>
          <w:rStyle w:val="Emphasis"/>
          <w:rFonts w:asciiTheme="minorHAnsi" w:hAnsiTheme="minorHAnsi"/>
          <w:highlight w:val="cyan"/>
        </w:rPr>
        <w:t>depleted at a rapid pace</w:t>
      </w:r>
      <w:r w:rsidRPr="002051C3">
        <w:rPr>
          <w:rFonts w:asciiTheme="minorHAnsi" w:hAnsiTheme="minorHAnsi"/>
          <w:lang w:bidi="en-US"/>
        </w:rPr>
        <w:t xml:space="preserve">. The new fields being brought on line to take their place are, on average, smaller and harder to exploit. Many of the most promising new sources of energy -- like Brazil’s “pre-salt” petroleum reserves deep beneath the Atlantic Ocean, Canadian tar sands, and American shale gas -- require the utilization of sophisticated and costly technologies. Though </w:t>
      </w:r>
      <w:r w:rsidRPr="002051C3">
        <w:rPr>
          <w:rStyle w:val="StyleUnderline"/>
          <w:rFonts w:asciiTheme="minorHAnsi" w:hAnsiTheme="minorHAnsi"/>
        </w:rPr>
        <w:t>global energy supplies are continuing to grow</w:t>
      </w:r>
      <w:r w:rsidRPr="002051C3">
        <w:rPr>
          <w:rFonts w:asciiTheme="minorHAnsi" w:hAnsiTheme="minorHAnsi"/>
          <w:lang w:bidi="en-US"/>
        </w:rPr>
        <w:t xml:space="preserve">, they are doing so </w:t>
      </w:r>
      <w:r w:rsidRPr="002051C3">
        <w:rPr>
          <w:rStyle w:val="Emphasis"/>
          <w:rFonts w:asciiTheme="minorHAnsi" w:hAnsiTheme="minorHAnsi"/>
        </w:rPr>
        <w:t>at a slower pace</w:t>
      </w:r>
      <w:r w:rsidRPr="002051C3">
        <w:rPr>
          <w:rFonts w:asciiTheme="minorHAnsi" w:hAnsiTheme="minorHAnsi"/>
          <w:lang w:bidi="en-US"/>
        </w:rPr>
        <w:t xml:space="preserve"> than in the past and are continually falling short of demand. </w:t>
      </w:r>
      <w:r w:rsidRPr="002051C3">
        <w:rPr>
          <w:rStyle w:val="StyleUnderline"/>
          <w:rFonts w:asciiTheme="minorHAnsi" w:hAnsiTheme="minorHAnsi"/>
        </w:rPr>
        <w:t>All this adds to the upward pressure on prices</w:t>
      </w:r>
      <w:r w:rsidRPr="002051C3">
        <w:rPr>
          <w:rFonts w:asciiTheme="minorHAnsi" w:hAnsiTheme="minorHAnsi"/>
          <w:lang w:bidi="en-US"/>
        </w:rPr>
        <w:t>, causing anxiety among countries lacking adequate domestic reserves (and joy among those with an abundance).</w:t>
      </w:r>
    </w:p>
    <w:p w:rsidR="00094B70" w:rsidRPr="002051C3" w:rsidRDefault="00094B70" w:rsidP="00094B70">
      <w:pPr>
        <w:spacing w:after="0"/>
        <w:rPr>
          <w:rFonts w:asciiTheme="minorHAnsi" w:hAnsiTheme="minorHAnsi"/>
          <w:lang w:bidi="en-US"/>
        </w:rPr>
      </w:pPr>
      <w:r w:rsidRPr="002051C3">
        <w:rPr>
          <w:rFonts w:asciiTheme="minorHAnsi" w:hAnsiTheme="minorHAnsi"/>
          <w:lang w:bidi="en-US"/>
        </w:rPr>
        <w:lastRenderedPageBreak/>
        <w:t>The world has long been bifurcated between energy-surplus and energy-deficit states, with the former deriving enormous political and economic advantages from their privileged condition and the latter struggling mightily to escape their subordinate position. Now, that bifurcation is looking more like a chasm. In such a global environment, friction and conflict over oil and gas reserves -- leading to energy conflicts of all sorts -- is only likely to increase.</w:t>
      </w:r>
    </w:p>
    <w:p w:rsidR="00094B70" w:rsidRPr="002051C3" w:rsidRDefault="00094B70" w:rsidP="00094B70">
      <w:pPr>
        <w:spacing w:after="0"/>
        <w:rPr>
          <w:rFonts w:asciiTheme="minorHAnsi" w:hAnsiTheme="minorHAnsi"/>
          <w:lang w:bidi="en-US"/>
        </w:rPr>
      </w:pPr>
      <w:r w:rsidRPr="002051C3">
        <w:rPr>
          <w:rFonts w:asciiTheme="minorHAnsi" w:hAnsiTheme="minorHAnsi"/>
          <w:lang w:bidi="en-US"/>
        </w:rPr>
        <w:t xml:space="preserve">Looking, again, at April’s six energy disputes, </w:t>
      </w:r>
      <w:r w:rsidRPr="002051C3">
        <w:rPr>
          <w:rStyle w:val="StyleUnderline"/>
          <w:rFonts w:asciiTheme="minorHAnsi" w:hAnsiTheme="minorHAnsi"/>
        </w:rPr>
        <w:t>one can see clear evidence of these underlying forces in every case</w:t>
      </w:r>
      <w:r w:rsidRPr="002051C3">
        <w:rPr>
          <w:rFonts w:asciiTheme="minorHAnsi" w:hAnsiTheme="minorHAnsi"/>
          <w:lang w:bidi="en-US"/>
        </w:rPr>
        <w:t>. South Sudan is desperate to sell its oil in order to acquire the income needed to kick-start its economy; Sudan, on the other hand, resents the loss of oil revenues it controlled when the nation was still united, and appears no less determined to keep as much of the South’s oil money as it can for itself. China and the Philippines both want the right to develop oil and gas reserves in the South China Sea, and even if the deposits around Scarborough Shoal prove meager, China is unwilling to back down in any localized dispute that might undermine its claim to sovereignty over the entire region.</w:t>
      </w:r>
    </w:p>
    <w:p w:rsidR="00094B70" w:rsidRPr="002051C3" w:rsidRDefault="00094B70" w:rsidP="00094B70">
      <w:pPr>
        <w:spacing w:after="0"/>
        <w:rPr>
          <w:rFonts w:asciiTheme="minorHAnsi" w:hAnsiTheme="minorHAnsi"/>
          <w:lang w:bidi="en-US"/>
        </w:rPr>
      </w:pPr>
      <w:r w:rsidRPr="002051C3">
        <w:rPr>
          <w:rFonts w:asciiTheme="minorHAnsi" w:hAnsiTheme="minorHAnsi"/>
          <w:lang w:bidi="en-US"/>
        </w:rPr>
        <w:t>Egypt, although not a major energy producer, clearly seeks to employ its oil and gas supplies for maximum political and economic advantage -- an approach sure to be copied by other small and mid-sized suppliers. Israel, heavily dependent on imports for its energy, must now turn elsewhere for vital supplies or accelerate the development of disputed, newly discovered offshore gas fields, a move that could provoke fresh conflict with Lebanon, which says they lie in its own territorial waters. And Argentina, jealous of Brazil’s growing clout, appears determined to extract greater advantage from its own energy resources, even if this means inflaming tensions with Spain and Great Britain.</w:t>
      </w:r>
    </w:p>
    <w:p w:rsidR="00094B70" w:rsidRPr="002051C3" w:rsidRDefault="00094B70" w:rsidP="00094B70">
      <w:pPr>
        <w:spacing w:after="0"/>
        <w:rPr>
          <w:rFonts w:asciiTheme="minorHAnsi" w:hAnsiTheme="minorHAnsi"/>
          <w:lang w:bidi="en-US"/>
        </w:rPr>
      </w:pPr>
      <w:r w:rsidRPr="002051C3">
        <w:rPr>
          <w:rFonts w:asciiTheme="minorHAnsi" w:hAnsiTheme="minorHAnsi"/>
          <w:lang w:bidi="en-US"/>
        </w:rPr>
        <w:t>And these are just some of the countries involved in significant disputes over energy. Any clash with Iran -- whatever the motivation -- is bound to jeopardize the petroleum supply of every oil-importing country, sparking a major international crisis with unforeseeable consequences. China’s determination to control its offshore hydrocarbon reserves has pushed it into conflict with other countries with offshore claims in the South China Sea, and into a similar dispute with Japan in the East China Sea. Energy-related disputes of this sort can also be found in the Caspian Sea and in globally warming, increasingly ice-free Arctic regions.</w:t>
      </w:r>
    </w:p>
    <w:p w:rsidR="00094B70" w:rsidRPr="002051C3" w:rsidRDefault="00094B70" w:rsidP="00094B70">
      <w:pPr>
        <w:spacing w:after="0"/>
        <w:rPr>
          <w:rFonts w:asciiTheme="minorHAnsi" w:hAnsiTheme="minorHAnsi"/>
          <w:lang w:bidi="en-US"/>
        </w:rPr>
      </w:pPr>
      <w:r w:rsidRPr="002051C3">
        <w:rPr>
          <w:rStyle w:val="StyleUnderline"/>
          <w:rFonts w:asciiTheme="minorHAnsi" w:hAnsiTheme="minorHAnsi"/>
          <w:highlight w:val="cyan"/>
        </w:rPr>
        <w:t>The seeds of energy conflicts</w:t>
      </w:r>
      <w:r w:rsidRPr="002051C3">
        <w:rPr>
          <w:rFonts w:asciiTheme="minorHAnsi" w:hAnsiTheme="minorHAnsi"/>
          <w:lang w:bidi="en-US"/>
        </w:rPr>
        <w:t xml:space="preserve"> and war </w:t>
      </w:r>
      <w:r w:rsidRPr="002051C3">
        <w:rPr>
          <w:rStyle w:val="Emphasis"/>
          <w:rFonts w:asciiTheme="minorHAnsi" w:hAnsiTheme="minorHAnsi"/>
          <w:highlight w:val="cyan"/>
        </w:rPr>
        <w:t>sprouting in so many places simultaneously</w:t>
      </w:r>
      <w:r w:rsidRPr="002051C3">
        <w:rPr>
          <w:rFonts w:asciiTheme="minorHAnsi" w:hAnsiTheme="minorHAnsi"/>
          <w:highlight w:val="cyan"/>
          <w:lang w:bidi="en-US"/>
        </w:rPr>
        <w:t xml:space="preserve"> </w:t>
      </w:r>
      <w:r w:rsidRPr="002051C3">
        <w:rPr>
          <w:rStyle w:val="StyleUnderline"/>
          <w:rFonts w:asciiTheme="minorHAnsi" w:hAnsiTheme="minorHAnsi"/>
          <w:highlight w:val="cyan"/>
        </w:rPr>
        <w:t>suggest that we are</w:t>
      </w:r>
      <w:r w:rsidRPr="002051C3">
        <w:rPr>
          <w:rFonts w:asciiTheme="minorHAnsi" w:hAnsiTheme="minorHAnsi"/>
          <w:highlight w:val="cyan"/>
          <w:lang w:bidi="en-US"/>
        </w:rPr>
        <w:t xml:space="preserve"> </w:t>
      </w:r>
      <w:r w:rsidRPr="002051C3">
        <w:rPr>
          <w:rStyle w:val="Emphasis"/>
          <w:rFonts w:asciiTheme="minorHAnsi" w:hAnsiTheme="minorHAnsi"/>
          <w:highlight w:val="cyan"/>
        </w:rPr>
        <w:t>entering a new period in which key state actors will be more inclined to employ force</w:t>
      </w:r>
      <w:r w:rsidRPr="002051C3">
        <w:rPr>
          <w:rFonts w:asciiTheme="minorHAnsi" w:hAnsiTheme="minorHAnsi"/>
          <w:lang w:bidi="en-US"/>
        </w:rPr>
        <w:t xml:space="preserve"> -- or the threat of force -- </w:t>
      </w:r>
      <w:r w:rsidRPr="002051C3">
        <w:rPr>
          <w:rStyle w:val="Emphasis"/>
          <w:rFonts w:asciiTheme="minorHAnsi" w:hAnsiTheme="minorHAnsi"/>
          <w:highlight w:val="cyan"/>
        </w:rPr>
        <w:t xml:space="preserve">to gain control </w:t>
      </w:r>
      <w:r w:rsidRPr="002051C3">
        <w:rPr>
          <w:rStyle w:val="Emphasis"/>
          <w:rFonts w:asciiTheme="minorHAnsi" w:hAnsiTheme="minorHAnsi"/>
        </w:rPr>
        <w:t xml:space="preserve">over valuable deposits </w:t>
      </w:r>
      <w:r w:rsidRPr="002051C3">
        <w:rPr>
          <w:rStyle w:val="Emphasis"/>
          <w:rFonts w:asciiTheme="minorHAnsi" w:hAnsiTheme="minorHAnsi"/>
          <w:highlight w:val="cyan"/>
        </w:rPr>
        <w:t>of oil</w:t>
      </w:r>
      <w:r w:rsidRPr="002051C3">
        <w:rPr>
          <w:rStyle w:val="Emphasis"/>
          <w:rFonts w:asciiTheme="minorHAnsi" w:hAnsiTheme="minorHAnsi"/>
        </w:rPr>
        <w:t xml:space="preserve"> and natural gas</w:t>
      </w:r>
      <w:r w:rsidRPr="002051C3">
        <w:rPr>
          <w:rFonts w:asciiTheme="minorHAnsi" w:hAnsiTheme="minorHAnsi"/>
          <w:lang w:bidi="en-US"/>
        </w:rPr>
        <w:t>. In other words, we’re now on a planet heading into energy overdrive.</w:t>
      </w:r>
    </w:p>
    <w:p w:rsidR="00094B70" w:rsidRPr="002051C3" w:rsidRDefault="00094B70" w:rsidP="00094B70">
      <w:pPr>
        <w:pStyle w:val="Heading4"/>
        <w:rPr>
          <w:rFonts w:asciiTheme="minorHAnsi" w:hAnsiTheme="minorHAnsi"/>
          <w:sz w:val="28"/>
          <w:u w:val="single"/>
          <w:lang w:bidi="en-US"/>
        </w:rPr>
      </w:pPr>
      <w:r w:rsidRPr="002051C3">
        <w:rPr>
          <w:rFonts w:asciiTheme="minorHAnsi" w:hAnsiTheme="minorHAnsi"/>
          <w:sz w:val="28"/>
        </w:rPr>
        <w:t xml:space="preserve">This also solves warming – OTEC </w:t>
      </w:r>
      <w:r w:rsidRPr="002051C3">
        <w:rPr>
          <w:rFonts w:asciiTheme="minorHAnsi" w:hAnsiTheme="minorHAnsi"/>
          <w:sz w:val="28"/>
          <w:u w:val="single"/>
        </w:rPr>
        <w:t>alone</w:t>
      </w:r>
      <w:r w:rsidRPr="002051C3">
        <w:rPr>
          <w:rFonts w:asciiTheme="minorHAnsi" w:hAnsiTheme="minorHAnsi"/>
          <w:sz w:val="28"/>
        </w:rPr>
        <w:t xml:space="preserve"> eliminates more than 20% of current emissions and transitioning to the hydrogen economy solves </w:t>
      </w:r>
      <w:r w:rsidRPr="002051C3">
        <w:rPr>
          <w:rFonts w:asciiTheme="minorHAnsi" w:hAnsiTheme="minorHAnsi"/>
          <w:sz w:val="28"/>
          <w:u w:val="single"/>
        </w:rPr>
        <w:t>all emissions</w:t>
      </w:r>
    </w:p>
    <w:p w:rsidR="00094B70" w:rsidRPr="002051C3" w:rsidRDefault="00094B70" w:rsidP="00094B70">
      <w:pPr>
        <w:rPr>
          <w:rFonts w:asciiTheme="minorHAnsi" w:hAnsiTheme="minorHAnsi"/>
        </w:rPr>
      </w:pPr>
      <w:r w:rsidRPr="002051C3">
        <w:rPr>
          <w:rStyle w:val="Style13ptBold"/>
          <w:rFonts w:asciiTheme="minorHAnsi" w:hAnsiTheme="minorHAnsi"/>
          <w:sz w:val="28"/>
        </w:rPr>
        <w:t xml:space="preserve">Magesh 10 </w:t>
      </w:r>
      <w:r w:rsidRPr="002051C3">
        <w:rPr>
          <w:rFonts w:asciiTheme="minorHAnsi" w:hAnsiTheme="minorHAnsi"/>
        </w:rPr>
        <w:t xml:space="preserve">– R. Magesh, Coastal Energy Private Limited, 2010 (“OTEC Technology – A World of Clean Energy and Water,” </w:t>
      </w:r>
      <w:r w:rsidRPr="002051C3">
        <w:rPr>
          <w:rFonts w:asciiTheme="minorHAnsi" w:hAnsiTheme="minorHAnsi"/>
          <w:i/>
        </w:rPr>
        <w:t>Proceedings of the World Congress on Engineering</w:t>
      </w:r>
      <w:r w:rsidRPr="002051C3">
        <w:rPr>
          <w:rFonts w:asciiTheme="minorHAnsi" w:hAnsiTheme="minorHAnsi"/>
        </w:rPr>
        <w:t>, London, Volume II, June 30</w:t>
      </w:r>
      <w:r w:rsidRPr="002051C3">
        <w:rPr>
          <w:rFonts w:asciiTheme="minorHAnsi" w:hAnsiTheme="minorHAnsi"/>
          <w:vertAlign w:val="superscript"/>
        </w:rPr>
        <w:t>th</w:t>
      </w:r>
      <w:r w:rsidRPr="002051C3">
        <w:rPr>
          <w:rFonts w:asciiTheme="minorHAnsi" w:hAnsiTheme="minorHAnsi"/>
        </w:rPr>
        <w:t xml:space="preserve"> – July 2</w:t>
      </w:r>
      <w:r w:rsidRPr="002051C3">
        <w:rPr>
          <w:rFonts w:asciiTheme="minorHAnsi" w:hAnsiTheme="minorHAnsi"/>
          <w:vertAlign w:val="superscript"/>
        </w:rPr>
        <w:t>nd</w:t>
      </w:r>
      <w:r w:rsidRPr="002051C3">
        <w:rPr>
          <w:rFonts w:asciiTheme="minorHAnsi" w:hAnsiTheme="minorHAnsi"/>
        </w:rPr>
        <w:t>, ISBN 978-988-18210-7-2, available from the International Association of Engineers at http://www.iaeng.org/publication/WCE2010/WCE2010_pp1618-1623.</w:t>
      </w:r>
      <w:r w:rsidR="00507255" w:rsidRPr="002051C3">
        <w:rPr>
          <w:rFonts w:asciiTheme="minorHAnsi" w:hAnsiTheme="minorHAnsi"/>
        </w:rPr>
        <w:t>pdf)</w:t>
      </w:r>
      <w:r w:rsidR="00507255" w:rsidRPr="002051C3">
        <w:rPr>
          <w:rStyle w:val="StyleUnderline"/>
          <w:rFonts w:asciiTheme="minorHAnsi" w:hAnsiTheme="minorHAnsi"/>
          <w:highlight w:val="cyan"/>
        </w:rPr>
        <w:t xml:space="preserve"> </w:t>
      </w:r>
      <w:r w:rsidRPr="002051C3">
        <w:rPr>
          <w:rStyle w:val="StyleUnderline"/>
          <w:rFonts w:asciiTheme="minorHAnsi" w:hAnsiTheme="minorHAnsi"/>
          <w:highlight w:val="cyan"/>
        </w:rPr>
        <w:t>Scientists</w:t>
      </w:r>
      <w:r w:rsidRPr="002051C3">
        <w:rPr>
          <w:rFonts w:asciiTheme="minorHAnsi" w:hAnsiTheme="minorHAnsi"/>
        </w:rPr>
        <w:t xml:space="preserve"> all over the world </w:t>
      </w:r>
      <w:r w:rsidRPr="002051C3">
        <w:rPr>
          <w:rStyle w:val="StyleUnderline"/>
          <w:rFonts w:asciiTheme="minorHAnsi" w:hAnsiTheme="minorHAnsi"/>
          <w:highlight w:val="cyan"/>
        </w:rPr>
        <w:t>are making predictions about</w:t>
      </w:r>
      <w:r w:rsidRPr="002051C3">
        <w:rPr>
          <w:rFonts w:asciiTheme="minorHAnsi" w:hAnsiTheme="minorHAnsi"/>
        </w:rPr>
        <w:t xml:space="preserve"> the ill effects of </w:t>
      </w:r>
      <w:r w:rsidRPr="002051C3">
        <w:rPr>
          <w:rStyle w:val="StyleUnderline"/>
          <w:rFonts w:asciiTheme="minorHAnsi" w:hAnsiTheme="minorHAnsi"/>
          <w:highlight w:val="cyan"/>
        </w:rPr>
        <w:t>Global warming</w:t>
      </w:r>
      <w:r w:rsidRPr="002051C3">
        <w:rPr>
          <w:rFonts w:asciiTheme="minorHAnsi" w:hAnsiTheme="minorHAnsi"/>
        </w:rPr>
        <w:t xml:space="preserve"> </w:t>
      </w:r>
      <w:r w:rsidRPr="002051C3">
        <w:rPr>
          <w:rStyle w:val="StyleUnderline"/>
          <w:rFonts w:asciiTheme="minorHAnsi" w:hAnsiTheme="minorHAnsi"/>
          <w:highlight w:val="cyan"/>
        </w:rPr>
        <w:t>and its consequences</w:t>
      </w:r>
      <w:r w:rsidRPr="002051C3">
        <w:rPr>
          <w:rFonts w:asciiTheme="minorHAnsi" w:hAnsiTheme="minorHAnsi"/>
        </w:rPr>
        <w:t xml:space="preserve"> on the mankind. </w:t>
      </w:r>
      <w:r w:rsidRPr="002051C3">
        <w:rPr>
          <w:rStyle w:val="StyleUnderline"/>
          <w:rFonts w:asciiTheme="minorHAnsi" w:hAnsiTheme="minorHAnsi"/>
          <w:highlight w:val="cyan"/>
        </w:rPr>
        <w:t>Conventional</w:t>
      </w:r>
      <w:r w:rsidRPr="002051C3">
        <w:rPr>
          <w:rFonts w:asciiTheme="minorHAnsi" w:hAnsiTheme="minorHAnsi"/>
        </w:rPr>
        <w:t xml:space="preserve"> Fuel Fired </w:t>
      </w:r>
      <w:proofErr w:type="gramStart"/>
      <w:r w:rsidRPr="002051C3">
        <w:rPr>
          <w:rFonts w:asciiTheme="minorHAnsi" w:hAnsiTheme="minorHAnsi"/>
        </w:rPr>
        <w:t xml:space="preserve">Electric  </w:t>
      </w:r>
      <w:r w:rsidRPr="002051C3">
        <w:rPr>
          <w:rStyle w:val="StyleUnderline"/>
          <w:rFonts w:asciiTheme="minorHAnsi" w:hAnsiTheme="minorHAnsi"/>
          <w:highlight w:val="cyan"/>
        </w:rPr>
        <w:t>Power</w:t>
      </w:r>
      <w:proofErr w:type="gramEnd"/>
      <w:r w:rsidRPr="002051C3">
        <w:rPr>
          <w:rStyle w:val="StyleUnderline"/>
          <w:rFonts w:asciiTheme="minorHAnsi" w:hAnsiTheme="minorHAnsi"/>
          <w:highlight w:val="cyan"/>
        </w:rPr>
        <w:t xml:space="preserve"> Stations contribute </w:t>
      </w:r>
      <w:r w:rsidRPr="002051C3">
        <w:rPr>
          <w:rStyle w:val="StyleUnderline"/>
          <w:rFonts w:asciiTheme="minorHAnsi" w:hAnsiTheme="minorHAnsi"/>
        </w:rPr>
        <w:t xml:space="preserve">nearly </w:t>
      </w:r>
      <w:r w:rsidRPr="002051C3">
        <w:rPr>
          <w:rStyle w:val="StyleUnderline"/>
          <w:rFonts w:asciiTheme="minorHAnsi" w:hAnsiTheme="minorHAnsi"/>
          <w:highlight w:val="cyan"/>
        </w:rPr>
        <w:t>21</w:t>
      </w:r>
      <w:r w:rsidRPr="002051C3">
        <w:rPr>
          <w:rFonts w:asciiTheme="minorHAnsi" w:hAnsiTheme="minorHAnsi"/>
        </w:rPr>
        <w:t>.3</w:t>
      </w:r>
      <w:r w:rsidRPr="002051C3">
        <w:rPr>
          <w:rStyle w:val="StyleUnderline"/>
          <w:rFonts w:asciiTheme="minorHAnsi" w:hAnsiTheme="minorHAnsi"/>
          <w:highlight w:val="cyan"/>
        </w:rPr>
        <w:t>%</w:t>
      </w:r>
      <w:r w:rsidRPr="002051C3">
        <w:rPr>
          <w:rFonts w:asciiTheme="minorHAnsi" w:hAnsiTheme="minorHAnsi"/>
          <w:highlight w:val="cyan"/>
        </w:rPr>
        <w:t xml:space="preserve"> </w:t>
      </w:r>
      <w:r w:rsidRPr="002051C3">
        <w:rPr>
          <w:rStyle w:val="StyleUnderline"/>
          <w:rFonts w:asciiTheme="minorHAnsi" w:hAnsiTheme="minorHAnsi"/>
          <w:highlight w:val="cyan"/>
        </w:rPr>
        <w:t>of</w:t>
      </w:r>
      <w:r w:rsidRPr="002051C3">
        <w:rPr>
          <w:rFonts w:asciiTheme="minorHAnsi" w:hAnsiTheme="minorHAnsi"/>
        </w:rPr>
        <w:t xml:space="preserve"> the Global Green  House Gas </w:t>
      </w:r>
      <w:r w:rsidRPr="002051C3">
        <w:rPr>
          <w:rStyle w:val="StyleUnderline"/>
          <w:rFonts w:asciiTheme="minorHAnsi" w:hAnsiTheme="minorHAnsi"/>
          <w:highlight w:val="cyan"/>
        </w:rPr>
        <w:t>emission annually</w:t>
      </w:r>
      <w:r w:rsidRPr="002051C3">
        <w:rPr>
          <w:rFonts w:asciiTheme="minorHAnsi" w:hAnsiTheme="minorHAnsi"/>
        </w:rPr>
        <w:t xml:space="preserve">. Hence, </w:t>
      </w:r>
      <w:r w:rsidRPr="002051C3">
        <w:rPr>
          <w:rStyle w:val="Emphasis"/>
          <w:rFonts w:asciiTheme="minorHAnsi" w:hAnsiTheme="minorHAnsi"/>
          <w:highlight w:val="cyan"/>
        </w:rPr>
        <w:t>an alternative</w:t>
      </w:r>
      <w:r w:rsidRPr="002051C3">
        <w:rPr>
          <w:rFonts w:asciiTheme="minorHAnsi" w:hAnsiTheme="minorHAnsi"/>
        </w:rPr>
        <w:t xml:space="preserve"> for </w:t>
      </w:r>
      <w:proofErr w:type="gramStart"/>
      <w:r w:rsidRPr="002051C3">
        <w:rPr>
          <w:rFonts w:asciiTheme="minorHAnsi" w:hAnsiTheme="minorHAnsi"/>
        </w:rPr>
        <w:t>such  Power</w:t>
      </w:r>
      <w:proofErr w:type="gramEnd"/>
      <w:r w:rsidRPr="002051C3">
        <w:rPr>
          <w:rFonts w:asciiTheme="minorHAnsi" w:hAnsiTheme="minorHAnsi"/>
        </w:rPr>
        <w:t xml:space="preserve"> Stations </w:t>
      </w:r>
      <w:r w:rsidRPr="002051C3">
        <w:rPr>
          <w:rStyle w:val="Emphasis"/>
          <w:rFonts w:asciiTheme="minorHAnsi" w:hAnsiTheme="minorHAnsi"/>
          <w:highlight w:val="cyan"/>
        </w:rPr>
        <w:t>is a must</w:t>
      </w:r>
      <w:r w:rsidRPr="002051C3">
        <w:rPr>
          <w:rFonts w:asciiTheme="minorHAnsi" w:hAnsiTheme="minorHAnsi"/>
        </w:rPr>
        <w:t xml:space="preserve"> to prevent global warming. </w:t>
      </w:r>
      <w:r w:rsidRPr="002051C3">
        <w:rPr>
          <w:rStyle w:val="StyleUnderline"/>
          <w:rFonts w:asciiTheme="minorHAnsi" w:hAnsiTheme="minorHAnsi"/>
          <w:highlight w:val="cyan"/>
        </w:rPr>
        <w:t>One</w:t>
      </w:r>
      <w:r w:rsidRPr="002051C3">
        <w:rPr>
          <w:rFonts w:asciiTheme="minorHAnsi" w:hAnsiTheme="minorHAnsi"/>
        </w:rPr>
        <w:t xml:space="preserve"> </w:t>
      </w:r>
      <w:proofErr w:type="gramStart"/>
      <w:r w:rsidRPr="002051C3">
        <w:rPr>
          <w:rFonts w:asciiTheme="minorHAnsi" w:hAnsiTheme="minorHAnsi"/>
        </w:rPr>
        <w:t xml:space="preserve">fine  </w:t>
      </w:r>
      <w:r w:rsidRPr="002051C3">
        <w:rPr>
          <w:rStyle w:val="StyleUnderline"/>
          <w:rFonts w:asciiTheme="minorHAnsi" w:hAnsiTheme="minorHAnsi"/>
          <w:highlight w:val="cyan"/>
        </w:rPr>
        <w:t>alternative</w:t>
      </w:r>
      <w:proofErr w:type="gramEnd"/>
      <w:r w:rsidRPr="002051C3">
        <w:rPr>
          <w:rFonts w:asciiTheme="minorHAnsi" w:hAnsiTheme="minorHAnsi"/>
        </w:rPr>
        <w:t xml:space="preserve"> that comes to the rescue </w:t>
      </w:r>
      <w:r w:rsidRPr="002051C3">
        <w:rPr>
          <w:rStyle w:val="StyleUnderline"/>
          <w:rFonts w:asciiTheme="minorHAnsi" w:hAnsiTheme="minorHAnsi"/>
          <w:highlight w:val="cyan"/>
        </w:rPr>
        <w:t>is</w:t>
      </w:r>
      <w:r w:rsidRPr="002051C3">
        <w:rPr>
          <w:rFonts w:asciiTheme="minorHAnsi" w:hAnsiTheme="minorHAnsi"/>
        </w:rPr>
        <w:t xml:space="preserve"> the Ocean thermal energy  conversion (</w:t>
      </w:r>
      <w:r w:rsidRPr="002051C3">
        <w:rPr>
          <w:rStyle w:val="Emphasis"/>
          <w:rFonts w:asciiTheme="minorHAnsi" w:hAnsiTheme="minorHAnsi"/>
          <w:highlight w:val="cyan"/>
        </w:rPr>
        <w:t>OTEC</w:t>
      </w:r>
      <w:r w:rsidRPr="002051C3">
        <w:rPr>
          <w:rFonts w:asciiTheme="minorHAnsi" w:hAnsiTheme="minorHAnsi"/>
        </w:rPr>
        <w:t xml:space="preserve">) Power Plant, the complete Renewable Energy  Power Station for obtaining Cleaner and Greener Power. </w:t>
      </w:r>
      <w:proofErr w:type="gramStart"/>
      <w:r w:rsidRPr="002051C3">
        <w:rPr>
          <w:rFonts w:asciiTheme="minorHAnsi" w:hAnsiTheme="minorHAnsi"/>
        </w:rPr>
        <w:t xml:space="preserve">Even  </w:t>
      </w:r>
      <w:r w:rsidRPr="002051C3">
        <w:rPr>
          <w:rFonts w:asciiTheme="minorHAnsi" w:hAnsiTheme="minorHAnsi"/>
        </w:rPr>
        <w:lastRenderedPageBreak/>
        <w:t>though</w:t>
      </w:r>
      <w:proofErr w:type="gramEnd"/>
      <w:r w:rsidRPr="002051C3">
        <w:rPr>
          <w:rFonts w:asciiTheme="minorHAnsi" w:hAnsiTheme="minorHAnsi"/>
        </w:rPr>
        <w:t xml:space="preserve"> </w:t>
      </w:r>
      <w:r w:rsidRPr="002051C3">
        <w:rPr>
          <w:rStyle w:val="StyleUnderline"/>
          <w:rFonts w:asciiTheme="minorHAnsi" w:hAnsiTheme="minorHAnsi"/>
        </w:rPr>
        <w:t>the concept</w:t>
      </w:r>
      <w:r w:rsidRPr="002051C3">
        <w:rPr>
          <w:rFonts w:asciiTheme="minorHAnsi" w:hAnsiTheme="minorHAnsi"/>
        </w:rPr>
        <w:t xml:space="preserve"> is simple and old, recently it </w:t>
      </w:r>
      <w:r w:rsidRPr="002051C3">
        <w:rPr>
          <w:rStyle w:val="StyleUnderline"/>
          <w:rFonts w:asciiTheme="minorHAnsi" w:hAnsiTheme="minorHAnsi"/>
        </w:rPr>
        <w:t>has gained  momentum</w:t>
      </w:r>
      <w:r w:rsidRPr="002051C3">
        <w:rPr>
          <w:rFonts w:asciiTheme="minorHAnsi" w:hAnsiTheme="minorHAnsi"/>
        </w:rPr>
        <w:t xml:space="preserve"> </w:t>
      </w:r>
      <w:r w:rsidRPr="002051C3">
        <w:rPr>
          <w:rStyle w:val="StyleUnderline"/>
          <w:rFonts w:asciiTheme="minorHAnsi" w:hAnsiTheme="minorHAnsi"/>
        </w:rPr>
        <w:t>due to worldwide search for clean continuous energy</w:t>
      </w:r>
      <w:r w:rsidRPr="002051C3">
        <w:rPr>
          <w:rFonts w:asciiTheme="minorHAnsi" w:hAnsiTheme="minorHAnsi"/>
        </w:rPr>
        <w:t xml:space="preserve">  sources to replace the fossil fuels. The design of a 5 </w:t>
      </w:r>
      <w:proofErr w:type="gramStart"/>
      <w:r w:rsidRPr="002051C3">
        <w:rPr>
          <w:rFonts w:asciiTheme="minorHAnsi" w:hAnsiTheme="minorHAnsi"/>
        </w:rPr>
        <w:t>Megawatt  OTEC</w:t>
      </w:r>
      <w:proofErr w:type="gramEnd"/>
      <w:r w:rsidRPr="002051C3">
        <w:rPr>
          <w:rFonts w:asciiTheme="minorHAnsi" w:hAnsiTheme="minorHAnsi"/>
        </w:rPr>
        <w:t xml:space="preserve"> Pre-commercial plant is clearly portrayed to brief the  OTEC technical feasibility along with economic consideration  studies for installing OTEC across the world. OTEC plant can </w:t>
      </w:r>
      <w:proofErr w:type="gramStart"/>
      <w:r w:rsidRPr="002051C3">
        <w:rPr>
          <w:rFonts w:asciiTheme="minorHAnsi" w:hAnsiTheme="minorHAnsi"/>
        </w:rPr>
        <w:t>be  seen</w:t>
      </w:r>
      <w:proofErr w:type="gramEnd"/>
      <w:r w:rsidRPr="002051C3">
        <w:rPr>
          <w:rFonts w:asciiTheme="minorHAnsi" w:hAnsiTheme="minorHAnsi"/>
        </w:rPr>
        <w:t xml:space="preserve"> as a combined Power Plant and Desalination plant.  Practically, for every Megawatt of power generated by </w:t>
      </w:r>
      <w:proofErr w:type="gramStart"/>
      <w:r w:rsidRPr="002051C3">
        <w:rPr>
          <w:rFonts w:asciiTheme="minorHAnsi" w:hAnsiTheme="minorHAnsi"/>
        </w:rPr>
        <w:t>hybrid  OTEC</w:t>
      </w:r>
      <w:proofErr w:type="gramEnd"/>
      <w:r w:rsidRPr="002051C3">
        <w:rPr>
          <w:rFonts w:asciiTheme="minorHAnsi" w:hAnsiTheme="minorHAnsi"/>
        </w:rPr>
        <w:t xml:space="preserve"> plant, nearly 2.28 million litres of desalinated water is  obtained every day. Its value is thus increased because </w:t>
      </w:r>
      <w:proofErr w:type="gramStart"/>
      <w:r w:rsidRPr="002051C3">
        <w:rPr>
          <w:rFonts w:asciiTheme="minorHAnsi" w:hAnsiTheme="minorHAnsi"/>
        </w:rPr>
        <w:t>many  parts</w:t>
      </w:r>
      <w:proofErr w:type="gramEnd"/>
      <w:r w:rsidRPr="002051C3">
        <w:rPr>
          <w:rFonts w:asciiTheme="minorHAnsi" w:hAnsiTheme="minorHAnsi"/>
        </w:rPr>
        <w:t xml:space="preserve"> of the globe are facing absolute water scarcity. </w:t>
      </w:r>
      <w:r w:rsidRPr="002051C3">
        <w:rPr>
          <w:rStyle w:val="StyleUnderline"/>
          <w:rFonts w:asciiTheme="minorHAnsi" w:hAnsiTheme="minorHAnsi"/>
          <w:highlight w:val="cyan"/>
        </w:rPr>
        <w:t xml:space="preserve">OTEC </w:t>
      </w:r>
      <w:proofErr w:type="gramStart"/>
      <w:r w:rsidRPr="002051C3">
        <w:rPr>
          <w:rStyle w:val="StyleUnderline"/>
          <w:rFonts w:asciiTheme="minorHAnsi" w:hAnsiTheme="minorHAnsi"/>
          <w:highlight w:val="cyan"/>
        </w:rPr>
        <w:t>could  produce</w:t>
      </w:r>
      <w:proofErr w:type="gramEnd"/>
      <w:r w:rsidRPr="002051C3">
        <w:rPr>
          <w:rStyle w:val="StyleUnderline"/>
          <w:rFonts w:asciiTheme="minorHAnsi" w:hAnsiTheme="minorHAnsi"/>
          <w:highlight w:val="cyan"/>
        </w:rPr>
        <w:t xml:space="preserve"> enough drinking water to ease</w:t>
      </w:r>
      <w:r w:rsidRPr="002051C3">
        <w:rPr>
          <w:rStyle w:val="StyleUnderline"/>
          <w:rFonts w:asciiTheme="minorHAnsi" w:hAnsiTheme="minorHAnsi"/>
        </w:rPr>
        <w:t xml:space="preserve"> the </w:t>
      </w:r>
      <w:r w:rsidRPr="002051C3">
        <w:rPr>
          <w:rStyle w:val="StyleUnderline"/>
          <w:rFonts w:asciiTheme="minorHAnsi" w:hAnsiTheme="minorHAnsi"/>
          <w:highlight w:val="cyan"/>
        </w:rPr>
        <w:t>crisis</w:t>
      </w:r>
      <w:r w:rsidRPr="002051C3">
        <w:rPr>
          <w:rStyle w:val="StyleUnderline"/>
          <w:rFonts w:asciiTheme="minorHAnsi" w:hAnsiTheme="minorHAnsi"/>
        </w:rPr>
        <w:t xml:space="preserve"> drought-stricken  </w:t>
      </w:r>
      <w:r w:rsidRPr="002051C3">
        <w:rPr>
          <w:rStyle w:val="StyleUnderline"/>
          <w:rFonts w:asciiTheme="minorHAnsi" w:hAnsiTheme="minorHAnsi"/>
          <w:highlight w:val="cyan"/>
        </w:rPr>
        <w:t>areas</w:t>
      </w:r>
      <w:r w:rsidRPr="002051C3">
        <w:rPr>
          <w:rFonts w:asciiTheme="minorHAnsi" w:hAnsiTheme="minorHAnsi"/>
        </w:rPr>
        <w:t>. The water can be used for local agriculture and industry</w:t>
      </w:r>
      <w:proofErr w:type="gramStart"/>
      <w:r w:rsidRPr="002051C3">
        <w:rPr>
          <w:rFonts w:asciiTheme="minorHAnsi" w:hAnsiTheme="minorHAnsi"/>
        </w:rPr>
        <w:t>,  any</w:t>
      </w:r>
      <w:proofErr w:type="gramEnd"/>
      <w:r w:rsidRPr="002051C3">
        <w:rPr>
          <w:rFonts w:asciiTheme="minorHAnsi" w:hAnsiTheme="minorHAnsi"/>
        </w:rPr>
        <w:t xml:space="preserve"> excess water being given or sold to neighboring communities. Index Terms—Desalinated water, Ocean </w:t>
      </w:r>
      <w:proofErr w:type="gramStart"/>
      <w:r w:rsidRPr="002051C3">
        <w:rPr>
          <w:rFonts w:asciiTheme="minorHAnsi" w:hAnsiTheme="minorHAnsi"/>
        </w:rPr>
        <w:t>Temperature  Differences</w:t>
      </w:r>
      <w:proofErr w:type="gramEnd"/>
      <w:r w:rsidRPr="002051C3">
        <w:rPr>
          <w:rFonts w:asciiTheme="minorHAnsi" w:hAnsiTheme="minorHAnsi"/>
        </w:rPr>
        <w:t xml:space="preserve">, Rankine Cycle, Renewable Energy. I. INTRODUCTION </w:t>
      </w:r>
      <w:r w:rsidRPr="002051C3">
        <w:rPr>
          <w:rStyle w:val="StyleUnderline"/>
          <w:rFonts w:asciiTheme="minorHAnsi" w:hAnsiTheme="minorHAnsi"/>
          <w:highlight w:val="cyan"/>
        </w:rPr>
        <w:t>OCEAN thermal energy conversion</w:t>
      </w:r>
      <w:r w:rsidRPr="002051C3">
        <w:rPr>
          <w:rFonts w:asciiTheme="minorHAnsi" w:hAnsiTheme="minorHAnsi"/>
        </w:rPr>
        <w:t xml:space="preserve"> is a hydro </w:t>
      </w:r>
      <w:proofErr w:type="gramStart"/>
      <w:r w:rsidRPr="002051C3">
        <w:rPr>
          <w:rFonts w:asciiTheme="minorHAnsi" w:hAnsiTheme="minorHAnsi"/>
        </w:rPr>
        <w:t>energy  conversion</w:t>
      </w:r>
      <w:proofErr w:type="gramEnd"/>
      <w:r w:rsidRPr="002051C3">
        <w:rPr>
          <w:rFonts w:asciiTheme="minorHAnsi" w:hAnsiTheme="minorHAnsi"/>
        </w:rPr>
        <w:t xml:space="preserve"> system, which </w:t>
      </w:r>
      <w:r w:rsidRPr="002051C3">
        <w:rPr>
          <w:rStyle w:val="StyleUnderline"/>
          <w:rFonts w:asciiTheme="minorHAnsi" w:hAnsiTheme="minorHAnsi"/>
          <w:highlight w:val="cyan"/>
        </w:rPr>
        <w:t>uses</w:t>
      </w:r>
      <w:r w:rsidRPr="002051C3">
        <w:rPr>
          <w:rFonts w:asciiTheme="minorHAnsi" w:hAnsiTheme="minorHAnsi"/>
        </w:rPr>
        <w:t xml:space="preserve"> the </w:t>
      </w:r>
      <w:r w:rsidRPr="002051C3">
        <w:rPr>
          <w:rStyle w:val="StyleUnderline"/>
          <w:rFonts w:asciiTheme="minorHAnsi" w:hAnsiTheme="minorHAnsi"/>
          <w:highlight w:val="cyan"/>
        </w:rPr>
        <w:t>temperature difference</w:t>
      </w:r>
      <w:r w:rsidRPr="002051C3">
        <w:rPr>
          <w:rFonts w:asciiTheme="minorHAnsi" w:hAnsiTheme="minorHAnsi"/>
        </w:rPr>
        <w:t xml:space="preserve">  that exists between deep and shallow waters in tropical seas </w:t>
      </w:r>
      <w:r w:rsidRPr="002051C3">
        <w:rPr>
          <w:rStyle w:val="StyleUnderline"/>
          <w:rFonts w:asciiTheme="minorHAnsi" w:hAnsiTheme="minorHAnsi"/>
          <w:highlight w:val="cyan"/>
        </w:rPr>
        <w:t>to  run a heat engine</w:t>
      </w:r>
      <w:r w:rsidRPr="002051C3">
        <w:rPr>
          <w:rFonts w:asciiTheme="minorHAnsi" w:hAnsiTheme="minorHAnsi"/>
        </w:rPr>
        <w:t xml:space="preserve">. The economic evaluation of OTEC </w:t>
      </w:r>
      <w:proofErr w:type="gramStart"/>
      <w:r w:rsidRPr="002051C3">
        <w:rPr>
          <w:rFonts w:asciiTheme="minorHAnsi" w:hAnsiTheme="minorHAnsi"/>
        </w:rPr>
        <w:t>plants  indicates</w:t>
      </w:r>
      <w:proofErr w:type="gramEnd"/>
      <w:r w:rsidRPr="002051C3">
        <w:rPr>
          <w:rFonts w:asciiTheme="minorHAnsi" w:hAnsiTheme="minorHAnsi"/>
        </w:rPr>
        <w:t xml:space="preserve"> that their commercial future lies in floating plants of  approximately 100 MW capacity for industrialized nations and  smaller plants for small-island-developing-states (SIDS). </w:t>
      </w:r>
      <w:proofErr w:type="gramStart"/>
      <w:r w:rsidRPr="002051C3">
        <w:rPr>
          <w:rFonts w:asciiTheme="minorHAnsi" w:hAnsiTheme="minorHAnsi"/>
        </w:rPr>
        <w:t>The  operational</w:t>
      </w:r>
      <w:proofErr w:type="gramEnd"/>
      <w:r w:rsidRPr="002051C3">
        <w:rPr>
          <w:rFonts w:asciiTheme="minorHAnsi" w:hAnsiTheme="minorHAnsi"/>
        </w:rPr>
        <w:t xml:space="preserve"> data is needed to earn the support required from  the financial community and developers. Considering a </w:t>
      </w:r>
      <w:proofErr w:type="gramStart"/>
      <w:r w:rsidRPr="002051C3">
        <w:rPr>
          <w:rFonts w:asciiTheme="minorHAnsi" w:hAnsiTheme="minorHAnsi"/>
        </w:rPr>
        <w:t>100  MW</w:t>
      </w:r>
      <w:proofErr w:type="gramEnd"/>
      <w:r w:rsidRPr="002051C3">
        <w:rPr>
          <w:rFonts w:asciiTheme="minorHAnsi" w:hAnsiTheme="minorHAnsi"/>
        </w:rPr>
        <w:t xml:space="preserve"> (4-module) system, a 1/5-scaled version of a 25 MW  module is proposed as an appropriate size. A 5 MW precommercial plant is directly applicable in some SIDS. </w:t>
      </w:r>
      <w:proofErr w:type="gramStart"/>
      <w:r w:rsidRPr="002051C3">
        <w:rPr>
          <w:rFonts w:asciiTheme="minorHAnsi" w:hAnsiTheme="minorHAnsi"/>
        </w:rPr>
        <w:t>OTEC  works</w:t>
      </w:r>
      <w:proofErr w:type="gramEnd"/>
      <w:r w:rsidRPr="002051C3">
        <w:rPr>
          <w:rFonts w:asciiTheme="minorHAnsi" w:hAnsiTheme="minorHAnsi"/>
        </w:rPr>
        <w:t xml:space="preserve"> on Rankine cycle, using a low-pressure turbine to  generate electric power. There are two general types of OTEC  design: closed-cycle plants utilize the evaporation of a working fluid, such as ammonia or propylene, to drive the turbinegenerator, and open-cycle plants use steam from evaporated  R. Magesh is with Coastal Energen Pvt. Ltd., Chennai 600 006,  Tamilnadu, India (e-mail: wellingtonmagesh@ gmail.com).  </w:t>
      </w:r>
      <w:proofErr w:type="gramStart"/>
      <w:r w:rsidRPr="002051C3">
        <w:rPr>
          <w:rFonts w:asciiTheme="minorHAnsi" w:hAnsiTheme="minorHAnsi"/>
        </w:rPr>
        <w:t>sea</w:t>
      </w:r>
      <w:proofErr w:type="gramEnd"/>
      <w:r w:rsidRPr="002051C3">
        <w:rPr>
          <w:rFonts w:asciiTheme="minorHAnsi" w:hAnsiTheme="minorHAnsi"/>
        </w:rPr>
        <w:t xml:space="preserve"> water to run the turbine. Another commonly known design</w:t>
      </w:r>
      <w:proofErr w:type="gramStart"/>
      <w:r w:rsidRPr="002051C3">
        <w:rPr>
          <w:rFonts w:asciiTheme="minorHAnsi" w:hAnsiTheme="minorHAnsi"/>
        </w:rPr>
        <w:t>,  hybrid</w:t>
      </w:r>
      <w:proofErr w:type="gramEnd"/>
      <w:r w:rsidRPr="002051C3">
        <w:rPr>
          <w:rFonts w:asciiTheme="minorHAnsi" w:hAnsiTheme="minorHAnsi"/>
        </w:rPr>
        <w:t xml:space="preserve"> plants, is a combination of the two. In fact, the </w:t>
      </w:r>
      <w:proofErr w:type="gramStart"/>
      <w:r w:rsidRPr="002051C3">
        <w:rPr>
          <w:rFonts w:asciiTheme="minorHAnsi" w:hAnsiTheme="minorHAnsi"/>
        </w:rPr>
        <w:t>plants  would</w:t>
      </w:r>
      <w:proofErr w:type="gramEnd"/>
      <w:r w:rsidRPr="002051C3">
        <w:rPr>
          <w:rFonts w:asciiTheme="minorHAnsi" w:hAnsiTheme="minorHAnsi"/>
        </w:rPr>
        <w:t xml:space="preserve"> cool the ocean by the same amount as the energy  extracted from them. Apart from power generation, an </w:t>
      </w:r>
      <w:proofErr w:type="gramStart"/>
      <w:r w:rsidRPr="002051C3">
        <w:rPr>
          <w:rStyle w:val="StyleUnderline"/>
          <w:rFonts w:asciiTheme="minorHAnsi" w:hAnsiTheme="minorHAnsi"/>
          <w:highlight w:val="cyan"/>
        </w:rPr>
        <w:t>OTEC</w:t>
      </w:r>
      <w:r w:rsidRPr="002051C3">
        <w:rPr>
          <w:rFonts w:asciiTheme="minorHAnsi" w:hAnsiTheme="minorHAnsi"/>
        </w:rPr>
        <w:t xml:space="preserve">  plant</w:t>
      </w:r>
      <w:proofErr w:type="gramEnd"/>
      <w:r w:rsidRPr="002051C3">
        <w:rPr>
          <w:rFonts w:asciiTheme="minorHAnsi" w:hAnsiTheme="minorHAnsi"/>
        </w:rPr>
        <w:t xml:space="preserve"> </w:t>
      </w:r>
      <w:r w:rsidRPr="002051C3">
        <w:rPr>
          <w:rStyle w:val="StyleUnderline"/>
          <w:rFonts w:asciiTheme="minorHAnsi" w:hAnsiTheme="minorHAnsi"/>
          <w:highlight w:val="cyan"/>
        </w:rPr>
        <w:t>can</w:t>
      </w:r>
      <w:r w:rsidRPr="002051C3">
        <w:rPr>
          <w:rFonts w:asciiTheme="minorHAnsi" w:hAnsiTheme="minorHAnsi"/>
        </w:rPr>
        <w:t xml:space="preserve"> also be used to </w:t>
      </w:r>
      <w:r w:rsidRPr="002051C3">
        <w:rPr>
          <w:rStyle w:val="StyleUnderline"/>
          <w:rFonts w:asciiTheme="minorHAnsi" w:hAnsiTheme="minorHAnsi"/>
          <w:highlight w:val="cyan"/>
        </w:rPr>
        <w:t>pump up the cold deep sea water</w:t>
      </w:r>
      <w:r w:rsidRPr="002051C3">
        <w:rPr>
          <w:rFonts w:asciiTheme="minorHAnsi" w:hAnsiTheme="minorHAnsi"/>
        </w:rPr>
        <w:t xml:space="preserve"> for  air conditioning and refrigeration, if it is brought back to  shore. In addition, the enclosed sea water surrounding </w:t>
      </w:r>
      <w:proofErr w:type="gramStart"/>
      <w:r w:rsidRPr="002051C3">
        <w:rPr>
          <w:rFonts w:asciiTheme="minorHAnsi" w:hAnsiTheme="minorHAnsi"/>
        </w:rPr>
        <w:t>the  plant</w:t>
      </w:r>
      <w:proofErr w:type="gramEnd"/>
      <w:r w:rsidRPr="002051C3">
        <w:rPr>
          <w:rFonts w:asciiTheme="minorHAnsi" w:hAnsiTheme="minorHAnsi"/>
        </w:rPr>
        <w:t xml:space="preserve"> can be used for aquaculture. </w:t>
      </w:r>
      <w:r w:rsidRPr="002051C3">
        <w:rPr>
          <w:rStyle w:val="Emphasis"/>
          <w:rFonts w:asciiTheme="minorHAnsi" w:hAnsiTheme="minorHAnsi"/>
          <w:highlight w:val="cyan"/>
        </w:rPr>
        <w:t>Hydrogen</w:t>
      </w:r>
      <w:r w:rsidRPr="002051C3">
        <w:rPr>
          <w:rFonts w:asciiTheme="minorHAnsi" w:hAnsiTheme="minorHAnsi"/>
          <w:highlight w:val="cyan"/>
        </w:rPr>
        <w:t xml:space="preserve"> </w:t>
      </w:r>
      <w:r w:rsidRPr="002051C3">
        <w:rPr>
          <w:rStyle w:val="StyleUnderline"/>
          <w:rFonts w:asciiTheme="minorHAnsi" w:hAnsiTheme="minorHAnsi"/>
          <w:highlight w:val="cyan"/>
        </w:rPr>
        <w:t>produced</w:t>
      </w:r>
      <w:r w:rsidRPr="002051C3">
        <w:rPr>
          <w:rFonts w:asciiTheme="minorHAnsi" w:hAnsiTheme="minorHAnsi"/>
        </w:rPr>
        <w:t xml:space="preserve"> </w:t>
      </w:r>
      <w:proofErr w:type="gramStart"/>
      <w:r w:rsidRPr="002051C3">
        <w:rPr>
          <w:rFonts w:asciiTheme="minorHAnsi" w:hAnsiTheme="minorHAnsi"/>
        </w:rPr>
        <w:t>by  subjecting</w:t>
      </w:r>
      <w:proofErr w:type="gramEnd"/>
      <w:r w:rsidRPr="002051C3">
        <w:rPr>
          <w:rFonts w:asciiTheme="minorHAnsi" w:hAnsiTheme="minorHAnsi"/>
        </w:rPr>
        <w:t xml:space="preserve"> the steam to electrolysis </w:t>
      </w:r>
      <w:r w:rsidRPr="002051C3">
        <w:rPr>
          <w:rStyle w:val="StyleUnderline"/>
          <w:rFonts w:asciiTheme="minorHAnsi" w:hAnsiTheme="minorHAnsi"/>
          <w:highlight w:val="cyan"/>
        </w:rPr>
        <w:t>during the OTEC process  can fuel hybrid automobiles</w:t>
      </w:r>
      <w:r w:rsidRPr="002051C3">
        <w:rPr>
          <w:rFonts w:asciiTheme="minorHAnsi" w:hAnsiTheme="minorHAnsi"/>
        </w:rPr>
        <w:t xml:space="preserve">, provided hydrogen can be  transported economically to sea shore. </w:t>
      </w:r>
      <w:r w:rsidRPr="002051C3">
        <w:rPr>
          <w:rStyle w:val="StyleUnderline"/>
          <w:rFonts w:asciiTheme="minorHAnsi" w:hAnsiTheme="minorHAnsi"/>
        </w:rPr>
        <w:t>Another</w:t>
      </w:r>
      <w:r w:rsidRPr="002051C3">
        <w:rPr>
          <w:rFonts w:asciiTheme="minorHAnsi" w:hAnsiTheme="minorHAnsi"/>
        </w:rPr>
        <w:t xml:space="preserve"> </w:t>
      </w:r>
      <w:proofErr w:type="gramStart"/>
      <w:r w:rsidRPr="002051C3">
        <w:rPr>
          <w:rFonts w:asciiTheme="minorHAnsi" w:hAnsiTheme="minorHAnsi"/>
        </w:rPr>
        <w:t xml:space="preserve">undeveloped  </w:t>
      </w:r>
      <w:r w:rsidRPr="002051C3">
        <w:rPr>
          <w:rStyle w:val="StyleUnderline"/>
          <w:rFonts w:asciiTheme="minorHAnsi" w:hAnsiTheme="minorHAnsi"/>
        </w:rPr>
        <w:t>opportunity</w:t>
      </w:r>
      <w:proofErr w:type="gramEnd"/>
      <w:r w:rsidRPr="002051C3">
        <w:rPr>
          <w:rStyle w:val="StyleUnderline"/>
          <w:rFonts w:asciiTheme="minorHAnsi" w:hAnsiTheme="minorHAnsi"/>
        </w:rPr>
        <w:t xml:space="preserve"> is the potential to mine ocean water for its</w:t>
      </w:r>
      <w:r w:rsidRPr="002051C3">
        <w:rPr>
          <w:rFonts w:asciiTheme="minorHAnsi" w:hAnsiTheme="minorHAnsi"/>
        </w:rPr>
        <w:t xml:space="preserve"> </w:t>
      </w:r>
      <w:r w:rsidRPr="002051C3">
        <w:rPr>
          <w:rStyle w:val="Emphasis"/>
          <w:rFonts w:asciiTheme="minorHAnsi" w:hAnsiTheme="minorHAnsi"/>
        </w:rPr>
        <w:t>57  elements</w:t>
      </w:r>
      <w:r w:rsidRPr="002051C3">
        <w:rPr>
          <w:rFonts w:asciiTheme="minorHAnsi" w:hAnsiTheme="minorHAnsi"/>
        </w:rPr>
        <w:t xml:space="preserve"> contained in salts and other forms and dissolved in  solution. The initial capital cost of OTEC power station </w:t>
      </w:r>
      <w:proofErr w:type="gramStart"/>
      <w:r w:rsidRPr="002051C3">
        <w:rPr>
          <w:rFonts w:asciiTheme="minorHAnsi" w:hAnsiTheme="minorHAnsi"/>
        </w:rPr>
        <w:t>would  look</w:t>
      </w:r>
      <w:proofErr w:type="gramEnd"/>
      <w:r w:rsidRPr="002051C3">
        <w:rPr>
          <w:rFonts w:asciiTheme="minorHAnsi" w:hAnsiTheme="minorHAnsi"/>
        </w:rPr>
        <w:t xml:space="preserve"> high, but an OTEC plant would not involve the wastetreatment or astronomical decommissioning costs of a nuclear  facility. Also, it would offset its expense through the sale </w:t>
      </w:r>
      <w:proofErr w:type="gramStart"/>
      <w:r w:rsidRPr="002051C3">
        <w:rPr>
          <w:rFonts w:asciiTheme="minorHAnsi" w:hAnsiTheme="minorHAnsi"/>
        </w:rPr>
        <w:t>of  the</w:t>
      </w:r>
      <w:proofErr w:type="gramEnd"/>
      <w:r w:rsidRPr="002051C3">
        <w:rPr>
          <w:rFonts w:asciiTheme="minorHAnsi" w:hAnsiTheme="minorHAnsi"/>
        </w:rPr>
        <w:t xml:space="preserve"> desalinated water.</w:t>
      </w:r>
    </w:p>
    <w:p w:rsidR="00094B70" w:rsidRPr="002051C3" w:rsidRDefault="00094B70" w:rsidP="00094B70">
      <w:pPr>
        <w:pStyle w:val="Heading4"/>
        <w:rPr>
          <w:rFonts w:asciiTheme="minorHAnsi" w:hAnsiTheme="minorHAnsi"/>
          <w:sz w:val="28"/>
        </w:rPr>
      </w:pPr>
      <w:r w:rsidRPr="002051C3">
        <w:rPr>
          <w:rFonts w:asciiTheme="minorHAnsi" w:hAnsiTheme="minorHAnsi"/>
          <w:sz w:val="28"/>
        </w:rPr>
        <w:t xml:space="preserve">Independently, OTEC enables </w:t>
      </w:r>
      <w:r w:rsidRPr="002051C3">
        <w:rPr>
          <w:rFonts w:asciiTheme="minorHAnsi" w:hAnsiTheme="minorHAnsi"/>
          <w:sz w:val="28"/>
          <w:u w:val="single"/>
        </w:rPr>
        <w:t>carbon absorption</w:t>
      </w:r>
      <w:r w:rsidRPr="002051C3">
        <w:rPr>
          <w:rFonts w:asciiTheme="minorHAnsi" w:hAnsiTheme="minorHAnsi"/>
          <w:sz w:val="28"/>
        </w:rPr>
        <w:t xml:space="preserve"> to further reduce global warming and reduces the </w:t>
      </w:r>
      <w:r w:rsidRPr="002051C3">
        <w:rPr>
          <w:rFonts w:asciiTheme="minorHAnsi" w:hAnsiTheme="minorHAnsi"/>
          <w:sz w:val="28"/>
          <w:u w:val="single"/>
        </w:rPr>
        <w:t>intensity</w:t>
      </w:r>
      <w:r w:rsidRPr="002051C3">
        <w:rPr>
          <w:rFonts w:asciiTheme="minorHAnsi" w:hAnsiTheme="minorHAnsi"/>
          <w:sz w:val="28"/>
        </w:rPr>
        <w:t xml:space="preserve"> and </w:t>
      </w:r>
      <w:r w:rsidRPr="002051C3">
        <w:rPr>
          <w:rFonts w:asciiTheme="minorHAnsi" w:hAnsiTheme="minorHAnsi"/>
          <w:sz w:val="28"/>
          <w:u w:val="single"/>
        </w:rPr>
        <w:t>frequency</w:t>
      </w:r>
      <w:r w:rsidRPr="002051C3">
        <w:rPr>
          <w:rFonts w:asciiTheme="minorHAnsi" w:hAnsiTheme="minorHAnsi"/>
          <w:sz w:val="28"/>
        </w:rPr>
        <w:t xml:space="preserve"> of ocean storms</w:t>
      </w:r>
    </w:p>
    <w:p w:rsidR="00094B70" w:rsidRPr="002051C3" w:rsidRDefault="00094B70" w:rsidP="00094B70">
      <w:pPr>
        <w:rPr>
          <w:rStyle w:val="Style13ptBold"/>
          <w:rFonts w:asciiTheme="minorHAnsi" w:hAnsiTheme="minorHAnsi"/>
          <w:b w:val="0"/>
          <w:bCs w:val="0"/>
          <w:sz w:val="28"/>
        </w:rPr>
      </w:pPr>
      <w:r w:rsidRPr="002051C3">
        <w:rPr>
          <w:rStyle w:val="Style13ptBold"/>
          <w:rFonts w:asciiTheme="minorHAnsi" w:hAnsiTheme="minorHAnsi"/>
          <w:sz w:val="28"/>
        </w:rPr>
        <w:t xml:space="preserve">Takahashi et al 3 </w:t>
      </w:r>
      <w:r w:rsidRPr="002051C3">
        <w:rPr>
          <w:rFonts w:asciiTheme="minorHAnsi" w:hAnsiTheme="minorHAnsi"/>
        </w:rPr>
        <w:t xml:space="preserve">– Patrick Takahashi, retired Professor of Engineering and Director of the Hawaii Natural Energy Institute at the University of Hawaii, former vice president for development of the Pacific International Center for High Technology Research, Joseph Vadus, Senior Technology Advisor for the National Ocean Service of the National Oceanic and Atmospheric Administration, Vice President of the Institute of Electrical and Electronics Engineers, President of the Global Ocean Inc., Stephen Masutani, Associate Researcher with the Hawaii Natural Energy Institute at the University of Hawaii, member of </w:t>
      </w:r>
      <w:r w:rsidRPr="002051C3">
        <w:rPr>
          <w:rFonts w:asciiTheme="minorHAnsi" w:hAnsiTheme="minorHAnsi"/>
        </w:rPr>
        <w:lastRenderedPageBreak/>
        <w:t xml:space="preserve">the team at the Pacific International Center for High Technology, 2003 (“Energy from the Sea: The Potential and Realities of Ocean Thermal Energy Conversion,” </w:t>
      </w:r>
      <w:r w:rsidRPr="002051C3">
        <w:rPr>
          <w:rFonts w:asciiTheme="minorHAnsi" w:hAnsiTheme="minorHAnsi"/>
          <w:i/>
        </w:rPr>
        <w:t>Intergovernmental Oceanographic Commission</w:t>
      </w:r>
      <w:r w:rsidRPr="002051C3">
        <w:rPr>
          <w:rFonts w:asciiTheme="minorHAnsi" w:hAnsiTheme="minorHAnsi"/>
        </w:rPr>
        <w:t>, IOC Technical Series 66, UNESCO, June 30</w:t>
      </w:r>
      <w:r w:rsidRPr="002051C3">
        <w:rPr>
          <w:rFonts w:asciiTheme="minorHAnsi" w:hAnsiTheme="minorHAnsi"/>
          <w:vertAlign w:val="superscript"/>
        </w:rPr>
        <w:t>th</w:t>
      </w:r>
      <w:r w:rsidRPr="002051C3">
        <w:rPr>
          <w:rFonts w:asciiTheme="minorHAnsi" w:hAnsiTheme="minorHAnsi"/>
        </w:rPr>
        <w:t xml:space="preserve">, </w:t>
      </w:r>
      <w:hyperlink r:id="rId10" w:history="1">
        <w:r w:rsidRPr="002051C3">
          <w:rPr>
            <w:rStyle w:val="Hyperlink"/>
            <w:rFonts w:asciiTheme="minorHAnsi" w:hAnsiTheme="minorHAnsi"/>
          </w:rPr>
          <w:t>http://www.jodc.go.jp/info/ioc_doc/Technical/135278e.pdf</w:t>
        </w:r>
      </w:hyperlink>
      <w:r w:rsidR="006B404F" w:rsidRPr="002051C3">
        <w:rPr>
          <w:rFonts w:asciiTheme="minorHAnsi" w:hAnsiTheme="minorHAnsi"/>
        </w:rPr>
        <w:t>)</w:t>
      </w:r>
    </w:p>
    <w:p w:rsidR="00094B70" w:rsidRPr="002051C3" w:rsidRDefault="00094B70" w:rsidP="00094B70">
      <w:pPr>
        <w:rPr>
          <w:rFonts w:asciiTheme="minorHAnsi" w:hAnsiTheme="minorHAnsi"/>
        </w:rPr>
      </w:pPr>
      <w:r w:rsidRPr="002051C3">
        <w:rPr>
          <w:rFonts w:asciiTheme="minorHAnsi" w:hAnsiTheme="minorHAnsi"/>
        </w:rPr>
        <w:t xml:space="preserve">The </w:t>
      </w:r>
      <w:r w:rsidRPr="002051C3">
        <w:rPr>
          <w:rStyle w:val="StyleUnderline"/>
          <w:rFonts w:asciiTheme="minorHAnsi" w:hAnsiTheme="minorHAnsi"/>
          <w:highlight w:val="cyan"/>
        </w:rPr>
        <w:t>widespread use of OTEC would</w:t>
      </w:r>
      <w:r w:rsidRPr="002051C3">
        <w:rPr>
          <w:rFonts w:asciiTheme="minorHAnsi" w:hAnsiTheme="minorHAnsi"/>
          <w:highlight w:val="cyan"/>
        </w:rPr>
        <w:t xml:space="preserve"> </w:t>
      </w:r>
      <w:r w:rsidRPr="002051C3">
        <w:rPr>
          <w:rStyle w:val="Emphasis"/>
          <w:rFonts w:asciiTheme="minorHAnsi" w:hAnsiTheme="minorHAnsi"/>
          <w:highlight w:val="cyan"/>
        </w:rPr>
        <w:t>reduce fossil fuel combustion</w:t>
      </w:r>
      <w:r w:rsidRPr="002051C3">
        <w:rPr>
          <w:rFonts w:asciiTheme="minorHAnsi" w:hAnsiTheme="minorHAnsi"/>
        </w:rPr>
        <w:t xml:space="preserve">. </w:t>
      </w:r>
      <w:r w:rsidRPr="002051C3">
        <w:rPr>
          <w:rStyle w:val="StyleUnderline"/>
          <w:rFonts w:asciiTheme="minorHAnsi" w:hAnsiTheme="minorHAnsi"/>
        </w:rPr>
        <w:t>In addition</w:t>
      </w:r>
      <w:r w:rsidRPr="002051C3">
        <w:rPr>
          <w:rFonts w:asciiTheme="minorHAnsi" w:hAnsiTheme="minorHAnsi"/>
        </w:rPr>
        <w:t xml:space="preserve">, should a means be developed to promote marine biomass growth using the deep ocean nutrients, it is possible that </w:t>
      </w:r>
      <w:r w:rsidRPr="002051C3">
        <w:rPr>
          <w:rStyle w:val="StyleUnderline"/>
          <w:rFonts w:asciiTheme="minorHAnsi" w:hAnsiTheme="minorHAnsi"/>
          <w:highlight w:val="cyan"/>
        </w:rPr>
        <w:t>carbon dioxide</w:t>
      </w:r>
      <w:r w:rsidRPr="002051C3">
        <w:rPr>
          <w:rFonts w:asciiTheme="minorHAnsi" w:hAnsiTheme="minorHAnsi"/>
          <w:highlight w:val="cyan"/>
        </w:rPr>
        <w:t xml:space="preserve"> </w:t>
      </w:r>
      <w:r w:rsidRPr="002051C3">
        <w:rPr>
          <w:rStyle w:val="Emphasis"/>
          <w:rFonts w:asciiTheme="minorHAnsi" w:hAnsiTheme="minorHAnsi"/>
          <w:highlight w:val="cyan"/>
        </w:rPr>
        <w:t>can be absorbed</w:t>
      </w:r>
      <w:r w:rsidRPr="002051C3">
        <w:rPr>
          <w:rFonts w:asciiTheme="minorHAnsi" w:hAnsiTheme="minorHAnsi"/>
        </w:rPr>
        <w:t xml:space="preserve"> </w:t>
      </w:r>
      <w:r w:rsidRPr="002051C3">
        <w:rPr>
          <w:rStyle w:val="StyleUnderline"/>
          <w:rFonts w:asciiTheme="minorHAnsi" w:hAnsiTheme="minorHAnsi"/>
        </w:rPr>
        <w:t xml:space="preserve">from the atmosphere </w:t>
      </w:r>
      <w:r w:rsidRPr="002051C3">
        <w:rPr>
          <w:rStyle w:val="StyleUnderline"/>
          <w:rFonts w:asciiTheme="minorHAnsi" w:hAnsiTheme="minorHAnsi"/>
          <w:highlight w:val="cyan"/>
        </w:rPr>
        <w:t>to</w:t>
      </w:r>
      <w:r w:rsidRPr="002051C3">
        <w:rPr>
          <w:rFonts w:asciiTheme="minorHAnsi" w:hAnsiTheme="minorHAnsi"/>
        </w:rPr>
        <w:t xml:space="preserve"> further </w:t>
      </w:r>
      <w:r w:rsidRPr="002051C3">
        <w:rPr>
          <w:rStyle w:val="Emphasis"/>
          <w:rFonts w:asciiTheme="minorHAnsi" w:hAnsiTheme="minorHAnsi"/>
          <w:highlight w:val="cyan"/>
        </w:rPr>
        <w:t>reduce global</w:t>
      </w:r>
      <w:r w:rsidRPr="002051C3">
        <w:rPr>
          <w:rFonts w:asciiTheme="minorHAnsi" w:hAnsiTheme="minorHAnsi"/>
        </w:rPr>
        <w:t xml:space="preserve"> climate </w:t>
      </w:r>
      <w:r w:rsidRPr="002051C3">
        <w:rPr>
          <w:rStyle w:val="Emphasis"/>
          <w:rFonts w:asciiTheme="minorHAnsi" w:hAnsiTheme="minorHAnsi"/>
          <w:highlight w:val="cyan"/>
        </w:rPr>
        <w:t>warming</w:t>
      </w:r>
      <w:r w:rsidRPr="002051C3">
        <w:rPr>
          <w:rFonts w:asciiTheme="minorHAnsi" w:hAnsiTheme="minorHAnsi"/>
        </w:rPr>
        <w:t xml:space="preserve"> [7]. The combination of a floating coal power plant with </w:t>
      </w:r>
      <w:r w:rsidRPr="002051C3">
        <w:rPr>
          <w:rStyle w:val="StyleUnderline"/>
          <w:rFonts w:asciiTheme="minorHAnsi" w:hAnsiTheme="minorHAnsi"/>
          <w:highlight w:val="cyan"/>
        </w:rPr>
        <w:t>an OTEC facility to enable</w:t>
      </w:r>
      <w:r w:rsidRPr="002051C3">
        <w:rPr>
          <w:rFonts w:asciiTheme="minorHAnsi" w:hAnsiTheme="minorHAnsi"/>
        </w:rPr>
        <w:t xml:space="preserve"> </w:t>
      </w:r>
      <w:r w:rsidRPr="002051C3">
        <w:rPr>
          <w:rStyle w:val="Emphasis"/>
          <w:rFonts w:asciiTheme="minorHAnsi" w:hAnsiTheme="minorHAnsi"/>
        </w:rPr>
        <w:t xml:space="preserve">deep ocean </w:t>
      </w:r>
      <w:r w:rsidRPr="002051C3">
        <w:rPr>
          <w:rStyle w:val="Emphasis"/>
          <w:rFonts w:asciiTheme="minorHAnsi" w:hAnsiTheme="minorHAnsi"/>
          <w:highlight w:val="cyan"/>
        </w:rPr>
        <w:t>sequestration</w:t>
      </w:r>
      <w:r w:rsidRPr="002051C3">
        <w:rPr>
          <w:rStyle w:val="Emphasis"/>
          <w:rFonts w:asciiTheme="minorHAnsi" w:hAnsiTheme="minorHAnsi"/>
        </w:rPr>
        <w:t xml:space="preserve"> of CO2</w:t>
      </w:r>
      <w:r w:rsidRPr="002051C3">
        <w:rPr>
          <w:rFonts w:asciiTheme="minorHAnsi" w:hAnsiTheme="minorHAnsi"/>
        </w:rPr>
        <w:t xml:space="preserve"> </w:t>
      </w:r>
      <w:r w:rsidRPr="002051C3">
        <w:rPr>
          <w:rStyle w:val="StyleUnderline"/>
          <w:rFonts w:asciiTheme="minorHAnsi" w:hAnsiTheme="minorHAnsi"/>
          <w:highlight w:val="cyan"/>
        </w:rPr>
        <w:t>has been proposed</w:t>
      </w:r>
      <w:r w:rsidRPr="002051C3">
        <w:rPr>
          <w:rFonts w:asciiTheme="minorHAnsi" w:hAnsiTheme="minorHAnsi"/>
        </w:rPr>
        <w:t xml:space="preserve"> [8]. </w:t>
      </w:r>
      <w:r w:rsidRPr="002051C3">
        <w:rPr>
          <w:rStyle w:val="StyleUnderline"/>
          <w:rFonts w:asciiTheme="minorHAnsi" w:hAnsiTheme="minorHAnsi"/>
          <w:highlight w:val="cyan"/>
        </w:rPr>
        <w:t>OTEC uses cold deep sea water as a thermal sink, while ocean sequestration treats it as a repository for</w:t>
      </w:r>
      <w:r w:rsidRPr="002051C3">
        <w:rPr>
          <w:rFonts w:asciiTheme="minorHAnsi" w:hAnsiTheme="minorHAnsi"/>
        </w:rPr>
        <w:t xml:space="preserve"> anthropogenic </w:t>
      </w:r>
      <w:r w:rsidRPr="002051C3">
        <w:rPr>
          <w:rStyle w:val="StyleUnderline"/>
          <w:rFonts w:asciiTheme="minorHAnsi" w:hAnsiTheme="minorHAnsi"/>
          <w:highlight w:val="cyan"/>
        </w:rPr>
        <w:t>CO2</w:t>
      </w:r>
      <w:r w:rsidRPr="002051C3">
        <w:rPr>
          <w:rFonts w:asciiTheme="minorHAnsi" w:hAnsiTheme="minorHAnsi"/>
        </w:rPr>
        <w:t xml:space="preserve">. </w:t>
      </w:r>
      <w:r w:rsidRPr="002051C3">
        <w:rPr>
          <w:rStyle w:val="StyleUnderline"/>
          <w:rFonts w:asciiTheme="minorHAnsi" w:hAnsiTheme="minorHAnsi"/>
          <w:highlight w:val="cyan"/>
        </w:rPr>
        <w:t>These technologies have the potential for synergy</w:t>
      </w:r>
      <w:r w:rsidRPr="002051C3">
        <w:rPr>
          <w:rFonts w:asciiTheme="minorHAnsi" w:hAnsiTheme="minorHAnsi"/>
          <w:highlight w:val="cyan"/>
        </w:rPr>
        <w:t xml:space="preserve">, </w:t>
      </w:r>
      <w:r w:rsidRPr="002051C3">
        <w:rPr>
          <w:rStyle w:val="StyleUnderline"/>
          <w:rFonts w:asciiTheme="minorHAnsi" w:hAnsiTheme="minorHAnsi"/>
          <w:highlight w:val="cyan"/>
        </w:rPr>
        <w:t>including</w:t>
      </w:r>
      <w:r w:rsidRPr="002051C3">
        <w:rPr>
          <w:rStyle w:val="StyleUnderline"/>
          <w:rFonts w:asciiTheme="minorHAnsi" w:hAnsiTheme="minorHAnsi"/>
        </w:rPr>
        <w:t xml:space="preserve"> the sharing of platforms</w:t>
      </w:r>
      <w:r w:rsidRPr="002051C3">
        <w:rPr>
          <w:rFonts w:asciiTheme="minorHAnsi" w:hAnsiTheme="minorHAnsi"/>
        </w:rPr>
        <w:t xml:space="preserve"> and equipment, </w:t>
      </w:r>
      <w:r w:rsidRPr="002051C3">
        <w:rPr>
          <w:rStyle w:val="StyleUnderline"/>
          <w:rFonts w:asciiTheme="minorHAnsi" w:hAnsiTheme="minorHAnsi"/>
        </w:rPr>
        <w:t>addition of CO2 to the warm water</w:t>
      </w:r>
      <w:r w:rsidRPr="002051C3">
        <w:rPr>
          <w:rFonts w:asciiTheme="minorHAnsi" w:hAnsiTheme="minorHAnsi"/>
        </w:rPr>
        <w:t xml:space="preserve"> OTEC intakes to prevent biofouling of pipelines and heat exchangers, </w:t>
      </w:r>
      <w:r w:rsidRPr="002051C3">
        <w:rPr>
          <w:rStyle w:val="StyleUnderline"/>
          <w:rFonts w:asciiTheme="minorHAnsi" w:hAnsiTheme="minorHAnsi"/>
          <w:highlight w:val="cyan"/>
        </w:rPr>
        <w:t>exploiting the</w:t>
      </w:r>
      <w:r w:rsidRPr="002051C3">
        <w:rPr>
          <w:rStyle w:val="StyleUnderline"/>
          <w:rFonts w:asciiTheme="minorHAnsi" w:hAnsiTheme="minorHAnsi"/>
        </w:rPr>
        <w:t xml:space="preserve"> negatively buoyant </w:t>
      </w:r>
      <w:r w:rsidRPr="002051C3">
        <w:rPr>
          <w:rStyle w:val="StyleUnderline"/>
          <w:rFonts w:asciiTheme="minorHAnsi" w:hAnsiTheme="minorHAnsi"/>
          <w:highlight w:val="cyan"/>
        </w:rPr>
        <w:t>CO2 enriched sea water</w:t>
      </w:r>
      <w:r w:rsidRPr="002051C3">
        <w:rPr>
          <w:rFonts w:asciiTheme="minorHAnsi" w:hAnsiTheme="minorHAnsi"/>
        </w:rPr>
        <w:t xml:space="preserve"> to drive part of the upward water transport for OTEC, </w:t>
      </w:r>
      <w:r w:rsidRPr="002051C3">
        <w:rPr>
          <w:rStyle w:val="Emphasis"/>
          <w:rFonts w:asciiTheme="minorHAnsi" w:hAnsiTheme="minorHAnsi"/>
          <w:highlight w:val="cyan"/>
        </w:rPr>
        <w:t>reduction of pumping costs for sequestration</w:t>
      </w:r>
      <w:r w:rsidRPr="002051C3">
        <w:rPr>
          <w:rFonts w:asciiTheme="minorHAnsi" w:hAnsiTheme="minorHAnsi"/>
          <w:highlight w:val="cyan"/>
        </w:rPr>
        <w:t xml:space="preserve">, </w:t>
      </w:r>
      <w:r w:rsidRPr="002051C3">
        <w:rPr>
          <w:rStyle w:val="StyleUnderline"/>
          <w:rFonts w:asciiTheme="minorHAnsi" w:hAnsiTheme="minorHAnsi"/>
          <w:highlight w:val="cyan"/>
        </w:rPr>
        <w:t>and carbon tax credits</w:t>
      </w:r>
      <w:r w:rsidRPr="002051C3">
        <w:rPr>
          <w:rFonts w:asciiTheme="minorHAnsi" w:hAnsiTheme="minorHAnsi"/>
        </w:rPr>
        <w:t xml:space="preserve">. As an early next step, </w:t>
      </w:r>
      <w:r w:rsidRPr="002051C3">
        <w:rPr>
          <w:rStyle w:val="StyleUnderline"/>
          <w:rFonts w:asciiTheme="minorHAnsi" w:hAnsiTheme="minorHAnsi"/>
        </w:rPr>
        <w:t>the International Ocean Alliance</w:t>
      </w:r>
      <w:r w:rsidRPr="002051C3">
        <w:rPr>
          <w:rFonts w:asciiTheme="minorHAnsi" w:hAnsiTheme="minorHAnsi"/>
        </w:rPr>
        <w:t xml:space="preserve"> Floating Platform Summit [9] </w:t>
      </w:r>
      <w:r w:rsidRPr="002051C3">
        <w:rPr>
          <w:rStyle w:val="StyleUnderline"/>
          <w:rFonts w:asciiTheme="minorHAnsi" w:hAnsiTheme="minorHAnsi"/>
        </w:rPr>
        <w:t>suggested a demonstration</w:t>
      </w:r>
      <w:r w:rsidRPr="002051C3">
        <w:rPr>
          <w:rFonts w:asciiTheme="minorHAnsi" w:hAnsiTheme="minorHAnsi"/>
        </w:rPr>
        <w:t xml:space="preserve"> on a decommissioned oil platform, combining a 10-100 MW fossil fuel powerplant, small OTEC system and various associated co-products for testing in Hawaiian waters. </w:t>
      </w:r>
      <w:r w:rsidRPr="002051C3">
        <w:rPr>
          <w:rStyle w:val="StyleUnderline"/>
          <w:rFonts w:asciiTheme="minorHAnsi" w:hAnsiTheme="minorHAnsi"/>
        </w:rPr>
        <w:t>In the long term</w:t>
      </w:r>
      <w:r w:rsidRPr="002051C3">
        <w:rPr>
          <w:rFonts w:asciiTheme="minorHAnsi" w:hAnsiTheme="minorHAnsi"/>
        </w:rPr>
        <w:t xml:space="preserve">, </w:t>
      </w:r>
      <w:r w:rsidRPr="002051C3">
        <w:rPr>
          <w:rStyle w:val="StyleUnderline"/>
          <w:rFonts w:asciiTheme="minorHAnsi" w:hAnsiTheme="minorHAnsi"/>
          <w:highlight w:val="cyan"/>
        </w:rPr>
        <w:t>as</w:t>
      </w:r>
      <w:r w:rsidRPr="002051C3">
        <w:rPr>
          <w:rFonts w:asciiTheme="minorHAnsi" w:hAnsiTheme="minorHAnsi"/>
        </w:rPr>
        <w:t xml:space="preserve"> </w:t>
      </w:r>
      <w:r w:rsidRPr="002051C3">
        <w:rPr>
          <w:rStyle w:val="StyleUnderline"/>
          <w:rFonts w:asciiTheme="minorHAnsi" w:hAnsiTheme="minorHAnsi"/>
          <w:highlight w:val="cyan"/>
        </w:rPr>
        <w:t>OTEC</w:t>
      </w:r>
      <w:r w:rsidRPr="002051C3">
        <w:rPr>
          <w:rFonts w:asciiTheme="minorHAnsi" w:hAnsiTheme="minorHAnsi"/>
        </w:rPr>
        <w:t xml:space="preserve"> grazing plantships </w:t>
      </w:r>
      <w:r w:rsidRPr="002051C3">
        <w:rPr>
          <w:rStyle w:val="StyleUnderline"/>
          <w:rFonts w:asciiTheme="minorHAnsi" w:hAnsiTheme="minorHAnsi"/>
          <w:highlight w:val="cyan"/>
        </w:rPr>
        <w:t>will be located in the warmest portion of the oceans, where hurricanes are formed</w:t>
      </w:r>
      <w:r w:rsidRPr="002051C3">
        <w:rPr>
          <w:rFonts w:asciiTheme="minorHAnsi" w:hAnsiTheme="minorHAnsi"/>
        </w:rPr>
        <w:t xml:space="preserve">, </w:t>
      </w:r>
      <w:r w:rsidRPr="002051C3">
        <w:rPr>
          <w:rStyle w:val="StyleUnderline"/>
          <w:rFonts w:asciiTheme="minorHAnsi" w:hAnsiTheme="minorHAnsi"/>
          <w:highlight w:val="cyan"/>
        </w:rPr>
        <w:t>it might be possible to</w:t>
      </w:r>
      <w:r w:rsidRPr="002051C3">
        <w:rPr>
          <w:rFonts w:asciiTheme="minorHAnsi" w:hAnsiTheme="minorHAnsi"/>
          <w:highlight w:val="cyan"/>
        </w:rPr>
        <w:t xml:space="preserve"> </w:t>
      </w:r>
      <w:r w:rsidRPr="002051C3">
        <w:rPr>
          <w:rStyle w:val="Emphasis"/>
          <w:rFonts w:asciiTheme="minorHAnsi" w:hAnsiTheme="minorHAnsi"/>
          <w:highlight w:val="cyan"/>
        </w:rPr>
        <w:t>eliminate or reduce the intensity of</w:t>
      </w:r>
      <w:r w:rsidRPr="002051C3">
        <w:rPr>
          <w:rFonts w:asciiTheme="minorHAnsi" w:hAnsiTheme="minorHAnsi"/>
        </w:rPr>
        <w:t xml:space="preserve"> these </w:t>
      </w:r>
      <w:r w:rsidRPr="002051C3">
        <w:rPr>
          <w:rStyle w:val="Emphasis"/>
          <w:rFonts w:asciiTheme="minorHAnsi" w:hAnsiTheme="minorHAnsi"/>
          <w:highlight w:val="cyan"/>
        </w:rPr>
        <w:t>ocean storms</w:t>
      </w:r>
      <w:r w:rsidRPr="002051C3">
        <w:rPr>
          <w:rFonts w:asciiTheme="minorHAnsi" w:hAnsiTheme="minorHAnsi"/>
        </w:rPr>
        <w:t>. [10]</w:t>
      </w:r>
    </w:p>
    <w:p w:rsidR="00094B70" w:rsidRPr="002051C3" w:rsidRDefault="00094B70" w:rsidP="00094B70">
      <w:pPr>
        <w:pStyle w:val="Heading4"/>
        <w:rPr>
          <w:rFonts w:asciiTheme="minorHAnsi" w:hAnsiTheme="minorHAnsi"/>
          <w:sz w:val="28"/>
        </w:rPr>
      </w:pPr>
      <w:r w:rsidRPr="002051C3">
        <w:rPr>
          <w:rFonts w:asciiTheme="minorHAnsi" w:hAnsiTheme="minorHAnsi"/>
          <w:sz w:val="28"/>
        </w:rPr>
        <w:t>Warming causes extinction</w:t>
      </w:r>
    </w:p>
    <w:p w:rsidR="00094B70" w:rsidRPr="002051C3" w:rsidRDefault="00094B70" w:rsidP="00094B70">
      <w:pPr>
        <w:rPr>
          <w:rFonts w:asciiTheme="minorHAnsi" w:hAnsiTheme="minorHAnsi"/>
        </w:rPr>
      </w:pPr>
      <w:r w:rsidRPr="002051C3">
        <w:rPr>
          <w:rStyle w:val="Style13ptBold"/>
          <w:rFonts w:asciiTheme="minorHAnsi" w:hAnsiTheme="minorHAnsi"/>
          <w:sz w:val="28"/>
        </w:rPr>
        <w:t>Ahmed 2010</w:t>
      </w:r>
      <w:r w:rsidR="006B404F" w:rsidRPr="002051C3">
        <w:rPr>
          <w:rStyle w:val="Style13ptBold"/>
          <w:rFonts w:asciiTheme="minorHAnsi" w:hAnsiTheme="minorHAnsi"/>
          <w:sz w:val="28"/>
        </w:rPr>
        <w:t xml:space="preserve"> </w:t>
      </w:r>
      <w:r w:rsidR="006B404F" w:rsidRPr="002051C3">
        <w:rPr>
          <w:rFonts w:asciiTheme="minorHAnsi" w:hAnsiTheme="minorHAnsi"/>
        </w:rPr>
        <w:t xml:space="preserve">– Nafeez, </w:t>
      </w:r>
      <w:r w:rsidRPr="002051C3">
        <w:rPr>
          <w:rFonts w:asciiTheme="minorHAnsi" w:hAnsiTheme="minorHAnsi"/>
        </w:rPr>
        <w:t>Executive Director of the Institute for Policy Research and Development, professor of International Relations and globalization at Brunel University and the University of Sussex,</w:t>
      </w:r>
      <w:r w:rsidR="006B404F" w:rsidRPr="002051C3">
        <w:rPr>
          <w:rFonts w:asciiTheme="minorHAnsi" w:hAnsiTheme="minorHAnsi"/>
        </w:rPr>
        <w:t xml:space="preserve"> 2010 (</w:t>
      </w:r>
      <w:r w:rsidRPr="002051C3">
        <w:rPr>
          <w:rFonts w:asciiTheme="minorHAnsi" w:hAnsiTheme="minorHAnsi"/>
        </w:rPr>
        <w:t xml:space="preserve">“Globalizing Insecurity: The Convergence of Interdependent Ecological, Energy, and Economic Crises,” </w:t>
      </w:r>
      <w:r w:rsidRPr="002051C3">
        <w:rPr>
          <w:rFonts w:asciiTheme="minorHAnsi" w:hAnsiTheme="minorHAnsi"/>
          <w:i/>
        </w:rPr>
        <w:t>Spotlight on Security</w:t>
      </w:r>
      <w:r w:rsidRPr="002051C3">
        <w:rPr>
          <w:rFonts w:asciiTheme="minorHAnsi" w:hAnsiTheme="minorHAnsi"/>
        </w:rPr>
        <w:t xml:space="preserve">, Volume 5, Issue 2, </w:t>
      </w:r>
      <w:r w:rsidR="006B404F" w:rsidRPr="002051C3">
        <w:rPr>
          <w:rFonts w:asciiTheme="minorHAnsi" w:hAnsiTheme="minorHAnsi"/>
        </w:rPr>
        <w:t xml:space="preserve">Spring/Summer, </w:t>
      </w:r>
      <w:r w:rsidRPr="002051C3">
        <w:rPr>
          <w:rFonts w:asciiTheme="minorHAnsi" w:hAnsiTheme="minorHAnsi"/>
        </w:rPr>
        <w:t>online)</w:t>
      </w:r>
    </w:p>
    <w:p w:rsidR="00094B70" w:rsidRPr="002051C3" w:rsidRDefault="00094B70" w:rsidP="00094B70">
      <w:pPr>
        <w:rPr>
          <w:rFonts w:asciiTheme="minorHAnsi" w:hAnsiTheme="minorHAnsi"/>
        </w:rPr>
      </w:pPr>
      <w:r w:rsidRPr="002051C3">
        <w:rPr>
          <w:rFonts w:asciiTheme="minorHAnsi" w:hAnsiTheme="minorHAnsi"/>
        </w:rPr>
        <w:t xml:space="preserve">Perhaps the most notorious indicator is anthropogenic global warmings warming. </w:t>
      </w:r>
      <w:r w:rsidRPr="002051C3">
        <w:rPr>
          <w:rStyle w:val="TitleChar"/>
          <w:rFonts w:asciiTheme="minorHAnsi" w:hAnsiTheme="minorHAnsi"/>
          <w:highlight w:val="cyan"/>
        </w:rPr>
        <w:t>The</w:t>
      </w:r>
      <w:r w:rsidRPr="002051C3">
        <w:rPr>
          <w:rStyle w:val="TitleChar"/>
          <w:rFonts w:asciiTheme="minorHAnsi" w:hAnsiTheme="minorHAnsi"/>
        </w:rPr>
        <w:t xml:space="preserve"> landmark</w:t>
      </w:r>
      <w:r w:rsidRPr="002051C3">
        <w:rPr>
          <w:rFonts w:asciiTheme="minorHAnsi" w:hAnsiTheme="minorHAnsi"/>
        </w:rPr>
        <w:t xml:space="preserve"> 2007 Fourth Assessment </w:t>
      </w:r>
      <w:r w:rsidRPr="002051C3">
        <w:rPr>
          <w:rStyle w:val="TitleChar"/>
          <w:rFonts w:asciiTheme="minorHAnsi" w:hAnsiTheme="minorHAnsi"/>
        </w:rPr>
        <w:t>Report of the UN</w:t>
      </w:r>
      <w:r w:rsidRPr="002051C3">
        <w:rPr>
          <w:rFonts w:asciiTheme="minorHAnsi" w:hAnsiTheme="minorHAnsi"/>
        </w:rPr>
        <w:t xml:space="preserve"> Intergovernmental Panel on Climate Change (</w:t>
      </w:r>
      <w:r w:rsidRPr="002051C3">
        <w:rPr>
          <w:rStyle w:val="TitleChar"/>
          <w:rFonts w:asciiTheme="minorHAnsi" w:hAnsiTheme="minorHAnsi"/>
          <w:highlight w:val="cyan"/>
        </w:rPr>
        <w:t>IPCC</w:t>
      </w:r>
      <w:r w:rsidRPr="002051C3">
        <w:rPr>
          <w:rFonts w:asciiTheme="minorHAnsi" w:hAnsiTheme="minorHAnsi"/>
        </w:rPr>
        <w:t xml:space="preserve">) – which </w:t>
      </w:r>
      <w:r w:rsidRPr="002051C3">
        <w:rPr>
          <w:rStyle w:val="TitleChar"/>
          <w:rFonts w:asciiTheme="minorHAnsi" w:hAnsiTheme="minorHAnsi"/>
          <w:highlight w:val="cyan"/>
        </w:rPr>
        <w:t>warned that</w:t>
      </w:r>
      <w:r w:rsidRPr="002051C3">
        <w:rPr>
          <w:rFonts w:asciiTheme="minorHAnsi" w:hAnsiTheme="minorHAnsi"/>
        </w:rPr>
        <w:t xml:space="preserve"> at then-</w:t>
      </w:r>
      <w:r w:rsidRPr="002051C3">
        <w:rPr>
          <w:rStyle w:val="TitleChar"/>
          <w:rFonts w:asciiTheme="minorHAnsi" w:hAnsiTheme="minorHAnsi"/>
          <w:highlight w:val="cyan"/>
        </w:rPr>
        <w:t>current rates of increase of fossil fuel emissions</w:t>
      </w:r>
      <w:r w:rsidRPr="002051C3">
        <w:rPr>
          <w:rFonts w:asciiTheme="minorHAnsi" w:hAnsiTheme="minorHAnsi"/>
        </w:rPr>
        <w:t xml:space="preserve">, the earth’s global average temperature </w:t>
      </w:r>
      <w:r w:rsidRPr="002051C3">
        <w:rPr>
          <w:rStyle w:val="TitleChar"/>
          <w:rFonts w:asciiTheme="minorHAnsi" w:hAnsiTheme="minorHAnsi"/>
          <w:highlight w:val="cyan"/>
        </w:rPr>
        <w:t>would</w:t>
      </w:r>
      <w:r w:rsidRPr="002051C3">
        <w:rPr>
          <w:rFonts w:asciiTheme="minorHAnsi" w:hAnsiTheme="minorHAnsi"/>
        </w:rPr>
        <w:t xml:space="preserve"> likely rise by 6°C by the end of the 21st century </w:t>
      </w:r>
      <w:r w:rsidRPr="002051C3">
        <w:rPr>
          <w:rStyle w:val="TitleChar"/>
          <w:rFonts w:asciiTheme="minorHAnsi" w:hAnsiTheme="minorHAnsi"/>
          <w:highlight w:val="cyan"/>
        </w:rPr>
        <w:t>creat</w:t>
      </w:r>
      <w:r w:rsidRPr="002051C3">
        <w:rPr>
          <w:rFonts w:asciiTheme="minorHAnsi" w:hAnsiTheme="minorHAnsi"/>
        </w:rPr>
        <w:t xml:space="preserve">ing </w:t>
      </w:r>
      <w:r w:rsidRPr="002051C3">
        <w:rPr>
          <w:rStyle w:val="TitleChar"/>
          <w:rFonts w:asciiTheme="minorHAnsi" w:hAnsiTheme="minorHAnsi"/>
          <w:highlight w:val="cyan"/>
        </w:rPr>
        <w:t xml:space="preserve">a largely </w:t>
      </w:r>
      <w:r w:rsidRPr="002051C3">
        <w:rPr>
          <w:rStyle w:val="Emphasis"/>
          <w:rFonts w:asciiTheme="minorHAnsi" w:hAnsiTheme="minorHAnsi"/>
          <w:highlight w:val="cyan"/>
        </w:rPr>
        <w:t>uninhabitable planet</w:t>
      </w:r>
      <w:r w:rsidRPr="002051C3">
        <w:rPr>
          <w:rFonts w:asciiTheme="minorHAnsi" w:hAnsiTheme="minorHAnsi"/>
        </w:rPr>
        <w:t xml:space="preserve"> – was a wake-up call to the international community.[v] Despite the pretensions of ‘climate sceptics,’ </w:t>
      </w:r>
      <w:r w:rsidRPr="002051C3">
        <w:rPr>
          <w:rStyle w:val="TitleChar"/>
          <w:rFonts w:asciiTheme="minorHAnsi" w:hAnsiTheme="minorHAnsi"/>
        </w:rPr>
        <w:t xml:space="preserve">the </w:t>
      </w:r>
      <w:r w:rsidRPr="002051C3">
        <w:rPr>
          <w:rStyle w:val="Emphasis"/>
          <w:rFonts w:asciiTheme="minorHAnsi" w:hAnsiTheme="minorHAnsi"/>
        </w:rPr>
        <w:t>peer-reviewed scientific literature</w:t>
      </w:r>
      <w:r w:rsidRPr="002051C3">
        <w:rPr>
          <w:rStyle w:val="TitleChar"/>
          <w:rFonts w:asciiTheme="minorHAnsi" w:hAnsiTheme="minorHAnsi"/>
        </w:rPr>
        <w:t xml:space="preserve"> has continued to produce evidence that </w:t>
      </w:r>
      <w:r w:rsidRPr="002051C3">
        <w:rPr>
          <w:rStyle w:val="TitleChar"/>
          <w:rFonts w:asciiTheme="minorHAnsi" w:hAnsiTheme="minorHAnsi"/>
          <w:highlight w:val="cyan"/>
        </w:rPr>
        <w:t>the</w:t>
      </w:r>
      <w:r w:rsidRPr="002051C3">
        <w:rPr>
          <w:rStyle w:val="TitleChar"/>
          <w:rFonts w:asciiTheme="minorHAnsi" w:hAnsiTheme="minorHAnsi"/>
        </w:rPr>
        <w:t xml:space="preserve"> IPCC’s </w:t>
      </w:r>
      <w:r w:rsidRPr="002051C3">
        <w:rPr>
          <w:rStyle w:val="TitleChar"/>
          <w:rFonts w:asciiTheme="minorHAnsi" w:hAnsiTheme="minorHAnsi"/>
          <w:highlight w:val="cyan"/>
        </w:rPr>
        <w:t>original scenarios</w:t>
      </w:r>
      <w:r w:rsidRPr="002051C3">
        <w:rPr>
          <w:rFonts w:asciiTheme="minorHAnsi" w:hAnsiTheme="minorHAnsi"/>
        </w:rPr>
        <w:t xml:space="preserve"> were wrong – not because they were too alarmist, but on the contrary, because they </w:t>
      </w:r>
      <w:r w:rsidRPr="002051C3">
        <w:rPr>
          <w:rStyle w:val="TitleChar"/>
          <w:rFonts w:asciiTheme="minorHAnsi" w:hAnsiTheme="minorHAnsi"/>
          <w:highlight w:val="cyan"/>
        </w:rPr>
        <w:t>were far too conservative</w:t>
      </w:r>
      <w:r w:rsidRPr="002051C3">
        <w:rPr>
          <w:rFonts w:asciiTheme="minorHAnsi" w:hAnsiTheme="minorHAnsi"/>
        </w:rPr>
        <w:t xml:space="preserve">. </w:t>
      </w:r>
      <w:r w:rsidRPr="002051C3">
        <w:rPr>
          <w:rStyle w:val="TitleChar"/>
          <w:rFonts w:asciiTheme="minorHAnsi" w:hAnsiTheme="minorHAnsi"/>
        </w:rPr>
        <w:t>According to</w:t>
      </w:r>
      <w:r w:rsidRPr="002051C3">
        <w:rPr>
          <w:rFonts w:asciiTheme="minorHAnsi" w:hAnsiTheme="minorHAnsi"/>
        </w:rPr>
        <w:t xml:space="preserve"> a paper in the </w:t>
      </w:r>
      <w:r w:rsidRPr="002051C3">
        <w:rPr>
          <w:rStyle w:val="TitleChar"/>
          <w:rFonts w:asciiTheme="minorHAnsi" w:hAnsiTheme="minorHAnsi"/>
        </w:rPr>
        <w:t>P</w:t>
      </w:r>
      <w:r w:rsidRPr="002051C3">
        <w:rPr>
          <w:rFonts w:asciiTheme="minorHAnsi" w:hAnsiTheme="minorHAnsi"/>
        </w:rPr>
        <w:t xml:space="preserve">roceedings of the </w:t>
      </w:r>
      <w:r w:rsidRPr="002051C3">
        <w:rPr>
          <w:rStyle w:val="TitleChar"/>
          <w:rFonts w:asciiTheme="minorHAnsi" w:hAnsiTheme="minorHAnsi"/>
        </w:rPr>
        <w:t>N</w:t>
      </w:r>
      <w:r w:rsidRPr="002051C3">
        <w:rPr>
          <w:rFonts w:asciiTheme="minorHAnsi" w:hAnsiTheme="minorHAnsi"/>
        </w:rPr>
        <w:t xml:space="preserve">ational </w:t>
      </w:r>
      <w:r w:rsidRPr="002051C3">
        <w:rPr>
          <w:rStyle w:val="TitleChar"/>
          <w:rFonts w:asciiTheme="minorHAnsi" w:hAnsiTheme="minorHAnsi"/>
        </w:rPr>
        <w:t>A</w:t>
      </w:r>
      <w:r w:rsidRPr="002051C3">
        <w:rPr>
          <w:rFonts w:asciiTheme="minorHAnsi" w:hAnsiTheme="minorHAnsi"/>
        </w:rPr>
        <w:t xml:space="preserve">cademy of </w:t>
      </w:r>
      <w:r w:rsidRPr="002051C3">
        <w:rPr>
          <w:rStyle w:val="TitleChar"/>
          <w:rFonts w:asciiTheme="minorHAnsi" w:hAnsiTheme="minorHAnsi"/>
        </w:rPr>
        <w:t>S</w:t>
      </w:r>
      <w:r w:rsidRPr="002051C3">
        <w:rPr>
          <w:rFonts w:asciiTheme="minorHAnsi" w:hAnsiTheme="minorHAnsi"/>
        </w:rPr>
        <w:t xml:space="preserve">ciences, current </w:t>
      </w:r>
      <w:r w:rsidRPr="002051C3">
        <w:rPr>
          <w:rStyle w:val="TitleChar"/>
          <w:rFonts w:asciiTheme="minorHAnsi" w:hAnsiTheme="minorHAnsi"/>
        </w:rPr>
        <w:t xml:space="preserve">CO2 </w:t>
      </w:r>
      <w:r w:rsidRPr="002051C3">
        <w:rPr>
          <w:rStyle w:val="TitleChar"/>
          <w:rFonts w:asciiTheme="minorHAnsi" w:hAnsiTheme="minorHAnsi"/>
          <w:highlight w:val="cyan"/>
        </w:rPr>
        <w:t>emissions are worse</w:t>
      </w:r>
      <w:r w:rsidRPr="002051C3">
        <w:rPr>
          <w:rStyle w:val="TitleChar"/>
          <w:rFonts w:asciiTheme="minorHAnsi" w:hAnsiTheme="minorHAnsi"/>
        </w:rPr>
        <w:t xml:space="preserve"> than all six scenarios contemplated by the IPCC</w:t>
      </w:r>
      <w:r w:rsidRPr="002051C3">
        <w:rPr>
          <w:rFonts w:asciiTheme="minorHAnsi" w:hAnsiTheme="minorHAnsi"/>
        </w:rPr>
        <w:t xml:space="preserve">. This implies that the IPCC’s worst-case six-degree scenario severely underestimates the most probable climate trajectory under current rates of emissions.[vi] It is often presumed that a 2°C rise in global average temperatures under an atmospheric concentration of greenhouse gasses at 400 parts per million (ppm) constitutes a safe upper limit – beyond which </w:t>
      </w:r>
      <w:r w:rsidRPr="002051C3">
        <w:rPr>
          <w:rStyle w:val="TitleChar"/>
          <w:rFonts w:asciiTheme="minorHAnsi" w:hAnsiTheme="minorHAnsi"/>
        </w:rPr>
        <w:t xml:space="preserve">further </w:t>
      </w:r>
      <w:r w:rsidRPr="002051C3">
        <w:rPr>
          <w:rStyle w:val="TitleChar"/>
          <w:rFonts w:asciiTheme="minorHAnsi" w:hAnsiTheme="minorHAnsi"/>
          <w:highlight w:val="cyan"/>
        </w:rPr>
        <w:t>global warming could trigger rapid</w:t>
      </w:r>
      <w:r w:rsidRPr="002051C3">
        <w:rPr>
          <w:rStyle w:val="TitleChar"/>
          <w:rFonts w:asciiTheme="minorHAnsi" w:hAnsiTheme="minorHAnsi"/>
        </w:rPr>
        <w:t xml:space="preserve"> and abrupt </w:t>
      </w:r>
      <w:r w:rsidRPr="002051C3">
        <w:rPr>
          <w:rStyle w:val="TitleChar"/>
          <w:rFonts w:asciiTheme="minorHAnsi" w:hAnsiTheme="minorHAnsi"/>
          <w:highlight w:val="cyan"/>
        </w:rPr>
        <w:t>climate changes</w:t>
      </w:r>
      <w:r w:rsidRPr="002051C3">
        <w:rPr>
          <w:rStyle w:val="TitleChar"/>
          <w:rFonts w:asciiTheme="minorHAnsi" w:hAnsiTheme="minorHAnsi"/>
        </w:rPr>
        <w:t xml:space="preserve"> that</w:t>
      </w:r>
      <w:r w:rsidRPr="002051C3">
        <w:rPr>
          <w:rFonts w:asciiTheme="minorHAnsi" w:hAnsiTheme="minorHAnsi"/>
        </w:rPr>
        <w:t xml:space="preserve">, in turn, </w:t>
      </w:r>
      <w:r w:rsidRPr="002051C3">
        <w:rPr>
          <w:rStyle w:val="TitleChar"/>
          <w:rFonts w:asciiTheme="minorHAnsi" w:hAnsiTheme="minorHAnsi"/>
        </w:rPr>
        <w:t>could tip the whole earth climate system into a process of irreversible, runaway warming</w:t>
      </w:r>
      <w:r w:rsidRPr="002051C3">
        <w:rPr>
          <w:rFonts w:asciiTheme="minorHAnsi" w:hAnsiTheme="minorHAnsi"/>
        </w:rPr>
        <w:t xml:space="preserve">.[vii] Unfortunately, we are already well past this limit, with the level of greenhouse </w:t>
      </w:r>
      <w:r w:rsidRPr="002051C3">
        <w:rPr>
          <w:rFonts w:asciiTheme="minorHAnsi" w:hAnsiTheme="minorHAnsi"/>
        </w:rPr>
        <w:lastRenderedPageBreak/>
        <w:t xml:space="preserve">gasses as of mid-2005 constituting 445 ppm.[viii] Worse still, cutting-edge scientific data suggests that the safe upper limit is in fact far lower. James Hansen, </w:t>
      </w:r>
      <w:r w:rsidRPr="002051C3">
        <w:rPr>
          <w:rStyle w:val="TitleChar"/>
          <w:rFonts w:asciiTheme="minorHAnsi" w:hAnsiTheme="minorHAnsi"/>
        </w:rPr>
        <w:t>director of the NASA Goddard Institute for Space Studies, argues that the absolute upper limit for CO2 emissions is 350 ppm</w:t>
      </w:r>
      <w:r w:rsidRPr="002051C3">
        <w:rPr>
          <w:rFonts w:asciiTheme="minorHAnsi" w:hAnsiTheme="minorHAnsi"/>
        </w:rPr>
        <w:t>: “</w:t>
      </w:r>
      <w:r w:rsidRPr="002051C3">
        <w:rPr>
          <w:rStyle w:val="TitleChar"/>
          <w:rFonts w:asciiTheme="minorHAnsi" w:hAnsiTheme="minorHAnsi"/>
        </w:rPr>
        <w:t xml:space="preserve">If the present overshoot of this target CO2 is not brief, </w:t>
      </w:r>
      <w:r w:rsidRPr="002051C3">
        <w:rPr>
          <w:rStyle w:val="TitleChar"/>
          <w:rFonts w:asciiTheme="minorHAnsi" w:hAnsiTheme="minorHAnsi"/>
          <w:highlight w:val="cyan"/>
        </w:rPr>
        <w:t xml:space="preserve">there is a possibility of seeding </w:t>
      </w:r>
      <w:r w:rsidRPr="002051C3">
        <w:rPr>
          <w:rStyle w:val="Emphasis"/>
          <w:rFonts w:asciiTheme="minorHAnsi" w:hAnsiTheme="minorHAnsi"/>
          <w:highlight w:val="cyan"/>
        </w:rPr>
        <w:t>irreversible</w:t>
      </w:r>
      <w:r w:rsidRPr="002051C3">
        <w:rPr>
          <w:rStyle w:val="TitleChar"/>
          <w:rFonts w:asciiTheme="minorHAnsi" w:hAnsiTheme="minorHAnsi"/>
          <w:highlight w:val="cyan"/>
        </w:rPr>
        <w:t xml:space="preserve"> catastrophic effects</w:t>
      </w:r>
      <w:r w:rsidRPr="002051C3">
        <w:rPr>
          <w:rFonts w:asciiTheme="minorHAnsi" w:hAnsiTheme="minorHAnsi"/>
        </w:rPr>
        <w:t xml:space="preserve">.”[ix] </w:t>
      </w:r>
      <w:r w:rsidRPr="002051C3">
        <w:rPr>
          <w:rStyle w:val="TitleChar"/>
          <w:rFonts w:asciiTheme="minorHAnsi" w:hAnsiTheme="minorHAnsi"/>
        </w:rPr>
        <w:t>A wealth of scientific studies</w:t>
      </w:r>
      <w:r w:rsidRPr="002051C3">
        <w:rPr>
          <w:rFonts w:asciiTheme="minorHAnsi" w:hAnsiTheme="minorHAnsi"/>
        </w:rPr>
        <w:t xml:space="preserve"> has attempted to </w:t>
      </w:r>
      <w:r w:rsidRPr="002051C3">
        <w:rPr>
          <w:rStyle w:val="TitleChar"/>
          <w:rFonts w:asciiTheme="minorHAnsi" w:hAnsiTheme="minorHAnsi"/>
        </w:rPr>
        <w:t>explore</w:t>
      </w:r>
      <w:r w:rsidRPr="002051C3">
        <w:rPr>
          <w:rFonts w:asciiTheme="minorHAnsi" w:hAnsiTheme="minorHAnsi"/>
        </w:rPr>
        <w:t xml:space="preserve"> the role of </w:t>
      </w:r>
      <w:r w:rsidRPr="002051C3">
        <w:rPr>
          <w:rStyle w:val="TitleChar"/>
          <w:rFonts w:asciiTheme="minorHAnsi" w:hAnsiTheme="minorHAnsi"/>
        </w:rPr>
        <w:t>positive-feedback mechanisms</w:t>
      </w:r>
      <w:r w:rsidRPr="002051C3">
        <w:rPr>
          <w:rFonts w:asciiTheme="minorHAnsi" w:hAnsiTheme="minorHAnsi"/>
        </w:rPr>
        <w:t xml:space="preserve"> between different climate sub-systems, the operation of which could intensify the warming process. </w:t>
      </w:r>
      <w:r w:rsidRPr="002051C3">
        <w:rPr>
          <w:rStyle w:val="TitleChar"/>
          <w:rFonts w:asciiTheme="minorHAnsi" w:hAnsiTheme="minorHAnsi"/>
          <w:highlight w:val="cyan"/>
        </w:rPr>
        <w:t>Emissions</w:t>
      </w:r>
      <w:r w:rsidRPr="002051C3">
        <w:rPr>
          <w:rStyle w:val="TitleChar"/>
          <w:rFonts w:asciiTheme="minorHAnsi" w:hAnsiTheme="minorHAnsi"/>
        </w:rPr>
        <w:t xml:space="preserve"> beyond 350 ppm over decades are likely to </w:t>
      </w:r>
      <w:r w:rsidRPr="002051C3">
        <w:rPr>
          <w:rStyle w:val="TitleChar"/>
          <w:rFonts w:asciiTheme="minorHAnsi" w:hAnsiTheme="minorHAnsi"/>
          <w:highlight w:val="cyan"/>
        </w:rPr>
        <w:t>lead to the total loss of Arctic sea-ice</w:t>
      </w:r>
      <w:r w:rsidRPr="002051C3">
        <w:rPr>
          <w:rFonts w:asciiTheme="minorHAnsi" w:hAnsiTheme="minorHAnsi"/>
        </w:rPr>
        <w:t xml:space="preserve"> in the summer </w:t>
      </w:r>
      <w:r w:rsidRPr="002051C3">
        <w:rPr>
          <w:rStyle w:val="TitleChar"/>
          <w:rFonts w:asciiTheme="minorHAnsi" w:hAnsiTheme="minorHAnsi"/>
        </w:rPr>
        <w:t>triggering magnified absorption of sun radiation</w:t>
      </w:r>
      <w:r w:rsidRPr="002051C3">
        <w:rPr>
          <w:rFonts w:asciiTheme="minorHAnsi" w:hAnsiTheme="minorHAnsi"/>
        </w:rPr>
        <w:t xml:space="preserve">, accelerating warming; </w:t>
      </w:r>
      <w:r w:rsidRPr="002051C3">
        <w:rPr>
          <w:rStyle w:val="TitleChar"/>
          <w:rFonts w:asciiTheme="minorHAnsi" w:hAnsiTheme="minorHAnsi"/>
        </w:rPr>
        <w:t>the melting of Arctic permafrost triggering massive methane injections into the atmosphere,</w:t>
      </w:r>
      <w:r w:rsidRPr="002051C3">
        <w:rPr>
          <w:rFonts w:asciiTheme="minorHAnsi" w:hAnsiTheme="minorHAnsi"/>
        </w:rPr>
        <w:t xml:space="preserve"> accelerating warming; </w:t>
      </w:r>
      <w:r w:rsidRPr="002051C3">
        <w:rPr>
          <w:rStyle w:val="TitleChar"/>
          <w:rFonts w:asciiTheme="minorHAnsi" w:hAnsiTheme="minorHAnsi"/>
        </w:rPr>
        <w:t>the loss of half the Amazon rainforest triggering the momentous release of billions of tonnes of stored carbon</w:t>
      </w:r>
      <w:r w:rsidRPr="002051C3">
        <w:rPr>
          <w:rFonts w:asciiTheme="minorHAnsi" w:hAnsiTheme="minorHAnsi"/>
        </w:rPr>
        <w:t xml:space="preserve">, accelerating warming; </w:t>
      </w:r>
      <w:r w:rsidRPr="002051C3">
        <w:rPr>
          <w:rStyle w:val="TitleChar"/>
          <w:rFonts w:asciiTheme="minorHAnsi" w:hAnsiTheme="minorHAnsi"/>
        </w:rPr>
        <w:t>and increased microbial activity in the earth’s soil leading to further huge releases of stored carbon</w:t>
      </w:r>
      <w:r w:rsidRPr="002051C3">
        <w:rPr>
          <w:rFonts w:asciiTheme="minorHAnsi" w:hAnsiTheme="minorHAnsi"/>
        </w:rPr>
        <w:t xml:space="preserve">, accelerating warming; to name just a few. </w:t>
      </w:r>
      <w:r w:rsidRPr="002051C3">
        <w:rPr>
          <w:rStyle w:val="TitleChar"/>
          <w:rFonts w:asciiTheme="minorHAnsi" w:hAnsiTheme="minorHAnsi"/>
        </w:rPr>
        <w:t xml:space="preserve">Each of these </w:t>
      </w:r>
      <w:r w:rsidRPr="002051C3">
        <w:rPr>
          <w:rStyle w:val="TitleChar"/>
          <w:rFonts w:asciiTheme="minorHAnsi" w:hAnsiTheme="minorHAnsi"/>
          <w:highlight w:val="cyan"/>
        </w:rPr>
        <w:t>feedback</w:t>
      </w:r>
      <w:r w:rsidRPr="002051C3">
        <w:rPr>
          <w:rStyle w:val="TitleChar"/>
          <w:rFonts w:asciiTheme="minorHAnsi" w:hAnsiTheme="minorHAnsi"/>
        </w:rPr>
        <w:t xml:space="preserve"> sub-</w:t>
      </w:r>
      <w:r w:rsidRPr="002051C3">
        <w:rPr>
          <w:rStyle w:val="TitleChar"/>
          <w:rFonts w:asciiTheme="minorHAnsi" w:hAnsiTheme="minorHAnsi"/>
          <w:highlight w:val="cyan"/>
        </w:rPr>
        <w:t>systems</w:t>
      </w:r>
      <w:r w:rsidRPr="002051C3">
        <w:rPr>
          <w:rStyle w:val="TitleChar"/>
          <w:rFonts w:asciiTheme="minorHAnsi" w:hAnsiTheme="minorHAnsi"/>
        </w:rPr>
        <w:t xml:space="preserve"> alone is sufficient by itself to </w:t>
      </w:r>
      <w:r w:rsidRPr="002051C3">
        <w:rPr>
          <w:rStyle w:val="TitleChar"/>
          <w:rFonts w:asciiTheme="minorHAnsi" w:hAnsiTheme="minorHAnsi"/>
          <w:highlight w:val="cyan"/>
        </w:rPr>
        <w:t>lead to irreversible, catastrophic effects that could tip the whole earth climate system over the edge</w:t>
      </w:r>
      <w:r w:rsidRPr="002051C3">
        <w:rPr>
          <w:rFonts w:asciiTheme="minorHAnsi" w:hAnsiTheme="minorHAnsi"/>
        </w:rPr>
        <w:t xml:space="preserve">.[x] </w:t>
      </w:r>
      <w:r w:rsidRPr="002051C3">
        <w:rPr>
          <w:rStyle w:val="TitleChar"/>
          <w:rFonts w:asciiTheme="minorHAnsi" w:hAnsiTheme="minorHAnsi"/>
        </w:rPr>
        <w:t>Recent studies</w:t>
      </w:r>
      <w:r w:rsidRPr="002051C3">
        <w:rPr>
          <w:rFonts w:asciiTheme="minorHAnsi" w:hAnsiTheme="minorHAnsi"/>
        </w:rPr>
        <w:t xml:space="preserve"> now </w:t>
      </w:r>
      <w:r w:rsidRPr="002051C3">
        <w:rPr>
          <w:rStyle w:val="TitleChar"/>
          <w:rFonts w:asciiTheme="minorHAnsi" w:hAnsiTheme="minorHAnsi"/>
        </w:rPr>
        <w:t>estimate that</w:t>
      </w:r>
      <w:r w:rsidRPr="002051C3">
        <w:rPr>
          <w:rFonts w:asciiTheme="minorHAnsi" w:hAnsiTheme="minorHAnsi"/>
        </w:rPr>
        <w:t xml:space="preserve"> the continuation of </w:t>
      </w:r>
      <w:r w:rsidRPr="002051C3">
        <w:rPr>
          <w:rStyle w:val="TitleChar"/>
          <w:rFonts w:asciiTheme="minorHAnsi" w:hAnsiTheme="minorHAnsi"/>
        </w:rPr>
        <w:t>business-as-usual would lead to</w:t>
      </w:r>
      <w:r w:rsidRPr="002051C3">
        <w:rPr>
          <w:rFonts w:asciiTheme="minorHAnsi" w:hAnsiTheme="minorHAnsi"/>
        </w:rPr>
        <w:t xml:space="preserve"> global warming of three to four degrees Celsius before 2060 with </w:t>
      </w:r>
      <w:r w:rsidRPr="002051C3">
        <w:rPr>
          <w:rStyle w:val="TitleChar"/>
          <w:rFonts w:asciiTheme="minorHAnsi" w:hAnsiTheme="minorHAnsi"/>
        </w:rPr>
        <w:t>multiple irreversible, catastrophic impacts</w:t>
      </w:r>
      <w:r w:rsidRPr="002051C3">
        <w:rPr>
          <w:rFonts w:asciiTheme="minorHAnsi" w:hAnsiTheme="minorHAnsi"/>
        </w:rPr>
        <w:t xml:space="preserve">; and six, even as high as eight, degrees by the end of the century – a situation </w:t>
      </w:r>
      <w:r w:rsidRPr="002051C3">
        <w:rPr>
          <w:rStyle w:val="Emphasis"/>
          <w:rFonts w:asciiTheme="minorHAnsi" w:hAnsiTheme="minorHAnsi"/>
          <w:highlight w:val="cyan"/>
        </w:rPr>
        <w:t>endangering the survival of all life on earth</w:t>
      </w:r>
      <w:r w:rsidRPr="002051C3">
        <w:rPr>
          <w:rFonts w:asciiTheme="minorHAnsi" w:hAnsiTheme="minorHAnsi"/>
        </w:rPr>
        <w:t>.[xi]</w:t>
      </w:r>
    </w:p>
    <w:p w:rsidR="00094B70" w:rsidRPr="002051C3" w:rsidRDefault="00094B70" w:rsidP="00094B70">
      <w:pPr>
        <w:pStyle w:val="Heading3"/>
        <w:rPr>
          <w:rFonts w:asciiTheme="minorHAnsi" w:hAnsiTheme="minorHAnsi"/>
        </w:rPr>
      </w:pPr>
      <w:r w:rsidRPr="002051C3">
        <w:rPr>
          <w:rFonts w:asciiTheme="minorHAnsi" w:hAnsiTheme="minorHAnsi"/>
        </w:rPr>
        <w:lastRenderedPageBreak/>
        <w:t xml:space="preserve">Scenario 2 – </w:t>
      </w:r>
      <w:r w:rsidR="00C1438C" w:rsidRPr="002051C3">
        <w:rPr>
          <w:rFonts w:asciiTheme="minorHAnsi" w:hAnsiTheme="minorHAnsi"/>
        </w:rPr>
        <w:t>The Ocean Ranch</w:t>
      </w:r>
    </w:p>
    <w:p w:rsidR="00094B70" w:rsidRPr="002051C3" w:rsidRDefault="00094B70" w:rsidP="00094B70">
      <w:pPr>
        <w:pStyle w:val="Heading4"/>
        <w:rPr>
          <w:rFonts w:asciiTheme="minorHAnsi" w:eastAsia="Calibri" w:hAnsiTheme="minorHAnsi"/>
          <w:sz w:val="28"/>
        </w:rPr>
      </w:pPr>
      <w:r w:rsidRPr="002051C3">
        <w:rPr>
          <w:rFonts w:asciiTheme="minorHAnsi" w:eastAsia="Calibri" w:hAnsiTheme="minorHAnsi"/>
          <w:sz w:val="28"/>
        </w:rPr>
        <w:t xml:space="preserve">Global agriculture is collapsing because of insufficient </w:t>
      </w:r>
      <w:r w:rsidRPr="002051C3">
        <w:rPr>
          <w:rFonts w:asciiTheme="minorHAnsi" w:eastAsia="Calibri" w:hAnsiTheme="minorHAnsi"/>
          <w:sz w:val="28"/>
          <w:u w:val="single"/>
        </w:rPr>
        <w:t>usable topsoil</w:t>
      </w:r>
      <w:r w:rsidRPr="002051C3">
        <w:rPr>
          <w:rFonts w:asciiTheme="minorHAnsi" w:eastAsia="Calibri" w:hAnsiTheme="minorHAnsi"/>
          <w:sz w:val="28"/>
        </w:rPr>
        <w:t xml:space="preserve">. This makes </w:t>
      </w:r>
      <w:r w:rsidRPr="002051C3">
        <w:rPr>
          <w:rFonts w:asciiTheme="minorHAnsi" w:eastAsia="Calibri" w:hAnsiTheme="minorHAnsi"/>
          <w:sz w:val="28"/>
          <w:u w:val="single"/>
        </w:rPr>
        <w:t>food</w:t>
      </w:r>
      <w:r w:rsidRPr="002051C3">
        <w:rPr>
          <w:rFonts w:asciiTheme="minorHAnsi" w:eastAsia="Calibri" w:hAnsiTheme="minorHAnsi"/>
          <w:sz w:val="28"/>
        </w:rPr>
        <w:t xml:space="preserve"> and </w:t>
      </w:r>
      <w:r w:rsidRPr="002051C3">
        <w:rPr>
          <w:rFonts w:asciiTheme="minorHAnsi" w:eastAsia="Calibri" w:hAnsiTheme="minorHAnsi"/>
          <w:sz w:val="28"/>
          <w:u w:val="single"/>
        </w:rPr>
        <w:t>water</w:t>
      </w:r>
      <w:r w:rsidRPr="002051C3">
        <w:rPr>
          <w:rFonts w:asciiTheme="minorHAnsi" w:eastAsia="Calibri" w:hAnsiTheme="minorHAnsi"/>
          <w:sz w:val="28"/>
        </w:rPr>
        <w:t xml:space="preserve"> systems </w:t>
      </w:r>
      <w:r w:rsidRPr="002051C3">
        <w:rPr>
          <w:rFonts w:asciiTheme="minorHAnsi" w:eastAsia="Calibri" w:hAnsiTheme="minorHAnsi"/>
          <w:sz w:val="28"/>
          <w:u w:val="single"/>
        </w:rPr>
        <w:t>unsustainable</w:t>
      </w:r>
      <w:r w:rsidRPr="002051C3">
        <w:rPr>
          <w:rFonts w:asciiTheme="minorHAnsi" w:eastAsia="Calibri" w:hAnsiTheme="minorHAnsi"/>
          <w:sz w:val="28"/>
        </w:rPr>
        <w:t xml:space="preserve"> and undermines the environment, security, and health. Traditional risk assessment </w:t>
      </w:r>
      <w:r w:rsidRPr="002051C3">
        <w:rPr>
          <w:rFonts w:asciiTheme="minorHAnsi" w:eastAsia="Calibri" w:hAnsiTheme="minorHAnsi"/>
          <w:sz w:val="28"/>
          <w:u w:val="single"/>
        </w:rPr>
        <w:t>underestimates</w:t>
      </w:r>
      <w:r w:rsidRPr="002051C3">
        <w:rPr>
          <w:rFonts w:asciiTheme="minorHAnsi" w:eastAsia="Calibri" w:hAnsiTheme="minorHAnsi"/>
          <w:sz w:val="28"/>
        </w:rPr>
        <w:t xml:space="preserve"> the impacts of agricultural collapse.</w:t>
      </w:r>
    </w:p>
    <w:p w:rsidR="00094B70" w:rsidRPr="002051C3" w:rsidRDefault="00094B70" w:rsidP="00094B70">
      <w:pPr>
        <w:rPr>
          <w:rStyle w:val="Style13ptBold"/>
          <w:rFonts w:asciiTheme="minorHAnsi" w:hAnsiTheme="minorHAnsi"/>
          <w:b w:val="0"/>
          <w:bCs w:val="0"/>
          <w:sz w:val="28"/>
        </w:rPr>
      </w:pPr>
      <w:r w:rsidRPr="002051C3">
        <w:rPr>
          <w:rStyle w:val="Style13ptBold"/>
          <w:rFonts w:asciiTheme="minorHAnsi" w:hAnsiTheme="minorHAnsi"/>
          <w:sz w:val="28"/>
        </w:rPr>
        <w:t xml:space="preserve">Crawford 12 </w:t>
      </w:r>
      <w:r w:rsidRPr="002051C3">
        <w:rPr>
          <w:rFonts w:asciiTheme="minorHAnsi" w:hAnsiTheme="minorHAnsi"/>
        </w:rPr>
        <w:t xml:space="preserve">– John Crawford, Judith and David Coffey Chair in Sustainable Agriculture at the University of Sydney, holds a Ph.D. in Theoretical Astrophysics from the University of London, 2012 (“What If the World’s Soil Runs Out?” </w:t>
      </w:r>
      <w:r w:rsidRPr="002051C3">
        <w:rPr>
          <w:rFonts w:asciiTheme="minorHAnsi" w:hAnsiTheme="minorHAnsi"/>
          <w:i/>
        </w:rPr>
        <w:t>World Economic Forum</w:t>
      </w:r>
      <w:r w:rsidRPr="002051C3">
        <w:rPr>
          <w:rFonts w:asciiTheme="minorHAnsi" w:hAnsiTheme="minorHAnsi"/>
        </w:rPr>
        <w:t xml:space="preserve">, Risk Response Series, available at TIME Magazine, </w:t>
      </w:r>
      <w:hyperlink r:id="rId11" w:history="1">
        <w:r w:rsidRPr="002051C3">
          <w:rPr>
            <w:rStyle w:val="Hyperlink"/>
            <w:rFonts w:asciiTheme="minorHAnsi" w:hAnsiTheme="minorHAnsi"/>
          </w:rPr>
          <w:t>http://world.time.com/2012/12/14/what-if-the-worlds-soil-runs-out/</w:t>
        </w:r>
      </w:hyperlink>
      <w:r w:rsidRPr="002051C3">
        <w:rPr>
          <w:rFonts w:asciiTheme="minorHAnsi" w:hAnsiTheme="minorHAnsi"/>
        </w:rPr>
        <w:t xml:space="preserve"> | ADM)</w:t>
      </w:r>
    </w:p>
    <w:p w:rsidR="00094B70" w:rsidRPr="002051C3" w:rsidRDefault="00094B70" w:rsidP="00094B70">
      <w:pPr>
        <w:spacing w:after="0"/>
        <w:rPr>
          <w:rFonts w:asciiTheme="minorHAnsi" w:hAnsiTheme="minorHAnsi"/>
        </w:rPr>
      </w:pPr>
      <w:r w:rsidRPr="002051C3">
        <w:rPr>
          <w:rFonts w:asciiTheme="minorHAnsi" w:hAnsiTheme="minorHAnsi"/>
        </w:rPr>
        <w:t xml:space="preserve">It’s a strange notion, but some experts fear </w:t>
      </w:r>
      <w:r w:rsidRPr="002051C3">
        <w:rPr>
          <w:rStyle w:val="StyleUnderline"/>
          <w:rFonts w:asciiTheme="minorHAnsi" w:hAnsiTheme="minorHAnsi"/>
          <w:highlight w:val="cyan"/>
        </w:rPr>
        <w:t>the world</w:t>
      </w:r>
      <w:r w:rsidRPr="002051C3">
        <w:rPr>
          <w:rFonts w:asciiTheme="minorHAnsi" w:hAnsiTheme="minorHAnsi"/>
        </w:rPr>
        <w:t xml:space="preserve">, at its current pace of consumption, </w:t>
      </w:r>
      <w:r w:rsidRPr="002051C3">
        <w:rPr>
          <w:rStyle w:val="Emphasis"/>
          <w:rFonts w:asciiTheme="minorHAnsi" w:hAnsiTheme="minorHAnsi"/>
          <w:highlight w:val="cyan"/>
        </w:rPr>
        <w:t>is running out of useable topsoil</w:t>
      </w:r>
      <w:r w:rsidRPr="002051C3">
        <w:rPr>
          <w:rFonts w:asciiTheme="minorHAnsi" w:hAnsiTheme="minorHAnsi"/>
        </w:rPr>
        <w:t>. The World Economic Forum, in collaboration with TIME, talked to University of Sydney professor John Crawford on the seismic implications soil erosion and degradation may have in the decades to come.</w:t>
      </w:r>
    </w:p>
    <w:p w:rsidR="00094B70" w:rsidRPr="002051C3" w:rsidRDefault="00094B70" w:rsidP="00094B70">
      <w:pPr>
        <w:spacing w:after="0"/>
        <w:rPr>
          <w:rFonts w:asciiTheme="minorHAnsi" w:hAnsiTheme="minorHAnsi"/>
        </w:rPr>
      </w:pPr>
      <w:r w:rsidRPr="002051C3">
        <w:rPr>
          <w:rFonts w:asciiTheme="minorHAnsi" w:hAnsiTheme="minorHAnsi"/>
        </w:rPr>
        <w:t>Is soil really in danger of running out?</w:t>
      </w:r>
    </w:p>
    <w:p w:rsidR="00094B70" w:rsidRPr="002051C3" w:rsidRDefault="00094B70" w:rsidP="00094B70">
      <w:pPr>
        <w:spacing w:after="0"/>
        <w:rPr>
          <w:rFonts w:asciiTheme="minorHAnsi" w:hAnsiTheme="minorHAnsi"/>
        </w:rPr>
      </w:pPr>
      <w:r w:rsidRPr="002051C3">
        <w:rPr>
          <w:rFonts w:asciiTheme="minorHAnsi" w:hAnsiTheme="minorHAnsi"/>
        </w:rPr>
        <w:t xml:space="preserve">A rough calculation of current rates of soil degradation suggests we have about 60 years of topsoil left. Some </w:t>
      </w:r>
      <w:r w:rsidRPr="002051C3">
        <w:rPr>
          <w:rStyle w:val="StyleUnderline"/>
          <w:rFonts w:asciiTheme="minorHAnsi" w:hAnsiTheme="minorHAnsi"/>
          <w:highlight w:val="cyan"/>
        </w:rPr>
        <w:t>40% of soil</w:t>
      </w:r>
      <w:r w:rsidRPr="002051C3">
        <w:rPr>
          <w:rFonts w:asciiTheme="minorHAnsi" w:hAnsiTheme="minorHAnsi"/>
        </w:rPr>
        <w:t xml:space="preserve"> used for agriculture around the world </w:t>
      </w:r>
      <w:r w:rsidRPr="002051C3">
        <w:rPr>
          <w:rStyle w:val="StyleUnderline"/>
          <w:rFonts w:asciiTheme="minorHAnsi" w:hAnsiTheme="minorHAnsi"/>
          <w:highlight w:val="cyan"/>
        </w:rPr>
        <w:t>is</w:t>
      </w:r>
      <w:r w:rsidRPr="002051C3">
        <w:rPr>
          <w:rFonts w:asciiTheme="minorHAnsi" w:hAnsiTheme="minorHAnsi"/>
        </w:rPr>
        <w:t xml:space="preserve"> classed as either </w:t>
      </w:r>
      <w:r w:rsidRPr="002051C3">
        <w:rPr>
          <w:rStyle w:val="Emphasis"/>
          <w:rFonts w:asciiTheme="minorHAnsi" w:hAnsiTheme="minorHAnsi"/>
          <w:highlight w:val="cyan"/>
        </w:rPr>
        <w:t>degraded</w:t>
      </w:r>
      <w:r w:rsidRPr="002051C3">
        <w:rPr>
          <w:rFonts w:asciiTheme="minorHAnsi" w:hAnsiTheme="minorHAnsi"/>
        </w:rPr>
        <w:t xml:space="preserve"> or seriously degraded – the latter means that </w:t>
      </w:r>
      <w:r w:rsidRPr="002051C3">
        <w:rPr>
          <w:rStyle w:val="Emphasis"/>
          <w:rFonts w:asciiTheme="minorHAnsi" w:hAnsiTheme="minorHAnsi"/>
          <w:highlight w:val="cyan"/>
        </w:rPr>
        <w:t>70% of the topsoil</w:t>
      </w:r>
      <w:r w:rsidRPr="002051C3">
        <w:rPr>
          <w:rFonts w:asciiTheme="minorHAnsi" w:hAnsiTheme="minorHAnsi"/>
        </w:rPr>
        <w:t xml:space="preserve">, the layer allowing plants to grow, </w:t>
      </w:r>
      <w:r w:rsidRPr="002051C3">
        <w:rPr>
          <w:rStyle w:val="Emphasis"/>
          <w:rFonts w:asciiTheme="minorHAnsi" w:hAnsiTheme="minorHAnsi"/>
          <w:highlight w:val="cyan"/>
        </w:rPr>
        <w:t>is gone</w:t>
      </w:r>
      <w:r w:rsidRPr="002051C3">
        <w:rPr>
          <w:rFonts w:asciiTheme="minorHAnsi" w:hAnsiTheme="minorHAnsi"/>
        </w:rPr>
        <w:t xml:space="preserve">. Because of various </w:t>
      </w:r>
      <w:r w:rsidRPr="002051C3">
        <w:rPr>
          <w:rStyle w:val="StyleUnderline"/>
          <w:rFonts w:asciiTheme="minorHAnsi" w:hAnsiTheme="minorHAnsi"/>
          <w:highlight w:val="cyan"/>
        </w:rPr>
        <w:t>farming methods</w:t>
      </w:r>
      <w:r w:rsidRPr="002051C3">
        <w:rPr>
          <w:rFonts w:asciiTheme="minorHAnsi" w:hAnsiTheme="minorHAnsi"/>
        </w:rPr>
        <w:t xml:space="preserve"> that </w:t>
      </w:r>
      <w:r w:rsidRPr="002051C3">
        <w:rPr>
          <w:rStyle w:val="StyleUnderline"/>
          <w:rFonts w:asciiTheme="minorHAnsi" w:hAnsiTheme="minorHAnsi"/>
          <w:highlight w:val="cyan"/>
        </w:rPr>
        <w:t>strip the soil of carbon and make it less robust</w:t>
      </w:r>
      <w:r w:rsidRPr="002051C3">
        <w:rPr>
          <w:rFonts w:asciiTheme="minorHAnsi" w:hAnsiTheme="minorHAnsi"/>
        </w:rPr>
        <w:t xml:space="preserve"> as well as weaker in nutrients, soil is being lost at between 10 and 40 times the rate at which it can be naturally replenished. Even the well-maintained </w:t>
      </w:r>
      <w:r w:rsidRPr="002051C3">
        <w:rPr>
          <w:rStyle w:val="StyleUnderline"/>
          <w:rFonts w:asciiTheme="minorHAnsi" w:hAnsiTheme="minorHAnsi"/>
          <w:highlight w:val="cyan"/>
        </w:rPr>
        <w:t>farming</w:t>
      </w:r>
      <w:r w:rsidRPr="002051C3">
        <w:rPr>
          <w:rStyle w:val="StyleUnderline"/>
          <w:rFonts w:asciiTheme="minorHAnsi" w:hAnsiTheme="minorHAnsi"/>
        </w:rPr>
        <w:t xml:space="preserve"> </w:t>
      </w:r>
      <w:r w:rsidRPr="002051C3">
        <w:rPr>
          <w:rStyle w:val="StyleUnderline"/>
          <w:rFonts w:asciiTheme="minorHAnsi" w:hAnsiTheme="minorHAnsi"/>
          <w:highlight w:val="cyan"/>
        </w:rPr>
        <w:t>land</w:t>
      </w:r>
      <w:r w:rsidRPr="002051C3">
        <w:rPr>
          <w:rFonts w:asciiTheme="minorHAnsi" w:hAnsiTheme="minorHAnsi"/>
        </w:rPr>
        <w:t xml:space="preserve"> in Europe, which may look idyllic, </w:t>
      </w:r>
      <w:r w:rsidRPr="002051C3">
        <w:rPr>
          <w:rStyle w:val="Emphasis"/>
          <w:rFonts w:asciiTheme="minorHAnsi" w:hAnsiTheme="minorHAnsi"/>
          <w:highlight w:val="cyan"/>
        </w:rPr>
        <w:t>is being lost at unsustainable rates</w:t>
      </w:r>
      <w:r w:rsidRPr="002051C3">
        <w:rPr>
          <w:rFonts w:asciiTheme="minorHAnsi" w:hAnsiTheme="minorHAnsi"/>
        </w:rPr>
        <w:t xml:space="preserve">. </w:t>
      </w:r>
    </w:p>
    <w:p w:rsidR="00094B70" w:rsidRPr="002051C3" w:rsidRDefault="00094B70" w:rsidP="00094B70">
      <w:pPr>
        <w:spacing w:after="0"/>
        <w:rPr>
          <w:rFonts w:asciiTheme="minorHAnsi" w:hAnsiTheme="minorHAnsi"/>
        </w:rPr>
      </w:pPr>
      <w:r w:rsidRPr="002051C3">
        <w:rPr>
          <w:rFonts w:asciiTheme="minorHAnsi" w:hAnsiTheme="minorHAnsi"/>
        </w:rPr>
        <w:t>Why haven’t we heard more about this?</w:t>
      </w:r>
    </w:p>
    <w:p w:rsidR="00094B70" w:rsidRPr="002051C3" w:rsidRDefault="00094B70" w:rsidP="00094B70">
      <w:pPr>
        <w:spacing w:after="0"/>
        <w:rPr>
          <w:rFonts w:asciiTheme="minorHAnsi" w:hAnsiTheme="minorHAnsi"/>
        </w:rPr>
      </w:pPr>
      <w:proofErr w:type="gramStart"/>
      <w:r w:rsidRPr="002051C3">
        <w:rPr>
          <w:rFonts w:asciiTheme="minorHAnsi" w:hAnsiTheme="minorHAnsi"/>
        </w:rPr>
        <w:t>Probably because soil isn’t sexy.</w:t>
      </w:r>
      <w:proofErr w:type="gramEnd"/>
      <w:r w:rsidRPr="002051C3">
        <w:rPr>
          <w:rFonts w:asciiTheme="minorHAnsi" w:hAnsiTheme="minorHAnsi"/>
        </w:rPr>
        <w:t xml:space="preserve"> </w:t>
      </w:r>
      <w:r w:rsidRPr="002051C3">
        <w:rPr>
          <w:rStyle w:val="StyleUnderline"/>
          <w:rFonts w:asciiTheme="minorHAnsi" w:hAnsiTheme="minorHAnsi"/>
          <w:highlight w:val="cyan"/>
        </w:rPr>
        <w:t>People don’t always think about how it’s connected with so many other things</w:t>
      </w:r>
      <w:r w:rsidRPr="002051C3">
        <w:rPr>
          <w:rFonts w:asciiTheme="minorHAnsi" w:hAnsiTheme="minorHAnsi"/>
          <w:highlight w:val="cyan"/>
        </w:rPr>
        <w:t xml:space="preserve">: </w:t>
      </w:r>
      <w:r w:rsidRPr="002051C3">
        <w:rPr>
          <w:rStyle w:val="Emphasis"/>
          <w:rFonts w:asciiTheme="minorHAnsi" w:hAnsiTheme="minorHAnsi"/>
          <w:highlight w:val="cyan"/>
        </w:rPr>
        <w:t>health, the environment, security, climate, water</w:t>
      </w:r>
      <w:r w:rsidRPr="002051C3">
        <w:rPr>
          <w:rFonts w:asciiTheme="minorHAnsi" w:hAnsiTheme="minorHAnsi"/>
        </w:rPr>
        <w:t>. For example, agriculture accounts for 70% of our fresh water use: we pour most of our water straight onto the ground. If soil is not fit for purpose, that water will be wasted, because it washes right through degraded soil and past the root system. Given the enormous potential for conflict over water in the next 20-30 years, you don’t want to exacerbate things by continuing to damage the soil, which is exactly what’s happening now.</w:t>
      </w:r>
    </w:p>
    <w:p w:rsidR="00094B70" w:rsidRPr="002051C3" w:rsidRDefault="00094B70" w:rsidP="00094B70">
      <w:pPr>
        <w:spacing w:after="0"/>
        <w:rPr>
          <w:rFonts w:asciiTheme="minorHAnsi" w:hAnsiTheme="minorHAnsi"/>
        </w:rPr>
      </w:pPr>
      <w:r w:rsidRPr="002051C3">
        <w:rPr>
          <w:rFonts w:asciiTheme="minorHAnsi" w:hAnsiTheme="minorHAnsi"/>
        </w:rPr>
        <w:t xml:space="preserve">(MORE: Feeding the Planet </w:t>
      </w:r>
      <w:proofErr w:type="gramStart"/>
      <w:r w:rsidRPr="002051C3">
        <w:rPr>
          <w:rFonts w:asciiTheme="minorHAnsi" w:hAnsiTheme="minorHAnsi"/>
        </w:rPr>
        <w:t>Without</w:t>
      </w:r>
      <w:proofErr w:type="gramEnd"/>
      <w:r w:rsidRPr="002051C3">
        <w:rPr>
          <w:rFonts w:asciiTheme="minorHAnsi" w:hAnsiTheme="minorHAnsi"/>
        </w:rPr>
        <w:t xml:space="preserve"> Destroying It)</w:t>
      </w:r>
    </w:p>
    <w:p w:rsidR="00094B70" w:rsidRPr="002051C3" w:rsidRDefault="00094B70" w:rsidP="00094B70">
      <w:pPr>
        <w:spacing w:after="0"/>
        <w:rPr>
          <w:rFonts w:asciiTheme="minorHAnsi" w:hAnsiTheme="minorHAnsi"/>
        </w:rPr>
      </w:pPr>
      <w:r w:rsidRPr="002051C3">
        <w:rPr>
          <w:rFonts w:asciiTheme="minorHAnsi" w:hAnsiTheme="minorHAnsi"/>
        </w:rPr>
        <w:t>How does soil erosion happen?</w:t>
      </w:r>
    </w:p>
    <w:p w:rsidR="00094B70" w:rsidRPr="002051C3" w:rsidRDefault="00094B70" w:rsidP="00094B70">
      <w:pPr>
        <w:spacing w:after="0"/>
        <w:rPr>
          <w:rFonts w:asciiTheme="minorHAnsi" w:hAnsiTheme="minorHAnsi"/>
        </w:rPr>
      </w:pPr>
      <w:r w:rsidRPr="002051C3">
        <w:rPr>
          <w:rFonts w:asciiTheme="minorHAnsi" w:hAnsiTheme="minorHAnsi"/>
        </w:rPr>
        <w:t xml:space="preserve">Soil is a living material: if you hold a handful of soil, there will be more microorganisms in there than the number of people who have ever lived on the planet. These microbes recycle organic material, which underpins the cycle of life on earth, and also engineer the soil on a tiny level to make it more resilient and better at holding onto water. Microbes need carbon for food, but carbon is being lost from the soil in a number of ways. Simply put, we take too much from the soil and don’t put enough back. Whereas the classic approach would have been to leave stubble in the field after harvest, this is now often being burnt off, which can make it easier to grow the next crop, or it’s being removed and used for animal feed. Second, carbon is lost by too much disturbance of the soil by over-ploughing and by the misuse of certain fertilizers. And the third problem is overgrazing. If there are too many animals, they eat all the </w:t>
      </w:r>
      <w:r w:rsidRPr="002051C3">
        <w:rPr>
          <w:rFonts w:asciiTheme="minorHAnsi" w:hAnsiTheme="minorHAnsi"/>
        </w:rPr>
        <w:lastRenderedPageBreak/>
        <w:t>plant growth, and one of the most important ways of getting carbon into the soil is through photosynthesis.</w:t>
      </w:r>
    </w:p>
    <w:p w:rsidR="00094B70" w:rsidRPr="002051C3" w:rsidRDefault="00094B70" w:rsidP="00094B70">
      <w:pPr>
        <w:spacing w:after="0"/>
        <w:rPr>
          <w:rFonts w:asciiTheme="minorHAnsi" w:hAnsiTheme="minorHAnsi"/>
        </w:rPr>
      </w:pPr>
      <w:r w:rsidRPr="002051C3">
        <w:rPr>
          <w:rFonts w:asciiTheme="minorHAnsi" w:hAnsiTheme="minorHAnsi"/>
        </w:rPr>
        <w:t>What happens if this isn’t addressed?</w:t>
      </w:r>
    </w:p>
    <w:p w:rsidR="00094B70" w:rsidRPr="002051C3" w:rsidRDefault="00094B70" w:rsidP="00094B70">
      <w:pPr>
        <w:spacing w:after="0"/>
        <w:rPr>
          <w:rFonts w:asciiTheme="minorHAnsi" w:hAnsiTheme="minorHAnsi"/>
        </w:rPr>
      </w:pPr>
      <w:r w:rsidRPr="002051C3">
        <w:rPr>
          <w:rStyle w:val="StyleUnderline"/>
          <w:rFonts w:asciiTheme="minorHAnsi" w:hAnsiTheme="minorHAnsi"/>
        </w:rPr>
        <w:t>There are two key issues</w:t>
      </w:r>
      <w:r w:rsidRPr="002051C3">
        <w:rPr>
          <w:rFonts w:asciiTheme="minorHAnsi" w:hAnsiTheme="minorHAnsi"/>
        </w:rPr>
        <w:t xml:space="preserve">. One is the loss of soil productivity. Under a business as usual scenario, degraded soil will mean that </w:t>
      </w:r>
      <w:r w:rsidRPr="002051C3">
        <w:rPr>
          <w:rStyle w:val="StyleUnderline"/>
          <w:rFonts w:asciiTheme="minorHAnsi" w:hAnsiTheme="minorHAnsi"/>
          <w:highlight w:val="cyan"/>
        </w:rPr>
        <w:t>we will produce</w:t>
      </w:r>
      <w:r w:rsidRPr="002051C3">
        <w:rPr>
          <w:rFonts w:asciiTheme="minorHAnsi" w:hAnsiTheme="minorHAnsi"/>
        </w:rPr>
        <w:t xml:space="preserve"> 30% </w:t>
      </w:r>
      <w:r w:rsidRPr="002051C3">
        <w:rPr>
          <w:rStyle w:val="StyleUnderline"/>
          <w:rFonts w:asciiTheme="minorHAnsi" w:hAnsiTheme="minorHAnsi"/>
          <w:highlight w:val="cyan"/>
        </w:rPr>
        <w:t>less food</w:t>
      </w:r>
      <w:r w:rsidRPr="002051C3">
        <w:rPr>
          <w:rFonts w:asciiTheme="minorHAnsi" w:hAnsiTheme="minorHAnsi"/>
        </w:rPr>
        <w:t xml:space="preserve"> over the next 20-50 years. </w:t>
      </w:r>
      <w:r w:rsidRPr="002051C3">
        <w:rPr>
          <w:rStyle w:val="StyleUnderline"/>
          <w:rFonts w:asciiTheme="minorHAnsi" w:hAnsiTheme="minorHAnsi"/>
        </w:rPr>
        <w:t xml:space="preserve">This is </w:t>
      </w:r>
      <w:r w:rsidRPr="002051C3">
        <w:rPr>
          <w:rStyle w:val="StyleUnderline"/>
          <w:rFonts w:asciiTheme="minorHAnsi" w:hAnsiTheme="minorHAnsi"/>
          <w:highlight w:val="cyan"/>
        </w:rPr>
        <w:t xml:space="preserve">against a background of </w:t>
      </w:r>
      <w:r w:rsidRPr="002051C3">
        <w:rPr>
          <w:rStyle w:val="Emphasis"/>
          <w:rFonts w:asciiTheme="minorHAnsi" w:hAnsiTheme="minorHAnsi"/>
          <w:highlight w:val="cyan"/>
        </w:rPr>
        <w:t>projected demand</w:t>
      </w:r>
      <w:r w:rsidRPr="002051C3">
        <w:rPr>
          <w:rStyle w:val="StyleUnderline"/>
          <w:rFonts w:asciiTheme="minorHAnsi" w:hAnsiTheme="minorHAnsi"/>
          <w:highlight w:val="cyan"/>
        </w:rPr>
        <w:t xml:space="preserve"> requiring us to grow </w:t>
      </w:r>
      <w:r w:rsidRPr="002051C3">
        <w:rPr>
          <w:rStyle w:val="Emphasis"/>
          <w:rFonts w:asciiTheme="minorHAnsi" w:hAnsiTheme="minorHAnsi"/>
        </w:rPr>
        <w:t xml:space="preserve">50% </w:t>
      </w:r>
      <w:r w:rsidRPr="002051C3">
        <w:rPr>
          <w:rStyle w:val="Emphasis"/>
          <w:rFonts w:asciiTheme="minorHAnsi" w:hAnsiTheme="minorHAnsi"/>
          <w:highlight w:val="cyan"/>
        </w:rPr>
        <w:t>more food</w:t>
      </w:r>
      <w:r w:rsidRPr="002051C3">
        <w:rPr>
          <w:rFonts w:asciiTheme="minorHAnsi" w:hAnsiTheme="minorHAnsi"/>
        </w:rPr>
        <w:t>, as the population grows and wealthier people in countries like China and India eat more meat, which takes more land to produce weight-for-weight than, say, rice.</w:t>
      </w:r>
    </w:p>
    <w:p w:rsidR="00094B70" w:rsidRPr="002051C3" w:rsidRDefault="00094B70" w:rsidP="00094B70">
      <w:pPr>
        <w:spacing w:after="0"/>
        <w:rPr>
          <w:rFonts w:asciiTheme="minorHAnsi" w:hAnsiTheme="minorHAnsi"/>
        </w:rPr>
      </w:pPr>
      <w:r w:rsidRPr="002051C3">
        <w:rPr>
          <w:rFonts w:asciiTheme="minorHAnsi" w:hAnsiTheme="minorHAnsi"/>
        </w:rPr>
        <w:t xml:space="preserve">Second, </w:t>
      </w:r>
      <w:r w:rsidRPr="002051C3">
        <w:rPr>
          <w:rStyle w:val="Emphasis"/>
          <w:rFonts w:asciiTheme="minorHAnsi" w:hAnsiTheme="minorHAnsi"/>
          <w:highlight w:val="cyan"/>
        </w:rPr>
        <w:t>water will reach a crisis point</w:t>
      </w:r>
      <w:r w:rsidRPr="002051C3">
        <w:rPr>
          <w:rFonts w:asciiTheme="minorHAnsi" w:hAnsiTheme="minorHAnsi"/>
          <w:highlight w:val="cyan"/>
        </w:rPr>
        <w:t xml:space="preserve">. </w:t>
      </w:r>
      <w:r w:rsidRPr="002051C3">
        <w:rPr>
          <w:rStyle w:val="StyleUnderline"/>
          <w:rFonts w:asciiTheme="minorHAnsi" w:hAnsiTheme="minorHAnsi"/>
          <w:highlight w:val="cyan"/>
        </w:rPr>
        <w:t xml:space="preserve">This issue is already causing </w:t>
      </w:r>
      <w:r w:rsidRPr="002051C3">
        <w:rPr>
          <w:rStyle w:val="Emphasis"/>
          <w:rFonts w:asciiTheme="minorHAnsi" w:hAnsiTheme="minorHAnsi"/>
          <w:highlight w:val="cyan"/>
        </w:rPr>
        <w:t>conflicts in India, China, Pakistan and the Middle East</w:t>
      </w:r>
      <w:r w:rsidRPr="002051C3">
        <w:rPr>
          <w:rFonts w:asciiTheme="minorHAnsi" w:hAnsiTheme="minorHAnsi"/>
        </w:rPr>
        <w:t xml:space="preserve"> and before climate change and food security really hit, </w:t>
      </w:r>
      <w:r w:rsidRPr="002051C3">
        <w:rPr>
          <w:rStyle w:val="StyleUnderline"/>
          <w:rFonts w:asciiTheme="minorHAnsi" w:hAnsiTheme="minorHAnsi"/>
          <w:highlight w:val="cyan"/>
        </w:rPr>
        <w:t xml:space="preserve">the next </w:t>
      </w:r>
      <w:r w:rsidRPr="002051C3">
        <w:rPr>
          <w:rStyle w:val="Emphasis"/>
          <w:rFonts w:asciiTheme="minorHAnsi" w:hAnsiTheme="minorHAnsi"/>
          <w:highlight w:val="cyan"/>
        </w:rPr>
        <w:t>wars are likely</w:t>
      </w:r>
      <w:r w:rsidRPr="002051C3">
        <w:rPr>
          <w:rStyle w:val="StyleUnderline"/>
          <w:rFonts w:asciiTheme="minorHAnsi" w:hAnsiTheme="minorHAnsi"/>
          <w:highlight w:val="cyan"/>
        </w:rPr>
        <w:t xml:space="preserve"> to be fought over unsustainable irrigation</w:t>
      </w:r>
      <w:r w:rsidRPr="002051C3">
        <w:rPr>
          <w:rFonts w:asciiTheme="minorHAnsi" w:hAnsiTheme="minorHAnsi"/>
        </w:rPr>
        <w:t>. Even moderately degraded soil will hold less than half of the water than healthy soil in the same location. If you’re irrigating a crop, you need water to stay in the soil close to the plant roots. However, a staggering paper was published recently indicating that nearly half of the sea level rise since 1960 is due to irrigation water flowing straight past the crops and washing out to sea.</w:t>
      </w:r>
    </w:p>
    <w:p w:rsidR="00094B70" w:rsidRPr="002051C3" w:rsidRDefault="00094B70" w:rsidP="00094B70">
      <w:pPr>
        <w:spacing w:after="0"/>
        <w:rPr>
          <w:rFonts w:asciiTheme="minorHAnsi" w:hAnsiTheme="minorHAnsi"/>
        </w:rPr>
      </w:pPr>
      <w:r w:rsidRPr="002051C3">
        <w:rPr>
          <w:rFonts w:asciiTheme="minorHAnsi" w:hAnsiTheme="minorHAnsi"/>
        </w:rPr>
        <w:t>Who will be impacted the most?</w:t>
      </w:r>
    </w:p>
    <w:p w:rsidR="00094B70" w:rsidRPr="002051C3" w:rsidRDefault="00094B70" w:rsidP="00094B70">
      <w:pPr>
        <w:spacing w:after="0"/>
        <w:rPr>
          <w:rFonts w:asciiTheme="minorHAnsi" w:hAnsiTheme="minorHAnsi"/>
        </w:rPr>
      </w:pPr>
      <w:r w:rsidRPr="002051C3">
        <w:rPr>
          <w:rFonts w:asciiTheme="minorHAnsi" w:hAnsiTheme="minorHAnsi"/>
        </w:rPr>
        <w:t>Soil erosion is most serious in China, Africa, India and parts of South America. If the food supply goes down, then obviously, the price goes up. The crisis points will hit the poorest countries hardest, in particular those which rely on imports: Egypt, for example, is almost entirely dependent on imports of wheat. The capacity of the planet to produce food is already causing conflict. A lot of people argue that food price hikes caused the Arab spring, and may even have contributed to the recent violence following the release of an anti-Islam film.</w:t>
      </w:r>
    </w:p>
    <w:p w:rsidR="00094B70" w:rsidRPr="002051C3" w:rsidRDefault="00094B70" w:rsidP="00094B70">
      <w:pPr>
        <w:spacing w:after="0"/>
        <w:rPr>
          <w:rFonts w:asciiTheme="minorHAnsi" w:hAnsiTheme="minorHAnsi"/>
        </w:rPr>
      </w:pPr>
      <w:r w:rsidRPr="002051C3">
        <w:rPr>
          <w:rFonts w:asciiTheme="minorHAnsi" w:hAnsiTheme="minorHAnsi"/>
        </w:rPr>
        <w:t>(MORE: Food Fight! Stores, Producers, Consumers Battle over High Food Prices)</w:t>
      </w:r>
    </w:p>
    <w:p w:rsidR="00094B70" w:rsidRPr="002051C3" w:rsidRDefault="00094B70" w:rsidP="00094B70">
      <w:pPr>
        <w:spacing w:after="0"/>
        <w:rPr>
          <w:rFonts w:asciiTheme="minorHAnsi" w:hAnsiTheme="minorHAnsi"/>
        </w:rPr>
      </w:pPr>
      <w:r w:rsidRPr="002051C3">
        <w:rPr>
          <w:rFonts w:asciiTheme="minorHAnsi" w:hAnsiTheme="minorHAnsi"/>
        </w:rPr>
        <w:t xml:space="preserve">What about </w:t>
      </w:r>
      <w:r w:rsidRPr="002051C3">
        <w:rPr>
          <w:rStyle w:val="StyleUnderline"/>
          <w:rFonts w:asciiTheme="minorHAnsi" w:hAnsiTheme="minorHAnsi"/>
          <w:highlight w:val="cyan"/>
        </w:rPr>
        <w:t>richer countries</w:t>
      </w:r>
      <w:r w:rsidRPr="002051C3">
        <w:rPr>
          <w:rFonts w:asciiTheme="minorHAnsi" w:hAnsiTheme="minorHAnsi"/>
        </w:rPr>
        <w:t>?</w:t>
      </w:r>
    </w:p>
    <w:p w:rsidR="00094B70" w:rsidRPr="002051C3" w:rsidRDefault="00094B70" w:rsidP="00094B70">
      <w:pPr>
        <w:spacing w:after="0"/>
        <w:rPr>
          <w:rFonts w:asciiTheme="minorHAnsi" w:hAnsiTheme="minorHAnsi"/>
        </w:rPr>
      </w:pPr>
      <w:r w:rsidRPr="002051C3">
        <w:rPr>
          <w:rFonts w:asciiTheme="minorHAnsi" w:hAnsiTheme="minorHAnsi"/>
        </w:rPr>
        <w:t xml:space="preserve">They </w:t>
      </w:r>
      <w:r w:rsidRPr="002051C3">
        <w:rPr>
          <w:rStyle w:val="StyleUnderline"/>
          <w:rFonts w:asciiTheme="minorHAnsi" w:hAnsiTheme="minorHAnsi"/>
          <w:highlight w:val="cyan"/>
        </w:rPr>
        <w:t>will have to deal with</w:t>
      </w:r>
      <w:r w:rsidRPr="002051C3">
        <w:rPr>
          <w:rFonts w:asciiTheme="minorHAnsi" w:hAnsiTheme="minorHAnsi"/>
        </w:rPr>
        <w:t xml:space="preserve"> more </w:t>
      </w:r>
      <w:r w:rsidRPr="002051C3">
        <w:rPr>
          <w:rStyle w:val="StyleUnderline"/>
          <w:rFonts w:asciiTheme="minorHAnsi" w:hAnsiTheme="minorHAnsi"/>
          <w:highlight w:val="cyan"/>
        </w:rPr>
        <w:t>refugees</w:t>
      </w:r>
      <w:r w:rsidRPr="002051C3">
        <w:rPr>
          <w:rFonts w:asciiTheme="minorHAnsi" w:hAnsiTheme="minorHAnsi"/>
        </w:rPr>
        <w:t xml:space="preserve"> fleeing from truly desperate situations. Then there’s the fact that </w:t>
      </w:r>
      <w:r w:rsidRPr="002051C3">
        <w:rPr>
          <w:rStyle w:val="StyleUnderline"/>
          <w:rFonts w:asciiTheme="minorHAnsi" w:hAnsiTheme="minorHAnsi"/>
        </w:rPr>
        <w:t>this is happening at a time of economic difficulty in the West</w:t>
      </w:r>
      <w:r w:rsidRPr="002051C3">
        <w:rPr>
          <w:rFonts w:asciiTheme="minorHAnsi" w:hAnsiTheme="minorHAnsi"/>
        </w:rPr>
        <w:t xml:space="preserve">, with growing disparities across society and some people already having to resort to charity to feed </w:t>
      </w:r>
      <w:proofErr w:type="gramStart"/>
      <w:r w:rsidRPr="002051C3">
        <w:rPr>
          <w:rFonts w:asciiTheme="minorHAnsi" w:hAnsiTheme="minorHAnsi"/>
        </w:rPr>
        <w:t>themselves</w:t>
      </w:r>
      <w:proofErr w:type="gramEnd"/>
      <w:r w:rsidRPr="002051C3">
        <w:rPr>
          <w:rFonts w:asciiTheme="minorHAnsi" w:hAnsiTheme="minorHAnsi"/>
        </w:rPr>
        <w:t xml:space="preserve">. The connection here with health is significant. Cheap food tends to be low in protein and high in carbohydrate, which is exactly the wrong balance for a healthy society. By reducing food to a mere commodity, </w:t>
      </w:r>
      <w:r w:rsidRPr="002051C3">
        <w:rPr>
          <w:rStyle w:val="StyleUnderline"/>
          <w:rFonts w:asciiTheme="minorHAnsi" w:hAnsiTheme="minorHAnsi"/>
          <w:highlight w:val="cyan"/>
        </w:rPr>
        <w:t>we have created a system</w:t>
      </w:r>
      <w:r w:rsidRPr="002051C3">
        <w:rPr>
          <w:rFonts w:asciiTheme="minorHAnsi" w:hAnsiTheme="minorHAnsi"/>
          <w:highlight w:val="cyan"/>
        </w:rPr>
        <w:t xml:space="preserve"> </w:t>
      </w:r>
      <w:r w:rsidRPr="002051C3">
        <w:rPr>
          <w:rStyle w:val="StyleUnderline"/>
          <w:rFonts w:asciiTheme="minorHAnsi" w:hAnsiTheme="minorHAnsi"/>
          <w:highlight w:val="cyan"/>
        </w:rPr>
        <w:t>that is degrading the global capacity to</w:t>
      </w:r>
      <w:r w:rsidRPr="002051C3">
        <w:rPr>
          <w:rStyle w:val="StyleUnderline"/>
          <w:rFonts w:asciiTheme="minorHAnsi" w:hAnsiTheme="minorHAnsi"/>
        </w:rPr>
        <w:t xml:space="preserve"> continue to </w:t>
      </w:r>
      <w:r w:rsidRPr="002051C3">
        <w:rPr>
          <w:rStyle w:val="StyleUnderline"/>
          <w:rFonts w:asciiTheme="minorHAnsi" w:hAnsiTheme="minorHAnsi"/>
          <w:highlight w:val="cyan"/>
        </w:rPr>
        <w:t xml:space="preserve">produce food, and is fuelling a </w:t>
      </w:r>
      <w:r w:rsidRPr="002051C3">
        <w:rPr>
          <w:rStyle w:val="Emphasis"/>
          <w:rFonts w:asciiTheme="minorHAnsi" w:hAnsiTheme="minorHAnsi"/>
          <w:highlight w:val="cyan"/>
        </w:rPr>
        <w:t>global epidemic of</w:t>
      </w:r>
      <w:r w:rsidRPr="002051C3">
        <w:rPr>
          <w:rFonts w:asciiTheme="minorHAnsi" w:hAnsiTheme="minorHAnsi"/>
        </w:rPr>
        <w:t xml:space="preserve"> diabetes and related chronic </w:t>
      </w:r>
      <w:r w:rsidRPr="002051C3">
        <w:rPr>
          <w:rStyle w:val="Emphasis"/>
          <w:rFonts w:asciiTheme="minorHAnsi" w:hAnsiTheme="minorHAnsi"/>
          <w:highlight w:val="cyan"/>
        </w:rPr>
        <w:t>disease</w:t>
      </w:r>
      <w:r w:rsidRPr="002051C3">
        <w:rPr>
          <w:rFonts w:asciiTheme="minorHAnsi" w:hAnsiTheme="minorHAnsi"/>
        </w:rPr>
        <w:t>. Obesity in the US cost 150 billion dollars – 20% of the health budget - in 2008, the latest figures available, and this huge cost will rise as the broken food system takes its toll.</w:t>
      </w:r>
    </w:p>
    <w:p w:rsidR="00094B70" w:rsidRPr="002051C3" w:rsidRDefault="00094B70" w:rsidP="00094B70">
      <w:pPr>
        <w:spacing w:after="0"/>
        <w:rPr>
          <w:rFonts w:asciiTheme="minorHAnsi" w:hAnsiTheme="minorHAnsi"/>
        </w:rPr>
      </w:pPr>
      <w:r w:rsidRPr="002051C3">
        <w:rPr>
          <w:rFonts w:asciiTheme="minorHAnsi" w:hAnsiTheme="minorHAnsi"/>
        </w:rPr>
        <w:t>Why is the food system broken?</w:t>
      </w:r>
    </w:p>
    <w:p w:rsidR="00094B70" w:rsidRPr="002051C3" w:rsidRDefault="00094B70" w:rsidP="00094B70">
      <w:pPr>
        <w:spacing w:after="0"/>
        <w:rPr>
          <w:rFonts w:asciiTheme="minorHAnsi" w:hAnsiTheme="minorHAnsi"/>
        </w:rPr>
      </w:pPr>
      <w:r w:rsidRPr="002051C3">
        <w:rPr>
          <w:rFonts w:asciiTheme="minorHAnsi" w:hAnsiTheme="minorHAnsi"/>
        </w:rPr>
        <w:t xml:space="preserve">The big picture is that </w:t>
      </w:r>
      <w:r w:rsidRPr="002051C3">
        <w:rPr>
          <w:rStyle w:val="StyleUnderline"/>
          <w:rFonts w:asciiTheme="minorHAnsi" w:hAnsiTheme="minorHAnsi"/>
          <w:highlight w:val="cyan"/>
        </w:rPr>
        <w:t>the amount of land</w:t>
      </w:r>
      <w:r w:rsidRPr="002051C3">
        <w:rPr>
          <w:rFonts w:asciiTheme="minorHAnsi" w:hAnsiTheme="minorHAnsi"/>
        </w:rPr>
        <w:t xml:space="preserve"> per person </w:t>
      </w:r>
      <w:r w:rsidRPr="002051C3">
        <w:rPr>
          <w:rStyle w:val="StyleUnderline"/>
          <w:rFonts w:asciiTheme="minorHAnsi" w:hAnsiTheme="minorHAnsi"/>
          <w:highlight w:val="cyan"/>
        </w:rPr>
        <w:t>has been shrinking</w:t>
      </w:r>
      <w:r w:rsidRPr="002051C3">
        <w:rPr>
          <w:rFonts w:asciiTheme="minorHAnsi" w:hAnsiTheme="minorHAnsi"/>
        </w:rPr>
        <w:t xml:space="preserve"> over the last 100 years: we now have about a quarter of a hectare per person on the planet and we’re using half of the total land area on the globe for agriculture. If you think of that little quarter hectare, </w:t>
      </w:r>
      <w:r w:rsidRPr="002051C3">
        <w:rPr>
          <w:rStyle w:val="StyleUnderline"/>
          <w:rFonts w:asciiTheme="minorHAnsi" w:hAnsiTheme="minorHAnsi"/>
        </w:rPr>
        <w:t>we’re asking more of it than ever before</w:t>
      </w:r>
      <w:r w:rsidRPr="002051C3">
        <w:rPr>
          <w:rFonts w:asciiTheme="minorHAnsi" w:hAnsiTheme="minorHAnsi"/>
        </w:rPr>
        <w:t xml:space="preserve">, largely because of population and the modern diet, which is totally inappropriate. Governments have not got this right. </w:t>
      </w:r>
      <w:r w:rsidRPr="002051C3">
        <w:rPr>
          <w:rStyle w:val="StyleUnderline"/>
          <w:rFonts w:asciiTheme="minorHAnsi" w:hAnsiTheme="minorHAnsi"/>
          <w:highlight w:val="cyan"/>
        </w:rPr>
        <w:t>We’re</w:t>
      </w:r>
      <w:r w:rsidRPr="002051C3">
        <w:rPr>
          <w:rFonts w:asciiTheme="minorHAnsi" w:hAnsiTheme="minorHAnsi"/>
          <w:highlight w:val="cyan"/>
        </w:rPr>
        <w:t xml:space="preserve"> </w:t>
      </w:r>
      <w:r w:rsidRPr="002051C3">
        <w:rPr>
          <w:rStyle w:val="Emphasis"/>
          <w:rFonts w:asciiTheme="minorHAnsi" w:hAnsiTheme="minorHAnsi"/>
          <w:highlight w:val="cyan"/>
        </w:rPr>
        <w:t>subsidising unsustainable food production systems</w:t>
      </w:r>
      <w:r w:rsidRPr="002051C3">
        <w:rPr>
          <w:rFonts w:asciiTheme="minorHAnsi" w:hAnsiTheme="minorHAnsi"/>
          <w:highlight w:val="cyan"/>
        </w:rPr>
        <w:t xml:space="preserve"> </w:t>
      </w:r>
      <w:r w:rsidRPr="002051C3">
        <w:rPr>
          <w:rStyle w:val="StyleUnderline"/>
          <w:rFonts w:asciiTheme="minorHAnsi" w:hAnsiTheme="minorHAnsi"/>
          <w:highlight w:val="cyan"/>
        </w:rPr>
        <w:t>at the cost of</w:t>
      </w:r>
      <w:r w:rsidRPr="002051C3">
        <w:rPr>
          <w:rFonts w:asciiTheme="minorHAnsi" w:hAnsiTheme="minorHAnsi"/>
          <w:highlight w:val="cyan"/>
        </w:rPr>
        <w:t xml:space="preserve"> </w:t>
      </w:r>
      <w:r w:rsidRPr="002051C3">
        <w:rPr>
          <w:rStyle w:val="Emphasis"/>
          <w:rFonts w:asciiTheme="minorHAnsi" w:hAnsiTheme="minorHAnsi"/>
          <w:highlight w:val="cyan"/>
        </w:rPr>
        <w:t>our health and our environment</w:t>
      </w:r>
      <w:r w:rsidRPr="002051C3">
        <w:rPr>
          <w:rFonts w:asciiTheme="minorHAnsi" w:hAnsiTheme="minorHAnsi"/>
        </w:rPr>
        <w:t xml:space="preserve">. Soil is not costed into food, which means that farmers don’t have the financial capacity to invest in their soil to turn the situation around. Crop breeding is exacerbating this situation. Modern wheat varieties, for example, have half the micronutrients of older strains, and it’s </w:t>
      </w:r>
      <w:r w:rsidRPr="002051C3">
        <w:rPr>
          <w:rFonts w:asciiTheme="minorHAnsi" w:hAnsiTheme="minorHAnsi"/>
        </w:rPr>
        <w:lastRenderedPageBreak/>
        <w:t>pretty much the same for fruit and vegetables. The focus has been on breeding high-yield crops which can survive on degraded soil, so it’s hardly surprising that 60% of the world’s population is deficient in nutrients like iron. If it’s not in the soil, it’s not in our food.</w:t>
      </w:r>
    </w:p>
    <w:p w:rsidR="00094B70" w:rsidRPr="002051C3" w:rsidRDefault="00094B70" w:rsidP="00094B70">
      <w:pPr>
        <w:rPr>
          <w:rFonts w:asciiTheme="minorHAnsi" w:hAnsiTheme="minorHAnsi"/>
        </w:rPr>
      </w:pPr>
    </w:p>
    <w:p w:rsidR="00C1438C" w:rsidRPr="002051C3" w:rsidRDefault="00C1438C" w:rsidP="00C1438C">
      <w:pPr>
        <w:pStyle w:val="Heading4"/>
        <w:rPr>
          <w:rFonts w:asciiTheme="minorHAnsi" w:hAnsiTheme="minorHAnsi"/>
          <w:sz w:val="28"/>
        </w:rPr>
      </w:pPr>
      <w:r w:rsidRPr="002051C3">
        <w:rPr>
          <w:rFonts w:asciiTheme="minorHAnsi" w:hAnsiTheme="minorHAnsi"/>
          <w:sz w:val="28"/>
        </w:rPr>
        <w:t>Coming food shortages guarantee conflict and extinction – comparatively the largest risk to the planet</w:t>
      </w:r>
    </w:p>
    <w:p w:rsidR="00C1438C" w:rsidRPr="002051C3" w:rsidRDefault="00C1438C" w:rsidP="00C1438C">
      <w:pPr>
        <w:rPr>
          <w:rFonts w:asciiTheme="minorHAnsi" w:hAnsiTheme="minorHAnsi"/>
          <w:szCs w:val="16"/>
        </w:rPr>
      </w:pPr>
      <w:r w:rsidRPr="002051C3">
        <w:rPr>
          <w:rStyle w:val="Style13ptBold"/>
          <w:rFonts w:asciiTheme="minorHAnsi" w:hAnsiTheme="minorHAnsi"/>
          <w:sz w:val="28"/>
        </w:rPr>
        <w:t>Cribb 2010</w:t>
      </w:r>
      <w:r w:rsidR="006B404F" w:rsidRPr="002051C3">
        <w:rPr>
          <w:rFonts w:asciiTheme="minorHAnsi" w:hAnsiTheme="minorHAnsi"/>
        </w:rPr>
        <w:t xml:space="preserve"> – Julian Cribb, </w:t>
      </w:r>
      <w:r w:rsidRPr="002051C3">
        <w:rPr>
          <w:rFonts w:asciiTheme="minorHAnsi" w:hAnsiTheme="minorHAnsi"/>
        </w:rPr>
        <w:t>principal of JCA, fellow of the Australian Academy</w:t>
      </w:r>
      <w:r w:rsidR="006B404F" w:rsidRPr="002051C3">
        <w:rPr>
          <w:rFonts w:asciiTheme="minorHAnsi" w:hAnsiTheme="minorHAnsi"/>
        </w:rPr>
        <w:t xml:space="preserve"> </w:t>
      </w:r>
      <w:r w:rsidRPr="002051C3">
        <w:rPr>
          <w:rFonts w:asciiTheme="minorHAnsi" w:hAnsiTheme="minorHAnsi"/>
        </w:rPr>
        <w:t>of Technological Sciences and Engineering,</w:t>
      </w:r>
      <w:r w:rsidR="006B404F" w:rsidRPr="002051C3">
        <w:rPr>
          <w:rFonts w:asciiTheme="minorHAnsi" w:hAnsiTheme="minorHAnsi"/>
        </w:rPr>
        <w:t xml:space="preserve"> 2010 (</w:t>
      </w:r>
      <w:r w:rsidRPr="002051C3">
        <w:rPr>
          <w:rFonts w:asciiTheme="minorHAnsi" w:hAnsiTheme="minorHAnsi"/>
        </w:rPr>
        <w:t>“The Coming Famine: The¶ Global Food Crisis and Wha</w:t>
      </w:r>
      <w:r w:rsidR="006B404F" w:rsidRPr="002051C3">
        <w:rPr>
          <w:rFonts w:asciiTheme="minorHAnsi" w:hAnsiTheme="minorHAnsi"/>
        </w:rPr>
        <w:t>t We Can Do to Avoid It”, p. 10)</w:t>
      </w:r>
    </w:p>
    <w:p w:rsidR="00C1438C" w:rsidRPr="002051C3" w:rsidRDefault="00C1438C" w:rsidP="00C1438C">
      <w:pPr>
        <w:rPr>
          <w:rFonts w:asciiTheme="minorHAnsi" w:hAnsiTheme="minorHAnsi"/>
        </w:rPr>
      </w:pPr>
      <w:r w:rsidRPr="002051C3">
        <w:rPr>
          <w:rFonts w:asciiTheme="minorHAnsi" w:hAnsiTheme="minorHAnsi"/>
        </w:rPr>
        <w:t xml:space="preserve">The character of human conflict has also changed: since the early 1990S, more </w:t>
      </w:r>
      <w:r w:rsidRPr="002051C3">
        <w:rPr>
          <w:rStyle w:val="Emphasis"/>
          <w:rFonts w:asciiTheme="minorHAnsi" w:hAnsiTheme="minorHAnsi"/>
          <w:highlight w:val="cyan"/>
        </w:rPr>
        <w:t>wars</w:t>
      </w:r>
      <w:r w:rsidRPr="002051C3">
        <w:rPr>
          <w:rStyle w:val="StyleUnderline"/>
          <w:rFonts w:asciiTheme="minorHAnsi" w:hAnsiTheme="minorHAnsi"/>
          <w:highlight w:val="cyan"/>
        </w:rPr>
        <w:t xml:space="preserve"> have been triggered by</w:t>
      </w:r>
      <w:r w:rsidRPr="002051C3">
        <w:rPr>
          <w:rStyle w:val="StyleUnderline"/>
          <w:rFonts w:asciiTheme="minorHAnsi" w:hAnsiTheme="minorHAnsi"/>
        </w:rPr>
        <w:t xml:space="preserve"> </w:t>
      </w:r>
      <w:r w:rsidRPr="002051C3">
        <w:rPr>
          <w:rStyle w:val="Emphasis"/>
          <w:rFonts w:asciiTheme="minorHAnsi" w:hAnsiTheme="minorHAnsi"/>
        </w:rPr>
        <w:t xml:space="preserve">disputes over </w:t>
      </w:r>
      <w:r w:rsidRPr="002051C3">
        <w:rPr>
          <w:rStyle w:val="Emphasis"/>
          <w:rFonts w:asciiTheme="minorHAnsi" w:hAnsiTheme="minorHAnsi"/>
          <w:highlight w:val="cyan"/>
        </w:rPr>
        <w:t>food, land, and water</w:t>
      </w:r>
      <w:r w:rsidRPr="002051C3">
        <w:rPr>
          <w:rFonts w:asciiTheme="minorHAnsi" w:hAnsiTheme="minorHAnsi"/>
        </w:rPr>
        <w:t xml:space="preserve"> than over mere political or ethnic differences. This should not surprise US: people have fought over the means of survival for most of history. But in the abbreviated reports on the nightly media, and even in the rarefied realms of government policy, the focus is almost invariably on the players—the warring national, ethnic, or religious factions—rather than on the play, the deeper subplots building the tensions that ignite conflict. </w:t>
      </w:r>
      <w:r w:rsidRPr="002051C3">
        <w:rPr>
          <w:rStyle w:val="StyleUnderline"/>
          <w:rFonts w:asciiTheme="minorHAnsi" w:hAnsiTheme="minorHAnsi"/>
          <w:highlight w:val="cyan"/>
        </w:rPr>
        <w:t>Caught up</w:t>
      </w:r>
      <w:r w:rsidRPr="002051C3">
        <w:rPr>
          <w:rFonts w:asciiTheme="minorHAnsi" w:hAnsiTheme="minorHAnsi"/>
        </w:rPr>
        <w:t xml:space="preserve"> in these </w:t>
      </w:r>
      <w:r w:rsidRPr="002051C3">
        <w:rPr>
          <w:rStyle w:val="StyleUnderline"/>
          <w:rFonts w:asciiTheme="minorHAnsi" w:hAnsiTheme="minorHAnsi"/>
          <w:highlight w:val="cyan"/>
        </w:rPr>
        <w:t>are</w:t>
      </w:r>
      <w:r w:rsidRPr="002051C3">
        <w:rPr>
          <w:rStyle w:val="StyleUnderline"/>
          <w:rFonts w:asciiTheme="minorHAnsi" w:hAnsiTheme="minorHAnsi"/>
        </w:rPr>
        <w:t xml:space="preserve"> groups of ordinary</w:t>
      </w:r>
      <w:r w:rsidRPr="002051C3">
        <w:rPr>
          <w:rFonts w:asciiTheme="minorHAnsi" w:hAnsiTheme="minorHAnsi"/>
        </w:rPr>
        <w:t xml:space="preserve">, desperate </w:t>
      </w:r>
      <w:r w:rsidRPr="002051C3">
        <w:rPr>
          <w:rStyle w:val="StyleUnderline"/>
          <w:rFonts w:asciiTheme="minorHAnsi" w:hAnsiTheme="minorHAnsi"/>
          <w:highlight w:val="cyan"/>
        </w:rPr>
        <w:t>people fearful that there is no</w:t>
      </w:r>
      <w:r w:rsidRPr="002051C3">
        <w:rPr>
          <w:rStyle w:val="StyleUnderline"/>
          <w:rFonts w:asciiTheme="minorHAnsi" w:hAnsiTheme="minorHAnsi"/>
        </w:rPr>
        <w:t xml:space="preserve"> longer</w:t>
      </w:r>
      <w:r w:rsidRPr="002051C3">
        <w:rPr>
          <w:rFonts w:asciiTheme="minorHAnsi" w:hAnsiTheme="minorHAnsi"/>
        </w:rPr>
        <w:t xml:space="preserve"> </w:t>
      </w:r>
      <w:r w:rsidRPr="002051C3">
        <w:rPr>
          <w:rStyle w:val="Emphasis"/>
          <w:rFonts w:asciiTheme="minorHAnsi" w:hAnsiTheme="minorHAnsi"/>
        </w:rPr>
        <w:t xml:space="preserve">sufficient </w:t>
      </w:r>
      <w:r w:rsidRPr="002051C3">
        <w:rPr>
          <w:rStyle w:val="Emphasis"/>
          <w:rFonts w:asciiTheme="minorHAnsi" w:hAnsiTheme="minorHAnsi"/>
          <w:highlight w:val="cyan"/>
        </w:rPr>
        <w:t>food</w:t>
      </w:r>
      <w:r w:rsidRPr="002051C3">
        <w:rPr>
          <w:rStyle w:val="Emphasis"/>
          <w:rFonts w:asciiTheme="minorHAnsi" w:hAnsiTheme="minorHAnsi"/>
        </w:rPr>
        <w:t>, land, and water</w:t>
      </w:r>
      <w:r w:rsidRPr="002051C3">
        <w:rPr>
          <w:rFonts w:asciiTheme="minorHAnsi" w:hAnsiTheme="minorHAnsi"/>
        </w:rPr>
        <w:t xml:space="preserve"> to feed their children—</w:t>
      </w:r>
      <w:r w:rsidRPr="002051C3">
        <w:rPr>
          <w:rStyle w:val="StyleUnderline"/>
          <w:rFonts w:asciiTheme="minorHAnsi" w:hAnsiTheme="minorHAnsi"/>
          <w:highlight w:val="cyan"/>
        </w:rPr>
        <w:t>and believing that they must fight</w:t>
      </w:r>
      <w:r w:rsidRPr="002051C3">
        <w:rPr>
          <w:rStyle w:val="StyleUnderline"/>
          <w:rFonts w:asciiTheme="minorHAnsi" w:hAnsiTheme="minorHAnsi"/>
        </w:rPr>
        <w:t xml:space="preserve"> ‘the </w:t>
      </w:r>
      <w:r w:rsidRPr="002051C3">
        <w:rPr>
          <w:rStyle w:val="StyleUnderline"/>
          <w:rFonts w:asciiTheme="minorHAnsi" w:hAnsiTheme="minorHAnsi"/>
          <w:highlight w:val="cyan"/>
        </w:rPr>
        <w:t>others</w:t>
      </w:r>
      <w:r w:rsidRPr="002051C3">
        <w:rPr>
          <w:rStyle w:val="StyleUnderline"/>
          <w:rFonts w:asciiTheme="minorHAnsi" w:hAnsiTheme="minorHAnsi"/>
        </w:rPr>
        <w:t>” to secure them</w:t>
      </w:r>
      <w:r w:rsidRPr="002051C3">
        <w:rPr>
          <w:rFonts w:asciiTheme="minorHAnsi" w:hAnsiTheme="minorHAnsi"/>
        </w:rPr>
        <w:t xml:space="preserve">. At the same time, </w:t>
      </w:r>
      <w:r w:rsidRPr="002051C3">
        <w:rPr>
          <w:rStyle w:val="StyleUnderline"/>
          <w:rFonts w:asciiTheme="minorHAnsi" w:hAnsiTheme="minorHAnsi"/>
        </w:rPr>
        <w:t xml:space="preserve">the number of </w:t>
      </w:r>
      <w:r w:rsidRPr="002051C3">
        <w:rPr>
          <w:rStyle w:val="StyleUnderline"/>
          <w:rFonts w:asciiTheme="minorHAnsi" w:hAnsiTheme="minorHAnsi"/>
          <w:highlight w:val="cyan"/>
        </w:rPr>
        <w:t>refugees</w:t>
      </w:r>
      <w:r w:rsidRPr="002051C3">
        <w:rPr>
          <w:rFonts w:asciiTheme="minorHAnsi" w:hAnsiTheme="minorHAnsi"/>
        </w:rPr>
        <w:t xml:space="preserve"> in the world </w:t>
      </w:r>
      <w:proofErr w:type="gramStart"/>
      <w:r w:rsidRPr="002051C3">
        <w:rPr>
          <w:rStyle w:val="StyleUnderline"/>
          <w:rFonts w:asciiTheme="minorHAnsi" w:hAnsiTheme="minorHAnsi"/>
          <w:highlight w:val="cyan"/>
        </w:rPr>
        <w:t>doubled</w:t>
      </w:r>
      <w:r w:rsidRPr="002051C3">
        <w:rPr>
          <w:rFonts w:asciiTheme="minorHAnsi" w:hAnsiTheme="minorHAnsi"/>
        </w:rPr>
        <w:t>,</w:t>
      </w:r>
      <w:proofErr w:type="gramEnd"/>
      <w:r w:rsidRPr="002051C3">
        <w:rPr>
          <w:rFonts w:asciiTheme="minorHAnsi" w:hAnsiTheme="minorHAnsi"/>
        </w:rPr>
        <w:t xml:space="preserve"> many of them </w:t>
      </w:r>
      <w:r w:rsidRPr="002051C3">
        <w:rPr>
          <w:rStyle w:val="StyleUnderline"/>
          <w:rFonts w:asciiTheme="minorHAnsi" w:hAnsiTheme="minorHAnsi"/>
          <w:highlight w:val="cyan"/>
        </w:rPr>
        <w:t>escaping from</w:t>
      </w:r>
      <w:r w:rsidRPr="002051C3">
        <w:rPr>
          <w:rFonts w:asciiTheme="minorHAnsi" w:hAnsiTheme="minorHAnsi"/>
          <w:highlight w:val="cyan"/>
        </w:rPr>
        <w:t xml:space="preserve"> </w:t>
      </w:r>
      <w:r w:rsidRPr="002051C3">
        <w:rPr>
          <w:rStyle w:val="Emphasis"/>
          <w:rFonts w:asciiTheme="minorHAnsi" w:hAnsiTheme="minorHAnsi"/>
          <w:highlight w:val="cyan"/>
        </w:rPr>
        <w:t>conflicts</w:t>
      </w:r>
      <w:r w:rsidRPr="002051C3">
        <w:rPr>
          <w:rFonts w:asciiTheme="minorHAnsi" w:hAnsiTheme="minorHAnsi"/>
          <w:highlight w:val="cyan"/>
        </w:rPr>
        <w:t xml:space="preserve"> </w:t>
      </w:r>
      <w:r w:rsidRPr="002051C3">
        <w:rPr>
          <w:rStyle w:val="StyleUnderline"/>
          <w:rFonts w:asciiTheme="minorHAnsi" w:hAnsiTheme="minorHAnsi"/>
          <w:highlight w:val="cyan"/>
        </w:rPr>
        <w:t>and</w:t>
      </w:r>
      <w:r w:rsidRPr="002051C3">
        <w:rPr>
          <w:rFonts w:asciiTheme="minorHAnsi" w:hAnsiTheme="minorHAnsi"/>
          <w:highlight w:val="cyan"/>
        </w:rPr>
        <w:t xml:space="preserve"> </w:t>
      </w:r>
      <w:r w:rsidRPr="002051C3">
        <w:rPr>
          <w:rStyle w:val="Emphasis"/>
          <w:rFonts w:asciiTheme="minorHAnsi" w:hAnsiTheme="minorHAnsi"/>
          <w:highlight w:val="cyan"/>
        </w:rPr>
        <w:t>famines</w:t>
      </w:r>
      <w:r w:rsidRPr="002051C3">
        <w:rPr>
          <w:rFonts w:asciiTheme="minorHAnsi" w:hAnsiTheme="minorHAnsi"/>
          <w:highlight w:val="cyan"/>
        </w:rPr>
        <w:t xml:space="preserve"> </w:t>
      </w:r>
      <w:r w:rsidRPr="002051C3">
        <w:rPr>
          <w:rStyle w:val="StyleUnderline"/>
          <w:rFonts w:asciiTheme="minorHAnsi" w:hAnsiTheme="minorHAnsi"/>
          <w:highlight w:val="cyan"/>
        </w:rPr>
        <w:t>precipitated by</w:t>
      </w:r>
      <w:r w:rsidRPr="002051C3">
        <w:rPr>
          <w:rStyle w:val="StyleUnderline"/>
          <w:rFonts w:asciiTheme="minorHAnsi" w:hAnsiTheme="minorHAnsi"/>
        </w:rPr>
        <w:t xml:space="preserve"> </w:t>
      </w:r>
      <w:r w:rsidRPr="002051C3">
        <w:rPr>
          <w:rStyle w:val="Emphasis"/>
          <w:rFonts w:asciiTheme="minorHAnsi" w:hAnsiTheme="minorHAnsi"/>
        </w:rPr>
        <w:t xml:space="preserve">food and resource </w:t>
      </w:r>
      <w:r w:rsidRPr="002051C3">
        <w:rPr>
          <w:rStyle w:val="Emphasis"/>
          <w:rFonts w:asciiTheme="minorHAnsi" w:hAnsiTheme="minorHAnsi"/>
          <w:highlight w:val="cyan"/>
        </w:rPr>
        <w:t>shortages</w:t>
      </w:r>
      <w:r w:rsidRPr="002051C3">
        <w:rPr>
          <w:rFonts w:asciiTheme="minorHAnsi" w:hAnsiTheme="minorHAnsi"/>
        </w:rPr>
        <w:t xml:space="preserve">. </w:t>
      </w:r>
      <w:r w:rsidRPr="002051C3">
        <w:rPr>
          <w:rStyle w:val="StyleUnderline"/>
          <w:rFonts w:asciiTheme="minorHAnsi" w:hAnsiTheme="minorHAnsi"/>
        </w:rPr>
        <w:t>Governments</w:t>
      </w:r>
      <w:r w:rsidRPr="002051C3">
        <w:rPr>
          <w:rFonts w:asciiTheme="minorHAnsi" w:hAnsiTheme="minorHAnsi"/>
        </w:rPr>
        <w:t xml:space="preserve"> in troubled regions </w:t>
      </w:r>
      <w:r w:rsidRPr="002051C3">
        <w:rPr>
          <w:rStyle w:val="StyleUnderline"/>
          <w:rFonts w:asciiTheme="minorHAnsi" w:hAnsiTheme="minorHAnsi"/>
        </w:rPr>
        <w:t>tottered and fell</w:t>
      </w:r>
      <w:r w:rsidRPr="002051C3">
        <w:rPr>
          <w:rFonts w:asciiTheme="minorHAnsi" w:hAnsiTheme="minorHAnsi"/>
        </w:rPr>
        <w:t xml:space="preserve">. </w:t>
      </w:r>
      <w:r w:rsidRPr="002051C3">
        <w:rPr>
          <w:rStyle w:val="StyleUnderline"/>
          <w:rFonts w:asciiTheme="minorHAnsi" w:hAnsiTheme="minorHAnsi"/>
          <w:highlight w:val="cyan"/>
        </w:rPr>
        <w:t>The coming famine is</w:t>
      </w:r>
      <w:r w:rsidRPr="002051C3">
        <w:rPr>
          <w:rFonts w:asciiTheme="minorHAnsi" w:hAnsiTheme="minorHAnsi"/>
          <w:highlight w:val="cyan"/>
        </w:rPr>
        <w:t xml:space="preserve"> </w:t>
      </w:r>
      <w:r w:rsidRPr="002051C3">
        <w:rPr>
          <w:rStyle w:val="Emphasis"/>
          <w:rFonts w:asciiTheme="minorHAnsi" w:hAnsiTheme="minorHAnsi"/>
          <w:highlight w:val="cyan"/>
        </w:rPr>
        <w:t>planetary</w:t>
      </w:r>
      <w:r w:rsidRPr="002051C3">
        <w:rPr>
          <w:rFonts w:asciiTheme="minorHAnsi" w:hAnsiTheme="minorHAnsi"/>
        </w:rPr>
        <w:t xml:space="preserve"> </w:t>
      </w:r>
      <w:r w:rsidRPr="002051C3">
        <w:rPr>
          <w:rStyle w:val="StyleUnderline"/>
          <w:rFonts w:asciiTheme="minorHAnsi" w:hAnsiTheme="minorHAnsi"/>
        </w:rPr>
        <w:t xml:space="preserve">because </w:t>
      </w:r>
      <w:r w:rsidRPr="002051C3">
        <w:rPr>
          <w:rStyle w:val="StyleUnderline"/>
          <w:rFonts w:asciiTheme="minorHAnsi" w:hAnsiTheme="minorHAnsi"/>
          <w:highlight w:val="cyan"/>
        </w:rPr>
        <w:t>it involves</w:t>
      </w:r>
      <w:r w:rsidRPr="002051C3">
        <w:rPr>
          <w:rFonts w:asciiTheme="minorHAnsi" w:hAnsiTheme="minorHAnsi"/>
        </w:rPr>
        <w:t xml:space="preserve"> both the </w:t>
      </w:r>
      <w:r w:rsidRPr="002051C3">
        <w:rPr>
          <w:rStyle w:val="StyleUnderline"/>
          <w:rFonts w:asciiTheme="minorHAnsi" w:hAnsiTheme="minorHAnsi"/>
        </w:rPr>
        <w:t>immediate effects of hunger</w:t>
      </w:r>
      <w:r w:rsidRPr="002051C3">
        <w:rPr>
          <w:rFonts w:asciiTheme="minorHAnsi" w:hAnsiTheme="minorHAnsi"/>
        </w:rPr>
        <w:t xml:space="preserve"> on directly affected populations in heavily populated regions of the world in the next forty years—</w:t>
      </w:r>
      <w:r w:rsidRPr="002051C3">
        <w:rPr>
          <w:rStyle w:val="StyleUnderline"/>
          <w:rFonts w:asciiTheme="minorHAnsi" w:hAnsiTheme="minorHAnsi"/>
        </w:rPr>
        <w:t>and</w:t>
      </w:r>
      <w:r w:rsidRPr="002051C3">
        <w:rPr>
          <w:rFonts w:asciiTheme="minorHAnsi" w:hAnsiTheme="minorHAnsi"/>
        </w:rPr>
        <w:t xml:space="preserve"> also the </w:t>
      </w:r>
      <w:r w:rsidRPr="002051C3">
        <w:rPr>
          <w:rStyle w:val="StyleUnderline"/>
          <w:rFonts w:asciiTheme="minorHAnsi" w:hAnsiTheme="minorHAnsi"/>
        </w:rPr>
        <w:t>impacts of</w:t>
      </w:r>
      <w:r w:rsidRPr="002051C3">
        <w:rPr>
          <w:rFonts w:asciiTheme="minorHAnsi" w:hAnsiTheme="minorHAnsi"/>
        </w:rPr>
        <w:t xml:space="preserve"> </w:t>
      </w:r>
      <w:r w:rsidRPr="002051C3">
        <w:rPr>
          <w:rStyle w:val="Emphasis"/>
          <w:rFonts w:asciiTheme="minorHAnsi" w:hAnsiTheme="minorHAnsi"/>
          <w:highlight w:val="cyan"/>
        </w:rPr>
        <w:t>war</w:t>
      </w:r>
      <w:r w:rsidRPr="002051C3">
        <w:rPr>
          <w:rFonts w:asciiTheme="minorHAnsi" w:hAnsiTheme="minorHAnsi"/>
          <w:highlight w:val="cyan"/>
        </w:rPr>
        <w:t xml:space="preserve">, </w:t>
      </w:r>
      <w:r w:rsidRPr="002051C3">
        <w:rPr>
          <w:rStyle w:val="Emphasis"/>
          <w:rFonts w:asciiTheme="minorHAnsi" w:hAnsiTheme="minorHAnsi"/>
          <w:highlight w:val="cyan"/>
        </w:rPr>
        <w:t>government failure</w:t>
      </w:r>
      <w:r w:rsidRPr="002051C3">
        <w:rPr>
          <w:rFonts w:asciiTheme="minorHAnsi" w:hAnsiTheme="minorHAnsi"/>
          <w:highlight w:val="cyan"/>
        </w:rPr>
        <w:t xml:space="preserve">, </w:t>
      </w:r>
      <w:r w:rsidRPr="002051C3">
        <w:rPr>
          <w:rStyle w:val="Emphasis"/>
          <w:rFonts w:asciiTheme="minorHAnsi" w:hAnsiTheme="minorHAnsi"/>
          <w:highlight w:val="cyan"/>
        </w:rPr>
        <w:t>refugee crises</w:t>
      </w:r>
      <w:r w:rsidRPr="002051C3">
        <w:rPr>
          <w:rFonts w:asciiTheme="minorHAnsi" w:hAnsiTheme="minorHAnsi"/>
          <w:highlight w:val="cyan"/>
        </w:rPr>
        <w:t xml:space="preserve">, </w:t>
      </w:r>
      <w:r w:rsidRPr="002051C3">
        <w:rPr>
          <w:rStyle w:val="Emphasis"/>
          <w:rFonts w:asciiTheme="minorHAnsi" w:hAnsiTheme="minorHAnsi"/>
          <w:highlight w:val="cyan"/>
        </w:rPr>
        <w:t>shortages</w:t>
      </w:r>
      <w:r w:rsidRPr="002051C3">
        <w:rPr>
          <w:rFonts w:asciiTheme="minorHAnsi" w:hAnsiTheme="minorHAnsi"/>
          <w:highlight w:val="cyan"/>
        </w:rPr>
        <w:t xml:space="preserve">, </w:t>
      </w:r>
      <w:r w:rsidRPr="002051C3">
        <w:rPr>
          <w:rStyle w:val="StyleUnderline"/>
          <w:rFonts w:asciiTheme="minorHAnsi" w:hAnsiTheme="minorHAnsi"/>
          <w:highlight w:val="cyan"/>
        </w:rPr>
        <w:t>and</w:t>
      </w:r>
      <w:r w:rsidRPr="002051C3">
        <w:rPr>
          <w:rFonts w:asciiTheme="minorHAnsi" w:hAnsiTheme="minorHAnsi"/>
          <w:highlight w:val="cyan"/>
        </w:rPr>
        <w:t xml:space="preserve"> </w:t>
      </w:r>
      <w:r w:rsidRPr="002051C3">
        <w:rPr>
          <w:rStyle w:val="Emphasis"/>
          <w:rFonts w:asciiTheme="minorHAnsi" w:hAnsiTheme="minorHAnsi"/>
          <w:highlight w:val="cyan"/>
        </w:rPr>
        <w:t>food price spikes</w:t>
      </w:r>
      <w:r w:rsidRPr="002051C3">
        <w:rPr>
          <w:rFonts w:asciiTheme="minorHAnsi" w:hAnsiTheme="minorHAnsi"/>
          <w:highlight w:val="cyan"/>
        </w:rPr>
        <w:t xml:space="preserve"> </w:t>
      </w:r>
      <w:r w:rsidRPr="002051C3">
        <w:rPr>
          <w:rStyle w:val="StyleUnderline"/>
          <w:rFonts w:asciiTheme="minorHAnsi" w:hAnsiTheme="minorHAnsi"/>
          <w:highlight w:val="cyan"/>
        </w:rPr>
        <w:t>that will affect</w:t>
      </w:r>
      <w:r w:rsidRPr="002051C3">
        <w:rPr>
          <w:rFonts w:asciiTheme="minorHAnsi" w:hAnsiTheme="minorHAnsi"/>
          <w:highlight w:val="cyan"/>
        </w:rPr>
        <w:t xml:space="preserve"> </w:t>
      </w:r>
      <w:r w:rsidRPr="002051C3">
        <w:rPr>
          <w:rStyle w:val="Emphasis"/>
          <w:rFonts w:asciiTheme="minorHAnsi" w:hAnsiTheme="minorHAnsi"/>
          <w:highlight w:val="cyan"/>
        </w:rPr>
        <w:t>all human beings</w:t>
      </w:r>
      <w:r w:rsidRPr="002051C3">
        <w:rPr>
          <w:rFonts w:asciiTheme="minorHAnsi" w:hAnsiTheme="minorHAnsi"/>
        </w:rPr>
        <w:t xml:space="preserve">, no matter who they are or where they live. It is an emergency because unless it is solved, billions will experience great hardship, and not only in the poorer regions. Mike Murphy, one of the world’s most progressive dairy farmers, with operations in Ireland, New Zealand, and North and South America, succinctly summed it all up: “Global warming gets all the publicity but </w:t>
      </w:r>
      <w:r w:rsidRPr="002051C3">
        <w:rPr>
          <w:rStyle w:val="StyleUnderline"/>
          <w:rFonts w:asciiTheme="minorHAnsi" w:hAnsiTheme="minorHAnsi"/>
          <w:highlight w:val="cyan"/>
        </w:rPr>
        <w:t>the</w:t>
      </w:r>
      <w:r w:rsidRPr="002051C3">
        <w:rPr>
          <w:rFonts w:asciiTheme="minorHAnsi" w:hAnsiTheme="minorHAnsi"/>
        </w:rPr>
        <w:t xml:space="preserve"> real </w:t>
      </w:r>
      <w:r w:rsidRPr="002051C3">
        <w:rPr>
          <w:rStyle w:val="StyleUnderline"/>
          <w:rFonts w:asciiTheme="minorHAnsi" w:hAnsiTheme="minorHAnsi"/>
          <w:highlight w:val="cyan"/>
        </w:rPr>
        <w:t>imminent threat</w:t>
      </w:r>
      <w:r w:rsidRPr="002051C3">
        <w:rPr>
          <w:rStyle w:val="StyleUnderline"/>
          <w:rFonts w:asciiTheme="minorHAnsi" w:hAnsiTheme="minorHAnsi"/>
        </w:rPr>
        <w:t xml:space="preserve"> to the human race </w:t>
      </w:r>
      <w:r w:rsidRPr="002051C3">
        <w:rPr>
          <w:rStyle w:val="StyleUnderline"/>
          <w:rFonts w:asciiTheme="minorHAnsi" w:hAnsiTheme="minorHAnsi"/>
          <w:highlight w:val="cyan"/>
        </w:rPr>
        <w:t xml:space="preserve">is </w:t>
      </w:r>
      <w:r w:rsidRPr="002051C3">
        <w:rPr>
          <w:rStyle w:val="Emphasis"/>
          <w:rFonts w:asciiTheme="minorHAnsi" w:hAnsiTheme="minorHAnsi"/>
          <w:highlight w:val="cyan"/>
        </w:rPr>
        <w:t>starvation on a massive scale</w:t>
      </w:r>
      <w:r w:rsidRPr="002051C3">
        <w:rPr>
          <w:rFonts w:asciiTheme="minorHAnsi" w:hAnsiTheme="minorHAnsi"/>
        </w:rPr>
        <w:t xml:space="preserve">. Taking a 10—30 year view, I believe that </w:t>
      </w:r>
      <w:r w:rsidRPr="002051C3">
        <w:rPr>
          <w:rStyle w:val="StyleUnderline"/>
          <w:rFonts w:asciiTheme="minorHAnsi" w:hAnsiTheme="minorHAnsi"/>
        </w:rPr>
        <w:t>food shortages</w:t>
      </w:r>
      <w:r w:rsidRPr="002051C3">
        <w:rPr>
          <w:rFonts w:asciiTheme="minorHAnsi" w:hAnsiTheme="minorHAnsi"/>
        </w:rPr>
        <w:t xml:space="preserve">, famine and huge social unrest </w:t>
      </w:r>
      <w:r w:rsidRPr="002051C3">
        <w:rPr>
          <w:rStyle w:val="StyleUnderline"/>
          <w:rFonts w:asciiTheme="minorHAnsi" w:hAnsiTheme="minorHAnsi"/>
        </w:rPr>
        <w:t>are</w:t>
      </w:r>
      <w:r w:rsidRPr="002051C3">
        <w:rPr>
          <w:rFonts w:asciiTheme="minorHAnsi" w:hAnsiTheme="minorHAnsi"/>
        </w:rPr>
        <w:t xml:space="preserve"> probably </w:t>
      </w:r>
      <w:r w:rsidRPr="002051C3">
        <w:rPr>
          <w:rStyle w:val="StyleUnderline"/>
          <w:rFonts w:asciiTheme="minorHAnsi" w:hAnsiTheme="minorHAnsi"/>
        </w:rPr>
        <w:t>the greatest threat the human race has ever faced</w:t>
      </w:r>
      <w:r w:rsidRPr="002051C3">
        <w:rPr>
          <w:rFonts w:asciiTheme="minorHAnsi" w:hAnsiTheme="minorHAnsi"/>
        </w:rPr>
        <w:t xml:space="preserve">. I believe future food shortages are a far bigger world threat than global warming.”2° </w:t>
      </w:r>
      <w:proofErr w:type="gramStart"/>
      <w:r w:rsidRPr="002051C3">
        <w:rPr>
          <w:rFonts w:asciiTheme="minorHAnsi" w:hAnsiTheme="minorHAnsi"/>
        </w:rPr>
        <w:t>The</w:t>
      </w:r>
      <w:proofErr w:type="gramEnd"/>
      <w:r w:rsidRPr="002051C3">
        <w:rPr>
          <w:rFonts w:asciiTheme="minorHAnsi" w:hAnsiTheme="minorHAnsi"/>
        </w:rPr>
        <w:t xml:space="preserve"> coming famine is also complex, because it is driven not by one or two, or even a half dozen, factors but rather by the confluence of many large and profoundly intractable causes that tend to amplify one another. This means that it cannot easily be remedied by “silver bullets” in the form of technology, subsidies, or single-country policy changes, because of the synergetic character of the things that power it. </w:t>
      </w:r>
    </w:p>
    <w:p w:rsidR="00C1438C" w:rsidRPr="002051C3" w:rsidRDefault="00C1438C" w:rsidP="00C1438C">
      <w:pPr>
        <w:rPr>
          <w:rFonts w:asciiTheme="minorHAnsi" w:hAnsiTheme="minorHAnsi"/>
        </w:rPr>
      </w:pPr>
    </w:p>
    <w:p w:rsidR="00C1438C" w:rsidRPr="002051C3" w:rsidRDefault="00C1438C" w:rsidP="00094B70">
      <w:pPr>
        <w:pStyle w:val="Heading4"/>
        <w:rPr>
          <w:rFonts w:asciiTheme="minorHAnsi" w:eastAsia="Calibri" w:hAnsiTheme="minorHAnsi"/>
          <w:sz w:val="28"/>
        </w:rPr>
      </w:pPr>
      <w:r w:rsidRPr="002051C3">
        <w:rPr>
          <w:rFonts w:asciiTheme="minorHAnsi" w:eastAsia="Calibri" w:hAnsiTheme="minorHAnsi"/>
          <w:sz w:val="28"/>
        </w:rPr>
        <w:lastRenderedPageBreak/>
        <w:t>OTEC Solves</w:t>
      </w:r>
      <w:r w:rsidR="001A2704" w:rsidRPr="002051C3">
        <w:rPr>
          <w:rFonts w:asciiTheme="minorHAnsi" w:eastAsia="Calibri" w:hAnsiTheme="minorHAnsi"/>
          <w:sz w:val="28"/>
        </w:rPr>
        <w:t xml:space="preserve"> – </w:t>
      </w:r>
    </w:p>
    <w:p w:rsidR="00C1438C" w:rsidRPr="002051C3" w:rsidRDefault="00C1438C" w:rsidP="006B404F">
      <w:pPr>
        <w:pStyle w:val="Heading4"/>
        <w:rPr>
          <w:rFonts w:asciiTheme="minorHAnsi" w:hAnsiTheme="minorHAnsi"/>
          <w:sz w:val="28"/>
          <w:u w:val="single"/>
        </w:rPr>
      </w:pPr>
      <w:r w:rsidRPr="002051C3">
        <w:rPr>
          <w:rFonts w:asciiTheme="minorHAnsi" w:hAnsiTheme="minorHAnsi"/>
          <w:sz w:val="28"/>
        </w:rPr>
        <w:t xml:space="preserve">First, </w:t>
      </w:r>
      <w:r w:rsidRPr="002051C3">
        <w:rPr>
          <w:rFonts w:asciiTheme="minorHAnsi" w:hAnsiTheme="minorHAnsi"/>
          <w:sz w:val="28"/>
          <w:u w:val="single"/>
        </w:rPr>
        <w:t>Aquaculture</w:t>
      </w:r>
      <w:r w:rsidR="001A2704" w:rsidRPr="002051C3">
        <w:rPr>
          <w:rFonts w:asciiTheme="minorHAnsi" w:hAnsiTheme="minorHAnsi"/>
          <w:sz w:val="28"/>
        </w:rPr>
        <w:t>:</w:t>
      </w:r>
    </w:p>
    <w:p w:rsidR="00C1438C" w:rsidRPr="002051C3" w:rsidRDefault="00C1438C" w:rsidP="00C1438C">
      <w:pPr>
        <w:pStyle w:val="Heading4"/>
        <w:rPr>
          <w:rFonts w:asciiTheme="minorHAnsi" w:eastAsia="Times New Roman" w:hAnsiTheme="minorHAnsi"/>
          <w:sz w:val="28"/>
        </w:rPr>
      </w:pPr>
      <w:r w:rsidRPr="002051C3">
        <w:rPr>
          <w:rFonts w:asciiTheme="minorHAnsi" w:eastAsia="Times New Roman" w:hAnsiTheme="minorHAnsi"/>
          <w:sz w:val="28"/>
        </w:rPr>
        <w:t xml:space="preserve">Fisheries are </w:t>
      </w:r>
      <w:r w:rsidRPr="002051C3">
        <w:rPr>
          <w:rFonts w:asciiTheme="minorHAnsi" w:eastAsia="Times New Roman" w:hAnsiTheme="minorHAnsi"/>
          <w:sz w:val="28"/>
          <w:u w:val="single"/>
        </w:rPr>
        <w:t>fully exploited</w:t>
      </w:r>
      <w:r w:rsidRPr="002051C3">
        <w:rPr>
          <w:rFonts w:asciiTheme="minorHAnsi" w:eastAsia="Times New Roman" w:hAnsiTheme="minorHAnsi"/>
          <w:sz w:val="28"/>
        </w:rPr>
        <w:t xml:space="preserve"> now. Fish farming is the most efficient solution, but it relies on OTEC for </w:t>
      </w:r>
      <w:r w:rsidRPr="002051C3">
        <w:rPr>
          <w:rFonts w:asciiTheme="minorHAnsi" w:eastAsia="Times New Roman" w:hAnsiTheme="minorHAnsi"/>
          <w:sz w:val="28"/>
          <w:u w:val="single"/>
        </w:rPr>
        <w:t>nutrient-rich Deep Ocean Water</w:t>
      </w:r>
      <w:r w:rsidRPr="002051C3">
        <w:rPr>
          <w:rFonts w:asciiTheme="minorHAnsi" w:eastAsia="Times New Roman" w:hAnsiTheme="minorHAnsi"/>
          <w:sz w:val="28"/>
        </w:rPr>
        <w:t xml:space="preserve">. The technology exists now. </w:t>
      </w:r>
    </w:p>
    <w:p w:rsidR="00C1438C" w:rsidRPr="002051C3" w:rsidRDefault="006B404F" w:rsidP="00C1438C">
      <w:pPr>
        <w:rPr>
          <w:rStyle w:val="Style13ptBold"/>
          <w:rFonts w:asciiTheme="minorHAnsi" w:hAnsiTheme="minorHAnsi"/>
          <w:b w:val="0"/>
          <w:bCs w:val="0"/>
          <w:sz w:val="22"/>
        </w:rPr>
      </w:pPr>
      <w:r w:rsidRPr="002051C3">
        <w:rPr>
          <w:rStyle w:val="Style13ptBold"/>
          <w:rFonts w:asciiTheme="minorHAnsi" w:hAnsiTheme="minorHAnsi"/>
        </w:rPr>
        <w:t xml:space="preserve">Golmen et al 5 </w:t>
      </w:r>
      <w:r w:rsidRPr="002051C3">
        <w:rPr>
          <w:rFonts w:asciiTheme="minorHAnsi" w:hAnsiTheme="minorHAnsi"/>
        </w:rPr>
        <w:t xml:space="preserve">– Lars G. Golmen, NIVA, Norwegian Institute for Water research, Stephen M. Masutani, Associate Researcher with the Hawaii Natural Energy Institute at the University of Hawaii, member of the team at the Pacific International Center for High Technology, Kazuyuki Ouchi, Ouchi Ocean Consultant, 2005 (“Ocean Thermal Energy Conversion and the Next Generation Fisheries,” </w:t>
      </w:r>
      <w:r w:rsidRPr="002051C3">
        <w:rPr>
          <w:rFonts w:asciiTheme="minorHAnsi" w:hAnsiTheme="minorHAnsi"/>
          <w:i/>
        </w:rPr>
        <w:t>World Renewable Energy Congress</w:t>
      </w:r>
      <w:r w:rsidRPr="002051C3">
        <w:rPr>
          <w:rFonts w:asciiTheme="minorHAnsi" w:hAnsiTheme="minorHAnsi"/>
        </w:rPr>
        <w:t>, edited by M. S. Imbabi and C. P. Mitchel, http://www.rundecentre.no/wp-content/uploads/2014/03/Article-OTEC-NGF-WREC-conference-2005.pdf)</w:t>
      </w:r>
    </w:p>
    <w:p w:rsidR="00C1438C" w:rsidRPr="002051C3" w:rsidRDefault="00C1438C" w:rsidP="00C1438C">
      <w:pPr>
        <w:rPr>
          <w:rFonts w:asciiTheme="minorHAnsi" w:hAnsiTheme="minorHAnsi"/>
        </w:rPr>
      </w:pPr>
      <w:r w:rsidRPr="002051C3">
        <w:rPr>
          <w:rFonts w:asciiTheme="minorHAnsi" w:hAnsiTheme="minorHAnsi"/>
        </w:rPr>
        <w:t xml:space="preserve">Recent studies by a number of organizations, including the Food and Agriculture Organization of the United Nations and the Pew Ocean Commission, have concluded that </w:t>
      </w:r>
      <w:r w:rsidRPr="002051C3">
        <w:rPr>
          <w:rStyle w:val="StyleUnderline"/>
          <w:rFonts w:asciiTheme="minorHAnsi" w:hAnsiTheme="minorHAnsi"/>
        </w:rPr>
        <w:t xml:space="preserve">the world’s </w:t>
      </w:r>
      <w:r w:rsidRPr="002051C3">
        <w:rPr>
          <w:rStyle w:val="StyleUnderline"/>
          <w:rFonts w:asciiTheme="minorHAnsi" w:hAnsiTheme="minorHAnsi"/>
          <w:highlight w:val="cyan"/>
        </w:rPr>
        <w:t>commercial marine fisheries</w:t>
      </w:r>
      <w:r w:rsidRPr="002051C3">
        <w:rPr>
          <w:rFonts w:asciiTheme="minorHAnsi" w:hAnsiTheme="minorHAnsi"/>
          <w:highlight w:val="cyan"/>
        </w:rPr>
        <w:t xml:space="preserve"> </w:t>
      </w:r>
      <w:r w:rsidRPr="002051C3">
        <w:rPr>
          <w:rStyle w:val="StyleUnderline"/>
          <w:rFonts w:asciiTheme="minorHAnsi" w:hAnsiTheme="minorHAnsi"/>
          <w:highlight w:val="cyan"/>
        </w:rPr>
        <w:t>are</w:t>
      </w:r>
      <w:r w:rsidRPr="002051C3">
        <w:rPr>
          <w:rFonts w:asciiTheme="minorHAnsi" w:hAnsiTheme="minorHAnsi"/>
        </w:rPr>
        <w:t xml:space="preserve"> currently </w:t>
      </w:r>
      <w:r w:rsidRPr="002051C3">
        <w:rPr>
          <w:rStyle w:val="Emphasis"/>
          <w:rFonts w:asciiTheme="minorHAnsi" w:hAnsiTheme="minorHAnsi"/>
          <w:highlight w:val="cyan"/>
        </w:rPr>
        <w:t>fully exploited</w:t>
      </w:r>
      <w:r w:rsidRPr="002051C3">
        <w:rPr>
          <w:rFonts w:asciiTheme="minorHAnsi" w:hAnsiTheme="minorHAnsi"/>
        </w:rPr>
        <w:t xml:space="preserve">, overexploited, or depleted. As shown in the example given in Figure 2, capture </w:t>
      </w:r>
      <w:r w:rsidRPr="002051C3">
        <w:rPr>
          <w:rStyle w:val="StyleUnderline"/>
          <w:rFonts w:asciiTheme="minorHAnsi" w:hAnsiTheme="minorHAnsi"/>
          <w:highlight w:val="cyan"/>
        </w:rPr>
        <w:t>fisheries production has declined in many regions</w:t>
      </w:r>
      <w:r w:rsidRPr="002051C3">
        <w:rPr>
          <w:rFonts w:asciiTheme="minorHAnsi" w:hAnsiTheme="minorHAnsi"/>
        </w:rPr>
        <w:t xml:space="preserve">. Global marine catches peaked at 80 million tonnes in the late 1980’s. Per capita availability of fishery products has declined from 15 kg a year in the late 1980’s to 12 kg presently (Clers and Nauen, 2002). While traditional fish farming can, up to a point, fulfill the demand, it relies heavily on feed made from fish and other marine species. This serves to contribute to the decimation of the natural marine protein pool. Moreover, fish farming also poses some serious environmental threats, e.g., escape of farmed species and spread of disease into the wild population, even if farms are moved to offshore (Dalton, 2004). </w:t>
      </w:r>
      <w:proofErr w:type="gramStart"/>
      <w:r w:rsidRPr="002051C3">
        <w:rPr>
          <w:rFonts w:asciiTheme="minorHAnsi" w:hAnsiTheme="minorHAnsi"/>
        </w:rPr>
        <w:t>Figure 1.</w:t>
      </w:r>
      <w:proofErr w:type="gramEnd"/>
      <w:r w:rsidRPr="002051C3">
        <w:rPr>
          <w:rFonts w:asciiTheme="minorHAnsi" w:hAnsiTheme="minorHAnsi"/>
        </w:rPr>
        <w:t xml:space="preserve"> </w:t>
      </w:r>
      <w:proofErr w:type="gramStart"/>
      <w:r w:rsidRPr="002051C3">
        <w:rPr>
          <w:rFonts w:asciiTheme="minorHAnsi" w:hAnsiTheme="minorHAnsi"/>
        </w:rPr>
        <w:t>Schematic of an OTEC plant and the products, also including aquaculture and biomass (the NGF concept).</w:t>
      </w:r>
      <w:proofErr w:type="gramEnd"/>
      <w:r w:rsidRPr="002051C3">
        <w:rPr>
          <w:rFonts w:asciiTheme="minorHAnsi" w:hAnsiTheme="minorHAnsi"/>
        </w:rPr>
        <w:t xml:space="preserve"> From a feeding perspective, </w:t>
      </w:r>
      <w:r w:rsidRPr="002051C3">
        <w:rPr>
          <w:rStyle w:val="Emphasis"/>
          <w:rFonts w:asciiTheme="minorHAnsi" w:hAnsiTheme="minorHAnsi"/>
          <w:highlight w:val="cyan"/>
        </w:rPr>
        <w:t>fish farming can be very efficient</w:t>
      </w:r>
      <w:r w:rsidRPr="002051C3">
        <w:rPr>
          <w:rFonts w:asciiTheme="minorHAnsi" w:hAnsiTheme="minorHAnsi"/>
        </w:rPr>
        <w:t xml:space="preserve">. Salmon, which has the best feed conversion ratio, need 1.15 kg of feed (dry weight) to produce 1 kg of salmon. In comparison, poultry requires 1.94 kg feed and pigs need 3 kg feed to achieve equivalent growth. In spite of this relative efficiency, </w:t>
      </w:r>
      <w:r w:rsidRPr="002051C3">
        <w:rPr>
          <w:rStyle w:val="StyleUnderline"/>
          <w:rFonts w:asciiTheme="minorHAnsi" w:hAnsiTheme="minorHAnsi"/>
        </w:rPr>
        <w:t xml:space="preserve">it is believed that marine </w:t>
      </w:r>
      <w:r w:rsidRPr="002051C3">
        <w:rPr>
          <w:rStyle w:val="StyleUnderline"/>
          <w:rFonts w:asciiTheme="minorHAnsi" w:hAnsiTheme="minorHAnsi"/>
          <w:highlight w:val="cyan"/>
        </w:rPr>
        <w:t>feed stocks</w:t>
      </w:r>
      <w:r w:rsidRPr="002051C3">
        <w:rPr>
          <w:rFonts w:asciiTheme="minorHAnsi" w:hAnsiTheme="minorHAnsi"/>
        </w:rPr>
        <w:t xml:space="preserve"> (krill, small herring, capelin, etc) </w:t>
      </w:r>
      <w:r w:rsidRPr="002051C3">
        <w:rPr>
          <w:rStyle w:val="Emphasis"/>
          <w:rFonts w:asciiTheme="minorHAnsi" w:hAnsiTheme="minorHAnsi"/>
          <w:highlight w:val="cyan"/>
        </w:rPr>
        <w:t>are already overexploited</w:t>
      </w:r>
      <w:r w:rsidRPr="002051C3">
        <w:rPr>
          <w:rFonts w:asciiTheme="minorHAnsi" w:hAnsiTheme="minorHAnsi"/>
        </w:rPr>
        <w:t xml:space="preserve"> </w:t>
      </w:r>
      <w:r w:rsidRPr="002051C3">
        <w:rPr>
          <w:rStyle w:val="StyleUnderline"/>
          <w:rFonts w:asciiTheme="minorHAnsi" w:hAnsiTheme="minorHAnsi"/>
        </w:rPr>
        <w:t>so there is no potential for increased production</w:t>
      </w:r>
      <w:r w:rsidRPr="002051C3">
        <w:rPr>
          <w:rFonts w:asciiTheme="minorHAnsi" w:hAnsiTheme="minorHAnsi"/>
        </w:rPr>
        <w:t xml:space="preserve"> </w:t>
      </w:r>
      <w:r w:rsidRPr="002051C3">
        <w:rPr>
          <w:rStyle w:val="StyleUnderline"/>
          <w:rFonts w:asciiTheme="minorHAnsi" w:hAnsiTheme="minorHAnsi"/>
        </w:rPr>
        <w:t>following conventional approaches</w:t>
      </w:r>
      <w:r w:rsidRPr="002051C3">
        <w:rPr>
          <w:rFonts w:asciiTheme="minorHAnsi" w:hAnsiTheme="minorHAnsi"/>
        </w:rPr>
        <w:t xml:space="preserve">. To circumvent this barrier without applying additional pressure to increasingly vulnerable marine environment, </w:t>
      </w:r>
      <w:r w:rsidRPr="002051C3">
        <w:rPr>
          <w:rStyle w:val="StyleUnderline"/>
          <w:rFonts w:asciiTheme="minorHAnsi" w:hAnsiTheme="minorHAnsi"/>
          <w:highlight w:val="cyan"/>
        </w:rPr>
        <w:t>an alternative approach has been proposed</w:t>
      </w:r>
      <w:r w:rsidRPr="002051C3">
        <w:rPr>
          <w:rFonts w:asciiTheme="minorHAnsi" w:hAnsiTheme="minorHAnsi"/>
        </w:rPr>
        <w:t xml:space="preserve"> to enhance natural fish stocks locally. Organizations in Japan, the USA, and Norway have initiated efforts to advance this Next generation Fisheries (NGF) concept (Takahashi, 2004). </w:t>
      </w:r>
      <w:r w:rsidRPr="002051C3">
        <w:rPr>
          <w:rStyle w:val="StyleUnderline"/>
          <w:rFonts w:asciiTheme="minorHAnsi" w:hAnsiTheme="minorHAnsi"/>
          <w:highlight w:val="cyan"/>
        </w:rPr>
        <w:t>The key factor</w:t>
      </w:r>
      <w:r w:rsidRPr="002051C3">
        <w:rPr>
          <w:rFonts w:asciiTheme="minorHAnsi" w:hAnsiTheme="minorHAnsi"/>
        </w:rPr>
        <w:t xml:space="preserve"> for feed production in NGF </w:t>
      </w:r>
      <w:r w:rsidRPr="002051C3">
        <w:rPr>
          <w:rStyle w:val="StyleUnderline"/>
          <w:rFonts w:asciiTheme="minorHAnsi" w:hAnsiTheme="minorHAnsi"/>
          <w:highlight w:val="cyan"/>
        </w:rPr>
        <w:t>is the utilisation of</w:t>
      </w:r>
      <w:r w:rsidRPr="002051C3">
        <w:rPr>
          <w:rFonts w:asciiTheme="minorHAnsi" w:hAnsiTheme="minorHAnsi"/>
          <w:highlight w:val="cyan"/>
        </w:rPr>
        <w:t xml:space="preserve"> </w:t>
      </w:r>
      <w:r w:rsidRPr="002051C3">
        <w:rPr>
          <w:rStyle w:val="Emphasis"/>
          <w:rFonts w:asciiTheme="minorHAnsi" w:hAnsiTheme="minorHAnsi"/>
          <w:highlight w:val="cyan"/>
        </w:rPr>
        <w:t>nutrient rich Deep Ocean Water</w:t>
      </w:r>
      <w:r w:rsidRPr="002051C3">
        <w:rPr>
          <w:rFonts w:asciiTheme="minorHAnsi" w:hAnsiTheme="minorHAnsi"/>
        </w:rPr>
        <w:t xml:space="preserve"> (DOW) </w:t>
      </w:r>
      <w:r w:rsidRPr="002051C3">
        <w:rPr>
          <w:rStyle w:val="StyleUnderline"/>
          <w:rFonts w:asciiTheme="minorHAnsi" w:hAnsiTheme="minorHAnsi"/>
          <w:highlight w:val="cyan"/>
        </w:rPr>
        <w:t>that has been pumped to the surface</w:t>
      </w:r>
      <w:r w:rsidRPr="002051C3">
        <w:rPr>
          <w:rFonts w:asciiTheme="minorHAnsi" w:hAnsiTheme="minorHAnsi"/>
        </w:rPr>
        <w:t xml:space="preserve"> for use as a thermal sink </w:t>
      </w:r>
      <w:r w:rsidRPr="002051C3">
        <w:rPr>
          <w:rStyle w:val="Emphasis"/>
          <w:rFonts w:asciiTheme="minorHAnsi" w:hAnsiTheme="minorHAnsi"/>
          <w:highlight w:val="cyan"/>
        </w:rPr>
        <w:t>in OTEC</w:t>
      </w:r>
      <w:r w:rsidRPr="002051C3">
        <w:rPr>
          <w:rFonts w:asciiTheme="minorHAnsi" w:hAnsiTheme="minorHAnsi"/>
        </w:rPr>
        <w:t xml:space="preserve">. After passing </w:t>
      </w:r>
      <w:r w:rsidRPr="002051C3">
        <w:rPr>
          <w:rStyle w:val="StyleUnderline"/>
          <w:rFonts w:asciiTheme="minorHAnsi" w:hAnsiTheme="minorHAnsi"/>
        </w:rPr>
        <w:t>through the OTEC system</w:t>
      </w:r>
      <w:r w:rsidRPr="002051C3">
        <w:rPr>
          <w:rFonts w:asciiTheme="minorHAnsi" w:hAnsiTheme="minorHAnsi"/>
        </w:rPr>
        <w:t xml:space="preserve">, </w:t>
      </w:r>
      <w:r w:rsidRPr="002051C3">
        <w:rPr>
          <w:rStyle w:val="Emphasis"/>
          <w:rFonts w:asciiTheme="minorHAnsi" w:hAnsiTheme="minorHAnsi"/>
          <w:highlight w:val="cyan"/>
        </w:rPr>
        <w:t>the DOW will be warmed</w:t>
      </w:r>
      <w:r w:rsidRPr="002051C3">
        <w:rPr>
          <w:rFonts w:asciiTheme="minorHAnsi" w:hAnsiTheme="minorHAnsi"/>
        </w:rPr>
        <w:t xml:space="preserve"> by 5-10°C. Typically, this still cold water is mixed with the effluent warm surface water before being discharged below the surface to minimize thermal pollution. Since the effluent DOW has high nutrient content (nitrates, phosphates and silicates) compared to surface waters, </w:t>
      </w:r>
      <w:r w:rsidRPr="002051C3">
        <w:rPr>
          <w:rStyle w:val="StyleUnderline"/>
          <w:rFonts w:asciiTheme="minorHAnsi" w:hAnsiTheme="minorHAnsi"/>
          <w:highlight w:val="cyan"/>
        </w:rPr>
        <w:t xml:space="preserve">it has great potential for </w:t>
      </w:r>
      <w:r w:rsidRPr="002051C3">
        <w:rPr>
          <w:rStyle w:val="Emphasis"/>
          <w:rFonts w:asciiTheme="minorHAnsi" w:hAnsiTheme="minorHAnsi"/>
          <w:highlight w:val="cyan"/>
        </w:rPr>
        <w:t>enhanced</w:t>
      </w:r>
      <w:r w:rsidRPr="002051C3">
        <w:rPr>
          <w:rFonts w:asciiTheme="minorHAnsi" w:hAnsiTheme="minorHAnsi"/>
        </w:rPr>
        <w:t xml:space="preserve"> production of </w:t>
      </w:r>
      <w:r w:rsidRPr="002051C3">
        <w:rPr>
          <w:rStyle w:val="Emphasis"/>
          <w:rFonts w:asciiTheme="minorHAnsi" w:hAnsiTheme="minorHAnsi"/>
          <w:highlight w:val="cyan"/>
        </w:rPr>
        <w:t>biomass</w:t>
      </w:r>
      <w:r w:rsidRPr="002051C3">
        <w:rPr>
          <w:rFonts w:asciiTheme="minorHAnsi" w:hAnsiTheme="minorHAnsi"/>
        </w:rPr>
        <w:t xml:space="preserve"> by photosynthesis. DOW fertilization is the same mechanism that drives new production following natural, wind driven ocean upwelling that occurs along the continental margins, which enhances primary production that sustains fisheries (e.g., offshore Chile). In fact, DOW from </w:t>
      </w:r>
      <w:r w:rsidRPr="002051C3">
        <w:rPr>
          <w:rStyle w:val="StyleUnderline"/>
          <w:rFonts w:asciiTheme="minorHAnsi" w:hAnsiTheme="minorHAnsi"/>
          <w:highlight w:val="cyan"/>
        </w:rPr>
        <w:t>OTEC is expected to have</w:t>
      </w:r>
      <w:r w:rsidRPr="002051C3">
        <w:rPr>
          <w:rFonts w:asciiTheme="minorHAnsi" w:hAnsiTheme="minorHAnsi"/>
          <w:highlight w:val="cyan"/>
        </w:rPr>
        <w:t xml:space="preserve"> </w:t>
      </w:r>
      <w:r w:rsidRPr="002051C3">
        <w:rPr>
          <w:rStyle w:val="Emphasis"/>
          <w:rFonts w:asciiTheme="minorHAnsi" w:hAnsiTheme="minorHAnsi"/>
          <w:highlight w:val="cyan"/>
        </w:rPr>
        <w:t>higher nutrient levels</w:t>
      </w:r>
      <w:r w:rsidRPr="002051C3">
        <w:rPr>
          <w:rFonts w:asciiTheme="minorHAnsi" w:hAnsiTheme="minorHAnsi"/>
        </w:rPr>
        <w:t xml:space="preserve"> than the naturally upwelled </w:t>
      </w:r>
      <w:r w:rsidRPr="002051C3">
        <w:rPr>
          <w:rFonts w:asciiTheme="minorHAnsi" w:hAnsiTheme="minorHAnsi"/>
        </w:rPr>
        <w:lastRenderedPageBreak/>
        <w:t xml:space="preserve">water that originates from shallower depths corresponding to the thermocline. </w:t>
      </w:r>
      <w:proofErr w:type="gramStart"/>
      <w:r w:rsidRPr="002051C3">
        <w:rPr>
          <w:rFonts w:asciiTheme="minorHAnsi" w:hAnsiTheme="minorHAnsi"/>
        </w:rPr>
        <w:t>Figure 2.</w:t>
      </w:r>
      <w:proofErr w:type="gramEnd"/>
      <w:r w:rsidRPr="002051C3">
        <w:rPr>
          <w:rFonts w:asciiTheme="minorHAnsi" w:hAnsiTheme="minorHAnsi"/>
        </w:rPr>
        <w:t xml:space="preserve"> Catch of common fish stocks in the North Atlantic, 1986-2002. The effectiveness of using DOW to enhance local fish stocks depends on the ability to retain the nutrients at appropriate concentrations in the euphotic zone for a long period of time relative to the photosynthetic timescales. Cold DOW is </w:t>
      </w:r>
      <w:proofErr w:type="gramStart"/>
      <w:r w:rsidRPr="002051C3">
        <w:rPr>
          <w:rFonts w:asciiTheme="minorHAnsi" w:hAnsiTheme="minorHAnsi"/>
        </w:rPr>
        <w:t>more dense</w:t>
      </w:r>
      <w:proofErr w:type="gramEnd"/>
      <w:r w:rsidRPr="002051C3">
        <w:rPr>
          <w:rFonts w:asciiTheme="minorHAnsi" w:hAnsiTheme="minorHAnsi"/>
        </w:rPr>
        <w:t xml:space="preserve"> than the ambient surface sea water and will descend unless it is heated or diluted sufficiently. Several strategies to implement artificial upwellings have been designed and some are currently being tested (Ouchi and Ohmura, 2004). The rationale of integrating OTEC and mariculture is that the </w:t>
      </w:r>
      <w:r w:rsidRPr="002051C3">
        <w:rPr>
          <w:rStyle w:val="StyleUnderline"/>
          <w:rFonts w:asciiTheme="minorHAnsi" w:hAnsiTheme="minorHAnsi"/>
          <w:highlight w:val="cyan"/>
        </w:rPr>
        <w:t>OTEC</w:t>
      </w:r>
      <w:r w:rsidRPr="002051C3">
        <w:rPr>
          <w:rFonts w:asciiTheme="minorHAnsi" w:hAnsiTheme="minorHAnsi"/>
        </w:rPr>
        <w:t xml:space="preserve"> cycle </w:t>
      </w:r>
      <w:r w:rsidRPr="002051C3">
        <w:rPr>
          <w:rStyle w:val="StyleUnderline"/>
          <w:rFonts w:asciiTheme="minorHAnsi" w:hAnsiTheme="minorHAnsi"/>
          <w:highlight w:val="cyan"/>
        </w:rPr>
        <w:t>can provide</w:t>
      </w:r>
      <w:r w:rsidRPr="002051C3">
        <w:rPr>
          <w:rStyle w:val="StyleUnderline"/>
          <w:rFonts w:asciiTheme="minorHAnsi" w:hAnsiTheme="minorHAnsi"/>
        </w:rPr>
        <w:t xml:space="preserve"> the </w:t>
      </w:r>
      <w:r w:rsidRPr="002051C3">
        <w:rPr>
          <w:rStyle w:val="StyleUnderline"/>
          <w:rFonts w:asciiTheme="minorHAnsi" w:hAnsiTheme="minorHAnsi"/>
          <w:highlight w:val="cyan"/>
        </w:rPr>
        <w:t>power</w:t>
      </w:r>
      <w:r w:rsidRPr="002051C3">
        <w:rPr>
          <w:rStyle w:val="StyleUnderline"/>
          <w:rFonts w:asciiTheme="minorHAnsi" w:hAnsiTheme="minorHAnsi"/>
        </w:rPr>
        <w:t xml:space="preserve"> required to bring up large volumes of DOW</w:t>
      </w:r>
      <w:r w:rsidRPr="002051C3">
        <w:rPr>
          <w:rFonts w:asciiTheme="minorHAnsi" w:hAnsiTheme="minorHAnsi"/>
        </w:rPr>
        <w:t xml:space="preserve"> </w:t>
      </w:r>
      <w:r w:rsidRPr="002051C3">
        <w:rPr>
          <w:rStyle w:val="Emphasis"/>
          <w:rFonts w:asciiTheme="minorHAnsi" w:hAnsiTheme="minorHAnsi"/>
          <w:highlight w:val="cyan"/>
        </w:rPr>
        <w:t>with a net surplus of electricity</w:t>
      </w:r>
      <w:r w:rsidRPr="002051C3">
        <w:rPr>
          <w:rFonts w:asciiTheme="minorHAnsi" w:hAnsiTheme="minorHAnsi"/>
        </w:rPr>
        <w:t xml:space="preserve"> </w:t>
      </w:r>
      <w:r w:rsidRPr="002051C3">
        <w:rPr>
          <w:rStyle w:val="StyleUnderline"/>
          <w:rFonts w:asciiTheme="minorHAnsi" w:hAnsiTheme="minorHAnsi"/>
        </w:rPr>
        <w:t>which can</w:t>
      </w:r>
      <w:r w:rsidRPr="002051C3">
        <w:rPr>
          <w:rFonts w:asciiTheme="minorHAnsi" w:hAnsiTheme="minorHAnsi"/>
        </w:rPr>
        <w:t xml:space="preserve">, in turn, </w:t>
      </w:r>
      <w:r w:rsidRPr="002051C3">
        <w:rPr>
          <w:rStyle w:val="StyleUnderline"/>
          <w:rFonts w:asciiTheme="minorHAnsi" w:hAnsiTheme="minorHAnsi"/>
        </w:rPr>
        <w:t>be</w:t>
      </w:r>
      <w:r w:rsidRPr="002051C3">
        <w:rPr>
          <w:rFonts w:asciiTheme="minorHAnsi" w:hAnsiTheme="minorHAnsi"/>
        </w:rPr>
        <w:t xml:space="preserve"> sold or </w:t>
      </w:r>
      <w:r w:rsidRPr="002051C3">
        <w:rPr>
          <w:rStyle w:val="StyleUnderline"/>
          <w:rFonts w:asciiTheme="minorHAnsi" w:hAnsiTheme="minorHAnsi"/>
        </w:rPr>
        <w:t xml:space="preserve">used </w:t>
      </w:r>
      <w:r w:rsidRPr="002051C3">
        <w:rPr>
          <w:rStyle w:val="StyleUnderline"/>
          <w:rFonts w:asciiTheme="minorHAnsi" w:hAnsiTheme="minorHAnsi"/>
          <w:highlight w:val="cyan"/>
        </w:rPr>
        <w:t>for other fisheries operations</w:t>
      </w:r>
      <w:r w:rsidRPr="002051C3">
        <w:rPr>
          <w:rFonts w:asciiTheme="minorHAnsi" w:hAnsiTheme="minorHAnsi"/>
        </w:rPr>
        <w:t xml:space="preserve"> or to produce marketable by-products. Zooplankton will feed on the algae, and in turn become feed for herbivorous fish downstream in the plant. Herbivorous fish (like tilapia) can feed directly on the algae. Alternatively, the agae biomass can be converted by biodegradation to useful products like metane. Figure 3 shows an outline of the OTEC/NGF principle. The NGF concept has been studied for some time, and designs have been proposed (Takahashi 2004). In October, 2004, the Japanese Ministy of fisheries hosted a meeting on NGF between representatives from Japan, USA and Norway, with the aim to boost development of the NGF concept, preferrably in several countries. The meeting set up the priorities for further development, where the Pacific International Center for High Technology Research (PICHTR) in Hawaii may become the coordinator. </w:t>
      </w:r>
      <w:r w:rsidRPr="002051C3">
        <w:rPr>
          <w:rStyle w:val="StyleUnderline"/>
          <w:rFonts w:asciiTheme="minorHAnsi" w:hAnsiTheme="minorHAnsi"/>
          <w:highlight w:val="cyan"/>
        </w:rPr>
        <w:t xml:space="preserve">Priority number one is to </w:t>
      </w:r>
      <w:r w:rsidRPr="002051C3">
        <w:rPr>
          <w:rStyle w:val="Emphasis"/>
          <w:rFonts w:asciiTheme="minorHAnsi" w:hAnsiTheme="minorHAnsi"/>
          <w:highlight w:val="cyan"/>
        </w:rPr>
        <w:t>secure funding</w:t>
      </w:r>
      <w:r w:rsidRPr="002051C3">
        <w:rPr>
          <w:rFonts w:asciiTheme="minorHAnsi" w:hAnsiTheme="minorHAnsi"/>
        </w:rPr>
        <w:t xml:space="preserve"> for a joint, multilateral project involving the present partnership as well as newcomers, including maritime industry. Especially </w:t>
      </w:r>
      <w:r w:rsidRPr="002051C3">
        <w:rPr>
          <w:rStyle w:val="StyleUnderline"/>
          <w:rFonts w:asciiTheme="minorHAnsi" w:hAnsiTheme="minorHAnsi"/>
          <w:highlight w:val="cyan"/>
        </w:rPr>
        <w:t>the offshore industry is</w:t>
      </w:r>
      <w:r w:rsidRPr="002051C3">
        <w:rPr>
          <w:rFonts w:asciiTheme="minorHAnsi" w:hAnsiTheme="minorHAnsi"/>
        </w:rPr>
        <w:t xml:space="preserve"> now </w:t>
      </w:r>
      <w:r w:rsidRPr="002051C3">
        <w:rPr>
          <w:rStyle w:val="StyleUnderline"/>
          <w:rFonts w:asciiTheme="minorHAnsi" w:hAnsiTheme="minorHAnsi"/>
          <w:highlight w:val="cyan"/>
        </w:rPr>
        <w:t>expected to</w:t>
      </w:r>
      <w:r w:rsidRPr="002051C3">
        <w:rPr>
          <w:rFonts w:asciiTheme="minorHAnsi" w:hAnsiTheme="minorHAnsi"/>
          <w:highlight w:val="cyan"/>
        </w:rPr>
        <w:t xml:space="preserve"> </w:t>
      </w:r>
      <w:r w:rsidRPr="002051C3">
        <w:rPr>
          <w:rStyle w:val="Emphasis"/>
          <w:rFonts w:asciiTheme="minorHAnsi" w:hAnsiTheme="minorHAnsi"/>
          <w:highlight w:val="cyan"/>
        </w:rPr>
        <w:t>possess</w:t>
      </w:r>
      <w:r w:rsidRPr="002051C3">
        <w:rPr>
          <w:rStyle w:val="Emphasis"/>
          <w:rFonts w:asciiTheme="minorHAnsi" w:hAnsiTheme="minorHAnsi"/>
        </w:rPr>
        <w:t xml:space="preserve"> skills and </w:t>
      </w:r>
      <w:r w:rsidRPr="002051C3">
        <w:rPr>
          <w:rStyle w:val="Emphasis"/>
          <w:rFonts w:asciiTheme="minorHAnsi" w:hAnsiTheme="minorHAnsi"/>
          <w:highlight w:val="cyan"/>
        </w:rPr>
        <w:t>technologies</w:t>
      </w:r>
      <w:r w:rsidRPr="002051C3">
        <w:rPr>
          <w:rFonts w:asciiTheme="minorHAnsi" w:hAnsiTheme="minorHAnsi"/>
        </w:rPr>
        <w:t xml:space="preserve"> that are </w:t>
      </w:r>
      <w:r w:rsidRPr="002051C3">
        <w:rPr>
          <w:rStyle w:val="StyleUnderline"/>
          <w:rFonts w:asciiTheme="minorHAnsi" w:hAnsiTheme="minorHAnsi"/>
        </w:rPr>
        <w:t xml:space="preserve">suitable </w:t>
      </w:r>
      <w:r w:rsidRPr="002051C3">
        <w:rPr>
          <w:rStyle w:val="StyleUnderline"/>
          <w:rFonts w:asciiTheme="minorHAnsi" w:hAnsiTheme="minorHAnsi"/>
          <w:highlight w:val="cyan"/>
        </w:rPr>
        <w:t>for building</w:t>
      </w:r>
      <w:r w:rsidRPr="002051C3">
        <w:rPr>
          <w:rStyle w:val="StyleUnderline"/>
          <w:rFonts w:asciiTheme="minorHAnsi" w:hAnsiTheme="minorHAnsi"/>
        </w:rPr>
        <w:t xml:space="preserve"> </w:t>
      </w:r>
      <w:r w:rsidRPr="002051C3">
        <w:rPr>
          <w:rStyle w:val="Emphasis"/>
          <w:rFonts w:asciiTheme="minorHAnsi" w:hAnsiTheme="minorHAnsi"/>
        </w:rPr>
        <w:t xml:space="preserve">full-scale </w:t>
      </w:r>
      <w:r w:rsidRPr="002051C3">
        <w:rPr>
          <w:rStyle w:val="Emphasis"/>
          <w:rFonts w:asciiTheme="minorHAnsi" w:hAnsiTheme="minorHAnsi"/>
          <w:highlight w:val="cyan"/>
        </w:rPr>
        <w:t>OTEC</w:t>
      </w:r>
      <w:r w:rsidRPr="002051C3">
        <w:rPr>
          <w:rFonts w:asciiTheme="minorHAnsi" w:hAnsiTheme="minorHAnsi"/>
        </w:rPr>
        <w:t xml:space="preserve"> and NGF </w:t>
      </w:r>
      <w:r w:rsidRPr="002051C3">
        <w:rPr>
          <w:rStyle w:val="Emphasis"/>
          <w:rFonts w:asciiTheme="minorHAnsi" w:hAnsiTheme="minorHAnsi"/>
        </w:rPr>
        <w:t>plants</w:t>
      </w:r>
      <w:r w:rsidRPr="002051C3">
        <w:rPr>
          <w:rFonts w:asciiTheme="minorHAnsi" w:hAnsiTheme="minorHAnsi"/>
        </w:rPr>
        <w:t xml:space="preserve">. </w:t>
      </w:r>
      <w:r w:rsidRPr="002051C3">
        <w:rPr>
          <w:rStyle w:val="StyleUnderline"/>
          <w:rFonts w:asciiTheme="minorHAnsi" w:hAnsiTheme="minorHAnsi"/>
        </w:rPr>
        <w:t xml:space="preserve">The potential of </w:t>
      </w:r>
      <w:r w:rsidRPr="002051C3">
        <w:rPr>
          <w:rStyle w:val="StyleUnderline"/>
          <w:rFonts w:asciiTheme="minorHAnsi" w:hAnsiTheme="minorHAnsi"/>
          <w:highlight w:val="cyan"/>
        </w:rPr>
        <w:t>OTEC</w:t>
      </w:r>
      <w:r w:rsidRPr="002051C3">
        <w:rPr>
          <w:rFonts w:asciiTheme="minorHAnsi" w:hAnsiTheme="minorHAnsi"/>
        </w:rPr>
        <w:t xml:space="preserve"> in combination with the Next Generation Fisheries (NGF) concept </w:t>
      </w:r>
      <w:r w:rsidRPr="002051C3">
        <w:rPr>
          <w:rStyle w:val="StyleUnderline"/>
          <w:rFonts w:asciiTheme="minorHAnsi" w:hAnsiTheme="minorHAnsi"/>
          <w:highlight w:val="cyan"/>
        </w:rPr>
        <w:t>has</w:t>
      </w:r>
      <w:r w:rsidRPr="002051C3">
        <w:rPr>
          <w:rFonts w:asciiTheme="minorHAnsi" w:hAnsiTheme="minorHAnsi"/>
        </w:rPr>
        <w:t xml:space="preserve"> a </w:t>
      </w:r>
      <w:r w:rsidRPr="002051C3">
        <w:rPr>
          <w:rStyle w:val="StyleUnderline"/>
          <w:rFonts w:asciiTheme="minorHAnsi" w:hAnsiTheme="minorHAnsi"/>
          <w:highlight w:val="cyan"/>
        </w:rPr>
        <w:t>great potential for</w:t>
      </w:r>
      <w:r w:rsidRPr="002051C3">
        <w:rPr>
          <w:rStyle w:val="StyleUnderline"/>
          <w:rFonts w:asciiTheme="minorHAnsi" w:hAnsiTheme="minorHAnsi"/>
        </w:rPr>
        <w:t xml:space="preserve"> </w:t>
      </w:r>
      <w:r w:rsidRPr="002051C3">
        <w:rPr>
          <w:rStyle w:val="StyleUnderline"/>
          <w:rFonts w:asciiTheme="minorHAnsi" w:hAnsiTheme="minorHAnsi"/>
          <w:highlight w:val="cyan"/>
        </w:rPr>
        <w:t>providing</w:t>
      </w:r>
      <w:r w:rsidRPr="002051C3">
        <w:rPr>
          <w:rFonts w:asciiTheme="minorHAnsi" w:hAnsiTheme="minorHAnsi"/>
          <w:highlight w:val="cyan"/>
        </w:rPr>
        <w:t xml:space="preserve"> </w:t>
      </w:r>
      <w:r w:rsidRPr="002051C3">
        <w:rPr>
          <w:rStyle w:val="Emphasis"/>
          <w:rFonts w:asciiTheme="minorHAnsi" w:hAnsiTheme="minorHAnsi"/>
          <w:highlight w:val="cyan"/>
        </w:rPr>
        <w:t>large quantities of food and renewable energy</w:t>
      </w:r>
      <w:r w:rsidRPr="002051C3">
        <w:rPr>
          <w:rFonts w:asciiTheme="minorHAnsi" w:hAnsiTheme="minorHAnsi"/>
          <w:highlight w:val="cyan"/>
        </w:rPr>
        <w:t xml:space="preserve"> </w:t>
      </w:r>
      <w:r w:rsidRPr="002051C3">
        <w:rPr>
          <w:rStyle w:val="StyleUnderline"/>
          <w:rFonts w:asciiTheme="minorHAnsi" w:hAnsiTheme="minorHAnsi"/>
          <w:highlight w:val="cyan"/>
        </w:rPr>
        <w:t>in a sustainable manner</w:t>
      </w:r>
      <w:r w:rsidRPr="002051C3">
        <w:rPr>
          <w:rFonts w:asciiTheme="minorHAnsi" w:hAnsiTheme="minorHAnsi"/>
        </w:rPr>
        <w:t>. Both designs can work well on a stand-alone basis, but the combination as described in this overview should be seriously considered as it constitutes a win-win concept. There are challenges ahead both on the technical, biological and possibly on the environmental side, but recent assessments suggests these can be met. As prices for energy and food continue to rise, the OTEC/NGF concept will soon cross the break-even line to become a profitable industry. As the global surface ocean warms due to climate change, the vertical temperature gradient will increase and thus the area of interest to OTEC/NGF will expand. However, the candidate countries for the first installations will probably be located in the tropical or subtropical region, with the small island states in the Pacific Ocean and south Asia as particularly interesting. The recent initiative taken by Japan, USA and Norway to form a consortium for enhanced R&amp;D on the NGF should be supported by the governments as well as by international organisations dealing with global sustainable development.</w:t>
      </w:r>
    </w:p>
    <w:p w:rsidR="00C1438C" w:rsidRPr="002051C3" w:rsidRDefault="00086AE2" w:rsidP="00C1438C">
      <w:pPr>
        <w:pStyle w:val="Heading4"/>
        <w:rPr>
          <w:rFonts w:asciiTheme="minorHAnsi" w:hAnsiTheme="minorHAnsi"/>
          <w:sz w:val="28"/>
        </w:rPr>
      </w:pPr>
      <w:r w:rsidRPr="002051C3">
        <w:rPr>
          <w:rFonts w:asciiTheme="minorHAnsi" w:hAnsiTheme="minorHAnsi"/>
          <w:sz w:val="28"/>
        </w:rPr>
        <w:t xml:space="preserve">Declining fish stocks escalate prices for </w:t>
      </w:r>
      <w:r w:rsidRPr="002051C3">
        <w:rPr>
          <w:rFonts w:asciiTheme="minorHAnsi" w:hAnsiTheme="minorHAnsi"/>
          <w:sz w:val="28"/>
          <w:u w:val="single"/>
        </w:rPr>
        <w:t>billions</w:t>
      </w:r>
      <w:r w:rsidRPr="002051C3">
        <w:rPr>
          <w:rFonts w:asciiTheme="minorHAnsi" w:hAnsiTheme="minorHAnsi"/>
          <w:sz w:val="28"/>
        </w:rPr>
        <w:t xml:space="preserve"> of low-income individuals. That exacerbates </w:t>
      </w:r>
      <w:r w:rsidRPr="002051C3">
        <w:rPr>
          <w:rFonts w:asciiTheme="minorHAnsi" w:hAnsiTheme="minorHAnsi"/>
          <w:sz w:val="28"/>
          <w:u w:val="single"/>
        </w:rPr>
        <w:t>income inequality</w:t>
      </w:r>
      <w:r w:rsidRPr="002051C3">
        <w:rPr>
          <w:rFonts w:asciiTheme="minorHAnsi" w:hAnsiTheme="minorHAnsi"/>
          <w:sz w:val="28"/>
        </w:rPr>
        <w:t xml:space="preserve"> and causes </w:t>
      </w:r>
      <w:r w:rsidRPr="002051C3">
        <w:rPr>
          <w:rFonts w:asciiTheme="minorHAnsi" w:hAnsiTheme="minorHAnsi"/>
          <w:sz w:val="28"/>
          <w:u w:val="single"/>
        </w:rPr>
        <w:t>widespread deaths</w:t>
      </w:r>
      <w:r w:rsidRPr="002051C3">
        <w:rPr>
          <w:rFonts w:asciiTheme="minorHAnsi" w:hAnsiTheme="minorHAnsi"/>
          <w:sz w:val="28"/>
        </w:rPr>
        <w:t>.</w:t>
      </w:r>
    </w:p>
    <w:p w:rsidR="00C1438C" w:rsidRPr="002051C3" w:rsidRDefault="006B404F" w:rsidP="00C1438C">
      <w:pPr>
        <w:rPr>
          <w:rStyle w:val="Style13ptBold"/>
          <w:rFonts w:asciiTheme="minorHAnsi" w:hAnsiTheme="minorHAnsi"/>
          <w:b w:val="0"/>
          <w:bCs w:val="0"/>
          <w:sz w:val="22"/>
        </w:rPr>
      </w:pPr>
      <w:r w:rsidRPr="002051C3">
        <w:rPr>
          <w:rStyle w:val="Style13ptBold"/>
          <w:rFonts w:asciiTheme="minorHAnsi" w:hAnsiTheme="minorHAnsi"/>
        </w:rPr>
        <w:t xml:space="preserve">Normile 2 </w:t>
      </w:r>
      <w:r w:rsidRPr="002051C3">
        <w:rPr>
          <w:rFonts w:asciiTheme="minorHAnsi" w:hAnsiTheme="minorHAnsi"/>
        </w:rPr>
        <w:t xml:space="preserve">– Dennis Normile, Contributing Correspondent, Tokyo, for Science Magazine, 2002 (“Poor to Feel Pinch of Rising Fish Prices,” </w:t>
      </w:r>
      <w:r w:rsidRPr="002051C3">
        <w:rPr>
          <w:rFonts w:asciiTheme="minorHAnsi" w:hAnsiTheme="minorHAnsi"/>
          <w:i/>
        </w:rPr>
        <w:t>Science</w:t>
      </w:r>
      <w:r w:rsidRPr="002051C3">
        <w:rPr>
          <w:rFonts w:asciiTheme="minorHAnsi" w:hAnsiTheme="minorHAnsi"/>
        </w:rPr>
        <w:t>, November, Volume 298, Number 5596, DOI: 10.1126, http://www.sciencemag.org/content/298/5596/1154.full)</w:t>
      </w:r>
    </w:p>
    <w:p w:rsidR="00C1438C" w:rsidRPr="002051C3" w:rsidRDefault="00C1438C" w:rsidP="00C1438C">
      <w:pPr>
        <w:rPr>
          <w:rFonts w:asciiTheme="minorHAnsi" w:hAnsiTheme="minorHAnsi"/>
        </w:rPr>
      </w:pPr>
      <w:r w:rsidRPr="002051C3">
        <w:rPr>
          <w:rFonts w:asciiTheme="minorHAnsi" w:hAnsiTheme="minorHAnsi"/>
        </w:rPr>
        <w:t xml:space="preserve">TOKYO— </w:t>
      </w:r>
      <w:proofErr w:type="gramStart"/>
      <w:r w:rsidRPr="002051C3">
        <w:rPr>
          <w:rFonts w:asciiTheme="minorHAnsi" w:hAnsiTheme="minorHAnsi"/>
        </w:rPr>
        <w:t>The</w:t>
      </w:r>
      <w:proofErr w:type="gramEnd"/>
      <w:r w:rsidRPr="002051C3">
        <w:rPr>
          <w:rFonts w:asciiTheme="minorHAnsi" w:hAnsiTheme="minorHAnsi"/>
        </w:rPr>
        <w:t xml:space="preserve"> first major attempt to project global supply and demand for fish has confirmed what many have long suspected: </w:t>
      </w:r>
      <w:r w:rsidRPr="002051C3">
        <w:rPr>
          <w:rStyle w:val="StyleUnderline"/>
          <w:rFonts w:asciiTheme="minorHAnsi" w:hAnsiTheme="minorHAnsi"/>
          <w:highlight w:val="cyan"/>
        </w:rPr>
        <w:t xml:space="preserve">Rising prices are likely to drive </w:t>
      </w:r>
      <w:r w:rsidRPr="002051C3">
        <w:rPr>
          <w:rStyle w:val="Emphasis"/>
          <w:rFonts w:asciiTheme="minorHAnsi" w:hAnsiTheme="minorHAnsi"/>
          <w:highlight w:val="cyan"/>
        </w:rPr>
        <w:t xml:space="preserve">fish out of the reach of growing numbers of poor </w:t>
      </w:r>
      <w:r w:rsidRPr="002051C3">
        <w:rPr>
          <w:rStyle w:val="Emphasis"/>
          <w:rFonts w:asciiTheme="minorHAnsi" w:hAnsiTheme="minorHAnsi"/>
          <w:highlight w:val="cyan"/>
        </w:rPr>
        <w:lastRenderedPageBreak/>
        <w:t>people</w:t>
      </w:r>
      <w:r w:rsidRPr="002051C3">
        <w:rPr>
          <w:rFonts w:asciiTheme="minorHAnsi" w:hAnsiTheme="minorHAnsi"/>
        </w:rPr>
        <w:t xml:space="preserve"> </w:t>
      </w:r>
      <w:r w:rsidRPr="002051C3">
        <w:rPr>
          <w:rStyle w:val="StyleUnderline"/>
          <w:rFonts w:asciiTheme="minorHAnsi" w:hAnsiTheme="minorHAnsi"/>
        </w:rPr>
        <w:t>who rely on the sea</w:t>
      </w:r>
      <w:r w:rsidRPr="002051C3">
        <w:rPr>
          <w:rFonts w:asciiTheme="minorHAnsi" w:hAnsiTheme="minorHAnsi"/>
        </w:rPr>
        <w:t xml:space="preserve"> for their protein. But, with several fisheries on the verge of collapse, some analysts believe that the study's </w:t>
      </w:r>
      <w:r w:rsidRPr="002051C3">
        <w:rPr>
          <w:rStyle w:val="StyleUnderline"/>
          <w:rFonts w:asciiTheme="minorHAnsi" w:hAnsiTheme="minorHAnsi"/>
          <w:highlight w:val="cyan"/>
        </w:rPr>
        <w:t>dire projections</w:t>
      </w:r>
      <w:r w:rsidRPr="002051C3">
        <w:rPr>
          <w:rFonts w:asciiTheme="minorHAnsi" w:hAnsiTheme="minorHAnsi"/>
        </w:rPr>
        <w:t>—presented last week at the launching of a global research initiative on fisheries science and policy—</w:t>
      </w:r>
      <w:r w:rsidRPr="002051C3">
        <w:rPr>
          <w:rStyle w:val="StyleUnderline"/>
          <w:rFonts w:asciiTheme="minorHAnsi" w:hAnsiTheme="minorHAnsi"/>
          <w:highlight w:val="cyan"/>
        </w:rPr>
        <w:t>might</w:t>
      </w:r>
      <w:r w:rsidRPr="002051C3">
        <w:rPr>
          <w:rStyle w:val="StyleUnderline"/>
          <w:rFonts w:asciiTheme="minorHAnsi" w:hAnsiTheme="minorHAnsi"/>
        </w:rPr>
        <w:t xml:space="preserve"> in fact </w:t>
      </w:r>
      <w:r w:rsidRPr="002051C3">
        <w:rPr>
          <w:rStyle w:val="StyleUnderline"/>
          <w:rFonts w:asciiTheme="minorHAnsi" w:hAnsiTheme="minorHAnsi"/>
          <w:highlight w:val="cyan"/>
        </w:rPr>
        <w:t xml:space="preserve">be </w:t>
      </w:r>
      <w:r w:rsidRPr="002051C3">
        <w:rPr>
          <w:rStyle w:val="Emphasis"/>
          <w:rFonts w:asciiTheme="minorHAnsi" w:hAnsiTheme="minorHAnsi"/>
          <w:highlight w:val="cyan"/>
        </w:rPr>
        <w:t>too rosy</w:t>
      </w:r>
      <w:r w:rsidRPr="002051C3">
        <w:rPr>
          <w:rFonts w:asciiTheme="minorHAnsi" w:hAnsiTheme="minorHAnsi"/>
        </w:rPr>
        <w:t xml:space="preserve">. </w:t>
      </w:r>
      <w:r w:rsidRPr="002051C3">
        <w:rPr>
          <w:rStyle w:val="StyleUnderline"/>
          <w:rFonts w:asciiTheme="minorHAnsi" w:hAnsiTheme="minorHAnsi"/>
          <w:highlight w:val="cyan"/>
        </w:rPr>
        <w:t>The analysis</w:t>
      </w:r>
      <w:r w:rsidRPr="002051C3">
        <w:rPr>
          <w:rFonts w:asciiTheme="minorHAnsi" w:hAnsiTheme="minorHAnsi"/>
        </w:rPr>
        <w:t xml:space="preserve">, by agricultural economists in Penang, Malaysia, and in Washington, D.C., </w:t>
      </w:r>
      <w:r w:rsidRPr="002051C3">
        <w:rPr>
          <w:rStyle w:val="StyleUnderline"/>
          <w:rFonts w:asciiTheme="minorHAnsi" w:hAnsiTheme="minorHAnsi"/>
          <w:highlight w:val="cyan"/>
        </w:rPr>
        <w:t>models fish supply and demand</w:t>
      </w:r>
      <w:r w:rsidRPr="002051C3">
        <w:rPr>
          <w:rFonts w:asciiTheme="minorHAnsi" w:hAnsiTheme="minorHAnsi"/>
        </w:rPr>
        <w:t xml:space="preserve"> to 2020. Under the most likely scenario, it says, prices for salmon and other high-value fish would rise 15%, and prices for low-end fish such as milkfish and carp would increase by 6%. Fish meal prices, it estimates, would jump 18% to satisfy rising demand for feed for cultured, carnivorous high-value fish (below). “</w:t>
      </w:r>
      <w:r w:rsidRPr="002051C3">
        <w:rPr>
          <w:rStyle w:val="StyleUnderline"/>
          <w:rFonts w:asciiTheme="minorHAnsi" w:hAnsiTheme="minorHAnsi"/>
          <w:highlight w:val="cyan"/>
        </w:rPr>
        <w:t>The</w:t>
      </w:r>
      <w:r w:rsidRPr="002051C3">
        <w:rPr>
          <w:rFonts w:asciiTheme="minorHAnsi" w:hAnsiTheme="minorHAnsi"/>
          <w:highlight w:val="cyan"/>
        </w:rPr>
        <w:t xml:space="preserve"> </w:t>
      </w:r>
      <w:r w:rsidRPr="002051C3">
        <w:rPr>
          <w:rStyle w:val="StyleUnderline"/>
          <w:rFonts w:asciiTheme="minorHAnsi" w:hAnsiTheme="minorHAnsi"/>
          <w:highlight w:val="cyan"/>
        </w:rPr>
        <w:t>consequences</w:t>
      </w:r>
      <w:r w:rsidRPr="002051C3">
        <w:rPr>
          <w:rFonts w:asciiTheme="minorHAnsi" w:hAnsiTheme="minorHAnsi"/>
        </w:rPr>
        <w:t xml:space="preserve"> [of current trends] </w:t>
      </w:r>
      <w:r w:rsidRPr="002051C3">
        <w:rPr>
          <w:rStyle w:val="Emphasis"/>
          <w:rFonts w:asciiTheme="minorHAnsi" w:hAnsiTheme="minorHAnsi"/>
          <w:highlight w:val="cyan"/>
        </w:rPr>
        <w:t>could be dire</w:t>
      </w:r>
      <w:r w:rsidRPr="002051C3">
        <w:rPr>
          <w:rFonts w:asciiTheme="minorHAnsi" w:hAnsiTheme="minorHAnsi"/>
        </w:rPr>
        <w:t xml:space="preserve">, depending on whether supply gains are feasible,” says Mahfuzuddin Ahmed, a co-author of the study, which was done by the Penang-based WorldFish Center and the Washington, D.C.-based International Food Policy Research Institute. But a continuation of those gains—which have produced a sixfold rise in total fish catch since the 1950s—is doubtful, says his boss, center director Meryl Williams, because three-quarters of the current catch comes from </w:t>
      </w:r>
      <w:r w:rsidRPr="002051C3">
        <w:rPr>
          <w:rStyle w:val="StyleUnderline"/>
          <w:rFonts w:asciiTheme="minorHAnsi" w:hAnsiTheme="minorHAnsi"/>
          <w:highlight w:val="cyan"/>
        </w:rPr>
        <w:t>fish stocks</w:t>
      </w:r>
      <w:r w:rsidRPr="002051C3">
        <w:rPr>
          <w:rFonts w:asciiTheme="minorHAnsi" w:hAnsiTheme="minorHAnsi"/>
        </w:rPr>
        <w:t xml:space="preserve"> that </w:t>
      </w:r>
      <w:r w:rsidRPr="002051C3">
        <w:rPr>
          <w:rStyle w:val="StyleUnderline"/>
          <w:rFonts w:asciiTheme="minorHAnsi" w:hAnsiTheme="minorHAnsi"/>
          <w:highlight w:val="cyan"/>
        </w:rPr>
        <w:t>are already overfished, if not depleted</w:t>
      </w:r>
      <w:r w:rsidRPr="002051C3">
        <w:rPr>
          <w:rFonts w:asciiTheme="minorHAnsi" w:hAnsiTheme="minorHAnsi"/>
        </w:rPr>
        <w:t xml:space="preserve">. “Those [who study] the population dynamics of fisheries would probably be pessimistic” about supplies, she says. </w:t>
      </w:r>
      <w:r w:rsidRPr="002051C3">
        <w:rPr>
          <w:rStyle w:val="StyleUnderline"/>
          <w:rFonts w:asciiTheme="minorHAnsi" w:hAnsiTheme="minorHAnsi"/>
          <w:highlight w:val="cyan"/>
        </w:rPr>
        <w:t>Fish</w:t>
      </w:r>
      <w:r w:rsidRPr="002051C3">
        <w:rPr>
          <w:rFonts w:asciiTheme="minorHAnsi" w:hAnsiTheme="minorHAnsi"/>
        </w:rPr>
        <w:t xml:space="preserve"> now account for about 7% of the total food supply, according to the center, and </w:t>
      </w:r>
      <w:r w:rsidRPr="002051C3">
        <w:rPr>
          <w:rStyle w:val="StyleUnderline"/>
          <w:rFonts w:asciiTheme="minorHAnsi" w:hAnsiTheme="minorHAnsi"/>
          <w:highlight w:val="cyan"/>
        </w:rPr>
        <w:t>are the primary source of protein for</w:t>
      </w:r>
      <w:r w:rsidRPr="002051C3">
        <w:rPr>
          <w:rFonts w:asciiTheme="minorHAnsi" w:hAnsiTheme="minorHAnsi"/>
        </w:rPr>
        <w:t xml:space="preserve"> roughly </w:t>
      </w:r>
      <w:r w:rsidRPr="002051C3">
        <w:rPr>
          <w:rStyle w:val="StyleUnderline"/>
          <w:rFonts w:asciiTheme="minorHAnsi" w:hAnsiTheme="minorHAnsi"/>
          <w:highlight w:val="cyan"/>
        </w:rPr>
        <w:t>one-sixth of the world's population</w:t>
      </w:r>
      <w:r w:rsidRPr="002051C3">
        <w:rPr>
          <w:rFonts w:asciiTheme="minorHAnsi" w:hAnsiTheme="minorHAnsi"/>
        </w:rPr>
        <w:t xml:space="preserve">. Yet </w:t>
      </w:r>
      <w:r w:rsidRPr="002051C3">
        <w:rPr>
          <w:rStyle w:val="StyleUnderline"/>
          <w:rFonts w:asciiTheme="minorHAnsi" w:hAnsiTheme="minorHAnsi"/>
          <w:highlight w:val="cyan"/>
        </w:rPr>
        <w:t xml:space="preserve">fish consumption is generally </w:t>
      </w:r>
      <w:r w:rsidRPr="002051C3">
        <w:rPr>
          <w:rStyle w:val="Emphasis"/>
          <w:rFonts w:asciiTheme="minorHAnsi" w:hAnsiTheme="minorHAnsi"/>
          <w:highlight w:val="cyan"/>
        </w:rPr>
        <w:t>overlooked</w:t>
      </w:r>
      <w:r w:rsidRPr="002051C3">
        <w:rPr>
          <w:rStyle w:val="Emphasis"/>
          <w:rFonts w:asciiTheme="minorHAnsi" w:hAnsiTheme="minorHAnsi"/>
        </w:rPr>
        <w:t xml:space="preserve"> in food supply models</w:t>
      </w:r>
      <w:r w:rsidRPr="002051C3">
        <w:rPr>
          <w:rFonts w:asciiTheme="minorHAnsi" w:hAnsiTheme="minorHAnsi"/>
        </w:rPr>
        <w:t xml:space="preserve">, which focus primarily on cereals and legumes. Scientists hope to correct that oversight with Fish for </w:t>
      </w:r>
      <w:proofErr w:type="gramStart"/>
      <w:r w:rsidRPr="002051C3">
        <w:rPr>
          <w:rFonts w:asciiTheme="minorHAnsi" w:hAnsiTheme="minorHAnsi"/>
        </w:rPr>
        <w:t>All</w:t>
      </w:r>
      <w:proofErr w:type="gramEnd"/>
      <w:r w:rsidRPr="002051C3">
        <w:rPr>
          <w:rFonts w:asciiTheme="minorHAnsi" w:hAnsiTheme="minorHAnsi"/>
        </w:rPr>
        <w:t xml:space="preserve">, an initiative to develop science-based policy alternatives for world fisheries. Scientists, environmentalists, and industry representatives from 40 countries gathered in Penang last week for a meeting to launch the effort, led by the WorldFish Center, formerly known as the International Center for Living Aquatic Resources. Both the fish center and the policy institute are part of the World Bank-funded Consultative Group on International Agricultural Research. </w:t>
      </w:r>
    </w:p>
    <w:p w:rsidR="00C1438C" w:rsidRPr="002051C3" w:rsidRDefault="00102B70" w:rsidP="00C1438C">
      <w:pPr>
        <w:pStyle w:val="Heading4"/>
        <w:rPr>
          <w:rFonts w:asciiTheme="minorHAnsi" w:eastAsia="Times New Roman" w:hAnsiTheme="minorHAnsi"/>
          <w:sz w:val="28"/>
        </w:rPr>
      </w:pPr>
      <w:r w:rsidRPr="002051C3">
        <w:rPr>
          <w:rFonts w:asciiTheme="minorHAnsi" w:eastAsia="Times New Roman" w:hAnsiTheme="minorHAnsi"/>
          <w:sz w:val="28"/>
        </w:rPr>
        <w:t>OTEC facilitates the creation of the “</w:t>
      </w:r>
      <w:r w:rsidRPr="002051C3">
        <w:rPr>
          <w:rFonts w:asciiTheme="minorHAnsi" w:eastAsia="Times New Roman" w:hAnsiTheme="minorHAnsi"/>
          <w:sz w:val="28"/>
          <w:u w:val="single"/>
        </w:rPr>
        <w:t>Ultimate Ocean Ranch</w:t>
      </w:r>
      <w:r w:rsidRPr="002051C3">
        <w:rPr>
          <w:rFonts w:asciiTheme="minorHAnsi" w:eastAsia="Times New Roman" w:hAnsiTheme="minorHAnsi"/>
          <w:sz w:val="28"/>
        </w:rPr>
        <w:t xml:space="preserve">,” which provides a </w:t>
      </w:r>
      <w:r w:rsidRPr="002051C3">
        <w:rPr>
          <w:rFonts w:asciiTheme="minorHAnsi" w:eastAsia="Times New Roman" w:hAnsiTheme="minorHAnsi"/>
          <w:sz w:val="28"/>
          <w:u w:val="single"/>
        </w:rPr>
        <w:t>sustainable solution</w:t>
      </w:r>
      <w:r w:rsidRPr="002051C3">
        <w:rPr>
          <w:rFonts w:asciiTheme="minorHAnsi" w:eastAsia="Times New Roman" w:hAnsiTheme="minorHAnsi"/>
          <w:sz w:val="28"/>
        </w:rPr>
        <w:t xml:space="preserve"> to overfishing and </w:t>
      </w:r>
      <w:r w:rsidRPr="002051C3">
        <w:rPr>
          <w:rFonts w:asciiTheme="minorHAnsi" w:eastAsia="Times New Roman" w:hAnsiTheme="minorHAnsi"/>
          <w:sz w:val="28"/>
          <w:u w:val="single"/>
        </w:rPr>
        <w:t>rehabilitates</w:t>
      </w:r>
      <w:r w:rsidRPr="002051C3">
        <w:rPr>
          <w:rFonts w:asciiTheme="minorHAnsi" w:eastAsia="Times New Roman" w:hAnsiTheme="minorHAnsi"/>
          <w:sz w:val="28"/>
        </w:rPr>
        <w:t xml:space="preserve"> collapsing aquaculture systems</w:t>
      </w:r>
    </w:p>
    <w:p w:rsidR="00C1438C" w:rsidRPr="002051C3" w:rsidRDefault="00102B70" w:rsidP="00102B70">
      <w:pPr>
        <w:rPr>
          <w:rStyle w:val="Style13ptBold"/>
          <w:rFonts w:asciiTheme="minorHAnsi" w:hAnsiTheme="minorHAnsi"/>
          <w:b w:val="0"/>
          <w:bCs w:val="0"/>
          <w:sz w:val="22"/>
        </w:rPr>
      </w:pPr>
      <w:r w:rsidRPr="002051C3">
        <w:rPr>
          <w:rStyle w:val="Style13ptBold"/>
          <w:rFonts w:asciiTheme="minorHAnsi" w:hAnsiTheme="minorHAnsi"/>
        </w:rPr>
        <w:t xml:space="preserve">Matsuda et al 98 </w:t>
      </w:r>
      <w:r w:rsidRPr="002051C3">
        <w:rPr>
          <w:rFonts w:asciiTheme="minorHAnsi" w:hAnsiTheme="minorHAnsi"/>
        </w:rPr>
        <w:t xml:space="preserve">– Fujio Matsuda, Pacific International Center for High Technology Research, Tom Tsurutani, Pacific International Center for High Technology Research, James P. Szyper, University of Hawaii, Patrick Takahashi, retired Professor of Engineering and Director of the Hawaii Natural Energy Institute at the University of Hawaii, former vice president for development of the Pacific International Center for High Technology Research, 1998 (“THE ULTIMATE OCEAN RANCH,” </w:t>
      </w:r>
      <w:r w:rsidRPr="002051C3">
        <w:rPr>
          <w:rFonts w:asciiTheme="minorHAnsi" w:hAnsiTheme="minorHAnsi"/>
          <w:i/>
        </w:rPr>
        <w:t>IEEE</w:t>
      </w:r>
      <w:r w:rsidRPr="002051C3">
        <w:rPr>
          <w:rFonts w:asciiTheme="minorHAnsi" w:hAnsiTheme="minorHAnsi"/>
        </w:rPr>
        <w:t>, http://ieeexplore.ieee.org/stamp/stamp.jsp?tp=&amp;arnumber=724382)</w:t>
      </w:r>
    </w:p>
    <w:p w:rsidR="00C1438C" w:rsidRPr="002051C3" w:rsidRDefault="00C1438C" w:rsidP="006B404F">
      <w:pPr>
        <w:rPr>
          <w:rFonts w:asciiTheme="minorHAnsi" w:hAnsiTheme="minorHAnsi"/>
        </w:rPr>
      </w:pPr>
      <w:r w:rsidRPr="002051C3">
        <w:rPr>
          <w:rFonts w:asciiTheme="minorHAnsi" w:hAnsiTheme="minorHAnsi"/>
        </w:rPr>
        <w:t xml:space="preserve">Significant </w:t>
      </w:r>
      <w:r w:rsidRPr="002051C3">
        <w:rPr>
          <w:rStyle w:val="StyleUnderline"/>
          <w:rFonts w:asciiTheme="minorHAnsi" w:hAnsiTheme="minorHAnsi"/>
          <w:highlight w:val="cyan"/>
        </w:rPr>
        <w:t>expansion of global food supply is</w:t>
      </w:r>
      <w:r w:rsidRPr="002051C3">
        <w:rPr>
          <w:rFonts w:asciiTheme="minorHAnsi" w:hAnsiTheme="minorHAnsi"/>
          <w:highlight w:val="cyan"/>
        </w:rPr>
        <w:t xml:space="preserve"> </w:t>
      </w:r>
      <w:r w:rsidRPr="002051C3">
        <w:rPr>
          <w:rStyle w:val="Emphasis"/>
          <w:rFonts w:asciiTheme="minorHAnsi" w:hAnsiTheme="minorHAnsi"/>
          <w:highlight w:val="cyan"/>
        </w:rPr>
        <w:t>an inevitable necessity</w:t>
      </w:r>
      <w:r w:rsidRPr="002051C3">
        <w:rPr>
          <w:rFonts w:asciiTheme="minorHAnsi" w:hAnsiTheme="minorHAnsi"/>
        </w:rPr>
        <w:t xml:space="preserve">; </w:t>
      </w:r>
      <w:r w:rsidRPr="002051C3">
        <w:rPr>
          <w:rStyle w:val="StyleUnderline"/>
          <w:rFonts w:asciiTheme="minorHAnsi" w:hAnsiTheme="minorHAnsi"/>
        </w:rPr>
        <w:t>it will</w:t>
      </w:r>
      <w:r w:rsidRPr="002051C3">
        <w:rPr>
          <w:rFonts w:asciiTheme="minorHAnsi" w:hAnsiTheme="minorHAnsi"/>
        </w:rPr>
        <w:t xml:space="preserve"> </w:t>
      </w:r>
      <w:r w:rsidRPr="002051C3">
        <w:rPr>
          <w:rStyle w:val="StyleUnderline"/>
          <w:rFonts w:asciiTheme="minorHAnsi" w:hAnsiTheme="minorHAnsi"/>
        </w:rPr>
        <w:t>require</w:t>
      </w:r>
      <w:r w:rsidRPr="002051C3">
        <w:rPr>
          <w:rFonts w:asciiTheme="minorHAnsi" w:hAnsiTheme="minorHAnsi"/>
        </w:rPr>
        <w:t xml:space="preserve"> productive </w:t>
      </w:r>
      <w:r w:rsidRPr="002051C3">
        <w:rPr>
          <w:rStyle w:val="StyleUnderline"/>
          <w:rFonts w:asciiTheme="minorHAnsi" w:hAnsiTheme="minorHAnsi"/>
        </w:rPr>
        <w:t>use of</w:t>
      </w:r>
      <w:r w:rsidRPr="002051C3">
        <w:rPr>
          <w:rFonts w:asciiTheme="minorHAnsi" w:hAnsiTheme="minorHAnsi"/>
        </w:rPr>
        <w:t xml:space="preserve"> </w:t>
      </w:r>
      <w:r w:rsidRPr="002051C3">
        <w:rPr>
          <w:rStyle w:val="Emphasis"/>
          <w:rFonts w:asciiTheme="minorHAnsi" w:hAnsiTheme="minorHAnsi"/>
        </w:rPr>
        <w:t>untapped resources</w:t>
      </w:r>
      <w:r w:rsidRPr="002051C3">
        <w:rPr>
          <w:rFonts w:asciiTheme="minorHAnsi" w:hAnsiTheme="minorHAnsi"/>
        </w:rPr>
        <w:t xml:space="preserve">. World capture fishery landings increased through the 1980s, but have since leveled near 90 million metric tons per year, the long-forecast maximum sustaic- able yield. Landings have thus failed to increase with population and demand, and have declined on a per capita basis. Approximately </w:t>
      </w:r>
      <w:r w:rsidRPr="002051C3">
        <w:rPr>
          <w:rStyle w:val="StyleUnderline"/>
          <w:rFonts w:asciiTheme="minorHAnsi" w:hAnsiTheme="minorHAnsi"/>
        </w:rPr>
        <w:t>two-thirds of</w:t>
      </w:r>
      <w:r w:rsidRPr="002051C3">
        <w:rPr>
          <w:rFonts w:asciiTheme="minorHAnsi" w:hAnsiTheme="minorHAnsi"/>
        </w:rPr>
        <w:t xml:space="preserve"> the 200 important </w:t>
      </w:r>
      <w:r w:rsidRPr="002051C3">
        <w:rPr>
          <w:rStyle w:val="StyleUnderline"/>
          <w:rFonts w:asciiTheme="minorHAnsi" w:hAnsiTheme="minorHAnsi"/>
          <w:highlight w:val="cyan"/>
        </w:rPr>
        <w:t>commercially fished stocks</w:t>
      </w:r>
      <w:r w:rsidRPr="002051C3">
        <w:rPr>
          <w:rFonts w:asciiTheme="minorHAnsi" w:hAnsiTheme="minorHAnsi"/>
        </w:rPr>
        <w:t xml:space="preserve"> </w:t>
      </w:r>
      <w:r w:rsidRPr="002051C3">
        <w:rPr>
          <w:rStyle w:val="Emphasis"/>
          <w:rFonts w:asciiTheme="minorHAnsi" w:hAnsiTheme="minorHAnsi"/>
        </w:rPr>
        <w:t>are</w:t>
      </w:r>
      <w:r w:rsidRPr="002051C3">
        <w:rPr>
          <w:rFonts w:asciiTheme="minorHAnsi" w:hAnsiTheme="minorHAnsi"/>
        </w:rPr>
        <w:t xml:space="preserve"> fully or </w:t>
      </w:r>
      <w:r w:rsidRPr="002051C3">
        <w:rPr>
          <w:rStyle w:val="Emphasis"/>
          <w:rFonts w:asciiTheme="minorHAnsi" w:hAnsiTheme="minorHAnsi"/>
        </w:rPr>
        <w:t>over-exploited</w:t>
      </w:r>
      <w:r w:rsidRPr="002051C3">
        <w:rPr>
          <w:rFonts w:asciiTheme="minorHAnsi" w:hAnsiTheme="minorHAnsi"/>
        </w:rPr>
        <w:t xml:space="preserve">. Many </w:t>
      </w:r>
      <w:r w:rsidRPr="002051C3">
        <w:rPr>
          <w:rStyle w:val="StyleUnderline"/>
          <w:rFonts w:asciiTheme="minorHAnsi" w:hAnsiTheme="minorHAnsi"/>
        </w:rPr>
        <w:t xml:space="preserve">marine fisheries </w:t>
      </w:r>
      <w:r w:rsidRPr="002051C3">
        <w:rPr>
          <w:rStyle w:val="StyleUnderline"/>
          <w:rFonts w:asciiTheme="minorHAnsi" w:hAnsiTheme="minorHAnsi"/>
          <w:highlight w:val="cyan"/>
        </w:rPr>
        <w:t>have been depleted</w:t>
      </w:r>
      <w:r w:rsidRPr="002051C3">
        <w:rPr>
          <w:rFonts w:asciiTheme="minorHAnsi" w:hAnsiTheme="minorHAnsi"/>
        </w:rPr>
        <w:t xml:space="preserve">, some </w:t>
      </w:r>
      <w:r w:rsidRPr="002051C3">
        <w:rPr>
          <w:rStyle w:val="StyleUnderline"/>
          <w:rFonts w:asciiTheme="minorHAnsi" w:hAnsiTheme="minorHAnsi"/>
          <w:highlight w:val="cyan"/>
        </w:rPr>
        <w:t xml:space="preserve">to the point of </w:t>
      </w:r>
      <w:r w:rsidRPr="002051C3">
        <w:rPr>
          <w:rStyle w:val="Emphasis"/>
          <w:rFonts w:asciiTheme="minorHAnsi" w:hAnsiTheme="minorHAnsi"/>
          <w:highlight w:val="cyan"/>
        </w:rPr>
        <w:t>economic extinction</w:t>
      </w:r>
      <w:r w:rsidRPr="002051C3">
        <w:rPr>
          <w:rStyle w:val="StyleUnderline"/>
          <w:rFonts w:asciiTheme="minorHAnsi" w:hAnsiTheme="minorHAnsi"/>
        </w:rPr>
        <w:t xml:space="preserve"> </w:t>
      </w:r>
      <w:r w:rsidRPr="002051C3">
        <w:rPr>
          <w:rFonts w:asciiTheme="minorHAnsi" w:hAnsiTheme="minorHAnsi"/>
        </w:rPr>
        <w:t xml:space="preserve">of the stocks, others having been closed in hope of recovery. </w:t>
      </w:r>
      <w:r w:rsidRPr="002051C3">
        <w:rPr>
          <w:rStyle w:val="StyleUnderline"/>
          <w:rFonts w:asciiTheme="minorHAnsi" w:hAnsiTheme="minorHAnsi"/>
        </w:rPr>
        <w:t>Aquaculture</w:t>
      </w:r>
      <w:r w:rsidRPr="002051C3">
        <w:rPr>
          <w:rFonts w:asciiTheme="minorHAnsi" w:hAnsiTheme="minorHAnsi"/>
        </w:rPr>
        <w:t xml:space="preserve"> now </w:t>
      </w:r>
      <w:r w:rsidRPr="002051C3">
        <w:rPr>
          <w:rStyle w:val="StyleUnderline"/>
          <w:rFonts w:asciiTheme="minorHAnsi" w:hAnsiTheme="minorHAnsi"/>
        </w:rPr>
        <w:t xml:space="preserve">contrib- </w:t>
      </w:r>
      <w:proofErr w:type="gramStart"/>
      <w:r w:rsidRPr="002051C3">
        <w:rPr>
          <w:rStyle w:val="StyleUnderline"/>
          <w:rFonts w:asciiTheme="minorHAnsi" w:hAnsiTheme="minorHAnsi"/>
        </w:rPr>
        <w:t>utes</w:t>
      </w:r>
      <w:proofErr w:type="gramEnd"/>
      <w:r w:rsidRPr="002051C3">
        <w:rPr>
          <w:rStyle w:val="StyleUnderline"/>
          <w:rFonts w:asciiTheme="minorHAnsi" w:hAnsiTheme="minorHAnsi"/>
        </w:rPr>
        <w:t xml:space="preserve"> substantially</w:t>
      </w:r>
      <w:r w:rsidRPr="002051C3">
        <w:rPr>
          <w:rFonts w:asciiTheme="minorHAnsi" w:hAnsiTheme="minorHAnsi"/>
        </w:rPr>
        <w:t xml:space="preserve"> (~20%) to global aquatic food production, with more than two-thirds of the harvest derived from fresh waters in Asia. Total </w:t>
      </w:r>
      <w:r w:rsidRPr="002051C3">
        <w:rPr>
          <w:rFonts w:asciiTheme="minorHAnsi" w:hAnsiTheme="minorHAnsi"/>
        </w:rPr>
        <w:lastRenderedPageBreak/>
        <w:t xml:space="preserve">annual production of fish and shellfish is slightly in excess of 100 million tons (FAO, 1998). New advancements of impact similar to the Green Revolution and the ongoing expansion of aquaculture will be required if the food problem is to remain short of catastrophic. Land use for terrestrial food production competes with maintenance of forests, with potential consequences to the global oxygen cycle. Expansion of aquaculture remains dependent on feeds containing fish meal protein derived from fully exploited capture fisheries. The substantial </w:t>
      </w:r>
      <w:r w:rsidRPr="002051C3">
        <w:rPr>
          <w:rStyle w:val="StyleUnderline"/>
          <w:rFonts w:asciiTheme="minorHAnsi" w:hAnsiTheme="minorHAnsi"/>
          <w:highlight w:val="cyan"/>
        </w:rPr>
        <w:t>increases</w:t>
      </w:r>
      <w:r w:rsidRPr="002051C3">
        <w:rPr>
          <w:rFonts w:asciiTheme="minorHAnsi" w:hAnsiTheme="minorHAnsi"/>
        </w:rPr>
        <w:t xml:space="preserve"> of recent decades </w:t>
      </w:r>
      <w:r w:rsidRPr="002051C3">
        <w:rPr>
          <w:rStyle w:val="StyleUnderline"/>
          <w:rFonts w:asciiTheme="minorHAnsi" w:hAnsiTheme="minorHAnsi"/>
          <w:highlight w:val="cyan"/>
        </w:rPr>
        <w:t>in aquaculture</w:t>
      </w:r>
      <w:r w:rsidRPr="002051C3">
        <w:rPr>
          <w:rFonts w:asciiTheme="minorHAnsi" w:hAnsiTheme="minorHAnsi"/>
        </w:rPr>
        <w:t xml:space="preserve"> production </w:t>
      </w:r>
      <w:r w:rsidRPr="002051C3">
        <w:rPr>
          <w:rStyle w:val="Emphasis"/>
          <w:rFonts w:asciiTheme="minorHAnsi" w:hAnsiTheme="minorHAnsi"/>
          <w:highlight w:val="cyan"/>
        </w:rPr>
        <w:t>have not been sufficient to outpace</w:t>
      </w:r>
      <w:r w:rsidRPr="002051C3">
        <w:rPr>
          <w:rFonts w:asciiTheme="minorHAnsi" w:hAnsiTheme="minorHAnsi"/>
        </w:rPr>
        <w:t xml:space="preserve"> population growth and </w:t>
      </w:r>
      <w:r w:rsidRPr="002051C3">
        <w:rPr>
          <w:rStyle w:val="Emphasis"/>
          <w:rFonts w:asciiTheme="minorHAnsi" w:hAnsiTheme="minorHAnsi"/>
          <w:highlight w:val="cyan"/>
        </w:rPr>
        <w:t>demand</w:t>
      </w:r>
      <w:r w:rsidRPr="002051C3">
        <w:rPr>
          <w:rFonts w:asciiTheme="minorHAnsi" w:hAnsiTheme="minorHAnsi"/>
        </w:rPr>
        <w:t xml:space="preserve">, nor thus to prevent declining total (capture plus culture) per capita production of aquatic food products and the consequent price increases. Even with a presumption of future consensus on global food policy, </w:t>
      </w:r>
      <w:r w:rsidRPr="002051C3">
        <w:rPr>
          <w:rStyle w:val="StyleUnderline"/>
          <w:rFonts w:asciiTheme="minorHAnsi" w:hAnsiTheme="minorHAnsi"/>
        </w:rPr>
        <w:t>there remains a limit to the potential for production of food</w:t>
      </w:r>
      <w:r w:rsidRPr="002051C3">
        <w:rPr>
          <w:rFonts w:asciiTheme="minorHAnsi" w:hAnsiTheme="minorHAnsi"/>
        </w:rPr>
        <w:t xml:space="preserve"> protein on the earth. Maximizing production rate would require rapid and efficient recycling of limiting nutrient elements. This condition cannot be attained by human agency because natural systems, both forests and the open sea, sequester organic matter in detrital pools (forest litter and soil, deep sea detritus) having long residence times and absolute regeneration rates insufficient for significant expansion of production. </w:t>
      </w:r>
      <w:r w:rsidRPr="002051C3">
        <w:rPr>
          <w:rStyle w:val="StyleUnderline"/>
          <w:rFonts w:asciiTheme="minorHAnsi" w:hAnsiTheme="minorHAnsi"/>
          <w:highlight w:val="cyan"/>
        </w:rPr>
        <w:t>Accessing the nutrients of the deep sea</w:t>
      </w:r>
      <w:r w:rsidRPr="002051C3">
        <w:rPr>
          <w:rFonts w:asciiTheme="minorHAnsi" w:hAnsiTheme="minorHAnsi"/>
        </w:rPr>
        <w:t xml:space="preserve">, on the other hand, </w:t>
      </w:r>
      <w:r w:rsidRPr="002051C3">
        <w:rPr>
          <w:rStyle w:val="StyleUnderline"/>
          <w:rFonts w:asciiTheme="minorHAnsi" w:hAnsiTheme="minorHAnsi"/>
          <w:highlight w:val="cyan"/>
        </w:rPr>
        <w:t>is a</w:t>
      </w:r>
      <w:r w:rsidRPr="002051C3">
        <w:rPr>
          <w:rFonts w:asciiTheme="minorHAnsi" w:hAnsiTheme="minorHAnsi"/>
        </w:rPr>
        <w:t xml:space="preserve"> potential </w:t>
      </w:r>
      <w:r w:rsidRPr="002051C3">
        <w:rPr>
          <w:rStyle w:val="Emphasis"/>
          <w:rFonts w:asciiTheme="minorHAnsi" w:hAnsiTheme="minorHAnsi"/>
          <w:highlight w:val="cyan"/>
        </w:rPr>
        <w:t>means of expanding production of food</w:t>
      </w:r>
      <w:r w:rsidRPr="002051C3">
        <w:rPr>
          <w:rFonts w:asciiTheme="minorHAnsi" w:hAnsiTheme="minorHAnsi"/>
        </w:rPr>
        <w:t xml:space="preserve"> protein </w:t>
      </w:r>
      <w:r w:rsidRPr="002051C3">
        <w:rPr>
          <w:rStyle w:val="StyleUnderline"/>
          <w:rFonts w:asciiTheme="minorHAnsi" w:hAnsiTheme="minorHAnsi"/>
          <w:highlight w:val="cyan"/>
        </w:rPr>
        <w:t>with</w:t>
      </w:r>
      <w:r w:rsidRPr="002051C3">
        <w:rPr>
          <w:rFonts w:asciiTheme="minorHAnsi" w:hAnsiTheme="minorHAnsi"/>
        </w:rPr>
        <w:t xml:space="preserve"> neutral or </w:t>
      </w:r>
      <w:r w:rsidRPr="002051C3">
        <w:rPr>
          <w:rStyle w:val="StyleUnderline"/>
          <w:rFonts w:asciiTheme="minorHAnsi" w:hAnsiTheme="minorHAnsi"/>
        </w:rPr>
        <w:t>favorable impact on oxygen and carbon cycles</w:t>
      </w:r>
      <w:r w:rsidRPr="002051C3">
        <w:rPr>
          <w:rFonts w:asciiTheme="minorHAnsi" w:hAnsiTheme="minorHAnsi"/>
        </w:rPr>
        <w:t xml:space="preserve">, </w:t>
      </w:r>
      <w:r w:rsidRPr="002051C3">
        <w:rPr>
          <w:rStyle w:val="Emphasis"/>
          <w:rFonts w:asciiTheme="minorHAnsi" w:hAnsiTheme="minorHAnsi"/>
        </w:rPr>
        <w:t xml:space="preserve">and </w:t>
      </w:r>
      <w:r w:rsidRPr="002051C3">
        <w:rPr>
          <w:rStyle w:val="Emphasis"/>
          <w:rFonts w:asciiTheme="minorHAnsi" w:hAnsiTheme="minorHAnsi"/>
          <w:highlight w:val="cyan"/>
        </w:rPr>
        <w:t>a longer term of sustainability</w:t>
      </w:r>
      <w:r w:rsidRPr="002051C3">
        <w:rPr>
          <w:rFonts w:asciiTheme="minorHAnsi" w:hAnsiTheme="minorHAnsi"/>
        </w:rPr>
        <w:t xml:space="preserve">. The end-point vision of </w:t>
      </w:r>
      <w:r w:rsidRPr="002051C3">
        <w:rPr>
          <w:rStyle w:val="Emphasis"/>
          <w:rFonts w:asciiTheme="minorHAnsi" w:hAnsiTheme="minorHAnsi"/>
          <w:highlight w:val="cyan"/>
        </w:rPr>
        <w:t>the Ultimate Ocean Ranch</w:t>
      </w:r>
      <w:r w:rsidRPr="002051C3">
        <w:rPr>
          <w:rFonts w:asciiTheme="minorHAnsi" w:hAnsiTheme="minorHAnsi"/>
        </w:rPr>
        <w:t xml:space="preserve"> described here </w:t>
      </w:r>
      <w:r w:rsidRPr="002051C3">
        <w:rPr>
          <w:rStyle w:val="StyleUnderline"/>
          <w:rFonts w:asciiTheme="minorHAnsi" w:hAnsiTheme="minorHAnsi"/>
          <w:highlight w:val="cyan"/>
        </w:rPr>
        <w:t>is one of intentional human</w:t>
      </w:r>
      <w:r w:rsidRPr="002051C3">
        <w:rPr>
          <w:rFonts w:asciiTheme="minorHAnsi" w:hAnsiTheme="minorHAnsi"/>
        </w:rPr>
        <w:t xml:space="preserve"> geochemical </w:t>
      </w:r>
      <w:r w:rsidRPr="002051C3">
        <w:rPr>
          <w:rStyle w:val="StyleUnderline"/>
          <w:rFonts w:asciiTheme="minorHAnsi" w:hAnsiTheme="minorHAnsi"/>
          <w:highlight w:val="cyan"/>
        </w:rPr>
        <w:t>impact</w:t>
      </w:r>
      <w:r w:rsidRPr="002051C3">
        <w:rPr>
          <w:rFonts w:asciiTheme="minorHAnsi" w:hAnsiTheme="minorHAnsi"/>
        </w:rPr>
        <w:t xml:space="preserve">: </w:t>
      </w:r>
      <w:r w:rsidRPr="002051C3">
        <w:rPr>
          <w:rStyle w:val="StyleUnderline"/>
          <w:rFonts w:asciiTheme="minorHAnsi" w:hAnsiTheme="minorHAnsi"/>
          <w:highlight w:val="cyan"/>
        </w:rPr>
        <w:t xml:space="preserve">biological productivity of open sea areas will be enhanced through </w:t>
      </w:r>
      <w:r w:rsidRPr="002051C3">
        <w:rPr>
          <w:rStyle w:val="Emphasis"/>
          <w:rFonts w:asciiTheme="minorHAnsi" w:hAnsiTheme="minorHAnsi"/>
          <w:highlight w:val="cyan"/>
        </w:rPr>
        <w:t>artificial upwelling</w:t>
      </w:r>
      <w:r w:rsidRPr="002051C3">
        <w:rPr>
          <w:rFonts w:asciiTheme="minorHAnsi" w:hAnsiTheme="minorHAnsi"/>
        </w:rPr>
        <w:t xml:space="preserve"> of nutrient-rich subsurface seawater into the photic zone; food fishes and other products will be </w:t>
      </w:r>
      <w:r w:rsidRPr="002051C3">
        <w:rPr>
          <w:rStyle w:val="StyleUnderline"/>
          <w:rFonts w:asciiTheme="minorHAnsi" w:hAnsiTheme="minorHAnsi"/>
          <w:highlight w:val="cyan"/>
        </w:rPr>
        <w:t xml:space="preserve">derived by </w:t>
      </w:r>
      <w:r w:rsidRPr="002051C3">
        <w:rPr>
          <w:rStyle w:val="Emphasis"/>
          <w:rFonts w:asciiTheme="minorHAnsi" w:hAnsiTheme="minorHAnsi"/>
          <w:highlight w:val="cyan"/>
        </w:rPr>
        <w:t>integrated management of the "floating grazing platforms,"</w:t>
      </w:r>
      <w:r w:rsidRPr="002051C3">
        <w:rPr>
          <w:rFonts w:asciiTheme="minorHAnsi" w:hAnsiTheme="minorHAnsi"/>
        </w:rPr>
        <w:t xml:space="preserve"> </w:t>
      </w:r>
      <w:r w:rsidRPr="002051C3">
        <w:rPr>
          <w:rStyle w:val="StyleUnderline"/>
          <w:rFonts w:asciiTheme="minorHAnsi" w:hAnsiTheme="minorHAnsi"/>
        </w:rPr>
        <w:t>which create</w:t>
      </w:r>
      <w:r w:rsidRPr="002051C3">
        <w:rPr>
          <w:rFonts w:asciiTheme="minorHAnsi" w:hAnsiTheme="minorHAnsi"/>
        </w:rPr>
        <w:t xml:space="preserve"> the </w:t>
      </w:r>
      <w:r w:rsidRPr="002051C3">
        <w:rPr>
          <w:rStyle w:val="StyleUnderline"/>
          <w:rFonts w:asciiTheme="minorHAnsi" w:hAnsiTheme="minorHAnsi"/>
        </w:rPr>
        <w:t>upwell- ing</w:t>
      </w:r>
      <w:r w:rsidRPr="002051C3">
        <w:rPr>
          <w:rFonts w:asciiTheme="minorHAnsi" w:hAnsiTheme="minorHAnsi"/>
        </w:rPr>
        <w:t xml:space="preserve">, at the final stage </w:t>
      </w:r>
      <w:r w:rsidRPr="002051C3">
        <w:rPr>
          <w:rStyle w:val="StyleUnderline"/>
          <w:rFonts w:asciiTheme="minorHAnsi" w:hAnsiTheme="minorHAnsi"/>
          <w:highlight w:val="cyan"/>
        </w:rPr>
        <w:t>by means of</w:t>
      </w:r>
      <w:r w:rsidRPr="002051C3">
        <w:rPr>
          <w:rFonts w:asciiTheme="minorHAnsi" w:hAnsiTheme="minorHAnsi"/>
        </w:rPr>
        <w:t xml:space="preserve"> ocean thermal energy conversion (</w:t>
      </w:r>
      <w:r w:rsidRPr="002051C3">
        <w:rPr>
          <w:rStyle w:val="Emphasis"/>
          <w:rFonts w:asciiTheme="minorHAnsi" w:hAnsiTheme="minorHAnsi"/>
          <w:highlight w:val="cyan"/>
        </w:rPr>
        <w:t>OTEC</w:t>
      </w:r>
      <w:r w:rsidRPr="002051C3">
        <w:rPr>
          <w:rFonts w:asciiTheme="minorHAnsi" w:hAnsiTheme="minorHAnsi"/>
        </w:rPr>
        <w:t xml:space="preserve">), </w:t>
      </w:r>
      <w:r w:rsidRPr="002051C3">
        <w:rPr>
          <w:rStyle w:val="StyleUnderline"/>
          <w:rFonts w:asciiTheme="minorHAnsi" w:hAnsiTheme="minorHAnsi"/>
          <w:highlight w:val="cyan"/>
        </w:rPr>
        <w:t>thus bringing</w:t>
      </w:r>
      <w:r w:rsidRPr="002051C3">
        <w:rPr>
          <w:rFonts w:asciiTheme="minorHAnsi" w:hAnsiTheme="minorHAnsi"/>
        </w:rPr>
        <w:t xml:space="preserve"> into </w:t>
      </w:r>
      <w:r w:rsidRPr="002051C3">
        <w:rPr>
          <w:rStyle w:val="StyleUnderline"/>
          <w:rFonts w:asciiTheme="minorHAnsi" w:hAnsiTheme="minorHAnsi"/>
          <w:highlight w:val="cyan"/>
        </w:rPr>
        <w:t>productive</w:t>
      </w:r>
      <w:r w:rsidRPr="002051C3">
        <w:rPr>
          <w:rFonts w:asciiTheme="minorHAnsi" w:hAnsiTheme="minorHAnsi"/>
        </w:rPr>
        <w:t xml:space="preserve"> use the cold </w:t>
      </w:r>
      <w:r w:rsidRPr="002051C3">
        <w:rPr>
          <w:rStyle w:val="StyleUnderline"/>
          <w:rFonts w:asciiTheme="minorHAnsi" w:hAnsiTheme="minorHAnsi"/>
          <w:highlight w:val="cyan"/>
        </w:rPr>
        <w:t>deep water</w:t>
      </w:r>
      <w:r w:rsidRPr="002051C3">
        <w:rPr>
          <w:rStyle w:val="StyleUnderline"/>
          <w:rFonts w:asciiTheme="minorHAnsi" w:hAnsiTheme="minorHAnsi"/>
        </w:rPr>
        <w:t xml:space="preserve"> underlying the</w:t>
      </w:r>
      <w:r w:rsidRPr="002051C3">
        <w:rPr>
          <w:rFonts w:asciiTheme="minorHAnsi" w:hAnsiTheme="minorHAnsi"/>
        </w:rPr>
        <w:t xml:space="preserve"> unproductive but vast subtropical </w:t>
      </w:r>
      <w:r w:rsidRPr="002051C3">
        <w:rPr>
          <w:rStyle w:val="StyleUnderline"/>
          <w:rFonts w:asciiTheme="minorHAnsi" w:hAnsiTheme="minorHAnsi"/>
        </w:rPr>
        <w:t>seas</w:t>
      </w:r>
      <w:r w:rsidRPr="002051C3">
        <w:rPr>
          <w:rFonts w:asciiTheme="minorHAnsi" w:hAnsiTheme="minorHAnsi"/>
        </w:rPr>
        <w:t xml:space="preserve">. Ancillary benefits include potentially enhanced carbon dioxide sequestration (detritus from new food chains will sink beneath the photic zone), net oxygen production in the photic zone, and cooling of the ocean surface over significant geographical areas which could mollify storm formation (NSF/JSTA, 1990; Takahashi, 1996). The required information base required for critical evaluation of the complete concept does not now exist. Intermediate stages will yield useful increments of food from untapped nutrient resources and generate the informa- tion base. </w:t>
      </w:r>
    </w:p>
    <w:p w:rsidR="00C1438C" w:rsidRPr="002051C3" w:rsidRDefault="00C1438C" w:rsidP="00C1438C">
      <w:pPr>
        <w:pStyle w:val="Heading4"/>
        <w:rPr>
          <w:rFonts w:asciiTheme="minorHAnsi" w:hAnsiTheme="minorHAnsi"/>
          <w:sz w:val="28"/>
        </w:rPr>
      </w:pPr>
      <w:r w:rsidRPr="002051C3">
        <w:rPr>
          <w:rFonts w:asciiTheme="minorHAnsi" w:hAnsiTheme="minorHAnsi"/>
          <w:sz w:val="28"/>
        </w:rPr>
        <w:t xml:space="preserve">United States-owned OTEC and aquaculture is necessary – </w:t>
      </w:r>
      <w:r w:rsidRPr="002051C3">
        <w:rPr>
          <w:rFonts w:asciiTheme="minorHAnsi" w:hAnsiTheme="minorHAnsi"/>
          <w:sz w:val="28"/>
          <w:u w:val="single"/>
        </w:rPr>
        <w:t>markets</w:t>
      </w:r>
      <w:r w:rsidRPr="002051C3">
        <w:rPr>
          <w:rFonts w:asciiTheme="minorHAnsi" w:hAnsiTheme="minorHAnsi"/>
          <w:sz w:val="28"/>
        </w:rPr>
        <w:t xml:space="preserve">, </w:t>
      </w:r>
      <w:r w:rsidRPr="002051C3">
        <w:rPr>
          <w:rFonts w:asciiTheme="minorHAnsi" w:hAnsiTheme="minorHAnsi"/>
          <w:sz w:val="28"/>
          <w:u w:val="single"/>
        </w:rPr>
        <w:t>infrastructure</w:t>
      </w:r>
      <w:r w:rsidRPr="002051C3">
        <w:rPr>
          <w:rFonts w:asciiTheme="minorHAnsi" w:hAnsiTheme="minorHAnsi"/>
          <w:sz w:val="28"/>
        </w:rPr>
        <w:t xml:space="preserve">, </w:t>
      </w:r>
      <w:r w:rsidR="00102B70" w:rsidRPr="002051C3">
        <w:rPr>
          <w:rFonts w:asciiTheme="minorHAnsi" w:hAnsiTheme="minorHAnsi"/>
          <w:sz w:val="28"/>
          <w:u w:val="single"/>
        </w:rPr>
        <w:t>legal framework</w:t>
      </w:r>
      <w:r w:rsidR="00102B70" w:rsidRPr="002051C3">
        <w:rPr>
          <w:rFonts w:asciiTheme="minorHAnsi" w:hAnsiTheme="minorHAnsi"/>
          <w:sz w:val="28"/>
        </w:rPr>
        <w:t xml:space="preserve">, </w:t>
      </w:r>
      <w:r w:rsidRPr="002051C3">
        <w:rPr>
          <w:rFonts w:asciiTheme="minorHAnsi" w:hAnsiTheme="minorHAnsi"/>
          <w:sz w:val="28"/>
        </w:rPr>
        <w:t xml:space="preserve">and </w:t>
      </w:r>
      <w:r w:rsidRPr="002051C3">
        <w:rPr>
          <w:rFonts w:asciiTheme="minorHAnsi" w:hAnsiTheme="minorHAnsi"/>
          <w:sz w:val="28"/>
          <w:u w:val="single"/>
        </w:rPr>
        <w:t>expertise</w:t>
      </w:r>
    </w:p>
    <w:p w:rsidR="00102B70" w:rsidRPr="002051C3" w:rsidRDefault="00102B70" w:rsidP="00C1438C">
      <w:pPr>
        <w:rPr>
          <w:rStyle w:val="Style13ptBold"/>
          <w:rFonts w:asciiTheme="minorHAnsi" w:hAnsiTheme="minorHAnsi"/>
          <w:b w:val="0"/>
          <w:bCs w:val="0"/>
          <w:sz w:val="22"/>
        </w:rPr>
      </w:pPr>
      <w:r w:rsidRPr="002051C3">
        <w:rPr>
          <w:rStyle w:val="Style13ptBold"/>
          <w:rFonts w:asciiTheme="minorHAnsi" w:hAnsiTheme="minorHAnsi"/>
        </w:rPr>
        <w:t xml:space="preserve">Yoza et al 10 </w:t>
      </w:r>
      <w:r w:rsidRPr="002051C3">
        <w:rPr>
          <w:rFonts w:asciiTheme="minorHAnsi" w:hAnsiTheme="minorHAnsi"/>
        </w:rPr>
        <w:t xml:space="preserve">– Brandon A. Yoza, Hawaii National Energy Institute, Gérard C. Nihous, Associate Professor at the University of Hawaii, Patrick Takahashi, retired Professor of Engineering and Director of the Hawaii Natural Energy Institute at the University of Hawaii, former vice president for development of the Pacific International Center for High Technology Research, Lars G. Golmen, NIVA, Norwegian Institute for Water research, Jan C. War, operations manager for the Natural Energy Laboratory of Hawaii Authority, Koji Otsuka, Department of Material Chemistry, Graduate School of Engineering, Kyoto University, Kazuyuki Ouchi, Ouchi Ocean Consultant, Stephen M. Masutani, Associate Researcher with the Hawaii Natural Energy Institute at the University of Hawaii, member of the team at the Pacific International Center for High Technology, 2010 (“Deep Ocean Water Resources in the 21st Century,” </w:t>
      </w:r>
      <w:r w:rsidRPr="002051C3">
        <w:rPr>
          <w:rFonts w:asciiTheme="minorHAnsi" w:hAnsiTheme="minorHAnsi"/>
          <w:i/>
        </w:rPr>
        <w:t>Marine Technology Society Journal</w:t>
      </w:r>
      <w:r w:rsidRPr="002051C3">
        <w:rPr>
          <w:rFonts w:asciiTheme="minorHAnsi" w:hAnsiTheme="minorHAnsi"/>
        </w:rPr>
        <w:t>, Volume 44, Number 3, May/June, p.80-87)</w:t>
      </w:r>
    </w:p>
    <w:p w:rsidR="00C1438C" w:rsidRPr="002051C3" w:rsidRDefault="00C1438C" w:rsidP="00C1438C">
      <w:pPr>
        <w:rPr>
          <w:rFonts w:asciiTheme="minorHAnsi" w:eastAsia="Calibri" w:hAnsiTheme="minorHAnsi"/>
          <w:szCs w:val="16"/>
        </w:rPr>
      </w:pPr>
      <w:proofErr w:type="gramStart"/>
      <w:r w:rsidRPr="002051C3">
        <w:rPr>
          <w:rStyle w:val="Style13ptBold"/>
          <w:rFonts w:asciiTheme="minorHAnsi" w:hAnsiTheme="minorHAnsi"/>
          <w:sz w:val="28"/>
        </w:rPr>
        <w:lastRenderedPageBreak/>
        <w:t>Yoza et al 10</w:t>
      </w:r>
      <w:r w:rsidRPr="002051C3">
        <w:rPr>
          <w:rFonts w:asciiTheme="minorHAnsi" w:eastAsia="Calibri" w:hAnsiTheme="minorHAnsi"/>
          <w:szCs w:val="16"/>
        </w:rPr>
        <w:t>—Hawaii Natural Energy Institute (Brandon A., Gérard C. Nihous, Patrick.</w:t>
      </w:r>
      <w:proofErr w:type="gramEnd"/>
      <w:r w:rsidRPr="002051C3">
        <w:rPr>
          <w:rFonts w:asciiTheme="minorHAnsi" w:eastAsia="Calibri" w:hAnsiTheme="minorHAnsi"/>
          <w:szCs w:val="16"/>
        </w:rPr>
        <w:t xml:space="preserve"> K. Takahashi, Lars G. Golmen, Jan C. War, Koji Otsuka, Kazuyuki Ouchi, Stephen M. Masutani, May-June 2010, MARINE TECHNOLOGY SOCIETY JOURNAL, Volume 44,  Issue 3 , pp 80-87, Deep Ocean Water Resourcesin the 21st Century, rmf)</w:t>
      </w:r>
    </w:p>
    <w:p w:rsidR="00C1438C" w:rsidRPr="002051C3" w:rsidRDefault="00C1438C" w:rsidP="00C1438C">
      <w:pPr>
        <w:rPr>
          <w:rFonts w:asciiTheme="minorHAnsi" w:hAnsiTheme="minorHAnsi"/>
        </w:rPr>
      </w:pPr>
      <w:r w:rsidRPr="002051C3">
        <w:rPr>
          <w:rFonts w:asciiTheme="minorHAnsi" w:hAnsiTheme="minorHAnsi"/>
        </w:rPr>
        <w:t>***Note: AU=artificial upwelling</w:t>
      </w:r>
    </w:p>
    <w:p w:rsidR="00C1438C" w:rsidRPr="002051C3" w:rsidRDefault="00C1438C" w:rsidP="00C1438C">
      <w:pPr>
        <w:rPr>
          <w:rStyle w:val="StyleUnderline"/>
          <w:rFonts w:asciiTheme="minorHAnsi" w:hAnsiTheme="minorHAnsi"/>
        </w:rPr>
      </w:pPr>
      <w:r w:rsidRPr="002051C3">
        <w:rPr>
          <w:rFonts w:asciiTheme="minorHAnsi" w:hAnsiTheme="minorHAnsi"/>
        </w:rPr>
        <w:t xml:space="preserve">According to the Food and Agriculture Organization of the United Nations, the world’s commercial marine </w:t>
      </w:r>
      <w:r w:rsidRPr="002051C3">
        <w:rPr>
          <w:rStyle w:val="StyleUnderline"/>
          <w:rFonts w:asciiTheme="minorHAnsi" w:hAnsiTheme="minorHAnsi"/>
          <w:highlight w:val="cyan"/>
        </w:rPr>
        <w:t>fisheries are</w:t>
      </w:r>
      <w:r w:rsidRPr="002051C3">
        <w:rPr>
          <w:rFonts w:asciiTheme="minorHAnsi" w:hAnsiTheme="minorHAnsi"/>
        </w:rPr>
        <w:t xml:space="preserve"> currently </w:t>
      </w:r>
      <w:r w:rsidRPr="002051C3">
        <w:rPr>
          <w:rStyle w:val="Emphasis"/>
          <w:rFonts w:asciiTheme="minorHAnsi" w:hAnsiTheme="minorHAnsi"/>
          <w:highlight w:val="cyan"/>
        </w:rPr>
        <w:t>fully exploited</w:t>
      </w:r>
      <w:r w:rsidRPr="002051C3">
        <w:rPr>
          <w:rFonts w:asciiTheme="minorHAnsi" w:hAnsiTheme="minorHAnsi"/>
        </w:rPr>
        <w:t xml:space="preserve">, overexploited, or depleted. Furthermore, anticipated population growth suggests that </w:t>
      </w:r>
      <w:r w:rsidRPr="002051C3">
        <w:rPr>
          <w:rStyle w:val="Emphasis"/>
          <w:rFonts w:asciiTheme="minorHAnsi" w:hAnsiTheme="minorHAnsi"/>
        </w:rPr>
        <w:t>the demand for seafood will double</w:t>
      </w:r>
      <w:r w:rsidRPr="002051C3">
        <w:rPr>
          <w:rFonts w:asciiTheme="minorHAnsi" w:hAnsiTheme="minorHAnsi"/>
        </w:rPr>
        <w:t xml:space="preserve"> by the year 2025. Presently, worldwide consumption of all animal products is 566 mmt per year, of which the </w:t>
      </w:r>
      <w:r w:rsidRPr="002051C3">
        <w:rPr>
          <w:rStyle w:val="StyleUnderline"/>
          <w:rFonts w:asciiTheme="minorHAnsi" w:hAnsiTheme="minorHAnsi"/>
        </w:rPr>
        <w:t>oceans contribute only 12</w:t>
      </w:r>
      <w:r w:rsidRPr="002051C3">
        <w:rPr>
          <w:rFonts w:asciiTheme="minorHAnsi" w:hAnsiTheme="minorHAnsi"/>
        </w:rPr>
        <w:t>.1</w:t>
      </w:r>
      <w:r w:rsidRPr="002051C3">
        <w:rPr>
          <w:rStyle w:val="StyleUnderline"/>
          <w:rFonts w:asciiTheme="minorHAnsi" w:hAnsiTheme="minorHAnsi"/>
        </w:rPr>
        <w:t>% from capture fisheries</w:t>
      </w:r>
      <w:r w:rsidRPr="002051C3">
        <w:rPr>
          <w:rFonts w:asciiTheme="minorHAnsi" w:hAnsiTheme="minorHAnsi"/>
        </w:rPr>
        <w:t xml:space="preserve"> and less than 1% of our plant-derived food or fiber. </w:t>
      </w:r>
      <w:r w:rsidRPr="002051C3">
        <w:rPr>
          <w:rStyle w:val="StyleUnderline"/>
          <w:rFonts w:asciiTheme="minorHAnsi" w:hAnsiTheme="minorHAnsi"/>
        </w:rPr>
        <w:t>Yet they cover</w:t>
      </w:r>
      <w:r w:rsidRPr="002051C3">
        <w:rPr>
          <w:rFonts w:asciiTheme="minorHAnsi" w:hAnsiTheme="minorHAnsi"/>
        </w:rPr>
        <w:t xml:space="preserve"> over </w:t>
      </w:r>
      <w:r w:rsidRPr="002051C3">
        <w:rPr>
          <w:rStyle w:val="StyleUnderline"/>
          <w:rFonts w:asciiTheme="minorHAnsi" w:hAnsiTheme="minorHAnsi"/>
        </w:rPr>
        <w:t>two thirds of the Earth’s surface</w:t>
      </w:r>
      <w:r w:rsidRPr="002051C3">
        <w:rPr>
          <w:rFonts w:asciiTheme="minorHAnsi" w:hAnsiTheme="minorHAnsi"/>
        </w:rPr>
        <w:t xml:space="preserve"> and contain 97% of its water (National Oceanic and Atmospheric Administration [NOAA], 2008). The expected increase in global meat supply between 1993 and 2030 is more than the present total worldwide production of all seafood from capture fisheries and is more than twice that of global aquaculture production. Presently, it is estimated that offshore or true open ocean aquaculture contributes no more than about 20,000 mt per year of the 42 mmt produced by aquaculture worldwide and is unlikely to increase to more than 2 mmt by 2030. This does not mean it will never be more significant, but to reach its full potential, development of offshore aquaculture will take more than 25 years (NOAA, 2008). Although conventional mariculture— both coastal and offshore—can increase the availability of marketable fin and shellfish (Kirke, 2003; Mckinley and Takahashi, 1991</w:t>
      </w:r>
      <w:proofErr w:type="gramStart"/>
      <w:r w:rsidRPr="002051C3">
        <w:rPr>
          <w:rFonts w:asciiTheme="minorHAnsi" w:hAnsiTheme="minorHAnsi"/>
        </w:rPr>
        <w:t>;Othmer</w:t>
      </w:r>
      <w:proofErr w:type="gramEnd"/>
      <w:r w:rsidRPr="002051C3">
        <w:rPr>
          <w:rFonts w:asciiTheme="minorHAnsi" w:hAnsiTheme="minorHAnsi"/>
        </w:rPr>
        <w:t xml:space="preserve"> andRoels, 1973; Paul et al., 1978; Pshenichnyj and Vershinskij, 1985; Rodde et al., 1976; Roels et al., 1980), it often comes at the expense of continued depletion of less popular wild species used for feed. AU, on the other hand, has the potential to revitalize depleted fish stocks at all levels. To justify private investment in AU, </w:t>
      </w:r>
      <w:r w:rsidRPr="002051C3">
        <w:rPr>
          <w:rStyle w:val="StyleUnderline"/>
          <w:rFonts w:asciiTheme="minorHAnsi" w:hAnsiTheme="minorHAnsi"/>
          <w:highlight w:val="cyan"/>
        </w:rPr>
        <w:t xml:space="preserve">means need to be developed to ensure that </w:t>
      </w:r>
      <w:r w:rsidRPr="002051C3">
        <w:rPr>
          <w:rStyle w:val="Emphasis"/>
          <w:rFonts w:asciiTheme="minorHAnsi" w:hAnsiTheme="minorHAnsi"/>
          <w:highlight w:val="cyan"/>
        </w:rPr>
        <w:t>investors are guaranteed sufficient</w:t>
      </w:r>
      <w:r w:rsidRPr="002051C3">
        <w:rPr>
          <w:rFonts w:asciiTheme="minorHAnsi" w:hAnsiTheme="minorHAnsi"/>
        </w:rPr>
        <w:t xml:space="preserve"> rights of </w:t>
      </w:r>
      <w:r w:rsidRPr="002051C3">
        <w:rPr>
          <w:rStyle w:val="Emphasis"/>
          <w:rFonts w:asciiTheme="minorHAnsi" w:hAnsiTheme="minorHAnsi"/>
          <w:highlight w:val="cyan"/>
        </w:rPr>
        <w:t>harvest</w:t>
      </w:r>
      <w:r w:rsidRPr="002051C3">
        <w:rPr>
          <w:rFonts w:asciiTheme="minorHAnsi" w:hAnsiTheme="minorHAnsi"/>
        </w:rPr>
        <w:t xml:space="preserve">. This may be problematic because AU seeks to enhance entire ecosystems and therefore its benefits will likely be dispersed over large regions of ocean and will not be easily managed. New regulations to limit fishing access in AU zones may also need to be considered. These issues probably will not be of significant concern for public-funded AU initiatives conducted within a country’s EEZ. </w:t>
      </w:r>
      <w:r w:rsidRPr="002051C3">
        <w:rPr>
          <w:rStyle w:val="StyleUnderline"/>
          <w:rFonts w:asciiTheme="minorHAnsi" w:hAnsiTheme="minorHAnsi"/>
        </w:rPr>
        <w:t>An alternative involves the integration of AU with offshore mariculture</w:t>
      </w:r>
      <w:r w:rsidRPr="002051C3">
        <w:rPr>
          <w:rFonts w:asciiTheme="minorHAnsi" w:hAnsiTheme="minorHAnsi"/>
        </w:rPr>
        <w:t xml:space="preserve">. </w:t>
      </w:r>
      <w:r w:rsidRPr="002051C3">
        <w:rPr>
          <w:rStyle w:val="Emphasis"/>
          <w:rFonts w:asciiTheme="minorHAnsi" w:hAnsiTheme="minorHAnsi"/>
          <w:highlight w:val="cyan"/>
        </w:rPr>
        <w:t>The United States presents a number of advantages for offshore aquaculture production</w:t>
      </w:r>
      <w:r w:rsidRPr="002051C3">
        <w:rPr>
          <w:rStyle w:val="StyleUnderline"/>
          <w:rFonts w:asciiTheme="minorHAnsi" w:hAnsiTheme="minorHAnsi"/>
        </w:rPr>
        <w:t xml:space="preserve">: </w:t>
      </w:r>
    </w:p>
    <w:p w:rsidR="00C1438C" w:rsidRPr="002051C3" w:rsidRDefault="00C1438C" w:rsidP="00C1438C">
      <w:pPr>
        <w:rPr>
          <w:rFonts w:asciiTheme="minorHAnsi" w:hAnsiTheme="minorHAnsi"/>
        </w:rPr>
      </w:pPr>
      <w:r w:rsidRPr="002051C3">
        <w:rPr>
          <w:rStyle w:val="StyleUnderline"/>
          <w:rFonts w:ascii="Arial" w:hAnsi="Arial" w:cs="Arial"/>
        </w:rPr>
        <w:t>■</w:t>
      </w:r>
      <w:r w:rsidRPr="002051C3">
        <w:rPr>
          <w:rStyle w:val="StyleUnderline"/>
          <w:rFonts w:asciiTheme="minorHAnsi" w:hAnsiTheme="minorHAnsi"/>
        </w:rPr>
        <w:t xml:space="preserve"> </w:t>
      </w:r>
      <w:proofErr w:type="gramStart"/>
      <w:r w:rsidRPr="002051C3">
        <w:rPr>
          <w:rStyle w:val="StyleUnderline"/>
          <w:rFonts w:asciiTheme="minorHAnsi" w:hAnsiTheme="minorHAnsi"/>
          <w:highlight w:val="cyan"/>
        </w:rPr>
        <w:t>huge</w:t>
      </w:r>
      <w:proofErr w:type="gramEnd"/>
      <w:r w:rsidRPr="002051C3">
        <w:rPr>
          <w:rStyle w:val="StyleUnderline"/>
          <w:rFonts w:asciiTheme="minorHAnsi" w:hAnsiTheme="minorHAnsi"/>
          <w:highlight w:val="cyan"/>
        </w:rPr>
        <w:t xml:space="preserve"> area</w:t>
      </w:r>
      <w:r w:rsidRPr="002051C3">
        <w:rPr>
          <w:rStyle w:val="StyleUnderline"/>
          <w:rFonts w:asciiTheme="minorHAnsi" w:hAnsiTheme="minorHAnsi"/>
        </w:rPr>
        <w:t xml:space="preserve"> </w:t>
      </w:r>
      <w:r w:rsidRPr="002051C3">
        <w:rPr>
          <w:rFonts w:asciiTheme="minorHAnsi" w:hAnsiTheme="minorHAnsi"/>
        </w:rPr>
        <w:t>in which to farm(the U.S. EEZ)</w:t>
      </w:r>
    </w:p>
    <w:p w:rsidR="00C1438C" w:rsidRPr="002051C3" w:rsidRDefault="00C1438C" w:rsidP="00C1438C">
      <w:pPr>
        <w:rPr>
          <w:rStyle w:val="StyleUnderline"/>
          <w:rFonts w:asciiTheme="minorHAnsi" w:hAnsiTheme="minorHAnsi"/>
        </w:rPr>
      </w:pPr>
      <w:r w:rsidRPr="002051C3">
        <w:rPr>
          <w:rStyle w:val="StyleUnderline"/>
          <w:rFonts w:ascii="Arial" w:hAnsi="Arial" w:cs="Arial"/>
        </w:rPr>
        <w:t>■</w:t>
      </w:r>
      <w:r w:rsidRPr="002051C3">
        <w:rPr>
          <w:rStyle w:val="StyleUnderline"/>
          <w:rFonts w:asciiTheme="minorHAnsi" w:hAnsiTheme="minorHAnsi"/>
        </w:rPr>
        <w:t xml:space="preserve"> </w:t>
      </w:r>
      <w:proofErr w:type="gramStart"/>
      <w:r w:rsidRPr="002051C3">
        <w:rPr>
          <w:rStyle w:val="StyleUnderline"/>
          <w:rFonts w:asciiTheme="minorHAnsi" w:hAnsiTheme="minorHAnsi"/>
          <w:highlight w:val="cyan"/>
        </w:rPr>
        <w:t>well-developed</w:t>
      </w:r>
      <w:proofErr w:type="gramEnd"/>
      <w:r w:rsidRPr="002051C3">
        <w:rPr>
          <w:rFonts w:asciiTheme="minorHAnsi" w:hAnsiTheme="minorHAnsi"/>
        </w:rPr>
        <w:t xml:space="preserve"> </w:t>
      </w:r>
      <w:r w:rsidRPr="002051C3">
        <w:rPr>
          <w:rStyle w:val="Emphasis"/>
          <w:rFonts w:asciiTheme="minorHAnsi" w:hAnsiTheme="minorHAnsi"/>
          <w:highlight w:val="cyan"/>
        </w:rPr>
        <w:t>coastal infrastructure</w:t>
      </w:r>
      <w:r w:rsidRPr="002051C3">
        <w:rPr>
          <w:rStyle w:val="StyleUnderline"/>
          <w:rFonts w:asciiTheme="minorHAnsi" w:hAnsiTheme="minorHAnsi"/>
        </w:rPr>
        <w:t xml:space="preserve"> </w:t>
      </w:r>
    </w:p>
    <w:p w:rsidR="00C1438C" w:rsidRPr="002051C3" w:rsidRDefault="00C1438C" w:rsidP="00C1438C">
      <w:pPr>
        <w:rPr>
          <w:rStyle w:val="StyleUnderline"/>
          <w:rFonts w:asciiTheme="minorHAnsi" w:hAnsiTheme="minorHAnsi"/>
        </w:rPr>
      </w:pPr>
      <w:r w:rsidRPr="002051C3">
        <w:rPr>
          <w:rStyle w:val="StyleUnderline"/>
          <w:rFonts w:ascii="Arial" w:hAnsi="Arial" w:cs="Arial"/>
        </w:rPr>
        <w:t>■</w:t>
      </w:r>
      <w:r w:rsidRPr="002051C3">
        <w:rPr>
          <w:rStyle w:val="StyleUnderline"/>
          <w:rFonts w:asciiTheme="minorHAnsi" w:hAnsiTheme="minorHAnsi"/>
        </w:rPr>
        <w:t xml:space="preserve"> </w:t>
      </w:r>
      <w:proofErr w:type="gramStart"/>
      <w:r w:rsidRPr="002051C3">
        <w:rPr>
          <w:rFonts w:asciiTheme="minorHAnsi" w:hAnsiTheme="minorHAnsi"/>
        </w:rPr>
        <w:t>strong</w:t>
      </w:r>
      <w:proofErr w:type="gramEnd"/>
      <w:r w:rsidRPr="002051C3">
        <w:rPr>
          <w:rFonts w:asciiTheme="minorHAnsi" w:hAnsiTheme="minorHAnsi"/>
        </w:rPr>
        <w:t xml:space="preserve"> </w:t>
      </w:r>
      <w:r w:rsidRPr="002051C3">
        <w:rPr>
          <w:rStyle w:val="Emphasis"/>
          <w:rFonts w:asciiTheme="minorHAnsi" w:hAnsiTheme="minorHAnsi"/>
          <w:highlight w:val="cyan"/>
        </w:rPr>
        <w:t>home market</w:t>
      </w:r>
      <w:r w:rsidRPr="002051C3">
        <w:rPr>
          <w:rStyle w:val="StyleUnderline"/>
          <w:rFonts w:asciiTheme="minorHAnsi" w:hAnsiTheme="minorHAnsi"/>
        </w:rPr>
        <w:t xml:space="preserve"> </w:t>
      </w:r>
    </w:p>
    <w:p w:rsidR="00C1438C" w:rsidRPr="002051C3" w:rsidRDefault="00C1438C" w:rsidP="00C1438C">
      <w:pPr>
        <w:rPr>
          <w:rStyle w:val="StyleUnderline"/>
          <w:rFonts w:asciiTheme="minorHAnsi" w:hAnsiTheme="minorHAnsi"/>
        </w:rPr>
      </w:pPr>
      <w:r w:rsidRPr="002051C3">
        <w:rPr>
          <w:rStyle w:val="StyleUnderline"/>
          <w:rFonts w:ascii="Arial" w:hAnsi="Arial" w:cs="Arial"/>
        </w:rPr>
        <w:t>■</w:t>
      </w:r>
      <w:r w:rsidRPr="002051C3">
        <w:rPr>
          <w:rStyle w:val="StyleUnderline"/>
          <w:rFonts w:asciiTheme="minorHAnsi" w:hAnsiTheme="minorHAnsi"/>
        </w:rPr>
        <w:t xml:space="preserve"> </w:t>
      </w:r>
      <w:proofErr w:type="gramStart"/>
      <w:r w:rsidRPr="002051C3">
        <w:rPr>
          <w:rFonts w:asciiTheme="minorHAnsi" w:hAnsiTheme="minorHAnsi"/>
        </w:rPr>
        <w:t>excellent</w:t>
      </w:r>
      <w:proofErr w:type="gramEnd"/>
      <w:r w:rsidRPr="002051C3">
        <w:rPr>
          <w:rStyle w:val="StyleUnderline"/>
          <w:rFonts w:asciiTheme="minorHAnsi" w:hAnsiTheme="minorHAnsi"/>
        </w:rPr>
        <w:t xml:space="preserve"> </w:t>
      </w:r>
      <w:r w:rsidRPr="002051C3">
        <w:rPr>
          <w:rFonts w:asciiTheme="minorHAnsi" w:hAnsiTheme="minorHAnsi"/>
        </w:rPr>
        <w:t xml:space="preserve">fresh and frozen </w:t>
      </w:r>
      <w:r w:rsidRPr="002051C3">
        <w:rPr>
          <w:rStyle w:val="Emphasis"/>
          <w:rFonts w:asciiTheme="minorHAnsi" w:hAnsiTheme="minorHAnsi"/>
          <w:highlight w:val="cyan"/>
        </w:rPr>
        <w:t>food distribution systems</w:t>
      </w:r>
      <w:r w:rsidRPr="002051C3">
        <w:rPr>
          <w:rStyle w:val="StyleUnderline"/>
          <w:rFonts w:asciiTheme="minorHAnsi" w:hAnsiTheme="minorHAnsi"/>
        </w:rPr>
        <w:t xml:space="preserve"> </w:t>
      </w:r>
    </w:p>
    <w:p w:rsidR="00C1438C" w:rsidRPr="002051C3" w:rsidRDefault="00C1438C" w:rsidP="00C1438C">
      <w:pPr>
        <w:rPr>
          <w:rStyle w:val="StyleUnderline"/>
          <w:rFonts w:asciiTheme="minorHAnsi" w:hAnsiTheme="minorHAnsi"/>
        </w:rPr>
      </w:pPr>
      <w:r w:rsidRPr="002051C3">
        <w:rPr>
          <w:rStyle w:val="StyleUnderline"/>
          <w:rFonts w:ascii="Arial" w:hAnsi="Arial" w:cs="Arial"/>
        </w:rPr>
        <w:t>■</w:t>
      </w:r>
      <w:r w:rsidRPr="002051C3">
        <w:rPr>
          <w:rStyle w:val="StyleUnderline"/>
          <w:rFonts w:asciiTheme="minorHAnsi" w:hAnsiTheme="minorHAnsi"/>
        </w:rPr>
        <w:t xml:space="preserve"> </w:t>
      </w:r>
      <w:r w:rsidRPr="002051C3">
        <w:rPr>
          <w:rStyle w:val="Emphasis"/>
          <w:rFonts w:asciiTheme="minorHAnsi" w:hAnsiTheme="minorHAnsi"/>
          <w:highlight w:val="cyan"/>
        </w:rPr>
        <w:t>high-value niche markets</w:t>
      </w:r>
      <w:r w:rsidRPr="002051C3">
        <w:rPr>
          <w:rStyle w:val="StyleUnderline"/>
          <w:rFonts w:asciiTheme="minorHAnsi" w:hAnsiTheme="minorHAnsi"/>
        </w:rPr>
        <w:t xml:space="preserve"> </w:t>
      </w:r>
      <w:r w:rsidRPr="002051C3">
        <w:rPr>
          <w:rFonts w:asciiTheme="minorHAnsi" w:hAnsiTheme="minorHAnsi"/>
        </w:rPr>
        <w:t>for fresh, whole, live, eco-label, or certified products</w:t>
      </w:r>
      <w:r w:rsidRPr="002051C3">
        <w:rPr>
          <w:rStyle w:val="StyleUnderline"/>
          <w:rFonts w:asciiTheme="minorHAnsi" w:hAnsiTheme="minorHAnsi"/>
        </w:rPr>
        <w:t xml:space="preserve"> </w:t>
      </w:r>
    </w:p>
    <w:p w:rsidR="00C1438C" w:rsidRPr="002051C3" w:rsidRDefault="00C1438C" w:rsidP="00C1438C">
      <w:pPr>
        <w:rPr>
          <w:rStyle w:val="StyleUnderline"/>
          <w:rFonts w:asciiTheme="minorHAnsi" w:hAnsiTheme="minorHAnsi"/>
        </w:rPr>
      </w:pPr>
      <w:r w:rsidRPr="002051C3">
        <w:rPr>
          <w:rStyle w:val="StyleUnderline"/>
          <w:rFonts w:ascii="Arial" w:hAnsi="Arial" w:cs="Arial"/>
        </w:rPr>
        <w:t>■</w:t>
      </w:r>
      <w:r w:rsidRPr="002051C3">
        <w:rPr>
          <w:rStyle w:val="StyleUnderline"/>
          <w:rFonts w:asciiTheme="minorHAnsi" w:hAnsiTheme="minorHAnsi"/>
        </w:rPr>
        <w:t xml:space="preserve"> </w:t>
      </w:r>
      <w:r w:rsidRPr="002051C3">
        <w:rPr>
          <w:rStyle w:val="Emphasis"/>
          <w:rFonts w:asciiTheme="minorHAnsi" w:hAnsiTheme="minorHAnsi"/>
          <w:highlight w:val="cyan"/>
        </w:rPr>
        <w:t>educated workforce</w:t>
      </w:r>
      <w:r w:rsidRPr="002051C3">
        <w:rPr>
          <w:rStyle w:val="StyleUnderline"/>
          <w:rFonts w:asciiTheme="minorHAnsi" w:hAnsiTheme="minorHAnsi"/>
        </w:rPr>
        <w:t xml:space="preserve"> </w:t>
      </w:r>
      <w:r w:rsidRPr="002051C3">
        <w:rPr>
          <w:rFonts w:asciiTheme="minorHAnsi" w:hAnsiTheme="minorHAnsi"/>
        </w:rPr>
        <w:t>and people with excellent animal husbandry skills</w:t>
      </w:r>
      <w:r w:rsidRPr="002051C3">
        <w:rPr>
          <w:rStyle w:val="StyleUnderline"/>
          <w:rFonts w:asciiTheme="minorHAnsi" w:hAnsiTheme="minorHAnsi"/>
        </w:rPr>
        <w:t xml:space="preserve"> </w:t>
      </w:r>
    </w:p>
    <w:p w:rsidR="00C1438C" w:rsidRPr="002051C3" w:rsidRDefault="00C1438C" w:rsidP="00C1438C">
      <w:pPr>
        <w:rPr>
          <w:rStyle w:val="StyleUnderline"/>
          <w:rFonts w:asciiTheme="minorHAnsi" w:hAnsiTheme="minorHAnsi"/>
        </w:rPr>
      </w:pPr>
      <w:r w:rsidRPr="002051C3">
        <w:rPr>
          <w:rStyle w:val="StyleUnderline"/>
          <w:rFonts w:ascii="Arial" w:hAnsi="Arial" w:cs="Arial"/>
        </w:rPr>
        <w:lastRenderedPageBreak/>
        <w:t>■</w:t>
      </w:r>
      <w:r w:rsidRPr="002051C3">
        <w:rPr>
          <w:rStyle w:val="StyleUnderline"/>
          <w:rFonts w:asciiTheme="minorHAnsi" w:hAnsiTheme="minorHAnsi"/>
        </w:rPr>
        <w:t xml:space="preserve"> </w:t>
      </w:r>
      <w:r w:rsidRPr="002051C3">
        <w:rPr>
          <w:rFonts w:asciiTheme="minorHAnsi" w:hAnsiTheme="minorHAnsi"/>
        </w:rPr>
        <w:t>U.S.-produced feed ingredients</w:t>
      </w:r>
      <w:r w:rsidRPr="002051C3">
        <w:rPr>
          <w:rStyle w:val="StyleUnderline"/>
          <w:rFonts w:asciiTheme="minorHAnsi" w:hAnsiTheme="minorHAnsi"/>
        </w:rPr>
        <w:t xml:space="preserve"> </w:t>
      </w:r>
    </w:p>
    <w:p w:rsidR="00C1438C" w:rsidRPr="002051C3" w:rsidRDefault="00C1438C" w:rsidP="00C1438C">
      <w:pPr>
        <w:rPr>
          <w:rStyle w:val="StyleUnderline"/>
          <w:rFonts w:asciiTheme="minorHAnsi" w:hAnsiTheme="minorHAnsi"/>
        </w:rPr>
      </w:pPr>
      <w:r w:rsidRPr="002051C3">
        <w:rPr>
          <w:rStyle w:val="StyleUnderline"/>
          <w:rFonts w:ascii="Arial" w:hAnsi="Arial" w:cs="Arial"/>
        </w:rPr>
        <w:t>■</w:t>
      </w:r>
      <w:r w:rsidRPr="002051C3">
        <w:rPr>
          <w:rStyle w:val="StyleUnderline"/>
          <w:rFonts w:asciiTheme="minorHAnsi" w:hAnsiTheme="minorHAnsi"/>
        </w:rPr>
        <w:t xml:space="preserve"> </w:t>
      </w:r>
      <w:proofErr w:type="gramStart"/>
      <w:r w:rsidRPr="002051C3">
        <w:rPr>
          <w:rStyle w:val="Emphasis"/>
          <w:rFonts w:asciiTheme="minorHAnsi" w:hAnsiTheme="minorHAnsi"/>
        </w:rPr>
        <w:t>strong</w:t>
      </w:r>
      <w:proofErr w:type="gramEnd"/>
      <w:r w:rsidRPr="002051C3">
        <w:rPr>
          <w:rStyle w:val="Emphasis"/>
          <w:rFonts w:asciiTheme="minorHAnsi" w:hAnsiTheme="minorHAnsi"/>
        </w:rPr>
        <w:t xml:space="preserve"> </w:t>
      </w:r>
      <w:r w:rsidRPr="002051C3">
        <w:rPr>
          <w:rStyle w:val="Emphasis"/>
          <w:rFonts w:asciiTheme="minorHAnsi" w:hAnsiTheme="minorHAnsi"/>
          <w:highlight w:val="cyan"/>
        </w:rPr>
        <w:t>property laws</w:t>
      </w:r>
      <w:r w:rsidRPr="002051C3">
        <w:rPr>
          <w:rStyle w:val="StyleUnderline"/>
          <w:rFonts w:asciiTheme="minorHAnsi" w:hAnsiTheme="minorHAnsi"/>
        </w:rPr>
        <w:t xml:space="preserve"> </w:t>
      </w:r>
    </w:p>
    <w:p w:rsidR="00C1438C" w:rsidRPr="002051C3" w:rsidRDefault="00C1438C" w:rsidP="00C1438C">
      <w:pPr>
        <w:rPr>
          <w:rStyle w:val="StyleUnderline"/>
          <w:rFonts w:asciiTheme="minorHAnsi" w:hAnsiTheme="minorHAnsi"/>
        </w:rPr>
      </w:pPr>
      <w:r w:rsidRPr="002051C3">
        <w:rPr>
          <w:rStyle w:val="StyleUnderline"/>
          <w:rFonts w:ascii="Arial" w:hAnsi="Arial" w:cs="Arial"/>
        </w:rPr>
        <w:t>■</w:t>
      </w:r>
      <w:r w:rsidRPr="002051C3">
        <w:rPr>
          <w:rStyle w:val="StyleUnderline"/>
          <w:rFonts w:asciiTheme="minorHAnsi" w:hAnsiTheme="minorHAnsi"/>
        </w:rPr>
        <w:t xml:space="preserve"> </w:t>
      </w:r>
      <w:proofErr w:type="gramStart"/>
      <w:r w:rsidRPr="002051C3">
        <w:rPr>
          <w:rFonts w:asciiTheme="minorHAnsi" w:hAnsiTheme="minorHAnsi"/>
        </w:rPr>
        <w:t>leading</w:t>
      </w:r>
      <w:proofErr w:type="gramEnd"/>
      <w:r w:rsidRPr="002051C3">
        <w:rPr>
          <w:rFonts w:asciiTheme="minorHAnsi" w:hAnsiTheme="minorHAnsi"/>
        </w:rPr>
        <w:t xml:space="preserve"> offshore</w:t>
      </w:r>
      <w:r w:rsidRPr="002051C3">
        <w:rPr>
          <w:rStyle w:val="StyleUnderline"/>
          <w:rFonts w:asciiTheme="minorHAnsi" w:hAnsiTheme="minorHAnsi"/>
        </w:rPr>
        <w:t xml:space="preserve"> </w:t>
      </w:r>
      <w:r w:rsidRPr="002051C3">
        <w:rPr>
          <w:rStyle w:val="Emphasis"/>
          <w:rFonts w:asciiTheme="minorHAnsi" w:hAnsiTheme="minorHAnsi"/>
          <w:highlight w:val="cyan"/>
        </w:rPr>
        <w:t>aquaculture equipment designers and manufacturers</w:t>
      </w:r>
      <w:r w:rsidRPr="002051C3">
        <w:rPr>
          <w:rStyle w:val="StyleUnderline"/>
          <w:rFonts w:asciiTheme="minorHAnsi" w:hAnsiTheme="minorHAnsi"/>
        </w:rPr>
        <w:t xml:space="preserve"> </w:t>
      </w:r>
    </w:p>
    <w:p w:rsidR="00C1438C" w:rsidRPr="002051C3" w:rsidRDefault="00C1438C" w:rsidP="00C1438C">
      <w:pPr>
        <w:rPr>
          <w:rStyle w:val="StyleUnderline"/>
          <w:rFonts w:asciiTheme="minorHAnsi" w:hAnsiTheme="minorHAnsi"/>
        </w:rPr>
      </w:pPr>
      <w:r w:rsidRPr="002051C3">
        <w:rPr>
          <w:rStyle w:val="StyleUnderline"/>
          <w:rFonts w:ascii="Arial" w:hAnsi="Arial" w:cs="Arial"/>
        </w:rPr>
        <w:t>■</w:t>
      </w:r>
      <w:r w:rsidRPr="002051C3">
        <w:rPr>
          <w:rStyle w:val="StyleUnderline"/>
          <w:rFonts w:asciiTheme="minorHAnsi" w:hAnsiTheme="minorHAnsi"/>
        </w:rPr>
        <w:t xml:space="preserve"> </w:t>
      </w:r>
      <w:proofErr w:type="gramStart"/>
      <w:r w:rsidRPr="002051C3">
        <w:rPr>
          <w:rStyle w:val="StyleUnderline"/>
          <w:rFonts w:asciiTheme="minorHAnsi" w:hAnsiTheme="minorHAnsi"/>
          <w:highlight w:val="cyan"/>
        </w:rPr>
        <w:t>strong</w:t>
      </w:r>
      <w:proofErr w:type="gramEnd"/>
      <w:r w:rsidRPr="002051C3">
        <w:rPr>
          <w:rStyle w:val="StyleUnderline"/>
          <w:rFonts w:asciiTheme="minorHAnsi" w:hAnsiTheme="minorHAnsi"/>
          <w:highlight w:val="cyan"/>
        </w:rPr>
        <w:t xml:space="preserve"> </w:t>
      </w:r>
      <w:r w:rsidRPr="002051C3">
        <w:rPr>
          <w:rStyle w:val="Emphasis"/>
          <w:rFonts w:asciiTheme="minorHAnsi" w:hAnsiTheme="minorHAnsi"/>
          <w:highlight w:val="cyan"/>
        </w:rPr>
        <w:t>research</w:t>
      </w:r>
      <w:r w:rsidRPr="002051C3">
        <w:rPr>
          <w:rStyle w:val="StyleUnderline"/>
          <w:rFonts w:asciiTheme="minorHAnsi" w:hAnsiTheme="minorHAnsi"/>
        </w:rPr>
        <w:t xml:space="preserve"> and extension </w:t>
      </w:r>
      <w:r w:rsidRPr="002051C3">
        <w:rPr>
          <w:rStyle w:val="Emphasis"/>
          <w:rFonts w:asciiTheme="minorHAnsi" w:hAnsiTheme="minorHAnsi"/>
          <w:highlight w:val="cyan"/>
        </w:rPr>
        <w:t>capabilities</w:t>
      </w:r>
      <w:r w:rsidRPr="002051C3">
        <w:rPr>
          <w:rStyle w:val="StyleUnderline"/>
          <w:rFonts w:asciiTheme="minorHAnsi" w:hAnsiTheme="minorHAnsi"/>
        </w:rPr>
        <w:t xml:space="preserve"> </w:t>
      </w:r>
    </w:p>
    <w:p w:rsidR="00C1438C" w:rsidRPr="002051C3" w:rsidRDefault="00C1438C" w:rsidP="00C1438C">
      <w:pPr>
        <w:rPr>
          <w:rStyle w:val="StyleUnderline"/>
          <w:rFonts w:asciiTheme="minorHAnsi" w:hAnsiTheme="minorHAnsi"/>
        </w:rPr>
      </w:pPr>
      <w:r w:rsidRPr="002051C3">
        <w:rPr>
          <w:rFonts w:asciiTheme="minorHAnsi" w:hAnsiTheme="minorHAnsi"/>
        </w:rPr>
        <w:t>Using AU for enhanced productivity, the presence of</w:t>
      </w:r>
      <w:r w:rsidRPr="002051C3">
        <w:rPr>
          <w:rStyle w:val="StyleUnderline"/>
          <w:rFonts w:asciiTheme="minorHAnsi" w:hAnsiTheme="minorHAnsi"/>
        </w:rPr>
        <w:t xml:space="preserve"> </w:t>
      </w:r>
      <w:r w:rsidRPr="002051C3">
        <w:rPr>
          <w:rStyle w:val="Emphasis"/>
          <w:rFonts w:asciiTheme="minorHAnsi" w:hAnsiTheme="minorHAnsi"/>
          <w:highlight w:val="cyan"/>
        </w:rPr>
        <w:t>a physical structure</w:t>
      </w:r>
      <w:r w:rsidRPr="002051C3">
        <w:rPr>
          <w:rStyle w:val="StyleUnderline"/>
          <w:rFonts w:asciiTheme="minorHAnsi" w:hAnsiTheme="minorHAnsi"/>
          <w:highlight w:val="cyan"/>
        </w:rPr>
        <w:t xml:space="preserve"> to build</w:t>
      </w:r>
      <w:r w:rsidRPr="002051C3">
        <w:rPr>
          <w:rStyle w:val="StyleUnderline"/>
          <w:rFonts w:asciiTheme="minorHAnsi" w:hAnsiTheme="minorHAnsi"/>
        </w:rPr>
        <w:t xml:space="preserve"> containment </w:t>
      </w:r>
      <w:r w:rsidRPr="002051C3">
        <w:rPr>
          <w:rStyle w:val="StyleUnderline"/>
          <w:rFonts w:asciiTheme="minorHAnsi" w:hAnsiTheme="minorHAnsi"/>
          <w:highlight w:val="cyan"/>
        </w:rPr>
        <w:t>structures</w:t>
      </w:r>
      <w:r w:rsidRPr="002051C3">
        <w:rPr>
          <w:rStyle w:val="StyleUnderline"/>
          <w:rFonts w:asciiTheme="minorHAnsi" w:hAnsiTheme="minorHAnsi"/>
        </w:rPr>
        <w:t xml:space="preserve"> from and power production </w:t>
      </w:r>
      <w:r w:rsidRPr="002051C3">
        <w:rPr>
          <w:rStyle w:val="StyleUnderline"/>
          <w:rFonts w:asciiTheme="minorHAnsi" w:hAnsiTheme="minorHAnsi"/>
          <w:highlight w:val="cyan"/>
        </w:rPr>
        <w:t xml:space="preserve">through </w:t>
      </w:r>
      <w:r w:rsidRPr="002051C3">
        <w:rPr>
          <w:rStyle w:val="Emphasis"/>
          <w:rFonts w:asciiTheme="minorHAnsi" w:hAnsiTheme="minorHAnsi"/>
          <w:highlight w:val="cyan"/>
        </w:rPr>
        <w:t>OTEC</w:t>
      </w:r>
      <w:r w:rsidRPr="002051C3">
        <w:rPr>
          <w:rStyle w:val="StyleUnderline"/>
          <w:rFonts w:asciiTheme="minorHAnsi" w:hAnsiTheme="minorHAnsi"/>
          <w:highlight w:val="cyan"/>
        </w:rPr>
        <w:t xml:space="preserve"> can offset the costs of feed, construction, and energy</w:t>
      </w:r>
      <w:r w:rsidRPr="002051C3">
        <w:rPr>
          <w:rStyle w:val="StyleUnderline"/>
          <w:rFonts w:asciiTheme="minorHAnsi" w:hAnsiTheme="minorHAnsi"/>
        </w:rPr>
        <w:t xml:space="preserve"> (NOAA, 2008).</w:t>
      </w:r>
    </w:p>
    <w:p w:rsidR="00F859AB" w:rsidRPr="002051C3" w:rsidRDefault="00C1438C" w:rsidP="00F859AB">
      <w:pPr>
        <w:pStyle w:val="Heading4"/>
        <w:rPr>
          <w:rFonts w:asciiTheme="minorHAnsi" w:hAnsiTheme="minorHAnsi"/>
          <w:sz w:val="28"/>
        </w:rPr>
      </w:pPr>
      <w:r w:rsidRPr="002051C3">
        <w:rPr>
          <w:rFonts w:asciiTheme="minorHAnsi" w:hAnsiTheme="minorHAnsi"/>
          <w:sz w:val="28"/>
        </w:rPr>
        <w:t xml:space="preserve">Second, </w:t>
      </w:r>
      <w:r w:rsidRPr="002051C3">
        <w:rPr>
          <w:rFonts w:asciiTheme="minorHAnsi" w:hAnsiTheme="minorHAnsi"/>
          <w:sz w:val="28"/>
          <w:u w:val="single"/>
        </w:rPr>
        <w:t>Phytoplankto</w:t>
      </w:r>
      <w:r w:rsidR="00542925" w:rsidRPr="002051C3">
        <w:rPr>
          <w:rFonts w:asciiTheme="minorHAnsi" w:hAnsiTheme="minorHAnsi"/>
          <w:sz w:val="28"/>
          <w:u w:val="single"/>
        </w:rPr>
        <w:t>n</w:t>
      </w:r>
      <w:r w:rsidR="006B404F" w:rsidRPr="002051C3">
        <w:rPr>
          <w:rFonts w:asciiTheme="minorHAnsi" w:hAnsiTheme="minorHAnsi"/>
          <w:sz w:val="28"/>
        </w:rPr>
        <w:t xml:space="preserve"> – </w:t>
      </w:r>
      <w:r w:rsidR="001A2704" w:rsidRPr="002051C3">
        <w:rPr>
          <w:rFonts w:asciiTheme="minorHAnsi" w:hAnsiTheme="minorHAnsi"/>
          <w:sz w:val="28"/>
        </w:rPr>
        <w:t xml:space="preserve">OTEC increases </w:t>
      </w:r>
      <w:r w:rsidR="001A2704" w:rsidRPr="002051C3">
        <w:rPr>
          <w:rFonts w:asciiTheme="minorHAnsi" w:hAnsiTheme="minorHAnsi"/>
          <w:sz w:val="28"/>
          <w:u w:val="single"/>
        </w:rPr>
        <w:t>nutrient input</w:t>
      </w:r>
      <w:r w:rsidR="001A2704" w:rsidRPr="002051C3">
        <w:rPr>
          <w:rFonts w:asciiTheme="minorHAnsi" w:hAnsiTheme="minorHAnsi"/>
          <w:sz w:val="28"/>
        </w:rPr>
        <w:t xml:space="preserve"> to euphotic zones, which facilitates increased plankton production. That’s key to the </w:t>
      </w:r>
      <w:r w:rsidR="001A2704" w:rsidRPr="002051C3">
        <w:rPr>
          <w:rFonts w:asciiTheme="minorHAnsi" w:hAnsiTheme="minorHAnsi"/>
          <w:sz w:val="28"/>
          <w:u w:val="single"/>
        </w:rPr>
        <w:t>entire food chain</w:t>
      </w:r>
      <w:r w:rsidR="001A2704" w:rsidRPr="002051C3">
        <w:rPr>
          <w:rFonts w:asciiTheme="minorHAnsi" w:hAnsiTheme="minorHAnsi"/>
          <w:sz w:val="28"/>
        </w:rPr>
        <w:t>.</w:t>
      </w:r>
    </w:p>
    <w:p w:rsidR="00102B70" w:rsidRPr="002051C3" w:rsidRDefault="00102B70" w:rsidP="00102B70">
      <w:pPr>
        <w:rPr>
          <w:rStyle w:val="Style13ptBold"/>
          <w:rFonts w:asciiTheme="minorHAnsi" w:hAnsiTheme="minorHAnsi"/>
          <w:i/>
        </w:rPr>
      </w:pPr>
      <w:r w:rsidRPr="002051C3">
        <w:rPr>
          <w:rStyle w:val="Style13ptBold"/>
          <w:rFonts w:asciiTheme="minorHAnsi" w:hAnsiTheme="minorHAnsi"/>
        </w:rPr>
        <w:t xml:space="preserve">Avery and Wu 94 </w:t>
      </w:r>
      <w:r w:rsidRPr="002051C3">
        <w:rPr>
          <w:rFonts w:asciiTheme="minorHAnsi" w:hAnsiTheme="minorHAnsi"/>
        </w:rPr>
        <w:t>– William H. Avery, Propulsion Research Laboratory, holds a Ph.D. in Physical Chemistry from Harvard, Chih Wu, Professor of Mechanical Engineering U.S. Naval Academy, 1994 (</w:t>
      </w:r>
      <w:r w:rsidRPr="002051C3">
        <w:rPr>
          <w:rFonts w:asciiTheme="minorHAnsi" w:hAnsiTheme="minorHAnsi"/>
          <w:i/>
        </w:rPr>
        <w:t>Renewable Energy From the Ocean: A Guide to OTEC</w:t>
      </w:r>
      <w:r w:rsidRPr="002051C3">
        <w:rPr>
          <w:rFonts w:asciiTheme="minorHAnsi" w:hAnsiTheme="minorHAnsi"/>
        </w:rPr>
        <w:t>, John Hopkins University, Applied Physics Laboratory Series, p. 425-27)</w:t>
      </w:r>
    </w:p>
    <w:p w:rsidR="00F859AB" w:rsidRPr="002051C3" w:rsidRDefault="00F859AB" w:rsidP="001A2704">
      <w:pPr>
        <w:rPr>
          <w:rFonts w:asciiTheme="minorHAnsi" w:hAnsiTheme="minorHAnsi"/>
        </w:rPr>
      </w:pPr>
      <w:r w:rsidRPr="002051C3">
        <w:rPr>
          <w:rStyle w:val="Emphasis"/>
          <w:rFonts w:asciiTheme="minorHAnsi" w:hAnsiTheme="minorHAnsi"/>
          <w:highlight w:val="cyan"/>
        </w:rPr>
        <w:t>Gains of plankton</w:t>
      </w:r>
      <w:r w:rsidRPr="002051C3">
        <w:rPr>
          <w:rFonts w:asciiTheme="minorHAnsi" w:hAnsiTheme="minorHAnsi"/>
        </w:rPr>
        <w:t xml:space="preserve"> organisms may </w:t>
      </w:r>
      <w:r w:rsidRPr="002051C3">
        <w:rPr>
          <w:rStyle w:val="StyleUnderline"/>
          <w:rFonts w:asciiTheme="minorHAnsi" w:hAnsiTheme="minorHAnsi"/>
          <w:highlight w:val="cyan"/>
        </w:rPr>
        <w:t>result</w:t>
      </w:r>
      <w:r w:rsidRPr="002051C3">
        <w:rPr>
          <w:rFonts w:asciiTheme="minorHAnsi" w:hAnsiTheme="minorHAnsi"/>
        </w:rPr>
        <w:t xml:space="preserve"> some distance away </w:t>
      </w:r>
      <w:r w:rsidRPr="002051C3">
        <w:rPr>
          <w:rStyle w:val="StyleUnderline"/>
          <w:rFonts w:asciiTheme="minorHAnsi" w:hAnsiTheme="minorHAnsi"/>
          <w:highlight w:val="cyan"/>
        </w:rPr>
        <w:t>from</w:t>
      </w:r>
      <w:r w:rsidRPr="002051C3">
        <w:rPr>
          <w:rFonts w:asciiTheme="minorHAnsi" w:hAnsiTheme="minorHAnsi"/>
        </w:rPr>
        <w:t xml:space="preserve"> the </w:t>
      </w:r>
      <w:r w:rsidRPr="002051C3">
        <w:rPr>
          <w:rStyle w:val="StyleUnderline"/>
          <w:rFonts w:asciiTheme="minorHAnsi" w:hAnsiTheme="minorHAnsi"/>
          <w:highlight w:val="cyan"/>
        </w:rPr>
        <w:t>OTEC</w:t>
      </w:r>
      <w:r w:rsidRPr="002051C3">
        <w:rPr>
          <w:rFonts w:asciiTheme="minorHAnsi" w:hAnsiTheme="minorHAnsi"/>
        </w:rPr>
        <w:t xml:space="preserve"> plant </w:t>
      </w:r>
      <w:r w:rsidRPr="002051C3">
        <w:rPr>
          <w:rStyle w:val="StyleUnderline"/>
          <w:rFonts w:asciiTheme="minorHAnsi" w:hAnsiTheme="minorHAnsi"/>
          <w:highlight w:val="cyan"/>
        </w:rPr>
        <w:t>as a result of</w:t>
      </w:r>
      <w:r w:rsidRPr="002051C3">
        <w:rPr>
          <w:rFonts w:asciiTheme="minorHAnsi" w:hAnsiTheme="minorHAnsi"/>
          <w:highlight w:val="cyan"/>
        </w:rPr>
        <w:t xml:space="preserve"> </w:t>
      </w:r>
      <w:r w:rsidRPr="002051C3">
        <w:rPr>
          <w:rStyle w:val="Emphasis"/>
          <w:rFonts w:asciiTheme="minorHAnsi" w:hAnsiTheme="minorHAnsi"/>
          <w:highlight w:val="cyan"/>
        </w:rPr>
        <w:t>increased nutrient input</w:t>
      </w:r>
      <w:r w:rsidRPr="002051C3">
        <w:rPr>
          <w:rFonts w:asciiTheme="minorHAnsi" w:hAnsiTheme="minorHAnsi"/>
        </w:rPr>
        <w:t xml:space="preserve"> to euphotic zones that are associated with the shoaling of isopycnal and nutricline. Since </w:t>
      </w:r>
      <w:r w:rsidRPr="002051C3">
        <w:rPr>
          <w:rStyle w:val="StyleUnderline"/>
          <w:rFonts w:asciiTheme="minorHAnsi" w:hAnsiTheme="minorHAnsi"/>
          <w:highlight w:val="cyan"/>
        </w:rPr>
        <w:t xml:space="preserve">plankton is </w:t>
      </w:r>
      <w:r w:rsidRPr="002051C3">
        <w:rPr>
          <w:rStyle w:val="Emphasis"/>
          <w:rFonts w:asciiTheme="minorHAnsi" w:hAnsiTheme="minorHAnsi"/>
          <w:highlight w:val="cyan"/>
        </w:rPr>
        <w:t>important in the marine food chain</w:t>
      </w:r>
      <w:r w:rsidRPr="002051C3">
        <w:rPr>
          <w:rFonts w:asciiTheme="minorHAnsi" w:hAnsiTheme="minorHAnsi"/>
        </w:rPr>
        <w:t xml:space="preserve">, enhanced productivity due to redistribution of nutrients may improve fishing. Fish, which in general are attracted to offshore structures, are expected to increase their ambient concentration near OTEC plants. The world annual yield of marine fisheries is presently 70 million tons, with most fish caught on continental shelves. In fact, the open ocean (90% of the total ocean area) produces only about 0.7% of the fish because most of the nutrients in the surface water are extracted by plants and drift down to the ocean floor in the remains of plant or animal life. The water in the coastal zones is continually supplied with fresh nutrients in the runoff from the adjacent land and, hence, supports a high level of plant life activity and produces 54% of the fish. Only 0.1 % of the ocean area lies in the upwelling regions, where nutrient-laden water is brought up from the ocean depths, yet these regions produce 44% of the fish The reason for this spectacular difference can be seen in Table 9-9, which shows that the nitrate and phosphorus concentrations in deep seawater are about 150 and 5 times more, respectively, than their counterpart concentrations in surface water at a typical site (St. Croix in the Virgin Islands). Proposals to produce artificial upwelling, including one using nuclear power, have concluded that the cost would be excessive. Roels (1980) studied the possibility of using a shore-based OTEC plant to supply nutrient-laden water to a mariculture system, with a series of experiments carried out at St. Croix in the U.S. Virgin Islands. At that site the ocean is 1000 m deep only 1.6 km offshore. Three polyethylene pipelines, </w:t>
      </w:r>
      <w:proofErr w:type="gramStart"/>
      <w:r w:rsidRPr="002051C3">
        <w:rPr>
          <w:rFonts w:asciiTheme="minorHAnsi" w:hAnsiTheme="minorHAnsi"/>
        </w:rPr>
        <w:t>6.9 em in diameter and 1830 m long,</w:t>
      </w:r>
      <w:proofErr w:type="gramEnd"/>
      <w:r w:rsidRPr="002051C3">
        <w:rPr>
          <w:rFonts w:asciiTheme="minorHAnsi" w:hAnsiTheme="minorHAnsi"/>
        </w:rPr>
        <w:t xml:space="preserve"> have brought approximately 250 liters/min of bottom water into 5-m3 pools where diatoms from laboratory cultures are grown. The food-laden effluent flows through metered channels to pools where shellfish are raised. The resulting protein production rate was excellent; 78% of the inorganic nitrogen in the deep seawater was converted to phytoplankton-protein nitrogen, and 22% </w:t>
      </w:r>
      <w:r w:rsidRPr="002051C3">
        <w:rPr>
          <w:rFonts w:asciiTheme="minorHAnsi" w:hAnsiTheme="minorHAnsi"/>
        </w:rPr>
        <w:lastRenderedPageBreak/>
        <w:t xml:space="preserve">of that was converted to clam-meat protein nitrogen. This compares with plant-protein/animal-protein conversion ratios of31 % for cows' milk production and 6.5% for feedlot beef production. The </w:t>
      </w:r>
      <w:r w:rsidRPr="002051C3">
        <w:rPr>
          <w:rStyle w:val="StyleUnderline"/>
          <w:rFonts w:asciiTheme="minorHAnsi" w:hAnsiTheme="minorHAnsi"/>
        </w:rPr>
        <w:t xml:space="preserve">production of </w:t>
      </w:r>
      <w:r w:rsidRPr="002051C3">
        <w:rPr>
          <w:rStyle w:val="StyleUnderline"/>
          <w:rFonts w:asciiTheme="minorHAnsi" w:hAnsiTheme="minorHAnsi"/>
          <w:highlight w:val="cyan"/>
        </w:rPr>
        <w:t>seafood is</w:t>
      </w:r>
      <w:r w:rsidRPr="002051C3">
        <w:rPr>
          <w:rFonts w:asciiTheme="minorHAnsi" w:hAnsiTheme="minorHAnsi"/>
        </w:rPr>
        <w:t xml:space="preserve"> therefore </w:t>
      </w:r>
      <w:r w:rsidRPr="002051C3">
        <w:rPr>
          <w:rStyle w:val="Emphasis"/>
          <w:rFonts w:asciiTheme="minorHAnsi" w:hAnsiTheme="minorHAnsi"/>
          <w:highlight w:val="cyan"/>
        </w:rPr>
        <w:t>more efficient</w:t>
      </w:r>
      <w:r w:rsidRPr="002051C3">
        <w:rPr>
          <w:rFonts w:asciiTheme="minorHAnsi" w:hAnsiTheme="minorHAnsi"/>
        </w:rPr>
        <w:t xml:space="preserve"> than that of beef. Thus, </w:t>
      </w:r>
      <w:r w:rsidRPr="002051C3">
        <w:rPr>
          <w:rStyle w:val="StyleUnderline"/>
          <w:rFonts w:asciiTheme="minorHAnsi" w:hAnsiTheme="minorHAnsi"/>
          <w:highlight w:val="cyan"/>
        </w:rPr>
        <w:t>shifts</w:t>
      </w:r>
      <w:r w:rsidRPr="002051C3">
        <w:rPr>
          <w:rFonts w:asciiTheme="minorHAnsi" w:hAnsiTheme="minorHAnsi"/>
        </w:rPr>
        <w:t xml:space="preserve"> from beef </w:t>
      </w:r>
      <w:r w:rsidRPr="002051C3">
        <w:rPr>
          <w:rStyle w:val="StyleUnderline"/>
          <w:rFonts w:asciiTheme="minorHAnsi" w:hAnsiTheme="minorHAnsi"/>
          <w:highlight w:val="cyan"/>
        </w:rPr>
        <w:t>to seafood</w:t>
      </w:r>
      <w:r w:rsidRPr="002051C3">
        <w:rPr>
          <w:rFonts w:asciiTheme="minorHAnsi" w:hAnsiTheme="minorHAnsi"/>
          <w:highlight w:val="cyan"/>
        </w:rPr>
        <w:t xml:space="preserve">, </w:t>
      </w:r>
      <w:r w:rsidRPr="002051C3">
        <w:rPr>
          <w:rStyle w:val="Emphasis"/>
          <w:rFonts w:asciiTheme="minorHAnsi" w:hAnsiTheme="minorHAnsi"/>
          <w:highlight w:val="cyan"/>
        </w:rPr>
        <w:t>already underway</w:t>
      </w:r>
      <w:r w:rsidRPr="002051C3">
        <w:rPr>
          <w:rFonts w:asciiTheme="minorHAnsi" w:hAnsiTheme="minorHAnsi"/>
        </w:rPr>
        <w:t xml:space="preserve"> in some societies for health reasons, </w:t>
      </w:r>
      <w:r w:rsidRPr="002051C3">
        <w:rPr>
          <w:rStyle w:val="StyleUnderline"/>
          <w:rFonts w:asciiTheme="minorHAnsi" w:hAnsiTheme="minorHAnsi"/>
          <w:highlight w:val="cyan"/>
        </w:rPr>
        <w:t>could</w:t>
      </w:r>
      <w:r w:rsidRPr="002051C3">
        <w:rPr>
          <w:rFonts w:asciiTheme="minorHAnsi" w:hAnsiTheme="minorHAnsi"/>
        </w:rPr>
        <w:t xml:space="preserve"> help to </w:t>
      </w:r>
      <w:r w:rsidRPr="002051C3">
        <w:rPr>
          <w:rStyle w:val="StyleUnderline"/>
          <w:rFonts w:asciiTheme="minorHAnsi" w:hAnsiTheme="minorHAnsi"/>
          <w:highlight w:val="cyan"/>
        </w:rPr>
        <w:t xml:space="preserve">meet </w:t>
      </w:r>
      <w:r w:rsidRPr="002051C3">
        <w:rPr>
          <w:rStyle w:val="Emphasis"/>
          <w:rFonts w:asciiTheme="minorHAnsi" w:hAnsiTheme="minorHAnsi"/>
          <w:highlight w:val="cyan"/>
        </w:rPr>
        <w:t>world needs for high-quality food</w:t>
      </w:r>
      <w:r w:rsidRPr="002051C3">
        <w:rPr>
          <w:rFonts w:asciiTheme="minorHAnsi" w:hAnsiTheme="minorHAnsi"/>
          <w:highlight w:val="cyan"/>
        </w:rPr>
        <w:t xml:space="preserve">. </w:t>
      </w:r>
      <w:r w:rsidRPr="002051C3">
        <w:rPr>
          <w:rStyle w:val="StyleUnderline"/>
          <w:rFonts w:asciiTheme="minorHAnsi" w:hAnsiTheme="minorHAnsi"/>
          <w:highlight w:val="cyan"/>
        </w:rPr>
        <w:t>Net gains of</w:t>
      </w:r>
      <w:r w:rsidRPr="002051C3">
        <w:rPr>
          <w:rFonts w:asciiTheme="minorHAnsi" w:hAnsiTheme="minorHAnsi"/>
          <w:highlight w:val="cyan"/>
        </w:rPr>
        <w:t xml:space="preserve"> </w:t>
      </w:r>
      <w:r w:rsidRPr="002051C3">
        <w:rPr>
          <w:rStyle w:val="Emphasis"/>
          <w:rFonts w:asciiTheme="minorHAnsi" w:hAnsiTheme="minorHAnsi"/>
          <w:highlight w:val="cyan"/>
        </w:rPr>
        <w:t>plankton</w:t>
      </w:r>
      <w:r w:rsidRPr="002051C3">
        <w:rPr>
          <w:rFonts w:asciiTheme="minorHAnsi" w:hAnsiTheme="minorHAnsi"/>
        </w:rPr>
        <w:t xml:space="preserve"> organisms </w:t>
      </w:r>
      <w:r w:rsidRPr="002051C3">
        <w:rPr>
          <w:rStyle w:val="StyleUnderline"/>
          <w:rFonts w:asciiTheme="minorHAnsi" w:hAnsiTheme="minorHAnsi"/>
          <w:highlight w:val="cyan"/>
        </w:rPr>
        <w:t>may result</w:t>
      </w:r>
      <w:r w:rsidRPr="002051C3">
        <w:rPr>
          <w:rFonts w:asciiTheme="minorHAnsi" w:hAnsiTheme="minorHAnsi"/>
        </w:rPr>
        <w:t xml:space="preserve"> some distance away </w:t>
      </w:r>
      <w:r w:rsidRPr="002051C3">
        <w:rPr>
          <w:rStyle w:val="Emphasis"/>
          <w:rFonts w:asciiTheme="minorHAnsi" w:hAnsiTheme="minorHAnsi"/>
          <w:highlight w:val="cyan"/>
        </w:rPr>
        <w:t>from</w:t>
      </w:r>
      <w:r w:rsidRPr="002051C3">
        <w:rPr>
          <w:rStyle w:val="Emphasis"/>
          <w:rFonts w:asciiTheme="minorHAnsi" w:hAnsiTheme="minorHAnsi"/>
        </w:rPr>
        <w:t xml:space="preserve"> the </w:t>
      </w:r>
      <w:r w:rsidRPr="002051C3">
        <w:rPr>
          <w:rStyle w:val="Emphasis"/>
          <w:rFonts w:asciiTheme="minorHAnsi" w:hAnsiTheme="minorHAnsi"/>
          <w:highlight w:val="cyan"/>
        </w:rPr>
        <w:t>OTEC</w:t>
      </w:r>
      <w:r w:rsidRPr="002051C3">
        <w:rPr>
          <w:rStyle w:val="Emphasis"/>
          <w:rFonts w:asciiTheme="minorHAnsi" w:hAnsiTheme="minorHAnsi"/>
        </w:rPr>
        <w:t xml:space="preserve"> plant</w:t>
      </w:r>
      <w:r w:rsidRPr="002051C3">
        <w:rPr>
          <w:rFonts w:asciiTheme="minorHAnsi" w:hAnsiTheme="minorHAnsi"/>
        </w:rPr>
        <w:t xml:space="preserve"> as a result of increased nutrient input to the euphotic zone associated with the shoaling of isopycnal and nutricline. </w:t>
      </w:r>
      <w:r w:rsidRPr="002051C3">
        <w:rPr>
          <w:rStyle w:val="StyleUnderline"/>
          <w:rFonts w:asciiTheme="minorHAnsi" w:hAnsiTheme="minorHAnsi"/>
          <w:highlight w:val="cyan"/>
        </w:rPr>
        <w:t xml:space="preserve">Increased harvests of small </w:t>
      </w:r>
      <w:r w:rsidRPr="002051C3">
        <w:rPr>
          <w:rStyle w:val="StyleUnderline"/>
          <w:rFonts w:asciiTheme="minorHAnsi" w:hAnsiTheme="minorHAnsi"/>
        </w:rPr>
        <w:t xml:space="preserve">oceanic </w:t>
      </w:r>
      <w:r w:rsidRPr="002051C3">
        <w:rPr>
          <w:rStyle w:val="StyleUnderline"/>
          <w:rFonts w:asciiTheme="minorHAnsi" w:hAnsiTheme="minorHAnsi"/>
          <w:highlight w:val="cyan"/>
        </w:rPr>
        <w:t>fish</w:t>
      </w:r>
      <w:r w:rsidRPr="002051C3">
        <w:rPr>
          <w:rStyle w:val="StyleUnderline"/>
          <w:rFonts w:asciiTheme="minorHAnsi" w:hAnsiTheme="minorHAnsi"/>
        </w:rPr>
        <w:t xml:space="preserve">, which feed on plankton, </w:t>
      </w:r>
      <w:r w:rsidRPr="002051C3">
        <w:rPr>
          <w:rStyle w:val="StyleUnderline"/>
          <w:rFonts w:asciiTheme="minorHAnsi" w:hAnsiTheme="minorHAnsi"/>
          <w:highlight w:val="cyan"/>
        </w:rPr>
        <w:t>would result</w:t>
      </w:r>
      <w:r w:rsidRPr="002051C3">
        <w:rPr>
          <w:rFonts w:asciiTheme="minorHAnsi" w:hAnsiTheme="minorHAnsi"/>
        </w:rPr>
        <w:t>.</w:t>
      </w:r>
    </w:p>
    <w:p w:rsidR="00D47FA9" w:rsidRPr="002051C3" w:rsidRDefault="001A2704" w:rsidP="006B404F">
      <w:pPr>
        <w:pStyle w:val="Heading4"/>
        <w:tabs>
          <w:tab w:val="left" w:pos="5287"/>
        </w:tabs>
        <w:rPr>
          <w:rFonts w:asciiTheme="minorHAnsi" w:eastAsia="Times New Roman" w:hAnsiTheme="minorHAnsi"/>
          <w:sz w:val="28"/>
        </w:rPr>
      </w:pPr>
      <w:r w:rsidRPr="002051C3">
        <w:rPr>
          <w:rFonts w:asciiTheme="minorHAnsi" w:hAnsiTheme="minorHAnsi"/>
          <w:sz w:val="28"/>
        </w:rPr>
        <w:t xml:space="preserve">Third, </w:t>
      </w:r>
      <w:r w:rsidRPr="002051C3">
        <w:rPr>
          <w:rFonts w:asciiTheme="minorHAnsi" w:hAnsiTheme="minorHAnsi"/>
          <w:sz w:val="28"/>
          <w:u w:val="single"/>
        </w:rPr>
        <w:t>Water</w:t>
      </w:r>
      <w:r w:rsidR="006B404F" w:rsidRPr="002051C3">
        <w:rPr>
          <w:rFonts w:asciiTheme="minorHAnsi" w:hAnsiTheme="minorHAnsi"/>
          <w:sz w:val="28"/>
        </w:rPr>
        <w:t xml:space="preserve"> – </w:t>
      </w:r>
      <w:r w:rsidR="00D47FA9" w:rsidRPr="002051C3">
        <w:rPr>
          <w:rFonts w:asciiTheme="minorHAnsi" w:eastAsia="Times New Roman" w:hAnsiTheme="minorHAnsi"/>
          <w:sz w:val="28"/>
        </w:rPr>
        <w:t xml:space="preserve">A water crisis is </w:t>
      </w:r>
      <w:r w:rsidR="00D47FA9" w:rsidRPr="002051C3">
        <w:rPr>
          <w:rFonts w:asciiTheme="minorHAnsi" w:eastAsia="Times New Roman" w:hAnsiTheme="minorHAnsi"/>
          <w:sz w:val="28"/>
          <w:u w:val="single"/>
        </w:rPr>
        <w:t>inevitable</w:t>
      </w:r>
      <w:r w:rsidR="00D47FA9" w:rsidRPr="002051C3">
        <w:rPr>
          <w:rFonts w:asciiTheme="minorHAnsi" w:eastAsia="Times New Roman" w:hAnsiTheme="minorHAnsi"/>
          <w:sz w:val="28"/>
        </w:rPr>
        <w:t xml:space="preserve"> and </w:t>
      </w:r>
      <w:r w:rsidR="00D47FA9" w:rsidRPr="002051C3">
        <w:rPr>
          <w:rFonts w:asciiTheme="minorHAnsi" w:eastAsia="Times New Roman" w:hAnsiTheme="minorHAnsi"/>
          <w:sz w:val="28"/>
          <w:u w:val="single"/>
        </w:rPr>
        <w:t>escalates</w:t>
      </w:r>
      <w:r w:rsidR="00D47FA9" w:rsidRPr="002051C3">
        <w:rPr>
          <w:rFonts w:asciiTheme="minorHAnsi" w:eastAsia="Times New Roman" w:hAnsiTheme="minorHAnsi"/>
          <w:sz w:val="28"/>
        </w:rPr>
        <w:t xml:space="preserve"> because of irrigation needs. OTEC solves by producing </w:t>
      </w:r>
      <w:r w:rsidR="00D47FA9" w:rsidRPr="002051C3">
        <w:rPr>
          <w:rFonts w:asciiTheme="minorHAnsi" w:eastAsia="Times New Roman" w:hAnsiTheme="minorHAnsi"/>
          <w:sz w:val="28"/>
          <w:u w:val="single"/>
        </w:rPr>
        <w:t>voluminous</w:t>
      </w:r>
      <w:r w:rsidR="00D47FA9" w:rsidRPr="002051C3">
        <w:rPr>
          <w:rFonts w:asciiTheme="minorHAnsi" w:eastAsia="Times New Roman" w:hAnsiTheme="minorHAnsi"/>
          <w:sz w:val="28"/>
        </w:rPr>
        <w:t xml:space="preserve"> quantities of desalinated water. Reject deadly </w:t>
      </w:r>
      <w:r w:rsidR="00D47FA9" w:rsidRPr="002051C3">
        <w:rPr>
          <w:rFonts w:asciiTheme="minorHAnsi" w:eastAsia="Times New Roman" w:hAnsiTheme="minorHAnsi"/>
          <w:sz w:val="28"/>
          <w:u w:val="single"/>
        </w:rPr>
        <w:t>short term-focus</w:t>
      </w:r>
      <w:r w:rsidR="00D47FA9" w:rsidRPr="002051C3">
        <w:rPr>
          <w:rFonts w:asciiTheme="minorHAnsi" w:eastAsia="Times New Roman" w:hAnsiTheme="minorHAnsi"/>
          <w:sz w:val="28"/>
        </w:rPr>
        <w:t xml:space="preserve"> risk assessments.</w:t>
      </w:r>
    </w:p>
    <w:p w:rsidR="00D47FA9" w:rsidRPr="002051C3" w:rsidRDefault="00D47FA9" w:rsidP="00102B70">
      <w:pPr>
        <w:rPr>
          <w:rFonts w:asciiTheme="minorHAnsi" w:hAnsiTheme="minorHAnsi"/>
        </w:rPr>
      </w:pPr>
      <w:r w:rsidRPr="002051C3">
        <w:rPr>
          <w:rStyle w:val="Style13ptBold"/>
          <w:rFonts w:asciiTheme="minorHAnsi" w:hAnsiTheme="minorHAnsi"/>
        </w:rPr>
        <w:t>Greenberg,</w:t>
      </w:r>
      <w:r w:rsidR="00102B70" w:rsidRPr="002051C3">
        <w:rPr>
          <w:rStyle w:val="Style13ptBold"/>
          <w:rFonts w:asciiTheme="minorHAnsi" w:hAnsiTheme="minorHAnsi"/>
        </w:rPr>
        <w:t xml:space="preserve"> 13</w:t>
      </w:r>
      <w:r w:rsidR="00102B70" w:rsidRPr="002051C3">
        <w:rPr>
          <w:rFonts w:asciiTheme="minorHAnsi" w:hAnsiTheme="minorHAnsi"/>
        </w:rPr>
        <w:t xml:space="preserve"> – James Greenberg, C</w:t>
      </w:r>
      <w:r w:rsidRPr="002051C3">
        <w:rPr>
          <w:rFonts w:asciiTheme="minorHAnsi" w:hAnsiTheme="minorHAnsi"/>
        </w:rPr>
        <w:t>hief sustainability officer for the Ocean Thermal Energy Corporation and civil law lawyer and former member of The Board of Governors of the Penns</w:t>
      </w:r>
      <w:r w:rsidR="00102B70" w:rsidRPr="002051C3">
        <w:rPr>
          <w:rFonts w:asciiTheme="minorHAnsi" w:hAnsiTheme="minorHAnsi"/>
        </w:rPr>
        <w:t>ylvania Association for Justice, 2013 (</w:t>
      </w:r>
      <w:r w:rsidRPr="002051C3">
        <w:rPr>
          <w:rFonts w:asciiTheme="minorHAnsi" w:hAnsiTheme="minorHAnsi"/>
        </w:rPr>
        <w:t xml:space="preserve"> “Water Wars: An Unpleasant Fact”, </w:t>
      </w:r>
      <w:r w:rsidR="00102B70" w:rsidRPr="002051C3">
        <w:rPr>
          <w:rFonts w:asciiTheme="minorHAnsi" w:hAnsiTheme="minorHAnsi"/>
          <w:i/>
        </w:rPr>
        <w:t>Empower the Ocean</w:t>
      </w:r>
      <w:r w:rsidR="00102B70" w:rsidRPr="002051C3">
        <w:rPr>
          <w:rFonts w:asciiTheme="minorHAnsi" w:hAnsiTheme="minorHAnsi"/>
        </w:rPr>
        <w:t xml:space="preserve">, </w:t>
      </w:r>
      <w:r w:rsidRPr="002051C3">
        <w:rPr>
          <w:rFonts w:asciiTheme="minorHAnsi" w:hAnsiTheme="minorHAnsi"/>
        </w:rPr>
        <w:t xml:space="preserve">Ocean Thermal Energy Corporation, </w:t>
      </w:r>
      <w:r w:rsidR="00102B70" w:rsidRPr="002051C3">
        <w:rPr>
          <w:rFonts w:asciiTheme="minorHAnsi" w:hAnsiTheme="minorHAnsi"/>
        </w:rPr>
        <w:t>December 26</w:t>
      </w:r>
      <w:r w:rsidR="00102B70" w:rsidRPr="002051C3">
        <w:rPr>
          <w:rFonts w:asciiTheme="minorHAnsi" w:hAnsiTheme="minorHAnsi"/>
          <w:vertAlign w:val="superscript"/>
        </w:rPr>
        <w:t>th</w:t>
      </w:r>
      <w:r w:rsidRPr="002051C3">
        <w:rPr>
          <w:rFonts w:asciiTheme="minorHAnsi" w:hAnsiTheme="minorHAnsi"/>
        </w:rPr>
        <w:t xml:space="preserve">, </w:t>
      </w:r>
      <w:hyperlink r:id="rId12" w:history="1">
        <w:r w:rsidR="00102B70" w:rsidRPr="002051C3">
          <w:rPr>
            <w:rStyle w:val="Hyperlink"/>
            <w:rFonts w:asciiTheme="minorHAnsi" w:hAnsiTheme="minorHAnsi"/>
          </w:rPr>
          <w:t>http://empowertheocean.com/water-wars/</w:t>
        </w:r>
      </w:hyperlink>
      <w:r w:rsidR="003D16A4" w:rsidRPr="002051C3">
        <w:rPr>
          <w:rFonts w:asciiTheme="minorHAnsi" w:hAnsiTheme="minorHAnsi"/>
        </w:rPr>
        <w:t>)</w:t>
      </w:r>
    </w:p>
    <w:p w:rsidR="001A2704" w:rsidRPr="002051C3" w:rsidRDefault="00D47FA9" w:rsidP="00D47FA9">
      <w:pPr>
        <w:rPr>
          <w:rFonts w:asciiTheme="minorHAnsi" w:hAnsiTheme="minorHAnsi"/>
        </w:rPr>
      </w:pPr>
      <w:r w:rsidRPr="002051C3">
        <w:rPr>
          <w:rFonts w:asciiTheme="minorHAnsi" w:hAnsiTheme="minorHAnsi"/>
        </w:rPr>
        <w:t xml:space="preserve">There are some facts we all would rather not think about, particularly those that force us to face unpleasant truths. One of those facts is that there are places in the world today where </w:t>
      </w:r>
      <w:r w:rsidRPr="002051C3">
        <w:rPr>
          <w:rStyle w:val="StyleUnderline"/>
          <w:rFonts w:asciiTheme="minorHAnsi" w:hAnsiTheme="minorHAnsi"/>
        </w:rPr>
        <w:t>the need for people to share</w:t>
      </w:r>
      <w:r w:rsidRPr="002051C3">
        <w:rPr>
          <w:rFonts w:asciiTheme="minorHAnsi" w:hAnsiTheme="minorHAnsi"/>
        </w:rPr>
        <w:t xml:space="preserve"> </w:t>
      </w:r>
      <w:r w:rsidRPr="002051C3">
        <w:rPr>
          <w:rStyle w:val="Emphasis"/>
          <w:rFonts w:asciiTheme="minorHAnsi" w:hAnsiTheme="minorHAnsi"/>
        </w:rPr>
        <w:t>limited</w:t>
      </w:r>
      <w:r w:rsidRPr="002051C3">
        <w:rPr>
          <w:rFonts w:asciiTheme="minorHAnsi" w:hAnsiTheme="minorHAnsi"/>
        </w:rPr>
        <w:t xml:space="preserve"> fresh </w:t>
      </w:r>
      <w:r w:rsidRPr="002051C3">
        <w:rPr>
          <w:rStyle w:val="Emphasis"/>
          <w:rFonts w:asciiTheme="minorHAnsi" w:hAnsiTheme="minorHAnsi"/>
        </w:rPr>
        <w:t>water</w:t>
      </w:r>
      <w:r w:rsidRPr="002051C3">
        <w:rPr>
          <w:rFonts w:asciiTheme="minorHAnsi" w:hAnsiTheme="minorHAnsi"/>
        </w:rPr>
        <w:t xml:space="preserve"> supplies </w:t>
      </w:r>
      <w:r w:rsidRPr="002051C3">
        <w:rPr>
          <w:rStyle w:val="Emphasis"/>
          <w:rFonts w:asciiTheme="minorHAnsi" w:hAnsiTheme="minorHAnsi"/>
        </w:rPr>
        <w:t>is causing conflict</w:t>
      </w:r>
      <w:r w:rsidRPr="002051C3">
        <w:rPr>
          <w:rFonts w:asciiTheme="minorHAnsi" w:hAnsiTheme="minorHAnsi"/>
        </w:rPr>
        <w:t xml:space="preserve">. The south Indian states of Kerala and Tamil Nadu are two of these places. As described by T.P. Sreenivasan, former ambassador of India, in the The New York Times, “If Kerala and Tamil Nadu were independent countries with their own </w:t>
      </w:r>
      <w:proofErr w:type="gramStart"/>
      <w:r w:rsidRPr="002051C3">
        <w:rPr>
          <w:rFonts w:asciiTheme="minorHAnsi" w:hAnsiTheme="minorHAnsi"/>
        </w:rPr>
        <w:t>armies,</w:t>
      </w:r>
      <w:proofErr w:type="gramEnd"/>
      <w:r w:rsidRPr="002051C3">
        <w:rPr>
          <w:rFonts w:asciiTheme="minorHAnsi" w:hAnsiTheme="minorHAnsi"/>
        </w:rPr>
        <w:t xml:space="preserve"> they might have been at war by now over the water held behind a dam in Kerala that supplies Tamil Nadu.”According to Sreenivasan, “Protests and demonstrations have lasted for more than five years and tensions have been so elevated recently that some citizens have resorted to violence as India’s federal government, for the most part, has watched helplessly.” According to the United Nations (UN Works-For People and the Planet/The Global Water Crisis), </w:t>
      </w:r>
      <w:r w:rsidRPr="002051C3">
        <w:rPr>
          <w:rStyle w:val="StyleUnderline"/>
          <w:rFonts w:asciiTheme="minorHAnsi" w:hAnsiTheme="minorHAnsi"/>
        </w:rPr>
        <w:t>this problem could</w:t>
      </w:r>
      <w:r w:rsidRPr="002051C3">
        <w:rPr>
          <w:rFonts w:asciiTheme="minorHAnsi" w:hAnsiTheme="minorHAnsi"/>
        </w:rPr>
        <w:t xml:space="preserve"> </w:t>
      </w:r>
      <w:r w:rsidRPr="002051C3">
        <w:rPr>
          <w:rStyle w:val="Emphasis"/>
          <w:rFonts w:asciiTheme="minorHAnsi" w:hAnsiTheme="minorHAnsi"/>
        </w:rPr>
        <w:t>accelerate dramatically</w:t>
      </w:r>
      <w:r w:rsidRPr="002051C3">
        <w:rPr>
          <w:rFonts w:asciiTheme="minorHAnsi" w:hAnsiTheme="minorHAnsi"/>
        </w:rPr>
        <w:t xml:space="preserve"> </w:t>
      </w:r>
      <w:r w:rsidRPr="002051C3">
        <w:rPr>
          <w:rStyle w:val="StyleUnderline"/>
          <w:rFonts w:asciiTheme="minorHAnsi" w:hAnsiTheme="minorHAnsi"/>
        </w:rPr>
        <w:t>in the next two decades</w:t>
      </w:r>
      <w:r w:rsidRPr="002051C3">
        <w:rPr>
          <w:rFonts w:asciiTheme="minorHAnsi" w:hAnsiTheme="minorHAnsi"/>
        </w:rPr>
        <w:t xml:space="preserve">: “Today, 800 million people live under a threshold of ‘water stress.’ As rivers dry up, lakes shrink and groundwater reserves get depleted, that figure will rise up to 3 billion in 2025, especially in parts of Asia and Africa.” Cooperation </w:t>
      </w:r>
      <w:proofErr w:type="gramStart"/>
      <w:r w:rsidRPr="002051C3">
        <w:rPr>
          <w:rFonts w:asciiTheme="minorHAnsi" w:hAnsiTheme="minorHAnsi"/>
        </w:rPr>
        <w:t>Across</w:t>
      </w:r>
      <w:proofErr w:type="gramEnd"/>
      <w:r w:rsidRPr="002051C3">
        <w:rPr>
          <w:rFonts w:asciiTheme="minorHAnsi" w:hAnsiTheme="minorHAnsi"/>
        </w:rPr>
        <w:t xml:space="preserve"> Borders Pointing to the path of solutions, UN Works gives this admonition: “</w:t>
      </w:r>
      <w:r w:rsidRPr="002051C3">
        <w:rPr>
          <w:rStyle w:val="StyleUnderline"/>
          <w:rFonts w:asciiTheme="minorHAnsi" w:hAnsiTheme="minorHAnsi"/>
        </w:rPr>
        <w:t>Water is</w:t>
      </w:r>
      <w:r w:rsidRPr="002051C3">
        <w:rPr>
          <w:rFonts w:asciiTheme="minorHAnsi" w:hAnsiTheme="minorHAnsi"/>
        </w:rPr>
        <w:t xml:space="preserve"> ultimately </w:t>
      </w:r>
      <w:r w:rsidRPr="002051C3">
        <w:rPr>
          <w:rStyle w:val="StyleUnderline"/>
          <w:rFonts w:asciiTheme="minorHAnsi" w:hAnsiTheme="minorHAnsi"/>
        </w:rPr>
        <w:t>a shared resource</w:t>
      </w:r>
      <w:r w:rsidRPr="002051C3">
        <w:rPr>
          <w:rFonts w:asciiTheme="minorHAnsi" w:hAnsiTheme="minorHAnsi"/>
        </w:rPr>
        <w:t xml:space="preserve">. Two-fifths of humanity lives in river and lake basins that lie within two or more countries. </w:t>
      </w:r>
      <w:r w:rsidRPr="002051C3">
        <w:rPr>
          <w:rStyle w:val="StyleUnderline"/>
          <w:rFonts w:asciiTheme="minorHAnsi" w:hAnsiTheme="minorHAnsi"/>
        </w:rPr>
        <w:t>Tied together in a web of interdependence</w:t>
      </w:r>
      <w:r w:rsidRPr="002051C3">
        <w:rPr>
          <w:rFonts w:asciiTheme="minorHAnsi" w:hAnsiTheme="minorHAnsi"/>
        </w:rPr>
        <w:t xml:space="preserve">, these </w:t>
      </w:r>
      <w:r w:rsidRPr="002051C3">
        <w:rPr>
          <w:rStyle w:val="StyleUnderline"/>
          <w:rFonts w:asciiTheme="minorHAnsi" w:hAnsiTheme="minorHAnsi"/>
        </w:rPr>
        <w:t>societies can</w:t>
      </w:r>
      <w:r w:rsidRPr="002051C3">
        <w:rPr>
          <w:rFonts w:asciiTheme="minorHAnsi" w:hAnsiTheme="minorHAnsi"/>
        </w:rPr>
        <w:t xml:space="preserve"> either </w:t>
      </w:r>
      <w:r w:rsidRPr="002051C3">
        <w:rPr>
          <w:rStyle w:val="StyleUnderline"/>
          <w:rFonts w:asciiTheme="minorHAnsi" w:hAnsiTheme="minorHAnsi"/>
        </w:rPr>
        <w:t>suffer from</w:t>
      </w:r>
      <w:r w:rsidRPr="002051C3">
        <w:rPr>
          <w:rFonts w:asciiTheme="minorHAnsi" w:hAnsiTheme="minorHAnsi"/>
        </w:rPr>
        <w:t xml:space="preserve"> </w:t>
      </w:r>
      <w:r w:rsidRPr="002051C3">
        <w:rPr>
          <w:rStyle w:val="Emphasis"/>
          <w:rFonts w:asciiTheme="minorHAnsi" w:hAnsiTheme="minorHAnsi"/>
        </w:rPr>
        <w:t>increasing political conflicts</w:t>
      </w:r>
      <w:r w:rsidRPr="002051C3">
        <w:rPr>
          <w:rFonts w:asciiTheme="minorHAnsi" w:hAnsiTheme="minorHAnsi"/>
        </w:rPr>
        <w:t xml:space="preserve"> or benefit from cooperation.” The choice of cooperation calls to our higher selves. </w:t>
      </w:r>
      <w:r w:rsidRPr="002051C3">
        <w:rPr>
          <w:rStyle w:val="StyleUnderline"/>
          <w:rFonts w:asciiTheme="minorHAnsi" w:hAnsiTheme="minorHAnsi"/>
        </w:rPr>
        <w:t>We have available</w:t>
      </w:r>
      <w:r w:rsidRPr="002051C3">
        <w:rPr>
          <w:rFonts w:asciiTheme="minorHAnsi" w:hAnsiTheme="minorHAnsi"/>
        </w:rPr>
        <w:t xml:space="preserve">, </w:t>
      </w:r>
      <w:r w:rsidRPr="002051C3">
        <w:rPr>
          <w:rStyle w:val="StyleUnderline"/>
          <w:rFonts w:asciiTheme="minorHAnsi" w:hAnsiTheme="minorHAnsi"/>
        </w:rPr>
        <w:t xml:space="preserve">the means to implement cooperative efforts through technologies that can produce </w:t>
      </w:r>
      <w:r w:rsidRPr="002051C3">
        <w:rPr>
          <w:rStyle w:val="Emphasis"/>
          <w:rFonts w:asciiTheme="minorHAnsi" w:hAnsiTheme="minorHAnsi"/>
        </w:rPr>
        <w:t>voluminous quantities of fresh water</w:t>
      </w:r>
      <w:r w:rsidRPr="002051C3">
        <w:rPr>
          <w:rFonts w:asciiTheme="minorHAnsi" w:hAnsiTheme="minorHAnsi"/>
        </w:rPr>
        <w:t xml:space="preserve">. </w:t>
      </w:r>
      <w:r w:rsidRPr="002051C3">
        <w:rPr>
          <w:rStyle w:val="StyleUnderline"/>
          <w:rFonts w:asciiTheme="minorHAnsi" w:hAnsiTheme="minorHAnsi"/>
        </w:rPr>
        <w:t>One of these technologies is</w:t>
      </w:r>
      <w:r w:rsidRPr="002051C3">
        <w:rPr>
          <w:rFonts w:asciiTheme="minorHAnsi" w:hAnsiTheme="minorHAnsi"/>
        </w:rPr>
        <w:t xml:space="preserve"> Ocean Thermal Energy Conversion (</w:t>
      </w:r>
      <w:r w:rsidRPr="002051C3">
        <w:rPr>
          <w:rStyle w:val="Emphasis"/>
          <w:rFonts w:asciiTheme="minorHAnsi" w:hAnsiTheme="minorHAnsi"/>
        </w:rPr>
        <w:t>OTEC</w:t>
      </w:r>
      <w:r w:rsidRPr="002051C3">
        <w:rPr>
          <w:rFonts w:asciiTheme="minorHAnsi" w:hAnsiTheme="minorHAnsi"/>
        </w:rPr>
        <w:t xml:space="preserve">). By tapping into the natural and sustainable bounty from our oceans, </w:t>
      </w:r>
      <w:r w:rsidRPr="002051C3">
        <w:rPr>
          <w:rStyle w:val="StyleUnderline"/>
          <w:rFonts w:asciiTheme="minorHAnsi" w:hAnsiTheme="minorHAnsi"/>
        </w:rPr>
        <w:t>Ocean Thermal Energy Plants</w:t>
      </w:r>
      <w:r w:rsidRPr="002051C3">
        <w:rPr>
          <w:rFonts w:asciiTheme="minorHAnsi" w:hAnsiTheme="minorHAnsi"/>
        </w:rPr>
        <w:t xml:space="preserve"> use the temperature differential between warm ocean surface water and cold deep water to </w:t>
      </w:r>
      <w:r w:rsidRPr="002051C3">
        <w:rPr>
          <w:rStyle w:val="StyleUnderline"/>
          <w:rFonts w:asciiTheme="minorHAnsi" w:hAnsiTheme="minorHAnsi"/>
        </w:rPr>
        <w:t>create</w:t>
      </w:r>
      <w:r w:rsidRPr="002051C3">
        <w:rPr>
          <w:rFonts w:asciiTheme="minorHAnsi" w:hAnsiTheme="minorHAnsi"/>
        </w:rPr>
        <w:t xml:space="preserve"> baseload (24/7) </w:t>
      </w:r>
      <w:r w:rsidRPr="002051C3">
        <w:rPr>
          <w:rStyle w:val="StyleUnderline"/>
          <w:rFonts w:asciiTheme="minorHAnsi" w:hAnsiTheme="minorHAnsi"/>
        </w:rPr>
        <w:t>renewable energy</w:t>
      </w:r>
      <w:r w:rsidRPr="002051C3">
        <w:rPr>
          <w:rFonts w:asciiTheme="minorHAnsi" w:hAnsiTheme="minorHAnsi"/>
        </w:rPr>
        <w:t xml:space="preserve">. </w:t>
      </w:r>
      <w:r w:rsidRPr="002051C3">
        <w:rPr>
          <w:rStyle w:val="StyleUnderline"/>
          <w:rFonts w:asciiTheme="minorHAnsi" w:hAnsiTheme="minorHAnsi"/>
        </w:rPr>
        <w:t>This</w:t>
      </w:r>
      <w:r w:rsidRPr="002051C3">
        <w:rPr>
          <w:rFonts w:asciiTheme="minorHAnsi" w:hAnsiTheme="minorHAnsi"/>
        </w:rPr>
        <w:t xml:space="preserve"> same </w:t>
      </w:r>
      <w:r w:rsidRPr="002051C3">
        <w:rPr>
          <w:rStyle w:val="StyleUnderline"/>
          <w:rFonts w:asciiTheme="minorHAnsi" w:hAnsiTheme="minorHAnsi"/>
        </w:rPr>
        <w:t>energy can</w:t>
      </w:r>
      <w:r w:rsidRPr="002051C3">
        <w:rPr>
          <w:rFonts w:asciiTheme="minorHAnsi" w:hAnsiTheme="minorHAnsi"/>
        </w:rPr>
        <w:t xml:space="preserve"> then be used to </w:t>
      </w:r>
      <w:r w:rsidRPr="002051C3">
        <w:rPr>
          <w:rStyle w:val="Emphasis"/>
          <w:rFonts w:asciiTheme="minorHAnsi" w:hAnsiTheme="minorHAnsi"/>
        </w:rPr>
        <w:t>power</w:t>
      </w:r>
      <w:r w:rsidRPr="002051C3">
        <w:rPr>
          <w:rFonts w:asciiTheme="minorHAnsi" w:hAnsiTheme="minorHAnsi"/>
        </w:rPr>
        <w:t xml:space="preserve"> attached </w:t>
      </w:r>
      <w:r w:rsidRPr="002051C3">
        <w:rPr>
          <w:rStyle w:val="Emphasis"/>
          <w:rFonts w:asciiTheme="minorHAnsi" w:hAnsiTheme="minorHAnsi"/>
        </w:rPr>
        <w:t>desalination plants</w:t>
      </w:r>
      <w:r w:rsidRPr="002051C3">
        <w:rPr>
          <w:rFonts w:asciiTheme="minorHAnsi" w:hAnsiTheme="minorHAnsi"/>
        </w:rPr>
        <w:t xml:space="preserve"> -water purification systems that move salt and </w:t>
      </w:r>
      <w:hyperlink r:id="rId13" w:history="1">
        <w:r w:rsidRPr="002051C3">
          <w:rPr>
            <w:rStyle w:val="Hyperlink"/>
            <w:rFonts w:asciiTheme="minorHAnsi" w:hAnsiTheme="minorHAnsi"/>
          </w:rPr>
          <w:t>effluent</w:t>
        </w:r>
      </w:hyperlink>
      <w:r w:rsidRPr="002051C3">
        <w:rPr>
          <w:rFonts w:asciiTheme="minorHAnsi" w:hAnsiTheme="minorHAnsi"/>
        </w:rPr>
        <w:t xml:space="preserve"> materials from water molecules to produce fresh drinking water. So the choice really is ours. </w:t>
      </w:r>
      <w:proofErr w:type="gramStart"/>
      <w:r w:rsidRPr="002051C3">
        <w:rPr>
          <w:rFonts w:asciiTheme="minorHAnsi" w:hAnsiTheme="minorHAnsi"/>
        </w:rPr>
        <w:t>Management by Forethought or Crisis?</w:t>
      </w:r>
      <w:proofErr w:type="gramEnd"/>
      <w:r w:rsidRPr="002051C3">
        <w:rPr>
          <w:rFonts w:asciiTheme="minorHAnsi" w:hAnsiTheme="minorHAnsi"/>
        </w:rPr>
        <w:t xml:space="preserve"> With that choice clearly facing us today, </w:t>
      </w:r>
      <w:r w:rsidRPr="002051C3">
        <w:rPr>
          <w:rStyle w:val="StyleUnderline"/>
          <w:rFonts w:asciiTheme="minorHAnsi" w:hAnsiTheme="minorHAnsi"/>
        </w:rPr>
        <w:t>the</w:t>
      </w:r>
      <w:r w:rsidRPr="002051C3">
        <w:rPr>
          <w:rFonts w:asciiTheme="minorHAnsi" w:hAnsiTheme="minorHAnsi"/>
        </w:rPr>
        <w:t xml:space="preserve"> pressing </w:t>
      </w:r>
      <w:r w:rsidRPr="002051C3">
        <w:rPr>
          <w:rStyle w:val="StyleUnderline"/>
          <w:rFonts w:asciiTheme="minorHAnsi" w:hAnsiTheme="minorHAnsi"/>
        </w:rPr>
        <w:t>question becomes</w:t>
      </w:r>
      <w:r w:rsidRPr="002051C3">
        <w:rPr>
          <w:rFonts w:asciiTheme="minorHAnsi" w:hAnsiTheme="minorHAnsi"/>
        </w:rPr>
        <w:t>, “</w:t>
      </w:r>
      <w:r w:rsidRPr="002051C3">
        <w:rPr>
          <w:rStyle w:val="StyleUnderline"/>
          <w:rFonts w:asciiTheme="minorHAnsi" w:hAnsiTheme="minorHAnsi"/>
        </w:rPr>
        <w:t>Do we manage escalating global water shortages now by thoughtful</w:t>
      </w:r>
      <w:r w:rsidRPr="002051C3">
        <w:rPr>
          <w:rFonts w:asciiTheme="minorHAnsi" w:hAnsiTheme="minorHAnsi"/>
        </w:rPr>
        <w:t xml:space="preserve"> foresight and </w:t>
      </w:r>
      <w:r w:rsidRPr="002051C3">
        <w:rPr>
          <w:rStyle w:val="StyleUnderline"/>
          <w:rFonts w:asciiTheme="minorHAnsi" w:hAnsiTheme="minorHAnsi"/>
        </w:rPr>
        <w:t>planning</w:t>
      </w:r>
      <w:r w:rsidRPr="002051C3">
        <w:rPr>
          <w:rFonts w:asciiTheme="minorHAnsi" w:hAnsiTheme="minorHAnsi"/>
        </w:rPr>
        <w:t xml:space="preserve">, </w:t>
      </w:r>
      <w:r w:rsidRPr="002051C3">
        <w:rPr>
          <w:rStyle w:val="StyleUnderline"/>
          <w:rFonts w:asciiTheme="minorHAnsi" w:hAnsiTheme="minorHAnsi"/>
        </w:rPr>
        <w:lastRenderedPageBreak/>
        <w:t>including a strong move toward</w:t>
      </w:r>
      <w:r w:rsidRPr="002051C3">
        <w:rPr>
          <w:rFonts w:asciiTheme="minorHAnsi" w:hAnsiTheme="minorHAnsi"/>
        </w:rPr>
        <w:t xml:space="preserve"> more renewable energies such as Ocean Thermal Energy Conversion (</w:t>
      </w:r>
      <w:r w:rsidRPr="002051C3">
        <w:rPr>
          <w:rStyle w:val="StyleUnderline"/>
          <w:rFonts w:asciiTheme="minorHAnsi" w:hAnsiTheme="minorHAnsi"/>
        </w:rPr>
        <w:t>OTEC</w:t>
      </w:r>
      <w:r w:rsidRPr="002051C3">
        <w:rPr>
          <w:rFonts w:asciiTheme="minorHAnsi" w:hAnsiTheme="minorHAnsi"/>
        </w:rPr>
        <w:t>)</w:t>
      </w:r>
      <w:proofErr w:type="gramStart"/>
      <w:r w:rsidRPr="002051C3">
        <w:rPr>
          <w:rFonts w:asciiTheme="minorHAnsi" w:hAnsiTheme="minorHAnsi"/>
        </w:rPr>
        <w:t>,</w:t>
      </w:r>
      <w:r w:rsidRPr="002051C3">
        <w:rPr>
          <w:rStyle w:val="StyleUnderline"/>
          <w:rFonts w:asciiTheme="minorHAnsi" w:hAnsiTheme="minorHAnsi"/>
        </w:rPr>
        <w:t>or</w:t>
      </w:r>
      <w:proofErr w:type="gramEnd"/>
      <w:r w:rsidRPr="002051C3">
        <w:rPr>
          <w:rFonts w:asciiTheme="minorHAnsi" w:hAnsiTheme="minorHAnsi"/>
        </w:rPr>
        <w:t xml:space="preserve">, </w:t>
      </w:r>
      <w:r w:rsidRPr="002051C3">
        <w:rPr>
          <w:rStyle w:val="Emphasis"/>
          <w:rFonts w:asciiTheme="minorHAnsi" w:hAnsiTheme="minorHAnsi"/>
        </w:rPr>
        <w:t>do we wait for the inevitable</w:t>
      </w:r>
      <w:r w:rsidRPr="002051C3">
        <w:rPr>
          <w:rFonts w:asciiTheme="minorHAnsi" w:hAnsiTheme="minorHAnsi"/>
        </w:rPr>
        <w:t xml:space="preserve"> and predictable, in which case we will manage by </w:t>
      </w:r>
      <w:r w:rsidRPr="002051C3">
        <w:rPr>
          <w:rStyle w:val="Emphasis"/>
          <w:rFonts w:asciiTheme="minorHAnsi" w:hAnsiTheme="minorHAnsi"/>
        </w:rPr>
        <w:t>crisis</w:t>
      </w:r>
      <w:r w:rsidRPr="002051C3">
        <w:rPr>
          <w:rFonts w:asciiTheme="minorHAnsi" w:hAnsiTheme="minorHAnsi"/>
        </w:rPr>
        <w:t xml:space="preserve">?” </w:t>
      </w:r>
      <w:r w:rsidRPr="002051C3">
        <w:rPr>
          <w:rStyle w:val="Emphasis"/>
          <w:rFonts w:asciiTheme="minorHAnsi" w:hAnsiTheme="minorHAnsi"/>
        </w:rPr>
        <w:t>Short-termism can be deadly</w:t>
      </w:r>
      <w:r w:rsidRPr="002051C3">
        <w:rPr>
          <w:rFonts w:asciiTheme="minorHAnsi" w:hAnsiTheme="minorHAnsi"/>
        </w:rPr>
        <w:t xml:space="preserve">. </w:t>
      </w:r>
      <w:proofErr w:type="gramStart"/>
      <w:r w:rsidRPr="002051C3">
        <w:rPr>
          <w:rFonts w:asciiTheme="minorHAnsi" w:hAnsiTheme="minorHAnsi"/>
        </w:rPr>
        <w:t>Responsible citizens lives</w:t>
      </w:r>
      <w:proofErr w:type="gramEnd"/>
      <w:r w:rsidRPr="002051C3">
        <w:rPr>
          <w:rFonts w:asciiTheme="minorHAnsi" w:hAnsiTheme="minorHAnsi"/>
        </w:rPr>
        <w:t xml:space="preserve"> by the sound principle that </w:t>
      </w:r>
      <w:r w:rsidRPr="002051C3">
        <w:rPr>
          <w:rStyle w:val="StyleUnderline"/>
          <w:rFonts w:asciiTheme="minorHAnsi" w:hAnsiTheme="minorHAnsi"/>
        </w:rPr>
        <w:t>some measure of advanced long-term planning is</w:t>
      </w:r>
      <w:r w:rsidRPr="002051C3">
        <w:rPr>
          <w:rFonts w:asciiTheme="minorHAnsi" w:hAnsiTheme="minorHAnsi"/>
        </w:rPr>
        <w:t xml:space="preserve"> </w:t>
      </w:r>
      <w:r w:rsidRPr="002051C3">
        <w:rPr>
          <w:rStyle w:val="Emphasis"/>
          <w:rFonts w:asciiTheme="minorHAnsi" w:hAnsiTheme="minorHAnsi"/>
        </w:rPr>
        <w:t>wise</w:t>
      </w:r>
      <w:r w:rsidRPr="002051C3">
        <w:rPr>
          <w:rFonts w:asciiTheme="minorHAnsi" w:hAnsiTheme="minorHAnsi"/>
        </w:rPr>
        <w:t xml:space="preserve"> in their financial and personal affairs. We would certainly expect the same thinking from our business and political leaders. Fortunately, Ocean Thermal Energy Corporation (OTE) embraces this way of thinking. Ocean Thermal Energy Conversion utilizes the world’s most abundant resource that covers 71% of the Earth’s surface to create clean, fresh drinking water. By globally commercializing this technology as one major solution to the world’s water crisis, Ocean Thermal Energy Corporation is taking action today to help create a cleaner, more peaceful tomorrow for our children and grandchildren.</w:t>
      </w:r>
      <w:r w:rsidR="001A2704" w:rsidRPr="002051C3">
        <w:rPr>
          <w:rFonts w:asciiTheme="minorHAnsi" w:hAnsiTheme="minorHAnsi"/>
        </w:rPr>
        <w:tab/>
      </w:r>
    </w:p>
    <w:p w:rsidR="00C1438C" w:rsidRPr="002051C3" w:rsidRDefault="00D47FA9" w:rsidP="00C1438C">
      <w:pPr>
        <w:pStyle w:val="Heading2"/>
        <w:rPr>
          <w:rFonts w:asciiTheme="minorHAnsi" w:hAnsiTheme="minorHAnsi"/>
        </w:rPr>
      </w:pPr>
      <w:r w:rsidRPr="002051C3">
        <w:rPr>
          <w:rFonts w:asciiTheme="minorHAnsi" w:hAnsiTheme="minorHAnsi"/>
        </w:rPr>
        <w:lastRenderedPageBreak/>
        <w:t xml:space="preserve">1AC </w:t>
      </w:r>
      <w:r w:rsidR="00C1438C" w:rsidRPr="002051C3">
        <w:rPr>
          <w:rFonts w:asciiTheme="minorHAnsi" w:hAnsiTheme="minorHAnsi"/>
        </w:rPr>
        <w:t>Leadership</w:t>
      </w:r>
    </w:p>
    <w:p w:rsidR="00DD0725" w:rsidRPr="002051C3" w:rsidRDefault="00DD0725" w:rsidP="00DD0725">
      <w:pPr>
        <w:pStyle w:val="Heading3"/>
        <w:rPr>
          <w:rFonts w:asciiTheme="minorHAnsi" w:hAnsiTheme="minorHAnsi"/>
        </w:rPr>
      </w:pPr>
      <w:r w:rsidRPr="002051C3">
        <w:rPr>
          <w:rFonts w:asciiTheme="minorHAnsi" w:hAnsiTheme="minorHAnsi"/>
        </w:rPr>
        <w:lastRenderedPageBreak/>
        <w:t>1AC Leadership</w:t>
      </w:r>
    </w:p>
    <w:p w:rsidR="00C1438C" w:rsidRPr="002051C3" w:rsidRDefault="00D47FA9" w:rsidP="00C1438C">
      <w:pPr>
        <w:pStyle w:val="Heading4"/>
        <w:rPr>
          <w:rStyle w:val="Style13ptBold"/>
          <w:rFonts w:asciiTheme="minorHAnsi" w:hAnsiTheme="minorHAnsi"/>
          <w:b/>
          <w:bCs w:val="0"/>
          <w:sz w:val="28"/>
        </w:rPr>
      </w:pPr>
      <w:r w:rsidRPr="002051C3">
        <w:rPr>
          <w:rFonts w:asciiTheme="minorHAnsi" w:hAnsiTheme="minorHAnsi"/>
          <w:sz w:val="28"/>
        </w:rPr>
        <w:t xml:space="preserve">The race for OTEC is on – the winning nation gains a substantial early market, massive </w:t>
      </w:r>
      <w:r w:rsidRPr="002051C3">
        <w:rPr>
          <w:rFonts w:asciiTheme="minorHAnsi" w:hAnsiTheme="minorHAnsi"/>
          <w:sz w:val="28"/>
          <w:u w:val="single"/>
        </w:rPr>
        <w:t>industrial boost</w:t>
      </w:r>
      <w:r w:rsidRPr="002051C3">
        <w:rPr>
          <w:rFonts w:asciiTheme="minorHAnsi" w:hAnsiTheme="minorHAnsi"/>
          <w:sz w:val="28"/>
        </w:rPr>
        <w:t xml:space="preserve">, and global </w:t>
      </w:r>
      <w:r w:rsidRPr="002051C3">
        <w:rPr>
          <w:rFonts w:asciiTheme="minorHAnsi" w:hAnsiTheme="minorHAnsi"/>
          <w:sz w:val="28"/>
          <w:u w:val="single"/>
        </w:rPr>
        <w:t>diplomatic prestige</w:t>
      </w:r>
    </w:p>
    <w:p w:rsidR="00C1438C" w:rsidRPr="002051C3" w:rsidRDefault="00C1438C" w:rsidP="00C1438C">
      <w:pPr>
        <w:rPr>
          <w:rStyle w:val="Style13ptBold"/>
          <w:rFonts w:asciiTheme="minorHAnsi" w:hAnsiTheme="minorHAnsi"/>
          <w:sz w:val="28"/>
        </w:rPr>
      </w:pPr>
      <w:r w:rsidRPr="002051C3">
        <w:rPr>
          <w:rStyle w:val="Style13ptBold"/>
          <w:rFonts w:asciiTheme="minorHAnsi" w:hAnsiTheme="minorHAnsi"/>
          <w:sz w:val="28"/>
        </w:rPr>
        <w:t>Cohen and Ladouch 2k12</w:t>
      </w:r>
    </w:p>
    <w:p w:rsidR="00C1438C" w:rsidRPr="002051C3" w:rsidRDefault="00C1438C" w:rsidP="00D47FA9">
      <w:pPr>
        <w:rPr>
          <w:rFonts w:asciiTheme="minorHAnsi" w:hAnsiTheme="minorHAnsi"/>
        </w:rPr>
      </w:pPr>
      <w:r w:rsidRPr="002051C3">
        <w:rPr>
          <w:rFonts w:asciiTheme="minorHAnsi" w:hAnsiTheme="minorHAnsi"/>
        </w:rPr>
        <w:t>(Robert Cohen, USA, OTEC consultant and adviser to the company Lockheed Martin, Mathieu Ladouch Renewable Energy Engineer and Energy Expert, Development &amp; execution manager at Marine Energy Times Mechanical Engineer (TIDAL ENERGY) at HYDRO-GEN Project Manager Engineer at Deschamps Mechanical or Industrial Engineering  “Ocean Thermal Energy Ocean OTEC could soon be used?,” pg online @ http://www.marineenergytimes.com/could-otec-soon-be-used-partii-in-the-midst-of-intern</w:t>
      </w:r>
      <w:r w:rsidR="00D47FA9" w:rsidRPr="002051C3">
        <w:rPr>
          <w:rFonts w:asciiTheme="minorHAnsi" w:hAnsiTheme="minorHAnsi"/>
        </w:rPr>
        <w:t>ational-competition.html</w:t>
      </w:r>
      <w:r w:rsidRPr="002051C3">
        <w:rPr>
          <w:rFonts w:asciiTheme="minorHAnsi" w:hAnsiTheme="minorHAnsi"/>
        </w:rPr>
        <w:t>)</w:t>
      </w:r>
    </w:p>
    <w:p w:rsidR="00C1438C" w:rsidRPr="002051C3" w:rsidRDefault="00C1438C" w:rsidP="00D47FA9">
      <w:pPr>
        <w:rPr>
          <w:rFonts w:asciiTheme="minorHAnsi" w:hAnsiTheme="minorHAnsi"/>
        </w:rPr>
      </w:pPr>
      <w:r w:rsidRPr="002051C3">
        <w:rPr>
          <w:rStyle w:val="StyleUnderline"/>
          <w:rFonts w:asciiTheme="minorHAnsi" w:hAnsiTheme="minorHAnsi"/>
        </w:rPr>
        <w:t>There is</w:t>
      </w:r>
      <w:r w:rsidRPr="002051C3">
        <w:rPr>
          <w:rFonts w:asciiTheme="minorHAnsi" w:hAnsiTheme="minorHAnsi"/>
        </w:rPr>
        <w:t xml:space="preserve"> currently the possibility of </w:t>
      </w:r>
      <w:r w:rsidRPr="002051C3">
        <w:rPr>
          <w:rStyle w:val="Emphasis"/>
          <w:rFonts w:asciiTheme="minorHAnsi" w:hAnsiTheme="minorHAnsi"/>
        </w:rPr>
        <w:t>a competition among industrial nations</w:t>
      </w:r>
      <w:r w:rsidRPr="002051C3">
        <w:rPr>
          <w:rFonts w:asciiTheme="minorHAnsi" w:hAnsiTheme="minorHAnsi"/>
        </w:rPr>
        <w:t xml:space="preserve"> (especially France, China, Japan, and the USA) </w:t>
      </w:r>
      <w:r w:rsidRPr="002051C3">
        <w:rPr>
          <w:rStyle w:val="StyleUnderline"/>
          <w:rFonts w:asciiTheme="minorHAnsi" w:hAnsiTheme="minorHAnsi"/>
        </w:rPr>
        <w:t>to be the first to successfully demonstrate</w:t>
      </w:r>
      <w:r w:rsidRPr="002051C3">
        <w:rPr>
          <w:rFonts w:asciiTheme="minorHAnsi" w:hAnsiTheme="minorHAnsi"/>
        </w:rPr>
        <w:t xml:space="preserve"> the viablity of generating electricity from </w:t>
      </w:r>
      <w:r w:rsidRPr="002051C3">
        <w:rPr>
          <w:rStyle w:val="Emphasis"/>
          <w:rFonts w:asciiTheme="minorHAnsi" w:hAnsiTheme="minorHAnsi"/>
        </w:rPr>
        <w:t>ocean thermal energy</w:t>
      </w:r>
      <w:r w:rsidRPr="002051C3">
        <w:rPr>
          <w:rFonts w:asciiTheme="minorHAnsi" w:hAnsiTheme="minorHAnsi"/>
        </w:rPr>
        <w:t xml:space="preserve"> </w:t>
      </w:r>
      <w:r w:rsidRPr="002051C3">
        <w:rPr>
          <w:rStyle w:val="StyleUnderline"/>
          <w:rFonts w:asciiTheme="minorHAnsi" w:hAnsiTheme="minorHAnsi"/>
        </w:rPr>
        <w:t>aboard a</w:t>
      </w:r>
      <w:r w:rsidRPr="002051C3">
        <w:rPr>
          <w:rFonts w:asciiTheme="minorHAnsi" w:hAnsiTheme="minorHAnsi"/>
        </w:rPr>
        <w:t xml:space="preserve"> utility-scale, multi-megawatt </w:t>
      </w:r>
      <w:r w:rsidRPr="002051C3">
        <w:rPr>
          <w:rStyle w:val="StyleUnderline"/>
          <w:rFonts w:asciiTheme="minorHAnsi" w:hAnsiTheme="minorHAnsi"/>
        </w:rPr>
        <w:t>pilot plant</w:t>
      </w:r>
      <w:r w:rsidRPr="002051C3">
        <w:rPr>
          <w:rFonts w:asciiTheme="minorHAnsi" w:hAnsiTheme="minorHAnsi"/>
        </w:rPr>
        <w:t xml:space="preserve">. However, it is likely that </w:t>
      </w:r>
      <w:r w:rsidRPr="002051C3">
        <w:rPr>
          <w:rStyle w:val="StyleUnderline"/>
          <w:rFonts w:asciiTheme="minorHAnsi" w:hAnsiTheme="minorHAnsi"/>
        </w:rPr>
        <w:t>any such competition will be</w:t>
      </w:r>
      <w:r w:rsidRPr="002051C3">
        <w:rPr>
          <w:rFonts w:asciiTheme="minorHAnsi" w:hAnsiTheme="minorHAnsi"/>
        </w:rPr>
        <w:t xml:space="preserve"> </w:t>
      </w:r>
      <w:r w:rsidRPr="002051C3">
        <w:rPr>
          <w:rStyle w:val="Emphasis"/>
          <w:rFonts w:asciiTheme="minorHAnsi" w:hAnsiTheme="minorHAnsi"/>
        </w:rPr>
        <w:t>between private investors</w:t>
      </w:r>
      <w:r w:rsidRPr="002051C3">
        <w:rPr>
          <w:rFonts w:asciiTheme="minorHAnsi" w:hAnsiTheme="minorHAnsi"/>
        </w:rPr>
        <w:t xml:space="preserve"> rather than between governments. Once such an ocean thermal pilot plant is deployed and successfully generates net power, operational data from that plant can be quickly incorporated into the design of an initial tranche of commercial plants, probably sized at around 100 MWe. </w:t>
      </w:r>
      <w:proofErr w:type="gramStart"/>
      <w:r w:rsidRPr="002051C3">
        <w:rPr>
          <w:rFonts w:asciiTheme="minorHAnsi" w:hAnsiTheme="minorHAnsi"/>
        </w:rPr>
        <w:t>METimes :</w:t>
      </w:r>
      <w:proofErr w:type="gramEnd"/>
      <w:r w:rsidRPr="002051C3">
        <w:rPr>
          <w:rFonts w:asciiTheme="minorHAnsi" w:hAnsiTheme="minorHAnsi"/>
        </w:rPr>
        <w:t xml:space="preserve"> </w:t>
      </w:r>
      <w:r w:rsidRPr="002051C3">
        <w:rPr>
          <w:rStyle w:val="Emphasis"/>
          <w:rFonts w:asciiTheme="minorHAnsi" w:hAnsiTheme="minorHAnsi"/>
        </w:rPr>
        <w:t>What are the advantages of the winning nation</w:t>
      </w:r>
      <w:r w:rsidRPr="002051C3">
        <w:rPr>
          <w:rFonts w:asciiTheme="minorHAnsi" w:hAnsiTheme="minorHAnsi"/>
        </w:rPr>
        <w:t xml:space="preserve">? </w:t>
      </w:r>
      <w:proofErr w:type="gramStart"/>
      <w:r w:rsidRPr="002051C3">
        <w:rPr>
          <w:rFonts w:asciiTheme="minorHAnsi" w:hAnsiTheme="minorHAnsi"/>
        </w:rPr>
        <w:t>RC :</w:t>
      </w:r>
      <w:proofErr w:type="gramEnd"/>
      <w:r w:rsidRPr="002051C3">
        <w:rPr>
          <w:rFonts w:asciiTheme="minorHAnsi" w:hAnsiTheme="minorHAnsi"/>
        </w:rPr>
        <w:t xml:space="preserve"> </w:t>
      </w:r>
      <w:r w:rsidRPr="002051C3">
        <w:rPr>
          <w:rStyle w:val="StyleUnderline"/>
          <w:rFonts w:asciiTheme="minorHAnsi" w:hAnsiTheme="minorHAnsi"/>
        </w:rPr>
        <w:t xml:space="preserve">There is a </w:t>
      </w:r>
      <w:r w:rsidRPr="002051C3">
        <w:rPr>
          <w:rStyle w:val="Emphasis"/>
          <w:rFonts w:asciiTheme="minorHAnsi" w:hAnsiTheme="minorHAnsi"/>
        </w:rPr>
        <w:t>large early market</w:t>
      </w:r>
      <w:r w:rsidRPr="002051C3">
        <w:rPr>
          <w:rFonts w:asciiTheme="minorHAnsi" w:hAnsiTheme="minorHAnsi"/>
        </w:rPr>
        <w:t xml:space="preserve"> eagerly awaiting such plants; namely, at island locations around the world where electricity generated by even the first-of-a-kind commercial ocean thermal plants will likely be cost-competitive with oil-derived electricity. </w:t>
      </w:r>
      <w:r w:rsidRPr="002051C3">
        <w:rPr>
          <w:rStyle w:val="StyleUnderline"/>
          <w:rFonts w:asciiTheme="minorHAnsi" w:hAnsiTheme="minorHAnsi"/>
        </w:rPr>
        <w:t>That early global market to displace oil can probably quickly absorb an initial ocean thermal capacity</w:t>
      </w:r>
      <w:r w:rsidRPr="002051C3">
        <w:rPr>
          <w:rFonts w:asciiTheme="minorHAnsi" w:hAnsiTheme="minorHAnsi"/>
        </w:rPr>
        <w:t xml:space="preserve"> of 2,000 MWe or more just in Hawaii and Puerto </w:t>
      </w:r>
      <w:proofErr w:type="gramStart"/>
      <w:r w:rsidRPr="002051C3">
        <w:rPr>
          <w:rFonts w:asciiTheme="minorHAnsi" w:hAnsiTheme="minorHAnsi"/>
        </w:rPr>
        <w:t>Rico ,</w:t>
      </w:r>
      <w:proofErr w:type="gramEnd"/>
      <w:r w:rsidRPr="002051C3">
        <w:rPr>
          <w:rFonts w:asciiTheme="minorHAnsi" w:hAnsiTheme="minorHAnsi"/>
        </w:rPr>
        <w:t xml:space="preserve"> amounting to a total investment of around $20 B in U.S. plants alone. </w:t>
      </w:r>
      <w:r w:rsidRPr="002051C3">
        <w:rPr>
          <w:rStyle w:val="StyleUnderline"/>
          <w:rFonts w:asciiTheme="minorHAnsi" w:hAnsiTheme="minorHAnsi"/>
        </w:rPr>
        <w:t xml:space="preserve">The </w:t>
      </w:r>
      <w:r w:rsidRPr="002051C3">
        <w:rPr>
          <w:rStyle w:val="Emphasis"/>
          <w:rFonts w:asciiTheme="minorHAnsi" w:hAnsiTheme="minorHAnsi"/>
        </w:rPr>
        <w:t>commercial prize</w:t>
      </w:r>
      <w:r w:rsidRPr="002051C3">
        <w:rPr>
          <w:rFonts w:asciiTheme="minorHAnsi" w:hAnsiTheme="minorHAnsi"/>
        </w:rPr>
        <w:t xml:space="preserve"> </w:t>
      </w:r>
      <w:r w:rsidRPr="002051C3">
        <w:rPr>
          <w:rStyle w:val="StyleUnderline"/>
          <w:rFonts w:asciiTheme="minorHAnsi" w:hAnsiTheme="minorHAnsi"/>
        </w:rPr>
        <w:t>awaiting the first industrial nation</w:t>
      </w:r>
      <w:r w:rsidRPr="002051C3">
        <w:rPr>
          <w:rFonts w:asciiTheme="minorHAnsi" w:hAnsiTheme="minorHAnsi"/>
        </w:rPr>
        <w:t xml:space="preserve"> to lead in achieving the above </w:t>
      </w:r>
      <w:r w:rsidRPr="002051C3">
        <w:rPr>
          <w:rStyle w:val="StyleUnderline"/>
          <w:rFonts w:asciiTheme="minorHAnsi" w:hAnsiTheme="minorHAnsi"/>
        </w:rPr>
        <w:t>will</w:t>
      </w:r>
      <w:r w:rsidRPr="002051C3">
        <w:rPr>
          <w:rFonts w:asciiTheme="minorHAnsi" w:hAnsiTheme="minorHAnsi"/>
        </w:rPr>
        <w:t xml:space="preserve"> be to </w:t>
      </w:r>
      <w:r w:rsidRPr="002051C3">
        <w:rPr>
          <w:rStyle w:val="StyleUnderline"/>
          <w:rFonts w:asciiTheme="minorHAnsi" w:hAnsiTheme="minorHAnsi"/>
        </w:rPr>
        <w:t>favorably position it to</w:t>
      </w:r>
      <w:r w:rsidRPr="002051C3">
        <w:rPr>
          <w:rFonts w:asciiTheme="minorHAnsi" w:hAnsiTheme="minorHAnsi"/>
        </w:rPr>
        <w:t xml:space="preserve"> </w:t>
      </w:r>
      <w:r w:rsidRPr="002051C3">
        <w:rPr>
          <w:rStyle w:val="Emphasis"/>
          <w:rFonts w:asciiTheme="minorHAnsi" w:hAnsiTheme="minorHAnsi"/>
        </w:rPr>
        <w:t>launch mammoth new ocean and power industries</w:t>
      </w:r>
      <w:r w:rsidRPr="002051C3">
        <w:rPr>
          <w:rFonts w:asciiTheme="minorHAnsi" w:hAnsiTheme="minorHAnsi"/>
        </w:rPr>
        <w:t xml:space="preserve">. In addition, </w:t>
      </w:r>
      <w:r w:rsidRPr="002051C3">
        <w:rPr>
          <w:rStyle w:val="StyleUnderline"/>
          <w:rFonts w:asciiTheme="minorHAnsi" w:hAnsiTheme="minorHAnsi"/>
        </w:rPr>
        <w:t>that nation will gain</w:t>
      </w:r>
      <w:r w:rsidRPr="002051C3">
        <w:rPr>
          <w:rFonts w:asciiTheme="minorHAnsi" w:hAnsiTheme="minorHAnsi"/>
        </w:rPr>
        <w:t xml:space="preserve"> </w:t>
      </w:r>
      <w:r w:rsidRPr="002051C3">
        <w:rPr>
          <w:rStyle w:val="Emphasis"/>
          <w:rFonts w:asciiTheme="minorHAnsi" w:hAnsiTheme="minorHAnsi"/>
        </w:rPr>
        <w:t>considerable diplomatic prestige</w:t>
      </w:r>
      <w:r w:rsidRPr="002051C3">
        <w:rPr>
          <w:rFonts w:asciiTheme="minorHAnsi" w:hAnsiTheme="minorHAnsi"/>
        </w:rPr>
        <w:t xml:space="preserve">, </w:t>
      </w:r>
      <w:r w:rsidRPr="002051C3">
        <w:rPr>
          <w:rStyle w:val="StyleUnderline"/>
          <w:rFonts w:asciiTheme="minorHAnsi" w:hAnsiTheme="minorHAnsi"/>
        </w:rPr>
        <w:t>because it will be able to provide commercial ocean thermal technology to about 80 countries</w:t>
      </w:r>
      <w:r w:rsidRPr="002051C3">
        <w:rPr>
          <w:rFonts w:asciiTheme="minorHAnsi" w:hAnsiTheme="minorHAnsi"/>
        </w:rPr>
        <w:t xml:space="preserve"> -- most of which are developing </w:t>
      </w:r>
      <w:proofErr w:type="gramStart"/>
      <w:r w:rsidRPr="002051C3">
        <w:rPr>
          <w:rFonts w:asciiTheme="minorHAnsi" w:hAnsiTheme="minorHAnsi"/>
        </w:rPr>
        <w:t>nations  –</w:t>
      </w:r>
      <w:proofErr w:type="gramEnd"/>
      <w:r w:rsidRPr="002051C3">
        <w:rPr>
          <w:rFonts w:asciiTheme="minorHAnsi" w:hAnsiTheme="minorHAnsi"/>
        </w:rPr>
        <w:t xml:space="preserve"> that have good ocean thermal resources adjacent to their shores and who want to reduce their dependence on oil imports.</w:t>
      </w:r>
    </w:p>
    <w:p w:rsidR="00DD0725" w:rsidRPr="002051C3" w:rsidRDefault="00DD0725" w:rsidP="00DD0725">
      <w:pPr>
        <w:pStyle w:val="Heading4"/>
        <w:rPr>
          <w:rFonts w:asciiTheme="minorHAnsi" w:hAnsiTheme="minorHAnsi"/>
          <w:sz w:val="28"/>
        </w:rPr>
      </w:pPr>
      <w:r w:rsidRPr="002051C3">
        <w:rPr>
          <w:rFonts w:asciiTheme="minorHAnsi" w:hAnsiTheme="minorHAnsi"/>
          <w:sz w:val="28"/>
        </w:rPr>
        <w:t xml:space="preserve">Winning the race is </w:t>
      </w:r>
      <w:r w:rsidRPr="002051C3">
        <w:rPr>
          <w:rFonts w:asciiTheme="minorHAnsi" w:hAnsiTheme="minorHAnsi"/>
          <w:sz w:val="28"/>
          <w:u w:val="single"/>
        </w:rPr>
        <w:t>especially crucial</w:t>
      </w:r>
      <w:r w:rsidRPr="002051C3">
        <w:rPr>
          <w:rFonts w:asciiTheme="minorHAnsi" w:hAnsiTheme="minorHAnsi"/>
          <w:sz w:val="28"/>
        </w:rPr>
        <w:t xml:space="preserve"> for the US. The plan builds broader </w:t>
      </w:r>
      <w:r w:rsidRPr="002051C3">
        <w:rPr>
          <w:rFonts w:asciiTheme="minorHAnsi" w:hAnsiTheme="minorHAnsi"/>
          <w:sz w:val="28"/>
          <w:u w:val="single"/>
        </w:rPr>
        <w:t>technological leadership</w:t>
      </w:r>
      <w:r w:rsidRPr="002051C3">
        <w:rPr>
          <w:rFonts w:asciiTheme="minorHAnsi" w:hAnsiTheme="minorHAnsi"/>
          <w:sz w:val="28"/>
        </w:rPr>
        <w:t xml:space="preserve"> and prevents </w:t>
      </w:r>
      <w:r w:rsidRPr="002051C3">
        <w:rPr>
          <w:rFonts w:asciiTheme="minorHAnsi" w:hAnsiTheme="minorHAnsi"/>
          <w:sz w:val="28"/>
          <w:u w:val="single"/>
        </w:rPr>
        <w:t>China’s rise</w:t>
      </w:r>
      <w:r w:rsidRPr="002051C3">
        <w:rPr>
          <w:rFonts w:asciiTheme="minorHAnsi" w:hAnsiTheme="minorHAnsi"/>
          <w:sz w:val="28"/>
        </w:rPr>
        <w:t>.</w:t>
      </w:r>
    </w:p>
    <w:p w:rsidR="00DD0725" w:rsidRPr="002051C3" w:rsidRDefault="00DD0725" w:rsidP="00DD0725">
      <w:pPr>
        <w:rPr>
          <w:rFonts w:asciiTheme="minorHAnsi" w:hAnsiTheme="minorHAnsi"/>
          <w:b/>
          <w:bCs/>
          <w:sz w:val="28"/>
        </w:rPr>
      </w:pPr>
      <w:r w:rsidRPr="002051C3">
        <w:rPr>
          <w:rStyle w:val="Style13ptBold"/>
          <w:rFonts w:asciiTheme="minorHAnsi" w:hAnsiTheme="minorHAnsi"/>
          <w:sz w:val="28"/>
        </w:rPr>
        <w:t>Moore and Krock 14</w:t>
      </w:r>
      <w:r w:rsidRPr="002051C3">
        <w:rPr>
          <w:rFonts w:asciiTheme="minorHAnsi" w:hAnsiTheme="minorHAnsi"/>
          <w:szCs w:val="16"/>
        </w:rPr>
        <w:t>, Bill Moore is a writer.  Dr. Hans Jurgen Krock has a PhD in Civil and Environmental Engineering with minors in Chemistry and Chemical Engineering from the University of California at Berkeley.   Krock is a registered Professional Engineer (Civil) in Hawaii, served as PI for numerous research projects at UH for twenty five years covering all aspects of ocean engineering, ocean dynamics, water quality, OTEC, and environmental effects, holds two US Patents related to gas exchange dynamics and open cycle OTEC, received letters of recognition from two Governors of Hawaii, served as visiting professor at two foreign universities.  (“OTEC Resurfaces”, http://www.evworld.com/article.cfm?storyid=1008&amp;first=6096&amp;end=6095, 1/24/2014) Kerwin</w:t>
      </w:r>
    </w:p>
    <w:p w:rsidR="00DD0725" w:rsidRPr="002051C3" w:rsidRDefault="00DD0725" w:rsidP="00DD0725">
      <w:pPr>
        <w:rPr>
          <w:rStyle w:val="StyleUnderline"/>
          <w:rFonts w:asciiTheme="minorHAnsi" w:hAnsiTheme="minorHAnsi"/>
        </w:rPr>
      </w:pPr>
      <w:r w:rsidRPr="002051C3">
        <w:rPr>
          <w:rFonts w:asciiTheme="minorHAnsi" w:hAnsiTheme="minorHAnsi"/>
        </w:rPr>
        <w:lastRenderedPageBreak/>
        <w:t xml:space="preserve">"This is a transformation of endeavors from land to the ocean. The world is 70 percent oceans, 30 percent [land]... which we have used up to a large extent. </w:t>
      </w:r>
      <w:r w:rsidRPr="002051C3">
        <w:rPr>
          <w:rStyle w:val="StyleUnderline"/>
          <w:rFonts w:asciiTheme="minorHAnsi" w:hAnsiTheme="minorHAnsi"/>
          <w:highlight w:val="cyan"/>
        </w:rPr>
        <w:t>The only major resource</w:t>
      </w:r>
      <w:r w:rsidRPr="002051C3">
        <w:rPr>
          <w:rStyle w:val="StyleUnderline"/>
          <w:rFonts w:asciiTheme="minorHAnsi" w:hAnsiTheme="minorHAnsi"/>
        </w:rPr>
        <w:t xml:space="preserve"> we have </w:t>
      </w:r>
      <w:r w:rsidRPr="002051C3">
        <w:rPr>
          <w:rStyle w:val="StyleUnderline"/>
          <w:rFonts w:asciiTheme="minorHAnsi" w:hAnsiTheme="minorHAnsi"/>
          <w:highlight w:val="cyan"/>
        </w:rPr>
        <w:t>left is the ocean</w:t>
      </w:r>
      <w:r w:rsidRPr="002051C3">
        <w:rPr>
          <w:rStyle w:val="StyleUnderline"/>
          <w:rFonts w:asciiTheme="minorHAnsi" w:hAnsiTheme="minorHAnsi"/>
        </w:rPr>
        <w:t xml:space="preserve">. This is a mechanism to utilize the ocean." "We do not have the luxury of waiting far into the future because </w:t>
      </w:r>
      <w:r w:rsidRPr="002051C3">
        <w:rPr>
          <w:rFonts w:asciiTheme="minorHAnsi" w:hAnsiTheme="minorHAnsi"/>
        </w:rPr>
        <w:t xml:space="preserve">I am sure you have read </w:t>
      </w:r>
      <w:r w:rsidRPr="002051C3">
        <w:rPr>
          <w:rStyle w:val="StyleUnderline"/>
          <w:rFonts w:asciiTheme="minorHAnsi" w:hAnsiTheme="minorHAnsi"/>
        </w:rPr>
        <w:t xml:space="preserve">peak oil is coming... Unless we do this now, a transformation of this magnitude takes time. </w:t>
      </w:r>
      <w:r w:rsidRPr="002051C3">
        <w:rPr>
          <w:rFonts w:asciiTheme="minorHAnsi" w:hAnsiTheme="minorHAnsi"/>
        </w:rPr>
        <w:t xml:space="preserve">We have to allocate at least 50 years to do this, but that means we have to start now, because </w:t>
      </w:r>
      <w:r w:rsidRPr="002051C3">
        <w:rPr>
          <w:rStyle w:val="StyleUnderline"/>
          <w:rFonts w:asciiTheme="minorHAnsi" w:hAnsiTheme="minorHAnsi"/>
          <w:highlight w:val="cyan"/>
        </w:rPr>
        <w:t>in fifty years we won't have the luxury of having another energy source</w:t>
      </w:r>
      <w:r w:rsidRPr="002051C3">
        <w:rPr>
          <w:rStyle w:val="StyleUnderline"/>
          <w:rFonts w:asciiTheme="minorHAnsi" w:hAnsiTheme="minorHAnsi"/>
        </w:rPr>
        <w:t xml:space="preserve"> to let us do the construction for these things. "</w:t>
      </w:r>
      <w:r w:rsidRPr="002051C3">
        <w:rPr>
          <w:rStyle w:val="Emphasis"/>
          <w:rFonts w:asciiTheme="minorHAnsi" w:hAnsiTheme="minorHAnsi"/>
          <w:highlight w:val="cyan"/>
        </w:rPr>
        <w:t>The United States is the best placed of any country in the world to do this</w:t>
      </w:r>
      <w:r w:rsidRPr="002051C3">
        <w:rPr>
          <w:rStyle w:val="StyleUnderline"/>
          <w:rFonts w:asciiTheme="minorHAnsi" w:hAnsiTheme="minorHAnsi"/>
        </w:rPr>
        <w:t xml:space="preserve">," </w:t>
      </w:r>
      <w:r w:rsidRPr="002051C3">
        <w:rPr>
          <w:rFonts w:asciiTheme="minorHAnsi" w:hAnsiTheme="minorHAnsi"/>
        </w:rPr>
        <w:t xml:space="preserve">he contends. </w:t>
      </w:r>
      <w:r w:rsidRPr="002051C3">
        <w:rPr>
          <w:rStyle w:val="StyleUnderline"/>
          <w:rFonts w:asciiTheme="minorHAnsi" w:hAnsiTheme="minorHAnsi"/>
        </w:rPr>
        <w:t>"The United States is the only country in the world of any size whose budget for its navy is bigger than the budget for its army."</w:t>
      </w:r>
      <w:r w:rsidRPr="002051C3">
        <w:rPr>
          <w:rFonts w:asciiTheme="minorHAnsi" w:hAnsiTheme="minorHAnsi"/>
        </w:rPr>
        <w:t xml:space="preserve"> It's his contention that </w:t>
      </w:r>
      <w:r w:rsidRPr="002051C3">
        <w:rPr>
          <w:rStyle w:val="StyleUnderline"/>
          <w:rFonts w:asciiTheme="minorHAnsi" w:hAnsiTheme="minorHAnsi"/>
          <w:highlight w:val="cyan"/>
        </w:rPr>
        <w:t xml:space="preserve">this will enable America to assume a </w:t>
      </w:r>
      <w:r w:rsidRPr="002051C3">
        <w:rPr>
          <w:rStyle w:val="Emphasis"/>
          <w:rFonts w:asciiTheme="minorHAnsi" w:hAnsiTheme="minorHAnsi"/>
          <w:highlight w:val="cyan"/>
        </w:rPr>
        <w:t>leadership position</w:t>
      </w:r>
      <w:r w:rsidRPr="002051C3">
        <w:rPr>
          <w:rStyle w:val="StyleUnderline"/>
          <w:rFonts w:asciiTheme="minorHAnsi" w:hAnsiTheme="minorHAnsi"/>
        </w:rPr>
        <w:t xml:space="preserve"> </w:t>
      </w:r>
      <w:r w:rsidRPr="002051C3">
        <w:rPr>
          <w:rStyle w:val="StyleUnderline"/>
          <w:rFonts w:asciiTheme="minorHAnsi" w:hAnsiTheme="minorHAnsi"/>
          <w:highlight w:val="cyan"/>
        </w:rPr>
        <w:t>in</w:t>
      </w:r>
      <w:r w:rsidRPr="002051C3">
        <w:rPr>
          <w:rStyle w:val="StyleUnderline"/>
          <w:rFonts w:asciiTheme="minorHAnsi" w:hAnsiTheme="minorHAnsi"/>
        </w:rPr>
        <w:t xml:space="preserve"> </w:t>
      </w:r>
      <w:r w:rsidRPr="002051C3">
        <w:rPr>
          <w:rStyle w:val="Emphasis"/>
          <w:rFonts w:asciiTheme="minorHAnsi" w:hAnsiTheme="minorHAnsi"/>
          <w:highlight w:val="cyan"/>
        </w:rPr>
        <w:t>OTEC</w:t>
      </w:r>
      <w:r w:rsidRPr="002051C3">
        <w:rPr>
          <w:rStyle w:val="StyleUnderline"/>
          <w:rFonts w:asciiTheme="minorHAnsi" w:hAnsiTheme="minorHAnsi"/>
        </w:rPr>
        <w:t xml:space="preserve"> </w:t>
      </w:r>
      <w:r w:rsidRPr="002051C3">
        <w:rPr>
          <w:rStyle w:val="Emphasis"/>
          <w:rFonts w:asciiTheme="minorHAnsi" w:hAnsiTheme="minorHAnsi"/>
          <w:highlight w:val="cyan"/>
        </w:rPr>
        <w:t>technology</w:t>
      </w:r>
      <w:r w:rsidRPr="002051C3">
        <w:rPr>
          <w:rStyle w:val="StyleUnderline"/>
          <w:rFonts w:asciiTheme="minorHAnsi" w:hAnsiTheme="minorHAnsi"/>
        </w:rPr>
        <w:t xml:space="preserve">, </w:t>
      </w:r>
      <w:r w:rsidRPr="002051C3">
        <w:rPr>
          <w:rStyle w:val="StyleUnderline"/>
          <w:rFonts w:asciiTheme="minorHAnsi" w:hAnsiTheme="minorHAnsi"/>
          <w:highlight w:val="cyan"/>
        </w:rPr>
        <w:t>allowing</w:t>
      </w:r>
      <w:r w:rsidRPr="002051C3">
        <w:rPr>
          <w:rStyle w:val="StyleUnderline"/>
          <w:rFonts w:asciiTheme="minorHAnsi" w:hAnsiTheme="minorHAnsi"/>
        </w:rPr>
        <w:t xml:space="preserve"> it to deploy </w:t>
      </w:r>
      <w:r w:rsidRPr="002051C3">
        <w:rPr>
          <w:rStyle w:val="StyleUnderline"/>
          <w:rFonts w:asciiTheme="minorHAnsi" w:hAnsiTheme="minorHAnsi"/>
          <w:highlight w:val="cyan"/>
        </w:rPr>
        <w:t>plants in the Atlantic, Caribbean and Pacific</w:t>
      </w:r>
      <w:r w:rsidRPr="002051C3">
        <w:rPr>
          <w:rFonts w:asciiTheme="minorHAnsi" w:hAnsiTheme="minorHAnsi"/>
        </w:rPr>
        <w:t xml:space="preserve">, but he offers a warming. </w:t>
      </w:r>
      <w:r w:rsidRPr="002051C3">
        <w:rPr>
          <w:rStyle w:val="StyleUnderline"/>
          <w:rFonts w:asciiTheme="minorHAnsi" w:hAnsiTheme="minorHAnsi"/>
        </w:rPr>
        <w:t xml:space="preserve">"If we are stupid enough not to take advantage of this, well then </w:t>
      </w:r>
      <w:r w:rsidRPr="002051C3">
        <w:rPr>
          <w:rStyle w:val="Emphasis"/>
          <w:rFonts w:asciiTheme="minorHAnsi" w:hAnsiTheme="minorHAnsi"/>
          <w:highlight w:val="cyan"/>
        </w:rPr>
        <w:t>this will be China's century and not the American century</w:t>
      </w:r>
      <w:r w:rsidRPr="002051C3">
        <w:rPr>
          <w:rStyle w:val="StyleUnderline"/>
          <w:rFonts w:asciiTheme="minorHAnsi" w:hAnsiTheme="minorHAnsi"/>
        </w:rPr>
        <w:t>."</w:t>
      </w:r>
      <w:r w:rsidRPr="002051C3">
        <w:rPr>
          <w:rFonts w:asciiTheme="minorHAnsi" w:hAnsiTheme="minorHAnsi"/>
        </w:rPr>
        <w:t xml:space="preserve"> Krock is currently negotiating with the U.S. Navy to deploy first working OTEC plant offshore of a British-controlled island in the Indian Ocean -- most likely Diego Garcia though he wouldn't confirm this for security purposes. He is also working with firms in Britain and Netherlands and will be headed to China for talks with the government in Beijing. </w:t>
      </w:r>
      <w:r w:rsidRPr="002051C3">
        <w:rPr>
          <w:rStyle w:val="StyleUnderline"/>
          <w:rFonts w:asciiTheme="minorHAnsi" w:hAnsiTheme="minorHAnsi"/>
        </w:rPr>
        <w:t>"The Chinese know very well that they cannot build there futures on oil,"</w:t>
      </w:r>
      <w:r w:rsidRPr="002051C3">
        <w:rPr>
          <w:rFonts w:asciiTheme="minorHAnsi" w:hAnsiTheme="minorHAnsi"/>
        </w:rPr>
        <w:t xml:space="preserve"> he stated, noting that </w:t>
      </w:r>
      <w:r w:rsidRPr="002051C3">
        <w:rPr>
          <w:rStyle w:val="Emphasis"/>
          <w:rFonts w:asciiTheme="minorHAnsi" w:hAnsiTheme="minorHAnsi"/>
          <w:highlight w:val="cyan"/>
        </w:rPr>
        <w:t>China's</w:t>
      </w:r>
      <w:r w:rsidRPr="002051C3">
        <w:rPr>
          <w:rStyle w:val="StyleUnderline"/>
          <w:rFonts w:asciiTheme="minorHAnsi" w:hAnsiTheme="minorHAnsi"/>
        </w:rPr>
        <w:t xml:space="preserve"> is </w:t>
      </w:r>
      <w:r w:rsidRPr="002051C3">
        <w:rPr>
          <w:rStyle w:val="Emphasis"/>
          <w:rFonts w:asciiTheme="minorHAnsi" w:hAnsiTheme="minorHAnsi"/>
          <w:highlight w:val="cyan"/>
        </w:rPr>
        <w:t>investing large sums of money in a blue water navy</w:t>
      </w:r>
      <w:r w:rsidRPr="002051C3">
        <w:rPr>
          <w:rStyle w:val="StyleUnderline"/>
          <w:rFonts w:asciiTheme="minorHAnsi" w:hAnsiTheme="minorHAnsi"/>
        </w:rPr>
        <w:t>. "</w:t>
      </w:r>
      <w:r w:rsidRPr="002051C3">
        <w:rPr>
          <w:rStyle w:val="StyleUnderline"/>
          <w:rFonts w:asciiTheme="minorHAnsi" w:hAnsiTheme="minorHAnsi"/>
          <w:highlight w:val="cyan"/>
        </w:rPr>
        <w:t>The United States will be playing catch-up in this technology</w:t>
      </w:r>
      <w:r w:rsidRPr="002051C3">
        <w:rPr>
          <w:rStyle w:val="StyleUnderline"/>
          <w:rFonts w:asciiTheme="minorHAnsi" w:hAnsiTheme="minorHAnsi"/>
        </w:rPr>
        <w:t>. We're here. We're willing to do it.</w:t>
      </w:r>
      <w:r w:rsidRPr="002051C3">
        <w:rPr>
          <w:rFonts w:asciiTheme="minorHAnsi" w:hAnsiTheme="minorHAnsi"/>
        </w:rPr>
        <w:t xml:space="preserve"> We're doing it with the Navy." He expects to put his first plant to sea sometime in 2008 after constructing it, mostly likely, in Singapore. </w:t>
      </w:r>
      <w:r w:rsidRPr="002051C3">
        <w:rPr>
          <w:rStyle w:val="StyleUnderline"/>
          <w:rFonts w:asciiTheme="minorHAnsi" w:hAnsiTheme="minorHAnsi"/>
        </w:rPr>
        <w:t xml:space="preserve">"We simply have to look at the all the alternatives [to conventional fossil fuels and nuclear power] and </w:t>
      </w:r>
      <w:r w:rsidRPr="002051C3">
        <w:rPr>
          <w:rStyle w:val="StyleUnderline"/>
          <w:rFonts w:asciiTheme="minorHAnsi" w:hAnsiTheme="minorHAnsi"/>
          <w:highlight w:val="cyan"/>
        </w:rPr>
        <w:t>this is</w:t>
      </w:r>
      <w:r w:rsidRPr="002051C3">
        <w:rPr>
          <w:rStyle w:val="StyleUnderline"/>
          <w:rFonts w:asciiTheme="minorHAnsi" w:hAnsiTheme="minorHAnsi"/>
        </w:rPr>
        <w:t xml:space="preserve">, hands down, </w:t>
      </w:r>
      <w:r w:rsidRPr="002051C3">
        <w:rPr>
          <w:rStyle w:val="StyleUnderline"/>
          <w:rFonts w:asciiTheme="minorHAnsi" w:hAnsiTheme="minorHAnsi"/>
          <w:highlight w:val="cyan"/>
        </w:rPr>
        <w:t>the only alternative that's big enough to replace oil</w:t>
      </w:r>
      <w:r w:rsidRPr="002051C3">
        <w:rPr>
          <w:rStyle w:val="StyleUnderline"/>
          <w:rFonts w:asciiTheme="minorHAnsi" w:hAnsiTheme="minorHAnsi"/>
        </w:rPr>
        <w:t>."</w:t>
      </w:r>
    </w:p>
    <w:p w:rsidR="00D47FA9" w:rsidRPr="002051C3" w:rsidRDefault="00D47FA9" w:rsidP="00D47FA9">
      <w:pPr>
        <w:pStyle w:val="Heading4"/>
        <w:rPr>
          <w:rFonts w:asciiTheme="minorHAnsi" w:hAnsiTheme="minorHAnsi"/>
          <w:sz w:val="28"/>
        </w:rPr>
      </w:pPr>
      <w:r w:rsidRPr="002051C3">
        <w:rPr>
          <w:rFonts w:asciiTheme="minorHAnsi" w:hAnsiTheme="minorHAnsi"/>
          <w:sz w:val="28"/>
        </w:rPr>
        <w:t>China’s rise risks war with the U.S. and threatens kicking the U.S. out of Asia.</w:t>
      </w:r>
    </w:p>
    <w:p w:rsidR="00D47FA9" w:rsidRPr="002051C3" w:rsidRDefault="00D47FA9" w:rsidP="00D47FA9">
      <w:pPr>
        <w:rPr>
          <w:rFonts w:asciiTheme="minorHAnsi" w:hAnsiTheme="minorHAnsi"/>
          <w:szCs w:val="16"/>
        </w:rPr>
      </w:pPr>
      <w:r w:rsidRPr="002051C3">
        <w:rPr>
          <w:rFonts w:asciiTheme="minorHAnsi" w:hAnsiTheme="minorHAnsi"/>
          <w:szCs w:val="16"/>
        </w:rPr>
        <w:t xml:space="preserve">John </w:t>
      </w:r>
      <w:r w:rsidRPr="002051C3">
        <w:rPr>
          <w:rStyle w:val="Style13ptBold"/>
          <w:rFonts w:asciiTheme="minorHAnsi" w:hAnsiTheme="minorHAnsi"/>
          <w:sz w:val="28"/>
        </w:rPr>
        <w:t>Mearsheimer</w:t>
      </w:r>
      <w:r w:rsidRPr="002051C3">
        <w:rPr>
          <w:rFonts w:asciiTheme="minorHAnsi" w:hAnsiTheme="minorHAnsi"/>
          <w:szCs w:val="16"/>
        </w:rPr>
        <w:t xml:space="preserve">, January </w:t>
      </w:r>
      <w:r w:rsidRPr="002051C3">
        <w:rPr>
          <w:rStyle w:val="Style13ptBold"/>
          <w:rFonts w:asciiTheme="minorHAnsi" w:hAnsiTheme="minorHAnsi"/>
          <w:sz w:val="28"/>
        </w:rPr>
        <w:t>2005</w:t>
      </w:r>
      <w:r w:rsidRPr="002051C3">
        <w:rPr>
          <w:rFonts w:asciiTheme="minorHAnsi" w:hAnsiTheme="minorHAnsi"/>
          <w:szCs w:val="16"/>
        </w:rPr>
        <w:t xml:space="preserve">. </w:t>
      </w:r>
      <w:proofErr w:type="gramStart"/>
      <w:r w:rsidRPr="002051C3">
        <w:rPr>
          <w:rFonts w:asciiTheme="minorHAnsi" w:hAnsiTheme="minorHAnsi"/>
          <w:szCs w:val="16"/>
        </w:rPr>
        <w:t xml:space="preserve">Professor of political science at the University of Chicago, Foreign Policy, </w:t>
      </w:r>
      <w:hyperlink r:id="rId14" w:history="1">
        <w:r w:rsidRPr="002051C3">
          <w:rPr>
            <w:rStyle w:val="Hyperlink"/>
            <w:rFonts w:asciiTheme="minorHAnsi" w:hAnsiTheme="minorHAnsi"/>
            <w:szCs w:val="16"/>
          </w:rPr>
          <w:t>http://www.foreignpolicy.com/story/cms.php?story_id=2740</w:t>
        </w:r>
      </w:hyperlink>
      <w:r w:rsidRPr="002051C3">
        <w:rPr>
          <w:rFonts w:asciiTheme="minorHAnsi" w:hAnsiTheme="minorHAnsi"/>
          <w:szCs w:val="16"/>
        </w:rPr>
        <w:t>.</w:t>
      </w:r>
      <w:proofErr w:type="gramEnd"/>
    </w:p>
    <w:p w:rsidR="00D47FA9" w:rsidRPr="002051C3" w:rsidRDefault="00D47FA9" w:rsidP="00D47FA9">
      <w:pPr>
        <w:rPr>
          <w:rFonts w:asciiTheme="minorHAnsi" w:hAnsiTheme="minorHAnsi"/>
          <w:color w:val="000000"/>
          <w:sz w:val="12"/>
        </w:rPr>
      </w:pPr>
      <w:r w:rsidRPr="002051C3">
        <w:rPr>
          <w:rFonts w:asciiTheme="minorHAnsi" w:hAnsiTheme="minorHAnsi"/>
          <w:color w:val="000000"/>
          <w:u w:val="single"/>
        </w:rPr>
        <w:t>China cannot rise peacefully, and if it continues its dramatic economic growth</w:t>
      </w:r>
      <w:r w:rsidRPr="002051C3">
        <w:rPr>
          <w:rFonts w:asciiTheme="minorHAnsi" w:hAnsiTheme="minorHAnsi"/>
          <w:color w:val="000000"/>
        </w:rPr>
        <w:t xml:space="preserve"> </w:t>
      </w:r>
      <w:r w:rsidRPr="002051C3">
        <w:rPr>
          <w:rFonts w:asciiTheme="minorHAnsi" w:hAnsiTheme="minorHAnsi"/>
          <w:szCs w:val="20"/>
        </w:rPr>
        <w:t>over the next few decades</w:t>
      </w:r>
      <w:r w:rsidRPr="002051C3">
        <w:rPr>
          <w:rFonts w:asciiTheme="minorHAnsi" w:hAnsiTheme="minorHAnsi"/>
          <w:color w:val="000000"/>
        </w:rPr>
        <w:t xml:space="preserve">, </w:t>
      </w:r>
      <w:r w:rsidRPr="002051C3">
        <w:rPr>
          <w:rFonts w:asciiTheme="minorHAnsi" w:hAnsiTheme="minorHAnsi"/>
          <w:color w:val="000000"/>
          <w:u w:val="single"/>
        </w:rPr>
        <w:t xml:space="preserve">the </w:t>
      </w:r>
      <w:r w:rsidRPr="002051C3">
        <w:rPr>
          <w:rFonts w:asciiTheme="minorHAnsi" w:hAnsiTheme="minorHAnsi"/>
          <w:szCs w:val="20"/>
          <w:bdr w:val="single" w:sz="4" w:space="0" w:color="auto"/>
        </w:rPr>
        <w:t>U</w:t>
      </w:r>
      <w:r w:rsidRPr="002051C3">
        <w:rPr>
          <w:rFonts w:asciiTheme="minorHAnsi" w:hAnsiTheme="minorHAnsi"/>
          <w:szCs w:val="20"/>
        </w:rPr>
        <w:t xml:space="preserve">nited </w:t>
      </w:r>
      <w:r w:rsidRPr="002051C3">
        <w:rPr>
          <w:rFonts w:asciiTheme="minorHAnsi" w:hAnsiTheme="minorHAnsi"/>
          <w:szCs w:val="20"/>
          <w:bdr w:val="single" w:sz="4" w:space="0" w:color="auto"/>
        </w:rPr>
        <w:t>S</w:t>
      </w:r>
      <w:r w:rsidRPr="002051C3">
        <w:rPr>
          <w:rFonts w:asciiTheme="minorHAnsi" w:hAnsiTheme="minorHAnsi"/>
          <w:szCs w:val="20"/>
        </w:rPr>
        <w:t>tates</w:t>
      </w:r>
      <w:r w:rsidRPr="002051C3">
        <w:rPr>
          <w:rFonts w:asciiTheme="minorHAnsi" w:hAnsiTheme="minorHAnsi"/>
          <w:color w:val="000000"/>
        </w:rPr>
        <w:t xml:space="preserve"> </w:t>
      </w:r>
      <w:r w:rsidRPr="002051C3">
        <w:rPr>
          <w:rFonts w:asciiTheme="minorHAnsi" w:hAnsiTheme="minorHAnsi"/>
          <w:color w:val="000000"/>
          <w:u w:val="single"/>
        </w:rPr>
        <w:t>and China are likely to engage in an intense security competition with considerable potential for war</w:t>
      </w:r>
      <w:r w:rsidRPr="002051C3">
        <w:rPr>
          <w:rFonts w:asciiTheme="minorHAnsi" w:hAnsiTheme="minorHAnsi"/>
          <w:color w:val="000000"/>
        </w:rPr>
        <w:t xml:space="preserve">. </w:t>
      </w:r>
      <w:r w:rsidRPr="002051C3">
        <w:rPr>
          <w:rFonts w:asciiTheme="minorHAnsi" w:hAnsiTheme="minorHAnsi"/>
          <w:szCs w:val="20"/>
        </w:rPr>
        <w:t>Most of China’s neighbors, including India, Japan, Singapore, South Korea, Russia, and Vietnam, will likely join with the United States to contain China’s power.</w:t>
      </w:r>
      <w:r w:rsidRPr="002051C3">
        <w:rPr>
          <w:rFonts w:asciiTheme="minorHAnsi" w:hAnsiTheme="minorHAnsi"/>
          <w:color w:val="000000"/>
        </w:rPr>
        <w:t xml:space="preserve"> </w:t>
      </w:r>
      <w:r w:rsidRPr="002051C3">
        <w:rPr>
          <w:rFonts w:asciiTheme="minorHAnsi" w:hAnsiTheme="minorHAnsi"/>
          <w:color w:val="000000"/>
          <w:u w:val="single"/>
        </w:rPr>
        <w:t>To predict the future in Asia, one needs a theory that explains how rising powers are likely to act and how other states will react to them. My theory of international politics says</w:t>
      </w:r>
      <w:r w:rsidRPr="002051C3">
        <w:rPr>
          <w:rFonts w:asciiTheme="minorHAnsi" w:hAnsiTheme="minorHAnsi"/>
          <w:color w:val="000000"/>
        </w:rPr>
        <w:t xml:space="preserve"> </w:t>
      </w:r>
      <w:r w:rsidRPr="002051C3">
        <w:rPr>
          <w:rFonts w:asciiTheme="minorHAnsi" w:hAnsiTheme="minorHAnsi"/>
          <w:color w:val="000000"/>
          <w:u w:val="single"/>
        </w:rPr>
        <w:t>that the mightiest states attempt to establish hegemony in their own region while making sure that no rival great power dominates another region.</w:t>
      </w:r>
      <w:r w:rsidRPr="002051C3">
        <w:rPr>
          <w:rFonts w:asciiTheme="minorHAnsi" w:hAnsiTheme="minorHAnsi"/>
          <w:color w:val="000000"/>
        </w:rPr>
        <w:t xml:space="preserve"> </w:t>
      </w:r>
      <w:r w:rsidRPr="002051C3">
        <w:rPr>
          <w:rFonts w:asciiTheme="minorHAnsi" w:hAnsiTheme="minorHAnsi"/>
          <w:szCs w:val="20"/>
        </w:rPr>
        <w:t>The ultimate goal of every great power is to maximize its share of world power and eventually dominate the system</w:t>
      </w:r>
      <w:r w:rsidRPr="002051C3">
        <w:rPr>
          <w:rFonts w:asciiTheme="minorHAnsi" w:hAnsiTheme="minorHAnsi"/>
          <w:color w:val="000000"/>
        </w:rPr>
        <w:t xml:space="preserve">. </w:t>
      </w:r>
      <w:r w:rsidRPr="002051C3">
        <w:rPr>
          <w:rFonts w:asciiTheme="minorHAnsi" w:hAnsiTheme="minorHAnsi"/>
          <w:color w:val="000000"/>
          <w:u w:val="single"/>
        </w:rPr>
        <w:t xml:space="preserve">The international system has several defining characteristics. The main actors are </w:t>
      </w:r>
      <w:proofErr w:type="gramStart"/>
      <w:r w:rsidRPr="002051C3">
        <w:rPr>
          <w:rFonts w:asciiTheme="minorHAnsi" w:hAnsiTheme="minorHAnsi"/>
          <w:color w:val="000000"/>
          <w:u w:val="single"/>
        </w:rPr>
        <w:t>states that operate in anarchy</w:t>
      </w:r>
      <w:r w:rsidRPr="002051C3">
        <w:rPr>
          <w:rFonts w:asciiTheme="minorHAnsi" w:hAnsiTheme="minorHAnsi"/>
          <w:color w:val="000000"/>
        </w:rPr>
        <w:t>—</w:t>
      </w:r>
      <w:r w:rsidRPr="002051C3">
        <w:rPr>
          <w:rFonts w:asciiTheme="minorHAnsi" w:hAnsiTheme="minorHAnsi"/>
          <w:szCs w:val="20"/>
        </w:rPr>
        <w:t>which simply means</w:t>
      </w:r>
      <w:proofErr w:type="gramEnd"/>
      <w:r w:rsidRPr="002051C3">
        <w:rPr>
          <w:rFonts w:asciiTheme="minorHAnsi" w:hAnsiTheme="minorHAnsi"/>
          <w:szCs w:val="20"/>
        </w:rPr>
        <w:t xml:space="preserve"> that there is no higher authority above them. All great powers have some offensive military capability, which means that they can hurt each other. Finally,</w:t>
      </w:r>
      <w:r w:rsidRPr="002051C3">
        <w:rPr>
          <w:rFonts w:asciiTheme="minorHAnsi" w:hAnsiTheme="minorHAnsi"/>
          <w:color w:val="000000"/>
        </w:rPr>
        <w:t xml:space="preserve"> </w:t>
      </w:r>
      <w:r w:rsidRPr="002051C3">
        <w:rPr>
          <w:rFonts w:asciiTheme="minorHAnsi" w:hAnsiTheme="minorHAnsi"/>
          <w:color w:val="000000"/>
          <w:u w:val="single"/>
        </w:rPr>
        <w:t>no state can know the future intentions of other states with certainty. The best way to survive in such a system is to be as powerful as possible, relative to potential rivals.</w:t>
      </w:r>
      <w:r w:rsidRPr="002051C3">
        <w:rPr>
          <w:rFonts w:asciiTheme="minorHAnsi" w:hAnsiTheme="minorHAnsi"/>
          <w:color w:val="000000"/>
        </w:rPr>
        <w:t xml:space="preserve"> </w:t>
      </w:r>
      <w:r w:rsidRPr="002051C3">
        <w:rPr>
          <w:rFonts w:asciiTheme="minorHAnsi" w:hAnsiTheme="minorHAnsi"/>
          <w:color w:val="000000"/>
          <w:sz w:val="12"/>
        </w:rPr>
        <w:t xml:space="preserve">The mightier a state is, the less likely it is that another state will attack it. The great powers do not merely strive to be the strongest great power, although that is a welcome outcome. Their ultimate aim is to be the hegemon—the only great power in the system. But it is almost impossible for any state to achieve global hegemony in the modern world, because it is too hard to project and sustain power around the globe. Even the United States is a regional but not a global hegemon. The best outcome that a state can hope for is to dominate its own backyard.  States that gain regional hegemony have a further aim: to prevent other geographical areas from being dominated by other great powers. Regional hegemons, in other words, do not want peer competitors. Instead, they want to keep other regions divided among several great powers so that these states will compete with each other. In 1991, shortly after the Cold War ended, the first Bush administration boldly stated that the United States was </w:t>
      </w:r>
      <w:r w:rsidRPr="002051C3">
        <w:rPr>
          <w:rFonts w:asciiTheme="minorHAnsi" w:hAnsiTheme="minorHAnsi"/>
          <w:color w:val="000000"/>
          <w:sz w:val="12"/>
        </w:rPr>
        <w:lastRenderedPageBreak/>
        <w:t>now the most powerful state in the world and planned to remain so. That same message appeared in the famous National Security Strategy issued by the second Bush administration in September 2002. This document’s stance on preemptive war generated harsh criticism, but hardly a word of protest greeted the assertion that the United States should check rising powers and maintain its commanding position in the global balance of power.  China is likely to try to dominate Asia the way the United States dominates the Western Hemisphere. Specifically, China will strive to maximize the power gap between itself and its neighbors, especially Japan and Russia, and to ensure that no state in Asia can threaten it. It is unlikely that China will go on a rampage and conquer other Asian countries. Instead, China will want to dictate the boundaries of acceptable behavior to neighboring countries, much the way the United States does in the Americas.</w:t>
      </w:r>
      <w:r w:rsidRPr="002051C3">
        <w:rPr>
          <w:rFonts w:asciiTheme="minorHAnsi" w:hAnsiTheme="minorHAnsi"/>
          <w:color w:val="000000"/>
        </w:rPr>
        <w:t xml:space="preserve"> </w:t>
      </w:r>
      <w:r w:rsidRPr="002051C3">
        <w:rPr>
          <w:rFonts w:asciiTheme="minorHAnsi" w:hAnsiTheme="minorHAnsi"/>
          <w:color w:val="000000"/>
          <w:u w:val="single"/>
        </w:rPr>
        <w:t xml:space="preserve">An increasingly powerful China is also likely to try to push the </w:t>
      </w:r>
      <w:r w:rsidRPr="002051C3">
        <w:rPr>
          <w:rFonts w:asciiTheme="minorHAnsi" w:hAnsiTheme="minorHAnsi"/>
          <w:szCs w:val="20"/>
          <w:bdr w:val="single" w:sz="4" w:space="0" w:color="auto"/>
        </w:rPr>
        <w:t>U</w:t>
      </w:r>
      <w:r w:rsidRPr="002051C3">
        <w:rPr>
          <w:rFonts w:asciiTheme="minorHAnsi" w:hAnsiTheme="minorHAnsi"/>
          <w:szCs w:val="20"/>
        </w:rPr>
        <w:t xml:space="preserve">nited </w:t>
      </w:r>
      <w:r w:rsidRPr="002051C3">
        <w:rPr>
          <w:rFonts w:asciiTheme="minorHAnsi" w:hAnsiTheme="minorHAnsi"/>
          <w:szCs w:val="20"/>
          <w:bdr w:val="single" w:sz="4" w:space="0" w:color="auto"/>
        </w:rPr>
        <w:t>S</w:t>
      </w:r>
      <w:r w:rsidRPr="002051C3">
        <w:rPr>
          <w:rFonts w:asciiTheme="minorHAnsi" w:hAnsiTheme="minorHAnsi"/>
          <w:szCs w:val="20"/>
        </w:rPr>
        <w:t>tates</w:t>
      </w:r>
      <w:r w:rsidRPr="002051C3">
        <w:rPr>
          <w:rFonts w:asciiTheme="minorHAnsi" w:hAnsiTheme="minorHAnsi"/>
          <w:color w:val="000000"/>
        </w:rPr>
        <w:t xml:space="preserve"> </w:t>
      </w:r>
      <w:r w:rsidRPr="002051C3">
        <w:rPr>
          <w:rFonts w:asciiTheme="minorHAnsi" w:hAnsiTheme="minorHAnsi"/>
          <w:color w:val="000000"/>
          <w:u w:val="single"/>
        </w:rPr>
        <w:t>out of Asia</w:t>
      </w:r>
      <w:r w:rsidRPr="002051C3">
        <w:rPr>
          <w:rFonts w:asciiTheme="minorHAnsi" w:hAnsiTheme="minorHAnsi"/>
          <w:color w:val="000000"/>
        </w:rPr>
        <w:t xml:space="preserve">, </w:t>
      </w:r>
      <w:r w:rsidRPr="002051C3">
        <w:rPr>
          <w:rFonts w:asciiTheme="minorHAnsi" w:hAnsiTheme="minorHAnsi"/>
          <w:color w:val="000000"/>
          <w:sz w:val="12"/>
        </w:rPr>
        <w:t>much the way the United States pushed the European great powers out of the Western Hemisphere. Not incidentally, gaining regional hegemony is probably the only way that China will get back Taiwan. Why should we expect China to act differently than the United States? U.S. policymakers, after all, react harshly when other great powers send military forces into the Western Hemisphere. These foreign forces are invariably seen as a potential threat to American security. Are the Chinese more principled, more ethical, less nationalistic, or less concerned about their survival than Westerners? They are none of these things, which is why China is likely to imitate the United States and attempt to become a regional hegemon. China’s leadership and people remember what happened in the last century, when Japan was powerful and China was weak. In the anarchic world of international politics, it is better to be Godzilla than Bambi.  It is clear from the historical record how American policymakers will react if China attempts to dominate Asia. The United States does not tolerate peer competitors. As it demonstrated in the 20th century, it is determined to remain the world’s only regional hegemon. Therefore, the United States will seek to contain China and ultimately weaken it to the point where it is no longer capable of dominating Asia. In essence, the United States is likely to behave toward China much the way it behaved toward the Soviet Union during the Cold War.</w:t>
      </w:r>
    </w:p>
    <w:p w:rsidR="00D47FA9" w:rsidRPr="002051C3" w:rsidRDefault="00D47FA9" w:rsidP="00D47FA9">
      <w:pPr>
        <w:pStyle w:val="Heading4"/>
        <w:rPr>
          <w:rFonts w:asciiTheme="minorHAnsi" w:hAnsiTheme="minorHAnsi"/>
          <w:sz w:val="28"/>
        </w:rPr>
      </w:pPr>
      <w:r w:rsidRPr="002051C3">
        <w:rPr>
          <w:rFonts w:asciiTheme="minorHAnsi" w:hAnsiTheme="minorHAnsi"/>
          <w:sz w:val="28"/>
        </w:rPr>
        <w:t xml:space="preserve">Unchecked Chinese rise causes global nuclear war </w:t>
      </w:r>
    </w:p>
    <w:p w:rsidR="00D47FA9" w:rsidRPr="002051C3" w:rsidRDefault="00D47FA9" w:rsidP="00D47FA9">
      <w:pPr>
        <w:rPr>
          <w:rFonts w:asciiTheme="minorHAnsi" w:hAnsiTheme="minorHAnsi"/>
          <w:szCs w:val="16"/>
        </w:rPr>
      </w:pPr>
      <w:r w:rsidRPr="002051C3">
        <w:rPr>
          <w:rStyle w:val="Style13ptBold"/>
          <w:rFonts w:asciiTheme="minorHAnsi" w:hAnsiTheme="minorHAnsi"/>
          <w:sz w:val="28"/>
        </w:rPr>
        <w:t>Walton 7</w:t>
      </w:r>
      <w:r w:rsidRPr="002051C3">
        <w:rPr>
          <w:rFonts w:asciiTheme="minorHAnsi" w:hAnsiTheme="minorHAnsi"/>
        </w:rPr>
        <w:t xml:space="preserve"> </w:t>
      </w:r>
      <w:r w:rsidRPr="002051C3">
        <w:rPr>
          <w:rFonts w:asciiTheme="minorHAnsi" w:hAnsiTheme="minorHAnsi"/>
          <w:szCs w:val="16"/>
        </w:rPr>
        <w:t>– C. Dale Walton, Lecturer in International Relations and Strategic Studies at the University of Reading, 2007, Geopolitics and the Great Powers in the 21st Century, p. 49</w:t>
      </w:r>
    </w:p>
    <w:p w:rsidR="00D47FA9" w:rsidRPr="002051C3" w:rsidRDefault="00D47FA9" w:rsidP="00D47FA9">
      <w:pPr>
        <w:pStyle w:val="card"/>
        <w:ind w:left="0"/>
        <w:rPr>
          <w:rFonts w:asciiTheme="minorHAnsi" w:hAnsiTheme="minorHAnsi"/>
          <w:sz w:val="14"/>
        </w:rPr>
      </w:pPr>
      <w:r w:rsidRPr="002051C3">
        <w:rPr>
          <w:rFonts w:asciiTheme="minorHAnsi" w:hAnsiTheme="minorHAnsi"/>
          <w:sz w:val="14"/>
        </w:rPr>
        <w:t xml:space="preserve">Obviously, </w:t>
      </w:r>
      <w:r w:rsidRPr="002051C3">
        <w:rPr>
          <w:rStyle w:val="UnderlineChar"/>
          <w:rFonts w:asciiTheme="minorHAnsi" w:hAnsiTheme="minorHAnsi"/>
          <w:b/>
        </w:rPr>
        <w:t>it is of vital importance to the U</w:t>
      </w:r>
      <w:r w:rsidRPr="002051C3">
        <w:rPr>
          <w:rFonts w:asciiTheme="minorHAnsi" w:hAnsiTheme="minorHAnsi"/>
          <w:sz w:val="14"/>
        </w:rPr>
        <w:t xml:space="preserve">nited </w:t>
      </w:r>
      <w:r w:rsidRPr="002051C3">
        <w:rPr>
          <w:rStyle w:val="UnderlineChar"/>
          <w:rFonts w:asciiTheme="minorHAnsi" w:hAnsiTheme="minorHAnsi"/>
          <w:b/>
        </w:rPr>
        <w:t>S</w:t>
      </w:r>
      <w:r w:rsidRPr="002051C3">
        <w:rPr>
          <w:rFonts w:asciiTheme="minorHAnsi" w:hAnsiTheme="minorHAnsi"/>
          <w:sz w:val="14"/>
        </w:rPr>
        <w:t xml:space="preserve">tates </w:t>
      </w:r>
      <w:r w:rsidRPr="002051C3">
        <w:rPr>
          <w:rStyle w:val="UnderlineChar"/>
          <w:rFonts w:asciiTheme="minorHAnsi" w:hAnsiTheme="minorHAnsi"/>
          <w:b/>
        </w:rPr>
        <w:t>that the PRC does not become the hegemon of Eastern Eurasia</w:t>
      </w:r>
      <w:r w:rsidRPr="002051C3">
        <w:rPr>
          <w:rFonts w:asciiTheme="minorHAnsi" w:hAnsiTheme="minorHAnsi"/>
          <w:sz w:val="14"/>
        </w:rPr>
        <w:t xml:space="preserve">. As noted above, however, regardless of what Washington does, China's success in such an endeavor is not as easily attainable as pessimists might assume. The PRC appears to be on track to be a very great power indeed, but geopolitical conditions are not favorable for any Chinese effort to establish sole hegemony; a robust multipolar system should suffice to keep China in check, even with only minimal American intervention in local squabbles. </w:t>
      </w:r>
      <w:r w:rsidRPr="002051C3">
        <w:rPr>
          <w:rStyle w:val="UnderlineChar"/>
          <w:rFonts w:asciiTheme="minorHAnsi" w:hAnsiTheme="minorHAnsi"/>
          <w:b/>
        </w:rPr>
        <w:t>The</w:t>
      </w:r>
      <w:r w:rsidRPr="002051C3">
        <w:rPr>
          <w:rFonts w:asciiTheme="minorHAnsi" w:hAnsiTheme="minorHAnsi"/>
          <w:sz w:val="14"/>
        </w:rPr>
        <w:t xml:space="preserve"> more worrisome </w:t>
      </w:r>
      <w:r w:rsidRPr="002051C3">
        <w:rPr>
          <w:rStyle w:val="UnderlineChar"/>
          <w:rFonts w:asciiTheme="minorHAnsi" w:hAnsiTheme="minorHAnsi"/>
          <w:b/>
        </w:rPr>
        <w:t>danger is that Beijing will cooperate with a great power partner, establishing a very muscular axis. Such an entity would present a critical danger to the balance of power</w:t>
      </w:r>
      <w:r w:rsidRPr="002051C3">
        <w:rPr>
          <w:rFonts w:asciiTheme="minorHAnsi" w:hAnsiTheme="minorHAnsi"/>
          <w:sz w:val="14"/>
        </w:rPr>
        <w:t xml:space="preserve">, thus both </w:t>
      </w:r>
      <w:r w:rsidRPr="002051C3">
        <w:rPr>
          <w:rStyle w:val="UnderlineChar"/>
          <w:rFonts w:asciiTheme="minorHAnsi" w:hAnsiTheme="minorHAnsi"/>
          <w:b/>
        </w:rPr>
        <w:t>necessitating very</w:t>
      </w:r>
      <w:r w:rsidRPr="002051C3">
        <w:rPr>
          <w:rFonts w:asciiTheme="minorHAnsi" w:hAnsiTheme="minorHAnsi"/>
          <w:u w:val="single"/>
        </w:rPr>
        <w:t xml:space="preserve"> </w:t>
      </w:r>
      <w:r w:rsidRPr="002051C3">
        <w:rPr>
          <w:rStyle w:val="BoldUnderlineChar"/>
          <w:rFonts w:asciiTheme="minorHAnsi" w:hAnsiTheme="minorHAnsi"/>
        </w:rPr>
        <w:t>active American intervention</w:t>
      </w:r>
      <w:r w:rsidRPr="002051C3">
        <w:rPr>
          <w:rFonts w:asciiTheme="minorHAnsi" w:hAnsiTheme="minorHAnsi"/>
          <w:u w:val="single"/>
        </w:rPr>
        <w:t xml:space="preserve"> </w:t>
      </w:r>
      <w:r w:rsidRPr="002051C3">
        <w:rPr>
          <w:rStyle w:val="UnderlineChar"/>
          <w:rFonts w:asciiTheme="minorHAnsi" w:hAnsiTheme="minorHAnsi"/>
          <w:b/>
        </w:rPr>
        <w:t>in Eastern Eurasia and</w:t>
      </w:r>
      <w:r w:rsidRPr="002051C3">
        <w:rPr>
          <w:rFonts w:asciiTheme="minorHAnsi" w:hAnsiTheme="minorHAnsi"/>
          <w:u w:val="single"/>
        </w:rPr>
        <w:t xml:space="preserve"> </w:t>
      </w:r>
      <w:r w:rsidRPr="002051C3">
        <w:rPr>
          <w:rStyle w:val="BoldUnderlineChar"/>
          <w:rFonts w:asciiTheme="minorHAnsi" w:hAnsiTheme="minorHAnsi"/>
        </w:rPr>
        <w:t>creating the</w:t>
      </w:r>
      <w:r w:rsidRPr="002051C3">
        <w:rPr>
          <w:rFonts w:asciiTheme="minorHAnsi" w:hAnsiTheme="minorHAnsi"/>
          <w:sz w:val="14"/>
        </w:rPr>
        <w:t xml:space="preserve"> underlying </w:t>
      </w:r>
      <w:r w:rsidRPr="002051C3">
        <w:rPr>
          <w:rStyle w:val="BoldUnderlineChar"/>
          <w:rFonts w:asciiTheme="minorHAnsi" w:hAnsiTheme="minorHAnsi"/>
        </w:rPr>
        <w:t>conditions for a massive</w:t>
      </w:r>
      <w:r w:rsidRPr="002051C3">
        <w:rPr>
          <w:rFonts w:asciiTheme="minorHAnsi" w:hAnsiTheme="minorHAnsi"/>
          <w:sz w:val="14"/>
        </w:rPr>
        <w:t xml:space="preserve">, and probably </w:t>
      </w:r>
      <w:r w:rsidRPr="002051C3">
        <w:rPr>
          <w:rStyle w:val="BoldUnderlineChar"/>
          <w:rFonts w:asciiTheme="minorHAnsi" w:hAnsiTheme="minorHAnsi"/>
        </w:rPr>
        <w:t>nuclear, great power war</w:t>
      </w:r>
      <w:r w:rsidRPr="002051C3">
        <w:rPr>
          <w:rFonts w:asciiTheme="minorHAnsi" w:hAnsiTheme="minorHAnsi"/>
          <w:sz w:val="14"/>
        </w:rPr>
        <w:t>. Absent such a "super-threat," however, the demands on American leaders will be far more subtle: creating the conditions for Washington's gentle decline from playing the role of unipolar quasi-hegemon to being "merely" the greatest of the world's powers, while aiding in the creation of a healthy multipolar system that is not marked by close great power alliances.</w:t>
      </w:r>
    </w:p>
    <w:p w:rsidR="003D16A4" w:rsidRPr="002051C3" w:rsidRDefault="003D16A4" w:rsidP="003D16A4">
      <w:pPr>
        <w:pStyle w:val="Heading4"/>
        <w:rPr>
          <w:rFonts w:asciiTheme="minorHAnsi" w:hAnsiTheme="minorHAnsi"/>
        </w:rPr>
      </w:pPr>
      <w:r w:rsidRPr="002051C3">
        <w:rPr>
          <w:rFonts w:asciiTheme="minorHAnsi" w:hAnsiTheme="minorHAnsi"/>
        </w:rPr>
        <w:t>U.S. Tech Leadership is collapsing - that’s an existential risk</w:t>
      </w:r>
    </w:p>
    <w:p w:rsidR="003D16A4" w:rsidRPr="002051C3" w:rsidRDefault="003D16A4" w:rsidP="003D16A4">
      <w:pPr>
        <w:rPr>
          <w:rFonts w:asciiTheme="minorHAnsi" w:hAnsiTheme="minorHAnsi"/>
          <w:b/>
          <w:bCs/>
          <w:sz w:val="26"/>
        </w:rPr>
      </w:pPr>
      <w:r w:rsidRPr="002051C3">
        <w:rPr>
          <w:rFonts w:asciiTheme="minorHAnsi" w:hAnsiTheme="minorHAnsi"/>
          <w:szCs w:val="16"/>
        </w:rPr>
        <w:t>Dr.</w:t>
      </w:r>
      <w:r w:rsidRPr="002051C3">
        <w:rPr>
          <w:rStyle w:val="Style13ptBold"/>
          <w:rFonts w:asciiTheme="minorHAnsi" w:hAnsiTheme="minorHAnsi" w:cs="Times New Roman"/>
        </w:rPr>
        <w:t xml:space="preserve"> Hummell </w:t>
      </w:r>
      <w:r w:rsidRPr="002051C3">
        <w:rPr>
          <w:rFonts w:asciiTheme="minorHAnsi" w:hAnsiTheme="minorHAnsi"/>
          <w:szCs w:val="16"/>
        </w:rPr>
        <w:t>et al</w:t>
      </w:r>
      <w:r w:rsidRPr="002051C3">
        <w:rPr>
          <w:rStyle w:val="Style13ptBold"/>
          <w:rFonts w:asciiTheme="minorHAnsi" w:hAnsiTheme="minorHAnsi" w:cs="Times New Roman"/>
        </w:rPr>
        <w:t xml:space="preserve"> </w:t>
      </w:r>
      <w:r w:rsidRPr="002051C3">
        <w:rPr>
          <w:rFonts w:asciiTheme="minorHAnsi" w:hAnsiTheme="minorHAnsi"/>
          <w:szCs w:val="16"/>
        </w:rPr>
        <w:t>2k</w:t>
      </w:r>
      <w:r w:rsidRPr="002051C3">
        <w:rPr>
          <w:rStyle w:val="Style13ptBold"/>
          <w:rFonts w:asciiTheme="minorHAnsi" w:hAnsiTheme="minorHAnsi" w:cs="Times New Roman"/>
        </w:rPr>
        <w:t>12</w:t>
      </w:r>
      <w:r w:rsidRPr="002051C3">
        <w:rPr>
          <w:rStyle w:val="Style13ptBold"/>
          <w:rFonts w:asciiTheme="minorHAnsi" w:hAnsiTheme="minorHAnsi"/>
        </w:rPr>
        <w:t xml:space="preserve"> </w:t>
      </w:r>
      <w:r w:rsidRPr="002051C3">
        <w:rPr>
          <w:rFonts w:asciiTheme="minorHAnsi" w:hAnsiTheme="minorHAnsi"/>
          <w:szCs w:val="16"/>
        </w:rPr>
        <w:t xml:space="preserve">(Robert Hummel, PhD1,*, Policy Research Division, Potomac Institute for Policy Studies,,  Patrick Cheetham1, Justin Rossi1, Synesis: A Journal of Science, Technology, Ethics, and Policy 2012 “US Science and Technology Leadership, and Technology Grand Challenges,” pg online @ </w:t>
      </w:r>
      <w:hyperlink r:id="rId15" w:history="1">
        <w:r w:rsidRPr="002051C3">
          <w:rPr>
            <w:rStyle w:val="Hyperlink"/>
            <w:rFonts w:asciiTheme="minorHAnsi" w:hAnsiTheme="minorHAnsi"/>
            <w:szCs w:val="16"/>
          </w:rPr>
          <w:t>http://www.synesisjournal.com/vol3_g/Hummel_2012_G14-39.pdf</w:t>
        </w:r>
      </w:hyperlink>
      <w:r w:rsidRPr="002051C3">
        <w:rPr>
          <w:rFonts w:asciiTheme="minorHAnsi" w:hAnsiTheme="minorHAnsi"/>
          <w:szCs w:val="16"/>
        </w:rPr>
        <w:t xml:space="preserve"> //um-ef)</w:t>
      </w:r>
    </w:p>
    <w:p w:rsidR="003D16A4" w:rsidRPr="002051C3" w:rsidRDefault="003D16A4" w:rsidP="003D16A4">
      <w:pPr>
        <w:pStyle w:val="Cards"/>
        <w:ind w:left="0"/>
        <w:rPr>
          <w:rFonts w:asciiTheme="minorHAnsi" w:hAnsiTheme="minorHAnsi"/>
          <w:sz w:val="16"/>
        </w:rPr>
      </w:pPr>
      <w:r w:rsidRPr="002051C3">
        <w:rPr>
          <w:rFonts w:asciiTheme="minorHAnsi" w:hAnsiTheme="minorHAnsi"/>
          <w:sz w:val="16"/>
        </w:rPr>
        <w:t xml:space="preserve">Taken together, there is no direct evidence that the US has been overtaken in quality of S&amp;T output, and most indications support the notion that </w:t>
      </w:r>
      <w:r w:rsidRPr="002051C3">
        <w:rPr>
          <w:rStyle w:val="StyleUnderline"/>
          <w:rFonts w:asciiTheme="minorHAnsi" w:hAnsiTheme="minorHAnsi"/>
          <w:highlight w:val="green"/>
        </w:rPr>
        <w:t>the US leads the world in science and technology</w:t>
      </w:r>
      <w:r w:rsidRPr="002051C3">
        <w:rPr>
          <w:rStyle w:val="StyleUnderline"/>
          <w:rFonts w:asciiTheme="minorHAnsi" w:hAnsiTheme="minorHAnsi"/>
        </w:rPr>
        <w:t xml:space="preserve"> in all fields</w:t>
      </w:r>
      <w:r w:rsidRPr="002051C3">
        <w:rPr>
          <w:rFonts w:asciiTheme="minorHAnsi" w:hAnsiTheme="minorHAnsi"/>
          <w:sz w:val="16"/>
        </w:rPr>
        <w:t xml:space="preserve">. </w:t>
      </w:r>
      <w:r w:rsidRPr="002051C3">
        <w:rPr>
          <w:rStyle w:val="StyleUnderline"/>
          <w:rFonts w:asciiTheme="minorHAnsi" w:hAnsiTheme="minorHAnsi"/>
        </w:rPr>
        <w:t xml:space="preserve">However, the </w:t>
      </w:r>
      <w:r w:rsidRPr="002051C3">
        <w:rPr>
          <w:rStyle w:val="StyleUnderline"/>
          <w:rFonts w:asciiTheme="minorHAnsi" w:hAnsiTheme="minorHAnsi"/>
          <w:highlight w:val="green"/>
        </w:rPr>
        <w:t>trends are not favorable</w:t>
      </w:r>
      <w:r w:rsidRPr="002051C3">
        <w:rPr>
          <w:rStyle w:val="StyleUnderline"/>
          <w:rFonts w:asciiTheme="minorHAnsi" w:hAnsiTheme="minorHAnsi"/>
        </w:rPr>
        <w:t xml:space="preserve"> to maintenance of this position, and it seems likely that</w:t>
      </w:r>
      <w:r w:rsidRPr="002051C3">
        <w:rPr>
          <w:rFonts w:asciiTheme="minorHAnsi" w:hAnsiTheme="minorHAnsi"/>
          <w:sz w:val="16"/>
        </w:rPr>
        <w:t xml:space="preserve"> in some fields, </w:t>
      </w:r>
      <w:r w:rsidRPr="002051C3">
        <w:rPr>
          <w:rStyle w:val="StyleUnderline"/>
          <w:rFonts w:asciiTheme="minorHAnsi" w:hAnsiTheme="minorHAnsi"/>
        </w:rPr>
        <w:t xml:space="preserve">US </w:t>
      </w:r>
      <w:r w:rsidRPr="002051C3">
        <w:rPr>
          <w:rStyle w:val="StyleUnderline"/>
          <w:rFonts w:asciiTheme="minorHAnsi" w:hAnsiTheme="minorHAnsi"/>
          <w:highlight w:val="green"/>
        </w:rPr>
        <w:t>leadership could falter</w:t>
      </w:r>
      <w:r w:rsidRPr="002051C3">
        <w:rPr>
          <w:rFonts w:asciiTheme="minorHAnsi" w:hAnsiTheme="minorHAnsi"/>
          <w:sz w:val="16"/>
        </w:rPr>
        <w:t xml:space="preserve">. When such cross-over might occur, or in what fields, and whether it is inevitable, is uncertain. DoD policy implications While </w:t>
      </w:r>
      <w:r w:rsidRPr="002051C3">
        <w:rPr>
          <w:rStyle w:val="StyleUnderline"/>
          <w:rFonts w:asciiTheme="minorHAnsi" w:hAnsiTheme="minorHAnsi"/>
          <w:highlight w:val="green"/>
        </w:rPr>
        <w:t>a gradual decline in US S&amp;T leadership</w:t>
      </w:r>
      <w:r w:rsidRPr="002051C3">
        <w:rPr>
          <w:rFonts w:asciiTheme="minorHAnsi" w:hAnsiTheme="minorHAnsi"/>
          <w:sz w:val="16"/>
        </w:rPr>
        <w:t xml:space="preserve"> does not provide a “Sputnik moment” (65)</w:t>
      </w:r>
      <w:proofErr w:type="gramStart"/>
      <w:r w:rsidRPr="002051C3">
        <w:rPr>
          <w:rFonts w:asciiTheme="minorHAnsi" w:hAnsiTheme="minorHAnsi"/>
          <w:sz w:val="16"/>
        </w:rPr>
        <w:t>,ix</w:t>
      </w:r>
      <w:proofErr w:type="gramEnd"/>
      <w:r w:rsidRPr="002051C3">
        <w:rPr>
          <w:rFonts w:asciiTheme="minorHAnsi" w:hAnsiTheme="minorHAnsi"/>
          <w:sz w:val="16"/>
        </w:rPr>
        <w:t xml:space="preserve"> it </w:t>
      </w:r>
      <w:r w:rsidRPr="002051C3">
        <w:rPr>
          <w:rStyle w:val="StyleUnderline"/>
          <w:rFonts w:asciiTheme="minorHAnsi" w:hAnsiTheme="minorHAnsi"/>
          <w:highlight w:val="green"/>
        </w:rPr>
        <w:t>poses</w:t>
      </w:r>
      <w:r w:rsidRPr="002051C3">
        <w:rPr>
          <w:rFonts w:asciiTheme="minorHAnsi" w:hAnsiTheme="minorHAnsi"/>
          <w:sz w:val="16"/>
        </w:rPr>
        <w:t xml:space="preserve"> no less of </w:t>
      </w:r>
      <w:r w:rsidRPr="002051C3">
        <w:rPr>
          <w:rStyle w:val="StyleUnderline"/>
          <w:rFonts w:asciiTheme="minorHAnsi" w:hAnsiTheme="minorHAnsi"/>
          <w:highlight w:val="green"/>
        </w:rPr>
        <w:t>an existential threat</w:t>
      </w:r>
      <w:r w:rsidRPr="002051C3">
        <w:rPr>
          <w:rFonts w:asciiTheme="minorHAnsi" w:hAnsiTheme="minorHAnsi"/>
          <w:sz w:val="16"/>
          <w:highlight w:val="green"/>
        </w:rPr>
        <w:t xml:space="preserve">. </w:t>
      </w:r>
      <w:r w:rsidRPr="002051C3">
        <w:rPr>
          <w:rStyle w:val="StyleUnderline"/>
          <w:rFonts w:asciiTheme="minorHAnsi" w:hAnsiTheme="minorHAnsi"/>
          <w:highlight w:val="green"/>
        </w:rPr>
        <w:t>When tech</w:t>
      </w:r>
      <w:r w:rsidRPr="002051C3">
        <w:rPr>
          <w:rStyle w:val="StyleUnderline"/>
          <w:rFonts w:asciiTheme="minorHAnsi" w:hAnsiTheme="minorHAnsi"/>
        </w:rPr>
        <w:t xml:space="preserve">nical </w:t>
      </w:r>
      <w:r w:rsidRPr="002051C3">
        <w:rPr>
          <w:rStyle w:val="StyleUnderline"/>
          <w:rFonts w:asciiTheme="minorHAnsi" w:hAnsiTheme="minorHAnsi"/>
          <w:highlight w:val="green"/>
        </w:rPr>
        <w:t xml:space="preserve">innovations occur in </w:t>
      </w:r>
      <w:r w:rsidRPr="002051C3">
        <w:rPr>
          <w:rStyle w:val="StyleUnderline"/>
          <w:rFonts w:asciiTheme="minorHAnsi" w:hAnsiTheme="minorHAnsi"/>
        </w:rPr>
        <w:t>potentially</w:t>
      </w:r>
      <w:r w:rsidRPr="002051C3">
        <w:rPr>
          <w:rStyle w:val="StyleUnderline"/>
          <w:rFonts w:asciiTheme="minorHAnsi" w:hAnsiTheme="minorHAnsi"/>
          <w:highlight w:val="green"/>
        </w:rPr>
        <w:t xml:space="preserve"> adversarial countries </w:t>
      </w:r>
      <w:r w:rsidRPr="002051C3">
        <w:rPr>
          <w:rStyle w:val="StyleUnderline"/>
          <w:rFonts w:asciiTheme="minorHAnsi" w:hAnsiTheme="minorHAnsi"/>
        </w:rPr>
        <w:t xml:space="preserve">or domains, </w:t>
      </w:r>
      <w:r w:rsidRPr="002051C3">
        <w:rPr>
          <w:rStyle w:val="StyleUnderline"/>
          <w:rFonts w:asciiTheme="minorHAnsi" w:hAnsiTheme="minorHAnsi"/>
          <w:highlight w:val="green"/>
        </w:rPr>
        <w:t>a strategy that relies on tech</w:t>
      </w:r>
      <w:r w:rsidRPr="002051C3">
        <w:rPr>
          <w:rStyle w:val="StyleUnderline"/>
          <w:rFonts w:asciiTheme="minorHAnsi" w:hAnsiTheme="minorHAnsi"/>
        </w:rPr>
        <w:t xml:space="preserve">nological </w:t>
      </w:r>
      <w:r w:rsidRPr="002051C3">
        <w:rPr>
          <w:rStyle w:val="StyleUnderline"/>
          <w:rFonts w:asciiTheme="minorHAnsi" w:hAnsiTheme="minorHAnsi"/>
          <w:highlight w:val="green"/>
        </w:rPr>
        <w:t xml:space="preserve">superiority for defense </w:t>
      </w:r>
      <w:r w:rsidRPr="002051C3">
        <w:rPr>
          <w:rStyle w:val="StyleUnderline"/>
          <w:rFonts w:asciiTheme="minorHAnsi" w:hAnsiTheme="minorHAnsi"/>
        </w:rPr>
        <w:t xml:space="preserve">capabilities </w:t>
      </w:r>
      <w:r w:rsidRPr="002051C3">
        <w:rPr>
          <w:rStyle w:val="StyleUnderline"/>
          <w:rFonts w:asciiTheme="minorHAnsi" w:hAnsiTheme="minorHAnsi"/>
          <w:highlight w:val="green"/>
        </w:rPr>
        <w:t>will no longer suffice</w:t>
      </w:r>
      <w:r w:rsidRPr="002051C3">
        <w:rPr>
          <w:rFonts w:asciiTheme="minorHAnsi" w:hAnsiTheme="minorHAnsi"/>
          <w:sz w:val="16"/>
        </w:rPr>
        <w:t xml:space="preserve">. </w:t>
      </w:r>
      <w:r w:rsidRPr="002051C3">
        <w:rPr>
          <w:rStyle w:val="StyleUnderline"/>
          <w:rFonts w:asciiTheme="minorHAnsi" w:hAnsiTheme="minorHAnsi"/>
        </w:rPr>
        <w:t xml:space="preserve">If </w:t>
      </w:r>
      <w:r w:rsidRPr="002051C3">
        <w:rPr>
          <w:rStyle w:val="StyleUnderline"/>
          <w:rFonts w:asciiTheme="minorHAnsi" w:hAnsiTheme="minorHAnsi"/>
          <w:highlight w:val="green"/>
        </w:rPr>
        <w:t>a potential adversary can introduce a disruptive tech</w:t>
      </w:r>
      <w:r w:rsidRPr="002051C3">
        <w:rPr>
          <w:rStyle w:val="StyleUnderline"/>
          <w:rFonts w:asciiTheme="minorHAnsi" w:hAnsiTheme="minorHAnsi"/>
        </w:rPr>
        <w:t xml:space="preserve">nological capability, </w:t>
      </w:r>
      <w:r w:rsidRPr="002051C3">
        <w:rPr>
          <w:rStyle w:val="StyleUnderline"/>
          <w:rFonts w:asciiTheme="minorHAnsi" w:hAnsiTheme="minorHAnsi"/>
          <w:highlight w:val="green"/>
        </w:rPr>
        <w:t xml:space="preserve">they can </w:t>
      </w:r>
      <w:r w:rsidRPr="002051C3">
        <w:rPr>
          <w:rStyle w:val="StyleUnderline"/>
          <w:rFonts w:asciiTheme="minorHAnsi" w:hAnsiTheme="minorHAnsi"/>
        </w:rPr>
        <w:t xml:space="preserve">then </w:t>
      </w:r>
      <w:r w:rsidRPr="002051C3">
        <w:rPr>
          <w:rStyle w:val="StyleUnderline"/>
          <w:rFonts w:asciiTheme="minorHAnsi" w:hAnsiTheme="minorHAnsi"/>
          <w:highlight w:val="green"/>
        </w:rPr>
        <w:t>use deterrence</w:t>
      </w:r>
      <w:r w:rsidRPr="002051C3">
        <w:rPr>
          <w:rStyle w:val="StyleUnderline"/>
          <w:rFonts w:asciiTheme="minorHAnsi" w:hAnsiTheme="minorHAnsi"/>
        </w:rPr>
        <w:t xml:space="preserve"> or influence </w:t>
      </w:r>
      <w:r w:rsidRPr="002051C3">
        <w:rPr>
          <w:rStyle w:val="StyleUnderline"/>
          <w:rFonts w:asciiTheme="minorHAnsi" w:hAnsiTheme="minorHAnsi"/>
          <w:highlight w:val="green"/>
        </w:rPr>
        <w:t xml:space="preserve">to control behaviors, </w:t>
      </w:r>
      <w:r w:rsidRPr="002051C3">
        <w:rPr>
          <w:rStyle w:val="StyleUnderline"/>
          <w:rFonts w:asciiTheme="minorHAnsi" w:hAnsiTheme="minorHAnsi"/>
        </w:rPr>
        <w:t xml:space="preserve">compete economically, </w:t>
      </w:r>
      <w:r w:rsidRPr="002051C3">
        <w:rPr>
          <w:rStyle w:val="StyleUnderline"/>
          <w:rFonts w:asciiTheme="minorHAnsi" w:hAnsiTheme="minorHAnsi"/>
          <w:highlight w:val="green"/>
        </w:rPr>
        <w:t xml:space="preserve">secure </w:t>
      </w:r>
      <w:r w:rsidRPr="002051C3">
        <w:rPr>
          <w:rStyle w:val="StyleUnderline"/>
          <w:rFonts w:asciiTheme="minorHAnsi" w:hAnsiTheme="minorHAnsi"/>
        </w:rPr>
        <w:t xml:space="preserve">scarce </w:t>
      </w:r>
      <w:r w:rsidRPr="002051C3">
        <w:rPr>
          <w:rStyle w:val="StyleUnderline"/>
          <w:rFonts w:asciiTheme="minorHAnsi" w:hAnsiTheme="minorHAnsi"/>
          <w:highlight w:val="green"/>
        </w:rPr>
        <w:t>resources, and control diplomatic agendas</w:t>
      </w:r>
      <w:r w:rsidRPr="002051C3">
        <w:rPr>
          <w:rFonts w:asciiTheme="minorHAnsi" w:hAnsiTheme="minorHAnsi"/>
          <w:sz w:val="16"/>
          <w:highlight w:val="green"/>
        </w:rPr>
        <w:t xml:space="preserve"> </w:t>
      </w:r>
      <w:r w:rsidRPr="002051C3">
        <w:rPr>
          <w:rStyle w:val="StyleUnderline"/>
          <w:rFonts w:asciiTheme="minorHAnsi" w:hAnsiTheme="minorHAnsi"/>
          <w:highlight w:val="green"/>
        </w:rPr>
        <w:t>The US strategy continues to depend on technological superiority</w:t>
      </w:r>
      <w:r w:rsidRPr="002051C3">
        <w:rPr>
          <w:rFonts w:asciiTheme="minorHAnsi" w:hAnsiTheme="minorHAnsi"/>
          <w:sz w:val="16"/>
        </w:rPr>
        <w:t xml:space="preserve">. Thus from a </w:t>
      </w:r>
      <w:proofErr w:type="gramStart"/>
      <w:r w:rsidRPr="002051C3">
        <w:rPr>
          <w:rFonts w:asciiTheme="minorHAnsi" w:hAnsiTheme="minorHAnsi"/>
          <w:sz w:val="16"/>
        </w:rPr>
        <w:t>DoD</w:t>
      </w:r>
      <w:proofErr w:type="gramEnd"/>
      <w:r w:rsidRPr="002051C3">
        <w:rPr>
          <w:rFonts w:asciiTheme="minorHAnsi" w:hAnsiTheme="minorHAnsi"/>
          <w:sz w:val="16"/>
        </w:rPr>
        <w:t xml:space="preserve"> perspective, </w:t>
      </w:r>
      <w:r w:rsidRPr="002051C3">
        <w:rPr>
          <w:rStyle w:val="StyleUnderline"/>
          <w:rFonts w:asciiTheme="minorHAnsi" w:hAnsiTheme="minorHAnsi"/>
          <w:highlight w:val="green"/>
        </w:rPr>
        <w:t xml:space="preserve">it is imperative that the US maintain </w:t>
      </w:r>
      <w:r w:rsidRPr="002051C3">
        <w:rPr>
          <w:rStyle w:val="StyleUnderline"/>
          <w:rFonts w:asciiTheme="minorHAnsi" w:hAnsiTheme="minorHAnsi"/>
        </w:rPr>
        <w:t xml:space="preserve">its position of </w:t>
      </w:r>
      <w:r w:rsidRPr="002051C3">
        <w:rPr>
          <w:rStyle w:val="StyleUnderline"/>
          <w:rFonts w:asciiTheme="minorHAnsi" w:hAnsiTheme="minorHAnsi"/>
          <w:highlight w:val="green"/>
        </w:rPr>
        <w:t>tech</w:t>
      </w:r>
      <w:r w:rsidRPr="002051C3">
        <w:rPr>
          <w:rStyle w:val="StyleUnderline"/>
          <w:rFonts w:asciiTheme="minorHAnsi" w:hAnsiTheme="minorHAnsi"/>
        </w:rPr>
        <w:t xml:space="preserve">nological </w:t>
      </w:r>
      <w:r w:rsidRPr="002051C3">
        <w:rPr>
          <w:rStyle w:val="StyleUnderline"/>
          <w:rFonts w:asciiTheme="minorHAnsi" w:hAnsiTheme="minorHAnsi"/>
          <w:highlight w:val="green"/>
        </w:rPr>
        <w:t>leadership</w:t>
      </w:r>
      <w:r w:rsidRPr="002051C3">
        <w:rPr>
          <w:rFonts w:asciiTheme="minorHAnsi" w:hAnsiTheme="minorHAnsi"/>
          <w:sz w:val="16"/>
        </w:rPr>
        <w:t>. A Senate Armed Services Committee (subcommittee on Emerging Threats and Capabilities) hearing on the “Health and Status of the Defense Industrial Base and its S&amp;T-related elements” (66</w:t>
      </w:r>
      <w:proofErr w:type="gramStart"/>
      <w:r w:rsidRPr="002051C3">
        <w:rPr>
          <w:rFonts w:asciiTheme="minorHAnsi" w:hAnsiTheme="minorHAnsi"/>
          <w:sz w:val="16"/>
        </w:rPr>
        <w:t>)xi</w:t>
      </w:r>
      <w:proofErr w:type="gramEnd"/>
      <w:r w:rsidRPr="002051C3">
        <w:rPr>
          <w:rFonts w:asciiTheme="minorHAnsi" w:hAnsiTheme="minorHAnsi"/>
          <w:sz w:val="16"/>
        </w:rPr>
        <w:t xml:space="preserve"> took place in May 2011, and highlighted some of the issues and potential solution paths. Those testifying called for a comprehensive strategy for the US to maintain technological leadership well into the 21st century. Many other specific suggestions were made during that hearing as to ways to support the industrial base and to assist the partnership of </w:t>
      </w:r>
      <w:proofErr w:type="gramStart"/>
      <w:r w:rsidRPr="002051C3">
        <w:rPr>
          <w:rFonts w:asciiTheme="minorHAnsi" w:hAnsiTheme="minorHAnsi"/>
          <w:sz w:val="16"/>
        </w:rPr>
        <w:t>DoD</w:t>
      </w:r>
      <w:proofErr w:type="gramEnd"/>
      <w:r w:rsidRPr="002051C3">
        <w:rPr>
          <w:rFonts w:asciiTheme="minorHAnsi" w:hAnsiTheme="minorHAnsi"/>
          <w:sz w:val="16"/>
        </w:rPr>
        <w:t xml:space="preserve"> and the defense industrial base to utilize technology advances efficiently. Future prospects </w:t>
      </w:r>
      <w:proofErr w:type="gramStart"/>
      <w:r w:rsidRPr="002051C3">
        <w:rPr>
          <w:rFonts w:asciiTheme="minorHAnsi" w:hAnsiTheme="minorHAnsi"/>
          <w:sz w:val="16"/>
        </w:rPr>
        <w:t>Many</w:t>
      </w:r>
      <w:proofErr w:type="gramEnd"/>
      <w:r w:rsidRPr="002051C3">
        <w:rPr>
          <w:rFonts w:asciiTheme="minorHAnsi" w:hAnsiTheme="minorHAnsi"/>
          <w:sz w:val="16"/>
        </w:rPr>
        <w:t xml:space="preserve"> remedies have been proposed to ensure continued US technology leadership, in the face of challenges and stresses within the US S&amp;T enterprise. Some of the typical concerns </w:t>
      </w:r>
      <w:r w:rsidRPr="002051C3">
        <w:rPr>
          <w:rFonts w:asciiTheme="minorHAnsi" w:hAnsiTheme="minorHAnsi"/>
          <w:sz w:val="16"/>
        </w:rPr>
        <w:lastRenderedPageBreak/>
        <w:t xml:space="preserve">are overall funding levels, </w:t>
      </w:r>
      <w:proofErr w:type="gramStart"/>
      <w:r w:rsidRPr="002051C3">
        <w:rPr>
          <w:rFonts w:asciiTheme="minorHAnsi" w:hAnsiTheme="minorHAnsi"/>
          <w:sz w:val="16"/>
        </w:rPr>
        <w:t>DoD</w:t>
      </w:r>
      <w:proofErr w:type="gramEnd"/>
      <w:r w:rsidRPr="002051C3">
        <w:rPr>
          <w:rFonts w:asciiTheme="minorHAnsi" w:hAnsiTheme="minorHAnsi"/>
          <w:sz w:val="16"/>
        </w:rPr>
        <w:t xml:space="preserve"> funding for S&amp;T, the efficiency of the application of funds to S&amp;T, and the emphasis of disciplines within S&amp;T. Other concerns include regulations and impediments to research in S&amp;T, and the production rate of scientists and the career opportunities. We have noted many of these issues in our survey of elements of the S&amp;T enterprise. The larger concern is over the respect in which science and technology is held within our society. Since research is an intermediate product, often accomplished years before product and societal benefits, there is often little appreciation of the role of the researcher and inventor. After World War II, there was great respect afforded scientists, particularly physicists. Post-Sputnik, there was a deliberate effort to elevate the stature of science and technology, and the manned space program certainly contributed to societal respect. Some argue that it is because there has been a precipitous off-shoring of manufacturing that the generation of new ideas has moved overseas (67). Andy Grove of Intel makes a complementary argument: That as manufacturing moves overseas, American companies lose the knowledge of how to scale up new ideas to full-scale production (68). Both arguments suggest there are reduced incentives for domestic research as manufacturing moves elsewhere, and lead to the conclusion that research is best performed by those with familiarity of product production. Thus, they argue that we need to reinvigorate manufacturing and production for economic vitality so that technology development and leadership will follow. And, indeed, the nation has an Advanced Manufacturing Initiative, and many cite a resurgence of domestic manufacturing as incentives normalize to less favor off-shoring. Summing up the landscape The US has the best universities, the most winners of the Nobel Prize, the best young scientists, and the largest investment in research and development of any nation on earth. So how </w:t>
      </w:r>
      <w:r w:rsidRPr="002051C3">
        <w:rPr>
          <w:rStyle w:val="StyleUnderline"/>
          <w:rFonts w:asciiTheme="minorHAnsi" w:hAnsiTheme="minorHAnsi"/>
        </w:rPr>
        <w:t>can it be that the US is apparently losing its lead in science and technology? The answer isn’t that the US has slowed down</w:t>
      </w:r>
      <w:r w:rsidRPr="002051C3">
        <w:rPr>
          <w:rFonts w:asciiTheme="minorHAnsi" w:hAnsiTheme="minorHAnsi"/>
          <w:sz w:val="16"/>
        </w:rPr>
        <w:t xml:space="preserve">, although according to some the rate of technical progress has, indeed, slowed. The fact is that </w:t>
      </w:r>
      <w:r w:rsidRPr="002051C3">
        <w:rPr>
          <w:rStyle w:val="StyleUnderline"/>
          <w:rFonts w:asciiTheme="minorHAnsi" w:hAnsiTheme="minorHAnsi"/>
        </w:rPr>
        <w:t xml:space="preserve">the </w:t>
      </w:r>
      <w:r w:rsidRPr="002051C3">
        <w:rPr>
          <w:rStyle w:val="StyleUnderline"/>
          <w:rFonts w:asciiTheme="minorHAnsi" w:hAnsiTheme="minorHAnsi"/>
          <w:highlight w:val="green"/>
        </w:rPr>
        <w:t>competition has discovered the importance of innovation, and has begun to reap rewards from speeding up.</w:t>
      </w:r>
      <w:r w:rsidRPr="002051C3">
        <w:rPr>
          <w:rStyle w:val="StyleUnderline"/>
          <w:rFonts w:asciiTheme="minorHAnsi" w:hAnsiTheme="minorHAnsi"/>
        </w:rPr>
        <w:t xml:space="preserve"> We have seen that China especially is mustering its considerable resources to develop what they call an “innovation economy,” but that other </w:t>
      </w:r>
      <w:r w:rsidRPr="002051C3">
        <w:rPr>
          <w:rStyle w:val="StyleUnderline"/>
          <w:rFonts w:asciiTheme="minorHAnsi" w:hAnsiTheme="minorHAnsi"/>
          <w:highlight w:val="green"/>
        </w:rPr>
        <w:t>nations,</w:t>
      </w:r>
      <w:r w:rsidRPr="002051C3">
        <w:rPr>
          <w:rStyle w:val="StyleUnderline"/>
          <w:rFonts w:asciiTheme="minorHAnsi" w:hAnsiTheme="minorHAnsi"/>
        </w:rPr>
        <w:t xml:space="preserve"> a</w:t>
      </w:r>
      <w:r w:rsidRPr="002051C3">
        <w:rPr>
          <w:rFonts w:asciiTheme="minorHAnsi" w:hAnsiTheme="minorHAnsi"/>
          <w:sz w:val="16"/>
        </w:rPr>
        <w:t xml:space="preserve">s well as Europe, </w:t>
      </w:r>
      <w:r w:rsidRPr="002051C3">
        <w:rPr>
          <w:rStyle w:val="StyleUnderline"/>
          <w:rFonts w:asciiTheme="minorHAnsi" w:hAnsiTheme="minorHAnsi"/>
          <w:highlight w:val="green"/>
        </w:rPr>
        <w:t>highly value science and engineering, and</w:t>
      </w:r>
      <w:r w:rsidRPr="002051C3">
        <w:rPr>
          <w:rStyle w:val="StyleUnderline"/>
          <w:rFonts w:asciiTheme="minorHAnsi" w:hAnsiTheme="minorHAnsi"/>
        </w:rPr>
        <w:t xml:space="preserve"> implicitly or tacitly </w:t>
      </w:r>
      <w:r w:rsidRPr="002051C3">
        <w:rPr>
          <w:rStyle w:val="StyleUnderline"/>
          <w:rFonts w:asciiTheme="minorHAnsi" w:hAnsiTheme="minorHAnsi"/>
          <w:highlight w:val="green"/>
        </w:rPr>
        <w:t>have begun to challenge US tech</w:t>
      </w:r>
      <w:r w:rsidRPr="002051C3">
        <w:rPr>
          <w:rStyle w:val="StyleUnderline"/>
          <w:rFonts w:asciiTheme="minorHAnsi" w:hAnsiTheme="minorHAnsi"/>
        </w:rPr>
        <w:t xml:space="preserve">nology </w:t>
      </w:r>
      <w:r w:rsidRPr="002051C3">
        <w:rPr>
          <w:rStyle w:val="StyleUnderline"/>
          <w:rFonts w:asciiTheme="minorHAnsi" w:hAnsiTheme="minorHAnsi"/>
          <w:highlight w:val="green"/>
        </w:rPr>
        <w:t>leadership</w:t>
      </w:r>
      <w:r w:rsidRPr="002051C3">
        <w:rPr>
          <w:rFonts w:asciiTheme="minorHAnsi" w:hAnsiTheme="minorHAnsi"/>
          <w:sz w:val="16"/>
        </w:rPr>
        <w:t xml:space="preserve">. At the same time, </w:t>
      </w:r>
      <w:r w:rsidRPr="002051C3">
        <w:rPr>
          <w:rStyle w:val="Emphasis"/>
          <w:rFonts w:asciiTheme="minorHAnsi" w:hAnsiTheme="minorHAnsi"/>
          <w:highlight w:val="green"/>
        </w:rPr>
        <w:t>the globalization of research and ease with which international science collaborations take place mean that continued US leadership requires full engagement</w:t>
      </w:r>
      <w:r w:rsidRPr="002051C3">
        <w:rPr>
          <w:rStyle w:val="Emphasis"/>
          <w:rFonts w:asciiTheme="minorHAnsi" w:hAnsiTheme="minorHAnsi"/>
        </w:rPr>
        <w:t xml:space="preserve"> </w:t>
      </w:r>
      <w:r w:rsidRPr="002051C3">
        <w:rPr>
          <w:rStyle w:val="StyleUnderline"/>
          <w:rFonts w:asciiTheme="minorHAnsi" w:hAnsiTheme="minorHAnsi"/>
        </w:rPr>
        <w:t>with the international scientific community</w:t>
      </w:r>
      <w:r w:rsidRPr="002051C3">
        <w:rPr>
          <w:rFonts w:asciiTheme="minorHAnsi" w:hAnsiTheme="minorHAnsi"/>
          <w:sz w:val="16"/>
        </w:rPr>
        <w:t xml:space="preserve">. Thus, impediments to exchange of information and bureaucracy in the conduct of US research are counter-productive. According to Bill Gates, you always have to renew your lead.xii The US has the resources and infrastructure necessary to maintain and renew a lead in technology. But momentum is not sufficient. In light of concerted efforts in other nations, </w:t>
      </w:r>
      <w:r w:rsidRPr="002051C3">
        <w:rPr>
          <w:rStyle w:val="StyleUnderline"/>
          <w:rFonts w:asciiTheme="minorHAnsi" w:hAnsiTheme="minorHAnsi"/>
        </w:rPr>
        <w:t xml:space="preserve">coasting in science and technology will jeopardize national security, and also jeopardize the economic and societal benefits of being first to market with technological innovations. </w:t>
      </w:r>
      <w:r w:rsidRPr="002051C3">
        <w:rPr>
          <w:rFonts w:asciiTheme="minorHAnsi" w:hAnsiTheme="minorHAnsi"/>
          <w:sz w:val="16"/>
        </w:rPr>
        <w:t>No single agency or entity within the United States can enact a strategy to renew the technology lead. Instead, continued US technical leadership will require a dedicated and coordinated effort throughout the society.</w:t>
      </w:r>
    </w:p>
    <w:p w:rsidR="00BF49E2" w:rsidRPr="002051C3" w:rsidRDefault="00BF49E2" w:rsidP="00BF49E2">
      <w:pPr>
        <w:pStyle w:val="Heading2"/>
        <w:rPr>
          <w:rFonts w:asciiTheme="minorHAnsi" w:hAnsiTheme="minorHAnsi"/>
        </w:rPr>
      </w:pPr>
      <w:r w:rsidRPr="002051C3">
        <w:rPr>
          <w:rFonts w:asciiTheme="minorHAnsi" w:hAnsiTheme="minorHAnsi"/>
        </w:rPr>
        <w:lastRenderedPageBreak/>
        <w:t>1AC Solvency</w:t>
      </w:r>
    </w:p>
    <w:p w:rsidR="00BF49E2" w:rsidRPr="002051C3" w:rsidRDefault="00BF49E2" w:rsidP="00BF49E2">
      <w:pPr>
        <w:pStyle w:val="Heading3"/>
        <w:rPr>
          <w:rFonts w:asciiTheme="minorHAnsi" w:hAnsiTheme="minorHAnsi"/>
        </w:rPr>
      </w:pPr>
      <w:r w:rsidRPr="002051C3">
        <w:rPr>
          <w:rFonts w:asciiTheme="minorHAnsi" w:hAnsiTheme="minorHAnsi"/>
        </w:rPr>
        <w:lastRenderedPageBreak/>
        <w:t>1AC Solvency</w:t>
      </w:r>
    </w:p>
    <w:p w:rsidR="00BF49E2" w:rsidRPr="002051C3" w:rsidRDefault="00BF49E2" w:rsidP="00BF49E2">
      <w:pPr>
        <w:pStyle w:val="Heading4"/>
        <w:rPr>
          <w:rFonts w:asciiTheme="minorHAnsi" w:hAnsiTheme="minorHAnsi"/>
          <w:sz w:val="28"/>
        </w:rPr>
      </w:pPr>
      <w:r w:rsidRPr="002051C3">
        <w:rPr>
          <w:rFonts w:asciiTheme="minorHAnsi" w:hAnsiTheme="minorHAnsi"/>
          <w:sz w:val="28"/>
        </w:rPr>
        <w:t xml:space="preserve">The plan is necessary and sufficient – </w:t>
      </w:r>
      <w:r w:rsidRPr="002051C3">
        <w:rPr>
          <w:rFonts w:asciiTheme="minorHAnsi" w:hAnsiTheme="minorHAnsi"/>
          <w:sz w:val="28"/>
          <w:u w:val="single"/>
        </w:rPr>
        <w:t>streamlining regulations</w:t>
      </w:r>
      <w:r w:rsidRPr="002051C3">
        <w:rPr>
          <w:rFonts w:asciiTheme="minorHAnsi" w:hAnsiTheme="minorHAnsi"/>
          <w:sz w:val="28"/>
        </w:rPr>
        <w:t xml:space="preserve"> and </w:t>
      </w:r>
      <w:r w:rsidRPr="002051C3">
        <w:rPr>
          <w:rFonts w:asciiTheme="minorHAnsi" w:hAnsiTheme="minorHAnsi"/>
          <w:sz w:val="28"/>
          <w:u w:val="single"/>
        </w:rPr>
        <w:t>eliminating redundancy</w:t>
      </w:r>
      <w:r w:rsidRPr="002051C3">
        <w:rPr>
          <w:rFonts w:asciiTheme="minorHAnsi" w:hAnsiTheme="minorHAnsi"/>
          <w:sz w:val="28"/>
        </w:rPr>
        <w:t xml:space="preserve"> makes OTEC commercially viable</w:t>
      </w:r>
    </w:p>
    <w:p w:rsidR="00BF49E2" w:rsidRPr="002051C3" w:rsidRDefault="00BF49E2" w:rsidP="00BF49E2">
      <w:pPr>
        <w:rPr>
          <w:rFonts w:asciiTheme="minorHAnsi" w:hAnsiTheme="minorHAnsi"/>
        </w:rPr>
      </w:pPr>
      <w:r w:rsidRPr="002051C3">
        <w:rPr>
          <w:rStyle w:val="Style13ptBold"/>
          <w:rFonts w:asciiTheme="minorHAnsi" w:hAnsiTheme="minorHAnsi"/>
          <w:sz w:val="28"/>
        </w:rPr>
        <w:t>Griset 11</w:t>
      </w:r>
      <w:r w:rsidRPr="002051C3">
        <w:rPr>
          <w:rFonts w:asciiTheme="minorHAnsi" w:hAnsiTheme="minorHAnsi"/>
        </w:rPr>
        <w:t xml:space="preserve"> --practices law with Preti Flaherty's Energy and Telecommunications Group from the Augusta, Maine office. Todd frequently represents clients before federal and state regulatory agencies, and has practiced extensively before theFederal Energy Regulatory Commission, the Maine Public Utilities Commission, and ISO-New England. Todd is an alumnus of Dartmouth College, where he studied physics and French literature, earned a J.D. from the University </w:t>
      </w:r>
      <w:proofErr w:type="gramStart"/>
      <w:r w:rsidRPr="002051C3">
        <w:rPr>
          <w:rFonts w:asciiTheme="minorHAnsi" w:hAnsiTheme="minorHAnsi"/>
        </w:rPr>
        <w:t>of</w:t>
      </w:r>
      <w:proofErr w:type="gramEnd"/>
      <w:r w:rsidRPr="002051C3">
        <w:rPr>
          <w:rFonts w:asciiTheme="minorHAnsi" w:hAnsiTheme="minorHAnsi"/>
        </w:rPr>
        <w:t xml:space="preserve"> Pennsylvania Law School in 2002, and a Masters of Environmental Studies from the University of Pennsylvania in 2006. Todd has practiced with Preti Flaherty since 2002. (Todd L, “HARNESSING THE OCEAN'S POWER: OPPORTUNITIES IN RENEWABLE OCEAN ENERGY RESOURCES” August 24th 2011, 16 Ocean and Coastal L. Journal. 395, Lexis)//CS</w:t>
      </w:r>
    </w:p>
    <w:p w:rsidR="00BF49E2" w:rsidRPr="002051C3" w:rsidRDefault="00BF49E2" w:rsidP="00BF49E2">
      <w:pPr>
        <w:rPr>
          <w:rFonts w:asciiTheme="minorHAnsi" w:hAnsiTheme="minorHAnsi"/>
        </w:rPr>
      </w:pPr>
      <w:r w:rsidRPr="002051C3">
        <w:rPr>
          <w:rFonts w:asciiTheme="minorHAnsi" w:hAnsiTheme="minorHAnsi"/>
        </w:rPr>
        <w:t xml:space="preserve">V. </w:t>
      </w:r>
      <w:r w:rsidRPr="002051C3">
        <w:rPr>
          <w:rFonts w:asciiTheme="minorHAnsi" w:hAnsiTheme="minorHAnsi"/>
          <w:b/>
          <w:u w:val="single"/>
        </w:rPr>
        <w:t>CAN RENEWABLE OCEAN RESOURCES BE COST-COMPETITIVE?</w:t>
      </w:r>
      <w:r w:rsidRPr="002051C3">
        <w:rPr>
          <w:rFonts w:asciiTheme="minorHAnsi" w:hAnsiTheme="minorHAnsi"/>
          <w:sz w:val="12"/>
        </w:rPr>
        <w:t>¶</w:t>
      </w:r>
      <w:r w:rsidRPr="002051C3">
        <w:rPr>
          <w:rFonts w:asciiTheme="minorHAnsi" w:hAnsiTheme="minorHAnsi"/>
          <w:sz w:val="12"/>
          <w:u w:val="single"/>
        </w:rPr>
        <w:t xml:space="preserve"> </w:t>
      </w:r>
      <w:r w:rsidRPr="002051C3">
        <w:rPr>
          <w:rFonts w:asciiTheme="minorHAnsi" w:hAnsiTheme="minorHAnsi"/>
          <w:b/>
          <w:highlight w:val="cyan"/>
          <w:u w:val="single"/>
        </w:rPr>
        <w:t>Despite the surge of interest in renewable ocean energy</w:t>
      </w:r>
      <w:r w:rsidRPr="002051C3">
        <w:rPr>
          <w:rFonts w:asciiTheme="minorHAnsi" w:hAnsiTheme="minorHAnsi"/>
          <w:b/>
          <w:u w:val="single"/>
        </w:rPr>
        <w:t xml:space="preserve"> in recent years, some </w:t>
      </w:r>
      <w:r w:rsidRPr="002051C3">
        <w:rPr>
          <w:rFonts w:asciiTheme="minorHAnsi" w:hAnsiTheme="minorHAnsi"/>
          <w:b/>
          <w:highlight w:val="cyan"/>
          <w:u w:val="single"/>
        </w:rPr>
        <w:t xml:space="preserve">observers are concerned that </w:t>
      </w:r>
      <w:r w:rsidRPr="002051C3">
        <w:rPr>
          <w:rFonts w:asciiTheme="minorHAnsi" w:hAnsiTheme="minorHAnsi"/>
          <w:b/>
          <w:u w:val="single"/>
        </w:rPr>
        <w:t xml:space="preserve">renewable power, particularly </w:t>
      </w:r>
      <w:r w:rsidRPr="002051C3">
        <w:rPr>
          <w:rFonts w:asciiTheme="minorHAnsi" w:hAnsiTheme="minorHAnsi"/>
          <w:b/>
          <w:highlight w:val="cyan"/>
          <w:u w:val="single"/>
        </w:rPr>
        <w:t>marine renewable power, will not gain a solid foothold</w:t>
      </w:r>
      <w:r w:rsidRPr="002051C3">
        <w:rPr>
          <w:rFonts w:asciiTheme="minorHAnsi" w:hAnsiTheme="minorHAnsi"/>
          <w:b/>
          <w:u w:val="single"/>
        </w:rPr>
        <w:t xml:space="preserve"> in the electric power sector </w:t>
      </w:r>
      <w:r w:rsidRPr="002051C3">
        <w:rPr>
          <w:rFonts w:asciiTheme="minorHAnsi" w:hAnsiTheme="minorHAnsi"/>
          <w:b/>
          <w:highlight w:val="cyan"/>
          <w:u w:val="single"/>
        </w:rPr>
        <w:t>because the high capital costs of developing a project</w:t>
      </w:r>
      <w:r w:rsidRPr="002051C3">
        <w:rPr>
          <w:rFonts w:asciiTheme="minorHAnsi" w:hAnsiTheme="minorHAnsi"/>
          <w:b/>
          <w:u w:val="single"/>
        </w:rPr>
        <w:t xml:space="preserve"> </w:t>
      </w:r>
      <w:r w:rsidRPr="002051C3">
        <w:rPr>
          <w:rFonts w:asciiTheme="minorHAnsi" w:hAnsiTheme="minorHAnsi"/>
          <w:b/>
          <w:highlight w:val="cyan"/>
          <w:u w:val="single"/>
        </w:rPr>
        <w:t>mean that such projects will not be cost-competitive with traditional power</w:t>
      </w:r>
      <w:r w:rsidRPr="002051C3">
        <w:rPr>
          <w:rFonts w:asciiTheme="minorHAnsi" w:hAnsiTheme="minorHAnsi"/>
          <w:b/>
          <w:u w:val="single"/>
        </w:rPr>
        <w:t xml:space="preserve"> sources.</w:t>
      </w:r>
      <w:r w:rsidRPr="002051C3">
        <w:rPr>
          <w:rFonts w:asciiTheme="minorHAnsi" w:hAnsiTheme="minorHAnsi"/>
          <w:sz w:val="12"/>
        </w:rPr>
        <w:t>¶</w:t>
      </w:r>
      <w:r w:rsidRPr="002051C3">
        <w:rPr>
          <w:rFonts w:asciiTheme="minorHAnsi" w:hAnsiTheme="minorHAnsi"/>
          <w:sz w:val="12"/>
          <w:u w:val="single"/>
        </w:rPr>
        <w:t xml:space="preserve"> </w:t>
      </w:r>
      <w:r w:rsidRPr="002051C3">
        <w:rPr>
          <w:rFonts w:asciiTheme="minorHAnsi" w:hAnsiTheme="minorHAnsi"/>
        </w:rPr>
        <w:t xml:space="preserve">Some renewable </w:t>
      </w:r>
      <w:r w:rsidRPr="002051C3">
        <w:rPr>
          <w:rFonts w:asciiTheme="minorHAnsi" w:hAnsiTheme="minorHAnsi"/>
          <w:b/>
          <w:highlight w:val="cyan"/>
          <w:u w:val="single"/>
        </w:rPr>
        <w:t>ocean energy project</w:t>
      </w:r>
      <w:r w:rsidRPr="002051C3">
        <w:rPr>
          <w:rFonts w:asciiTheme="minorHAnsi" w:hAnsiTheme="minorHAnsi"/>
          <w:b/>
          <w:u w:val="single"/>
        </w:rPr>
        <w:t xml:space="preserve">s may </w:t>
      </w:r>
      <w:r w:rsidRPr="002051C3">
        <w:rPr>
          <w:rFonts w:asciiTheme="minorHAnsi" w:hAnsiTheme="minorHAnsi"/>
          <w:b/>
          <w:highlight w:val="cyan"/>
          <w:u w:val="single"/>
        </w:rPr>
        <w:t>have large capital requirements due to</w:t>
      </w:r>
      <w:r w:rsidRPr="002051C3">
        <w:rPr>
          <w:rFonts w:asciiTheme="minorHAnsi" w:hAnsiTheme="minorHAnsi"/>
          <w:b/>
          <w:u w:val="single"/>
        </w:rPr>
        <w:t xml:space="preserve"> a combination of factors including the </w:t>
      </w:r>
      <w:r w:rsidRPr="002051C3">
        <w:rPr>
          <w:rFonts w:asciiTheme="minorHAnsi" w:hAnsiTheme="minorHAnsi"/>
          <w:b/>
          <w:highlight w:val="cyan"/>
          <w:u w:val="single"/>
        </w:rPr>
        <w:t>engineering challenges</w:t>
      </w:r>
      <w:r w:rsidRPr="002051C3">
        <w:rPr>
          <w:rFonts w:asciiTheme="minorHAnsi" w:hAnsiTheme="minorHAnsi"/>
          <w:b/>
          <w:u w:val="single"/>
        </w:rPr>
        <w:t xml:space="preserve"> of the marine environment, </w:t>
      </w:r>
      <w:r w:rsidRPr="002051C3">
        <w:rPr>
          <w:rFonts w:asciiTheme="minorHAnsi" w:hAnsiTheme="minorHAnsi"/>
          <w:b/>
          <w:highlight w:val="cyan"/>
          <w:u w:val="single"/>
        </w:rPr>
        <w:t>technological limitations, and regulatory uncertainty</w:t>
      </w:r>
      <w:r w:rsidRPr="002051C3">
        <w:rPr>
          <w:rFonts w:asciiTheme="minorHAnsi" w:hAnsiTheme="minorHAnsi"/>
          <w:highlight w:val="cyan"/>
        </w:rPr>
        <w:t>.</w:t>
      </w:r>
      <w:r w:rsidRPr="002051C3">
        <w:rPr>
          <w:rFonts w:asciiTheme="minorHAnsi" w:hAnsiTheme="minorHAnsi"/>
        </w:rPr>
        <w:t xml:space="preserve"> Although operating projects can often offset these capital requirements due to their lower operating costs, thanks in large part to their fuel-free nature, some renewable ocean projects have required that the power be sold at a relatively high price as compared to [*426] traditional resources like natural gas-fired generation. </w:t>
      </w:r>
      <w:r w:rsidRPr="002051C3">
        <w:rPr>
          <w:rFonts w:asciiTheme="minorHAnsi" w:hAnsiTheme="minorHAnsi"/>
          <w:b/>
          <w:u w:val="single"/>
        </w:rPr>
        <w:t>Whether renewable ocean energy projects are developed on a commercial scale depends largely on whether their power can compete in the marketplace</w:t>
      </w:r>
      <w:r w:rsidRPr="002051C3">
        <w:rPr>
          <w:rFonts w:asciiTheme="minorHAnsi" w:hAnsiTheme="minorHAnsi"/>
        </w:rPr>
        <w:t>. A review of the history of ocean renewable power technologies suggests that the cost-</w:t>
      </w:r>
      <w:r w:rsidRPr="002051C3">
        <w:rPr>
          <w:rFonts w:asciiTheme="minorHAnsi" w:hAnsiTheme="minorHAnsi"/>
          <w:b/>
          <w:u w:val="single"/>
        </w:rPr>
        <w:t>competitiveness of a given project depends on the details of the technology and the site involved, as well as on the overall energy economic and regulatory context into which the project is proposed.</w:t>
      </w:r>
      <w:r w:rsidRPr="002051C3">
        <w:rPr>
          <w:rFonts w:asciiTheme="minorHAnsi" w:hAnsiTheme="minorHAnsi"/>
          <w:sz w:val="12"/>
        </w:rPr>
        <w:t>¶</w:t>
      </w:r>
      <w:r w:rsidRPr="002051C3">
        <w:rPr>
          <w:rFonts w:asciiTheme="minorHAnsi" w:hAnsiTheme="minorHAnsi"/>
          <w:sz w:val="12"/>
          <w:u w:val="single"/>
        </w:rPr>
        <w:t xml:space="preserve"> </w:t>
      </w:r>
      <w:r w:rsidRPr="002051C3">
        <w:rPr>
          <w:rFonts w:asciiTheme="minorHAnsi" w:hAnsiTheme="minorHAnsi"/>
          <w:b/>
          <w:u w:val="single"/>
        </w:rPr>
        <w:t>A. A Case Study of the Ocean Thermal Energy Conversion Act</w:t>
      </w:r>
      <w:r w:rsidRPr="002051C3">
        <w:rPr>
          <w:rFonts w:asciiTheme="minorHAnsi" w:hAnsiTheme="minorHAnsi"/>
          <w:sz w:val="12"/>
        </w:rPr>
        <w:t>¶</w:t>
      </w:r>
      <w:r w:rsidRPr="002051C3">
        <w:rPr>
          <w:rFonts w:asciiTheme="minorHAnsi" w:hAnsiTheme="minorHAnsi"/>
          <w:sz w:val="12"/>
          <w:u w:val="single"/>
        </w:rPr>
        <w:t xml:space="preserve"> </w:t>
      </w:r>
      <w:r w:rsidRPr="002051C3">
        <w:rPr>
          <w:rFonts w:asciiTheme="minorHAnsi" w:hAnsiTheme="minorHAnsi"/>
        </w:rPr>
        <w:t>The history of interest in the potential of OTEC technology provides an example of how increases in oil and gas prices lead to heightened interest in marine renewable power, which interest may then diminish if hydrocarbon fuel prices decline.</w:t>
      </w:r>
      <w:r w:rsidRPr="002051C3">
        <w:rPr>
          <w:rFonts w:asciiTheme="minorHAnsi" w:hAnsiTheme="minorHAnsi"/>
          <w:sz w:val="12"/>
        </w:rPr>
        <w:t>¶</w:t>
      </w:r>
      <w:r w:rsidRPr="002051C3">
        <w:rPr>
          <w:rFonts w:asciiTheme="minorHAnsi" w:hAnsiTheme="minorHAnsi"/>
        </w:rPr>
        <w:t xml:space="preserve"> Interest in OTEC in the late 1970s resulted in the enactment on August 3, 1980, of the Ocean Thermal Energy Conversion Act of 1980 (OTEC Act). </w:t>
      </w:r>
      <w:hyperlink r:id="rId16" w:anchor="n184" w:history="1">
        <w:proofErr w:type="gramStart"/>
        <w:r w:rsidRPr="002051C3">
          <w:rPr>
            <w:rStyle w:val="Hyperlink"/>
            <w:rFonts w:asciiTheme="minorHAnsi" w:hAnsiTheme="minorHAnsi"/>
            <w:u w:val="single"/>
          </w:rPr>
          <w:t>n184</w:t>
        </w:r>
        <w:proofErr w:type="gramEnd"/>
      </w:hyperlink>
      <w:r w:rsidRPr="002051C3">
        <w:rPr>
          <w:rFonts w:asciiTheme="minorHAnsi" w:hAnsiTheme="minorHAnsi"/>
          <w:b/>
          <w:u w:val="single"/>
        </w:rPr>
        <w:t xml:space="preserve"> Shortly after the enactment of the OTEC Act, NOAA promulgated proposed regulations to implement the OTEC Act</w:t>
      </w:r>
      <w:r w:rsidRPr="002051C3">
        <w:rPr>
          <w:rFonts w:asciiTheme="minorHAnsi" w:hAnsiTheme="minorHAnsi"/>
        </w:rPr>
        <w:t xml:space="preserve">, </w:t>
      </w:r>
      <w:hyperlink r:id="rId17" w:anchor="n185" w:history="1">
        <w:r w:rsidRPr="002051C3">
          <w:rPr>
            <w:rStyle w:val="Hyperlink"/>
            <w:rFonts w:asciiTheme="minorHAnsi" w:hAnsiTheme="minorHAnsi"/>
          </w:rPr>
          <w:t>n185</w:t>
        </w:r>
      </w:hyperlink>
      <w:r w:rsidRPr="002051C3">
        <w:rPr>
          <w:rFonts w:asciiTheme="minorHAnsi" w:hAnsiTheme="minorHAnsi"/>
        </w:rPr>
        <w:t xml:space="preserve"> and published final regulations in July 1981. </w:t>
      </w:r>
      <w:hyperlink r:id="rId18" w:anchor="n186" w:history="1">
        <w:proofErr w:type="gramStart"/>
        <w:r w:rsidRPr="002051C3">
          <w:rPr>
            <w:rStyle w:val="Hyperlink"/>
            <w:rFonts w:asciiTheme="minorHAnsi" w:hAnsiTheme="minorHAnsi"/>
          </w:rPr>
          <w:t>n186</w:t>
        </w:r>
        <w:proofErr w:type="gramEnd"/>
      </w:hyperlink>
      <w:r w:rsidRPr="002051C3">
        <w:rPr>
          <w:rFonts w:asciiTheme="minorHAnsi" w:hAnsiTheme="minorHAnsi"/>
        </w:rPr>
        <w:t xml:space="preserve"> While these regulations were designed to attract investment in and development of OTEC projects, </w:t>
      </w:r>
      <w:r w:rsidRPr="002051C3">
        <w:rPr>
          <w:rFonts w:asciiTheme="minorHAnsi" w:hAnsiTheme="minorHAnsi"/>
          <w:b/>
          <w:highlight w:val="cyan"/>
          <w:u w:val="single"/>
        </w:rPr>
        <w:t>OTEC's technological and financial challenges resulted in minimal activity under NOAA's regulations</w:t>
      </w:r>
      <w:r w:rsidRPr="002051C3">
        <w:rPr>
          <w:rFonts w:asciiTheme="minorHAnsi" w:hAnsiTheme="minorHAnsi"/>
          <w:b/>
          <w:u w:val="single"/>
        </w:rPr>
        <w:t>. Indeed, f</w:t>
      </w:r>
      <w:r w:rsidRPr="002051C3">
        <w:rPr>
          <w:rFonts w:asciiTheme="minorHAnsi" w:hAnsiTheme="minorHAnsi"/>
          <w:b/>
          <w:highlight w:val="cyan"/>
          <w:u w:val="single"/>
        </w:rPr>
        <w:t>ifteen years after their publication, NOAA had not received any applications for</w:t>
      </w:r>
      <w:r w:rsidRPr="002051C3">
        <w:rPr>
          <w:rFonts w:asciiTheme="minorHAnsi" w:hAnsiTheme="minorHAnsi"/>
          <w:b/>
          <w:u w:val="single"/>
        </w:rPr>
        <w:t xml:space="preserve"> licenses of commercial </w:t>
      </w:r>
      <w:r w:rsidRPr="002051C3">
        <w:rPr>
          <w:rFonts w:asciiTheme="minorHAnsi" w:hAnsiTheme="minorHAnsi"/>
          <w:b/>
          <w:highlight w:val="cyan"/>
          <w:u w:val="single"/>
        </w:rPr>
        <w:t>OTEC</w:t>
      </w:r>
      <w:r w:rsidRPr="002051C3">
        <w:rPr>
          <w:rFonts w:asciiTheme="minorHAnsi" w:hAnsiTheme="minorHAnsi"/>
          <w:b/>
          <w:u w:val="single"/>
        </w:rPr>
        <w:t xml:space="preserve"> facilities or plant ships.</w:t>
      </w:r>
      <w:r w:rsidRPr="002051C3">
        <w:rPr>
          <w:rFonts w:asciiTheme="minorHAnsi" w:hAnsiTheme="minorHAnsi"/>
        </w:rPr>
        <w:t xml:space="preserve"> </w:t>
      </w:r>
      <w:hyperlink r:id="rId19" w:anchor="n187" w:history="1">
        <w:r w:rsidRPr="002051C3">
          <w:rPr>
            <w:rStyle w:val="Hyperlink"/>
            <w:rFonts w:asciiTheme="minorHAnsi" w:hAnsiTheme="minorHAnsi"/>
          </w:rPr>
          <w:t>n187</w:t>
        </w:r>
      </w:hyperlink>
      <w:r w:rsidRPr="002051C3">
        <w:rPr>
          <w:rFonts w:asciiTheme="minorHAnsi" w:hAnsiTheme="minorHAnsi"/>
        </w:rPr>
        <w:t xml:space="preserve"> NOAA characterized its activity under the OTEC Act as merely "a low level" </w:t>
      </w:r>
      <w:hyperlink r:id="rId20" w:anchor="n188" w:history="1">
        <w:r w:rsidRPr="002051C3">
          <w:rPr>
            <w:rStyle w:val="Hyperlink"/>
            <w:rFonts w:asciiTheme="minorHAnsi" w:hAnsiTheme="minorHAnsi"/>
          </w:rPr>
          <w:t>n188</w:t>
        </w:r>
      </w:hyperlink>
      <w:r w:rsidRPr="002051C3">
        <w:rPr>
          <w:rFonts w:asciiTheme="minorHAnsi" w:hAnsiTheme="minorHAnsi"/>
        </w:rPr>
        <w:t xml:space="preserve"> and "limited to responding to occasional requests for OTEC related technical and regulatory information." </w:t>
      </w:r>
      <w:hyperlink r:id="rId21" w:anchor="n189" w:history="1">
        <w:r w:rsidRPr="002051C3">
          <w:rPr>
            <w:rStyle w:val="Hyperlink"/>
            <w:rFonts w:asciiTheme="minorHAnsi" w:hAnsiTheme="minorHAnsi"/>
          </w:rPr>
          <w:t>n189</w:t>
        </w:r>
      </w:hyperlink>
      <w:r w:rsidRPr="002051C3">
        <w:rPr>
          <w:rFonts w:asciiTheme="minorHAnsi" w:hAnsiTheme="minorHAnsi"/>
        </w:rPr>
        <w:t xml:space="preserve"> To explain this unexpected lack of interest in developing our OTEC resources, NOAA pointed to "the </w:t>
      </w:r>
      <w:r w:rsidRPr="002051C3">
        <w:rPr>
          <w:rFonts w:asciiTheme="minorHAnsi" w:hAnsiTheme="minorHAnsi"/>
        </w:rPr>
        <w:lastRenderedPageBreak/>
        <w:t xml:space="preserve">availability and relatively low price of fossil fuels, coupled with the risks to potential investors" as having "limited the interest in the commercial development of OTEC projects." </w:t>
      </w:r>
      <w:hyperlink r:id="rId22" w:anchor="n190" w:history="1">
        <w:r w:rsidRPr="002051C3">
          <w:rPr>
            <w:rStyle w:val="Hyperlink"/>
            <w:rFonts w:asciiTheme="minorHAnsi" w:hAnsiTheme="minorHAnsi"/>
          </w:rPr>
          <w:t>n190</w:t>
        </w:r>
      </w:hyperlink>
      <w:r w:rsidRPr="002051C3">
        <w:rPr>
          <w:rFonts w:asciiTheme="minorHAnsi" w:hAnsiTheme="minorHAnsi"/>
        </w:rPr>
        <w:t xml:space="preserve"> Following President Clinton's March 1995 Regulatory Reform Initiative, which directed all agencies to undertake an [*427] exhaustive review of their regulations and to eliminate those which were obsolete or otherwise in need of reform, NOAA withdrew its Part 981 regulations altogether. </w:t>
      </w:r>
      <w:hyperlink r:id="rId23" w:anchor="n191" w:history="1">
        <w:proofErr w:type="gramStart"/>
        <w:r w:rsidRPr="002051C3">
          <w:rPr>
            <w:rStyle w:val="Hyperlink"/>
            <w:rFonts w:asciiTheme="minorHAnsi" w:hAnsiTheme="minorHAnsi"/>
          </w:rPr>
          <w:t>n191</w:t>
        </w:r>
        <w:proofErr w:type="gramEnd"/>
      </w:hyperlink>
      <w:r w:rsidRPr="002051C3">
        <w:rPr>
          <w:rFonts w:asciiTheme="minorHAnsi" w:hAnsiTheme="minorHAnsi"/>
        </w:rPr>
        <w:t xml:space="preserve"> While NOAA's Office of Ocean and Coastal Resource Management remains responsible for licensing OTEC projects pursuant to the OTEC Act, NOAA intends to rebuild its OTEC licensing capacity when commercial interest in the technology returns as oil prices increase again. </w:t>
      </w:r>
      <w:hyperlink r:id="rId24" w:anchor="n192" w:history="1">
        <w:r w:rsidRPr="002051C3">
          <w:rPr>
            <w:rStyle w:val="Hyperlink"/>
            <w:rFonts w:asciiTheme="minorHAnsi" w:hAnsiTheme="minorHAnsi"/>
          </w:rPr>
          <w:t>n192</w:t>
        </w:r>
      </w:hyperlink>
      <w:r w:rsidRPr="002051C3">
        <w:rPr>
          <w:rFonts w:asciiTheme="minorHAnsi" w:hAnsiTheme="minorHAnsi"/>
          <w:sz w:val="12"/>
        </w:rPr>
        <w:t>¶</w:t>
      </w:r>
      <w:r w:rsidRPr="002051C3">
        <w:rPr>
          <w:rFonts w:asciiTheme="minorHAnsi" w:hAnsiTheme="minorHAnsi"/>
        </w:rPr>
        <w:t xml:space="preserve"> </w:t>
      </w:r>
      <w:r w:rsidRPr="002051C3">
        <w:rPr>
          <w:rFonts w:asciiTheme="minorHAnsi" w:hAnsiTheme="minorHAnsi"/>
          <w:b/>
          <w:u w:val="single"/>
        </w:rPr>
        <w:t xml:space="preserve">Because </w:t>
      </w:r>
      <w:r w:rsidRPr="002051C3">
        <w:rPr>
          <w:rFonts w:asciiTheme="minorHAnsi" w:hAnsiTheme="minorHAnsi"/>
          <w:b/>
          <w:highlight w:val="cyan"/>
          <w:u w:val="single"/>
        </w:rPr>
        <w:t>OTEC projects are highly capital-</w:t>
      </w:r>
      <w:proofErr w:type="gramStart"/>
      <w:r w:rsidRPr="002051C3">
        <w:rPr>
          <w:rFonts w:asciiTheme="minorHAnsi" w:hAnsiTheme="minorHAnsi"/>
          <w:b/>
          <w:highlight w:val="cyan"/>
          <w:u w:val="single"/>
        </w:rPr>
        <w:t>intensive</w:t>
      </w:r>
      <w:r w:rsidRPr="002051C3">
        <w:rPr>
          <w:rFonts w:asciiTheme="minorHAnsi" w:hAnsiTheme="minorHAnsi"/>
          <w:b/>
          <w:u w:val="single"/>
        </w:rPr>
        <w:t>,</w:t>
      </w:r>
      <w:proofErr w:type="gramEnd"/>
      <w:r w:rsidRPr="002051C3">
        <w:rPr>
          <w:rFonts w:asciiTheme="minorHAnsi" w:hAnsiTheme="minorHAnsi"/>
          <w:b/>
          <w:u w:val="single"/>
        </w:rPr>
        <w:t xml:space="preserve"> the economics of commercial OTEC projects has been called the "main question" associated with the commercialization of OTEC technologies</w:t>
      </w:r>
      <w:r w:rsidRPr="002051C3">
        <w:rPr>
          <w:rFonts w:asciiTheme="minorHAnsi" w:hAnsiTheme="minorHAnsi"/>
        </w:rPr>
        <w:t xml:space="preserve">. </w:t>
      </w:r>
      <w:hyperlink r:id="rId25" w:anchor="n193" w:history="1">
        <w:r w:rsidRPr="002051C3">
          <w:rPr>
            <w:rStyle w:val="Hyperlink"/>
            <w:rFonts w:asciiTheme="minorHAnsi" w:hAnsiTheme="minorHAnsi"/>
          </w:rPr>
          <w:t>n193</w:t>
        </w:r>
      </w:hyperlink>
      <w:r w:rsidRPr="002051C3">
        <w:rPr>
          <w:rFonts w:asciiTheme="minorHAnsi" w:hAnsiTheme="minorHAnsi"/>
        </w:rPr>
        <w:t xml:space="preserve"> In 1985, capital cost estimates for even small OTEC plants, sized between 10 megawatts and 200 megawatts, ranged from $ 150 million to as high as $ 1 billion (in 1985 dollars), far higher than conventional resources on a cost per unit power basis. </w:t>
      </w:r>
      <w:hyperlink r:id="rId26" w:anchor="n194" w:history="1">
        <w:r w:rsidRPr="002051C3">
          <w:rPr>
            <w:rStyle w:val="Hyperlink"/>
            <w:rFonts w:asciiTheme="minorHAnsi" w:hAnsiTheme="minorHAnsi"/>
          </w:rPr>
          <w:t>n194</w:t>
        </w:r>
      </w:hyperlink>
      <w:r w:rsidRPr="002051C3">
        <w:rPr>
          <w:rFonts w:asciiTheme="minorHAnsi" w:hAnsiTheme="minorHAnsi"/>
        </w:rPr>
        <w:t xml:space="preserve"> </w:t>
      </w:r>
      <w:r w:rsidRPr="002051C3">
        <w:rPr>
          <w:rFonts w:asciiTheme="minorHAnsi" w:hAnsiTheme="minorHAnsi"/>
          <w:b/>
          <w:u w:val="single"/>
        </w:rPr>
        <w:t xml:space="preserve">Compounding the financial challenges of an OTEC project is the fact that </w:t>
      </w:r>
      <w:r w:rsidRPr="002051C3">
        <w:rPr>
          <w:rFonts w:asciiTheme="minorHAnsi" w:hAnsiTheme="minorHAnsi"/>
          <w:b/>
          <w:highlight w:val="cyan"/>
          <w:u w:val="single"/>
        </w:rPr>
        <w:t>OTEC is still considered a risky technology</w:t>
      </w:r>
      <w:r w:rsidRPr="002051C3">
        <w:rPr>
          <w:rFonts w:asciiTheme="minorHAnsi" w:hAnsiTheme="minorHAnsi"/>
          <w:b/>
          <w:u w:val="single"/>
        </w:rPr>
        <w:t xml:space="preserve"> when compared to more established electricity generation technologies such as natural gas combined cycle projects or coal gasification, both </w:t>
      </w:r>
      <w:r w:rsidRPr="002051C3">
        <w:rPr>
          <w:rFonts w:asciiTheme="minorHAnsi" w:hAnsiTheme="minorHAnsi"/>
          <w:b/>
          <w:highlight w:val="cyan"/>
          <w:u w:val="single"/>
        </w:rPr>
        <w:t>in terms of technological capabilities and regulatory regimes</w:t>
      </w:r>
      <w:r w:rsidRPr="002051C3">
        <w:rPr>
          <w:rFonts w:asciiTheme="minorHAnsi" w:hAnsiTheme="minorHAnsi"/>
          <w:b/>
          <w:u w:val="single"/>
        </w:rPr>
        <w:t xml:space="preserve">. </w:t>
      </w:r>
      <w:hyperlink r:id="rId27" w:anchor="n195" w:history="1">
        <w:proofErr w:type="gramStart"/>
        <w:r w:rsidRPr="002051C3">
          <w:rPr>
            <w:rStyle w:val="Hyperlink"/>
            <w:rFonts w:asciiTheme="minorHAnsi" w:hAnsiTheme="minorHAnsi"/>
            <w:u w:val="single"/>
          </w:rPr>
          <w:t>n195</w:t>
        </w:r>
        <w:proofErr w:type="gramEnd"/>
      </w:hyperlink>
      <w:r w:rsidRPr="002051C3">
        <w:rPr>
          <w:rFonts w:asciiTheme="minorHAnsi" w:hAnsiTheme="minorHAnsi"/>
          <w:b/>
          <w:u w:val="single"/>
        </w:rPr>
        <w:t xml:space="preserve"> </w:t>
      </w:r>
      <w:r w:rsidRPr="002051C3">
        <w:rPr>
          <w:rFonts w:asciiTheme="minorHAnsi" w:hAnsiTheme="minorHAnsi"/>
          <w:b/>
          <w:highlight w:val="cyan"/>
          <w:u w:val="single"/>
        </w:rPr>
        <w:t>Regulatory certainty is viewed as essential for projects to secure financing; to lend or invest capital, bankers must have</w:t>
      </w:r>
      <w:r w:rsidRPr="002051C3">
        <w:rPr>
          <w:rFonts w:asciiTheme="minorHAnsi" w:hAnsiTheme="minorHAnsi"/>
          <w:b/>
          <w:u w:val="single"/>
        </w:rPr>
        <w:t xml:space="preserve"> some degree of </w:t>
      </w:r>
      <w:r w:rsidRPr="002051C3">
        <w:rPr>
          <w:rFonts w:asciiTheme="minorHAnsi" w:hAnsiTheme="minorHAnsi"/>
          <w:b/>
          <w:highlight w:val="cyan"/>
          <w:u w:val="single"/>
        </w:rPr>
        <w:t>certainty that their investment will be secure against production interruptions due to legal interference</w:t>
      </w:r>
      <w:r w:rsidRPr="002051C3">
        <w:rPr>
          <w:rFonts w:asciiTheme="minorHAnsi" w:hAnsiTheme="minorHAnsi"/>
          <w:b/>
          <w:u w:val="single"/>
        </w:rPr>
        <w:t>.</w:t>
      </w:r>
      <w:r w:rsidRPr="002051C3">
        <w:rPr>
          <w:rFonts w:asciiTheme="minorHAnsi" w:hAnsiTheme="minorHAnsi"/>
        </w:rPr>
        <w:t xml:space="preserve"> </w:t>
      </w:r>
      <w:hyperlink r:id="rId28" w:anchor="n196" w:history="1">
        <w:r w:rsidRPr="002051C3">
          <w:rPr>
            <w:rStyle w:val="Hyperlink"/>
            <w:rFonts w:asciiTheme="minorHAnsi" w:hAnsiTheme="minorHAnsi"/>
          </w:rPr>
          <w:t>n196</w:t>
        </w:r>
      </w:hyperlink>
      <w:r w:rsidRPr="002051C3">
        <w:rPr>
          <w:rFonts w:asciiTheme="minorHAnsi" w:hAnsiTheme="minorHAnsi"/>
        </w:rPr>
        <w:t xml:space="preserve"> While the OTEC Act did clarify that NOAA-licensed project developers have certain rights, including the right not to have adjacent projects interfere with their power production, </w:t>
      </w:r>
      <w:r w:rsidRPr="002051C3">
        <w:rPr>
          <w:rFonts w:asciiTheme="minorHAnsi" w:hAnsiTheme="minorHAnsi"/>
          <w:b/>
          <w:u w:val="single"/>
        </w:rPr>
        <w:t xml:space="preserve">the fact remains that commercial-scale </w:t>
      </w:r>
      <w:r w:rsidRPr="002051C3">
        <w:rPr>
          <w:rFonts w:asciiTheme="minorHAnsi" w:hAnsiTheme="minorHAnsi"/>
          <w:b/>
          <w:highlight w:val="cyan"/>
          <w:u w:val="single"/>
        </w:rPr>
        <w:t>OTEC has not</w:t>
      </w:r>
      <w:r w:rsidRPr="002051C3">
        <w:rPr>
          <w:rFonts w:asciiTheme="minorHAnsi" w:hAnsiTheme="minorHAnsi"/>
          <w:b/>
          <w:u w:val="single"/>
        </w:rPr>
        <w:t xml:space="preserve"> yet </w:t>
      </w:r>
      <w:r w:rsidRPr="002051C3">
        <w:rPr>
          <w:rFonts w:asciiTheme="minorHAnsi" w:hAnsiTheme="minorHAnsi"/>
          <w:b/>
          <w:highlight w:val="cyan"/>
          <w:u w:val="single"/>
        </w:rPr>
        <w:t>gained the widespread confidence of investors</w:t>
      </w:r>
      <w:r w:rsidRPr="002051C3">
        <w:rPr>
          <w:rFonts w:asciiTheme="minorHAnsi" w:hAnsiTheme="minorHAnsi"/>
          <w:b/>
          <w:u w:val="single"/>
        </w:rPr>
        <w:t>.</w:t>
      </w:r>
      <w:r w:rsidRPr="002051C3">
        <w:rPr>
          <w:rFonts w:asciiTheme="minorHAnsi" w:hAnsiTheme="minorHAnsi"/>
          <w:sz w:val="12"/>
        </w:rPr>
        <w:t>¶</w:t>
      </w:r>
      <w:r w:rsidRPr="002051C3">
        <w:rPr>
          <w:rFonts w:asciiTheme="minorHAnsi" w:hAnsiTheme="minorHAnsi"/>
          <w:sz w:val="12"/>
          <w:u w:val="single"/>
        </w:rPr>
        <w:t xml:space="preserve"> </w:t>
      </w:r>
      <w:r w:rsidRPr="002051C3">
        <w:rPr>
          <w:rFonts w:asciiTheme="minorHAnsi" w:hAnsiTheme="minorHAnsi"/>
        </w:rPr>
        <w:t xml:space="preserve">The surge of interest in OTEC peaked in the late 1970s and early 1980s when the price of oil reached historic highs. Today's lack of commercial success with OTEC comes despite a host of rosy predictions three decades ago including that: OTEC electricity was already competitive in island markets in 1980, </w:t>
      </w:r>
      <w:hyperlink r:id="rId29" w:anchor="n197" w:history="1">
        <w:r w:rsidRPr="002051C3">
          <w:rPr>
            <w:rStyle w:val="Hyperlink"/>
            <w:rFonts w:asciiTheme="minorHAnsi" w:hAnsiTheme="minorHAnsi"/>
          </w:rPr>
          <w:t>n197</w:t>
        </w:r>
      </w:hyperlink>
      <w:r w:rsidRPr="002051C3">
        <w:rPr>
          <w:rFonts w:asciiTheme="minorHAnsi" w:hAnsiTheme="minorHAnsi"/>
        </w:rPr>
        <w:t xml:space="preserve"> OTEC would become cost-competitive [*428] elsewhere by the mid-1990s, </w:t>
      </w:r>
      <w:hyperlink r:id="rId30" w:anchor="n198" w:history="1">
        <w:r w:rsidRPr="002051C3">
          <w:rPr>
            <w:rStyle w:val="Hyperlink"/>
            <w:rFonts w:asciiTheme="minorHAnsi" w:hAnsiTheme="minorHAnsi"/>
          </w:rPr>
          <w:t>n198</w:t>
        </w:r>
      </w:hyperlink>
      <w:r w:rsidRPr="002051C3">
        <w:rPr>
          <w:rFonts w:asciiTheme="minorHAnsi" w:hAnsiTheme="minorHAnsi"/>
        </w:rPr>
        <w:t xml:space="preserve"> twenty baseload electric OTEC plants would be producing 2,100 megawatts in United States island markets by the year 2000, </w:t>
      </w:r>
      <w:hyperlink r:id="rId31" w:anchor="n199" w:history="1">
        <w:r w:rsidRPr="002051C3">
          <w:rPr>
            <w:rStyle w:val="Hyperlink"/>
            <w:rFonts w:asciiTheme="minorHAnsi" w:hAnsiTheme="minorHAnsi"/>
          </w:rPr>
          <w:t>n199</w:t>
        </w:r>
      </w:hyperlink>
      <w:r w:rsidRPr="002051C3">
        <w:rPr>
          <w:rFonts w:asciiTheme="minorHAnsi" w:hAnsiTheme="minorHAnsi"/>
        </w:rPr>
        <w:t xml:space="preserve"> and that eighteen OTEC ammonia plantships would produce 9,000 megawatts in the Gulf of Mexico and South Atlantic by 2000. </w:t>
      </w:r>
      <w:hyperlink r:id="rId32" w:anchor="n200" w:history="1">
        <w:proofErr w:type="gramStart"/>
        <w:r w:rsidRPr="002051C3">
          <w:rPr>
            <w:rStyle w:val="Hyperlink"/>
            <w:rFonts w:asciiTheme="minorHAnsi" w:hAnsiTheme="minorHAnsi"/>
          </w:rPr>
          <w:t>n200</w:t>
        </w:r>
        <w:proofErr w:type="gramEnd"/>
      </w:hyperlink>
      <w:r w:rsidRPr="002051C3">
        <w:rPr>
          <w:rFonts w:asciiTheme="minorHAnsi" w:hAnsiTheme="minorHAnsi"/>
        </w:rPr>
        <w:t xml:space="preserve"> As the price of oil returned to more moderate levels in the mid-1980s, utilities and investors regained confidence in the continued cost-effectiveness of oil- and gas-fueled technologies. </w:t>
      </w:r>
      <w:hyperlink r:id="rId33" w:anchor="n201" w:history="1">
        <w:proofErr w:type="gramStart"/>
        <w:r w:rsidRPr="002051C3">
          <w:rPr>
            <w:rStyle w:val="Hyperlink"/>
            <w:rFonts w:asciiTheme="minorHAnsi" w:hAnsiTheme="minorHAnsi"/>
          </w:rPr>
          <w:t>n201</w:t>
        </w:r>
        <w:proofErr w:type="gramEnd"/>
      </w:hyperlink>
      <w:r w:rsidRPr="002051C3">
        <w:rPr>
          <w:rFonts w:asciiTheme="minorHAnsi" w:hAnsiTheme="minorHAnsi"/>
        </w:rPr>
        <w:t xml:space="preserve"> Even as early as 1985, observers called the future of OTEC "at best cloudy."</w:t>
      </w:r>
      <w:hyperlink r:id="rId34" w:anchor="n202" w:history="1">
        <w:r w:rsidRPr="002051C3">
          <w:rPr>
            <w:rStyle w:val="Hyperlink"/>
            <w:rFonts w:asciiTheme="minorHAnsi" w:hAnsiTheme="minorHAnsi"/>
          </w:rPr>
          <w:t>n202</w:t>
        </w:r>
      </w:hyperlink>
      <w:r w:rsidRPr="002051C3">
        <w:rPr>
          <w:rFonts w:asciiTheme="minorHAnsi" w:hAnsiTheme="minorHAnsi"/>
          <w:sz w:val="12"/>
        </w:rPr>
        <w:t>¶</w:t>
      </w:r>
      <w:r w:rsidRPr="002051C3">
        <w:rPr>
          <w:rFonts w:asciiTheme="minorHAnsi" w:hAnsiTheme="minorHAnsi"/>
        </w:rPr>
        <w:t xml:space="preserve"> </w:t>
      </w:r>
      <w:proofErr w:type="gramStart"/>
      <w:r w:rsidRPr="002051C3">
        <w:rPr>
          <w:rFonts w:asciiTheme="minorHAnsi" w:hAnsiTheme="minorHAnsi"/>
          <w:b/>
          <w:highlight w:val="cyan"/>
          <w:u w:val="single"/>
        </w:rPr>
        <w:t>Recent</w:t>
      </w:r>
      <w:proofErr w:type="gramEnd"/>
      <w:r w:rsidRPr="002051C3">
        <w:rPr>
          <w:rFonts w:asciiTheme="minorHAnsi" w:hAnsiTheme="minorHAnsi"/>
          <w:b/>
          <w:highlight w:val="cyan"/>
          <w:u w:val="single"/>
        </w:rPr>
        <w:t xml:space="preserve"> developments may be changing the game for OTEC</w:t>
      </w:r>
      <w:r w:rsidRPr="002051C3">
        <w:rPr>
          <w:rFonts w:asciiTheme="minorHAnsi" w:hAnsiTheme="minorHAnsi"/>
          <w:b/>
          <w:u w:val="single"/>
        </w:rPr>
        <w:t xml:space="preserve">. Due to </w:t>
      </w:r>
      <w:r w:rsidRPr="002051C3">
        <w:rPr>
          <w:rFonts w:asciiTheme="minorHAnsi" w:hAnsiTheme="minorHAnsi"/>
          <w:b/>
          <w:highlight w:val="cyan"/>
          <w:u w:val="single"/>
        </w:rPr>
        <w:t>factors including an increase in the price of oil,</w:t>
      </w:r>
      <w:r w:rsidRPr="002051C3">
        <w:rPr>
          <w:rFonts w:asciiTheme="minorHAnsi" w:hAnsiTheme="minorHAnsi"/>
          <w:b/>
          <w:u w:val="single"/>
        </w:rPr>
        <w:t xml:space="preserve"> the National Renewable Energy Laboratory now predicts that </w:t>
      </w:r>
      <w:r w:rsidRPr="002051C3">
        <w:rPr>
          <w:rFonts w:asciiTheme="minorHAnsi" w:hAnsiTheme="minorHAnsi"/>
          <w:b/>
          <w:highlight w:val="cyan"/>
          <w:u w:val="single"/>
        </w:rPr>
        <w:t>OTEC may become cost-competitive</w:t>
      </w:r>
      <w:r w:rsidRPr="002051C3">
        <w:rPr>
          <w:rFonts w:asciiTheme="minorHAnsi" w:hAnsiTheme="minorHAnsi"/>
          <w:b/>
          <w:u w:val="single"/>
        </w:rPr>
        <w:t xml:space="preserve"> within five-to-ten years in markets</w:t>
      </w:r>
      <w:r w:rsidRPr="002051C3">
        <w:rPr>
          <w:rFonts w:asciiTheme="minorHAnsi" w:hAnsiTheme="minorHAnsi"/>
        </w:rPr>
        <w:t xml:space="preserve"> including the small island nations in the South Pacific and the island of Molokai in Hawaii, Guam and American Samoa, Hawaii, and Puerto Rico, the Gulf of Mexico, and the Pacific, Atlantic, and Indian Oceans. </w:t>
      </w:r>
      <w:hyperlink r:id="rId35" w:anchor="n203" w:history="1">
        <w:r w:rsidRPr="002051C3">
          <w:rPr>
            <w:rStyle w:val="Hyperlink"/>
            <w:rFonts w:asciiTheme="minorHAnsi" w:hAnsiTheme="minorHAnsi"/>
          </w:rPr>
          <w:t>n203</w:t>
        </w:r>
      </w:hyperlink>
      <w:r w:rsidRPr="002051C3">
        <w:rPr>
          <w:rFonts w:asciiTheme="minorHAnsi" w:hAnsiTheme="minorHAnsi"/>
        </w:rPr>
        <w:t xml:space="preserve"> In 2006, a project developer announced plans to construct a 1.2 megawatt OTEC plant at the Natural Energy Laboratory of Hawaii Authority in Kona, as well as a subsequent 13 megawatt plant "to be built at an undisclosed ocean location for U.S. military forces." </w:t>
      </w:r>
      <w:hyperlink r:id="rId36" w:anchor="n204" w:history="1">
        <w:r w:rsidRPr="002051C3">
          <w:rPr>
            <w:rStyle w:val="Hyperlink"/>
            <w:rFonts w:asciiTheme="minorHAnsi" w:hAnsiTheme="minorHAnsi"/>
          </w:rPr>
          <w:t>n204</w:t>
        </w:r>
      </w:hyperlink>
      <w:r w:rsidRPr="002051C3">
        <w:rPr>
          <w:rFonts w:asciiTheme="minorHAnsi" w:hAnsiTheme="minorHAnsi"/>
        </w:rPr>
        <w:t xml:space="preserve"> The project developer predicted net power production from the Kona facility of 800 kilowatts, at a cost of $ 10 million to $ 15 million, and commercial operations by 2008. </w:t>
      </w:r>
      <w:hyperlink r:id="rId37" w:anchor="n205" w:history="1">
        <w:r w:rsidRPr="002051C3">
          <w:rPr>
            <w:rStyle w:val="Hyperlink"/>
            <w:rFonts w:asciiTheme="minorHAnsi" w:hAnsiTheme="minorHAnsi"/>
          </w:rPr>
          <w:t>n205</w:t>
        </w:r>
      </w:hyperlink>
      <w:r w:rsidRPr="002051C3">
        <w:rPr>
          <w:rFonts w:asciiTheme="minorHAnsi" w:hAnsiTheme="minorHAnsi"/>
        </w:rPr>
        <w:t xml:space="preserve"> Nevertheless, five years later, this project remains undeveloped.</w:t>
      </w:r>
      <w:r w:rsidRPr="002051C3">
        <w:rPr>
          <w:rFonts w:asciiTheme="minorHAnsi" w:hAnsiTheme="minorHAnsi"/>
          <w:sz w:val="12"/>
        </w:rPr>
        <w:t>¶</w:t>
      </w:r>
      <w:r w:rsidRPr="002051C3">
        <w:rPr>
          <w:rFonts w:asciiTheme="minorHAnsi" w:hAnsiTheme="minorHAnsi"/>
        </w:rPr>
        <w:t xml:space="preserve"> In 2008, Hawaii Governor Linda Lingle announced "a 10-megawatt ocean thermal energy conversion pilot plant, through a partnership between the Taiwan Industrial Technology Research Institute and Lockheed Martin Corp." </w:t>
      </w:r>
      <w:hyperlink r:id="rId38" w:anchor="n206" w:history="1">
        <w:r w:rsidRPr="002051C3">
          <w:rPr>
            <w:rStyle w:val="Hyperlink"/>
            <w:rFonts w:asciiTheme="minorHAnsi" w:hAnsiTheme="minorHAnsi"/>
          </w:rPr>
          <w:t>n206</w:t>
        </w:r>
      </w:hyperlink>
      <w:r w:rsidRPr="002051C3">
        <w:rPr>
          <w:rFonts w:asciiTheme="minorHAnsi" w:hAnsiTheme="minorHAnsi"/>
        </w:rPr>
        <w:t xml:space="preserve"> Also that year, Lockheed </w:t>
      </w:r>
      <w:r w:rsidRPr="002051C3">
        <w:rPr>
          <w:rFonts w:asciiTheme="minorHAnsi" w:hAnsiTheme="minorHAnsi"/>
        </w:rPr>
        <w:lastRenderedPageBreak/>
        <w:t xml:space="preserve">Martin won a $ 1.2 million contract from the United States Department of Energy to [*429] demonstrate OTEC technologies in Hawaii, </w:t>
      </w:r>
      <w:hyperlink r:id="rId39" w:anchor="n207" w:history="1">
        <w:r w:rsidRPr="002051C3">
          <w:rPr>
            <w:rStyle w:val="Hyperlink"/>
            <w:rFonts w:asciiTheme="minorHAnsi" w:hAnsiTheme="minorHAnsi"/>
          </w:rPr>
          <w:t>n207</w:t>
        </w:r>
      </w:hyperlink>
      <w:r w:rsidRPr="002051C3">
        <w:rPr>
          <w:rFonts w:asciiTheme="minorHAnsi" w:hAnsiTheme="minorHAnsi"/>
        </w:rPr>
        <w:t xml:space="preserve"> followed by an award of $ 8.12 million in 2009 from the United States Navy to develop critical OTEC system components and pilot project designs. </w:t>
      </w:r>
      <w:hyperlink r:id="rId40" w:anchor="n208" w:history="1">
        <w:proofErr w:type="gramStart"/>
        <w:r w:rsidRPr="002051C3">
          <w:rPr>
            <w:rStyle w:val="Hyperlink"/>
            <w:rFonts w:asciiTheme="minorHAnsi" w:hAnsiTheme="minorHAnsi"/>
          </w:rPr>
          <w:t>n208</w:t>
        </w:r>
        <w:proofErr w:type="gramEnd"/>
      </w:hyperlink>
      <w:r w:rsidRPr="002051C3">
        <w:rPr>
          <w:rFonts w:asciiTheme="minorHAnsi" w:hAnsiTheme="minorHAnsi"/>
        </w:rPr>
        <w:t xml:space="preserve"> </w:t>
      </w:r>
      <w:r w:rsidRPr="002051C3">
        <w:rPr>
          <w:rFonts w:asciiTheme="minorHAnsi" w:hAnsiTheme="minorHAnsi"/>
          <w:b/>
          <w:highlight w:val="cyan"/>
          <w:u w:val="single"/>
        </w:rPr>
        <w:t>OTEC may</w:t>
      </w:r>
      <w:r w:rsidRPr="002051C3">
        <w:rPr>
          <w:rFonts w:asciiTheme="minorHAnsi" w:hAnsiTheme="minorHAnsi"/>
          <w:b/>
          <w:u w:val="single"/>
        </w:rPr>
        <w:t xml:space="preserve"> thus </w:t>
      </w:r>
      <w:r w:rsidRPr="002051C3">
        <w:rPr>
          <w:rFonts w:asciiTheme="minorHAnsi" w:hAnsiTheme="minorHAnsi"/>
          <w:b/>
          <w:highlight w:val="cyan"/>
          <w:u w:val="single"/>
        </w:rPr>
        <w:t>be experiencing a renaissance</w:t>
      </w:r>
      <w:r w:rsidRPr="002051C3">
        <w:rPr>
          <w:rFonts w:asciiTheme="minorHAnsi" w:hAnsiTheme="minorHAnsi"/>
          <w:b/>
          <w:u w:val="single"/>
        </w:rPr>
        <w:t xml:space="preserve">, as technological improvements drive renewed interest in developing OTEC projects. Indeed, recent interest has led NOAA's Ocean and Coastal Resource Management office to begin rebuilding its OTEC licensing capacity. </w:t>
      </w:r>
      <w:hyperlink r:id="rId41" w:anchor="n209" w:history="1">
        <w:proofErr w:type="gramStart"/>
        <w:r w:rsidRPr="002051C3">
          <w:rPr>
            <w:rStyle w:val="Hyperlink"/>
            <w:rFonts w:asciiTheme="minorHAnsi" w:hAnsiTheme="minorHAnsi"/>
            <w:u w:val="single"/>
          </w:rPr>
          <w:t>n209</w:t>
        </w:r>
        <w:proofErr w:type="gramEnd"/>
      </w:hyperlink>
      <w:r w:rsidRPr="002051C3">
        <w:rPr>
          <w:rFonts w:asciiTheme="minorHAnsi" w:hAnsiTheme="minorHAnsi"/>
          <w:b/>
          <w:u w:val="single"/>
        </w:rPr>
        <w:t xml:space="preserve"> Nevertheless, OTEC projects must be cost-competitive or otherwise mandated by law to succeed on a commercial scale in the United States.</w:t>
      </w:r>
      <w:r w:rsidRPr="002051C3">
        <w:rPr>
          <w:rFonts w:asciiTheme="minorHAnsi" w:hAnsiTheme="minorHAnsi"/>
          <w:sz w:val="12"/>
        </w:rPr>
        <w:t>¶</w:t>
      </w:r>
      <w:r w:rsidRPr="002051C3">
        <w:rPr>
          <w:rFonts w:asciiTheme="minorHAnsi" w:hAnsiTheme="minorHAnsi"/>
          <w:sz w:val="12"/>
          <w:u w:val="single"/>
        </w:rPr>
        <w:t xml:space="preserve"> </w:t>
      </w:r>
      <w:r w:rsidRPr="002051C3">
        <w:rPr>
          <w:rFonts w:asciiTheme="minorHAnsi" w:hAnsiTheme="minorHAnsi"/>
        </w:rPr>
        <w:t>B. Example of Cape Wind</w:t>
      </w:r>
      <w:r w:rsidRPr="002051C3">
        <w:rPr>
          <w:rFonts w:asciiTheme="minorHAnsi" w:hAnsiTheme="minorHAnsi"/>
          <w:sz w:val="12"/>
        </w:rPr>
        <w:t>¶</w:t>
      </w:r>
      <w:r w:rsidRPr="002051C3">
        <w:rPr>
          <w:rFonts w:asciiTheme="minorHAnsi" w:hAnsiTheme="minorHAnsi"/>
        </w:rPr>
        <w:t xml:space="preserve"> The Cape Wind project provides a more recent look at the economics of renewable ocean energy. On October 6, 2010, Secretary of the Interior Ken Salazar and Cape Wind Associates, LLC President James Gordon signed the nation's first lease pursuant to section 8(p) of the OCSLA for commercial wind energy development on the Outer Continental Shelf (OCS). </w:t>
      </w:r>
      <w:hyperlink r:id="rId42" w:anchor="n210" w:history="1">
        <w:proofErr w:type="gramStart"/>
        <w:r w:rsidRPr="002051C3">
          <w:rPr>
            <w:rStyle w:val="Hyperlink"/>
            <w:rFonts w:asciiTheme="minorHAnsi" w:hAnsiTheme="minorHAnsi"/>
          </w:rPr>
          <w:t>n210</w:t>
        </w:r>
        <w:proofErr w:type="gramEnd"/>
      </w:hyperlink>
      <w:r w:rsidRPr="002051C3">
        <w:rPr>
          <w:rFonts w:asciiTheme="minorHAnsi" w:hAnsiTheme="minorHAnsi"/>
        </w:rPr>
        <w:t xml:space="preserve"> The project area offered in the lease is comprised of approximately forty-six square miles (29,425.18 acres) on the OCS in Nantucket Sound offshore Massachusetts. </w:t>
      </w:r>
      <w:hyperlink r:id="rId43" w:anchor="n211" w:history="1">
        <w:r w:rsidRPr="002051C3">
          <w:rPr>
            <w:rStyle w:val="Hyperlink"/>
            <w:rFonts w:asciiTheme="minorHAnsi" w:hAnsiTheme="minorHAnsi"/>
          </w:rPr>
          <w:t>n211</w:t>
        </w:r>
      </w:hyperlink>
      <w:r w:rsidRPr="002051C3">
        <w:rPr>
          <w:rFonts w:asciiTheme="minorHAnsi" w:hAnsiTheme="minorHAnsi"/>
        </w:rPr>
        <w:t xml:space="preserve"> The project is described as consisting of 130- 3.6 megawatt wind turbine generators set on monopole foundations, "as well as an electric service platform, inner array cables, and two transmission cables." </w:t>
      </w:r>
      <w:hyperlink r:id="rId44" w:anchor="n212" w:history="1">
        <w:r w:rsidRPr="002051C3">
          <w:rPr>
            <w:rStyle w:val="Hyperlink"/>
            <w:rFonts w:asciiTheme="minorHAnsi" w:hAnsiTheme="minorHAnsi"/>
          </w:rPr>
          <w:t>n212</w:t>
        </w:r>
      </w:hyperlink>
      <w:r w:rsidRPr="002051C3">
        <w:rPr>
          <w:rFonts w:asciiTheme="minorHAnsi" w:hAnsiTheme="minorHAnsi"/>
        </w:rPr>
        <w:t xml:space="preserve"> The thirty-three year lease includes five years for site assessment, followed by a twenty-eight year term for operations. </w:t>
      </w:r>
      <w:hyperlink r:id="rId45" w:anchor="n213" w:history="1">
        <w:proofErr w:type="gramStart"/>
        <w:r w:rsidRPr="002051C3">
          <w:rPr>
            <w:rStyle w:val="Hyperlink"/>
            <w:rFonts w:asciiTheme="minorHAnsi" w:hAnsiTheme="minorHAnsi"/>
          </w:rPr>
          <w:t>n213</w:t>
        </w:r>
        <w:proofErr w:type="gramEnd"/>
      </w:hyperlink>
      <w:r w:rsidRPr="002051C3">
        <w:rPr>
          <w:rFonts w:asciiTheme="minorHAnsi" w:hAnsiTheme="minorHAnsi"/>
        </w:rPr>
        <w:t xml:space="preserve"> Pursuant to the lease, the developer will pay an [*430] annual rental rate of $ 3.00 per acre (i.e. $ 88,278 in annual rent), plus a 2 to 7 percent operating fee during production, based on an estimate of the value of the power produced by the project. </w:t>
      </w:r>
      <w:hyperlink r:id="rId46" w:anchor="n214" w:history="1">
        <w:r w:rsidRPr="002051C3">
          <w:rPr>
            <w:rStyle w:val="Hyperlink"/>
            <w:rFonts w:asciiTheme="minorHAnsi" w:hAnsiTheme="minorHAnsi"/>
          </w:rPr>
          <w:t>n214</w:t>
        </w:r>
      </w:hyperlink>
      <w:r w:rsidRPr="002051C3">
        <w:rPr>
          <w:rFonts w:asciiTheme="minorHAnsi" w:hAnsiTheme="minorHAnsi"/>
        </w:rPr>
        <w:t xml:space="preserve"> As a reflection of the new, streamlined permitting process, the lease provides that pursuant to section 388(d) of EPAct 2005, the developer is required neither to resubmit documents, nor obtain reauthorization of actions previously authorized by the United States Army Corps of Engineers or other agencies prior to the date of the enactment of EPAct 2005. </w:t>
      </w:r>
      <w:hyperlink r:id="rId47" w:anchor="n215" w:history="1">
        <w:r w:rsidRPr="002051C3">
          <w:rPr>
            <w:rStyle w:val="Hyperlink"/>
            <w:rFonts w:asciiTheme="minorHAnsi" w:hAnsiTheme="minorHAnsi"/>
          </w:rPr>
          <w:t>n215</w:t>
        </w:r>
      </w:hyperlink>
      <w:r w:rsidRPr="002051C3">
        <w:rPr>
          <w:rFonts w:asciiTheme="minorHAnsi" w:hAnsiTheme="minorHAnsi"/>
        </w:rPr>
        <w:t xml:space="preserve"> With these approvals secured, Cape Wind became the only offshore wind facility in the United States to reach the end of its permitting process.</w:t>
      </w:r>
      <w:r w:rsidRPr="002051C3">
        <w:rPr>
          <w:rFonts w:asciiTheme="minorHAnsi" w:hAnsiTheme="minorHAnsi"/>
          <w:sz w:val="12"/>
        </w:rPr>
        <w:t>¶</w:t>
      </w:r>
      <w:r w:rsidRPr="002051C3">
        <w:rPr>
          <w:rFonts w:asciiTheme="minorHAnsi" w:hAnsiTheme="minorHAnsi"/>
        </w:rPr>
        <w:t xml:space="preserve"> Beyond these federal regulatory approvals, Cape Wind needed approval of one or more power purchase agreements for the sale of its power to a utility. In November 2010, the Massachusetts Department of Public Utilities (DPU) approved a petition filed by utility provider, National Grid, to enter into a fifteen-year power purchase agreement with Cape Wind for 50 percent of the project's output. </w:t>
      </w:r>
      <w:hyperlink r:id="rId48" w:anchor="n216" w:history="1">
        <w:proofErr w:type="gramStart"/>
        <w:r w:rsidRPr="002051C3">
          <w:rPr>
            <w:rStyle w:val="Hyperlink"/>
            <w:rFonts w:asciiTheme="minorHAnsi" w:hAnsiTheme="minorHAnsi"/>
          </w:rPr>
          <w:t>n216</w:t>
        </w:r>
        <w:proofErr w:type="gramEnd"/>
      </w:hyperlink>
      <w:r w:rsidRPr="002051C3">
        <w:rPr>
          <w:rFonts w:asciiTheme="minorHAnsi" w:hAnsiTheme="minorHAnsi"/>
        </w:rPr>
        <w:t xml:space="preserve"> Under the approved contract, National Grid agreed to purchase the project's energy, capacity, and renewable energy credits at a blended price of $ 187 per megawatt-hours, escalating annually at 3.5 percent. </w:t>
      </w:r>
      <w:hyperlink r:id="rId49" w:anchor="n217" w:history="1">
        <w:r w:rsidRPr="002051C3">
          <w:rPr>
            <w:rStyle w:val="Hyperlink"/>
            <w:rFonts w:asciiTheme="minorHAnsi" w:hAnsiTheme="minorHAnsi"/>
          </w:rPr>
          <w:t>n217</w:t>
        </w:r>
      </w:hyperlink>
      <w:r w:rsidRPr="002051C3">
        <w:rPr>
          <w:rFonts w:asciiTheme="minorHAnsi" w:hAnsiTheme="minorHAnsi"/>
        </w:rPr>
        <w:t xml:space="preserve"> In the order, the DPU found that the contract was "both cost-effective and in the public interest." </w:t>
      </w:r>
      <w:hyperlink r:id="rId50" w:anchor="n218" w:history="1">
        <w:r w:rsidRPr="002051C3">
          <w:rPr>
            <w:rStyle w:val="Hyperlink"/>
            <w:rFonts w:asciiTheme="minorHAnsi" w:hAnsiTheme="minorHAnsi"/>
          </w:rPr>
          <w:t>n218</w:t>
        </w:r>
      </w:hyperlink>
      <w:r w:rsidRPr="002051C3">
        <w:rPr>
          <w:rFonts w:asciiTheme="minorHAnsi" w:hAnsiTheme="minorHAnsi"/>
        </w:rPr>
        <w:t xml:space="preserve"> The DPU reached this conclusion despite finding that these prices were "expensive":</w:t>
      </w:r>
      <w:r w:rsidRPr="002051C3">
        <w:rPr>
          <w:rFonts w:asciiTheme="minorHAnsi" w:hAnsiTheme="minorHAnsi"/>
          <w:sz w:val="12"/>
        </w:rPr>
        <w:t>¶</w:t>
      </w:r>
      <w:r w:rsidRPr="002051C3">
        <w:rPr>
          <w:rFonts w:asciiTheme="minorHAnsi" w:hAnsiTheme="minorHAnsi"/>
        </w:rPr>
        <w:t xml:space="preserve"> The power from this contract is expensive in light of today's energy prices. It may also be expensive in light of forecasted energy prices--although less so than its critics suggest. There are opportunities to purchase renewable energy less expensively. However, it is abundantly clear that the Cape Wind facility offers significant benefits that are not currently available from any other renewable resource. We find that these benefits outweigh the costs of the project. </w:t>
      </w:r>
      <w:hyperlink r:id="rId51" w:anchor="n219" w:history="1">
        <w:r w:rsidRPr="002051C3">
          <w:rPr>
            <w:rStyle w:val="Hyperlink"/>
            <w:rFonts w:asciiTheme="minorHAnsi" w:hAnsiTheme="minorHAnsi"/>
          </w:rPr>
          <w:t>n219</w:t>
        </w:r>
      </w:hyperlink>
      <w:r w:rsidRPr="002051C3">
        <w:rPr>
          <w:rFonts w:asciiTheme="minorHAnsi" w:hAnsiTheme="minorHAnsi"/>
          <w:sz w:val="12"/>
        </w:rPr>
        <w:t>¶</w:t>
      </w:r>
      <w:r w:rsidRPr="002051C3">
        <w:rPr>
          <w:rFonts w:asciiTheme="minorHAnsi" w:hAnsiTheme="minorHAnsi"/>
        </w:rPr>
        <w:t xml:space="preserve"> Indeed, the DPU concluded that "the most likely range of above-market costs over the fifteen years of the contract, including consideration of the price suppression effect, is from $ 420 million to $ 695 million." </w:t>
      </w:r>
      <w:hyperlink r:id="rId52" w:anchor="n220" w:history="1">
        <w:r w:rsidRPr="002051C3">
          <w:rPr>
            <w:rStyle w:val="Hyperlink"/>
            <w:rFonts w:asciiTheme="minorHAnsi" w:hAnsiTheme="minorHAnsi"/>
          </w:rPr>
          <w:t>n220</w:t>
        </w:r>
      </w:hyperlink>
      <w:r w:rsidRPr="002051C3">
        <w:rPr>
          <w:rFonts w:asciiTheme="minorHAnsi" w:hAnsiTheme="minorHAnsi"/>
        </w:rPr>
        <w:t xml:space="preserve"> Nevertheless, the DPU concluded that these above-market [*431] costs well exceed the unquantified benefits of the project. </w:t>
      </w:r>
      <w:hyperlink r:id="rId53" w:anchor="n221" w:history="1">
        <w:r w:rsidRPr="002051C3">
          <w:rPr>
            <w:rStyle w:val="Hyperlink"/>
            <w:rFonts w:asciiTheme="minorHAnsi" w:hAnsiTheme="minorHAnsi"/>
          </w:rPr>
          <w:t>n221</w:t>
        </w:r>
      </w:hyperlink>
      <w:r w:rsidRPr="002051C3">
        <w:rPr>
          <w:rFonts w:asciiTheme="minorHAnsi" w:hAnsiTheme="minorHAnsi"/>
        </w:rPr>
        <w:t xml:space="preserve"> Among the benefits cited by the DPU were that the project would assist both the utility and the Commonwealth in meeting Massachusetts' statutory renewable energy requirements and greenhouse gas emission reduction mandates, </w:t>
      </w:r>
      <w:hyperlink r:id="rId54" w:anchor="n222" w:history="1">
        <w:r w:rsidRPr="002051C3">
          <w:rPr>
            <w:rStyle w:val="Hyperlink"/>
            <w:rFonts w:asciiTheme="minorHAnsi" w:hAnsiTheme="minorHAnsi"/>
          </w:rPr>
          <w:t>n222</w:t>
        </w:r>
      </w:hyperlink>
      <w:r w:rsidRPr="002051C3">
        <w:rPr>
          <w:rFonts w:asciiTheme="minorHAnsi" w:hAnsiTheme="minorHAnsi"/>
        </w:rPr>
        <w:t xml:space="preserve"> as well as creating jobs and </w:t>
      </w:r>
      <w:r w:rsidRPr="002051C3">
        <w:rPr>
          <w:rFonts w:asciiTheme="minorHAnsi" w:hAnsiTheme="minorHAnsi"/>
        </w:rPr>
        <w:lastRenderedPageBreak/>
        <w:t xml:space="preserve">enhancing electric reliability in the state. </w:t>
      </w:r>
      <w:hyperlink r:id="rId55" w:anchor="n223" w:history="1">
        <w:r w:rsidRPr="002051C3">
          <w:rPr>
            <w:rStyle w:val="Hyperlink"/>
            <w:rFonts w:asciiTheme="minorHAnsi" w:hAnsiTheme="minorHAnsi"/>
          </w:rPr>
          <w:t>n223</w:t>
        </w:r>
      </w:hyperlink>
      <w:r w:rsidRPr="002051C3">
        <w:rPr>
          <w:rFonts w:asciiTheme="minorHAnsi" w:hAnsiTheme="minorHAnsi"/>
          <w:sz w:val="12"/>
        </w:rPr>
        <w:t>¶</w:t>
      </w:r>
      <w:r w:rsidRPr="002051C3">
        <w:rPr>
          <w:rFonts w:asciiTheme="minorHAnsi" w:hAnsiTheme="minorHAnsi"/>
        </w:rPr>
        <w:t xml:space="preserve"> The DPU's approval of the Cape Wind PPA sets the stage for a new way of evaluating the costs of power produced by ocean renewable energy projects. Under the DPU's analysis, unquantified project benefits such as enabling the state to meet state-level statutory renewable mandates and enhancing the local economy by creating jobs can be considered to outweigh the above-market costs of power from such a project. This analysis is consistent with FERC's conclusion regarding California's PURPA-based renewable policy, whereby states have the authority to create a separate tier of avoided cost calculations for renewable power when it is required to satisfy a state statutory program. </w:t>
      </w:r>
      <w:hyperlink r:id="rId56" w:anchor="n224" w:history="1">
        <w:proofErr w:type="gramStart"/>
        <w:r w:rsidRPr="002051C3">
          <w:rPr>
            <w:rStyle w:val="Hyperlink"/>
            <w:rFonts w:asciiTheme="minorHAnsi" w:hAnsiTheme="minorHAnsi"/>
          </w:rPr>
          <w:t>n224</w:t>
        </w:r>
        <w:proofErr w:type="gramEnd"/>
      </w:hyperlink>
      <w:r w:rsidRPr="002051C3">
        <w:rPr>
          <w:rFonts w:asciiTheme="minorHAnsi" w:hAnsiTheme="minorHAnsi"/>
        </w:rPr>
        <w:t xml:space="preserve"> If this kind of analysis is adopted by other states, the question of whether ocean renewable power is cost-competitive will take on a new dimension. Particularly when combined with specific ocean energy mandates, as in the case of Maine, </w:t>
      </w:r>
      <w:hyperlink r:id="rId57" w:anchor="n225" w:history="1">
        <w:r w:rsidRPr="002051C3">
          <w:rPr>
            <w:rStyle w:val="Hyperlink"/>
            <w:rFonts w:asciiTheme="minorHAnsi" w:hAnsiTheme="minorHAnsi"/>
          </w:rPr>
          <w:t>n225</w:t>
        </w:r>
      </w:hyperlink>
      <w:r w:rsidRPr="002051C3">
        <w:rPr>
          <w:rFonts w:asciiTheme="minorHAnsi" w:hAnsiTheme="minorHAnsi"/>
        </w:rPr>
        <w:t xml:space="preserve"> this may open the door to a cost-based comparison of ocean energy projects against other projects, as opposed to against natural gas or coal-fired electric generation. Such a policy would do much to promote the development of ocean renewable power.</w:t>
      </w:r>
      <w:r w:rsidRPr="002051C3">
        <w:rPr>
          <w:rFonts w:ascii="MS Gothic" w:eastAsia="MS Gothic" w:hAnsi="MS Gothic" w:cs="MS Gothic" w:hint="eastAsia"/>
        </w:rPr>
        <w:t>  </w:t>
      </w:r>
      <w:r w:rsidRPr="002051C3">
        <w:rPr>
          <w:rFonts w:asciiTheme="minorHAnsi" w:hAnsiTheme="minorHAnsi"/>
          <w:b/>
          <w:u w:val="single"/>
        </w:rPr>
        <w:t>IV. CONCLUSION: FURTHER STREAMLINING OF REGULATORY POLICIES WILL EMPOWER CONTINUED DEVELOPMENT OF RENEWABLE OCEAN ENERGY PROJECTS</w:t>
      </w:r>
      <w:r w:rsidRPr="002051C3">
        <w:rPr>
          <w:rFonts w:asciiTheme="minorHAnsi" w:hAnsiTheme="minorHAnsi"/>
          <w:sz w:val="12"/>
        </w:rPr>
        <w:t>¶</w:t>
      </w:r>
      <w:r w:rsidRPr="002051C3">
        <w:rPr>
          <w:rFonts w:asciiTheme="minorHAnsi" w:hAnsiTheme="minorHAnsi"/>
          <w:sz w:val="12"/>
          <w:u w:val="single"/>
        </w:rPr>
        <w:t xml:space="preserve"> </w:t>
      </w:r>
      <w:r w:rsidRPr="002051C3">
        <w:rPr>
          <w:rFonts w:asciiTheme="minorHAnsi" w:hAnsiTheme="minorHAnsi"/>
        </w:rPr>
        <w:t xml:space="preserve">Whether renewable ocean energy development will occur in U.S. waters on a commercial scale remains to be seen. The potential environmental impact of individual units remains largely unknown, let alone the impacts of build-out and development on a larger scale. </w:t>
      </w:r>
      <w:hyperlink r:id="rId58" w:anchor="n226" w:history="1">
        <w:proofErr w:type="gramStart"/>
        <w:r w:rsidRPr="002051C3">
          <w:rPr>
            <w:rStyle w:val="Hyperlink"/>
            <w:rFonts w:asciiTheme="minorHAnsi" w:hAnsiTheme="minorHAnsi"/>
          </w:rPr>
          <w:t>n226</w:t>
        </w:r>
        <w:proofErr w:type="gramEnd"/>
      </w:hyperlink>
      <w:r w:rsidRPr="002051C3">
        <w:rPr>
          <w:rFonts w:asciiTheme="minorHAnsi" w:hAnsiTheme="minorHAnsi"/>
        </w:rPr>
        <w:t xml:space="preserve"> The [*432] slate of technologies available for extracting usable energy from the sea is promising, but most--and particularly those with the greatest potential--remain in an immature state. As interest in refining these technologies continues, mechanisms for converting the oceans' energy into usable power are improving in efficiency and cost-effectiveness. Regulatory regimes applicable to renewable ocean energy continue to evolve as well. For example, the decision of the Massachusetts DPU to approve Cape Wind's power purchase agreement with National Grid, and the FERC order approving the concept of a multi-tiered avoided cost rate structure under which states may establish a higher avoided cost rate for mandated renewable power, both represent an evolution in the traditional regulation of public utilities. In both cases, regulatory policy has shifted to favor renewable energy production even though it may initially bear a higher cost than production from fossil fuel-based resources. These shifts may continue to bring renewable ocean energy closer to cost-competitiveness or cost-parity with traditional resources. Time will tell whether the trend toward greater ocean energy development will rise and fall like the tides, as has the trends responsible for the initial enactment of the OTEC Act, subsequent removal of NOAA's regulations, and the current resurgence of interest in OTEC, or whether these shifts represent definite progress toward a new form of energy production.</w:t>
      </w:r>
      <w:r w:rsidRPr="002051C3">
        <w:rPr>
          <w:rFonts w:asciiTheme="minorHAnsi" w:hAnsiTheme="minorHAnsi"/>
          <w:sz w:val="12"/>
        </w:rPr>
        <w:t>¶</w:t>
      </w:r>
      <w:r w:rsidRPr="002051C3">
        <w:rPr>
          <w:rFonts w:asciiTheme="minorHAnsi" w:hAnsiTheme="minorHAnsi"/>
        </w:rPr>
        <w:t xml:space="preserve"> </w:t>
      </w:r>
      <w:r w:rsidRPr="002051C3">
        <w:rPr>
          <w:rFonts w:asciiTheme="minorHAnsi" w:hAnsiTheme="minorHAnsi"/>
          <w:b/>
          <w:u w:val="single"/>
        </w:rPr>
        <w:t xml:space="preserve">Furthermore, </w:t>
      </w:r>
      <w:r w:rsidRPr="002051C3">
        <w:rPr>
          <w:rFonts w:asciiTheme="minorHAnsi" w:hAnsiTheme="minorHAnsi"/>
          <w:b/>
          <w:highlight w:val="cyan"/>
          <w:u w:val="single"/>
        </w:rPr>
        <w:t>clarification and simplification of the patchwork of regulatory regimes</w:t>
      </w:r>
      <w:r w:rsidRPr="002051C3">
        <w:rPr>
          <w:rFonts w:asciiTheme="minorHAnsi" w:hAnsiTheme="minorHAnsi"/>
          <w:b/>
          <w:u w:val="single"/>
        </w:rPr>
        <w:t xml:space="preserve"> governing renewable ocean energy projects </w:t>
      </w:r>
      <w:r w:rsidRPr="002051C3">
        <w:rPr>
          <w:rFonts w:asciiTheme="minorHAnsi" w:hAnsiTheme="minorHAnsi"/>
          <w:b/>
          <w:highlight w:val="cyan"/>
          <w:u w:val="single"/>
        </w:rPr>
        <w:t>will bring</w:t>
      </w:r>
      <w:r w:rsidRPr="002051C3">
        <w:rPr>
          <w:rFonts w:asciiTheme="minorHAnsi" w:hAnsiTheme="minorHAnsi"/>
          <w:b/>
          <w:u w:val="single"/>
        </w:rPr>
        <w:t xml:space="preserve"> about additional </w:t>
      </w:r>
      <w:r w:rsidRPr="002051C3">
        <w:rPr>
          <w:rFonts w:asciiTheme="minorHAnsi" w:hAnsiTheme="minorHAnsi"/>
          <w:b/>
          <w:highlight w:val="cyan"/>
          <w:u w:val="single"/>
        </w:rPr>
        <w:t>reductions in the cost of energy from the sea</w:t>
      </w:r>
      <w:r w:rsidRPr="002051C3">
        <w:rPr>
          <w:rFonts w:asciiTheme="minorHAnsi" w:hAnsiTheme="minorHAnsi"/>
          <w:b/>
          <w:u w:val="single"/>
        </w:rPr>
        <w:t>.</w:t>
      </w:r>
      <w:r w:rsidRPr="002051C3">
        <w:rPr>
          <w:rFonts w:asciiTheme="minorHAnsi" w:hAnsiTheme="minorHAnsi"/>
        </w:rPr>
        <w:t xml:space="preserve"> As a general principle, </w:t>
      </w:r>
      <w:r w:rsidRPr="002051C3">
        <w:rPr>
          <w:rFonts w:asciiTheme="minorHAnsi" w:hAnsiTheme="minorHAnsi"/>
          <w:b/>
          <w:highlight w:val="cyan"/>
          <w:u w:val="single"/>
        </w:rPr>
        <w:t>uncertainty or inconsistency of regulation</w:t>
      </w:r>
      <w:r w:rsidRPr="002051C3">
        <w:rPr>
          <w:rFonts w:asciiTheme="minorHAnsi" w:hAnsiTheme="minorHAnsi"/>
          <w:b/>
          <w:u w:val="single"/>
        </w:rPr>
        <w:t xml:space="preserve"> tends to </w:t>
      </w:r>
      <w:r w:rsidRPr="002051C3">
        <w:rPr>
          <w:rFonts w:asciiTheme="minorHAnsi" w:hAnsiTheme="minorHAnsi"/>
          <w:b/>
          <w:highlight w:val="cyan"/>
          <w:u w:val="single"/>
        </w:rPr>
        <w:t>deter development and investment</w:t>
      </w:r>
      <w:r w:rsidRPr="002051C3">
        <w:rPr>
          <w:rFonts w:asciiTheme="minorHAnsi" w:hAnsiTheme="minorHAnsi"/>
          <w:b/>
          <w:u w:val="single"/>
        </w:rPr>
        <w:t xml:space="preserve">. </w:t>
      </w:r>
      <w:hyperlink r:id="rId59" w:anchor="n227" w:history="1">
        <w:proofErr w:type="gramStart"/>
        <w:r w:rsidRPr="002051C3">
          <w:rPr>
            <w:rStyle w:val="Hyperlink"/>
            <w:rFonts w:asciiTheme="minorHAnsi" w:hAnsiTheme="minorHAnsi"/>
            <w:u w:val="single"/>
          </w:rPr>
          <w:t>n227</w:t>
        </w:r>
        <w:proofErr w:type="gramEnd"/>
      </w:hyperlink>
      <w:r w:rsidRPr="002051C3">
        <w:rPr>
          <w:rFonts w:asciiTheme="minorHAnsi" w:hAnsiTheme="minorHAnsi"/>
          <w:b/>
          <w:u w:val="single"/>
        </w:rPr>
        <w:t xml:space="preserve"> Unknown or shifting regulatory regimes add risk to the development of any given project. </w:t>
      </w:r>
      <w:hyperlink r:id="rId60" w:anchor="n228" w:history="1">
        <w:r w:rsidRPr="002051C3">
          <w:rPr>
            <w:rStyle w:val="Hyperlink"/>
            <w:rFonts w:asciiTheme="minorHAnsi" w:hAnsiTheme="minorHAnsi"/>
            <w:u w:val="single"/>
          </w:rPr>
          <w:t>n228</w:t>
        </w:r>
      </w:hyperlink>
      <w:r w:rsidRPr="002051C3">
        <w:rPr>
          <w:rFonts w:asciiTheme="minorHAnsi" w:hAnsiTheme="minorHAnsi"/>
          <w:b/>
          <w:u w:val="single"/>
        </w:rPr>
        <w:t xml:space="preserve"> Indeed, in the context of ocean energy, regulatory uncertainty has been called "the most significant non-technical obstacle to deployment of this new technology</w:t>
      </w:r>
      <w:r w:rsidRPr="002051C3">
        <w:rPr>
          <w:rFonts w:asciiTheme="minorHAnsi" w:hAnsiTheme="minorHAnsi"/>
        </w:rPr>
        <w:t xml:space="preserve">." </w:t>
      </w:r>
      <w:hyperlink r:id="rId61" w:anchor="n229" w:history="1">
        <w:r w:rsidRPr="002051C3">
          <w:rPr>
            <w:rStyle w:val="Hyperlink"/>
            <w:rFonts w:asciiTheme="minorHAnsi" w:hAnsiTheme="minorHAnsi"/>
          </w:rPr>
          <w:t>n229</w:t>
        </w:r>
      </w:hyperlink>
      <w:r w:rsidRPr="002051C3">
        <w:rPr>
          <w:rFonts w:asciiTheme="minorHAnsi" w:hAnsiTheme="minorHAnsi"/>
        </w:rPr>
        <w:t xml:space="preserve"> </w:t>
      </w:r>
      <w:r w:rsidRPr="002051C3">
        <w:rPr>
          <w:rFonts w:asciiTheme="minorHAnsi" w:hAnsiTheme="minorHAnsi"/>
          <w:b/>
          <w:highlight w:val="cyan"/>
          <w:u w:val="single"/>
        </w:rPr>
        <w:t>Consistent government commitment</w:t>
      </w:r>
      <w:r w:rsidRPr="002051C3">
        <w:rPr>
          <w:rFonts w:asciiTheme="minorHAnsi" w:hAnsiTheme="minorHAnsi"/>
          <w:b/>
          <w:u w:val="single"/>
        </w:rPr>
        <w:t xml:space="preserve"> and the simplification of licensing and permitting procedures, </w:t>
      </w:r>
      <w:r w:rsidRPr="002051C3">
        <w:rPr>
          <w:rFonts w:asciiTheme="minorHAnsi" w:hAnsiTheme="minorHAnsi"/>
          <w:b/>
          <w:highlight w:val="cyan"/>
          <w:u w:val="single"/>
        </w:rPr>
        <w:t>rank among the</w:t>
      </w:r>
      <w:r w:rsidRPr="002051C3">
        <w:rPr>
          <w:rFonts w:asciiTheme="minorHAnsi" w:hAnsiTheme="minorHAnsi"/>
          <w:b/>
          <w:u w:val="single"/>
        </w:rPr>
        <w:t xml:space="preserve"> [*433] </w:t>
      </w:r>
      <w:r w:rsidRPr="002051C3">
        <w:rPr>
          <w:rFonts w:asciiTheme="minorHAnsi" w:hAnsiTheme="minorHAnsi"/>
          <w:b/>
          <w:highlight w:val="cyan"/>
          <w:u w:val="single"/>
        </w:rPr>
        <w:t>hallmarks of a well-planned system for</w:t>
      </w:r>
      <w:r w:rsidRPr="002051C3">
        <w:rPr>
          <w:rFonts w:asciiTheme="minorHAnsi" w:hAnsiTheme="minorHAnsi"/>
          <w:b/>
          <w:u w:val="single"/>
        </w:rPr>
        <w:t xml:space="preserve"> developing </w:t>
      </w:r>
      <w:r w:rsidRPr="002051C3">
        <w:rPr>
          <w:rFonts w:asciiTheme="minorHAnsi" w:hAnsiTheme="minorHAnsi"/>
          <w:b/>
          <w:highlight w:val="cyan"/>
          <w:u w:val="single"/>
        </w:rPr>
        <w:t>ocean renewable energy</w:t>
      </w:r>
      <w:r w:rsidRPr="002051C3">
        <w:rPr>
          <w:rFonts w:asciiTheme="minorHAnsi" w:hAnsiTheme="minorHAnsi"/>
          <w:b/>
          <w:u w:val="single"/>
        </w:rPr>
        <w:t xml:space="preserve">. </w:t>
      </w:r>
      <w:hyperlink r:id="rId62" w:anchor="n230" w:history="1">
        <w:r w:rsidRPr="002051C3">
          <w:rPr>
            <w:rStyle w:val="Hyperlink"/>
            <w:rFonts w:asciiTheme="minorHAnsi" w:hAnsiTheme="minorHAnsi"/>
            <w:u w:val="single"/>
          </w:rPr>
          <w:t>n230</w:t>
        </w:r>
      </w:hyperlink>
      <w:r w:rsidRPr="002051C3">
        <w:rPr>
          <w:rFonts w:asciiTheme="minorHAnsi" w:hAnsiTheme="minorHAnsi"/>
          <w:sz w:val="12"/>
        </w:rPr>
        <w:t>¶</w:t>
      </w:r>
      <w:r w:rsidRPr="002051C3">
        <w:rPr>
          <w:rFonts w:asciiTheme="minorHAnsi" w:hAnsiTheme="minorHAnsi"/>
          <w:sz w:val="12"/>
          <w:u w:val="single"/>
        </w:rPr>
        <w:t xml:space="preserve"> </w:t>
      </w:r>
      <w:proofErr w:type="gramStart"/>
      <w:r w:rsidRPr="002051C3">
        <w:rPr>
          <w:rFonts w:asciiTheme="minorHAnsi" w:hAnsiTheme="minorHAnsi"/>
        </w:rPr>
        <w:t>Arguably</w:t>
      </w:r>
      <w:proofErr w:type="gramEnd"/>
      <w:r w:rsidRPr="002051C3">
        <w:rPr>
          <w:rFonts w:asciiTheme="minorHAnsi" w:hAnsiTheme="minorHAnsi"/>
        </w:rPr>
        <w:t xml:space="preserve">, such a system has not yet been fully realized. </w:t>
      </w:r>
      <w:r w:rsidRPr="002051C3">
        <w:rPr>
          <w:rFonts w:asciiTheme="minorHAnsi" w:hAnsiTheme="minorHAnsi"/>
          <w:b/>
          <w:u w:val="single"/>
        </w:rPr>
        <w:t xml:space="preserve">Some observers believe that the MOU between MMS and FERC has "resolved the uncertainty" over the jurisdictional question, and by extension, over the question of which set of regulations a developer of a project on </w:t>
      </w:r>
      <w:r w:rsidRPr="002051C3">
        <w:rPr>
          <w:rFonts w:asciiTheme="minorHAnsi" w:hAnsiTheme="minorHAnsi"/>
          <w:b/>
          <w:u w:val="single"/>
        </w:rPr>
        <w:lastRenderedPageBreak/>
        <w:t>the OCS must follow</w:t>
      </w:r>
      <w:r w:rsidRPr="002051C3">
        <w:rPr>
          <w:rFonts w:asciiTheme="minorHAnsi" w:hAnsiTheme="minorHAnsi"/>
        </w:rPr>
        <w:t xml:space="preserve">. </w:t>
      </w:r>
      <w:hyperlink r:id="rId63" w:anchor="n231" w:history="1">
        <w:r w:rsidRPr="002051C3">
          <w:rPr>
            <w:rStyle w:val="Hyperlink"/>
            <w:rFonts w:asciiTheme="minorHAnsi" w:hAnsiTheme="minorHAnsi"/>
          </w:rPr>
          <w:t>n231</w:t>
        </w:r>
      </w:hyperlink>
      <w:r w:rsidRPr="002051C3">
        <w:rPr>
          <w:rFonts w:asciiTheme="minorHAnsi" w:hAnsiTheme="minorHAnsi"/>
        </w:rPr>
        <w:t xml:space="preserve"> On the other hand, the dual process created by the MOU under which MMS/BOEMRE must first approve a site and issue a lease, after which FERC may issue a license or exemption, may lead to delays in the development of hydrokinetic energy resources on the OCS. </w:t>
      </w:r>
      <w:hyperlink r:id="rId64" w:anchor="n232" w:history="1">
        <w:proofErr w:type="gramStart"/>
        <w:r w:rsidRPr="002051C3">
          <w:rPr>
            <w:rStyle w:val="Hyperlink"/>
            <w:rFonts w:asciiTheme="minorHAnsi" w:hAnsiTheme="minorHAnsi"/>
          </w:rPr>
          <w:t>n232</w:t>
        </w:r>
        <w:proofErr w:type="gramEnd"/>
      </w:hyperlink>
      <w:r w:rsidRPr="002051C3">
        <w:rPr>
          <w:rFonts w:asciiTheme="minorHAnsi" w:hAnsiTheme="minorHAnsi"/>
        </w:rPr>
        <w:t xml:space="preserve"> Nevertheless, the agencies have committed themselves to cooperate and have issued guidance suggesting that where possible, the agencies will combine their National Environmental Policy Act processes. </w:t>
      </w:r>
      <w:hyperlink r:id="rId65" w:anchor="n233" w:history="1">
        <w:r w:rsidRPr="002051C3">
          <w:rPr>
            <w:rStyle w:val="Hyperlink"/>
            <w:rFonts w:asciiTheme="minorHAnsi" w:hAnsiTheme="minorHAnsi"/>
          </w:rPr>
          <w:t>n233</w:t>
        </w:r>
      </w:hyperlink>
      <w:r w:rsidRPr="002051C3">
        <w:rPr>
          <w:rFonts w:asciiTheme="minorHAnsi" w:hAnsiTheme="minorHAnsi"/>
          <w:sz w:val="12"/>
        </w:rPr>
        <w:t>¶</w:t>
      </w:r>
      <w:r w:rsidRPr="002051C3">
        <w:rPr>
          <w:rFonts w:asciiTheme="minorHAnsi" w:hAnsiTheme="minorHAnsi"/>
        </w:rPr>
        <w:t xml:space="preserve"> </w:t>
      </w:r>
      <w:proofErr w:type="gramStart"/>
      <w:r w:rsidRPr="002051C3">
        <w:rPr>
          <w:rFonts w:asciiTheme="minorHAnsi" w:hAnsiTheme="minorHAnsi"/>
        </w:rPr>
        <w:t>At</w:t>
      </w:r>
      <w:proofErr w:type="gramEnd"/>
      <w:r w:rsidRPr="002051C3">
        <w:rPr>
          <w:rFonts w:asciiTheme="minorHAnsi" w:hAnsiTheme="minorHAnsi"/>
        </w:rPr>
        <w:t xml:space="preserve"> the same time, </w:t>
      </w:r>
      <w:r w:rsidRPr="002051C3">
        <w:rPr>
          <w:rFonts w:asciiTheme="minorHAnsi" w:hAnsiTheme="minorHAnsi"/>
          <w:b/>
          <w:u w:val="single"/>
        </w:rPr>
        <w:t xml:space="preserve">technologies such as OTEC remain under the jurisdiction of NOAA. As noted above, a host of </w:t>
      </w:r>
      <w:r w:rsidRPr="002051C3">
        <w:rPr>
          <w:rFonts w:asciiTheme="minorHAnsi" w:hAnsiTheme="minorHAnsi"/>
          <w:b/>
          <w:highlight w:val="cyan"/>
          <w:u w:val="single"/>
        </w:rPr>
        <w:t>other federal agencies retain authority to regulate various aspects of renewable ocean energy projects.</w:t>
      </w:r>
      <w:r w:rsidRPr="002051C3">
        <w:rPr>
          <w:rFonts w:asciiTheme="minorHAnsi" w:hAnsiTheme="minorHAnsi"/>
          <w:b/>
          <w:u w:val="single"/>
        </w:rPr>
        <w:t xml:space="preserve"> The </w:t>
      </w:r>
      <w:proofErr w:type="gramStart"/>
      <w:r w:rsidRPr="002051C3">
        <w:rPr>
          <w:rFonts w:asciiTheme="minorHAnsi" w:hAnsiTheme="minorHAnsi"/>
          <w:b/>
          <w:u w:val="single"/>
        </w:rPr>
        <w:t>nation's</w:t>
      </w:r>
      <w:proofErr w:type="gramEnd"/>
      <w:r w:rsidRPr="002051C3">
        <w:rPr>
          <w:rFonts w:asciiTheme="minorHAnsi" w:hAnsiTheme="minorHAnsi"/>
          <w:b/>
          <w:u w:val="single"/>
        </w:rPr>
        <w:t xml:space="preserve"> regulatory program for </w:t>
      </w:r>
      <w:r w:rsidRPr="002051C3">
        <w:rPr>
          <w:rFonts w:asciiTheme="minorHAnsi" w:hAnsiTheme="minorHAnsi"/>
          <w:b/>
          <w:highlight w:val="cyan"/>
          <w:u w:val="single"/>
        </w:rPr>
        <w:t>ocean energy projects</w:t>
      </w:r>
      <w:r w:rsidRPr="002051C3">
        <w:rPr>
          <w:rFonts w:asciiTheme="minorHAnsi" w:hAnsiTheme="minorHAnsi"/>
          <w:b/>
          <w:u w:val="single"/>
        </w:rPr>
        <w:t xml:space="preserve"> thus </w:t>
      </w:r>
      <w:r w:rsidRPr="002051C3">
        <w:rPr>
          <w:rFonts w:asciiTheme="minorHAnsi" w:hAnsiTheme="minorHAnsi"/>
          <w:b/>
          <w:highlight w:val="cyan"/>
          <w:u w:val="single"/>
        </w:rPr>
        <w:t>lacks a single "one-stop shop" approach for project licensure, site leasing, and other required permitting</w:t>
      </w:r>
      <w:r w:rsidRPr="002051C3">
        <w:rPr>
          <w:rFonts w:asciiTheme="minorHAnsi" w:hAnsiTheme="minorHAnsi"/>
          <w:b/>
          <w:u w:val="single"/>
        </w:rPr>
        <w:t xml:space="preserve">. </w:t>
      </w:r>
      <w:r w:rsidRPr="002051C3">
        <w:rPr>
          <w:rFonts w:asciiTheme="minorHAnsi" w:hAnsiTheme="minorHAnsi"/>
          <w:b/>
          <w:highlight w:val="cyan"/>
          <w:u w:val="single"/>
        </w:rPr>
        <w:t>Project developers must</w:t>
      </w:r>
      <w:r w:rsidRPr="002051C3">
        <w:rPr>
          <w:rFonts w:asciiTheme="minorHAnsi" w:hAnsiTheme="minorHAnsi"/>
          <w:b/>
          <w:u w:val="single"/>
        </w:rPr>
        <w:t xml:space="preserve"> not only </w:t>
      </w:r>
      <w:r w:rsidRPr="002051C3">
        <w:rPr>
          <w:rFonts w:asciiTheme="minorHAnsi" w:hAnsiTheme="minorHAnsi"/>
          <w:b/>
          <w:highlight w:val="cyan"/>
          <w:u w:val="single"/>
        </w:rPr>
        <w:t>obtain permits from a variety of</w:t>
      </w:r>
      <w:r w:rsidRPr="002051C3">
        <w:rPr>
          <w:rFonts w:asciiTheme="minorHAnsi" w:hAnsiTheme="minorHAnsi"/>
          <w:b/>
          <w:u w:val="single"/>
        </w:rPr>
        <w:t xml:space="preserve"> federal and state </w:t>
      </w:r>
      <w:r w:rsidRPr="002051C3">
        <w:rPr>
          <w:rFonts w:asciiTheme="minorHAnsi" w:hAnsiTheme="minorHAnsi"/>
          <w:b/>
          <w:highlight w:val="cyan"/>
          <w:u w:val="single"/>
        </w:rPr>
        <w:t>entities, but moreover face uncertainty as to which permits may be required. The net impact of this</w:t>
      </w:r>
      <w:r w:rsidRPr="002051C3">
        <w:rPr>
          <w:rFonts w:asciiTheme="minorHAnsi" w:hAnsiTheme="minorHAnsi"/>
          <w:b/>
          <w:u w:val="single"/>
        </w:rPr>
        <w:t xml:space="preserve"> </w:t>
      </w:r>
      <w:r w:rsidRPr="002051C3">
        <w:rPr>
          <w:rFonts w:asciiTheme="minorHAnsi" w:hAnsiTheme="minorHAnsi"/>
          <w:b/>
          <w:highlight w:val="cyan"/>
          <w:u w:val="single"/>
        </w:rPr>
        <w:t>regulatory patchwork is to place a chilling effect on the comprehensive development of</w:t>
      </w:r>
      <w:r w:rsidRPr="002051C3">
        <w:rPr>
          <w:rFonts w:asciiTheme="minorHAnsi" w:hAnsiTheme="minorHAnsi"/>
          <w:b/>
          <w:u w:val="single"/>
        </w:rPr>
        <w:t xml:space="preserve"> the nation's renewable </w:t>
      </w:r>
      <w:r w:rsidRPr="002051C3">
        <w:rPr>
          <w:rFonts w:asciiTheme="minorHAnsi" w:hAnsiTheme="minorHAnsi"/>
          <w:b/>
          <w:highlight w:val="cyan"/>
          <w:u w:val="single"/>
        </w:rPr>
        <w:t>ocean energy</w:t>
      </w:r>
      <w:r w:rsidRPr="002051C3">
        <w:rPr>
          <w:rFonts w:asciiTheme="minorHAnsi" w:hAnsiTheme="minorHAnsi"/>
          <w:b/>
          <w:u w:val="single"/>
        </w:rPr>
        <w:t xml:space="preserve"> resources.</w:t>
      </w:r>
      <w:r w:rsidRPr="002051C3">
        <w:rPr>
          <w:rFonts w:asciiTheme="minorHAnsi" w:hAnsiTheme="minorHAnsi"/>
          <w:sz w:val="12"/>
        </w:rPr>
        <w:t>¶</w:t>
      </w:r>
      <w:r w:rsidRPr="002051C3">
        <w:rPr>
          <w:rFonts w:asciiTheme="minorHAnsi" w:hAnsiTheme="minorHAnsi"/>
          <w:sz w:val="12"/>
          <w:u w:val="single"/>
        </w:rPr>
        <w:t xml:space="preserve"> </w:t>
      </w:r>
      <w:proofErr w:type="gramStart"/>
      <w:r w:rsidRPr="002051C3">
        <w:rPr>
          <w:rFonts w:asciiTheme="minorHAnsi" w:hAnsiTheme="minorHAnsi"/>
          <w:b/>
          <w:u w:val="single"/>
        </w:rPr>
        <w:t>Moreover,</w:t>
      </w:r>
      <w:proofErr w:type="gramEnd"/>
      <w:r w:rsidRPr="002051C3">
        <w:rPr>
          <w:rFonts w:asciiTheme="minorHAnsi" w:hAnsiTheme="minorHAnsi"/>
          <w:b/>
          <w:u w:val="single"/>
        </w:rPr>
        <w:t xml:space="preserve"> few renewable ocean energy projects have been fully permitted</w:t>
      </w:r>
      <w:r w:rsidRPr="002051C3">
        <w:rPr>
          <w:rFonts w:asciiTheme="minorHAnsi" w:hAnsiTheme="minorHAnsi"/>
        </w:rPr>
        <w:t xml:space="preserve">. Indeed, the Cape Wind project represents the first commercial-scale offshore wind project to complete its permitting and licensing path. </w:t>
      </w:r>
      <w:hyperlink r:id="rId66" w:anchor="n234" w:history="1">
        <w:r w:rsidRPr="002051C3">
          <w:rPr>
            <w:rStyle w:val="Hyperlink"/>
            <w:rFonts w:asciiTheme="minorHAnsi" w:hAnsiTheme="minorHAnsi"/>
          </w:rPr>
          <w:t>n234</w:t>
        </w:r>
      </w:hyperlink>
      <w:r w:rsidRPr="002051C3">
        <w:rPr>
          <w:rFonts w:asciiTheme="minorHAnsi" w:hAnsiTheme="minorHAnsi"/>
        </w:rPr>
        <w:t xml:space="preserve"> Although each future project's details and regulatory [*434] path may be unique, the success of the first United States offshore wind project to go through the public regulatory process provides subsequent developers with valuable insight into challenges, procedures, and provides an understanding of how to apportion permitting and development costs with greater certainty. </w:t>
      </w:r>
      <w:hyperlink r:id="rId67" w:anchor="n235" w:history="1">
        <w:proofErr w:type="gramStart"/>
        <w:r w:rsidRPr="002051C3">
          <w:rPr>
            <w:rStyle w:val="Hyperlink"/>
            <w:rFonts w:asciiTheme="minorHAnsi" w:hAnsiTheme="minorHAnsi"/>
          </w:rPr>
          <w:t>n235</w:t>
        </w:r>
        <w:proofErr w:type="gramEnd"/>
      </w:hyperlink>
      <w:r w:rsidRPr="002051C3">
        <w:rPr>
          <w:rFonts w:asciiTheme="minorHAnsi" w:hAnsiTheme="minorHAnsi"/>
        </w:rPr>
        <w:t xml:space="preserve"> However, because that path took nine years to navigate, and because many of the regulatory shifts described herein occurred during that time, project developers today will face a different regulatory structure than that faced by Cape Wind. Moreover, depending on the technology involved, site-specific issues, and the regulatory environment of each state, each project must in essence forge its own path forward toward complete regulatory approval.</w:t>
      </w:r>
      <w:r w:rsidRPr="002051C3">
        <w:rPr>
          <w:rFonts w:asciiTheme="minorHAnsi" w:hAnsiTheme="minorHAnsi"/>
          <w:sz w:val="12"/>
        </w:rPr>
        <w:t>¶</w:t>
      </w:r>
      <w:r w:rsidRPr="002051C3">
        <w:rPr>
          <w:rFonts w:asciiTheme="minorHAnsi" w:hAnsiTheme="minorHAnsi"/>
        </w:rPr>
        <w:t xml:space="preserve"> </w:t>
      </w:r>
      <w:r w:rsidRPr="002051C3">
        <w:rPr>
          <w:rFonts w:asciiTheme="minorHAnsi" w:hAnsiTheme="minorHAnsi"/>
          <w:b/>
          <w:highlight w:val="cyan"/>
          <w:u w:val="single"/>
        </w:rPr>
        <w:t>Congressional action could further streamline the regulatory framework applicable to renewable ocean energy projects. Providing a stable structure</w:t>
      </w:r>
      <w:r w:rsidRPr="002051C3">
        <w:rPr>
          <w:rFonts w:asciiTheme="minorHAnsi" w:hAnsiTheme="minorHAnsi"/>
          <w:b/>
          <w:u w:val="single"/>
        </w:rPr>
        <w:t xml:space="preserve"> for the development of the oceans' renewable energy potential </w:t>
      </w:r>
      <w:r w:rsidRPr="002051C3">
        <w:rPr>
          <w:rFonts w:asciiTheme="minorHAnsi" w:hAnsiTheme="minorHAnsi"/>
          <w:b/>
          <w:highlight w:val="cyan"/>
          <w:u w:val="single"/>
        </w:rPr>
        <w:t>would reduce the capital cost</w:t>
      </w:r>
      <w:r w:rsidRPr="002051C3">
        <w:rPr>
          <w:rFonts w:asciiTheme="minorHAnsi" w:hAnsiTheme="minorHAnsi"/>
          <w:b/>
          <w:u w:val="single"/>
        </w:rPr>
        <w:t xml:space="preserve"> required to develop a given project. </w:t>
      </w:r>
      <w:r w:rsidRPr="002051C3">
        <w:rPr>
          <w:rFonts w:asciiTheme="minorHAnsi" w:hAnsiTheme="minorHAnsi"/>
          <w:b/>
          <w:highlight w:val="cyan"/>
          <w:u w:val="single"/>
        </w:rPr>
        <w:t>By providing a clear and consistent legal path</w:t>
      </w:r>
      <w:r w:rsidRPr="002051C3">
        <w:rPr>
          <w:rFonts w:asciiTheme="minorHAnsi" w:hAnsiTheme="minorHAnsi"/>
          <w:b/>
          <w:u w:val="single"/>
        </w:rPr>
        <w:t xml:space="preserve"> for project developers to follow, such </w:t>
      </w:r>
      <w:r w:rsidRPr="002051C3">
        <w:rPr>
          <w:rFonts w:asciiTheme="minorHAnsi" w:hAnsiTheme="minorHAnsi"/>
          <w:b/>
          <w:highlight w:val="cyan"/>
          <w:u w:val="single"/>
        </w:rPr>
        <w:t>legislation would enable the best ocean energy projects to become</w:t>
      </w:r>
      <w:r w:rsidRPr="002051C3">
        <w:rPr>
          <w:rFonts w:asciiTheme="minorHAnsi" w:hAnsiTheme="minorHAnsi"/>
          <w:b/>
          <w:u w:val="single"/>
        </w:rPr>
        <w:t xml:space="preserve"> more </w:t>
      </w:r>
      <w:r w:rsidRPr="002051C3">
        <w:rPr>
          <w:rFonts w:asciiTheme="minorHAnsi" w:hAnsiTheme="minorHAnsi"/>
          <w:b/>
          <w:highlight w:val="cyan"/>
          <w:u w:val="single"/>
        </w:rPr>
        <w:t>cost-competitive</w:t>
      </w:r>
      <w:r w:rsidRPr="002051C3">
        <w:rPr>
          <w:rFonts w:asciiTheme="minorHAnsi" w:hAnsiTheme="minorHAnsi"/>
        </w:rPr>
        <w:t>. This in turn could provide benefits along the lines of those cited by the Massachusetts Department of Public Utilities in approving the Cape Wind power purchase agreement: economic development, a diversified energy policy, greater energy independence, and reduced carbon emissions. The states' role in such a regulatory framework should be respected. While renewable power benefits the region, the nation, and the world at large, most of the negative impacts of a given project are felt locally. Establishing a clear regulatory framework including appropriate federal agencies as well as state authority could empower greater development of ocean energy resources without sacrificing values such as navigational rights, fisheries and wildlife, aesthetic considerations, and states' rights.</w:t>
      </w:r>
      <w:r w:rsidRPr="002051C3">
        <w:rPr>
          <w:rFonts w:asciiTheme="minorHAnsi" w:hAnsiTheme="minorHAnsi"/>
          <w:sz w:val="12"/>
        </w:rPr>
        <w:t>¶</w:t>
      </w:r>
      <w:r w:rsidRPr="002051C3">
        <w:rPr>
          <w:rFonts w:asciiTheme="minorHAnsi" w:hAnsiTheme="minorHAnsi"/>
        </w:rPr>
        <w:t xml:space="preserve"> Our oceans hold vast promise. The opportunity to transform that potential into usable energy is significant. Whether developing that potential into commercial-scale energy production is a reasonable choice remains to be seen. </w:t>
      </w:r>
      <w:r w:rsidRPr="002051C3">
        <w:rPr>
          <w:rFonts w:asciiTheme="minorHAnsi" w:hAnsiTheme="minorHAnsi"/>
          <w:b/>
          <w:u w:val="single"/>
        </w:rPr>
        <w:t>If renewable ocean energy resources are to be developed, promoting regulatory certainty would do much to promote their cost-effective development</w:t>
      </w:r>
      <w:r w:rsidRPr="002051C3">
        <w:rPr>
          <w:rFonts w:asciiTheme="minorHAnsi" w:hAnsiTheme="minorHAnsi"/>
        </w:rPr>
        <w:t>.</w:t>
      </w:r>
    </w:p>
    <w:p w:rsidR="00BF49E2" w:rsidRPr="002051C3" w:rsidRDefault="00BF49E2" w:rsidP="00BF49E2">
      <w:pPr>
        <w:pStyle w:val="Heading4"/>
        <w:rPr>
          <w:rFonts w:asciiTheme="minorHAnsi" w:hAnsiTheme="minorHAnsi"/>
          <w:sz w:val="28"/>
        </w:rPr>
      </w:pPr>
      <w:r w:rsidRPr="002051C3">
        <w:rPr>
          <w:rFonts w:asciiTheme="minorHAnsi" w:hAnsiTheme="minorHAnsi"/>
          <w:sz w:val="28"/>
        </w:rPr>
        <w:lastRenderedPageBreak/>
        <w:t xml:space="preserve">The plan is the </w:t>
      </w:r>
      <w:r w:rsidRPr="002051C3">
        <w:rPr>
          <w:rFonts w:asciiTheme="minorHAnsi" w:hAnsiTheme="minorHAnsi"/>
          <w:sz w:val="28"/>
          <w:u w:val="single"/>
        </w:rPr>
        <w:t>only way</w:t>
      </w:r>
      <w:r w:rsidRPr="002051C3">
        <w:rPr>
          <w:rFonts w:asciiTheme="minorHAnsi" w:hAnsiTheme="minorHAnsi"/>
          <w:sz w:val="28"/>
        </w:rPr>
        <w:t xml:space="preserve"> to commercialize OTEC – federal action is crucial</w:t>
      </w:r>
    </w:p>
    <w:p w:rsidR="00BF49E2" w:rsidRPr="002051C3" w:rsidRDefault="00BF49E2" w:rsidP="00BF49E2">
      <w:pPr>
        <w:rPr>
          <w:rFonts w:asciiTheme="minorHAnsi" w:hAnsiTheme="minorHAnsi"/>
        </w:rPr>
      </w:pPr>
      <w:proofErr w:type="gramStart"/>
      <w:r w:rsidRPr="002051C3">
        <w:rPr>
          <w:rFonts w:asciiTheme="minorHAnsi" w:hAnsiTheme="minorHAnsi"/>
          <w:b/>
        </w:rPr>
        <w:t>Elefant 2</w:t>
      </w:r>
      <w:r w:rsidRPr="002051C3">
        <w:rPr>
          <w:rFonts w:asciiTheme="minorHAnsi" w:hAnsiTheme="minorHAnsi"/>
        </w:rPr>
        <w:t xml:space="preserve"> -- principal attorney with the Law Offices of Carolyn Elefant.</w:t>
      </w:r>
      <w:proofErr w:type="gramEnd"/>
      <w:r w:rsidRPr="002051C3">
        <w:rPr>
          <w:rFonts w:asciiTheme="minorHAnsi" w:hAnsiTheme="minorHAnsi"/>
        </w:rPr>
        <w:t xml:space="preserve"> Ms. Elefant served as an attorney-advisor with the Federal Energy Regulatory Commission and subsequently as an associate with a national energy law practice. Ms. Elefant specializes in energy regulatory matters, FERC hydroelectric licensing, renewable energy development and commercial and appellate litigation and is one of the only attorneys in the United States who has direct experience in counselling and representing ocean wave energy developers on permitting, regulatory and contract matters.</w:t>
      </w:r>
    </w:p>
    <w:p w:rsidR="00BF49E2" w:rsidRPr="002051C3" w:rsidRDefault="00BF49E2" w:rsidP="00BF49E2">
      <w:pPr>
        <w:rPr>
          <w:rFonts w:asciiTheme="minorHAnsi" w:hAnsiTheme="minorHAnsi"/>
        </w:rPr>
      </w:pPr>
      <w:r w:rsidRPr="002051C3">
        <w:rPr>
          <w:rFonts w:asciiTheme="minorHAnsi" w:hAnsiTheme="minorHAnsi"/>
        </w:rPr>
        <w:t xml:space="preserve">(Carolyn, “Proposed Strategies for Addressing Regulatory Uncertainty in Ocean Energy Development in the United States”, November 19th 2002, </w:t>
      </w:r>
      <w:hyperlink r:id="rId68" w:history="1">
        <w:r w:rsidRPr="002051C3">
          <w:rPr>
            <w:rStyle w:val="Hyperlink"/>
            <w:rFonts w:asciiTheme="minorHAnsi" w:hAnsiTheme="minorHAnsi"/>
          </w:rPr>
          <w:t>http://www.energycentral.com/articles/article/79</w:t>
        </w:r>
      </w:hyperlink>
      <w:r w:rsidRPr="002051C3">
        <w:rPr>
          <w:rFonts w:asciiTheme="minorHAnsi" w:hAnsiTheme="minorHAnsi"/>
        </w:rPr>
        <w:t>)</w:t>
      </w:r>
    </w:p>
    <w:p w:rsidR="00BF49E2" w:rsidRPr="002051C3" w:rsidRDefault="00BF49E2" w:rsidP="00BF49E2">
      <w:pPr>
        <w:rPr>
          <w:rFonts w:asciiTheme="minorHAnsi" w:hAnsiTheme="minorHAnsi"/>
        </w:rPr>
      </w:pPr>
      <w:r w:rsidRPr="002051C3">
        <w:rPr>
          <w:rFonts w:asciiTheme="minorHAnsi" w:hAnsiTheme="minorHAnsi"/>
        </w:rPr>
        <w:t>I. THE REGULATORY BARRIERS TO OCEAN ENERGY DEVELOPERS</w:t>
      </w:r>
      <w:r w:rsidRPr="002051C3">
        <w:rPr>
          <w:rFonts w:asciiTheme="minorHAnsi" w:hAnsiTheme="minorHAnsi"/>
          <w:sz w:val="12"/>
        </w:rPr>
        <w:t>¶</w:t>
      </w:r>
      <w:r w:rsidRPr="002051C3">
        <w:rPr>
          <w:rFonts w:asciiTheme="minorHAnsi" w:hAnsiTheme="minorHAnsi"/>
        </w:rPr>
        <w:t xml:space="preserve"> A. Overview of Regulatory Uncertainty</w:t>
      </w:r>
      <w:r w:rsidRPr="002051C3">
        <w:rPr>
          <w:rFonts w:asciiTheme="minorHAnsi" w:hAnsiTheme="minorHAnsi"/>
          <w:sz w:val="12"/>
        </w:rPr>
        <w:t>¶</w:t>
      </w:r>
      <w:r w:rsidRPr="002051C3">
        <w:rPr>
          <w:rFonts w:asciiTheme="minorHAnsi" w:hAnsiTheme="minorHAnsi"/>
        </w:rPr>
        <w:t xml:space="preserve"> </w:t>
      </w:r>
      <w:r w:rsidRPr="002051C3">
        <w:rPr>
          <w:rFonts w:asciiTheme="minorHAnsi" w:hAnsiTheme="minorHAnsi"/>
          <w:b/>
          <w:u w:val="single"/>
        </w:rPr>
        <w:t xml:space="preserve">The foregoing events suggest that presently, </w:t>
      </w:r>
      <w:r w:rsidRPr="002051C3">
        <w:rPr>
          <w:rFonts w:asciiTheme="minorHAnsi" w:hAnsiTheme="minorHAnsi"/>
          <w:b/>
          <w:highlight w:val="cyan"/>
          <w:u w:val="single"/>
        </w:rPr>
        <w:t>there is sufficient confidence in</w:t>
      </w:r>
      <w:r w:rsidRPr="002051C3">
        <w:rPr>
          <w:rFonts w:asciiTheme="minorHAnsi" w:hAnsiTheme="minorHAnsi"/>
          <w:b/>
          <w:u w:val="single"/>
        </w:rPr>
        <w:t xml:space="preserve"> the functionality of </w:t>
      </w:r>
      <w:r w:rsidRPr="002051C3">
        <w:rPr>
          <w:rFonts w:asciiTheme="minorHAnsi" w:hAnsiTheme="minorHAnsi"/>
          <w:b/>
          <w:highlight w:val="cyan"/>
          <w:u w:val="single"/>
        </w:rPr>
        <w:t>ocean energy</w:t>
      </w:r>
      <w:r w:rsidRPr="002051C3">
        <w:rPr>
          <w:rFonts w:asciiTheme="minorHAnsi" w:hAnsiTheme="minorHAnsi"/>
          <w:b/>
          <w:u w:val="single"/>
        </w:rPr>
        <w:t xml:space="preserve"> technology </w:t>
      </w:r>
      <w:r w:rsidRPr="002051C3">
        <w:rPr>
          <w:rFonts w:asciiTheme="minorHAnsi" w:hAnsiTheme="minorHAnsi"/>
          <w:b/>
          <w:highlight w:val="cyan"/>
          <w:u w:val="single"/>
        </w:rPr>
        <w:t>to warrant further investigation of its potential for commercialization</w:t>
      </w:r>
      <w:r w:rsidRPr="002051C3">
        <w:rPr>
          <w:rFonts w:asciiTheme="minorHAnsi" w:hAnsiTheme="minorHAnsi"/>
        </w:rPr>
        <w:t xml:space="preserve">. However, </w:t>
      </w:r>
      <w:r w:rsidRPr="002051C3">
        <w:rPr>
          <w:rFonts w:asciiTheme="minorHAnsi" w:hAnsiTheme="minorHAnsi"/>
          <w:b/>
          <w:highlight w:val="cyan"/>
          <w:u w:val="single"/>
        </w:rPr>
        <w:t>even if these pilot projects</w:t>
      </w:r>
      <w:r w:rsidRPr="002051C3">
        <w:rPr>
          <w:rFonts w:asciiTheme="minorHAnsi" w:hAnsiTheme="minorHAnsi"/>
          <w:b/>
          <w:u w:val="single"/>
        </w:rPr>
        <w:t xml:space="preserve"> and investigative programs </w:t>
      </w:r>
      <w:r w:rsidRPr="002051C3">
        <w:rPr>
          <w:rFonts w:asciiTheme="minorHAnsi" w:hAnsiTheme="minorHAnsi"/>
          <w:b/>
          <w:highlight w:val="cyan"/>
          <w:u w:val="single"/>
        </w:rPr>
        <w:t>resolve all of the feasibility and economic concerns about ocean energy, one substantial barrier to commercialization of ocean energy would still remain</w:t>
      </w:r>
      <w:r w:rsidRPr="002051C3">
        <w:rPr>
          <w:rFonts w:asciiTheme="minorHAnsi" w:hAnsiTheme="minorHAnsi"/>
          <w:b/>
          <w:u w:val="single"/>
        </w:rPr>
        <w:t xml:space="preserve">: </w:t>
      </w:r>
      <w:r w:rsidRPr="002051C3">
        <w:rPr>
          <w:rFonts w:asciiTheme="minorHAnsi" w:hAnsiTheme="minorHAnsi"/>
          <w:b/>
          <w:highlight w:val="cyan"/>
          <w:u w:val="single"/>
        </w:rPr>
        <w:t>regulatory uncertainty.</w:t>
      </w:r>
      <w:r w:rsidRPr="002051C3">
        <w:rPr>
          <w:rFonts w:asciiTheme="minorHAnsi" w:hAnsiTheme="minorHAnsi"/>
          <w:b/>
          <w:u w:val="single"/>
        </w:rPr>
        <w:t xml:space="preserve"> </w:t>
      </w:r>
      <w:r w:rsidRPr="002051C3">
        <w:rPr>
          <w:rFonts w:asciiTheme="minorHAnsi" w:hAnsiTheme="minorHAnsi"/>
          <w:b/>
          <w:highlight w:val="cyan"/>
          <w:u w:val="single"/>
        </w:rPr>
        <w:t>Regulatory uncertainty refers to</w:t>
      </w:r>
      <w:r w:rsidRPr="002051C3">
        <w:rPr>
          <w:rFonts w:asciiTheme="minorHAnsi" w:hAnsiTheme="minorHAnsi"/>
          <w:b/>
          <w:u w:val="single"/>
        </w:rPr>
        <w:t xml:space="preserve"> those </w:t>
      </w:r>
      <w:r w:rsidRPr="002051C3">
        <w:rPr>
          <w:rFonts w:asciiTheme="minorHAnsi" w:hAnsiTheme="minorHAnsi"/>
          <w:b/>
          <w:highlight w:val="cyan"/>
          <w:u w:val="single"/>
        </w:rPr>
        <w:t>risks</w:t>
      </w:r>
      <w:r w:rsidRPr="002051C3">
        <w:rPr>
          <w:rFonts w:asciiTheme="minorHAnsi" w:hAnsiTheme="minorHAnsi"/>
          <w:b/>
          <w:u w:val="single"/>
        </w:rPr>
        <w:t xml:space="preserve"> inherent </w:t>
      </w:r>
      <w:r w:rsidRPr="002051C3">
        <w:rPr>
          <w:rFonts w:asciiTheme="minorHAnsi" w:hAnsiTheme="minorHAnsi"/>
          <w:b/>
          <w:highlight w:val="cyan"/>
          <w:u w:val="single"/>
        </w:rPr>
        <w:t>in</w:t>
      </w:r>
      <w:r w:rsidRPr="002051C3">
        <w:rPr>
          <w:rFonts w:asciiTheme="minorHAnsi" w:hAnsiTheme="minorHAnsi"/>
          <w:b/>
          <w:u w:val="single"/>
        </w:rPr>
        <w:t xml:space="preserve"> the </w:t>
      </w:r>
      <w:r w:rsidRPr="002051C3">
        <w:rPr>
          <w:rFonts w:asciiTheme="minorHAnsi" w:hAnsiTheme="minorHAnsi"/>
          <w:b/>
          <w:highlight w:val="cyan"/>
          <w:u w:val="single"/>
        </w:rPr>
        <w:t>obtaining</w:t>
      </w:r>
      <w:r w:rsidRPr="002051C3">
        <w:rPr>
          <w:rFonts w:asciiTheme="minorHAnsi" w:hAnsiTheme="minorHAnsi"/>
          <w:b/>
          <w:u w:val="single"/>
        </w:rPr>
        <w:t xml:space="preserve"> any </w:t>
      </w:r>
      <w:r w:rsidRPr="002051C3">
        <w:rPr>
          <w:rFonts w:asciiTheme="minorHAnsi" w:hAnsiTheme="minorHAnsi"/>
          <w:b/>
          <w:highlight w:val="cyan"/>
          <w:u w:val="single"/>
        </w:rPr>
        <w:t>necessary licenses</w:t>
      </w:r>
      <w:r w:rsidRPr="002051C3">
        <w:rPr>
          <w:rFonts w:asciiTheme="minorHAnsi" w:hAnsiTheme="minorHAnsi"/>
          <w:b/>
          <w:u w:val="single"/>
        </w:rPr>
        <w:t xml:space="preserve"> or permits to construct and operate the project from the appropriate regulatory authority. </w:t>
      </w:r>
      <w:r w:rsidRPr="002051C3">
        <w:rPr>
          <w:rFonts w:asciiTheme="minorHAnsi" w:hAnsiTheme="minorHAnsi"/>
          <w:b/>
          <w:highlight w:val="cyan"/>
          <w:u w:val="single"/>
        </w:rPr>
        <w:t>Risks exist</w:t>
      </w:r>
      <w:r w:rsidRPr="002051C3">
        <w:rPr>
          <w:rFonts w:asciiTheme="minorHAnsi" w:hAnsiTheme="minorHAnsi"/>
          <w:b/>
          <w:u w:val="single"/>
        </w:rPr>
        <w:t xml:space="preserve"> in the regulatory process </w:t>
      </w:r>
      <w:r w:rsidRPr="002051C3">
        <w:rPr>
          <w:rFonts w:asciiTheme="minorHAnsi" w:hAnsiTheme="minorHAnsi"/>
          <w:b/>
          <w:highlight w:val="cyan"/>
          <w:u w:val="single"/>
        </w:rPr>
        <w:t>because</w:t>
      </w:r>
      <w:r w:rsidRPr="002051C3">
        <w:rPr>
          <w:rFonts w:asciiTheme="minorHAnsi" w:hAnsiTheme="minorHAnsi"/>
          <w:b/>
          <w:u w:val="single"/>
        </w:rPr>
        <w:t xml:space="preserve"> </w:t>
      </w:r>
      <w:proofErr w:type="gramStart"/>
      <w:r w:rsidRPr="002051C3">
        <w:rPr>
          <w:rFonts w:asciiTheme="minorHAnsi" w:hAnsiTheme="minorHAnsi"/>
          <w:b/>
          <w:highlight w:val="cyan"/>
          <w:u w:val="single"/>
        </w:rPr>
        <w:t>both federal and state licensing</w:t>
      </w:r>
      <w:r w:rsidRPr="002051C3">
        <w:rPr>
          <w:rFonts w:asciiTheme="minorHAnsi" w:hAnsiTheme="minorHAnsi"/>
          <w:b/>
          <w:u w:val="single"/>
        </w:rPr>
        <w:t xml:space="preserve"> or</w:t>
      </w:r>
      <w:proofErr w:type="gramEnd"/>
      <w:r w:rsidRPr="002051C3">
        <w:rPr>
          <w:rFonts w:asciiTheme="minorHAnsi" w:hAnsiTheme="minorHAnsi"/>
          <w:b/>
          <w:u w:val="single"/>
        </w:rPr>
        <w:t xml:space="preserve"> permitting authorities typically </w:t>
      </w:r>
      <w:r w:rsidRPr="002051C3">
        <w:rPr>
          <w:rFonts w:asciiTheme="minorHAnsi" w:hAnsiTheme="minorHAnsi"/>
          <w:b/>
          <w:highlight w:val="cyan"/>
          <w:u w:val="single"/>
        </w:rPr>
        <w:t>have the option of rejecting</w:t>
      </w:r>
      <w:r w:rsidRPr="002051C3">
        <w:rPr>
          <w:rFonts w:asciiTheme="minorHAnsi" w:hAnsiTheme="minorHAnsi"/>
          <w:b/>
          <w:u w:val="single"/>
        </w:rPr>
        <w:t xml:space="preserve"> a permit application </w:t>
      </w:r>
      <w:r w:rsidRPr="002051C3">
        <w:rPr>
          <w:rFonts w:asciiTheme="minorHAnsi" w:hAnsiTheme="minorHAnsi"/>
          <w:b/>
          <w:highlight w:val="cyan"/>
          <w:u w:val="single"/>
        </w:rPr>
        <w:t>or</w:t>
      </w:r>
      <w:r w:rsidRPr="002051C3">
        <w:rPr>
          <w:rFonts w:asciiTheme="minorHAnsi" w:hAnsiTheme="minorHAnsi"/>
          <w:b/>
          <w:u w:val="single"/>
        </w:rPr>
        <w:t xml:space="preserve"> alternatively, issuing a permit but </w:t>
      </w:r>
      <w:r w:rsidRPr="002051C3">
        <w:rPr>
          <w:rFonts w:asciiTheme="minorHAnsi" w:hAnsiTheme="minorHAnsi"/>
          <w:b/>
          <w:highlight w:val="cyan"/>
          <w:u w:val="single"/>
        </w:rPr>
        <w:t>including limits on operation</w:t>
      </w:r>
      <w:r w:rsidRPr="002051C3">
        <w:rPr>
          <w:rFonts w:asciiTheme="minorHAnsi" w:hAnsiTheme="minorHAnsi"/>
          <w:b/>
          <w:u w:val="single"/>
        </w:rPr>
        <w:t xml:space="preserve"> or required enhancement measures to mitigate environmental impacts which can increase the overall cost of the project</w:t>
      </w:r>
      <w:r w:rsidRPr="002051C3">
        <w:rPr>
          <w:rFonts w:asciiTheme="minorHAnsi" w:hAnsiTheme="minorHAnsi"/>
        </w:rPr>
        <w:t xml:space="preserve">. In deciding whether to fund an energy </w:t>
      </w:r>
      <w:r w:rsidRPr="002051C3">
        <w:rPr>
          <w:rFonts w:asciiTheme="minorHAnsi" w:hAnsiTheme="minorHAnsi"/>
          <w:b/>
          <w:u w:val="single"/>
        </w:rPr>
        <w:t xml:space="preserve">project, </w:t>
      </w:r>
      <w:r w:rsidRPr="002051C3">
        <w:rPr>
          <w:rFonts w:asciiTheme="minorHAnsi" w:hAnsiTheme="minorHAnsi"/>
          <w:b/>
          <w:highlight w:val="cyan"/>
          <w:u w:val="single"/>
        </w:rPr>
        <w:t>investors must factor in the risks</w:t>
      </w:r>
      <w:r w:rsidRPr="002051C3">
        <w:rPr>
          <w:rFonts w:asciiTheme="minorHAnsi" w:hAnsiTheme="minorHAnsi"/>
          <w:b/>
          <w:u w:val="single"/>
        </w:rPr>
        <w:t xml:space="preserve"> associated with licensing a project </w:t>
      </w:r>
      <w:r w:rsidRPr="002051C3">
        <w:rPr>
          <w:rFonts w:asciiTheme="minorHAnsi" w:hAnsiTheme="minorHAnsi"/>
          <w:b/>
          <w:highlight w:val="cyan"/>
          <w:u w:val="single"/>
        </w:rPr>
        <w:t>and will decline investment where there is</w:t>
      </w:r>
      <w:r w:rsidRPr="002051C3">
        <w:rPr>
          <w:rFonts w:asciiTheme="minorHAnsi" w:hAnsiTheme="minorHAnsi"/>
          <w:b/>
          <w:u w:val="single"/>
        </w:rPr>
        <w:t xml:space="preserve"> considerable </w:t>
      </w:r>
      <w:r w:rsidRPr="002051C3">
        <w:rPr>
          <w:rFonts w:asciiTheme="minorHAnsi" w:hAnsiTheme="minorHAnsi"/>
          <w:b/>
          <w:highlight w:val="cyan"/>
          <w:u w:val="single"/>
        </w:rPr>
        <w:t>uncertainty</w:t>
      </w:r>
      <w:r w:rsidRPr="002051C3">
        <w:rPr>
          <w:rFonts w:asciiTheme="minorHAnsi" w:hAnsiTheme="minorHAnsi"/>
          <w:b/>
          <w:u w:val="single"/>
        </w:rPr>
        <w:t xml:space="preserve"> that a project can or will be licensed on favorable terms</w:t>
      </w:r>
      <w:r w:rsidRPr="002051C3">
        <w:rPr>
          <w:rFonts w:asciiTheme="minorHAnsi" w:hAnsiTheme="minorHAnsi"/>
        </w:rPr>
        <w:t>. Indeed, regulatory uncertainty explains why nuclear power plants have long been regarded as an unappealing investment: given strong public opposition and stringent licensing requirements, the chances of a nuclear project obtaining a license which does not include onerous operating and mitigating conditions are slim. B. Why Ocean Energy Projects Carry Regulatory Uncertainty</w:t>
      </w:r>
      <w:r w:rsidRPr="002051C3">
        <w:rPr>
          <w:rFonts w:asciiTheme="minorHAnsi" w:hAnsiTheme="minorHAnsi"/>
          <w:sz w:val="12"/>
        </w:rPr>
        <w:t>¶</w:t>
      </w:r>
      <w:r w:rsidRPr="002051C3">
        <w:rPr>
          <w:rFonts w:asciiTheme="minorHAnsi" w:hAnsiTheme="minorHAnsi"/>
        </w:rPr>
        <w:t xml:space="preserve"> For a variety of reasons, </w:t>
      </w:r>
      <w:r w:rsidRPr="002051C3">
        <w:rPr>
          <w:rFonts w:asciiTheme="minorHAnsi" w:hAnsiTheme="minorHAnsi"/>
          <w:b/>
          <w:highlight w:val="cyan"/>
          <w:u w:val="single"/>
        </w:rPr>
        <w:t xml:space="preserve">ocean energy projects </w:t>
      </w:r>
      <w:proofErr w:type="gramStart"/>
      <w:r w:rsidRPr="002051C3">
        <w:rPr>
          <w:rFonts w:asciiTheme="minorHAnsi" w:hAnsiTheme="minorHAnsi"/>
          <w:b/>
          <w:highlight w:val="cyan"/>
          <w:u w:val="single"/>
        </w:rPr>
        <w:t>carry</w:t>
      </w:r>
      <w:proofErr w:type="gramEnd"/>
      <w:r w:rsidRPr="002051C3">
        <w:rPr>
          <w:rFonts w:asciiTheme="minorHAnsi" w:hAnsiTheme="minorHAnsi"/>
          <w:b/>
          <w:highlight w:val="cyan"/>
          <w:u w:val="single"/>
        </w:rPr>
        <w:t xml:space="preserve"> with them a higher degree of regulatory uncertainty than conventional energy projects</w:t>
      </w:r>
      <w:r w:rsidRPr="002051C3">
        <w:rPr>
          <w:rFonts w:asciiTheme="minorHAnsi" w:hAnsiTheme="minorHAnsi"/>
          <w:b/>
          <w:u w:val="single"/>
        </w:rPr>
        <w:t>.</w:t>
      </w:r>
      <w:r w:rsidRPr="002051C3">
        <w:rPr>
          <w:rFonts w:asciiTheme="minorHAnsi" w:hAnsiTheme="minorHAnsi"/>
        </w:rPr>
        <w:t xml:space="preserve"> These reasons include</w:t>
      </w:r>
      <w:proofErr w:type="gramStart"/>
      <w:r w:rsidRPr="002051C3">
        <w:rPr>
          <w:rFonts w:asciiTheme="minorHAnsi" w:hAnsiTheme="minorHAnsi"/>
        </w:rPr>
        <w:t>:</w:t>
      </w:r>
      <w:r w:rsidRPr="002051C3">
        <w:rPr>
          <w:rFonts w:asciiTheme="minorHAnsi" w:hAnsiTheme="minorHAnsi"/>
          <w:sz w:val="12"/>
        </w:rPr>
        <w:t>¶</w:t>
      </w:r>
      <w:proofErr w:type="gramEnd"/>
      <w:r w:rsidRPr="002051C3">
        <w:rPr>
          <w:rFonts w:asciiTheme="minorHAnsi" w:hAnsiTheme="minorHAnsi"/>
        </w:rPr>
        <w:t xml:space="preserve"> </w:t>
      </w:r>
      <w:r w:rsidRPr="002051C3">
        <w:rPr>
          <w:rFonts w:asciiTheme="minorHAnsi" w:hAnsiTheme="minorHAnsi"/>
          <w:b/>
          <w:u w:val="single"/>
        </w:rPr>
        <w:t>Overlapping or unknown jurisdictional issues and requirements</w:t>
      </w:r>
      <w:r w:rsidRPr="002051C3">
        <w:rPr>
          <w:rFonts w:asciiTheme="minorHAnsi" w:hAnsiTheme="minorHAnsi"/>
          <w:sz w:val="12"/>
        </w:rPr>
        <w:t>¶</w:t>
      </w:r>
      <w:r w:rsidRPr="002051C3">
        <w:rPr>
          <w:rFonts w:asciiTheme="minorHAnsi" w:hAnsiTheme="minorHAnsi"/>
        </w:rPr>
        <w:t xml:space="preserve"> Most conventional energy projects such as fossil fuel, natural gas and even wind farms are subject to well established state siting and/or zoning laws applied by state regulatory bodies while development of most hydro power plants has been regulated by the Federal Energy Regulatory Commission ( FERC) for the past seventy five years. By contrast, </w:t>
      </w:r>
      <w:r w:rsidRPr="002051C3">
        <w:rPr>
          <w:rFonts w:asciiTheme="minorHAnsi" w:hAnsiTheme="minorHAnsi"/>
          <w:b/>
          <w:u w:val="single"/>
        </w:rPr>
        <w:t xml:space="preserve">it is unclear which regulatory agencies will have primary jurisdiction over ocean energy projects (with the exception of </w:t>
      </w:r>
      <w:r w:rsidRPr="002051C3">
        <w:rPr>
          <w:rFonts w:asciiTheme="minorHAnsi" w:hAnsiTheme="minorHAnsi"/>
          <w:b/>
          <w:highlight w:val="cyan"/>
          <w:u w:val="single"/>
        </w:rPr>
        <w:t>OTEC projects</w:t>
      </w:r>
      <w:r w:rsidRPr="002051C3">
        <w:rPr>
          <w:rFonts w:asciiTheme="minorHAnsi" w:hAnsiTheme="minorHAnsi"/>
          <w:b/>
          <w:u w:val="single"/>
        </w:rPr>
        <w:t xml:space="preserve"> which </w:t>
      </w:r>
      <w:r w:rsidRPr="002051C3">
        <w:rPr>
          <w:rFonts w:asciiTheme="minorHAnsi" w:hAnsiTheme="minorHAnsi"/>
          <w:b/>
          <w:highlight w:val="cyan"/>
          <w:u w:val="single"/>
        </w:rPr>
        <w:t>are regulated by NOAA, pursuant to the OTEC Act</w:t>
      </w:r>
      <w:r w:rsidRPr="002051C3">
        <w:rPr>
          <w:rFonts w:asciiTheme="minorHAnsi" w:hAnsiTheme="minorHAnsi"/>
          <w:b/>
          <w:u w:val="single"/>
        </w:rPr>
        <w:t>).</w:t>
      </w:r>
      <w:r w:rsidRPr="002051C3">
        <w:rPr>
          <w:rFonts w:asciiTheme="minorHAnsi" w:hAnsiTheme="minorHAnsi"/>
        </w:rPr>
        <w:t xml:space="preserve"> </w:t>
      </w:r>
      <w:r w:rsidRPr="002051C3">
        <w:rPr>
          <w:rFonts w:asciiTheme="minorHAnsi" w:hAnsiTheme="minorHAnsi"/>
          <w:sz w:val="12"/>
        </w:rPr>
        <w:t>¶</w:t>
      </w:r>
      <w:r w:rsidRPr="002051C3">
        <w:rPr>
          <w:rFonts w:asciiTheme="minorHAnsi" w:hAnsiTheme="minorHAnsi"/>
        </w:rPr>
        <w:t xml:space="preserve"> Consider the following myriad of possibilities:</w:t>
      </w:r>
      <w:r w:rsidRPr="002051C3">
        <w:rPr>
          <w:rFonts w:asciiTheme="minorHAnsi" w:hAnsiTheme="minorHAnsi"/>
          <w:sz w:val="12"/>
        </w:rPr>
        <w:t>¶</w:t>
      </w:r>
      <w:r w:rsidRPr="002051C3">
        <w:rPr>
          <w:rFonts w:asciiTheme="minorHAnsi" w:hAnsiTheme="minorHAnsi"/>
        </w:rPr>
        <w:t xml:space="preserve"> Projects which will be sited up to three miles from shore are technically on state lands per the Submerged Lands Act which vests states with control and title over those lands. 43 U.S.C. sec. 1301(a</w:t>
      </w:r>
      <w:proofErr w:type="gramStart"/>
      <w:r w:rsidRPr="002051C3">
        <w:rPr>
          <w:rFonts w:asciiTheme="minorHAnsi" w:hAnsiTheme="minorHAnsi"/>
        </w:rPr>
        <w:t>)(</w:t>
      </w:r>
      <w:proofErr w:type="gramEnd"/>
      <w:r w:rsidRPr="002051C3">
        <w:rPr>
          <w:rFonts w:asciiTheme="minorHAnsi" w:hAnsiTheme="minorHAnsi"/>
        </w:rPr>
        <w:t xml:space="preserve">2). </w:t>
      </w:r>
      <w:r w:rsidRPr="002051C3">
        <w:rPr>
          <w:rFonts w:asciiTheme="minorHAnsi" w:hAnsiTheme="minorHAnsi"/>
          <w:b/>
          <w:u w:val="single"/>
        </w:rPr>
        <w:t xml:space="preserve">Arguably then, states would have primary regulatory jurisdiction through state power plant siting and coastal development statutes At the same time, </w:t>
      </w:r>
      <w:r w:rsidRPr="002051C3">
        <w:rPr>
          <w:rFonts w:asciiTheme="minorHAnsi" w:hAnsiTheme="minorHAnsi"/>
          <w:b/>
          <w:highlight w:val="cyan"/>
          <w:u w:val="single"/>
        </w:rPr>
        <w:t>even for projects located on state lands, federal interests in navigation are implicated</w:t>
      </w:r>
      <w:r w:rsidRPr="002051C3">
        <w:rPr>
          <w:rFonts w:asciiTheme="minorHAnsi" w:hAnsiTheme="minorHAnsi"/>
          <w:b/>
          <w:u w:val="single"/>
        </w:rPr>
        <w:t xml:space="preserve"> and as a result, </w:t>
      </w:r>
      <w:r w:rsidRPr="002051C3">
        <w:rPr>
          <w:rFonts w:asciiTheme="minorHAnsi" w:hAnsiTheme="minorHAnsi"/>
          <w:b/>
          <w:highlight w:val="cyan"/>
          <w:u w:val="single"/>
        </w:rPr>
        <w:t>even projects regulated by the state would</w:t>
      </w:r>
      <w:r w:rsidRPr="002051C3">
        <w:rPr>
          <w:rFonts w:asciiTheme="minorHAnsi" w:hAnsiTheme="minorHAnsi"/>
          <w:b/>
          <w:u w:val="single"/>
        </w:rPr>
        <w:t xml:space="preserve"> likely still </w:t>
      </w:r>
      <w:r w:rsidRPr="002051C3">
        <w:rPr>
          <w:rFonts w:asciiTheme="minorHAnsi" w:hAnsiTheme="minorHAnsi"/>
          <w:b/>
          <w:highlight w:val="cyan"/>
          <w:u w:val="single"/>
        </w:rPr>
        <w:t>require various permits</w:t>
      </w:r>
      <w:r w:rsidRPr="002051C3">
        <w:rPr>
          <w:rFonts w:asciiTheme="minorHAnsi" w:hAnsiTheme="minorHAnsi"/>
          <w:b/>
          <w:u w:val="single"/>
        </w:rPr>
        <w:t xml:space="preserve"> from the Army Corps of Engineers.</w:t>
      </w:r>
      <w:r w:rsidRPr="002051C3">
        <w:rPr>
          <w:rFonts w:asciiTheme="minorHAnsi" w:hAnsiTheme="minorHAnsi"/>
          <w:sz w:val="12"/>
        </w:rPr>
        <w:t>¶</w:t>
      </w:r>
      <w:r w:rsidRPr="002051C3">
        <w:rPr>
          <w:rFonts w:asciiTheme="minorHAnsi" w:hAnsiTheme="minorHAnsi"/>
          <w:b/>
          <w:u w:val="single"/>
        </w:rPr>
        <w:t xml:space="preserve"> To throw another </w:t>
      </w:r>
      <w:r w:rsidRPr="002051C3">
        <w:rPr>
          <w:rFonts w:asciiTheme="minorHAnsi" w:hAnsiTheme="minorHAnsi"/>
          <w:b/>
          <w:u w:val="single"/>
        </w:rPr>
        <w:lastRenderedPageBreak/>
        <w:t>wrench into the equation, the Federal Energy Regulatory Commission has jurisdiction over hydro power projects located on navigable and commerce clause waterways</w:t>
      </w:r>
      <w:r w:rsidRPr="002051C3">
        <w:rPr>
          <w:rFonts w:asciiTheme="minorHAnsi" w:hAnsiTheme="minorHAnsi"/>
        </w:rPr>
        <w:t xml:space="preserve">. </w:t>
      </w:r>
      <w:proofErr w:type="gramStart"/>
      <w:r w:rsidRPr="002051C3">
        <w:rPr>
          <w:rFonts w:asciiTheme="minorHAnsi" w:hAnsiTheme="minorHAnsi"/>
        </w:rPr>
        <w:t>16 U.S.C. sec. 817.</w:t>
      </w:r>
      <w:proofErr w:type="gramEnd"/>
      <w:r w:rsidRPr="002051C3">
        <w:rPr>
          <w:rFonts w:asciiTheme="minorHAnsi" w:hAnsiTheme="minorHAnsi"/>
        </w:rPr>
        <w:t xml:space="preserve"> Several statutes define navigable waters as including waters within the three mile limit from shore while ocean projects could be classified as hydro power since they utilize water to generate electricity. Thus, </w:t>
      </w:r>
      <w:r w:rsidRPr="002051C3">
        <w:rPr>
          <w:rFonts w:asciiTheme="minorHAnsi" w:hAnsiTheme="minorHAnsi"/>
          <w:b/>
          <w:highlight w:val="cyan"/>
          <w:u w:val="single"/>
        </w:rPr>
        <w:t>FERC is another possible candidate for permitting or licensing ocean projects</w:t>
      </w:r>
      <w:r w:rsidRPr="002051C3">
        <w:rPr>
          <w:rFonts w:asciiTheme="minorHAnsi" w:hAnsiTheme="minorHAnsi"/>
          <w:b/>
          <w:u w:val="single"/>
        </w:rPr>
        <w:t xml:space="preserve"> and indeed, has issued preliminary permits to study wave power projects</w:t>
      </w:r>
      <w:r w:rsidRPr="002051C3">
        <w:rPr>
          <w:rFonts w:asciiTheme="minorHAnsi" w:hAnsiTheme="minorHAnsi"/>
        </w:rPr>
        <w:t>. See Passamadquoddy Tribal Council, 11 FERC para. 62,236 (1980</w:t>
      </w:r>
      <w:proofErr w:type="gramStart"/>
      <w:r w:rsidRPr="002051C3">
        <w:rPr>
          <w:rFonts w:asciiTheme="minorHAnsi" w:hAnsiTheme="minorHAnsi"/>
        </w:rPr>
        <w:t>)(</w:t>
      </w:r>
      <w:proofErr w:type="gramEnd"/>
      <w:r w:rsidRPr="002051C3">
        <w:rPr>
          <w:rFonts w:asciiTheme="minorHAnsi" w:hAnsiTheme="minorHAnsi"/>
        </w:rPr>
        <w:t>permit for tidal project near Cobscook Bay); Quantum Energy orders supra.</w:t>
      </w:r>
      <w:r w:rsidRPr="002051C3">
        <w:rPr>
          <w:rFonts w:asciiTheme="minorHAnsi" w:hAnsiTheme="minorHAnsi"/>
          <w:sz w:val="12"/>
        </w:rPr>
        <w:t>¶</w:t>
      </w:r>
      <w:r w:rsidRPr="002051C3">
        <w:rPr>
          <w:rFonts w:asciiTheme="minorHAnsi" w:hAnsiTheme="minorHAnsi"/>
        </w:rPr>
        <w:t xml:space="preserve"> For projects beyond the three mile limit from shore, i.e., on the Outer Continental Shelf, the Corps of Engineers retains permitting authority under Section 10 of the Rivers and Harbors Act, as extended by Section 4(d) of the Outer Continental Shelf Lands Act (OCSLA), 43 U.S.C.A. sec 1331-56. Indeed, as discussed earlier, the Corps is currently processing a permit for an offshore windfarm located five miles off the coast of Cape Cod, Massachusetts. However, the Secretary of Interior, through the Mineral Management Service (MMS) has long had administered the oil and gas leasing and production program on the Outer Continental Shelf and arguably, has more expertise over ocean based energy projects than the Corps of Engineers.</w:t>
      </w:r>
      <w:r w:rsidRPr="002051C3">
        <w:rPr>
          <w:rFonts w:asciiTheme="minorHAnsi" w:hAnsiTheme="minorHAnsi"/>
          <w:sz w:val="12"/>
        </w:rPr>
        <w:t>¶</w:t>
      </w:r>
      <w:r w:rsidRPr="002051C3">
        <w:rPr>
          <w:rFonts w:asciiTheme="minorHAnsi" w:hAnsiTheme="minorHAnsi"/>
        </w:rPr>
        <w:t xml:space="preserve"> Variety in Types of Ocean Energy Projects</w:t>
      </w:r>
      <w:r w:rsidRPr="002051C3">
        <w:rPr>
          <w:rFonts w:asciiTheme="minorHAnsi" w:hAnsiTheme="minorHAnsi"/>
          <w:sz w:val="12"/>
        </w:rPr>
        <w:t>¶</w:t>
      </w:r>
      <w:r w:rsidRPr="002051C3">
        <w:rPr>
          <w:rFonts w:asciiTheme="minorHAnsi" w:hAnsiTheme="minorHAnsi"/>
        </w:rPr>
        <w:t xml:space="preserve"> In contrast to conventional technologies which can fall into more definite categories, e.g., coal, gas, hydro, there are a huge variety of projects which fall roughly within the rubric of ocean energy. These include OTEC, tidal power, wave energy systems employing pneumatic devices such as the Wells turbine; current energy which might employ slow moving turbines designed to operate in low head rivers and even offshore wave projects or hybrid wind-wave projects.</w:t>
      </w:r>
      <w:r w:rsidRPr="002051C3">
        <w:rPr>
          <w:rFonts w:asciiTheme="minorHAnsi" w:hAnsiTheme="minorHAnsi"/>
          <w:b/>
          <w:u w:val="single"/>
        </w:rPr>
        <w:t xml:space="preserve"> The location of an ocean energy project - i.e., at shoreline, within three miles from shore or beyond three miles, depends upon the technology employed and thus, it might be impossible for one regulatory body to have jurisdiction over all ocean projects based on the existing parameters just discussed</w:t>
      </w:r>
      <w:r w:rsidRPr="002051C3">
        <w:rPr>
          <w:rFonts w:asciiTheme="minorHAnsi" w:hAnsiTheme="minorHAnsi"/>
        </w:rPr>
        <w:t>.</w:t>
      </w:r>
      <w:r w:rsidRPr="002051C3">
        <w:rPr>
          <w:rFonts w:asciiTheme="minorHAnsi" w:hAnsiTheme="minorHAnsi"/>
          <w:sz w:val="12"/>
        </w:rPr>
        <w:t>¶</w:t>
      </w:r>
      <w:r w:rsidRPr="002051C3">
        <w:rPr>
          <w:rFonts w:asciiTheme="minorHAnsi" w:hAnsiTheme="minorHAnsi"/>
        </w:rPr>
        <w:t xml:space="preserve"> Lack of Information as to Regulatory Standards</w:t>
      </w:r>
      <w:r w:rsidRPr="002051C3">
        <w:rPr>
          <w:rFonts w:asciiTheme="minorHAnsi" w:hAnsiTheme="minorHAnsi"/>
          <w:sz w:val="12"/>
        </w:rPr>
        <w:t>¶</w:t>
      </w:r>
      <w:r w:rsidRPr="002051C3">
        <w:rPr>
          <w:rFonts w:asciiTheme="minorHAnsi" w:hAnsiTheme="minorHAnsi"/>
        </w:rPr>
        <w:t xml:space="preserve"> Even </w:t>
      </w:r>
      <w:r w:rsidRPr="002051C3">
        <w:rPr>
          <w:rFonts w:asciiTheme="minorHAnsi" w:hAnsiTheme="minorHAnsi"/>
          <w:b/>
          <w:u w:val="single"/>
        </w:rPr>
        <w:t xml:space="preserve">after resolving which agency has regulatory responsibility over ocean energy projects, </w:t>
      </w:r>
      <w:r w:rsidRPr="002051C3">
        <w:rPr>
          <w:rFonts w:asciiTheme="minorHAnsi" w:hAnsiTheme="minorHAnsi"/>
          <w:b/>
          <w:highlight w:val="cyan"/>
          <w:u w:val="single"/>
        </w:rPr>
        <w:t>another unknown is what types of regulatory standards these agencies will apply to</w:t>
      </w:r>
      <w:r w:rsidRPr="002051C3">
        <w:rPr>
          <w:rFonts w:asciiTheme="minorHAnsi" w:hAnsiTheme="minorHAnsi"/>
          <w:b/>
          <w:u w:val="single"/>
        </w:rPr>
        <w:t xml:space="preserve"> evaluate </w:t>
      </w:r>
      <w:r w:rsidRPr="002051C3">
        <w:rPr>
          <w:rFonts w:asciiTheme="minorHAnsi" w:hAnsiTheme="minorHAnsi"/>
          <w:b/>
          <w:highlight w:val="cyan"/>
          <w:u w:val="single"/>
        </w:rPr>
        <w:t>ocean energy</w:t>
      </w:r>
      <w:r w:rsidRPr="002051C3">
        <w:rPr>
          <w:rFonts w:asciiTheme="minorHAnsi" w:hAnsiTheme="minorHAnsi"/>
          <w:b/>
          <w:u w:val="single"/>
        </w:rPr>
        <w:t xml:space="preserve"> projects</w:t>
      </w:r>
      <w:r w:rsidRPr="002051C3">
        <w:rPr>
          <w:rFonts w:asciiTheme="minorHAnsi" w:hAnsiTheme="minorHAnsi"/>
        </w:rPr>
        <w:t xml:space="preserve">? These </w:t>
      </w:r>
      <w:r w:rsidRPr="002051C3">
        <w:rPr>
          <w:rFonts w:asciiTheme="minorHAnsi" w:hAnsiTheme="minorHAnsi"/>
          <w:b/>
          <w:u w:val="single"/>
        </w:rPr>
        <w:t>agencies may decide that existing permitting regulations (which may either apply a broad public interest standard or establish specific criteria for reviewing environmental impacts, economic feasibility, etc...) suffice to evaluate ocean energy projects. Or the agencies may determine that ocean energy development, with an unproven track record, unknown impacts and questionable permanence (e.g., how long will the projects last in a harsh ocean environment?) could require additional regulations which would require more extensive studies on environmental impacts or the implementation of a decommissioning plan</w:t>
      </w:r>
      <w:r w:rsidRPr="002051C3">
        <w:rPr>
          <w:rFonts w:asciiTheme="minorHAnsi" w:hAnsiTheme="minorHAnsi"/>
        </w:rPr>
        <w:t>.</w:t>
      </w:r>
      <w:r w:rsidRPr="002051C3">
        <w:rPr>
          <w:rFonts w:asciiTheme="minorHAnsi" w:hAnsiTheme="minorHAnsi"/>
          <w:sz w:val="12"/>
        </w:rPr>
        <w:t>¶</w:t>
      </w:r>
      <w:r w:rsidRPr="002051C3">
        <w:rPr>
          <w:rFonts w:asciiTheme="minorHAnsi" w:hAnsiTheme="minorHAnsi"/>
        </w:rPr>
        <w:t xml:space="preserve"> C. Why Regulatory Uncertainty, if Left Unresolved, Will Present Problems</w:t>
      </w:r>
      <w:r w:rsidRPr="002051C3">
        <w:rPr>
          <w:rFonts w:asciiTheme="minorHAnsi" w:hAnsiTheme="minorHAnsi"/>
          <w:sz w:val="12"/>
        </w:rPr>
        <w:t>¶</w:t>
      </w:r>
      <w:r w:rsidRPr="002051C3">
        <w:rPr>
          <w:rFonts w:asciiTheme="minorHAnsi" w:hAnsiTheme="minorHAnsi"/>
        </w:rPr>
        <w:t xml:space="preserve"> </w:t>
      </w:r>
      <w:r w:rsidRPr="002051C3">
        <w:rPr>
          <w:rFonts w:asciiTheme="minorHAnsi" w:hAnsiTheme="minorHAnsi"/>
          <w:b/>
          <w:highlight w:val="cyan"/>
          <w:u w:val="single"/>
        </w:rPr>
        <w:t>The problem of regulatory uncertainty</w:t>
      </w:r>
      <w:r w:rsidRPr="002051C3">
        <w:rPr>
          <w:rFonts w:asciiTheme="minorHAnsi" w:hAnsiTheme="minorHAnsi"/>
          <w:b/>
          <w:u w:val="single"/>
        </w:rPr>
        <w:t xml:space="preserve">, if left unresolved, </w:t>
      </w:r>
      <w:r w:rsidRPr="002051C3">
        <w:rPr>
          <w:rFonts w:asciiTheme="minorHAnsi" w:hAnsiTheme="minorHAnsi"/>
          <w:b/>
          <w:highlight w:val="cyan"/>
          <w:u w:val="single"/>
        </w:rPr>
        <w:t>will stand as a major impediment to ocean energy</w:t>
      </w:r>
      <w:r w:rsidRPr="002051C3">
        <w:rPr>
          <w:rFonts w:asciiTheme="minorHAnsi" w:hAnsiTheme="minorHAnsi"/>
          <w:b/>
          <w:u w:val="single"/>
        </w:rPr>
        <w:t xml:space="preserve"> development and </w:t>
      </w:r>
      <w:r w:rsidRPr="002051C3">
        <w:rPr>
          <w:rFonts w:asciiTheme="minorHAnsi" w:hAnsiTheme="minorHAnsi"/>
          <w:b/>
          <w:highlight w:val="cyan"/>
          <w:u w:val="single"/>
        </w:rPr>
        <w:t>commercialization</w:t>
      </w:r>
      <w:r w:rsidRPr="002051C3">
        <w:rPr>
          <w:rFonts w:asciiTheme="minorHAnsi" w:hAnsiTheme="minorHAnsi"/>
          <w:b/>
          <w:u w:val="single"/>
        </w:rPr>
        <w:t xml:space="preserve"> for the reasons listed below</w:t>
      </w:r>
      <w:r w:rsidRPr="002051C3">
        <w:rPr>
          <w:rFonts w:asciiTheme="minorHAnsi" w:hAnsiTheme="minorHAnsi"/>
        </w:rPr>
        <w:t>:</w:t>
      </w:r>
      <w:r w:rsidRPr="002051C3">
        <w:rPr>
          <w:rFonts w:asciiTheme="minorHAnsi" w:hAnsiTheme="minorHAnsi"/>
          <w:sz w:val="12"/>
        </w:rPr>
        <w:t>¶</w:t>
      </w:r>
      <w:r w:rsidRPr="002051C3">
        <w:rPr>
          <w:rFonts w:asciiTheme="minorHAnsi" w:hAnsiTheme="minorHAnsi"/>
        </w:rPr>
        <w:t xml:space="preserve"> </w:t>
      </w:r>
      <w:r w:rsidRPr="002051C3">
        <w:rPr>
          <w:rFonts w:asciiTheme="minorHAnsi" w:hAnsiTheme="minorHAnsi"/>
          <w:b/>
          <w:highlight w:val="cyan"/>
          <w:u w:val="single"/>
        </w:rPr>
        <w:t>Questions about</w:t>
      </w:r>
      <w:r w:rsidRPr="002051C3">
        <w:rPr>
          <w:rFonts w:asciiTheme="minorHAnsi" w:hAnsiTheme="minorHAnsi"/>
          <w:b/>
          <w:u w:val="single"/>
        </w:rPr>
        <w:t xml:space="preserve"> which agency has </w:t>
      </w:r>
      <w:r w:rsidRPr="002051C3">
        <w:rPr>
          <w:rFonts w:asciiTheme="minorHAnsi" w:hAnsiTheme="minorHAnsi"/>
          <w:b/>
          <w:highlight w:val="cyan"/>
          <w:u w:val="single"/>
        </w:rPr>
        <w:t>authority</w:t>
      </w:r>
      <w:r w:rsidRPr="002051C3">
        <w:rPr>
          <w:rFonts w:asciiTheme="minorHAnsi" w:hAnsiTheme="minorHAnsi"/>
          <w:b/>
          <w:u w:val="single"/>
        </w:rPr>
        <w:t xml:space="preserve"> to license ocean energy projects can </w:t>
      </w:r>
      <w:r w:rsidRPr="002051C3">
        <w:rPr>
          <w:rFonts w:asciiTheme="minorHAnsi" w:hAnsiTheme="minorHAnsi"/>
          <w:b/>
          <w:highlight w:val="cyan"/>
          <w:u w:val="single"/>
        </w:rPr>
        <w:t>contribute to turf wars amongst agencies</w:t>
      </w:r>
      <w:r w:rsidRPr="002051C3">
        <w:rPr>
          <w:rFonts w:asciiTheme="minorHAnsi" w:hAnsiTheme="minorHAnsi"/>
          <w:b/>
          <w:u w:val="single"/>
        </w:rPr>
        <w:t xml:space="preserve"> and lead to a duplicative and confusing application process where a developer must submit several permit applications </w:t>
      </w:r>
      <w:r w:rsidRPr="002051C3">
        <w:rPr>
          <w:rFonts w:asciiTheme="minorHAnsi" w:hAnsiTheme="minorHAnsi"/>
          <w:b/>
          <w:highlight w:val="cyan"/>
          <w:u w:val="single"/>
        </w:rPr>
        <w:t>and</w:t>
      </w:r>
      <w:r w:rsidRPr="002051C3">
        <w:rPr>
          <w:rFonts w:asciiTheme="minorHAnsi" w:hAnsiTheme="minorHAnsi"/>
          <w:b/>
          <w:u w:val="single"/>
        </w:rPr>
        <w:t xml:space="preserve"> possibly be subject </w:t>
      </w:r>
      <w:r w:rsidRPr="002051C3">
        <w:rPr>
          <w:rFonts w:asciiTheme="minorHAnsi" w:hAnsiTheme="minorHAnsi"/>
          <w:b/>
          <w:highlight w:val="cyan"/>
          <w:u w:val="single"/>
        </w:rPr>
        <w:t>to competing conditions</w:t>
      </w:r>
      <w:r w:rsidRPr="002051C3">
        <w:rPr>
          <w:rFonts w:asciiTheme="minorHAnsi" w:hAnsiTheme="minorHAnsi"/>
          <w:b/>
          <w:u w:val="single"/>
        </w:rPr>
        <w:t xml:space="preserve"> for operation and mitigating impact</w:t>
      </w:r>
      <w:r w:rsidRPr="002051C3">
        <w:rPr>
          <w:rFonts w:asciiTheme="minorHAnsi" w:hAnsiTheme="minorHAnsi"/>
        </w:rPr>
        <w:t>s</w:t>
      </w:r>
      <w:r w:rsidRPr="002051C3">
        <w:rPr>
          <w:rFonts w:asciiTheme="minorHAnsi" w:hAnsiTheme="minorHAnsi"/>
          <w:highlight w:val="cyan"/>
        </w:rPr>
        <w:t xml:space="preserve">. </w:t>
      </w:r>
      <w:r w:rsidRPr="002051C3">
        <w:rPr>
          <w:rFonts w:asciiTheme="minorHAnsi" w:hAnsiTheme="minorHAnsi"/>
          <w:b/>
          <w:highlight w:val="cyan"/>
          <w:u w:val="single"/>
        </w:rPr>
        <w:t>Overlap</w:t>
      </w:r>
      <w:r w:rsidRPr="002051C3">
        <w:rPr>
          <w:rFonts w:asciiTheme="minorHAnsi" w:hAnsiTheme="minorHAnsi"/>
          <w:b/>
          <w:u w:val="single"/>
        </w:rPr>
        <w:t xml:space="preserve"> between agencies thus </w:t>
      </w:r>
      <w:r w:rsidRPr="002051C3">
        <w:rPr>
          <w:rFonts w:asciiTheme="minorHAnsi" w:hAnsiTheme="minorHAnsi"/>
          <w:b/>
          <w:highlight w:val="cyan"/>
          <w:u w:val="single"/>
        </w:rPr>
        <w:t>leads to increased development cost and delay.</w:t>
      </w:r>
      <w:r w:rsidRPr="002051C3">
        <w:rPr>
          <w:rFonts w:asciiTheme="minorHAnsi" w:hAnsiTheme="minorHAnsi"/>
          <w:sz w:val="12"/>
          <w:highlight w:val="cyan"/>
        </w:rPr>
        <w:t>¶</w:t>
      </w:r>
      <w:r w:rsidRPr="002051C3">
        <w:rPr>
          <w:rFonts w:asciiTheme="minorHAnsi" w:hAnsiTheme="minorHAnsi"/>
          <w:b/>
          <w:highlight w:val="cyan"/>
          <w:u w:val="single"/>
        </w:rPr>
        <w:t xml:space="preserve"> Opponents</w:t>
      </w:r>
      <w:r w:rsidRPr="002051C3">
        <w:rPr>
          <w:rFonts w:asciiTheme="minorHAnsi" w:hAnsiTheme="minorHAnsi"/>
          <w:b/>
          <w:u w:val="single"/>
        </w:rPr>
        <w:t xml:space="preserve"> of ocean energy projects can </w:t>
      </w:r>
      <w:r w:rsidRPr="002051C3">
        <w:rPr>
          <w:rFonts w:asciiTheme="minorHAnsi" w:hAnsiTheme="minorHAnsi"/>
          <w:b/>
          <w:highlight w:val="cyan"/>
          <w:u w:val="single"/>
        </w:rPr>
        <w:t>use regulatory uncertainty</w:t>
      </w:r>
      <w:r w:rsidRPr="002051C3">
        <w:rPr>
          <w:rFonts w:asciiTheme="minorHAnsi" w:hAnsiTheme="minorHAnsi"/>
          <w:b/>
          <w:u w:val="single"/>
        </w:rPr>
        <w:t xml:space="preserve"> to their advantage </w:t>
      </w:r>
      <w:r w:rsidRPr="002051C3">
        <w:rPr>
          <w:rFonts w:asciiTheme="minorHAnsi" w:hAnsiTheme="minorHAnsi"/>
          <w:b/>
          <w:highlight w:val="cyan"/>
          <w:u w:val="single"/>
        </w:rPr>
        <w:t>to oppose a project</w:t>
      </w:r>
      <w:r w:rsidRPr="002051C3">
        <w:rPr>
          <w:rFonts w:asciiTheme="minorHAnsi" w:hAnsiTheme="minorHAnsi"/>
          <w:b/>
          <w:u w:val="single"/>
        </w:rPr>
        <w:t xml:space="preserve"> by arguing that a particular regulatory agency lacks jurisdiction over the project. Jurisdictional questions can be taken all the way to the courts which could agree with project opponents and conclude that an agency lacked jurisdiction, thereby rendering the entire permit process a waste.</w:t>
      </w:r>
      <w:r w:rsidRPr="002051C3">
        <w:rPr>
          <w:rFonts w:asciiTheme="minorHAnsi" w:hAnsiTheme="minorHAnsi"/>
          <w:sz w:val="12"/>
        </w:rPr>
        <w:t>¶</w:t>
      </w:r>
      <w:r w:rsidRPr="002051C3">
        <w:rPr>
          <w:rFonts w:asciiTheme="minorHAnsi" w:hAnsiTheme="minorHAnsi"/>
          <w:b/>
          <w:u w:val="single"/>
        </w:rPr>
        <w:t xml:space="preserve"> Lack of regulatory standards makes </w:t>
      </w:r>
      <w:r w:rsidRPr="002051C3">
        <w:rPr>
          <w:rFonts w:asciiTheme="minorHAnsi" w:hAnsiTheme="minorHAnsi"/>
          <w:b/>
          <w:u w:val="single"/>
        </w:rPr>
        <w:lastRenderedPageBreak/>
        <w:t xml:space="preserve">it impossible to predict whether and on what terms a permit will issue which complicates the estimation of project costs. Such </w:t>
      </w:r>
      <w:r w:rsidRPr="002051C3">
        <w:rPr>
          <w:rFonts w:asciiTheme="minorHAnsi" w:hAnsiTheme="minorHAnsi"/>
          <w:b/>
          <w:highlight w:val="cyan"/>
          <w:u w:val="single"/>
        </w:rPr>
        <w:t>unpredictability</w:t>
      </w:r>
      <w:r w:rsidRPr="002051C3">
        <w:rPr>
          <w:rFonts w:asciiTheme="minorHAnsi" w:hAnsiTheme="minorHAnsi"/>
          <w:b/>
          <w:u w:val="single"/>
        </w:rPr>
        <w:t xml:space="preserve"> may also </w:t>
      </w:r>
      <w:r w:rsidRPr="002051C3">
        <w:rPr>
          <w:rFonts w:asciiTheme="minorHAnsi" w:hAnsiTheme="minorHAnsi"/>
          <w:b/>
          <w:highlight w:val="cyan"/>
          <w:u w:val="single"/>
        </w:rPr>
        <w:t>deter future private investors from funding projects.</w:t>
      </w:r>
      <w:r w:rsidRPr="002051C3">
        <w:rPr>
          <w:rFonts w:asciiTheme="minorHAnsi" w:hAnsiTheme="minorHAnsi"/>
        </w:rPr>
        <w:t xml:space="preserve"> </w:t>
      </w:r>
      <w:r w:rsidRPr="002051C3">
        <w:rPr>
          <w:rFonts w:asciiTheme="minorHAnsi" w:hAnsiTheme="minorHAnsi" w:cs="Arial"/>
          <w:b/>
          <w:bCs/>
          <w:color w:val="000000"/>
        </w:rPr>
        <w:t>III. PROPOSALS TO RESOLVE REGULATORY UNCERTAINTY IN OCEAN ENERGY DEVELOPMENT</w:t>
      </w:r>
      <w:r w:rsidRPr="002051C3">
        <w:rPr>
          <w:rFonts w:asciiTheme="minorHAnsi" w:hAnsiTheme="minorHAnsi" w:cs="Arial"/>
          <w:color w:val="000000"/>
        </w:rPr>
        <w:br/>
      </w:r>
      <w:r w:rsidRPr="002051C3">
        <w:rPr>
          <w:rFonts w:asciiTheme="minorHAnsi" w:hAnsiTheme="minorHAnsi" w:cs="Arial"/>
          <w:b/>
          <w:color w:val="000000"/>
          <w:highlight w:val="cyan"/>
          <w:u w:val="single"/>
        </w:rPr>
        <w:t>There are several strategies</w:t>
      </w:r>
      <w:r w:rsidRPr="002051C3">
        <w:rPr>
          <w:rFonts w:asciiTheme="minorHAnsi" w:hAnsiTheme="minorHAnsi" w:cs="Arial"/>
          <w:b/>
          <w:color w:val="000000"/>
          <w:u w:val="single"/>
        </w:rPr>
        <w:t xml:space="preserve"> that can be pursued </w:t>
      </w:r>
      <w:r w:rsidRPr="002051C3">
        <w:rPr>
          <w:rFonts w:asciiTheme="minorHAnsi" w:hAnsiTheme="minorHAnsi" w:cs="Arial"/>
          <w:b/>
          <w:color w:val="000000"/>
          <w:highlight w:val="cyan"/>
          <w:u w:val="single"/>
        </w:rPr>
        <w:t>to</w:t>
      </w:r>
      <w:r w:rsidRPr="002051C3">
        <w:rPr>
          <w:rFonts w:asciiTheme="minorHAnsi" w:hAnsiTheme="minorHAnsi" w:cs="Arial"/>
          <w:b/>
          <w:color w:val="000000"/>
          <w:u w:val="single"/>
        </w:rPr>
        <w:t xml:space="preserve"> minimize and possibly </w:t>
      </w:r>
      <w:r w:rsidRPr="002051C3">
        <w:rPr>
          <w:rFonts w:asciiTheme="minorHAnsi" w:hAnsiTheme="minorHAnsi" w:cs="Arial"/>
          <w:b/>
          <w:color w:val="000000"/>
          <w:highlight w:val="cyan"/>
          <w:u w:val="single"/>
        </w:rPr>
        <w:t>eliminate regulatory uncertainty</w:t>
      </w:r>
      <w:r w:rsidRPr="002051C3">
        <w:rPr>
          <w:rFonts w:asciiTheme="minorHAnsi" w:hAnsiTheme="minorHAnsi" w:cs="Arial"/>
          <w:b/>
          <w:color w:val="000000"/>
          <w:u w:val="single"/>
        </w:rPr>
        <w:t>. They are as follows</w:t>
      </w:r>
      <w:proofErr w:type="gramStart"/>
      <w:r w:rsidRPr="002051C3">
        <w:rPr>
          <w:rFonts w:asciiTheme="minorHAnsi" w:hAnsiTheme="minorHAnsi" w:cs="Arial"/>
          <w:b/>
          <w:color w:val="000000"/>
          <w:u w:val="single"/>
        </w:rPr>
        <w:t>:</w:t>
      </w:r>
      <w:r w:rsidRPr="002051C3">
        <w:rPr>
          <w:rFonts w:asciiTheme="minorHAnsi" w:hAnsiTheme="minorHAnsi" w:cs="Arial"/>
          <w:color w:val="000000"/>
          <w:sz w:val="12"/>
        </w:rPr>
        <w:t>¶</w:t>
      </w:r>
      <w:proofErr w:type="gramEnd"/>
      <w:r w:rsidRPr="002051C3">
        <w:rPr>
          <w:rFonts w:asciiTheme="minorHAnsi" w:hAnsiTheme="minorHAnsi" w:cs="Arial"/>
          <w:color w:val="000000"/>
        </w:rPr>
        <w:t xml:space="preserve"> </w:t>
      </w:r>
      <w:r w:rsidRPr="002051C3">
        <w:rPr>
          <w:rFonts w:asciiTheme="minorHAnsi" w:eastAsia="Times New Roman" w:hAnsiTheme="minorHAnsi" w:cs="Arial"/>
          <w:color w:val="000000"/>
        </w:rPr>
        <w:t>In the short run, an ocean energy developer can consult with an agency as part of a pre-application process to determine the agencys position on permitting. The developer can also request a more formal Declaratory Ruling or letter of counsel in which the agency would commit its position on jurisdiction to writing.</w:t>
      </w:r>
      <w:r w:rsidRPr="002051C3">
        <w:rPr>
          <w:rFonts w:asciiTheme="minorHAnsi" w:eastAsia="Times New Roman" w:hAnsiTheme="minorHAnsi" w:cs="Arial"/>
          <w:color w:val="000000"/>
          <w:sz w:val="12"/>
        </w:rPr>
        <w:t>¶</w:t>
      </w:r>
      <w:r w:rsidRPr="002051C3">
        <w:rPr>
          <w:rFonts w:asciiTheme="minorHAnsi" w:eastAsia="Times New Roman" w:hAnsiTheme="minorHAnsi" w:cs="Arial"/>
          <w:color w:val="000000"/>
        </w:rPr>
        <w:t xml:space="preserve"> Agencies with competing jurisdictional claims could be encouraged to enter into Memoranda of Understanding in which one agency assumes the lead for processing a permit application for an ocean energy project.</w:t>
      </w:r>
      <w:r w:rsidRPr="002051C3">
        <w:rPr>
          <w:rFonts w:asciiTheme="minorHAnsi" w:eastAsia="Times New Roman" w:hAnsiTheme="minorHAnsi" w:cs="Arial"/>
          <w:color w:val="000000"/>
          <w:sz w:val="12"/>
        </w:rPr>
        <w:t>¶</w:t>
      </w:r>
      <w:r w:rsidRPr="002051C3">
        <w:rPr>
          <w:rFonts w:asciiTheme="minorHAnsi" w:eastAsia="Times New Roman" w:hAnsiTheme="minorHAnsi" w:cs="Arial"/>
          <w:color w:val="000000"/>
        </w:rPr>
        <w:t xml:space="preserve"> Developers should engage in public outreach and education on the project and perhaps even attempt a collaborative licensing process whereby those entities with an interest in the project could provide input. Obtaining public cooperation and support will not directly resolve regulatory uncertainty, but it increases the chances of a project obtaining a license on favorable terms and deters opponents from taking a hardline and raising challenges to the projects on jurisdictional grounds.</w:t>
      </w:r>
      <w:r w:rsidRPr="002051C3">
        <w:rPr>
          <w:rFonts w:asciiTheme="minorHAnsi" w:eastAsia="Times New Roman" w:hAnsiTheme="minorHAnsi" w:cs="Arial"/>
          <w:color w:val="000000"/>
          <w:sz w:val="12"/>
        </w:rPr>
        <w:t>¶</w:t>
      </w:r>
      <w:r w:rsidRPr="002051C3">
        <w:rPr>
          <w:rFonts w:asciiTheme="minorHAnsi" w:eastAsia="Times New Roman" w:hAnsiTheme="minorHAnsi" w:cs="Arial"/>
          <w:color w:val="000000"/>
        </w:rPr>
        <w:t xml:space="preserve"> Developers should be prepared to assess the degree of regulatory uncertainty involved in permitting their particular project and disclose these possibilities to potential investors (who after all, will discover them anyway through their own due diligence). Developers might want to offer investors more favorable rates of returns or make other concessions so as to attract capital but allocate the risk of regulatory uncertainty between the parties.</w:t>
      </w:r>
      <w:r w:rsidRPr="002051C3">
        <w:rPr>
          <w:rFonts w:asciiTheme="minorHAnsi" w:eastAsia="Times New Roman" w:hAnsiTheme="minorHAnsi" w:cs="Arial"/>
          <w:color w:val="000000"/>
          <w:sz w:val="12"/>
        </w:rPr>
        <w:t>¶</w:t>
      </w:r>
      <w:r w:rsidRPr="002051C3">
        <w:rPr>
          <w:rFonts w:asciiTheme="minorHAnsi" w:eastAsia="Times New Roman" w:hAnsiTheme="minorHAnsi" w:cs="Arial"/>
          <w:color w:val="000000"/>
        </w:rPr>
        <w:t xml:space="preserve"> </w:t>
      </w:r>
      <w:r w:rsidRPr="002051C3">
        <w:rPr>
          <w:rFonts w:asciiTheme="minorHAnsi" w:eastAsia="Times New Roman" w:hAnsiTheme="minorHAnsi" w:cs="Arial"/>
          <w:b/>
          <w:color w:val="000000"/>
          <w:highlight w:val="cyan"/>
          <w:u w:val="single"/>
        </w:rPr>
        <w:t>In the long run, congressional action and legislation might be necessary to</w:t>
      </w:r>
      <w:r w:rsidRPr="002051C3">
        <w:rPr>
          <w:rFonts w:asciiTheme="minorHAnsi" w:eastAsia="Times New Roman" w:hAnsiTheme="minorHAnsi" w:cs="Arial"/>
          <w:b/>
          <w:color w:val="000000"/>
          <w:u w:val="single"/>
        </w:rPr>
        <w:t xml:space="preserve"> more explicitly </w:t>
      </w:r>
      <w:r w:rsidRPr="002051C3">
        <w:rPr>
          <w:rFonts w:asciiTheme="minorHAnsi" w:eastAsia="Times New Roman" w:hAnsiTheme="minorHAnsi" w:cs="Arial"/>
          <w:b/>
          <w:color w:val="000000"/>
          <w:highlight w:val="cyan"/>
          <w:u w:val="single"/>
        </w:rPr>
        <w:t>give the power to regulate ocean energy projects to either a particular federal agency or to the states</w:t>
      </w:r>
      <w:r w:rsidRPr="002051C3">
        <w:rPr>
          <w:rFonts w:asciiTheme="minorHAnsi" w:eastAsia="Times New Roman" w:hAnsiTheme="minorHAnsi" w:cs="Arial"/>
          <w:b/>
          <w:color w:val="000000"/>
          <w:u w:val="single"/>
        </w:rPr>
        <w:t>. To this end, studies might be undertaken to determine which agencies are best equipped to handle licensing of ocean energy projects.</w:t>
      </w:r>
      <w:r w:rsidRPr="002051C3">
        <w:rPr>
          <w:rFonts w:asciiTheme="minorHAnsi" w:eastAsia="Times New Roman" w:hAnsiTheme="minorHAnsi" w:cs="Arial"/>
          <w:color w:val="000000"/>
          <w:sz w:val="12"/>
        </w:rPr>
        <w:t>¶</w:t>
      </w:r>
      <w:r w:rsidRPr="002051C3">
        <w:rPr>
          <w:rFonts w:asciiTheme="minorHAnsi" w:eastAsia="Times New Roman" w:hAnsiTheme="minorHAnsi" w:cs="Arial"/>
          <w:color w:val="000000"/>
          <w:sz w:val="12"/>
          <w:u w:val="single"/>
        </w:rPr>
        <w:t xml:space="preserve"> </w:t>
      </w:r>
      <w:r w:rsidRPr="002051C3">
        <w:rPr>
          <w:rFonts w:asciiTheme="minorHAnsi" w:eastAsia="Times New Roman" w:hAnsiTheme="minorHAnsi" w:cs="Arial"/>
          <w:b/>
          <w:bCs/>
          <w:color w:val="000000"/>
        </w:rPr>
        <w:t>IV. CONCLUSION</w:t>
      </w:r>
      <w:r w:rsidRPr="002051C3">
        <w:rPr>
          <w:rFonts w:asciiTheme="minorHAnsi" w:eastAsia="Times New Roman" w:hAnsiTheme="minorHAnsi" w:cs="Arial"/>
          <w:color w:val="000000"/>
        </w:rPr>
        <w:t xml:space="preserve"> </w:t>
      </w:r>
      <w:r w:rsidRPr="002051C3">
        <w:rPr>
          <w:rFonts w:asciiTheme="minorHAnsi" w:eastAsia="Times New Roman" w:hAnsiTheme="minorHAnsi" w:cs="Arial"/>
          <w:b/>
          <w:color w:val="000000"/>
          <w:highlight w:val="cyan"/>
          <w:u w:val="single"/>
        </w:rPr>
        <w:t>Even as ocean energy projects become technologically feasible and economically viable, regulatory uncertainty</w:t>
      </w:r>
      <w:r w:rsidRPr="002051C3">
        <w:rPr>
          <w:rFonts w:asciiTheme="minorHAnsi" w:eastAsia="Times New Roman" w:hAnsiTheme="minorHAnsi" w:cs="Arial"/>
          <w:b/>
          <w:color w:val="000000"/>
          <w:u w:val="single"/>
        </w:rPr>
        <w:t xml:space="preserve"> </w:t>
      </w:r>
      <w:r w:rsidRPr="002051C3">
        <w:rPr>
          <w:rFonts w:asciiTheme="minorHAnsi" w:eastAsia="Times New Roman" w:hAnsiTheme="minorHAnsi" w:cs="Arial"/>
          <w:b/>
          <w:color w:val="000000"/>
          <w:highlight w:val="cyan"/>
          <w:u w:val="single"/>
        </w:rPr>
        <w:t xml:space="preserve">will </w:t>
      </w:r>
      <w:r w:rsidRPr="002051C3">
        <w:rPr>
          <w:rFonts w:asciiTheme="minorHAnsi" w:eastAsia="Times New Roman" w:hAnsiTheme="minorHAnsi" w:cs="Arial"/>
          <w:b/>
          <w:color w:val="000000"/>
          <w:u w:val="single"/>
        </w:rPr>
        <w:t xml:space="preserve">still </w:t>
      </w:r>
      <w:r w:rsidRPr="002051C3">
        <w:rPr>
          <w:rFonts w:asciiTheme="minorHAnsi" w:eastAsia="Times New Roman" w:hAnsiTheme="minorHAnsi" w:cs="Arial"/>
          <w:b/>
          <w:color w:val="000000"/>
          <w:highlight w:val="cyan"/>
          <w:u w:val="single"/>
        </w:rPr>
        <w:t>hamper successful commercialization</w:t>
      </w:r>
      <w:r w:rsidRPr="002051C3">
        <w:rPr>
          <w:rFonts w:asciiTheme="minorHAnsi" w:eastAsia="Times New Roman" w:hAnsiTheme="minorHAnsi" w:cs="Arial"/>
          <w:b/>
          <w:color w:val="000000"/>
          <w:u w:val="single"/>
        </w:rPr>
        <w:t xml:space="preserve"> unless this problem is recognized and addressed.</w:t>
      </w:r>
      <w:r w:rsidRPr="002051C3">
        <w:rPr>
          <w:rFonts w:asciiTheme="minorHAnsi" w:eastAsia="Times New Roman" w:hAnsiTheme="minorHAnsi" w:cs="Arial"/>
          <w:color w:val="000000"/>
          <w:sz w:val="12"/>
        </w:rPr>
        <w:t>¶</w:t>
      </w:r>
      <w:r w:rsidRPr="002051C3">
        <w:rPr>
          <w:rFonts w:asciiTheme="minorHAnsi" w:eastAsia="Times New Roman" w:hAnsiTheme="minorHAnsi" w:cs="Arial"/>
          <w:color w:val="000000"/>
          <w:sz w:val="12"/>
          <w:u w:val="single"/>
        </w:rPr>
        <w:t xml:space="preserve"> </w:t>
      </w:r>
    </w:p>
    <w:p w:rsidR="00DD0725" w:rsidRPr="002051C3" w:rsidRDefault="00DD0725" w:rsidP="00DD0725">
      <w:pPr>
        <w:pStyle w:val="Heading1"/>
        <w:rPr>
          <w:rFonts w:asciiTheme="minorHAnsi" w:hAnsiTheme="minorHAnsi"/>
        </w:rPr>
      </w:pPr>
      <w:r w:rsidRPr="002051C3">
        <w:rPr>
          <w:rFonts w:asciiTheme="minorHAnsi" w:hAnsiTheme="minorHAnsi"/>
        </w:rPr>
        <w:lastRenderedPageBreak/>
        <w:t>Case Backlines</w:t>
      </w:r>
    </w:p>
    <w:p w:rsidR="00C1438C" w:rsidRPr="002051C3" w:rsidRDefault="00A40B62" w:rsidP="00DD0725">
      <w:pPr>
        <w:pStyle w:val="Heading2"/>
        <w:rPr>
          <w:rFonts w:asciiTheme="minorHAnsi" w:hAnsiTheme="minorHAnsi"/>
        </w:rPr>
      </w:pPr>
      <w:r w:rsidRPr="002051C3">
        <w:rPr>
          <w:rFonts w:asciiTheme="minorHAnsi" w:hAnsiTheme="minorHAnsi"/>
        </w:rPr>
        <w:lastRenderedPageBreak/>
        <w:t xml:space="preserve">Hydrogen Economy </w:t>
      </w:r>
      <w:r w:rsidR="003D16A4" w:rsidRPr="002051C3">
        <w:rPr>
          <w:rFonts w:asciiTheme="minorHAnsi" w:hAnsiTheme="minorHAnsi"/>
        </w:rPr>
        <w:t>Advantage</w:t>
      </w:r>
    </w:p>
    <w:p w:rsidR="00A40B62" w:rsidRPr="002051C3" w:rsidRDefault="00A40B62" w:rsidP="00C1438C">
      <w:pPr>
        <w:pStyle w:val="Heading3"/>
        <w:rPr>
          <w:rFonts w:asciiTheme="minorHAnsi" w:eastAsia="Calibri" w:hAnsiTheme="minorHAnsi"/>
        </w:rPr>
      </w:pPr>
      <w:r w:rsidRPr="002051C3">
        <w:rPr>
          <w:rFonts w:asciiTheme="minorHAnsi" w:eastAsia="Calibri" w:hAnsiTheme="minorHAnsi"/>
        </w:rPr>
        <w:lastRenderedPageBreak/>
        <w:t>Extension – OTEC Solves Hydrogen Economy</w:t>
      </w:r>
    </w:p>
    <w:p w:rsidR="00A40B62" w:rsidRPr="002051C3" w:rsidRDefault="00A40B62" w:rsidP="00A40B62">
      <w:pPr>
        <w:pStyle w:val="Heading4"/>
        <w:rPr>
          <w:rFonts w:asciiTheme="minorHAnsi" w:hAnsiTheme="minorHAnsi"/>
          <w:sz w:val="28"/>
        </w:rPr>
      </w:pPr>
      <w:r w:rsidRPr="002051C3">
        <w:rPr>
          <w:rFonts w:asciiTheme="minorHAnsi" w:hAnsiTheme="minorHAnsi"/>
          <w:sz w:val="28"/>
        </w:rPr>
        <w:t>OTEC solves hydrogen production, which in turns solves oil dependence.</w:t>
      </w:r>
    </w:p>
    <w:p w:rsidR="00A40B62" w:rsidRPr="002051C3" w:rsidRDefault="00A40B62" w:rsidP="00A40B62">
      <w:pPr>
        <w:rPr>
          <w:rFonts w:asciiTheme="minorHAnsi" w:hAnsiTheme="minorHAnsi"/>
        </w:rPr>
      </w:pPr>
      <w:r w:rsidRPr="002051C3">
        <w:rPr>
          <w:rStyle w:val="Style13ptBold"/>
          <w:rFonts w:asciiTheme="minorHAnsi" w:hAnsiTheme="minorHAnsi"/>
          <w:sz w:val="28"/>
        </w:rPr>
        <w:t>Muralidharan 2012</w:t>
      </w:r>
      <w:r w:rsidRPr="002051C3">
        <w:rPr>
          <w:rFonts w:asciiTheme="minorHAnsi" w:hAnsiTheme="minorHAnsi"/>
        </w:rPr>
        <w:t xml:space="preserve"> (Shylesh Master of Science in Engineering and Management at Pondicherry University – Mechanical Engineering school. “Assessment of Ocean Thermal Energy Conversion” 2012 Massachusetts Institute of Technology </w:t>
      </w:r>
      <w:r w:rsidR="00542925" w:rsidRPr="002051C3">
        <w:rPr>
          <w:rFonts w:asciiTheme="minorHAnsi" w:hAnsiTheme="minorHAnsi"/>
        </w:rPr>
        <w:t>Archives.pdf .accessed 6/29/14</w:t>
      </w:r>
      <w:r w:rsidRPr="002051C3">
        <w:rPr>
          <w:rFonts w:asciiTheme="minorHAnsi" w:hAnsiTheme="minorHAnsi"/>
        </w:rPr>
        <w:t>)</w:t>
      </w:r>
    </w:p>
    <w:p w:rsidR="00A40B62" w:rsidRPr="002051C3" w:rsidRDefault="00A40B62" w:rsidP="00A40B62">
      <w:pPr>
        <w:rPr>
          <w:rFonts w:asciiTheme="minorHAnsi" w:hAnsiTheme="minorHAnsi"/>
          <w:b/>
          <w:iCs/>
          <w:u w:val="single"/>
          <w:bdr w:val="single" w:sz="18" w:space="0" w:color="auto"/>
        </w:rPr>
      </w:pPr>
      <w:r w:rsidRPr="002051C3">
        <w:rPr>
          <w:rFonts w:asciiTheme="minorHAnsi" w:hAnsiTheme="minorHAnsi"/>
        </w:rPr>
        <w:t xml:space="preserve"> </w:t>
      </w:r>
      <w:proofErr w:type="gramStart"/>
      <w:r w:rsidRPr="002051C3">
        <w:rPr>
          <w:rFonts w:asciiTheme="minorHAnsi" w:hAnsiTheme="minorHAnsi"/>
        </w:rPr>
        <w:t>ip.4.1</w:t>
      </w:r>
      <w:proofErr w:type="gramEnd"/>
      <w:r w:rsidRPr="002051C3">
        <w:rPr>
          <w:rFonts w:asciiTheme="minorHAnsi" w:hAnsiTheme="minorHAnsi"/>
        </w:rPr>
        <w:t xml:space="preserve">. Hydrogen </w:t>
      </w:r>
      <w:r w:rsidRPr="002051C3">
        <w:rPr>
          <w:rStyle w:val="StyleUnderline"/>
          <w:rFonts w:asciiTheme="minorHAnsi" w:hAnsiTheme="minorHAnsi"/>
        </w:rPr>
        <w:t>Hydrogen and oxygen can be produced from pure water by electrolysis</w:t>
      </w:r>
      <w:r w:rsidRPr="002051C3">
        <w:rPr>
          <w:rFonts w:asciiTheme="minorHAnsi" w:hAnsiTheme="minorHAnsi"/>
        </w:rPr>
        <w:t xml:space="preserve"> by one of the several industrial processes that have been developed for this purpose. </w:t>
      </w:r>
      <w:r w:rsidRPr="002051C3">
        <w:rPr>
          <w:rStyle w:val="StyleUnderline"/>
          <w:rFonts w:asciiTheme="minorHAnsi" w:hAnsiTheme="minorHAnsi"/>
        </w:rPr>
        <w:t>An ocean thermal plant can be an excellent source of hydrogen, which can be used as fuel</w:t>
      </w:r>
      <w:r w:rsidRPr="002051C3">
        <w:rPr>
          <w:rStyle w:val="Emphasis"/>
          <w:rFonts w:asciiTheme="minorHAnsi" w:hAnsiTheme="minorHAnsi"/>
        </w:rPr>
        <w:t xml:space="preserve"> </w:t>
      </w:r>
      <w:r w:rsidRPr="002051C3">
        <w:rPr>
          <w:rFonts w:asciiTheme="minorHAnsi" w:hAnsiTheme="minorHAnsi"/>
        </w:rPr>
        <w:t>or can</w:t>
      </w:r>
      <w:r w:rsidRPr="002051C3">
        <w:rPr>
          <w:rStyle w:val="Emphasis"/>
          <w:rFonts w:asciiTheme="minorHAnsi" w:hAnsiTheme="minorHAnsi"/>
        </w:rPr>
        <w:t xml:space="preserve"> </w:t>
      </w:r>
      <w:r w:rsidRPr="002051C3">
        <w:rPr>
          <w:rFonts w:asciiTheme="minorHAnsi" w:hAnsiTheme="minorHAnsi"/>
        </w:rPr>
        <w:t xml:space="preserve">be used in chemical combination for other products A 100 MW OIT.C plant would be capable of supplying enough electricity to generate 563.000 m3&gt;'day if hydrogen through commercial off-the-shelf conventional electrolysis equipment. </w:t>
      </w:r>
      <w:r w:rsidRPr="002051C3">
        <w:rPr>
          <w:rStyle w:val="StyleUnderline"/>
          <w:rFonts w:asciiTheme="minorHAnsi" w:hAnsiTheme="minorHAnsi"/>
        </w:rPr>
        <w:t>The hydrogen produced by this conventional process would then be utilized in gas to liquids catalytic process capable of producing approximately 41.000 gallons of liquid hydrocarbon per day</w:t>
      </w:r>
      <w:r w:rsidRPr="002051C3">
        <w:rPr>
          <w:rFonts w:asciiTheme="minorHAnsi" w:hAnsiTheme="minorHAnsi"/>
        </w:rPr>
        <w:t xml:space="preserve"> as previously reported [59] 6.4.2. Methanol </w:t>
      </w:r>
      <w:proofErr w:type="gramStart"/>
      <w:r w:rsidRPr="002051C3">
        <w:rPr>
          <w:rStyle w:val="StyleUnderline"/>
          <w:rFonts w:asciiTheme="minorHAnsi" w:hAnsiTheme="minorHAnsi"/>
        </w:rPr>
        <w:t>Once</w:t>
      </w:r>
      <w:proofErr w:type="gramEnd"/>
      <w:r w:rsidRPr="002051C3">
        <w:rPr>
          <w:rStyle w:val="StyleUnderline"/>
          <w:rFonts w:asciiTheme="minorHAnsi" w:hAnsiTheme="minorHAnsi"/>
        </w:rPr>
        <w:t xml:space="preserve"> hydrogen and carbon dioxide have been produced from sea-water, the next step is to combine them in a catalytic process which produces methanol. Methanol is a valuable liquid fuel which can be used directly in automobile engines, or can be combined with gasoline to produce the fuel commonly known as gasohol</w:t>
      </w:r>
      <w:r w:rsidRPr="002051C3">
        <w:rPr>
          <w:rFonts w:asciiTheme="minorHAnsi" w:hAnsiTheme="minorHAnsi"/>
        </w:rPr>
        <w:t xml:space="preserve">. Further </w:t>
      </w:r>
      <w:r w:rsidRPr="002051C3">
        <w:rPr>
          <w:rStyle w:val="StyleUnderline"/>
          <w:rFonts w:asciiTheme="minorHAnsi" w:hAnsiTheme="minorHAnsi"/>
        </w:rPr>
        <w:t>processes are also available for converting hydrogen and methanol into hydrocarbons. Therefore, hydrocarbon fuels are also a potential byproduct from ocean thermal plants.</w:t>
      </w:r>
    </w:p>
    <w:p w:rsidR="00507255" w:rsidRPr="002051C3" w:rsidRDefault="00507255" w:rsidP="00507255">
      <w:pPr>
        <w:pStyle w:val="Heading3"/>
        <w:rPr>
          <w:rFonts w:asciiTheme="minorHAnsi" w:eastAsia="Calibri" w:hAnsiTheme="minorHAnsi"/>
        </w:rPr>
      </w:pPr>
      <w:r w:rsidRPr="002051C3">
        <w:rPr>
          <w:rFonts w:asciiTheme="minorHAnsi" w:eastAsia="Calibri" w:hAnsiTheme="minorHAnsi"/>
        </w:rPr>
        <w:lastRenderedPageBreak/>
        <w:t>Extension – Produces Enough Energy</w:t>
      </w:r>
    </w:p>
    <w:p w:rsidR="00507255" w:rsidRPr="002051C3" w:rsidRDefault="00507255" w:rsidP="00507255">
      <w:pPr>
        <w:pStyle w:val="Heading4"/>
        <w:rPr>
          <w:rFonts w:asciiTheme="minorHAnsi" w:hAnsiTheme="minorHAnsi"/>
          <w:sz w:val="28"/>
        </w:rPr>
      </w:pPr>
      <w:r w:rsidRPr="002051C3">
        <w:rPr>
          <w:rFonts w:asciiTheme="minorHAnsi" w:hAnsiTheme="minorHAnsi"/>
          <w:sz w:val="28"/>
        </w:rPr>
        <w:t>The ocean holds more than enough energy to sustain current consumption levels</w:t>
      </w:r>
    </w:p>
    <w:p w:rsidR="00507255" w:rsidRPr="002051C3" w:rsidRDefault="00507255" w:rsidP="00507255">
      <w:pPr>
        <w:rPr>
          <w:rFonts w:asciiTheme="minorHAnsi" w:eastAsia="Calibri" w:hAnsiTheme="minorHAnsi"/>
          <w:szCs w:val="16"/>
        </w:rPr>
      </w:pPr>
      <w:r w:rsidRPr="002051C3">
        <w:rPr>
          <w:rFonts w:asciiTheme="minorHAnsi" w:eastAsia="Calibri" w:hAnsiTheme="minorHAnsi"/>
          <w:b/>
          <w:bCs/>
        </w:rPr>
        <w:t>Huang et al 3</w:t>
      </w:r>
      <w:r w:rsidRPr="002051C3">
        <w:rPr>
          <w:rFonts w:asciiTheme="minorHAnsi" w:eastAsia="Calibri" w:hAnsiTheme="minorHAnsi"/>
          <w:szCs w:val="16"/>
        </w:rPr>
        <w:t>—U.S. Department of Energy (Joseph C., Hans J. Krock, Stephen K. Oney, “REVISIT OCEAN TH</w:t>
      </w:r>
      <w:r w:rsidR="00542925" w:rsidRPr="002051C3">
        <w:rPr>
          <w:rFonts w:asciiTheme="minorHAnsi" w:eastAsia="Calibri" w:hAnsiTheme="minorHAnsi"/>
          <w:szCs w:val="16"/>
        </w:rPr>
        <w:t>ERMAL ENERGY CONVERSION SYSTEM”</w:t>
      </w:r>
      <w:r w:rsidRPr="002051C3">
        <w:rPr>
          <w:rFonts w:asciiTheme="minorHAnsi" w:eastAsia="Calibri" w:hAnsiTheme="minorHAnsi"/>
          <w:szCs w:val="16"/>
        </w:rPr>
        <w:t>)</w:t>
      </w:r>
    </w:p>
    <w:p w:rsidR="00507255" w:rsidRPr="002051C3" w:rsidRDefault="00507255" w:rsidP="00507255">
      <w:pPr>
        <w:rPr>
          <w:rFonts w:asciiTheme="minorHAnsi" w:eastAsia="Calibri" w:hAnsiTheme="minorHAnsi"/>
        </w:rPr>
      </w:pPr>
      <w:r w:rsidRPr="002051C3">
        <w:rPr>
          <w:rStyle w:val="StyleUnderline"/>
          <w:rFonts w:asciiTheme="minorHAnsi" w:hAnsiTheme="minorHAnsi"/>
        </w:rPr>
        <w:t>The ocean covers more than 70.8% of the surface of the earth</w:t>
      </w:r>
      <w:r w:rsidRPr="002051C3">
        <w:rPr>
          <w:rFonts w:asciiTheme="minorHAnsi" w:eastAsia="Calibri" w:hAnsiTheme="minorHAnsi"/>
        </w:rPr>
        <w:t xml:space="preserve">. A nearly equal fraction of the solar energy intercepted by the earth falls onto the ocean surface. </w:t>
      </w:r>
      <w:r w:rsidRPr="002051C3">
        <w:rPr>
          <w:rStyle w:val="StyleUnderline"/>
          <w:rFonts w:asciiTheme="minorHAnsi" w:hAnsiTheme="minorHAnsi"/>
        </w:rPr>
        <w:t xml:space="preserve">The sun irradiates and releases </w:t>
      </w:r>
      <w:r w:rsidRPr="002051C3">
        <w:rPr>
          <w:rFonts w:asciiTheme="minorHAnsi" w:eastAsia="Calibri" w:hAnsiTheme="minorHAnsi"/>
        </w:rPr>
        <w:t xml:space="preserve">an output of 380 million billion billion Watts (3.8 × 1026 Watts) and </w:t>
      </w:r>
      <w:r w:rsidRPr="002051C3">
        <w:rPr>
          <w:rStyle w:val="StyleUnderline"/>
          <w:rFonts w:asciiTheme="minorHAnsi" w:hAnsiTheme="minorHAnsi"/>
        </w:rPr>
        <w:t xml:space="preserve">about 175 million billion (1.75 × 1017Watts) </w:t>
      </w:r>
      <w:r w:rsidRPr="002051C3">
        <w:rPr>
          <w:rFonts w:asciiTheme="minorHAnsi" w:eastAsia="Calibri" w:hAnsiTheme="minorHAnsi"/>
        </w:rPr>
        <w:t xml:space="preserve">reaches the earth. Figure 1 shows the annual earth solar energy fluxes in percentile normalized by the annual total radiated solar energy that reaches the earth. However, not all these energy fluxes can be transformed into useful form of energy under present available technologies. </w:t>
      </w:r>
      <w:r w:rsidRPr="002051C3">
        <w:rPr>
          <w:rStyle w:val="StyleUnderline"/>
          <w:rFonts w:asciiTheme="minorHAnsi" w:hAnsiTheme="minorHAnsi"/>
        </w:rPr>
        <w:t xml:space="preserve">The current world total energy consumption, as indicated in the lower right of Figure 1, is about only five thousandth of one percent </w:t>
      </w:r>
      <w:r w:rsidRPr="002051C3">
        <w:rPr>
          <w:rFonts w:asciiTheme="minorHAnsi" w:eastAsia="Calibri" w:hAnsiTheme="minorHAnsi"/>
        </w:rPr>
        <w:t xml:space="preserve">(0.005%) </w:t>
      </w:r>
      <w:r w:rsidRPr="002051C3">
        <w:rPr>
          <w:rStyle w:val="StyleUnderline"/>
          <w:rFonts w:asciiTheme="minorHAnsi" w:hAnsiTheme="minorHAnsi"/>
        </w:rPr>
        <w:t>of the solar energy flux reaching the earth</w:t>
      </w:r>
      <w:r w:rsidRPr="002051C3">
        <w:rPr>
          <w:rFonts w:asciiTheme="minorHAnsi" w:eastAsia="Calibri" w:hAnsiTheme="minorHAnsi"/>
        </w:rPr>
        <w:t xml:space="preserve">. </w:t>
      </w:r>
      <w:r w:rsidRPr="002051C3">
        <w:rPr>
          <w:rFonts w:asciiTheme="minorHAnsi" w:eastAsia="Calibri" w:hAnsiTheme="minorHAnsi"/>
          <w:b/>
          <w:iCs/>
          <w:u w:val="single"/>
          <w:bdr w:val="single" w:sz="18" w:space="0" w:color="auto"/>
        </w:rPr>
        <w:t xml:space="preserve">It is estimated that the amount of thermal energy absorbed in the oceans, on an annual basis, is equivalent to at least 1000 times the total amount of energy presently consumed by human beings over the world </w:t>
      </w:r>
      <w:r w:rsidRPr="002051C3">
        <w:rPr>
          <w:rFonts w:asciiTheme="minorHAnsi" w:eastAsia="Calibri" w:hAnsiTheme="minorHAnsi"/>
        </w:rPr>
        <w:t xml:space="preserve">(Vega 1995). </w:t>
      </w:r>
      <w:r w:rsidRPr="002051C3">
        <w:rPr>
          <w:rStyle w:val="StyleUnderline"/>
          <w:rFonts w:asciiTheme="minorHAnsi" w:hAnsiTheme="minorHAnsi"/>
        </w:rPr>
        <w:t>If only one percent of the solar energy flux in the equatorial zone is extracted from the thermal potential capacity in the ocean alone, it can provide hundreds of times more energy than the total current consumption of electricity</w:t>
      </w:r>
      <w:r w:rsidRPr="002051C3">
        <w:rPr>
          <w:rFonts w:asciiTheme="minorHAnsi" w:eastAsia="Calibri" w:hAnsiTheme="minorHAnsi"/>
        </w:rPr>
        <w:t>. Due to the huge volume and high heat capacity of oceanic water, some rough calculations reveal that all the energies together in the atmosphere, including kinetic energy in hurricanes and other storms, are less than the thermal energy in the surface layer at a two and half meter depth in the ocean.</w:t>
      </w:r>
    </w:p>
    <w:p w:rsidR="00BF49E2" w:rsidRPr="002051C3" w:rsidRDefault="00BF49E2" w:rsidP="00507255">
      <w:pPr>
        <w:pStyle w:val="Heading3"/>
        <w:rPr>
          <w:rFonts w:asciiTheme="minorHAnsi" w:eastAsia="Calibri" w:hAnsiTheme="minorHAnsi"/>
        </w:rPr>
      </w:pPr>
      <w:r w:rsidRPr="002051C3">
        <w:rPr>
          <w:rFonts w:asciiTheme="minorHAnsi" w:eastAsia="Calibri" w:hAnsiTheme="minorHAnsi"/>
        </w:rPr>
        <w:lastRenderedPageBreak/>
        <w:t>Extension – Solves Oil Dependence</w:t>
      </w:r>
    </w:p>
    <w:p w:rsidR="00BF49E2" w:rsidRPr="002051C3" w:rsidRDefault="00BF49E2" w:rsidP="00BF49E2">
      <w:pPr>
        <w:pStyle w:val="Heading4"/>
        <w:rPr>
          <w:rFonts w:asciiTheme="minorHAnsi" w:hAnsiTheme="minorHAnsi"/>
          <w:sz w:val="28"/>
        </w:rPr>
      </w:pPr>
      <w:r w:rsidRPr="002051C3">
        <w:rPr>
          <w:rFonts w:asciiTheme="minorHAnsi" w:hAnsiTheme="minorHAnsi"/>
          <w:sz w:val="28"/>
        </w:rPr>
        <w:t>Shifts energy dependence away from potentially hostile sources of oil</w:t>
      </w:r>
    </w:p>
    <w:p w:rsidR="00BF49E2" w:rsidRPr="002051C3" w:rsidRDefault="00BF49E2" w:rsidP="00BF49E2">
      <w:pPr>
        <w:rPr>
          <w:rFonts w:asciiTheme="minorHAnsi" w:hAnsiTheme="minorHAnsi"/>
        </w:rPr>
      </w:pPr>
      <w:r w:rsidRPr="002051C3">
        <w:rPr>
          <w:rStyle w:val="Style13ptBold"/>
          <w:rFonts w:asciiTheme="minorHAnsi" w:hAnsiTheme="minorHAnsi"/>
          <w:sz w:val="28"/>
        </w:rPr>
        <w:t xml:space="preserve">Cohen 09 </w:t>
      </w:r>
      <w:r w:rsidRPr="002051C3">
        <w:rPr>
          <w:rFonts w:asciiTheme="minorHAnsi" w:hAnsiTheme="minorHAnsi"/>
        </w:rPr>
        <w:t xml:space="preserve">-- Dr. Cohen, Senior Program Officer, Energy Engineering Board at </w:t>
      </w:r>
      <w:hyperlink r:id="rId69" w:history="1">
        <w:r w:rsidRPr="002051C3">
          <w:rPr>
            <w:rStyle w:val="Hyperlink"/>
            <w:rFonts w:asciiTheme="minorHAnsi" w:hAnsiTheme="minorHAnsi"/>
          </w:rPr>
          <w:t>National Academy of Sciences</w:t>
        </w:r>
      </w:hyperlink>
      <w:r w:rsidRPr="002051C3">
        <w:rPr>
          <w:rFonts w:asciiTheme="minorHAnsi" w:hAnsiTheme="minorHAnsi"/>
        </w:rPr>
        <w:t xml:space="preserve">, Program Manager, ocean thermal energy R&amp;D at </w:t>
      </w:r>
      <w:hyperlink r:id="rId70" w:history="1">
        <w:r w:rsidRPr="002051C3">
          <w:rPr>
            <w:rStyle w:val="Hyperlink"/>
            <w:rFonts w:asciiTheme="minorHAnsi" w:hAnsiTheme="minorHAnsi"/>
          </w:rPr>
          <w:t>U.S. Department of Energy, preceded by ERDA, and NSF</w:t>
        </w:r>
      </w:hyperlink>
      <w:r w:rsidRPr="002051C3">
        <w:rPr>
          <w:rFonts w:asciiTheme="minorHAnsi" w:hAnsiTheme="minorHAnsi"/>
        </w:rPr>
        <w:t>, Physicist at U.S. National Bureau of Standards, then ESSA, then NOAA, (Robert, “POTENTIAL MARKETS &amp; BENEFITS OF OCEAN THERMAL ENERGY”  November 24th 2009, http://www.energytrendsinsider.com/2009/11/25/potential-markets-and-benefits-from-ocean-thermal-energy/)//CS</w:t>
      </w:r>
    </w:p>
    <w:p w:rsidR="00BF49E2" w:rsidRPr="002051C3" w:rsidRDefault="00BF49E2" w:rsidP="00542925">
      <w:pPr>
        <w:pStyle w:val="Card0"/>
        <w:ind w:left="0"/>
        <w:rPr>
          <w:rFonts w:asciiTheme="minorHAnsi" w:hAnsiTheme="minorHAnsi"/>
          <w:b/>
          <w:u w:val="single"/>
        </w:rPr>
      </w:pPr>
      <w:r w:rsidRPr="002051C3">
        <w:rPr>
          <w:rStyle w:val="StyleUnderline"/>
          <w:rFonts w:asciiTheme="minorHAnsi" w:hAnsiTheme="minorHAnsi"/>
          <w:highlight w:val="yellow"/>
        </w:rPr>
        <w:t>Once</w:t>
      </w:r>
      <w:r w:rsidRPr="002051C3">
        <w:rPr>
          <w:rStyle w:val="StyleUnderline"/>
          <w:rFonts w:asciiTheme="minorHAnsi" w:hAnsiTheme="minorHAnsi"/>
        </w:rPr>
        <w:t xml:space="preserve"> the </w:t>
      </w:r>
      <w:r w:rsidRPr="002051C3">
        <w:rPr>
          <w:rStyle w:val="StyleUnderline"/>
          <w:rFonts w:asciiTheme="minorHAnsi" w:hAnsiTheme="minorHAnsi"/>
          <w:highlight w:val="yellow"/>
        </w:rPr>
        <w:t>Obama</w:t>
      </w:r>
      <w:r w:rsidRPr="002051C3">
        <w:rPr>
          <w:rStyle w:val="StyleUnderline"/>
          <w:rFonts w:asciiTheme="minorHAnsi" w:hAnsiTheme="minorHAnsi"/>
        </w:rPr>
        <w:t xml:space="preserve"> Administration and the Congress </w:t>
      </w:r>
      <w:r w:rsidRPr="002051C3">
        <w:rPr>
          <w:rStyle w:val="StyleUnderline"/>
          <w:rFonts w:asciiTheme="minorHAnsi" w:hAnsiTheme="minorHAnsi"/>
          <w:highlight w:val="yellow"/>
        </w:rPr>
        <w:t>put ocean thermal R&amp;D back on a fast track</w:t>
      </w:r>
      <w:r w:rsidRPr="002051C3">
        <w:rPr>
          <w:rStyle w:val="StyleUnderline"/>
          <w:rFonts w:asciiTheme="minorHAnsi" w:hAnsiTheme="minorHAnsi"/>
        </w:rPr>
        <w:t>, one that leads to the maturation of this technology within a few years</w:t>
      </w:r>
      <w:r w:rsidRPr="002051C3">
        <w:rPr>
          <w:rStyle w:val="StyleUnderline"/>
          <w:rFonts w:asciiTheme="minorHAnsi" w:hAnsiTheme="minorHAnsi"/>
          <w:highlight w:val="yellow"/>
        </w:rPr>
        <w:t>, ocean thermal energy</w:t>
      </w:r>
      <w:r w:rsidRPr="002051C3">
        <w:rPr>
          <w:rStyle w:val="StyleUnderline"/>
          <w:rFonts w:asciiTheme="minorHAnsi" w:hAnsiTheme="minorHAnsi"/>
        </w:rPr>
        <w:t xml:space="preserve"> </w:t>
      </w:r>
      <w:r w:rsidRPr="002051C3">
        <w:rPr>
          <w:rStyle w:val="StyleUnderline"/>
          <w:rFonts w:asciiTheme="minorHAnsi" w:hAnsiTheme="minorHAnsi"/>
          <w:highlight w:val="yellow"/>
        </w:rPr>
        <w:t>can</w:t>
      </w:r>
      <w:r w:rsidRPr="002051C3">
        <w:rPr>
          <w:rStyle w:val="StyleUnderline"/>
          <w:rFonts w:asciiTheme="minorHAnsi" w:hAnsiTheme="minorHAnsi"/>
        </w:rPr>
        <w:t xml:space="preserve"> foreseeably </w:t>
      </w:r>
      <w:r w:rsidRPr="002051C3">
        <w:rPr>
          <w:rStyle w:val="StyleUnderline"/>
          <w:rFonts w:asciiTheme="minorHAnsi" w:hAnsiTheme="minorHAnsi"/>
          <w:highlight w:val="yellow"/>
        </w:rPr>
        <w:t>provide baseload electricity to energize</w:t>
      </w:r>
      <w:r w:rsidRPr="002051C3">
        <w:rPr>
          <w:rStyle w:val="StyleUnderline"/>
          <w:rFonts w:asciiTheme="minorHAnsi" w:hAnsiTheme="minorHAnsi"/>
        </w:rPr>
        <w:t xml:space="preserve"> at least three </w:t>
      </w:r>
      <w:r w:rsidRPr="002051C3">
        <w:rPr>
          <w:rStyle w:val="StyleUnderline"/>
          <w:rFonts w:asciiTheme="minorHAnsi" w:hAnsiTheme="minorHAnsi"/>
          <w:highlight w:val="yellow"/>
        </w:rPr>
        <w:t>major</w:t>
      </w:r>
      <w:r w:rsidRPr="002051C3">
        <w:rPr>
          <w:rStyle w:val="StyleUnderline"/>
          <w:rFonts w:asciiTheme="minorHAnsi" w:hAnsiTheme="minorHAnsi"/>
        </w:rPr>
        <w:t xml:space="preserve"> </w:t>
      </w:r>
      <w:r w:rsidRPr="002051C3">
        <w:rPr>
          <w:rStyle w:val="StyleUnderline"/>
          <w:rFonts w:asciiTheme="minorHAnsi" w:hAnsiTheme="minorHAnsi"/>
          <w:highlight w:val="yellow"/>
        </w:rPr>
        <w:t>g</w:t>
      </w:r>
      <w:r w:rsidRPr="002051C3">
        <w:rPr>
          <w:rStyle w:val="StyleUnderline"/>
          <w:rFonts w:asciiTheme="minorHAnsi" w:hAnsiTheme="minorHAnsi"/>
        </w:rPr>
        <w:t>eographic</w:t>
      </w:r>
      <w:r w:rsidRPr="002051C3">
        <w:rPr>
          <w:rStyle w:val="StyleUnderline"/>
          <w:rFonts w:asciiTheme="minorHAnsi" w:hAnsiTheme="minorHAnsi"/>
          <w:highlight w:val="yellow"/>
        </w:rPr>
        <w:t xml:space="preserve"> markets</w:t>
      </w:r>
      <w:r w:rsidRPr="002051C3">
        <w:rPr>
          <w:rFonts w:asciiTheme="minorHAnsi" w:hAnsiTheme="minorHAnsi"/>
        </w:rPr>
        <w:t xml:space="preserve"> (see the ocean thermal resource map on the next page) in the following time-frames:</w:t>
      </w:r>
      <w:r w:rsidRPr="002051C3">
        <w:rPr>
          <w:rFonts w:asciiTheme="minorHAnsi" w:hAnsiTheme="minorHAnsi"/>
          <w:sz w:val="12"/>
        </w:rPr>
        <w:t>¶</w:t>
      </w:r>
      <w:r w:rsidRPr="002051C3">
        <w:rPr>
          <w:rFonts w:asciiTheme="minorHAnsi" w:hAnsiTheme="minorHAnsi"/>
        </w:rPr>
        <w:t xml:space="preserve"> </w:t>
      </w:r>
      <w:r w:rsidRPr="002051C3">
        <w:rPr>
          <w:rStyle w:val="StyleUnderline"/>
          <w:rFonts w:asciiTheme="minorHAnsi" w:hAnsiTheme="minorHAnsi"/>
          <w:highlight w:val="yellow"/>
        </w:rPr>
        <w:t>1) An early market to displace the use of oil</w:t>
      </w:r>
      <w:r w:rsidRPr="002051C3">
        <w:rPr>
          <w:rFonts w:asciiTheme="minorHAnsi" w:hAnsiTheme="minorHAnsi"/>
        </w:rPr>
        <w:t xml:space="preserve">, oil that is presently being burned to generate electricity in places like Hawaii, Puerto Rico, and in many developing countries. Places </w:t>
      </w:r>
      <w:proofErr w:type="gramStart"/>
      <w:r w:rsidRPr="002051C3">
        <w:rPr>
          <w:rFonts w:asciiTheme="minorHAnsi" w:hAnsiTheme="minorHAnsi"/>
        </w:rPr>
        <w:t>that are</w:t>
      </w:r>
      <w:proofErr w:type="gramEnd"/>
      <w:r w:rsidRPr="002051C3">
        <w:rPr>
          <w:rFonts w:asciiTheme="minorHAnsi" w:hAnsiTheme="minorHAnsi"/>
        </w:rPr>
        <w:t xml:space="preserve"> relatively accessible to the ocean thermal resource. Years ago we estimated that that early market could utilize about 50,000 MWe, which amount would achieve an oil savings of 2 million BBL/day [calculated @ 40 BBL/day per 1 MWe of ocean thermal].</w:t>
      </w:r>
      <w:r w:rsidRPr="002051C3">
        <w:rPr>
          <w:rFonts w:asciiTheme="minorHAnsi" w:hAnsiTheme="minorHAnsi"/>
          <w:sz w:val="12"/>
        </w:rPr>
        <w:t>¶</w:t>
      </w:r>
      <w:r w:rsidRPr="002051C3">
        <w:rPr>
          <w:rFonts w:asciiTheme="minorHAnsi" w:hAnsiTheme="minorHAnsi"/>
        </w:rPr>
        <w:t xml:space="preserve"> </w:t>
      </w:r>
      <w:r w:rsidRPr="002051C3">
        <w:rPr>
          <w:rStyle w:val="StyleUnderline"/>
          <w:rFonts w:asciiTheme="minorHAnsi" w:hAnsiTheme="minorHAnsi"/>
          <w:highlight w:val="yellow"/>
        </w:rPr>
        <w:t>2) A near-term market for electricity</w:t>
      </w:r>
      <w:r w:rsidRPr="002051C3">
        <w:rPr>
          <w:rStyle w:val="StyleUnderline"/>
          <w:rFonts w:asciiTheme="minorHAnsi" w:hAnsiTheme="minorHAnsi"/>
        </w:rPr>
        <w:t xml:space="preserve"> generated (for example) in the Gulf of Mexico and </w:t>
      </w:r>
      <w:r w:rsidRPr="002051C3">
        <w:rPr>
          <w:rStyle w:val="StyleUnderline"/>
          <w:rFonts w:asciiTheme="minorHAnsi" w:hAnsiTheme="minorHAnsi"/>
          <w:highlight w:val="yellow"/>
        </w:rPr>
        <w:t>delivered</w:t>
      </w:r>
      <w:r w:rsidRPr="002051C3">
        <w:rPr>
          <w:rStyle w:val="StyleUnderline"/>
          <w:rFonts w:asciiTheme="minorHAnsi" w:hAnsiTheme="minorHAnsi"/>
        </w:rPr>
        <w:t xml:space="preserve"> via submarine cable </w:t>
      </w:r>
      <w:r w:rsidRPr="002051C3">
        <w:rPr>
          <w:rStyle w:val="StyleUnderline"/>
          <w:rFonts w:asciiTheme="minorHAnsi" w:hAnsiTheme="minorHAnsi"/>
          <w:highlight w:val="yellow"/>
        </w:rPr>
        <w:t>to the U.S</w:t>
      </w:r>
      <w:r w:rsidRPr="002051C3">
        <w:rPr>
          <w:rStyle w:val="StyleUnderline"/>
          <w:rFonts w:asciiTheme="minorHAnsi" w:hAnsiTheme="minorHAnsi"/>
        </w:rPr>
        <w:t>. electrical grid at points on the U.S. Gulf Coast</w:t>
      </w:r>
      <w:r w:rsidRPr="002051C3">
        <w:rPr>
          <w:rFonts w:asciiTheme="minorHAnsi" w:hAnsiTheme="minorHAnsi"/>
        </w:rPr>
        <w:t xml:space="preserve">, such as Key West, Tampa, New Orleans, and Brownsville. </w:t>
      </w:r>
      <w:r w:rsidRPr="002051C3">
        <w:rPr>
          <w:rStyle w:val="StyleUnderline"/>
          <w:rFonts w:asciiTheme="minorHAnsi" w:hAnsiTheme="minorHAnsi"/>
          <w:highlight w:val="yellow"/>
        </w:rPr>
        <w:t>This source of baseload</w:t>
      </w:r>
      <w:r w:rsidRPr="002051C3">
        <w:rPr>
          <w:rStyle w:val="StyleUnderline"/>
          <w:rFonts w:asciiTheme="minorHAnsi" w:hAnsiTheme="minorHAnsi"/>
        </w:rPr>
        <w:t xml:space="preserve"> </w:t>
      </w:r>
      <w:r w:rsidRPr="002051C3">
        <w:rPr>
          <w:rStyle w:val="StyleUnderline"/>
          <w:rFonts w:asciiTheme="minorHAnsi" w:hAnsiTheme="minorHAnsi"/>
          <w:highlight w:val="yellow"/>
        </w:rPr>
        <w:t>electricity</w:t>
      </w:r>
      <w:r w:rsidRPr="002051C3">
        <w:rPr>
          <w:rStyle w:val="StyleUnderline"/>
          <w:rFonts w:asciiTheme="minorHAnsi" w:hAnsiTheme="minorHAnsi"/>
        </w:rPr>
        <w:t xml:space="preserve"> </w:t>
      </w:r>
      <w:r w:rsidRPr="002051C3">
        <w:rPr>
          <w:rStyle w:val="StyleUnderline"/>
          <w:rFonts w:asciiTheme="minorHAnsi" w:hAnsiTheme="minorHAnsi"/>
          <w:highlight w:val="yellow"/>
        </w:rPr>
        <w:t>could</w:t>
      </w:r>
      <w:r w:rsidRPr="002051C3">
        <w:rPr>
          <w:rStyle w:val="StyleUnderline"/>
          <w:rFonts w:asciiTheme="minorHAnsi" w:hAnsiTheme="minorHAnsi"/>
        </w:rPr>
        <w:t xml:space="preserve"> substantially </w:t>
      </w:r>
      <w:r w:rsidRPr="002051C3">
        <w:rPr>
          <w:rStyle w:val="StyleUnderline"/>
          <w:rFonts w:asciiTheme="minorHAnsi" w:hAnsiTheme="minorHAnsi"/>
          <w:highlight w:val="yellow"/>
        </w:rPr>
        <w:t>implement</w:t>
      </w:r>
      <w:r w:rsidRPr="002051C3">
        <w:rPr>
          <w:rStyle w:val="StyleUnderline"/>
          <w:rFonts w:asciiTheme="minorHAnsi" w:hAnsiTheme="minorHAnsi"/>
        </w:rPr>
        <w:t xml:space="preserve"> the priority </w:t>
      </w:r>
      <w:r w:rsidRPr="002051C3">
        <w:rPr>
          <w:rStyle w:val="StyleUnderline"/>
          <w:rFonts w:asciiTheme="minorHAnsi" w:hAnsiTheme="minorHAnsi"/>
          <w:highlight w:val="yellow"/>
        </w:rPr>
        <w:t>strategies</w:t>
      </w:r>
      <w:r w:rsidRPr="002051C3">
        <w:rPr>
          <w:rStyle w:val="StyleUnderline"/>
          <w:rFonts w:asciiTheme="minorHAnsi" w:hAnsiTheme="minorHAnsi"/>
        </w:rPr>
        <w:t xml:space="preserve"> advocated by Al Gore and T. Boone Pickens, which are </w:t>
      </w:r>
      <w:r w:rsidRPr="002051C3">
        <w:rPr>
          <w:rStyle w:val="StyleUnderline"/>
          <w:rFonts w:asciiTheme="minorHAnsi" w:hAnsiTheme="minorHAnsi"/>
          <w:highlight w:val="yellow"/>
        </w:rPr>
        <w:t>aimed at providing renewable energy for propelling vehicles.</w:t>
      </w:r>
      <w:r w:rsidRPr="002051C3">
        <w:rPr>
          <w:rFonts w:asciiTheme="minorHAnsi" w:hAnsiTheme="minorHAnsi"/>
          <w:sz w:val="12"/>
          <w:highlight w:val="yellow"/>
        </w:rPr>
        <w:t>¶</w:t>
      </w:r>
      <w:r w:rsidRPr="002051C3">
        <w:rPr>
          <w:rStyle w:val="StyleUnderline"/>
          <w:rFonts w:asciiTheme="minorHAnsi" w:hAnsiTheme="minorHAnsi"/>
          <w:highlight w:val="yellow"/>
        </w:rPr>
        <w:t xml:space="preserve"> 3) </w:t>
      </w:r>
      <w:proofErr w:type="gramStart"/>
      <w:r w:rsidRPr="002051C3">
        <w:rPr>
          <w:rStyle w:val="StyleUnderline"/>
          <w:rFonts w:asciiTheme="minorHAnsi" w:hAnsiTheme="minorHAnsi"/>
          <w:highlight w:val="yellow"/>
        </w:rPr>
        <w:t>A</w:t>
      </w:r>
      <w:proofErr w:type="gramEnd"/>
      <w:r w:rsidRPr="002051C3">
        <w:rPr>
          <w:rStyle w:val="StyleUnderline"/>
          <w:rFonts w:asciiTheme="minorHAnsi" w:hAnsiTheme="minorHAnsi"/>
        </w:rPr>
        <w:t xml:space="preserve"> potentially vast longer-term </w:t>
      </w:r>
      <w:r w:rsidRPr="002051C3">
        <w:rPr>
          <w:rStyle w:val="StyleUnderline"/>
          <w:rFonts w:asciiTheme="minorHAnsi" w:hAnsiTheme="minorHAnsi"/>
          <w:highlight w:val="yellow"/>
        </w:rPr>
        <w:t>market for products derived from</w:t>
      </w:r>
      <w:r w:rsidRPr="002051C3">
        <w:rPr>
          <w:rStyle w:val="StyleUnderline"/>
          <w:rFonts w:asciiTheme="minorHAnsi" w:hAnsiTheme="minorHAnsi"/>
        </w:rPr>
        <w:t xml:space="preserve"> electricity generated aboard a fleet of </w:t>
      </w:r>
      <w:r w:rsidRPr="002051C3">
        <w:rPr>
          <w:rStyle w:val="StyleUnderline"/>
          <w:rFonts w:asciiTheme="minorHAnsi" w:hAnsiTheme="minorHAnsi"/>
          <w:highlight w:val="yellow"/>
        </w:rPr>
        <w:t>ocean thermal plantships</w:t>
      </w:r>
      <w:r w:rsidRPr="002051C3">
        <w:rPr>
          <w:rStyle w:val="StyleUnderline"/>
          <w:rFonts w:asciiTheme="minorHAnsi" w:hAnsiTheme="minorHAnsi"/>
        </w:rPr>
        <w:t xml:space="preserve"> grazing on the high seas</w:t>
      </w:r>
      <w:r w:rsidRPr="002051C3">
        <w:rPr>
          <w:rFonts w:asciiTheme="minorHAnsi" w:hAnsiTheme="minorHAnsi"/>
        </w:rPr>
        <w:t>. Those plantships would convert the baseload electricity (plus air and water) to energy-intensive products such as hydrogen or ammonia, which could be shipped as energy carriers or as final products. For example, ammonia could be used as a hydrogen-carrier, combustion fuel, or for fertilizer.</w:t>
      </w:r>
      <w:r w:rsidRPr="002051C3">
        <w:rPr>
          <w:rFonts w:asciiTheme="minorHAnsi" w:hAnsiTheme="minorHAnsi"/>
          <w:sz w:val="12"/>
        </w:rPr>
        <w:t>¶</w:t>
      </w:r>
      <w:r w:rsidRPr="002051C3">
        <w:rPr>
          <w:rFonts w:asciiTheme="minorHAnsi" w:hAnsiTheme="minorHAnsi"/>
        </w:rPr>
        <w:t xml:space="preserve"> </w:t>
      </w:r>
      <w:r w:rsidRPr="002051C3">
        <w:rPr>
          <w:rStyle w:val="StyleUnderline"/>
          <w:rFonts w:asciiTheme="minorHAnsi" w:hAnsiTheme="minorHAnsi"/>
        </w:rPr>
        <w:t xml:space="preserve">Note that achieving the </w:t>
      </w:r>
      <w:r w:rsidRPr="002051C3">
        <w:rPr>
          <w:rStyle w:val="StyleUnderline"/>
          <w:rFonts w:asciiTheme="minorHAnsi" w:hAnsiTheme="minorHAnsi"/>
          <w:highlight w:val="yellow"/>
        </w:rPr>
        <w:t>third option would mean that energy and energy-products could be shipped to the USA from domestically-owned ocean thermal plantships</w:t>
      </w:r>
      <w:r w:rsidRPr="002051C3">
        <w:rPr>
          <w:rStyle w:val="StyleUnderline"/>
          <w:rFonts w:asciiTheme="minorHAnsi" w:hAnsiTheme="minorHAnsi"/>
        </w:rPr>
        <w:t xml:space="preserve"> at locations that are in many cases </w:t>
      </w:r>
      <w:r w:rsidRPr="002051C3">
        <w:rPr>
          <w:rStyle w:val="StyleUnderline"/>
          <w:rFonts w:asciiTheme="minorHAnsi" w:hAnsiTheme="minorHAnsi"/>
          <w:highlight w:val="yellow"/>
        </w:rPr>
        <w:t>closer to our shores than are many of our (often hostile) foreign sources of imported oil.</w:t>
      </w:r>
    </w:p>
    <w:p w:rsidR="00507255" w:rsidRPr="002051C3" w:rsidRDefault="00507255" w:rsidP="00507255">
      <w:pPr>
        <w:pStyle w:val="Heading3"/>
        <w:rPr>
          <w:rFonts w:asciiTheme="minorHAnsi" w:eastAsia="Calibri" w:hAnsiTheme="minorHAnsi"/>
        </w:rPr>
      </w:pPr>
      <w:r w:rsidRPr="002051C3">
        <w:rPr>
          <w:rFonts w:asciiTheme="minorHAnsi" w:eastAsia="Calibri" w:hAnsiTheme="minorHAnsi"/>
        </w:rPr>
        <w:lastRenderedPageBreak/>
        <w:t>Extension – Solves Warming</w:t>
      </w:r>
    </w:p>
    <w:p w:rsidR="00507255" w:rsidRPr="002051C3" w:rsidRDefault="00507255" w:rsidP="00BF49E2">
      <w:pPr>
        <w:pStyle w:val="Heading4"/>
        <w:rPr>
          <w:rFonts w:asciiTheme="minorHAnsi" w:hAnsiTheme="minorHAnsi"/>
          <w:sz w:val="28"/>
        </w:rPr>
      </w:pPr>
      <w:r w:rsidRPr="002051C3">
        <w:rPr>
          <w:rFonts w:asciiTheme="minorHAnsi" w:hAnsiTheme="minorHAnsi"/>
          <w:sz w:val="28"/>
        </w:rPr>
        <w:t>OTEC resolves warming – lowers emissions, creates a carbon sink, and addresses sea level rise</w:t>
      </w:r>
    </w:p>
    <w:p w:rsidR="00507255" w:rsidRPr="002051C3" w:rsidRDefault="00507255" w:rsidP="00507255">
      <w:pPr>
        <w:rPr>
          <w:rFonts w:asciiTheme="minorHAnsi" w:hAnsiTheme="minorHAnsi"/>
        </w:rPr>
      </w:pPr>
      <w:r w:rsidRPr="002051C3">
        <w:rPr>
          <w:rStyle w:val="Style13ptBold"/>
          <w:rFonts w:asciiTheme="minorHAnsi" w:hAnsiTheme="minorHAnsi"/>
          <w:sz w:val="28"/>
        </w:rPr>
        <w:t>Baird ’13</w:t>
      </w:r>
      <w:r w:rsidRPr="002051C3">
        <w:rPr>
          <w:rFonts w:asciiTheme="minorHAnsi" w:hAnsiTheme="minorHAnsi"/>
        </w:rPr>
        <w:t xml:space="preserve"> [9/3/13, Jim Baird is a partner in the company, Global Warming Mitigation Method which uses subductive waste disposal methods for nuclear waste, “OTEC Can Be a Big Global Climate Influence”, </w:t>
      </w:r>
      <w:hyperlink r:id="rId71" w:history="1">
        <w:r w:rsidRPr="002051C3">
          <w:rPr>
            <w:rStyle w:val="Hyperlink"/>
            <w:rFonts w:asciiTheme="minorHAnsi" w:hAnsiTheme="minorHAnsi"/>
          </w:rPr>
          <w:t>http://theenergycollective.com/jim-baird/267576/otec-can-be-big-global-climate-influence</w:t>
        </w:r>
      </w:hyperlink>
      <w:r w:rsidRPr="002051C3">
        <w:rPr>
          <w:rFonts w:asciiTheme="minorHAnsi" w:hAnsiTheme="minorHAnsi"/>
        </w:rPr>
        <w:t>] GKoo</w:t>
      </w:r>
    </w:p>
    <w:p w:rsidR="00507255" w:rsidRPr="002051C3" w:rsidRDefault="00507255" w:rsidP="00542925">
      <w:pPr>
        <w:pStyle w:val="Card0"/>
        <w:ind w:left="0"/>
        <w:rPr>
          <w:rFonts w:asciiTheme="minorHAnsi" w:hAnsiTheme="minorHAnsi"/>
        </w:rPr>
      </w:pPr>
      <w:r w:rsidRPr="002051C3">
        <w:rPr>
          <w:rStyle w:val="StyleUnderline"/>
          <w:rFonts w:asciiTheme="minorHAnsi" w:hAnsiTheme="minorHAnsi"/>
        </w:rPr>
        <w:t>Professor James Moum</w:t>
      </w:r>
      <w:r w:rsidRPr="002051C3">
        <w:rPr>
          <w:rFonts w:asciiTheme="minorHAnsi" w:hAnsiTheme="minorHAnsi"/>
        </w:rPr>
        <w:t xml:space="preserve">, physical oceanography, Oregon State University, </w:t>
      </w:r>
      <w:r w:rsidRPr="002051C3">
        <w:rPr>
          <w:rStyle w:val="StyleUnderline"/>
          <w:rFonts w:asciiTheme="minorHAnsi" w:hAnsiTheme="minorHAnsi"/>
        </w:rPr>
        <w:t>commenting</w:t>
      </w:r>
      <w:r w:rsidRPr="002051C3">
        <w:rPr>
          <w:rFonts w:asciiTheme="minorHAnsi" w:hAnsiTheme="minorHAnsi"/>
        </w:rPr>
        <w:t xml:space="preserve"> in LiveScience </w:t>
      </w:r>
      <w:r w:rsidRPr="002051C3">
        <w:rPr>
          <w:rStyle w:val="StyleUnderline"/>
          <w:rFonts w:asciiTheme="minorHAnsi" w:hAnsiTheme="minorHAnsi"/>
        </w:rPr>
        <w:t>on the</w:t>
      </w:r>
      <w:r w:rsidRPr="002051C3">
        <w:rPr>
          <w:rFonts w:asciiTheme="minorHAnsi" w:hAnsiTheme="minorHAnsi"/>
        </w:rPr>
        <w:t xml:space="preserve"> recently published study in the journal Nature Recent </w:t>
      </w:r>
      <w:r w:rsidRPr="002051C3">
        <w:rPr>
          <w:rStyle w:val="StyleUnderline"/>
          <w:rFonts w:asciiTheme="minorHAnsi" w:hAnsiTheme="minorHAnsi"/>
        </w:rPr>
        <w:t>global-warming hiatus</w:t>
      </w:r>
      <w:r w:rsidRPr="002051C3">
        <w:rPr>
          <w:rFonts w:asciiTheme="minorHAnsi" w:hAnsiTheme="minorHAnsi"/>
        </w:rPr>
        <w:t xml:space="preserve"> tied to equatorial Pacific surface cooling by Yu Kosaka &amp; Shang-Ping Xie </w:t>
      </w:r>
      <w:r w:rsidRPr="002051C3">
        <w:rPr>
          <w:rStyle w:val="StyleUnderline"/>
          <w:rFonts w:asciiTheme="minorHAnsi" w:hAnsiTheme="minorHAnsi"/>
        </w:rPr>
        <w:t xml:space="preserve">said, “Scientists have known that the eastern equatorial Pacific </w:t>
      </w:r>
      <w:r w:rsidRPr="002051C3">
        <w:rPr>
          <w:rStyle w:val="StyleUnderline"/>
          <w:rFonts w:asciiTheme="minorHAnsi" w:hAnsiTheme="minorHAnsi"/>
          <w:highlight w:val="cyan"/>
        </w:rPr>
        <w:t>Ocean takes in a significant amount of heat</w:t>
      </w:r>
      <w:r w:rsidRPr="002051C3">
        <w:rPr>
          <w:rStyle w:val="StyleUnderline"/>
          <w:rFonts w:asciiTheme="minorHAnsi" w:hAnsiTheme="minorHAnsi"/>
        </w:rPr>
        <w:t xml:space="preserve"> from the atmosphere, but this new study suggests this small portion of the world's oceans could have a big influence on global climate.”</w:t>
      </w:r>
      <w:r w:rsidRPr="002051C3">
        <w:rPr>
          <w:rFonts w:asciiTheme="minorHAnsi" w:hAnsiTheme="minorHAnsi"/>
        </w:rPr>
        <w:t xml:space="preserve"> As shown in the following diagram, </w:t>
      </w:r>
      <w:r w:rsidRPr="002051C3">
        <w:rPr>
          <w:rStyle w:val="StyleUnderline"/>
          <w:rFonts w:asciiTheme="minorHAnsi" w:hAnsiTheme="minorHAnsi"/>
        </w:rPr>
        <w:t>this is the same area,</w:t>
      </w:r>
      <w:r w:rsidRPr="002051C3">
        <w:rPr>
          <w:rFonts w:asciiTheme="minorHAnsi" w:hAnsiTheme="minorHAnsi"/>
        </w:rPr>
        <w:t xml:space="preserve"> which covers only about 8 percent of the globe's surface, </w:t>
      </w:r>
      <w:r w:rsidRPr="002051C3">
        <w:rPr>
          <w:rStyle w:val="StyleUnderline"/>
          <w:rFonts w:asciiTheme="minorHAnsi" w:hAnsiTheme="minorHAnsi"/>
        </w:rPr>
        <w:t xml:space="preserve">with the greatest difference between surface water temperatures </w:t>
      </w:r>
      <w:r w:rsidRPr="002051C3">
        <w:rPr>
          <w:rFonts w:asciiTheme="minorHAnsi" w:hAnsiTheme="minorHAnsi"/>
        </w:rPr>
        <w:t xml:space="preserve">and those at a depth of 1000 meters and </w:t>
      </w:r>
      <w:r w:rsidRPr="002051C3">
        <w:rPr>
          <w:rStyle w:val="StyleUnderline"/>
          <w:rFonts w:asciiTheme="minorHAnsi" w:hAnsiTheme="minorHAnsi"/>
        </w:rPr>
        <w:t xml:space="preserve">accordingly it is the best area for producing power by the process of ocean thermal energy conversion </w:t>
      </w:r>
      <w:r w:rsidRPr="002051C3">
        <w:rPr>
          <w:rFonts w:asciiTheme="minorHAnsi" w:hAnsiTheme="minorHAnsi"/>
        </w:rPr>
        <w:t>or (</w:t>
      </w:r>
      <w:r w:rsidRPr="002051C3">
        <w:rPr>
          <w:rStyle w:val="StyleUnderline"/>
          <w:rFonts w:asciiTheme="minorHAnsi" w:hAnsiTheme="minorHAnsi"/>
          <w:highlight w:val="cyan"/>
        </w:rPr>
        <w:t>OTEC</w:t>
      </w:r>
      <w:r w:rsidRPr="002051C3">
        <w:rPr>
          <w:rFonts w:asciiTheme="minorHAnsi" w:hAnsiTheme="minorHAnsi"/>
        </w:rPr>
        <w:t xml:space="preserve">), </w:t>
      </w:r>
      <w:r w:rsidRPr="002051C3">
        <w:rPr>
          <w:rStyle w:val="Emphasis"/>
          <w:rFonts w:asciiTheme="minorHAnsi" w:hAnsiTheme="minorHAnsi"/>
        </w:rPr>
        <w:t xml:space="preserve">which </w:t>
      </w:r>
      <w:r w:rsidRPr="002051C3">
        <w:rPr>
          <w:rStyle w:val="Emphasis"/>
          <w:rFonts w:asciiTheme="minorHAnsi" w:hAnsiTheme="minorHAnsi"/>
          <w:highlight w:val="cyan"/>
        </w:rPr>
        <w:t>could replicate the surface cooling effect identified</w:t>
      </w:r>
      <w:r w:rsidRPr="002051C3">
        <w:rPr>
          <w:rStyle w:val="Emphasis"/>
          <w:rFonts w:asciiTheme="minorHAnsi" w:hAnsiTheme="minorHAnsi"/>
        </w:rPr>
        <w:t xml:space="preserve"> in the study </w:t>
      </w:r>
      <w:r w:rsidRPr="002051C3">
        <w:rPr>
          <w:rStyle w:val="Emphasis"/>
          <w:rFonts w:asciiTheme="minorHAnsi" w:hAnsiTheme="minorHAnsi"/>
          <w:highlight w:val="cyan"/>
        </w:rPr>
        <w:t>that</w:t>
      </w:r>
      <w:r w:rsidRPr="002051C3">
        <w:rPr>
          <w:rStyle w:val="Emphasis"/>
          <w:rFonts w:asciiTheme="minorHAnsi" w:hAnsiTheme="minorHAnsi"/>
        </w:rPr>
        <w:t xml:space="preserve"> </w:t>
      </w:r>
      <w:r w:rsidRPr="002051C3">
        <w:rPr>
          <w:rStyle w:val="Emphasis"/>
          <w:rFonts w:asciiTheme="minorHAnsi" w:hAnsiTheme="minorHAnsi"/>
          <w:highlight w:val="cyan"/>
        </w:rPr>
        <w:t>has caused the</w:t>
      </w:r>
      <w:r w:rsidRPr="002051C3">
        <w:rPr>
          <w:rStyle w:val="Emphasis"/>
          <w:rFonts w:asciiTheme="minorHAnsi" w:hAnsiTheme="minorHAnsi"/>
        </w:rPr>
        <w:t xml:space="preserve"> so called global </w:t>
      </w:r>
      <w:r w:rsidRPr="002051C3">
        <w:rPr>
          <w:rStyle w:val="Emphasis"/>
          <w:rFonts w:asciiTheme="minorHAnsi" w:hAnsiTheme="minorHAnsi"/>
          <w:highlight w:val="cyan"/>
        </w:rPr>
        <w:t>warming hiatus of the past 15 years</w:t>
      </w:r>
      <w:r w:rsidRPr="002051C3">
        <w:rPr>
          <w:rFonts w:asciiTheme="minorHAnsi" w:hAnsiTheme="minorHAnsi"/>
        </w:rPr>
        <w:t xml:space="preserve">.According to the forthcoming U.N. Intergovernmental Panel on Climate Change report, the measured rate of warming during the past 15 years was about 0.09°F per decade, which is a decline of over 40 percent from the 1901-2012 average which saw the planet warm by 1.6°F or .145°F per decade. Since carbon dioxide concentrations in the atmosphere have increased from 370 ppm to 400 ppm during the same period, </w:t>
      </w:r>
      <w:r w:rsidRPr="002051C3">
        <w:rPr>
          <w:rStyle w:val="StyleUnderline"/>
          <w:rFonts w:asciiTheme="minorHAnsi" w:hAnsiTheme="minorHAnsi"/>
        </w:rPr>
        <w:t>the so called global warming hiatus has been seized on by climate change skeptics</w:t>
      </w:r>
      <w:r w:rsidRPr="002051C3">
        <w:rPr>
          <w:rFonts w:asciiTheme="minorHAnsi" w:hAnsiTheme="minorHAnsi"/>
        </w:rPr>
        <w:t xml:space="preserve"> as evidence the climate system is less sensitive to increasing amounts of greenhouse gases than previously was thought</w:t>
      </w:r>
      <w:r w:rsidRPr="002051C3">
        <w:rPr>
          <w:rStyle w:val="StyleUnderline"/>
          <w:rFonts w:asciiTheme="minorHAnsi" w:hAnsiTheme="minorHAnsi"/>
        </w:rPr>
        <w:t>. Xie said in the LiveScience piece,</w:t>
      </w:r>
      <w:r w:rsidRPr="002051C3">
        <w:rPr>
          <w:rFonts w:asciiTheme="minorHAnsi" w:hAnsiTheme="minorHAnsi"/>
        </w:rPr>
        <w:t xml:space="preserve"> "In our model, </w:t>
      </w:r>
      <w:r w:rsidRPr="002051C3">
        <w:rPr>
          <w:rStyle w:val="StyleUnderline"/>
          <w:rFonts w:asciiTheme="minorHAnsi" w:hAnsiTheme="minorHAnsi"/>
        </w:rPr>
        <w:t>we were able to show two forces: anthropogenic forces to raise global average temperature, and equatorial Pacific cooling, which tries to pull the temperature curve down</w:t>
      </w:r>
      <w:r w:rsidRPr="002051C3">
        <w:rPr>
          <w:rFonts w:asciiTheme="minorHAnsi" w:hAnsiTheme="minorHAnsi"/>
        </w:rPr>
        <w:t xml:space="preserve">, almost like in equilibrium," The effect is similar to the El Niño and La Niña cycles, which are parts of a natural oscillation in the ocean-atmosphere system that occur every three to four years, and can impact global weather and climate conditions, Xie explained. El Niño is characterized by warmer-than-average temperatures in the waters of the equatorial Pacific Ocean, while La Niña typically features colder-than-average waters. </w:t>
      </w:r>
      <w:r w:rsidRPr="002051C3">
        <w:rPr>
          <w:rStyle w:val="StyleUnderline"/>
          <w:rFonts w:asciiTheme="minorHAnsi" w:hAnsiTheme="minorHAnsi"/>
        </w:rPr>
        <w:t xml:space="preserve">While global </w:t>
      </w:r>
      <w:r w:rsidRPr="002051C3">
        <w:rPr>
          <w:rStyle w:val="StyleUnderline"/>
          <w:rFonts w:asciiTheme="minorHAnsi" w:hAnsiTheme="minorHAnsi"/>
          <w:highlight w:val="cyan"/>
        </w:rPr>
        <w:t>surface temperatures have not warmed significantly</w:t>
      </w:r>
      <w:r w:rsidRPr="002051C3">
        <w:rPr>
          <w:rStyle w:val="StyleUnderline"/>
          <w:rFonts w:asciiTheme="minorHAnsi" w:hAnsiTheme="minorHAnsi"/>
        </w:rPr>
        <w:t xml:space="preserve"> since 1998</w:t>
      </w:r>
      <w:r w:rsidRPr="002051C3">
        <w:rPr>
          <w:rFonts w:asciiTheme="minorHAnsi" w:hAnsiTheme="minorHAnsi"/>
        </w:rPr>
        <w:t xml:space="preserve">, </w:t>
      </w:r>
      <w:r w:rsidRPr="002051C3">
        <w:rPr>
          <w:rStyle w:val="StyleUnderline"/>
          <w:rFonts w:asciiTheme="minorHAnsi" w:hAnsiTheme="minorHAnsi"/>
          <w:highlight w:val="cyan"/>
        </w:rPr>
        <w:t>other studies have shown that</w:t>
      </w:r>
      <w:r w:rsidRPr="002051C3">
        <w:rPr>
          <w:rStyle w:val="StyleUnderline"/>
          <w:rFonts w:asciiTheme="minorHAnsi" w:hAnsiTheme="minorHAnsi"/>
        </w:rPr>
        <w:t xml:space="preserve"> Earth's climate system continues to warm,</w:t>
      </w:r>
      <w:r w:rsidRPr="002051C3">
        <w:rPr>
          <w:rFonts w:asciiTheme="minorHAnsi" w:hAnsiTheme="minorHAnsi"/>
        </w:rPr>
        <w:t xml:space="preserve"> </w:t>
      </w:r>
      <w:r w:rsidRPr="002051C3">
        <w:rPr>
          <w:rStyle w:val="Emphasis"/>
          <w:rFonts w:asciiTheme="minorHAnsi" w:hAnsiTheme="minorHAnsi"/>
        </w:rPr>
        <w:t xml:space="preserve">with emerging evidence indicating that </w:t>
      </w:r>
      <w:r w:rsidRPr="002051C3">
        <w:rPr>
          <w:rStyle w:val="Emphasis"/>
          <w:rFonts w:asciiTheme="minorHAnsi" w:hAnsiTheme="minorHAnsi"/>
          <w:highlight w:val="cyan"/>
        </w:rPr>
        <w:t>the deep oceans may be taking up much of the extra heat</w:t>
      </w:r>
      <w:r w:rsidRPr="002051C3">
        <w:rPr>
          <w:rStyle w:val="Emphasis"/>
          <w:rFonts w:asciiTheme="minorHAnsi" w:hAnsiTheme="minorHAnsi"/>
        </w:rPr>
        <w:t>.</w:t>
      </w:r>
      <w:r w:rsidRPr="002051C3">
        <w:rPr>
          <w:rFonts w:asciiTheme="minorHAnsi" w:hAnsiTheme="minorHAnsi"/>
        </w:rPr>
        <w:t xml:space="preserve"> The following diagrams is from a paper </w:t>
      </w:r>
      <w:r w:rsidRPr="002051C3">
        <w:rPr>
          <w:rStyle w:val="StyleUnderline"/>
          <w:rFonts w:asciiTheme="minorHAnsi" w:hAnsiTheme="minorHAnsi"/>
        </w:rPr>
        <w:t>World ocean heat content and thermosteric sea level change</w:t>
      </w:r>
      <w:r w:rsidRPr="002051C3">
        <w:rPr>
          <w:rFonts w:asciiTheme="minorHAnsi" w:hAnsiTheme="minorHAnsi"/>
        </w:rPr>
        <w:t xml:space="preserve"> (0 – 2000 m), 1955 – 2010 by S. Levitus et al.The study </w:t>
      </w:r>
      <w:r w:rsidRPr="002051C3">
        <w:rPr>
          <w:rStyle w:val="StyleUnderline"/>
          <w:rFonts w:asciiTheme="minorHAnsi" w:hAnsiTheme="minorHAnsi"/>
        </w:rPr>
        <w:t>estimates</w:t>
      </w:r>
      <w:r w:rsidRPr="002051C3">
        <w:rPr>
          <w:rFonts w:asciiTheme="minorHAnsi" w:hAnsiTheme="minorHAnsi"/>
        </w:rPr>
        <w:t xml:space="preserve"> the 0 – 2000 meter layer of the World Oceans have warmed 0.09 C and </w:t>
      </w:r>
      <w:r w:rsidRPr="002051C3">
        <w:rPr>
          <w:rStyle w:val="StyleUnderline"/>
          <w:rFonts w:asciiTheme="minorHAnsi" w:hAnsiTheme="minorHAnsi"/>
          <w:highlight w:val="cyan"/>
        </w:rPr>
        <w:t>if all of that heat was instantly transferred</w:t>
      </w:r>
      <w:r w:rsidRPr="002051C3">
        <w:rPr>
          <w:rStyle w:val="StyleUnderline"/>
          <w:rFonts w:asciiTheme="minorHAnsi" w:hAnsiTheme="minorHAnsi"/>
        </w:rPr>
        <w:t xml:space="preserve"> to the lower 10 km of the global atmosphere </w:t>
      </w:r>
      <w:r w:rsidRPr="002051C3">
        <w:rPr>
          <w:rStyle w:val="StyleUnderline"/>
          <w:rFonts w:asciiTheme="minorHAnsi" w:hAnsiTheme="minorHAnsi"/>
          <w:highlight w:val="cyan"/>
        </w:rPr>
        <w:t xml:space="preserve">it would result in a volume </w:t>
      </w:r>
      <w:r w:rsidRPr="002051C3">
        <w:rPr>
          <w:rStyle w:val="Emphasis"/>
          <w:rFonts w:asciiTheme="minorHAnsi" w:hAnsiTheme="minorHAnsi"/>
          <w:highlight w:val="cyan"/>
        </w:rPr>
        <w:t>mean warming of 36 C</w:t>
      </w:r>
      <w:r w:rsidRPr="002051C3">
        <w:rPr>
          <w:rStyle w:val="Emphasis"/>
          <w:rFonts w:asciiTheme="minorHAnsi" w:hAnsiTheme="minorHAnsi"/>
        </w:rPr>
        <w:t>. C</w:t>
      </w:r>
      <w:r w:rsidRPr="002051C3">
        <w:rPr>
          <w:rStyle w:val="Emphasis"/>
          <w:rFonts w:asciiTheme="minorHAnsi" w:hAnsiTheme="minorHAnsi"/>
          <w:highlight w:val="cyan"/>
        </w:rPr>
        <w:t xml:space="preserve">onversely a significant amount of surface heat can be moved to the deeper ocean with OTEC without causing an </w:t>
      </w:r>
      <w:r w:rsidRPr="002051C3">
        <w:rPr>
          <w:rStyle w:val="Emphasis"/>
          <w:rFonts w:asciiTheme="minorHAnsi" w:hAnsiTheme="minorHAnsi"/>
        </w:rPr>
        <w:t xml:space="preserve">undue </w:t>
      </w:r>
      <w:r w:rsidRPr="002051C3">
        <w:rPr>
          <w:rStyle w:val="Emphasis"/>
          <w:rFonts w:asciiTheme="minorHAnsi" w:hAnsiTheme="minorHAnsi"/>
          <w:highlight w:val="cyan"/>
        </w:rPr>
        <w:t>increase in the temperature of the deep water</w:t>
      </w:r>
      <w:r w:rsidRPr="002051C3">
        <w:rPr>
          <w:rFonts w:asciiTheme="minorHAnsi" w:hAnsiTheme="minorHAnsi"/>
          <w:highlight w:val="cyan"/>
        </w:rPr>
        <w:t>.</w:t>
      </w:r>
      <w:r w:rsidRPr="002051C3">
        <w:rPr>
          <w:rFonts w:asciiTheme="minorHAnsi" w:hAnsiTheme="minorHAnsi"/>
        </w:rPr>
        <w:t xml:space="preserve"> Kevin </w:t>
      </w:r>
      <w:r w:rsidRPr="002051C3">
        <w:rPr>
          <w:rStyle w:val="StyleUnderline"/>
          <w:rFonts w:asciiTheme="minorHAnsi" w:hAnsiTheme="minorHAnsi"/>
        </w:rPr>
        <w:t>Trenberth</w:t>
      </w:r>
      <w:r w:rsidRPr="002051C3">
        <w:rPr>
          <w:rFonts w:asciiTheme="minorHAnsi" w:hAnsiTheme="minorHAnsi"/>
        </w:rPr>
        <w:t xml:space="preserve"> and colleagues </w:t>
      </w:r>
      <w:r w:rsidRPr="002051C3">
        <w:rPr>
          <w:rStyle w:val="StyleUnderline"/>
          <w:rFonts w:asciiTheme="minorHAnsi" w:hAnsiTheme="minorHAnsi"/>
        </w:rPr>
        <w:t>at the National Center for Atmospheric Research</w:t>
      </w:r>
      <w:r w:rsidRPr="002051C3">
        <w:rPr>
          <w:rFonts w:asciiTheme="minorHAnsi" w:hAnsiTheme="minorHAnsi"/>
        </w:rPr>
        <w:t xml:space="preserve"> reanalyzed ocean temperature records between 1958 and 2009 and </w:t>
      </w:r>
      <w:r w:rsidRPr="002051C3">
        <w:rPr>
          <w:rStyle w:val="Emphasis"/>
          <w:rFonts w:asciiTheme="minorHAnsi" w:hAnsiTheme="minorHAnsi"/>
        </w:rPr>
        <w:t xml:space="preserve">found that about 30 percent of the extra heat has </w:t>
      </w:r>
      <w:r w:rsidRPr="002051C3">
        <w:rPr>
          <w:rStyle w:val="Emphasis"/>
          <w:rFonts w:asciiTheme="minorHAnsi" w:hAnsiTheme="minorHAnsi"/>
        </w:rPr>
        <w:lastRenderedPageBreak/>
        <w:t xml:space="preserve">been absorbed by the oceans </w:t>
      </w:r>
      <w:r w:rsidRPr="002051C3">
        <w:rPr>
          <w:rFonts w:asciiTheme="minorHAnsi" w:hAnsiTheme="minorHAnsi"/>
        </w:rPr>
        <w:t xml:space="preserve">and mixed by winds and currents to a depth below about 2,300 feet. </w:t>
      </w:r>
      <w:r w:rsidRPr="002051C3">
        <w:rPr>
          <w:rStyle w:val="StyleUnderline"/>
          <w:rFonts w:asciiTheme="minorHAnsi" w:hAnsiTheme="minorHAnsi"/>
          <w:highlight w:val="cyan"/>
        </w:rPr>
        <w:t>Oceans</w:t>
      </w:r>
      <w:r w:rsidRPr="002051C3">
        <w:rPr>
          <w:rStyle w:val="StyleUnderline"/>
          <w:rFonts w:asciiTheme="minorHAnsi" w:hAnsiTheme="minorHAnsi"/>
        </w:rPr>
        <w:t xml:space="preserve"> are well-known to absorb more than 90 percent of the excess heat attributed to climate change</w:t>
      </w:r>
      <w:r w:rsidRPr="002051C3">
        <w:rPr>
          <w:rFonts w:asciiTheme="minorHAnsi" w:hAnsiTheme="minorHAnsi"/>
        </w:rPr>
        <w:t xml:space="preserve">, but </w:t>
      </w:r>
      <w:r w:rsidRPr="002051C3">
        <w:rPr>
          <w:rStyle w:val="Emphasis"/>
          <w:rFonts w:asciiTheme="minorHAnsi" w:hAnsiTheme="minorHAnsi"/>
        </w:rPr>
        <w:t xml:space="preserve">its </w:t>
      </w:r>
      <w:r w:rsidRPr="002051C3">
        <w:rPr>
          <w:rStyle w:val="Emphasis"/>
          <w:rFonts w:asciiTheme="minorHAnsi" w:hAnsiTheme="minorHAnsi"/>
          <w:highlight w:val="cyan"/>
        </w:rPr>
        <w:t>presence in the deep ocean "is fairly new,</w:t>
      </w:r>
      <w:r w:rsidRPr="002051C3">
        <w:rPr>
          <w:rFonts w:asciiTheme="minorHAnsi" w:hAnsiTheme="minorHAnsi"/>
        </w:rPr>
        <w:t xml:space="preserve"> it is not there throughout the record," Trenberth said during a teleconference with NBC reporters in April. To find out why, Trenberth’s team used a model that accounts for variables including ocean temperature, surface evaporation, salinity, winds and currents, and tweaked the variables to determine what causes the warming at depth. "It turns out there is a spectacular change in the surface winds which then get reflected in changing ocean currents that help to carry some of the warmer water down to this greater depth," Trenberth said. "This is especially true in the tropical Pacific Ocean and subtropics." The change in winds and currents, he added, appears related to a pattern of climate variability called the Pacific Decadal Oscillation which in turn is related to the frequency and intensity of the El Niño/La Niña phenomenon, which impacts weather patterns around the world. The oscillation shifted from a positive stage to a negative stage at the end of the extraordinarily large El Niño in 1997 and 1998. The negative stage of the oscillation is associated more with La Niñas, which is when the tropical Pacific Ocean is cooler and absorbs heat more readily, Trenberth explained. "So, some of this heat may come back in the next El Niño event … but some of it is probably contributing to the warming of the overall planet, the warming of the oceans. … </w:t>
      </w:r>
      <w:r w:rsidRPr="002051C3">
        <w:rPr>
          <w:rStyle w:val="Emphasis"/>
          <w:rFonts w:asciiTheme="minorHAnsi" w:hAnsiTheme="minorHAnsi"/>
          <w:highlight w:val="cyan"/>
        </w:rPr>
        <w:t>It means that the planet is really warming up faster than we might have</w:t>
      </w:r>
      <w:r w:rsidRPr="002051C3">
        <w:rPr>
          <w:rStyle w:val="Emphasis"/>
          <w:rFonts w:asciiTheme="minorHAnsi" w:hAnsiTheme="minorHAnsi"/>
        </w:rPr>
        <w:t xml:space="preserve"> otherwise </w:t>
      </w:r>
      <w:r w:rsidRPr="002051C3">
        <w:rPr>
          <w:rStyle w:val="Emphasis"/>
          <w:rFonts w:asciiTheme="minorHAnsi" w:hAnsiTheme="minorHAnsi"/>
          <w:highlight w:val="cyan"/>
        </w:rPr>
        <w:t>expected</w:t>
      </w:r>
      <w:r w:rsidRPr="002051C3">
        <w:rPr>
          <w:rStyle w:val="Emphasis"/>
          <w:rFonts w:asciiTheme="minorHAnsi" w:hAnsiTheme="minorHAnsi"/>
        </w:rPr>
        <w:t>,</w:t>
      </w:r>
      <w:r w:rsidRPr="002051C3">
        <w:rPr>
          <w:rFonts w:asciiTheme="minorHAnsi" w:hAnsiTheme="minorHAnsi"/>
        </w:rPr>
        <w:t xml:space="preserve">" he said. </w:t>
      </w:r>
      <w:r w:rsidRPr="002051C3">
        <w:rPr>
          <w:rStyle w:val="StyleUnderline"/>
          <w:rFonts w:asciiTheme="minorHAnsi" w:hAnsiTheme="minorHAnsi"/>
        </w:rPr>
        <w:t>Even with this slowed rate of warming, the first decade of the 21st century was still the warmest decade since instrumental records began</w:t>
      </w:r>
      <w:r w:rsidRPr="002051C3">
        <w:rPr>
          <w:rFonts w:asciiTheme="minorHAnsi" w:hAnsiTheme="minorHAnsi"/>
        </w:rPr>
        <w:t xml:space="preserve"> in 1850. </w:t>
      </w:r>
      <w:r w:rsidRPr="002051C3">
        <w:rPr>
          <w:rStyle w:val="StyleUnderline"/>
          <w:rFonts w:asciiTheme="minorHAnsi" w:hAnsiTheme="minorHAnsi"/>
        </w:rPr>
        <w:t xml:space="preserve">Susan Solomon, a climate scientist at MIT, </w:t>
      </w:r>
      <w:r w:rsidRPr="002051C3">
        <w:rPr>
          <w:rFonts w:asciiTheme="minorHAnsi" w:hAnsiTheme="minorHAnsi"/>
        </w:rPr>
        <w:t xml:space="preserve">commenting on the Kosaka/Xie study </w:t>
      </w:r>
      <w:r w:rsidRPr="002051C3">
        <w:rPr>
          <w:rStyle w:val="StyleUnderline"/>
          <w:rFonts w:asciiTheme="minorHAnsi" w:hAnsiTheme="minorHAnsi"/>
        </w:rPr>
        <w:t xml:space="preserve">said with respect to the prospect of </w:t>
      </w:r>
      <w:r w:rsidRPr="002051C3">
        <w:rPr>
          <w:rStyle w:val="Emphasis"/>
          <w:rFonts w:asciiTheme="minorHAnsi" w:hAnsiTheme="minorHAnsi"/>
        </w:rPr>
        <w:t>less future warming</w:t>
      </w:r>
      <w:r w:rsidRPr="002051C3">
        <w:rPr>
          <w:rStyle w:val="StyleUnderline"/>
          <w:rFonts w:asciiTheme="minorHAnsi" w:hAnsiTheme="minorHAnsi"/>
        </w:rPr>
        <w:t xml:space="preserve"> due to lower climate sensitivity to greenhouse gases</w:t>
      </w:r>
      <w:r w:rsidRPr="002051C3">
        <w:rPr>
          <w:rFonts w:asciiTheme="minorHAnsi" w:hAnsiTheme="minorHAnsi"/>
        </w:rPr>
        <w:t>, “</w:t>
      </w:r>
      <w:r w:rsidRPr="002051C3">
        <w:rPr>
          <w:rStyle w:val="StyleUnderline"/>
          <w:rFonts w:asciiTheme="minorHAnsi" w:hAnsiTheme="minorHAnsi"/>
        </w:rPr>
        <w:t>this</w:t>
      </w:r>
      <w:r w:rsidRPr="002051C3">
        <w:rPr>
          <w:rStyle w:val="Emphasis"/>
          <w:rFonts w:asciiTheme="minorHAnsi" w:hAnsiTheme="minorHAnsi"/>
        </w:rPr>
        <w:t xml:space="preserve"> is the least consistent prospect with observations</w:t>
      </w:r>
      <w:r w:rsidRPr="002051C3">
        <w:rPr>
          <w:rFonts w:asciiTheme="minorHAnsi" w:hAnsiTheme="minorHAnsi"/>
        </w:rPr>
        <w:t xml:space="preserve">, not just of the past decade, but </w:t>
      </w:r>
      <w:r w:rsidRPr="002051C3">
        <w:rPr>
          <w:rStyle w:val="Emphasis"/>
          <w:rFonts w:asciiTheme="minorHAnsi" w:hAnsiTheme="minorHAnsi"/>
        </w:rPr>
        <w:t>the previous 40 years</w:t>
      </w:r>
      <w:r w:rsidRPr="002051C3">
        <w:rPr>
          <w:rFonts w:asciiTheme="minorHAnsi" w:hAnsiTheme="minorHAnsi"/>
        </w:rPr>
        <w:t xml:space="preserve">." </w:t>
      </w:r>
      <w:r w:rsidRPr="002051C3">
        <w:rPr>
          <w:rStyle w:val="StyleUnderline"/>
          <w:rFonts w:asciiTheme="minorHAnsi" w:hAnsiTheme="minorHAnsi"/>
          <w:highlight w:val="cyan"/>
        </w:rPr>
        <w:t>OTEC</w:t>
      </w:r>
      <w:r w:rsidRPr="002051C3">
        <w:rPr>
          <w:rStyle w:val="StyleUnderline"/>
          <w:rFonts w:asciiTheme="minorHAnsi" w:hAnsiTheme="minorHAnsi"/>
        </w:rPr>
        <w:t xml:space="preserve"> uses the temperature difference between cooler deep and warmer surface ocean waters to run a heat engine and produce useful work</w:t>
      </w:r>
      <w:r w:rsidRPr="002051C3">
        <w:rPr>
          <w:rFonts w:asciiTheme="minorHAnsi" w:hAnsiTheme="minorHAnsi"/>
        </w:rPr>
        <w:t>, usually in the form of electricity</w:t>
      </w:r>
      <w:r w:rsidRPr="002051C3">
        <w:rPr>
          <w:rStyle w:val="Emphasis"/>
          <w:rFonts w:asciiTheme="minorHAnsi" w:hAnsiTheme="minorHAnsi"/>
        </w:rPr>
        <w:t xml:space="preserve">. It too </w:t>
      </w:r>
      <w:r w:rsidRPr="002051C3">
        <w:rPr>
          <w:rStyle w:val="Emphasis"/>
          <w:rFonts w:asciiTheme="minorHAnsi" w:hAnsiTheme="minorHAnsi"/>
          <w:highlight w:val="cyan"/>
        </w:rPr>
        <w:t>can have a big influence on</w:t>
      </w:r>
      <w:r w:rsidRPr="002051C3">
        <w:rPr>
          <w:rStyle w:val="Emphasis"/>
          <w:rFonts w:asciiTheme="minorHAnsi" w:hAnsiTheme="minorHAnsi"/>
        </w:rPr>
        <w:t xml:space="preserve"> global </w:t>
      </w:r>
      <w:r w:rsidRPr="002051C3">
        <w:rPr>
          <w:rStyle w:val="Emphasis"/>
          <w:rFonts w:asciiTheme="minorHAnsi" w:hAnsiTheme="minorHAnsi"/>
          <w:highlight w:val="cyan"/>
        </w:rPr>
        <w:t>climate because it convert</w:t>
      </w:r>
      <w:r w:rsidRPr="002051C3">
        <w:rPr>
          <w:rStyle w:val="Emphasis"/>
          <w:rFonts w:asciiTheme="minorHAnsi" w:hAnsiTheme="minorHAnsi"/>
        </w:rPr>
        <w:t>s part of the accu</w:t>
      </w:r>
      <w:r w:rsidRPr="002051C3">
        <w:rPr>
          <w:rStyle w:val="Emphasis"/>
          <w:rFonts w:asciiTheme="minorHAnsi" w:hAnsiTheme="minorHAnsi"/>
          <w:highlight w:val="cyan"/>
        </w:rPr>
        <w:t>mulating ocean heat to work and about twenty times more heat is moved to the depths</w:t>
      </w:r>
      <w:r w:rsidRPr="002051C3">
        <w:rPr>
          <w:rStyle w:val="Emphasis"/>
          <w:rFonts w:asciiTheme="minorHAnsi" w:hAnsiTheme="minorHAnsi"/>
        </w:rPr>
        <w:t xml:space="preserve"> in a similar fashion</w:t>
      </w:r>
      <w:r w:rsidRPr="002051C3">
        <w:rPr>
          <w:rFonts w:asciiTheme="minorHAnsi" w:hAnsiTheme="minorHAnsi"/>
        </w:rPr>
        <w:t xml:space="preserve"> </w:t>
      </w:r>
      <w:r w:rsidRPr="002051C3">
        <w:rPr>
          <w:rStyle w:val="StyleUnderline"/>
          <w:rFonts w:asciiTheme="minorHAnsi" w:hAnsiTheme="minorHAnsi"/>
        </w:rPr>
        <w:t>to how Trenberth suggests the global-warming hiatus has come about.</w:t>
      </w:r>
      <w:r w:rsidRPr="002051C3">
        <w:rPr>
          <w:rFonts w:asciiTheme="minorHAnsi" w:hAnsiTheme="minorHAnsi"/>
        </w:rPr>
        <w:t xml:space="preserve"> </w:t>
      </w:r>
      <w:r w:rsidRPr="002051C3">
        <w:rPr>
          <w:rStyle w:val="Emphasis"/>
          <w:rFonts w:asciiTheme="minorHAnsi" w:hAnsiTheme="minorHAnsi"/>
          <w:highlight w:val="cyan"/>
        </w:rPr>
        <w:t>The more energy</w:t>
      </w:r>
      <w:r w:rsidRPr="002051C3">
        <w:rPr>
          <w:rStyle w:val="StyleUnderline"/>
          <w:rFonts w:asciiTheme="minorHAnsi" w:hAnsiTheme="minorHAnsi"/>
        </w:rPr>
        <w:t xml:space="preserve"> produced by OTEC</w:t>
      </w:r>
      <w:r w:rsidRPr="002051C3">
        <w:rPr>
          <w:rFonts w:asciiTheme="minorHAnsi" w:hAnsiTheme="minorHAnsi"/>
        </w:rPr>
        <w:t xml:space="preserve"> – </w:t>
      </w:r>
      <w:r w:rsidRPr="002051C3">
        <w:rPr>
          <w:rStyle w:val="StyleUnderline"/>
          <w:rFonts w:asciiTheme="minorHAnsi" w:hAnsiTheme="minorHAnsi"/>
        </w:rPr>
        <w:t>done properly the potential is 30 terawatts -</w:t>
      </w:r>
      <w:r w:rsidRPr="002051C3">
        <w:rPr>
          <w:rFonts w:asciiTheme="minorHAnsi" w:hAnsiTheme="minorHAnsi"/>
        </w:rPr>
        <w:t xml:space="preserve"> </w:t>
      </w:r>
      <w:r w:rsidRPr="002051C3">
        <w:rPr>
          <w:rStyle w:val="Emphasis"/>
          <w:rFonts w:asciiTheme="minorHAnsi" w:hAnsiTheme="minorHAnsi"/>
          <w:highlight w:val="cyan"/>
        </w:rPr>
        <w:t>the more the entire ocean will be cooled</w:t>
      </w:r>
      <w:r w:rsidRPr="002051C3">
        <w:rPr>
          <w:rFonts w:asciiTheme="minorHAnsi" w:hAnsiTheme="minorHAnsi"/>
          <w:highlight w:val="cyan"/>
        </w:rPr>
        <w:t xml:space="preserve"> </w:t>
      </w:r>
      <w:r w:rsidRPr="002051C3">
        <w:rPr>
          <w:rStyle w:val="StyleUnderline"/>
          <w:rFonts w:asciiTheme="minorHAnsi" w:hAnsiTheme="minorHAnsi"/>
          <w:highlight w:val="cyan"/>
        </w:rPr>
        <w:t>and that heat converted to work will not return</w:t>
      </w:r>
      <w:r w:rsidRPr="002051C3">
        <w:rPr>
          <w:rFonts w:asciiTheme="minorHAnsi" w:hAnsiTheme="minorHAnsi"/>
          <w:highlight w:val="cyan"/>
        </w:rPr>
        <w:t xml:space="preserve"> </w:t>
      </w:r>
      <w:r w:rsidRPr="002051C3">
        <w:rPr>
          <w:rStyle w:val="StyleUnderline"/>
          <w:rFonts w:asciiTheme="minorHAnsi" w:hAnsiTheme="minorHAnsi"/>
          <w:highlight w:val="cyan"/>
        </w:rPr>
        <w:t>a</w:t>
      </w:r>
      <w:r w:rsidRPr="002051C3">
        <w:rPr>
          <w:rStyle w:val="StyleUnderline"/>
          <w:rFonts w:asciiTheme="minorHAnsi" w:hAnsiTheme="minorHAnsi"/>
        </w:rPr>
        <w:t>s will be the case when the oceans stop soaking up global-warming’s excess</w:t>
      </w:r>
      <w:r w:rsidRPr="002051C3">
        <w:rPr>
          <w:rFonts w:asciiTheme="minorHAnsi" w:hAnsiTheme="minorHAnsi"/>
        </w:rPr>
        <w:t xml:space="preserve">. Kevin Trenberth estimates the oceans will eat global warming for the next 20 years. Asked if the oceans will come to our climate rescue he said, “That’s a good question, and the answer is maybe partly yes, but maybe partly no.” </w:t>
      </w:r>
      <w:r w:rsidRPr="002051C3">
        <w:rPr>
          <w:rStyle w:val="StyleUnderline"/>
          <w:rFonts w:asciiTheme="minorHAnsi" w:hAnsiTheme="minorHAnsi"/>
        </w:rPr>
        <w:t>The oceans can at times soak up a lot of heat</w:t>
      </w:r>
      <w:r w:rsidRPr="002051C3">
        <w:rPr>
          <w:rFonts w:asciiTheme="minorHAnsi" w:hAnsiTheme="minorHAnsi"/>
        </w:rPr>
        <w:t xml:space="preserve">. Some goes into the deep oceans where it can stay for centuries. </w:t>
      </w:r>
      <w:r w:rsidRPr="002051C3">
        <w:rPr>
          <w:rStyle w:val="StyleUnderline"/>
          <w:rFonts w:asciiTheme="minorHAnsi" w:hAnsiTheme="minorHAnsi"/>
        </w:rPr>
        <w:t xml:space="preserve">But </w:t>
      </w:r>
      <w:r w:rsidRPr="002051C3">
        <w:rPr>
          <w:rStyle w:val="StyleUnderline"/>
          <w:rFonts w:asciiTheme="minorHAnsi" w:hAnsiTheme="minorHAnsi"/>
          <w:highlight w:val="cyan"/>
        </w:rPr>
        <w:t>heat absorbed closer to the surface can easily flow back</w:t>
      </w:r>
      <w:r w:rsidRPr="002051C3">
        <w:rPr>
          <w:rStyle w:val="StyleUnderline"/>
          <w:rFonts w:asciiTheme="minorHAnsi" w:hAnsiTheme="minorHAnsi"/>
        </w:rPr>
        <w:t xml:space="preserve"> into the air. That happened in 1998</w:t>
      </w:r>
      <w:r w:rsidRPr="002051C3">
        <w:rPr>
          <w:rFonts w:asciiTheme="minorHAnsi" w:hAnsiTheme="minorHAnsi"/>
        </w:rPr>
        <w:t>, which made it one of the hottest years on record. Since then, the ocean has mostly been back in one of its soaking-up modes. “</w:t>
      </w:r>
      <w:r w:rsidRPr="002051C3">
        <w:rPr>
          <w:rStyle w:val="Emphasis"/>
          <w:rFonts w:asciiTheme="minorHAnsi" w:hAnsiTheme="minorHAnsi"/>
          <w:highlight w:val="cyan"/>
        </w:rPr>
        <w:t>They</w:t>
      </w:r>
      <w:r w:rsidRPr="002051C3">
        <w:rPr>
          <w:rStyle w:val="Emphasis"/>
          <w:rFonts w:asciiTheme="minorHAnsi" w:hAnsiTheme="minorHAnsi"/>
        </w:rPr>
        <w:t xml:space="preserve"> probably </w:t>
      </w:r>
      <w:r w:rsidRPr="002051C3">
        <w:rPr>
          <w:rStyle w:val="Emphasis"/>
          <w:rFonts w:asciiTheme="minorHAnsi" w:hAnsiTheme="minorHAnsi"/>
          <w:highlight w:val="cyan"/>
        </w:rPr>
        <w:t>can’t go for much longer than</w:t>
      </w:r>
      <w:r w:rsidRPr="002051C3">
        <w:rPr>
          <w:rStyle w:val="Emphasis"/>
          <w:rFonts w:asciiTheme="minorHAnsi" w:hAnsiTheme="minorHAnsi"/>
        </w:rPr>
        <w:t xml:space="preserve"> maybe </w:t>
      </w:r>
      <w:r w:rsidRPr="002051C3">
        <w:rPr>
          <w:rStyle w:val="Emphasis"/>
          <w:rFonts w:asciiTheme="minorHAnsi" w:hAnsiTheme="minorHAnsi"/>
          <w:highlight w:val="cyan"/>
        </w:rPr>
        <w:t>20 years</w:t>
      </w:r>
      <w:r w:rsidRPr="002051C3">
        <w:rPr>
          <w:rStyle w:val="Emphasis"/>
          <w:rFonts w:asciiTheme="minorHAnsi" w:hAnsiTheme="minorHAnsi"/>
        </w:rPr>
        <w:t xml:space="preserve">, and what happens </w:t>
      </w:r>
      <w:r w:rsidRPr="002051C3">
        <w:rPr>
          <w:rStyle w:val="Emphasis"/>
          <w:rFonts w:asciiTheme="minorHAnsi" w:hAnsiTheme="minorHAnsi"/>
          <w:highlight w:val="cyan"/>
        </w:rPr>
        <w:t>at the end</w:t>
      </w:r>
      <w:r w:rsidRPr="002051C3">
        <w:rPr>
          <w:rStyle w:val="Emphasis"/>
          <w:rFonts w:asciiTheme="minorHAnsi" w:hAnsiTheme="minorHAnsi"/>
        </w:rPr>
        <w:t xml:space="preserve"> of these hiatus periods, is suddenly </w:t>
      </w:r>
      <w:r w:rsidRPr="002051C3">
        <w:rPr>
          <w:rStyle w:val="Emphasis"/>
          <w:rFonts w:asciiTheme="minorHAnsi" w:hAnsiTheme="minorHAnsi"/>
          <w:highlight w:val="cyan"/>
        </w:rPr>
        <w:t>there’s a big jump</w:t>
      </w:r>
      <w:r w:rsidRPr="002051C3">
        <w:rPr>
          <w:rFonts w:asciiTheme="minorHAnsi" w:hAnsiTheme="minorHAnsi"/>
        </w:rPr>
        <w:t xml:space="preserve"> [in temperature] </w:t>
      </w:r>
      <w:r w:rsidRPr="002051C3">
        <w:rPr>
          <w:rStyle w:val="StyleUnderline"/>
          <w:rFonts w:asciiTheme="minorHAnsi" w:hAnsiTheme="minorHAnsi"/>
        </w:rPr>
        <w:t>up to a whole new level and you never go back to that previous level again</w:t>
      </w:r>
      <w:r w:rsidRPr="002051C3">
        <w:rPr>
          <w:rFonts w:asciiTheme="minorHAnsi" w:hAnsiTheme="minorHAnsi"/>
        </w:rPr>
        <w:t xml:space="preserve">,” Trenberth says. </w:t>
      </w:r>
      <w:r w:rsidRPr="002051C3">
        <w:rPr>
          <w:rStyle w:val="Emphasis"/>
          <w:rFonts w:asciiTheme="minorHAnsi" w:hAnsiTheme="minorHAnsi"/>
          <w:highlight w:val="cyan"/>
        </w:rPr>
        <w:t>The bottom line is global-warming needs to be put on a permanent hiatus and the world needs more zero emissions energy. OTEC provides both</w:t>
      </w:r>
      <w:r w:rsidRPr="002051C3">
        <w:rPr>
          <w:rFonts w:asciiTheme="minorHAnsi" w:hAnsiTheme="minorHAnsi"/>
        </w:rPr>
        <w:t>.</w:t>
      </w:r>
    </w:p>
    <w:p w:rsidR="00507255" w:rsidRPr="002051C3" w:rsidRDefault="00507255" w:rsidP="00507255">
      <w:pPr>
        <w:rPr>
          <w:rFonts w:asciiTheme="minorHAnsi" w:hAnsiTheme="minorHAnsi"/>
        </w:rPr>
      </w:pPr>
    </w:p>
    <w:p w:rsidR="00507255" w:rsidRPr="002051C3" w:rsidRDefault="00507255" w:rsidP="00BF49E2">
      <w:pPr>
        <w:pStyle w:val="Heading4"/>
        <w:rPr>
          <w:rFonts w:asciiTheme="minorHAnsi" w:hAnsiTheme="minorHAnsi"/>
          <w:sz w:val="28"/>
        </w:rPr>
      </w:pPr>
      <w:r w:rsidRPr="002051C3">
        <w:rPr>
          <w:rFonts w:asciiTheme="minorHAnsi" w:hAnsiTheme="minorHAnsi"/>
          <w:sz w:val="28"/>
        </w:rPr>
        <w:lastRenderedPageBreak/>
        <w:t>OTEC is an existential imperative – 3.5 degree warming is inevitable and only OTEC can solve positive feedbacks</w:t>
      </w:r>
    </w:p>
    <w:p w:rsidR="00507255" w:rsidRPr="002051C3" w:rsidRDefault="00507255" w:rsidP="00507255">
      <w:pPr>
        <w:rPr>
          <w:rFonts w:asciiTheme="minorHAnsi" w:hAnsiTheme="minorHAnsi"/>
        </w:rPr>
      </w:pPr>
      <w:r w:rsidRPr="002051C3">
        <w:rPr>
          <w:rStyle w:val="Style13ptBold"/>
          <w:rFonts w:asciiTheme="minorHAnsi" w:hAnsiTheme="minorHAnsi"/>
          <w:sz w:val="28"/>
        </w:rPr>
        <w:t xml:space="preserve">Baird 14  </w:t>
      </w:r>
      <w:r w:rsidRPr="002051C3">
        <w:rPr>
          <w:rFonts w:asciiTheme="minorHAnsi" w:hAnsiTheme="minorHAnsi"/>
        </w:rPr>
        <w:t xml:space="preserve">-- Owner of the company called Global Warming Mitigation Method, claimed by some the state-of-the-art and most viable solution to the problem of nuclear waste, BS in Chemistry at The University of Calgary, Works with organizations such as¶ </w:t>
      </w:r>
      <w:hyperlink r:id="rId72" w:history="1">
        <w:r w:rsidRPr="002051C3">
          <w:rPr>
            <w:rStyle w:val="Hyperlink"/>
            <w:rFonts w:asciiTheme="minorHAnsi" w:hAnsiTheme="minorHAnsi"/>
          </w:rPr>
          <w:t>United Nations Sustainable Development</w:t>
        </w:r>
      </w:hyperlink>
      <w:r w:rsidRPr="002051C3">
        <w:rPr>
          <w:rFonts w:asciiTheme="minorHAnsi" w:hAnsiTheme="minorHAnsi"/>
        </w:rPr>
        <w:t xml:space="preserve">, Environmental Services Professionals in Western Canada, and ¶ </w:t>
      </w:r>
      <w:hyperlink r:id="rId73" w:history="1">
        <w:r w:rsidRPr="002051C3">
          <w:rPr>
            <w:rStyle w:val="Hyperlink"/>
            <w:rFonts w:asciiTheme="minorHAnsi" w:hAnsiTheme="minorHAnsi"/>
          </w:rPr>
          <w:t>Aquaculture Projects</w:t>
        </w:r>
      </w:hyperlink>
      <w:r w:rsidRPr="002051C3">
        <w:rPr>
          <w:rFonts w:asciiTheme="minorHAnsi" w:hAnsiTheme="minorHAnsi"/>
        </w:rPr>
        <w:t xml:space="preserve"> (Jim, “</w:t>
      </w:r>
      <w:r w:rsidRPr="002051C3">
        <w:rPr>
          <w:rStyle w:val="StyleUnderline"/>
          <w:rFonts w:asciiTheme="minorHAnsi" w:hAnsiTheme="minorHAnsi"/>
          <w:highlight w:val="cyan"/>
        </w:rPr>
        <w:t>The Existential Imperative</w:t>
      </w:r>
      <w:r w:rsidRPr="002051C3">
        <w:rPr>
          <w:rFonts w:asciiTheme="minorHAnsi" w:hAnsiTheme="minorHAnsi"/>
        </w:rPr>
        <w:t>: Ocean Thermal Energy Conversion II” January 6th 2014, http://theenergycollective.com/jim-baird/324161/existential-imperative-ocean-thermal-energy-conversion-ii)//CS</w:t>
      </w:r>
    </w:p>
    <w:p w:rsidR="00507255" w:rsidRPr="002051C3" w:rsidRDefault="00507255" w:rsidP="00542925">
      <w:pPr>
        <w:pStyle w:val="Card0"/>
        <w:ind w:left="0"/>
        <w:rPr>
          <w:rFonts w:asciiTheme="minorHAnsi" w:hAnsiTheme="minorHAnsi"/>
          <w:b/>
          <w:u w:val="single"/>
        </w:rPr>
      </w:pPr>
      <w:r w:rsidRPr="002051C3">
        <w:rPr>
          <w:rStyle w:val="StyleUnderline"/>
          <w:rFonts w:asciiTheme="minorHAnsi" w:hAnsiTheme="minorHAnsi"/>
        </w:rPr>
        <w:t xml:space="preserve">The </w:t>
      </w:r>
      <w:hyperlink r:id="rId74" w:history="1">
        <w:r w:rsidRPr="002051C3">
          <w:rPr>
            <w:rStyle w:val="Hyperlink"/>
            <w:rFonts w:asciiTheme="minorHAnsi" w:hAnsiTheme="minorHAnsi"/>
          </w:rPr>
          <w:t xml:space="preserve">fourth </w:t>
        </w:r>
        <w:r w:rsidRPr="002051C3">
          <w:rPr>
            <w:rStyle w:val="StyleUnderline"/>
            <w:rFonts w:asciiTheme="minorHAnsi" w:hAnsiTheme="minorHAnsi"/>
            <w:highlight w:val="cyan"/>
          </w:rPr>
          <w:t>IPCC assessment</w:t>
        </w:r>
        <w:r w:rsidRPr="002051C3">
          <w:rPr>
            <w:rStyle w:val="Hyperlink"/>
            <w:rFonts w:asciiTheme="minorHAnsi" w:hAnsiTheme="minorHAnsi"/>
          </w:rPr>
          <w:t xml:space="preserve"> report</w:t>
        </w:r>
      </w:hyperlink>
      <w:r w:rsidRPr="002051C3">
        <w:rPr>
          <w:rStyle w:val="StyleUnderline"/>
          <w:rFonts w:asciiTheme="minorHAnsi" w:hAnsiTheme="minorHAnsi"/>
        </w:rPr>
        <w:t xml:space="preserve"> </w:t>
      </w:r>
      <w:r w:rsidRPr="002051C3">
        <w:rPr>
          <w:rStyle w:val="StyleUnderline"/>
          <w:rFonts w:asciiTheme="minorHAnsi" w:hAnsiTheme="minorHAnsi"/>
          <w:highlight w:val="cyan"/>
        </w:rPr>
        <w:t>projects</w:t>
      </w:r>
      <w:r w:rsidRPr="002051C3">
        <w:rPr>
          <w:rStyle w:val="StyleUnderline"/>
          <w:rFonts w:asciiTheme="minorHAnsi" w:hAnsiTheme="minorHAnsi"/>
        </w:rPr>
        <w:t xml:space="preserve"> that 40 to </w:t>
      </w:r>
      <w:r w:rsidRPr="002051C3">
        <w:rPr>
          <w:rStyle w:val="StyleUnderline"/>
          <w:rFonts w:asciiTheme="minorHAnsi" w:hAnsiTheme="minorHAnsi"/>
          <w:highlight w:val="cyan"/>
        </w:rPr>
        <w:t>70 percent of species could go extinct if Earth warms by 3.5°</w:t>
      </w:r>
      <w:r w:rsidRPr="002051C3">
        <w:rPr>
          <w:rStyle w:val="StyleUnderline"/>
          <w:rFonts w:asciiTheme="minorHAnsi" w:hAnsiTheme="minorHAnsi"/>
        </w:rPr>
        <w:t>C.</w:t>
      </w:r>
      <w:r w:rsidRPr="002051C3">
        <w:rPr>
          <w:rFonts w:asciiTheme="minorHAnsi" w:hAnsiTheme="minorHAnsi"/>
          <w:sz w:val="12"/>
        </w:rPr>
        <w:t>¶</w:t>
      </w:r>
      <w:r w:rsidRPr="002051C3">
        <w:rPr>
          <w:rFonts w:asciiTheme="minorHAnsi" w:hAnsiTheme="minorHAnsi"/>
          <w:sz w:val="12"/>
          <w:u w:val="single"/>
        </w:rPr>
        <w:t xml:space="preserve"> </w:t>
      </w:r>
      <w:r w:rsidRPr="002051C3">
        <w:rPr>
          <w:rFonts w:asciiTheme="minorHAnsi" w:hAnsiTheme="minorHAnsi"/>
        </w:rPr>
        <w:t xml:space="preserve">Ominously, in the light of this projection, a recent study by Australian and French scientists published in Nature, </w:t>
      </w:r>
      <w:hyperlink r:id="rId75" w:history="1">
        <w:r w:rsidRPr="002051C3">
          <w:rPr>
            <w:rStyle w:val="Hyperlink"/>
            <w:rFonts w:asciiTheme="minorHAnsi" w:hAnsiTheme="minorHAnsi"/>
          </w:rPr>
          <w:t>Spread in model climate sensitivity traced to atmospheric convective mixing</w:t>
        </w:r>
      </w:hyperlink>
      <w:r w:rsidRPr="002051C3">
        <w:rPr>
          <w:rFonts w:asciiTheme="minorHAnsi" w:hAnsiTheme="minorHAnsi"/>
        </w:rPr>
        <w:t xml:space="preserve">, predicts </w:t>
      </w:r>
      <w:r w:rsidRPr="002051C3">
        <w:rPr>
          <w:rStyle w:val="StyleUnderline"/>
          <w:rFonts w:asciiTheme="minorHAnsi" w:hAnsiTheme="minorHAnsi"/>
        </w:rPr>
        <w:t xml:space="preserve">that </w:t>
      </w:r>
      <w:r w:rsidRPr="002051C3">
        <w:rPr>
          <w:rStyle w:val="StyleUnderline"/>
          <w:rFonts w:asciiTheme="minorHAnsi" w:hAnsiTheme="minorHAnsi"/>
          <w:highlight w:val="cyan"/>
        </w:rPr>
        <w:t>unless greenhouse gas</w:t>
      </w:r>
      <w:r w:rsidRPr="002051C3">
        <w:rPr>
          <w:rStyle w:val="StyleUnderline"/>
          <w:rFonts w:asciiTheme="minorHAnsi" w:hAnsiTheme="minorHAnsi"/>
        </w:rPr>
        <w:t xml:space="preserve"> </w:t>
      </w:r>
      <w:r w:rsidRPr="002051C3">
        <w:rPr>
          <w:rStyle w:val="StyleUnderline"/>
          <w:rFonts w:asciiTheme="minorHAnsi" w:hAnsiTheme="minorHAnsi"/>
          <w:highlight w:val="cyan"/>
        </w:rPr>
        <w:t>emissions are cut, the planet will heat up</w:t>
      </w:r>
      <w:r w:rsidRPr="002051C3">
        <w:rPr>
          <w:rStyle w:val="StyleUnderline"/>
          <w:rFonts w:asciiTheme="minorHAnsi" w:hAnsiTheme="minorHAnsi"/>
        </w:rPr>
        <w:t xml:space="preserve"> by a minimum of 4°C by 2100 and by more than </w:t>
      </w:r>
      <w:hyperlink r:id="rId76" w:history="1">
        <w:r w:rsidRPr="002051C3">
          <w:rPr>
            <w:rStyle w:val="StyleUnderline"/>
            <w:rFonts w:asciiTheme="minorHAnsi" w:hAnsiTheme="minorHAnsi"/>
            <w:highlight w:val="cyan"/>
          </w:rPr>
          <w:t>8°C by 2200</w:t>
        </w:r>
      </w:hyperlink>
      <w:r w:rsidRPr="002051C3">
        <w:rPr>
          <w:rFonts w:asciiTheme="minorHAnsi" w:hAnsiTheme="minorHAnsi"/>
        </w:rPr>
        <w:t>.</w:t>
      </w:r>
      <w:r w:rsidRPr="002051C3">
        <w:rPr>
          <w:rFonts w:asciiTheme="minorHAnsi" w:hAnsiTheme="minorHAnsi"/>
          <w:sz w:val="12"/>
        </w:rPr>
        <w:t>¶</w:t>
      </w:r>
      <w:r w:rsidRPr="002051C3">
        <w:rPr>
          <w:rFonts w:asciiTheme="minorHAnsi" w:hAnsiTheme="minorHAnsi"/>
        </w:rPr>
        <w:t xml:space="preserve"> </w:t>
      </w:r>
      <w:r w:rsidRPr="002051C3">
        <w:rPr>
          <w:rStyle w:val="StyleUnderline"/>
          <w:rFonts w:asciiTheme="minorHAnsi" w:hAnsiTheme="minorHAnsi"/>
        </w:rPr>
        <w:t xml:space="preserve">Compounding the bad news, </w:t>
      </w:r>
      <w:hyperlink r:id="rId77" w:history="1">
        <w:r w:rsidRPr="002051C3">
          <w:rPr>
            <w:rStyle w:val="Hyperlink"/>
            <w:rFonts w:asciiTheme="minorHAnsi" w:hAnsiTheme="minorHAnsi"/>
          </w:rPr>
          <w:t xml:space="preserve">two German </w:t>
        </w:r>
        <w:r w:rsidRPr="002051C3">
          <w:rPr>
            <w:rStyle w:val="StyleUnderline"/>
            <w:rFonts w:asciiTheme="minorHAnsi" w:hAnsiTheme="minorHAnsi"/>
            <w:highlight w:val="cyan"/>
          </w:rPr>
          <w:t>scientists</w:t>
        </w:r>
      </w:hyperlink>
      <w:r w:rsidRPr="002051C3">
        <w:rPr>
          <w:rStyle w:val="StyleUnderline"/>
          <w:rFonts w:asciiTheme="minorHAnsi" w:hAnsiTheme="minorHAnsi"/>
        </w:rPr>
        <w:t xml:space="preserve"> have </w:t>
      </w:r>
      <w:r w:rsidRPr="002051C3">
        <w:rPr>
          <w:rStyle w:val="StyleUnderline"/>
          <w:rFonts w:asciiTheme="minorHAnsi" w:hAnsiTheme="minorHAnsi"/>
          <w:highlight w:val="cyan"/>
        </w:rPr>
        <w:t>confirmed</w:t>
      </w:r>
      <w:r w:rsidRPr="002051C3">
        <w:rPr>
          <w:rStyle w:val="StyleUnderline"/>
          <w:rFonts w:asciiTheme="minorHAnsi" w:hAnsiTheme="minorHAnsi"/>
        </w:rPr>
        <w:t xml:space="preserve"> the earlier work of a a </w:t>
      </w:r>
      <w:hyperlink r:id="rId78" w:history="1">
        <w:r w:rsidRPr="002051C3">
          <w:rPr>
            <w:rStyle w:val="Hyperlink"/>
            <w:rFonts w:asciiTheme="minorHAnsi" w:hAnsiTheme="minorHAnsi"/>
          </w:rPr>
          <w:t>U.S.-led group</w:t>
        </w:r>
      </w:hyperlink>
      <w:r w:rsidRPr="002051C3">
        <w:rPr>
          <w:rStyle w:val="StyleUnderline"/>
          <w:rFonts w:asciiTheme="minorHAnsi" w:hAnsiTheme="minorHAnsi"/>
        </w:rPr>
        <w:t xml:space="preserve"> that found </w:t>
      </w:r>
      <w:r w:rsidRPr="002051C3">
        <w:rPr>
          <w:rStyle w:val="StyleUnderline"/>
          <w:rFonts w:asciiTheme="minorHAnsi" w:hAnsiTheme="minorHAnsi"/>
          <w:highlight w:val="cyan"/>
        </w:rPr>
        <w:t>reducing sunlight by geoengineering</w:t>
      </w:r>
      <w:r w:rsidRPr="002051C3">
        <w:rPr>
          <w:rStyle w:val="StyleUnderline"/>
          <w:rFonts w:asciiTheme="minorHAnsi" w:hAnsiTheme="minorHAnsi"/>
        </w:rPr>
        <w:t xml:space="preserve"> – the most widely assumed last line of defence in the face of climate change - </w:t>
      </w:r>
      <w:r w:rsidRPr="002051C3">
        <w:rPr>
          <w:rStyle w:val="StyleUnderline"/>
          <w:rFonts w:asciiTheme="minorHAnsi" w:hAnsiTheme="minorHAnsi"/>
          <w:highlight w:val="cyan"/>
        </w:rPr>
        <w:t>will not cool the planet</w:t>
      </w:r>
      <w:r w:rsidRPr="002051C3">
        <w:rPr>
          <w:rStyle w:val="StyleUnderline"/>
          <w:rFonts w:asciiTheme="minorHAnsi" w:hAnsiTheme="minorHAnsi"/>
        </w:rPr>
        <w:t>.</w:t>
      </w:r>
      <w:r w:rsidRPr="002051C3">
        <w:rPr>
          <w:rFonts w:asciiTheme="minorHAnsi" w:hAnsiTheme="minorHAnsi"/>
          <w:sz w:val="12"/>
        </w:rPr>
        <w:t>¶</w:t>
      </w:r>
      <w:r w:rsidRPr="002051C3">
        <w:rPr>
          <w:rFonts w:asciiTheme="minorHAnsi" w:hAnsiTheme="minorHAnsi"/>
          <w:sz w:val="12"/>
          <w:u w:val="single"/>
        </w:rPr>
        <w:t xml:space="preserve"> </w:t>
      </w:r>
      <w:r w:rsidRPr="002051C3">
        <w:rPr>
          <w:rFonts w:asciiTheme="minorHAnsi" w:hAnsiTheme="minorHAnsi"/>
        </w:rPr>
        <w:t>It will however disrupt global rainfall patterns.</w:t>
      </w:r>
      <w:r w:rsidRPr="002051C3">
        <w:rPr>
          <w:rFonts w:asciiTheme="minorHAnsi" w:hAnsiTheme="minorHAnsi"/>
          <w:sz w:val="12"/>
        </w:rPr>
        <w:t>¶</w:t>
      </w:r>
      <w:r w:rsidRPr="002051C3">
        <w:rPr>
          <w:rFonts w:asciiTheme="minorHAnsi" w:hAnsiTheme="minorHAnsi"/>
        </w:rPr>
        <w:t xml:space="preserve"> The Australian/French research indicates that fewer clouds form as the planet warms, meaning less sunlight is reflected back into space, driving temperatures up further.</w:t>
      </w:r>
      <w:r w:rsidRPr="002051C3">
        <w:rPr>
          <w:rFonts w:asciiTheme="minorHAnsi" w:hAnsiTheme="minorHAnsi"/>
          <w:sz w:val="12"/>
        </w:rPr>
        <w:t>¶</w:t>
      </w:r>
      <w:r w:rsidRPr="002051C3">
        <w:rPr>
          <w:rFonts w:asciiTheme="minorHAnsi" w:hAnsiTheme="minorHAnsi"/>
        </w:rPr>
        <w:t xml:space="preserve"> The way clouds affect global warming has been the biggest mystery surrounding future climate change and the main reason why a doubling of atmospheric carbon dioxide concentration is reflected in various climate models as a rise in temperature ranging between 1.5 to 5 degrees Celsius.</w:t>
      </w:r>
      <w:r w:rsidRPr="002051C3">
        <w:rPr>
          <w:rFonts w:asciiTheme="minorHAnsi" w:hAnsiTheme="minorHAnsi"/>
          <w:sz w:val="12"/>
        </w:rPr>
        <w:t>¶</w:t>
      </w:r>
      <w:r w:rsidRPr="002051C3">
        <w:rPr>
          <w:rFonts w:asciiTheme="minorHAnsi" w:hAnsiTheme="minorHAnsi"/>
        </w:rPr>
        <w:t xml:space="preserve"> This spread arises largely from differences in the feedback from low clouds, for reasons not yet understood. The study compared 43 different climate models and shows that the differences in the simulated strength of convective mixing between the lower and middle tropical troposphere explain about half of the variance in climate sensitivity. This mixing apparently dehydrates the low-cloud layer at a rate that increases as the climate warms.</w:t>
      </w:r>
      <w:r w:rsidRPr="002051C3">
        <w:rPr>
          <w:rFonts w:asciiTheme="minorHAnsi" w:hAnsiTheme="minorHAnsi"/>
          <w:sz w:val="12"/>
        </w:rPr>
        <w:t>¶</w:t>
      </w:r>
      <w:r w:rsidRPr="002051C3">
        <w:rPr>
          <w:rFonts w:asciiTheme="minorHAnsi" w:hAnsiTheme="minorHAnsi"/>
        </w:rPr>
        <w:t xml:space="preserve"> As explained by the </w:t>
      </w:r>
      <w:hyperlink r:id="rId79" w:history="1">
        <w:r w:rsidRPr="002051C3">
          <w:rPr>
            <w:rStyle w:val="Hyperlink"/>
            <w:rFonts w:asciiTheme="minorHAnsi" w:hAnsiTheme="minorHAnsi"/>
          </w:rPr>
          <w:t>NASA Earth Observatory</w:t>
        </w:r>
      </w:hyperlink>
      <w:r w:rsidRPr="002051C3">
        <w:rPr>
          <w:rFonts w:asciiTheme="minorHAnsi" w:hAnsiTheme="minorHAnsi"/>
        </w:rPr>
        <w:t xml:space="preserve"> low clouds act to cool the Earth due to the albedo effect while high, thin, cirrus, clouds warm the planet because they are virtually transparent to the incoming shortwave radiation from the Sun yet absorb the long infrared wave lengths that radiate heat from the Earth back to space.</w:t>
      </w:r>
      <w:r w:rsidRPr="002051C3">
        <w:rPr>
          <w:rFonts w:asciiTheme="minorHAnsi" w:hAnsiTheme="minorHAnsi"/>
          <w:sz w:val="12"/>
        </w:rPr>
        <w:t>¶</w:t>
      </w:r>
      <w:r w:rsidRPr="002051C3">
        <w:rPr>
          <w:rFonts w:asciiTheme="minorHAnsi" w:hAnsiTheme="minorHAnsi"/>
        </w:rPr>
        <w:t xml:space="preserve"> As Steven Sherwood of the Climate Change Research Centre and ARC Centre of Excellence for Climate System Science at the University of New South Wales stated in </w:t>
      </w:r>
      <w:hyperlink r:id="rId80" w:history="1">
        <w:r w:rsidRPr="002051C3">
          <w:rPr>
            <w:rStyle w:val="Hyperlink"/>
            <w:rFonts w:asciiTheme="minorHAnsi" w:hAnsiTheme="minorHAnsi"/>
          </w:rPr>
          <w:t>an interview</w:t>
        </w:r>
      </w:hyperlink>
      <w:r w:rsidRPr="002051C3">
        <w:rPr>
          <w:rFonts w:asciiTheme="minorHAnsi" w:hAnsiTheme="minorHAnsi"/>
        </w:rPr>
        <w:t>, "</w:t>
      </w:r>
      <w:r w:rsidRPr="002051C3">
        <w:rPr>
          <w:rStyle w:val="StyleUnderline"/>
          <w:rFonts w:asciiTheme="minorHAnsi" w:hAnsiTheme="minorHAnsi"/>
          <w:highlight w:val="cyan"/>
        </w:rPr>
        <w:t>4C would</w:t>
      </w:r>
      <w:r w:rsidRPr="002051C3">
        <w:rPr>
          <w:rStyle w:val="StyleUnderline"/>
          <w:rFonts w:asciiTheme="minorHAnsi" w:hAnsiTheme="minorHAnsi"/>
        </w:rPr>
        <w:t xml:space="preserve"> likely </w:t>
      </w:r>
      <w:r w:rsidRPr="002051C3">
        <w:rPr>
          <w:rStyle w:val="StyleUnderline"/>
          <w:rFonts w:asciiTheme="minorHAnsi" w:hAnsiTheme="minorHAnsi"/>
          <w:highlight w:val="cyan"/>
        </w:rPr>
        <w:t>be catastrophic</w:t>
      </w:r>
      <w:r w:rsidRPr="002051C3">
        <w:rPr>
          <w:rStyle w:val="StyleUnderline"/>
          <w:rFonts w:asciiTheme="minorHAnsi" w:hAnsiTheme="minorHAnsi"/>
        </w:rPr>
        <w:t xml:space="preserve"> rather than simply dangerous. . . For example, </w:t>
      </w:r>
      <w:r w:rsidRPr="002051C3">
        <w:rPr>
          <w:rStyle w:val="StyleUnderline"/>
          <w:rFonts w:asciiTheme="minorHAnsi" w:hAnsiTheme="minorHAnsi"/>
          <w:highlight w:val="cyan"/>
        </w:rPr>
        <w:t>it would make life</w:t>
      </w:r>
      <w:r w:rsidRPr="002051C3">
        <w:rPr>
          <w:rStyle w:val="StyleUnderline"/>
          <w:rFonts w:asciiTheme="minorHAnsi" w:hAnsiTheme="minorHAnsi"/>
        </w:rPr>
        <w:t xml:space="preserve"> difficult, if not </w:t>
      </w:r>
      <w:r w:rsidRPr="002051C3">
        <w:rPr>
          <w:rStyle w:val="StyleUnderline"/>
          <w:rFonts w:asciiTheme="minorHAnsi" w:hAnsiTheme="minorHAnsi"/>
          <w:highlight w:val="cyan"/>
        </w:rPr>
        <w:t>impossible, in much of the tropics, and</w:t>
      </w:r>
      <w:r w:rsidRPr="002051C3">
        <w:rPr>
          <w:rStyle w:val="StyleUnderline"/>
          <w:rFonts w:asciiTheme="minorHAnsi" w:hAnsiTheme="minorHAnsi"/>
        </w:rPr>
        <w:t xml:space="preserve"> would </w:t>
      </w:r>
      <w:r w:rsidRPr="002051C3">
        <w:rPr>
          <w:rStyle w:val="StyleUnderline"/>
          <w:rFonts w:asciiTheme="minorHAnsi" w:hAnsiTheme="minorHAnsi"/>
          <w:highlight w:val="cyan"/>
        </w:rPr>
        <w:t>guarantee</w:t>
      </w:r>
      <w:r w:rsidRPr="002051C3">
        <w:rPr>
          <w:rStyle w:val="StyleUnderline"/>
          <w:rFonts w:asciiTheme="minorHAnsi" w:hAnsiTheme="minorHAnsi"/>
        </w:rPr>
        <w:t xml:space="preserve"> the eventual </w:t>
      </w:r>
      <w:r w:rsidRPr="002051C3">
        <w:rPr>
          <w:rStyle w:val="StyleUnderline"/>
          <w:rFonts w:asciiTheme="minorHAnsi" w:hAnsiTheme="minorHAnsi"/>
          <w:highlight w:val="cyan"/>
        </w:rPr>
        <w:t>melting of</w:t>
      </w:r>
      <w:r w:rsidRPr="002051C3">
        <w:rPr>
          <w:rStyle w:val="StyleUnderline"/>
          <w:rFonts w:asciiTheme="minorHAnsi" w:hAnsiTheme="minorHAnsi"/>
        </w:rPr>
        <w:t xml:space="preserve"> the </w:t>
      </w:r>
      <w:r w:rsidRPr="002051C3">
        <w:rPr>
          <w:rStyle w:val="StyleUnderline"/>
          <w:rFonts w:asciiTheme="minorHAnsi" w:hAnsiTheme="minorHAnsi"/>
          <w:highlight w:val="cyan"/>
        </w:rPr>
        <w:t xml:space="preserve">Greenland </w:t>
      </w:r>
      <w:r w:rsidRPr="002051C3">
        <w:rPr>
          <w:rStyle w:val="StyleUnderline"/>
          <w:rFonts w:asciiTheme="minorHAnsi" w:hAnsiTheme="minorHAnsi"/>
        </w:rPr>
        <w:t xml:space="preserve">ice sheet </w:t>
      </w:r>
      <w:r w:rsidRPr="002051C3">
        <w:rPr>
          <w:rStyle w:val="StyleUnderline"/>
          <w:rFonts w:asciiTheme="minorHAnsi" w:hAnsiTheme="minorHAnsi"/>
          <w:highlight w:val="cyan"/>
        </w:rPr>
        <w:t>and</w:t>
      </w:r>
      <w:r w:rsidRPr="002051C3">
        <w:rPr>
          <w:rStyle w:val="StyleUnderline"/>
          <w:rFonts w:asciiTheme="minorHAnsi" w:hAnsiTheme="minorHAnsi"/>
        </w:rPr>
        <w:t xml:space="preserve"> some of the </w:t>
      </w:r>
      <w:r w:rsidRPr="002051C3">
        <w:rPr>
          <w:rStyle w:val="StyleUnderline"/>
          <w:rFonts w:asciiTheme="minorHAnsi" w:hAnsiTheme="minorHAnsi"/>
          <w:highlight w:val="cyan"/>
        </w:rPr>
        <w:t>Antarctic ice sheet, with sea levels rising by</w:t>
      </w:r>
      <w:r w:rsidRPr="002051C3">
        <w:rPr>
          <w:rStyle w:val="StyleUnderline"/>
          <w:rFonts w:asciiTheme="minorHAnsi" w:hAnsiTheme="minorHAnsi"/>
        </w:rPr>
        <w:t xml:space="preserve"> many </w:t>
      </w:r>
      <w:r w:rsidRPr="002051C3">
        <w:rPr>
          <w:rStyle w:val="StyleUnderline"/>
          <w:rFonts w:asciiTheme="minorHAnsi" w:hAnsiTheme="minorHAnsi"/>
          <w:highlight w:val="cyan"/>
        </w:rPr>
        <w:t>metres</w:t>
      </w:r>
      <w:r w:rsidRPr="002051C3">
        <w:rPr>
          <w:rStyle w:val="StyleUnderline"/>
          <w:rFonts w:asciiTheme="minorHAnsi" w:hAnsiTheme="minorHAnsi"/>
        </w:rPr>
        <w:t xml:space="preserve"> as a result.”</w:t>
      </w:r>
      <w:r w:rsidRPr="002051C3">
        <w:rPr>
          <w:rFonts w:asciiTheme="minorHAnsi" w:hAnsiTheme="minorHAnsi"/>
          <w:sz w:val="12"/>
        </w:rPr>
        <w:t>¶</w:t>
      </w:r>
      <w:r w:rsidRPr="002051C3">
        <w:rPr>
          <w:rFonts w:asciiTheme="minorHAnsi" w:hAnsiTheme="minorHAnsi"/>
          <w:sz w:val="12"/>
          <w:u w:val="single"/>
        </w:rPr>
        <w:t xml:space="preserve"> </w:t>
      </w:r>
      <w:r w:rsidRPr="002051C3">
        <w:rPr>
          <w:rStyle w:val="StyleUnderline"/>
          <w:rFonts w:asciiTheme="minorHAnsi" w:hAnsiTheme="minorHAnsi"/>
        </w:rPr>
        <w:t xml:space="preserve">The argument for geoengineering goes that since </w:t>
      </w:r>
      <w:r w:rsidRPr="002051C3">
        <w:rPr>
          <w:rStyle w:val="StyleUnderline"/>
          <w:rFonts w:asciiTheme="minorHAnsi" w:hAnsiTheme="minorHAnsi"/>
          <w:highlight w:val="cyan"/>
        </w:rPr>
        <w:t>governments show little inclination to reduce greenhouse gas</w:t>
      </w:r>
      <w:r w:rsidRPr="002051C3">
        <w:rPr>
          <w:rStyle w:val="StyleUnderline"/>
          <w:rFonts w:asciiTheme="minorHAnsi" w:hAnsiTheme="minorHAnsi"/>
        </w:rPr>
        <w:t xml:space="preserve"> emissions, in spite of inexorable warming; we should try to find a way to filter, block, absorb or reflect some of the sunlight hitting the Earth in order that we can continue to burn all of the fossil fuels we like.</w:t>
      </w:r>
      <w:r w:rsidRPr="002051C3">
        <w:rPr>
          <w:rFonts w:asciiTheme="minorHAnsi" w:hAnsiTheme="minorHAnsi"/>
          <w:sz w:val="12"/>
        </w:rPr>
        <w:t>¶</w:t>
      </w:r>
      <w:r w:rsidRPr="002051C3">
        <w:rPr>
          <w:rFonts w:asciiTheme="minorHAnsi" w:hAnsiTheme="minorHAnsi"/>
          <w:sz w:val="12"/>
          <w:u w:val="single"/>
        </w:rPr>
        <w:t xml:space="preserve"> </w:t>
      </w:r>
      <w:hyperlink r:id="rId81" w:history="1">
        <w:r w:rsidRPr="002051C3">
          <w:rPr>
            <w:rStyle w:val="Hyperlink"/>
            <w:rFonts w:asciiTheme="minorHAnsi" w:hAnsiTheme="minorHAnsi"/>
          </w:rPr>
          <w:t>Axel Kleidon and Maik Renner</w:t>
        </w:r>
      </w:hyperlink>
      <w:r w:rsidRPr="002051C3">
        <w:rPr>
          <w:rFonts w:asciiTheme="minorHAnsi" w:hAnsiTheme="minorHAnsi"/>
        </w:rPr>
        <w:t xml:space="preserve"> of the Max Planck Institute for Biogeochemistry show that the world doesn’t work that way and concluded geoengineering approaches to reduce global warming are unlikely to succeed in restoring the original climatic </w:t>
      </w:r>
      <w:r w:rsidRPr="002051C3">
        <w:rPr>
          <w:rFonts w:asciiTheme="minorHAnsi" w:hAnsiTheme="minorHAnsi"/>
        </w:rPr>
        <w:lastRenderedPageBreak/>
        <w:t>conditions.</w:t>
      </w:r>
      <w:r w:rsidRPr="002051C3">
        <w:rPr>
          <w:rFonts w:asciiTheme="minorHAnsi" w:hAnsiTheme="minorHAnsi"/>
          <w:sz w:val="12"/>
        </w:rPr>
        <w:t>¶</w:t>
      </w:r>
      <w:r w:rsidRPr="002051C3">
        <w:rPr>
          <w:rFonts w:asciiTheme="minorHAnsi" w:hAnsiTheme="minorHAnsi"/>
        </w:rPr>
        <w:t xml:space="preserve"> If you make the atmosphere warmer, but keep the sunlight the same, evaporation increases by 2 percent per degree of warming. If you keep the atmosphere the same, but increase the level of sunlight, evaporation increases by 3 percent per degree of warming.</w:t>
      </w:r>
      <w:r w:rsidRPr="002051C3">
        <w:rPr>
          <w:rFonts w:asciiTheme="minorHAnsi" w:hAnsiTheme="minorHAnsi"/>
          <w:sz w:val="12"/>
        </w:rPr>
        <w:t>¶</w:t>
      </w:r>
      <w:r w:rsidRPr="002051C3">
        <w:rPr>
          <w:rFonts w:asciiTheme="minorHAnsi" w:hAnsiTheme="minorHAnsi"/>
        </w:rPr>
        <w:t xml:space="preserve"> Water is a more powerful greenhouse gas than CO2.</w:t>
      </w:r>
      <w:r w:rsidRPr="002051C3">
        <w:rPr>
          <w:rFonts w:asciiTheme="minorHAnsi" w:hAnsiTheme="minorHAnsi"/>
          <w:sz w:val="12"/>
        </w:rPr>
        <w:t>¶</w:t>
      </w:r>
      <w:r w:rsidRPr="002051C3">
        <w:rPr>
          <w:rFonts w:asciiTheme="minorHAnsi" w:hAnsiTheme="minorHAnsi"/>
        </w:rPr>
        <w:t xml:space="preserve"> Kleidon used the analogy of a saucepan on a kitchen stove. “The </w:t>
      </w:r>
      <w:proofErr w:type="gramStart"/>
      <w:r w:rsidRPr="002051C3">
        <w:rPr>
          <w:rFonts w:asciiTheme="minorHAnsi" w:hAnsiTheme="minorHAnsi"/>
        </w:rPr>
        <w:t>temperature in the pot is increased by putting on a lid, or by turning up the heat – but these two cases differ</w:t>
      </w:r>
      <w:proofErr w:type="gramEnd"/>
      <w:r w:rsidRPr="002051C3">
        <w:rPr>
          <w:rFonts w:asciiTheme="minorHAnsi" w:hAnsiTheme="minorHAnsi"/>
        </w:rPr>
        <w:t xml:space="preserve"> by how much energy flows through the pot.”</w:t>
      </w:r>
      <w:r w:rsidRPr="002051C3">
        <w:rPr>
          <w:rFonts w:asciiTheme="minorHAnsi" w:hAnsiTheme="minorHAnsi"/>
          <w:sz w:val="12"/>
        </w:rPr>
        <w:t>¶</w:t>
      </w:r>
      <w:r w:rsidRPr="002051C3">
        <w:rPr>
          <w:rFonts w:asciiTheme="minorHAnsi" w:hAnsiTheme="minorHAnsi"/>
        </w:rPr>
        <w:t xml:space="preserve"> While in the kitchen you can reduce your energy bill by putting the lid on, with Earth's system this slows down the water cycle with wide-ranging potential consequences.</w:t>
      </w:r>
      <w:r w:rsidRPr="002051C3">
        <w:rPr>
          <w:rFonts w:asciiTheme="minorHAnsi" w:hAnsiTheme="minorHAnsi"/>
          <w:sz w:val="12"/>
        </w:rPr>
        <w:t>¶</w:t>
      </w:r>
      <w:r w:rsidRPr="002051C3">
        <w:rPr>
          <w:rFonts w:asciiTheme="minorHAnsi" w:hAnsiTheme="minorHAnsi"/>
        </w:rPr>
        <w:t xml:space="preserve"> That is because evaporation itself, and the movement of water vapour around the planet, plays a powerful role in the making of climate. To change the pattern and degree of evaporation would inevitably disturb weather systems and disrupt agriculture, with unpredictable and potentially catastrophic consequences.</w:t>
      </w:r>
      <w:r w:rsidRPr="002051C3">
        <w:rPr>
          <w:rFonts w:asciiTheme="minorHAnsi" w:hAnsiTheme="minorHAnsi"/>
          <w:sz w:val="12"/>
        </w:rPr>
        <w:t>¶</w:t>
      </w:r>
      <w:r w:rsidRPr="002051C3">
        <w:rPr>
          <w:rFonts w:asciiTheme="minorHAnsi" w:hAnsiTheme="minorHAnsi"/>
        </w:rPr>
        <w:t xml:space="preserve"> </w:t>
      </w:r>
      <w:r w:rsidRPr="002051C3">
        <w:rPr>
          <w:rStyle w:val="StyleUnderline"/>
          <w:rFonts w:asciiTheme="minorHAnsi" w:hAnsiTheme="minorHAnsi"/>
        </w:rPr>
        <w:t xml:space="preserve">In US patent application 20100300095 </w:t>
      </w:r>
      <w:hyperlink r:id="rId82" w:history="1">
        <w:r w:rsidRPr="002051C3">
          <w:rPr>
            <w:rStyle w:val="Hyperlink"/>
            <w:rFonts w:asciiTheme="minorHAnsi" w:hAnsiTheme="minorHAnsi"/>
          </w:rPr>
          <w:t>Sea Surface Cooling System Utilizing OTEC</w:t>
        </w:r>
      </w:hyperlink>
      <w:r w:rsidRPr="002051C3">
        <w:rPr>
          <w:rStyle w:val="StyleUnderline"/>
          <w:rFonts w:asciiTheme="minorHAnsi" w:hAnsiTheme="minorHAnsi"/>
        </w:rPr>
        <w:t>,</w:t>
      </w:r>
      <w:r w:rsidRPr="002051C3">
        <w:rPr>
          <w:rFonts w:asciiTheme="minorHAnsi" w:hAnsiTheme="minorHAnsi"/>
        </w:rPr>
        <w:t xml:space="preserve"> Tohihiko </w:t>
      </w:r>
      <w:r w:rsidRPr="002051C3">
        <w:rPr>
          <w:rStyle w:val="StyleUnderline"/>
          <w:rFonts w:asciiTheme="minorHAnsi" w:hAnsiTheme="minorHAnsi"/>
        </w:rPr>
        <w:t xml:space="preserve">Sakurai comes to a similar conclusion to that reached by the Australian and French scientists referred to above. As the </w:t>
      </w:r>
      <w:r w:rsidRPr="002051C3">
        <w:rPr>
          <w:rStyle w:val="StyleUnderline"/>
          <w:rFonts w:asciiTheme="minorHAnsi" w:hAnsiTheme="minorHAnsi"/>
          <w:highlight w:val="cyan"/>
        </w:rPr>
        <w:t>sea surface temperature rises due to global warming, the amount of cloud cover above the sea decreases</w:t>
      </w:r>
      <w:r w:rsidRPr="002051C3">
        <w:rPr>
          <w:rStyle w:val="StyleUnderline"/>
          <w:rFonts w:asciiTheme="minorHAnsi" w:hAnsiTheme="minorHAnsi"/>
        </w:rPr>
        <w:t>. The essential reason for this is a weakening of atmospheric convection, and hence a weakening of ascending current over the sea, due to the progression of global warming.</w:t>
      </w:r>
      <w:r w:rsidRPr="002051C3">
        <w:rPr>
          <w:rFonts w:asciiTheme="minorHAnsi" w:hAnsiTheme="minorHAnsi"/>
          <w:sz w:val="12"/>
        </w:rPr>
        <w:t>¶</w:t>
      </w:r>
      <w:r w:rsidRPr="002051C3">
        <w:rPr>
          <w:rFonts w:asciiTheme="minorHAnsi" w:hAnsiTheme="minorHAnsi"/>
          <w:sz w:val="12"/>
          <w:u w:val="single"/>
        </w:rPr>
        <w:t xml:space="preserve"> </w:t>
      </w:r>
      <w:r w:rsidRPr="002051C3">
        <w:rPr>
          <w:rStyle w:val="StyleUnderline"/>
          <w:rFonts w:asciiTheme="minorHAnsi" w:hAnsiTheme="minorHAnsi"/>
          <w:highlight w:val="cyan"/>
        </w:rPr>
        <w:t>Sakurai describes a mechanism of thermal runaway that is effected through a double positive feedback process in which</w:t>
      </w:r>
      <w:r w:rsidRPr="002051C3">
        <w:rPr>
          <w:rStyle w:val="StyleUnderline"/>
          <w:rFonts w:asciiTheme="minorHAnsi" w:hAnsiTheme="minorHAnsi"/>
        </w:rPr>
        <w:t xml:space="preserve"> the density of </w:t>
      </w:r>
      <w:r w:rsidRPr="002051C3">
        <w:rPr>
          <w:rStyle w:val="StyleUnderline"/>
          <w:rFonts w:asciiTheme="minorHAnsi" w:hAnsiTheme="minorHAnsi"/>
          <w:highlight w:val="cyan"/>
        </w:rPr>
        <w:t>water vapour increases but</w:t>
      </w:r>
      <w:r w:rsidRPr="002051C3">
        <w:rPr>
          <w:rStyle w:val="StyleUnderline"/>
          <w:rFonts w:asciiTheme="minorHAnsi" w:hAnsiTheme="minorHAnsi"/>
        </w:rPr>
        <w:t xml:space="preserve"> the amount of </w:t>
      </w:r>
      <w:r w:rsidRPr="002051C3">
        <w:rPr>
          <w:rStyle w:val="StyleUnderline"/>
          <w:rFonts w:asciiTheme="minorHAnsi" w:hAnsiTheme="minorHAnsi"/>
          <w:highlight w:val="cyan"/>
        </w:rPr>
        <w:t>cloud cover decreases</w:t>
      </w:r>
      <w:r w:rsidRPr="002051C3">
        <w:rPr>
          <w:rStyle w:val="StyleUnderline"/>
          <w:rFonts w:asciiTheme="minorHAnsi" w:hAnsiTheme="minorHAnsi"/>
        </w:rPr>
        <w:t xml:space="preserve"> and postulates that </w:t>
      </w:r>
      <w:r w:rsidRPr="002051C3">
        <w:rPr>
          <w:rStyle w:val="StyleUnderline"/>
          <w:rFonts w:asciiTheme="minorHAnsi" w:hAnsiTheme="minorHAnsi"/>
          <w:highlight w:val="cyan"/>
        </w:rPr>
        <w:t>the most</w:t>
      </w:r>
      <w:r w:rsidRPr="002051C3">
        <w:rPr>
          <w:rStyle w:val="StyleUnderline"/>
          <w:rFonts w:asciiTheme="minorHAnsi" w:hAnsiTheme="minorHAnsi"/>
        </w:rPr>
        <w:t xml:space="preserve"> cost </w:t>
      </w:r>
      <w:r w:rsidRPr="002051C3">
        <w:rPr>
          <w:rStyle w:val="StyleUnderline"/>
          <w:rFonts w:asciiTheme="minorHAnsi" w:hAnsiTheme="minorHAnsi"/>
          <w:highlight w:val="cyan"/>
        </w:rPr>
        <w:t>effective way to counteract this may be to cool</w:t>
      </w:r>
      <w:r w:rsidRPr="002051C3">
        <w:rPr>
          <w:rStyle w:val="StyleUnderline"/>
          <w:rFonts w:asciiTheme="minorHAnsi" w:hAnsiTheme="minorHAnsi"/>
        </w:rPr>
        <w:t xml:space="preserve"> the </w:t>
      </w:r>
      <w:r w:rsidRPr="002051C3">
        <w:rPr>
          <w:rStyle w:val="StyleUnderline"/>
          <w:rFonts w:asciiTheme="minorHAnsi" w:hAnsiTheme="minorHAnsi"/>
          <w:highlight w:val="cyan"/>
        </w:rPr>
        <w:t>ocean's surface rather than to reduce CO2 levels.</w:t>
      </w:r>
      <w:r w:rsidRPr="002051C3">
        <w:rPr>
          <w:rFonts w:asciiTheme="minorHAnsi" w:hAnsiTheme="minorHAnsi"/>
          <w:sz w:val="12"/>
          <w:highlight w:val="cyan"/>
        </w:rPr>
        <w:t>¶</w:t>
      </w:r>
      <w:r w:rsidRPr="002051C3">
        <w:rPr>
          <w:rFonts w:asciiTheme="minorHAnsi" w:hAnsiTheme="minorHAnsi"/>
          <w:sz w:val="12"/>
          <w:u w:val="single"/>
        </w:rPr>
        <w:t xml:space="preserve"> </w:t>
      </w:r>
      <w:r w:rsidRPr="002051C3">
        <w:rPr>
          <w:rStyle w:val="StyleUnderline"/>
          <w:rFonts w:asciiTheme="minorHAnsi" w:hAnsiTheme="minorHAnsi"/>
        </w:rPr>
        <w:t xml:space="preserve">His invention would do this </w:t>
      </w:r>
      <w:r w:rsidRPr="002051C3">
        <w:rPr>
          <w:rStyle w:val="StyleUnderline"/>
          <w:rFonts w:asciiTheme="minorHAnsi" w:hAnsiTheme="minorHAnsi"/>
          <w:highlight w:val="cyan"/>
        </w:rPr>
        <w:t>using an OTEC system</w:t>
      </w:r>
      <w:r w:rsidRPr="002051C3">
        <w:rPr>
          <w:rStyle w:val="StyleUnderline"/>
          <w:rFonts w:asciiTheme="minorHAnsi" w:hAnsiTheme="minorHAnsi"/>
        </w:rPr>
        <w:t xml:space="preserve"> designed solely to produce mechanical energy that would pump cold water from the deep up to the ocean's surface.</w:t>
      </w:r>
      <w:r w:rsidRPr="002051C3">
        <w:rPr>
          <w:rFonts w:asciiTheme="minorHAnsi" w:hAnsiTheme="minorHAnsi"/>
          <w:sz w:val="12"/>
        </w:rPr>
        <w:t>¶</w:t>
      </w:r>
      <w:r w:rsidRPr="002051C3">
        <w:rPr>
          <w:rFonts w:asciiTheme="minorHAnsi" w:hAnsiTheme="minorHAnsi"/>
          <w:sz w:val="12"/>
          <w:u w:val="single"/>
        </w:rPr>
        <w:t xml:space="preserve"> </w:t>
      </w:r>
      <w:r w:rsidRPr="002051C3">
        <w:rPr>
          <w:rStyle w:val="StyleUnderline"/>
          <w:rFonts w:asciiTheme="minorHAnsi" w:hAnsiTheme="minorHAnsi"/>
        </w:rPr>
        <w:t xml:space="preserve">You </w:t>
      </w:r>
      <w:r w:rsidRPr="002051C3">
        <w:rPr>
          <w:rStyle w:val="StyleUnderline"/>
          <w:rFonts w:asciiTheme="minorHAnsi" w:hAnsiTheme="minorHAnsi"/>
          <w:highlight w:val="cyan"/>
        </w:rPr>
        <w:t>can move a great deal more heat, much faster</w:t>
      </w:r>
      <w:r w:rsidRPr="002051C3">
        <w:rPr>
          <w:rStyle w:val="StyleUnderline"/>
          <w:rFonts w:asciiTheme="minorHAnsi" w:hAnsiTheme="minorHAnsi"/>
        </w:rPr>
        <w:t>, through phase changes of a working fluid rather than in masses of water because the latent heat of vaporization and its inverse the latent heat of condensation of a liquid is much greater than its sensible heat and it is easier to move a light vapour than a heavy liquid</w:t>
      </w:r>
      <w:r w:rsidRPr="002051C3">
        <w:rPr>
          <w:rFonts w:asciiTheme="minorHAnsi" w:hAnsiTheme="minorHAnsi"/>
        </w:rPr>
        <w:t>.</w:t>
      </w:r>
      <w:r w:rsidRPr="002051C3">
        <w:rPr>
          <w:rFonts w:asciiTheme="minorHAnsi" w:hAnsiTheme="minorHAnsi"/>
          <w:sz w:val="12"/>
        </w:rPr>
        <w:t>¶</w:t>
      </w:r>
      <w:r w:rsidRPr="002051C3">
        <w:rPr>
          <w:rFonts w:asciiTheme="minorHAnsi" w:hAnsiTheme="minorHAnsi"/>
        </w:rPr>
        <w:t xml:space="preserve"> In light of recent findings it </w:t>
      </w:r>
      <w:r w:rsidRPr="002051C3">
        <w:rPr>
          <w:rStyle w:val="StyleUnderline"/>
          <w:rFonts w:asciiTheme="minorHAnsi" w:hAnsiTheme="minorHAnsi"/>
        </w:rPr>
        <w:t xml:space="preserve">seems advisable that we </w:t>
      </w:r>
      <w:r w:rsidRPr="002051C3">
        <w:rPr>
          <w:rStyle w:val="StyleUnderline"/>
          <w:rFonts w:asciiTheme="minorHAnsi" w:hAnsiTheme="minorHAnsi"/>
          <w:highlight w:val="cyan"/>
        </w:rPr>
        <w:t>should be moving surface ocean heat</w:t>
      </w:r>
      <w:r w:rsidRPr="002051C3">
        <w:rPr>
          <w:rStyle w:val="StyleUnderline"/>
          <w:rFonts w:asciiTheme="minorHAnsi" w:hAnsiTheme="minorHAnsi"/>
        </w:rPr>
        <w:t xml:space="preserve"> to deep water </w:t>
      </w:r>
      <w:r w:rsidRPr="002051C3">
        <w:rPr>
          <w:rStyle w:val="StyleUnderline"/>
          <w:rFonts w:asciiTheme="minorHAnsi" w:hAnsiTheme="minorHAnsi"/>
          <w:highlight w:val="cyan"/>
        </w:rPr>
        <w:t xml:space="preserve">using </w:t>
      </w:r>
      <w:r w:rsidRPr="002051C3">
        <w:rPr>
          <w:rStyle w:val="StyleUnderline"/>
          <w:rFonts w:asciiTheme="minorHAnsi" w:hAnsiTheme="minorHAnsi"/>
        </w:rPr>
        <w:t xml:space="preserve">an </w:t>
      </w:r>
      <w:r w:rsidRPr="002051C3">
        <w:rPr>
          <w:rStyle w:val="StyleUnderline"/>
          <w:rFonts w:asciiTheme="minorHAnsi" w:hAnsiTheme="minorHAnsi"/>
          <w:highlight w:val="cyan"/>
        </w:rPr>
        <w:t>OTEC</w:t>
      </w:r>
      <w:r w:rsidRPr="002051C3">
        <w:rPr>
          <w:rStyle w:val="StyleUnderline"/>
          <w:rFonts w:asciiTheme="minorHAnsi" w:hAnsiTheme="minorHAnsi"/>
        </w:rPr>
        <w:t xml:space="preserve"> system with a deep water condenser in view of the ocean's demonstrated capacity to absorb such heat.</w:t>
      </w:r>
      <w:r w:rsidRPr="002051C3">
        <w:rPr>
          <w:rFonts w:asciiTheme="minorHAnsi" w:hAnsiTheme="minorHAnsi"/>
          <w:sz w:val="12"/>
        </w:rPr>
        <w:t>¶</w:t>
      </w:r>
      <w:r w:rsidRPr="002051C3">
        <w:rPr>
          <w:rFonts w:asciiTheme="minorHAnsi" w:hAnsiTheme="minorHAnsi"/>
          <w:sz w:val="12"/>
          <w:u w:val="single"/>
        </w:rPr>
        <w:t xml:space="preserve"> </w:t>
      </w:r>
      <w:r w:rsidRPr="002051C3">
        <w:rPr>
          <w:rFonts w:asciiTheme="minorHAnsi" w:hAnsiTheme="minorHAnsi"/>
        </w:rPr>
        <w:t xml:space="preserve">It </w:t>
      </w:r>
      <w:r w:rsidRPr="002051C3">
        <w:rPr>
          <w:rStyle w:val="StyleUnderline"/>
          <w:rFonts w:asciiTheme="minorHAnsi" w:hAnsiTheme="minorHAnsi"/>
        </w:rPr>
        <w:t xml:space="preserve">had been assumed in </w:t>
      </w:r>
      <w:hyperlink r:id="rId83" w:history="1">
        <w:r w:rsidRPr="002051C3">
          <w:rPr>
            <w:rStyle w:val="Hyperlink"/>
            <w:rFonts w:asciiTheme="minorHAnsi" w:hAnsiTheme="minorHAnsi"/>
          </w:rPr>
          <w:t xml:space="preserve">some circles </w:t>
        </w:r>
      </w:hyperlink>
      <w:r w:rsidRPr="002051C3">
        <w:rPr>
          <w:rStyle w:val="StyleUnderline"/>
          <w:rFonts w:asciiTheme="minorHAnsi" w:hAnsiTheme="minorHAnsi"/>
        </w:rPr>
        <w:t>that the movement of heat from near the ocean's surface into deeper waters had reduced climate change over the past 15 years by as much as 50 percent.</w:t>
      </w:r>
      <w:r w:rsidRPr="002051C3">
        <w:rPr>
          <w:rFonts w:asciiTheme="minorHAnsi" w:hAnsiTheme="minorHAnsi"/>
          <w:sz w:val="12"/>
        </w:rPr>
        <w:t>¶</w:t>
      </w:r>
      <w:r w:rsidRPr="002051C3">
        <w:rPr>
          <w:rFonts w:asciiTheme="minorHAnsi" w:hAnsiTheme="minorHAnsi"/>
          <w:sz w:val="12"/>
          <w:u w:val="single"/>
        </w:rPr>
        <w:t xml:space="preserve"> </w:t>
      </w:r>
      <w:r w:rsidRPr="002051C3">
        <w:rPr>
          <w:rStyle w:val="StyleUnderline"/>
          <w:rFonts w:asciiTheme="minorHAnsi" w:hAnsiTheme="minorHAnsi"/>
        </w:rPr>
        <w:t xml:space="preserve">I and some associates believe that using phase changes of a working fluid is the most appropriate way to produce extraordinarily large amounts of energy from the ocean’s thermal statification as well and in doing so you would cool the ocean’s surface and prevent potential thermal runaway. </w:t>
      </w:r>
      <w:r w:rsidRPr="002051C3">
        <w:rPr>
          <w:rFonts w:asciiTheme="minorHAnsi" w:hAnsiTheme="minorHAnsi"/>
          <w:sz w:val="12"/>
        </w:rPr>
        <w:t>¶</w:t>
      </w:r>
      <w:r w:rsidRPr="002051C3">
        <w:rPr>
          <w:rFonts w:asciiTheme="minorHAnsi" w:hAnsiTheme="minorHAnsi"/>
          <w:sz w:val="12"/>
          <w:u w:val="single"/>
        </w:rPr>
        <w:t xml:space="preserve"> </w:t>
      </w:r>
      <w:r w:rsidRPr="002051C3">
        <w:rPr>
          <w:rStyle w:val="StyleUnderline"/>
          <w:rFonts w:asciiTheme="minorHAnsi" w:hAnsiTheme="minorHAnsi"/>
          <w:highlight w:val="cyan"/>
        </w:rPr>
        <w:t xml:space="preserve">In the first </w:t>
      </w:r>
      <w:hyperlink r:id="rId84" w:history="1">
        <w:r w:rsidRPr="002051C3">
          <w:rPr>
            <w:rStyle w:val="StyleUnderline"/>
            <w:rFonts w:asciiTheme="minorHAnsi" w:hAnsiTheme="minorHAnsi"/>
            <w:highlight w:val="cyan"/>
          </w:rPr>
          <w:t>Existential Imperative</w:t>
        </w:r>
      </w:hyperlink>
      <w:r w:rsidRPr="002051C3">
        <w:rPr>
          <w:rStyle w:val="StyleUnderline"/>
          <w:rFonts w:asciiTheme="minorHAnsi" w:hAnsiTheme="minorHAnsi"/>
        </w:rPr>
        <w:t xml:space="preserve"> posting the concern was phytoplankton that are the lungs of the planet and the base of the ocean food chain.</w:t>
      </w:r>
      <w:r w:rsidRPr="002051C3">
        <w:rPr>
          <w:rFonts w:asciiTheme="minorHAnsi" w:hAnsiTheme="minorHAnsi"/>
          <w:sz w:val="12"/>
        </w:rPr>
        <w:t>¶</w:t>
      </w:r>
      <w:r w:rsidRPr="002051C3">
        <w:rPr>
          <w:rFonts w:asciiTheme="minorHAnsi" w:hAnsiTheme="minorHAnsi"/>
          <w:sz w:val="12"/>
          <w:u w:val="single"/>
        </w:rPr>
        <w:t xml:space="preserve"> </w:t>
      </w:r>
      <w:r w:rsidRPr="002051C3">
        <w:rPr>
          <w:rStyle w:val="StyleUnderline"/>
          <w:rFonts w:asciiTheme="minorHAnsi" w:hAnsiTheme="minorHAnsi"/>
        </w:rPr>
        <w:t>It now seems the odds against our mortality beyond the end of this century may be as low as thirty percent; perhaps even less than that of phytoplankton</w:t>
      </w:r>
      <w:r w:rsidRPr="002051C3">
        <w:rPr>
          <w:rStyle w:val="StyleUnderline"/>
          <w:rFonts w:asciiTheme="minorHAnsi" w:hAnsiTheme="minorHAnsi"/>
          <w:highlight w:val="cyan"/>
        </w:rPr>
        <w:t>.</w:t>
      </w:r>
      <w:r w:rsidRPr="002051C3">
        <w:rPr>
          <w:rFonts w:asciiTheme="minorHAnsi" w:hAnsiTheme="minorHAnsi"/>
          <w:sz w:val="12"/>
          <w:highlight w:val="cyan"/>
        </w:rPr>
        <w:t>¶</w:t>
      </w:r>
      <w:r w:rsidRPr="002051C3">
        <w:rPr>
          <w:rStyle w:val="StyleUnderline"/>
          <w:rFonts w:asciiTheme="minorHAnsi" w:hAnsiTheme="minorHAnsi"/>
          <w:highlight w:val="cyan"/>
        </w:rPr>
        <w:t xml:space="preserve"> It is time</w:t>
      </w:r>
      <w:r w:rsidRPr="002051C3">
        <w:rPr>
          <w:rStyle w:val="StyleUnderline"/>
          <w:rFonts w:asciiTheme="minorHAnsi" w:hAnsiTheme="minorHAnsi"/>
        </w:rPr>
        <w:t xml:space="preserve"> therefore to </w:t>
      </w:r>
      <w:r w:rsidRPr="002051C3">
        <w:rPr>
          <w:rStyle w:val="StyleUnderline"/>
          <w:rFonts w:asciiTheme="minorHAnsi" w:hAnsiTheme="minorHAnsi"/>
          <w:highlight w:val="cyan"/>
        </w:rPr>
        <w:t>start doing something with haste</w:t>
      </w:r>
      <w:r w:rsidRPr="002051C3">
        <w:rPr>
          <w:rStyle w:val="StyleUnderline"/>
          <w:rFonts w:asciiTheme="minorHAnsi" w:hAnsiTheme="minorHAnsi"/>
        </w:rPr>
        <w:t xml:space="preserve"> and in the most productive way possible.</w:t>
      </w:r>
    </w:p>
    <w:p w:rsidR="00A40B62" w:rsidRPr="002051C3" w:rsidRDefault="00A40B62" w:rsidP="00A40B62">
      <w:pPr>
        <w:pStyle w:val="Heading2"/>
        <w:rPr>
          <w:rFonts w:asciiTheme="minorHAnsi" w:eastAsia="Calibri" w:hAnsiTheme="minorHAnsi"/>
        </w:rPr>
      </w:pPr>
      <w:r w:rsidRPr="002051C3">
        <w:rPr>
          <w:rFonts w:asciiTheme="minorHAnsi" w:eastAsia="Calibri" w:hAnsiTheme="minorHAnsi"/>
        </w:rPr>
        <w:lastRenderedPageBreak/>
        <w:t xml:space="preserve">Ocean Ranch </w:t>
      </w:r>
      <w:r w:rsidR="003D16A4" w:rsidRPr="002051C3">
        <w:rPr>
          <w:rFonts w:asciiTheme="minorHAnsi" w:eastAsia="Calibri" w:hAnsiTheme="minorHAnsi"/>
        </w:rPr>
        <w:t>Advantage</w:t>
      </w:r>
    </w:p>
    <w:p w:rsidR="00C1438C" w:rsidRPr="002051C3" w:rsidRDefault="00C1438C" w:rsidP="00C1438C">
      <w:pPr>
        <w:pStyle w:val="Heading3"/>
        <w:rPr>
          <w:rFonts w:asciiTheme="minorHAnsi" w:eastAsia="Calibri" w:hAnsiTheme="minorHAnsi"/>
        </w:rPr>
      </w:pPr>
      <w:r w:rsidRPr="002051C3">
        <w:rPr>
          <w:rFonts w:asciiTheme="minorHAnsi" w:eastAsia="Calibri" w:hAnsiTheme="minorHAnsi"/>
        </w:rPr>
        <w:lastRenderedPageBreak/>
        <w:t>Extension – Topsoil Loss Now</w:t>
      </w:r>
    </w:p>
    <w:p w:rsidR="003D16A4" w:rsidRPr="002051C3" w:rsidRDefault="003D16A4" w:rsidP="003D16A4">
      <w:pPr>
        <w:pStyle w:val="Heading4"/>
        <w:rPr>
          <w:rFonts w:asciiTheme="minorHAnsi" w:hAnsiTheme="minorHAnsi"/>
        </w:rPr>
      </w:pPr>
      <w:r w:rsidRPr="002051C3">
        <w:rPr>
          <w:rFonts w:asciiTheme="minorHAnsi" w:hAnsiTheme="minorHAnsi"/>
        </w:rPr>
        <w:t>Global food is collapsing – the plan provides cheap fertilizer that boosts arable soil</w:t>
      </w:r>
    </w:p>
    <w:p w:rsidR="003D16A4" w:rsidRPr="002051C3" w:rsidRDefault="003D16A4" w:rsidP="003D16A4">
      <w:pPr>
        <w:rPr>
          <w:rStyle w:val="Style13ptBold"/>
          <w:rFonts w:asciiTheme="minorHAnsi" w:hAnsiTheme="minorHAnsi"/>
        </w:rPr>
      </w:pPr>
      <w:r w:rsidRPr="002051C3">
        <w:rPr>
          <w:rStyle w:val="Style13ptBold"/>
          <w:rFonts w:asciiTheme="minorHAnsi" w:hAnsiTheme="minorHAnsi"/>
        </w:rPr>
        <w:t>Reuters 7/17</w:t>
      </w:r>
      <w:r w:rsidRPr="002051C3">
        <w:rPr>
          <w:rFonts w:asciiTheme="minorHAnsi" w:hAnsiTheme="minorHAnsi"/>
          <w:szCs w:val="16"/>
        </w:rPr>
        <w:t>, Nigel Hunt and Sarah McFarlane are correspondents for Reuters, (“'Peak soil' threatens future global food security”, http://uk.reuters.com/article/2014/07/17/us-peaksoil-agriculture-idUKKBN0FM1HC20140717, 7/17/2014) Kerwin</w:t>
      </w:r>
    </w:p>
    <w:p w:rsidR="003D16A4" w:rsidRPr="002051C3" w:rsidRDefault="003D16A4" w:rsidP="003D16A4">
      <w:pPr>
        <w:rPr>
          <w:rStyle w:val="StyleUnderline"/>
          <w:rFonts w:asciiTheme="minorHAnsi" w:hAnsiTheme="minorHAnsi"/>
        </w:rPr>
      </w:pPr>
      <w:r w:rsidRPr="002051C3">
        <w:rPr>
          <w:rStyle w:val="StyleUnderline"/>
          <w:rFonts w:asciiTheme="minorHAnsi" w:hAnsiTheme="minorHAnsi"/>
        </w:rPr>
        <w:t>The challenge of ensuring future food security as populations grow and diets change has its roots in soil, but the increasing degradation of the earth's thin skin is threatening to push up food prices and increase deforestation.</w:t>
      </w:r>
      <w:r w:rsidRPr="002051C3">
        <w:rPr>
          <w:rFonts w:asciiTheme="minorHAnsi" w:hAnsiTheme="minorHAnsi"/>
        </w:rPr>
        <w:t xml:space="preserve"> While the worries about peaking oil production have been eased by fresh sources released by hydraulic fracturing, </w:t>
      </w:r>
      <w:r w:rsidRPr="002051C3">
        <w:rPr>
          <w:rStyle w:val="StyleUnderline"/>
          <w:rFonts w:asciiTheme="minorHAnsi" w:hAnsiTheme="minorHAnsi"/>
        </w:rPr>
        <w:t>concern about the</w:t>
      </w:r>
      <w:r w:rsidRPr="002051C3">
        <w:rPr>
          <w:rFonts w:asciiTheme="minorHAnsi" w:hAnsiTheme="minorHAnsi"/>
        </w:rPr>
        <w:t xml:space="preserve"> </w:t>
      </w:r>
      <w:r w:rsidRPr="002051C3">
        <w:rPr>
          <w:rStyle w:val="StyleUnderline"/>
          <w:rFonts w:asciiTheme="minorHAnsi" w:hAnsiTheme="minorHAnsi"/>
        </w:rPr>
        <w:t>depletion of the vital resource of soil is moving center stage. "We know far more about the amount of oil there is globally and how long those stocks will last than we know about how much soil there is,"</w:t>
      </w:r>
      <w:r w:rsidRPr="002051C3">
        <w:rPr>
          <w:rFonts w:asciiTheme="minorHAnsi" w:hAnsiTheme="minorHAnsi"/>
        </w:rPr>
        <w:t xml:space="preserve"> said John Crawford, Director of the Sustainable Systems Program in Rothamsted Research in England. </w:t>
      </w:r>
      <w:r w:rsidRPr="002051C3">
        <w:rPr>
          <w:rStyle w:val="StyleUnderline"/>
          <w:rFonts w:asciiTheme="minorHAnsi" w:hAnsiTheme="minorHAnsi"/>
        </w:rPr>
        <w:t>"Under business as usual, the current soils that are in agricultural production will yield about 30 percent less than they would do otherwise by around 2050." Surging food consumption has led to more intensive production, overgrazing and deforestation, all of which can strip soil of vital nutrients and beneficial micro-</w:t>
      </w:r>
      <w:proofErr w:type="gramStart"/>
      <w:r w:rsidRPr="002051C3">
        <w:rPr>
          <w:rStyle w:val="StyleUnderline"/>
          <w:rFonts w:asciiTheme="minorHAnsi" w:hAnsiTheme="minorHAnsi"/>
        </w:rPr>
        <w:t>organisms,</w:t>
      </w:r>
      <w:proofErr w:type="gramEnd"/>
      <w:r w:rsidRPr="002051C3">
        <w:rPr>
          <w:rStyle w:val="StyleUnderline"/>
          <w:rFonts w:asciiTheme="minorHAnsi" w:hAnsiTheme="minorHAnsi"/>
        </w:rPr>
        <w:t xml:space="preserve"> reduce its ability to hold water and make it more vulnerable to erosion. Such factors, exacerbated by climate change, can ultimately lead to desertification</w:t>
      </w:r>
      <w:r w:rsidRPr="002051C3">
        <w:rPr>
          <w:rFonts w:asciiTheme="minorHAnsi" w:hAnsiTheme="minorHAnsi"/>
        </w:rPr>
        <w:t xml:space="preserve">, which in parts of China is partly blamed for the yellow dust storms that can cause hazardous pollution in Asia, sometimes even severe enough to cross the Pacific Ocean and reduce visibility in the western United States. </w:t>
      </w:r>
      <w:r w:rsidRPr="002051C3">
        <w:rPr>
          <w:rStyle w:val="StyleUnderline"/>
          <w:rFonts w:asciiTheme="minorHAnsi" w:hAnsiTheme="minorHAnsi"/>
        </w:rPr>
        <w:t>Arable land in areas varying from the United States and Sub-Saharan Africa, to the Middle East and Northern China has already been lost due to soil degradation.</w:t>
      </w:r>
      <w:r w:rsidRPr="002051C3">
        <w:rPr>
          <w:rFonts w:asciiTheme="minorHAnsi" w:hAnsiTheme="minorHAnsi"/>
        </w:rPr>
        <w:t xml:space="preserve"> The United Nations' Food and Agriculture Organization (FAO) has estimated that </w:t>
      </w:r>
      <w:r w:rsidRPr="002051C3">
        <w:rPr>
          <w:rStyle w:val="StyleUnderline"/>
          <w:rFonts w:asciiTheme="minorHAnsi" w:hAnsiTheme="minorHAnsi"/>
        </w:rPr>
        <w:t>25 percent of agricultural land is highly degraded, while a further 8 percent is moderately degraded.</w:t>
      </w:r>
      <w:r w:rsidRPr="002051C3">
        <w:rPr>
          <w:rFonts w:asciiTheme="minorHAnsi" w:hAnsiTheme="minorHAnsi"/>
        </w:rPr>
        <w:t xml:space="preserve"> More Mouths Crawford said the </w:t>
      </w:r>
      <w:r w:rsidRPr="002051C3">
        <w:rPr>
          <w:rStyle w:val="StyleUnderline"/>
          <w:rFonts w:asciiTheme="minorHAnsi" w:hAnsiTheme="minorHAnsi"/>
        </w:rPr>
        <w:t>degradation of soil could in theory lead to more land being bought into agricultural production, which would deal a serious blow to efforts to stem climate change, since clearing forests for farmland leads to a heavy net increase in greenhouse gases. "If we keep treating our soil the way we do, we will have to convert about 70 percent of the earth's surface into agriculture to meet demand for food by 2050 (from about 40 percent now)</w:t>
      </w:r>
      <w:r w:rsidRPr="002051C3">
        <w:rPr>
          <w:rFonts w:asciiTheme="minorHAnsi" w:hAnsiTheme="minorHAnsi"/>
        </w:rPr>
        <w:t xml:space="preserve">," Crawford said. </w:t>
      </w:r>
      <w:r w:rsidRPr="002051C3">
        <w:rPr>
          <w:rStyle w:val="StyleUnderline"/>
          <w:rFonts w:asciiTheme="minorHAnsi" w:hAnsiTheme="minorHAnsi"/>
        </w:rPr>
        <w:t>That is in part because there will be many more mouths to feed. The United Nations has projected that global population will reach 9.6 billion by 2050, up from 7.2 billion last year. Emerging nations are also embracing Western diets that include more consumption of meat, which will add further to the strain on agricultural resources.</w:t>
      </w:r>
      <w:r w:rsidRPr="002051C3">
        <w:rPr>
          <w:rFonts w:asciiTheme="minorHAnsi" w:hAnsiTheme="minorHAnsi"/>
        </w:rPr>
        <w:t xml:space="preserve"> Crawford also noted that </w:t>
      </w:r>
      <w:r w:rsidRPr="002051C3">
        <w:rPr>
          <w:rStyle w:val="StyleUnderline"/>
          <w:rFonts w:asciiTheme="minorHAnsi" w:hAnsiTheme="minorHAnsi"/>
        </w:rPr>
        <w:t xml:space="preserve">moderately degraded soil could only store about half the amount of water of good soil, adding to pressure on limited water resources. </w:t>
      </w:r>
      <w:r w:rsidRPr="002051C3">
        <w:rPr>
          <w:rFonts w:asciiTheme="minorHAnsi" w:hAnsiTheme="minorHAnsi"/>
        </w:rPr>
        <w:t xml:space="preserve">"We need to find ways of pricing the true cost into food, including the environmental cost of soil degradation," Crawford added. Food security became a hot topic after record high grain prices in 2008 marked the start of a period of volatility. </w:t>
      </w:r>
      <w:r w:rsidRPr="002051C3">
        <w:rPr>
          <w:rStyle w:val="StyleUnderline"/>
          <w:rFonts w:asciiTheme="minorHAnsi" w:hAnsiTheme="minorHAnsi"/>
        </w:rPr>
        <w:t>Agricultural markets are still unstable</w:t>
      </w:r>
      <w:r w:rsidRPr="002051C3">
        <w:rPr>
          <w:rFonts w:asciiTheme="minorHAnsi" w:hAnsiTheme="minorHAnsi"/>
        </w:rPr>
        <w:t xml:space="preserve">, after near-record prices in 2012 prompted increased production, which led to surpluses. Prices have since fallen back on the rebound in production and global stocks, with decent harvests expected in several major grain producers including the United States this year, but </w:t>
      </w:r>
      <w:r w:rsidRPr="002051C3">
        <w:rPr>
          <w:rStyle w:val="StyleUnderline"/>
          <w:rFonts w:asciiTheme="minorHAnsi" w:hAnsiTheme="minorHAnsi"/>
        </w:rPr>
        <w:t>there's a risk of complacency on the long-term outlook.</w:t>
      </w:r>
      <w:r w:rsidRPr="002051C3">
        <w:rPr>
          <w:rFonts w:asciiTheme="minorHAnsi" w:hAnsiTheme="minorHAnsi"/>
        </w:rPr>
        <w:t xml:space="preserve"> "We are trying to make sure when we talk about food security we talk about healthy soil. The link has been missing to some extent," said Moujahed Achouri, Director of the FAO's Land and Water Division. "We do believe there that now </w:t>
      </w:r>
      <w:r w:rsidRPr="002051C3">
        <w:rPr>
          <w:rFonts w:asciiTheme="minorHAnsi" w:hAnsiTheme="minorHAnsi"/>
        </w:rPr>
        <w:lastRenderedPageBreak/>
        <w:t>there is momentum (to tackle the soil problem)." Price pressure and ultimately margin pressure can lead to farmers taking shortcuts to achieve something in the short term at the expense of the long term, said Nicholas Lodge, managing partner at Clarity, a Gulf-based agricultural investment firm. "You can really have a harmful impact on soil in as little as one season," said Lodge. "If you happen to have damaged the soil and you're losing the top soil, it's not then an easy matter to repair that situation or replace that soil." Soil Minded One of the main drivers of soil degradation has been the trend towards less diversity in agriculture</w:t>
      </w:r>
      <w:r w:rsidRPr="002051C3">
        <w:rPr>
          <w:rStyle w:val="StyleUnderline"/>
          <w:rFonts w:asciiTheme="minorHAnsi" w:hAnsiTheme="minorHAnsi"/>
        </w:rPr>
        <w:t>. "In a lot of agriculture it has become a monoculture, so you just don't get the diversity of plants that are necessary for healthy soil, and often the agricultural practices are all about mining the soil rather than managing it,"</w:t>
      </w:r>
      <w:r w:rsidRPr="002051C3">
        <w:rPr>
          <w:rFonts w:asciiTheme="minorHAnsi" w:hAnsiTheme="minorHAnsi"/>
        </w:rPr>
        <w:t xml:space="preserve"> said Tim Hornibrook, head of Macquarie Agricultural Funds Management Limited. Vietnam is one example of a country where there has been an increased focus on one crop with a huge surplus of robusta coffee grown to export to the global market. The U.S. Department of Agriculture also estimates that </w:t>
      </w:r>
      <w:r w:rsidRPr="002051C3">
        <w:rPr>
          <w:rStyle w:val="StyleUnderline"/>
          <w:rFonts w:asciiTheme="minorHAnsi" w:hAnsiTheme="minorHAnsi"/>
        </w:rPr>
        <w:t>corn will be harvested on around 177 million hectares this year, a rise of around 65 percent over the last 50 years. "Farming with monocultures leads to decreased productivity,"</w:t>
      </w:r>
      <w:r w:rsidRPr="002051C3">
        <w:rPr>
          <w:rFonts w:asciiTheme="minorHAnsi" w:hAnsiTheme="minorHAnsi"/>
        </w:rPr>
        <w:t xml:space="preserve"> Hornibrook said. </w:t>
      </w:r>
      <w:r w:rsidRPr="002051C3">
        <w:rPr>
          <w:rStyle w:val="StyleUnderline"/>
          <w:rFonts w:asciiTheme="minorHAnsi" w:hAnsiTheme="minorHAnsi"/>
        </w:rPr>
        <w:t>Excessive use of fertilizers can also cause damage to soil, at times altering its acidity or salinity in ways that reduce microbial activity and therefore ultimately plant growth. More education in the farming sector on how to conserve soils, along with better use of technology, is expected to help tackle the problem. "</w:t>
      </w:r>
      <w:r w:rsidRPr="002051C3">
        <w:rPr>
          <w:rStyle w:val="Emphasis"/>
          <w:rFonts w:asciiTheme="minorHAnsi" w:hAnsiTheme="minorHAnsi"/>
        </w:rPr>
        <w:t>Technology</w:t>
      </w:r>
      <w:r w:rsidRPr="002051C3">
        <w:rPr>
          <w:rStyle w:val="StyleUnderline"/>
          <w:rFonts w:asciiTheme="minorHAnsi" w:hAnsiTheme="minorHAnsi"/>
        </w:rPr>
        <w:t xml:space="preserve"> which can help includes imagery which allows you to do soil mapping of what mineral and nutrients are in the soil and applying fertilizer according to the requirement of each individual area of the farm," said Hornibrook, adding that investment was challenging as the sector was fragmented and capital starved. "The issue doesn't get addressed without capital. Investing in your soil costs money and therefore the ultimate way to incentivise farmers to do it is higher food prices." But higher prices alone won't encourage consumption patterns that provide a healthy balance for both people and soil. "Consumers make choices largely on price, farmers make decisions largely on profit," Crawford said, adding there was no clear incentive to encourage behavior that benefited health or the environment. "We need to try and encourage better diets from a health and environment point of view."</w:t>
      </w:r>
    </w:p>
    <w:p w:rsidR="00C1438C" w:rsidRPr="002051C3" w:rsidRDefault="00C1438C" w:rsidP="00C1438C">
      <w:pPr>
        <w:pStyle w:val="Heading4"/>
        <w:rPr>
          <w:rFonts w:asciiTheme="minorHAnsi" w:eastAsia="Calibri" w:hAnsiTheme="minorHAnsi"/>
          <w:sz w:val="28"/>
        </w:rPr>
      </w:pPr>
      <w:r w:rsidRPr="002051C3">
        <w:rPr>
          <w:rFonts w:asciiTheme="minorHAnsi" w:eastAsia="Calibri" w:hAnsiTheme="minorHAnsi"/>
          <w:sz w:val="28"/>
        </w:rPr>
        <w:t xml:space="preserve">Global agriculture cannot keep up with </w:t>
      </w:r>
      <w:r w:rsidRPr="002051C3">
        <w:rPr>
          <w:rFonts w:asciiTheme="minorHAnsi" w:eastAsia="Calibri" w:hAnsiTheme="minorHAnsi"/>
          <w:sz w:val="28"/>
          <w:u w:val="single"/>
        </w:rPr>
        <w:t>increasing demand</w:t>
      </w:r>
      <w:r w:rsidRPr="002051C3">
        <w:rPr>
          <w:rFonts w:asciiTheme="minorHAnsi" w:eastAsia="Calibri" w:hAnsiTheme="minorHAnsi"/>
          <w:sz w:val="28"/>
        </w:rPr>
        <w:t xml:space="preserve"> – alarming </w:t>
      </w:r>
      <w:r w:rsidRPr="002051C3">
        <w:rPr>
          <w:rFonts w:asciiTheme="minorHAnsi" w:eastAsia="Calibri" w:hAnsiTheme="minorHAnsi"/>
          <w:sz w:val="28"/>
          <w:u w:val="single"/>
        </w:rPr>
        <w:t>losses of topsoil</w:t>
      </w:r>
      <w:r w:rsidRPr="002051C3">
        <w:rPr>
          <w:rFonts w:asciiTheme="minorHAnsi" w:eastAsia="Calibri" w:hAnsiTheme="minorHAnsi"/>
          <w:sz w:val="28"/>
        </w:rPr>
        <w:t xml:space="preserve"> mean fertilizers and marine sources are </w:t>
      </w:r>
      <w:r w:rsidRPr="002051C3">
        <w:rPr>
          <w:rFonts w:asciiTheme="minorHAnsi" w:eastAsia="Calibri" w:hAnsiTheme="minorHAnsi"/>
          <w:sz w:val="28"/>
          <w:u w:val="single"/>
        </w:rPr>
        <w:t>necessary</w:t>
      </w:r>
    </w:p>
    <w:p w:rsidR="00C1438C" w:rsidRPr="002051C3" w:rsidRDefault="00C1438C" w:rsidP="00C1438C">
      <w:pPr>
        <w:rPr>
          <w:rFonts w:asciiTheme="minorHAnsi" w:hAnsiTheme="minorHAnsi"/>
          <w:b/>
          <w:bCs/>
          <w:sz w:val="28"/>
        </w:rPr>
      </w:pPr>
      <w:r w:rsidRPr="002051C3">
        <w:rPr>
          <w:rStyle w:val="Style13ptBold"/>
          <w:rFonts w:asciiTheme="minorHAnsi" w:hAnsiTheme="minorHAnsi"/>
          <w:sz w:val="28"/>
        </w:rPr>
        <w:t xml:space="preserve">Muralidharan 12 </w:t>
      </w:r>
      <w:r w:rsidRPr="002051C3">
        <w:rPr>
          <w:rFonts w:asciiTheme="minorHAnsi" w:hAnsiTheme="minorHAnsi"/>
        </w:rPr>
        <w:t>–</w:t>
      </w:r>
      <w:r w:rsidRPr="002051C3">
        <w:rPr>
          <w:rStyle w:val="Style13ptBold"/>
          <w:rFonts w:asciiTheme="minorHAnsi" w:hAnsiTheme="minorHAnsi"/>
          <w:sz w:val="28"/>
        </w:rPr>
        <w:t xml:space="preserve"> </w:t>
      </w:r>
      <w:r w:rsidRPr="002051C3">
        <w:rPr>
          <w:rFonts w:asciiTheme="minorHAnsi" w:hAnsiTheme="minorHAnsi"/>
          <w:szCs w:val="16"/>
        </w:rPr>
        <w:t>Shylesh Muralidharan, received a B.S. in mechanical engineering from Pondicherry University and an MBA from Mumbai University, and a Masters of Systems Design and Management from MIT. Muralidharan, S. “Assessment of Ocean Thermal Energy Conversion,” MIT, February 2012. http://hdl.handle.net/1721.1/76927//ghs-kw)</w:t>
      </w:r>
    </w:p>
    <w:p w:rsidR="00C1438C" w:rsidRPr="002051C3" w:rsidRDefault="00C1438C" w:rsidP="00C1438C">
      <w:pPr>
        <w:rPr>
          <w:rFonts w:asciiTheme="minorHAnsi" w:hAnsiTheme="minorHAnsi"/>
        </w:rPr>
      </w:pPr>
      <w:r w:rsidRPr="002051C3">
        <w:rPr>
          <w:rFonts w:asciiTheme="minorHAnsi" w:hAnsiTheme="minorHAnsi"/>
        </w:rPr>
        <w:t xml:space="preserve">Marine food production is a potential by-product of OTEC power plants. </w:t>
      </w:r>
      <w:r w:rsidRPr="002051C3">
        <w:rPr>
          <w:rStyle w:val="StyleUnderline"/>
          <w:rFonts w:asciiTheme="minorHAnsi" w:hAnsiTheme="minorHAnsi"/>
          <w:highlight w:val="cyan"/>
        </w:rPr>
        <w:t>With the</w:t>
      </w:r>
      <w:r w:rsidRPr="002051C3">
        <w:rPr>
          <w:rFonts w:asciiTheme="minorHAnsi" w:hAnsiTheme="minorHAnsi"/>
          <w:highlight w:val="cyan"/>
        </w:rPr>
        <w:t xml:space="preserve"> </w:t>
      </w:r>
      <w:r w:rsidRPr="002051C3">
        <w:rPr>
          <w:rStyle w:val="Emphasis"/>
          <w:rFonts w:asciiTheme="minorHAnsi" w:hAnsiTheme="minorHAnsi"/>
          <w:highlight w:val="cyan"/>
        </w:rPr>
        <w:t>alarming loss of topsoil</w:t>
      </w:r>
      <w:r w:rsidRPr="002051C3">
        <w:rPr>
          <w:rFonts w:asciiTheme="minorHAnsi" w:hAnsiTheme="minorHAnsi"/>
        </w:rPr>
        <w:t xml:space="preserve"> </w:t>
      </w:r>
      <w:r w:rsidRPr="002051C3">
        <w:rPr>
          <w:rStyle w:val="StyleUnderline"/>
          <w:rFonts w:asciiTheme="minorHAnsi" w:hAnsiTheme="minorHAnsi"/>
        </w:rPr>
        <w:t>throughout the world</w:t>
      </w:r>
      <w:r w:rsidRPr="002051C3">
        <w:rPr>
          <w:rFonts w:asciiTheme="minorHAnsi" w:hAnsiTheme="minorHAnsi"/>
        </w:rPr>
        <w:t xml:space="preserve"> </w:t>
      </w:r>
      <w:r w:rsidRPr="002051C3">
        <w:rPr>
          <w:rStyle w:val="Emphasis"/>
          <w:rFonts w:asciiTheme="minorHAnsi" w:hAnsiTheme="minorHAnsi"/>
          <w:highlight w:val="cyan"/>
        </w:rPr>
        <w:t>our agricultural production will not be able to keep up with increase in demand</w:t>
      </w:r>
      <w:r w:rsidRPr="002051C3">
        <w:rPr>
          <w:rFonts w:asciiTheme="minorHAnsi" w:hAnsiTheme="minorHAnsi"/>
        </w:rPr>
        <w:t xml:space="preserve">. Hence, </w:t>
      </w:r>
      <w:r w:rsidRPr="002051C3">
        <w:rPr>
          <w:rStyle w:val="StyleUnderline"/>
          <w:rFonts w:asciiTheme="minorHAnsi" w:hAnsiTheme="minorHAnsi"/>
          <w:highlight w:val="cyan"/>
        </w:rPr>
        <w:t>ocean may</w:t>
      </w:r>
      <w:r w:rsidRPr="002051C3">
        <w:rPr>
          <w:rFonts w:asciiTheme="minorHAnsi" w:hAnsiTheme="minorHAnsi"/>
        </w:rPr>
        <w:t xml:space="preserve"> well </w:t>
      </w:r>
      <w:r w:rsidRPr="002051C3">
        <w:rPr>
          <w:rStyle w:val="StyleUnderline"/>
          <w:rFonts w:asciiTheme="minorHAnsi" w:hAnsiTheme="minorHAnsi"/>
          <w:highlight w:val="cyan"/>
        </w:rPr>
        <w:t xml:space="preserve">become our </w:t>
      </w:r>
      <w:r w:rsidRPr="002051C3">
        <w:rPr>
          <w:rStyle w:val="Emphasis"/>
          <w:rFonts w:asciiTheme="minorHAnsi" w:hAnsiTheme="minorHAnsi"/>
          <w:highlight w:val="cyan"/>
        </w:rPr>
        <w:t>most important source of food</w:t>
      </w:r>
      <w:r w:rsidRPr="002051C3">
        <w:rPr>
          <w:rFonts w:asciiTheme="minorHAnsi" w:hAnsiTheme="minorHAnsi"/>
        </w:rPr>
        <w:t xml:space="preserve">, even more important than the power generated. </w:t>
      </w:r>
      <w:r w:rsidRPr="002051C3">
        <w:rPr>
          <w:rStyle w:val="StyleUnderline"/>
          <w:rFonts w:asciiTheme="minorHAnsi" w:hAnsiTheme="minorHAnsi"/>
        </w:rPr>
        <w:t xml:space="preserve">The ocean is the one of the greatest potential source of food and </w:t>
      </w:r>
      <w:r w:rsidRPr="002051C3">
        <w:rPr>
          <w:rStyle w:val="StyleUnderline"/>
          <w:rFonts w:asciiTheme="minorHAnsi" w:hAnsiTheme="minorHAnsi"/>
          <w:highlight w:val="cyan"/>
        </w:rPr>
        <w:t>OTEC might</w:t>
      </w:r>
      <w:r w:rsidRPr="002051C3">
        <w:rPr>
          <w:rFonts w:asciiTheme="minorHAnsi" w:hAnsiTheme="minorHAnsi"/>
        </w:rPr>
        <w:t xml:space="preserve"> just </w:t>
      </w:r>
      <w:r w:rsidRPr="002051C3">
        <w:rPr>
          <w:rStyle w:val="StyleUnderline"/>
          <w:rFonts w:asciiTheme="minorHAnsi" w:hAnsiTheme="minorHAnsi"/>
          <w:highlight w:val="cyan"/>
        </w:rPr>
        <w:t>be the answer for producing more</w:t>
      </w:r>
      <w:r w:rsidRPr="002051C3">
        <w:rPr>
          <w:rFonts w:asciiTheme="minorHAnsi" w:hAnsiTheme="minorHAnsi"/>
        </w:rPr>
        <w:t xml:space="preserve"> food. </w:t>
      </w:r>
      <w:r w:rsidRPr="002051C3">
        <w:rPr>
          <w:rStyle w:val="StyleUnderline"/>
          <w:rFonts w:asciiTheme="minorHAnsi" w:hAnsiTheme="minorHAnsi"/>
          <w:highlight w:val="cyan"/>
        </w:rPr>
        <w:t>Deep ocean water contains</w:t>
      </w:r>
      <w:r w:rsidRPr="002051C3">
        <w:rPr>
          <w:rFonts w:asciiTheme="minorHAnsi" w:hAnsiTheme="minorHAnsi"/>
        </w:rPr>
        <w:t xml:space="preserve"> a much higher percentage of </w:t>
      </w:r>
      <w:r w:rsidRPr="002051C3">
        <w:rPr>
          <w:rStyle w:val="Emphasis"/>
          <w:rFonts w:asciiTheme="minorHAnsi" w:hAnsiTheme="minorHAnsi"/>
          <w:highlight w:val="cyan"/>
        </w:rPr>
        <w:t>nitrates and phosphates</w:t>
      </w:r>
      <w:r w:rsidRPr="002051C3">
        <w:rPr>
          <w:rFonts w:asciiTheme="minorHAnsi" w:hAnsiTheme="minorHAnsi"/>
        </w:rPr>
        <w:t xml:space="preserve"> than contained in the upper layers. Studies show that </w:t>
      </w:r>
      <w:r w:rsidRPr="002051C3">
        <w:rPr>
          <w:rStyle w:val="StyleUnderline"/>
          <w:rFonts w:asciiTheme="minorHAnsi" w:hAnsiTheme="minorHAnsi"/>
          <w:highlight w:val="cyan"/>
        </w:rPr>
        <w:t>when cold waters are brought to the surface</w:t>
      </w:r>
      <w:r w:rsidRPr="002051C3">
        <w:rPr>
          <w:rFonts w:asciiTheme="minorHAnsi" w:hAnsiTheme="minorHAnsi"/>
        </w:rPr>
        <w:t xml:space="preserve"> by upwelling, </w:t>
      </w:r>
      <w:r w:rsidRPr="002051C3">
        <w:rPr>
          <w:rStyle w:val="Emphasis"/>
          <w:rFonts w:asciiTheme="minorHAnsi" w:hAnsiTheme="minorHAnsi"/>
          <w:highlight w:val="cyan"/>
        </w:rPr>
        <w:t>the fish-production is significantly increased</w:t>
      </w:r>
      <w:r w:rsidRPr="002051C3">
        <w:rPr>
          <w:rFonts w:asciiTheme="minorHAnsi" w:hAnsiTheme="minorHAnsi"/>
        </w:rPr>
        <w:t>. The greatest fish-</w:t>
      </w:r>
      <w:r w:rsidRPr="002051C3">
        <w:rPr>
          <w:rFonts w:asciiTheme="minorHAnsi" w:hAnsiTheme="minorHAnsi"/>
        </w:rPr>
        <w:lastRenderedPageBreak/>
        <w:t xml:space="preserve">producing area in the world is off the west coast of South America where the Humboldt Current brings deep water to the surface, and supplies the fertilizer to produce millions of tons of fish annually. Since an ocean thermal power plant necessarily pumps up cold water to be utilized in the plant, and since the process warms this water in the plant, it is natural to think that this </w:t>
      </w:r>
      <w:r w:rsidRPr="002051C3">
        <w:rPr>
          <w:rStyle w:val="StyleUnderline"/>
          <w:rFonts w:asciiTheme="minorHAnsi" w:hAnsiTheme="minorHAnsi"/>
          <w:highlight w:val="cyan"/>
        </w:rPr>
        <w:t>nutrient rich water can be discharged</w:t>
      </w:r>
      <w:r w:rsidRPr="002051C3">
        <w:rPr>
          <w:rFonts w:asciiTheme="minorHAnsi" w:hAnsiTheme="minorHAnsi"/>
        </w:rPr>
        <w:t xml:space="preserve"> into the near-surface zone </w:t>
      </w:r>
      <w:r w:rsidRPr="002051C3">
        <w:rPr>
          <w:rStyle w:val="StyleUnderline"/>
          <w:rFonts w:asciiTheme="minorHAnsi" w:hAnsiTheme="minorHAnsi"/>
          <w:highlight w:val="cyan"/>
        </w:rPr>
        <w:t>where sunlight can promote</w:t>
      </w:r>
      <w:r w:rsidRPr="002051C3">
        <w:rPr>
          <w:rFonts w:asciiTheme="minorHAnsi" w:hAnsiTheme="minorHAnsi"/>
          <w:highlight w:val="cyan"/>
        </w:rPr>
        <w:t xml:space="preserve"> </w:t>
      </w:r>
      <w:r w:rsidRPr="002051C3">
        <w:rPr>
          <w:rStyle w:val="Emphasis"/>
          <w:rFonts w:asciiTheme="minorHAnsi" w:hAnsiTheme="minorHAnsi"/>
          <w:highlight w:val="cyan"/>
        </w:rPr>
        <w:t>growth of micro-organisms</w:t>
      </w:r>
      <w:r w:rsidRPr="002051C3">
        <w:rPr>
          <w:rFonts w:asciiTheme="minorHAnsi" w:hAnsiTheme="minorHAnsi"/>
        </w:rPr>
        <w:t xml:space="preserve"> </w:t>
      </w:r>
      <w:r w:rsidRPr="002051C3">
        <w:rPr>
          <w:rStyle w:val="StyleUnderline"/>
          <w:rFonts w:asciiTheme="minorHAnsi" w:hAnsiTheme="minorHAnsi"/>
        </w:rPr>
        <w:t>and the entire chain of marine life developed from this food supply</w:t>
      </w:r>
      <w:r w:rsidRPr="002051C3">
        <w:rPr>
          <w:rFonts w:asciiTheme="minorHAnsi" w:hAnsiTheme="minorHAnsi"/>
        </w:rPr>
        <w:t xml:space="preserve">. </w:t>
      </w:r>
      <w:r w:rsidRPr="002051C3">
        <w:rPr>
          <w:rStyle w:val="StyleUnderline"/>
          <w:rFonts w:asciiTheme="minorHAnsi" w:hAnsiTheme="minorHAnsi"/>
          <w:highlight w:val="cyan"/>
        </w:rPr>
        <w:t>This</w:t>
      </w:r>
      <w:r w:rsidRPr="002051C3">
        <w:rPr>
          <w:rStyle w:val="StyleUnderline"/>
          <w:rFonts w:asciiTheme="minorHAnsi" w:hAnsiTheme="minorHAnsi"/>
        </w:rPr>
        <w:t xml:space="preserve"> valuable by-product </w:t>
      </w:r>
      <w:r w:rsidRPr="002051C3">
        <w:rPr>
          <w:rStyle w:val="StyleUnderline"/>
          <w:rFonts w:asciiTheme="minorHAnsi" w:hAnsiTheme="minorHAnsi"/>
          <w:highlight w:val="cyan"/>
        </w:rPr>
        <w:t>can be cultured in open systems near the</w:t>
      </w:r>
      <w:r w:rsidRPr="002051C3">
        <w:rPr>
          <w:rStyle w:val="StyleUnderline"/>
          <w:rFonts w:asciiTheme="minorHAnsi" w:hAnsiTheme="minorHAnsi"/>
        </w:rPr>
        <w:t xml:space="preserve"> surface or in closed </w:t>
      </w:r>
      <w:r w:rsidRPr="002051C3">
        <w:rPr>
          <w:rStyle w:val="StyleUnderline"/>
          <w:rFonts w:asciiTheme="minorHAnsi" w:hAnsiTheme="minorHAnsi"/>
          <w:highlight w:val="cyan"/>
        </w:rPr>
        <w:t>systems</w:t>
      </w:r>
      <w:r w:rsidRPr="002051C3">
        <w:rPr>
          <w:rStyle w:val="StyleUnderline"/>
          <w:rFonts w:asciiTheme="minorHAnsi" w:hAnsiTheme="minorHAnsi"/>
        </w:rPr>
        <w:t xml:space="preserve"> with pens and fences</w:t>
      </w:r>
      <w:r w:rsidRPr="002051C3">
        <w:rPr>
          <w:rFonts w:asciiTheme="minorHAnsi" w:hAnsiTheme="minorHAnsi"/>
        </w:rPr>
        <w:t>.</w:t>
      </w:r>
    </w:p>
    <w:p w:rsidR="00C1438C" w:rsidRPr="002051C3" w:rsidRDefault="00C1438C" w:rsidP="00C1438C">
      <w:pPr>
        <w:pStyle w:val="Heading3"/>
        <w:rPr>
          <w:rFonts w:asciiTheme="minorHAnsi" w:hAnsiTheme="minorHAnsi"/>
        </w:rPr>
      </w:pPr>
      <w:r w:rsidRPr="002051C3">
        <w:rPr>
          <w:rFonts w:asciiTheme="minorHAnsi" w:hAnsiTheme="minorHAnsi"/>
        </w:rPr>
        <w:lastRenderedPageBreak/>
        <w:t>Extension – Food War Impact</w:t>
      </w:r>
    </w:p>
    <w:p w:rsidR="00C1438C" w:rsidRPr="002051C3" w:rsidRDefault="00C1438C" w:rsidP="00C1438C">
      <w:pPr>
        <w:pStyle w:val="Heading4"/>
        <w:rPr>
          <w:rFonts w:asciiTheme="minorHAnsi" w:eastAsia="Calibri" w:hAnsiTheme="minorHAnsi"/>
          <w:sz w:val="28"/>
        </w:rPr>
      </w:pPr>
      <w:r w:rsidRPr="002051C3">
        <w:rPr>
          <w:rFonts w:asciiTheme="minorHAnsi" w:eastAsia="Calibri" w:hAnsiTheme="minorHAnsi"/>
          <w:sz w:val="28"/>
        </w:rPr>
        <w:t xml:space="preserve">Food </w:t>
      </w:r>
      <w:r w:rsidRPr="002051C3">
        <w:rPr>
          <w:rFonts w:asciiTheme="minorHAnsi" w:eastAsia="Calibri" w:hAnsiTheme="minorHAnsi"/>
          <w:sz w:val="28"/>
          <w:u w:val="single"/>
        </w:rPr>
        <w:t>shortages</w:t>
      </w:r>
      <w:r w:rsidRPr="002051C3">
        <w:rPr>
          <w:rFonts w:asciiTheme="minorHAnsi" w:eastAsia="Calibri" w:hAnsiTheme="minorHAnsi"/>
          <w:sz w:val="28"/>
        </w:rPr>
        <w:t xml:space="preserve"> and </w:t>
      </w:r>
      <w:r w:rsidRPr="002051C3">
        <w:rPr>
          <w:rFonts w:asciiTheme="minorHAnsi" w:eastAsia="Calibri" w:hAnsiTheme="minorHAnsi"/>
          <w:sz w:val="28"/>
          <w:u w:val="single"/>
        </w:rPr>
        <w:t>price spikes</w:t>
      </w:r>
      <w:r w:rsidRPr="002051C3">
        <w:rPr>
          <w:rFonts w:asciiTheme="minorHAnsi" w:eastAsia="Calibri" w:hAnsiTheme="minorHAnsi"/>
          <w:sz w:val="28"/>
        </w:rPr>
        <w:t xml:space="preserve"> cause conflict – spark social unrest, riots, state collapse, and mass migrations</w:t>
      </w:r>
    </w:p>
    <w:p w:rsidR="00C1438C" w:rsidRPr="002051C3" w:rsidRDefault="00C1438C" w:rsidP="00C1438C">
      <w:pPr>
        <w:rPr>
          <w:rFonts w:asciiTheme="minorHAnsi" w:hAnsiTheme="minorHAnsi"/>
        </w:rPr>
      </w:pPr>
      <w:r w:rsidRPr="002051C3">
        <w:rPr>
          <w:rStyle w:val="Style13ptBold"/>
          <w:rFonts w:asciiTheme="minorHAnsi" w:hAnsiTheme="minorHAnsi"/>
          <w:sz w:val="28"/>
        </w:rPr>
        <w:t xml:space="preserve">Klare 12 </w:t>
      </w:r>
      <w:r w:rsidRPr="002051C3">
        <w:rPr>
          <w:rFonts w:asciiTheme="minorHAnsi" w:hAnsiTheme="minorHAnsi"/>
        </w:rPr>
        <w:t xml:space="preserve">– Michael Klare, professor of peace and world security studies at Hampshire College, holds a Ph.D. from the Graduate School of the Union Institute in 1976, 2012 (“The Hunger Wars in Our Future,” </w:t>
      </w:r>
      <w:r w:rsidRPr="002051C3">
        <w:rPr>
          <w:rFonts w:asciiTheme="minorHAnsi" w:hAnsiTheme="minorHAnsi"/>
          <w:i/>
        </w:rPr>
        <w:t>Huffington Post</w:t>
      </w:r>
      <w:r w:rsidRPr="002051C3">
        <w:rPr>
          <w:rFonts w:asciiTheme="minorHAnsi" w:hAnsiTheme="minorHAnsi"/>
        </w:rPr>
        <w:t>, August 7</w:t>
      </w:r>
      <w:r w:rsidRPr="002051C3">
        <w:rPr>
          <w:rFonts w:asciiTheme="minorHAnsi" w:hAnsiTheme="minorHAnsi"/>
          <w:vertAlign w:val="superscript"/>
        </w:rPr>
        <w:t>th</w:t>
      </w:r>
      <w:r w:rsidRPr="002051C3">
        <w:rPr>
          <w:rFonts w:asciiTheme="minorHAnsi" w:hAnsiTheme="minorHAnsi"/>
        </w:rPr>
        <w:t xml:space="preserve">, </w:t>
      </w:r>
      <w:hyperlink r:id="rId85" w:history="1">
        <w:r w:rsidRPr="002051C3">
          <w:rPr>
            <w:rStyle w:val="Hyperlink"/>
            <w:rFonts w:asciiTheme="minorHAnsi" w:hAnsiTheme="minorHAnsi"/>
          </w:rPr>
          <w:t>http://www.huffingtonpost.com/michael-t-klare/the-hunger-wars-in-our-fu_b_1751968.html</w:t>
        </w:r>
      </w:hyperlink>
      <w:r w:rsidRPr="002051C3">
        <w:rPr>
          <w:rFonts w:asciiTheme="minorHAnsi" w:hAnsiTheme="minorHAnsi"/>
        </w:rPr>
        <w:t xml:space="preserve"> | ADM)</w:t>
      </w:r>
    </w:p>
    <w:p w:rsidR="00C1438C" w:rsidRPr="002051C3" w:rsidRDefault="00C1438C" w:rsidP="00C1438C">
      <w:pPr>
        <w:rPr>
          <w:rFonts w:asciiTheme="minorHAnsi" w:hAnsiTheme="minorHAnsi"/>
        </w:rPr>
      </w:pPr>
      <w:r w:rsidRPr="002051C3">
        <w:rPr>
          <w:rStyle w:val="StyleUnderline"/>
          <w:rFonts w:asciiTheme="minorHAnsi" w:hAnsiTheme="minorHAnsi"/>
        </w:rPr>
        <w:t>Food</w:t>
      </w:r>
      <w:r w:rsidRPr="002051C3">
        <w:rPr>
          <w:rFonts w:asciiTheme="minorHAnsi" w:hAnsiTheme="minorHAnsi"/>
        </w:rPr>
        <w:t xml:space="preserve"> -- affordable food -- </w:t>
      </w:r>
      <w:r w:rsidRPr="002051C3">
        <w:rPr>
          <w:rStyle w:val="StyleUnderline"/>
          <w:rFonts w:asciiTheme="minorHAnsi" w:hAnsiTheme="minorHAnsi"/>
        </w:rPr>
        <w:t>is</w:t>
      </w:r>
      <w:r w:rsidRPr="002051C3">
        <w:rPr>
          <w:rFonts w:asciiTheme="minorHAnsi" w:hAnsiTheme="minorHAnsi"/>
        </w:rPr>
        <w:t xml:space="preserve"> </w:t>
      </w:r>
      <w:r w:rsidRPr="002051C3">
        <w:rPr>
          <w:rStyle w:val="Emphasis"/>
          <w:rFonts w:asciiTheme="minorHAnsi" w:hAnsiTheme="minorHAnsi"/>
        </w:rPr>
        <w:t>essential to human survival</w:t>
      </w:r>
      <w:r w:rsidRPr="002051C3">
        <w:rPr>
          <w:rFonts w:asciiTheme="minorHAnsi" w:hAnsiTheme="minorHAnsi"/>
        </w:rPr>
        <w:t xml:space="preserve"> and well-being. Take that away, and </w:t>
      </w:r>
      <w:r w:rsidRPr="002051C3">
        <w:rPr>
          <w:rStyle w:val="StyleUnderline"/>
          <w:rFonts w:asciiTheme="minorHAnsi" w:hAnsiTheme="minorHAnsi"/>
        </w:rPr>
        <w:t>people become anxious, desperate, and angry</w:t>
      </w:r>
      <w:r w:rsidRPr="002051C3">
        <w:rPr>
          <w:rFonts w:asciiTheme="minorHAnsi" w:hAnsiTheme="minorHAnsi"/>
        </w:rPr>
        <w:t xml:space="preserve">. In the United States, food represents only about 13 percent of the average household budget, a relatively small share, so a boost in food prices in 2013 will probably not prove overly taxing for most middle- and upper-income families. It could, however, produce considerable hardship for poor and unemployed Americans with limited resources. “You are talking about a real bite out of family budgets,” commented Ernie Gross, an agricultural economist at Omaha’s Creighton University. </w:t>
      </w:r>
      <w:r w:rsidRPr="002051C3">
        <w:rPr>
          <w:rStyle w:val="StyleUnderline"/>
          <w:rFonts w:asciiTheme="minorHAnsi" w:hAnsiTheme="minorHAnsi"/>
        </w:rPr>
        <w:t>This could add to</w:t>
      </w:r>
      <w:r w:rsidRPr="002051C3">
        <w:rPr>
          <w:rFonts w:asciiTheme="minorHAnsi" w:hAnsiTheme="minorHAnsi"/>
        </w:rPr>
        <w:t xml:space="preserve"> the </w:t>
      </w:r>
      <w:r w:rsidRPr="002051C3">
        <w:rPr>
          <w:rStyle w:val="StyleUnderline"/>
          <w:rFonts w:asciiTheme="minorHAnsi" w:hAnsiTheme="minorHAnsi"/>
        </w:rPr>
        <w:t>discontent</w:t>
      </w:r>
      <w:r w:rsidRPr="002051C3">
        <w:rPr>
          <w:rFonts w:asciiTheme="minorHAnsi" w:hAnsiTheme="minorHAnsi"/>
        </w:rPr>
        <w:t xml:space="preserve"> already evident in depressed and high-unemployment areas, perhaps </w:t>
      </w:r>
      <w:r w:rsidRPr="002051C3">
        <w:rPr>
          <w:rStyle w:val="StyleUnderline"/>
          <w:rFonts w:asciiTheme="minorHAnsi" w:hAnsiTheme="minorHAnsi"/>
        </w:rPr>
        <w:t>prompting an</w:t>
      </w:r>
      <w:r w:rsidRPr="002051C3">
        <w:rPr>
          <w:rFonts w:asciiTheme="minorHAnsi" w:hAnsiTheme="minorHAnsi"/>
        </w:rPr>
        <w:t xml:space="preserve"> </w:t>
      </w:r>
      <w:r w:rsidRPr="002051C3">
        <w:rPr>
          <w:rStyle w:val="Emphasis"/>
          <w:rFonts w:asciiTheme="minorHAnsi" w:hAnsiTheme="minorHAnsi"/>
        </w:rPr>
        <w:t>intensified backlash</w:t>
      </w:r>
      <w:r w:rsidRPr="002051C3">
        <w:rPr>
          <w:rFonts w:asciiTheme="minorHAnsi" w:hAnsiTheme="minorHAnsi"/>
        </w:rPr>
        <w:t xml:space="preserve"> against incumbent politicians and other forms of dissent and unrest.</w:t>
      </w:r>
    </w:p>
    <w:p w:rsidR="00C1438C" w:rsidRPr="002051C3" w:rsidRDefault="00C1438C" w:rsidP="00C1438C">
      <w:pPr>
        <w:rPr>
          <w:rFonts w:asciiTheme="minorHAnsi" w:hAnsiTheme="minorHAnsi"/>
        </w:rPr>
      </w:pPr>
      <w:r w:rsidRPr="002051C3">
        <w:rPr>
          <w:rFonts w:asciiTheme="minorHAnsi" w:hAnsiTheme="minorHAnsi"/>
        </w:rPr>
        <w:t xml:space="preserve">It is in the international arena, however, that the Great Drought is likely to have its most devastating effects. Because so many nations depend on grain imports from the U.S. to supplement their own harvests, and because intense drought and floods are damaging crops elsewhere as well, </w:t>
      </w:r>
      <w:r w:rsidRPr="002051C3">
        <w:rPr>
          <w:rStyle w:val="Emphasis"/>
          <w:rFonts w:asciiTheme="minorHAnsi" w:hAnsiTheme="minorHAnsi"/>
        </w:rPr>
        <w:t>food supplies are expected to shrink</w:t>
      </w:r>
      <w:r w:rsidRPr="002051C3">
        <w:rPr>
          <w:rFonts w:asciiTheme="minorHAnsi" w:hAnsiTheme="minorHAnsi"/>
        </w:rPr>
        <w:t xml:space="preserve"> and prices to rise </w:t>
      </w:r>
      <w:r w:rsidRPr="002051C3">
        <w:rPr>
          <w:rStyle w:val="StyleUnderline"/>
          <w:rFonts w:asciiTheme="minorHAnsi" w:hAnsiTheme="minorHAnsi"/>
        </w:rPr>
        <w:t>across the planet</w:t>
      </w:r>
      <w:r w:rsidRPr="002051C3">
        <w:rPr>
          <w:rFonts w:asciiTheme="minorHAnsi" w:hAnsiTheme="minorHAnsi"/>
        </w:rPr>
        <w:t>. “What happens to the U.S. supply has immense impact around the world,” says Robert Thompson, a food expert at the Chicago Council on Global Affairs. As the crops most affected by the drought, corn and soybeans, disappear from world markets, he noted, the price of all grains, including wheat, is likely to soar, causing immense hardship to those who already have trouble affording enough food to feed their families.</w:t>
      </w:r>
    </w:p>
    <w:p w:rsidR="00C1438C" w:rsidRPr="002051C3" w:rsidRDefault="00C1438C" w:rsidP="00C1438C">
      <w:pPr>
        <w:rPr>
          <w:rFonts w:asciiTheme="minorHAnsi" w:hAnsiTheme="minorHAnsi"/>
        </w:rPr>
      </w:pPr>
      <w:r w:rsidRPr="002051C3">
        <w:rPr>
          <w:rFonts w:asciiTheme="minorHAnsi" w:hAnsiTheme="minorHAnsi"/>
        </w:rPr>
        <w:t>The Hunger Games, 2007-2011</w:t>
      </w:r>
    </w:p>
    <w:p w:rsidR="00C1438C" w:rsidRPr="002051C3" w:rsidRDefault="00C1438C" w:rsidP="00C1438C">
      <w:pPr>
        <w:rPr>
          <w:rFonts w:asciiTheme="minorHAnsi" w:hAnsiTheme="minorHAnsi"/>
        </w:rPr>
      </w:pPr>
      <w:r w:rsidRPr="002051C3">
        <w:rPr>
          <w:rFonts w:asciiTheme="minorHAnsi" w:hAnsiTheme="minorHAnsi"/>
        </w:rPr>
        <w:t xml:space="preserve">What happens next is, of course, impossible to predict, but if the recent past is any guide, </w:t>
      </w:r>
      <w:r w:rsidRPr="002051C3">
        <w:rPr>
          <w:rStyle w:val="StyleUnderline"/>
          <w:rFonts w:asciiTheme="minorHAnsi" w:hAnsiTheme="minorHAnsi"/>
        </w:rPr>
        <w:t>it could turn ugly</w:t>
      </w:r>
      <w:r w:rsidRPr="002051C3">
        <w:rPr>
          <w:rFonts w:asciiTheme="minorHAnsi" w:hAnsiTheme="minorHAnsi"/>
        </w:rPr>
        <w:t xml:space="preserve">. In 2007-2008, when rice, corn, and wheat experienced prices hikes of 100 percent or more, sharply higher prices -- especially for bread -- sparked “food riots” in more than two dozen countries, including Bangladesh, Cameroon, Egypt, Haiti, Indonesia, Senegal, and Yemen. In Haiti, the rioting became so violent and public confidence in the government’s ability to address the problem dropped so precipitously that the Haitian Senate voted to oust the country’s </w:t>
      </w:r>
      <w:proofErr w:type="gramStart"/>
      <w:r w:rsidRPr="002051C3">
        <w:rPr>
          <w:rFonts w:asciiTheme="minorHAnsi" w:hAnsiTheme="minorHAnsi"/>
        </w:rPr>
        <w:t>prime minister</w:t>
      </w:r>
      <w:proofErr w:type="gramEnd"/>
      <w:r w:rsidRPr="002051C3">
        <w:rPr>
          <w:rFonts w:asciiTheme="minorHAnsi" w:hAnsiTheme="minorHAnsi"/>
        </w:rPr>
        <w:t>, Jacques-Édouard Alexis. In other countries, angry protestors clashed with army and police forces, leaving scores dead.</w:t>
      </w:r>
    </w:p>
    <w:p w:rsidR="00C1438C" w:rsidRPr="002051C3" w:rsidRDefault="00C1438C" w:rsidP="00C1438C">
      <w:pPr>
        <w:rPr>
          <w:rFonts w:asciiTheme="minorHAnsi" w:hAnsiTheme="minorHAnsi"/>
        </w:rPr>
      </w:pPr>
      <w:r w:rsidRPr="002051C3">
        <w:rPr>
          <w:rFonts w:asciiTheme="minorHAnsi" w:hAnsiTheme="minorHAnsi"/>
        </w:rPr>
        <w:t>Those price increases of 2007-2008 were largely attributed to the soaring cost of oil, which made food production more expensive. (Oil’s use is widespread in farming operations, irrigation, food delivery, and pesticide manufacture.) At the same time, increasing amounts of cropland worldwide were being diverted from food crops to the cultivation of plants used in making biofuels.</w:t>
      </w:r>
    </w:p>
    <w:p w:rsidR="00C1438C" w:rsidRPr="002051C3" w:rsidRDefault="00C1438C" w:rsidP="00C1438C">
      <w:pPr>
        <w:rPr>
          <w:rFonts w:asciiTheme="minorHAnsi" w:hAnsiTheme="minorHAnsi"/>
        </w:rPr>
      </w:pPr>
      <w:r w:rsidRPr="002051C3">
        <w:rPr>
          <w:rFonts w:asciiTheme="minorHAnsi" w:hAnsiTheme="minorHAnsi"/>
        </w:rPr>
        <w:lastRenderedPageBreak/>
        <w:t>The next price spike in 2010-11 was, however, closely associated with climate change. An intense drought gripped much of eastern Russia during the summer of 2010, reducing the wheat harvest in that breadbasket region by one-fifth and prompting Moscow to ban all wheat exports. Drought also hurt China’s grain harvest, while intense flooding destroyed much of Australia’s wheat crop. Together with other extreme-weather-related effects, these disasters sent wheat prices soaring by more than 50 percent and the price of most food staples by 32 percent.</w:t>
      </w:r>
    </w:p>
    <w:p w:rsidR="00C1438C" w:rsidRPr="002051C3" w:rsidRDefault="00C1438C" w:rsidP="00C1438C">
      <w:pPr>
        <w:rPr>
          <w:rFonts w:asciiTheme="minorHAnsi" w:hAnsiTheme="minorHAnsi"/>
        </w:rPr>
      </w:pPr>
      <w:r w:rsidRPr="002051C3">
        <w:rPr>
          <w:rFonts w:asciiTheme="minorHAnsi" w:hAnsiTheme="minorHAnsi"/>
        </w:rPr>
        <w:t xml:space="preserve">Once again, </w:t>
      </w:r>
      <w:r w:rsidRPr="002051C3">
        <w:rPr>
          <w:rStyle w:val="StyleUnderline"/>
          <w:rFonts w:asciiTheme="minorHAnsi" w:hAnsiTheme="minorHAnsi"/>
        </w:rPr>
        <w:t>a surge in food prices</w:t>
      </w:r>
      <w:r w:rsidRPr="002051C3">
        <w:rPr>
          <w:rFonts w:asciiTheme="minorHAnsi" w:hAnsiTheme="minorHAnsi"/>
        </w:rPr>
        <w:t xml:space="preserve"> </w:t>
      </w:r>
      <w:r w:rsidRPr="002051C3">
        <w:rPr>
          <w:rStyle w:val="StyleUnderline"/>
          <w:rFonts w:asciiTheme="minorHAnsi" w:hAnsiTheme="minorHAnsi"/>
        </w:rPr>
        <w:t>resulted in</w:t>
      </w:r>
      <w:r w:rsidRPr="002051C3">
        <w:rPr>
          <w:rFonts w:asciiTheme="minorHAnsi" w:hAnsiTheme="minorHAnsi"/>
        </w:rPr>
        <w:t xml:space="preserve"> </w:t>
      </w:r>
      <w:r w:rsidRPr="002051C3">
        <w:rPr>
          <w:rStyle w:val="Emphasis"/>
          <w:rFonts w:asciiTheme="minorHAnsi" w:hAnsiTheme="minorHAnsi"/>
        </w:rPr>
        <w:t>widespread social unrest</w:t>
      </w:r>
      <w:r w:rsidRPr="002051C3">
        <w:rPr>
          <w:rFonts w:asciiTheme="minorHAnsi" w:hAnsiTheme="minorHAnsi"/>
        </w:rPr>
        <w:t xml:space="preserve">, this time concentrated </w:t>
      </w:r>
      <w:r w:rsidRPr="002051C3">
        <w:rPr>
          <w:rStyle w:val="StyleUnderline"/>
          <w:rFonts w:asciiTheme="minorHAnsi" w:hAnsiTheme="minorHAnsi"/>
        </w:rPr>
        <w:t>in</w:t>
      </w:r>
      <w:r w:rsidRPr="002051C3">
        <w:rPr>
          <w:rFonts w:asciiTheme="minorHAnsi" w:hAnsiTheme="minorHAnsi"/>
        </w:rPr>
        <w:t xml:space="preserve"> North </w:t>
      </w:r>
      <w:r w:rsidRPr="002051C3">
        <w:rPr>
          <w:rStyle w:val="StyleUnderline"/>
          <w:rFonts w:asciiTheme="minorHAnsi" w:hAnsiTheme="minorHAnsi"/>
        </w:rPr>
        <w:t>Africa and the Middle East</w:t>
      </w:r>
      <w:r w:rsidRPr="002051C3">
        <w:rPr>
          <w:rFonts w:asciiTheme="minorHAnsi" w:hAnsiTheme="minorHAnsi"/>
        </w:rPr>
        <w:t xml:space="preserve">. The earliest protests arose over the cost of staples in Algeria and then Tunisia, where -- no coincidence -- the precipitating event was a young food vendor, Mohamed Bouazizi, setting </w:t>
      </w:r>
      <w:proofErr w:type="gramStart"/>
      <w:r w:rsidRPr="002051C3">
        <w:rPr>
          <w:rFonts w:asciiTheme="minorHAnsi" w:hAnsiTheme="minorHAnsi"/>
        </w:rPr>
        <w:t>himself</w:t>
      </w:r>
      <w:proofErr w:type="gramEnd"/>
      <w:r w:rsidRPr="002051C3">
        <w:rPr>
          <w:rFonts w:asciiTheme="minorHAnsi" w:hAnsiTheme="minorHAnsi"/>
        </w:rPr>
        <w:t xml:space="preserve"> on fire to protest government harassment. </w:t>
      </w:r>
      <w:r w:rsidRPr="002051C3">
        <w:rPr>
          <w:rStyle w:val="StyleUnderline"/>
          <w:rFonts w:asciiTheme="minorHAnsi" w:hAnsiTheme="minorHAnsi"/>
        </w:rPr>
        <w:t>Anger over rising food</w:t>
      </w:r>
      <w:r w:rsidRPr="002051C3">
        <w:rPr>
          <w:rFonts w:asciiTheme="minorHAnsi" w:hAnsiTheme="minorHAnsi"/>
        </w:rPr>
        <w:t xml:space="preserve"> and fuel </w:t>
      </w:r>
      <w:r w:rsidRPr="002051C3">
        <w:rPr>
          <w:rStyle w:val="StyleUnderline"/>
          <w:rFonts w:asciiTheme="minorHAnsi" w:hAnsiTheme="minorHAnsi"/>
        </w:rPr>
        <w:t>prices</w:t>
      </w:r>
      <w:r w:rsidRPr="002051C3">
        <w:rPr>
          <w:rFonts w:asciiTheme="minorHAnsi" w:hAnsiTheme="minorHAnsi"/>
        </w:rPr>
        <w:t xml:space="preserve"> combined with long-simmering resentments about government repression and corruption </w:t>
      </w:r>
      <w:r w:rsidRPr="002051C3">
        <w:rPr>
          <w:rStyle w:val="StyleUnderline"/>
          <w:rFonts w:asciiTheme="minorHAnsi" w:hAnsiTheme="minorHAnsi"/>
        </w:rPr>
        <w:t>sparked</w:t>
      </w:r>
      <w:r w:rsidRPr="002051C3">
        <w:rPr>
          <w:rFonts w:asciiTheme="minorHAnsi" w:hAnsiTheme="minorHAnsi"/>
        </w:rPr>
        <w:t xml:space="preserve"> what became known as </w:t>
      </w:r>
      <w:r w:rsidRPr="002051C3">
        <w:rPr>
          <w:rStyle w:val="StyleUnderline"/>
          <w:rFonts w:asciiTheme="minorHAnsi" w:hAnsiTheme="minorHAnsi"/>
        </w:rPr>
        <w:t>the Arab Spring</w:t>
      </w:r>
      <w:r w:rsidRPr="002051C3">
        <w:rPr>
          <w:rFonts w:asciiTheme="minorHAnsi" w:hAnsiTheme="minorHAnsi"/>
        </w:rPr>
        <w:t>. The rising cost of basic staples, especially a loaf of bread, was also a cause of unrest in Egypt, Jordan, and Sudan. Other factors, notably anger at entrenched autocratic regimes, may have proved more powerful in those places, but as the author of Tropic of Chaos, Christian Parenti, wrote, “The initial trouble was traceable, at least in part, to the price of that loaf of bread.”</w:t>
      </w:r>
    </w:p>
    <w:p w:rsidR="00C1438C" w:rsidRPr="002051C3" w:rsidRDefault="00C1438C" w:rsidP="00C1438C">
      <w:pPr>
        <w:rPr>
          <w:rFonts w:asciiTheme="minorHAnsi" w:hAnsiTheme="minorHAnsi"/>
        </w:rPr>
      </w:pPr>
      <w:r w:rsidRPr="002051C3">
        <w:rPr>
          <w:rFonts w:asciiTheme="minorHAnsi" w:hAnsiTheme="minorHAnsi"/>
        </w:rPr>
        <w:t xml:space="preserve">As for the current drought, </w:t>
      </w:r>
      <w:r w:rsidRPr="002051C3">
        <w:rPr>
          <w:rStyle w:val="StyleUnderline"/>
          <w:rFonts w:asciiTheme="minorHAnsi" w:hAnsiTheme="minorHAnsi"/>
        </w:rPr>
        <w:t>analysts are</w:t>
      </w:r>
      <w:r w:rsidRPr="002051C3">
        <w:rPr>
          <w:rFonts w:asciiTheme="minorHAnsi" w:hAnsiTheme="minorHAnsi"/>
        </w:rPr>
        <w:t xml:space="preserve"> already </w:t>
      </w:r>
      <w:r w:rsidRPr="002051C3">
        <w:rPr>
          <w:rStyle w:val="StyleUnderline"/>
          <w:rFonts w:asciiTheme="minorHAnsi" w:hAnsiTheme="minorHAnsi"/>
        </w:rPr>
        <w:t xml:space="preserve">warning of </w:t>
      </w:r>
      <w:r w:rsidRPr="002051C3">
        <w:rPr>
          <w:rStyle w:val="Emphasis"/>
          <w:rFonts w:asciiTheme="minorHAnsi" w:hAnsiTheme="minorHAnsi"/>
        </w:rPr>
        <w:t>instability in Africa</w:t>
      </w:r>
      <w:r w:rsidRPr="002051C3">
        <w:rPr>
          <w:rFonts w:asciiTheme="minorHAnsi" w:hAnsiTheme="minorHAnsi"/>
        </w:rPr>
        <w:t xml:space="preserve">, where corn is a major staple, and of increased popular unrest in China, where food prices are expected to rise at a time of growing hardship for that country’s vast pool of low-income, migratory workers and poor peasants. </w:t>
      </w:r>
      <w:r w:rsidRPr="002051C3">
        <w:rPr>
          <w:rStyle w:val="StyleUnderline"/>
          <w:rFonts w:asciiTheme="minorHAnsi" w:hAnsiTheme="minorHAnsi"/>
        </w:rPr>
        <w:t>Higher food prices</w:t>
      </w:r>
      <w:r w:rsidRPr="002051C3">
        <w:rPr>
          <w:rFonts w:asciiTheme="minorHAnsi" w:hAnsiTheme="minorHAnsi"/>
        </w:rPr>
        <w:t xml:space="preserve"> in the U.S. and China </w:t>
      </w:r>
      <w:r w:rsidRPr="002051C3">
        <w:rPr>
          <w:rStyle w:val="StyleUnderline"/>
          <w:rFonts w:asciiTheme="minorHAnsi" w:hAnsiTheme="minorHAnsi"/>
        </w:rPr>
        <w:t>could also lead to reduced consumer spending on other goods, further contributing to the slowdown in the global economy</w:t>
      </w:r>
      <w:r w:rsidRPr="002051C3">
        <w:rPr>
          <w:rFonts w:asciiTheme="minorHAnsi" w:hAnsiTheme="minorHAnsi"/>
        </w:rPr>
        <w:t xml:space="preserve"> and producing yet more worldwide misery, </w:t>
      </w:r>
      <w:r w:rsidRPr="002051C3">
        <w:rPr>
          <w:rStyle w:val="Emphasis"/>
          <w:rFonts w:asciiTheme="minorHAnsi" w:hAnsiTheme="minorHAnsi"/>
        </w:rPr>
        <w:t>with unpredictable social consequences</w:t>
      </w:r>
      <w:r w:rsidRPr="002051C3">
        <w:rPr>
          <w:rFonts w:asciiTheme="minorHAnsi" w:hAnsiTheme="minorHAnsi"/>
        </w:rPr>
        <w:t>.</w:t>
      </w:r>
    </w:p>
    <w:p w:rsidR="00C1438C" w:rsidRPr="002051C3" w:rsidRDefault="00C1438C" w:rsidP="00C1438C">
      <w:pPr>
        <w:rPr>
          <w:rFonts w:asciiTheme="minorHAnsi" w:hAnsiTheme="minorHAnsi"/>
        </w:rPr>
      </w:pPr>
      <w:proofErr w:type="gramStart"/>
      <w:r w:rsidRPr="002051C3">
        <w:rPr>
          <w:rFonts w:asciiTheme="minorHAnsi" w:hAnsiTheme="minorHAnsi"/>
        </w:rPr>
        <w:t>The Hunger Games, 2012-??</w:t>
      </w:r>
      <w:proofErr w:type="gramEnd"/>
    </w:p>
    <w:p w:rsidR="00C1438C" w:rsidRPr="002051C3" w:rsidRDefault="00C1438C" w:rsidP="00C1438C">
      <w:pPr>
        <w:rPr>
          <w:rFonts w:asciiTheme="minorHAnsi" w:hAnsiTheme="minorHAnsi"/>
        </w:rPr>
      </w:pPr>
      <w:r w:rsidRPr="002051C3">
        <w:rPr>
          <w:rFonts w:asciiTheme="minorHAnsi" w:hAnsiTheme="minorHAnsi"/>
        </w:rPr>
        <w:t>If this was just one bad harvest, occurring in only one country, the world would undoubtedly absorb the ensuing hardship and expect to bounce back in the years to come. Unfortunately, it’s becoming evident that the Great Drought of 2012 is not a one-off event in a single heartland nation, but rather an inevitable consequence of global warming which is only going to intensify. As a result, we can expect not just more bad years of extreme heat, but worse years, hotter and more often, and not just in the United States, but globally for the indefinite future.</w:t>
      </w:r>
    </w:p>
    <w:p w:rsidR="00C1438C" w:rsidRPr="002051C3" w:rsidRDefault="00C1438C" w:rsidP="00C1438C">
      <w:pPr>
        <w:rPr>
          <w:rFonts w:asciiTheme="minorHAnsi" w:hAnsiTheme="minorHAnsi"/>
        </w:rPr>
      </w:pPr>
      <w:r w:rsidRPr="002051C3">
        <w:rPr>
          <w:rFonts w:asciiTheme="minorHAnsi" w:hAnsiTheme="minorHAnsi"/>
        </w:rPr>
        <w:t>Until recently, most scientists were reluctant to blame particular storms or droughts on global warming. Now, however, a growing number of scientists believe that such links can be demonstrated in certain cases. In one recent study focused on extreme weather events in 2011, for instance, climate specialists at the National Oceanic and Atmospheric Administration (NOAA) and Great Britain’s National Weather Service concluded that human-induced climate change has made intense heat waves of the kind experienced in Texas in 2011 more likely than ever before. Published in the Bulletin of the American Meteorological Society, it reported that global warming had ensured that the incidence of that Texas heat wave was 20 times more likely than it would have been in 1960; similarly, abnormally warm temperatures like those experienced in Britain last November were said to be 62 times as likely because of global warming.</w:t>
      </w:r>
    </w:p>
    <w:p w:rsidR="00C1438C" w:rsidRPr="002051C3" w:rsidRDefault="00C1438C" w:rsidP="00C1438C">
      <w:pPr>
        <w:rPr>
          <w:rFonts w:asciiTheme="minorHAnsi" w:hAnsiTheme="minorHAnsi"/>
        </w:rPr>
      </w:pPr>
      <w:r w:rsidRPr="002051C3">
        <w:rPr>
          <w:rFonts w:asciiTheme="minorHAnsi" w:hAnsiTheme="minorHAnsi"/>
        </w:rPr>
        <w:lastRenderedPageBreak/>
        <w:t>It is still too early to apply the methodology used by these scientists to calculating the effect of global warming on the heat waves of 2012, which are proving to be far more severe, but we can assume the level of correlation will be high. And what can we expect in the future, as the warming gains momentum?</w:t>
      </w:r>
    </w:p>
    <w:p w:rsidR="00C1438C" w:rsidRPr="002051C3" w:rsidRDefault="00C1438C" w:rsidP="00C1438C">
      <w:pPr>
        <w:rPr>
          <w:rFonts w:asciiTheme="minorHAnsi" w:hAnsiTheme="minorHAnsi"/>
        </w:rPr>
      </w:pPr>
      <w:r w:rsidRPr="002051C3">
        <w:rPr>
          <w:rFonts w:asciiTheme="minorHAnsi" w:hAnsiTheme="minorHAnsi"/>
        </w:rPr>
        <w:t xml:space="preserve">When we think about </w:t>
      </w:r>
      <w:r w:rsidRPr="002051C3">
        <w:rPr>
          <w:rStyle w:val="StyleUnderline"/>
          <w:rFonts w:asciiTheme="minorHAnsi" w:hAnsiTheme="minorHAnsi"/>
        </w:rPr>
        <w:t>climate change</w:t>
      </w:r>
      <w:r w:rsidRPr="002051C3">
        <w:rPr>
          <w:rFonts w:asciiTheme="minorHAnsi" w:hAnsiTheme="minorHAnsi"/>
        </w:rPr>
        <w:t xml:space="preserve"> (if we think about it at all), we envision rising temperatures, prolonged droughts, freakish storms, hellish wildfires, and rising sea levels. Among other things, this </w:t>
      </w:r>
      <w:r w:rsidRPr="002051C3">
        <w:rPr>
          <w:rStyle w:val="StyleUnderline"/>
          <w:rFonts w:asciiTheme="minorHAnsi" w:hAnsiTheme="minorHAnsi"/>
        </w:rPr>
        <w:t>will result in</w:t>
      </w:r>
      <w:r w:rsidRPr="002051C3">
        <w:rPr>
          <w:rFonts w:asciiTheme="minorHAnsi" w:hAnsiTheme="minorHAnsi"/>
        </w:rPr>
        <w:t xml:space="preserve"> damaged infrastructure and </w:t>
      </w:r>
      <w:r w:rsidRPr="002051C3">
        <w:rPr>
          <w:rStyle w:val="Emphasis"/>
          <w:rFonts w:asciiTheme="minorHAnsi" w:hAnsiTheme="minorHAnsi"/>
        </w:rPr>
        <w:t>diminished food supplies</w:t>
      </w:r>
      <w:r w:rsidRPr="002051C3">
        <w:rPr>
          <w:rFonts w:asciiTheme="minorHAnsi" w:hAnsiTheme="minorHAnsi"/>
        </w:rPr>
        <w:t xml:space="preserve">. These are, of course, manifestations of warming in the physical world, not the social world we all inhabit and rely on for so many aspects of our daily well-being and survival. The purely physical effects of climate change will, no doubt, prove catastrophic. But </w:t>
      </w:r>
      <w:r w:rsidRPr="002051C3">
        <w:rPr>
          <w:rStyle w:val="StyleUnderline"/>
          <w:rFonts w:asciiTheme="minorHAnsi" w:hAnsiTheme="minorHAnsi"/>
        </w:rPr>
        <w:t>the social effects including</w:t>
      </w:r>
      <w:r w:rsidRPr="002051C3">
        <w:rPr>
          <w:rFonts w:asciiTheme="minorHAnsi" w:hAnsiTheme="minorHAnsi"/>
        </w:rPr>
        <w:t xml:space="preserve">, somewhere down the line, food </w:t>
      </w:r>
      <w:r w:rsidRPr="002051C3">
        <w:rPr>
          <w:rStyle w:val="Emphasis"/>
          <w:rFonts w:asciiTheme="minorHAnsi" w:hAnsiTheme="minorHAnsi"/>
        </w:rPr>
        <w:t>riots</w:t>
      </w:r>
      <w:r w:rsidRPr="002051C3">
        <w:rPr>
          <w:rFonts w:asciiTheme="minorHAnsi" w:hAnsiTheme="minorHAnsi"/>
        </w:rPr>
        <w:t xml:space="preserve">, mass </w:t>
      </w:r>
      <w:r w:rsidRPr="002051C3">
        <w:rPr>
          <w:rStyle w:val="Emphasis"/>
          <w:rFonts w:asciiTheme="minorHAnsi" w:hAnsiTheme="minorHAnsi"/>
        </w:rPr>
        <w:t>starvation</w:t>
      </w:r>
      <w:r w:rsidRPr="002051C3">
        <w:rPr>
          <w:rFonts w:asciiTheme="minorHAnsi" w:hAnsiTheme="minorHAnsi"/>
        </w:rPr>
        <w:t xml:space="preserve">, </w:t>
      </w:r>
      <w:r w:rsidRPr="002051C3">
        <w:rPr>
          <w:rStyle w:val="Emphasis"/>
          <w:rFonts w:asciiTheme="minorHAnsi" w:hAnsiTheme="minorHAnsi"/>
        </w:rPr>
        <w:t>state collapse, mass migrations, and conflicts</w:t>
      </w:r>
      <w:r w:rsidRPr="002051C3">
        <w:rPr>
          <w:rFonts w:asciiTheme="minorHAnsi" w:hAnsiTheme="minorHAnsi"/>
        </w:rPr>
        <w:t xml:space="preserve"> of every sort, up to and </w:t>
      </w:r>
      <w:r w:rsidRPr="002051C3">
        <w:rPr>
          <w:rStyle w:val="Emphasis"/>
          <w:rFonts w:asciiTheme="minorHAnsi" w:hAnsiTheme="minorHAnsi"/>
        </w:rPr>
        <w:t>including full-scale war</w:t>
      </w:r>
      <w:r w:rsidRPr="002051C3">
        <w:rPr>
          <w:rFonts w:asciiTheme="minorHAnsi" w:hAnsiTheme="minorHAnsi"/>
        </w:rPr>
        <w:t xml:space="preserve">, </w:t>
      </w:r>
      <w:r w:rsidRPr="002051C3">
        <w:rPr>
          <w:rStyle w:val="StyleUnderline"/>
          <w:rFonts w:asciiTheme="minorHAnsi" w:hAnsiTheme="minorHAnsi"/>
        </w:rPr>
        <w:t>could prove</w:t>
      </w:r>
      <w:r w:rsidRPr="002051C3">
        <w:rPr>
          <w:rFonts w:asciiTheme="minorHAnsi" w:hAnsiTheme="minorHAnsi"/>
        </w:rPr>
        <w:t xml:space="preserve"> even more </w:t>
      </w:r>
      <w:r w:rsidRPr="002051C3">
        <w:rPr>
          <w:rStyle w:val="Emphasis"/>
          <w:rFonts w:asciiTheme="minorHAnsi" w:hAnsiTheme="minorHAnsi"/>
        </w:rPr>
        <w:t>disruptive and deadly</w:t>
      </w:r>
      <w:r w:rsidRPr="002051C3">
        <w:rPr>
          <w:rFonts w:asciiTheme="minorHAnsi" w:hAnsiTheme="minorHAnsi"/>
        </w:rPr>
        <w:t>.</w:t>
      </w:r>
    </w:p>
    <w:p w:rsidR="00C1438C" w:rsidRPr="002051C3" w:rsidRDefault="00C1438C" w:rsidP="00C1438C">
      <w:pPr>
        <w:rPr>
          <w:rFonts w:asciiTheme="minorHAnsi" w:hAnsiTheme="minorHAnsi"/>
        </w:rPr>
      </w:pPr>
      <w:r w:rsidRPr="002051C3">
        <w:rPr>
          <w:rFonts w:asciiTheme="minorHAnsi" w:hAnsiTheme="minorHAnsi"/>
        </w:rPr>
        <w:t>In her immensely successful young-adult novel The Hunger Games (and the movie that followed), Suzanne Collins riveted millions with a portrait of a dystopian, resource-scarce, post-apocalyptic future where once-rebellious “districts” in an impoverished North America must supply two teenagers each year for a series of televised gladiatorial games that end in death for all but one of the youthful contestants. These “hunger games” are intended as recompense for the damage inflicted on the victorious capitol of Panem by the rebellious districts during an insurrection. Without specifically mentioning global warming, Collins makes it clear that climate change was significantly responsible for the hunger that shadows the North American continent in this future era. Hence, as the gladiatorial contestants are about to be selected, the mayor of District 12’s principal city describes “the disasters, the droughts, the storms, the fires, the encroaching seas that swallowed up so much of the land [and] the brutal war for what little sustenance remained.”</w:t>
      </w:r>
    </w:p>
    <w:p w:rsidR="00C1438C" w:rsidRPr="002051C3" w:rsidRDefault="00C1438C" w:rsidP="00C1438C">
      <w:pPr>
        <w:rPr>
          <w:rFonts w:asciiTheme="minorHAnsi" w:hAnsiTheme="minorHAnsi"/>
        </w:rPr>
      </w:pPr>
      <w:r w:rsidRPr="002051C3">
        <w:rPr>
          <w:rFonts w:asciiTheme="minorHAnsi" w:hAnsiTheme="minorHAnsi"/>
        </w:rPr>
        <w:t xml:space="preserve">In this, Collins was prescient, even if her specific vision of the violence on which such a world might be organized is fantasy. While we may never see her version of those hunger games, do not doubt that some version of them will come into existence -- that, in fact, </w:t>
      </w:r>
      <w:r w:rsidRPr="002051C3">
        <w:rPr>
          <w:rStyle w:val="Emphasis"/>
          <w:rFonts w:asciiTheme="minorHAnsi" w:hAnsiTheme="minorHAnsi"/>
        </w:rPr>
        <w:t>hunger wars</w:t>
      </w:r>
      <w:r w:rsidRPr="002051C3">
        <w:rPr>
          <w:rFonts w:asciiTheme="minorHAnsi" w:hAnsiTheme="minorHAnsi"/>
        </w:rPr>
        <w:t xml:space="preserve"> of many sorts </w:t>
      </w:r>
      <w:r w:rsidRPr="002051C3">
        <w:rPr>
          <w:rStyle w:val="Emphasis"/>
          <w:rFonts w:asciiTheme="minorHAnsi" w:hAnsiTheme="minorHAnsi"/>
        </w:rPr>
        <w:t>will fill our future</w:t>
      </w:r>
      <w:r w:rsidRPr="002051C3">
        <w:rPr>
          <w:rFonts w:asciiTheme="minorHAnsi" w:hAnsiTheme="minorHAnsi"/>
        </w:rPr>
        <w:t>. These could include any combination or permutation of the deadly riots that led to the 2008 collapse of Haiti’s government, the pitched battles between massed protesters and security forces that engulfed parts of Cairo as the Arab Spring developed, the ethnic struggles over disputed croplands and water sources that have made Darfur a recurring headline of horror in our world, or the inequitable distribution of agricultural land that continues to fuel the insurgency of the Maoist-inspired Naxalites of India.</w:t>
      </w:r>
    </w:p>
    <w:p w:rsidR="00C1438C" w:rsidRPr="002051C3" w:rsidRDefault="00C1438C" w:rsidP="00C1438C">
      <w:pPr>
        <w:rPr>
          <w:rFonts w:asciiTheme="minorHAnsi" w:hAnsiTheme="minorHAnsi"/>
        </w:rPr>
      </w:pPr>
      <w:r w:rsidRPr="002051C3">
        <w:rPr>
          <w:rFonts w:asciiTheme="minorHAnsi" w:hAnsiTheme="minorHAnsi"/>
        </w:rPr>
        <w:t xml:space="preserve">Combine such conflicts with </w:t>
      </w:r>
      <w:proofErr w:type="gramStart"/>
      <w:r w:rsidRPr="002051C3">
        <w:rPr>
          <w:rFonts w:asciiTheme="minorHAnsi" w:hAnsiTheme="minorHAnsi"/>
        </w:rPr>
        <w:t>another likelihood</w:t>
      </w:r>
      <w:proofErr w:type="gramEnd"/>
      <w:r w:rsidRPr="002051C3">
        <w:rPr>
          <w:rFonts w:asciiTheme="minorHAnsi" w:hAnsiTheme="minorHAnsi"/>
        </w:rPr>
        <w:t xml:space="preserve">: that </w:t>
      </w:r>
      <w:r w:rsidRPr="002051C3">
        <w:rPr>
          <w:rStyle w:val="StyleUnderline"/>
          <w:rFonts w:asciiTheme="minorHAnsi" w:hAnsiTheme="minorHAnsi"/>
        </w:rPr>
        <w:t xml:space="preserve">persistent drought and hunger will force </w:t>
      </w:r>
      <w:r w:rsidRPr="002051C3">
        <w:rPr>
          <w:rStyle w:val="Emphasis"/>
          <w:rFonts w:asciiTheme="minorHAnsi" w:hAnsiTheme="minorHAnsi"/>
        </w:rPr>
        <w:t>millions of people to abandon their</w:t>
      </w:r>
      <w:r w:rsidRPr="002051C3">
        <w:rPr>
          <w:rFonts w:asciiTheme="minorHAnsi" w:hAnsiTheme="minorHAnsi"/>
        </w:rPr>
        <w:t xml:space="preserve"> traditional </w:t>
      </w:r>
      <w:r w:rsidRPr="002051C3">
        <w:rPr>
          <w:rStyle w:val="Emphasis"/>
          <w:rFonts w:asciiTheme="minorHAnsi" w:hAnsiTheme="minorHAnsi"/>
        </w:rPr>
        <w:t>lands and flee</w:t>
      </w:r>
      <w:r w:rsidRPr="002051C3">
        <w:rPr>
          <w:rFonts w:asciiTheme="minorHAnsi" w:hAnsiTheme="minorHAnsi"/>
        </w:rPr>
        <w:t xml:space="preserve"> to the squalor of shantytowns and expanding slums surrounding large cities, </w:t>
      </w:r>
      <w:r w:rsidRPr="002051C3">
        <w:rPr>
          <w:rStyle w:val="Emphasis"/>
          <w:rFonts w:asciiTheme="minorHAnsi" w:hAnsiTheme="minorHAnsi"/>
        </w:rPr>
        <w:t>sparking hostility</w:t>
      </w:r>
      <w:r w:rsidRPr="002051C3">
        <w:rPr>
          <w:rFonts w:asciiTheme="minorHAnsi" w:hAnsiTheme="minorHAnsi"/>
        </w:rPr>
        <w:t xml:space="preserve"> from those already living there. One such eruption, with grisly results, occurred in Johannesburg’s shantytowns in 2008 when desperately poor and hungry migrants from Malawi and Zimbabwe were set upon, beaten, and in some cases burned to death by poor South Africans. One terrified Zimbabwean, cowering in a police station from the raging mobs, said she fled her country because “there is no work and no food.” And count on something else: </w:t>
      </w:r>
      <w:r w:rsidRPr="002051C3">
        <w:rPr>
          <w:rStyle w:val="StyleUnderline"/>
          <w:rFonts w:asciiTheme="minorHAnsi" w:hAnsiTheme="minorHAnsi"/>
        </w:rPr>
        <w:t>millions</w:t>
      </w:r>
      <w:r w:rsidRPr="002051C3">
        <w:rPr>
          <w:rFonts w:asciiTheme="minorHAnsi" w:hAnsiTheme="minorHAnsi"/>
        </w:rPr>
        <w:t xml:space="preserve"> more </w:t>
      </w:r>
      <w:r w:rsidRPr="002051C3">
        <w:rPr>
          <w:rStyle w:val="StyleUnderline"/>
          <w:rFonts w:asciiTheme="minorHAnsi" w:hAnsiTheme="minorHAnsi"/>
        </w:rPr>
        <w:t xml:space="preserve">in the </w:t>
      </w:r>
      <w:r w:rsidRPr="002051C3">
        <w:rPr>
          <w:rStyle w:val="StyleUnderline"/>
          <w:rFonts w:asciiTheme="minorHAnsi" w:hAnsiTheme="minorHAnsi"/>
        </w:rPr>
        <w:lastRenderedPageBreak/>
        <w:t>coming decades</w:t>
      </w:r>
      <w:r w:rsidRPr="002051C3">
        <w:rPr>
          <w:rFonts w:asciiTheme="minorHAnsi" w:hAnsiTheme="minorHAnsi"/>
        </w:rPr>
        <w:t xml:space="preserve">, pressed by disasters ranging from drought and flood to rising sea levels, </w:t>
      </w:r>
      <w:r w:rsidRPr="002051C3">
        <w:rPr>
          <w:rStyle w:val="Emphasis"/>
          <w:rFonts w:asciiTheme="minorHAnsi" w:hAnsiTheme="minorHAnsi"/>
        </w:rPr>
        <w:t>will try to migrate to other countries</w:t>
      </w:r>
      <w:r w:rsidRPr="002051C3">
        <w:rPr>
          <w:rFonts w:asciiTheme="minorHAnsi" w:hAnsiTheme="minorHAnsi"/>
        </w:rPr>
        <w:t>, provoking even greater hostility. And that hardly begins to exhaust the possibilities that lie in our hunger-games future.</w:t>
      </w:r>
    </w:p>
    <w:p w:rsidR="00C1438C" w:rsidRPr="002051C3" w:rsidRDefault="00C1438C" w:rsidP="00C1438C">
      <w:pPr>
        <w:rPr>
          <w:rFonts w:asciiTheme="minorHAnsi" w:hAnsiTheme="minorHAnsi"/>
        </w:rPr>
      </w:pPr>
      <w:r w:rsidRPr="002051C3">
        <w:rPr>
          <w:rFonts w:asciiTheme="minorHAnsi" w:hAnsiTheme="minorHAnsi"/>
        </w:rPr>
        <w:t xml:space="preserve">At this point, </w:t>
      </w:r>
      <w:r w:rsidRPr="002051C3">
        <w:rPr>
          <w:rStyle w:val="StyleUnderline"/>
          <w:rFonts w:asciiTheme="minorHAnsi" w:hAnsiTheme="minorHAnsi"/>
        </w:rPr>
        <w:t>the focus is</w:t>
      </w:r>
      <w:r w:rsidRPr="002051C3">
        <w:rPr>
          <w:rFonts w:asciiTheme="minorHAnsi" w:hAnsiTheme="minorHAnsi"/>
        </w:rPr>
        <w:t xml:space="preserve"> understandably </w:t>
      </w:r>
      <w:r w:rsidRPr="002051C3">
        <w:rPr>
          <w:rStyle w:val="StyleUnderline"/>
          <w:rFonts w:asciiTheme="minorHAnsi" w:hAnsiTheme="minorHAnsi"/>
        </w:rPr>
        <w:t>on the immediate consequences of the still ongoing Great Drought</w:t>
      </w:r>
      <w:r w:rsidRPr="002051C3">
        <w:rPr>
          <w:rFonts w:asciiTheme="minorHAnsi" w:hAnsiTheme="minorHAnsi"/>
        </w:rPr>
        <w:t xml:space="preserve">: dying crops, shrunken harvests, and rising food prices. </w:t>
      </w:r>
      <w:r w:rsidRPr="002051C3">
        <w:rPr>
          <w:rStyle w:val="StyleUnderline"/>
          <w:rFonts w:asciiTheme="minorHAnsi" w:hAnsiTheme="minorHAnsi"/>
        </w:rPr>
        <w:t>But keep an eye out for the social and political effects that</w:t>
      </w:r>
      <w:r w:rsidRPr="002051C3">
        <w:rPr>
          <w:rFonts w:asciiTheme="minorHAnsi" w:hAnsiTheme="minorHAnsi"/>
        </w:rPr>
        <w:t xml:space="preserve"> undoubtedly </w:t>
      </w:r>
      <w:r w:rsidRPr="002051C3">
        <w:rPr>
          <w:rStyle w:val="StyleUnderline"/>
          <w:rFonts w:asciiTheme="minorHAnsi" w:hAnsiTheme="minorHAnsi"/>
        </w:rPr>
        <w:t>won’t</w:t>
      </w:r>
      <w:r w:rsidRPr="002051C3">
        <w:rPr>
          <w:rFonts w:asciiTheme="minorHAnsi" w:hAnsiTheme="minorHAnsi"/>
        </w:rPr>
        <w:t xml:space="preserve"> begin to </w:t>
      </w:r>
      <w:r w:rsidRPr="002051C3">
        <w:rPr>
          <w:rStyle w:val="StyleUnderline"/>
          <w:rFonts w:asciiTheme="minorHAnsi" w:hAnsiTheme="minorHAnsi"/>
        </w:rPr>
        <w:t>show up</w:t>
      </w:r>
      <w:r w:rsidRPr="002051C3">
        <w:rPr>
          <w:rFonts w:asciiTheme="minorHAnsi" w:hAnsiTheme="minorHAnsi"/>
        </w:rPr>
        <w:t xml:space="preserve"> here or globally </w:t>
      </w:r>
      <w:r w:rsidRPr="002051C3">
        <w:rPr>
          <w:rStyle w:val="StyleUnderline"/>
          <w:rFonts w:asciiTheme="minorHAnsi" w:hAnsiTheme="minorHAnsi"/>
        </w:rPr>
        <w:t>until later</w:t>
      </w:r>
      <w:r w:rsidRPr="002051C3">
        <w:rPr>
          <w:rFonts w:asciiTheme="minorHAnsi" w:hAnsiTheme="minorHAnsi"/>
        </w:rPr>
        <w:t xml:space="preserve"> this year or 2013. Better than any academic study, </w:t>
      </w:r>
      <w:r w:rsidRPr="002051C3">
        <w:rPr>
          <w:rStyle w:val="StyleUnderline"/>
          <w:rFonts w:asciiTheme="minorHAnsi" w:hAnsiTheme="minorHAnsi"/>
        </w:rPr>
        <w:t>these will offer us a hint of what we can expect in the coming decades from a hunger-games</w:t>
      </w:r>
      <w:r w:rsidRPr="002051C3">
        <w:rPr>
          <w:rFonts w:asciiTheme="minorHAnsi" w:hAnsiTheme="minorHAnsi"/>
        </w:rPr>
        <w:t xml:space="preserve"> world </w:t>
      </w:r>
      <w:r w:rsidRPr="002051C3">
        <w:rPr>
          <w:rStyle w:val="StyleUnderline"/>
          <w:rFonts w:asciiTheme="minorHAnsi" w:hAnsiTheme="minorHAnsi"/>
        </w:rPr>
        <w:t>of</w:t>
      </w:r>
      <w:r w:rsidRPr="002051C3">
        <w:rPr>
          <w:rFonts w:asciiTheme="minorHAnsi" w:hAnsiTheme="minorHAnsi"/>
        </w:rPr>
        <w:t xml:space="preserve"> rising temperatures, </w:t>
      </w:r>
      <w:r w:rsidRPr="002051C3">
        <w:rPr>
          <w:rStyle w:val="Emphasis"/>
          <w:rFonts w:asciiTheme="minorHAnsi" w:hAnsiTheme="minorHAnsi"/>
        </w:rPr>
        <w:t>persistent droughts, recurring food shortages, and billions of famished</w:t>
      </w:r>
      <w:r w:rsidRPr="002051C3">
        <w:rPr>
          <w:rFonts w:asciiTheme="minorHAnsi" w:hAnsiTheme="minorHAnsi"/>
        </w:rPr>
        <w:t xml:space="preserve">, desperate </w:t>
      </w:r>
      <w:r w:rsidRPr="002051C3">
        <w:rPr>
          <w:rStyle w:val="Emphasis"/>
          <w:rFonts w:asciiTheme="minorHAnsi" w:hAnsiTheme="minorHAnsi"/>
        </w:rPr>
        <w:t>people</w:t>
      </w:r>
      <w:r w:rsidRPr="002051C3">
        <w:rPr>
          <w:rFonts w:asciiTheme="minorHAnsi" w:hAnsiTheme="minorHAnsi"/>
        </w:rPr>
        <w:t>.</w:t>
      </w:r>
    </w:p>
    <w:p w:rsidR="00542925" w:rsidRPr="002051C3" w:rsidRDefault="00542925" w:rsidP="00BF49E2">
      <w:pPr>
        <w:pStyle w:val="Heading3"/>
        <w:rPr>
          <w:rFonts w:asciiTheme="minorHAnsi" w:hAnsiTheme="minorHAnsi"/>
        </w:rPr>
      </w:pPr>
      <w:r w:rsidRPr="002051C3">
        <w:rPr>
          <w:rFonts w:asciiTheme="minorHAnsi" w:hAnsiTheme="minorHAnsi"/>
        </w:rPr>
        <w:lastRenderedPageBreak/>
        <w:t>Extension – Aquaculture Internal Link</w:t>
      </w:r>
    </w:p>
    <w:p w:rsidR="00542925" w:rsidRPr="002051C3" w:rsidRDefault="00542925" w:rsidP="00542925">
      <w:pPr>
        <w:pStyle w:val="Heading4"/>
        <w:rPr>
          <w:rFonts w:asciiTheme="minorHAnsi" w:hAnsiTheme="minorHAnsi"/>
          <w:sz w:val="28"/>
        </w:rPr>
      </w:pPr>
      <w:r w:rsidRPr="002051C3">
        <w:rPr>
          <w:rFonts w:asciiTheme="minorHAnsi" w:hAnsiTheme="minorHAnsi"/>
          <w:sz w:val="28"/>
        </w:rPr>
        <w:t>OTEC provides optimal technology for domestic aquaculture production – deep-ocean chemicals, low temperatures, and pathogen free water – this solves worldwide food scarcity</w:t>
      </w:r>
    </w:p>
    <w:p w:rsidR="00542925" w:rsidRPr="002051C3" w:rsidRDefault="00542925" w:rsidP="00542925">
      <w:pPr>
        <w:rPr>
          <w:rFonts w:asciiTheme="minorHAnsi" w:eastAsia="MS Mincho" w:hAnsiTheme="minorHAnsi"/>
          <w:szCs w:val="16"/>
        </w:rPr>
      </w:pPr>
      <w:r w:rsidRPr="002051C3">
        <w:rPr>
          <w:rStyle w:val="Style13ptBold"/>
          <w:rFonts w:asciiTheme="minorHAnsi" w:hAnsiTheme="minorHAnsi"/>
          <w:sz w:val="28"/>
        </w:rPr>
        <w:t>Websdale</w:t>
      </w:r>
      <w:r w:rsidRPr="002051C3">
        <w:rPr>
          <w:rFonts w:asciiTheme="minorHAnsi" w:eastAsia="MS Mincho" w:hAnsiTheme="minorHAnsi"/>
          <w:szCs w:val="16"/>
        </w:rPr>
        <w:t xml:space="preserve"> Communications Support Officer at The Wildlife Trusts </w:t>
      </w:r>
      <w:r w:rsidRPr="002051C3">
        <w:rPr>
          <w:rFonts w:asciiTheme="minorHAnsi" w:hAnsiTheme="minorHAnsi"/>
          <w:szCs w:val="16"/>
        </w:rPr>
        <w:t>2/24/</w:t>
      </w:r>
      <w:r w:rsidRPr="002051C3">
        <w:rPr>
          <w:rStyle w:val="Style13ptBold"/>
          <w:rFonts w:asciiTheme="minorHAnsi" w:hAnsiTheme="minorHAnsi"/>
          <w:sz w:val="28"/>
        </w:rPr>
        <w:t xml:space="preserve">14 </w:t>
      </w:r>
      <w:r w:rsidRPr="002051C3">
        <w:rPr>
          <w:rFonts w:asciiTheme="minorHAnsi" w:eastAsia="MS Mincho" w:hAnsiTheme="minorHAnsi"/>
          <w:szCs w:val="16"/>
        </w:rPr>
        <w:t xml:space="preserve">(Emma Websdale, “The Promise of OTEC Aquaculture,” Empower the Ocean, http://empowertheocean.com/otec-aquaculture/) </w:t>
      </w:r>
    </w:p>
    <w:p w:rsidR="00542925" w:rsidRPr="002051C3" w:rsidRDefault="00542925" w:rsidP="00542925">
      <w:pPr>
        <w:rPr>
          <w:rFonts w:asciiTheme="minorHAnsi" w:eastAsia="MS Mincho" w:hAnsiTheme="minorHAnsi"/>
          <w:b/>
          <w:szCs w:val="24"/>
          <w:u w:val="single"/>
        </w:rPr>
      </w:pPr>
      <w:r w:rsidRPr="002051C3">
        <w:rPr>
          <w:rFonts w:asciiTheme="minorHAnsi" w:eastAsia="MS Mincho" w:hAnsiTheme="minorHAnsi"/>
          <w:szCs w:val="16"/>
        </w:rPr>
        <w:t xml:space="preserve">Due to the technology’s looped system, under certain conditions the water can be re-used for secondary applications including desalination to create fresh drinking water. </w:t>
      </w:r>
      <w:r w:rsidRPr="002051C3">
        <w:rPr>
          <w:rFonts w:asciiTheme="minorHAnsi" w:eastAsia="MS Mincho" w:hAnsiTheme="minorHAnsi"/>
          <w:b/>
          <w:szCs w:val="24"/>
          <w:u w:val="single"/>
        </w:rPr>
        <w:t>One particularly attractive by-product of OTEC plants is nutrient-rich and virtually pathogen-free water from the deep ocean. This water provides an optimal environment for various forms of aquaculture cultivation of both plants and animals.</w:t>
      </w:r>
      <w:r w:rsidRPr="002051C3">
        <w:rPr>
          <w:rFonts w:asciiTheme="minorHAnsi" w:eastAsia="MS Mincho" w:hAnsiTheme="minorHAnsi"/>
          <w:szCs w:val="16"/>
        </w:rPr>
        <w:t xml:space="preserve"> Through open-ocean fish farming (where adequate flushing ensures dilution of waste products), aquaculture can produce sustainable food supplies. Thus, </w:t>
      </w:r>
      <w:r w:rsidRPr="002051C3">
        <w:rPr>
          <w:rFonts w:asciiTheme="minorHAnsi" w:eastAsia="MS Mincho" w:hAnsiTheme="minorHAnsi"/>
          <w:b/>
          <w:szCs w:val="24"/>
          <w:u w:val="single"/>
        </w:rPr>
        <w:t>OTEC provides an attractive application to the aquaculture industry, especially in the face of current declines in commercial fishing stocks. The cold, deep seawater, available as a result of producing renewable energy through OTEC technology has numerous advantages for aquaculture</w:t>
      </w:r>
      <w:r w:rsidRPr="002051C3">
        <w:rPr>
          <w:rFonts w:asciiTheme="minorHAnsi" w:eastAsia="MS Mincho" w:hAnsiTheme="minorHAnsi"/>
          <w:szCs w:val="16"/>
        </w:rPr>
        <w:t xml:space="preserve"> systems:</w:t>
      </w:r>
      <w:r w:rsidRPr="002051C3">
        <w:rPr>
          <w:rFonts w:asciiTheme="minorHAnsi" w:eastAsia="MS Mincho" w:hAnsiTheme="minorHAnsi"/>
          <w:b/>
          <w:szCs w:val="24"/>
          <w:u w:val="single"/>
        </w:rPr>
        <w:t xml:space="preserve"> </w:t>
      </w:r>
      <w:r w:rsidRPr="002051C3">
        <w:rPr>
          <w:rFonts w:asciiTheme="minorHAnsi" w:eastAsia="MS Mincho" w:hAnsiTheme="minorHAnsi"/>
          <w:szCs w:val="16"/>
        </w:rPr>
        <w:t>-</w:t>
      </w:r>
      <w:r w:rsidRPr="002051C3">
        <w:rPr>
          <w:rFonts w:asciiTheme="minorHAnsi" w:eastAsia="MS Mincho" w:hAnsiTheme="minorHAnsi"/>
          <w:b/>
          <w:szCs w:val="24"/>
          <w:u w:val="single"/>
        </w:rPr>
        <w:t xml:space="preserve">Rich in dissolved nitrogen, carbon and phosphorus, OTEC’s deep-ocean water contains chemicals that are essential for fish and plant growth. </w:t>
      </w:r>
      <w:r w:rsidRPr="002051C3">
        <w:rPr>
          <w:rFonts w:asciiTheme="minorHAnsi" w:eastAsia="MS Mincho" w:hAnsiTheme="minorHAnsi"/>
          <w:szCs w:val="16"/>
        </w:rPr>
        <w:t>-</w:t>
      </w:r>
      <w:r w:rsidRPr="002051C3">
        <w:rPr>
          <w:rFonts w:asciiTheme="minorHAnsi" w:eastAsia="MS Mincho" w:hAnsiTheme="minorHAnsi"/>
          <w:b/>
          <w:szCs w:val="24"/>
          <w:u w:val="single"/>
        </w:rPr>
        <w:t xml:space="preserve">The consistent low temperature of OTEC water provides opportunities to culture valuable cold-water organisms both in native environments and in the tropics. -The virtually pathogen-free water pumped by OTEC allows disease-free cultivation of sensitive organisms. Aquaculture via deep seawater is </w:t>
      </w:r>
      <w:r w:rsidRPr="002051C3">
        <w:rPr>
          <w:rFonts w:asciiTheme="minorHAnsi" w:eastAsia="MS Mincho" w:hAnsiTheme="minorHAnsi"/>
          <w:b/>
          <w:iCs/>
          <w:szCs w:val="24"/>
          <w:u w:val="single"/>
          <w:bdr w:val="single" w:sz="18" w:space="0" w:color="auto"/>
        </w:rPr>
        <w:t>not just a theory</w:t>
      </w:r>
      <w:r w:rsidRPr="002051C3">
        <w:rPr>
          <w:rFonts w:asciiTheme="minorHAnsi" w:eastAsia="MS Mincho" w:hAnsiTheme="minorHAnsi"/>
          <w:b/>
          <w:szCs w:val="24"/>
          <w:u w:val="single"/>
        </w:rPr>
        <w:t xml:space="preserve"> or hopeful expectation</w:t>
      </w:r>
      <w:r w:rsidRPr="002051C3">
        <w:rPr>
          <w:rFonts w:asciiTheme="minorHAnsi" w:eastAsia="MS Mincho" w:hAnsiTheme="minorHAnsi"/>
          <w:szCs w:val="16"/>
        </w:rPr>
        <w:t>. The Natural Energy Laboratory of Hawaii Authority (NELHA) currently utilizes cold deep seawater for both mature and developing commercial aquaculture applications. NELHA already farms numerous seafood products including shrimp, lobster, oysters, abalone, tilapia, kampachi, flounder and salmon. Additionally, aquaculture at NELHA includes the growing of microalgae for pharmaceuticals or biofuels, thus providing an</w:t>
      </w:r>
      <w:r w:rsidRPr="002051C3">
        <w:rPr>
          <w:rFonts w:asciiTheme="minorHAnsi" w:eastAsia="MS Mincho" w:hAnsiTheme="minorHAnsi"/>
          <w:b/>
          <w:szCs w:val="24"/>
          <w:u w:val="single"/>
        </w:rPr>
        <w:t xml:space="preserve"> </w:t>
      </w:r>
      <w:r w:rsidRPr="002051C3">
        <w:rPr>
          <w:rFonts w:asciiTheme="minorHAnsi" w:eastAsia="MS Mincho" w:hAnsiTheme="minorHAnsi"/>
          <w:szCs w:val="16"/>
        </w:rPr>
        <w:t>input for</w:t>
      </w:r>
      <w:r w:rsidRPr="002051C3">
        <w:rPr>
          <w:rFonts w:asciiTheme="minorHAnsi" w:eastAsia="MS Mincho" w:hAnsiTheme="minorHAnsi"/>
          <w:b/>
          <w:szCs w:val="24"/>
          <w:u w:val="single"/>
        </w:rPr>
        <w:t xml:space="preserve"> humanitarian and environmentally friendly </w:t>
      </w:r>
      <w:r w:rsidRPr="002051C3">
        <w:rPr>
          <w:rFonts w:asciiTheme="minorHAnsi" w:eastAsia="MS Mincho" w:hAnsiTheme="minorHAnsi"/>
          <w:szCs w:val="16"/>
        </w:rPr>
        <w:t>industries.</w:t>
      </w:r>
      <w:r w:rsidRPr="002051C3">
        <w:rPr>
          <w:rFonts w:asciiTheme="minorHAnsi" w:eastAsia="MS Mincho" w:hAnsiTheme="minorHAnsi"/>
          <w:b/>
          <w:szCs w:val="24"/>
          <w:u w:val="single"/>
        </w:rPr>
        <w:t xml:space="preserve"> </w:t>
      </w:r>
      <w:r w:rsidRPr="002051C3">
        <w:rPr>
          <w:rFonts w:asciiTheme="minorHAnsi" w:eastAsia="MS Mincho" w:hAnsiTheme="minorHAnsi"/>
          <w:szCs w:val="16"/>
        </w:rPr>
        <w:t>Investment Opportunity</w:t>
      </w:r>
      <w:r w:rsidRPr="002051C3">
        <w:rPr>
          <w:rFonts w:asciiTheme="minorHAnsi" w:eastAsia="MS Mincho" w:hAnsiTheme="minorHAnsi"/>
          <w:b/>
          <w:szCs w:val="24"/>
          <w:u w:val="single"/>
        </w:rPr>
        <w:t xml:space="preserve"> Aquaculture is both sustainable and achievable</w:t>
      </w:r>
      <w:r w:rsidRPr="002051C3">
        <w:rPr>
          <w:rFonts w:asciiTheme="minorHAnsi" w:eastAsia="MS Mincho" w:hAnsiTheme="minorHAnsi"/>
          <w:szCs w:val="16"/>
        </w:rPr>
        <w:t xml:space="preserve">. </w:t>
      </w:r>
      <w:r w:rsidRPr="002051C3">
        <w:rPr>
          <w:rFonts w:asciiTheme="minorHAnsi" w:eastAsia="MS Mincho" w:hAnsiTheme="minorHAnsi"/>
          <w:b/>
          <w:szCs w:val="24"/>
          <w:u w:val="single"/>
        </w:rPr>
        <w:t>With wild fish stocks disappearing at an all-time rate, aquaculture provides a solution for replenishing global fish populations and alleviating pressure on intensively over-fished wild stocks</w:t>
      </w:r>
      <w:r w:rsidRPr="002051C3">
        <w:rPr>
          <w:rFonts w:asciiTheme="minorHAnsi" w:eastAsia="MS Mincho" w:hAnsiTheme="minorHAnsi"/>
          <w:szCs w:val="16"/>
        </w:rPr>
        <w:t>.</w:t>
      </w:r>
      <w:r w:rsidRPr="002051C3">
        <w:rPr>
          <w:rFonts w:asciiTheme="minorHAnsi" w:eastAsia="MS Mincho" w:hAnsiTheme="minorHAnsi"/>
          <w:b/>
          <w:szCs w:val="24"/>
          <w:u w:val="single"/>
        </w:rPr>
        <w:t xml:space="preserve"> </w:t>
      </w:r>
      <w:r w:rsidRPr="002051C3">
        <w:rPr>
          <w:rFonts w:asciiTheme="minorHAnsi" w:eastAsia="MS Mincho" w:hAnsiTheme="minorHAnsi"/>
          <w:szCs w:val="16"/>
        </w:rPr>
        <w:t>Moreover, OTEC aquaculture can provide self-sustaining food resources for tropical island communities, helping them to compete with foreign fishing industries.</w:t>
      </w:r>
      <w:r w:rsidRPr="002051C3">
        <w:rPr>
          <w:rFonts w:asciiTheme="minorHAnsi" w:eastAsia="MS Mincho" w:hAnsiTheme="minorHAnsi"/>
          <w:b/>
          <w:szCs w:val="24"/>
          <w:u w:val="single"/>
        </w:rPr>
        <w:t xml:space="preserve"> </w:t>
      </w:r>
      <w:r w:rsidRPr="002051C3">
        <w:rPr>
          <w:rFonts w:asciiTheme="minorHAnsi" w:eastAsia="MS Mincho" w:hAnsiTheme="minorHAnsi"/>
          <w:szCs w:val="16"/>
        </w:rPr>
        <w:t xml:space="preserve">OTEC aquaculture can also strengthen local economies of small island developing states (SIDS), by creating job opportunities for local island residents. </w:t>
      </w:r>
      <w:r w:rsidRPr="002051C3">
        <w:rPr>
          <w:rFonts w:asciiTheme="minorHAnsi" w:eastAsia="MS Mincho" w:hAnsiTheme="minorHAnsi"/>
          <w:b/>
          <w:szCs w:val="24"/>
          <w:u w:val="single"/>
        </w:rPr>
        <w:t>As the global population edges towards nine billion by 2050, the opportunity for jobs in the aquaculture industry will continue to grow</w:t>
      </w:r>
      <w:r w:rsidRPr="002051C3">
        <w:rPr>
          <w:rFonts w:asciiTheme="minorHAnsi" w:eastAsia="MS Mincho" w:hAnsiTheme="minorHAnsi"/>
          <w:szCs w:val="16"/>
        </w:rPr>
        <w:t>. This economic impact doesn’t stop with island communities. Aquaculture can also extend to ‘upstream’ industries including agriculture, hatcheries, feed manufacturers, equipment manufacturers, and veterinary services. ‘Downstream’ industries such as processors, wholesalers, retailers, transportation, and food services are also supported by the aquaculture industry</w:t>
      </w:r>
      <w:r w:rsidRPr="002051C3">
        <w:rPr>
          <w:rFonts w:asciiTheme="minorHAnsi" w:eastAsia="MS Mincho" w:hAnsiTheme="minorHAnsi"/>
          <w:b/>
          <w:szCs w:val="24"/>
          <w:u w:val="single"/>
        </w:rPr>
        <w:t xml:space="preserve">. Because OTEC plants can incorporate aquaculture services into their design, they will help to meet future fish demands – improving both food security and protection of dwindling wild fish populations. An investment into OTEC facilities is a smart one – it helps reduce the risk of global </w:t>
      </w:r>
      <w:r w:rsidRPr="002051C3">
        <w:rPr>
          <w:rFonts w:asciiTheme="minorHAnsi" w:eastAsia="MS Mincho" w:hAnsiTheme="minorHAnsi"/>
          <w:b/>
          <w:szCs w:val="24"/>
          <w:u w:val="single"/>
        </w:rPr>
        <w:lastRenderedPageBreak/>
        <w:t>conflict over depleting food resources and enhances the livelihoods of the millions of people who depend upon our oceans.</w:t>
      </w:r>
    </w:p>
    <w:p w:rsidR="00542925" w:rsidRPr="002051C3" w:rsidRDefault="00542925" w:rsidP="00542925">
      <w:pPr>
        <w:pStyle w:val="Heading4"/>
        <w:rPr>
          <w:rFonts w:asciiTheme="minorHAnsi" w:eastAsia="Times New Roman" w:hAnsiTheme="minorHAnsi"/>
          <w:sz w:val="28"/>
        </w:rPr>
      </w:pPr>
      <w:r w:rsidRPr="002051C3">
        <w:rPr>
          <w:rFonts w:asciiTheme="minorHAnsi" w:eastAsia="Times New Roman" w:hAnsiTheme="minorHAnsi"/>
          <w:sz w:val="28"/>
        </w:rPr>
        <w:t xml:space="preserve">OTEC powers grazing platforms which are key to artificial upwelling </w:t>
      </w:r>
    </w:p>
    <w:p w:rsidR="00542925" w:rsidRPr="002051C3" w:rsidRDefault="00542925" w:rsidP="00542925">
      <w:pPr>
        <w:rPr>
          <w:rFonts w:asciiTheme="minorHAnsi" w:eastAsia="Calibri" w:hAnsiTheme="minorHAnsi"/>
          <w:szCs w:val="16"/>
        </w:rPr>
      </w:pPr>
      <w:r w:rsidRPr="002051C3">
        <w:rPr>
          <w:rStyle w:val="Style13ptBold"/>
          <w:rFonts w:asciiTheme="minorHAnsi" w:hAnsiTheme="minorHAnsi"/>
          <w:sz w:val="28"/>
        </w:rPr>
        <w:t>Matsuda et al 98</w:t>
      </w:r>
      <w:r w:rsidRPr="002051C3">
        <w:rPr>
          <w:rFonts w:asciiTheme="minorHAnsi" w:eastAsia="Calibri" w:hAnsiTheme="minorHAnsi"/>
          <w:szCs w:val="16"/>
        </w:rPr>
        <w:t>—Pacific International Center for High Technology Research (Fujito, Tom Tsurutani, James P. Szyper, and Patrick Takahashi, OCEANS '98 Conference Proceedings, Volume 2, “THE ULTIMATE OCEAN RANCH”, http://ieeexplore.ieee.org.proxy.lib.umich.edu/stamp/stamp.jsp?tp=&amp;arnumber=724382)</w:t>
      </w:r>
    </w:p>
    <w:p w:rsidR="00542925" w:rsidRPr="002051C3" w:rsidRDefault="00542925" w:rsidP="00542925">
      <w:pPr>
        <w:rPr>
          <w:rStyle w:val="StyleUnderline"/>
          <w:rFonts w:asciiTheme="minorHAnsi" w:hAnsiTheme="minorHAnsi"/>
        </w:rPr>
      </w:pPr>
      <w:r w:rsidRPr="002051C3">
        <w:rPr>
          <w:rStyle w:val="Emphasis"/>
          <w:rFonts w:asciiTheme="minorHAnsi" w:hAnsiTheme="minorHAnsi"/>
        </w:rPr>
        <w:t>Artificial upwelling</w:t>
      </w:r>
      <w:r w:rsidRPr="002051C3">
        <w:rPr>
          <w:rStyle w:val="StyleUnderline"/>
          <w:rFonts w:asciiTheme="minorHAnsi" w:hAnsiTheme="minorHAnsi"/>
        </w:rPr>
        <w:t xml:space="preserve">, along with ocean ranching, </w:t>
      </w:r>
      <w:r w:rsidRPr="002051C3">
        <w:rPr>
          <w:rStyle w:val="Emphasis"/>
          <w:rFonts w:asciiTheme="minorHAnsi" w:hAnsiTheme="minorHAnsi"/>
        </w:rPr>
        <w:t>is a key technological concept</w:t>
      </w:r>
      <w:r w:rsidRPr="002051C3">
        <w:rPr>
          <w:rStyle w:val="StyleUnderline"/>
          <w:rFonts w:asciiTheme="minorHAnsi" w:hAnsiTheme="minorHAnsi"/>
        </w:rPr>
        <w:t xml:space="preserve"> to the end-point vision,</w:t>
      </w:r>
      <w:r w:rsidRPr="002051C3">
        <w:rPr>
          <w:rFonts w:asciiTheme="minorHAnsi" w:hAnsiTheme="minorHAnsi"/>
        </w:rPr>
        <w:t xml:space="preserve"> because </w:t>
      </w:r>
      <w:r w:rsidRPr="002051C3">
        <w:rPr>
          <w:rStyle w:val="Emphasis"/>
          <w:rFonts w:asciiTheme="minorHAnsi" w:hAnsiTheme="minorHAnsi"/>
        </w:rPr>
        <w:t xml:space="preserve">only by augmentation of the inorganic nutrient supply </w:t>
      </w:r>
      <w:r w:rsidRPr="002051C3">
        <w:rPr>
          <w:rStyle w:val="StyleUnderline"/>
          <w:rFonts w:asciiTheme="minorHAnsi" w:hAnsiTheme="minorHAnsi"/>
        </w:rPr>
        <w:t xml:space="preserve">to the photic zone </w:t>
      </w:r>
      <w:r w:rsidRPr="002051C3">
        <w:rPr>
          <w:rStyle w:val="Emphasis"/>
          <w:rFonts w:asciiTheme="minorHAnsi" w:hAnsiTheme="minorHAnsi"/>
        </w:rPr>
        <w:t>can there be enhancement of marine photosynthesis- based food chains leading to harvestable protein</w:t>
      </w:r>
      <w:r w:rsidRPr="002051C3">
        <w:rPr>
          <w:rFonts w:asciiTheme="minorHAnsi" w:hAnsiTheme="minorHAnsi"/>
        </w:rPr>
        <w:t xml:space="preserve">. Oceanographers use the term "new" production for the portion of photosynthetic production derived from nutrients that have moved (however slowly) into the photic zone from below the base of the mixed layer, as distinct from production supported by nutrient recycling within the mixed layer. Thus </w:t>
      </w:r>
      <w:r w:rsidRPr="002051C3">
        <w:rPr>
          <w:rStyle w:val="StyleUnderline"/>
          <w:rFonts w:asciiTheme="minorHAnsi" w:hAnsiTheme="minorHAnsi"/>
        </w:rPr>
        <w:t>the upwelling mariculture concept aims to enhance new production in the sea.</w:t>
      </w:r>
      <w:r w:rsidRPr="002051C3">
        <w:rPr>
          <w:rFonts w:asciiTheme="minorHAnsi" w:hAnsiTheme="minorHAnsi"/>
        </w:rPr>
        <w:t xml:space="preserve"> This decade's open-ocean iron-enrichment experiments, in which addition of iron at the sea surface stimulated productivity in the equatorial upwelling, suggest that </w:t>
      </w:r>
      <w:r w:rsidRPr="002051C3">
        <w:rPr>
          <w:rStyle w:val="StyleUnderline"/>
          <w:rFonts w:asciiTheme="minorHAnsi" w:hAnsiTheme="minorHAnsi"/>
        </w:rPr>
        <w:t>further supplementation of artificially upwelled nutrients might intensify the photic zone enrichment.</w:t>
      </w:r>
    </w:p>
    <w:p w:rsidR="00542925" w:rsidRPr="002051C3" w:rsidRDefault="00542925" w:rsidP="00542925">
      <w:pPr>
        <w:rPr>
          <w:rStyle w:val="StyleUnderline"/>
          <w:rFonts w:asciiTheme="minorHAnsi" w:hAnsiTheme="minorHAnsi"/>
        </w:rPr>
      </w:pPr>
      <w:r w:rsidRPr="002051C3">
        <w:rPr>
          <w:rStyle w:val="StyleUnderline"/>
          <w:rFonts w:asciiTheme="minorHAnsi" w:hAnsiTheme="minorHAnsi"/>
        </w:rPr>
        <w:t>Artificial upwelling can be produced by a variety of means.</w:t>
      </w:r>
      <w:r w:rsidRPr="002051C3">
        <w:rPr>
          <w:rFonts w:asciiTheme="minorHAnsi" w:hAnsiTheme="minorHAnsi"/>
        </w:rPr>
        <w:t xml:space="preserve"> </w:t>
      </w:r>
      <w:r w:rsidRPr="002051C3">
        <w:rPr>
          <w:rStyle w:val="StyleUnderline"/>
          <w:rFonts w:asciiTheme="minorHAnsi" w:hAnsiTheme="minorHAnsi"/>
        </w:rPr>
        <w:t>Existing land-based research facilities</w:t>
      </w:r>
      <w:r w:rsidRPr="002051C3">
        <w:rPr>
          <w:rFonts w:asciiTheme="minorHAnsi" w:hAnsiTheme="minorHAnsi"/>
        </w:rPr>
        <w:t xml:space="preserve"> (in the U.S. Virgin Islands, at Kochi Artificial Upwelling Laboratory in Japan, and at the Natural Energy Laboratory of Hawaii) </w:t>
      </w:r>
      <w:r w:rsidRPr="002051C3">
        <w:rPr>
          <w:rStyle w:val="StyleUnderline"/>
          <w:rFonts w:asciiTheme="minorHAnsi" w:hAnsiTheme="minorHAnsi"/>
        </w:rPr>
        <w:t xml:space="preserve">produce artificial upwelling </w:t>
      </w:r>
      <w:r w:rsidRPr="002051C3">
        <w:rPr>
          <w:rFonts w:asciiTheme="minorHAnsi" w:hAnsiTheme="minorHAnsi"/>
        </w:rPr>
        <w:t xml:space="preserve">with conventional pumps. A wave-driven artificial upwelling device has been developed at the University of Hawaii, which will permit small-scale examination of plume behavior and management strategies. </w:t>
      </w:r>
      <w:r w:rsidRPr="002051C3">
        <w:rPr>
          <w:rStyle w:val="StyleUnderline"/>
          <w:rFonts w:asciiTheme="minorHAnsi" w:hAnsiTheme="minorHAnsi"/>
        </w:rPr>
        <w:t>Another upwelling strategy is illustrated by the Japanese work with artificial seamounts, in which artificial structures are placed in the way of natural ocean currents to bring deep ocean water to the surface.</w:t>
      </w:r>
    </w:p>
    <w:p w:rsidR="00542925" w:rsidRPr="002051C3" w:rsidRDefault="00542925" w:rsidP="00542925">
      <w:pPr>
        <w:rPr>
          <w:rStyle w:val="StyleUnderline"/>
          <w:rFonts w:asciiTheme="minorHAnsi" w:hAnsiTheme="minorHAnsi"/>
        </w:rPr>
      </w:pPr>
      <w:r w:rsidRPr="002051C3">
        <w:rPr>
          <w:rStyle w:val="StyleUnderline"/>
          <w:rFonts w:asciiTheme="minorHAnsi" w:hAnsiTheme="minorHAnsi"/>
        </w:rPr>
        <w:t xml:space="preserve">Ultimately, </w:t>
      </w:r>
      <w:r w:rsidRPr="002051C3">
        <w:rPr>
          <w:rStyle w:val="Emphasis"/>
          <w:rFonts w:asciiTheme="minorHAnsi" w:hAnsiTheme="minorHAnsi"/>
        </w:rPr>
        <w:t>the "grazing platforms" will be powered by OTEC</w:t>
      </w:r>
      <w:r w:rsidRPr="002051C3">
        <w:rPr>
          <w:rStyle w:val="StyleUnderline"/>
          <w:rFonts w:asciiTheme="minorHAnsi" w:hAnsiTheme="minorHAnsi"/>
        </w:rPr>
        <w:t xml:space="preserve">, which will draw water up from depths near 600 m </w:t>
      </w:r>
      <w:r w:rsidRPr="002051C3">
        <w:rPr>
          <w:rFonts w:asciiTheme="minorHAnsi" w:hAnsiTheme="minorHAnsi"/>
        </w:rPr>
        <w:t xml:space="preserve">with temperatures below 10 "C and content of nitrate and phosphate near 90% that of the deepest ocean depths. </w:t>
      </w:r>
      <w:r w:rsidRPr="002051C3">
        <w:rPr>
          <w:rStyle w:val="Emphasis"/>
          <w:rFonts w:asciiTheme="minorHAnsi" w:hAnsiTheme="minorHAnsi"/>
        </w:rPr>
        <w:t>These nutrient concentrations are greater than those of</w:t>
      </w:r>
      <w:r w:rsidRPr="002051C3">
        <w:rPr>
          <w:rStyle w:val="StyleUnderline"/>
          <w:rFonts w:asciiTheme="minorHAnsi" w:hAnsiTheme="minorHAnsi"/>
        </w:rPr>
        <w:t xml:space="preserve"> the thermocline- depth waters that </w:t>
      </w:r>
      <w:r w:rsidRPr="002051C3">
        <w:rPr>
          <w:rStyle w:val="Emphasis"/>
          <w:rFonts w:asciiTheme="minorHAnsi" w:hAnsiTheme="minorHAnsi"/>
        </w:rPr>
        <w:t xml:space="preserve">supply the </w:t>
      </w:r>
      <w:proofErr w:type="gramStart"/>
      <w:r w:rsidRPr="002051C3">
        <w:rPr>
          <w:rStyle w:val="Emphasis"/>
          <w:rFonts w:asciiTheme="minorHAnsi" w:hAnsiTheme="minorHAnsi"/>
        </w:rPr>
        <w:t>worlds</w:t>
      </w:r>
      <w:proofErr w:type="gramEnd"/>
      <w:r w:rsidRPr="002051C3">
        <w:rPr>
          <w:rStyle w:val="Emphasis"/>
          <w:rFonts w:asciiTheme="minorHAnsi" w:hAnsiTheme="minorHAnsi"/>
        </w:rPr>
        <w:t xml:space="preserve"> natural upwelling zones</w:t>
      </w:r>
      <w:r w:rsidRPr="002051C3">
        <w:rPr>
          <w:rStyle w:val="StyleUnderline"/>
          <w:rFonts w:asciiTheme="minorHAnsi" w:hAnsiTheme="minorHAnsi"/>
        </w:rPr>
        <w:t xml:space="preserve">, </w:t>
      </w:r>
      <w:r w:rsidRPr="002051C3">
        <w:rPr>
          <w:rStyle w:val="Emphasis"/>
          <w:rFonts w:asciiTheme="minorHAnsi" w:hAnsiTheme="minorHAnsi"/>
        </w:rPr>
        <w:t>which in turn account for a major portion of world fishery production in a very small percentage of the ocean's area.</w:t>
      </w:r>
      <w:r w:rsidRPr="002051C3">
        <w:rPr>
          <w:rFonts w:asciiTheme="minorHAnsi" w:hAnsiTheme="minorHAnsi"/>
        </w:rPr>
        <w:t xml:space="preserve"> The practical region of the world ocean for OTEC is approximately that of deep waters between the tropics, the actual area being affected by land masses and ocean currents. Both closed-cycle and open-cycle plants have been operated at the Natural Energy Laboratory of Hawaii Authority (NELHA) in Kailua-Kona on the island Hawaii, as research and demonstration projects by PICHTR. </w:t>
      </w:r>
      <w:r w:rsidRPr="002051C3">
        <w:rPr>
          <w:rStyle w:val="StyleUnderline"/>
          <w:rFonts w:asciiTheme="minorHAnsi" w:hAnsiTheme="minorHAnsi"/>
        </w:rPr>
        <w:t>Although the more distant future for OTEC will likely lead to relatively large floating facilities, a nearer-term application may be in landbased plants of 1-10 MW capacity, designed for small island developing states and funded by international aid agencies.</w:t>
      </w:r>
      <w:r w:rsidRPr="002051C3">
        <w:rPr>
          <w:rFonts w:asciiTheme="minorHAnsi" w:hAnsiTheme="minorHAnsi"/>
        </w:rPr>
        <w:t xml:space="preserve"> This might be examined as a collaborative means to initiate an upwelling mariculture platform trial. Although open- and hybrid-cycle OTEC plants generate fresh water and closedcycle plants do not, </w:t>
      </w:r>
      <w:r w:rsidRPr="002051C3">
        <w:rPr>
          <w:rStyle w:val="StyleUnderline"/>
          <w:rFonts w:asciiTheme="minorHAnsi" w:hAnsiTheme="minorHAnsi"/>
        </w:rPr>
        <w:lastRenderedPageBreak/>
        <w:t>the generated power will be able to produce sufficient water for the associated human staff or community with any OTEC strategy.</w:t>
      </w:r>
    </w:p>
    <w:p w:rsidR="00542925" w:rsidRPr="002051C3" w:rsidRDefault="00542925" w:rsidP="00542925">
      <w:pPr>
        <w:rPr>
          <w:rFonts w:asciiTheme="minorHAnsi" w:hAnsiTheme="minorHAnsi"/>
        </w:rPr>
      </w:pPr>
    </w:p>
    <w:p w:rsidR="00542925" w:rsidRPr="002051C3" w:rsidRDefault="00542925" w:rsidP="00BF49E2">
      <w:pPr>
        <w:pStyle w:val="Heading3"/>
        <w:rPr>
          <w:rFonts w:asciiTheme="minorHAnsi" w:hAnsiTheme="minorHAnsi"/>
        </w:rPr>
      </w:pPr>
      <w:r w:rsidRPr="002051C3">
        <w:rPr>
          <w:rFonts w:asciiTheme="minorHAnsi" w:hAnsiTheme="minorHAnsi"/>
        </w:rPr>
        <w:lastRenderedPageBreak/>
        <w:t>Extension – Plankton Internal Link</w:t>
      </w:r>
    </w:p>
    <w:p w:rsidR="00542925" w:rsidRPr="002051C3" w:rsidRDefault="00542925" w:rsidP="00542925">
      <w:pPr>
        <w:pStyle w:val="Heading4"/>
        <w:rPr>
          <w:rFonts w:asciiTheme="minorHAnsi" w:eastAsia="Times New Roman" w:hAnsiTheme="minorHAnsi"/>
          <w:sz w:val="28"/>
        </w:rPr>
      </w:pPr>
      <w:r w:rsidRPr="002051C3">
        <w:rPr>
          <w:rFonts w:asciiTheme="minorHAnsi" w:eastAsia="Times New Roman" w:hAnsiTheme="minorHAnsi"/>
          <w:sz w:val="28"/>
        </w:rPr>
        <w:t>OTEC solves aquaculture without affecting the environment</w:t>
      </w:r>
    </w:p>
    <w:p w:rsidR="00542925" w:rsidRPr="002051C3" w:rsidRDefault="00542925" w:rsidP="00542925">
      <w:pPr>
        <w:widowControl w:val="0"/>
        <w:overflowPunct w:val="0"/>
        <w:autoSpaceDE w:val="0"/>
        <w:autoSpaceDN w:val="0"/>
        <w:adjustRightInd w:val="0"/>
        <w:ind w:right="20"/>
        <w:rPr>
          <w:rFonts w:asciiTheme="minorHAnsi" w:eastAsia="Calibri" w:hAnsiTheme="minorHAnsi"/>
          <w:bCs/>
          <w:szCs w:val="16"/>
        </w:rPr>
      </w:pPr>
      <w:r w:rsidRPr="002051C3">
        <w:rPr>
          <w:rStyle w:val="Style13ptBold"/>
          <w:rFonts w:asciiTheme="minorHAnsi" w:hAnsiTheme="minorHAnsi"/>
          <w:sz w:val="28"/>
        </w:rPr>
        <w:t>Golmen 05 et al.</w:t>
      </w:r>
      <w:r w:rsidRPr="002051C3">
        <w:rPr>
          <w:rFonts w:asciiTheme="minorHAnsi" w:eastAsia="Calibri" w:hAnsiTheme="minorHAnsi"/>
          <w:szCs w:val="16"/>
        </w:rPr>
        <w:t xml:space="preserve"> – (</w:t>
      </w:r>
      <w:r w:rsidRPr="002051C3">
        <w:rPr>
          <w:rFonts w:asciiTheme="minorHAnsi" w:eastAsia="Calibri" w:hAnsiTheme="minorHAnsi" w:cs="Arial"/>
          <w:color w:val="000000"/>
          <w:szCs w:val="16"/>
          <w:shd w:val="clear" w:color="auto" w:fill="FFFFFF"/>
        </w:rPr>
        <w:t>Lars G. Golmen holds a "Cand-real" (PhD equivalent) degree in Geophysics, physical oceanography, from the University of Bergen, 1983. His university degree contained full year courses or more in mathematics, physics and chemistry, plus 2years of oceanography. After graduation he worked 3 years as a research scientist at the Geophysical Institute, U o Bergen. He began working at NIVA in 1986 as a researcher and he has served there as division manager (1992-1997) and research manager for oceanography (1994-1999) and until now as senior research scientist in physical oceanography. Golmen is Co-founder of Runde environmental centre</w:t>
      </w:r>
      <w:r w:rsidRPr="002051C3">
        <w:rPr>
          <w:rFonts w:asciiTheme="minorHAnsi" w:eastAsia="Calibri" w:hAnsiTheme="minorHAnsi"/>
          <w:bCs/>
          <w:szCs w:val="16"/>
        </w:rPr>
        <w:t>)</w:t>
      </w:r>
    </w:p>
    <w:p w:rsidR="00542925" w:rsidRPr="002051C3" w:rsidRDefault="00542925" w:rsidP="00542925">
      <w:pPr>
        <w:widowControl w:val="0"/>
        <w:overflowPunct w:val="0"/>
        <w:autoSpaceDE w:val="0"/>
        <w:autoSpaceDN w:val="0"/>
        <w:adjustRightInd w:val="0"/>
        <w:ind w:right="20"/>
        <w:rPr>
          <w:rFonts w:asciiTheme="minorHAnsi" w:eastAsia="Calibri" w:hAnsiTheme="minorHAnsi"/>
          <w:bCs/>
          <w:szCs w:val="16"/>
        </w:rPr>
      </w:pPr>
    </w:p>
    <w:p w:rsidR="00542925" w:rsidRPr="002051C3" w:rsidRDefault="00542925" w:rsidP="00542925">
      <w:pPr>
        <w:widowControl w:val="0"/>
        <w:overflowPunct w:val="0"/>
        <w:autoSpaceDE w:val="0"/>
        <w:autoSpaceDN w:val="0"/>
        <w:adjustRightInd w:val="0"/>
        <w:ind w:right="20"/>
        <w:rPr>
          <w:rFonts w:asciiTheme="minorHAnsi" w:eastAsia="Calibri" w:hAnsiTheme="minorHAnsi"/>
        </w:rPr>
      </w:pPr>
      <w:r w:rsidRPr="002051C3">
        <w:rPr>
          <w:rStyle w:val="StyleUnderline"/>
          <w:rFonts w:asciiTheme="minorHAnsi" w:hAnsiTheme="minorHAnsi"/>
        </w:rPr>
        <w:t>The world’s fisheries are in decline and so are also the reservoirs of fossil fuels</w:t>
      </w:r>
      <w:r w:rsidRPr="002051C3">
        <w:rPr>
          <w:rFonts w:asciiTheme="minorHAnsi" w:eastAsia="Calibri" w:hAnsiTheme="minorHAnsi"/>
          <w:szCs w:val="24"/>
        </w:rPr>
        <w:t xml:space="preserve">. </w:t>
      </w:r>
      <w:r w:rsidRPr="002051C3">
        <w:rPr>
          <w:rStyle w:val="StyleUnderline"/>
          <w:rFonts w:asciiTheme="minorHAnsi" w:hAnsiTheme="minorHAnsi"/>
        </w:rPr>
        <w:t>OTEC</w:t>
      </w:r>
      <w:r w:rsidRPr="002051C3">
        <w:rPr>
          <w:rFonts w:asciiTheme="minorHAnsi" w:eastAsia="Calibri" w:hAnsiTheme="minorHAnsi"/>
          <w:szCs w:val="24"/>
        </w:rPr>
        <w:t xml:space="preserve"> (Ocean Thermal Energy Conversion) </w:t>
      </w:r>
      <w:r w:rsidRPr="002051C3">
        <w:rPr>
          <w:rStyle w:val="StyleUnderline"/>
          <w:rFonts w:asciiTheme="minorHAnsi" w:hAnsiTheme="minorHAnsi"/>
        </w:rPr>
        <w:t>is a process that can harness vast amounts of renewable thermal energy from the ocean and convert it to electricity. OTEC prototypes of the order of 1 MW have been tested, and GW-size floating plants have been designed</w:t>
      </w:r>
      <w:r w:rsidRPr="002051C3">
        <w:rPr>
          <w:rFonts w:asciiTheme="minorHAnsi" w:eastAsia="Calibri" w:hAnsiTheme="minorHAnsi"/>
          <w:szCs w:val="24"/>
        </w:rPr>
        <w:t>. The cost per kWh is marginally higher than for fossils fuel power systems, but is projected to become more competitive in the future. Work is now in progress in the USA, Japan and Norway to design OTEC plants that are combined with large-scale fish farming</w:t>
      </w:r>
      <w:r w:rsidRPr="002051C3">
        <w:rPr>
          <w:rStyle w:val="StyleUnderline"/>
          <w:rFonts w:asciiTheme="minorHAnsi" w:hAnsiTheme="minorHAnsi"/>
        </w:rPr>
        <w:t xml:space="preserve">. Nutrient-rich deep ocean water used by the OTEC process would be applied to produce phytoplankton which, in turn, would be consumed by zooplankton and thus </w:t>
      </w:r>
      <w:r w:rsidRPr="002051C3">
        <w:rPr>
          <w:rFonts w:asciiTheme="minorHAnsi" w:eastAsia="Calibri" w:hAnsiTheme="minorHAnsi"/>
          <w:b/>
          <w:iCs/>
          <w:u w:val="single"/>
          <w:bdr w:val="single" w:sz="18" w:space="0" w:color="auto"/>
        </w:rPr>
        <w:t>provide feed for fish.</w:t>
      </w:r>
      <w:r w:rsidRPr="002051C3">
        <w:rPr>
          <w:rStyle w:val="StyleUnderline"/>
          <w:rFonts w:asciiTheme="minorHAnsi" w:hAnsiTheme="minorHAnsi"/>
        </w:rPr>
        <w:t xml:space="preserve"> Present offshore fish farming is based on up scaling traditional fish farms, and their </w:t>
      </w:r>
      <w:proofErr w:type="gramStart"/>
      <w:r w:rsidRPr="002051C3">
        <w:rPr>
          <w:rStyle w:val="StyleUnderline"/>
          <w:rFonts w:asciiTheme="minorHAnsi" w:hAnsiTheme="minorHAnsi"/>
        </w:rPr>
        <w:t>placement off the coasts, e.g., in the USA, have</w:t>
      </w:r>
      <w:proofErr w:type="gramEnd"/>
      <w:r w:rsidRPr="002051C3">
        <w:rPr>
          <w:rStyle w:val="StyleUnderline"/>
          <w:rFonts w:asciiTheme="minorHAnsi" w:hAnsiTheme="minorHAnsi"/>
        </w:rPr>
        <w:t xml:space="preserve"> raised environmental concerns</w:t>
      </w:r>
      <w:r w:rsidRPr="002051C3">
        <w:rPr>
          <w:rFonts w:asciiTheme="minorHAnsi" w:eastAsia="Calibri" w:hAnsiTheme="minorHAnsi"/>
          <w:szCs w:val="24"/>
        </w:rPr>
        <w:t xml:space="preserve">. </w:t>
      </w:r>
      <w:r w:rsidRPr="002051C3">
        <w:rPr>
          <w:rStyle w:val="StyleUnderline"/>
          <w:rFonts w:asciiTheme="minorHAnsi" w:hAnsiTheme="minorHAnsi"/>
        </w:rPr>
        <w:t>The Next Generation Fisheries (NGF) design as presented here is different, and will have minimal or no negative environmental impact.</w:t>
      </w:r>
      <w:r w:rsidRPr="002051C3">
        <w:rPr>
          <w:rFonts w:asciiTheme="minorHAnsi" w:eastAsia="Calibri" w:hAnsiTheme="minorHAnsi"/>
          <w:szCs w:val="24"/>
        </w:rPr>
        <w:t xml:space="preserve"> </w:t>
      </w:r>
      <w:proofErr w:type="gramStart"/>
      <w:r w:rsidRPr="002051C3">
        <w:rPr>
          <w:rFonts w:asciiTheme="minorHAnsi" w:eastAsia="Calibri" w:hAnsiTheme="minorHAnsi"/>
          <w:szCs w:val="24"/>
        </w:rPr>
        <w:t>Additionally</w:t>
      </w:r>
      <w:r w:rsidRPr="002051C3">
        <w:rPr>
          <w:rStyle w:val="StyleUnderline"/>
          <w:rFonts w:asciiTheme="minorHAnsi" w:hAnsiTheme="minorHAnsi"/>
        </w:rPr>
        <w:t>, excess renewable energy that is produced that can be converted into useful products, or exported to the onshore power grid</w:t>
      </w:r>
      <w:r w:rsidRPr="002051C3">
        <w:rPr>
          <w:rFonts w:asciiTheme="minorHAnsi" w:eastAsia="Calibri" w:hAnsiTheme="minorHAnsi"/>
          <w:szCs w:val="24"/>
        </w:rPr>
        <w:t>.</w:t>
      </w:r>
      <w:proofErr w:type="gramEnd"/>
      <w:r w:rsidRPr="002051C3">
        <w:rPr>
          <w:rFonts w:asciiTheme="minorHAnsi" w:eastAsia="Calibri" w:hAnsiTheme="minorHAnsi"/>
          <w:szCs w:val="24"/>
        </w:rPr>
        <w:t xml:space="preserve"> </w:t>
      </w:r>
      <w:r w:rsidRPr="002051C3">
        <w:rPr>
          <w:rFonts w:asciiTheme="minorHAnsi" w:eastAsia="Calibri" w:hAnsiTheme="minorHAnsi"/>
        </w:rPr>
        <w:t>This presentation provides an overview of the concept and possible design, and discusses scaling and some calculations of fish vs. electricity production.</w:t>
      </w:r>
    </w:p>
    <w:p w:rsidR="00C1438C" w:rsidRPr="002051C3" w:rsidRDefault="00BF49E2" w:rsidP="00BF49E2">
      <w:pPr>
        <w:pStyle w:val="Heading3"/>
        <w:rPr>
          <w:rFonts w:asciiTheme="minorHAnsi" w:hAnsiTheme="minorHAnsi"/>
        </w:rPr>
      </w:pPr>
      <w:r w:rsidRPr="002051C3">
        <w:rPr>
          <w:rFonts w:asciiTheme="minorHAnsi" w:hAnsiTheme="minorHAnsi"/>
        </w:rPr>
        <w:lastRenderedPageBreak/>
        <w:t>Extension – Water Internal Link</w:t>
      </w:r>
    </w:p>
    <w:p w:rsidR="00542925" w:rsidRPr="002051C3" w:rsidRDefault="00542925" w:rsidP="00542925">
      <w:pPr>
        <w:pStyle w:val="Heading4"/>
        <w:rPr>
          <w:rFonts w:asciiTheme="minorHAnsi" w:eastAsia="MS Gothic" w:hAnsiTheme="minorHAnsi"/>
          <w:sz w:val="28"/>
        </w:rPr>
      </w:pPr>
      <w:r w:rsidRPr="002051C3">
        <w:rPr>
          <w:rFonts w:asciiTheme="minorHAnsi" w:eastAsia="MS Gothic" w:hAnsiTheme="minorHAnsi"/>
          <w:sz w:val="28"/>
        </w:rPr>
        <w:t xml:space="preserve">OTEC can produce massive amounts of fresh drinking water, reducing the risk of global conflict </w:t>
      </w:r>
    </w:p>
    <w:p w:rsidR="00542925" w:rsidRPr="002051C3" w:rsidRDefault="00542925" w:rsidP="00542925">
      <w:pPr>
        <w:rPr>
          <w:rFonts w:asciiTheme="minorHAnsi" w:eastAsia="MS Mincho" w:hAnsiTheme="minorHAnsi"/>
          <w:szCs w:val="16"/>
        </w:rPr>
      </w:pPr>
      <w:r w:rsidRPr="002051C3">
        <w:rPr>
          <w:rFonts w:asciiTheme="minorHAnsi" w:eastAsia="MS Mincho" w:hAnsiTheme="minorHAnsi"/>
          <w:b/>
          <w:sz w:val="28"/>
          <w:szCs w:val="24"/>
        </w:rPr>
        <w:t>Websdale</w:t>
      </w:r>
      <w:r w:rsidRPr="002051C3">
        <w:rPr>
          <w:rFonts w:asciiTheme="minorHAnsi" w:eastAsia="MS Mincho" w:hAnsiTheme="minorHAnsi"/>
          <w:szCs w:val="16"/>
        </w:rPr>
        <w:t xml:space="preserve"> Communications Support Officer at The Wildlife Trusts </w:t>
      </w:r>
      <w:r w:rsidRPr="002051C3">
        <w:rPr>
          <w:rFonts w:asciiTheme="minorHAnsi" w:eastAsia="MS Mincho" w:hAnsiTheme="minorHAnsi"/>
          <w:b/>
          <w:sz w:val="28"/>
          <w:szCs w:val="24"/>
        </w:rPr>
        <w:t>6/17/</w:t>
      </w:r>
      <w:r w:rsidRPr="002051C3">
        <w:rPr>
          <w:rFonts w:asciiTheme="minorHAnsi" w:eastAsia="MS Mincho" w:hAnsiTheme="minorHAnsi"/>
          <w:szCs w:val="16"/>
        </w:rPr>
        <w:t xml:space="preserve">14 (Emma Websdale, “5 Reasons Why Hundreds of People Think OTEC Is a Smart Investment,” Empower the Ocean, http://empowertheocean.com/otec-investment/) </w:t>
      </w:r>
    </w:p>
    <w:p w:rsidR="00542925" w:rsidRPr="002051C3" w:rsidRDefault="00542925" w:rsidP="00542925">
      <w:pPr>
        <w:rPr>
          <w:rFonts w:asciiTheme="minorHAnsi" w:eastAsia="MS Mincho" w:hAnsiTheme="minorHAnsi"/>
          <w:szCs w:val="16"/>
        </w:rPr>
      </w:pPr>
      <w:r w:rsidRPr="002051C3">
        <w:rPr>
          <w:rFonts w:asciiTheme="minorHAnsi" w:eastAsia="MS Mincho" w:hAnsiTheme="minorHAnsi"/>
          <w:szCs w:val="16"/>
        </w:rPr>
        <w:t xml:space="preserve">5)      </w:t>
      </w:r>
      <w:r w:rsidRPr="002051C3">
        <w:rPr>
          <w:rFonts w:asciiTheme="minorHAnsi" w:eastAsia="MS Mincho" w:hAnsiTheme="minorHAnsi"/>
          <w:b/>
          <w:szCs w:val="24"/>
          <w:u w:val="single"/>
        </w:rPr>
        <w:t xml:space="preserve">OTEC Enhances International Security and Reduces the Risk of Conflict. Investments </w:t>
      </w:r>
      <w:r w:rsidRPr="002051C3">
        <w:rPr>
          <w:rFonts w:asciiTheme="minorHAnsi" w:eastAsia="MS Mincho" w:hAnsiTheme="minorHAnsi"/>
          <w:szCs w:val="16"/>
        </w:rPr>
        <w:t xml:space="preserve">of over US$260m (£168m) </w:t>
      </w:r>
      <w:r w:rsidRPr="002051C3">
        <w:rPr>
          <w:rFonts w:asciiTheme="minorHAnsi" w:eastAsia="MS Mincho" w:hAnsiTheme="minorHAnsi"/>
          <w:b/>
          <w:szCs w:val="24"/>
          <w:u w:val="single"/>
        </w:rPr>
        <w:t xml:space="preserve">into research and development funds (R&amp;D) for Ocean Thermal Energy Conversion (OTEC) have made harvesting this renewable energy achievable at the present time. OTEC’s ability to simultaneously produce voluminous quantities of fresh drinking water and baseload renewable energy will be a factor in reducing global water-stress conflict and safeguarding international security. </w:t>
      </w:r>
      <w:r w:rsidRPr="002051C3">
        <w:rPr>
          <w:rFonts w:asciiTheme="minorHAnsi" w:eastAsia="MS Mincho" w:hAnsiTheme="minorHAnsi"/>
          <w:szCs w:val="16"/>
        </w:rPr>
        <w:t>The OTEC demonstration plant, built in Hawaii in the 1990s, bears witness to OTEC’s reliability against tropical storms and hurricanes. With twenty uninterrupted years of cold deep ocean water flowing through its pipes, the facility proves that climate-</w:t>
      </w:r>
      <w:r w:rsidRPr="002051C3">
        <w:rPr>
          <w:rFonts w:asciiTheme="minorHAnsi" w:eastAsia="MS Mincho" w:hAnsiTheme="minorHAnsi"/>
          <w:b/>
          <w:szCs w:val="24"/>
          <w:u w:val="single"/>
        </w:rPr>
        <w:t>driven weather events pose minimal threat to OTEC</w:t>
      </w:r>
      <w:r w:rsidRPr="002051C3">
        <w:rPr>
          <w:rFonts w:asciiTheme="minorHAnsi" w:eastAsia="MS Mincho" w:hAnsiTheme="minorHAnsi"/>
          <w:szCs w:val="16"/>
        </w:rPr>
        <w:t xml:space="preserve">’s functional components. </w:t>
      </w:r>
      <w:r w:rsidRPr="002051C3">
        <w:rPr>
          <w:rFonts w:asciiTheme="minorHAnsi" w:eastAsia="MS Mincho" w:hAnsiTheme="minorHAnsi"/>
          <w:b/>
          <w:szCs w:val="24"/>
          <w:u w:val="single"/>
        </w:rPr>
        <w:t xml:space="preserve">This makes OTEC technology one of the most stable foundations on which to build a future of clean global energy. </w:t>
      </w:r>
      <w:r w:rsidRPr="002051C3">
        <w:rPr>
          <w:rFonts w:asciiTheme="minorHAnsi" w:eastAsia="MS Mincho" w:hAnsiTheme="minorHAnsi"/>
          <w:szCs w:val="16"/>
        </w:rPr>
        <w:t xml:space="preserve">Global commercialization of SWAC systems and </w:t>
      </w:r>
      <w:r w:rsidRPr="002051C3">
        <w:rPr>
          <w:rFonts w:asciiTheme="minorHAnsi" w:eastAsia="MS Mincho" w:hAnsiTheme="minorHAnsi"/>
          <w:b/>
          <w:szCs w:val="24"/>
          <w:u w:val="single"/>
        </w:rPr>
        <w:t>OTEC plants will provide hundreds of communities with the self-empowerment tools they need to shape a sustainable future. As countries develop clean energy, they can step away from volatile and expensive fossil fuels</w:t>
      </w:r>
      <w:r w:rsidRPr="002051C3">
        <w:rPr>
          <w:rFonts w:asciiTheme="minorHAnsi" w:eastAsia="MS Mincho" w:hAnsiTheme="minorHAnsi"/>
          <w:szCs w:val="16"/>
        </w:rPr>
        <w:t xml:space="preserve"> and move closer to long-term energy independence.</w:t>
      </w:r>
      <w:r w:rsidRPr="002051C3">
        <w:rPr>
          <w:rFonts w:asciiTheme="minorHAnsi" w:eastAsia="MS Mincho" w:hAnsiTheme="minorHAnsi"/>
          <w:b/>
          <w:szCs w:val="24"/>
          <w:u w:val="single"/>
        </w:rPr>
        <w:t xml:space="preserve"> </w:t>
      </w:r>
      <w:r w:rsidRPr="002051C3">
        <w:rPr>
          <w:rFonts w:asciiTheme="minorHAnsi" w:eastAsia="MS Mincho" w:hAnsiTheme="minorHAnsi"/>
          <w:szCs w:val="16"/>
        </w:rPr>
        <w:t>In summary, by providing safe, reliable products that are in great demand by the world’s core markets, OTEC offers enormous business investment opportunities. Its technologies also offer a vision of community independence, carbon emission reduction and fresh drinking water supplies around the globe.</w:t>
      </w:r>
    </w:p>
    <w:p w:rsidR="00542925" w:rsidRPr="002051C3" w:rsidRDefault="00542925" w:rsidP="00542925">
      <w:pPr>
        <w:pStyle w:val="Heading4"/>
        <w:rPr>
          <w:rStyle w:val="Style13ptBold"/>
          <w:rFonts w:asciiTheme="minorHAnsi" w:hAnsiTheme="minorHAnsi"/>
          <w:b/>
          <w:bCs w:val="0"/>
          <w:sz w:val="28"/>
        </w:rPr>
      </w:pPr>
      <w:r w:rsidRPr="002051C3">
        <w:rPr>
          <w:rFonts w:asciiTheme="minorHAnsi" w:hAnsiTheme="minorHAnsi"/>
          <w:sz w:val="28"/>
        </w:rPr>
        <w:t>OTEC solves desalination—tech is ready</w:t>
      </w:r>
    </w:p>
    <w:p w:rsidR="00542925" w:rsidRPr="002051C3" w:rsidRDefault="00542925" w:rsidP="00542925">
      <w:pPr>
        <w:rPr>
          <w:rStyle w:val="Style13ptBold"/>
          <w:rFonts w:asciiTheme="minorHAnsi" w:hAnsiTheme="minorHAnsi"/>
          <w:sz w:val="28"/>
        </w:rPr>
      </w:pPr>
      <w:r w:rsidRPr="002051C3">
        <w:rPr>
          <w:rStyle w:val="Style13ptBold"/>
          <w:rFonts w:asciiTheme="minorHAnsi" w:hAnsiTheme="minorHAnsi"/>
          <w:sz w:val="28"/>
        </w:rPr>
        <w:t>Jalihal 14</w:t>
      </w:r>
    </w:p>
    <w:p w:rsidR="00542925" w:rsidRPr="002051C3" w:rsidRDefault="00542925" w:rsidP="00542925">
      <w:pPr>
        <w:rPr>
          <w:rFonts w:asciiTheme="minorHAnsi" w:hAnsiTheme="minorHAnsi"/>
        </w:rPr>
      </w:pPr>
      <w:proofErr w:type="gramStart"/>
      <w:r w:rsidRPr="002051C3">
        <w:rPr>
          <w:rFonts w:asciiTheme="minorHAnsi" w:hAnsiTheme="minorHAnsi"/>
        </w:rPr>
        <w:t>(Dr. Purnima Jalihal, Scientist-G, Head-EFW Group National Institute of Ocean Technology Ministry of Earth Sciences (Govt. of India).</w:t>
      </w:r>
      <w:proofErr w:type="gramEnd"/>
      <w:r w:rsidRPr="002051C3">
        <w:rPr>
          <w:rFonts w:asciiTheme="minorHAnsi" w:hAnsiTheme="minorHAnsi"/>
        </w:rPr>
        <w:t xml:space="preserve"> Jalihal, P. “OTEC Experiences –Spin-offs &amp; Road Ahead,” Diplomacy and Foreign Affairs, 2014, http://diplomacyandforeignaffairs.com/otec-experiences-spin-offs-road-ahead)</w:t>
      </w:r>
    </w:p>
    <w:p w:rsidR="00542925" w:rsidRPr="002051C3" w:rsidRDefault="00542925" w:rsidP="00542925">
      <w:pPr>
        <w:rPr>
          <w:rFonts w:asciiTheme="minorHAnsi" w:hAnsiTheme="minorHAnsi"/>
          <w:b/>
          <w:bCs/>
          <w:u w:val="single"/>
        </w:rPr>
      </w:pPr>
      <w:r w:rsidRPr="002051C3">
        <w:rPr>
          <w:rStyle w:val="StyleUnderline"/>
          <w:rFonts w:asciiTheme="minorHAnsi" w:hAnsiTheme="minorHAnsi"/>
        </w:rPr>
        <w:t>Desalination utilizing ocean thermal gradient is one of the spin off technologies of OTEC.</w:t>
      </w:r>
      <w:r w:rsidRPr="002051C3">
        <w:rPr>
          <w:rFonts w:asciiTheme="minorHAnsi" w:hAnsiTheme="minorHAnsi"/>
        </w:rPr>
        <w:t xml:space="preserve"> Along with attempts on OTEC, NIOT initiated research activities on thermal desalination. </w:t>
      </w:r>
      <w:r w:rsidRPr="002051C3">
        <w:rPr>
          <w:rStyle w:val="StyleUnderline"/>
          <w:rFonts w:asciiTheme="minorHAnsi" w:hAnsiTheme="minorHAnsi"/>
        </w:rPr>
        <w:t>Extensive laboratory studies using evaporators, condensers, vacuum systems, demisters etc. was carried out in laboratory level.</w:t>
      </w:r>
      <w:r w:rsidRPr="002051C3">
        <w:rPr>
          <w:rFonts w:asciiTheme="minorHAnsi" w:hAnsiTheme="minorHAnsi"/>
        </w:rPr>
        <w:t xml:space="preserve"> This was followed by establishing pilot LTTD Plants on the Islands. NIOT setup a land based demonstration plant in Kavaratti with a capacity of producing 1 lakh litre per day of freshwater in May 2005 [3]. The sea bed bathymetry near the island was such that 350m water depth was available at about 600m from the shore. Temperature gradient of 15oC was utilised (Temperature at surface water at 28oC, water at 350 m depth at 12oC). A High Density Polyethylene (HDPE) pipe of 630mm diameter and 600m long was deployed to draw cold water from a depth of about 350m. This was a complex and challenging task and was the first successful pipe deployment after the difficulties faced in the OTEC </w:t>
      </w:r>
      <w:r w:rsidRPr="002051C3">
        <w:rPr>
          <w:rFonts w:asciiTheme="minorHAnsi" w:hAnsiTheme="minorHAnsi"/>
        </w:rPr>
        <w:lastRenderedPageBreak/>
        <w:t xml:space="preserve">pipe deployments [4]. </w:t>
      </w:r>
      <w:r w:rsidRPr="002051C3">
        <w:rPr>
          <w:rStyle w:val="StyleUnderline"/>
          <w:rFonts w:asciiTheme="minorHAnsi" w:hAnsiTheme="minorHAnsi"/>
        </w:rPr>
        <w:t>The sea water pumps inside the partitioned sump supply warm and cold water to the plant on the land. Fig. 3 shows a view of the Kavaratti Desalination Plant [5]. The plant has been running continuously ever since, fulfilling the needs of the 10000 strong local community for over seven years. The salinity of the freshwater produced was reduced from 35000 ppm of the seawater to 280 ppm whereas the permissible limit for drinking water is 500 ppm. Subsequent to the commencement of the plant water supply for drinking water needs, there has been a significant drop in the incidence of water borne diseases among the consumers.</w:t>
      </w:r>
      <w:r w:rsidRPr="002051C3">
        <w:rPr>
          <w:rFonts w:asciiTheme="minorHAnsi" w:hAnsiTheme="minorHAnsi"/>
        </w:rPr>
        <w:t xml:space="preserve"> NIOT subsequently set up similar plants in two more islands of the region. Figs 4 </w:t>
      </w:r>
      <w:proofErr w:type="gramStart"/>
      <w:r w:rsidRPr="002051C3">
        <w:rPr>
          <w:rFonts w:asciiTheme="minorHAnsi" w:hAnsiTheme="minorHAnsi"/>
        </w:rPr>
        <w:t>a and</w:t>
      </w:r>
      <w:proofErr w:type="gramEnd"/>
      <w:r w:rsidRPr="002051C3">
        <w:rPr>
          <w:rFonts w:asciiTheme="minorHAnsi" w:hAnsiTheme="minorHAnsi"/>
        </w:rPr>
        <w:t xml:space="preserve"> b show the Agatti and Minicoy plants respectively. For a LTTD plant meant for the mainland needs, NIOT has demonstrated an experimental 10003m /day (1 Million litres per day) barge mounted desalination plant 40 km off Chennai coast [6]. Temperature gradient of about 18oC was utilised with surface water at 28oC and the water at 550m depth at 10oC. The plant was commissioned in April 2007 and the sea trials were successfully conducted for a few weeks. The barge with the plant and the mooring buoy are shown in Fig. 5. </w:t>
      </w:r>
      <w:proofErr w:type="gramStart"/>
      <w:r w:rsidRPr="002051C3">
        <w:rPr>
          <w:rFonts w:asciiTheme="minorHAnsi" w:hAnsiTheme="minorHAnsi"/>
        </w:rPr>
        <w:t>Application of LTTD in Power Plants Thermal power plants discharge</w:t>
      </w:r>
      <w:proofErr w:type="gramEnd"/>
      <w:r w:rsidRPr="002051C3">
        <w:rPr>
          <w:rFonts w:asciiTheme="minorHAnsi" w:hAnsiTheme="minorHAnsi"/>
        </w:rPr>
        <w:t xml:space="preserve"> warm water from their condensers. The process that involves transfer of tremendous levels of energy usually includes heat recovery systems like cooling towers or heat dissipating open channels before the condenser reject water at acceptable temperatures is discharged back into the surrounding environment. However power plants still discharge warm water than desirable and the resultant thermal pollution by the power plants is a serious issue today. One of the aspects of LTTD is that it transfers the available heat from warmer water to the colder water while generating fresh water from the warm water. </w:t>
      </w:r>
      <w:r w:rsidRPr="002051C3">
        <w:rPr>
          <w:rStyle w:val="StyleUnderline"/>
          <w:rFonts w:asciiTheme="minorHAnsi" w:hAnsiTheme="minorHAnsi"/>
        </w:rPr>
        <w:t>This aspect could therefore be aptly used in thermal power plants resulting in the double benefits of cooling the condenser reject water and generating the fresh water.</w:t>
      </w:r>
      <w:r w:rsidRPr="002051C3">
        <w:rPr>
          <w:rFonts w:asciiTheme="minorHAnsi" w:hAnsiTheme="minorHAnsi"/>
        </w:rPr>
        <w:t xml:space="preserve"> With the idea of demonstrating the concept in a coast based thermal power plant, where the coexistence of warm power plant condenser reject water and the nearby surface sea water with a gradient of about 8o-10oC presents an ideal case for LTTD application, NIOT took up the task of setting up the LTTD plant in North Chennai Thermal Power Station. Fresh water was successfully generated and the process of scaling up is in progress. </w:t>
      </w:r>
      <w:r w:rsidRPr="002051C3">
        <w:rPr>
          <w:rStyle w:val="StyleUnderline"/>
          <w:rFonts w:asciiTheme="minorHAnsi" w:hAnsiTheme="minorHAnsi"/>
        </w:rPr>
        <w:t xml:space="preserve">Road Ahead NIOT has gained a vast experience in designing OTEC &amp; desalination plants as also in their installation particularly offshore. The complexities in the installation of the long cold water conduits offshore have been understood. Since most of the equipment </w:t>
      </w:r>
      <w:proofErr w:type="gramStart"/>
      <w:r w:rsidRPr="002051C3">
        <w:rPr>
          <w:rStyle w:val="StyleUnderline"/>
          <w:rFonts w:asciiTheme="minorHAnsi" w:hAnsiTheme="minorHAnsi"/>
        </w:rPr>
        <w:t>are</w:t>
      </w:r>
      <w:proofErr w:type="gramEnd"/>
      <w:r w:rsidRPr="002051C3">
        <w:rPr>
          <w:rStyle w:val="StyleUnderline"/>
          <w:rFonts w:asciiTheme="minorHAnsi" w:hAnsiTheme="minorHAnsi"/>
        </w:rPr>
        <w:t xml:space="preserve"> of Indian make, capacity now exists for putting up OTEC and desalination plants from conceptualization to reality. Efforts are on to combine the OTEC and desalination cycles and scale up the desalination for coastal areas of the mainland.</w:t>
      </w:r>
    </w:p>
    <w:p w:rsidR="00BF49E2" w:rsidRPr="002051C3" w:rsidRDefault="00BF49E2" w:rsidP="00BF49E2">
      <w:pPr>
        <w:pStyle w:val="Heading4"/>
        <w:rPr>
          <w:rFonts w:asciiTheme="minorHAnsi" w:hAnsiTheme="minorHAnsi"/>
          <w:sz w:val="28"/>
        </w:rPr>
      </w:pPr>
      <w:r w:rsidRPr="002051C3">
        <w:rPr>
          <w:rFonts w:asciiTheme="minorHAnsi" w:hAnsiTheme="minorHAnsi"/>
          <w:sz w:val="28"/>
        </w:rPr>
        <w:t>Freshwater crises are coming now – Only OTEC can solve.</w:t>
      </w:r>
    </w:p>
    <w:p w:rsidR="00BF49E2" w:rsidRPr="002051C3" w:rsidRDefault="00BF49E2" w:rsidP="00BF49E2">
      <w:pPr>
        <w:rPr>
          <w:rFonts w:asciiTheme="minorHAnsi" w:hAnsiTheme="minorHAnsi"/>
          <w:szCs w:val="16"/>
        </w:rPr>
      </w:pPr>
      <w:r w:rsidRPr="002051C3">
        <w:rPr>
          <w:rStyle w:val="Style13ptBold"/>
          <w:rFonts w:asciiTheme="minorHAnsi" w:hAnsiTheme="minorHAnsi"/>
          <w:sz w:val="28"/>
        </w:rPr>
        <w:t>Muralidharan 2012</w:t>
      </w:r>
      <w:r w:rsidRPr="002051C3">
        <w:rPr>
          <w:rFonts w:asciiTheme="minorHAnsi" w:hAnsiTheme="minorHAnsi"/>
          <w:szCs w:val="16"/>
        </w:rPr>
        <w:t xml:space="preserve"> (Shylesh Master of Science in Engineering and Management at Pondicherry University – Mechanical Engineering school. “Assessment of Ocean Thermal Energy Conversion” 2012 Massachusetts Institute of Technology </w:t>
      </w:r>
      <w:r w:rsidR="00542925" w:rsidRPr="002051C3">
        <w:rPr>
          <w:rFonts w:asciiTheme="minorHAnsi" w:hAnsiTheme="minorHAnsi"/>
          <w:szCs w:val="16"/>
        </w:rPr>
        <w:t>Archives.pdf .accessed 6/29/14</w:t>
      </w:r>
      <w:r w:rsidRPr="002051C3">
        <w:rPr>
          <w:rFonts w:asciiTheme="minorHAnsi" w:hAnsiTheme="minorHAnsi"/>
          <w:szCs w:val="16"/>
        </w:rPr>
        <w:t>)</w:t>
      </w:r>
    </w:p>
    <w:p w:rsidR="00BF49E2" w:rsidRPr="002051C3" w:rsidRDefault="00BF49E2" w:rsidP="00BF49E2">
      <w:pPr>
        <w:rPr>
          <w:rStyle w:val="StyleUnderline"/>
          <w:rFonts w:asciiTheme="minorHAnsi" w:hAnsiTheme="minorHAnsi"/>
        </w:rPr>
      </w:pPr>
      <w:r w:rsidRPr="002051C3">
        <w:rPr>
          <w:rStyle w:val="StyleUnderline"/>
          <w:rFonts w:asciiTheme="minorHAnsi" w:hAnsiTheme="minorHAnsi"/>
        </w:rPr>
        <w:t>In 2011, the increase in population to more than 7 billion translated into double the water consumption</w:t>
      </w:r>
      <w:r w:rsidRPr="002051C3">
        <w:rPr>
          <w:rFonts w:asciiTheme="minorHAnsi" w:hAnsiTheme="minorHAnsi"/>
          <w:szCs w:val="16"/>
        </w:rPr>
        <w:t xml:space="preserve"> in the last half century and between 1970 and 1990, </w:t>
      </w:r>
      <w:r w:rsidRPr="002051C3">
        <w:rPr>
          <w:rStyle w:val="StyleUnderline"/>
          <w:rFonts w:asciiTheme="minorHAnsi" w:hAnsiTheme="minorHAnsi"/>
        </w:rPr>
        <w:t>per capital of available water decreased by a third.</w:t>
      </w:r>
      <w:r w:rsidRPr="002051C3">
        <w:rPr>
          <w:rFonts w:asciiTheme="minorHAnsi" w:hAnsiTheme="minorHAnsi"/>
          <w:szCs w:val="16"/>
        </w:rPr>
        <w:t xml:space="preserve"> </w:t>
      </w:r>
      <w:r w:rsidRPr="002051C3">
        <w:rPr>
          <w:rStyle w:val="StyleUnderline"/>
          <w:rFonts w:asciiTheme="minorHAnsi" w:hAnsiTheme="minorHAnsi"/>
        </w:rPr>
        <w:t>An increasing demand for water for drinking water supplies, sanitation, agriculture, energy production and generation, mining and industry is expected to compete for a limited supply of fresh water</w:t>
      </w:r>
      <w:r w:rsidRPr="002051C3">
        <w:rPr>
          <w:rFonts w:asciiTheme="minorHAnsi" w:hAnsiTheme="minorHAnsi"/>
          <w:szCs w:val="16"/>
        </w:rPr>
        <w:t xml:space="preserve">. </w:t>
      </w:r>
      <w:r w:rsidRPr="002051C3">
        <w:rPr>
          <w:rStyle w:val="StyleUnderline"/>
          <w:rFonts w:asciiTheme="minorHAnsi" w:hAnsiTheme="minorHAnsi"/>
        </w:rPr>
        <w:t xml:space="preserve">By 2025, more than half the nations in the world will face freshwater stress or shortages and by 2050 as much as </w:t>
      </w:r>
      <w:r w:rsidRPr="002051C3">
        <w:rPr>
          <w:rStyle w:val="StyleUnderline"/>
          <w:rFonts w:asciiTheme="minorHAnsi" w:hAnsiTheme="minorHAnsi"/>
        </w:rPr>
        <w:lastRenderedPageBreak/>
        <w:t>75% of the world's population could face freshwater scarcity</w:t>
      </w:r>
      <w:proofErr w:type="gramStart"/>
      <w:r w:rsidRPr="002051C3">
        <w:rPr>
          <w:rFonts w:asciiTheme="minorHAnsi" w:hAnsiTheme="minorHAnsi"/>
          <w:szCs w:val="16"/>
        </w:rPr>
        <w:t>!6</w:t>
      </w:r>
      <w:proofErr w:type="gramEnd"/>
      <w:r w:rsidRPr="002051C3">
        <w:rPr>
          <w:rFonts w:asciiTheme="minorHAnsi" w:hAnsiTheme="minorHAnsi"/>
          <w:szCs w:val="16"/>
        </w:rPr>
        <w:t xml:space="preserve">|. </w:t>
      </w:r>
      <w:r w:rsidRPr="002051C3">
        <w:rPr>
          <w:rStyle w:val="StyleUnderline"/>
          <w:rFonts w:asciiTheme="minorHAnsi" w:hAnsiTheme="minorHAnsi"/>
        </w:rPr>
        <w:t>Regions with intensive agriculture and dense population as the Asia, Africa and the US have high threat to water security</w:t>
      </w:r>
      <w:r w:rsidRPr="002051C3">
        <w:rPr>
          <w:rFonts w:asciiTheme="minorHAnsi" w:hAnsiTheme="minorHAnsi"/>
          <w:szCs w:val="16"/>
        </w:rPr>
        <w:t xml:space="preserve">. According to the US Natural Resources Defense </w:t>
      </w:r>
      <w:proofErr w:type="gramStart"/>
      <w:r w:rsidRPr="002051C3">
        <w:rPr>
          <w:rFonts w:asciiTheme="minorHAnsi" w:hAnsiTheme="minorHAnsi"/>
          <w:szCs w:val="16"/>
        </w:rPr>
        <w:t>Council[</w:t>
      </w:r>
      <w:proofErr w:type="gramEnd"/>
      <w:r w:rsidRPr="002051C3">
        <w:rPr>
          <w:rFonts w:asciiTheme="minorHAnsi" w:hAnsiTheme="minorHAnsi"/>
          <w:szCs w:val="16"/>
        </w:rPr>
        <w:t xml:space="preserve">33], </w:t>
      </w:r>
      <w:r w:rsidRPr="002051C3">
        <w:rPr>
          <w:rStyle w:val="StyleUnderline"/>
          <w:rFonts w:asciiTheme="minorHAnsi" w:hAnsiTheme="minorHAnsi"/>
        </w:rPr>
        <w:t xml:space="preserve">more than one-third of all counties in the lower 48 states of the US will likely be facing very serious water shortages by 2050. </w:t>
      </w:r>
      <w:r w:rsidRPr="002051C3">
        <w:rPr>
          <w:rFonts w:asciiTheme="minorHAnsi" w:hAnsiTheme="minorHAnsi"/>
          <w:szCs w:val="16"/>
        </w:rPr>
        <w:t xml:space="preserve">Though water is a renewable resource, </w:t>
      </w:r>
      <w:r w:rsidRPr="002051C3">
        <w:rPr>
          <w:rStyle w:val="StyleUnderline"/>
          <w:rFonts w:asciiTheme="minorHAnsi" w:hAnsiTheme="minorHAnsi"/>
        </w:rPr>
        <w:t>only 2.5% of earth's water is potable</w:t>
      </w:r>
      <w:r w:rsidRPr="002051C3">
        <w:rPr>
          <w:rFonts w:asciiTheme="minorHAnsi" w:hAnsiTheme="minorHAnsi"/>
          <w:szCs w:val="16"/>
        </w:rPr>
        <w:t xml:space="preserve">, and </w:t>
      </w:r>
      <w:r w:rsidRPr="002051C3">
        <w:rPr>
          <w:rStyle w:val="StyleUnderline"/>
          <w:rFonts w:asciiTheme="minorHAnsi" w:hAnsiTheme="minorHAnsi"/>
        </w:rPr>
        <w:t>almost two-thirds of that is locked up in glaciers and permanent snow cover</w:t>
      </w:r>
      <w:r w:rsidRPr="002051C3">
        <w:rPr>
          <w:rFonts w:asciiTheme="minorHAnsi" w:hAnsiTheme="minorHAnsi"/>
          <w:szCs w:val="16"/>
        </w:rPr>
        <w:t xml:space="preserve">. </w:t>
      </w:r>
      <w:r w:rsidRPr="002051C3">
        <w:rPr>
          <w:rStyle w:val="StyleUnderline"/>
          <w:rFonts w:asciiTheme="minorHAnsi" w:hAnsiTheme="minorHAnsi"/>
        </w:rPr>
        <w:t>The Earth has a limited supply of fresh water in the form of aquifers, surface waters and the atmosphere</w:t>
      </w:r>
      <w:r w:rsidRPr="002051C3">
        <w:rPr>
          <w:rFonts w:asciiTheme="minorHAnsi" w:hAnsiTheme="minorHAnsi"/>
          <w:szCs w:val="16"/>
        </w:rPr>
        <w:t xml:space="preserve">. </w:t>
      </w:r>
      <w:r w:rsidRPr="002051C3">
        <w:rPr>
          <w:rStyle w:val="StyleUnderline"/>
          <w:rFonts w:asciiTheme="minorHAnsi" w:hAnsiTheme="minorHAnsi"/>
        </w:rPr>
        <w:t>Oceans are an abundant supply of water but the amount of energy needed to convert seawatcr to water for human use is expensive today, explaining why only a very small fraction of the world's water supply derives from desalination</w:t>
      </w:r>
      <w:r w:rsidRPr="002051C3">
        <w:rPr>
          <w:rFonts w:asciiTheme="minorHAnsi" w:hAnsiTheme="minorHAnsi"/>
          <w:szCs w:val="16"/>
        </w:rPr>
        <w:t xml:space="preserve">27. </w:t>
      </w:r>
      <w:r w:rsidRPr="002051C3">
        <w:rPr>
          <w:rStyle w:val="StyleUnderline"/>
          <w:rFonts w:asciiTheme="minorHAnsi" w:hAnsiTheme="minorHAnsi"/>
        </w:rPr>
        <w:t xml:space="preserve">OTEC can step in as the technology which can provide integrated clean and sustainable solutions with large-scale desalination </w:t>
      </w:r>
      <w:r w:rsidRPr="002051C3">
        <w:rPr>
          <w:rFonts w:asciiTheme="minorHAnsi" w:hAnsiTheme="minorHAnsi"/>
          <w:szCs w:val="16"/>
        </w:rPr>
        <w:t xml:space="preserve">options with electricity generation catering to small- and medium-sized communities which are both energy- and water-constrained. </w:t>
      </w:r>
      <w:r w:rsidRPr="002051C3">
        <w:rPr>
          <w:rStyle w:val="StyleUnderline"/>
          <w:rFonts w:asciiTheme="minorHAnsi" w:hAnsiTheme="minorHAnsi"/>
        </w:rPr>
        <w:t xml:space="preserve">Sustainable supply of freshwater in the future will depend on using innovative alternative technologies </w:t>
      </w:r>
      <w:r w:rsidRPr="002051C3">
        <w:rPr>
          <w:rFonts w:asciiTheme="minorHAnsi" w:hAnsiTheme="minorHAnsi"/>
          <w:szCs w:val="16"/>
        </w:rPr>
        <w:t xml:space="preserve">such as advanced membrane-separation technologies in non-traditional water sources including waste water, brackish groundwater and extracted mine walei i&lt;&gt; increase the 'water capital* in inland regions. But </w:t>
      </w:r>
      <w:r w:rsidRPr="002051C3">
        <w:rPr>
          <w:rStyle w:val="StyleUnderline"/>
          <w:rFonts w:asciiTheme="minorHAnsi" w:hAnsiTheme="minorHAnsi"/>
        </w:rPr>
        <w:t>coastal regions</w:t>
      </w:r>
      <w:r w:rsidRPr="002051C3">
        <w:rPr>
          <w:rFonts w:asciiTheme="minorHAnsi" w:hAnsiTheme="minorHAnsi"/>
          <w:szCs w:val="16"/>
        </w:rPr>
        <w:t xml:space="preserve"> and regions not loo far from the coast, where a freshwater distribution network is already established, </w:t>
      </w:r>
      <w:r w:rsidRPr="002051C3">
        <w:rPr>
          <w:rStyle w:val="StyleUnderline"/>
          <w:rFonts w:asciiTheme="minorHAnsi" w:hAnsiTheme="minorHAnsi"/>
        </w:rPr>
        <w:t>can utilize OTEC to extract freshwater water</w:t>
      </w:r>
      <w:r w:rsidRPr="002051C3">
        <w:rPr>
          <w:rFonts w:asciiTheme="minorHAnsi" w:hAnsiTheme="minorHAnsi"/>
          <w:szCs w:val="16"/>
        </w:rPr>
        <w:t xml:space="preserve"> </w:t>
      </w:r>
      <w:r w:rsidRPr="002051C3">
        <w:rPr>
          <w:rStyle w:val="StyleUnderline"/>
          <w:rFonts w:asciiTheme="minorHAnsi" w:hAnsiTheme="minorHAnsi"/>
        </w:rPr>
        <w:t>from the ocean</w:t>
      </w:r>
      <w:r w:rsidRPr="002051C3">
        <w:rPr>
          <w:rFonts w:asciiTheme="minorHAnsi" w:hAnsiTheme="minorHAnsi"/>
          <w:szCs w:val="16"/>
        </w:rPr>
        <w:t xml:space="preserve"> In addition to electricity generation, an OC-OTEC plant produces freshwater as a by-product of the power generation process. </w:t>
      </w:r>
      <w:r w:rsidRPr="002051C3">
        <w:rPr>
          <w:rStyle w:val="StyleUnderline"/>
          <w:rFonts w:asciiTheme="minorHAnsi" w:hAnsiTheme="minorHAnsi"/>
        </w:rPr>
        <w:t>When the cold deep ocean water condenses the vapor from the warm water stream through heal exchangers, freshwater is produced, leaving the salt behind in the warm water stream</w:t>
      </w:r>
      <w:r w:rsidRPr="002051C3">
        <w:rPr>
          <w:rFonts w:asciiTheme="minorHAnsi" w:hAnsiTheme="minorHAnsi"/>
          <w:szCs w:val="16"/>
        </w:rPr>
        <w:t xml:space="preserve">. </w:t>
      </w:r>
      <w:r w:rsidRPr="002051C3">
        <w:rPr>
          <w:rStyle w:val="StyleUnderline"/>
          <w:rFonts w:asciiTheme="minorHAnsi" w:hAnsiTheme="minorHAnsi"/>
        </w:rPr>
        <w:t>This water is completely free of salt and suitable for</w:t>
      </w:r>
      <w:r w:rsidRPr="002051C3">
        <w:rPr>
          <w:rFonts w:asciiTheme="minorHAnsi" w:hAnsiTheme="minorHAnsi"/>
          <w:szCs w:val="16"/>
        </w:rPr>
        <w:t xml:space="preserve"> most </w:t>
      </w:r>
      <w:r w:rsidRPr="002051C3">
        <w:rPr>
          <w:rStyle w:val="StyleUnderline"/>
          <w:rFonts w:asciiTheme="minorHAnsi" w:hAnsiTheme="minorHAnsi"/>
        </w:rPr>
        <w:t>agricultural, commercial, industrial and domestic uses.</w:t>
      </w:r>
    </w:p>
    <w:p w:rsidR="00BF49E2" w:rsidRPr="002051C3" w:rsidRDefault="00BF49E2" w:rsidP="00BF49E2">
      <w:pPr>
        <w:pStyle w:val="Heading4"/>
        <w:rPr>
          <w:rFonts w:asciiTheme="minorHAnsi" w:hAnsiTheme="minorHAnsi"/>
          <w:sz w:val="28"/>
        </w:rPr>
      </w:pPr>
      <w:r w:rsidRPr="002051C3">
        <w:rPr>
          <w:rFonts w:asciiTheme="minorHAnsi" w:hAnsiTheme="minorHAnsi"/>
          <w:sz w:val="28"/>
        </w:rPr>
        <w:t>And, Food and freshwater scarcity are inevitable absent the plan. OTEC solves.</w:t>
      </w:r>
    </w:p>
    <w:p w:rsidR="00BF49E2" w:rsidRPr="002051C3" w:rsidRDefault="00BF49E2" w:rsidP="00BF49E2">
      <w:pPr>
        <w:rPr>
          <w:rStyle w:val="Style13ptBold"/>
          <w:rFonts w:asciiTheme="minorHAnsi" w:hAnsiTheme="minorHAnsi"/>
          <w:sz w:val="28"/>
        </w:rPr>
      </w:pPr>
      <w:r w:rsidRPr="002051C3">
        <w:rPr>
          <w:rStyle w:val="Style13ptBold"/>
          <w:rFonts w:asciiTheme="minorHAnsi" w:hAnsiTheme="minorHAnsi"/>
          <w:sz w:val="28"/>
        </w:rPr>
        <w:t xml:space="preserve">Muralidharan 2012 </w:t>
      </w:r>
    </w:p>
    <w:p w:rsidR="00BF49E2" w:rsidRPr="002051C3" w:rsidRDefault="00BF49E2" w:rsidP="00BF49E2">
      <w:pPr>
        <w:rPr>
          <w:rFonts w:asciiTheme="minorHAnsi" w:hAnsiTheme="minorHAnsi"/>
          <w:szCs w:val="16"/>
        </w:rPr>
      </w:pPr>
      <w:r w:rsidRPr="002051C3">
        <w:rPr>
          <w:rFonts w:asciiTheme="minorHAnsi" w:hAnsiTheme="minorHAnsi"/>
          <w:szCs w:val="16"/>
        </w:rPr>
        <w:t xml:space="preserve">(Shylesh Master of Science in Engineering and Management at Pondicherry University – Mechanical Engineering school. “Assessment of Ocean Thermal Energy Conversion” 2012 Massachusetts Institute of Technology </w:t>
      </w:r>
      <w:r w:rsidR="00542925" w:rsidRPr="002051C3">
        <w:rPr>
          <w:rFonts w:asciiTheme="minorHAnsi" w:hAnsiTheme="minorHAnsi"/>
          <w:szCs w:val="16"/>
        </w:rPr>
        <w:t>Archives.pdf .accessed 6/29/</w:t>
      </w:r>
      <w:proofErr w:type="gramStart"/>
      <w:r w:rsidR="00542925" w:rsidRPr="002051C3">
        <w:rPr>
          <w:rFonts w:asciiTheme="minorHAnsi" w:hAnsiTheme="minorHAnsi"/>
          <w:szCs w:val="16"/>
        </w:rPr>
        <w:t xml:space="preserve">14 </w:t>
      </w:r>
      <w:r w:rsidRPr="002051C3">
        <w:rPr>
          <w:rFonts w:asciiTheme="minorHAnsi" w:hAnsiTheme="minorHAnsi"/>
          <w:szCs w:val="16"/>
        </w:rPr>
        <w:t>)</w:t>
      </w:r>
      <w:proofErr w:type="gramEnd"/>
    </w:p>
    <w:p w:rsidR="00BF49E2" w:rsidRPr="002051C3" w:rsidRDefault="00BF49E2" w:rsidP="00BF49E2">
      <w:pPr>
        <w:rPr>
          <w:rFonts w:asciiTheme="minorHAnsi" w:hAnsiTheme="minorHAnsi"/>
          <w:b/>
          <w:u w:val="single"/>
        </w:rPr>
      </w:pPr>
      <w:r w:rsidRPr="002051C3">
        <w:rPr>
          <w:rFonts w:asciiTheme="minorHAnsi" w:hAnsiTheme="minorHAnsi"/>
          <w:szCs w:val="16"/>
        </w:rPr>
        <w:t xml:space="preserve">As per a UNICEF report [5], </w:t>
      </w:r>
      <w:r w:rsidRPr="002051C3">
        <w:rPr>
          <w:rStyle w:val="StyleUnderline"/>
          <w:rFonts w:asciiTheme="minorHAnsi" w:hAnsiTheme="minorHAnsi"/>
        </w:rPr>
        <w:t xml:space="preserve">one of mankind's most serious challenges in the 2 Is1 </w:t>
      </w:r>
      <w:proofErr w:type="gramStart"/>
      <w:r w:rsidRPr="002051C3">
        <w:rPr>
          <w:rStyle w:val="StyleUnderline"/>
          <w:rFonts w:asciiTheme="minorHAnsi" w:hAnsiTheme="minorHAnsi"/>
        </w:rPr>
        <w:t>century</w:t>
      </w:r>
      <w:proofErr w:type="gramEnd"/>
      <w:r w:rsidRPr="002051C3">
        <w:rPr>
          <w:rStyle w:val="StyleUnderline"/>
          <w:rFonts w:asciiTheme="minorHAnsi" w:hAnsiTheme="minorHAnsi"/>
        </w:rPr>
        <w:t xml:space="preserve"> will be a lack of adequate fresh water supply.</w:t>
      </w:r>
      <w:r w:rsidRPr="002051C3">
        <w:rPr>
          <w:rFonts w:asciiTheme="minorHAnsi" w:hAnsiTheme="minorHAnsi"/>
          <w:szCs w:val="16"/>
        </w:rPr>
        <w:t xml:space="preserve"> </w:t>
      </w:r>
      <w:r w:rsidRPr="002051C3">
        <w:rPr>
          <w:rStyle w:val="StyleUnderline"/>
          <w:rFonts w:asciiTheme="minorHAnsi" w:hAnsiTheme="minorHAnsi"/>
        </w:rPr>
        <w:t>Population growth, climate change and water pollution can lead to a drastic decline in the water supply worldwide</w:t>
      </w:r>
      <w:r w:rsidRPr="002051C3">
        <w:rPr>
          <w:rFonts w:asciiTheme="minorHAnsi" w:hAnsiTheme="minorHAnsi"/>
          <w:szCs w:val="16"/>
        </w:rPr>
        <w:t xml:space="preserve">. </w:t>
      </w:r>
      <w:r w:rsidRPr="002051C3">
        <w:rPr>
          <w:rStyle w:val="StyleUnderline"/>
          <w:rFonts w:asciiTheme="minorHAnsi" w:hAnsiTheme="minorHAnsi"/>
        </w:rPr>
        <w:t>In 2010, about 80% of the world's population lived in areas with an impending threat to water supply</w:t>
      </w:r>
      <w:r w:rsidRPr="002051C3">
        <w:rPr>
          <w:rFonts w:asciiTheme="minorHAnsi" w:hAnsiTheme="minorHAnsi"/>
          <w:szCs w:val="16"/>
        </w:rPr>
        <w:t xml:space="preserve"> [6]. </w:t>
      </w:r>
      <w:r w:rsidRPr="002051C3">
        <w:rPr>
          <w:rStyle w:val="StyleUnderline"/>
          <w:rFonts w:asciiTheme="minorHAnsi" w:hAnsiTheme="minorHAnsi"/>
        </w:rPr>
        <w:t>Water scarcity may become a main driver</w:t>
      </w:r>
      <w:r w:rsidRPr="002051C3">
        <w:rPr>
          <w:rFonts w:asciiTheme="minorHAnsi" w:hAnsiTheme="minorHAnsi"/>
          <w:szCs w:val="16"/>
        </w:rPr>
        <w:t xml:space="preserve"> in OTEC plant adoption in several geographies around the world. </w:t>
      </w:r>
      <w:r w:rsidRPr="002051C3">
        <w:rPr>
          <w:rStyle w:val="StyleUnderline"/>
          <w:rFonts w:asciiTheme="minorHAnsi" w:hAnsiTheme="minorHAnsi"/>
        </w:rPr>
        <w:t xml:space="preserve">The oceans cover 70% of the Earth's surface, making them the largest repository of unconverted energy and potential desalinated </w:t>
      </w:r>
      <w:proofErr w:type="gramStart"/>
      <w:r w:rsidRPr="002051C3">
        <w:rPr>
          <w:rStyle w:val="StyleUnderline"/>
          <w:rFonts w:asciiTheme="minorHAnsi" w:hAnsiTheme="minorHAnsi"/>
        </w:rPr>
        <w:t>water</w:t>
      </w:r>
      <w:r w:rsidRPr="002051C3">
        <w:rPr>
          <w:rFonts w:asciiTheme="minorHAnsi" w:hAnsiTheme="minorHAnsi"/>
          <w:szCs w:val="16"/>
        </w:rPr>
        <w:t>[</w:t>
      </w:r>
      <w:proofErr w:type="gramEnd"/>
      <w:r w:rsidRPr="002051C3">
        <w:rPr>
          <w:rFonts w:asciiTheme="minorHAnsi" w:hAnsiTheme="minorHAnsi"/>
          <w:szCs w:val="16"/>
        </w:rPr>
        <w:t xml:space="preserve">4]. </w:t>
      </w:r>
      <w:r w:rsidRPr="002051C3">
        <w:rPr>
          <w:rStyle w:val="StyleUnderline"/>
          <w:rFonts w:asciiTheme="minorHAnsi" w:hAnsiTheme="minorHAnsi"/>
        </w:rPr>
        <w:t>OTEC plants</w:t>
      </w:r>
      <w:r w:rsidRPr="002051C3">
        <w:rPr>
          <w:rFonts w:asciiTheme="minorHAnsi" w:hAnsiTheme="minorHAnsi"/>
          <w:szCs w:val="16"/>
        </w:rPr>
        <w:t xml:space="preserve"> </w:t>
      </w:r>
      <w:r w:rsidRPr="002051C3">
        <w:rPr>
          <w:rStyle w:val="StyleUnderline"/>
          <w:rFonts w:asciiTheme="minorHAnsi" w:hAnsiTheme="minorHAnsi"/>
        </w:rPr>
        <w:t>can</w:t>
      </w:r>
      <w:r w:rsidRPr="002051C3">
        <w:rPr>
          <w:rFonts w:asciiTheme="minorHAnsi" w:hAnsiTheme="minorHAnsi"/>
          <w:szCs w:val="16"/>
        </w:rPr>
        <w:t xml:space="preserve"> generate clean, renewable consistent electricity, </w:t>
      </w:r>
      <w:r w:rsidRPr="002051C3">
        <w:rPr>
          <w:rStyle w:val="StyleUnderline"/>
          <w:rFonts w:asciiTheme="minorHAnsi" w:hAnsiTheme="minorHAnsi"/>
        </w:rPr>
        <w:t>desalinate water and also support a marine aquaculturc economy which can power some of the island nations in the OTEC-friendly belt5</w:t>
      </w:r>
      <w:r w:rsidRPr="002051C3">
        <w:rPr>
          <w:rFonts w:asciiTheme="minorHAnsi" w:hAnsiTheme="minorHAnsi"/>
          <w:szCs w:val="16"/>
        </w:rPr>
        <w:t xml:space="preserve">. Though the initial costs to install these plants arc significant, </w:t>
      </w:r>
      <w:r w:rsidRPr="002051C3">
        <w:rPr>
          <w:rStyle w:val="StyleUnderline"/>
          <w:rFonts w:asciiTheme="minorHAnsi" w:hAnsiTheme="minorHAnsi"/>
        </w:rPr>
        <w:t>governments are evaluating support to these types of projects to infuse the grid with alternative and sustainable sources of power, solve freshwater and food issues and create additional jobs.</w:t>
      </w:r>
    </w:p>
    <w:p w:rsidR="00542925" w:rsidRPr="002051C3" w:rsidRDefault="00542925" w:rsidP="00542925">
      <w:pPr>
        <w:pStyle w:val="Heading3"/>
        <w:rPr>
          <w:rFonts w:asciiTheme="minorHAnsi" w:hAnsiTheme="minorHAnsi"/>
        </w:rPr>
      </w:pPr>
      <w:r w:rsidRPr="002051C3">
        <w:rPr>
          <w:rFonts w:asciiTheme="minorHAnsi" w:hAnsiTheme="minorHAnsi"/>
        </w:rPr>
        <w:lastRenderedPageBreak/>
        <w:t>Extension – Water War Impact</w:t>
      </w:r>
    </w:p>
    <w:p w:rsidR="00542925" w:rsidRPr="002051C3" w:rsidRDefault="00542925" w:rsidP="00542925">
      <w:pPr>
        <w:pStyle w:val="Heading4"/>
        <w:rPr>
          <w:rFonts w:asciiTheme="minorHAnsi" w:hAnsiTheme="minorHAnsi"/>
          <w:sz w:val="28"/>
        </w:rPr>
      </w:pPr>
      <w:r w:rsidRPr="002051C3">
        <w:rPr>
          <w:rFonts w:asciiTheme="minorHAnsi" w:hAnsiTheme="minorHAnsi"/>
          <w:sz w:val="28"/>
        </w:rPr>
        <w:t>Water scarcity now—war escalates and goes nuclear</w:t>
      </w:r>
    </w:p>
    <w:p w:rsidR="00542925" w:rsidRPr="002051C3" w:rsidRDefault="00542925" w:rsidP="00542925">
      <w:pPr>
        <w:rPr>
          <w:rStyle w:val="Style13ptBold"/>
          <w:rFonts w:asciiTheme="minorHAnsi" w:hAnsiTheme="minorHAnsi"/>
          <w:sz w:val="28"/>
        </w:rPr>
      </w:pPr>
      <w:r w:rsidRPr="002051C3">
        <w:rPr>
          <w:rStyle w:val="Style13ptBold"/>
          <w:rFonts w:asciiTheme="minorHAnsi" w:hAnsiTheme="minorHAnsi"/>
          <w:sz w:val="28"/>
        </w:rPr>
        <w:t>Kreamer 12</w:t>
      </w:r>
    </w:p>
    <w:p w:rsidR="00542925" w:rsidRPr="002051C3" w:rsidRDefault="00542925" w:rsidP="00542925">
      <w:pPr>
        <w:rPr>
          <w:rFonts w:asciiTheme="minorHAnsi" w:hAnsiTheme="minorHAnsi"/>
        </w:rPr>
      </w:pPr>
      <w:proofErr w:type="gramStart"/>
      <w:r w:rsidRPr="002051C3">
        <w:rPr>
          <w:rFonts w:asciiTheme="minorHAnsi" w:hAnsiTheme="minorHAnsi"/>
        </w:rPr>
        <w:t>(David K. Kreamer, Professor of Hydrology, Ph.D. - University of Arizona: 1982, Hydrogeology, Contaminant Transport by Groundwater.</w:t>
      </w:r>
      <w:proofErr w:type="gramEnd"/>
      <w:r w:rsidRPr="002051C3">
        <w:rPr>
          <w:rFonts w:asciiTheme="minorHAnsi" w:hAnsiTheme="minorHAnsi"/>
        </w:rPr>
        <w:t xml:space="preserve"> Kreamer, D.K. “The Past, Present, and Future of Water Conflict and International Security,” Universities Council on Water Resources, Issue 149, pp 88-96, December 2012. http://www.ucowr.org/issue-149/the-past-present-and-future-of-water-conflict-and-international-security//)</w:t>
      </w:r>
    </w:p>
    <w:p w:rsidR="00542925" w:rsidRPr="002051C3" w:rsidRDefault="00542925" w:rsidP="00542925">
      <w:pPr>
        <w:rPr>
          <w:rFonts w:asciiTheme="minorHAnsi" w:hAnsiTheme="minorHAnsi"/>
          <w:sz w:val="14"/>
        </w:rPr>
      </w:pPr>
      <w:r w:rsidRPr="002051C3">
        <w:rPr>
          <w:rFonts w:asciiTheme="minorHAnsi" w:hAnsiTheme="minorHAnsi"/>
          <w:sz w:val="14"/>
        </w:rPr>
        <w:t xml:space="preserve">On March 22, 2012, World Water Day, an unclassified version of a U.S. National Intelligence Council report on Global Water Security was released which stated that, </w:t>
      </w:r>
      <w:r w:rsidRPr="002051C3">
        <w:rPr>
          <w:rStyle w:val="StyleUnderline"/>
          <w:rFonts w:asciiTheme="minorHAnsi" w:hAnsiTheme="minorHAnsi"/>
        </w:rPr>
        <w:t>without more effective water resources management, between now and 2040, worldwide fresh water availability will not keep up with demand</w:t>
      </w:r>
      <w:r w:rsidRPr="002051C3">
        <w:rPr>
          <w:rFonts w:asciiTheme="minorHAnsi" w:hAnsiTheme="minorHAnsi"/>
          <w:sz w:val="14"/>
        </w:rPr>
        <w:t xml:space="preserve"> (National Intelligence Council 2012).  U.S. Secretary of State Hillary Rodham Clinton called the report “sobering” (Environmental News Service 2012).  The report stated that “While wars over water are unlikely within the next 10 years, </w:t>
      </w:r>
      <w:r w:rsidRPr="002051C3">
        <w:rPr>
          <w:rStyle w:val="StyleUnderline"/>
          <w:rFonts w:asciiTheme="minorHAnsi" w:hAnsiTheme="minorHAnsi"/>
        </w:rPr>
        <w:t xml:space="preserve">water challenges – shortages, poor water quality, </w:t>
      </w:r>
      <w:proofErr w:type="gramStart"/>
      <w:r w:rsidRPr="002051C3">
        <w:rPr>
          <w:rStyle w:val="StyleUnderline"/>
          <w:rFonts w:asciiTheme="minorHAnsi" w:hAnsiTheme="minorHAnsi"/>
        </w:rPr>
        <w:t>floods</w:t>
      </w:r>
      <w:proofErr w:type="gramEnd"/>
      <w:r w:rsidRPr="002051C3">
        <w:rPr>
          <w:rStyle w:val="StyleUnderline"/>
          <w:rFonts w:asciiTheme="minorHAnsi" w:hAnsiTheme="minorHAnsi"/>
        </w:rPr>
        <w:t xml:space="preserve"> – will likely increase the risk of instability and state failure, exacerbate regional tensions, and distract countries from working with the United States on important policy objectives.”</w:t>
      </w:r>
      <w:r w:rsidRPr="002051C3">
        <w:rPr>
          <w:rFonts w:asciiTheme="minorHAnsi" w:hAnsiTheme="minorHAnsi"/>
          <w:sz w:val="14"/>
        </w:rPr>
        <w:t xml:space="preserve">  The report goes on, “</w:t>
      </w:r>
      <w:r w:rsidRPr="002051C3">
        <w:rPr>
          <w:rStyle w:val="StyleUnderline"/>
          <w:rFonts w:asciiTheme="minorHAnsi" w:hAnsiTheme="minorHAnsi"/>
        </w:rPr>
        <w:t>Water problems will hinder the ability of key countries to produce food and generate energy, posing a risk to global food markets and hobbling economic growth</w:t>
      </w:r>
      <w:r w:rsidRPr="002051C3">
        <w:rPr>
          <w:rFonts w:asciiTheme="minorHAnsi" w:hAnsiTheme="minorHAnsi"/>
          <w:sz w:val="14"/>
        </w:rPr>
        <w:t>,” and concludes, “</w:t>
      </w:r>
      <w:r w:rsidRPr="002051C3">
        <w:rPr>
          <w:rStyle w:val="StyleUnderline"/>
          <w:rFonts w:asciiTheme="minorHAnsi" w:hAnsiTheme="minorHAnsi"/>
        </w:rPr>
        <w:t>As a result of demographic and economic development pressures, North Africa, the Middle East, and South Asia will face major challenges coping with water problems.”</w:t>
      </w:r>
      <w:r w:rsidRPr="002051C3">
        <w:rPr>
          <w:rFonts w:asciiTheme="minorHAnsi" w:hAnsiTheme="minorHAnsi"/>
          <w:sz w:val="14"/>
        </w:rPr>
        <w:t xml:space="preserve"> Concern over the effects of world water shortages on global political stability are not new. In 1998, the member organizations of UN-Water (known then as the United Nations Administrative Committee on Coordination, Subcommittee on Water Resources) stated that there was a need for regular, global assessments on the status of freshwater resources. As a result, the Committee decided to create a United Nations World Water Development Report every three years, beginning in 2003, with a goal of reporting on the status of global freshwater resources and any advancement in reaching the Millennium Development Goals for water (Medina et al. 2007). In March 2009, the third UN World Water Development Report warned that water scarcity, including that produced by climate change, has the potential to produce major conflicts over water (United Nations World Water Assessment Programme 2009), and quoted UN Secretary-General Ban Ki-moon as recognizing that, as surface water supplies diminish, more competition is placed on ground water resources. </w:t>
      </w:r>
      <w:r w:rsidRPr="002051C3">
        <w:rPr>
          <w:rStyle w:val="StyleUnderline"/>
          <w:rFonts w:asciiTheme="minorHAnsi" w:hAnsiTheme="minorHAnsi"/>
        </w:rPr>
        <w:t>Water problems affect about half of humanity and a large number of the world’s ecosystems. These stresses affect the stability of communities and have the potential to enflame simmering antagonisms and disputes</w:t>
      </w:r>
      <w:r w:rsidRPr="002051C3">
        <w:rPr>
          <w:rFonts w:asciiTheme="minorHAnsi" w:hAnsiTheme="minorHAnsi"/>
          <w:sz w:val="14"/>
        </w:rPr>
        <w:t xml:space="preserve">. Recent findings of the United Nations - Global Annual Assessment of Sanitation and Drinking Water, state that nearly 900 million people have no access to improved sources of clean drinking water and note that </w:t>
      </w:r>
      <w:r w:rsidRPr="002051C3">
        <w:rPr>
          <w:rStyle w:val="StyleUnderline"/>
          <w:rFonts w:asciiTheme="minorHAnsi" w:hAnsiTheme="minorHAnsi"/>
        </w:rPr>
        <w:t>over 2.6 billion people (approximately 40 percent of the world) presently do not have access to improved sanitation</w:t>
      </w:r>
      <w:r w:rsidRPr="002051C3">
        <w:rPr>
          <w:rFonts w:asciiTheme="minorHAnsi" w:hAnsiTheme="minorHAnsi"/>
          <w:sz w:val="14"/>
        </w:rPr>
        <w:t xml:space="preserve"> (World Health Organization 2010).  Part of the problem in the Developing World is rapid urban development which has resulted in many informal settlements. These lack domestic waste disposal, sanitation and sewerage/effluent systems, and force people to inhabit, provide sanitation, and obtain water from very limited areas.   In some of these areas, surface water bodies are highly impacted, and shallow wells (widely used as the source of water in the absence of nearby surface sources), are often in close proximity to pit latrines.  According to some researchers, “Over 80 percent of sewage in developing countries is discharged untreated in receiving water bodies” (United Nations World Water Assessment Programme 2009), affecting not only drinking water, but ecosystems that cannot subsist in eutrophic conditions (Palaniappan et al. 2010).  The poor, and particularly children, are hurt by unhygienic, insufficient water.  Dr. Maria Neria, World Health Organization Director of Public Health and the Environment, is quoted by the Huffington Post as asserting, “Unsafe water, inadequate sanitation and the lack of hygiene claim the lives of an estimated 2.2 million children under the age of five every year,” and “the impact of diarrheal diseases [alone] in children under 15 is greater than the combined impact of HIV and AIDS, malaria, and tuberculosis” (Sauer 2010). Child deaths of 2.2 million annually are equivalent to over 6,000 deaths per day, or about one death every 14.5 seconds. In communities where there is competition for an inadequate supply of clean water, public and private discord can be exacerbated. </w:t>
      </w:r>
      <w:r w:rsidRPr="002051C3">
        <w:rPr>
          <w:rStyle w:val="StyleUnderline"/>
          <w:rFonts w:asciiTheme="minorHAnsi" w:hAnsiTheme="minorHAnsi"/>
        </w:rPr>
        <w:t>There are other costs of lack of clean, reliable water. Food security is intimately linked with water, as worldwide agriculture accounts for 70 percent of all water consumption compared to 20 percent for industry and 10 percent for domestic use</w:t>
      </w:r>
      <w:r w:rsidRPr="002051C3">
        <w:rPr>
          <w:rFonts w:asciiTheme="minorHAnsi" w:hAnsiTheme="minorHAnsi"/>
          <w:sz w:val="14"/>
        </w:rPr>
        <w:t xml:space="preserve"> (Food and Agricultural Organization 2012), </w:t>
      </w:r>
      <w:r w:rsidRPr="002051C3">
        <w:rPr>
          <w:rStyle w:val="StyleUnderline"/>
          <w:rFonts w:asciiTheme="minorHAnsi" w:hAnsiTheme="minorHAnsi"/>
        </w:rPr>
        <w:t xml:space="preserve">and many forms of energy production require reliable water resources. </w:t>
      </w:r>
      <w:r w:rsidRPr="002051C3">
        <w:rPr>
          <w:rFonts w:asciiTheme="minorHAnsi" w:hAnsiTheme="minorHAnsi"/>
          <w:sz w:val="14"/>
        </w:rPr>
        <w:t xml:space="preserve">Just as importantly, the impact of scarce water resources exacts a day-to-day cost on a personal human level. Millions of children and particularly girls spend several hours a day collecting water and are unable to attend school, and there are estimated additional losses of 443 million school days each year from water related illnesses (United Nations 2006). Economic losses associated with water related disease are linked with health expenditures, absenteeism, and productivity decline, which are greatest in some of the poorest countries. </w:t>
      </w:r>
      <w:r w:rsidRPr="002051C3">
        <w:rPr>
          <w:rStyle w:val="StyleUnderline"/>
          <w:rFonts w:asciiTheme="minorHAnsi" w:hAnsiTheme="minorHAnsi"/>
        </w:rPr>
        <w:t xml:space="preserve">Sub-Saharan Africa is </w:t>
      </w:r>
      <w:r w:rsidRPr="002051C3">
        <w:rPr>
          <w:rStyle w:val="StyleUnderline"/>
          <w:rFonts w:asciiTheme="minorHAnsi" w:hAnsiTheme="minorHAnsi"/>
        </w:rPr>
        <w:lastRenderedPageBreak/>
        <w:t>estimated to have lost about 5 percent of gross domestic product in 2003, or about $28.4 billion annually to water-related disease, which is more than the total debt relief and aid to the region that year</w:t>
      </w:r>
      <w:r w:rsidRPr="002051C3">
        <w:rPr>
          <w:rFonts w:asciiTheme="minorHAnsi" w:hAnsiTheme="minorHAnsi"/>
          <w:sz w:val="14"/>
        </w:rPr>
        <w:t xml:space="preserve"> (United Nations 2006). Furthermore, serious problems that arise from inadequate water can last for generations. For example, an estimated 100,000 to 250,000 died in the Sub-Sahelian African drought of 1968-1975, and millions of herd animals perished. As a result, there was major societal upheaval, large shifts in population (5.5 million people displaced), many thousands of children were brain damaged from inadequate nutrition, and the economy of the region (8 countries) was devastated for decades (Abbott 2004). These types of externally imposed stresses can lead to social unrest, political instability, and, in some cases, may presage armed conflict. The role of water creating unrest and in military conflict has shifted in human history. </w:t>
      </w:r>
      <w:r w:rsidRPr="002051C3">
        <w:rPr>
          <w:rStyle w:val="StyleUnderline"/>
          <w:rFonts w:asciiTheme="minorHAnsi" w:hAnsiTheme="minorHAnsi"/>
        </w:rPr>
        <w:t>In times of major global conflicts, clean water supplies have served as direct military tools or military targets. In times lacking all-out global war, particularly in modern times, local or regional water battles for economic and social development dominate, along with terrorist activities that center on attacking or controlling local water supplies to promote ideological religious or ethnic factions</w:t>
      </w:r>
      <w:r w:rsidRPr="002051C3">
        <w:rPr>
          <w:rFonts w:asciiTheme="minorHAnsi" w:hAnsiTheme="minorHAnsi"/>
          <w:sz w:val="14"/>
        </w:rPr>
        <w:t xml:space="preserve"> (Pacific Institute 2012). Water has been a historical tool of military conflict, and while future large-scale wars over water are not anticipated (National Intelligence Council 2012), </w:t>
      </w:r>
      <w:r w:rsidRPr="002051C3">
        <w:rPr>
          <w:rStyle w:val="StyleUnderline"/>
          <w:rFonts w:asciiTheme="minorHAnsi" w:hAnsiTheme="minorHAnsi"/>
        </w:rPr>
        <w:t>water scarcity can foment regional tension and conflict, encourage border disputes, and can be the focus of terrorism, local tribal and ethnic warfare, and political contention in the context of competing economic development</w:t>
      </w:r>
      <w:r w:rsidRPr="002051C3">
        <w:rPr>
          <w:rFonts w:asciiTheme="minorHAnsi" w:hAnsiTheme="minorHAnsi"/>
          <w:sz w:val="14"/>
        </w:rPr>
        <w:t xml:space="preserve"> (Pacific Institute 2012). In the past, depriving advancing armies and communities under besiegement of water has been a key military tactic for millennia, and water has been used directly as a weapon. </w:t>
      </w:r>
      <w:r w:rsidRPr="002051C3">
        <w:rPr>
          <w:rStyle w:val="StyleUnderline"/>
          <w:rFonts w:asciiTheme="minorHAnsi" w:hAnsiTheme="minorHAnsi"/>
        </w:rPr>
        <w:t>There is a long history and many examples of armies denying clean water to military opponents</w:t>
      </w:r>
      <w:r w:rsidRPr="002051C3">
        <w:rPr>
          <w:rFonts w:asciiTheme="minorHAnsi" w:hAnsiTheme="minorHAnsi"/>
          <w:sz w:val="14"/>
        </w:rPr>
        <w:t xml:space="preserve"> (Pacific Institute 2012). As early as 2450 to 2400 BC, surface water was diverted by Urlama, King of Lagash and his son, to deprive the neighboring land of Umma and its city of Girsu of water (Hatami and Gleick 1994). This border region, also known as Gu’edena (edge of paradise) which was the scene of conflict for centuries, is located in what is now southern Iraq. Several thousand years later, World War II exemplified the manipulation of surface water for military objectives. Dams and water supplies were one primary target of aerial bombing, with the British Royal Airforce bombing dams on the Eder, Mohne, and Sorpe Rivers in Germany on the 16th and 17th of May 1943 (London Gazette 1943) as part of “Operation Chastise.” Human-created floods were also used by both sides to slow enemy advances. In one example, at the suggestion of the Chinese politician Chen Guofu and on the orders of Chiang Kai-shek, the dikes on the Yellow River near Zhengzhou, China were opened in 1938 during the Second Sino-Japanese War, flooding thousands of hectares in order to slow the advance of the Imperial Japanese Army (Dutch 2009). Likewise, the Dutch flooded the Gelderese Vallei in 1940 to slow the Nazi advance through the Netherlands, and the Germans flooded the Liri, Garigiliano, Rapido, Ay and the Ill Rivers, and the Pontine Marshes to slow Allied advances in 1944 (Pacific Institute 2012). In addition to surface water being manipulated to achieve political ambitions, ground water also is prominent in military history. As recounted in the King James Bible, in 701 BC springs outside the walls of Jerusalem, including Gihon Spring, were stopped to keep water from Assyrians who were advancing on the city (Scofield 1967). In the siege of the iron-age fort of Uxellodunum, which sat on a craggy hilltop in France’s Dordogne Valley, Julius Caesar subverted water supplies by undermining local springs and placing troops near others and a nearby river, eventually leading to the heraldic surrender of the Gauls in 51 BC (McDevitte and Bohn 1869). In 1187 AD, as the Crusaders approached the Horns of Hattin (near Tiberias in present day Israel), Saladin ordered the Muslim forces of the Ayyubid dynasty to sand up wells and destroy villages that could supply water to the advancing army. Saladin’s armies captured or killed the large majority of the Crusaders, making Islamic forces the foremost military power in the Holy Land and prompting a Third Crusade. </w:t>
      </w:r>
      <w:proofErr w:type="gramStart"/>
      <w:r w:rsidRPr="002051C3">
        <w:rPr>
          <w:rFonts w:asciiTheme="minorHAnsi" w:hAnsiTheme="minorHAnsi"/>
          <w:sz w:val="14"/>
        </w:rPr>
        <w:t>Poisoning and polluting water sources has</w:t>
      </w:r>
      <w:proofErr w:type="gramEnd"/>
      <w:r w:rsidRPr="002051C3">
        <w:rPr>
          <w:rFonts w:asciiTheme="minorHAnsi" w:hAnsiTheme="minorHAnsi"/>
          <w:sz w:val="14"/>
        </w:rPr>
        <w:t xml:space="preserve"> also been a military tool. In the sixth century BC, Assyrians poisoned enemy wells with ergot (Claviceps purpurea), a fungus, which grows on rye and related plants and whose kernel (sclerotium) produces the alkaloid ergotamine, effecting the nervous and circulatory systems resulting in nausea, hallucinations, and/or death (Eitzen and Takafuji 1997). Carcasses have often been thrown in water supplies in wartime; for example during the Civil War (Catton 1984), in East Timor by militia killing pro-independence supporters and disposing of bodies in water wells (Al-Rodham 2007), and in 1999 where 100 bodies were found in drinking water wells in central Angola (Al-Rodhan 2007). Other examples of water system poisoning includes the 1915 wartime actions of German troops retreating from the Union of South African troops at Windhoek (Daniel 1995; Totten et al. 2004) and the lacing of wells and reservoirs with typhoid and other pathogens by the Japanese “Unit 731” during World War II (Harris 1994). </w:t>
      </w:r>
      <w:r w:rsidRPr="002051C3">
        <w:rPr>
          <w:rStyle w:val="StyleUnderline"/>
          <w:rFonts w:asciiTheme="minorHAnsi" w:hAnsiTheme="minorHAnsi"/>
        </w:rPr>
        <w:t>Water has been used both as an excuse and a vehicle for ethnic violence. Even erroneous claims of well poisoning have sparked past ethnic and religious violence, a precursor to contemporary ethnic water conflict. As Black Death epidemics annihilated approximately half the population in mid-14th century Europe, rumors spread that the disease was caused by Jews deliberately poisoning wells.</w:t>
      </w:r>
      <w:r w:rsidRPr="002051C3">
        <w:rPr>
          <w:rFonts w:asciiTheme="minorHAnsi" w:hAnsiTheme="minorHAnsi"/>
          <w:sz w:val="14"/>
        </w:rPr>
        <w:t xml:space="preserve"> (The pathogen responsible is actually the Yersinia pestis bacterium, carried by the fleas of black rats likely carried to Europe on merchant ships). Pope Clement VI condemned the subsequent violence and forced “confessions” resulting from torture</w:t>
      </w:r>
      <w:r w:rsidRPr="002051C3">
        <w:rPr>
          <w:rStyle w:val="StyleUnderline"/>
          <w:rFonts w:asciiTheme="minorHAnsi" w:hAnsiTheme="minorHAnsi"/>
        </w:rPr>
        <w:t>. Hundreds of Jewish communities were destroyed by violence, in particular in the Iberian Peninsula and in the Germanic Empire.</w:t>
      </w:r>
      <w:r w:rsidRPr="002051C3">
        <w:rPr>
          <w:rFonts w:asciiTheme="minorHAnsi" w:hAnsiTheme="minorHAnsi"/>
          <w:sz w:val="14"/>
        </w:rPr>
        <w:t xml:space="preserve"> In Toulon, Provence 40 Jews were burnt alive in April 1348 as were 900 Jews of Strasbourg on February 14, 1349 (Marcus 1938). In modern-day echoes of past and religious and ethnic violence, Serbs disposed of bodies of Kosovar Albanians in local wells and Yugoslav federal forces poisoned wells with carcasses and hazardous materials in the 1990’s (Hickman 1999; Pacific Institute 2012), and more recently, more than 150 Muslim bodies were dumped in village wells Nigeria during the miasma of the post-election 2010 riots (BBC 2010). There are other contemporary examples of the water supplies of ethnic or religious groups being targeted by political leaders. In Botswana in 2002, President Festus Mogae was condemned by international observers for sending forces to the Kalahari Desert to destroy water holes and wells of indigenous Bushman (Khoisan), presumably in an attempt to move them from their familial lands (in favor of mining interests) and absorb them into the modern Botswanian social order. The Bushmen withdrew into the desert and managed to survive in harsh conditions, against most predictions (Workman 2009). Between 1951 and 1990, the Mesopotamian Marshes (Central, Hammar and Hawizeh) in Iraq and to a smaller extent Iran, were partially drained for mosquito control, to open up land for oil exploration, and for agriculture. However in 1991 after the first Gulf War, an insouciant Saddam Hussein ordered that the waters of the Tigris and Euphrates Rivers be diverted away from the marshes. </w:t>
      </w:r>
      <w:proofErr w:type="gramStart"/>
      <w:r w:rsidRPr="002051C3">
        <w:rPr>
          <w:rFonts w:asciiTheme="minorHAnsi" w:hAnsiTheme="minorHAnsi"/>
          <w:sz w:val="14"/>
        </w:rPr>
        <w:t>Particular impact was seen in the Central Marshes, which stretched between An Nasiriyah, Al-’Uzair (Ezra’s Tomb) and Al-Qurnah.</w:t>
      </w:r>
      <w:proofErr w:type="gramEnd"/>
      <w:r w:rsidRPr="002051C3">
        <w:rPr>
          <w:rFonts w:asciiTheme="minorHAnsi" w:hAnsiTheme="minorHAnsi"/>
          <w:sz w:val="14"/>
        </w:rPr>
        <w:t xml:space="preserve">  That area </w:t>
      </w:r>
      <w:r w:rsidRPr="002051C3">
        <w:rPr>
          <w:rFonts w:asciiTheme="minorHAnsi" w:hAnsiTheme="minorHAnsi"/>
          <w:sz w:val="14"/>
        </w:rPr>
        <w:lastRenderedPageBreak/>
        <w:t xml:space="preserve">completely dried up, with 90 percent of the overall remaining marshland, and associated ecosystems disappearing.  This was done in retribution for an unsuccessful Shia uprising and targeted the Ma’dan or “Marsh” people whose numbers dwindled from about 500,000 in the 1950’s to an estimated 20,000 by 2003, with an estimated 80,000 to 120,000 moving to refugee camps in Iran.  Many international organizations such as the UN Human Rights Commission, the Supreme Council of the Islamic Revolution in Iraq, the Middle East Watch and the International Wildfowl and Wetlands Research Bureau have concluded that the draining of the marshes was a political move with severe social and environmental consequences (Pearce 1993; TED 2012).  In the past decade, water disputes have not produced large-scale global war, but regional fights and local wars often have used water as a part of a stratagem to advance political goals.  </w:t>
      </w:r>
      <w:r w:rsidRPr="002051C3">
        <w:rPr>
          <w:rStyle w:val="StyleUnderline"/>
          <w:rFonts w:asciiTheme="minorHAnsi" w:hAnsiTheme="minorHAnsi"/>
        </w:rPr>
        <w:t>In the Sudan, years of civil unrest saw wells being intentionally bombed around the village of Tina and contaminated in Khasan Basao in 2003 and 2004. In this Darfur region of the Sudan, disputes have traditionally been solved by “tribal” conferences but the influx of small arms have fueled anti-government efforts of ethnic groups such as the Sudan Liberation Movement/Army and the Justice and Equality Movement (Amnesty International 2004).</w:t>
      </w:r>
      <w:r w:rsidRPr="002051C3">
        <w:rPr>
          <w:rFonts w:asciiTheme="minorHAnsi" w:hAnsiTheme="minorHAnsi"/>
          <w:sz w:val="14"/>
        </w:rPr>
        <w:t xml:space="preserve"> On the contrary, water has not always been the target of conflict, but sometimes the cause. </w:t>
      </w:r>
      <w:r w:rsidRPr="002051C3">
        <w:rPr>
          <w:rStyle w:val="StyleUnderline"/>
          <w:rFonts w:asciiTheme="minorHAnsi" w:hAnsiTheme="minorHAnsi"/>
        </w:rPr>
        <w:t>The perceived misallocation and unavailability of water itself has instigated clashes in what has been labeled “development disputes”</w:t>
      </w:r>
      <w:r w:rsidRPr="002051C3">
        <w:rPr>
          <w:rFonts w:asciiTheme="minorHAnsi" w:hAnsiTheme="minorHAnsi"/>
          <w:sz w:val="14"/>
        </w:rPr>
        <w:t xml:space="preserve"> (Pacific Institute 2012). </w:t>
      </w:r>
      <w:r w:rsidRPr="002051C3">
        <w:rPr>
          <w:rStyle w:val="StyleUnderline"/>
          <w:rFonts w:asciiTheme="minorHAnsi" w:hAnsiTheme="minorHAnsi"/>
        </w:rPr>
        <w:t>In October and November of 2004, 4 people were killed and over 30 injured in the Sriganganagar District of India near the Pakistan border during protests over the allotment of water from the Indira Ghandi Canal</w:t>
      </w:r>
      <w:r w:rsidRPr="002051C3">
        <w:rPr>
          <w:rFonts w:asciiTheme="minorHAnsi" w:hAnsiTheme="minorHAnsi"/>
          <w:sz w:val="14"/>
        </w:rPr>
        <w:t xml:space="preserve"> (Indo-Asian News Service 2004). Additionally, between 2004 and 2006 </w:t>
      </w:r>
      <w:r w:rsidRPr="002051C3">
        <w:rPr>
          <w:rStyle w:val="StyleUnderline"/>
          <w:rFonts w:asciiTheme="minorHAnsi" w:hAnsiTheme="minorHAnsi"/>
        </w:rPr>
        <w:t>a drought affected an estimated 11 million people across East Africa, killing large numbers of livestock and forcing the governments of Kenya and Ethiopia to intercede in scores of skirmishes over water in their countries, even sending military forces and police to pacify battles around wells.</w:t>
      </w:r>
      <w:r w:rsidRPr="002051C3">
        <w:rPr>
          <w:rFonts w:asciiTheme="minorHAnsi" w:hAnsiTheme="minorHAnsi"/>
          <w:sz w:val="14"/>
        </w:rPr>
        <w:t xml:space="preserve"> In Ethiopia, during that time, there was significant fighting over ground water resources between two clans, with the rise of what local pastoral farmers and herders called “well warlords” and “well warriors” (Pacific Institute 2012). The extensive violence, referred to as the “war of the well,” left over 250 dead and many injured, and one villager quoted by the Washington Post said “Thirst forces men to this horror of war” (Wax 2006). In northwestern Kenya, over 90 people had died by July 2005 in fighting over water between the nomadic and settled communities of the Maasai and Kikuyu (Pacific Institute 2012). </w:t>
      </w:r>
      <w:r w:rsidRPr="002051C3">
        <w:rPr>
          <w:rStyle w:val="StyleUnderline"/>
          <w:rFonts w:asciiTheme="minorHAnsi" w:hAnsiTheme="minorHAnsi"/>
        </w:rPr>
        <w:t>In some cases, rivers can be used as either an overt political instrument or as a potential threat. There are many regions in the world where rivers flow through several adjacent nations and the strengths, weaknesses, and absences of existing treaties between political entities can create tensions.</w:t>
      </w:r>
      <w:r w:rsidRPr="002051C3">
        <w:rPr>
          <w:rFonts w:asciiTheme="minorHAnsi" w:hAnsiTheme="minorHAnsi"/>
          <w:sz w:val="14"/>
        </w:rPr>
        <w:t xml:space="preserve"> In 2009 North Korea released floodwaters from Hwanggang Dam, 26 miles north of the border with South Korea, killing 5 people in the south. South Korea demanded an apology, and has been historically apprehensive over the possibility of a “water offensive” from the North (Choe 2009). There are other examples of disputes over surface water</w:t>
      </w:r>
      <w:r w:rsidRPr="002051C3">
        <w:rPr>
          <w:rStyle w:val="StyleUnderline"/>
          <w:rFonts w:asciiTheme="minorHAnsi" w:hAnsiTheme="minorHAnsi"/>
        </w:rPr>
        <w:t>. The headwaters of the Tigris and Euphrates Rivers that flow into Iraq begin in Turkey and Syria, and the control of those rivers is dependent on release of waters from upstream dams, such as the Atatürk Dam which is the centerpiece of 22 large Turkish dams on those rivers.</w:t>
      </w:r>
      <w:r w:rsidRPr="002051C3">
        <w:rPr>
          <w:rFonts w:asciiTheme="minorHAnsi" w:hAnsiTheme="minorHAnsi"/>
          <w:sz w:val="14"/>
        </w:rPr>
        <w:t xml:space="preserve"> According to Harte (2011) a recent report submitted to the United Nations Committee on Economic, Social and Cultural Rights alleges that Turkey’s dams have failed to conform to “international guidelines designed to prevent human rights violations through development and infrastructure projects.” Also, according to Harte (2011) the UN report notes with alarm that the Turkish government has performed no assessment of the environmental and social impacts of these dams, perhaps because they would mostly impinge on already marginalized groups such as the rural poor, nomads, the Alevi, and the Kurds in violation of Article 2.2 of the International Covenant on Economic, Social and Cultural Rights (United Nations High Commissioner for Human Rights 1966). </w:t>
      </w:r>
      <w:r w:rsidRPr="002051C3">
        <w:rPr>
          <w:rStyle w:val="StyleUnderline"/>
          <w:rFonts w:asciiTheme="minorHAnsi" w:hAnsiTheme="minorHAnsi"/>
        </w:rPr>
        <w:t xml:space="preserve">An emerging region of potential conflict over water is southern Asia, particularly on the borders of India, Pakistan, and the People’s Republic of China (Economist 2011). Naissant tensions are growing over rivers that run cross-border in the Jammu and Kashmir region from India to Pakistan </w:t>
      </w:r>
      <w:r w:rsidRPr="002051C3">
        <w:rPr>
          <w:rFonts w:asciiTheme="minorHAnsi" w:hAnsiTheme="minorHAnsi"/>
          <w:sz w:val="14"/>
        </w:rPr>
        <w:t>(including the Indus River),</w:t>
      </w:r>
      <w:r w:rsidRPr="002051C3">
        <w:rPr>
          <w:rStyle w:val="StyleUnderline"/>
          <w:rFonts w:asciiTheme="minorHAnsi" w:hAnsiTheme="minorHAnsi"/>
        </w:rPr>
        <w:t xml:space="preserve"> and from China to India in the Arunachal Pradesh State</w:t>
      </w:r>
      <w:r w:rsidRPr="002051C3">
        <w:rPr>
          <w:rFonts w:asciiTheme="minorHAnsi" w:hAnsiTheme="minorHAnsi"/>
          <w:sz w:val="14"/>
        </w:rPr>
        <w:t xml:space="preserve"> (including the Tsango/Brahmaputra River system) with, at times, the generation of fierce rhetoric. An April 2011 editorial in the Pakistani newspaper Nawa-i-Waqt stated</w:t>
      </w:r>
      <w:r w:rsidRPr="002051C3">
        <w:rPr>
          <w:rStyle w:val="StyleUnderline"/>
          <w:rFonts w:asciiTheme="minorHAnsi" w:hAnsiTheme="minorHAnsi"/>
        </w:rPr>
        <w:t xml:space="preserve"> “Pakistan should convey to India that a war is possible on the issue of water and this time the war will be a nuclear one”</w:t>
      </w:r>
      <w:r w:rsidRPr="002051C3">
        <w:rPr>
          <w:rFonts w:asciiTheme="minorHAnsi" w:hAnsiTheme="minorHAnsi"/>
          <w:sz w:val="14"/>
        </w:rPr>
        <w:t xml:space="preserve"> (Economist 2011). In spite of a far-sighted, 1960 Indus Water Treaty, </w:t>
      </w:r>
      <w:r w:rsidRPr="002051C3">
        <w:rPr>
          <w:rStyle w:val="StyleUnderline"/>
          <w:rFonts w:asciiTheme="minorHAnsi" w:hAnsiTheme="minorHAnsi"/>
        </w:rPr>
        <w:t>Pakistanis harbor fears over existing and planned Indian dams, which have the potential to limit water in critical growing seasons.</w:t>
      </w:r>
      <w:r w:rsidRPr="002051C3">
        <w:rPr>
          <w:rFonts w:asciiTheme="minorHAnsi" w:hAnsiTheme="minorHAnsi"/>
          <w:sz w:val="14"/>
        </w:rPr>
        <w:t xml:space="preserve"> These fears can be embodied in the comments of Bashir Ahmad, a geologist in Srinagar, Kashmir. He posits, </w:t>
      </w:r>
      <w:r w:rsidRPr="002051C3">
        <w:rPr>
          <w:rStyle w:val="StyleUnderline"/>
          <w:rFonts w:asciiTheme="minorHAnsi" w:hAnsiTheme="minorHAnsi"/>
        </w:rPr>
        <w:t>“They will switch off the Indus to make Pakistan solely dependent on India. It’s going to be a water bomb”</w:t>
      </w:r>
      <w:r w:rsidRPr="002051C3">
        <w:rPr>
          <w:rFonts w:asciiTheme="minorHAnsi" w:hAnsiTheme="minorHAnsi"/>
          <w:sz w:val="14"/>
        </w:rPr>
        <w:t xml:space="preserve"> (Economist 2011). Likewise, Indian politicians claim that China has plans to divert the Tsango/Brahmaputra which flows south off the Tibetian Plateau. China has not always been felicitous towards India, having previously blocked an effort by the Asian Development Bank to arrange plans for a dam in the disputed Arunachal Pradesh region. Bangladeshi security expert Major-General </w:t>
      </w:r>
      <w:r w:rsidRPr="002051C3">
        <w:rPr>
          <w:rFonts w:asciiTheme="minorHAnsi" w:hAnsiTheme="minorHAnsi"/>
          <w:sz w:val="14"/>
        </w:rPr>
        <w:lastRenderedPageBreak/>
        <w:t xml:space="preserve">Muniruzzaman opined that India’s “coercive diplomacy,” and rejection of multilateral cooperation on subjects such as river sharing portends that </w:t>
      </w:r>
      <w:r w:rsidRPr="002051C3">
        <w:rPr>
          <w:rStyle w:val="StyleUnderline"/>
          <w:rFonts w:asciiTheme="minorHAnsi" w:hAnsiTheme="minorHAnsi"/>
        </w:rPr>
        <w:t>“if there ever were a localized conflict in South Asia it will be over water”</w:t>
      </w:r>
      <w:r w:rsidRPr="002051C3">
        <w:rPr>
          <w:rFonts w:asciiTheme="minorHAnsi" w:hAnsiTheme="minorHAnsi"/>
          <w:sz w:val="14"/>
        </w:rPr>
        <w:t xml:space="preserve"> (Economist 2011). </w:t>
      </w:r>
    </w:p>
    <w:p w:rsidR="00542925" w:rsidRPr="002051C3" w:rsidRDefault="00542925" w:rsidP="00542925">
      <w:pPr>
        <w:pStyle w:val="Heading3"/>
        <w:rPr>
          <w:rFonts w:asciiTheme="minorHAnsi" w:hAnsiTheme="minorHAnsi"/>
        </w:rPr>
      </w:pPr>
      <w:r w:rsidRPr="002051C3">
        <w:rPr>
          <w:rFonts w:asciiTheme="minorHAnsi" w:hAnsiTheme="minorHAnsi"/>
        </w:rPr>
        <w:lastRenderedPageBreak/>
        <w:t>OTEC Solves – Fertilizer</w:t>
      </w:r>
    </w:p>
    <w:p w:rsidR="00542925" w:rsidRPr="002051C3" w:rsidRDefault="00542925" w:rsidP="00542925">
      <w:pPr>
        <w:pStyle w:val="Heading4"/>
        <w:rPr>
          <w:rFonts w:asciiTheme="minorHAnsi" w:hAnsiTheme="minorHAnsi"/>
          <w:sz w:val="28"/>
        </w:rPr>
      </w:pPr>
      <w:r w:rsidRPr="002051C3">
        <w:rPr>
          <w:rFonts w:asciiTheme="minorHAnsi" w:hAnsiTheme="minorHAnsi"/>
          <w:sz w:val="28"/>
        </w:rPr>
        <w:t xml:space="preserve">OTEC has massive potential for ammonia production – ammonia is </w:t>
      </w:r>
      <w:proofErr w:type="gramStart"/>
      <w:r w:rsidRPr="002051C3">
        <w:rPr>
          <w:rFonts w:asciiTheme="minorHAnsi" w:hAnsiTheme="minorHAnsi"/>
          <w:sz w:val="28"/>
        </w:rPr>
        <w:t>key</w:t>
      </w:r>
      <w:proofErr w:type="gramEnd"/>
      <w:r w:rsidRPr="002051C3">
        <w:rPr>
          <w:rFonts w:asciiTheme="minorHAnsi" w:hAnsiTheme="minorHAnsi"/>
          <w:sz w:val="28"/>
        </w:rPr>
        <w:t xml:space="preserve"> to agriculture.</w:t>
      </w:r>
    </w:p>
    <w:p w:rsidR="00542925" w:rsidRPr="002051C3" w:rsidRDefault="00542925" w:rsidP="00542925">
      <w:pPr>
        <w:rPr>
          <w:rFonts w:asciiTheme="minorHAnsi" w:hAnsiTheme="minorHAnsi"/>
          <w:szCs w:val="16"/>
        </w:rPr>
      </w:pPr>
      <w:r w:rsidRPr="002051C3">
        <w:rPr>
          <w:rStyle w:val="Style13ptBold"/>
          <w:rFonts w:asciiTheme="minorHAnsi" w:hAnsiTheme="minorHAnsi"/>
          <w:sz w:val="28"/>
        </w:rPr>
        <w:t>Muralidharan 2012</w:t>
      </w:r>
      <w:r w:rsidRPr="002051C3">
        <w:rPr>
          <w:rFonts w:asciiTheme="minorHAnsi" w:hAnsiTheme="minorHAnsi"/>
          <w:szCs w:val="16"/>
        </w:rPr>
        <w:t xml:space="preserve"> (Shylesh Master of Science in Engineering and Management at Pondicherry University – Mechanical Engineering school. “Assessment of Ocean Thermal Energy Conversion” 2012 Massachusetts Institute of Technology Archives.pdf .accessed 6/29/14)</w:t>
      </w:r>
    </w:p>
    <w:p w:rsidR="00542925" w:rsidRPr="002051C3" w:rsidRDefault="00542925" w:rsidP="00542925">
      <w:pPr>
        <w:rPr>
          <w:rFonts w:asciiTheme="minorHAnsi" w:hAnsiTheme="minorHAnsi"/>
          <w:szCs w:val="16"/>
        </w:rPr>
      </w:pPr>
      <w:r w:rsidRPr="002051C3">
        <w:rPr>
          <w:rStyle w:val="StyleUnderline"/>
          <w:rFonts w:asciiTheme="minorHAnsi" w:hAnsiTheme="minorHAnsi"/>
        </w:rPr>
        <w:t>One of the products that can be produced using hydrogen is ammonia. There is a worldwide demand for ammonia for fertilizer and other purposes</w:t>
      </w:r>
      <w:r w:rsidRPr="002051C3">
        <w:rPr>
          <w:rFonts w:asciiTheme="minorHAnsi" w:hAnsiTheme="minorHAnsi"/>
          <w:szCs w:val="16"/>
        </w:rPr>
        <w:t xml:space="preserve">, especially in several tropical nations of the world. Ammonia is produced by the direct combination of nitrogen and hydrogen, and many studies show that ocean thermal plants are the most logical source for production. The Johns Hopkins University Applied Physics Laboratory has made extensive studies of the economics and practicality of producing ammonia in an ocean thermal plant |6, 49]. </w:t>
      </w:r>
      <w:r w:rsidRPr="002051C3">
        <w:rPr>
          <w:rStyle w:val="StyleUnderline"/>
          <w:rFonts w:asciiTheme="minorHAnsi" w:hAnsiTheme="minorHAnsi"/>
        </w:rPr>
        <w:t>Of all the energy intensive by-products that OTEC is capable of producing, ammonia was considered an important candidate</w:t>
      </w:r>
      <w:r w:rsidRPr="002051C3">
        <w:rPr>
          <w:rFonts w:asciiTheme="minorHAnsi" w:hAnsiTheme="minorHAnsi"/>
          <w:szCs w:val="16"/>
        </w:rPr>
        <w:t xml:space="preserve"> for production from OTEC plants </w:t>
      </w:r>
      <w:r w:rsidRPr="002051C3">
        <w:rPr>
          <w:rStyle w:val="StyleUnderline"/>
          <w:rFonts w:asciiTheme="minorHAnsi" w:hAnsiTheme="minorHAnsi"/>
        </w:rPr>
        <w:t>due to its high volume of end use in fertilizers and other chemicals</w:t>
      </w:r>
      <w:r w:rsidRPr="002051C3">
        <w:rPr>
          <w:rFonts w:asciiTheme="minorHAnsi" w:hAnsiTheme="minorHAnsi"/>
          <w:szCs w:val="16"/>
        </w:rPr>
        <w:t xml:space="preserve"> |20). </w:t>
      </w:r>
      <w:r w:rsidRPr="002051C3">
        <w:rPr>
          <w:rStyle w:val="StyleUnderline"/>
          <w:rFonts w:asciiTheme="minorHAnsi" w:hAnsiTheme="minorHAnsi"/>
        </w:rPr>
        <w:t>Ammonia production through OTEC may provide an important alternative to the production of these products from natural gas.</w:t>
      </w:r>
      <w:r w:rsidRPr="002051C3">
        <w:rPr>
          <w:rFonts w:asciiTheme="minorHAnsi" w:hAnsiTheme="minorHAnsi"/>
          <w:szCs w:val="16"/>
        </w:rPr>
        <w:t xml:space="preserve"> Here. </w:t>
      </w:r>
      <w:r w:rsidRPr="002051C3">
        <w:rPr>
          <w:rStyle w:val="StyleUnderline"/>
          <w:rFonts w:asciiTheme="minorHAnsi" w:hAnsiTheme="minorHAnsi"/>
        </w:rPr>
        <w:t xml:space="preserve">OTEC competes with other non-renewable resources such as petroleum and coal </w:t>
      </w:r>
      <w:proofErr w:type="gramStart"/>
      <w:r w:rsidRPr="002051C3">
        <w:rPr>
          <w:rStyle w:val="StyleUnderline"/>
          <w:rFonts w:asciiTheme="minorHAnsi" w:hAnsiTheme="minorHAnsi"/>
        </w:rPr>
        <w:t>Though</w:t>
      </w:r>
      <w:proofErr w:type="gramEnd"/>
      <w:r w:rsidRPr="002051C3">
        <w:rPr>
          <w:rStyle w:val="StyleUnderline"/>
          <w:rFonts w:asciiTheme="minorHAnsi" w:hAnsiTheme="minorHAnsi"/>
        </w:rPr>
        <w:t xml:space="preserve"> production of ammonia </w:t>
      </w:r>
      <w:r w:rsidRPr="002051C3">
        <w:rPr>
          <w:rFonts w:asciiTheme="minorHAnsi" w:hAnsiTheme="minorHAnsi"/>
          <w:szCs w:val="16"/>
        </w:rPr>
        <w:t>from natural gas has the lowest estimated cost in i'short tons. OTEC scored favorably with respect to relative environmental impact. The optimum commercial si/e for OTEC/ammonia plant-ships is expected to be in the 1000—1700 STPD1: range requiring an approximately 300-500 MW plant |60|. Economies of scale arc possible due to centrifugal compressors in (</w:t>
      </w:r>
      <w:proofErr w:type="gramStart"/>
      <w:r w:rsidRPr="002051C3">
        <w:rPr>
          <w:rFonts w:asciiTheme="minorHAnsi" w:hAnsiTheme="minorHAnsi"/>
          <w:szCs w:val="16"/>
        </w:rPr>
        <w:t>he</w:t>
      </w:r>
      <w:proofErr w:type="gramEnd"/>
      <w:r w:rsidRPr="002051C3">
        <w:rPr>
          <w:rFonts w:asciiTheme="minorHAnsi" w:hAnsiTheme="minorHAnsi"/>
          <w:szCs w:val="16"/>
        </w:rPr>
        <w:t xml:space="preserve"> ammonia synthesis plant beyond the threshold production of oOO SUM). Also, traditional methods of ammonia production are highly carbon negative so once carbon credits are accounted for. </w:t>
      </w:r>
      <w:proofErr w:type="gramStart"/>
      <w:r w:rsidRPr="002051C3">
        <w:rPr>
          <w:rFonts w:asciiTheme="minorHAnsi" w:hAnsiTheme="minorHAnsi"/>
          <w:szCs w:val="16"/>
        </w:rPr>
        <w:t>the</w:t>
      </w:r>
      <w:proofErr w:type="gramEnd"/>
      <w:r w:rsidRPr="002051C3">
        <w:rPr>
          <w:rFonts w:asciiTheme="minorHAnsi" w:hAnsiTheme="minorHAnsi"/>
          <w:szCs w:val="16"/>
        </w:rPr>
        <w:t xml:space="preserve"> economics of OTE( ammonia production can be significantly improved.</w:t>
      </w:r>
    </w:p>
    <w:p w:rsidR="00542925" w:rsidRPr="002051C3" w:rsidRDefault="00542925" w:rsidP="00542925">
      <w:pPr>
        <w:pStyle w:val="Heading4"/>
        <w:rPr>
          <w:rFonts w:asciiTheme="minorHAnsi" w:hAnsiTheme="minorHAnsi"/>
          <w:sz w:val="28"/>
        </w:rPr>
      </w:pPr>
      <w:r w:rsidRPr="002051C3">
        <w:rPr>
          <w:rFonts w:asciiTheme="minorHAnsi" w:hAnsiTheme="minorHAnsi"/>
          <w:sz w:val="28"/>
        </w:rPr>
        <w:t>OTEC externally solves food shortages through fertilizer production.</w:t>
      </w:r>
    </w:p>
    <w:p w:rsidR="00542925" w:rsidRPr="002051C3" w:rsidRDefault="00542925" w:rsidP="00542925">
      <w:pPr>
        <w:rPr>
          <w:rFonts w:asciiTheme="minorHAnsi" w:hAnsiTheme="minorHAnsi"/>
          <w:szCs w:val="16"/>
        </w:rPr>
      </w:pPr>
      <w:r w:rsidRPr="002051C3">
        <w:rPr>
          <w:rFonts w:asciiTheme="minorHAnsi" w:hAnsiTheme="minorHAnsi"/>
          <w:szCs w:val="16"/>
        </w:rPr>
        <w:t>Christopher</w:t>
      </w:r>
      <w:r w:rsidRPr="002051C3">
        <w:rPr>
          <w:rStyle w:val="Style13ptBold"/>
          <w:rFonts w:asciiTheme="minorHAnsi" w:hAnsiTheme="minorHAnsi"/>
          <w:sz w:val="28"/>
        </w:rPr>
        <w:t xml:space="preserve"> Barry, 2008</w:t>
      </w:r>
      <w:r w:rsidRPr="002051C3">
        <w:rPr>
          <w:rFonts w:asciiTheme="minorHAnsi" w:hAnsiTheme="minorHAnsi"/>
          <w:szCs w:val="16"/>
        </w:rPr>
        <w:t xml:space="preserve">. </w:t>
      </w:r>
      <w:proofErr w:type="gramStart"/>
      <w:r w:rsidRPr="002051C3">
        <w:rPr>
          <w:rFonts w:asciiTheme="minorHAnsi" w:hAnsiTheme="minorHAnsi"/>
          <w:szCs w:val="16"/>
        </w:rPr>
        <w:t>Naval architect and co-chair of the Society of Naval Architects and Marine Engineers ad hoc panel on ocean renewable energy.</w:t>
      </w:r>
      <w:proofErr w:type="gramEnd"/>
      <w:r w:rsidRPr="002051C3">
        <w:rPr>
          <w:rFonts w:asciiTheme="minorHAnsi" w:hAnsiTheme="minorHAnsi"/>
          <w:szCs w:val="16"/>
        </w:rPr>
        <w:t xml:space="preserve"> </w:t>
      </w:r>
      <w:proofErr w:type="gramStart"/>
      <w:r w:rsidRPr="002051C3">
        <w:rPr>
          <w:rFonts w:asciiTheme="minorHAnsi" w:hAnsiTheme="minorHAnsi"/>
          <w:szCs w:val="16"/>
        </w:rPr>
        <w:t>“Ocean Thermal Energy Conversion and CO2 Sequestration,” renewenergy.wordpress.com/2008/07/01/ocean-thermal-energy-conversion-and-co2-sequestration/.</w:t>
      </w:r>
      <w:proofErr w:type="gramEnd"/>
    </w:p>
    <w:p w:rsidR="00542925" w:rsidRPr="002051C3" w:rsidRDefault="00542925" w:rsidP="00542925">
      <w:pPr>
        <w:rPr>
          <w:rFonts w:asciiTheme="minorHAnsi" w:hAnsiTheme="minorHAnsi"/>
          <w:szCs w:val="16"/>
        </w:rPr>
      </w:pPr>
      <w:r w:rsidRPr="002051C3">
        <w:rPr>
          <w:rStyle w:val="TitleChar"/>
          <w:rFonts w:asciiTheme="minorHAnsi" w:hAnsiTheme="minorHAnsi"/>
        </w:rPr>
        <w:t>There might be an additional benefit: Another saying is "we aren't trying to solve world hunger,"</w:t>
      </w:r>
      <w:r w:rsidRPr="002051C3">
        <w:rPr>
          <w:rFonts w:asciiTheme="minorHAnsi" w:hAnsiTheme="minorHAnsi"/>
          <w:szCs w:val="16"/>
        </w:rPr>
        <w:t xml:space="preserve"> but we may have. </w:t>
      </w:r>
      <w:r w:rsidRPr="002051C3">
        <w:rPr>
          <w:rStyle w:val="TitleChar"/>
          <w:rFonts w:asciiTheme="minorHAnsi" w:hAnsiTheme="minorHAnsi"/>
        </w:rPr>
        <w:t>Increased ocean fertility may enhance fisheries substantially. In addition, by using OTEC energy to make nitrogen fertilizers, we can improve agriculture in the developing world. OTEC fertilizer could be sold to developing countries at a subsidy in exchange for using the tropic oceans. If we can solve the challenges of OTEC, especially carbon sequestratio</w:t>
      </w:r>
      <w:r w:rsidRPr="002051C3">
        <w:rPr>
          <w:rFonts w:asciiTheme="minorHAnsi" w:hAnsiTheme="minorHAnsi"/>
          <w:szCs w:val="16"/>
        </w:rPr>
        <w:t xml:space="preserve">n, it would seem that the Branson Challenge is met, and </w:t>
      </w:r>
      <w:r w:rsidRPr="002051C3">
        <w:rPr>
          <w:rStyle w:val="TitleChar"/>
          <w:rFonts w:asciiTheme="minorHAnsi" w:hAnsiTheme="minorHAnsi"/>
        </w:rPr>
        <w:t>we have saved the earth, plus solving world hunger</w:t>
      </w:r>
      <w:r w:rsidRPr="002051C3">
        <w:rPr>
          <w:rFonts w:asciiTheme="minorHAnsi" w:hAnsiTheme="minorHAnsi"/>
          <w:szCs w:val="16"/>
        </w:rPr>
        <w:t>. Since President Jimmy Carter originally started OTEC research in the '70's, he deserves the credit. I'm sure he will find a good use for Sir Richard's</w:t>
      </w:r>
    </w:p>
    <w:p w:rsidR="00542925" w:rsidRPr="002051C3" w:rsidRDefault="00542925" w:rsidP="00542925">
      <w:pPr>
        <w:pStyle w:val="Heading3"/>
        <w:rPr>
          <w:rFonts w:asciiTheme="minorHAnsi" w:hAnsiTheme="minorHAnsi"/>
        </w:rPr>
      </w:pPr>
      <w:r w:rsidRPr="002051C3">
        <w:rPr>
          <w:rFonts w:asciiTheme="minorHAnsi" w:hAnsiTheme="minorHAnsi"/>
        </w:rPr>
        <w:lastRenderedPageBreak/>
        <w:t>OTEC Solves – Chilled-Agriculture</w:t>
      </w:r>
    </w:p>
    <w:p w:rsidR="00542925" w:rsidRPr="002051C3" w:rsidRDefault="00542925" w:rsidP="00542925">
      <w:pPr>
        <w:pStyle w:val="Heading4"/>
        <w:rPr>
          <w:rFonts w:asciiTheme="minorHAnsi" w:hAnsiTheme="minorHAnsi"/>
          <w:sz w:val="28"/>
        </w:rPr>
      </w:pPr>
      <w:r w:rsidRPr="002051C3">
        <w:rPr>
          <w:rFonts w:asciiTheme="minorHAnsi" w:hAnsiTheme="minorHAnsi"/>
          <w:sz w:val="28"/>
        </w:rPr>
        <w:t xml:space="preserve">OTEC solves </w:t>
      </w:r>
    </w:p>
    <w:p w:rsidR="00542925" w:rsidRPr="002051C3" w:rsidRDefault="00542925" w:rsidP="00542925">
      <w:pPr>
        <w:rPr>
          <w:rStyle w:val="Style13ptBold"/>
          <w:rFonts w:asciiTheme="minorHAnsi" w:hAnsiTheme="minorHAnsi"/>
          <w:sz w:val="28"/>
        </w:rPr>
      </w:pPr>
      <w:r w:rsidRPr="002051C3">
        <w:rPr>
          <w:rStyle w:val="Style13ptBold"/>
          <w:rFonts w:asciiTheme="minorHAnsi" w:hAnsiTheme="minorHAnsi"/>
          <w:sz w:val="28"/>
        </w:rPr>
        <w:t xml:space="preserve">U.S. Department of Energy 13 </w:t>
      </w:r>
      <w:r w:rsidRPr="002051C3">
        <w:rPr>
          <w:rFonts w:asciiTheme="minorHAnsi" w:hAnsiTheme="minorHAnsi"/>
          <w:szCs w:val="16"/>
        </w:rPr>
        <w:t xml:space="preserve">– (8/16/13, U.S. Department of Energy, “Ocean Thermal Energy Conversion Basics,” http://energy.gov/eere/energybasics/articles/ocean-thermal-energy-conversion-basics) </w:t>
      </w:r>
    </w:p>
    <w:p w:rsidR="00542925" w:rsidRPr="002051C3" w:rsidRDefault="00542925" w:rsidP="00542925">
      <w:pPr>
        <w:rPr>
          <w:rFonts w:asciiTheme="minorHAnsi" w:hAnsiTheme="minorHAnsi"/>
          <w:szCs w:val="16"/>
        </w:rPr>
      </w:pPr>
      <w:r w:rsidRPr="002051C3">
        <w:rPr>
          <w:rStyle w:val="StyleUnderline"/>
          <w:rFonts w:asciiTheme="minorHAnsi" w:hAnsiTheme="minorHAnsi"/>
        </w:rPr>
        <w:t>OTEC has potential benefits beyond power production</w:t>
      </w:r>
      <w:r w:rsidRPr="002051C3">
        <w:rPr>
          <w:rFonts w:asciiTheme="minorHAnsi" w:hAnsiTheme="minorHAnsi"/>
          <w:szCs w:val="16"/>
        </w:rPr>
        <w:t xml:space="preserve">. For example, </w:t>
      </w:r>
      <w:r w:rsidRPr="002051C3">
        <w:rPr>
          <w:rStyle w:val="StyleUnderline"/>
          <w:rFonts w:asciiTheme="minorHAnsi" w:hAnsiTheme="minorHAnsi"/>
        </w:rPr>
        <w:t>spent cold seawater from an OTEC plant can chill fresh water in a heat exchanger or flow directly into a cooling system</w:t>
      </w:r>
      <w:r w:rsidRPr="002051C3">
        <w:rPr>
          <w:rFonts w:asciiTheme="minorHAnsi" w:hAnsiTheme="minorHAnsi"/>
          <w:szCs w:val="16"/>
        </w:rPr>
        <w:t xml:space="preserve">. Simple systems of this type have air-conditioned buildings at the Natural Energy Laboratory for several years. </w:t>
      </w:r>
      <w:r w:rsidRPr="002051C3">
        <w:rPr>
          <w:rStyle w:val="StyleUnderline"/>
          <w:rFonts w:asciiTheme="minorHAnsi" w:hAnsiTheme="minorHAnsi"/>
        </w:rPr>
        <w:t>OTEC technology also supports chilled-soil agriculture</w:t>
      </w:r>
      <w:r w:rsidRPr="002051C3">
        <w:rPr>
          <w:rFonts w:asciiTheme="minorHAnsi" w:hAnsiTheme="minorHAnsi"/>
          <w:szCs w:val="16"/>
        </w:rPr>
        <w:t xml:space="preserve">. </w:t>
      </w:r>
      <w:r w:rsidRPr="002051C3">
        <w:rPr>
          <w:rStyle w:val="StyleUnderline"/>
          <w:rFonts w:asciiTheme="minorHAnsi" w:hAnsiTheme="minorHAnsi"/>
        </w:rPr>
        <w:t>When cold seawater flows through underground pipes, it chills the surrounding soil.</w:t>
      </w:r>
      <w:r w:rsidRPr="002051C3">
        <w:rPr>
          <w:rFonts w:asciiTheme="minorHAnsi" w:hAnsiTheme="minorHAnsi"/>
          <w:szCs w:val="16"/>
        </w:rPr>
        <w:t xml:space="preserve"> The </w:t>
      </w:r>
      <w:r w:rsidRPr="002051C3">
        <w:rPr>
          <w:rStyle w:val="StyleUnderline"/>
          <w:rFonts w:asciiTheme="minorHAnsi" w:hAnsiTheme="minorHAnsi"/>
        </w:rPr>
        <w:t>temperature difference between plant roots in the cool soil and plant leaves in the warm air allows many plants that evolved in temperate climates to be grown in the subtropics. The N</w:t>
      </w:r>
      <w:r w:rsidRPr="002051C3">
        <w:rPr>
          <w:rFonts w:asciiTheme="minorHAnsi" w:hAnsiTheme="minorHAnsi"/>
          <w:szCs w:val="16"/>
        </w:rPr>
        <w:t xml:space="preserve">atural </w:t>
      </w:r>
      <w:r w:rsidRPr="002051C3">
        <w:rPr>
          <w:rStyle w:val="StyleUnderline"/>
          <w:rFonts w:asciiTheme="minorHAnsi" w:hAnsiTheme="minorHAnsi"/>
        </w:rPr>
        <w:t>E</w:t>
      </w:r>
      <w:r w:rsidRPr="002051C3">
        <w:rPr>
          <w:rFonts w:asciiTheme="minorHAnsi" w:hAnsiTheme="minorHAnsi"/>
          <w:szCs w:val="16"/>
        </w:rPr>
        <w:t xml:space="preserve">nergy </w:t>
      </w:r>
      <w:r w:rsidRPr="002051C3">
        <w:rPr>
          <w:rStyle w:val="StyleUnderline"/>
          <w:rFonts w:asciiTheme="minorHAnsi" w:hAnsiTheme="minorHAnsi"/>
        </w:rPr>
        <w:t>L</w:t>
      </w:r>
      <w:r w:rsidRPr="002051C3">
        <w:rPr>
          <w:rFonts w:asciiTheme="minorHAnsi" w:hAnsiTheme="minorHAnsi"/>
          <w:szCs w:val="16"/>
        </w:rPr>
        <w:t xml:space="preserve">aboratory </w:t>
      </w:r>
      <w:r w:rsidRPr="002051C3">
        <w:rPr>
          <w:rStyle w:val="StyleUnderline"/>
          <w:rFonts w:asciiTheme="minorHAnsi" w:hAnsiTheme="minorHAnsi"/>
        </w:rPr>
        <w:t>maintains a demonstration garden near its OTEC plant with more than 100 fruits and vegetables, many of which would not normally survive in Hawaii.</w:t>
      </w:r>
      <w:r w:rsidRPr="002051C3">
        <w:rPr>
          <w:rFonts w:asciiTheme="minorHAnsi" w:hAnsiTheme="minorHAnsi"/>
          <w:szCs w:val="16"/>
        </w:rPr>
        <w:t xml:space="preserve"> Aquaculture is perhaps the most well-known byproduct of OTEC. </w:t>
      </w:r>
      <w:r w:rsidRPr="002051C3">
        <w:rPr>
          <w:rStyle w:val="StyleUnderline"/>
          <w:rFonts w:asciiTheme="minorHAnsi" w:hAnsiTheme="minorHAnsi"/>
        </w:rPr>
        <w:t>Cold-water delicacies, such as salmon and lobster, thrive in the nutrient-rich, deep seawater culled from the OTEC process</w:t>
      </w:r>
      <w:r w:rsidRPr="002051C3">
        <w:rPr>
          <w:rFonts w:asciiTheme="minorHAnsi" w:hAnsiTheme="minorHAnsi"/>
          <w:szCs w:val="16"/>
        </w:rPr>
        <w:t>. Microalgae such as Spirulina, a health food supplement, also can be cultivated in the deep-ocean water. Finally, an advantage of open or hybrid-cycle OTEC plants is the production of fresh water from seawater. Theoretically, an OTEC plant that generates 2 megawatts of net electricity could produce about 14,118.3 cubic feet (4,300 cubic meters) of desalinated water each day.</w:t>
      </w:r>
    </w:p>
    <w:p w:rsidR="00C1438C" w:rsidRPr="002051C3" w:rsidRDefault="00D47FA9" w:rsidP="00DD0725">
      <w:pPr>
        <w:pStyle w:val="Heading2"/>
        <w:rPr>
          <w:rFonts w:asciiTheme="minorHAnsi" w:hAnsiTheme="minorHAnsi"/>
        </w:rPr>
      </w:pPr>
      <w:r w:rsidRPr="002051C3">
        <w:rPr>
          <w:rFonts w:asciiTheme="minorHAnsi" w:hAnsiTheme="minorHAnsi"/>
        </w:rPr>
        <w:lastRenderedPageBreak/>
        <w:t>Leadership</w:t>
      </w:r>
      <w:r w:rsidR="003D16A4" w:rsidRPr="002051C3">
        <w:rPr>
          <w:rFonts w:asciiTheme="minorHAnsi" w:hAnsiTheme="minorHAnsi"/>
        </w:rPr>
        <w:t xml:space="preserve"> Advantage</w:t>
      </w:r>
    </w:p>
    <w:p w:rsidR="00DD0725" w:rsidRPr="002051C3" w:rsidRDefault="00DD0725" w:rsidP="00DD0725">
      <w:pPr>
        <w:pStyle w:val="Heading3"/>
        <w:rPr>
          <w:rFonts w:asciiTheme="minorHAnsi" w:hAnsiTheme="minorHAnsi"/>
        </w:rPr>
      </w:pPr>
      <w:r w:rsidRPr="002051C3">
        <w:rPr>
          <w:rFonts w:asciiTheme="minorHAnsi" w:hAnsiTheme="minorHAnsi"/>
        </w:rPr>
        <w:lastRenderedPageBreak/>
        <w:t>Extension – Tech Leadership Impact</w:t>
      </w:r>
    </w:p>
    <w:p w:rsidR="003D16A4" w:rsidRPr="002051C3" w:rsidRDefault="003D16A4" w:rsidP="003D16A4">
      <w:pPr>
        <w:pStyle w:val="Heading4"/>
        <w:rPr>
          <w:rFonts w:asciiTheme="minorHAnsi" w:hAnsiTheme="minorHAnsi"/>
        </w:rPr>
      </w:pPr>
      <w:r w:rsidRPr="002051C3">
        <w:rPr>
          <w:rFonts w:asciiTheme="minorHAnsi" w:hAnsiTheme="minorHAnsi"/>
        </w:rPr>
        <w:t>And, Locking-in Tech leadership reduces conflict</w:t>
      </w:r>
    </w:p>
    <w:p w:rsidR="003D16A4" w:rsidRPr="002051C3" w:rsidRDefault="003D16A4" w:rsidP="003D16A4">
      <w:pPr>
        <w:rPr>
          <w:rFonts w:asciiTheme="minorHAnsi" w:hAnsiTheme="minorHAnsi"/>
          <w:b/>
          <w:bCs/>
          <w:sz w:val="26"/>
        </w:rPr>
      </w:pPr>
      <w:r w:rsidRPr="002051C3">
        <w:rPr>
          <w:rStyle w:val="Style13ptBold"/>
          <w:rFonts w:asciiTheme="minorHAnsi" w:hAnsiTheme="minorHAnsi" w:cs="Times New Roman"/>
        </w:rPr>
        <w:t>Goldstein 2k7</w:t>
      </w:r>
      <w:r w:rsidRPr="002051C3">
        <w:rPr>
          <w:rStyle w:val="Style13ptBold"/>
          <w:rFonts w:asciiTheme="minorHAnsi" w:hAnsiTheme="minorHAnsi"/>
        </w:rPr>
        <w:t xml:space="preserve"> </w:t>
      </w:r>
      <w:r w:rsidRPr="002051C3">
        <w:rPr>
          <w:rFonts w:asciiTheme="minorHAnsi" w:hAnsiTheme="minorHAnsi"/>
          <w:szCs w:val="16"/>
        </w:rPr>
        <w:t>Avery Goldstein, David M. Knott Professor of Global Politics and International Relations at the University of Pennsylvania, Associate Director of the Christopher H. Browne Center for International Politics, Senior Fellow at the Foreign Policy Research Institute, holds a Ph.D. from the University of California-Berkeley, 2007 (“Power transitions, institutions, and China's rise in East Asia: Theoretical expectations and evidence,” Journal of Strategic Studies, Volume 30, Number 4-5, August-October, Available Online to Subscribing Institutions via Taylor &amp; Francis Online, p. 647-648)</w:t>
      </w:r>
    </w:p>
    <w:p w:rsidR="003D16A4" w:rsidRPr="002051C3" w:rsidRDefault="003D16A4" w:rsidP="003D16A4">
      <w:pPr>
        <w:pStyle w:val="Cards"/>
        <w:ind w:left="0"/>
        <w:rPr>
          <w:rFonts w:asciiTheme="minorHAnsi" w:eastAsia="Calibri" w:hAnsiTheme="minorHAnsi"/>
          <w:sz w:val="16"/>
        </w:rPr>
      </w:pPr>
      <w:r w:rsidRPr="002051C3">
        <w:rPr>
          <w:rFonts w:asciiTheme="minorHAnsi" w:eastAsia="Calibri" w:hAnsiTheme="minorHAnsi"/>
          <w:sz w:val="16"/>
        </w:rPr>
        <w:t xml:space="preserve">Two closely related, though distinct, theoretical arguments focus explicitly on the consequences for international politics of a shift in power between a dominant state and a rising power. In War and Change in World Politics, Robert Gilpin suggested that </w:t>
      </w:r>
      <w:r w:rsidRPr="002051C3">
        <w:rPr>
          <w:rStyle w:val="StyleUnderline"/>
          <w:rFonts w:asciiTheme="minorHAnsi" w:hAnsiTheme="minorHAnsi"/>
          <w:highlight w:val="green"/>
        </w:rPr>
        <w:t>peace prevails when a dominant state’s capabilities enable it to ‘govern’ an international order</w:t>
      </w:r>
      <w:r w:rsidRPr="002051C3">
        <w:rPr>
          <w:rStyle w:val="StyleUnderline"/>
          <w:rFonts w:asciiTheme="minorHAnsi" w:hAnsiTheme="minorHAnsi"/>
        </w:rPr>
        <w:t xml:space="preserve"> </w:t>
      </w:r>
      <w:r w:rsidRPr="002051C3">
        <w:rPr>
          <w:rFonts w:asciiTheme="minorHAnsi" w:eastAsia="Calibri" w:hAnsiTheme="minorHAnsi"/>
          <w:bCs/>
          <w:sz w:val="16"/>
        </w:rPr>
        <w:t>that it has shaped</w:t>
      </w:r>
      <w:r w:rsidRPr="002051C3">
        <w:rPr>
          <w:rFonts w:asciiTheme="minorHAnsi" w:eastAsia="Calibri" w:hAnsiTheme="minorHAnsi"/>
          <w:sz w:val="16"/>
        </w:rPr>
        <w:t>. Over time, however, as economic and technological diffusion proceeds during eras of peace and development, other states are empowered. Moreover, the burdens of international governance drain and distract the reigning hegemon, and challengers eventually emerge who seek to rewrite the rules of governance</w:t>
      </w:r>
      <w:r w:rsidRPr="002051C3">
        <w:rPr>
          <w:rStyle w:val="StyleUnderline"/>
          <w:rFonts w:asciiTheme="minorHAnsi" w:hAnsiTheme="minorHAnsi"/>
        </w:rPr>
        <w:t xml:space="preserve">. </w:t>
      </w:r>
      <w:r w:rsidRPr="002051C3">
        <w:rPr>
          <w:rStyle w:val="StyleUnderline"/>
          <w:rFonts w:asciiTheme="minorHAnsi" w:hAnsiTheme="minorHAnsi"/>
          <w:highlight w:val="green"/>
        </w:rPr>
        <w:t>As the power advantage</w:t>
      </w:r>
      <w:r w:rsidRPr="002051C3">
        <w:rPr>
          <w:rFonts w:asciiTheme="minorHAnsi" w:eastAsia="Calibri" w:hAnsiTheme="minorHAnsi"/>
          <w:sz w:val="16"/>
        </w:rPr>
        <w:t xml:space="preserve"> of the erstwhile hegemon </w:t>
      </w:r>
      <w:r w:rsidRPr="002051C3">
        <w:rPr>
          <w:rStyle w:val="StyleUnderline"/>
          <w:rFonts w:asciiTheme="minorHAnsi" w:hAnsiTheme="minorHAnsi"/>
          <w:highlight w:val="green"/>
        </w:rPr>
        <w:t>ebbs,</w:t>
      </w:r>
      <w:r w:rsidRPr="002051C3">
        <w:rPr>
          <w:rStyle w:val="StyleUnderline"/>
          <w:rFonts w:asciiTheme="minorHAnsi" w:hAnsiTheme="minorHAnsi"/>
        </w:rPr>
        <w:t xml:space="preserve"> it may become desperate enough to resort to</w:t>
      </w:r>
      <w:r w:rsidRPr="002051C3">
        <w:rPr>
          <w:rFonts w:asciiTheme="minorHAnsi" w:eastAsia="Calibri" w:hAnsiTheme="minorHAnsi"/>
          <w:sz w:val="16"/>
        </w:rPr>
        <w:t xml:space="preserve"> the ultima ratio of international politics, </w:t>
      </w:r>
      <w:r w:rsidRPr="002051C3">
        <w:rPr>
          <w:rStyle w:val="StyleUnderline"/>
          <w:rFonts w:asciiTheme="minorHAnsi" w:hAnsiTheme="minorHAnsi"/>
        </w:rPr>
        <w:t>force, to forestall the increasingly urgent demands of a rising challenger.</w:t>
      </w:r>
      <w:r w:rsidRPr="002051C3">
        <w:rPr>
          <w:rFonts w:asciiTheme="minorHAnsi" w:eastAsia="Calibri" w:hAnsiTheme="minorHAnsi"/>
          <w:sz w:val="16"/>
        </w:rPr>
        <w:t xml:space="preserve"> </w:t>
      </w:r>
      <w:r w:rsidRPr="002051C3">
        <w:rPr>
          <w:rStyle w:val="StyleUnderline"/>
          <w:rFonts w:asciiTheme="minorHAnsi" w:hAnsiTheme="minorHAnsi"/>
        </w:rPr>
        <w:t xml:space="preserve">Or as the power of </w:t>
      </w:r>
      <w:r w:rsidRPr="002051C3">
        <w:rPr>
          <w:rStyle w:val="StyleUnderline"/>
          <w:rFonts w:asciiTheme="minorHAnsi" w:hAnsiTheme="minorHAnsi"/>
          <w:highlight w:val="green"/>
        </w:rPr>
        <w:t>the challenger</w:t>
      </w:r>
      <w:r w:rsidRPr="002051C3">
        <w:rPr>
          <w:rStyle w:val="StyleUnderline"/>
          <w:rFonts w:asciiTheme="minorHAnsi" w:hAnsiTheme="minorHAnsi"/>
        </w:rPr>
        <w:t xml:space="preserve"> rises, it </w:t>
      </w:r>
      <w:r w:rsidRPr="002051C3">
        <w:rPr>
          <w:rStyle w:val="StyleUnderline"/>
          <w:rFonts w:asciiTheme="minorHAnsi" w:hAnsiTheme="minorHAnsi"/>
          <w:highlight w:val="green"/>
        </w:rPr>
        <w:t>may be tempted to press its case with</w:t>
      </w:r>
      <w:r w:rsidRPr="002051C3">
        <w:rPr>
          <w:rStyle w:val="StyleUnderline"/>
          <w:rFonts w:asciiTheme="minorHAnsi" w:hAnsiTheme="minorHAnsi"/>
        </w:rPr>
        <w:t xml:space="preserve"> threats to use </w:t>
      </w:r>
      <w:r w:rsidRPr="002051C3">
        <w:rPr>
          <w:rStyle w:val="StyleUnderline"/>
          <w:rFonts w:asciiTheme="minorHAnsi" w:hAnsiTheme="minorHAnsi"/>
          <w:highlight w:val="green"/>
        </w:rPr>
        <w:t>force</w:t>
      </w:r>
      <w:r w:rsidRPr="002051C3">
        <w:rPr>
          <w:rStyle w:val="StyleUnderline"/>
          <w:rFonts w:asciiTheme="minorHAnsi" w:hAnsiTheme="minorHAnsi"/>
        </w:rPr>
        <w:t>. It is the rise and fall of the great powers that creates the circumstances under which</w:t>
      </w:r>
      <w:r w:rsidRPr="002051C3">
        <w:rPr>
          <w:rFonts w:asciiTheme="minorHAnsi" w:eastAsia="Calibri" w:hAnsiTheme="minorHAnsi"/>
          <w:sz w:val="16"/>
        </w:rPr>
        <w:t xml:space="preserve"> major wars, what Gilpin labels </w:t>
      </w:r>
      <w:r w:rsidRPr="002051C3">
        <w:rPr>
          <w:rFonts w:asciiTheme="minorHAnsi" w:eastAsia="Calibri" w:hAnsiTheme="minorHAnsi"/>
          <w:iCs/>
          <w:sz w:val="16"/>
        </w:rPr>
        <w:t xml:space="preserve">‘hegemonic </w:t>
      </w:r>
      <w:r w:rsidRPr="002051C3">
        <w:rPr>
          <w:rStyle w:val="Emphasis"/>
          <w:rFonts w:asciiTheme="minorHAnsi" w:hAnsiTheme="minorHAnsi"/>
          <w:highlight w:val="green"/>
        </w:rPr>
        <w:t>wars’, break out</w:t>
      </w:r>
      <w:r w:rsidRPr="002051C3">
        <w:rPr>
          <w:rFonts w:asciiTheme="minorHAnsi" w:eastAsia="Calibri" w:hAnsiTheme="minorHAnsi"/>
          <w:sz w:val="16"/>
        </w:rPr>
        <w:t xml:space="preserve">.13 Gilpin’s argument logically encourages pessimism about the implications of a rising China. It leads to the expectation that </w:t>
      </w:r>
      <w:r w:rsidRPr="002051C3">
        <w:rPr>
          <w:rStyle w:val="StyleUnderline"/>
          <w:rFonts w:asciiTheme="minorHAnsi" w:hAnsiTheme="minorHAnsi"/>
        </w:rPr>
        <w:t xml:space="preserve">international trade, investment, and </w:t>
      </w:r>
      <w:r w:rsidRPr="002051C3">
        <w:rPr>
          <w:rStyle w:val="StyleUnderline"/>
          <w:rFonts w:asciiTheme="minorHAnsi" w:hAnsiTheme="minorHAnsi"/>
          <w:highlight w:val="green"/>
        </w:rPr>
        <w:t>tech</w:t>
      </w:r>
      <w:r w:rsidRPr="002051C3">
        <w:rPr>
          <w:rStyle w:val="StyleUnderline"/>
          <w:rFonts w:asciiTheme="minorHAnsi" w:hAnsiTheme="minorHAnsi"/>
        </w:rPr>
        <w:t xml:space="preserve">nology </w:t>
      </w:r>
      <w:r w:rsidRPr="002051C3">
        <w:rPr>
          <w:rStyle w:val="StyleUnderline"/>
          <w:rFonts w:asciiTheme="minorHAnsi" w:hAnsiTheme="minorHAnsi"/>
          <w:highlight w:val="green"/>
        </w:rPr>
        <w:t>transfer will result in a steady diffusion of American</w:t>
      </w:r>
      <w:r w:rsidRPr="002051C3">
        <w:rPr>
          <w:rStyle w:val="StyleUnderline"/>
          <w:rFonts w:asciiTheme="minorHAnsi" w:hAnsiTheme="minorHAnsi"/>
        </w:rPr>
        <w:t xml:space="preserve"> economic </w:t>
      </w:r>
      <w:r w:rsidRPr="002051C3">
        <w:rPr>
          <w:rStyle w:val="StyleUnderline"/>
          <w:rFonts w:asciiTheme="minorHAnsi" w:hAnsiTheme="minorHAnsi"/>
          <w:highlight w:val="green"/>
        </w:rPr>
        <w:t>power</w:t>
      </w:r>
      <w:r w:rsidRPr="002051C3">
        <w:rPr>
          <w:rFonts w:asciiTheme="minorHAnsi" w:eastAsia="Calibri" w:hAnsiTheme="minorHAnsi"/>
          <w:sz w:val="16"/>
        </w:rPr>
        <w:t xml:space="preserve">, benefiting the rapidly developing states of the world, including China. </w:t>
      </w:r>
      <w:proofErr w:type="gramStart"/>
      <w:r w:rsidRPr="002051C3">
        <w:rPr>
          <w:rStyle w:val="StyleUnderline"/>
          <w:rFonts w:asciiTheme="minorHAnsi" w:hAnsiTheme="minorHAnsi"/>
          <w:highlight w:val="green"/>
        </w:rPr>
        <w:t>As the US</w:t>
      </w:r>
      <w:r w:rsidRPr="002051C3">
        <w:rPr>
          <w:rStyle w:val="StyleUnderline"/>
          <w:rFonts w:asciiTheme="minorHAnsi" w:hAnsiTheme="minorHAnsi"/>
        </w:rPr>
        <w:t xml:space="preserve"> simultaneously </w:t>
      </w:r>
      <w:r w:rsidRPr="002051C3">
        <w:rPr>
          <w:rStyle w:val="StyleUnderline"/>
          <w:rFonts w:asciiTheme="minorHAnsi" w:hAnsiTheme="minorHAnsi"/>
          <w:highlight w:val="green"/>
        </w:rPr>
        <w:t>scurries to put out the many brushfires</w:t>
      </w:r>
      <w:r w:rsidRPr="002051C3">
        <w:rPr>
          <w:rStyle w:val="StyleUnderline"/>
          <w:rFonts w:asciiTheme="minorHAnsi" w:hAnsiTheme="minorHAnsi"/>
        </w:rPr>
        <w:t xml:space="preserve"> </w:t>
      </w:r>
      <w:r w:rsidRPr="002051C3">
        <w:rPr>
          <w:rFonts w:asciiTheme="minorHAnsi" w:eastAsia="Calibri" w:hAnsiTheme="minorHAnsi"/>
          <w:bCs/>
          <w:sz w:val="16"/>
        </w:rPr>
        <w:t>that threaten its far-flung global interests</w:t>
      </w:r>
      <w:r w:rsidRPr="002051C3">
        <w:rPr>
          <w:rFonts w:asciiTheme="minorHAnsi" w:eastAsia="Calibri" w:hAnsiTheme="minorHAnsi"/>
          <w:sz w:val="16"/>
        </w:rPr>
        <w:t xml:space="preserve"> (i.e., the classic problem of overextension), </w:t>
      </w:r>
      <w:r w:rsidRPr="002051C3">
        <w:rPr>
          <w:rFonts w:asciiTheme="minorHAnsi" w:eastAsia="Calibri" w:hAnsiTheme="minorHAnsi"/>
          <w:bCs/>
          <w:sz w:val="16"/>
        </w:rPr>
        <w:t xml:space="preserve">it will be </w:t>
      </w:r>
      <w:r w:rsidRPr="002051C3">
        <w:rPr>
          <w:rFonts w:asciiTheme="minorHAnsi" w:eastAsia="Calibri" w:hAnsiTheme="minorHAnsi"/>
          <w:iCs/>
          <w:sz w:val="16"/>
        </w:rPr>
        <w:t>unable to devote sufficient resources to maintain or restore its former advantage</w:t>
      </w:r>
      <w:r w:rsidRPr="002051C3">
        <w:rPr>
          <w:rFonts w:asciiTheme="minorHAnsi" w:eastAsia="Calibri" w:hAnsiTheme="minorHAnsi"/>
          <w:bCs/>
          <w:sz w:val="16"/>
        </w:rPr>
        <w:t xml:space="preserve"> over emerging competitors like China</w:t>
      </w:r>
      <w:r w:rsidRPr="002051C3">
        <w:rPr>
          <w:rFonts w:asciiTheme="minorHAnsi" w:eastAsia="Calibri" w:hAnsiTheme="minorHAnsi"/>
          <w:sz w:val="16"/>
        </w:rPr>
        <w:t>.</w:t>
      </w:r>
      <w:proofErr w:type="gramEnd"/>
      <w:r w:rsidRPr="002051C3">
        <w:rPr>
          <w:rFonts w:asciiTheme="minorHAnsi" w:eastAsia="Calibri" w:hAnsiTheme="minorHAnsi"/>
          <w:sz w:val="16"/>
        </w:rPr>
        <w:t xml:space="preserve"> While the erosion of the once clear American advantage plays itself out, the US will find it ever more difficult to preserve the order in Asia that it created during its era of preponderance. </w:t>
      </w:r>
      <w:r w:rsidRPr="002051C3">
        <w:rPr>
          <w:rStyle w:val="StyleUnderline"/>
          <w:rFonts w:asciiTheme="minorHAnsi" w:hAnsiTheme="minorHAnsi"/>
        </w:rPr>
        <w:t xml:space="preserve">The expectation is an increase in the likelihood for the use of force </w:t>
      </w:r>
      <w:r w:rsidRPr="002051C3">
        <w:rPr>
          <w:rFonts w:asciiTheme="minorHAnsi" w:eastAsia="Calibri" w:hAnsiTheme="minorHAnsi"/>
          <w:bCs/>
          <w:sz w:val="16"/>
        </w:rPr>
        <w:t xml:space="preserve">– either </w:t>
      </w:r>
      <w:r w:rsidRPr="002051C3">
        <w:rPr>
          <w:rStyle w:val="StyleUnderline"/>
          <w:rFonts w:asciiTheme="minorHAnsi" w:hAnsiTheme="minorHAnsi"/>
        </w:rPr>
        <w:t>by a</w:t>
      </w:r>
      <w:r w:rsidRPr="002051C3">
        <w:rPr>
          <w:rFonts w:asciiTheme="minorHAnsi" w:eastAsia="Calibri" w:hAnsiTheme="minorHAnsi"/>
          <w:bCs/>
          <w:sz w:val="16"/>
        </w:rPr>
        <w:t xml:space="preserve"> Chinese </w:t>
      </w:r>
      <w:r w:rsidRPr="002051C3">
        <w:rPr>
          <w:rStyle w:val="StyleUnderline"/>
          <w:rFonts w:asciiTheme="minorHAnsi" w:hAnsiTheme="minorHAnsi"/>
        </w:rPr>
        <w:t>challenger</w:t>
      </w:r>
      <w:r w:rsidRPr="002051C3">
        <w:rPr>
          <w:rFonts w:asciiTheme="minorHAnsi" w:eastAsia="Calibri" w:hAnsiTheme="minorHAnsi"/>
          <w:sz w:val="16"/>
        </w:rPr>
        <w:t xml:space="preserve"> able to field a stronger military in support of its demands for greater influence over international arrangements in Asia, </w:t>
      </w:r>
      <w:r w:rsidRPr="002051C3">
        <w:rPr>
          <w:rStyle w:val="StyleUnderline"/>
          <w:rFonts w:asciiTheme="minorHAnsi" w:hAnsiTheme="minorHAnsi"/>
        </w:rPr>
        <w:t xml:space="preserve">or </w:t>
      </w:r>
      <w:r w:rsidRPr="002051C3">
        <w:rPr>
          <w:rStyle w:val="StyleUnderline"/>
          <w:rFonts w:asciiTheme="minorHAnsi" w:hAnsiTheme="minorHAnsi"/>
          <w:highlight w:val="green"/>
        </w:rPr>
        <w:t>by a</w:t>
      </w:r>
      <w:r w:rsidRPr="002051C3">
        <w:rPr>
          <w:rStyle w:val="StyleUnderline"/>
          <w:rFonts w:asciiTheme="minorHAnsi" w:hAnsiTheme="minorHAnsi"/>
        </w:rPr>
        <w:t xml:space="preserve"> besieged American </w:t>
      </w:r>
      <w:r w:rsidRPr="002051C3">
        <w:rPr>
          <w:rStyle w:val="StyleUnderline"/>
          <w:rFonts w:asciiTheme="minorHAnsi" w:hAnsiTheme="minorHAnsi"/>
          <w:highlight w:val="green"/>
        </w:rPr>
        <w:t>hegemon desperate to head off further decline</w:t>
      </w:r>
      <w:r w:rsidRPr="002051C3">
        <w:rPr>
          <w:rFonts w:asciiTheme="minorHAnsi" w:eastAsia="Calibri" w:hAnsiTheme="minorHAnsi"/>
          <w:sz w:val="16"/>
        </w:rPr>
        <w:t xml:space="preserve">. Among the trends that alarm [end page 647] those who would look at Asia through the lens of Gilpin’s theory are China’s expanding share of world trade and wealth (much of it resulting from the gains made possible by the international economic order a dominant US established); its acquisition of technology in key sectors that have both civilian and military applications (e.g., information, communications, and electronics linked with the ‘revolution in military affairs’); and an expanding military burden for the US (as it copes with the challenges of its global war on terrorism and especially its struggle in Iraq) that limits the resources it can devote to preserving its interests in East Asia.14 Although similar to Gilpin’s work insofar as it emphasizes the importance of shifts in the capabilities of a dominant state and a rising challenger, the power-transition theory A. F. K. Organski and Jacek Kugler present in The War Ledger focuses more closely on the allegedly dangerous phenomenon of ‘crossover’– the point at which a dissatisfied challenger is about to overtake the established leading state.15 In such cases, </w:t>
      </w:r>
      <w:r w:rsidRPr="002051C3">
        <w:rPr>
          <w:rStyle w:val="StyleUnderline"/>
          <w:rFonts w:asciiTheme="minorHAnsi" w:hAnsiTheme="minorHAnsi"/>
          <w:highlight w:val="green"/>
        </w:rPr>
        <w:t>when the power gap narrows</w:t>
      </w:r>
      <w:r w:rsidRPr="002051C3">
        <w:rPr>
          <w:rFonts w:asciiTheme="minorHAnsi" w:hAnsiTheme="minorHAnsi"/>
        </w:rPr>
        <w:t xml:space="preserve">, </w:t>
      </w:r>
      <w:r w:rsidRPr="002051C3">
        <w:rPr>
          <w:rFonts w:asciiTheme="minorHAnsi" w:eastAsia="Calibri" w:hAnsiTheme="minorHAnsi"/>
          <w:bCs/>
          <w:sz w:val="16"/>
        </w:rPr>
        <w:t xml:space="preserve">the dominant state becomes </w:t>
      </w:r>
      <w:r w:rsidRPr="002051C3">
        <w:rPr>
          <w:rFonts w:asciiTheme="minorHAnsi" w:eastAsia="Calibri" w:hAnsiTheme="minorHAnsi"/>
          <w:iCs/>
          <w:sz w:val="16"/>
        </w:rPr>
        <w:t>increasingly desperate to forestall</w:t>
      </w:r>
      <w:r w:rsidRPr="002051C3">
        <w:rPr>
          <w:rFonts w:asciiTheme="minorHAnsi" w:eastAsia="Calibri" w:hAnsiTheme="minorHAnsi"/>
          <w:bCs/>
          <w:sz w:val="16"/>
        </w:rPr>
        <w:t xml:space="preserve">, and </w:t>
      </w:r>
      <w:r w:rsidRPr="002051C3">
        <w:rPr>
          <w:rStyle w:val="StyleUnderline"/>
          <w:rFonts w:asciiTheme="minorHAnsi" w:hAnsiTheme="minorHAnsi"/>
          <w:highlight w:val="green"/>
        </w:rPr>
        <w:t>the challenger becomes</w:t>
      </w:r>
      <w:r w:rsidRPr="002051C3">
        <w:rPr>
          <w:rStyle w:val="StyleUnderline"/>
          <w:rFonts w:asciiTheme="minorHAnsi" w:hAnsiTheme="minorHAnsi"/>
        </w:rPr>
        <w:t xml:space="preserve"> increasingly</w:t>
      </w:r>
      <w:r w:rsidRPr="002051C3">
        <w:rPr>
          <w:rFonts w:asciiTheme="minorHAnsi" w:hAnsiTheme="minorHAnsi"/>
        </w:rPr>
        <w:t xml:space="preserve"> </w:t>
      </w:r>
      <w:r w:rsidRPr="002051C3">
        <w:rPr>
          <w:rStyle w:val="StyleUnderline"/>
          <w:rFonts w:asciiTheme="minorHAnsi" w:hAnsiTheme="minorHAnsi"/>
          <w:highlight w:val="green"/>
        </w:rPr>
        <w:t>determined to realize the transition</w:t>
      </w:r>
      <w:r w:rsidRPr="002051C3">
        <w:rPr>
          <w:rStyle w:val="StyleUnderline"/>
          <w:rFonts w:asciiTheme="minorHAnsi" w:hAnsiTheme="minorHAnsi"/>
        </w:rPr>
        <w:t xml:space="preserve"> to a new international order whose contours it will define. </w:t>
      </w:r>
    </w:p>
    <w:p w:rsidR="00DD0725" w:rsidRPr="002051C3" w:rsidRDefault="00DD0725" w:rsidP="00DD0725">
      <w:pPr>
        <w:pStyle w:val="Heading3"/>
        <w:rPr>
          <w:rFonts w:asciiTheme="minorHAnsi" w:hAnsiTheme="minorHAnsi"/>
        </w:rPr>
      </w:pPr>
      <w:r w:rsidRPr="002051C3">
        <w:rPr>
          <w:rFonts w:asciiTheme="minorHAnsi" w:hAnsiTheme="minorHAnsi"/>
        </w:rPr>
        <w:lastRenderedPageBreak/>
        <w:t>Extension – OTEC Solves Tech Leadership</w:t>
      </w:r>
    </w:p>
    <w:p w:rsidR="00D47FA9" w:rsidRPr="002051C3" w:rsidRDefault="00D47FA9" w:rsidP="00D47FA9">
      <w:pPr>
        <w:pStyle w:val="Heading4"/>
        <w:rPr>
          <w:rFonts w:asciiTheme="minorHAnsi" w:hAnsiTheme="minorHAnsi"/>
          <w:sz w:val="28"/>
        </w:rPr>
      </w:pPr>
      <w:proofErr w:type="gramStart"/>
      <w:r w:rsidRPr="002051C3">
        <w:rPr>
          <w:rFonts w:asciiTheme="minorHAnsi" w:hAnsiTheme="minorHAnsi"/>
          <w:sz w:val="28"/>
        </w:rPr>
        <w:t>OTEC key to overall US technological leadership.</w:t>
      </w:r>
      <w:proofErr w:type="gramEnd"/>
    </w:p>
    <w:p w:rsidR="00D47FA9" w:rsidRPr="002051C3" w:rsidRDefault="00D47FA9" w:rsidP="00D47FA9">
      <w:pPr>
        <w:rPr>
          <w:rFonts w:asciiTheme="minorHAnsi" w:hAnsiTheme="minorHAnsi"/>
        </w:rPr>
      </w:pPr>
      <w:r w:rsidRPr="002051C3">
        <w:rPr>
          <w:rFonts w:asciiTheme="minorHAnsi" w:hAnsiTheme="minorHAnsi"/>
        </w:rPr>
        <w:t xml:space="preserve">R. </w:t>
      </w:r>
      <w:r w:rsidRPr="002051C3">
        <w:rPr>
          <w:rFonts w:asciiTheme="minorHAnsi" w:hAnsiTheme="minorHAnsi"/>
          <w:b/>
        </w:rPr>
        <w:t>Ramesh</w:t>
      </w:r>
      <w:r w:rsidRPr="002051C3">
        <w:rPr>
          <w:rFonts w:asciiTheme="minorHAnsi" w:hAnsiTheme="minorHAnsi"/>
        </w:rPr>
        <w:t xml:space="preserve">, K </w:t>
      </w:r>
      <w:r w:rsidRPr="002051C3">
        <w:rPr>
          <w:rFonts w:asciiTheme="minorHAnsi" w:hAnsiTheme="minorHAnsi"/>
          <w:b/>
        </w:rPr>
        <w:t>Udayakumar</w:t>
      </w:r>
      <w:r w:rsidRPr="002051C3">
        <w:rPr>
          <w:rFonts w:asciiTheme="minorHAnsi" w:hAnsiTheme="minorHAnsi"/>
        </w:rPr>
        <w:t xml:space="preserve">, </w:t>
      </w:r>
      <w:r w:rsidRPr="002051C3">
        <w:rPr>
          <w:rFonts w:asciiTheme="minorHAnsi" w:hAnsiTheme="minorHAnsi"/>
          <w:b/>
        </w:rPr>
        <w:t>and</w:t>
      </w:r>
      <w:r w:rsidRPr="002051C3">
        <w:rPr>
          <w:rFonts w:asciiTheme="minorHAnsi" w:hAnsiTheme="minorHAnsi"/>
        </w:rPr>
        <w:t xml:space="preserve"> M </w:t>
      </w:r>
      <w:r w:rsidRPr="002051C3">
        <w:rPr>
          <w:rFonts w:asciiTheme="minorHAnsi" w:hAnsiTheme="minorHAnsi"/>
          <w:b/>
        </w:rPr>
        <w:t>Anandakrishnan</w:t>
      </w:r>
      <w:r w:rsidRPr="002051C3">
        <w:rPr>
          <w:rFonts w:asciiTheme="minorHAnsi" w:hAnsiTheme="minorHAnsi"/>
        </w:rPr>
        <w:t xml:space="preserve">, </w:t>
      </w:r>
      <w:r w:rsidRPr="002051C3">
        <w:rPr>
          <w:rFonts w:asciiTheme="minorHAnsi" w:hAnsiTheme="minorHAnsi"/>
          <w:b/>
        </w:rPr>
        <w:t>1997</w:t>
      </w:r>
      <w:r w:rsidRPr="002051C3">
        <w:rPr>
          <w:rFonts w:asciiTheme="minorHAnsi" w:hAnsiTheme="minorHAnsi"/>
        </w:rPr>
        <w:t xml:space="preserve">. Centre for Water Resources and Ocean Management Anna University, </w:t>
      </w:r>
      <w:proofErr w:type="gramStart"/>
      <w:r w:rsidRPr="002051C3">
        <w:rPr>
          <w:rFonts w:asciiTheme="minorHAnsi" w:hAnsiTheme="minorHAnsi"/>
        </w:rPr>
        <w:t>India.,</w:t>
      </w:r>
      <w:proofErr w:type="gramEnd"/>
      <w:r w:rsidRPr="002051C3">
        <w:rPr>
          <w:rFonts w:asciiTheme="minorHAnsi" w:hAnsiTheme="minorHAnsi"/>
        </w:rPr>
        <w:t xml:space="preserve"> School of Electrical and Electronics Centre for Water Resources and Ocean Management Anna University, India, and Former Vice Chancellor, Anna University, Tamil Nadu State Council for higher Education. </w:t>
      </w:r>
      <w:proofErr w:type="gramStart"/>
      <w:r w:rsidRPr="002051C3">
        <w:rPr>
          <w:rFonts w:asciiTheme="minorHAnsi" w:hAnsiTheme="minorHAnsi"/>
        </w:rPr>
        <w:t>“Renewable Energy Technologies,” pg. 33.</w:t>
      </w:r>
      <w:proofErr w:type="gramEnd"/>
    </w:p>
    <w:p w:rsidR="00D47FA9" w:rsidRPr="002051C3" w:rsidRDefault="00D47FA9" w:rsidP="00D47FA9">
      <w:pPr>
        <w:rPr>
          <w:rFonts w:asciiTheme="minorHAnsi" w:hAnsiTheme="minorHAnsi"/>
        </w:rPr>
      </w:pPr>
      <w:r w:rsidRPr="002051C3">
        <w:rPr>
          <w:rFonts w:asciiTheme="minorHAnsi" w:hAnsiTheme="minorHAnsi" w:cs="Georgia"/>
        </w:rPr>
        <w:t>﻿</w:t>
      </w:r>
      <w:r w:rsidRPr="002051C3">
        <w:rPr>
          <w:rFonts w:asciiTheme="minorHAnsi" w:hAnsiTheme="minorHAnsi"/>
        </w:rPr>
        <w:t xml:space="preserve">6.2 Non-economic Benefits </w:t>
      </w:r>
    </w:p>
    <w:p w:rsidR="00D47FA9" w:rsidRPr="002051C3" w:rsidRDefault="00D47FA9" w:rsidP="00D47FA9">
      <w:pPr>
        <w:rPr>
          <w:rFonts w:asciiTheme="minorHAnsi" w:hAnsiTheme="minorHAnsi"/>
        </w:rPr>
      </w:pPr>
      <w:r w:rsidRPr="002051C3">
        <w:rPr>
          <w:rFonts w:asciiTheme="minorHAnsi" w:hAnsiTheme="minorHAnsi" w:cs="Georgia"/>
        </w:rPr>
        <w:t>﻿</w:t>
      </w:r>
      <w:r w:rsidRPr="002051C3">
        <w:rPr>
          <w:rStyle w:val="StyleUnderline"/>
          <w:rFonts w:asciiTheme="minorHAnsi" w:hAnsiTheme="minorHAnsi"/>
        </w:rPr>
        <w:t xml:space="preserve">The non-economic benefits of OTEC which facilitate achievement of goals are: </w:t>
      </w:r>
      <w:r w:rsidRPr="002051C3">
        <w:rPr>
          <w:rFonts w:asciiTheme="minorHAnsi" w:hAnsiTheme="minorHAnsi"/>
          <w:b/>
          <w:u w:val="single"/>
        </w:rPr>
        <w:t>promotion of the country’s competitiveness</w:t>
      </w:r>
      <w:r w:rsidRPr="002051C3">
        <w:rPr>
          <w:rStyle w:val="StyleUnderline"/>
          <w:rFonts w:asciiTheme="minorHAnsi" w:hAnsiTheme="minorHAnsi"/>
        </w:rPr>
        <w:t xml:space="preserve"> and international trade, enhancement of energy independence and security, promotion of international political stability, and a potential for control of greenhouse emissions.</w:t>
      </w:r>
      <w:r w:rsidRPr="002051C3">
        <w:rPr>
          <w:rFonts w:asciiTheme="minorHAnsi" w:hAnsiTheme="minorHAnsi"/>
        </w:rPr>
        <w:t xml:space="preserve"> </w:t>
      </w:r>
      <w:r w:rsidRPr="002051C3">
        <w:rPr>
          <w:rStyle w:val="StyleUnderline"/>
          <w:rFonts w:asciiTheme="minorHAnsi" w:hAnsiTheme="minorHAnsi"/>
        </w:rPr>
        <w:t xml:space="preserve">Maintenance of leadership in </w:t>
      </w:r>
      <w:r w:rsidRPr="002051C3">
        <w:rPr>
          <w:rFonts w:asciiTheme="minorHAnsi" w:hAnsiTheme="minorHAnsi"/>
          <w:szCs w:val="20"/>
        </w:rPr>
        <w:t xml:space="preserve">10 </w:t>
      </w:r>
      <w:r w:rsidRPr="002051C3">
        <w:rPr>
          <w:rStyle w:val="StyleUnderline"/>
          <w:rFonts w:asciiTheme="minorHAnsi" w:hAnsiTheme="minorHAnsi"/>
        </w:rPr>
        <w:t>the technology development is crucial to the capability of a significant share of the market in the global market</w:t>
      </w:r>
      <w:r w:rsidRPr="002051C3">
        <w:rPr>
          <w:rFonts w:asciiTheme="minorHAnsi" w:hAnsiTheme="minorHAnsi"/>
        </w:rPr>
        <w:t xml:space="preserve"> </w:t>
      </w:r>
      <w:r w:rsidRPr="002051C3">
        <w:rPr>
          <w:rStyle w:val="StyleUnderline"/>
          <w:rFonts w:asciiTheme="minorHAnsi" w:hAnsiTheme="minorHAnsi"/>
        </w:rPr>
        <w:t>for such systems exploitable energy resource available to a large number of countries</w:t>
      </w:r>
      <w:r w:rsidRPr="002051C3">
        <w:rPr>
          <w:rFonts w:asciiTheme="minorHAnsi" w:hAnsiTheme="minorHAnsi"/>
          <w:szCs w:val="20"/>
        </w:rPr>
        <w:t xml:space="preserve">, particularly developing countries, </w:t>
      </w:r>
      <w:r w:rsidRPr="002051C3">
        <w:rPr>
          <w:rStyle w:val="StyleUnderline"/>
          <w:rFonts w:asciiTheme="minorHAnsi" w:hAnsiTheme="minorHAnsi"/>
        </w:rPr>
        <w:t>represents long-term export opportunities</w:t>
      </w:r>
      <w:r w:rsidRPr="002051C3">
        <w:rPr>
          <w:rFonts w:asciiTheme="minorHAnsi" w:hAnsiTheme="minorHAnsi"/>
          <w:szCs w:val="20"/>
        </w:rPr>
        <w:t>.</w:t>
      </w:r>
      <w:r w:rsidRPr="002051C3">
        <w:rPr>
          <w:rFonts w:asciiTheme="minorHAnsi" w:hAnsiTheme="minorHAnsi"/>
        </w:rPr>
        <w:t xml:space="preserve"> </w:t>
      </w:r>
      <w:r w:rsidRPr="002051C3">
        <w:rPr>
          <w:rFonts w:asciiTheme="minorHAnsi" w:hAnsiTheme="minorHAnsi"/>
          <w:szCs w:val="20"/>
        </w:rPr>
        <w:t xml:space="preserve">Development of OTEC technology would mitigate dependence on external sources of energy for remote and. </w:t>
      </w:r>
      <w:r w:rsidRPr="002051C3">
        <w:rPr>
          <w:rStyle w:val="StyleUnderline"/>
          <w:rFonts w:asciiTheme="minorHAnsi" w:hAnsiTheme="minorHAnsi"/>
        </w:rPr>
        <w:t xml:space="preserve">A viable OTEC commercial sector also </w:t>
      </w:r>
      <w:r w:rsidRPr="002051C3">
        <w:rPr>
          <w:rFonts w:asciiTheme="minorHAnsi" w:hAnsiTheme="minorHAnsi"/>
          <w:b/>
          <w:u w:val="single"/>
        </w:rPr>
        <w:t>support national defense by enhancing related maritime industry</w:t>
      </w:r>
      <w:r w:rsidRPr="002051C3">
        <w:rPr>
          <w:rStyle w:val="StyleUnderline"/>
          <w:rFonts w:asciiTheme="minorHAnsi" w:hAnsiTheme="minorHAnsi"/>
        </w:rPr>
        <w:t xml:space="preserve"> and by providing energy and water options for remote island defence installations</w:t>
      </w:r>
      <w:r w:rsidRPr="002051C3">
        <w:rPr>
          <w:rFonts w:asciiTheme="minorHAnsi" w:hAnsiTheme="minorHAnsi"/>
          <w:szCs w:val="20"/>
        </w:rPr>
        <w:t>.</w:t>
      </w:r>
    </w:p>
    <w:p w:rsidR="003D16A4" w:rsidRPr="002051C3" w:rsidRDefault="003D16A4" w:rsidP="003D16A4">
      <w:pPr>
        <w:pStyle w:val="Heading3"/>
        <w:rPr>
          <w:rFonts w:asciiTheme="minorHAnsi" w:hAnsiTheme="minorHAnsi"/>
        </w:rPr>
      </w:pPr>
      <w:r w:rsidRPr="002051C3">
        <w:rPr>
          <w:rFonts w:asciiTheme="minorHAnsi" w:hAnsiTheme="minorHAnsi"/>
        </w:rPr>
        <w:lastRenderedPageBreak/>
        <w:t>Extension – China Rise Impact</w:t>
      </w:r>
    </w:p>
    <w:p w:rsidR="003D16A4" w:rsidRPr="002051C3" w:rsidRDefault="003D16A4" w:rsidP="003D16A4">
      <w:pPr>
        <w:pStyle w:val="Heading4"/>
        <w:rPr>
          <w:rFonts w:asciiTheme="minorHAnsi" w:hAnsiTheme="minorHAnsi"/>
          <w:sz w:val="28"/>
        </w:rPr>
      </w:pPr>
      <w:r w:rsidRPr="002051C3">
        <w:rPr>
          <w:rFonts w:asciiTheme="minorHAnsi" w:hAnsiTheme="minorHAnsi"/>
          <w:sz w:val="28"/>
        </w:rPr>
        <w:t xml:space="preserve">Loss of Asian regional hegemony is the </w:t>
      </w:r>
      <w:r w:rsidRPr="002051C3">
        <w:rPr>
          <w:rFonts w:asciiTheme="minorHAnsi" w:hAnsiTheme="minorHAnsi"/>
          <w:sz w:val="28"/>
          <w:u w:val="single"/>
        </w:rPr>
        <w:t>only</w:t>
      </w:r>
      <w:r w:rsidRPr="002051C3">
        <w:rPr>
          <w:rFonts w:asciiTheme="minorHAnsi" w:hAnsiTheme="minorHAnsi"/>
          <w:sz w:val="28"/>
        </w:rPr>
        <w:t xml:space="preserve"> existential risk---their wars pale in comparison  </w:t>
      </w:r>
    </w:p>
    <w:p w:rsidR="003D16A4" w:rsidRPr="002051C3" w:rsidRDefault="003D16A4" w:rsidP="003D16A4">
      <w:pPr>
        <w:rPr>
          <w:rFonts w:asciiTheme="minorHAnsi" w:hAnsiTheme="minorHAnsi"/>
        </w:rPr>
      </w:pPr>
      <w:r w:rsidRPr="002051C3">
        <w:rPr>
          <w:rStyle w:val="Style13ptBold"/>
          <w:rFonts w:asciiTheme="minorHAnsi" w:hAnsiTheme="minorHAnsi"/>
          <w:sz w:val="28"/>
        </w:rPr>
        <w:t>Layne 7</w:t>
      </w:r>
      <w:r w:rsidRPr="002051C3">
        <w:rPr>
          <w:rFonts w:asciiTheme="minorHAnsi" w:hAnsiTheme="minorHAnsi"/>
        </w:rPr>
        <w:t xml:space="preserve"> – Christopher Layne, associate professor of International Affairs at the Bush School of Government and Public Service at Texas A&amp;M University, Fall 2007, “Who Lost Iraq and Why It Matters: The Case for Offshore Balancing,” online: http://www.worldpolicy.org/blog/who-lost-iraq-and-why-it-matters-case-offshore-balancing</w:t>
      </w:r>
    </w:p>
    <w:p w:rsidR="003D16A4" w:rsidRPr="002051C3" w:rsidRDefault="003D16A4" w:rsidP="003D16A4">
      <w:pPr>
        <w:pStyle w:val="cardtext"/>
        <w:rPr>
          <w:rFonts w:asciiTheme="minorHAnsi" w:hAnsiTheme="minorHAnsi"/>
        </w:rPr>
      </w:pPr>
      <w:r w:rsidRPr="002051C3">
        <w:rPr>
          <w:rFonts w:asciiTheme="minorHAnsi" w:hAnsiTheme="minorHAnsi"/>
        </w:rPr>
        <w:t xml:space="preserve">The war’s ideological supporters are wrong. The United States is not failing in Iraq because “mistakes were made.” Rather, the decision to go to war was itself mistaken. From its inception, the invasion of Iraq was fated to be mission impossible, not mission accomplished, because the strategy was based on faulty assumptions and its objectives exceeded America’s grasp. The U.S. failure in Iraq should be a strong warning against provoking a military conflict with Iran, and the catalyst for a new regional strategy: offshore balancing.1 </w:t>
      </w:r>
      <w:r w:rsidRPr="002051C3">
        <w:rPr>
          <w:rStyle w:val="StyleUnderline"/>
          <w:rFonts w:asciiTheme="minorHAnsi" w:hAnsiTheme="minorHAnsi"/>
        </w:rPr>
        <w:t>The key assumption underlying offshore balancing is</w:t>
      </w:r>
      <w:r w:rsidRPr="002051C3">
        <w:rPr>
          <w:rFonts w:asciiTheme="minorHAnsi" w:hAnsiTheme="minorHAnsi"/>
        </w:rPr>
        <w:t xml:space="preserve"> that </w:t>
      </w:r>
      <w:r w:rsidRPr="002051C3">
        <w:rPr>
          <w:rStyle w:val="StyleUnderline"/>
          <w:rFonts w:asciiTheme="minorHAnsi" w:hAnsiTheme="minorHAnsi"/>
        </w:rPr>
        <w:t>the</w:t>
      </w:r>
      <w:r w:rsidRPr="002051C3">
        <w:rPr>
          <w:rFonts w:asciiTheme="minorHAnsi" w:hAnsiTheme="minorHAnsi"/>
        </w:rPr>
        <w:t xml:space="preserve"> </w:t>
      </w:r>
      <w:r w:rsidRPr="002051C3">
        <w:rPr>
          <w:rStyle w:val="Emphasis"/>
          <w:rFonts w:asciiTheme="minorHAnsi" w:hAnsiTheme="minorHAnsi"/>
        </w:rPr>
        <w:t>most vital U.S. interests</w:t>
      </w:r>
      <w:r w:rsidRPr="002051C3">
        <w:rPr>
          <w:rFonts w:asciiTheme="minorHAnsi" w:hAnsiTheme="minorHAnsi"/>
        </w:rPr>
        <w:t xml:space="preserve"> </w:t>
      </w:r>
      <w:r w:rsidRPr="002051C3">
        <w:rPr>
          <w:rStyle w:val="StyleUnderline"/>
          <w:rFonts w:asciiTheme="minorHAnsi" w:hAnsiTheme="minorHAnsi"/>
        </w:rPr>
        <w:t>are</w:t>
      </w:r>
      <w:r w:rsidRPr="002051C3">
        <w:rPr>
          <w:rFonts w:asciiTheme="minorHAnsi" w:hAnsiTheme="minorHAnsi"/>
        </w:rPr>
        <w:t xml:space="preserve"> </w:t>
      </w:r>
      <w:r w:rsidRPr="002051C3">
        <w:rPr>
          <w:rStyle w:val="StyleUnderline"/>
          <w:rFonts w:asciiTheme="minorHAnsi" w:hAnsiTheme="minorHAnsi"/>
        </w:rPr>
        <w:t>preventing the emergence of an dominant power in</w:t>
      </w:r>
      <w:r w:rsidRPr="002051C3">
        <w:rPr>
          <w:rFonts w:asciiTheme="minorHAnsi" w:hAnsiTheme="minorHAnsi"/>
        </w:rPr>
        <w:t xml:space="preserve"> Europe and </w:t>
      </w:r>
      <w:r w:rsidRPr="002051C3">
        <w:rPr>
          <w:rStyle w:val="StyleUnderline"/>
          <w:rFonts w:asciiTheme="minorHAnsi" w:hAnsiTheme="minorHAnsi"/>
        </w:rPr>
        <w:t>East Asia—a “Eurasian hegemon</w:t>
      </w:r>
      <w:r w:rsidRPr="002051C3">
        <w:rPr>
          <w:rFonts w:asciiTheme="minorHAnsi" w:hAnsiTheme="minorHAnsi"/>
        </w:rPr>
        <w:t xml:space="preserve">”—and forestalling the emergence of a regional (“oil”) hegemon in the Middle East. </w:t>
      </w:r>
      <w:r w:rsidRPr="002051C3">
        <w:rPr>
          <w:rStyle w:val="Emphasis"/>
          <w:rFonts w:asciiTheme="minorHAnsi" w:hAnsiTheme="minorHAnsi"/>
        </w:rPr>
        <w:t>Only a Eurasian hegemon could pose an existential threat</w:t>
      </w:r>
      <w:r w:rsidRPr="002051C3">
        <w:rPr>
          <w:rFonts w:asciiTheme="minorHAnsi" w:hAnsiTheme="minorHAnsi"/>
        </w:rPr>
        <w:t xml:space="preserve"> </w:t>
      </w:r>
      <w:r w:rsidRPr="002051C3">
        <w:rPr>
          <w:rStyle w:val="Emphasis"/>
          <w:rFonts w:asciiTheme="minorHAnsi" w:hAnsiTheme="minorHAnsi"/>
        </w:rPr>
        <w:t>to the U</w:t>
      </w:r>
      <w:r w:rsidRPr="002051C3">
        <w:rPr>
          <w:rFonts w:asciiTheme="minorHAnsi" w:hAnsiTheme="minorHAnsi"/>
        </w:rPr>
        <w:t xml:space="preserve">nited </w:t>
      </w:r>
      <w:r w:rsidRPr="002051C3">
        <w:rPr>
          <w:rStyle w:val="Emphasis"/>
          <w:rFonts w:asciiTheme="minorHAnsi" w:hAnsiTheme="minorHAnsi"/>
        </w:rPr>
        <w:t>S</w:t>
      </w:r>
      <w:r w:rsidRPr="002051C3">
        <w:rPr>
          <w:rFonts w:asciiTheme="minorHAnsi" w:hAnsiTheme="minorHAnsi"/>
        </w:rPr>
        <w:t xml:space="preserve">tates. A regional hegemon in the Middle East could imperil the flow of oil upon which the U.S. economy and the economies of the advanced industrial states depend. </w:t>
      </w:r>
      <w:r w:rsidRPr="002051C3">
        <w:rPr>
          <w:rStyle w:val="StyleUnderline"/>
          <w:rFonts w:asciiTheme="minorHAnsi" w:hAnsiTheme="minorHAnsi"/>
        </w:rPr>
        <w:t>As an offshore balancer, the U.S. would rely on</w:t>
      </w:r>
      <w:r w:rsidRPr="002051C3">
        <w:rPr>
          <w:rFonts w:asciiTheme="minorHAnsi" w:hAnsiTheme="minorHAnsi"/>
        </w:rPr>
        <w:t xml:space="preserve"> the dynamics of </w:t>
      </w:r>
      <w:r w:rsidRPr="002051C3">
        <w:rPr>
          <w:rStyle w:val="StyleUnderline"/>
          <w:rFonts w:asciiTheme="minorHAnsi" w:hAnsiTheme="minorHAnsi"/>
        </w:rPr>
        <w:t>the balance of power to thwart any states with hegemonic ambitions</w:t>
      </w:r>
      <w:r w:rsidRPr="002051C3">
        <w:rPr>
          <w:rFonts w:asciiTheme="minorHAnsi" w:hAnsiTheme="minorHAnsi"/>
        </w:rPr>
        <w:t xml:space="preserve">. An </w:t>
      </w:r>
      <w:r w:rsidRPr="002051C3">
        <w:rPr>
          <w:rStyle w:val="StyleUnderline"/>
          <w:rFonts w:asciiTheme="minorHAnsi" w:hAnsiTheme="minorHAnsi"/>
        </w:rPr>
        <w:t>offshore balancing</w:t>
      </w:r>
      <w:r w:rsidRPr="002051C3">
        <w:rPr>
          <w:rFonts w:asciiTheme="minorHAnsi" w:hAnsiTheme="minorHAnsi"/>
        </w:rPr>
        <w:t xml:space="preserve"> strategy </w:t>
      </w:r>
      <w:r w:rsidRPr="002051C3">
        <w:rPr>
          <w:rStyle w:val="StyleUnderline"/>
          <w:rFonts w:asciiTheme="minorHAnsi" w:hAnsiTheme="minorHAnsi"/>
        </w:rPr>
        <w:t>would</w:t>
      </w:r>
      <w:r w:rsidRPr="002051C3">
        <w:rPr>
          <w:rFonts w:asciiTheme="minorHAnsi" w:hAnsiTheme="minorHAnsi"/>
        </w:rPr>
        <w:t xml:space="preserve"> </w:t>
      </w:r>
      <w:r w:rsidRPr="002051C3">
        <w:rPr>
          <w:rStyle w:val="StyleUnderline"/>
          <w:rFonts w:asciiTheme="minorHAnsi" w:hAnsiTheme="minorHAnsi"/>
        </w:rPr>
        <w:t>permit the U</w:t>
      </w:r>
      <w:r w:rsidRPr="002051C3">
        <w:rPr>
          <w:rFonts w:asciiTheme="minorHAnsi" w:hAnsiTheme="minorHAnsi"/>
        </w:rPr>
        <w:t xml:space="preserve">nited </w:t>
      </w:r>
      <w:r w:rsidRPr="002051C3">
        <w:rPr>
          <w:rStyle w:val="StyleUnderline"/>
          <w:rFonts w:asciiTheme="minorHAnsi" w:hAnsiTheme="minorHAnsi"/>
        </w:rPr>
        <w:t>S</w:t>
      </w:r>
      <w:r w:rsidRPr="002051C3">
        <w:rPr>
          <w:rFonts w:asciiTheme="minorHAnsi" w:hAnsiTheme="minorHAnsi"/>
        </w:rPr>
        <w:t xml:space="preserve">tates </w:t>
      </w:r>
      <w:r w:rsidRPr="002051C3">
        <w:rPr>
          <w:rStyle w:val="StyleUnderline"/>
          <w:rFonts w:asciiTheme="minorHAnsi" w:hAnsiTheme="minorHAnsi"/>
        </w:rPr>
        <w:t>to</w:t>
      </w:r>
      <w:r w:rsidRPr="002051C3">
        <w:rPr>
          <w:rFonts w:asciiTheme="minorHAnsi" w:hAnsiTheme="minorHAnsi"/>
        </w:rPr>
        <w:t xml:space="preserve"> </w:t>
      </w:r>
      <w:r w:rsidRPr="002051C3">
        <w:rPr>
          <w:rStyle w:val="StyleUnderline"/>
          <w:rFonts w:asciiTheme="minorHAnsi" w:hAnsiTheme="minorHAnsi"/>
        </w:rPr>
        <w:t>withdraw its ground forces from</w:t>
      </w:r>
      <w:r w:rsidRPr="002051C3">
        <w:rPr>
          <w:rFonts w:asciiTheme="minorHAnsi" w:hAnsiTheme="minorHAnsi"/>
        </w:rPr>
        <w:t xml:space="preserve"> Eurasia (including </w:t>
      </w:r>
      <w:r w:rsidRPr="002051C3">
        <w:rPr>
          <w:rStyle w:val="StyleUnderline"/>
          <w:rFonts w:asciiTheme="minorHAnsi" w:hAnsiTheme="minorHAnsi"/>
        </w:rPr>
        <w:t>the Middle East) and</w:t>
      </w:r>
      <w:r w:rsidRPr="002051C3">
        <w:rPr>
          <w:rFonts w:asciiTheme="minorHAnsi" w:hAnsiTheme="minorHAnsi"/>
        </w:rPr>
        <w:t xml:space="preserve"> </w:t>
      </w:r>
      <w:r w:rsidRPr="002051C3">
        <w:rPr>
          <w:rStyle w:val="StyleUnderline"/>
          <w:rFonts w:asciiTheme="minorHAnsi" w:hAnsiTheme="minorHAnsi"/>
        </w:rPr>
        <w:t>assume an over-the-horizon military posture</w:t>
      </w:r>
      <w:r w:rsidRPr="002051C3">
        <w:rPr>
          <w:rFonts w:asciiTheme="minorHAnsi" w:hAnsiTheme="minorHAnsi"/>
        </w:rPr>
        <w:t xml:space="preserve">. If—and only if—regional power balances crumbled would the United States re-insert its troops into </w:t>
      </w:r>
      <w:proofErr w:type="gramStart"/>
      <w:r w:rsidRPr="002051C3">
        <w:rPr>
          <w:rFonts w:asciiTheme="minorHAnsi" w:hAnsiTheme="minorHAnsi"/>
        </w:rPr>
        <w:t>Eurasia.</w:t>
      </w:r>
      <w:proofErr w:type="gramEnd"/>
    </w:p>
    <w:p w:rsidR="006D069F" w:rsidRPr="002051C3" w:rsidRDefault="006D069F" w:rsidP="006D069F">
      <w:pPr>
        <w:pStyle w:val="Heading3"/>
        <w:rPr>
          <w:rFonts w:asciiTheme="minorHAnsi" w:hAnsiTheme="minorHAnsi"/>
        </w:rPr>
      </w:pPr>
      <w:r w:rsidRPr="002051C3">
        <w:rPr>
          <w:rFonts w:asciiTheme="minorHAnsi" w:hAnsiTheme="minorHAnsi"/>
        </w:rPr>
        <w:lastRenderedPageBreak/>
        <w:t>Uniqueness – Asia Overtaking the US</w:t>
      </w:r>
    </w:p>
    <w:p w:rsidR="006D069F" w:rsidRPr="002051C3" w:rsidRDefault="006D069F" w:rsidP="006D069F">
      <w:pPr>
        <w:pStyle w:val="Heading4"/>
        <w:rPr>
          <w:rFonts w:asciiTheme="minorHAnsi" w:hAnsiTheme="minorHAnsi"/>
        </w:rPr>
      </w:pPr>
      <w:r w:rsidRPr="002051C3">
        <w:rPr>
          <w:rFonts w:asciiTheme="minorHAnsi" w:hAnsiTheme="minorHAnsi"/>
        </w:rPr>
        <w:t>More S&amp;T needed to maintain leadership – NSB report shows US will be overcome by Asian S&amp;T (try or die)</w:t>
      </w:r>
    </w:p>
    <w:p w:rsidR="006D069F" w:rsidRPr="002051C3" w:rsidRDefault="006D069F" w:rsidP="006D069F">
      <w:pPr>
        <w:rPr>
          <w:rFonts w:asciiTheme="minorHAnsi" w:eastAsia="Calibri" w:hAnsiTheme="minorHAnsi" w:cs="Times New Roman"/>
          <w:bCs/>
          <w:szCs w:val="16"/>
        </w:rPr>
      </w:pPr>
      <w:r w:rsidRPr="002051C3">
        <w:rPr>
          <w:rStyle w:val="Style13ptBold"/>
          <w:rFonts w:asciiTheme="minorHAnsi" w:hAnsiTheme="minorHAnsi"/>
        </w:rPr>
        <w:t>NSF 12</w:t>
      </w:r>
      <w:r w:rsidRPr="002051C3">
        <w:rPr>
          <w:rFonts w:asciiTheme="minorHAnsi" w:eastAsia="Calibri" w:hAnsiTheme="minorHAnsi" w:cs="Times New Roman"/>
          <w:b/>
          <w:bCs/>
          <w:sz w:val="20"/>
        </w:rPr>
        <w:t xml:space="preserve"> </w:t>
      </w:r>
      <w:r w:rsidRPr="002051C3">
        <w:rPr>
          <w:rFonts w:asciiTheme="minorHAnsi" w:hAnsiTheme="minorHAnsi"/>
        </w:rPr>
        <w:t>–</w:t>
      </w:r>
      <w:r w:rsidRPr="002051C3">
        <w:rPr>
          <w:rFonts w:asciiTheme="minorHAnsi" w:eastAsia="Calibri" w:hAnsiTheme="minorHAnsi" w:cs="Times New Roman"/>
          <w:b/>
          <w:bCs/>
          <w:sz w:val="20"/>
        </w:rPr>
        <w:t xml:space="preserve"> </w:t>
      </w:r>
      <w:r w:rsidRPr="002051C3">
        <w:rPr>
          <w:rFonts w:asciiTheme="minorHAnsi" w:eastAsia="Calibri" w:hAnsiTheme="minorHAnsi" w:cs="Times New Roman"/>
          <w:bCs/>
          <w:szCs w:val="16"/>
        </w:rPr>
        <w:t xml:space="preserve">US government agency that supports research and education in science and engineering (“New Report Outlines Trends in U.S. Global Competitiveness in Science and Technology,” National Science Board, 1/17/12, </w:t>
      </w:r>
      <w:hyperlink r:id="rId86" w:history="1">
        <w:r w:rsidRPr="002051C3">
          <w:rPr>
            <w:rFonts w:asciiTheme="minorHAnsi" w:eastAsia="Calibri" w:hAnsiTheme="minorHAnsi" w:cs="Times New Roman"/>
            <w:szCs w:val="16"/>
          </w:rPr>
          <w:t>http://www.nsf.gov/nsb/news/news_summ.jsp?cntn_id=122859&amp;</w:t>
        </w:r>
      </w:hyperlink>
      <w:r w:rsidRPr="002051C3">
        <w:rPr>
          <w:rFonts w:asciiTheme="minorHAnsi" w:eastAsia="Calibri" w:hAnsiTheme="minorHAnsi" w:cs="Times New Roman"/>
          <w:szCs w:val="16"/>
        </w:rPr>
        <w:t>)//RH</w:t>
      </w:r>
    </w:p>
    <w:p w:rsidR="006D069F" w:rsidRPr="002051C3" w:rsidRDefault="006D069F" w:rsidP="006D069F">
      <w:pPr>
        <w:rPr>
          <w:rFonts w:asciiTheme="minorHAnsi" w:eastAsia="Calibri" w:hAnsiTheme="minorHAnsi" w:cs="Times New Roman"/>
          <w:szCs w:val="16"/>
          <w:lang w:eastAsia="zh-CN"/>
        </w:rPr>
      </w:pPr>
      <w:r w:rsidRPr="002051C3">
        <w:rPr>
          <w:rFonts w:asciiTheme="minorHAnsi" w:eastAsia="Calibri" w:hAnsiTheme="minorHAnsi" w:cs="Times New Roman"/>
          <w:b/>
          <w:bCs/>
          <w:u w:val="single"/>
        </w:rPr>
        <w:t>The United States remains the global leader in</w:t>
      </w:r>
      <w:r w:rsidRPr="002051C3">
        <w:rPr>
          <w:rFonts w:asciiTheme="minorHAnsi" w:eastAsia="Calibri" w:hAnsiTheme="minorHAnsi" w:cs="Times New Roman"/>
          <w:sz w:val="20"/>
          <w:lang w:eastAsia="zh-CN"/>
        </w:rPr>
        <w:t xml:space="preserve"> </w:t>
      </w:r>
      <w:r w:rsidRPr="002051C3">
        <w:rPr>
          <w:rFonts w:asciiTheme="minorHAnsi" w:eastAsia="Calibri" w:hAnsiTheme="minorHAnsi" w:cs="Times New Roman"/>
          <w:szCs w:val="16"/>
          <w:lang w:eastAsia="zh-CN"/>
        </w:rPr>
        <w:t>supporting science and technology</w:t>
      </w:r>
      <w:r w:rsidRPr="002051C3">
        <w:rPr>
          <w:rFonts w:asciiTheme="minorHAnsi" w:eastAsia="Calibri" w:hAnsiTheme="minorHAnsi" w:cs="Times New Roman"/>
          <w:sz w:val="20"/>
          <w:lang w:eastAsia="zh-CN"/>
        </w:rPr>
        <w:t xml:space="preserve"> (</w:t>
      </w:r>
      <w:r w:rsidRPr="002051C3">
        <w:rPr>
          <w:rFonts w:asciiTheme="minorHAnsi" w:eastAsia="Calibri" w:hAnsiTheme="minorHAnsi" w:cs="Times New Roman"/>
          <w:b/>
          <w:bCs/>
          <w:u w:val="single"/>
        </w:rPr>
        <w:t>S&amp;T</w:t>
      </w:r>
      <w:r w:rsidRPr="002051C3">
        <w:rPr>
          <w:rFonts w:asciiTheme="minorHAnsi" w:eastAsia="Calibri" w:hAnsiTheme="minorHAnsi" w:cs="Times New Roman"/>
          <w:sz w:val="20"/>
          <w:lang w:eastAsia="zh-CN"/>
        </w:rPr>
        <w:t xml:space="preserve">) </w:t>
      </w:r>
      <w:r w:rsidRPr="002051C3">
        <w:rPr>
          <w:rFonts w:asciiTheme="minorHAnsi" w:eastAsia="Calibri" w:hAnsiTheme="minorHAnsi" w:cs="Times New Roman"/>
          <w:szCs w:val="16"/>
          <w:lang w:eastAsia="zh-CN"/>
        </w:rPr>
        <w:t>research and development,</w:t>
      </w:r>
      <w:r w:rsidRPr="002051C3">
        <w:rPr>
          <w:rFonts w:asciiTheme="minorHAnsi" w:eastAsia="Calibri" w:hAnsiTheme="minorHAnsi" w:cs="Times New Roman"/>
          <w:sz w:val="20"/>
          <w:lang w:eastAsia="zh-CN"/>
        </w:rPr>
        <w:t xml:space="preserve"> </w:t>
      </w:r>
      <w:r w:rsidRPr="002051C3">
        <w:rPr>
          <w:rFonts w:asciiTheme="minorHAnsi" w:eastAsia="Calibri" w:hAnsiTheme="minorHAnsi" w:cs="Times New Roman"/>
          <w:b/>
          <w:bCs/>
          <w:u w:val="single"/>
        </w:rPr>
        <w:t>but only by a slim margin that could soon be overtaken by rapidly increasing Asian investments</w:t>
      </w:r>
      <w:r w:rsidRPr="002051C3">
        <w:rPr>
          <w:rFonts w:asciiTheme="minorHAnsi" w:eastAsia="Calibri" w:hAnsiTheme="minorHAnsi" w:cs="Times New Roman"/>
          <w:szCs w:val="16"/>
          <w:lang w:eastAsia="zh-CN"/>
        </w:rPr>
        <w:t xml:space="preserve"> in knowledge-intensive economies. </w:t>
      </w:r>
      <w:r w:rsidRPr="002051C3">
        <w:rPr>
          <w:rFonts w:asciiTheme="minorHAnsi" w:eastAsia="Calibri" w:hAnsiTheme="minorHAnsi" w:cs="Times New Roman"/>
          <w:b/>
          <w:bCs/>
          <w:u w:val="single"/>
        </w:rPr>
        <w:t>So suggest trends released in a new report by the National Science Board</w:t>
      </w:r>
      <w:r w:rsidRPr="002051C3">
        <w:rPr>
          <w:rFonts w:asciiTheme="minorHAnsi" w:eastAsia="Calibri" w:hAnsiTheme="minorHAnsi" w:cs="Times New Roman"/>
          <w:sz w:val="20"/>
          <w:lang w:eastAsia="zh-CN"/>
        </w:rPr>
        <w:t xml:space="preserve"> </w:t>
      </w:r>
      <w:r w:rsidRPr="002051C3">
        <w:rPr>
          <w:rFonts w:asciiTheme="minorHAnsi" w:eastAsia="Calibri" w:hAnsiTheme="minorHAnsi" w:cs="Times New Roman"/>
          <w:szCs w:val="16"/>
          <w:lang w:eastAsia="zh-CN"/>
        </w:rPr>
        <w:t>(NSB),</w:t>
      </w:r>
      <w:r w:rsidRPr="002051C3">
        <w:rPr>
          <w:rFonts w:asciiTheme="minorHAnsi" w:eastAsia="Calibri" w:hAnsiTheme="minorHAnsi" w:cs="Times New Roman"/>
          <w:sz w:val="20"/>
          <w:lang w:eastAsia="zh-CN"/>
        </w:rPr>
        <w:t xml:space="preserve"> </w:t>
      </w:r>
      <w:r w:rsidRPr="002051C3">
        <w:rPr>
          <w:rFonts w:asciiTheme="minorHAnsi" w:eastAsia="Calibri" w:hAnsiTheme="minorHAnsi" w:cs="Times New Roman"/>
          <w:b/>
          <w:bCs/>
          <w:u w:val="single"/>
        </w:rPr>
        <w:t>the policymaking body for the National Science Foundation</w:t>
      </w:r>
      <w:r w:rsidRPr="002051C3">
        <w:rPr>
          <w:rFonts w:asciiTheme="minorHAnsi" w:eastAsia="Calibri" w:hAnsiTheme="minorHAnsi" w:cs="Times New Roman"/>
          <w:szCs w:val="16"/>
          <w:lang w:eastAsia="zh-CN"/>
        </w:rPr>
        <w:t xml:space="preserve"> (NSF), </w:t>
      </w:r>
      <w:r w:rsidRPr="002051C3">
        <w:rPr>
          <w:rFonts w:asciiTheme="minorHAnsi" w:eastAsia="Calibri" w:hAnsiTheme="minorHAnsi" w:cs="Times New Roman"/>
          <w:b/>
          <w:bCs/>
          <w:u w:val="single"/>
        </w:rPr>
        <w:t>on the overall status of the science, engineering and technology workforce, education efforts and economic activity in the United States and abroad</w:t>
      </w:r>
      <w:r w:rsidRPr="002051C3">
        <w:rPr>
          <w:rFonts w:asciiTheme="minorHAnsi" w:eastAsia="Calibri" w:hAnsiTheme="minorHAnsi" w:cs="Times New Roman"/>
          <w:sz w:val="20"/>
          <w:lang w:eastAsia="zh-CN"/>
        </w:rPr>
        <w:t xml:space="preserve">. </w:t>
      </w:r>
      <w:r w:rsidRPr="002051C3">
        <w:rPr>
          <w:rFonts w:asciiTheme="minorHAnsi" w:eastAsia="Calibri" w:hAnsiTheme="minorHAnsi" w:cs="Times New Roman"/>
          <w:szCs w:val="16"/>
          <w:lang w:eastAsia="zh-CN"/>
        </w:rPr>
        <w:t>"This information clearly shows</w:t>
      </w:r>
      <w:r w:rsidRPr="002051C3">
        <w:rPr>
          <w:rFonts w:asciiTheme="minorHAnsi" w:eastAsia="Calibri" w:hAnsiTheme="minorHAnsi" w:cs="Times New Roman"/>
          <w:sz w:val="20"/>
          <w:lang w:eastAsia="zh-CN"/>
        </w:rPr>
        <w:t xml:space="preserve"> </w:t>
      </w:r>
      <w:r w:rsidRPr="002051C3">
        <w:rPr>
          <w:rFonts w:asciiTheme="minorHAnsi" w:eastAsia="Calibri" w:hAnsiTheme="minorHAnsi" w:cs="Times New Roman"/>
          <w:b/>
          <w:bCs/>
          <w:u w:val="single"/>
        </w:rPr>
        <w:t>we must re-examine long-held assumptions about the global dominance of</w:t>
      </w:r>
      <w:r w:rsidRPr="002051C3">
        <w:rPr>
          <w:rFonts w:asciiTheme="minorHAnsi" w:eastAsia="Calibri" w:hAnsiTheme="minorHAnsi" w:cs="Times New Roman"/>
          <w:sz w:val="20"/>
        </w:rPr>
        <w:t xml:space="preserve"> the </w:t>
      </w:r>
      <w:r w:rsidRPr="002051C3">
        <w:rPr>
          <w:rFonts w:asciiTheme="minorHAnsi" w:eastAsia="Calibri" w:hAnsiTheme="minorHAnsi" w:cs="Times New Roman"/>
          <w:b/>
          <w:bCs/>
          <w:u w:val="single"/>
        </w:rPr>
        <w:t>American science and technology</w:t>
      </w:r>
      <w:r w:rsidRPr="002051C3">
        <w:rPr>
          <w:rFonts w:asciiTheme="minorHAnsi" w:eastAsia="Calibri" w:hAnsiTheme="minorHAnsi" w:cs="Times New Roman"/>
          <w:sz w:val="20"/>
          <w:lang w:eastAsia="zh-CN"/>
        </w:rPr>
        <w:t xml:space="preserve"> </w:t>
      </w:r>
      <w:r w:rsidRPr="002051C3">
        <w:rPr>
          <w:rFonts w:asciiTheme="minorHAnsi" w:eastAsia="Calibri" w:hAnsiTheme="minorHAnsi" w:cs="Times New Roman"/>
          <w:szCs w:val="16"/>
          <w:lang w:eastAsia="zh-CN"/>
        </w:rPr>
        <w:t>enterprise," said NSF Director Subra Suresh of the findings in the </w:t>
      </w:r>
      <w:r w:rsidRPr="002051C3">
        <w:rPr>
          <w:rFonts w:asciiTheme="minorHAnsi" w:eastAsia="Calibri" w:hAnsiTheme="minorHAnsi" w:cs="Times New Roman"/>
          <w:i/>
          <w:iCs/>
          <w:szCs w:val="16"/>
          <w:lang w:eastAsia="zh-CN"/>
        </w:rPr>
        <w:t>Science and Engineering Indicators 2012</w:t>
      </w:r>
      <w:r w:rsidRPr="002051C3">
        <w:rPr>
          <w:rFonts w:asciiTheme="minorHAnsi" w:eastAsia="Calibri" w:hAnsiTheme="minorHAnsi" w:cs="Times New Roman"/>
          <w:szCs w:val="16"/>
          <w:lang w:eastAsia="zh-CN"/>
        </w:rPr>
        <w:t> released today. "And</w:t>
      </w:r>
      <w:r w:rsidRPr="002051C3">
        <w:rPr>
          <w:rFonts w:asciiTheme="minorHAnsi" w:eastAsia="Calibri" w:hAnsiTheme="minorHAnsi" w:cs="Times New Roman"/>
          <w:sz w:val="20"/>
          <w:lang w:eastAsia="zh-CN"/>
        </w:rPr>
        <w:t xml:space="preserve"> </w:t>
      </w:r>
      <w:r w:rsidRPr="002051C3">
        <w:rPr>
          <w:rFonts w:asciiTheme="minorHAnsi" w:eastAsia="Calibri" w:hAnsiTheme="minorHAnsi" w:cs="Times New Roman"/>
          <w:b/>
          <w:bCs/>
          <w:u w:val="single"/>
        </w:rPr>
        <w:t>we must take seriously new strategies for education, workforce development and innovation in order for the United States to retain its international leadership position</w:t>
      </w:r>
      <w:r w:rsidRPr="002051C3">
        <w:rPr>
          <w:rFonts w:asciiTheme="minorHAnsi" w:eastAsia="Calibri" w:hAnsiTheme="minorHAnsi" w:cs="Times New Roman"/>
          <w:szCs w:val="16"/>
          <w:lang w:eastAsia="zh-CN"/>
        </w:rPr>
        <w:t>," he said.</w:t>
      </w:r>
    </w:p>
    <w:p w:rsidR="003D16A4" w:rsidRPr="002051C3" w:rsidRDefault="003D16A4" w:rsidP="003D16A4">
      <w:pPr>
        <w:pStyle w:val="Heading3"/>
        <w:rPr>
          <w:rFonts w:asciiTheme="minorHAnsi" w:hAnsiTheme="minorHAnsi"/>
        </w:rPr>
      </w:pPr>
      <w:r w:rsidRPr="002051C3">
        <w:rPr>
          <w:rFonts w:asciiTheme="minorHAnsi" w:hAnsiTheme="minorHAnsi"/>
        </w:rPr>
        <w:lastRenderedPageBreak/>
        <w:t>Tech Leadership Key to Heg</w:t>
      </w:r>
    </w:p>
    <w:p w:rsidR="003D16A4" w:rsidRPr="002051C3" w:rsidRDefault="003D16A4" w:rsidP="003D16A4">
      <w:pPr>
        <w:pStyle w:val="Heading4"/>
        <w:rPr>
          <w:rFonts w:asciiTheme="minorHAnsi" w:hAnsiTheme="minorHAnsi"/>
          <w:sz w:val="28"/>
        </w:rPr>
      </w:pPr>
      <w:r w:rsidRPr="002051C3">
        <w:rPr>
          <w:rFonts w:asciiTheme="minorHAnsi" w:hAnsiTheme="minorHAnsi"/>
          <w:sz w:val="28"/>
        </w:rPr>
        <w:t>Independently, technological leadership is key to military power and broader hegemony</w:t>
      </w:r>
    </w:p>
    <w:p w:rsidR="003D16A4" w:rsidRPr="002051C3" w:rsidRDefault="003D16A4" w:rsidP="003D16A4">
      <w:pPr>
        <w:rPr>
          <w:rFonts w:asciiTheme="minorHAnsi" w:hAnsiTheme="minorHAnsi"/>
          <w:szCs w:val="16"/>
        </w:rPr>
      </w:pPr>
      <w:r w:rsidRPr="002051C3">
        <w:rPr>
          <w:rFonts w:asciiTheme="minorHAnsi" w:hAnsiTheme="minorHAnsi"/>
          <w:szCs w:val="16"/>
        </w:rPr>
        <w:t xml:space="preserve">Adam </w:t>
      </w:r>
      <w:r w:rsidRPr="002051C3">
        <w:rPr>
          <w:rStyle w:val="Style13ptBold"/>
          <w:rFonts w:asciiTheme="minorHAnsi" w:hAnsiTheme="minorHAnsi"/>
          <w:sz w:val="28"/>
        </w:rPr>
        <w:t>Segal</w:t>
      </w:r>
      <w:r w:rsidRPr="002051C3">
        <w:rPr>
          <w:rFonts w:asciiTheme="minorHAnsi" w:hAnsiTheme="minorHAnsi"/>
          <w:szCs w:val="16"/>
        </w:rPr>
        <w:t xml:space="preserve">, November/December </w:t>
      </w:r>
      <w:r w:rsidRPr="002051C3">
        <w:rPr>
          <w:rStyle w:val="Style13ptBold"/>
          <w:rFonts w:asciiTheme="minorHAnsi" w:hAnsiTheme="minorHAnsi"/>
          <w:sz w:val="28"/>
        </w:rPr>
        <w:t>2004</w:t>
      </w:r>
      <w:r w:rsidRPr="002051C3">
        <w:rPr>
          <w:rFonts w:asciiTheme="minorHAnsi" w:hAnsiTheme="minorHAnsi"/>
          <w:szCs w:val="16"/>
        </w:rPr>
        <w:t xml:space="preserve">. </w:t>
      </w:r>
      <w:proofErr w:type="gramStart"/>
      <w:r w:rsidRPr="002051C3">
        <w:rPr>
          <w:rFonts w:asciiTheme="minorHAnsi" w:hAnsiTheme="minorHAnsi"/>
          <w:szCs w:val="16"/>
        </w:rPr>
        <w:t>Senior Fellow in China Studies at the Council on Foreign Relations.</w:t>
      </w:r>
      <w:proofErr w:type="gramEnd"/>
      <w:r w:rsidRPr="002051C3">
        <w:rPr>
          <w:rFonts w:asciiTheme="minorHAnsi" w:hAnsiTheme="minorHAnsi"/>
          <w:szCs w:val="16"/>
        </w:rPr>
        <w:t xml:space="preserve"> “Is America Losing Its Edge?” </w:t>
      </w:r>
      <w:proofErr w:type="gramStart"/>
      <w:r w:rsidRPr="002051C3">
        <w:rPr>
          <w:rFonts w:asciiTheme="minorHAnsi" w:hAnsiTheme="minorHAnsi"/>
          <w:szCs w:val="16"/>
        </w:rPr>
        <w:t xml:space="preserve">Foreign Affairs, </w:t>
      </w:r>
      <w:hyperlink r:id="rId87" w:history="1">
        <w:r w:rsidRPr="002051C3">
          <w:rPr>
            <w:rStyle w:val="Hyperlink"/>
            <w:rFonts w:asciiTheme="minorHAnsi" w:hAnsiTheme="minorHAnsi"/>
            <w:szCs w:val="16"/>
          </w:rPr>
          <w:t>http://www.foreignaffairs.org/20041101facomment83601/adam-segal/is-america-losing-its-edge.html</w:t>
        </w:r>
      </w:hyperlink>
      <w:r w:rsidRPr="002051C3">
        <w:rPr>
          <w:rFonts w:asciiTheme="minorHAnsi" w:hAnsiTheme="minorHAnsi"/>
          <w:szCs w:val="16"/>
        </w:rPr>
        <w:t>.</w:t>
      </w:r>
      <w:proofErr w:type="gramEnd"/>
    </w:p>
    <w:p w:rsidR="003D16A4" w:rsidRPr="002051C3" w:rsidRDefault="003D16A4" w:rsidP="003D16A4">
      <w:pPr>
        <w:rPr>
          <w:rFonts w:asciiTheme="minorHAnsi" w:hAnsiTheme="minorHAnsi"/>
          <w:b/>
          <w:u w:val="single"/>
        </w:rPr>
      </w:pPr>
      <w:r w:rsidRPr="002051C3">
        <w:rPr>
          <w:rFonts w:asciiTheme="minorHAnsi" w:hAnsiTheme="minorHAnsi"/>
          <w:b/>
          <w:u w:val="single"/>
        </w:rPr>
        <w:t>The</w:t>
      </w:r>
      <w:r w:rsidRPr="002051C3">
        <w:rPr>
          <w:rFonts w:asciiTheme="minorHAnsi" w:hAnsiTheme="minorHAnsi"/>
          <w:sz w:val="14"/>
        </w:rPr>
        <w:t xml:space="preserve"> </w:t>
      </w:r>
      <w:r w:rsidRPr="002051C3">
        <w:rPr>
          <w:rFonts w:asciiTheme="minorHAnsi" w:hAnsiTheme="minorHAnsi"/>
          <w:u w:val="single"/>
          <w:bdr w:val="single" w:sz="4" w:space="0" w:color="auto"/>
        </w:rPr>
        <w:t>U</w:t>
      </w:r>
      <w:r w:rsidRPr="002051C3">
        <w:rPr>
          <w:rFonts w:asciiTheme="minorHAnsi" w:hAnsiTheme="minorHAnsi"/>
          <w:sz w:val="14"/>
        </w:rPr>
        <w:t xml:space="preserve">nited </w:t>
      </w:r>
      <w:r w:rsidRPr="002051C3">
        <w:rPr>
          <w:rFonts w:asciiTheme="minorHAnsi" w:hAnsiTheme="minorHAnsi"/>
          <w:sz w:val="14"/>
          <w:bdr w:val="single" w:sz="4" w:space="0" w:color="auto"/>
        </w:rPr>
        <w:t>S</w:t>
      </w:r>
      <w:r w:rsidRPr="002051C3">
        <w:rPr>
          <w:rFonts w:asciiTheme="minorHAnsi" w:hAnsiTheme="minorHAnsi"/>
          <w:sz w:val="14"/>
        </w:rPr>
        <w:t xml:space="preserve">tates' </w:t>
      </w:r>
      <w:r w:rsidRPr="002051C3">
        <w:rPr>
          <w:rFonts w:asciiTheme="minorHAnsi" w:hAnsiTheme="minorHAnsi"/>
          <w:b/>
          <w:highlight w:val="cyan"/>
          <w:u w:val="single"/>
        </w:rPr>
        <w:t>global primacy depends</w:t>
      </w:r>
      <w:r w:rsidRPr="002051C3">
        <w:rPr>
          <w:rFonts w:asciiTheme="minorHAnsi" w:hAnsiTheme="minorHAnsi"/>
          <w:b/>
          <w:u w:val="single"/>
        </w:rPr>
        <w:t xml:space="preserve"> in large part </w:t>
      </w:r>
      <w:r w:rsidRPr="002051C3">
        <w:rPr>
          <w:rFonts w:asciiTheme="minorHAnsi" w:hAnsiTheme="minorHAnsi"/>
          <w:b/>
          <w:highlight w:val="cyan"/>
          <w:u w:val="single"/>
        </w:rPr>
        <w:t>on</w:t>
      </w:r>
      <w:r w:rsidRPr="002051C3">
        <w:rPr>
          <w:rFonts w:asciiTheme="minorHAnsi" w:hAnsiTheme="minorHAnsi"/>
          <w:b/>
          <w:u w:val="single"/>
        </w:rPr>
        <w:t xml:space="preserve"> its ability to develop </w:t>
      </w:r>
      <w:r w:rsidRPr="002051C3">
        <w:rPr>
          <w:rFonts w:asciiTheme="minorHAnsi" w:hAnsiTheme="minorHAnsi"/>
          <w:b/>
          <w:highlight w:val="cyan"/>
          <w:u w:val="single"/>
        </w:rPr>
        <w:t>new technologies and industries</w:t>
      </w:r>
      <w:r w:rsidRPr="002051C3">
        <w:rPr>
          <w:rFonts w:asciiTheme="minorHAnsi" w:hAnsiTheme="minorHAnsi"/>
          <w:b/>
          <w:u w:val="single"/>
        </w:rPr>
        <w:t xml:space="preserve"> faster than anyone else. For the last five decades, </w:t>
      </w:r>
      <w:r w:rsidRPr="002051C3">
        <w:rPr>
          <w:rFonts w:asciiTheme="minorHAnsi" w:hAnsiTheme="minorHAnsi"/>
          <w:b/>
          <w:highlight w:val="cyan"/>
          <w:u w:val="single"/>
        </w:rPr>
        <w:t>U.S. scientific innovation and technological entrepreneurship have ensured</w:t>
      </w:r>
      <w:r w:rsidRPr="002051C3">
        <w:rPr>
          <w:rFonts w:asciiTheme="minorHAnsi" w:hAnsiTheme="minorHAnsi"/>
          <w:b/>
          <w:u w:val="single"/>
        </w:rPr>
        <w:t xml:space="preserve"> the country's </w:t>
      </w:r>
      <w:r w:rsidRPr="002051C3">
        <w:rPr>
          <w:rFonts w:asciiTheme="minorHAnsi" w:hAnsiTheme="minorHAnsi"/>
          <w:b/>
          <w:highlight w:val="cyan"/>
          <w:u w:val="single"/>
        </w:rPr>
        <w:t>economic prosperity and military power</w:t>
      </w:r>
      <w:r w:rsidRPr="002051C3">
        <w:rPr>
          <w:rFonts w:asciiTheme="minorHAnsi" w:hAnsiTheme="minorHAnsi"/>
          <w:szCs w:val="20"/>
        </w:rPr>
        <w:t>.</w:t>
      </w:r>
      <w:r w:rsidRPr="002051C3">
        <w:rPr>
          <w:rFonts w:asciiTheme="minorHAnsi" w:hAnsiTheme="minorHAnsi"/>
          <w:sz w:val="14"/>
        </w:rPr>
        <w:t xml:space="preserve"> It was Americans who invented and commercialized the semiconductor, the personal computer, and the Internet; other countries merely followed the U.S. lead.  </w:t>
      </w:r>
      <w:r w:rsidRPr="002051C3">
        <w:rPr>
          <w:rFonts w:asciiTheme="minorHAnsi" w:hAnsiTheme="minorHAnsi"/>
          <w:b/>
          <w:u w:val="single"/>
        </w:rPr>
        <w:t>Today</w:t>
      </w:r>
      <w:r w:rsidRPr="002051C3">
        <w:rPr>
          <w:rFonts w:asciiTheme="minorHAnsi" w:hAnsiTheme="minorHAnsi"/>
          <w:sz w:val="14"/>
        </w:rPr>
        <w:t xml:space="preserve">, however, </w:t>
      </w:r>
      <w:r w:rsidRPr="002051C3">
        <w:rPr>
          <w:rStyle w:val="Emphasis"/>
          <w:rFonts w:asciiTheme="minorHAnsi" w:hAnsiTheme="minorHAnsi"/>
          <w:highlight w:val="cyan"/>
        </w:rPr>
        <w:t>this technological edge</w:t>
      </w:r>
      <w:r w:rsidRPr="002051C3">
        <w:rPr>
          <w:rFonts w:asciiTheme="minorHAnsi" w:hAnsiTheme="minorHAnsi"/>
          <w:b/>
          <w:u w:val="single"/>
        </w:rPr>
        <w:t>-so long taken for granted-</w:t>
      </w:r>
      <w:r w:rsidRPr="002051C3">
        <w:rPr>
          <w:rFonts w:asciiTheme="minorHAnsi" w:hAnsiTheme="minorHAnsi"/>
          <w:b/>
          <w:highlight w:val="cyan"/>
          <w:u w:val="single"/>
        </w:rPr>
        <w:t>may be slipping</w:t>
      </w:r>
      <w:r w:rsidRPr="002051C3">
        <w:rPr>
          <w:rFonts w:asciiTheme="minorHAnsi" w:hAnsiTheme="minorHAnsi"/>
          <w:b/>
          <w:u w:val="single"/>
        </w:rPr>
        <w:t xml:space="preserve">, </w:t>
      </w:r>
      <w:r w:rsidRPr="002051C3">
        <w:rPr>
          <w:rFonts w:asciiTheme="minorHAnsi" w:hAnsiTheme="minorHAnsi"/>
          <w:b/>
          <w:highlight w:val="cyan"/>
          <w:u w:val="single"/>
        </w:rPr>
        <w:t>and the most serious challenge is</w:t>
      </w:r>
      <w:r w:rsidRPr="002051C3">
        <w:rPr>
          <w:rFonts w:asciiTheme="minorHAnsi" w:hAnsiTheme="minorHAnsi"/>
          <w:b/>
          <w:u w:val="single"/>
        </w:rPr>
        <w:t xml:space="preserve"> coming </w:t>
      </w:r>
      <w:r w:rsidRPr="002051C3">
        <w:rPr>
          <w:rFonts w:asciiTheme="minorHAnsi" w:hAnsiTheme="minorHAnsi"/>
          <w:b/>
          <w:highlight w:val="cyan"/>
          <w:u w:val="single"/>
        </w:rPr>
        <w:t>from Asia</w:t>
      </w:r>
      <w:r w:rsidRPr="002051C3">
        <w:rPr>
          <w:rFonts w:asciiTheme="minorHAnsi" w:hAnsiTheme="minorHAnsi"/>
          <w:b/>
          <w:u w:val="single"/>
        </w:rPr>
        <w:t>.</w:t>
      </w:r>
      <w:r w:rsidRPr="002051C3">
        <w:rPr>
          <w:rFonts w:asciiTheme="minorHAnsi" w:hAnsiTheme="minorHAnsi"/>
          <w:sz w:val="14"/>
        </w:rPr>
        <w:t xml:space="preserve"> </w:t>
      </w:r>
      <w:r w:rsidRPr="002051C3">
        <w:rPr>
          <w:rFonts w:asciiTheme="minorHAnsi" w:hAnsiTheme="minorHAnsi"/>
          <w:sz w:val="12"/>
        </w:rPr>
        <w:t xml:space="preserve">Through competitive tax policies, increased investment in research and development (R&amp;D), and preferential policies for science and technology (S&amp;T) personnel, Asian governments are improving the quality of their science and ensuring the exploitation of future innovations. The percentage of patents issued to and science journal articles published by scientists in China, Singapore, South Korea, and Taiwan is rising. Indian companies are quickly becoming the second-largest producers of application services in the world, developing, supplying, and managing database and other types of software for clients around the world. South Korea has rapidly eaten away at the U.S. advantage in the manufacture of computer chips and telecommunications software. And even China has made impressive gains in advanced technologies such as lasers, biotechnology, and advanced materials used in semiconductors, aerospace, and many other types of manufacturing.  Although the United States' technical dominance remains solid, the globalization of research and development is exerting considerable pressures on the American system. Indeed, as the United States is learning, globalization cuts both ways: it is both a potent catalyst of U.S. technological innovation and a significant threat to it. </w:t>
      </w:r>
      <w:r w:rsidRPr="002051C3">
        <w:rPr>
          <w:rStyle w:val="TitleChar"/>
          <w:rFonts w:asciiTheme="minorHAnsi" w:hAnsiTheme="minorHAnsi"/>
          <w:highlight w:val="cyan"/>
        </w:rPr>
        <w:t>The U</w:t>
      </w:r>
      <w:r w:rsidRPr="002051C3">
        <w:rPr>
          <w:rFonts w:asciiTheme="minorHAnsi" w:hAnsiTheme="minorHAnsi"/>
          <w:sz w:val="12"/>
        </w:rPr>
        <w:t xml:space="preserve">nited </w:t>
      </w:r>
      <w:r w:rsidRPr="002051C3">
        <w:rPr>
          <w:rStyle w:val="TitleChar"/>
          <w:rFonts w:asciiTheme="minorHAnsi" w:hAnsiTheme="minorHAnsi"/>
          <w:highlight w:val="cyan"/>
        </w:rPr>
        <w:t>S</w:t>
      </w:r>
      <w:r w:rsidRPr="002051C3">
        <w:rPr>
          <w:rFonts w:asciiTheme="minorHAnsi" w:hAnsiTheme="minorHAnsi"/>
          <w:sz w:val="12"/>
        </w:rPr>
        <w:t>tates will never be able to prevent rivals from developing new technologies; it</w:t>
      </w:r>
      <w:r w:rsidRPr="002051C3">
        <w:rPr>
          <w:rFonts w:asciiTheme="minorHAnsi" w:hAnsiTheme="minorHAnsi"/>
          <w:sz w:val="14"/>
        </w:rPr>
        <w:t xml:space="preserve"> </w:t>
      </w:r>
      <w:r w:rsidRPr="002051C3">
        <w:rPr>
          <w:rFonts w:asciiTheme="minorHAnsi" w:hAnsiTheme="minorHAnsi"/>
          <w:b/>
          <w:highlight w:val="cyan"/>
          <w:u w:val="single"/>
        </w:rPr>
        <w:t>can remain dominant only by continuing to innovate</w:t>
      </w:r>
      <w:r w:rsidRPr="002051C3">
        <w:rPr>
          <w:rFonts w:asciiTheme="minorHAnsi" w:hAnsiTheme="minorHAnsi"/>
          <w:b/>
          <w:u w:val="single"/>
        </w:rPr>
        <w:t xml:space="preserve"> faster than everyone else.</w:t>
      </w:r>
      <w:r w:rsidRPr="002051C3">
        <w:rPr>
          <w:rFonts w:asciiTheme="minorHAnsi" w:hAnsiTheme="minorHAnsi"/>
          <w:sz w:val="14"/>
        </w:rPr>
        <w:t xml:space="preserve"> But this won't be easy; </w:t>
      </w:r>
      <w:r w:rsidRPr="002051C3">
        <w:rPr>
          <w:rFonts w:asciiTheme="minorHAnsi" w:hAnsiTheme="minorHAnsi"/>
          <w:b/>
          <w:u w:val="single"/>
        </w:rPr>
        <w:t xml:space="preserve">to keep its privileged position in the world, </w:t>
      </w:r>
      <w:r w:rsidRPr="002051C3">
        <w:rPr>
          <w:rFonts w:asciiTheme="minorHAnsi" w:hAnsiTheme="minorHAnsi"/>
          <w:b/>
          <w:highlight w:val="cyan"/>
          <w:u w:val="single"/>
        </w:rPr>
        <w:t>the</w:t>
      </w:r>
      <w:r w:rsidRPr="002051C3">
        <w:rPr>
          <w:rFonts w:asciiTheme="minorHAnsi" w:hAnsiTheme="minorHAnsi"/>
          <w:sz w:val="14"/>
          <w:highlight w:val="cyan"/>
        </w:rPr>
        <w:t xml:space="preserve"> </w:t>
      </w:r>
      <w:r w:rsidRPr="002051C3">
        <w:rPr>
          <w:rFonts w:asciiTheme="minorHAnsi" w:hAnsiTheme="minorHAnsi"/>
          <w:highlight w:val="cyan"/>
          <w:u w:val="single"/>
          <w:bdr w:val="single" w:sz="4" w:space="0" w:color="auto"/>
        </w:rPr>
        <w:t>U</w:t>
      </w:r>
      <w:r w:rsidRPr="002051C3">
        <w:rPr>
          <w:rFonts w:asciiTheme="minorHAnsi" w:hAnsiTheme="minorHAnsi"/>
          <w:sz w:val="14"/>
        </w:rPr>
        <w:t xml:space="preserve">nited </w:t>
      </w:r>
      <w:r w:rsidRPr="002051C3">
        <w:rPr>
          <w:rFonts w:asciiTheme="minorHAnsi" w:hAnsiTheme="minorHAnsi"/>
          <w:highlight w:val="cyan"/>
          <w:u w:val="single"/>
          <w:bdr w:val="single" w:sz="4" w:space="0" w:color="auto"/>
        </w:rPr>
        <w:t>S</w:t>
      </w:r>
      <w:r w:rsidRPr="002051C3">
        <w:rPr>
          <w:rFonts w:asciiTheme="minorHAnsi" w:hAnsiTheme="minorHAnsi"/>
          <w:sz w:val="14"/>
        </w:rPr>
        <w:t xml:space="preserve">tates </w:t>
      </w:r>
      <w:r w:rsidRPr="002051C3">
        <w:rPr>
          <w:rFonts w:asciiTheme="minorHAnsi" w:hAnsiTheme="minorHAnsi"/>
          <w:b/>
          <w:highlight w:val="cyan"/>
          <w:u w:val="single"/>
        </w:rPr>
        <w:t>must get better at fostering technological entrepreneurship</w:t>
      </w:r>
      <w:r w:rsidRPr="002051C3">
        <w:rPr>
          <w:rFonts w:asciiTheme="minorHAnsi" w:hAnsiTheme="minorHAnsi"/>
          <w:b/>
          <w:u w:val="single"/>
        </w:rPr>
        <w:t xml:space="preserve"> at home.</w:t>
      </w:r>
    </w:p>
    <w:p w:rsidR="009E1F58" w:rsidRDefault="009E1F58" w:rsidP="009E1F58">
      <w:pPr>
        <w:pStyle w:val="Heading3"/>
      </w:pPr>
      <w:r>
        <w:lastRenderedPageBreak/>
        <w:t>Science Leadership Good</w:t>
      </w:r>
    </w:p>
    <w:p w:rsidR="009E1F58" w:rsidRPr="006F14B3" w:rsidRDefault="009E1F58" w:rsidP="009E1F58">
      <w:pPr>
        <w:pStyle w:val="Heading4"/>
        <w:rPr>
          <w:rFonts w:asciiTheme="minorHAnsi" w:hAnsiTheme="minorHAnsi"/>
        </w:rPr>
      </w:pPr>
      <w:r w:rsidRPr="006F14B3">
        <w:rPr>
          <w:rFonts w:asciiTheme="minorHAnsi" w:hAnsiTheme="minorHAnsi"/>
        </w:rPr>
        <w:t>Science leadership is key to stable hegemony and international influence – none of their turns apply</w:t>
      </w:r>
    </w:p>
    <w:p w:rsidR="009E1F58" w:rsidRPr="006F14B3" w:rsidRDefault="009E1F58" w:rsidP="009E1F58">
      <w:pPr>
        <w:pStyle w:val="NormalWeb"/>
        <w:shd w:val="clear" w:color="auto" w:fill="FFFFFF"/>
        <w:spacing w:before="0" w:beforeAutospacing="0" w:after="0" w:afterAutospacing="0"/>
        <w:rPr>
          <w:rFonts w:asciiTheme="minorHAnsi" w:hAnsiTheme="minorHAnsi" w:cs="Helvetica"/>
          <w:color w:val="282828"/>
          <w:sz w:val="20"/>
          <w:szCs w:val="20"/>
        </w:rPr>
      </w:pPr>
      <w:r w:rsidRPr="006F14B3">
        <w:rPr>
          <w:rStyle w:val="Style13ptBold"/>
          <w:rFonts w:asciiTheme="minorHAnsi" w:eastAsiaTheme="majorEastAsia" w:hAnsiTheme="minorHAnsi"/>
        </w:rPr>
        <w:t>Coletta, 09</w:t>
      </w:r>
      <w:r w:rsidRPr="006F14B3">
        <w:rPr>
          <w:rStyle w:val="apple-converted-space"/>
          <w:rFonts w:asciiTheme="minorHAnsi" w:eastAsia="@Microsoft JhengHei" w:hAnsiTheme="minorHAnsi" w:cs="Helvetica"/>
          <w:color w:val="282828"/>
          <w:sz w:val="16"/>
          <w:szCs w:val="16"/>
        </w:rPr>
        <w:t> </w:t>
      </w:r>
      <w:r w:rsidRPr="006F14B3">
        <w:rPr>
          <w:rFonts w:asciiTheme="minorHAnsi" w:hAnsiTheme="minorHAnsi" w:cs="Helvetica"/>
          <w:color w:val="282828"/>
          <w:sz w:val="16"/>
          <w:szCs w:val="16"/>
        </w:rPr>
        <w:t>– Duke University , Ph.D. in Political Science, December 1999 Harvard University , Master in Public Policy, 1993 Stanford University , Master in Electrical Engineering, 1989 Stanford University , B.S.E.E., 1988 [September 2009, Damon Coletta, “Science, Technology, and the Quest for International Influence,”</w:t>
      </w:r>
      <w:r w:rsidRPr="006F14B3">
        <w:rPr>
          <w:rStyle w:val="apple-converted-space"/>
          <w:rFonts w:asciiTheme="minorHAnsi" w:eastAsia="@Microsoft JhengHei" w:hAnsiTheme="minorHAnsi" w:cs="Helvetica"/>
          <w:color w:val="282828"/>
          <w:sz w:val="16"/>
          <w:szCs w:val="16"/>
        </w:rPr>
        <w:t> </w:t>
      </w:r>
      <w:hyperlink r:id="rId88" w:tooltip="External link" w:history="1">
        <w:r w:rsidRPr="006F14B3">
          <w:rPr>
            <w:rStyle w:val="Hyperlink"/>
            <w:rFonts w:asciiTheme="minorHAnsi" w:eastAsiaTheme="majorEastAsia" w:hAnsiTheme="minorHAnsi" w:cs="Helvetica"/>
            <w:color w:val="212121"/>
            <w:sz w:val="16"/>
            <w:szCs w:val="16"/>
          </w:rPr>
          <w:t>http://www.dtic.mil/...c=GetTRDoc.pdf]</w:t>
        </w:r>
      </w:hyperlink>
    </w:p>
    <w:p w:rsidR="009E1F58" w:rsidRDefault="009E1F58" w:rsidP="009E1F58">
      <w:pPr>
        <w:pStyle w:val="NormalWeb"/>
        <w:shd w:val="clear" w:color="auto" w:fill="FFFFFF"/>
        <w:spacing w:before="0" w:beforeAutospacing="0" w:after="0" w:afterAutospacing="0"/>
        <w:rPr>
          <w:rFonts w:asciiTheme="minorHAnsi" w:hAnsiTheme="minorHAnsi" w:cs="Helvetica"/>
          <w:color w:val="282828"/>
          <w:sz w:val="16"/>
          <w:szCs w:val="16"/>
        </w:rPr>
      </w:pPr>
      <w:r w:rsidRPr="006F14B3">
        <w:rPr>
          <w:rFonts w:asciiTheme="minorHAnsi" w:hAnsiTheme="minorHAnsi" w:cs="Helvetica"/>
          <w:color w:val="282828"/>
          <w:sz w:val="16"/>
          <w:szCs w:val="16"/>
        </w:rPr>
        <w:t>On the one hand,</w:t>
      </w:r>
      <w:r w:rsidRPr="006F14B3">
        <w:rPr>
          <w:rStyle w:val="apple-converted-space"/>
          <w:rFonts w:asciiTheme="minorHAnsi" w:eastAsia="@Microsoft JhengHei" w:hAnsiTheme="minorHAnsi" w:cs="Helvetica"/>
          <w:color w:val="282828"/>
          <w:sz w:val="16"/>
          <w:szCs w:val="16"/>
        </w:rPr>
        <w:t> </w:t>
      </w:r>
      <w:r w:rsidRPr="004B1FCA">
        <w:rPr>
          <w:rStyle w:val="TitleChar"/>
          <w:rFonts w:asciiTheme="minorHAnsi" w:eastAsiaTheme="majorEastAsia" w:hAnsiTheme="minorHAnsi"/>
          <w:sz w:val="22"/>
          <w:szCs w:val="22"/>
        </w:rPr>
        <w:t>leaders of both political parties in the U</w:t>
      </w:r>
      <w:r w:rsidRPr="006F14B3">
        <w:rPr>
          <w:rFonts w:asciiTheme="minorHAnsi" w:hAnsiTheme="minorHAnsi" w:cs="Helvetica"/>
          <w:color w:val="282828"/>
          <w:sz w:val="16"/>
          <w:szCs w:val="16"/>
        </w:rPr>
        <w:t>nited</w:t>
      </w:r>
      <w:r w:rsidRPr="006F14B3">
        <w:rPr>
          <w:rStyle w:val="apple-converted-space"/>
          <w:rFonts w:asciiTheme="minorHAnsi" w:eastAsia="@Microsoft JhengHei" w:hAnsiTheme="minorHAnsi" w:cs="Helvetica"/>
          <w:color w:val="282828"/>
          <w:sz w:val="16"/>
          <w:szCs w:val="16"/>
        </w:rPr>
        <w:t> </w:t>
      </w:r>
      <w:r w:rsidRPr="004B1FCA">
        <w:rPr>
          <w:rStyle w:val="TitleChar"/>
          <w:rFonts w:asciiTheme="minorHAnsi" w:eastAsiaTheme="majorEastAsia" w:hAnsiTheme="minorHAnsi"/>
          <w:sz w:val="22"/>
          <w:szCs w:val="22"/>
        </w:rPr>
        <w:t>S</w:t>
      </w:r>
      <w:r w:rsidRPr="006F14B3">
        <w:rPr>
          <w:rFonts w:asciiTheme="minorHAnsi" w:hAnsiTheme="minorHAnsi" w:cs="Helvetica"/>
          <w:color w:val="282828"/>
          <w:sz w:val="16"/>
          <w:szCs w:val="16"/>
        </w:rPr>
        <w:t>tates</w:t>
      </w:r>
      <w:r w:rsidRPr="006F14B3">
        <w:rPr>
          <w:rStyle w:val="apple-converted-space"/>
          <w:rFonts w:asciiTheme="minorHAnsi" w:eastAsia="@Microsoft JhengHei" w:hAnsiTheme="minorHAnsi" w:cs="Helvetica"/>
          <w:color w:val="282828"/>
          <w:sz w:val="16"/>
          <w:szCs w:val="16"/>
        </w:rPr>
        <w:t> </w:t>
      </w:r>
      <w:r w:rsidRPr="004B1FCA">
        <w:rPr>
          <w:rStyle w:val="TitleChar"/>
          <w:rFonts w:asciiTheme="minorHAnsi" w:eastAsiaTheme="majorEastAsia" w:hAnsiTheme="minorHAnsi"/>
          <w:sz w:val="22"/>
          <w:szCs w:val="22"/>
        </w:rPr>
        <w:t>recognize the traditional links between scientific progress and international leadership</w:t>
      </w:r>
      <w:r w:rsidRPr="006F14B3">
        <w:rPr>
          <w:rFonts w:asciiTheme="minorHAnsi" w:hAnsiTheme="minorHAnsi" w:cs="Helvetica"/>
          <w:color w:val="282828"/>
          <w:sz w:val="16"/>
          <w:szCs w:val="16"/>
        </w:rPr>
        <w:t>.</w:t>
      </w:r>
      <w:r w:rsidRPr="006F14B3">
        <w:rPr>
          <w:rStyle w:val="apple-converted-space"/>
          <w:rFonts w:asciiTheme="minorHAnsi" w:eastAsia="@Microsoft JhengHei" w:hAnsiTheme="minorHAnsi" w:cs="Helvetica"/>
          <w:color w:val="282828"/>
          <w:sz w:val="16"/>
          <w:szCs w:val="16"/>
        </w:rPr>
        <w:t> </w:t>
      </w:r>
      <w:r w:rsidRPr="004B1FCA">
        <w:rPr>
          <w:rStyle w:val="TitleChar"/>
          <w:rFonts w:asciiTheme="minorHAnsi" w:eastAsiaTheme="majorEastAsia" w:hAnsiTheme="minorHAnsi"/>
          <w:sz w:val="22"/>
          <w:szCs w:val="22"/>
        </w:rPr>
        <w:t>The President has found broad support in an era of tight budgets for research that can prompt technological development</w:t>
      </w:r>
      <w:r w:rsidRPr="006F14B3">
        <w:rPr>
          <w:rStyle w:val="apple-converted-space"/>
          <w:rFonts w:asciiTheme="minorHAnsi" w:eastAsia="@Microsoft JhengHei" w:hAnsiTheme="minorHAnsi" w:cs="Helvetica"/>
          <w:color w:val="282828"/>
          <w:sz w:val="16"/>
          <w:szCs w:val="16"/>
        </w:rPr>
        <w:t> </w:t>
      </w:r>
      <w:r w:rsidRPr="006F14B3">
        <w:rPr>
          <w:rFonts w:asciiTheme="minorHAnsi" w:hAnsiTheme="minorHAnsi" w:cs="Helvetica"/>
          <w:color w:val="282828"/>
          <w:sz w:val="16"/>
          <w:szCs w:val="16"/>
        </w:rPr>
        <w:t>for ground units of the Army or Marines scrambling to solve counterinsurgency problems or for U.S. carmakers urgently redesigning their products in a volatile global market.</w:t>
      </w:r>
      <w:r w:rsidRPr="006F14B3">
        <w:rPr>
          <w:rStyle w:val="apple-converted-space"/>
          <w:rFonts w:asciiTheme="minorHAnsi" w:eastAsia="@Microsoft JhengHei" w:hAnsiTheme="minorHAnsi" w:cs="Helvetica"/>
          <w:color w:val="282828"/>
          <w:sz w:val="16"/>
          <w:szCs w:val="16"/>
        </w:rPr>
        <w:t> </w:t>
      </w:r>
      <w:r w:rsidRPr="004B1FCA">
        <w:rPr>
          <w:rStyle w:val="TitleChar"/>
          <w:rFonts w:asciiTheme="minorHAnsi" w:eastAsiaTheme="majorEastAsia" w:hAnsiTheme="minorHAnsi"/>
          <w:sz w:val="22"/>
          <w:szCs w:val="22"/>
        </w:rPr>
        <w:t>With respect to its military crisis and its economic crisis, the most powerful nation-state reserves space in its accounts for science to help innovate its way out</w:t>
      </w:r>
      <w:r w:rsidRPr="006F14B3">
        <w:rPr>
          <w:rFonts w:asciiTheme="minorHAnsi" w:hAnsiTheme="minorHAnsi" w:cs="Helvetica"/>
          <w:color w:val="282828"/>
          <w:sz w:val="16"/>
          <w:szCs w:val="16"/>
        </w:rPr>
        <w:t>.</w:t>
      </w:r>
      <w:r w:rsidRPr="006F14B3">
        <w:rPr>
          <w:rStyle w:val="apple-converted-space"/>
          <w:rFonts w:asciiTheme="minorHAnsi" w:eastAsia="@Microsoft JhengHei" w:hAnsiTheme="minorHAnsi" w:cs="Helvetica"/>
          <w:color w:val="282828"/>
          <w:sz w:val="16"/>
          <w:szCs w:val="16"/>
        </w:rPr>
        <w:t> </w:t>
      </w:r>
      <w:r w:rsidRPr="004B1FCA">
        <w:rPr>
          <w:rStyle w:val="TitleChar"/>
          <w:rFonts w:asciiTheme="minorHAnsi" w:eastAsiaTheme="majorEastAsia" w:hAnsiTheme="minorHAnsi"/>
          <w:sz w:val="22"/>
          <w:szCs w:val="22"/>
        </w:rPr>
        <w:t>Less appreciated is how scientific progress facilitates diplomatic strategy in the long run, how it contributes to</w:t>
      </w:r>
      <w:r w:rsidRPr="006F14B3">
        <w:rPr>
          <w:rStyle w:val="apple-converted-space"/>
          <w:rFonts w:asciiTheme="minorHAnsi" w:eastAsia="@Microsoft JhengHei" w:hAnsiTheme="minorHAnsi" w:cs="Helvetica"/>
          <w:color w:val="282828"/>
          <w:sz w:val="16"/>
          <w:szCs w:val="16"/>
        </w:rPr>
        <w:t> </w:t>
      </w:r>
      <w:r w:rsidRPr="006F14B3">
        <w:rPr>
          <w:rFonts w:asciiTheme="minorHAnsi" w:hAnsiTheme="minorHAnsi" w:cs="Helvetica"/>
          <w:color w:val="282828"/>
          <w:sz w:val="16"/>
          <w:szCs w:val="16"/>
        </w:rPr>
        <w:t>Joseph Nye‘s</w:t>
      </w:r>
      <w:r w:rsidRPr="006F14B3">
        <w:rPr>
          <w:rStyle w:val="apple-converted-space"/>
          <w:rFonts w:asciiTheme="minorHAnsi" w:eastAsia="@Microsoft JhengHei" w:hAnsiTheme="minorHAnsi" w:cs="Helvetica"/>
          <w:color w:val="282828"/>
          <w:sz w:val="16"/>
          <w:szCs w:val="16"/>
        </w:rPr>
        <w:t> </w:t>
      </w:r>
      <w:r w:rsidRPr="004B1FCA">
        <w:rPr>
          <w:rStyle w:val="TitleChar"/>
          <w:rFonts w:asciiTheme="minorHAnsi" w:eastAsiaTheme="majorEastAsia" w:hAnsiTheme="minorHAnsi"/>
          <w:sz w:val="22"/>
          <w:szCs w:val="22"/>
        </w:rPr>
        <w:t>soft power, which translates to staying power in the international arena</w:t>
      </w:r>
      <w:r w:rsidRPr="006F14B3">
        <w:rPr>
          <w:rFonts w:asciiTheme="minorHAnsi" w:hAnsiTheme="minorHAnsi" w:cs="Helvetica"/>
          <w:color w:val="282828"/>
          <w:sz w:val="16"/>
          <w:szCs w:val="16"/>
        </w:rPr>
        <w:t>.</w:t>
      </w:r>
      <w:r w:rsidRPr="006F14B3">
        <w:rPr>
          <w:rStyle w:val="apple-converted-space"/>
          <w:rFonts w:asciiTheme="minorHAnsi" w:eastAsia="@Microsoft JhengHei" w:hAnsiTheme="minorHAnsi" w:cs="Helvetica"/>
          <w:color w:val="282828"/>
          <w:sz w:val="16"/>
          <w:szCs w:val="16"/>
        </w:rPr>
        <w:t> </w:t>
      </w:r>
      <w:r w:rsidRPr="004B1FCA">
        <w:rPr>
          <w:rStyle w:val="TitleChar"/>
          <w:rFonts w:asciiTheme="minorHAnsi" w:eastAsiaTheme="majorEastAsia" w:hAnsiTheme="minorHAnsi"/>
          <w:sz w:val="22"/>
          <w:szCs w:val="22"/>
        </w:rPr>
        <w:t>One possible escape from the geopolitical forces</w:t>
      </w:r>
      <w:r w:rsidRPr="006F14B3">
        <w:rPr>
          <w:rStyle w:val="apple-converted-space"/>
          <w:rFonts w:asciiTheme="minorHAnsi" w:eastAsia="@Microsoft JhengHei" w:hAnsiTheme="minorHAnsi" w:cs="Helvetica"/>
          <w:color w:val="282828"/>
          <w:sz w:val="16"/>
          <w:szCs w:val="16"/>
        </w:rPr>
        <w:t> </w:t>
      </w:r>
      <w:r w:rsidRPr="006F14B3">
        <w:rPr>
          <w:rFonts w:asciiTheme="minorHAnsi" w:hAnsiTheme="minorHAnsi" w:cs="Helvetica"/>
          <w:color w:val="282828"/>
          <w:sz w:val="16"/>
          <w:szCs w:val="16"/>
        </w:rPr>
        <w:t xml:space="preserve">depicted in </w:t>
      </w:r>
      <w:proofErr w:type="gramStart"/>
      <w:r w:rsidRPr="006F14B3">
        <w:rPr>
          <w:rFonts w:asciiTheme="minorHAnsi" w:hAnsiTheme="minorHAnsi" w:cs="Helvetica"/>
          <w:color w:val="282828"/>
          <w:sz w:val="16"/>
          <w:szCs w:val="16"/>
        </w:rPr>
        <w:t>Thucydides‘ history</w:t>
      </w:r>
      <w:proofErr w:type="gramEnd"/>
      <w:r w:rsidRPr="006F14B3">
        <w:rPr>
          <w:rFonts w:asciiTheme="minorHAnsi" w:hAnsiTheme="minorHAnsi" w:cs="Helvetica"/>
          <w:color w:val="282828"/>
          <w:sz w:val="16"/>
          <w:szCs w:val="16"/>
        </w:rPr>
        <w:t xml:space="preserve"> for all time</w:t>
      </w:r>
      <w:r w:rsidRPr="006F14B3">
        <w:rPr>
          <w:rStyle w:val="apple-converted-space"/>
          <w:rFonts w:asciiTheme="minorHAnsi" w:eastAsia="@Microsoft JhengHei" w:hAnsiTheme="minorHAnsi" w:cs="Helvetica"/>
          <w:color w:val="282828"/>
          <w:sz w:val="16"/>
          <w:szCs w:val="16"/>
        </w:rPr>
        <w:t> </w:t>
      </w:r>
      <w:r w:rsidRPr="004B1FCA">
        <w:rPr>
          <w:rStyle w:val="TitleChar"/>
          <w:rFonts w:asciiTheme="minorHAnsi" w:eastAsiaTheme="majorEastAsia" w:hAnsiTheme="minorHAnsi"/>
          <w:sz w:val="22"/>
          <w:szCs w:val="22"/>
        </w:rPr>
        <w:t>is for the current hegemon to maintain its lead in science, conceived as a national program and as an enterprise belonging to all mankind</w:t>
      </w:r>
      <w:r w:rsidRPr="006F14B3">
        <w:rPr>
          <w:rFonts w:asciiTheme="minorHAnsi" w:hAnsiTheme="minorHAnsi" w:cs="Helvetica"/>
          <w:color w:val="282828"/>
          <w:sz w:val="16"/>
          <w:szCs w:val="16"/>
        </w:rPr>
        <w:t>. Beyond the new technologies for projecting military or economic power,</w:t>
      </w:r>
      <w:r w:rsidRPr="006F14B3">
        <w:rPr>
          <w:rStyle w:val="apple-converted-space"/>
          <w:rFonts w:asciiTheme="minorHAnsi" w:eastAsia="@Microsoft JhengHei" w:hAnsiTheme="minorHAnsi" w:cs="Helvetica"/>
          <w:color w:val="282828"/>
          <w:sz w:val="16"/>
          <w:szCs w:val="16"/>
        </w:rPr>
        <w:t> </w:t>
      </w:r>
      <w:r w:rsidRPr="004B1FCA">
        <w:rPr>
          <w:rStyle w:val="TitleChar"/>
          <w:rFonts w:asciiTheme="minorHAnsi" w:eastAsiaTheme="majorEastAsia" w:hAnsiTheme="minorHAnsi"/>
          <w:sz w:val="22"/>
          <w:szCs w:val="22"/>
        </w:rPr>
        <w:t>the scientific ethos conditions the hegemon‘s approach to social-political problems</w:t>
      </w:r>
      <w:r w:rsidRPr="006F14B3">
        <w:rPr>
          <w:rFonts w:asciiTheme="minorHAnsi" w:hAnsiTheme="minorHAnsi" w:cs="Helvetica"/>
          <w:color w:val="282828"/>
          <w:sz w:val="16"/>
          <w:szCs w:val="16"/>
        </w:rPr>
        <w:t>.</w:t>
      </w:r>
      <w:r w:rsidRPr="006F14B3">
        <w:rPr>
          <w:rStyle w:val="apple-converted-space"/>
          <w:rFonts w:asciiTheme="minorHAnsi" w:eastAsia="@Microsoft JhengHei" w:hAnsiTheme="minorHAnsi" w:cs="Helvetica"/>
          <w:color w:val="282828"/>
          <w:sz w:val="16"/>
          <w:szCs w:val="16"/>
        </w:rPr>
        <w:t> </w:t>
      </w:r>
      <w:r w:rsidRPr="004B1FCA">
        <w:rPr>
          <w:rStyle w:val="TitleChar"/>
          <w:rFonts w:asciiTheme="minorHAnsi" w:eastAsiaTheme="majorEastAsia" w:hAnsiTheme="minorHAnsi"/>
          <w:sz w:val="22"/>
          <w:szCs w:val="22"/>
        </w:rPr>
        <w:t>It effects how the leader organizes itself and other states to address well-springs of discontent—material inequity, religious or ethnic oppression, and environmental degradation</w:t>
      </w:r>
      <w:r w:rsidRPr="006F14B3">
        <w:rPr>
          <w:rFonts w:asciiTheme="minorHAnsi" w:hAnsiTheme="minorHAnsi" w:cs="Helvetica"/>
          <w:color w:val="282828"/>
          <w:sz w:val="16"/>
          <w:szCs w:val="16"/>
        </w:rPr>
        <w:t>.</w:t>
      </w:r>
      <w:r w:rsidRPr="006F14B3">
        <w:rPr>
          <w:rStyle w:val="apple-converted-space"/>
          <w:rFonts w:asciiTheme="minorHAnsi" w:eastAsia="@Microsoft JhengHei" w:hAnsiTheme="minorHAnsi" w:cs="Helvetica"/>
          <w:color w:val="282828"/>
          <w:sz w:val="16"/>
          <w:szCs w:val="16"/>
        </w:rPr>
        <w:t> </w:t>
      </w:r>
      <w:r w:rsidRPr="004B1FCA">
        <w:rPr>
          <w:rStyle w:val="TitleChar"/>
          <w:rFonts w:asciiTheme="minorHAnsi" w:eastAsiaTheme="majorEastAsia" w:hAnsiTheme="minorHAnsi"/>
          <w:sz w:val="22"/>
          <w:szCs w:val="22"/>
        </w:rPr>
        <w:t xml:space="preserve">The scientific mantle attracts </w:t>
      </w:r>
      <w:proofErr w:type="gramStart"/>
      <w:r w:rsidRPr="004B1FCA">
        <w:rPr>
          <w:rStyle w:val="TitleChar"/>
          <w:rFonts w:asciiTheme="minorHAnsi" w:eastAsiaTheme="majorEastAsia" w:hAnsiTheme="minorHAnsi"/>
          <w:sz w:val="22"/>
          <w:szCs w:val="22"/>
        </w:rPr>
        <w:t>others‘ admiration</w:t>
      </w:r>
      <w:proofErr w:type="gramEnd"/>
      <w:r w:rsidRPr="004B1FCA">
        <w:rPr>
          <w:rStyle w:val="TitleChar"/>
          <w:rFonts w:asciiTheme="minorHAnsi" w:eastAsiaTheme="majorEastAsia" w:hAnsiTheme="minorHAnsi"/>
          <w:sz w:val="22"/>
          <w:szCs w:val="22"/>
        </w:rPr>
        <w:t>, which softens or at least complicates other societies‘ resentment of power disparity</w:t>
      </w:r>
      <w:r w:rsidRPr="006F14B3">
        <w:rPr>
          <w:rFonts w:asciiTheme="minorHAnsi" w:hAnsiTheme="minorHAnsi" w:cs="Helvetica"/>
          <w:color w:val="282828"/>
          <w:sz w:val="16"/>
          <w:szCs w:val="16"/>
        </w:rPr>
        <w:t>. Finally,</w:t>
      </w:r>
      <w:r w:rsidRPr="006F14B3">
        <w:rPr>
          <w:rStyle w:val="apple-converted-space"/>
          <w:rFonts w:asciiTheme="minorHAnsi" w:eastAsia="@Microsoft JhengHei" w:hAnsiTheme="minorHAnsi" w:cs="Helvetica"/>
          <w:color w:val="282828"/>
          <w:sz w:val="16"/>
          <w:szCs w:val="16"/>
        </w:rPr>
        <w:t> </w:t>
      </w:r>
      <w:r w:rsidRPr="004B1FCA">
        <w:rPr>
          <w:rStyle w:val="TitleChar"/>
          <w:rFonts w:asciiTheme="minorHAnsi" w:eastAsiaTheme="majorEastAsia" w:hAnsiTheme="minorHAnsi"/>
          <w:sz w:val="22"/>
          <w:szCs w:val="22"/>
        </w:rPr>
        <w:t>for</w:t>
      </w:r>
      <w:r w:rsidRPr="006F14B3">
        <w:rPr>
          <w:rStyle w:val="apple-converted-space"/>
          <w:rFonts w:asciiTheme="minorHAnsi" w:eastAsia="@Microsoft JhengHei" w:hAnsiTheme="minorHAnsi" w:cs="Helvetica"/>
          <w:color w:val="282828"/>
          <w:sz w:val="16"/>
          <w:szCs w:val="16"/>
        </w:rPr>
        <w:t> </w:t>
      </w:r>
      <w:r w:rsidRPr="006F14B3">
        <w:rPr>
          <w:rFonts w:asciiTheme="minorHAnsi" w:hAnsiTheme="minorHAnsi" w:cs="Helvetica"/>
          <w:color w:val="282828"/>
          <w:sz w:val="16"/>
          <w:szCs w:val="16"/>
        </w:rPr>
        <w:t>certain global problems—</w:t>
      </w:r>
      <w:r w:rsidRPr="004B1FCA">
        <w:rPr>
          <w:rStyle w:val="TitleChar"/>
          <w:rFonts w:asciiTheme="minorHAnsi" w:eastAsiaTheme="majorEastAsia" w:hAnsiTheme="minorHAnsi"/>
          <w:sz w:val="22"/>
          <w:szCs w:val="22"/>
        </w:rPr>
        <w:t>nuclear proliferation, climate change, and financial crisis</w:t>
      </w:r>
      <w:r w:rsidRPr="006F14B3">
        <w:rPr>
          <w:rFonts w:asciiTheme="minorHAnsi" w:hAnsiTheme="minorHAnsi" w:cs="Helvetica"/>
          <w:color w:val="282828"/>
          <w:sz w:val="16"/>
          <w:szCs w:val="16"/>
        </w:rPr>
        <w:t>—</w:t>
      </w:r>
      <w:r w:rsidRPr="004B1FCA">
        <w:rPr>
          <w:rStyle w:val="TitleChar"/>
          <w:rFonts w:asciiTheme="minorHAnsi" w:eastAsiaTheme="majorEastAsia" w:hAnsiTheme="minorHAnsi"/>
          <w:sz w:val="22"/>
          <w:szCs w:val="22"/>
        </w:rPr>
        <w:t>the scientific lead ensures robust representation in transnational epistemic communities that can shepherd intergovernmental negotiations onto a</w:t>
      </w:r>
      <w:r w:rsidRPr="006F14B3">
        <w:rPr>
          <w:rStyle w:val="apple-converted-space"/>
          <w:rFonts w:asciiTheme="minorHAnsi" w:eastAsia="@Microsoft JhengHei" w:hAnsiTheme="minorHAnsi" w:cs="Helvetica"/>
          <w:color w:val="282828"/>
          <w:sz w:val="16"/>
          <w:szCs w:val="16"/>
        </w:rPr>
        <w:t> </w:t>
      </w:r>
      <w:r w:rsidRPr="006F14B3">
        <w:rPr>
          <w:rFonts w:asciiTheme="minorHAnsi" w:hAnsiTheme="minorHAnsi" w:cs="Helvetica"/>
          <w:color w:val="282828"/>
          <w:sz w:val="16"/>
          <w:szCs w:val="16"/>
        </w:rPr>
        <w:t>conservative, or</w:t>
      </w:r>
      <w:r w:rsidRPr="006F14B3">
        <w:rPr>
          <w:rStyle w:val="apple-converted-space"/>
          <w:rFonts w:asciiTheme="minorHAnsi" w:eastAsia="@Microsoft JhengHei" w:hAnsiTheme="minorHAnsi" w:cs="Helvetica"/>
          <w:color w:val="282828"/>
          <w:sz w:val="16"/>
          <w:szCs w:val="16"/>
        </w:rPr>
        <w:t> </w:t>
      </w:r>
      <w:r w:rsidRPr="004B1FCA">
        <w:rPr>
          <w:rStyle w:val="TitleChar"/>
          <w:rFonts w:asciiTheme="minorHAnsi" w:eastAsiaTheme="majorEastAsia" w:hAnsiTheme="minorHAnsi"/>
          <w:sz w:val="22"/>
          <w:szCs w:val="22"/>
        </w:rPr>
        <w:t>secular</w:t>
      </w:r>
      <w:r w:rsidRPr="006F14B3">
        <w:rPr>
          <w:rFonts w:asciiTheme="minorHAnsi" w:hAnsiTheme="minorHAnsi" w:cs="Helvetica"/>
          <w:color w:val="282828"/>
          <w:sz w:val="16"/>
          <w:szCs w:val="16"/>
        </w:rPr>
        <w:t>,</w:t>
      </w:r>
      <w:r w:rsidRPr="006F14B3">
        <w:rPr>
          <w:rStyle w:val="apple-converted-space"/>
          <w:rFonts w:asciiTheme="minorHAnsi" w:eastAsia="@Microsoft JhengHei" w:hAnsiTheme="minorHAnsi" w:cs="Helvetica"/>
          <w:color w:val="282828"/>
          <w:sz w:val="16"/>
          <w:szCs w:val="16"/>
        </w:rPr>
        <w:t> </w:t>
      </w:r>
      <w:r w:rsidRPr="004B1FCA">
        <w:rPr>
          <w:rStyle w:val="TitleChar"/>
          <w:rFonts w:asciiTheme="minorHAnsi" w:eastAsiaTheme="majorEastAsia" w:hAnsiTheme="minorHAnsi"/>
          <w:sz w:val="22"/>
          <w:szCs w:val="22"/>
        </w:rPr>
        <w:t>path in terms of preserving international order</w:t>
      </w:r>
      <w:r w:rsidRPr="006F14B3">
        <w:rPr>
          <w:rFonts w:asciiTheme="minorHAnsi" w:hAnsiTheme="minorHAnsi" w:cs="Helvetica"/>
          <w:color w:val="282828"/>
          <w:sz w:val="16"/>
          <w:szCs w:val="16"/>
        </w:rPr>
        <w:t>. In today‘s order,</w:t>
      </w:r>
      <w:r w:rsidRPr="006F14B3">
        <w:rPr>
          <w:rStyle w:val="apple-converted-space"/>
          <w:rFonts w:asciiTheme="minorHAnsi" w:eastAsia="@Microsoft JhengHei" w:hAnsiTheme="minorHAnsi" w:cs="Helvetica"/>
          <w:color w:val="282828"/>
          <w:sz w:val="16"/>
          <w:szCs w:val="16"/>
        </w:rPr>
        <w:t> </w:t>
      </w:r>
      <w:r w:rsidRPr="004B1FCA">
        <w:rPr>
          <w:rStyle w:val="TitleChar"/>
          <w:rFonts w:asciiTheme="minorHAnsi" w:eastAsiaTheme="majorEastAsia" w:hAnsiTheme="minorHAnsi"/>
          <w:sz w:val="22"/>
          <w:szCs w:val="22"/>
        </w:rPr>
        <w:t>U.S. hegemony is yet in doubt even though military and economic indicators confirm its status as the world‘s lone superpower</w:t>
      </w:r>
      <w:r w:rsidRPr="006F14B3">
        <w:rPr>
          <w:rFonts w:asciiTheme="minorHAnsi" w:hAnsiTheme="minorHAnsi" w:cs="Helvetica"/>
          <w:color w:val="282828"/>
          <w:sz w:val="16"/>
          <w:szCs w:val="16"/>
        </w:rPr>
        <w:t>.</w:t>
      </w:r>
      <w:r w:rsidRPr="006F14B3">
        <w:rPr>
          <w:rStyle w:val="apple-converted-space"/>
          <w:rFonts w:asciiTheme="minorHAnsi" w:eastAsia="@Microsoft JhengHei" w:hAnsiTheme="minorHAnsi" w:cs="Helvetica"/>
          <w:color w:val="282828"/>
          <w:sz w:val="16"/>
          <w:szCs w:val="16"/>
        </w:rPr>
        <w:t> </w:t>
      </w:r>
      <w:r w:rsidRPr="004B1FCA">
        <w:rPr>
          <w:rStyle w:val="TitleChar"/>
          <w:rFonts w:asciiTheme="minorHAnsi" w:eastAsiaTheme="majorEastAsia" w:hAnsiTheme="minorHAnsi"/>
          <w:sz w:val="22"/>
          <w:szCs w:val="22"/>
        </w:rPr>
        <w:t>America possesses the material wherewithal to maintain its lead in the sciences, but it also desires to bear the standard for freedom and democracy</w:t>
      </w:r>
      <w:r w:rsidRPr="006F14B3">
        <w:rPr>
          <w:rFonts w:asciiTheme="minorHAnsi" w:hAnsiTheme="minorHAnsi" w:cs="Helvetica"/>
          <w:color w:val="282828"/>
          <w:sz w:val="16"/>
          <w:szCs w:val="16"/>
        </w:rPr>
        <w:t>. Unfortunately, patronage of basic science does not automatically flourish with liberal democracy. The free market and the mass public impose demands on science that tend to move research out of the basic and into applied realms.</w:t>
      </w:r>
      <w:r w:rsidRPr="006F14B3">
        <w:rPr>
          <w:rStyle w:val="apple-converted-space"/>
          <w:rFonts w:asciiTheme="minorHAnsi" w:eastAsia="@Microsoft JhengHei" w:hAnsiTheme="minorHAnsi" w:cs="Helvetica"/>
          <w:color w:val="282828"/>
          <w:sz w:val="16"/>
          <w:szCs w:val="16"/>
        </w:rPr>
        <w:t> </w:t>
      </w:r>
      <w:r w:rsidRPr="004B1FCA">
        <w:rPr>
          <w:rStyle w:val="TitleChar"/>
          <w:rFonts w:asciiTheme="minorHAnsi" w:eastAsiaTheme="majorEastAsia" w:hAnsiTheme="minorHAnsi"/>
          <w:sz w:val="22"/>
          <w:szCs w:val="22"/>
        </w:rPr>
        <w:t>Absent the lead in basic discovery, no country can hope to pioneer humanity‘s quest to know Nature</w:t>
      </w:r>
      <w:r w:rsidRPr="006F14B3">
        <w:rPr>
          <w:rFonts w:asciiTheme="minorHAnsi" w:hAnsiTheme="minorHAnsi" w:cs="Helvetica"/>
          <w:color w:val="282828"/>
          <w:sz w:val="16"/>
          <w:szCs w:val="16"/>
        </w:rPr>
        <w:t>.</w:t>
      </w:r>
      <w:r w:rsidRPr="006F14B3">
        <w:rPr>
          <w:rStyle w:val="apple-converted-space"/>
          <w:rFonts w:asciiTheme="minorHAnsi" w:eastAsia="@Microsoft JhengHei" w:hAnsiTheme="minorHAnsi" w:cs="Helvetica"/>
          <w:color w:val="282828"/>
          <w:sz w:val="16"/>
          <w:szCs w:val="16"/>
        </w:rPr>
        <w:t> </w:t>
      </w:r>
      <w:r w:rsidRPr="004B1FCA">
        <w:rPr>
          <w:rStyle w:val="TitleChar"/>
          <w:rFonts w:asciiTheme="minorHAnsi" w:eastAsiaTheme="majorEastAsia" w:hAnsiTheme="minorHAnsi"/>
          <w:sz w:val="22"/>
          <w:szCs w:val="22"/>
        </w:rPr>
        <w:t>There is a real danger U.S. state and society could permanently confuse sponsorship of technology with patronage of science, thereby delivering a self-inflicted blow to U.S. leadership among nations</w:t>
      </w:r>
      <w:r w:rsidRPr="006F14B3">
        <w:rPr>
          <w:rFonts w:asciiTheme="minorHAnsi" w:hAnsiTheme="minorHAnsi" w:cs="Helvetica"/>
          <w:color w:val="282828"/>
          <w:sz w:val="16"/>
          <w:szCs w:val="16"/>
        </w:rPr>
        <w:t xml:space="preserve">. Perhaps all these observations reflect </w:t>
      </w:r>
      <w:proofErr w:type="gramStart"/>
      <w:r w:rsidRPr="006F14B3">
        <w:rPr>
          <w:rFonts w:asciiTheme="minorHAnsi" w:hAnsiTheme="minorHAnsi" w:cs="Helvetica"/>
          <w:color w:val="282828"/>
          <w:sz w:val="16"/>
          <w:szCs w:val="16"/>
        </w:rPr>
        <w:t>Thucydides‘ cycle</w:t>
      </w:r>
      <w:proofErr w:type="gramEnd"/>
      <w:r w:rsidRPr="006F14B3">
        <w:rPr>
          <w:rFonts w:asciiTheme="minorHAnsi" w:hAnsiTheme="minorHAnsi" w:cs="Helvetica"/>
          <w:color w:val="282828"/>
          <w:sz w:val="16"/>
          <w:szCs w:val="16"/>
        </w:rPr>
        <w:t>—the rise and fall of great powers—and nothing can be done. Yet, such pessimism ignores the successful record of the United States in negotiating comparable dilemmas, notably the contradiction between capitalism, an economic system that concentrates wealth, and democracy, a political system that diffuses the vote. Fareed Zakaria, editor at Newsweek magazine and author of rare books that travel across highbrow international relations theory and popular culture, offered some room for maneuver when he characterized the current crisis in capitalism as a crisis in professions for American democracy. 84 Adam Smith‘s laissez-faire market could not survive without Adam Smith‘s theory of moral sentiments. Today‘s sophisticated global economy will not create wealth without professions that are both technically competent and socially conscious.</w:t>
      </w:r>
      <w:r w:rsidRPr="006F14B3">
        <w:rPr>
          <w:rStyle w:val="apple-converted-space"/>
          <w:rFonts w:asciiTheme="minorHAnsi" w:eastAsia="@Microsoft JhengHei" w:hAnsiTheme="minorHAnsi" w:cs="Helvetica"/>
          <w:color w:val="282828"/>
          <w:sz w:val="16"/>
          <w:szCs w:val="16"/>
        </w:rPr>
        <w:t> </w:t>
      </w:r>
      <w:r w:rsidRPr="004B1FCA">
        <w:rPr>
          <w:rStyle w:val="TitleChar"/>
          <w:rFonts w:asciiTheme="minorHAnsi" w:eastAsiaTheme="majorEastAsia" w:hAnsiTheme="minorHAnsi"/>
          <w:sz w:val="22"/>
          <w:szCs w:val="22"/>
        </w:rPr>
        <w:t>A growing literature in American politics applies principal-agent dynamics to explain how democracies respond to policy challenges demanding technical expertise</w:t>
      </w:r>
      <w:r w:rsidRPr="006F14B3">
        <w:rPr>
          <w:rFonts w:asciiTheme="minorHAnsi" w:hAnsiTheme="minorHAnsi" w:cs="Helvetica"/>
          <w:color w:val="282828"/>
          <w:sz w:val="16"/>
          <w:szCs w:val="16"/>
        </w:rPr>
        <w:t xml:space="preserve">. 85 Typically, the agents are professionals responsible for conveying expert knowledge to politician principals representing the public interest. Whether the professionals are military officers, intelligence agents, or diplomats, American democracy faces a dilemma of control. Too much monitoring or intervention politicizes the agents, binds them from speaking truth to power and guts their value as expert professionals. Too little direct involvement means the experts can use their information advantage to manipulate the principal: technocracy replaces government by the people. The social science literature recognizes that the best practical solution is somewhere in between, and </w:t>
      </w:r>
      <w:r w:rsidRPr="006F14B3">
        <w:rPr>
          <w:rFonts w:asciiTheme="minorHAnsi" w:hAnsiTheme="minorHAnsi" w:cs="Helvetica"/>
          <w:color w:val="282828"/>
          <w:sz w:val="16"/>
          <w:szCs w:val="16"/>
        </w:rPr>
        <w:lastRenderedPageBreak/>
        <w:t>anticipating Zakaria, that the dilemma is less acute if the professionals develop Adam Smith‘s moral sentiments, that is, if the expert advisers see themselves as officers with a stake in the larger system. The more seriously professionals take this moral code to serve the principal and not game the system by exploiting asymmetric knowledge for their individual benefit, the more autonomy they can be granted, and the more the republic can gain from expertise in military affairs, intelligence analysis, or economic strategy. Particularly after the U.S. government‘s dramatic expansion of patronage for science through the Office of Naval Research in 1946,</w:t>
      </w:r>
      <w:r w:rsidRPr="006F14B3">
        <w:rPr>
          <w:rStyle w:val="apple-converted-space"/>
          <w:rFonts w:asciiTheme="minorHAnsi" w:eastAsia="@Microsoft JhengHei" w:hAnsiTheme="minorHAnsi" w:cs="Helvetica"/>
          <w:color w:val="282828"/>
          <w:sz w:val="16"/>
          <w:szCs w:val="16"/>
        </w:rPr>
        <w:t> </w:t>
      </w:r>
      <w:r w:rsidRPr="004B1FCA">
        <w:rPr>
          <w:rStyle w:val="TitleChar"/>
          <w:rFonts w:asciiTheme="minorHAnsi" w:eastAsiaTheme="majorEastAsia" w:hAnsiTheme="minorHAnsi"/>
          <w:sz w:val="22"/>
          <w:szCs w:val="22"/>
        </w:rPr>
        <w:t>science is home to one of those professions vital for maintaining national power and position in the international system</w:t>
      </w:r>
      <w:r w:rsidRPr="006F14B3">
        <w:rPr>
          <w:rFonts w:asciiTheme="minorHAnsi" w:hAnsiTheme="minorHAnsi" w:cs="Helvetica"/>
          <w:color w:val="282828"/>
          <w:sz w:val="16"/>
          <w:szCs w:val="16"/>
        </w:rPr>
        <w:t xml:space="preserve">. Furthermore, a familiar principal-agent dilemma confounds democratic attempts to strike the balance between technocratic virtuosity and public accountability. 86 </w:t>
      </w:r>
      <w:proofErr w:type="gramStart"/>
      <w:r w:rsidRPr="006F14B3">
        <w:rPr>
          <w:rFonts w:asciiTheme="minorHAnsi" w:hAnsiTheme="minorHAnsi" w:cs="Helvetica"/>
          <w:color w:val="282828"/>
          <w:sz w:val="16"/>
          <w:szCs w:val="16"/>
        </w:rPr>
        <w:t>At</w:t>
      </w:r>
      <w:proofErr w:type="gramEnd"/>
      <w:r w:rsidRPr="006F14B3">
        <w:rPr>
          <w:rFonts w:asciiTheme="minorHAnsi" w:hAnsiTheme="minorHAnsi" w:cs="Helvetica"/>
          <w:color w:val="282828"/>
          <w:sz w:val="16"/>
          <w:szCs w:val="16"/>
        </w:rPr>
        <w:t xml:space="preserve"> present, the difficulties mission-oriented bureaucracies like ONR have in detecting and nurturing Nobel quality work in the basic sciences suggest that democratic constraints are set too tight.</w:t>
      </w:r>
      <w:r w:rsidRPr="006F14B3">
        <w:rPr>
          <w:rStyle w:val="apple-converted-space"/>
          <w:rFonts w:asciiTheme="minorHAnsi" w:eastAsia="@Microsoft JhengHei" w:hAnsiTheme="minorHAnsi" w:cs="Helvetica"/>
          <w:color w:val="282828"/>
          <w:sz w:val="16"/>
          <w:szCs w:val="16"/>
        </w:rPr>
        <w:t> </w:t>
      </w:r>
      <w:r w:rsidRPr="004B1FCA">
        <w:rPr>
          <w:rStyle w:val="TitleChar"/>
          <w:rFonts w:asciiTheme="minorHAnsi" w:eastAsiaTheme="majorEastAsia" w:hAnsiTheme="minorHAnsi"/>
          <w:sz w:val="22"/>
          <w:szCs w:val="22"/>
        </w:rPr>
        <w:t>To regain the reputation abroad for outstanding American Science, government sponsors will have to grant scientists more autonomy at home</w:t>
      </w:r>
      <w:r w:rsidRPr="006F14B3">
        <w:rPr>
          <w:rFonts w:asciiTheme="minorHAnsi" w:hAnsiTheme="minorHAnsi" w:cs="Helvetica"/>
          <w:color w:val="282828"/>
          <w:sz w:val="16"/>
          <w:szCs w:val="16"/>
        </w:rPr>
        <w:t>, especially in the field of basic research. Program directors and scientist beneficiaries at university will garner more freedom from politicians and policymakers if they can embrace a professional ethos both patriotic and moral.</w:t>
      </w:r>
      <w:r w:rsidRPr="006F14B3">
        <w:rPr>
          <w:rStyle w:val="apple-converted-space"/>
          <w:rFonts w:asciiTheme="minorHAnsi" w:eastAsia="@Microsoft JhengHei" w:hAnsiTheme="minorHAnsi" w:cs="Helvetica"/>
          <w:color w:val="282828"/>
          <w:sz w:val="16"/>
          <w:szCs w:val="16"/>
        </w:rPr>
        <w:t> </w:t>
      </w:r>
      <w:r w:rsidRPr="004B1FCA">
        <w:rPr>
          <w:rStyle w:val="TitleChar"/>
          <w:rFonts w:asciiTheme="minorHAnsi" w:eastAsiaTheme="majorEastAsia" w:hAnsiTheme="minorHAnsi"/>
          <w:sz w:val="22"/>
          <w:szCs w:val="22"/>
        </w:rPr>
        <w:t>If these professionals internalize social benefits to science, to mankind, and to America‘s international influence from fulfilling the public trust, American democracy can scale back its regulations</w:t>
      </w:r>
      <w:r w:rsidRPr="006F14B3">
        <w:rPr>
          <w:rFonts w:asciiTheme="minorHAnsi" w:hAnsiTheme="minorHAnsi" w:cs="Helvetica"/>
          <w:color w:val="282828"/>
          <w:sz w:val="16"/>
          <w:szCs w:val="16"/>
        </w:rPr>
        <w:t>.  It can also subdue debilitating demands for timely material results without fretting over the loyalty of experts serving on the remote frontiers of science.</w:t>
      </w:r>
    </w:p>
    <w:p w:rsidR="009E1F58" w:rsidRPr="004B1FCA" w:rsidRDefault="009E1F58" w:rsidP="009E1F58">
      <w:pPr>
        <w:pStyle w:val="NormalWeb"/>
        <w:shd w:val="clear" w:color="auto" w:fill="FFFFFF"/>
        <w:spacing w:before="0" w:beforeAutospacing="0" w:after="0" w:afterAutospacing="0"/>
        <w:rPr>
          <w:rFonts w:asciiTheme="minorHAnsi" w:hAnsiTheme="minorHAnsi" w:cs="Helvetica"/>
          <w:color w:val="282828"/>
          <w:sz w:val="16"/>
          <w:szCs w:val="16"/>
        </w:rPr>
      </w:pPr>
    </w:p>
    <w:p w:rsidR="009E1F58" w:rsidRPr="006F14B3" w:rsidRDefault="009E1F58" w:rsidP="009E1F58">
      <w:pPr>
        <w:pStyle w:val="Heading4"/>
        <w:rPr>
          <w:rFonts w:asciiTheme="minorHAnsi" w:hAnsiTheme="minorHAnsi" w:cs="Times New Roman"/>
        </w:rPr>
      </w:pPr>
      <w:r w:rsidRPr="006F14B3">
        <w:rPr>
          <w:rFonts w:asciiTheme="minorHAnsi" w:hAnsiTheme="minorHAnsi" w:cs="Times New Roman"/>
        </w:rPr>
        <w:t>More S&amp;T</w:t>
      </w:r>
      <w:r w:rsidRPr="006F14B3">
        <w:rPr>
          <w:rFonts w:asciiTheme="minorHAnsi" w:hAnsiTheme="minorHAnsi" w:cs="Times New Roman"/>
          <w:b w:val="0"/>
        </w:rPr>
        <w:t xml:space="preserve"> </w:t>
      </w:r>
      <w:r w:rsidRPr="006F14B3">
        <w:rPr>
          <w:rFonts w:asciiTheme="minorHAnsi" w:hAnsiTheme="minorHAnsi" w:cs="Times New Roman"/>
        </w:rPr>
        <w:t>key to maximize cooperation on global issues and solve medicine, economy, relations, and national security – empirics prove</w:t>
      </w:r>
    </w:p>
    <w:p w:rsidR="009E1F58" w:rsidRPr="006F14B3" w:rsidRDefault="009E1F58" w:rsidP="009E1F58">
      <w:pPr>
        <w:rPr>
          <w:rFonts w:asciiTheme="minorHAnsi" w:hAnsiTheme="minorHAnsi" w:cs="Times New Roman"/>
          <w:szCs w:val="16"/>
        </w:rPr>
      </w:pPr>
      <w:r w:rsidRPr="006F14B3">
        <w:rPr>
          <w:rStyle w:val="Style13ptBold"/>
          <w:rFonts w:asciiTheme="minorHAnsi" w:hAnsiTheme="minorHAnsi" w:cs="Times New Roman"/>
        </w:rPr>
        <w:t xml:space="preserve">Baird 8 – </w:t>
      </w:r>
      <w:r w:rsidRPr="006F14B3">
        <w:rPr>
          <w:rFonts w:asciiTheme="minorHAnsi" w:hAnsiTheme="minorHAnsi" w:cs="Times New Roman"/>
          <w:szCs w:val="16"/>
        </w:rPr>
        <w:t>subcommittee on research and science education, committee on science and technology, House of Representatives, 110 Congress, former House Representative for 3</w:t>
      </w:r>
      <w:r w:rsidRPr="006F14B3">
        <w:rPr>
          <w:rFonts w:asciiTheme="minorHAnsi" w:hAnsiTheme="minorHAnsi" w:cs="Times New Roman"/>
          <w:szCs w:val="16"/>
          <w:vertAlign w:val="superscript"/>
        </w:rPr>
        <w:t>rd</w:t>
      </w:r>
      <w:r w:rsidRPr="006F14B3">
        <w:rPr>
          <w:rFonts w:asciiTheme="minorHAnsi" w:hAnsiTheme="minorHAnsi" w:cs="Times New Roman"/>
          <w:szCs w:val="16"/>
        </w:rPr>
        <w:t xml:space="preserve"> Congressional District (Brian, “International Science and Technology Cooperation,” Government Printing Office, 4/2/2008, </w:t>
      </w:r>
      <w:hyperlink r:id="rId89" w:history="1">
        <w:r w:rsidRPr="006F14B3">
          <w:rPr>
            <w:rStyle w:val="Hyperlink"/>
            <w:rFonts w:asciiTheme="minorHAnsi" w:hAnsiTheme="minorHAnsi" w:cs="Times New Roman"/>
            <w:szCs w:val="16"/>
          </w:rPr>
          <w:t>http://www.gpo.gov/fdsys/pkg/CHRG-110hhrg41470/html/CHRG-110hhrg41470.htm</w:t>
        </w:r>
      </w:hyperlink>
      <w:r w:rsidRPr="006F14B3">
        <w:rPr>
          <w:rFonts w:asciiTheme="minorHAnsi" w:hAnsiTheme="minorHAnsi" w:cs="Times New Roman"/>
          <w:szCs w:val="16"/>
        </w:rPr>
        <w:t>)//RH</w:t>
      </w:r>
    </w:p>
    <w:p w:rsidR="009E1F58" w:rsidRPr="006F14B3" w:rsidRDefault="009E1F58" w:rsidP="009E1F58">
      <w:pPr>
        <w:rPr>
          <w:rFonts w:asciiTheme="minorHAnsi" w:hAnsiTheme="minorHAnsi" w:cs="Times New Roman"/>
          <w:szCs w:val="16"/>
        </w:rPr>
      </w:pPr>
      <w:r w:rsidRPr="006F14B3">
        <w:rPr>
          <w:rFonts w:asciiTheme="minorHAnsi" w:hAnsiTheme="minorHAnsi" w:cs="Times New Roman"/>
          <w:szCs w:val="16"/>
        </w:rPr>
        <w:t xml:space="preserve">Unfortunately, I also learned that </w:t>
      </w:r>
      <w:r w:rsidRPr="006F14B3">
        <w:rPr>
          <w:rStyle w:val="TitleChar"/>
          <w:rFonts w:asciiTheme="minorHAnsi" w:hAnsiTheme="minorHAnsi" w:cs="Times New Roman"/>
        </w:rPr>
        <w:t>we must do more to maximize the effectiveness of science and technology cooperation. Cooperation should not be pursued simply as a means of achieving bigger and better science. It should also be pursued for the sake of development, diplomacy, and informing decision-makers around the world about critical environmental, security, economic, resource and health issues.</w:t>
      </w:r>
      <w:r w:rsidRPr="006F14B3">
        <w:rPr>
          <w:rFonts w:asciiTheme="minorHAnsi" w:hAnsiTheme="minorHAnsi" w:cs="Times New Roman"/>
          <w:szCs w:val="16"/>
        </w:rPr>
        <w:t xml:space="preserve"> It seems to me </w:t>
      </w:r>
      <w:r w:rsidRPr="006F14B3">
        <w:rPr>
          <w:rStyle w:val="TitleChar"/>
          <w:rFonts w:asciiTheme="minorHAnsi" w:hAnsiTheme="minorHAnsi" w:cs="Times New Roman"/>
        </w:rPr>
        <w:t>that the Federal Government might need an organization and a process dedicated to setting government-wide priorities and overseeing implementation of those priorities</w:t>
      </w:r>
      <w:r w:rsidRPr="006F14B3">
        <w:rPr>
          <w:rFonts w:asciiTheme="minorHAnsi" w:hAnsiTheme="minorHAnsi" w:cs="Times New Roman"/>
          <w:szCs w:val="16"/>
        </w:rPr>
        <w:t xml:space="preserve">. One of my goals for this hearing is to understand how--or if--the Federal Government sets priorities for international science cooperation, and who is or who should be responsible for coordinating and overseeing the entire effort. </w:t>
      </w:r>
      <w:r w:rsidRPr="006F14B3">
        <w:rPr>
          <w:rStyle w:val="TitleChar"/>
          <w:rFonts w:asciiTheme="minorHAnsi" w:hAnsiTheme="minorHAnsi" w:cs="Times New Roman"/>
        </w:rPr>
        <w:t>There have been some attempts in the past</w:t>
      </w:r>
      <w:r w:rsidRPr="006F14B3">
        <w:rPr>
          <w:rFonts w:asciiTheme="minorHAnsi" w:hAnsiTheme="minorHAnsi" w:cs="Times New Roman"/>
          <w:szCs w:val="16"/>
        </w:rPr>
        <w:t xml:space="preserve">--such as the creation of a Committee on International Science, Engineering and Technology under the President's National Science and Technology Council--to assign that task to a dedicated organization. Some experts have suggested assigning this task to the State Department itself. To that end, Congress created a Science and Technology Adviser to the Secretary of State in 1999. Dr. Nina Fedoroff is the third renowned scientist to hold that position. In a demonstration of her commitment to better integrate science in our diplomatic activities, Dr. Fedoroff personally lobbied Secretary Rice to broaden her job description to include Science Adviser to the Administrator of USAID. While the State Department may be at the center of many of these efforts, I would be remiss to downplay the critical role played by a number of other agencies, including the National Science Foundation; the mission agencies, represented here today by NASA; and the Office of Science and Technology Policy, which has responsibility both for advising the President on the science and technology components of national and international issues, and for coordinating research and development activities across the Federal Government. Today, </w:t>
      </w:r>
      <w:r w:rsidRPr="006F14B3">
        <w:rPr>
          <w:rFonts w:asciiTheme="minorHAnsi" w:hAnsiTheme="minorHAnsi" w:cs="Times New Roman"/>
          <w:szCs w:val="16"/>
        </w:rPr>
        <w:lastRenderedPageBreak/>
        <w:t xml:space="preserve">representatives from these agencies will tell us about current efforts and opportunities in international science and technology cooperation and help us understand how such cooperation benefits the United States and the world. I want to thank all of the witnesses for taking the time to appear before the Committee this morning and I look forward to your testimony. Mr. Neugebauer. Well, thank you, Mr. Chairman, and good morning, and Dr. Ehlers is sorry he could not be here to greet these esteemed--to hear these great witnesses today, and hear their testimony, but he is giving his own testimony before a committee this morning, and cannot be here. Hopefully, we will have the benefit of his presence shortly, but in the meantime, I ask unanimous consent that his opening statement be inserted into the record. Chairman Baird. </w:t>
      </w:r>
      <w:proofErr w:type="gramStart"/>
      <w:r w:rsidRPr="006F14B3">
        <w:rPr>
          <w:rFonts w:asciiTheme="minorHAnsi" w:hAnsiTheme="minorHAnsi" w:cs="Times New Roman"/>
          <w:szCs w:val="16"/>
        </w:rPr>
        <w:t>Without objection.</w:t>
      </w:r>
      <w:proofErr w:type="gramEnd"/>
      <w:r w:rsidRPr="006F14B3">
        <w:rPr>
          <w:rFonts w:asciiTheme="minorHAnsi" w:hAnsiTheme="minorHAnsi" w:cs="Times New Roman"/>
          <w:szCs w:val="16"/>
        </w:rPr>
        <w:t xml:space="preserve"> [The prepared statement of Mr. Ehlers follows:] Prepared Statement of Representative Vernon J. Ehlers International diplomacy can be crafted through a variety of mediums. </w:t>
      </w:r>
      <w:r w:rsidRPr="006F14B3">
        <w:rPr>
          <w:rStyle w:val="TitleChar"/>
          <w:rFonts w:asciiTheme="minorHAnsi" w:hAnsiTheme="minorHAnsi" w:cs="Times New Roman"/>
        </w:rPr>
        <w:t>Science and technology as a vehicle of diplomacy has been explored by our nation, but</w:t>
      </w:r>
      <w:r w:rsidRPr="006F14B3">
        <w:rPr>
          <w:rFonts w:asciiTheme="minorHAnsi" w:hAnsiTheme="minorHAnsi" w:cs="Times New Roman"/>
          <w:szCs w:val="16"/>
        </w:rPr>
        <w:t xml:space="preserve"> I believe </w:t>
      </w:r>
      <w:r w:rsidRPr="006F14B3">
        <w:rPr>
          <w:rStyle w:val="TitleChar"/>
          <w:rFonts w:asciiTheme="minorHAnsi" w:hAnsiTheme="minorHAnsi" w:cs="Times New Roman"/>
        </w:rPr>
        <w:t>it is currently underutilized</w:t>
      </w:r>
      <w:r w:rsidRPr="006F14B3">
        <w:rPr>
          <w:rFonts w:asciiTheme="minorHAnsi" w:hAnsiTheme="minorHAnsi" w:cs="Times New Roman"/>
          <w:szCs w:val="16"/>
        </w:rPr>
        <w:t xml:space="preserve">. This hearing will help us understand both the </w:t>
      </w:r>
      <w:r w:rsidRPr="006F14B3">
        <w:rPr>
          <w:rStyle w:val="TitleChar"/>
          <w:rFonts w:asciiTheme="minorHAnsi" w:hAnsiTheme="minorHAnsi" w:cs="Times New Roman"/>
        </w:rPr>
        <w:t xml:space="preserve">established foundation of science diplomacy and how we might build upon it. </w:t>
      </w:r>
      <w:r w:rsidRPr="006F14B3">
        <w:rPr>
          <w:rFonts w:asciiTheme="minorHAnsi" w:hAnsiTheme="minorHAnsi" w:cs="Times New Roman"/>
          <w:szCs w:val="16"/>
        </w:rPr>
        <w:t xml:space="preserve">While I share the concern about the fiscal year 2008 omnibus and its impact on the ITER agreement, this is only one symptom of a greater problem: the perceived worth that scientific collaboration has to our foreign affairs. While it is hard to gauge the return on investment in international science and technology cooperation, </w:t>
      </w:r>
      <w:r w:rsidRPr="006F14B3">
        <w:rPr>
          <w:rStyle w:val="TitleChar"/>
          <w:rFonts w:asciiTheme="minorHAnsi" w:hAnsiTheme="minorHAnsi" w:cs="Times New Roman"/>
        </w:rPr>
        <w:t>it is much easier to realize the cost of not investing in these types of endeavors.</w:t>
      </w:r>
      <w:r w:rsidRPr="006F14B3">
        <w:rPr>
          <w:rFonts w:asciiTheme="minorHAnsi" w:hAnsiTheme="minorHAnsi" w:cs="Times New Roman"/>
          <w:szCs w:val="16"/>
        </w:rPr>
        <w:t xml:space="preserve"> Furthermore, </w:t>
      </w:r>
      <w:r w:rsidRPr="006F14B3">
        <w:rPr>
          <w:rStyle w:val="TitleChar"/>
          <w:rFonts w:asciiTheme="minorHAnsi" w:hAnsiTheme="minorHAnsi" w:cs="Times New Roman"/>
        </w:rPr>
        <w:t>the U.S. will not remain globally competitive in science and technology unless we are able to work with international partne</w:t>
      </w:r>
      <w:r w:rsidRPr="006F14B3">
        <w:rPr>
          <w:rFonts w:asciiTheme="minorHAnsi" w:hAnsiTheme="minorHAnsi" w:cs="Times New Roman"/>
          <w:b/>
          <w:u w:val="single"/>
        </w:rPr>
        <w:t>rs</w:t>
      </w:r>
      <w:r w:rsidRPr="006F14B3">
        <w:rPr>
          <w:rFonts w:asciiTheme="minorHAnsi" w:hAnsiTheme="minorHAnsi" w:cs="Times New Roman"/>
          <w:b/>
          <w:szCs w:val="16"/>
          <w:u w:val="single"/>
        </w:rPr>
        <w:t xml:space="preserve"> </w:t>
      </w:r>
      <w:r w:rsidRPr="006F14B3">
        <w:rPr>
          <w:rFonts w:asciiTheme="minorHAnsi" w:hAnsiTheme="minorHAnsi" w:cs="Times New Roman"/>
          <w:szCs w:val="16"/>
        </w:rPr>
        <w:t xml:space="preserve">on large facilities that simply cannot be financed by individual nations. In many fields, </w:t>
      </w:r>
      <w:r w:rsidRPr="006F14B3">
        <w:rPr>
          <w:rStyle w:val="TitleChar"/>
          <w:rFonts w:asciiTheme="minorHAnsi" w:hAnsiTheme="minorHAnsi" w:cs="Times New Roman"/>
        </w:rPr>
        <w:t>U.S. researchers would be crippled by lack of participation in these activities</w:t>
      </w:r>
      <w:r w:rsidRPr="006F14B3">
        <w:rPr>
          <w:rFonts w:asciiTheme="minorHAnsi" w:hAnsiTheme="minorHAnsi" w:cs="Times New Roman"/>
          <w:szCs w:val="16"/>
        </w:rPr>
        <w:t xml:space="preserve">. I am very pleased that Dr. Fedoroff is testifying today and I believe that the Science and Technology Advisor position at the Department of State has helped build the profile of science and technology diplomacy. Thank you for your attendance, and I look forward to testimony from our panel today. Mr. Neugebauer. The issue of international science and technology cooperation is one of importance to this nation. This committee spends a significant amount of time talking about American science and technology developments and improvements in terms of global competitiveness. That is as it should be, and is necessary if we are going to remain ahead of the innovation curve. We do not spend as much time talking or hearing about global cooperation and collaboration when it comes to science and technology, but we are actively involved in these equally important endeavors, and I commend the Chairman for his interest in this topic, and for calling this hearing today. I am pleased to see that we have such a distinguished panel before us this morning to give us an update on what their agencies are doing and any challenges or obstacles that they may be facing when it comes to international cooperation. I thank you for coming, and I look forward to your testimony, and I yield back the balance of my time. [The prepared statement of Mr. Neugebauer follows:] </w:t>
      </w:r>
      <w:proofErr w:type="gramStart"/>
      <w:r w:rsidRPr="006F14B3">
        <w:rPr>
          <w:rFonts w:asciiTheme="minorHAnsi" w:hAnsiTheme="minorHAnsi" w:cs="Times New Roman"/>
          <w:szCs w:val="16"/>
        </w:rPr>
        <w:t>Prepared Statement of Representative Randy Neugebauer Thank you, Mr. Chairman, and good morning.</w:t>
      </w:r>
      <w:proofErr w:type="gramEnd"/>
      <w:r w:rsidRPr="006F14B3">
        <w:rPr>
          <w:rFonts w:asciiTheme="minorHAnsi" w:hAnsiTheme="minorHAnsi" w:cs="Times New Roman"/>
          <w:szCs w:val="16"/>
        </w:rPr>
        <w:t xml:space="preserve"> Dr. Ehlers is sorry he cannot be here to greet these esteemed witnesses and hear their testimony, but he is giving his own testimony before another Committee this morning and cannot be here. Hopefully, we will have the benefit of his presence shortly, but in the meantime, I ask unanimous consent that his opening statement be inserted for the record. The issue of international science and technology cooperation is one of importance to this nation. This committee spends a significant amount of time talking about American science and technology developments and improvements in terms of global competitiveness. That is as it should be and is necessary if we are to remain ahead of the innovation curve. We do not spend as much time talking or hearing about global cooperation and </w:t>
      </w:r>
      <w:r w:rsidRPr="006F14B3">
        <w:rPr>
          <w:rFonts w:asciiTheme="minorHAnsi" w:hAnsiTheme="minorHAnsi" w:cs="Times New Roman"/>
          <w:szCs w:val="16"/>
        </w:rPr>
        <w:lastRenderedPageBreak/>
        <w:t xml:space="preserve">collaboration when it comes to science and technology, but we are actively involved in these equally important endeavors, and I commend the Chairman for his interest in this topic and for calling this hearing today. I am pleased to see that we have such a distinguished panel before us this morning to give us an update on what their agencies are doing and any challenges or obstacles they may be facing when it comes to international cooperation. I thank you for coming; I look forward to your testimony; and I yield back the balance of my time. Chairman Baird. Thank you, Mr. Neugebauer. If there are Members who wish to submit additional opening statements, your statements will be added to the record at this point. [The prepared statement of Ms. Johnson follows:] </w:t>
      </w:r>
      <w:proofErr w:type="gramStart"/>
      <w:r w:rsidRPr="006F14B3">
        <w:rPr>
          <w:rFonts w:asciiTheme="minorHAnsi" w:hAnsiTheme="minorHAnsi" w:cs="Times New Roman"/>
          <w:szCs w:val="16"/>
        </w:rPr>
        <w:t>Prepared Statement of Representative Eddie Bernice Johnson Good morning.</w:t>
      </w:r>
      <w:proofErr w:type="gramEnd"/>
      <w:r w:rsidRPr="006F14B3">
        <w:rPr>
          <w:rFonts w:asciiTheme="minorHAnsi" w:hAnsiTheme="minorHAnsi" w:cs="Times New Roman"/>
          <w:szCs w:val="16"/>
        </w:rPr>
        <w:t xml:space="preserve"> Thank you, Mr. Chairman, for holding today's hearing on international collaborations in science and technology. In addition to my service on this committee, I also lead an International Woman's Peace Initiative that is dedicated to improving peace through the empowerment of women. I will be interested to know how our federal science enterprise is reaching out to other nations and utilizing scientific collaborations to strengthen ties to them. Specifically, S&amp;T outreach to the Middle East is of interest to me. I have also had the opportunity to travel to Cuba several times. I know that the United States has medical students who are there, trying to earn their medical degrees.  </w:t>
      </w:r>
      <w:r w:rsidRPr="006F14B3">
        <w:rPr>
          <w:rStyle w:val="TitleChar"/>
          <w:rFonts w:asciiTheme="minorHAnsi" w:hAnsiTheme="minorHAnsi" w:cs="Times New Roman"/>
        </w:rPr>
        <w:t>International scientific collaborations with Cuba have decreased dramatically</w:t>
      </w:r>
      <w:r w:rsidRPr="006F14B3">
        <w:rPr>
          <w:rFonts w:asciiTheme="minorHAnsi" w:hAnsiTheme="minorHAnsi" w:cs="Times New Roman"/>
          <w:szCs w:val="16"/>
        </w:rPr>
        <w:t xml:space="preserve"> under the current Administration. </w:t>
      </w:r>
      <w:r w:rsidRPr="006F14B3">
        <w:rPr>
          <w:rStyle w:val="TitleChar"/>
          <w:rFonts w:asciiTheme="minorHAnsi" w:hAnsiTheme="minorHAnsi" w:cs="Times New Roman"/>
        </w:rPr>
        <w:t>This stricture has robbed American citizens of important medical breakthroughs</w:t>
      </w:r>
      <w:r w:rsidRPr="006F14B3">
        <w:rPr>
          <w:rFonts w:asciiTheme="minorHAnsi" w:hAnsiTheme="minorHAnsi" w:cs="Times New Roman"/>
          <w:szCs w:val="16"/>
        </w:rPr>
        <w:t xml:space="preserve">, simply because our diplomats don't want to do business with Cuba. </w:t>
      </w:r>
      <w:r w:rsidRPr="006F14B3">
        <w:rPr>
          <w:rStyle w:val="TitleChar"/>
          <w:rFonts w:asciiTheme="minorHAnsi" w:hAnsiTheme="minorHAnsi" w:cs="Times New Roman"/>
        </w:rPr>
        <w:t>Scientific collaborations, when pursued, can serve as salve in old wounds, to speed their healing</w:t>
      </w:r>
      <w:r w:rsidRPr="006F14B3">
        <w:rPr>
          <w:rFonts w:asciiTheme="minorHAnsi" w:hAnsiTheme="minorHAnsi" w:cs="Times New Roman"/>
          <w:szCs w:val="16"/>
        </w:rPr>
        <w:t xml:space="preserve">. When those bonds are loosened or broken, harm may be done. I want to thank today's panelists for your presence here today and for the information that you are about to share. Members of this committee want to ensure that international collaborations are sustained and are well-coordinated. Thank you, Mr. Chairman. I yield back. [The prepared statement of Mr. Carnahan follows:] </w:t>
      </w:r>
      <w:proofErr w:type="gramStart"/>
      <w:r w:rsidRPr="006F14B3">
        <w:rPr>
          <w:rFonts w:asciiTheme="minorHAnsi" w:hAnsiTheme="minorHAnsi" w:cs="Times New Roman"/>
          <w:szCs w:val="16"/>
        </w:rPr>
        <w:t>Prepared Statement of Representative Russ Carnahan Mr. Chairman, thank you for hosting this important hearing on international science and technology.</w:t>
      </w:r>
      <w:proofErr w:type="gramEnd"/>
      <w:r w:rsidRPr="006F14B3">
        <w:rPr>
          <w:rFonts w:asciiTheme="minorHAnsi" w:hAnsiTheme="minorHAnsi" w:cs="Times New Roman"/>
          <w:szCs w:val="16"/>
        </w:rPr>
        <w:t xml:space="preserve"> As a Member of both the Subcommittee on Research and Science Education and the House Committee on Foreign Affairs, I am pointedly interested in the coordination of international science and technology diplomacy. </w:t>
      </w:r>
      <w:r w:rsidRPr="006F14B3">
        <w:rPr>
          <w:rStyle w:val="TitleChar"/>
          <w:rFonts w:asciiTheme="minorHAnsi" w:hAnsiTheme="minorHAnsi" w:cs="Times New Roman"/>
        </w:rPr>
        <w:t>The United States has a central role in science diplomacy, building more positive relationships with other countries through science</w:t>
      </w:r>
      <w:r w:rsidRPr="006F14B3">
        <w:rPr>
          <w:rFonts w:asciiTheme="minorHAnsi" w:hAnsiTheme="minorHAnsi" w:cs="Times New Roman"/>
          <w:szCs w:val="16"/>
        </w:rPr>
        <w:t xml:space="preserve">. We also understand that the </w:t>
      </w:r>
      <w:r w:rsidRPr="006F14B3">
        <w:rPr>
          <w:rStyle w:val="TitleChar"/>
          <w:rFonts w:asciiTheme="minorHAnsi" w:hAnsiTheme="minorHAnsi" w:cs="Times New Roman"/>
        </w:rPr>
        <w:t>U.S. can better affect U.S. national security and economic interests by helping to build technological capacity in other countries</w:t>
      </w:r>
      <w:r w:rsidRPr="006F14B3">
        <w:rPr>
          <w:rFonts w:asciiTheme="minorHAnsi" w:hAnsiTheme="minorHAnsi" w:cs="Times New Roman"/>
          <w:szCs w:val="16"/>
        </w:rPr>
        <w:t>. I am particularly interested in the role that the Department of State plays in the effort and look forward to hearing more details.</w:t>
      </w:r>
    </w:p>
    <w:p w:rsidR="009E1F58" w:rsidRPr="006F14B3" w:rsidRDefault="009E1F58" w:rsidP="009E1F58">
      <w:pPr>
        <w:pStyle w:val="Heading4"/>
        <w:rPr>
          <w:rFonts w:asciiTheme="minorHAnsi" w:hAnsiTheme="minorHAnsi"/>
        </w:rPr>
      </w:pPr>
      <w:r w:rsidRPr="006F14B3">
        <w:rPr>
          <w:rFonts w:asciiTheme="minorHAnsi" w:hAnsiTheme="minorHAnsi"/>
        </w:rPr>
        <w:t>Science leadership bolsters international cooperation</w:t>
      </w:r>
      <w:r>
        <w:rPr>
          <w:rFonts w:asciiTheme="minorHAnsi" w:hAnsiTheme="minorHAnsi"/>
        </w:rPr>
        <w:t xml:space="preserve"> </w:t>
      </w:r>
    </w:p>
    <w:p w:rsidR="009E1F58" w:rsidRPr="006F14B3" w:rsidRDefault="009E1F58" w:rsidP="009E1F58">
      <w:pPr>
        <w:pStyle w:val="NormalWeb"/>
        <w:shd w:val="clear" w:color="auto" w:fill="FFFFFF"/>
        <w:spacing w:before="0" w:beforeAutospacing="0" w:after="0" w:afterAutospacing="0"/>
        <w:rPr>
          <w:rFonts w:asciiTheme="minorHAnsi" w:hAnsiTheme="minorHAnsi" w:cs="Helvetica"/>
          <w:color w:val="282828"/>
          <w:sz w:val="20"/>
          <w:szCs w:val="20"/>
        </w:rPr>
      </w:pPr>
      <w:r w:rsidRPr="006F14B3">
        <w:rPr>
          <w:rStyle w:val="Style13ptBold"/>
          <w:rFonts w:asciiTheme="minorHAnsi" w:eastAsiaTheme="majorEastAsia" w:hAnsiTheme="minorHAnsi"/>
        </w:rPr>
        <w:t>Friedman, 11</w:t>
      </w:r>
      <w:r w:rsidRPr="006F14B3">
        <w:rPr>
          <w:rStyle w:val="apple-converted-space"/>
          <w:rFonts w:asciiTheme="minorHAnsi" w:eastAsia="@Microsoft JhengHei" w:hAnsiTheme="minorHAnsi" w:cs="Helvetica"/>
          <w:color w:val="282828"/>
          <w:sz w:val="16"/>
          <w:szCs w:val="16"/>
        </w:rPr>
        <w:t> </w:t>
      </w:r>
      <w:r w:rsidRPr="006F14B3">
        <w:rPr>
          <w:rFonts w:asciiTheme="minorHAnsi" w:hAnsiTheme="minorHAnsi" w:cs="Helvetica"/>
          <w:color w:val="282828"/>
          <w:sz w:val="16"/>
          <w:szCs w:val="16"/>
        </w:rPr>
        <w:t>– recently stepped down after 30 years as Executive Director of The Planetary Society. He continues as Director of the Society's LightSail Program and remains involved in space programs and policy. Before co-founding the Society with Carl Sagan and Bruce Murray, Lou was a Navigation and Mission Analysis Engineer and Manager of Advanced Projects at JPL. [Feb 14, 2011, Lou Friedman, The Space Review, “American leadership,”</w:t>
      </w:r>
      <w:r w:rsidRPr="006F14B3">
        <w:rPr>
          <w:rStyle w:val="apple-converted-space"/>
          <w:rFonts w:asciiTheme="minorHAnsi" w:eastAsia="@Microsoft JhengHei" w:hAnsiTheme="minorHAnsi" w:cs="Helvetica"/>
          <w:color w:val="282828"/>
          <w:sz w:val="16"/>
          <w:szCs w:val="16"/>
        </w:rPr>
        <w:t> </w:t>
      </w:r>
      <w:hyperlink r:id="rId90" w:tooltip="External link" w:history="1">
        <w:r w:rsidRPr="006F14B3">
          <w:rPr>
            <w:rStyle w:val="Hyperlink"/>
            <w:rFonts w:asciiTheme="minorHAnsi" w:eastAsiaTheme="majorEastAsia" w:hAnsiTheme="minorHAnsi" w:cs="Helvetica"/>
            <w:color w:val="212121"/>
            <w:sz w:val="16"/>
            <w:szCs w:val="16"/>
          </w:rPr>
          <w:t>http://www.thespacer...article/1778/1]</w:t>
        </w:r>
      </w:hyperlink>
    </w:p>
    <w:p w:rsidR="009E1F58" w:rsidRPr="009E1F58" w:rsidRDefault="009E1F58" w:rsidP="009E1F58">
      <w:r w:rsidRPr="006F14B3">
        <w:rPr>
          <w:rFonts w:asciiTheme="minorHAnsi" w:hAnsiTheme="minorHAnsi" w:cs="Helvetica"/>
          <w:color w:val="282828"/>
          <w:szCs w:val="16"/>
        </w:rPr>
        <w:t>“</w:t>
      </w:r>
      <w:r w:rsidRPr="004B1FCA">
        <w:rPr>
          <w:rStyle w:val="TitleChar"/>
          <w:rFonts w:asciiTheme="minorHAnsi" w:hAnsiTheme="minorHAnsi"/>
        </w:rPr>
        <w:t>American Leadership</w:t>
      </w:r>
      <w:r w:rsidRPr="006F14B3">
        <w:rPr>
          <w:rFonts w:asciiTheme="minorHAnsi" w:hAnsiTheme="minorHAnsi" w:cs="Helvetica"/>
          <w:color w:val="282828"/>
          <w:szCs w:val="16"/>
        </w:rPr>
        <w:t>”</w:t>
      </w:r>
      <w:r w:rsidRPr="006F14B3">
        <w:rPr>
          <w:rStyle w:val="apple-converted-space"/>
          <w:rFonts w:asciiTheme="minorHAnsi" w:eastAsia="@Microsoft JhengHei" w:hAnsiTheme="minorHAnsi" w:cs="Helvetica"/>
          <w:color w:val="282828"/>
          <w:szCs w:val="16"/>
        </w:rPr>
        <w:t> </w:t>
      </w:r>
      <w:r w:rsidRPr="004B1FCA">
        <w:rPr>
          <w:rStyle w:val="TitleChar"/>
          <w:rFonts w:asciiTheme="minorHAnsi" w:hAnsiTheme="minorHAnsi"/>
        </w:rPr>
        <w:t>is a phrase we hear bandied about a lot in political circles in the U</w:t>
      </w:r>
      <w:r w:rsidRPr="006F14B3">
        <w:rPr>
          <w:rFonts w:asciiTheme="minorHAnsi" w:hAnsiTheme="minorHAnsi" w:cs="Helvetica"/>
          <w:color w:val="282828"/>
          <w:szCs w:val="16"/>
        </w:rPr>
        <w:t>nited</w:t>
      </w:r>
      <w:r w:rsidRPr="006F14B3">
        <w:rPr>
          <w:rStyle w:val="apple-converted-space"/>
          <w:rFonts w:asciiTheme="minorHAnsi" w:eastAsia="@Microsoft JhengHei" w:hAnsiTheme="minorHAnsi" w:cs="Helvetica"/>
          <w:color w:val="282828"/>
          <w:szCs w:val="16"/>
        </w:rPr>
        <w:t> </w:t>
      </w:r>
      <w:r w:rsidRPr="004B1FCA">
        <w:rPr>
          <w:rStyle w:val="TitleChar"/>
          <w:rFonts w:asciiTheme="minorHAnsi" w:hAnsiTheme="minorHAnsi"/>
        </w:rPr>
        <w:t>S</w:t>
      </w:r>
      <w:r w:rsidRPr="006F14B3">
        <w:rPr>
          <w:rFonts w:asciiTheme="minorHAnsi" w:hAnsiTheme="minorHAnsi" w:cs="Helvetica"/>
          <w:color w:val="282828"/>
          <w:szCs w:val="16"/>
        </w:rPr>
        <w:t>tates,</w:t>
      </w:r>
      <w:r w:rsidRPr="006F14B3">
        <w:rPr>
          <w:rStyle w:val="apple-converted-space"/>
          <w:rFonts w:asciiTheme="minorHAnsi" w:eastAsia="@Microsoft JhengHei" w:hAnsiTheme="minorHAnsi" w:cs="Helvetica"/>
          <w:color w:val="282828"/>
          <w:szCs w:val="16"/>
        </w:rPr>
        <w:t> </w:t>
      </w:r>
      <w:r w:rsidRPr="004B1FCA">
        <w:rPr>
          <w:rStyle w:val="TitleChar"/>
          <w:rFonts w:asciiTheme="minorHAnsi" w:hAnsiTheme="minorHAnsi"/>
        </w:rPr>
        <w:t>as well as in many space policy discussions</w:t>
      </w:r>
      <w:r w:rsidRPr="006F14B3">
        <w:rPr>
          <w:rFonts w:asciiTheme="minorHAnsi" w:hAnsiTheme="minorHAnsi" w:cs="Helvetica"/>
          <w:color w:val="282828"/>
          <w:szCs w:val="16"/>
        </w:rPr>
        <w:t>. It has many different meanings, most derived from cultural or political biases, some of them contradictory.</w:t>
      </w:r>
      <w:r w:rsidRPr="006F14B3">
        <w:rPr>
          <w:rStyle w:val="apple-converted-space"/>
          <w:rFonts w:asciiTheme="minorHAnsi" w:eastAsia="@Microsoft JhengHei" w:hAnsiTheme="minorHAnsi" w:cs="Helvetica"/>
          <w:color w:val="282828"/>
          <w:szCs w:val="16"/>
        </w:rPr>
        <w:t> </w:t>
      </w:r>
      <w:r w:rsidRPr="004B1FCA">
        <w:rPr>
          <w:rStyle w:val="TitleChar"/>
          <w:rFonts w:asciiTheme="minorHAnsi" w:hAnsiTheme="minorHAnsi"/>
        </w:rPr>
        <w:t>The term sometimes arouses antipathy from non-Americans and from advocates of international cooperation. They may find it synonymous with American hubris or hegemony</w:t>
      </w:r>
      <w:r w:rsidRPr="006F14B3">
        <w:rPr>
          <w:rFonts w:asciiTheme="minorHAnsi" w:hAnsiTheme="minorHAnsi" w:cs="Helvetica"/>
          <w:color w:val="282828"/>
          <w:szCs w:val="16"/>
        </w:rPr>
        <w:t>.</w:t>
      </w:r>
      <w:r w:rsidRPr="006F14B3">
        <w:rPr>
          <w:rStyle w:val="apple-converted-space"/>
          <w:rFonts w:asciiTheme="minorHAnsi" w:eastAsia="@Microsoft JhengHei" w:hAnsiTheme="minorHAnsi" w:cs="Helvetica"/>
          <w:color w:val="282828"/>
          <w:szCs w:val="16"/>
        </w:rPr>
        <w:t> </w:t>
      </w:r>
      <w:r w:rsidRPr="004B1FCA">
        <w:rPr>
          <w:rStyle w:val="TitleChar"/>
          <w:rFonts w:asciiTheme="minorHAnsi" w:hAnsiTheme="minorHAnsi"/>
        </w:rPr>
        <w:t xml:space="preserve">It is true that American leadership can be used as a </w:t>
      </w:r>
      <w:r w:rsidRPr="004B1FCA">
        <w:rPr>
          <w:rStyle w:val="TitleChar"/>
          <w:rFonts w:asciiTheme="minorHAnsi" w:hAnsiTheme="minorHAnsi"/>
        </w:rPr>
        <w:lastRenderedPageBreak/>
        <w:t>nationalistic call to advance American interests at the expense of non-American interests. But more often it may be used as an international call for</w:t>
      </w:r>
      <w:r w:rsidRPr="006F14B3">
        <w:rPr>
          <w:rStyle w:val="apple-converted-space"/>
          <w:rFonts w:asciiTheme="minorHAnsi" w:eastAsia="@Microsoft JhengHei" w:hAnsiTheme="minorHAnsi" w:cs="Helvetica"/>
          <w:color w:val="282828"/>
          <w:sz w:val="20"/>
          <w:szCs w:val="20"/>
        </w:rPr>
        <w:t> </w:t>
      </w:r>
      <w:r w:rsidRPr="004B1FCA">
        <w:rPr>
          <w:rStyle w:val="TitleChar"/>
          <w:rFonts w:asciiTheme="minorHAnsi" w:hAnsiTheme="minorHAnsi"/>
        </w:rPr>
        <w:t>promoting mutual interests and cooperation</w:t>
      </w:r>
      <w:r w:rsidRPr="006F14B3">
        <w:rPr>
          <w:rFonts w:asciiTheme="minorHAnsi" w:hAnsiTheme="minorHAnsi" w:cs="Helvetica"/>
          <w:color w:val="282828"/>
          <w:szCs w:val="16"/>
        </w:rPr>
        <w:t>.</w:t>
      </w:r>
      <w:r w:rsidRPr="006F14B3">
        <w:rPr>
          <w:rStyle w:val="apple-converted-space"/>
          <w:rFonts w:asciiTheme="minorHAnsi" w:eastAsia="@Microsoft JhengHei" w:hAnsiTheme="minorHAnsi" w:cs="Helvetica"/>
          <w:color w:val="282828"/>
          <w:szCs w:val="16"/>
        </w:rPr>
        <w:t> </w:t>
      </w:r>
      <w:r w:rsidRPr="004B1FCA">
        <w:rPr>
          <w:rStyle w:val="TitleChar"/>
          <w:rFonts w:asciiTheme="minorHAnsi" w:hAnsiTheme="minorHAnsi"/>
        </w:rPr>
        <w:t>That is certainly true in space, as demonstrated by the</w:t>
      </w:r>
      <w:r w:rsidRPr="006F14B3">
        <w:rPr>
          <w:rStyle w:val="apple-converted-space"/>
          <w:rFonts w:asciiTheme="minorHAnsi" w:eastAsia="@Microsoft JhengHei" w:hAnsiTheme="minorHAnsi" w:cs="Helvetica"/>
          <w:color w:val="282828"/>
          <w:szCs w:val="16"/>
        </w:rPr>
        <w:t> </w:t>
      </w:r>
      <w:r w:rsidRPr="006F14B3">
        <w:rPr>
          <w:rFonts w:asciiTheme="minorHAnsi" w:hAnsiTheme="minorHAnsi" w:cs="Helvetica"/>
          <w:color w:val="282828"/>
          <w:szCs w:val="16"/>
        </w:rPr>
        <w:t xml:space="preserve">International Space Station, Cassini-Huygens, </w:t>
      </w:r>
      <w:proofErr w:type="gramStart"/>
      <w:r w:rsidRPr="006F14B3">
        <w:rPr>
          <w:rFonts w:asciiTheme="minorHAnsi" w:hAnsiTheme="minorHAnsi" w:cs="Helvetica"/>
          <w:color w:val="282828"/>
          <w:szCs w:val="16"/>
        </w:rPr>
        <w:t>the</w:t>
      </w:r>
      <w:proofErr w:type="gramEnd"/>
      <w:r w:rsidRPr="006F14B3">
        <w:rPr>
          <w:rStyle w:val="apple-converted-space"/>
          <w:rFonts w:asciiTheme="minorHAnsi" w:eastAsia="@Microsoft JhengHei" w:hAnsiTheme="minorHAnsi" w:cs="Helvetica"/>
          <w:color w:val="282828"/>
          <w:szCs w:val="16"/>
        </w:rPr>
        <w:t> </w:t>
      </w:r>
      <w:r w:rsidRPr="004B1FCA">
        <w:rPr>
          <w:rStyle w:val="TitleChar"/>
          <w:rFonts w:asciiTheme="minorHAnsi" w:hAnsiTheme="minorHAnsi"/>
        </w:rPr>
        <w:t>J</w:t>
      </w:r>
      <w:r w:rsidRPr="006F14B3">
        <w:rPr>
          <w:rFonts w:asciiTheme="minorHAnsi" w:hAnsiTheme="minorHAnsi" w:cs="Helvetica"/>
          <w:color w:val="282828"/>
          <w:szCs w:val="16"/>
        </w:rPr>
        <w:t>ames</w:t>
      </w:r>
      <w:r w:rsidRPr="006F14B3">
        <w:rPr>
          <w:rStyle w:val="apple-converted-space"/>
          <w:rFonts w:asciiTheme="minorHAnsi" w:eastAsia="@Microsoft JhengHei" w:hAnsiTheme="minorHAnsi" w:cs="Helvetica"/>
          <w:color w:val="282828"/>
          <w:szCs w:val="16"/>
        </w:rPr>
        <w:t> </w:t>
      </w:r>
      <w:r w:rsidRPr="004B1FCA">
        <w:rPr>
          <w:rStyle w:val="TitleChar"/>
          <w:rFonts w:asciiTheme="minorHAnsi" w:hAnsiTheme="minorHAnsi"/>
        </w:rPr>
        <w:t>W</w:t>
      </w:r>
      <w:r w:rsidRPr="006F14B3">
        <w:rPr>
          <w:rFonts w:asciiTheme="minorHAnsi" w:hAnsiTheme="minorHAnsi" w:cs="Helvetica"/>
          <w:color w:val="282828"/>
          <w:szCs w:val="16"/>
        </w:rPr>
        <w:t>ebb</w:t>
      </w:r>
      <w:r w:rsidRPr="006F14B3">
        <w:rPr>
          <w:rStyle w:val="apple-converted-space"/>
          <w:rFonts w:asciiTheme="minorHAnsi" w:eastAsia="@Microsoft JhengHei" w:hAnsiTheme="minorHAnsi" w:cs="Helvetica"/>
          <w:color w:val="282828"/>
          <w:szCs w:val="16"/>
        </w:rPr>
        <w:t> </w:t>
      </w:r>
      <w:r w:rsidRPr="004B1FCA">
        <w:rPr>
          <w:rStyle w:val="TitleChar"/>
          <w:rFonts w:asciiTheme="minorHAnsi" w:hAnsiTheme="minorHAnsi"/>
        </w:rPr>
        <w:t>S</w:t>
      </w:r>
      <w:r w:rsidRPr="006F14B3">
        <w:rPr>
          <w:rFonts w:asciiTheme="minorHAnsi" w:hAnsiTheme="minorHAnsi" w:cs="Helvetica"/>
          <w:color w:val="282828"/>
          <w:szCs w:val="16"/>
        </w:rPr>
        <w:t>pace</w:t>
      </w:r>
      <w:r w:rsidRPr="006F14B3">
        <w:rPr>
          <w:rStyle w:val="apple-converted-space"/>
          <w:rFonts w:asciiTheme="minorHAnsi" w:eastAsia="@Microsoft JhengHei" w:hAnsiTheme="minorHAnsi" w:cs="Helvetica"/>
          <w:color w:val="282828"/>
          <w:szCs w:val="16"/>
        </w:rPr>
        <w:t> </w:t>
      </w:r>
      <w:r w:rsidRPr="004B1FCA">
        <w:rPr>
          <w:rStyle w:val="TitleChar"/>
          <w:rFonts w:asciiTheme="minorHAnsi" w:hAnsiTheme="minorHAnsi"/>
        </w:rPr>
        <w:t>T</w:t>
      </w:r>
      <w:r w:rsidRPr="006F14B3">
        <w:rPr>
          <w:rFonts w:asciiTheme="minorHAnsi" w:hAnsiTheme="minorHAnsi" w:cs="Helvetica"/>
          <w:color w:val="282828"/>
          <w:szCs w:val="16"/>
        </w:rPr>
        <w:t>elescope, the Europa Jupiter System Mission, Mars 2016/2018 and Earth observing satellites.</w:t>
      </w:r>
      <w:r w:rsidRPr="006F14B3">
        <w:rPr>
          <w:rStyle w:val="apple-converted-space"/>
          <w:rFonts w:asciiTheme="minorHAnsi" w:eastAsia="@Microsoft JhengHei" w:hAnsiTheme="minorHAnsi" w:cs="Helvetica"/>
          <w:color w:val="282828"/>
          <w:szCs w:val="16"/>
        </w:rPr>
        <w:t> </w:t>
      </w:r>
      <w:r w:rsidRPr="004B1FCA">
        <w:rPr>
          <w:rStyle w:val="TitleChar"/>
          <w:rFonts w:asciiTheme="minorHAnsi" w:hAnsiTheme="minorHAnsi"/>
        </w:rPr>
        <w:t>These are great existing and proposed missions, which engage much of the world and advance the interests of the US and other nations, inspire the public, and promote cooperation among technical and scientific communities worldwide</w:t>
      </w:r>
      <w:r w:rsidRPr="006F14B3">
        <w:rPr>
          <w:rFonts w:asciiTheme="minorHAnsi" w:hAnsiTheme="minorHAnsi" w:cs="Helvetica"/>
          <w:color w:val="282828"/>
          <w:szCs w:val="16"/>
        </w:rPr>
        <w:t>. Yet space exploration and development are often overlooked in foreign relations and geopolitical strategies. Sometimes, the connection between space exploration and foreign relations has even been belittled in the space community. I refer to the NASA administrator’s foray into the Middle East last year, promoting science, math, and technology as a way to reach out to Muslim nations. It is true that he used some unfortunate wording, such as “foremost purpose,” but it was great that the administration wanted the space program to be part of its overarching international efforts to engaging the Muslim community in peaceful pursuits.</w:t>
      </w:r>
      <w:r w:rsidRPr="006F14B3">
        <w:rPr>
          <w:rStyle w:val="apple-converted-space"/>
          <w:rFonts w:asciiTheme="minorHAnsi" w:eastAsia="@Microsoft JhengHei" w:hAnsiTheme="minorHAnsi" w:cs="Helvetica"/>
          <w:color w:val="282828"/>
          <w:szCs w:val="16"/>
        </w:rPr>
        <w:t> </w:t>
      </w:r>
      <w:r w:rsidRPr="004B1FCA">
        <w:rPr>
          <w:rStyle w:val="TitleChar"/>
          <w:rFonts w:asciiTheme="minorHAnsi" w:hAnsiTheme="minorHAnsi"/>
        </w:rPr>
        <w:t>Apollo and the International Space Station were both accomplishments motivated more by international and geopolitical interests than they were by space enthusiasm</w:t>
      </w:r>
      <w:r w:rsidRPr="006F14B3">
        <w:rPr>
          <w:rFonts w:asciiTheme="minorHAnsi" w:hAnsiTheme="minorHAnsi" w:cs="Helvetica"/>
          <w:color w:val="282828"/>
          <w:szCs w:val="16"/>
        </w:rPr>
        <w:t>. It’s my view that</w:t>
      </w:r>
      <w:r w:rsidRPr="006F14B3">
        <w:rPr>
          <w:rStyle w:val="apple-converted-space"/>
          <w:rFonts w:asciiTheme="minorHAnsi" w:eastAsia="@Microsoft JhengHei" w:hAnsiTheme="minorHAnsi" w:cs="Helvetica"/>
          <w:color w:val="282828"/>
          <w:szCs w:val="16"/>
        </w:rPr>
        <w:t> </w:t>
      </w:r>
      <w:r w:rsidRPr="004B1FCA">
        <w:rPr>
          <w:rStyle w:val="TitleChar"/>
          <w:rFonts w:asciiTheme="minorHAnsi" w:hAnsiTheme="minorHAnsi"/>
        </w:rPr>
        <w:t>space ventures should be used to advance American engagement in the world</w:t>
      </w:r>
      <w:r w:rsidRPr="006F14B3">
        <w:rPr>
          <w:rFonts w:asciiTheme="minorHAnsi" w:hAnsiTheme="minorHAnsi" w:cs="Helvetica"/>
          <w:color w:val="282828"/>
          <w:szCs w:val="16"/>
        </w:rPr>
        <w:t xml:space="preserve">. </w:t>
      </w:r>
      <w:proofErr w:type="gramStart"/>
      <w:r w:rsidRPr="006F14B3">
        <w:rPr>
          <w:rFonts w:asciiTheme="minorHAnsi" w:hAnsiTheme="minorHAnsi" w:cs="Helvetica"/>
          <w:color w:val="282828"/>
          <w:szCs w:val="16"/>
        </w:rPr>
        <w:t>(For example, with China on the space station and Russia in Mars Sample Return.)</w:t>
      </w:r>
      <w:proofErr w:type="gramEnd"/>
      <w:r w:rsidRPr="006F14B3">
        <w:rPr>
          <w:rStyle w:val="apple-converted-space"/>
          <w:rFonts w:asciiTheme="minorHAnsi" w:eastAsia="@Microsoft JhengHei" w:hAnsiTheme="minorHAnsi" w:cs="Helvetica"/>
          <w:color w:val="282828"/>
          <w:szCs w:val="16"/>
        </w:rPr>
        <w:t> </w:t>
      </w:r>
      <w:r w:rsidRPr="004B1FCA">
        <w:rPr>
          <w:rStyle w:val="TitleChar"/>
          <w:rFonts w:asciiTheme="minorHAnsi" w:hAnsiTheme="minorHAnsi"/>
        </w:rPr>
        <w:t>American leadership in space is much more desired that resented</w:t>
      </w:r>
      <w:r w:rsidRPr="006F14B3">
        <w:rPr>
          <w:rFonts w:asciiTheme="minorHAnsi" w:hAnsiTheme="minorHAnsi" w:cs="Helvetica"/>
          <w:color w:val="282828"/>
          <w:szCs w:val="16"/>
        </w:rPr>
        <w:t>—except when it gets used unilaterally, as in the past Administration’s call for “dominance in cislunar space.”</w:t>
      </w:r>
      <w:r w:rsidRPr="004B1FCA">
        <w:rPr>
          <w:rStyle w:val="TitleChar"/>
          <w:rFonts w:asciiTheme="minorHAnsi" w:hAnsiTheme="minorHAnsi"/>
        </w:rPr>
        <w:t>Asian countries</w:t>
      </w:r>
      <w:r w:rsidRPr="006F14B3">
        <w:rPr>
          <w:rStyle w:val="apple-converted-space"/>
          <w:rFonts w:asciiTheme="minorHAnsi" w:eastAsia="@Microsoft JhengHei" w:hAnsiTheme="minorHAnsi" w:cs="Helvetica"/>
          <w:color w:val="282828"/>
          <w:szCs w:val="16"/>
        </w:rPr>
        <w:t> </w:t>
      </w:r>
      <w:r w:rsidRPr="006F14B3">
        <w:rPr>
          <w:rFonts w:asciiTheme="minorHAnsi" w:hAnsiTheme="minorHAnsi" w:cs="Helvetica"/>
          <w:color w:val="282828"/>
          <w:szCs w:val="16"/>
        </w:rPr>
        <w:t>(China, Japan, India)</w:t>
      </w:r>
      <w:r w:rsidRPr="006F14B3">
        <w:rPr>
          <w:rStyle w:val="apple-converted-space"/>
          <w:rFonts w:asciiTheme="minorHAnsi" w:eastAsia="@Microsoft JhengHei" w:hAnsiTheme="minorHAnsi" w:cs="Helvetica"/>
          <w:color w:val="282828"/>
          <w:szCs w:val="16"/>
        </w:rPr>
        <w:t> </w:t>
      </w:r>
      <w:r w:rsidRPr="004B1FCA">
        <w:rPr>
          <w:rStyle w:val="TitleChar"/>
          <w:rFonts w:asciiTheme="minorHAnsi" w:hAnsiTheme="minorHAnsi"/>
        </w:rPr>
        <w:t>are especially interested in lunar landings; Western countries</w:t>
      </w:r>
      <w:r w:rsidRPr="006F14B3">
        <w:rPr>
          <w:rFonts w:asciiTheme="minorHAnsi" w:hAnsiTheme="minorHAnsi" w:cs="Helvetica"/>
          <w:color w:val="282828"/>
          <w:szCs w:val="16"/>
        </w:rPr>
        <w:t>, including the US,</w:t>
      </w:r>
      <w:r w:rsidRPr="006F14B3">
        <w:rPr>
          <w:rStyle w:val="apple-converted-space"/>
          <w:rFonts w:asciiTheme="minorHAnsi" w:eastAsia="@Microsoft JhengHei" w:hAnsiTheme="minorHAnsi" w:cs="Helvetica"/>
          <w:color w:val="282828"/>
          <w:szCs w:val="16"/>
        </w:rPr>
        <w:t> </w:t>
      </w:r>
      <w:r w:rsidRPr="004B1FCA">
        <w:rPr>
          <w:rStyle w:val="TitleChar"/>
          <w:rFonts w:asciiTheme="minorHAnsi" w:hAnsiTheme="minorHAnsi"/>
        </w:rPr>
        <w:t>much less so</w:t>
      </w:r>
      <w:r w:rsidRPr="006F14B3">
        <w:rPr>
          <w:rFonts w:asciiTheme="minorHAnsi" w:hAnsiTheme="minorHAnsi" w:cs="Helvetica"/>
          <w:color w:val="282828"/>
          <w:szCs w:val="16"/>
        </w:rPr>
        <w:t>. However,</w:t>
      </w:r>
      <w:r w:rsidRPr="006F14B3">
        <w:rPr>
          <w:rStyle w:val="apple-converted-space"/>
          <w:rFonts w:asciiTheme="minorHAnsi" w:eastAsia="@Microsoft JhengHei" w:hAnsiTheme="minorHAnsi" w:cs="Helvetica"/>
          <w:color w:val="282828"/>
          <w:szCs w:val="16"/>
        </w:rPr>
        <w:t> </w:t>
      </w:r>
      <w:r w:rsidRPr="004B1FCA">
        <w:rPr>
          <w:rStyle w:val="TitleChar"/>
          <w:rFonts w:asciiTheme="minorHAnsi" w:hAnsiTheme="minorHAnsi"/>
        </w:rPr>
        <w:t>cooperating with Asian countries in lunar science and utilization would be both a sign of American leadership and of practical benefit to US national interests</w:t>
      </w:r>
      <w:r w:rsidRPr="006F14B3">
        <w:rPr>
          <w:rFonts w:asciiTheme="minorHAnsi" w:hAnsiTheme="minorHAnsi" w:cs="Helvetica"/>
          <w:color w:val="282828"/>
          <w:szCs w:val="16"/>
        </w:rPr>
        <w:t>. Apollo 11 astronaut Buzz Aldrin has been a leader advocating such cooperation. At the same time</w:t>
      </w:r>
      <w:r w:rsidRPr="006F14B3">
        <w:rPr>
          <w:rStyle w:val="apple-converted-space"/>
          <w:rFonts w:asciiTheme="minorHAnsi" w:eastAsia="@Microsoft JhengHei" w:hAnsiTheme="minorHAnsi" w:cs="Helvetica"/>
          <w:color w:val="282828"/>
          <w:szCs w:val="16"/>
        </w:rPr>
        <w:t> </w:t>
      </w:r>
      <w:r w:rsidRPr="004B1FCA">
        <w:rPr>
          <w:rStyle w:val="TitleChar"/>
          <w:rFonts w:asciiTheme="minorHAnsi" w:hAnsiTheme="minorHAnsi"/>
        </w:rPr>
        <w:t>American leadership can be extended by leading spacefaring nations into the solar system with robotic and human expeditions to other worlds</w:t>
      </w:r>
      <w:r w:rsidRPr="006F14B3">
        <w:rPr>
          <w:rFonts w:asciiTheme="minorHAnsi" w:hAnsiTheme="minorHAnsi" w:cs="Helvetica"/>
          <w:color w:val="282828"/>
          <w:szCs w:val="16"/>
        </w:rPr>
        <w:t>. The US can’t do everything alone. Climate monitoring, Earth observation, space weather prediction, and ultimately asteroid deflection are huge and vital global undertakings that require international participation. That is also true with exploration projects sending robots and human to other worlds. American leadership in these areas is welcomed and used by other countries, even as they develop their own national programs. The US government should make more of this and not treat it as an afterthought—or even worse, prohibit American leadership as the House of Representatives is doing this week by banning any China collaboration or cooperation. (The proposed House continuing resolution for fiscal year 2011 prohibits OSTP or NASA funds to be used for anything to do with China.) On a bigger stage I was struck by the demands of the Egyptian protesters over the past few weeks for American leadership and engagement in reforming their country, while at the same time strongly resenting any American interference in their country.</w:t>
      </w:r>
      <w:r w:rsidRPr="006F14B3">
        <w:rPr>
          <w:rStyle w:val="apple-converted-space"/>
          <w:rFonts w:asciiTheme="minorHAnsi" w:eastAsia="@Microsoft JhengHei" w:hAnsiTheme="minorHAnsi" w:cs="Helvetica"/>
          <w:color w:val="282828"/>
          <w:szCs w:val="16"/>
        </w:rPr>
        <w:t> </w:t>
      </w:r>
      <w:r w:rsidRPr="004B1FCA">
        <w:rPr>
          <w:rStyle w:val="TitleChar"/>
          <w:rFonts w:asciiTheme="minorHAnsi" w:hAnsiTheme="minorHAnsi"/>
        </w:rPr>
        <w:t>This demand for American leadership and opposition to American hegemony may seem inconsistent. It is not: it only emphasizes the need to recognize the difference and use leadership for cooperation and engagement</w:t>
      </w:r>
      <w:r w:rsidRPr="004B1FCA">
        <w:rPr>
          <w:rStyle w:val="StyleUnderline"/>
        </w:rPr>
        <w:t>.</w:t>
      </w:r>
      <w:r w:rsidRPr="004B1FCA">
        <w:rPr>
          <w:rStyle w:val="StyleUnderline"/>
          <w:rFonts w:eastAsia="@Microsoft JhengHei"/>
        </w:rPr>
        <w:t> </w:t>
      </w:r>
      <w:r w:rsidRPr="004B1FCA">
        <w:rPr>
          <w:rStyle w:val="TitleChar"/>
          <w:rFonts w:asciiTheme="minorHAnsi" w:hAnsiTheme="minorHAnsi"/>
        </w:rPr>
        <w:t>If we Americans do this in the space program, we will accomplish more in our many Earth, space science, and exploration projects, and we will raise higher the importance of the space program on the national and international political agenda</w:t>
      </w:r>
    </w:p>
    <w:p w:rsidR="005D031A" w:rsidRDefault="005D031A" w:rsidP="005D031A">
      <w:pPr>
        <w:pStyle w:val="Heading3"/>
      </w:pPr>
      <w:r>
        <w:lastRenderedPageBreak/>
        <w:t>Leadership Now</w:t>
      </w:r>
    </w:p>
    <w:p w:rsidR="005D031A" w:rsidRDefault="005D031A" w:rsidP="005D031A">
      <w:pPr>
        <w:pStyle w:val="Heading4"/>
      </w:pPr>
      <w:r>
        <w:t>The US is the leader in science and technology now – this non-uniques all of your DA’s – there’s only a risk of a China rise in the future that the plan solves</w:t>
      </w:r>
    </w:p>
    <w:p w:rsidR="005D031A" w:rsidRPr="0039399A" w:rsidRDefault="005D031A" w:rsidP="005D031A">
      <w:pPr>
        <w:rPr>
          <w:rStyle w:val="Style13ptBold"/>
          <w:sz w:val="16"/>
          <w:szCs w:val="16"/>
        </w:rPr>
      </w:pPr>
      <w:r>
        <w:rPr>
          <w:rStyle w:val="Style13ptBold"/>
        </w:rPr>
        <w:t>HSNW 08</w:t>
      </w:r>
      <w:r w:rsidRPr="0039399A">
        <w:rPr>
          <w:szCs w:val="16"/>
        </w:rPr>
        <w:t>, Homeland Security News Wire is the homeland security industry’s largest online daily news publication, (“U.S. remains the dominant leader in science and technology worldwide”, http://www.homelandsecuritynewswire.com/us-remains-dominant-leader-science-and-technology-worldwide, 6/15/2008) Kerwin</w:t>
      </w:r>
    </w:p>
    <w:p w:rsidR="005D031A" w:rsidRPr="0039399A" w:rsidRDefault="005D031A" w:rsidP="005D031A">
      <w:pPr>
        <w:rPr>
          <w:sz w:val="14"/>
        </w:rPr>
      </w:pPr>
      <w:r w:rsidRPr="0039399A">
        <w:rPr>
          <w:rStyle w:val="StyleUnderline"/>
        </w:rPr>
        <w:t>Perceptions to the contrary notwithstanding, the United States remains the world’s undisputed leader in science and technology; the key factor enabling U.S. science and engineering workforce to grow: inflow of foreign students, scientists, and engineers</w:t>
      </w:r>
      <w:r w:rsidRPr="0039399A">
        <w:rPr>
          <w:sz w:val="14"/>
        </w:rPr>
        <w:t xml:space="preserve"> Good news for the United States: We have written about a growing perceptions that the United States is losing its competitive edge, but a RAND Corporation study issued the other day says the United States remains the dominant leader in science and technology worldwide. </w:t>
      </w:r>
      <w:r w:rsidRPr="0039399A">
        <w:rPr>
          <w:rStyle w:val="StyleUnderline"/>
        </w:rPr>
        <w:t>The United States accounts for 40 percent of the total world’s spending on scientific research and development, employs 70 percent of the world’s Nobel Prize winners, and is home to three-quarters of the world’s top 40 universities. An inflow of foreign students in the sciences — as well as scientists and engineers from overseas — has helped the United States build and maintain its worldwide lead, even as many other nations increase their spending on research and development. Continuing this flow of foreign-born talent is critical to helping the United States maintain its lead, according to the study. “Much of the concern about the United States losing its edge as the world’s leader in science and technology appears to be unfounded,”</w:t>
      </w:r>
      <w:r w:rsidRPr="0039399A">
        <w:rPr>
          <w:sz w:val="14"/>
        </w:rPr>
        <w:t xml:space="preserve"> said Titus Galama, co-author of the report and a management scientist at RAND, a nonprofit research organization. “But the United States cannot afford to be complacent. Effort is needed to make sure the nation maintains or even extends its standing.” </w:t>
      </w:r>
      <w:r w:rsidRPr="0039399A">
        <w:t>U.S. investments in research and development have not lagged in recent years</w:t>
      </w:r>
      <w:r w:rsidRPr="0039399A">
        <w:rPr>
          <w:sz w:val="14"/>
        </w:rPr>
        <w:t xml:space="preserve">, but instead have grown at rates similar to what has occurred elsewhere in the world — </w:t>
      </w:r>
      <w:r w:rsidRPr="0039399A">
        <w:t xml:space="preserve">growing even faster than what has been seen in Europe and Japan. </w:t>
      </w:r>
      <w:r w:rsidRPr="0039399A">
        <w:rPr>
          <w:rStyle w:val="StyleUnderline"/>
        </w:rPr>
        <w:t>While China is investing heavily in research and development, it does not yet account for a large share of world innovation and scientific output, which continues to be dominated by the United States</w:t>
      </w:r>
      <w:r w:rsidRPr="0039399A">
        <w:rPr>
          <w:sz w:val="14"/>
        </w:rPr>
        <w:t>, Europe, and Japan, according to RAND researchers. Other nations, however, are rapidly educating their populations in science and technology. For instance, the European Union and China each are graduating more university-educated scientists and engineers every year than the United States. Policymakers often receive advice from ad hoc sources. Although their viewpoints are valuable, they should be balanced by more complete and critical assessments of U.S. science and technology, said report co-author James Hosek, a RAND senior economist. The absence of a balanced assessment can feed a public misperception that U.S. science and technology is failing when in fact it remains strong, even preeminent. “There is a pressing need for ongoing, objective analyses of science and technology performance and the science and technology workforce. We need this information to ensure that decision makers have a rigorous understanding of the issues,” Hosek said. Among the study’s recommendations: Establish a permanent commitment to fund a chartered body that would periodically monitor and analyze U.S. science and technology performance and the condition of the nation’s science and engineering workforce Make it easier for foreigners who have graduated from U.S. universities with science and engineering degrees to stay indefinitely in the United States Make it easier for highly skilled labor to immigrate to the United States to ensure the benefits of expanded innovation are captured in the United States and to help the United States remain competitive in research and innovation Increase the U.S. capacity to learn from science centers in Europe, Japan, China, India and other countries Continue to improve K-12 education in general, and science and technology education in particular</w:t>
      </w:r>
      <w:r w:rsidRPr="0039399A">
        <w:rPr>
          <w:rStyle w:val="StyleUnderline"/>
        </w:rPr>
        <w:t xml:space="preserve"> The inflow of foreign students, scientists, and engineers has been a key factor that has enabled the U.S. science and engineering workforce to grow faster</w:t>
      </w:r>
      <w:r w:rsidRPr="0039399A">
        <w:rPr>
          <w:sz w:val="14"/>
        </w:rPr>
        <w:t xml:space="preserve"> than the number of U.S.-graduating native-born scientists and engineers would have otherwise allowed, according to the report. Researchers found that foreign-born scientists and engineers are paid the same as native born, suggesting their quality is on par.</w:t>
      </w:r>
      <w:r w:rsidRPr="0039399A">
        <w:rPr>
          <w:rStyle w:val="StyleUnderline"/>
        </w:rPr>
        <w:t xml:space="preserve"> A recent reduction in the cap on skilled immigrant visas (H1-B), however, has the potential to reduce the inflow of foreign science and engineering workers, and the report argues that curtailing the supply of these scientists and engineers can lead U.S. firms to outsource more research and development to foreign countries and locate new facilities overseas. Rather than protecting jobs, this could lead to reduced investment and employment at home. Among potential weaknesses faced by the United States are the persistent underperformance of older, </w:t>
      </w:r>
      <w:r w:rsidRPr="0039399A">
        <w:rPr>
          <w:rStyle w:val="StyleUnderline"/>
        </w:rPr>
        <w:lastRenderedPageBreak/>
        <w:t>native-born K-12 students in math and science and the heavy focus of federal research funding on the life sciences versus physical sciences. Another unknown is whether an increasing U.S. reliance on foreign-born workers in science and engineering makes the U.S. vulnerable. In recent years, about 70 percent of the foreign scientists and engineers who receive Ph.D.s from U.S. universities choose to remain here, but the stay rate could fall as research conditions and salaries improve abroad.</w:t>
      </w:r>
    </w:p>
    <w:p w:rsidR="005D031A" w:rsidRPr="005D031A" w:rsidRDefault="005D031A" w:rsidP="005D031A"/>
    <w:p w:rsidR="00BE0C48" w:rsidRPr="002051C3" w:rsidRDefault="00BE0C48" w:rsidP="00BF49E2">
      <w:pPr>
        <w:pStyle w:val="Heading2"/>
        <w:rPr>
          <w:rFonts w:asciiTheme="minorHAnsi" w:hAnsiTheme="minorHAnsi"/>
        </w:rPr>
      </w:pPr>
      <w:r w:rsidRPr="002051C3">
        <w:rPr>
          <w:rFonts w:asciiTheme="minorHAnsi" w:hAnsiTheme="minorHAnsi"/>
        </w:rPr>
        <w:lastRenderedPageBreak/>
        <w:t>Add-Ons</w:t>
      </w:r>
    </w:p>
    <w:p w:rsidR="00BE0C48" w:rsidRPr="002051C3" w:rsidRDefault="00BE0C48" w:rsidP="00BE0C48">
      <w:pPr>
        <w:pStyle w:val="Heading3"/>
        <w:rPr>
          <w:rFonts w:asciiTheme="minorHAnsi" w:hAnsiTheme="minorHAnsi"/>
        </w:rPr>
      </w:pPr>
      <w:r w:rsidRPr="002051C3">
        <w:rPr>
          <w:rFonts w:asciiTheme="minorHAnsi" w:hAnsiTheme="minorHAnsi"/>
        </w:rPr>
        <w:lastRenderedPageBreak/>
        <w:t>Economy</w:t>
      </w:r>
    </w:p>
    <w:p w:rsidR="00BE0C48" w:rsidRPr="002051C3" w:rsidRDefault="00BE0C48" w:rsidP="00BE0C48">
      <w:pPr>
        <w:pStyle w:val="Heading4"/>
        <w:rPr>
          <w:rFonts w:asciiTheme="minorHAnsi" w:hAnsiTheme="minorHAnsi"/>
        </w:rPr>
      </w:pPr>
      <w:r w:rsidRPr="002051C3">
        <w:rPr>
          <w:rFonts w:asciiTheme="minorHAnsi" w:hAnsiTheme="minorHAnsi"/>
        </w:rPr>
        <w:t xml:space="preserve">OTEC solves the economy – provides billions </w:t>
      </w:r>
    </w:p>
    <w:p w:rsidR="00BE0C48" w:rsidRPr="002051C3" w:rsidRDefault="00BE0C48" w:rsidP="00BE0C48">
      <w:pPr>
        <w:rPr>
          <w:rFonts w:asciiTheme="minorHAnsi" w:hAnsiTheme="minorHAnsi"/>
          <w:szCs w:val="16"/>
        </w:rPr>
      </w:pPr>
      <w:r w:rsidRPr="002051C3">
        <w:rPr>
          <w:rStyle w:val="Style13ptBold"/>
          <w:rFonts w:asciiTheme="minorHAnsi" w:hAnsiTheme="minorHAnsi"/>
          <w:sz w:val="28"/>
        </w:rPr>
        <w:t>Oney et al. 03</w:t>
      </w:r>
      <w:r w:rsidRPr="002051C3">
        <w:rPr>
          <w:rFonts w:asciiTheme="minorHAnsi" w:hAnsiTheme="minorHAnsi"/>
          <w:szCs w:val="16"/>
        </w:rPr>
        <w:t xml:space="preserve">, Sephen K. Oney has a PhD from the University of Hawaii in Ocean Engineering. Dr. Joseph C. huang has a PhD in Mathematics from the University of Chicago. He was an Advanced Research Fellow for the Engineering and Physical Sciences Research Council. Hans J. Krock is an inventor and scientist who developed </w:t>
      </w:r>
      <w:proofErr w:type="gramStart"/>
      <w:r w:rsidRPr="002051C3">
        <w:rPr>
          <w:rFonts w:asciiTheme="minorHAnsi" w:hAnsiTheme="minorHAnsi"/>
          <w:szCs w:val="16"/>
        </w:rPr>
        <w:t>a deep</w:t>
      </w:r>
      <w:proofErr w:type="gramEnd"/>
      <w:r w:rsidRPr="002051C3">
        <w:rPr>
          <w:rFonts w:asciiTheme="minorHAnsi" w:hAnsiTheme="minorHAnsi"/>
          <w:szCs w:val="16"/>
        </w:rPr>
        <w:t xml:space="preserve"> sea water harvesting method, apparatus, and product. (“REVISIT OCEAN THERMAL ENERGY CONVERSION SYSTEM”, </w:t>
      </w:r>
      <w:hyperlink r:id="rId91" w:history="1">
        <w:r w:rsidRPr="002051C3">
          <w:rPr>
            <w:rStyle w:val="Hyperlink"/>
            <w:rFonts w:asciiTheme="minorHAnsi" w:hAnsiTheme="minorHAnsi"/>
            <w:szCs w:val="16"/>
          </w:rPr>
          <w:t>http://download.springer.com/static/pdf/390/art</w:t>
        </w:r>
      </w:hyperlink>
      <w:r w:rsidRPr="002051C3">
        <w:rPr>
          <w:rFonts w:asciiTheme="minorHAnsi" w:hAnsiTheme="minorHAnsi"/>
          <w:szCs w:val="16"/>
        </w:rPr>
        <w:t xml:space="preserve"> %253A10.1023%252FA%253A1026062531405.pdf</w:t>
      </w:r>
      <w:proofErr w:type="gramStart"/>
      <w:r w:rsidRPr="002051C3">
        <w:rPr>
          <w:rFonts w:asciiTheme="minorHAnsi" w:hAnsiTheme="minorHAnsi"/>
          <w:szCs w:val="16"/>
        </w:rPr>
        <w:t>?auth66</w:t>
      </w:r>
      <w:proofErr w:type="gramEnd"/>
      <w:r w:rsidRPr="002051C3">
        <w:rPr>
          <w:rFonts w:asciiTheme="minorHAnsi" w:hAnsiTheme="minorHAnsi"/>
          <w:szCs w:val="16"/>
        </w:rPr>
        <w:t>=1404068112_d792f5a060ee558de6d56b290f96b0ba&amp;ext=.pdf, 7/2/2003) Kerwin</w:t>
      </w:r>
    </w:p>
    <w:p w:rsidR="00BE0C48" w:rsidRPr="002051C3" w:rsidRDefault="00BE0C48" w:rsidP="00BE0C48">
      <w:pPr>
        <w:pStyle w:val="Card0"/>
        <w:ind w:left="0"/>
        <w:rPr>
          <w:rFonts w:asciiTheme="minorHAnsi" w:hAnsiTheme="minorHAnsi"/>
        </w:rPr>
      </w:pPr>
      <w:r w:rsidRPr="002051C3">
        <w:rPr>
          <w:rStyle w:val="StyleUnderline"/>
          <w:rFonts w:asciiTheme="minorHAnsi" w:hAnsiTheme="minorHAnsi"/>
        </w:rPr>
        <w:t>The earth</w:t>
      </w:r>
      <w:r w:rsidRPr="002051C3">
        <w:rPr>
          <w:rFonts w:asciiTheme="minorHAnsi" w:hAnsiTheme="minorHAnsi"/>
        </w:rPr>
        <w:t xml:space="preserve">, covered more than 70.8% by the ocean, </w:t>
      </w:r>
      <w:r w:rsidRPr="002051C3">
        <w:rPr>
          <w:rStyle w:val="StyleUnderline"/>
          <w:rFonts w:asciiTheme="minorHAnsi" w:hAnsiTheme="minorHAnsi"/>
        </w:rPr>
        <w:t>receives most of its energy from the sun. Solar energy is</w:t>
      </w:r>
      <w:r w:rsidRPr="002051C3">
        <w:rPr>
          <w:rFonts w:asciiTheme="minorHAnsi" w:hAnsiTheme="minorHAnsi"/>
        </w:rPr>
        <w:t xml:space="preserve"> transmitted through the atmosphere and </w:t>
      </w:r>
      <w:r w:rsidRPr="002051C3">
        <w:rPr>
          <w:rStyle w:val="StyleUnderline"/>
          <w:rFonts w:asciiTheme="minorHAnsi" w:hAnsiTheme="minorHAnsi"/>
        </w:rPr>
        <w:t>efficiently collected and stored in the surface layer of the ocean</w:t>
      </w:r>
      <w:r w:rsidRPr="002051C3">
        <w:rPr>
          <w:rFonts w:asciiTheme="minorHAnsi" w:hAnsiTheme="minorHAnsi"/>
        </w:rPr>
        <w:t xml:space="preserve">, largely in the tropical zone. Some of the energy is re-emitted to the atmosphere to drive the hydrologic cycle and wind. The wind field returns some of the energy to the ocean in the form of waves and currents. </w:t>
      </w:r>
      <w:r w:rsidRPr="002051C3">
        <w:rPr>
          <w:rStyle w:val="StyleUnderline"/>
          <w:rFonts w:asciiTheme="minorHAnsi" w:hAnsiTheme="minorHAnsi"/>
        </w:rPr>
        <w:t>The majority of the absorbed solar energy is stored in vertical thermal gradients near the surface layer of the ocean</w:t>
      </w:r>
      <w:r w:rsidRPr="002051C3">
        <w:rPr>
          <w:rFonts w:asciiTheme="minorHAnsi" w:hAnsiTheme="minorHAnsi"/>
        </w:rPr>
        <w:t xml:space="preserve">, most of which is in the tropical region. </w:t>
      </w:r>
      <w:r w:rsidRPr="002051C3">
        <w:rPr>
          <w:rStyle w:val="StyleUnderline"/>
          <w:rFonts w:asciiTheme="minorHAnsi" w:hAnsiTheme="minorHAnsi"/>
        </w:rPr>
        <w:t>This thermal energy replenished each day by the sun</w:t>
      </w:r>
      <w:r w:rsidRPr="002051C3">
        <w:rPr>
          <w:rFonts w:asciiTheme="minorHAnsi" w:hAnsiTheme="minorHAnsi"/>
        </w:rPr>
        <w:t xml:space="preserve"> in the tropical ocean </w:t>
      </w:r>
      <w:r w:rsidRPr="002051C3">
        <w:rPr>
          <w:rStyle w:val="StyleUnderline"/>
          <w:rFonts w:asciiTheme="minorHAnsi" w:hAnsiTheme="minorHAnsi"/>
        </w:rPr>
        <w:t>represents a tremendous pollution-free energy resource for human civilization.</w:t>
      </w:r>
      <w:r w:rsidRPr="002051C3">
        <w:rPr>
          <w:rFonts w:asciiTheme="minorHAnsi" w:hAnsiTheme="minorHAnsi"/>
        </w:rPr>
        <w:t xml:space="preserve"> Ocean Thermal Energy Conversion (OTEC) technology refers to a mechanical system that utilizes the natural temperature gradient that exists in the tropical ocean between the warm surface water and the deep cold water, to generate electricity and produce other economically valuable by-products. The science and engineering behind OTEC have been studied in the US since the mid-seventies, supported early by the U.S. Government and later by State and private industries. There are two general types of OTEC designs: closed-cycle plants utilize the evaporation of a working fluid, such as ammonia or propylene, to drive the turbine-generator, and open-cycle plants use steam from evaporated sea water to run the turbine. Another commonly known design, hybrid plants, is a combination of the two. </w:t>
      </w:r>
      <w:r w:rsidRPr="002051C3">
        <w:rPr>
          <w:rStyle w:val="StyleUnderline"/>
          <w:rFonts w:asciiTheme="minorHAnsi" w:hAnsiTheme="minorHAnsi"/>
        </w:rPr>
        <w:t>OTEC requires relatively low operation and maintenance costs and no fossil fuel consumption. OTEC system possesses a formidable potential capacity for renewable energy and offers a significant elimination of greenhouse gases in producing power. In addition to electricity and drinking water</w:t>
      </w:r>
      <w:r w:rsidRPr="002051C3">
        <w:rPr>
          <w:rFonts w:asciiTheme="minorHAnsi" w:hAnsiTheme="minorHAnsi"/>
        </w:rPr>
        <w:t xml:space="preserve">, an </w:t>
      </w:r>
      <w:r w:rsidRPr="002051C3">
        <w:rPr>
          <w:rStyle w:val="StyleUnderline"/>
          <w:rFonts w:asciiTheme="minorHAnsi" w:hAnsiTheme="minorHAnsi"/>
        </w:rPr>
        <w:t>OTEC</w:t>
      </w:r>
      <w:r w:rsidRPr="002051C3">
        <w:rPr>
          <w:rFonts w:asciiTheme="minorHAnsi" w:hAnsiTheme="minorHAnsi"/>
        </w:rPr>
        <w:t xml:space="preserve"> system can </w:t>
      </w:r>
      <w:r w:rsidRPr="002051C3">
        <w:rPr>
          <w:rStyle w:val="StyleUnderline"/>
          <w:rFonts w:asciiTheme="minorHAnsi" w:hAnsiTheme="minorHAnsi"/>
        </w:rPr>
        <w:t>produce many valuable by-products</w:t>
      </w:r>
      <w:r w:rsidRPr="002051C3">
        <w:rPr>
          <w:rFonts w:asciiTheme="minorHAnsi" w:hAnsiTheme="minorHAnsi"/>
        </w:rPr>
        <w:t xml:space="preserve"> and side-utilizations, </w:t>
      </w:r>
      <w:r w:rsidRPr="002051C3">
        <w:rPr>
          <w:rStyle w:val="StyleUnderline"/>
          <w:rFonts w:asciiTheme="minorHAnsi" w:hAnsiTheme="minorHAnsi"/>
        </w:rPr>
        <w:t>such as: hydrogen, air-conditioning, ice, aquaculture, and agriculture, etc. The potential of these by-products</w:t>
      </w:r>
      <w:r w:rsidRPr="002051C3">
        <w:rPr>
          <w:rFonts w:asciiTheme="minorHAnsi" w:hAnsiTheme="minorHAnsi"/>
        </w:rPr>
        <w:t xml:space="preserve">, especially drinking water, aquaculture and mariculture, </w:t>
      </w:r>
      <w:r w:rsidRPr="002051C3">
        <w:rPr>
          <w:rStyle w:val="StyleUnderline"/>
          <w:rFonts w:asciiTheme="minorHAnsi" w:hAnsiTheme="minorHAnsi"/>
        </w:rPr>
        <w:t>can easily translate into billions of dollars in business opportunities.</w:t>
      </w:r>
      <w:r w:rsidRPr="002051C3">
        <w:rPr>
          <w:rFonts w:asciiTheme="minorHAnsi" w:hAnsiTheme="minorHAnsi"/>
        </w:rPr>
        <w:t xml:space="preserve"> The current status of the OTEC system definitely deserves to be carefully revisited. This paper will examine recent major advancements in technology, evaluate costs and effectiveness, and assess the overall market environment of the OTEC system and describe its great renewable energy potential and overall benefits to the nations of the world.</w:t>
      </w:r>
    </w:p>
    <w:p w:rsidR="00BE0C48" w:rsidRPr="002051C3" w:rsidRDefault="00BE0C48" w:rsidP="00BE0C48">
      <w:pPr>
        <w:pStyle w:val="Heading4"/>
        <w:rPr>
          <w:rFonts w:asciiTheme="minorHAnsi" w:hAnsiTheme="minorHAnsi" w:cs="Times New Roman"/>
        </w:rPr>
      </w:pPr>
      <w:r w:rsidRPr="002051C3">
        <w:rPr>
          <w:rFonts w:asciiTheme="minorHAnsi" w:hAnsiTheme="minorHAnsi" w:cs="Times New Roman"/>
        </w:rPr>
        <w:t xml:space="preserve">Economic decline causes global war </w:t>
      </w:r>
    </w:p>
    <w:p w:rsidR="00BE0C48" w:rsidRPr="002051C3" w:rsidRDefault="00BE0C48" w:rsidP="00BE0C48">
      <w:pPr>
        <w:rPr>
          <w:rFonts w:asciiTheme="minorHAnsi" w:hAnsiTheme="minorHAnsi"/>
        </w:rPr>
      </w:pPr>
      <w:r w:rsidRPr="002051C3">
        <w:rPr>
          <w:rStyle w:val="Style13ptBold"/>
          <w:rFonts w:asciiTheme="minorHAnsi" w:hAnsiTheme="minorHAnsi"/>
        </w:rPr>
        <w:t>Royal 10</w:t>
      </w:r>
      <w:r w:rsidRPr="002051C3">
        <w:rPr>
          <w:rFonts w:asciiTheme="minorHAnsi" w:hAnsiTheme="minorHAnsi"/>
        </w:rPr>
        <w:t xml:space="preserve"> (Jedediah, Director of Cooperative Threat Reduction – U.S. Department of Defense, “Economic Integration, Economic Signaling and the Problem of Economic Crises”, Economics of War and Peace: Economic, Legal and Political Perspectives, Ed. Goldsmith and Brauer, p. 213-215)</w:t>
      </w:r>
    </w:p>
    <w:p w:rsidR="00BE0C48" w:rsidRPr="002051C3" w:rsidRDefault="00BE0C48" w:rsidP="00BE0C48">
      <w:pPr>
        <w:rPr>
          <w:rFonts w:asciiTheme="minorHAnsi" w:hAnsiTheme="minorHAnsi"/>
        </w:rPr>
      </w:pPr>
    </w:p>
    <w:p w:rsidR="00BE0C48" w:rsidRPr="002051C3" w:rsidRDefault="00BE0C48" w:rsidP="00BE0C48">
      <w:pPr>
        <w:rPr>
          <w:rFonts w:asciiTheme="minorHAnsi" w:hAnsiTheme="minorHAnsi"/>
          <w:sz w:val="12"/>
        </w:rPr>
      </w:pPr>
      <w:r w:rsidRPr="002051C3">
        <w:rPr>
          <w:rFonts w:asciiTheme="minorHAnsi" w:hAnsiTheme="minorHAnsi"/>
          <w:sz w:val="12"/>
        </w:rPr>
        <w:t>Less intuitive is how periods of</w:t>
      </w:r>
      <w:r w:rsidRPr="002051C3">
        <w:rPr>
          <w:rFonts w:asciiTheme="minorHAnsi" w:hAnsiTheme="minorHAnsi"/>
          <w:b/>
          <w:sz w:val="12"/>
        </w:rPr>
        <w:t xml:space="preserve"> </w:t>
      </w:r>
      <w:r w:rsidRPr="002051C3">
        <w:rPr>
          <w:rStyle w:val="StyleUnderline"/>
          <w:rFonts w:asciiTheme="minorHAnsi" w:hAnsiTheme="minorHAnsi"/>
          <w:highlight w:val="cyan"/>
        </w:rPr>
        <w:t>economic decline ma</w:t>
      </w:r>
      <w:r w:rsidRPr="002051C3">
        <w:rPr>
          <w:rStyle w:val="Heading3Char"/>
          <w:rFonts w:asciiTheme="minorHAnsi" w:hAnsiTheme="minorHAnsi" w:cs="Times New Roman"/>
          <w:b w:val="0"/>
          <w:sz w:val="20"/>
          <w:szCs w:val="20"/>
          <w:highlight w:val="cyan"/>
        </w:rPr>
        <w:t xml:space="preserve">y </w:t>
      </w:r>
      <w:r w:rsidRPr="002051C3">
        <w:rPr>
          <w:rStyle w:val="Emphasis"/>
          <w:rFonts w:asciiTheme="minorHAnsi" w:hAnsiTheme="minorHAnsi"/>
          <w:highlight w:val="cyan"/>
        </w:rPr>
        <w:t>increase the likelihood of</w:t>
      </w:r>
      <w:r w:rsidRPr="002051C3">
        <w:rPr>
          <w:rStyle w:val="Emphasis"/>
          <w:rFonts w:asciiTheme="minorHAnsi" w:hAnsiTheme="minorHAnsi"/>
        </w:rPr>
        <w:t xml:space="preserve"> external </w:t>
      </w:r>
      <w:r w:rsidRPr="002051C3">
        <w:rPr>
          <w:rStyle w:val="Emphasis"/>
          <w:rFonts w:asciiTheme="minorHAnsi" w:hAnsiTheme="minorHAnsi"/>
          <w:highlight w:val="cyan"/>
        </w:rPr>
        <w:t>conflict</w:t>
      </w:r>
      <w:r w:rsidRPr="002051C3">
        <w:rPr>
          <w:rFonts w:asciiTheme="minorHAnsi" w:hAnsiTheme="minorHAnsi"/>
          <w:sz w:val="12"/>
        </w:rPr>
        <w:t>.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w:t>
      </w:r>
      <w:r w:rsidRPr="002051C3">
        <w:rPr>
          <w:rFonts w:asciiTheme="minorHAnsi" w:hAnsiTheme="minorHAnsi"/>
          <w:b/>
          <w:sz w:val="12"/>
        </w:rPr>
        <w:t xml:space="preserve"> </w:t>
      </w:r>
      <w:r w:rsidRPr="002051C3">
        <w:rPr>
          <w:rStyle w:val="StyleUnderline"/>
          <w:rFonts w:asciiTheme="minorHAnsi" w:hAnsiTheme="minorHAnsi"/>
        </w:rPr>
        <w:t>rhythms in the global economy are associated with the rise and fall of a pre-eminent power and the</w:t>
      </w:r>
      <w:r w:rsidRPr="002051C3">
        <w:rPr>
          <w:rFonts w:asciiTheme="minorHAnsi" w:hAnsiTheme="minorHAnsi"/>
          <w:b/>
          <w:sz w:val="12"/>
        </w:rPr>
        <w:t xml:space="preserve"> </w:t>
      </w:r>
      <w:r w:rsidRPr="002051C3">
        <w:rPr>
          <w:rFonts w:asciiTheme="minorHAnsi" w:hAnsiTheme="minorHAnsi"/>
          <w:sz w:val="12"/>
        </w:rPr>
        <w:t xml:space="preserve">often </w:t>
      </w:r>
      <w:r w:rsidRPr="002051C3">
        <w:rPr>
          <w:rStyle w:val="Emphasis"/>
          <w:rFonts w:asciiTheme="minorHAnsi" w:hAnsiTheme="minorHAnsi"/>
        </w:rPr>
        <w:t>bloody transition</w:t>
      </w:r>
      <w:r w:rsidRPr="002051C3">
        <w:rPr>
          <w:rStyle w:val="Heading3Char"/>
          <w:rFonts w:asciiTheme="minorHAnsi" w:hAnsiTheme="minorHAnsi" w:cs="Times New Roman"/>
          <w:b w:val="0"/>
          <w:sz w:val="20"/>
          <w:szCs w:val="20"/>
        </w:rPr>
        <w:t xml:space="preserve"> from</w:t>
      </w:r>
      <w:r w:rsidRPr="002051C3">
        <w:rPr>
          <w:rStyle w:val="StyleUnderline"/>
          <w:rFonts w:asciiTheme="minorHAnsi" w:hAnsiTheme="minorHAnsi"/>
        </w:rPr>
        <w:t xml:space="preserve"> one pre-eminent leader to the next</w:t>
      </w:r>
      <w:r w:rsidRPr="002051C3">
        <w:rPr>
          <w:rFonts w:asciiTheme="minorHAnsi" w:hAnsiTheme="minorHAnsi"/>
          <w:sz w:val="12"/>
        </w:rPr>
        <w:t>. As such, exogenous shocks such as</w:t>
      </w:r>
      <w:r w:rsidRPr="002051C3">
        <w:rPr>
          <w:rFonts w:asciiTheme="minorHAnsi" w:hAnsiTheme="minorHAnsi"/>
          <w:b/>
          <w:sz w:val="12"/>
        </w:rPr>
        <w:t xml:space="preserve"> </w:t>
      </w:r>
      <w:r w:rsidRPr="002051C3">
        <w:rPr>
          <w:rStyle w:val="StyleUnderline"/>
          <w:rFonts w:asciiTheme="minorHAnsi" w:hAnsiTheme="minorHAnsi"/>
        </w:rPr>
        <w:t xml:space="preserve">economic </w:t>
      </w:r>
      <w:r w:rsidRPr="002051C3">
        <w:rPr>
          <w:rStyle w:val="StyleUnderline"/>
          <w:rFonts w:asciiTheme="minorHAnsi" w:hAnsiTheme="minorHAnsi"/>
          <w:highlight w:val="cyan"/>
        </w:rPr>
        <w:t>crises</w:t>
      </w:r>
      <w:r w:rsidRPr="002051C3">
        <w:rPr>
          <w:rStyle w:val="StyleUnderline"/>
          <w:rFonts w:asciiTheme="minorHAnsi" w:hAnsiTheme="minorHAnsi"/>
        </w:rPr>
        <w:t xml:space="preserve"> could </w:t>
      </w:r>
      <w:r w:rsidRPr="002051C3">
        <w:rPr>
          <w:rStyle w:val="StyleUnderline"/>
          <w:rFonts w:asciiTheme="minorHAnsi" w:hAnsiTheme="minorHAnsi"/>
          <w:highlight w:val="cyan"/>
        </w:rPr>
        <w:t>usher</w:t>
      </w:r>
      <w:r w:rsidRPr="002051C3">
        <w:rPr>
          <w:rStyle w:val="StyleUnderline"/>
          <w:rFonts w:asciiTheme="minorHAnsi" w:hAnsiTheme="minorHAnsi"/>
        </w:rPr>
        <w:t xml:space="preserve"> in a </w:t>
      </w:r>
      <w:r w:rsidRPr="002051C3">
        <w:rPr>
          <w:rStyle w:val="StyleUnderline"/>
          <w:rFonts w:asciiTheme="minorHAnsi" w:hAnsiTheme="minorHAnsi"/>
          <w:highlight w:val="cyan"/>
        </w:rPr>
        <w:t>redistribution of</w:t>
      </w:r>
      <w:r w:rsidRPr="002051C3">
        <w:rPr>
          <w:rStyle w:val="StyleUnderline"/>
          <w:rFonts w:asciiTheme="minorHAnsi" w:hAnsiTheme="minorHAnsi"/>
        </w:rPr>
        <w:t xml:space="preserve"> relative </w:t>
      </w:r>
      <w:r w:rsidRPr="002051C3">
        <w:rPr>
          <w:rStyle w:val="StyleUnderline"/>
          <w:rFonts w:asciiTheme="minorHAnsi" w:hAnsiTheme="minorHAnsi"/>
          <w:highlight w:val="cyan"/>
        </w:rPr>
        <w:t>power</w:t>
      </w:r>
      <w:r w:rsidRPr="002051C3">
        <w:rPr>
          <w:rFonts w:asciiTheme="minorHAnsi" w:hAnsiTheme="minorHAnsi"/>
          <w:b/>
          <w:sz w:val="12"/>
        </w:rPr>
        <w:t xml:space="preserve"> </w:t>
      </w:r>
      <w:r w:rsidRPr="002051C3">
        <w:rPr>
          <w:rFonts w:asciiTheme="minorHAnsi" w:hAnsiTheme="minorHAnsi"/>
          <w:sz w:val="12"/>
        </w:rPr>
        <w:t>(see also Gilpin. 1981) that leads to uncertainty about power balances,</w:t>
      </w:r>
      <w:r w:rsidRPr="002051C3">
        <w:rPr>
          <w:rFonts w:asciiTheme="minorHAnsi" w:hAnsiTheme="minorHAnsi"/>
          <w:b/>
          <w:sz w:val="12"/>
        </w:rPr>
        <w:t xml:space="preserve"> </w:t>
      </w:r>
      <w:r w:rsidRPr="002051C3">
        <w:rPr>
          <w:rStyle w:val="Emphasis"/>
          <w:rFonts w:asciiTheme="minorHAnsi" w:hAnsiTheme="minorHAnsi"/>
          <w:highlight w:val="cyan"/>
        </w:rPr>
        <w:t>increasing</w:t>
      </w:r>
      <w:r w:rsidRPr="002051C3">
        <w:rPr>
          <w:rStyle w:val="Emphasis"/>
          <w:rFonts w:asciiTheme="minorHAnsi" w:hAnsiTheme="minorHAnsi"/>
        </w:rPr>
        <w:t xml:space="preserve"> the </w:t>
      </w:r>
      <w:r w:rsidRPr="002051C3">
        <w:rPr>
          <w:rStyle w:val="Emphasis"/>
          <w:rFonts w:asciiTheme="minorHAnsi" w:hAnsiTheme="minorHAnsi"/>
          <w:highlight w:val="cyan"/>
        </w:rPr>
        <w:t>risk of miscalculation</w:t>
      </w:r>
      <w:r w:rsidRPr="002051C3">
        <w:rPr>
          <w:rFonts w:asciiTheme="minorHAnsi" w:hAnsiTheme="minorHAnsi"/>
          <w:b/>
          <w:sz w:val="12"/>
        </w:rPr>
        <w:t xml:space="preserve"> (</w:t>
      </w:r>
      <w:r w:rsidRPr="002051C3">
        <w:rPr>
          <w:rFonts w:asciiTheme="minorHAnsi" w:hAnsiTheme="minorHAnsi"/>
          <w:sz w:val="12"/>
        </w:rPr>
        <w:t>Feaver, 1995). Alternatively,</w:t>
      </w:r>
      <w:r w:rsidRPr="002051C3">
        <w:rPr>
          <w:rFonts w:asciiTheme="minorHAnsi" w:hAnsiTheme="minorHAnsi"/>
          <w:b/>
          <w:sz w:val="12"/>
        </w:rPr>
        <w:t xml:space="preserve"> </w:t>
      </w:r>
      <w:r w:rsidRPr="002051C3">
        <w:rPr>
          <w:rStyle w:val="StyleUnderline"/>
          <w:rFonts w:asciiTheme="minorHAnsi" w:hAnsiTheme="minorHAnsi"/>
        </w:rPr>
        <w:t xml:space="preserve">even a relatively certain redistribution of power could lead to a </w:t>
      </w:r>
      <w:r w:rsidRPr="002051C3">
        <w:rPr>
          <w:rStyle w:val="Emphasis"/>
          <w:rFonts w:asciiTheme="minorHAnsi" w:hAnsiTheme="minorHAnsi"/>
        </w:rPr>
        <w:t>permissive environment for conflict</w:t>
      </w:r>
      <w:r w:rsidRPr="002051C3">
        <w:rPr>
          <w:rFonts w:asciiTheme="minorHAnsi" w:hAnsiTheme="minorHAnsi"/>
          <w:b/>
          <w:sz w:val="12"/>
        </w:rPr>
        <w:t xml:space="preserve"> </w:t>
      </w:r>
      <w:r w:rsidRPr="002051C3">
        <w:rPr>
          <w:rFonts w:asciiTheme="minorHAnsi" w:hAnsiTheme="minorHAnsi"/>
          <w:sz w:val="12"/>
        </w:rPr>
        <w:t xml:space="preserve">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2051C3">
        <w:rPr>
          <w:rFonts w:asciiTheme="minorHAnsi" w:hAnsiTheme="minorHAnsi"/>
          <w:b/>
          <w:sz w:val="12"/>
        </w:rPr>
        <w:t>'</w:t>
      </w:r>
      <w:r w:rsidRPr="002051C3">
        <w:rPr>
          <w:rStyle w:val="StyleUnderline"/>
          <w:rFonts w:asciiTheme="minorHAnsi" w:hAnsiTheme="minorHAnsi"/>
        </w:rPr>
        <w:t>future expectation of trade' is a</w:t>
      </w:r>
      <w:r w:rsidRPr="002051C3">
        <w:rPr>
          <w:rFonts w:asciiTheme="minorHAnsi" w:hAnsiTheme="minorHAnsi"/>
          <w:b/>
          <w:sz w:val="12"/>
        </w:rPr>
        <w:t xml:space="preserve"> </w:t>
      </w:r>
      <w:r w:rsidRPr="002051C3">
        <w:rPr>
          <w:rStyle w:val="Emphasis"/>
          <w:rFonts w:asciiTheme="minorHAnsi" w:hAnsiTheme="minorHAnsi"/>
        </w:rPr>
        <w:t>significant variable</w:t>
      </w:r>
      <w:r w:rsidRPr="002051C3">
        <w:rPr>
          <w:rStyle w:val="Heading3Char"/>
          <w:rFonts w:asciiTheme="minorHAnsi" w:hAnsiTheme="minorHAnsi" w:cs="Times New Roman"/>
          <w:b w:val="0"/>
          <w:sz w:val="20"/>
          <w:szCs w:val="20"/>
        </w:rPr>
        <w:t xml:space="preserve"> in</w:t>
      </w:r>
      <w:r w:rsidRPr="002051C3">
        <w:rPr>
          <w:rStyle w:val="StyleUnderline"/>
          <w:rFonts w:asciiTheme="minorHAnsi" w:hAnsiTheme="minorHAnsi"/>
        </w:rPr>
        <w:t xml:space="preserve"> understanding economic conditions and security behaviour of states</w:t>
      </w:r>
      <w:r w:rsidRPr="002051C3">
        <w:rPr>
          <w:rFonts w:asciiTheme="minorHAnsi" w:hAnsiTheme="minorHAnsi"/>
          <w:b/>
          <w:sz w:val="12"/>
        </w:rPr>
        <w:t xml:space="preserve">. </w:t>
      </w:r>
      <w:r w:rsidRPr="002051C3">
        <w:rPr>
          <w:rFonts w:asciiTheme="minorHAnsi" w:hAnsiTheme="minorHAnsi"/>
          <w:sz w:val="12"/>
        </w:rPr>
        <w:t>He argues that interdependent states are likely to gain pacific benefits from trade so long as they have an optimistic view of future trade relations. However,</w:t>
      </w:r>
      <w:r w:rsidRPr="002051C3">
        <w:rPr>
          <w:rFonts w:asciiTheme="minorHAnsi" w:hAnsiTheme="minorHAnsi"/>
          <w:b/>
          <w:sz w:val="12"/>
        </w:rPr>
        <w:t xml:space="preserve"> </w:t>
      </w:r>
      <w:r w:rsidRPr="002051C3">
        <w:rPr>
          <w:rStyle w:val="StyleUnderline"/>
          <w:rFonts w:asciiTheme="minorHAnsi" w:hAnsiTheme="minorHAnsi"/>
          <w:highlight w:val="cyan"/>
        </w:rPr>
        <w:t>if</w:t>
      </w:r>
      <w:r w:rsidRPr="002051C3">
        <w:rPr>
          <w:rStyle w:val="StyleUnderline"/>
          <w:rFonts w:asciiTheme="minorHAnsi" w:hAnsiTheme="minorHAnsi"/>
        </w:rPr>
        <w:t xml:space="preserve"> the </w:t>
      </w:r>
      <w:r w:rsidRPr="002051C3">
        <w:rPr>
          <w:rStyle w:val="StyleUnderline"/>
          <w:rFonts w:asciiTheme="minorHAnsi" w:hAnsiTheme="minorHAnsi"/>
          <w:highlight w:val="cyan"/>
        </w:rPr>
        <w:t>expectations of</w:t>
      </w:r>
      <w:r w:rsidRPr="002051C3">
        <w:rPr>
          <w:rStyle w:val="StyleUnderline"/>
          <w:rFonts w:asciiTheme="minorHAnsi" w:hAnsiTheme="minorHAnsi"/>
        </w:rPr>
        <w:t xml:space="preserve"> future </w:t>
      </w:r>
      <w:r w:rsidRPr="002051C3">
        <w:rPr>
          <w:rStyle w:val="StyleUnderline"/>
          <w:rFonts w:asciiTheme="minorHAnsi" w:hAnsiTheme="minorHAnsi"/>
          <w:highlight w:val="cyan"/>
        </w:rPr>
        <w:t>trade decline</w:t>
      </w:r>
      <w:r w:rsidRPr="002051C3">
        <w:rPr>
          <w:rFonts w:asciiTheme="minorHAnsi" w:hAnsiTheme="minorHAnsi"/>
          <w:b/>
          <w:sz w:val="12"/>
        </w:rPr>
        <w:t xml:space="preserve">, </w:t>
      </w:r>
      <w:r w:rsidRPr="002051C3">
        <w:rPr>
          <w:rFonts w:asciiTheme="minorHAnsi" w:hAnsiTheme="minorHAnsi"/>
          <w:sz w:val="12"/>
        </w:rPr>
        <w:t>particularly for difficult to replace items such as energy resources,</w:t>
      </w:r>
      <w:r w:rsidRPr="002051C3">
        <w:rPr>
          <w:rFonts w:asciiTheme="minorHAnsi" w:hAnsiTheme="minorHAnsi"/>
          <w:b/>
          <w:sz w:val="12"/>
        </w:rPr>
        <w:t xml:space="preserve"> </w:t>
      </w:r>
      <w:r w:rsidRPr="002051C3">
        <w:rPr>
          <w:rStyle w:val="Emphasis"/>
          <w:rFonts w:asciiTheme="minorHAnsi" w:hAnsiTheme="minorHAnsi"/>
        </w:rPr>
        <w:t xml:space="preserve">the likelihood for </w:t>
      </w:r>
      <w:r w:rsidRPr="002051C3">
        <w:rPr>
          <w:rStyle w:val="Emphasis"/>
          <w:rFonts w:asciiTheme="minorHAnsi" w:hAnsiTheme="minorHAnsi"/>
          <w:highlight w:val="cyan"/>
        </w:rPr>
        <w:t>conflict increases</w:t>
      </w:r>
      <w:r w:rsidRPr="002051C3">
        <w:rPr>
          <w:rStyle w:val="StyleUnderline"/>
          <w:rFonts w:asciiTheme="minorHAnsi" w:hAnsiTheme="minorHAnsi"/>
        </w:rPr>
        <w:t>, as states will be inclined to use force to gain access to those resources</w:t>
      </w:r>
      <w:r w:rsidRPr="002051C3">
        <w:rPr>
          <w:rStyle w:val="Heading3Char"/>
          <w:rFonts w:asciiTheme="minorHAnsi" w:hAnsiTheme="minorHAnsi" w:cs="Times New Roman"/>
          <w:b w:val="0"/>
          <w:sz w:val="20"/>
          <w:szCs w:val="20"/>
        </w:rPr>
        <w:t>. C</w:t>
      </w:r>
      <w:r w:rsidRPr="002051C3">
        <w:rPr>
          <w:rStyle w:val="StyleUnderline"/>
          <w:rFonts w:asciiTheme="minorHAnsi" w:hAnsiTheme="minorHAnsi"/>
        </w:rPr>
        <w:t>rises could</w:t>
      </w:r>
      <w:r w:rsidRPr="002051C3">
        <w:rPr>
          <w:rFonts w:asciiTheme="minorHAnsi" w:hAnsiTheme="minorHAnsi"/>
          <w:b/>
          <w:sz w:val="12"/>
        </w:rPr>
        <w:t xml:space="preserve"> </w:t>
      </w:r>
      <w:r w:rsidRPr="002051C3">
        <w:rPr>
          <w:rFonts w:asciiTheme="minorHAnsi" w:hAnsiTheme="minorHAnsi"/>
          <w:sz w:val="12"/>
        </w:rPr>
        <w:t>potentially be the</w:t>
      </w:r>
      <w:r w:rsidRPr="002051C3">
        <w:rPr>
          <w:rFonts w:asciiTheme="minorHAnsi" w:hAnsiTheme="minorHAnsi"/>
          <w:b/>
          <w:sz w:val="12"/>
        </w:rPr>
        <w:t xml:space="preserve"> </w:t>
      </w:r>
      <w:r w:rsidRPr="002051C3">
        <w:rPr>
          <w:rStyle w:val="StyleUnderline"/>
          <w:rFonts w:asciiTheme="minorHAnsi" w:hAnsiTheme="minorHAnsi"/>
        </w:rPr>
        <w:t>trigger</w:t>
      </w:r>
      <w:r w:rsidRPr="002051C3">
        <w:rPr>
          <w:rFonts w:asciiTheme="minorHAnsi" w:hAnsiTheme="minorHAnsi"/>
          <w:b/>
          <w:sz w:val="12"/>
        </w:rPr>
        <w:t xml:space="preserve"> </w:t>
      </w:r>
      <w:r w:rsidRPr="002051C3">
        <w:rPr>
          <w:rFonts w:asciiTheme="minorHAnsi" w:hAnsiTheme="minorHAnsi"/>
          <w:sz w:val="12"/>
        </w:rPr>
        <w:t xml:space="preserve">for </w:t>
      </w:r>
      <w:r w:rsidRPr="002051C3">
        <w:rPr>
          <w:rStyle w:val="StyleUnderline"/>
          <w:rFonts w:asciiTheme="minorHAnsi" w:hAnsiTheme="minorHAnsi"/>
        </w:rPr>
        <w:t>decreased trade expectations</w:t>
      </w:r>
      <w:r w:rsidRPr="002051C3">
        <w:rPr>
          <w:rFonts w:asciiTheme="minorHAnsi" w:hAnsiTheme="minorHAnsi"/>
          <w:b/>
          <w:sz w:val="12"/>
        </w:rPr>
        <w:t xml:space="preserve"> </w:t>
      </w:r>
      <w:r w:rsidRPr="002051C3">
        <w:rPr>
          <w:rFonts w:asciiTheme="minorHAnsi" w:hAnsiTheme="minorHAnsi"/>
          <w:sz w:val="12"/>
        </w:rPr>
        <w:t xml:space="preserve">either on its own or because it triggers protectionist moves by interdependent states.4 </w:t>
      </w:r>
      <w:proofErr w:type="gramStart"/>
      <w:r w:rsidRPr="002051C3">
        <w:rPr>
          <w:rFonts w:asciiTheme="minorHAnsi" w:hAnsiTheme="minorHAnsi"/>
          <w:sz w:val="12"/>
        </w:rPr>
        <w:t>Third</w:t>
      </w:r>
      <w:proofErr w:type="gramEnd"/>
      <w:r w:rsidRPr="002051C3">
        <w:rPr>
          <w:rFonts w:asciiTheme="minorHAnsi" w:hAnsiTheme="minorHAnsi"/>
          <w:sz w:val="12"/>
        </w:rPr>
        <w:t>,</w:t>
      </w:r>
      <w:r w:rsidRPr="002051C3">
        <w:rPr>
          <w:rFonts w:asciiTheme="minorHAnsi" w:hAnsiTheme="minorHAnsi"/>
          <w:b/>
          <w:sz w:val="12"/>
        </w:rPr>
        <w:t xml:space="preserve"> </w:t>
      </w:r>
      <w:r w:rsidRPr="002051C3">
        <w:rPr>
          <w:rStyle w:val="StyleUnderline"/>
          <w:rFonts w:asciiTheme="minorHAnsi" w:hAnsiTheme="minorHAnsi"/>
        </w:rPr>
        <w:t>others have considered the link between economic decline and external armed conflict at a national level. Blomberg and Hess</w:t>
      </w:r>
      <w:r w:rsidRPr="002051C3">
        <w:rPr>
          <w:rFonts w:asciiTheme="minorHAnsi" w:hAnsiTheme="minorHAnsi"/>
          <w:b/>
          <w:sz w:val="12"/>
        </w:rPr>
        <w:t xml:space="preserve"> </w:t>
      </w:r>
      <w:r w:rsidRPr="002051C3">
        <w:rPr>
          <w:rFonts w:asciiTheme="minorHAnsi" w:hAnsiTheme="minorHAnsi"/>
          <w:sz w:val="12"/>
        </w:rPr>
        <w:t>(2002)</w:t>
      </w:r>
      <w:r w:rsidRPr="002051C3">
        <w:rPr>
          <w:rFonts w:asciiTheme="minorHAnsi" w:hAnsiTheme="minorHAnsi"/>
          <w:b/>
          <w:sz w:val="12"/>
        </w:rPr>
        <w:t xml:space="preserve"> </w:t>
      </w:r>
      <w:r w:rsidRPr="002051C3">
        <w:rPr>
          <w:rStyle w:val="StyleUnderline"/>
          <w:rFonts w:asciiTheme="minorHAnsi" w:hAnsiTheme="minorHAnsi"/>
        </w:rPr>
        <w:t xml:space="preserve">find </w:t>
      </w:r>
      <w:r w:rsidRPr="002051C3">
        <w:rPr>
          <w:rStyle w:val="Heading3Char"/>
          <w:rFonts w:asciiTheme="minorHAnsi" w:hAnsiTheme="minorHAnsi" w:cs="Times New Roman"/>
          <w:b w:val="0"/>
          <w:sz w:val="20"/>
          <w:szCs w:val="20"/>
        </w:rPr>
        <w:t xml:space="preserve">a </w:t>
      </w:r>
      <w:r w:rsidRPr="002051C3">
        <w:rPr>
          <w:rStyle w:val="Heading3Char"/>
          <w:rFonts w:asciiTheme="minorHAnsi" w:hAnsiTheme="minorHAnsi" w:cs="Times New Roman"/>
          <w:b w:val="0"/>
          <w:sz w:val="20"/>
          <w:szCs w:val="20"/>
          <w:highlight w:val="cyan"/>
        </w:rPr>
        <w:t>s</w:t>
      </w:r>
      <w:r w:rsidRPr="002051C3">
        <w:rPr>
          <w:rStyle w:val="Emphasis"/>
          <w:rFonts w:asciiTheme="minorHAnsi" w:hAnsiTheme="minorHAnsi"/>
          <w:highlight w:val="cyan"/>
        </w:rPr>
        <w:t>trong correlat</w:t>
      </w:r>
      <w:r w:rsidRPr="002051C3">
        <w:rPr>
          <w:rStyle w:val="Heading3Char"/>
          <w:rFonts w:asciiTheme="minorHAnsi" w:hAnsiTheme="minorHAnsi" w:cs="Times New Roman"/>
          <w:b w:val="0"/>
          <w:sz w:val="20"/>
          <w:szCs w:val="20"/>
          <w:highlight w:val="cyan"/>
        </w:rPr>
        <w:t xml:space="preserve">ion </w:t>
      </w:r>
      <w:r w:rsidRPr="002051C3">
        <w:rPr>
          <w:rStyle w:val="StyleUnderline"/>
          <w:rFonts w:asciiTheme="minorHAnsi" w:hAnsiTheme="minorHAnsi"/>
          <w:highlight w:val="cyan"/>
        </w:rPr>
        <w:t>between</w:t>
      </w:r>
      <w:r w:rsidRPr="002051C3">
        <w:rPr>
          <w:rStyle w:val="StyleUnderline"/>
          <w:rFonts w:asciiTheme="minorHAnsi" w:hAnsiTheme="minorHAnsi"/>
        </w:rPr>
        <w:t xml:space="preserve"> internal conflict and external </w:t>
      </w:r>
      <w:r w:rsidRPr="002051C3">
        <w:rPr>
          <w:rStyle w:val="Heading3Char"/>
          <w:rFonts w:asciiTheme="minorHAnsi" w:hAnsiTheme="minorHAnsi" w:cs="Times New Roman"/>
          <w:b w:val="0"/>
          <w:sz w:val="20"/>
          <w:szCs w:val="20"/>
          <w:highlight w:val="cyan"/>
        </w:rPr>
        <w:t>conflict</w:t>
      </w:r>
      <w:r w:rsidRPr="002051C3">
        <w:rPr>
          <w:rStyle w:val="Heading3Char"/>
          <w:rFonts w:asciiTheme="minorHAnsi" w:hAnsiTheme="minorHAnsi" w:cs="Times New Roman"/>
          <w:b w:val="0"/>
          <w:sz w:val="20"/>
          <w:szCs w:val="20"/>
        </w:rPr>
        <w:t xml:space="preserve">, </w:t>
      </w:r>
      <w:r w:rsidRPr="002051C3">
        <w:rPr>
          <w:rStyle w:val="Emphasis"/>
          <w:rFonts w:asciiTheme="minorHAnsi" w:hAnsiTheme="minorHAnsi"/>
        </w:rPr>
        <w:t xml:space="preserve">particularly </w:t>
      </w:r>
      <w:r w:rsidRPr="002051C3">
        <w:rPr>
          <w:rStyle w:val="Emphasis"/>
          <w:rFonts w:asciiTheme="minorHAnsi" w:hAnsiTheme="minorHAnsi"/>
          <w:highlight w:val="cyan"/>
        </w:rPr>
        <w:t>during</w:t>
      </w:r>
      <w:r w:rsidRPr="002051C3">
        <w:rPr>
          <w:rFonts w:asciiTheme="minorHAnsi" w:hAnsiTheme="minorHAnsi"/>
          <w:b/>
          <w:sz w:val="12"/>
        </w:rPr>
        <w:t xml:space="preserve"> </w:t>
      </w:r>
      <w:r w:rsidRPr="002051C3">
        <w:rPr>
          <w:rFonts w:asciiTheme="minorHAnsi" w:hAnsiTheme="minorHAnsi"/>
          <w:sz w:val="12"/>
        </w:rPr>
        <w:t>periods of</w:t>
      </w:r>
      <w:r w:rsidRPr="002051C3">
        <w:rPr>
          <w:rFonts w:asciiTheme="minorHAnsi" w:hAnsiTheme="minorHAnsi"/>
          <w:b/>
          <w:sz w:val="12"/>
        </w:rPr>
        <w:t xml:space="preserve"> </w:t>
      </w:r>
      <w:r w:rsidRPr="002051C3">
        <w:rPr>
          <w:rStyle w:val="Emphasis"/>
          <w:rFonts w:asciiTheme="minorHAnsi" w:hAnsiTheme="minorHAnsi"/>
          <w:highlight w:val="cyan"/>
        </w:rPr>
        <w:t>economic downturn</w:t>
      </w:r>
      <w:r w:rsidRPr="002051C3">
        <w:rPr>
          <w:rFonts w:asciiTheme="minorHAnsi" w:hAnsiTheme="minorHAnsi"/>
          <w:sz w:val="12"/>
        </w:rPr>
        <w:t>. They write: The linkages between internal and external conflict and prosperity are strong and mutually reinforcing. Economic conflict tends to spawn internal conflict, which in turn returns the favour. Moreover, the</w:t>
      </w:r>
      <w:r w:rsidRPr="002051C3">
        <w:rPr>
          <w:rFonts w:asciiTheme="minorHAnsi" w:hAnsiTheme="minorHAnsi"/>
          <w:b/>
          <w:sz w:val="12"/>
        </w:rPr>
        <w:t xml:space="preserve"> </w:t>
      </w:r>
      <w:r w:rsidRPr="002051C3">
        <w:rPr>
          <w:rStyle w:val="StyleUnderline"/>
          <w:rFonts w:asciiTheme="minorHAnsi" w:hAnsiTheme="minorHAnsi"/>
        </w:rPr>
        <w:t xml:space="preserve">presence of a </w:t>
      </w:r>
      <w:r w:rsidRPr="002051C3">
        <w:rPr>
          <w:rStyle w:val="StyleUnderline"/>
          <w:rFonts w:asciiTheme="minorHAnsi" w:hAnsiTheme="minorHAnsi"/>
          <w:highlight w:val="cyan"/>
        </w:rPr>
        <w:t>recession</w:t>
      </w:r>
      <w:r w:rsidRPr="002051C3">
        <w:rPr>
          <w:rStyle w:val="StyleUnderline"/>
          <w:rFonts w:asciiTheme="minorHAnsi" w:hAnsiTheme="minorHAnsi"/>
        </w:rPr>
        <w:t xml:space="preserve"> tends to </w:t>
      </w:r>
      <w:r w:rsidRPr="002051C3">
        <w:rPr>
          <w:rStyle w:val="Emphasis"/>
          <w:rFonts w:asciiTheme="minorHAnsi" w:hAnsiTheme="minorHAnsi"/>
          <w:highlight w:val="cyan"/>
        </w:rPr>
        <w:t>amplify the extent</w:t>
      </w:r>
      <w:r w:rsidRPr="002051C3">
        <w:rPr>
          <w:rStyle w:val="StyleUnderline"/>
          <w:rFonts w:asciiTheme="minorHAnsi" w:hAnsiTheme="minorHAnsi"/>
          <w:highlight w:val="cyan"/>
        </w:rPr>
        <w:t xml:space="preserve"> to which</w:t>
      </w:r>
      <w:r w:rsidRPr="002051C3">
        <w:rPr>
          <w:rStyle w:val="StyleUnderline"/>
          <w:rFonts w:asciiTheme="minorHAnsi" w:hAnsiTheme="minorHAnsi"/>
        </w:rPr>
        <w:t xml:space="preserve"> international and external </w:t>
      </w:r>
      <w:r w:rsidRPr="002051C3">
        <w:rPr>
          <w:rStyle w:val="StyleUnderline"/>
          <w:rFonts w:asciiTheme="minorHAnsi" w:hAnsiTheme="minorHAnsi"/>
          <w:highlight w:val="cyan"/>
        </w:rPr>
        <w:t>conflicts self-reinforce</w:t>
      </w:r>
      <w:r w:rsidRPr="002051C3">
        <w:rPr>
          <w:rStyle w:val="StyleUnderline"/>
          <w:rFonts w:asciiTheme="minorHAnsi" w:hAnsiTheme="minorHAnsi"/>
        </w:rPr>
        <w:t xml:space="preserve"> each other</w:t>
      </w:r>
      <w:r w:rsidRPr="002051C3">
        <w:rPr>
          <w:rFonts w:asciiTheme="minorHAnsi" w:hAnsiTheme="minorHAnsi"/>
          <w:b/>
          <w:sz w:val="12"/>
        </w:rPr>
        <w:t>. (</w:t>
      </w:r>
      <w:r w:rsidRPr="002051C3">
        <w:rPr>
          <w:rFonts w:asciiTheme="minorHAnsi" w:hAnsiTheme="minorHAnsi"/>
          <w:sz w:val="12"/>
        </w:rPr>
        <w:t>Blomberg &amp; Hess, 2002. p. 89)</w:t>
      </w:r>
      <w:r w:rsidRPr="002051C3">
        <w:rPr>
          <w:rFonts w:asciiTheme="minorHAnsi" w:hAnsiTheme="minorHAnsi"/>
          <w:b/>
          <w:sz w:val="12"/>
        </w:rPr>
        <w:t xml:space="preserve"> </w:t>
      </w:r>
      <w:r w:rsidRPr="002051C3">
        <w:rPr>
          <w:rStyle w:val="StyleUnderline"/>
          <w:rFonts w:asciiTheme="minorHAnsi" w:hAnsiTheme="minorHAnsi"/>
        </w:rPr>
        <w:t>Economic decline has</w:t>
      </w:r>
      <w:r w:rsidRPr="002051C3">
        <w:rPr>
          <w:rFonts w:asciiTheme="minorHAnsi" w:hAnsiTheme="minorHAnsi"/>
          <w:b/>
          <w:sz w:val="12"/>
        </w:rPr>
        <w:t xml:space="preserve"> </w:t>
      </w:r>
      <w:r w:rsidRPr="002051C3">
        <w:rPr>
          <w:rFonts w:asciiTheme="minorHAnsi" w:hAnsiTheme="minorHAnsi"/>
          <w:sz w:val="12"/>
        </w:rPr>
        <w:t>also</w:t>
      </w:r>
      <w:r w:rsidRPr="002051C3">
        <w:rPr>
          <w:rFonts w:asciiTheme="minorHAnsi" w:hAnsiTheme="minorHAnsi"/>
          <w:b/>
          <w:sz w:val="12"/>
        </w:rPr>
        <w:t xml:space="preserve"> </w:t>
      </w:r>
      <w:r w:rsidRPr="002051C3">
        <w:rPr>
          <w:rStyle w:val="StyleUnderline"/>
          <w:rFonts w:asciiTheme="minorHAnsi" w:hAnsiTheme="minorHAnsi"/>
        </w:rPr>
        <w:t>been linked with an</w:t>
      </w:r>
      <w:r w:rsidRPr="002051C3">
        <w:rPr>
          <w:rStyle w:val="Heading3Char"/>
          <w:rFonts w:asciiTheme="minorHAnsi" w:hAnsiTheme="minorHAnsi" w:cs="Times New Roman"/>
          <w:b w:val="0"/>
          <w:sz w:val="20"/>
          <w:szCs w:val="20"/>
        </w:rPr>
        <w:t xml:space="preserve"> </w:t>
      </w:r>
      <w:r w:rsidRPr="002051C3">
        <w:rPr>
          <w:rStyle w:val="Emphasis"/>
          <w:rFonts w:asciiTheme="minorHAnsi" w:hAnsiTheme="minorHAnsi"/>
        </w:rPr>
        <w:t>increase in the likelihood of terrorism</w:t>
      </w:r>
      <w:r w:rsidRPr="002051C3">
        <w:rPr>
          <w:rFonts w:asciiTheme="minorHAnsi" w:hAnsiTheme="minorHAnsi"/>
          <w:b/>
          <w:sz w:val="12"/>
        </w:rPr>
        <w:t xml:space="preserve"> (</w:t>
      </w:r>
      <w:r w:rsidRPr="002051C3">
        <w:rPr>
          <w:rFonts w:asciiTheme="minorHAnsi" w:hAnsiTheme="minorHAnsi"/>
          <w:sz w:val="12"/>
        </w:rPr>
        <w:t>Blomberg, Hess, &amp; Weerapana, 2004), which has the capacity to spill across borders and lead to external tensions. Furthermore, crises generally reduce the popularity of a sitting government.</w:t>
      </w:r>
      <w:r w:rsidRPr="002051C3">
        <w:rPr>
          <w:rFonts w:asciiTheme="minorHAnsi" w:hAnsiTheme="minorHAnsi"/>
          <w:b/>
          <w:sz w:val="12"/>
        </w:rPr>
        <w:t xml:space="preserve"> </w:t>
      </w:r>
      <w:r w:rsidRPr="002051C3">
        <w:rPr>
          <w:rStyle w:val="StyleUnderline"/>
          <w:rFonts w:asciiTheme="minorHAnsi" w:hAnsiTheme="minorHAnsi"/>
        </w:rPr>
        <w:t>"</w:t>
      </w:r>
      <w:r w:rsidRPr="002051C3">
        <w:rPr>
          <w:rStyle w:val="StyleUnderline"/>
          <w:rFonts w:asciiTheme="minorHAnsi" w:hAnsiTheme="minorHAnsi"/>
          <w:highlight w:val="cyan"/>
        </w:rPr>
        <w:t>Diversionary theory" suggests</w:t>
      </w:r>
      <w:r w:rsidRPr="002051C3">
        <w:rPr>
          <w:rFonts w:asciiTheme="minorHAnsi" w:hAnsiTheme="minorHAnsi"/>
          <w:b/>
          <w:sz w:val="12"/>
        </w:rPr>
        <w:t xml:space="preserve"> that, </w:t>
      </w:r>
      <w:r w:rsidRPr="002051C3">
        <w:rPr>
          <w:rStyle w:val="StyleUnderline"/>
          <w:rFonts w:asciiTheme="minorHAnsi" w:hAnsiTheme="minorHAnsi"/>
          <w:highlight w:val="cyan"/>
        </w:rPr>
        <w:t>when facing unpopularity</w:t>
      </w:r>
      <w:r w:rsidRPr="002051C3">
        <w:rPr>
          <w:rStyle w:val="StyleUnderline"/>
          <w:rFonts w:asciiTheme="minorHAnsi" w:hAnsiTheme="minorHAnsi"/>
        </w:rPr>
        <w:t xml:space="preserve"> arising from economic decline</w:t>
      </w:r>
      <w:r w:rsidRPr="002051C3">
        <w:rPr>
          <w:rFonts w:asciiTheme="minorHAnsi" w:hAnsiTheme="minorHAnsi"/>
          <w:sz w:val="12"/>
        </w:rPr>
        <w:t>, sitting</w:t>
      </w:r>
      <w:r w:rsidRPr="002051C3">
        <w:rPr>
          <w:rFonts w:asciiTheme="minorHAnsi" w:hAnsiTheme="minorHAnsi"/>
          <w:b/>
          <w:sz w:val="12"/>
        </w:rPr>
        <w:t xml:space="preserve"> </w:t>
      </w:r>
      <w:r w:rsidRPr="002051C3">
        <w:rPr>
          <w:rStyle w:val="StyleUnderline"/>
          <w:rFonts w:asciiTheme="minorHAnsi" w:hAnsiTheme="minorHAnsi"/>
          <w:highlight w:val="cyan"/>
        </w:rPr>
        <w:t>governments have</w:t>
      </w:r>
      <w:r w:rsidRPr="002051C3">
        <w:rPr>
          <w:rStyle w:val="StyleUnderline"/>
          <w:rFonts w:asciiTheme="minorHAnsi" w:hAnsiTheme="minorHAnsi"/>
        </w:rPr>
        <w:t xml:space="preserve"> increased </w:t>
      </w:r>
      <w:r w:rsidRPr="002051C3">
        <w:rPr>
          <w:rStyle w:val="StyleUnderline"/>
          <w:rFonts w:asciiTheme="minorHAnsi" w:hAnsiTheme="minorHAnsi"/>
          <w:highlight w:val="cyan"/>
        </w:rPr>
        <w:t xml:space="preserve">incentives to </w:t>
      </w:r>
      <w:r w:rsidRPr="002051C3">
        <w:rPr>
          <w:rStyle w:val="Emphasis"/>
          <w:rFonts w:asciiTheme="minorHAnsi" w:hAnsiTheme="minorHAnsi"/>
          <w:highlight w:val="cyan"/>
        </w:rPr>
        <w:t>fabricate external</w:t>
      </w:r>
      <w:r w:rsidRPr="002051C3">
        <w:rPr>
          <w:rStyle w:val="Emphasis"/>
          <w:rFonts w:asciiTheme="minorHAnsi" w:hAnsiTheme="minorHAnsi"/>
        </w:rPr>
        <w:t xml:space="preserve"> </w:t>
      </w:r>
      <w:r w:rsidRPr="002051C3">
        <w:rPr>
          <w:rStyle w:val="Heading3Char"/>
          <w:rFonts w:asciiTheme="minorHAnsi" w:hAnsiTheme="minorHAnsi" w:cs="Times New Roman"/>
          <w:b w:val="0"/>
          <w:sz w:val="20"/>
          <w:szCs w:val="20"/>
        </w:rPr>
        <w:t xml:space="preserve">military </w:t>
      </w:r>
      <w:r w:rsidRPr="002051C3">
        <w:rPr>
          <w:rStyle w:val="Heading3Char"/>
          <w:rFonts w:asciiTheme="minorHAnsi" w:hAnsiTheme="minorHAnsi" w:cs="Times New Roman"/>
          <w:b w:val="0"/>
          <w:sz w:val="20"/>
          <w:szCs w:val="20"/>
          <w:highlight w:val="cyan"/>
        </w:rPr>
        <w:t>conflicts to</w:t>
      </w:r>
      <w:r w:rsidRPr="002051C3">
        <w:rPr>
          <w:rStyle w:val="Heading3Char"/>
          <w:rFonts w:asciiTheme="minorHAnsi" w:hAnsiTheme="minorHAnsi" w:cs="Times New Roman"/>
          <w:b w:val="0"/>
          <w:sz w:val="20"/>
          <w:szCs w:val="20"/>
        </w:rPr>
        <w:t xml:space="preserve"> create a </w:t>
      </w:r>
      <w:r w:rsidRPr="002051C3">
        <w:rPr>
          <w:rStyle w:val="Heading3Char"/>
          <w:rFonts w:asciiTheme="minorHAnsi" w:hAnsiTheme="minorHAnsi" w:cs="Times New Roman"/>
          <w:b w:val="0"/>
          <w:sz w:val="20"/>
          <w:szCs w:val="20"/>
          <w:highlight w:val="cyan"/>
        </w:rPr>
        <w:t>'rally around the flag'</w:t>
      </w:r>
      <w:r w:rsidRPr="002051C3">
        <w:rPr>
          <w:rFonts w:asciiTheme="minorHAnsi" w:hAnsiTheme="minorHAnsi"/>
          <w:b/>
          <w:sz w:val="12"/>
        </w:rPr>
        <w:t xml:space="preserve"> </w:t>
      </w:r>
      <w:r w:rsidRPr="002051C3">
        <w:rPr>
          <w:rStyle w:val="Heading3Char"/>
          <w:rFonts w:asciiTheme="minorHAnsi" w:hAnsiTheme="minorHAnsi" w:cs="Times New Roman"/>
          <w:b w:val="0"/>
          <w:sz w:val="20"/>
          <w:szCs w:val="20"/>
        </w:rPr>
        <w:t>effect</w:t>
      </w:r>
      <w:r w:rsidRPr="002051C3">
        <w:rPr>
          <w:rFonts w:asciiTheme="minorHAnsi" w:hAnsiTheme="minorHAnsi"/>
          <w:b/>
          <w:sz w:val="12"/>
        </w:rPr>
        <w:t xml:space="preserve">. </w:t>
      </w:r>
      <w:r w:rsidRPr="002051C3">
        <w:rPr>
          <w:rFonts w:asciiTheme="minorHAnsi" w:hAnsiTheme="minorHAnsi"/>
          <w:sz w:val="12"/>
        </w:rPr>
        <w:t xml:space="preserve">Wang (1996), DeRouen (1995). </w:t>
      </w:r>
      <w:proofErr w:type="gramStart"/>
      <w:r w:rsidRPr="002051C3">
        <w:rPr>
          <w:rFonts w:asciiTheme="minorHAnsi" w:hAnsiTheme="minorHAnsi"/>
          <w:sz w:val="12"/>
        </w:rPr>
        <w:t>and</w:t>
      </w:r>
      <w:proofErr w:type="gramEnd"/>
      <w:r w:rsidRPr="002051C3">
        <w:rPr>
          <w:rFonts w:asciiTheme="minorHAnsi" w:hAnsiTheme="minorHAnsi"/>
          <w:sz w:val="12"/>
        </w:rPr>
        <w:t xml:space="preserve"> Blomberg, Hess, and Thacker (2006) find supporting evidence showing that economic decline and use of force are at least indirectly correlated. Gelpi (1997), Miller (1999), and Kisangani and Pickering (2009) suggest that</w:t>
      </w:r>
      <w:r w:rsidRPr="002051C3">
        <w:rPr>
          <w:rFonts w:asciiTheme="minorHAnsi" w:hAnsiTheme="minorHAnsi"/>
          <w:b/>
          <w:sz w:val="12"/>
        </w:rPr>
        <w:t xml:space="preserve"> </w:t>
      </w:r>
      <w:r w:rsidRPr="002051C3">
        <w:rPr>
          <w:rStyle w:val="StyleUnderline"/>
          <w:rFonts w:asciiTheme="minorHAnsi" w:hAnsiTheme="minorHAnsi"/>
        </w:rPr>
        <w:t>the tendency towards diversionary tactics are greater for democratic states</w:t>
      </w:r>
      <w:r w:rsidRPr="002051C3">
        <w:rPr>
          <w:rFonts w:asciiTheme="minorHAnsi" w:hAnsiTheme="minorHAnsi"/>
          <w:b/>
          <w:sz w:val="12"/>
        </w:rPr>
        <w:t xml:space="preserve"> </w:t>
      </w:r>
      <w:r w:rsidRPr="002051C3">
        <w:rPr>
          <w:rFonts w:asciiTheme="minorHAnsi" w:hAnsiTheme="minorHAnsi"/>
          <w:sz w:val="12"/>
        </w:rPr>
        <w:t>than autocratic states, due to the fact that democratic leaders are generally more susceptible to being removed from office due</w:t>
      </w:r>
      <w:r w:rsidRPr="002051C3">
        <w:rPr>
          <w:rFonts w:asciiTheme="minorHAnsi" w:hAnsiTheme="minorHAnsi"/>
          <w:b/>
          <w:sz w:val="12"/>
        </w:rPr>
        <w:t xml:space="preserve"> </w:t>
      </w:r>
      <w:r w:rsidRPr="002051C3">
        <w:rPr>
          <w:rFonts w:asciiTheme="minorHAnsi" w:hAnsiTheme="minorHAnsi"/>
          <w:sz w:val="12"/>
        </w:rPr>
        <w:t>to lack of domestic support. DeRouen (2000) has provided evidence showing that</w:t>
      </w:r>
      <w:r w:rsidRPr="002051C3">
        <w:rPr>
          <w:rFonts w:asciiTheme="minorHAnsi" w:hAnsiTheme="minorHAnsi"/>
          <w:b/>
          <w:sz w:val="12"/>
        </w:rPr>
        <w:t xml:space="preserve"> </w:t>
      </w:r>
      <w:r w:rsidRPr="002051C3">
        <w:rPr>
          <w:rStyle w:val="StyleUnderline"/>
          <w:rFonts w:asciiTheme="minorHAnsi" w:hAnsiTheme="minorHAnsi"/>
        </w:rPr>
        <w:t xml:space="preserve">periods of </w:t>
      </w:r>
      <w:r w:rsidRPr="002051C3">
        <w:rPr>
          <w:rStyle w:val="StyleUnderline"/>
          <w:rFonts w:asciiTheme="minorHAnsi" w:hAnsiTheme="minorHAnsi"/>
          <w:highlight w:val="cyan"/>
        </w:rPr>
        <w:t>weak economic performance</w:t>
      </w:r>
      <w:r w:rsidRPr="002051C3">
        <w:rPr>
          <w:rStyle w:val="StyleUnderline"/>
          <w:rFonts w:asciiTheme="minorHAnsi" w:hAnsiTheme="minorHAnsi"/>
        </w:rPr>
        <w:t xml:space="preserve"> in the </w:t>
      </w:r>
      <w:r w:rsidRPr="002051C3">
        <w:rPr>
          <w:rStyle w:val="Emphasis"/>
          <w:rFonts w:asciiTheme="minorHAnsi" w:hAnsiTheme="minorHAnsi"/>
        </w:rPr>
        <w:t>U</w:t>
      </w:r>
      <w:r w:rsidRPr="002051C3">
        <w:rPr>
          <w:rFonts w:asciiTheme="minorHAnsi" w:hAnsiTheme="minorHAnsi"/>
          <w:sz w:val="12"/>
        </w:rPr>
        <w:t>nited</w:t>
      </w:r>
      <w:r w:rsidRPr="002051C3">
        <w:rPr>
          <w:rFonts w:asciiTheme="minorHAnsi" w:hAnsiTheme="minorHAnsi"/>
          <w:b/>
          <w:sz w:val="12"/>
        </w:rPr>
        <w:t xml:space="preserve"> </w:t>
      </w:r>
      <w:r w:rsidRPr="002051C3">
        <w:rPr>
          <w:rStyle w:val="Emphasis"/>
          <w:rFonts w:asciiTheme="minorHAnsi" w:hAnsiTheme="minorHAnsi"/>
        </w:rPr>
        <w:t>S</w:t>
      </w:r>
      <w:r w:rsidRPr="002051C3">
        <w:rPr>
          <w:rFonts w:asciiTheme="minorHAnsi" w:hAnsiTheme="minorHAnsi"/>
          <w:sz w:val="12"/>
        </w:rPr>
        <w:t xml:space="preserve">tates, and thus weak Presidential popularity, </w:t>
      </w:r>
      <w:r w:rsidRPr="002051C3">
        <w:rPr>
          <w:rStyle w:val="Emphasis"/>
          <w:rFonts w:asciiTheme="minorHAnsi" w:hAnsiTheme="minorHAnsi"/>
        </w:rPr>
        <w:t xml:space="preserve">are </w:t>
      </w:r>
      <w:r w:rsidRPr="002051C3">
        <w:rPr>
          <w:rStyle w:val="Emphasis"/>
          <w:rFonts w:asciiTheme="minorHAnsi" w:hAnsiTheme="minorHAnsi"/>
          <w:highlight w:val="cyan"/>
        </w:rPr>
        <w:t xml:space="preserve">statistically linked </w:t>
      </w:r>
      <w:r w:rsidRPr="002051C3">
        <w:rPr>
          <w:rStyle w:val="Heading3Char"/>
          <w:rFonts w:asciiTheme="minorHAnsi" w:hAnsiTheme="minorHAnsi" w:cs="Times New Roman"/>
          <w:b w:val="0"/>
          <w:sz w:val="20"/>
          <w:szCs w:val="20"/>
          <w:highlight w:val="cyan"/>
        </w:rPr>
        <w:t>to</w:t>
      </w:r>
      <w:r w:rsidRPr="002051C3">
        <w:rPr>
          <w:rStyle w:val="Heading3Char"/>
          <w:rFonts w:asciiTheme="minorHAnsi" w:hAnsiTheme="minorHAnsi" w:cs="Times New Roman"/>
          <w:b w:val="0"/>
          <w:sz w:val="20"/>
          <w:szCs w:val="20"/>
        </w:rPr>
        <w:t xml:space="preserve"> an </w:t>
      </w:r>
      <w:r w:rsidRPr="002051C3">
        <w:rPr>
          <w:rStyle w:val="Heading3Char"/>
          <w:rFonts w:asciiTheme="minorHAnsi" w:hAnsiTheme="minorHAnsi" w:cs="Times New Roman"/>
          <w:b w:val="0"/>
          <w:sz w:val="20"/>
          <w:szCs w:val="20"/>
          <w:highlight w:val="cyan"/>
        </w:rPr>
        <w:t>increase</w:t>
      </w:r>
      <w:r w:rsidRPr="002051C3">
        <w:rPr>
          <w:rStyle w:val="Heading3Char"/>
          <w:rFonts w:asciiTheme="minorHAnsi" w:hAnsiTheme="minorHAnsi" w:cs="Times New Roman"/>
          <w:b w:val="0"/>
          <w:sz w:val="20"/>
          <w:szCs w:val="20"/>
        </w:rPr>
        <w:t xml:space="preserve"> in the</w:t>
      </w:r>
      <w:r w:rsidRPr="002051C3">
        <w:rPr>
          <w:rFonts w:asciiTheme="minorHAnsi" w:hAnsiTheme="minorHAnsi"/>
          <w:sz w:val="12"/>
        </w:rPr>
        <w:t xml:space="preserve"> </w:t>
      </w:r>
      <w:r w:rsidRPr="002051C3">
        <w:rPr>
          <w:rStyle w:val="Heading3Char"/>
          <w:rFonts w:asciiTheme="minorHAnsi" w:hAnsiTheme="minorHAnsi" w:cs="Times New Roman"/>
          <w:b w:val="0"/>
          <w:sz w:val="20"/>
          <w:szCs w:val="20"/>
        </w:rPr>
        <w:t xml:space="preserve">use of </w:t>
      </w:r>
      <w:r w:rsidRPr="002051C3">
        <w:rPr>
          <w:rStyle w:val="Heading3Char"/>
          <w:rFonts w:asciiTheme="minorHAnsi" w:hAnsiTheme="minorHAnsi" w:cs="Times New Roman"/>
          <w:b w:val="0"/>
          <w:sz w:val="20"/>
          <w:szCs w:val="20"/>
          <w:highlight w:val="cyan"/>
        </w:rPr>
        <w:t>force</w:t>
      </w:r>
      <w:r w:rsidRPr="002051C3">
        <w:rPr>
          <w:rFonts w:asciiTheme="minorHAnsi" w:hAnsiTheme="minorHAnsi"/>
          <w:sz w:val="12"/>
        </w:rPr>
        <w:t xml:space="preserve">. In summary, recent economic scholarship positively correlates economic integration with an increase in the frequency of economic crises, whereas </w:t>
      </w:r>
      <w:r w:rsidRPr="002051C3">
        <w:rPr>
          <w:rStyle w:val="StyleUnderline"/>
          <w:rFonts w:asciiTheme="minorHAnsi" w:hAnsiTheme="minorHAnsi"/>
        </w:rPr>
        <w:t>political science</w:t>
      </w:r>
      <w:r w:rsidRPr="002051C3">
        <w:rPr>
          <w:rStyle w:val="Heading3Char"/>
          <w:rFonts w:asciiTheme="minorHAnsi" w:hAnsiTheme="minorHAnsi" w:cs="Times New Roman"/>
          <w:b w:val="0"/>
          <w:sz w:val="20"/>
          <w:szCs w:val="20"/>
        </w:rPr>
        <w:t xml:space="preserve"> </w:t>
      </w:r>
      <w:r w:rsidRPr="002051C3">
        <w:rPr>
          <w:rStyle w:val="Emphasis"/>
          <w:rFonts w:asciiTheme="minorHAnsi" w:hAnsiTheme="minorHAnsi"/>
        </w:rPr>
        <w:t>scholarship links economic decline with external conflict</w:t>
      </w:r>
      <w:r w:rsidRPr="002051C3">
        <w:rPr>
          <w:rFonts w:asciiTheme="minorHAnsi" w:hAnsiTheme="minorHAnsi"/>
          <w:b/>
          <w:sz w:val="12"/>
        </w:rPr>
        <w:t xml:space="preserve"> </w:t>
      </w:r>
      <w:r w:rsidRPr="002051C3">
        <w:rPr>
          <w:rStyle w:val="StyleUnderline"/>
          <w:rFonts w:asciiTheme="minorHAnsi" w:hAnsiTheme="minorHAnsi"/>
        </w:rPr>
        <w:t>at systemic, dyadic and national levels</w:t>
      </w:r>
      <w:r w:rsidRPr="002051C3">
        <w:rPr>
          <w:rFonts w:asciiTheme="minorHAnsi" w:hAnsiTheme="minorHAnsi"/>
          <w:sz w:val="12"/>
        </w:rPr>
        <w:t xml:space="preserve">.5 </w:t>
      </w:r>
      <w:proofErr w:type="gramStart"/>
      <w:r w:rsidRPr="002051C3">
        <w:rPr>
          <w:rFonts w:asciiTheme="minorHAnsi" w:hAnsiTheme="minorHAnsi"/>
          <w:sz w:val="12"/>
        </w:rPr>
        <w:t>This</w:t>
      </w:r>
      <w:proofErr w:type="gramEnd"/>
      <w:r w:rsidRPr="002051C3">
        <w:rPr>
          <w:rFonts w:asciiTheme="minorHAnsi" w:hAnsiTheme="minorHAnsi"/>
          <w:sz w:val="12"/>
        </w:rPr>
        <w:t xml:space="preserve"> implied connection between integration, crises and armed conflict has not featured prominently in the economic-security debate and deserves more attention. </w:t>
      </w:r>
    </w:p>
    <w:p w:rsidR="00BE0C48" w:rsidRPr="002051C3" w:rsidRDefault="00BE0C48" w:rsidP="00BE0C48">
      <w:pPr>
        <w:pStyle w:val="Heading3"/>
        <w:rPr>
          <w:rFonts w:asciiTheme="minorHAnsi" w:hAnsiTheme="minorHAnsi"/>
        </w:rPr>
      </w:pPr>
      <w:r w:rsidRPr="002051C3">
        <w:rPr>
          <w:rFonts w:asciiTheme="minorHAnsi" w:hAnsiTheme="minorHAnsi"/>
        </w:rPr>
        <w:lastRenderedPageBreak/>
        <w:t>US Oil Dependence</w:t>
      </w:r>
    </w:p>
    <w:p w:rsidR="00BE0C48" w:rsidRPr="002051C3" w:rsidRDefault="00BE0C48" w:rsidP="00BE0C48">
      <w:pPr>
        <w:pStyle w:val="Heading4"/>
        <w:rPr>
          <w:rFonts w:asciiTheme="minorHAnsi" w:hAnsiTheme="minorHAnsi"/>
        </w:rPr>
      </w:pPr>
      <w:r w:rsidRPr="002051C3">
        <w:rPr>
          <w:rFonts w:asciiTheme="minorHAnsi" w:hAnsiTheme="minorHAnsi"/>
        </w:rPr>
        <w:t>OTEC provides functionally unlimited energy without any environmental costs</w:t>
      </w:r>
    </w:p>
    <w:p w:rsidR="00BE0C48" w:rsidRPr="002051C3" w:rsidRDefault="00BE0C48" w:rsidP="00BE0C48">
      <w:pPr>
        <w:rPr>
          <w:rFonts w:asciiTheme="minorHAnsi" w:hAnsiTheme="minorHAnsi"/>
          <w:szCs w:val="16"/>
        </w:rPr>
      </w:pPr>
      <w:r w:rsidRPr="002051C3">
        <w:rPr>
          <w:rStyle w:val="Style13ptBold"/>
          <w:rFonts w:asciiTheme="minorHAnsi" w:hAnsiTheme="minorHAnsi"/>
          <w:sz w:val="28"/>
        </w:rPr>
        <w:t>Marti et al. 12</w:t>
      </w:r>
      <w:r w:rsidRPr="002051C3">
        <w:rPr>
          <w:rFonts w:asciiTheme="minorHAnsi" w:hAnsiTheme="minorHAnsi"/>
          <w:szCs w:val="16"/>
        </w:rPr>
        <w:t>, José A. Martí is president of Offshore Infrastructure Associates, with offices in San Juan, Puerto Rico, and Scotch Plains, New Jersey. He is a licensed professional engineer and planner, a diplomate of the American Academies of Environmental and Water Resources Engineers and has more than 30 years of experience</w:t>
      </w:r>
      <w:proofErr w:type="gramStart"/>
      <w:r w:rsidRPr="002051C3">
        <w:rPr>
          <w:rFonts w:asciiTheme="minorHAnsi" w:hAnsiTheme="minorHAnsi"/>
          <w:szCs w:val="16"/>
        </w:rPr>
        <w:t>..</w:t>
      </w:r>
      <w:proofErr w:type="gramEnd"/>
      <w:r w:rsidRPr="002051C3">
        <w:rPr>
          <w:rFonts w:asciiTheme="minorHAnsi" w:hAnsiTheme="minorHAnsi"/>
          <w:szCs w:val="16"/>
        </w:rPr>
        <w:t xml:space="preserve"> Manuel A.J. Laboy is vice president and director of Offshore Infrastructure Associates. He holds a bachelor’s degree in chemical engineering and a master’s of business administration, and he is a licensed professional engineer. He has extensive experience in process design, construction and plant operations. Dr. Orlando E. Ruiz is an assistant professor at the University of Puerto Rico, Mayaguez, and a director of Offshore Infrastructure Associates. He received a Ph.D. in mechanical engineering from the Georgia Institute of Technology and also completed the General Electric Edison Engineering Development Program. He has worked with aerospace and computer companies and maintains a consulting practice. He focuses on Heat Transfer, Fluid Mechanics, Thermodynamics, and Computational Fluid Dynamics. (“Commercial Implementation Of Ocean Thermal Energy </w:t>
      </w:r>
      <w:proofErr w:type="gramStart"/>
      <w:r w:rsidRPr="002051C3">
        <w:rPr>
          <w:rFonts w:asciiTheme="minorHAnsi" w:hAnsiTheme="minorHAnsi"/>
          <w:szCs w:val="16"/>
        </w:rPr>
        <w:t>Conversion ”</w:t>
      </w:r>
      <w:proofErr w:type="gramEnd"/>
      <w:r w:rsidRPr="002051C3">
        <w:rPr>
          <w:rFonts w:asciiTheme="minorHAnsi" w:hAnsiTheme="minorHAnsi"/>
          <w:szCs w:val="16"/>
        </w:rPr>
        <w:t>, https://www.sea-technology.com/features/2010/0410/thermal_energy_conversion.html, 1/25/2012) Kerwin</w:t>
      </w:r>
    </w:p>
    <w:p w:rsidR="00BE0C48" w:rsidRPr="002051C3" w:rsidRDefault="00BE0C48" w:rsidP="00BE0C48">
      <w:pPr>
        <w:pStyle w:val="Card0"/>
        <w:ind w:left="0"/>
        <w:rPr>
          <w:rFonts w:asciiTheme="minorHAnsi" w:hAnsiTheme="minorHAnsi"/>
        </w:rPr>
      </w:pPr>
      <w:r w:rsidRPr="002051C3">
        <w:rPr>
          <w:rFonts w:asciiTheme="minorHAnsi" w:hAnsiTheme="minorHAnsi"/>
        </w:rPr>
        <w:t xml:space="preserve">Commercial Implementation When OTEC is compared to other energy technologies, three basic aspects must be considered. One is capacity factor. </w:t>
      </w:r>
      <w:r w:rsidRPr="002051C3">
        <w:rPr>
          <w:rStyle w:val="StyleUnderline"/>
          <w:rFonts w:asciiTheme="minorHAnsi" w:hAnsiTheme="minorHAnsi"/>
        </w:rPr>
        <w:t>OTEC generates power continuously, with an estimated capacity factor of 85 percent or more, comparable only to combustibles and nuclear power. Capacity factors of other renewable technologies are typically</w:t>
      </w:r>
      <w:r w:rsidRPr="002051C3">
        <w:rPr>
          <w:rFonts w:asciiTheme="minorHAnsi" w:hAnsiTheme="minorHAnsi"/>
        </w:rPr>
        <w:t xml:space="preserve"> in the </w:t>
      </w:r>
      <w:r w:rsidRPr="002051C3">
        <w:rPr>
          <w:rStyle w:val="StyleUnderline"/>
          <w:rFonts w:asciiTheme="minorHAnsi" w:hAnsiTheme="minorHAnsi"/>
        </w:rPr>
        <w:t>25</w:t>
      </w:r>
      <w:r w:rsidRPr="002051C3">
        <w:rPr>
          <w:rFonts w:asciiTheme="minorHAnsi" w:hAnsiTheme="minorHAnsi"/>
        </w:rPr>
        <w:t xml:space="preserve"> to 40 </w:t>
      </w:r>
      <w:r w:rsidRPr="002051C3">
        <w:rPr>
          <w:rStyle w:val="StyleUnderline"/>
          <w:rFonts w:asciiTheme="minorHAnsi" w:hAnsiTheme="minorHAnsi"/>
        </w:rPr>
        <w:t>percent</w:t>
      </w:r>
      <w:r w:rsidRPr="002051C3">
        <w:rPr>
          <w:rFonts w:asciiTheme="minorHAnsi" w:hAnsiTheme="minorHAnsi"/>
        </w:rPr>
        <w:t xml:space="preserve"> range. Even conventional hydropower seldom has capacity factors of more than 60 percent, due to flow variations. The second important aspect is that </w:t>
      </w:r>
      <w:r w:rsidRPr="002051C3">
        <w:rPr>
          <w:rStyle w:val="StyleUnderline"/>
          <w:rFonts w:asciiTheme="minorHAnsi" w:hAnsiTheme="minorHAnsi"/>
        </w:rPr>
        <w:t>OTEC does not require any fuel. Energy is generated from purely local sources. This makes it attractive to locations that depend on imported fuels</w:t>
      </w:r>
      <w:r w:rsidRPr="002051C3">
        <w:rPr>
          <w:rFonts w:asciiTheme="minorHAnsi" w:hAnsiTheme="minorHAnsi"/>
        </w:rPr>
        <w:t xml:space="preserve">, which are highly </w:t>
      </w:r>
      <w:r w:rsidRPr="002051C3">
        <w:rPr>
          <w:rStyle w:val="StyleUnderline"/>
          <w:rFonts w:asciiTheme="minorHAnsi" w:hAnsiTheme="minorHAnsi"/>
        </w:rPr>
        <w:t xml:space="preserve">vulnerable to volatility in prices and to events affecting world energy markets. </w:t>
      </w:r>
      <w:r w:rsidRPr="002051C3">
        <w:rPr>
          <w:rFonts w:asciiTheme="minorHAnsi" w:hAnsiTheme="minorHAnsi"/>
        </w:rPr>
        <w:t xml:space="preserve">The third important aspect is environmental. </w:t>
      </w:r>
      <w:r w:rsidRPr="002051C3">
        <w:rPr>
          <w:rStyle w:val="StyleUnderline"/>
          <w:rFonts w:asciiTheme="minorHAnsi" w:hAnsiTheme="minorHAnsi"/>
        </w:rPr>
        <w:t>OTEC does not generate emissions</w:t>
      </w:r>
      <w:r w:rsidRPr="002051C3">
        <w:rPr>
          <w:rFonts w:asciiTheme="minorHAnsi" w:hAnsiTheme="minorHAnsi"/>
        </w:rPr>
        <w:t xml:space="preserve"> of conventional air pollutants, </w:t>
      </w:r>
      <w:r w:rsidRPr="002051C3">
        <w:rPr>
          <w:rStyle w:val="StyleUnderline"/>
          <w:rFonts w:asciiTheme="minorHAnsi" w:hAnsiTheme="minorHAnsi"/>
        </w:rPr>
        <w:t>uses no nuclear materials, does not generate solid or toxic wastes</w:t>
      </w:r>
      <w:r w:rsidRPr="002051C3">
        <w:rPr>
          <w:rFonts w:asciiTheme="minorHAnsi" w:hAnsiTheme="minorHAnsi"/>
        </w:rPr>
        <w:t xml:space="preserve"> and produces effluents similar to the water it receives. The </w:t>
      </w:r>
      <w:r w:rsidRPr="002051C3">
        <w:rPr>
          <w:rStyle w:val="StyleUnderline"/>
          <w:rFonts w:asciiTheme="minorHAnsi" w:hAnsiTheme="minorHAnsi"/>
        </w:rPr>
        <w:t>environmental impacts of OTEC are much lower than</w:t>
      </w:r>
      <w:r w:rsidRPr="002051C3">
        <w:rPr>
          <w:rFonts w:asciiTheme="minorHAnsi" w:hAnsiTheme="minorHAnsi"/>
        </w:rPr>
        <w:t xml:space="preserve"> those of </w:t>
      </w:r>
      <w:r w:rsidRPr="002051C3">
        <w:rPr>
          <w:rStyle w:val="StyleUnderline"/>
          <w:rFonts w:asciiTheme="minorHAnsi" w:hAnsiTheme="minorHAnsi"/>
        </w:rPr>
        <w:t xml:space="preserve">most technologies capable of baseload power generation. </w:t>
      </w:r>
      <w:r w:rsidRPr="002051C3">
        <w:rPr>
          <w:rFonts w:asciiTheme="minorHAnsi" w:hAnsiTheme="minorHAnsi"/>
        </w:rPr>
        <w:t xml:space="preserve">The overall impact of these aspects is that </w:t>
      </w:r>
      <w:r w:rsidRPr="002051C3">
        <w:rPr>
          <w:rStyle w:val="StyleUnderline"/>
          <w:rFonts w:asciiTheme="minorHAnsi" w:hAnsiTheme="minorHAnsi"/>
        </w:rPr>
        <w:t xml:space="preserve">OTEC is a realistic option for many locations that </w:t>
      </w:r>
      <w:r w:rsidRPr="002051C3">
        <w:rPr>
          <w:rFonts w:asciiTheme="minorHAnsi" w:hAnsiTheme="minorHAnsi"/>
        </w:rPr>
        <w:t xml:space="preserve">presently </w:t>
      </w:r>
      <w:r w:rsidRPr="002051C3">
        <w:rPr>
          <w:rStyle w:val="StyleUnderline"/>
          <w:rFonts w:asciiTheme="minorHAnsi" w:hAnsiTheme="minorHAnsi"/>
        </w:rPr>
        <w:t>rely on fossil fuels for</w:t>
      </w:r>
      <w:r w:rsidRPr="002051C3">
        <w:rPr>
          <w:rFonts w:asciiTheme="minorHAnsi" w:hAnsiTheme="minorHAnsi"/>
        </w:rPr>
        <w:t xml:space="preserve"> their </w:t>
      </w:r>
      <w:r w:rsidRPr="002051C3">
        <w:rPr>
          <w:rStyle w:val="StyleUnderline"/>
          <w:rFonts w:asciiTheme="minorHAnsi" w:hAnsiTheme="minorHAnsi"/>
        </w:rPr>
        <w:t>energy</w:t>
      </w:r>
      <w:r w:rsidRPr="002051C3">
        <w:rPr>
          <w:rFonts w:asciiTheme="minorHAnsi" w:hAnsiTheme="minorHAnsi"/>
        </w:rPr>
        <w:t xml:space="preserve"> needs. Still, for the technology to be commercially viable, plant output must be sold at prices that will cover costs and provide a reasonable return to investors. </w:t>
      </w:r>
      <w:r w:rsidRPr="002051C3">
        <w:rPr>
          <w:rStyle w:val="StyleUnderline"/>
          <w:rFonts w:asciiTheme="minorHAnsi" w:hAnsiTheme="minorHAnsi"/>
        </w:rPr>
        <w:t>Economic viability is the key to OTEC commercialization.</w:t>
      </w:r>
      <w:r w:rsidRPr="002051C3">
        <w:rPr>
          <w:rFonts w:asciiTheme="minorHAnsi" w:hAnsiTheme="minorHAnsi"/>
        </w:rPr>
        <w:t xml:space="preserve"> Commercial viability depends on a number of conditions. First, technologies capable of producing baseline power at a lower cost than OTEC must not be available in the proposed location. In addition, the thermal resource must be present on a continuous basis (i.e., the temperature gradient must be equal to or greater than 20° C throughout the year) and located relatively close to shore. Finally, there must be a market for the output of the plant. These conditions occur in developed locations that presently consume large amounts of power from fossil fuels, such as Puerto Rico and Hawaii, and also in other locations, such as smaller Caribbean and Pacific islands. OIA estimates that power from an OTEC plant can be sold to consumers at $0.18 per kilowatt-hour or less. More importantly, the price will be stable. For comparison purposes, the average price of </w:t>
      </w:r>
      <w:r w:rsidRPr="002051C3">
        <w:rPr>
          <w:rFonts w:asciiTheme="minorHAnsi" w:hAnsiTheme="minorHAnsi"/>
        </w:rPr>
        <w:lastRenderedPageBreak/>
        <w:t xml:space="preserve">electricity in Hawaii in October 2009 was $0.2357 per kilowatt-hour, and it had reached levels as high as $0.3228 per kilowatt-hour the previous October due to record high oil prices in the preceding months. </w:t>
      </w:r>
    </w:p>
    <w:p w:rsidR="00BE0C48" w:rsidRPr="002051C3" w:rsidRDefault="00BE0C48" w:rsidP="00BE0C48">
      <w:pPr>
        <w:keepNext/>
        <w:keepLines/>
        <w:spacing w:before="200" w:after="0" w:line="240" w:lineRule="auto"/>
        <w:outlineLvl w:val="3"/>
        <w:rPr>
          <w:rFonts w:asciiTheme="minorHAnsi" w:eastAsia="MS Gothic" w:hAnsiTheme="minorHAnsi" w:cs="Times New Roman"/>
          <w:b/>
          <w:bCs/>
          <w:iCs/>
          <w:sz w:val="26"/>
          <w:szCs w:val="24"/>
        </w:rPr>
      </w:pPr>
      <w:r w:rsidRPr="002051C3">
        <w:rPr>
          <w:rFonts w:asciiTheme="minorHAnsi" w:eastAsia="MS Gothic" w:hAnsiTheme="minorHAnsi" w:cs="Times New Roman"/>
          <w:b/>
          <w:bCs/>
          <w:iCs/>
          <w:sz w:val="26"/>
          <w:szCs w:val="24"/>
        </w:rPr>
        <w:t>Oil dependence undermines US hegemony</w:t>
      </w:r>
    </w:p>
    <w:p w:rsidR="00BE0C48" w:rsidRPr="002051C3" w:rsidRDefault="00BE0C48" w:rsidP="00BE0C48">
      <w:pPr>
        <w:spacing w:after="0" w:line="240" w:lineRule="auto"/>
        <w:rPr>
          <w:rFonts w:asciiTheme="minorHAnsi" w:eastAsia="MS Mincho" w:hAnsiTheme="minorHAnsi" w:cs="Times New Roman"/>
          <w:sz w:val="14"/>
          <w:szCs w:val="14"/>
        </w:rPr>
      </w:pPr>
      <w:r w:rsidRPr="002051C3">
        <w:rPr>
          <w:rFonts w:asciiTheme="minorHAnsi" w:eastAsia="MS Mincho" w:hAnsiTheme="minorHAnsi" w:cs="Times New Roman"/>
          <w:b/>
          <w:sz w:val="26"/>
          <w:szCs w:val="24"/>
        </w:rPr>
        <w:t>Deutch and Schlesinger 6</w:t>
      </w:r>
      <w:r w:rsidRPr="002051C3">
        <w:rPr>
          <w:rFonts w:asciiTheme="minorHAnsi" w:eastAsia="MS Mincho" w:hAnsiTheme="minorHAnsi" w:cs="Times New Roman"/>
          <w:sz w:val="14"/>
          <w:szCs w:val="14"/>
        </w:rPr>
        <w:t>(John Deutch, former Director of Central Intelligence, and James R. Schlesinger, former Secretary of Defense and former Secretary of Energy, “The National Security Consequences of U.S. Oil Dependency,” Independent Task Force Report No. 58, Project Director: David G. Victor, Council on Foreign Relations, Council on Foreign Relations Press, http://www.cfr.org/content/publications/attachments/EnergyTFR.pdf) IF</w:t>
      </w:r>
    </w:p>
    <w:p w:rsidR="00BE0C48" w:rsidRPr="002051C3" w:rsidRDefault="00BE0C48" w:rsidP="00BE0C48">
      <w:pPr>
        <w:spacing w:after="0" w:line="240" w:lineRule="auto"/>
        <w:rPr>
          <w:rFonts w:asciiTheme="minorHAnsi" w:eastAsia="MS Mincho" w:hAnsiTheme="minorHAnsi" w:cs="Times New Roman"/>
          <w:b/>
          <w:szCs w:val="24"/>
          <w:u w:val="single"/>
        </w:rPr>
      </w:pPr>
      <w:r w:rsidRPr="002051C3">
        <w:rPr>
          <w:rFonts w:asciiTheme="minorHAnsi" w:eastAsia="MS Mincho" w:hAnsiTheme="minorHAnsi" w:cs="Times New Roman"/>
          <w:sz w:val="12"/>
          <w:szCs w:val="12"/>
        </w:rPr>
        <w:t>The lack of sustained attention to energy issues is undercutting U.S. foreign policy and U.S. national security</w:t>
      </w:r>
      <w:r w:rsidRPr="002051C3">
        <w:rPr>
          <w:rFonts w:asciiTheme="minorHAnsi" w:eastAsia="MS Mincho" w:hAnsiTheme="minorHAnsi" w:cs="Times New Roman"/>
          <w:b/>
          <w:szCs w:val="24"/>
          <w:u w:val="single"/>
        </w:rPr>
        <w:t xml:space="preserve">. Major energy </w:t>
      </w:r>
      <w:r w:rsidRPr="002051C3">
        <w:rPr>
          <w:rFonts w:asciiTheme="minorHAnsi" w:eastAsia="MS Mincho" w:hAnsiTheme="minorHAnsi" w:cs="Times New Roman"/>
          <w:b/>
          <w:sz w:val="2"/>
          <w:szCs w:val="2"/>
          <w:u w:val="single"/>
        </w:rPr>
        <w:t>¶</w:t>
      </w:r>
      <w:r w:rsidRPr="002051C3">
        <w:rPr>
          <w:rFonts w:asciiTheme="minorHAnsi" w:eastAsia="MS Mincho" w:hAnsiTheme="minorHAnsi" w:cs="Times New Roman"/>
          <w:b/>
          <w:szCs w:val="24"/>
          <w:u w:val="single"/>
        </w:rPr>
        <w:t xml:space="preserve"> suppliers— from Russia to Iran to Venezuela—have been increasingly able and willing to use their energy </w:t>
      </w:r>
      <w:r w:rsidRPr="002051C3">
        <w:rPr>
          <w:rFonts w:asciiTheme="minorHAnsi" w:eastAsia="MS Mincho" w:hAnsiTheme="minorHAnsi" w:cs="Times New Roman"/>
          <w:b/>
          <w:sz w:val="2"/>
          <w:szCs w:val="2"/>
          <w:u w:val="single"/>
        </w:rPr>
        <w:t>¶</w:t>
      </w:r>
      <w:r w:rsidRPr="002051C3">
        <w:rPr>
          <w:rFonts w:asciiTheme="minorHAnsi" w:eastAsia="MS Mincho" w:hAnsiTheme="minorHAnsi" w:cs="Times New Roman"/>
          <w:b/>
          <w:szCs w:val="24"/>
          <w:u w:val="single"/>
        </w:rPr>
        <w:t xml:space="preserve"> resources to pursue their strategic and political objectives. Major energy consumers—notably the United </w:t>
      </w:r>
      <w:r w:rsidRPr="002051C3">
        <w:rPr>
          <w:rFonts w:asciiTheme="minorHAnsi" w:eastAsia="MS Mincho" w:hAnsiTheme="minorHAnsi" w:cs="Times New Roman"/>
          <w:b/>
          <w:sz w:val="2"/>
          <w:szCs w:val="2"/>
          <w:u w:val="single"/>
        </w:rPr>
        <w:t xml:space="preserve">¶ </w:t>
      </w:r>
      <w:r w:rsidRPr="002051C3">
        <w:rPr>
          <w:rFonts w:asciiTheme="minorHAnsi" w:eastAsia="MS Mincho" w:hAnsiTheme="minorHAnsi" w:cs="Times New Roman"/>
          <w:b/>
          <w:szCs w:val="24"/>
          <w:u w:val="single"/>
        </w:rPr>
        <w:t xml:space="preserve">States, but other countries as well—are finding that their growing dependence on imported energy increases their </w:t>
      </w:r>
      <w:r w:rsidRPr="002051C3">
        <w:rPr>
          <w:rFonts w:asciiTheme="minorHAnsi" w:eastAsia="MS Mincho" w:hAnsiTheme="minorHAnsi" w:cs="Times New Roman"/>
          <w:b/>
          <w:sz w:val="2"/>
          <w:szCs w:val="2"/>
          <w:u w:val="single"/>
        </w:rPr>
        <w:t xml:space="preserve">¶ </w:t>
      </w:r>
      <w:r w:rsidRPr="002051C3">
        <w:rPr>
          <w:rFonts w:asciiTheme="minorHAnsi" w:eastAsia="MS Mincho" w:hAnsiTheme="minorHAnsi" w:cs="Times New Roman"/>
          <w:b/>
          <w:szCs w:val="24"/>
          <w:u w:val="single"/>
        </w:rPr>
        <w:t xml:space="preserve">strategic vulnerability and constrains their ability to pursue a broad range of foreign policy and national </w:t>
      </w:r>
      <w:r w:rsidRPr="002051C3">
        <w:rPr>
          <w:rFonts w:asciiTheme="minorHAnsi" w:eastAsia="MS Mincho" w:hAnsiTheme="minorHAnsi" w:cs="Times New Roman"/>
          <w:b/>
          <w:sz w:val="2"/>
          <w:szCs w:val="2"/>
          <w:u w:val="single"/>
        </w:rPr>
        <w:t xml:space="preserve">¶ </w:t>
      </w:r>
      <w:r w:rsidRPr="002051C3">
        <w:rPr>
          <w:rFonts w:asciiTheme="minorHAnsi" w:eastAsia="MS Mincho" w:hAnsiTheme="minorHAnsi" w:cs="Times New Roman"/>
          <w:b/>
          <w:szCs w:val="24"/>
          <w:u w:val="single"/>
        </w:rPr>
        <w:t xml:space="preserve">security objectives. Dependence also puts the United States into increasing competition with other importing </w:t>
      </w:r>
      <w:r w:rsidRPr="002051C3">
        <w:rPr>
          <w:rFonts w:asciiTheme="minorHAnsi" w:eastAsia="MS Mincho" w:hAnsiTheme="minorHAnsi" w:cs="Times New Roman"/>
          <w:b/>
          <w:sz w:val="2"/>
          <w:szCs w:val="2"/>
          <w:u w:val="single"/>
        </w:rPr>
        <w:t>¶</w:t>
      </w:r>
      <w:r w:rsidRPr="002051C3">
        <w:rPr>
          <w:rFonts w:asciiTheme="minorHAnsi" w:eastAsia="MS Mincho" w:hAnsiTheme="minorHAnsi" w:cs="Times New Roman"/>
          <w:b/>
          <w:szCs w:val="24"/>
          <w:u w:val="single"/>
        </w:rPr>
        <w:t xml:space="preserve"> countries</w:t>
      </w:r>
      <w:r w:rsidRPr="002051C3">
        <w:rPr>
          <w:rFonts w:asciiTheme="minorHAnsi" w:eastAsia="MS Mincho" w:hAnsiTheme="minorHAnsi" w:cs="Times New Roman"/>
          <w:szCs w:val="24"/>
        </w:rPr>
        <w:t xml:space="preserve">, </w:t>
      </w:r>
      <w:r w:rsidRPr="002051C3">
        <w:rPr>
          <w:rFonts w:asciiTheme="minorHAnsi" w:eastAsia="MS Mincho" w:hAnsiTheme="minorHAnsi" w:cs="Times New Roman"/>
          <w:sz w:val="12"/>
          <w:szCs w:val="12"/>
        </w:rPr>
        <w:t>notably with today’s rapidly growing emerging economies of China and India. At best</w:t>
      </w:r>
      <w:r w:rsidRPr="002051C3">
        <w:rPr>
          <w:rFonts w:asciiTheme="minorHAnsi" w:eastAsia="MS Mincho" w:hAnsiTheme="minorHAnsi" w:cs="Times New Roman"/>
          <w:szCs w:val="24"/>
        </w:rPr>
        <w:t xml:space="preserve">, </w:t>
      </w:r>
      <w:r w:rsidRPr="002051C3">
        <w:rPr>
          <w:rFonts w:asciiTheme="minorHAnsi" w:eastAsia="MS Mincho" w:hAnsiTheme="minorHAnsi" w:cs="Times New Roman"/>
          <w:b/>
          <w:szCs w:val="24"/>
          <w:u w:val="single"/>
        </w:rPr>
        <w:t xml:space="preserve">these trends will </w:t>
      </w:r>
      <w:r w:rsidRPr="002051C3">
        <w:rPr>
          <w:rFonts w:asciiTheme="minorHAnsi" w:eastAsia="MS Mincho" w:hAnsiTheme="minorHAnsi" w:cs="Times New Roman"/>
          <w:b/>
          <w:sz w:val="2"/>
          <w:szCs w:val="2"/>
          <w:u w:val="single"/>
        </w:rPr>
        <w:t>¶</w:t>
      </w:r>
      <w:r w:rsidRPr="002051C3">
        <w:rPr>
          <w:rFonts w:asciiTheme="minorHAnsi" w:eastAsia="MS Mincho" w:hAnsiTheme="minorHAnsi" w:cs="Times New Roman"/>
          <w:b/>
          <w:szCs w:val="24"/>
          <w:u w:val="single"/>
        </w:rPr>
        <w:t xml:space="preserve"> challenge U.S. foreign policy; at worst, they will seriously strain relations between the United States and </w:t>
      </w:r>
      <w:r w:rsidRPr="002051C3">
        <w:rPr>
          <w:rFonts w:asciiTheme="minorHAnsi" w:eastAsia="MS Mincho" w:hAnsiTheme="minorHAnsi" w:cs="Times New Roman"/>
          <w:b/>
          <w:sz w:val="2"/>
          <w:szCs w:val="2"/>
          <w:u w:val="single"/>
        </w:rPr>
        <w:t>¶</w:t>
      </w:r>
      <w:r w:rsidRPr="002051C3">
        <w:rPr>
          <w:rFonts w:asciiTheme="minorHAnsi" w:eastAsia="MS Mincho" w:hAnsiTheme="minorHAnsi" w:cs="Times New Roman"/>
          <w:b/>
          <w:szCs w:val="24"/>
          <w:u w:val="single"/>
        </w:rPr>
        <w:t xml:space="preserve"> these countries</w:t>
      </w:r>
      <w:r w:rsidRPr="002051C3">
        <w:rPr>
          <w:rFonts w:asciiTheme="minorHAnsi" w:eastAsia="MS Mincho" w:hAnsiTheme="minorHAnsi" w:cs="Times New Roman"/>
          <w:szCs w:val="24"/>
        </w:rPr>
        <w:t xml:space="preserve">. </w:t>
      </w:r>
      <w:r w:rsidRPr="002051C3">
        <w:rPr>
          <w:rFonts w:asciiTheme="minorHAnsi" w:eastAsia="MS Mincho" w:hAnsiTheme="minorHAnsi" w:cs="Times New Roman"/>
          <w:sz w:val="12"/>
          <w:szCs w:val="12"/>
        </w:rPr>
        <w:t>This report focuses on the foreign policy issues that arise from dependence on energy traded in world markets ¶ and outlines a strategy for response. And because U.S. reliance on the global market for oil, much of which comes from politically ¶ unstable parts of the world, is greater than for any other primary energy source, this report is mainly about oil. To a lesser degree it ¶ also addresses natural gas. Put simply, the reliable and affordable supply of energy—‘‘energy security’’—is an increasingly ¶ prominent feature of the international political landscape and bears on the effectiveness of U.S. foreign policy. At the same time, ¶ however, the United States has largely continued to treat ‘‘energy policy’’ as something that is separate and distinct— ¶ substantively and organizationally—from ‘‘foreign policy.’’ This must change. The United States needs not merely to coordinate ¶ but to integrate energy issues with its foreign policy</w:t>
      </w:r>
      <w:r w:rsidRPr="002051C3">
        <w:rPr>
          <w:rFonts w:asciiTheme="minorHAnsi" w:eastAsia="MS Mincho" w:hAnsiTheme="minorHAnsi" w:cs="Times New Roman"/>
          <w:szCs w:val="24"/>
        </w:rPr>
        <w:t xml:space="preserve">. </w:t>
      </w:r>
      <w:r w:rsidRPr="002051C3">
        <w:rPr>
          <w:rFonts w:asciiTheme="minorHAnsi" w:eastAsia="MS Mincho" w:hAnsiTheme="minorHAnsi" w:cs="Times New Roman"/>
          <w:b/>
          <w:szCs w:val="24"/>
          <w:u w:val="single"/>
        </w:rPr>
        <w:t xml:space="preserve">The challenge over the next several decades is to manage the </w:t>
      </w:r>
      <w:r w:rsidRPr="002051C3">
        <w:rPr>
          <w:rFonts w:asciiTheme="minorHAnsi" w:eastAsia="MS Mincho" w:hAnsiTheme="minorHAnsi" w:cs="Times New Roman"/>
          <w:b/>
          <w:sz w:val="2"/>
          <w:szCs w:val="2"/>
          <w:u w:val="single"/>
        </w:rPr>
        <w:t xml:space="preserve">¶ </w:t>
      </w:r>
      <w:r w:rsidRPr="002051C3">
        <w:rPr>
          <w:rFonts w:asciiTheme="minorHAnsi" w:eastAsia="MS Mincho" w:hAnsiTheme="minorHAnsi" w:cs="Times New Roman"/>
          <w:b/>
          <w:szCs w:val="24"/>
          <w:u w:val="single"/>
        </w:rPr>
        <w:t xml:space="preserve">consequences of unavoidable dependence on oil and gas that is traded in world markets and to begin the </w:t>
      </w:r>
      <w:r w:rsidRPr="002051C3">
        <w:rPr>
          <w:rFonts w:asciiTheme="minorHAnsi" w:eastAsia="MS Mincho" w:hAnsiTheme="minorHAnsi" w:cs="Times New Roman"/>
          <w:b/>
          <w:sz w:val="2"/>
          <w:szCs w:val="2"/>
          <w:u w:val="single"/>
        </w:rPr>
        <w:t xml:space="preserve">¶ </w:t>
      </w:r>
      <w:r w:rsidRPr="002051C3">
        <w:rPr>
          <w:rFonts w:asciiTheme="minorHAnsi" w:eastAsia="MS Mincho" w:hAnsiTheme="minorHAnsi" w:cs="Times New Roman"/>
          <w:b/>
          <w:szCs w:val="24"/>
          <w:u w:val="single"/>
        </w:rPr>
        <w:t xml:space="preserve">transition to an economy that relies less on petroleum. The longer the delay, the greater will be the </w:t>
      </w:r>
      <w:r w:rsidRPr="002051C3">
        <w:rPr>
          <w:rFonts w:asciiTheme="minorHAnsi" w:eastAsia="MS Mincho" w:hAnsiTheme="minorHAnsi" w:cs="Times New Roman"/>
          <w:b/>
          <w:sz w:val="2"/>
          <w:szCs w:val="2"/>
          <w:u w:val="single"/>
        </w:rPr>
        <w:t>¶</w:t>
      </w:r>
      <w:r w:rsidRPr="002051C3">
        <w:rPr>
          <w:rFonts w:asciiTheme="minorHAnsi" w:eastAsia="MS Mincho" w:hAnsiTheme="minorHAnsi" w:cs="Times New Roman"/>
          <w:b/>
          <w:szCs w:val="24"/>
          <w:u w:val="single"/>
        </w:rPr>
        <w:t xml:space="preserve"> subsequent trauma. For the United States, with 4.6 percent of the world’s population using 25 percent of the </w:t>
      </w:r>
      <w:r w:rsidRPr="002051C3">
        <w:rPr>
          <w:rFonts w:asciiTheme="minorHAnsi" w:eastAsia="MS Mincho" w:hAnsiTheme="minorHAnsi" w:cs="Times New Roman"/>
          <w:b/>
          <w:sz w:val="2"/>
          <w:szCs w:val="2"/>
          <w:u w:val="single"/>
        </w:rPr>
        <w:t>¶</w:t>
      </w:r>
      <w:r w:rsidRPr="002051C3">
        <w:rPr>
          <w:rFonts w:asciiTheme="minorHAnsi" w:eastAsia="MS Mincho" w:hAnsiTheme="minorHAnsi" w:cs="Times New Roman"/>
          <w:b/>
          <w:szCs w:val="24"/>
          <w:u w:val="single"/>
        </w:rPr>
        <w:t xml:space="preserve"> world’s oil, the transition could be especially disruptive. </w:t>
      </w:r>
    </w:p>
    <w:p w:rsidR="00BE0C48" w:rsidRPr="002051C3" w:rsidRDefault="00BE0C48" w:rsidP="00BE0C48">
      <w:pPr>
        <w:keepNext/>
        <w:keepLines/>
        <w:spacing w:before="200" w:after="0" w:line="240" w:lineRule="auto"/>
        <w:outlineLvl w:val="3"/>
        <w:rPr>
          <w:rFonts w:asciiTheme="minorHAnsi" w:eastAsia="MS Gothic" w:hAnsiTheme="minorHAnsi" w:cs="Times New Roman"/>
          <w:b/>
          <w:bCs/>
          <w:iCs/>
          <w:sz w:val="26"/>
          <w:szCs w:val="24"/>
        </w:rPr>
      </w:pPr>
      <w:r w:rsidRPr="002051C3">
        <w:rPr>
          <w:rFonts w:asciiTheme="minorHAnsi" w:eastAsia="MS Gothic" w:hAnsiTheme="minorHAnsi" w:cs="Times New Roman"/>
          <w:b/>
          <w:bCs/>
          <w:iCs/>
          <w:sz w:val="26"/>
          <w:szCs w:val="24"/>
        </w:rPr>
        <w:t>Impact is nuclear War</w:t>
      </w:r>
    </w:p>
    <w:p w:rsidR="00BE0C48" w:rsidRPr="002051C3" w:rsidRDefault="00BE0C48" w:rsidP="00BE0C48">
      <w:pPr>
        <w:spacing w:after="0" w:line="240" w:lineRule="auto"/>
        <w:rPr>
          <w:rFonts w:asciiTheme="minorHAnsi" w:eastAsia="MS Mincho" w:hAnsiTheme="minorHAnsi" w:cs="Times New Roman"/>
          <w:szCs w:val="24"/>
        </w:rPr>
      </w:pPr>
      <w:r w:rsidRPr="002051C3">
        <w:rPr>
          <w:rFonts w:asciiTheme="minorHAnsi" w:eastAsia="MS Mincho" w:hAnsiTheme="minorHAnsi" w:cs="Times New Roman"/>
          <w:b/>
          <w:sz w:val="26"/>
          <w:szCs w:val="24"/>
        </w:rPr>
        <w:t>Thayer 6</w:t>
      </w:r>
      <w:r w:rsidRPr="002051C3">
        <w:rPr>
          <w:rFonts w:asciiTheme="minorHAnsi" w:eastAsia="MS Mincho" w:hAnsiTheme="minorHAnsi" w:cs="Times New Roman"/>
          <w:szCs w:val="24"/>
        </w:rPr>
        <w:t xml:space="preserve"> (professor of security studies @ Missouri State Bradley, The National Interest, “In Defense of Primacy”, November/December, p. 32-37)</w:t>
      </w:r>
    </w:p>
    <w:p w:rsidR="00BE0C48" w:rsidRPr="002051C3" w:rsidRDefault="00BE0C48" w:rsidP="00BE0C48">
      <w:pPr>
        <w:spacing w:after="0" w:line="240" w:lineRule="auto"/>
        <w:rPr>
          <w:rFonts w:asciiTheme="minorHAnsi" w:eastAsia="MS Mincho" w:hAnsiTheme="minorHAnsi" w:cs="Times New Roman"/>
          <w:szCs w:val="16"/>
        </w:rPr>
      </w:pPr>
    </w:p>
    <w:p w:rsidR="00BE0C48" w:rsidRPr="002051C3" w:rsidRDefault="00BE0C48" w:rsidP="00BE0C48">
      <w:pPr>
        <w:spacing w:after="0" w:line="240" w:lineRule="auto"/>
        <w:rPr>
          <w:rFonts w:asciiTheme="minorHAnsi" w:eastAsia="MS Mincho" w:hAnsiTheme="minorHAnsi" w:cs="Times New Roman"/>
          <w:sz w:val="12"/>
          <w:szCs w:val="12"/>
        </w:rPr>
      </w:pPr>
      <w:r w:rsidRPr="002051C3">
        <w:rPr>
          <w:rFonts w:asciiTheme="minorHAnsi" w:eastAsia="Malgun Gothic" w:hAnsiTheme="minorHAnsi" w:cs="Times New Roman"/>
          <w:sz w:val="12"/>
          <w:szCs w:val="12"/>
        </w:rPr>
        <w:t>A grand strategy based on American primacy means ensuring the United States stays the world's number one power</w:t>
      </w:r>
      <w:r w:rsidRPr="002051C3">
        <w:rPr>
          <w:rFonts w:asciiTheme="minorHAnsi" w:eastAsia="Malgun Gothic" w:hAnsiTheme="minorHAnsi" w:cs="Times New Roman"/>
          <w:sz w:val="12"/>
          <w:szCs w:val="12"/>
        </w:rPr>
        <w:noBreakHyphen/>
        <w:t>the diplomatic, economic and military leader. Those arguing against primacy claim that the United States should retrench, ei</w:t>
      </w:r>
      <w:r w:rsidRPr="002051C3">
        <w:rPr>
          <w:rFonts w:asciiTheme="minorHAnsi" w:eastAsia="Malgun Gothic" w:hAnsiTheme="minorHAnsi" w:cs="Times New Roman"/>
          <w:sz w:val="12"/>
          <w:szCs w:val="12"/>
        </w:rPr>
        <w:softHyphen/>
        <w:t>ther because the United States lacks the power to maintain its primacy and should withdraw from its global commitments, or because the maintenance of primacy will lead the United States into the trap of "imperial overstretch." In the previous issue of The National Interest, Christopher Layne warned of these dangers of pri</w:t>
      </w:r>
      <w:r w:rsidRPr="002051C3">
        <w:rPr>
          <w:rFonts w:asciiTheme="minorHAnsi" w:eastAsia="Malgun Gothic" w:hAnsiTheme="minorHAnsi" w:cs="Times New Roman"/>
          <w:sz w:val="12"/>
          <w:szCs w:val="12"/>
        </w:rPr>
        <w:softHyphen/>
        <w:t xml:space="preserve">macy and called for </w:t>
      </w:r>
      <w:proofErr w:type="gramStart"/>
      <w:r w:rsidRPr="002051C3">
        <w:rPr>
          <w:rFonts w:asciiTheme="minorHAnsi" w:eastAsia="Malgun Gothic" w:hAnsiTheme="minorHAnsi" w:cs="Times New Roman"/>
          <w:sz w:val="12"/>
          <w:szCs w:val="12"/>
        </w:rPr>
        <w:t>retrenchment.1  Those</w:t>
      </w:r>
      <w:proofErr w:type="gramEnd"/>
      <w:r w:rsidRPr="002051C3">
        <w:rPr>
          <w:rFonts w:asciiTheme="minorHAnsi" w:eastAsia="Malgun Gothic" w:hAnsiTheme="minorHAnsi" w:cs="Times New Roman"/>
          <w:sz w:val="12"/>
          <w:szCs w:val="12"/>
        </w:rPr>
        <w:t xml:space="preserve"> arguing for a grand strategy of retrenchment are a diverse lot. They include isolationists, who want no foreign military commitments; selective engagers, who want U.S. military commitments to centers of economic might; and offshore balancers, who want a modified form of selective engagement that would have the United </w:t>
      </w:r>
      <w:proofErr w:type="gramStart"/>
      <w:r w:rsidRPr="002051C3">
        <w:rPr>
          <w:rFonts w:asciiTheme="minorHAnsi" w:eastAsia="Malgun Gothic" w:hAnsiTheme="minorHAnsi" w:cs="Times New Roman"/>
          <w:sz w:val="12"/>
          <w:szCs w:val="12"/>
        </w:rPr>
        <w:t>States</w:t>
      </w:r>
      <w:proofErr w:type="gramEnd"/>
      <w:r w:rsidRPr="002051C3">
        <w:rPr>
          <w:rFonts w:asciiTheme="minorHAnsi" w:eastAsia="Malgun Gothic" w:hAnsiTheme="minorHAnsi" w:cs="Times New Roman"/>
          <w:sz w:val="12"/>
          <w:szCs w:val="12"/>
        </w:rPr>
        <w:t xml:space="preserve"> abandon its landpower presence abroad in favor of relying on airpower and seapower to defend its in</w:t>
      </w:r>
      <w:r w:rsidRPr="002051C3">
        <w:rPr>
          <w:rFonts w:asciiTheme="minorHAnsi" w:eastAsia="Malgun Gothic" w:hAnsiTheme="minorHAnsi" w:cs="Times New Roman"/>
          <w:sz w:val="12"/>
          <w:szCs w:val="12"/>
        </w:rPr>
        <w:softHyphen/>
        <w:t>terests.  But</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b/>
          <w:szCs w:val="24"/>
          <w:u w:val="single"/>
        </w:rPr>
        <w:t>retrenchment</w:t>
      </w:r>
      <w:r w:rsidRPr="002051C3">
        <w:rPr>
          <w:rFonts w:asciiTheme="minorHAnsi" w:eastAsia="Malgun Gothic" w:hAnsiTheme="minorHAnsi" w:cs="Times New Roman"/>
          <w:szCs w:val="24"/>
        </w:rPr>
        <w:t>,</w:t>
      </w:r>
      <w:r w:rsidRPr="002051C3">
        <w:rPr>
          <w:rFonts w:asciiTheme="minorHAnsi" w:eastAsia="Malgun Gothic" w:hAnsiTheme="minorHAnsi" w:cs="Times New Roman"/>
          <w:sz w:val="12"/>
          <w:szCs w:val="12"/>
        </w:rPr>
        <w:t xml:space="preserve"> in any of its guis</w:t>
      </w:r>
      <w:r w:rsidRPr="002051C3">
        <w:rPr>
          <w:rFonts w:asciiTheme="minorHAnsi" w:eastAsia="Malgun Gothic" w:hAnsiTheme="minorHAnsi" w:cs="Times New Roman"/>
          <w:sz w:val="12"/>
          <w:szCs w:val="12"/>
        </w:rPr>
        <w:softHyphen/>
        <w:t>es, must be avoided. If the United States adopted such a strategy, it would be a profound strategic mistake that</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b/>
          <w:szCs w:val="24"/>
          <w:u w:val="single"/>
        </w:rPr>
        <w:t>would lead to far greater instability and war</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sz w:val="12"/>
          <w:szCs w:val="12"/>
        </w:rPr>
        <w:t xml:space="preserve">in the world, imperil American security and deny the United States and its allies the benefits of primacy. There are two critical issues in any discussion of America's grand strategy: Can America </w:t>
      </w:r>
      <w:proofErr w:type="gramStart"/>
      <w:r w:rsidRPr="002051C3">
        <w:rPr>
          <w:rFonts w:asciiTheme="minorHAnsi" w:eastAsia="Malgun Gothic" w:hAnsiTheme="minorHAnsi" w:cs="Times New Roman"/>
          <w:sz w:val="12"/>
          <w:szCs w:val="12"/>
        </w:rPr>
        <w:t>remain</w:t>
      </w:r>
      <w:proofErr w:type="gramEnd"/>
      <w:r w:rsidRPr="002051C3">
        <w:rPr>
          <w:rFonts w:asciiTheme="minorHAnsi" w:eastAsia="Malgun Gothic" w:hAnsiTheme="minorHAnsi" w:cs="Times New Roman"/>
          <w:sz w:val="12"/>
          <w:szCs w:val="12"/>
        </w:rPr>
        <w:t xml:space="preserve"> the dominant state? Should it strive to do this? America can remain dominant due to its prodigious military, economic and soft power capa</w:t>
      </w:r>
      <w:r w:rsidRPr="002051C3">
        <w:rPr>
          <w:rFonts w:asciiTheme="minorHAnsi" w:eastAsia="Malgun Gothic" w:hAnsiTheme="minorHAnsi" w:cs="Times New Roman"/>
          <w:sz w:val="12"/>
          <w:szCs w:val="12"/>
        </w:rPr>
        <w:softHyphen/>
        <w:t>bilities. The totality of that equation of power answers the first issue. The United States has overwhelming military capa</w:t>
      </w:r>
      <w:r w:rsidRPr="002051C3">
        <w:rPr>
          <w:rFonts w:asciiTheme="minorHAnsi" w:eastAsia="Malgun Gothic" w:hAnsiTheme="minorHAnsi" w:cs="Times New Roman"/>
          <w:sz w:val="12"/>
          <w:szCs w:val="12"/>
        </w:rPr>
        <w:softHyphen/>
        <w:t>bilities and wealth in comparison to other states or likely potential alliances. Barring some disaster or tremendous folly, that will remain the case for the foreseeable future. With few exceptions, even those who advocate retrenchment acknowledge this. So the debate revolves around the desirability of maintaining American pri</w:t>
      </w:r>
      <w:r w:rsidRPr="002051C3">
        <w:rPr>
          <w:rFonts w:asciiTheme="minorHAnsi" w:eastAsia="Malgun Gothic" w:hAnsiTheme="minorHAnsi" w:cs="Times New Roman"/>
          <w:sz w:val="12"/>
          <w:szCs w:val="12"/>
        </w:rPr>
        <w:softHyphen/>
        <w:t>macy. Proponents of retrenchment focus a great deal on the costs of U.S. action</w:t>
      </w:r>
      <w:r w:rsidRPr="002051C3">
        <w:rPr>
          <w:rFonts w:asciiTheme="minorHAnsi" w:eastAsia="Malgun Gothic" w:hAnsiTheme="minorHAnsi" w:cs="Times New Roman"/>
          <w:sz w:val="12"/>
          <w:szCs w:val="12"/>
        </w:rPr>
        <w:softHyphen/>
        <w:t xml:space="preserve"> but they fall to realize what is good about American primacy. The price and risks of primacy are reported in newspapers every day; the benefits that stem from it are not. A GRAND strategy of ensur</w:t>
      </w:r>
      <w:r w:rsidRPr="002051C3">
        <w:rPr>
          <w:rFonts w:asciiTheme="minorHAnsi" w:eastAsia="Malgun Gothic" w:hAnsiTheme="minorHAnsi" w:cs="Times New Roman"/>
          <w:sz w:val="12"/>
          <w:szCs w:val="12"/>
        </w:rPr>
        <w:softHyphen/>
        <w:t>ing</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b/>
          <w:szCs w:val="24"/>
          <w:u w:val="single"/>
        </w:rPr>
        <w:t>American primacy takes as its starting point the protec</w:t>
      </w:r>
      <w:r w:rsidRPr="002051C3">
        <w:rPr>
          <w:rFonts w:asciiTheme="minorHAnsi" w:eastAsia="Malgun Gothic" w:hAnsiTheme="minorHAnsi" w:cs="Times New Roman"/>
          <w:b/>
          <w:szCs w:val="24"/>
          <w:u w:val="single"/>
        </w:rPr>
        <w:softHyphen/>
        <w:t xml:space="preserve">tion of </w:t>
      </w:r>
      <w:r w:rsidRPr="002051C3">
        <w:rPr>
          <w:rFonts w:asciiTheme="minorHAnsi" w:eastAsia="Malgun Gothic" w:hAnsiTheme="minorHAnsi" w:cs="Times New Roman"/>
          <w:sz w:val="12"/>
          <w:szCs w:val="12"/>
        </w:rPr>
        <w:t>the U.S. homeland and American global interests. These interests include ensuring that critical resources like</w:t>
      </w:r>
      <w:r w:rsidRPr="002051C3">
        <w:rPr>
          <w:rFonts w:asciiTheme="minorHAnsi" w:eastAsia="Malgun Gothic" w:hAnsiTheme="minorHAnsi" w:cs="Times New Roman"/>
          <w:b/>
          <w:szCs w:val="24"/>
          <w:u w:val="single"/>
        </w:rPr>
        <w:t xml:space="preserve"> oil flow around the world</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sz w:val="12"/>
          <w:szCs w:val="12"/>
        </w:rPr>
        <w:t>that the</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b/>
          <w:szCs w:val="24"/>
          <w:u w:val="single"/>
        </w:rPr>
        <w:t>global trade and monetary regimes</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sz w:val="12"/>
          <w:szCs w:val="12"/>
        </w:rPr>
        <w:t>flourish and that Washington's worldwide network of allies is reassured and protected. Allies are a great asset to the United States, in part because they shoulder some of its burdens. Thus, it is no surprise to see NATO in Afghanistan or the Australians in East Timor.  In contrast, a strategy based on re</w:t>
      </w:r>
      <w:r w:rsidRPr="002051C3">
        <w:rPr>
          <w:rFonts w:asciiTheme="minorHAnsi" w:eastAsia="Malgun Gothic" w:hAnsiTheme="minorHAnsi" w:cs="Times New Roman"/>
          <w:sz w:val="12"/>
          <w:szCs w:val="12"/>
        </w:rPr>
        <w:softHyphen/>
        <w:t>trenchment will not be able to achieve these fundamental objectives of the United States. Indeed,</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b/>
          <w:szCs w:val="24"/>
          <w:u w:val="single"/>
        </w:rPr>
        <w:t>retrenchment will make the United States less secure</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sz w:val="12"/>
          <w:szCs w:val="12"/>
        </w:rPr>
        <w:t>than the present grand strategy of primacy. This is because</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b/>
          <w:szCs w:val="24"/>
          <w:u w:val="single"/>
        </w:rPr>
        <w:t>threats will exist no mat</w:t>
      </w:r>
      <w:r w:rsidRPr="002051C3">
        <w:rPr>
          <w:rFonts w:asciiTheme="minorHAnsi" w:eastAsia="Malgun Gothic" w:hAnsiTheme="minorHAnsi" w:cs="Times New Roman"/>
          <w:b/>
          <w:szCs w:val="24"/>
          <w:u w:val="single"/>
        </w:rPr>
        <w:softHyphen/>
        <w:t>ter what role America chooses to play</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sz w:val="12"/>
          <w:szCs w:val="12"/>
        </w:rPr>
        <w:t>in</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sz w:val="12"/>
          <w:szCs w:val="12"/>
        </w:rPr>
        <w:t>international politics. Washington can</w:t>
      </w:r>
      <w:r w:rsidRPr="002051C3">
        <w:rPr>
          <w:rFonts w:asciiTheme="minorHAnsi" w:eastAsia="Malgun Gothic" w:hAnsiTheme="minorHAnsi" w:cs="Times New Roman"/>
          <w:sz w:val="12"/>
          <w:szCs w:val="12"/>
        </w:rPr>
        <w:softHyphen/>
        <w:t>not call a "time out", and it cannot hide from threats</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b/>
          <w:szCs w:val="24"/>
          <w:u w:val="single"/>
        </w:rPr>
        <w:t>Whether they are terror</w:t>
      </w:r>
      <w:r w:rsidRPr="002051C3">
        <w:rPr>
          <w:rFonts w:asciiTheme="minorHAnsi" w:eastAsia="Malgun Gothic" w:hAnsiTheme="minorHAnsi" w:cs="Times New Roman"/>
          <w:b/>
          <w:szCs w:val="24"/>
          <w:u w:val="single"/>
        </w:rPr>
        <w:softHyphen/>
        <w:t>ists, rogue states or rising powers,</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sz w:val="12"/>
          <w:szCs w:val="12"/>
        </w:rPr>
        <w:t>his</w:t>
      </w:r>
      <w:r w:rsidRPr="002051C3">
        <w:rPr>
          <w:rFonts w:asciiTheme="minorHAnsi" w:eastAsia="Malgun Gothic" w:hAnsiTheme="minorHAnsi" w:cs="Times New Roman"/>
          <w:sz w:val="12"/>
          <w:szCs w:val="12"/>
        </w:rPr>
        <w:softHyphen/>
        <w:t>tory shows that</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b/>
          <w:szCs w:val="24"/>
          <w:u w:val="single"/>
        </w:rPr>
        <w:t>threats must be confront</w:t>
      </w:r>
      <w:r w:rsidRPr="002051C3">
        <w:rPr>
          <w:rFonts w:asciiTheme="minorHAnsi" w:eastAsia="Malgun Gothic" w:hAnsiTheme="minorHAnsi" w:cs="Times New Roman"/>
          <w:b/>
          <w:szCs w:val="24"/>
          <w:u w:val="single"/>
        </w:rPr>
        <w:softHyphen/>
        <w:t>ed.</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sz w:val="12"/>
          <w:szCs w:val="12"/>
        </w:rPr>
        <w:t>Simply by declaring that the United States is "going home", thus</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b/>
          <w:szCs w:val="24"/>
          <w:u w:val="single"/>
        </w:rPr>
        <w:t xml:space="preserve">abandoning </w:t>
      </w:r>
      <w:r w:rsidRPr="002051C3">
        <w:rPr>
          <w:rFonts w:asciiTheme="minorHAnsi" w:eastAsia="Malgun Gothic" w:hAnsiTheme="minorHAnsi" w:cs="Times New Roman"/>
          <w:sz w:val="12"/>
          <w:szCs w:val="12"/>
        </w:rPr>
        <w:t>its</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b/>
          <w:szCs w:val="24"/>
          <w:u w:val="single"/>
        </w:rPr>
        <w:t>commitments</w:t>
      </w:r>
      <w:r w:rsidRPr="002051C3">
        <w:rPr>
          <w:rFonts w:asciiTheme="minorHAnsi" w:eastAsia="Malgun Gothic" w:hAnsiTheme="minorHAnsi" w:cs="Times New Roman"/>
          <w:sz w:val="12"/>
          <w:szCs w:val="12"/>
        </w:rPr>
        <w:t xml:space="preserve"> or making unconvinc</w:t>
      </w:r>
      <w:r w:rsidRPr="002051C3">
        <w:rPr>
          <w:rFonts w:asciiTheme="minorHAnsi" w:eastAsia="Malgun Gothic" w:hAnsiTheme="minorHAnsi" w:cs="Times New Roman"/>
          <w:sz w:val="12"/>
          <w:szCs w:val="12"/>
        </w:rPr>
        <w:softHyphen/>
        <w:t>ing half</w:t>
      </w:r>
      <w:r w:rsidRPr="002051C3">
        <w:rPr>
          <w:rFonts w:asciiTheme="minorHAnsi" w:eastAsia="Malgun Gothic" w:hAnsiTheme="minorHAnsi" w:cs="Times New Roman"/>
          <w:sz w:val="12"/>
          <w:szCs w:val="12"/>
        </w:rPr>
        <w:noBreakHyphen/>
        <w:t>pledges to defend its interests and allies</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b/>
          <w:szCs w:val="24"/>
          <w:u w:val="single"/>
        </w:rPr>
        <w:t>does not mean that others will respect American wishes to retreat.</w:t>
      </w:r>
      <w:r w:rsidRPr="002051C3">
        <w:rPr>
          <w:rFonts w:asciiTheme="minorHAnsi" w:eastAsia="Malgun Gothic" w:hAnsiTheme="minorHAnsi" w:cs="Times New Roman"/>
          <w:sz w:val="12"/>
          <w:szCs w:val="12"/>
        </w:rPr>
        <w:t xml:space="preserve"> To make such a declaration</w:t>
      </w:r>
      <w:r w:rsidRPr="002051C3">
        <w:rPr>
          <w:rFonts w:asciiTheme="minorHAnsi" w:eastAsia="Malgun Gothic" w:hAnsiTheme="minorHAnsi" w:cs="Times New Roman"/>
          <w:b/>
          <w:sz w:val="12"/>
          <w:szCs w:val="12"/>
          <w:u w:val="single"/>
        </w:rPr>
        <w:t xml:space="preserve"> </w:t>
      </w:r>
      <w:r w:rsidRPr="002051C3">
        <w:rPr>
          <w:rFonts w:asciiTheme="minorHAnsi" w:eastAsia="Malgun Gothic" w:hAnsiTheme="minorHAnsi" w:cs="Times New Roman"/>
          <w:sz w:val="12"/>
          <w:szCs w:val="12"/>
        </w:rPr>
        <w:t>implies</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b/>
          <w:szCs w:val="24"/>
          <w:u w:val="single"/>
        </w:rPr>
        <w:t>weak</w:t>
      </w:r>
      <w:r w:rsidRPr="002051C3">
        <w:rPr>
          <w:rFonts w:asciiTheme="minorHAnsi" w:eastAsia="Malgun Gothic" w:hAnsiTheme="minorHAnsi" w:cs="Times New Roman"/>
          <w:b/>
          <w:szCs w:val="24"/>
          <w:u w:val="single"/>
        </w:rPr>
        <w:softHyphen/>
        <w:t>ness</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sz w:val="12"/>
          <w:szCs w:val="12"/>
        </w:rPr>
        <w:t>and</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b/>
          <w:szCs w:val="24"/>
          <w:u w:val="single"/>
        </w:rPr>
        <w:t>emboldens aggression</w:t>
      </w:r>
      <w:r w:rsidRPr="002051C3">
        <w:rPr>
          <w:rFonts w:asciiTheme="minorHAnsi" w:eastAsia="Malgun Gothic" w:hAnsiTheme="minorHAnsi" w:cs="Times New Roman"/>
          <w:sz w:val="12"/>
          <w:szCs w:val="12"/>
        </w:rPr>
        <w:t>. In the anarchic world of the animal kingdom</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b/>
          <w:szCs w:val="24"/>
          <w:u w:val="single"/>
        </w:rPr>
        <w:t>predators prefer to eat the weak rather than confront the strong</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sz w:val="12"/>
          <w:szCs w:val="12"/>
        </w:rPr>
        <w:t>The same is true of the anarchic world of interna</w:t>
      </w:r>
      <w:r w:rsidRPr="002051C3">
        <w:rPr>
          <w:rFonts w:asciiTheme="minorHAnsi" w:eastAsia="Malgun Gothic" w:hAnsiTheme="minorHAnsi" w:cs="Times New Roman"/>
          <w:sz w:val="12"/>
          <w:szCs w:val="12"/>
        </w:rPr>
        <w:softHyphen/>
        <w:t>tional politics. If there is no diplomatic solution to the threats that confront the United States, then the conventional and strategic military power of the United States is what protects the country from such threats.  And when enemies must be confront</w:t>
      </w:r>
      <w:r w:rsidRPr="002051C3">
        <w:rPr>
          <w:rFonts w:asciiTheme="minorHAnsi" w:eastAsia="Malgun Gothic" w:hAnsiTheme="minorHAnsi" w:cs="Times New Roman"/>
          <w:sz w:val="12"/>
          <w:szCs w:val="12"/>
        </w:rPr>
        <w:softHyphen/>
        <w:t xml:space="preserve">ed, a strategy based on primacy focuses on engaging enemies overseas, away from .American soil. Indeed, a key tenet of the Bush Doctrine is to </w:t>
      </w:r>
      <w:r w:rsidRPr="002051C3">
        <w:rPr>
          <w:rFonts w:asciiTheme="minorHAnsi" w:eastAsia="Malgun Gothic" w:hAnsiTheme="minorHAnsi" w:cs="Times New Roman"/>
          <w:sz w:val="12"/>
          <w:szCs w:val="12"/>
        </w:rPr>
        <w:lastRenderedPageBreak/>
        <w:t>attack terrorists far from America's shores and not to wait while they use bases in other countries to plan and train for attacks against the United States itself. This requires a phys</w:t>
      </w:r>
      <w:r w:rsidRPr="002051C3">
        <w:rPr>
          <w:rFonts w:asciiTheme="minorHAnsi" w:eastAsia="Malgun Gothic" w:hAnsiTheme="minorHAnsi" w:cs="Times New Roman"/>
          <w:sz w:val="12"/>
          <w:szCs w:val="12"/>
        </w:rPr>
        <w:softHyphen/>
        <w:t>ical, on</w:t>
      </w:r>
      <w:r w:rsidRPr="002051C3">
        <w:rPr>
          <w:rFonts w:asciiTheme="minorHAnsi" w:eastAsia="Malgun Gothic" w:hAnsiTheme="minorHAnsi" w:cs="Times New Roman"/>
          <w:sz w:val="12"/>
          <w:szCs w:val="12"/>
        </w:rPr>
        <w:noBreakHyphen/>
        <w:t>the</w:t>
      </w:r>
      <w:r w:rsidRPr="002051C3">
        <w:rPr>
          <w:rFonts w:asciiTheme="minorHAnsi" w:eastAsia="Malgun Gothic" w:hAnsiTheme="minorHAnsi" w:cs="Times New Roman"/>
          <w:sz w:val="12"/>
          <w:szCs w:val="12"/>
        </w:rPr>
        <w:noBreakHyphen/>
        <w:t>ground presence that cannot be achieved by offshore balancing.</w:t>
      </w:r>
      <w:r w:rsidRPr="002051C3">
        <w:rPr>
          <w:rFonts w:asciiTheme="minorHAnsi" w:eastAsia="Malgun Gothic" w:hAnsiTheme="minorHAnsi" w:cs="Times New Roman"/>
          <w:b/>
          <w:sz w:val="12"/>
          <w:szCs w:val="12"/>
          <w:u w:val="single"/>
        </w:rPr>
        <w:t xml:space="preserve">  </w:t>
      </w:r>
      <w:r w:rsidRPr="002051C3">
        <w:rPr>
          <w:rFonts w:asciiTheme="minorHAnsi" w:eastAsia="Malgun Gothic" w:hAnsiTheme="minorHAnsi" w:cs="Times New Roman"/>
          <w:sz w:val="12"/>
          <w:szCs w:val="12"/>
        </w:rPr>
        <w:t>Indeed, as Barry Posen has noted, U.S. primacy is secured because America, at present, commands the "global com</w:t>
      </w:r>
      <w:r w:rsidRPr="002051C3">
        <w:rPr>
          <w:rFonts w:asciiTheme="minorHAnsi" w:eastAsia="Malgun Gothic" w:hAnsiTheme="minorHAnsi" w:cs="Times New Roman"/>
          <w:sz w:val="12"/>
          <w:szCs w:val="12"/>
        </w:rPr>
        <w:softHyphen/>
        <w:t>mon"</w:t>
      </w:r>
      <w:r w:rsidRPr="002051C3">
        <w:rPr>
          <w:rFonts w:asciiTheme="minorHAnsi" w:eastAsia="Malgun Gothic" w:hAnsiTheme="minorHAnsi" w:cs="Times New Roman"/>
          <w:sz w:val="12"/>
          <w:szCs w:val="12"/>
        </w:rPr>
        <w:noBreakHyphen/>
      </w:r>
      <w:r w:rsidRPr="002051C3">
        <w:rPr>
          <w:rFonts w:asciiTheme="minorHAnsi" w:eastAsia="Malgun Gothic" w:hAnsiTheme="minorHAnsi" w:cs="Times New Roman"/>
          <w:sz w:val="12"/>
          <w:szCs w:val="12"/>
        </w:rPr>
        <w:noBreakHyphen/>
        <w:t>the oceans, the world's airspace and outer space</w:t>
      </w:r>
      <w:r w:rsidRPr="002051C3">
        <w:rPr>
          <w:rFonts w:asciiTheme="minorHAnsi" w:eastAsia="Malgun Gothic" w:hAnsiTheme="minorHAnsi" w:cs="Times New Roman"/>
          <w:sz w:val="12"/>
          <w:szCs w:val="12"/>
        </w:rPr>
        <w:noBreakHyphen/>
        <w:t>allowing the United States to project its power far from its borders, while denying those common avenues to its enemies. As a consequence, the costs of power projection for the United States and its allies are reduced, and the robustness of the United States' conventional and strategic deterrent ca</w:t>
      </w:r>
      <w:r w:rsidRPr="002051C3">
        <w:rPr>
          <w:rFonts w:asciiTheme="minorHAnsi" w:eastAsia="Malgun Gothic" w:hAnsiTheme="minorHAnsi" w:cs="Times New Roman"/>
          <w:sz w:val="12"/>
          <w:szCs w:val="12"/>
        </w:rPr>
        <w:softHyphen/>
        <w:t>pabilities is increased.' This is not an advantage that should be relinquished lightly.  A remarkable fact about international politics today</w:t>
      </w:r>
      <w:r w:rsidRPr="002051C3">
        <w:rPr>
          <w:rFonts w:asciiTheme="minorHAnsi" w:eastAsia="Malgun Gothic" w:hAnsiTheme="minorHAnsi" w:cs="Times New Roman"/>
          <w:sz w:val="12"/>
          <w:szCs w:val="12"/>
        </w:rPr>
        <w:noBreakHyphen/>
        <w:t>-</w:t>
      </w:r>
      <w:r w:rsidRPr="002051C3">
        <w:rPr>
          <w:rFonts w:asciiTheme="minorHAnsi" w:eastAsia="Malgun Gothic" w:hAnsiTheme="minorHAnsi" w:cs="Times New Roman"/>
          <w:b/>
          <w:szCs w:val="24"/>
          <w:u w:val="single"/>
        </w:rPr>
        <w:t>in a world where Ameri</w:t>
      </w:r>
      <w:r w:rsidRPr="002051C3">
        <w:rPr>
          <w:rFonts w:asciiTheme="minorHAnsi" w:eastAsia="Malgun Gothic" w:hAnsiTheme="minorHAnsi" w:cs="Times New Roman"/>
          <w:b/>
          <w:szCs w:val="24"/>
          <w:u w:val="single"/>
        </w:rPr>
        <w:softHyphen/>
        <w:t>can primacy is clearly</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sz w:val="12"/>
          <w:szCs w:val="12"/>
        </w:rPr>
        <w:t>and unambiguous</w:t>
      </w:r>
      <w:r w:rsidRPr="002051C3">
        <w:rPr>
          <w:rFonts w:asciiTheme="minorHAnsi" w:eastAsia="Malgun Gothic" w:hAnsiTheme="minorHAnsi" w:cs="Times New Roman"/>
          <w:sz w:val="12"/>
          <w:szCs w:val="12"/>
        </w:rPr>
        <w:softHyphen/>
        <w:t>ly</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b/>
          <w:szCs w:val="24"/>
          <w:u w:val="single"/>
        </w:rPr>
        <w:t>on display</w:t>
      </w:r>
      <w:r w:rsidRPr="002051C3">
        <w:rPr>
          <w:rFonts w:asciiTheme="minorHAnsi" w:eastAsia="Malgun Gothic" w:hAnsiTheme="minorHAnsi" w:cs="Times New Roman"/>
          <w:sz w:val="12"/>
          <w:szCs w:val="12"/>
        </w:rPr>
        <w:t>--is that</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b/>
          <w:szCs w:val="24"/>
          <w:u w:val="single"/>
        </w:rPr>
        <w:t>countries want to align themselves with the United States</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sz w:val="12"/>
          <w:szCs w:val="12"/>
        </w:rPr>
        <w:t>Of course, this is not out of any sense of altruism, in most cases, but</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b/>
          <w:szCs w:val="24"/>
          <w:u w:val="single"/>
        </w:rPr>
        <w:t>because doing so allows them to use the power of the United States for their own purposes</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sz w:val="12"/>
          <w:szCs w:val="12"/>
        </w:rPr>
        <w:softHyphen/>
        <w:t>their own protection, or to gain greater influence.  Of 192 countries, 84 are allied with America</w:t>
      </w:r>
      <w:r w:rsidRPr="002051C3">
        <w:rPr>
          <w:rFonts w:asciiTheme="minorHAnsi" w:eastAsia="Malgun Gothic" w:hAnsiTheme="minorHAnsi" w:cs="Times New Roman"/>
          <w:sz w:val="12"/>
          <w:szCs w:val="12"/>
        </w:rPr>
        <w:noBreakHyphen/>
        <w:t>-their security is tied to the United States through treaties and other informal arrangements</w:t>
      </w:r>
      <w:r w:rsidRPr="002051C3">
        <w:rPr>
          <w:rFonts w:asciiTheme="minorHAnsi" w:eastAsia="Malgun Gothic" w:hAnsiTheme="minorHAnsi" w:cs="Times New Roman"/>
          <w:sz w:val="12"/>
          <w:szCs w:val="12"/>
        </w:rPr>
        <w:noBreakHyphen/>
        <w:t>and they include almost all of the major economic and military powers. That is a ratio of almost 17 to one (85 to five), and a big change from the Cold War when the ratio was about 1.8 to one of states aligned with the United States versus the Soviet Union. Never before in its history has this coun</w:t>
      </w:r>
      <w:r w:rsidRPr="002051C3">
        <w:rPr>
          <w:rFonts w:asciiTheme="minorHAnsi" w:eastAsia="Malgun Gothic" w:hAnsiTheme="minorHAnsi" w:cs="Times New Roman"/>
          <w:sz w:val="12"/>
          <w:szCs w:val="12"/>
        </w:rPr>
        <w:softHyphen/>
        <w:t>try, or any country, had so many allies</w:t>
      </w:r>
      <w:r w:rsidRPr="002051C3">
        <w:rPr>
          <w:rFonts w:asciiTheme="minorHAnsi" w:eastAsia="Malgun Gothic" w:hAnsiTheme="minorHAnsi" w:cs="Times New Roman"/>
          <w:szCs w:val="24"/>
        </w:rPr>
        <w:t xml:space="preserve">.  </w:t>
      </w:r>
      <w:proofErr w:type="gramStart"/>
      <w:r w:rsidRPr="002051C3">
        <w:rPr>
          <w:rFonts w:asciiTheme="minorHAnsi" w:eastAsia="Malgun Gothic" w:hAnsiTheme="minorHAnsi" w:cs="Times New Roman"/>
          <w:b/>
          <w:szCs w:val="24"/>
          <w:u w:val="single"/>
        </w:rPr>
        <w:t>U.S. primacy</w:t>
      </w:r>
      <w:r w:rsidRPr="002051C3">
        <w:rPr>
          <w:rFonts w:asciiTheme="minorHAnsi" w:eastAsia="Malgun Gothic" w:hAnsiTheme="minorHAnsi" w:cs="Times New Roman"/>
          <w:b/>
          <w:szCs w:val="24"/>
          <w:u w:val="single"/>
        </w:rPr>
        <w:noBreakHyphen/>
        <w:t>-and the bandwagon</w:t>
      </w:r>
      <w:r w:rsidRPr="002051C3">
        <w:rPr>
          <w:rFonts w:asciiTheme="minorHAnsi" w:eastAsia="Malgun Gothic" w:hAnsiTheme="minorHAnsi" w:cs="Times New Roman"/>
          <w:b/>
          <w:szCs w:val="24"/>
          <w:u w:val="single"/>
        </w:rPr>
        <w:softHyphen/>
        <w:t>ing effect</w:t>
      </w:r>
      <w:r w:rsidRPr="002051C3">
        <w:rPr>
          <w:rFonts w:asciiTheme="minorHAnsi" w:eastAsia="Malgun Gothic" w:hAnsiTheme="minorHAnsi" w:cs="Times New Roman"/>
          <w:b/>
          <w:szCs w:val="24"/>
          <w:u w:val="single"/>
        </w:rPr>
        <w:noBreakHyphen/>
        <w:t>has also given us extensive in</w:t>
      </w:r>
      <w:r w:rsidRPr="002051C3">
        <w:rPr>
          <w:rFonts w:asciiTheme="minorHAnsi" w:eastAsia="Malgun Gothic" w:hAnsiTheme="minorHAnsi" w:cs="Times New Roman"/>
          <w:b/>
          <w:szCs w:val="24"/>
          <w:u w:val="single"/>
        </w:rPr>
        <w:softHyphen/>
        <w:t>fluence</w:t>
      </w:r>
      <w:r w:rsidRPr="002051C3">
        <w:rPr>
          <w:rFonts w:asciiTheme="minorHAnsi" w:eastAsia="Malgun Gothic" w:hAnsiTheme="minorHAnsi" w:cs="Times New Roman"/>
          <w:b/>
          <w:sz w:val="12"/>
          <w:szCs w:val="12"/>
          <w:u w:val="single"/>
        </w:rPr>
        <w:t xml:space="preserve"> </w:t>
      </w:r>
      <w:r w:rsidRPr="002051C3">
        <w:rPr>
          <w:rFonts w:asciiTheme="minorHAnsi" w:eastAsia="Malgun Gothic" w:hAnsiTheme="minorHAnsi" w:cs="Times New Roman"/>
          <w:sz w:val="12"/>
          <w:szCs w:val="12"/>
        </w:rPr>
        <w:t>in international politics, allowing the United States to shape the behavior of states and international institutions.</w:t>
      </w:r>
      <w:proofErr w:type="gramEnd"/>
      <w:r w:rsidRPr="002051C3">
        <w:rPr>
          <w:rFonts w:asciiTheme="minorHAnsi" w:eastAsia="Malgun Gothic" w:hAnsiTheme="minorHAnsi" w:cs="Times New Roman"/>
          <w:sz w:val="12"/>
          <w:szCs w:val="12"/>
        </w:rPr>
        <w:t xml:space="preserve"> Such influence comes in many forms, one of which is America's ability</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b/>
          <w:szCs w:val="24"/>
          <w:u w:val="single"/>
        </w:rPr>
        <w:t>to cre</w:t>
      </w:r>
      <w:r w:rsidRPr="002051C3">
        <w:rPr>
          <w:rFonts w:asciiTheme="minorHAnsi" w:eastAsia="Malgun Gothic" w:hAnsiTheme="minorHAnsi" w:cs="Times New Roman"/>
          <w:b/>
          <w:szCs w:val="24"/>
          <w:u w:val="single"/>
        </w:rPr>
        <w:softHyphen/>
        <w:t>ate coalitions of like</w:t>
      </w:r>
      <w:r w:rsidRPr="002051C3">
        <w:rPr>
          <w:rFonts w:asciiTheme="minorHAnsi" w:eastAsia="Malgun Gothic" w:hAnsiTheme="minorHAnsi" w:cs="Times New Roman"/>
          <w:b/>
          <w:szCs w:val="24"/>
          <w:u w:val="single"/>
        </w:rPr>
        <w:noBreakHyphen/>
        <w:t>minded states</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sz w:val="12"/>
          <w:szCs w:val="12"/>
        </w:rPr>
        <w:t xml:space="preserve">to free Kosovo, stabilize Afghanistan, </w:t>
      </w:r>
      <w:proofErr w:type="gramStart"/>
      <w:r w:rsidRPr="002051C3">
        <w:rPr>
          <w:rFonts w:asciiTheme="minorHAnsi" w:eastAsia="Malgun Gothic" w:hAnsiTheme="minorHAnsi" w:cs="Times New Roman"/>
          <w:sz w:val="12"/>
          <w:szCs w:val="12"/>
        </w:rPr>
        <w:t>invade</w:t>
      </w:r>
      <w:proofErr w:type="gramEnd"/>
      <w:r w:rsidRPr="002051C3">
        <w:rPr>
          <w:rFonts w:asciiTheme="minorHAnsi" w:eastAsia="Malgun Gothic" w:hAnsiTheme="minorHAnsi" w:cs="Times New Roman"/>
          <w:sz w:val="12"/>
          <w:szCs w:val="12"/>
        </w:rPr>
        <w:t xml:space="preserve"> Iraq or to</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b/>
          <w:szCs w:val="24"/>
          <w:u w:val="single"/>
        </w:rPr>
        <w:t xml:space="preserve">stop proliferation </w:t>
      </w:r>
      <w:r w:rsidRPr="002051C3">
        <w:rPr>
          <w:rFonts w:asciiTheme="minorHAnsi" w:eastAsia="Malgun Gothic" w:hAnsiTheme="minorHAnsi" w:cs="Times New Roman"/>
          <w:b/>
          <w:sz w:val="12"/>
          <w:szCs w:val="12"/>
          <w:u w:val="single"/>
        </w:rPr>
        <w:t>t</w:t>
      </w:r>
      <w:r w:rsidRPr="002051C3">
        <w:rPr>
          <w:rFonts w:asciiTheme="minorHAnsi" w:eastAsia="Malgun Gothic" w:hAnsiTheme="minorHAnsi" w:cs="Times New Roman"/>
          <w:sz w:val="12"/>
          <w:szCs w:val="12"/>
        </w:rPr>
        <w:t>hrough the Pro</w:t>
      </w:r>
      <w:r w:rsidRPr="002051C3">
        <w:rPr>
          <w:rFonts w:asciiTheme="minorHAnsi" w:eastAsia="Malgun Gothic" w:hAnsiTheme="minorHAnsi" w:cs="Times New Roman"/>
          <w:sz w:val="12"/>
          <w:szCs w:val="12"/>
        </w:rPr>
        <w:softHyphen/>
        <w:t>liferation Security Initiative (PSI). Doing so allows the United States to operate with allies outside of the where it can be stymied by opponents. American</w:t>
      </w:r>
      <w:r w:rsidRPr="002051C3">
        <w:rPr>
          <w:rFonts w:asciiTheme="minorHAnsi" w:eastAsia="Malgun Gothic" w:hAnsiTheme="minorHAnsi" w:cs="Times New Roman"/>
          <w:sz w:val="12"/>
          <w:szCs w:val="12"/>
        </w:rPr>
        <w:noBreakHyphen/>
        <w:t>led wars in Kosovo, Afghanistan and Iraq stand in contrast to the UN's inability to save the people of Darfur or even to conduct any military campaign to realize the goals of its charter. The quiet effec</w:t>
      </w:r>
      <w:r w:rsidRPr="002051C3">
        <w:rPr>
          <w:rFonts w:asciiTheme="minorHAnsi" w:eastAsia="Malgun Gothic" w:hAnsiTheme="minorHAnsi" w:cs="Times New Roman"/>
          <w:sz w:val="12"/>
          <w:szCs w:val="12"/>
        </w:rPr>
        <w:softHyphen/>
        <w:t>tiveness of the PSI in dismantling Libya's WMD programs and unraveling the A. Q. Khan proliferation network are in sharp relief to the typically toothless attempts by the UN to halt proliferation.  You can count with one hand coun</w:t>
      </w:r>
      <w:r w:rsidRPr="002051C3">
        <w:rPr>
          <w:rFonts w:asciiTheme="minorHAnsi" w:eastAsia="Malgun Gothic" w:hAnsiTheme="minorHAnsi" w:cs="Times New Roman"/>
          <w:sz w:val="12"/>
          <w:szCs w:val="12"/>
        </w:rPr>
        <w:softHyphen/>
        <w:t>tries opposed to the United States. They are the "Gang of Five": China, Cuba, Iran, North Korea and Venezeula. Of course, countries like India, for example, do not agree with all policy choices made by the United States, such as toward Iran, but New Delhi is friendly to Washington.  Only the "Gang of Five" may be expected to consistently resist the agenda and ac</w:t>
      </w:r>
      <w:r w:rsidRPr="002051C3">
        <w:rPr>
          <w:rFonts w:asciiTheme="minorHAnsi" w:eastAsia="Malgun Gothic" w:hAnsiTheme="minorHAnsi" w:cs="Times New Roman"/>
          <w:sz w:val="12"/>
          <w:szCs w:val="12"/>
        </w:rPr>
        <w:softHyphen/>
        <w:t>tions of the United States. China is clearly the most important of these states because it is a rising great power. But even Beijing is intimidated by the United States and refrains from openly challenging U.S. power. China proclaims that it will, if necessary, re</w:t>
      </w:r>
      <w:r w:rsidRPr="002051C3">
        <w:rPr>
          <w:rFonts w:asciiTheme="minorHAnsi" w:eastAsia="Malgun Gothic" w:hAnsiTheme="minorHAnsi" w:cs="Times New Roman"/>
          <w:sz w:val="12"/>
          <w:szCs w:val="12"/>
        </w:rPr>
        <w:softHyphen/>
        <w:t>sort to other mechanisms of challenging the United States, including asymmetric strategies such as targeting communica</w:t>
      </w:r>
      <w:r w:rsidRPr="002051C3">
        <w:rPr>
          <w:rFonts w:asciiTheme="minorHAnsi" w:eastAsia="Malgun Gothic" w:hAnsiTheme="minorHAnsi" w:cs="Times New Roman"/>
          <w:sz w:val="12"/>
          <w:szCs w:val="12"/>
        </w:rPr>
        <w:softHyphen/>
        <w:t>tion and intelligence satellites upon which the United States depends. But China may not be confident those strategies would work, and so it is likely to refrain from testing the United States directly for the foreseeable future because China's power benefits, as we shall see, from the international order U.S. primacy creates.  The other states are far weaker than China. For three of the "Gang of Five" cases</w:t>
      </w:r>
      <w:r w:rsidRPr="002051C3">
        <w:rPr>
          <w:rFonts w:asciiTheme="minorHAnsi" w:eastAsia="Malgun Gothic" w:hAnsiTheme="minorHAnsi" w:cs="Times New Roman"/>
          <w:sz w:val="12"/>
          <w:szCs w:val="12"/>
        </w:rPr>
        <w:noBreakHyphen/>
      </w:r>
      <w:r w:rsidRPr="002051C3">
        <w:rPr>
          <w:rFonts w:asciiTheme="minorHAnsi" w:eastAsia="Malgun Gothic" w:hAnsiTheme="minorHAnsi" w:cs="Times New Roman"/>
          <w:sz w:val="12"/>
          <w:szCs w:val="12"/>
        </w:rPr>
        <w:noBreakHyphen/>
        <w:t>Venezuela, Iran, Cuba</w:t>
      </w:r>
      <w:r w:rsidRPr="002051C3">
        <w:rPr>
          <w:rFonts w:asciiTheme="minorHAnsi" w:eastAsia="Malgun Gothic" w:hAnsiTheme="minorHAnsi" w:cs="Times New Roman"/>
          <w:sz w:val="12"/>
          <w:szCs w:val="12"/>
        </w:rPr>
        <w:noBreakHyphen/>
        <w:t>it is an anti</w:t>
      </w:r>
      <w:r w:rsidRPr="002051C3">
        <w:rPr>
          <w:rFonts w:asciiTheme="minorHAnsi" w:eastAsia="Malgun Gothic" w:hAnsiTheme="minorHAnsi" w:cs="Times New Roman"/>
          <w:sz w:val="12"/>
          <w:szCs w:val="12"/>
        </w:rPr>
        <w:noBreakHyphen/>
        <w:t>U.S. regime that is the source of the problem; the country itself is not intrin</w:t>
      </w:r>
      <w:r w:rsidRPr="002051C3">
        <w:rPr>
          <w:rFonts w:asciiTheme="minorHAnsi" w:eastAsia="Malgun Gothic" w:hAnsiTheme="minorHAnsi" w:cs="Times New Roman"/>
          <w:sz w:val="12"/>
          <w:szCs w:val="12"/>
        </w:rPr>
        <w:softHyphen/>
        <w:t xml:space="preserve">sically </w:t>
      </w:r>
      <w:proofErr w:type="gramStart"/>
      <w:r w:rsidRPr="002051C3">
        <w:rPr>
          <w:rFonts w:asciiTheme="minorHAnsi" w:eastAsia="Malgun Gothic" w:hAnsiTheme="minorHAnsi" w:cs="Times New Roman"/>
          <w:sz w:val="12"/>
          <w:szCs w:val="12"/>
        </w:rPr>
        <w:t>anti</w:t>
      </w:r>
      <w:r w:rsidRPr="002051C3">
        <w:rPr>
          <w:rFonts w:asciiTheme="minorHAnsi" w:eastAsia="Malgun Gothic" w:hAnsiTheme="minorHAnsi" w:cs="Times New Roman"/>
          <w:sz w:val="12"/>
          <w:szCs w:val="12"/>
        </w:rPr>
        <w:noBreakHyphen/>
        <w:t>American</w:t>
      </w:r>
      <w:proofErr w:type="gramEnd"/>
      <w:r w:rsidRPr="002051C3">
        <w:rPr>
          <w:rFonts w:asciiTheme="minorHAnsi" w:eastAsia="Malgun Gothic" w:hAnsiTheme="minorHAnsi" w:cs="Times New Roman"/>
          <w:sz w:val="12"/>
          <w:szCs w:val="12"/>
        </w:rPr>
        <w:t>. Indeed, a change of regime in Caracas, Tehran or Havana could very well reorient relations.  THROUGHOUT HISTORY, peace and stability have been great benefits of an era where there was a dominant power</w:t>
      </w:r>
      <w:r w:rsidRPr="002051C3">
        <w:rPr>
          <w:rFonts w:asciiTheme="minorHAnsi" w:eastAsia="Malgun Gothic" w:hAnsiTheme="minorHAnsi" w:cs="Times New Roman"/>
          <w:sz w:val="12"/>
          <w:szCs w:val="12"/>
        </w:rPr>
        <w:noBreakHyphen/>
      </w:r>
      <w:r w:rsidRPr="002051C3">
        <w:rPr>
          <w:rFonts w:asciiTheme="minorHAnsi" w:eastAsia="Malgun Gothic" w:hAnsiTheme="minorHAnsi" w:cs="Times New Roman"/>
          <w:sz w:val="12"/>
          <w:szCs w:val="12"/>
        </w:rPr>
        <w:noBreakHyphen/>
        <w:t>Rome, Britain or the United States today. Schol</w:t>
      </w:r>
      <w:r w:rsidRPr="002051C3">
        <w:rPr>
          <w:rFonts w:asciiTheme="minorHAnsi" w:eastAsia="Malgun Gothic" w:hAnsiTheme="minorHAnsi" w:cs="Times New Roman"/>
          <w:sz w:val="12"/>
          <w:szCs w:val="12"/>
        </w:rPr>
        <w:softHyphen/>
        <w:t>ars and statesmen have long recognized the irenic effect of power on the anarchic world of international politics.  Everything we think of when we con</w:t>
      </w:r>
      <w:r w:rsidRPr="002051C3">
        <w:rPr>
          <w:rFonts w:asciiTheme="minorHAnsi" w:eastAsia="Malgun Gothic" w:hAnsiTheme="minorHAnsi" w:cs="Times New Roman"/>
          <w:sz w:val="12"/>
          <w:szCs w:val="12"/>
        </w:rPr>
        <w:softHyphen/>
        <w:t>sider</w:t>
      </w:r>
      <w:r w:rsidRPr="002051C3">
        <w:rPr>
          <w:rFonts w:asciiTheme="minorHAnsi" w:eastAsia="Malgun Gothic" w:hAnsiTheme="minorHAnsi" w:cs="Times New Roman"/>
          <w:b/>
          <w:szCs w:val="24"/>
          <w:u w:val="single"/>
        </w:rPr>
        <w:t xml:space="preserve"> the current international order </w:t>
      </w:r>
      <w:r w:rsidRPr="002051C3">
        <w:rPr>
          <w:rFonts w:asciiTheme="minorHAnsi" w:eastAsia="Malgun Gothic" w:hAnsiTheme="minorHAnsi" w:cs="Times New Roman"/>
          <w:b/>
          <w:szCs w:val="24"/>
          <w:u w:val="single"/>
        </w:rPr>
        <w:noBreakHyphen/>
        <w:t xml:space="preserve"> free trade, a robust monetary regime, </w:t>
      </w:r>
      <w:r w:rsidRPr="002051C3">
        <w:rPr>
          <w:rFonts w:asciiTheme="minorHAnsi" w:eastAsia="Malgun Gothic" w:hAnsiTheme="minorHAnsi" w:cs="Times New Roman"/>
          <w:sz w:val="12"/>
          <w:szCs w:val="12"/>
        </w:rPr>
        <w:t>increas</w:t>
      </w:r>
      <w:r w:rsidRPr="002051C3">
        <w:rPr>
          <w:rFonts w:asciiTheme="minorHAnsi" w:eastAsia="Malgun Gothic" w:hAnsiTheme="minorHAnsi" w:cs="Times New Roman"/>
          <w:sz w:val="12"/>
          <w:szCs w:val="12"/>
        </w:rPr>
        <w:softHyphen/>
        <w:t>ing respect for</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b/>
          <w:szCs w:val="24"/>
          <w:u w:val="single"/>
        </w:rPr>
        <w:t>human rights</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sz w:val="12"/>
          <w:szCs w:val="12"/>
        </w:rPr>
        <w:t>growing</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b/>
          <w:szCs w:val="24"/>
          <w:u w:val="single"/>
        </w:rPr>
        <w:t>de</w:t>
      </w:r>
      <w:r w:rsidRPr="002051C3">
        <w:rPr>
          <w:rFonts w:asciiTheme="minorHAnsi" w:eastAsia="Malgun Gothic" w:hAnsiTheme="minorHAnsi" w:cs="Times New Roman"/>
          <w:b/>
          <w:szCs w:val="24"/>
          <w:u w:val="single"/>
        </w:rPr>
        <w:softHyphen/>
        <w:t>mocratization</w:t>
      </w:r>
      <w:r w:rsidRPr="002051C3">
        <w:rPr>
          <w:rFonts w:asciiTheme="minorHAnsi" w:eastAsia="Malgun Gothic" w:hAnsiTheme="minorHAnsi" w:cs="Times New Roman"/>
          <w:b/>
          <w:szCs w:val="24"/>
          <w:u w:val="single"/>
        </w:rPr>
        <w:noBreakHyphen/>
      </w:r>
      <w:r w:rsidRPr="002051C3">
        <w:rPr>
          <w:rFonts w:asciiTheme="minorHAnsi" w:eastAsia="Malgun Gothic" w:hAnsiTheme="minorHAnsi" w:cs="Times New Roman"/>
          <w:b/>
          <w:szCs w:val="24"/>
          <w:u w:val="single"/>
        </w:rPr>
        <w:noBreakHyphen/>
        <w:t>is directly linked to U.S. power.</w:t>
      </w:r>
      <w:r w:rsidRPr="002051C3">
        <w:rPr>
          <w:rFonts w:asciiTheme="minorHAnsi" w:eastAsia="Malgun Gothic" w:hAnsiTheme="minorHAnsi" w:cs="Times New Roman"/>
          <w:b/>
          <w:sz w:val="12"/>
          <w:szCs w:val="12"/>
          <w:u w:val="single"/>
        </w:rPr>
        <w:t xml:space="preserve"> </w:t>
      </w:r>
      <w:r w:rsidRPr="002051C3">
        <w:rPr>
          <w:rFonts w:asciiTheme="minorHAnsi" w:eastAsia="Malgun Gothic" w:hAnsiTheme="minorHAnsi" w:cs="Times New Roman"/>
          <w:sz w:val="12"/>
          <w:szCs w:val="12"/>
        </w:rPr>
        <w:t>Retrenchment proponents seem to think that the current system can be maintained without the current amount of U.S. power behind it. In that they are dead wrong and need to be reminded of one of history's most significant lessons:</w:t>
      </w:r>
      <w:r w:rsidRPr="002051C3">
        <w:rPr>
          <w:rFonts w:asciiTheme="minorHAnsi" w:eastAsia="Malgun Gothic" w:hAnsiTheme="minorHAnsi" w:cs="Times New Roman"/>
          <w:b/>
          <w:szCs w:val="24"/>
          <w:u w:val="single"/>
        </w:rPr>
        <w:t xml:space="preserve"> Appalling things happen when international orders collapse</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b/>
          <w:szCs w:val="24"/>
          <w:u w:val="single"/>
        </w:rPr>
        <w:t>The Dark Ages fol</w:t>
      </w:r>
      <w:r w:rsidRPr="002051C3">
        <w:rPr>
          <w:rFonts w:asciiTheme="minorHAnsi" w:eastAsia="Malgun Gothic" w:hAnsiTheme="minorHAnsi" w:cs="Times New Roman"/>
          <w:b/>
          <w:szCs w:val="24"/>
          <w:u w:val="single"/>
        </w:rPr>
        <w:softHyphen/>
        <w:t>lowed Rome's collapse. Hitler succeeded the order established at Versailles. With</w:t>
      </w:r>
      <w:r w:rsidRPr="002051C3">
        <w:rPr>
          <w:rFonts w:asciiTheme="minorHAnsi" w:eastAsia="Malgun Gothic" w:hAnsiTheme="minorHAnsi" w:cs="Times New Roman"/>
          <w:b/>
          <w:szCs w:val="24"/>
          <w:u w:val="single"/>
        </w:rPr>
        <w:softHyphen/>
        <w:t>out U.S. power, the liberal order</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sz w:val="12"/>
          <w:szCs w:val="12"/>
        </w:rPr>
        <w:t>cre</w:t>
      </w:r>
      <w:r w:rsidRPr="002051C3">
        <w:rPr>
          <w:rFonts w:asciiTheme="minorHAnsi" w:eastAsia="Malgun Gothic" w:hAnsiTheme="minorHAnsi" w:cs="Times New Roman"/>
          <w:sz w:val="12"/>
          <w:szCs w:val="12"/>
        </w:rPr>
        <w:softHyphen/>
        <w:t>ated by the United States</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b/>
          <w:szCs w:val="24"/>
          <w:u w:val="single"/>
        </w:rPr>
        <w:t>will end</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sz w:val="12"/>
          <w:szCs w:val="12"/>
        </w:rPr>
        <w:t>just as assuredly. As country and western great Rai Donner sang: "You don't know what you've got (until you lose it)." Consequently, it is important to note what those good things are. In addition to ensuring the security of the United States and its allies, American</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b/>
          <w:szCs w:val="24"/>
          <w:u w:val="single"/>
        </w:rPr>
        <w:t>primacy</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sz w:val="12"/>
          <w:szCs w:val="12"/>
        </w:rPr>
        <w:t>within the international system</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b/>
          <w:szCs w:val="24"/>
          <w:u w:val="single"/>
        </w:rPr>
        <w:t>causes</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sz w:val="12"/>
          <w:szCs w:val="12"/>
        </w:rPr>
        <w:t>many positive outcomes for Washing</w:t>
      </w:r>
      <w:r w:rsidRPr="002051C3">
        <w:rPr>
          <w:rFonts w:asciiTheme="minorHAnsi" w:eastAsia="Malgun Gothic" w:hAnsiTheme="minorHAnsi" w:cs="Times New Roman"/>
          <w:sz w:val="12"/>
          <w:szCs w:val="12"/>
        </w:rPr>
        <w:softHyphen/>
        <w:t>ton and the world.  The first has been</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b/>
          <w:szCs w:val="24"/>
          <w:u w:val="single"/>
        </w:rPr>
        <w:t>a more peaceful world</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sz w:val="12"/>
          <w:szCs w:val="12"/>
        </w:rPr>
        <w:t>During the Cold War</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b/>
          <w:szCs w:val="24"/>
          <w:u w:val="single"/>
        </w:rPr>
        <w:t>U.S. leadership reduced friction among many states</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sz w:val="12"/>
          <w:szCs w:val="12"/>
        </w:rPr>
        <w:t>that were historical antagonists, most notably France and West Germany. Today, American primacy helps keep a number of complicated rela</w:t>
      </w:r>
      <w:r w:rsidRPr="002051C3">
        <w:rPr>
          <w:rFonts w:asciiTheme="minorHAnsi" w:eastAsia="Malgun Gothic" w:hAnsiTheme="minorHAnsi" w:cs="Times New Roman"/>
          <w:sz w:val="12"/>
          <w:szCs w:val="12"/>
        </w:rPr>
        <w:softHyphen/>
        <w:t>tionships aligned</w:t>
      </w:r>
      <w:r w:rsidRPr="002051C3">
        <w:rPr>
          <w:rFonts w:asciiTheme="minorHAnsi" w:eastAsia="Malgun Gothic" w:hAnsiTheme="minorHAnsi" w:cs="Times New Roman"/>
          <w:sz w:val="12"/>
          <w:szCs w:val="12"/>
        </w:rPr>
        <w:noBreakHyphen/>
        <w:t>-between</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b/>
          <w:szCs w:val="24"/>
          <w:u w:val="single"/>
        </w:rPr>
        <w:t xml:space="preserve">Greece </w:t>
      </w:r>
      <w:r w:rsidRPr="002051C3">
        <w:rPr>
          <w:rFonts w:asciiTheme="minorHAnsi" w:eastAsia="Malgun Gothic" w:hAnsiTheme="minorHAnsi" w:cs="Times New Roman"/>
          <w:szCs w:val="24"/>
        </w:rPr>
        <w:t xml:space="preserve">and </w:t>
      </w:r>
      <w:r w:rsidRPr="002051C3">
        <w:rPr>
          <w:rFonts w:asciiTheme="minorHAnsi" w:eastAsia="Malgun Gothic" w:hAnsiTheme="minorHAnsi" w:cs="Times New Roman"/>
          <w:b/>
          <w:szCs w:val="24"/>
          <w:u w:val="single"/>
        </w:rPr>
        <w:t>Turkey, Israel</w:t>
      </w:r>
      <w:r w:rsidRPr="002051C3">
        <w:rPr>
          <w:rFonts w:asciiTheme="minorHAnsi" w:eastAsia="Malgun Gothic" w:hAnsiTheme="minorHAnsi" w:cs="Times New Roman"/>
          <w:szCs w:val="24"/>
        </w:rPr>
        <w:t xml:space="preserve"> and </w:t>
      </w:r>
      <w:r w:rsidRPr="002051C3">
        <w:rPr>
          <w:rFonts w:asciiTheme="minorHAnsi" w:eastAsia="Malgun Gothic" w:hAnsiTheme="minorHAnsi" w:cs="Times New Roman"/>
          <w:b/>
          <w:szCs w:val="24"/>
          <w:u w:val="single"/>
        </w:rPr>
        <w:t>Egypt, South Korea</w:t>
      </w:r>
      <w:r w:rsidRPr="002051C3">
        <w:rPr>
          <w:rFonts w:asciiTheme="minorHAnsi" w:eastAsia="Malgun Gothic" w:hAnsiTheme="minorHAnsi" w:cs="Times New Roman"/>
          <w:szCs w:val="24"/>
        </w:rPr>
        <w:t xml:space="preserve"> and </w:t>
      </w:r>
      <w:r w:rsidRPr="002051C3">
        <w:rPr>
          <w:rFonts w:asciiTheme="minorHAnsi" w:eastAsia="Malgun Gothic" w:hAnsiTheme="minorHAnsi" w:cs="Times New Roman"/>
          <w:b/>
          <w:szCs w:val="24"/>
          <w:u w:val="single"/>
        </w:rPr>
        <w:t>Japan, India</w:t>
      </w:r>
      <w:r w:rsidRPr="002051C3">
        <w:rPr>
          <w:rFonts w:asciiTheme="minorHAnsi" w:eastAsia="Malgun Gothic" w:hAnsiTheme="minorHAnsi" w:cs="Times New Roman"/>
          <w:szCs w:val="24"/>
        </w:rPr>
        <w:t xml:space="preserve"> and </w:t>
      </w:r>
      <w:r w:rsidRPr="002051C3">
        <w:rPr>
          <w:rFonts w:asciiTheme="minorHAnsi" w:eastAsia="Malgun Gothic" w:hAnsiTheme="minorHAnsi" w:cs="Times New Roman"/>
          <w:b/>
          <w:szCs w:val="24"/>
          <w:u w:val="single"/>
        </w:rPr>
        <w:t>Pakistan, Indonesia and Australia.</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sz w:val="12"/>
          <w:szCs w:val="12"/>
        </w:rPr>
        <w:t>This is not to say it fulfills Woodrow Wilson's vision of ending all war.  Wars still occur where Washington's interests are not seriously threatened, such as in Darfur, but a</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b/>
          <w:szCs w:val="24"/>
          <w:u w:val="single"/>
        </w:rPr>
        <w:t>Pax Americana does reduce war's likelihood, particularly</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sz w:val="12"/>
          <w:szCs w:val="12"/>
        </w:rPr>
        <w:t>war's worst form</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b/>
          <w:szCs w:val="24"/>
          <w:u w:val="single"/>
        </w:rPr>
        <w:t>great power wars.</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sz w:val="12"/>
          <w:szCs w:val="12"/>
        </w:rPr>
        <w:t>Second</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b/>
          <w:szCs w:val="24"/>
          <w:u w:val="single"/>
        </w:rPr>
        <w:t>American power gives the U</w:t>
      </w:r>
      <w:r w:rsidRPr="002051C3">
        <w:rPr>
          <w:rFonts w:asciiTheme="minorHAnsi" w:eastAsia="Malgun Gothic" w:hAnsiTheme="minorHAnsi" w:cs="Times New Roman"/>
          <w:szCs w:val="24"/>
        </w:rPr>
        <w:t xml:space="preserve">nited </w:t>
      </w:r>
      <w:r w:rsidRPr="002051C3">
        <w:rPr>
          <w:rFonts w:asciiTheme="minorHAnsi" w:eastAsia="Malgun Gothic" w:hAnsiTheme="minorHAnsi" w:cs="Times New Roman"/>
          <w:b/>
          <w:szCs w:val="24"/>
          <w:u w:val="single"/>
        </w:rPr>
        <w:t>S</w:t>
      </w:r>
      <w:r w:rsidRPr="002051C3">
        <w:rPr>
          <w:rFonts w:asciiTheme="minorHAnsi" w:eastAsia="Malgun Gothic" w:hAnsiTheme="minorHAnsi" w:cs="Times New Roman"/>
          <w:szCs w:val="24"/>
        </w:rPr>
        <w:t xml:space="preserve">tates </w:t>
      </w:r>
      <w:r w:rsidRPr="002051C3">
        <w:rPr>
          <w:rFonts w:asciiTheme="minorHAnsi" w:eastAsia="Malgun Gothic" w:hAnsiTheme="minorHAnsi" w:cs="Times New Roman"/>
          <w:b/>
          <w:szCs w:val="24"/>
          <w:u w:val="single"/>
        </w:rPr>
        <w:t>the ability to spread de</w:t>
      </w:r>
      <w:r w:rsidRPr="002051C3">
        <w:rPr>
          <w:rFonts w:asciiTheme="minorHAnsi" w:eastAsia="Malgun Gothic" w:hAnsiTheme="minorHAnsi" w:cs="Times New Roman"/>
          <w:b/>
          <w:szCs w:val="24"/>
          <w:u w:val="single"/>
        </w:rPr>
        <w:softHyphen/>
        <w:t>mocracy</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sz w:val="12"/>
          <w:szCs w:val="12"/>
        </w:rPr>
        <w:t>and other elements of its ideol</w:t>
      </w:r>
      <w:r w:rsidRPr="002051C3">
        <w:rPr>
          <w:rFonts w:asciiTheme="minorHAnsi" w:eastAsia="Malgun Gothic" w:hAnsiTheme="minorHAnsi" w:cs="Times New Roman"/>
          <w:sz w:val="12"/>
          <w:szCs w:val="12"/>
        </w:rPr>
        <w:softHyphen/>
        <w:t>ogy of liberalism. Doing so is a source of much good for the countries concerned as well as the United States because, as John Owen noted on these pages in the Spring 2006 issue, liberal democracies are more likely to align with the United States and be sympathetic to the American worldview.3 So, spreading democracy helps maintain U.S. primacy. In addition,</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b/>
          <w:szCs w:val="24"/>
          <w:u w:val="single"/>
        </w:rPr>
        <w:t>once states are governed democratically, the likelihood of any type of conflict is significantly reduced.</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sz w:val="12"/>
          <w:szCs w:val="12"/>
        </w:rPr>
        <w:t>This is not because democracies do not have clashing inter</w:t>
      </w:r>
      <w:r w:rsidRPr="002051C3">
        <w:rPr>
          <w:rFonts w:asciiTheme="minorHAnsi" w:eastAsia="Malgun Gothic" w:hAnsiTheme="minorHAnsi" w:cs="Times New Roman"/>
          <w:sz w:val="12"/>
          <w:szCs w:val="12"/>
        </w:rPr>
        <w:softHyphen/>
        <w:t>ests. Indeed they do. Rather, it is because</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b/>
          <w:szCs w:val="24"/>
          <w:u w:val="single"/>
        </w:rPr>
        <w:t>they are more open</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sz w:val="12"/>
          <w:szCs w:val="12"/>
        </w:rPr>
        <w:t>more transparent and more likely to want</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b/>
          <w:szCs w:val="24"/>
          <w:u w:val="single"/>
        </w:rPr>
        <w:t>to resolve things amicably in concurrence with U.S. lead</w:t>
      </w:r>
      <w:r w:rsidRPr="002051C3">
        <w:rPr>
          <w:rFonts w:asciiTheme="minorHAnsi" w:eastAsia="Malgun Gothic" w:hAnsiTheme="minorHAnsi" w:cs="Times New Roman"/>
          <w:b/>
          <w:szCs w:val="24"/>
          <w:u w:val="single"/>
        </w:rPr>
        <w:softHyphen/>
        <w:t>ership</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sz w:val="12"/>
          <w:szCs w:val="12"/>
        </w:rPr>
        <w:t>And so, in general, democratic states are good for their citizens as well as for advancing the interests of the United States. Critics have faulted the Bush Admin</w:t>
      </w:r>
      <w:r w:rsidRPr="002051C3">
        <w:rPr>
          <w:rFonts w:asciiTheme="minorHAnsi" w:eastAsia="Malgun Gothic" w:hAnsiTheme="minorHAnsi" w:cs="Times New Roman"/>
          <w:sz w:val="12"/>
          <w:szCs w:val="12"/>
        </w:rPr>
        <w:softHyphen/>
        <w:t>istration for attempting to spread democ</w:t>
      </w:r>
      <w:r w:rsidRPr="002051C3">
        <w:rPr>
          <w:rFonts w:asciiTheme="minorHAnsi" w:eastAsia="Malgun Gothic" w:hAnsiTheme="minorHAnsi" w:cs="Times New Roman"/>
          <w:sz w:val="12"/>
          <w:szCs w:val="12"/>
        </w:rPr>
        <w:softHyphen/>
        <w:t>racy in the Middle East, labeling such an effort a modern form of tilting at windmills. It is the obligation of Bush's crit</w:t>
      </w:r>
      <w:r w:rsidRPr="002051C3">
        <w:rPr>
          <w:rFonts w:asciiTheme="minorHAnsi" w:eastAsia="Malgun Gothic" w:hAnsiTheme="minorHAnsi" w:cs="Times New Roman"/>
          <w:sz w:val="12"/>
          <w:szCs w:val="12"/>
        </w:rPr>
        <w:softHyphen/>
        <w:t>ics to explain why democracy is good enough for Western states but not for the rest, and, one gathers from the argument, should not even be attempted. Of course, whether democracy in the Middle East will have a peaceful or sta</w:t>
      </w:r>
      <w:r w:rsidRPr="002051C3">
        <w:rPr>
          <w:rFonts w:asciiTheme="minorHAnsi" w:eastAsia="Malgun Gothic" w:hAnsiTheme="minorHAnsi" w:cs="Times New Roman"/>
          <w:sz w:val="12"/>
          <w:szCs w:val="12"/>
        </w:rPr>
        <w:softHyphen/>
        <w:t>bilizing influence on America's interests in the short run is open to question. Per</w:t>
      </w:r>
      <w:r w:rsidRPr="002051C3">
        <w:rPr>
          <w:rFonts w:asciiTheme="minorHAnsi" w:eastAsia="Malgun Gothic" w:hAnsiTheme="minorHAnsi" w:cs="Times New Roman"/>
          <w:sz w:val="12"/>
          <w:szCs w:val="12"/>
        </w:rPr>
        <w:softHyphen/>
        <w:t>haps democratic Arab states would be more opposed to Israel, but nonetheless, their people would be better off. The United States has brought democracy to Afghanistan, where 8.5 million Af</w:t>
      </w:r>
      <w:r w:rsidRPr="002051C3">
        <w:rPr>
          <w:rFonts w:asciiTheme="minorHAnsi" w:eastAsia="Malgun Gothic" w:hAnsiTheme="minorHAnsi" w:cs="Times New Roman"/>
          <w:sz w:val="12"/>
          <w:szCs w:val="12"/>
        </w:rPr>
        <w:softHyphen/>
        <w:t>ghans, 40 percent of them women, voted in a critical October 2004 election, even though remnant Taliban forces threat</w:t>
      </w:r>
      <w:r w:rsidRPr="002051C3">
        <w:rPr>
          <w:rFonts w:asciiTheme="minorHAnsi" w:eastAsia="Malgun Gothic" w:hAnsiTheme="minorHAnsi" w:cs="Times New Roman"/>
          <w:sz w:val="12"/>
          <w:szCs w:val="12"/>
        </w:rPr>
        <w:softHyphen/>
        <w:t>ened them. The first free elections were held in Iraq in January 2005. It was the military power of the United States that put Iraq on the path to democracy. Wash</w:t>
      </w:r>
      <w:r w:rsidRPr="002051C3">
        <w:rPr>
          <w:rFonts w:asciiTheme="minorHAnsi" w:eastAsia="Malgun Gothic" w:hAnsiTheme="minorHAnsi" w:cs="Times New Roman"/>
          <w:sz w:val="12"/>
          <w:szCs w:val="12"/>
        </w:rPr>
        <w:softHyphen/>
        <w:t>ington fostered democratic governments in Europe, Latin America, Asia and the Caucasus. Now even the Middle East is increasingly democratic. They may not yet look like Western</w:t>
      </w:r>
      <w:r w:rsidRPr="002051C3">
        <w:rPr>
          <w:rFonts w:asciiTheme="minorHAnsi" w:eastAsia="Malgun Gothic" w:hAnsiTheme="minorHAnsi" w:cs="Times New Roman"/>
          <w:sz w:val="12"/>
          <w:szCs w:val="12"/>
        </w:rPr>
        <w:noBreakHyphen/>
        <w:t>style democracies, but democratic progress has been made in Algeria, Morocco, Lebanon, Iraq, Ku</w:t>
      </w:r>
      <w:r w:rsidRPr="002051C3">
        <w:rPr>
          <w:rFonts w:asciiTheme="minorHAnsi" w:eastAsia="Malgun Gothic" w:hAnsiTheme="minorHAnsi" w:cs="Times New Roman"/>
          <w:sz w:val="12"/>
          <w:szCs w:val="12"/>
        </w:rPr>
        <w:softHyphen/>
        <w:t>wait, the Palestinian Authority and Egypt. By all accounts, the march of democracy has been impressive.  Third, along with the growth in the number of democratic states around the world has been the growth of the glob</w:t>
      </w:r>
      <w:r w:rsidRPr="002051C3">
        <w:rPr>
          <w:rFonts w:asciiTheme="minorHAnsi" w:eastAsia="Malgun Gothic" w:hAnsiTheme="minorHAnsi" w:cs="Times New Roman"/>
          <w:sz w:val="12"/>
          <w:szCs w:val="12"/>
        </w:rPr>
        <w:softHyphen/>
        <w:t>al economy. With its allies, the United States has labored to create an economically liberal worldwide network character</w:t>
      </w:r>
      <w:r w:rsidRPr="002051C3">
        <w:rPr>
          <w:rFonts w:asciiTheme="minorHAnsi" w:eastAsia="Malgun Gothic" w:hAnsiTheme="minorHAnsi" w:cs="Times New Roman"/>
          <w:sz w:val="12"/>
          <w:szCs w:val="12"/>
        </w:rPr>
        <w:softHyphen/>
        <w:t>ized by free trade and commerce, respect for international property rights, and mo</w:t>
      </w:r>
      <w:r w:rsidRPr="002051C3">
        <w:rPr>
          <w:rFonts w:asciiTheme="minorHAnsi" w:eastAsia="Malgun Gothic" w:hAnsiTheme="minorHAnsi" w:cs="Times New Roman"/>
          <w:sz w:val="12"/>
          <w:szCs w:val="12"/>
        </w:rPr>
        <w:softHyphen/>
        <w:t>bility of capital and labor markets. The</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b/>
          <w:szCs w:val="24"/>
          <w:u w:val="single"/>
        </w:rPr>
        <w:t>economic stability</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sz w:val="12"/>
          <w:szCs w:val="12"/>
        </w:rPr>
        <w:t>and</w:t>
      </w:r>
      <w:r w:rsidRPr="002051C3">
        <w:rPr>
          <w:rFonts w:asciiTheme="minorHAnsi" w:eastAsia="Malgun Gothic" w:hAnsiTheme="minorHAnsi" w:cs="Times New Roman"/>
          <w:b/>
          <w:szCs w:val="24"/>
          <w:u w:val="single"/>
        </w:rPr>
        <w:t xml:space="preserve"> prosperity</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sz w:val="12"/>
          <w:szCs w:val="12"/>
        </w:rPr>
        <w:t>that stems from this economic order is a glob</w:t>
      </w:r>
      <w:r w:rsidRPr="002051C3">
        <w:rPr>
          <w:rFonts w:asciiTheme="minorHAnsi" w:eastAsia="Malgun Gothic" w:hAnsiTheme="minorHAnsi" w:cs="Times New Roman"/>
          <w:sz w:val="12"/>
          <w:szCs w:val="12"/>
        </w:rPr>
        <w:softHyphen/>
        <w:t>al public good from which all states ben</w:t>
      </w:r>
      <w:r w:rsidRPr="002051C3">
        <w:rPr>
          <w:rFonts w:asciiTheme="minorHAnsi" w:eastAsia="Malgun Gothic" w:hAnsiTheme="minorHAnsi" w:cs="Times New Roman"/>
          <w:sz w:val="12"/>
          <w:szCs w:val="12"/>
        </w:rPr>
        <w:softHyphen/>
        <w:t>efit, particularly the poorest states in the Third World. The United States created this network not out of altruism but for the benefit and the economic well</w:t>
      </w:r>
      <w:r w:rsidRPr="002051C3">
        <w:rPr>
          <w:rFonts w:asciiTheme="minorHAnsi" w:eastAsia="Malgun Gothic" w:hAnsiTheme="minorHAnsi" w:cs="Times New Roman"/>
          <w:sz w:val="12"/>
          <w:szCs w:val="12"/>
        </w:rPr>
        <w:noBreakHyphen/>
        <w:t>being of America. This economic order forces American industries to be competitive, maximizes efficiencies and growth, and benefits defense as well because the size of the economy makes the defense burden manageable. Economic spin</w:t>
      </w:r>
      <w:r w:rsidRPr="002051C3">
        <w:rPr>
          <w:rFonts w:asciiTheme="minorHAnsi" w:eastAsia="Malgun Gothic" w:hAnsiTheme="minorHAnsi" w:cs="Times New Roman"/>
          <w:sz w:val="12"/>
          <w:szCs w:val="12"/>
        </w:rPr>
        <w:noBreakHyphen/>
        <w:t>offs foster the development of military technology, helping to ensure military prowess. Perhaps the greatest testament to the benefits of the economic network comes from Deepak Lal, a former Indian foreign service diplomat and researcher at the World Bank, who started his ca</w:t>
      </w:r>
      <w:r w:rsidRPr="002051C3">
        <w:rPr>
          <w:rFonts w:asciiTheme="minorHAnsi" w:eastAsia="Malgun Gothic" w:hAnsiTheme="minorHAnsi" w:cs="Times New Roman"/>
          <w:sz w:val="12"/>
          <w:szCs w:val="12"/>
        </w:rPr>
        <w:softHyphen/>
        <w:t>reer confident in the socialist ideology of post</w:t>
      </w:r>
      <w:r w:rsidRPr="002051C3">
        <w:rPr>
          <w:rFonts w:asciiTheme="minorHAnsi" w:eastAsia="Malgun Gothic" w:hAnsiTheme="minorHAnsi" w:cs="Times New Roman"/>
          <w:sz w:val="12"/>
          <w:szCs w:val="12"/>
        </w:rPr>
        <w:noBreakHyphen/>
        <w:t>independence India. Abandoning the positions of his youth, Lal now recog</w:t>
      </w:r>
      <w:r w:rsidRPr="002051C3">
        <w:rPr>
          <w:rFonts w:asciiTheme="minorHAnsi" w:eastAsia="Malgun Gothic" w:hAnsiTheme="minorHAnsi" w:cs="Times New Roman"/>
          <w:sz w:val="12"/>
          <w:szCs w:val="12"/>
        </w:rPr>
        <w:softHyphen/>
        <w:t>nizes that the only way to bring relief to desperately poor countries of the Third World is through the adoption of free</w:t>
      </w:r>
      <w:r w:rsidRPr="002051C3">
        <w:rPr>
          <w:rFonts w:asciiTheme="minorHAnsi" w:eastAsia="Malgun Gothic" w:hAnsiTheme="minorHAnsi" w:cs="Times New Roman"/>
          <w:b/>
          <w:szCs w:val="24"/>
          <w:u w:val="single"/>
        </w:rPr>
        <w:t xml:space="preserve"> market economic policies and globaliza</w:t>
      </w:r>
      <w:r w:rsidRPr="002051C3">
        <w:rPr>
          <w:rFonts w:asciiTheme="minorHAnsi" w:eastAsia="Malgun Gothic" w:hAnsiTheme="minorHAnsi" w:cs="Times New Roman"/>
          <w:b/>
          <w:szCs w:val="24"/>
          <w:u w:val="single"/>
        </w:rPr>
        <w:softHyphen/>
        <w:t>tion</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sz w:val="12"/>
          <w:szCs w:val="12"/>
        </w:rPr>
        <w:t>which</w:t>
      </w:r>
      <w:r w:rsidRPr="002051C3">
        <w:rPr>
          <w:rFonts w:asciiTheme="minorHAnsi" w:eastAsia="Malgun Gothic" w:hAnsiTheme="minorHAnsi" w:cs="Times New Roman"/>
          <w:b/>
          <w:szCs w:val="24"/>
          <w:u w:val="single"/>
        </w:rPr>
        <w:t xml:space="preserve"> are facilitated through Amer</w:t>
      </w:r>
      <w:r w:rsidRPr="002051C3">
        <w:rPr>
          <w:rFonts w:asciiTheme="minorHAnsi" w:eastAsia="Malgun Gothic" w:hAnsiTheme="minorHAnsi" w:cs="Times New Roman"/>
          <w:b/>
          <w:szCs w:val="24"/>
          <w:u w:val="single"/>
        </w:rPr>
        <w:softHyphen/>
        <w:t>ican primacy</w:t>
      </w:r>
      <w:r w:rsidRPr="002051C3">
        <w:rPr>
          <w:rFonts w:asciiTheme="minorHAnsi" w:eastAsia="Malgun Gothic" w:hAnsiTheme="minorHAnsi" w:cs="Times New Roman"/>
          <w:szCs w:val="24"/>
        </w:rPr>
        <w:t>.</w:t>
      </w:r>
      <w:r w:rsidRPr="002051C3">
        <w:rPr>
          <w:rFonts w:asciiTheme="minorHAnsi" w:eastAsia="Malgun Gothic" w:hAnsiTheme="minorHAnsi" w:cs="Times New Roman"/>
          <w:sz w:val="12"/>
          <w:szCs w:val="12"/>
        </w:rPr>
        <w:t>4 As a witness to the failed alternative economic systems, Lal is one of the strongest academic proponents of American primacy due to the economic prosperity it provides</w:t>
      </w:r>
    </w:p>
    <w:p w:rsidR="00D47FA9" w:rsidRPr="002051C3" w:rsidRDefault="00BF49E2" w:rsidP="00BF49E2">
      <w:pPr>
        <w:pStyle w:val="Heading2"/>
        <w:rPr>
          <w:rFonts w:asciiTheme="minorHAnsi" w:hAnsiTheme="minorHAnsi"/>
        </w:rPr>
      </w:pPr>
      <w:r w:rsidRPr="002051C3">
        <w:rPr>
          <w:rFonts w:asciiTheme="minorHAnsi" w:hAnsiTheme="minorHAnsi"/>
        </w:rPr>
        <w:lastRenderedPageBreak/>
        <w:t>Solvency Backlines</w:t>
      </w:r>
    </w:p>
    <w:p w:rsidR="002051C3" w:rsidRDefault="002051C3" w:rsidP="00542925">
      <w:pPr>
        <w:pStyle w:val="Heading3"/>
        <w:rPr>
          <w:rFonts w:asciiTheme="minorHAnsi" w:hAnsiTheme="minorHAnsi"/>
        </w:rPr>
      </w:pPr>
      <w:r>
        <w:rPr>
          <w:rFonts w:asciiTheme="minorHAnsi" w:hAnsiTheme="minorHAnsi"/>
        </w:rPr>
        <w:lastRenderedPageBreak/>
        <w:t>Status Quo Regulations Bad</w:t>
      </w:r>
    </w:p>
    <w:p w:rsidR="002051C3" w:rsidRPr="002051C3" w:rsidRDefault="002051C3" w:rsidP="002051C3">
      <w:pPr>
        <w:pStyle w:val="Heading4"/>
      </w:pPr>
      <w:r w:rsidRPr="002051C3">
        <w:t xml:space="preserve">No regulatory structure now </w:t>
      </w:r>
    </w:p>
    <w:p w:rsidR="002051C3" w:rsidRPr="00FA0613" w:rsidRDefault="002051C3" w:rsidP="002051C3">
      <w:pPr>
        <w:rPr>
          <w:rStyle w:val="Style13ptBold"/>
        </w:rPr>
      </w:pPr>
      <w:r w:rsidRPr="00FA0613">
        <w:rPr>
          <w:rStyle w:val="Style13ptBold"/>
        </w:rPr>
        <w:t>Watkins 2005</w:t>
      </w:r>
    </w:p>
    <w:p w:rsidR="002051C3" w:rsidRPr="00FA0613" w:rsidRDefault="002051C3" w:rsidP="002051C3">
      <w:pPr>
        <w:rPr>
          <w:rStyle w:val="Style13ptBold"/>
          <w:b w:val="0"/>
          <w:sz w:val="16"/>
          <w:szCs w:val="16"/>
        </w:rPr>
      </w:pPr>
      <w:r w:rsidRPr="00FA0613">
        <w:rPr>
          <w:rStyle w:val="Style13ptBold"/>
          <w:sz w:val="16"/>
          <w:szCs w:val="16"/>
        </w:rPr>
        <w:t>(James D. Watkins, U.S. Navy (Retired), Chairman, U.S. Commission on Ocean Policy Hearing Before The Committee On Energy And Natural Resources United States Senate One Hundred Ninth Congress First Session To Discuss The Current State Of Our Nation's Offshore Energy Production And The Recent Technological Advancements Made In The Exploration And Production Of Traditional Forms Of Energy, April 19</w:t>
      </w:r>
      <w:r w:rsidRPr="00FA0613">
        <w:rPr>
          <w:rStyle w:val="Style13ptBold"/>
          <w:sz w:val="16"/>
          <w:szCs w:val="16"/>
          <w:vertAlign w:val="superscript"/>
        </w:rPr>
        <w:t>th</w:t>
      </w:r>
      <w:r w:rsidRPr="00FA0613">
        <w:rPr>
          <w:rStyle w:val="Style13ptBold"/>
          <w:sz w:val="16"/>
          <w:szCs w:val="16"/>
        </w:rPr>
        <w:t xml:space="preserve">  2005, http://www.gpo.gov/fdsys/pkg/CHRG-109shrg22930/html/CHRG-109shrg22930.htm)</w:t>
      </w:r>
    </w:p>
    <w:p w:rsidR="002051C3" w:rsidRPr="002051C3" w:rsidRDefault="002051C3" w:rsidP="002051C3">
      <w:pPr>
        <w:rPr>
          <w:u w:val="single"/>
        </w:rPr>
      </w:pPr>
      <w:r w:rsidRPr="00FA0613">
        <w:t>Ocean Thermal Energy Conversion The surface waters of the world’s tropical oceans store immense quantities of solar energy. Ocean thermal energy conversion (OTEC) technology could provide an economically efficient way to tap this resource to produce electric power and other products. The U.S. government spent over $200 million dollars in OTEC research and development from the the 1970s to the early 1990s that produced useful technical information but did not result in a commercially viable technology.\10</w:t>
      </w:r>
      <w:r w:rsidRPr="00FA0613">
        <w:rPr>
          <w:u w:val="single"/>
        </w:rPr>
        <w:t xml:space="preserve">\ Early </w:t>
      </w:r>
      <w:r w:rsidRPr="00FA0613">
        <w:rPr>
          <w:highlight w:val="green"/>
          <w:u w:val="single"/>
        </w:rPr>
        <w:t>optimism about</w:t>
      </w:r>
      <w:r w:rsidRPr="00FA0613">
        <w:rPr>
          <w:u w:val="single"/>
        </w:rPr>
        <w:t xml:space="preserve"> the potential of </w:t>
      </w:r>
      <w:r w:rsidRPr="00FA0613">
        <w:rPr>
          <w:highlight w:val="green"/>
          <w:u w:val="single"/>
        </w:rPr>
        <w:t>OTEC led to</w:t>
      </w:r>
      <w:r w:rsidRPr="00FA0613">
        <w:rPr>
          <w:u w:val="single"/>
        </w:rPr>
        <w:t xml:space="preserve"> the enactment of </w:t>
      </w:r>
      <w:r w:rsidRPr="00FA0613">
        <w:rPr>
          <w:highlight w:val="green"/>
          <w:u w:val="single"/>
        </w:rPr>
        <w:t>the</w:t>
      </w:r>
      <w:r w:rsidRPr="00FA0613">
        <w:rPr>
          <w:u w:val="single"/>
        </w:rPr>
        <w:t xml:space="preserve"> Ocean Thermal Energy Conversion </w:t>
      </w:r>
      <w:r w:rsidRPr="00FA0613">
        <w:rPr>
          <w:highlight w:val="green"/>
          <w:u w:val="single"/>
        </w:rPr>
        <w:t>Act in 1980</w:t>
      </w:r>
      <w:r w:rsidRPr="00FA0613">
        <w:rPr>
          <w:u w:val="single"/>
        </w:rPr>
        <w:t>, and the creation of a coordinated framework and licensing regime for managing that activity if and when economic considerations permitted</w:t>
      </w:r>
      <w:r w:rsidRPr="00FA0613">
        <w:t>. NOAA issued regulations to implement the Act, but because of investor risk for this capital-intensive technology and relatively low fossil fuel prices</w:t>
      </w:r>
      <w:r w:rsidRPr="00FA0613">
        <w:rPr>
          <w:u w:val="single"/>
        </w:rPr>
        <w:t xml:space="preserve">, </w:t>
      </w:r>
      <w:r w:rsidRPr="00FA0613">
        <w:rPr>
          <w:highlight w:val="green"/>
          <w:u w:val="single"/>
        </w:rPr>
        <w:t>no license applications were ever received and NOAA</w:t>
      </w:r>
      <w:r w:rsidRPr="00FA0613">
        <w:rPr>
          <w:u w:val="single"/>
        </w:rPr>
        <w:t xml:space="preserve"> subsequently </w:t>
      </w:r>
      <w:r w:rsidRPr="00FA0613">
        <w:rPr>
          <w:highlight w:val="green"/>
          <w:u w:val="single"/>
        </w:rPr>
        <w:t>rescinded the regulation</w:t>
      </w:r>
      <w:r w:rsidRPr="00FA0613">
        <w:rPr>
          <w:u w:val="single"/>
        </w:rPr>
        <w:t xml:space="preserve">s in 1996. </w:t>
      </w:r>
      <w:r w:rsidRPr="00FA0613">
        <w:rPr>
          <w:highlight w:val="green"/>
          <w:u w:val="single"/>
        </w:rPr>
        <w:t>Thus, the U</w:t>
      </w:r>
      <w:r w:rsidRPr="00FA0613">
        <w:rPr>
          <w:u w:val="single"/>
        </w:rPr>
        <w:t xml:space="preserve">nited </w:t>
      </w:r>
      <w:r w:rsidRPr="00FA0613">
        <w:rPr>
          <w:highlight w:val="green"/>
          <w:u w:val="single"/>
        </w:rPr>
        <w:t>S</w:t>
      </w:r>
      <w:r w:rsidRPr="00FA0613">
        <w:rPr>
          <w:u w:val="single"/>
        </w:rPr>
        <w:t xml:space="preserve">tates currently </w:t>
      </w:r>
      <w:r w:rsidRPr="00FA0613">
        <w:rPr>
          <w:highlight w:val="green"/>
          <w:u w:val="single"/>
        </w:rPr>
        <w:t>has no administrative regulatory structure to license commercial OTEC operations.</w:t>
      </w:r>
    </w:p>
    <w:p w:rsidR="002051C3" w:rsidRPr="002051C3" w:rsidRDefault="002051C3" w:rsidP="00542925">
      <w:pPr>
        <w:pStyle w:val="Heading3"/>
        <w:rPr>
          <w:rFonts w:asciiTheme="minorHAnsi" w:hAnsiTheme="minorHAnsi"/>
        </w:rPr>
      </w:pPr>
      <w:r w:rsidRPr="002051C3">
        <w:rPr>
          <w:rFonts w:asciiTheme="minorHAnsi" w:hAnsiTheme="minorHAnsi"/>
        </w:rPr>
        <w:lastRenderedPageBreak/>
        <w:t>AT: Long Timeframe</w:t>
      </w:r>
    </w:p>
    <w:p w:rsidR="002051C3" w:rsidRPr="002051C3" w:rsidRDefault="002051C3" w:rsidP="002051C3">
      <w:pPr>
        <w:pStyle w:val="Heading4"/>
        <w:rPr>
          <w:rFonts w:asciiTheme="minorHAnsi" w:hAnsiTheme="minorHAnsi"/>
        </w:rPr>
      </w:pPr>
      <w:r w:rsidRPr="002051C3">
        <w:rPr>
          <w:rFonts w:asciiTheme="minorHAnsi" w:hAnsiTheme="minorHAnsi"/>
        </w:rPr>
        <w:t>OTEC plant would be up and running in 5 years</w:t>
      </w:r>
    </w:p>
    <w:p w:rsidR="002051C3" w:rsidRPr="002051C3" w:rsidRDefault="002051C3" w:rsidP="002051C3">
      <w:pPr>
        <w:rPr>
          <w:rFonts w:asciiTheme="minorHAnsi" w:hAnsiTheme="minorHAnsi"/>
        </w:rPr>
      </w:pPr>
      <w:r w:rsidRPr="002051C3">
        <w:rPr>
          <w:rFonts w:asciiTheme="minorHAnsi" w:hAnsiTheme="minorHAnsi"/>
          <w:b/>
        </w:rPr>
        <w:t>Vega 10 --</w:t>
      </w:r>
      <w:r w:rsidRPr="002051C3">
        <w:rPr>
          <w:rFonts w:asciiTheme="minorHAnsi" w:hAnsiTheme="minorHAnsi"/>
        </w:rPr>
        <w:t xml:space="preserve"> PhD, National Marine Renewable Energy Center at the University of Hawaii,</w:t>
      </w:r>
      <w:r w:rsidRPr="002051C3">
        <w:rPr>
          <w:rFonts w:asciiTheme="minorHAnsi" w:hAnsiTheme="minorHAnsi"/>
          <w:b/>
        </w:rPr>
        <w:t xml:space="preserve"> </w:t>
      </w:r>
      <w:r w:rsidRPr="002051C3">
        <w:rPr>
          <w:rFonts w:asciiTheme="minorHAnsi" w:hAnsiTheme="minorHAnsi"/>
        </w:rPr>
        <w:t>(Luis A “Economics of Ocean Thermal Energy Conversion (OTEC): An Update</w:t>
      </w:r>
      <w:hyperlink w:history="1">
        <w:r w:rsidRPr="002051C3">
          <w:rPr>
            <w:rStyle w:val="Hyperlink"/>
            <w:rFonts w:asciiTheme="minorHAnsi" w:hAnsiTheme="minorHAnsi"/>
          </w:rPr>
          <w:t>”,May 6</w:t>
        </w:r>
        <w:r w:rsidRPr="002051C3">
          <w:rPr>
            <w:rStyle w:val="Hyperlink"/>
            <w:rFonts w:asciiTheme="minorHAnsi" w:hAnsiTheme="minorHAnsi"/>
            <w:vertAlign w:val="superscript"/>
          </w:rPr>
          <w:t>th</w:t>
        </w:r>
        <w:r w:rsidRPr="002051C3">
          <w:rPr>
            <w:rStyle w:val="Hyperlink"/>
            <w:rFonts w:asciiTheme="minorHAnsi" w:hAnsiTheme="minorHAnsi"/>
          </w:rPr>
          <w:t xml:space="preserve"> 2010 http://hinmrec.hnei.hawaii.edu/wp-content/uploads/2010/01/OTEC-Economics-2010.pdf</w:t>
        </w:r>
      </w:hyperlink>
      <w:proofErr w:type="gramStart"/>
      <w:r w:rsidRPr="002051C3">
        <w:rPr>
          <w:rFonts w:asciiTheme="minorHAnsi" w:hAnsiTheme="minorHAnsi"/>
        </w:rPr>
        <w:t>,_</w:t>
      </w:r>
      <w:proofErr w:type="gramEnd"/>
    </w:p>
    <w:p w:rsidR="002051C3" w:rsidRPr="002051C3" w:rsidRDefault="002051C3" w:rsidP="002051C3">
      <w:pPr>
        <w:rPr>
          <w:rFonts w:asciiTheme="minorHAnsi" w:hAnsiTheme="minorHAnsi"/>
          <w:u w:val="single"/>
        </w:rPr>
      </w:pPr>
      <w:r w:rsidRPr="002051C3">
        <w:rPr>
          <w:rFonts w:asciiTheme="minorHAnsi" w:hAnsiTheme="minorHAnsi"/>
        </w:rPr>
        <w:t>The major conclusion reached in the earlier report continues to be applicable:</w:t>
      </w:r>
      <w:r w:rsidRPr="002051C3">
        <w:rPr>
          <w:rFonts w:asciiTheme="minorHAnsi" w:hAnsiTheme="minorHAnsi"/>
          <w:u w:val="single"/>
        </w:rPr>
        <w:t xml:space="preserve"> </w:t>
      </w:r>
      <w:r w:rsidRPr="002051C3">
        <w:rPr>
          <w:rFonts w:asciiTheme="minorHAnsi" w:hAnsiTheme="minorHAnsi"/>
          <w:b/>
          <w:highlight w:val="green"/>
          <w:u w:val="single"/>
        </w:rPr>
        <w:t>there is a market for OTEC</w:t>
      </w:r>
      <w:r w:rsidRPr="002051C3">
        <w:rPr>
          <w:rFonts w:asciiTheme="minorHAnsi" w:hAnsiTheme="minorHAnsi"/>
          <w:b/>
          <w:u w:val="single"/>
        </w:rPr>
        <w:t xml:space="preserve"> plants that produce electricity and desalinated water, </w:t>
      </w:r>
      <w:r w:rsidRPr="002051C3">
        <w:rPr>
          <w:rFonts w:asciiTheme="minorHAnsi" w:hAnsiTheme="minorHAnsi"/>
          <w:b/>
          <w:highlight w:val="green"/>
          <w:u w:val="single"/>
        </w:rPr>
        <w:t>however, operational data must be obtained by building and operating demonstration plants</w:t>
      </w:r>
      <w:r w:rsidRPr="002051C3">
        <w:rPr>
          <w:rFonts w:asciiTheme="minorHAnsi" w:hAnsiTheme="minorHAnsi"/>
          <w:u w:val="single"/>
        </w:rPr>
        <w:t xml:space="preserve"> scaled down from sizes identified as cost effective. </w:t>
      </w:r>
      <w:r w:rsidRPr="002051C3">
        <w:rPr>
          <w:rFonts w:asciiTheme="minorHAnsi" w:hAnsiTheme="minorHAnsi"/>
          <w:highlight w:val="green"/>
          <w:u w:val="single"/>
        </w:rPr>
        <w:t>OTEC systems are in the pre-commercial phase</w:t>
      </w:r>
      <w:r w:rsidRPr="002051C3">
        <w:rPr>
          <w:rFonts w:asciiTheme="minorHAnsi" w:hAnsiTheme="minorHAnsi"/>
          <w:u w:val="single"/>
        </w:rPr>
        <w:t xml:space="preserve"> with several experimental projects having already demonstrated that the technology works but lacking the operational records required to proceeding into commercialization. </w:t>
      </w:r>
      <w:r w:rsidRPr="002051C3">
        <w:rPr>
          <w:rFonts w:asciiTheme="minorHAnsi" w:hAnsiTheme="minorHAnsi"/>
          <w:b/>
          <w:highlight w:val="green"/>
          <w:u w:val="single"/>
        </w:rPr>
        <w:t>Adequately sized pilot projects must be operated in situ and for at least one</w:t>
      </w:r>
      <w:r w:rsidRPr="002051C3">
        <w:rPr>
          <w:rFonts w:asciiTheme="minorHAnsi" w:hAnsiTheme="minorHAnsi"/>
          <w:b/>
          <w:u w:val="single"/>
        </w:rPr>
        <w:t xml:space="preserve"> continuous </w:t>
      </w:r>
      <w:r w:rsidRPr="002051C3">
        <w:rPr>
          <w:rFonts w:asciiTheme="minorHAnsi" w:hAnsiTheme="minorHAnsi"/>
          <w:b/>
          <w:highlight w:val="green"/>
          <w:u w:val="single"/>
        </w:rPr>
        <w:t>year</w:t>
      </w:r>
      <w:r w:rsidRPr="002051C3">
        <w:rPr>
          <w:rFonts w:asciiTheme="minorHAnsi" w:hAnsiTheme="minorHAnsi"/>
          <w:b/>
          <w:u w:val="single"/>
        </w:rPr>
        <w:t xml:space="preserve"> to obtain these records</w:t>
      </w:r>
      <w:r w:rsidRPr="002051C3">
        <w:rPr>
          <w:rFonts w:asciiTheme="minorHAnsi" w:hAnsiTheme="minorHAnsi"/>
          <w:u w:val="single"/>
        </w:rPr>
        <w:t>.</w:t>
      </w:r>
      <w:r w:rsidRPr="002051C3">
        <w:rPr>
          <w:rFonts w:asciiTheme="minorHAnsi" w:hAnsiTheme="minorHAnsi"/>
        </w:rPr>
        <w:t xml:space="preserve"> Our analysis indicates that a pre-commercial or demonstration plants sized at about 5 MW must be operated prior implementation of 50 to 100 MW commercial plants.</w:t>
      </w:r>
      <w:r w:rsidRPr="002051C3">
        <w:rPr>
          <w:rFonts w:asciiTheme="minorHAnsi" w:hAnsiTheme="minorHAnsi"/>
          <w:sz w:val="12"/>
        </w:rPr>
        <w:t>¶</w:t>
      </w:r>
      <w:r w:rsidRPr="002051C3">
        <w:rPr>
          <w:rFonts w:asciiTheme="minorHAnsi" w:hAnsiTheme="minorHAnsi"/>
        </w:rPr>
        <w:t xml:space="preserve"> </w:t>
      </w:r>
      <w:proofErr w:type="gramStart"/>
      <w:r w:rsidRPr="002051C3">
        <w:rPr>
          <w:rFonts w:asciiTheme="minorHAnsi" w:hAnsiTheme="minorHAnsi"/>
        </w:rPr>
        <w:t>Accounting</w:t>
      </w:r>
      <w:proofErr w:type="gramEnd"/>
      <w:r w:rsidRPr="002051C3">
        <w:rPr>
          <w:rFonts w:asciiTheme="minorHAnsi" w:hAnsiTheme="minorHAnsi"/>
        </w:rPr>
        <w:t xml:space="preserve"> for externalities in the production and consumption of electricity and desalinated water might eventually help the development and expand the applicability of OTEC</w:t>
      </w:r>
      <w:r w:rsidRPr="002051C3">
        <w:rPr>
          <w:rFonts w:asciiTheme="minorHAnsi" w:hAnsiTheme="minorHAnsi"/>
          <w:b/>
          <w:u w:val="single"/>
        </w:rPr>
        <w:t xml:space="preserve">. </w:t>
      </w:r>
      <w:r w:rsidRPr="002051C3">
        <w:rPr>
          <w:rFonts w:asciiTheme="minorHAnsi" w:hAnsiTheme="minorHAnsi"/>
          <w:u w:val="single"/>
        </w:rPr>
        <w:t>Unfortunately</w:t>
      </w:r>
      <w:r w:rsidRPr="002051C3">
        <w:rPr>
          <w:rFonts w:asciiTheme="minorHAnsi" w:hAnsiTheme="minorHAnsi"/>
          <w:b/>
          <w:u w:val="single"/>
        </w:rPr>
        <w:t>, it is futile to use these arguments to convince the financial community to invest in OTEC plants without an operational record.</w:t>
      </w:r>
      <w:r w:rsidRPr="002051C3">
        <w:rPr>
          <w:rFonts w:asciiTheme="minorHAnsi" w:hAnsiTheme="minorHAnsi"/>
          <w:sz w:val="12"/>
        </w:rPr>
        <w:t>¶</w:t>
      </w:r>
      <w:r w:rsidRPr="002051C3">
        <w:rPr>
          <w:rFonts w:asciiTheme="minorHAnsi" w:hAnsiTheme="minorHAnsi"/>
          <w:u w:val="single"/>
        </w:rPr>
        <w:t xml:space="preserve"> </w:t>
      </w:r>
      <w:proofErr w:type="gramStart"/>
      <w:r w:rsidRPr="002051C3">
        <w:rPr>
          <w:rFonts w:asciiTheme="minorHAnsi" w:hAnsiTheme="minorHAnsi"/>
          <w:highlight w:val="green"/>
          <w:u w:val="single"/>
        </w:rPr>
        <w:t>The</w:t>
      </w:r>
      <w:proofErr w:type="gramEnd"/>
      <w:r w:rsidRPr="002051C3">
        <w:rPr>
          <w:rFonts w:asciiTheme="minorHAnsi" w:hAnsiTheme="minorHAnsi"/>
          <w:highlight w:val="green"/>
          <w:u w:val="single"/>
        </w:rPr>
        <w:t xml:space="preserve"> major challenge continues to be the requirement to finance relatively high capital investments</w:t>
      </w:r>
      <w:r w:rsidRPr="002051C3">
        <w:rPr>
          <w:rFonts w:asciiTheme="minorHAnsi" w:hAnsiTheme="minorHAnsi"/>
          <w:u w:val="single"/>
        </w:rPr>
        <w:t xml:space="preserve"> that must be balanced by the expected but yet to be demonstrated low operational costs. Perhaps </w:t>
      </w:r>
      <w:r w:rsidRPr="002051C3">
        <w:rPr>
          <w:rFonts w:asciiTheme="minorHAnsi" w:hAnsiTheme="minorHAnsi"/>
          <w:b/>
          <w:highlight w:val="green"/>
          <w:u w:val="single"/>
        </w:rPr>
        <w:t>a lesson can be learned from the</w:t>
      </w:r>
      <w:r w:rsidRPr="002051C3">
        <w:rPr>
          <w:rFonts w:asciiTheme="minorHAnsi" w:hAnsiTheme="minorHAnsi"/>
          <w:b/>
          <w:u w:val="single"/>
        </w:rPr>
        <w:t xml:space="preserve"> successful </w:t>
      </w:r>
      <w:r w:rsidRPr="002051C3">
        <w:rPr>
          <w:rFonts w:asciiTheme="minorHAnsi" w:hAnsiTheme="minorHAnsi"/>
          <w:b/>
          <w:highlight w:val="green"/>
          <w:u w:val="single"/>
        </w:rPr>
        <w:t>commercialization of wind energy due to consistent government funding</w:t>
      </w:r>
      <w:r w:rsidRPr="002051C3">
        <w:rPr>
          <w:rFonts w:asciiTheme="minorHAnsi" w:hAnsiTheme="minorHAnsi"/>
          <w:b/>
          <w:u w:val="single"/>
        </w:rPr>
        <w:t xml:space="preserve"> of pilot or pre-commercial projects</w:t>
      </w:r>
      <w:r w:rsidRPr="002051C3">
        <w:rPr>
          <w:rFonts w:asciiTheme="minorHAnsi" w:hAnsiTheme="minorHAnsi"/>
          <w:u w:val="single"/>
        </w:rPr>
        <w:t xml:space="preserve"> </w:t>
      </w:r>
      <w:r w:rsidRPr="002051C3">
        <w:rPr>
          <w:rFonts w:asciiTheme="minorHAnsi" w:hAnsiTheme="minorHAnsi"/>
          <w:highlight w:val="green"/>
          <w:u w:val="single"/>
        </w:rPr>
        <w:t>that led to appropriate and realistic determination of technical requirements and operational costs</w:t>
      </w:r>
      <w:r w:rsidRPr="002051C3">
        <w:rPr>
          <w:rFonts w:asciiTheme="minorHAnsi" w:hAnsiTheme="minorHAnsi"/>
          <w:u w:val="single"/>
        </w:rPr>
        <w:t xml:space="preserve"> </w:t>
      </w:r>
      <w:r w:rsidRPr="002051C3">
        <w:rPr>
          <w:rFonts w:asciiTheme="minorHAnsi" w:hAnsiTheme="minorHAnsi"/>
        </w:rPr>
        <w:t>in Germany, Denmark and Spain. In this context, by commercialization we mean that equipment can be financed under terms that yield cost competitive electricity. This of course depends on specific conditions at each site. Presently, for example, in Hawai’i cost competitiveness requires electricity produced at less than about 0.20 $/kWh. Our analysis indicates that, without subsidies or environmental credits, plants would have to be 50 MW or bigger to be cost competitive in Hawai’i.</w:t>
      </w:r>
      <w:r w:rsidRPr="002051C3">
        <w:rPr>
          <w:rFonts w:asciiTheme="minorHAnsi" w:hAnsiTheme="minorHAnsi"/>
          <w:sz w:val="12"/>
        </w:rPr>
        <w:t>¶</w:t>
      </w:r>
      <w:r w:rsidRPr="002051C3">
        <w:rPr>
          <w:rFonts w:asciiTheme="minorHAnsi" w:hAnsiTheme="minorHAnsi"/>
        </w:rPr>
        <w:t xml:space="preserve"> </w:t>
      </w:r>
      <w:proofErr w:type="gramStart"/>
      <w:r w:rsidRPr="002051C3">
        <w:rPr>
          <w:rFonts w:asciiTheme="minorHAnsi" w:hAnsiTheme="minorHAnsi"/>
          <w:u w:val="single"/>
        </w:rPr>
        <w:t>In</w:t>
      </w:r>
      <w:proofErr w:type="gramEnd"/>
      <w:r w:rsidRPr="002051C3">
        <w:rPr>
          <w:rFonts w:asciiTheme="minorHAnsi" w:hAnsiTheme="minorHAnsi"/>
          <w:u w:val="single"/>
        </w:rPr>
        <w:t xml:space="preserve"> discussing OTEC’s potential it is important to remember that </w:t>
      </w:r>
      <w:r w:rsidRPr="002051C3">
        <w:rPr>
          <w:rFonts w:asciiTheme="minorHAnsi" w:hAnsiTheme="minorHAnsi"/>
          <w:highlight w:val="green"/>
          <w:u w:val="single"/>
        </w:rPr>
        <w:t>implementation of the first plant would take about 5-years after order is placed</w:t>
      </w:r>
      <w:r w:rsidRPr="002051C3">
        <w:rPr>
          <w:rFonts w:asciiTheme="minorHAnsi" w:hAnsiTheme="minorHAnsi"/>
          <w:u w:val="single"/>
        </w:rPr>
        <w:t>.</w:t>
      </w:r>
      <w:r w:rsidRPr="002051C3">
        <w:rPr>
          <w:rFonts w:asciiTheme="minorHAnsi" w:hAnsiTheme="minorHAnsi"/>
        </w:rPr>
        <w:t xml:space="preserve"> This is illustrated with the baseline schedule shown in Table 7. The time required for each major activity also applies to the pre-commercial or demonstration plant. Completion of the engineering design with specifications and shop drawings would take one-year. </w:t>
      </w:r>
      <w:r w:rsidRPr="002051C3">
        <w:rPr>
          <w:rFonts w:asciiTheme="minorHAnsi" w:hAnsiTheme="minorHAnsi"/>
          <w:u w:val="single"/>
        </w:rPr>
        <w:t>Presently it is estimated that the licensing and permitting process through NOAA</w:t>
      </w:r>
      <w:r w:rsidRPr="002051C3">
        <w:rPr>
          <w:rFonts w:asciiTheme="minorHAnsi" w:hAnsiTheme="minorHAnsi"/>
        </w:rPr>
        <w:t xml:space="preserve"> (in accordance with the OTEC Act) </w:t>
      </w:r>
      <w:r w:rsidRPr="002051C3">
        <w:rPr>
          <w:rFonts w:asciiTheme="minorHAnsi" w:hAnsiTheme="minorHAnsi"/>
          <w:u w:val="single"/>
        </w:rPr>
        <w:t>would take longer than 2-years for commercial plants with the provision of exemptions from the licensing process for plants considered to be demonstration plants because of the limited duration of the operational phase.</w:t>
      </w:r>
      <w:r w:rsidRPr="002051C3">
        <w:rPr>
          <w:rFonts w:asciiTheme="minorHAnsi" w:hAnsiTheme="minorHAnsi"/>
          <w:sz w:val="12"/>
        </w:rPr>
        <w:t>¶</w:t>
      </w:r>
      <w:r w:rsidRPr="002051C3">
        <w:rPr>
          <w:rFonts w:asciiTheme="minorHAnsi" w:hAnsiTheme="minorHAnsi"/>
        </w:rPr>
        <w:t xml:space="preserve"> </w:t>
      </w:r>
      <w:r w:rsidRPr="002051C3">
        <w:rPr>
          <w:rFonts w:asciiTheme="minorHAnsi" w:hAnsiTheme="minorHAnsi"/>
          <w:u w:val="single"/>
        </w:rPr>
        <w:t xml:space="preserve">A survey of factories that can supply all equipment required for the OTEC systems discussed above shows that no </w:t>
      </w:r>
      <w:r w:rsidRPr="002051C3">
        <w:rPr>
          <w:rFonts w:asciiTheme="minorHAnsi" w:hAnsiTheme="minorHAnsi"/>
          <w:highlight w:val="green"/>
          <w:u w:val="single"/>
        </w:rPr>
        <w:t>technical breakthroughs are required but that</w:t>
      </w:r>
      <w:r w:rsidRPr="002051C3">
        <w:rPr>
          <w:rFonts w:asciiTheme="minorHAnsi" w:hAnsiTheme="minorHAnsi"/>
          <w:u w:val="single"/>
        </w:rPr>
        <w:t xml:space="preserve"> </w:t>
      </w:r>
      <w:r w:rsidRPr="002051C3">
        <w:rPr>
          <w:rFonts w:asciiTheme="minorHAnsi" w:hAnsiTheme="minorHAnsi"/>
          <w:highlight w:val="green"/>
          <w:u w:val="single"/>
        </w:rPr>
        <w:t xml:space="preserve">some components </w:t>
      </w:r>
      <w:r w:rsidRPr="002051C3">
        <w:rPr>
          <w:rFonts w:asciiTheme="minorHAnsi" w:hAnsiTheme="minorHAnsi"/>
          <w:u w:val="single"/>
        </w:rPr>
        <w:t xml:space="preserve">would </w:t>
      </w:r>
      <w:r w:rsidRPr="002051C3">
        <w:rPr>
          <w:rFonts w:asciiTheme="minorHAnsi" w:hAnsiTheme="minorHAnsi"/>
          <w:highlight w:val="green"/>
          <w:u w:val="single"/>
        </w:rPr>
        <w:t>require</w:t>
      </w:r>
      <w:r w:rsidRPr="002051C3">
        <w:rPr>
          <w:rFonts w:asciiTheme="minorHAnsi" w:hAnsiTheme="minorHAnsi"/>
          <w:u w:val="single"/>
        </w:rPr>
        <w:t xml:space="preserve"> as long as 3-</w:t>
      </w:r>
      <w:r w:rsidRPr="002051C3">
        <w:rPr>
          <w:rFonts w:asciiTheme="minorHAnsi" w:hAnsiTheme="minorHAnsi"/>
          <w:highlight w:val="green"/>
          <w:u w:val="single"/>
        </w:rPr>
        <w:t>years to be delivered</w:t>
      </w:r>
      <w:r w:rsidRPr="002051C3">
        <w:rPr>
          <w:rFonts w:asciiTheme="minorHAnsi" w:hAnsiTheme="minorHAnsi"/>
          <w:u w:val="single"/>
        </w:rPr>
        <w:t xml:space="preserve"> after the order is placed.</w:t>
      </w:r>
      <w:r w:rsidRPr="002051C3">
        <w:rPr>
          <w:rFonts w:asciiTheme="minorHAnsi" w:hAnsiTheme="minorHAnsi"/>
        </w:rPr>
        <w:t xml:space="preserve"> </w:t>
      </w:r>
      <w:r w:rsidRPr="002051C3">
        <w:rPr>
          <w:rFonts w:asciiTheme="minorHAnsi" w:hAnsiTheme="minorHAnsi"/>
          <w:u w:val="single"/>
        </w:rPr>
        <w:t>The solicitation of equipment quotes based on technical specifications, as it was done in preparation of this report, indicates that long-lead items would require from 18-months to 36-months to be delivered. Based on experience with offshore projects of similar size it is expected that one-year would be required to complete the deployment with a second year set aside for commissioning.</w:t>
      </w:r>
      <w:r w:rsidRPr="002051C3">
        <w:rPr>
          <w:rFonts w:asciiTheme="minorHAnsi" w:hAnsiTheme="minorHAnsi"/>
          <w:sz w:val="12"/>
        </w:rPr>
        <w:t>¶</w:t>
      </w:r>
      <w:r w:rsidRPr="002051C3">
        <w:rPr>
          <w:rFonts w:asciiTheme="minorHAnsi" w:hAnsiTheme="minorHAnsi"/>
        </w:rPr>
        <w:t xml:space="preserve"> As stated above, there are sufficient petroleum resources to meet </w:t>
      </w:r>
      <w:r w:rsidRPr="002051C3">
        <w:rPr>
          <w:rFonts w:asciiTheme="minorHAnsi" w:hAnsiTheme="minorHAnsi"/>
        </w:rPr>
        <w:lastRenderedPageBreak/>
        <w:t xml:space="preserve">demand for at most 50 years and with production peaking we will face a steadily diminishing petroleum supply. This situation justifies re-evaluating OTEC for the production of electricity as well as energy intensive products. </w:t>
      </w:r>
      <w:r w:rsidRPr="002051C3">
        <w:rPr>
          <w:rFonts w:asciiTheme="minorHAnsi" w:hAnsiTheme="minorHAnsi"/>
          <w:highlight w:val="green"/>
          <w:u w:val="single"/>
        </w:rPr>
        <w:t>The US should begin to implement the first generation of OTEC plantships</w:t>
      </w:r>
      <w:r w:rsidRPr="002051C3">
        <w:rPr>
          <w:rFonts w:asciiTheme="minorHAnsi" w:hAnsiTheme="minorHAnsi"/>
          <w:u w:val="single"/>
        </w:rPr>
        <w:t xml:space="preserve"> providing electricity, via submarine power cables, to shore stations. </w:t>
      </w:r>
      <w:r w:rsidRPr="002051C3">
        <w:rPr>
          <w:rFonts w:asciiTheme="minorHAnsi" w:hAnsiTheme="minorHAnsi"/>
          <w:b/>
          <w:u w:val="single"/>
        </w:rPr>
        <w:t>This would be followed</w:t>
      </w:r>
      <w:r w:rsidRPr="002051C3">
        <w:rPr>
          <w:rFonts w:asciiTheme="minorHAnsi" w:hAnsiTheme="minorHAnsi"/>
          <w:u w:val="single"/>
        </w:rPr>
        <w:t xml:space="preserve">, in about 20 years, </w:t>
      </w:r>
      <w:r w:rsidRPr="002051C3">
        <w:rPr>
          <w:rFonts w:asciiTheme="minorHAnsi" w:hAnsiTheme="minorHAnsi"/>
          <w:b/>
          <w:u w:val="single"/>
        </w:rPr>
        <w:t>with OTEC factories deployed along equatorial waters producing, for example, ammonia and hydrogen as the fuels</w:t>
      </w:r>
      <w:r w:rsidRPr="002051C3">
        <w:rPr>
          <w:rFonts w:asciiTheme="minorHAnsi" w:hAnsiTheme="minorHAnsi"/>
          <w:u w:val="single"/>
        </w:rPr>
        <w:t xml:space="preserve"> that would support the post-petroleum era.</w:t>
      </w:r>
      <w:r w:rsidRPr="002051C3">
        <w:rPr>
          <w:rFonts w:asciiTheme="minorHAnsi" w:hAnsiTheme="minorHAnsi"/>
          <w:sz w:val="12"/>
        </w:rPr>
        <w:t>¶</w:t>
      </w:r>
      <w:r w:rsidRPr="002051C3">
        <w:rPr>
          <w:rFonts w:asciiTheme="minorHAnsi" w:hAnsiTheme="minorHAnsi"/>
        </w:rPr>
        <w:t xml:space="preserve"> </w:t>
      </w:r>
      <w:r w:rsidRPr="002051C3">
        <w:rPr>
          <w:rFonts w:asciiTheme="minorHAnsi" w:hAnsiTheme="minorHAnsi"/>
          <w:u w:val="single"/>
        </w:rPr>
        <w:t>The following Development Schedule can be used as an outline of the activities required to implement ocean thermal resources as a major source of energy for our post-petroleum future</w:t>
      </w:r>
      <w:r w:rsidRPr="002051C3">
        <w:rPr>
          <w:rFonts w:asciiTheme="minorHAnsi" w:hAnsiTheme="minorHAnsi"/>
        </w:rPr>
        <w:t xml:space="preserve">. </w:t>
      </w:r>
      <w:r w:rsidRPr="002051C3">
        <w:rPr>
          <w:rFonts w:asciiTheme="minorHAnsi" w:hAnsiTheme="minorHAnsi"/>
          <w:u w:val="single"/>
        </w:rPr>
        <w:t xml:space="preserve">A pre-commercial plant would be implemented with US government funding. </w:t>
      </w:r>
      <w:r w:rsidRPr="002051C3">
        <w:rPr>
          <w:rFonts w:asciiTheme="minorHAnsi" w:hAnsiTheme="minorHAnsi"/>
          <w:b/>
          <w:highlight w:val="green"/>
          <w:u w:val="single"/>
        </w:rPr>
        <w:t>The plant would be operational</w:t>
      </w:r>
      <w:r w:rsidRPr="002051C3">
        <w:rPr>
          <w:rFonts w:asciiTheme="minorHAnsi" w:hAnsiTheme="minorHAnsi"/>
          <w:b/>
          <w:u w:val="single"/>
        </w:rPr>
        <w:t xml:space="preserve"> (supplying electricity to the distribution grid) </w:t>
      </w:r>
      <w:r w:rsidRPr="002051C3">
        <w:rPr>
          <w:rFonts w:asciiTheme="minorHAnsi" w:hAnsiTheme="minorHAnsi"/>
          <w:b/>
          <w:highlight w:val="green"/>
          <w:u w:val="single"/>
        </w:rPr>
        <w:t>within 5-years and would be operated for a few years to gather</w:t>
      </w:r>
      <w:r w:rsidRPr="002051C3">
        <w:rPr>
          <w:rFonts w:asciiTheme="minorHAnsi" w:hAnsiTheme="minorHAnsi"/>
          <w:b/>
          <w:u w:val="single"/>
        </w:rPr>
        <w:t xml:space="preserve"> technical as well as environmental impact </w:t>
      </w:r>
      <w:r w:rsidRPr="002051C3">
        <w:rPr>
          <w:rFonts w:asciiTheme="minorHAnsi" w:hAnsiTheme="minorHAnsi"/>
          <w:b/>
          <w:highlight w:val="green"/>
          <w:u w:val="single"/>
        </w:rPr>
        <w:t>information.</w:t>
      </w:r>
      <w:r w:rsidRPr="002051C3">
        <w:rPr>
          <w:rFonts w:asciiTheme="minorHAnsi" w:hAnsiTheme="minorHAnsi"/>
        </w:rPr>
        <w:t xml:space="preserve"> Some of the valid questions regarding potential environmental impacts to the marine environment </w:t>
      </w:r>
      <w:r w:rsidRPr="002051C3">
        <w:rPr>
          <w:rFonts w:asciiTheme="minorHAnsi" w:hAnsiTheme="minorHAnsi"/>
          <w:b/>
        </w:rPr>
        <w:t>can only be answered</w:t>
      </w:r>
      <w:r w:rsidRPr="002051C3">
        <w:rPr>
          <w:rFonts w:asciiTheme="minorHAnsi" w:hAnsiTheme="minorHAnsi"/>
        </w:rPr>
        <w:t xml:space="preserve"> by operating plants that are large enough to represent the commercial-size plants of the future</w:t>
      </w:r>
      <w:r w:rsidRPr="002051C3">
        <w:rPr>
          <w:rFonts w:asciiTheme="minorHAnsi" w:hAnsiTheme="minorHAnsi"/>
          <w:u w:val="single"/>
        </w:rPr>
        <w:t>.</w:t>
      </w:r>
      <w:r w:rsidRPr="002051C3">
        <w:rPr>
          <w:rFonts w:asciiTheme="minorHAnsi" w:hAnsiTheme="minorHAnsi"/>
          <w:sz w:val="12"/>
        </w:rPr>
        <w:t>¶</w:t>
      </w:r>
      <w:r w:rsidRPr="002051C3">
        <w:rPr>
          <w:rFonts w:asciiTheme="minorHAnsi" w:hAnsiTheme="minorHAnsi"/>
          <w:u w:val="single"/>
        </w:rPr>
        <w:t xml:space="preserve"> </w:t>
      </w:r>
      <w:proofErr w:type="gramStart"/>
      <w:r w:rsidRPr="002051C3">
        <w:rPr>
          <w:rFonts w:asciiTheme="minorHAnsi" w:hAnsiTheme="minorHAnsi"/>
        </w:rPr>
        <w:t>The</w:t>
      </w:r>
      <w:proofErr w:type="gramEnd"/>
      <w:r w:rsidRPr="002051C3">
        <w:rPr>
          <w:rFonts w:asciiTheme="minorHAnsi" w:hAnsiTheme="minorHAnsi"/>
        </w:rPr>
        <w:t xml:space="preserve"> design of the first commercial plant sized at 50 to 100 MW would be completed and optimized after the first year of operations with the pre-commercial plant</w:t>
      </w:r>
      <w:r w:rsidRPr="002051C3">
        <w:rPr>
          <w:rFonts w:asciiTheme="minorHAnsi" w:hAnsiTheme="minorHAnsi"/>
          <w:u w:val="single"/>
        </w:rPr>
        <w:t xml:space="preserve">. This would be followed with the installation of numerous plants in Hawai’i and US Insular Territories for a cumulative total of about 2,000 MW over 15-years. As indicated in Table 8, </w:t>
      </w:r>
      <w:r w:rsidRPr="002051C3">
        <w:rPr>
          <w:rFonts w:asciiTheme="minorHAnsi" w:hAnsiTheme="minorHAnsi"/>
          <w:b/>
          <w:u w:val="single"/>
        </w:rPr>
        <w:t>the design of the grazing factory plantships that will produce the fuels of the future</w:t>
      </w:r>
      <w:r w:rsidRPr="002051C3">
        <w:rPr>
          <w:rFonts w:asciiTheme="minorHAnsi" w:hAnsiTheme="minorHAnsi"/>
        </w:rPr>
        <w:t xml:space="preserve"> (e.g., hydrogen and ammonia) </w:t>
      </w:r>
      <w:r w:rsidRPr="002051C3">
        <w:rPr>
          <w:rFonts w:asciiTheme="minorHAnsi" w:hAnsiTheme="minorHAnsi"/>
          <w:b/>
          <w:u w:val="single"/>
        </w:rPr>
        <w:t>could be initiated as early as 15-years after the development program is implemented</w:t>
      </w:r>
      <w:r w:rsidRPr="002051C3">
        <w:rPr>
          <w:rFonts w:asciiTheme="minorHAnsi" w:hAnsiTheme="minorHAnsi"/>
          <w:u w:val="single"/>
        </w:rPr>
        <w:t>.</w:t>
      </w:r>
    </w:p>
    <w:p w:rsidR="002051C3" w:rsidRPr="002051C3" w:rsidRDefault="002051C3" w:rsidP="002051C3">
      <w:pPr>
        <w:pStyle w:val="Heading4"/>
        <w:rPr>
          <w:rFonts w:asciiTheme="minorHAnsi" w:hAnsiTheme="minorHAnsi"/>
        </w:rPr>
      </w:pPr>
      <w:r w:rsidRPr="002051C3">
        <w:rPr>
          <w:rFonts w:asciiTheme="minorHAnsi" w:hAnsiTheme="minorHAnsi"/>
        </w:rPr>
        <w:t>OTEC feasible now</w:t>
      </w:r>
    </w:p>
    <w:p w:rsidR="002051C3" w:rsidRPr="002051C3" w:rsidRDefault="002051C3" w:rsidP="002051C3">
      <w:pPr>
        <w:spacing w:line="240" w:lineRule="auto"/>
        <w:rPr>
          <w:rFonts w:asciiTheme="minorHAnsi" w:hAnsiTheme="minorHAnsi"/>
        </w:rPr>
      </w:pPr>
      <w:r w:rsidRPr="002051C3">
        <w:rPr>
          <w:rFonts w:asciiTheme="minorHAnsi" w:hAnsiTheme="minorHAnsi"/>
          <w:b/>
        </w:rPr>
        <w:t xml:space="preserve">CRRC 09 </w:t>
      </w:r>
      <w:r w:rsidRPr="002051C3">
        <w:rPr>
          <w:rFonts w:asciiTheme="minorHAnsi" w:hAnsiTheme="minorHAnsi"/>
        </w:rPr>
        <w:t>(Coastal Response Research Center, partnered with NOAA and University of New Hampshire for this research “Technical Readiness of</w:t>
      </w:r>
    </w:p>
    <w:p w:rsidR="002051C3" w:rsidRPr="002051C3" w:rsidRDefault="002051C3" w:rsidP="002051C3">
      <w:pPr>
        <w:spacing w:line="240" w:lineRule="auto"/>
        <w:rPr>
          <w:rFonts w:asciiTheme="minorHAnsi" w:hAnsiTheme="minorHAnsi"/>
        </w:rPr>
      </w:pPr>
      <w:r w:rsidRPr="002051C3">
        <w:rPr>
          <w:rFonts w:asciiTheme="minorHAnsi" w:hAnsiTheme="minorHAnsi"/>
        </w:rPr>
        <w:t xml:space="preserve">Ocean Thermal Energy Conversion (OTEC)” Novermber 5th 2009, </w:t>
      </w:r>
      <w:hyperlink r:id="rId92" w:history="1">
        <w:r w:rsidRPr="002051C3">
          <w:rPr>
            <w:rStyle w:val="Hyperlink"/>
            <w:rFonts w:asciiTheme="minorHAnsi" w:hAnsiTheme="minorHAnsi"/>
          </w:rPr>
          <w:t>http://coastalmanagement.noaa.gov/otec/docs/otectech1109.pdf</w:t>
        </w:r>
      </w:hyperlink>
      <w:r w:rsidRPr="002051C3">
        <w:rPr>
          <w:rFonts w:asciiTheme="minorHAnsi" w:hAnsiTheme="minorHAnsi"/>
        </w:rPr>
        <w:t>)//CS</w:t>
      </w:r>
    </w:p>
    <w:p w:rsidR="002051C3" w:rsidRPr="002051C3" w:rsidRDefault="002051C3" w:rsidP="002051C3">
      <w:pPr>
        <w:spacing w:line="240" w:lineRule="auto"/>
        <w:rPr>
          <w:rFonts w:asciiTheme="minorHAnsi" w:hAnsiTheme="minorHAnsi"/>
          <w:u w:val="single"/>
        </w:rPr>
      </w:pPr>
      <w:r w:rsidRPr="002051C3">
        <w:rPr>
          <w:rFonts w:asciiTheme="minorHAnsi" w:hAnsiTheme="minorHAnsi"/>
        </w:rPr>
        <w:t>It should be made clear that</w:t>
      </w:r>
      <w:r w:rsidRPr="002051C3">
        <w:rPr>
          <w:rFonts w:asciiTheme="minorHAnsi" w:hAnsiTheme="minorHAnsi"/>
          <w:u w:val="single"/>
        </w:rPr>
        <w:t xml:space="preserve"> this report is a qualitative analysis of the state of the</w:t>
      </w:r>
      <w:r w:rsidRPr="002051C3">
        <w:rPr>
          <w:rFonts w:asciiTheme="minorHAnsi" w:hAnsiTheme="minorHAnsi"/>
          <w:sz w:val="12"/>
        </w:rPr>
        <w:t>¶</w:t>
      </w:r>
      <w:r w:rsidRPr="002051C3">
        <w:rPr>
          <w:rFonts w:asciiTheme="minorHAnsi" w:hAnsiTheme="minorHAnsi"/>
          <w:sz w:val="12"/>
          <w:u w:val="single"/>
        </w:rPr>
        <w:t xml:space="preserve"> </w:t>
      </w:r>
      <w:r w:rsidRPr="002051C3">
        <w:rPr>
          <w:rFonts w:asciiTheme="minorHAnsi" w:hAnsiTheme="minorHAnsi"/>
          <w:u w:val="single"/>
        </w:rPr>
        <w:t>technology, and is meant to inform NOAA OCRM.</w:t>
      </w:r>
      <w:r w:rsidRPr="002051C3">
        <w:rPr>
          <w:rFonts w:asciiTheme="minorHAnsi" w:hAnsiTheme="minorHAnsi"/>
        </w:rPr>
        <w:t xml:space="preserve"> This report is not an exhaustive</w:t>
      </w:r>
      <w:r w:rsidRPr="002051C3">
        <w:rPr>
          <w:rFonts w:asciiTheme="minorHAnsi" w:hAnsiTheme="minorHAnsi"/>
          <w:sz w:val="12"/>
        </w:rPr>
        <w:t>¶</w:t>
      </w:r>
      <w:r w:rsidRPr="002051C3">
        <w:rPr>
          <w:rFonts w:asciiTheme="minorHAnsi" w:hAnsiTheme="minorHAnsi"/>
        </w:rPr>
        <w:t xml:space="preserve"> engineering analysis, nor is it an independent appraisal of the technology. This report</w:t>
      </w:r>
      <w:r w:rsidRPr="002051C3">
        <w:rPr>
          <w:rFonts w:asciiTheme="minorHAnsi" w:hAnsiTheme="minorHAnsi"/>
          <w:sz w:val="12"/>
        </w:rPr>
        <w:t>¶</w:t>
      </w:r>
      <w:r w:rsidRPr="002051C3">
        <w:rPr>
          <w:rFonts w:asciiTheme="minorHAnsi" w:hAnsiTheme="minorHAnsi"/>
        </w:rPr>
        <w:t xml:space="preserve"> does not take into account economic, environmental and social impacts and/or</w:t>
      </w:r>
      <w:r w:rsidRPr="002051C3">
        <w:rPr>
          <w:rFonts w:asciiTheme="minorHAnsi" w:hAnsiTheme="minorHAnsi"/>
          <w:sz w:val="12"/>
        </w:rPr>
        <w:t>¶</w:t>
      </w:r>
      <w:r w:rsidRPr="002051C3">
        <w:rPr>
          <w:rFonts w:asciiTheme="minorHAnsi" w:hAnsiTheme="minorHAnsi"/>
        </w:rPr>
        <w:t xml:space="preserve"> constraints, and is not part of the decision and permitting process for OTEC by OCRM in</w:t>
      </w:r>
      <w:r w:rsidRPr="002051C3">
        <w:rPr>
          <w:rFonts w:asciiTheme="minorHAnsi" w:hAnsiTheme="minorHAnsi"/>
          <w:sz w:val="12"/>
        </w:rPr>
        <w:t>¶</w:t>
      </w:r>
      <w:r w:rsidRPr="002051C3">
        <w:rPr>
          <w:rFonts w:asciiTheme="minorHAnsi" w:hAnsiTheme="minorHAnsi"/>
        </w:rPr>
        <w:t xml:space="preserve"> the United States.</w:t>
      </w:r>
      <w:r w:rsidRPr="002051C3">
        <w:rPr>
          <w:rFonts w:asciiTheme="minorHAnsi" w:hAnsiTheme="minorHAnsi"/>
          <w:sz w:val="12"/>
        </w:rPr>
        <w:t>¶</w:t>
      </w:r>
      <w:r w:rsidRPr="002051C3">
        <w:rPr>
          <w:rFonts w:asciiTheme="minorHAnsi" w:hAnsiTheme="minorHAnsi"/>
        </w:rPr>
        <w:t xml:space="preserve"> </w:t>
      </w:r>
      <w:r w:rsidRPr="002051C3">
        <w:rPr>
          <w:rFonts w:asciiTheme="minorHAnsi" w:hAnsiTheme="minorHAnsi"/>
          <w:u w:val="single"/>
        </w:rPr>
        <w:t xml:space="preserve">The </w:t>
      </w:r>
      <w:r w:rsidRPr="002051C3">
        <w:rPr>
          <w:rFonts w:asciiTheme="minorHAnsi" w:hAnsiTheme="minorHAnsi"/>
          <w:highlight w:val="green"/>
          <w:u w:val="single"/>
        </w:rPr>
        <w:t>qualitative analysis of the technical readiness of OTEC by experts</w:t>
      </w:r>
      <w:r w:rsidRPr="002051C3">
        <w:rPr>
          <w:rFonts w:asciiTheme="minorHAnsi" w:hAnsiTheme="minorHAnsi"/>
          <w:u w:val="single"/>
        </w:rPr>
        <w:t xml:space="preserve"> at this</w:t>
      </w:r>
      <w:r w:rsidRPr="002051C3">
        <w:rPr>
          <w:rFonts w:asciiTheme="minorHAnsi" w:hAnsiTheme="minorHAnsi"/>
          <w:sz w:val="12"/>
        </w:rPr>
        <w:t>¶</w:t>
      </w:r>
      <w:r w:rsidRPr="002051C3">
        <w:rPr>
          <w:rFonts w:asciiTheme="minorHAnsi" w:hAnsiTheme="minorHAnsi"/>
          <w:sz w:val="12"/>
          <w:u w:val="single"/>
        </w:rPr>
        <w:t xml:space="preserve"> </w:t>
      </w:r>
      <w:r w:rsidRPr="002051C3">
        <w:rPr>
          <w:rFonts w:asciiTheme="minorHAnsi" w:hAnsiTheme="minorHAnsi"/>
          <w:u w:val="single"/>
        </w:rPr>
        <w:t xml:space="preserve">workshop </w:t>
      </w:r>
      <w:r w:rsidRPr="002051C3">
        <w:rPr>
          <w:rFonts w:asciiTheme="minorHAnsi" w:hAnsiTheme="minorHAnsi"/>
          <w:highlight w:val="green"/>
          <w:u w:val="single"/>
        </w:rPr>
        <w:t>suggest that a</w:t>
      </w:r>
      <w:r w:rsidRPr="002051C3">
        <w:rPr>
          <w:rFonts w:asciiTheme="minorHAnsi" w:hAnsiTheme="minorHAnsi"/>
          <w:u w:val="single"/>
        </w:rPr>
        <w:t xml:space="preserve"> &lt; </w:t>
      </w:r>
      <w:r w:rsidRPr="002051C3">
        <w:rPr>
          <w:rFonts w:asciiTheme="minorHAnsi" w:hAnsiTheme="minorHAnsi"/>
          <w:highlight w:val="green"/>
          <w:u w:val="single"/>
        </w:rPr>
        <w:t>10 MWe</w:t>
      </w:r>
      <w:r w:rsidRPr="002051C3">
        <w:rPr>
          <w:rFonts w:asciiTheme="minorHAnsi" w:hAnsiTheme="minorHAnsi"/>
          <w:u w:val="single"/>
        </w:rPr>
        <w:t xml:space="preserve"> floating, closed-cycle OTEC </w:t>
      </w:r>
      <w:r w:rsidRPr="002051C3">
        <w:rPr>
          <w:rFonts w:asciiTheme="minorHAnsi" w:hAnsiTheme="minorHAnsi"/>
          <w:highlight w:val="green"/>
          <w:u w:val="single"/>
        </w:rPr>
        <w:t>facility is technically</w:t>
      </w:r>
      <w:r w:rsidRPr="002051C3">
        <w:rPr>
          <w:rFonts w:asciiTheme="minorHAnsi" w:hAnsiTheme="minorHAnsi"/>
          <w:sz w:val="12"/>
          <w:highlight w:val="green"/>
        </w:rPr>
        <w:t>¶</w:t>
      </w:r>
      <w:r w:rsidRPr="002051C3">
        <w:rPr>
          <w:rFonts w:asciiTheme="minorHAnsi" w:hAnsiTheme="minorHAnsi"/>
          <w:sz w:val="12"/>
          <w:highlight w:val="green"/>
          <w:u w:val="single"/>
        </w:rPr>
        <w:t xml:space="preserve"> </w:t>
      </w:r>
      <w:r w:rsidRPr="002051C3">
        <w:rPr>
          <w:rFonts w:asciiTheme="minorHAnsi" w:hAnsiTheme="minorHAnsi"/>
          <w:highlight w:val="green"/>
          <w:u w:val="single"/>
        </w:rPr>
        <w:t>feasible using current design, manufacturing, deployment techniques and materials</w:t>
      </w:r>
      <w:r w:rsidRPr="002051C3">
        <w:rPr>
          <w:rFonts w:asciiTheme="minorHAnsi" w:hAnsiTheme="minorHAnsi"/>
        </w:rPr>
        <w:t>. The</w:t>
      </w:r>
      <w:r w:rsidRPr="002051C3">
        <w:rPr>
          <w:rFonts w:asciiTheme="minorHAnsi" w:hAnsiTheme="minorHAnsi"/>
          <w:sz w:val="12"/>
        </w:rPr>
        <w:t>¶</w:t>
      </w:r>
      <w:r w:rsidRPr="002051C3">
        <w:rPr>
          <w:rFonts w:asciiTheme="minorHAnsi" w:hAnsiTheme="minorHAnsi"/>
        </w:rPr>
        <w:t xml:space="preserve"> technical readiness and scalability to a &gt; 100 MWe facility is less clear</w:t>
      </w:r>
      <w:r w:rsidRPr="002051C3">
        <w:rPr>
          <w:rFonts w:asciiTheme="minorHAnsi" w:hAnsiTheme="minorHAnsi"/>
          <w:u w:val="single"/>
        </w:rPr>
        <w:t>. Workshop</w:t>
      </w:r>
      <w:r w:rsidRPr="002051C3">
        <w:rPr>
          <w:rFonts w:asciiTheme="minorHAnsi" w:hAnsiTheme="minorHAnsi"/>
          <w:sz w:val="12"/>
        </w:rPr>
        <w:t>¶</w:t>
      </w:r>
      <w:r w:rsidRPr="002051C3">
        <w:rPr>
          <w:rFonts w:asciiTheme="minorHAnsi" w:hAnsiTheme="minorHAnsi"/>
          <w:sz w:val="12"/>
          <w:u w:val="single"/>
        </w:rPr>
        <w:t xml:space="preserve"> </w:t>
      </w:r>
      <w:r w:rsidRPr="002051C3">
        <w:rPr>
          <w:rFonts w:asciiTheme="minorHAnsi" w:hAnsiTheme="minorHAnsi"/>
          <w:u w:val="single"/>
        </w:rPr>
        <w:t xml:space="preserve">participants concluded that </w:t>
      </w:r>
      <w:r w:rsidRPr="002051C3">
        <w:rPr>
          <w:rFonts w:asciiTheme="minorHAnsi" w:hAnsiTheme="minorHAnsi"/>
          <w:highlight w:val="green"/>
          <w:u w:val="single"/>
        </w:rPr>
        <w:t>existing platform</w:t>
      </w:r>
      <w:r w:rsidRPr="002051C3">
        <w:rPr>
          <w:rFonts w:asciiTheme="minorHAnsi" w:hAnsiTheme="minorHAnsi"/>
          <w:u w:val="single"/>
        </w:rPr>
        <w:t xml:space="preserve">, platform </w:t>
      </w:r>
      <w:r w:rsidRPr="002051C3">
        <w:rPr>
          <w:rFonts w:asciiTheme="minorHAnsi" w:hAnsiTheme="minorHAnsi"/>
          <w:highlight w:val="green"/>
          <w:u w:val="single"/>
        </w:rPr>
        <w:t>mooring, pumps and turbines, and</w:t>
      </w:r>
      <w:r w:rsidRPr="002051C3">
        <w:rPr>
          <w:rFonts w:asciiTheme="minorHAnsi" w:hAnsiTheme="minorHAnsi"/>
          <w:sz w:val="12"/>
          <w:highlight w:val="green"/>
        </w:rPr>
        <w:t>¶</w:t>
      </w:r>
      <w:r w:rsidRPr="002051C3">
        <w:rPr>
          <w:rFonts w:asciiTheme="minorHAnsi" w:hAnsiTheme="minorHAnsi"/>
          <w:sz w:val="12"/>
          <w:highlight w:val="green"/>
          <w:u w:val="single"/>
        </w:rPr>
        <w:t xml:space="preserve"> </w:t>
      </w:r>
      <w:r w:rsidRPr="002051C3">
        <w:rPr>
          <w:rFonts w:asciiTheme="minorHAnsi" w:hAnsiTheme="minorHAnsi"/>
          <w:highlight w:val="green"/>
          <w:u w:val="single"/>
        </w:rPr>
        <w:t>heat exchanger</w:t>
      </w:r>
      <w:r w:rsidRPr="002051C3">
        <w:rPr>
          <w:rFonts w:asciiTheme="minorHAnsi" w:hAnsiTheme="minorHAnsi"/>
          <w:u w:val="single"/>
        </w:rPr>
        <w:t xml:space="preserve"> </w:t>
      </w:r>
      <w:r w:rsidRPr="002051C3">
        <w:rPr>
          <w:rFonts w:asciiTheme="minorHAnsi" w:hAnsiTheme="minorHAnsi"/>
          <w:highlight w:val="green"/>
          <w:u w:val="single"/>
        </w:rPr>
        <w:t>technologies are</w:t>
      </w:r>
      <w:r w:rsidRPr="002051C3">
        <w:rPr>
          <w:rFonts w:asciiTheme="minorHAnsi" w:hAnsiTheme="minorHAnsi"/>
          <w:u w:val="single"/>
        </w:rPr>
        <w:t xml:space="preserve"> generally </w:t>
      </w:r>
      <w:r w:rsidRPr="002051C3">
        <w:rPr>
          <w:rFonts w:asciiTheme="minorHAnsi" w:hAnsiTheme="minorHAnsi"/>
          <w:highlight w:val="green"/>
          <w:u w:val="single"/>
        </w:rPr>
        <w:t>scalable</w:t>
      </w:r>
      <w:r w:rsidRPr="002051C3">
        <w:rPr>
          <w:rFonts w:asciiTheme="minorHAnsi" w:hAnsiTheme="minorHAnsi"/>
          <w:u w:val="single"/>
        </w:rPr>
        <w:t xml:space="preserve"> using modular </w:t>
      </w:r>
      <w:r w:rsidRPr="002051C3">
        <w:rPr>
          <w:rFonts w:asciiTheme="minorHAnsi" w:hAnsiTheme="minorHAnsi"/>
        </w:rPr>
        <w:t>designs (several</w:t>
      </w:r>
      <w:r w:rsidRPr="002051C3">
        <w:rPr>
          <w:rFonts w:asciiTheme="minorHAnsi" w:hAnsiTheme="minorHAnsi"/>
          <w:sz w:val="12"/>
        </w:rPr>
        <w:t>¶</w:t>
      </w:r>
      <w:r w:rsidRPr="002051C3">
        <w:rPr>
          <w:rFonts w:asciiTheme="minorHAnsi" w:hAnsiTheme="minorHAnsi"/>
        </w:rPr>
        <w:t xml:space="preserve"> smaller units to achieve the total capacity needed), however, the power cable, cold water</w:t>
      </w:r>
      <w:r w:rsidRPr="002051C3">
        <w:rPr>
          <w:rFonts w:asciiTheme="minorHAnsi" w:hAnsiTheme="minorHAnsi"/>
          <w:sz w:val="12"/>
        </w:rPr>
        <w:t>¶</w:t>
      </w:r>
      <w:r w:rsidRPr="002051C3">
        <w:rPr>
          <w:rFonts w:asciiTheme="minorHAnsi" w:hAnsiTheme="minorHAnsi"/>
        </w:rPr>
        <w:t xml:space="preserve"> pipe and the platform/pipe interface present fabrication and deployment challenges for ≥</w:t>
      </w:r>
      <w:r w:rsidRPr="002051C3">
        <w:rPr>
          <w:rFonts w:asciiTheme="minorHAnsi" w:hAnsiTheme="minorHAnsi"/>
          <w:sz w:val="12"/>
        </w:rPr>
        <w:t>¶</w:t>
      </w:r>
      <w:r w:rsidRPr="002051C3">
        <w:rPr>
          <w:rFonts w:asciiTheme="minorHAnsi" w:hAnsiTheme="minorHAnsi"/>
        </w:rPr>
        <w:t xml:space="preserve"> 100 MWe facilities, and further research, modeling and testing is required</w:t>
      </w:r>
      <w:r w:rsidRPr="002051C3">
        <w:rPr>
          <w:rFonts w:asciiTheme="minorHAnsi" w:hAnsiTheme="minorHAnsi"/>
          <w:u w:val="single"/>
        </w:rPr>
        <w:t xml:space="preserve">. </w:t>
      </w:r>
      <w:r w:rsidRPr="002051C3">
        <w:rPr>
          <w:rFonts w:asciiTheme="minorHAnsi" w:hAnsiTheme="minorHAnsi"/>
          <w:highlight w:val="green"/>
          <w:u w:val="single"/>
        </w:rPr>
        <w:t>The</w:t>
      </w:r>
      <w:r w:rsidRPr="002051C3">
        <w:rPr>
          <w:rFonts w:asciiTheme="minorHAnsi" w:hAnsiTheme="minorHAnsi"/>
          <w:sz w:val="12"/>
          <w:highlight w:val="green"/>
        </w:rPr>
        <w:t>¶</w:t>
      </w:r>
      <w:r w:rsidRPr="002051C3">
        <w:rPr>
          <w:rFonts w:asciiTheme="minorHAnsi" w:hAnsiTheme="minorHAnsi"/>
          <w:sz w:val="12"/>
          <w:highlight w:val="green"/>
          <w:u w:val="single"/>
        </w:rPr>
        <w:t xml:space="preserve"> </w:t>
      </w:r>
      <w:r w:rsidRPr="002051C3">
        <w:rPr>
          <w:rFonts w:asciiTheme="minorHAnsi" w:hAnsiTheme="minorHAnsi"/>
          <w:highlight w:val="green"/>
          <w:u w:val="single"/>
        </w:rPr>
        <w:t>experience gained during the construction</w:t>
      </w:r>
      <w:r w:rsidRPr="002051C3">
        <w:rPr>
          <w:rFonts w:asciiTheme="minorHAnsi" w:hAnsiTheme="minorHAnsi"/>
          <w:u w:val="single"/>
        </w:rPr>
        <w:t>, deployment and operation of a ≤ 10 MWe</w:t>
      </w:r>
      <w:r w:rsidRPr="002051C3">
        <w:rPr>
          <w:rFonts w:asciiTheme="minorHAnsi" w:hAnsiTheme="minorHAnsi"/>
          <w:sz w:val="12"/>
        </w:rPr>
        <w:t>¶</w:t>
      </w:r>
      <w:r w:rsidRPr="002051C3">
        <w:rPr>
          <w:rFonts w:asciiTheme="minorHAnsi" w:hAnsiTheme="minorHAnsi"/>
          <w:sz w:val="12"/>
          <w:u w:val="single"/>
        </w:rPr>
        <w:t xml:space="preserve"> </w:t>
      </w:r>
      <w:proofErr w:type="gramStart"/>
      <w:r w:rsidRPr="002051C3">
        <w:rPr>
          <w:rFonts w:asciiTheme="minorHAnsi" w:hAnsiTheme="minorHAnsi"/>
          <w:u w:val="single"/>
        </w:rPr>
        <w:t>facility</w:t>
      </w:r>
      <w:proofErr w:type="gramEnd"/>
      <w:r w:rsidRPr="002051C3">
        <w:rPr>
          <w:rFonts w:asciiTheme="minorHAnsi" w:hAnsiTheme="minorHAnsi"/>
          <w:u w:val="single"/>
        </w:rPr>
        <w:t xml:space="preserve"> will </w:t>
      </w:r>
      <w:r w:rsidRPr="002051C3">
        <w:rPr>
          <w:rFonts w:asciiTheme="minorHAnsi" w:hAnsiTheme="minorHAnsi"/>
          <w:highlight w:val="green"/>
          <w:u w:val="single"/>
        </w:rPr>
        <w:t>greatly aid the understanding of the challenges associated with a</w:t>
      </w:r>
      <w:r w:rsidRPr="002051C3">
        <w:rPr>
          <w:rFonts w:asciiTheme="minorHAnsi" w:hAnsiTheme="minorHAnsi"/>
          <w:u w:val="single"/>
        </w:rPr>
        <w:t xml:space="preserve"> ≥ </w:t>
      </w:r>
      <w:r w:rsidRPr="002051C3">
        <w:rPr>
          <w:rFonts w:asciiTheme="minorHAnsi" w:hAnsiTheme="minorHAnsi"/>
          <w:highlight w:val="green"/>
          <w:u w:val="single"/>
        </w:rPr>
        <w:t>100 MWe</w:t>
      </w:r>
      <w:r w:rsidRPr="002051C3">
        <w:rPr>
          <w:rFonts w:asciiTheme="minorHAnsi" w:hAnsiTheme="minorHAnsi"/>
          <w:sz w:val="12"/>
        </w:rPr>
        <w:t>¶</w:t>
      </w:r>
      <w:r w:rsidRPr="002051C3">
        <w:rPr>
          <w:rFonts w:asciiTheme="minorHAnsi" w:hAnsiTheme="minorHAnsi"/>
          <w:sz w:val="12"/>
          <w:u w:val="single"/>
        </w:rPr>
        <w:t xml:space="preserve"> </w:t>
      </w:r>
      <w:r w:rsidRPr="002051C3">
        <w:rPr>
          <w:rFonts w:asciiTheme="minorHAnsi" w:hAnsiTheme="minorHAnsi"/>
          <w:u w:val="single"/>
        </w:rPr>
        <w:t>facility, and is a necessary step in the commercialization and development of OTEC.</w:t>
      </w:r>
    </w:p>
    <w:p w:rsidR="002051C3" w:rsidRDefault="002051C3" w:rsidP="00542925">
      <w:pPr>
        <w:pStyle w:val="Heading3"/>
        <w:rPr>
          <w:rFonts w:asciiTheme="minorHAnsi" w:hAnsiTheme="minorHAnsi"/>
        </w:rPr>
      </w:pPr>
      <w:r>
        <w:rPr>
          <w:rFonts w:asciiTheme="minorHAnsi" w:hAnsiTheme="minorHAnsi"/>
        </w:rPr>
        <w:lastRenderedPageBreak/>
        <w:t>AT: Only Solves Tropics</w:t>
      </w:r>
    </w:p>
    <w:p w:rsidR="002051C3" w:rsidRPr="002051C3" w:rsidRDefault="002051C3" w:rsidP="002051C3">
      <w:pPr>
        <w:pStyle w:val="Heading4"/>
      </w:pPr>
      <w:r w:rsidRPr="002051C3">
        <w:t>New and bigger OTEC model is key and imported energy is inevitable-it is just a question of what kind of energy</w:t>
      </w:r>
    </w:p>
    <w:p w:rsidR="002051C3" w:rsidRPr="00FA0613" w:rsidRDefault="002051C3" w:rsidP="002051C3">
      <w:r w:rsidRPr="00FA0613">
        <w:rPr>
          <w:b/>
        </w:rPr>
        <w:t>Baird 14</w:t>
      </w:r>
      <w:r w:rsidRPr="00FA0613">
        <w:t xml:space="preserve"> </w:t>
      </w:r>
      <w:r w:rsidRPr="00FA0613">
        <w:rPr>
          <w:szCs w:val="16"/>
        </w:rPr>
        <w:t xml:space="preserve">--Owner of the company called Global Warming Mitigation Method, claimed by some the state-of-the-art and most viable solution to the problem of nuclear waste, BS in Chemistry at The University of Calgary, Works with organizations such </w:t>
      </w:r>
      <w:proofErr w:type="gramStart"/>
      <w:r w:rsidRPr="00FA0613">
        <w:rPr>
          <w:szCs w:val="16"/>
        </w:rPr>
        <w:t xml:space="preserve">as  </w:t>
      </w:r>
      <w:proofErr w:type="gramEnd"/>
      <w:r w:rsidR="00534674">
        <w:fldChar w:fldCharType="begin"/>
      </w:r>
      <w:r w:rsidR="00534674">
        <w:instrText xml:space="preserve"> HYPERLINK "http://ca.linkedin.com/groups?gid=1888615" </w:instrText>
      </w:r>
      <w:r w:rsidR="00534674">
        <w:fldChar w:fldCharType="separate"/>
      </w:r>
      <w:r w:rsidRPr="00FA0613">
        <w:rPr>
          <w:rStyle w:val="Hyperlink"/>
          <w:szCs w:val="16"/>
        </w:rPr>
        <w:t>United Nations Sustainable Development</w:t>
      </w:r>
      <w:r w:rsidR="00534674">
        <w:rPr>
          <w:rStyle w:val="Hyperlink"/>
          <w:szCs w:val="16"/>
        </w:rPr>
        <w:fldChar w:fldCharType="end"/>
      </w:r>
      <w:r w:rsidRPr="00FA0613">
        <w:rPr>
          <w:szCs w:val="16"/>
        </w:rPr>
        <w:t xml:space="preserve">, Environmental Services Professionals in Western Canada, and   </w:t>
      </w:r>
      <w:hyperlink r:id="rId93" w:history="1">
        <w:r w:rsidRPr="00FA0613">
          <w:rPr>
            <w:rStyle w:val="Hyperlink"/>
            <w:szCs w:val="16"/>
          </w:rPr>
          <w:t>Aquaculture Projects</w:t>
        </w:r>
      </w:hyperlink>
      <w:r w:rsidRPr="00FA0613">
        <w:rPr>
          <w:szCs w:val="16"/>
        </w:rPr>
        <w:t>.  (Baird is having a moderated debate in the comments of an article written by Nordhaus and Shellenberg, Ted Nordhaus and Michael Shellenberger are leading global thinkers on energy, climate, security, human development, and politics. “Moderate Environmentalists Go Nuclear”, May 9th 2014 http://theenergycollective.com/michaelshellenberger/378026/moderate-environmentalists-go-nuclear)//CS</w:t>
      </w:r>
    </w:p>
    <w:p w:rsidR="002051C3" w:rsidRPr="002051C3" w:rsidRDefault="002051C3" w:rsidP="002051C3">
      <w:r w:rsidRPr="00FA0613">
        <w:t>Paul, I too take exception. To false information like "renewables will only be able to meet a small portion of our baseload needs."</w:t>
      </w:r>
      <w:r w:rsidRPr="00FA0613">
        <w:rPr>
          <w:sz w:val="12"/>
        </w:rPr>
        <w:t>¶</w:t>
      </w:r>
      <w:r w:rsidRPr="00FA0613">
        <w:t xml:space="preserve"> </w:t>
      </w:r>
      <w:r w:rsidRPr="00FA0613">
        <w:rPr>
          <w:u w:val="single"/>
        </w:rPr>
        <w:t xml:space="preserve">Unfortunately </w:t>
      </w:r>
      <w:r w:rsidRPr="00FA0613">
        <w:rPr>
          <w:highlight w:val="green"/>
          <w:u w:val="single"/>
        </w:rPr>
        <w:t xml:space="preserve">Makai and every other current OTEC effort </w:t>
      </w:r>
      <w:proofErr w:type="gramStart"/>
      <w:r w:rsidRPr="00FA0613">
        <w:rPr>
          <w:highlight w:val="green"/>
          <w:u w:val="single"/>
        </w:rPr>
        <w:t>is</w:t>
      </w:r>
      <w:proofErr w:type="gramEnd"/>
      <w:r w:rsidRPr="00FA0613">
        <w:rPr>
          <w:highlight w:val="green"/>
          <w:u w:val="single"/>
        </w:rPr>
        <w:t xml:space="preserve"> focused on the cold water pipe design that</w:t>
      </w:r>
      <w:r w:rsidRPr="00FA0613">
        <w:rPr>
          <w:u w:val="single"/>
        </w:rPr>
        <w:t xml:space="preserve"> I too believe </w:t>
      </w:r>
      <w:r w:rsidRPr="00FA0613">
        <w:rPr>
          <w:highlight w:val="green"/>
          <w:u w:val="single"/>
        </w:rPr>
        <w:t>is a technological dead end, which isn't to say there aren't better ways to do it.</w:t>
      </w:r>
      <w:r w:rsidRPr="00FA0613">
        <w:t xml:space="preserve"> I concur however with Makai that </w:t>
      </w:r>
      <w:r w:rsidRPr="00FA0613">
        <w:rPr>
          <w:highlight w:val="green"/>
          <w:u w:val="single"/>
        </w:rPr>
        <w:t>you have to start small to prove the design</w:t>
      </w:r>
      <w:r w:rsidRPr="00FA0613">
        <w:rPr>
          <w:u w:val="single"/>
        </w:rPr>
        <w:t>, which means the platform won't be economically viable.</w:t>
      </w:r>
      <w:r w:rsidRPr="00FA0613">
        <w:rPr>
          <w:sz w:val="12"/>
        </w:rPr>
        <w:t>¶</w:t>
      </w:r>
      <w:r w:rsidRPr="00FA0613">
        <w:rPr>
          <w:sz w:val="12"/>
          <w:u w:val="single"/>
        </w:rPr>
        <w:t xml:space="preserve"> </w:t>
      </w:r>
      <w:r w:rsidRPr="00FA0613">
        <w:rPr>
          <w:highlight w:val="green"/>
          <w:u w:val="single"/>
        </w:rPr>
        <w:t>The thermodynamics demand at least 100 MW to be econom</w:t>
      </w:r>
      <w:r w:rsidRPr="00FA0613">
        <w:rPr>
          <w:u w:val="single"/>
        </w:rPr>
        <w:t>ic and with a deep water condenser and CO2 as a working fluid there are designs for a gigawatt plant.</w:t>
      </w:r>
      <w:r w:rsidRPr="00FA0613">
        <w:rPr>
          <w:sz w:val="12"/>
        </w:rPr>
        <w:t>¶</w:t>
      </w:r>
      <w:r w:rsidRPr="00FA0613">
        <w:rPr>
          <w:sz w:val="12"/>
          <w:u w:val="single"/>
        </w:rPr>
        <w:t xml:space="preserve"> </w:t>
      </w:r>
      <w:r w:rsidRPr="00FA0613">
        <w:t xml:space="preserve">And in case you hadn't noticed </w:t>
      </w:r>
      <w:r w:rsidRPr="00FA0613">
        <w:rPr>
          <w:highlight w:val="green"/>
          <w:u w:val="single"/>
        </w:rPr>
        <w:t xml:space="preserve">Nothern hemisphere cold climes have been deriving much of their energy from equatorial regions a half planet away for some time </w:t>
      </w:r>
      <w:r w:rsidRPr="00FA0613">
        <w:rPr>
          <w:u w:val="single"/>
        </w:rPr>
        <w:t xml:space="preserve">now. </w:t>
      </w:r>
    </w:p>
    <w:p w:rsidR="00542925" w:rsidRPr="002051C3" w:rsidRDefault="00542925" w:rsidP="00542925">
      <w:pPr>
        <w:pStyle w:val="Heading3"/>
        <w:rPr>
          <w:rFonts w:asciiTheme="minorHAnsi" w:hAnsiTheme="minorHAnsi"/>
        </w:rPr>
      </w:pPr>
      <w:r w:rsidRPr="002051C3">
        <w:rPr>
          <w:rFonts w:asciiTheme="minorHAnsi" w:hAnsiTheme="minorHAnsi"/>
        </w:rPr>
        <w:lastRenderedPageBreak/>
        <w:t>Commercialization Possible</w:t>
      </w:r>
    </w:p>
    <w:p w:rsidR="00BF49E2" w:rsidRPr="002051C3" w:rsidRDefault="00BF49E2" w:rsidP="00BF49E2">
      <w:pPr>
        <w:pStyle w:val="Heading4"/>
        <w:rPr>
          <w:rFonts w:asciiTheme="minorHAnsi" w:hAnsiTheme="minorHAnsi"/>
          <w:sz w:val="28"/>
        </w:rPr>
      </w:pPr>
      <w:r w:rsidRPr="002051C3">
        <w:rPr>
          <w:rFonts w:asciiTheme="minorHAnsi" w:hAnsiTheme="minorHAnsi"/>
          <w:sz w:val="28"/>
        </w:rPr>
        <w:t>OTEC is commercially mature but requires investment - greater federal government support is needed</w:t>
      </w:r>
    </w:p>
    <w:p w:rsidR="00BF49E2" w:rsidRPr="002051C3" w:rsidRDefault="00BF49E2" w:rsidP="00BF49E2">
      <w:pPr>
        <w:rPr>
          <w:rFonts w:asciiTheme="minorHAnsi" w:hAnsiTheme="minorHAnsi"/>
        </w:rPr>
      </w:pPr>
      <w:r w:rsidRPr="002051C3">
        <w:rPr>
          <w:rStyle w:val="Style13ptBold"/>
          <w:rFonts w:asciiTheme="minorHAnsi" w:hAnsiTheme="minorHAnsi"/>
          <w:sz w:val="28"/>
        </w:rPr>
        <w:t>Meyer ’12</w:t>
      </w:r>
      <w:r w:rsidRPr="002051C3">
        <w:rPr>
          <w:rFonts w:asciiTheme="minorHAnsi" w:hAnsiTheme="minorHAnsi"/>
        </w:rPr>
        <w:t xml:space="preserve"> [8/1/12, Laurie Meyer is chief engineer at Lockheed Martin Corp and has planned and executed the company's ocean thermal energy conversion research and development program for the last five years (from 2012). She directed the multicompany design teamsn for the Naval Facilities Engineering Command OTEC Project Pilot Plant studies and key technology and hardware development, and coordinates ongoing technical activity, “Ocean Thermal Energy Conversion: A Commercialization Road Map”, Ebscohost] GKoo</w:t>
      </w:r>
    </w:p>
    <w:p w:rsidR="00BF49E2" w:rsidRDefault="00BF49E2" w:rsidP="00BF49E2">
      <w:pPr>
        <w:pStyle w:val="Card0"/>
        <w:ind w:left="0"/>
        <w:rPr>
          <w:rFonts w:ascii="Arial" w:hAnsi="Arial" w:cs="Arial"/>
        </w:rPr>
      </w:pPr>
      <w:r w:rsidRPr="002051C3">
        <w:rPr>
          <w:rStyle w:val="Emphasis"/>
          <w:rFonts w:asciiTheme="minorHAnsi" w:hAnsiTheme="minorHAnsi"/>
          <w:highlight w:val="yellow"/>
        </w:rPr>
        <w:t>Ocean thermal energy conversion (OTEC) leverages a vast, untapped renewable reservoir of energ</w:t>
      </w:r>
      <w:r w:rsidRPr="002051C3">
        <w:rPr>
          <w:rStyle w:val="Emphasis"/>
          <w:rFonts w:asciiTheme="minorHAnsi" w:hAnsiTheme="minorHAnsi"/>
        </w:rPr>
        <w:t xml:space="preserve">y </w:t>
      </w:r>
      <w:r w:rsidRPr="002051C3">
        <w:rPr>
          <w:rFonts w:asciiTheme="minorHAnsi" w:hAnsiTheme="minorHAnsi"/>
        </w:rPr>
        <w:t xml:space="preserve">available in a broad area of the tropical oceans. </w:t>
      </w:r>
      <w:r w:rsidRPr="002051C3">
        <w:rPr>
          <w:rStyle w:val="StyleUnderline"/>
          <w:rFonts w:asciiTheme="minorHAnsi" w:hAnsiTheme="minorHAnsi"/>
        </w:rPr>
        <w:t>OTEC is a standout renewable energy source</w:t>
      </w:r>
      <w:r w:rsidRPr="002051C3">
        <w:rPr>
          <w:rFonts w:asciiTheme="minorHAnsi" w:hAnsiTheme="minorHAnsi"/>
        </w:rPr>
        <w:t xml:space="preserve"> in that it </w:t>
      </w:r>
      <w:r w:rsidRPr="002051C3">
        <w:rPr>
          <w:rStyle w:val="StyleUnderline"/>
          <w:rFonts w:asciiTheme="minorHAnsi" w:hAnsiTheme="minorHAnsi"/>
        </w:rPr>
        <w:t>offers the potential to produce baseload, renewable power at a very large scale</w:t>
      </w:r>
      <w:r w:rsidRPr="002051C3">
        <w:rPr>
          <w:rFonts w:asciiTheme="minorHAnsi" w:hAnsiTheme="minorHAnsi"/>
        </w:rPr>
        <w:t xml:space="preserve">. However, despite </w:t>
      </w:r>
      <w:proofErr w:type="gramStart"/>
      <w:r w:rsidRPr="002051C3">
        <w:rPr>
          <w:rFonts w:asciiTheme="minorHAnsi" w:hAnsiTheme="minorHAnsi"/>
        </w:rPr>
        <w:t>this</w:t>
      </w:r>
      <w:proofErr w:type="gramEnd"/>
      <w:r w:rsidRPr="002051C3">
        <w:rPr>
          <w:rFonts w:asciiTheme="minorHAnsi" w:hAnsiTheme="minorHAnsi"/>
        </w:rPr>
        <w:t xml:space="preserve"> potential and major technological ad-vances in the offshore industry, no com-mercial OTEC plants exist today, and </w:t>
      </w:r>
      <w:r w:rsidRPr="002051C3">
        <w:rPr>
          <w:rStyle w:val="Emphasis"/>
          <w:rFonts w:asciiTheme="minorHAnsi" w:hAnsiTheme="minorHAnsi"/>
        </w:rPr>
        <w:t>an OTEC industry remains nascent</w:t>
      </w:r>
      <w:r w:rsidRPr="002051C3">
        <w:rPr>
          <w:rFonts w:asciiTheme="minorHAnsi" w:hAnsiTheme="minorHAnsi"/>
        </w:rPr>
        <w:t xml:space="preserve">. The concept behind OTEC is straight-forward: OTEC leverages the warm and cold temperature differential found in tropical waters to complete a power-producing cycle. But the energy density of that resource is low, so vast volumes of warm and cold seawater must be pumped through very large heat ex-changers to produce commercially sig-nificant net power output. Seawater pumps suitable for moving both warm and cold water in amounts necessary for commercial-scale energy output are massive and, therefore, must be optimized for efficiency. Packaging and layout of the warm and cold water pathways through the OTEC system must be designed in ways that minimize power losses as the water moves through the platform. Since the targeted cold water resource is typically found at water depths approaching 1 kilometer, an OTEC developer will be installing and operating these systems in the deepwater regime and in some cases far from shore and support infrastructure. While the basic concept of OTEC has been around since 1881, the feasibility of a net-power-producing, ocean-based OTEC was not demonstrated until 1979 with the development and testing of Mini-OTEC off the Big Island of Hawaii by a consortium of companies led by Lockheed Martin Corp. (Bethesda, Maryland). Mini-OTEC produced 50 kilowatts of power, was not connected to a grid and only operated for about a three-month period. Nevertheless, it was considered a success given the rel-ative immaturity of the offshore industry as a whole. At that time, the offshore industry was just beginning to operate in the deep-water regime. Floating platforms and mooring systems were in the early stages of development and had not yet been proven through long-term opera-tional deployment. Dynamic power ca-bles capable of transmitting com-mercially significant amounts of power along the ocean were still being de-signed. Additional OTEC-specific technology challenges included the need for a large-diameter cold water pipe solution at the length of 1 kilometer and capable of surviving a 20-to-30-year service life. There was also the need for affordable, high-performance heat exchangers op-timized for OTEC cycle performance. Despite being proven at the small scale of Mini-OTEC, and the resulting enthusiasm among renewable energy advocates of the day, dreams of com-mercializing OTEC took a major hit with the precipitous drop in oil prices durin the mid-1980s. It has been onl in the last five years, with the advent of a broader push for energy security and diversity coupled with mandates for </w:t>
      </w:r>
      <w:r w:rsidRPr="002051C3">
        <w:rPr>
          <w:rFonts w:asciiTheme="minorHAnsi" w:hAnsiTheme="minorHAnsi"/>
        </w:rPr>
        <w:lastRenderedPageBreak/>
        <w:t xml:space="preserve">sig-nificant levels of renewable-based gen-eration </w:t>
      </w:r>
      <w:proofErr w:type="gramStart"/>
      <w:r w:rsidRPr="002051C3">
        <w:rPr>
          <w:rFonts w:asciiTheme="minorHAnsi" w:hAnsiTheme="minorHAnsi"/>
        </w:rPr>
        <w:t>capacity, that</w:t>
      </w:r>
      <w:proofErr w:type="gramEnd"/>
      <w:r w:rsidRPr="002051C3">
        <w:rPr>
          <w:rFonts w:asciiTheme="minorHAnsi" w:hAnsiTheme="minorHAnsi"/>
        </w:rPr>
        <w:t xml:space="preserve"> private companies and governments have once again begun to investigate how to make OTEC a commercially viable reality</w:t>
      </w:r>
      <w:r w:rsidRPr="002051C3">
        <w:rPr>
          <w:rStyle w:val="StyleUnderline"/>
          <w:rFonts w:asciiTheme="minorHAnsi" w:hAnsiTheme="minorHAnsi"/>
        </w:rPr>
        <w:t xml:space="preserve">. </w:t>
      </w:r>
      <w:r w:rsidRPr="002051C3">
        <w:rPr>
          <w:rStyle w:val="StyleUnderline"/>
          <w:rFonts w:asciiTheme="minorHAnsi" w:hAnsiTheme="minorHAnsi"/>
          <w:highlight w:val="yellow"/>
        </w:rPr>
        <w:t>In the last 30 years, the offshore in-dustry has moved</w:t>
      </w:r>
      <w:r w:rsidRPr="002051C3">
        <w:rPr>
          <w:rStyle w:val="StyleUnderline"/>
          <w:rFonts w:asciiTheme="minorHAnsi" w:hAnsiTheme="minorHAnsi"/>
        </w:rPr>
        <w:t xml:space="preserve"> beyond decpwater </w:t>
      </w:r>
      <w:r w:rsidRPr="002051C3">
        <w:rPr>
          <w:rStyle w:val="StyleUnderline"/>
          <w:rFonts w:asciiTheme="minorHAnsi" w:hAnsiTheme="minorHAnsi"/>
          <w:highlight w:val="yellow"/>
        </w:rPr>
        <w:t>into ultradeepwater operations</w:t>
      </w:r>
      <w:r w:rsidRPr="002051C3">
        <w:rPr>
          <w:rStyle w:val="StyleUnderline"/>
          <w:rFonts w:asciiTheme="minorHAnsi" w:hAnsiTheme="minorHAnsi"/>
        </w:rPr>
        <w:t>.</w:t>
      </w:r>
      <w:r w:rsidRPr="002051C3">
        <w:rPr>
          <w:rFonts w:asciiTheme="minorHAnsi" w:hAnsiTheme="minorHAnsi"/>
        </w:rPr>
        <w:t xml:space="preserve"> </w:t>
      </w:r>
      <w:r w:rsidRPr="002051C3">
        <w:rPr>
          <w:rStyle w:val="Emphasis"/>
          <w:rFonts w:asciiTheme="minorHAnsi" w:hAnsiTheme="minorHAnsi"/>
        </w:rPr>
        <w:t xml:space="preserve">Most of the non-OTEC-specific </w:t>
      </w:r>
      <w:r w:rsidRPr="002051C3">
        <w:rPr>
          <w:rStyle w:val="Emphasis"/>
          <w:rFonts w:asciiTheme="minorHAnsi" w:hAnsiTheme="minorHAnsi"/>
          <w:highlight w:val="yellow"/>
        </w:rPr>
        <w:t>technologies re-quired to build, install and operate an OTEC plant now exist as mature, com-mercially available solutions</w:t>
      </w:r>
      <w:r w:rsidRPr="002051C3">
        <w:rPr>
          <w:rFonts w:asciiTheme="minorHAnsi" w:hAnsiTheme="minorHAnsi"/>
        </w:rPr>
        <w:t xml:space="preserve">. </w:t>
      </w:r>
      <w:r w:rsidRPr="002051C3">
        <w:rPr>
          <w:rStyle w:val="StyleUnderline"/>
          <w:rFonts w:asciiTheme="minorHAnsi" w:hAnsiTheme="minorHAnsi"/>
        </w:rPr>
        <w:t xml:space="preserve">OTEC's </w:t>
      </w:r>
      <w:r w:rsidRPr="002051C3">
        <w:rPr>
          <w:rStyle w:val="StyleUnderline"/>
          <w:rFonts w:asciiTheme="minorHAnsi" w:hAnsiTheme="minorHAnsi"/>
          <w:highlight w:val="yellow"/>
        </w:rPr>
        <w:t>technology</w:t>
      </w:r>
      <w:r w:rsidRPr="002051C3">
        <w:rPr>
          <w:rStyle w:val="StyleUnderline"/>
          <w:rFonts w:asciiTheme="minorHAnsi" w:hAnsiTheme="minorHAnsi"/>
        </w:rPr>
        <w:t xml:space="preserve"> </w:t>
      </w:r>
      <w:r w:rsidRPr="002051C3">
        <w:rPr>
          <w:rStyle w:val="StyleUnderline"/>
          <w:rFonts w:asciiTheme="minorHAnsi" w:hAnsiTheme="minorHAnsi"/>
          <w:highlight w:val="yellow"/>
        </w:rPr>
        <w:t>challenges have been helped</w:t>
      </w:r>
      <w:r w:rsidRPr="002051C3">
        <w:rPr>
          <w:rStyle w:val="StyleUnderline"/>
          <w:rFonts w:asciiTheme="minorHAnsi" w:hAnsiTheme="minorHAnsi"/>
        </w:rPr>
        <w:t xml:space="preserve"> along further </w:t>
      </w:r>
      <w:r w:rsidRPr="002051C3">
        <w:rPr>
          <w:rStyle w:val="StyleUnderline"/>
          <w:rFonts w:asciiTheme="minorHAnsi" w:hAnsiTheme="minorHAnsi"/>
          <w:highlight w:val="yellow"/>
        </w:rPr>
        <w:t>with an in- crease in research</w:t>
      </w:r>
      <w:r w:rsidRPr="002051C3">
        <w:rPr>
          <w:rStyle w:val="StyleUnderline"/>
          <w:rFonts w:asciiTheme="minorHAnsi" w:hAnsiTheme="minorHAnsi"/>
        </w:rPr>
        <w:t xml:space="preserve"> and development</w:t>
      </w:r>
      <w:r w:rsidRPr="002051C3">
        <w:rPr>
          <w:rFonts w:asciiTheme="minorHAnsi" w:hAnsiTheme="minorHAnsi"/>
        </w:rPr>
        <w:t xml:space="preserve"> at-tention from a variety of sources in the last five years, including industry, the Department of Energy and the U.S. Navy. </w:t>
      </w:r>
      <w:r w:rsidRPr="002051C3">
        <w:rPr>
          <w:rStyle w:val="Emphasis"/>
          <w:rFonts w:asciiTheme="minorHAnsi" w:hAnsiTheme="minorHAnsi"/>
          <w:highlight w:val="yellow"/>
        </w:rPr>
        <w:t>The infusion of funds has spurred progress</w:t>
      </w:r>
      <w:r w:rsidRPr="002051C3">
        <w:rPr>
          <w:rFonts w:asciiTheme="minorHAnsi" w:hAnsiTheme="minorHAnsi"/>
        </w:rPr>
        <w:t xml:space="preserve">. </w:t>
      </w:r>
      <w:r w:rsidRPr="002051C3">
        <w:rPr>
          <w:rStyle w:val="StyleUnderline"/>
          <w:rFonts w:asciiTheme="minorHAnsi" w:hAnsiTheme="minorHAnsi"/>
        </w:rPr>
        <w:t>Research and development efforts in heat exchangers have focused on per-formance improvement, corrosion re-sistance and producibility. New designs are being tested in the lab</w:t>
      </w:r>
      <w:r w:rsidRPr="002051C3">
        <w:rPr>
          <w:rFonts w:asciiTheme="minorHAnsi" w:hAnsiTheme="minorHAnsi"/>
        </w:rPr>
        <w:t xml:space="preserve">, for example, at the National Energy Laboratory of Hawaii Authority where Lockheed Mar-tin has two units, with more planned. </w:t>
      </w:r>
      <w:r w:rsidRPr="002051C3">
        <w:rPr>
          <w:rStyle w:val="StyleUnderline"/>
          <w:rFonts w:asciiTheme="minorHAnsi" w:hAnsiTheme="minorHAnsi"/>
          <w:highlight w:val="yellow"/>
        </w:rPr>
        <w:t>Investments have also led to a design and process for building a low-cost, scalable composite cold water pipe</w:t>
      </w:r>
      <w:r w:rsidRPr="002051C3">
        <w:rPr>
          <w:rStyle w:val="StyleUnderline"/>
          <w:rFonts w:asciiTheme="minorHAnsi" w:hAnsiTheme="minorHAnsi"/>
        </w:rPr>
        <w:t xml:space="preserve"> in situ</w:t>
      </w:r>
      <w:r w:rsidRPr="002051C3">
        <w:rPr>
          <w:rFonts w:asciiTheme="minorHAnsi" w:hAnsiTheme="minorHAnsi"/>
        </w:rPr>
        <w:t xml:space="preserve"> from an OTEC platform. This process and key elements of the com-posite tooling have been validated, and the </w:t>
      </w:r>
      <w:r w:rsidRPr="002051C3">
        <w:rPr>
          <w:rStyle w:val="StyleUnderline"/>
          <w:rFonts w:asciiTheme="minorHAnsi" w:hAnsiTheme="minorHAnsi"/>
        </w:rPr>
        <w:t>challenging interfaces between the composite pipe and the steel platform structure have been successfully tack-led</w:t>
      </w:r>
      <w:r w:rsidRPr="002051C3">
        <w:rPr>
          <w:rFonts w:asciiTheme="minorHAnsi" w:hAnsiTheme="minorHAnsi"/>
        </w:rPr>
        <w:t xml:space="preserve">. </w:t>
      </w:r>
      <w:r w:rsidRPr="002051C3">
        <w:rPr>
          <w:rStyle w:val="StyleUnderline"/>
          <w:rFonts w:asciiTheme="minorHAnsi" w:hAnsiTheme="minorHAnsi"/>
        </w:rPr>
        <w:t>Plans are being finalized for full in-tegration</w:t>
      </w:r>
      <w:r w:rsidRPr="002051C3">
        <w:rPr>
          <w:rFonts w:asciiTheme="minorHAnsi" w:hAnsiTheme="minorHAnsi"/>
        </w:rPr>
        <w:t xml:space="preserve"> and demonstration </w:t>
      </w:r>
      <w:r w:rsidRPr="002051C3">
        <w:rPr>
          <w:rStyle w:val="StyleUnderline"/>
          <w:rFonts w:asciiTheme="minorHAnsi" w:hAnsiTheme="minorHAnsi"/>
        </w:rPr>
        <w:t>of 4-meter-diameter pipe fabrication</w:t>
      </w:r>
      <w:r w:rsidRPr="002051C3">
        <w:rPr>
          <w:rFonts w:asciiTheme="minorHAnsi" w:hAnsiTheme="minorHAnsi"/>
        </w:rPr>
        <w:t xml:space="preserve">. </w:t>
      </w:r>
      <w:r w:rsidRPr="002051C3">
        <w:rPr>
          <w:rStyle w:val="Emphasis"/>
          <w:rFonts w:asciiTheme="minorHAnsi" w:hAnsiTheme="minorHAnsi"/>
          <w:highlight w:val="yellow"/>
        </w:rPr>
        <w:t>With component technology matur-ing„ it is a promising time for OTEC</w:t>
      </w:r>
      <w:r w:rsidRPr="002051C3">
        <w:rPr>
          <w:rFonts w:asciiTheme="minorHAnsi" w:hAnsiTheme="minorHAnsi"/>
          <w:highlight w:val="yellow"/>
        </w:rPr>
        <w:t xml:space="preserve">. </w:t>
      </w:r>
      <w:r w:rsidRPr="002051C3">
        <w:rPr>
          <w:rStyle w:val="Emphasis"/>
          <w:rFonts w:asciiTheme="minorHAnsi" w:hAnsiTheme="minorHAnsi"/>
          <w:highlight w:val="yellow"/>
        </w:rPr>
        <w:t>The moment has come to move from the re-search and development phase to a pilot operations phase that will integrate</w:t>
      </w:r>
      <w:r w:rsidRPr="002051C3">
        <w:rPr>
          <w:rStyle w:val="Emphasis"/>
          <w:rFonts w:asciiTheme="minorHAnsi" w:hAnsiTheme="minorHAnsi"/>
        </w:rPr>
        <w:t xml:space="preserve"> proven </w:t>
      </w:r>
      <w:r w:rsidRPr="002051C3">
        <w:rPr>
          <w:rStyle w:val="Emphasis"/>
          <w:rFonts w:asciiTheme="minorHAnsi" w:hAnsiTheme="minorHAnsi"/>
          <w:highlight w:val="yellow"/>
        </w:rPr>
        <w:t>technologies</w:t>
      </w:r>
      <w:r w:rsidRPr="002051C3">
        <w:rPr>
          <w:rFonts w:asciiTheme="minorHAnsi" w:hAnsiTheme="minorHAnsi"/>
        </w:rPr>
        <w:t xml:space="preserve"> and components </w:t>
      </w:r>
      <w:r w:rsidRPr="002051C3">
        <w:rPr>
          <w:rStyle w:val="Emphasis"/>
          <w:rFonts w:asciiTheme="minorHAnsi" w:hAnsiTheme="minorHAnsi"/>
        </w:rPr>
        <w:t xml:space="preserve">to build a </w:t>
      </w:r>
      <w:r w:rsidRPr="002051C3">
        <w:rPr>
          <w:rFonts w:asciiTheme="minorHAnsi" w:hAnsiTheme="minorHAnsi"/>
        </w:rPr>
        <w:t xml:space="preserve">mu ltimegawatt-scale </w:t>
      </w:r>
      <w:r w:rsidRPr="002051C3">
        <w:rPr>
          <w:rStyle w:val="Emphasis"/>
          <w:rFonts w:asciiTheme="minorHAnsi" w:hAnsiTheme="minorHAnsi"/>
        </w:rPr>
        <w:t>OTEC sys-tem on an ocean latform</w:t>
      </w:r>
      <w:r w:rsidRPr="002051C3">
        <w:rPr>
          <w:rFonts w:asciiTheme="minorHAnsi" w:hAnsiTheme="minorHAnsi"/>
        </w:rPr>
        <w:t xml:space="preserve">. The deployment and long-term oper-ation of such a pilot plant that uses scal-able technologies will result in lessons for achieving full-scale systems and driving down costs to make the technol-ogy commercially viable. </w:t>
      </w:r>
      <w:r w:rsidRPr="002051C3">
        <w:rPr>
          <w:rStyle w:val="StyleUnderline"/>
          <w:rFonts w:asciiTheme="minorHAnsi" w:hAnsiTheme="minorHAnsi"/>
          <w:highlight w:val="yellow"/>
        </w:rPr>
        <w:t>This is the next step required for the true commer-cialization of OTEC</w:t>
      </w:r>
      <w:r w:rsidRPr="002051C3">
        <w:rPr>
          <w:rFonts w:asciiTheme="minorHAnsi" w:hAnsiTheme="minorHAnsi"/>
        </w:rPr>
        <w:t xml:space="preserve"> because small-scale or land-based facilities, </w:t>
      </w:r>
      <w:r w:rsidRPr="002051C3">
        <w:rPr>
          <w:rStyle w:val="StyleUnderline"/>
          <w:rFonts w:asciiTheme="minorHAnsi" w:hAnsiTheme="minorHAnsi"/>
        </w:rPr>
        <w:t>while good for demonstration purposes, will not yield the full knowledge needed to advance OTEC commercialization</w:t>
      </w:r>
      <w:r w:rsidRPr="002051C3">
        <w:rPr>
          <w:rFonts w:asciiTheme="minorHAnsi" w:hAnsiTheme="minorHAnsi"/>
        </w:rPr>
        <w:t xml:space="preserve">. </w:t>
      </w:r>
      <w:r w:rsidRPr="002051C3">
        <w:rPr>
          <w:rStyle w:val="Emphasis"/>
          <w:rFonts w:asciiTheme="minorHAnsi" w:hAnsiTheme="minorHAnsi"/>
          <w:highlight w:val="yellow"/>
        </w:rPr>
        <w:t>Like all industry breakthroughs, real-izing OTEC's potential will require in-vestment and more government support</w:t>
      </w:r>
      <w:r w:rsidRPr="002051C3">
        <w:rPr>
          <w:rFonts w:asciiTheme="minorHAnsi" w:hAnsiTheme="minorHAnsi"/>
          <w:highlight w:val="yellow"/>
        </w:rPr>
        <w:t xml:space="preserve">. </w:t>
      </w:r>
      <w:r w:rsidRPr="002051C3">
        <w:rPr>
          <w:rStyle w:val="Emphasis"/>
          <w:rFonts w:asciiTheme="minorHAnsi" w:hAnsiTheme="minorHAnsi"/>
          <w:highlight w:val="yellow"/>
        </w:rPr>
        <w:t>Developmental momentum must be capitalized</w:t>
      </w:r>
      <w:r w:rsidRPr="002051C3">
        <w:rPr>
          <w:rStyle w:val="Emphasis"/>
          <w:rFonts w:asciiTheme="minorHAnsi" w:hAnsiTheme="minorHAnsi"/>
        </w:rPr>
        <w:t xml:space="preserve"> </w:t>
      </w:r>
      <w:r w:rsidRPr="002051C3">
        <w:rPr>
          <w:rStyle w:val="Emphasis"/>
          <w:rFonts w:asciiTheme="minorHAnsi" w:hAnsiTheme="minorHAnsi"/>
          <w:highlight w:val="yellow"/>
        </w:rPr>
        <w:t>on now so that OTEC becomes a renewable energy so-lution of today</w:t>
      </w:r>
      <w:r w:rsidRPr="002051C3">
        <w:rPr>
          <w:rStyle w:val="Emphasis"/>
          <w:rFonts w:asciiTheme="minorHAnsi" w:hAnsiTheme="minorHAnsi"/>
        </w:rPr>
        <w:t>, instead of yet another challenge to be solved by future gener-ations</w:t>
      </w:r>
      <w:r w:rsidRPr="002051C3">
        <w:rPr>
          <w:rFonts w:asciiTheme="minorHAnsi" w:hAnsiTheme="minorHAnsi"/>
        </w:rPr>
        <w:t xml:space="preserve">. </w:t>
      </w:r>
      <w:r w:rsidRPr="002051C3">
        <w:rPr>
          <w:rFonts w:ascii="Arial" w:hAnsi="Arial" w:cs="Arial"/>
        </w:rPr>
        <w:t>■</w:t>
      </w:r>
    </w:p>
    <w:p w:rsidR="00AE6D1C" w:rsidRDefault="00AE6D1C" w:rsidP="00AE6D1C">
      <w:pPr>
        <w:pStyle w:val="Heading2"/>
      </w:pPr>
      <w:r>
        <w:lastRenderedPageBreak/>
        <w:t>China Rise Bad</w:t>
      </w:r>
    </w:p>
    <w:p w:rsidR="00AE6D1C" w:rsidRDefault="00AE6D1C" w:rsidP="00AE6D1C">
      <w:pPr>
        <w:pStyle w:val="Heading3"/>
      </w:pPr>
      <w:r>
        <w:lastRenderedPageBreak/>
        <w:t xml:space="preserve">Aff – Yes conflict now </w:t>
      </w:r>
    </w:p>
    <w:p w:rsidR="00AE6D1C" w:rsidRPr="008E57FE" w:rsidRDefault="00AE6D1C" w:rsidP="00AE6D1C">
      <w:pPr>
        <w:pStyle w:val="Heading4"/>
        <w:rPr>
          <w:rStyle w:val="Style13ptBold"/>
          <w:b/>
        </w:rPr>
      </w:pPr>
      <w:r>
        <w:rPr>
          <w:rStyle w:val="Style13ptBold"/>
        </w:rPr>
        <w:t>China conflict is likely in the squo – flashpoints lead to miscalc and escalation</w:t>
      </w:r>
    </w:p>
    <w:p w:rsidR="00AE6D1C" w:rsidRPr="008E57FE" w:rsidRDefault="00AE6D1C" w:rsidP="00AE6D1C">
      <w:pPr>
        <w:rPr>
          <w:rStyle w:val="StyleUnderline"/>
        </w:rPr>
      </w:pPr>
      <w:r>
        <w:rPr>
          <w:rStyle w:val="Style13ptBold"/>
        </w:rPr>
        <w:t xml:space="preserve">Goldstein 13 </w:t>
      </w:r>
      <w:r w:rsidRPr="008E57FE">
        <w:t>– David M. Knott Professor of Global Politics and International Relations and Director of the Center for the Study of Contemporary China at</w:t>
      </w:r>
      <w:r>
        <w:t xml:space="preserve"> the University of Pennsylvania </w:t>
      </w:r>
      <w:r>
        <w:rPr>
          <w:rStyle w:val="StyleUnderline"/>
        </w:rPr>
        <w:t>(Avery, “</w:t>
      </w:r>
      <w:r w:rsidRPr="008E57FE">
        <w:rPr>
          <w:rStyle w:val="StyleUnderline"/>
        </w:rPr>
        <w:t>China’s Real and Present Danger</w:t>
      </w:r>
      <w:r>
        <w:rPr>
          <w:rStyle w:val="StyleUnderline"/>
        </w:rPr>
        <w:t xml:space="preserve">”, Foreign Affairs, Sept/Oct 2013, </w:t>
      </w:r>
      <w:r w:rsidRPr="008E57FE">
        <w:rPr>
          <w:rStyle w:val="StyleUnderline"/>
        </w:rPr>
        <w:t>http://www.foreignaffairs.com/articles/139651/avery-goldstein/chinas-real-and-present-danger</w:t>
      </w:r>
      <w:r>
        <w:rPr>
          <w:rStyle w:val="StyleUnderline"/>
        </w:rPr>
        <w:t>)//js</w:t>
      </w:r>
    </w:p>
    <w:p w:rsidR="00AE6D1C" w:rsidRDefault="00AE6D1C" w:rsidP="00AE6D1C">
      <w:pPr>
        <w:rPr>
          <w:rStyle w:val="StyleUnderline"/>
        </w:rPr>
      </w:pPr>
      <w:r w:rsidRPr="008E57FE">
        <w:rPr>
          <w:rStyle w:val="StyleUnderline"/>
        </w:rPr>
        <w:t>It might seem that the prospects for a crisis of this sort in U.S.-Chinese relations have diminished in recent years as tensions over Taiwan have cooled</w:t>
      </w:r>
      <w:r w:rsidRPr="008E57FE">
        <w:rPr>
          <w:sz w:val="16"/>
        </w:rPr>
        <w:t xml:space="preserve">, defusing the powder keg that has driven much Chinese and U.S. military planning in East Asia since the mid-1990s. </w:t>
      </w:r>
      <w:r w:rsidRPr="008E57FE">
        <w:rPr>
          <w:rStyle w:val="StyleUnderline"/>
        </w:rPr>
        <w:t>But other potential flash points have emerged. As China and its neighbors squabble over islands and maritime rights in the East China and South China seas, the United States has reiterated its treaty commitments to defend two of the countries that are contesting China’s claims (Japan and the Philippines) and has nurtured increasingly close ties with a third (Vietnam)</w:t>
      </w:r>
      <w:r w:rsidRPr="008E57FE">
        <w:rPr>
          <w:sz w:val="16"/>
        </w:rPr>
        <w:t xml:space="preserve">. Moreover, the Obama administration’s “pivot,” or “rebalancing,” to Asia, a diplomatic turn matched by planned military redeployments, has signaled that Washington is prepared to get involved in the event of a regional conflict. Also, the United States insists that international law affords it freedom of navigation in international waters and airspace, defined as lying beyond a country’s 12-mile territorial limit. China, by contrast, asserts that other countries’ military vessels and aircraft are not free to enter its roughly 200-mile-wide “exclusive economic zone” without express permission -- a prohibition that, given Beijing’s territorial </w:t>
      </w:r>
      <w:proofErr w:type="gramStart"/>
      <w:r w:rsidRPr="008E57FE">
        <w:rPr>
          <w:sz w:val="16"/>
        </w:rPr>
        <w:t>claims,</w:t>
      </w:r>
      <w:proofErr w:type="gramEnd"/>
      <w:r w:rsidRPr="008E57FE">
        <w:rPr>
          <w:sz w:val="16"/>
        </w:rPr>
        <w:t xml:space="preserve"> could place much of the South China Sea and the airspace above it off-limits to U.S. military ships and planes. Disputes over freedom of navigation have already caused confrontations between China and the United States, and they remain a possible trigger for a serious crisis. It is true that China and the United States are not currently adversaries -- certainly not in the way that the Soviet Union and the United States were during the Cold War. But the risk of a U.S.-Chinese crisis might actually be greater than it would be if Beijing and Washington were locked in a zero-sum, life-and-death struggle. As armed adversaries on hair-trigger alert, the Soviet Union and the United States understood that their fundamentally opposed interests might bring about a war. After going through several nerve-racking confrontations over Berlin and Cuba, they gained an understanding of each other’s vital interests -- not to be challenged without risking a crisis -- and developed mechanisms to avoid escalation. China and the United States have yet to reach a similar shared understanding about vital interests or to develop reliable means for crisis management. Neither China nor the United States has clearly defined its vital interests across broad areas of the western Pacific. In recent years, China has issued various unofficial statements about its “core interests” that have sometimes gone beyond simply ensuring the territorial and political integrity of the mainland and its claim to sovereignty over Taiwan. Beijing has suggested, for example, that it might consider the disputed areas of the East China and South China seas to be core interests. Washington has also been vague about what it sees as its vital interests in the region. The United States hedges on the question of whether Taiwan falls under a U.S. security umbrella. And the United States’ stance on the maritime disputes involving China and its neighbors is somewhat confusing: Washington has remained neutral on the rival sovereignty claims and insisted that the disputes be resolved peacefully but has also reaffirmed its commitment to stand by its allies in the event that a conflict erupts. </w:t>
      </w:r>
      <w:r w:rsidRPr="008E57FE">
        <w:rPr>
          <w:rStyle w:val="StyleUnderline"/>
        </w:rPr>
        <w:t>Such Chinese and U.S. ambiguity about the “redlines” that cannot be crossed without risking conflict increases the chances that either side could take steps that it believes are safe but that turn out to be unexpectedly provocative.</w:t>
      </w:r>
      <w:r>
        <w:rPr>
          <w:rStyle w:val="StyleUnderline"/>
        </w:rPr>
        <w:t xml:space="preserve"> </w:t>
      </w:r>
      <w:proofErr w:type="gramStart"/>
      <w:r w:rsidRPr="008E57FE">
        <w:rPr>
          <w:sz w:val="16"/>
        </w:rPr>
        <w:t>MORE DANGEROUS THAN THE COLD WAR?</w:t>
      </w:r>
      <w:proofErr w:type="gramEnd"/>
      <w:r w:rsidRPr="008E57FE">
        <w:rPr>
          <w:sz w:val="16"/>
        </w:rPr>
        <w:t xml:space="preserve"> Uncertainty about what could lead either Beijing or Washington to risk war makes a crisis far more likely, since neither side knows when, where, or just how hard it can push without the other side pushing back. This situation bears some resemblance to that of the early Cold War, when it took a number of serious crises for the two sides to feel each other out and learn the rules of the road. But today’s environment might be even more dangerous. </w:t>
      </w:r>
      <w:r w:rsidRPr="008E57FE">
        <w:rPr>
          <w:rStyle w:val="StyleUnderline"/>
        </w:rPr>
        <w:t>The balance of nuclear and conventional military power between China and the United States, for example, is much more lopsided</w:t>
      </w:r>
      <w:r w:rsidRPr="008E57FE">
        <w:rPr>
          <w:sz w:val="16"/>
        </w:rPr>
        <w:t xml:space="preserve"> than the one that existed between the Soviet Union and the United States. </w:t>
      </w:r>
      <w:r w:rsidRPr="008E57FE">
        <w:rPr>
          <w:rStyle w:val="StyleUnderline"/>
        </w:rPr>
        <w:t>Should Beijing and Washington find themselves in a conflict, the huge U.S. advantage in conventional forces would increase the temptation for Washington to threaten</w:t>
      </w:r>
      <w:r w:rsidRPr="008E57FE">
        <w:rPr>
          <w:sz w:val="16"/>
        </w:rPr>
        <w:t xml:space="preserve"> to or actually use </w:t>
      </w:r>
      <w:r w:rsidRPr="008E57FE">
        <w:rPr>
          <w:rStyle w:val="StyleUnderline"/>
        </w:rPr>
        <w:t>force. Recognizing the temptation facing Washington, Beijing might in turn feel pressure to use its conventional forces before they are destroyed.</w:t>
      </w:r>
      <w:r w:rsidRPr="008E57FE">
        <w:rPr>
          <w:sz w:val="16"/>
        </w:rPr>
        <w:t xml:space="preserve"> Although China could not reverse the military imbalance, it might believe that quickly imposing high costs on the United States would be the best way to get it to back off. The fact that both sides have nuclear arsenals would help keep the situation in check, because both sides would want to avoid actions that would invite nuclear retaliation. Indeed, if only nuclear considerations mattered, U.S.-Chinese crises would be very stable and not worth worrying about too much. But the two sides’ conventional forces complicate matters and undermine the stability provided </w:t>
      </w:r>
      <w:r w:rsidRPr="008E57FE">
        <w:rPr>
          <w:sz w:val="16"/>
        </w:rPr>
        <w:lastRenderedPageBreak/>
        <w:t xml:space="preserve">by nuclear deterrence. </w:t>
      </w:r>
      <w:r w:rsidRPr="008E57FE">
        <w:rPr>
          <w:rStyle w:val="StyleUnderline"/>
        </w:rPr>
        <w:t>During a crisis, either side might believe that using its conventional forces would confer bargaining leverage</w:t>
      </w:r>
      <w:r w:rsidRPr="008E57FE">
        <w:rPr>
          <w:sz w:val="16"/>
        </w:rPr>
        <w:t xml:space="preserve">, manipulating the other side’s fear of escalation through what the economist Thomas Schelling calls a “competition in risk-taking.” In a crisis, China or the United States might believe that it valued what was at stake more than the other and would therefore be willing to tolerate a higher level of risk. </w:t>
      </w:r>
      <w:r w:rsidRPr="008E57FE">
        <w:rPr>
          <w:rStyle w:val="StyleUnderline"/>
        </w:rPr>
        <w:t>But because using conventional forces would be only the first step in an unpredictable process subject to misperception, missteps, and miscalculation, there is no guarantee that brinkmanship would end before it led to an unanticipated nuclear catastrophe.</w:t>
      </w:r>
      <w:r>
        <w:rPr>
          <w:rStyle w:val="StyleUnderline"/>
        </w:rPr>
        <w:t xml:space="preserve"> </w:t>
      </w:r>
      <w:r w:rsidRPr="008E57FE">
        <w:rPr>
          <w:sz w:val="16"/>
        </w:rPr>
        <w:t xml:space="preserve">China, moreover, apparently believes that nuclear deterrence opens the door to the safe use of conventional force. Since both countries would fear a potential nuclear exchange, </w:t>
      </w:r>
      <w:r w:rsidRPr="008E57FE">
        <w:rPr>
          <w:rStyle w:val="StyleUnderline"/>
        </w:rPr>
        <w:t>the Chinese seem to think that neither they nor the Americans would allow a military conflict to escalate too far</w:t>
      </w:r>
      <w:r w:rsidRPr="008E57FE">
        <w:rPr>
          <w:sz w:val="16"/>
        </w:rPr>
        <w:t xml:space="preserve">. Soviet leaders, by contrast, indicated that they would use whatever military means were necessary if war came -- which is one reason why war never came. In addition, </w:t>
      </w:r>
      <w:r w:rsidRPr="008E57FE">
        <w:rPr>
          <w:rStyle w:val="StyleUnderline"/>
        </w:rPr>
        <w:t>China’s official “no first use” nuclear policy</w:t>
      </w:r>
      <w:r w:rsidRPr="008E57FE">
        <w:rPr>
          <w:sz w:val="16"/>
        </w:rPr>
        <w:t xml:space="preserve">, which guides the Chinese military’s preparation and training for conflict, </w:t>
      </w:r>
      <w:r w:rsidRPr="008E57FE">
        <w:rPr>
          <w:rStyle w:val="StyleUnderline"/>
        </w:rPr>
        <w:t>might reinforce Beijing’s confidence that limited war with the United States would not mean courting nuclear escalation. As</w:t>
      </w:r>
      <w:r w:rsidRPr="008E57FE">
        <w:rPr>
          <w:sz w:val="16"/>
        </w:rPr>
        <w:t xml:space="preserve"> a result of its beliefs, Beijing might be less cautious about taking steps that would risk triggering a crisis. And if a crisis ensued, China might also be less cautious about firing the first shot. Such beliefs are particularly worrisome given recent developments in technology that have dramatically improved the precision and effectiveness of conventional military capabilities. Their lethality might confer a dramatic advantage to the side that attacks first, something that was generally not true of conventional military operations in the main European theater of U.S.-Soviet confrontation. Moreover, because the sophisticated computer and satellite systems that guide contemporary weapons are highly vulnerable to conventional military strikes or cyberattacks, today’s more precise weapons might be effective only if they are used before an adversary has struck or adopted countermeasures. If peacetime restraint were to give way to a search for advantage in a crisis, neither China nor the United States could be confident about the durability of the systems managing its advanced conventional weapons. Chinese analysts seem to overestimate how easy it is to send signals through military actions and underestimate the risks of miscommunication. </w:t>
      </w:r>
      <w:r w:rsidRPr="008E57FE">
        <w:rPr>
          <w:rStyle w:val="StyleUnderline"/>
        </w:rPr>
        <w:t xml:space="preserve">Under such circumstances, both Beijing and Washington would have incentives to initiate an attack. China would feel particularly strong pressure, since its advanced conventional weapons are more fully dependent on vulnerable computer networks, fixed radar sites, and satellites. </w:t>
      </w:r>
      <w:r w:rsidRPr="008E57FE">
        <w:rPr>
          <w:sz w:val="16"/>
        </w:rPr>
        <w:t xml:space="preserve">The effectiveness of U.S. advanced forces is less dependent on these most vulnerable systems. </w:t>
      </w:r>
      <w:r w:rsidRPr="008E57FE">
        <w:rPr>
          <w:rStyle w:val="StyleUnderline"/>
        </w:rPr>
        <w:t>The advantage held by the United States, however, might increase its temptation to strike first</w:t>
      </w:r>
      <w:r w:rsidRPr="008E57FE">
        <w:rPr>
          <w:sz w:val="16"/>
        </w:rPr>
        <w:t xml:space="preserve">, especially against China’s satellites, </w:t>
      </w:r>
      <w:r w:rsidRPr="008E57FE">
        <w:rPr>
          <w:rStyle w:val="StyleUnderline"/>
        </w:rPr>
        <w:t>since it would be able to cope with Chinese retaliation in kind.</w:t>
      </w:r>
    </w:p>
    <w:p w:rsidR="00AE6D1C" w:rsidRPr="00FD0F91" w:rsidRDefault="00AE6D1C" w:rsidP="00AE6D1C">
      <w:pPr>
        <w:pStyle w:val="Heading3"/>
        <w:rPr>
          <w:rStyle w:val="StyleUnderline"/>
        </w:rPr>
      </w:pPr>
      <w:r>
        <w:rPr>
          <w:rStyle w:val="StyleUnderline"/>
        </w:rPr>
        <w:lastRenderedPageBreak/>
        <w:t xml:space="preserve">Aff – </w:t>
      </w:r>
      <w:r w:rsidRPr="00FD0F91">
        <w:rPr>
          <w:rStyle w:val="StyleUnderline"/>
        </w:rPr>
        <w:t>US Hedging Key</w:t>
      </w:r>
    </w:p>
    <w:p w:rsidR="00AE6D1C" w:rsidRPr="00640B0A" w:rsidRDefault="00AE6D1C" w:rsidP="00AE6D1C">
      <w:pPr>
        <w:pStyle w:val="Heading4"/>
        <w:rPr>
          <w:rStyle w:val="Style13ptBold"/>
          <w:b/>
        </w:rPr>
      </w:pPr>
      <w:r>
        <w:rPr>
          <w:rStyle w:val="Style13ptBold"/>
        </w:rPr>
        <w:t>Liberalism is wrong – the US must counterbalance China to preserve peace</w:t>
      </w:r>
    </w:p>
    <w:p w:rsidR="00AE6D1C" w:rsidRPr="00153088" w:rsidRDefault="00AE6D1C" w:rsidP="00AE6D1C">
      <w:r>
        <w:rPr>
          <w:rStyle w:val="Style13ptBold"/>
        </w:rPr>
        <w:t xml:space="preserve">Pei 14 </w:t>
      </w:r>
      <w:r w:rsidRPr="00153088">
        <w:t>– Professor of Governme</w:t>
      </w:r>
      <w:r>
        <w:t>nt at Claremont McKenna College (Minxin, “</w:t>
      </w:r>
      <w:r w:rsidRPr="00153088">
        <w:t xml:space="preserve">How China and America See Each Other </w:t>
      </w:r>
      <w:proofErr w:type="gramStart"/>
      <w:r w:rsidRPr="00153088">
        <w:t>And</w:t>
      </w:r>
      <w:proofErr w:type="gramEnd"/>
      <w:r w:rsidRPr="00153088">
        <w:t xml:space="preserve"> Why They Are on a Collision </w:t>
      </w:r>
      <w:r>
        <w:t xml:space="preserve">Course”, Foreign Affairs, March 12, 2014, </w:t>
      </w:r>
      <w:r w:rsidRPr="00153088">
        <w:t>http://www.gmfus.org/archives/how-china-and-america-see-each-other-and-why-they-are-on-a-collision-course/</w:t>
      </w:r>
      <w:r>
        <w:t>)//js</w:t>
      </w:r>
    </w:p>
    <w:p w:rsidR="00AE6D1C" w:rsidRPr="00153088" w:rsidRDefault="00AE6D1C" w:rsidP="00AE6D1C">
      <w:pPr>
        <w:rPr>
          <w:sz w:val="16"/>
        </w:rPr>
      </w:pPr>
      <w:r w:rsidRPr="00153088">
        <w:rPr>
          <w:sz w:val="16"/>
        </w:rPr>
        <w:t xml:space="preserve">For the past three decades, U.S. policy toward China has rested on two assumptions, one based on liberalism and the other on realism. </w:t>
      </w:r>
      <w:r w:rsidRPr="00153088">
        <w:rPr>
          <w:rStyle w:val="StyleUnderline"/>
        </w:rPr>
        <w:t>The first, liberal assumption is that as China integrates into the existing international order through trade and investment, it will inevitably, out of sheer self-interest, accept that order and take part in maintaining it. The second assumption, grounded in realism, is that until China becomes such a stakeholder</w:t>
      </w:r>
      <w:r w:rsidRPr="00153088">
        <w:rPr>
          <w:sz w:val="16"/>
        </w:rPr>
        <w:t xml:space="preserve"> (and even once it does), </w:t>
      </w:r>
      <w:r w:rsidRPr="00E776BD">
        <w:rPr>
          <w:rStyle w:val="StyleUnderline"/>
          <w:highlight w:val="yellow"/>
        </w:rPr>
        <w:t>the United States ought to maintain the alliances and military might that allow it to deter and,</w:t>
      </w:r>
      <w:r w:rsidRPr="00E776BD">
        <w:rPr>
          <w:rStyle w:val="StyleUnderline"/>
        </w:rPr>
        <w:t xml:space="preserve"> </w:t>
      </w:r>
      <w:r w:rsidRPr="00153088">
        <w:rPr>
          <w:rStyle w:val="StyleUnderline"/>
        </w:rPr>
        <w:t xml:space="preserve">if necessary, </w:t>
      </w:r>
      <w:r w:rsidRPr="00E776BD">
        <w:rPr>
          <w:rStyle w:val="StyleUnderline"/>
        </w:rPr>
        <w:t xml:space="preserve">counter any </w:t>
      </w:r>
      <w:r w:rsidRPr="00E776BD">
        <w:rPr>
          <w:rStyle w:val="StyleUnderline"/>
          <w:highlight w:val="yellow"/>
        </w:rPr>
        <w:t>Chinese actions that might threaten to undermine the existing world order.</w:t>
      </w:r>
      <w:r w:rsidRPr="00153088">
        <w:rPr>
          <w:sz w:val="16"/>
        </w:rPr>
        <w:t xml:space="preserve"> The worrying dynamics on display in Debating China should tip the scales in favor of the realist view. </w:t>
      </w:r>
      <w:r w:rsidRPr="00153088">
        <w:rPr>
          <w:rStyle w:val="StyleUnderline"/>
        </w:rPr>
        <w:t xml:space="preserve">The liberal assumption seemed more valid when China was relatively weak and lacked the ability to directly challenge the U.S.-led order. But what </w:t>
      </w:r>
      <w:r w:rsidRPr="00E776BD">
        <w:rPr>
          <w:rStyle w:val="StyleUnderline"/>
          <w:highlight w:val="yellow"/>
        </w:rPr>
        <w:t>many liberals have overlooked</w:t>
      </w:r>
      <w:r w:rsidRPr="00153088">
        <w:rPr>
          <w:rStyle w:val="StyleUnderline"/>
        </w:rPr>
        <w:t xml:space="preserve"> is that </w:t>
      </w:r>
      <w:r w:rsidRPr="00E776BD">
        <w:rPr>
          <w:rStyle w:val="Emphasis"/>
          <w:highlight w:val="yellow"/>
        </w:rPr>
        <w:t>China’s current acquiescence in this order does not add up to an endorsement of it</w:t>
      </w:r>
      <w:r w:rsidRPr="00153088">
        <w:rPr>
          <w:rStyle w:val="Emphasis"/>
        </w:rPr>
        <w:t>.</w:t>
      </w:r>
      <w:r w:rsidRPr="00153088">
        <w:rPr>
          <w:sz w:val="16"/>
        </w:rPr>
        <w:t xml:space="preserve"> Given the incompatibilities between the defining characteristics of the international system (namely, openness and rule-governed behavior) and those of China’s domestic regime (closed politics and the arbitrary exercise of power), </w:t>
      </w:r>
      <w:r w:rsidRPr="00E776BD">
        <w:rPr>
          <w:rStyle w:val="StyleUnderline"/>
          <w:highlight w:val="yellow"/>
        </w:rPr>
        <w:t>it is doubtful that Chinese elites will ever view the Western order as legitimate</w:t>
      </w:r>
      <w:r w:rsidRPr="00153088">
        <w:rPr>
          <w:rStyle w:val="StyleUnderline"/>
        </w:rPr>
        <w:t>, even if they concede its practical usefulness</w:t>
      </w:r>
      <w:r w:rsidRPr="00153088">
        <w:rPr>
          <w:sz w:val="16"/>
        </w:rPr>
        <w:t xml:space="preserve">. As a result, as China continues to grow stronger, </w:t>
      </w:r>
      <w:r w:rsidRPr="00E776BD">
        <w:rPr>
          <w:rStyle w:val="StyleUnderline"/>
          <w:highlight w:val="yellow"/>
        </w:rPr>
        <w:t>it will seek</w:t>
      </w:r>
      <w:r w:rsidRPr="00153088">
        <w:rPr>
          <w:rStyle w:val="StyleUnderline"/>
        </w:rPr>
        <w:t xml:space="preserve"> either </w:t>
      </w:r>
      <w:r w:rsidRPr="00E776BD">
        <w:rPr>
          <w:rStyle w:val="StyleUnderline"/>
          <w:highlight w:val="yellow"/>
        </w:rPr>
        <w:t>to modify the existing order or</w:t>
      </w:r>
      <w:r w:rsidRPr="00153088">
        <w:rPr>
          <w:rStyle w:val="StyleUnderline"/>
        </w:rPr>
        <w:t xml:space="preserve">, if such an endeavor proves too risky or too costly, to </w:t>
      </w:r>
      <w:r w:rsidRPr="00E776BD">
        <w:rPr>
          <w:rStyle w:val="StyleUnderline"/>
          <w:highlight w:val="yellow"/>
        </w:rPr>
        <w:t>construct a parallel order</w:t>
      </w:r>
      <w:r w:rsidRPr="00153088">
        <w:rPr>
          <w:rStyle w:val="StyleUnderline"/>
        </w:rPr>
        <w:t xml:space="preserve"> more to its liking</w:t>
      </w:r>
      <w:r w:rsidRPr="00153088">
        <w:rPr>
          <w:sz w:val="16"/>
        </w:rPr>
        <w:t xml:space="preserve">. Such an order would not necessarily stand in direct conflict with the U.S.-led order, in the way that the Soviet bloc did, but it would have its own rules, exclude the West, and allow China to play a dominant role. Indeed, Beijing’s investments in the Shanghai Cooperation Organization and the planned BRICS </w:t>
      </w:r>
      <w:r w:rsidRPr="00E776BD">
        <w:rPr>
          <w:sz w:val="16"/>
        </w:rPr>
        <w:t xml:space="preserve">development bank (a joint financial institution to be established by Brazil, Russia, India, China, and South Africa) suggest that China is already moving down this path. </w:t>
      </w:r>
      <w:r w:rsidRPr="00E776BD">
        <w:rPr>
          <w:rStyle w:val="StyleUnderline"/>
        </w:rPr>
        <w:t>China’s controversial establishment</w:t>
      </w:r>
      <w:r w:rsidRPr="00E776BD">
        <w:rPr>
          <w:sz w:val="16"/>
        </w:rPr>
        <w:t xml:space="preserve"> last November </w:t>
      </w:r>
      <w:r w:rsidRPr="00E776BD">
        <w:rPr>
          <w:rStyle w:val="StyleUnderline"/>
        </w:rPr>
        <w:t>of an air defense identification zone that overlaps with those of Japan and South Korea dramatically raised the risks of conflict with the</w:t>
      </w:r>
      <w:r w:rsidRPr="00153088">
        <w:rPr>
          <w:rStyle w:val="StyleUnderline"/>
        </w:rPr>
        <w:t xml:space="preserve"> United States and its allies</w:t>
      </w:r>
      <w:r w:rsidRPr="00153088">
        <w:rPr>
          <w:sz w:val="16"/>
        </w:rPr>
        <w:t xml:space="preserve">. And it has further vindicated the realists’ warning that China will not hesitate to challenge the Western order once it has the ability to do so. </w:t>
      </w:r>
      <w:r w:rsidRPr="00E776BD">
        <w:rPr>
          <w:rStyle w:val="StyleUnderline"/>
          <w:highlight w:val="yellow"/>
        </w:rPr>
        <w:t>The best American response to such behavior would be to continue its policy of strategic hedging</w:t>
      </w:r>
      <w:r w:rsidRPr="00153088">
        <w:rPr>
          <w:sz w:val="16"/>
        </w:rPr>
        <w:t xml:space="preserve"> -- an approach, as explained by Michael Green of the Center for Strategic and International Studies, that backstops engagement </w:t>
      </w:r>
      <w:r w:rsidRPr="00E776BD">
        <w:rPr>
          <w:rStyle w:val="StyleUnderline"/>
          <w:highlight w:val="yellow"/>
        </w:rPr>
        <w:t>by “shoring up relations with key</w:t>
      </w:r>
      <w:r w:rsidRPr="00153088">
        <w:rPr>
          <w:rStyle w:val="StyleUnderline"/>
        </w:rPr>
        <w:t xml:space="preserve"> maritime </w:t>
      </w:r>
      <w:r w:rsidRPr="00E776BD">
        <w:rPr>
          <w:rStyle w:val="StyleUnderline"/>
          <w:highlight w:val="yellow"/>
        </w:rPr>
        <w:t>allies</w:t>
      </w:r>
      <w:r w:rsidRPr="00153088">
        <w:rPr>
          <w:rStyle w:val="StyleUnderline"/>
        </w:rPr>
        <w:t xml:space="preserve"> and partners </w:t>
      </w:r>
      <w:r w:rsidRPr="00E776BD">
        <w:rPr>
          <w:rStyle w:val="StyleUnderline"/>
          <w:highlight w:val="yellow"/>
        </w:rPr>
        <w:t>and ensuring that states within the region are not easily intimidated by growing Chinese power.”</w:t>
      </w:r>
      <w:r w:rsidRPr="00153088">
        <w:rPr>
          <w:sz w:val="16"/>
        </w:rPr>
        <w:t xml:space="preserve"> Strategic hedging can reassure China’s neighbors and make Beijing think twice about advancing its interests through coercion. Meanwhile, </w:t>
      </w:r>
      <w:r w:rsidRPr="00E776BD">
        <w:rPr>
          <w:rStyle w:val="StyleUnderline"/>
          <w:highlight w:val="yellow"/>
        </w:rPr>
        <w:t>liberalism offers no plausible alternative</w:t>
      </w:r>
      <w:r w:rsidRPr="00153088">
        <w:rPr>
          <w:rStyle w:val="StyleUnderline"/>
        </w:rPr>
        <w:t xml:space="preserve"> to such a policy, especially given how well versed in realism and balance-of-power tactics China’s current leaders are.</w:t>
      </w:r>
      <w:r w:rsidRPr="00153088">
        <w:rPr>
          <w:sz w:val="16"/>
        </w:rPr>
        <w:t xml:space="preserve"> Of course, </w:t>
      </w:r>
      <w:r w:rsidRPr="00153088">
        <w:rPr>
          <w:rStyle w:val="StyleUnderline"/>
        </w:rPr>
        <w:t>a policy of hedging</w:t>
      </w:r>
      <w:r w:rsidRPr="00153088">
        <w:rPr>
          <w:sz w:val="16"/>
        </w:rPr>
        <w:t xml:space="preserve">, as typified by the pivot to Asia, </w:t>
      </w:r>
      <w:r w:rsidRPr="00153088">
        <w:rPr>
          <w:rStyle w:val="StyleUnderline"/>
        </w:rPr>
        <w:t xml:space="preserve">will only confirm Beijing’s long-held suspicion that Washington’s liberal rhetoric masks a hard-nosed determination to perpetuate U.S. dominance. But </w:t>
      </w:r>
      <w:r w:rsidRPr="00153088">
        <w:rPr>
          <w:rStyle w:val="Emphasis"/>
        </w:rPr>
        <w:t>that is a price the United States must be prepared to pay</w:t>
      </w:r>
      <w:r w:rsidRPr="00153088">
        <w:rPr>
          <w:sz w:val="16"/>
        </w:rPr>
        <w:t>. Until now, U.S. policymakers have relied on a two-pronged approach of hedging and engagement, drawing on both realist and liberal ideas about China. But as Chinese power continues to grow, maintaining such a balance will become harder than ever.</w:t>
      </w:r>
    </w:p>
    <w:p w:rsidR="00AE6D1C" w:rsidRPr="002051C3" w:rsidRDefault="00AE6D1C" w:rsidP="00BF49E2">
      <w:pPr>
        <w:pStyle w:val="Card0"/>
        <w:ind w:left="0"/>
        <w:rPr>
          <w:rFonts w:asciiTheme="minorHAnsi" w:hAnsiTheme="minorHAnsi" w:cs="Arial"/>
        </w:rPr>
      </w:pPr>
    </w:p>
    <w:p w:rsidR="002051C3" w:rsidRPr="002051C3" w:rsidRDefault="002051C3" w:rsidP="002051C3">
      <w:pPr>
        <w:pStyle w:val="Heading1"/>
        <w:rPr>
          <w:rFonts w:asciiTheme="minorHAnsi" w:hAnsiTheme="minorHAnsi"/>
        </w:rPr>
      </w:pPr>
      <w:r w:rsidRPr="002051C3">
        <w:rPr>
          <w:rFonts w:asciiTheme="minorHAnsi" w:hAnsiTheme="minorHAnsi"/>
        </w:rPr>
        <w:lastRenderedPageBreak/>
        <w:t>Off-Case Answers</w:t>
      </w:r>
    </w:p>
    <w:p w:rsidR="002051C3" w:rsidRPr="002051C3" w:rsidRDefault="002051C3" w:rsidP="002051C3">
      <w:pPr>
        <w:pStyle w:val="Heading2"/>
        <w:rPr>
          <w:rFonts w:asciiTheme="minorHAnsi" w:hAnsiTheme="minorHAnsi"/>
        </w:rPr>
      </w:pPr>
      <w:r w:rsidRPr="002051C3">
        <w:rPr>
          <w:rFonts w:asciiTheme="minorHAnsi" w:hAnsiTheme="minorHAnsi"/>
        </w:rPr>
        <w:lastRenderedPageBreak/>
        <w:t>Japan CP</w:t>
      </w:r>
    </w:p>
    <w:p w:rsidR="002051C3" w:rsidRPr="002051C3" w:rsidRDefault="002051C3" w:rsidP="002051C3">
      <w:pPr>
        <w:pStyle w:val="Heading3"/>
        <w:rPr>
          <w:rFonts w:asciiTheme="minorHAnsi" w:hAnsiTheme="minorHAnsi"/>
        </w:rPr>
      </w:pPr>
      <w:r w:rsidRPr="002051C3">
        <w:rPr>
          <w:rFonts w:asciiTheme="minorHAnsi" w:hAnsiTheme="minorHAnsi"/>
        </w:rPr>
        <w:lastRenderedPageBreak/>
        <w:t>2AC</w:t>
      </w:r>
    </w:p>
    <w:p w:rsidR="002051C3" w:rsidRPr="002051C3" w:rsidRDefault="002051C3" w:rsidP="002051C3">
      <w:pPr>
        <w:pStyle w:val="Heading4"/>
        <w:rPr>
          <w:rFonts w:asciiTheme="minorHAnsi" w:hAnsiTheme="minorHAnsi"/>
        </w:rPr>
      </w:pPr>
      <w:r w:rsidRPr="002051C3">
        <w:rPr>
          <w:rFonts w:asciiTheme="minorHAnsi" w:hAnsiTheme="minorHAnsi"/>
        </w:rPr>
        <w:t>US should cooperate with Japan on OTEC</w:t>
      </w:r>
    </w:p>
    <w:p w:rsidR="002051C3" w:rsidRPr="002051C3" w:rsidRDefault="002051C3" w:rsidP="002051C3">
      <w:pPr>
        <w:rPr>
          <w:rStyle w:val="Style13ptBold"/>
          <w:rFonts w:asciiTheme="minorHAnsi" w:hAnsiTheme="minorHAnsi"/>
        </w:rPr>
      </w:pPr>
      <w:r w:rsidRPr="002051C3">
        <w:rPr>
          <w:rStyle w:val="Style13ptBold"/>
          <w:rFonts w:asciiTheme="minorHAnsi" w:hAnsiTheme="minorHAnsi"/>
        </w:rPr>
        <w:t>Bruch 94</w:t>
      </w:r>
      <w:r w:rsidRPr="002051C3">
        <w:rPr>
          <w:rFonts w:asciiTheme="minorHAnsi" w:hAnsiTheme="minorHAnsi"/>
          <w:szCs w:val="16"/>
        </w:rPr>
        <w:t>, Vicki L. Bruch is part of Energy Policy and Planning Department Sandia National Laboratories in New Mexico, (“An assessment of research and development leadership in ocean energy technologies”, http://www.osti.gov/scitech/biblio/10154003, 4/1/1994) Kerwin</w:t>
      </w:r>
    </w:p>
    <w:p w:rsidR="002051C3" w:rsidRPr="002051C3" w:rsidRDefault="002051C3" w:rsidP="002051C3">
      <w:pPr>
        <w:rPr>
          <w:rStyle w:val="StyleUnderline"/>
          <w:rFonts w:asciiTheme="minorHAnsi" w:hAnsiTheme="minorHAnsi"/>
        </w:rPr>
      </w:pPr>
      <w:r w:rsidRPr="002051C3">
        <w:rPr>
          <w:rStyle w:val="StyleUnderline"/>
          <w:rFonts w:asciiTheme="minorHAnsi" w:hAnsiTheme="minorHAnsi"/>
        </w:rPr>
        <w:t>Cooperative agreements with</w:t>
      </w:r>
      <w:r w:rsidRPr="002051C3">
        <w:rPr>
          <w:rFonts w:asciiTheme="minorHAnsi" w:hAnsiTheme="minorHAnsi"/>
        </w:rPr>
        <w:t xml:space="preserve"> the UK and/or </w:t>
      </w:r>
      <w:r w:rsidRPr="002051C3">
        <w:rPr>
          <w:rStyle w:val="StyleUnderline"/>
          <w:rFonts w:asciiTheme="minorHAnsi" w:hAnsiTheme="minorHAnsi"/>
        </w:rPr>
        <w:t>Japan would be beneficial to the</w:t>
      </w:r>
      <w:r w:rsidRPr="002051C3">
        <w:rPr>
          <w:rFonts w:asciiTheme="minorHAnsi" w:hAnsiTheme="minorHAnsi"/>
        </w:rPr>
        <w:t xml:space="preserve"> United States (</w:t>
      </w:r>
      <w:r w:rsidRPr="002051C3">
        <w:rPr>
          <w:rStyle w:val="StyleUnderline"/>
          <w:rFonts w:asciiTheme="minorHAnsi" w:hAnsiTheme="minorHAnsi"/>
        </w:rPr>
        <w:t>US</w:t>
      </w:r>
      <w:r w:rsidRPr="002051C3">
        <w:rPr>
          <w:rFonts w:asciiTheme="minorHAnsi" w:hAnsiTheme="minorHAnsi"/>
        </w:rPr>
        <w:t xml:space="preserve">), particularly now that US government funding of all ocean energy R&amp;D has stopped. </w:t>
      </w:r>
      <w:r w:rsidRPr="002051C3">
        <w:rPr>
          <w:rStyle w:val="StyleUnderline"/>
          <w:rFonts w:asciiTheme="minorHAnsi" w:hAnsiTheme="minorHAnsi"/>
        </w:rPr>
        <w:t>The agreements would benefit the US in cost-sharing and technology transfer and would aid in ensuring the US maintains both knowledge and a presence in the world energy market for ocean energy technologies</w:t>
      </w:r>
    </w:p>
    <w:p w:rsidR="002051C3" w:rsidRPr="002051C3" w:rsidRDefault="002051C3" w:rsidP="002051C3">
      <w:pPr>
        <w:pStyle w:val="Heading4"/>
        <w:rPr>
          <w:rFonts w:asciiTheme="minorHAnsi" w:hAnsiTheme="minorHAnsi"/>
        </w:rPr>
      </w:pPr>
      <w:r w:rsidRPr="002051C3">
        <w:rPr>
          <w:rFonts w:asciiTheme="minorHAnsi" w:hAnsiTheme="minorHAnsi"/>
        </w:rPr>
        <w:t>Doesn’t solve food – US leadership on aquaculture and marine food production is necessary – no other country has the expertise, technology, or research capabilities – that’s Yoza</w:t>
      </w:r>
    </w:p>
    <w:p w:rsidR="002051C3" w:rsidRPr="002051C3" w:rsidRDefault="002051C3" w:rsidP="002051C3">
      <w:pPr>
        <w:pStyle w:val="Heading4"/>
        <w:rPr>
          <w:rFonts w:asciiTheme="minorHAnsi" w:hAnsiTheme="minorHAnsi"/>
        </w:rPr>
      </w:pPr>
      <w:r w:rsidRPr="002051C3">
        <w:rPr>
          <w:rFonts w:asciiTheme="minorHAnsi" w:hAnsiTheme="minorHAnsi"/>
        </w:rPr>
        <w:t>Doesn’t solve warming – US key to global environmental strategies</w:t>
      </w:r>
    </w:p>
    <w:p w:rsidR="002051C3" w:rsidRPr="002051C3" w:rsidRDefault="002051C3" w:rsidP="002051C3">
      <w:pPr>
        <w:rPr>
          <w:rFonts w:asciiTheme="minorHAnsi" w:hAnsiTheme="minorHAnsi" w:cs="Times New Roman"/>
        </w:rPr>
      </w:pPr>
      <w:r w:rsidRPr="002051C3">
        <w:rPr>
          <w:rFonts w:asciiTheme="minorHAnsi" w:hAnsiTheme="minorHAnsi"/>
          <w:b/>
          <w:sz w:val="24"/>
        </w:rPr>
        <w:t>Esty &amp; Ivanova 8</w:t>
      </w:r>
      <w:r w:rsidRPr="002051C3">
        <w:rPr>
          <w:rFonts w:asciiTheme="minorHAnsi" w:hAnsiTheme="minorHAnsi" w:cs="Times New Roman"/>
        </w:rPr>
        <w:t xml:space="preserve"> – Director Yale Center Environmental Policy</w:t>
      </w:r>
    </w:p>
    <w:p w:rsidR="002051C3" w:rsidRPr="002051C3" w:rsidRDefault="002051C3" w:rsidP="002051C3">
      <w:pPr>
        <w:rPr>
          <w:rFonts w:asciiTheme="minorHAnsi" w:eastAsia="Cambria" w:hAnsiTheme="minorHAnsi" w:cs="Times New Roman"/>
        </w:rPr>
      </w:pPr>
      <w:r w:rsidRPr="002051C3">
        <w:rPr>
          <w:rFonts w:asciiTheme="minorHAnsi" w:eastAsia="Cambria" w:hAnsiTheme="minorHAnsi" w:cs="Times New Roman"/>
        </w:rPr>
        <w:t>(Daniel C. Esty, Hillhouse Professor of Environmental Law and Policy at Yale University, Director of the Yale Center for Environmental Law and Policy and the Center for Business &amp; Environment at Yale, Maria Ivanova, Assistant Professor of Government and Environmental Policy at The College of William and Mary and the Director of the Global Environmental Governance Project at the Yale Center for Environmental Law and Policy, “Reclaiming U.S. Leadership in Global Environmental Governance,” SAIS Review, Volume 28, Number 2, Summer-Fall 2008, pp. 57-75)</w:t>
      </w:r>
    </w:p>
    <w:p w:rsidR="002051C3" w:rsidRPr="002051C3" w:rsidRDefault="002051C3" w:rsidP="002051C3">
      <w:pPr>
        <w:rPr>
          <w:rFonts w:asciiTheme="minorHAnsi" w:eastAsia="Cambria" w:hAnsiTheme="minorHAnsi" w:cs="Times New Roman"/>
          <w:sz w:val="12"/>
        </w:rPr>
      </w:pPr>
      <w:r w:rsidRPr="002051C3">
        <w:rPr>
          <w:rFonts w:asciiTheme="minorHAnsi" w:eastAsia="Cambria" w:hAnsiTheme="minorHAnsi" w:cs="Times New Roman"/>
          <w:sz w:val="12"/>
        </w:rPr>
        <w:t xml:space="preserve">The Bush Administration’s “go-it-alone” strategy in security issues has mirrored a similar unilateralism in the international environmental domain. </w:t>
      </w:r>
      <w:proofErr w:type="gramStart"/>
      <w:r w:rsidRPr="002051C3">
        <w:rPr>
          <w:rFonts w:asciiTheme="minorHAnsi" w:eastAsia="Cambria" w:hAnsiTheme="minorHAnsi" w:cs="Times New Roman"/>
          <w:sz w:val="12"/>
        </w:rPr>
        <w:t>Once a leader in international environmental policy, the United States has lost much of its political influence today.</w:t>
      </w:r>
      <w:proofErr w:type="gramEnd"/>
      <w:r w:rsidRPr="002051C3">
        <w:rPr>
          <w:rFonts w:asciiTheme="minorHAnsi" w:eastAsia="Cambria" w:hAnsiTheme="minorHAnsi" w:cs="Times New Roman"/>
          <w:sz w:val="12"/>
        </w:rPr>
        <w:t xml:space="preserve"> What is more, U.S. withdrawal from multilateralism has left the United Nations—the imperfect but important instrument for international cooperation—“in limbo, neither strengthened nor abandoned,”1 threatening the ability of the world community to resolve fundamental global problems. Two key dynamics now mark international environmental policy. First, while it is widely recognized that U.S. engagement and cooperation is not just important, but historically seen as essential for progress, other nations today seem willing to move ahead with or without the United States. Germany, for example, announced a national greenhouse gas emissions reduction target of 40 percent by 2020 and threatened to boycott the U.S. “major emitters” initiative launched outside the Kyoto framework. That the United States could have gotten itself crosswise with so many other nations on so many issues is unprecedented. As Jonathan </w:t>
      </w:r>
      <w:r w:rsidRPr="002051C3">
        <w:rPr>
          <w:rFonts w:asciiTheme="minorHAnsi" w:eastAsia="Cambria" w:hAnsiTheme="minorHAnsi" w:cs="Times New Roman"/>
          <w:b/>
          <w:bCs/>
          <w:highlight w:val="cyan"/>
          <w:u w:val="single"/>
        </w:rPr>
        <w:t>Lash, President</w:t>
      </w:r>
      <w:r w:rsidRPr="002051C3">
        <w:rPr>
          <w:rFonts w:asciiTheme="minorHAnsi" w:eastAsia="Cambria" w:hAnsiTheme="minorHAnsi" w:cs="Times New Roman"/>
          <w:b/>
          <w:bCs/>
          <w:u w:val="single"/>
        </w:rPr>
        <w:t xml:space="preserve"> of the </w:t>
      </w:r>
      <w:r w:rsidRPr="002051C3">
        <w:rPr>
          <w:rFonts w:asciiTheme="minorHAnsi" w:eastAsia="Cambria" w:hAnsiTheme="minorHAnsi" w:cs="Times New Roman"/>
          <w:b/>
          <w:bCs/>
          <w:highlight w:val="cyan"/>
          <w:u w:val="single"/>
        </w:rPr>
        <w:t>World Resources Institute</w:t>
      </w:r>
      <w:r w:rsidRPr="002051C3">
        <w:rPr>
          <w:rFonts w:asciiTheme="minorHAnsi" w:eastAsia="Cambria" w:hAnsiTheme="minorHAnsi" w:cs="Times New Roman"/>
          <w:b/>
          <w:bCs/>
          <w:u w:val="single"/>
        </w:rPr>
        <w:t xml:space="preserve">, recently </w:t>
      </w:r>
      <w:r w:rsidRPr="002051C3">
        <w:rPr>
          <w:rFonts w:asciiTheme="minorHAnsi" w:eastAsia="Cambria" w:hAnsiTheme="minorHAnsi" w:cs="Times New Roman"/>
          <w:b/>
          <w:bCs/>
          <w:highlight w:val="cyan"/>
          <w:u w:val="single"/>
        </w:rPr>
        <w:t xml:space="preserve">observed, the extraordinary </w:t>
      </w:r>
      <w:r w:rsidRPr="002051C3">
        <w:rPr>
          <w:rFonts w:asciiTheme="minorHAnsi" w:eastAsia="Cambria" w:hAnsiTheme="minorHAnsi" w:cs="Times New Roman"/>
          <w:b/>
          <w:bCs/>
          <w:u w:val="single"/>
        </w:rPr>
        <w:t>degree of anger and</w:t>
      </w:r>
      <w:r w:rsidRPr="002051C3">
        <w:rPr>
          <w:rFonts w:asciiTheme="minorHAnsi" w:eastAsia="Cambria" w:hAnsiTheme="minorHAnsi" w:cs="Times New Roman"/>
          <w:b/>
          <w:bCs/>
          <w:highlight w:val="cyan"/>
          <w:u w:val="single"/>
        </w:rPr>
        <w:t xml:space="preserve"> confrontation on environmental matters “reflects </w:t>
      </w:r>
      <w:r w:rsidRPr="002051C3">
        <w:rPr>
          <w:rFonts w:asciiTheme="minorHAnsi" w:eastAsia="Cambria" w:hAnsiTheme="minorHAnsi" w:cs="Times New Roman"/>
          <w:b/>
          <w:bCs/>
          <w:u w:val="single"/>
        </w:rPr>
        <w:t>increasing</w:t>
      </w:r>
      <w:r w:rsidRPr="002051C3">
        <w:rPr>
          <w:rFonts w:asciiTheme="minorHAnsi" w:eastAsia="Cambria" w:hAnsiTheme="minorHAnsi" w:cs="Times New Roman"/>
          <w:b/>
          <w:bCs/>
          <w:highlight w:val="cyan"/>
          <w:u w:val="single"/>
        </w:rPr>
        <w:t xml:space="preserve"> alarm on climate change and </w:t>
      </w:r>
      <w:r w:rsidRPr="002051C3">
        <w:rPr>
          <w:rFonts w:asciiTheme="minorHAnsi" w:eastAsia="Cambria" w:hAnsiTheme="minorHAnsi" w:cs="Times New Roman"/>
          <w:b/>
          <w:bCs/>
          <w:u w:val="single"/>
        </w:rPr>
        <w:t>the level of</w:t>
      </w:r>
      <w:r w:rsidRPr="002051C3">
        <w:rPr>
          <w:rFonts w:asciiTheme="minorHAnsi" w:eastAsia="Cambria" w:hAnsiTheme="minorHAnsi" w:cs="Times New Roman"/>
          <w:b/>
          <w:bCs/>
          <w:highlight w:val="cyan"/>
          <w:u w:val="single"/>
        </w:rPr>
        <w:t xml:space="preserve"> frustration with the U.S</w:t>
      </w:r>
      <w:r w:rsidRPr="002051C3">
        <w:rPr>
          <w:rFonts w:asciiTheme="minorHAnsi" w:eastAsia="Cambria" w:hAnsiTheme="minorHAnsi" w:cs="Times New Roman"/>
          <w:sz w:val="12"/>
        </w:rPr>
        <w:t xml:space="preserve">.”2 At the same time, many U.S. governors and mayors have launched state and local initiatives to reduce greenhouse gas emissions. Governor Arnold Schwarzenegger in California has gone so far as to open talks with the European Union on how to link his state-level initiatives with Europe’s emerging carbon market. Second, the Bush Administration’s reflexive unilateralism on international concerns—whether environmental, economic, or security—represents a break with the prevailing presumption since World War II favoring cooperation [End Page 58] and multilateralism through NATO, OECD, and other regional bodies, if not the UN. The “go-it-alone” approach is especially difficult to justify on issues that are inescapably global in scope, such as climate change. Even if the United States were able to eliminate its greenhouse gas emissions entirely, climate change would not be stopped. The build-up of atmospheric concentrations of carbon dioxide driven by rising emissions in China, India, Indonesia, and other developing countries would continue, leaving the United States exposed to the threat of global warming, increased intensity of windstorms, altered rainfall patterns, melting ice caps, and rising sea levels. These dynamics beg two questions: Can progress on any of the difficult global environmental issues be achieved without the participation and leadership of the United States? Conversely, can the United States shoulder the burden of addressing such concerns without the cooperation of the rest of the global community? In this article, we address these core questions. We argue that </w:t>
      </w:r>
      <w:r w:rsidRPr="002051C3">
        <w:rPr>
          <w:rFonts w:asciiTheme="minorHAnsi" w:eastAsia="Cambria" w:hAnsiTheme="minorHAnsi" w:cs="Times New Roman"/>
          <w:b/>
          <w:iCs/>
          <w:highlight w:val="cyan"/>
          <w:u w:val="single"/>
          <w:bdr w:val="single" w:sz="18" w:space="0" w:color="auto"/>
        </w:rPr>
        <w:t>the</w:t>
      </w:r>
      <w:r w:rsidRPr="002051C3">
        <w:rPr>
          <w:rFonts w:asciiTheme="minorHAnsi" w:eastAsia="Cambria" w:hAnsiTheme="minorHAnsi" w:cs="Times New Roman"/>
          <w:sz w:val="12"/>
        </w:rPr>
        <w:t xml:space="preserve"> next </w:t>
      </w:r>
      <w:r w:rsidRPr="002051C3">
        <w:rPr>
          <w:rFonts w:asciiTheme="minorHAnsi" w:eastAsia="Cambria" w:hAnsiTheme="minorHAnsi" w:cs="Times New Roman"/>
          <w:b/>
          <w:iCs/>
          <w:highlight w:val="cyan"/>
          <w:u w:val="single"/>
          <w:bdr w:val="single" w:sz="18" w:space="0" w:color="auto"/>
        </w:rPr>
        <w:t>President</w:t>
      </w:r>
      <w:r w:rsidRPr="002051C3">
        <w:rPr>
          <w:rFonts w:asciiTheme="minorHAnsi" w:eastAsia="Cambria" w:hAnsiTheme="minorHAnsi" w:cs="Times New Roman"/>
          <w:sz w:val="12"/>
        </w:rPr>
        <w:t xml:space="preserve"> </w:t>
      </w:r>
      <w:r w:rsidRPr="002051C3">
        <w:rPr>
          <w:rFonts w:asciiTheme="minorHAnsi" w:eastAsia="Cambria" w:hAnsiTheme="minorHAnsi" w:cs="Times New Roman"/>
          <w:b/>
          <w:bCs/>
          <w:u w:val="single"/>
        </w:rPr>
        <w:t>of the United States</w:t>
      </w:r>
      <w:r w:rsidRPr="002051C3">
        <w:rPr>
          <w:rFonts w:asciiTheme="minorHAnsi" w:eastAsia="Cambria" w:hAnsiTheme="minorHAnsi" w:cs="Times New Roman"/>
          <w:sz w:val="12"/>
        </w:rPr>
        <w:t xml:space="preserve"> </w:t>
      </w:r>
      <w:r w:rsidRPr="002051C3">
        <w:rPr>
          <w:rFonts w:asciiTheme="minorHAnsi" w:eastAsia="Cambria" w:hAnsiTheme="minorHAnsi" w:cs="Times New Roman"/>
          <w:b/>
          <w:iCs/>
          <w:highlight w:val="cyan"/>
          <w:u w:val="single"/>
          <w:bdr w:val="single" w:sz="18" w:space="0" w:color="auto"/>
        </w:rPr>
        <w:t>must re-engage</w:t>
      </w:r>
      <w:r w:rsidRPr="002051C3">
        <w:rPr>
          <w:rFonts w:asciiTheme="minorHAnsi" w:eastAsia="Cambria" w:hAnsiTheme="minorHAnsi" w:cs="Times New Roman"/>
          <w:sz w:val="12"/>
        </w:rPr>
        <w:t xml:space="preserve"> with other nations. Success in protecting the planet from climate change cannot be achieved by the United States acting on its own. </w:t>
      </w:r>
      <w:r w:rsidRPr="002051C3">
        <w:rPr>
          <w:rFonts w:asciiTheme="minorHAnsi" w:eastAsia="Cambria" w:hAnsiTheme="minorHAnsi" w:cs="Times New Roman"/>
          <w:b/>
          <w:bCs/>
          <w:highlight w:val="cyan"/>
          <w:u w:val="single"/>
        </w:rPr>
        <w:t>International cooperation is essential. Similar</w:t>
      </w:r>
      <w:r w:rsidRPr="002051C3">
        <w:rPr>
          <w:rFonts w:asciiTheme="minorHAnsi" w:eastAsia="Cambria" w:hAnsiTheme="minorHAnsi" w:cs="Times New Roman"/>
          <w:b/>
          <w:bCs/>
          <w:u w:val="single"/>
        </w:rPr>
        <w:t xml:space="preserve"> collaborative </w:t>
      </w:r>
      <w:r w:rsidRPr="002051C3">
        <w:rPr>
          <w:rFonts w:asciiTheme="minorHAnsi" w:eastAsia="Cambria" w:hAnsiTheme="minorHAnsi" w:cs="Times New Roman"/>
          <w:b/>
          <w:bCs/>
          <w:highlight w:val="cyan"/>
          <w:u w:val="single"/>
        </w:rPr>
        <w:t>efforts</w:t>
      </w:r>
      <w:r w:rsidRPr="002051C3">
        <w:rPr>
          <w:rFonts w:asciiTheme="minorHAnsi" w:eastAsia="Cambria" w:hAnsiTheme="minorHAnsi" w:cs="Times New Roman"/>
          <w:b/>
          <w:bCs/>
          <w:u w:val="single"/>
        </w:rPr>
        <w:t xml:space="preserve"> at the global scale </w:t>
      </w:r>
      <w:r w:rsidRPr="002051C3">
        <w:rPr>
          <w:rFonts w:asciiTheme="minorHAnsi" w:eastAsia="Cambria" w:hAnsiTheme="minorHAnsi" w:cs="Times New Roman"/>
          <w:b/>
          <w:bCs/>
          <w:highlight w:val="cyan"/>
          <w:u w:val="single"/>
        </w:rPr>
        <w:t xml:space="preserve">will be required to protect </w:t>
      </w:r>
      <w:r w:rsidRPr="002051C3">
        <w:rPr>
          <w:rFonts w:asciiTheme="minorHAnsi" w:eastAsia="Cambria" w:hAnsiTheme="minorHAnsi" w:cs="Times New Roman"/>
          <w:b/>
          <w:bCs/>
          <w:u w:val="single"/>
        </w:rPr>
        <w:t>the planet’s</w:t>
      </w:r>
      <w:r w:rsidRPr="002051C3">
        <w:rPr>
          <w:rFonts w:asciiTheme="minorHAnsi" w:eastAsia="Cambria" w:hAnsiTheme="minorHAnsi" w:cs="Times New Roman"/>
          <w:b/>
          <w:bCs/>
          <w:highlight w:val="cyan"/>
          <w:u w:val="single"/>
        </w:rPr>
        <w:t xml:space="preserve"> biological diversity, restore</w:t>
      </w:r>
      <w:r w:rsidRPr="002051C3">
        <w:rPr>
          <w:rFonts w:asciiTheme="minorHAnsi" w:eastAsia="Cambria" w:hAnsiTheme="minorHAnsi" w:cs="Times New Roman"/>
          <w:sz w:val="12"/>
        </w:rPr>
        <w:t xml:space="preserve"> the vibrancy of the world’s fisheries, prevent the spread of persistent organic pollutants, </w:t>
      </w:r>
      <w:r w:rsidRPr="002051C3">
        <w:rPr>
          <w:rFonts w:asciiTheme="minorHAnsi" w:eastAsia="Cambria" w:hAnsiTheme="minorHAnsi" w:cs="Times New Roman"/>
          <w:b/>
          <w:iCs/>
          <w:highlight w:val="cyan"/>
          <w:u w:val="single"/>
          <w:bdr w:val="single" w:sz="18" w:space="0" w:color="auto"/>
        </w:rPr>
        <w:t>conserve forests</w:t>
      </w:r>
      <w:r w:rsidRPr="002051C3">
        <w:rPr>
          <w:rFonts w:asciiTheme="minorHAnsi" w:eastAsia="Cambria" w:hAnsiTheme="minorHAnsi" w:cs="Times New Roman"/>
          <w:sz w:val="12"/>
        </w:rPr>
        <w:t xml:space="preserve">, </w:t>
      </w:r>
      <w:r w:rsidRPr="002051C3">
        <w:rPr>
          <w:rFonts w:asciiTheme="minorHAnsi" w:eastAsia="Cambria" w:hAnsiTheme="minorHAnsi" w:cs="Times New Roman"/>
          <w:b/>
          <w:bCs/>
          <w:u w:val="single"/>
        </w:rPr>
        <w:t>and other issues that are inescapably trans-boundary in nature</w:t>
      </w:r>
      <w:r w:rsidRPr="002051C3">
        <w:rPr>
          <w:rFonts w:asciiTheme="minorHAnsi" w:eastAsia="Cambria" w:hAnsiTheme="minorHAnsi" w:cs="Times New Roman"/>
          <w:sz w:val="12"/>
        </w:rPr>
        <w:t xml:space="preserve">. We contend, moreover, that </w:t>
      </w:r>
      <w:r w:rsidRPr="002051C3">
        <w:rPr>
          <w:rFonts w:asciiTheme="minorHAnsi" w:eastAsia="Cambria" w:hAnsiTheme="minorHAnsi" w:cs="Times New Roman"/>
          <w:b/>
          <w:bCs/>
          <w:u w:val="single"/>
        </w:rPr>
        <w:t>not only is U.S. participation critical, but</w:t>
      </w:r>
      <w:r w:rsidRPr="002051C3">
        <w:rPr>
          <w:rFonts w:asciiTheme="minorHAnsi" w:eastAsia="Cambria" w:hAnsiTheme="minorHAnsi" w:cs="Times New Roman"/>
          <w:sz w:val="12"/>
        </w:rPr>
        <w:t xml:space="preserve"> </w:t>
      </w:r>
      <w:r w:rsidRPr="002051C3">
        <w:rPr>
          <w:rFonts w:asciiTheme="minorHAnsi" w:eastAsia="Cambria" w:hAnsiTheme="minorHAnsi" w:cs="Times New Roman"/>
          <w:b/>
          <w:bCs/>
          <w:highlight w:val="cyan"/>
          <w:u w:val="single"/>
        </w:rPr>
        <w:t xml:space="preserve">U.S. leadership is </w:t>
      </w:r>
      <w:r w:rsidRPr="002051C3">
        <w:rPr>
          <w:rFonts w:asciiTheme="minorHAnsi" w:eastAsia="Cambria" w:hAnsiTheme="minorHAnsi" w:cs="Times New Roman"/>
          <w:b/>
          <w:iCs/>
          <w:highlight w:val="cyan"/>
          <w:u w:val="single"/>
          <w:bdr w:val="single" w:sz="18" w:space="0" w:color="auto"/>
        </w:rPr>
        <w:t xml:space="preserve">crucial </w:t>
      </w:r>
      <w:r w:rsidRPr="002051C3">
        <w:rPr>
          <w:rFonts w:asciiTheme="minorHAnsi" w:eastAsia="Cambria" w:hAnsiTheme="minorHAnsi" w:cs="Times New Roman"/>
          <w:b/>
          <w:iCs/>
          <w:highlight w:val="cyan"/>
          <w:u w:val="single"/>
          <w:bdr w:val="single" w:sz="18" w:space="0" w:color="auto"/>
        </w:rPr>
        <w:lastRenderedPageBreak/>
        <w:t>and necessary</w:t>
      </w:r>
      <w:r w:rsidRPr="002051C3">
        <w:rPr>
          <w:rFonts w:asciiTheme="minorHAnsi" w:eastAsia="Cambria" w:hAnsiTheme="minorHAnsi" w:cs="Times New Roman"/>
        </w:rPr>
        <w:t xml:space="preserve"> to achieve successful environmental outcomes. The U.S. environmental footprint is larger than any other country’s</w:t>
      </w:r>
      <w:r w:rsidRPr="002051C3">
        <w:rPr>
          <w:rFonts w:asciiTheme="minorHAnsi" w:eastAsia="Cambria" w:hAnsiTheme="minorHAnsi" w:cs="Times New Roman"/>
          <w:sz w:val="12"/>
        </w:rPr>
        <w:t xml:space="preserve">. The United States consumes a disproportionate share of the world’s energy and natural resources. With less than 5 percent of the world population, the United States uses 25 percent of the world’s fossil fuel resources—accounting for nearly 25 percent of the world’s annual coal burning, 26 percent of the world’s oil, and 27 percent of the world’s natural gas.3 It also accounts for 18.5 percent of the consumption of global forestry products and 13.7 percent of the world’s water usage. The United States is in a unique position. </w:t>
      </w:r>
      <w:r w:rsidRPr="002051C3">
        <w:rPr>
          <w:rFonts w:asciiTheme="minorHAnsi" w:eastAsia="Cambria" w:hAnsiTheme="minorHAnsi" w:cs="Times New Roman"/>
          <w:b/>
          <w:bCs/>
          <w:highlight w:val="cyan"/>
          <w:u w:val="single"/>
        </w:rPr>
        <w:t xml:space="preserve">Given its economic and strategic power as well as </w:t>
      </w:r>
      <w:r w:rsidRPr="002051C3">
        <w:rPr>
          <w:rFonts w:asciiTheme="minorHAnsi" w:eastAsia="Cambria" w:hAnsiTheme="minorHAnsi" w:cs="Times New Roman"/>
          <w:b/>
          <w:bCs/>
          <w:u w:val="single"/>
        </w:rPr>
        <w:t xml:space="preserve">its </w:t>
      </w:r>
      <w:r w:rsidRPr="002051C3">
        <w:rPr>
          <w:rFonts w:asciiTheme="minorHAnsi" w:eastAsia="Cambria" w:hAnsiTheme="minorHAnsi" w:cs="Times New Roman"/>
          <w:b/>
          <w:bCs/>
          <w:highlight w:val="cyan"/>
          <w:u w:val="single"/>
        </w:rPr>
        <w:t>financial</w:t>
      </w:r>
      <w:r w:rsidRPr="002051C3">
        <w:rPr>
          <w:rFonts w:asciiTheme="minorHAnsi" w:eastAsia="Cambria" w:hAnsiTheme="minorHAnsi" w:cs="Times New Roman"/>
          <w:b/>
          <w:bCs/>
          <w:u w:val="single"/>
        </w:rPr>
        <w:t xml:space="preserve"> </w:t>
      </w:r>
      <w:r w:rsidRPr="002051C3">
        <w:rPr>
          <w:rFonts w:asciiTheme="minorHAnsi" w:eastAsia="Cambria" w:hAnsiTheme="minorHAnsi" w:cs="Times New Roman"/>
          <w:b/>
          <w:bCs/>
          <w:highlight w:val="cyan"/>
          <w:u w:val="single"/>
        </w:rPr>
        <w:t xml:space="preserve">and technological prowess, </w:t>
      </w:r>
      <w:r w:rsidRPr="002051C3">
        <w:rPr>
          <w:rFonts w:asciiTheme="minorHAnsi" w:eastAsia="Cambria" w:hAnsiTheme="minorHAnsi" w:cs="Times New Roman"/>
          <w:b/>
          <w:bCs/>
          <w:u w:val="single"/>
        </w:rPr>
        <w:t>U.S.</w:t>
      </w:r>
      <w:r w:rsidRPr="002051C3">
        <w:rPr>
          <w:rFonts w:asciiTheme="minorHAnsi" w:eastAsia="Cambria" w:hAnsiTheme="minorHAnsi" w:cs="Times New Roman"/>
          <w:b/>
          <w:bCs/>
          <w:highlight w:val="cyan"/>
          <w:u w:val="single"/>
        </w:rPr>
        <w:t xml:space="preserve"> leadership could influence international environmental policy and </w:t>
      </w:r>
      <w:r w:rsidRPr="002051C3">
        <w:rPr>
          <w:rFonts w:asciiTheme="minorHAnsi" w:eastAsia="Cambria" w:hAnsiTheme="minorHAnsi" w:cs="Times New Roman"/>
          <w:b/>
          <w:iCs/>
          <w:highlight w:val="cyan"/>
          <w:u w:val="single"/>
          <w:bdr w:val="single" w:sz="18" w:space="0" w:color="auto"/>
        </w:rPr>
        <w:t>promote effective environmental governance</w:t>
      </w:r>
      <w:r w:rsidRPr="002051C3">
        <w:rPr>
          <w:rFonts w:asciiTheme="minorHAnsi" w:eastAsia="Cambria" w:hAnsiTheme="minorHAnsi" w:cs="Times New Roman"/>
          <w:b/>
          <w:bCs/>
          <w:highlight w:val="cyan"/>
          <w:u w:val="single"/>
        </w:rPr>
        <w:t>. Conversely</w:t>
      </w:r>
      <w:r w:rsidRPr="002051C3">
        <w:rPr>
          <w:rFonts w:asciiTheme="minorHAnsi" w:eastAsia="Cambria" w:hAnsiTheme="minorHAnsi" w:cs="Times New Roman"/>
          <w:b/>
          <w:bCs/>
          <w:u w:val="single"/>
        </w:rPr>
        <w:t xml:space="preserve">, the record of the past fifteen years has demonstrated that </w:t>
      </w:r>
      <w:r w:rsidRPr="002051C3">
        <w:rPr>
          <w:rFonts w:asciiTheme="minorHAnsi" w:eastAsia="Cambria" w:hAnsiTheme="minorHAnsi" w:cs="Times New Roman"/>
          <w:b/>
          <w:bCs/>
          <w:highlight w:val="cyan"/>
          <w:u w:val="single"/>
        </w:rPr>
        <w:t>“when the U</w:t>
      </w:r>
      <w:r w:rsidRPr="002051C3">
        <w:rPr>
          <w:rFonts w:asciiTheme="minorHAnsi" w:eastAsia="Cambria" w:hAnsiTheme="minorHAnsi" w:cs="Times New Roman"/>
          <w:b/>
          <w:bCs/>
          <w:u w:val="single"/>
        </w:rPr>
        <w:t xml:space="preserve">nited </w:t>
      </w:r>
      <w:r w:rsidRPr="002051C3">
        <w:rPr>
          <w:rFonts w:asciiTheme="minorHAnsi" w:eastAsia="Cambria" w:hAnsiTheme="minorHAnsi" w:cs="Times New Roman"/>
          <w:b/>
          <w:bCs/>
          <w:highlight w:val="cyan"/>
          <w:u w:val="single"/>
        </w:rPr>
        <w:t>S</w:t>
      </w:r>
      <w:r w:rsidRPr="002051C3">
        <w:rPr>
          <w:rFonts w:asciiTheme="minorHAnsi" w:eastAsia="Cambria" w:hAnsiTheme="minorHAnsi" w:cs="Times New Roman"/>
          <w:b/>
          <w:bCs/>
          <w:u w:val="single"/>
        </w:rPr>
        <w:t xml:space="preserve">tates </w:t>
      </w:r>
      <w:r w:rsidRPr="002051C3">
        <w:rPr>
          <w:rFonts w:asciiTheme="minorHAnsi" w:eastAsia="Cambria" w:hAnsiTheme="minorHAnsi" w:cs="Times New Roman"/>
          <w:b/>
          <w:bCs/>
          <w:highlight w:val="cyan"/>
          <w:u w:val="single"/>
        </w:rPr>
        <w:t>declines to exercise leadership, the impact is significant</w:t>
      </w:r>
      <w:r w:rsidRPr="002051C3">
        <w:rPr>
          <w:rFonts w:asciiTheme="minorHAnsi" w:eastAsia="Cambria" w:hAnsiTheme="minorHAnsi" w:cs="Times New Roman"/>
          <w:sz w:val="12"/>
        </w:rPr>
        <w:t>.”4 Little progress is made without the United States. Reasserting global environmental leadership, however, will not be easy for the next U.S. president. There are considerable domestic challenges [End Page 59] as the U.S. public remains deeply ambivalent about international entanglements and international organizations—even those related to protecting the planet.</w:t>
      </w:r>
    </w:p>
    <w:p w:rsidR="002051C3" w:rsidRPr="002051C3" w:rsidRDefault="002051C3" w:rsidP="002051C3">
      <w:pPr>
        <w:rPr>
          <w:rFonts w:asciiTheme="minorHAnsi" w:eastAsia="Cambria" w:hAnsiTheme="minorHAnsi" w:cs="Times New Roman"/>
          <w:sz w:val="12"/>
        </w:rPr>
      </w:pPr>
    </w:p>
    <w:p w:rsidR="002051C3" w:rsidRPr="002051C3" w:rsidRDefault="002051C3" w:rsidP="002051C3">
      <w:pPr>
        <w:keepNext/>
        <w:keepLines/>
        <w:spacing w:before="200" w:after="0" w:line="240" w:lineRule="auto"/>
        <w:outlineLvl w:val="3"/>
        <w:rPr>
          <w:rFonts w:asciiTheme="minorHAnsi" w:eastAsia="MS Gothic" w:hAnsiTheme="minorHAnsi" w:cs="Times New Roman"/>
          <w:b/>
          <w:bCs/>
          <w:iCs/>
          <w:sz w:val="26"/>
          <w:szCs w:val="24"/>
        </w:rPr>
      </w:pPr>
      <w:r w:rsidRPr="002051C3">
        <w:rPr>
          <w:rFonts w:asciiTheme="minorHAnsi" w:eastAsia="MS Gothic" w:hAnsiTheme="minorHAnsi" w:cs="Times New Roman"/>
          <w:b/>
          <w:bCs/>
          <w:iCs/>
          <w:sz w:val="26"/>
          <w:szCs w:val="24"/>
        </w:rPr>
        <w:t>Doesn’t solve China’s rise or tech leadership – US is key to prevent modernization and lashout from China</w:t>
      </w:r>
    </w:p>
    <w:p w:rsidR="002051C3" w:rsidRPr="002051C3" w:rsidRDefault="002051C3" w:rsidP="002051C3">
      <w:pPr>
        <w:keepNext/>
        <w:keepLines/>
        <w:spacing w:before="200" w:after="0" w:line="240" w:lineRule="auto"/>
        <w:outlineLvl w:val="3"/>
        <w:rPr>
          <w:rFonts w:asciiTheme="minorHAnsi" w:eastAsia="MS Gothic" w:hAnsiTheme="minorHAnsi" w:cs="Times New Roman"/>
          <w:b/>
          <w:bCs/>
          <w:iCs/>
          <w:sz w:val="26"/>
          <w:szCs w:val="24"/>
        </w:rPr>
      </w:pPr>
      <w:r w:rsidRPr="002051C3">
        <w:rPr>
          <w:rFonts w:asciiTheme="minorHAnsi" w:eastAsia="MS Gothic" w:hAnsiTheme="minorHAnsi" w:cs="Times New Roman"/>
          <w:b/>
          <w:bCs/>
          <w:iCs/>
          <w:sz w:val="26"/>
          <w:szCs w:val="24"/>
        </w:rPr>
        <w:t>American oil dependence undermines US hegemony</w:t>
      </w:r>
    </w:p>
    <w:p w:rsidR="002051C3" w:rsidRPr="002051C3" w:rsidRDefault="002051C3" w:rsidP="002051C3">
      <w:pPr>
        <w:spacing w:after="0" w:line="240" w:lineRule="auto"/>
        <w:rPr>
          <w:rFonts w:asciiTheme="minorHAnsi" w:eastAsia="MS Mincho" w:hAnsiTheme="minorHAnsi" w:cs="Times New Roman"/>
          <w:sz w:val="14"/>
          <w:szCs w:val="14"/>
        </w:rPr>
      </w:pPr>
      <w:r w:rsidRPr="002051C3">
        <w:rPr>
          <w:rFonts w:asciiTheme="minorHAnsi" w:eastAsia="MS Mincho" w:hAnsiTheme="minorHAnsi" w:cs="Times New Roman"/>
          <w:b/>
          <w:sz w:val="26"/>
          <w:szCs w:val="24"/>
        </w:rPr>
        <w:t>Deutch and Schlesinger 6</w:t>
      </w:r>
      <w:r w:rsidRPr="002051C3">
        <w:rPr>
          <w:rFonts w:asciiTheme="minorHAnsi" w:eastAsia="MS Mincho" w:hAnsiTheme="minorHAnsi" w:cs="Times New Roman"/>
          <w:sz w:val="14"/>
          <w:szCs w:val="14"/>
        </w:rPr>
        <w:t>(John Deutch, former Director of Central Intelligence, and James R. Schlesinger, former Secretary of Defense and former Secretary of Energy, “The National Security Consequences of U.S. Oil Dependency,” Independent Task Force Report No. 58, Project Director: David G. Victor, Council on Foreign Relations, Council on Foreign Relations Press, http://www.cfr.org/content/publications/attachments/EnergyTFR.pdf) IF</w:t>
      </w:r>
    </w:p>
    <w:p w:rsidR="002051C3" w:rsidRPr="002051C3" w:rsidRDefault="002051C3" w:rsidP="002051C3">
      <w:pPr>
        <w:spacing w:after="0" w:line="240" w:lineRule="auto"/>
        <w:rPr>
          <w:rFonts w:asciiTheme="minorHAnsi" w:eastAsia="MS Mincho" w:hAnsiTheme="minorHAnsi" w:cs="Times New Roman"/>
          <w:b/>
          <w:szCs w:val="24"/>
          <w:u w:val="single"/>
        </w:rPr>
      </w:pPr>
      <w:r w:rsidRPr="002051C3">
        <w:rPr>
          <w:rFonts w:asciiTheme="minorHAnsi" w:eastAsia="MS Mincho" w:hAnsiTheme="minorHAnsi" w:cs="Times New Roman"/>
          <w:sz w:val="12"/>
          <w:szCs w:val="12"/>
        </w:rPr>
        <w:t>The lack of sustained attention to energy issues is undercutting U.S. foreign policy and U.S. national security</w:t>
      </w:r>
      <w:r w:rsidRPr="002051C3">
        <w:rPr>
          <w:rFonts w:asciiTheme="minorHAnsi" w:eastAsia="MS Mincho" w:hAnsiTheme="minorHAnsi" w:cs="Times New Roman"/>
          <w:b/>
          <w:szCs w:val="24"/>
          <w:u w:val="single"/>
        </w:rPr>
        <w:t xml:space="preserve">. Major energy </w:t>
      </w:r>
      <w:r w:rsidRPr="002051C3">
        <w:rPr>
          <w:rFonts w:asciiTheme="minorHAnsi" w:eastAsia="MS Mincho" w:hAnsiTheme="minorHAnsi" w:cs="Times New Roman"/>
          <w:b/>
          <w:sz w:val="2"/>
          <w:szCs w:val="2"/>
          <w:u w:val="single"/>
        </w:rPr>
        <w:t>¶</w:t>
      </w:r>
      <w:r w:rsidRPr="002051C3">
        <w:rPr>
          <w:rFonts w:asciiTheme="minorHAnsi" w:eastAsia="MS Mincho" w:hAnsiTheme="minorHAnsi" w:cs="Times New Roman"/>
          <w:b/>
          <w:szCs w:val="24"/>
          <w:u w:val="single"/>
        </w:rPr>
        <w:t xml:space="preserve"> suppliers— from Russia to Iran to Venezuela—have been increasingly able and willing to use their energy </w:t>
      </w:r>
      <w:r w:rsidRPr="002051C3">
        <w:rPr>
          <w:rFonts w:asciiTheme="minorHAnsi" w:eastAsia="MS Mincho" w:hAnsiTheme="minorHAnsi" w:cs="Times New Roman"/>
          <w:b/>
          <w:sz w:val="2"/>
          <w:szCs w:val="2"/>
          <w:u w:val="single"/>
        </w:rPr>
        <w:t>¶</w:t>
      </w:r>
      <w:r w:rsidRPr="002051C3">
        <w:rPr>
          <w:rFonts w:asciiTheme="minorHAnsi" w:eastAsia="MS Mincho" w:hAnsiTheme="minorHAnsi" w:cs="Times New Roman"/>
          <w:b/>
          <w:szCs w:val="24"/>
          <w:u w:val="single"/>
        </w:rPr>
        <w:t xml:space="preserve"> resources to pursue their strategic and political objectives. Major energy consumers—notably the United </w:t>
      </w:r>
      <w:r w:rsidRPr="002051C3">
        <w:rPr>
          <w:rFonts w:asciiTheme="minorHAnsi" w:eastAsia="MS Mincho" w:hAnsiTheme="minorHAnsi" w:cs="Times New Roman"/>
          <w:b/>
          <w:sz w:val="2"/>
          <w:szCs w:val="2"/>
          <w:u w:val="single"/>
        </w:rPr>
        <w:t xml:space="preserve">¶ </w:t>
      </w:r>
      <w:r w:rsidRPr="002051C3">
        <w:rPr>
          <w:rFonts w:asciiTheme="minorHAnsi" w:eastAsia="MS Mincho" w:hAnsiTheme="minorHAnsi" w:cs="Times New Roman"/>
          <w:b/>
          <w:szCs w:val="24"/>
          <w:u w:val="single"/>
        </w:rPr>
        <w:t xml:space="preserve">States, but other countries as well—are finding that their growing dependence on imported energy increases their </w:t>
      </w:r>
      <w:r w:rsidRPr="002051C3">
        <w:rPr>
          <w:rFonts w:asciiTheme="minorHAnsi" w:eastAsia="MS Mincho" w:hAnsiTheme="minorHAnsi" w:cs="Times New Roman"/>
          <w:b/>
          <w:sz w:val="2"/>
          <w:szCs w:val="2"/>
          <w:u w:val="single"/>
        </w:rPr>
        <w:t xml:space="preserve">¶ </w:t>
      </w:r>
      <w:r w:rsidRPr="002051C3">
        <w:rPr>
          <w:rFonts w:asciiTheme="minorHAnsi" w:eastAsia="MS Mincho" w:hAnsiTheme="minorHAnsi" w:cs="Times New Roman"/>
          <w:b/>
          <w:szCs w:val="24"/>
          <w:u w:val="single"/>
        </w:rPr>
        <w:t xml:space="preserve">strategic vulnerability and constrains their ability to pursue a broad range of foreign policy and national </w:t>
      </w:r>
      <w:r w:rsidRPr="002051C3">
        <w:rPr>
          <w:rFonts w:asciiTheme="minorHAnsi" w:eastAsia="MS Mincho" w:hAnsiTheme="minorHAnsi" w:cs="Times New Roman"/>
          <w:b/>
          <w:sz w:val="2"/>
          <w:szCs w:val="2"/>
          <w:u w:val="single"/>
        </w:rPr>
        <w:t xml:space="preserve">¶ </w:t>
      </w:r>
      <w:r w:rsidRPr="002051C3">
        <w:rPr>
          <w:rFonts w:asciiTheme="minorHAnsi" w:eastAsia="MS Mincho" w:hAnsiTheme="minorHAnsi" w:cs="Times New Roman"/>
          <w:b/>
          <w:szCs w:val="24"/>
          <w:u w:val="single"/>
        </w:rPr>
        <w:t xml:space="preserve">security objectives. Dependence also puts the United States into increasing competition with other importing </w:t>
      </w:r>
      <w:r w:rsidRPr="002051C3">
        <w:rPr>
          <w:rFonts w:asciiTheme="minorHAnsi" w:eastAsia="MS Mincho" w:hAnsiTheme="minorHAnsi" w:cs="Times New Roman"/>
          <w:b/>
          <w:sz w:val="2"/>
          <w:szCs w:val="2"/>
          <w:u w:val="single"/>
        </w:rPr>
        <w:t>¶</w:t>
      </w:r>
      <w:r w:rsidRPr="002051C3">
        <w:rPr>
          <w:rFonts w:asciiTheme="minorHAnsi" w:eastAsia="MS Mincho" w:hAnsiTheme="minorHAnsi" w:cs="Times New Roman"/>
          <w:b/>
          <w:szCs w:val="24"/>
          <w:u w:val="single"/>
        </w:rPr>
        <w:t xml:space="preserve"> countries</w:t>
      </w:r>
      <w:r w:rsidRPr="002051C3">
        <w:rPr>
          <w:rFonts w:asciiTheme="minorHAnsi" w:eastAsia="MS Mincho" w:hAnsiTheme="minorHAnsi" w:cs="Times New Roman"/>
          <w:szCs w:val="24"/>
        </w:rPr>
        <w:t xml:space="preserve">, </w:t>
      </w:r>
      <w:r w:rsidRPr="002051C3">
        <w:rPr>
          <w:rFonts w:asciiTheme="minorHAnsi" w:eastAsia="MS Mincho" w:hAnsiTheme="minorHAnsi" w:cs="Times New Roman"/>
          <w:sz w:val="12"/>
          <w:szCs w:val="12"/>
        </w:rPr>
        <w:t>notably with today’s rapidly growing emerging economies of China and India. At best</w:t>
      </w:r>
      <w:r w:rsidRPr="002051C3">
        <w:rPr>
          <w:rFonts w:asciiTheme="minorHAnsi" w:eastAsia="MS Mincho" w:hAnsiTheme="minorHAnsi" w:cs="Times New Roman"/>
          <w:szCs w:val="24"/>
        </w:rPr>
        <w:t xml:space="preserve">, </w:t>
      </w:r>
      <w:r w:rsidRPr="002051C3">
        <w:rPr>
          <w:rFonts w:asciiTheme="minorHAnsi" w:eastAsia="MS Mincho" w:hAnsiTheme="minorHAnsi" w:cs="Times New Roman"/>
          <w:b/>
          <w:szCs w:val="24"/>
          <w:u w:val="single"/>
        </w:rPr>
        <w:t xml:space="preserve">these trends will </w:t>
      </w:r>
      <w:r w:rsidRPr="002051C3">
        <w:rPr>
          <w:rFonts w:asciiTheme="minorHAnsi" w:eastAsia="MS Mincho" w:hAnsiTheme="minorHAnsi" w:cs="Times New Roman"/>
          <w:b/>
          <w:sz w:val="2"/>
          <w:szCs w:val="2"/>
          <w:u w:val="single"/>
        </w:rPr>
        <w:t>¶</w:t>
      </w:r>
      <w:r w:rsidRPr="002051C3">
        <w:rPr>
          <w:rFonts w:asciiTheme="minorHAnsi" w:eastAsia="MS Mincho" w:hAnsiTheme="minorHAnsi" w:cs="Times New Roman"/>
          <w:b/>
          <w:szCs w:val="24"/>
          <w:u w:val="single"/>
        </w:rPr>
        <w:t xml:space="preserve"> challenge U.S. foreign policy; at worst, they will seriously strain relations between the United States and </w:t>
      </w:r>
      <w:r w:rsidRPr="002051C3">
        <w:rPr>
          <w:rFonts w:asciiTheme="minorHAnsi" w:eastAsia="MS Mincho" w:hAnsiTheme="minorHAnsi" w:cs="Times New Roman"/>
          <w:b/>
          <w:sz w:val="2"/>
          <w:szCs w:val="2"/>
          <w:u w:val="single"/>
        </w:rPr>
        <w:t>¶</w:t>
      </w:r>
      <w:r w:rsidRPr="002051C3">
        <w:rPr>
          <w:rFonts w:asciiTheme="minorHAnsi" w:eastAsia="MS Mincho" w:hAnsiTheme="minorHAnsi" w:cs="Times New Roman"/>
          <w:b/>
          <w:szCs w:val="24"/>
          <w:u w:val="single"/>
        </w:rPr>
        <w:t xml:space="preserve"> these countries</w:t>
      </w:r>
      <w:r w:rsidRPr="002051C3">
        <w:rPr>
          <w:rFonts w:asciiTheme="minorHAnsi" w:eastAsia="MS Mincho" w:hAnsiTheme="minorHAnsi" w:cs="Times New Roman"/>
          <w:szCs w:val="24"/>
        </w:rPr>
        <w:t xml:space="preserve">. </w:t>
      </w:r>
      <w:r w:rsidRPr="002051C3">
        <w:rPr>
          <w:rFonts w:asciiTheme="minorHAnsi" w:eastAsia="MS Mincho" w:hAnsiTheme="minorHAnsi" w:cs="Times New Roman"/>
          <w:sz w:val="12"/>
          <w:szCs w:val="12"/>
        </w:rPr>
        <w:t>This report focuses on the foreign policy issues that arise from dependence on energy traded in world markets ¶ and outlines a strategy for response. And because U.S. reliance on the global market for oil, much of which comes from politically ¶ unstable parts of the world, is greater than for any other primary energy source, this report is mainly about oil. To a lesser degree it ¶ also addresses natural gas. Put simply, the reliable and affordable supply of energy—‘‘energy security’’—is an increasingly ¶ prominent feature of the international political landscape and bears on the effectiveness of U.S. foreign policy. At the same time, ¶ however, the United States has largely continued to treat ‘‘energy policy’’ as something that is separate and distinct— ¶ substantively and organizationally—from ‘‘foreign policy.’’ This must change. The United States needs not merely to coordinate ¶ but to integrate energy issues with its foreign policy</w:t>
      </w:r>
      <w:r w:rsidRPr="002051C3">
        <w:rPr>
          <w:rFonts w:asciiTheme="minorHAnsi" w:eastAsia="MS Mincho" w:hAnsiTheme="minorHAnsi" w:cs="Times New Roman"/>
          <w:szCs w:val="24"/>
        </w:rPr>
        <w:t xml:space="preserve">. </w:t>
      </w:r>
      <w:r w:rsidRPr="002051C3">
        <w:rPr>
          <w:rFonts w:asciiTheme="minorHAnsi" w:eastAsia="MS Mincho" w:hAnsiTheme="minorHAnsi" w:cs="Times New Roman"/>
          <w:b/>
          <w:szCs w:val="24"/>
          <w:u w:val="single"/>
        </w:rPr>
        <w:t xml:space="preserve">The challenge over the next several decades is to manage the </w:t>
      </w:r>
      <w:r w:rsidRPr="002051C3">
        <w:rPr>
          <w:rFonts w:asciiTheme="minorHAnsi" w:eastAsia="MS Mincho" w:hAnsiTheme="minorHAnsi" w:cs="Times New Roman"/>
          <w:b/>
          <w:sz w:val="2"/>
          <w:szCs w:val="2"/>
          <w:u w:val="single"/>
        </w:rPr>
        <w:t xml:space="preserve">¶ </w:t>
      </w:r>
      <w:r w:rsidRPr="002051C3">
        <w:rPr>
          <w:rFonts w:asciiTheme="minorHAnsi" w:eastAsia="MS Mincho" w:hAnsiTheme="minorHAnsi" w:cs="Times New Roman"/>
          <w:b/>
          <w:szCs w:val="24"/>
          <w:u w:val="single"/>
        </w:rPr>
        <w:t xml:space="preserve">consequences of unavoidable dependence on oil and gas that is traded in world markets and to begin the </w:t>
      </w:r>
      <w:r w:rsidRPr="002051C3">
        <w:rPr>
          <w:rFonts w:asciiTheme="minorHAnsi" w:eastAsia="MS Mincho" w:hAnsiTheme="minorHAnsi" w:cs="Times New Roman"/>
          <w:b/>
          <w:sz w:val="2"/>
          <w:szCs w:val="2"/>
          <w:u w:val="single"/>
        </w:rPr>
        <w:t xml:space="preserve">¶ </w:t>
      </w:r>
      <w:r w:rsidRPr="002051C3">
        <w:rPr>
          <w:rFonts w:asciiTheme="minorHAnsi" w:eastAsia="MS Mincho" w:hAnsiTheme="minorHAnsi" w:cs="Times New Roman"/>
          <w:b/>
          <w:szCs w:val="24"/>
          <w:u w:val="single"/>
        </w:rPr>
        <w:t xml:space="preserve">transition to an economy that relies less on petroleum. The longer the delay, the greater will be the </w:t>
      </w:r>
      <w:r w:rsidRPr="002051C3">
        <w:rPr>
          <w:rFonts w:asciiTheme="minorHAnsi" w:eastAsia="MS Mincho" w:hAnsiTheme="minorHAnsi" w:cs="Times New Roman"/>
          <w:b/>
          <w:sz w:val="2"/>
          <w:szCs w:val="2"/>
          <w:u w:val="single"/>
        </w:rPr>
        <w:t>¶</w:t>
      </w:r>
      <w:r w:rsidRPr="002051C3">
        <w:rPr>
          <w:rFonts w:asciiTheme="minorHAnsi" w:eastAsia="MS Mincho" w:hAnsiTheme="minorHAnsi" w:cs="Times New Roman"/>
          <w:b/>
          <w:szCs w:val="24"/>
          <w:u w:val="single"/>
        </w:rPr>
        <w:t xml:space="preserve"> subsequent trauma. For the United States, with 4.6 percent of the world’s population using 25 percent of the </w:t>
      </w:r>
      <w:r w:rsidRPr="002051C3">
        <w:rPr>
          <w:rFonts w:asciiTheme="minorHAnsi" w:eastAsia="MS Mincho" w:hAnsiTheme="minorHAnsi" w:cs="Times New Roman"/>
          <w:b/>
          <w:sz w:val="2"/>
          <w:szCs w:val="2"/>
          <w:u w:val="single"/>
        </w:rPr>
        <w:t>¶</w:t>
      </w:r>
      <w:r w:rsidRPr="002051C3">
        <w:rPr>
          <w:rFonts w:asciiTheme="minorHAnsi" w:eastAsia="MS Mincho" w:hAnsiTheme="minorHAnsi" w:cs="Times New Roman"/>
          <w:b/>
          <w:szCs w:val="24"/>
          <w:u w:val="single"/>
        </w:rPr>
        <w:t xml:space="preserve"> world’s oil, the transition could be especially disruptive. </w:t>
      </w:r>
    </w:p>
    <w:p w:rsidR="002051C3" w:rsidRPr="002051C3" w:rsidRDefault="002051C3" w:rsidP="002051C3">
      <w:pPr>
        <w:keepNext/>
        <w:keepLines/>
        <w:spacing w:before="200" w:after="0" w:line="240" w:lineRule="auto"/>
        <w:outlineLvl w:val="3"/>
        <w:rPr>
          <w:rFonts w:asciiTheme="minorHAnsi" w:eastAsia="MS Gothic" w:hAnsiTheme="minorHAnsi" w:cs="Times New Roman"/>
          <w:b/>
          <w:bCs/>
          <w:iCs/>
          <w:sz w:val="26"/>
          <w:szCs w:val="24"/>
        </w:rPr>
      </w:pPr>
      <w:r w:rsidRPr="002051C3">
        <w:rPr>
          <w:rFonts w:asciiTheme="minorHAnsi" w:eastAsia="MS Gothic" w:hAnsiTheme="minorHAnsi" w:cs="Times New Roman"/>
          <w:b/>
          <w:bCs/>
          <w:iCs/>
          <w:sz w:val="26"/>
          <w:szCs w:val="24"/>
        </w:rPr>
        <w:t>Impact is nuclear War</w:t>
      </w:r>
    </w:p>
    <w:p w:rsidR="002051C3" w:rsidRPr="002051C3" w:rsidRDefault="002051C3" w:rsidP="002051C3">
      <w:pPr>
        <w:spacing w:after="0" w:line="240" w:lineRule="auto"/>
        <w:rPr>
          <w:rFonts w:asciiTheme="minorHAnsi" w:eastAsia="MS Mincho" w:hAnsiTheme="minorHAnsi" w:cs="Times New Roman"/>
          <w:szCs w:val="24"/>
        </w:rPr>
      </w:pPr>
      <w:r w:rsidRPr="002051C3">
        <w:rPr>
          <w:rFonts w:asciiTheme="minorHAnsi" w:eastAsia="MS Mincho" w:hAnsiTheme="minorHAnsi" w:cs="Times New Roman"/>
          <w:b/>
          <w:sz w:val="26"/>
          <w:szCs w:val="24"/>
        </w:rPr>
        <w:t>Thayer 6</w:t>
      </w:r>
      <w:r w:rsidRPr="002051C3">
        <w:rPr>
          <w:rFonts w:asciiTheme="minorHAnsi" w:eastAsia="MS Mincho" w:hAnsiTheme="minorHAnsi" w:cs="Times New Roman"/>
          <w:szCs w:val="24"/>
        </w:rPr>
        <w:t xml:space="preserve"> (professor of security studies @ Missouri State Bradley, The National Interest, “In Defense of Primacy”, November/December, p. 32-37)</w:t>
      </w:r>
    </w:p>
    <w:p w:rsidR="002051C3" w:rsidRPr="002051C3" w:rsidRDefault="002051C3" w:rsidP="002051C3">
      <w:pPr>
        <w:spacing w:after="0" w:line="240" w:lineRule="auto"/>
        <w:rPr>
          <w:rFonts w:asciiTheme="minorHAnsi" w:eastAsia="MS Mincho" w:hAnsiTheme="minorHAnsi" w:cs="Times New Roman"/>
          <w:szCs w:val="16"/>
        </w:rPr>
      </w:pPr>
    </w:p>
    <w:p w:rsidR="002051C3" w:rsidRPr="002051C3" w:rsidRDefault="002051C3" w:rsidP="002051C3">
      <w:pPr>
        <w:spacing w:after="0" w:line="240" w:lineRule="auto"/>
        <w:rPr>
          <w:rFonts w:asciiTheme="minorHAnsi" w:eastAsia="MS Mincho" w:hAnsiTheme="minorHAnsi" w:cs="Times New Roman"/>
          <w:sz w:val="12"/>
          <w:szCs w:val="12"/>
        </w:rPr>
      </w:pPr>
      <w:r w:rsidRPr="002051C3">
        <w:rPr>
          <w:rFonts w:asciiTheme="minorHAnsi" w:eastAsia="Malgun Gothic" w:hAnsiTheme="minorHAnsi" w:cs="Times New Roman"/>
          <w:sz w:val="12"/>
          <w:szCs w:val="12"/>
        </w:rPr>
        <w:t>A grand strategy based on American primacy means ensuring the United States stays the world's number one power</w:t>
      </w:r>
      <w:r w:rsidRPr="002051C3">
        <w:rPr>
          <w:rFonts w:asciiTheme="minorHAnsi" w:eastAsia="Malgun Gothic" w:hAnsiTheme="minorHAnsi" w:cs="Times New Roman"/>
          <w:sz w:val="12"/>
          <w:szCs w:val="12"/>
        </w:rPr>
        <w:noBreakHyphen/>
        <w:t>the diplomatic, economic and military leader. Those arguing against primacy claim that the United States should retrench, ei</w:t>
      </w:r>
      <w:r w:rsidRPr="002051C3">
        <w:rPr>
          <w:rFonts w:asciiTheme="minorHAnsi" w:eastAsia="Malgun Gothic" w:hAnsiTheme="minorHAnsi" w:cs="Times New Roman"/>
          <w:sz w:val="12"/>
          <w:szCs w:val="12"/>
        </w:rPr>
        <w:softHyphen/>
        <w:t>ther because the United States lacks the power to maintain its primacy and should withdraw from its global commitments, or because the maintenance of primacy will lead the United States into the trap of "imperial overstretch." In the previous issue of The National Interest, Christopher Layne warned of these dangers of pri</w:t>
      </w:r>
      <w:r w:rsidRPr="002051C3">
        <w:rPr>
          <w:rFonts w:asciiTheme="minorHAnsi" w:eastAsia="Malgun Gothic" w:hAnsiTheme="minorHAnsi" w:cs="Times New Roman"/>
          <w:sz w:val="12"/>
          <w:szCs w:val="12"/>
        </w:rPr>
        <w:softHyphen/>
        <w:t xml:space="preserve">macy and called for </w:t>
      </w:r>
      <w:proofErr w:type="gramStart"/>
      <w:r w:rsidRPr="002051C3">
        <w:rPr>
          <w:rFonts w:asciiTheme="minorHAnsi" w:eastAsia="Malgun Gothic" w:hAnsiTheme="minorHAnsi" w:cs="Times New Roman"/>
          <w:sz w:val="12"/>
          <w:szCs w:val="12"/>
        </w:rPr>
        <w:t>retrenchment.1  Those</w:t>
      </w:r>
      <w:proofErr w:type="gramEnd"/>
      <w:r w:rsidRPr="002051C3">
        <w:rPr>
          <w:rFonts w:asciiTheme="minorHAnsi" w:eastAsia="Malgun Gothic" w:hAnsiTheme="minorHAnsi" w:cs="Times New Roman"/>
          <w:sz w:val="12"/>
          <w:szCs w:val="12"/>
        </w:rPr>
        <w:t xml:space="preserve"> arguing for a grand strategy of retrenchment are a diverse lot. They include isolationists, who want no foreign military commitments; selective engagers, who want U.S. military commitments to centers of economic might; and offshore balancers, who want a modified form of selective engagement that would have the United </w:t>
      </w:r>
      <w:proofErr w:type="gramStart"/>
      <w:r w:rsidRPr="002051C3">
        <w:rPr>
          <w:rFonts w:asciiTheme="minorHAnsi" w:eastAsia="Malgun Gothic" w:hAnsiTheme="minorHAnsi" w:cs="Times New Roman"/>
          <w:sz w:val="12"/>
          <w:szCs w:val="12"/>
        </w:rPr>
        <w:t>States</w:t>
      </w:r>
      <w:proofErr w:type="gramEnd"/>
      <w:r w:rsidRPr="002051C3">
        <w:rPr>
          <w:rFonts w:asciiTheme="minorHAnsi" w:eastAsia="Malgun Gothic" w:hAnsiTheme="minorHAnsi" w:cs="Times New Roman"/>
          <w:sz w:val="12"/>
          <w:szCs w:val="12"/>
        </w:rPr>
        <w:t xml:space="preserve"> abandon its landpower presence abroad in favor of relying on airpower and seapower to defend its in</w:t>
      </w:r>
      <w:r w:rsidRPr="002051C3">
        <w:rPr>
          <w:rFonts w:asciiTheme="minorHAnsi" w:eastAsia="Malgun Gothic" w:hAnsiTheme="minorHAnsi" w:cs="Times New Roman"/>
          <w:sz w:val="12"/>
          <w:szCs w:val="12"/>
        </w:rPr>
        <w:softHyphen/>
        <w:t>terests.  But</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b/>
          <w:szCs w:val="24"/>
          <w:u w:val="single"/>
        </w:rPr>
        <w:t>retrenchment</w:t>
      </w:r>
      <w:r w:rsidRPr="002051C3">
        <w:rPr>
          <w:rFonts w:asciiTheme="minorHAnsi" w:eastAsia="Malgun Gothic" w:hAnsiTheme="minorHAnsi" w:cs="Times New Roman"/>
          <w:szCs w:val="24"/>
        </w:rPr>
        <w:t>,</w:t>
      </w:r>
      <w:r w:rsidRPr="002051C3">
        <w:rPr>
          <w:rFonts w:asciiTheme="minorHAnsi" w:eastAsia="Malgun Gothic" w:hAnsiTheme="minorHAnsi" w:cs="Times New Roman"/>
          <w:sz w:val="12"/>
          <w:szCs w:val="12"/>
        </w:rPr>
        <w:t xml:space="preserve"> in any of its guis</w:t>
      </w:r>
      <w:r w:rsidRPr="002051C3">
        <w:rPr>
          <w:rFonts w:asciiTheme="minorHAnsi" w:eastAsia="Malgun Gothic" w:hAnsiTheme="minorHAnsi" w:cs="Times New Roman"/>
          <w:sz w:val="12"/>
          <w:szCs w:val="12"/>
        </w:rPr>
        <w:softHyphen/>
        <w:t>es, must be avoided. If the United States adopted such a strategy, it would be a profound strategic mistake that</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b/>
          <w:szCs w:val="24"/>
          <w:u w:val="single"/>
        </w:rPr>
        <w:t>would lead to far greater instability and war</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sz w:val="12"/>
          <w:szCs w:val="12"/>
        </w:rPr>
        <w:t xml:space="preserve">in the world, imperil American security and deny the United States and its allies the benefits of primacy. There are two critical issues in any discussion of America's grand strategy: Can America </w:t>
      </w:r>
      <w:proofErr w:type="gramStart"/>
      <w:r w:rsidRPr="002051C3">
        <w:rPr>
          <w:rFonts w:asciiTheme="minorHAnsi" w:eastAsia="Malgun Gothic" w:hAnsiTheme="minorHAnsi" w:cs="Times New Roman"/>
          <w:sz w:val="12"/>
          <w:szCs w:val="12"/>
        </w:rPr>
        <w:t>remain</w:t>
      </w:r>
      <w:proofErr w:type="gramEnd"/>
      <w:r w:rsidRPr="002051C3">
        <w:rPr>
          <w:rFonts w:asciiTheme="minorHAnsi" w:eastAsia="Malgun Gothic" w:hAnsiTheme="minorHAnsi" w:cs="Times New Roman"/>
          <w:sz w:val="12"/>
          <w:szCs w:val="12"/>
        </w:rPr>
        <w:t xml:space="preserve"> the dominant state? Should it strive to do this? America can remain dominant due to its prodigious military, economic and soft power capa</w:t>
      </w:r>
      <w:r w:rsidRPr="002051C3">
        <w:rPr>
          <w:rFonts w:asciiTheme="minorHAnsi" w:eastAsia="Malgun Gothic" w:hAnsiTheme="minorHAnsi" w:cs="Times New Roman"/>
          <w:sz w:val="12"/>
          <w:szCs w:val="12"/>
        </w:rPr>
        <w:softHyphen/>
        <w:t>bilities. The totality of that equation of power answers the first issue. The United States has overwhelming military capa</w:t>
      </w:r>
      <w:r w:rsidRPr="002051C3">
        <w:rPr>
          <w:rFonts w:asciiTheme="minorHAnsi" w:eastAsia="Malgun Gothic" w:hAnsiTheme="minorHAnsi" w:cs="Times New Roman"/>
          <w:sz w:val="12"/>
          <w:szCs w:val="12"/>
        </w:rPr>
        <w:softHyphen/>
        <w:t>bilities and wealth in comparison to other states or likely potential alliances. Barring some disaster or tremendous folly, that will remain the case for the foreseeable future. With few exceptions, even those who advocate retrenchment acknowledge this. So the debate revolves around the desirability of maintaining American pri</w:t>
      </w:r>
      <w:r w:rsidRPr="002051C3">
        <w:rPr>
          <w:rFonts w:asciiTheme="minorHAnsi" w:eastAsia="Malgun Gothic" w:hAnsiTheme="minorHAnsi" w:cs="Times New Roman"/>
          <w:sz w:val="12"/>
          <w:szCs w:val="12"/>
        </w:rPr>
        <w:softHyphen/>
        <w:t>macy. Proponents of retrenchment focus a great deal on the costs of U.S. action</w:t>
      </w:r>
      <w:r w:rsidRPr="002051C3">
        <w:rPr>
          <w:rFonts w:asciiTheme="minorHAnsi" w:eastAsia="Malgun Gothic" w:hAnsiTheme="minorHAnsi" w:cs="Times New Roman"/>
          <w:sz w:val="12"/>
          <w:szCs w:val="12"/>
        </w:rPr>
        <w:softHyphen/>
        <w:t xml:space="preserve"> but they fall to realize what is good about American primacy. The price and risks of primacy are </w:t>
      </w:r>
      <w:r w:rsidRPr="002051C3">
        <w:rPr>
          <w:rFonts w:asciiTheme="minorHAnsi" w:eastAsia="Malgun Gothic" w:hAnsiTheme="minorHAnsi" w:cs="Times New Roman"/>
          <w:sz w:val="12"/>
          <w:szCs w:val="12"/>
        </w:rPr>
        <w:lastRenderedPageBreak/>
        <w:t>reported in newspapers every day; the benefits that stem from it are not. A GRAND strategy of ensur</w:t>
      </w:r>
      <w:r w:rsidRPr="002051C3">
        <w:rPr>
          <w:rFonts w:asciiTheme="minorHAnsi" w:eastAsia="Malgun Gothic" w:hAnsiTheme="minorHAnsi" w:cs="Times New Roman"/>
          <w:sz w:val="12"/>
          <w:szCs w:val="12"/>
        </w:rPr>
        <w:softHyphen/>
        <w:t>ing</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b/>
          <w:szCs w:val="24"/>
          <w:u w:val="single"/>
        </w:rPr>
        <w:t>American primacy takes as its starting point the protec</w:t>
      </w:r>
      <w:r w:rsidRPr="002051C3">
        <w:rPr>
          <w:rFonts w:asciiTheme="minorHAnsi" w:eastAsia="Malgun Gothic" w:hAnsiTheme="minorHAnsi" w:cs="Times New Roman"/>
          <w:b/>
          <w:szCs w:val="24"/>
          <w:u w:val="single"/>
        </w:rPr>
        <w:softHyphen/>
        <w:t xml:space="preserve">tion of </w:t>
      </w:r>
      <w:r w:rsidRPr="002051C3">
        <w:rPr>
          <w:rFonts w:asciiTheme="minorHAnsi" w:eastAsia="Malgun Gothic" w:hAnsiTheme="minorHAnsi" w:cs="Times New Roman"/>
          <w:sz w:val="12"/>
          <w:szCs w:val="12"/>
        </w:rPr>
        <w:t>the U.S. homeland and American global interests. These interests include ensuring that critical resources like</w:t>
      </w:r>
      <w:r w:rsidRPr="002051C3">
        <w:rPr>
          <w:rFonts w:asciiTheme="minorHAnsi" w:eastAsia="Malgun Gothic" w:hAnsiTheme="minorHAnsi" w:cs="Times New Roman"/>
          <w:b/>
          <w:szCs w:val="24"/>
          <w:u w:val="single"/>
        </w:rPr>
        <w:t xml:space="preserve"> oil flow around the world</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sz w:val="12"/>
          <w:szCs w:val="12"/>
        </w:rPr>
        <w:t>that the</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b/>
          <w:szCs w:val="24"/>
          <w:u w:val="single"/>
        </w:rPr>
        <w:t>global trade and monetary regimes</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sz w:val="12"/>
          <w:szCs w:val="12"/>
        </w:rPr>
        <w:t>flourish and that Washington's worldwide network of allies is reassured and protected. Allies are a great asset to the United States, in part because they shoulder some of its burdens. Thus, it is no surprise to see NATO in Afghanistan or the Australians in East Timor.  In contrast, a strategy based on re</w:t>
      </w:r>
      <w:r w:rsidRPr="002051C3">
        <w:rPr>
          <w:rFonts w:asciiTheme="minorHAnsi" w:eastAsia="Malgun Gothic" w:hAnsiTheme="minorHAnsi" w:cs="Times New Roman"/>
          <w:sz w:val="12"/>
          <w:szCs w:val="12"/>
        </w:rPr>
        <w:softHyphen/>
        <w:t>trenchment will not be able to achieve these fundamental objectives of the United States. Indeed,</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b/>
          <w:szCs w:val="24"/>
          <w:u w:val="single"/>
        </w:rPr>
        <w:t>retrenchment will make the United States less secure</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sz w:val="12"/>
          <w:szCs w:val="12"/>
        </w:rPr>
        <w:t>than the present grand strategy of primacy. This is because</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b/>
          <w:szCs w:val="24"/>
          <w:u w:val="single"/>
        </w:rPr>
        <w:t>threats will exist no mat</w:t>
      </w:r>
      <w:r w:rsidRPr="002051C3">
        <w:rPr>
          <w:rFonts w:asciiTheme="minorHAnsi" w:eastAsia="Malgun Gothic" w:hAnsiTheme="minorHAnsi" w:cs="Times New Roman"/>
          <w:b/>
          <w:szCs w:val="24"/>
          <w:u w:val="single"/>
        </w:rPr>
        <w:softHyphen/>
        <w:t>ter what role America chooses to play</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sz w:val="12"/>
          <w:szCs w:val="12"/>
        </w:rPr>
        <w:t>in</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sz w:val="12"/>
          <w:szCs w:val="12"/>
        </w:rPr>
        <w:t>international politics. Washington can</w:t>
      </w:r>
      <w:r w:rsidRPr="002051C3">
        <w:rPr>
          <w:rFonts w:asciiTheme="minorHAnsi" w:eastAsia="Malgun Gothic" w:hAnsiTheme="minorHAnsi" w:cs="Times New Roman"/>
          <w:sz w:val="12"/>
          <w:szCs w:val="12"/>
        </w:rPr>
        <w:softHyphen/>
        <w:t>not call a "time out", and it cannot hide from threats</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b/>
          <w:szCs w:val="24"/>
          <w:u w:val="single"/>
        </w:rPr>
        <w:t>Whether they are terror</w:t>
      </w:r>
      <w:r w:rsidRPr="002051C3">
        <w:rPr>
          <w:rFonts w:asciiTheme="minorHAnsi" w:eastAsia="Malgun Gothic" w:hAnsiTheme="minorHAnsi" w:cs="Times New Roman"/>
          <w:b/>
          <w:szCs w:val="24"/>
          <w:u w:val="single"/>
        </w:rPr>
        <w:softHyphen/>
        <w:t>ists, rogue states or rising powers,</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sz w:val="12"/>
          <w:szCs w:val="12"/>
        </w:rPr>
        <w:t>his</w:t>
      </w:r>
      <w:r w:rsidRPr="002051C3">
        <w:rPr>
          <w:rFonts w:asciiTheme="minorHAnsi" w:eastAsia="Malgun Gothic" w:hAnsiTheme="minorHAnsi" w:cs="Times New Roman"/>
          <w:sz w:val="12"/>
          <w:szCs w:val="12"/>
        </w:rPr>
        <w:softHyphen/>
        <w:t>tory shows that</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b/>
          <w:szCs w:val="24"/>
          <w:u w:val="single"/>
        </w:rPr>
        <w:t>threats must be confront</w:t>
      </w:r>
      <w:r w:rsidRPr="002051C3">
        <w:rPr>
          <w:rFonts w:asciiTheme="minorHAnsi" w:eastAsia="Malgun Gothic" w:hAnsiTheme="minorHAnsi" w:cs="Times New Roman"/>
          <w:b/>
          <w:szCs w:val="24"/>
          <w:u w:val="single"/>
        </w:rPr>
        <w:softHyphen/>
        <w:t>ed.</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sz w:val="12"/>
          <w:szCs w:val="12"/>
        </w:rPr>
        <w:t>Simply by declaring that the United States is "going home", thus</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b/>
          <w:szCs w:val="24"/>
          <w:u w:val="single"/>
        </w:rPr>
        <w:t xml:space="preserve">abandoning </w:t>
      </w:r>
      <w:r w:rsidRPr="002051C3">
        <w:rPr>
          <w:rFonts w:asciiTheme="minorHAnsi" w:eastAsia="Malgun Gothic" w:hAnsiTheme="minorHAnsi" w:cs="Times New Roman"/>
          <w:sz w:val="12"/>
          <w:szCs w:val="12"/>
        </w:rPr>
        <w:t>its</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b/>
          <w:szCs w:val="24"/>
          <w:u w:val="single"/>
        </w:rPr>
        <w:t>commitments</w:t>
      </w:r>
      <w:r w:rsidRPr="002051C3">
        <w:rPr>
          <w:rFonts w:asciiTheme="minorHAnsi" w:eastAsia="Malgun Gothic" w:hAnsiTheme="minorHAnsi" w:cs="Times New Roman"/>
          <w:sz w:val="12"/>
          <w:szCs w:val="12"/>
        </w:rPr>
        <w:t xml:space="preserve"> or making unconvinc</w:t>
      </w:r>
      <w:r w:rsidRPr="002051C3">
        <w:rPr>
          <w:rFonts w:asciiTheme="minorHAnsi" w:eastAsia="Malgun Gothic" w:hAnsiTheme="minorHAnsi" w:cs="Times New Roman"/>
          <w:sz w:val="12"/>
          <w:szCs w:val="12"/>
        </w:rPr>
        <w:softHyphen/>
        <w:t>ing half</w:t>
      </w:r>
      <w:r w:rsidRPr="002051C3">
        <w:rPr>
          <w:rFonts w:asciiTheme="minorHAnsi" w:eastAsia="Malgun Gothic" w:hAnsiTheme="minorHAnsi" w:cs="Times New Roman"/>
          <w:sz w:val="12"/>
          <w:szCs w:val="12"/>
        </w:rPr>
        <w:noBreakHyphen/>
        <w:t>pledges to defend its interests and allies</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b/>
          <w:szCs w:val="24"/>
          <w:u w:val="single"/>
        </w:rPr>
        <w:t>does not mean that others will respect American wishes to retreat.</w:t>
      </w:r>
      <w:r w:rsidRPr="002051C3">
        <w:rPr>
          <w:rFonts w:asciiTheme="minorHAnsi" w:eastAsia="Malgun Gothic" w:hAnsiTheme="minorHAnsi" w:cs="Times New Roman"/>
          <w:sz w:val="12"/>
          <w:szCs w:val="12"/>
        </w:rPr>
        <w:t xml:space="preserve"> To make such a declaration</w:t>
      </w:r>
      <w:r w:rsidRPr="002051C3">
        <w:rPr>
          <w:rFonts w:asciiTheme="minorHAnsi" w:eastAsia="Malgun Gothic" w:hAnsiTheme="minorHAnsi" w:cs="Times New Roman"/>
          <w:b/>
          <w:sz w:val="12"/>
          <w:szCs w:val="12"/>
          <w:u w:val="single"/>
        </w:rPr>
        <w:t xml:space="preserve"> </w:t>
      </w:r>
      <w:r w:rsidRPr="002051C3">
        <w:rPr>
          <w:rFonts w:asciiTheme="minorHAnsi" w:eastAsia="Malgun Gothic" w:hAnsiTheme="minorHAnsi" w:cs="Times New Roman"/>
          <w:sz w:val="12"/>
          <w:szCs w:val="12"/>
        </w:rPr>
        <w:t>implies</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b/>
          <w:szCs w:val="24"/>
          <w:u w:val="single"/>
        </w:rPr>
        <w:t>weak</w:t>
      </w:r>
      <w:r w:rsidRPr="002051C3">
        <w:rPr>
          <w:rFonts w:asciiTheme="minorHAnsi" w:eastAsia="Malgun Gothic" w:hAnsiTheme="minorHAnsi" w:cs="Times New Roman"/>
          <w:b/>
          <w:szCs w:val="24"/>
          <w:u w:val="single"/>
        </w:rPr>
        <w:softHyphen/>
        <w:t>ness</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sz w:val="12"/>
          <w:szCs w:val="12"/>
        </w:rPr>
        <w:t>and</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b/>
          <w:szCs w:val="24"/>
          <w:u w:val="single"/>
        </w:rPr>
        <w:t>emboldens aggression</w:t>
      </w:r>
      <w:r w:rsidRPr="002051C3">
        <w:rPr>
          <w:rFonts w:asciiTheme="minorHAnsi" w:eastAsia="Malgun Gothic" w:hAnsiTheme="minorHAnsi" w:cs="Times New Roman"/>
          <w:sz w:val="12"/>
          <w:szCs w:val="12"/>
        </w:rPr>
        <w:t>. In the anarchic world of the animal kingdom</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b/>
          <w:szCs w:val="24"/>
          <w:u w:val="single"/>
        </w:rPr>
        <w:t>predators prefer to eat the weak rather than confront the strong</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sz w:val="12"/>
          <w:szCs w:val="12"/>
        </w:rPr>
        <w:t>The same is true of the anarchic world of interna</w:t>
      </w:r>
      <w:r w:rsidRPr="002051C3">
        <w:rPr>
          <w:rFonts w:asciiTheme="minorHAnsi" w:eastAsia="Malgun Gothic" w:hAnsiTheme="minorHAnsi" w:cs="Times New Roman"/>
          <w:sz w:val="12"/>
          <w:szCs w:val="12"/>
        </w:rPr>
        <w:softHyphen/>
        <w:t>tional politics. If there is no diplomatic solution to the threats that confront the United States, then the conventional and strategic military power of the United States is what protects the country from such threats.  And when enemies must be confront</w:t>
      </w:r>
      <w:r w:rsidRPr="002051C3">
        <w:rPr>
          <w:rFonts w:asciiTheme="minorHAnsi" w:eastAsia="Malgun Gothic" w:hAnsiTheme="minorHAnsi" w:cs="Times New Roman"/>
          <w:sz w:val="12"/>
          <w:szCs w:val="12"/>
        </w:rPr>
        <w:softHyphen/>
        <w:t>ed, a strategy based on primacy focuses on engaging enemies overseas, away from .American soil. Indeed, a key tenet of the Bush Doctrine is to attack terrorists far from America's shores and not to wait while they use bases in other countries to plan and train for attacks against the United States itself. This requires a phys</w:t>
      </w:r>
      <w:r w:rsidRPr="002051C3">
        <w:rPr>
          <w:rFonts w:asciiTheme="minorHAnsi" w:eastAsia="Malgun Gothic" w:hAnsiTheme="minorHAnsi" w:cs="Times New Roman"/>
          <w:sz w:val="12"/>
          <w:szCs w:val="12"/>
        </w:rPr>
        <w:softHyphen/>
        <w:t>ical, on</w:t>
      </w:r>
      <w:r w:rsidRPr="002051C3">
        <w:rPr>
          <w:rFonts w:asciiTheme="minorHAnsi" w:eastAsia="Malgun Gothic" w:hAnsiTheme="minorHAnsi" w:cs="Times New Roman"/>
          <w:sz w:val="12"/>
          <w:szCs w:val="12"/>
        </w:rPr>
        <w:noBreakHyphen/>
        <w:t>the</w:t>
      </w:r>
      <w:r w:rsidRPr="002051C3">
        <w:rPr>
          <w:rFonts w:asciiTheme="minorHAnsi" w:eastAsia="Malgun Gothic" w:hAnsiTheme="minorHAnsi" w:cs="Times New Roman"/>
          <w:sz w:val="12"/>
          <w:szCs w:val="12"/>
        </w:rPr>
        <w:noBreakHyphen/>
        <w:t>ground presence that cannot be achieved by offshore balancing.</w:t>
      </w:r>
      <w:r w:rsidRPr="002051C3">
        <w:rPr>
          <w:rFonts w:asciiTheme="minorHAnsi" w:eastAsia="Malgun Gothic" w:hAnsiTheme="minorHAnsi" w:cs="Times New Roman"/>
          <w:b/>
          <w:sz w:val="12"/>
          <w:szCs w:val="12"/>
          <w:u w:val="single"/>
        </w:rPr>
        <w:t xml:space="preserve">  </w:t>
      </w:r>
      <w:r w:rsidRPr="002051C3">
        <w:rPr>
          <w:rFonts w:asciiTheme="minorHAnsi" w:eastAsia="Malgun Gothic" w:hAnsiTheme="minorHAnsi" w:cs="Times New Roman"/>
          <w:sz w:val="12"/>
          <w:szCs w:val="12"/>
        </w:rPr>
        <w:t>Indeed, as Barry Posen has noted, U.S. primacy is secured because America, at present, commands the "global com</w:t>
      </w:r>
      <w:r w:rsidRPr="002051C3">
        <w:rPr>
          <w:rFonts w:asciiTheme="minorHAnsi" w:eastAsia="Malgun Gothic" w:hAnsiTheme="minorHAnsi" w:cs="Times New Roman"/>
          <w:sz w:val="12"/>
          <w:szCs w:val="12"/>
        </w:rPr>
        <w:softHyphen/>
        <w:t>mon"</w:t>
      </w:r>
      <w:r w:rsidRPr="002051C3">
        <w:rPr>
          <w:rFonts w:asciiTheme="minorHAnsi" w:eastAsia="Malgun Gothic" w:hAnsiTheme="minorHAnsi" w:cs="Times New Roman"/>
          <w:sz w:val="12"/>
          <w:szCs w:val="12"/>
        </w:rPr>
        <w:noBreakHyphen/>
      </w:r>
      <w:r w:rsidRPr="002051C3">
        <w:rPr>
          <w:rFonts w:asciiTheme="minorHAnsi" w:eastAsia="Malgun Gothic" w:hAnsiTheme="minorHAnsi" w:cs="Times New Roman"/>
          <w:sz w:val="12"/>
          <w:szCs w:val="12"/>
        </w:rPr>
        <w:noBreakHyphen/>
        <w:t>the oceans, the world's airspace and outer space</w:t>
      </w:r>
      <w:r w:rsidRPr="002051C3">
        <w:rPr>
          <w:rFonts w:asciiTheme="minorHAnsi" w:eastAsia="Malgun Gothic" w:hAnsiTheme="minorHAnsi" w:cs="Times New Roman"/>
          <w:sz w:val="12"/>
          <w:szCs w:val="12"/>
        </w:rPr>
        <w:noBreakHyphen/>
        <w:t>allowing the United States to project its power far from its borders, while denying those common avenues to its enemies. As a consequence, the costs of power projection for the United States and its allies are reduced, and the robustness of the United States' conventional and strategic deterrent ca</w:t>
      </w:r>
      <w:r w:rsidRPr="002051C3">
        <w:rPr>
          <w:rFonts w:asciiTheme="minorHAnsi" w:eastAsia="Malgun Gothic" w:hAnsiTheme="minorHAnsi" w:cs="Times New Roman"/>
          <w:sz w:val="12"/>
          <w:szCs w:val="12"/>
        </w:rPr>
        <w:softHyphen/>
        <w:t>pabilities is increased.' This is not an advantage that should be relinquished lightly.  A remarkable fact about international politics today</w:t>
      </w:r>
      <w:r w:rsidRPr="002051C3">
        <w:rPr>
          <w:rFonts w:asciiTheme="minorHAnsi" w:eastAsia="Malgun Gothic" w:hAnsiTheme="minorHAnsi" w:cs="Times New Roman"/>
          <w:sz w:val="12"/>
          <w:szCs w:val="12"/>
        </w:rPr>
        <w:noBreakHyphen/>
        <w:t>-</w:t>
      </w:r>
      <w:r w:rsidRPr="002051C3">
        <w:rPr>
          <w:rFonts w:asciiTheme="minorHAnsi" w:eastAsia="Malgun Gothic" w:hAnsiTheme="minorHAnsi" w:cs="Times New Roman"/>
          <w:b/>
          <w:szCs w:val="24"/>
          <w:u w:val="single"/>
        </w:rPr>
        <w:t>in a world where Ameri</w:t>
      </w:r>
      <w:r w:rsidRPr="002051C3">
        <w:rPr>
          <w:rFonts w:asciiTheme="minorHAnsi" w:eastAsia="Malgun Gothic" w:hAnsiTheme="minorHAnsi" w:cs="Times New Roman"/>
          <w:b/>
          <w:szCs w:val="24"/>
          <w:u w:val="single"/>
        </w:rPr>
        <w:softHyphen/>
        <w:t>can primacy is clearly</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sz w:val="12"/>
          <w:szCs w:val="12"/>
        </w:rPr>
        <w:t>and unambiguous</w:t>
      </w:r>
      <w:r w:rsidRPr="002051C3">
        <w:rPr>
          <w:rFonts w:asciiTheme="minorHAnsi" w:eastAsia="Malgun Gothic" w:hAnsiTheme="minorHAnsi" w:cs="Times New Roman"/>
          <w:sz w:val="12"/>
          <w:szCs w:val="12"/>
        </w:rPr>
        <w:softHyphen/>
        <w:t>ly</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b/>
          <w:szCs w:val="24"/>
          <w:u w:val="single"/>
        </w:rPr>
        <w:t>on display</w:t>
      </w:r>
      <w:r w:rsidRPr="002051C3">
        <w:rPr>
          <w:rFonts w:asciiTheme="minorHAnsi" w:eastAsia="Malgun Gothic" w:hAnsiTheme="minorHAnsi" w:cs="Times New Roman"/>
          <w:sz w:val="12"/>
          <w:szCs w:val="12"/>
        </w:rPr>
        <w:t>--is that</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b/>
          <w:szCs w:val="24"/>
          <w:u w:val="single"/>
        </w:rPr>
        <w:t>countries want to align themselves with the United States</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sz w:val="12"/>
          <w:szCs w:val="12"/>
        </w:rPr>
        <w:t>Of course, this is not out of any sense of altruism, in most cases, but</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b/>
          <w:szCs w:val="24"/>
          <w:u w:val="single"/>
        </w:rPr>
        <w:t>because doing so allows them to use the power of the United States for their own purposes</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sz w:val="12"/>
          <w:szCs w:val="12"/>
        </w:rPr>
        <w:softHyphen/>
        <w:t>their own protection, or to gain greater influence.  Of 192 countries, 84 are allied with America</w:t>
      </w:r>
      <w:r w:rsidRPr="002051C3">
        <w:rPr>
          <w:rFonts w:asciiTheme="minorHAnsi" w:eastAsia="Malgun Gothic" w:hAnsiTheme="minorHAnsi" w:cs="Times New Roman"/>
          <w:sz w:val="12"/>
          <w:szCs w:val="12"/>
        </w:rPr>
        <w:noBreakHyphen/>
        <w:t>-their security is tied to the United States through treaties and other informal arrangements</w:t>
      </w:r>
      <w:r w:rsidRPr="002051C3">
        <w:rPr>
          <w:rFonts w:asciiTheme="minorHAnsi" w:eastAsia="Malgun Gothic" w:hAnsiTheme="minorHAnsi" w:cs="Times New Roman"/>
          <w:sz w:val="12"/>
          <w:szCs w:val="12"/>
        </w:rPr>
        <w:noBreakHyphen/>
        <w:t>and they include almost all of the major economic and military powers. That is a ratio of almost 17 to one (85 to five), and a big change from the Cold War when the ratio was about 1.8 to one of states aligned with the United States versus the Soviet Union. Never before in its history has this coun</w:t>
      </w:r>
      <w:r w:rsidRPr="002051C3">
        <w:rPr>
          <w:rFonts w:asciiTheme="minorHAnsi" w:eastAsia="Malgun Gothic" w:hAnsiTheme="minorHAnsi" w:cs="Times New Roman"/>
          <w:sz w:val="12"/>
          <w:szCs w:val="12"/>
        </w:rPr>
        <w:softHyphen/>
        <w:t>try, or any country, had so many allies</w:t>
      </w:r>
      <w:r w:rsidRPr="002051C3">
        <w:rPr>
          <w:rFonts w:asciiTheme="minorHAnsi" w:eastAsia="Malgun Gothic" w:hAnsiTheme="minorHAnsi" w:cs="Times New Roman"/>
          <w:szCs w:val="24"/>
        </w:rPr>
        <w:t xml:space="preserve">.  </w:t>
      </w:r>
      <w:proofErr w:type="gramStart"/>
      <w:r w:rsidRPr="002051C3">
        <w:rPr>
          <w:rFonts w:asciiTheme="minorHAnsi" w:eastAsia="Malgun Gothic" w:hAnsiTheme="minorHAnsi" w:cs="Times New Roman"/>
          <w:b/>
          <w:szCs w:val="24"/>
          <w:u w:val="single"/>
        </w:rPr>
        <w:t>U.S. primacy</w:t>
      </w:r>
      <w:r w:rsidRPr="002051C3">
        <w:rPr>
          <w:rFonts w:asciiTheme="minorHAnsi" w:eastAsia="Malgun Gothic" w:hAnsiTheme="minorHAnsi" w:cs="Times New Roman"/>
          <w:b/>
          <w:szCs w:val="24"/>
          <w:u w:val="single"/>
        </w:rPr>
        <w:noBreakHyphen/>
        <w:t>-and the bandwagon</w:t>
      </w:r>
      <w:r w:rsidRPr="002051C3">
        <w:rPr>
          <w:rFonts w:asciiTheme="minorHAnsi" w:eastAsia="Malgun Gothic" w:hAnsiTheme="minorHAnsi" w:cs="Times New Roman"/>
          <w:b/>
          <w:szCs w:val="24"/>
          <w:u w:val="single"/>
        </w:rPr>
        <w:softHyphen/>
        <w:t>ing effect</w:t>
      </w:r>
      <w:r w:rsidRPr="002051C3">
        <w:rPr>
          <w:rFonts w:asciiTheme="minorHAnsi" w:eastAsia="Malgun Gothic" w:hAnsiTheme="minorHAnsi" w:cs="Times New Roman"/>
          <w:b/>
          <w:szCs w:val="24"/>
          <w:u w:val="single"/>
        </w:rPr>
        <w:noBreakHyphen/>
        <w:t>has also given us extensive in</w:t>
      </w:r>
      <w:r w:rsidRPr="002051C3">
        <w:rPr>
          <w:rFonts w:asciiTheme="minorHAnsi" w:eastAsia="Malgun Gothic" w:hAnsiTheme="minorHAnsi" w:cs="Times New Roman"/>
          <w:b/>
          <w:szCs w:val="24"/>
          <w:u w:val="single"/>
        </w:rPr>
        <w:softHyphen/>
        <w:t>fluence</w:t>
      </w:r>
      <w:r w:rsidRPr="002051C3">
        <w:rPr>
          <w:rFonts w:asciiTheme="minorHAnsi" w:eastAsia="Malgun Gothic" w:hAnsiTheme="minorHAnsi" w:cs="Times New Roman"/>
          <w:b/>
          <w:sz w:val="12"/>
          <w:szCs w:val="12"/>
          <w:u w:val="single"/>
        </w:rPr>
        <w:t xml:space="preserve"> </w:t>
      </w:r>
      <w:r w:rsidRPr="002051C3">
        <w:rPr>
          <w:rFonts w:asciiTheme="minorHAnsi" w:eastAsia="Malgun Gothic" w:hAnsiTheme="minorHAnsi" w:cs="Times New Roman"/>
          <w:sz w:val="12"/>
          <w:szCs w:val="12"/>
        </w:rPr>
        <w:t>in international politics, allowing the United States to shape the behavior of states and international institutions.</w:t>
      </w:r>
      <w:proofErr w:type="gramEnd"/>
      <w:r w:rsidRPr="002051C3">
        <w:rPr>
          <w:rFonts w:asciiTheme="minorHAnsi" w:eastAsia="Malgun Gothic" w:hAnsiTheme="minorHAnsi" w:cs="Times New Roman"/>
          <w:sz w:val="12"/>
          <w:szCs w:val="12"/>
        </w:rPr>
        <w:t xml:space="preserve"> Such influence comes in many forms, one of which is America's ability</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b/>
          <w:szCs w:val="24"/>
          <w:u w:val="single"/>
        </w:rPr>
        <w:t>to cre</w:t>
      </w:r>
      <w:r w:rsidRPr="002051C3">
        <w:rPr>
          <w:rFonts w:asciiTheme="minorHAnsi" w:eastAsia="Malgun Gothic" w:hAnsiTheme="minorHAnsi" w:cs="Times New Roman"/>
          <w:b/>
          <w:szCs w:val="24"/>
          <w:u w:val="single"/>
        </w:rPr>
        <w:softHyphen/>
        <w:t>ate coalitions of like</w:t>
      </w:r>
      <w:r w:rsidRPr="002051C3">
        <w:rPr>
          <w:rFonts w:asciiTheme="minorHAnsi" w:eastAsia="Malgun Gothic" w:hAnsiTheme="minorHAnsi" w:cs="Times New Roman"/>
          <w:b/>
          <w:szCs w:val="24"/>
          <w:u w:val="single"/>
        </w:rPr>
        <w:noBreakHyphen/>
        <w:t>minded states</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sz w:val="12"/>
          <w:szCs w:val="12"/>
        </w:rPr>
        <w:t xml:space="preserve">to free Kosovo, stabilize Afghanistan, </w:t>
      </w:r>
      <w:proofErr w:type="gramStart"/>
      <w:r w:rsidRPr="002051C3">
        <w:rPr>
          <w:rFonts w:asciiTheme="minorHAnsi" w:eastAsia="Malgun Gothic" w:hAnsiTheme="minorHAnsi" w:cs="Times New Roman"/>
          <w:sz w:val="12"/>
          <w:szCs w:val="12"/>
        </w:rPr>
        <w:t>invade</w:t>
      </w:r>
      <w:proofErr w:type="gramEnd"/>
      <w:r w:rsidRPr="002051C3">
        <w:rPr>
          <w:rFonts w:asciiTheme="minorHAnsi" w:eastAsia="Malgun Gothic" w:hAnsiTheme="minorHAnsi" w:cs="Times New Roman"/>
          <w:sz w:val="12"/>
          <w:szCs w:val="12"/>
        </w:rPr>
        <w:t xml:space="preserve"> Iraq or to</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b/>
          <w:szCs w:val="24"/>
          <w:u w:val="single"/>
        </w:rPr>
        <w:t xml:space="preserve">stop proliferation </w:t>
      </w:r>
      <w:r w:rsidRPr="002051C3">
        <w:rPr>
          <w:rFonts w:asciiTheme="minorHAnsi" w:eastAsia="Malgun Gothic" w:hAnsiTheme="minorHAnsi" w:cs="Times New Roman"/>
          <w:b/>
          <w:sz w:val="12"/>
          <w:szCs w:val="12"/>
          <w:u w:val="single"/>
        </w:rPr>
        <w:t>t</w:t>
      </w:r>
      <w:r w:rsidRPr="002051C3">
        <w:rPr>
          <w:rFonts w:asciiTheme="minorHAnsi" w:eastAsia="Malgun Gothic" w:hAnsiTheme="minorHAnsi" w:cs="Times New Roman"/>
          <w:sz w:val="12"/>
          <w:szCs w:val="12"/>
        </w:rPr>
        <w:t>hrough the Pro</w:t>
      </w:r>
      <w:r w:rsidRPr="002051C3">
        <w:rPr>
          <w:rFonts w:asciiTheme="minorHAnsi" w:eastAsia="Malgun Gothic" w:hAnsiTheme="minorHAnsi" w:cs="Times New Roman"/>
          <w:sz w:val="12"/>
          <w:szCs w:val="12"/>
        </w:rPr>
        <w:softHyphen/>
        <w:t>liferation Security Initiative (PSI). Doing so allows the United States to operate with allies outside of the where it can be stymied by opponents. American</w:t>
      </w:r>
      <w:r w:rsidRPr="002051C3">
        <w:rPr>
          <w:rFonts w:asciiTheme="minorHAnsi" w:eastAsia="Malgun Gothic" w:hAnsiTheme="minorHAnsi" w:cs="Times New Roman"/>
          <w:sz w:val="12"/>
          <w:szCs w:val="12"/>
        </w:rPr>
        <w:noBreakHyphen/>
        <w:t>led wars in Kosovo, Afghanistan and Iraq stand in contrast to the UN's inability to save the people of Darfur or even to conduct any military campaign to realize the goals of its charter. The quiet effec</w:t>
      </w:r>
      <w:r w:rsidRPr="002051C3">
        <w:rPr>
          <w:rFonts w:asciiTheme="minorHAnsi" w:eastAsia="Malgun Gothic" w:hAnsiTheme="minorHAnsi" w:cs="Times New Roman"/>
          <w:sz w:val="12"/>
          <w:szCs w:val="12"/>
        </w:rPr>
        <w:softHyphen/>
        <w:t>tiveness of the PSI in dismantling Libya's WMD programs and unraveling the A. Q. Khan proliferation network are in sharp relief to the typically toothless attempts by the UN to halt proliferation.  You can count with one hand coun</w:t>
      </w:r>
      <w:r w:rsidRPr="002051C3">
        <w:rPr>
          <w:rFonts w:asciiTheme="minorHAnsi" w:eastAsia="Malgun Gothic" w:hAnsiTheme="minorHAnsi" w:cs="Times New Roman"/>
          <w:sz w:val="12"/>
          <w:szCs w:val="12"/>
        </w:rPr>
        <w:softHyphen/>
        <w:t>tries opposed to the United States. They are the "Gang of Five": China, Cuba, Iran, North Korea and Venezeula. Of course, countries like India, for example, do not agree with all policy choices made by the United States, such as toward Iran, but New Delhi is friendly to Washington.  Only the "Gang of Five" may be expected to consistently resist the agenda and ac</w:t>
      </w:r>
      <w:r w:rsidRPr="002051C3">
        <w:rPr>
          <w:rFonts w:asciiTheme="minorHAnsi" w:eastAsia="Malgun Gothic" w:hAnsiTheme="minorHAnsi" w:cs="Times New Roman"/>
          <w:sz w:val="12"/>
          <w:szCs w:val="12"/>
        </w:rPr>
        <w:softHyphen/>
        <w:t>tions of the United States. China is clearly the most important of these states because it is a rising great power. But even Beijing is intimidated by the United States and refrains from openly challenging U.S. power. China proclaims that it will, if necessary, re</w:t>
      </w:r>
      <w:r w:rsidRPr="002051C3">
        <w:rPr>
          <w:rFonts w:asciiTheme="minorHAnsi" w:eastAsia="Malgun Gothic" w:hAnsiTheme="minorHAnsi" w:cs="Times New Roman"/>
          <w:sz w:val="12"/>
          <w:szCs w:val="12"/>
        </w:rPr>
        <w:softHyphen/>
        <w:t>sort to other mechanisms of challenging the United States, including asymmetric strategies such as targeting communica</w:t>
      </w:r>
      <w:r w:rsidRPr="002051C3">
        <w:rPr>
          <w:rFonts w:asciiTheme="minorHAnsi" w:eastAsia="Malgun Gothic" w:hAnsiTheme="minorHAnsi" w:cs="Times New Roman"/>
          <w:sz w:val="12"/>
          <w:szCs w:val="12"/>
        </w:rPr>
        <w:softHyphen/>
        <w:t>tion and intelligence satellites upon which the United States depends. But China may not be confident those strategies would work, and so it is likely to refrain from testing the United States directly for the foreseeable future because China's power benefits, as we shall see, from the international order U.S. primacy creates.  The other states are far weaker than China. For three of the "Gang of Five" cases</w:t>
      </w:r>
      <w:r w:rsidRPr="002051C3">
        <w:rPr>
          <w:rFonts w:asciiTheme="minorHAnsi" w:eastAsia="Malgun Gothic" w:hAnsiTheme="minorHAnsi" w:cs="Times New Roman"/>
          <w:sz w:val="12"/>
          <w:szCs w:val="12"/>
        </w:rPr>
        <w:noBreakHyphen/>
      </w:r>
      <w:r w:rsidRPr="002051C3">
        <w:rPr>
          <w:rFonts w:asciiTheme="minorHAnsi" w:eastAsia="Malgun Gothic" w:hAnsiTheme="minorHAnsi" w:cs="Times New Roman"/>
          <w:sz w:val="12"/>
          <w:szCs w:val="12"/>
        </w:rPr>
        <w:noBreakHyphen/>
        <w:t>Venezuela, Iran, Cuba</w:t>
      </w:r>
      <w:r w:rsidRPr="002051C3">
        <w:rPr>
          <w:rFonts w:asciiTheme="minorHAnsi" w:eastAsia="Malgun Gothic" w:hAnsiTheme="minorHAnsi" w:cs="Times New Roman"/>
          <w:sz w:val="12"/>
          <w:szCs w:val="12"/>
        </w:rPr>
        <w:noBreakHyphen/>
        <w:t>it is an anti</w:t>
      </w:r>
      <w:r w:rsidRPr="002051C3">
        <w:rPr>
          <w:rFonts w:asciiTheme="minorHAnsi" w:eastAsia="Malgun Gothic" w:hAnsiTheme="minorHAnsi" w:cs="Times New Roman"/>
          <w:sz w:val="12"/>
          <w:szCs w:val="12"/>
        </w:rPr>
        <w:noBreakHyphen/>
        <w:t>U.S. regime that is the source of the problem; the country itself is not intrin</w:t>
      </w:r>
      <w:r w:rsidRPr="002051C3">
        <w:rPr>
          <w:rFonts w:asciiTheme="minorHAnsi" w:eastAsia="Malgun Gothic" w:hAnsiTheme="minorHAnsi" w:cs="Times New Roman"/>
          <w:sz w:val="12"/>
          <w:szCs w:val="12"/>
        </w:rPr>
        <w:softHyphen/>
        <w:t xml:space="preserve">sically </w:t>
      </w:r>
      <w:proofErr w:type="gramStart"/>
      <w:r w:rsidRPr="002051C3">
        <w:rPr>
          <w:rFonts w:asciiTheme="minorHAnsi" w:eastAsia="Malgun Gothic" w:hAnsiTheme="minorHAnsi" w:cs="Times New Roman"/>
          <w:sz w:val="12"/>
          <w:szCs w:val="12"/>
        </w:rPr>
        <w:t>anti</w:t>
      </w:r>
      <w:r w:rsidRPr="002051C3">
        <w:rPr>
          <w:rFonts w:asciiTheme="minorHAnsi" w:eastAsia="Malgun Gothic" w:hAnsiTheme="minorHAnsi" w:cs="Times New Roman"/>
          <w:sz w:val="12"/>
          <w:szCs w:val="12"/>
        </w:rPr>
        <w:noBreakHyphen/>
        <w:t>American</w:t>
      </w:r>
      <w:proofErr w:type="gramEnd"/>
      <w:r w:rsidRPr="002051C3">
        <w:rPr>
          <w:rFonts w:asciiTheme="minorHAnsi" w:eastAsia="Malgun Gothic" w:hAnsiTheme="minorHAnsi" w:cs="Times New Roman"/>
          <w:sz w:val="12"/>
          <w:szCs w:val="12"/>
        </w:rPr>
        <w:t>. Indeed, a change of regime in Caracas, Tehran or Havana could very well reorient relations.  THROUGHOUT HISTORY, peace and stability have been great benefits of an era where there was a dominant power</w:t>
      </w:r>
      <w:r w:rsidRPr="002051C3">
        <w:rPr>
          <w:rFonts w:asciiTheme="minorHAnsi" w:eastAsia="Malgun Gothic" w:hAnsiTheme="minorHAnsi" w:cs="Times New Roman"/>
          <w:sz w:val="12"/>
          <w:szCs w:val="12"/>
        </w:rPr>
        <w:noBreakHyphen/>
      </w:r>
      <w:r w:rsidRPr="002051C3">
        <w:rPr>
          <w:rFonts w:asciiTheme="minorHAnsi" w:eastAsia="Malgun Gothic" w:hAnsiTheme="minorHAnsi" w:cs="Times New Roman"/>
          <w:sz w:val="12"/>
          <w:szCs w:val="12"/>
        </w:rPr>
        <w:noBreakHyphen/>
        <w:t>Rome, Britain or the United States today. Schol</w:t>
      </w:r>
      <w:r w:rsidRPr="002051C3">
        <w:rPr>
          <w:rFonts w:asciiTheme="minorHAnsi" w:eastAsia="Malgun Gothic" w:hAnsiTheme="minorHAnsi" w:cs="Times New Roman"/>
          <w:sz w:val="12"/>
          <w:szCs w:val="12"/>
        </w:rPr>
        <w:softHyphen/>
        <w:t>ars and statesmen have long recognized the irenic effect of power on the anarchic world of international politics.  Everything we think of when we con</w:t>
      </w:r>
      <w:r w:rsidRPr="002051C3">
        <w:rPr>
          <w:rFonts w:asciiTheme="minorHAnsi" w:eastAsia="Malgun Gothic" w:hAnsiTheme="minorHAnsi" w:cs="Times New Roman"/>
          <w:sz w:val="12"/>
          <w:szCs w:val="12"/>
        </w:rPr>
        <w:softHyphen/>
        <w:t>sider</w:t>
      </w:r>
      <w:r w:rsidRPr="002051C3">
        <w:rPr>
          <w:rFonts w:asciiTheme="minorHAnsi" w:eastAsia="Malgun Gothic" w:hAnsiTheme="minorHAnsi" w:cs="Times New Roman"/>
          <w:b/>
          <w:szCs w:val="24"/>
          <w:u w:val="single"/>
        </w:rPr>
        <w:t xml:space="preserve"> the current international order </w:t>
      </w:r>
      <w:r w:rsidRPr="002051C3">
        <w:rPr>
          <w:rFonts w:asciiTheme="minorHAnsi" w:eastAsia="Malgun Gothic" w:hAnsiTheme="minorHAnsi" w:cs="Times New Roman"/>
          <w:b/>
          <w:szCs w:val="24"/>
          <w:u w:val="single"/>
        </w:rPr>
        <w:noBreakHyphen/>
        <w:t xml:space="preserve"> free trade, a robust monetary regime, </w:t>
      </w:r>
      <w:r w:rsidRPr="002051C3">
        <w:rPr>
          <w:rFonts w:asciiTheme="minorHAnsi" w:eastAsia="Malgun Gothic" w:hAnsiTheme="minorHAnsi" w:cs="Times New Roman"/>
          <w:sz w:val="12"/>
          <w:szCs w:val="12"/>
        </w:rPr>
        <w:t>increas</w:t>
      </w:r>
      <w:r w:rsidRPr="002051C3">
        <w:rPr>
          <w:rFonts w:asciiTheme="minorHAnsi" w:eastAsia="Malgun Gothic" w:hAnsiTheme="minorHAnsi" w:cs="Times New Roman"/>
          <w:sz w:val="12"/>
          <w:szCs w:val="12"/>
        </w:rPr>
        <w:softHyphen/>
        <w:t>ing respect for</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b/>
          <w:szCs w:val="24"/>
          <w:u w:val="single"/>
        </w:rPr>
        <w:t>human rights</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sz w:val="12"/>
          <w:szCs w:val="12"/>
        </w:rPr>
        <w:t>growing</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b/>
          <w:szCs w:val="24"/>
          <w:u w:val="single"/>
        </w:rPr>
        <w:t>de</w:t>
      </w:r>
      <w:r w:rsidRPr="002051C3">
        <w:rPr>
          <w:rFonts w:asciiTheme="minorHAnsi" w:eastAsia="Malgun Gothic" w:hAnsiTheme="minorHAnsi" w:cs="Times New Roman"/>
          <w:b/>
          <w:szCs w:val="24"/>
          <w:u w:val="single"/>
        </w:rPr>
        <w:softHyphen/>
        <w:t>mocratization</w:t>
      </w:r>
      <w:r w:rsidRPr="002051C3">
        <w:rPr>
          <w:rFonts w:asciiTheme="minorHAnsi" w:eastAsia="Malgun Gothic" w:hAnsiTheme="minorHAnsi" w:cs="Times New Roman"/>
          <w:b/>
          <w:szCs w:val="24"/>
          <w:u w:val="single"/>
        </w:rPr>
        <w:noBreakHyphen/>
      </w:r>
      <w:r w:rsidRPr="002051C3">
        <w:rPr>
          <w:rFonts w:asciiTheme="minorHAnsi" w:eastAsia="Malgun Gothic" w:hAnsiTheme="minorHAnsi" w:cs="Times New Roman"/>
          <w:b/>
          <w:szCs w:val="24"/>
          <w:u w:val="single"/>
        </w:rPr>
        <w:noBreakHyphen/>
        <w:t>is directly linked to U.S. power.</w:t>
      </w:r>
      <w:r w:rsidRPr="002051C3">
        <w:rPr>
          <w:rFonts w:asciiTheme="minorHAnsi" w:eastAsia="Malgun Gothic" w:hAnsiTheme="minorHAnsi" w:cs="Times New Roman"/>
          <w:b/>
          <w:sz w:val="12"/>
          <w:szCs w:val="12"/>
          <w:u w:val="single"/>
        </w:rPr>
        <w:t xml:space="preserve"> </w:t>
      </w:r>
      <w:r w:rsidRPr="002051C3">
        <w:rPr>
          <w:rFonts w:asciiTheme="minorHAnsi" w:eastAsia="Malgun Gothic" w:hAnsiTheme="minorHAnsi" w:cs="Times New Roman"/>
          <w:sz w:val="12"/>
          <w:szCs w:val="12"/>
        </w:rPr>
        <w:t>Retrenchment proponents seem to think that the current system can be maintained without the current amount of U.S. power behind it. In that they are dead wrong and need to be reminded of one of history's most significant lessons:</w:t>
      </w:r>
      <w:r w:rsidRPr="002051C3">
        <w:rPr>
          <w:rFonts w:asciiTheme="minorHAnsi" w:eastAsia="Malgun Gothic" w:hAnsiTheme="minorHAnsi" w:cs="Times New Roman"/>
          <w:b/>
          <w:szCs w:val="24"/>
          <w:u w:val="single"/>
        </w:rPr>
        <w:t xml:space="preserve"> Appalling things happen when international orders collapse</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b/>
          <w:szCs w:val="24"/>
          <w:u w:val="single"/>
        </w:rPr>
        <w:t>The Dark Ages fol</w:t>
      </w:r>
      <w:r w:rsidRPr="002051C3">
        <w:rPr>
          <w:rFonts w:asciiTheme="minorHAnsi" w:eastAsia="Malgun Gothic" w:hAnsiTheme="minorHAnsi" w:cs="Times New Roman"/>
          <w:b/>
          <w:szCs w:val="24"/>
          <w:u w:val="single"/>
        </w:rPr>
        <w:softHyphen/>
        <w:t>lowed Rome's collapse. Hitler succeeded the order established at Versailles. With</w:t>
      </w:r>
      <w:r w:rsidRPr="002051C3">
        <w:rPr>
          <w:rFonts w:asciiTheme="minorHAnsi" w:eastAsia="Malgun Gothic" w:hAnsiTheme="minorHAnsi" w:cs="Times New Roman"/>
          <w:b/>
          <w:szCs w:val="24"/>
          <w:u w:val="single"/>
        </w:rPr>
        <w:softHyphen/>
        <w:t>out U.S. power, the liberal order</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sz w:val="12"/>
          <w:szCs w:val="12"/>
        </w:rPr>
        <w:t>cre</w:t>
      </w:r>
      <w:r w:rsidRPr="002051C3">
        <w:rPr>
          <w:rFonts w:asciiTheme="minorHAnsi" w:eastAsia="Malgun Gothic" w:hAnsiTheme="minorHAnsi" w:cs="Times New Roman"/>
          <w:sz w:val="12"/>
          <w:szCs w:val="12"/>
        </w:rPr>
        <w:softHyphen/>
        <w:t>ated by the United States</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b/>
          <w:szCs w:val="24"/>
          <w:u w:val="single"/>
        </w:rPr>
        <w:t>will end</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sz w:val="12"/>
          <w:szCs w:val="12"/>
        </w:rPr>
        <w:t>just as assuredly. As country and western great Rai Donner sang: "You don't know what you've got (until you lose it)." Consequently, it is important to note what those good things are. In addition to ensuring the security of the United States and its allies, American</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b/>
          <w:szCs w:val="24"/>
          <w:u w:val="single"/>
        </w:rPr>
        <w:t>primacy</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sz w:val="12"/>
          <w:szCs w:val="12"/>
        </w:rPr>
        <w:t>within the international system</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b/>
          <w:szCs w:val="24"/>
          <w:u w:val="single"/>
        </w:rPr>
        <w:t>causes</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sz w:val="12"/>
          <w:szCs w:val="12"/>
        </w:rPr>
        <w:t>many positive outcomes for Washing</w:t>
      </w:r>
      <w:r w:rsidRPr="002051C3">
        <w:rPr>
          <w:rFonts w:asciiTheme="minorHAnsi" w:eastAsia="Malgun Gothic" w:hAnsiTheme="minorHAnsi" w:cs="Times New Roman"/>
          <w:sz w:val="12"/>
          <w:szCs w:val="12"/>
        </w:rPr>
        <w:softHyphen/>
        <w:t>ton and the world.  The first has been</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b/>
          <w:szCs w:val="24"/>
          <w:u w:val="single"/>
        </w:rPr>
        <w:t>a more peaceful world</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sz w:val="12"/>
          <w:szCs w:val="12"/>
        </w:rPr>
        <w:t>During the Cold War</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b/>
          <w:szCs w:val="24"/>
          <w:u w:val="single"/>
        </w:rPr>
        <w:t>U.S. leadership reduced friction among many states</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sz w:val="12"/>
          <w:szCs w:val="12"/>
        </w:rPr>
        <w:t>that were historical antagonists, most notably France and West Germany. Today, American primacy helps keep a number of complicated rela</w:t>
      </w:r>
      <w:r w:rsidRPr="002051C3">
        <w:rPr>
          <w:rFonts w:asciiTheme="minorHAnsi" w:eastAsia="Malgun Gothic" w:hAnsiTheme="minorHAnsi" w:cs="Times New Roman"/>
          <w:sz w:val="12"/>
          <w:szCs w:val="12"/>
        </w:rPr>
        <w:softHyphen/>
        <w:t>tionships aligned</w:t>
      </w:r>
      <w:r w:rsidRPr="002051C3">
        <w:rPr>
          <w:rFonts w:asciiTheme="minorHAnsi" w:eastAsia="Malgun Gothic" w:hAnsiTheme="minorHAnsi" w:cs="Times New Roman"/>
          <w:sz w:val="12"/>
          <w:szCs w:val="12"/>
        </w:rPr>
        <w:noBreakHyphen/>
        <w:t>-between</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b/>
          <w:szCs w:val="24"/>
          <w:u w:val="single"/>
        </w:rPr>
        <w:t xml:space="preserve">Greece </w:t>
      </w:r>
      <w:r w:rsidRPr="002051C3">
        <w:rPr>
          <w:rFonts w:asciiTheme="minorHAnsi" w:eastAsia="Malgun Gothic" w:hAnsiTheme="minorHAnsi" w:cs="Times New Roman"/>
          <w:szCs w:val="24"/>
        </w:rPr>
        <w:t xml:space="preserve">and </w:t>
      </w:r>
      <w:r w:rsidRPr="002051C3">
        <w:rPr>
          <w:rFonts w:asciiTheme="minorHAnsi" w:eastAsia="Malgun Gothic" w:hAnsiTheme="minorHAnsi" w:cs="Times New Roman"/>
          <w:b/>
          <w:szCs w:val="24"/>
          <w:u w:val="single"/>
        </w:rPr>
        <w:t>Turkey, Israel</w:t>
      </w:r>
      <w:r w:rsidRPr="002051C3">
        <w:rPr>
          <w:rFonts w:asciiTheme="minorHAnsi" w:eastAsia="Malgun Gothic" w:hAnsiTheme="minorHAnsi" w:cs="Times New Roman"/>
          <w:szCs w:val="24"/>
        </w:rPr>
        <w:t xml:space="preserve"> and </w:t>
      </w:r>
      <w:r w:rsidRPr="002051C3">
        <w:rPr>
          <w:rFonts w:asciiTheme="minorHAnsi" w:eastAsia="Malgun Gothic" w:hAnsiTheme="minorHAnsi" w:cs="Times New Roman"/>
          <w:b/>
          <w:szCs w:val="24"/>
          <w:u w:val="single"/>
        </w:rPr>
        <w:t>Egypt, South Korea</w:t>
      </w:r>
      <w:r w:rsidRPr="002051C3">
        <w:rPr>
          <w:rFonts w:asciiTheme="minorHAnsi" w:eastAsia="Malgun Gothic" w:hAnsiTheme="minorHAnsi" w:cs="Times New Roman"/>
          <w:szCs w:val="24"/>
        </w:rPr>
        <w:t xml:space="preserve"> and </w:t>
      </w:r>
      <w:r w:rsidRPr="002051C3">
        <w:rPr>
          <w:rFonts w:asciiTheme="minorHAnsi" w:eastAsia="Malgun Gothic" w:hAnsiTheme="minorHAnsi" w:cs="Times New Roman"/>
          <w:b/>
          <w:szCs w:val="24"/>
          <w:u w:val="single"/>
        </w:rPr>
        <w:t>Japan, India</w:t>
      </w:r>
      <w:r w:rsidRPr="002051C3">
        <w:rPr>
          <w:rFonts w:asciiTheme="minorHAnsi" w:eastAsia="Malgun Gothic" w:hAnsiTheme="minorHAnsi" w:cs="Times New Roman"/>
          <w:szCs w:val="24"/>
        </w:rPr>
        <w:t xml:space="preserve"> and </w:t>
      </w:r>
      <w:r w:rsidRPr="002051C3">
        <w:rPr>
          <w:rFonts w:asciiTheme="minorHAnsi" w:eastAsia="Malgun Gothic" w:hAnsiTheme="minorHAnsi" w:cs="Times New Roman"/>
          <w:b/>
          <w:szCs w:val="24"/>
          <w:u w:val="single"/>
        </w:rPr>
        <w:t>Pakistan, Indonesia and Australia.</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sz w:val="12"/>
          <w:szCs w:val="12"/>
        </w:rPr>
        <w:t>This is not to say it fulfills Woodrow Wilson's vision of ending all war.  Wars still occur where Washington's interests are not seriously threatened, such as in Darfur, but a</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b/>
          <w:szCs w:val="24"/>
          <w:u w:val="single"/>
        </w:rPr>
        <w:t>Pax Americana does reduce war's likelihood, particularly</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sz w:val="12"/>
          <w:szCs w:val="12"/>
        </w:rPr>
        <w:t>war's worst form</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b/>
          <w:szCs w:val="24"/>
          <w:u w:val="single"/>
        </w:rPr>
        <w:t>great power wars.</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sz w:val="12"/>
          <w:szCs w:val="12"/>
        </w:rPr>
        <w:t>Second</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b/>
          <w:szCs w:val="24"/>
          <w:u w:val="single"/>
        </w:rPr>
        <w:t>American power gives the U</w:t>
      </w:r>
      <w:r w:rsidRPr="002051C3">
        <w:rPr>
          <w:rFonts w:asciiTheme="minorHAnsi" w:eastAsia="Malgun Gothic" w:hAnsiTheme="minorHAnsi" w:cs="Times New Roman"/>
          <w:szCs w:val="24"/>
        </w:rPr>
        <w:t xml:space="preserve">nited </w:t>
      </w:r>
      <w:r w:rsidRPr="002051C3">
        <w:rPr>
          <w:rFonts w:asciiTheme="minorHAnsi" w:eastAsia="Malgun Gothic" w:hAnsiTheme="minorHAnsi" w:cs="Times New Roman"/>
          <w:b/>
          <w:szCs w:val="24"/>
          <w:u w:val="single"/>
        </w:rPr>
        <w:t>S</w:t>
      </w:r>
      <w:r w:rsidRPr="002051C3">
        <w:rPr>
          <w:rFonts w:asciiTheme="minorHAnsi" w:eastAsia="Malgun Gothic" w:hAnsiTheme="minorHAnsi" w:cs="Times New Roman"/>
          <w:szCs w:val="24"/>
        </w:rPr>
        <w:t xml:space="preserve">tates </w:t>
      </w:r>
      <w:r w:rsidRPr="002051C3">
        <w:rPr>
          <w:rFonts w:asciiTheme="minorHAnsi" w:eastAsia="Malgun Gothic" w:hAnsiTheme="minorHAnsi" w:cs="Times New Roman"/>
          <w:b/>
          <w:szCs w:val="24"/>
          <w:u w:val="single"/>
        </w:rPr>
        <w:t>the ability to spread de</w:t>
      </w:r>
      <w:r w:rsidRPr="002051C3">
        <w:rPr>
          <w:rFonts w:asciiTheme="minorHAnsi" w:eastAsia="Malgun Gothic" w:hAnsiTheme="minorHAnsi" w:cs="Times New Roman"/>
          <w:b/>
          <w:szCs w:val="24"/>
          <w:u w:val="single"/>
        </w:rPr>
        <w:softHyphen/>
        <w:t>mocracy</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sz w:val="12"/>
          <w:szCs w:val="12"/>
        </w:rPr>
        <w:t>and other elements of its ideol</w:t>
      </w:r>
      <w:r w:rsidRPr="002051C3">
        <w:rPr>
          <w:rFonts w:asciiTheme="minorHAnsi" w:eastAsia="Malgun Gothic" w:hAnsiTheme="minorHAnsi" w:cs="Times New Roman"/>
          <w:sz w:val="12"/>
          <w:szCs w:val="12"/>
        </w:rPr>
        <w:softHyphen/>
        <w:t>ogy of liberalism. Doing so is a source of much good for the countries concerned as well as the United States because, as John Owen noted on these pages in the Spring 2006 issue, liberal democracies are more likely to align with the United States and be sympathetic to the American worldview.3 So, spreading democracy helps maintain U.S. primacy. In addition,</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b/>
          <w:szCs w:val="24"/>
          <w:u w:val="single"/>
        </w:rPr>
        <w:t>once states are governed democratically, the likelihood of any type of conflict is significantly reduced.</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sz w:val="12"/>
          <w:szCs w:val="12"/>
        </w:rPr>
        <w:t>This is not because democracies do not have clashing inter</w:t>
      </w:r>
      <w:r w:rsidRPr="002051C3">
        <w:rPr>
          <w:rFonts w:asciiTheme="minorHAnsi" w:eastAsia="Malgun Gothic" w:hAnsiTheme="minorHAnsi" w:cs="Times New Roman"/>
          <w:sz w:val="12"/>
          <w:szCs w:val="12"/>
        </w:rPr>
        <w:softHyphen/>
        <w:t>ests. Indeed they do. Rather, it is because</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b/>
          <w:szCs w:val="24"/>
          <w:u w:val="single"/>
        </w:rPr>
        <w:t>they are more open</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sz w:val="12"/>
          <w:szCs w:val="12"/>
        </w:rPr>
        <w:t>more transparent and more likely to want</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b/>
          <w:szCs w:val="24"/>
          <w:u w:val="single"/>
        </w:rPr>
        <w:t>to resolve things amicably in concurrence with U.S. lead</w:t>
      </w:r>
      <w:r w:rsidRPr="002051C3">
        <w:rPr>
          <w:rFonts w:asciiTheme="minorHAnsi" w:eastAsia="Malgun Gothic" w:hAnsiTheme="minorHAnsi" w:cs="Times New Roman"/>
          <w:b/>
          <w:szCs w:val="24"/>
          <w:u w:val="single"/>
        </w:rPr>
        <w:softHyphen/>
        <w:t>ership</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sz w:val="12"/>
          <w:szCs w:val="12"/>
        </w:rPr>
        <w:t>And so, in general, democratic states are good for their citizens as well as for advancing the interests of the United States. Critics have faulted the Bush Admin</w:t>
      </w:r>
      <w:r w:rsidRPr="002051C3">
        <w:rPr>
          <w:rFonts w:asciiTheme="minorHAnsi" w:eastAsia="Malgun Gothic" w:hAnsiTheme="minorHAnsi" w:cs="Times New Roman"/>
          <w:sz w:val="12"/>
          <w:szCs w:val="12"/>
        </w:rPr>
        <w:softHyphen/>
        <w:t>istration for attempting to spread democ</w:t>
      </w:r>
      <w:r w:rsidRPr="002051C3">
        <w:rPr>
          <w:rFonts w:asciiTheme="minorHAnsi" w:eastAsia="Malgun Gothic" w:hAnsiTheme="minorHAnsi" w:cs="Times New Roman"/>
          <w:sz w:val="12"/>
          <w:szCs w:val="12"/>
        </w:rPr>
        <w:softHyphen/>
        <w:t>racy in the Middle East, labeling such an effort a modern form of tilting at windmills. It is the obligation of Bush's crit</w:t>
      </w:r>
      <w:r w:rsidRPr="002051C3">
        <w:rPr>
          <w:rFonts w:asciiTheme="minorHAnsi" w:eastAsia="Malgun Gothic" w:hAnsiTheme="minorHAnsi" w:cs="Times New Roman"/>
          <w:sz w:val="12"/>
          <w:szCs w:val="12"/>
        </w:rPr>
        <w:softHyphen/>
        <w:t>ics to explain why democracy is good enough for Western states but not for the rest, and, one gathers from the argument, should not even be attempted. Of course, whether democracy in the Middle East will have a peaceful or sta</w:t>
      </w:r>
      <w:r w:rsidRPr="002051C3">
        <w:rPr>
          <w:rFonts w:asciiTheme="minorHAnsi" w:eastAsia="Malgun Gothic" w:hAnsiTheme="minorHAnsi" w:cs="Times New Roman"/>
          <w:sz w:val="12"/>
          <w:szCs w:val="12"/>
        </w:rPr>
        <w:softHyphen/>
        <w:t>bilizing influence on America's interests in the short run is open to question. Per</w:t>
      </w:r>
      <w:r w:rsidRPr="002051C3">
        <w:rPr>
          <w:rFonts w:asciiTheme="minorHAnsi" w:eastAsia="Malgun Gothic" w:hAnsiTheme="minorHAnsi" w:cs="Times New Roman"/>
          <w:sz w:val="12"/>
          <w:szCs w:val="12"/>
        </w:rPr>
        <w:softHyphen/>
        <w:t xml:space="preserve">haps democratic Arab states would be more opposed to Israel, but nonetheless, their </w:t>
      </w:r>
      <w:r w:rsidRPr="002051C3">
        <w:rPr>
          <w:rFonts w:asciiTheme="minorHAnsi" w:eastAsia="Malgun Gothic" w:hAnsiTheme="minorHAnsi" w:cs="Times New Roman"/>
          <w:sz w:val="12"/>
          <w:szCs w:val="12"/>
        </w:rPr>
        <w:lastRenderedPageBreak/>
        <w:t>people would be better off. The United States has brought democracy to Afghanistan, where 8.5 million Af</w:t>
      </w:r>
      <w:r w:rsidRPr="002051C3">
        <w:rPr>
          <w:rFonts w:asciiTheme="minorHAnsi" w:eastAsia="Malgun Gothic" w:hAnsiTheme="minorHAnsi" w:cs="Times New Roman"/>
          <w:sz w:val="12"/>
          <w:szCs w:val="12"/>
        </w:rPr>
        <w:softHyphen/>
        <w:t>ghans, 40 percent of them women, voted in a critical October 2004 election, even though remnant Taliban forces threat</w:t>
      </w:r>
      <w:r w:rsidRPr="002051C3">
        <w:rPr>
          <w:rFonts w:asciiTheme="minorHAnsi" w:eastAsia="Malgun Gothic" w:hAnsiTheme="minorHAnsi" w:cs="Times New Roman"/>
          <w:sz w:val="12"/>
          <w:szCs w:val="12"/>
        </w:rPr>
        <w:softHyphen/>
        <w:t>ened them. The first free elections were held in Iraq in January 2005. It was the military power of the United States that put Iraq on the path to democracy. Wash</w:t>
      </w:r>
      <w:r w:rsidRPr="002051C3">
        <w:rPr>
          <w:rFonts w:asciiTheme="minorHAnsi" w:eastAsia="Malgun Gothic" w:hAnsiTheme="minorHAnsi" w:cs="Times New Roman"/>
          <w:sz w:val="12"/>
          <w:szCs w:val="12"/>
        </w:rPr>
        <w:softHyphen/>
        <w:t>ington fostered democratic governments in Europe, Latin America, Asia and the Caucasus. Now even the Middle East is increasingly democratic. They may not yet look like Western</w:t>
      </w:r>
      <w:r w:rsidRPr="002051C3">
        <w:rPr>
          <w:rFonts w:asciiTheme="minorHAnsi" w:eastAsia="Malgun Gothic" w:hAnsiTheme="minorHAnsi" w:cs="Times New Roman"/>
          <w:sz w:val="12"/>
          <w:szCs w:val="12"/>
        </w:rPr>
        <w:noBreakHyphen/>
        <w:t>style democracies, but democratic progress has been made in Algeria, Morocco, Lebanon, Iraq, Ku</w:t>
      </w:r>
      <w:r w:rsidRPr="002051C3">
        <w:rPr>
          <w:rFonts w:asciiTheme="minorHAnsi" w:eastAsia="Malgun Gothic" w:hAnsiTheme="minorHAnsi" w:cs="Times New Roman"/>
          <w:sz w:val="12"/>
          <w:szCs w:val="12"/>
        </w:rPr>
        <w:softHyphen/>
        <w:t>wait, the Palestinian Authority and Egypt. By all accounts, the march of democracy has been impressive.  Third, along with the growth in the number of democratic states around the world has been the growth of the glob</w:t>
      </w:r>
      <w:r w:rsidRPr="002051C3">
        <w:rPr>
          <w:rFonts w:asciiTheme="minorHAnsi" w:eastAsia="Malgun Gothic" w:hAnsiTheme="minorHAnsi" w:cs="Times New Roman"/>
          <w:sz w:val="12"/>
          <w:szCs w:val="12"/>
        </w:rPr>
        <w:softHyphen/>
        <w:t>al economy. With its allies, the United States has labored to create an economically liberal worldwide network character</w:t>
      </w:r>
      <w:r w:rsidRPr="002051C3">
        <w:rPr>
          <w:rFonts w:asciiTheme="minorHAnsi" w:eastAsia="Malgun Gothic" w:hAnsiTheme="minorHAnsi" w:cs="Times New Roman"/>
          <w:sz w:val="12"/>
          <w:szCs w:val="12"/>
        </w:rPr>
        <w:softHyphen/>
        <w:t>ized by free trade and commerce, respect for international property rights, and mo</w:t>
      </w:r>
      <w:r w:rsidRPr="002051C3">
        <w:rPr>
          <w:rFonts w:asciiTheme="minorHAnsi" w:eastAsia="Malgun Gothic" w:hAnsiTheme="minorHAnsi" w:cs="Times New Roman"/>
          <w:sz w:val="12"/>
          <w:szCs w:val="12"/>
        </w:rPr>
        <w:softHyphen/>
        <w:t>bility of capital and labor markets. The</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b/>
          <w:szCs w:val="24"/>
          <w:u w:val="single"/>
        </w:rPr>
        <w:t>economic stability</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sz w:val="12"/>
          <w:szCs w:val="12"/>
        </w:rPr>
        <w:t>and</w:t>
      </w:r>
      <w:r w:rsidRPr="002051C3">
        <w:rPr>
          <w:rFonts w:asciiTheme="minorHAnsi" w:eastAsia="Malgun Gothic" w:hAnsiTheme="minorHAnsi" w:cs="Times New Roman"/>
          <w:b/>
          <w:szCs w:val="24"/>
          <w:u w:val="single"/>
        </w:rPr>
        <w:t xml:space="preserve"> prosperity</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sz w:val="12"/>
          <w:szCs w:val="12"/>
        </w:rPr>
        <w:t>that stems from this economic order is a glob</w:t>
      </w:r>
      <w:r w:rsidRPr="002051C3">
        <w:rPr>
          <w:rFonts w:asciiTheme="minorHAnsi" w:eastAsia="Malgun Gothic" w:hAnsiTheme="minorHAnsi" w:cs="Times New Roman"/>
          <w:sz w:val="12"/>
          <w:szCs w:val="12"/>
        </w:rPr>
        <w:softHyphen/>
        <w:t>al public good from which all states ben</w:t>
      </w:r>
      <w:r w:rsidRPr="002051C3">
        <w:rPr>
          <w:rFonts w:asciiTheme="minorHAnsi" w:eastAsia="Malgun Gothic" w:hAnsiTheme="minorHAnsi" w:cs="Times New Roman"/>
          <w:sz w:val="12"/>
          <w:szCs w:val="12"/>
        </w:rPr>
        <w:softHyphen/>
        <w:t>efit, particularly the poorest states in the Third World. The United States created this network not out of altruism but for the benefit and the economic well</w:t>
      </w:r>
      <w:r w:rsidRPr="002051C3">
        <w:rPr>
          <w:rFonts w:asciiTheme="minorHAnsi" w:eastAsia="Malgun Gothic" w:hAnsiTheme="minorHAnsi" w:cs="Times New Roman"/>
          <w:sz w:val="12"/>
          <w:szCs w:val="12"/>
        </w:rPr>
        <w:noBreakHyphen/>
        <w:t>being of America. This economic order forces American industries to be competitive, maximizes efficiencies and growth, and benefits defense as well because the size of the economy makes the defense burden manageable. Economic spin</w:t>
      </w:r>
      <w:r w:rsidRPr="002051C3">
        <w:rPr>
          <w:rFonts w:asciiTheme="minorHAnsi" w:eastAsia="Malgun Gothic" w:hAnsiTheme="minorHAnsi" w:cs="Times New Roman"/>
          <w:sz w:val="12"/>
          <w:szCs w:val="12"/>
        </w:rPr>
        <w:noBreakHyphen/>
        <w:t>offs foster the development of military technology, helping to ensure military prowess. Perhaps the greatest testament to the benefits of the economic network comes from Deepak Lal, a former Indian foreign service diplomat and researcher at the World Bank, who started his ca</w:t>
      </w:r>
      <w:r w:rsidRPr="002051C3">
        <w:rPr>
          <w:rFonts w:asciiTheme="minorHAnsi" w:eastAsia="Malgun Gothic" w:hAnsiTheme="minorHAnsi" w:cs="Times New Roman"/>
          <w:sz w:val="12"/>
          <w:szCs w:val="12"/>
        </w:rPr>
        <w:softHyphen/>
        <w:t>reer confident in the socialist ideology of post</w:t>
      </w:r>
      <w:r w:rsidRPr="002051C3">
        <w:rPr>
          <w:rFonts w:asciiTheme="minorHAnsi" w:eastAsia="Malgun Gothic" w:hAnsiTheme="minorHAnsi" w:cs="Times New Roman"/>
          <w:sz w:val="12"/>
          <w:szCs w:val="12"/>
        </w:rPr>
        <w:noBreakHyphen/>
        <w:t>independence India. Abandoning the positions of his youth, Lal now recog</w:t>
      </w:r>
      <w:r w:rsidRPr="002051C3">
        <w:rPr>
          <w:rFonts w:asciiTheme="minorHAnsi" w:eastAsia="Malgun Gothic" w:hAnsiTheme="minorHAnsi" w:cs="Times New Roman"/>
          <w:sz w:val="12"/>
          <w:szCs w:val="12"/>
        </w:rPr>
        <w:softHyphen/>
        <w:t>nizes that the only way to bring relief to desperately poor countries of the Third World is through the adoption of free</w:t>
      </w:r>
      <w:r w:rsidRPr="002051C3">
        <w:rPr>
          <w:rFonts w:asciiTheme="minorHAnsi" w:eastAsia="Malgun Gothic" w:hAnsiTheme="minorHAnsi" w:cs="Times New Roman"/>
          <w:b/>
          <w:szCs w:val="24"/>
          <w:u w:val="single"/>
        </w:rPr>
        <w:t xml:space="preserve"> market economic policies and globaliza</w:t>
      </w:r>
      <w:r w:rsidRPr="002051C3">
        <w:rPr>
          <w:rFonts w:asciiTheme="minorHAnsi" w:eastAsia="Malgun Gothic" w:hAnsiTheme="minorHAnsi" w:cs="Times New Roman"/>
          <w:b/>
          <w:szCs w:val="24"/>
          <w:u w:val="single"/>
        </w:rPr>
        <w:softHyphen/>
        <w:t>tion</w:t>
      </w:r>
      <w:r w:rsidRPr="002051C3">
        <w:rPr>
          <w:rFonts w:asciiTheme="minorHAnsi" w:eastAsia="Malgun Gothic" w:hAnsiTheme="minorHAnsi" w:cs="Times New Roman"/>
          <w:szCs w:val="24"/>
        </w:rPr>
        <w:t xml:space="preserve">, </w:t>
      </w:r>
      <w:r w:rsidRPr="002051C3">
        <w:rPr>
          <w:rFonts w:asciiTheme="minorHAnsi" w:eastAsia="Malgun Gothic" w:hAnsiTheme="minorHAnsi" w:cs="Times New Roman"/>
          <w:sz w:val="12"/>
          <w:szCs w:val="12"/>
        </w:rPr>
        <w:t>which</w:t>
      </w:r>
      <w:r w:rsidRPr="002051C3">
        <w:rPr>
          <w:rFonts w:asciiTheme="minorHAnsi" w:eastAsia="Malgun Gothic" w:hAnsiTheme="minorHAnsi" w:cs="Times New Roman"/>
          <w:b/>
          <w:szCs w:val="24"/>
          <w:u w:val="single"/>
        </w:rPr>
        <w:t xml:space="preserve"> are facilitated through Amer</w:t>
      </w:r>
      <w:r w:rsidRPr="002051C3">
        <w:rPr>
          <w:rFonts w:asciiTheme="minorHAnsi" w:eastAsia="Malgun Gothic" w:hAnsiTheme="minorHAnsi" w:cs="Times New Roman"/>
          <w:b/>
          <w:szCs w:val="24"/>
          <w:u w:val="single"/>
        </w:rPr>
        <w:softHyphen/>
        <w:t>ican primacy</w:t>
      </w:r>
      <w:r w:rsidRPr="002051C3">
        <w:rPr>
          <w:rFonts w:asciiTheme="minorHAnsi" w:eastAsia="Malgun Gothic" w:hAnsiTheme="minorHAnsi" w:cs="Times New Roman"/>
          <w:szCs w:val="24"/>
        </w:rPr>
        <w:t>.</w:t>
      </w:r>
      <w:r w:rsidRPr="002051C3">
        <w:rPr>
          <w:rFonts w:asciiTheme="minorHAnsi" w:eastAsia="Malgun Gothic" w:hAnsiTheme="minorHAnsi" w:cs="Times New Roman"/>
          <w:sz w:val="12"/>
          <w:szCs w:val="12"/>
        </w:rPr>
        <w:t>4 As a witness to the failed alternative economic systems, Lal is one of the strongest academic proponents of American primacy due to the economic prosperity it provides</w:t>
      </w:r>
    </w:p>
    <w:p w:rsidR="002051C3" w:rsidRPr="002051C3" w:rsidRDefault="002051C3" w:rsidP="002051C3">
      <w:pPr>
        <w:pStyle w:val="Heading3"/>
        <w:rPr>
          <w:rFonts w:asciiTheme="minorHAnsi" w:hAnsiTheme="minorHAnsi"/>
        </w:rPr>
      </w:pPr>
      <w:r w:rsidRPr="002051C3">
        <w:rPr>
          <w:rFonts w:asciiTheme="minorHAnsi" w:hAnsiTheme="minorHAnsi"/>
        </w:rPr>
        <w:lastRenderedPageBreak/>
        <w:t>Perm</w:t>
      </w:r>
    </w:p>
    <w:p w:rsidR="002051C3" w:rsidRPr="002051C3" w:rsidRDefault="002051C3" w:rsidP="002051C3">
      <w:pPr>
        <w:pStyle w:val="Heading4"/>
        <w:rPr>
          <w:rFonts w:asciiTheme="minorHAnsi" w:hAnsiTheme="minorHAnsi"/>
        </w:rPr>
      </w:pPr>
      <w:r w:rsidRPr="002051C3">
        <w:rPr>
          <w:rFonts w:asciiTheme="minorHAnsi" w:hAnsiTheme="minorHAnsi"/>
        </w:rPr>
        <w:t>US must cooperate with Japan on OTEC</w:t>
      </w:r>
    </w:p>
    <w:p w:rsidR="002051C3" w:rsidRPr="002051C3" w:rsidRDefault="002051C3" w:rsidP="002051C3">
      <w:pPr>
        <w:rPr>
          <w:rStyle w:val="Style13ptBold"/>
          <w:rFonts w:asciiTheme="minorHAnsi" w:hAnsiTheme="minorHAnsi"/>
        </w:rPr>
      </w:pPr>
      <w:r w:rsidRPr="002051C3">
        <w:rPr>
          <w:rStyle w:val="Style13ptBold"/>
          <w:rFonts w:asciiTheme="minorHAnsi" w:hAnsiTheme="minorHAnsi"/>
        </w:rPr>
        <w:t>Bruch 94</w:t>
      </w:r>
      <w:r w:rsidRPr="002051C3">
        <w:rPr>
          <w:rFonts w:asciiTheme="minorHAnsi" w:hAnsiTheme="minorHAnsi"/>
          <w:szCs w:val="16"/>
        </w:rPr>
        <w:t>, Vicki L. Bruch is part of Energy Policy and Planning Department Sandia National Laboratories in New Mexico, (“An assessment of research and development leadership in ocean energy technologies”, http://www.osti.gov/scitech/biblio/10154003, 4/1/1994) Kerwin</w:t>
      </w:r>
    </w:p>
    <w:p w:rsidR="002051C3" w:rsidRPr="002051C3" w:rsidRDefault="002051C3" w:rsidP="002051C3">
      <w:pPr>
        <w:rPr>
          <w:rFonts w:asciiTheme="minorHAnsi" w:hAnsiTheme="minorHAnsi"/>
        </w:rPr>
      </w:pPr>
      <w:r w:rsidRPr="002051C3">
        <w:rPr>
          <w:rStyle w:val="StyleUnderline"/>
          <w:rFonts w:asciiTheme="minorHAnsi" w:hAnsiTheme="minorHAnsi"/>
        </w:rPr>
        <w:t>Research and development work in</w:t>
      </w:r>
      <w:r w:rsidRPr="002051C3">
        <w:rPr>
          <w:rFonts w:asciiTheme="minorHAnsi" w:hAnsiTheme="minorHAnsi"/>
        </w:rPr>
        <w:t xml:space="preserve"> the </w:t>
      </w:r>
      <w:r w:rsidRPr="002051C3">
        <w:rPr>
          <w:rStyle w:val="StyleUnderline"/>
          <w:rFonts w:asciiTheme="minorHAnsi" w:hAnsiTheme="minorHAnsi"/>
        </w:rPr>
        <w:t xml:space="preserve">study countries </w:t>
      </w:r>
      <w:r w:rsidRPr="002051C3">
        <w:rPr>
          <w:rFonts w:asciiTheme="minorHAnsi" w:hAnsiTheme="minorHAnsi"/>
        </w:rPr>
        <w:t xml:space="preserve">could potentially be of </w:t>
      </w:r>
      <w:r w:rsidRPr="002051C3">
        <w:rPr>
          <w:rStyle w:val="StyleUnderline"/>
          <w:rFonts w:asciiTheme="minorHAnsi" w:hAnsiTheme="minorHAnsi"/>
        </w:rPr>
        <w:t>benefit</w:t>
      </w:r>
      <w:r w:rsidRPr="002051C3">
        <w:rPr>
          <w:rFonts w:asciiTheme="minorHAnsi" w:hAnsiTheme="minorHAnsi"/>
        </w:rPr>
        <w:t xml:space="preserve"> to </w:t>
      </w:r>
      <w:r w:rsidRPr="002051C3">
        <w:rPr>
          <w:rStyle w:val="StyleUnderline"/>
          <w:rFonts w:asciiTheme="minorHAnsi" w:hAnsiTheme="minorHAnsi"/>
        </w:rPr>
        <w:t>US researchers</w:t>
      </w:r>
      <w:r w:rsidRPr="002051C3">
        <w:rPr>
          <w:rFonts w:asciiTheme="minorHAnsi" w:hAnsiTheme="minorHAnsi"/>
        </w:rPr>
        <w:t xml:space="preserve">. Only two study countries, the UK and </w:t>
      </w:r>
      <w:r w:rsidRPr="002051C3">
        <w:rPr>
          <w:rStyle w:val="StyleUnderline"/>
          <w:rFonts w:asciiTheme="minorHAnsi" w:hAnsiTheme="minorHAnsi"/>
        </w:rPr>
        <w:t>Japan, are performing R&amp;D that would benefit US R&amp;D efforts. One tool that could be used to exploit the ocean energy R&amp;D potential of these two countries is a cooperative agreement between the US and another</w:t>
      </w:r>
      <w:r w:rsidRPr="002051C3">
        <w:rPr>
          <w:rFonts w:asciiTheme="minorHAnsi" w:hAnsiTheme="minorHAnsi"/>
        </w:rPr>
        <w:t xml:space="preserve"> </w:t>
      </w:r>
      <w:proofErr w:type="gramStart"/>
      <w:r w:rsidRPr="002051C3">
        <w:rPr>
          <w:rFonts w:asciiTheme="minorHAnsi" w:hAnsiTheme="minorHAnsi"/>
        </w:rPr>
        <w:t>" country</w:t>
      </w:r>
      <w:proofErr w:type="gramEnd"/>
      <w:r w:rsidRPr="002051C3">
        <w:rPr>
          <w:rFonts w:asciiTheme="minorHAnsi" w:hAnsiTheme="minorHAnsi"/>
        </w:rPr>
        <w:t xml:space="preserve">. The </w:t>
      </w:r>
      <w:r w:rsidRPr="002051C3">
        <w:rPr>
          <w:rStyle w:val="StyleUnderline"/>
          <w:rFonts w:asciiTheme="minorHAnsi" w:hAnsiTheme="minorHAnsi"/>
        </w:rPr>
        <w:t>benefits of a cooperative agreement include</w:t>
      </w:r>
      <w:r w:rsidRPr="002051C3">
        <w:rPr>
          <w:rFonts w:asciiTheme="minorHAnsi" w:hAnsiTheme="minorHAnsi"/>
        </w:rPr>
        <w:t xml:space="preserve"> both </w:t>
      </w:r>
      <w:r w:rsidRPr="002051C3">
        <w:rPr>
          <w:rStyle w:val="StyleUnderline"/>
          <w:rFonts w:asciiTheme="minorHAnsi" w:hAnsiTheme="minorHAnsi"/>
        </w:rPr>
        <w:t>cost-sharing and information-sharing. The</w:t>
      </w:r>
      <w:r w:rsidRPr="002051C3">
        <w:rPr>
          <w:rFonts w:asciiTheme="minorHAnsi" w:hAnsiTheme="minorHAnsi"/>
        </w:rPr>
        <w:t xml:space="preserve"> cooperative </w:t>
      </w:r>
      <w:r w:rsidRPr="002051C3">
        <w:rPr>
          <w:rStyle w:val="StyleUnderline"/>
          <w:rFonts w:asciiTheme="minorHAnsi" w:hAnsiTheme="minorHAnsi"/>
        </w:rPr>
        <w:t>agreement would</w:t>
      </w:r>
      <w:r w:rsidRPr="002051C3">
        <w:rPr>
          <w:rFonts w:asciiTheme="minorHAnsi" w:hAnsiTheme="minorHAnsi"/>
        </w:rPr>
        <w:t xml:space="preserve"> also </w:t>
      </w:r>
      <w:r w:rsidRPr="002051C3">
        <w:rPr>
          <w:rStyle w:val="StyleUnderline"/>
          <w:rFonts w:asciiTheme="minorHAnsi" w:hAnsiTheme="minorHAnsi"/>
        </w:rPr>
        <w:t xml:space="preserve">ensure that the US maintains a presence in the ocean energy technology market, even though the market for these technologies does not appear large. Cooperative agreements </w:t>
      </w:r>
      <w:r w:rsidRPr="002051C3">
        <w:rPr>
          <w:rFonts w:asciiTheme="minorHAnsi" w:hAnsiTheme="minorHAnsi"/>
        </w:rPr>
        <w:t xml:space="preserve">can </w:t>
      </w:r>
      <w:r w:rsidRPr="002051C3">
        <w:rPr>
          <w:rStyle w:val="StyleUnderline"/>
          <w:rFonts w:asciiTheme="minorHAnsi" w:hAnsiTheme="minorHAnsi"/>
        </w:rPr>
        <w:t>aid in passing new technologies jointly developed by US and foreign researchers to US industry. This is particularly crucial now that the US government is no longer sponsoring ocean energy R&amp;D.</w:t>
      </w:r>
      <w:r w:rsidRPr="002051C3">
        <w:rPr>
          <w:rFonts w:asciiTheme="minorHAnsi" w:hAnsiTheme="minorHAnsi"/>
        </w:rPr>
        <w:t xml:space="preserve"> Cooperative agreements could prove to be beneficial to the US. One benefit would include cost-sharing. </w:t>
      </w:r>
      <w:r w:rsidRPr="002051C3">
        <w:rPr>
          <w:rStyle w:val="StyleUnderline"/>
          <w:rFonts w:asciiTheme="minorHAnsi" w:hAnsiTheme="minorHAnsi"/>
        </w:rPr>
        <w:t xml:space="preserve">Ocean energy technologies tend to be quite expensive to develop and demonstrate. Sharing these costs with another country would help ensure that the US remains active in ocean energy R&amp;D without causing major strains on the federal budget. </w:t>
      </w:r>
      <w:r w:rsidRPr="002051C3">
        <w:rPr>
          <w:rFonts w:asciiTheme="minorHAnsi" w:hAnsiTheme="minorHAnsi"/>
        </w:rPr>
        <w:t xml:space="preserve">Another benefit of </w:t>
      </w:r>
      <w:r w:rsidRPr="002051C3">
        <w:rPr>
          <w:rStyle w:val="StyleUnderline"/>
          <w:rFonts w:asciiTheme="minorHAnsi" w:hAnsiTheme="minorHAnsi"/>
        </w:rPr>
        <w:t>a cooperative agreement with</w:t>
      </w:r>
      <w:r w:rsidRPr="002051C3">
        <w:rPr>
          <w:rFonts w:asciiTheme="minorHAnsi" w:hAnsiTheme="minorHAnsi"/>
        </w:rPr>
        <w:t xml:space="preserve"> either </w:t>
      </w:r>
      <w:r w:rsidRPr="002051C3">
        <w:rPr>
          <w:rStyle w:val="StyleUnderline"/>
          <w:rFonts w:asciiTheme="minorHAnsi" w:hAnsiTheme="minorHAnsi"/>
        </w:rPr>
        <w:t>Japan</w:t>
      </w:r>
      <w:r w:rsidRPr="002051C3">
        <w:rPr>
          <w:rFonts w:asciiTheme="minorHAnsi" w:hAnsiTheme="minorHAnsi"/>
        </w:rPr>
        <w:t xml:space="preserve"> or the UK </w:t>
      </w:r>
      <w:r w:rsidRPr="002051C3">
        <w:rPr>
          <w:rStyle w:val="StyleUnderline"/>
          <w:rFonts w:asciiTheme="minorHAnsi" w:hAnsiTheme="minorHAnsi"/>
        </w:rPr>
        <w:t>would</w:t>
      </w:r>
      <w:r w:rsidRPr="002051C3">
        <w:rPr>
          <w:rFonts w:asciiTheme="minorHAnsi" w:hAnsiTheme="minorHAnsi"/>
        </w:rPr>
        <w:t xml:space="preserve"> be to </w:t>
      </w:r>
      <w:r w:rsidRPr="002051C3">
        <w:rPr>
          <w:rStyle w:val="StyleUnderline"/>
          <w:rFonts w:asciiTheme="minorHAnsi" w:hAnsiTheme="minorHAnsi"/>
        </w:rPr>
        <w:t>allow the US to tap into the expertise of the researchers in that country. Some of the ocean energy technologies being developed overseas could have important applications in other industries, such as construction and offshore drilling for oil and natural gas</w:t>
      </w:r>
      <w:r w:rsidRPr="002051C3">
        <w:rPr>
          <w:rFonts w:asciiTheme="minorHAnsi" w:hAnsiTheme="minorHAnsi"/>
        </w:rPr>
        <w:t xml:space="preserve"> (in particular, the technology used to develop long pipelines needed for ocean energy could be applicable to the oil and gas industry). </w:t>
      </w:r>
      <w:r w:rsidRPr="002051C3">
        <w:rPr>
          <w:rStyle w:val="StyleUnderline"/>
          <w:rFonts w:asciiTheme="minorHAnsi" w:hAnsiTheme="minorHAnsi"/>
        </w:rPr>
        <w:t>Cooperative agreements will aid US industry in maintaining a market presence both in existing markets (offshore oil drilling) and new markets (ocean energy).</w:t>
      </w:r>
    </w:p>
    <w:p w:rsidR="005D031A" w:rsidRDefault="005D031A" w:rsidP="002051C3">
      <w:pPr>
        <w:pStyle w:val="Heading2"/>
        <w:rPr>
          <w:rFonts w:eastAsia="Calibri"/>
        </w:rPr>
      </w:pPr>
      <w:r>
        <w:rPr>
          <w:rFonts w:eastAsia="Calibri"/>
        </w:rPr>
        <w:lastRenderedPageBreak/>
        <w:t>Environment DA</w:t>
      </w:r>
    </w:p>
    <w:p w:rsidR="005D031A" w:rsidRDefault="005D031A" w:rsidP="005D031A">
      <w:pPr>
        <w:pStyle w:val="Heading3"/>
      </w:pPr>
      <w:r>
        <w:lastRenderedPageBreak/>
        <w:t>AT Generic</w:t>
      </w:r>
    </w:p>
    <w:p w:rsidR="005D031A" w:rsidRPr="005D031A" w:rsidRDefault="005D031A" w:rsidP="005D031A">
      <w:pPr>
        <w:pStyle w:val="Heading4"/>
      </w:pPr>
      <w:r w:rsidRPr="005D031A">
        <w:t xml:space="preserve">None of their evidence assumes deep water condenser design-it resolves every issue </w:t>
      </w:r>
    </w:p>
    <w:p w:rsidR="005D031A" w:rsidRPr="00DE74B1" w:rsidRDefault="005D031A" w:rsidP="005D031A">
      <w:r w:rsidRPr="00DE74B1">
        <w:rPr>
          <w:rStyle w:val="Style13ptBold"/>
        </w:rPr>
        <w:t>Baird 14</w:t>
      </w:r>
      <w:r w:rsidRPr="00DE74B1">
        <w:t xml:space="preserve"> --Owner of the company called Global Warming Mitigation Method, claimed by some the state-of-the-art and most viable solution to the problem of nuclear waste, BS in Chemistry at The University of Calgary, Works with organizations such </w:t>
      </w:r>
      <w:proofErr w:type="gramStart"/>
      <w:r w:rsidRPr="00DE74B1">
        <w:t xml:space="preserve">as  </w:t>
      </w:r>
      <w:proofErr w:type="gramEnd"/>
      <w:r w:rsidR="00534674">
        <w:fldChar w:fldCharType="begin"/>
      </w:r>
      <w:r w:rsidR="00534674">
        <w:instrText xml:space="preserve"> HYPERLINK "http://ca.linkedin.com/groups?gid=1888615" </w:instrText>
      </w:r>
      <w:r w:rsidR="00534674">
        <w:fldChar w:fldCharType="separate"/>
      </w:r>
      <w:r w:rsidRPr="00DE74B1">
        <w:rPr>
          <w:rStyle w:val="Hyperlink"/>
        </w:rPr>
        <w:t>United Nations Sustainable Development</w:t>
      </w:r>
      <w:r w:rsidR="00534674">
        <w:rPr>
          <w:rStyle w:val="Hyperlink"/>
        </w:rPr>
        <w:fldChar w:fldCharType="end"/>
      </w:r>
      <w:r w:rsidRPr="00DE74B1">
        <w:t xml:space="preserve">, Environmental Services Professionals in Western Canada, and   </w:t>
      </w:r>
      <w:hyperlink r:id="rId94" w:history="1">
        <w:r w:rsidRPr="00DE74B1">
          <w:rPr>
            <w:rStyle w:val="Hyperlink"/>
          </w:rPr>
          <w:t>Aquaculture Projects</w:t>
        </w:r>
      </w:hyperlink>
      <w:r w:rsidRPr="00DE74B1">
        <w:t>.  (Baird is having a moderated debate in the comments of an article written by Nordhaus and Shellenberg, Ted Nordhaus and Michael Shellenberger are leading global thinkers on energy, climate, security, human development, and politics. “Moderate Environmentalists Go Nuclear”, May 9th 2014 http://theenergycollective.com/michaelshellenberger/378026/moderate-environmentalists-go-nuclear)//CS</w:t>
      </w:r>
    </w:p>
    <w:p w:rsidR="005D031A" w:rsidRPr="00DE74B1" w:rsidRDefault="00534674" w:rsidP="005D031A">
      <w:pPr>
        <w:pStyle w:val="Card0"/>
        <w:rPr>
          <w:rStyle w:val="StyleUnderline"/>
        </w:rPr>
      </w:pPr>
      <w:hyperlink r:id="rId95" w:history="1">
        <w:r w:rsidR="005D031A" w:rsidRPr="00FA0613">
          <w:rPr>
            <w:rStyle w:val="Hyperlink"/>
          </w:rPr>
          <w:t>Jim Baird</w:t>
        </w:r>
      </w:hyperlink>
      <w:r w:rsidR="005D031A" w:rsidRPr="00DE74B1">
        <w:t xml:space="preserve"> says:</w:t>
      </w:r>
      <w:r w:rsidR="005D031A" w:rsidRPr="00FA0613">
        <w:rPr>
          <w:sz w:val="12"/>
        </w:rPr>
        <w:t>¶</w:t>
      </w:r>
      <w:r w:rsidR="005D031A" w:rsidRPr="00DE74B1">
        <w:t xml:space="preserve"> Bill, I recently put up a</w:t>
      </w:r>
      <w:hyperlink r:id="rId96" w:history="1">
        <w:r w:rsidR="005D031A" w:rsidRPr="00FA0613">
          <w:rPr>
            <w:rStyle w:val="Hyperlink"/>
          </w:rPr>
          <w:t xml:space="preserve"> video</w:t>
        </w:r>
      </w:hyperlink>
      <w:r w:rsidR="005D031A" w:rsidRPr="00DE74B1">
        <w:t xml:space="preserve"> that addresses these issues but I will summarize.</w:t>
      </w:r>
      <w:r w:rsidR="005D031A" w:rsidRPr="00FA0613">
        <w:rPr>
          <w:sz w:val="12"/>
        </w:rPr>
        <w:t>¶</w:t>
      </w:r>
      <w:r w:rsidR="005D031A" w:rsidRPr="00DE74B1">
        <w:t xml:space="preserve"> </w:t>
      </w:r>
      <w:r w:rsidR="005D031A" w:rsidRPr="00DE74B1">
        <w:rPr>
          <w:rStyle w:val="StyleUnderline"/>
        </w:rPr>
        <w:t xml:space="preserve">The overall themodynamic </w:t>
      </w:r>
      <w:r w:rsidR="005D031A" w:rsidRPr="00353F0D">
        <w:rPr>
          <w:rStyle w:val="StyleUnderline"/>
          <w:highlight w:val="yellow"/>
        </w:rPr>
        <w:t>efficiency of OTEC is low</w:t>
      </w:r>
      <w:r w:rsidR="005D031A" w:rsidRPr="00DE74B1">
        <w:rPr>
          <w:rStyle w:val="StyleUnderline"/>
        </w:rPr>
        <w:t xml:space="preserve"> and you do have to move a great deal of heat to the deep </w:t>
      </w:r>
      <w:r w:rsidR="005D031A" w:rsidRPr="00353F0D">
        <w:rPr>
          <w:rStyle w:val="StyleUnderline"/>
          <w:highlight w:val="yellow"/>
        </w:rPr>
        <w:t>but this is an environmental benefit because on the surface this heat drives tropical storms and sea level rise</w:t>
      </w:r>
      <w:r w:rsidR="005D031A" w:rsidRPr="00DE74B1">
        <w:t>. The recent warming hiatus is believed to have been caused by the movement of surface heat to a depth of about 100 to 300 meters in the Eastern Pacific due to unusually strong trade winds.</w:t>
      </w:r>
      <w:r w:rsidR="005D031A" w:rsidRPr="00FA0613">
        <w:rPr>
          <w:sz w:val="12"/>
        </w:rPr>
        <w:t>¶</w:t>
      </w:r>
      <w:r w:rsidR="005D031A" w:rsidRPr="00DE74B1">
        <w:t xml:space="preserve"> Indications are this will be an El Niño year which could return a good portion of that heat making this year and next record setters.</w:t>
      </w:r>
      <w:r w:rsidR="005D031A" w:rsidRPr="00FA0613">
        <w:rPr>
          <w:sz w:val="12"/>
        </w:rPr>
        <w:t>¶</w:t>
      </w:r>
      <w:r w:rsidR="005D031A" w:rsidRPr="00DE74B1">
        <w:t xml:space="preserve"> OTEC as </w:t>
      </w:r>
      <w:r w:rsidR="005D031A" w:rsidRPr="00353F0D">
        <w:rPr>
          <w:rStyle w:val="StyleUnderline"/>
          <w:highlight w:val="yellow"/>
        </w:rPr>
        <w:t>I</w:t>
      </w:r>
      <w:r w:rsidR="005D031A" w:rsidRPr="00DE74B1">
        <w:rPr>
          <w:rStyle w:val="StyleUnderline"/>
        </w:rPr>
        <w:t xml:space="preserve"> and a small group of others </w:t>
      </w:r>
      <w:r w:rsidR="005D031A" w:rsidRPr="00353F0D">
        <w:rPr>
          <w:rStyle w:val="StyleUnderline"/>
          <w:highlight w:val="yellow"/>
        </w:rPr>
        <w:t xml:space="preserve">propose it should be implemented uses a deep water condenser design, </w:t>
      </w:r>
      <w:r w:rsidR="005D031A" w:rsidRPr="00DE74B1">
        <w:rPr>
          <w:rStyle w:val="StyleUnderline"/>
        </w:rPr>
        <w:t xml:space="preserve">which would move "a great deal" of surface heat to a depth of 1000 meters thus </w:t>
      </w:r>
      <w:r w:rsidR="005D031A" w:rsidRPr="00353F0D">
        <w:rPr>
          <w:rStyle w:val="StyleUnderline"/>
          <w:highlight w:val="yellow"/>
        </w:rPr>
        <w:t>making i</w:t>
      </w:r>
      <w:r w:rsidR="005D031A" w:rsidRPr="00DE74B1">
        <w:rPr>
          <w:rStyle w:val="StyleUnderline"/>
        </w:rPr>
        <w:t xml:space="preserve">t that much </w:t>
      </w:r>
      <w:r w:rsidR="005D031A" w:rsidRPr="00353F0D">
        <w:rPr>
          <w:rStyle w:val="StyleUnderline"/>
          <w:highlight w:val="yellow"/>
        </w:rPr>
        <w:t>more difficult for this heat to return plus the fact this surface heat would be constantly driven to these depths by</w:t>
      </w:r>
      <w:r w:rsidR="005D031A" w:rsidRPr="00DE74B1">
        <w:rPr>
          <w:rStyle w:val="StyleUnderline"/>
        </w:rPr>
        <w:t xml:space="preserve"> large scale </w:t>
      </w:r>
      <w:r w:rsidR="005D031A" w:rsidRPr="00353F0D">
        <w:rPr>
          <w:rStyle w:val="StyleUnderline"/>
          <w:highlight w:val="yellow"/>
        </w:rPr>
        <w:t>OTEC</w:t>
      </w:r>
      <w:r w:rsidR="005D031A" w:rsidRPr="00DE74B1">
        <w:rPr>
          <w:rStyle w:val="StyleUnderline"/>
        </w:rPr>
        <w:t xml:space="preserve"> implementation</w:t>
      </w:r>
      <w:r w:rsidR="005D031A" w:rsidRPr="00DE74B1">
        <w:t>. At 1000 meters the coefficient of expansion of sea water is half that of the tropical surface so you gain a sea level benefit by relocating some of the surface heat.</w:t>
      </w:r>
      <w:r w:rsidR="005D031A" w:rsidRPr="00FA0613">
        <w:rPr>
          <w:sz w:val="12"/>
        </w:rPr>
        <w:t>¶</w:t>
      </w:r>
      <w:r w:rsidR="005D031A" w:rsidRPr="00DE74B1">
        <w:t xml:space="preserve"> </w:t>
      </w:r>
      <w:r w:rsidR="005D031A" w:rsidRPr="00353F0D">
        <w:rPr>
          <w:rStyle w:val="StyleUnderline"/>
          <w:highlight w:val="yellow"/>
        </w:rPr>
        <w:t>The deep water condenser also addresses conventional OTEC's cost and environmental issues</w:t>
      </w:r>
      <w:r w:rsidR="005D031A" w:rsidRPr="00DE74B1">
        <w:rPr>
          <w:rStyle w:val="StyleUnderline"/>
        </w:rPr>
        <w:t>.</w:t>
      </w:r>
      <w:r w:rsidR="005D031A" w:rsidRPr="00FA0613">
        <w:rPr>
          <w:sz w:val="12"/>
        </w:rPr>
        <w:t>¶</w:t>
      </w:r>
      <w:r w:rsidR="005D031A" w:rsidRPr="00FA0613">
        <w:rPr>
          <w:sz w:val="12"/>
          <w:u w:val="single"/>
        </w:rPr>
        <w:t xml:space="preserve"> </w:t>
      </w:r>
      <w:hyperlink r:id="rId97" w:history="1">
        <w:r w:rsidR="005D031A" w:rsidRPr="00353F0D">
          <w:rPr>
            <w:rStyle w:val="Hyperlink"/>
            <w:highlight w:val="yellow"/>
          </w:rPr>
          <w:t>Prof. Gerard Nihous</w:t>
        </w:r>
      </w:hyperlink>
      <w:r w:rsidR="005D031A" w:rsidRPr="00353F0D">
        <w:rPr>
          <w:rStyle w:val="StyleUnderline"/>
          <w:highlight w:val="yellow"/>
        </w:rPr>
        <w:t>,</w:t>
      </w:r>
      <w:r w:rsidR="005D031A" w:rsidRPr="00DE74B1">
        <w:rPr>
          <w:rStyle w:val="StyleUnderline"/>
        </w:rPr>
        <w:t xml:space="preserve"> Department of Ocean and Resources Engineering, University of Hawaii </w:t>
      </w:r>
      <w:r w:rsidR="005D031A" w:rsidRPr="00353F0D">
        <w:rPr>
          <w:rStyle w:val="StyleUnderline"/>
          <w:highlight w:val="yellow"/>
        </w:rPr>
        <w:t>estimates</w:t>
      </w:r>
      <w:r w:rsidR="005D031A" w:rsidRPr="00DE74B1">
        <w:rPr>
          <w:rStyle w:val="StyleUnderline"/>
        </w:rPr>
        <w:t xml:space="preserve"> that the maximum steady-state </w:t>
      </w:r>
      <w:r w:rsidR="005D031A" w:rsidRPr="00353F0D">
        <w:rPr>
          <w:rStyle w:val="StyleUnderline"/>
          <w:highlight w:val="yellow"/>
        </w:rPr>
        <w:t>OTEC electrical power is about 14 TW</w:t>
      </w:r>
      <w:r w:rsidR="005D031A" w:rsidRPr="00DE74B1">
        <w:rPr>
          <w:rStyle w:val="StyleUnderline"/>
        </w:rPr>
        <w:t xml:space="preserve"> (Terawatts)</w:t>
      </w:r>
      <w:r w:rsidR="005D031A" w:rsidRPr="00FA0613">
        <w:rPr>
          <w:sz w:val="12"/>
        </w:rPr>
        <w:t>¶</w:t>
      </w:r>
      <w:r w:rsidR="005D031A" w:rsidRPr="00FA0613">
        <w:rPr>
          <w:sz w:val="12"/>
          <w:u w:val="single"/>
        </w:rPr>
        <w:t xml:space="preserve"> </w:t>
      </w:r>
      <w:r w:rsidR="005D031A" w:rsidRPr="00DE74B1">
        <w:t xml:space="preserve">The greatest climate risk to biological life in the oceans is </w:t>
      </w:r>
      <w:hyperlink r:id="rId98" w:history="1">
        <w:r w:rsidR="005D031A" w:rsidRPr="00FA0613">
          <w:rPr>
            <w:rStyle w:val="Hyperlink"/>
          </w:rPr>
          <w:t xml:space="preserve">thermal stratification. </w:t>
        </w:r>
      </w:hyperlink>
      <w:r w:rsidR="005D031A" w:rsidRPr="00DE74B1">
        <w:t>Moving surface heat to deeper water reduces the problem and induces convection that would bring the nutrients phytoplankton require to the surface, which in turn could reduce atmospheric carbon dioxide.</w:t>
      </w:r>
      <w:r w:rsidR="005D031A" w:rsidRPr="00FA0613">
        <w:rPr>
          <w:sz w:val="12"/>
        </w:rPr>
        <w:t>¶</w:t>
      </w:r>
      <w:r w:rsidR="005D031A" w:rsidRPr="00DE74B1">
        <w:t xml:space="preserve"> </w:t>
      </w:r>
      <w:r w:rsidR="005D031A" w:rsidRPr="00DE74B1">
        <w:rPr>
          <w:rStyle w:val="StyleUnderline"/>
        </w:rPr>
        <w:t xml:space="preserve">With </w:t>
      </w:r>
      <w:r w:rsidR="005D031A" w:rsidRPr="00353F0D">
        <w:rPr>
          <w:rStyle w:val="StyleUnderline"/>
          <w:highlight w:val="yellow"/>
        </w:rPr>
        <w:t>conventional OTEC there is</w:t>
      </w:r>
      <w:r w:rsidR="005D031A" w:rsidRPr="00DE74B1">
        <w:rPr>
          <w:rStyle w:val="StyleUnderline"/>
        </w:rPr>
        <w:t xml:space="preserve"> also </w:t>
      </w:r>
      <w:r w:rsidR="005D031A" w:rsidRPr="00353F0D">
        <w:rPr>
          <w:rStyle w:val="StyleUnderline"/>
          <w:highlight w:val="yellow"/>
        </w:rPr>
        <w:t>a risk of impingement and entrainment of marine life</w:t>
      </w:r>
      <w:r w:rsidR="005D031A" w:rsidRPr="00DE74B1">
        <w:rPr>
          <w:rStyle w:val="StyleUnderline"/>
        </w:rPr>
        <w:t xml:space="preserve"> and eutrophication due to bringing too much nutrient rich water to the surface. </w:t>
      </w:r>
      <w:r w:rsidR="005D031A" w:rsidRPr="00353F0D">
        <w:rPr>
          <w:rStyle w:val="StyleUnderline"/>
          <w:highlight w:val="yellow"/>
        </w:rPr>
        <w:t>With the deep water condenser design the only water movement is at the surface</w:t>
      </w:r>
      <w:r w:rsidR="005D031A" w:rsidRPr="00DE74B1">
        <w:rPr>
          <w:rStyle w:val="StyleUnderline"/>
        </w:rPr>
        <w:t xml:space="preserve"> over the evaporator. The working fluid has to be pumped back to the surface rather than bringing cold water upward to the condenser. </w:t>
      </w:r>
      <w:r w:rsidR="005D031A" w:rsidRPr="00353F0D">
        <w:rPr>
          <w:rStyle w:val="StyleUnderline"/>
          <w:highlight w:val="yellow"/>
        </w:rPr>
        <w:t>This decreases parasitic losses</w:t>
      </w:r>
      <w:r w:rsidR="005D031A" w:rsidRPr="00DE74B1">
        <w:rPr>
          <w:rStyle w:val="StyleUnderline"/>
        </w:rPr>
        <w:t xml:space="preserve"> of the system as you are moving about 1/20th the amount of fluid.</w:t>
      </w:r>
      <w:r w:rsidR="005D031A" w:rsidRPr="00FA0613">
        <w:rPr>
          <w:sz w:val="12"/>
        </w:rPr>
        <w:t>¶</w:t>
      </w:r>
      <w:r w:rsidR="005D031A" w:rsidRPr="00FA0613">
        <w:rPr>
          <w:sz w:val="12"/>
          <w:u w:val="single"/>
        </w:rPr>
        <w:t xml:space="preserve"> </w:t>
      </w:r>
      <w:r w:rsidR="005D031A" w:rsidRPr="00DE74B1">
        <w:t>At the surface wave action and disbursement of the evaporator can limit the impact on sea life.</w:t>
      </w:r>
      <w:r w:rsidR="005D031A" w:rsidRPr="00FA0613">
        <w:rPr>
          <w:sz w:val="12"/>
        </w:rPr>
        <w:t>¶</w:t>
      </w:r>
      <w:r w:rsidR="005D031A" w:rsidRPr="00DE74B1">
        <w:t xml:space="preserve"> </w:t>
      </w:r>
      <w:r w:rsidR="005D031A" w:rsidRPr="00353F0D">
        <w:rPr>
          <w:rStyle w:val="StyleUnderline"/>
          <w:highlight w:val="yellow"/>
        </w:rPr>
        <w:t>Regarding the thermohaline circulation</w:t>
      </w:r>
      <w:r w:rsidR="005D031A" w:rsidRPr="00DE74B1">
        <w:rPr>
          <w:rStyle w:val="StyleUnderline"/>
        </w:rPr>
        <w:t xml:space="preserve">, Nihous takes this into consideration in his estimate of 14 terawatts. I also have considered </w:t>
      </w:r>
      <w:r w:rsidR="005D031A" w:rsidRPr="00353F0D">
        <w:rPr>
          <w:rStyle w:val="StyleUnderline"/>
          <w:highlight w:val="yellow"/>
        </w:rPr>
        <w:t>a counter-current heat flow system</w:t>
      </w:r>
      <w:r w:rsidR="005D031A" w:rsidRPr="00DE74B1">
        <w:rPr>
          <w:rStyle w:val="StyleUnderline"/>
        </w:rPr>
        <w:t xml:space="preserve"> that </w:t>
      </w:r>
      <w:r w:rsidR="005D031A" w:rsidRPr="00353F0D">
        <w:rPr>
          <w:rStyle w:val="StyleUnderline"/>
          <w:highlight w:val="yellow"/>
        </w:rPr>
        <w:t>could lessen this impact</w:t>
      </w:r>
      <w:r w:rsidR="005D031A" w:rsidRPr="00DE74B1">
        <w:rPr>
          <w:rStyle w:val="StyleUnderline"/>
        </w:rPr>
        <w:t xml:space="preserve"> even more.</w:t>
      </w:r>
      <w:r w:rsidR="005D031A" w:rsidRPr="00FA0613">
        <w:rPr>
          <w:sz w:val="12"/>
        </w:rPr>
        <w:t>¶</w:t>
      </w:r>
      <w:r w:rsidR="005D031A" w:rsidRPr="00FA0613">
        <w:rPr>
          <w:sz w:val="12"/>
          <w:u w:val="single"/>
        </w:rPr>
        <w:t xml:space="preserve"> </w:t>
      </w:r>
      <w:proofErr w:type="gramStart"/>
      <w:r w:rsidR="005D031A" w:rsidRPr="00DE74B1">
        <w:t>The</w:t>
      </w:r>
      <w:proofErr w:type="gramEnd"/>
      <w:r w:rsidR="005D031A" w:rsidRPr="00DE74B1">
        <w:t xml:space="preserve"> lesson from Nature the past fifteen years would seem to indicate that </w:t>
      </w:r>
      <w:r w:rsidR="005D031A" w:rsidRPr="00353F0D">
        <w:rPr>
          <w:rStyle w:val="StyleUnderline"/>
          <w:highlight w:val="yellow"/>
        </w:rPr>
        <w:t>sea level rise would</w:t>
      </w:r>
      <w:r w:rsidR="005D031A" w:rsidRPr="00DE74B1">
        <w:rPr>
          <w:rStyle w:val="StyleUnderline"/>
        </w:rPr>
        <w:t xml:space="preserve"> in fact </w:t>
      </w:r>
      <w:r w:rsidR="005D031A" w:rsidRPr="00353F0D">
        <w:rPr>
          <w:rStyle w:val="StyleUnderline"/>
          <w:highlight w:val="yellow"/>
        </w:rPr>
        <w:t xml:space="preserve">be reduced by moving heat to deep </w:t>
      </w:r>
      <w:r w:rsidR="005D031A" w:rsidRPr="00353F0D">
        <w:rPr>
          <w:rStyle w:val="StyleUnderline"/>
          <w:highlight w:val="yellow"/>
        </w:rPr>
        <w:lastRenderedPageBreak/>
        <w:t>water</w:t>
      </w:r>
      <w:r w:rsidR="005D031A" w:rsidRPr="00DE74B1">
        <w:rPr>
          <w:rStyle w:val="StyleUnderline"/>
        </w:rPr>
        <w:t>. When this heat drives tropical storms, it is fast tracked to the poles where it melts ice and more ominously permafrost.</w:t>
      </w:r>
      <w:r w:rsidR="005D031A" w:rsidRPr="00FA0613">
        <w:rPr>
          <w:sz w:val="12"/>
        </w:rPr>
        <w:t>¶</w:t>
      </w:r>
      <w:r w:rsidR="005D031A" w:rsidRPr="00FA0613">
        <w:rPr>
          <w:sz w:val="12"/>
          <w:u w:val="single"/>
        </w:rPr>
        <w:t xml:space="preserve"> </w:t>
      </w:r>
      <w:r w:rsidR="005D031A" w:rsidRPr="00DE74B1">
        <w:rPr>
          <w:rStyle w:val="StyleUnderline"/>
        </w:rPr>
        <w:t xml:space="preserve">As to cloud formation, </w:t>
      </w:r>
      <w:r w:rsidR="005D031A" w:rsidRPr="00353F0D">
        <w:rPr>
          <w:rStyle w:val="StyleUnderline"/>
          <w:highlight w:val="yellow"/>
        </w:rPr>
        <w:t>low-level clouds reflect sunlight</w:t>
      </w:r>
      <w:r w:rsidR="005D031A" w:rsidRPr="00DE74B1">
        <w:rPr>
          <w:rStyle w:val="StyleUnderline"/>
        </w:rPr>
        <w:t xml:space="preserve"> and lead to cooling, high level clouds warm the planet increasing the the greenhouse effect. Recent studies indicate that </w:t>
      </w:r>
      <w:r w:rsidR="005D031A" w:rsidRPr="00353F0D">
        <w:rPr>
          <w:rStyle w:val="StyleUnderline"/>
          <w:highlight w:val="yellow"/>
        </w:rPr>
        <w:t>as the ocean warms, low-level clouds tend to dissipate creating a positive feedback warming cycle</w:t>
      </w:r>
      <w:r w:rsidR="005D031A" w:rsidRPr="00DE74B1">
        <w:rPr>
          <w:rStyle w:val="StyleUnderline"/>
        </w:rPr>
        <w:t>.</w:t>
      </w:r>
      <w:r w:rsidR="005D031A" w:rsidRPr="00FA0613">
        <w:rPr>
          <w:sz w:val="12"/>
        </w:rPr>
        <w:t>¶</w:t>
      </w:r>
      <w:r w:rsidR="005D031A" w:rsidRPr="00FA0613">
        <w:rPr>
          <w:sz w:val="12"/>
          <w:u w:val="single"/>
        </w:rPr>
        <w:t xml:space="preserve"> </w:t>
      </w:r>
      <w:proofErr w:type="gramStart"/>
      <w:r w:rsidR="005D031A" w:rsidRPr="00DE74B1">
        <w:t>To</w:t>
      </w:r>
      <w:proofErr w:type="gramEnd"/>
      <w:r w:rsidR="005D031A" w:rsidRPr="00DE74B1">
        <w:t xml:space="preserve"> the best of my knowledge there is currently only one OTEC plant operating at a capacity on only 50 MW. </w:t>
      </w:r>
      <w:r w:rsidR="005D031A" w:rsidRPr="00DE74B1">
        <w:rPr>
          <w:rStyle w:val="StyleUnderline"/>
        </w:rPr>
        <w:t>I think however this is more a reflection on the cost and environmental problems of the conventional design, rather than the one my colleagues and I are trying to promote.</w:t>
      </w:r>
    </w:p>
    <w:p w:rsidR="005D031A" w:rsidRPr="00353F0D" w:rsidRDefault="005D031A" w:rsidP="005D031A"/>
    <w:p w:rsidR="005D031A" w:rsidRDefault="005D031A" w:rsidP="005D031A">
      <w:pPr>
        <w:pStyle w:val="Heading3"/>
      </w:pPr>
      <w:r>
        <w:lastRenderedPageBreak/>
        <w:t>AT Subtropics</w:t>
      </w:r>
    </w:p>
    <w:p w:rsidR="005D031A" w:rsidRPr="005D031A" w:rsidRDefault="005D031A" w:rsidP="005D031A">
      <w:pPr>
        <w:pStyle w:val="Heading4"/>
      </w:pPr>
      <w:r w:rsidRPr="005D031A">
        <w:t>Doesn’t destroy ecosystems</w:t>
      </w:r>
    </w:p>
    <w:p w:rsidR="005D031A" w:rsidRPr="00610A81" w:rsidRDefault="005D031A" w:rsidP="005D031A">
      <w:r w:rsidRPr="00610A81">
        <w:rPr>
          <w:rStyle w:val="Style13ptBold"/>
        </w:rPr>
        <w:t>Vega ’02</w:t>
      </w:r>
      <w:r>
        <w:t xml:space="preserve"> [2002, Luis Vega, Ph.D is from Hawaii National Marine Renewable Energy Center at the Hawaii Natural Energy Institute of University of Hawaii, “Ocean Thermal Energy Conversion Primer “, http://www.uprm.edu/aceer/pdfs/MTSOTECPublished.pdf]</w:t>
      </w:r>
    </w:p>
    <w:p w:rsidR="005D031A" w:rsidRPr="00610A81" w:rsidRDefault="005D031A" w:rsidP="005D031A">
      <w:pPr>
        <w:pStyle w:val="Card0"/>
      </w:pPr>
      <w:r w:rsidRPr="00610A81">
        <w:rPr>
          <w:rStyle w:val="StyleUnderline"/>
        </w:rPr>
        <w:t xml:space="preserve">OTEC offers one of the most </w:t>
      </w:r>
      <w:r w:rsidRPr="00610A81">
        <w:rPr>
          <w:rStyle w:val="Emphasis"/>
        </w:rPr>
        <w:t>benign power production technologies</w:t>
      </w:r>
      <w:r>
        <w:t xml:space="preserve">, </w:t>
      </w:r>
      <w:r w:rsidRPr="00610A81">
        <w:rPr>
          <w:rStyle w:val="StyleUnderline"/>
        </w:rPr>
        <w:t xml:space="preserve">since the handling of hazardous substances is limited </w:t>
      </w:r>
      <w:r>
        <w:t xml:space="preserve">to the working fluid (e.g., ammonia), </w:t>
      </w:r>
      <w:r w:rsidRPr="00610A81">
        <w:rPr>
          <w:rStyle w:val="StyleUnderline"/>
        </w:rPr>
        <w:t>and no noxious by-products are generate</w:t>
      </w:r>
      <w:r>
        <w:t xml:space="preserve">d. </w:t>
      </w:r>
      <w:r w:rsidRPr="00610A81">
        <w:rPr>
          <w:rStyle w:val="StyleUnderline"/>
        </w:rPr>
        <w:t xml:space="preserve">The carbon dioxide out-gassing from the seawater </w:t>
      </w:r>
      <w:r>
        <w:t xml:space="preserve">used for the operation of an OC-OTEC plant </w:t>
      </w:r>
      <w:r w:rsidRPr="00610A81">
        <w:rPr>
          <w:rStyle w:val="StyleUnderline"/>
        </w:rPr>
        <w:t>is less than 1 percent of the approximately 700 grams per kWh amount released by fuel oil plants.</w:t>
      </w:r>
      <w:r>
        <w:t xml:space="preserve"> The value is even lower in the case of a CC-OTEC plant. </w:t>
      </w:r>
      <w:r w:rsidRPr="00610A81">
        <w:rPr>
          <w:rStyle w:val="StyleUnderline"/>
        </w:rPr>
        <w:t>A sustained flow of cold, nutrient-rich, bacteria-free deep ocean water could cause sea surface temperature anomalies</w:t>
      </w:r>
      <w:r>
        <w:t xml:space="preserve"> and biostimulation </w:t>
      </w:r>
      <w:r w:rsidRPr="00610A81">
        <w:rPr>
          <w:rStyle w:val="StyleUnderline"/>
        </w:rPr>
        <w:t>if resident times in the mixed layer</w:t>
      </w:r>
      <w:r>
        <w:t xml:space="preserve"> and the euphotic zone respectively </w:t>
      </w:r>
      <w:r w:rsidRPr="00610A81">
        <w:rPr>
          <w:rStyle w:val="StyleUnderline"/>
        </w:rPr>
        <w:t>are long enough</w:t>
      </w:r>
      <w:r>
        <w:t xml:space="preserve"> (i.e., upwelling). The euphotic zone is the upper layer of the ocean in which there is sufficient light for photosynthesis. This has been taken to mean the 1 percent-light-penetration depth (e.g. 120 m in Hawaiian waters). This is unduly conservative, because most biological activity requires radiation levels of at least 10 percent of the sea surface value. Since light intensity decreases exponentially with depth, the critical 10 percent-light-penetration depth corresponds to, for example, 60 m in Hawaiian waters. </w:t>
      </w:r>
      <w:r w:rsidRPr="00610A81">
        <w:rPr>
          <w:rStyle w:val="StyleUnderline"/>
        </w:rPr>
        <w:t>The analyses of specific OTEC designs indicate that mixed seawater returned at depths of 60 m results in a dilution coefficient of 4</w:t>
      </w:r>
      <w:r>
        <w:t xml:space="preserve"> (i.e., 1 part</w:t>
      </w:r>
      <w:r w:rsidRPr="00610A81">
        <w:t xml:space="preserve"> </w:t>
      </w:r>
      <w:r>
        <w:t xml:space="preserve">OTEC effluent is mixed with 3 parts of the ambient seawater) </w:t>
      </w:r>
      <w:r w:rsidRPr="00610A81">
        <w:rPr>
          <w:rStyle w:val="StyleUnderline"/>
        </w:rPr>
        <w:t>and equilibrium</w:t>
      </w:r>
      <w:r>
        <w:t xml:space="preserve"> (neutral buoyancy) </w:t>
      </w:r>
      <w:r w:rsidRPr="00610A81">
        <w:rPr>
          <w:rStyle w:val="StyleUnderline"/>
        </w:rPr>
        <w:t>depths below the mixed layer throughout the year</w:t>
      </w:r>
      <w:r>
        <w:t xml:space="preserve"> (Nihous et al., 1991). </w:t>
      </w:r>
      <w:r w:rsidRPr="00610A81">
        <w:rPr>
          <w:rStyle w:val="Emphasis"/>
        </w:rPr>
        <w:t>This water return depth also provides the vertical separation, from the warm water intake at about 20 m,</w:t>
      </w:r>
      <w:r>
        <w:t xml:space="preserve"> </w:t>
      </w:r>
      <w:r w:rsidRPr="00610A81">
        <w:rPr>
          <w:rStyle w:val="StyleUnderline"/>
        </w:rPr>
        <w:t>required to avoid reingestion into the plant</w:t>
      </w:r>
      <w:r>
        <w:t xml:space="preserve">. This value will vary as a function of ocean current conditions. </w:t>
      </w:r>
      <w:r w:rsidRPr="00610A81">
        <w:rPr>
          <w:rStyle w:val="Emphasis"/>
        </w:rPr>
        <w:t>It follows that the marine food web should be minimally affected and that persistent sea surface temperature anomalies should not be induced</w:t>
      </w:r>
      <w:r>
        <w:t>. These conclusions need to be confirmed with actual field measurements that could be performed with the pre-commercial plant described below.</w:t>
      </w:r>
    </w:p>
    <w:p w:rsidR="005D031A" w:rsidRDefault="005D031A" w:rsidP="005D031A">
      <w:pPr>
        <w:pStyle w:val="Heading3"/>
      </w:pPr>
      <w:r>
        <w:lastRenderedPageBreak/>
        <w:t>AT Algae Blooms</w:t>
      </w:r>
    </w:p>
    <w:p w:rsidR="005D031A" w:rsidRPr="005D031A" w:rsidRDefault="005D031A" w:rsidP="005D031A">
      <w:pPr>
        <w:pStyle w:val="Heading4"/>
      </w:pPr>
      <w:r w:rsidRPr="005D031A">
        <w:t>Operational plants prove no algae blooms</w:t>
      </w:r>
    </w:p>
    <w:p w:rsidR="005D031A" w:rsidRDefault="005D031A" w:rsidP="005D031A">
      <w:r w:rsidRPr="001D3250">
        <w:rPr>
          <w:rStyle w:val="Style13ptBold"/>
        </w:rPr>
        <w:t>Andrew ’12</w:t>
      </w:r>
      <w:r>
        <w:t xml:space="preserve"> [12/3/12, Andrew has been reporting and writing on a wide range of topics at the nexus of economics, technology, ecology/environment and society for some five years now and citing the DOE Environmental Assessment, “DOE Publishes New Study On Biological Impact Of Ocean Thermal Energy Conversion (OTEC)”, http://cleantechnica.com/2012/12/03/doe-publishes-new-study-on-biological-impact-of-ocean-thermal-energy-conversion/ ]</w:t>
      </w:r>
    </w:p>
    <w:p w:rsidR="005D031A" w:rsidRDefault="005D031A" w:rsidP="005D031A">
      <w:pPr>
        <w:pStyle w:val="Card0"/>
        <w:rPr>
          <w:rStyle w:val="Emphasis"/>
        </w:rPr>
      </w:pPr>
      <w:r>
        <w:t xml:space="preserve">A focal point in this regard is the biological and ecological effects of pumping and discharging massive volumes of nutrient-rich deep ocean water up to near surface depths. </w:t>
      </w:r>
      <w:r w:rsidRPr="001D3250">
        <w:rPr>
          <w:rStyle w:val="StyleUnderline"/>
        </w:rPr>
        <w:t>One cause for concern is the potential for this to result in phytoplankton blooms</w:t>
      </w:r>
      <w:r>
        <w:t xml:space="preserve">. Another is the potential entrapment and mortality of organisms in OTEC system intake pipes. </w:t>
      </w:r>
      <w:r w:rsidRPr="001D3250">
        <w:rPr>
          <w:rStyle w:val="StyleUnderline"/>
        </w:rPr>
        <w:t>A simulation and analysis performed by O’ahu’s Makai Ocean Engineering recently published by the</w:t>
      </w:r>
      <w:r>
        <w:t xml:space="preserve"> Department of Energy (</w:t>
      </w:r>
      <w:r w:rsidRPr="001D3250">
        <w:rPr>
          <w:rStyle w:val="StyleUnderline"/>
        </w:rPr>
        <w:t>DOE) indicates that perturbations resulting from operation of a 100MW OTEC plant in the waters off O’ahu</w:t>
      </w:r>
      <w:r>
        <w:t xml:space="preserve"> </w:t>
      </w:r>
      <w:r w:rsidRPr="001D3250">
        <w:rPr>
          <w:rStyle w:val="Emphasis"/>
        </w:rPr>
        <w:t>would not have significant impacts on phytoplankton reproduction</w:t>
      </w:r>
    </w:p>
    <w:p w:rsidR="005D031A" w:rsidRPr="001D3250" w:rsidRDefault="005D031A" w:rsidP="005D031A"/>
    <w:p w:rsidR="005D031A" w:rsidRPr="005D031A" w:rsidRDefault="005D031A" w:rsidP="005D031A">
      <w:pPr>
        <w:pStyle w:val="Heading4"/>
      </w:pPr>
      <w:r w:rsidRPr="005D031A">
        <w:t>Nutrients dilute very quickly</w:t>
      </w:r>
    </w:p>
    <w:p w:rsidR="005D031A" w:rsidRDefault="005D031A" w:rsidP="005D031A">
      <w:r w:rsidRPr="001D3250">
        <w:rPr>
          <w:rStyle w:val="Style13ptBold"/>
        </w:rPr>
        <w:t>Comfort and Vega ’11</w:t>
      </w:r>
      <w:r>
        <w:t xml:space="preserve"> [August 2011, Christina M. Comfort and Luis Vega, Ph.D are from Hawaii National Marine Renewable Energy Center at the Hawaii Natural Energy Institute of University of Hawaii, “Environmental Assessment of Ocean Thermal Energy </w:t>
      </w:r>
    </w:p>
    <w:p w:rsidR="005D031A" w:rsidRDefault="005D031A" w:rsidP="005D031A">
      <w:r>
        <w:t>Conversion in Hawaii”, http://www.seaturtle.org/PDF/Ocr/ComfortCM_2011_InOceans11MTSIEEE1922September2011Kon_pxx-xx.pdf]</w:t>
      </w:r>
    </w:p>
    <w:p w:rsidR="005D031A" w:rsidRDefault="005D031A" w:rsidP="005D031A">
      <w:pPr>
        <w:pStyle w:val="Card0"/>
      </w:pPr>
      <w:r w:rsidRPr="001D3250">
        <w:rPr>
          <w:rStyle w:val="StyleUnderline"/>
        </w:rPr>
        <w:t>Plume models have been developed specifically for</w:t>
      </w:r>
      <w:r w:rsidRPr="001D3250">
        <w:t xml:space="preserve"> Hawaii</w:t>
      </w:r>
      <w:r>
        <w:t xml:space="preserve"> </w:t>
      </w:r>
      <w:r w:rsidRPr="001D3250">
        <w:t xml:space="preserve">to predict </w:t>
      </w:r>
      <w:r w:rsidRPr="001D3250">
        <w:rPr>
          <w:rStyle w:val="StyleUnderline"/>
        </w:rPr>
        <w:t>an OTEC plume’s trajectory</w:t>
      </w:r>
      <w:r w:rsidRPr="001D3250">
        <w:t xml:space="preserve"> given the known</w:t>
      </w:r>
      <w:r>
        <w:t xml:space="preserve"> </w:t>
      </w:r>
      <w:r w:rsidRPr="001D3250">
        <w:t xml:space="preserve">physical oceanographic conditions. </w:t>
      </w:r>
      <w:r w:rsidRPr="001D3250">
        <w:rPr>
          <w:rStyle w:val="StyleUnderline"/>
        </w:rPr>
        <w:t>The models focus on determining the terminal depth of the plume, nutrient concentrations</w:t>
      </w:r>
      <w:r w:rsidRPr="001D3250">
        <w:t xml:space="preserve">, and in one modeling effort, </w:t>
      </w:r>
      <w:r w:rsidRPr="001D3250">
        <w:rPr>
          <w:rStyle w:val="StyleUnderline"/>
        </w:rPr>
        <w:t>the effects of various current speeds</w:t>
      </w:r>
      <w:r w:rsidRPr="001D3250">
        <w:t xml:space="preserve"> on the plume [5, 6].</w:t>
      </w:r>
      <w:r>
        <w:t xml:space="preserve"> </w:t>
      </w:r>
      <w:r w:rsidRPr="001D3250">
        <w:rPr>
          <w:rStyle w:val="StyleUnderline"/>
        </w:rPr>
        <w:t>In the preliminary model</w:t>
      </w:r>
      <w:r w:rsidRPr="001D3250">
        <w:t xml:space="preserve"> designed by Planning Solutions,</w:t>
      </w:r>
      <w:r>
        <w:t xml:space="preserve"> </w:t>
      </w:r>
      <w:r w:rsidRPr="001D3250">
        <w:t xml:space="preserve">LLC, discharge depths of 50m and 100m were used [5]. </w:t>
      </w:r>
      <w:r w:rsidRPr="001D3250">
        <w:rPr>
          <w:rStyle w:val="StyleUnderline"/>
        </w:rPr>
        <w:t xml:space="preserve">The model found that </w:t>
      </w:r>
      <w:r w:rsidRPr="001D3250">
        <w:rPr>
          <w:rStyle w:val="Emphasis"/>
        </w:rPr>
        <w:t>the differences between a mixed discharge and a cold discharge were insignificant</w:t>
      </w:r>
      <w:r w:rsidRPr="001D3250">
        <w:t>, so only performed</w:t>
      </w:r>
      <w:r>
        <w:t xml:space="preserve"> </w:t>
      </w:r>
      <w:r w:rsidRPr="001D3250">
        <w:t xml:space="preserve">simulations with mixed discharges on the 50m discharge. </w:t>
      </w:r>
      <w:r w:rsidRPr="001D3250">
        <w:rPr>
          <w:rStyle w:val="StyleUnderline"/>
        </w:rPr>
        <w:t>The plume sinks to its deepest depth rapidly</w:t>
      </w:r>
      <w:r w:rsidRPr="001D3250">
        <w:t xml:space="preserve">, </w:t>
      </w:r>
      <w:r w:rsidRPr="001D3250">
        <w:rPr>
          <w:rStyle w:val="Emphasis"/>
        </w:rPr>
        <w:t>and then rebounds to oscillate around an equilibrium depth</w:t>
      </w:r>
      <w:r w:rsidRPr="001D3250">
        <w:t xml:space="preserve">. </w:t>
      </w:r>
      <w:r w:rsidRPr="001D3250">
        <w:rPr>
          <w:rStyle w:val="StyleUnderline"/>
        </w:rPr>
        <w:t>The 50 m mixed discharge plume was detectable</w:t>
      </w:r>
      <w:r w:rsidRPr="001D3250">
        <w:t xml:space="preserve"> in the model at 76-144m at the</w:t>
      </w:r>
      <w:r>
        <w:t xml:space="preserve"> </w:t>
      </w:r>
      <w:r w:rsidRPr="001D3250">
        <w:t xml:space="preserve">end of the simulation. </w:t>
      </w:r>
      <w:r w:rsidRPr="001D3250">
        <w:rPr>
          <w:rStyle w:val="Emphasis"/>
        </w:rPr>
        <w:t xml:space="preserve">Nitrate concentrations were quickly diluted </w:t>
      </w:r>
      <w:r w:rsidRPr="001D3250">
        <w:t>from about 16umol/kg at the point source to 2-</w:t>
      </w:r>
      <w:r>
        <w:t xml:space="preserve"> </w:t>
      </w:r>
      <w:r w:rsidRPr="001D3250">
        <w:t xml:space="preserve">4μmol/kg </w:t>
      </w:r>
      <w:r w:rsidRPr="001D3250">
        <w:rPr>
          <w:rStyle w:val="StyleUnderline"/>
        </w:rPr>
        <w:t>within about 30 horizontal meters</w:t>
      </w:r>
      <w:r w:rsidRPr="001D3250">
        <w:t xml:space="preserve">, </w:t>
      </w:r>
      <w:r w:rsidRPr="001D3250">
        <w:rPr>
          <w:rStyle w:val="StyleUnderline"/>
        </w:rPr>
        <w:t>with the highest concentrations in the center of the plume.</w:t>
      </w:r>
      <w:r w:rsidRPr="001D3250">
        <w:t xml:space="preserve"> </w:t>
      </w:r>
      <w:r w:rsidRPr="001D3250">
        <w:rPr>
          <w:rStyle w:val="StyleUnderline"/>
        </w:rPr>
        <w:t>Given a cold-water 100m discharge,</w:t>
      </w:r>
      <w:r w:rsidRPr="001D3250">
        <w:t xml:space="preserve"> the plume was detectable between 134-182m</w:t>
      </w:r>
      <w:r>
        <w:t xml:space="preserve"> </w:t>
      </w:r>
      <w:r w:rsidRPr="001D3250">
        <w:t xml:space="preserve">at the end of the simulation. </w:t>
      </w:r>
      <w:r w:rsidRPr="001D3250">
        <w:rPr>
          <w:rStyle w:val="Emphasis"/>
        </w:rPr>
        <w:t>Nitrate concentrations were diluted</w:t>
      </w:r>
      <w:r w:rsidRPr="001D3250">
        <w:t xml:space="preserve"> from 16umol/kg to 2-4 μmol/kg within 40 horizontal</w:t>
      </w:r>
      <w:r>
        <w:t xml:space="preserve"> </w:t>
      </w:r>
      <w:r w:rsidRPr="001D3250">
        <w:t>meters of the point source [5].</w:t>
      </w:r>
    </w:p>
    <w:p w:rsidR="005D031A" w:rsidRDefault="005D031A" w:rsidP="005D031A"/>
    <w:p w:rsidR="005D031A" w:rsidRPr="005D031A" w:rsidRDefault="005D031A" w:rsidP="005D031A">
      <w:pPr>
        <w:pStyle w:val="Heading4"/>
      </w:pPr>
      <w:r w:rsidRPr="005D031A">
        <w:t>Blooms easily dealt with</w:t>
      </w:r>
    </w:p>
    <w:p w:rsidR="005D031A" w:rsidRDefault="005D031A" w:rsidP="005D031A">
      <w:r w:rsidRPr="00BE1879">
        <w:rPr>
          <w:rStyle w:val="Style13ptBold"/>
        </w:rPr>
        <w:t>Upshaw ’12</w:t>
      </w:r>
      <w:r>
        <w:t xml:space="preserve"> [May 2012, Charles Roberts Upshaw is a Mechanical Engineering PhD student at the University of Texas at Austin, studying the interaction of electricity, thermal energy, and water in residential houses, “Thermodynamic and Economic Feasibility Analysis of a 20 MW Ocean Thermal Energy Conversion (OTEC) Power Plant”, </w:t>
      </w:r>
      <w:hyperlink r:id="rId99" w:history="1">
        <w:r w:rsidRPr="00F856AE">
          <w:rPr>
            <w:rStyle w:val="Hyperlink"/>
          </w:rPr>
          <w:t>http://repositories.lib.utexas.edu/bitstream/handle/2152/ETD-UT-2012-05-5637/UPSHAW-THESIS.pdf?sequence=1</w:t>
        </w:r>
      </w:hyperlink>
      <w:r>
        <w:t xml:space="preserve">] </w:t>
      </w:r>
    </w:p>
    <w:p w:rsidR="005D031A" w:rsidRDefault="005D031A" w:rsidP="005D031A">
      <w:pPr>
        <w:pStyle w:val="Card0"/>
      </w:pPr>
      <w:r>
        <w:rPr>
          <w:rStyle w:val="StyleUnderline"/>
        </w:rPr>
        <w:t>The primary environmental concerns relate</w:t>
      </w:r>
      <w:r>
        <w:t xml:space="preserve"> to the unintended consequences of pumping such massive amounts of cold water to the surface. One such concern is about what will happen because of all the nutrients pumped up with the cold water. There are concerns of large </w:t>
      </w:r>
      <w:r>
        <w:rPr>
          <w:rStyle w:val="StyleUnderline"/>
        </w:rPr>
        <w:t>algal blooms</w:t>
      </w:r>
      <w:r>
        <w:t xml:space="preserve"> forming around the plant, which could lead to a dead-zone if the water becomes deoxygenated [35</w:t>
      </w:r>
      <w:proofErr w:type="gramStart"/>
      <w:r>
        <w:t>,57</w:t>
      </w:r>
      <w:proofErr w:type="gramEnd"/>
      <w:r>
        <w:rPr>
          <w:rStyle w:val="StyleUnderline"/>
        </w:rPr>
        <w:t>]. However, some think that the redistribution of nutrients to the surface could also help promote regrowth of ﬁsh stocks</w:t>
      </w:r>
      <w:r>
        <w:t xml:space="preserve"> </w:t>
      </w:r>
      <w:r>
        <w:rPr>
          <w:rStyle w:val="StyleUnderline"/>
        </w:rPr>
        <w:t>by increasing food at the bottom of the food chain</w:t>
      </w:r>
      <w:r>
        <w:t xml:space="preserve"> [4]. </w:t>
      </w:r>
      <w:r>
        <w:rPr>
          <w:rStyle w:val="StyleUnderline"/>
        </w:rPr>
        <w:t>To help negate the problem, many designs intend to mix the warm and cold waters</w:t>
      </w:r>
      <w:r>
        <w:t>, and re-inject them back at a depth well below the surface.</w:t>
      </w:r>
    </w:p>
    <w:p w:rsidR="005D031A" w:rsidRPr="001D3250" w:rsidRDefault="005D031A" w:rsidP="005D031A"/>
    <w:p w:rsidR="005D031A" w:rsidRDefault="005D031A" w:rsidP="005D031A">
      <w:pPr>
        <w:pStyle w:val="Heading3"/>
      </w:pPr>
      <w:r>
        <w:lastRenderedPageBreak/>
        <w:t>AT MZ Plankton</w:t>
      </w:r>
    </w:p>
    <w:p w:rsidR="005D031A" w:rsidRPr="005D031A" w:rsidRDefault="005D031A" w:rsidP="005D031A">
      <w:pPr>
        <w:pStyle w:val="Heading4"/>
      </w:pPr>
      <w:r w:rsidRPr="005D031A">
        <w:t>Internal link is opposite – warming kills plankton</w:t>
      </w:r>
    </w:p>
    <w:p w:rsidR="005D031A" w:rsidRDefault="005D031A" w:rsidP="005D031A">
      <w:r w:rsidRPr="00353F0D">
        <w:rPr>
          <w:rStyle w:val="Style13ptBold"/>
        </w:rPr>
        <w:t>Kirby ’13</w:t>
      </w:r>
      <w:r>
        <w:t xml:space="preserve"> [9/813, Alex Kirby is a British journalist, specializing in environmental issues and has his own Wikipedia page, “Plankton will suffer as oceans warm”, http://www.climatenewsnetwork.net/2013/09/plankton-will-suffer-as-oceans-warm/]</w:t>
      </w:r>
    </w:p>
    <w:p w:rsidR="005D031A" w:rsidRDefault="005D031A" w:rsidP="005D031A">
      <w:pPr>
        <w:pStyle w:val="Card0"/>
      </w:pPr>
      <w:r w:rsidRPr="00353F0D">
        <w:rPr>
          <w:rStyle w:val="StyleUnderline"/>
        </w:rPr>
        <w:t>The research team</w:t>
      </w:r>
      <w:r>
        <w:t xml:space="preserve">, from the universities of East Anglia and Exeter, </w:t>
      </w:r>
      <w:r w:rsidRPr="00353F0D">
        <w:rPr>
          <w:rStyle w:val="StyleUnderline"/>
        </w:rPr>
        <w:t xml:space="preserve">has demonstrated that </w:t>
      </w:r>
      <w:r w:rsidRPr="00353F0D">
        <w:rPr>
          <w:rStyle w:val="Emphasis"/>
        </w:rPr>
        <w:t>the increasing warmth caused by a changing climate</w:t>
      </w:r>
      <w:r>
        <w:t xml:space="preserve"> </w:t>
      </w:r>
      <w:r w:rsidRPr="00353F0D">
        <w:rPr>
          <w:rStyle w:val="StyleUnderline"/>
        </w:rPr>
        <w:t xml:space="preserve">will upset the natural cycles of carbon dioxide, </w:t>
      </w:r>
      <w:r>
        <w:t xml:space="preserve">nitrogen and phosphorous. </w:t>
      </w:r>
      <w:r w:rsidRPr="00353F0D">
        <w:rPr>
          <w:rStyle w:val="Emphasis"/>
        </w:rPr>
        <w:t>This will affect the plankton, making it scarcer and so causing problems for fish and other species</w:t>
      </w:r>
      <w:r>
        <w:t xml:space="preserve"> higher up the food chain. </w:t>
      </w:r>
      <w:r w:rsidRPr="00353F0D">
        <w:rPr>
          <w:rStyle w:val="StyleUnderline"/>
        </w:rPr>
        <w:t>There are also likely to be implications for climate change,</w:t>
      </w:r>
      <w:r>
        <w:t xml:space="preserve"> </w:t>
      </w:r>
      <w:r w:rsidRPr="00353F0D">
        <w:rPr>
          <w:rStyle w:val="StyleUnderline"/>
        </w:rPr>
        <w:t>but just what they will be</w:t>
      </w:r>
      <w:r>
        <w:t xml:space="preserve">, the team leader says, </w:t>
      </w:r>
      <w:r w:rsidRPr="00353F0D">
        <w:rPr>
          <w:rStyle w:val="Emphasis"/>
        </w:rPr>
        <w:t>is far from clear</w:t>
      </w:r>
      <w:r>
        <w:t>.</w:t>
      </w:r>
    </w:p>
    <w:p w:rsidR="00534674" w:rsidRPr="00DF53C8" w:rsidRDefault="00534674" w:rsidP="00534674">
      <w:pPr>
        <w:pStyle w:val="Heading2"/>
        <w:rPr>
          <w:rStyle w:val="StyleUnderline"/>
          <w:u w:val="double"/>
        </w:rPr>
      </w:pPr>
      <w:r>
        <w:t>Electric Vehicles CP</w:t>
      </w:r>
    </w:p>
    <w:p w:rsidR="00534674" w:rsidRDefault="00534674" w:rsidP="00534674">
      <w:pPr>
        <w:pStyle w:val="Heading3"/>
      </w:pPr>
      <w:r>
        <w:t>Aff – Squo solves</w:t>
      </w:r>
    </w:p>
    <w:p w:rsidR="00534674" w:rsidRPr="00DF53C8" w:rsidRDefault="00534674" w:rsidP="00534674">
      <w:pPr>
        <w:pStyle w:val="Heading4"/>
        <w:rPr>
          <w:rStyle w:val="Style13ptBold"/>
          <w:b/>
        </w:rPr>
      </w:pPr>
      <w:r>
        <w:rPr>
          <w:rStyle w:val="Style13ptBold"/>
        </w:rPr>
        <w:t>The US has already offered incentives to EV development</w:t>
      </w:r>
    </w:p>
    <w:p w:rsidR="00534674" w:rsidRPr="00DF53C8" w:rsidRDefault="00534674" w:rsidP="00534674">
      <w:r>
        <w:rPr>
          <w:rStyle w:val="Style13ptBold"/>
        </w:rPr>
        <w:t xml:space="preserve">Hawkins et al 13 – </w:t>
      </w:r>
      <w:r>
        <w:t>(Troy R., “</w:t>
      </w:r>
      <w:r w:rsidRPr="00DF53C8">
        <w:t>Comparative Environmental Life Cycle Assessment of Conventional and Electric Vehicles</w:t>
      </w:r>
      <w:r>
        <w:t xml:space="preserve">”, </w:t>
      </w:r>
      <w:r w:rsidRPr="00DF53C8">
        <w:t>Journal of Indust</w:t>
      </w:r>
      <w:r>
        <w:t>rial Ecology 17.1 (2013): 53-64)//js</w:t>
      </w:r>
    </w:p>
    <w:p w:rsidR="00534674" w:rsidRPr="005078E2" w:rsidRDefault="00534674" w:rsidP="00534674">
      <w:pPr>
        <w:rPr>
          <w:sz w:val="16"/>
        </w:rPr>
      </w:pPr>
      <w:r w:rsidRPr="005078E2">
        <w:rPr>
          <w:sz w:val="16"/>
        </w:rPr>
        <w:t xml:space="preserve">Among available transport alternatives, electric vehicles (EVs) have reemerged as a strong candidate. </w:t>
      </w:r>
      <w:r w:rsidRPr="005078E2">
        <w:rPr>
          <w:rStyle w:val="StyleUnderline"/>
          <w:highlight w:val="yellow"/>
        </w:rPr>
        <w:t>The</w:t>
      </w:r>
      <w:r w:rsidRPr="00DF53C8">
        <w:rPr>
          <w:rStyle w:val="StyleUnderline"/>
        </w:rPr>
        <w:t xml:space="preserve"> European Union (EU) and the </w:t>
      </w:r>
      <w:r w:rsidRPr="005078E2">
        <w:rPr>
          <w:rStyle w:val="StyleUnderline"/>
          <w:highlight w:val="yellow"/>
        </w:rPr>
        <w:t>United States,</w:t>
      </w:r>
      <w:r w:rsidRPr="00DF53C8">
        <w:rPr>
          <w:rStyle w:val="StyleUnderline"/>
        </w:rPr>
        <w:t xml:space="preserve"> among others, </w:t>
      </w:r>
      <w:r w:rsidRPr="005078E2">
        <w:rPr>
          <w:rStyle w:val="StyleUnderline"/>
          <w:highlight w:val="yellow"/>
        </w:rPr>
        <w:t>have pro- vided incentives, plans, and strategies, at different levels of ambition, for the introduction of EVs</w:t>
      </w:r>
      <w:r w:rsidRPr="005078E2">
        <w:rPr>
          <w:sz w:val="16"/>
        </w:rPr>
        <w:t xml:space="preserve"> (European Commission 2010; Greater London Authority 2009; IEA 2009; U.S. De- partment of Energy 2011). </w:t>
      </w:r>
      <w:r w:rsidRPr="00DF53C8">
        <w:rPr>
          <w:rStyle w:val="StyleUnderline"/>
        </w:rPr>
        <w:t xml:space="preserve">One of the more ambitious targets is proposed by a </w:t>
      </w:r>
      <w:r w:rsidRPr="005078E2">
        <w:rPr>
          <w:rStyle w:val="StyleUnderline"/>
          <w:highlight w:val="yellow"/>
        </w:rPr>
        <w:t>consortium of the</w:t>
      </w:r>
      <w:r w:rsidRPr="00DF53C8">
        <w:rPr>
          <w:rStyle w:val="StyleUnderline"/>
        </w:rPr>
        <w:t xml:space="preserve"> International Energy Agency </w:t>
      </w:r>
      <w:r w:rsidRPr="005078E2">
        <w:rPr>
          <w:rStyle w:val="StyleUnderline"/>
          <w:highlight w:val="yellow"/>
        </w:rPr>
        <w:t>(IEA</w:t>
      </w:r>
      <w:r w:rsidRPr="005078E2">
        <w:rPr>
          <w:sz w:val="16"/>
        </w:rPr>
        <w:t xml:space="preserve">) (2009) </w:t>
      </w:r>
      <w:r w:rsidRPr="00DF53C8">
        <w:rPr>
          <w:rStyle w:val="StyleUnderline"/>
        </w:rPr>
        <w:t>and eight countries (China, France, Germany, Japan, South Africa, Spain, Sweden, and the United States),</w:t>
      </w:r>
      <w:r w:rsidRPr="005078E2">
        <w:rPr>
          <w:sz w:val="16"/>
        </w:rPr>
        <w:t xml:space="preserve"> </w:t>
      </w:r>
      <w:r w:rsidRPr="00DF53C8">
        <w:rPr>
          <w:rStyle w:val="StyleUnderline"/>
        </w:rPr>
        <w:t xml:space="preserve">which </w:t>
      </w:r>
      <w:r w:rsidRPr="005078E2">
        <w:rPr>
          <w:rStyle w:val="StyleUnderline"/>
          <w:highlight w:val="yellow"/>
        </w:rPr>
        <w:t>aims to reach a combined total of 20 million</w:t>
      </w:r>
      <w:r w:rsidRPr="00DF53C8">
        <w:rPr>
          <w:rStyle w:val="StyleUnderline"/>
        </w:rPr>
        <w:t xml:space="preserve"> full and plug-in hybrid </w:t>
      </w:r>
      <w:r w:rsidRPr="005078E2">
        <w:rPr>
          <w:rStyle w:val="StyleUnderline"/>
          <w:highlight w:val="yellow"/>
        </w:rPr>
        <w:t>EVs by 2020</w:t>
      </w:r>
      <w:r w:rsidRPr="00DF53C8">
        <w:rPr>
          <w:rStyle w:val="StyleUnderline"/>
        </w:rPr>
        <w:t xml:space="preserve">. Meanwhile, </w:t>
      </w:r>
      <w:r w:rsidRPr="005078E2">
        <w:rPr>
          <w:rStyle w:val="StyleUnderline"/>
          <w:highlight w:val="yellow"/>
        </w:rPr>
        <w:t>battery-powered EVs are becoming an important component of auto</w:t>
      </w:r>
      <w:bookmarkStart w:id="0" w:name="_GoBack"/>
      <w:bookmarkEnd w:id="0"/>
      <w:r w:rsidRPr="005078E2">
        <w:rPr>
          <w:rStyle w:val="StyleUnderline"/>
          <w:highlight w:val="yellow"/>
        </w:rPr>
        <w:t>motive manufac- turers’ strategies</w:t>
      </w:r>
      <w:r w:rsidRPr="00DF53C8">
        <w:rPr>
          <w:rStyle w:val="StyleUnderline"/>
        </w:rPr>
        <w:t>.</w:t>
      </w:r>
      <w:r w:rsidRPr="005078E2">
        <w:rPr>
          <w:sz w:val="16"/>
        </w:rPr>
        <w:t xml:space="preserve"> Both Mercedes and Ford have clear ambitions in this area (Daimler AG 2010b; Ford Motor Company 2011). The first generation of mass-produced EVs has just entered the market (e.g., the Mitsubishi i-MiEV, Nissan Leaf, Renault Kan- goo, GM Volt, and Ford Electric Focus).</w:t>
      </w:r>
    </w:p>
    <w:p w:rsidR="00534674" w:rsidRDefault="00534674" w:rsidP="00534674"/>
    <w:p w:rsidR="00534674" w:rsidRPr="00D96AE6" w:rsidRDefault="00534674" w:rsidP="00534674">
      <w:pPr>
        <w:pStyle w:val="Heading4"/>
      </w:pPr>
      <w:r w:rsidRPr="00D96AE6">
        <w:t>States empirically solve through their own PV incentive programs</w:t>
      </w:r>
    </w:p>
    <w:p w:rsidR="00534674" w:rsidRPr="00D96AE6" w:rsidRDefault="00534674" w:rsidP="00534674">
      <w:r w:rsidRPr="00CE06B5">
        <w:rPr>
          <w:rStyle w:val="Style13ptBold"/>
        </w:rPr>
        <w:t>SPEA 11</w:t>
      </w:r>
      <w:r w:rsidRPr="00D96AE6">
        <w:t xml:space="preserve"> - School of Public and Environmental Affairs at Indiana University (“Plug-in Electric Vehicles: A Practical Plan for Progress”, written by an expert panel, February 2011, http://www.indiana.edu/~spea/pubs/TEP_combined.p</w:t>
      </w:r>
      <w:r>
        <w:t>df)//AL</w:t>
      </w:r>
    </w:p>
    <w:p w:rsidR="00534674" w:rsidRPr="00D96AE6" w:rsidRDefault="00534674" w:rsidP="00534674">
      <w:pPr>
        <w:rPr>
          <w:rStyle w:val="StyleUnderline"/>
        </w:rPr>
      </w:pPr>
      <w:r w:rsidRPr="00D96AE6">
        <w:rPr>
          <w:rStyle w:val="StyleUnderline"/>
        </w:rPr>
        <w:t xml:space="preserve">Many </w:t>
      </w:r>
      <w:r w:rsidRPr="00D96AE6">
        <w:rPr>
          <w:rStyle w:val="StyleUnderline"/>
          <w:highlight w:val="yellow"/>
        </w:rPr>
        <w:t>states have introduced</w:t>
      </w:r>
      <w:r w:rsidRPr="00D96AE6">
        <w:rPr>
          <w:rStyle w:val="StyleUnderline"/>
        </w:rPr>
        <w:t xml:space="preserve"> their own </w:t>
      </w:r>
      <w:r w:rsidRPr="00D96AE6">
        <w:rPr>
          <w:rStyle w:val="StyleUnderline"/>
          <w:highlight w:val="yellow"/>
        </w:rPr>
        <w:t>incentive programs to encourage the production, purchase, and use of electric vehicles</w:t>
      </w:r>
      <w:r w:rsidRPr="00D96AE6">
        <w:rPr>
          <w:sz w:val="24"/>
          <w:highlight w:val="yellow"/>
        </w:rPr>
        <w:t>. T</w:t>
      </w:r>
      <w:r w:rsidRPr="00D96AE6">
        <w:rPr>
          <w:rStyle w:val="StyleUnderline"/>
          <w:highlight w:val="yellow"/>
        </w:rPr>
        <w:t>he most popular policy instrument used by states is a tax incentive</w:t>
      </w:r>
      <w:r w:rsidRPr="00D96AE6">
        <w:rPr>
          <w:sz w:val="24"/>
          <w:highlight w:val="yellow"/>
        </w:rPr>
        <w:t xml:space="preserve"> </w:t>
      </w:r>
      <w:r w:rsidRPr="00D96AE6">
        <w:rPr>
          <w:rStyle w:val="StyleUnderline"/>
          <w:highlight w:val="yellow"/>
        </w:rPr>
        <w:t>aimed at reducing the incremental cost of purchasing an electric vehicle</w:t>
      </w:r>
      <w:r w:rsidRPr="00D96AE6">
        <w:rPr>
          <w:rStyle w:val="StyleUnderline"/>
        </w:rPr>
        <w:t xml:space="preserve">. </w:t>
      </w:r>
      <w:r w:rsidRPr="00D96AE6">
        <w:rPr>
          <w:sz w:val="24"/>
        </w:rPr>
        <w:t xml:space="preserve">These </w:t>
      </w:r>
      <w:r w:rsidRPr="00D96AE6">
        <w:rPr>
          <w:rStyle w:val="StyleUnderline"/>
          <w:highlight w:val="yellow"/>
        </w:rPr>
        <w:t>incentives can take the form of a rebate, an income tax credit, or a sales tax exemption</w:t>
      </w:r>
      <w:r w:rsidRPr="00D96AE6">
        <w:rPr>
          <w:rStyle w:val="StyleUnderline"/>
        </w:rPr>
        <w:t>. California, Colorado, Georgia, Illinois, Louisiana, Maryland, New Jersey, Oregon, Oklahoma, South Carolina, Utah, and Washington have incentives</w:t>
      </w:r>
      <w:r w:rsidRPr="00D96AE6">
        <w:rPr>
          <w:sz w:val="24"/>
        </w:rPr>
        <w:t xml:space="preserve"> </w:t>
      </w:r>
      <w:r w:rsidRPr="00D96AE6">
        <w:rPr>
          <w:sz w:val="16"/>
          <w:szCs w:val="16"/>
        </w:rPr>
        <w:t>that range from a $750 income tax credit (Utah) to a rebate of up to $20,000 for commercial PEVs (California). Recently, Tennessee also announced a rebate of $2,500 on the first 1,000 PEVs sold in the state. 225 New Jersey and Washington offer state sales tax exemptions for BEVs, a policy that DOE models suggest is quite effective at stimulating sales of BEVs. 226 Washington offers PHEVs a more modest exemption from its 0.3% motor vehicle tax. Montana has chosen to offer a tax incentive of $500 for the conversion of a vehicle to run on electricity, but has not added any incentives for the purchase of a new electric vehicle. Similarly, Florida has used stimulus money to fund the conversion of 100 Priuses to run on electricity. Utah offers a larger tax credit for those who convert their existing vehicle than for those who buy a new electric vehicle ($2,500 compared to $750). Georgia, Illinois, Louisiana, and Oregon offer conversion tax credits of equal or lesser value compared to the tax credits they offer for vehicle purchase</w:t>
      </w:r>
      <w:r w:rsidRPr="00D96AE6">
        <w:rPr>
          <w:sz w:val="24"/>
        </w:rPr>
        <w:t xml:space="preserve">. </w:t>
      </w:r>
      <w:r w:rsidRPr="00D96AE6">
        <w:rPr>
          <w:rStyle w:val="StyleUnderline"/>
          <w:highlight w:val="yellow"/>
        </w:rPr>
        <w:t>Another popular option for states is policy that encourages manufacturing of PEVs or their batteries in the state</w:t>
      </w:r>
      <w:r w:rsidRPr="00D96AE6">
        <w:rPr>
          <w:sz w:val="24"/>
          <w:highlight w:val="yellow"/>
        </w:rPr>
        <w:t xml:space="preserve">. </w:t>
      </w:r>
      <w:r w:rsidRPr="00D96AE6">
        <w:rPr>
          <w:rStyle w:val="StyleUnderline"/>
          <w:highlight w:val="yellow"/>
        </w:rPr>
        <w:t>Implemented by Indiana, Michigan, Louisiana, New Mexico, Oklahoma, South Carolina, and Pennsylvania, these policies include property tax exemptions, tax credits</w:t>
      </w:r>
      <w:r w:rsidRPr="00D96AE6">
        <w:rPr>
          <w:rStyle w:val="StyleUnderline"/>
        </w:rPr>
        <w:t xml:space="preserve"> for purchasing manufacturing equipment, </w:t>
      </w:r>
      <w:r w:rsidRPr="00D96AE6">
        <w:rPr>
          <w:rStyle w:val="StyleUnderline"/>
          <w:highlight w:val="yellow"/>
        </w:rPr>
        <w:t>and tax credits based on kilowatt hours</w:t>
      </w:r>
      <w:r w:rsidRPr="00D96AE6">
        <w:rPr>
          <w:rStyle w:val="StyleUnderline"/>
        </w:rPr>
        <w:t xml:space="preserve"> of battery capacity produced</w:t>
      </w:r>
      <w:r w:rsidRPr="00D96AE6">
        <w:rPr>
          <w:sz w:val="24"/>
        </w:rPr>
        <w:t xml:space="preserve">. Several of </w:t>
      </w:r>
      <w:r w:rsidRPr="00D96AE6">
        <w:rPr>
          <w:rStyle w:val="StyleUnderline"/>
        </w:rPr>
        <w:t>these credits are not specifically targeted to promote PEVs, but apply to the manufacture of all alternative fuel vehicles</w:t>
      </w:r>
      <w:r w:rsidRPr="00D96AE6">
        <w:rPr>
          <w:sz w:val="24"/>
        </w:rPr>
        <w:t xml:space="preserve">. </w:t>
      </w:r>
      <w:r w:rsidRPr="00D96AE6">
        <w:rPr>
          <w:rStyle w:val="StyleUnderline"/>
        </w:rPr>
        <w:t>Other states, mainly in the Midwest and Plains states, have alternative fuel credits, but exclude electricity from their definition of “alternative fuels.”</w:t>
      </w:r>
    </w:p>
    <w:p w:rsidR="00534674" w:rsidRDefault="00534674" w:rsidP="00534674">
      <w:pPr>
        <w:pStyle w:val="Heading3"/>
      </w:pPr>
      <w:r>
        <w:t>Aff – Can’t solve emissions</w:t>
      </w:r>
    </w:p>
    <w:p w:rsidR="00534674" w:rsidRPr="00640EE4" w:rsidRDefault="00534674" w:rsidP="00534674">
      <w:pPr>
        <w:pStyle w:val="Heading4"/>
        <w:rPr>
          <w:rStyle w:val="Style13ptBold"/>
          <w:b/>
        </w:rPr>
      </w:pPr>
      <w:r>
        <w:rPr>
          <w:rStyle w:val="Style13ptBold"/>
        </w:rPr>
        <w:t>Can’t solve emissions – coal generated electricity still makes gas powered vehicles a better alternative in some regions</w:t>
      </w:r>
    </w:p>
    <w:p w:rsidR="00534674" w:rsidRDefault="00534674" w:rsidP="00534674">
      <w:r>
        <w:rPr>
          <w:rStyle w:val="Style13ptBold"/>
        </w:rPr>
        <w:t xml:space="preserve">Anair 12 </w:t>
      </w:r>
      <w:r w:rsidRPr="00640EE4">
        <w:t>– Union of Concerned Scientists (UCS) is the leading science-based nonprofit working for a healthy environment and a safer world. UCS combines independent scientific research and citizen action to develop innovative, practical solutions and to secure responsible changes in government policy, corporate practices, and consumer choices.</w:t>
      </w:r>
      <w:r w:rsidRPr="00640EE4">
        <w:rPr>
          <w:rStyle w:val="Style13ptBold"/>
        </w:rPr>
        <w:t xml:space="preserve"> </w:t>
      </w:r>
      <w:r>
        <w:t xml:space="preserve">(Don, “State of CHARGE Electric Vehicles’ Global Warming Emissions and Fuel-Cost Savings across the United States”, June 2012, UCS, </w:t>
      </w:r>
      <w:r w:rsidRPr="00640EE4">
        <w:t>http://www.ucsusa.org/assets/documents/clean_vehicles/electric-car-global-warming-emissions-report.pdf</w:t>
      </w:r>
      <w:r>
        <w:t>)//js</w:t>
      </w:r>
    </w:p>
    <w:p w:rsidR="00534674" w:rsidRPr="00AF13D8" w:rsidRDefault="00534674" w:rsidP="00534674">
      <w:pPr>
        <w:rPr>
          <w:sz w:val="16"/>
        </w:rPr>
      </w:pPr>
      <w:r w:rsidRPr="00AF13D8">
        <w:rPr>
          <w:sz w:val="16"/>
        </w:rPr>
        <w:t xml:space="preserve">Is driving on electricity instead of gasoline a good choice when it comes to reducing emissions responsible for climate change? The answer is yes. But </w:t>
      </w:r>
      <w:r w:rsidRPr="00640EE4">
        <w:rPr>
          <w:rStyle w:val="StyleUnderline"/>
        </w:rPr>
        <w:t xml:space="preserve">because </w:t>
      </w:r>
      <w:r w:rsidRPr="00D02EB2">
        <w:rPr>
          <w:rStyle w:val="StyleUnderline"/>
          <w:highlight w:val="yellow"/>
        </w:rPr>
        <w:t>differ- ent regions of the United States receive their electricity from different mixes of power plant types,</w:t>
      </w:r>
      <w:r w:rsidRPr="00640EE4">
        <w:rPr>
          <w:rStyle w:val="StyleUnderline"/>
        </w:rPr>
        <w:t xml:space="preserve"> how good depends on where the vehicle is charged</w:t>
      </w:r>
      <w:r w:rsidRPr="00AF13D8">
        <w:rPr>
          <w:sz w:val="16"/>
        </w:rPr>
        <w:t xml:space="preserve">. For example, </w:t>
      </w:r>
      <w:r w:rsidRPr="00640EE4">
        <w:rPr>
          <w:rStyle w:val="StyleUnderline"/>
        </w:rPr>
        <w:t xml:space="preserve">using wind- or solar-generated electricity to power an electric vehicle can result in almost no global warming emissions. By contrast, </w:t>
      </w:r>
      <w:r w:rsidRPr="00D02EB2">
        <w:rPr>
          <w:rStyle w:val="StyleUnderline"/>
          <w:highlight w:val="yellow"/>
        </w:rPr>
        <w:t>the use of coal-generated electricity releases significant amounts of global warming emissions</w:t>
      </w:r>
      <w:r w:rsidRPr="00AF13D8">
        <w:rPr>
          <w:sz w:val="16"/>
        </w:rPr>
        <w:t xml:space="preserve">, similar to those from an average gasoline vehicle. The good news is that no matter where you live in the United States, electric vehicles charged on the power grid have lower global warming emissions than the average gasoline-based vehicle sold today. </w:t>
      </w:r>
      <w:r w:rsidRPr="00640EE4">
        <w:rPr>
          <w:rStyle w:val="StyleUnderline"/>
        </w:rPr>
        <w:t>In some areas</w:t>
      </w:r>
      <w:r w:rsidRPr="00AF13D8">
        <w:rPr>
          <w:sz w:val="16"/>
        </w:rPr>
        <w:t>—where coal makes up a large percentage of the power plant mix—</w:t>
      </w:r>
      <w:r w:rsidRPr="00640EE4">
        <w:rPr>
          <w:rStyle w:val="StyleUnderline"/>
        </w:rPr>
        <w:t>the most efficient gasoline- powered vehicles will actually deliver greater global warming benefits than EVs</w:t>
      </w:r>
      <w:r w:rsidRPr="00AF13D8">
        <w:rPr>
          <w:sz w:val="16"/>
        </w:rPr>
        <w:t>. In other areas of the country, however, where cleaner sources of electricity prevail, EVs are far and away the best choice.</w:t>
      </w:r>
    </w:p>
    <w:p w:rsidR="00534674" w:rsidRPr="00CC2F36" w:rsidRDefault="00534674" w:rsidP="00534674">
      <w:pPr>
        <w:pStyle w:val="Heading4"/>
        <w:rPr>
          <w:rStyle w:val="Style13ptBold"/>
          <w:b/>
        </w:rPr>
      </w:pPr>
      <w:r>
        <w:rPr>
          <w:rStyle w:val="Style13ptBold"/>
        </w:rPr>
        <w:t>EVs can’t solve warming because of coal emissions from electricity generation</w:t>
      </w:r>
    </w:p>
    <w:p w:rsidR="00534674" w:rsidRDefault="00534674" w:rsidP="00534674">
      <w:r>
        <w:rPr>
          <w:rStyle w:val="Style13ptBold"/>
        </w:rPr>
        <w:t xml:space="preserve">Hirsch 12 – </w:t>
      </w:r>
      <w:r>
        <w:t>(Jerry, “</w:t>
      </w:r>
      <w:r w:rsidRPr="00AF13D8">
        <w:t>Electric cars can be no better for global warming, in some cities</w:t>
      </w:r>
      <w:r>
        <w:t xml:space="preserve">”, April 16, 2012, LA TImes, </w:t>
      </w:r>
      <w:r w:rsidRPr="00AF13D8">
        <w:t>http://articles.latimes.com/2012/apr/16/business/la-fi-mo-electric-vehicles-20120416</w:t>
      </w:r>
      <w:r>
        <w:t>)//js</w:t>
      </w:r>
    </w:p>
    <w:p w:rsidR="00534674" w:rsidRPr="00AF13D8" w:rsidRDefault="00534674" w:rsidP="00534674">
      <w:pPr>
        <w:rPr>
          <w:sz w:val="16"/>
        </w:rPr>
      </w:pPr>
      <w:r w:rsidRPr="00AF13D8">
        <w:rPr>
          <w:rStyle w:val="StyleUnderline"/>
        </w:rPr>
        <w:t xml:space="preserve">Apparently, location, location, </w:t>
      </w:r>
      <w:r w:rsidRPr="00D02EB2">
        <w:rPr>
          <w:rStyle w:val="StyleUnderline"/>
          <w:highlight w:val="yellow"/>
        </w:rPr>
        <w:t>location is the latest twist on electric vehicles and the environment</w:t>
      </w:r>
      <w:r w:rsidRPr="00AF13D8">
        <w:rPr>
          <w:rStyle w:val="StyleUnderline"/>
        </w:rPr>
        <w:t>:</w:t>
      </w:r>
      <w:r w:rsidRPr="00AF13D8">
        <w:rPr>
          <w:sz w:val="16"/>
        </w:rPr>
        <w:t xml:space="preserve"> </w:t>
      </w:r>
      <w:r w:rsidRPr="00D02EB2">
        <w:rPr>
          <w:rStyle w:val="StyleUnderline"/>
          <w:highlight w:val="yellow"/>
        </w:rPr>
        <w:t>Whether an electric car</w:t>
      </w:r>
      <w:r w:rsidRPr="00AF13D8">
        <w:rPr>
          <w:sz w:val="16"/>
        </w:rPr>
        <w:t xml:space="preserve"> such as the Nissan Leaf </w:t>
      </w:r>
      <w:r w:rsidRPr="00D02EB2">
        <w:rPr>
          <w:rStyle w:val="StyleUnderline"/>
          <w:highlight w:val="yellow"/>
        </w:rPr>
        <w:t>protects</w:t>
      </w:r>
      <w:r w:rsidRPr="00AF13D8">
        <w:rPr>
          <w:rStyle w:val="StyleUnderline"/>
        </w:rPr>
        <w:t xml:space="preserve"> the atmosphere </w:t>
      </w:r>
      <w:r w:rsidRPr="00D02EB2">
        <w:rPr>
          <w:rStyle w:val="StyleUnderline"/>
          <w:highlight w:val="yellow"/>
        </w:rPr>
        <w:t>from greenhouse gases depends on where it's charged,</w:t>
      </w:r>
      <w:r w:rsidRPr="00AF13D8">
        <w:rPr>
          <w:rStyle w:val="StyleUnderline"/>
        </w:rPr>
        <w:t xml:space="preserve"> according to a new study. </w:t>
      </w:r>
      <w:r w:rsidRPr="00D02EB2">
        <w:rPr>
          <w:rStyle w:val="StyleUnderline"/>
          <w:highlight w:val="yellow"/>
        </w:rPr>
        <w:t xml:space="preserve">Such a car is no better than </w:t>
      </w:r>
      <w:r w:rsidRPr="00D02EB2">
        <w:rPr>
          <w:rStyle w:val="StyleUnderline"/>
        </w:rPr>
        <w:t xml:space="preserve">a standard </w:t>
      </w:r>
      <w:r w:rsidRPr="00D02EB2">
        <w:rPr>
          <w:rStyle w:val="StyleUnderline"/>
          <w:highlight w:val="yellow"/>
        </w:rPr>
        <w:t>gasoline-</w:t>
      </w:r>
      <w:r w:rsidRPr="00D02EB2">
        <w:rPr>
          <w:rStyle w:val="StyleUnderline"/>
        </w:rPr>
        <w:t>powered</w:t>
      </w:r>
      <w:r w:rsidRPr="00AF13D8">
        <w:rPr>
          <w:rStyle w:val="StyleUnderline"/>
        </w:rPr>
        <w:t xml:space="preserve"> </w:t>
      </w:r>
      <w:r w:rsidRPr="00AF13D8">
        <w:rPr>
          <w:sz w:val="16"/>
        </w:rPr>
        <w:t xml:space="preserve">subcompact such as a Hyundai Elantra </w:t>
      </w:r>
      <w:r w:rsidRPr="00D02EB2">
        <w:rPr>
          <w:rStyle w:val="StyleUnderline"/>
          <w:highlight w:val="yellow"/>
        </w:rPr>
        <w:t>in cities such as Denver and Wichita</w:t>
      </w:r>
      <w:r w:rsidRPr="00AF13D8">
        <w:rPr>
          <w:rStyle w:val="StyleUnderline"/>
        </w:rPr>
        <w:t>, but far exceeds even the best hybrids in Southern California</w:t>
      </w:r>
      <w:r w:rsidRPr="00AF13D8">
        <w:rPr>
          <w:sz w:val="16"/>
        </w:rPr>
        <w:t xml:space="preserve">. That’s the findings of a study of electricity generation, greenhouse gas emissions and electric vehicles by the Union of Concerned Scientists. </w:t>
      </w:r>
      <w:r w:rsidRPr="00D02EB2">
        <w:rPr>
          <w:rStyle w:val="StyleUnderline"/>
          <w:highlight w:val="yellow"/>
        </w:rPr>
        <w:t>The variations</w:t>
      </w:r>
      <w:r w:rsidRPr="00AF13D8">
        <w:rPr>
          <w:rStyle w:val="StyleUnderline"/>
        </w:rPr>
        <w:t xml:space="preserve"> in how beneficial an electric vehicle is for reducing pollution that causes global warming </w:t>
      </w:r>
      <w:r w:rsidRPr="00D02EB2">
        <w:rPr>
          <w:rStyle w:val="StyleUnderline"/>
          <w:highlight w:val="yellow"/>
        </w:rPr>
        <w:t>result from regional differences in how electricity is generated</w:t>
      </w:r>
      <w:r w:rsidRPr="00AF13D8">
        <w:rPr>
          <w:sz w:val="16"/>
        </w:rPr>
        <w:t xml:space="preserve">. The scientific organization, which is a vocal proponent for federal requirements mandating increased fuel efficiency in vehicles, said in regions covering 45% of the nation’s population, “electricity is generated with a larger share of cleaner energy resources — such as renewables and natural gas — meaning that EVs produce lower global warming emissions than even the most efficient gasoline hybrids.” But </w:t>
      </w:r>
      <w:r w:rsidRPr="00AF13D8">
        <w:rPr>
          <w:rStyle w:val="StyleUnderline"/>
        </w:rPr>
        <w:t>in regions where coal still makes up a large percentage of the electricity grid mix, the most efficient gasoline-powered hybrid vehicles will yield lower global warming emissions than an electric vehicle.</w:t>
      </w:r>
      <w:r w:rsidRPr="00AF13D8">
        <w:rPr>
          <w:sz w:val="16"/>
        </w:rPr>
        <w:t xml:space="preserve"> However, electric vehicles tend to reduce oil consumption in nearly all regions, the group said. The Union of Concerned Scientists also said that electric vehicle drivers can save $750 to $1,200 a year compared with operating an average new compact gasoline vehicle with a fuel economy rating of 27 miles per gallon that is fueled with gasoline at $3.50 per gallon. The savings depend on how </w:t>
      </w:r>
      <w:proofErr w:type="gramStart"/>
      <w:r w:rsidRPr="00AF13D8">
        <w:rPr>
          <w:sz w:val="16"/>
        </w:rPr>
        <w:t>much a local utility charges</w:t>
      </w:r>
      <w:proofErr w:type="gramEnd"/>
      <w:r w:rsidRPr="00AF13D8">
        <w:rPr>
          <w:sz w:val="16"/>
        </w:rPr>
        <w:t xml:space="preserve"> for electricity and that varies widely between regions. Regardless of location, that range of savings requires charging on the lowest-cost electricity plan and that may require a switch from their current rate plan to the most advantageous one – often limiting time of use to night hours -- offered by their utility. The group noted that that was especially important in California. “It pays for California EV owners to learn about the different kinds of rate plans their local utility has to offer when plugging in their vehicle at home. They may be leaving hundreds of dollars per year in savings on the table.” said Don Anair, the report’s author and senior engineer for UCS’s Clean Vehicles Program. When it comes to pollution, charging an EV in the cleanest electricity regions, which include California, New York (excluding Long Island), the Pacific Northwest and parts of Alaska, yields global warming emissions equivalent to a gasoline-powered vehicle achieving over 70 mpg. The </w:t>
      </w:r>
      <w:proofErr w:type="gramStart"/>
      <w:r w:rsidRPr="00AF13D8">
        <w:rPr>
          <w:sz w:val="16"/>
        </w:rPr>
        <w:t>group said about 37% of Americans live</w:t>
      </w:r>
      <w:proofErr w:type="gramEnd"/>
      <w:r w:rsidRPr="00AF13D8">
        <w:rPr>
          <w:sz w:val="16"/>
        </w:rPr>
        <w:t xml:space="preserve"> in regions where an electric vehicle has the equivalent global warming emissions of a 41 to 50 mpg gasoline vehicle, similar to the best gasoline hybrids available today. </w:t>
      </w:r>
      <w:r w:rsidRPr="00AF13D8">
        <w:rPr>
          <w:rStyle w:val="StyleUnderline"/>
        </w:rPr>
        <w:t>For example, charging an EV in Florida and across most of Texas yields global warming emissions equivalent to a 46 to 47 mpg gasoline vehicle</w:t>
      </w:r>
      <w:r w:rsidRPr="00AF13D8">
        <w:rPr>
          <w:sz w:val="16"/>
        </w:rPr>
        <w:t xml:space="preserve">; this is the fuel economy level of vehicles such as the Honda Civic Hybrid (44 mpg) and Toyota Prius Hybrid (50 mpg). But the group said </w:t>
      </w:r>
      <w:r w:rsidRPr="00D02EB2">
        <w:rPr>
          <w:rStyle w:val="StyleUnderline"/>
          <w:highlight w:val="yellow"/>
        </w:rPr>
        <w:t>18% of Americans live in regions where</w:t>
      </w:r>
      <w:r w:rsidRPr="00AF13D8">
        <w:rPr>
          <w:rStyle w:val="StyleUnderline"/>
        </w:rPr>
        <w:t xml:space="preserve"> an electric vehicle has the equivalent global warming emissions of a 31 to 40 mpg gasoline vehicle, making some </w:t>
      </w:r>
      <w:r w:rsidRPr="00D02EB2">
        <w:rPr>
          <w:rStyle w:val="StyleUnderline"/>
          <w:highlight w:val="yellow"/>
        </w:rPr>
        <w:t>gasoline hybrid vehicles a better choice with respect to global warming</w:t>
      </w:r>
      <w:r w:rsidRPr="00AF13D8">
        <w:rPr>
          <w:rStyle w:val="StyleUnderline"/>
        </w:rPr>
        <w:t xml:space="preserve"> emissions.</w:t>
      </w:r>
      <w:r w:rsidRPr="00AF13D8">
        <w:rPr>
          <w:sz w:val="16"/>
        </w:rPr>
        <w:t xml:space="preserve"> “The Rocky Mountain grid region (covering Colorado and parts of neighboring states) has the highest emissions intensity of any regional grid in the United States, which means an EV will produce global warming emissions equivalent to a gasoline vehicle achieving about 33 mpg. Gasoline- powered cars with fuel economy at this level include the Hyundai Elantra (33 mpg) and the Ford Fiesta (34 mpg),” the group found.</w:t>
      </w:r>
    </w:p>
    <w:p w:rsidR="00534674" w:rsidRDefault="00534674" w:rsidP="00534674">
      <w:pPr>
        <w:pStyle w:val="Heading3"/>
      </w:pPr>
      <w:r>
        <w:t>Aff – Hydrogen Key</w:t>
      </w:r>
    </w:p>
    <w:p w:rsidR="00534674" w:rsidRPr="00CD01EB" w:rsidRDefault="00534674" w:rsidP="00534674">
      <w:pPr>
        <w:pStyle w:val="Heading4"/>
        <w:rPr>
          <w:rStyle w:val="Style13ptBold"/>
          <w:b/>
        </w:rPr>
      </w:pPr>
      <w:r>
        <w:rPr>
          <w:rStyle w:val="Style13ptBold"/>
        </w:rPr>
        <w:t>Hydrogen fuel cells are key to reducing emissions – EVs are insufficient</w:t>
      </w:r>
    </w:p>
    <w:p w:rsidR="00534674" w:rsidRPr="00CD01EB" w:rsidRDefault="00534674" w:rsidP="00534674">
      <w:pPr>
        <w:rPr>
          <w:rStyle w:val="StyleUnderline"/>
        </w:rPr>
      </w:pPr>
      <w:r>
        <w:rPr>
          <w:rStyle w:val="Style13ptBold"/>
        </w:rPr>
        <w:t xml:space="preserve">Thomas 12 – </w:t>
      </w:r>
      <w:r w:rsidRPr="008A61C2">
        <w:t>Consultant at Clean Car Options, Ph.D, Electrical Engineering</w:t>
      </w:r>
      <w:r w:rsidRPr="008A61C2">
        <w:rPr>
          <w:rStyle w:val="Style13ptBold"/>
        </w:rPr>
        <w:t xml:space="preserve"> </w:t>
      </w:r>
      <w:r>
        <w:rPr>
          <w:rStyle w:val="StyleUnderline"/>
        </w:rPr>
        <w:t xml:space="preserve">(Sandy, </w:t>
      </w:r>
      <w:r w:rsidRPr="00CD01EB">
        <w:rPr>
          <w:rStyle w:val="StyleUnderline"/>
        </w:rPr>
        <w:t>“How green are electric vehicles?</w:t>
      </w:r>
      <w:proofErr w:type="gramStart"/>
      <w:r w:rsidRPr="00CD01EB">
        <w:rPr>
          <w:rStyle w:val="StyleUnderline"/>
        </w:rPr>
        <w:t>”</w:t>
      </w:r>
      <w:r>
        <w:rPr>
          <w:rStyle w:val="StyleUnderline"/>
        </w:rPr>
        <w:t>,</w:t>
      </w:r>
      <w:proofErr w:type="gramEnd"/>
      <w:r>
        <w:rPr>
          <w:rStyle w:val="StyleUnderline"/>
        </w:rPr>
        <w:t xml:space="preserve"> </w:t>
      </w:r>
      <w:r w:rsidRPr="00CD01EB">
        <w:rPr>
          <w:rStyle w:val="StyleUnderline"/>
        </w:rPr>
        <w:t>International journal of hydrogen</w:t>
      </w:r>
      <w:r>
        <w:rPr>
          <w:rStyle w:val="StyleUnderline"/>
        </w:rPr>
        <w:t xml:space="preserve"> energy 37.7 (2012): 6053-6062.)//js</w:t>
      </w:r>
    </w:p>
    <w:p w:rsidR="00534674" w:rsidRPr="00CD01EB" w:rsidRDefault="00534674" w:rsidP="00534674">
      <w:pPr>
        <w:rPr>
          <w:rStyle w:val="StyleUnderline"/>
        </w:rPr>
      </w:pPr>
      <w:r w:rsidRPr="00AC3290">
        <w:rPr>
          <w:rStyle w:val="StyleUnderline"/>
        </w:rPr>
        <w:t>To substantially cut greenhouse gas emissions and oil dependence, society must curb gasoline and diesel fuel in the operation of conventional vehicles</w:t>
      </w:r>
      <w:r w:rsidRPr="00AC3290">
        <w:rPr>
          <w:rStyle w:val="StyleUnderline"/>
          <w:sz w:val="16"/>
        </w:rPr>
        <w:t>. These reductions in transportation GHGs and oil consumption will require a port- folio of alternative vehicles</w:t>
      </w:r>
      <w:r w:rsidRPr="00AC3290">
        <w:rPr>
          <w:rStyle w:val="StyleUnderline"/>
        </w:rPr>
        <w:t xml:space="preserve">. No single alternative will suffice. The Obama administration’s selection of </w:t>
      </w:r>
      <w:r w:rsidRPr="00AC3290">
        <w:rPr>
          <w:rStyle w:val="StyleUnderline"/>
          <w:highlight w:val="yellow"/>
        </w:rPr>
        <w:t>battery electric vehicles and plug-in hybrids as the only options for</w:t>
      </w:r>
      <w:r w:rsidRPr="00CD01EB">
        <w:rPr>
          <w:rStyle w:val="StyleUnderline"/>
        </w:rPr>
        <w:t xml:space="preserve"> their </w:t>
      </w:r>
      <w:r w:rsidRPr="00AC3290">
        <w:rPr>
          <w:rStyle w:val="StyleUnderline"/>
          <w:highlight w:val="yellow"/>
        </w:rPr>
        <w:t>alternative vehicle strategy is</w:t>
      </w:r>
      <w:r w:rsidRPr="00CD01EB">
        <w:rPr>
          <w:rStyle w:val="StyleUnderline"/>
        </w:rPr>
        <w:t xml:space="preserve"> particularly </w:t>
      </w:r>
      <w:r w:rsidRPr="00AC3290">
        <w:rPr>
          <w:rStyle w:val="StyleUnderline"/>
          <w:highlight w:val="yellow"/>
        </w:rPr>
        <w:t>short-sighted</w:t>
      </w:r>
      <w:r w:rsidRPr="00CD01EB">
        <w:rPr>
          <w:rStyle w:val="StyleUnderline"/>
        </w:rPr>
        <w:t xml:space="preserve"> and ill-advised since: </w:t>
      </w:r>
      <w:r w:rsidRPr="00AC3290">
        <w:rPr>
          <w:rStyle w:val="StyleUnderline"/>
          <w:highlight w:val="yellow"/>
        </w:rPr>
        <w:t>Battery electric vehicles alone</w:t>
      </w:r>
      <w:r w:rsidRPr="00CD01EB">
        <w:rPr>
          <w:rStyle w:val="StyleUnderline"/>
        </w:rPr>
        <w:t>,</w:t>
      </w:r>
      <w:r w:rsidRPr="00D46A80">
        <w:rPr>
          <w:rStyle w:val="StyleUnderline"/>
          <w:sz w:val="16"/>
        </w:rPr>
        <w:t xml:space="preserve"> even if they replaced all small cars, all small vans, all small pickup trucks and all small SUVs plus 50% of all midsize passenger cars in the U.S. </w:t>
      </w:r>
      <w:r w:rsidRPr="00AC3290">
        <w:rPr>
          <w:rStyle w:val="StyleUnderline"/>
          <w:highlight w:val="yellow"/>
        </w:rPr>
        <w:t>would only reduce</w:t>
      </w:r>
      <w:r w:rsidRPr="00CD01EB">
        <w:rPr>
          <w:rStyle w:val="StyleUnderline"/>
        </w:rPr>
        <w:t xml:space="preserve"> LDV </w:t>
      </w:r>
      <w:r w:rsidRPr="00AC3290">
        <w:rPr>
          <w:rStyle w:val="StyleUnderline"/>
          <w:highlight w:val="yellow"/>
        </w:rPr>
        <w:t>GHGs by less than 7.5%, far less than</w:t>
      </w:r>
      <w:r w:rsidRPr="00CD01EB">
        <w:rPr>
          <w:rStyle w:val="StyleUnderline"/>
        </w:rPr>
        <w:t xml:space="preserve"> the 83% reduction below 2009 levels </w:t>
      </w:r>
      <w:r w:rsidRPr="00AC3290">
        <w:rPr>
          <w:rStyle w:val="StyleUnderline"/>
          <w:highlight w:val="yellow"/>
        </w:rPr>
        <w:t>required to achieve an overall reduction of 80%</w:t>
      </w:r>
      <w:r w:rsidRPr="00CD01EB">
        <w:rPr>
          <w:rStyle w:val="StyleUnderline"/>
        </w:rPr>
        <w:t xml:space="preserve"> below 1990 GHG levels, and they would only cut petroleum consumption by less than 25%.</w:t>
      </w:r>
      <w:r w:rsidRPr="00D46A80">
        <w:rPr>
          <w:rStyle w:val="StyleUnderline"/>
          <w:sz w:val="16"/>
        </w:rPr>
        <w:t xml:space="preserve"> Therefore BEVs alone will not be able to make substantial reductions in GHGs or oil consumption until a) higher specific power batteries are developed so that BEVs can replace larger cars </w:t>
      </w:r>
      <w:proofErr w:type="gramStart"/>
      <w:r w:rsidRPr="00D46A80">
        <w:rPr>
          <w:rStyle w:val="StyleUnderline"/>
          <w:sz w:val="16"/>
        </w:rPr>
        <w:t>with longer driving capacity, and b) almost all carbon</w:t>
      </w:r>
      <w:proofErr w:type="gramEnd"/>
      <w:r w:rsidRPr="00D46A80">
        <w:rPr>
          <w:rStyle w:val="StyleUnderline"/>
          <w:sz w:val="16"/>
        </w:rPr>
        <w:t xml:space="preserve"> is eliminated from electricity generation. If, in addition to the small BEVs mentioned above, plug-in hybrids replace all other vehicles, (all gasoline vehicles would be replaced by either BEVs or PHEVs) then GHGs would be reduced by less than 25% and oil consumption by less than 67%. </w:t>
      </w:r>
      <w:r w:rsidRPr="00CD01EB">
        <w:rPr>
          <w:rStyle w:val="StyleUnderline"/>
        </w:rPr>
        <w:t>If</w:t>
      </w:r>
      <w:r w:rsidRPr="00AC3290">
        <w:rPr>
          <w:rStyle w:val="StyleUnderline"/>
          <w:highlight w:val="yellow"/>
        </w:rPr>
        <w:t xml:space="preserve">, </w:t>
      </w:r>
      <w:r w:rsidRPr="00AC3290">
        <w:rPr>
          <w:rStyle w:val="StyleUnderline"/>
        </w:rPr>
        <w:t>on the other hand</w:t>
      </w:r>
      <w:r w:rsidRPr="00AC3290">
        <w:rPr>
          <w:rStyle w:val="StyleUnderline"/>
          <w:highlight w:val="yellow"/>
        </w:rPr>
        <w:t xml:space="preserve">, fuel cell electric vehicles replaced all vehicles in the U.S., then GHGs would immediately be reduced by more than 40% and oil consumption would be cut by nearly 100%, even if </w:t>
      </w:r>
      <w:r w:rsidRPr="00AC3290">
        <w:rPr>
          <w:rStyle w:val="StyleUnderline"/>
        </w:rPr>
        <w:t xml:space="preserve">all </w:t>
      </w:r>
      <w:r w:rsidRPr="00AC3290">
        <w:rPr>
          <w:rStyle w:val="StyleUnderline"/>
          <w:highlight w:val="yellow"/>
        </w:rPr>
        <w:t xml:space="preserve">hydrogen was </w:t>
      </w:r>
      <w:r w:rsidRPr="00AC3290">
        <w:rPr>
          <w:rStyle w:val="StyleUnderline"/>
        </w:rPr>
        <w:t xml:space="preserve">still </w:t>
      </w:r>
      <w:r w:rsidRPr="00AC3290">
        <w:rPr>
          <w:rStyle w:val="StyleUnderline"/>
          <w:highlight w:val="yellow"/>
        </w:rPr>
        <w:t>made from natural gas.</w:t>
      </w:r>
      <w:r w:rsidRPr="00CD01EB">
        <w:rPr>
          <w:rStyle w:val="StyleUnderline"/>
        </w:rPr>
        <w:t xml:space="preserve"> Greater GHG reductions would be achieved as hydrogen is made from low-carbon sources </w:t>
      </w:r>
      <w:r w:rsidRPr="00D46A80">
        <w:rPr>
          <w:rStyle w:val="StyleUnderline"/>
          <w:sz w:val="16"/>
        </w:rPr>
        <w:t xml:space="preserve">such as from landfill gas or from waste water treatment plant anaerobic digester gas, or, eventually, from water electrolysis using renewable electricity or nuclear power. </w:t>
      </w:r>
      <w:r w:rsidRPr="00AE08FC">
        <w:rPr>
          <w:rStyle w:val="StyleUnderline"/>
        </w:rPr>
        <w:t>The need to reduce GHGs and oil consumption from the transportation sector is too urgent to limit our options at this time. We need to develop all of the above.</w:t>
      </w:r>
    </w:p>
    <w:p w:rsidR="00534674" w:rsidRPr="00566CFD" w:rsidRDefault="00534674" w:rsidP="00534674">
      <w:pPr>
        <w:rPr>
          <w:rStyle w:val="StyleUnderline"/>
          <w:rFonts w:asciiTheme="minorHAnsi" w:hAnsiTheme="minorHAnsi"/>
        </w:rPr>
      </w:pPr>
    </w:p>
    <w:p w:rsidR="00534674" w:rsidRPr="005D031A" w:rsidRDefault="00534674" w:rsidP="005D031A">
      <w:pPr>
        <w:pStyle w:val="Card0"/>
      </w:pPr>
    </w:p>
    <w:p w:rsidR="002051C3" w:rsidRDefault="002051C3" w:rsidP="002051C3">
      <w:pPr>
        <w:pStyle w:val="Heading2"/>
        <w:rPr>
          <w:rFonts w:eastAsia="Calibri"/>
        </w:rPr>
      </w:pPr>
      <w:r>
        <w:rPr>
          <w:rFonts w:eastAsia="Calibri"/>
        </w:rPr>
        <w:lastRenderedPageBreak/>
        <w:t>Politics</w:t>
      </w:r>
    </w:p>
    <w:p w:rsidR="002051C3" w:rsidRDefault="002051C3" w:rsidP="002051C3">
      <w:pPr>
        <w:pStyle w:val="Heading3"/>
      </w:pPr>
      <w:r>
        <w:lastRenderedPageBreak/>
        <w:t>Link Turn</w:t>
      </w:r>
    </w:p>
    <w:p w:rsidR="002051C3" w:rsidRDefault="005D031A" w:rsidP="005D031A">
      <w:pPr>
        <w:pStyle w:val="Heading4"/>
      </w:pPr>
      <w:proofErr w:type="gramStart"/>
      <w:r>
        <w:t>Gop</w:t>
      </w:r>
      <w:proofErr w:type="gramEnd"/>
      <w:r>
        <w:t xml:space="preserve"> loves removing energy regulations – bipart support</w:t>
      </w:r>
    </w:p>
    <w:p w:rsidR="005D031A" w:rsidRPr="005D031A" w:rsidRDefault="005D031A" w:rsidP="005D031A">
      <w:pPr>
        <w:rPr>
          <w:rStyle w:val="Style13ptBold"/>
        </w:rPr>
      </w:pPr>
      <w:r>
        <w:rPr>
          <w:rStyle w:val="Style13ptBold"/>
        </w:rPr>
        <w:t>Colman 13</w:t>
      </w:r>
      <w:r w:rsidRPr="005D031A">
        <w:t xml:space="preserve"> – Zack, The Hill Reporter, 3/28 (“GOP lawmakers push to remove energy regulations,” The Hill, </w:t>
      </w:r>
      <w:hyperlink r:id="rId100" w:history="1">
        <w:r w:rsidRPr="008D02C2">
          <w:rPr>
            <w:rStyle w:val="Hyperlink"/>
          </w:rPr>
          <w:t>http://thehill.com/policy/energy-environment/290783-gop-lawmakers-outline-agenda-for-energy-subpanel</w:t>
        </w:r>
      </w:hyperlink>
      <w:r>
        <w:t xml:space="preserve"> | ADM</w:t>
      </w:r>
      <w:r w:rsidRPr="005D031A">
        <w:t>)</w:t>
      </w:r>
    </w:p>
    <w:p w:rsidR="005D031A" w:rsidRDefault="005D031A" w:rsidP="005D031A">
      <w:r>
        <w:t>"</w:t>
      </w:r>
      <w:r w:rsidRPr="005D031A">
        <w:rPr>
          <w:rStyle w:val="StyleUnderline"/>
        </w:rPr>
        <w:t>The largest threat to</w:t>
      </w:r>
      <w:r>
        <w:t xml:space="preserve"> this path of </w:t>
      </w:r>
      <w:r w:rsidRPr="005D031A">
        <w:rPr>
          <w:rStyle w:val="StyleUnderline"/>
        </w:rPr>
        <w:t>security continues to be</w:t>
      </w:r>
      <w:r>
        <w:t xml:space="preserve"> ever </w:t>
      </w:r>
      <w:r w:rsidRPr="005D031A">
        <w:rPr>
          <w:rStyle w:val="Emphasis"/>
        </w:rPr>
        <w:t>increasing regulations</w:t>
      </w:r>
      <w:r>
        <w:t xml:space="preserve"> </w:t>
      </w:r>
      <w:r w:rsidRPr="005D031A">
        <w:rPr>
          <w:rStyle w:val="StyleUnderline"/>
        </w:rPr>
        <w:t>that</w:t>
      </w:r>
      <w:r>
        <w:t xml:space="preserve"> unnecessarily limit or </w:t>
      </w:r>
      <w:r w:rsidRPr="005D031A">
        <w:rPr>
          <w:rStyle w:val="StyleUnderline"/>
        </w:rPr>
        <w:t>impede the</w:t>
      </w:r>
      <w:r>
        <w:t xml:space="preserve"> safe and responsible </w:t>
      </w:r>
      <w:r w:rsidRPr="005D031A">
        <w:rPr>
          <w:rStyle w:val="StyleUnderline"/>
        </w:rPr>
        <w:t>production of our energy resources</w:t>
      </w:r>
      <w:r>
        <w:t xml:space="preserve"> and stifle the ability to maintain a diverse electricity generation portfolio,” subcommittee </w:t>
      </w:r>
      <w:r w:rsidRPr="005D031A">
        <w:rPr>
          <w:rStyle w:val="StyleUnderline"/>
        </w:rPr>
        <w:t>Chairman</w:t>
      </w:r>
      <w:r>
        <w:t xml:space="preserve"> Ed </w:t>
      </w:r>
      <w:r w:rsidRPr="005D031A">
        <w:rPr>
          <w:rStyle w:val="StyleUnderline"/>
        </w:rPr>
        <w:t>Whitfield</w:t>
      </w:r>
      <w:r>
        <w:t xml:space="preserve"> (R-Ky.) </w:t>
      </w:r>
      <w:r w:rsidRPr="005D031A">
        <w:rPr>
          <w:rStyle w:val="StyleUnderline"/>
        </w:rPr>
        <w:t>and</w:t>
      </w:r>
      <w:r>
        <w:t xml:space="preserve"> Rep. Steve </w:t>
      </w:r>
      <w:r w:rsidRPr="005D031A">
        <w:rPr>
          <w:rStyle w:val="StyleUnderline"/>
        </w:rPr>
        <w:t>Scalise</w:t>
      </w:r>
      <w:r>
        <w:t xml:space="preserve"> (R-La.) </w:t>
      </w:r>
      <w:r w:rsidRPr="005D031A">
        <w:rPr>
          <w:rStyle w:val="StyleUnderline"/>
        </w:rPr>
        <w:t>wrote</w:t>
      </w:r>
      <w:r>
        <w:t xml:space="preserve"> in a statement announcing their “Idea Labs” initiative.</w:t>
      </w:r>
    </w:p>
    <w:p w:rsidR="005D031A" w:rsidRDefault="005D031A" w:rsidP="005D031A">
      <w:r>
        <w:t xml:space="preserve">The </w:t>
      </w:r>
      <w:r w:rsidRPr="005D031A">
        <w:rPr>
          <w:rStyle w:val="StyleUnderline"/>
        </w:rPr>
        <w:t>lawmakers</w:t>
      </w:r>
      <w:r>
        <w:t xml:space="preserve"> highlighted the concepts in a press call Thursday because they </w:t>
      </w:r>
      <w:r w:rsidRPr="005D031A">
        <w:rPr>
          <w:rStyle w:val="StyleUnderline"/>
        </w:rPr>
        <w:t>think they can pass</w:t>
      </w:r>
      <w:r>
        <w:t xml:space="preserve"> as </w:t>
      </w:r>
      <w:r w:rsidRPr="005D031A">
        <w:rPr>
          <w:rStyle w:val="StyleUnderline"/>
        </w:rPr>
        <w:t>legislation</w:t>
      </w:r>
      <w:r>
        <w:t>.</w:t>
      </w:r>
    </w:p>
    <w:p w:rsidR="005D031A" w:rsidRDefault="005D031A" w:rsidP="005D031A">
      <w:r>
        <w:t>But their goals, which are similar to last session, are a difficult sell in the Senate. They could possibly count on support from some centrist Democrats, but likely not enough to be filibuster-proof.</w:t>
      </w:r>
    </w:p>
    <w:p w:rsidR="005D031A" w:rsidRDefault="005D031A" w:rsidP="005D031A">
      <w:r>
        <w:t xml:space="preserve">Instead, </w:t>
      </w:r>
      <w:r w:rsidRPr="005D031A">
        <w:rPr>
          <w:rStyle w:val="StyleUnderline"/>
        </w:rPr>
        <w:t>some of the best bets</w:t>
      </w:r>
      <w:r>
        <w:t xml:space="preserve"> for legislation might </w:t>
      </w:r>
      <w:r w:rsidRPr="005D031A">
        <w:rPr>
          <w:rStyle w:val="StyleUnderline"/>
        </w:rPr>
        <w:t>stem from</w:t>
      </w:r>
      <w:r>
        <w:t xml:space="preserve"> ongoing from </w:t>
      </w:r>
      <w:r w:rsidRPr="005D031A">
        <w:rPr>
          <w:rStyle w:val="Emphasis"/>
        </w:rPr>
        <w:t>bicameral, bipartisan talks</w:t>
      </w:r>
      <w:r>
        <w:t xml:space="preserve"> between Capitol Hill energy leaders.</w:t>
      </w:r>
    </w:p>
    <w:p w:rsidR="005D031A" w:rsidRDefault="005D031A" w:rsidP="005D031A">
      <w:r>
        <w:t xml:space="preserve">House Energy and Commerce Committee Chairman Fred </w:t>
      </w:r>
      <w:r w:rsidRPr="005D031A">
        <w:rPr>
          <w:rStyle w:val="StyleUnderline"/>
        </w:rPr>
        <w:t>Upton</w:t>
      </w:r>
      <w:r>
        <w:t xml:space="preserve"> (R-Mich.), Senate Energy and Natural Resources Committee Chairman Ron </w:t>
      </w:r>
      <w:r w:rsidRPr="005D031A">
        <w:rPr>
          <w:rStyle w:val="StyleUnderline"/>
        </w:rPr>
        <w:t>Wyden</w:t>
      </w:r>
      <w:r>
        <w:t xml:space="preserve"> (D-Ore.), ranking member Sen. Lisa </w:t>
      </w:r>
      <w:r w:rsidRPr="005D031A">
        <w:rPr>
          <w:rStyle w:val="StyleUnderline"/>
        </w:rPr>
        <w:t>Murkowski</w:t>
      </w:r>
      <w:r>
        <w:t xml:space="preserve"> (R-Alaska), </w:t>
      </w:r>
      <w:r w:rsidRPr="005D031A">
        <w:rPr>
          <w:rStyle w:val="StyleUnderline"/>
        </w:rPr>
        <w:t>Whitfield and</w:t>
      </w:r>
      <w:r>
        <w:t xml:space="preserve"> the staff for House Energy and Commerce ranking member Rep. Henry </w:t>
      </w:r>
      <w:r w:rsidRPr="005D031A">
        <w:rPr>
          <w:rStyle w:val="StyleUnderline"/>
        </w:rPr>
        <w:t>Waxman</w:t>
      </w:r>
      <w:r>
        <w:t xml:space="preserve"> (D-Calif.) have </w:t>
      </w:r>
      <w:r w:rsidRPr="005D031A">
        <w:rPr>
          <w:rStyle w:val="StyleUnderline"/>
        </w:rPr>
        <w:t>met recently to hammer out legislative items</w:t>
      </w:r>
      <w:r>
        <w:t xml:space="preserve"> that could pass both chambers.</w:t>
      </w:r>
    </w:p>
    <w:p w:rsidR="005D031A" w:rsidRDefault="005D031A" w:rsidP="005D031A">
      <w:r>
        <w:t xml:space="preserve">Whitfield said they </w:t>
      </w:r>
      <w:r w:rsidRPr="005D031A">
        <w:rPr>
          <w:rStyle w:val="StyleUnderline"/>
        </w:rPr>
        <w:t>all would meet again</w:t>
      </w:r>
      <w:r>
        <w:t xml:space="preserve"> in three to four weeks </w:t>
      </w:r>
      <w:r w:rsidRPr="005D031A">
        <w:rPr>
          <w:rStyle w:val="StyleUnderline"/>
        </w:rPr>
        <w:t>to devise more specific proposals</w:t>
      </w:r>
      <w:r>
        <w:t xml:space="preserve"> on issues “like efficiency and so forth.” He said those discussions would continue regularly to find areas of common interest.</w:t>
      </w:r>
    </w:p>
    <w:p w:rsidR="005D031A" w:rsidRDefault="005D031A" w:rsidP="005D031A">
      <w:r>
        <w:t>Murkowski has said hydropower, energy efficiency and nuclear waste storage are three of the policy areas with momentum.</w:t>
      </w:r>
    </w:p>
    <w:p w:rsidR="005D031A" w:rsidRDefault="005D031A" w:rsidP="005D031A">
      <w:r>
        <w:t>While those meetings are helping lawmakers close in on some specific legislation, Whitfield said no concrete vehicles exist for many of the issues his subcommittee is pursuing.</w:t>
      </w:r>
    </w:p>
    <w:p w:rsidR="005D031A" w:rsidRDefault="005D031A" w:rsidP="005D031A">
      <w:r>
        <w:t xml:space="preserve">The </w:t>
      </w:r>
      <w:r w:rsidRPr="005D031A">
        <w:rPr>
          <w:rStyle w:val="StyleUnderline"/>
        </w:rPr>
        <w:t>Republicans said their</w:t>
      </w:r>
      <w:r>
        <w:t xml:space="preserve"> achieving their </w:t>
      </w:r>
      <w:r w:rsidRPr="005D031A">
        <w:rPr>
          <w:rStyle w:val="StyleUnderline"/>
        </w:rPr>
        <w:t>policy aims would boost</w:t>
      </w:r>
      <w:r>
        <w:t xml:space="preserve"> </w:t>
      </w:r>
      <w:r w:rsidRPr="005D031A">
        <w:rPr>
          <w:rStyle w:val="Emphasis"/>
        </w:rPr>
        <w:t>domestic energy supplies</w:t>
      </w:r>
      <w:r>
        <w:t>, reduce energy costs to help spur manufacturing, generate more federal revenues and lower electricity costs for consumers.</w:t>
      </w:r>
    </w:p>
    <w:p w:rsidR="005D031A" w:rsidRPr="005D031A" w:rsidRDefault="005D031A" w:rsidP="005D031A"/>
    <w:sectPr w:rsidR="005D031A" w:rsidRPr="005D03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Helvetica">
    <w:panose1 w:val="020B05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Microsoft JhengHei">
    <w:panose1 w:val="020B0604030504040204"/>
    <w:charset w:val="88"/>
    <w:family w:val="swiss"/>
    <w:pitch w:val="variable"/>
    <w:sig w:usb0="00000087" w:usb1="288F4000" w:usb2="00000016" w:usb3="00000000" w:csb0="00100009" w:csb1="00000000"/>
  </w:font>
  <w:font w:name="Malgun Gothic">
    <w:panose1 w:val="020B0503020000020004"/>
    <w:charset w:val="81"/>
    <w:family w:val="swiss"/>
    <w:pitch w:val="variable"/>
    <w:sig w:usb0="900002AF" w:usb1="09D77CFB" w:usb2="00000012" w:usb3="00000000" w:csb0="0008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grammar="clean"/>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4B70"/>
    <w:rsid w:val="00086AE2"/>
    <w:rsid w:val="00094B70"/>
    <w:rsid w:val="00102B70"/>
    <w:rsid w:val="00154CBA"/>
    <w:rsid w:val="001A2704"/>
    <w:rsid w:val="002051C3"/>
    <w:rsid w:val="003D16A4"/>
    <w:rsid w:val="00457A00"/>
    <w:rsid w:val="00507255"/>
    <w:rsid w:val="00534674"/>
    <w:rsid w:val="00542925"/>
    <w:rsid w:val="005917CC"/>
    <w:rsid w:val="005D031A"/>
    <w:rsid w:val="006B404F"/>
    <w:rsid w:val="006D069F"/>
    <w:rsid w:val="007B712C"/>
    <w:rsid w:val="009E1F58"/>
    <w:rsid w:val="00A40B62"/>
    <w:rsid w:val="00AE6D1C"/>
    <w:rsid w:val="00BC46B4"/>
    <w:rsid w:val="00BE0C48"/>
    <w:rsid w:val="00BF49E2"/>
    <w:rsid w:val="00C1438C"/>
    <w:rsid w:val="00CC7978"/>
    <w:rsid w:val="00D47FA9"/>
    <w:rsid w:val="00DD0725"/>
    <w:rsid w:val="00F534A7"/>
    <w:rsid w:val="00F859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AE6D1C"/>
    <w:rPr>
      <w:rFonts w:ascii="Georgia" w:hAnsi="Georgia"/>
    </w:rPr>
  </w:style>
  <w:style w:type="paragraph" w:styleId="Heading1">
    <w:name w:val="heading 1"/>
    <w:aliases w:val="Pocket"/>
    <w:basedOn w:val="Normal"/>
    <w:next w:val="Normal"/>
    <w:link w:val="Heading1Char"/>
    <w:autoRedefine/>
    <w:qFormat/>
    <w:rsid w:val="00AE6D1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AE6D1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autoRedefine/>
    <w:uiPriority w:val="2"/>
    <w:unhideWhenUsed/>
    <w:qFormat/>
    <w:rsid w:val="00AE6D1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 Ch,Ch,TAG,no read,No Spacing211,No Spacing12,No Spacing5,ta,T,No Spacing2111,No Spacing4,No Spacing11111,No Spacing21,tags,No Spacing1111"/>
    <w:basedOn w:val="Normal"/>
    <w:next w:val="Normal"/>
    <w:link w:val="Heading4Char"/>
    <w:autoRedefine/>
    <w:uiPriority w:val="3"/>
    <w:unhideWhenUsed/>
    <w:qFormat/>
    <w:rsid w:val="00AE6D1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E6D1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E6D1C"/>
  </w:style>
  <w:style w:type="character" w:customStyle="1" w:styleId="Heading2Char">
    <w:name w:val="Heading 2 Char"/>
    <w:aliases w:val="Hat Char"/>
    <w:basedOn w:val="DefaultParagraphFont"/>
    <w:link w:val="Heading2"/>
    <w:uiPriority w:val="1"/>
    <w:rsid w:val="00AE6D1C"/>
    <w:rPr>
      <w:rFonts w:ascii="Georgia" w:eastAsiaTheme="majorEastAsia" w:hAnsi="Georgia"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AE6D1C"/>
    <w:rPr>
      <w:rFonts w:ascii="Georgia" w:eastAsiaTheme="majorEastAsia" w:hAnsi="Georgia" w:cstheme="majorBidi"/>
      <w:b/>
      <w:sz w:val="32"/>
      <w:szCs w:val="24"/>
      <w:u w:val="single"/>
    </w:rPr>
  </w:style>
  <w:style w:type="character" w:customStyle="1" w:styleId="Heading4Char">
    <w:name w:val="Heading 4 Char"/>
    <w:aliases w:val="Tag Char,Big card Char,body Char,Normal Tag Char,small text Char,heading 2 Char,Heading 2 Char2 Char Char,Heading 2 Char1 Char Char Char, Ch Char,Ch Char,TAG Char,no read Char,No Spacing211 Char,No Spacing12 Char,No Spacing5 Char,ta Char"/>
    <w:basedOn w:val="DefaultParagraphFont"/>
    <w:link w:val="Heading4"/>
    <w:uiPriority w:val="3"/>
    <w:rsid w:val="00AE6D1C"/>
    <w:rPr>
      <w:rFonts w:ascii="Georgia" w:eastAsiaTheme="majorEastAsia" w:hAnsi="Georgia" w:cstheme="majorBidi"/>
      <w:b/>
      <w:iCs/>
      <w:sz w:val="26"/>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
    <w:basedOn w:val="DefaultParagraphFont"/>
    <w:link w:val="textbold"/>
    <w:uiPriority w:val="7"/>
    <w:qFormat/>
    <w:rsid w:val="00AE6D1C"/>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AE6D1C"/>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Intense Emphasis111,Intense Emphasis3,Intense Emphasis4,Intense Emphasis1111,c,B"/>
    <w:basedOn w:val="DefaultParagraphFont"/>
    <w:uiPriority w:val="6"/>
    <w:qFormat/>
    <w:rsid w:val="00AE6D1C"/>
    <w:rPr>
      <w:b w:val="0"/>
      <w:sz w:val="22"/>
      <w:u w:val="single"/>
    </w:rPr>
  </w:style>
  <w:style w:type="character" w:styleId="Hyperlink">
    <w:name w:val="Hyperlink"/>
    <w:aliases w:val="heading 1 (block title),Card Text,Important,Read,Internet Link"/>
    <w:basedOn w:val="DefaultParagraphFont"/>
    <w:uiPriority w:val="99"/>
    <w:unhideWhenUsed/>
    <w:rsid w:val="00AE6D1C"/>
    <w:rPr>
      <w:color w:val="auto"/>
      <w:u w:val="none"/>
    </w:rPr>
  </w:style>
  <w:style w:type="character" w:customStyle="1" w:styleId="TitleChar">
    <w:name w:val="Title Char"/>
    <w:aliases w:val="UNDERLINE Char,Cites and Cards Char,Bold Underlined Char,Read This Char"/>
    <w:basedOn w:val="DefaultParagraphFont"/>
    <w:link w:val="Title"/>
    <w:uiPriority w:val="1"/>
    <w:qFormat/>
    <w:rsid w:val="00094B70"/>
    <w:rPr>
      <w:b/>
      <w:u w:val="single"/>
    </w:rPr>
  </w:style>
  <w:style w:type="paragraph" w:styleId="Title">
    <w:name w:val="Title"/>
    <w:aliases w:val="UNDERLINE,Cites and Cards,Bold Underlined,Read This"/>
    <w:basedOn w:val="Normal"/>
    <w:next w:val="Normal"/>
    <w:link w:val="TitleChar"/>
    <w:uiPriority w:val="1"/>
    <w:qFormat/>
    <w:rsid w:val="00094B70"/>
    <w:pPr>
      <w:pBdr>
        <w:bottom w:val="single" w:sz="8" w:space="4" w:color="4F81BD"/>
      </w:pBdr>
      <w:spacing w:after="300"/>
      <w:contextualSpacing/>
    </w:pPr>
    <w:rPr>
      <w:rFonts w:asciiTheme="minorHAnsi" w:hAnsiTheme="minorHAnsi"/>
      <w:b/>
      <w:u w:val="single"/>
    </w:rPr>
  </w:style>
  <w:style w:type="character" w:customStyle="1" w:styleId="TitleChar1">
    <w:name w:val="Title Char1"/>
    <w:basedOn w:val="DefaultParagraphFont"/>
    <w:uiPriority w:val="10"/>
    <w:rsid w:val="00094B70"/>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aliases w:val="Pocket Char"/>
    <w:basedOn w:val="DefaultParagraphFont"/>
    <w:link w:val="Heading1"/>
    <w:rsid w:val="00AE6D1C"/>
    <w:rPr>
      <w:rFonts w:ascii="Georgia" w:eastAsiaTheme="majorEastAsia" w:hAnsi="Georgia" w:cstheme="majorBidi"/>
      <w:b/>
      <w:sz w:val="52"/>
      <w:szCs w:val="32"/>
    </w:rPr>
  </w:style>
  <w:style w:type="character" w:styleId="FollowedHyperlink">
    <w:name w:val="FollowedHyperlink"/>
    <w:basedOn w:val="DefaultParagraphFont"/>
    <w:uiPriority w:val="99"/>
    <w:semiHidden/>
    <w:unhideWhenUsed/>
    <w:rsid w:val="00AE6D1C"/>
    <w:rPr>
      <w:color w:val="auto"/>
      <w:u w:val="none"/>
    </w:rPr>
  </w:style>
  <w:style w:type="paragraph" w:customStyle="1" w:styleId="card">
    <w:name w:val="card"/>
    <w:basedOn w:val="Normal"/>
    <w:link w:val="cardChar"/>
    <w:qFormat/>
    <w:rsid w:val="00D47FA9"/>
    <w:pPr>
      <w:ind w:left="288" w:right="288"/>
    </w:pPr>
    <w:rPr>
      <w:rFonts w:eastAsia="SimSun"/>
    </w:rPr>
  </w:style>
  <w:style w:type="character" w:customStyle="1" w:styleId="cardChar">
    <w:name w:val="card Char"/>
    <w:basedOn w:val="DefaultParagraphFont"/>
    <w:link w:val="card"/>
    <w:locked/>
    <w:rsid w:val="00D47FA9"/>
    <w:rPr>
      <w:rFonts w:ascii="Calibri" w:eastAsia="SimSun" w:hAnsi="Calibri"/>
    </w:rPr>
  </w:style>
  <w:style w:type="character" w:customStyle="1" w:styleId="UnderlineChar">
    <w:name w:val="Underline Char"/>
    <w:aliases w:val="Underline Char Char Char,Underline Char Char,Thick Underline Char,Cards + Font: 12 pt Char Char Char Char Char Char Char Char,Cards + Font: 12 pt Char Char Char Char Char Char Char Char Char Char Char,Underlined Text Char,Minimized Char"/>
    <w:basedOn w:val="DefaultParagraphFont"/>
    <w:rsid w:val="00D47FA9"/>
    <w:rPr>
      <w:szCs w:val="24"/>
      <w:u w:val="single"/>
      <w:lang w:val="en-US" w:eastAsia="en-US" w:bidi="ar-SA"/>
    </w:rPr>
  </w:style>
  <w:style w:type="character" w:customStyle="1" w:styleId="BoldUnderlineChar">
    <w:name w:val="Bold Underline Char"/>
    <w:uiPriority w:val="99"/>
    <w:rsid w:val="00D47FA9"/>
    <w:rPr>
      <w:rFonts w:ascii="Georgia" w:hAnsi="Georgia"/>
      <w:u w:val="single"/>
    </w:rPr>
  </w:style>
  <w:style w:type="character" w:customStyle="1" w:styleId="CardsChar">
    <w:name w:val="Cards Char"/>
    <w:link w:val="Cards"/>
    <w:locked/>
    <w:rsid w:val="00DD0725"/>
    <w:rPr>
      <w:rFonts w:ascii="Times New Roman" w:eastAsia="Times New Roman" w:hAnsi="Times New Roman" w:cs="Times New Roman"/>
      <w:sz w:val="20"/>
      <w:szCs w:val="24"/>
    </w:rPr>
  </w:style>
  <w:style w:type="paragraph" w:customStyle="1" w:styleId="Cards">
    <w:name w:val="Cards"/>
    <w:next w:val="Normal"/>
    <w:link w:val="CardsChar"/>
    <w:uiPriority w:val="99"/>
    <w:qFormat/>
    <w:rsid w:val="00DD0725"/>
    <w:pPr>
      <w:widowControl w:val="0"/>
      <w:spacing w:after="0" w:line="240" w:lineRule="auto"/>
      <w:ind w:left="432" w:right="432"/>
    </w:pPr>
    <w:rPr>
      <w:rFonts w:ascii="Times New Roman" w:eastAsia="Times New Roman" w:hAnsi="Times New Roman" w:cs="Times New Roman"/>
      <w:sz w:val="20"/>
      <w:szCs w:val="24"/>
    </w:rPr>
  </w:style>
  <w:style w:type="paragraph" w:customStyle="1" w:styleId="Card0">
    <w:name w:val="Card"/>
    <w:aliases w:val="Debate Text,No Spacing11,No Spacing1,No Spacing111111,Medium Grid 21,No Spacing31,No Spacing22,tag,No Spacing111,No Spacing3,No Spacing2,Read stuff,No Spacing41,No Spacin"/>
    <w:basedOn w:val="Normal"/>
    <w:link w:val="CardChar0"/>
    <w:qFormat/>
    <w:rsid w:val="00507255"/>
    <w:pPr>
      <w:ind w:left="288" w:right="288"/>
    </w:pPr>
  </w:style>
  <w:style w:type="character" w:customStyle="1" w:styleId="CardChar0">
    <w:name w:val="Card Char"/>
    <w:aliases w:val="No Spacing Char,CD - Cite Char,Dont use Char,Tag and Cite Char,Debate Text Char,No Spacing1 Char,Underlined Char,No Spacing11 Char,Read stuff Char,No Spacing Char1,Tag Title Char,No Spacing111 Char,tags Char,No Spacing2 Char,Heading,TAG Ch"/>
    <w:basedOn w:val="DefaultParagraphFont"/>
    <w:link w:val="Card0"/>
    <w:rsid w:val="00507255"/>
    <w:rPr>
      <w:rFonts w:ascii="Calibri" w:hAnsi="Calibri"/>
      <w:sz w:val="16"/>
    </w:rPr>
  </w:style>
  <w:style w:type="paragraph" w:customStyle="1" w:styleId="textbold">
    <w:name w:val="text bold"/>
    <w:basedOn w:val="Normal"/>
    <w:link w:val="Emphasis"/>
    <w:uiPriority w:val="7"/>
    <w:qFormat/>
    <w:rsid w:val="003D16A4"/>
    <w:pPr>
      <w:pBdr>
        <w:top w:val="single" w:sz="18" w:space="0" w:color="auto"/>
        <w:left w:val="single" w:sz="18" w:space="0" w:color="auto"/>
        <w:bottom w:val="single" w:sz="18" w:space="0" w:color="auto"/>
        <w:right w:val="single" w:sz="18" w:space="0" w:color="auto"/>
      </w:pBdr>
      <w:ind w:left="720"/>
      <w:jc w:val="both"/>
    </w:pPr>
    <w:rPr>
      <w:b/>
      <w:iCs/>
      <w:u w:val="single"/>
    </w:rPr>
  </w:style>
  <w:style w:type="character" w:customStyle="1" w:styleId="CardsChar1">
    <w:name w:val="Cards Char1"/>
    <w:uiPriority w:val="99"/>
    <w:rsid w:val="003D16A4"/>
    <w:rPr>
      <w:rFonts w:ascii="Times New Roman" w:hAnsi="Times New Roman" w:cs="Times New Roman"/>
      <w:sz w:val="20"/>
      <w:szCs w:val="20"/>
    </w:rPr>
  </w:style>
  <w:style w:type="paragraph" w:customStyle="1" w:styleId="cardtext">
    <w:name w:val="card text"/>
    <w:basedOn w:val="Normal"/>
    <w:link w:val="cardtextChar"/>
    <w:qFormat/>
    <w:rsid w:val="003D16A4"/>
    <w:pPr>
      <w:ind w:left="288" w:right="288"/>
    </w:pPr>
  </w:style>
  <w:style w:type="character" w:customStyle="1" w:styleId="cardtextChar">
    <w:name w:val="card text Char"/>
    <w:basedOn w:val="DefaultParagraphFont"/>
    <w:link w:val="cardtext"/>
    <w:rsid w:val="003D16A4"/>
    <w:rPr>
      <w:rFonts w:ascii="Calibri" w:hAnsi="Calibri"/>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E1F58"/>
    <w:pPr>
      <w:spacing w:before="100" w:beforeAutospacing="1" w:after="100" w:afterAutospacing="1"/>
    </w:pPr>
    <w:rPr>
      <w:rFonts w:ascii="Times New Roman" w:eastAsia="Times New Roman" w:hAnsi="Times New Roman" w:cs="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locked/>
    <w:rsid w:val="009E1F58"/>
    <w:rPr>
      <w:rFonts w:ascii="Times New Roman" w:eastAsia="Times New Roman" w:hAnsi="Times New Roman" w:cs="Times New Roman"/>
      <w:sz w:val="24"/>
      <w:szCs w:val="24"/>
    </w:rPr>
  </w:style>
  <w:style w:type="character" w:customStyle="1" w:styleId="apple-converted-space">
    <w:name w:val="apple-converted-space"/>
    <w:basedOn w:val="DefaultParagraphFont"/>
    <w:rsid w:val="009E1F5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AE6D1C"/>
    <w:rPr>
      <w:rFonts w:ascii="Georgia" w:hAnsi="Georgia"/>
    </w:rPr>
  </w:style>
  <w:style w:type="paragraph" w:styleId="Heading1">
    <w:name w:val="heading 1"/>
    <w:aliases w:val="Pocket"/>
    <w:basedOn w:val="Normal"/>
    <w:next w:val="Normal"/>
    <w:link w:val="Heading1Char"/>
    <w:autoRedefine/>
    <w:qFormat/>
    <w:rsid w:val="00AE6D1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AE6D1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autoRedefine/>
    <w:uiPriority w:val="2"/>
    <w:unhideWhenUsed/>
    <w:qFormat/>
    <w:rsid w:val="00AE6D1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 Ch,Ch,TAG,no read,No Spacing211,No Spacing12,No Spacing5,ta,T,No Spacing2111,No Spacing4,No Spacing11111,No Spacing21,tags,No Spacing1111"/>
    <w:basedOn w:val="Normal"/>
    <w:next w:val="Normal"/>
    <w:link w:val="Heading4Char"/>
    <w:autoRedefine/>
    <w:uiPriority w:val="3"/>
    <w:unhideWhenUsed/>
    <w:qFormat/>
    <w:rsid w:val="00AE6D1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E6D1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E6D1C"/>
  </w:style>
  <w:style w:type="character" w:customStyle="1" w:styleId="Heading2Char">
    <w:name w:val="Heading 2 Char"/>
    <w:aliases w:val="Hat Char"/>
    <w:basedOn w:val="DefaultParagraphFont"/>
    <w:link w:val="Heading2"/>
    <w:uiPriority w:val="1"/>
    <w:rsid w:val="00AE6D1C"/>
    <w:rPr>
      <w:rFonts w:ascii="Georgia" w:eastAsiaTheme="majorEastAsia" w:hAnsi="Georgia"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AE6D1C"/>
    <w:rPr>
      <w:rFonts w:ascii="Georgia" w:eastAsiaTheme="majorEastAsia" w:hAnsi="Georgia" w:cstheme="majorBidi"/>
      <w:b/>
      <w:sz w:val="32"/>
      <w:szCs w:val="24"/>
      <w:u w:val="single"/>
    </w:rPr>
  </w:style>
  <w:style w:type="character" w:customStyle="1" w:styleId="Heading4Char">
    <w:name w:val="Heading 4 Char"/>
    <w:aliases w:val="Tag Char,Big card Char,body Char,Normal Tag Char,small text Char,heading 2 Char,Heading 2 Char2 Char Char,Heading 2 Char1 Char Char Char, Ch Char,Ch Char,TAG Char,no read Char,No Spacing211 Char,No Spacing12 Char,No Spacing5 Char,ta Char"/>
    <w:basedOn w:val="DefaultParagraphFont"/>
    <w:link w:val="Heading4"/>
    <w:uiPriority w:val="3"/>
    <w:rsid w:val="00AE6D1C"/>
    <w:rPr>
      <w:rFonts w:ascii="Georgia" w:eastAsiaTheme="majorEastAsia" w:hAnsi="Georgia" w:cstheme="majorBidi"/>
      <w:b/>
      <w:iCs/>
      <w:sz w:val="26"/>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
    <w:basedOn w:val="DefaultParagraphFont"/>
    <w:link w:val="textbold"/>
    <w:uiPriority w:val="7"/>
    <w:qFormat/>
    <w:rsid w:val="00AE6D1C"/>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AE6D1C"/>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Intense Emphasis111,Intense Emphasis3,Intense Emphasis4,Intense Emphasis1111,c,B"/>
    <w:basedOn w:val="DefaultParagraphFont"/>
    <w:uiPriority w:val="6"/>
    <w:qFormat/>
    <w:rsid w:val="00AE6D1C"/>
    <w:rPr>
      <w:b w:val="0"/>
      <w:sz w:val="22"/>
      <w:u w:val="single"/>
    </w:rPr>
  </w:style>
  <w:style w:type="character" w:styleId="Hyperlink">
    <w:name w:val="Hyperlink"/>
    <w:aliases w:val="heading 1 (block title),Card Text,Important,Read,Internet Link"/>
    <w:basedOn w:val="DefaultParagraphFont"/>
    <w:uiPriority w:val="99"/>
    <w:unhideWhenUsed/>
    <w:rsid w:val="00AE6D1C"/>
    <w:rPr>
      <w:color w:val="auto"/>
      <w:u w:val="none"/>
    </w:rPr>
  </w:style>
  <w:style w:type="character" w:customStyle="1" w:styleId="TitleChar">
    <w:name w:val="Title Char"/>
    <w:aliases w:val="UNDERLINE Char,Cites and Cards Char,Bold Underlined Char,Read This Char"/>
    <w:basedOn w:val="DefaultParagraphFont"/>
    <w:link w:val="Title"/>
    <w:uiPriority w:val="1"/>
    <w:qFormat/>
    <w:rsid w:val="00094B70"/>
    <w:rPr>
      <w:b/>
      <w:u w:val="single"/>
    </w:rPr>
  </w:style>
  <w:style w:type="paragraph" w:styleId="Title">
    <w:name w:val="Title"/>
    <w:aliases w:val="UNDERLINE,Cites and Cards,Bold Underlined,Read This"/>
    <w:basedOn w:val="Normal"/>
    <w:next w:val="Normal"/>
    <w:link w:val="TitleChar"/>
    <w:uiPriority w:val="1"/>
    <w:qFormat/>
    <w:rsid w:val="00094B70"/>
    <w:pPr>
      <w:pBdr>
        <w:bottom w:val="single" w:sz="8" w:space="4" w:color="4F81BD"/>
      </w:pBdr>
      <w:spacing w:after="300"/>
      <w:contextualSpacing/>
    </w:pPr>
    <w:rPr>
      <w:rFonts w:asciiTheme="minorHAnsi" w:hAnsiTheme="minorHAnsi"/>
      <w:b/>
      <w:u w:val="single"/>
    </w:rPr>
  </w:style>
  <w:style w:type="character" w:customStyle="1" w:styleId="TitleChar1">
    <w:name w:val="Title Char1"/>
    <w:basedOn w:val="DefaultParagraphFont"/>
    <w:uiPriority w:val="10"/>
    <w:rsid w:val="00094B70"/>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aliases w:val="Pocket Char"/>
    <w:basedOn w:val="DefaultParagraphFont"/>
    <w:link w:val="Heading1"/>
    <w:rsid w:val="00AE6D1C"/>
    <w:rPr>
      <w:rFonts w:ascii="Georgia" w:eastAsiaTheme="majorEastAsia" w:hAnsi="Georgia" w:cstheme="majorBidi"/>
      <w:b/>
      <w:sz w:val="52"/>
      <w:szCs w:val="32"/>
    </w:rPr>
  </w:style>
  <w:style w:type="character" w:styleId="FollowedHyperlink">
    <w:name w:val="FollowedHyperlink"/>
    <w:basedOn w:val="DefaultParagraphFont"/>
    <w:uiPriority w:val="99"/>
    <w:semiHidden/>
    <w:unhideWhenUsed/>
    <w:rsid w:val="00AE6D1C"/>
    <w:rPr>
      <w:color w:val="auto"/>
      <w:u w:val="none"/>
    </w:rPr>
  </w:style>
  <w:style w:type="paragraph" w:customStyle="1" w:styleId="card">
    <w:name w:val="card"/>
    <w:basedOn w:val="Normal"/>
    <w:link w:val="cardChar"/>
    <w:qFormat/>
    <w:rsid w:val="00D47FA9"/>
    <w:pPr>
      <w:ind w:left="288" w:right="288"/>
    </w:pPr>
    <w:rPr>
      <w:rFonts w:eastAsia="SimSun"/>
    </w:rPr>
  </w:style>
  <w:style w:type="character" w:customStyle="1" w:styleId="cardChar">
    <w:name w:val="card Char"/>
    <w:basedOn w:val="DefaultParagraphFont"/>
    <w:link w:val="card"/>
    <w:locked/>
    <w:rsid w:val="00D47FA9"/>
    <w:rPr>
      <w:rFonts w:ascii="Calibri" w:eastAsia="SimSun" w:hAnsi="Calibri"/>
    </w:rPr>
  </w:style>
  <w:style w:type="character" w:customStyle="1" w:styleId="UnderlineChar">
    <w:name w:val="Underline Char"/>
    <w:aliases w:val="Underline Char Char Char,Underline Char Char,Thick Underline Char,Cards + Font: 12 pt Char Char Char Char Char Char Char Char,Cards + Font: 12 pt Char Char Char Char Char Char Char Char Char Char Char,Underlined Text Char,Minimized Char"/>
    <w:basedOn w:val="DefaultParagraphFont"/>
    <w:rsid w:val="00D47FA9"/>
    <w:rPr>
      <w:szCs w:val="24"/>
      <w:u w:val="single"/>
      <w:lang w:val="en-US" w:eastAsia="en-US" w:bidi="ar-SA"/>
    </w:rPr>
  </w:style>
  <w:style w:type="character" w:customStyle="1" w:styleId="BoldUnderlineChar">
    <w:name w:val="Bold Underline Char"/>
    <w:uiPriority w:val="99"/>
    <w:rsid w:val="00D47FA9"/>
    <w:rPr>
      <w:rFonts w:ascii="Georgia" w:hAnsi="Georgia"/>
      <w:u w:val="single"/>
    </w:rPr>
  </w:style>
  <w:style w:type="character" w:customStyle="1" w:styleId="CardsChar">
    <w:name w:val="Cards Char"/>
    <w:link w:val="Cards"/>
    <w:locked/>
    <w:rsid w:val="00DD0725"/>
    <w:rPr>
      <w:rFonts w:ascii="Times New Roman" w:eastAsia="Times New Roman" w:hAnsi="Times New Roman" w:cs="Times New Roman"/>
      <w:sz w:val="20"/>
      <w:szCs w:val="24"/>
    </w:rPr>
  </w:style>
  <w:style w:type="paragraph" w:customStyle="1" w:styleId="Cards">
    <w:name w:val="Cards"/>
    <w:next w:val="Normal"/>
    <w:link w:val="CardsChar"/>
    <w:uiPriority w:val="99"/>
    <w:qFormat/>
    <w:rsid w:val="00DD0725"/>
    <w:pPr>
      <w:widowControl w:val="0"/>
      <w:spacing w:after="0" w:line="240" w:lineRule="auto"/>
      <w:ind w:left="432" w:right="432"/>
    </w:pPr>
    <w:rPr>
      <w:rFonts w:ascii="Times New Roman" w:eastAsia="Times New Roman" w:hAnsi="Times New Roman" w:cs="Times New Roman"/>
      <w:sz w:val="20"/>
      <w:szCs w:val="24"/>
    </w:rPr>
  </w:style>
  <w:style w:type="paragraph" w:customStyle="1" w:styleId="Card0">
    <w:name w:val="Card"/>
    <w:aliases w:val="Debate Text,No Spacing11,No Spacing1,No Spacing111111,Medium Grid 21,No Spacing31,No Spacing22,tag,No Spacing111,No Spacing3,No Spacing2,Read stuff,No Spacing41,No Spacin"/>
    <w:basedOn w:val="Normal"/>
    <w:link w:val="CardChar0"/>
    <w:qFormat/>
    <w:rsid w:val="00507255"/>
    <w:pPr>
      <w:ind w:left="288" w:right="288"/>
    </w:pPr>
  </w:style>
  <w:style w:type="character" w:customStyle="1" w:styleId="CardChar0">
    <w:name w:val="Card Char"/>
    <w:aliases w:val="No Spacing Char,CD - Cite Char,Dont use Char,Tag and Cite Char,Debate Text Char,No Spacing1 Char,Underlined Char,No Spacing11 Char,Read stuff Char,No Spacing Char1,Tag Title Char,No Spacing111 Char,tags Char,No Spacing2 Char,Heading,TAG Ch"/>
    <w:basedOn w:val="DefaultParagraphFont"/>
    <w:link w:val="Card0"/>
    <w:rsid w:val="00507255"/>
    <w:rPr>
      <w:rFonts w:ascii="Calibri" w:hAnsi="Calibri"/>
      <w:sz w:val="16"/>
    </w:rPr>
  </w:style>
  <w:style w:type="paragraph" w:customStyle="1" w:styleId="textbold">
    <w:name w:val="text bold"/>
    <w:basedOn w:val="Normal"/>
    <w:link w:val="Emphasis"/>
    <w:uiPriority w:val="7"/>
    <w:qFormat/>
    <w:rsid w:val="003D16A4"/>
    <w:pPr>
      <w:pBdr>
        <w:top w:val="single" w:sz="18" w:space="0" w:color="auto"/>
        <w:left w:val="single" w:sz="18" w:space="0" w:color="auto"/>
        <w:bottom w:val="single" w:sz="18" w:space="0" w:color="auto"/>
        <w:right w:val="single" w:sz="18" w:space="0" w:color="auto"/>
      </w:pBdr>
      <w:ind w:left="720"/>
      <w:jc w:val="both"/>
    </w:pPr>
    <w:rPr>
      <w:b/>
      <w:iCs/>
      <w:u w:val="single"/>
    </w:rPr>
  </w:style>
  <w:style w:type="character" w:customStyle="1" w:styleId="CardsChar1">
    <w:name w:val="Cards Char1"/>
    <w:uiPriority w:val="99"/>
    <w:rsid w:val="003D16A4"/>
    <w:rPr>
      <w:rFonts w:ascii="Times New Roman" w:hAnsi="Times New Roman" w:cs="Times New Roman"/>
      <w:sz w:val="20"/>
      <w:szCs w:val="20"/>
    </w:rPr>
  </w:style>
  <w:style w:type="paragraph" w:customStyle="1" w:styleId="cardtext">
    <w:name w:val="card text"/>
    <w:basedOn w:val="Normal"/>
    <w:link w:val="cardtextChar"/>
    <w:qFormat/>
    <w:rsid w:val="003D16A4"/>
    <w:pPr>
      <w:ind w:left="288" w:right="288"/>
    </w:pPr>
  </w:style>
  <w:style w:type="character" w:customStyle="1" w:styleId="cardtextChar">
    <w:name w:val="card text Char"/>
    <w:basedOn w:val="DefaultParagraphFont"/>
    <w:link w:val="cardtext"/>
    <w:rsid w:val="003D16A4"/>
    <w:rPr>
      <w:rFonts w:ascii="Calibri" w:hAnsi="Calibri"/>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E1F58"/>
    <w:pPr>
      <w:spacing w:before="100" w:beforeAutospacing="1" w:after="100" w:afterAutospacing="1"/>
    </w:pPr>
    <w:rPr>
      <w:rFonts w:ascii="Times New Roman" w:eastAsia="Times New Roman" w:hAnsi="Times New Roman" w:cs="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locked/>
    <w:rsid w:val="009E1F58"/>
    <w:rPr>
      <w:rFonts w:ascii="Times New Roman" w:eastAsia="Times New Roman" w:hAnsi="Times New Roman" w:cs="Times New Roman"/>
      <w:sz w:val="24"/>
      <w:szCs w:val="24"/>
    </w:rPr>
  </w:style>
  <w:style w:type="character" w:customStyle="1" w:styleId="apple-converted-space">
    <w:name w:val="apple-converted-space"/>
    <w:basedOn w:val="DefaultParagraphFont"/>
    <w:rsid w:val="009E1F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lexisnexis.com.proxy1.cl.msu.edu/lnacui2api/frame.do?tokenKey=rsh-20.980570.7000276473&amp;target=results_DocumentContent&amp;returnToKey=20_T20231386631&amp;parent=docview&amp;rand=1405353262910&amp;reloadEntirePage=true" TargetMode="External"/><Relationship Id="rId21" Type="http://schemas.openxmlformats.org/officeDocument/2006/relationships/hyperlink" Target="http://www.lexisnexis.com.proxy1.cl.msu.edu/lnacui2api/frame.do?tokenKey=rsh-20.980570.7000276473&amp;target=results_DocumentContent&amp;returnToKey=20_T20231386631&amp;parent=docview&amp;rand=1405353262910&amp;reloadEntirePage=true" TargetMode="External"/><Relationship Id="rId34" Type="http://schemas.openxmlformats.org/officeDocument/2006/relationships/hyperlink" Target="http://www.lexisnexis.com.proxy1.cl.msu.edu/lnacui2api/frame.do?tokenKey=rsh-20.980570.7000276473&amp;target=results_DocumentContent&amp;returnToKey=20_T20231386631&amp;parent=docview&amp;rand=1405353262910&amp;reloadEntirePage=true" TargetMode="External"/><Relationship Id="rId42" Type="http://schemas.openxmlformats.org/officeDocument/2006/relationships/hyperlink" Target="http://www.lexisnexis.com.proxy1.cl.msu.edu/lnacui2api/frame.do?tokenKey=rsh-20.980570.7000276473&amp;target=results_DocumentContent&amp;returnToKey=20_T20231386631&amp;parent=docview&amp;rand=1405353262910&amp;reloadEntirePage=true" TargetMode="External"/><Relationship Id="rId47" Type="http://schemas.openxmlformats.org/officeDocument/2006/relationships/hyperlink" Target="http://www.lexisnexis.com.proxy1.cl.msu.edu/lnacui2api/frame.do?tokenKey=rsh-20.980570.7000276473&amp;target=results_DocumentContent&amp;returnToKey=20_T20231386631&amp;parent=docview&amp;rand=1405353262910&amp;reloadEntirePage=true" TargetMode="External"/><Relationship Id="rId50" Type="http://schemas.openxmlformats.org/officeDocument/2006/relationships/hyperlink" Target="http://www.lexisnexis.com.proxy1.cl.msu.edu/lnacui2api/frame.do?tokenKey=rsh-20.980570.7000276473&amp;target=results_DocumentContent&amp;returnToKey=20_T20231386631&amp;parent=docview&amp;rand=1405353262910&amp;reloadEntirePage=true" TargetMode="External"/><Relationship Id="rId55" Type="http://schemas.openxmlformats.org/officeDocument/2006/relationships/hyperlink" Target="http://www.lexisnexis.com.proxy1.cl.msu.edu/lnacui2api/frame.do?tokenKey=rsh-20.980570.7000276473&amp;target=results_DocumentContent&amp;returnToKey=20_T20231386631&amp;parent=docview&amp;rand=1405353262910&amp;reloadEntirePage=true" TargetMode="External"/><Relationship Id="rId63" Type="http://schemas.openxmlformats.org/officeDocument/2006/relationships/hyperlink" Target="http://www.lexisnexis.com.proxy1.cl.msu.edu/lnacui2api/frame.do?tokenKey=rsh-20.980570.7000276473&amp;target=results_DocumentContent&amp;returnToKey=20_T20231386631&amp;parent=docview&amp;rand=1405353262910&amp;reloadEntirePage=true" TargetMode="External"/><Relationship Id="rId68" Type="http://schemas.openxmlformats.org/officeDocument/2006/relationships/hyperlink" Target="http://www.energycentral.com/articles/article/79" TargetMode="External"/><Relationship Id="rId76" Type="http://schemas.openxmlformats.org/officeDocument/2006/relationships/hyperlink" Target="http://blueandgreentomorrow.com/2014/01/02/planet-likely-to-warm-by-catastrophic-4c-by-2100/" TargetMode="External"/><Relationship Id="rId84" Type="http://schemas.openxmlformats.org/officeDocument/2006/relationships/hyperlink" Target="http://theenergycollective.com/jim-baird/184496/ocean-thermal-energy-conversion" TargetMode="External"/><Relationship Id="rId89" Type="http://schemas.openxmlformats.org/officeDocument/2006/relationships/hyperlink" Target="http://www.gpo.gov/fdsys/pkg/CHRG-110hhrg41470/html/CHRG-110hhrg41470.htm" TargetMode="External"/><Relationship Id="rId97" Type="http://schemas.openxmlformats.org/officeDocument/2006/relationships/hyperlink" Target="http://hinmrec.hnei.hawaii.edu/ongoing-projects/otec-thermal-resource/" TargetMode="External"/><Relationship Id="rId7" Type="http://schemas.openxmlformats.org/officeDocument/2006/relationships/settings" Target="settings.xml"/><Relationship Id="rId71" Type="http://schemas.openxmlformats.org/officeDocument/2006/relationships/hyperlink" Target="http://theenergycollective.com/jim-baird/267576/otec-can-be-big-global-climate-influence" TargetMode="External"/><Relationship Id="rId92" Type="http://schemas.openxmlformats.org/officeDocument/2006/relationships/hyperlink" Target="http://coastalmanagement.noaa.gov/otec/docs/otectech1109.pdf" TargetMode="External"/><Relationship Id="rId2" Type="http://schemas.openxmlformats.org/officeDocument/2006/relationships/customXml" Target="../customXml/item2.xml"/><Relationship Id="rId16" Type="http://schemas.openxmlformats.org/officeDocument/2006/relationships/hyperlink" Target="http://www.lexisnexis.com.proxy1.cl.msu.edu/lnacui2api/frame.do?tokenKey=rsh-20.980570.7000276473&amp;target=results_DocumentContent&amp;returnToKey=20_T20231386631&amp;parent=docview&amp;rand=1405353262910&amp;reloadEntirePage=true" TargetMode="External"/><Relationship Id="rId29" Type="http://schemas.openxmlformats.org/officeDocument/2006/relationships/hyperlink" Target="http://www.lexisnexis.com.proxy1.cl.msu.edu/lnacui2api/frame.do?tokenKey=rsh-20.980570.7000276473&amp;target=results_DocumentContent&amp;returnToKey=20_T20231386631&amp;parent=docview&amp;rand=1405353262910&amp;reloadEntirePage=true" TargetMode="External"/><Relationship Id="rId11" Type="http://schemas.openxmlformats.org/officeDocument/2006/relationships/hyperlink" Target="http://world.time.com/2012/12/14/what-if-the-worlds-soil-runs-out/" TargetMode="External"/><Relationship Id="rId24" Type="http://schemas.openxmlformats.org/officeDocument/2006/relationships/hyperlink" Target="http://www.lexisnexis.com.proxy1.cl.msu.edu/lnacui2api/frame.do?tokenKey=rsh-20.980570.7000276473&amp;target=results_DocumentContent&amp;returnToKey=20_T20231386631&amp;parent=docview&amp;rand=1405353262910&amp;reloadEntirePage=true" TargetMode="External"/><Relationship Id="rId32" Type="http://schemas.openxmlformats.org/officeDocument/2006/relationships/hyperlink" Target="http://www.lexisnexis.com.proxy1.cl.msu.edu/lnacui2api/frame.do?tokenKey=rsh-20.980570.7000276473&amp;target=results_DocumentContent&amp;returnToKey=20_T20231386631&amp;parent=docview&amp;rand=1405353262910&amp;reloadEntirePage=true" TargetMode="External"/><Relationship Id="rId37" Type="http://schemas.openxmlformats.org/officeDocument/2006/relationships/hyperlink" Target="http://www.lexisnexis.com.proxy1.cl.msu.edu/lnacui2api/frame.do?tokenKey=rsh-20.980570.7000276473&amp;target=results_DocumentContent&amp;returnToKey=20_T20231386631&amp;parent=docview&amp;rand=1405353262910&amp;reloadEntirePage=true" TargetMode="External"/><Relationship Id="rId40" Type="http://schemas.openxmlformats.org/officeDocument/2006/relationships/hyperlink" Target="http://www.lexisnexis.com.proxy1.cl.msu.edu/lnacui2api/frame.do?tokenKey=rsh-20.980570.7000276473&amp;target=results_DocumentContent&amp;returnToKey=20_T20231386631&amp;parent=docview&amp;rand=1405353262910&amp;reloadEntirePage=true" TargetMode="External"/><Relationship Id="rId45" Type="http://schemas.openxmlformats.org/officeDocument/2006/relationships/hyperlink" Target="http://www.lexisnexis.com.proxy1.cl.msu.edu/lnacui2api/frame.do?tokenKey=rsh-20.980570.7000276473&amp;target=results_DocumentContent&amp;returnToKey=20_T20231386631&amp;parent=docview&amp;rand=1405353262910&amp;reloadEntirePage=true" TargetMode="External"/><Relationship Id="rId53" Type="http://schemas.openxmlformats.org/officeDocument/2006/relationships/hyperlink" Target="http://www.lexisnexis.com.proxy1.cl.msu.edu/lnacui2api/frame.do?tokenKey=rsh-20.980570.7000276473&amp;target=results_DocumentContent&amp;returnToKey=20_T20231386631&amp;parent=docview&amp;rand=1405353262910&amp;reloadEntirePage=true" TargetMode="External"/><Relationship Id="rId58" Type="http://schemas.openxmlformats.org/officeDocument/2006/relationships/hyperlink" Target="http://www.lexisnexis.com.proxy1.cl.msu.edu/lnacui2api/frame.do?tokenKey=rsh-20.980570.7000276473&amp;target=results_DocumentContent&amp;returnToKey=20_T20231386631&amp;parent=docview&amp;rand=1405353262910&amp;reloadEntirePage=true" TargetMode="External"/><Relationship Id="rId66" Type="http://schemas.openxmlformats.org/officeDocument/2006/relationships/hyperlink" Target="http://www.lexisnexis.com.proxy1.cl.msu.edu/lnacui2api/frame.do?tokenKey=rsh-20.980570.7000276473&amp;target=results_DocumentContent&amp;returnToKey=20_T20231386631&amp;parent=docview&amp;rand=1405353262910&amp;reloadEntirePage=true" TargetMode="External"/><Relationship Id="rId74" Type="http://schemas.openxmlformats.org/officeDocument/2006/relationships/hyperlink" Target="http://www.ipcc.ch/pdf/assessment-report/ar4/syr/ar4_syr_spm.pdf" TargetMode="External"/><Relationship Id="rId79" Type="http://schemas.openxmlformats.org/officeDocument/2006/relationships/hyperlink" Target="http://earthobservatory.nasa.gov/Features/Clouds/" TargetMode="External"/><Relationship Id="rId87" Type="http://schemas.openxmlformats.org/officeDocument/2006/relationships/hyperlink" Target="http://www.foreignaffairs.org/20041101facomment83601/adam-segal/is-america-losing-its-edge.html" TargetMode="External"/><Relationship Id="rId102" Type="http://schemas.openxmlformats.org/officeDocument/2006/relationships/theme" Target="theme/theme1.xml"/><Relationship Id="rId5" Type="http://schemas.openxmlformats.org/officeDocument/2006/relationships/styles" Target="styles.xml"/><Relationship Id="rId61" Type="http://schemas.openxmlformats.org/officeDocument/2006/relationships/hyperlink" Target="http://www.lexisnexis.com.proxy1.cl.msu.edu/lnacui2api/frame.do?tokenKey=rsh-20.980570.7000276473&amp;target=results_DocumentContent&amp;returnToKey=20_T20231386631&amp;parent=docview&amp;rand=1405353262910&amp;reloadEntirePage=true" TargetMode="External"/><Relationship Id="rId82" Type="http://schemas.openxmlformats.org/officeDocument/2006/relationships/hyperlink" Target="http://appft1.uspto.gov/netacgi/nph-Parser?Sect1=PTO2&amp;Sect2=HITOFF&amp;p=1&amp;u=/netahtml/PTO/search-bool.html&amp;r=2&amp;f=G&amp;l=50&amp;co1=AND&amp;d=PG01&amp;s1=%22Sakurai;+Toshihiko%22.IN.&amp;OS=IN/%22Sakurai;+Toshihiko%22&amp;RS=IN/%22Sakurai;+Toshihiko%22" TargetMode="External"/><Relationship Id="rId90" Type="http://schemas.openxmlformats.org/officeDocument/2006/relationships/hyperlink" Target="http://www.thespacereview.com/article/1778/1%5D" TargetMode="External"/><Relationship Id="rId95" Type="http://schemas.openxmlformats.org/officeDocument/2006/relationships/hyperlink" Target="http://theenergycollective.com/users/jim-baird" TargetMode="External"/><Relationship Id="rId19" Type="http://schemas.openxmlformats.org/officeDocument/2006/relationships/hyperlink" Target="http://www.lexisnexis.com.proxy1.cl.msu.edu/lnacui2api/frame.do?tokenKey=rsh-20.980570.7000276473&amp;target=results_DocumentContent&amp;returnToKey=20_T20231386631&amp;parent=docview&amp;rand=1405353262910&amp;reloadEntirePage=true" TargetMode="External"/><Relationship Id="rId14" Type="http://schemas.openxmlformats.org/officeDocument/2006/relationships/hyperlink" Target="http://www.foreignpolicy.com/story/cms.php?story_id=2740" TargetMode="External"/><Relationship Id="rId22" Type="http://schemas.openxmlformats.org/officeDocument/2006/relationships/hyperlink" Target="http://www.lexisnexis.com.proxy1.cl.msu.edu/lnacui2api/frame.do?tokenKey=rsh-20.980570.7000276473&amp;target=results_DocumentContent&amp;returnToKey=20_T20231386631&amp;parent=docview&amp;rand=1405353262910&amp;reloadEntirePage=true" TargetMode="External"/><Relationship Id="rId27" Type="http://schemas.openxmlformats.org/officeDocument/2006/relationships/hyperlink" Target="http://www.lexisnexis.com.proxy1.cl.msu.edu/lnacui2api/frame.do?tokenKey=rsh-20.980570.7000276473&amp;target=results_DocumentContent&amp;returnToKey=20_T20231386631&amp;parent=docview&amp;rand=1405353262910&amp;reloadEntirePage=true" TargetMode="External"/><Relationship Id="rId30" Type="http://schemas.openxmlformats.org/officeDocument/2006/relationships/hyperlink" Target="http://www.lexisnexis.com.proxy1.cl.msu.edu/lnacui2api/frame.do?tokenKey=rsh-20.980570.7000276473&amp;target=results_DocumentContent&amp;returnToKey=20_T20231386631&amp;parent=docview&amp;rand=1405353262910&amp;reloadEntirePage=true" TargetMode="External"/><Relationship Id="rId35" Type="http://schemas.openxmlformats.org/officeDocument/2006/relationships/hyperlink" Target="http://www.lexisnexis.com.proxy1.cl.msu.edu/lnacui2api/frame.do?tokenKey=rsh-20.980570.7000276473&amp;target=results_DocumentContent&amp;returnToKey=20_T20231386631&amp;parent=docview&amp;rand=1405353262910&amp;reloadEntirePage=true" TargetMode="External"/><Relationship Id="rId43" Type="http://schemas.openxmlformats.org/officeDocument/2006/relationships/hyperlink" Target="http://www.lexisnexis.com.proxy1.cl.msu.edu/lnacui2api/frame.do?tokenKey=rsh-20.980570.7000276473&amp;target=results_DocumentContent&amp;returnToKey=20_T20231386631&amp;parent=docview&amp;rand=1405353262910&amp;reloadEntirePage=true" TargetMode="External"/><Relationship Id="rId48" Type="http://schemas.openxmlformats.org/officeDocument/2006/relationships/hyperlink" Target="http://www.lexisnexis.com.proxy1.cl.msu.edu/lnacui2api/frame.do?tokenKey=rsh-20.980570.7000276473&amp;target=results_DocumentContent&amp;returnToKey=20_T20231386631&amp;parent=docview&amp;rand=1405353262910&amp;reloadEntirePage=true" TargetMode="External"/><Relationship Id="rId56" Type="http://schemas.openxmlformats.org/officeDocument/2006/relationships/hyperlink" Target="http://www.lexisnexis.com.proxy1.cl.msu.edu/lnacui2api/frame.do?tokenKey=rsh-20.980570.7000276473&amp;target=results_DocumentContent&amp;returnToKey=20_T20231386631&amp;parent=docview&amp;rand=1405353262910&amp;reloadEntirePage=true" TargetMode="External"/><Relationship Id="rId64" Type="http://schemas.openxmlformats.org/officeDocument/2006/relationships/hyperlink" Target="http://www.lexisnexis.com.proxy1.cl.msu.edu/lnacui2api/frame.do?tokenKey=rsh-20.980570.7000276473&amp;target=results_DocumentContent&amp;returnToKey=20_T20231386631&amp;parent=docview&amp;rand=1405353262910&amp;reloadEntirePage=true" TargetMode="External"/><Relationship Id="rId69" Type="http://schemas.openxmlformats.org/officeDocument/2006/relationships/hyperlink" Target="http://www.linkedin.com/company/national-academy-of-sciences?trk=ppro_cprof" TargetMode="External"/><Relationship Id="rId77" Type="http://schemas.openxmlformats.org/officeDocument/2006/relationships/hyperlink" Target="http://www.climatecentral.org/news/reducing-sunlight-by-geoengineering-will-not-cool-earth-16861" TargetMode="External"/><Relationship Id="rId100" Type="http://schemas.openxmlformats.org/officeDocument/2006/relationships/hyperlink" Target="http://thehill.com/policy/energy-environment/290783-gop-lawmakers-outline-agenda-for-energy-subpanel" TargetMode="External"/><Relationship Id="rId8" Type="http://schemas.openxmlformats.org/officeDocument/2006/relationships/webSettings" Target="webSettings.xml"/><Relationship Id="rId51" Type="http://schemas.openxmlformats.org/officeDocument/2006/relationships/hyperlink" Target="http://www.lexisnexis.com.proxy1.cl.msu.edu/lnacui2api/frame.do?tokenKey=rsh-20.980570.7000276473&amp;target=results_DocumentContent&amp;returnToKey=20_T20231386631&amp;parent=docview&amp;rand=1405353262910&amp;reloadEntirePage=true" TargetMode="External"/><Relationship Id="rId72" Type="http://schemas.openxmlformats.org/officeDocument/2006/relationships/hyperlink" Target="http://ca.linkedin.com/groups?gid=1888615" TargetMode="External"/><Relationship Id="rId80" Type="http://schemas.openxmlformats.org/officeDocument/2006/relationships/hyperlink" Target="http://www.theguardian.com/environment/2013/dec/31/planet-will-warm-4c-2100-climate?view=desktop" TargetMode="External"/><Relationship Id="rId85" Type="http://schemas.openxmlformats.org/officeDocument/2006/relationships/hyperlink" Target="http://www.huffingtonpost.com/michael-t-klare/the-hunger-wars-in-our-fu_b_1751968.html" TargetMode="External"/><Relationship Id="rId93" Type="http://schemas.openxmlformats.org/officeDocument/2006/relationships/hyperlink" Target="http://ca.linkedin.com/groups?gid=2465675" TargetMode="External"/><Relationship Id="rId98" Type="http://schemas.openxmlformats.org/officeDocument/2006/relationships/hyperlink" Target="http://phys.org/news/2014-05-phytoplankton-zooplankton-biomass-decrease-percent.html" TargetMode="External"/><Relationship Id="rId3" Type="http://schemas.openxmlformats.org/officeDocument/2006/relationships/customXml" Target="../customXml/item3.xml"/><Relationship Id="rId12" Type="http://schemas.openxmlformats.org/officeDocument/2006/relationships/hyperlink" Target="http://empowertheocean.com/water-wars/" TargetMode="External"/><Relationship Id="rId17" Type="http://schemas.openxmlformats.org/officeDocument/2006/relationships/hyperlink" Target="http://www.lexisnexis.com.proxy1.cl.msu.edu/lnacui2api/frame.do?tokenKey=rsh-20.980570.7000276473&amp;target=results_DocumentContent&amp;returnToKey=20_T20231386631&amp;parent=docview&amp;rand=1405353262910&amp;reloadEntirePage=true" TargetMode="External"/><Relationship Id="rId25" Type="http://schemas.openxmlformats.org/officeDocument/2006/relationships/hyperlink" Target="http://www.lexisnexis.com.proxy1.cl.msu.edu/lnacui2api/frame.do?tokenKey=rsh-20.980570.7000276473&amp;target=results_DocumentContent&amp;returnToKey=20_T20231386631&amp;parent=docview&amp;rand=1405353262910&amp;reloadEntirePage=true" TargetMode="External"/><Relationship Id="rId33" Type="http://schemas.openxmlformats.org/officeDocument/2006/relationships/hyperlink" Target="http://www.lexisnexis.com.proxy1.cl.msu.edu/lnacui2api/frame.do?tokenKey=rsh-20.980570.7000276473&amp;target=results_DocumentContent&amp;returnToKey=20_T20231386631&amp;parent=docview&amp;rand=1405353262910&amp;reloadEntirePage=true" TargetMode="External"/><Relationship Id="rId38" Type="http://schemas.openxmlformats.org/officeDocument/2006/relationships/hyperlink" Target="http://www.lexisnexis.com.proxy1.cl.msu.edu/lnacui2api/frame.do?tokenKey=rsh-20.980570.7000276473&amp;target=results_DocumentContent&amp;returnToKey=20_T20231386631&amp;parent=docview&amp;rand=1405353262910&amp;reloadEntirePage=true" TargetMode="External"/><Relationship Id="rId46" Type="http://schemas.openxmlformats.org/officeDocument/2006/relationships/hyperlink" Target="http://www.lexisnexis.com.proxy1.cl.msu.edu/lnacui2api/frame.do?tokenKey=rsh-20.980570.7000276473&amp;target=results_DocumentContent&amp;returnToKey=20_T20231386631&amp;parent=docview&amp;rand=1405353262910&amp;reloadEntirePage=true" TargetMode="External"/><Relationship Id="rId59" Type="http://schemas.openxmlformats.org/officeDocument/2006/relationships/hyperlink" Target="http://www.lexisnexis.com.proxy1.cl.msu.edu/lnacui2api/frame.do?tokenKey=rsh-20.980570.7000276473&amp;target=results_DocumentContent&amp;returnToKey=20_T20231386631&amp;parent=docview&amp;rand=1405353262910&amp;reloadEntirePage=true" TargetMode="External"/><Relationship Id="rId67" Type="http://schemas.openxmlformats.org/officeDocument/2006/relationships/hyperlink" Target="http://www.lexisnexis.com.proxy1.cl.msu.edu/lnacui2api/frame.do?tokenKey=rsh-20.980570.7000276473&amp;target=results_DocumentContent&amp;returnToKey=20_T20231386631&amp;parent=docview&amp;rand=1405353262910&amp;reloadEntirePage=true" TargetMode="External"/><Relationship Id="rId20" Type="http://schemas.openxmlformats.org/officeDocument/2006/relationships/hyperlink" Target="http://www.lexisnexis.com.proxy1.cl.msu.edu/lnacui2api/frame.do?tokenKey=rsh-20.980570.7000276473&amp;target=results_DocumentContent&amp;returnToKey=20_T20231386631&amp;parent=docview&amp;rand=1405353262910&amp;reloadEntirePage=true" TargetMode="External"/><Relationship Id="rId41" Type="http://schemas.openxmlformats.org/officeDocument/2006/relationships/hyperlink" Target="http://www.lexisnexis.com.proxy1.cl.msu.edu/lnacui2api/frame.do?tokenKey=rsh-20.980570.7000276473&amp;target=results_DocumentContent&amp;returnToKey=20_T20231386631&amp;parent=docview&amp;rand=1405353262910&amp;reloadEntirePage=true" TargetMode="External"/><Relationship Id="rId54" Type="http://schemas.openxmlformats.org/officeDocument/2006/relationships/hyperlink" Target="http://www.lexisnexis.com.proxy1.cl.msu.edu/lnacui2api/frame.do?tokenKey=rsh-20.980570.7000276473&amp;target=results_DocumentContent&amp;returnToKey=20_T20231386631&amp;parent=docview&amp;rand=1405353262910&amp;reloadEntirePage=true" TargetMode="External"/><Relationship Id="rId62" Type="http://schemas.openxmlformats.org/officeDocument/2006/relationships/hyperlink" Target="http://www.lexisnexis.com.proxy1.cl.msu.edu/lnacui2api/frame.do?tokenKey=rsh-20.980570.7000276473&amp;target=results_DocumentContent&amp;returnToKey=20_T20231386631&amp;parent=docview&amp;rand=1405353262910&amp;reloadEntirePage=true" TargetMode="External"/><Relationship Id="rId70" Type="http://schemas.openxmlformats.org/officeDocument/2006/relationships/hyperlink" Target="http://www.linkedin.com/company/u.s.-department-of-energy?trk=ppro_cprof" TargetMode="External"/><Relationship Id="rId75" Type="http://schemas.openxmlformats.org/officeDocument/2006/relationships/hyperlink" Target="http://www.nature.com/nature/journal/v505/n7481/full/nature12829.html" TargetMode="External"/><Relationship Id="rId83" Type="http://schemas.openxmlformats.org/officeDocument/2006/relationships/hyperlink" Target="http://www.huffingtonpost.com/2013/09/19/ipcc-climate-report_n_3957766.html" TargetMode="External"/><Relationship Id="rId88" Type="http://schemas.openxmlformats.org/officeDocument/2006/relationships/hyperlink" Target="http://www.dtic.mil/cgi-bin/GetTRDoc?AD=ADA536133&amp;Location=U2&amp;doc=GetTRDoc.pdf%5D" TargetMode="External"/><Relationship Id="rId91" Type="http://schemas.openxmlformats.org/officeDocument/2006/relationships/hyperlink" Target="http://download.springer.com/static/pdf/390/art" TargetMode="External"/><Relationship Id="rId96" Type="http://schemas.openxmlformats.org/officeDocument/2006/relationships/hyperlink" Target="https://www.youtube.com/watch?v=5nKWg4LARLc" TargetMode="External"/><Relationship Id="rId1" Type="http://schemas.openxmlformats.org/officeDocument/2006/relationships/customXml" Target="../customXml/item1.xml"/><Relationship Id="rId6" Type="http://schemas.microsoft.com/office/2007/relationships/stylesWithEffects" Target="stylesWithEffects.xml"/><Relationship Id="rId15" Type="http://schemas.openxmlformats.org/officeDocument/2006/relationships/hyperlink" Target="http://www.synesisjournal.com/vol3_g/Hummel_2012_G14-39.pdf" TargetMode="External"/><Relationship Id="rId23" Type="http://schemas.openxmlformats.org/officeDocument/2006/relationships/hyperlink" Target="http://www.lexisnexis.com.proxy1.cl.msu.edu/lnacui2api/frame.do?tokenKey=rsh-20.980570.7000276473&amp;target=results_DocumentContent&amp;returnToKey=20_T20231386631&amp;parent=docview&amp;rand=1405353262910&amp;reloadEntirePage=true" TargetMode="External"/><Relationship Id="rId28" Type="http://schemas.openxmlformats.org/officeDocument/2006/relationships/hyperlink" Target="http://www.lexisnexis.com.proxy1.cl.msu.edu/lnacui2api/frame.do?tokenKey=rsh-20.980570.7000276473&amp;target=results_DocumentContent&amp;returnToKey=20_T20231386631&amp;parent=docview&amp;rand=1405353262910&amp;reloadEntirePage=true" TargetMode="External"/><Relationship Id="rId36" Type="http://schemas.openxmlformats.org/officeDocument/2006/relationships/hyperlink" Target="http://www.lexisnexis.com.proxy1.cl.msu.edu/lnacui2api/frame.do?tokenKey=rsh-20.980570.7000276473&amp;target=results_DocumentContent&amp;returnToKey=20_T20231386631&amp;parent=docview&amp;rand=1405353262910&amp;reloadEntirePage=true" TargetMode="External"/><Relationship Id="rId49" Type="http://schemas.openxmlformats.org/officeDocument/2006/relationships/hyperlink" Target="http://www.lexisnexis.com.proxy1.cl.msu.edu/lnacui2api/frame.do?tokenKey=rsh-20.980570.7000276473&amp;target=results_DocumentContent&amp;returnToKey=20_T20231386631&amp;parent=docview&amp;rand=1405353262910&amp;reloadEntirePage=true" TargetMode="External"/><Relationship Id="rId57" Type="http://schemas.openxmlformats.org/officeDocument/2006/relationships/hyperlink" Target="http://www.lexisnexis.com.proxy1.cl.msu.edu/lnacui2api/frame.do?tokenKey=rsh-20.980570.7000276473&amp;target=results_DocumentContent&amp;returnToKey=20_T20231386631&amp;parent=docview&amp;rand=1405353262910&amp;reloadEntirePage=true" TargetMode="External"/><Relationship Id="rId10" Type="http://schemas.openxmlformats.org/officeDocument/2006/relationships/hyperlink" Target="http://www.jodc.go.jp/info/ioc_doc/Technical/135278e.pdf" TargetMode="External"/><Relationship Id="rId31" Type="http://schemas.openxmlformats.org/officeDocument/2006/relationships/hyperlink" Target="http://www.lexisnexis.com.proxy1.cl.msu.edu/lnacui2api/frame.do?tokenKey=rsh-20.980570.7000276473&amp;target=results_DocumentContent&amp;returnToKey=20_T20231386631&amp;parent=docview&amp;rand=1405353262910&amp;reloadEntirePage=true" TargetMode="External"/><Relationship Id="rId44" Type="http://schemas.openxmlformats.org/officeDocument/2006/relationships/hyperlink" Target="http://www.lexisnexis.com.proxy1.cl.msu.edu/lnacui2api/frame.do?tokenKey=rsh-20.980570.7000276473&amp;target=results_DocumentContent&amp;returnToKey=20_T20231386631&amp;parent=docview&amp;rand=1405353262910&amp;reloadEntirePage=true" TargetMode="External"/><Relationship Id="rId52" Type="http://schemas.openxmlformats.org/officeDocument/2006/relationships/hyperlink" Target="http://www.lexisnexis.com.proxy1.cl.msu.edu/lnacui2api/frame.do?tokenKey=rsh-20.980570.7000276473&amp;target=results_DocumentContent&amp;returnToKey=20_T20231386631&amp;parent=docview&amp;rand=1405353262910&amp;reloadEntirePage=true" TargetMode="External"/><Relationship Id="rId60" Type="http://schemas.openxmlformats.org/officeDocument/2006/relationships/hyperlink" Target="http://www.lexisnexis.com.proxy1.cl.msu.edu/lnacui2api/frame.do?tokenKey=rsh-20.980570.7000276473&amp;target=results_DocumentContent&amp;returnToKey=20_T20231386631&amp;parent=docview&amp;rand=1405353262910&amp;reloadEntirePage=true" TargetMode="External"/><Relationship Id="rId65" Type="http://schemas.openxmlformats.org/officeDocument/2006/relationships/hyperlink" Target="http://www.lexisnexis.com.proxy1.cl.msu.edu/lnacui2api/frame.do?tokenKey=rsh-20.980570.7000276473&amp;target=results_DocumentContent&amp;returnToKey=20_T20231386631&amp;parent=docview&amp;rand=1405353262910&amp;reloadEntirePage=true" TargetMode="External"/><Relationship Id="rId73" Type="http://schemas.openxmlformats.org/officeDocument/2006/relationships/hyperlink" Target="http://ca.linkedin.com/groups?gid=2465675" TargetMode="External"/><Relationship Id="rId78" Type="http://schemas.openxmlformats.org/officeDocument/2006/relationships/hyperlink" Target="http://www.climatenewsnetwork.net/2013/12/geo-engineering-could-upset-rainfall/" TargetMode="External"/><Relationship Id="rId81" Type="http://schemas.openxmlformats.org/officeDocument/2006/relationships/hyperlink" Target="http://www.earth-syst-dynam.net/4/455/2013/esd-4-455-2013.pdf" TargetMode="External"/><Relationship Id="rId86" Type="http://schemas.openxmlformats.org/officeDocument/2006/relationships/hyperlink" Target="http://www.nsf.gov/nsb/news/news_summ.jsp?cntn_id=122859&amp;" TargetMode="External"/><Relationship Id="rId94" Type="http://schemas.openxmlformats.org/officeDocument/2006/relationships/hyperlink" Target="http://ca.linkedin.com/groups?gid=2465675" TargetMode="External"/><Relationship Id="rId99" Type="http://schemas.openxmlformats.org/officeDocument/2006/relationships/hyperlink" Target="http://repositories.lib.utexas.edu/bitstream/handle/2152/ETD-UT-2012-05-5637/UPSHAW-THESIS.pdf?sequence=1" TargetMode="External"/><Relationship Id="rId10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tomdispatch.com/blog/175540/tomgram%3A_michael_klare,_oil_wars_on_the_horizon/" TargetMode="External"/><Relationship Id="rId13" Type="http://schemas.openxmlformats.org/officeDocument/2006/relationships/hyperlink" Target="http://en.wikipedia.org/wiki/Effluent" TargetMode="External"/><Relationship Id="rId18" Type="http://schemas.openxmlformats.org/officeDocument/2006/relationships/hyperlink" Target="http://www.lexisnexis.com.proxy1.cl.msu.edu/lnacui2api/frame.do?tokenKey=rsh-20.980570.7000276473&amp;target=results_DocumentContent&amp;returnToKey=20_T20231386631&amp;parent=docview&amp;rand=1405353262910&amp;reloadEntirePage=true" TargetMode="External"/><Relationship Id="rId39" Type="http://schemas.openxmlformats.org/officeDocument/2006/relationships/hyperlink" Target="http://www.lexisnexis.com.proxy1.cl.msu.edu/lnacui2api/frame.do?tokenKey=rsh-20.980570.7000276473&amp;target=results_DocumentContent&amp;returnToKey=20_T20231386631&amp;parent=docview&amp;rand=1405353262910&amp;reloadEntirePage=tru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uden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E7B0E0-07E2-412F-855E-E940DCD7337A}">
  <ds:schemaRefs>
    <ds:schemaRef ds:uri="http://schemas.microsoft.com/sharepoint/v3/contenttype/forms"/>
  </ds:schemaRefs>
</ds:datastoreItem>
</file>

<file path=customXml/itemProps2.xml><?xml version="1.0" encoding="utf-8"?>
<ds:datastoreItem xmlns:ds="http://schemas.openxmlformats.org/officeDocument/2006/customXml" ds:itemID="{8B9717AD-132E-43A4-A8B6-407F4405FF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49E7D1A2-ECD5-4761-AD75-6182B583D49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114</Pages>
  <Words>56130</Words>
  <Characters>314892</Characters>
  <Application>Microsoft Office Word</Application>
  <DocSecurity>0</DocSecurity>
  <Lines>3985</Lines>
  <Paragraphs>575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370447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Ayush</dc:creator>
  <cp:lastModifiedBy>Student</cp:lastModifiedBy>
  <cp:revision>5</cp:revision>
  <dcterms:created xsi:type="dcterms:W3CDTF">2014-08-03T00:08:00Z</dcterms:created>
  <dcterms:modified xsi:type="dcterms:W3CDTF">2014-08-03T00:09:00Z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