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7A73" w:rsidRDefault="00647A73" w:rsidP="00647A73">
      <w:pPr>
        <w:pStyle w:val="Heading1"/>
      </w:pPr>
      <w:r>
        <w:t>OTEC Affirmative</w:t>
      </w:r>
    </w:p>
    <w:p w:rsidR="00647A73" w:rsidRDefault="00647A73">
      <w:pPr>
        <w:pStyle w:val="TOC3"/>
        <w:tabs>
          <w:tab w:val="right" w:leader="dot" w:pos="9350"/>
        </w:tabs>
      </w:pPr>
    </w:p>
    <w:p w:rsidR="00647A73" w:rsidRDefault="00647A73">
      <w:pPr>
        <w:pStyle w:val="TOC3"/>
        <w:tabs>
          <w:tab w:val="right" w:leader="dot" w:pos="9350"/>
        </w:tabs>
        <w:rPr>
          <w:noProof/>
        </w:rPr>
      </w:pPr>
      <w:r>
        <w:fldChar w:fldCharType="begin"/>
      </w:r>
      <w:r>
        <w:instrText xml:space="preserve"> TOC \o "1-3" \h \z \u </w:instrText>
      </w:r>
      <w:r>
        <w:fldChar w:fldCharType="separate"/>
      </w:r>
      <w:hyperlink w:anchor="_Toc392925104" w:history="1">
        <w:r w:rsidRPr="00E92C08">
          <w:rPr>
            <w:rStyle w:val="Hyperlink"/>
            <w:noProof/>
          </w:rPr>
          <w:t>1AC Plan</w:t>
        </w:r>
        <w:r>
          <w:rPr>
            <w:noProof/>
            <w:webHidden/>
          </w:rPr>
          <w:tab/>
        </w:r>
        <w:r>
          <w:rPr>
            <w:noProof/>
            <w:webHidden/>
          </w:rPr>
          <w:fldChar w:fldCharType="begin"/>
        </w:r>
        <w:r>
          <w:rPr>
            <w:noProof/>
            <w:webHidden/>
          </w:rPr>
          <w:instrText xml:space="preserve"> PAGEREF _Toc392925104 \h </w:instrText>
        </w:r>
        <w:r>
          <w:rPr>
            <w:noProof/>
            <w:webHidden/>
          </w:rPr>
        </w:r>
        <w:r>
          <w:rPr>
            <w:noProof/>
            <w:webHidden/>
          </w:rPr>
          <w:fldChar w:fldCharType="separate"/>
        </w:r>
        <w:r w:rsidR="00782F82">
          <w:rPr>
            <w:noProof/>
            <w:webHidden/>
          </w:rPr>
          <w:t>3</w:t>
        </w:r>
        <w:r>
          <w:rPr>
            <w:noProof/>
            <w:webHidden/>
          </w:rPr>
          <w:fldChar w:fldCharType="end"/>
        </w:r>
      </w:hyperlink>
    </w:p>
    <w:p w:rsidR="00647A73" w:rsidRDefault="00C84E93">
      <w:pPr>
        <w:pStyle w:val="TOC3"/>
        <w:tabs>
          <w:tab w:val="right" w:leader="dot" w:pos="9350"/>
        </w:tabs>
        <w:rPr>
          <w:noProof/>
        </w:rPr>
      </w:pPr>
      <w:hyperlink w:anchor="_Toc392925105" w:history="1">
        <w:r w:rsidR="00647A73" w:rsidRPr="00E92C08">
          <w:rPr>
            <w:rStyle w:val="Hyperlink"/>
            <w:noProof/>
          </w:rPr>
          <w:t>1AC Advantage: Global Warming</w:t>
        </w:r>
        <w:r w:rsidR="00647A73">
          <w:rPr>
            <w:noProof/>
            <w:webHidden/>
          </w:rPr>
          <w:tab/>
        </w:r>
        <w:r w:rsidR="00647A73">
          <w:rPr>
            <w:noProof/>
            <w:webHidden/>
          </w:rPr>
          <w:fldChar w:fldCharType="begin"/>
        </w:r>
        <w:r w:rsidR="00647A73">
          <w:rPr>
            <w:noProof/>
            <w:webHidden/>
          </w:rPr>
          <w:instrText xml:space="preserve"> PAGEREF _Toc392925105 \h </w:instrText>
        </w:r>
        <w:r w:rsidR="00647A73">
          <w:rPr>
            <w:noProof/>
            <w:webHidden/>
          </w:rPr>
        </w:r>
        <w:r w:rsidR="00647A73">
          <w:rPr>
            <w:noProof/>
            <w:webHidden/>
          </w:rPr>
          <w:fldChar w:fldCharType="separate"/>
        </w:r>
        <w:r w:rsidR="00782F82">
          <w:rPr>
            <w:noProof/>
            <w:webHidden/>
          </w:rPr>
          <w:t>4</w:t>
        </w:r>
        <w:r w:rsidR="00647A73">
          <w:rPr>
            <w:noProof/>
            <w:webHidden/>
          </w:rPr>
          <w:fldChar w:fldCharType="end"/>
        </w:r>
      </w:hyperlink>
    </w:p>
    <w:p w:rsidR="00647A73" w:rsidRDefault="00C84E93">
      <w:pPr>
        <w:pStyle w:val="TOC3"/>
        <w:tabs>
          <w:tab w:val="right" w:leader="dot" w:pos="9350"/>
        </w:tabs>
        <w:rPr>
          <w:noProof/>
        </w:rPr>
      </w:pPr>
      <w:hyperlink w:anchor="_Toc392925106" w:history="1">
        <w:r w:rsidR="00647A73" w:rsidRPr="00E92C08">
          <w:rPr>
            <w:rStyle w:val="Hyperlink"/>
            <w:noProof/>
          </w:rPr>
          <w:t>1AC Advantage: Water Scarcity</w:t>
        </w:r>
        <w:r w:rsidR="00647A73">
          <w:rPr>
            <w:noProof/>
            <w:webHidden/>
          </w:rPr>
          <w:tab/>
        </w:r>
        <w:r w:rsidR="00647A73">
          <w:rPr>
            <w:noProof/>
            <w:webHidden/>
          </w:rPr>
          <w:fldChar w:fldCharType="begin"/>
        </w:r>
        <w:r w:rsidR="00647A73">
          <w:rPr>
            <w:noProof/>
            <w:webHidden/>
          </w:rPr>
          <w:instrText xml:space="preserve"> PAGEREF _Toc392925106 \h </w:instrText>
        </w:r>
        <w:r w:rsidR="00647A73">
          <w:rPr>
            <w:noProof/>
            <w:webHidden/>
          </w:rPr>
        </w:r>
        <w:r w:rsidR="00647A73">
          <w:rPr>
            <w:noProof/>
            <w:webHidden/>
          </w:rPr>
          <w:fldChar w:fldCharType="separate"/>
        </w:r>
        <w:r w:rsidR="00782F82">
          <w:rPr>
            <w:noProof/>
            <w:webHidden/>
          </w:rPr>
          <w:t>9</w:t>
        </w:r>
        <w:r w:rsidR="00647A73">
          <w:rPr>
            <w:noProof/>
            <w:webHidden/>
          </w:rPr>
          <w:fldChar w:fldCharType="end"/>
        </w:r>
      </w:hyperlink>
    </w:p>
    <w:p w:rsidR="00647A73" w:rsidRDefault="00C84E93">
      <w:pPr>
        <w:pStyle w:val="TOC3"/>
        <w:tabs>
          <w:tab w:val="right" w:leader="dot" w:pos="9350"/>
        </w:tabs>
        <w:rPr>
          <w:noProof/>
        </w:rPr>
      </w:pPr>
      <w:hyperlink w:anchor="_Toc392925107" w:history="1">
        <w:r w:rsidR="00647A73" w:rsidRPr="00E92C08">
          <w:rPr>
            <w:rStyle w:val="Hyperlink"/>
            <w:noProof/>
          </w:rPr>
          <w:t>1AC Advantage: Overfishing</w:t>
        </w:r>
        <w:r w:rsidR="00647A73">
          <w:rPr>
            <w:noProof/>
            <w:webHidden/>
          </w:rPr>
          <w:tab/>
        </w:r>
        <w:r w:rsidR="00647A73">
          <w:rPr>
            <w:noProof/>
            <w:webHidden/>
          </w:rPr>
          <w:fldChar w:fldCharType="begin"/>
        </w:r>
        <w:r w:rsidR="00647A73">
          <w:rPr>
            <w:noProof/>
            <w:webHidden/>
          </w:rPr>
          <w:instrText xml:space="preserve"> PAGEREF _Toc392925107 \h </w:instrText>
        </w:r>
        <w:r w:rsidR="00647A73">
          <w:rPr>
            <w:noProof/>
            <w:webHidden/>
          </w:rPr>
        </w:r>
        <w:r w:rsidR="00647A73">
          <w:rPr>
            <w:noProof/>
            <w:webHidden/>
          </w:rPr>
          <w:fldChar w:fldCharType="separate"/>
        </w:r>
        <w:r w:rsidR="00782F82">
          <w:rPr>
            <w:noProof/>
            <w:webHidden/>
          </w:rPr>
          <w:t>11</w:t>
        </w:r>
        <w:r w:rsidR="00647A73">
          <w:rPr>
            <w:noProof/>
            <w:webHidden/>
          </w:rPr>
          <w:fldChar w:fldCharType="end"/>
        </w:r>
      </w:hyperlink>
    </w:p>
    <w:p w:rsidR="00647A73" w:rsidRDefault="00C84E93">
      <w:pPr>
        <w:pStyle w:val="TOC3"/>
        <w:tabs>
          <w:tab w:val="right" w:leader="dot" w:pos="9350"/>
        </w:tabs>
        <w:rPr>
          <w:noProof/>
        </w:rPr>
      </w:pPr>
      <w:hyperlink w:anchor="_Toc392925108" w:history="1">
        <w:r w:rsidR="00647A73" w:rsidRPr="00E92C08">
          <w:rPr>
            <w:rStyle w:val="Hyperlink"/>
            <w:noProof/>
          </w:rPr>
          <w:t>1AC Advantage: Hydrogen Economy</w:t>
        </w:r>
        <w:r w:rsidR="00647A73">
          <w:rPr>
            <w:noProof/>
            <w:webHidden/>
          </w:rPr>
          <w:tab/>
        </w:r>
        <w:r w:rsidR="00647A73">
          <w:rPr>
            <w:noProof/>
            <w:webHidden/>
          </w:rPr>
          <w:fldChar w:fldCharType="begin"/>
        </w:r>
        <w:r w:rsidR="00647A73">
          <w:rPr>
            <w:noProof/>
            <w:webHidden/>
          </w:rPr>
          <w:instrText xml:space="preserve"> PAGEREF _Toc392925108 \h </w:instrText>
        </w:r>
        <w:r w:rsidR="00647A73">
          <w:rPr>
            <w:noProof/>
            <w:webHidden/>
          </w:rPr>
        </w:r>
        <w:r w:rsidR="00647A73">
          <w:rPr>
            <w:noProof/>
            <w:webHidden/>
          </w:rPr>
          <w:fldChar w:fldCharType="separate"/>
        </w:r>
        <w:r w:rsidR="00782F82">
          <w:rPr>
            <w:noProof/>
            <w:webHidden/>
          </w:rPr>
          <w:t>15</w:t>
        </w:r>
        <w:r w:rsidR="00647A73">
          <w:rPr>
            <w:noProof/>
            <w:webHidden/>
          </w:rPr>
          <w:fldChar w:fldCharType="end"/>
        </w:r>
      </w:hyperlink>
    </w:p>
    <w:p w:rsidR="00647A73" w:rsidRDefault="00C84E93">
      <w:pPr>
        <w:pStyle w:val="TOC3"/>
        <w:tabs>
          <w:tab w:val="right" w:leader="dot" w:pos="9350"/>
        </w:tabs>
        <w:rPr>
          <w:noProof/>
        </w:rPr>
      </w:pPr>
      <w:hyperlink w:anchor="_Toc392925109" w:history="1">
        <w:r w:rsidR="00647A73" w:rsidRPr="00E92C08">
          <w:rPr>
            <w:rStyle w:val="Hyperlink"/>
            <w:noProof/>
          </w:rPr>
          <w:t>1AC Advantage: Economy</w:t>
        </w:r>
        <w:r w:rsidR="00647A73">
          <w:rPr>
            <w:noProof/>
            <w:webHidden/>
          </w:rPr>
          <w:tab/>
        </w:r>
        <w:r w:rsidR="00647A73">
          <w:rPr>
            <w:noProof/>
            <w:webHidden/>
          </w:rPr>
          <w:fldChar w:fldCharType="begin"/>
        </w:r>
        <w:r w:rsidR="00647A73">
          <w:rPr>
            <w:noProof/>
            <w:webHidden/>
          </w:rPr>
          <w:instrText xml:space="preserve"> PAGEREF _Toc392925109 \h </w:instrText>
        </w:r>
        <w:r w:rsidR="00647A73">
          <w:rPr>
            <w:noProof/>
            <w:webHidden/>
          </w:rPr>
        </w:r>
        <w:r w:rsidR="00647A73">
          <w:rPr>
            <w:noProof/>
            <w:webHidden/>
          </w:rPr>
          <w:fldChar w:fldCharType="separate"/>
        </w:r>
        <w:r w:rsidR="00782F82">
          <w:rPr>
            <w:noProof/>
            <w:webHidden/>
          </w:rPr>
          <w:t>20</w:t>
        </w:r>
        <w:r w:rsidR="00647A73">
          <w:rPr>
            <w:noProof/>
            <w:webHidden/>
          </w:rPr>
          <w:fldChar w:fldCharType="end"/>
        </w:r>
      </w:hyperlink>
    </w:p>
    <w:p w:rsidR="00647A73" w:rsidRDefault="00C84E93">
      <w:pPr>
        <w:pStyle w:val="TOC3"/>
        <w:tabs>
          <w:tab w:val="right" w:leader="dot" w:pos="9350"/>
        </w:tabs>
        <w:rPr>
          <w:noProof/>
        </w:rPr>
      </w:pPr>
      <w:hyperlink w:anchor="_Toc392925110" w:history="1">
        <w:r w:rsidR="00647A73" w:rsidRPr="00E92C08">
          <w:rPr>
            <w:rStyle w:val="Hyperlink"/>
            <w:noProof/>
          </w:rPr>
          <w:t>1AC Solvency</w:t>
        </w:r>
        <w:r w:rsidR="00647A73">
          <w:rPr>
            <w:noProof/>
            <w:webHidden/>
          </w:rPr>
          <w:tab/>
        </w:r>
        <w:r w:rsidR="00647A73">
          <w:rPr>
            <w:noProof/>
            <w:webHidden/>
          </w:rPr>
          <w:fldChar w:fldCharType="begin"/>
        </w:r>
        <w:r w:rsidR="00647A73">
          <w:rPr>
            <w:noProof/>
            <w:webHidden/>
          </w:rPr>
          <w:instrText xml:space="preserve"> PAGEREF _Toc392925110 \h </w:instrText>
        </w:r>
        <w:r w:rsidR="00647A73">
          <w:rPr>
            <w:noProof/>
            <w:webHidden/>
          </w:rPr>
        </w:r>
        <w:r w:rsidR="00647A73">
          <w:rPr>
            <w:noProof/>
            <w:webHidden/>
          </w:rPr>
          <w:fldChar w:fldCharType="separate"/>
        </w:r>
        <w:r w:rsidR="00782F82">
          <w:rPr>
            <w:noProof/>
            <w:webHidden/>
          </w:rPr>
          <w:t>24</w:t>
        </w:r>
        <w:r w:rsidR="00647A73">
          <w:rPr>
            <w:noProof/>
            <w:webHidden/>
          </w:rPr>
          <w:fldChar w:fldCharType="end"/>
        </w:r>
      </w:hyperlink>
    </w:p>
    <w:p w:rsidR="00647A73" w:rsidRDefault="00647A73">
      <w:pPr>
        <w:pStyle w:val="TOC3"/>
        <w:tabs>
          <w:tab w:val="right" w:leader="dot" w:pos="9350"/>
        </w:tabs>
        <w:rPr>
          <w:rStyle w:val="Hyperlink"/>
          <w:noProof/>
        </w:rPr>
      </w:pPr>
    </w:p>
    <w:p w:rsidR="00647A73" w:rsidRDefault="00C84E93">
      <w:pPr>
        <w:pStyle w:val="TOC3"/>
        <w:tabs>
          <w:tab w:val="right" w:leader="dot" w:pos="9350"/>
        </w:tabs>
        <w:rPr>
          <w:noProof/>
        </w:rPr>
      </w:pPr>
      <w:hyperlink w:anchor="_Toc392925111" w:history="1">
        <w:r w:rsidR="00647A73" w:rsidRPr="00E92C08">
          <w:rPr>
            <w:rStyle w:val="Hyperlink"/>
            <w:noProof/>
          </w:rPr>
          <w:t>OTEC solves warming</w:t>
        </w:r>
        <w:r w:rsidR="00647A73">
          <w:rPr>
            <w:noProof/>
            <w:webHidden/>
          </w:rPr>
          <w:tab/>
        </w:r>
        <w:r w:rsidR="00647A73">
          <w:rPr>
            <w:noProof/>
            <w:webHidden/>
          </w:rPr>
          <w:fldChar w:fldCharType="begin"/>
        </w:r>
        <w:r w:rsidR="00647A73">
          <w:rPr>
            <w:noProof/>
            <w:webHidden/>
          </w:rPr>
          <w:instrText xml:space="preserve"> PAGEREF _Toc392925111 \h </w:instrText>
        </w:r>
        <w:r w:rsidR="00647A73">
          <w:rPr>
            <w:noProof/>
            <w:webHidden/>
          </w:rPr>
        </w:r>
        <w:r w:rsidR="00647A73">
          <w:rPr>
            <w:noProof/>
            <w:webHidden/>
          </w:rPr>
          <w:fldChar w:fldCharType="separate"/>
        </w:r>
        <w:r w:rsidR="00782F82">
          <w:rPr>
            <w:noProof/>
            <w:webHidden/>
          </w:rPr>
          <w:t>27</w:t>
        </w:r>
        <w:r w:rsidR="00647A73">
          <w:rPr>
            <w:noProof/>
            <w:webHidden/>
          </w:rPr>
          <w:fldChar w:fldCharType="end"/>
        </w:r>
      </w:hyperlink>
    </w:p>
    <w:p w:rsidR="00647A73" w:rsidRDefault="00647A73">
      <w:pPr>
        <w:pStyle w:val="TOC3"/>
        <w:tabs>
          <w:tab w:val="right" w:leader="dot" w:pos="9350"/>
        </w:tabs>
        <w:rPr>
          <w:rStyle w:val="Hyperlink"/>
          <w:noProof/>
        </w:rPr>
      </w:pPr>
    </w:p>
    <w:p w:rsidR="00647A73" w:rsidRDefault="00C84E93">
      <w:pPr>
        <w:pStyle w:val="TOC3"/>
        <w:tabs>
          <w:tab w:val="right" w:leader="dot" w:pos="9350"/>
        </w:tabs>
        <w:rPr>
          <w:noProof/>
        </w:rPr>
      </w:pPr>
      <w:hyperlink w:anchor="_Toc392925112" w:history="1">
        <w:r w:rsidR="00647A73" w:rsidRPr="00E92C08">
          <w:rPr>
            <w:rStyle w:val="Hyperlink"/>
            <w:noProof/>
          </w:rPr>
          <w:t>Water shortage coming</w:t>
        </w:r>
        <w:r w:rsidR="00647A73">
          <w:rPr>
            <w:noProof/>
            <w:webHidden/>
          </w:rPr>
          <w:tab/>
        </w:r>
        <w:r w:rsidR="00647A73">
          <w:rPr>
            <w:noProof/>
            <w:webHidden/>
          </w:rPr>
          <w:fldChar w:fldCharType="begin"/>
        </w:r>
        <w:r w:rsidR="00647A73">
          <w:rPr>
            <w:noProof/>
            <w:webHidden/>
          </w:rPr>
          <w:instrText xml:space="preserve"> PAGEREF _Toc392925112 \h </w:instrText>
        </w:r>
        <w:r w:rsidR="00647A73">
          <w:rPr>
            <w:noProof/>
            <w:webHidden/>
          </w:rPr>
        </w:r>
        <w:r w:rsidR="00647A73">
          <w:rPr>
            <w:noProof/>
            <w:webHidden/>
          </w:rPr>
          <w:fldChar w:fldCharType="separate"/>
        </w:r>
        <w:r w:rsidR="00782F82">
          <w:rPr>
            <w:noProof/>
            <w:webHidden/>
          </w:rPr>
          <w:t>32</w:t>
        </w:r>
        <w:r w:rsidR="00647A73">
          <w:rPr>
            <w:noProof/>
            <w:webHidden/>
          </w:rPr>
          <w:fldChar w:fldCharType="end"/>
        </w:r>
      </w:hyperlink>
    </w:p>
    <w:p w:rsidR="00647A73" w:rsidRDefault="00C84E93">
      <w:pPr>
        <w:pStyle w:val="TOC3"/>
        <w:tabs>
          <w:tab w:val="right" w:leader="dot" w:pos="9350"/>
        </w:tabs>
        <w:rPr>
          <w:noProof/>
        </w:rPr>
      </w:pPr>
      <w:hyperlink w:anchor="_Toc392925113" w:history="1">
        <w:r w:rsidR="00647A73" w:rsidRPr="00E92C08">
          <w:rPr>
            <w:rStyle w:val="Hyperlink"/>
            <w:noProof/>
          </w:rPr>
          <w:t>Water scarcity impacts</w:t>
        </w:r>
        <w:r w:rsidR="00647A73">
          <w:rPr>
            <w:noProof/>
            <w:webHidden/>
          </w:rPr>
          <w:tab/>
        </w:r>
        <w:r w:rsidR="00647A73">
          <w:rPr>
            <w:noProof/>
            <w:webHidden/>
          </w:rPr>
          <w:fldChar w:fldCharType="begin"/>
        </w:r>
        <w:r w:rsidR="00647A73">
          <w:rPr>
            <w:noProof/>
            <w:webHidden/>
          </w:rPr>
          <w:instrText xml:space="preserve"> PAGEREF _Toc392925113 \h </w:instrText>
        </w:r>
        <w:r w:rsidR="00647A73">
          <w:rPr>
            <w:noProof/>
            <w:webHidden/>
          </w:rPr>
        </w:r>
        <w:r w:rsidR="00647A73">
          <w:rPr>
            <w:noProof/>
            <w:webHidden/>
          </w:rPr>
          <w:fldChar w:fldCharType="separate"/>
        </w:r>
        <w:r w:rsidR="00782F82">
          <w:rPr>
            <w:noProof/>
            <w:webHidden/>
          </w:rPr>
          <w:t>34</w:t>
        </w:r>
        <w:r w:rsidR="00647A73">
          <w:rPr>
            <w:noProof/>
            <w:webHidden/>
          </w:rPr>
          <w:fldChar w:fldCharType="end"/>
        </w:r>
      </w:hyperlink>
    </w:p>
    <w:p w:rsidR="00647A73" w:rsidRDefault="00C84E93">
      <w:pPr>
        <w:pStyle w:val="TOC3"/>
        <w:tabs>
          <w:tab w:val="right" w:leader="dot" w:pos="9350"/>
        </w:tabs>
        <w:rPr>
          <w:noProof/>
        </w:rPr>
      </w:pPr>
      <w:hyperlink w:anchor="_Toc392925114" w:history="1">
        <w:r w:rsidR="00647A73" w:rsidRPr="00E92C08">
          <w:rPr>
            <w:rStyle w:val="Hyperlink"/>
            <w:noProof/>
          </w:rPr>
          <w:t>OTEC solves water shortages</w:t>
        </w:r>
        <w:r w:rsidR="00647A73">
          <w:rPr>
            <w:noProof/>
            <w:webHidden/>
          </w:rPr>
          <w:tab/>
        </w:r>
        <w:r w:rsidR="00647A73">
          <w:rPr>
            <w:noProof/>
            <w:webHidden/>
          </w:rPr>
          <w:fldChar w:fldCharType="begin"/>
        </w:r>
        <w:r w:rsidR="00647A73">
          <w:rPr>
            <w:noProof/>
            <w:webHidden/>
          </w:rPr>
          <w:instrText xml:space="preserve"> PAGEREF _Toc392925114 \h </w:instrText>
        </w:r>
        <w:r w:rsidR="00647A73">
          <w:rPr>
            <w:noProof/>
            <w:webHidden/>
          </w:rPr>
        </w:r>
        <w:r w:rsidR="00647A73">
          <w:rPr>
            <w:noProof/>
            <w:webHidden/>
          </w:rPr>
          <w:fldChar w:fldCharType="separate"/>
        </w:r>
        <w:r w:rsidR="00782F82">
          <w:rPr>
            <w:noProof/>
            <w:webHidden/>
          </w:rPr>
          <w:t>38</w:t>
        </w:r>
        <w:r w:rsidR="00647A73">
          <w:rPr>
            <w:noProof/>
            <w:webHidden/>
          </w:rPr>
          <w:fldChar w:fldCharType="end"/>
        </w:r>
      </w:hyperlink>
    </w:p>
    <w:p w:rsidR="00647A73" w:rsidRDefault="00647A73">
      <w:pPr>
        <w:pStyle w:val="TOC3"/>
        <w:tabs>
          <w:tab w:val="right" w:leader="dot" w:pos="9350"/>
        </w:tabs>
        <w:rPr>
          <w:rStyle w:val="Hyperlink"/>
          <w:noProof/>
        </w:rPr>
      </w:pPr>
    </w:p>
    <w:p w:rsidR="00647A73" w:rsidRDefault="00C84E93">
      <w:pPr>
        <w:pStyle w:val="TOC3"/>
        <w:tabs>
          <w:tab w:val="right" w:leader="dot" w:pos="9350"/>
        </w:tabs>
        <w:rPr>
          <w:noProof/>
        </w:rPr>
      </w:pPr>
      <w:hyperlink w:anchor="_Toc392925115" w:history="1">
        <w:r w:rsidR="00647A73" w:rsidRPr="00E92C08">
          <w:rPr>
            <w:rStyle w:val="Hyperlink"/>
            <w:noProof/>
          </w:rPr>
          <w:t>OTEC solves overfishing</w:t>
        </w:r>
        <w:r w:rsidR="00647A73">
          <w:rPr>
            <w:noProof/>
            <w:webHidden/>
          </w:rPr>
          <w:tab/>
        </w:r>
        <w:r w:rsidR="00647A73">
          <w:rPr>
            <w:noProof/>
            <w:webHidden/>
          </w:rPr>
          <w:fldChar w:fldCharType="begin"/>
        </w:r>
        <w:r w:rsidR="00647A73">
          <w:rPr>
            <w:noProof/>
            <w:webHidden/>
          </w:rPr>
          <w:instrText xml:space="preserve"> PAGEREF _Toc392925115 \h </w:instrText>
        </w:r>
        <w:r w:rsidR="00647A73">
          <w:rPr>
            <w:noProof/>
            <w:webHidden/>
          </w:rPr>
        </w:r>
        <w:r w:rsidR="00647A73">
          <w:rPr>
            <w:noProof/>
            <w:webHidden/>
          </w:rPr>
          <w:fldChar w:fldCharType="separate"/>
        </w:r>
        <w:r w:rsidR="00782F82">
          <w:rPr>
            <w:noProof/>
            <w:webHidden/>
          </w:rPr>
          <w:t>43</w:t>
        </w:r>
        <w:r w:rsidR="00647A73">
          <w:rPr>
            <w:noProof/>
            <w:webHidden/>
          </w:rPr>
          <w:fldChar w:fldCharType="end"/>
        </w:r>
      </w:hyperlink>
    </w:p>
    <w:p w:rsidR="00647A73" w:rsidRDefault="00647A73">
      <w:pPr>
        <w:pStyle w:val="TOC3"/>
        <w:tabs>
          <w:tab w:val="right" w:leader="dot" w:pos="9350"/>
        </w:tabs>
        <w:rPr>
          <w:rStyle w:val="Hyperlink"/>
          <w:noProof/>
        </w:rPr>
      </w:pPr>
    </w:p>
    <w:p w:rsidR="00647A73" w:rsidRDefault="00C84E93">
      <w:pPr>
        <w:pStyle w:val="TOC3"/>
        <w:tabs>
          <w:tab w:val="right" w:leader="dot" w:pos="9350"/>
        </w:tabs>
        <w:rPr>
          <w:noProof/>
        </w:rPr>
      </w:pPr>
      <w:hyperlink w:anchor="_Toc392925116" w:history="1">
        <w:r w:rsidR="00647A73" w:rsidRPr="00E92C08">
          <w:rPr>
            <w:rStyle w:val="Hyperlink"/>
            <w:noProof/>
          </w:rPr>
          <w:t>OTEC boosts economy / creates jobs</w:t>
        </w:r>
        <w:r w:rsidR="00647A73">
          <w:rPr>
            <w:noProof/>
            <w:webHidden/>
          </w:rPr>
          <w:tab/>
        </w:r>
        <w:r w:rsidR="00647A73">
          <w:rPr>
            <w:noProof/>
            <w:webHidden/>
          </w:rPr>
          <w:fldChar w:fldCharType="begin"/>
        </w:r>
        <w:r w:rsidR="00647A73">
          <w:rPr>
            <w:noProof/>
            <w:webHidden/>
          </w:rPr>
          <w:instrText xml:space="preserve"> PAGEREF _Toc392925116 \h </w:instrText>
        </w:r>
        <w:r w:rsidR="00647A73">
          <w:rPr>
            <w:noProof/>
            <w:webHidden/>
          </w:rPr>
        </w:r>
        <w:r w:rsidR="00647A73">
          <w:rPr>
            <w:noProof/>
            <w:webHidden/>
          </w:rPr>
          <w:fldChar w:fldCharType="separate"/>
        </w:r>
        <w:r w:rsidR="00782F82">
          <w:rPr>
            <w:noProof/>
            <w:webHidden/>
          </w:rPr>
          <w:t>46</w:t>
        </w:r>
        <w:r w:rsidR="00647A73">
          <w:rPr>
            <w:noProof/>
            <w:webHidden/>
          </w:rPr>
          <w:fldChar w:fldCharType="end"/>
        </w:r>
      </w:hyperlink>
    </w:p>
    <w:p w:rsidR="00647A73" w:rsidRDefault="00647A73">
      <w:pPr>
        <w:pStyle w:val="TOC3"/>
        <w:tabs>
          <w:tab w:val="right" w:leader="dot" w:pos="9350"/>
        </w:tabs>
        <w:rPr>
          <w:rStyle w:val="Hyperlink"/>
          <w:noProof/>
        </w:rPr>
      </w:pPr>
    </w:p>
    <w:p w:rsidR="00647A73" w:rsidRDefault="00C84E93">
      <w:pPr>
        <w:pStyle w:val="TOC3"/>
        <w:tabs>
          <w:tab w:val="right" w:leader="dot" w:pos="9350"/>
        </w:tabs>
        <w:rPr>
          <w:noProof/>
        </w:rPr>
      </w:pPr>
      <w:hyperlink w:anchor="_Toc392925117" w:history="1">
        <w:r w:rsidR="00647A73" w:rsidRPr="00E92C08">
          <w:rPr>
            <w:rStyle w:val="Hyperlink"/>
            <w:noProof/>
          </w:rPr>
          <w:t>OTEC = Hydrogen Economy</w:t>
        </w:r>
        <w:r w:rsidR="00647A73">
          <w:rPr>
            <w:noProof/>
            <w:webHidden/>
          </w:rPr>
          <w:tab/>
        </w:r>
        <w:r w:rsidR="00647A73">
          <w:rPr>
            <w:noProof/>
            <w:webHidden/>
          </w:rPr>
          <w:fldChar w:fldCharType="begin"/>
        </w:r>
        <w:r w:rsidR="00647A73">
          <w:rPr>
            <w:noProof/>
            <w:webHidden/>
          </w:rPr>
          <w:instrText xml:space="preserve"> PAGEREF _Toc392925117 \h </w:instrText>
        </w:r>
        <w:r w:rsidR="00647A73">
          <w:rPr>
            <w:noProof/>
            <w:webHidden/>
          </w:rPr>
        </w:r>
        <w:r w:rsidR="00647A73">
          <w:rPr>
            <w:noProof/>
            <w:webHidden/>
          </w:rPr>
          <w:fldChar w:fldCharType="separate"/>
        </w:r>
        <w:r w:rsidR="00782F82">
          <w:rPr>
            <w:noProof/>
            <w:webHidden/>
          </w:rPr>
          <w:t>47</w:t>
        </w:r>
        <w:r w:rsidR="00647A73">
          <w:rPr>
            <w:noProof/>
            <w:webHidden/>
          </w:rPr>
          <w:fldChar w:fldCharType="end"/>
        </w:r>
      </w:hyperlink>
    </w:p>
    <w:p w:rsidR="00647A73" w:rsidRDefault="00C84E93">
      <w:pPr>
        <w:pStyle w:val="TOC3"/>
        <w:tabs>
          <w:tab w:val="right" w:leader="dot" w:pos="9350"/>
        </w:tabs>
        <w:rPr>
          <w:noProof/>
        </w:rPr>
      </w:pPr>
      <w:hyperlink w:anchor="_Toc392925118" w:history="1">
        <w:r w:rsidR="00647A73" w:rsidRPr="00E92C08">
          <w:rPr>
            <w:rStyle w:val="Hyperlink"/>
            <w:noProof/>
          </w:rPr>
          <w:t>Hydrogen economy possible</w:t>
        </w:r>
        <w:r w:rsidR="00647A73">
          <w:rPr>
            <w:noProof/>
            <w:webHidden/>
          </w:rPr>
          <w:tab/>
        </w:r>
        <w:r w:rsidR="00647A73">
          <w:rPr>
            <w:noProof/>
            <w:webHidden/>
          </w:rPr>
          <w:fldChar w:fldCharType="begin"/>
        </w:r>
        <w:r w:rsidR="00647A73">
          <w:rPr>
            <w:noProof/>
            <w:webHidden/>
          </w:rPr>
          <w:instrText xml:space="preserve"> PAGEREF _Toc392925118 \h </w:instrText>
        </w:r>
        <w:r w:rsidR="00647A73">
          <w:rPr>
            <w:noProof/>
            <w:webHidden/>
          </w:rPr>
        </w:r>
        <w:r w:rsidR="00647A73">
          <w:rPr>
            <w:noProof/>
            <w:webHidden/>
          </w:rPr>
          <w:fldChar w:fldCharType="separate"/>
        </w:r>
        <w:r w:rsidR="00782F82">
          <w:rPr>
            <w:noProof/>
            <w:webHidden/>
          </w:rPr>
          <w:t>50</w:t>
        </w:r>
        <w:r w:rsidR="00647A73">
          <w:rPr>
            <w:noProof/>
            <w:webHidden/>
          </w:rPr>
          <w:fldChar w:fldCharType="end"/>
        </w:r>
      </w:hyperlink>
    </w:p>
    <w:p w:rsidR="00647A73" w:rsidRDefault="00C84E93">
      <w:pPr>
        <w:pStyle w:val="TOC3"/>
        <w:tabs>
          <w:tab w:val="right" w:leader="dot" w:pos="9350"/>
        </w:tabs>
        <w:rPr>
          <w:noProof/>
        </w:rPr>
      </w:pPr>
      <w:hyperlink w:anchor="_Toc392925119" w:history="1">
        <w:r w:rsidR="00647A73" w:rsidRPr="00E92C08">
          <w:rPr>
            <w:rStyle w:val="Hyperlink"/>
            <w:noProof/>
          </w:rPr>
          <w:t>OTEC solves oil dependence</w:t>
        </w:r>
        <w:r w:rsidR="00647A73">
          <w:rPr>
            <w:noProof/>
            <w:webHidden/>
          </w:rPr>
          <w:tab/>
        </w:r>
        <w:r w:rsidR="00647A73">
          <w:rPr>
            <w:noProof/>
            <w:webHidden/>
          </w:rPr>
          <w:fldChar w:fldCharType="begin"/>
        </w:r>
        <w:r w:rsidR="00647A73">
          <w:rPr>
            <w:noProof/>
            <w:webHidden/>
          </w:rPr>
          <w:instrText xml:space="preserve"> PAGEREF _Toc392925119 \h </w:instrText>
        </w:r>
        <w:r w:rsidR="00647A73">
          <w:rPr>
            <w:noProof/>
            <w:webHidden/>
          </w:rPr>
        </w:r>
        <w:r w:rsidR="00647A73">
          <w:rPr>
            <w:noProof/>
            <w:webHidden/>
          </w:rPr>
          <w:fldChar w:fldCharType="separate"/>
        </w:r>
        <w:r w:rsidR="00782F82">
          <w:rPr>
            <w:noProof/>
            <w:webHidden/>
          </w:rPr>
          <w:t>53</w:t>
        </w:r>
        <w:r w:rsidR="00647A73">
          <w:rPr>
            <w:noProof/>
            <w:webHidden/>
          </w:rPr>
          <w:fldChar w:fldCharType="end"/>
        </w:r>
      </w:hyperlink>
    </w:p>
    <w:p w:rsidR="00647A73" w:rsidRDefault="00C84E93">
      <w:pPr>
        <w:pStyle w:val="TOC3"/>
        <w:tabs>
          <w:tab w:val="right" w:leader="dot" w:pos="9350"/>
        </w:tabs>
        <w:rPr>
          <w:noProof/>
        </w:rPr>
      </w:pPr>
      <w:hyperlink w:anchor="_Toc392925120" w:history="1">
        <w:r w:rsidR="00647A73" w:rsidRPr="00E92C08">
          <w:rPr>
            <w:rStyle w:val="Hyperlink"/>
            <w:noProof/>
          </w:rPr>
          <w:t>Oil dependence bad – War</w:t>
        </w:r>
        <w:r w:rsidR="00647A73">
          <w:rPr>
            <w:noProof/>
            <w:webHidden/>
          </w:rPr>
          <w:tab/>
        </w:r>
        <w:r w:rsidR="00647A73">
          <w:rPr>
            <w:noProof/>
            <w:webHidden/>
          </w:rPr>
          <w:fldChar w:fldCharType="begin"/>
        </w:r>
        <w:r w:rsidR="00647A73">
          <w:rPr>
            <w:noProof/>
            <w:webHidden/>
          </w:rPr>
          <w:instrText xml:space="preserve"> PAGEREF _Toc392925120 \h </w:instrText>
        </w:r>
        <w:r w:rsidR="00647A73">
          <w:rPr>
            <w:noProof/>
            <w:webHidden/>
          </w:rPr>
        </w:r>
        <w:r w:rsidR="00647A73">
          <w:rPr>
            <w:noProof/>
            <w:webHidden/>
          </w:rPr>
          <w:fldChar w:fldCharType="separate"/>
        </w:r>
        <w:r w:rsidR="00782F82">
          <w:rPr>
            <w:noProof/>
            <w:webHidden/>
          </w:rPr>
          <w:t>55</w:t>
        </w:r>
        <w:r w:rsidR="00647A73">
          <w:rPr>
            <w:noProof/>
            <w:webHidden/>
          </w:rPr>
          <w:fldChar w:fldCharType="end"/>
        </w:r>
      </w:hyperlink>
    </w:p>
    <w:p w:rsidR="00647A73" w:rsidRDefault="00C84E93">
      <w:pPr>
        <w:pStyle w:val="TOC3"/>
        <w:tabs>
          <w:tab w:val="right" w:leader="dot" w:pos="9350"/>
        </w:tabs>
        <w:rPr>
          <w:noProof/>
        </w:rPr>
      </w:pPr>
      <w:hyperlink w:anchor="_Toc392925121" w:history="1">
        <w:r w:rsidR="00647A73" w:rsidRPr="00E92C08">
          <w:rPr>
            <w:rStyle w:val="Hyperlink"/>
            <w:noProof/>
          </w:rPr>
          <w:t>Oil dependence bad – Price Shocks/Economy</w:t>
        </w:r>
        <w:r w:rsidR="00647A73">
          <w:rPr>
            <w:noProof/>
            <w:webHidden/>
          </w:rPr>
          <w:tab/>
        </w:r>
        <w:r w:rsidR="00647A73">
          <w:rPr>
            <w:noProof/>
            <w:webHidden/>
          </w:rPr>
          <w:fldChar w:fldCharType="begin"/>
        </w:r>
        <w:r w:rsidR="00647A73">
          <w:rPr>
            <w:noProof/>
            <w:webHidden/>
          </w:rPr>
          <w:instrText xml:space="preserve"> PAGEREF _Toc392925121 \h </w:instrText>
        </w:r>
        <w:r w:rsidR="00647A73">
          <w:rPr>
            <w:noProof/>
            <w:webHidden/>
          </w:rPr>
        </w:r>
        <w:r w:rsidR="00647A73">
          <w:rPr>
            <w:noProof/>
            <w:webHidden/>
          </w:rPr>
          <w:fldChar w:fldCharType="separate"/>
        </w:r>
        <w:r w:rsidR="00782F82">
          <w:rPr>
            <w:noProof/>
            <w:webHidden/>
          </w:rPr>
          <w:t>59</w:t>
        </w:r>
        <w:r w:rsidR="00647A73">
          <w:rPr>
            <w:noProof/>
            <w:webHidden/>
          </w:rPr>
          <w:fldChar w:fldCharType="end"/>
        </w:r>
      </w:hyperlink>
    </w:p>
    <w:p w:rsidR="00647A73" w:rsidRDefault="00C84E93">
      <w:pPr>
        <w:pStyle w:val="TOC3"/>
        <w:tabs>
          <w:tab w:val="right" w:leader="dot" w:pos="9350"/>
        </w:tabs>
        <w:rPr>
          <w:noProof/>
        </w:rPr>
      </w:pPr>
      <w:hyperlink w:anchor="_Toc392925122" w:history="1">
        <w:r w:rsidR="00647A73" w:rsidRPr="00E92C08">
          <w:rPr>
            <w:rStyle w:val="Hyperlink"/>
            <w:noProof/>
          </w:rPr>
          <w:t>Oil dependence bad - Hegemony</w:t>
        </w:r>
        <w:r w:rsidR="00647A73">
          <w:rPr>
            <w:noProof/>
            <w:webHidden/>
          </w:rPr>
          <w:tab/>
        </w:r>
        <w:r w:rsidR="00647A73">
          <w:rPr>
            <w:noProof/>
            <w:webHidden/>
          </w:rPr>
          <w:fldChar w:fldCharType="begin"/>
        </w:r>
        <w:r w:rsidR="00647A73">
          <w:rPr>
            <w:noProof/>
            <w:webHidden/>
          </w:rPr>
          <w:instrText xml:space="preserve"> PAGEREF _Toc392925122 \h </w:instrText>
        </w:r>
        <w:r w:rsidR="00647A73">
          <w:rPr>
            <w:noProof/>
            <w:webHidden/>
          </w:rPr>
        </w:r>
        <w:r w:rsidR="00647A73">
          <w:rPr>
            <w:noProof/>
            <w:webHidden/>
          </w:rPr>
          <w:fldChar w:fldCharType="separate"/>
        </w:r>
        <w:r w:rsidR="00782F82">
          <w:rPr>
            <w:noProof/>
            <w:webHidden/>
          </w:rPr>
          <w:t>60</w:t>
        </w:r>
        <w:r w:rsidR="00647A73">
          <w:rPr>
            <w:noProof/>
            <w:webHidden/>
          </w:rPr>
          <w:fldChar w:fldCharType="end"/>
        </w:r>
      </w:hyperlink>
    </w:p>
    <w:p w:rsidR="00647A73" w:rsidRDefault="00C84E93">
      <w:pPr>
        <w:pStyle w:val="TOC3"/>
        <w:tabs>
          <w:tab w:val="right" w:leader="dot" w:pos="9350"/>
        </w:tabs>
        <w:rPr>
          <w:noProof/>
        </w:rPr>
      </w:pPr>
      <w:hyperlink w:anchor="_Toc392925123" w:history="1">
        <w:r w:rsidR="00647A73" w:rsidRPr="00E92C08">
          <w:rPr>
            <w:rStyle w:val="Hyperlink"/>
            <w:noProof/>
          </w:rPr>
          <w:t>Terrorism impacts</w:t>
        </w:r>
        <w:r w:rsidR="00647A73">
          <w:rPr>
            <w:noProof/>
            <w:webHidden/>
          </w:rPr>
          <w:tab/>
        </w:r>
        <w:r w:rsidR="00647A73">
          <w:rPr>
            <w:noProof/>
            <w:webHidden/>
          </w:rPr>
          <w:fldChar w:fldCharType="begin"/>
        </w:r>
        <w:r w:rsidR="00647A73">
          <w:rPr>
            <w:noProof/>
            <w:webHidden/>
          </w:rPr>
          <w:instrText xml:space="preserve"> PAGEREF _Toc392925123 \h </w:instrText>
        </w:r>
        <w:r w:rsidR="00647A73">
          <w:rPr>
            <w:noProof/>
            <w:webHidden/>
          </w:rPr>
        </w:r>
        <w:r w:rsidR="00647A73">
          <w:rPr>
            <w:noProof/>
            <w:webHidden/>
          </w:rPr>
          <w:fldChar w:fldCharType="separate"/>
        </w:r>
        <w:r w:rsidR="00782F82">
          <w:rPr>
            <w:noProof/>
            <w:webHidden/>
          </w:rPr>
          <w:t>62</w:t>
        </w:r>
        <w:r w:rsidR="00647A73">
          <w:rPr>
            <w:noProof/>
            <w:webHidden/>
          </w:rPr>
          <w:fldChar w:fldCharType="end"/>
        </w:r>
      </w:hyperlink>
    </w:p>
    <w:p w:rsidR="00647A73" w:rsidRDefault="00C84E93">
      <w:pPr>
        <w:pStyle w:val="TOC3"/>
        <w:tabs>
          <w:tab w:val="right" w:leader="dot" w:pos="9350"/>
        </w:tabs>
        <w:rPr>
          <w:noProof/>
        </w:rPr>
      </w:pPr>
      <w:hyperlink w:anchor="_Toc392925124" w:history="1">
        <w:r w:rsidR="00647A73" w:rsidRPr="00E92C08">
          <w:rPr>
            <w:rStyle w:val="Hyperlink"/>
            <w:noProof/>
          </w:rPr>
          <w:t>Heg impacts</w:t>
        </w:r>
        <w:r w:rsidR="00647A73">
          <w:rPr>
            <w:noProof/>
            <w:webHidden/>
          </w:rPr>
          <w:tab/>
        </w:r>
        <w:r w:rsidR="00647A73">
          <w:rPr>
            <w:noProof/>
            <w:webHidden/>
          </w:rPr>
          <w:fldChar w:fldCharType="begin"/>
        </w:r>
        <w:r w:rsidR="00647A73">
          <w:rPr>
            <w:noProof/>
            <w:webHidden/>
          </w:rPr>
          <w:instrText xml:space="preserve"> PAGEREF _Toc392925124 \h </w:instrText>
        </w:r>
        <w:r w:rsidR="00647A73">
          <w:rPr>
            <w:noProof/>
            <w:webHidden/>
          </w:rPr>
        </w:r>
        <w:r w:rsidR="00647A73">
          <w:rPr>
            <w:noProof/>
            <w:webHidden/>
          </w:rPr>
          <w:fldChar w:fldCharType="separate"/>
        </w:r>
        <w:r w:rsidR="00782F82">
          <w:rPr>
            <w:noProof/>
            <w:webHidden/>
          </w:rPr>
          <w:t>63</w:t>
        </w:r>
        <w:r w:rsidR="00647A73">
          <w:rPr>
            <w:noProof/>
            <w:webHidden/>
          </w:rPr>
          <w:fldChar w:fldCharType="end"/>
        </w:r>
      </w:hyperlink>
    </w:p>
    <w:p w:rsidR="00647A73" w:rsidRDefault="00647A73">
      <w:pPr>
        <w:pStyle w:val="TOC3"/>
        <w:tabs>
          <w:tab w:val="right" w:leader="dot" w:pos="9350"/>
        </w:tabs>
        <w:rPr>
          <w:rStyle w:val="Hyperlink"/>
          <w:noProof/>
        </w:rPr>
      </w:pPr>
    </w:p>
    <w:p w:rsidR="00647A73" w:rsidRDefault="00C84E93">
      <w:pPr>
        <w:pStyle w:val="TOC3"/>
        <w:tabs>
          <w:tab w:val="right" w:leader="dot" w:pos="9350"/>
        </w:tabs>
        <w:rPr>
          <w:noProof/>
        </w:rPr>
      </w:pPr>
      <w:hyperlink w:anchor="_Toc392925125" w:history="1">
        <w:r w:rsidR="00647A73" w:rsidRPr="00E92C08">
          <w:rPr>
            <w:rStyle w:val="Hyperlink"/>
            <w:noProof/>
          </w:rPr>
          <w:t>Solvency</w:t>
        </w:r>
        <w:r w:rsidR="00647A73">
          <w:rPr>
            <w:noProof/>
            <w:webHidden/>
          </w:rPr>
          <w:tab/>
        </w:r>
        <w:r w:rsidR="00647A73">
          <w:rPr>
            <w:noProof/>
            <w:webHidden/>
          </w:rPr>
          <w:fldChar w:fldCharType="begin"/>
        </w:r>
        <w:r w:rsidR="00647A73">
          <w:rPr>
            <w:noProof/>
            <w:webHidden/>
          </w:rPr>
          <w:instrText xml:space="preserve"> PAGEREF _Toc392925125 \h </w:instrText>
        </w:r>
        <w:r w:rsidR="00647A73">
          <w:rPr>
            <w:noProof/>
            <w:webHidden/>
          </w:rPr>
        </w:r>
        <w:r w:rsidR="00647A73">
          <w:rPr>
            <w:noProof/>
            <w:webHidden/>
          </w:rPr>
          <w:fldChar w:fldCharType="separate"/>
        </w:r>
        <w:r w:rsidR="00782F82">
          <w:rPr>
            <w:noProof/>
            <w:webHidden/>
          </w:rPr>
          <w:t>66</w:t>
        </w:r>
        <w:r w:rsidR="00647A73">
          <w:rPr>
            <w:noProof/>
            <w:webHidden/>
          </w:rPr>
          <w:fldChar w:fldCharType="end"/>
        </w:r>
      </w:hyperlink>
    </w:p>
    <w:p w:rsidR="00647A73" w:rsidRDefault="00C84E93">
      <w:pPr>
        <w:pStyle w:val="TOC3"/>
        <w:tabs>
          <w:tab w:val="right" w:leader="dot" w:pos="9350"/>
        </w:tabs>
        <w:rPr>
          <w:noProof/>
        </w:rPr>
      </w:pPr>
      <w:hyperlink w:anchor="_Toc392925126" w:history="1">
        <w:r w:rsidR="00647A73" w:rsidRPr="00E92C08">
          <w:rPr>
            <w:rStyle w:val="Hyperlink"/>
            <w:noProof/>
          </w:rPr>
          <w:t>Solvency – A2 storms/corrosion</w:t>
        </w:r>
        <w:r w:rsidR="00647A73">
          <w:rPr>
            <w:noProof/>
            <w:webHidden/>
          </w:rPr>
          <w:tab/>
        </w:r>
        <w:r w:rsidR="00647A73">
          <w:rPr>
            <w:noProof/>
            <w:webHidden/>
          </w:rPr>
          <w:fldChar w:fldCharType="begin"/>
        </w:r>
        <w:r w:rsidR="00647A73">
          <w:rPr>
            <w:noProof/>
            <w:webHidden/>
          </w:rPr>
          <w:instrText xml:space="preserve"> PAGEREF _Toc392925126 \h </w:instrText>
        </w:r>
        <w:r w:rsidR="00647A73">
          <w:rPr>
            <w:noProof/>
            <w:webHidden/>
          </w:rPr>
        </w:r>
        <w:r w:rsidR="00647A73">
          <w:rPr>
            <w:noProof/>
            <w:webHidden/>
          </w:rPr>
          <w:fldChar w:fldCharType="separate"/>
        </w:r>
        <w:r w:rsidR="00782F82">
          <w:rPr>
            <w:noProof/>
            <w:webHidden/>
          </w:rPr>
          <w:t>73</w:t>
        </w:r>
        <w:r w:rsidR="00647A73">
          <w:rPr>
            <w:noProof/>
            <w:webHidden/>
          </w:rPr>
          <w:fldChar w:fldCharType="end"/>
        </w:r>
      </w:hyperlink>
    </w:p>
    <w:p w:rsidR="00647A73" w:rsidRDefault="00C84E93">
      <w:pPr>
        <w:pStyle w:val="TOC3"/>
        <w:tabs>
          <w:tab w:val="right" w:leader="dot" w:pos="9350"/>
        </w:tabs>
        <w:rPr>
          <w:noProof/>
        </w:rPr>
      </w:pPr>
      <w:hyperlink w:anchor="_Toc392925127" w:history="1">
        <w:r w:rsidR="00647A73" w:rsidRPr="00E92C08">
          <w:rPr>
            <w:rStyle w:val="Hyperlink"/>
            <w:noProof/>
          </w:rPr>
          <w:t>A2 OTEC harms environment</w:t>
        </w:r>
        <w:r w:rsidR="00647A73">
          <w:rPr>
            <w:noProof/>
            <w:webHidden/>
          </w:rPr>
          <w:tab/>
        </w:r>
        <w:r w:rsidR="00647A73">
          <w:rPr>
            <w:noProof/>
            <w:webHidden/>
          </w:rPr>
          <w:fldChar w:fldCharType="begin"/>
        </w:r>
        <w:r w:rsidR="00647A73">
          <w:rPr>
            <w:noProof/>
            <w:webHidden/>
          </w:rPr>
          <w:instrText xml:space="preserve"> PAGEREF _Toc392925127 \h </w:instrText>
        </w:r>
        <w:r w:rsidR="00647A73">
          <w:rPr>
            <w:noProof/>
            <w:webHidden/>
          </w:rPr>
        </w:r>
        <w:r w:rsidR="00647A73">
          <w:rPr>
            <w:noProof/>
            <w:webHidden/>
          </w:rPr>
          <w:fldChar w:fldCharType="separate"/>
        </w:r>
        <w:r w:rsidR="00782F82">
          <w:rPr>
            <w:noProof/>
            <w:webHidden/>
          </w:rPr>
          <w:t>74</w:t>
        </w:r>
        <w:r w:rsidR="00647A73">
          <w:rPr>
            <w:noProof/>
            <w:webHidden/>
          </w:rPr>
          <w:fldChar w:fldCharType="end"/>
        </w:r>
      </w:hyperlink>
    </w:p>
    <w:p w:rsidR="00647A73" w:rsidRDefault="00C84E93">
      <w:pPr>
        <w:pStyle w:val="TOC3"/>
        <w:tabs>
          <w:tab w:val="right" w:leader="dot" w:pos="9350"/>
        </w:tabs>
        <w:rPr>
          <w:noProof/>
        </w:rPr>
      </w:pPr>
      <w:hyperlink w:anchor="_Toc392925128" w:history="1">
        <w:r w:rsidR="00647A73" w:rsidRPr="00E92C08">
          <w:rPr>
            <w:rStyle w:val="Hyperlink"/>
            <w:noProof/>
          </w:rPr>
          <w:t>A2 OTEC is expensive</w:t>
        </w:r>
        <w:r w:rsidR="00647A73">
          <w:rPr>
            <w:noProof/>
            <w:webHidden/>
          </w:rPr>
          <w:tab/>
        </w:r>
        <w:r w:rsidR="00647A73">
          <w:rPr>
            <w:noProof/>
            <w:webHidden/>
          </w:rPr>
          <w:fldChar w:fldCharType="begin"/>
        </w:r>
        <w:r w:rsidR="00647A73">
          <w:rPr>
            <w:noProof/>
            <w:webHidden/>
          </w:rPr>
          <w:instrText xml:space="preserve"> PAGEREF _Toc392925128 \h </w:instrText>
        </w:r>
        <w:r w:rsidR="00647A73">
          <w:rPr>
            <w:noProof/>
            <w:webHidden/>
          </w:rPr>
        </w:r>
        <w:r w:rsidR="00647A73">
          <w:rPr>
            <w:noProof/>
            <w:webHidden/>
          </w:rPr>
          <w:fldChar w:fldCharType="separate"/>
        </w:r>
        <w:r w:rsidR="00782F82">
          <w:rPr>
            <w:noProof/>
            <w:webHidden/>
          </w:rPr>
          <w:t>77</w:t>
        </w:r>
        <w:r w:rsidR="00647A73">
          <w:rPr>
            <w:noProof/>
            <w:webHidden/>
          </w:rPr>
          <w:fldChar w:fldCharType="end"/>
        </w:r>
      </w:hyperlink>
    </w:p>
    <w:p w:rsidR="00647A73" w:rsidRDefault="00C84E93">
      <w:pPr>
        <w:pStyle w:val="TOC3"/>
        <w:tabs>
          <w:tab w:val="right" w:leader="dot" w:pos="9350"/>
        </w:tabs>
        <w:rPr>
          <w:rStyle w:val="Hyperlink"/>
          <w:noProof/>
        </w:rPr>
      </w:pPr>
      <w:hyperlink w:anchor="_Toc392925129" w:history="1">
        <w:r w:rsidR="00647A73" w:rsidRPr="00E92C08">
          <w:rPr>
            <w:rStyle w:val="Hyperlink"/>
            <w:noProof/>
          </w:rPr>
          <w:t>2AC Politics – Plan is popular</w:t>
        </w:r>
        <w:r w:rsidR="00647A73">
          <w:rPr>
            <w:noProof/>
            <w:webHidden/>
          </w:rPr>
          <w:tab/>
        </w:r>
        <w:r w:rsidR="00647A73">
          <w:rPr>
            <w:noProof/>
            <w:webHidden/>
          </w:rPr>
          <w:fldChar w:fldCharType="begin"/>
        </w:r>
        <w:r w:rsidR="00647A73">
          <w:rPr>
            <w:noProof/>
            <w:webHidden/>
          </w:rPr>
          <w:instrText xml:space="preserve"> PAGEREF _Toc392925129 \h </w:instrText>
        </w:r>
        <w:r w:rsidR="00647A73">
          <w:rPr>
            <w:noProof/>
            <w:webHidden/>
          </w:rPr>
        </w:r>
        <w:r w:rsidR="00647A73">
          <w:rPr>
            <w:noProof/>
            <w:webHidden/>
          </w:rPr>
          <w:fldChar w:fldCharType="separate"/>
        </w:r>
        <w:r w:rsidR="00782F82">
          <w:rPr>
            <w:noProof/>
            <w:webHidden/>
          </w:rPr>
          <w:t>80</w:t>
        </w:r>
        <w:r w:rsidR="00647A73">
          <w:rPr>
            <w:noProof/>
            <w:webHidden/>
          </w:rPr>
          <w:fldChar w:fldCharType="end"/>
        </w:r>
      </w:hyperlink>
    </w:p>
    <w:p w:rsidR="00647A73" w:rsidRDefault="00647A73" w:rsidP="00647A73">
      <w:pPr>
        <w:rPr>
          <w:noProof/>
        </w:rPr>
      </w:pPr>
    </w:p>
    <w:p w:rsidR="00647A73" w:rsidRDefault="00647A73" w:rsidP="00647A73">
      <w:pPr>
        <w:rPr>
          <w:noProof/>
        </w:rPr>
      </w:pPr>
      <w:r>
        <w:rPr>
          <w:noProof/>
        </w:rPr>
        <w:t>*Keep in mind that this file builds on previous camp files - evidence is not repeated on issues like warming, overfishing, or the economy, etc.  You will need to reference other camp files on multiple issues.</w:t>
      </w:r>
    </w:p>
    <w:p w:rsidR="00647A73" w:rsidRPr="00647A73" w:rsidRDefault="00647A73" w:rsidP="00647A73">
      <w:pPr>
        <w:rPr>
          <w:noProof/>
        </w:rPr>
      </w:pPr>
    </w:p>
    <w:p w:rsidR="00E30151" w:rsidRDefault="00647A73" w:rsidP="00E30151">
      <w:pPr>
        <w:pStyle w:val="Heading3"/>
      </w:pPr>
      <w:r>
        <w:lastRenderedPageBreak/>
        <w:fldChar w:fldCharType="end"/>
      </w:r>
      <w:bookmarkStart w:id="0" w:name="_Toc392925104"/>
      <w:r w:rsidR="00E30151">
        <w:t>1AC Plan</w:t>
      </w:r>
      <w:bookmarkEnd w:id="0"/>
    </w:p>
    <w:p w:rsidR="00E30151" w:rsidRDefault="00E30151" w:rsidP="00E30151">
      <w:pPr>
        <w:pStyle w:val="Heading4"/>
      </w:pPr>
      <w:r>
        <w:t xml:space="preserve">The United States Federal Government should </w:t>
      </w:r>
      <w:r w:rsidRPr="00D62B3C">
        <w:t xml:space="preserve">streamline </w:t>
      </w:r>
      <w:r>
        <w:t>its</w:t>
      </w:r>
      <w:r w:rsidRPr="00D62B3C">
        <w:t xml:space="preserve"> regulatory framework </w:t>
      </w:r>
      <w:r>
        <w:t xml:space="preserve">for the development of </w:t>
      </w:r>
      <w:r w:rsidRPr="005C4741">
        <w:t>Ocean T</w:t>
      </w:r>
      <w:r>
        <w:t xml:space="preserve">hermal Energy Conversion (OTEC) in the Earth’s oceans. </w:t>
      </w:r>
    </w:p>
    <w:p w:rsidR="00E30151" w:rsidRDefault="00BA7120" w:rsidP="00BA7120">
      <w:pPr>
        <w:pStyle w:val="Heading3"/>
      </w:pPr>
      <w:bookmarkStart w:id="1" w:name="_Toc392925105"/>
      <w:r>
        <w:lastRenderedPageBreak/>
        <w:t>1AC Advantage: Global Warming</w:t>
      </w:r>
      <w:bookmarkEnd w:id="1"/>
    </w:p>
    <w:p w:rsidR="00CE0A8A" w:rsidRPr="00AE14EC" w:rsidRDefault="00CE0A8A" w:rsidP="00CE0A8A">
      <w:pPr>
        <w:pStyle w:val="Heading4"/>
      </w:pPr>
      <w:bookmarkStart w:id="2" w:name="OLE_LINK252"/>
      <w:bookmarkStart w:id="3" w:name="OLE_LINK253"/>
      <w:r>
        <w:t xml:space="preserve">The best science proves it’s </w:t>
      </w:r>
      <w:r w:rsidRPr="006802CF">
        <w:rPr>
          <w:u w:val="single"/>
        </w:rPr>
        <w:t>anthropogenic</w:t>
      </w:r>
    </w:p>
    <w:p w:rsidR="00CE0A8A" w:rsidRPr="00B7642A" w:rsidRDefault="00CE0A8A" w:rsidP="00CE0A8A">
      <w:r w:rsidRPr="00F41934">
        <w:rPr>
          <w:rStyle w:val="StyleStyleBold12pt"/>
        </w:rPr>
        <w:t>Muller</w:t>
      </w:r>
      <w:r>
        <w:rPr>
          <w:rStyle w:val="StyleStyleBold12pt"/>
        </w:rPr>
        <w:t>,</w:t>
      </w:r>
      <w:r w:rsidRPr="00F41934">
        <w:rPr>
          <w:rStyle w:val="StyleStyleBold12pt"/>
        </w:rPr>
        <w:t xml:space="preserve"> 2012</w:t>
      </w:r>
      <w:r w:rsidRPr="00AE14EC">
        <w:rPr>
          <w:sz w:val="16"/>
          <w:szCs w:val="16"/>
        </w:rPr>
        <w:t xml:space="preserve"> </w:t>
      </w:r>
      <w:r w:rsidRPr="00B7642A">
        <w:t>[Richard, professor of physics at the University of California, Berkeley, and a former MacArthur Foundation fellow, “The Conversion of a Climate-Change Skeptic”, http://www.nytimes.com/2012/07/30/opinion/the-conversion-of-a-climate-change-skeptic.html?pagewanted=all]</w:t>
      </w:r>
    </w:p>
    <w:p w:rsidR="00CE0A8A" w:rsidRPr="0050510D" w:rsidRDefault="00CE0A8A" w:rsidP="00CE0A8A">
      <w:pPr>
        <w:rPr>
          <w:sz w:val="16"/>
        </w:rPr>
      </w:pPr>
      <w:r w:rsidRPr="0050510D">
        <w:rPr>
          <w:sz w:val="16"/>
        </w:rPr>
        <w:t>CALL me a converted skeptic. Three years ago I identified problems in previous climate studies that, in my mind, threw doubt on the very existence of global warming. Last year, following an</w:t>
      </w:r>
      <w:r w:rsidRPr="0050510D">
        <w:rPr>
          <w:rStyle w:val="StyleBoldUnderline"/>
        </w:rPr>
        <w:t xml:space="preserve"> </w:t>
      </w:r>
      <w:r w:rsidRPr="00C15C40">
        <w:rPr>
          <w:rStyle w:val="StyleBoldUnderline"/>
          <w:highlight w:val="yellow"/>
        </w:rPr>
        <w:t>intensive research</w:t>
      </w:r>
      <w:r w:rsidRPr="0050510D">
        <w:rPr>
          <w:rStyle w:val="StyleBoldUnderline"/>
        </w:rPr>
        <w:t xml:space="preserve"> </w:t>
      </w:r>
      <w:r w:rsidRPr="0050510D">
        <w:rPr>
          <w:sz w:val="16"/>
        </w:rPr>
        <w:t>effort involving a dozen scientists, I</w:t>
      </w:r>
      <w:r w:rsidRPr="00C15C40">
        <w:rPr>
          <w:rStyle w:val="StyleBoldUnderline"/>
          <w:highlight w:val="yellow"/>
        </w:rPr>
        <w:t xml:space="preserve"> concluded that global warming was real</w:t>
      </w:r>
      <w:r w:rsidRPr="0050510D">
        <w:rPr>
          <w:rStyle w:val="StyleBoldUnderline"/>
        </w:rPr>
        <w:t xml:space="preserve"> </w:t>
      </w:r>
      <w:r w:rsidRPr="0050510D">
        <w:rPr>
          <w:sz w:val="16"/>
        </w:rPr>
        <w:t xml:space="preserve">and that the prior estimates of the rate of warming were correct. I’m now going a step further: </w:t>
      </w:r>
      <w:r w:rsidRPr="00C15C40">
        <w:rPr>
          <w:rStyle w:val="StyleBoldUnderline"/>
          <w:highlight w:val="yellow"/>
        </w:rPr>
        <w:t>Humans are almost entirely the cause</w:t>
      </w:r>
      <w:r w:rsidRPr="0050510D">
        <w:rPr>
          <w:sz w:val="16"/>
        </w:rPr>
        <w:t xml:space="preserve">. My total turnaround, in such a short time, is the result of careful and objective analysis by </w:t>
      </w:r>
      <w:r w:rsidRPr="0050510D">
        <w:rPr>
          <w:rStyle w:val="StyleBoldUnderline"/>
          <w:sz w:val="16"/>
        </w:rPr>
        <w:t xml:space="preserve">the </w:t>
      </w:r>
      <w:r w:rsidRPr="00C15C40">
        <w:rPr>
          <w:rStyle w:val="Emphasis"/>
          <w:highlight w:val="yellow"/>
        </w:rPr>
        <w:t>B</w:t>
      </w:r>
      <w:r w:rsidRPr="0050510D">
        <w:rPr>
          <w:rStyle w:val="StyleBoldUnderline"/>
        </w:rPr>
        <w:t xml:space="preserve">erkeley </w:t>
      </w:r>
      <w:r w:rsidRPr="00C15C40">
        <w:rPr>
          <w:rStyle w:val="Emphasis"/>
          <w:highlight w:val="yellow"/>
        </w:rPr>
        <w:t>E</w:t>
      </w:r>
      <w:r w:rsidRPr="0050510D">
        <w:rPr>
          <w:rStyle w:val="StyleBoldUnderline"/>
        </w:rPr>
        <w:t xml:space="preserve">arth </w:t>
      </w:r>
      <w:r w:rsidRPr="00C15C40">
        <w:rPr>
          <w:rStyle w:val="Emphasis"/>
          <w:highlight w:val="yellow"/>
        </w:rPr>
        <w:t>S</w:t>
      </w:r>
      <w:r w:rsidRPr="0050510D">
        <w:rPr>
          <w:rStyle w:val="StyleBoldUnderline"/>
        </w:rPr>
        <w:t xml:space="preserve">urface </w:t>
      </w:r>
      <w:r w:rsidRPr="00C15C40">
        <w:rPr>
          <w:rStyle w:val="Emphasis"/>
          <w:highlight w:val="yellow"/>
        </w:rPr>
        <w:t>T</w:t>
      </w:r>
      <w:r w:rsidRPr="0050510D">
        <w:rPr>
          <w:rStyle w:val="StyleBoldUnderline"/>
        </w:rPr>
        <w:t xml:space="preserve">emperature </w:t>
      </w:r>
      <w:r w:rsidRPr="00C15C40">
        <w:rPr>
          <w:rStyle w:val="StyleBoldUnderline"/>
          <w:highlight w:val="yellow"/>
        </w:rPr>
        <w:t>project</w:t>
      </w:r>
      <w:r w:rsidRPr="0050510D">
        <w:rPr>
          <w:sz w:val="16"/>
        </w:rPr>
        <w:t xml:space="preserve">, which I founded with my daughter Elizabeth. Our </w:t>
      </w:r>
      <w:r w:rsidRPr="00C15C40">
        <w:rPr>
          <w:rStyle w:val="StyleBoldUnderline"/>
          <w:highlight w:val="yellow"/>
        </w:rPr>
        <w:t xml:space="preserve">results show </w:t>
      </w:r>
      <w:r w:rsidRPr="0050510D">
        <w:rPr>
          <w:sz w:val="16"/>
        </w:rPr>
        <w:t>that</w:t>
      </w:r>
      <w:r w:rsidRPr="0050510D">
        <w:rPr>
          <w:rStyle w:val="StyleBoldUnderline"/>
        </w:rPr>
        <w:t xml:space="preserve"> </w:t>
      </w:r>
      <w:r w:rsidRPr="00C15C40">
        <w:rPr>
          <w:rStyle w:val="StyleBoldUnderline"/>
          <w:highlight w:val="yellow"/>
        </w:rPr>
        <w:t>the average temperature of the earth’s land has risen</w:t>
      </w:r>
      <w:r w:rsidRPr="0050510D">
        <w:rPr>
          <w:rStyle w:val="StyleBoldUnderline"/>
        </w:rPr>
        <w:t xml:space="preserve"> </w:t>
      </w:r>
      <w:r w:rsidRPr="0050510D">
        <w:rPr>
          <w:sz w:val="16"/>
        </w:rPr>
        <w:t xml:space="preserve">by two and a half degrees Fahrenheit over the past 250 years, including an increase of one and a half degrees over the most recent 50 years. Moreover, it appears likely that </w:t>
      </w:r>
      <w:r w:rsidRPr="00C15C40">
        <w:rPr>
          <w:rStyle w:val="StyleBoldUnderline"/>
          <w:highlight w:val="yellow"/>
        </w:rPr>
        <w:t xml:space="preserve">essentially </w:t>
      </w:r>
      <w:r w:rsidRPr="0050510D">
        <w:rPr>
          <w:sz w:val="16"/>
        </w:rPr>
        <w:t>all of this increase results</w:t>
      </w:r>
      <w:r w:rsidRPr="0050510D">
        <w:rPr>
          <w:rStyle w:val="StyleBoldUnderline"/>
        </w:rPr>
        <w:t xml:space="preserve"> </w:t>
      </w:r>
      <w:r w:rsidRPr="00C15C40">
        <w:rPr>
          <w:rStyle w:val="StyleBoldUnderline"/>
          <w:highlight w:val="yellow"/>
        </w:rPr>
        <w:t>from the human emission of greenhouse gases</w:t>
      </w:r>
      <w:r w:rsidRPr="0050510D">
        <w:rPr>
          <w:sz w:val="16"/>
        </w:rPr>
        <w:t>. These findings are stronger than those of the Intergovernmental Panel on Climate Change [IPCC], the United Nations group that defines the scientific and diplomatic consensus on global warming. In its 2007 report, the I.P.C.C. concluded only that most of the warming of the prior 50 years could be attributed to humans. It was possible, according to the I.P.C.C. consensus statement, that the warming before 1956 could be because of changes in solar activity, and that even a substantial part of the more recent warming could be natural. Our Berkeley Earth approach used sophisticated</w:t>
      </w:r>
      <w:r w:rsidRPr="0050510D">
        <w:rPr>
          <w:rStyle w:val="StyleBoldUnderline"/>
        </w:rPr>
        <w:t xml:space="preserve"> </w:t>
      </w:r>
      <w:r w:rsidRPr="00C15C40">
        <w:rPr>
          <w:rStyle w:val="StyleBoldUnderline"/>
          <w:highlight w:val="yellow"/>
        </w:rPr>
        <w:t>statistical methods</w:t>
      </w:r>
      <w:r w:rsidRPr="0050510D">
        <w:rPr>
          <w:rStyle w:val="StyleBoldUnderline"/>
        </w:rPr>
        <w:t xml:space="preserve"> </w:t>
      </w:r>
      <w:r w:rsidRPr="0050510D">
        <w:rPr>
          <w:sz w:val="16"/>
        </w:rPr>
        <w:t xml:space="preserve">developed largely by our lead scientist, Robert Rohde, which </w:t>
      </w:r>
      <w:r w:rsidRPr="00C15C40">
        <w:rPr>
          <w:rStyle w:val="StyleBoldUnderline"/>
          <w:highlight w:val="yellow"/>
        </w:rPr>
        <w:t xml:space="preserve">allowed us to determine </w:t>
      </w:r>
      <w:r w:rsidRPr="0050510D">
        <w:rPr>
          <w:sz w:val="16"/>
        </w:rPr>
        <w:t>earth land</w:t>
      </w:r>
      <w:r w:rsidRPr="0050510D">
        <w:rPr>
          <w:rStyle w:val="StyleBoldUnderline"/>
        </w:rPr>
        <w:t xml:space="preserve"> </w:t>
      </w:r>
      <w:r w:rsidRPr="00C15C40">
        <w:rPr>
          <w:rStyle w:val="StyleBoldUnderline"/>
          <w:highlight w:val="yellow"/>
        </w:rPr>
        <w:t xml:space="preserve">temperature </w:t>
      </w:r>
      <w:r w:rsidRPr="0050510D">
        <w:rPr>
          <w:sz w:val="16"/>
        </w:rPr>
        <w:t>much</w:t>
      </w:r>
      <w:r w:rsidRPr="0050510D">
        <w:rPr>
          <w:rStyle w:val="StyleBoldUnderline"/>
        </w:rPr>
        <w:t xml:space="preserve"> </w:t>
      </w:r>
      <w:r w:rsidRPr="00C15C40">
        <w:rPr>
          <w:rStyle w:val="Emphasis"/>
          <w:highlight w:val="yellow"/>
        </w:rPr>
        <w:t>further back</w:t>
      </w:r>
      <w:r w:rsidRPr="0050510D">
        <w:rPr>
          <w:rStyle w:val="Emphasis"/>
        </w:rPr>
        <w:t xml:space="preserve"> </w:t>
      </w:r>
      <w:r w:rsidRPr="00C15C40">
        <w:rPr>
          <w:rStyle w:val="Emphasis"/>
          <w:highlight w:val="yellow"/>
        </w:rPr>
        <w:t>in time</w:t>
      </w:r>
      <w:r w:rsidRPr="0050510D">
        <w:rPr>
          <w:rStyle w:val="StyleBoldUnderline"/>
        </w:rPr>
        <w:t xml:space="preserve">. </w:t>
      </w:r>
      <w:r w:rsidRPr="00C15C40">
        <w:rPr>
          <w:rStyle w:val="StyleBoldUnderline"/>
          <w:highlight w:val="yellow"/>
        </w:rPr>
        <w:t xml:space="preserve">We carefully </w:t>
      </w:r>
      <w:r w:rsidRPr="00C15C40">
        <w:rPr>
          <w:rStyle w:val="Emphasis"/>
          <w:highlight w:val="yellow"/>
        </w:rPr>
        <w:t>studied</w:t>
      </w:r>
      <w:r w:rsidRPr="0050510D">
        <w:rPr>
          <w:rStyle w:val="Emphasis"/>
        </w:rPr>
        <w:t xml:space="preserve"> </w:t>
      </w:r>
      <w:r w:rsidRPr="0050510D">
        <w:rPr>
          <w:sz w:val="16"/>
        </w:rPr>
        <w:t>issues raised by skeptics:</w:t>
      </w:r>
      <w:r w:rsidRPr="0050510D">
        <w:rPr>
          <w:rStyle w:val="Emphasis"/>
        </w:rPr>
        <w:t xml:space="preserve"> </w:t>
      </w:r>
      <w:r w:rsidRPr="00C15C40">
        <w:rPr>
          <w:rStyle w:val="Emphasis"/>
          <w:highlight w:val="yellow"/>
        </w:rPr>
        <w:t>biases</w:t>
      </w:r>
      <w:r w:rsidRPr="00C15C40">
        <w:rPr>
          <w:rStyle w:val="StyleBoldUnderline"/>
          <w:highlight w:val="yellow"/>
        </w:rPr>
        <w:t xml:space="preserve"> from urban heating</w:t>
      </w:r>
      <w:r w:rsidRPr="0050510D">
        <w:rPr>
          <w:sz w:val="16"/>
        </w:rPr>
        <w:t xml:space="preserve"> (we duplicated our results using rural data alone), from </w:t>
      </w:r>
      <w:r w:rsidRPr="00C15C40">
        <w:rPr>
          <w:rStyle w:val="StyleBoldUnderline"/>
          <w:highlight w:val="yellow"/>
        </w:rPr>
        <w:t>data selection</w:t>
      </w:r>
      <w:r w:rsidRPr="0050510D">
        <w:rPr>
          <w:sz w:val="16"/>
        </w:rPr>
        <w:t xml:space="preserve"> (prior groups selected fewer than 20 percent of the available temperature stations; we used virtually 100 percent), </w:t>
      </w:r>
      <w:r w:rsidRPr="0050510D">
        <w:rPr>
          <w:rStyle w:val="StyleBoldUnderline"/>
        </w:rPr>
        <w:t xml:space="preserve">from </w:t>
      </w:r>
      <w:r w:rsidRPr="00C15C40">
        <w:rPr>
          <w:rStyle w:val="StyleBoldUnderline"/>
          <w:highlight w:val="yellow"/>
        </w:rPr>
        <w:t>poor station quality</w:t>
      </w:r>
      <w:r w:rsidRPr="0050510D">
        <w:rPr>
          <w:sz w:val="16"/>
        </w:rPr>
        <w:t xml:space="preserve"> (we separately analyzed good stations and poor ones) </w:t>
      </w:r>
      <w:r w:rsidRPr="00C15C40">
        <w:rPr>
          <w:rStyle w:val="StyleBoldUnderline"/>
          <w:highlight w:val="yellow"/>
        </w:rPr>
        <w:t xml:space="preserve">and from human intervention and </w:t>
      </w:r>
      <w:r w:rsidRPr="0050510D">
        <w:rPr>
          <w:sz w:val="16"/>
        </w:rPr>
        <w:t>data</w:t>
      </w:r>
      <w:r w:rsidRPr="0050510D">
        <w:rPr>
          <w:rStyle w:val="StyleBoldUnderline"/>
        </w:rPr>
        <w:t xml:space="preserve"> </w:t>
      </w:r>
      <w:r w:rsidRPr="00C15C40">
        <w:rPr>
          <w:rStyle w:val="StyleBoldUnderline"/>
          <w:highlight w:val="yellow"/>
        </w:rPr>
        <w:t>adjustment</w:t>
      </w:r>
      <w:r w:rsidRPr="0050510D">
        <w:rPr>
          <w:sz w:val="16"/>
        </w:rPr>
        <w:t xml:space="preserve"> (our work is completely automated and hands-off). In our papers we demonstrate that none of these potentially troublesome effects unduly biased our conclusions. The historic temperature pattern we observed has abrupt dips that match the emissions of known explosive volcanic eruptions;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We tried</w:t>
      </w:r>
      <w:r w:rsidRPr="0050510D">
        <w:rPr>
          <w:rStyle w:val="StyleBoldUnderline"/>
        </w:rPr>
        <w:t xml:space="preserve"> </w:t>
      </w:r>
      <w:r w:rsidRPr="00C15C40">
        <w:rPr>
          <w:rStyle w:val="StyleBoldUnderline"/>
          <w:highlight w:val="yellow"/>
        </w:rPr>
        <w:t xml:space="preserve">fitting the shape to </w:t>
      </w:r>
      <w:r w:rsidRPr="0050510D">
        <w:rPr>
          <w:sz w:val="16"/>
        </w:rPr>
        <w:t>simple</w:t>
      </w:r>
      <w:r w:rsidRPr="0050510D">
        <w:rPr>
          <w:rStyle w:val="StyleBoldUnderline"/>
        </w:rPr>
        <w:t xml:space="preserve"> </w:t>
      </w:r>
      <w:r w:rsidRPr="00C15C40">
        <w:rPr>
          <w:rStyle w:val="StyleBoldUnderline"/>
          <w:highlight w:val="yellow"/>
        </w:rPr>
        <w:t>math functions</w:t>
      </w:r>
      <w:r w:rsidRPr="0050510D">
        <w:rPr>
          <w:rStyle w:val="StyleBoldUnderline"/>
        </w:rPr>
        <w:t xml:space="preserve"> </w:t>
      </w:r>
      <w:r w:rsidRPr="0050510D">
        <w:rPr>
          <w:sz w:val="16"/>
        </w:rPr>
        <w:t>(exponentials, polynomials),</w:t>
      </w:r>
      <w:r w:rsidRPr="0050510D">
        <w:rPr>
          <w:rStyle w:val="StyleBoldUnderline"/>
        </w:rPr>
        <w:t xml:space="preserve"> </w:t>
      </w:r>
      <w:r w:rsidRPr="00C15C40">
        <w:rPr>
          <w:rStyle w:val="StyleBoldUnderline"/>
          <w:highlight w:val="yellow"/>
        </w:rPr>
        <w:t>to solar activity and even</w:t>
      </w:r>
      <w:r w:rsidRPr="0050510D">
        <w:rPr>
          <w:rStyle w:val="StyleBoldUnderline"/>
        </w:rPr>
        <w:t xml:space="preserve"> </w:t>
      </w:r>
      <w:r w:rsidRPr="0050510D">
        <w:rPr>
          <w:sz w:val="16"/>
        </w:rPr>
        <w:t>to rising</w:t>
      </w:r>
      <w:r w:rsidRPr="0050510D">
        <w:rPr>
          <w:rStyle w:val="StyleBoldUnderline"/>
        </w:rPr>
        <w:t xml:space="preserve"> </w:t>
      </w:r>
      <w:r w:rsidRPr="00C15C40">
        <w:rPr>
          <w:rStyle w:val="StyleBoldUnderline"/>
          <w:highlight w:val="yellow"/>
        </w:rPr>
        <w:t xml:space="preserve">functions like </w:t>
      </w:r>
      <w:r w:rsidRPr="0050510D">
        <w:rPr>
          <w:sz w:val="16"/>
        </w:rPr>
        <w:t>world</w:t>
      </w:r>
      <w:r w:rsidRPr="0050510D">
        <w:rPr>
          <w:rStyle w:val="StyleBoldUnderline"/>
        </w:rPr>
        <w:t xml:space="preserve"> </w:t>
      </w:r>
      <w:r w:rsidRPr="00C15C40">
        <w:rPr>
          <w:rStyle w:val="StyleBoldUnderline"/>
          <w:highlight w:val="yellow"/>
        </w:rPr>
        <w:t>population</w:t>
      </w:r>
      <w:r w:rsidRPr="0050510D">
        <w:rPr>
          <w:rStyle w:val="StyleBoldUnderline"/>
        </w:rPr>
        <w:t xml:space="preserve">. </w:t>
      </w:r>
      <w:r w:rsidRPr="0050510D">
        <w:rPr>
          <w:sz w:val="16"/>
        </w:rPr>
        <w:t>By far</w:t>
      </w:r>
      <w:r w:rsidRPr="0050510D">
        <w:rPr>
          <w:rStyle w:val="StyleBoldUnderline"/>
        </w:rPr>
        <w:t xml:space="preserve"> </w:t>
      </w:r>
      <w:r w:rsidRPr="00C15C40">
        <w:rPr>
          <w:rStyle w:val="StyleBoldUnderline"/>
          <w:highlight w:val="yellow"/>
        </w:rPr>
        <w:t xml:space="preserve">the best match was to the record of atmospheric </w:t>
      </w:r>
      <w:r w:rsidRPr="0050510D">
        <w:rPr>
          <w:sz w:val="16"/>
        </w:rPr>
        <w:t>carbon dioxide</w:t>
      </w:r>
      <w:r w:rsidRPr="0050510D">
        <w:rPr>
          <w:rStyle w:val="StyleBoldUnderline"/>
        </w:rPr>
        <w:t xml:space="preserve"> (</w:t>
      </w:r>
      <w:r w:rsidRPr="00C15C40">
        <w:rPr>
          <w:rStyle w:val="StyleBoldUnderline"/>
          <w:highlight w:val="yellow"/>
        </w:rPr>
        <w:t>CO2</w:t>
      </w:r>
      <w:r w:rsidRPr="0050510D">
        <w:rPr>
          <w:sz w:val="16"/>
        </w:rPr>
        <w:t xml:space="preserve">), measured from atmospheric samples and air trapped in polar ice. </w:t>
      </w:r>
    </w:p>
    <w:p w:rsidR="00BA7120" w:rsidRPr="003977FC" w:rsidRDefault="00BA7120" w:rsidP="00BA7120">
      <w:pPr>
        <w:pStyle w:val="Heading4"/>
      </w:pPr>
      <w:r w:rsidRPr="003977FC">
        <w:t xml:space="preserve">OTEC </w:t>
      </w:r>
      <w:r>
        <w:t>solves warming in three important ways - acting directly to reduce the temperature of the ocean, eliminating carbon emissions, and increasing CO2 absorption</w:t>
      </w:r>
    </w:p>
    <w:p w:rsidR="00BA7120" w:rsidRDefault="00BA7120" w:rsidP="00BA7120">
      <w:r>
        <w:rPr>
          <w:rStyle w:val="StyleStyleBold12pt"/>
        </w:rPr>
        <w:t xml:space="preserve">Curto </w:t>
      </w:r>
      <w:r w:rsidRPr="003977FC">
        <w:rPr>
          <w:rStyle w:val="StyleStyleBold12pt"/>
        </w:rPr>
        <w:t>’10</w:t>
      </w:r>
      <w:r>
        <w:t xml:space="preserve"> (Paul is a retired NASA Scientist, worked at MIT, and is listed in “Who’s Who in America” and “who’s Who in the World” in 2014. “</w:t>
      </w:r>
      <w:r w:rsidRPr="003977FC">
        <w:t>American Energy Policy V -- Ocean Thermal Energy Conversion</w:t>
      </w:r>
      <w:r>
        <w:t xml:space="preserve">” December 15 2010, Date Accessed: 7/10/14. </w:t>
      </w:r>
      <w:hyperlink r:id="rId8" w:history="1">
        <w:r w:rsidRPr="006A08D8">
          <w:rPr>
            <w:rStyle w:val="Hyperlink"/>
          </w:rPr>
          <w:t>http://www.opednews.com/articles/American-Energy-Policy-V--by-Paul-from-Potomac-101214-315.html</w:t>
        </w:r>
      </w:hyperlink>
      <w:r>
        <w:t xml:space="preserve"> //gg)</w:t>
      </w:r>
    </w:p>
    <w:p w:rsidR="00BA7120" w:rsidRDefault="00BA7120" w:rsidP="00BA7120">
      <w:pPr>
        <w:rPr>
          <w:rStyle w:val="StyleBoldUnderline"/>
        </w:rPr>
      </w:pPr>
      <w:r w:rsidRPr="00F46ECC">
        <w:t xml:space="preserve">The Applied Physics Laboratory at Johns Hopkins University was one of its earliest proponents, whose team was led by Gordon Dugger (see photo below). </w:t>
      </w:r>
      <w:r w:rsidRPr="003977FC">
        <w:rPr>
          <w:rStyle w:val="StyleBoldUnderline"/>
        </w:rPr>
        <w:t xml:space="preserve">Given modern materials and design techniques, we should be able to build grazing </w:t>
      </w:r>
      <w:r w:rsidRPr="00C15C40">
        <w:rPr>
          <w:rStyle w:val="StyleBoldUnderline"/>
          <w:highlight w:val="yellow"/>
        </w:rPr>
        <w:t>OTEC plants that may become economical with just a few production units</w:t>
      </w:r>
      <w:r w:rsidRPr="00F46ECC">
        <w:t xml:space="preserve">, based upon anhydrous ammonia as the hydrogen carrier. </w:t>
      </w:r>
      <w:r w:rsidRPr="003977FC">
        <w:rPr>
          <w:rStyle w:val="StyleBoldUnderline"/>
        </w:rPr>
        <w:t xml:space="preserve">The grazing </w:t>
      </w:r>
      <w:r w:rsidRPr="00C15C40">
        <w:rPr>
          <w:rStyle w:val="StyleBoldUnderline"/>
          <w:highlight w:val="yellow"/>
        </w:rPr>
        <w:t>OTEC plants</w:t>
      </w:r>
      <w:r w:rsidRPr="003977FC">
        <w:rPr>
          <w:rStyle w:val="StyleBoldUnderline"/>
        </w:rPr>
        <w:t xml:space="preserve"> would </w:t>
      </w:r>
      <w:r w:rsidRPr="00C15C40">
        <w:rPr>
          <w:rStyle w:val="StyleBoldUnderline"/>
          <w:highlight w:val="yellow"/>
        </w:rPr>
        <w:t>produce anhydrous ammonia</w:t>
      </w:r>
      <w:r w:rsidRPr="003977FC">
        <w:rPr>
          <w:rStyle w:val="StyleBoldUnderline"/>
        </w:rPr>
        <w:t xml:space="preserve"> while surfing the oceans for hot spots to curry heat for their power plants</w:t>
      </w:r>
      <w:r w:rsidRPr="00F46ECC">
        <w:t xml:space="preserve">. (BTW there are ammonia pipelines in Indiana and other midwest states today for fertilizer distribution). </w:t>
      </w:r>
      <w:r w:rsidRPr="003977FC">
        <w:rPr>
          <w:rStyle w:val="StyleBoldUnderline"/>
        </w:rPr>
        <w:t xml:space="preserve">Ammonia is the second-most predominant chemical manufactured in the world. Since the volumetric energy density of ammonia is three times that of liquid hydrogen, and ammonia combustion can be </w:t>
      </w:r>
      <w:r w:rsidRPr="003977FC">
        <w:rPr>
          <w:rStyle w:val="StyleBoldUnderline"/>
        </w:rPr>
        <w:lastRenderedPageBreak/>
        <w:t xml:space="preserve">exceptionally efficient </w:t>
      </w:r>
      <w:r w:rsidRPr="00F46ECC">
        <w:t>(about the same as burning diesel fuel in turbodiesels</w:t>
      </w:r>
      <w:r w:rsidRPr="003977FC">
        <w:rPr>
          <w:rStyle w:val="StyleBoldUnderline"/>
        </w:rPr>
        <w:t xml:space="preserve">), it may be true that </w:t>
      </w:r>
      <w:r w:rsidRPr="00C15C40">
        <w:rPr>
          <w:rStyle w:val="StyleBoldUnderline"/>
          <w:highlight w:val="yellow"/>
        </w:rPr>
        <w:t>a hydrogen economy based upon OTEC and ammonia</w:t>
      </w:r>
      <w:r w:rsidRPr="003977FC">
        <w:rPr>
          <w:rStyle w:val="StyleBoldUnderline"/>
        </w:rPr>
        <w:t xml:space="preserve"> may be </w:t>
      </w:r>
      <w:r w:rsidRPr="00C15C40">
        <w:rPr>
          <w:rStyle w:val="StyleBoldUnderline"/>
          <w:highlight w:val="yellow"/>
        </w:rPr>
        <w:t>close at hand. The overall replacement of transportable carbon fuels by OTEC-based ammonia is estimated at 100 million barrels of oil per day</w:t>
      </w:r>
      <w:r w:rsidRPr="003977FC">
        <w:rPr>
          <w:rStyle w:val="StyleBoldUnderline"/>
        </w:rPr>
        <w:t xml:space="preserve"> equivalent over about 40 years if we move to a hydrogen economy. </w:t>
      </w:r>
      <w:r w:rsidRPr="00F46ECC">
        <w:t>Along with other technologies, carbon fuels could be replaced in roughly 80% of all applications.</w:t>
      </w:r>
      <w:r>
        <w:t xml:space="preserve"> </w:t>
      </w:r>
      <w:r w:rsidRPr="00C15C40">
        <w:rPr>
          <w:rStyle w:val="StyleBoldUnderline"/>
          <w:highlight w:val="yellow"/>
        </w:rPr>
        <w:t>OTEC is a true triple threat against global warming. It is the only technology that acts to directly reduce the temperature of the ocean</w:t>
      </w:r>
      <w:r w:rsidRPr="003977FC">
        <w:rPr>
          <w:rStyle w:val="StyleBoldUnderline"/>
        </w:rPr>
        <w:t xml:space="preserve"> </w:t>
      </w:r>
      <w:r w:rsidRPr="00F46ECC">
        <w:t xml:space="preserve">(it was estimated one degree Fahrenheit reduction every twenty years for 10,000 250 MWe plants in '77), </w:t>
      </w:r>
      <w:r w:rsidRPr="00C15C40">
        <w:rPr>
          <w:rStyle w:val="StyleBoldUnderline"/>
          <w:highlight w:val="yellow"/>
        </w:rPr>
        <w:t>eliminates carbon emissions</w:t>
      </w:r>
      <w:r w:rsidRPr="003977FC">
        <w:rPr>
          <w:rStyle w:val="StyleBoldUnderline"/>
        </w:rPr>
        <w:t xml:space="preserve">, and </w:t>
      </w:r>
      <w:r w:rsidRPr="00C15C40">
        <w:rPr>
          <w:rStyle w:val="StyleBoldUnderline"/>
          <w:highlight w:val="yellow"/>
        </w:rPr>
        <w:t>increases carbon dioxide absorption</w:t>
      </w:r>
      <w:r w:rsidRPr="003977FC">
        <w:rPr>
          <w:rStyle w:val="StyleBoldUnderline"/>
        </w:rPr>
        <w:t xml:space="preserve"> (cooler water absorbs more CO2) at the same time. </w:t>
      </w:r>
      <w:r w:rsidRPr="00C15C40">
        <w:rPr>
          <w:rStyle w:val="StyleBoldUnderline"/>
          <w:highlight w:val="yellow"/>
        </w:rPr>
        <w:t>It generates fuel that is portable and efficient, electricity for coastal areas if it is moored, and possibly food from the nutrients brought up from the ocean floor</w:t>
      </w:r>
      <w:r w:rsidRPr="003977FC">
        <w:rPr>
          <w:rStyle w:val="StyleBoldUnderline"/>
        </w:rPr>
        <w:t xml:space="preserve">. </w:t>
      </w:r>
      <w:r w:rsidRPr="00C15C40">
        <w:rPr>
          <w:rStyle w:val="StyleBoldUnderline"/>
          <w:highlight w:val="yellow"/>
        </w:rPr>
        <w:t>It creates jobs</w:t>
      </w:r>
      <w:r w:rsidRPr="003977FC">
        <w:rPr>
          <w:rStyle w:val="StyleBoldUnderline"/>
        </w:rPr>
        <w:t>, perhaps millions of them, if it is the serious contender for the future multi-trillion-dollar energy economy.</w:t>
      </w:r>
    </w:p>
    <w:bookmarkEnd w:id="2"/>
    <w:bookmarkEnd w:id="3"/>
    <w:p w:rsidR="00CE0A8A" w:rsidRPr="00CC3AA8" w:rsidRDefault="00BA7120" w:rsidP="00CE0A8A">
      <w:pPr>
        <w:pStyle w:val="Heading4"/>
      </w:pPr>
      <w:r>
        <w:t>Global Warming will cause Ex</w:t>
      </w:r>
      <w:r w:rsidR="00CE0A8A" w:rsidRPr="00CC3AA8">
        <w:t>tinction</w:t>
      </w:r>
    </w:p>
    <w:p w:rsidR="00CE0A8A" w:rsidRPr="00FF09D2" w:rsidRDefault="00CE0A8A" w:rsidP="00CE0A8A">
      <w:pPr>
        <w:rPr>
          <w:rStyle w:val="ColorfulGrid-Accent1Char"/>
        </w:rPr>
      </w:pPr>
      <w:r w:rsidRPr="001D571C">
        <w:rPr>
          <w:rStyle w:val="StyleStyleBold12pt"/>
        </w:rPr>
        <w:t>Tickell 2008</w:t>
      </w:r>
      <w:r w:rsidRPr="00FF09D2">
        <w:rPr>
          <w:rStyle w:val="ColorfulGrid-Accent1Char"/>
        </w:rPr>
        <w:t>—Oliver Tickell, Climate Researcher, The Gaurdian, August 11, 2008, “On a planet 4C hotter, all we can prepare for is extinction”, http://www.guardian.co.uk/commentisfree/2008/aug/11/climatechange</w:t>
      </w:r>
    </w:p>
    <w:p w:rsidR="00CE0A8A" w:rsidRDefault="00CE0A8A" w:rsidP="00CE0A8A">
      <w:pPr>
        <w:pStyle w:val="HotRoute"/>
        <w:rPr>
          <w:rStyle w:val="StyleBoldUnderline"/>
        </w:rPr>
      </w:pPr>
      <w:r>
        <w:t xml:space="preserve">We need to get prepared for four degrees of global warming, Bob Watson told the Guardian last week. At first sight this looks like wise counsel from the climate science adviser to Defra. But </w:t>
      </w:r>
      <w:r w:rsidRPr="00C15C40">
        <w:rPr>
          <w:rStyle w:val="StyleBoldUnderline"/>
          <w:highlight w:val="yellow"/>
        </w:rPr>
        <w:t>the idea that we could adapt to a 4C rise is absurd</w:t>
      </w:r>
      <w:r w:rsidRPr="00C15C40">
        <w:rPr>
          <w:rStyle w:val="Emphasis"/>
          <w:rFonts w:eastAsiaTheme="majorEastAsia"/>
          <w:highlight w:val="yellow"/>
        </w:rPr>
        <w:t xml:space="preserve"> and dangerous.</w:t>
      </w:r>
      <w:r w:rsidRPr="00C15C40">
        <w:rPr>
          <w:highlight w:val="yellow"/>
        </w:rPr>
        <w:t xml:space="preserve"> </w:t>
      </w:r>
      <w:r w:rsidRPr="00C15C40">
        <w:rPr>
          <w:rStyle w:val="Emphasis"/>
          <w:rFonts w:eastAsiaTheme="majorEastAsia"/>
          <w:highlight w:val="yellow"/>
        </w:rPr>
        <w:t xml:space="preserve">Global </w:t>
      </w:r>
      <w:r w:rsidRPr="00C15C40">
        <w:rPr>
          <w:rStyle w:val="StyleBoldUnderline"/>
          <w:highlight w:val="yellow"/>
        </w:rPr>
        <w:t>warming on this</w:t>
      </w:r>
      <w:r w:rsidRPr="00C15C40">
        <w:rPr>
          <w:highlight w:val="yellow"/>
        </w:rPr>
        <w:t xml:space="preserve"> </w:t>
      </w:r>
      <w:r w:rsidRPr="00C15C40">
        <w:rPr>
          <w:rStyle w:val="StyleBoldUnderline"/>
          <w:highlight w:val="yellow"/>
        </w:rPr>
        <w:t>scale would</w:t>
      </w:r>
      <w:r w:rsidRPr="00C15C40">
        <w:rPr>
          <w:rStyle w:val="Emphasis"/>
          <w:rFonts w:eastAsiaTheme="majorEastAsia"/>
          <w:highlight w:val="yellow"/>
        </w:rPr>
        <w:t xml:space="preserve"> be a catastrophe that would </w:t>
      </w:r>
      <w:r w:rsidRPr="00C15C40">
        <w:rPr>
          <w:rStyle w:val="StyleBoldUnderline"/>
          <w:highlight w:val="yellow"/>
        </w:rPr>
        <w:t>mean</w:t>
      </w:r>
      <w:r>
        <w:t>, in the immortal words that Chief Seattle probably never spoke</w:t>
      </w:r>
      <w:r w:rsidRPr="000C647E">
        <w:rPr>
          <w:rStyle w:val="Emphasis"/>
          <w:rFonts w:eastAsiaTheme="majorEastAsia"/>
        </w:rPr>
        <w:t>, "</w:t>
      </w:r>
      <w:r w:rsidRPr="00C15C40">
        <w:rPr>
          <w:rStyle w:val="Emphasis"/>
          <w:rFonts w:eastAsiaTheme="majorEastAsia"/>
          <w:highlight w:val="yellow"/>
        </w:rPr>
        <w:t>the end of living and the beginning of survival" for humankind. Or</w:t>
      </w:r>
      <w:r>
        <w:t xml:space="preserve"> perhaps the beginning of our </w:t>
      </w:r>
      <w:r w:rsidRPr="00C15C40">
        <w:rPr>
          <w:rStyle w:val="Boxout"/>
          <w:highlight w:val="yellow"/>
        </w:rPr>
        <w:t>extinction.</w:t>
      </w:r>
      <w:r w:rsidRPr="000C647E">
        <w:t xml:space="preserve"> </w:t>
      </w:r>
      <w:r>
        <w:t xml:space="preserve">The collapse of the polar ice caps would become inevitable, bringing long-term sea level rises of 70-80 metres. All the world's coastal plains would be lost, complete with ports, cities, transport and industrial infrastructure, and much of the world's most productive farmland. The world's geography would be transformed much as it was at the end of the last ice age, when sea levels rose by about 120 metres to create the Channel, the North Sea and Cardigan Bay out of dry land. </w:t>
      </w:r>
      <w:r w:rsidRPr="00C15C40">
        <w:rPr>
          <w:rStyle w:val="Emphasis"/>
          <w:rFonts w:eastAsiaTheme="majorEastAsia"/>
          <w:highlight w:val="yellow"/>
        </w:rPr>
        <w:t>Weather would become extreme and unpredictable, with more frequent and severe droughts, floods and hurricanes</w:t>
      </w:r>
      <w:r w:rsidRPr="000C647E">
        <w:rPr>
          <w:rStyle w:val="Emphasis"/>
          <w:rFonts w:eastAsiaTheme="majorEastAsia"/>
        </w:rPr>
        <w:t>.</w:t>
      </w:r>
      <w:r w:rsidRPr="0094348E">
        <w:rPr>
          <w:rStyle w:val="StyleBoldUnderline"/>
        </w:rPr>
        <w:t xml:space="preserve"> The Earth's carrying capacity would be hugely reduced. </w:t>
      </w:r>
      <w:r w:rsidRPr="00C15C40">
        <w:rPr>
          <w:rStyle w:val="Boxout"/>
          <w:highlight w:val="yellow"/>
        </w:rPr>
        <w:t>Billions</w:t>
      </w:r>
      <w:r w:rsidRPr="00C15C40">
        <w:rPr>
          <w:rStyle w:val="StyleBoldUnderline"/>
          <w:highlight w:val="yellow"/>
        </w:rPr>
        <w:t xml:space="preserve"> would </w:t>
      </w:r>
      <w:r w:rsidRPr="00C15C40">
        <w:rPr>
          <w:rStyle w:val="Emphasis"/>
          <w:rFonts w:eastAsiaTheme="majorEastAsia"/>
          <w:highlight w:val="yellow"/>
        </w:rPr>
        <w:t>undoubtedly</w:t>
      </w:r>
      <w:r w:rsidRPr="00C15C40">
        <w:rPr>
          <w:rStyle w:val="StyleBoldUnderline"/>
          <w:highlight w:val="yellow"/>
        </w:rPr>
        <w:t xml:space="preserve"> die.</w:t>
      </w:r>
      <w:r w:rsidRPr="0094348E">
        <w:rPr>
          <w:rStyle w:val="StyleBoldUnderline"/>
        </w:rPr>
        <w:t xml:space="preserve"> </w:t>
      </w:r>
    </w:p>
    <w:p w:rsidR="00CE0A8A" w:rsidRDefault="00CE0A8A" w:rsidP="00CE0A8A">
      <w:pPr>
        <w:pStyle w:val="HotRoute"/>
        <w:rPr>
          <w:rStyle w:val="StyleBoldUnderline"/>
        </w:rPr>
      </w:pPr>
    </w:p>
    <w:p w:rsidR="00CE0A8A" w:rsidRDefault="00CE0A8A" w:rsidP="00CE0A8A">
      <w:pPr>
        <w:pStyle w:val="Heading4"/>
      </w:pPr>
      <w:bookmarkStart w:id="4" w:name="OLE_LINK254"/>
      <w:bookmarkStart w:id="5" w:name="OLE_LINK256"/>
      <w:r>
        <w:t>Anthropogenic warming causes rapid sea level rise and collapse in biodiversity.</w:t>
      </w:r>
      <w:r w:rsidR="00BA7120">
        <w:t xml:space="preserve">  Plan resolves sea level rise and warming.</w:t>
      </w:r>
    </w:p>
    <w:p w:rsidR="00CE0A8A" w:rsidRPr="00E207D4" w:rsidRDefault="00CE0A8A" w:rsidP="00CE0A8A">
      <w:pPr>
        <w:rPr>
          <w:sz w:val="16"/>
        </w:rPr>
      </w:pPr>
      <w:r w:rsidRPr="00E207D4">
        <w:rPr>
          <w:sz w:val="16"/>
        </w:rPr>
        <w:t xml:space="preserve">Kathy J. </w:t>
      </w:r>
      <w:r w:rsidRPr="00724E47">
        <w:rPr>
          <w:rStyle w:val="StyleStyleBold12pt"/>
        </w:rPr>
        <w:t>Willis et. al</w:t>
      </w:r>
      <w:r w:rsidRPr="00E207D4">
        <w:rPr>
          <w:sz w:val="16"/>
        </w:rPr>
        <w:t xml:space="preserve">, </w:t>
      </w:r>
      <w:r w:rsidRPr="00724E47">
        <w:rPr>
          <w:rStyle w:val="StyleStyleBold12pt"/>
        </w:rPr>
        <w:t>2010</w:t>
      </w:r>
      <w:r w:rsidRPr="00E207D4">
        <w:rPr>
          <w:sz w:val="16"/>
        </w:rPr>
        <w:t>, holds the Tasso Leventis Chair of Biodiversity, is Director of the Biodiversity Institute (BIO) in the Zoology Department and a Professorial Fellow at Merton College, Ph.D. from the University of Cambridge in Plant Sciences, held a Selwyn College Research Fellowship and then a NERC Postdoctoral Fellowship in the department of Plant Sciences, University of Cambridge, Royal Society University Research Fellowship in the Godwin Institute for Quaternary Research, University of Cambridge, University Lectureship in the School of Geography and the Environment, University of Oxford, Keith D. Bennett is a  professor in the School of Geography, Archaeology and Palaeoecology at Queen’s University, Belfast, Professor of Late-Quaternary Environmental Change, Responsible for Quaternary Geology program, Senior Assistant in Research at the University of Cambridge,  NSERC Postdoctoral Research Fellow, University of Toronto, Shonil A. Bhagwat has a D.Phil. in Tropical Forest Diversity and Conservation  and MSc in Forestry and its Relation to Land Use from the University of Oxford, Senior Research Fellow, Course Director BCM, co-ordinating a project that examines Human Adaptation to Biodiversity Change, and John B. Birks professor in the Department of Biology and Bjerknes Centre for Climate Research University of Bergen, editorial boards of Review of Palaeobotany and Palynology; Palaeogeography, Palaeoclimatology, and Palaeoecology; Grana; Journal of Paleolimnology; Acta Palaeobotanica; Journal of Biogeography; Ecology and Plant Diversity, and Perspectives in Plant Ecology, and Evolution, Systematics and Biodiversity, Vol. 8 Issue 1, “4  C and beyond: what did this mean for biodiversity in the past?,” p. 3, Ebsco Host</w:t>
      </w:r>
    </w:p>
    <w:p w:rsidR="00CE0A8A" w:rsidRDefault="00CE0A8A" w:rsidP="00CE0A8A">
      <w:pPr>
        <w:pStyle w:val="Card"/>
      </w:pPr>
      <w:r w:rsidRPr="00C15C40">
        <w:rPr>
          <w:rStyle w:val="StyleBoldUnderline"/>
          <w:highlight w:val="yellow"/>
        </w:rPr>
        <w:t>Of the</w:t>
      </w:r>
      <w:r>
        <w:t xml:space="preserve"> many </w:t>
      </w:r>
      <w:r w:rsidRPr="00C15C40">
        <w:rPr>
          <w:rStyle w:val="StyleBoldUnderline"/>
          <w:highlight w:val="yellow"/>
        </w:rPr>
        <w:t>predictions for climate change in the next cen-tury, a</w:t>
      </w:r>
      <w:r>
        <w:t xml:space="preserve"> general </w:t>
      </w:r>
      <w:r w:rsidRPr="00C15C40">
        <w:rPr>
          <w:rStyle w:val="StyleBoldUnderline"/>
          <w:highlight w:val="yellow"/>
        </w:rPr>
        <w:t>consensus is emerging</w:t>
      </w:r>
      <w:r w:rsidRPr="001A2BDB">
        <w:rPr>
          <w:rStyle w:val="StyleBoldUnderline"/>
        </w:rPr>
        <w:t xml:space="preserve"> that </w:t>
      </w:r>
      <w:r w:rsidRPr="00C15C40">
        <w:rPr>
          <w:rStyle w:val="StyleBoldUnderline"/>
          <w:highlight w:val="yellow"/>
        </w:rPr>
        <w:t>global tempera-tures will increase by 2–4 ◦ C and</w:t>
      </w:r>
      <w:r>
        <w:t xml:space="preserve"> possibly </w:t>
      </w:r>
      <w:r w:rsidRPr="00C15C40">
        <w:rPr>
          <w:rStyle w:val="StyleBoldUnderline"/>
          <w:highlight w:val="yellow"/>
        </w:rPr>
        <w:t>beyond</w:t>
      </w:r>
      <w:r>
        <w:t xml:space="preserve"> (Mein-shausenet al., 2009), </w:t>
      </w:r>
      <w:r w:rsidRPr="00C15C40">
        <w:rPr>
          <w:rStyle w:val="StyleBoldUnderline"/>
          <w:highlight w:val="yellow"/>
        </w:rPr>
        <w:t>sea levels will rise</w:t>
      </w:r>
      <w:r>
        <w:t xml:space="preserve"> (1m±0.5 m), </w:t>
      </w:r>
      <w:r w:rsidRPr="00C15C40">
        <w:rPr>
          <w:rStyle w:val="StyleBoldUnderline"/>
          <w:highlight w:val="yellow"/>
        </w:rPr>
        <w:t>and</w:t>
      </w:r>
      <w:r w:rsidRPr="001A2BDB">
        <w:rPr>
          <w:rStyle w:val="StyleBoldUnderline"/>
        </w:rPr>
        <w:t xml:space="preserve"> atmospheric </w:t>
      </w:r>
      <w:r w:rsidRPr="00C15C40">
        <w:rPr>
          <w:rStyle w:val="StyleBoldUnderline"/>
          <w:highlight w:val="yellow"/>
        </w:rPr>
        <w:t>CO2 will increase</w:t>
      </w:r>
      <w:r w:rsidRPr="001A2BDB">
        <w:rPr>
          <w:rStyle w:val="StyleBoldUnderline"/>
        </w:rPr>
        <w:t xml:space="preserve"> by up to 1000 ppmv</w:t>
      </w:r>
      <w:r>
        <w:t xml:space="preserve"> (Solomonet al., 2007). It is also widely suggested that </w:t>
      </w:r>
      <w:r w:rsidRPr="001A2BDB">
        <w:rPr>
          <w:rStyle w:val="StyleBoldUnderline"/>
        </w:rPr>
        <w:t xml:space="preserve">the </w:t>
      </w:r>
      <w:r w:rsidRPr="00C15C40">
        <w:rPr>
          <w:rStyle w:val="StyleBoldUnderline"/>
          <w:highlight w:val="yellow"/>
        </w:rPr>
        <w:t>magnitude and rate of</w:t>
      </w:r>
      <w:r w:rsidRPr="001A2BDB">
        <w:rPr>
          <w:rStyle w:val="StyleBoldUnderline"/>
        </w:rPr>
        <w:t xml:space="preserve"> these </w:t>
      </w:r>
      <w:r w:rsidRPr="00C15C40">
        <w:rPr>
          <w:rStyle w:val="StyleBoldUnderline"/>
          <w:highlight w:val="yellow"/>
        </w:rPr>
        <w:t>changes will result in</w:t>
      </w:r>
      <w:r w:rsidRPr="001A2BDB">
        <w:rPr>
          <w:rStyle w:val="StyleBoldUnderline"/>
        </w:rPr>
        <w:t xml:space="preserve"> </w:t>
      </w:r>
      <w:r>
        <w:t xml:space="preserve">many </w:t>
      </w:r>
      <w:r w:rsidRPr="00C15C40">
        <w:rPr>
          <w:rStyle w:val="StyleBoldUnderline"/>
          <w:highlight w:val="yellow"/>
        </w:rPr>
        <w:t>plants and animals going extinct</w:t>
      </w:r>
      <w:r w:rsidRPr="001A2BDB">
        <w:rPr>
          <w:rStyle w:val="StyleBoldUnderline"/>
        </w:rPr>
        <w:t>,</w:t>
      </w:r>
      <w:r>
        <w:t xml:space="preserve"> for example within the next century, over </w:t>
      </w:r>
      <w:r w:rsidRPr="00C15C40">
        <w:rPr>
          <w:rStyle w:val="StyleBoldUnderline"/>
          <w:highlight w:val="yellow"/>
        </w:rPr>
        <w:t xml:space="preserve">35% of </w:t>
      </w:r>
      <w:r w:rsidRPr="00D32E5F">
        <w:rPr>
          <w:rStyle w:val="StyleBoldUnderline"/>
        </w:rPr>
        <w:t>some</w:t>
      </w:r>
      <w:r w:rsidRPr="001A2BDB">
        <w:rPr>
          <w:rStyle w:val="StyleBoldUnderline"/>
        </w:rPr>
        <w:t xml:space="preserve"> </w:t>
      </w:r>
      <w:r w:rsidRPr="00C15C40">
        <w:rPr>
          <w:rStyle w:val="StyleBoldUnderline"/>
          <w:highlight w:val="yellow"/>
        </w:rPr>
        <w:t>biota will have gone ex-tinct</w:t>
      </w:r>
      <w:r w:rsidRPr="001A2BDB">
        <w:rPr>
          <w:rStyle w:val="StyleBoldUnderline"/>
        </w:rPr>
        <w:t xml:space="preserve"> </w:t>
      </w:r>
      <w:r>
        <w:t xml:space="preserve">(Thomaset al., 2004; Solomonet al., 2007) and </w:t>
      </w:r>
      <w:r w:rsidRPr="001A2BDB">
        <w:rPr>
          <w:rStyle w:val="StyleBoldUnderline"/>
        </w:rPr>
        <w:t>there will be</w:t>
      </w:r>
      <w:r>
        <w:t xml:space="preserve"> extensive </w:t>
      </w:r>
      <w:r w:rsidRPr="001A2BDB">
        <w:rPr>
          <w:rStyle w:val="StyleBoldUnderline"/>
        </w:rPr>
        <w:t xml:space="preserve">die-back </w:t>
      </w:r>
      <w:r>
        <w:t xml:space="preserve">of the tropical </w:t>
      </w:r>
      <w:r>
        <w:lastRenderedPageBreak/>
        <w:t xml:space="preserve">rainforest due to climate change (e.g. Huntingford et al., 2008). </w:t>
      </w:r>
      <w:r w:rsidRPr="005B3C2C">
        <w:rPr>
          <w:rStyle w:val="StyleBoldUnderline"/>
        </w:rPr>
        <w:t xml:space="preserve">These </w:t>
      </w:r>
      <w:r w:rsidRPr="00C15C40">
        <w:rPr>
          <w:rStyle w:val="StyleBoldUnderline"/>
          <w:highlight w:val="yellow"/>
        </w:rPr>
        <w:t>predictions, based</w:t>
      </w:r>
      <w:r w:rsidRPr="005B3C2C">
        <w:rPr>
          <w:rStyle w:val="StyleBoldUnderline"/>
        </w:rPr>
        <w:t xml:space="preserve"> predominantly </w:t>
      </w:r>
      <w:r w:rsidRPr="00C15C40">
        <w:rPr>
          <w:rStyle w:val="StyleBoldUnderline"/>
          <w:highlight w:val="yellow"/>
        </w:rPr>
        <w:t>on models</w:t>
      </w:r>
      <w:r w:rsidRPr="005B3C2C">
        <w:rPr>
          <w:rStyle w:val="StyleBoldUnderline"/>
        </w:rPr>
        <w:t xml:space="preserve"> </w:t>
      </w:r>
      <w:r>
        <w:t xml:space="preserve">constructed </w:t>
      </w:r>
      <w:r w:rsidRPr="00C15C40">
        <w:rPr>
          <w:rStyle w:val="StyleBoldUnderline"/>
          <w:highlight w:val="yellow"/>
        </w:rPr>
        <w:t>using</w:t>
      </w:r>
      <w:r>
        <w:t xml:space="preserve"> the present-day static </w:t>
      </w:r>
      <w:r w:rsidRPr="00C15C40">
        <w:rPr>
          <w:rStyle w:val="StyleBoldUnderline"/>
          <w:highlight w:val="yellow"/>
        </w:rPr>
        <w:t>distribution of species in rela-tion to</w:t>
      </w:r>
      <w:r w:rsidRPr="005B3C2C">
        <w:rPr>
          <w:rStyle w:val="StyleBoldUnderline"/>
        </w:rPr>
        <w:t xml:space="preserve"> present-day </w:t>
      </w:r>
      <w:r w:rsidRPr="00C15C40">
        <w:rPr>
          <w:rStyle w:val="StyleBoldUnderline"/>
          <w:highlight w:val="yellow"/>
        </w:rPr>
        <w:t>climate, paint a depressing picture</w:t>
      </w:r>
      <w:r>
        <w:t xml:space="preserve">. And it is </w:t>
      </w:r>
      <w:r w:rsidRPr="00C15C40">
        <w:rPr>
          <w:rStyle w:val="StyleBoldUnderline"/>
          <w:highlight w:val="yellow"/>
        </w:rPr>
        <w:t>these predictions</w:t>
      </w:r>
      <w:r>
        <w:t xml:space="preserve"> that </w:t>
      </w:r>
      <w:r w:rsidRPr="00C15C40">
        <w:rPr>
          <w:rStyle w:val="StyleBoldUnderline"/>
          <w:highlight w:val="yellow"/>
        </w:rPr>
        <w:t>pervade the</w:t>
      </w:r>
      <w:r w:rsidRPr="005B3C2C">
        <w:rPr>
          <w:rStyle w:val="StyleBoldUnderline"/>
        </w:rPr>
        <w:t xml:space="preserve"> scientific and non-scientific </w:t>
      </w:r>
      <w:r w:rsidRPr="00C15C40">
        <w:rPr>
          <w:rStyle w:val="StyleBoldUnderline"/>
          <w:highlight w:val="yellow"/>
        </w:rPr>
        <w:t>literature</w:t>
      </w:r>
      <w:r>
        <w:t xml:space="preserve"> to highlight the potential perils of future climate change and leading to the oft-cited sentiment that </w:t>
      </w:r>
      <w:r w:rsidRPr="00C15C40">
        <w:rPr>
          <w:rStyle w:val="StyleBoldUnderline"/>
          <w:highlight w:val="yellow"/>
        </w:rPr>
        <w:t>future climate change poses an</w:t>
      </w:r>
      <w:r>
        <w:t xml:space="preserve"> equal or greater </w:t>
      </w:r>
      <w:r w:rsidRPr="00C15C40">
        <w:rPr>
          <w:rStyle w:val="Emphasis"/>
          <w:highlight w:val="yellow"/>
        </w:rPr>
        <w:t xml:space="preserve">extinction </w:t>
      </w:r>
      <w:r w:rsidRPr="00C15C40">
        <w:rPr>
          <w:rStyle w:val="StyleBoldUnderline"/>
          <w:highlight w:val="yellow"/>
        </w:rPr>
        <w:t>threat to global biodiversity</w:t>
      </w:r>
      <w:r>
        <w:t xml:space="preserve"> than land-use change (Parme-san &amp; Yohe, 2003; Thomaset al., 2004).</w:t>
      </w:r>
    </w:p>
    <w:p w:rsidR="00CE0A8A" w:rsidRPr="00446DB8" w:rsidRDefault="00CE0A8A" w:rsidP="00CE0A8A">
      <w:pPr>
        <w:pStyle w:val="Heading4"/>
      </w:pPr>
      <w:r>
        <w:br w:type="page"/>
      </w:r>
      <w:r>
        <w:lastRenderedPageBreak/>
        <w:t>Biodiversity loss causes extinction.</w:t>
      </w:r>
    </w:p>
    <w:p w:rsidR="00CE0A8A" w:rsidRPr="00D828EE" w:rsidRDefault="00CE0A8A" w:rsidP="00CE0A8A">
      <w:r>
        <w:t xml:space="preserve">Ruth </w:t>
      </w:r>
      <w:r w:rsidRPr="00D828EE">
        <w:rPr>
          <w:rStyle w:val="StyleStyleBold12pt"/>
        </w:rPr>
        <w:t>Young</w:t>
      </w:r>
      <w:r>
        <w:t>, 2-9-</w:t>
      </w:r>
      <w:r w:rsidRPr="00D828EE">
        <w:rPr>
          <w:rStyle w:val="StyleStyleBold12pt"/>
        </w:rPr>
        <w:t>2010</w:t>
      </w:r>
      <w:r w:rsidRPr="00D828EE">
        <w:t>, Ph</w:t>
      </w:r>
      <w:r>
        <w:t>.</w:t>
      </w:r>
      <w:r w:rsidRPr="00D828EE">
        <w:t>D</w:t>
      </w:r>
      <w:r>
        <w:t>.</w:t>
      </w:r>
      <w:r w:rsidRPr="00D828EE">
        <w:t xml:space="preserve"> specialising in coastal marine ecology, “Biodiversity: what</w:t>
      </w:r>
      <w:r>
        <w:t xml:space="preserve"> it is and why it’s important,” </w:t>
      </w:r>
      <w:hyperlink r:id="rId9" w:history="1">
        <w:r w:rsidRPr="00D828EE">
          <w:t>http://www.talkingnature.com/2010/02/Biodiversity/Biodiversity-what-and-why/</w:t>
        </w:r>
      </w:hyperlink>
      <w:r>
        <w:t xml:space="preserve"> </w:t>
      </w:r>
    </w:p>
    <w:p w:rsidR="00CE0A8A" w:rsidRDefault="00CE0A8A" w:rsidP="00CE0A8A">
      <w:pPr>
        <w:pStyle w:val="Card"/>
        <w:rPr>
          <w:rStyle w:val="StyleBoldUnderline"/>
        </w:rPr>
      </w:pPr>
      <w:r w:rsidRPr="00C15C40">
        <w:rPr>
          <w:rStyle w:val="StyleBoldUnderline"/>
          <w:highlight w:val="yellow"/>
        </w:rPr>
        <w:t>Different species</w:t>
      </w:r>
      <w:r w:rsidRPr="00446DB8">
        <w:t xml:space="preserve"> within ecosystems </w:t>
      </w:r>
      <w:r w:rsidRPr="00C15C40">
        <w:rPr>
          <w:rStyle w:val="StyleBoldUnderline"/>
          <w:highlight w:val="yellow"/>
        </w:rPr>
        <w:t>fill particular roles</w:t>
      </w:r>
      <w:r w:rsidRPr="00446DB8">
        <w:t xml:space="preserve">, they all have a function, they all have a niche. </w:t>
      </w:r>
      <w:r w:rsidRPr="00C15C40">
        <w:rPr>
          <w:rStyle w:val="StyleBoldUnderline"/>
          <w:highlight w:val="yellow"/>
        </w:rPr>
        <w:t>They</w:t>
      </w:r>
      <w:r w:rsidRPr="00446DB8">
        <w:t xml:space="preserve"> interact with each other and the physical environment to </w:t>
      </w:r>
      <w:r w:rsidRPr="00C15C40">
        <w:rPr>
          <w:rStyle w:val="StyleBoldUnderline"/>
          <w:highlight w:val="yellow"/>
        </w:rPr>
        <w:t>provide</w:t>
      </w:r>
      <w:r w:rsidRPr="00446DB8">
        <w:t xml:space="preserve"> ecosystem </w:t>
      </w:r>
      <w:r w:rsidRPr="00C15C40">
        <w:rPr>
          <w:rStyle w:val="StyleBoldUnderline"/>
          <w:highlight w:val="yellow"/>
        </w:rPr>
        <w:t>services</w:t>
      </w:r>
      <w:r w:rsidRPr="00446DB8">
        <w:t xml:space="preserve"> that are </w:t>
      </w:r>
      <w:r w:rsidRPr="00C15C40">
        <w:rPr>
          <w:rStyle w:val="StyleBoldUnderline"/>
          <w:highlight w:val="yellow"/>
        </w:rPr>
        <w:t>vital for</w:t>
      </w:r>
      <w:r w:rsidRPr="00D828EE">
        <w:rPr>
          <w:rStyle w:val="StyleBoldUnderline"/>
        </w:rPr>
        <w:t xml:space="preserve"> </w:t>
      </w:r>
      <w:r w:rsidRPr="00446DB8">
        <w:t xml:space="preserve">our </w:t>
      </w:r>
      <w:r w:rsidRPr="00C15C40">
        <w:rPr>
          <w:rStyle w:val="StyleBoldUnderline"/>
          <w:highlight w:val="yellow"/>
        </w:rPr>
        <w:t>survival</w:t>
      </w:r>
      <w:r w:rsidRPr="00446DB8">
        <w:t xml:space="preserve">. For example plant species convert carbon dioxide (CO2) from the atmosphere and energy from the sun into useful things such as food, medicines and timber. A bee pollinating a flower (Image: ClearlyAmbiguous Flickr) Pollination carried out by insects such as bees enables the production of ⅓ of our food crops. Diverse mangrove and coral reef ecosystems provide a wide variety of habitats that are essential for many fishery species. To make it simpler for economists to comprehend the magnitude of services offered by </w:t>
      </w:r>
      <w:r>
        <w:t>Biodiversity</w:t>
      </w:r>
      <w:r w:rsidRPr="00446DB8">
        <w:t xml:space="preserve">, a team of researchers estimated their value – it amounted to $US33 trillion per year. “By protecting </w:t>
      </w:r>
      <w:r>
        <w:t>Biodiversity</w:t>
      </w:r>
      <w:r w:rsidRPr="00446DB8">
        <w:t xml:space="preserve"> we maintain ecosystem services” </w:t>
      </w:r>
      <w:r w:rsidRPr="00C15C40">
        <w:rPr>
          <w:rStyle w:val="StyleBoldUnderline"/>
          <w:highlight w:val="yellow"/>
        </w:rPr>
        <w:t>Certain species play a “keystone” role</w:t>
      </w:r>
      <w:r w:rsidRPr="00446DB8">
        <w:t xml:space="preserve"> in maintaining ecosystem services. Similar to the removal of a keystone from an arch, the </w:t>
      </w:r>
      <w:r w:rsidRPr="00C15C40">
        <w:rPr>
          <w:rStyle w:val="StyleBoldUnderline"/>
          <w:highlight w:val="yellow"/>
        </w:rPr>
        <w:t>removal of these species</w:t>
      </w:r>
      <w:r w:rsidRPr="00D828EE">
        <w:rPr>
          <w:rStyle w:val="StyleBoldUnderline"/>
        </w:rPr>
        <w:t xml:space="preserve"> can</w:t>
      </w:r>
      <w:r w:rsidRPr="00446DB8">
        <w:t xml:space="preserve"> result in the </w:t>
      </w:r>
      <w:r w:rsidRPr="00C15C40">
        <w:rPr>
          <w:rStyle w:val="StyleBoldUnderline"/>
          <w:highlight w:val="yellow"/>
        </w:rPr>
        <w:t>collapse</w:t>
      </w:r>
      <w:r w:rsidRPr="00446DB8">
        <w:t xml:space="preserve"> of </w:t>
      </w:r>
      <w:r w:rsidRPr="00C15C40">
        <w:rPr>
          <w:rStyle w:val="StyleBoldUnderline"/>
          <w:highlight w:val="yellow"/>
        </w:rPr>
        <w:t>an ecosystem</w:t>
      </w:r>
      <w:r w:rsidRPr="00D828EE">
        <w:rPr>
          <w:rStyle w:val="StyleBoldUnderline"/>
        </w:rPr>
        <w:t xml:space="preserve"> and the subsequent removal of ecosystem services.</w:t>
      </w:r>
      <w:r w:rsidRPr="00446DB8">
        <w:t xml:space="preserve"> 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Jeremy Hance’s post at Mongabay).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w:t>
      </w:r>
      <w:r>
        <w:t>Biodiversity</w:t>
      </w:r>
      <w:r w:rsidRPr="00446DB8">
        <w:t xml:space="preserve"> can maintain the services that ecosystems provide for us, such as fisheries. One could argue that to maintain ecosystem services we don’t need to protect </w:t>
      </w:r>
      <w:r>
        <w:t>Biodiversity</w:t>
      </w:r>
      <w:r w:rsidRPr="00446DB8">
        <w:t xml:space="preserve"> but rather, we only need to protect the species and functional groups that fill the keystone roles. However, there are a couple of problems with this idea. First of all, </w:t>
      </w:r>
      <w:r w:rsidRPr="00C15C40">
        <w:rPr>
          <w:rStyle w:val="StyleBoldUnderline"/>
          <w:highlight w:val="yellow"/>
        </w:rPr>
        <w:t>for most ecosystems we don’t know which species are</w:t>
      </w:r>
      <w:r w:rsidRPr="00D828EE">
        <w:rPr>
          <w:rStyle w:val="StyleBoldUnderline"/>
        </w:rPr>
        <w:t xml:space="preserve"> the </w:t>
      </w:r>
      <w:r w:rsidRPr="00C15C40">
        <w:rPr>
          <w:rStyle w:val="StyleBoldUnderline"/>
          <w:highlight w:val="yellow"/>
        </w:rPr>
        <w:t>keystones</w:t>
      </w:r>
      <w:r w:rsidRPr="00446DB8">
        <w:t xml:space="preserve">! Ecosystems are so complex that we are still discovering which species play vital roles in maintaining them. In some cases its groups of species not just one species that are vital for the ecosystem. Second, even if we did complete the enormous task of identifying and protecting all keystone species, what back-up plan would we have if an unforseen event (e.g. pollution or disease) led to the demise of these ‘keystone’ species? Would there be another species to save the day and take over this role?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Who knows how many other species are out there with unknown ecosystem roles! In some cases it’s easy to see who the keystone species are but in many ecosystems seemingly unimportant or redundant species are also capable of changing niches and maintaining ecosystems. </w:t>
      </w:r>
      <w:r w:rsidRPr="00C15C40">
        <w:rPr>
          <w:rStyle w:val="StyleBoldUnderline"/>
          <w:highlight w:val="yellow"/>
        </w:rPr>
        <w:t>The more Biodiversity</w:t>
      </w:r>
      <w:r w:rsidRPr="00D828EE">
        <w:rPr>
          <w:rStyle w:val="StyleBoldUnderline"/>
        </w:rPr>
        <w:t>iverse an ecosystem</w:t>
      </w:r>
      <w:r w:rsidRPr="00446DB8">
        <w:t xml:space="preserve"> is, the more likely these species will be present and </w:t>
      </w:r>
      <w:r w:rsidRPr="00C15C40">
        <w:rPr>
          <w:rStyle w:val="StyleBoldUnderline"/>
          <w:highlight w:val="yellow"/>
        </w:rPr>
        <w:t>the more resilient an ecosystem</w:t>
      </w:r>
      <w:r w:rsidRPr="00D828EE">
        <w:rPr>
          <w:rStyle w:val="StyleBoldUnderline"/>
        </w:rPr>
        <w:t xml:space="preserve"> is to future impacts.</w:t>
      </w:r>
      <w:r w:rsidRPr="00446DB8">
        <w:t xml:space="preserve"> Presently we’re only scratching the surface of understanding the full importance of </w:t>
      </w:r>
      <w:r>
        <w:t>Biodiversity</w:t>
      </w:r>
      <w:r w:rsidRPr="00446DB8">
        <w:t xml:space="preserve"> and how it helps maintain ecosystem function. The scope of this task is immense. In the meantime, a wise insurance policy for maintaining ecosystem services would be to conserve </w:t>
      </w:r>
      <w:r>
        <w:t>Biodiversity</w:t>
      </w:r>
      <w:r w:rsidRPr="00446DB8">
        <w:t xml:space="preserve">. </w:t>
      </w:r>
      <w:r w:rsidRPr="00D828EE">
        <w:rPr>
          <w:rStyle w:val="StyleBoldUnderline"/>
        </w:rPr>
        <w:t xml:space="preserve">In doing so, we increase the chance of maintaining our ecosystem </w:t>
      </w:r>
      <w:r w:rsidRPr="00446DB8">
        <w:t xml:space="preserve">services in the event of future impacts such as disease, invasive species and of course, climate change. This is the international year of </w:t>
      </w:r>
      <w:r>
        <w:t>Biodiversity</w:t>
      </w:r>
      <w:r w:rsidRPr="00446DB8">
        <w:t xml:space="preserve"> – a time to recognize that </w:t>
      </w:r>
      <w:r w:rsidRPr="00C15C40">
        <w:rPr>
          <w:rStyle w:val="StyleBoldUnderline"/>
          <w:highlight w:val="yellow"/>
        </w:rPr>
        <w:t>Biodiversity makes our survival on this planet possible</w:t>
      </w:r>
      <w:r w:rsidRPr="00D828EE">
        <w:rPr>
          <w:rStyle w:val="StyleBoldUnderline"/>
        </w:rPr>
        <w:t xml:space="preserve"> and that our protection of Biodiversity maintains this service.</w:t>
      </w:r>
    </w:p>
    <w:bookmarkEnd w:id="4"/>
    <w:bookmarkEnd w:id="5"/>
    <w:p w:rsidR="00CE0A8A" w:rsidRDefault="00CE0A8A" w:rsidP="00CE0A8A">
      <w:pPr>
        <w:pStyle w:val="HotRoute"/>
      </w:pPr>
    </w:p>
    <w:p w:rsidR="00CE0A8A" w:rsidRDefault="00BA7120" w:rsidP="00CE0A8A">
      <w:pPr>
        <w:pStyle w:val="Heading4"/>
      </w:pPr>
      <w:r>
        <w:t xml:space="preserve">Ocean </w:t>
      </w:r>
      <w:r w:rsidR="00CE0A8A">
        <w:t xml:space="preserve">warming causes deep ocean acidification </w:t>
      </w:r>
    </w:p>
    <w:p w:rsidR="00CE0A8A" w:rsidRPr="00C85DCC" w:rsidRDefault="00CE0A8A" w:rsidP="00CE0A8A">
      <w:r w:rsidRPr="00F157BF">
        <w:rPr>
          <w:rStyle w:val="StyleStyleBold12pt"/>
        </w:rPr>
        <w:t>Potsdam Institute, 2012</w:t>
      </w:r>
      <w:r>
        <w:t xml:space="preserve"> </w:t>
      </w:r>
      <w:r w:rsidRPr="00AC2641">
        <w:t>(Potsdam Institute for Climate Impact Research and Climate Analytics, “Turn Down the Heat: Why a 4°C Warmer World Must be Avoided”, A report for the World Bank, November, http://climatechange.worldbank.org/sites/default/files/Turn_Down_the_heat_Why_a_4_degree_centrigrade_warmer_world_must_be_avoided.pdf)</w:t>
      </w:r>
    </w:p>
    <w:p w:rsidR="00CE0A8A" w:rsidRPr="002833D5" w:rsidRDefault="00CE0A8A" w:rsidP="00CE0A8A">
      <w:pPr>
        <w:rPr>
          <w:sz w:val="16"/>
        </w:rPr>
      </w:pPr>
      <w:r w:rsidRPr="002833D5">
        <w:rPr>
          <w:sz w:val="16"/>
        </w:rPr>
        <w:t xml:space="preserve">The </w:t>
      </w:r>
      <w:r w:rsidRPr="00C15C40">
        <w:rPr>
          <w:rStyle w:val="Emphasis"/>
          <w:highlight w:val="yellow"/>
        </w:rPr>
        <w:t xml:space="preserve">high emission scenarios </w:t>
      </w:r>
      <w:r w:rsidRPr="002833D5">
        <w:rPr>
          <w:sz w:val="16"/>
        </w:rPr>
        <w:t xml:space="preserve">would also </w:t>
      </w:r>
      <w:r w:rsidRPr="00C15C40">
        <w:rPr>
          <w:rStyle w:val="Emphasis"/>
          <w:highlight w:val="yellow"/>
        </w:rPr>
        <w:t>result in</w:t>
      </w:r>
      <w:r w:rsidRPr="002833D5">
        <w:rPr>
          <w:rStyle w:val="Emphasis"/>
        </w:rPr>
        <w:t xml:space="preserve"> </w:t>
      </w:r>
      <w:r w:rsidRPr="002833D5">
        <w:rPr>
          <w:sz w:val="16"/>
        </w:rPr>
        <w:t>very high carbon dioxide concentrations and</w:t>
      </w:r>
      <w:r w:rsidRPr="002833D5">
        <w:rPr>
          <w:rStyle w:val="Emphasis"/>
        </w:rPr>
        <w:t xml:space="preserve"> </w:t>
      </w:r>
      <w:r w:rsidRPr="00C15C40">
        <w:rPr>
          <w:rStyle w:val="Emphasis"/>
          <w:highlight w:val="yellow"/>
        </w:rPr>
        <w:t>ocean acidification</w:t>
      </w:r>
      <w:r w:rsidRPr="002833D5">
        <w:rPr>
          <w:rStyle w:val="Emphasis"/>
        </w:rPr>
        <w:t>,</w:t>
      </w:r>
      <w:r w:rsidRPr="002833D5">
        <w:rPr>
          <w:sz w:val="16"/>
        </w:rPr>
        <w:t xml:space="preserve"> as can be seen in Figure 25 and Figure 26. </w:t>
      </w:r>
      <w:r w:rsidRPr="002833D5">
        <w:rPr>
          <w:rStyle w:val="StyleBoldUnderline"/>
        </w:rPr>
        <w:t xml:space="preserve">The increase of </w:t>
      </w:r>
      <w:r w:rsidRPr="00C15C40">
        <w:rPr>
          <w:rStyle w:val="StyleBoldUnderline"/>
          <w:highlight w:val="yellow"/>
        </w:rPr>
        <w:t>carbon dioxide</w:t>
      </w:r>
      <w:r w:rsidRPr="002833D5">
        <w:rPr>
          <w:sz w:val="16"/>
        </w:rPr>
        <w:t xml:space="preserve"> concentration to the present-day value of 390 ppm </w:t>
      </w:r>
      <w:r w:rsidRPr="00C15C40">
        <w:rPr>
          <w:rStyle w:val="StyleBoldUnderline"/>
          <w:highlight w:val="yellow"/>
        </w:rPr>
        <w:t>has caused the pH to drop by 0.1</w:t>
      </w:r>
      <w:r w:rsidRPr="002833D5">
        <w:rPr>
          <w:rStyle w:val="StyleBoldUnderline"/>
        </w:rPr>
        <w:t xml:space="preserve"> </w:t>
      </w:r>
      <w:r w:rsidRPr="002833D5">
        <w:rPr>
          <w:sz w:val="16"/>
        </w:rPr>
        <w:t>since preindustrial conditions. This has increased ocean acidity, which because of the logarithmic scale of pH is equivalent to a 30 percent increase in ocean acidity (concentration of hydrogen ions). The scenarios of</w:t>
      </w:r>
      <w:r w:rsidRPr="002833D5">
        <w:rPr>
          <w:rStyle w:val="StyleBoldUnderline"/>
        </w:rPr>
        <w:t xml:space="preserve"> </w:t>
      </w:r>
      <w:r w:rsidRPr="00C15C40">
        <w:rPr>
          <w:rStyle w:val="Emphasis"/>
          <w:highlight w:val="yellow"/>
        </w:rPr>
        <w:t>4°</w:t>
      </w:r>
      <w:r w:rsidRPr="002833D5">
        <w:rPr>
          <w:sz w:val="16"/>
        </w:rPr>
        <w:t>C</w:t>
      </w:r>
      <w:r w:rsidRPr="002833D5">
        <w:rPr>
          <w:rStyle w:val="Emphasis"/>
        </w:rPr>
        <w:t xml:space="preserve"> </w:t>
      </w:r>
      <w:r w:rsidRPr="00C15C40">
        <w:rPr>
          <w:rStyle w:val="Emphasis"/>
          <w:highlight w:val="yellow"/>
        </w:rPr>
        <w:t>warming</w:t>
      </w:r>
      <w:r w:rsidRPr="002833D5">
        <w:rPr>
          <w:sz w:val="16"/>
        </w:rPr>
        <w:t xml:space="preserve"> or more by 2100 correspond to a carbon dioxide concentration of above 800 ppm and </w:t>
      </w:r>
      <w:r w:rsidRPr="00C15C40">
        <w:rPr>
          <w:rStyle w:val="StyleBoldUnderline"/>
          <w:highlight w:val="yellow"/>
        </w:rPr>
        <w:t xml:space="preserve">lead to a further decrease of pH by </w:t>
      </w:r>
      <w:r w:rsidRPr="002833D5">
        <w:rPr>
          <w:sz w:val="16"/>
        </w:rPr>
        <w:t>another</w:t>
      </w:r>
      <w:r w:rsidRPr="002833D5">
        <w:rPr>
          <w:rStyle w:val="StyleBoldUnderline"/>
        </w:rPr>
        <w:t xml:space="preserve"> </w:t>
      </w:r>
      <w:r w:rsidRPr="00C15C40">
        <w:rPr>
          <w:rStyle w:val="StyleBoldUnderline"/>
          <w:highlight w:val="yellow"/>
        </w:rPr>
        <w:t>0.3</w:t>
      </w:r>
      <w:r w:rsidRPr="00C15C40">
        <w:rPr>
          <w:sz w:val="16"/>
          <w:highlight w:val="yellow"/>
        </w:rPr>
        <w:t xml:space="preserve">, </w:t>
      </w:r>
      <w:r w:rsidRPr="00C15C40">
        <w:rPr>
          <w:rStyle w:val="Emphasis"/>
          <w:highlight w:val="yellow"/>
        </w:rPr>
        <w:t xml:space="preserve">equivalent to </w:t>
      </w:r>
      <w:r w:rsidRPr="002833D5">
        <w:rPr>
          <w:rStyle w:val="Emphasis"/>
        </w:rPr>
        <w:t>a</w:t>
      </w:r>
      <w:r w:rsidRPr="00C15C40">
        <w:rPr>
          <w:rStyle w:val="Emphasis"/>
          <w:highlight w:val="yellow"/>
        </w:rPr>
        <w:t xml:space="preserve"> 150 percent acidity increase</w:t>
      </w:r>
      <w:r w:rsidRPr="002833D5">
        <w:rPr>
          <w:sz w:val="16"/>
        </w:rPr>
        <w:t xml:space="preserve"> since preindustrial levels. Ongoing ocean acidification is likely to have very severe consequences for coral reefs, various species of marine calcifying organisms, and ocean ecosystems generally (for example, Vézina &amp; </w:t>
      </w:r>
      <w:r w:rsidRPr="002833D5">
        <w:rPr>
          <w:sz w:val="16"/>
        </w:rPr>
        <w:lastRenderedPageBreak/>
        <w:t xml:space="preserve">Hoegh-Guldberg 2008; Hofmann and Schellnhuber 2009). A recent review shows that </w:t>
      </w:r>
      <w:r w:rsidRPr="00C15C40">
        <w:rPr>
          <w:rStyle w:val="StyleBoldUnderline"/>
          <w:highlight w:val="yellow"/>
        </w:rPr>
        <w:t xml:space="preserve">the degree and timescale </w:t>
      </w:r>
      <w:r w:rsidRPr="002833D5">
        <w:rPr>
          <w:sz w:val="16"/>
        </w:rPr>
        <w:t xml:space="preserve">of ocean acidification resulting from anthropogenic CO2 emissions </w:t>
      </w:r>
      <w:r w:rsidRPr="00C15C40">
        <w:rPr>
          <w:rStyle w:val="StyleBoldUnderline"/>
          <w:highlight w:val="yellow"/>
        </w:rPr>
        <w:t xml:space="preserve">appears to be greater than during any </w:t>
      </w:r>
      <w:r w:rsidRPr="002833D5">
        <w:rPr>
          <w:sz w:val="16"/>
        </w:rPr>
        <w:t>of the ocean</w:t>
      </w:r>
      <w:r w:rsidRPr="002833D5">
        <w:rPr>
          <w:rStyle w:val="StyleBoldUnderline"/>
        </w:rPr>
        <w:t xml:space="preserve"> </w:t>
      </w:r>
      <w:r w:rsidRPr="00C15C40">
        <w:rPr>
          <w:rStyle w:val="StyleBoldUnderline"/>
          <w:highlight w:val="yellow"/>
        </w:rPr>
        <w:t xml:space="preserve">acidification events </w:t>
      </w:r>
      <w:r w:rsidRPr="002833D5">
        <w:rPr>
          <w:sz w:val="16"/>
        </w:rPr>
        <w:t>identified</w:t>
      </w:r>
      <w:r w:rsidRPr="002833D5">
        <w:rPr>
          <w:rStyle w:val="StyleBoldUnderline"/>
        </w:rPr>
        <w:t xml:space="preserve"> </w:t>
      </w:r>
      <w:r w:rsidRPr="00C15C40">
        <w:rPr>
          <w:rStyle w:val="StyleBoldUnderline"/>
          <w:highlight w:val="yellow"/>
        </w:rPr>
        <w:t>so far</w:t>
      </w:r>
      <w:r w:rsidRPr="002833D5">
        <w:rPr>
          <w:rStyle w:val="StyleBoldUnderline"/>
        </w:rPr>
        <w:t xml:space="preserve"> </w:t>
      </w:r>
      <w:r w:rsidRPr="002833D5">
        <w:rPr>
          <w:sz w:val="16"/>
        </w:rPr>
        <w:t xml:space="preserve">over the geological past, dating back millions of years and including several mass extinction events (Zeebe 2012). If atmospheric CO2 reaches 450 ppm, coral reef growth around the world is expected to slow down considerably and at 550 ppm reefs are expected to start to dissolve (Cao and Caldeira 2008; Silverman et al. 2009). Reduced growth, coral skeleton weakening, and increased temperature dependence would start to affect coral reefs already below 450 ppm. Thus, a CO2 level of below 350 ppm appears to be required for the long-term survival of coral reefs, if multiple stressors, such as high ocean surface-water temperature events, sea-level rise, and deterioration in water quality, are included (Veron et al. 2009). Based on an estimate of the relationship between atmospheric carbon dioxide concentration and surface ocean acidity (Bernie, Lowe, Tyrrell, and Legge 2010), only very low emission scenarios are able to halt and ultimately reverse ocean acidification (Figure 26). An important caveat on these results is that the approach used here is likely to be valid only for relatively short timescales. </w:t>
      </w:r>
      <w:r w:rsidRPr="00C15C40">
        <w:rPr>
          <w:rStyle w:val="StyleBoldUnderline"/>
          <w:highlight w:val="yellow"/>
        </w:rPr>
        <w:t xml:space="preserve">If </w:t>
      </w:r>
      <w:r w:rsidRPr="00C15C40">
        <w:rPr>
          <w:rStyle w:val="Emphasis"/>
          <w:highlight w:val="yellow"/>
        </w:rPr>
        <w:t>mitigation measures</w:t>
      </w:r>
      <w:r w:rsidRPr="00C15C40">
        <w:rPr>
          <w:rStyle w:val="StyleBoldUnderline"/>
          <w:highlight w:val="yellow"/>
        </w:rPr>
        <w:t xml:space="preserve"> are not implemented soon </w:t>
      </w:r>
      <w:r w:rsidRPr="002833D5">
        <w:rPr>
          <w:sz w:val="16"/>
        </w:rPr>
        <w:t xml:space="preserve">to reduce carbon dioxide emissions, then ocean </w:t>
      </w:r>
      <w:r w:rsidRPr="00C15C40">
        <w:rPr>
          <w:rStyle w:val="Emphasis"/>
          <w:highlight w:val="yellow"/>
        </w:rPr>
        <w:t>acidification can be expected to extend into the deep ocean</w:t>
      </w:r>
      <w:r w:rsidRPr="00C15C40">
        <w:rPr>
          <w:sz w:val="16"/>
          <w:highlight w:val="yellow"/>
        </w:rPr>
        <w:t>.</w:t>
      </w:r>
      <w:r w:rsidRPr="002833D5">
        <w:rPr>
          <w:sz w:val="16"/>
        </w:rPr>
        <w:t xml:space="preserve"> The calculations shown refer only to the response of the ocean surface layers, and</w:t>
      </w:r>
      <w:r w:rsidRPr="002833D5">
        <w:rPr>
          <w:rStyle w:val="StyleBoldUnderline"/>
        </w:rPr>
        <w:t xml:space="preserve"> </w:t>
      </w:r>
      <w:r w:rsidRPr="00C15C40">
        <w:rPr>
          <w:rStyle w:val="StyleBoldUnderline"/>
          <w:highlight w:val="yellow"/>
        </w:rPr>
        <w:t>once</w:t>
      </w:r>
      <w:r w:rsidRPr="002833D5">
        <w:rPr>
          <w:rStyle w:val="StyleBoldUnderline"/>
        </w:rPr>
        <w:t xml:space="preserve"> </w:t>
      </w:r>
      <w:r w:rsidRPr="002833D5">
        <w:rPr>
          <w:sz w:val="16"/>
        </w:rPr>
        <w:t xml:space="preserve">ocean acidification has </w:t>
      </w:r>
      <w:r w:rsidRPr="00C15C40">
        <w:rPr>
          <w:rStyle w:val="StyleBoldUnderline"/>
          <w:highlight w:val="yellow"/>
        </w:rPr>
        <w:t>spread more thoroughly</w:t>
      </w:r>
      <w:r w:rsidRPr="002833D5">
        <w:rPr>
          <w:sz w:val="16"/>
        </w:rPr>
        <w:t>, slowing and</w:t>
      </w:r>
      <w:r w:rsidRPr="002833D5">
        <w:rPr>
          <w:rStyle w:val="StyleBoldUnderline"/>
        </w:rPr>
        <w:t xml:space="preserve"> </w:t>
      </w:r>
      <w:r w:rsidRPr="00C15C40">
        <w:rPr>
          <w:rStyle w:val="StyleBoldUnderline"/>
          <w:highlight w:val="yellow"/>
        </w:rPr>
        <w:t xml:space="preserve">reversing this will be </w:t>
      </w:r>
      <w:r w:rsidRPr="002833D5">
        <w:rPr>
          <w:sz w:val="16"/>
        </w:rPr>
        <w:t>much</w:t>
      </w:r>
      <w:r w:rsidRPr="002833D5">
        <w:rPr>
          <w:rStyle w:val="Emphasis"/>
        </w:rPr>
        <w:t xml:space="preserve"> </w:t>
      </w:r>
      <w:r w:rsidRPr="00C15C40">
        <w:rPr>
          <w:rStyle w:val="Emphasis"/>
          <w:highlight w:val="yellow"/>
        </w:rPr>
        <w:t>more difficult</w:t>
      </w:r>
      <w:r w:rsidRPr="002833D5">
        <w:rPr>
          <w:rStyle w:val="Emphasis"/>
        </w:rPr>
        <w:t>.</w:t>
      </w:r>
      <w:r w:rsidRPr="002833D5">
        <w:rPr>
          <w:rStyle w:val="StyleBoldUnderline"/>
        </w:rPr>
        <w:t xml:space="preserve"> </w:t>
      </w:r>
      <w:r w:rsidRPr="00C15C40">
        <w:rPr>
          <w:rStyle w:val="Emphasis"/>
          <w:highlight w:val="yellow"/>
        </w:rPr>
        <w:t xml:space="preserve">This would </w:t>
      </w:r>
      <w:r w:rsidRPr="002833D5">
        <w:rPr>
          <w:sz w:val="16"/>
        </w:rPr>
        <w:t>further</w:t>
      </w:r>
      <w:r w:rsidRPr="002833D5">
        <w:rPr>
          <w:rStyle w:val="Emphasis"/>
        </w:rPr>
        <w:t xml:space="preserve"> </w:t>
      </w:r>
      <w:r w:rsidRPr="00C15C40">
        <w:rPr>
          <w:rStyle w:val="Emphasis"/>
          <w:highlight w:val="yellow"/>
        </w:rPr>
        <w:t>add significant stress to marine ecosystems</w:t>
      </w:r>
      <w:r w:rsidRPr="002833D5">
        <w:rPr>
          <w:rStyle w:val="Emphasis"/>
        </w:rPr>
        <w:t xml:space="preserve"> </w:t>
      </w:r>
      <w:r w:rsidRPr="002833D5">
        <w:rPr>
          <w:sz w:val="16"/>
        </w:rPr>
        <w:t>already under pressure from human influences, such as overfishing and pollution.</w:t>
      </w:r>
    </w:p>
    <w:p w:rsidR="00CE0A8A" w:rsidRPr="00AE14EC" w:rsidRDefault="00CE0A8A" w:rsidP="00CE0A8A">
      <w:pPr>
        <w:keepNext/>
        <w:keepLines/>
        <w:spacing w:before="200"/>
        <w:outlineLvl w:val="3"/>
        <w:rPr>
          <w:rFonts w:eastAsia="Times New Roman"/>
          <w:b/>
          <w:bCs/>
          <w:iCs/>
          <w:sz w:val="26"/>
        </w:rPr>
      </w:pPr>
      <w:r w:rsidRPr="00AE14EC">
        <w:rPr>
          <w:rFonts w:eastAsia="Times New Roman"/>
          <w:b/>
          <w:bCs/>
          <w:iCs/>
          <w:sz w:val="26"/>
        </w:rPr>
        <w:t xml:space="preserve">Extinction </w:t>
      </w:r>
    </w:p>
    <w:p w:rsidR="00CE0A8A" w:rsidRPr="00AE14EC" w:rsidRDefault="00CE0A8A" w:rsidP="00CE0A8A">
      <w:pPr>
        <w:rPr>
          <w:sz w:val="16"/>
        </w:rPr>
      </w:pPr>
      <w:r w:rsidRPr="006B5F19">
        <w:rPr>
          <w:rStyle w:val="StyleStyleBold12pt"/>
        </w:rPr>
        <w:t>Kristof 6</w:t>
      </w:r>
      <w:r w:rsidRPr="00AE14EC">
        <w:rPr>
          <w:sz w:val="16"/>
        </w:rPr>
        <w:t xml:space="preserve"> </w:t>
      </w:r>
      <w:r w:rsidRPr="006B5F19">
        <w:t>(NICHOLAS D. KRISTOF, American journalist, author, op-ed columnist, and a winner of two Pulitzer Prizes, “Scandal Below the Surface”, Oct 31, 2006, http://select.nytimes.com/2006/10/31/opinion/31kristof.html?_r=1,)</w:t>
      </w:r>
    </w:p>
    <w:p w:rsidR="00CE0A8A" w:rsidRDefault="00CE0A8A" w:rsidP="00CE0A8A">
      <w:pPr>
        <w:rPr>
          <w:sz w:val="16"/>
        </w:rPr>
      </w:pPr>
      <w:r w:rsidRPr="005C6777">
        <w:rPr>
          <w:sz w:val="16"/>
        </w:rPr>
        <w:t xml:space="preserve">If you think of the earth’s surface as a great beaker, then it’s filled mostly with ocean water. It is slightly alkaline, and that’s what creates a hospitable home for fish, coral reefs and plankton — and indirectly, higher up the food chain, for us.  But scientists have discovered that the carbon dioxide </w:t>
      </w:r>
      <w:r w:rsidRPr="005C6777">
        <w:rPr>
          <w:b/>
          <w:sz w:val="16"/>
        </w:rPr>
        <w:t>(</w:t>
      </w:r>
      <w:r w:rsidRPr="00C15C40">
        <w:rPr>
          <w:b/>
          <w:highlight w:val="yellow"/>
          <w:u w:val="single"/>
        </w:rPr>
        <w:t>CO2) we’re spewing</w:t>
      </w:r>
      <w:r w:rsidRPr="005C6777">
        <w:rPr>
          <w:sz w:val="16"/>
        </w:rPr>
        <w:t xml:space="preserve"> into the air doesn’t just heat up the atmosphere and lead to rising seas. Much of that carbon is absorbed by the oceans, and there it produces carbonic acid — the same stuff found in soda pop.  That</w:t>
      </w:r>
      <w:r w:rsidRPr="005C6777">
        <w:rPr>
          <w:u w:val="single"/>
        </w:rPr>
        <w:t xml:space="preserve"> </w:t>
      </w:r>
      <w:r w:rsidRPr="00C15C40">
        <w:rPr>
          <w:b/>
          <w:highlight w:val="yellow"/>
          <w:u w:val="single"/>
        </w:rPr>
        <w:t>makes oceans</w:t>
      </w:r>
      <w:r w:rsidRPr="005C6777">
        <w:rPr>
          <w:sz w:val="16"/>
        </w:rPr>
        <w:t xml:space="preserve"> a bit </w:t>
      </w:r>
      <w:r w:rsidRPr="00C15C40">
        <w:rPr>
          <w:b/>
          <w:highlight w:val="yellow"/>
          <w:u w:val="single"/>
        </w:rPr>
        <w:t>more acidic</w:t>
      </w:r>
      <w:r w:rsidRPr="005C6777">
        <w:rPr>
          <w:sz w:val="16"/>
        </w:rPr>
        <w:t xml:space="preserve">, impairing the ability of certain shellfish to produce shells, which, like coral reefs, are made of calcium carbonate. A recent article in Scientific American explained the indignity of being a dissolving mollusk in an acidic ocean: “Drop a piece of chalk (calcium carbonate) into a glass of vinegar (a mild acid) if you need a demonstration of the general worry: the chalk will begin dissolving immediately.”  The more acidic waters may spell the end, at least in higher latitudes, of some of the tiniest variations of shellfish — certain plankton and tiny snails called pteropods. </w:t>
      </w:r>
      <w:r w:rsidRPr="00C15C40">
        <w:rPr>
          <w:b/>
          <w:highlight w:val="yellow"/>
          <w:u w:val="single"/>
        </w:rPr>
        <w:t>This would</w:t>
      </w:r>
      <w:r w:rsidRPr="00C15C40">
        <w:rPr>
          <w:highlight w:val="yellow"/>
          <w:u w:val="single"/>
        </w:rPr>
        <w:t xml:space="preserve"> </w:t>
      </w:r>
      <w:r w:rsidRPr="00C15C40">
        <w:rPr>
          <w:b/>
          <w:iCs/>
          <w:highlight w:val="yellow"/>
          <w:u w:val="single"/>
          <w:bdr w:val="single" w:sz="18" w:space="0" w:color="auto"/>
        </w:rPr>
        <w:t>disrupt the food chain</w:t>
      </w:r>
      <w:r w:rsidRPr="005C6777">
        <w:rPr>
          <w:b/>
          <w:iCs/>
          <w:u w:val="single"/>
          <w:bdr w:val="single" w:sz="18" w:space="0" w:color="auto"/>
        </w:rPr>
        <w:t>,</w:t>
      </w:r>
      <w:r w:rsidRPr="005C6777">
        <w:rPr>
          <w:sz w:val="16"/>
        </w:rPr>
        <w:t xml:space="preserve"> possibly killing off many whales and fish, and </w:t>
      </w:r>
      <w:r w:rsidRPr="00C15C40">
        <w:rPr>
          <w:b/>
          <w:highlight w:val="yellow"/>
          <w:u w:val="single"/>
        </w:rPr>
        <w:t>rippling up all the way to humans</w:t>
      </w:r>
      <w:r w:rsidRPr="005C6777">
        <w:rPr>
          <w:sz w:val="16"/>
        </w:rPr>
        <w:t xml:space="preserve">.  We stand, so to speak, on the shoulders of plankton.  “There have been a couple of very big events in geological history where the carbon cycle changed dramatically,” said Scott Doney, senior scientist at the Woods Hole Oceanographic Institution in Massachusetts. One was an abrupt warming that took place 55 million years ago in conjunction with acidification of the oceans and </w:t>
      </w:r>
      <w:r w:rsidRPr="005C6777">
        <w:rPr>
          <w:b/>
          <w:iCs/>
          <w:sz w:val="16"/>
          <w:bdr w:val="single" w:sz="18" w:space="0" w:color="auto"/>
        </w:rPr>
        <w:t>mass extinctions</w:t>
      </w:r>
      <w:r w:rsidRPr="005C6777">
        <w:rPr>
          <w:sz w:val="16"/>
        </w:rPr>
        <w:t xml:space="preserve">. Most scientists don’t believe we’re headed toward a man-made variant on that episode — not </w:t>
      </w:r>
      <w:r w:rsidRPr="005C6777">
        <w:rPr>
          <w:b/>
          <w:iCs/>
          <w:sz w:val="16"/>
          <w:bdr w:val="single" w:sz="18" w:space="0" w:color="auto"/>
        </w:rPr>
        <w:t>yet</w:t>
      </w:r>
      <w:r w:rsidRPr="005C6777">
        <w:rPr>
          <w:sz w:val="16"/>
        </w:rPr>
        <w:t>, at any rate. But many worry that</w:t>
      </w:r>
      <w:r w:rsidRPr="005C6777">
        <w:rPr>
          <w:u w:val="single"/>
        </w:rPr>
        <w:t xml:space="preserve"> </w:t>
      </w:r>
      <w:r w:rsidRPr="00C15C40">
        <w:rPr>
          <w:b/>
          <w:highlight w:val="yellow"/>
          <w:u w:val="single"/>
        </w:rPr>
        <w:t>we’re hurtling into unknown dangers.</w:t>
      </w:r>
      <w:r w:rsidRPr="005C6777">
        <w:rPr>
          <w:sz w:val="16"/>
        </w:rPr>
        <w:t xml:space="preserve">  “Whether in 20 years or 100 years, I think marine</w:t>
      </w:r>
      <w:r w:rsidRPr="005C6777">
        <w:rPr>
          <w:u w:val="single"/>
        </w:rPr>
        <w:t xml:space="preserve"> </w:t>
      </w:r>
      <w:r w:rsidRPr="00C15C40">
        <w:rPr>
          <w:b/>
          <w:highlight w:val="yellow"/>
          <w:u w:val="single"/>
        </w:rPr>
        <w:t>ecosystems are going to be dramatically different</w:t>
      </w:r>
      <w:r w:rsidRPr="005C6777">
        <w:rPr>
          <w:b/>
          <w:sz w:val="16"/>
        </w:rPr>
        <w:t xml:space="preserve"> </w:t>
      </w:r>
      <w:r w:rsidRPr="005C6777">
        <w:rPr>
          <w:sz w:val="16"/>
        </w:rPr>
        <w:t xml:space="preserve">by the end of this century, </w:t>
      </w:r>
      <w:r w:rsidRPr="00C15C40">
        <w:rPr>
          <w:b/>
          <w:highlight w:val="yellow"/>
          <w:u w:val="single"/>
        </w:rPr>
        <w:t xml:space="preserve">and that’ll lead to </w:t>
      </w:r>
      <w:r w:rsidRPr="00C15C40">
        <w:rPr>
          <w:b/>
          <w:iCs/>
          <w:highlight w:val="yellow"/>
          <w:u w:val="single"/>
          <w:bdr w:val="single" w:sz="18" w:space="0" w:color="auto"/>
        </w:rPr>
        <w:t>extinction events</w:t>
      </w:r>
      <w:r w:rsidRPr="005C6777">
        <w:rPr>
          <w:sz w:val="16"/>
        </w:rPr>
        <w:t xml:space="preserve">,” Mr. Doney added.  “This is the only habitable planet we have,” he said. “The damage we do is going to be felt by all the generations to come.”  So that should be one of the great political issues for this century — the vandalism we’re committing to our planet because of our refusal to curb greenhouse gases. Yet the subject is barely debated in this campaign.  Changes in ocean chemistry are only one among many damaging consequences of carbon emissions. Evidence is also growing about the more familiar dangers: melting glaciers, changing rainfall patterns, rising seas and more powerful hurricanes.  Last year, the World Health Organization released a study indicating that climate change results in an extra 150,000 deaths and five million sicknesses each year, by causing the spread of malaria, diarrhea, malnutrition and other ailments.  A report prepared for the British government and published yesterday, the Stern Review on the Economics of Climate Change, warned that inaction “could create risks of major disruption to economic and social activity, on a scale similar to those associated with the great wars and the economic depression of the first half of the 20th century.”  If emissions are not curbed, climate change will cut 5 percent to 20 percent of global G.D.P. each year, declared the mammoth report. “In contrast,” it said, “the costs of action — reducing greenhouse gas emissions to avoid the worst impacts of climate change — can be limited to around 1 percent of global G.D.P. each year.” Some analysts put the costs of action higher, but most agree that it makes sense to invest far more in alternative energy sources, both to wean ourselves of oil and to reduce the strain on our planet.  We know what is needed: a carbon tax or cap-and-trade system, a post-Kyoto accord on emissions cutbacks, and major research on alternative energy sources. But as The Times’s Andrew Revkin noted yesterday, spending on energy research and development has fallen by more than half, after inflation, since 1979. </w:t>
      </w:r>
    </w:p>
    <w:p w:rsidR="00CE0A8A" w:rsidRPr="00CE0A8A" w:rsidRDefault="00CE0A8A" w:rsidP="00CE0A8A"/>
    <w:p w:rsidR="001C62C3" w:rsidRDefault="001C62C3" w:rsidP="001C62C3">
      <w:pPr>
        <w:pStyle w:val="Heading3"/>
      </w:pPr>
      <w:bookmarkStart w:id="6" w:name="_Toc392925106"/>
      <w:r>
        <w:lastRenderedPageBreak/>
        <w:t>1AC Advantage: Water Scarcity</w:t>
      </w:r>
      <w:bookmarkEnd w:id="6"/>
    </w:p>
    <w:p w:rsidR="001C62C3" w:rsidRDefault="001C62C3" w:rsidP="001C62C3">
      <w:pPr>
        <w:pStyle w:val="Heading4"/>
      </w:pPr>
      <w:r>
        <w:t>Water scarcity coming – 1.8 billion at risk of absolute scarcity by 2025 – will cause war, economic collapse, and ecosystem destruction.</w:t>
      </w:r>
    </w:p>
    <w:p w:rsidR="001C62C3" w:rsidRDefault="001C62C3" w:rsidP="001C62C3">
      <w:r w:rsidRPr="00B1241B">
        <w:t xml:space="preserve">Mikhail </w:t>
      </w:r>
      <w:r w:rsidRPr="00B1241B">
        <w:rPr>
          <w:rStyle w:val="StyleStyleBold12pt"/>
        </w:rPr>
        <w:t>Gorbachev</w:t>
      </w:r>
      <w:r w:rsidRPr="00B1241B">
        <w:t>, former head of the the Soviet Union. He was awarded the Nobel Peace Prize in 1990 for helping to bring about a peaceful end to the Cold War.</w:t>
      </w:r>
      <w:r>
        <w:t xml:space="preserve"> </w:t>
      </w:r>
      <w:r w:rsidRPr="00B1241B">
        <w:rPr>
          <w:rStyle w:val="StyleStyleBold12pt"/>
        </w:rPr>
        <w:t>July 10 2014</w:t>
      </w:r>
    </w:p>
    <w:p w:rsidR="001C62C3" w:rsidRDefault="001C62C3" w:rsidP="001C62C3">
      <w:r w:rsidRPr="00B1241B">
        <w:t>The unity of water</w:t>
      </w:r>
      <w:r>
        <w:t xml:space="preserve"> </w:t>
      </w:r>
      <w:r w:rsidRPr="00B1241B">
        <w:t>http://www.cnbc.com/id/101826285#.</w:t>
      </w:r>
    </w:p>
    <w:p w:rsidR="001C62C3" w:rsidRDefault="001C62C3" w:rsidP="001C62C3">
      <w:r>
        <w:t xml:space="preserve">Roughly 60% of all freshwater runs within cross-border basins; only an estimated 40% of those basins, however, are governed by some sort of basin agreement. </w:t>
      </w:r>
      <w:r w:rsidRPr="00C15C40">
        <w:rPr>
          <w:rStyle w:val="StyleBoldUnderline"/>
          <w:highlight w:val="yellow"/>
        </w:rPr>
        <w:t>In an increasingly water-stressed world, shared water resources are becoming an instrument of power, fostering competition within and between countries. The struggle for water is heightening political tensions and exacerbating impacts on ecosystems</w:t>
      </w:r>
      <w:r>
        <w:t xml:space="preserve">. But the really bad news is that </w:t>
      </w:r>
      <w:r w:rsidRPr="00C15C40">
        <w:rPr>
          <w:rStyle w:val="StyleBoldUnderline"/>
          <w:highlight w:val="yellow"/>
        </w:rPr>
        <w:t>water consumption is growing faster than population</w:t>
      </w:r>
      <w:r>
        <w:t xml:space="preserve"> — indeed, in the twentieth century it grew at twice the rate. As a result, several UN agencies forecast that, </w:t>
      </w:r>
      <w:r w:rsidRPr="00C15C40">
        <w:rPr>
          <w:rStyle w:val="StyleBoldUnderline"/>
          <w:highlight w:val="yellow"/>
        </w:rPr>
        <w:t>by 2025, 1.8 billion people will be living in regions stricken with absolute water scarcity, implying a lack of access to adequate quantities for human and environmental uses.</w:t>
      </w:r>
      <w:r>
        <w:t xml:space="preserve"> </w:t>
      </w:r>
      <w:r w:rsidRPr="00C15C40">
        <w:rPr>
          <w:rStyle w:val="StyleBoldUnderline"/>
          <w:highlight w:val="yellow"/>
        </w:rPr>
        <w:t>Moreover, two-thirds of the world's population will face water-stress conditions, meaning a scarcity of renewable freshwater. Without resolute counter-measures, demand for water will overstretch many societies' adaptive capacities. This could result in massive migration, economic stagnation, destabilization, and violence, posing a new threat to national and international security</w:t>
      </w:r>
      <w:r>
        <w:t>.</w:t>
      </w:r>
    </w:p>
    <w:p w:rsidR="001C62C3" w:rsidRDefault="001C62C3" w:rsidP="001C62C3"/>
    <w:p w:rsidR="001C62C3" w:rsidRPr="001C62C3" w:rsidRDefault="001C62C3" w:rsidP="001C62C3">
      <w:pPr>
        <w:pStyle w:val="Heading4"/>
      </w:pPr>
      <w:r w:rsidRPr="001C62C3">
        <w:t xml:space="preserve">OTEC can produce 800,000 gallons of freshwater per MW of installed gross electric power capacity </w:t>
      </w:r>
    </w:p>
    <w:p w:rsidR="001C62C3" w:rsidRDefault="001C62C3" w:rsidP="001C62C3">
      <w:r>
        <w:rPr>
          <w:rStyle w:val="StyleStyleBold12pt"/>
        </w:rPr>
        <w:t>OTE</w:t>
      </w:r>
      <w:r w:rsidRPr="00EB47A7">
        <w:rPr>
          <w:rStyle w:val="StyleStyleBold12pt"/>
        </w:rPr>
        <w:t xml:space="preserve"> ’14</w:t>
      </w:r>
      <w:r>
        <w:t xml:space="preserve"> (Ocean Thermal Energy Corporation, Last Updated 2014, “Future Initiatives”, Date Accessed: 7/8/14. </w:t>
      </w:r>
      <w:hyperlink r:id="rId10" w:history="1">
        <w:r w:rsidRPr="003053BE">
          <w:rPr>
            <w:rStyle w:val="Hyperlink"/>
          </w:rPr>
          <w:t>http://www.otecorporation.com/future_strategic_initiatives.html</w:t>
        </w:r>
      </w:hyperlink>
      <w:r>
        <w:t xml:space="preserve"> //gg)</w:t>
      </w:r>
    </w:p>
    <w:p w:rsidR="001C62C3" w:rsidRPr="002D0E8C" w:rsidRDefault="001C62C3" w:rsidP="001C62C3">
      <w:pPr>
        <w:rPr>
          <w:rStyle w:val="StyleBoldUnderline"/>
          <w:u w:val="none"/>
        </w:rPr>
      </w:pPr>
      <w:r w:rsidRPr="002D0E8C">
        <w:rPr>
          <w:rStyle w:val="StyleBoldUnderline"/>
        </w:rPr>
        <w:t>The associated production of large quantities of fresh water is one of the great attendant benefits of both Ocean Thermal Energy Conversion (OTEC) plants</w:t>
      </w:r>
      <w:r w:rsidRPr="002D0E8C">
        <w:t xml:space="preserve"> and Seawater Air Conditioning (SWAC) facilities</w:t>
      </w:r>
      <w:r w:rsidRPr="002D0E8C">
        <w:rPr>
          <w:rStyle w:val="StyleBoldUnderline"/>
        </w:rPr>
        <w:t>. An OTEC plant can produce up to 800,000 gallons per day of fresh water per Megawatt (MW) of installed gross electric power capacity. Thus, a 5MW OTEC facility could potentially produce as much as 4 million gallons of fresh drinking water each day. Fresh water production in conjunction with OTEC and SWAC systems is also environmentally superior to traditional water production methods utilizing local surface water sources to feed the desalination units</w:t>
      </w:r>
      <w:r w:rsidRPr="002D0E8C">
        <w:t xml:space="preserve">. </w:t>
      </w:r>
      <w:r w:rsidRPr="002D0E8C">
        <w:rPr>
          <w:rStyle w:val="StyleBoldUnderline"/>
        </w:rPr>
        <w:t>This environmental advantage arises from the more efficient multi-use of the source water, as well as the extreme dilution of brine (water containing large amounts of salt), thus rendering such brine discharge concentrations nearly undetectable and harmless to the environment.</w:t>
      </w:r>
      <w:r w:rsidRPr="002D0E8C">
        <w:t xml:space="preserve"> With the world’s demand for fresh water growing rapidly, the economic opportunities and humanitarian benefits of this technology are substantial</w:t>
      </w:r>
      <w:r w:rsidRPr="002D0E8C">
        <w:rPr>
          <w:rStyle w:val="StyleBoldUnderline"/>
        </w:rPr>
        <w:t xml:space="preserve">. Ocean Thermal Energy Corporation stands ready to meet that growing demand. </w:t>
      </w:r>
    </w:p>
    <w:p w:rsidR="001C62C3" w:rsidRDefault="001C62C3" w:rsidP="001C62C3"/>
    <w:p w:rsidR="001C62C3" w:rsidRDefault="001C62C3" w:rsidP="002C3C55">
      <w:pPr>
        <w:pStyle w:val="Heading4"/>
      </w:pPr>
      <w:r w:rsidRPr="00A648A5">
        <w:t>OTEC solves access to water – which is the greatest cause of resource conflict.  More wars are fought over water rights, than any other cause</w:t>
      </w:r>
      <w:r>
        <w:t>.</w:t>
      </w:r>
    </w:p>
    <w:p w:rsidR="001C62C3" w:rsidRDefault="001C62C3" w:rsidP="001C62C3">
      <w:r w:rsidRPr="00A648A5">
        <w:rPr>
          <w:rStyle w:val="StyleStyleBold12pt"/>
        </w:rPr>
        <w:t>Straub, 2011</w:t>
      </w:r>
      <w:r>
        <w:t xml:space="preserve"> The Business of Going Green with OTEC, Part 2</w:t>
      </w:r>
    </w:p>
    <w:p w:rsidR="001C62C3" w:rsidRDefault="001C62C3" w:rsidP="001C62C3">
      <w:r>
        <w:t xml:space="preserve">Posted on August 5, 2011 by mstraub </w:t>
      </w:r>
      <w:r w:rsidRPr="00122B35">
        <w:t>http://www.theonproject.org/2011/the-business-of-going-green-with-otec-part-2/</w:t>
      </w:r>
    </w:p>
    <w:p w:rsidR="001C62C3" w:rsidRDefault="001C62C3" w:rsidP="001C62C3">
      <w:r w:rsidRPr="00C15C40">
        <w:rPr>
          <w:rStyle w:val="StyleBoldUnderline"/>
          <w:highlight w:val="yellow"/>
        </w:rPr>
        <w:t>Imagine fighting for water. This is a reality for scores of people worldwide, driven to the point of violence in order to access clean water</w:t>
      </w:r>
      <w:r>
        <w:t xml:space="preserve">. “According to the UN, </w:t>
      </w:r>
      <w:r w:rsidRPr="00C15C40">
        <w:rPr>
          <w:rStyle w:val="StyleBoldUnderline"/>
          <w:highlight w:val="yellow"/>
        </w:rPr>
        <w:t xml:space="preserve">more wars are fought over territorial </w:t>
      </w:r>
      <w:r w:rsidRPr="00C15C40">
        <w:rPr>
          <w:rStyle w:val="StyleBoldUnderline"/>
          <w:highlight w:val="yellow"/>
        </w:rPr>
        <w:lastRenderedPageBreak/>
        <w:t>rights to water, than any other cause.”</w:t>
      </w:r>
      <w:r>
        <w:t xml:space="preserve"> says Jeremy Feakins, CEO of Ocean Thermal Energy Corporation. “</w:t>
      </w:r>
      <w:r w:rsidRPr="00C15C40">
        <w:rPr>
          <w:rStyle w:val="StyleBoldUnderline"/>
          <w:highlight w:val="yellow"/>
        </w:rPr>
        <w:t>The more resource security we foster in these countries, either by producing renewable energy or by producing millions of gallons of clean potable water, the better off they’re going to be</w:t>
      </w:r>
      <w:r>
        <w:t xml:space="preserve">.” Many regions currently rely on acquiring clean water through desalination facilities; however, these plants require fossil fuels in order to produce water. </w:t>
      </w:r>
      <w:r w:rsidRPr="00C15C40">
        <w:rPr>
          <w:rStyle w:val="StyleBoldUnderline"/>
          <w:highlight w:val="yellow"/>
        </w:rPr>
        <w:t>OTEC power can run desalination plants free of fossil fuels – an ideal scenario where water is at a premium</w:t>
      </w:r>
      <w:r>
        <w:t xml:space="preserve">. Feakins adds, </w:t>
      </w:r>
      <w:r w:rsidRPr="00C15C40">
        <w:rPr>
          <w:rStyle w:val="StyleBoldUnderline"/>
          <w:highlight w:val="yellow"/>
        </w:rPr>
        <w:t>“Water is the key to everything.</w:t>
      </w:r>
      <w:r>
        <w:t xml:space="preserve"> Even countries that don’t have a scarcity of potable water, like Guam, are open to accessing more of this resource.” More than Hydration Drinking water is just the beginning. Clean water is also critical in developing aquaculture and chilled soil agriculture, providing the ability to grow foods in regions where it otherwise would have never been possible. “These practices are all proven. Hundreds of tenants are growing sushi grade fish and lobsters and operating water bottling plants. This is all now available to developing countries.”</w:t>
      </w:r>
    </w:p>
    <w:p w:rsidR="001C62C3" w:rsidRDefault="001C62C3" w:rsidP="001C62C3">
      <w:pPr>
        <w:pStyle w:val="Heading4"/>
      </w:pPr>
      <w:r>
        <w:t xml:space="preserve">Water shortage sparks a global escalation that culminates in nuclear conflict and extinction – </w:t>
      </w:r>
    </w:p>
    <w:p w:rsidR="001C62C3" w:rsidRDefault="001C62C3" w:rsidP="001C62C3">
      <w:r w:rsidRPr="003E287D">
        <w:rPr>
          <w:rStyle w:val="StyleStyleBold12pt"/>
        </w:rPr>
        <w:t>NASCA</w:t>
      </w:r>
      <w:r>
        <w:t xml:space="preserve"> National Association for Scientific &amp; Cultural Appreciation </w:t>
      </w:r>
      <w:r w:rsidRPr="003E287D">
        <w:rPr>
          <w:rStyle w:val="StyleStyleBold12pt"/>
        </w:rPr>
        <w:t>2006</w:t>
      </w:r>
      <w:r>
        <w:t xml:space="preserve"> “Water Shortages – Only A Matter Of Time.” http://www.nasca.org.uk/Strange_relics_/water/water.html</w:t>
      </w:r>
    </w:p>
    <w:p w:rsidR="001C62C3" w:rsidRDefault="001C62C3" w:rsidP="001C62C3">
      <w:pPr>
        <w:rPr>
          <w:u w:val="single"/>
        </w:rPr>
      </w:pPr>
      <w:r>
        <w:rPr>
          <w:sz w:val="16"/>
          <w:szCs w:val="16"/>
        </w:rPr>
        <w:t xml:space="preserve">Water is one of the prime essentials for life as we know it. </w:t>
      </w:r>
      <w:r>
        <w:rPr>
          <w:u w:val="single"/>
        </w:rPr>
        <w:t>The plain fact is - no water, no life!</w:t>
      </w:r>
      <w:r>
        <w:rPr>
          <w:sz w:val="16"/>
          <w:szCs w:val="16"/>
        </w:rPr>
        <w:t xml:space="preserve"> This becomes all the more worrying when we realise that</w:t>
      </w:r>
      <w:r>
        <w:rPr>
          <w:u w:val="single"/>
        </w:rPr>
        <w:t xml:space="preserve"> the worlds supply of drinkable water will soon diminish quite rapidly.</w:t>
      </w:r>
      <w:r>
        <w:rPr>
          <w:sz w:val="16"/>
          <w:szCs w:val="16"/>
        </w:rPr>
        <w:t xml:space="preserve"> In fact a recent report commissioned by the United Nations has emphasised </w:t>
      </w:r>
      <w:r>
        <w:rPr>
          <w:u w:val="single"/>
        </w:rPr>
        <w:t xml:space="preserve">that by the year 2025 at least 66% of the worlds population will be without an adequate water supply. </w:t>
      </w:r>
      <w:r>
        <w:rPr>
          <w:sz w:val="16"/>
          <w:szCs w:val="16"/>
        </w:rPr>
        <w:t xml:space="preserve">  </w:t>
      </w:r>
      <w:r>
        <w:rPr>
          <w:u w:val="single"/>
        </w:rPr>
        <w:t>As a disaster in the making water shortage ranks in the top category. Without water we are finished, and it is thus imperative that we protect the mechanism through which we derive our supply of this life giving fluid</w:t>
      </w:r>
      <w:r>
        <w:rPr>
          <w:sz w:val="16"/>
          <w:szCs w:val="16"/>
        </w:rPr>
        <w:t xml:space="preserve">. Unfortunately the exact opposite is the case. We are doing incalculable damage to the planets capacity to generate water and this will have far ranging consequences for the not too distant future.   </w:t>
      </w:r>
      <w:r>
        <w:rPr>
          <w:u w:val="single"/>
        </w:rPr>
        <w:t>The United Nations has warned that burning of fossil fuels is the prime cause of water shortage</w:t>
      </w:r>
      <w:r>
        <w:rPr>
          <w:sz w:val="16"/>
          <w:szCs w:val="16"/>
        </w:rPr>
        <w:t xml:space="preserve">. While there may be other reasons such as increased solar activity </w:t>
      </w:r>
      <w:r>
        <w:rPr>
          <w:u w:val="single"/>
        </w:rPr>
        <w:t>it is clear that this is a situation over which we can exert a great deal of control.</w:t>
      </w:r>
      <w:r>
        <w:rPr>
          <w:sz w:val="16"/>
          <w:szCs w:val="16"/>
        </w:rPr>
        <w:t xml:space="preserve"> If not then the future will be very bleak indeed! Already the warning signs are there.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severe. Parts of Iran, Afgahnistan, China and other neighbouring countries experienced their worst droughts on record. </w:t>
      </w:r>
      <w:r>
        <w:rPr>
          <w:rStyle w:val="UnderlineTextChar"/>
        </w:rPr>
        <w:t>These conditions</w:t>
      </w:r>
      <w:r>
        <w:rPr>
          <w:sz w:val="16"/>
          <w:szCs w:val="16"/>
        </w:rPr>
        <w:t xml:space="preserve"> also </w:t>
      </w:r>
      <w:r>
        <w:rPr>
          <w:rStyle w:val="UnderlineTextChar"/>
        </w:rPr>
        <w:t>extend</w:t>
      </w:r>
      <w:r>
        <w:rPr>
          <w:sz w:val="16"/>
          <w:szCs w:val="16"/>
        </w:rPr>
        <w:t xml:space="preserve">ed </w:t>
      </w:r>
      <w:r>
        <w:rPr>
          <w:rStyle w:val="UnderlineTextChar"/>
        </w:rPr>
        <w:t>throughout many parts of Africa</w:t>
      </w:r>
      <w:r>
        <w:rPr>
          <w:sz w:val="16"/>
          <w:szCs w:val="16"/>
        </w:rPr>
        <w:t xml:space="preserve"> </w:t>
      </w:r>
      <w:r>
        <w:rPr>
          <w:rStyle w:val="UnderlineTextChar"/>
        </w:rPr>
        <w:t>and</w:t>
      </w:r>
      <w:r>
        <w:rPr>
          <w:sz w:val="16"/>
          <w:szCs w:val="16"/>
        </w:rPr>
        <w:t xml:space="preserve"> it is clear that </w:t>
      </w:r>
      <w:r>
        <w:rPr>
          <w:rStyle w:val="UnderlineTextChar"/>
        </w:rPr>
        <w:t>if circumstances remain unchanged we are facing a disaster of epic proportions</w:t>
      </w:r>
      <w:r>
        <w:rPr>
          <w:sz w:val="16"/>
          <w:szCs w:val="16"/>
        </w:rPr>
        <w:t xml:space="preserve">. Moreover it will be one for which there is no easy answer.   </w:t>
      </w:r>
      <w:r>
        <w:rPr>
          <w:u w:val="single"/>
        </w:rPr>
        <w:t>The spectre of a world water shortage evokes a truly frightening scenario.</w:t>
      </w:r>
      <w:r>
        <w:rPr>
          <w:sz w:val="16"/>
          <w:szCs w:val="16"/>
        </w:rPr>
        <w:t xml:space="preserve"> In fact the United Nations warns that </w:t>
      </w:r>
      <w:r>
        <w:rPr>
          <w:u w:val="single"/>
        </w:rPr>
        <w:t xml:space="preserve">disputes over water will become the prime source of conflict in the not too distant future. </w:t>
      </w:r>
      <w:r>
        <w:rPr>
          <w:b/>
          <w:u w:val="single"/>
        </w:rPr>
        <w:t>Where these shortages become ever more acute it could forseeably lead to the brink of nuclear conflict</w:t>
      </w:r>
      <w:r>
        <w:rPr>
          <w:sz w:val="16"/>
          <w:szCs w:val="16"/>
        </w:rPr>
        <w:t xml:space="preserve">. On a lesser scale water, and the price of it, will acquire an importance somewhat like the current value placed on oil. The difference of course is that while oil is not vital for life, water most certainly is!   </w:t>
      </w:r>
      <w:r>
        <w:rPr>
          <w:u w:val="single"/>
        </w:rPr>
        <w:t>It seems clear then that in future years countries rich in water will enjoy an importance that perhaps they do not have today. In these circumstances power shifts are inevitable, and this will undoubtedly create its own strife and tension.</w:t>
      </w:r>
      <w:r>
        <w:rPr>
          <w:sz w:val="16"/>
          <w:szCs w:val="16"/>
        </w:rPr>
        <w:t xml:space="preserve"> In the long term the implications do not look encouraging. </w:t>
      </w:r>
      <w:r>
        <w:rPr>
          <w:u w:val="single"/>
        </w:rPr>
        <w:t xml:space="preserve">It is a two edged sword. First the shortage of water, and then the increased stresses this will impose upon an already stressed world of politics. It means that answers need to be found immediately. </w:t>
      </w:r>
      <w:r>
        <w:rPr>
          <w:sz w:val="16"/>
          <w:szCs w:val="16"/>
        </w:rPr>
        <w:t>Answers that will both ameliorate the damage to the environment, and also find new sources of water for future consumption.</w:t>
      </w:r>
      <w:r>
        <w:rPr>
          <w:u w:val="single"/>
        </w:rPr>
        <w:t xml:space="preserve"> If not, and the problem is left unresolved there will eventually come the day when we shall find ourselves with a nightmare situation for which there will be no obvious answer.</w:t>
      </w:r>
    </w:p>
    <w:p w:rsidR="001C62C3" w:rsidRDefault="001C62C3" w:rsidP="001C62C3"/>
    <w:p w:rsidR="00BA7120" w:rsidRDefault="001C62C3" w:rsidP="001C62C3">
      <w:pPr>
        <w:pStyle w:val="Heading3"/>
      </w:pPr>
      <w:bookmarkStart w:id="7" w:name="_Toc392925107"/>
      <w:r>
        <w:lastRenderedPageBreak/>
        <w:t>1AC Advantage: Overfishing</w:t>
      </w:r>
      <w:bookmarkEnd w:id="7"/>
    </w:p>
    <w:p w:rsidR="00BA7120" w:rsidRDefault="00BA7120" w:rsidP="00BA7120">
      <w:pPr>
        <w:pStyle w:val="Heading4"/>
      </w:pPr>
      <w:r>
        <w:t>Massive overfishing now – populations have been reduced by more than 90 percent and on pace for total fish supply and ocean collapse by 2050.</w:t>
      </w:r>
    </w:p>
    <w:p w:rsidR="00BA7120" w:rsidRDefault="00BA7120" w:rsidP="00BA7120">
      <w:r>
        <w:t xml:space="preserve">Brad </w:t>
      </w:r>
      <w:r w:rsidRPr="00EB20B0">
        <w:rPr>
          <w:rStyle w:val="StyleStyleBold12pt"/>
        </w:rPr>
        <w:t>Plumer</w:t>
      </w:r>
      <w:r>
        <w:t xml:space="preserve"> at 08:00 AM ET, 05/20/</w:t>
      </w:r>
      <w:r w:rsidRPr="00EB20B0">
        <w:rPr>
          <w:rStyle w:val="StyleStyleBold12pt"/>
        </w:rPr>
        <w:t>2012</w:t>
      </w:r>
      <w:r>
        <w:t xml:space="preserve"> The end of fish, in one chart</w:t>
      </w:r>
    </w:p>
    <w:p w:rsidR="00BA7120" w:rsidRDefault="00BA7120" w:rsidP="00BA7120">
      <w:r w:rsidRPr="00C15C40">
        <w:rPr>
          <w:rStyle w:val="StyleBoldUnderline"/>
          <w:highlight w:val="yellow"/>
        </w:rPr>
        <w:t>Between 1950 and 2006</w:t>
      </w:r>
      <w:r>
        <w:t xml:space="preserve">, the WWF report notes, </w:t>
      </w:r>
      <w:r w:rsidRPr="00C15C40">
        <w:rPr>
          <w:rStyle w:val="StyleBoldUnderline"/>
          <w:highlight w:val="yellow"/>
        </w:rPr>
        <w:t>the world’s annual fishing haul more than quadrupled, from 19 million tons to 87 million tons.</w:t>
      </w:r>
      <w:r>
        <w:t xml:space="preserve"> New technology — from deep-sea trawling to long-lining — has helped the fishing industry harvest areas that were once inaccessible</w:t>
      </w:r>
      <w:r w:rsidRPr="00C15C40">
        <w:rPr>
          <w:rStyle w:val="StyleBoldUnderline"/>
          <w:highlight w:val="yellow"/>
        </w:rPr>
        <w:t>. But the growth of intensive fishing also means that larger swaths of the ocean are in danger of being depleted</w:t>
      </w:r>
      <w:r>
        <w:t xml:space="preserve">. </w:t>
      </w:r>
      <w:r w:rsidRPr="00C15C40">
        <w:rPr>
          <w:rStyle w:val="StyleBoldUnderline"/>
          <w:highlight w:val="yellow"/>
        </w:rPr>
        <w:t>Daniel Pauly, a professor of fisheries at the University of British Columbia, has dubbed this situation “The End of Fish</w:t>
      </w:r>
      <w:r>
        <w:t xml:space="preserve">.” He points out that in the past 50 years, </w:t>
      </w:r>
      <w:r w:rsidRPr="00C15C40">
        <w:rPr>
          <w:rStyle w:val="StyleBoldUnderline"/>
          <w:highlight w:val="yellow"/>
        </w:rPr>
        <w:t>the populations of many large commercial fish such as bluefin tuna and cod have collapsed, in some cases shrinking more than 90 percent</w:t>
      </w:r>
      <w:r>
        <w:t xml:space="preserve"> (see WWF’s chart to the right on Northern bluefin tuna). (WWF, Living Planet Report 2012) </w:t>
      </w:r>
      <w:r w:rsidRPr="00C15C40">
        <w:rPr>
          <w:rStyle w:val="StyleBoldUnderline"/>
          <w:highlight w:val="yellow"/>
        </w:rPr>
        <w:t>Indeed, there’s some evidence that we could hit “peak fish.</w:t>
      </w:r>
      <w:r>
        <w:t xml:space="preserve">” World fish production seems to have reached its zenith back in the 1980s, when the global catch was higher than it is today. </w:t>
      </w:r>
      <w:r w:rsidRPr="00C15C40">
        <w:rPr>
          <w:rStyle w:val="StyleBoldUnderline"/>
          <w:highlight w:val="yellow"/>
        </w:rPr>
        <w:t>One recent study in the journal Science warned that</w:t>
      </w:r>
      <w:r>
        <w:t>, without conservation measures</w:t>
      </w:r>
      <w:r w:rsidRPr="00C15C40">
        <w:rPr>
          <w:rStyle w:val="StyleBoldUnderline"/>
          <w:highlight w:val="yellow"/>
        </w:rPr>
        <w:t>, commercial fish stocks could find themselves on pace for total “collapse” by 2048</w:t>
      </w:r>
      <w:r>
        <w:t xml:space="preserve"> — meaning that they’ll produce less than 10 percent of their peak catch. (It’s worth noting, however, that this is a particularly severe view: Follow-up studies have suggested that attempts to rebuild key fisheries are already underway, which could avert these trends.)</w:t>
      </w:r>
    </w:p>
    <w:p w:rsidR="001C62C3" w:rsidRDefault="001C62C3" w:rsidP="001C62C3">
      <w:pPr>
        <w:rPr>
          <w:rStyle w:val="StyleStyleBold12pt"/>
        </w:rPr>
      </w:pPr>
    </w:p>
    <w:p w:rsidR="001C62C3" w:rsidRDefault="001C62C3" w:rsidP="001C62C3">
      <w:pPr>
        <w:rPr>
          <w:rStyle w:val="StyleStyleBold12pt"/>
        </w:rPr>
      </w:pPr>
      <w:r>
        <w:rPr>
          <w:rStyle w:val="StyleStyleBold12pt"/>
        </w:rPr>
        <w:t>OTEC solves for overfishing and marine biodiversity</w:t>
      </w:r>
    </w:p>
    <w:p w:rsidR="001C62C3" w:rsidRDefault="001C62C3" w:rsidP="001C62C3">
      <w:r w:rsidRPr="001F609C">
        <w:rPr>
          <w:rStyle w:val="StyleStyleBold12pt"/>
        </w:rPr>
        <w:t>Finn</w:t>
      </w:r>
      <w:r>
        <w:rPr>
          <w:rStyle w:val="StyleStyleBold12pt"/>
        </w:rPr>
        <w:t>ey 200</w:t>
      </w:r>
      <w:r w:rsidRPr="001F609C">
        <w:rPr>
          <w:rStyle w:val="StyleStyleBold12pt"/>
        </w:rPr>
        <w:t>8</w:t>
      </w:r>
      <w:r>
        <w:t xml:space="preserve"> (Karen Anne, University of Guelph, Guelph, Ontario. “Ocean Thermal Energy Conversion,” Guelph Engineering Journal, (1), 17 - 23. ISSN: 1916-1107. ©2008.)</w:t>
      </w:r>
    </w:p>
    <w:p w:rsidR="001C62C3" w:rsidRPr="00BF02BB" w:rsidRDefault="001C62C3" w:rsidP="001C62C3">
      <w:pPr>
        <w:rPr>
          <w:sz w:val="16"/>
        </w:rPr>
      </w:pPr>
      <w:r w:rsidRPr="00BF02BB">
        <w:rPr>
          <w:sz w:val="16"/>
        </w:rPr>
        <w:t xml:space="preserve">C. </w:t>
      </w:r>
      <w:r w:rsidRPr="00C15C40">
        <w:rPr>
          <w:rStyle w:val="StyleBoldUnderline"/>
          <w:highlight w:val="yellow"/>
        </w:rPr>
        <w:t>Aquaculture and Mariculture Another possibility for taking advantage of OTEC plants is the use of the water pipes to harvest marine plants and animals for the purpose of food.</w:t>
      </w:r>
      <w:r w:rsidRPr="00BF02BB">
        <w:rPr>
          <w:sz w:val="16"/>
        </w:rPr>
        <w:t xml:space="preserve"> This proposition is still under investigation however it is proposed that </w:t>
      </w:r>
      <w:r w:rsidRPr="0061040D">
        <w:rPr>
          <w:rStyle w:val="StyleBoldUnderline"/>
        </w:rPr>
        <w:t>seawater life</w:t>
      </w:r>
      <w:r w:rsidRPr="00BF02BB">
        <w:rPr>
          <w:sz w:val="16"/>
        </w:rPr>
        <w:t xml:space="preserve"> including salmon, abalone, American lobster, flat fish, sea urchin and edible seaweeds </w:t>
      </w:r>
      <w:r w:rsidRPr="0061040D">
        <w:rPr>
          <w:rStyle w:val="StyleBoldUnderline"/>
        </w:rPr>
        <w:t>could be harvested for ingestion using the cold water pipes that would be readily available from the OTEC power plants</w:t>
      </w:r>
      <w:r w:rsidRPr="00BF02BB">
        <w:rPr>
          <w:sz w:val="16"/>
        </w:rPr>
        <w:t xml:space="preserve"> (Takahashi and Trenka, 1996). Mariculture is another possibility that is currently being researched that would take advantage of the cold deep ocean water being transferred to the oceans surface. </w:t>
      </w:r>
      <w:r w:rsidRPr="0061040D">
        <w:rPr>
          <w:rStyle w:val="StyleBoldUnderline"/>
        </w:rPr>
        <w:t>This water contains phytoplankton and other biological nutrients that serve as a catalyst for fish and other aquatic populations</w:t>
      </w:r>
      <w:r w:rsidRPr="00BF02BB">
        <w:rPr>
          <w:sz w:val="16"/>
        </w:rPr>
        <w:t xml:space="preserve"> (Takahashi and Trenka, 1996). </w:t>
      </w:r>
      <w:r w:rsidRPr="00C15C40">
        <w:rPr>
          <w:rStyle w:val="StyleBoldUnderline"/>
          <w:highlight w:val="yellow"/>
        </w:rPr>
        <w:t>This water could serve to increase native fish populations through the recycling of trace nutrients</w:t>
      </w:r>
      <w:r w:rsidRPr="0061040D">
        <w:rPr>
          <w:rStyle w:val="StyleBoldUnderline"/>
        </w:rPr>
        <w:t xml:space="preserve"> that would not be otherwise available.</w:t>
      </w:r>
      <w:r w:rsidRPr="00BF02BB">
        <w:rPr>
          <w:sz w:val="16"/>
        </w:rPr>
        <w:t xml:space="preserve"> D. </w:t>
      </w:r>
      <w:r w:rsidRPr="0061040D">
        <w:rPr>
          <w:rStyle w:val="StyleBoldUnderline"/>
        </w:rPr>
        <w:t>Coldwater Agriculture</w:t>
      </w:r>
      <w:r w:rsidRPr="00BF02BB">
        <w:rPr>
          <w:sz w:val="16"/>
        </w:rPr>
        <w:t xml:space="preserve"> Because the coastal areas suitable for OTEC are in tropic regions </w:t>
      </w:r>
      <w:r w:rsidRPr="0061040D">
        <w:rPr>
          <w:rStyle w:val="StyleBoldUnderline"/>
        </w:rPr>
        <w:t>there is a potential to increase the</w:t>
      </w:r>
      <w:r>
        <w:rPr>
          <w:rStyle w:val="StyleBoldUnderline"/>
        </w:rPr>
        <w:t xml:space="preserve"> </w:t>
      </w:r>
      <w:r w:rsidRPr="0061040D">
        <w:rPr>
          <w:rStyle w:val="StyleBoldUnderline"/>
        </w:rPr>
        <w:t>overall food diversity</w:t>
      </w:r>
      <w:r w:rsidRPr="00BF02BB">
        <w:rPr>
          <w:sz w:val="16"/>
        </w:rPr>
        <w:t xml:space="preserve"> within an area using the cold water originating from the deep ocean. It has been proposed that burying a network of coldwater pipes underground the temperature of the ground would be ideal for spring type crops like strawberries and other plants restricted to cooler climates (Takahashi and Trenka, 1996). </w:t>
      </w:r>
      <w:r w:rsidRPr="0061040D">
        <w:rPr>
          <w:rStyle w:val="StyleBoldUnderline"/>
        </w:rPr>
        <w:t>This would not only supply the costal populations with an increased variety of food but reduce the cost of transport</w:t>
      </w:r>
      <w:r w:rsidRPr="00BF02BB">
        <w:rPr>
          <w:sz w:val="16"/>
        </w:rPr>
        <w:t xml:space="preserve"> of cooler climate foods that would otherwise have to be shipped. VII. Environmental Impacts </w:t>
      </w:r>
      <w:r w:rsidRPr="0061040D">
        <w:rPr>
          <w:rStyle w:val="StyleBoldUnderline"/>
        </w:rPr>
        <w:t>Overall proposed OTEC technologies have many potential benefits to the environment. OTEC is a source of clean, renewable energy and harnesses the seawater for electricity generation which is an abundant and is almost unlimited</w:t>
      </w:r>
      <w:r w:rsidRPr="00BF02BB">
        <w:rPr>
          <w:sz w:val="16"/>
        </w:rPr>
        <w:t xml:space="preserve">. The use of OTEC also ensures that a reliable able and constant power output would be supplied as it is not depended on certain climate conditions or fossil fuels. </w:t>
      </w:r>
      <w:r w:rsidRPr="00C15C40">
        <w:rPr>
          <w:rStyle w:val="StyleBoldUnderline"/>
          <w:highlight w:val="yellow"/>
        </w:rPr>
        <w:t>OTEC does not discharge any CO2 and due to the deep water mixing with the upper layers of the ocean actually helps to grow phytoplankton, algae and coal which may lead to an increase on CO2 fixation</w:t>
      </w:r>
      <w:r w:rsidRPr="00BF02BB">
        <w:rPr>
          <w:sz w:val="16"/>
        </w:rPr>
        <w:t xml:space="preserve">. Environmental concerns associated with OTEC systems have been brought up. One major concern is with the closed-loop and hybrid systems that depend on a low boiling point working fluid (ammonia or chlorine) to facilitate in heat exchange (Takahashi and Trenka, 1996). These potentially harmful substances could leak into the ocean if the pipes were ever damaged. Another problem would be the habitat disruption in the ocean due to the installation of the pipes (Takahashi and Trenka, 1996). Although OTEC does present potential issues that may be negative to the environment, with proper designing, research and care the negative impacts can be reduced or avoided. VIII. Conclusion </w:t>
      </w:r>
      <w:r w:rsidRPr="0061040D">
        <w:rPr>
          <w:rStyle w:val="StyleBoldUnderline"/>
        </w:rPr>
        <w:t xml:space="preserve">Ocean </w:t>
      </w:r>
      <w:r w:rsidRPr="0061040D">
        <w:rPr>
          <w:rStyle w:val="StyleBoldUnderline"/>
        </w:rPr>
        <w:lastRenderedPageBreak/>
        <w:t>thermal energy conversion is a potential source of renewable energy that creates no emissions. The main advantages of OTEC is that the method is fuel free, has a low environmental impact, can supply pure water for both drinking and agriculture</w:t>
      </w:r>
      <w:r w:rsidRPr="00BF02BB">
        <w:rPr>
          <w:sz w:val="16"/>
        </w:rPr>
        <w:t>, can supply refrigeration and cooling and can provide a coastal community with reliable energy. The disadvantages include high capital cost, potential for hostile ocean environment during construction and use and an overall lack of familiarity with OTEC technology (Thomas, 1993). There have been several analyses of the feasibility of full-scale implementation of OTEC. While some of these investigations are contradictory to each other, research with actual mini OTEC plants is proving that OTEC systems will one day become a feasible, efficient and renewable source of energy.</w:t>
      </w:r>
    </w:p>
    <w:p w:rsidR="00B93687" w:rsidRPr="00B93687" w:rsidRDefault="00B93687" w:rsidP="00B93687">
      <w:pPr>
        <w:pStyle w:val="Heading4"/>
      </w:pPr>
      <w:r w:rsidRPr="00B93687">
        <w:t>Collapse of marine biodiversity means extinction</w:t>
      </w:r>
    </w:p>
    <w:p w:rsidR="00B93687" w:rsidRPr="00B93687" w:rsidRDefault="00B93687" w:rsidP="00B93687">
      <w:r w:rsidRPr="00B93687">
        <w:rPr>
          <w:rStyle w:val="StyleStyleBold12pt"/>
        </w:rPr>
        <w:t>NOAA 98</w:t>
      </w:r>
      <w:r w:rsidRPr="00B93687">
        <w:t xml:space="preserve"> (National Oceanic and Atmospheric Administration, 1998 (Year of the Ocean Report, http://www.yoto98.noaa.gov/yoto/meeting/mar_env_316.html)</w:t>
      </w:r>
    </w:p>
    <w:p w:rsidR="00B93687" w:rsidRDefault="00B93687" w:rsidP="00B93687">
      <w:r w:rsidRPr="00B93687">
        <w:t>&lt;</w:t>
      </w:r>
      <w:r w:rsidRPr="00C15C40">
        <w:rPr>
          <w:rStyle w:val="StyleBoldUnderline"/>
          <w:highlight w:val="yellow"/>
        </w:rPr>
        <w:t>The ocean plays a critical role in sustaining the life of this planet</w:t>
      </w:r>
      <w:r w:rsidRPr="00B93687">
        <w:t xml:space="preserve">. Every activity, whether natural or anthropogenic, has far reaching impacts on the world at large. For example, excessive emissions of greenhouse gases may contribute to an increase the sea level, and cause potential flooding or an increase in storm frequency; this flooding can reduce wetland acreage and increase sediment and nutrient flows into the Gulf of Mexico, causing adverse impacts on water quality and reducing habitat for commercial fisheries. This in turn drives up the cost of fish at local markets nationwide. The environment and the economic health of marine and coastal waters are linked at the individual, community, state, regional, national and international levels. The interdependence of the economy and the environment are widely recognized. The United States has moved beyond viewing health, safety, and pollution control as additional costs of doing business to an understanding of broader stewardship, recognizing that economic and social prosperity would be useless if the coastal and marine environments are compromised or destroyed in the process of development (President's Council on Sustainable Development, 1996). </w:t>
      </w:r>
      <w:r w:rsidRPr="00C15C40">
        <w:rPr>
          <w:rStyle w:val="StyleBoldUnderline"/>
          <w:highlight w:val="yellow"/>
        </w:rPr>
        <w:t>Much about the ocean, its processes, and the interrelationship between land and sea is unknown</w:t>
      </w:r>
      <w:r w:rsidRPr="00B93687">
        <w:t>. Many harvested marine resources depend upon a healthy marine environment to exist. Continued research is needed so that sound management decisions can be made when conflicts among users of ocean resources arise. Although much progress has been made over the past 30 years to enhance marine environmental quality and ocean resources, much work remains. The challenge is to maintain and continue to improve marine water quality as more people move to the coasts and the pressures of urbanization increase. Through education, partnerships, technological advances, research, and personal responsibility, marine environmental quality should continue to improve, sustaining resources for generations to come."</w:t>
      </w:r>
      <w:r w:rsidRPr="00C15C40">
        <w:rPr>
          <w:rStyle w:val="StyleBoldUnderline"/>
          <w:highlight w:val="yellow"/>
        </w:rPr>
        <w:t>It does not matter where on Earth you live, everyone is utterly dependent on the existence of that lovely, living saltwater soup</w:t>
      </w:r>
      <w:r w:rsidRPr="00B93687">
        <w:t xml:space="preserve">. There's plenty of water in the universe without life, but </w:t>
      </w:r>
      <w:r w:rsidRPr="00C15C40">
        <w:rPr>
          <w:rStyle w:val="StyleBoldUnderline"/>
          <w:highlight w:val="yellow"/>
        </w:rPr>
        <w:t>nowhere is there life without water</w:t>
      </w:r>
      <w:r w:rsidRPr="00B93687">
        <w:t xml:space="preserve">. </w:t>
      </w:r>
      <w:r w:rsidRPr="00C15C40">
        <w:rPr>
          <w:rStyle w:val="StyleBoldUnderline"/>
          <w:highlight w:val="yellow"/>
        </w:rPr>
        <w:t>The living ocean drives planetary chemistry, governs climate and weather, and otherwise provides the cornerstone of the life-support system for all creatures on our planet</w:t>
      </w:r>
      <w:r w:rsidRPr="00B93687">
        <w:t xml:space="preserve">, from deep-sea starfish to desert sagebrush. </w:t>
      </w:r>
      <w:r w:rsidRPr="00C15C40">
        <w:rPr>
          <w:rStyle w:val="StyleBoldUnderline"/>
          <w:highlight w:val="yellow"/>
        </w:rPr>
        <w:t>That's why the ocean matters. If the sea is sick, we'll feel it. If it dies, we die. Our future and the state of the oceans are one</w:t>
      </w:r>
      <w:r w:rsidRPr="00B93687">
        <w:t>."</w:t>
      </w:r>
    </w:p>
    <w:p w:rsidR="001C62C3" w:rsidRDefault="001C62C3" w:rsidP="00B93687"/>
    <w:p w:rsidR="001C62C3" w:rsidRPr="000F02A4" w:rsidRDefault="001C62C3" w:rsidP="001C62C3">
      <w:pPr>
        <w:pStyle w:val="Heading4"/>
      </w:pPr>
      <w:r w:rsidRPr="000F02A4">
        <w:t>Depletion of fish availability</w:t>
      </w:r>
      <w:r>
        <w:t xml:space="preserve"> and scarcity</w:t>
      </w:r>
      <w:r w:rsidRPr="000F02A4">
        <w:t xml:space="preserve"> invites international aggression that quickly escalates </w:t>
      </w:r>
    </w:p>
    <w:p w:rsidR="001C62C3" w:rsidRPr="000F02A4" w:rsidRDefault="001C62C3" w:rsidP="001C62C3">
      <w:pPr>
        <w:pStyle w:val="HotRoute"/>
        <w:ind w:left="0"/>
        <w:rPr>
          <w:rStyle w:val="StyleStyleBold12pt"/>
        </w:rPr>
      </w:pPr>
      <w:r w:rsidRPr="000F02A4">
        <w:rPr>
          <w:rStyle w:val="StyleStyleBold12pt"/>
        </w:rPr>
        <w:t>America's Defense Monitor.</w:t>
      </w:r>
      <w:r>
        <w:t xml:space="preserve"> “Water, Land, People, Conflict.” http://www.cdi.org/adm/1143/transcript.html. July 5</w:t>
      </w:r>
      <w:r w:rsidRPr="000F02A4">
        <w:rPr>
          <w:rStyle w:val="StyleStyleBold12pt"/>
        </w:rPr>
        <w:t>, 1998</w:t>
      </w:r>
    </w:p>
    <w:p w:rsidR="001C62C3" w:rsidRDefault="001C62C3" w:rsidP="001C62C3">
      <w:pPr>
        <w:pStyle w:val="HotRoute"/>
        <w:rPr>
          <w:rStyle w:val="ReallyfuckingsmallChar"/>
        </w:rPr>
      </w:pPr>
      <w:r>
        <w:rPr>
          <w:rStyle w:val="ReallyfuckingsmallChar"/>
        </w:rPr>
        <w:t xml:space="preserve">MR. RENNER: "we need to look at why are certain environmental trends toward greater degradation and depletion why are they set in motion, what's behind that, what are the social and economic reasons? What are the political circumstances that even worsen these circumstances further accelerate them or perhaps could actually put the brake on this and help us get on a different path." NARRATOR: While conflicts over water scarcity and land degradation are often most severe in developing nations, </w:t>
      </w:r>
      <w:r w:rsidRPr="00C15C40">
        <w:rPr>
          <w:highlight w:val="yellow"/>
        </w:rPr>
        <w:t>o</w:t>
      </w:r>
      <w:r w:rsidRPr="00C15C40">
        <w:rPr>
          <w:rStyle w:val="UnderlineChar"/>
          <w:highlight w:val="yellow"/>
        </w:rPr>
        <w:t>ne instance where shrinking resources are causing tensions among industrialized countries is fishing</w:t>
      </w:r>
      <w:r>
        <w:rPr>
          <w:rStyle w:val="UnderlineChar"/>
        </w:rPr>
        <w:t>.</w:t>
      </w:r>
      <w:r>
        <w:t xml:space="preserve"> </w:t>
      </w:r>
      <w:r>
        <w:rPr>
          <w:rStyle w:val="SmalltextChar"/>
        </w:rPr>
        <w:t>MR. HAMMOND: "there have been numerous disputes in the North Atlantic between European fisheries of various kinds. There have been concerns about Japanese and Russian fisheries in the Pacific, they haven't come to blows yet, but these pressures are mounting." NARRATOR: The world's oceans once seemed an inexhaustible source of fish. But</w:t>
      </w:r>
      <w:r>
        <w:t xml:space="preserve"> </w:t>
      </w:r>
      <w:r>
        <w:rPr>
          <w:rStyle w:val="SmalltextChar"/>
        </w:rPr>
        <w:t>today, the natural fisheries are in decline.</w:t>
      </w:r>
      <w:r>
        <w:rPr>
          <w:rStyle w:val="UnderlineChar"/>
        </w:rPr>
        <w:t xml:space="preserve"> </w:t>
      </w:r>
      <w:r>
        <w:t xml:space="preserve"> T</w:t>
      </w:r>
      <w:r>
        <w:rPr>
          <w:rStyle w:val="ReallyfuckingsmallChar"/>
        </w:rPr>
        <w:t xml:space="preserve">he </w:t>
      </w:r>
      <w:r>
        <w:rPr>
          <w:rStyle w:val="ReallyfuckingsmallChar"/>
        </w:rPr>
        <w:lastRenderedPageBreak/>
        <w:t xml:space="preserve">United Nations estimates that almost 70% of the world's major fishing areas are fully exploited, over-exploited, or depleted. MR. ENGELMAN: "What we're seeing is that as the amount of resources, in this case fish, available on a per person basis declines, people are getting anxious about making sure that they can get their little piece of the resources that survive." NARRATOR: Too many fishermen and boats chasing too few fish.... Each small explosion symbol on this map represents a recent conflict or dispute, many involving damage to property or violence. MR. ENGELMAN: "one can look at fisheries and see that we have pretty much reached the limit of the amount of fish that we have harvested from the oceans, its roughly 90 million metric tons a year and its been fairly stable at that level for nearly a decade now. And in that same decade, that we've pretty much maxed out on the oceans harvested fish </w:t>
      </w:r>
      <w:r w:rsidRPr="00C15C40">
        <w:rPr>
          <w:rStyle w:val="UnderlineChar"/>
          <w:highlight w:val="yellow"/>
        </w:rPr>
        <w:t>we've</w:t>
      </w:r>
      <w:r>
        <w:rPr>
          <w:rStyle w:val="UnderlineChar"/>
        </w:rPr>
        <w:t xml:space="preserve"> </w:t>
      </w:r>
      <w:r>
        <w:rPr>
          <w:rStyle w:val="SmalltextChar"/>
        </w:rPr>
        <w:t>also</w:t>
      </w:r>
      <w:r>
        <w:rPr>
          <w:rStyle w:val="UnderlineChar"/>
        </w:rPr>
        <w:t xml:space="preserve"> </w:t>
      </w:r>
      <w:r w:rsidRPr="00C15C40">
        <w:rPr>
          <w:rStyle w:val="UnderlineChar"/>
          <w:highlight w:val="yellow"/>
        </w:rPr>
        <w:t>seen a tremendous upsurge of mostly small scale conflict</w:t>
      </w:r>
      <w:r w:rsidRPr="00C15C40">
        <w:rPr>
          <w:highlight w:val="yellow"/>
        </w:rPr>
        <w:t>,</w:t>
      </w:r>
      <w:r>
        <w:t xml:space="preserve"> </w:t>
      </w:r>
      <w:r>
        <w:rPr>
          <w:rStyle w:val="SmalltextChar"/>
        </w:rPr>
        <w:t>not violent conflict, but let's say tensions, between the fishing fleets of various countries.." NARRATOR: As fish stocks have declined,</w:t>
      </w:r>
      <w:r>
        <w:t xml:space="preserve"> </w:t>
      </w:r>
      <w:r>
        <w:rPr>
          <w:rStyle w:val="UnderlineChar"/>
        </w:rPr>
        <w:t xml:space="preserve">fishermen have responded with more aggressive and technologically advanced means of catching fish. </w:t>
      </w:r>
      <w:r>
        <w:rPr>
          <w:rStyle w:val="ReallyfuckingsmallChar"/>
        </w:rPr>
        <w:t>Harmful fishing techniques, like cyanide poisoning and dynamiting, have severely damaged marine ecosystems, while commercial fishing has drastically depleted the major fisheries.</w:t>
      </w:r>
    </w:p>
    <w:p w:rsidR="001C62C3" w:rsidRDefault="001C62C3" w:rsidP="001C62C3">
      <w:pPr>
        <w:pStyle w:val="HotRoute"/>
        <w:rPr>
          <w:rStyle w:val="ReallyfuckingsmallChar"/>
        </w:rPr>
      </w:pPr>
      <w:r>
        <w:rPr>
          <w:rStyle w:val="ReallyfuckingsmallChar"/>
        </w:rPr>
        <w:t>Modern trawlers are gigantic floating factories that drag nets large enough to hold twelve jumbo jets, as they haul tons of fish from the seas. Each year up to 39 million tons of unwanted fish, called 'bycatch', are dumped back into the sea and die because of unselective fishing practices. Scientists predict that at the current rate of fishing, many fish stocks could be eliminated within 25 years. To date most of the conflict over fishing grounds has been limited to small scale skirmishes between the fishing fleets of industrialized countries, where people have the luxury of buying the types of fish they prefer to eat.</w:t>
      </w:r>
    </w:p>
    <w:p w:rsidR="001C62C3" w:rsidRDefault="001C62C3" w:rsidP="001C62C3">
      <w:pPr>
        <w:pStyle w:val="HotRoute"/>
        <w:rPr>
          <w:rStyle w:val="ReallyfuckingsmallChar"/>
        </w:rPr>
      </w:pPr>
      <w:r>
        <w:rPr>
          <w:rStyle w:val="ReallyfuckingsmallChar"/>
        </w:rPr>
        <w:t>However these small scuffles are nothing compared to the turmoil that could arise if the fisheries collapse in countries where people depend on fish as a major part of their diet. MR. HAMMOND: "The major pressure on the fisheries is you and I, because we like to eat some fish for dinner in the restaurant and that's devastating the world's fisheries because they are all being over fished. And unfortunately 3/4 of billion people depend on fish as their main source of protein, so when those fisheries collapse, well it will cost us a little bit more for shrimp, but it will cost those people their main food supply" MR. RENNER: "more and more the question really becomes what do we have to do to make sure that we don't continue to over fish the resource so much that we have a collapse of the fishery and nobody wins everybody loses. I think that is the real issue. That is the issue not just in fisheries, but to every other environmental issue" NARRATOR</w:t>
      </w:r>
      <w:r w:rsidRPr="00C15C40">
        <w:rPr>
          <w:rStyle w:val="ReallyfuckingsmallChar"/>
          <w:highlight w:val="yellow"/>
        </w:rPr>
        <w:t xml:space="preserve">: </w:t>
      </w:r>
      <w:r w:rsidRPr="00C15C40">
        <w:rPr>
          <w:rStyle w:val="UnderlineChar"/>
          <w:highlight w:val="yellow"/>
        </w:rPr>
        <w:t>If environmental problems can lead to crises in already weak societies,</w:t>
      </w:r>
      <w:r>
        <w:rPr>
          <w:rStyle w:val="UnderlineChar"/>
        </w:rPr>
        <w:t xml:space="preserve"> it suggests that </w:t>
      </w:r>
      <w:r w:rsidRPr="00C15C40">
        <w:rPr>
          <w:rStyle w:val="UnderlineChar"/>
          <w:highlight w:val="yellow"/>
        </w:rPr>
        <w:t>new emphasis should be placed on averting potential conflicts through diplomatic channel</w:t>
      </w:r>
      <w:r>
        <w:rPr>
          <w:rStyle w:val="UnderlineChar"/>
        </w:rPr>
        <w:t>s,&amp;rather than waiting for these societies to collapse.</w:t>
      </w:r>
      <w:r>
        <w:rPr>
          <w:rStyle w:val="SmalltextChar"/>
        </w:rPr>
        <w:t>MR. ENGELMAN: "sometimes these conflicts if people are foresightful, and they use diplomacy rather than guns it can have a good result they can learn to cooperate over a scarce resource,</w:t>
      </w:r>
      <w:r>
        <w:rPr>
          <w:rStyle w:val="UnderlineChar"/>
        </w:rPr>
        <w:t xml:space="preserve"> </w:t>
      </w:r>
      <w:r w:rsidRPr="00C15C40">
        <w:rPr>
          <w:rStyle w:val="UnderlineChar"/>
          <w:highlight w:val="yellow"/>
        </w:rPr>
        <w:t>if they are not foresightful and they have high confidence</w:t>
      </w:r>
      <w:r>
        <w:rPr>
          <w:rStyle w:val="UnderlineChar"/>
        </w:rPr>
        <w:t xml:space="preserve"> that the resource is always going to be there, or </w:t>
      </w:r>
      <w:r w:rsidRPr="00C15C40">
        <w:rPr>
          <w:rStyle w:val="UnderlineChar"/>
          <w:highlight w:val="yellow"/>
        </w:rPr>
        <w:t>that they are powerful enough to get the resource if it becomes scarce then you have a real problem then you can have fights over resources"</w:t>
      </w:r>
      <w:r>
        <w:t xml:space="preserve"> </w:t>
      </w:r>
      <w:r>
        <w:rPr>
          <w:rStyle w:val="SmalltextChar"/>
        </w:rPr>
        <w:t>NARRATOR: Lessons learned from emergency interventions in Somalia, Haiti, Rwanda demonstrate that it's often hard to motivate politicians to deal with an environmental problem before it reaches crisis proportions, when the cost of a solution might be relatively low. MS. MATHEWS</w:t>
      </w:r>
      <w:r>
        <w:t xml:space="preserve">: </w:t>
      </w:r>
      <w:r>
        <w:rPr>
          <w:rStyle w:val="UnderlineChar"/>
        </w:rPr>
        <w:t>"</w:t>
      </w:r>
      <w:r w:rsidRPr="00C15C40">
        <w:rPr>
          <w:rStyle w:val="UnderlineChar"/>
          <w:highlight w:val="yellow"/>
        </w:rPr>
        <w:t>By the time you've actually got the crisis on your hands - tens of thousands of people dying,</w:t>
      </w:r>
      <w:r>
        <w:rPr>
          <w:rStyle w:val="UnderlineChar"/>
        </w:rPr>
        <w:t xml:space="preserve"> or tens of thousands of refugees, active shooting and conflict, by that time, the costs of doing something about the underlying problems tend to be terribly high</w:t>
      </w:r>
      <w:r>
        <w:t xml:space="preserve">." NARRATOR: </w:t>
      </w:r>
      <w:r>
        <w:rPr>
          <w:rStyle w:val="UnderlineChar"/>
        </w:rPr>
        <w:t xml:space="preserve">Wisely coping with future deadly crises may require the recognition of the fact that a nation's security is more than just safety from military threats. </w:t>
      </w:r>
      <w:r>
        <w:rPr>
          <w:rStyle w:val="ReallyfuckingsmallChar"/>
        </w:rPr>
        <w:t>True security also lies in the social, economic, political, and environmental health of a nation. MS. MATHEWS: "perhaps security is what comes in the conditions of peoples daily lives..it comes in an effect sort of bottom up. Whether they have food, whether they have jobs, whether they have a place to live, wether they are free from extreme health effects, and so that this notion of "human security" is starting to get some exposure some credence and being talked about." MR. DABELKO:"as we redefine security now and go into the next century, it's also a question of who's going to provide the security. Which institutions are going to do that? Is it going to be the military or is it perhaps going to be the -- the more traditional diplomatic channels or are there going to be new actors in providing security that might be like the Environmental Protection Agency or the U.S. Agency for International Development? These institutions, these offices, these departments that are aimed at things like the health of a population, ensuring access to fresh water."</w:t>
      </w:r>
    </w:p>
    <w:p w:rsidR="001C62C3" w:rsidRDefault="001C62C3" w:rsidP="001C62C3">
      <w:pPr>
        <w:pStyle w:val="HotRoute"/>
        <w:rPr>
          <w:rStyle w:val="ReallyfuckingsmallChar"/>
          <w:rFonts w:cs="Wingdings"/>
        </w:rPr>
      </w:pPr>
      <w:r>
        <w:rPr>
          <w:rStyle w:val="SmalltextChar"/>
          <w:rFonts w:cs="Wingdings"/>
        </w:rPr>
        <w:t>ADM CARROLL: "</w:t>
      </w:r>
      <w:r>
        <w:rPr>
          <w:rStyle w:val="ReallyfuckingsmallChar"/>
          <w:rFonts w:cs="Wingdings"/>
        </w:rPr>
        <w:t>Will nations and societies clash over access to natural resources in the future, or, will global cooperation maintain a healthy environment and insure enough food and clean water for expanding populations? Unfortunately in many countries, including America, short term military programs receive much higher priority over long term environmental concerns. Of course,</w:t>
      </w:r>
      <w:r>
        <w:rPr>
          <w:rFonts w:cs="Wingdings"/>
        </w:rPr>
        <w:t xml:space="preserve"> </w:t>
      </w:r>
      <w:r>
        <w:rPr>
          <w:rStyle w:val="UnderlineChar"/>
          <w:rFonts w:cs="Wingdings"/>
        </w:rPr>
        <w:t xml:space="preserve">we need a sound national defense, but </w:t>
      </w:r>
      <w:r w:rsidRPr="00C15C40">
        <w:rPr>
          <w:rStyle w:val="UnderlineChar"/>
          <w:rFonts w:cs="Wingdings"/>
          <w:highlight w:val="yellow"/>
        </w:rPr>
        <w:t>we cannot afford to neglect critical social, economic, political, and environmental requirements</w:t>
      </w:r>
      <w:r>
        <w:rPr>
          <w:rStyle w:val="UnderlineChar"/>
          <w:rFonts w:cs="Wingdings"/>
        </w:rPr>
        <w:t xml:space="preserve"> that contribute equally to the security and well being of all Americans. </w:t>
      </w:r>
      <w:r w:rsidRPr="00C15C40">
        <w:rPr>
          <w:rStyle w:val="UnderlineChar"/>
          <w:rFonts w:cs="Wingdings"/>
          <w:highlight w:val="yellow"/>
        </w:rPr>
        <w:t>Failure to support constructive efforts to solve global environmental problems now will only increase the certainty of instability and conflict within and between nations</w:t>
      </w:r>
      <w:r>
        <w:rPr>
          <w:rStyle w:val="UnderlineChar"/>
          <w:rFonts w:cs="Wingdings"/>
        </w:rPr>
        <w:t xml:space="preserve">. </w:t>
      </w:r>
      <w:r>
        <w:rPr>
          <w:rStyle w:val="ReallyfuckingsmallChar"/>
          <w:rFonts w:cs="Wingdings"/>
        </w:rPr>
        <w:t>Until next time for America's Defense Monitor, I'm Admiral Eugene Carroll."</w:t>
      </w:r>
    </w:p>
    <w:p w:rsidR="001C62C3" w:rsidRDefault="001C62C3" w:rsidP="001C62C3"/>
    <w:p w:rsidR="001C62C3" w:rsidRDefault="001C62C3" w:rsidP="001C62C3">
      <w:pPr>
        <w:pStyle w:val="Heading4"/>
      </w:pPr>
      <w:r w:rsidRPr="000F02A4">
        <w:t>These escalated ‘fish</w:t>
      </w:r>
      <w:r>
        <w:t xml:space="preserve"> wars’ will ultimately result</w:t>
      </w:r>
      <w:r w:rsidRPr="000F02A4">
        <w:t xml:space="preserve"> </w:t>
      </w:r>
      <w:r>
        <w:t>in global nuclear annihilation</w:t>
      </w:r>
    </w:p>
    <w:p w:rsidR="001C62C3" w:rsidRDefault="001C62C3" w:rsidP="001C62C3">
      <w:r w:rsidRPr="000F02A4">
        <w:rPr>
          <w:rStyle w:val="StyleStyleBold12pt"/>
        </w:rPr>
        <w:t>Zimmerman 1996</w:t>
      </w:r>
      <w:r w:rsidRPr="000F02A4">
        <w:t xml:space="preserve"> </w:t>
      </w:r>
      <w:r>
        <w:t xml:space="preserve"> [Tim, associate editor of USNews, “If World War III Comes, Blame Fish” November 13, </w:t>
      </w:r>
      <w:hyperlink r:id="rId11" w:history="1">
        <w:r>
          <w:rPr>
            <w:rStyle w:val="Hyperlink"/>
          </w:rPr>
          <w:t>http://www.usnews.com/usnews/news/articles/961021/archive_034792.htm</w:t>
        </w:r>
      </w:hyperlink>
      <w:r>
        <w:t xml:space="preserve"> ] </w:t>
      </w:r>
    </w:p>
    <w:p w:rsidR="001C62C3" w:rsidRDefault="001C62C3" w:rsidP="001C62C3">
      <w:pPr>
        <w:pStyle w:val="HotRoute"/>
      </w:pPr>
      <w:r>
        <w:t xml:space="preserve">The conventional wisdom has it that democracies don't start wars. Putting the usual worries about Greece and Turkey aside, that's a soothing thought. But perhaps in the post-cold-war world the </w:t>
      </w:r>
      <w:r w:rsidRPr="00C15C40">
        <w:rPr>
          <w:highlight w:val="yellow"/>
          <w:u w:val="single"/>
        </w:rPr>
        <w:t>conventional wisdom should stop preoccupying itself with traditional notions of war</w:t>
      </w:r>
      <w:r>
        <w:t xml:space="preserve"> and conflict </w:t>
      </w:r>
      <w:r w:rsidRPr="00C15C40">
        <w:rPr>
          <w:rStyle w:val="StyleBoldUnderline"/>
          <w:highlight w:val="yellow"/>
        </w:rPr>
        <w:t>and start thinking about fish. Because fish are the reason that</w:t>
      </w:r>
      <w:r>
        <w:rPr>
          <w:u w:val="single"/>
        </w:rPr>
        <w:t xml:space="preserve"> </w:t>
      </w:r>
      <w:r>
        <w:rPr>
          <w:rStyle w:val="SmalltextChar"/>
        </w:rPr>
        <w:t xml:space="preserve">Russians are shooting at Japanese, Tunisians are shooting at Italians and </w:t>
      </w:r>
      <w:r w:rsidRPr="00C15C40">
        <w:rPr>
          <w:highlight w:val="yellow"/>
          <w:u w:val="single"/>
        </w:rPr>
        <w:t>a lot of people are shooting</w:t>
      </w:r>
      <w:r>
        <w:rPr>
          <w:u w:val="single"/>
        </w:rPr>
        <w:t xml:space="preserve"> </w:t>
      </w:r>
      <w:r w:rsidRPr="00462DBF">
        <w:rPr>
          <w:rStyle w:val="SmalltextChar"/>
          <w:szCs w:val="16"/>
        </w:rPr>
        <w:t>at Spaniards. That's just a partial list of the heated conflicts that are occurring on the high seas between aggressive fishing fleets and well-armed navy and coast guard vessels that are jealously protecting a lucrative and declining resource.</w:t>
      </w:r>
      <w:r w:rsidRPr="00462DBF">
        <w:rPr>
          <w:sz w:val="16"/>
          <w:szCs w:val="16"/>
          <w:u w:val="single"/>
        </w:rPr>
        <w:t xml:space="preserve"> </w:t>
      </w:r>
      <w:r w:rsidRPr="00462DBF">
        <w:rPr>
          <w:sz w:val="16"/>
          <w:szCs w:val="16"/>
        </w:rPr>
        <w:t>Last week three Thai trawlermen were reportedly shot dead by Vietnamese maritime authorities. In another recent clash, two Spanish fishermen were injured last month when a Portuguese patrol boat used gunfire to force their vessel to ditch its nets and flee into Spanish waters. Portuguese officials were unmoved by the charge of excessive force. "Perhaps it was a ricochet," deadpanned a Portuguese naval commander. At their simplest, the fish wars are about too many boats and too few fish. Fisheries are a classic example of the economic dilemma of a commonly held resource. Nations have no incentive to conserve on their own, because their competitors will simply swoop in and plunder the excess. The 1982 Law of the Sea treaty tried to address this problem by giving coastal nations jurisdiction over exclusive economic zones (EEZs) that extend up to 200 miles offshore. But some gaps between EEZs coincide precisely with some of the world's most productive fishing grounds (map, Page 60). The multinational fishing derbies that result from these anomalies--known by such whimsical names as the Sea of Okhotsk "Peanut Hole," the Bering Sea "Doughnut Hole" and the Barents Sea "Loophole"--have led to heated clashes between fishing fleets and local navies determined to prevent overfishing. The zones around disputed territories, such as the Senkaku Islands in the East China Sea, also are a magnet for conflict. Factory fishing. As global fisheries continue to decline, the range and aggressiveness of the global</w:t>
      </w:r>
      <w:r w:rsidRPr="00A577BC">
        <w:t xml:space="preserve"> fishing fleet grows. According to the United Nations' Food and Agriculture Organization</w:t>
      </w:r>
      <w:r>
        <w:t xml:space="preserve"> (FAO), </w:t>
      </w:r>
      <w:r w:rsidRPr="00C15C40">
        <w:rPr>
          <w:highlight w:val="yellow"/>
          <w:u w:val="single"/>
        </w:rPr>
        <w:t>almost 70 percent of the world's marine fish stocks are fully fished, overfished, depleted or recovering</w:t>
      </w:r>
      <w:r>
        <w:t xml:space="preserve">. </w:t>
      </w:r>
      <w:r w:rsidRPr="00462DBF">
        <w:rPr>
          <w:sz w:val="16"/>
          <w:szCs w:val="16"/>
        </w:rPr>
        <w:t xml:space="preserve">Since an explosion from 3 million tons at the turn of the century, the annual marine catch appears to have stagnated at around 80 million tons in recent years. </w:t>
      </w:r>
      <w:r w:rsidRPr="00462DBF">
        <w:rPr>
          <w:rStyle w:val="ReallyfuckingsmallChar"/>
          <w:bCs/>
          <w:sz w:val="16"/>
          <w:szCs w:val="16"/>
        </w:rPr>
        <w:t xml:space="preserve">That leaves too many boats competing for the same fish. </w:t>
      </w:r>
      <w:r w:rsidRPr="00462DBF">
        <w:rPr>
          <w:rStyle w:val="ReallyfuckingsmallChar"/>
          <w:bCs/>
          <w:sz w:val="16"/>
          <w:szCs w:val="16"/>
        </w:rPr>
        <w:lastRenderedPageBreak/>
        <w:t>Between 1970 and 1990, the world's fishing fleet nearly doubled, to more than 1 million large vessels and 3 million total. Modern fishing boats are loaded with an array of sophisticated fish-finding sonars and trawl nets that can pull in tens of tons of fish in a single haul. Most analysts agree with the FAO that half the number of vessels would be sufficient to catch the same number of fish. Throw in the fact that declining stocks have sent fish prices soaring--a single tuna sold for $67,500 in 1992--and that fishing is a $70 billion-a-year business ($10 billion in exports for the developing world), and you begin to understand why fishermen are shot at with surprising regularity. Last year, disputes with Thailand over illegal fishing practices in the Andaman Sea led to the murder of at least three Burmese fishermen. In response, Burma closed the only open border checkpoint between the countries and demanded millions in compensation. Conservation, shmonservation. Agreements to limit harvests have repeatedly been circumvented or delayed. A breakthrough international accord concluded last year to help regulate overfishing of migrating stocks, such as tuna, probably won't come into force for years. Many of the same governments that negotiated the deal now are using studies of the potential economic consequences to put off ratification of the treaty. To date, only three countries out of a required 30 have completed the process--the United States, Tonga and St. Lucia. Evading limits--not to mention outright poaching--has become a major-league sport. When a crew from a Canadian patrol boat last year fired on and boarded a Spanish vessel overfishing turbot just outside Canada's Atlantic EEZ, two sets of logbooks were discovered. One documented the truth about the size of an immature catch caught with illegally small netting. The other was a sham, intended to convince prying authorities that the vessel was fishing within the limits. Using such ruses and the fact that no patrols can adequately cover the vast areas involved, foreign fishing fleets managed to remove 16 times the agreed quota for that part of the Atlantic between 1986 and 1992. Taking a page from the glory days of piracy and smuggling, some fishing-boat owners run up false flags--or flags of convenience--to dodge fishing patrols altogether. By registering their vessels with nations such as Panama and Honduras that are not party to international fishing conventions, the owners can legally evade agreed limits. The FAO estimates that in 1994 about 1,600 large fishing vessels were playing this shell game on the high seas, almost double the number for 1985. Nor has much progress been made to reduce the capacity of the world's fishing fleets. Direct and indirect global subsidies for fishing totaled about $54 billion in 1989, the latest data available. In the occasional year of a good catch, more enter the business; in a bad year, fishermen who have poured tens of thousands of dollars into their boats cry for government disaster assistance to tide them over--rather than simply getting out of the business.</w:t>
      </w:r>
      <w:r w:rsidRPr="00462DBF">
        <w:rPr>
          <w:rStyle w:val="ReallyfuckingsmallChar"/>
          <w:b/>
          <w:bCs/>
          <w:sz w:val="16"/>
          <w:szCs w:val="16"/>
        </w:rPr>
        <w:t xml:space="preserve"> </w:t>
      </w:r>
      <w:r w:rsidRPr="00462DBF">
        <w:rPr>
          <w:rStyle w:val="SmalltextChar"/>
          <w:szCs w:val="16"/>
        </w:rPr>
        <w:t>Between 1970 and 1990</w:t>
      </w:r>
      <w:r w:rsidRPr="00462DBF">
        <w:rPr>
          <w:rStyle w:val="SmalltextChar"/>
          <w:szCs w:val="16"/>
          <w:u w:val="single"/>
        </w:rPr>
        <w:t xml:space="preserve">, </w:t>
      </w:r>
      <w:r w:rsidRPr="00462DBF">
        <w:rPr>
          <w:rStyle w:val="SmalltextChar"/>
          <w:szCs w:val="16"/>
        </w:rPr>
        <w:t>the resulting ratchet effect jacked up the size of the world's industrial fishing fleet at twice the rate the fish catch grew. Emergency efforts to scale back fleets are politically explosive.</w:t>
      </w:r>
      <w:r w:rsidRPr="00462DBF">
        <w:rPr>
          <w:sz w:val="16"/>
          <w:szCs w:val="16"/>
        </w:rPr>
        <w:t xml:space="preserve"> A European Union program to reduce fleets by about 20 percent is well behind schedule; similar efforts around the world are not faring much</w:t>
      </w:r>
      <w:r>
        <w:t xml:space="preserve"> better. </w:t>
      </w:r>
      <w:r>
        <w:rPr>
          <w:rStyle w:val="UnderlineChar"/>
          <w:rFonts w:cs="Wingdings"/>
        </w:rPr>
        <w:t>The net result is that governments of coastal nations are stuck in a running battle with foreign fleets that can descend en masse on the very edge of their EEZ--</w:t>
      </w:r>
      <w:r>
        <w:rPr>
          <w:rStyle w:val="UnderlineChar"/>
          <w:rFonts w:cs="Wingdings"/>
          <w:sz w:val="16"/>
          <w:szCs w:val="16"/>
        </w:rPr>
        <w:t>when they aren't poaching within the EEZ itself</w:t>
      </w:r>
      <w:r>
        <w:rPr>
          <w:rStyle w:val="UnderlineChar"/>
          <w:rFonts w:cs="Wingdings"/>
        </w:rPr>
        <w:t xml:space="preserve">. If, in the post-cold-war calculus, fishing is war conducted by other means, then Japan, Poland, Russia, South Korea, Spain and Taiwan--which account for 90 percent of the world's fishing on the high seas--are superpowers. But </w:t>
      </w:r>
      <w:r w:rsidRPr="00C15C40">
        <w:rPr>
          <w:rStyle w:val="UnderlineChar"/>
          <w:rFonts w:cs="Wingdings"/>
          <w:highlight w:val="yellow"/>
        </w:rPr>
        <w:t>all wars have a price. "Countries are fighting over shares of a declining resource</w:t>
      </w:r>
      <w:r>
        <w:rPr>
          <w:rStyle w:val="UnderlineChar"/>
          <w:rFonts w:cs="Wingdings"/>
        </w:rPr>
        <w:t xml:space="preserve">," </w:t>
      </w:r>
      <w:r>
        <w:rPr>
          <w:rStyle w:val="UnderlineChar"/>
          <w:rFonts w:cs="Wingdings"/>
          <w:sz w:val="16"/>
          <w:szCs w:val="16"/>
        </w:rPr>
        <w:t>says Michael Sutton of the World Wildlife Fund</w:t>
      </w:r>
      <w:r>
        <w:rPr>
          <w:rStyle w:val="UnderlineChar"/>
          <w:rFonts w:cs="Wingdings"/>
        </w:rPr>
        <w:t>. "</w:t>
      </w:r>
      <w:r w:rsidRPr="00C15C40">
        <w:rPr>
          <w:rStyle w:val="StyleBoldUnderline"/>
          <w:highlight w:val="yellow"/>
        </w:rPr>
        <w:t>What gets lost is the fact that the resource is disappearing.</w:t>
      </w:r>
      <w:r>
        <w:rPr>
          <w:rStyle w:val="UnderlineChar"/>
          <w:rFonts w:cs="Wingdings"/>
          <w:sz w:val="16"/>
          <w:szCs w:val="16"/>
        </w:rPr>
        <w:t>" Perhaps competing fishermen and</w:t>
      </w:r>
      <w:r>
        <w:rPr>
          <w:rStyle w:val="UnderlineChar"/>
          <w:rFonts w:cs="Wingdings"/>
        </w:rPr>
        <w:t xml:space="preserve"> </w:t>
      </w:r>
      <w:r w:rsidRPr="00C15C40">
        <w:rPr>
          <w:rStyle w:val="UnderlineChar"/>
          <w:rFonts w:cs="Wingdings"/>
          <w:highlight w:val="yellow"/>
        </w:rPr>
        <w:t>fishing states would do well to examine another cold-war concept: It's called Mutually Assured Destruction</w:t>
      </w:r>
    </w:p>
    <w:p w:rsidR="001C62C3" w:rsidRDefault="001C62C3" w:rsidP="00B93687"/>
    <w:p w:rsidR="00C84E93" w:rsidRDefault="00C84E93" w:rsidP="00C84E93">
      <w:pPr>
        <w:pStyle w:val="Heading3"/>
      </w:pPr>
      <w:bookmarkStart w:id="8" w:name="_Toc392925109"/>
      <w:r>
        <w:lastRenderedPageBreak/>
        <w:t>1AC Advantage: Economy</w:t>
      </w:r>
      <w:bookmarkEnd w:id="8"/>
    </w:p>
    <w:p w:rsidR="00C84E93" w:rsidRDefault="00C84E93" w:rsidP="00C84E93">
      <w:pPr>
        <w:pStyle w:val="Heading4"/>
      </w:pPr>
      <w:r>
        <w:t>Economy is growing; but many new jobs will be necessary to sustain the transition.</w:t>
      </w:r>
    </w:p>
    <w:p w:rsidR="00C84E93" w:rsidRDefault="00C84E93" w:rsidP="00C84E93">
      <w:r w:rsidRPr="00072EA5">
        <w:rPr>
          <w:rStyle w:val="StyleStyleBold12pt"/>
        </w:rPr>
        <w:t>Columbia Tribune</w:t>
      </w:r>
      <w:r>
        <w:t xml:space="preserve">, U.S. job gains extend trend Unemployment rate holds steady. Friday, June 6, </w:t>
      </w:r>
      <w:r w:rsidRPr="00072EA5">
        <w:rPr>
          <w:rStyle w:val="StyleStyleBold12pt"/>
        </w:rPr>
        <w:t>2014</w:t>
      </w:r>
      <w:r>
        <w:t xml:space="preserve"> at 2:00 pm </w:t>
      </w:r>
      <w:r w:rsidRPr="00072EA5">
        <w:t>http://www.columbiatribune.com/business/u-s-job-gains-extend-trend/article_61219a40-ed93-11e3-b757-10604b9f6eda.html</w:t>
      </w:r>
    </w:p>
    <w:p w:rsidR="00C84E93" w:rsidRDefault="00C84E93" w:rsidP="00C84E93">
      <w:r>
        <w:t xml:space="preserve">WASHINGTON (AP) — </w:t>
      </w:r>
      <w:r w:rsidRPr="00C15C40">
        <w:rPr>
          <w:rStyle w:val="StyleBoldUnderline"/>
          <w:highlight w:val="yellow"/>
        </w:rPr>
        <w:t>U.S. employers added 217,000 jobs in May, notching a substantial gain for a fourth-straight month and fueling hopes the economy will accelerate</w:t>
      </w:r>
      <w:r>
        <w:t xml:space="preserve"> after a grim start to the year.</w:t>
      </w:r>
    </w:p>
    <w:p w:rsidR="00C84E93" w:rsidRDefault="00C84E93" w:rsidP="00C84E93">
      <w:r>
        <w:t xml:space="preserve">The figure is down from 282,000 in April, which was revised slightly lower, the Labor Department said today. </w:t>
      </w:r>
      <w:r w:rsidRPr="00C15C40">
        <w:rPr>
          <w:rStyle w:val="StyleBoldUnderline"/>
          <w:highlight w:val="yellow"/>
        </w:rPr>
        <w:t>But job gains have now averaged 234,000 in the past three months</w:t>
      </w:r>
      <w:r>
        <w:t xml:space="preserve">, up from only 150,000 in the previous three. The unemployment rate, which is calculated from a separate survey, remained 6.3 percent. The job market has reached a significant milestone. Nearly five years after the Great Recession ended, the United States has finally regained all the jobs lost in the downturn. Yet that's hardly cause for celebration: The population has grown nearly 7 percent since then. </w:t>
      </w:r>
      <w:r w:rsidRPr="00C15C40">
        <w:rPr>
          <w:rStyle w:val="StyleBoldUnderline"/>
          <w:highlight w:val="yellow"/>
        </w:rPr>
        <w:t>Economists at the liberal Economic Policy Institute estimate that 7 million more jobs would have been needed to keep up with population growth. Average wage growth is still below the levels that would be typical of a healthy economy.</w:t>
      </w:r>
      <w:r>
        <w:t xml:space="preserve"> Wages have grown roughly 2 percent a year since the recession ended, below the long-run average annual growth rate of about 3.5 percent. One reason for the weak pay gains: Many of the jobs added since the recession ended in June 2009 have been in lower-paying industries. Last month saw a similar pattern. Hotels, restaurants and entertainment companies added 39,000 jobs. Retailers gained 12,500. Construction firms, meanwhile, added just 6,000 jobs, while manufacturers gained 10,000. </w:t>
      </w:r>
      <w:r w:rsidRPr="00C15C40">
        <w:rPr>
          <w:rStyle w:val="StyleBoldUnderline"/>
          <w:highlight w:val="yellow"/>
        </w:rPr>
        <w:t>Many economists predicted late last year that growth would finally pick up in 2014 from the steady but modest pace that has persisted for the past four years.</w:t>
      </w:r>
      <w:r w:rsidRPr="00E330E2">
        <w:rPr>
          <w:rStyle w:val="StyleBoldUnderline"/>
        </w:rPr>
        <w:t xml:space="preserve"> </w:t>
      </w:r>
      <w:r>
        <w:t xml:space="preserve">But the economy actually contracted in the first three months of this year as a blast of cold weather shut down factories and kept consumers away from shopping malls and car dealerships. The U.S. economy shrank at a 1 percent annual rate in the first quarter, its first contraction in three years. So far, employers have shrugged off the winter slowdown and have continued to hire. That should help the economy rebound because more jobs mean more paychecks to spend. Most economists expect annualized growth to reach 3 percent to 3.5 percent in the current second quarter and top 3 percent for the rest of the year. </w:t>
      </w:r>
      <w:r w:rsidRPr="00C15C40">
        <w:rPr>
          <w:rStyle w:val="StyleBoldUnderline"/>
          <w:highlight w:val="yellow"/>
        </w:rPr>
        <w:t>Recent economic figures suggest that growth is accelerating</w:t>
      </w:r>
      <w:r>
        <w:t>.</w:t>
      </w:r>
    </w:p>
    <w:p w:rsidR="00C84E93" w:rsidRDefault="00C84E93" w:rsidP="00C84E93"/>
    <w:p w:rsidR="00C84E93" w:rsidRDefault="00C84E93" w:rsidP="00C84E93">
      <w:pPr>
        <w:rPr>
          <w:rStyle w:val="StyleStyleBold12pt"/>
        </w:rPr>
      </w:pPr>
      <w:r>
        <w:rPr>
          <w:rStyle w:val="StyleStyleBold12pt"/>
        </w:rPr>
        <w:t>OTEC will massively increase jobs throughout multiple sectors of the economy.</w:t>
      </w:r>
    </w:p>
    <w:p w:rsidR="00C84E93" w:rsidRDefault="00C84E93" w:rsidP="00C84E93">
      <w:r>
        <w:t xml:space="preserve">Whitney </w:t>
      </w:r>
      <w:r w:rsidRPr="00055C98">
        <w:rPr>
          <w:rStyle w:val="StyleStyleBold12pt"/>
        </w:rPr>
        <w:t>Blanchard</w:t>
      </w:r>
      <w:r>
        <w:t>, Energy Specialist and Contractor to the National Oceanic and Atmospheric Administration Office of Ocean and Coastal Resource Management</w:t>
      </w:r>
      <w:r w:rsidRPr="00055C98">
        <w:rPr>
          <w:rStyle w:val="StyleStyleBold12pt"/>
        </w:rPr>
        <w:t>.  2011</w:t>
      </w:r>
      <w:r>
        <w:t xml:space="preserve"> Ocean Thermal Energy Conversion Contribution to Energy </w:t>
      </w:r>
      <w:r w:rsidRPr="00DA567B">
        <w:t>http://www.stakeholderforum.org/fileadmin/files/Energy-OTEC%20Contribution%20to%20Energy.pdf</w:t>
      </w:r>
    </w:p>
    <w:p w:rsidR="00C84E93" w:rsidRDefault="00C84E93" w:rsidP="00C84E93">
      <w:pPr>
        <w:rPr>
          <w:rStyle w:val="StyleBoldUnderline"/>
        </w:rPr>
      </w:pPr>
      <w:r w:rsidRPr="00DA567B">
        <w:t>Ocean Thermal Energy Conversion (</w:t>
      </w:r>
      <w:r w:rsidRPr="00C15C40">
        <w:rPr>
          <w:rStyle w:val="StyleBoldUnderline"/>
          <w:highlight w:val="yellow"/>
        </w:rPr>
        <w:t>OTEC) is a marine renewable energy technology that harnesses the solar energy absorbed by the oceans.</w:t>
      </w:r>
      <w:r w:rsidRPr="00DA567B">
        <w:t xml:space="preserve">  OTEC is an attractive technology with the potential to provide baseload electricity, unlike other ocean renewables that are intermittent (e.g. wind, wave, and tidal energy).  The technology uses the temperature differences between the deep cold and relatively warmer surface waters of the ocean to generate electricity and it is potentially viable in over eighty countries, primarily in equatorial areas where the year-round temperature differential is at least 20 degrees Celsius.  A preliminary global OTEC power resource assessment is estimated to be 5 terawatts (i.e. one million megawatts).  In comparison, the United States generating capacity in 2010 was less than 1.14 terawatts and in 2006, the global electricity generating capacity was just over 4 terawatts.  Most electricity production is generated from fossil fuels or nuclear power.  </w:t>
      </w:r>
      <w:r w:rsidRPr="00C15C40">
        <w:rPr>
          <w:rStyle w:val="StyleBoldUnderline"/>
          <w:highlight w:val="yellow"/>
        </w:rPr>
        <w:t xml:space="preserve">OTEC has the potential to </w:t>
      </w:r>
      <w:r w:rsidRPr="00C15C40">
        <w:rPr>
          <w:rStyle w:val="StyleBoldUnderline"/>
          <w:highlight w:val="yellow"/>
        </w:rPr>
        <w:lastRenderedPageBreak/>
        <w:t>contribute to the future energy mix offering more sustainable electricity production.  An OTEC industry would require a new supply chain creating employment.  Each commercial-scale OTEC facility is anticipated to create approximately 4,000 new jobs spanning one to four years.</w:t>
      </w:r>
    </w:p>
    <w:p w:rsidR="00C84E93" w:rsidRDefault="00C84E93" w:rsidP="00C84E93"/>
    <w:p w:rsidR="00C84E93" w:rsidRPr="00A555C4" w:rsidRDefault="00C84E93" w:rsidP="00C84E93">
      <w:pPr>
        <w:pStyle w:val="Heading4"/>
      </w:pPr>
      <w:r w:rsidRPr="00A555C4">
        <w:t>Global economic crisis causes war---strong statistical support—also causes great power transitions</w:t>
      </w:r>
    </w:p>
    <w:p w:rsidR="00C84E93" w:rsidRPr="00A555C4" w:rsidRDefault="00C84E93" w:rsidP="00C84E93">
      <w:r w:rsidRPr="00A555C4">
        <w:rPr>
          <w:b/>
          <w:bCs/>
          <w:sz w:val="26"/>
        </w:rPr>
        <w:t>Royal 10</w:t>
      </w:r>
      <w:r w:rsidRPr="00A555C4">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C84E93" w:rsidRPr="00A555C4" w:rsidRDefault="00C84E93" w:rsidP="00C84E93">
      <w:r w:rsidRPr="00A555C4">
        <w:t xml:space="preserve">Less intuitive is how </w:t>
      </w:r>
      <w:r w:rsidRPr="00A555C4">
        <w:rPr>
          <w:bCs/>
          <w:u w:val="single"/>
        </w:rPr>
        <w:t>periods of economic decline may increase the likelihood of external conflict.</w:t>
      </w:r>
      <w:r w:rsidRPr="00A555C4">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C15C40">
        <w:rPr>
          <w:bCs/>
          <w:highlight w:val="yellow"/>
          <w:u w:val="single"/>
        </w:rPr>
        <w:t>rhythms in the global economy are associated with the rise and fall of pre-eminent power</w:t>
      </w:r>
      <w:r w:rsidRPr="00A555C4">
        <w:rPr>
          <w:bCs/>
          <w:u w:val="single"/>
        </w:rPr>
        <w:t xml:space="preserve"> and the often bloody transition from one pre-eminent leader to the next</w:t>
      </w:r>
      <w:r w:rsidRPr="00A555C4">
        <w:t xml:space="preserve">. As such, exogenous shocks such as economic crises could usher in a redistribution of relative power (see also Gilpin, 10981) </w:t>
      </w:r>
      <w:r w:rsidRPr="00C15C40">
        <w:rPr>
          <w:bCs/>
          <w:highlight w:val="yellow"/>
          <w:u w:val="single"/>
        </w:rPr>
        <w:t>that leads to uncertainty about power balances, increasing the risk of miscalculation</w:t>
      </w:r>
      <w:r w:rsidRPr="00A555C4">
        <w:t xml:space="preserve"> (Fearon, 1995). Alternatively, even a relatively certain redistribution of power could lead to a permissive environment for conflict as a rising power may seek to challenge a declining power (Werner, 1999). Seperately, Polllins (1996) also shows that global economic cycles combined with parallel leadership cycles impact the likelihood of conflict among major, medium, and small powers, although he suggests that the causes</w:t>
      </w:r>
      <w:r>
        <w:t xml:space="preserve"> </w:t>
      </w:r>
      <w:r w:rsidRPr="00A555C4">
        <w:t xml:space="preserve">and connections between global economic conditions and security conditions remain unknown. Second, on a dyadic level, Copeland’s (1996,2000) </w:t>
      </w:r>
      <w:r w:rsidRPr="00A555C4">
        <w:rPr>
          <w:bCs/>
          <w:u w:val="single"/>
        </w:rPr>
        <w:t xml:space="preserve">theory of trade expectations suggests that ‘future expectation of trade’ is a significant variable in understanding economic conditions and security behavior of states. He argues that </w:t>
      </w:r>
      <w:r w:rsidRPr="00C15C40">
        <w:rPr>
          <w:bCs/>
          <w:highlight w:val="yellow"/>
          <w:u w:val="single"/>
        </w:rPr>
        <w:t>interdependent states are likely to gain pacific benefits from trade so long as they have an optimistic view of future trade relations.</w:t>
      </w:r>
      <w:r w:rsidRPr="00A555C4">
        <w:t xml:space="preserve"> However, if the expectation of future trade decline, particularly for difficult to replace items such as energy resources, the likelihood for conflict increases , as states will be inclined to use force to gain access to those resources. </w:t>
      </w:r>
      <w:r w:rsidRPr="00A555C4">
        <w:rPr>
          <w:bCs/>
          <w:u w:val="single"/>
        </w:rPr>
        <w:t>Crises could potentially be the trigger for decreased trade expectations either on its own or because it triggers protectionist moves by interdependent states</w:t>
      </w:r>
      <w:r w:rsidRPr="00A555C4">
        <w:t xml:space="preserve">. Third, </w:t>
      </w:r>
      <w:r w:rsidRPr="00C15C40">
        <w:rPr>
          <w:bCs/>
          <w:highlight w:val="yellow"/>
          <w:u w:val="single"/>
        </w:rPr>
        <w:t>others have considered the link between economic decline and external armed conflict at a national level.</w:t>
      </w:r>
      <w:r w:rsidRPr="00A555C4">
        <w:t xml:space="preserve"> Blomberg and Hess (2002) find a strong correlation between internal conflict and external conflict, particularly during periods of economic downturn. They write, The linkages between internal and external conflict and prosperity are strong and mutually </w:t>
      </w:r>
      <w:r w:rsidRPr="002D5CC3">
        <w:t xml:space="preserve">reinforcing. </w:t>
      </w:r>
      <w:r w:rsidRPr="00C15C40">
        <w:rPr>
          <w:bCs/>
          <w:highlight w:val="yellow"/>
          <w:u w:val="single"/>
        </w:rPr>
        <w:t>Economic conflict tends to spawn internal conflict,</w:t>
      </w:r>
      <w:r w:rsidRPr="00A555C4">
        <w:rPr>
          <w:bCs/>
          <w:u w:val="single"/>
        </w:rPr>
        <w:t xml:space="preserve"> which in turn returns the favour</w:t>
      </w:r>
      <w:r w:rsidRPr="00A555C4">
        <w:t xml:space="preserve">. Moreover, the presence of a recession tends to amplify the extent to which international and external conflicts self-reinforce each other. (Blomberg &amp; Hess, 2002, p.89). </w:t>
      </w:r>
      <w:r w:rsidRPr="00C15C40">
        <w:rPr>
          <w:bCs/>
          <w:highlight w:val="yellow"/>
          <w:u w:val="single"/>
        </w:rPr>
        <w:t>Economic decline has also been linked with an increase in the likelihood of terrorism</w:t>
      </w:r>
      <w:r w:rsidRPr="00A555C4">
        <w:t xml:space="preserve"> (Blomberg, Hess, &amp; Weerapana, 2004),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create a ‘rally round the flag’ effect.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w:t>
      </w:r>
      <w:r w:rsidRPr="00A555C4">
        <w:lastRenderedPageBreak/>
        <w:t xml:space="preserve">susceptible to being removed from office due to lack of domestic support. DeRouen (2000) has provided evidence showing that periods of weak economic performance in the United States, and thus weak presidential popularity, are statistically linked to an increase in the use of force..  </w:t>
      </w:r>
    </w:p>
    <w:p w:rsidR="00C84E93" w:rsidRPr="00941ED6" w:rsidRDefault="00C84E93" w:rsidP="00C84E93">
      <w:pPr>
        <w:pStyle w:val="Heading4"/>
      </w:pPr>
      <w:r>
        <w:t>Economic collapse risks e</w:t>
      </w:r>
      <w:r w:rsidRPr="00941ED6">
        <w:t>xtinction</w:t>
      </w:r>
    </w:p>
    <w:p w:rsidR="00C84E93" w:rsidRPr="00941ED6" w:rsidRDefault="00C84E93" w:rsidP="00C84E93">
      <w:r w:rsidRPr="00941ED6">
        <w:rPr>
          <w:rStyle w:val="StyleStyleBold12pt"/>
        </w:rPr>
        <w:t>Burrows and Harris 2009</w:t>
      </w:r>
      <w:r w:rsidRPr="00941ED6">
        <w:t xml:space="preserve"> Mathew J. Burrows counselor in the National Intelligence Council and Jennifer Harris a member of the NIC’s Long Range Analysis Unit “Revisiting the Future: Geopolitical Effects of the Financial Crisis” The Washington Quarterly 32:2 https://csis.org/files/publication/twq09aprilburrowsharris.pdf</w:t>
      </w:r>
    </w:p>
    <w:p w:rsidR="00C84E93" w:rsidRDefault="00C84E93" w:rsidP="00C84E93">
      <w:r w:rsidRPr="00941ED6">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941ED6">
        <w:rPr>
          <w:rStyle w:val="StyleBoldUnderline"/>
        </w:rPr>
        <w:t>While we continue to¶ believe that the Great Depression is not likely to be repeated, the lessons to be¶ drawn from that period include the harmful effects on fledgling democracies and¶ multiethnic societies</w:t>
      </w:r>
      <w:r w:rsidRPr="00941ED6">
        <w:t xml:space="preserve"> (think Central Europe in 1920s and 1930s) </w:t>
      </w:r>
      <w:r w:rsidRPr="00941ED6">
        <w:rPr>
          <w:rStyle w:val="StyleBoldUnderline"/>
        </w:rPr>
        <w:t>and</w:t>
      </w:r>
      <w:r w:rsidRPr="00941ED6">
        <w:t xml:space="preserve"> on¶ the sustainability of </w:t>
      </w:r>
      <w:r w:rsidRPr="00941ED6">
        <w:rPr>
          <w:rStyle w:val="StyleBoldUnderline"/>
        </w:rPr>
        <w:t>multilateral institutions</w:t>
      </w:r>
      <w:r w:rsidRPr="00941ED6">
        <w:t xml:space="preserve"> (think League of Nations in the¶ same period). </w:t>
      </w:r>
      <w:r w:rsidRPr="00941ED6">
        <w:rPr>
          <w:rStyle w:val="StyleBoldUnderline"/>
        </w:rPr>
        <w:t>There is no reason to think that this would not be true in the¶ twenty-first as much as in the twentieth century. For that reason, the ways in¶ which the potential for greater conflict could grow would seem to be even more¶ apt in a constantly volatile economic environment</w:t>
      </w:r>
      <w:r w:rsidRPr="00941ED6">
        <w:t xml:space="preserve"> as they would be if change¶ would be steadier.¶ In surveying those risks, the report stressed the likelihood that terrorism and¶ nonproliferation will remain priorities even as resource issues move up on the¶ international agenda. </w:t>
      </w:r>
      <w:r w:rsidRPr="00941ED6">
        <w:rPr>
          <w:rStyle w:val="StyleBoldUnderline"/>
        </w:rPr>
        <w:t>Terrorism’s appeal will decline if economic growth¶ continues</w:t>
      </w:r>
      <w:r w:rsidRPr="00941ED6">
        <w:t xml:space="preserve">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r w:rsidRPr="00941ED6">
        <w:rPr>
          <w:rStyle w:val="StyleBoldUnderline"/>
        </w:rPr>
        <w:t>The most dangerous casualty of any economically-induced drawdown of U.S.¶ military presence would almost certainly be the Middle East.</w:t>
      </w:r>
      <w:r w:rsidRPr="00941ED6">
        <w:t xml:space="preserve"> Although Iran’s¶ acquisition of nuclear weapons is not inevitable, </w:t>
      </w:r>
      <w:r w:rsidRPr="00941ED6">
        <w:rPr>
          <w:rStyle w:val="StyleBoldUnderline"/>
        </w:rPr>
        <w:t>worries about a nuclear-armed¶ Iran could lead states in the region to develop new security arrangements with¶ external powers, acquire additional weapons, and consider pursuing their own¶ nuclear ambitions.</w:t>
      </w:r>
      <w:r w:rsidRPr="00941ED6">
        <w:t xml:space="preserve"> It is not clear that the type of stable deterrent relationship¶ that existed between the great powers for most of the Cold War would emerge¶ naturally in the Middle East with a nuclear Iran. </w:t>
      </w:r>
      <w:r w:rsidRPr="00941ED6">
        <w:rPr>
          <w:rStyle w:val="StyleBoldUnderline"/>
        </w:rPr>
        <w:t>Episodes of low intensity¶ conflict and terrorism taking place under a nuclear umbrella could lead to an¶ unintended escalation and broader conflict</w:t>
      </w:r>
      <w:r w:rsidRPr="00941ED6">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941ED6">
        <w:rPr>
          <w:rStyle w:val="StyleBoldUnderline"/>
        </w:rPr>
        <w:t>The¶ lack of strategic depth in neighboring states like Israel, short warning and missile¶ flight times, and uncertainty of Iranian intentions may place more focus on¶ preemption rather than defense</w:t>
      </w:r>
      <w:r w:rsidRPr="00941ED6">
        <w:t>, potentially leading to escalating crises.</w:t>
      </w:r>
      <w:r w:rsidRPr="00941ED6">
        <w:rPr>
          <w:rStyle w:val="StyleBoldUnderline"/>
        </w:rPr>
        <w:t>Types of conflict that the world continues¶ to experience, such as over resources, could¶ reemerge, particularly if protectionism grows and¶ there is a resort to neo-mercantilist practices.</w:t>
      </w:r>
      <w:r w:rsidRPr="00941ED6">
        <w:t xml:space="preserve">¶ Perceptions of renewed energy scarcity will drive¶ countries to take actions to assure their future¶ access to energy supplies. In the worst case, </w:t>
      </w:r>
      <w:r w:rsidRPr="00941ED6">
        <w:rPr>
          <w:rStyle w:val="StyleBoldUnderline"/>
        </w:rPr>
        <w:t>this¶ could result in interstate conflicts</w:t>
      </w:r>
      <w:r w:rsidRPr="00941ED6">
        <w:t xml:space="preserve"> if government¶ leaders deem assured access to energy resources,¶ for example, to be essential for maintaining domestic stability and the survival of¶ their regime. Even actions short of war, however, will </w:t>
      </w:r>
      <w:r w:rsidRPr="00941ED6">
        <w:lastRenderedPageBreak/>
        <w:t xml:space="preserve">have important geopolitical¶ implications. Maritime security concerns are providing a rationale for naval¶ buildups and modernization efforts, such as China’s and India’s development of¶ blue water naval capabilities. </w:t>
      </w:r>
      <w:r w:rsidRPr="00941ED6">
        <w:rPr>
          <w:rStyle w:val="StyleBoldUnderline"/>
        </w:rPr>
        <w:t xml:space="preserve">If </w:t>
      </w:r>
      <w:r w:rsidRPr="00941ED6">
        <w:t xml:space="preserve">the </w:t>
      </w:r>
      <w:r w:rsidRPr="00941ED6">
        <w:rPr>
          <w:rStyle w:val="StyleBoldUnderline"/>
        </w:rPr>
        <w:t>fiscal</w:t>
      </w:r>
      <w:r w:rsidRPr="00941ED6">
        <w:t xml:space="preserve"> </w:t>
      </w:r>
      <w:r w:rsidRPr="00941ED6">
        <w:rPr>
          <w:rStyle w:val="StyleBoldUnderline"/>
        </w:rPr>
        <w:t>stimulus</w:t>
      </w:r>
      <w:r w:rsidRPr="00941ED6">
        <w:t xml:space="preserve"> focus for these countries indeed¶ </w:t>
      </w:r>
      <w:r w:rsidRPr="00941ED6">
        <w:rPr>
          <w:rStyle w:val="StyleBoldUnderline"/>
        </w:rPr>
        <w:t>turns inward,</w:t>
      </w:r>
      <w:r w:rsidRPr="00941ED6">
        <w:t xml:space="preserve"> one of </w:t>
      </w:r>
      <w:r w:rsidRPr="00941ED6">
        <w:rPr>
          <w:rStyle w:val="StyleBoldUnderline"/>
        </w:rPr>
        <w:t>the most obvious funding targets may be military</w:t>
      </w:r>
      <w:r w:rsidRPr="00941ED6">
        <w:t xml:space="preserve">. </w:t>
      </w:r>
      <w:r w:rsidRPr="00941ED6">
        <w:rPr>
          <w:rStyle w:val="StyleBoldUnderline"/>
        </w:rPr>
        <w:t>Buildup</w:t>
      </w:r>
      <w:r w:rsidRPr="00941ED6">
        <w:t xml:space="preserve"> of¶ regional naval capabilities </w:t>
      </w:r>
      <w:r w:rsidRPr="00941ED6">
        <w:rPr>
          <w:rStyle w:val="StyleBoldUnderline"/>
        </w:rPr>
        <w:t>could lead to increased tensions</w:t>
      </w:r>
      <w:r w:rsidRPr="00941ED6">
        <w:t>, rivalries, and</w:t>
      </w:r>
      <w:r w:rsidRPr="00941ED6">
        <w:rPr>
          <w:rStyle w:val="StyleBoldUnderline"/>
        </w:rPr>
        <w:t>¶ counterbalancing</w:t>
      </w:r>
      <w:r w:rsidRPr="00941ED6">
        <w:t xml:space="preserve">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w:t>
      </w:r>
    </w:p>
    <w:p w:rsidR="00C84E93" w:rsidRDefault="00C84E93" w:rsidP="00C84E93"/>
    <w:p w:rsidR="00C84E93" w:rsidRPr="00B93687" w:rsidRDefault="00C84E93" w:rsidP="00C84E93"/>
    <w:p w:rsidR="002C3C55" w:rsidRDefault="00EB7984" w:rsidP="002C3C55">
      <w:pPr>
        <w:pStyle w:val="Heading3"/>
      </w:pPr>
      <w:r>
        <w:lastRenderedPageBreak/>
        <w:t xml:space="preserve"> </w:t>
      </w:r>
      <w:bookmarkStart w:id="9" w:name="_Toc392925108"/>
      <w:r w:rsidR="002C3C55">
        <w:t>1AC Advantage: Hydrogen Economy</w:t>
      </w:r>
      <w:bookmarkEnd w:id="9"/>
    </w:p>
    <w:p w:rsidR="002C3C55" w:rsidRDefault="002C3C55" w:rsidP="002C3C55">
      <w:pPr>
        <w:pStyle w:val="Heading4"/>
      </w:pPr>
      <w:r>
        <w:t>OTEC can successfully transition us to a hydrogen economy</w:t>
      </w:r>
    </w:p>
    <w:p w:rsidR="002C3C55" w:rsidRDefault="002C3C55" w:rsidP="002C3C55">
      <w:r>
        <w:t xml:space="preserve">Neal </w:t>
      </w:r>
      <w:r w:rsidRPr="00D420D7">
        <w:rPr>
          <w:rStyle w:val="StyleStyleBold12pt"/>
        </w:rPr>
        <w:t>Rauhauser,</w:t>
      </w:r>
      <w:r>
        <w:t xml:space="preserve"> November 3rd </w:t>
      </w:r>
      <w:r w:rsidRPr="00D420D7">
        <w:rPr>
          <w:rStyle w:val="StyleStyleBold12pt"/>
        </w:rPr>
        <w:t>2008</w:t>
      </w:r>
      <w:r>
        <w:t xml:space="preserve"> </w:t>
      </w:r>
      <w:r w:rsidRPr="0001274C">
        <w:t xml:space="preserve">Neal Rauhauser is an analyst and consultant on energy and telecommunications. He is a member of the Stranded Wind Initiative and can be found at </w:t>
      </w:r>
      <w:hyperlink r:id="rId12" w:history="1">
        <w:r w:rsidRPr="00432787">
          <w:rPr>
            <w:rStyle w:val="Hyperlink"/>
          </w:rPr>
          <w:t>www.strandedwind.org</w:t>
        </w:r>
      </w:hyperlink>
      <w:r w:rsidRPr="0001274C">
        <w:t>.</w:t>
      </w:r>
      <w:r w:rsidR="007408B6">
        <w:t xml:space="preserve"> The Race for Hydrogen </w:t>
      </w:r>
      <w:r>
        <w:t>Ocean Thermals Can Produce Green Hydrogen</w:t>
      </w:r>
    </w:p>
    <w:p w:rsidR="002C3C55" w:rsidRDefault="002C3C55" w:rsidP="002C3C55">
      <w:r w:rsidRPr="009A6E74">
        <w:t>http://www.thecuttingedgenews.com/index.php?article=874andpageid=andpagename=)</w:t>
      </w:r>
    </w:p>
    <w:p w:rsidR="002C3C55" w:rsidRDefault="002C3C55" w:rsidP="002C3C55">
      <w:r>
        <w:t xml:space="preserve">We need a way to make hydrogen that is clean and we need a way to transport it that is technically feasible. </w:t>
      </w:r>
      <w:r w:rsidRPr="00C15C40">
        <w:rPr>
          <w:rStyle w:val="StyleBoldUnderline"/>
          <w:highlight w:val="yellow"/>
        </w:rPr>
        <w:t>Ammonia is the only carbon-free hydrogen carrier we can make today. It can be feedstock for hydrogen production as it is easily created using the freed hydrogen and atmospheric nitrogen</w:t>
      </w:r>
      <w:r>
        <w:t xml:space="preserve">. Ocean Thermal Energy Conversion </w:t>
      </w:r>
      <w:r w:rsidRPr="00C15C40">
        <w:rPr>
          <w:rStyle w:val="StyleBoldUnderline"/>
          <w:highlight w:val="yellow"/>
        </w:rPr>
        <w:t>(OTEC) can provide the clean electricity needed to do this</w:t>
      </w:r>
      <w:r>
        <w:t>.</w:t>
      </w:r>
      <w:r w:rsidRPr="00D420D7">
        <w:rPr>
          <w:sz w:val="12"/>
        </w:rPr>
        <w:t xml:space="preserve">¶ </w:t>
      </w:r>
      <w:r>
        <w:t xml:space="preserve">Those not from the corn belt might not be familiar with ammonia, a common fertilizer and potential fuel. But Iowa alone dispenses 1.5 million tons per year from its 800 filling stations. </w:t>
      </w:r>
      <w:r w:rsidRPr="00C15C40">
        <w:rPr>
          <w:rStyle w:val="StyleBoldUnderline"/>
          <w:highlight w:val="yellow"/>
        </w:rPr>
        <w:t>The total national pipeline network for ammonia spans 3,100 miles and petroleum pipelines can be easily converted to expand that distance. Ammonia works as a fuel in everything</w:t>
      </w:r>
      <w:r>
        <w:t xml:space="preserve"> from converted six cylinder Ford engines designed in the 1960s to the latest fuel cell technology, but diesel engines are the easiest to convert. The farm fleet is already largely diesel, the farmers are trained to handle ammonia safely, and the coming changes in allowable diesel particulates in 2011 will be the driver that gets farm vehicles moving to ammonia fuel first.</w:t>
      </w:r>
      <w:r w:rsidRPr="00D420D7">
        <w:rPr>
          <w:sz w:val="12"/>
        </w:rPr>
        <w:t xml:space="preserve">¶ </w:t>
      </w:r>
      <w:r w:rsidRPr="00C15C40">
        <w:rPr>
          <w:rStyle w:val="StyleBoldUnderline"/>
          <w:highlight w:val="yellow"/>
        </w:rPr>
        <w:t>There are several visible renewable ammonia production methods in development today involving wind, hydroelectric, and solar power. OTEC receives much less coverage, despite its many technical and political advantages.</w:t>
      </w:r>
      <w:r w:rsidRPr="00D420D7">
        <w:rPr>
          <w:sz w:val="12"/>
        </w:rPr>
        <w:t xml:space="preserve">¶ </w:t>
      </w:r>
      <w:r>
        <w:t>What is OTEC? The ocean's surface in the Gulf of Mexico can be eighty degrees in the summer. Three thousand feet below the surface the temperature hovers around forty degrees all year. OTEC is the process of producing electricity from the energy generated as heat transfers from one temperature to the other. Although the temperature difference in one gallon of water would only be worth about 300 hundred BTUs, multiplying that by a functionally unlimited supply would provide a great deal of usable energy.</w:t>
      </w:r>
      <w:r w:rsidRPr="00D420D7">
        <w:rPr>
          <w:sz w:val="12"/>
        </w:rPr>
        <w:t xml:space="preserve">¶ </w:t>
      </w:r>
      <w:r>
        <w:t>Steam contains enough energy to directly drive a turbine to generate electricity, but this temperature differential between tropical surface water and deep ocean water is a different type, known as low quality heat. A process called the Binary Rankine Cycle is used to capture and concentrate the heat, and then transfer it to a working fluid that is used to drive a turbine.</w:t>
      </w:r>
    </w:p>
    <w:p w:rsidR="002C3C55" w:rsidRDefault="002C3C55" w:rsidP="002C3C55"/>
    <w:p w:rsidR="002C3C55" w:rsidRDefault="002C3C55" w:rsidP="002C3C55">
      <w:pPr>
        <w:pStyle w:val="Heading4"/>
      </w:pPr>
      <w:r>
        <w:t>Hydrogen Economy resolves oil dependence</w:t>
      </w:r>
    </w:p>
    <w:p w:rsidR="002C3C55" w:rsidRDefault="002C3C55" w:rsidP="002C3C55">
      <w:r>
        <w:t xml:space="preserve">Jeremy </w:t>
      </w:r>
      <w:r w:rsidRPr="00B93687">
        <w:rPr>
          <w:rStyle w:val="StyleStyleBold12pt"/>
        </w:rPr>
        <w:t>Rifkin</w:t>
      </w:r>
      <w:r>
        <w:t>, president of the Foundation on Economic Trends, 2/23/</w:t>
      </w:r>
      <w:r w:rsidRPr="003E287D">
        <w:rPr>
          <w:rStyle w:val="StyleStyleBold12pt"/>
        </w:rPr>
        <w:t>03</w:t>
      </w:r>
      <w:r>
        <w:t>, “HINKING BIG Jeremy Rifkin is the author of "The Hydrogen Economy: The Creation of the World Wide Energy Web and the Redistribution of Power on Earth" and president of the Foundation on Economic Trends in Washington, D.C.; THE FOREVER FUEL THE NEW HYDROGEN ECONOMY WILL NOT ONLY ELIMINATE OUR DEPENDENCE ON FOREIGN OIL, IT WILL TURN OUR AUTOMOBILES INTO POWER PLANTS,” The Boston Globe, p. Lexis</w:t>
      </w:r>
    </w:p>
    <w:p w:rsidR="002C3C55" w:rsidRDefault="002C3C55" w:rsidP="002C3C55">
      <w:r>
        <w:rPr>
          <w:u w:val="single"/>
        </w:rPr>
        <w:t>Imagine, for a moment, a world where fossil fuels are no longer burned to generate power</w:t>
      </w:r>
      <w:r>
        <w:t xml:space="preserve">, heat, and light. </w:t>
      </w:r>
      <w:r>
        <w:rPr>
          <w:u w:val="single"/>
        </w:rPr>
        <w:t>Imagine a world no longer threatened by global warming or geopolitical conflict in the Middle East</w:t>
      </w:r>
      <w:r>
        <w:t xml:space="preserve">, a world where every person on earth has access to electricity. That world now looms on the horizon.  We are in the early stages of an historic change in the way we organize the earth's energy. The Industrial Age, which began with the carrying of coal from Newcastle several hundred years ago, is now winding down in the oil fields of the Middle East. Meanwhile, a whole new energy regime is being readied. </w:t>
      </w:r>
      <w:r>
        <w:rPr>
          <w:u w:val="single"/>
        </w:rPr>
        <w:t>Hydrogen - the lightest and most abundant element in the universe - is the next great energy revolution</w:t>
      </w:r>
      <w:r>
        <w:t xml:space="preserve">. </w:t>
      </w:r>
      <w:r>
        <w:rPr>
          <w:u w:val="single"/>
        </w:rPr>
        <w:t>Scientists call it the "forever fuel</w:t>
      </w:r>
      <w:r>
        <w:t xml:space="preserve">" </w:t>
      </w:r>
      <w:r>
        <w:rPr>
          <w:u w:val="single"/>
        </w:rPr>
        <w:t>because it never runs out</w:t>
      </w:r>
      <w:r>
        <w:t xml:space="preserve">. </w:t>
      </w:r>
      <w:r>
        <w:rPr>
          <w:u w:val="single"/>
        </w:rPr>
        <w:t xml:space="preserve">And when hydrogen is used to produce </w:t>
      </w:r>
      <w:r>
        <w:rPr>
          <w:u w:val="single"/>
        </w:rPr>
        <w:lastRenderedPageBreak/>
        <w:t>power, the only byproducts are pure water and heat.</w:t>
      </w:r>
      <w:r>
        <w:t xml:space="preserve"> It's difficult to comprehend a world beyond oil when so much of the modern age has been built off the burial grounds of the Jurassic Era. We heat our homes and businesses, run our factories, power our transportation, and light our cities with fossil fuels. We grow our food, construct our buildings, and treat illnesses with products made from petrochemicals.  Now, however, </w:t>
      </w:r>
      <w:r>
        <w:rPr>
          <w:u w:val="single"/>
        </w:rPr>
        <w:t>the era of cheap crude oil has nearly run its course</w:t>
      </w:r>
      <w:r>
        <w:t xml:space="preserve">. </w:t>
      </w:r>
      <w:r>
        <w:rPr>
          <w:u w:val="single"/>
        </w:rPr>
        <w:t>Our petro-geologists tell us that global production of oil is likely to peak as early as 2010 or as late as 2037.</w:t>
      </w:r>
      <w:r>
        <w:t xml:space="preserve"> Peak refers to the point at which half of the known reserves of cheap crude oil are used up. Once that point is reached, prices will begin to rise dramatically and continue to do so as society moves down the backside of the oil production bell curve.  </w:t>
      </w:r>
      <w:r>
        <w:rPr>
          <w:b/>
          <w:bCs/>
          <w:u w:val="single"/>
        </w:rPr>
        <w:t>Hydrogen has the potential to end the world's reliance on oil.</w:t>
      </w:r>
      <w:r>
        <w:t xml:space="preserve"> </w:t>
      </w:r>
      <w:r>
        <w:rPr>
          <w:u w:val="single"/>
        </w:rPr>
        <w:t>It will dramatically cut down on carbon dioxide emissions and mitigate the effects of global warming. And because hydrogen is so plentiful, people who have never before had access to electricity will be able to generate it</w:t>
      </w:r>
      <w:r>
        <w:t xml:space="preserve">. How hydrogen power works. </w:t>
      </w:r>
    </w:p>
    <w:p w:rsidR="002C3C55" w:rsidRDefault="002C3C55" w:rsidP="002C3C55"/>
    <w:p w:rsidR="002C3C55" w:rsidRDefault="002C3C55" w:rsidP="002C3C55">
      <w:pPr>
        <w:pStyle w:val="Heading4"/>
        <w:rPr>
          <w:rFonts w:cs="Helvetica"/>
          <w:sz w:val="24"/>
          <w:szCs w:val="24"/>
          <w:lang w:bidi="en-US"/>
        </w:rPr>
      </w:pPr>
      <w:r>
        <w:rPr>
          <w:lang w:bidi="en-US"/>
        </w:rPr>
        <w:t>Hydrogen economy solves nuclear war via oil price shocks</w:t>
      </w:r>
      <w:r w:rsidR="007408B6">
        <w:rPr>
          <w:lang w:bidi="en-US"/>
        </w:rPr>
        <w:t xml:space="preserve"> and terrorism.</w:t>
      </w:r>
    </w:p>
    <w:p w:rsidR="002C3C55" w:rsidRDefault="002C3C55" w:rsidP="002C3C55">
      <w:r>
        <w:t xml:space="preserve">Julian </w:t>
      </w:r>
      <w:r w:rsidRPr="00DB0DE5">
        <w:rPr>
          <w:rStyle w:val="StyleStyleBold12pt"/>
        </w:rPr>
        <w:t>Gresser and</w:t>
      </w:r>
      <w:r>
        <w:t xml:space="preserve"> James A. </w:t>
      </w:r>
      <w:r w:rsidRPr="00DB0DE5">
        <w:rPr>
          <w:rStyle w:val="StyleStyleBold12pt"/>
        </w:rPr>
        <w:t>Cusumano</w:t>
      </w:r>
      <w:r>
        <w:t xml:space="preserve">, March/April </w:t>
      </w:r>
      <w:r w:rsidRPr="00DB0DE5">
        <w:rPr>
          <w:rStyle w:val="StyleStyleBold12pt"/>
        </w:rPr>
        <w:t>2005</w:t>
      </w:r>
      <w:r>
        <w:t>. Chairman of Alliances for Discovery org), a nonprofit organization dedicated to accelerating breakthrough discoveries and founder and retired chairman of Catalytica Inc., former research director for Exxon, and currently vice chairman of the World Business Academy. “Hydrogen and the New Energy Economy,” The Futurist, Ebsco.</w:t>
      </w:r>
    </w:p>
    <w:p w:rsidR="002C3C55" w:rsidRDefault="002C3C55" w:rsidP="002C3C55">
      <w:pPr>
        <w:rPr>
          <w:rFonts w:cs="Helvetica"/>
          <w:sz w:val="16"/>
          <w:szCs w:val="24"/>
          <w:lang w:bidi="en-US"/>
        </w:rPr>
      </w:pPr>
      <w:r>
        <w:t xml:space="preserve"> </w:t>
      </w:r>
      <w:r>
        <w:rPr>
          <w:sz w:val="16"/>
        </w:rPr>
        <w:t xml:space="preserve">Today, oil supplies 40% of the world’s energy needs and 90% of its transportation requirements. </w:t>
      </w:r>
      <w:r>
        <w:rPr>
          <w:u w:val="single"/>
        </w:rPr>
        <w:t xml:space="preserve">Global </w:t>
      </w:r>
      <w:r w:rsidRPr="00C15C40">
        <w:rPr>
          <w:highlight w:val="yellow"/>
          <w:u w:val="single"/>
        </w:rPr>
        <w:t>economic growth</w:t>
      </w:r>
      <w:r>
        <w:rPr>
          <w:u w:val="single"/>
        </w:rPr>
        <w:t xml:space="preserve"> over the next 15 years </w:t>
      </w:r>
      <w:r w:rsidRPr="00C15C40">
        <w:rPr>
          <w:highlight w:val="yellow"/>
          <w:u w:val="single"/>
        </w:rPr>
        <w:t>will increase petroleum’s share of energy</w:t>
      </w:r>
      <w:r>
        <w:rPr>
          <w:u w:val="single"/>
        </w:rPr>
        <w:t xml:space="preserve"> generation </w:t>
      </w:r>
      <w:r w:rsidRPr="00C15C40">
        <w:rPr>
          <w:highlight w:val="yellow"/>
          <w:u w:val="single"/>
        </w:rPr>
        <w:t>to 60%</w:t>
      </w:r>
      <w:r w:rsidRPr="00C15C40">
        <w:rPr>
          <w:sz w:val="16"/>
          <w:highlight w:val="yellow"/>
        </w:rPr>
        <w:t>,</w:t>
      </w:r>
      <w:r>
        <w:rPr>
          <w:sz w:val="16"/>
        </w:rPr>
        <w:t xml:space="preserve"> most of this demanded by the transportation sector when the number of cars increases from 700 million to 1.25 bil- lion. </w:t>
      </w:r>
      <w:r>
        <w:rPr>
          <w:u w:val="single"/>
        </w:rPr>
        <w:t>The annual economic growth rate of rapidly industrializing nations</w:t>
      </w:r>
      <w:r>
        <w:rPr>
          <w:sz w:val="16"/>
        </w:rPr>
        <w:t xml:space="preserve"> such as China (10%) and India (7%) </w:t>
      </w:r>
      <w:r>
        <w:rPr>
          <w:u w:val="single"/>
        </w:rPr>
        <w:t>will greatly intensify the pressure</w:t>
      </w:r>
      <w:r>
        <w:rPr>
          <w:sz w:val="16"/>
        </w:rPr>
        <w:t xml:space="preserve">, while at the same time proven reserves will continue to be drawn down at four times the rate of new discoveries. If the world were constant and only the demand for oil increased— without the concomitant decrease in production that we project—a signif- icant rise in the price of oil could be managed solely as an energy supply problem as it was in the 1980s. But </w:t>
      </w:r>
      <w:r>
        <w:rPr>
          <w:u w:val="single"/>
        </w:rPr>
        <w:t xml:space="preserve">the world has become far riskier and uncertain, and the coming </w:t>
      </w:r>
      <w:r w:rsidRPr="00C15C40">
        <w:rPr>
          <w:highlight w:val="yellow"/>
          <w:u w:val="single"/>
        </w:rPr>
        <w:t>sharp spikes in the price of oil could have severe impacts</w:t>
      </w:r>
      <w:r>
        <w:rPr>
          <w:sz w:val="16"/>
        </w:rPr>
        <w:t xml:space="preserve">. For one thing, </w:t>
      </w:r>
      <w:r>
        <w:rPr>
          <w:u w:val="single"/>
        </w:rPr>
        <w:t xml:space="preserve">the world’s financial, </w:t>
      </w:r>
      <w:r>
        <w:rPr>
          <w:rStyle w:val="IntenseEmphasis"/>
        </w:rPr>
        <w:t xml:space="preserve">economic, energy, environmental, and other </w:t>
      </w:r>
      <w:r w:rsidRPr="00C15C40">
        <w:rPr>
          <w:rStyle w:val="IntenseEmphasis"/>
          <w:highlight w:val="yellow"/>
        </w:rPr>
        <w:t>systems</w:t>
      </w:r>
      <w:r w:rsidRPr="00C15C40">
        <w:rPr>
          <w:highlight w:val="yellow"/>
          <w:u w:val="single"/>
        </w:rPr>
        <w:t xml:space="preserve"> have become increasingly integrated</w:t>
      </w:r>
      <w:r w:rsidRPr="00C15C40">
        <w:rPr>
          <w:sz w:val="16"/>
          <w:highlight w:val="yellow"/>
        </w:rPr>
        <w:t xml:space="preserve">. </w:t>
      </w:r>
      <w:r w:rsidRPr="00C15C40">
        <w:rPr>
          <w:highlight w:val="yellow"/>
          <w:u w:val="single"/>
        </w:rPr>
        <w:t xml:space="preserve">If </w:t>
      </w:r>
      <w:r>
        <w:rPr>
          <w:u w:val="single"/>
        </w:rPr>
        <w:t xml:space="preserve">the integrity or robustness of </w:t>
      </w:r>
      <w:r w:rsidRPr="00C15C40">
        <w:rPr>
          <w:highlight w:val="yellow"/>
          <w:u w:val="single"/>
        </w:rPr>
        <w:t xml:space="preserve">any of these systems is </w:t>
      </w:r>
      <w:r>
        <w:rPr>
          <w:u w:val="single"/>
        </w:rPr>
        <w:t>significantly</w:t>
      </w:r>
      <w:r w:rsidRPr="00C15C40">
        <w:rPr>
          <w:highlight w:val="yellow"/>
          <w:u w:val="single"/>
        </w:rPr>
        <w:t xml:space="preserve"> compromised</w:t>
      </w:r>
      <w:r>
        <w:rPr>
          <w:u w:val="single"/>
        </w:rPr>
        <w:t xml:space="preserve">, the </w:t>
      </w:r>
      <w:r w:rsidRPr="00C15C40">
        <w:rPr>
          <w:highlight w:val="yellow"/>
          <w:u w:val="single"/>
        </w:rPr>
        <w:t>stresses</w:t>
      </w:r>
      <w:r>
        <w:rPr>
          <w:u w:val="single"/>
        </w:rPr>
        <w:t xml:space="preserve"> </w:t>
      </w:r>
      <w:r w:rsidRPr="00C15C40">
        <w:rPr>
          <w:highlight w:val="yellow"/>
          <w:u w:val="single"/>
        </w:rPr>
        <w:t>may</w:t>
      </w:r>
      <w:r>
        <w:rPr>
          <w:u w:val="single"/>
        </w:rPr>
        <w:t xml:space="preserve"> well </w:t>
      </w:r>
      <w:r w:rsidRPr="00C15C40">
        <w:rPr>
          <w:highlight w:val="yellow"/>
          <w:u w:val="single"/>
        </w:rPr>
        <w:t xml:space="preserve">be rapidly transferred </w:t>
      </w:r>
      <w:r>
        <w:rPr>
          <w:u w:val="single"/>
        </w:rPr>
        <w:t>to other systems</w:t>
      </w:r>
      <w:r w:rsidRPr="00C15C40">
        <w:rPr>
          <w:highlight w:val="yellow"/>
          <w:u w:val="single"/>
        </w:rPr>
        <w:t>, leading to global chaos</w:t>
      </w:r>
      <w:r>
        <w:rPr>
          <w:sz w:val="16"/>
        </w:rPr>
        <w:t xml:space="preserve">. A sharp rise in the price of oil will also fall most heavily on the most impoverished countries and the poorest people in industrialized soci- eties, substantially increasing their suffering. Systems based on suffer- ing of this magnitude eventually become unstable. </w:t>
      </w:r>
      <w:r>
        <w:rPr>
          <w:u w:val="single"/>
        </w:rPr>
        <w:t xml:space="preserve">The systemic chaos ensuing from </w:t>
      </w:r>
      <w:r w:rsidRPr="00C15C40">
        <w:rPr>
          <w:highlight w:val="yellow"/>
          <w:u w:val="single"/>
        </w:rPr>
        <w:t>this predicted oil crisis could pose</w:t>
      </w:r>
      <w:r>
        <w:rPr>
          <w:u w:val="single"/>
        </w:rPr>
        <w:t xml:space="preserve"> psychological </w:t>
      </w:r>
      <w:r w:rsidRPr="00C15C40">
        <w:rPr>
          <w:highlight w:val="yellow"/>
          <w:u w:val="single"/>
        </w:rPr>
        <w:t>trauma because</w:t>
      </w:r>
      <w:r>
        <w:rPr>
          <w:u w:val="single"/>
        </w:rPr>
        <w:t xml:space="preserve"> </w:t>
      </w:r>
      <w:r w:rsidRPr="00C15C40">
        <w:rPr>
          <w:highlight w:val="yellow"/>
          <w:u w:val="single"/>
        </w:rPr>
        <w:t>throughout</w:t>
      </w:r>
      <w:r>
        <w:rPr>
          <w:u w:val="single"/>
        </w:rPr>
        <w:t xml:space="preserve"> most of </w:t>
      </w:r>
      <w:r w:rsidRPr="00C15C40">
        <w:rPr>
          <w:highlight w:val="yellow"/>
          <w:u w:val="single"/>
        </w:rPr>
        <w:t>human history the rate of change has proceeded in a linear</w:t>
      </w:r>
      <w:r>
        <w:rPr>
          <w:u w:val="single"/>
        </w:rPr>
        <w:t xml:space="preserve">, if not entirely orderly, </w:t>
      </w:r>
      <w:r w:rsidRPr="00C15C40">
        <w:rPr>
          <w:highlight w:val="yellow"/>
          <w:u w:val="single"/>
        </w:rPr>
        <w:t>way. Today</w:t>
      </w:r>
      <w:r>
        <w:rPr>
          <w:sz w:val="16"/>
        </w:rPr>
        <w:t xml:space="preserve"> in virtually every sector of the industrialized world, </w:t>
      </w:r>
      <w:r w:rsidRPr="00C15C40">
        <w:rPr>
          <w:highlight w:val="yellow"/>
          <w:u w:val="single"/>
        </w:rPr>
        <w:t>the rate</w:t>
      </w:r>
      <w:r>
        <w:rPr>
          <w:u w:val="single"/>
        </w:rPr>
        <w:t xml:space="preserve"> of change</w:t>
      </w:r>
      <w:r w:rsidRPr="00C15C40">
        <w:rPr>
          <w:highlight w:val="yellow"/>
          <w:u w:val="single"/>
        </w:rPr>
        <w:t xml:space="preserve"> is</w:t>
      </w:r>
      <w:r>
        <w:rPr>
          <w:u w:val="single"/>
        </w:rPr>
        <w:t xml:space="preserve"> becoming </w:t>
      </w:r>
      <w:r w:rsidRPr="00C15C40">
        <w:rPr>
          <w:highlight w:val="yellow"/>
          <w:u w:val="single"/>
        </w:rPr>
        <w:t>exponential.</w:t>
      </w:r>
      <w:r>
        <w:rPr>
          <w:u w:val="single"/>
        </w:rPr>
        <w:t xml:space="preserve"> We are poorly adapted psychologically and emotionally for this shift and will be prone to panic in times of crisis</w:t>
      </w:r>
      <w:r>
        <w:rPr>
          <w:sz w:val="16"/>
        </w:rPr>
        <w:t xml:space="preserve">. </w:t>
      </w:r>
      <w:r w:rsidRPr="00C15C40">
        <w:rPr>
          <w:b/>
          <w:highlight w:val="yellow"/>
          <w:u w:val="single"/>
        </w:rPr>
        <w:t>Such panic could</w:t>
      </w:r>
      <w:r>
        <w:rPr>
          <w:b/>
          <w:u w:val="single"/>
        </w:rPr>
        <w:t xml:space="preserve"> quickly </w:t>
      </w:r>
      <w:r w:rsidRPr="00C15C40">
        <w:rPr>
          <w:b/>
          <w:highlight w:val="yellow"/>
          <w:u w:val="single"/>
        </w:rPr>
        <w:t>escalate to catastrophe</w:t>
      </w:r>
      <w:r>
        <w:rPr>
          <w:b/>
          <w:u w:val="single"/>
        </w:rPr>
        <w:t xml:space="preserve">, </w:t>
      </w:r>
      <w:r w:rsidRPr="00C15C40">
        <w:rPr>
          <w:b/>
          <w:highlight w:val="yellow"/>
          <w:u w:val="single"/>
        </w:rPr>
        <w:t>with</w:t>
      </w:r>
      <w:r>
        <w:rPr>
          <w:b/>
          <w:u w:val="single"/>
        </w:rPr>
        <w:t xml:space="preserve"> </w:t>
      </w:r>
      <w:r w:rsidRPr="00C15C40">
        <w:rPr>
          <w:b/>
          <w:highlight w:val="yellow"/>
          <w:u w:val="single"/>
        </w:rPr>
        <w:t>w</w:t>
      </w:r>
      <w:r>
        <w:rPr>
          <w:b/>
          <w:u w:val="single"/>
        </w:rPr>
        <w:t xml:space="preserve">eapons of </w:t>
      </w:r>
      <w:r w:rsidRPr="00C15C40">
        <w:rPr>
          <w:b/>
          <w:highlight w:val="yellow"/>
          <w:u w:val="single"/>
        </w:rPr>
        <w:t>m</w:t>
      </w:r>
      <w:r>
        <w:rPr>
          <w:b/>
          <w:u w:val="single"/>
        </w:rPr>
        <w:t xml:space="preserve">ass </w:t>
      </w:r>
      <w:r w:rsidRPr="00C15C40">
        <w:rPr>
          <w:b/>
          <w:highlight w:val="yellow"/>
          <w:u w:val="single"/>
        </w:rPr>
        <w:t>d</w:t>
      </w:r>
      <w:r>
        <w:rPr>
          <w:b/>
          <w:u w:val="single"/>
        </w:rPr>
        <w:t xml:space="preserve">estruction now widely </w:t>
      </w:r>
      <w:r w:rsidRPr="00C15C40">
        <w:rPr>
          <w:b/>
          <w:highlight w:val="yellow"/>
          <w:u w:val="single"/>
        </w:rPr>
        <w:t>avail- able</w:t>
      </w:r>
      <w:r>
        <w:rPr>
          <w:b/>
          <w:u w:val="single"/>
        </w:rPr>
        <w:t>, inexpensively produced</w:t>
      </w:r>
      <w:r w:rsidRPr="00C15C40">
        <w:rPr>
          <w:b/>
          <w:highlight w:val="yellow"/>
          <w:u w:val="single"/>
        </w:rPr>
        <w:t>, and easily deployed</w:t>
      </w:r>
      <w:r>
        <w:rPr>
          <w:sz w:val="16"/>
        </w:rPr>
        <w:t xml:space="preserve">. </w:t>
      </w:r>
      <w:r>
        <w:rPr>
          <w:u w:val="single"/>
        </w:rPr>
        <w:t>That possibility is all the more threatening a</w:t>
      </w:r>
      <w:r w:rsidRPr="00C15C40">
        <w:rPr>
          <w:highlight w:val="yellow"/>
          <w:u w:val="single"/>
        </w:rPr>
        <w:t>s</w:t>
      </w:r>
      <w:r>
        <w:rPr>
          <w:u w:val="single"/>
        </w:rPr>
        <w:t xml:space="preserve"> the num- ber of </w:t>
      </w:r>
      <w:r w:rsidRPr="00C15C40">
        <w:rPr>
          <w:highlight w:val="yellow"/>
          <w:u w:val="single"/>
        </w:rPr>
        <w:t>terrorist groups</w:t>
      </w:r>
      <w:r>
        <w:rPr>
          <w:sz w:val="16"/>
        </w:rPr>
        <w:t xml:space="preserve"> actively </w:t>
      </w:r>
      <w:r w:rsidRPr="00C15C40">
        <w:rPr>
          <w:highlight w:val="yellow"/>
          <w:u w:val="single"/>
        </w:rPr>
        <w:t>seek- ing</w:t>
      </w:r>
      <w:r w:rsidRPr="00C15C40">
        <w:rPr>
          <w:sz w:val="16"/>
          <w:highlight w:val="yellow"/>
        </w:rPr>
        <w:t xml:space="preserve"> </w:t>
      </w:r>
      <w:r w:rsidRPr="00C15C40">
        <w:rPr>
          <w:highlight w:val="yellow"/>
          <w:u w:val="single"/>
        </w:rPr>
        <w:t>to acquire these weapons</w:t>
      </w:r>
      <w:r>
        <w:rPr>
          <w:u w:val="single"/>
        </w:rPr>
        <w:t xml:space="preserve"> and to cause havoc</w:t>
      </w:r>
      <w:r>
        <w:rPr>
          <w:sz w:val="16"/>
        </w:rPr>
        <w:t xml:space="preserve">, murder, and mayhem </w:t>
      </w:r>
      <w:r w:rsidRPr="00C15C40">
        <w:rPr>
          <w:highlight w:val="yellow"/>
          <w:u w:val="single"/>
        </w:rPr>
        <w:t>multiplies</w:t>
      </w:r>
      <w:r w:rsidRPr="00C15C40">
        <w:rPr>
          <w:sz w:val="16"/>
          <w:highlight w:val="yellow"/>
        </w:rPr>
        <w:t>.</w:t>
      </w:r>
      <w:r>
        <w:rPr>
          <w:sz w:val="16"/>
        </w:rPr>
        <w:t xml:space="preserve"> When tightly coupled systems become as stressed as they currently are, and when these stresses do not abate, but rather compound as now seems likely, </w:t>
      </w:r>
      <w:r>
        <w:rPr>
          <w:u w:val="single"/>
        </w:rPr>
        <w:t xml:space="preserve">there is a tendency for </w:t>
      </w:r>
      <w:r w:rsidRPr="00C15C40">
        <w:rPr>
          <w:highlight w:val="yellow"/>
          <w:u w:val="single"/>
        </w:rPr>
        <w:t>these systems</w:t>
      </w:r>
      <w:r>
        <w:rPr>
          <w:u w:val="single"/>
        </w:rPr>
        <w:t xml:space="preserve"> to </w:t>
      </w:r>
      <w:r w:rsidRPr="00C15C40">
        <w:rPr>
          <w:highlight w:val="yellow"/>
          <w:u w:val="single"/>
        </w:rPr>
        <w:t>reach a tipping point</w:t>
      </w:r>
      <w:r>
        <w:rPr>
          <w:u w:val="single"/>
        </w:rPr>
        <w:t xml:space="preserve">—when a single event, though not catastrophic in itself, has the potential </w:t>
      </w:r>
      <w:r w:rsidRPr="00C15C40">
        <w:rPr>
          <w:highlight w:val="yellow"/>
          <w:u w:val="single"/>
        </w:rPr>
        <w:t>to unleash a cascade of</w:t>
      </w:r>
      <w:r>
        <w:rPr>
          <w:u w:val="single"/>
        </w:rPr>
        <w:t xml:space="preserve"> disorder and turbulence.</w:t>
      </w:r>
      <w:r>
        <w:rPr>
          <w:sz w:val="16"/>
        </w:rPr>
        <w:t xml:space="preserve"> Most policy makers overlook the oil-price tipping point because they do not appear to understand—from a systems perspective—the linkage of oil prices to other destabilizing trends. </w:t>
      </w:r>
      <w:r>
        <w:rPr>
          <w:rFonts w:cs="Helvetica"/>
          <w:sz w:val="16"/>
          <w:szCs w:val="24"/>
          <w:lang w:bidi="en-US"/>
        </w:rPr>
        <w:t xml:space="preserve"> </w:t>
      </w:r>
      <w:r>
        <w:rPr>
          <w:sz w:val="16"/>
        </w:rPr>
        <w:t xml:space="preserve">Currently, </w:t>
      </w:r>
      <w:r>
        <w:rPr>
          <w:u w:val="single"/>
        </w:rPr>
        <w:t xml:space="preserve">more than </w:t>
      </w:r>
      <w:r w:rsidRPr="00C15C40">
        <w:rPr>
          <w:highlight w:val="yellow"/>
          <w:u w:val="single"/>
        </w:rPr>
        <w:t>20% of the world’s oil is in</w:t>
      </w:r>
      <w:r>
        <w:rPr>
          <w:u w:val="single"/>
        </w:rPr>
        <w:t xml:space="preserve"> the hands of </w:t>
      </w:r>
      <w:r w:rsidRPr="00C15C40">
        <w:rPr>
          <w:highlight w:val="yellow"/>
          <w:u w:val="single"/>
        </w:rPr>
        <w:t>nations known to sponsor terrorism</w:t>
      </w:r>
      <w:r w:rsidRPr="00C15C40">
        <w:rPr>
          <w:sz w:val="16"/>
          <w:highlight w:val="yellow"/>
        </w:rPr>
        <w:t>,</w:t>
      </w:r>
      <w:r>
        <w:rPr>
          <w:sz w:val="16"/>
        </w:rPr>
        <w:t xml:space="preserve"> and are under sanctions by the United States and/or the United Nations. As a re- sult, oil-producing nations in the Middle East will gain an influence on world affairs previously unthink- able by energy and political strate- gists. </w:t>
      </w:r>
      <w:r w:rsidRPr="00C15C40">
        <w:rPr>
          <w:highlight w:val="yellow"/>
          <w:u w:val="single"/>
        </w:rPr>
        <w:t>These nations will</w:t>
      </w:r>
      <w:r>
        <w:rPr>
          <w:u w:val="single"/>
        </w:rPr>
        <w:t xml:space="preserve"> continue to </w:t>
      </w:r>
      <w:r w:rsidRPr="00C15C40">
        <w:rPr>
          <w:highlight w:val="yellow"/>
          <w:u w:val="single"/>
        </w:rPr>
        <w:t>increase their arms, leading to greater instability</w:t>
      </w:r>
      <w:r>
        <w:rPr>
          <w:u w:val="single"/>
        </w:rPr>
        <w:t xml:space="preserve"> in that region and worldwide. Massive wealth will flow to terrorist organizations as the free world indirectly rewards their sponsors through the purchase of oil at increasingly higher prices</w:t>
      </w:r>
      <w:r>
        <w:rPr>
          <w:sz w:val="16"/>
        </w:rPr>
        <w:t xml:space="preserve">. Fixed supplies, stalled discoveries, and sharply </w:t>
      </w:r>
      <w:r>
        <w:rPr>
          <w:u w:val="single"/>
        </w:rPr>
        <w:t xml:space="preserve">increased consumption will drive prices in </w:t>
      </w:r>
      <w:r>
        <w:rPr>
          <w:u w:val="single"/>
        </w:rPr>
        <w:lastRenderedPageBreak/>
        <w:t xml:space="preserve">the near future to an oil-price tipping point. </w:t>
      </w:r>
      <w:r w:rsidRPr="00C15C40">
        <w:rPr>
          <w:highlight w:val="yellow"/>
          <w:u w:val="single"/>
        </w:rPr>
        <w:t>The wisest way to</w:t>
      </w:r>
      <w:r>
        <w:rPr>
          <w:u w:val="single"/>
        </w:rPr>
        <w:t xml:space="preserve"> anticipate and </w:t>
      </w:r>
      <w:r w:rsidRPr="00C15C40">
        <w:rPr>
          <w:highlight w:val="yellow"/>
          <w:u w:val="single"/>
        </w:rPr>
        <w:t>mitigate this risk would be</w:t>
      </w:r>
      <w:r>
        <w:rPr>
          <w:u w:val="single"/>
        </w:rPr>
        <w:t xml:space="preserve"> to implement </w:t>
      </w:r>
      <w:r w:rsidRPr="00C15C40">
        <w:rPr>
          <w:highlight w:val="yellow"/>
          <w:u w:val="single"/>
        </w:rPr>
        <w:t>an immediate</w:t>
      </w:r>
      <w:r>
        <w:rPr>
          <w:sz w:val="16"/>
        </w:rPr>
        <w:t xml:space="preserve"> “quantum </w:t>
      </w:r>
      <w:r w:rsidRPr="00C15C40">
        <w:rPr>
          <w:highlight w:val="yellow"/>
          <w:u w:val="single"/>
        </w:rPr>
        <w:t>jump</w:t>
      </w:r>
      <w:r w:rsidRPr="00C15C40">
        <w:rPr>
          <w:sz w:val="16"/>
          <w:highlight w:val="yellow"/>
        </w:rPr>
        <w:t xml:space="preserve">” </w:t>
      </w:r>
      <w:r w:rsidRPr="00C15C40">
        <w:rPr>
          <w:highlight w:val="yellow"/>
          <w:u w:val="single"/>
        </w:rPr>
        <w:t>into</w:t>
      </w:r>
      <w:r>
        <w:rPr>
          <w:sz w:val="16"/>
        </w:rPr>
        <w:t xml:space="preserve"> energy conservation and </w:t>
      </w:r>
      <w:r w:rsidRPr="00C15C40">
        <w:rPr>
          <w:highlight w:val="yellow"/>
          <w:u w:val="single"/>
        </w:rPr>
        <w:t>hydrogen</w:t>
      </w:r>
      <w:r>
        <w:rPr>
          <w:sz w:val="16"/>
        </w:rPr>
        <w:t xml:space="preserve"> development. </w:t>
      </w:r>
      <w:r w:rsidRPr="00C15C40">
        <w:rPr>
          <w:highlight w:val="yellow"/>
          <w:u w:val="single"/>
        </w:rPr>
        <w:t>This will help us</w:t>
      </w:r>
      <w:r>
        <w:rPr>
          <w:u w:val="single"/>
        </w:rPr>
        <w:t xml:space="preserve"> avoid, or at least </w:t>
      </w:r>
      <w:r w:rsidRPr="00C15C40">
        <w:rPr>
          <w:highlight w:val="yellow"/>
          <w:u w:val="single"/>
        </w:rPr>
        <w:t>minimize,</w:t>
      </w:r>
      <w:r>
        <w:rPr>
          <w:u w:val="single"/>
        </w:rPr>
        <w:t xml:space="preserve"> the </w:t>
      </w:r>
      <w:r w:rsidRPr="00C15C40">
        <w:rPr>
          <w:highlight w:val="yellow"/>
          <w:u w:val="single"/>
        </w:rPr>
        <w:t>dislocations of the oil-price tip- ping point</w:t>
      </w:r>
      <w:r>
        <w:rPr>
          <w:u w:val="single"/>
        </w:rPr>
        <w:t xml:space="preserve">, while </w:t>
      </w:r>
      <w:r w:rsidRPr="00C15C40">
        <w:rPr>
          <w:highlight w:val="yellow"/>
          <w:u w:val="single"/>
        </w:rPr>
        <w:t>achieving a</w:t>
      </w:r>
      <w:r>
        <w:rPr>
          <w:u w:val="single"/>
        </w:rPr>
        <w:t xml:space="preserve">n orderly and smooth </w:t>
      </w:r>
      <w:r w:rsidRPr="00C15C40">
        <w:rPr>
          <w:highlight w:val="yellow"/>
          <w:u w:val="single"/>
        </w:rPr>
        <w:t>transition to a Hydrogen Economy</w:t>
      </w:r>
      <w:r>
        <w:rPr>
          <w:sz w:val="16"/>
        </w:rPr>
        <w:t xml:space="preserve"> in later stages of the program. To be sure, even this quantum jump strategy will likely require 15 to 20 years to achieve broad displacement of current oil sources by hydrogen. </w:t>
      </w:r>
    </w:p>
    <w:p w:rsidR="007408B6" w:rsidRDefault="007408B6" w:rsidP="007408B6">
      <w:pPr>
        <w:pStyle w:val="Heading4"/>
      </w:pPr>
      <w:r>
        <w:t>Terrorism impact is extinction</w:t>
      </w:r>
    </w:p>
    <w:p w:rsidR="007408B6" w:rsidRDefault="007408B6" w:rsidP="007408B6">
      <w:r>
        <w:t xml:space="preserve">Yonah </w:t>
      </w:r>
      <w:r w:rsidRPr="005716AB">
        <w:rPr>
          <w:rStyle w:val="StyleStyleBold12pt"/>
        </w:rPr>
        <w:t>Alexander</w:t>
      </w:r>
      <w:r>
        <w:t>, pub. date: 8-28-</w:t>
      </w:r>
      <w:r w:rsidRPr="00186292">
        <w:rPr>
          <w:rStyle w:val="StyleStyleBold12pt"/>
        </w:rPr>
        <w:t>03</w:t>
      </w:r>
      <w:r>
        <w:t>, Professor and Director of the Inter-University for Terrorism Studies (Israel, USA), “Terrorism myths and realities,” Washington Times, http://www.washtimes.com/commentary/20030827-084256-8999r.htm</w:t>
      </w:r>
    </w:p>
    <w:p w:rsidR="007408B6" w:rsidRPr="00582A06" w:rsidRDefault="007408B6" w:rsidP="007408B6">
      <w:pPr>
        <w:rPr>
          <w:sz w:val="14"/>
        </w:rPr>
      </w:pPr>
      <w:r w:rsidRPr="00582A06">
        <w:rPr>
          <w:sz w:val="14"/>
        </w:rPr>
        <w:t xml:space="preserve">Last week's </w:t>
      </w:r>
      <w:r w:rsidRPr="005716AB">
        <w:rPr>
          <w:rStyle w:val="StyleBoldUnderline"/>
        </w:rPr>
        <w:t xml:space="preserve">brutal suicide bombings </w:t>
      </w:r>
      <w:r w:rsidRPr="00582A06">
        <w:rPr>
          <w:sz w:val="14"/>
        </w:rPr>
        <w:t>in Baghdad and Jerusalem have once again</w:t>
      </w:r>
      <w:r w:rsidRPr="005716AB">
        <w:rPr>
          <w:rStyle w:val="StyleBoldUnderline"/>
        </w:rPr>
        <w:t xml:space="preserve"> illustrated </w:t>
      </w:r>
      <w:r w:rsidRPr="00582A06">
        <w:rPr>
          <w:sz w:val="14"/>
        </w:rPr>
        <w:t xml:space="preserve">dramatically </w:t>
      </w:r>
      <w:r w:rsidRPr="005716AB">
        <w:rPr>
          <w:rStyle w:val="StyleBoldUnderline"/>
        </w:rPr>
        <w:t>that</w:t>
      </w:r>
      <w:r w:rsidRPr="00C15C40">
        <w:rPr>
          <w:rStyle w:val="StyleBoldUnderline"/>
          <w:highlight w:val="yellow"/>
        </w:rPr>
        <w:t xml:space="preserve"> the</w:t>
      </w:r>
      <w:r w:rsidRPr="005716AB">
        <w:rPr>
          <w:rStyle w:val="StyleBoldUnderline"/>
        </w:rPr>
        <w:t xml:space="preserve"> international </w:t>
      </w:r>
      <w:r w:rsidRPr="00C15C40">
        <w:rPr>
          <w:rStyle w:val="StyleBoldUnderline"/>
          <w:highlight w:val="yellow"/>
        </w:rPr>
        <w:t>community failed</w:t>
      </w:r>
      <w:r w:rsidRPr="00582A06">
        <w:rPr>
          <w:sz w:val="14"/>
        </w:rPr>
        <w:t xml:space="preserve">, thus far at least, </w:t>
      </w:r>
      <w:r w:rsidRPr="00C15C40">
        <w:rPr>
          <w:rStyle w:val="StyleBoldUnderline"/>
          <w:highlight w:val="yellow"/>
        </w:rPr>
        <w:t>to understand the magnitude</w:t>
      </w:r>
      <w:r w:rsidRPr="005716AB">
        <w:rPr>
          <w:rStyle w:val="StyleBoldUnderline"/>
        </w:rPr>
        <w:t xml:space="preserve"> and implications </w:t>
      </w:r>
      <w:r w:rsidRPr="00C15C40">
        <w:rPr>
          <w:rStyle w:val="StyleBoldUnderline"/>
          <w:highlight w:val="yellow"/>
        </w:rPr>
        <w:t>of the terrorist threats to the very survival of civilization itself</w:t>
      </w:r>
      <w:r w:rsidRPr="00582A06">
        <w:rPr>
          <w:sz w:val="14"/>
        </w:rPr>
        <w:t xml:space="preserve">. Even the United States and Israel have for decades tended to regard terrorism as a mere tactical nuisance or irritant rather than a critical strategic challenge to their national security concerns. It is not surprising, therefore, that on September 11, 2001, Americans were stunned by the unprecedented tragedy of 19 al Qaeda terrorists striking a devastating blow at the center of the nation's commercial and military powers. Likewise, Israel and its citizens, despite the collapse of the Oslo Agreements of 1993 and numerous acts of terrorism triggered by the second intifada that began almost three years ago, are still "shocked" by each suicide attack at a time of intensive diplomatic efforts to revive the moribund peace process through the now revoked cease-fire arrangements (hudna). Why are the United States and Israel, as well as scores of other countries affected by the universal nightmare of modern terrorism surprised by new terrorist "surprises"? There are many reasons, including misunderstanding of the manifold specific factors that contribute to terrorism's expansion, such as lack of a universal definition of terrorism, the religionization of politics, double standards of morality, weak punishment of terrorists, and the exploitation of the media by terrorist propaganda and psychological warfare. Unlike their historical counterparts, contemporary terrorists have introduced a new scale of violence in terms of conventional and unconventional threats and impact. The internationalization and brutalization of current and future terrorism make it clear </w:t>
      </w:r>
      <w:r w:rsidRPr="00C15C40">
        <w:rPr>
          <w:rStyle w:val="StyleBoldUnderline"/>
          <w:highlight w:val="yellow"/>
        </w:rPr>
        <w:t>we have entered an Age of Super Terrorism (e.g. biological, chemical, radiological, nuclear and cyber) with</w:t>
      </w:r>
      <w:r w:rsidRPr="005716AB">
        <w:rPr>
          <w:rStyle w:val="StyleBoldUnderline"/>
        </w:rPr>
        <w:t xml:space="preserve"> its</w:t>
      </w:r>
      <w:r w:rsidRPr="00C15C40">
        <w:rPr>
          <w:rStyle w:val="StyleBoldUnderline"/>
          <w:highlight w:val="yellow"/>
        </w:rPr>
        <w:t xml:space="preserve"> serious implications concerning</w:t>
      </w:r>
      <w:r w:rsidRPr="00582A06">
        <w:rPr>
          <w:sz w:val="14"/>
        </w:rPr>
        <w:t xml:space="preserve"> national, regional and </w:t>
      </w:r>
      <w:r w:rsidRPr="00C15C40">
        <w:rPr>
          <w:rStyle w:val="StyleBoldUnderline"/>
          <w:highlight w:val="yellow"/>
        </w:rPr>
        <w:t>global security</w:t>
      </w:r>
      <w:r w:rsidRPr="00582A06">
        <w:rPr>
          <w:sz w:val="14"/>
        </w:rPr>
        <w:t xml:space="preserve"> concerns. Two myths in particular must be debunked immediately if an effective counterterrorism "best practices" strategy can be developed (e.g., strengthening international cooperation). The first illusion is that terrorism can be greatly reduced, if not eliminated completely, provided the root causes of conflicts — political, social and economic — are addressed. The conventional illusion is that terrorism must be justified by oppressed people seeking to achieve their goals and consequently the argument advanced by "freedom fighters" anywhere, "give me liberty and I will give you death," should be tolerated if not glorified. This traditional rationalization of "sacred" violence often conceals that the real purpose of terrorist groups is to gain political power through the barrel of the gun, in violation of fundamental human rights of the noncombatant segment of societies. For instance, Palestinians religious movements (e.g., Hamas, Islamic Jihad) and secular entities (such as Fatah's Tanzim and Aqsa Martyr Brigades)) wish not only to resolve national grievances (such as Jewish settlements, right of return, Jerusalem) but primarily to destroy the Jewish state. Similarly, Osama bin Laden's international network not only opposes the presence of American military in the Arabian Peninsula and Iraq, but its stated objective is to "unite all Muslims and establish a government that follows the rule of the Caliphs." The second myth is that strong action against terrorist infrastructure (leaders, recruitment, funding, propaganda, training, weapons, operational command and control) will only increase terrorism. The argument here is that law-enforcement efforts and military retaliation inevitably will fuel more brutal acts of violent revenge. Clearly, if this perception continues to prevail, particularly in democratic societies, there is the danger it will paralyze governments and thereby encourage further terrorist attacks. In sum, past experience provides useful lessons for a realistic future strategy. The prudent application of force has been demonstrated to be an effective tool for short- and long-term deterrence of terrorism. For example, Israel's targeted killing of Mohammed Sider, the Hebron commander of the Islamic Jihad, defused a "ticking bomb." The assassination of Ismail Abu Shanab — a top Hamas leader in the Gaza Strip who was directly responsible for several suicide bombings including the latest bus attack in Jerusalem — disrupted potential terrorist operations. Similarly, the U.S. military operation in Iraq eliminated Saddam Hussein's regime as a state sponsor of terror. Thus, </w:t>
      </w:r>
      <w:r w:rsidRPr="005716AB">
        <w:rPr>
          <w:rStyle w:val="StyleBoldUnderline"/>
        </w:rPr>
        <w:t>it behooves those countries victimized by terrorism to understand a cardinal message</w:t>
      </w:r>
      <w:r w:rsidRPr="00582A06">
        <w:rPr>
          <w:sz w:val="14"/>
        </w:rPr>
        <w:t xml:space="preserve"> communicated by Winston Churchill to the House of Commons on May 13, 1940: "Victory at all costs, victory in spite of terror, victory however long and hard the road may be: For </w:t>
      </w:r>
      <w:r w:rsidRPr="00C15C40">
        <w:rPr>
          <w:rStyle w:val="StyleBoldUnderline"/>
          <w:highlight w:val="yellow"/>
        </w:rPr>
        <w:t>without victory, there is no survival</w:t>
      </w:r>
      <w:r w:rsidRPr="00582A06">
        <w:rPr>
          <w:sz w:val="14"/>
        </w:rPr>
        <w:t>."</w:t>
      </w:r>
    </w:p>
    <w:p w:rsidR="007408B6" w:rsidRDefault="007408B6" w:rsidP="002C3C55">
      <w:pPr>
        <w:rPr>
          <w:rStyle w:val="StyleStyleBold12pt"/>
        </w:rPr>
      </w:pPr>
    </w:p>
    <w:p w:rsidR="002C3C55" w:rsidRDefault="002C3C55" w:rsidP="002C3C55">
      <w:pPr>
        <w:rPr>
          <w:rStyle w:val="StyleStyleBold12pt"/>
        </w:rPr>
      </w:pPr>
      <w:r>
        <w:rPr>
          <w:rStyle w:val="StyleStyleBold12pt"/>
        </w:rPr>
        <w:t>Oil dependence risks a financial nightmare for the United States – spikes cause economic collapse.</w:t>
      </w:r>
    </w:p>
    <w:p w:rsidR="002C3C55" w:rsidRDefault="002C3C55" w:rsidP="002C3C55">
      <w:pPr>
        <w:rPr>
          <w:rStyle w:val="StyleStyleBold12pt"/>
        </w:rPr>
      </w:pPr>
      <w:r>
        <w:rPr>
          <w:rStyle w:val="StyleStyleBold12pt"/>
        </w:rPr>
        <w:t>Gen James Conway 13</w:t>
      </w:r>
    </w:p>
    <w:p w:rsidR="002C3C55" w:rsidRPr="008C77AE" w:rsidRDefault="002C3C55" w:rsidP="002C3C55">
      <w:pPr>
        <w:rPr>
          <w:rStyle w:val="StyleStyleBold12pt"/>
          <w:b w:val="0"/>
          <w:sz w:val="16"/>
          <w:szCs w:val="16"/>
        </w:rPr>
      </w:pPr>
      <w:r>
        <w:rPr>
          <w:rStyle w:val="StyleStyleBold12pt"/>
          <w:sz w:val="16"/>
          <w:szCs w:val="16"/>
        </w:rPr>
        <w:t>(</w:t>
      </w:r>
      <w:r w:rsidRPr="008C77AE">
        <w:rPr>
          <w:rStyle w:val="StyleStyleBold12pt"/>
          <w:sz w:val="16"/>
          <w:szCs w:val="16"/>
        </w:rPr>
        <w:t>http://rare.us/story/gen-james-conway-oil-dependence-limits-u-s-military-options/</w:t>
      </w:r>
      <w:r>
        <w:rPr>
          <w:rStyle w:val="StyleStyleBold12pt"/>
          <w:sz w:val="16"/>
          <w:szCs w:val="16"/>
        </w:rPr>
        <w:t xml:space="preserve">  Interview by Brett Decker Editor in chief at Rare, written  July 29</w:t>
      </w:r>
      <w:r w:rsidRPr="008C77AE">
        <w:rPr>
          <w:rStyle w:val="StyleStyleBold12pt"/>
          <w:sz w:val="16"/>
          <w:szCs w:val="16"/>
          <w:vertAlign w:val="superscript"/>
        </w:rPr>
        <w:t>th</w:t>
      </w:r>
      <w:r>
        <w:rPr>
          <w:rStyle w:val="StyleStyleBold12pt"/>
          <w:sz w:val="16"/>
          <w:szCs w:val="16"/>
        </w:rPr>
        <w:t xml:space="preserve"> 2013, accessed July 10, 2014 </w:t>
      </w:r>
    </w:p>
    <w:p w:rsidR="002C3C55" w:rsidRPr="008C77AE" w:rsidRDefault="002C3C55" w:rsidP="002C3C55">
      <w:pPr>
        <w:rPr>
          <w:sz w:val="16"/>
        </w:rPr>
      </w:pPr>
      <w:r w:rsidRPr="008C77AE">
        <w:rPr>
          <w:sz w:val="16"/>
        </w:rPr>
        <w:t xml:space="preserve">General James Conway is a former commandant of the United States Marine Corps and president of the Marine Corps University. As the senior operations officer on the Joint Chiefs of Staff, he was the principle advisor on the Iraq and Afghanistan wars to the president of the United States, the National Security Council and the secretary of defense. The general (now retired) commanded 90,000 British and U.S. forces to invade Iraq. Gen. Conway has three children: two sons who are Marines and a daughter who is married to a Marine. He is a member of the Energy Security Leadership Council at Securing America’s Future Energy, a group of military and business leaders pushing for wider alternatives in U.S. energy policy. For more information, see </w:t>
      </w:r>
      <w:hyperlink r:id="rId13" w:history="1">
        <w:r w:rsidRPr="008C77AE">
          <w:rPr>
            <w:sz w:val="16"/>
          </w:rPr>
          <w:t>secureenergy.org</w:t>
        </w:r>
      </w:hyperlink>
      <w:r w:rsidRPr="008C77AE">
        <w:rPr>
          <w:sz w:val="16"/>
        </w:rPr>
        <w:t xml:space="preserve">. </w:t>
      </w:r>
      <w:r w:rsidRPr="008C77AE">
        <w:rPr>
          <w:sz w:val="12"/>
        </w:rPr>
        <w:t>¶</w:t>
      </w:r>
      <w:r w:rsidRPr="008C77AE">
        <w:rPr>
          <w:sz w:val="16"/>
        </w:rPr>
        <w:t xml:space="preserve"> Decker: You’re on the leadership council of Securing America’s Future Energy, which seeks to lessen the country’s dependence on oil. What’s the problem with oil?</w:t>
      </w:r>
      <w:r w:rsidRPr="008C77AE">
        <w:rPr>
          <w:sz w:val="12"/>
        </w:rPr>
        <w:t>¶</w:t>
      </w:r>
      <w:r w:rsidRPr="008C77AE">
        <w:rPr>
          <w:sz w:val="16"/>
        </w:rPr>
        <w:t xml:space="preserve"> Conway: The problem is the global oil market. The fact is </w:t>
      </w:r>
      <w:r w:rsidRPr="00CF45C1">
        <w:rPr>
          <w:rStyle w:val="StyleBoldUnderline"/>
        </w:rPr>
        <w:t>there is no free market for oil. The global market is heavily influenced by anticompetitive forces that are far removed from traditional market principles.</w:t>
      </w:r>
      <w:r w:rsidRPr="008C77AE">
        <w:rPr>
          <w:sz w:val="16"/>
        </w:rPr>
        <w:t xml:space="preserve"> </w:t>
      </w:r>
      <w:r w:rsidRPr="00CF45C1">
        <w:rPr>
          <w:rStyle w:val="StyleBoldUnderline"/>
        </w:rPr>
        <w:t xml:space="preserve">National oil companies (NOCs) </w:t>
      </w:r>
      <w:r w:rsidRPr="008C77AE">
        <w:rPr>
          <w:sz w:val="16"/>
        </w:rPr>
        <w:t>– many</w:t>
      </w:r>
      <w:r w:rsidRPr="00CF45C1">
        <w:rPr>
          <w:rStyle w:val="StyleBoldUnderline"/>
        </w:rPr>
        <w:t xml:space="preserve"> within the </w:t>
      </w:r>
      <w:r w:rsidRPr="00CF45C1">
        <w:rPr>
          <w:rStyle w:val="StyleBoldUnderline"/>
        </w:rPr>
        <w:lastRenderedPageBreak/>
        <w:t>OPEC cartel – control nearly 90 percent of the world’s proved oil reserves</w:t>
      </w:r>
      <w:r w:rsidRPr="008C77AE">
        <w:rPr>
          <w:sz w:val="16"/>
        </w:rPr>
        <w:t xml:space="preserve">. Many </w:t>
      </w:r>
      <w:r w:rsidRPr="00CF45C1">
        <w:rPr>
          <w:rStyle w:val="StyleBoldUnderline"/>
        </w:rPr>
        <w:t xml:space="preserve">NOCs </w:t>
      </w:r>
      <w:r w:rsidRPr="008C77AE">
        <w:rPr>
          <w:sz w:val="16"/>
        </w:rPr>
        <w:t xml:space="preserve">do not make investment decisions based on market forces and instead essentially </w:t>
      </w:r>
      <w:r w:rsidRPr="00CF45C1">
        <w:rPr>
          <w:rStyle w:val="StyleBoldUnderline"/>
        </w:rPr>
        <w:t>function as an arm of the central government, diverting oil revenues to social and military spending programs</w:t>
      </w:r>
      <w:r w:rsidRPr="008C77AE">
        <w:rPr>
          <w:sz w:val="16"/>
        </w:rPr>
        <w:t>. And of course, OPEC serves as a classic market failure: a cartel of suppliers that actively manipulates global supply levels to achieve its desired oil price target.</w:t>
      </w:r>
      <w:r w:rsidRPr="008C77AE">
        <w:rPr>
          <w:sz w:val="12"/>
        </w:rPr>
        <w:t>¶</w:t>
      </w:r>
      <w:r w:rsidRPr="008C77AE">
        <w:rPr>
          <w:sz w:val="16"/>
        </w:rPr>
        <w:t xml:space="preserve"> Oil markets are also highly volatile because there is very little flexibility at any point in time. In a very real sense, </w:t>
      </w:r>
      <w:r w:rsidRPr="00C15C40">
        <w:rPr>
          <w:rStyle w:val="Emphasis"/>
          <w:highlight w:val="yellow"/>
        </w:rPr>
        <w:t>oil dependence tethers the fate of our economy to the vacillations of the global oil market. Political instability, terrorism, war – even weather events – in a far-flung corner of the globe can send shockwaves that affect Americans at home.</w:t>
      </w:r>
      <w:r w:rsidRPr="00C15C40">
        <w:rPr>
          <w:rStyle w:val="Emphasis"/>
          <w:b w:val="0"/>
          <w:sz w:val="12"/>
          <w:highlight w:val="yellow"/>
        </w:rPr>
        <w:t>¶</w:t>
      </w:r>
      <w:r w:rsidRPr="00C15C40">
        <w:rPr>
          <w:rStyle w:val="Emphasis"/>
          <w:highlight w:val="yellow"/>
        </w:rPr>
        <w:t xml:space="preserve"> Because we lack substitutes to oil</w:t>
      </w:r>
      <w:r w:rsidRPr="008C77AE">
        <w:rPr>
          <w:rStyle w:val="Emphasis"/>
        </w:rPr>
        <w:t xml:space="preserve"> </w:t>
      </w:r>
      <w:r w:rsidRPr="008C77AE">
        <w:rPr>
          <w:sz w:val="16"/>
        </w:rPr>
        <w:t xml:space="preserve">(particularly in the transportation sector, which relies on oil for 93 percent of its fuel), </w:t>
      </w:r>
      <w:r w:rsidRPr="00C15C40">
        <w:rPr>
          <w:rStyle w:val="Emphasis"/>
          <w:highlight w:val="yellow"/>
        </w:rPr>
        <w:t>U.S. consumers and businesses have no choice but to pay higher energy prices when the volatile price of oil moves higher. Needless to say, being forced to pay higher energy costs is extremely damaging to our economy. It breaks budgets, costs jobs and even worsens our fiscal nightmare because it dampens overall economic growth. It is no coincidence that every U.S. recession for the past 40 years has coincided with a spike in oil prices.</w:t>
      </w:r>
      <w:r w:rsidRPr="00C15C40">
        <w:rPr>
          <w:rStyle w:val="Emphasis"/>
          <w:b w:val="0"/>
          <w:sz w:val="12"/>
          <w:highlight w:val="yellow"/>
        </w:rPr>
        <w:t>¶</w:t>
      </w:r>
      <w:r w:rsidRPr="00C15C40">
        <w:rPr>
          <w:rStyle w:val="Emphasis"/>
          <w:highlight w:val="yellow"/>
        </w:rPr>
        <w:t xml:space="preserve"> This economic vulnerability directly weakens national security. Because of America’s dependence on oil, the U.S. military is forced to shoulder the tremendous burden – both in dollars and military resources – of guarding against oil supply disruptions across the globe.</w:t>
      </w:r>
      <w:r w:rsidRPr="008C77AE">
        <w:rPr>
          <w:rStyle w:val="Emphasis"/>
        </w:rPr>
        <w:t xml:space="preserve"> </w:t>
      </w:r>
      <w:r w:rsidRPr="008C77AE">
        <w:rPr>
          <w:sz w:val="12"/>
        </w:rPr>
        <w:t>¶</w:t>
      </w:r>
      <w:r w:rsidRPr="008C77AE">
        <w:rPr>
          <w:sz w:val="16"/>
        </w:rPr>
        <w:t xml:space="preserve"> </w:t>
      </w:r>
    </w:p>
    <w:p w:rsidR="002C3C55" w:rsidRDefault="002C3C55" w:rsidP="002C3C55"/>
    <w:p w:rsidR="002C3C55" w:rsidRPr="00941ED6" w:rsidRDefault="002C3C55" w:rsidP="002C3C55">
      <w:pPr>
        <w:pStyle w:val="Heading4"/>
      </w:pPr>
      <w:r>
        <w:t>Economic collapse risks e</w:t>
      </w:r>
      <w:r w:rsidRPr="00941ED6">
        <w:t>xtinction</w:t>
      </w:r>
    </w:p>
    <w:p w:rsidR="002C3C55" w:rsidRPr="00941ED6" w:rsidRDefault="002C3C55" w:rsidP="002C3C55">
      <w:r w:rsidRPr="00941ED6">
        <w:rPr>
          <w:rStyle w:val="StyleStyleBold12pt"/>
        </w:rPr>
        <w:t>Burrows and Harris 2009</w:t>
      </w:r>
      <w:r w:rsidRPr="00941ED6">
        <w:t xml:space="preserve"> Mathew J. Burrows counselor in the National Intelligence Council and Jennifer Harris a member of the NIC’s Long Range Analysis Unit “Revisiting the Future: Geopolitical Effects of the Financial Crisis” The Washington Quarterly 32:2 https://csis.org/files/publication/twq09aprilburrowsharris.pdf</w:t>
      </w:r>
    </w:p>
    <w:p w:rsidR="002C3C55" w:rsidRDefault="002C3C55" w:rsidP="002C3C55">
      <w:r w:rsidRPr="00941ED6">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941ED6">
        <w:rPr>
          <w:rStyle w:val="StyleBoldUnderline"/>
        </w:rPr>
        <w:t>While we continue to¶ believe that the Great Depression is not likely to be repeated, the lessons to be¶ drawn from that period include the harmful effects on fledgling democracies and¶ multiethnic societies</w:t>
      </w:r>
      <w:r w:rsidRPr="00941ED6">
        <w:t xml:space="preserve"> (think Central Europe in 1920s and 1930s) </w:t>
      </w:r>
      <w:r w:rsidRPr="00941ED6">
        <w:rPr>
          <w:rStyle w:val="StyleBoldUnderline"/>
        </w:rPr>
        <w:t>and</w:t>
      </w:r>
      <w:r w:rsidRPr="00941ED6">
        <w:t xml:space="preserve"> on¶ the sustainability of </w:t>
      </w:r>
      <w:r w:rsidRPr="00941ED6">
        <w:rPr>
          <w:rStyle w:val="StyleBoldUnderline"/>
        </w:rPr>
        <w:t>multilateral institutions</w:t>
      </w:r>
      <w:r w:rsidRPr="00941ED6">
        <w:t xml:space="preserve"> (think League of Nations in the¶ same period). </w:t>
      </w:r>
      <w:r w:rsidRPr="00941ED6">
        <w:rPr>
          <w:rStyle w:val="StyleBoldUnderline"/>
        </w:rPr>
        <w:t>There is no reason to think that this would not be true in the¶ twenty-first as much as in the twentieth century. For that reason, the ways in¶ which the potential for greater conflict could grow would seem to be even more¶ apt in a constantly volatile economic environment</w:t>
      </w:r>
      <w:r w:rsidRPr="00941ED6">
        <w:t xml:space="preserve"> as they would be if change¶ would be steadier.¶ In surveying those risks, the report stressed the likelihood that terrorism and¶ nonproliferation will remain priorities even as resource issues move up on the¶ international agenda. </w:t>
      </w:r>
      <w:r w:rsidRPr="00941ED6">
        <w:rPr>
          <w:rStyle w:val="StyleBoldUnderline"/>
        </w:rPr>
        <w:t>Terrorism’s appeal will decline if economic growth¶ continues</w:t>
      </w:r>
      <w:r w:rsidRPr="00941ED6">
        <w:t xml:space="preserve">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r w:rsidRPr="00941ED6">
        <w:rPr>
          <w:rStyle w:val="StyleBoldUnderline"/>
        </w:rPr>
        <w:t xml:space="preserve">The most dangerous casualty of any economically-induced drawdown of U.S.¶ military presence would almost </w:t>
      </w:r>
      <w:r w:rsidRPr="00941ED6">
        <w:rPr>
          <w:rStyle w:val="StyleBoldUnderline"/>
        </w:rPr>
        <w:lastRenderedPageBreak/>
        <w:t>certainly be the Middle East.</w:t>
      </w:r>
      <w:r w:rsidRPr="00941ED6">
        <w:t xml:space="preserve"> Although Iran’s¶ acquisition of nuclear weapons is not inevitable, </w:t>
      </w:r>
      <w:r w:rsidRPr="00941ED6">
        <w:rPr>
          <w:rStyle w:val="StyleBoldUnderline"/>
        </w:rPr>
        <w:t>worries about a nuclear-armed¶ Iran could lead states in the region to develop new security arrangements with¶ external powers, acquire additional weapons, and consider pursuing their own¶ nuclear ambitions.</w:t>
      </w:r>
      <w:r w:rsidRPr="00941ED6">
        <w:t xml:space="preserve"> It is not clear that the type of stable deterrent relationship¶ that existed between the great powers for most of the Cold War would emerge¶ naturally in the Middle East with a nuclear Iran. </w:t>
      </w:r>
      <w:r w:rsidRPr="00941ED6">
        <w:rPr>
          <w:rStyle w:val="StyleBoldUnderline"/>
        </w:rPr>
        <w:t>Episodes of low intensity¶ conflict and terrorism taking place under a nuclear umbrella could lead to an¶ unintended escalation and broader conflict</w:t>
      </w:r>
      <w:r w:rsidRPr="00941ED6">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941ED6">
        <w:rPr>
          <w:rStyle w:val="StyleBoldUnderline"/>
        </w:rPr>
        <w:t>The¶ lack of strategic depth in neighboring states like Israel, short warning and missile¶ flight times, and uncertainty of Iranian intentions may place more focus on¶ preemption rather than defense</w:t>
      </w:r>
      <w:r w:rsidRPr="00941ED6">
        <w:t>, potentially leading to escalating crises.</w:t>
      </w:r>
      <w:r w:rsidRPr="00941ED6">
        <w:rPr>
          <w:rStyle w:val="StyleBoldUnderline"/>
        </w:rPr>
        <w:t>Types of conflict that the world continues¶ to experience, such as over resources, could¶ reemerge, particularly if protectionism grows and¶ there is a resort to neo-mercantilist practices.</w:t>
      </w:r>
      <w:r w:rsidRPr="00941ED6">
        <w:t xml:space="preserve">¶ Perceptions of renewed energy scarcity will drive¶ countries to take actions to assure their future¶ access to energy supplies. In the worst case, </w:t>
      </w:r>
      <w:r w:rsidRPr="00941ED6">
        <w:rPr>
          <w:rStyle w:val="StyleBoldUnderline"/>
        </w:rPr>
        <w:t>this¶ could result in interstate conflicts</w:t>
      </w:r>
      <w:r w:rsidRPr="00941ED6">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w:t>
      </w:r>
      <w:r w:rsidRPr="00941ED6">
        <w:rPr>
          <w:rStyle w:val="StyleBoldUnderline"/>
        </w:rPr>
        <w:t xml:space="preserve">If </w:t>
      </w:r>
      <w:r w:rsidRPr="00941ED6">
        <w:t xml:space="preserve">the </w:t>
      </w:r>
      <w:r w:rsidRPr="00941ED6">
        <w:rPr>
          <w:rStyle w:val="StyleBoldUnderline"/>
        </w:rPr>
        <w:t>fiscal</w:t>
      </w:r>
      <w:r w:rsidRPr="00941ED6">
        <w:t xml:space="preserve"> </w:t>
      </w:r>
      <w:r w:rsidRPr="00941ED6">
        <w:rPr>
          <w:rStyle w:val="StyleBoldUnderline"/>
        </w:rPr>
        <w:t>stimulus</w:t>
      </w:r>
      <w:r w:rsidRPr="00941ED6">
        <w:t xml:space="preserve"> focus for these countries indeed¶ </w:t>
      </w:r>
      <w:r w:rsidRPr="00941ED6">
        <w:rPr>
          <w:rStyle w:val="StyleBoldUnderline"/>
        </w:rPr>
        <w:t>turns inward,</w:t>
      </w:r>
      <w:r w:rsidRPr="00941ED6">
        <w:t xml:space="preserve"> one of </w:t>
      </w:r>
      <w:r w:rsidRPr="00941ED6">
        <w:rPr>
          <w:rStyle w:val="StyleBoldUnderline"/>
        </w:rPr>
        <w:t>the most obvious funding targets may be military</w:t>
      </w:r>
      <w:r w:rsidRPr="00941ED6">
        <w:t xml:space="preserve">. </w:t>
      </w:r>
      <w:r w:rsidRPr="00941ED6">
        <w:rPr>
          <w:rStyle w:val="StyleBoldUnderline"/>
        </w:rPr>
        <w:t>Buildup</w:t>
      </w:r>
      <w:r w:rsidRPr="00941ED6">
        <w:t xml:space="preserve"> of¶ regional naval capabilities </w:t>
      </w:r>
      <w:r w:rsidRPr="00941ED6">
        <w:rPr>
          <w:rStyle w:val="StyleBoldUnderline"/>
        </w:rPr>
        <w:t>could lead to increased tensions</w:t>
      </w:r>
      <w:r w:rsidRPr="00941ED6">
        <w:t>, rivalries, and</w:t>
      </w:r>
      <w:r w:rsidRPr="00941ED6">
        <w:rPr>
          <w:rStyle w:val="StyleBoldUnderline"/>
        </w:rPr>
        <w:t>¶ counterbalancing</w:t>
      </w:r>
      <w:r w:rsidRPr="00941ED6">
        <w:t xml:space="preserve">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w:t>
      </w:r>
    </w:p>
    <w:p w:rsidR="006F2687" w:rsidRDefault="006F2687" w:rsidP="002C3C55"/>
    <w:p w:rsidR="00BA7120" w:rsidRDefault="00BA7120" w:rsidP="00BA7120">
      <w:pPr>
        <w:pStyle w:val="Heading3"/>
      </w:pPr>
      <w:bookmarkStart w:id="10" w:name="_Toc392925110"/>
      <w:r>
        <w:lastRenderedPageBreak/>
        <w:t>1AC Solvency</w:t>
      </w:r>
      <w:bookmarkEnd w:id="10"/>
    </w:p>
    <w:p w:rsidR="00DB0DE5" w:rsidRDefault="00DB0DE5" w:rsidP="00DB0DE5">
      <w:pPr>
        <w:pStyle w:val="Heading4"/>
      </w:pPr>
      <w:r>
        <w:t>Current patchwork of restrictions prevents commercial viability—removing it is key to solve</w:t>
      </w:r>
    </w:p>
    <w:p w:rsidR="00DB0DE5" w:rsidRDefault="00DB0DE5" w:rsidP="00DB0DE5">
      <w:r w:rsidRPr="00DB0DE5">
        <w:rPr>
          <w:rStyle w:val="StyleStyleBold12pt"/>
        </w:rPr>
        <w:t>Griset 2010</w:t>
      </w:r>
      <w:r>
        <w:t xml:space="preserve"> (Todd, J.D. from the University of Pennsylvania, advises utilities going before state and federal regulating agencies, "Harnessing the Ocean's Power: Opportunities in Renewable Ocean Energy Resources", Ocean and Coastal Law Journal, Vol. 16:2)</w:t>
      </w:r>
    </w:p>
    <w:p w:rsidR="00DB0DE5" w:rsidRDefault="00DB0DE5" w:rsidP="00DB0DE5">
      <w:pPr>
        <w:rPr>
          <w:sz w:val="8"/>
        </w:rPr>
      </w:pPr>
      <w:r w:rsidRPr="00C15C40">
        <w:rPr>
          <w:rStyle w:val="IntenseEmphasis"/>
          <w:highlight w:val="yellow"/>
        </w:rPr>
        <w:t>Whether renewable ocean</w:t>
      </w:r>
      <w:r>
        <w:rPr>
          <w:rStyle w:val="IntenseEmphasis"/>
        </w:rPr>
        <w:t xml:space="preserve"> energy </w:t>
      </w:r>
      <w:r w:rsidRPr="00C15C40">
        <w:rPr>
          <w:rStyle w:val="IntenseEmphasis"/>
          <w:highlight w:val="yellow"/>
        </w:rPr>
        <w:t xml:space="preserve">development will occur in U.S. </w:t>
      </w:r>
      <w:r w:rsidRPr="00C15C40">
        <w:rPr>
          <w:rStyle w:val="IntenseEmphasis"/>
          <w:sz w:val="12"/>
          <w:highlight w:val="yellow"/>
        </w:rPr>
        <w:t>¶</w:t>
      </w:r>
      <w:r w:rsidRPr="00C15C40">
        <w:rPr>
          <w:rStyle w:val="IntenseEmphasis"/>
          <w:highlight w:val="yellow"/>
        </w:rPr>
        <w:t xml:space="preserve"> waters</w:t>
      </w:r>
      <w:r>
        <w:rPr>
          <w:rStyle w:val="IntenseEmphasis"/>
        </w:rPr>
        <w:t xml:space="preserve"> on a commercial scale </w:t>
      </w:r>
      <w:r w:rsidRPr="00C15C40">
        <w:rPr>
          <w:rStyle w:val="IntenseEmphasis"/>
          <w:highlight w:val="yellow"/>
        </w:rPr>
        <w:t>remains to be seen.</w:t>
      </w:r>
      <w:r w:rsidRPr="00C15C40">
        <w:rPr>
          <w:sz w:val="8"/>
          <w:highlight w:val="yellow"/>
        </w:rPr>
        <w:t xml:space="preserve"> </w:t>
      </w:r>
      <w:r w:rsidRPr="00C15C40">
        <w:rPr>
          <w:rStyle w:val="IntenseEmphasis"/>
          <w:highlight w:val="yellow"/>
        </w:rPr>
        <w:t>The</w:t>
      </w:r>
      <w:r>
        <w:rPr>
          <w:sz w:val="8"/>
        </w:rPr>
        <w:t xml:space="preserve"> potential </w:t>
      </w:r>
      <w:r>
        <w:rPr>
          <w:sz w:val="12"/>
        </w:rPr>
        <w:t>¶</w:t>
      </w:r>
      <w:r>
        <w:rPr>
          <w:sz w:val="8"/>
        </w:rPr>
        <w:t xml:space="preserve"> environmental </w:t>
      </w:r>
      <w:r w:rsidRPr="00C15C40">
        <w:rPr>
          <w:rStyle w:val="IntenseEmphasis"/>
          <w:highlight w:val="yellow"/>
        </w:rPr>
        <w:t>impact of</w:t>
      </w:r>
      <w:r>
        <w:rPr>
          <w:rStyle w:val="IntenseEmphasis"/>
        </w:rPr>
        <w:t xml:space="preserve"> individual </w:t>
      </w:r>
      <w:r w:rsidRPr="00C15C40">
        <w:rPr>
          <w:rStyle w:val="IntenseEmphasis"/>
          <w:highlight w:val="yellow"/>
        </w:rPr>
        <w:t>units remains</w:t>
      </w:r>
      <w:r>
        <w:rPr>
          <w:sz w:val="8"/>
        </w:rPr>
        <w:t xml:space="preserve"> </w:t>
      </w:r>
      <w:r>
        <w:rPr>
          <w:rStyle w:val="IntenseEmphasis"/>
        </w:rPr>
        <w:t xml:space="preserve">largely </w:t>
      </w:r>
      <w:r w:rsidRPr="00C15C40">
        <w:rPr>
          <w:rStyle w:val="IntenseEmphasis"/>
          <w:highlight w:val="yellow"/>
        </w:rPr>
        <w:t>unknow</w:t>
      </w:r>
      <w:r>
        <w:rPr>
          <w:rStyle w:val="IntenseEmphasis"/>
        </w:rPr>
        <w:t>n</w:t>
      </w:r>
      <w:r>
        <w:rPr>
          <w:sz w:val="8"/>
        </w:rPr>
        <w:t xml:space="preserve">, </w:t>
      </w:r>
      <w:r>
        <w:rPr>
          <w:rStyle w:val="IntenseEmphasis"/>
        </w:rPr>
        <w:t xml:space="preserve">let </w:t>
      </w:r>
      <w:r>
        <w:rPr>
          <w:rStyle w:val="IntenseEmphasis"/>
          <w:sz w:val="12"/>
        </w:rPr>
        <w:t>¶</w:t>
      </w:r>
      <w:r>
        <w:rPr>
          <w:rStyle w:val="IntenseEmphasis"/>
        </w:rPr>
        <w:t xml:space="preserve"> alone the impacts of build-out and development on a larger scale</w:t>
      </w:r>
      <w:r>
        <w:rPr>
          <w:sz w:val="8"/>
        </w:rPr>
        <w:t>.</w:t>
      </w:r>
      <w:r>
        <w:rPr>
          <w:sz w:val="12"/>
        </w:rPr>
        <w:t>¶</w:t>
      </w:r>
      <w:r>
        <w:rPr>
          <w:sz w:val="8"/>
        </w:rPr>
        <w:t xml:space="preserve"> 226</w:t>
      </w:r>
      <w:r>
        <w:rPr>
          <w:sz w:val="12"/>
        </w:rPr>
        <w:t>¶</w:t>
      </w:r>
      <w:r>
        <w:rPr>
          <w:sz w:val="8"/>
        </w:rPr>
        <w:t xml:space="preserve"> </w:t>
      </w:r>
      <w:r>
        <w:rPr>
          <w:rStyle w:val="IntenseEmphasis"/>
        </w:rPr>
        <w:t>The slate of technologies</w:t>
      </w:r>
      <w:r>
        <w:rPr>
          <w:sz w:val="8"/>
        </w:rPr>
        <w:t xml:space="preserve"> available for extracting usable energy from the sea </w:t>
      </w:r>
      <w:r>
        <w:rPr>
          <w:sz w:val="12"/>
        </w:rPr>
        <w:t>¶</w:t>
      </w:r>
      <w:r>
        <w:rPr>
          <w:sz w:val="8"/>
        </w:rPr>
        <w:t xml:space="preserve"> </w:t>
      </w:r>
      <w:r>
        <w:rPr>
          <w:rStyle w:val="IntenseEmphasis"/>
        </w:rPr>
        <w:t>is promising, but</w:t>
      </w:r>
      <w:r>
        <w:rPr>
          <w:sz w:val="8"/>
        </w:rPr>
        <w:t xml:space="preserve"> </w:t>
      </w:r>
      <w:r>
        <w:rPr>
          <w:rStyle w:val="IntenseEmphasis"/>
        </w:rPr>
        <w:t>most</w:t>
      </w:r>
      <w:r>
        <w:rPr>
          <w:sz w:val="8"/>
        </w:rPr>
        <w:t xml:space="preserve">—and particularly those with the greatest </w:t>
      </w:r>
      <w:r>
        <w:rPr>
          <w:sz w:val="12"/>
        </w:rPr>
        <w:t>¶</w:t>
      </w:r>
      <w:r>
        <w:rPr>
          <w:sz w:val="8"/>
        </w:rPr>
        <w:t xml:space="preserve"> potential—</w:t>
      </w:r>
      <w:r>
        <w:rPr>
          <w:rStyle w:val="IntenseEmphasis"/>
        </w:rPr>
        <w:t>remain in an immature state</w:t>
      </w:r>
      <w:r>
        <w:rPr>
          <w:sz w:val="8"/>
        </w:rPr>
        <w:t xml:space="preserve">. As interest in refining these </w:t>
      </w:r>
      <w:r>
        <w:rPr>
          <w:sz w:val="12"/>
        </w:rPr>
        <w:t>¶</w:t>
      </w:r>
      <w:r>
        <w:rPr>
          <w:sz w:val="8"/>
        </w:rPr>
        <w:t xml:space="preserve"> technologies continues, mechanisms for converting the oceans’ energy </w:t>
      </w:r>
      <w:r>
        <w:rPr>
          <w:sz w:val="12"/>
        </w:rPr>
        <w:t>¶</w:t>
      </w:r>
      <w:r>
        <w:rPr>
          <w:sz w:val="8"/>
        </w:rPr>
        <w:t xml:space="preserve"> into usable power are improving in efficiency and cost-effectiveness</w:t>
      </w:r>
      <w:r>
        <w:rPr>
          <w:rStyle w:val="IntenseEmphasis"/>
        </w:rPr>
        <w:t xml:space="preserve">. </w:t>
      </w:r>
      <w:r>
        <w:rPr>
          <w:rStyle w:val="IntenseEmphasis"/>
          <w:sz w:val="12"/>
        </w:rPr>
        <w:t>¶</w:t>
      </w:r>
      <w:r>
        <w:rPr>
          <w:rStyle w:val="IntenseEmphasis"/>
        </w:rPr>
        <w:t xml:space="preserve"> </w:t>
      </w:r>
      <w:r w:rsidRPr="00C15C40">
        <w:rPr>
          <w:rStyle w:val="IntenseEmphasis"/>
          <w:highlight w:val="yellow"/>
        </w:rPr>
        <w:t xml:space="preserve">Regulatory regimes applicable to renewable ocean energy continue to </w:t>
      </w:r>
      <w:r w:rsidRPr="00C15C40">
        <w:rPr>
          <w:rStyle w:val="IntenseEmphasis"/>
          <w:sz w:val="12"/>
          <w:highlight w:val="yellow"/>
        </w:rPr>
        <w:t>¶</w:t>
      </w:r>
      <w:r w:rsidRPr="00C15C40">
        <w:rPr>
          <w:rStyle w:val="IntenseEmphasis"/>
          <w:highlight w:val="yellow"/>
        </w:rPr>
        <w:t xml:space="preserve"> evolve</w:t>
      </w:r>
      <w:r>
        <w:rPr>
          <w:rStyle w:val="IntenseEmphasis"/>
        </w:rPr>
        <w:t xml:space="preserve"> as well. </w:t>
      </w:r>
      <w:r>
        <w:rPr>
          <w:sz w:val="8"/>
        </w:rPr>
        <w:t xml:space="preserve">For example, the </w:t>
      </w:r>
      <w:r>
        <w:rPr>
          <w:rStyle w:val="IntenseEmphasis"/>
        </w:rPr>
        <w:t xml:space="preserve">decision of the Massachusetts DPU to </w:t>
      </w:r>
      <w:r>
        <w:rPr>
          <w:rStyle w:val="IntenseEmphasis"/>
          <w:sz w:val="12"/>
        </w:rPr>
        <w:t>¶</w:t>
      </w:r>
      <w:r>
        <w:rPr>
          <w:rStyle w:val="IntenseEmphasis"/>
        </w:rPr>
        <w:t xml:space="preserve"> approve Cape Wind’s power purchase agreement with National Grid, and </w:t>
      </w:r>
      <w:r>
        <w:rPr>
          <w:rStyle w:val="IntenseEmphasis"/>
          <w:sz w:val="12"/>
        </w:rPr>
        <w:t>¶</w:t>
      </w:r>
      <w:r>
        <w:rPr>
          <w:rStyle w:val="IntenseEmphasis"/>
        </w:rPr>
        <w:t xml:space="preserve"> </w:t>
      </w:r>
      <w:r w:rsidRPr="00C15C40">
        <w:rPr>
          <w:rStyle w:val="IntenseEmphasis"/>
          <w:highlight w:val="yellow"/>
        </w:rPr>
        <w:t xml:space="preserve">the FERC order approving the concept of a multi-tiered avoided cost rate </w:t>
      </w:r>
      <w:r w:rsidRPr="00C15C40">
        <w:rPr>
          <w:rStyle w:val="IntenseEmphasis"/>
          <w:sz w:val="12"/>
          <w:highlight w:val="yellow"/>
        </w:rPr>
        <w:t>¶</w:t>
      </w:r>
      <w:r w:rsidRPr="00C15C40">
        <w:rPr>
          <w:rStyle w:val="IntenseEmphasis"/>
          <w:highlight w:val="yellow"/>
        </w:rPr>
        <w:t xml:space="preserve"> structure under which states may establish a higher avoided cost rate</w:t>
      </w:r>
      <w:r>
        <w:rPr>
          <w:rStyle w:val="IntenseEmphasis"/>
        </w:rPr>
        <w:t xml:space="preserve"> for </w:t>
      </w:r>
      <w:r>
        <w:rPr>
          <w:rStyle w:val="IntenseEmphasis"/>
          <w:sz w:val="12"/>
        </w:rPr>
        <w:t>¶</w:t>
      </w:r>
      <w:r>
        <w:rPr>
          <w:rStyle w:val="IntenseEmphasis"/>
        </w:rPr>
        <w:t xml:space="preserve"> mandated renewable power,</w:t>
      </w:r>
      <w:r>
        <w:rPr>
          <w:sz w:val="8"/>
        </w:rPr>
        <w:t xml:space="preserve"> </w:t>
      </w:r>
      <w:r>
        <w:rPr>
          <w:rStyle w:val="IntenseEmphasis"/>
        </w:rPr>
        <w:t xml:space="preserve">both </w:t>
      </w:r>
      <w:r w:rsidRPr="00C15C40">
        <w:rPr>
          <w:rStyle w:val="IntenseEmphasis"/>
          <w:highlight w:val="yellow"/>
        </w:rPr>
        <w:t>represent an evolution</w:t>
      </w:r>
      <w:r>
        <w:rPr>
          <w:rStyle w:val="IntenseEmphasis"/>
        </w:rPr>
        <w:t xml:space="preserve"> in the traditional </w:t>
      </w:r>
      <w:r>
        <w:rPr>
          <w:rStyle w:val="IntenseEmphasis"/>
          <w:sz w:val="12"/>
        </w:rPr>
        <w:t>¶</w:t>
      </w:r>
      <w:r>
        <w:rPr>
          <w:rStyle w:val="IntenseEmphasis"/>
        </w:rPr>
        <w:t xml:space="preserve"> regulation of public utilities</w:t>
      </w:r>
      <w:r>
        <w:rPr>
          <w:sz w:val="8"/>
        </w:rPr>
        <w:t xml:space="preserve">. In both cases, </w:t>
      </w:r>
      <w:r w:rsidRPr="00C15C40">
        <w:rPr>
          <w:rStyle w:val="IntenseEmphasis"/>
          <w:highlight w:val="yellow"/>
        </w:rPr>
        <w:t>regulatory policy has shifted</w:t>
      </w:r>
      <w:r>
        <w:rPr>
          <w:rStyle w:val="IntenseEmphasis"/>
        </w:rPr>
        <w:t xml:space="preserve"> </w:t>
      </w:r>
      <w:r>
        <w:rPr>
          <w:rStyle w:val="IntenseEmphasis"/>
          <w:sz w:val="12"/>
        </w:rPr>
        <w:t>¶</w:t>
      </w:r>
      <w:r>
        <w:rPr>
          <w:rStyle w:val="IntenseEmphasis"/>
        </w:rPr>
        <w:t xml:space="preserve"> to favor renewable energy production even though it </w:t>
      </w:r>
      <w:r w:rsidRPr="00C15C40">
        <w:rPr>
          <w:rStyle w:val="IntenseEmphasis"/>
          <w:highlight w:val="yellow"/>
        </w:rPr>
        <w:t>may</w:t>
      </w:r>
      <w:r>
        <w:rPr>
          <w:rStyle w:val="IntenseEmphasis"/>
        </w:rPr>
        <w:t xml:space="preserve"> initially bear a </w:t>
      </w:r>
      <w:r>
        <w:rPr>
          <w:rStyle w:val="IntenseEmphasis"/>
          <w:sz w:val="12"/>
        </w:rPr>
        <w:t>¶</w:t>
      </w:r>
      <w:r>
        <w:rPr>
          <w:rStyle w:val="IntenseEmphasis"/>
        </w:rPr>
        <w:t xml:space="preserve"> higher cost than production from fossil fuel-based resources</w:t>
      </w:r>
      <w:r>
        <w:rPr>
          <w:sz w:val="8"/>
        </w:rPr>
        <w:t xml:space="preserve">. These </w:t>
      </w:r>
      <w:r>
        <w:rPr>
          <w:sz w:val="12"/>
        </w:rPr>
        <w:t>¶</w:t>
      </w:r>
      <w:r>
        <w:rPr>
          <w:sz w:val="8"/>
        </w:rPr>
        <w:t xml:space="preserve"> </w:t>
      </w:r>
      <w:r>
        <w:rPr>
          <w:rStyle w:val="IntenseEmphasis"/>
        </w:rPr>
        <w:t>shifts may continue to bring renewable ocean energy closer to costcompetitiveness or cost-parity with traditional resources</w:t>
      </w:r>
      <w:r>
        <w:rPr>
          <w:sz w:val="8"/>
        </w:rPr>
        <w:t xml:space="preserve">. Time will tell </w:t>
      </w:r>
      <w:r>
        <w:rPr>
          <w:sz w:val="12"/>
        </w:rPr>
        <w:t>¶</w:t>
      </w:r>
      <w:r>
        <w:rPr>
          <w:sz w:val="8"/>
        </w:rPr>
        <w:t xml:space="preserve"> </w:t>
      </w:r>
      <w:r>
        <w:rPr>
          <w:rStyle w:val="IntenseEmphasis"/>
        </w:rPr>
        <w:t xml:space="preserve">whether the trend toward greater </w:t>
      </w:r>
      <w:r w:rsidRPr="00C15C40">
        <w:rPr>
          <w:rStyle w:val="IntenseEmphasis"/>
          <w:highlight w:val="yellow"/>
        </w:rPr>
        <w:t>ocean energy</w:t>
      </w:r>
      <w:r>
        <w:rPr>
          <w:rStyle w:val="IntenseEmphasis"/>
        </w:rPr>
        <w:t xml:space="preserve"> development </w:t>
      </w:r>
      <w:r w:rsidRPr="00C15C40">
        <w:rPr>
          <w:rStyle w:val="IntenseEmphasis"/>
          <w:highlight w:val="yellow"/>
        </w:rPr>
        <w:t xml:space="preserve">will rise and </w:t>
      </w:r>
      <w:r w:rsidRPr="00C15C40">
        <w:rPr>
          <w:rStyle w:val="IntenseEmphasis"/>
          <w:sz w:val="12"/>
          <w:highlight w:val="yellow"/>
        </w:rPr>
        <w:t>¶</w:t>
      </w:r>
      <w:r w:rsidRPr="00C15C40">
        <w:rPr>
          <w:rStyle w:val="IntenseEmphasis"/>
          <w:highlight w:val="yellow"/>
        </w:rPr>
        <w:t xml:space="preserve"> fall</w:t>
      </w:r>
      <w:r>
        <w:rPr>
          <w:rStyle w:val="IntenseEmphasis"/>
        </w:rPr>
        <w:t xml:space="preserve"> like the tides, </w:t>
      </w:r>
      <w:r w:rsidRPr="00C15C40">
        <w:rPr>
          <w:rStyle w:val="IntenseEmphasis"/>
          <w:highlight w:val="yellow"/>
        </w:rPr>
        <w:t>as has the trends responsible for</w:t>
      </w:r>
      <w:r>
        <w:rPr>
          <w:rStyle w:val="IntenseEmphasis"/>
        </w:rPr>
        <w:t xml:space="preserve"> the initial enactment </w:t>
      </w:r>
      <w:r>
        <w:rPr>
          <w:rStyle w:val="IntenseEmphasis"/>
          <w:sz w:val="12"/>
        </w:rPr>
        <w:t>¶</w:t>
      </w:r>
      <w:r>
        <w:rPr>
          <w:rStyle w:val="IntenseEmphasis"/>
        </w:rPr>
        <w:t xml:space="preserve"> of </w:t>
      </w:r>
      <w:r w:rsidRPr="00C15C40">
        <w:rPr>
          <w:rStyle w:val="IntenseEmphasis"/>
          <w:highlight w:val="yellow"/>
        </w:rPr>
        <w:t>the OTEC Act</w:t>
      </w:r>
      <w:r>
        <w:rPr>
          <w:rStyle w:val="IntenseEmphasis"/>
        </w:rPr>
        <w:t xml:space="preserve">, subsequent </w:t>
      </w:r>
      <w:r w:rsidRPr="00C15C40">
        <w:rPr>
          <w:rStyle w:val="IntenseEmphasis"/>
          <w:highlight w:val="yellow"/>
        </w:rPr>
        <w:t>removal of NOAA’s regulations</w:t>
      </w:r>
      <w:r>
        <w:rPr>
          <w:rStyle w:val="IntenseEmphasis"/>
        </w:rPr>
        <w:t xml:space="preserve">, and the </w:t>
      </w:r>
      <w:r>
        <w:rPr>
          <w:rStyle w:val="IntenseEmphasis"/>
          <w:sz w:val="12"/>
        </w:rPr>
        <w:t>¶</w:t>
      </w:r>
      <w:r>
        <w:rPr>
          <w:rStyle w:val="IntenseEmphasis"/>
        </w:rPr>
        <w:t xml:space="preserve"> current resurgence of interest in OTEC</w:t>
      </w:r>
      <w:r>
        <w:rPr>
          <w:sz w:val="8"/>
        </w:rPr>
        <w:t xml:space="preserve">, or whether these shifts represent </w:t>
      </w:r>
      <w:r>
        <w:rPr>
          <w:sz w:val="12"/>
        </w:rPr>
        <w:t>¶</w:t>
      </w:r>
      <w:r>
        <w:rPr>
          <w:sz w:val="8"/>
        </w:rPr>
        <w:t xml:space="preserve"> definite progress toward a new form of energy production. </w:t>
      </w:r>
      <w:r>
        <w:rPr>
          <w:sz w:val="12"/>
        </w:rPr>
        <w:t>¶</w:t>
      </w:r>
      <w:r>
        <w:rPr>
          <w:sz w:val="8"/>
        </w:rPr>
        <w:t xml:space="preserve"> Furthermore, </w:t>
      </w:r>
      <w:r w:rsidRPr="00C15C40">
        <w:rPr>
          <w:rStyle w:val="Emphasis"/>
          <w:highlight w:val="yellow"/>
        </w:rPr>
        <w:t xml:space="preserve">clarification and simplification of the patchwork of </w:t>
      </w:r>
      <w:r w:rsidRPr="00C15C40">
        <w:rPr>
          <w:rStyle w:val="Emphasis"/>
          <w:sz w:val="12"/>
          <w:highlight w:val="yellow"/>
          <w:u w:val="none"/>
        </w:rPr>
        <w:t>¶</w:t>
      </w:r>
      <w:r w:rsidRPr="00C15C40">
        <w:rPr>
          <w:rStyle w:val="Emphasis"/>
          <w:highlight w:val="yellow"/>
        </w:rPr>
        <w:t xml:space="preserve"> regulatory regimes governing</w:t>
      </w:r>
      <w:r>
        <w:rPr>
          <w:rStyle w:val="IntenseEmphasis"/>
        </w:rPr>
        <w:t xml:space="preserve"> renewable </w:t>
      </w:r>
      <w:r w:rsidRPr="00C15C40">
        <w:rPr>
          <w:rStyle w:val="IntenseEmphasis"/>
          <w:highlight w:val="yellow"/>
        </w:rPr>
        <w:t xml:space="preserve">ocean energy projects will bring </w:t>
      </w:r>
      <w:r w:rsidRPr="00C15C40">
        <w:rPr>
          <w:rStyle w:val="IntenseEmphasis"/>
          <w:sz w:val="12"/>
          <w:highlight w:val="yellow"/>
        </w:rPr>
        <w:t>¶</w:t>
      </w:r>
      <w:r w:rsidRPr="00C15C40">
        <w:rPr>
          <w:rStyle w:val="IntenseEmphasis"/>
          <w:highlight w:val="yellow"/>
        </w:rPr>
        <w:t xml:space="preserve"> about additional reductions in the cost of energy from the sea</w:t>
      </w:r>
      <w:r>
        <w:rPr>
          <w:rStyle w:val="IntenseEmphasis"/>
        </w:rPr>
        <w:t>.</w:t>
      </w:r>
      <w:r>
        <w:rPr>
          <w:sz w:val="8"/>
        </w:rPr>
        <w:t xml:space="preserve"> As a </w:t>
      </w:r>
      <w:r>
        <w:rPr>
          <w:sz w:val="12"/>
        </w:rPr>
        <w:t>¶</w:t>
      </w:r>
      <w:r>
        <w:rPr>
          <w:sz w:val="8"/>
        </w:rPr>
        <w:t xml:space="preserve"> general principle</w:t>
      </w:r>
      <w:r w:rsidRPr="00C15C40">
        <w:rPr>
          <w:sz w:val="8"/>
          <w:highlight w:val="yellow"/>
        </w:rPr>
        <w:t xml:space="preserve">, </w:t>
      </w:r>
      <w:r w:rsidRPr="00C15C40">
        <w:rPr>
          <w:rStyle w:val="Emphasis"/>
          <w:highlight w:val="yellow"/>
        </w:rPr>
        <w:t>uncertainty</w:t>
      </w:r>
      <w:r>
        <w:rPr>
          <w:rStyle w:val="Emphasis"/>
        </w:rPr>
        <w:t xml:space="preserve"> or inconsistency </w:t>
      </w:r>
      <w:r w:rsidRPr="00C15C40">
        <w:rPr>
          <w:rStyle w:val="Emphasis"/>
          <w:highlight w:val="yellow"/>
        </w:rPr>
        <w:t xml:space="preserve">of regulation tends to </w:t>
      </w:r>
      <w:r w:rsidRPr="00C15C40">
        <w:rPr>
          <w:rStyle w:val="Emphasis"/>
          <w:sz w:val="12"/>
          <w:highlight w:val="yellow"/>
          <w:u w:val="none"/>
        </w:rPr>
        <w:t>¶</w:t>
      </w:r>
      <w:r w:rsidRPr="00C15C40">
        <w:rPr>
          <w:rStyle w:val="Emphasis"/>
          <w:highlight w:val="yellow"/>
        </w:rPr>
        <w:t xml:space="preserve"> deter development and investment</w:t>
      </w:r>
      <w:r>
        <w:rPr>
          <w:sz w:val="8"/>
        </w:rPr>
        <w:t>.</w:t>
      </w:r>
      <w:r>
        <w:rPr>
          <w:sz w:val="12"/>
        </w:rPr>
        <w:t>¶</w:t>
      </w:r>
      <w:r>
        <w:rPr>
          <w:sz w:val="8"/>
        </w:rPr>
        <w:t xml:space="preserve"> 227</w:t>
      </w:r>
      <w:r>
        <w:rPr>
          <w:sz w:val="12"/>
        </w:rPr>
        <w:t>¶</w:t>
      </w:r>
      <w:r>
        <w:rPr>
          <w:sz w:val="8"/>
        </w:rPr>
        <w:t xml:space="preserve"> </w:t>
      </w:r>
      <w:r w:rsidRPr="00C15C40">
        <w:rPr>
          <w:rStyle w:val="IntenseEmphasis"/>
          <w:highlight w:val="yellow"/>
        </w:rPr>
        <w:t>Unknown</w:t>
      </w:r>
      <w:r>
        <w:rPr>
          <w:rStyle w:val="IntenseEmphasis"/>
        </w:rPr>
        <w:t xml:space="preserve"> or shifting </w:t>
      </w:r>
      <w:r w:rsidRPr="00C15C40">
        <w:rPr>
          <w:rStyle w:val="IntenseEmphasis"/>
          <w:highlight w:val="yellow"/>
        </w:rPr>
        <w:t xml:space="preserve">regulatory </w:t>
      </w:r>
      <w:r w:rsidRPr="00C15C40">
        <w:rPr>
          <w:rStyle w:val="IntenseEmphasis"/>
          <w:sz w:val="12"/>
          <w:highlight w:val="yellow"/>
        </w:rPr>
        <w:t>¶</w:t>
      </w:r>
      <w:r w:rsidRPr="00C15C40">
        <w:rPr>
          <w:rStyle w:val="IntenseEmphasis"/>
          <w:highlight w:val="yellow"/>
        </w:rPr>
        <w:t xml:space="preserve"> regimes add risk to the development of any given project</w:t>
      </w:r>
      <w:r>
        <w:rPr>
          <w:sz w:val="8"/>
        </w:rPr>
        <w:t>.</w:t>
      </w:r>
      <w:r>
        <w:rPr>
          <w:sz w:val="12"/>
        </w:rPr>
        <w:t>¶</w:t>
      </w:r>
      <w:r>
        <w:rPr>
          <w:sz w:val="8"/>
        </w:rPr>
        <w:t xml:space="preserve"> 228</w:t>
      </w:r>
      <w:r>
        <w:rPr>
          <w:sz w:val="12"/>
        </w:rPr>
        <w:t>¶</w:t>
      </w:r>
      <w:r>
        <w:rPr>
          <w:sz w:val="8"/>
        </w:rPr>
        <w:t xml:space="preserve"> Indeed</w:t>
      </w:r>
      <w:r>
        <w:rPr>
          <w:rStyle w:val="IntenseEmphasis"/>
        </w:rPr>
        <w:t xml:space="preserve">, in </w:t>
      </w:r>
      <w:r>
        <w:rPr>
          <w:rStyle w:val="IntenseEmphasis"/>
          <w:sz w:val="12"/>
        </w:rPr>
        <w:t>¶</w:t>
      </w:r>
      <w:r>
        <w:rPr>
          <w:rStyle w:val="IntenseEmphasis"/>
        </w:rPr>
        <w:t xml:space="preserve"> the context of ocean energy</w:t>
      </w:r>
      <w:r w:rsidRPr="00C15C40">
        <w:rPr>
          <w:rStyle w:val="IntenseEmphasis"/>
          <w:highlight w:val="yellow"/>
        </w:rPr>
        <w:t>, regulatory uncertainty has been called “</w:t>
      </w:r>
      <w:r w:rsidRPr="00C15C40">
        <w:rPr>
          <w:rStyle w:val="Emphasis"/>
          <w:highlight w:val="yellow"/>
        </w:rPr>
        <w:t xml:space="preserve">the </w:t>
      </w:r>
      <w:r w:rsidRPr="00C15C40">
        <w:rPr>
          <w:rStyle w:val="Emphasis"/>
          <w:sz w:val="12"/>
          <w:highlight w:val="yellow"/>
          <w:u w:val="none"/>
        </w:rPr>
        <w:t>¶</w:t>
      </w:r>
      <w:r w:rsidRPr="00C15C40">
        <w:rPr>
          <w:rStyle w:val="Emphasis"/>
          <w:highlight w:val="yellow"/>
        </w:rPr>
        <w:t xml:space="preserve"> most significan</w:t>
      </w:r>
      <w:r>
        <w:rPr>
          <w:rStyle w:val="Emphasis"/>
        </w:rPr>
        <w:t>t</w:t>
      </w:r>
      <w:r>
        <w:rPr>
          <w:rStyle w:val="IntenseEmphasis"/>
        </w:rPr>
        <w:t xml:space="preserve"> non-technical </w:t>
      </w:r>
      <w:r w:rsidRPr="00C15C40">
        <w:rPr>
          <w:rStyle w:val="Emphasis"/>
          <w:highlight w:val="yellow"/>
        </w:rPr>
        <w:t>obstacle to deployment</w:t>
      </w:r>
      <w:r>
        <w:rPr>
          <w:rStyle w:val="IntenseEmphasis"/>
        </w:rPr>
        <w:t xml:space="preserve"> of this new </w:t>
      </w:r>
      <w:r>
        <w:rPr>
          <w:rStyle w:val="IntenseEmphasis"/>
          <w:sz w:val="12"/>
        </w:rPr>
        <w:t>¶</w:t>
      </w:r>
      <w:r>
        <w:rPr>
          <w:rStyle w:val="IntenseEmphasis"/>
        </w:rPr>
        <w:t xml:space="preserve"> technology.</w:t>
      </w:r>
      <w:r>
        <w:rPr>
          <w:sz w:val="8"/>
        </w:rPr>
        <w:t>”</w:t>
      </w:r>
      <w:r>
        <w:rPr>
          <w:sz w:val="12"/>
        </w:rPr>
        <w:t>¶</w:t>
      </w:r>
      <w:r>
        <w:rPr>
          <w:sz w:val="8"/>
        </w:rPr>
        <w:t xml:space="preserve"> 229</w:t>
      </w:r>
      <w:r>
        <w:rPr>
          <w:sz w:val="12"/>
        </w:rPr>
        <w:t>¶</w:t>
      </w:r>
      <w:r>
        <w:rPr>
          <w:sz w:val="8"/>
        </w:rPr>
        <w:t xml:space="preserve"> Consistent </w:t>
      </w:r>
      <w:r w:rsidRPr="00C15C40">
        <w:rPr>
          <w:rStyle w:val="IntenseEmphasis"/>
          <w:highlight w:val="yellow"/>
        </w:rPr>
        <w:t xml:space="preserve">government commitment and the </w:t>
      </w:r>
      <w:r w:rsidRPr="00C15C40">
        <w:rPr>
          <w:rStyle w:val="Emphasis"/>
          <w:sz w:val="12"/>
          <w:highlight w:val="yellow"/>
          <w:u w:val="none"/>
        </w:rPr>
        <w:t>¶</w:t>
      </w:r>
      <w:r w:rsidRPr="00C15C40">
        <w:rPr>
          <w:rStyle w:val="Emphasis"/>
          <w:highlight w:val="yellow"/>
        </w:rPr>
        <w:t xml:space="preserve"> simplification</w:t>
      </w:r>
      <w:r w:rsidRPr="00C15C40">
        <w:rPr>
          <w:rStyle w:val="IntenseEmphasis"/>
          <w:highlight w:val="yellow"/>
        </w:rPr>
        <w:t xml:space="preserve"> of licensing and</w:t>
      </w:r>
      <w:r>
        <w:rPr>
          <w:rStyle w:val="IntenseEmphasis"/>
        </w:rPr>
        <w:t xml:space="preserve"> permitting procedures</w:t>
      </w:r>
      <w:r>
        <w:rPr>
          <w:sz w:val="8"/>
        </w:rPr>
        <w:t xml:space="preserve">, </w:t>
      </w:r>
      <w:r w:rsidRPr="00C15C40">
        <w:rPr>
          <w:rStyle w:val="IntenseEmphasis"/>
          <w:highlight w:val="yellow"/>
        </w:rPr>
        <w:t>rank among the hallmarks of a well-planned system</w:t>
      </w:r>
      <w:r>
        <w:rPr>
          <w:sz w:val="8"/>
        </w:rPr>
        <w:t xml:space="preserve"> for developing ocean renewable </w:t>
      </w:r>
      <w:r>
        <w:rPr>
          <w:sz w:val="12"/>
        </w:rPr>
        <w:t>¶</w:t>
      </w:r>
      <w:r>
        <w:rPr>
          <w:sz w:val="8"/>
        </w:rPr>
        <w:t xml:space="preserve"> energy.</w:t>
      </w:r>
      <w:r>
        <w:rPr>
          <w:sz w:val="12"/>
        </w:rPr>
        <w:t>¶</w:t>
      </w:r>
      <w:r>
        <w:rPr>
          <w:sz w:val="8"/>
        </w:rPr>
        <w:t xml:space="preserve"> 230</w:t>
      </w:r>
      <w:r>
        <w:rPr>
          <w:sz w:val="12"/>
        </w:rPr>
        <w:t>¶</w:t>
      </w:r>
      <w:r>
        <w:rPr>
          <w:sz w:val="8"/>
        </w:rPr>
        <w:t xml:space="preserve"> Arguably, </w:t>
      </w:r>
      <w:r>
        <w:rPr>
          <w:rStyle w:val="IntenseEmphasis"/>
        </w:rPr>
        <w:t>such a system has not yet been fully realized</w:t>
      </w:r>
      <w:r>
        <w:rPr>
          <w:sz w:val="8"/>
        </w:rPr>
        <w:t xml:space="preserve">. Some </w:t>
      </w:r>
      <w:r>
        <w:rPr>
          <w:sz w:val="12"/>
        </w:rPr>
        <w:t>¶</w:t>
      </w:r>
      <w:r>
        <w:rPr>
          <w:sz w:val="8"/>
        </w:rPr>
        <w:t xml:space="preserve"> observers believe that the MOU between MMS and FERC has “resolved </w:t>
      </w:r>
      <w:r>
        <w:rPr>
          <w:sz w:val="12"/>
        </w:rPr>
        <w:t>¶</w:t>
      </w:r>
      <w:r>
        <w:rPr>
          <w:sz w:val="8"/>
        </w:rPr>
        <w:t xml:space="preserve"> the uncertainty” over the jurisdictional question, and by extension, over </w:t>
      </w:r>
      <w:r>
        <w:rPr>
          <w:sz w:val="12"/>
        </w:rPr>
        <w:t>¶</w:t>
      </w:r>
      <w:r>
        <w:rPr>
          <w:sz w:val="8"/>
        </w:rPr>
        <w:t xml:space="preserve"> the question of which set of regulations a developer of a project on the </w:t>
      </w:r>
      <w:r>
        <w:rPr>
          <w:sz w:val="12"/>
        </w:rPr>
        <w:t>¶</w:t>
      </w:r>
      <w:r>
        <w:rPr>
          <w:sz w:val="8"/>
        </w:rPr>
        <w:t xml:space="preserve"> OCS must follow.</w:t>
      </w:r>
      <w:r>
        <w:rPr>
          <w:sz w:val="12"/>
        </w:rPr>
        <w:t>¶</w:t>
      </w:r>
      <w:r>
        <w:rPr>
          <w:sz w:val="8"/>
        </w:rPr>
        <w:t xml:space="preserve"> 231</w:t>
      </w:r>
      <w:r>
        <w:rPr>
          <w:sz w:val="12"/>
        </w:rPr>
        <w:t>¶</w:t>
      </w:r>
      <w:r>
        <w:rPr>
          <w:sz w:val="8"/>
        </w:rPr>
        <w:t xml:space="preserve"> On the other hand</w:t>
      </w:r>
      <w:r>
        <w:rPr>
          <w:rStyle w:val="IntenseEmphasis"/>
        </w:rPr>
        <w:t>, the dual process</w:t>
      </w:r>
      <w:r>
        <w:rPr>
          <w:sz w:val="8"/>
        </w:rPr>
        <w:t xml:space="preserve"> created by the </w:t>
      </w:r>
      <w:r>
        <w:rPr>
          <w:sz w:val="12"/>
        </w:rPr>
        <w:t>¶</w:t>
      </w:r>
      <w:r>
        <w:rPr>
          <w:sz w:val="8"/>
        </w:rPr>
        <w:t xml:space="preserve"> MOU under which MMS/BOEMRE must first approve a site and issue a </w:t>
      </w:r>
      <w:r>
        <w:rPr>
          <w:sz w:val="12"/>
        </w:rPr>
        <w:t>¶</w:t>
      </w:r>
      <w:r>
        <w:rPr>
          <w:sz w:val="8"/>
        </w:rPr>
        <w:t xml:space="preserve"> lease, after which FERC may issue a license or exemption, </w:t>
      </w:r>
      <w:r>
        <w:rPr>
          <w:rStyle w:val="IntenseEmphasis"/>
        </w:rPr>
        <w:t xml:space="preserve">may lead to </w:t>
      </w:r>
      <w:r>
        <w:rPr>
          <w:rStyle w:val="IntenseEmphasis"/>
          <w:sz w:val="12"/>
        </w:rPr>
        <w:t>¶</w:t>
      </w:r>
      <w:r>
        <w:rPr>
          <w:rStyle w:val="IntenseEmphasis"/>
        </w:rPr>
        <w:t xml:space="preserve"> delays in the development of hydrokinetic energy resources on the </w:t>
      </w:r>
      <w:r>
        <w:rPr>
          <w:rStyle w:val="IntenseEmphasis"/>
          <w:sz w:val="12"/>
        </w:rPr>
        <w:t>¶</w:t>
      </w:r>
      <w:r>
        <w:rPr>
          <w:rStyle w:val="IntenseEmphasis"/>
        </w:rPr>
        <w:t xml:space="preserve"> OCS</w:t>
      </w:r>
      <w:r>
        <w:rPr>
          <w:sz w:val="8"/>
        </w:rPr>
        <w:t>.</w:t>
      </w:r>
      <w:r>
        <w:rPr>
          <w:sz w:val="12"/>
        </w:rPr>
        <w:t>¶</w:t>
      </w:r>
      <w:r>
        <w:rPr>
          <w:sz w:val="8"/>
        </w:rPr>
        <w:t xml:space="preserve"> 232</w:t>
      </w:r>
      <w:r>
        <w:rPr>
          <w:sz w:val="12"/>
        </w:rPr>
        <w:t>¶</w:t>
      </w:r>
      <w:r>
        <w:rPr>
          <w:sz w:val="8"/>
        </w:rPr>
        <w:t xml:space="preserve"> Nevertheless, the agencies have committed themselves to </w:t>
      </w:r>
      <w:r>
        <w:rPr>
          <w:sz w:val="12"/>
        </w:rPr>
        <w:t>¶</w:t>
      </w:r>
      <w:r>
        <w:rPr>
          <w:sz w:val="8"/>
        </w:rPr>
        <w:t xml:space="preserve"> cooperate and have issued guidance suggesting that where possible, the </w:t>
      </w:r>
      <w:r>
        <w:rPr>
          <w:sz w:val="12"/>
        </w:rPr>
        <w:t>¶</w:t>
      </w:r>
      <w:r>
        <w:rPr>
          <w:sz w:val="8"/>
        </w:rPr>
        <w:t xml:space="preserve"> agencies will combine their National Environmental Policy Act </w:t>
      </w:r>
      <w:r>
        <w:rPr>
          <w:sz w:val="12"/>
        </w:rPr>
        <w:t>¶</w:t>
      </w:r>
      <w:r>
        <w:rPr>
          <w:sz w:val="8"/>
        </w:rPr>
        <w:t xml:space="preserve"> processes.</w:t>
      </w:r>
      <w:r>
        <w:rPr>
          <w:sz w:val="12"/>
        </w:rPr>
        <w:t>¶</w:t>
      </w:r>
      <w:r>
        <w:rPr>
          <w:sz w:val="8"/>
        </w:rPr>
        <w:t xml:space="preserve"> 233</w:t>
      </w:r>
      <w:r>
        <w:rPr>
          <w:sz w:val="12"/>
        </w:rPr>
        <w:t>¶</w:t>
      </w:r>
      <w:r>
        <w:rPr>
          <w:sz w:val="8"/>
        </w:rPr>
        <w:t xml:space="preserve"> At the same time</w:t>
      </w:r>
      <w:r>
        <w:rPr>
          <w:rStyle w:val="IntenseEmphasis"/>
        </w:rPr>
        <w:t xml:space="preserve">, </w:t>
      </w:r>
      <w:r w:rsidRPr="00C15C40">
        <w:rPr>
          <w:rStyle w:val="IntenseEmphasis"/>
          <w:highlight w:val="yellow"/>
        </w:rPr>
        <w:t>technologies</w:t>
      </w:r>
      <w:r>
        <w:rPr>
          <w:rStyle w:val="IntenseEmphasis"/>
        </w:rPr>
        <w:t xml:space="preserve"> </w:t>
      </w:r>
      <w:r>
        <w:rPr>
          <w:sz w:val="8"/>
        </w:rPr>
        <w:t xml:space="preserve">such as OTEC </w:t>
      </w:r>
      <w:r w:rsidRPr="00C15C40">
        <w:rPr>
          <w:rStyle w:val="IntenseEmphasis"/>
          <w:highlight w:val="yellow"/>
        </w:rPr>
        <w:t xml:space="preserve">remain under the </w:t>
      </w:r>
      <w:r w:rsidRPr="00C15C40">
        <w:rPr>
          <w:rStyle w:val="IntenseEmphasis"/>
          <w:sz w:val="12"/>
          <w:highlight w:val="yellow"/>
        </w:rPr>
        <w:t>¶</w:t>
      </w:r>
      <w:r w:rsidRPr="00C15C40">
        <w:rPr>
          <w:rStyle w:val="IntenseEmphasis"/>
          <w:highlight w:val="yellow"/>
        </w:rPr>
        <w:t xml:space="preserve"> jurisdiction of NOAA</w:t>
      </w:r>
      <w:r>
        <w:rPr>
          <w:sz w:val="8"/>
        </w:rPr>
        <w:t xml:space="preserve">. As noted above, a host of other </w:t>
      </w:r>
      <w:r w:rsidRPr="00C15C40">
        <w:rPr>
          <w:rStyle w:val="IntenseEmphasis"/>
          <w:highlight w:val="yellow"/>
        </w:rPr>
        <w:t xml:space="preserve">federal agencies </w:t>
      </w:r>
      <w:r w:rsidRPr="00C15C40">
        <w:rPr>
          <w:rStyle w:val="IntenseEmphasis"/>
          <w:sz w:val="12"/>
          <w:highlight w:val="yellow"/>
        </w:rPr>
        <w:t>¶</w:t>
      </w:r>
      <w:r w:rsidRPr="00C15C40">
        <w:rPr>
          <w:rStyle w:val="IntenseEmphasis"/>
          <w:highlight w:val="yellow"/>
        </w:rPr>
        <w:t xml:space="preserve"> retain authority to regulate</w:t>
      </w:r>
      <w:r>
        <w:rPr>
          <w:rStyle w:val="IntenseEmphasis"/>
        </w:rPr>
        <w:t xml:space="preserve"> various aspects of </w:t>
      </w:r>
      <w:r w:rsidRPr="00C15C40">
        <w:rPr>
          <w:rStyle w:val="IntenseEmphasis"/>
          <w:highlight w:val="yellow"/>
        </w:rPr>
        <w:t>renewable ocean energy</w:t>
      </w:r>
      <w:r>
        <w:rPr>
          <w:rStyle w:val="IntenseEmphasis"/>
        </w:rPr>
        <w:t xml:space="preserve"> </w:t>
      </w:r>
      <w:r>
        <w:rPr>
          <w:rStyle w:val="IntenseEmphasis"/>
          <w:sz w:val="12"/>
        </w:rPr>
        <w:t>¶</w:t>
      </w:r>
      <w:r>
        <w:rPr>
          <w:rStyle w:val="IntenseEmphasis"/>
        </w:rPr>
        <w:t xml:space="preserve"> projects.</w:t>
      </w:r>
      <w:r>
        <w:rPr>
          <w:sz w:val="8"/>
        </w:rPr>
        <w:t xml:space="preserve"> </w:t>
      </w:r>
      <w:r>
        <w:rPr>
          <w:rStyle w:val="IntenseEmphasis"/>
        </w:rPr>
        <w:t xml:space="preserve">The nation’s </w:t>
      </w:r>
      <w:r w:rsidRPr="00C15C40">
        <w:rPr>
          <w:rStyle w:val="IntenseEmphasis"/>
          <w:highlight w:val="yellow"/>
        </w:rPr>
        <w:t>regulatory program</w:t>
      </w:r>
      <w:r>
        <w:rPr>
          <w:rStyle w:val="IntenseEmphasis"/>
        </w:rPr>
        <w:t xml:space="preserve"> for ocean energy projects thus </w:t>
      </w:r>
      <w:r>
        <w:rPr>
          <w:rStyle w:val="IntenseEmphasis"/>
          <w:sz w:val="12"/>
        </w:rPr>
        <w:t>¶</w:t>
      </w:r>
      <w:r>
        <w:rPr>
          <w:rStyle w:val="IntenseEmphasis"/>
        </w:rPr>
        <w:t xml:space="preserve"> </w:t>
      </w:r>
      <w:r w:rsidRPr="00C15C40">
        <w:rPr>
          <w:rStyle w:val="Emphasis"/>
          <w:highlight w:val="yellow"/>
        </w:rPr>
        <w:t>lacks a single “one-stop shop”</w:t>
      </w:r>
      <w:r>
        <w:rPr>
          <w:rStyle w:val="IntenseEmphasis"/>
        </w:rPr>
        <w:t xml:space="preserve"> approach </w:t>
      </w:r>
      <w:r w:rsidRPr="00C15C40">
        <w:rPr>
          <w:rStyle w:val="IntenseEmphasis"/>
          <w:highlight w:val="yellow"/>
        </w:rPr>
        <w:t>for project licensure</w:t>
      </w:r>
      <w:r>
        <w:rPr>
          <w:sz w:val="8"/>
        </w:rPr>
        <w:t xml:space="preserve">, site </w:t>
      </w:r>
      <w:r>
        <w:rPr>
          <w:sz w:val="12"/>
        </w:rPr>
        <w:t>¶</w:t>
      </w:r>
      <w:r>
        <w:rPr>
          <w:sz w:val="8"/>
        </w:rPr>
        <w:t xml:space="preserve"> leasing, </w:t>
      </w:r>
      <w:r>
        <w:rPr>
          <w:rStyle w:val="IntenseEmphasis"/>
        </w:rPr>
        <w:t xml:space="preserve">and other required permitting. </w:t>
      </w:r>
      <w:r w:rsidRPr="00C15C40">
        <w:rPr>
          <w:rStyle w:val="IntenseEmphasis"/>
          <w:highlight w:val="yellow"/>
        </w:rPr>
        <w:t>Project developers</w:t>
      </w:r>
      <w:r>
        <w:rPr>
          <w:rStyle w:val="IntenseEmphasis"/>
        </w:rPr>
        <w:t xml:space="preserve"> must</w:t>
      </w:r>
      <w:r>
        <w:rPr>
          <w:sz w:val="8"/>
        </w:rPr>
        <w:t xml:space="preserve"> not </w:t>
      </w:r>
      <w:r>
        <w:rPr>
          <w:rStyle w:val="IntenseEmphasis"/>
        </w:rPr>
        <w:t xml:space="preserve">only </w:t>
      </w:r>
      <w:r>
        <w:rPr>
          <w:rStyle w:val="IntenseEmphasis"/>
          <w:sz w:val="12"/>
        </w:rPr>
        <w:t>¶</w:t>
      </w:r>
      <w:r>
        <w:rPr>
          <w:rStyle w:val="IntenseEmphasis"/>
        </w:rPr>
        <w:t xml:space="preserve"> obtain permits from a variety of federal and</w:t>
      </w:r>
      <w:r>
        <w:rPr>
          <w:sz w:val="8"/>
        </w:rPr>
        <w:t xml:space="preserve"> </w:t>
      </w:r>
      <w:r>
        <w:rPr>
          <w:rStyle w:val="IntenseEmphasis"/>
        </w:rPr>
        <w:t>state entities, but</w:t>
      </w:r>
      <w:r>
        <w:rPr>
          <w:sz w:val="8"/>
        </w:rPr>
        <w:t xml:space="preserve"> moreover </w:t>
      </w:r>
      <w:r>
        <w:rPr>
          <w:sz w:val="12"/>
        </w:rPr>
        <w:t>¶</w:t>
      </w:r>
      <w:r>
        <w:rPr>
          <w:sz w:val="8"/>
        </w:rPr>
        <w:t xml:space="preserve"> </w:t>
      </w:r>
      <w:r w:rsidRPr="00C15C40">
        <w:rPr>
          <w:rStyle w:val="IntenseEmphasis"/>
          <w:highlight w:val="yellow"/>
        </w:rPr>
        <w:t>face uncertainty as to which permits may be required</w:t>
      </w:r>
      <w:r>
        <w:rPr>
          <w:sz w:val="8"/>
        </w:rPr>
        <w:t xml:space="preserve">. The net impact of </w:t>
      </w:r>
      <w:r>
        <w:rPr>
          <w:sz w:val="12"/>
        </w:rPr>
        <w:t>¶</w:t>
      </w:r>
      <w:r>
        <w:rPr>
          <w:sz w:val="8"/>
        </w:rPr>
        <w:t xml:space="preserve"> this regulatory patchwork is to place a chilling effect on the </w:t>
      </w:r>
      <w:r>
        <w:rPr>
          <w:sz w:val="12"/>
        </w:rPr>
        <w:t>¶</w:t>
      </w:r>
      <w:r>
        <w:rPr>
          <w:sz w:val="8"/>
        </w:rPr>
        <w:t xml:space="preserve"> comprehensive development of the nation’s renewable ocean energy </w:t>
      </w:r>
      <w:r>
        <w:rPr>
          <w:sz w:val="12"/>
        </w:rPr>
        <w:t>¶</w:t>
      </w:r>
      <w:r>
        <w:rPr>
          <w:sz w:val="8"/>
        </w:rPr>
        <w:t xml:space="preserve"> resources. </w:t>
      </w:r>
      <w:r>
        <w:rPr>
          <w:sz w:val="12"/>
        </w:rPr>
        <w:t>¶</w:t>
      </w:r>
      <w:r>
        <w:rPr>
          <w:sz w:val="8"/>
        </w:rPr>
        <w:t xml:space="preserve"> Moreover, </w:t>
      </w:r>
      <w:r>
        <w:rPr>
          <w:rStyle w:val="IntenseEmphasis"/>
        </w:rPr>
        <w:t>few renewable</w:t>
      </w:r>
      <w:r>
        <w:rPr>
          <w:sz w:val="8"/>
        </w:rPr>
        <w:t xml:space="preserve"> </w:t>
      </w:r>
      <w:r>
        <w:rPr>
          <w:rStyle w:val="IntenseEmphasis"/>
        </w:rPr>
        <w:t xml:space="preserve">ocean energy projects have been fully </w:t>
      </w:r>
      <w:r>
        <w:rPr>
          <w:rStyle w:val="IntenseEmphasis"/>
          <w:sz w:val="12"/>
        </w:rPr>
        <w:t>¶</w:t>
      </w:r>
      <w:r>
        <w:rPr>
          <w:rStyle w:val="IntenseEmphasis"/>
        </w:rPr>
        <w:t xml:space="preserve"> permitted</w:t>
      </w:r>
      <w:r>
        <w:rPr>
          <w:sz w:val="8"/>
        </w:rPr>
        <w:t xml:space="preserve">. Indeed, </w:t>
      </w:r>
      <w:r>
        <w:rPr>
          <w:rStyle w:val="IntenseEmphasis"/>
        </w:rPr>
        <w:t>the Cape Wind project represents</w:t>
      </w:r>
      <w:r>
        <w:rPr>
          <w:sz w:val="8"/>
        </w:rPr>
        <w:t xml:space="preserve"> </w:t>
      </w:r>
      <w:r>
        <w:rPr>
          <w:rStyle w:val="IntenseEmphasis"/>
        </w:rPr>
        <w:t xml:space="preserve">the first </w:t>
      </w:r>
      <w:r>
        <w:rPr>
          <w:rStyle w:val="IntenseEmphasis"/>
          <w:sz w:val="12"/>
        </w:rPr>
        <w:t>¶</w:t>
      </w:r>
      <w:r>
        <w:rPr>
          <w:rStyle w:val="IntenseEmphasis"/>
        </w:rPr>
        <w:t xml:space="preserve"> commercial-scale offshore wind project to complete its permitting and </w:t>
      </w:r>
      <w:r>
        <w:rPr>
          <w:rStyle w:val="IntenseEmphasis"/>
          <w:sz w:val="12"/>
        </w:rPr>
        <w:t>¶</w:t>
      </w:r>
      <w:r>
        <w:rPr>
          <w:rStyle w:val="IntenseEmphasis"/>
        </w:rPr>
        <w:t xml:space="preserve"> licensing path</w:t>
      </w:r>
      <w:r>
        <w:rPr>
          <w:sz w:val="8"/>
        </w:rPr>
        <w:t>.</w:t>
      </w:r>
      <w:r>
        <w:rPr>
          <w:sz w:val="12"/>
        </w:rPr>
        <w:t>¶</w:t>
      </w:r>
      <w:r>
        <w:rPr>
          <w:sz w:val="8"/>
        </w:rPr>
        <w:t xml:space="preserve"> 234</w:t>
      </w:r>
      <w:r>
        <w:rPr>
          <w:sz w:val="12"/>
        </w:rPr>
        <w:t>¶</w:t>
      </w:r>
      <w:r>
        <w:rPr>
          <w:sz w:val="8"/>
        </w:rPr>
        <w:t xml:space="preserve"> Although each future project’s details and regulatory path may be </w:t>
      </w:r>
      <w:r>
        <w:rPr>
          <w:rStyle w:val="IntenseEmphasis"/>
        </w:rPr>
        <w:t>unique, the success of the first</w:t>
      </w:r>
      <w:r>
        <w:rPr>
          <w:sz w:val="8"/>
        </w:rPr>
        <w:t xml:space="preserve"> United States </w:t>
      </w:r>
      <w:r>
        <w:rPr>
          <w:rStyle w:val="IntenseEmphasis"/>
        </w:rPr>
        <w:t xml:space="preserve">offshore wind </w:t>
      </w:r>
      <w:r>
        <w:rPr>
          <w:rStyle w:val="IntenseEmphasis"/>
          <w:sz w:val="12"/>
        </w:rPr>
        <w:t>¶</w:t>
      </w:r>
      <w:r>
        <w:rPr>
          <w:rStyle w:val="IntenseEmphasis"/>
        </w:rPr>
        <w:t xml:space="preserve"> project to go through the public regulatory process provides subsequent </w:t>
      </w:r>
      <w:r>
        <w:rPr>
          <w:rStyle w:val="IntenseEmphasis"/>
          <w:sz w:val="12"/>
        </w:rPr>
        <w:t>¶</w:t>
      </w:r>
      <w:r>
        <w:rPr>
          <w:rStyle w:val="IntenseEmphasis"/>
        </w:rPr>
        <w:t xml:space="preserve"> developers with valuable insight into challenges, procedures, and </w:t>
      </w:r>
      <w:r>
        <w:rPr>
          <w:rStyle w:val="IntenseEmphasis"/>
          <w:sz w:val="12"/>
        </w:rPr>
        <w:t>¶</w:t>
      </w:r>
      <w:r>
        <w:rPr>
          <w:rStyle w:val="IntenseEmphasis"/>
        </w:rPr>
        <w:t xml:space="preserve"> provides an understanding of how to apportion permitting and </w:t>
      </w:r>
      <w:r>
        <w:rPr>
          <w:rStyle w:val="IntenseEmphasis"/>
          <w:sz w:val="12"/>
        </w:rPr>
        <w:t>¶</w:t>
      </w:r>
      <w:r>
        <w:rPr>
          <w:rStyle w:val="IntenseEmphasis"/>
        </w:rPr>
        <w:t xml:space="preserve"> development costs with greater certainty.</w:t>
      </w:r>
      <w:r>
        <w:rPr>
          <w:rStyle w:val="IntenseEmphasis"/>
          <w:sz w:val="12"/>
        </w:rPr>
        <w:t>¶</w:t>
      </w:r>
      <w:r>
        <w:rPr>
          <w:sz w:val="8"/>
        </w:rPr>
        <w:t xml:space="preserve"> 235</w:t>
      </w:r>
      <w:r>
        <w:rPr>
          <w:sz w:val="12"/>
        </w:rPr>
        <w:t>¶</w:t>
      </w:r>
      <w:r>
        <w:rPr>
          <w:sz w:val="8"/>
        </w:rPr>
        <w:t xml:space="preserve"> However, because that path </w:t>
      </w:r>
      <w:r>
        <w:rPr>
          <w:sz w:val="12"/>
        </w:rPr>
        <w:t>¶</w:t>
      </w:r>
      <w:r>
        <w:rPr>
          <w:sz w:val="8"/>
        </w:rPr>
        <w:t xml:space="preserve"> took nine years to navigate, and because many of the regulatory shifts </w:t>
      </w:r>
      <w:r>
        <w:rPr>
          <w:sz w:val="12"/>
        </w:rPr>
        <w:t>¶</w:t>
      </w:r>
      <w:r>
        <w:rPr>
          <w:sz w:val="8"/>
        </w:rPr>
        <w:t xml:space="preserve"> described </w:t>
      </w:r>
      <w:r>
        <w:rPr>
          <w:sz w:val="8"/>
        </w:rPr>
        <w:lastRenderedPageBreak/>
        <w:t xml:space="preserve">herein occurred during that time, project developers today will </w:t>
      </w:r>
      <w:r>
        <w:rPr>
          <w:sz w:val="12"/>
        </w:rPr>
        <w:t>¶</w:t>
      </w:r>
      <w:r>
        <w:rPr>
          <w:sz w:val="8"/>
        </w:rPr>
        <w:t xml:space="preserve"> face a different regulatory structure than that faced by Cape Wind. </w:t>
      </w:r>
      <w:r>
        <w:rPr>
          <w:sz w:val="12"/>
        </w:rPr>
        <w:t>¶</w:t>
      </w:r>
      <w:r>
        <w:rPr>
          <w:sz w:val="8"/>
        </w:rPr>
        <w:t xml:space="preserve"> Moreover, depending on the technology involved, site-specific issues, </w:t>
      </w:r>
      <w:r>
        <w:rPr>
          <w:sz w:val="12"/>
        </w:rPr>
        <w:t>¶</w:t>
      </w:r>
      <w:r>
        <w:rPr>
          <w:sz w:val="8"/>
        </w:rPr>
        <w:t xml:space="preserve"> and the regulatory environment of each state, each project must in </w:t>
      </w:r>
      <w:r>
        <w:rPr>
          <w:sz w:val="12"/>
        </w:rPr>
        <w:t>¶</w:t>
      </w:r>
      <w:r>
        <w:rPr>
          <w:sz w:val="8"/>
        </w:rPr>
        <w:t xml:space="preserve"> essence forge its own path forward toward complete regulatory approval. </w:t>
      </w:r>
      <w:r>
        <w:rPr>
          <w:sz w:val="12"/>
        </w:rPr>
        <w:t>¶</w:t>
      </w:r>
      <w:r>
        <w:rPr>
          <w:sz w:val="8"/>
        </w:rPr>
        <w:t xml:space="preserve"> Congressional action could further streamline the regulatory </w:t>
      </w:r>
      <w:r>
        <w:rPr>
          <w:sz w:val="12"/>
        </w:rPr>
        <w:t>¶</w:t>
      </w:r>
      <w:r>
        <w:rPr>
          <w:sz w:val="8"/>
        </w:rPr>
        <w:t xml:space="preserve"> framework applicable to renewable ocean energy projects</w:t>
      </w:r>
      <w:r>
        <w:rPr>
          <w:rStyle w:val="IntenseEmphasis"/>
        </w:rPr>
        <w:t xml:space="preserve">. Providing </w:t>
      </w:r>
      <w:r w:rsidRPr="00C15C40">
        <w:rPr>
          <w:rStyle w:val="IntenseEmphasis"/>
          <w:highlight w:val="yellow"/>
        </w:rPr>
        <w:t xml:space="preserve">a </w:t>
      </w:r>
      <w:r w:rsidRPr="00C15C40">
        <w:rPr>
          <w:rStyle w:val="IntenseEmphasis"/>
          <w:sz w:val="12"/>
          <w:highlight w:val="yellow"/>
        </w:rPr>
        <w:t>¶</w:t>
      </w:r>
      <w:r w:rsidRPr="00C15C40">
        <w:rPr>
          <w:rStyle w:val="IntenseEmphasis"/>
          <w:highlight w:val="yellow"/>
        </w:rPr>
        <w:t xml:space="preserve"> stable structure for</w:t>
      </w:r>
      <w:r>
        <w:rPr>
          <w:rStyle w:val="IntenseEmphasis"/>
        </w:rPr>
        <w:t xml:space="preserve"> the development of the </w:t>
      </w:r>
      <w:r w:rsidRPr="00C15C40">
        <w:rPr>
          <w:rStyle w:val="IntenseEmphasis"/>
          <w:highlight w:val="yellow"/>
        </w:rPr>
        <w:t>oceans’ renewable energy</w:t>
      </w:r>
      <w:r>
        <w:rPr>
          <w:rStyle w:val="IntenseEmphasis"/>
        </w:rPr>
        <w:t xml:space="preserve"> </w:t>
      </w:r>
      <w:r>
        <w:rPr>
          <w:rStyle w:val="IntenseEmphasis"/>
          <w:sz w:val="12"/>
        </w:rPr>
        <w:t>¶</w:t>
      </w:r>
      <w:r>
        <w:rPr>
          <w:rStyle w:val="IntenseEmphasis"/>
        </w:rPr>
        <w:t xml:space="preserve"> potential </w:t>
      </w:r>
      <w:r w:rsidRPr="00C15C40">
        <w:rPr>
          <w:rStyle w:val="IntenseEmphasis"/>
          <w:highlight w:val="yellow"/>
        </w:rPr>
        <w:t xml:space="preserve">would reduce the capital cost required to develop a given </w:t>
      </w:r>
      <w:r w:rsidRPr="00C15C40">
        <w:rPr>
          <w:rStyle w:val="IntenseEmphasis"/>
          <w:sz w:val="12"/>
          <w:highlight w:val="yellow"/>
        </w:rPr>
        <w:t>¶</w:t>
      </w:r>
      <w:r w:rsidRPr="00C15C40">
        <w:rPr>
          <w:rStyle w:val="IntenseEmphasis"/>
          <w:highlight w:val="yellow"/>
        </w:rPr>
        <w:t xml:space="preserve"> project</w:t>
      </w:r>
      <w:r>
        <w:rPr>
          <w:rStyle w:val="IntenseEmphasis"/>
        </w:rPr>
        <w:t>.</w:t>
      </w:r>
      <w:r>
        <w:rPr>
          <w:sz w:val="8"/>
        </w:rPr>
        <w:t xml:space="preserve"> </w:t>
      </w:r>
      <w:r>
        <w:rPr>
          <w:rStyle w:val="IntenseEmphasis"/>
          <w:sz w:val="8"/>
        </w:rPr>
        <w:t xml:space="preserve">By providing a clear and consistent legal path for project </w:t>
      </w:r>
      <w:r>
        <w:rPr>
          <w:rStyle w:val="IntenseEmphasis"/>
          <w:sz w:val="12"/>
        </w:rPr>
        <w:t>¶</w:t>
      </w:r>
      <w:r>
        <w:rPr>
          <w:rStyle w:val="IntenseEmphasis"/>
          <w:sz w:val="8"/>
        </w:rPr>
        <w:t xml:space="preserve"> developers to follow, such legislation would enable the best ocean </w:t>
      </w:r>
      <w:r>
        <w:rPr>
          <w:rStyle w:val="IntenseEmphasis"/>
          <w:sz w:val="12"/>
        </w:rPr>
        <w:t>¶</w:t>
      </w:r>
      <w:r>
        <w:rPr>
          <w:rStyle w:val="IntenseEmphasis"/>
          <w:sz w:val="8"/>
        </w:rPr>
        <w:t xml:space="preserve"> energy projects to become more cost-competitive</w:t>
      </w:r>
      <w:r>
        <w:rPr>
          <w:sz w:val="8"/>
        </w:rPr>
        <w:t>.</w:t>
      </w:r>
      <w:r>
        <w:rPr>
          <w:rStyle w:val="IntenseEmphasis"/>
        </w:rPr>
        <w:t xml:space="preserve"> This</w:t>
      </w:r>
      <w:r>
        <w:rPr>
          <w:sz w:val="8"/>
        </w:rPr>
        <w:t xml:space="preserve"> in </w:t>
      </w:r>
      <w:r>
        <w:rPr>
          <w:rStyle w:val="IntenseEmphasis"/>
        </w:rPr>
        <w:t xml:space="preserve">turn could </w:t>
      </w:r>
      <w:r>
        <w:rPr>
          <w:rStyle w:val="IntenseEmphasis"/>
          <w:sz w:val="12"/>
        </w:rPr>
        <w:t>¶</w:t>
      </w:r>
      <w:r>
        <w:rPr>
          <w:rStyle w:val="IntenseEmphasis"/>
        </w:rPr>
        <w:t xml:space="preserve"> provide benefits along the lines of those cited by the</w:t>
      </w:r>
      <w:r>
        <w:rPr>
          <w:sz w:val="8"/>
        </w:rPr>
        <w:t xml:space="preserve"> Massachusetts </w:t>
      </w:r>
      <w:r>
        <w:rPr>
          <w:sz w:val="12"/>
        </w:rPr>
        <w:t>¶</w:t>
      </w:r>
      <w:r>
        <w:rPr>
          <w:sz w:val="8"/>
        </w:rPr>
        <w:t xml:space="preserve"> Department of </w:t>
      </w:r>
      <w:r>
        <w:rPr>
          <w:rStyle w:val="IntenseEmphasis"/>
        </w:rPr>
        <w:t xml:space="preserve">Public Utilities in approving the Cape Wind power </w:t>
      </w:r>
      <w:r>
        <w:rPr>
          <w:rStyle w:val="IntenseEmphasis"/>
          <w:sz w:val="12"/>
        </w:rPr>
        <w:t>¶</w:t>
      </w:r>
      <w:r>
        <w:rPr>
          <w:rStyle w:val="IntenseEmphasis"/>
        </w:rPr>
        <w:t xml:space="preserve"> purchase agreement: economic development, a diversified energy policy, </w:t>
      </w:r>
      <w:r>
        <w:rPr>
          <w:rStyle w:val="IntenseEmphasis"/>
          <w:sz w:val="12"/>
        </w:rPr>
        <w:t>¶</w:t>
      </w:r>
      <w:r>
        <w:rPr>
          <w:rStyle w:val="IntenseEmphasis"/>
        </w:rPr>
        <w:t xml:space="preserve"> greater energy independence, and reduced carbon emission</w:t>
      </w:r>
      <w:r>
        <w:rPr>
          <w:sz w:val="8"/>
        </w:rPr>
        <w:t xml:space="preserve">s. </w:t>
      </w:r>
      <w:r>
        <w:rPr>
          <w:rStyle w:val="IntenseEmphasis"/>
        </w:rPr>
        <w:t xml:space="preserve">The states’ </w:t>
      </w:r>
      <w:r>
        <w:rPr>
          <w:rStyle w:val="IntenseEmphasis"/>
          <w:sz w:val="12"/>
        </w:rPr>
        <w:t>¶</w:t>
      </w:r>
      <w:r>
        <w:rPr>
          <w:rStyle w:val="IntenseEmphasis"/>
        </w:rPr>
        <w:t xml:space="preserve"> role in such a regulatory framework should be respected</w:t>
      </w:r>
      <w:r>
        <w:rPr>
          <w:sz w:val="8"/>
        </w:rPr>
        <w:t xml:space="preserve">. While </w:t>
      </w:r>
      <w:r>
        <w:rPr>
          <w:sz w:val="12"/>
        </w:rPr>
        <w:t>¶</w:t>
      </w:r>
      <w:r>
        <w:rPr>
          <w:sz w:val="8"/>
        </w:rPr>
        <w:t xml:space="preserve"> renewable power benefits the region, the nation, and the world at large, </w:t>
      </w:r>
      <w:r>
        <w:rPr>
          <w:sz w:val="12"/>
        </w:rPr>
        <w:t>¶</w:t>
      </w:r>
      <w:r>
        <w:rPr>
          <w:sz w:val="8"/>
        </w:rPr>
        <w:t xml:space="preserve"> most of the negative impacts of a given project are felt locally. </w:t>
      </w:r>
      <w:r>
        <w:rPr>
          <w:rStyle w:val="IntenseEmphasis"/>
          <w:sz w:val="12"/>
        </w:rPr>
        <w:t>¶</w:t>
      </w:r>
      <w:r>
        <w:rPr>
          <w:rStyle w:val="IntenseEmphasis"/>
        </w:rPr>
        <w:t xml:space="preserve"> Establishing a clear regulatory framework including appropriate federal </w:t>
      </w:r>
      <w:r>
        <w:rPr>
          <w:rStyle w:val="IntenseEmphasis"/>
          <w:sz w:val="12"/>
        </w:rPr>
        <w:t>¶</w:t>
      </w:r>
      <w:r>
        <w:rPr>
          <w:rStyle w:val="IntenseEmphasis"/>
        </w:rPr>
        <w:t xml:space="preserve"> agencies as well as state authority could empower greater development </w:t>
      </w:r>
      <w:r>
        <w:rPr>
          <w:rStyle w:val="IntenseEmphasis"/>
          <w:sz w:val="12"/>
        </w:rPr>
        <w:t>¶</w:t>
      </w:r>
      <w:r>
        <w:rPr>
          <w:rStyle w:val="IntenseEmphasis"/>
        </w:rPr>
        <w:t xml:space="preserve"> of ocean energy resources </w:t>
      </w:r>
      <w:r>
        <w:rPr>
          <w:sz w:val="8"/>
        </w:rPr>
        <w:t xml:space="preserve">without sacrificing values such as navigational </w:t>
      </w:r>
      <w:r>
        <w:rPr>
          <w:sz w:val="12"/>
        </w:rPr>
        <w:t>¶</w:t>
      </w:r>
      <w:r>
        <w:rPr>
          <w:sz w:val="8"/>
        </w:rPr>
        <w:t xml:space="preserve"> rights, fisheries and wildlife, aesthetic considerations, and states’ rights. </w:t>
      </w:r>
      <w:r>
        <w:rPr>
          <w:sz w:val="12"/>
        </w:rPr>
        <w:t>¶</w:t>
      </w:r>
      <w:r>
        <w:rPr>
          <w:sz w:val="8"/>
        </w:rPr>
        <w:t xml:space="preserve"> Our oceans hold vast promise. The opportunity to transform that </w:t>
      </w:r>
      <w:r>
        <w:rPr>
          <w:sz w:val="12"/>
        </w:rPr>
        <w:t>¶</w:t>
      </w:r>
      <w:r>
        <w:rPr>
          <w:sz w:val="8"/>
        </w:rPr>
        <w:t xml:space="preserve"> potential into usable energy is significant. </w:t>
      </w:r>
      <w:r>
        <w:rPr>
          <w:rStyle w:val="IntenseEmphasis"/>
        </w:rPr>
        <w:t xml:space="preserve">Whether developing that </w:t>
      </w:r>
      <w:r>
        <w:rPr>
          <w:rStyle w:val="IntenseEmphasis"/>
          <w:sz w:val="12"/>
        </w:rPr>
        <w:t>¶</w:t>
      </w:r>
      <w:r>
        <w:rPr>
          <w:rStyle w:val="IntenseEmphasis"/>
        </w:rPr>
        <w:t xml:space="preserve"> potential</w:t>
      </w:r>
      <w:r>
        <w:rPr>
          <w:sz w:val="8"/>
        </w:rPr>
        <w:t xml:space="preserve"> </w:t>
      </w:r>
      <w:r>
        <w:rPr>
          <w:rStyle w:val="IntenseEmphasis"/>
        </w:rPr>
        <w:t xml:space="preserve">into commercial-scale energy production is a reasonable choice </w:t>
      </w:r>
      <w:r>
        <w:rPr>
          <w:rStyle w:val="IntenseEmphasis"/>
          <w:sz w:val="12"/>
        </w:rPr>
        <w:t>¶</w:t>
      </w:r>
      <w:r>
        <w:rPr>
          <w:rStyle w:val="IntenseEmphasis"/>
        </w:rPr>
        <w:t xml:space="preserve"> remains to be seen</w:t>
      </w:r>
      <w:r>
        <w:rPr>
          <w:sz w:val="8"/>
        </w:rPr>
        <w:t xml:space="preserve">. </w:t>
      </w:r>
      <w:r w:rsidRPr="00C15C40">
        <w:rPr>
          <w:rStyle w:val="IntenseEmphasis"/>
          <w:highlight w:val="yellow"/>
        </w:rPr>
        <w:t xml:space="preserve">If renewable ocean energy resources are to be </w:t>
      </w:r>
      <w:r w:rsidRPr="00C15C40">
        <w:rPr>
          <w:rStyle w:val="IntenseEmphasis"/>
          <w:sz w:val="12"/>
          <w:highlight w:val="yellow"/>
        </w:rPr>
        <w:t>¶</w:t>
      </w:r>
      <w:r w:rsidRPr="00C15C40">
        <w:rPr>
          <w:rStyle w:val="IntenseEmphasis"/>
          <w:highlight w:val="yellow"/>
        </w:rPr>
        <w:t xml:space="preserve"> developed</w:t>
      </w:r>
      <w:r>
        <w:rPr>
          <w:rStyle w:val="IntenseEmphasis"/>
        </w:rPr>
        <w:t xml:space="preserve">, </w:t>
      </w:r>
      <w:r w:rsidRPr="00C15C40">
        <w:rPr>
          <w:rStyle w:val="IntenseEmphasis"/>
          <w:highlight w:val="yellow"/>
        </w:rPr>
        <w:t>promoting regulatory certainty would do much to promote ¶ their cost-effective development</w:t>
      </w:r>
      <w:r>
        <w:rPr>
          <w:sz w:val="8"/>
        </w:rPr>
        <w:t xml:space="preserve">. </w:t>
      </w:r>
    </w:p>
    <w:p w:rsidR="00DB0DE5" w:rsidRDefault="00DB0DE5" w:rsidP="00DB0DE5">
      <w:pPr>
        <w:pStyle w:val="Heading4"/>
        <w:rPr>
          <w:sz w:val="22"/>
        </w:rPr>
      </w:pPr>
      <w:r>
        <w:t>Overlapping restriction of OTEC collapses the industry—both state and federal agencies can claim jurisdiction, preventing a viable industry from developing</w:t>
      </w:r>
    </w:p>
    <w:p w:rsidR="00DB0DE5" w:rsidRDefault="00DB0DE5" w:rsidP="00DB0DE5">
      <w:r w:rsidRPr="00DB0DE5">
        <w:rPr>
          <w:rStyle w:val="StyleStyleBold12pt"/>
        </w:rPr>
        <w:t>Elefant 2002</w:t>
      </w:r>
      <w:r>
        <w:t xml:space="preserve"> (Carolyn, Principle Attorney at LOCE, November 19, " Proposed Strategies for Addressing Regulatory Uncertainty in Ocean Energy Development in the United States ", http://www.energypulse.net/centers/article/article_display.cfm?a_id=79)</w:t>
      </w:r>
    </w:p>
    <w:p w:rsidR="00DB0DE5" w:rsidRDefault="00DB0DE5" w:rsidP="00DB0DE5">
      <w:pPr>
        <w:rPr>
          <w:sz w:val="14"/>
        </w:rPr>
      </w:pPr>
      <w:r>
        <w:rPr>
          <w:sz w:val="14"/>
        </w:rPr>
        <w:t xml:space="preserve">The Regulatory Barriers To Ocean Energy Developers - Overview of Regulatory Uncertainty: The foregoing events suggest that presently, </w:t>
      </w:r>
      <w:r w:rsidRPr="00C15C40">
        <w:rPr>
          <w:highlight w:val="yellow"/>
          <w:u w:val="single"/>
        </w:rPr>
        <w:t>there is sufficient confidence in</w:t>
      </w:r>
      <w:r>
        <w:rPr>
          <w:u w:val="single"/>
        </w:rPr>
        <w:t xml:space="preserve"> the functionality of </w:t>
      </w:r>
      <w:r w:rsidRPr="00C15C40">
        <w:rPr>
          <w:highlight w:val="yellow"/>
          <w:u w:val="single"/>
        </w:rPr>
        <w:t>ocean energy technology to</w:t>
      </w:r>
      <w:r>
        <w:rPr>
          <w:u w:val="single"/>
        </w:rPr>
        <w:t xml:space="preserve"> warrant further </w:t>
      </w:r>
      <w:r w:rsidRPr="00C15C40">
        <w:rPr>
          <w:highlight w:val="yellow"/>
          <w:u w:val="single"/>
        </w:rPr>
        <w:t>investigation of its potential for commercialization</w:t>
      </w:r>
      <w:r>
        <w:rPr>
          <w:u w:val="single"/>
        </w:rPr>
        <w:t xml:space="preserve">. However, even if these pilot projects and investigative programs resolve all of the feasibility and economic concerns about ocean energy, </w:t>
      </w:r>
      <w:r w:rsidRPr="00C15C40">
        <w:rPr>
          <w:highlight w:val="yellow"/>
          <w:u w:val="single"/>
        </w:rPr>
        <w:t>one substantial barrier</w:t>
      </w:r>
      <w:r>
        <w:rPr>
          <w:sz w:val="14"/>
        </w:rPr>
        <w:t xml:space="preserve"> to commercialization of ocean energy </w:t>
      </w:r>
      <w:r w:rsidRPr="00C15C40">
        <w:rPr>
          <w:highlight w:val="yellow"/>
          <w:u w:val="single"/>
        </w:rPr>
        <w:t>would still remain: regulatory uncertainty</w:t>
      </w:r>
      <w:r w:rsidRPr="00C15C40">
        <w:rPr>
          <w:sz w:val="14"/>
          <w:highlight w:val="yellow"/>
        </w:rPr>
        <w:t>.</w:t>
      </w:r>
      <w:r>
        <w:rPr>
          <w:sz w:val="14"/>
        </w:rPr>
        <w:t xml:space="preserve"> </w:t>
      </w:r>
      <w:r w:rsidRPr="00C15C40">
        <w:rPr>
          <w:highlight w:val="yellow"/>
          <w:u w:val="single"/>
        </w:rPr>
        <w:t>Regulatory uncertainty refers to</w:t>
      </w:r>
      <w:r>
        <w:rPr>
          <w:u w:val="single"/>
        </w:rPr>
        <w:t xml:space="preserve"> those </w:t>
      </w:r>
      <w:r w:rsidRPr="00C15C40">
        <w:rPr>
          <w:highlight w:val="yellow"/>
          <w:u w:val="single"/>
        </w:rPr>
        <w:t>risks inherent in the obtaining</w:t>
      </w:r>
      <w:r>
        <w:rPr>
          <w:u w:val="single"/>
        </w:rPr>
        <w:t xml:space="preserve"> any necessary </w:t>
      </w:r>
      <w:r w:rsidRPr="00C15C40">
        <w:rPr>
          <w:highlight w:val="yellow"/>
          <w:u w:val="single"/>
        </w:rPr>
        <w:t>licenses or permits to construct</w:t>
      </w:r>
      <w:r>
        <w:rPr>
          <w:u w:val="single"/>
        </w:rPr>
        <w:t xml:space="preserve"> and operate </w:t>
      </w:r>
      <w:r w:rsidRPr="00C15C40">
        <w:rPr>
          <w:highlight w:val="yellow"/>
          <w:u w:val="single"/>
        </w:rPr>
        <w:t>the project</w:t>
      </w:r>
      <w:r>
        <w:rPr>
          <w:sz w:val="14"/>
        </w:rPr>
        <w:t xml:space="preserve"> from the appropriate regulatory authority. Risks exist in the regulatory process because both federal and state licensing or permitting authorities typically have the option of rejecting a permit application or alternatively, issuing a permit but including limits on operation or required enhancement measures to mitigate environmental impacts which can increase the overall cost of the project. In deciding whether to fund an energy project, investors must factor in the risks associated with licensing a project and will decline investment where there is considerable uncertainty that a project can or will be licensed on favorable terms. Indeed, regulatory uncertainty explains why nuclear power plants have long been regarded as an unappealing investment: given strong public opposition and stringent licensing requirements, the chances of a nuclear project obtaining a license which does not include onerous operating and mitigating conditions are slim. Why Ocean Energy Projects Carry Regulatory Uncertainty: For a variety of reasons, </w:t>
      </w:r>
      <w:r w:rsidRPr="00C15C40">
        <w:rPr>
          <w:highlight w:val="yellow"/>
          <w:u w:val="single"/>
        </w:rPr>
        <w:t>ocean energy projects carry</w:t>
      </w:r>
      <w:r>
        <w:rPr>
          <w:u w:val="single"/>
        </w:rPr>
        <w:t xml:space="preserve"> with them a higher degree of </w:t>
      </w:r>
      <w:r w:rsidRPr="00C15C40">
        <w:rPr>
          <w:highlight w:val="yellow"/>
          <w:u w:val="single"/>
        </w:rPr>
        <w:t>regulatory uncertainty</w:t>
      </w:r>
      <w:r>
        <w:rPr>
          <w:u w:val="single"/>
        </w:rPr>
        <w:t xml:space="preserve"> than conventional energy projects</w:t>
      </w:r>
      <w:r>
        <w:rPr>
          <w:sz w:val="14"/>
        </w:rPr>
        <w:t xml:space="preserve">. These reasons include: Overlapping or unknown jurisdictional issues and requirements </w:t>
      </w:r>
      <w:r>
        <w:rPr>
          <w:u w:val="single"/>
        </w:rPr>
        <w:t xml:space="preserve">Most </w:t>
      </w:r>
      <w:r w:rsidRPr="00C15C40">
        <w:rPr>
          <w:highlight w:val="yellow"/>
          <w:u w:val="single"/>
        </w:rPr>
        <w:t>conventional energy projects</w:t>
      </w:r>
      <w:r>
        <w:rPr>
          <w:sz w:val="14"/>
        </w:rPr>
        <w:t xml:space="preserve"> such as fossil fuel, natural gas and even wind farms </w:t>
      </w:r>
      <w:r w:rsidRPr="00C15C40">
        <w:rPr>
          <w:highlight w:val="yellow"/>
          <w:u w:val="single"/>
        </w:rPr>
        <w:t>are subject to well established state siting and/or zoning laws</w:t>
      </w:r>
      <w:r>
        <w:rPr>
          <w:sz w:val="14"/>
        </w:rPr>
        <w:t xml:space="preserve"> applied by state regulatory bodies while development of most hydro power plants has been regulated by the Federal Energy Regulatory Commission ( FERC) for the past seventy five years. </w:t>
      </w:r>
      <w:r>
        <w:rPr>
          <w:u w:val="single"/>
        </w:rPr>
        <w:t xml:space="preserve">By contrast, </w:t>
      </w:r>
      <w:r w:rsidRPr="00C15C40">
        <w:rPr>
          <w:highlight w:val="yellow"/>
          <w:u w:val="single"/>
        </w:rPr>
        <w:t>it is unclear which regulatory agencies will have primary jurisdiction over ocean energy projects</w:t>
      </w:r>
      <w:r>
        <w:rPr>
          <w:sz w:val="14"/>
        </w:rPr>
        <w:t xml:space="preserve"> (with the exception of OTEC projects which are regulated by NOAA, pursuant to the OTEC Act). Consider the following myriad of possibilities:   * Projects which will be sited up to three miles from shore are technically on state lands per the Submerged Lands Act which vests states with control and title over those lands. 43 U.S.C. sec. 1301(a)(2). Arguably then, states would have primary regulatory jurisdiction through state power plant siting and coastal development statutes At the same time, even for projects located on state lands, federal interests in navigation are implicated and as a result, even projects regulated by the state would likely still require various permits from the Army Corps of Engineers.   * To throw another wrench into the equation, the Federal Energy Regulatory Commission has jurisdiction over hydro power projects located on navigable and commerce clause waterways. 16 U.S.C. sec. 817. Several statutes define navigable waters as including waters within the three mile limit from shore while ocean projects could be classified as hydro power since they utilize water to generate electricity. Thus, FERC is another possible candidate for permitting or licensing ocean projects and indeed, has issued preliminary permits to study wave power projects. See Passamadquoddy Tribal Council, 11 FERC para. 62,236 (1980)(permit for tidal project near Cobscook Bay); Quantum Energy orders supra.   * For projects beyond the three mile limit from shore, i.e., on the Outer Continental Shelf, the Corps of Engineers retains permitting authority under Section 10 of the Rivers and Harbors Act, as extended by Section 4(d) of the Outer Continental Shelf Lands Act (OCSLA), 43 U.S.C.A. sec 1331-56. Indeed, as discussed earlier, the Corps is currently processing a permit for an offshore windfarm located five miles off the coast of Cape Cod, Massachusetts. However, the Secretary of Interior, through the Mineral Management Service (MMS) has long had administered the oil and gas leasing and production program on the Outer Continental Shelf and arguably, has more expertise over ocean based energy projects than the Corps of Engineers. Variety in Types of Ocean Energy Projects In contrast to conventional technologies which can fall into more definite categories, e.g., coal, gas, hydro, there are a huge variety of projects which fall roughly within the rubric of ocean energy. These include OTEC, tidal power, wave energy systems employing pneumatic devices such as the Wells turbine; current energy which might employ slow moving turbines designed to operate in low head rivers and even offshore wave projects or hybrid wind-wave projects. The location of an ocean energy project - i.e., at shoreline, within three miles from shore or beyond three miles, depends upon the technology employed and thus, it might be impossible for one regulatory body to have jurisdiction over all ocean projects based on the existing parameters just discussed. • Lack of Information as to Regulatory Standards Even after resolving which agency has regulatory responsibility over ocean </w:t>
      </w:r>
      <w:r>
        <w:rPr>
          <w:sz w:val="14"/>
        </w:rPr>
        <w:lastRenderedPageBreak/>
        <w:t>energy projects, another unknown is what types of regulatory standards these agencies will apply to evaluate ocean energy projects? These agencies may decide that existing permitting regulations (which may either apply a broad public interest standard or establish specific criteria for reviewing environmental impacts, economic feasibility, etc...) suffice to evaluate ocean energy projects. Or the agencies may determine that ocean energy development, with an unproven track record, unknown impacts and questionable permanence (e.g., how long will the projects last in a harsh ocean environment?) could require additional regulations which would require more extensive studies on environmental impacts or the implementation of a decommissioning plan. Why Regulatory Uncertainty, if Left Unresolved, Will Present Problems</w:t>
      </w:r>
      <w:r w:rsidRPr="00C15C40">
        <w:rPr>
          <w:sz w:val="14"/>
          <w:highlight w:val="yellow"/>
        </w:rPr>
        <w:t xml:space="preserve">: </w:t>
      </w:r>
      <w:r w:rsidRPr="00C15C40">
        <w:rPr>
          <w:highlight w:val="yellow"/>
          <w:u w:val="single"/>
        </w:rPr>
        <w:t>The problem of regulatory uncertaint</w:t>
      </w:r>
      <w:r>
        <w:rPr>
          <w:u w:val="single"/>
        </w:rPr>
        <w:t xml:space="preserve">y, if left unresolved, </w:t>
      </w:r>
      <w:r w:rsidRPr="00C15C40">
        <w:rPr>
          <w:highlight w:val="yellow"/>
          <w:u w:val="single"/>
        </w:rPr>
        <w:t>will stand as a major impediment to ocean energy development</w:t>
      </w:r>
      <w:r>
        <w:rPr>
          <w:u w:val="single"/>
        </w:rPr>
        <w:t xml:space="preserve"> and commercialization</w:t>
      </w:r>
      <w:r>
        <w:rPr>
          <w:sz w:val="14"/>
        </w:rPr>
        <w:t xml:space="preserve"> for the reasons listed below:   * </w:t>
      </w:r>
      <w:r w:rsidRPr="00C15C40">
        <w:rPr>
          <w:highlight w:val="yellow"/>
          <w:u w:val="single"/>
        </w:rPr>
        <w:t>Questions about which agency has authority to license ocean energy projects can contribute to turf wars amongst agencies and lead t</w:t>
      </w:r>
      <w:r>
        <w:rPr>
          <w:u w:val="single"/>
        </w:rPr>
        <w:t xml:space="preserve">o a </w:t>
      </w:r>
      <w:r w:rsidRPr="00C15C40">
        <w:rPr>
          <w:highlight w:val="yellow"/>
          <w:u w:val="single"/>
        </w:rPr>
        <w:t>duplicative and confusing application process</w:t>
      </w:r>
      <w:r>
        <w:rPr>
          <w:u w:val="single"/>
        </w:rPr>
        <w:t xml:space="preserve"> where a developer must submit several permit applications and possibly be subject to competing conditions for operation and mitigating impacts</w:t>
      </w:r>
      <w:r>
        <w:rPr>
          <w:sz w:val="14"/>
        </w:rPr>
        <w:t>. Overlap between agencies thus leads to increased development costs and delay</w:t>
      </w:r>
      <w:r w:rsidRPr="00C15C40">
        <w:rPr>
          <w:sz w:val="14"/>
          <w:highlight w:val="yellow"/>
        </w:rPr>
        <w:t xml:space="preserve">.   * </w:t>
      </w:r>
      <w:r w:rsidRPr="00C15C40">
        <w:rPr>
          <w:highlight w:val="yellow"/>
          <w:u w:val="single"/>
        </w:rPr>
        <w:t>Opponents of ocean energy projects can use regulatory uncertainty to their advantage</w:t>
      </w:r>
      <w:r>
        <w:rPr>
          <w:sz w:val="14"/>
        </w:rPr>
        <w:t xml:space="preserve"> to oppose a project by arguing that a particular regulatory agency lacks jurisdiction over the project. Jurisdictional questions can be taken all the way to the courts which could agree with project opponents and conclude that an agency lacked jurisdiction, thereby rendering the entire permit process a waste.   </w:t>
      </w:r>
    </w:p>
    <w:p w:rsidR="00BA7120" w:rsidRDefault="00BA7120" w:rsidP="00DB0DE5">
      <w:pPr>
        <w:rPr>
          <w:sz w:val="14"/>
        </w:rPr>
      </w:pPr>
    </w:p>
    <w:p w:rsidR="00BA7120" w:rsidRDefault="00BA7120" w:rsidP="00BA7120">
      <w:pPr>
        <w:pStyle w:val="Heading4"/>
      </w:pPr>
      <w:r>
        <w:t>OTEC is commercially viable and can generate 24/7 baseload power without burning fossil fuels.</w:t>
      </w:r>
    </w:p>
    <w:p w:rsidR="00BA7120" w:rsidRDefault="00BA7120" w:rsidP="00BA7120">
      <w:r>
        <w:t xml:space="preserve">Rick </w:t>
      </w:r>
      <w:r w:rsidRPr="00A11B84">
        <w:rPr>
          <w:rStyle w:val="StyleStyleBold12pt"/>
        </w:rPr>
        <w:t>Dworsky:</w:t>
      </w:r>
      <w:r>
        <w:t xml:space="preserve"> A Warm Bath of Energy -- Ocean Thermal Energy Conversion</w:t>
      </w:r>
      <w:r w:rsidRPr="00A11B84">
        <w:rPr>
          <w:sz w:val="12"/>
        </w:rPr>
        <w:t xml:space="preserve">¶ </w:t>
      </w:r>
      <w:r>
        <w:t xml:space="preserve">Posted by Prof. Goose on June 5, </w:t>
      </w:r>
      <w:r w:rsidRPr="00A11B84">
        <w:rPr>
          <w:rStyle w:val="StyleStyleBold12pt"/>
        </w:rPr>
        <w:t>2006</w:t>
      </w:r>
      <w:r>
        <w:t xml:space="preserve"> - 5:14pm</w:t>
      </w:r>
      <w:r w:rsidRPr="00A11B84">
        <w:rPr>
          <w:sz w:val="12"/>
        </w:rPr>
        <w:t xml:space="preserve">¶ </w:t>
      </w:r>
      <w:r>
        <w:t>Tags: energy conversion, ocean energy, otec [list all tags]</w:t>
      </w:r>
      <w:r w:rsidRPr="00A11B84">
        <w:rPr>
          <w:sz w:val="12"/>
        </w:rPr>
        <w:t xml:space="preserve">¶ </w:t>
      </w:r>
      <w:r>
        <w:t xml:space="preserve">[editor's note, by Prof. Goose] This is a guest piece by Rick Dworsky--he has been involved in environmental conservation and energy issues for over 30 years in government and private industry. </w:t>
      </w:r>
      <w:r w:rsidRPr="000A121E">
        <w:t>http://www.theoildrum.com/story/2006/6/5/171056/6460#more</w:t>
      </w:r>
    </w:p>
    <w:p w:rsidR="00BA7120" w:rsidRDefault="00BA7120" w:rsidP="00BA7120">
      <w:r w:rsidRPr="000A121E">
        <w:rPr>
          <w:sz w:val="12"/>
        </w:rPr>
        <w:t xml:space="preserve">¶ </w:t>
      </w:r>
      <w:r w:rsidRPr="00C15C40">
        <w:rPr>
          <w:rStyle w:val="StyleBoldUnderline"/>
          <w:highlight w:val="yellow"/>
        </w:rPr>
        <w:t>One ocean energy technology that has already been proven to work is Ocean Thermal Energy Conversion (OTEC). By utilizing the natural temperature differences between warm surface waters and deep cold water, this technology, without burning fossil fuels, generates a baseload (24/7) supply of renewable energy.¶</w:t>
      </w:r>
      <w:r w:rsidRPr="000A121E">
        <w:rPr>
          <w:sz w:val="12"/>
        </w:rPr>
        <w:t xml:space="preserve"> ¶ </w:t>
      </w:r>
      <w:r>
        <w:t xml:space="preserve">Eighty percent of the sun’s energy is stored within the world’s ocean surface waters every day. </w:t>
      </w:r>
      <w:r w:rsidRPr="00C15C40">
        <w:rPr>
          <w:rStyle w:val="StyleBoldUnderline"/>
          <w:highlight w:val="yellow"/>
        </w:rPr>
        <w:t>That’s 4,000 times the amount of energy the world uses on a daily basis</w:t>
      </w:r>
      <w:r>
        <w:t xml:space="preserve">. With over $300 million Research and Development funds previously spent proving OTEC, </w:t>
      </w:r>
      <w:r w:rsidRPr="00C15C40">
        <w:rPr>
          <w:rStyle w:val="StyleBoldUnderline"/>
          <w:highlight w:val="yellow"/>
        </w:rPr>
        <w:t>and a 2009 report from the highly respected National Oceanic and Atmospheric Administration opining that 10MW OTEC plants are now technically feasible to build, using all off-the-shelf components</w:t>
      </w:r>
      <w:r>
        <w:t xml:space="preserve">,  </w:t>
      </w:r>
      <w:r w:rsidRPr="00C15C40">
        <w:rPr>
          <w:rStyle w:val="StyleBoldUnderline"/>
          <w:highlight w:val="yellow"/>
        </w:rPr>
        <w:t>OTEC is now ripe for large scale commercial development.</w:t>
      </w:r>
      <w:r>
        <w:t xml:space="preserve"> At current oil prices, the technology is now especially price competitive in tropical and sub-tropical communities paying exorbitant electricity costs ($0.30 – $0.60 kWh) based upon imported fossil fuels.</w:t>
      </w:r>
    </w:p>
    <w:p w:rsidR="00BA7120" w:rsidRDefault="00BA7120" w:rsidP="00DB0DE5">
      <w:pPr>
        <w:rPr>
          <w:sz w:val="14"/>
        </w:rPr>
      </w:pPr>
    </w:p>
    <w:p w:rsidR="00936A81" w:rsidRDefault="00936A81" w:rsidP="00936A81">
      <w:pPr>
        <w:pStyle w:val="Heading3"/>
      </w:pPr>
      <w:bookmarkStart w:id="11" w:name="_Toc392925111"/>
      <w:r>
        <w:lastRenderedPageBreak/>
        <w:t>OTEC solves warming</w:t>
      </w:r>
      <w:bookmarkEnd w:id="11"/>
    </w:p>
    <w:p w:rsidR="00BA7120" w:rsidRDefault="00BA7120" w:rsidP="00BA7120">
      <w:pPr>
        <w:rPr>
          <w:rStyle w:val="StyleStyleBold12pt"/>
        </w:rPr>
      </w:pPr>
    </w:p>
    <w:p w:rsidR="00BA7120" w:rsidRDefault="00BA7120" w:rsidP="00BA7120">
      <w:pPr>
        <w:rPr>
          <w:rStyle w:val="StyleStyleBold12pt"/>
        </w:rPr>
      </w:pPr>
      <w:r>
        <w:rPr>
          <w:rStyle w:val="StyleStyleBold12pt"/>
        </w:rPr>
        <w:t>OTEC solves global warming – can save the burning of 50,000 barrels of oil and release of 80,000 tons of CO2 per year.</w:t>
      </w:r>
    </w:p>
    <w:p w:rsidR="00BA7120" w:rsidRPr="00784C11" w:rsidRDefault="00BA7120" w:rsidP="00BA7120">
      <w:r w:rsidRPr="00784C11">
        <w:rPr>
          <w:rStyle w:val="StyleStyleBold12pt"/>
        </w:rPr>
        <w:t xml:space="preserve">Websdale </w:t>
      </w:r>
      <w:r>
        <w:rPr>
          <w:rStyle w:val="StyleStyleBold12pt"/>
        </w:rPr>
        <w:t>20</w:t>
      </w:r>
      <w:r w:rsidRPr="00784C11">
        <w:rPr>
          <w:rStyle w:val="StyleStyleBold12pt"/>
        </w:rPr>
        <w:t>13</w:t>
      </w:r>
      <w:r w:rsidRPr="00784C11">
        <w:t xml:space="preserve"> Climate Change Will Drive Violence and Conflicts – But We Can Stop It.¶ </w:t>
      </w:r>
      <w:hyperlink r:id="rId14" w:tooltip="Posts by Emma Websdale" w:history="1">
        <w:r w:rsidRPr="00784C11">
          <w:rPr>
            <w:rStyle w:val="Hyperlink"/>
          </w:rPr>
          <w:t>Emma Websdale</w:t>
        </w:r>
      </w:hyperlink>
      <w:r w:rsidRPr="00784C11">
        <w:t xml:space="preserve"> December 19, 2013 Emma Websdale is an environmental journalist and senior communications specialist for renewable energy provider, Ocean Thermal Energy Corporation http://empowertheocean.com/climate-change-violence-conflicts/</w:t>
      </w:r>
    </w:p>
    <w:p w:rsidR="00BA7120" w:rsidRPr="00EB7252" w:rsidRDefault="00BA7120" w:rsidP="00BA7120">
      <w:pPr>
        <w:rPr>
          <w:sz w:val="14"/>
        </w:rPr>
      </w:pPr>
      <w:r w:rsidRPr="00EB7252">
        <w:rPr>
          <w:sz w:val="14"/>
        </w:rPr>
        <w:t xml:space="preserve">Ocean Thermal Energy Conversion (OTEC) is one of these solutions. </w:t>
      </w:r>
      <w:r w:rsidRPr="00EB7252">
        <w:rPr>
          <w:rStyle w:val="StyleBoldUnderline"/>
        </w:rPr>
        <w:t>By tapping into our most abundant resource -our oceans, OTEC can allow us to meet energy and water demands sustainably</w:t>
      </w:r>
      <w:r w:rsidRPr="00EB7252">
        <w:rPr>
          <w:sz w:val="14"/>
        </w:rPr>
        <w:t xml:space="preserve"> by utilizing temperature differences between warm ocean surface water and cold deep water, all without the use of fossil fuels.</w:t>
      </w:r>
      <w:r w:rsidRPr="00EB7252">
        <w:rPr>
          <w:sz w:val="12"/>
        </w:rPr>
        <w:t>¶</w:t>
      </w:r>
      <w:r w:rsidRPr="00EB7252">
        <w:rPr>
          <w:sz w:val="14"/>
        </w:rPr>
        <w:t xml:space="preserve"> </w:t>
      </w:r>
      <w:r w:rsidRPr="00EB7252">
        <w:rPr>
          <w:rStyle w:val="StyleBoldUnderline"/>
        </w:rPr>
        <w:t>OTEC’s ability to tackle climate change by reducing carbon dioxide (CO2) emissions is impressive. Just one 10 MegaWatt</w:t>
      </w:r>
      <w:r w:rsidRPr="00EB7252">
        <w:rPr>
          <w:sz w:val="14"/>
        </w:rPr>
        <w:t xml:space="preserve"> (MW) </w:t>
      </w:r>
      <w:r w:rsidRPr="00EB7252">
        <w:rPr>
          <w:rStyle w:val="StyleBoldUnderline"/>
        </w:rPr>
        <w:t>OTEC plant has been estimated to save the burning of 50,000 barrels of oil and release of 80,000 tons of CO2 per annum in comparison to fossil fuel based electricity</w:t>
      </w:r>
      <w:r w:rsidRPr="00EB7252">
        <w:rPr>
          <w:sz w:val="14"/>
        </w:rPr>
        <w:t>. Moreover, with OTEC having hundreds of favorable worldwide plant locations in the tropics and sub-tropics, where 3 billion people live, the aggregate potential of CO2 reduction is staggering.</w:t>
      </w:r>
      <w:r w:rsidRPr="00EB7252">
        <w:rPr>
          <w:sz w:val="12"/>
        </w:rPr>
        <w:t>¶</w:t>
      </w:r>
      <w:r w:rsidRPr="00EB7252">
        <w:rPr>
          <w:sz w:val="14"/>
        </w:rPr>
        <w:t xml:space="preserve"> </w:t>
      </w:r>
    </w:p>
    <w:p w:rsidR="00BA7120" w:rsidRDefault="00BA7120" w:rsidP="00BA7120">
      <w:pPr>
        <w:pStyle w:val="Heading4"/>
      </w:pPr>
      <w:r>
        <w:t>OTEC is the best solution to ocean warming and sea level rise.</w:t>
      </w:r>
    </w:p>
    <w:p w:rsidR="00BA7120" w:rsidRPr="00936A81" w:rsidRDefault="00BA7120" w:rsidP="00BA7120">
      <w:r w:rsidRPr="00936A81">
        <w:t xml:space="preserve">Jim </w:t>
      </w:r>
      <w:r w:rsidRPr="00936A81">
        <w:rPr>
          <w:rStyle w:val="StyleStyleBold12pt"/>
        </w:rPr>
        <w:t>Baird</w:t>
      </w:r>
      <w:r w:rsidRPr="00936A81">
        <w:t xml:space="preserve">, Ocean Thermal Energy Conversion a Silver Bullet for Climate Change? Posted March 27, </w:t>
      </w:r>
      <w:r w:rsidRPr="00936A81">
        <w:rPr>
          <w:rStyle w:val="StyleStyleBold12pt"/>
        </w:rPr>
        <w:t xml:space="preserve">2013 </w:t>
      </w:r>
      <w:r w:rsidRPr="00936A81">
        <w:t>http://theenergycollective.com/jim-baird/203081/climate-silver-bullet</w:t>
      </w:r>
    </w:p>
    <w:p w:rsidR="00BA7120" w:rsidRDefault="00BA7120" w:rsidP="00BA7120">
      <w:pPr>
        <w:pStyle w:val="NormalWeb"/>
        <w:shd w:val="clear" w:color="auto" w:fill="FFFFFF"/>
        <w:spacing w:before="0" w:beforeAutospacing="0" w:after="225" w:afterAutospacing="0" w:line="293" w:lineRule="atLeast"/>
        <w:rPr>
          <w:rFonts w:ascii="Helvetica" w:hAnsi="Helvetica" w:cs="Helvetica"/>
          <w:color w:val="444444"/>
          <w:sz w:val="20"/>
          <w:szCs w:val="20"/>
        </w:rPr>
      </w:pPr>
      <w:r w:rsidRPr="00936A81">
        <w:t>“In folklore, a bullet cast from silver is often the only weapon that is effective against a werewolf, witch, or other monsters.”</w:t>
      </w:r>
      <w:r w:rsidRPr="00936A81">
        <w:rPr>
          <w:rFonts w:eastAsiaTheme="majorEastAsia"/>
        </w:rPr>
        <w:t xml:space="preserve"> </w:t>
      </w:r>
      <w:hyperlink r:id="rId15" w:history="1">
        <w:r w:rsidRPr="00936A81">
          <w:rPr>
            <w:rStyle w:val="Hyperlink"/>
            <w:rFonts w:eastAsiaTheme="majorEastAsia"/>
          </w:rPr>
          <w:t>Wikipedia</w:t>
        </w:r>
      </w:hyperlink>
      <w:r w:rsidRPr="00936A81">
        <w:t xml:space="preserve">.¶ In a speech following his Minnesota primary win in 2008, then candidate Obama said, “this was the moment when the rise of the oceans began to slow and our planet began to heal.”¶ Not only was this assurance an Obama presidency would address the climate problem, it identified the monster - rising oceans - that needed slaying in order that the planet could begin to heal.¶ So what makes the oceans rise? ¶ </w:t>
      </w:r>
      <w:hyperlink r:id="rId16" w:history="1">
        <w:r w:rsidRPr="00936A81">
          <w:rPr>
            <w:rStyle w:val="Hyperlink"/>
            <w:rFonts w:eastAsiaTheme="majorEastAsia"/>
          </w:rPr>
          <w:t>Stefan Rahmstorf</w:t>
        </w:r>
      </w:hyperlink>
      <w:r w:rsidRPr="00936A81">
        <w:rPr>
          <w:rFonts w:eastAsiaTheme="majorEastAsia"/>
        </w:rPr>
        <w:t xml:space="preserve"> </w:t>
      </w:r>
      <w:r w:rsidRPr="00936A81">
        <w:t>points out there are three reasons, thermal expansion of sea water as it warms up, melting of land ice and changes in the amount of water stored on land</w:t>
      </w:r>
      <w:r>
        <w:rPr>
          <w:rFonts w:ascii="Helvetica" w:hAnsi="Helvetica" w:cs="Helvetica"/>
          <w:color w:val="444444"/>
          <w:sz w:val="20"/>
          <w:szCs w:val="20"/>
        </w:rPr>
        <w:t>.</w:t>
      </w:r>
      <w:r w:rsidRPr="00936A81">
        <w:rPr>
          <w:rFonts w:ascii="Helvetica" w:hAnsi="Helvetica" w:cs="Helvetica"/>
          <w:color w:val="444444"/>
          <w:sz w:val="12"/>
          <w:szCs w:val="20"/>
        </w:rPr>
        <w:t xml:space="preserve">¶ </w:t>
      </w:r>
      <w:r w:rsidRPr="00C15C40">
        <w:rPr>
          <w:rStyle w:val="StyleBoldUnderline"/>
          <w:highlight w:val="yellow"/>
        </w:rPr>
        <w:t>About 90% of overall global warming goes into heating the oceans, and</w:t>
      </w:r>
      <w:r w:rsidRPr="00C15C40">
        <w:rPr>
          <w:rStyle w:val="StyleBoldUnderline"/>
          <w:rFonts w:eastAsiaTheme="majorEastAsia"/>
          <w:highlight w:val="yellow"/>
        </w:rPr>
        <w:t xml:space="preserve"> </w:t>
      </w:r>
      <w:hyperlink r:id="rId17" w:history="1">
        <w:r w:rsidRPr="00C15C40">
          <w:rPr>
            <w:rStyle w:val="StyleBoldUnderline"/>
            <w:rFonts w:eastAsiaTheme="majorEastAsia"/>
            <w:highlight w:val="yellow"/>
          </w:rPr>
          <w:t>new research</w:t>
        </w:r>
      </w:hyperlink>
      <w:r w:rsidRPr="00C15C40">
        <w:rPr>
          <w:rStyle w:val="StyleBoldUnderline"/>
          <w:rFonts w:eastAsiaTheme="majorEastAsia"/>
          <w:highlight w:val="yellow"/>
        </w:rPr>
        <w:t xml:space="preserve"> </w:t>
      </w:r>
      <w:r w:rsidRPr="00C15C40">
        <w:rPr>
          <w:rStyle w:val="StyleBoldUnderline"/>
          <w:highlight w:val="yellow"/>
        </w:rPr>
        <w:t>confirms this warming and thus the ocean’s thermal expansion has accelerated the past 15 years.¶</w:t>
      </w:r>
      <w:r w:rsidRPr="00936A81">
        <w:rPr>
          <w:rFonts w:ascii="Helvetica" w:hAnsi="Helvetica" w:cs="Helvetica"/>
          <w:color w:val="444444"/>
          <w:sz w:val="12"/>
          <w:szCs w:val="20"/>
        </w:rPr>
        <w:t xml:space="preserve"> </w:t>
      </w:r>
      <w:r>
        <w:rPr>
          <w:rFonts w:ascii="Helvetica" w:hAnsi="Helvetica" w:cs="Helvetica"/>
          <w:color w:val="444444"/>
          <w:sz w:val="20"/>
          <w:szCs w:val="20"/>
        </w:rPr>
        <w:t>The</w:t>
      </w:r>
      <w:r>
        <w:rPr>
          <w:rStyle w:val="apple-converted-space"/>
          <w:rFonts w:ascii="Helvetica" w:eastAsiaTheme="majorEastAsia" w:hAnsi="Helvetica" w:cs="Helvetica"/>
          <w:color w:val="444444"/>
          <w:sz w:val="20"/>
          <w:szCs w:val="20"/>
        </w:rPr>
        <w:t xml:space="preserve"> </w:t>
      </w:r>
      <w:hyperlink r:id="rId18" w:history="1">
        <w:r>
          <w:rPr>
            <w:rStyle w:val="Hyperlink"/>
            <w:rFonts w:ascii="Helvetica" w:eastAsiaTheme="majorEastAsia" w:hAnsi="Helvetica" w:cs="Helvetica"/>
            <w:color w:val="005FB6"/>
            <w:sz w:val="20"/>
            <w:szCs w:val="20"/>
          </w:rPr>
          <w:t>First Law of Thermodynamics</w:t>
        </w:r>
      </w:hyperlink>
      <w:r>
        <w:rPr>
          <w:rStyle w:val="apple-converted-space"/>
          <w:rFonts w:ascii="Helvetica" w:eastAsiaTheme="majorEastAsia" w:hAnsi="Helvetica" w:cs="Helvetica"/>
          <w:color w:val="444444"/>
          <w:sz w:val="20"/>
          <w:szCs w:val="20"/>
        </w:rPr>
        <w:t xml:space="preserve"> </w:t>
      </w:r>
      <w:r>
        <w:rPr>
          <w:rFonts w:ascii="Helvetica" w:hAnsi="Helvetica" w:cs="Helvetica"/>
          <w:color w:val="444444"/>
          <w:sz w:val="20"/>
          <w:szCs w:val="20"/>
        </w:rPr>
        <w:t>dictates there exists for every system a property called energy and that the change in energy of the system is equal to the difference between the heat added to the system and the work done by the system.</w:t>
      </w:r>
      <w:r w:rsidRPr="00936A81">
        <w:rPr>
          <w:rFonts w:ascii="Helvetica" w:hAnsi="Helvetica" w:cs="Helvetica"/>
          <w:color w:val="444444"/>
          <w:sz w:val="12"/>
          <w:szCs w:val="20"/>
        </w:rPr>
        <w:t xml:space="preserve">¶ </w:t>
      </w:r>
      <w:r>
        <w:rPr>
          <w:rFonts w:ascii="Helvetica" w:hAnsi="Helvetica" w:cs="Helvetica"/>
          <w:color w:val="444444"/>
          <w:sz w:val="20"/>
          <w:szCs w:val="20"/>
        </w:rPr>
        <w:t>So we have a system, the ocean, accumulating 90% of the heat of global warming, increasing the energy of the system, which excites the water molecules causing an increase in their average separation and</w:t>
      </w:r>
      <w:r>
        <w:rPr>
          <w:rStyle w:val="apple-converted-space"/>
          <w:rFonts w:ascii="Helvetica" w:eastAsiaTheme="majorEastAsia" w:hAnsi="Helvetica" w:cs="Helvetica"/>
          <w:color w:val="444444"/>
          <w:sz w:val="20"/>
          <w:szCs w:val="20"/>
        </w:rPr>
        <w:t xml:space="preserve"> </w:t>
      </w:r>
      <w:hyperlink r:id="rId19" w:history="1">
        <w:r>
          <w:rPr>
            <w:rStyle w:val="Hyperlink"/>
            <w:rFonts w:ascii="Helvetica" w:eastAsiaTheme="majorEastAsia" w:hAnsi="Helvetica" w:cs="Helvetica"/>
            <w:color w:val="005FB6"/>
            <w:sz w:val="20"/>
            <w:szCs w:val="20"/>
          </w:rPr>
          <w:t>thermal expansion</w:t>
        </w:r>
      </w:hyperlink>
      <w:r>
        <w:rPr>
          <w:rFonts w:ascii="Helvetica" w:hAnsi="Helvetica" w:cs="Helvetica"/>
          <w:color w:val="444444"/>
          <w:sz w:val="20"/>
          <w:szCs w:val="20"/>
        </w:rPr>
        <w:t>.</w:t>
      </w:r>
      <w:r w:rsidRPr="00936A81">
        <w:rPr>
          <w:rFonts w:ascii="Helvetica" w:hAnsi="Helvetica" w:cs="Helvetica"/>
          <w:color w:val="444444"/>
          <w:sz w:val="12"/>
          <w:szCs w:val="20"/>
        </w:rPr>
        <w:t xml:space="preserve">¶ </w:t>
      </w:r>
      <w:r w:rsidRPr="00C15C40">
        <w:rPr>
          <w:rStyle w:val="StyleBoldUnderline"/>
          <w:highlight w:val="yellow"/>
        </w:rPr>
        <w:t>The only weapons to counteract thermal expansion are to stop adding heat to the oceans, which we cannot do, or convert the heat being added to the system to work, which we can by moving surface heat to the cold reservoir of the deep ocean through a heat engine in a process commonly referred to as ocean thermal energy conversion or OTEC</w:t>
      </w:r>
      <w:r>
        <w:rPr>
          <w:rFonts w:ascii="Helvetica" w:hAnsi="Helvetica" w:cs="Helvetica"/>
          <w:color w:val="444444"/>
          <w:sz w:val="20"/>
          <w:szCs w:val="20"/>
        </w:rPr>
        <w:t>.</w:t>
      </w:r>
      <w:r w:rsidRPr="00936A81">
        <w:rPr>
          <w:rFonts w:ascii="Helvetica" w:hAnsi="Helvetica" w:cs="Helvetica"/>
          <w:color w:val="444444"/>
          <w:sz w:val="12"/>
          <w:szCs w:val="20"/>
        </w:rPr>
        <w:t xml:space="preserve">¶ </w:t>
      </w:r>
      <w:r>
        <w:rPr>
          <w:rFonts w:ascii="Helvetica" w:hAnsi="Helvetica" w:cs="Helvetica"/>
          <w:color w:val="444444"/>
          <w:sz w:val="20"/>
          <w:szCs w:val="20"/>
        </w:rPr>
        <w:t>Due to the thermodynamic inefficiency of this process, as a consequence of the small temperature difference between the hot and cold reservoirs, about 20 times as much surface heat as energy produced has to be moved to the depths.</w:t>
      </w:r>
      <w:r w:rsidRPr="00936A81">
        <w:rPr>
          <w:rFonts w:ascii="Helvetica" w:hAnsi="Helvetica" w:cs="Helvetica"/>
          <w:color w:val="444444"/>
          <w:sz w:val="12"/>
          <w:szCs w:val="20"/>
        </w:rPr>
        <w:t xml:space="preserve">¶ </w:t>
      </w:r>
      <w:r>
        <w:rPr>
          <w:rFonts w:ascii="Helvetica" w:hAnsi="Helvetica" w:cs="Helvetica"/>
          <w:color w:val="444444"/>
          <w:sz w:val="20"/>
          <w:szCs w:val="20"/>
        </w:rPr>
        <w:t>This however is also a sea level benefit because at temperatures and pressures at 1000 meters, where OTEC systems typically access the cold reservoir, the coefficient of thermal expansion of water is half what it is at the surface.</w:t>
      </w:r>
    </w:p>
    <w:tbl>
      <w:tblPr>
        <w:tblW w:w="6285" w:type="dxa"/>
        <w:shd w:val="clear" w:color="auto" w:fill="FFFFFF"/>
        <w:tblCellMar>
          <w:left w:w="0" w:type="dxa"/>
          <w:right w:w="0" w:type="dxa"/>
        </w:tblCellMar>
        <w:tblLook w:val="04A0" w:firstRow="1" w:lastRow="0" w:firstColumn="1" w:lastColumn="0" w:noHBand="0" w:noVBand="1"/>
      </w:tblPr>
      <w:tblGrid>
        <w:gridCol w:w="2220"/>
        <w:gridCol w:w="960"/>
        <w:gridCol w:w="1185"/>
        <w:gridCol w:w="960"/>
        <w:gridCol w:w="960"/>
      </w:tblGrid>
      <w:tr w:rsidR="00BA7120" w:rsidTr="006719DC">
        <w:trPr>
          <w:trHeight w:val="255"/>
        </w:trPr>
        <w:tc>
          <w:tcPr>
            <w:tcW w:w="2220" w:type="dxa"/>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Coefficient of Expansion</w:t>
            </w:r>
          </w:p>
        </w:tc>
        <w:tc>
          <w:tcPr>
            <w:tcW w:w="960" w:type="dxa"/>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Depth</w:t>
            </w:r>
          </w:p>
        </w:tc>
        <w:tc>
          <w:tcPr>
            <w:tcW w:w="1185" w:type="dxa"/>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Temperature</w:t>
            </w:r>
          </w:p>
        </w:tc>
        <w:tc>
          <w:tcPr>
            <w:tcW w:w="960" w:type="dxa"/>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Pressure</w:t>
            </w:r>
          </w:p>
        </w:tc>
        <w:tc>
          <w:tcPr>
            <w:tcW w:w="960" w:type="dxa"/>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Salinity</w:t>
            </w:r>
          </w:p>
        </w:tc>
      </w:tr>
      <w:tr w:rsidR="00BA7120" w:rsidTr="006719DC">
        <w:trPr>
          <w:trHeight w:val="255"/>
        </w:trPr>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e x 10 to 6th power</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M</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C</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decibar</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w:t>
            </w:r>
          </w:p>
        </w:tc>
      </w:tr>
      <w:tr w:rsidR="00BA7120" w:rsidTr="006719DC">
        <w:trPr>
          <w:trHeight w:val="255"/>
        </w:trPr>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lastRenderedPageBreak/>
              <w:t>297</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26</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3.5</w:t>
            </w:r>
          </w:p>
        </w:tc>
      </w:tr>
      <w:tr w:rsidR="00BA7120" w:rsidTr="006719DC">
        <w:trPr>
          <w:trHeight w:val="255"/>
        </w:trPr>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120</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1000</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4</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1000</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3.5</w:t>
            </w:r>
          </w:p>
        </w:tc>
      </w:tr>
      <w:tr w:rsidR="00BA7120" w:rsidTr="006719DC">
        <w:trPr>
          <w:trHeight w:val="255"/>
        </w:trPr>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136.2</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2000</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3</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2000</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3.5</w:t>
            </w:r>
          </w:p>
        </w:tc>
      </w:tr>
      <w:tr w:rsidR="00BA7120" w:rsidTr="006719DC">
        <w:trPr>
          <w:trHeight w:val="255"/>
        </w:trPr>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178.4</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4000</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3</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4000</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3.5</w:t>
            </w:r>
          </w:p>
        </w:tc>
      </w:tr>
      <w:tr w:rsidR="00BA7120" w:rsidTr="006719DC">
        <w:trPr>
          <w:trHeight w:val="255"/>
        </w:trPr>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215.6</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6000</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3</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6000</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3.5</w:t>
            </w:r>
          </w:p>
        </w:tc>
      </w:tr>
      <w:tr w:rsidR="00BA7120" w:rsidTr="006719DC">
        <w:trPr>
          <w:trHeight w:val="255"/>
        </w:trPr>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240</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8000</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3</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8000</w:t>
            </w:r>
          </w:p>
        </w:tc>
        <w:tc>
          <w:tcPr>
            <w:tcW w:w="0" w:type="auto"/>
            <w:shd w:val="clear" w:color="auto" w:fill="FFFFFF"/>
            <w:vAlign w:val="center"/>
            <w:hideMark/>
          </w:tcPr>
          <w:p w:rsidR="00BA7120" w:rsidRDefault="00BA7120" w:rsidP="006719DC">
            <w:pPr>
              <w:spacing w:line="293" w:lineRule="atLeast"/>
              <w:rPr>
                <w:rFonts w:ascii="Helvetica" w:hAnsi="Helvetica" w:cs="Helvetica"/>
                <w:color w:val="444444"/>
                <w:sz w:val="20"/>
                <w:szCs w:val="20"/>
              </w:rPr>
            </w:pPr>
            <w:r>
              <w:rPr>
                <w:rFonts w:ascii="Helvetica" w:hAnsi="Helvetica" w:cs="Helvetica"/>
                <w:color w:val="444444"/>
                <w:sz w:val="20"/>
                <w:szCs w:val="20"/>
              </w:rPr>
              <w:t>3.5</w:t>
            </w:r>
          </w:p>
        </w:tc>
      </w:tr>
    </w:tbl>
    <w:p w:rsidR="00BA7120" w:rsidRDefault="00BA7120" w:rsidP="00BA7120">
      <w:pPr>
        <w:pStyle w:val="NormalWeb"/>
        <w:shd w:val="clear" w:color="auto" w:fill="FFFFFF"/>
        <w:spacing w:before="0" w:beforeAutospacing="0" w:after="225" w:afterAutospacing="0" w:line="293" w:lineRule="atLeast"/>
        <w:rPr>
          <w:rFonts w:ascii="Helvetica" w:hAnsi="Helvetica" w:cs="Helvetica"/>
          <w:color w:val="444444"/>
          <w:sz w:val="20"/>
          <w:szCs w:val="20"/>
        </w:rPr>
      </w:pPr>
      <w:r>
        <w:rPr>
          <w:rFonts w:ascii="Helvetica" w:hAnsi="Helvetica" w:cs="Helvetica"/>
          <w:color w:val="444444"/>
          <w:sz w:val="20"/>
          <w:szCs w:val="20"/>
        </w:rPr>
        <w:t xml:space="preserve"> </w:t>
      </w:r>
      <w:r w:rsidRPr="00936A81">
        <w:rPr>
          <w:rFonts w:ascii="Helvetica" w:hAnsi="Helvetica" w:cs="Helvetica"/>
          <w:color w:val="444444"/>
          <w:sz w:val="12"/>
          <w:szCs w:val="20"/>
        </w:rPr>
        <w:t xml:space="preserve">¶ </w:t>
      </w:r>
      <w:r>
        <w:rPr>
          <w:rFonts w:ascii="Helvetica" w:hAnsi="Helvetica" w:cs="Helvetica"/>
          <w:color w:val="444444"/>
          <w:sz w:val="20"/>
          <w:szCs w:val="20"/>
        </w:rPr>
        <w:t>The second cause of sea level rise is the melting of land ice, 99 percent of which exists in Greenland and Antarctica.</w:t>
      </w:r>
      <w:r>
        <w:rPr>
          <w:rStyle w:val="apple-converted-space"/>
          <w:rFonts w:ascii="Helvetica" w:eastAsiaTheme="majorEastAsia" w:hAnsi="Helvetica" w:cs="Helvetica"/>
          <w:color w:val="444444"/>
          <w:sz w:val="20"/>
          <w:szCs w:val="20"/>
        </w:rPr>
        <w:t xml:space="preserve"> </w:t>
      </w:r>
      <w:hyperlink r:id="rId20" w:history="1">
        <w:r>
          <w:rPr>
            <w:rStyle w:val="Hyperlink"/>
            <w:rFonts w:ascii="Helvetica" w:eastAsiaTheme="majorEastAsia" w:hAnsi="Helvetica" w:cs="Helvetica"/>
            <w:color w:val="005FB6"/>
            <w:sz w:val="20"/>
            <w:szCs w:val="20"/>
          </w:rPr>
          <w:t>NASA</w:t>
        </w:r>
      </w:hyperlink>
      <w:r>
        <w:rPr>
          <w:rFonts w:ascii="Helvetica" w:hAnsi="Helvetica" w:cs="Helvetica"/>
          <w:color w:val="444444"/>
          <w:sz w:val="20"/>
          <w:szCs w:val="20"/>
        </w:rPr>
        <w:t>, tells us the poles are warming faster than the rest of the planet largely as a result of energy in the atmosphere being transported through large weather systems.</w:t>
      </w:r>
      <w:r w:rsidRPr="00936A81">
        <w:rPr>
          <w:rFonts w:ascii="Helvetica" w:hAnsi="Helvetica" w:cs="Helvetica"/>
          <w:color w:val="444444"/>
          <w:sz w:val="12"/>
          <w:szCs w:val="20"/>
        </w:rPr>
        <w:t xml:space="preserve">¶ </w:t>
      </w:r>
      <w:r>
        <w:rPr>
          <w:rFonts w:ascii="Helvetica" w:hAnsi="Helvetica" w:cs="Helvetica"/>
          <w:color w:val="444444"/>
          <w:sz w:val="20"/>
          <w:szCs w:val="20"/>
        </w:rPr>
        <w:t>Again, this accords with the Second Law of Thermodynamics; heat flows from a hot area to a cold one in an effort to attain equilibrium.</w:t>
      </w:r>
      <w:r w:rsidRPr="00936A81">
        <w:rPr>
          <w:rFonts w:ascii="Helvetica" w:hAnsi="Helvetica" w:cs="Helvetica"/>
          <w:color w:val="444444"/>
          <w:sz w:val="12"/>
          <w:szCs w:val="20"/>
        </w:rPr>
        <w:t xml:space="preserve">¶ </w:t>
      </w:r>
      <w:r>
        <w:rPr>
          <w:rFonts w:ascii="Helvetica" w:hAnsi="Helvetica" w:cs="Helvetica"/>
          <w:color w:val="444444"/>
          <w:sz w:val="20"/>
          <w:szCs w:val="20"/>
        </w:rPr>
        <w:t>A study by the</w:t>
      </w:r>
      <w:r>
        <w:rPr>
          <w:rStyle w:val="apple-converted-space"/>
          <w:rFonts w:ascii="Helvetica" w:eastAsiaTheme="majorEastAsia" w:hAnsi="Helvetica" w:cs="Helvetica"/>
          <w:color w:val="444444"/>
          <w:sz w:val="20"/>
          <w:szCs w:val="20"/>
        </w:rPr>
        <w:t xml:space="preserve"> </w:t>
      </w:r>
      <w:hyperlink r:id="rId21" w:history="1">
        <w:r>
          <w:rPr>
            <w:rStyle w:val="Hyperlink"/>
            <w:rFonts w:ascii="Helvetica" w:eastAsiaTheme="majorEastAsia" w:hAnsi="Helvetica" w:cs="Helvetica"/>
            <w:color w:val="005FB6"/>
            <w:sz w:val="20"/>
            <w:szCs w:val="20"/>
          </w:rPr>
          <w:t>Niels Bohr Institute</w:t>
        </w:r>
      </w:hyperlink>
      <w:r>
        <w:rPr>
          <w:rStyle w:val="apple-converted-space"/>
          <w:rFonts w:ascii="Helvetica" w:eastAsiaTheme="majorEastAsia" w:hAnsi="Helvetica" w:cs="Helvetica"/>
          <w:color w:val="444444"/>
          <w:sz w:val="20"/>
          <w:szCs w:val="20"/>
        </w:rPr>
        <w:t xml:space="preserve"> </w:t>
      </w:r>
      <w:r>
        <w:rPr>
          <w:rFonts w:ascii="Helvetica" w:hAnsi="Helvetica" w:cs="Helvetica"/>
          <w:color w:val="444444"/>
          <w:sz w:val="20"/>
          <w:szCs w:val="20"/>
        </w:rPr>
        <w:t>tells us we can expect as many as 10 times more storms like Katrina as temperatures rise two degrees above current levels and thus even more heat will be moved to the polls causing more melting. And</w:t>
      </w:r>
      <w:r>
        <w:rPr>
          <w:rStyle w:val="apple-converted-space"/>
          <w:rFonts w:ascii="Helvetica" w:eastAsiaTheme="majorEastAsia" w:hAnsi="Helvetica" w:cs="Helvetica"/>
          <w:color w:val="444444"/>
          <w:sz w:val="20"/>
          <w:szCs w:val="20"/>
        </w:rPr>
        <w:t xml:space="preserve"> </w:t>
      </w:r>
      <w:hyperlink r:id="rId22" w:history="1">
        <w:r>
          <w:rPr>
            <w:rStyle w:val="Hyperlink"/>
            <w:rFonts w:ascii="Helvetica" w:eastAsiaTheme="majorEastAsia" w:hAnsi="Helvetica" w:cs="Helvetica"/>
            <w:color w:val="005FB6"/>
            <w:sz w:val="20"/>
            <w:szCs w:val="20"/>
          </w:rPr>
          <w:t>Cornell</w:t>
        </w:r>
      </w:hyperlink>
      <w:r>
        <w:rPr>
          <w:rStyle w:val="apple-converted-space"/>
          <w:rFonts w:ascii="Helvetica" w:eastAsiaTheme="majorEastAsia" w:hAnsi="Helvetica" w:cs="Helvetica"/>
          <w:color w:val="444444"/>
          <w:sz w:val="20"/>
          <w:szCs w:val="20"/>
        </w:rPr>
        <w:t xml:space="preserve"> </w:t>
      </w:r>
      <w:r>
        <w:rPr>
          <w:rFonts w:ascii="Helvetica" w:hAnsi="Helvetica" w:cs="Helvetica"/>
          <w:color w:val="444444"/>
          <w:sz w:val="20"/>
          <w:szCs w:val="20"/>
        </w:rPr>
        <w:t>researchers point out that the loss of summertime Arctic sea ice due to warming at the polls appears to alter the flow of the jet stream in the Northern Hemisphere creating a blocking pattern like the one that steered Hurricane Sandy west into New York City.</w:t>
      </w:r>
      <w:r w:rsidRPr="00936A81">
        <w:rPr>
          <w:rFonts w:ascii="Helvetica" w:hAnsi="Helvetica" w:cs="Helvetica"/>
          <w:color w:val="444444"/>
          <w:sz w:val="12"/>
          <w:szCs w:val="20"/>
        </w:rPr>
        <w:t xml:space="preserve">¶ </w:t>
      </w:r>
      <w:r w:rsidRPr="00C15C40">
        <w:rPr>
          <w:rStyle w:val="StyleBoldUnderline"/>
          <w:highlight w:val="yellow"/>
        </w:rPr>
        <w:t>The confluence of more storms made</w:t>
      </w:r>
      <w:r w:rsidRPr="00C15C40">
        <w:rPr>
          <w:rStyle w:val="StyleBoldUnderline"/>
          <w:rFonts w:eastAsiaTheme="majorEastAsia"/>
          <w:highlight w:val="yellow"/>
        </w:rPr>
        <w:t xml:space="preserve"> </w:t>
      </w:r>
      <w:hyperlink r:id="rId23" w:history="1">
        <w:r w:rsidRPr="00C15C40">
          <w:rPr>
            <w:rStyle w:val="StyleBoldUnderline"/>
            <w:rFonts w:eastAsiaTheme="majorEastAsia"/>
            <w:highlight w:val="yellow"/>
          </w:rPr>
          <w:t>stronger</w:t>
        </w:r>
      </w:hyperlink>
      <w:r w:rsidRPr="00C15C40">
        <w:rPr>
          <w:rStyle w:val="StyleBoldUnderline"/>
          <w:rFonts w:eastAsiaTheme="majorEastAsia"/>
          <w:highlight w:val="yellow"/>
        </w:rPr>
        <w:t xml:space="preserve"> </w:t>
      </w:r>
      <w:r w:rsidRPr="00C15C40">
        <w:rPr>
          <w:rStyle w:val="StyleBoldUnderline"/>
          <w:highlight w:val="yellow"/>
        </w:rPr>
        <w:t>by global warming and sea level rise is a recipe for even greater disasters but again OTEC offers a reprieve</w:t>
      </w:r>
      <w:r>
        <w:rPr>
          <w:rFonts w:ascii="Helvetica" w:hAnsi="Helvetica" w:cs="Helvetica"/>
          <w:color w:val="444444"/>
          <w:sz w:val="20"/>
          <w:szCs w:val="20"/>
        </w:rPr>
        <w:t xml:space="preserve">. </w:t>
      </w:r>
      <w:r w:rsidRPr="00C15C40">
        <w:rPr>
          <w:rStyle w:val="StyleBoldUnderline"/>
          <w:highlight w:val="yellow"/>
        </w:rPr>
        <w:t>It converts the surface heat that powers tropical storms to mechanical energy and moves many times more of this surface heat to colder, deeper, water.¶ Essentially it replicates the processes Nature uses to address overheating oceans and in the process removes the surface heat hurricanes thrive on</w:t>
      </w:r>
      <w:r>
        <w:rPr>
          <w:rFonts w:ascii="Helvetica" w:hAnsi="Helvetica" w:cs="Helvetica"/>
          <w:color w:val="444444"/>
          <w:sz w:val="20"/>
          <w:szCs w:val="20"/>
        </w:rPr>
        <w:t>.</w:t>
      </w:r>
      <w:r w:rsidRPr="00936A81">
        <w:rPr>
          <w:rFonts w:ascii="Helvetica" w:hAnsi="Helvetica" w:cs="Helvetica"/>
          <w:color w:val="444444"/>
          <w:sz w:val="12"/>
          <w:szCs w:val="20"/>
        </w:rPr>
        <w:t xml:space="preserve">¶ </w:t>
      </w:r>
      <w:r>
        <w:rPr>
          <w:rFonts w:ascii="Helvetica" w:hAnsi="Helvetica" w:cs="Helvetica"/>
          <w:color w:val="444444"/>
          <w:sz w:val="20"/>
          <w:szCs w:val="20"/>
        </w:rPr>
        <w:t>Changes in the amount of water stored on land are not addressed by OTEC but as Meatloaf has confirmed, "</w:t>
      </w:r>
      <w:hyperlink r:id="rId24" w:history="1">
        <w:r>
          <w:rPr>
            <w:rStyle w:val="Hyperlink"/>
            <w:rFonts w:ascii="Helvetica" w:eastAsiaTheme="majorEastAsia" w:hAnsi="Helvetica" w:cs="Helvetica"/>
            <w:color w:val="005FB6"/>
            <w:sz w:val="20"/>
            <w:szCs w:val="20"/>
          </w:rPr>
          <w:t>two out of three ain’t bad</w:t>
        </w:r>
      </w:hyperlink>
      <w:r>
        <w:rPr>
          <w:rFonts w:ascii="Helvetica" w:hAnsi="Helvetica" w:cs="Helvetica"/>
          <w:color w:val="444444"/>
          <w:sz w:val="20"/>
          <w:szCs w:val="20"/>
        </w:rPr>
        <w:t>". And the third cause of sea level rise can be addressed advantageously as well as has been suggested</w:t>
      </w:r>
      <w:r>
        <w:rPr>
          <w:rStyle w:val="apple-converted-space"/>
          <w:rFonts w:ascii="Helvetica" w:eastAsiaTheme="majorEastAsia" w:hAnsi="Helvetica" w:cs="Helvetica"/>
          <w:color w:val="444444"/>
          <w:sz w:val="20"/>
          <w:szCs w:val="20"/>
        </w:rPr>
        <w:t xml:space="preserve"> </w:t>
      </w:r>
      <w:hyperlink r:id="rId25" w:history="1">
        <w:r>
          <w:rPr>
            <w:rStyle w:val="Hyperlink"/>
            <w:rFonts w:ascii="Helvetica" w:eastAsiaTheme="majorEastAsia" w:hAnsi="Helvetica" w:cs="Helvetica"/>
            <w:color w:val="005FB6"/>
            <w:sz w:val="20"/>
            <w:szCs w:val="20"/>
          </w:rPr>
          <w:t>here</w:t>
        </w:r>
      </w:hyperlink>
      <w:r>
        <w:rPr>
          <w:rStyle w:val="apple-converted-space"/>
          <w:rFonts w:ascii="Helvetica" w:eastAsiaTheme="majorEastAsia" w:hAnsi="Helvetica" w:cs="Helvetica"/>
          <w:color w:val="444444"/>
          <w:sz w:val="20"/>
          <w:szCs w:val="20"/>
        </w:rPr>
        <w:t xml:space="preserve"> </w:t>
      </w:r>
      <w:r>
        <w:rPr>
          <w:rFonts w:ascii="Helvetica" w:hAnsi="Helvetica" w:cs="Helvetica"/>
          <w:color w:val="444444"/>
          <w:sz w:val="20"/>
          <w:szCs w:val="20"/>
        </w:rPr>
        <w:t>and</w:t>
      </w:r>
      <w:r>
        <w:rPr>
          <w:rStyle w:val="apple-converted-space"/>
          <w:rFonts w:ascii="Helvetica" w:eastAsiaTheme="majorEastAsia" w:hAnsi="Helvetica" w:cs="Helvetica"/>
          <w:color w:val="444444"/>
          <w:sz w:val="20"/>
          <w:szCs w:val="20"/>
        </w:rPr>
        <w:t xml:space="preserve"> </w:t>
      </w:r>
      <w:hyperlink r:id="rId26" w:history="1">
        <w:r>
          <w:rPr>
            <w:rStyle w:val="Hyperlink"/>
            <w:rFonts w:ascii="Helvetica" w:eastAsiaTheme="majorEastAsia" w:hAnsi="Helvetica" w:cs="Helvetica"/>
            <w:color w:val="005FB6"/>
            <w:sz w:val="20"/>
            <w:szCs w:val="20"/>
          </w:rPr>
          <w:t>here</w:t>
        </w:r>
      </w:hyperlink>
      <w:r>
        <w:rPr>
          <w:rFonts w:ascii="Helvetica" w:hAnsi="Helvetica" w:cs="Helvetica"/>
          <w:color w:val="444444"/>
          <w:sz w:val="20"/>
          <w:szCs w:val="20"/>
        </w:rPr>
        <w:t>.</w:t>
      </w:r>
      <w:r w:rsidRPr="00936A81">
        <w:rPr>
          <w:rFonts w:ascii="Helvetica" w:hAnsi="Helvetica" w:cs="Helvetica"/>
          <w:color w:val="444444"/>
          <w:sz w:val="12"/>
          <w:szCs w:val="20"/>
        </w:rPr>
        <w:t xml:space="preserve">¶ </w:t>
      </w:r>
      <w:r>
        <w:rPr>
          <w:rFonts w:ascii="Helvetica" w:hAnsi="Helvetica" w:cs="Helvetica"/>
          <w:color w:val="444444"/>
          <w:sz w:val="20"/>
          <w:szCs w:val="20"/>
        </w:rPr>
        <w:t>In order to start healing the planet we have to stop believing silver bullets only exist in folk lore and stop believing those that insist that is the case in order that they can continue to profit from the suffering of others; specifically, and worst of all, their children and grandchildren.</w:t>
      </w:r>
      <w:r w:rsidRPr="00936A81">
        <w:rPr>
          <w:rFonts w:ascii="Helvetica" w:hAnsi="Helvetica" w:cs="Helvetica"/>
          <w:color w:val="444444"/>
          <w:sz w:val="12"/>
          <w:szCs w:val="20"/>
        </w:rPr>
        <w:t xml:space="preserve">¶ </w:t>
      </w:r>
      <w:r>
        <w:rPr>
          <w:rFonts w:ascii="Helvetica" w:hAnsi="Helvetica" w:cs="Helvetica"/>
          <w:color w:val="444444"/>
          <w:sz w:val="20"/>
          <w:szCs w:val="20"/>
        </w:rPr>
        <w:t>Now that truly is a “grim” tale.</w:t>
      </w:r>
    </w:p>
    <w:p w:rsidR="00BA7120" w:rsidRDefault="00BA7120" w:rsidP="00BA7120">
      <w:pPr>
        <w:pStyle w:val="Heading4"/>
      </w:pPr>
      <w:r>
        <w:t>OTEC can actively reduce the amount of current global warming by cooling the ocean and prevent future warming with zero emissions.</w:t>
      </w:r>
    </w:p>
    <w:p w:rsidR="00BA7120" w:rsidRPr="00936A81" w:rsidRDefault="00BA7120" w:rsidP="00BA7120">
      <w:r w:rsidRPr="00936A81">
        <w:t xml:space="preserve">Jim </w:t>
      </w:r>
      <w:r w:rsidRPr="00936A81">
        <w:rPr>
          <w:rStyle w:val="StyleStyleBold12pt"/>
        </w:rPr>
        <w:t xml:space="preserve">Baird </w:t>
      </w:r>
      <w:r w:rsidRPr="00936A81">
        <w:t xml:space="preserve">OTEC Can Be a Big Global Climate Influence Posted September 3, </w:t>
      </w:r>
      <w:r w:rsidRPr="00936A81">
        <w:rPr>
          <w:rStyle w:val="StyleStyleBold12pt"/>
        </w:rPr>
        <w:t>2013</w:t>
      </w:r>
    </w:p>
    <w:p w:rsidR="00BA7120" w:rsidRPr="00936A81" w:rsidRDefault="00BA7120" w:rsidP="00BA7120">
      <w:r w:rsidRPr="00936A81">
        <w:t>http://theenergycollective.com/jim-baird/267576/otec-can-be-big-global-climate-influence</w:t>
      </w:r>
    </w:p>
    <w:p w:rsidR="00BA7120" w:rsidRDefault="00BA7120" w:rsidP="00BA7120">
      <w:pPr>
        <w:rPr>
          <w:rStyle w:val="StyleBoldUnderline"/>
        </w:rPr>
      </w:pPr>
      <w:r>
        <w:t>Susan Solomon, a climate scientist at MIT, commenting on the Kosaka/Xie study said with respect to the prospect of less future warming due to lower climate sensitivity to greenhouse gases, “</w:t>
      </w:r>
      <w:r w:rsidRPr="00C15C40">
        <w:rPr>
          <w:rStyle w:val="StyleBoldUnderline"/>
          <w:highlight w:val="yellow"/>
        </w:rPr>
        <w:t>this is the least consistent prospect with observations, not just of the past decade, but the previous 40 years."¶ OTEC uses the temperature difference between cooler deep and warmer surface ocean waters to run a heat engine and produce useful work, usually in the form of electricity.¶ It too can have a big influence on global climate because it converts part of the accumulating ocean heat to work and about twenty times more heat is moved to the depths</w:t>
      </w:r>
      <w:r w:rsidRPr="00936A81">
        <w:rPr>
          <w:rStyle w:val="StyleBoldUnderline"/>
        </w:rPr>
        <w:t xml:space="preserve"> </w:t>
      </w:r>
      <w:r>
        <w:t>in a similar fashion to how Trenberth suggests the global-warming hiatus has come about.</w:t>
      </w:r>
      <w:r w:rsidRPr="00936A81">
        <w:rPr>
          <w:sz w:val="12"/>
        </w:rPr>
        <w:t xml:space="preserve">¶ </w:t>
      </w:r>
      <w:r w:rsidRPr="00C15C40">
        <w:rPr>
          <w:rStyle w:val="StyleBoldUnderline"/>
          <w:highlight w:val="yellow"/>
        </w:rPr>
        <w:t>The more energy produced by OTEC – done properly the potential is 30 terawatts - the more the entire ocean will be cooled and that heat converted to work will not return as will be the case when the oceans stop soaking up global-warming’s excess</w:t>
      </w:r>
      <w:r>
        <w:t>.</w:t>
      </w:r>
      <w:r w:rsidRPr="00936A81">
        <w:rPr>
          <w:sz w:val="12"/>
        </w:rPr>
        <w:t xml:space="preserve">¶ </w:t>
      </w:r>
      <w:r>
        <w:t>Kevin Trenberth estimates the oceans will eat global warming for the next 20 years.</w:t>
      </w:r>
      <w:r w:rsidRPr="00936A81">
        <w:rPr>
          <w:sz w:val="12"/>
        </w:rPr>
        <w:t xml:space="preserve">¶ </w:t>
      </w:r>
      <w:r>
        <w:t xml:space="preserve">Asked if the oceans will come to our climate rescue he said, “That’s a good question, and the answer is maybe partly yes, but maybe partly no.” The oceans can at times soak up a lot of heat. Some goes into the deep oceans where it can stay for centuries. But heat absorbed closer to the surface can easily flow back into the air. That happened in 1998, which made it one of the hottest years on record. Since then, the ocean has mostly been back in </w:t>
      </w:r>
      <w:r>
        <w:lastRenderedPageBreak/>
        <w:t>one of its soaking-up modes.</w:t>
      </w:r>
      <w:r w:rsidRPr="00936A81">
        <w:rPr>
          <w:sz w:val="12"/>
        </w:rPr>
        <w:t xml:space="preserve">¶ </w:t>
      </w:r>
      <w:r>
        <w:t>“They probably can’t go for much longer than maybe 20 years, and what happens at the end of these hiatus periods, is suddenly there’s a big jump [in temperature] up to a whole new level and you never go back to that previous level again,” Trenberth says.</w:t>
      </w:r>
      <w:r w:rsidRPr="00936A81">
        <w:rPr>
          <w:sz w:val="12"/>
        </w:rPr>
        <w:t xml:space="preserve">¶ </w:t>
      </w:r>
      <w:r w:rsidRPr="00C15C40">
        <w:rPr>
          <w:rStyle w:val="StyleBoldUnderline"/>
          <w:highlight w:val="yellow"/>
        </w:rPr>
        <w:t>The bottom line is global-warming needs to be put on a permanent hiatus and the world needs more zero emissions energy.¶ OTEC provides both.¶</w:t>
      </w:r>
      <w:r w:rsidRPr="00936A81">
        <w:rPr>
          <w:rStyle w:val="StyleBoldUnderline"/>
        </w:rPr>
        <w:t xml:space="preserve"> </w:t>
      </w:r>
    </w:p>
    <w:p w:rsidR="00BA7120" w:rsidRDefault="00BA7120" w:rsidP="00BA7120">
      <w:pPr>
        <w:rPr>
          <w:rStyle w:val="StyleBoldUnderline"/>
        </w:rPr>
      </w:pPr>
    </w:p>
    <w:p w:rsidR="00BA7120" w:rsidRDefault="00BA7120" w:rsidP="00BA7120">
      <w:pPr>
        <w:pStyle w:val="Heading4"/>
      </w:pPr>
      <w:r>
        <w:t>OTEC is the best available power source – solves global warming</w:t>
      </w:r>
    </w:p>
    <w:p w:rsidR="00BA7120" w:rsidRDefault="00BA7120" w:rsidP="00BA7120">
      <w:r>
        <w:rPr>
          <w:rStyle w:val="StyleStyleBold12pt"/>
        </w:rPr>
        <w:t xml:space="preserve">Curto </w:t>
      </w:r>
      <w:r w:rsidRPr="003977FC">
        <w:rPr>
          <w:rStyle w:val="StyleStyleBold12pt"/>
        </w:rPr>
        <w:t>’10</w:t>
      </w:r>
      <w:r>
        <w:t xml:space="preserve"> (Paul is a retired NASA Scientist, worked at MIT, and is listed in “Who’s Who in America” and “who’s Who in the World” in 2014. “</w:t>
      </w:r>
      <w:r w:rsidRPr="003977FC">
        <w:t>American Energy Policy V -- Ocean Thermal Energy Conversion</w:t>
      </w:r>
      <w:r>
        <w:t xml:space="preserve">” December 15 2010, Date Accessed: 7/10/14. </w:t>
      </w:r>
      <w:hyperlink r:id="rId27" w:history="1">
        <w:r w:rsidRPr="006A08D8">
          <w:rPr>
            <w:rStyle w:val="Hyperlink"/>
          </w:rPr>
          <w:t>http://www.opednews.com/articles/American-Energy-Policy-V--by-Paul-from-Potomac-101214-315.html</w:t>
        </w:r>
      </w:hyperlink>
      <w:r>
        <w:t xml:space="preserve"> //gg)</w:t>
      </w:r>
    </w:p>
    <w:p w:rsidR="00BA7120" w:rsidRDefault="00BA7120" w:rsidP="00BA7120">
      <w:r>
        <w:t xml:space="preserve">The designs for these OTEC ships have features that are quite innovative and cost effective. Estimates range from $3000 to $6000 per kWe installed in 2010 dollars, depending on the configuration and proximity to shore. The capacity factor should be close to 100%, especially with the modular designs for the power modules. This means that </w:t>
      </w:r>
      <w:r w:rsidRPr="00C15C40">
        <w:rPr>
          <w:rStyle w:val="StyleBoldUnderline"/>
          <w:highlight w:val="yellow"/>
        </w:rPr>
        <w:t>OTEC annual power production will average three times that of solar and wind per unit of power capacity</w:t>
      </w:r>
      <w:r>
        <w:t xml:space="preserve">. Gulf plants may be moored in deep water and connected directly to the grid, bypassing the ammonia step. Tropical ships may graze from site to site and perform stationkeeping to stay in place when it's advantageous to do so. One design called for neutrally buoyant hulls to allow for submerging the ship in the event of any major storm to levels below the wave action zone. The major expenses are for the heat exchangers (titanium alloys or aluminum), cold water pipe, and ammonia production/electrical generation and transmission facilities. The heat would be dumped into the cold water stream, which cools the condenser and is ejected below the thermocline so that the water would not release its CO2 content except to the colder surrounding water at depth, where the CO2 would remain sequestered. The ocean bottom waters are at 1 to 3 degrees Celsius everywhere year round, at depths over 1000 meters, while the seas average over 4000 meters in depth worldwide. This is the source of cooling water for OTEC. </w:t>
      </w:r>
      <w:r w:rsidRPr="00C15C40">
        <w:rPr>
          <w:rStyle w:val="StyleBoldUnderline"/>
          <w:highlight w:val="yellow"/>
        </w:rPr>
        <w:t>CO2 is dissolved in water at cold temperatures, and the ocean depths hold over 98% of the world's CO2 sequestered in solution.</w:t>
      </w:r>
      <w:r>
        <w:t xml:space="preserve"> It's cold below 1000 m depth everywhere, even at the equator. In Hawaii, the cold water we brought to the surface chilled our beer to 34 F. It was 90 F outside. The warmer water used for the evaporator would be ejected near the surface where it came from and would mix in the ship's wake. </w:t>
      </w:r>
      <w:r w:rsidRPr="00C15C40">
        <w:rPr>
          <w:rStyle w:val="StyleBoldUnderline"/>
          <w:highlight w:val="yellow"/>
        </w:rPr>
        <w:t>Biofouling would be handled with chlorination or ozonation, probably the latter in the tropics version. Periodic flushing would be part of the routine, and automated.</w:t>
      </w:r>
      <w:r>
        <w:t xml:space="preserve"> The cleaning technique is used on most iron ships on the high seas for over a century. If we build over 20000 OTEC plants (each about the size of the nearly 7000 oil platforms in the Gulf of Mexico) deployed in the tropics, we could generate 5000 GWe of power and reduce the surface water temperature by 1C each decade. </w:t>
      </w:r>
      <w:r w:rsidRPr="00C15C40">
        <w:rPr>
          <w:rStyle w:val="StyleBoldUnderline"/>
          <w:highlight w:val="yellow"/>
        </w:rPr>
        <w:t>OTEC kills two birds with one stone: It generates power for the planet and stops global warming.</w:t>
      </w:r>
      <w:r w:rsidRPr="007E5602">
        <w:rPr>
          <w:rStyle w:val="StyleBoldUnderline"/>
        </w:rPr>
        <w:t xml:space="preserve"> </w:t>
      </w:r>
      <w:r>
        <w:t xml:space="preserve">I was aboard OTEC-1 during its shakedown tests off the big island in Hawaii in 1979. </w:t>
      </w:r>
      <w:r w:rsidRPr="00C15C40">
        <w:rPr>
          <w:rStyle w:val="StyleBoldUnderline"/>
          <w:highlight w:val="yellow"/>
        </w:rPr>
        <w:t>The pilot plant, built by DOE, performed its tests and passed with flying colors.</w:t>
      </w:r>
      <w:r>
        <w:t xml:space="preserve"> Funding for the commercial scale demonstrator was killed by the next administration.</w:t>
      </w:r>
    </w:p>
    <w:p w:rsidR="00DB0DE5" w:rsidRDefault="00DB0DE5" w:rsidP="00DB0DE5">
      <w:pPr>
        <w:pStyle w:val="Heading4"/>
      </w:pPr>
      <w:r>
        <w:t>OTEC sequesters carbon – that’s necessary to solve climate change</w:t>
      </w:r>
    </w:p>
    <w:p w:rsidR="00DB0DE5" w:rsidRDefault="00DB0DE5" w:rsidP="00DB0DE5">
      <w:r>
        <w:t xml:space="preserve">Christopher </w:t>
      </w:r>
      <w:r w:rsidRPr="00DB0DE5">
        <w:rPr>
          <w:rStyle w:val="StyleStyleBold12pt"/>
        </w:rPr>
        <w:t>Barry, 2008</w:t>
      </w:r>
      <w:r>
        <w:t>. Naval architect and co-chair of the Society of Naval Architects and Marine Engineers ad hoc panel on ocean renewable energy. “Ocean Thermal Energy Conversion and CO2 Sequestration,” renewenergy.wordpress.com/2008/07/01/ocean-thermal-energy-conversion-and-co2-sequestration/.</w:t>
      </w:r>
    </w:p>
    <w:p w:rsidR="00DB0DE5" w:rsidRDefault="00DB0DE5" w:rsidP="00DB0DE5"/>
    <w:p w:rsidR="00DB0DE5" w:rsidRDefault="00DB0DE5" w:rsidP="00DB0DE5">
      <w:pPr>
        <w:rPr>
          <w:sz w:val="16"/>
        </w:rPr>
      </w:pPr>
      <w:r>
        <w:rPr>
          <w:sz w:val="16"/>
        </w:rPr>
        <w:t xml:space="preserve">However, deep cold water is laden with nutrients. In the tropics, the warm surface waters are lighter than the cold water and act as a cap to keep the nutrients in the deeps. This is why there is much less life in the tropical ocean than in coastal waters or near the poles. </w:t>
      </w:r>
      <w:r w:rsidRPr="00C15C40">
        <w:rPr>
          <w:highlight w:val="yellow"/>
          <w:u w:val="single"/>
        </w:rPr>
        <w:t>The</w:t>
      </w:r>
      <w:r>
        <w:rPr>
          <w:u w:val="single"/>
        </w:rPr>
        <w:t xml:space="preserve"> </w:t>
      </w:r>
      <w:r>
        <w:rPr>
          <w:u w:val="single"/>
        </w:rPr>
        <w:lastRenderedPageBreak/>
        <w:t xml:space="preserve">tropical </w:t>
      </w:r>
      <w:r w:rsidRPr="00C15C40">
        <w:rPr>
          <w:highlight w:val="yellow"/>
          <w:u w:val="single"/>
        </w:rPr>
        <w:t>ocean is only fertile where there is an upwelling of cold water</w:t>
      </w:r>
      <w:r>
        <w:rPr>
          <w:sz w:val="16"/>
        </w:rPr>
        <w:t xml:space="preserve">. One such upwelling is off the coast of Peru, where the Peru (or Humboldt) </w:t>
      </w:r>
      <w:r w:rsidRPr="00C15C40">
        <w:rPr>
          <w:highlight w:val="yellow"/>
          <w:u w:val="single"/>
        </w:rPr>
        <w:t>Current brings up nutrient laden waters</w:t>
      </w:r>
      <w:r>
        <w:rPr>
          <w:sz w:val="16"/>
        </w:rPr>
        <w:t xml:space="preserve">. In this area, </w:t>
      </w:r>
      <w:r>
        <w:rPr>
          <w:u w:val="single"/>
        </w:rPr>
        <w:t xml:space="preserve">with lots of solar energy and nutrients, ocean fertility is about 1800 grams of carbon uptake per square meter per year, compared to only 100 grams typically. </w:t>
      </w:r>
      <w:r w:rsidRPr="00C15C40">
        <w:rPr>
          <w:highlight w:val="yellow"/>
          <w:u w:val="single"/>
        </w:rPr>
        <w:t xml:space="preserve">This </w:t>
      </w:r>
      <w:r w:rsidRPr="00BB38C0">
        <w:rPr>
          <w:i/>
          <w:highlight w:val="yellow"/>
          <w:u w:val="single"/>
        </w:rPr>
        <w:t>creates</w:t>
      </w:r>
      <w:r w:rsidRPr="00C15C40">
        <w:rPr>
          <w:highlight w:val="yellow"/>
          <w:u w:val="single"/>
        </w:rPr>
        <w:t xml:space="preserve"> a rich</w:t>
      </w:r>
      <w:r>
        <w:rPr>
          <w:u w:val="single"/>
        </w:rPr>
        <w:t xml:space="preserve"> </w:t>
      </w:r>
      <w:r w:rsidRPr="00C15C40">
        <w:rPr>
          <w:highlight w:val="yellow"/>
          <w:u w:val="single"/>
        </w:rPr>
        <w:t>fishery, but most</w:t>
      </w:r>
      <w:r>
        <w:rPr>
          <w:u w:val="single"/>
        </w:rPr>
        <w:t xml:space="preserve"> of the </w:t>
      </w:r>
      <w:r w:rsidRPr="00C15C40">
        <w:rPr>
          <w:highlight w:val="yellow"/>
          <w:u w:val="single"/>
        </w:rPr>
        <w:t>carbon eventually sinks to the deeps</w:t>
      </w:r>
      <w:r>
        <w:rPr>
          <w:u w:val="single"/>
        </w:rPr>
        <w:t xml:space="preserve"> in the form of waste products and dead microorganisms</w:t>
      </w:r>
      <w:r>
        <w:rPr>
          <w:sz w:val="16"/>
        </w:rPr>
        <w:t xml:space="preserve">. This process is nothing new; </w:t>
      </w:r>
      <w:r w:rsidRPr="00C15C40">
        <w:rPr>
          <w:highlight w:val="yellow"/>
          <w:u w:val="single"/>
        </w:rPr>
        <w:t>worldwide marine microorganisms</w:t>
      </w:r>
      <w:r>
        <w:rPr>
          <w:u w:val="single"/>
        </w:rPr>
        <w:t xml:space="preserve"> currently </w:t>
      </w:r>
      <w:r w:rsidRPr="00C15C40">
        <w:rPr>
          <w:highlight w:val="yellow"/>
          <w:u w:val="single"/>
        </w:rPr>
        <w:t>sequester about forty billion</w:t>
      </w:r>
      <w:r>
        <w:rPr>
          <w:u w:val="single"/>
        </w:rPr>
        <w:t xml:space="preserve"> metric </w:t>
      </w:r>
      <w:r w:rsidRPr="00C15C40">
        <w:rPr>
          <w:highlight w:val="yellow"/>
          <w:u w:val="single"/>
        </w:rPr>
        <w:t>tonnes of carbon per year</w:t>
      </w:r>
      <w:r>
        <w:rPr>
          <w:u w:val="single"/>
        </w:rPr>
        <w:t>. They are the major long term sink for carbon dioxide</w:t>
      </w:r>
      <w:r>
        <w:rPr>
          <w:sz w:val="16"/>
        </w:rPr>
        <w:t xml:space="preserve">. In a recent issue of Nature, </w:t>
      </w:r>
      <w:hyperlink r:id="rId28" w:tgtFrame="_blank" w:history="1">
        <w:r>
          <w:rPr>
            <w:rStyle w:val="Hyperlink"/>
            <w:sz w:val="16"/>
          </w:rPr>
          <w:t>Lovelock and Rapley</w:t>
        </w:r>
      </w:hyperlink>
      <w:r>
        <w:rPr>
          <w:sz w:val="16"/>
        </w:rPr>
        <w:t xml:space="preserve"> suggested using wave-powered pumps to bring up water from the deeps to sequester carbon. But </w:t>
      </w:r>
      <w:r w:rsidRPr="00C15C40">
        <w:rPr>
          <w:highlight w:val="yellow"/>
          <w:u w:val="single"/>
        </w:rPr>
        <w:t>OTEC</w:t>
      </w:r>
      <w:r>
        <w:rPr>
          <w:sz w:val="16"/>
        </w:rPr>
        <w:t xml:space="preserve"> also </w:t>
      </w:r>
      <w:r w:rsidRPr="00C15C40">
        <w:rPr>
          <w:highlight w:val="yellow"/>
          <w:u w:val="single"/>
        </w:rPr>
        <w:t>brings up</w:t>
      </w:r>
      <w:r>
        <w:rPr>
          <w:u w:val="single"/>
        </w:rPr>
        <w:t xml:space="preserve"> prodigious amounts of </w:t>
      </w:r>
      <w:r w:rsidRPr="00C15C40">
        <w:rPr>
          <w:highlight w:val="yellow"/>
          <w:u w:val="single"/>
        </w:rPr>
        <w:t>deep water and can do the same thing</w:t>
      </w:r>
      <w:r>
        <w:rPr>
          <w:sz w:val="16"/>
        </w:rPr>
        <w:t xml:space="preserve">. In one design, </w:t>
      </w:r>
      <w:r>
        <w:rPr>
          <w:u w:val="single"/>
        </w:rPr>
        <w:t xml:space="preserve">a thousand cubic meters of water per second are required to produce 70 MW of net output power. We can make estimates of fertility enhancement and sequestration, but a guess is that </w:t>
      </w:r>
      <w:r w:rsidRPr="00C15C40">
        <w:rPr>
          <w:highlight w:val="yellow"/>
          <w:u w:val="single"/>
        </w:rPr>
        <w:t>an OTEC plant</w:t>
      </w:r>
      <w:r>
        <w:rPr>
          <w:u w:val="single"/>
        </w:rPr>
        <w:t xml:space="preserve"> designed to optimize nutrification </w:t>
      </w:r>
      <w:r w:rsidRPr="00C15C40">
        <w:rPr>
          <w:highlight w:val="yellow"/>
          <w:u w:val="single"/>
        </w:rPr>
        <w:t>might produce 10,000 metric tonnes of carbon</w:t>
      </w:r>
      <w:r>
        <w:rPr>
          <w:u w:val="single"/>
        </w:rPr>
        <w:t xml:space="preserve"> dioxide </w:t>
      </w:r>
      <w:r w:rsidRPr="00C15C40">
        <w:rPr>
          <w:highlight w:val="yellow"/>
          <w:u w:val="single"/>
        </w:rPr>
        <w:t>sequestration per year</w:t>
      </w:r>
      <w:r>
        <w:rPr>
          <w:u w:val="single"/>
        </w:rPr>
        <w:t xml:space="preserve"> per MW</w:t>
      </w:r>
      <w:r>
        <w:rPr>
          <w:sz w:val="16"/>
        </w:rPr>
        <w:t xml:space="preserve">. </w:t>
      </w:r>
      <w:r>
        <w:rPr>
          <w:u w:val="single"/>
        </w:rPr>
        <w:t>The</w:t>
      </w:r>
      <w:r>
        <w:rPr>
          <w:sz w:val="16"/>
        </w:rPr>
        <w:t xml:space="preserve"> recent </w:t>
      </w:r>
      <w:r>
        <w:rPr>
          <w:u w:val="single"/>
        </w:rPr>
        <w:t>challenge</w:t>
      </w:r>
      <w:r>
        <w:rPr>
          <w:sz w:val="16"/>
        </w:rPr>
        <w:t xml:space="preserve"> by billionaire Sir Richard Branson </w:t>
      </w:r>
      <w:r>
        <w:rPr>
          <w:u w:val="single"/>
        </w:rPr>
        <w:t xml:space="preserve">is </w:t>
      </w:r>
      <w:r w:rsidRPr="00C15C40">
        <w:rPr>
          <w:highlight w:val="yellow"/>
          <w:u w:val="single"/>
        </w:rPr>
        <w:t>to sequester one billion tonnes of carbon</w:t>
      </w:r>
      <w:r>
        <w:rPr>
          <w:u w:val="single"/>
        </w:rPr>
        <w:t xml:space="preserve"> dioxide </w:t>
      </w:r>
      <w:r w:rsidRPr="00C15C40">
        <w:rPr>
          <w:highlight w:val="yellow"/>
          <w:u w:val="single"/>
        </w:rPr>
        <w:t>per year</w:t>
      </w:r>
      <w:r>
        <w:rPr>
          <w:u w:val="single"/>
        </w:rPr>
        <w:t xml:space="preserve"> in order </w:t>
      </w:r>
      <w:r w:rsidRPr="00C15C40">
        <w:rPr>
          <w:highlight w:val="yellow"/>
          <w:u w:val="single"/>
        </w:rPr>
        <w:t>to halt</w:t>
      </w:r>
      <w:r>
        <w:rPr>
          <w:u w:val="single"/>
        </w:rPr>
        <w:t xml:space="preserve"> global </w:t>
      </w:r>
      <w:r w:rsidRPr="00C15C40">
        <w:rPr>
          <w:highlight w:val="yellow"/>
          <w:u w:val="single"/>
        </w:rPr>
        <w:t>warming,</w:t>
      </w:r>
      <w:r>
        <w:rPr>
          <w:u w:val="single"/>
        </w:rPr>
        <w:t xml:space="preserve"> so </w:t>
      </w:r>
      <w:r w:rsidRPr="00C15C40">
        <w:rPr>
          <w:highlight w:val="yellow"/>
          <w:u w:val="single"/>
        </w:rPr>
        <w:t>an aggressive OTEC program</w:t>
      </w:r>
      <w:r w:rsidRPr="00C15C40">
        <w:rPr>
          <w:sz w:val="16"/>
          <w:highlight w:val="yellow"/>
        </w:rPr>
        <w:t>,</w:t>
      </w:r>
      <w:r>
        <w:rPr>
          <w:sz w:val="16"/>
        </w:rPr>
        <w:t xml:space="preserve"> hundreds of several hundred MW plants </w:t>
      </w:r>
      <w:r w:rsidRPr="00C15C40">
        <w:rPr>
          <w:highlight w:val="yellow"/>
          <w:u w:val="single"/>
        </w:rPr>
        <w:t>might meet this</w:t>
      </w:r>
      <w:r w:rsidRPr="00C15C40">
        <w:rPr>
          <w:sz w:val="16"/>
          <w:highlight w:val="yellow"/>
        </w:rPr>
        <w:t>.</w:t>
      </w:r>
      <w:r>
        <w:rPr>
          <w:sz w:val="16"/>
        </w:rPr>
        <w:t xml:space="preserve"> </w:t>
      </w:r>
    </w:p>
    <w:p w:rsidR="007732E5" w:rsidRDefault="00936A81" w:rsidP="00936A81">
      <w:pPr>
        <w:pStyle w:val="Heading4"/>
      </w:pPr>
      <w:r>
        <w:t xml:space="preserve">OTEC replicates global cooling </w:t>
      </w:r>
    </w:p>
    <w:p w:rsidR="007732E5" w:rsidRPr="00936A81" w:rsidRDefault="007732E5" w:rsidP="00936A81">
      <w:r w:rsidRPr="00936A81">
        <w:t xml:space="preserve">Jim </w:t>
      </w:r>
      <w:r w:rsidRPr="00936A81">
        <w:rPr>
          <w:rStyle w:val="StyleStyleBold12pt"/>
        </w:rPr>
        <w:t xml:space="preserve">Baird </w:t>
      </w:r>
      <w:r w:rsidRPr="00936A81">
        <w:t>OTEC Can Be</w:t>
      </w:r>
      <w:r w:rsidR="00936A81" w:rsidRPr="00936A81">
        <w:t xml:space="preserve"> a Big Global Climate Influence </w:t>
      </w:r>
      <w:r w:rsidRPr="00936A81">
        <w:t xml:space="preserve">Posted September 3, </w:t>
      </w:r>
      <w:r w:rsidRPr="00936A81">
        <w:rPr>
          <w:rStyle w:val="StyleStyleBold12pt"/>
        </w:rPr>
        <w:t>2013</w:t>
      </w:r>
    </w:p>
    <w:p w:rsidR="007732E5" w:rsidRPr="00936A81" w:rsidRDefault="007732E5" w:rsidP="00936A81">
      <w:r w:rsidRPr="00936A81">
        <w:t>http://theenergycollective.com/jim-baird/267576/otec-can-be-big-global-climate-influence</w:t>
      </w:r>
    </w:p>
    <w:p w:rsidR="007732E5" w:rsidRDefault="007732E5" w:rsidP="007732E5">
      <w:r w:rsidRPr="00936A81">
        <w:t xml:space="preserve">Professor James Moum, physical oceanography, Oregon State University, commenting in LiveScience on the recently published study in the journal Nature Recent global-warming hiatus tied to equatorial Pacific surface cooling by Yu Kosaka &amp; Shang-Ping Xie said, “Scientists have known that the eastern equatorial Pacific Ocean takes in a significant amount of heat from the atmosphere, but this new study suggests this </w:t>
      </w:r>
      <w:r w:rsidRPr="00C15C40">
        <w:rPr>
          <w:rStyle w:val="StyleBoldUnderline"/>
          <w:highlight w:val="yellow"/>
        </w:rPr>
        <w:t>small portion of the world's oceans could have a big influence on global climate</w:t>
      </w:r>
      <w:r w:rsidRPr="00936A81">
        <w:t>.”</w:t>
      </w:r>
      <w:r w:rsidR="00936A81" w:rsidRPr="00936A81">
        <w:rPr>
          <w:sz w:val="12"/>
        </w:rPr>
        <w:t xml:space="preserve">¶ </w:t>
      </w:r>
      <w:r w:rsidRPr="00936A81">
        <w:t xml:space="preserve">As shown in the following diagram, </w:t>
      </w:r>
      <w:r w:rsidRPr="00C15C40">
        <w:rPr>
          <w:rStyle w:val="StyleBoldUnderline"/>
          <w:highlight w:val="yellow"/>
        </w:rPr>
        <w:t>this is the same area, which covers only about 8 percent of the globe's surface, with the greatest difference between surface water temperatures and those at a depth of 1000 meters and accordingly it is the best area for producing power by the process of ocean thermal energy conversion or (OTEC), which could replicate the surface cooling effect identified in the study that has caused the so called global warming hiatus of the past 15 years</w:t>
      </w:r>
      <w:r w:rsidRPr="00936A81">
        <w:t>.</w:t>
      </w:r>
      <w:r w:rsidR="00936A81" w:rsidRPr="00936A81">
        <w:rPr>
          <w:sz w:val="12"/>
        </w:rPr>
        <w:t xml:space="preserve">¶ </w:t>
      </w:r>
    </w:p>
    <w:p w:rsidR="007732E5" w:rsidRDefault="007732E5" w:rsidP="007732E5"/>
    <w:p w:rsidR="00E81939" w:rsidRDefault="00E81939" w:rsidP="00E81939">
      <w:pPr>
        <w:pStyle w:val="Heading4"/>
      </w:pPr>
      <w:r>
        <w:t>OTEC can cool the ocean without negative environmental effects.</w:t>
      </w:r>
    </w:p>
    <w:p w:rsidR="00BA7120" w:rsidRDefault="00BA7120" w:rsidP="00E81939">
      <w:pPr>
        <w:rPr>
          <w:rStyle w:val="StyleStyleBold12pt"/>
        </w:rPr>
      </w:pPr>
      <w:r>
        <w:rPr>
          <w:rStyle w:val="StyleStyleBold12pt"/>
        </w:rPr>
        <w:t xml:space="preserve">Curto </w:t>
      </w:r>
      <w:r w:rsidRPr="003977FC">
        <w:rPr>
          <w:rStyle w:val="StyleStyleBold12pt"/>
        </w:rPr>
        <w:t>’10</w:t>
      </w:r>
      <w:r>
        <w:t xml:space="preserve"> (Paul is a retired NASA Scientist, worked at MIT, and is listed in “Who’s Who in America” and “who’s Who in the World” in 2014. “</w:t>
      </w:r>
      <w:r w:rsidRPr="003977FC">
        <w:t>American Energy Policy V -- Ocean Thermal Energy Conversion</w:t>
      </w:r>
      <w:r>
        <w:t xml:space="preserve">” December 15 2010, Date Accessed: 7/10/14. </w:t>
      </w:r>
      <w:hyperlink r:id="rId29" w:history="1">
        <w:r w:rsidRPr="006A08D8">
          <w:rPr>
            <w:rStyle w:val="Hyperlink"/>
          </w:rPr>
          <w:t>http://www.opednews.com/articles/American-Energy-Policy-V--by-Paul-from-Potomac-101214-315.html</w:t>
        </w:r>
      </w:hyperlink>
      <w:r>
        <w:t xml:space="preserve"> //gg</w:t>
      </w:r>
    </w:p>
    <w:p w:rsidR="00E81939" w:rsidRPr="00D420D7" w:rsidRDefault="00E81939" w:rsidP="00E81939">
      <w:pPr>
        <w:rPr>
          <w:rStyle w:val="StyleBoldUnderline"/>
        </w:rPr>
      </w:pPr>
      <w:r w:rsidRPr="00BC30D6">
        <w:t xml:space="preserve">The processes for ocean surface warming are highly nonlinear and involve mass transport, chemical adsorption, radiative heating, conduction, evaporative cooling, re-radiation to the atmosphere and ultimately to space, and localized effects of ocean currents in 3D.   </w:t>
      </w:r>
      <w:r w:rsidRPr="00C15C40">
        <w:rPr>
          <w:rStyle w:val="StyleBoldUnderline"/>
          <w:highlight w:val="yellow"/>
        </w:rPr>
        <w:t>98% of the earth's CO2 is trapped in the ocean, mostly below 500m depth within the thermocline and in substances lying on the ocean floor.</w:t>
      </w:r>
      <w:r w:rsidRPr="00BC30D6">
        <w:t xml:space="preserve"> The size of the heat sink represented by the "cold ocean mass" in the tropics needs to be more than roughly 300 times or larger resource than that of the OTEC power generation over a year so that OTEC may become a third order effect. If we estimate the total volume of water below 500m depth in the tropical oceans, roughly 500 million cubic kilometers, 5e17 cubic meters, or 5e20 liters, we arrive at an estimated 5e20 joules per degree Celsius differential in the heat sink, or 139e6 TWh, over 317 times that from 2.5 TWe of OTEC each year. </w:t>
      </w:r>
      <w:r w:rsidRPr="00C15C40">
        <w:rPr>
          <w:rStyle w:val="StyleBoldUnderline"/>
          <w:highlight w:val="yellow"/>
        </w:rPr>
        <w:t>The efficiency of OTEC conversion is proportional to the temperature difference (</w:t>
      </w:r>
      <w:r w:rsidRPr="00BC30D6">
        <w:t xml:space="preserve">dT) between the surface layer and the mean temperature of the heat sink (~3C). If we assume very large OTEC utilization, say 2.5 TWe as shown, with an average dT of 20C, the average efficiency is roughly 70% of the Carnot efficiency (taking into account parasitic losses), or 4.73%. The </w:t>
      </w:r>
      <w:r w:rsidRPr="00BC30D6">
        <w:lastRenderedPageBreak/>
        <w:t>amount of heat dumped by that much OTEC into the ocean's heat sink at depth is therefore just over 50 TWth, and that is also equal to the heat removed from the surface plus the power output, about 53 TW. The heat sink is replenished by cold arctic and antarctic waters sinking to the bottom at the poles. The reradiation from the world's oceans should also be enhanced by the elevated temperatures due to global warming, but the amount of water sinking to the bottom will likely remain in balance. In other words</w:t>
      </w:r>
      <w:r w:rsidRPr="00C15C40">
        <w:rPr>
          <w:rStyle w:val="StyleBoldUnderline"/>
          <w:highlight w:val="yellow"/>
        </w:rPr>
        <w:t>, as long as the heat sink is replenished by the arctic currents at near to or the same as is done today, the added heat from OTEC will not measurably impact the thermocline for centuries or longer, after which OTEC's cooling effect on the ocean may enhance the replenishment of cold water at the poles.</w:t>
      </w:r>
      <w:r w:rsidRPr="00BC30D6">
        <w:t xml:space="preserve"> The surface layers of the ocean have relatively small volume, three orders of magnitude less, compared to that of the heat sink at depth. </w:t>
      </w:r>
      <w:r w:rsidRPr="00C15C40">
        <w:rPr>
          <w:rStyle w:val="StyleBoldUnderline"/>
          <w:highlight w:val="yellow"/>
        </w:rPr>
        <w:t>Therefore, OTEC's impact on reducing the surface water temperature over time will be much larger, on the order of one degree F per decade at this power level.</w:t>
      </w:r>
    </w:p>
    <w:p w:rsidR="00E81939" w:rsidRDefault="00E81939" w:rsidP="00E81939"/>
    <w:p w:rsidR="00E81939" w:rsidRDefault="00E81939" w:rsidP="00E81939">
      <w:pPr>
        <w:rPr>
          <w:rStyle w:val="StyleBoldUnderline"/>
        </w:rPr>
      </w:pPr>
    </w:p>
    <w:p w:rsidR="00E81939" w:rsidRDefault="00E81939" w:rsidP="00E81939">
      <w:pPr>
        <w:rPr>
          <w:rStyle w:val="StyleBoldUnderline"/>
        </w:rPr>
      </w:pPr>
    </w:p>
    <w:p w:rsidR="00E81939" w:rsidRDefault="00E81939" w:rsidP="00E81939">
      <w:pPr>
        <w:pStyle w:val="Heading3"/>
      </w:pPr>
      <w:bookmarkStart w:id="12" w:name="_Toc392925112"/>
      <w:r>
        <w:lastRenderedPageBreak/>
        <w:t>Water shortage coming</w:t>
      </w:r>
      <w:bookmarkEnd w:id="12"/>
    </w:p>
    <w:p w:rsidR="00A6477C" w:rsidRDefault="00A6477C" w:rsidP="00A6477C">
      <w:pPr>
        <w:pStyle w:val="Heading4"/>
      </w:pPr>
      <w:r>
        <w:t xml:space="preserve">Global economic crisis and extinction is inevitable without a solution to our growing water crisis.  </w:t>
      </w:r>
    </w:p>
    <w:p w:rsidR="00A6477C" w:rsidRDefault="00A6477C" w:rsidP="00A6477C">
      <w:r>
        <w:t xml:space="preserve">Michael </w:t>
      </w:r>
      <w:r w:rsidRPr="00D41C7C">
        <w:rPr>
          <w:rStyle w:val="StyleStyleBold12pt"/>
        </w:rPr>
        <w:t>Snyder</w:t>
      </w:r>
      <w:r>
        <w:t xml:space="preserve"> “Growing Global Water Crisis” </w:t>
      </w:r>
      <w:r w:rsidRPr="00D41C7C">
        <w:rPr>
          <w:rStyle w:val="StyleStyleBold12pt"/>
        </w:rPr>
        <w:t>June 19</w:t>
      </w:r>
      <w:r>
        <w:t xml:space="preserve">, 2014 </w:t>
      </w:r>
      <w:r w:rsidRPr="00D41C7C">
        <w:t>http://www.wallstreetsectorselector.com/investment-articles/analyst-desk/2014/06/growing-global-water-crisis/</w:t>
      </w:r>
    </w:p>
    <w:p w:rsidR="00A6477C" w:rsidRDefault="00A6477C" w:rsidP="00A6477C">
      <w:r w:rsidRPr="00BB708E">
        <w:rPr>
          <w:rStyle w:val="StyleBoldUnderline"/>
        </w:rPr>
        <w:t>Global demand for water will outstrip supply</w:t>
      </w:r>
      <w:r>
        <w:t xml:space="preserve"> according to a U.S. Government Report.  Because of the growing water crisis </w:t>
      </w:r>
      <w:r w:rsidRPr="00BB708E">
        <w:rPr>
          <w:rStyle w:val="StyleBoldUnderline"/>
        </w:rPr>
        <w:t>by</w:t>
      </w:r>
      <w:r>
        <w:t xml:space="preserve"> the </w:t>
      </w:r>
      <w:r w:rsidRPr="00BB708E">
        <w:rPr>
          <w:rStyle w:val="StyleBoldUnderline"/>
        </w:rPr>
        <w:t>2030 demand for water will outstrip supply by 40 percent</w:t>
      </w:r>
      <w:r>
        <w:t xml:space="preserve">.  </w:t>
      </w:r>
      <w:r w:rsidRPr="00BB708E">
        <w:rPr>
          <w:rStyle w:val="StyleBoldUnderline"/>
        </w:rPr>
        <w:t>War, famine, mass extinctions and devastating plagues</w:t>
      </w:r>
      <w:r>
        <w:t xml:space="preserve">- all of these </w:t>
      </w:r>
      <w:r w:rsidRPr="00BB708E">
        <w:rPr>
          <w:rStyle w:val="StyleBoldUnderline"/>
        </w:rPr>
        <w:t>are coming unless some</w:t>
      </w:r>
      <w:r>
        <w:t xml:space="preserve"> kind of miraculous </w:t>
      </w:r>
      <w:r w:rsidRPr="00BB708E">
        <w:rPr>
          <w:rStyle w:val="StyleBoldUnderline"/>
        </w:rPr>
        <w:t>solution is found to the worlds rapidly growing water crisis</w:t>
      </w:r>
      <w:r>
        <w:t xml:space="preserve">.  By the year 2030 the global demand for water will exceed the global supply of water by an astounding 40 percent according to one very disturbing U.S. government report.  As you read this article lakes, rivers, streams, and aquifers are steadily drying up all over the planet.  </w:t>
      </w:r>
      <w:r w:rsidRPr="00BB708E">
        <w:rPr>
          <w:rStyle w:val="StyleBoldUnderline"/>
        </w:rPr>
        <w:t>The lack of global water could potentially be enough to bring about a worldwide economic collapse all by itself if nothing is done because no society can function without water.</w:t>
      </w:r>
      <w:r>
        <w:t xml:space="preserve">  Just try to live a single day without using any water at some time.  You will quickly realize how difficult it is.  </w:t>
      </w:r>
      <w:r w:rsidRPr="00BB708E">
        <w:rPr>
          <w:rStyle w:val="StyleBoldUnderline"/>
        </w:rPr>
        <w:t xml:space="preserve">Fresh water is the single most important natural resource on the planet and we are very rapidly running out of it. </w:t>
      </w:r>
      <w:r>
        <w:t xml:space="preserve"> The following are 25 shocking facts about the earths dwindling water resources that everyone should know.  </w:t>
      </w:r>
    </w:p>
    <w:p w:rsidR="00A6477C" w:rsidRDefault="00A6477C" w:rsidP="00A6477C">
      <w:pPr>
        <w:pStyle w:val="Heading4"/>
      </w:pPr>
      <w:r>
        <w:t xml:space="preserve">Water scarcity coming now – nearly 1 billion currently without consistent access to water </w:t>
      </w:r>
    </w:p>
    <w:p w:rsidR="00A6477C" w:rsidRPr="00861EB5" w:rsidRDefault="00A6477C" w:rsidP="00A6477C">
      <w:r w:rsidRPr="00D41C7C">
        <w:rPr>
          <w:rStyle w:val="StyleStyleBold12pt"/>
        </w:rPr>
        <w:t>The Water Project</w:t>
      </w:r>
      <w:r>
        <w:t xml:space="preserve"> (</w:t>
      </w:r>
      <w:r w:rsidRPr="00861EB5">
        <w:t>The Water Project, Inc. is a 501(c)(3) non-profit organization unlocking human potential by providing sustainable water projects to communities in sub-Saharan Africa who suffer needlessly from a lack of access to cl</w:t>
      </w:r>
      <w:r>
        <w:t xml:space="preserve">ean water and proper sanitation) “The Water Crisis” </w:t>
      </w:r>
      <w:r w:rsidRPr="00D41C7C">
        <w:rPr>
          <w:rStyle w:val="StyleStyleBold12pt"/>
        </w:rPr>
        <w:t>2010</w:t>
      </w:r>
      <w:r>
        <w:t xml:space="preserve"> </w:t>
      </w:r>
      <w:r w:rsidRPr="00861EB5">
        <w:t>http://thewaterproject.org/water_scarcity</w:t>
      </w:r>
    </w:p>
    <w:p w:rsidR="00A6477C" w:rsidRDefault="00A6477C" w:rsidP="00A6477C">
      <w:r w:rsidRPr="00861EB5">
        <w:rPr>
          <w:rStyle w:val="StyleBoldUnderline"/>
        </w:rPr>
        <w:t>Clean, safe drinking water is scarce</w:t>
      </w:r>
      <w:r>
        <w:t xml:space="preserve">. Today, </w:t>
      </w:r>
      <w:r w:rsidRPr="00861EB5">
        <w:rPr>
          <w:rStyle w:val="StyleBoldUnderline"/>
        </w:rPr>
        <w:t xml:space="preserve">nearly 1 billion people in the developing world don't have access to it. </w:t>
      </w:r>
      <w:r>
        <w:t xml:space="preserve">Yet, we take it for granted, we waste it, and we even pay too much to drink it from little plastic bottles.  Water is the foundation of life. And still today, </w:t>
      </w:r>
      <w:r w:rsidRPr="00861EB5">
        <w:rPr>
          <w:rStyle w:val="StyleBoldUnderline"/>
        </w:rPr>
        <w:t>all around the world, far too many people spend their entire day searching for it</w:t>
      </w:r>
      <w:r>
        <w:t xml:space="preserve">.    In places like sub-Saharan Africa, </w:t>
      </w:r>
      <w:r w:rsidRPr="00861EB5">
        <w:rPr>
          <w:rStyle w:val="StyleBoldUnderline"/>
        </w:rPr>
        <w:t>time lost gathering water and suffering from water-borne diseases is limiting people's true potential.</w:t>
      </w:r>
      <w:r>
        <w:t xml:space="preserve">  Education is lost to sickness. </w:t>
      </w:r>
      <w:r w:rsidRPr="00861EB5">
        <w:rPr>
          <w:rStyle w:val="StyleBoldUnderline"/>
        </w:rPr>
        <w:t>Economic development is lost while people merely try to survive</w:t>
      </w:r>
      <w:r>
        <w:t>. But it doesn't have to be like this. It's needless suffering.</w:t>
      </w:r>
    </w:p>
    <w:p w:rsidR="00831EA3" w:rsidRDefault="00831EA3" w:rsidP="00831EA3">
      <w:pPr>
        <w:pStyle w:val="Heading4"/>
      </w:pPr>
      <w:r>
        <w:t xml:space="preserve">Water scarcity is starting to happen – it’s not global yet – but it will be if we don’t change our practices </w:t>
      </w:r>
    </w:p>
    <w:p w:rsidR="00831EA3" w:rsidRDefault="00831EA3" w:rsidP="00831EA3">
      <w:pPr>
        <w:rPr>
          <w:b/>
          <w:sz w:val="24"/>
        </w:rPr>
      </w:pPr>
      <w:r>
        <w:rPr>
          <w:b/>
          <w:sz w:val="24"/>
        </w:rPr>
        <w:t>UNDESA 06</w:t>
      </w:r>
    </w:p>
    <w:p w:rsidR="00831EA3" w:rsidRPr="00E50D3A" w:rsidRDefault="00831EA3" w:rsidP="00831EA3">
      <w:pPr>
        <w:rPr>
          <w:sz w:val="20"/>
        </w:rPr>
      </w:pPr>
      <w:r>
        <w:rPr>
          <w:sz w:val="20"/>
        </w:rPr>
        <w:t>United Nations Department of Economic and Social Affairs. (Deals/reports with economic and social consequences facing the globe, Human Development Report). “</w:t>
      </w:r>
      <w:r w:rsidRPr="00E50D3A">
        <w:rPr>
          <w:sz w:val="20"/>
        </w:rPr>
        <w:t>Water scarcity</w:t>
      </w:r>
      <w:r>
        <w:rPr>
          <w:sz w:val="20"/>
        </w:rPr>
        <w:t xml:space="preserve">.” 2006. </w:t>
      </w:r>
      <w:hyperlink r:id="rId30" w:history="1">
        <w:r w:rsidRPr="00C80619">
          <w:rPr>
            <w:rStyle w:val="Hyperlink"/>
            <w:sz w:val="20"/>
          </w:rPr>
          <w:t>http://www.un.org/waterforlifedecade/scarcity.shtml //SH7-10-14</w:t>
        </w:r>
      </w:hyperlink>
      <w:r>
        <w:rPr>
          <w:sz w:val="20"/>
        </w:rPr>
        <w:t xml:space="preserve"> </w:t>
      </w:r>
    </w:p>
    <w:p w:rsidR="00831EA3" w:rsidRDefault="00831EA3" w:rsidP="00831EA3">
      <w:pPr>
        <w:rPr>
          <w:sz w:val="12"/>
        </w:rPr>
      </w:pPr>
      <w:r w:rsidRPr="00E50D3A">
        <w:rPr>
          <w:b/>
          <w:u w:val="single"/>
        </w:rPr>
        <w:t xml:space="preserve">Water scarcity already affects every continent. Around 1.2 billion people, or almost one-fifth of the world's population, live in areas of physical scarcity, and 500 million people are approaching this situation. Another 1.6 billion people, or almost one quarter of the world's population, face economic water shortage </w:t>
      </w:r>
      <w:r w:rsidRPr="00E50D3A">
        <w:rPr>
          <w:sz w:val="12"/>
        </w:rPr>
        <w:t xml:space="preserve">(where countries lack the necessary infrastructure to take water from rivers and aquifers). </w:t>
      </w:r>
      <w:r w:rsidRPr="00E50D3A">
        <w:rPr>
          <w:b/>
          <w:u w:val="single"/>
        </w:rPr>
        <w:t>Water scarcity is among the main problems to be faced by many societies</w:t>
      </w:r>
      <w:r w:rsidRPr="00E50D3A">
        <w:rPr>
          <w:sz w:val="12"/>
        </w:rPr>
        <w:t xml:space="preserve"> and the World in the XXIst century. Water use has been growing at more than twice the rate of population increase in the last century, and, although there is no global water scarcity as such, </w:t>
      </w:r>
      <w:r w:rsidRPr="00E50D3A">
        <w:rPr>
          <w:b/>
          <w:u w:val="single"/>
        </w:rPr>
        <w:t xml:space="preserve">an increasing number of regions are chronically short of </w:t>
      </w:r>
      <w:r w:rsidRPr="00E50D3A">
        <w:rPr>
          <w:b/>
          <w:u w:val="single"/>
        </w:rPr>
        <w:lastRenderedPageBreak/>
        <w:t xml:space="preserve">water. </w:t>
      </w:r>
      <w:r w:rsidRPr="00E50D3A">
        <w:rPr>
          <w:sz w:val="12"/>
        </w:rPr>
        <w:t>Water scarcity is both a natural and a human-made phenomenon. There is enough freshwater on the planet for seven billion people but it is distributed unevenly and too much of it is wasted, polluted and unsustainably managed.</w:t>
      </w:r>
    </w:p>
    <w:p w:rsidR="00831EA3" w:rsidRPr="00831EA3" w:rsidRDefault="00831EA3" w:rsidP="00831EA3"/>
    <w:p w:rsidR="00E30151" w:rsidRDefault="006368CE" w:rsidP="006368CE">
      <w:pPr>
        <w:pStyle w:val="Heading3"/>
      </w:pPr>
      <w:bookmarkStart w:id="13" w:name="_Toc392925113"/>
      <w:r>
        <w:lastRenderedPageBreak/>
        <w:t>Water scarcity impacts</w:t>
      </w:r>
      <w:bookmarkEnd w:id="13"/>
    </w:p>
    <w:p w:rsidR="00E30151" w:rsidRDefault="00E30151" w:rsidP="00E30151">
      <w:pPr>
        <w:pStyle w:val="Heading4"/>
      </w:pPr>
      <w:r>
        <w:t xml:space="preserve">Water shortages escalate into global war. </w:t>
      </w:r>
    </w:p>
    <w:p w:rsidR="00E30151" w:rsidRDefault="00E30151" w:rsidP="00E30151">
      <w:r w:rsidRPr="008B0D8E">
        <w:rPr>
          <w:rStyle w:val="StyleStyleBold12pt"/>
        </w:rPr>
        <w:t>Goldenberg</w:t>
      </w:r>
      <w:r>
        <w:rPr>
          <w:rStyle w:val="StyleStyleBold12pt"/>
        </w:rPr>
        <w:t xml:space="preserve"> 201</w:t>
      </w:r>
      <w:r w:rsidRPr="008B0D8E">
        <w:rPr>
          <w:rStyle w:val="StyleStyleBold12pt"/>
        </w:rPr>
        <w:t>4</w:t>
      </w:r>
      <w:r>
        <w:t xml:space="preserve"> (Suzanne, </w:t>
      </w:r>
      <w:r w:rsidRPr="000B7F29">
        <w:t>US environmen</w:t>
      </w:r>
      <w:r>
        <w:t xml:space="preserve">t correspondent of the Guardian. </w:t>
      </w:r>
      <w:r w:rsidRPr="000B7F29">
        <w:t>She has won several awards for her work in the Middle East, and in 2003 covered the US invasion of Iraq from Baghdad</w:t>
      </w:r>
      <w:r>
        <w:t xml:space="preserve">, </w:t>
      </w:r>
      <w:r w:rsidRPr="00E30151">
        <w:t xml:space="preserve">“Why </w:t>
      </w:r>
      <w:r w:rsidRPr="00C15C40">
        <w:rPr>
          <w:highlight w:val="yellow"/>
        </w:rPr>
        <w:t>global water shortages pose threat of terror and war</w:t>
      </w:r>
      <w:r w:rsidRPr="00E30151">
        <w:t xml:space="preserve">,” The Observer, Saturday 8 February 2014, </w:t>
      </w:r>
      <w:hyperlink r:id="rId31" w:history="1">
        <w:r w:rsidRPr="00E30151">
          <w:rPr>
            <w:rStyle w:val="Hyperlink"/>
          </w:rPr>
          <w:t>http://www.theguardian.com/environment/2014/feb/09/global-water-shortages-threat-terror-war</w:t>
        </w:r>
      </w:hyperlink>
      <w:r>
        <w:rPr>
          <w:rStyle w:val="Hyperlink"/>
        </w:rPr>
        <w:t>)</w:t>
      </w:r>
    </w:p>
    <w:p w:rsidR="00E30151" w:rsidRDefault="00E30151" w:rsidP="00E30151"/>
    <w:p w:rsidR="00E30151" w:rsidRPr="008B0D8E" w:rsidRDefault="00E30151" w:rsidP="00E30151">
      <w:pPr>
        <w:rPr>
          <w:u w:val="single"/>
        </w:rPr>
      </w:pPr>
      <w:r w:rsidRPr="00C15C40">
        <w:rPr>
          <w:rStyle w:val="StyleBoldUnderline"/>
          <w:highlight w:val="yellow"/>
        </w:rPr>
        <w:t>Already</w:t>
      </w:r>
      <w:r w:rsidRPr="00C15C40">
        <w:rPr>
          <w:rStyle w:val="Emphasis"/>
          <w:highlight w:val="yellow"/>
        </w:rPr>
        <w:t xml:space="preserve"> a billion people</w:t>
      </w:r>
      <w:r w:rsidRPr="008B0D8E">
        <w:rPr>
          <w:sz w:val="16"/>
        </w:rPr>
        <w:t xml:space="preserve">, or one in seven people on the planet, </w:t>
      </w:r>
      <w:r w:rsidRPr="00C15C40">
        <w:rPr>
          <w:rStyle w:val="StyleBoldUnderline"/>
          <w:highlight w:val="yellow"/>
        </w:rPr>
        <w:t>lack access to safe drinking water</w:t>
      </w:r>
      <w:r w:rsidRPr="008B0D8E">
        <w:rPr>
          <w:sz w:val="16"/>
        </w:rPr>
        <w:t xml:space="preserve">. Britain, of course, is currently at the other extreme. Great swaths of the country are drowning in misery, after a series of Atlantic storms off the south-western coast. But that too is part of the picture that has been coming into sharper focus over 12 years of the Grace satellite record. Countries at northern latitudes and in the tropics are getting wetter. But those countries at mid-latitude are running increasingly low on water. "What we see is very much a picture of the wet areas of the Earth getting wetter," Famiglietti said. "Those would be the high latitudes like the Arctic and the lower latitudes like the tropics. The middle latitudes in between, </w:t>
      </w:r>
      <w:r w:rsidRPr="008B0D8E">
        <w:rPr>
          <w:rStyle w:val="StyleBoldUnderline"/>
        </w:rPr>
        <w:t xml:space="preserve">those are already </w:t>
      </w:r>
      <w:r w:rsidRPr="00C15C40">
        <w:rPr>
          <w:rStyle w:val="StyleBoldUnderline"/>
          <w:highlight w:val="yellow"/>
        </w:rPr>
        <w:t>the arid and semi-arid parts of the world and they are getting drier</w:t>
      </w:r>
      <w:r w:rsidRPr="008B0D8E">
        <w:rPr>
          <w:rStyle w:val="StyleBoldUnderline"/>
        </w:rPr>
        <w:t>."</w:t>
      </w:r>
      <w:r>
        <w:rPr>
          <w:rStyle w:val="StyleBoldUnderline"/>
        </w:rPr>
        <w:t xml:space="preserve"> </w:t>
      </w:r>
      <w:r w:rsidRPr="008B0D8E">
        <w:rPr>
          <w:sz w:val="16"/>
        </w:rPr>
        <w:t xml:space="preserve">On the satellite images the biggest losses were denoted by red hotspots, he said. And those red spots largely matched the locations of groundwater reserves. "Almost all of those red hotspots correspond to major aquifers of the world. What Grace shows us is that groundwater depletion is happening at a very rapid rate in almost all of the major aquifers in the arid and semi-arid parts of the world." </w:t>
      </w:r>
      <w:r w:rsidRPr="008B0D8E">
        <w:rPr>
          <w:rStyle w:val="StyleBoldUnderline"/>
        </w:rPr>
        <w:t>The Middle East, north Africa and south Asia are all projected to experience water shortages over the coming years</w:t>
      </w:r>
      <w:r w:rsidRPr="008B0D8E">
        <w:rPr>
          <w:sz w:val="16"/>
        </w:rPr>
        <w:t xml:space="preserve"> because of decades of bad management and overuse. Watering crops, slaking thirst in expanding cities, cooling power plants, fracking oil and gas wells – all take water from the same diminishing supply. Add to that climate change – which is projected to intensify dry spells in the coming years – and the world is going to be forced to think a lot more about water than it ever did before. </w:t>
      </w:r>
      <w:r w:rsidRPr="008B0D8E">
        <w:rPr>
          <w:rStyle w:val="StyleBoldUnderline"/>
        </w:rPr>
        <w:t>The losses of water reserves are staggering</w:t>
      </w:r>
      <w:r w:rsidRPr="008B0D8E">
        <w:rPr>
          <w:sz w:val="16"/>
        </w:rPr>
        <w:t xml:space="preserve">. In seven years, beginning in 2003, parts of Turkey, Syria, Iraq and Iran along the Tigris and Euphrates rivers lost 144 cubic kilometres of stored freshwater – or about the same amount of water in the Dead Sea, according to data compiled by the Grace mission and released last year. A small portion of the water loss was due to soil drying up because of a 2007 drought and to a poor snowpack. Another share was lost to evaporation from lakes and reservoirs. But the majority of the water lost, 90km3, or about 60%, was due to reductions in groundwater. Farmers, facing drought, resorted to pumping out groundwater – at times on a massive scale. The Iraqi government drilled about 1,000 wells to weather the 2007 drought, all drawing from the same stressed supply. In south Asia, the losses of groundwater over the last decade were even higher. About 600 million people live on the 2,000km swath that extends from eastern Pakistan, across the hot dry plains of northern India and into Bangladesh, and the land is the most intensely irrigated in the world. Up to 75% of farmers rely on pumped groundwater to water their crops, and water use is intensifying. Over the last decade, groundwater was pumped out 70% faster than in the 1990s. Satellite measurements showed a staggering loss of 54km3 of groundwater a year. Indian farmers were pumping their way into a water crisis. </w:t>
      </w:r>
      <w:r w:rsidRPr="00C15C40">
        <w:rPr>
          <w:rStyle w:val="StyleBoldUnderline"/>
          <w:highlight w:val="yellow"/>
        </w:rPr>
        <w:t xml:space="preserve">The US security establishment is already warning of potential conflicts – including </w:t>
      </w:r>
      <w:r w:rsidRPr="00C15C40">
        <w:rPr>
          <w:rStyle w:val="Emphasis"/>
          <w:highlight w:val="yellow"/>
        </w:rPr>
        <w:t>terror</w:t>
      </w:r>
      <w:r w:rsidRPr="00C15C40">
        <w:rPr>
          <w:rStyle w:val="StyleBoldUnderline"/>
          <w:highlight w:val="yellow"/>
        </w:rPr>
        <w:t xml:space="preserve"> attacks – over water</w:t>
      </w:r>
      <w:r w:rsidRPr="008B0D8E">
        <w:rPr>
          <w:sz w:val="16"/>
        </w:rPr>
        <w:t xml:space="preserve">. In a 2012 report, </w:t>
      </w:r>
      <w:r w:rsidRPr="008B0D8E">
        <w:rPr>
          <w:rStyle w:val="StyleBoldUnderline"/>
        </w:rPr>
        <w:t>the US director of national intelligence warned that overuse of wate</w:t>
      </w:r>
      <w:r w:rsidRPr="008B0D8E">
        <w:rPr>
          <w:sz w:val="16"/>
        </w:rPr>
        <w:t xml:space="preserve">r – as in India and other countries </w:t>
      </w:r>
      <w:r w:rsidRPr="008B0D8E">
        <w:rPr>
          <w:rStyle w:val="StyleBoldUnderline"/>
        </w:rPr>
        <w:t xml:space="preserve">– was a source of conflict that could potentially </w:t>
      </w:r>
      <w:r w:rsidRPr="008B0D8E">
        <w:rPr>
          <w:rStyle w:val="Emphasis"/>
        </w:rPr>
        <w:t>compromise US national security</w:t>
      </w:r>
      <w:r w:rsidRPr="008B0D8E">
        <w:rPr>
          <w:rStyle w:val="StyleBoldUnderline"/>
        </w:rPr>
        <w:t>.</w:t>
      </w:r>
      <w:r>
        <w:rPr>
          <w:rStyle w:val="StyleBoldUnderline"/>
        </w:rPr>
        <w:t xml:space="preserve"> </w:t>
      </w:r>
      <w:r w:rsidRPr="008B0D8E">
        <w:rPr>
          <w:sz w:val="16"/>
        </w:rPr>
        <w:t xml:space="preserve">The report focused on water basins critical to the US security regime – the Nile, Tigris-Euphrates, Mekong, Jordan, Indus, Brahmaputra and Amu Darya. It concluded: "During the next 10 years, many countries important to the United States will experience water problems – </w:t>
      </w:r>
      <w:r w:rsidRPr="00C15C40">
        <w:rPr>
          <w:rStyle w:val="StyleBoldUnderline"/>
          <w:highlight w:val="yellow"/>
        </w:rPr>
        <w:t>shortage</w:t>
      </w:r>
      <w:r w:rsidRPr="008B0D8E">
        <w:rPr>
          <w:rStyle w:val="StyleBoldUnderline"/>
        </w:rPr>
        <w:t>s</w:t>
      </w:r>
      <w:r w:rsidRPr="008B0D8E">
        <w:rPr>
          <w:sz w:val="16"/>
        </w:rPr>
        <w:t>, poor water quality, or floods – that will</w:t>
      </w:r>
      <w:r w:rsidRPr="008B0D8E">
        <w:rPr>
          <w:rStyle w:val="StyleBoldUnderline"/>
        </w:rPr>
        <w:t xml:space="preserve"> </w:t>
      </w:r>
      <w:r w:rsidRPr="00C15C40">
        <w:rPr>
          <w:rStyle w:val="StyleBoldUnderline"/>
          <w:highlight w:val="yellow"/>
        </w:rPr>
        <w:t>risk instability</w:t>
      </w:r>
      <w:r w:rsidRPr="008B0D8E">
        <w:rPr>
          <w:rStyle w:val="StyleBoldUnderline"/>
        </w:rPr>
        <w:t xml:space="preserve"> and </w:t>
      </w:r>
      <w:r w:rsidRPr="00C15C40">
        <w:rPr>
          <w:rStyle w:val="Emphasis"/>
          <w:highlight w:val="yellow"/>
        </w:rPr>
        <w:t>state failure</w:t>
      </w:r>
      <w:r w:rsidRPr="00C15C40">
        <w:rPr>
          <w:rStyle w:val="StyleBoldUnderline"/>
          <w:highlight w:val="yellow"/>
        </w:rPr>
        <w:t>,</w:t>
      </w:r>
      <w:r w:rsidRPr="008B0D8E">
        <w:rPr>
          <w:rStyle w:val="StyleBoldUnderline"/>
        </w:rPr>
        <w:t xml:space="preserve"> increase regional </w:t>
      </w:r>
      <w:r w:rsidRPr="00C15C40">
        <w:rPr>
          <w:rStyle w:val="Emphasis"/>
          <w:highlight w:val="yellow"/>
        </w:rPr>
        <w:t>tensions</w:t>
      </w:r>
      <w:r w:rsidRPr="008B0D8E">
        <w:rPr>
          <w:rStyle w:val="StyleBoldUnderline"/>
        </w:rPr>
        <w:t xml:space="preserve">, and </w:t>
      </w:r>
      <w:r w:rsidRPr="008B0D8E">
        <w:rPr>
          <w:rStyle w:val="Emphasis"/>
        </w:rPr>
        <w:t>distract</w:t>
      </w:r>
      <w:r w:rsidRPr="008B0D8E">
        <w:rPr>
          <w:rStyle w:val="StyleBoldUnderline"/>
        </w:rPr>
        <w:t xml:space="preserve"> them from working with the United States</w:t>
      </w:r>
      <w:r w:rsidRPr="008B0D8E">
        <w:rPr>
          <w:sz w:val="16"/>
        </w:rPr>
        <w:t xml:space="preserve">." Water, on its own, was unlikely to bring down governments. But the report warned that </w:t>
      </w:r>
      <w:r w:rsidRPr="008B0D8E">
        <w:rPr>
          <w:rStyle w:val="StyleBoldUnderline"/>
        </w:rPr>
        <w:t>shortages could threaten food production and energy supply and put additional stress on governments struggling with poverty and social tensions</w:t>
      </w:r>
      <w:r w:rsidRPr="008B0D8E">
        <w:rPr>
          <w:sz w:val="16"/>
        </w:rPr>
        <w:t xml:space="preserve">. Some of those tensions are already apparent on the ground. The Pacific Institute, which studies issues of water and global security, found a fourfold increase in violent confrontations over water over the last decade. "I think </w:t>
      </w:r>
      <w:r w:rsidRPr="00C15C40">
        <w:rPr>
          <w:rStyle w:val="Emphasis"/>
          <w:highlight w:val="yellow"/>
        </w:rPr>
        <w:t>the risk of conflicts over water is growing</w:t>
      </w:r>
      <w:r w:rsidRPr="008B0D8E">
        <w:rPr>
          <w:sz w:val="16"/>
        </w:rPr>
        <w:t xml:space="preserve"> – not shrinking – </w:t>
      </w:r>
      <w:r w:rsidRPr="008B0D8E">
        <w:rPr>
          <w:rStyle w:val="StyleBoldUnderline"/>
        </w:rPr>
        <w:t>because of increased competition</w:t>
      </w:r>
      <w:r w:rsidRPr="008B0D8E">
        <w:rPr>
          <w:sz w:val="16"/>
        </w:rPr>
        <w:t xml:space="preserve">, because of bad management and, ultimately, because of the impacts of climate change," said Peter Gleick, president of the Pacific Institute. </w:t>
      </w:r>
      <w:r w:rsidRPr="00C15C40">
        <w:rPr>
          <w:rStyle w:val="Emphasis"/>
          <w:highlight w:val="yellow"/>
        </w:rPr>
        <w:t>There are dozens of potential flashpoints</w:t>
      </w:r>
      <w:r w:rsidRPr="008B0D8E">
        <w:rPr>
          <w:sz w:val="16"/>
        </w:rPr>
        <w:t>, spanning the globe. In the Middle East, Iranian officials are making contingency plans for water rationing in the greater Tehran area, home to 22 million people. Egypt has demanded Ethiopia stop construction of a mega-dam on the Nile, vowing to protect its historical rights to the river at "any cost". The Egyptian authorities have called for a study into whether the project would reduce the river's flow. Jordan, which has the third lowest reserves in the region, is struggling with an influx of Syrian refugees. The country is undergoing power cuts because of water shortages. Last week, Prince Hassan, the uncle of King Abdullah, warned that</w:t>
      </w:r>
      <w:r w:rsidRPr="008B0D8E">
        <w:rPr>
          <w:rStyle w:val="StyleBoldUnderline"/>
        </w:rPr>
        <w:t xml:space="preserve"> a war over water and energy could be even bloodier than the Arab spring</w:t>
      </w:r>
      <w:r w:rsidRPr="008B0D8E">
        <w:rPr>
          <w:sz w:val="16"/>
        </w:rPr>
        <w:t xml:space="preserve">. The United Arab Emirates, faced with a growing population, has invested in desalination projects and is harvesting rainwater. At an </w:t>
      </w:r>
      <w:r w:rsidRPr="008B0D8E">
        <w:rPr>
          <w:sz w:val="16"/>
        </w:rPr>
        <w:lastRenderedPageBreak/>
        <w:t xml:space="preserve">international water conference in Abu Dhabi last year, Crown Prince General Sheikh Mohammed bin Zayed al-Nahyan said: "For us, </w:t>
      </w:r>
      <w:r w:rsidRPr="008B0D8E">
        <w:rPr>
          <w:rStyle w:val="StyleBoldUnderline"/>
        </w:rPr>
        <w:t>water is [now] more important than oil."</w:t>
      </w:r>
    </w:p>
    <w:p w:rsidR="00E30151" w:rsidRDefault="00E30151" w:rsidP="003E287D">
      <w:pPr>
        <w:rPr>
          <w:szCs w:val="24"/>
          <w:u w:val="single"/>
        </w:rPr>
      </w:pPr>
    </w:p>
    <w:p w:rsidR="006368CE" w:rsidRPr="0031629A" w:rsidRDefault="006368CE" w:rsidP="006368CE">
      <w:pPr>
        <w:rPr>
          <w:rStyle w:val="StyleStyleBold12pt"/>
        </w:rPr>
      </w:pPr>
      <w:r>
        <w:rPr>
          <w:rStyle w:val="StyleStyleBold12pt"/>
        </w:rPr>
        <w:t>Water scarcity causes war not coop- current conflicts prove</w:t>
      </w:r>
    </w:p>
    <w:p w:rsidR="006368CE" w:rsidRPr="0031629A" w:rsidRDefault="006368CE" w:rsidP="006368CE">
      <w:pPr>
        <w:rPr>
          <w:sz w:val="16"/>
          <w:szCs w:val="16"/>
        </w:rPr>
      </w:pPr>
      <w:r w:rsidRPr="0031629A">
        <w:rPr>
          <w:rStyle w:val="StyleStyleBold12pt"/>
        </w:rPr>
        <w:t>Rasmussen 11</w:t>
      </w:r>
      <w:r w:rsidRPr="0031629A">
        <w:rPr>
          <w:sz w:val="16"/>
          <w:szCs w:val="16"/>
        </w:rPr>
        <w:t xml:space="preserve"> – CEO, Monday Morning; Founder, Green Growth Leaders, founder of the Copenhagen Climate Council (Erik, 04/12, “Prepare for the Next Conflict: Water Wars,” http://www.huffingtonpost.com/erik-rasmussen/water-wars_b_844101.html)</w:t>
      </w:r>
    </w:p>
    <w:p w:rsidR="006368CE" w:rsidRPr="0031629A" w:rsidRDefault="006368CE" w:rsidP="006368CE">
      <w:pPr>
        <w:rPr>
          <w:rFonts w:cs="Arial"/>
          <w:sz w:val="16"/>
          <w:szCs w:val="16"/>
        </w:rPr>
      </w:pPr>
    </w:p>
    <w:p w:rsidR="006368CE" w:rsidRPr="004135BB" w:rsidRDefault="006368CE" w:rsidP="006368CE">
      <w:pPr>
        <w:rPr>
          <w:rStyle w:val="StyleBoldUnderline"/>
        </w:rPr>
      </w:pPr>
      <w:r w:rsidRPr="0031629A">
        <w:rPr>
          <w:rFonts w:cs="Arial"/>
          <w:sz w:val="16"/>
          <w:szCs w:val="16"/>
        </w:rPr>
        <w:t xml:space="preserve">For years </w:t>
      </w:r>
      <w:r w:rsidRPr="00C15C40">
        <w:rPr>
          <w:rStyle w:val="StyleBoldUnderline"/>
          <w:highlight w:val="yellow"/>
        </w:rPr>
        <w:t>experts</w:t>
      </w:r>
      <w:r w:rsidRPr="0031629A">
        <w:rPr>
          <w:rFonts w:cs="Arial"/>
          <w:sz w:val="16"/>
          <w:szCs w:val="16"/>
        </w:rPr>
        <w:t xml:space="preserve"> have set out </w:t>
      </w:r>
      <w:r w:rsidRPr="00C15C40">
        <w:rPr>
          <w:rStyle w:val="StyleBoldUnderline"/>
          <w:highlight w:val="yellow"/>
        </w:rPr>
        <w:t>warn</w:t>
      </w:r>
      <w:r w:rsidRPr="0031629A">
        <w:rPr>
          <w:rFonts w:cs="Arial"/>
          <w:sz w:val="16"/>
          <w:szCs w:val="16"/>
        </w:rPr>
        <w:t xml:space="preserve">ings </w:t>
      </w:r>
      <w:r w:rsidRPr="00C15C40">
        <w:rPr>
          <w:rStyle w:val="StyleBoldUnderline"/>
          <w:highlight w:val="yellow"/>
        </w:rPr>
        <w:t>of how</w:t>
      </w:r>
      <w:r w:rsidRPr="0031629A">
        <w:rPr>
          <w:rFonts w:cs="Arial"/>
          <w:sz w:val="16"/>
          <w:szCs w:val="16"/>
        </w:rPr>
        <w:t xml:space="preserve"> the </w:t>
      </w:r>
      <w:r w:rsidRPr="00C15C40">
        <w:rPr>
          <w:rStyle w:val="StyleBoldUnderline"/>
          <w:highlight w:val="yellow"/>
        </w:rPr>
        <w:t>earth will be affected by the water crises, with</w:t>
      </w:r>
      <w:r w:rsidRPr="0031629A">
        <w:rPr>
          <w:rFonts w:cs="Arial"/>
          <w:sz w:val="16"/>
          <w:szCs w:val="16"/>
        </w:rPr>
        <w:t xml:space="preserve"> millions dying and </w:t>
      </w:r>
      <w:r w:rsidRPr="00C15C40">
        <w:rPr>
          <w:rStyle w:val="StyleBoldUnderline"/>
          <w:highlight w:val="yellow"/>
        </w:rPr>
        <w:t>increasing conflicts</w:t>
      </w:r>
      <w:r w:rsidRPr="0031629A">
        <w:rPr>
          <w:rFonts w:cs="Arial"/>
          <w:sz w:val="16"/>
          <w:szCs w:val="16"/>
        </w:rPr>
        <w:t xml:space="preserve"> </w:t>
      </w:r>
      <w:r w:rsidRPr="004135BB">
        <w:rPr>
          <w:rFonts w:cs="Arial"/>
          <w:sz w:val="16"/>
          <w:szCs w:val="16"/>
        </w:rPr>
        <w:t xml:space="preserve">over dwindling resources. </w:t>
      </w:r>
      <w:r w:rsidRPr="004135BB">
        <w:rPr>
          <w:rStyle w:val="StyleBoldUnderline"/>
        </w:rPr>
        <w:t>They have proclaimed -- in line with the report from the</w:t>
      </w:r>
      <w:r w:rsidRPr="004135BB">
        <w:rPr>
          <w:rFonts w:cs="Arial"/>
          <w:sz w:val="16"/>
          <w:szCs w:val="16"/>
        </w:rPr>
        <w:t xml:space="preserve"> US </w:t>
      </w:r>
      <w:r w:rsidRPr="004135BB">
        <w:rPr>
          <w:rStyle w:val="StyleBoldUnderline"/>
        </w:rPr>
        <w:t>Senate -- that</w:t>
      </w:r>
      <w:r w:rsidRPr="004135BB">
        <w:rPr>
          <w:rFonts w:cs="Arial"/>
          <w:sz w:val="16"/>
          <w:szCs w:val="16"/>
        </w:rPr>
        <w:t xml:space="preserve"> the </w:t>
      </w:r>
      <w:r w:rsidRPr="004135BB">
        <w:rPr>
          <w:rStyle w:val="StyleBoldUnderline"/>
        </w:rPr>
        <w:t>water scarcity is a security issue, and</w:t>
      </w:r>
      <w:r w:rsidRPr="004135BB">
        <w:rPr>
          <w:rFonts w:cs="Arial"/>
          <w:sz w:val="16"/>
          <w:szCs w:val="16"/>
        </w:rPr>
        <w:t xml:space="preserve"> that it </w:t>
      </w:r>
      <w:r w:rsidRPr="004135BB">
        <w:rPr>
          <w:rStyle w:val="StyleBoldUnderline"/>
        </w:rPr>
        <w:t>will yield</w:t>
      </w:r>
      <w:r w:rsidRPr="004135BB">
        <w:rPr>
          <w:rFonts w:cs="Arial"/>
          <w:sz w:val="16"/>
          <w:szCs w:val="16"/>
        </w:rPr>
        <w:t xml:space="preserve"> political stress with a risk of </w:t>
      </w:r>
      <w:r w:rsidRPr="004135BB">
        <w:rPr>
          <w:rStyle w:val="StyleBoldUnderline"/>
        </w:rPr>
        <w:t>international water wars.</w:t>
      </w:r>
      <w:r w:rsidRPr="004135BB">
        <w:rPr>
          <w:rFonts w:cs="Arial"/>
          <w:sz w:val="16"/>
          <w:szCs w:val="16"/>
        </w:rPr>
        <w:t xml:space="preserve"> This has been reflected in the oft-repeated observation that </w:t>
      </w:r>
      <w:r w:rsidRPr="004135BB">
        <w:rPr>
          <w:rStyle w:val="StyleBoldUnderline"/>
        </w:rPr>
        <w:t>water will</w:t>
      </w:r>
      <w:r w:rsidRPr="004135BB">
        <w:rPr>
          <w:rFonts w:cs="Arial"/>
          <w:sz w:val="16"/>
          <w:szCs w:val="16"/>
        </w:rPr>
        <w:t xml:space="preserve"> likely </w:t>
      </w:r>
      <w:r w:rsidRPr="004135BB">
        <w:rPr>
          <w:rStyle w:val="StyleBoldUnderline"/>
        </w:rPr>
        <w:t>replace oil as a future cause of war between nations.</w:t>
      </w:r>
      <w:r w:rsidRPr="004135BB">
        <w:rPr>
          <w:rFonts w:cs="Arial"/>
          <w:sz w:val="16"/>
          <w:szCs w:val="16"/>
        </w:rPr>
        <w:t xml:space="preserve"> Today the first glimpses of the coming water wars are</w:t>
      </w:r>
      <w:r w:rsidRPr="0031629A">
        <w:rPr>
          <w:rFonts w:cs="Arial"/>
          <w:sz w:val="16"/>
          <w:szCs w:val="16"/>
        </w:rPr>
        <w:t xml:space="preserve"> emerging. </w:t>
      </w:r>
      <w:r w:rsidRPr="00C15C40">
        <w:rPr>
          <w:rFonts w:cs="Arial"/>
          <w:szCs w:val="16"/>
          <w:highlight w:val="yellow"/>
          <w:u w:val="single"/>
        </w:rPr>
        <w:t>Many countries in the Middle East, Africa, Central and South Asia</w:t>
      </w:r>
      <w:r w:rsidRPr="0031629A">
        <w:rPr>
          <w:rFonts w:cs="Arial"/>
          <w:sz w:val="16"/>
          <w:szCs w:val="16"/>
        </w:rPr>
        <w:t xml:space="preserve"> -- e.g. Afghanistan, Pakistan, China, Kenya, Egypt, and India -- </w:t>
      </w:r>
      <w:r w:rsidRPr="00C15C40">
        <w:rPr>
          <w:rFonts w:cs="Arial"/>
          <w:szCs w:val="16"/>
          <w:highlight w:val="yellow"/>
          <w:u w:val="single"/>
        </w:rPr>
        <w:t>are already feeling the direct consequences</w:t>
      </w:r>
      <w:r w:rsidRPr="0031629A">
        <w:rPr>
          <w:rFonts w:cs="Arial"/>
          <w:sz w:val="16"/>
          <w:szCs w:val="16"/>
        </w:rPr>
        <w:t xml:space="preserve"> of the water scarcity </w:t>
      </w:r>
      <w:r w:rsidRPr="00C15C40">
        <w:rPr>
          <w:rFonts w:cs="Arial"/>
          <w:b/>
          <w:szCs w:val="16"/>
          <w:highlight w:val="yellow"/>
          <w:u w:val="single"/>
        </w:rPr>
        <w:t>-- with the competition for water leading to social unrest, conflict and migration</w:t>
      </w:r>
      <w:r w:rsidRPr="0031629A">
        <w:rPr>
          <w:rFonts w:cs="Arial"/>
          <w:sz w:val="16"/>
          <w:szCs w:val="16"/>
        </w:rPr>
        <w:t xml:space="preserve">. This month the escalating concerns about the possibility of water wars triggered calls by Zafar Adeel, chair of UN-Water, for the UN to promote "hydro-diplomacy" in the Middle East and North Africa in order to avoid or at least manage emerging tensions over access to water. The gloomy outlook of our global fresh water resources points in the direction that the </w:t>
      </w:r>
      <w:r w:rsidRPr="00C15C40">
        <w:rPr>
          <w:rStyle w:val="StyleBoldUnderline"/>
          <w:b/>
          <w:highlight w:val="yellow"/>
        </w:rPr>
        <w:t>current conflicts</w:t>
      </w:r>
      <w:r w:rsidRPr="004135BB">
        <w:rPr>
          <w:rFonts w:cs="Arial"/>
          <w:b/>
          <w:sz w:val="16"/>
          <w:szCs w:val="16"/>
        </w:rPr>
        <w:t xml:space="preserve"> and instability in these countries </w:t>
      </w:r>
      <w:r w:rsidRPr="00C15C40">
        <w:rPr>
          <w:rStyle w:val="StyleBoldUnderline"/>
          <w:b/>
          <w:highlight w:val="yellow"/>
        </w:rPr>
        <w:t>are only glimpses of the water wars expected to unfold in the futur</w:t>
      </w:r>
      <w:r w:rsidRPr="00C15C40">
        <w:rPr>
          <w:rStyle w:val="StyleBoldUnderline"/>
          <w:highlight w:val="yellow"/>
        </w:rPr>
        <w:t>e.</w:t>
      </w:r>
      <w:r w:rsidRPr="0031629A">
        <w:rPr>
          <w:rFonts w:cs="Arial"/>
          <w:sz w:val="16"/>
          <w:szCs w:val="16"/>
        </w:rPr>
        <w:t xml:space="preserve"> Thus we need to </w:t>
      </w:r>
      <w:r w:rsidRPr="004135BB">
        <w:rPr>
          <w:rFonts w:cs="Arial"/>
          <w:sz w:val="16"/>
          <w:szCs w:val="16"/>
        </w:rPr>
        <w:t xml:space="preserve">address </w:t>
      </w:r>
      <w:r w:rsidRPr="004135BB">
        <w:rPr>
          <w:rStyle w:val="StyleBoldUnderline"/>
        </w:rPr>
        <w:t>the water crisis</w:t>
      </w:r>
      <w:r w:rsidRPr="004135BB">
        <w:rPr>
          <w:rFonts w:cs="Arial"/>
          <w:sz w:val="16"/>
          <w:szCs w:val="16"/>
        </w:rPr>
        <w:t xml:space="preserve"> that </w:t>
      </w:r>
      <w:r w:rsidRPr="004135BB">
        <w:rPr>
          <w:rStyle w:val="StyleBoldUnderline"/>
        </w:rPr>
        <w:t>can quickly escalate and become a</w:t>
      </w:r>
      <w:r w:rsidRPr="004135BB">
        <w:rPr>
          <w:rFonts w:cs="Arial"/>
          <w:sz w:val="16"/>
          <w:szCs w:val="16"/>
        </w:rPr>
        <w:t xml:space="preserve"> great humanitarian crisis and also a </w:t>
      </w:r>
      <w:r w:rsidRPr="004135BB">
        <w:rPr>
          <w:rStyle w:val="StyleBoldUnderline"/>
        </w:rPr>
        <w:t>global safety problem.</w:t>
      </w:r>
    </w:p>
    <w:p w:rsidR="006368CE" w:rsidRDefault="006368CE" w:rsidP="006368CE">
      <w:pPr>
        <w:rPr>
          <w:rStyle w:val="StyleBoldUnderline"/>
        </w:rPr>
      </w:pPr>
    </w:p>
    <w:p w:rsidR="006368CE" w:rsidRPr="00F65629" w:rsidRDefault="006368CE" w:rsidP="006368CE">
      <w:pPr>
        <w:pStyle w:val="Heading4"/>
      </w:pPr>
      <w:r w:rsidRPr="00F65629">
        <w:t>Water scarcity collapses civilization</w:t>
      </w:r>
    </w:p>
    <w:p w:rsidR="006368CE" w:rsidRPr="00F65629" w:rsidRDefault="006368CE" w:rsidP="006368CE">
      <w:r w:rsidRPr="00F65629">
        <w:rPr>
          <w:rStyle w:val="StyleStyleBold12pt"/>
        </w:rPr>
        <w:t>Bell, 2009</w:t>
      </w:r>
      <w:r w:rsidRPr="00F65629">
        <w:t xml:space="preserve"> (Research Associate at the David Livingstone Centre for Sustainability. He was a BBC presenter and correspondent who went on to head up policy for the Scottish Nationalist Party (SNP), set up allmediascotland.com and write columns for </w:t>
      </w:r>
      <w:r w:rsidRPr="00F65629">
        <w:softHyphen/>
        <w:t xml:space="preserve"> e Herald. He has been investigating water for two years, Alexander, November, Peak Water: Civilization and the World’s Water Crisis, p. 208)</w:t>
      </w:r>
    </w:p>
    <w:p w:rsidR="006368CE" w:rsidRPr="00F65629" w:rsidRDefault="006368CE" w:rsidP="006368CE">
      <w:pPr>
        <w:rPr>
          <w:rStyle w:val="StyleBoldUnderline"/>
        </w:rPr>
      </w:pPr>
      <w:r w:rsidRPr="00C15C40">
        <w:rPr>
          <w:rStyle w:val="StyleBoldUnderline"/>
          <w:highlight w:val="yellow"/>
        </w:rPr>
        <w:t>For millions, water supply in the future is threatened</w:t>
      </w:r>
      <w:r w:rsidRPr="009F4391">
        <w:t xml:space="preserve"> by climate change which is melting the glaciers which have provided steady supplies for millenia, causing first floods and later, permanent water shortages.</w:t>
      </w:r>
      <w:r>
        <w:t xml:space="preserve"> </w:t>
      </w:r>
      <w:r w:rsidRPr="009F4391">
        <w:t>In the modern era, governments and presidents have used the mega-dam as a show of strength and independence.</w:t>
      </w:r>
      <w:r>
        <w:t xml:space="preserve"> </w:t>
      </w:r>
      <w:r w:rsidRPr="009F4391">
        <w:t>One example is the High Aswan Dam built by Nassar in the newly independent country. This too has been victim to evaporation, but political reasons have made it impossible to make a better arrangement of building dams in the cooler mountains of Ethiopia. Thus Egypt is arming itself against the thirst of its poorer neighbours with growing populations and less ability to sustain themselves as the deserts spread and the planet warms up.</w:t>
      </w:r>
      <w:r>
        <w:t xml:space="preserve"> </w:t>
      </w:r>
      <w:r w:rsidRPr="009F4391">
        <w:t>Many other areas are facing potential water conflicts: Israel and Palestine; Pakistan and India. Bell explains that historically the struggle for control of water has not usually lead to war because people feel they have to co-operate at least to some degree over water rights, but comments grimly</w:t>
      </w:r>
      <w:r>
        <w:t xml:space="preserve"> </w:t>
      </w:r>
      <w:r w:rsidRPr="00C15C40">
        <w:rPr>
          <w:rStyle w:val="StyleBoldUnderline"/>
          <w:highlight w:val="yellow"/>
        </w:rPr>
        <w:t>The idea of a water war has become commonplace</w:t>
      </w:r>
      <w:r w:rsidRPr="009F4391">
        <w:t xml:space="preserve">. It may happen like the scenarios above, </w:t>
      </w:r>
      <w:r w:rsidRPr="00C15C40">
        <w:rPr>
          <w:rStyle w:val="StyleBoldUnderline"/>
          <w:highlight w:val="yellow"/>
        </w:rPr>
        <w:t>but I suspect the world has to face up to a more horrific future. Not one of war as we understand it in 20th century terms, but a state of ongoing global trauma as people witness civilisation decay when the water runs out</w:t>
      </w:r>
      <w:r w:rsidRPr="009F4391">
        <w:t xml:space="preserve">. How we respond to that catastrophe will be the mark of the human race. </w:t>
      </w:r>
      <w:r w:rsidRPr="00C15C40">
        <w:rPr>
          <w:rStyle w:val="StyleBoldUnderline"/>
          <w:highlight w:val="yellow"/>
        </w:rPr>
        <w:t>Almost certainly it will mean the end of civilisation as we currently know it.</w:t>
      </w:r>
    </w:p>
    <w:p w:rsidR="00831EA3" w:rsidRDefault="00831EA3" w:rsidP="00831EA3">
      <w:pPr>
        <w:pStyle w:val="Heading4"/>
      </w:pPr>
      <w:r>
        <w:t xml:space="preserve">Water scarcity lead to tensions, conflicts, pollution, and environmental pressure – it also hurts the agriculture and industrial sectors – turn nearly every other impact </w:t>
      </w:r>
    </w:p>
    <w:p w:rsidR="00831EA3" w:rsidRDefault="00831EA3" w:rsidP="00831EA3">
      <w:pPr>
        <w:rPr>
          <w:b/>
          <w:sz w:val="24"/>
        </w:rPr>
      </w:pPr>
      <w:r>
        <w:rPr>
          <w:b/>
          <w:sz w:val="24"/>
        </w:rPr>
        <w:t>UN and FAO 07</w:t>
      </w:r>
    </w:p>
    <w:p w:rsidR="00831EA3" w:rsidRPr="00D242EC" w:rsidRDefault="00831EA3" w:rsidP="00831EA3">
      <w:pPr>
        <w:rPr>
          <w:sz w:val="20"/>
        </w:rPr>
      </w:pPr>
      <w:r>
        <w:rPr>
          <w:sz w:val="20"/>
        </w:rPr>
        <w:lastRenderedPageBreak/>
        <w:t xml:space="preserve">United Nations in conjunction with the Food and Agriculture Organization. (Global Organizations responsible for solving global issues). March 22, 2007. “Coping with Water Scarcity: Challenge of the Twenty-First Century.” </w:t>
      </w:r>
      <w:hyperlink r:id="rId32" w:history="1">
        <w:r w:rsidRPr="00C80619">
          <w:rPr>
            <w:rStyle w:val="Hyperlink"/>
            <w:sz w:val="20"/>
          </w:rPr>
          <w:t>http://www.fao.org/nr/water/docs/escarcity.pdf</w:t>
        </w:r>
      </w:hyperlink>
      <w:r>
        <w:rPr>
          <w:sz w:val="20"/>
        </w:rPr>
        <w:t xml:space="preserve"> //SH7-10-14</w:t>
      </w:r>
    </w:p>
    <w:p w:rsidR="00831EA3" w:rsidRPr="007E3448" w:rsidRDefault="00831EA3" w:rsidP="00831EA3">
      <w:pPr>
        <w:rPr>
          <w:b/>
          <w:u w:val="single"/>
        </w:rPr>
      </w:pPr>
      <w:r w:rsidRPr="007E3448">
        <w:rPr>
          <w:sz w:val="12"/>
        </w:rPr>
        <w:t xml:space="preserve">Water is essential for all socio-economic development and for maintaining healthy ecosystems. As population increases </w:t>
      </w:r>
      <w:r w:rsidRPr="00D242EC">
        <w:rPr>
          <w:b/>
          <w:u w:val="single"/>
        </w:rPr>
        <w:t>and development calls for increased allocations of ground water and surface water for the domestic, agriculture and industrial sectors, the pressure on water resources intensifies, leading to tensions, conflicts among users, and excessive pressure on the environment. The increasing stress on freshwater resources brought about by ever-rising demand and profligate use, as well as by growing pollution worldwide, is of serious concern.</w:t>
      </w:r>
      <w:r>
        <w:rPr>
          <w:b/>
          <w:u w:val="single"/>
        </w:rPr>
        <w:t xml:space="preserve"> </w:t>
      </w:r>
      <w:r w:rsidRPr="007E3448">
        <w:rPr>
          <w:sz w:val="12"/>
        </w:rPr>
        <w:t xml:space="preserve">There are several ways of defining water scarcity. In general, water scarcity is defined as the point at which the aggregate impact of all users impinges on the supply or quality of water under prevailing institutional arrangements to the extent that the demand by all sectors, including the environment, cannot be satisfied fully. Water scarcity is a relative concept and can occur at any level of supply or demand. Scarcity may be a social construct (a product of affluence, expectations and customary behaviour) or the consequence of altered supply patterns – stemming from climate change for example. Scarcity has various causes, most capable of being remedied or alleviated. A society facing water scarcity usually has options. However, scarcity often has its roots in water shortage, and it is in the arid and semi-arid regions affected by droughts and wide climate variability, combined with high population growth and economic development, that the problems of water scarcity are most acute. Imbalances between availability and demand, the degradation of groundwater and surface water quality, intersectoral competition, and interregional and international conflicts, all bring water issues to the fore. </w:t>
      </w:r>
      <w:r w:rsidRPr="007E3448">
        <w:rPr>
          <w:b/>
          <w:u w:val="single"/>
        </w:rPr>
        <w:t xml:space="preserve">Symptoms of water scarcity include severe environmental degradation </w:t>
      </w:r>
      <w:r w:rsidRPr="007E3448">
        <w:rPr>
          <w:sz w:val="12"/>
        </w:rPr>
        <w:t xml:space="preserve">(including river desiccation and pollution), </w:t>
      </w:r>
      <w:r w:rsidRPr="007E3448">
        <w:rPr>
          <w:b/>
          <w:u w:val="single"/>
        </w:rPr>
        <w:t xml:space="preserve">declining groundwater levels, and increasing problems of water allocation where some groups win at the expense of others. </w:t>
      </w:r>
    </w:p>
    <w:p w:rsidR="00831EA3" w:rsidRDefault="00831EA3" w:rsidP="006368CE">
      <w:pPr>
        <w:rPr>
          <w:rStyle w:val="StyleBoldUnderline"/>
        </w:rPr>
      </w:pPr>
    </w:p>
    <w:p w:rsidR="00A6477C" w:rsidRDefault="00A6477C" w:rsidP="00A6477C">
      <w:pPr>
        <w:pStyle w:val="Heading4"/>
      </w:pPr>
      <w:r>
        <w:t>This is not just some third world economic crisis.  Domestic water supplies are rapidly dwindling.  If the United States cannot maintain crop production billions could starve</w:t>
      </w:r>
    </w:p>
    <w:p w:rsidR="00A6477C" w:rsidRDefault="00A6477C" w:rsidP="00A6477C">
      <w:pPr>
        <w:spacing w:after="200" w:line="276" w:lineRule="auto"/>
      </w:pPr>
      <w:r>
        <w:t xml:space="preserve">Brian </w:t>
      </w:r>
      <w:r w:rsidRPr="00BB708E">
        <w:rPr>
          <w:rStyle w:val="StyleStyleBold12pt"/>
        </w:rPr>
        <w:t xml:space="preserve">Brown </w:t>
      </w:r>
      <w:r>
        <w:t>(NBC nightly news) “</w:t>
      </w:r>
      <w:r w:rsidRPr="00BB708E">
        <w:t>The Last Drop: America's Breadbasket Faces Dire Water Crisis</w:t>
      </w:r>
      <w:r>
        <w:t xml:space="preserve">” </w:t>
      </w:r>
      <w:r w:rsidRPr="00BB708E">
        <w:rPr>
          <w:rStyle w:val="StyleStyleBold12pt"/>
        </w:rPr>
        <w:t>July 6,</w:t>
      </w:r>
      <w:r>
        <w:t xml:space="preserve"> 2014 </w:t>
      </w:r>
      <w:hyperlink r:id="rId33" w:history="1">
        <w:r w:rsidRPr="004C3C7D">
          <w:rPr>
            <w:rStyle w:val="Hyperlink"/>
          </w:rPr>
          <w:t>http://www.nbcnews.com/news/us-news/last-drop-americas-breadbasket-faces-dire-water-crisis-n146836</w:t>
        </w:r>
      </w:hyperlink>
    </w:p>
    <w:p w:rsidR="00A6477C" w:rsidRPr="00D17C4E" w:rsidRDefault="00A6477C" w:rsidP="00A6477C">
      <w:pPr>
        <w:spacing w:after="200" w:line="276" w:lineRule="auto"/>
      </w:pPr>
      <w:r>
        <w:t xml:space="preserve">While a high-pitched wind rattles the windows, and assaults a flapping, fraying American flag in the front yard, Lucas Spinhirne knows he’s staring into an abyss that many in Texas—and across the world—may be forced to contemplate.  </w:t>
      </w:r>
      <w:r w:rsidRPr="00BB708E">
        <w:rPr>
          <w:rStyle w:val="StyleBoldUnderline"/>
        </w:rPr>
        <w:t>The once bounteous quantities of water</w:t>
      </w:r>
      <w:r>
        <w:t xml:space="preserve"> that flowed under his farmland in the Texas Panhandle are </w:t>
      </w:r>
      <w:r w:rsidRPr="00BB708E">
        <w:rPr>
          <w:rStyle w:val="StyleBoldUnderline"/>
        </w:rPr>
        <w:t>a distant memory–pumped to the last drop</w:t>
      </w:r>
      <w:r>
        <w:t xml:space="preserve">. Now there is only one source of water for his wheat and sorghum: the sky above. “We try to catch anything that falls,” Spinhirne says.   </w:t>
      </w:r>
      <w:r w:rsidRPr="00BB708E">
        <w:rPr>
          <w:rStyle w:val="StyleBoldUnderline"/>
        </w:rPr>
        <w:t>The scope of this mounting crisis is difficult to overstate</w:t>
      </w:r>
      <w:r>
        <w:t xml:space="preserve">: The High Plains of Texas are swiftly running out of groundwater supplied by one of the world’s largest aquifers – the Ogallala. A study by Texas Tech University has predicted that if groundwater production goes unabated, vast portions of several counties in the southern High Plains will soon have little water left in the aquifer to be of any practical value.  </w:t>
      </w:r>
      <w:r w:rsidRPr="00BB708E">
        <w:rPr>
          <w:rStyle w:val="StyleBoldUnderline"/>
        </w:rPr>
        <w:t>The Ogallala Aquifer</w:t>
      </w:r>
      <w:r>
        <w:t xml:space="preserve"> spreads across eight states, from Texas to South Dakota, covering 111.8 million acres and 175,000 square miles. </w:t>
      </w:r>
      <w:r w:rsidRPr="00BB708E">
        <w:rPr>
          <w:rStyle w:val="StyleBoldUnderline"/>
        </w:rPr>
        <w:t>It’s the fountain of life</w:t>
      </w:r>
      <w:r>
        <w:t xml:space="preserve"> not only for much of the Texas Panhandle, but also </w:t>
      </w:r>
      <w:r w:rsidRPr="00BB708E">
        <w:rPr>
          <w:rStyle w:val="StyleBoldUnderline"/>
        </w:rPr>
        <w:t>for the entire American Breadbasket of the Great Plains</w:t>
      </w:r>
      <w:r>
        <w:t xml:space="preserve">, a highly-sophisticated, amazingly-productive agricultural region </w:t>
      </w:r>
      <w:r w:rsidRPr="00BB708E">
        <w:rPr>
          <w:rStyle w:val="StyleBoldUnderline"/>
        </w:rPr>
        <w:t>that literally helps feed the world</w:t>
      </w:r>
      <w:r>
        <w:t xml:space="preserve">.   </w:t>
      </w:r>
      <w:r w:rsidRPr="00BB708E">
        <w:rPr>
          <w:rStyle w:val="StyleBoldUnderline"/>
        </w:rPr>
        <w:t>This catastrophic depletion is primarily manmade.</w:t>
      </w:r>
      <w:r>
        <w:t xml:space="preserve"> By the early eighties, automated center-pivot irrigation devices were in wide use – those familiar spidery-armed wings processing in a circle atop wheeled tripods. This super-sized sprinkler system allowed farmers to water crops more regularly and effectively, which both significantly increased crop yields and precipitously drained the Ogallala.   Compounding the drawdown has been the nature of the Ogallala itself. Created 10 million years ago, this buried fossil water is–in many places—not recharged by precipitation or surface water. When it’s gone, it’s gone for centuries</w:t>
      </w:r>
      <w:r w:rsidRPr="00BB708E">
        <w:rPr>
          <w:rStyle w:val="StyleBoldUnderline"/>
        </w:rPr>
        <w:t>.  “This country became what it became largely because we had water security,”</w:t>
      </w:r>
      <w:r>
        <w:t xml:space="preserve"> says Venki Uddameri, Ph.D., director of the Water Resources Center at Texas Tech</w:t>
      </w:r>
      <w:r w:rsidRPr="00BB708E">
        <w:rPr>
          <w:rStyle w:val="StyleBoldUnderline"/>
        </w:rPr>
        <w:t>. “That’s being threatened to a large degree now.”</w:t>
      </w:r>
      <w:r>
        <w:t xml:space="preserve">   </w:t>
      </w:r>
      <w:r w:rsidRPr="00BB708E">
        <w:rPr>
          <w:rStyle w:val="StyleBoldUnderline"/>
        </w:rPr>
        <w:t xml:space="preserve">With the world population increasing, and other critical global aquifers suffering equally dramatic declines, </w:t>
      </w:r>
      <w:r w:rsidRPr="00BB708E">
        <w:rPr>
          <w:rStyle w:val="StyleBoldUnderline"/>
        </w:rPr>
        <w:lastRenderedPageBreak/>
        <w:t xml:space="preserve">scientists acknowledge that if the American Breadbasket cannot help supply ever-growing food demands, </w:t>
      </w:r>
      <w:r w:rsidRPr="00BB708E">
        <w:rPr>
          <w:rStyle w:val="Emphasis"/>
        </w:rPr>
        <w:t>billions could starve</w:t>
      </w:r>
      <w:r w:rsidRPr="00BB708E">
        <w:rPr>
          <w:rStyle w:val="StyleBoldUnderline"/>
        </w:rPr>
        <w:t>.</w:t>
      </w:r>
      <w:r>
        <w:t xml:space="preserve">   “The depletion of the Ogallala is an internationally important crisis,” says Burke Griggs, Ph.D., consulting professor at the Bill Lane Center for the American West at Stanford University. “How individual states manage the depletion of that aquifer will obviously have international consequences.”</w:t>
      </w:r>
    </w:p>
    <w:p w:rsidR="00A6477C" w:rsidRPr="00EB7252" w:rsidRDefault="00A6477C" w:rsidP="006368CE">
      <w:pPr>
        <w:rPr>
          <w:rStyle w:val="StyleBoldUnderline"/>
        </w:rPr>
      </w:pPr>
    </w:p>
    <w:p w:rsidR="006368CE" w:rsidRDefault="006368CE" w:rsidP="006368CE">
      <w:pPr>
        <w:rPr>
          <w:sz w:val="10"/>
        </w:rPr>
      </w:pPr>
    </w:p>
    <w:p w:rsidR="003E287D" w:rsidRDefault="003E287D" w:rsidP="007732E5"/>
    <w:p w:rsidR="007732E5" w:rsidRDefault="007732E5" w:rsidP="007732E5"/>
    <w:p w:rsidR="00CE57B1" w:rsidRDefault="00CE57B1" w:rsidP="00CE57B1">
      <w:pPr>
        <w:pStyle w:val="Heading3"/>
      </w:pPr>
      <w:bookmarkStart w:id="14" w:name="_Toc392925114"/>
      <w:r>
        <w:lastRenderedPageBreak/>
        <w:t>OTEC solves water shortages</w:t>
      </w:r>
      <w:bookmarkEnd w:id="14"/>
    </w:p>
    <w:p w:rsidR="00E30151" w:rsidRDefault="00E30151" w:rsidP="001F4892">
      <w:pPr>
        <w:rPr>
          <w:rStyle w:val="StyleStyleBold12pt"/>
        </w:rPr>
      </w:pPr>
    </w:p>
    <w:p w:rsidR="001F4892" w:rsidRDefault="00E30151" w:rsidP="001F4892">
      <w:pPr>
        <w:rPr>
          <w:rStyle w:val="StyleStyleBold12pt"/>
        </w:rPr>
      </w:pPr>
      <w:r>
        <w:rPr>
          <w:rStyle w:val="StyleStyleBold12pt"/>
        </w:rPr>
        <w:t>OTEC solves for thousands of gallons of fresh water production a day</w:t>
      </w:r>
    </w:p>
    <w:p w:rsidR="00E30151" w:rsidRDefault="00E30151" w:rsidP="00E30151">
      <w:r w:rsidRPr="001F609C">
        <w:rPr>
          <w:rStyle w:val="StyleStyleBold12pt"/>
        </w:rPr>
        <w:t>Finn</w:t>
      </w:r>
      <w:r>
        <w:rPr>
          <w:rStyle w:val="StyleStyleBold12pt"/>
        </w:rPr>
        <w:t>ey 200</w:t>
      </w:r>
      <w:r w:rsidRPr="001F609C">
        <w:rPr>
          <w:rStyle w:val="StyleStyleBold12pt"/>
        </w:rPr>
        <w:t>8</w:t>
      </w:r>
      <w:r>
        <w:t xml:space="preserve"> (Karen Anne, University of Guelph, Guelph, Ontario. “Ocean Thermal Energy Conversion,” Guelph Engineering Journal, (1), 17 - 23. ISSN: 1916-1107. ©2008.)</w:t>
      </w:r>
    </w:p>
    <w:p w:rsidR="00E30151" w:rsidRDefault="00E30151" w:rsidP="00E30151">
      <w:pPr>
        <w:rPr>
          <w:sz w:val="16"/>
        </w:rPr>
      </w:pPr>
      <w:r w:rsidRPr="00BF02BB">
        <w:rPr>
          <w:sz w:val="16"/>
        </w:rPr>
        <w:t xml:space="preserve">VI. Other Uses For OTEC Technology OTEC systems are not just limited to just producing electricity and because of the unique design of these power stations are potentially available to tackle other ventures in combination with electricity to offset some of the expenses associates with OTEC. A. </w:t>
      </w:r>
      <w:r w:rsidRPr="00C15C40">
        <w:rPr>
          <w:rStyle w:val="StyleBoldUnderline"/>
          <w:highlight w:val="yellow"/>
        </w:rPr>
        <w:t>Fresh water production Desalination is just one of the effective potential products that could be produced via OTEC technology.</w:t>
      </w:r>
      <w:r w:rsidRPr="00BF02BB">
        <w:rPr>
          <w:sz w:val="16"/>
        </w:rPr>
        <w:t xml:space="preserve"> F</w:t>
      </w:r>
      <w:r w:rsidRPr="0061040D">
        <w:rPr>
          <w:rStyle w:val="StyleBoldUnderline"/>
        </w:rPr>
        <w:t>resh water can be produced in open-cycle OTEC plants when the warm water is vaporized to turn the low pressure turbine</w:t>
      </w:r>
      <w:r w:rsidRPr="00BF02BB">
        <w:rPr>
          <w:sz w:val="16"/>
        </w:rPr>
        <w:t xml:space="preserve">. Once the electricity is produced the water vapor is condensed to make fresh water (Takahashi and Trenka, 1996). </w:t>
      </w:r>
      <w:r w:rsidRPr="00C15C40">
        <w:rPr>
          <w:rStyle w:val="StyleBoldUnderline"/>
          <w:highlight w:val="yellow"/>
        </w:rPr>
        <w:t>This water has been found to be purer then water offered by most communities</w:t>
      </w:r>
      <w:r w:rsidRPr="00BF02BB">
        <w:rPr>
          <w:sz w:val="16"/>
        </w:rPr>
        <w:t xml:space="preserve"> as well it is estimated that 1 MW plant could produce 55 kg of water per second. </w:t>
      </w:r>
      <w:r w:rsidRPr="0061040D">
        <w:rPr>
          <w:rStyle w:val="StyleBoldUnderline"/>
        </w:rPr>
        <w:t>This rate of fresh water could supply a small coastal community with approximately 4000 m3/day of fresh water</w:t>
      </w:r>
      <w:r w:rsidRPr="00BF02BB">
        <w:rPr>
          <w:sz w:val="16"/>
        </w:rPr>
        <w:t xml:space="preserve"> (Takahashi and Trenka, 1996). </w:t>
      </w:r>
      <w:r w:rsidRPr="0061040D">
        <w:rPr>
          <w:rStyle w:val="StyleBoldUnderline"/>
        </w:rPr>
        <w:t>This water can also be used for irrigation to improve the quality and quantity of food on coastal regions especially where access to fresh water is scarce.</w:t>
      </w:r>
      <w:r>
        <w:rPr>
          <w:rStyle w:val="StyleBoldUnderline"/>
        </w:rPr>
        <w:t xml:space="preserve"> </w:t>
      </w:r>
      <w:r w:rsidRPr="00BF02BB">
        <w:rPr>
          <w:sz w:val="16"/>
        </w:rPr>
        <w:t xml:space="preserve">B. Air conditioning and Refrigeration Once cold water pipes are installed for an OTEC power plant the cold water being pumped to the surface can be used for other projects other then to provide the working fluid for the condenser. One of these uses is air conditioning and refrigeration. Cold water can be used to circulate through space heat exchangers or can be used to cool the working fluid within heat exchangers (Takahashi and Trenka, 1996). This technology can be applied for hotel and home air conditioning as well as for refrigeration schemes. </w:t>
      </w:r>
    </w:p>
    <w:p w:rsidR="00E30151" w:rsidRDefault="00E30151" w:rsidP="00E30151">
      <w:pPr>
        <w:rPr>
          <w:sz w:val="16"/>
        </w:rPr>
      </w:pPr>
    </w:p>
    <w:p w:rsidR="007732E5" w:rsidRDefault="00CE57B1" w:rsidP="00CE57B1">
      <w:pPr>
        <w:pStyle w:val="Heading4"/>
      </w:pPr>
      <w:r>
        <w:t>OTEC solves water shortages and reduces emissions.</w:t>
      </w:r>
    </w:p>
    <w:p w:rsidR="007732E5" w:rsidRDefault="00CE57B1" w:rsidP="007732E5">
      <w:r>
        <w:t xml:space="preserve">Emma </w:t>
      </w:r>
      <w:r w:rsidRPr="00CE57B1">
        <w:rPr>
          <w:rStyle w:val="StyleStyleBold12pt"/>
        </w:rPr>
        <w:t xml:space="preserve">Websdale </w:t>
      </w:r>
      <w:r>
        <w:t xml:space="preserve">January 1, </w:t>
      </w:r>
      <w:r w:rsidRPr="00CE57B1">
        <w:rPr>
          <w:rStyle w:val="StyleStyleBold12pt"/>
        </w:rPr>
        <w:t>2014</w:t>
      </w:r>
      <w:r>
        <w:t xml:space="preserve"> O</w:t>
      </w:r>
      <w:r w:rsidR="007732E5">
        <w:t>cean Thermal Energy Conversion (OTEC) Going Global: How it Can Help the P</w:t>
      </w:r>
      <w:r>
        <w:t xml:space="preserve">hilippines Fight Climate Change </w:t>
      </w:r>
      <w:r w:rsidR="007732E5" w:rsidRPr="007732E5">
        <w:t>http://empowertheocean.com/otec-philippines/</w:t>
      </w:r>
    </w:p>
    <w:p w:rsidR="007732E5" w:rsidRDefault="007732E5" w:rsidP="007732E5">
      <w:pPr>
        <w:rPr>
          <w:rStyle w:val="StyleBoldUnderline"/>
        </w:rPr>
      </w:pPr>
      <w:r w:rsidRPr="00C15C40">
        <w:rPr>
          <w:rStyle w:val="StyleBoldUnderline"/>
          <w:highlight w:val="yellow"/>
        </w:rPr>
        <w:t>Potential application for</w:t>
      </w:r>
      <w:r w:rsidRPr="00CE57B1">
        <w:rPr>
          <w:rStyle w:val="StyleBoldUnderline"/>
        </w:rPr>
        <w:t xml:space="preserve"> </w:t>
      </w:r>
      <w:r>
        <w:t>Ocean Thermal Energy Conversion (</w:t>
      </w:r>
      <w:r w:rsidRPr="00C15C40">
        <w:rPr>
          <w:rStyle w:val="StyleBoldUnderline"/>
          <w:highlight w:val="yellow"/>
        </w:rPr>
        <w:t>OTEC) plants is truly global</w:t>
      </w:r>
      <w:r>
        <w:t xml:space="preserve">. Producing clean, </w:t>
      </w:r>
      <w:r w:rsidRPr="00C15C40">
        <w:rPr>
          <w:rStyle w:val="StyleBoldUnderline"/>
          <w:highlight w:val="yellow"/>
        </w:rPr>
        <w:t>renewable baseload (24/7) energy and fresh drinking water, the technology can help alleviate water shortages, reduce resource conflict and tackle climate change</w:t>
      </w:r>
      <w:r>
        <w:t>.</w:t>
      </w:r>
      <w:r w:rsidR="00CE57B1" w:rsidRPr="00CE57B1">
        <w:rPr>
          <w:sz w:val="12"/>
        </w:rPr>
        <w:t xml:space="preserve">¶ </w:t>
      </w:r>
      <w:r>
        <w:t>OTEC’s global capacity is reflected by data from the National Renewable Energy Laboratory (NREL) of the United States Department of Energy (DOE), which listed at least 68 countries and 29 territories as prospective candidates for OTEC plants. Furthermore, a study performed by Dunbar identified 98 territories with access to the OTEC thermal resource (temperature differential between warm surface water and deep cold ocean water of at least 20°C), making both floating and land-based plants applicable to vast areas.</w:t>
      </w:r>
      <w:r w:rsidR="00CE57B1" w:rsidRPr="00CE57B1">
        <w:rPr>
          <w:sz w:val="12"/>
        </w:rPr>
        <w:t xml:space="preserve">¶ </w:t>
      </w:r>
      <w:r w:rsidRPr="00C15C40">
        <w:rPr>
          <w:rStyle w:val="StyleBoldUnderline"/>
          <w:highlight w:val="yellow"/>
        </w:rPr>
        <w:t>With OTEC plants offering optimal ability to reduce greenhouse gas emissions and the risk of conflict over water resources on a global scale</w:t>
      </w:r>
      <w:r>
        <w:t xml:space="preserve">, we here at Empower the Ocean will examine the technology’s emerging worldwide impact by illustrating how </w:t>
      </w:r>
      <w:r w:rsidRPr="00C15C40">
        <w:rPr>
          <w:rStyle w:val="StyleBoldUnderline"/>
          <w:highlight w:val="yellow"/>
        </w:rPr>
        <w:t>OTEC plants can benefit different territories around the globe.</w:t>
      </w:r>
      <w:r w:rsidR="00CE57B1" w:rsidRPr="00C15C40">
        <w:rPr>
          <w:rStyle w:val="StyleBoldUnderline"/>
          <w:highlight w:val="yellow"/>
        </w:rPr>
        <w:t>¶</w:t>
      </w:r>
      <w:r w:rsidR="00CE57B1" w:rsidRPr="00CE57B1">
        <w:rPr>
          <w:rStyle w:val="StyleBoldUnderline"/>
        </w:rPr>
        <w:t xml:space="preserve"> </w:t>
      </w:r>
    </w:p>
    <w:p w:rsidR="00E81939" w:rsidRDefault="00E81939" w:rsidP="007732E5">
      <w:pPr>
        <w:rPr>
          <w:rStyle w:val="StyleBoldUnderline"/>
        </w:rPr>
      </w:pPr>
    </w:p>
    <w:p w:rsidR="00E81939" w:rsidRDefault="00E81939" w:rsidP="00E81939">
      <w:pPr>
        <w:pStyle w:val="Heading4"/>
      </w:pPr>
      <w:r>
        <w:t>OTEC solves all energy needs and produces fresh water and solves over-fishing in the process.</w:t>
      </w:r>
    </w:p>
    <w:p w:rsidR="00E81939" w:rsidRDefault="00E81939" w:rsidP="00E81939">
      <w:r>
        <w:t xml:space="preserve">Harry </w:t>
      </w:r>
      <w:r w:rsidRPr="00A648A5">
        <w:rPr>
          <w:rStyle w:val="StyleStyleBold12pt"/>
        </w:rPr>
        <w:t>Braun</w:t>
      </w:r>
      <w:r>
        <w:t xml:space="preserve"> June 18, </w:t>
      </w:r>
      <w:r w:rsidRPr="00A648A5">
        <w:rPr>
          <w:rStyle w:val="StyleStyleBold12pt"/>
        </w:rPr>
        <w:t>2003</w:t>
      </w:r>
      <w:r>
        <w:t xml:space="preserve"> Saving Ocean Ecosystems While Making America Energy Independent</w:t>
      </w:r>
    </w:p>
    <w:p w:rsidR="00E81939" w:rsidRDefault="00E81939" w:rsidP="00E81939">
      <w:r w:rsidRPr="0098089B">
        <w:t>http://votesmart.org/public-statement/28526/saving-ocean-ecosystems-while-making-america-energy-independent#.U79VovldUYk</w:t>
      </w:r>
    </w:p>
    <w:p w:rsidR="00E81939" w:rsidRDefault="00E81939" w:rsidP="00E81939">
      <w:r w:rsidRPr="00C15C40">
        <w:rPr>
          <w:rStyle w:val="StyleBoldUnderline"/>
          <w:highlight w:val="yellow"/>
        </w:rPr>
        <w:t>OTEC systems use the solar-heated seawater near the surface of the oceans and the very cold water that is about 1,500 feet below the surface, to generate electricity.</w:t>
      </w:r>
      <w:r w:rsidRPr="0098089B">
        <w:t xml:space="preserve"> Because these elements are constant, </w:t>
      </w:r>
      <w:r w:rsidRPr="00C15C40">
        <w:rPr>
          <w:rStyle w:val="StyleBoldUnderline"/>
          <w:highlight w:val="yellow"/>
        </w:rPr>
        <w:t>OTEC systems can operate 24-houyrs a day, 7 days a week, regardless of weather conditions</w:t>
      </w:r>
      <w:r w:rsidRPr="0098089B">
        <w:t xml:space="preserve">. </w:t>
      </w:r>
      <w:r w:rsidRPr="00C15C40">
        <w:rPr>
          <w:rStyle w:val="StyleBoldUnderline"/>
          <w:highlight w:val="yellow"/>
        </w:rPr>
        <w:t>And because the cold deep water is nutrient-rich, once it is brought to the surface, it can then react with the sunlight allowing the populations of fish and other sea life to explode.</w:t>
      </w:r>
      <w:r w:rsidRPr="0098089B">
        <w:t xml:space="preserve"> Even more amazing is the fact that once the cold water is used by the OTEC ship to condense the vaporized solar-heated sea water </w:t>
      </w:r>
      <w:r w:rsidRPr="0098089B">
        <w:lastRenderedPageBreak/>
        <w:t xml:space="preserve">that is located near the surface, </w:t>
      </w:r>
      <w:r w:rsidRPr="00C15C40">
        <w:rPr>
          <w:rStyle w:val="StyleBoldUnderline"/>
          <w:highlight w:val="yellow"/>
        </w:rPr>
        <w:t>immense amounts of fresh water is produced as a by-product</w:t>
      </w:r>
      <w:r w:rsidRPr="0098089B">
        <w:t xml:space="preserve">. As such, </w:t>
      </w:r>
      <w:r w:rsidRPr="00C15C40">
        <w:rPr>
          <w:rStyle w:val="StyleBoldUnderline"/>
          <w:highlight w:val="yellow"/>
        </w:rPr>
        <w:t>the deployment of these sea-based solar hydrogen energy systems fundamentally protect the ocean ecosystems from over-fishing and oil spills</w:t>
      </w:r>
      <w:r w:rsidRPr="0098089B">
        <w:t xml:space="preserve">, and </w:t>
      </w:r>
      <w:r w:rsidRPr="00C15C40">
        <w:rPr>
          <w:rStyle w:val="StyleBoldUnderline"/>
          <w:highlight w:val="yellow"/>
        </w:rPr>
        <w:t>providing vast quantities pollution-free</w:t>
      </w:r>
      <w:r w:rsidRPr="0098089B">
        <w:t xml:space="preserve"> </w:t>
      </w:r>
      <w:r w:rsidRPr="00C15C40">
        <w:rPr>
          <w:rStyle w:val="StyleBoldUnderline"/>
          <w:highlight w:val="yellow"/>
        </w:rPr>
        <w:t>hydrogen, seafood and fresh water in the process</w:t>
      </w:r>
      <w:r w:rsidRPr="0098089B">
        <w:t>. OTEC was initially conceived in the 1880s by the French physicist, d'Arsonval, and the first OTEC power plant was build on Cuba in the 1930s. The OTEC ship concept on the left below was developed in the 1980s by the Applied Physics Laboratory of Johns Hopkins University. The OTEC design on the right was developed by TRW, and other OTEC designs have developed by Grumman, Lockheed and the University of Hawaii. Note that all of the OTEC designs are characterized by a cold water pipe that is used to pump up the near freezing water found deep below the surface.</w:t>
      </w:r>
    </w:p>
    <w:p w:rsidR="001F4892" w:rsidRDefault="001F4892" w:rsidP="001F4892">
      <w:pPr>
        <w:pStyle w:val="Heading4"/>
      </w:pPr>
      <w:r>
        <w:t>OTEC solves water concerns and is commercially viable.</w:t>
      </w:r>
    </w:p>
    <w:p w:rsidR="001F4892" w:rsidRPr="00DA0D36" w:rsidRDefault="001F4892" w:rsidP="001F4892">
      <w:r>
        <w:t>José A</w:t>
      </w:r>
      <w:r w:rsidRPr="001F4892">
        <w:rPr>
          <w:rStyle w:val="StyleStyleBold12pt"/>
        </w:rPr>
        <w:t>. Martí</w:t>
      </w:r>
      <w:r w:rsidRPr="00DA0D36">
        <w:rPr>
          <w:b/>
        </w:rPr>
        <w:t xml:space="preserve"> </w:t>
      </w:r>
      <w:r>
        <w:t xml:space="preserve">President Manuel A.J. </w:t>
      </w:r>
      <w:r w:rsidRPr="001F4892">
        <w:rPr>
          <w:rStyle w:val="StyleStyleBold12pt"/>
        </w:rPr>
        <w:t>Laboy</w:t>
      </w:r>
      <w:r>
        <w:t xml:space="preserve"> Vice President and Director </w:t>
      </w:r>
      <w:r w:rsidRPr="00DA0D36">
        <w:t>Off</w:t>
      </w:r>
      <w:r>
        <w:t xml:space="preserve">shore Infrastructure Associates San Juan, Puerto Rico </w:t>
      </w:r>
      <w:r w:rsidRPr="001F4892">
        <w:rPr>
          <w:rStyle w:val="StyleStyleBold12pt"/>
        </w:rPr>
        <w:t xml:space="preserve">and </w:t>
      </w:r>
      <w:r>
        <w:t>Dr. Orlando E</w:t>
      </w:r>
      <w:r w:rsidRPr="00DA0D36">
        <w:rPr>
          <w:b/>
        </w:rPr>
        <w:t xml:space="preserve">. </w:t>
      </w:r>
      <w:r w:rsidRPr="001F4892">
        <w:rPr>
          <w:rStyle w:val="StyleStyleBold12pt"/>
        </w:rPr>
        <w:t xml:space="preserve">Ruiz </w:t>
      </w:r>
      <w:r>
        <w:t xml:space="preserve">Assistant Professor Department of Mechanical Engineering </w:t>
      </w:r>
      <w:r w:rsidRPr="00DA0D36">
        <w:t xml:space="preserve">University of Puerto Rico, </w:t>
      </w:r>
      <w:r w:rsidRPr="001F4892">
        <w:t xml:space="preserve">Mayaguez </w:t>
      </w:r>
      <w:r w:rsidRPr="001F4892">
        <w:rPr>
          <w:rStyle w:val="StyleStyleBold12pt"/>
        </w:rPr>
        <w:t>2010</w:t>
      </w:r>
      <w:r>
        <w:t xml:space="preserve"> Commercial Implementation Of Ocean Thermal Energy Conversion Using the Ocean for Commercial Generation Of Base load Renewable Energy and Potable Water </w:t>
      </w:r>
      <w:r w:rsidRPr="00DA0D36">
        <w:t>https://www.seatechnology.com/features/2010/0410/thermal_energy_conversion.html</w:t>
      </w:r>
    </w:p>
    <w:p w:rsidR="001F4892" w:rsidRDefault="001F4892" w:rsidP="001F4892">
      <w:pPr>
        <w:ind w:firstLine="720"/>
      </w:pPr>
      <w:r>
        <w:t xml:space="preserve">Recent world events have created a new interest in OTEC. </w:t>
      </w:r>
      <w:r w:rsidRPr="00C15C40">
        <w:rPr>
          <w:highlight w:val="yellow"/>
          <w:u w:val="single"/>
        </w:rPr>
        <w:t>First</w:t>
      </w:r>
      <w:r>
        <w:t xml:space="preserve"> of all, </w:t>
      </w:r>
      <w:r w:rsidRPr="00C15C40">
        <w:rPr>
          <w:highlight w:val="yellow"/>
          <w:u w:val="single"/>
        </w:rPr>
        <w:t>the price of oil has increased vertiginously, reaching</w:t>
      </w:r>
      <w:r>
        <w:t xml:space="preserve"> </w:t>
      </w:r>
      <w:r w:rsidRPr="00A13085">
        <w:t xml:space="preserve">as high as </w:t>
      </w:r>
      <w:r w:rsidRPr="00C15C40">
        <w:rPr>
          <w:highlight w:val="yellow"/>
          <w:u w:val="single"/>
        </w:rPr>
        <w:t>$148 per barrel in 2008. There are also serious concerns about the stability of oil production</w:t>
      </w:r>
      <w:r>
        <w:t xml:space="preserve"> in conflictive areas such as the Middle East </w:t>
      </w:r>
      <w:r w:rsidRPr="00C15C40">
        <w:rPr>
          <w:highlight w:val="yellow"/>
          <w:u w:val="single"/>
        </w:rPr>
        <w:t>and the possibility of world oil production peaking</w:t>
      </w:r>
      <w:r w:rsidRPr="00C15C40">
        <w:rPr>
          <w:highlight w:val="yellow"/>
        </w:rPr>
        <w:t>,</w:t>
      </w:r>
      <w:r>
        <w:t xml:space="preserve"> which some commentators believe began in the period between 2000 and 2010. History shows that increases in the cost of oil invariably result in increases in demand for and cost of other fuels such as coal and natural gas. </w:t>
      </w:r>
      <w:r w:rsidRPr="00C15C40">
        <w:rPr>
          <w:highlight w:val="yellow"/>
          <w:u w:val="single"/>
        </w:rPr>
        <w:t xml:space="preserve">More importantly, there is now a general awareness about the potential contribution to global warming caused by greenhouse gas emissions from combustion of fuels </w:t>
      </w:r>
      <w:r w:rsidRPr="00C15C40">
        <w:rPr>
          <w:b/>
          <w:highlight w:val="yellow"/>
          <w:u w:val="single"/>
        </w:rPr>
        <w:t>(from renewable or nonrenewable sources</w:t>
      </w:r>
      <w:r w:rsidRPr="00C15C40">
        <w:rPr>
          <w:b/>
          <w:highlight w:val="yellow"/>
        </w:rPr>
        <w:t>)</w:t>
      </w:r>
      <w:r w:rsidRPr="00A13085">
        <w:rPr>
          <w:b/>
        </w:rPr>
        <w:t>.</w:t>
      </w:r>
      <w:r>
        <w:t xml:space="preserve"> Both the United States and the European Union have seriously discussed the imposition of taxes on greenhouse gas emissions. </w:t>
      </w:r>
      <w:r w:rsidRPr="00D97DFD">
        <w:rPr>
          <w:u w:val="single"/>
        </w:rPr>
        <w:t>Another</w:t>
      </w:r>
      <w:r>
        <w:t xml:space="preserve"> significant </w:t>
      </w:r>
      <w:r w:rsidRPr="00D97DFD">
        <w:rPr>
          <w:u w:val="single"/>
        </w:rPr>
        <w:t>issue is the “energy-water nexus” created by conventional power facilities like coal and nuclear: To produce energy, large quantities of water are required,</w:t>
      </w:r>
      <w:r>
        <w:t xml:space="preserve"> and to produce and distribute water, large quantities of energy are required. </w:t>
      </w:r>
      <w:r w:rsidRPr="00C15C40">
        <w:rPr>
          <w:highlight w:val="yellow"/>
          <w:u w:val="single"/>
        </w:rPr>
        <w:t>OTEC is the only technology</w:t>
      </w:r>
      <w:r>
        <w:t xml:space="preserve"> for base load power generation </w:t>
      </w:r>
      <w:r w:rsidRPr="00C15C40">
        <w:rPr>
          <w:highlight w:val="yellow"/>
          <w:u w:val="single"/>
        </w:rPr>
        <w:t>that</w:t>
      </w:r>
      <w:r>
        <w:t xml:space="preserve"> not only </w:t>
      </w:r>
      <w:r w:rsidRPr="00C15C40">
        <w:rPr>
          <w:highlight w:val="yellow"/>
          <w:u w:val="single"/>
        </w:rPr>
        <w:t>does not consume water, but can also be used to produce potable water.</w:t>
      </w:r>
      <w:r>
        <w:t xml:space="preserve"> </w:t>
      </w:r>
      <w:r w:rsidRPr="00D97DFD">
        <w:rPr>
          <w:u w:val="single"/>
        </w:rPr>
        <w:t>All of these factors have revived interest in OTEC.</w:t>
      </w:r>
      <w:r>
        <w:t xml:space="preserve"> </w:t>
      </w:r>
      <w:r w:rsidRPr="00C15C40">
        <w:rPr>
          <w:highlight w:val="yellow"/>
          <w:u w:val="single"/>
        </w:rPr>
        <w:t>For the first time, the high cost of oil and its volatility and fluctuations in the world market, together with concern about the environmental effects of fossil fuels, have created conditions that can make OTEC plants commercially viable</w:t>
      </w:r>
      <w:r>
        <w:t xml:space="preserve"> without the need for government subsidies.</w:t>
      </w:r>
    </w:p>
    <w:p w:rsidR="00784C11" w:rsidRPr="00784C11" w:rsidRDefault="00784C11" w:rsidP="00784C11">
      <w:pPr>
        <w:pStyle w:val="Heading4"/>
      </w:pPr>
      <w:r w:rsidRPr="00784C11">
        <w:t>OTEC Plants help increase the supply of available fresh water.</w:t>
      </w:r>
    </w:p>
    <w:p w:rsidR="00784C11" w:rsidRDefault="00784C11" w:rsidP="00784C11">
      <w:pPr>
        <w:rPr>
          <w:rStyle w:val="StyleStyleBold12pt"/>
        </w:rPr>
      </w:pPr>
      <w:r>
        <w:rPr>
          <w:rStyle w:val="StyleStyleBold12pt"/>
        </w:rPr>
        <w:t>Cross 2012</w:t>
      </w:r>
    </w:p>
    <w:p w:rsidR="00784C11" w:rsidRPr="00A5089F" w:rsidRDefault="00784C11" w:rsidP="00784C11">
      <w:pPr>
        <w:rPr>
          <w:rStyle w:val="StyleStyleBold12pt"/>
          <w:b w:val="0"/>
          <w:sz w:val="16"/>
          <w:szCs w:val="16"/>
        </w:rPr>
      </w:pPr>
      <w:r>
        <w:rPr>
          <w:rStyle w:val="StyleStyleBold12pt"/>
          <w:sz w:val="16"/>
          <w:szCs w:val="16"/>
        </w:rPr>
        <w:t>(</w:t>
      </w:r>
      <w:r w:rsidRPr="00A5089F">
        <w:rPr>
          <w:rStyle w:val="StyleStyleBold12pt"/>
          <w:sz w:val="16"/>
          <w:szCs w:val="16"/>
        </w:rPr>
        <w:t>http://guides.wikinut.com/Desalination-and-other-by-products-from-OTEC-power-plants/3d2c_avm/</w:t>
      </w:r>
      <w:r>
        <w:rPr>
          <w:rStyle w:val="StyleStyleBold12pt"/>
          <w:sz w:val="16"/>
          <w:szCs w:val="16"/>
        </w:rPr>
        <w:t>written by Martin Cross a Technical Translator written January 3 2012 accessed July 8</w:t>
      </w:r>
      <w:r w:rsidRPr="00A5089F">
        <w:rPr>
          <w:rStyle w:val="StyleStyleBold12pt"/>
          <w:sz w:val="16"/>
          <w:szCs w:val="16"/>
          <w:vertAlign w:val="superscript"/>
        </w:rPr>
        <w:t>th</w:t>
      </w:r>
      <w:r>
        <w:rPr>
          <w:rStyle w:val="StyleStyleBold12pt"/>
          <w:sz w:val="16"/>
          <w:szCs w:val="16"/>
        </w:rPr>
        <w:t xml:space="preserve"> 2014</w:t>
      </w:r>
    </w:p>
    <w:p w:rsidR="00784C11" w:rsidRDefault="00784C11" w:rsidP="00784C11">
      <w:pPr>
        <w:rPr>
          <w:sz w:val="16"/>
        </w:rPr>
      </w:pPr>
      <w:r w:rsidRPr="00F6131C">
        <w:rPr>
          <w:rStyle w:val="StyleBoldUnderline"/>
        </w:rPr>
        <w:t>OTEC power plants can provide fresh water and a host of other benefits as well as electrical power</w:t>
      </w:r>
      <w:r w:rsidRPr="00F6131C">
        <w:rPr>
          <w:sz w:val="16"/>
        </w:rPr>
        <w:t xml:space="preserve"> to Tropical coastal and island communities as well as offer the potential for creating self-sufficient deep water artificial islands.</w:t>
      </w:r>
      <w:r w:rsidRPr="00F6131C">
        <w:rPr>
          <w:sz w:val="12"/>
        </w:rPr>
        <w:t>¶</w:t>
      </w:r>
      <w:r w:rsidRPr="00F6131C">
        <w:rPr>
          <w:sz w:val="16"/>
        </w:rPr>
        <w:t xml:space="preserve"> </w:t>
      </w:r>
      <w:r w:rsidRPr="00F6131C">
        <w:rPr>
          <w:sz w:val="12"/>
        </w:rPr>
        <w:t>¶</w:t>
      </w:r>
      <w:r w:rsidRPr="00F6131C">
        <w:rPr>
          <w:sz w:val="16"/>
        </w:rPr>
        <w:t xml:space="preserve"> ?</w:t>
      </w:r>
      <w:r w:rsidRPr="00F6131C">
        <w:rPr>
          <w:sz w:val="12"/>
        </w:rPr>
        <w:t>¶</w:t>
      </w:r>
      <w:r w:rsidRPr="00F6131C">
        <w:rPr>
          <w:sz w:val="16"/>
        </w:rPr>
        <w:t xml:space="preserve"> OTEC power plants</w:t>
      </w:r>
      <w:r w:rsidRPr="00F6131C">
        <w:rPr>
          <w:sz w:val="12"/>
        </w:rPr>
        <w:t>¶</w:t>
      </w:r>
      <w:r w:rsidRPr="00F6131C">
        <w:rPr>
          <w:sz w:val="16"/>
        </w:rPr>
        <w:t xml:space="preserve"> OTEC power plant by-products and services</w:t>
      </w:r>
      <w:r w:rsidRPr="00F6131C">
        <w:rPr>
          <w:sz w:val="12"/>
        </w:rPr>
        <w:t>¶</w:t>
      </w:r>
      <w:r w:rsidRPr="00F6131C">
        <w:rPr>
          <w:sz w:val="16"/>
        </w:rPr>
        <w:t xml:space="preserve"> OTEC cold water applications</w:t>
      </w:r>
      <w:r w:rsidRPr="00F6131C">
        <w:rPr>
          <w:sz w:val="12"/>
        </w:rPr>
        <w:t>¶</w:t>
      </w:r>
      <w:r w:rsidRPr="00F6131C">
        <w:rPr>
          <w:sz w:val="16"/>
        </w:rPr>
        <w:t xml:space="preserve"> OTEC freshwater production / desalination</w:t>
      </w:r>
      <w:r w:rsidRPr="00F6131C">
        <w:rPr>
          <w:sz w:val="12"/>
        </w:rPr>
        <w:t>¶</w:t>
      </w:r>
      <w:r w:rsidRPr="00F6131C">
        <w:rPr>
          <w:sz w:val="16"/>
        </w:rPr>
        <w:t xml:space="preserve"> Salt production and ocean mining</w:t>
      </w:r>
      <w:r w:rsidRPr="00F6131C">
        <w:rPr>
          <w:sz w:val="12"/>
        </w:rPr>
        <w:t>¶</w:t>
      </w:r>
      <w:r w:rsidRPr="00F6131C">
        <w:rPr>
          <w:sz w:val="16"/>
        </w:rPr>
        <w:t xml:space="preserve"> The potential for OTEC plants</w:t>
      </w:r>
      <w:r w:rsidRPr="00F6131C">
        <w:rPr>
          <w:sz w:val="12"/>
        </w:rPr>
        <w:t>¶</w:t>
      </w:r>
      <w:r w:rsidRPr="00F6131C">
        <w:rPr>
          <w:sz w:val="16"/>
        </w:rPr>
        <w:t xml:space="preserve"> OTEC power plants</w:t>
      </w:r>
      <w:r w:rsidRPr="00F6131C">
        <w:rPr>
          <w:sz w:val="12"/>
        </w:rPr>
        <w:t>¶</w:t>
      </w:r>
      <w:r w:rsidRPr="00F6131C">
        <w:rPr>
          <w:sz w:val="16"/>
        </w:rPr>
        <w:t xml:space="preserve"> Diagram of an open cycle OTEC plant</w:t>
      </w:r>
      <w:r w:rsidRPr="00F6131C">
        <w:rPr>
          <w:sz w:val="12"/>
        </w:rPr>
        <w:t>¶</w:t>
      </w:r>
      <w:r w:rsidRPr="00F6131C">
        <w:rPr>
          <w:sz w:val="16"/>
        </w:rPr>
        <w:t xml:space="preserve"> </w:t>
      </w:r>
      <w:r w:rsidRPr="00F6131C">
        <w:rPr>
          <w:rStyle w:val="StyleBoldUnderline"/>
        </w:rPr>
        <w:t>Ocean thermal energy conversion power plants, otherwise known as OTEC power plants, use the difference in temperature between the ocean’s warm surface water and the cold water from the ocean deep</w:t>
      </w:r>
      <w:r w:rsidRPr="00F6131C">
        <w:rPr>
          <w:sz w:val="16"/>
        </w:rPr>
        <w:t xml:space="preserve">. In the Tropics, the surface water is warmed by the Sun to a consistent 20-25°C, compared to the temperature of 5²C in the ocean depths (below 1000m). Although this difference is relatively small, it can be used to drive a turbine generator to produce electricity continuously. </w:t>
      </w:r>
      <w:r w:rsidRPr="00F6131C">
        <w:rPr>
          <w:rStyle w:val="StyleBoldUnderline"/>
        </w:rPr>
        <w:t>The plant pumps in warm water, which is then converted to steam or used to vaporize a low boiling-point operating fluid.</w:t>
      </w:r>
      <w:r w:rsidRPr="00F6131C">
        <w:rPr>
          <w:rStyle w:val="StyleBoldUnderline"/>
          <w:b/>
          <w:sz w:val="12"/>
        </w:rPr>
        <w:t>¶</w:t>
      </w:r>
      <w:r w:rsidRPr="00F6131C">
        <w:rPr>
          <w:rStyle w:val="StyleBoldUnderline"/>
        </w:rPr>
        <w:t xml:space="preserve"> OTEC power plant by-products</w:t>
      </w:r>
      <w:r w:rsidRPr="00F6131C">
        <w:rPr>
          <w:sz w:val="16"/>
        </w:rPr>
        <w:t xml:space="preserve"> and services</w:t>
      </w:r>
      <w:r w:rsidRPr="00F6131C">
        <w:rPr>
          <w:sz w:val="12"/>
        </w:rPr>
        <w:t>¶</w:t>
      </w:r>
      <w:r w:rsidRPr="00F6131C">
        <w:rPr>
          <w:sz w:val="16"/>
        </w:rPr>
        <w:t xml:space="preserve"> OTEC plant by-products</w:t>
      </w:r>
      <w:r w:rsidRPr="00F6131C">
        <w:rPr>
          <w:sz w:val="12"/>
        </w:rPr>
        <w:t>¶</w:t>
      </w:r>
      <w:r w:rsidRPr="00F6131C">
        <w:rPr>
          <w:sz w:val="16"/>
        </w:rPr>
        <w:t xml:space="preserve"> In all OTEC plant configurations, cold water is pumped up from the </w:t>
      </w:r>
      <w:r w:rsidRPr="00F6131C">
        <w:rPr>
          <w:sz w:val="16"/>
        </w:rPr>
        <w:lastRenderedPageBreak/>
        <w:t xml:space="preserve">ocean deep to recondense the steam or vapour back to a fluid (see “How an OTEC power plant works”). Only a small amount of heat exchange is required to recondense the vapour so the cold water remains very cold and is nutrient rich. This can subsequently be used to produce a variety of by-products and services. </w:t>
      </w:r>
      <w:r w:rsidRPr="00F6131C">
        <w:rPr>
          <w:sz w:val="12"/>
        </w:rPr>
        <w:t>¶</w:t>
      </w:r>
      <w:r w:rsidRPr="00F6131C">
        <w:rPr>
          <w:sz w:val="16"/>
        </w:rPr>
        <w:t xml:space="preserve"> Open cycle and hybrid </w:t>
      </w:r>
      <w:r w:rsidRPr="00F6131C">
        <w:rPr>
          <w:rStyle w:val="StyleBoldUnderline"/>
        </w:rPr>
        <w:t>OTEC plants convert surface seawater to steam as part of the electricity generation process. This produces</w:t>
      </w:r>
      <w:r w:rsidRPr="00F6131C">
        <w:rPr>
          <w:sz w:val="16"/>
        </w:rPr>
        <w:t xml:space="preserve"> sea salt and </w:t>
      </w:r>
      <w:r w:rsidRPr="00F6131C">
        <w:rPr>
          <w:rStyle w:val="StyleBoldUnderline"/>
        </w:rPr>
        <w:t>desalinated water</w:t>
      </w:r>
      <w:r w:rsidRPr="00F6131C">
        <w:rPr>
          <w:sz w:val="16"/>
        </w:rPr>
        <w:t>, both of which can be used directly or utilized for other by-products and services.</w:t>
      </w:r>
      <w:r w:rsidRPr="00F6131C">
        <w:rPr>
          <w:sz w:val="12"/>
        </w:rPr>
        <w:t>¶</w:t>
      </w:r>
      <w:r w:rsidRPr="00F6131C">
        <w:rPr>
          <w:sz w:val="16"/>
        </w:rPr>
        <w:t xml:space="preserve"> OTEC cold water applications</w:t>
      </w:r>
      <w:r w:rsidRPr="00F6131C">
        <w:rPr>
          <w:sz w:val="12"/>
        </w:rPr>
        <w:t>¶</w:t>
      </w:r>
      <w:r w:rsidRPr="00F6131C">
        <w:rPr>
          <w:sz w:val="16"/>
        </w:rPr>
        <w:t xml:space="preserve"> Natural Energy Laboratory OTEC plant in Hawaii</w:t>
      </w:r>
      <w:r w:rsidRPr="00F6131C">
        <w:rPr>
          <w:sz w:val="12"/>
        </w:rPr>
        <w:t>¶</w:t>
      </w:r>
      <w:r w:rsidRPr="00F6131C">
        <w:rPr>
          <w:sz w:val="16"/>
        </w:rPr>
        <w:t xml:space="preserve"> Air conditioning</w:t>
      </w:r>
      <w:r w:rsidRPr="00F6131C">
        <w:rPr>
          <w:sz w:val="12"/>
        </w:rPr>
        <w:t>¶</w:t>
      </w:r>
      <w:r w:rsidRPr="00F6131C">
        <w:rPr>
          <w:sz w:val="16"/>
        </w:rPr>
        <w:t xml:space="preserve"> The seawater pumped up from depths of over 1000m (3300 ft) is very cold (~5°C / 41°F) and only gains a little warmth from converting the steam or vapour back to liquid in the condenser, exiting at 6-7°C / 43-45°F). A pipe 30cm / 1 foot in diameter could deliver 4700 gallons / 18,000 litres of water per minute. This water can be passed through the coils of a chilled=water air conditioning system for cooling the plant itself and buildings in the vicinity, generating additional revenue. The InterContinental Hotel complex on Bora Bora uses an OTEC system for its air conditioning. Cold seawater is passed through a heat exchanger to chill the freshwater in a closed circuit, which is subsequently used to cool various buildings.</w:t>
      </w:r>
      <w:r w:rsidRPr="00F6131C">
        <w:rPr>
          <w:sz w:val="12"/>
        </w:rPr>
        <w:t>¶</w:t>
      </w:r>
      <w:r w:rsidRPr="00F6131C">
        <w:rPr>
          <w:sz w:val="16"/>
        </w:rPr>
        <w:t xml:space="preserve"> Fish and shellfish farming</w:t>
      </w:r>
      <w:r w:rsidRPr="00F6131C">
        <w:rPr>
          <w:sz w:val="12"/>
        </w:rPr>
        <w:t>¶</w:t>
      </w:r>
      <w:r w:rsidRPr="00F6131C">
        <w:rPr>
          <w:sz w:val="16"/>
        </w:rPr>
        <w:t xml:space="preserve"> Cold seawater form the ocean deep is rich in nutrients. In fact, the </w:t>
      </w:r>
      <w:r w:rsidRPr="00F6131C">
        <w:rPr>
          <w:rStyle w:val="StyleBoldUnderline"/>
        </w:rPr>
        <w:t>OTEC plant is artificially creating the type of ‘upwelling’ that occurs naturally at various points on the globe. These nutrient-rich upwellings feed a remarkably dense and varied population of marine animals and the cold water brought up by the OTEC plant can be used to similar effect.</w:t>
      </w:r>
      <w:r w:rsidRPr="00F6131C">
        <w:rPr>
          <w:sz w:val="16"/>
        </w:rPr>
        <w:t xml:space="preserve"> This means that in the Tropics, where the potential for OTEC technology is very great, cold water fish and shellfish such as salmon, trout, lobster, oysters, abalone, and clams can be farmed in ponds and pens where cold deep nutrient-rich water is mixed with the normal surface seawater to produce an optimum temperature for breeding and growth. </w:t>
      </w:r>
      <w:r w:rsidRPr="00F6131C">
        <w:rPr>
          <w:sz w:val="12"/>
        </w:rPr>
        <w:t>¶</w:t>
      </w:r>
      <w:r w:rsidRPr="00F6131C">
        <w:rPr>
          <w:sz w:val="16"/>
        </w:rPr>
        <w:t xml:space="preserve"> These popular delicacies are not native to the Tropics and are imported at a high price. Cold water fish farming would therefore represent a good source of additional revenue. Seaweed and microalgae such as Spirulina (a popular health food supplement) can also be farmed.</w:t>
      </w:r>
      <w:r w:rsidRPr="00F6131C">
        <w:rPr>
          <w:sz w:val="12"/>
        </w:rPr>
        <w:t>¶</w:t>
      </w:r>
      <w:r w:rsidRPr="00F6131C">
        <w:rPr>
          <w:sz w:val="16"/>
        </w:rPr>
        <w:t xml:space="preserve"> The produce can also be refrigerated or kept fresh longer by means of the cold water from the OTEC plant.</w:t>
      </w:r>
      <w:r w:rsidRPr="00F6131C">
        <w:rPr>
          <w:sz w:val="12"/>
        </w:rPr>
        <w:t>¶</w:t>
      </w:r>
      <w:r w:rsidRPr="00F6131C">
        <w:rPr>
          <w:sz w:val="16"/>
        </w:rPr>
        <w:t xml:space="preserve"> Chilled-soil agriculture</w:t>
      </w:r>
      <w:r w:rsidRPr="00F6131C">
        <w:rPr>
          <w:sz w:val="12"/>
        </w:rPr>
        <w:t>¶</w:t>
      </w:r>
      <w:r w:rsidRPr="00F6131C">
        <w:rPr>
          <w:sz w:val="16"/>
        </w:rPr>
        <w:t xml:space="preserve"> The availability of very cold water not only enables temperate zone fish to be farmed but also temperate zone crops. If the cold seawater is pumped through pipes laid in the soil, this keeps the roots of temperate climate plants cool, helping them to grow in warmer climates. The Natural Energy Laboratory of Hawaii has demonstrated that chilled water from its research facility’s OTEC plant enables over 100 different temperate climate crops to be grown, most of which would not normally survive in the Tropics. The technology would enable many plants grown horticulturally to be cultivated in tropical climates.</w:t>
      </w:r>
      <w:r w:rsidRPr="00F6131C">
        <w:rPr>
          <w:sz w:val="12"/>
        </w:rPr>
        <w:t>¶</w:t>
      </w:r>
      <w:r w:rsidRPr="00F6131C">
        <w:rPr>
          <w:sz w:val="16"/>
        </w:rPr>
        <w:t xml:space="preserve"> OTEC freshwater production / desalination</w:t>
      </w:r>
      <w:r w:rsidRPr="00F6131C">
        <w:rPr>
          <w:rStyle w:val="StyleBoldUnderline"/>
          <w:b/>
          <w:sz w:val="12"/>
        </w:rPr>
        <w:t>¶</w:t>
      </w:r>
      <w:r w:rsidRPr="00F6131C">
        <w:rPr>
          <w:rStyle w:val="StyleBoldUnderline"/>
        </w:rPr>
        <w:t xml:space="preserve"> An OTEC plant operating in open-cycle or hybrid configuration produces fresh water </w:t>
      </w:r>
      <w:r w:rsidRPr="00F6131C">
        <w:rPr>
          <w:sz w:val="16"/>
        </w:rPr>
        <w:t xml:space="preserve">through evaporation and condensation, </w:t>
      </w:r>
      <w:r w:rsidRPr="00F6131C">
        <w:rPr>
          <w:rStyle w:val="StyleBoldUnderline"/>
        </w:rPr>
        <w:t>at no additional cost, as an integral part of the power generation process</w:t>
      </w:r>
      <w:r w:rsidRPr="00F6131C">
        <w:rPr>
          <w:sz w:val="16"/>
        </w:rPr>
        <w:t xml:space="preserve">. </w:t>
      </w:r>
      <w:r w:rsidRPr="00F6131C">
        <w:rPr>
          <w:rStyle w:val="StyleBoldUnderline"/>
        </w:rPr>
        <w:t>It is estimated that a 2MW OTEC power plant could produce 4300 cubic metres</w:t>
      </w:r>
      <w:r w:rsidRPr="00F6131C">
        <w:rPr>
          <w:sz w:val="16"/>
        </w:rPr>
        <w:t xml:space="preserve"> (150,000 cu. ft</w:t>
      </w:r>
      <w:r w:rsidRPr="00F6131C">
        <w:rPr>
          <w:rStyle w:val="StyleBoldUnderline"/>
        </w:rPr>
        <w:t>) of desalinated water per day. In addition to consumption as drinking water, this desalinated water can also be used for many other purposes.</w:t>
      </w:r>
      <w:r w:rsidRPr="00F6131C">
        <w:rPr>
          <w:rStyle w:val="StyleBoldUnderline"/>
          <w:b/>
          <w:sz w:val="12"/>
        </w:rPr>
        <w:t>¶</w:t>
      </w:r>
      <w:r w:rsidRPr="00F6131C">
        <w:rPr>
          <w:rStyle w:val="StyleBoldUnderline"/>
        </w:rPr>
        <w:t xml:space="preserve"> Irrigation</w:t>
      </w:r>
      <w:r w:rsidRPr="00F6131C">
        <w:rPr>
          <w:rStyle w:val="StyleBoldUnderline"/>
          <w:b/>
          <w:sz w:val="12"/>
        </w:rPr>
        <w:t>¶</w:t>
      </w:r>
      <w:r w:rsidRPr="00F6131C">
        <w:rPr>
          <w:rStyle w:val="StyleBoldUnderline"/>
        </w:rPr>
        <w:t xml:space="preserve"> Usually only salt-tolerant plants can be grown in coastal areas and small islands. This can be very limiting.</w:t>
      </w:r>
      <w:r w:rsidRPr="00F6131C">
        <w:rPr>
          <w:sz w:val="16"/>
        </w:rPr>
        <w:t xml:space="preserve"> The ready availability of desalinated water would enable a much more extensive range of crops to be grown by means of freshwater irrigation, especially when combined with chilled-soil agricultural. </w:t>
      </w:r>
      <w:r w:rsidRPr="00F6131C">
        <w:rPr>
          <w:sz w:val="12"/>
        </w:rPr>
        <w:t>¶</w:t>
      </w:r>
      <w:r w:rsidRPr="00F6131C">
        <w:rPr>
          <w:sz w:val="16"/>
        </w:rPr>
        <w:t xml:space="preserve"> </w:t>
      </w:r>
    </w:p>
    <w:p w:rsidR="00784C11" w:rsidRDefault="00784C11" w:rsidP="00E81939"/>
    <w:p w:rsidR="00784C11" w:rsidRDefault="00784C11" w:rsidP="00784C11">
      <w:pPr>
        <w:rPr>
          <w:rStyle w:val="StyleStyleBold12pt"/>
        </w:rPr>
      </w:pPr>
      <w:r>
        <w:rPr>
          <w:rStyle w:val="StyleStyleBold12pt"/>
        </w:rPr>
        <w:t>OTEC can produce several thousand gallons of desalinated water / day</w:t>
      </w:r>
    </w:p>
    <w:p w:rsidR="00784C11" w:rsidRPr="00784C11" w:rsidRDefault="00784C11" w:rsidP="00784C11">
      <w:pPr>
        <w:rPr>
          <w:rStyle w:val="StyleStyleBold12pt"/>
          <w:b w:val="0"/>
          <w:bCs w:val="0"/>
          <w:sz w:val="22"/>
        </w:rPr>
      </w:pPr>
      <w:r w:rsidRPr="00784C11">
        <w:rPr>
          <w:rStyle w:val="StyleStyleBold12pt"/>
        </w:rPr>
        <w:t>U.S. DOE 2013</w:t>
      </w:r>
      <w:r>
        <w:t xml:space="preserve"> </w:t>
      </w:r>
      <w:r w:rsidRPr="00784C11">
        <w:t>(</w:t>
      </w:r>
      <w:hyperlink r:id="rId34" w:history="1">
        <w:r w:rsidRPr="00784C11">
          <w:rPr>
            <w:rStyle w:val="Hyperlink"/>
          </w:rPr>
          <w:t>http://energy.gov/eere/energybasics/articles/ocean-thermal-energy-conversion-basics</w:t>
        </w:r>
      </w:hyperlink>
      <w:r w:rsidRPr="00784C11">
        <w:t xml:space="preserve"> written August 16 2013, accessed July 8th 2014</w:t>
      </w:r>
      <w:r>
        <w:rPr>
          <w:rStyle w:val="StyleStyleBold12pt"/>
          <w:b w:val="0"/>
          <w:sz w:val="16"/>
          <w:szCs w:val="16"/>
        </w:rPr>
        <w:t>)</w:t>
      </w:r>
    </w:p>
    <w:p w:rsidR="00784C11" w:rsidRDefault="00784C11" w:rsidP="00784C11">
      <w:pPr>
        <w:rPr>
          <w:sz w:val="10"/>
        </w:rPr>
      </w:pPr>
      <w:r w:rsidRPr="00A5089F">
        <w:rPr>
          <w:rStyle w:val="StyleBoldUnderline"/>
        </w:rPr>
        <w:t>A process called ocean thermal energy conversion (OTEC) uses the heat energy stored in the Earth's oceans to generate electricity.</w:t>
      </w:r>
      <w:r w:rsidRPr="009531D0">
        <w:rPr>
          <w:sz w:val="12"/>
        </w:rPr>
        <w:t>¶</w:t>
      </w:r>
      <w:r w:rsidRPr="009531D0">
        <w:rPr>
          <w:sz w:val="10"/>
        </w:rPr>
        <w:t xml:space="preserve"> </w:t>
      </w:r>
      <w:r w:rsidRPr="00A5089F">
        <w:rPr>
          <w:rStyle w:val="StyleBoldUnderline"/>
        </w:rPr>
        <w:t>OTEC works best when the temperature difference between the warmer, top layer of the ocean and the colder, deep ocean water is about 36°F</w:t>
      </w:r>
      <w:r w:rsidRPr="009531D0">
        <w:rPr>
          <w:sz w:val="10"/>
        </w:rPr>
        <w:t xml:space="preserve"> (</w:t>
      </w:r>
      <w:r w:rsidRPr="009531D0">
        <w:rPr>
          <w:sz w:val="16"/>
          <w:szCs w:val="16"/>
        </w:rPr>
        <w:t>20°C).</w:t>
      </w:r>
      <w:r w:rsidRPr="009531D0">
        <w:rPr>
          <w:sz w:val="10"/>
        </w:rPr>
        <w:t xml:space="preserve"> </w:t>
      </w:r>
      <w:r w:rsidRPr="00A5089F">
        <w:rPr>
          <w:rStyle w:val="StyleBoldUnderline"/>
        </w:rPr>
        <w:t xml:space="preserve">These conditions exist </w:t>
      </w:r>
      <w:r w:rsidRPr="009531D0">
        <w:rPr>
          <w:sz w:val="16"/>
          <w:szCs w:val="16"/>
        </w:rPr>
        <w:t>in tropical coastal areas,</w:t>
      </w:r>
      <w:r w:rsidRPr="009531D0">
        <w:rPr>
          <w:sz w:val="10"/>
        </w:rPr>
        <w:t xml:space="preserve"> </w:t>
      </w:r>
      <w:r w:rsidRPr="00A5089F">
        <w:rPr>
          <w:rStyle w:val="StyleBoldUnderline"/>
        </w:rPr>
        <w:t>roughly between the Tropic of Capricorn and the Tropic of Cancer. T</w:t>
      </w:r>
      <w:r w:rsidRPr="009531D0">
        <w:rPr>
          <w:sz w:val="16"/>
          <w:szCs w:val="16"/>
        </w:rPr>
        <w:t xml:space="preserve">o bring the cold water to the surface, ocean thermal energy conversion plants require an expensive, large-diameter intake pipe, which is submerged a mile or more into the ocean's depths.¶ Some </w:t>
      </w:r>
      <w:r w:rsidRPr="00A5089F">
        <w:rPr>
          <w:rStyle w:val="StyleBoldUnderline"/>
        </w:rPr>
        <w:t>energy experts believe that</w:t>
      </w:r>
      <w:r w:rsidRPr="009531D0">
        <w:rPr>
          <w:sz w:val="10"/>
        </w:rPr>
        <w:t xml:space="preserve"> </w:t>
      </w:r>
      <w:r w:rsidRPr="00A5089F">
        <w:rPr>
          <w:rStyle w:val="StyleBoldUnderline"/>
        </w:rPr>
        <w:t>if ocean thermal energy conversion can become cost-competitive with conventional power technologies, it could be used to produce billions of watts of electrical power.</w:t>
      </w:r>
      <w:r w:rsidRPr="009531D0">
        <w:rPr>
          <w:rStyle w:val="StyleBoldUnderline"/>
          <w:b/>
          <w:sz w:val="12"/>
        </w:rPr>
        <w:t>¶</w:t>
      </w:r>
      <w:r w:rsidRPr="009531D0">
        <w:rPr>
          <w:sz w:val="16"/>
          <w:szCs w:val="16"/>
        </w:rPr>
        <w:t xml:space="preserve"> HISTORY¶ OTEC technology is not new. In 1881, Jacques Arsene d'Arsonval, a French physicist, proposed tapping the thermal energy of the ocean. But it was d'Arsonval's student, Georges Claude, who in 1930 built the first OTEC plant in Cuba. The system produced 22 kilowatts of electricity with a low-pressure turbine. In 1935, Claude constructed another plant aboard a 10,000-ton cargo vessel moored off the coast of Brazil. However, weather and waves destroyed both plants before they became net power generators. (Net power is the amount of power generated after subtracting power needed to run the system.)¶ In 1956, French scientists designed another 3-megawatt OTEC plant for Abidjan, Ivory Coast, West Africa. The plant was never completed, however, because it was too expensive.¶ The United States became involved in OTEC research in 1974 with the establishment of the </w:t>
      </w:r>
      <w:hyperlink r:id="rId35" w:history="1">
        <w:r w:rsidRPr="009531D0">
          <w:rPr>
            <w:sz w:val="16"/>
            <w:szCs w:val="16"/>
          </w:rPr>
          <w:t>Natural Energy Laboratory of Hawaii Authority</w:t>
        </w:r>
      </w:hyperlink>
      <w:r w:rsidRPr="009531D0">
        <w:rPr>
          <w:sz w:val="16"/>
          <w:szCs w:val="16"/>
        </w:rPr>
        <w:t>. The laboratory has become one of the world's leading test facilities for OTEC technology.¶ OCEAN THERMAL ENERGY CONVERSION TECHNOLOGIES¶</w:t>
      </w:r>
      <w:r w:rsidRPr="009531D0">
        <w:rPr>
          <w:sz w:val="10"/>
        </w:rPr>
        <w:t xml:space="preserve"> </w:t>
      </w:r>
      <w:r w:rsidRPr="00A5089F">
        <w:rPr>
          <w:rStyle w:val="StyleBoldUnderline"/>
        </w:rPr>
        <w:t>There are three kinds of OTEC systems: closed-cycle, open-cycle, and hybrid.</w:t>
      </w:r>
      <w:r w:rsidRPr="009531D0">
        <w:rPr>
          <w:rStyle w:val="StyleBoldUnderline"/>
          <w:b/>
          <w:sz w:val="12"/>
        </w:rPr>
        <w:t>¶</w:t>
      </w:r>
      <w:r w:rsidRPr="009531D0">
        <w:rPr>
          <w:sz w:val="16"/>
          <w:szCs w:val="16"/>
        </w:rPr>
        <w:t xml:space="preserve"> CLOSED-CYCLE¶ Closed-cycle systems use fluids with a low boiling point, such as ammonia, to rotate a turbine to generate electricity. Warm surface seawater is pumped through a heat exchanger, where the low-boiling-point fluid is vaporized. The expanding vapor turns the turbo-generator. Cold deep seawater—which is pumped through a second heat exchanger—then condenses the vapor back into a liquid that is then recycled through the system.¶ In 1979, the Natural Energy Laboratory and several private-sector partners developed the mini OTEC experiment, which achieved the first successful at-sea production of net electrical power from closed-cycle OTEC. The mini OTEC vessel was moored 1.5 miles (2.4 km) off the Hawaiian coast and </w:t>
      </w:r>
      <w:r w:rsidRPr="009531D0">
        <w:rPr>
          <w:sz w:val="16"/>
          <w:szCs w:val="16"/>
        </w:rPr>
        <w:lastRenderedPageBreak/>
        <w:t xml:space="preserve">produced enough net electricity to illuminate the ship's light bulbs and run its computers and televisions.¶ In 1999, the Natural Energy Laboratory tested a 250-kW pilot OTEC closed-cycle plant, the largest such plant ever put into operation.¶ OPEN-CYCLE¶ Open-cycle systems use the tropical oceans' warm surface water to make electricity. When warm seawater is placed in a low-pressure container, it boils. The expanding steam drives a low-pressure turbine attached to an electrical generator. The steam, which has left its salt behind in the low-pressure container, is almost pure, fresh water. It is condensed back into a liquid by exposure to cold temperatures from deep-ocean water.¶ </w:t>
      </w:r>
      <w:r w:rsidRPr="00A5089F">
        <w:rPr>
          <w:rStyle w:val="StyleBoldUnderline"/>
        </w:rPr>
        <w:t>In 1984, the Solar Energy Research Institute</w:t>
      </w:r>
      <w:r w:rsidRPr="009531D0">
        <w:rPr>
          <w:sz w:val="10"/>
        </w:rPr>
        <w:t xml:space="preserve"> (</w:t>
      </w:r>
      <w:r w:rsidRPr="009531D0">
        <w:rPr>
          <w:sz w:val="16"/>
          <w:szCs w:val="16"/>
        </w:rPr>
        <w:t xml:space="preserve">now the </w:t>
      </w:r>
      <w:hyperlink r:id="rId36" w:history="1">
        <w:r w:rsidRPr="009531D0">
          <w:rPr>
            <w:sz w:val="16"/>
            <w:szCs w:val="16"/>
          </w:rPr>
          <w:t>National Renewable Energy Laboratory</w:t>
        </w:r>
      </w:hyperlink>
      <w:r w:rsidRPr="009531D0">
        <w:rPr>
          <w:sz w:val="16"/>
          <w:szCs w:val="16"/>
        </w:rPr>
        <w:t>)</w:t>
      </w:r>
      <w:r w:rsidRPr="009531D0">
        <w:rPr>
          <w:sz w:val="10"/>
        </w:rPr>
        <w:t xml:space="preserve"> </w:t>
      </w:r>
      <w:r w:rsidRPr="00A5089F">
        <w:rPr>
          <w:rStyle w:val="StyleBoldUnderline"/>
        </w:rPr>
        <w:t>developed a vertical-spout evaporator to convert warm seawater into low-pressure steam for open-cycle plants. Energy conversion efficiencies as high as 97% were achieved. In May 1993, an open-cycle OTEC plant at Keahole Point, Hawaii, produced 50,000 watts of electricity during a net power-producing experiment</w:t>
      </w:r>
      <w:r w:rsidRPr="009531D0">
        <w:rPr>
          <w:sz w:val="10"/>
        </w:rPr>
        <w:t>.</w:t>
      </w:r>
      <w:r w:rsidRPr="009531D0">
        <w:rPr>
          <w:sz w:val="12"/>
        </w:rPr>
        <w:t>¶</w:t>
      </w:r>
      <w:r w:rsidRPr="009531D0">
        <w:rPr>
          <w:sz w:val="10"/>
        </w:rPr>
        <w:t xml:space="preserve"> </w:t>
      </w:r>
      <w:r w:rsidRPr="009531D0">
        <w:rPr>
          <w:sz w:val="16"/>
          <w:szCs w:val="16"/>
        </w:rPr>
        <w:t xml:space="preserve">HYBRID¶ Hybrid systems combine the features of closed- and open-cycle systems. In a hybrid system, warm seawater enters a vacuum chamber, where it is flash-evaporated into steam, similar to the open-cycle evaporation process. The steam vaporizes a low-boiling-point fluid (in a closed-cycle loop) that drives a turbine to produce electricity.¶ COMPLEMENTARY TECHNOLOGIES¶ OTEC has potential benefits beyond power production. For example, spent cold seawater from an OTEC plant can chill fresh water in a heat exchanger or flow directly into a cooling system. Simple systems of this type have air-conditioned buildings at the Natural Energy Laboratory for several years.¶ OTEC technology also supports chilled-soil agriculture. When cold seawater flows through underground pipes, it chills the surrounding soil. The temperature difference between plant roots in the cool soil and plant leaves in the warm air allows many plants that evolved in temperate climates to be grown in the subtropics. The Natural Energy Laboratory maintains a demonstration garden near its OTEC plant with more than 100 fruits and vegetables, many of which would not normally survive in Hawaii.¶ </w:t>
      </w:r>
      <w:r w:rsidRPr="00A5089F">
        <w:rPr>
          <w:rStyle w:val="StyleBoldUnderline"/>
        </w:rPr>
        <w:t>Aquaculture is perhaps the most well-known byproduct of OTEC. Cold-water delicacies, such as salmon and lobster, thrive in the nutrient-rich, deep seawater culled from the OTEC process.</w:t>
      </w:r>
      <w:r w:rsidRPr="009531D0">
        <w:rPr>
          <w:sz w:val="10"/>
        </w:rPr>
        <w:t xml:space="preserve"> </w:t>
      </w:r>
      <w:r w:rsidRPr="009531D0">
        <w:rPr>
          <w:sz w:val="16"/>
          <w:szCs w:val="16"/>
        </w:rPr>
        <w:t>Microalgae such as Spirulina, a health food supplement, also can be cultivated in the deep-ocean water.¶ Finally,</w:t>
      </w:r>
      <w:r w:rsidRPr="009531D0">
        <w:rPr>
          <w:sz w:val="10"/>
        </w:rPr>
        <w:t xml:space="preserve"> </w:t>
      </w:r>
      <w:r w:rsidRPr="00C15C40">
        <w:rPr>
          <w:rStyle w:val="StyleBoldUnderline"/>
          <w:highlight w:val="yellow"/>
        </w:rPr>
        <w:t>an advantage of open or hybrid-cycle OTEC plants is the production of fresh water from seawater. Theoretically, an OTEC plant that generates 2 megawatts of net electricity could produce about 14,118.3 cubic feet (4,300 cubic meters) of desalinated water each day.</w:t>
      </w:r>
      <w:r w:rsidRPr="00C15C40">
        <w:rPr>
          <w:rStyle w:val="StyleBoldUnderline"/>
          <w:b/>
          <w:sz w:val="12"/>
          <w:highlight w:val="yellow"/>
        </w:rPr>
        <w:t>¶</w:t>
      </w:r>
      <w:r w:rsidRPr="009531D0">
        <w:rPr>
          <w:sz w:val="10"/>
        </w:rPr>
        <w:t xml:space="preserve"> </w:t>
      </w:r>
      <w:r w:rsidRPr="009531D0">
        <w:rPr>
          <w:sz w:val="16"/>
          <w:szCs w:val="16"/>
        </w:rPr>
        <w:t>ENVIRONMENTAL AND ECONOMIC CHALLENGES¶ In general, careful site selection is key to keeping the environmental effects of OTEC minimal. OTEC</w:t>
      </w:r>
      <w:r w:rsidRPr="009531D0">
        <w:rPr>
          <w:sz w:val="10"/>
        </w:rPr>
        <w:t xml:space="preserve"> </w:t>
      </w:r>
      <w:r w:rsidRPr="009531D0">
        <w:rPr>
          <w:rStyle w:val="StyleBoldUnderline"/>
        </w:rPr>
        <w:t>experts believe that appropriate spacing of plants throughout tropical oceans can nearly eliminate any potential negative effects on ocean temperatures and marine life</w:t>
      </w:r>
      <w:r w:rsidRPr="009531D0">
        <w:rPr>
          <w:sz w:val="10"/>
        </w:rPr>
        <w:t>.</w:t>
      </w:r>
      <w:r w:rsidRPr="009531D0">
        <w:rPr>
          <w:sz w:val="12"/>
        </w:rPr>
        <w:t>¶</w:t>
      </w:r>
      <w:r w:rsidRPr="009531D0">
        <w:rPr>
          <w:sz w:val="10"/>
        </w:rPr>
        <w:t xml:space="preserve"> </w:t>
      </w:r>
    </w:p>
    <w:p w:rsidR="00784C11" w:rsidRDefault="00784C11" w:rsidP="00784C11">
      <w:pPr>
        <w:rPr>
          <w:sz w:val="10"/>
        </w:rPr>
      </w:pPr>
    </w:p>
    <w:p w:rsidR="00784C11" w:rsidRDefault="00784C11" w:rsidP="00784C11">
      <w:pPr>
        <w:rPr>
          <w:sz w:val="10"/>
        </w:rPr>
      </w:pPr>
    </w:p>
    <w:p w:rsidR="00784C11" w:rsidRDefault="00784C11" w:rsidP="00784C11">
      <w:pPr>
        <w:rPr>
          <w:rStyle w:val="StyleStyleBold12pt"/>
        </w:rPr>
      </w:pPr>
      <w:r>
        <w:rPr>
          <w:rStyle w:val="StyleStyleBold12pt"/>
        </w:rPr>
        <w:t>OTEC also produces vast quantities of desalinated water</w:t>
      </w:r>
    </w:p>
    <w:p w:rsidR="00784C11" w:rsidRPr="00784C11" w:rsidRDefault="00784C11" w:rsidP="00784C11">
      <w:r w:rsidRPr="00784C11">
        <w:rPr>
          <w:rStyle w:val="StyleStyleBold12pt"/>
        </w:rPr>
        <w:t>Michaelis and Michaelis 08</w:t>
      </w:r>
      <w:r w:rsidRPr="00784C11">
        <w:t xml:space="preserve"> </w:t>
      </w:r>
      <w:hyperlink r:id="rId37" w:history="1">
        <w:r w:rsidRPr="00784C11">
          <w:rPr>
            <w:rStyle w:val="Hyperlink"/>
          </w:rPr>
          <w:t>http://www.marinet.org.uk/campaign-article/could-sea-power-solve-the-energy-crisis</w:t>
        </w:r>
      </w:hyperlink>
      <w:r w:rsidRPr="00784C11">
        <w:t xml:space="preserve"> Research being conducted by Dominic and Alex Michaelis in conjunction with Trevor-Cooper Chadwick at Southampton Universit Posted on 20th January, 2008 in </w:t>
      </w:r>
      <w:hyperlink r:id="rId38" w:history="1">
        <w:r w:rsidRPr="00784C11">
          <w:rPr>
            <w:rStyle w:val="Hyperlink"/>
          </w:rPr>
          <w:t>Renewable Energy from the Sea</w:t>
        </w:r>
      </w:hyperlink>
    </w:p>
    <w:p w:rsidR="00784C11" w:rsidRDefault="00784C11" w:rsidP="00784C11">
      <w:pPr>
        <w:rPr>
          <w:rStyle w:val="StyleBoldUnderline"/>
        </w:rPr>
      </w:pPr>
      <w:r w:rsidRPr="00EB7252">
        <w:rPr>
          <w:sz w:val="14"/>
        </w:rPr>
        <w:t>It may sound like science fiction, but Ocean Thermal Energy Conversion (</w:t>
      </w:r>
      <w:r w:rsidRPr="00EB7252">
        <w:rPr>
          <w:rStyle w:val="StyleBoldUnderline"/>
        </w:rPr>
        <w:t>OTEC) is an idea whose time has come</w:t>
      </w:r>
      <w:r w:rsidRPr="00EB7252">
        <w:rPr>
          <w:sz w:val="14"/>
        </w:rPr>
        <w:t>. It is based on the work of Jacques-Arsène d’Arsonval, a 19th-century French physicist who thought of using the sea as a giant solar-energy collector.</w:t>
      </w:r>
      <w:r w:rsidRPr="00EB7252">
        <w:rPr>
          <w:sz w:val="12"/>
        </w:rPr>
        <w:t>¶</w:t>
      </w:r>
      <w:r w:rsidRPr="00EB7252">
        <w:rPr>
          <w:sz w:val="14"/>
        </w:rPr>
        <w:t xml:space="preserve"> The theory is very simple: </w:t>
      </w:r>
      <w:r w:rsidRPr="00EB7252">
        <w:rPr>
          <w:rStyle w:val="StyleBoldUnderline"/>
        </w:rPr>
        <w:t xml:space="preserve">OTEC extracts energy from the difference in temperature between the surface of the sea </w:t>
      </w:r>
      <w:r w:rsidRPr="00EB7252">
        <w:rPr>
          <w:sz w:val="14"/>
        </w:rPr>
        <w:t xml:space="preserve">(up to 29C in the tropics) </w:t>
      </w:r>
      <w:r w:rsidRPr="00EB7252">
        <w:rPr>
          <w:rStyle w:val="StyleBoldUnderline"/>
        </w:rPr>
        <w:t>and the waters a kilometre down</w:t>
      </w:r>
      <w:r w:rsidRPr="00EB7252">
        <w:rPr>
          <w:sz w:val="14"/>
        </w:rPr>
        <w:t>, which are typically a chilly 5C. This powers a “heat engine”: think of a refrigerator in reverse, in which a temperature difference creates electricity.</w:t>
      </w:r>
      <w:r w:rsidRPr="00EB7252">
        <w:rPr>
          <w:sz w:val="12"/>
        </w:rPr>
        <w:t>¶</w:t>
      </w:r>
      <w:r w:rsidRPr="00EB7252">
        <w:rPr>
          <w:sz w:val="14"/>
        </w:rPr>
        <w:t xml:space="preserve"> Claude’s </w:t>
      </w:r>
      <w:r w:rsidRPr="00EB7252">
        <w:rPr>
          <w:rStyle w:val="StyleBoldUnderline"/>
        </w:rPr>
        <w:t>efforts to develop a practical version</w:t>
      </w:r>
      <w:r w:rsidRPr="00EB7252">
        <w:rPr>
          <w:sz w:val="14"/>
        </w:rPr>
        <w:t xml:space="preserve"> of d’Arsonval’s concept </w:t>
      </w:r>
      <w:r w:rsidRPr="00EB7252">
        <w:rPr>
          <w:rStyle w:val="StyleBoldUnderline"/>
        </w:rPr>
        <w:t xml:space="preserve">had to be abandoned due to </w:t>
      </w:r>
      <w:r w:rsidRPr="00EB7252">
        <w:rPr>
          <w:sz w:val="14"/>
        </w:rPr>
        <w:t>poor weather and</w:t>
      </w:r>
      <w:r w:rsidRPr="00EB7252">
        <w:rPr>
          <w:rStyle w:val="StyleBoldUnderline"/>
        </w:rPr>
        <w:t xml:space="preserve"> a lack of funds.</w:t>
      </w:r>
      <w:r w:rsidRPr="00EB7252">
        <w:rPr>
          <w:sz w:val="12"/>
        </w:rPr>
        <w:t>¶</w:t>
      </w:r>
      <w:r w:rsidRPr="00EB7252">
        <w:rPr>
          <w:sz w:val="14"/>
        </w:rPr>
        <w:t xml:space="preserve"> </w:t>
      </w:r>
      <w:r w:rsidRPr="00EB7252">
        <w:rPr>
          <w:rStyle w:val="StyleBoldUnderline"/>
        </w:rPr>
        <w:t>But a modern equivalent would meet much of the world’s energy needs, without generating polluting clouds of carbon and sulphur dioxide. It could also produce vast quantities of desalinated water to be shipped to parched areas of the world such as Africa.</w:t>
      </w:r>
    </w:p>
    <w:p w:rsidR="00F65629" w:rsidRDefault="00F65629" w:rsidP="00784C11">
      <w:pPr>
        <w:rPr>
          <w:rStyle w:val="StyleBoldUnderline"/>
        </w:rPr>
      </w:pPr>
    </w:p>
    <w:p w:rsidR="003E287D" w:rsidRDefault="003E287D" w:rsidP="003E287D">
      <w:pPr>
        <w:pStyle w:val="Heading4"/>
      </w:pPr>
      <w:bookmarkStart w:id="15" w:name="_Toc204279747"/>
      <w:r>
        <w:t>OTEC extracts energy, and creates mass quantities of desalinated, clean water as a byproduct</w:t>
      </w:r>
      <w:bookmarkEnd w:id="15"/>
    </w:p>
    <w:p w:rsidR="003E287D" w:rsidRDefault="003E287D" w:rsidP="003E287D">
      <w:r>
        <w:t xml:space="preserve">Dominic </w:t>
      </w:r>
      <w:r w:rsidRPr="003E287D">
        <w:rPr>
          <w:rStyle w:val="StyleStyleBold12pt"/>
        </w:rPr>
        <w:t>Michaelis,</w:t>
      </w:r>
      <w:r>
        <w:t xml:space="preserve"> co-designer of the Energy Island OTEC platform, 1/8/</w:t>
      </w:r>
      <w:r w:rsidRPr="003E287D">
        <w:rPr>
          <w:rStyle w:val="StyleStyleBold12pt"/>
        </w:rPr>
        <w:t>08,</w:t>
      </w:r>
      <w:r>
        <w:t xml:space="preserve"> “Could sea power solve the energy crisis? As Gordon Brown steers Britain towards a nuclear future, Dominic Michaelis, Alex Michaelis and Trevor Cooper-Chadwick suggest we turn to the oceans instead,” The Daily Telegraph, p. Lexis</w:t>
      </w:r>
    </w:p>
    <w:p w:rsidR="003E287D" w:rsidRDefault="003E287D" w:rsidP="003E287D">
      <w:pPr>
        <w:rPr>
          <w:szCs w:val="20"/>
        </w:rPr>
      </w:pPr>
      <w:r>
        <w:rPr>
          <w:szCs w:val="20"/>
        </w:rPr>
        <w:t xml:space="preserve">The French inventor Georges Claude is largely forgotten today; if he is remembered at all, it is as the creator of the neon lamp. Yet one  of his projects from the 1920s could resolve the global energy crisis - </w:t>
      </w:r>
      <w:r>
        <w:rPr>
          <w:szCs w:val="20"/>
        </w:rPr>
        <w:lastRenderedPageBreak/>
        <w:t>by harnessing the power of the oceans.  It may sound like science fiction, but Ocean Thermal Energy Conversion (OTEC) is an idea whose time has come. It is based on the work of Jacques-Arsène d'Arsonval, a 19th-century French physicist who thought of using the sea as a giant solar-energy collector. The theory is very simple</w:t>
      </w:r>
      <w:r>
        <w:rPr>
          <w:szCs w:val="20"/>
          <w:u w:val="single"/>
        </w:rPr>
        <w:t>: OTEC extracts energy from the difference in temperature between the surface of the sea (up to 29C in the tropics) and the waters a kilometre down, which are typically a chilly 5C. This powers a "heat engine</w:t>
      </w:r>
      <w:r>
        <w:rPr>
          <w:szCs w:val="20"/>
        </w:rPr>
        <w:t xml:space="preserve">'': think of a refrigerator in reverse, in which a temperature difference creates electricity.  Claude's efforts to develop a practical version of d'Arsonval's concept had to be abandoned due to poor weather and a lack of funds. But </w:t>
      </w:r>
      <w:r>
        <w:rPr>
          <w:szCs w:val="20"/>
          <w:u w:val="single"/>
        </w:rPr>
        <w:t>a modern equivalent would meet much of the world's energy needs, without generating polluting clouds of carbon and sulphur dioxide. It could also produce vast quantities of desalinated water to be shipped to parched areas of the world such as Africa</w:t>
      </w:r>
      <w:r>
        <w:rPr>
          <w:szCs w:val="20"/>
        </w:rPr>
        <w:t xml:space="preserve">.  </w:t>
      </w:r>
      <w:r>
        <w:rPr>
          <w:szCs w:val="20"/>
          <w:u w:val="single"/>
        </w:rPr>
        <w:t xml:space="preserve">There are two basic versions of the technology. The first operates in a "closed cycle'', using warm surface water to heat ammonia, which boils at a low temperature. This expands into vapour, driving a turbine that produces electricity. Cold water from the depths is used to cool the ammonia, returning it to its liquid state so the process can start again. </w:t>
      </w:r>
      <w:r>
        <w:rPr>
          <w:szCs w:val="20"/>
        </w:rPr>
        <w:t xml:space="preserve"> </w:t>
      </w:r>
      <w:r>
        <w:rPr>
          <w:szCs w:val="20"/>
          <w:u w:val="single"/>
        </w:rPr>
        <w:t>The "open cycle'' version offers the added benefit of producing drinking water as a by-product. Warm seawater is introduced into a vacuum chamber, in which it will boil more easily, leaving behind salt and generating steam to turn a turbine. Once it has left the turbine, the steam enters a condensing chamber cooled by water from the depths, in which large quantities of desalinated water are produced - 1.2 million litres for every megawatt of energy. A 250MW plant</w:t>
      </w:r>
      <w:r>
        <w:rPr>
          <w:szCs w:val="20"/>
        </w:rPr>
        <w:t xml:space="preserve"> (a sixth of the capacity of the new coal-fired power station that has just won planning permission in Kent) </w:t>
      </w:r>
      <w:r>
        <w:rPr>
          <w:szCs w:val="20"/>
          <w:u w:val="single"/>
        </w:rPr>
        <w:t>could produce 300 million litres of drinking water a day, enough to fill a supertanker.</w:t>
      </w:r>
      <w:r>
        <w:rPr>
          <w:szCs w:val="20"/>
        </w:rPr>
        <w:t xml:space="preserve"> Using electrolysis, it would also be possible to produce hydrogen fuel.</w:t>
      </w:r>
    </w:p>
    <w:p w:rsidR="00784C11" w:rsidRDefault="00784C11" w:rsidP="00E81939"/>
    <w:p w:rsidR="00247FB8" w:rsidRDefault="00247FB8" w:rsidP="00247FB8">
      <w:pPr>
        <w:pStyle w:val="Heading3"/>
      </w:pPr>
      <w:bookmarkStart w:id="16" w:name="_Toc392925115"/>
      <w:r>
        <w:lastRenderedPageBreak/>
        <w:t>OTEC solves overfishing</w:t>
      </w:r>
      <w:bookmarkEnd w:id="16"/>
    </w:p>
    <w:p w:rsidR="00247FB8" w:rsidRPr="00BB65ED" w:rsidRDefault="00247FB8" w:rsidP="00247FB8"/>
    <w:p w:rsidR="00247FB8" w:rsidRPr="00083696" w:rsidRDefault="00247FB8" w:rsidP="00247FB8">
      <w:pPr>
        <w:rPr>
          <w:rStyle w:val="StyleStyleBold12pt"/>
        </w:rPr>
      </w:pPr>
      <w:r>
        <w:rPr>
          <w:rStyle w:val="StyleStyleBold12pt"/>
        </w:rPr>
        <w:t>OTEC solves overfishing via aquaculture.</w:t>
      </w:r>
    </w:p>
    <w:p w:rsidR="00247FB8" w:rsidRDefault="00247FB8" w:rsidP="00247FB8">
      <w:r w:rsidRPr="001B1B5F">
        <w:rPr>
          <w:rStyle w:val="StyleStyleBold12pt"/>
        </w:rPr>
        <w:t>Energy Place</w:t>
      </w:r>
      <w:r w:rsidRPr="001B1B5F">
        <w:t xml:space="preserve"> – Energy Resource Center, </w:t>
      </w:r>
      <w:r w:rsidRPr="001B1B5F">
        <w:rPr>
          <w:rStyle w:val="StyleStyleBold12pt"/>
        </w:rPr>
        <w:t>2010</w:t>
      </w:r>
      <w:r w:rsidRPr="001B1B5F">
        <w:t xml:space="preserve">, Ocean Thermal Energy Conversion (OTEC) </w:t>
      </w:r>
      <w:hyperlink r:id="rId39" w:history="1">
        <w:r w:rsidRPr="0054253A">
          <w:rPr>
            <w:rStyle w:val="Hyperlink"/>
          </w:rPr>
          <w:t>http://energyplace.com/index.php?option=com_content&amp;view=article&amp;id=7&amp;Itemid=11</w:t>
        </w:r>
      </w:hyperlink>
    </w:p>
    <w:p w:rsidR="00247FB8" w:rsidRDefault="00247FB8" w:rsidP="00247FB8">
      <w:r>
        <w:t xml:space="preserve">Yes, indeed. For example, the cold seawater from an OTEC system can provide air-conditioning for buildings. If such a system operated 8000 hours per year in a large building, and local electricity sold for 5¢-10¢ per kilowatt-hour, it could save $200,000-$400,000 in annual energy bills (U.S. Department of Energy, 1989). The InterContinental Resort and Thalasso-Spa on Bora Bora now uses OTEC technology to air-condition its buildings. The system passes cold seawater through a heat exchanger, where it cools fresh water in a closed-loop system. The cool freshwater is then pumped to buildings for cooling (no conversion to electricity takes place). Another application is chilled-soil agriculture . When cold seawater flows through underground pipes, it chills the surrounding soil. The temperature difference between plant roots in the cool soil and plant leaves in the warm air allows many plants that evolved in temperate climates to be grown in the subtropics. </w:t>
      </w:r>
      <w:r w:rsidRPr="00C15C40">
        <w:rPr>
          <w:rStyle w:val="StyleBoldUnderline"/>
          <w:highlight w:val="yellow"/>
        </w:rPr>
        <w:t>Aquaculture, another viable OTEC offshoot, is considered one of the best ways to reduce the financial and energy costs of pumping large volumes of water from the deep ocean. Deep ocean water contains high concentrations of essential nutrients that are depleted in surface waters due to consumption by animal and plant life. This “artificial upwelling” mimics natural upwellings responsible for fertilizing and supporting the largest marine ecosystems, and the largest densities of life on the planet</w:t>
      </w:r>
      <w:r>
        <w:t xml:space="preserve">. </w:t>
      </w:r>
      <w:r w:rsidRPr="00C15C40">
        <w:rPr>
          <w:rStyle w:val="StyleBoldUnderline"/>
          <w:highlight w:val="yellow"/>
        </w:rPr>
        <w:t>Cold-water delicacies such as salmon and lobster, and microalgae such as spirulina can also be cultivated in the nutrient-rich cold water from OTEC plants</w:t>
      </w:r>
      <w:r>
        <w:t xml:space="preserve">. As described earlier, open-cycle and hybrid OTEC plants produce desalinated wate. System analysis indicates that a 2-megawatt (net) plant could produce about 4300 cubic meters of desalinated water per day (Block and Lalenzuela 1985). </w:t>
      </w:r>
      <w:r w:rsidRPr="001C62C3">
        <w:t>OTEC plants can produce hydrogen via electrolysis, using electricity generated by the OTEC plant. Also, minerals can be extracted from seawater pumped by OTEC plants. Japanese researchers have recently found that developments in materials sciences and other technologies are improving the ability to extract minerals efficiently, using ocean energy</w:t>
      </w:r>
      <w:r w:rsidRPr="00C15C40">
        <w:rPr>
          <w:rStyle w:val="StyleBoldUnderline"/>
          <w:highlight w:val="yellow"/>
        </w:rPr>
        <w:t>.</w:t>
      </w:r>
    </w:p>
    <w:p w:rsidR="00247FB8" w:rsidRDefault="00247FB8" w:rsidP="00247FB8"/>
    <w:p w:rsidR="00247FB8" w:rsidRPr="007E6A39" w:rsidRDefault="00247FB8" w:rsidP="00247FB8">
      <w:pPr>
        <w:pStyle w:val="Heading4"/>
      </w:pPr>
      <w:r>
        <w:t>Traditional fish farms unsustainable—killing feed species too quickly</w:t>
      </w:r>
    </w:p>
    <w:p w:rsidR="00247FB8" w:rsidRPr="00D95C87" w:rsidRDefault="00247FB8" w:rsidP="00247FB8">
      <w:r w:rsidRPr="007E6A39">
        <w:rPr>
          <w:rStyle w:val="StyleStyleBold12pt"/>
        </w:rPr>
        <w:t>Golmen</w:t>
      </w:r>
      <w:r>
        <w:rPr>
          <w:rStyle w:val="StyleStyleBold12pt"/>
        </w:rPr>
        <w:t>, Masatani and Ouchi</w:t>
      </w:r>
      <w:r w:rsidRPr="007E6A39">
        <w:rPr>
          <w:rStyle w:val="StyleStyleBold12pt"/>
        </w:rPr>
        <w:t xml:space="preserve"> et al 04 </w:t>
      </w:r>
      <w:r>
        <w:t xml:space="preserve">(Lars G. Golmen is </w:t>
      </w:r>
      <w:r w:rsidRPr="009828B8">
        <w:t>Reseacher at Norwegian institute for water research</w:t>
      </w:r>
      <w:r>
        <w:t xml:space="preserve">, Stephen M. Masutani </w:t>
      </w:r>
      <w:r w:rsidRPr="007E6A39">
        <w:t>Researcher</w:t>
      </w:r>
      <w:r>
        <w:t xml:space="preserve"> at</w:t>
      </w:r>
      <w:r w:rsidRPr="007E6A39">
        <w:t xml:space="preserve"> Hawaii Natural Energy Institute</w:t>
      </w:r>
      <w:r>
        <w:t xml:space="preserve">, and Kazuyuki Ouchi </w:t>
      </w:r>
      <w:r w:rsidRPr="007E6A39">
        <w:t>President at Ouchi Ocean Consultant, Inc.</w:t>
      </w:r>
      <w:r>
        <w:t xml:space="preserve"> “Ocean Thermal Energy Conversion and the Next Generation Fisheries.” Published</w:t>
      </w:r>
      <w:r w:rsidRPr="007E6A39">
        <w:t xml:space="preserve"> Oct 16, 2004</w:t>
      </w:r>
      <w:r>
        <w:t xml:space="preserve"> </w:t>
      </w:r>
      <w:r w:rsidRPr="007E6A39">
        <w:t>World Renewable Energy Congress (WREC 2005)</w:t>
      </w:r>
      <w:r>
        <w:t xml:space="preserve"> </w:t>
      </w:r>
      <w:hyperlink r:id="rId40" w:history="1">
        <w:r w:rsidRPr="00192AB1">
          <w:rPr>
            <w:rStyle w:val="Hyperlink"/>
          </w:rPr>
          <w:t>http://www.rundecentre.no/wp-content/uploads/2014/03/Article-OTEC-NGF-WREC-conference-2005.pdf Accessed 7/8/</w:t>
        </w:r>
      </w:hyperlink>
      <w:r>
        <w:t>14)</w:t>
      </w:r>
    </w:p>
    <w:p w:rsidR="00247FB8" w:rsidRDefault="00247FB8" w:rsidP="00247FB8">
      <w:pPr>
        <w:rPr>
          <w:rStyle w:val="StyleBoldUnderline"/>
        </w:rPr>
      </w:pPr>
      <w:r w:rsidRPr="001F2CAE">
        <w:rPr>
          <w:rStyle w:val="StyleBoldUnderline"/>
        </w:rPr>
        <w:t>Recent studies by a number of organizations, including the Food and Agriculture Organization of the United Nations and the Pew Ocean Commission, have concluded that the world’s commercial marine fisheries are currently fully exploited, overexploited, or depleted</w:t>
      </w:r>
      <w:r>
        <w:t xml:space="preserve">. As shown in the example given in Figure 2, capture fisheries production has declined in many regions. Global marine catches peaked at 80 million tonnes in the late 1980’s. Per capita availability of fishery products has declined from 15 kg a year in the late 1980’s to 12 kg presently (Clers and Nauen, 2002). </w:t>
      </w:r>
      <w:r w:rsidRPr="001F2CAE">
        <w:rPr>
          <w:rStyle w:val="StyleBoldUnderline"/>
        </w:rPr>
        <w:t>While traditional fish farming can, up to a point, fulfill the demand, it relies heavily on feed made from fish and other marine species.</w:t>
      </w:r>
      <w:r>
        <w:t xml:space="preserve"> </w:t>
      </w:r>
      <w:r w:rsidRPr="001F2CAE">
        <w:rPr>
          <w:rStyle w:val="StyleBoldUnderline"/>
        </w:rPr>
        <w:t>This serves to contribute to the decimation of the natural marine protein pool</w:t>
      </w:r>
      <w:r>
        <w:t xml:space="preserve">. Moreover, </w:t>
      </w:r>
      <w:r w:rsidRPr="001F2CAE">
        <w:t>fish farming also poses some serious environmental threats</w:t>
      </w:r>
      <w:r>
        <w:t xml:space="preserve">, e.g., </w:t>
      </w:r>
      <w:r w:rsidRPr="001F2CAE">
        <w:t>escape of farmed species and spread of disease into the wild population, even if farms are moved to offshore</w:t>
      </w:r>
      <w:r>
        <w:t xml:space="preserve"> (Dalton, 2004).</w:t>
      </w:r>
      <w:r w:rsidRPr="001F2CAE">
        <w:t xml:space="preserve"> </w:t>
      </w:r>
      <w:r>
        <w:t xml:space="preserve">From a feeding perspective, </w:t>
      </w:r>
      <w:r w:rsidRPr="001F2CAE">
        <w:rPr>
          <w:rStyle w:val="StyleBoldUnderline"/>
        </w:rPr>
        <w:t xml:space="preserve">fish </w:t>
      </w:r>
      <w:r w:rsidRPr="001F2CAE">
        <w:rPr>
          <w:rStyle w:val="StyleBoldUnderline"/>
        </w:rPr>
        <w:lastRenderedPageBreak/>
        <w:t>farming can be very efficient. Salmon, which has the best feed conversion ratio, need 1.15 kg of feed</w:t>
      </w:r>
      <w:r>
        <w:t xml:space="preserve"> (dry weight) </w:t>
      </w:r>
      <w:r w:rsidRPr="001F2CAE">
        <w:rPr>
          <w:rStyle w:val="StyleBoldUnderline"/>
        </w:rPr>
        <w:t>to produce 1 kg of salmon</w:t>
      </w:r>
      <w:r>
        <w:t xml:space="preserve">. In comparison, </w:t>
      </w:r>
      <w:r w:rsidRPr="001F2CAE">
        <w:rPr>
          <w:rStyle w:val="StyleBoldUnderline"/>
        </w:rPr>
        <w:t>poultry requires 1.94 kg feed and pigs need 3 kg</w:t>
      </w:r>
      <w:r>
        <w:t xml:space="preserve"> feed </w:t>
      </w:r>
      <w:r w:rsidRPr="001F2CAE">
        <w:rPr>
          <w:rStyle w:val="StyleBoldUnderline"/>
        </w:rPr>
        <w:t>to achieve equivalent growth. In spite of this</w:t>
      </w:r>
      <w:r>
        <w:t xml:space="preserve"> relative </w:t>
      </w:r>
      <w:r w:rsidRPr="001F2CAE">
        <w:rPr>
          <w:rStyle w:val="StyleBoldUnderline"/>
        </w:rPr>
        <w:t>efficiency, it is believed that marine feed stocks</w:t>
      </w:r>
      <w:r>
        <w:t xml:space="preserve"> (</w:t>
      </w:r>
      <w:r w:rsidRPr="001F2CAE">
        <w:rPr>
          <w:rStyle w:val="StyleBoldUnderline"/>
        </w:rPr>
        <w:t>krill</w:t>
      </w:r>
      <w:r>
        <w:t xml:space="preserve">, small </w:t>
      </w:r>
      <w:r w:rsidRPr="001F2CAE">
        <w:rPr>
          <w:rStyle w:val="StyleBoldUnderline"/>
        </w:rPr>
        <w:t>herring</w:t>
      </w:r>
      <w:r>
        <w:t xml:space="preserve">, capelin, </w:t>
      </w:r>
      <w:r w:rsidRPr="001F2CAE">
        <w:rPr>
          <w:rStyle w:val="StyleBoldUnderline"/>
        </w:rPr>
        <w:t>etc</w:t>
      </w:r>
      <w:r>
        <w:t xml:space="preserve">) </w:t>
      </w:r>
      <w:r w:rsidRPr="001F2CAE">
        <w:rPr>
          <w:rStyle w:val="StyleBoldUnderline"/>
        </w:rPr>
        <w:t xml:space="preserve">are </w:t>
      </w:r>
      <w:r w:rsidRPr="001F2CAE">
        <w:t>already</w:t>
      </w:r>
      <w:r w:rsidRPr="001F2CAE">
        <w:rPr>
          <w:rStyle w:val="StyleBoldUnderline"/>
        </w:rPr>
        <w:t xml:space="preserve"> overexploited so there is no potential for increased production following conventional approaches. </w:t>
      </w:r>
    </w:p>
    <w:p w:rsidR="00247FB8" w:rsidRDefault="00247FB8" w:rsidP="00247FB8">
      <w:pPr>
        <w:rPr>
          <w:rStyle w:val="StyleBoldUnderline"/>
        </w:rPr>
      </w:pPr>
    </w:p>
    <w:p w:rsidR="00247FB8" w:rsidRDefault="00247FB8" w:rsidP="00247FB8">
      <w:pPr>
        <w:pStyle w:val="Heading4"/>
      </w:pPr>
      <w:r w:rsidRPr="00300C4B">
        <w:t>O</w:t>
      </w:r>
      <w:r>
        <w:t>T</w:t>
      </w:r>
      <w:r w:rsidRPr="00300C4B">
        <w:t>EC solves</w:t>
      </w:r>
      <w:r>
        <w:t>—upwells deep ocean water that is rich in vital nutrients. We have the tech.</w:t>
      </w:r>
    </w:p>
    <w:p w:rsidR="00247FB8" w:rsidRPr="00D95C87" w:rsidRDefault="00247FB8" w:rsidP="00247FB8">
      <w:r>
        <w:rPr>
          <w:rStyle w:val="StyleStyleBold12pt"/>
        </w:rPr>
        <w:t xml:space="preserve">Golmen, Masatani and Ouchi </w:t>
      </w:r>
      <w:r w:rsidRPr="007E6A39">
        <w:rPr>
          <w:rStyle w:val="StyleStyleBold12pt"/>
        </w:rPr>
        <w:t xml:space="preserve">04 </w:t>
      </w:r>
      <w:r>
        <w:t xml:space="preserve">(Lars G. Golmen is </w:t>
      </w:r>
      <w:r w:rsidRPr="009828B8">
        <w:t>Reseacher at Norwegian institute for water research</w:t>
      </w:r>
      <w:r>
        <w:t xml:space="preserve">, Stephen M. Masutani </w:t>
      </w:r>
      <w:r w:rsidRPr="007E6A39">
        <w:t>Researcher</w:t>
      </w:r>
      <w:r>
        <w:t xml:space="preserve"> at</w:t>
      </w:r>
      <w:r w:rsidRPr="007E6A39">
        <w:t xml:space="preserve"> Hawaii Natural Energy Institute</w:t>
      </w:r>
      <w:r>
        <w:t xml:space="preserve">, and Kazuyuki Ouchi </w:t>
      </w:r>
      <w:r w:rsidRPr="007E6A39">
        <w:t>President at Ouchi Ocean Consultant, Inc.</w:t>
      </w:r>
      <w:r>
        <w:t xml:space="preserve"> “Ocean Thermal Energy Conversion and the Next Generation Fisheries.” Published</w:t>
      </w:r>
      <w:r w:rsidRPr="007E6A39">
        <w:t xml:space="preserve"> Oct 16, 2004</w:t>
      </w:r>
      <w:r>
        <w:t xml:space="preserve"> </w:t>
      </w:r>
      <w:r w:rsidRPr="007E6A39">
        <w:t>World Renewable Energy Congress (WREC 2005)</w:t>
      </w:r>
      <w:r>
        <w:t xml:space="preserve"> </w:t>
      </w:r>
      <w:hyperlink r:id="rId41" w:history="1">
        <w:r w:rsidRPr="00192AB1">
          <w:rPr>
            <w:rStyle w:val="Hyperlink"/>
          </w:rPr>
          <w:t>http://www.rundecentre.no/wp-content/uploads/2014/03/Article-OTEC-NGF-WREC-conference-2005.pdf Accessed 7/8/</w:t>
        </w:r>
      </w:hyperlink>
      <w:r>
        <w:t>14)</w:t>
      </w:r>
    </w:p>
    <w:p w:rsidR="00247FB8" w:rsidRDefault="00247FB8" w:rsidP="00247FB8">
      <w:r w:rsidRPr="001F2CAE">
        <w:rPr>
          <w:rStyle w:val="StyleBoldUnderline"/>
        </w:rPr>
        <w:t>To circumvent this barrier</w:t>
      </w:r>
      <w:r>
        <w:t xml:space="preserve"> without applying additional pressure to increasingly vulnerable marine environment, an alternative approach has been proposed to enhance natural fish stocks locally. </w:t>
      </w:r>
      <w:r w:rsidRPr="001F2CAE">
        <w:rPr>
          <w:rStyle w:val="StyleBoldUnderline"/>
        </w:rPr>
        <w:t>Organizations in Japan, the USA, and Norway have initiated efforts to advance this Next generation Fisheries (NGF) concept</w:t>
      </w:r>
      <w:r>
        <w:rPr>
          <w:rStyle w:val="StyleBoldUnderline"/>
        </w:rPr>
        <w:t>.</w:t>
      </w:r>
      <w:r>
        <w:t xml:space="preserve"> (Takahashi, 2004)</w:t>
      </w:r>
      <w:r w:rsidRPr="001F2CAE">
        <w:t xml:space="preserve"> </w:t>
      </w:r>
      <w:r w:rsidRPr="001F2CAE">
        <w:rPr>
          <w:rStyle w:val="StyleBoldUnderline"/>
        </w:rPr>
        <w:t>The key factor for feed production in NGF is the utilization of nutrient rich Deep Ocean Water</w:t>
      </w:r>
      <w:r>
        <w:t xml:space="preserve"> (DOW) </w:t>
      </w:r>
      <w:r w:rsidRPr="001F2CAE">
        <w:rPr>
          <w:rStyle w:val="StyleBoldUnderline"/>
        </w:rPr>
        <w:t>that has been pumped to the surface for use as a thermal sink in OTEC</w:t>
      </w:r>
      <w:r>
        <w:t xml:space="preserve">. After passing through the OTEC system, the DOW will be warmed by 5-10°C. Typically, this still cold water is mixed with the effluent warm surface water before being discharged below the surface to minimize thermal pollution. </w:t>
      </w:r>
      <w:r w:rsidRPr="00B75981">
        <w:rPr>
          <w:rStyle w:val="StyleBoldUnderline"/>
        </w:rPr>
        <w:t>Since the effluent</w:t>
      </w:r>
      <w:r w:rsidRPr="001F2CAE">
        <w:rPr>
          <w:rStyle w:val="StyleBoldUnderline"/>
        </w:rPr>
        <w:t xml:space="preserve"> DOW has high nutrient content</w:t>
      </w:r>
      <w:r>
        <w:t xml:space="preserve"> (nitrates, phosphates and silicates) </w:t>
      </w:r>
      <w:r w:rsidRPr="001F2CAE">
        <w:rPr>
          <w:rStyle w:val="StyleBoldUnderline"/>
        </w:rPr>
        <w:t>compared to surface waters, it has great potential for enhanced production of biomass by photosynthesis</w:t>
      </w:r>
      <w:r>
        <w:t>.</w:t>
      </w:r>
      <w:r w:rsidRPr="001F2CAE">
        <w:t xml:space="preserve"> </w:t>
      </w:r>
      <w:r>
        <w:t>DOW fertilization is the same mechanism that drives new production following natural</w:t>
      </w:r>
      <w:r w:rsidRPr="001F2CAE">
        <w:t xml:space="preserve"> wind </w:t>
      </w:r>
      <w:r>
        <w:t xml:space="preserve">riven ocean upwelling that occurs along the continental margins, which enhances primary production that sustains fisheries (e.g., offshore Chile). </w:t>
      </w:r>
      <w:r w:rsidRPr="001F2CAE">
        <w:rPr>
          <w:rStyle w:val="StyleBoldUnderline"/>
        </w:rPr>
        <w:t>In fact, DOW from OTEC is expected to have higher nutrient levels than the naturally upwelled water that originates from shallower depths</w:t>
      </w:r>
      <w:r>
        <w:t xml:space="preserve"> corresponding to the thermocline.</w:t>
      </w:r>
      <w:r w:rsidRPr="001F2CAE">
        <w:t xml:space="preserve"> </w:t>
      </w:r>
      <w:r>
        <w:t xml:space="preserve">The effectiveness of using DOW to enhance local fish stocks depends on the ability to retain the nutrients at appropriate concentrations in the euphotic zone for a long period of time relative to the photosynthetic timescales. Cold DOW is more dense than the ambient surface sea water and will descend unless it is heated or diluted sufficiently. Several strategies to implement artificial upwellings have been designed and some are currently being tested (Ouchi and Ohmura, 2004). </w:t>
      </w:r>
      <w:r w:rsidRPr="001F2CAE">
        <w:rPr>
          <w:rStyle w:val="StyleBoldUnderline"/>
        </w:rPr>
        <w:t>The rationale</w:t>
      </w:r>
      <w:r>
        <w:t xml:space="preserve"> of integrating OTEC and mariculture </w:t>
      </w:r>
      <w:r w:rsidRPr="001F2CAE">
        <w:rPr>
          <w:rStyle w:val="StyleBoldUnderline"/>
        </w:rPr>
        <w:t>is that the OTEC cycle can provide the power required to bring up large volumes of DOW with a net surplus of electricity which can, in turn, be sold or used for other fisheries operations or to produce marketable by-products. Zooplankton will feed on the algae, and in turn become feed for herbivorous fish downstream in the plant</w:t>
      </w:r>
      <w:r>
        <w:t xml:space="preserve">. </w:t>
      </w:r>
      <w:r w:rsidRPr="001F2CAE">
        <w:rPr>
          <w:rStyle w:val="StyleBoldUnderline"/>
        </w:rPr>
        <w:t>Herbivorous fish</w:t>
      </w:r>
      <w:r>
        <w:t xml:space="preserve"> (like tilapia) can </w:t>
      </w:r>
      <w:r w:rsidRPr="001F2CAE">
        <w:rPr>
          <w:rStyle w:val="StyleBoldUnderline"/>
        </w:rPr>
        <w:t>feed directly on the algae</w:t>
      </w:r>
      <w:r>
        <w:t xml:space="preserve">. Alternatively, </w:t>
      </w:r>
      <w:r w:rsidRPr="001F2CAE">
        <w:rPr>
          <w:rStyle w:val="StyleBoldUnderline"/>
        </w:rPr>
        <w:t>the algae biomass</w:t>
      </w:r>
      <w:r>
        <w:t xml:space="preserve"> </w:t>
      </w:r>
      <w:r w:rsidRPr="001F2CAE">
        <w:rPr>
          <w:rStyle w:val="StyleBoldUnderline"/>
        </w:rPr>
        <w:t>can be converted by biodegradation to useful products like methane</w:t>
      </w:r>
      <w:r>
        <w:t>. Figure 3 shows an outline of the OTEC/NGF principle. The NGF concept has been studied for some time, and designs have been proposed (Takahashi 2004). In October, 2004, the Japanese Ministry of fisheries hosted a meeting on NGF between representatives from Japan, USA and Norway, with the aim to boost development of the NGF concept, preferably in several countries. The meeting set up the priorities for further development, where the Pacific International Center for High Technology Research (PICHTR) in Hawaii may become the coordinator. Priority number one is to secure funding for a joint, multilateral project involving the present</w:t>
      </w:r>
      <w:r w:rsidRPr="001F2CAE">
        <w:t xml:space="preserve"> </w:t>
      </w:r>
      <w:r>
        <w:t xml:space="preserve">partnership as well as newcomers, including maritime industry. Especially </w:t>
      </w:r>
      <w:r w:rsidRPr="001F2CAE">
        <w:rPr>
          <w:rStyle w:val="StyleBoldUnderline"/>
        </w:rPr>
        <w:t xml:space="preserve">the offshore industry is now expected to possess skills and </w:t>
      </w:r>
      <w:r w:rsidRPr="001F2CAE">
        <w:rPr>
          <w:rStyle w:val="StyleBoldUnderline"/>
        </w:rPr>
        <w:lastRenderedPageBreak/>
        <w:t>technologies that are suitable for building full-scale OTEC and NGF plants</w:t>
      </w:r>
      <w:r>
        <w:t xml:space="preserve">. </w:t>
      </w:r>
      <w:r>
        <w:cr/>
      </w:r>
    </w:p>
    <w:p w:rsidR="00247FB8" w:rsidRPr="00247FB8" w:rsidRDefault="00247FB8" w:rsidP="00247FB8">
      <w:pPr>
        <w:pStyle w:val="Heading4"/>
      </w:pPr>
      <w:r w:rsidRPr="00247FB8">
        <w:t>OTEC structures will act as artificial reefs, which increase fish diversity by up to ten times</w:t>
      </w:r>
    </w:p>
    <w:p w:rsidR="00247FB8" w:rsidRPr="00B73BC2" w:rsidRDefault="00247FB8" w:rsidP="00247FB8">
      <w:r w:rsidRPr="00957120">
        <w:rPr>
          <w:rStyle w:val="StyleStyleBold12pt"/>
        </w:rPr>
        <w:t>Myers et al 86</w:t>
      </w:r>
      <w:r>
        <w:t xml:space="preserve"> (Ed Myers was </w:t>
      </w:r>
      <w:r w:rsidRPr="00B73BC2">
        <w:t xml:space="preserve">chief scientist for the </w:t>
      </w:r>
      <w:r>
        <w:t>NOAA’s</w:t>
      </w:r>
      <w:r w:rsidRPr="00B73BC2">
        <w:t xml:space="preserve"> Underseas Research Program</w:t>
      </w:r>
      <w:r>
        <w:t xml:space="preserve">. Walter M. Matsumoto, Michael P. Seki, Richard N. Uchida, Donald E. Hoss and David S. Peters are NOAA associates. John D. Ditmars Robert A. Paddock work at the Energy and Environmental Systems Division of Argonne National Laboratory. “The Potential Impact of Ocean Thermal Energy Conversion (OTEC) on Fisheries.” Published 1986. </w:t>
      </w:r>
      <w:r w:rsidRPr="00957120">
        <w:t>NOAA Technical Report</w:t>
      </w:r>
      <w:r>
        <w:t xml:space="preserve">. </w:t>
      </w:r>
      <w:hyperlink r:id="rId42" w:history="1">
        <w:r w:rsidRPr="00775A7A">
          <w:rPr>
            <w:rStyle w:val="Hyperlink"/>
          </w:rPr>
          <w:t>http://swfsc.noaa.gov/publications/CR/1986/8672.PDF</w:t>
        </w:r>
      </w:hyperlink>
      <w:r>
        <w:t xml:space="preserve"> accessed 7/10/14)</w:t>
      </w:r>
    </w:p>
    <w:p w:rsidR="00247FB8" w:rsidRDefault="00247FB8" w:rsidP="00247FB8">
      <w:r>
        <w:t xml:space="preserve">In comparison to floating OTEC structures, </w:t>
      </w:r>
      <w:r w:rsidRPr="00B75981">
        <w:rPr>
          <w:rStyle w:val="StyleBoldUnderline"/>
        </w:rPr>
        <w:t>the tower and man- made island designs of OTEC plants are expected to function as artificial reefs</w:t>
      </w:r>
      <w:r>
        <w:t xml:space="preserve"> </w:t>
      </w:r>
      <w:r w:rsidRPr="00B75981">
        <w:rPr>
          <w:rStyle w:val="StyleBoldUnderline"/>
        </w:rPr>
        <w:t>duplicating</w:t>
      </w:r>
      <w:r>
        <w:t xml:space="preserve"> those </w:t>
      </w:r>
      <w:r>
        <w:rPr>
          <w:rStyle w:val="StyleBoldUnderline"/>
        </w:rPr>
        <w:t>conditions that cause concentra</w:t>
      </w:r>
      <w:r w:rsidRPr="00B75981">
        <w:rPr>
          <w:rStyle w:val="StyleBoldUnderline"/>
        </w:rPr>
        <w:t xml:space="preserve">tions of fishes and invertebrates on natural reefs </w:t>
      </w:r>
      <w:r w:rsidRPr="00B75981">
        <w:t>and rough bottom areas</w:t>
      </w:r>
      <w:r>
        <w:t xml:space="preserve">. </w:t>
      </w:r>
      <w:r w:rsidRPr="00B75981">
        <w:rPr>
          <w:rStyle w:val="StyleBoldUnderline"/>
        </w:rPr>
        <w:t>The effect</w:t>
      </w:r>
      <w:r>
        <w:t xml:space="preserve"> of tower designs </w:t>
      </w:r>
      <w:r w:rsidRPr="00B75981">
        <w:rPr>
          <w:rStyle w:val="StyleBoldUnderline"/>
        </w:rPr>
        <w:t xml:space="preserve">would be similar to that of off- shore oil platforms, which have resulted in an increase in </w:t>
      </w:r>
      <w:r w:rsidRPr="00B75981">
        <w:t>offshore</w:t>
      </w:r>
      <w:r>
        <w:t xml:space="preserve"> sport </w:t>
      </w:r>
      <w:r w:rsidRPr="00B75981">
        <w:rPr>
          <w:rStyle w:val="StyleBoldUnderline"/>
        </w:rPr>
        <w:t>fishing in the immediate area</w:t>
      </w:r>
      <w:r>
        <w:t xml:space="preserve">. </w:t>
      </w:r>
      <w:r w:rsidRPr="00B73BC2">
        <w:rPr>
          <w:rStyle w:val="StyleBoldUnderline"/>
        </w:rPr>
        <w:t>Numerous studies have described the variety of fish which have been attracted to artificial reefs at various sites.</w:t>
      </w:r>
      <w:r>
        <w:t xml:space="preserve"> In all studies, the many different species found generally represent similar basic broad behavioral classes, such as the Turner et al. (1969) reef or nonreef associates (the former further split into resident or semiresident). </w:t>
      </w:r>
      <w:r w:rsidRPr="00B75981">
        <w:rPr>
          <w:rStyle w:val="StyleBoldUnderline"/>
        </w:rPr>
        <w:t>Four reefs were established at various sites in Hawaii between</w:t>
      </w:r>
      <w:r>
        <w:t xml:space="preserve"> 1960 and 1973, </w:t>
      </w:r>
      <w:r w:rsidRPr="00B75981">
        <w:rPr>
          <w:rStyle w:val="StyleBoldUnderline"/>
        </w:rPr>
        <w:t>using</w:t>
      </w:r>
      <w:r>
        <w:t xml:space="preserve"> primarily </w:t>
      </w:r>
      <w:r w:rsidRPr="00B75981">
        <w:rPr>
          <w:rStyle w:val="StyleBoldUnderline"/>
        </w:rPr>
        <w:t xml:space="preserve">car bodies, damaged concrete pipes, and old car tires </w:t>
      </w:r>
      <w:r w:rsidRPr="00957120">
        <w:t>filled with mortar</w:t>
      </w:r>
      <w:r>
        <w:t xml:space="preserve">. The southern boundary of a reef created on one of these sites (Waianae) on the western coast of the Island ofOahu is at lat. 2lo25.1'N, long. 158"11.6'W (Kanayama and Onizuka 1973) only 3 miles from the present OTEC benchmark survey site at lat. 21"19.5'N, long. 158"12.5'W offshore of Kahe Point. Sampling along a fish transect established before the reef construction indicated the presence of 32 different species and a standing crop density of 103 pounds of fish per acre. The reef was constructed in two sections, one composed of car bodies and the other of damaged concrete pipes. </w:t>
      </w:r>
      <w:r w:rsidRPr="00B75981">
        <w:rPr>
          <w:rStyle w:val="StyleBoldUnderline"/>
        </w:rPr>
        <w:t>Thirty species of fishes</w:t>
      </w:r>
      <w:r>
        <w:t xml:space="preserve"> (standing crop estimated at 1,271 pounddacre) </w:t>
      </w:r>
      <w:r w:rsidRPr="00B75981">
        <w:rPr>
          <w:rStyle w:val="StyleBoldUnderline"/>
        </w:rPr>
        <w:t>were present at the car body section. This was a tenfold increase over the pre-reef count</w:t>
      </w:r>
      <w:r>
        <w:t xml:space="preserve">. </w:t>
      </w:r>
      <w:r w:rsidRPr="00B75981">
        <w:rPr>
          <w:rStyle w:val="StyleBoldUnderline"/>
        </w:rPr>
        <w:t>The concrete pipe section showed a fivefold increase of 45 fish species</w:t>
      </w:r>
      <w:r>
        <w:t xml:space="preserve"> and a standing crop estimated at 496 pounddacre.</w:t>
      </w:r>
    </w:p>
    <w:p w:rsidR="00247FB8" w:rsidRDefault="00247FB8" w:rsidP="00247FB8"/>
    <w:p w:rsidR="00247FB8" w:rsidRPr="00DB0DE5" w:rsidRDefault="00247FB8" w:rsidP="00247FB8">
      <w:pPr>
        <w:pStyle w:val="Heading4"/>
      </w:pPr>
      <w:r>
        <w:t xml:space="preserve">OTEC </w:t>
      </w:r>
      <w:r w:rsidRPr="00DB0DE5">
        <w:t>increases ocean nutrient content—improves fishing productivity.</w:t>
      </w:r>
    </w:p>
    <w:p w:rsidR="00247FB8" w:rsidRDefault="00247FB8" w:rsidP="00247FB8">
      <w:r>
        <w:t xml:space="preserve">Ivan </w:t>
      </w:r>
      <w:r w:rsidRPr="00DB0DE5">
        <w:rPr>
          <w:rStyle w:val="StyleStyleBold12pt"/>
        </w:rPr>
        <w:t>Goodbody</w:t>
      </w:r>
      <w:r>
        <w:rPr>
          <w:b/>
        </w:rPr>
        <w:t xml:space="preserve"> and</w:t>
      </w:r>
      <w:r>
        <w:t xml:space="preserve"> Elizabeth </w:t>
      </w:r>
      <w:r w:rsidRPr="00DB0DE5">
        <w:rPr>
          <w:rStyle w:val="StyleStyleBold12pt"/>
        </w:rPr>
        <w:t>Thomas-Hope, 2002</w:t>
      </w:r>
      <w:r>
        <w:t xml:space="preserve">. Professor Emeritus in Zoology in the </w:t>
      </w:r>
      <w:r w:rsidRPr="00DB0DE5">
        <w:t>Department of Life Sciences and Professor of Environmental Management, Environmental Management Unit, Department of Geography and Geology University of the West Indies. Natural Resource Management for Sustainable Development in the Caribbean, p. 334.</w:t>
      </w:r>
    </w:p>
    <w:p w:rsidR="00247FB8" w:rsidRDefault="00247FB8" w:rsidP="00247FB8">
      <w:pPr>
        <w:rPr>
          <w:u w:val="single"/>
        </w:rPr>
      </w:pPr>
      <w:r>
        <w:rPr>
          <w:u w:val="single"/>
        </w:rPr>
        <w:t xml:space="preserve">One of the most important components of </w:t>
      </w:r>
      <w:r w:rsidRPr="00C15C40">
        <w:rPr>
          <w:highlight w:val="yellow"/>
          <w:u w:val="single"/>
        </w:rPr>
        <w:t>an OTEC system is a continuous supply of cold sea</w:t>
      </w:r>
      <w:r>
        <w:rPr>
          <w:u w:val="single"/>
        </w:rPr>
        <w:t xml:space="preserve"> </w:t>
      </w:r>
      <w:r w:rsidRPr="00C15C40">
        <w:rPr>
          <w:highlight w:val="yellow"/>
          <w:u w:val="single"/>
        </w:rPr>
        <w:t>water pumped up from ocean depths</w:t>
      </w:r>
      <w:r>
        <w:t xml:space="preserve">. </w:t>
      </w:r>
      <w:r>
        <w:rPr>
          <w:sz w:val="16"/>
          <w:szCs w:val="20"/>
        </w:rPr>
        <w:t>These</w:t>
      </w:r>
      <w:r>
        <w:t xml:space="preserve"> </w:t>
      </w:r>
      <w:r w:rsidRPr="00C15C40">
        <w:rPr>
          <w:highlight w:val="yellow"/>
          <w:u w:val="single"/>
        </w:rPr>
        <w:t>ocean waters</w:t>
      </w:r>
      <w:r>
        <w:t xml:space="preserve"> </w:t>
      </w:r>
      <w:r>
        <w:rPr>
          <w:sz w:val="16"/>
          <w:szCs w:val="20"/>
        </w:rPr>
        <w:t>not only have low temperatures but they</w:t>
      </w:r>
      <w:r>
        <w:t xml:space="preserve"> </w:t>
      </w:r>
      <w:r w:rsidRPr="00C15C40">
        <w:rPr>
          <w:highlight w:val="yellow"/>
          <w:u w:val="single"/>
        </w:rPr>
        <w:t>are</w:t>
      </w:r>
      <w:r>
        <w:t xml:space="preserve"> </w:t>
      </w:r>
      <w:r>
        <w:rPr>
          <w:sz w:val="16"/>
          <w:szCs w:val="20"/>
        </w:rPr>
        <w:t>also</w:t>
      </w:r>
      <w:r>
        <w:t xml:space="preserve"> </w:t>
      </w:r>
      <w:r w:rsidRPr="00C15C40">
        <w:rPr>
          <w:highlight w:val="yellow"/>
          <w:u w:val="single"/>
        </w:rPr>
        <w:t>rich in nutrients</w:t>
      </w:r>
      <w:r w:rsidRPr="00C15C40">
        <w:rPr>
          <w:highlight w:val="yellow"/>
        </w:rPr>
        <w:t>.</w:t>
      </w:r>
      <w:r>
        <w:t xml:space="preserve"> </w:t>
      </w:r>
      <w:r>
        <w:rPr>
          <w:u w:val="single"/>
        </w:rPr>
        <w:t>Compared to warm surface water,</w:t>
      </w:r>
      <w:r>
        <w:t xml:space="preserve"> </w:t>
      </w:r>
      <w:r w:rsidRPr="00C15C40">
        <w:rPr>
          <w:highlight w:val="yellow"/>
          <w:u w:val="single"/>
        </w:rPr>
        <w:t>inorganic nitrate</w:t>
      </w:r>
      <w:r>
        <w:rPr>
          <w:u w:val="single"/>
        </w:rPr>
        <w:t xml:space="preserve">-nitrite </w:t>
      </w:r>
      <w:r w:rsidRPr="00C15C40">
        <w:rPr>
          <w:highlight w:val="yellow"/>
          <w:u w:val="single"/>
        </w:rPr>
        <w:t>values in deep</w:t>
      </w:r>
      <w:r>
        <w:rPr>
          <w:u w:val="single"/>
        </w:rPr>
        <w:t xml:space="preserve"> </w:t>
      </w:r>
      <w:r w:rsidRPr="00C15C40">
        <w:rPr>
          <w:highlight w:val="yellow"/>
          <w:u w:val="single"/>
        </w:rPr>
        <w:t>cold water are 190 times higher</w:t>
      </w:r>
      <w:r>
        <w:rPr>
          <w:u w:val="single"/>
        </w:rPr>
        <w:t>, phosphate values 15 times higher, and silicate values 25 times higher.</w:t>
      </w:r>
      <w:r>
        <w:t xml:space="preserve"> </w:t>
      </w:r>
      <w:r w:rsidRPr="00C15C40">
        <w:rPr>
          <w:highlight w:val="yellow"/>
          <w:u w:val="single"/>
        </w:rPr>
        <w:t>Aquaculturists</w:t>
      </w:r>
      <w:r>
        <w:rPr>
          <w:u w:val="single"/>
        </w:rPr>
        <w:t xml:space="preserve"> have long </w:t>
      </w:r>
      <w:r w:rsidRPr="00C15C40">
        <w:rPr>
          <w:b/>
          <w:highlight w:val="yellow"/>
          <w:u w:val="single"/>
        </w:rPr>
        <w:t>view</w:t>
      </w:r>
      <w:r>
        <w:rPr>
          <w:b/>
          <w:u w:val="single"/>
        </w:rPr>
        <w:t xml:space="preserve">ed such </w:t>
      </w:r>
      <w:r w:rsidRPr="00C15C40">
        <w:rPr>
          <w:b/>
          <w:highlight w:val="yellow"/>
          <w:u w:val="single"/>
        </w:rPr>
        <w:t>waters as a valuable resource that can be</w:t>
      </w:r>
      <w:r>
        <w:rPr>
          <w:b/>
          <w:u w:val="single"/>
        </w:rPr>
        <w:t xml:space="preserve"> </w:t>
      </w:r>
      <w:r w:rsidRPr="00C15C40">
        <w:rPr>
          <w:b/>
          <w:highlight w:val="yellow"/>
          <w:u w:val="single"/>
        </w:rPr>
        <w:t>utilized for</w:t>
      </w:r>
      <w:r>
        <w:rPr>
          <w:b/>
          <w:u w:val="single"/>
        </w:rPr>
        <w:t xml:space="preserve"> growing a mix of </w:t>
      </w:r>
      <w:r w:rsidRPr="00C15C40">
        <w:rPr>
          <w:b/>
          <w:highlight w:val="yellow"/>
          <w:u w:val="single"/>
        </w:rPr>
        <w:t>aquatic animals and plants</w:t>
      </w:r>
      <w:r>
        <w:rPr>
          <w:u w:val="single"/>
        </w:rPr>
        <w:t>.</w:t>
      </w:r>
      <w:r>
        <w:t xml:space="preserve"> </w:t>
      </w:r>
      <w:r>
        <w:rPr>
          <w:sz w:val="16"/>
          <w:szCs w:val="20"/>
        </w:rPr>
        <w:t>This ability of the</w:t>
      </w:r>
      <w:r>
        <w:t xml:space="preserve"> </w:t>
      </w:r>
      <w:r w:rsidRPr="00C15C40">
        <w:rPr>
          <w:highlight w:val="yellow"/>
          <w:u w:val="single"/>
        </w:rPr>
        <w:t>OTEC</w:t>
      </w:r>
      <w:r>
        <w:rPr>
          <w:u w:val="single"/>
        </w:rPr>
        <w:t xml:space="preserve"> system</w:t>
      </w:r>
      <w:r>
        <w:t xml:space="preserve"> </w:t>
      </w:r>
      <w:r>
        <w:rPr>
          <w:sz w:val="16"/>
          <w:szCs w:val="20"/>
        </w:rPr>
        <w:t>to provide flexible, accurate, and consistent temperature control, high volume flow rates, and sea water that is relatively free of biological and chemical contaminants</w:t>
      </w:r>
      <w:r>
        <w:t xml:space="preserve"> </w:t>
      </w:r>
      <w:r w:rsidRPr="00C15C40">
        <w:rPr>
          <w:highlight w:val="yellow"/>
          <w:u w:val="single"/>
        </w:rPr>
        <w:t>can be translated into a saleable aquaculture product</w:t>
      </w:r>
      <w:r>
        <w:rPr>
          <w:u w:val="single"/>
        </w:rPr>
        <w:t>.</w:t>
      </w:r>
    </w:p>
    <w:p w:rsidR="00E81939" w:rsidRDefault="00E81939" w:rsidP="007732E5">
      <w:pPr>
        <w:rPr>
          <w:rStyle w:val="StyleBoldUnderline"/>
        </w:rPr>
      </w:pPr>
    </w:p>
    <w:p w:rsidR="006F2687" w:rsidRDefault="006F2687" w:rsidP="007732E5">
      <w:pPr>
        <w:rPr>
          <w:rStyle w:val="StyleBoldUnderline"/>
        </w:rPr>
      </w:pPr>
    </w:p>
    <w:p w:rsidR="006F2687" w:rsidRPr="00C375D6" w:rsidRDefault="006F2687" w:rsidP="006F2687">
      <w:pPr>
        <w:pStyle w:val="Heading3"/>
      </w:pPr>
      <w:bookmarkStart w:id="17" w:name="_Toc392925116"/>
      <w:r w:rsidRPr="00C375D6">
        <w:lastRenderedPageBreak/>
        <w:t>OTEC boosts economy</w:t>
      </w:r>
      <w:r>
        <w:t xml:space="preserve"> / creates jobs</w:t>
      </w:r>
      <w:bookmarkEnd w:id="17"/>
    </w:p>
    <w:p w:rsidR="006F2687" w:rsidRPr="00055C98" w:rsidRDefault="006F2687" w:rsidP="006F2687">
      <w:pPr>
        <w:pStyle w:val="Heading4"/>
      </w:pPr>
      <w:r>
        <w:t>OTEC creates sustainable, long term jobs throughout multiple sectors.</w:t>
      </w:r>
    </w:p>
    <w:p w:rsidR="006F2687" w:rsidRDefault="006F2687" w:rsidP="006F2687">
      <w:r w:rsidRPr="00055C98">
        <w:rPr>
          <w:rStyle w:val="StyleStyleBold12pt"/>
        </w:rPr>
        <w:t>Straub, 2011</w:t>
      </w:r>
      <w:r>
        <w:t xml:space="preserve"> Too Many Jobs! Posted on September 15, 2011 by mstraub </w:t>
      </w:r>
      <w:r w:rsidRPr="00055C98">
        <w:t>http://www.theonproject.org/page/5/</w:t>
      </w:r>
    </w:p>
    <w:p w:rsidR="006F2687" w:rsidRPr="00055C98" w:rsidRDefault="006F2687" w:rsidP="006F2687">
      <w:pPr>
        <w:rPr>
          <w:rStyle w:val="StyleBoldUnderline"/>
        </w:rPr>
      </w:pPr>
      <w:r w:rsidRPr="00C15C40">
        <w:rPr>
          <w:rStyle w:val="StyleBoldUnderline"/>
          <w:highlight w:val="yellow"/>
        </w:rPr>
        <w:t>Open up any newspaper and you will likely find a story on America’s zero job growth</w:t>
      </w:r>
      <w:r w:rsidRPr="00055C98">
        <w:t xml:space="preserve"> – unless you live in the state with the lowest unemployment rate: North Dakota. In fact, Williston, North Dakota, home to an oil boom, has a surplus of jobs attracting thousands of unemployed workers to the Bakken Oil Field. From California, Florida, Minnesota, Michigan and Wyoming, folks travel to get their hands on money.</w:t>
      </w:r>
      <w:r>
        <w:t xml:space="preserve"> </w:t>
      </w:r>
      <w:r w:rsidRPr="00055C98">
        <w:t>Every day, thousands pump crude oil out of the ground and find it even more abundant than experts predicted. However, the rapid influx of newly employed residents creates issues for the small town. Houses fail to be built fast enough and school registrations skyrocket. Even the local McDonalds offers $15 per hour to draw employees to the fry station. That is the trickle-down effect of energy jobs in action.</w:t>
      </w:r>
      <w:r>
        <w:t xml:space="preserve"> </w:t>
      </w:r>
      <w:r w:rsidRPr="00055C98">
        <w:t xml:space="preserve">Eventually, the Bakken will dry up and the oil workers will wait for another boom. Williston will return to its quiet ways. So, </w:t>
      </w:r>
      <w:r w:rsidRPr="00C15C40">
        <w:rPr>
          <w:rStyle w:val="StyleBoldUnderline"/>
          <w:highlight w:val="yellow"/>
        </w:rPr>
        <w:t>is there such thing as an endless energy boom? Can you imagine jobs and economic boosts that continue to increase?</w:t>
      </w:r>
      <w:r>
        <w:t xml:space="preserve"> </w:t>
      </w:r>
      <w:r w:rsidRPr="00055C98">
        <w:t>OTEC’s Role</w:t>
      </w:r>
      <w:r>
        <w:t xml:space="preserve"> </w:t>
      </w:r>
      <w:r w:rsidRPr="00055C98">
        <w:t xml:space="preserve">Ocean Thermal Energy Conversion </w:t>
      </w:r>
      <w:r w:rsidRPr="00C15C40">
        <w:rPr>
          <w:rStyle w:val="StyleBoldUnderline"/>
          <w:highlight w:val="yellow"/>
        </w:rPr>
        <w:t>(OTEC) creates power out of the temperature difference in ocean water. It’s the energy “boom” without the “crudeness” of oil – not to mention the potential to create new jobs</w:t>
      </w:r>
      <w:r w:rsidRPr="00055C98">
        <w:t xml:space="preserve">. </w:t>
      </w:r>
      <w:r w:rsidRPr="00C15C40">
        <w:rPr>
          <w:rStyle w:val="StyleBoldUnderline"/>
          <w:highlight w:val="yellow"/>
        </w:rPr>
        <w:t>In building the plant, workers build parts and work on-site. Once operational, the plant requires workers to keep it running, providing emission free, baseload power, 24/7/365. Every OTEC plant sparks an energy boom. It not only creates and sustains clean energy, but it creates and sustains jobs.</w:t>
      </w:r>
      <w:r w:rsidRPr="00055C98">
        <w:t xml:space="preserve"> OTEC is gaining momentum, and it won’t be long before you open up a paper and read about the clean energy boom</w:t>
      </w:r>
      <w:r w:rsidRPr="00055C98">
        <w:rPr>
          <w:rStyle w:val="StyleBoldUnderline"/>
        </w:rPr>
        <w:t>.</w:t>
      </w:r>
    </w:p>
    <w:p w:rsidR="006F2687" w:rsidRDefault="006F2687" w:rsidP="006F2687">
      <w:pPr>
        <w:rPr>
          <w:rStyle w:val="StyleStyleBold12pt"/>
        </w:rPr>
      </w:pPr>
    </w:p>
    <w:p w:rsidR="006F2687" w:rsidRDefault="006F2687" w:rsidP="006F2687">
      <w:pPr>
        <w:rPr>
          <w:rStyle w:val="StyleStyleBold12pt"/>
        </w:rPr>
      </w:pPr>
      <w:r>
        <w:rPr>
          <w:rStyle w:val="StyleStyleBold12pt"/>
        </w:rPr>
        <w:t>OTEC boosts economy – each plant could create 4,000 direct jobs.</w:t>
      </w:r>
    </w:p>
    <w:p w:rsidR="006F2687" w:rsidRPr="00BB383E" w:rsidRDefault="006F2687" w:rsidP="006F2687">
      <w:r w:rsidRPr="00C375D6">
        <w:rPr>
          <w:rStyle w:val="StyleStyleBold12pt"/>
        </w:rPr>
        <w:t>Lockheed Martin, 2014</w:t>
      </w:r>
      <w:r>
        <w:t xml:space="preserve"> </w:t>
      </w:r>
      <w:r w:rsidRPr="00BB383E">
        <w:t>OTEC: The Time is Now 100 years of accelerating tomorrow.</w:t>
      </w:r>
    </w:p>
    <w:p w:rsidR="006F2687" w:rsidRPr="00BB383E" w:rsidRDefault="006F2687" w:rsidP="006F2687">
      <w:r w:rsidRPr="00BB383E">
        <w:t>http://www.lockheedmartin.com/us/100years/stories/otec.html</w:t>
      </w:r>
    </w:p>
    <w:p w:rsidR="006F2687" w:rsidRDefault="006F2687" w:rsidP="006F2687">
      <w:r w:rsidRPr="00C15C40">
        <w:rPr>
          <w:rStyle w:val="StyleBoldUnderline"/>
          <w:highlight w:val="yellow"/>
        </w:rPr>
        <w:t>Beyond the obvious energy and environmental advantages, OTEC offers additional benefits as well. With the world economy struggling, wide spread OTEC development would create an entire new industry</w:t>
      </w:r>
      <w:r w:rsidRPr="00BB383E">
        <w:t xml:space="preserve">. A University of California, Berkley study estimates that </w:t>
      </w:r>
      <w:r w:rsidRPr="00C15C40">
        <w:rPr>
          <w:rStyle w:val="StyleBoldUnderline"/>
          <w:highlight w:val="yellow"/>
        </w:rPr>
        <w:t>each commercial OTEC plant would create 3,500 to 4,000 direct jobs. With the potential for thousands of OTEC plants, the economic impact would be enormous.</w:t>
      </w:r>
    </w:p>
    <w:p w:rsidR="006F2687" w:rsidRDefault="006F2687" w:rsidP="006F2687"/>
    <w:p w:rsidR="006F2687" w:rsidRDefault="006F2687" w:rsidP="007732E5">
      <w:pPr>
        <w:rPr>
          <w:rStyle w:val="StyleBoldUnderline"/>
        </w:rPr>
      </w:pPr>
    </w:p>
    <w:p w:rsidR="00E81939" w:rsidRPr="00E81939" w:rsidRDefault="00E81939" w:rsidP="00E81939">
      <w:pPr>
        <w:pStyle w:val="Heading3"/>
      </w:pPr>
      <w:bookmarkStart w:id="18" w:name="_Toc392925117"/>
      <w:r w:rsidRPr="00E81939">
        <w:lastRenderedPageBreak/>
        <w:t>OTEC = Hydrogen Economy</w:t>
      </w:r>
      <w:bookmarkEnd w:id="18"/>
    </w:p>
    <w:p w:rsidR="006368CE" w:rsidRDefault="006368CE" w:rsidP="006368CE">
      <w:pPr>
        <w:pStyle w:val="Heading4"/>
      </w:pPr>
      <w:r>
        <w:t>OTEC is key to the hydrogen economy</w:t>
      </w:r>
    </w:p>
    <w:p w:rsidR="006368CE" w:rsidRPr="003C67A4" w:rsidRDefault="006368CE" w:rsidP="006368CE">
      <w:r w:rsidRPr="003C67A4">
        <w:rPr>
          <w:rStyle w:val="StyleStyleBold12pt"/>
        </w:rPr>
        <w:t>SBIR ’08</w:t>
      </w:r>
      <w:r>
        <w:t xml:space="preserve"> (Small Business Innovation Research/ Small Business Technology Transfer, Department of Defense/Navy, “</w:t>
      </w:r>
      <w:r w:rsidRPr="003C67A4">
        <w:t>Integration and Optimization of Hydrogen Production with Ocean Thermal Energy…</w:t>
      </w:r>
      <w:r>
        <w:t xml:space="preserve">” Updated FY 2008, Date Accessed: 7/10/14. </w:t>
      </w:r>
      <w:hyperlink r:id="rId43" w:history="1">
        <w:r w:rsidRPr="007B1D4B">
          <w:rPr>
            <w:rStyle w:val="Hyperlink"/>
          </w:rPr>
          <w:t>https://www.sbir.gov/sbirsearch/detail/222300</w:t>
        </w:r>
      </w:hyperlink>
      <w:r>
        <w:t xml:space="preserve"> //gg)</w:t>
      </w:r>
    </w:p>
    <w:p w:rsidR="006368CE" w:rsidRDefault="006368CE" w:rsidP="006368CE">
      <w:r w:rsidRPr="003C67A4">
        <w:rPr>
          <w:rStyle w:val="StyleBoldUnderline"/>
        </w:rPr>
        <w:t>OTEC is a clean, renewable energy resource capable of producing nationally-significant quantities of hydrogen in at-sea floating plants located in warm, tropical water</w:t>
      </w:r>
      <w:r>
        <w:rPr>
          <w:rStyle w:val="value"/>
        </w:rPr>
        <w:t xml:space="preserve">. During phase I, Makai has developed an analytical model to technically balance and financially evaluate a large-scale OTEC-driven hydrogen (or alternate fuel) plant and industry. This computer tool technically links and balances system components while providing resulting total costs. </w:t>
      </w:r>
      <w:r w:rsidRPr="003C67A4">
        <w:rPr>
          <w:rStyle w:val="StyleBoldUnderline"/>
        </w:rPr>
        <w:t>The model has been used as a means of comparison between the OTEC-hydrogen path and competitive hydrogen paths such as coal, natural gas, and nuclear. It was concluded in phase I that OTEC is both a technically and economically feasible hydrogen production pathway, it has the potential to be cost competitive with other renewable technologies and should be considered a legitimate player in a future hydrogen economy</w:t>
      </w:r>
      <w:r>
        <w:rPr>
          <w:rStyle w:val="value"/>
        </w:rPr>
        <w:t>. The principle efforts in phase II will be to expand on the OTEC-hydrogen model developed in Phase I, develop a conceptual design of a large at-sea plant to supply hydrogen (or alternate fuels) for the US Navy or civilian users, and provide strong technical and economic evaluation and justification (if merited) for this energy source in the near future.</w:t>
      </w:r>
    </w:p>
    <w:p w:rsidR="001F4892" w:rsidRDefault="001F4892" w:rsidP="00E81939"/>
    <w:p w:rsidR="001F4892" w:rsidRDefault="001F4892" w:rsidP="001F4892">
      <w:pPr>
        <w:pStyle w:val="Heading4"/>
      </w:pPr>
      <w:r>
        <w:t>OTEC solves for the hydrogen economy and basically everything else</w:t>
      </w:r>
    </w:p>
    <w:p w:rsidR="001F4892" w:rsidRPr="00EB47A7" w:rsidRDefault="002C3C55" w:rsidP="001F4892">
      <w:r>
        <w:rPr>
          <w:rStyle w:val="StyleStyleBold12pt"/>
        </w:rPr>
        <w:t>OTE</w:t>
      </w:r>
      <w:r w:rsidR="001F4892">
        <w:rPr>
          <w:rStyle w:val="StyleStyleBold12pt"/>
        </w:rPr>
        <w:t xml:space="preserve"> </w:t>
      </w:r>
      <w:r w:rsidR="001F4892" w:rsidRPr="00EB47A7">
        <w:rPr>
          <w:rStyle w:val="StyleStyleBold12pt"/>
        </w:rPr>
        <w:t>’14</w:t>
      </w:r>
      <w:r w:rsidR="001F4892">
        <w:t xml:space="preserve"> (Ocean Thermal Energy Corporation, Last Updated 2014, “Hydrogen Production”, Date Accessed: 7/8/14. </w:t>
      </w:r>
      <w:hyperlink r:id="rId44" w:history="1">
        <w:r w:rsidR="001F4892" w:rsidRPr="003053BE">
          <w:rPr>
            <w:rStyle w:val="Hyperlink"/>
          </w:rPr>
          <w:t>http://www.otecinnovationgroup.com/index.php?pID=16</w:t>
        </w:r>
      </w:hyperlink>
      <w:r w:rsidR="001F4892">
        <w:t xml:space="preserve"> //gg)</w:t>
      </w:r>
    </w:p>
    <w:p w:rsidR="001F4892" w:rsidRPr="00EB47A7" w:rsidRDefault="001F4892" w:rsidP="001F4892">
      <w:pPr>
        <w:rPr>
          <w:rStyle w:val="StyleBoldUnderline"/>
        </w:rPr>
      </w:pPr>
      <w:r w:rsidRPr="00EB47A7">
        <w:t xml:space="preserve">The huge energy reservoir in the tropical ocean available via the OTEC process will require a transportable form of that energy to allow access to the high energy consuming nations in the temperate zones. </w:t>
      </w:r>
      <w:r w:rsidRPr="00EB47A7">
        <w:rPr>
          <w:rStyle w:val="StyleBoldUnderline"/>
        </w:rPr>
        <w:t>One of the most attractive and versatile transportable energy forms is hydrogen. Once the OTEC process has generated electricity, hydrogen production by electrolysis and liquefaction by the updated Claude process would be the same as with other energy production systems</w:t>
      </w:r>
      <w:r w:rsidRPr="00EB47A7">
        <w:t xml:space="preserve">. However, </w:t>
      </w:r>
      <w:r w:rsidRPr="00EB47A7">
        <w:rPr>
          <w:rStyle w:val="StyleBoldUnderline"/>
        </w:rPr>
        <w:t xml:space="preserve">there are several natural synergies between OTEC and hydrogen production, especially liquid hydrogen LH2 production, which other renewables such as wind and solar do not possess. </w:t>
      </w:r>
      <w:r w:rsidRPr="00EB47A7">
        <w:t>These include: -</w:t>
      </w:r>
      <w:r w:rsidRPr="00EB47A7">
        <w:rPr>
          <w:rStyle w:val="StyleBoldUnderline"/>
        </w:rPr>
        <w:t>Full and efficient utilization can be made of the investment in production capacity because OTEC is available 24 hours per day and 365 days per year. This is in contrast to most renewable energy systems such as wind, waves, tide, direct solar and photovoltaics</w:t>
      </w:r>
      <w:r w:rsidRPr="00EB47A7">
        <w:t xml:space="preserve">. Also, </w:t>
      </w:r>
      <w:r w:rsidRPr="00EB47A7">
        <w:rPr>
          <w:rStyle w:val="StyleBoldUnderline"/>
        </w:rPr>
        <w:t>OTEC systems cannot exhaust the resource at the location where they are installed - in contrast with oil, natural gas, geothermal or even hydroelectric (the reservoir eventually silts up). -The efficient production of hydrogen by electrolysis requires very pure water for the KOH solution. A small part of the OTEC process can be used to produce this pure water from the surface seawater.</w:t>
      </w:r>
      <w:r w:rsidRPr="00EB47A7">
        <w:t xml:space="preserve"> </w:t>
      </w:r>
      <w:r w:rsidRPr="00EB47A7">
        <w:rPr>
          <w:rStyle w:val="StyleBoldUnderline"/>
        </w:rPr>
        <w:t>-Liquefying hydrogen by the Claude process requires an efficient heat sink to minimize process energy. The cold seawater that is used in the OTEC process provides this efficient heat sink</w:t>
      </w:r>
      <w:r w:rsidRPr="00EB47A7">
        <w:t>. -Liquid hydrogen is most efficiently transported by ocean tanker</w:t>
      </w:r>
      <w:r w:rsidRPr="00EB47A7">
        <w:rPr>
          <w:rStyle w:val="StyleBoldUnderline"/>
        </w:rPr>
        <w:t>. The off-shore OTEC hydrogen plant is already located on the transport medium and therefore would result in the lowest cost for transport to market. From a global perspective, ocean transport distances of OTEC derived LH2 are much shorter than those currently employed for fossil fuel distribution.</w:t>
      </w:r>
    </w:p>
    <w:p w:rsidR="001F4892" w:rsidRDefault="001F4892" w:rsidP="001F4892"/>
    <w:p w:rsidR="001F4892" w:rsidRDefault="001F4892" w:rsidP="001F4892"/>
    <w:p w:rsidR="001F4892" w:rsidRDefault="001F4892" w:rsidP="001F4892"/>
    <w:p w:rsidR="001F4892" w:rsidRDefault="001F4892" w:rsidP="001F4892">
      <w:pPr>
        <w:pStyle w:val="Heading4"/>
      </w:pPr>
      <w:r>
        <w:lastRenderedPageBreak/>
        <w:t>OTEC is critical to the hydrogen economy</w:t>
      </w:r>
    </w:p>
    <w:p w:rsidR="001F4892" w:rsidRDefault="001F4892" w:rsidP="001F4892">
      <w:r w:rsidRPr="00CF7D1B">
        <w:rPr>
          <w:rStyle w:val="StyleStyleBold12pt"/>
        </w:rPr>
        <w:t>Avery and Wu ‘94</w:t>
      </w:r>
      <w:r>
        <w:t xml:space="preserve"> (Ocean Energy Programs The John Hopkins University William H. Avery (director), Annapolis William H. Chih Wu Professor of Mechanical Engineering US Naval Academy, “</w:t>
      </w:r>
      <w:r w:rsidRPr="00CF7D1B">
        <w:t>Renewable Energy From the Ocean : A Guide to OTEC</w:t>
      </w:r>
      <w:r>
        <w:t xml:space="preserve">”,pg. 77,  March 17 1994, Date Accessed 7/10/14. </w:t>
      </w:r>
      <w:hyperlink r:id="rId45" w:anchor="v=snippet&amp;q=hydrogen%20economy&amp;f=false" w:history="1">
        <w:r w:rsidRPr="006A08D8">
          <w:rPr>
            <w:rStyle w:val="Hyperlink"/>
          </w:rPr>
          <w:t>http://books.google.com/books?id=HP3BXSWeQwIC&amp;pg=PA202&amp;lpg=PA202&amp;dq=ocean+thermal+energy+conversion+hydrogen+economy&amp;source=bl&amp;ots=zM_amRWAeZ&amp;sig=Hb_EoAur0TvJHLgIerA1LG_v7VQ&amp;hl=en&amp;sa=X&amp;ei=3Cq_U67OLsee8gHZm4CICA&amp;ved=0CGQQ6AEwBw#v=snippet&amp;q=hydrogen%20economy&amp;f=false</w:t>
        </w:r>
      </w:hyperlink>
      <w:r>
        <w:t xml:space="preserve"> //gg)</w:t>
      </w:r>
    </w:p>
    <w:p w:rsidR="001F4892" w:rsidRDefault="001F4892" w:rsidP="001F4892">
      <w:pPr>
        <w:rPr>
          <w:rStyle w:val="StyleBoldUnderline"/>
        </w:rPr>
      </w:pPr>
      <w:r>
        <w:t xml:space="preserve">Production of fuels from hiomass, such as wood, organic waste materials, kelp, or agricultural products. This approach is technically feasible and has been successfully used for production of ethyl alcohol for motor vehicle fuel, particularly in Brazil (Renner. 1989). </w:t>
      </w:r>
      <w:r w:rsidRPr="00CD060D">
        <w:rPr>
          <w:rStyle w:val="StyleBoldUnderline"/>
        </w:rPr>
        <w:t>Large government subsidies have encouraged development of an infant industry in the United States.</w:t>
      </w:r>
      <w:r>
        <w:t xml:space="preserve"> With this option, an equilibrium energy cycle could possibly be established in which the CO, produced by combustion of biomass-produced fuels would be consumed in the production of new biomass, with no net increase in the concentration of CO2 in the atmosphere. It is an interesting possibility, hut much further investigation will he needed to assess the chemical and biological equilibria. The costs and energy supply possibilities have not been estimated on a worldwide scale. A fundamental difficulty with this approach arises from the fact that the fuel is produced in a dilute solution and the energy required to concentrate and purify it can approach or exceed the heating value of the fuel. Production of alternate fuels using electric energy to electrolyze water to form hydrogen and oxygen, followed by conversion of the products into fuels suitable for transportation or other energy needs</w:t>
      </w:r>
      <w:r w:rsidRPr="00CD060D">
        <w:rPr>
          <w:rStyle w:val="StyleBoldUnderline"/>
        </w:rPr>
        <w:t xml:space="preserve">. This approach can be attractive if electric power can be made available at low enough cost to allow production of the fuel product at acceptable prices. It is the basis for the strong interest being shown internationally in a future ‘hydrogen economy,” </w:t>
      </w:r>
      <w:r>
        <w:t>based on solar or nuclear generation of electricity as a pri mary energy source (Marchetti. 1987; Veziroglu, 1987). Public perceptions of hazards of nuclear power from accidents and radioactive wastes may bar large-scale development of low-cost nuclear power. Direct use ci solar energy for electricity production via photovoltaic cells has become progressively more efficient but requires collection and storage equipment that may make it uneconomical or environ mentally unacceptable. Hydroelectric, wind, geothermal, and wave power offer limited opportunities</w:t>
      </w:r>
      <w:r w:rsidRPr="003D0F36">
        <w:rPr>
          <w:rStyle w:val="StyleBoldUnderline"/>
        </w:rPr>
        <w:t>. OTEC is unique as a safe, environmentally benign, vast, and inexhaustible energy source. It appears to be the most attractive option to meet world total demands for liquid fuels safely. economically, and without atmospheric pollution or adverse environmental impacts.</w:t>
      </w:r>
    </w:p>
    <w:p w:rsidR="001F4892" w:rsidRDefault="001F4892" w:rsidP="00E81939"/>
    <w:p w:rsidR="001F4892" w:rsidRPr="00F46ECC" w:rsidRDefault="001F4892" w:rsidP="001F4892">
      <w:pPr>
        <w:pStyle w:val="Heading4"/>
      </w:pPr>
      <w:r w:rsidRPr="00F46ECC">
        <w:t xml:space="preserve">OTEC will power the hydrogen economy and solve ecological crises </w:t>
      </w:r>
    </w:p>
    <w:p w:rsidR="001F4892" w:rsidRPr="00500077" w:rsidRDefault="001F4892" w:rsidP="001F4892">
      <w:r w:rsidRPr="00500077">
        <w:rPr>
          <w:rStyle w:val="StyleStyleBold12pt"/>
        </w:rPr>
        <w:t>Cross ’13</w:t>
      </w:r>
      <w:r>
        <w:t xml:space="preserve"> (Martin Cross writes articles over technology and politics, “</w:t>
      </w:r>
      <w:r w:rsidRPr="00500077">
        <w:t>How an ocean thermal energy conversion (OTEC) plant works</w:t>
      </w:r>
      <w:r>
        <w:t xml:space="preserve">”, November 29 2013, Date Accessed: 7/10/14. </w:t>
      </w:r>
      <w:hyperlink r:id="rId46" w:history="1">
        <w:r w:rsidRPr="006A08D8">
          <w:rPr>
            <w:rStyle w:val="Hyperlink"/>
          </w:rPr>
          <w:t>https://suite.io/martin-cross/67sw266</w:t>
        </w:r>
      </w:hyperlink>
      <w:r>
        <w:t xml:space="preserve"> //gg)</w:t>
      </w:r>
    </w:p>
    <w:p w:rsidR="001F4892" w:rsidRPr="00F46ECC" w:rsidRDefault="001F4892" w:rsidP="001F4892">
      <w:pPr>
        <w:rPr>
          <w:rStyle w:val="Emphasis"/>
        </w:rPr>
      </w:pPr>
      <w:r w:rsidRPr="00F46ECC">
        <w:rPr>
          <w:rStyle w:val="StyleBoldUnderline"/>
        </w:rPr>
        <w:t>In an open-cycle OTEC plant, the warm surface water is used directly to make electricity</w:t>
      </w:r>
      <w:r w:rsidRPr="00F46ECC">
        <w:t>. Surface seawater is forced to vaporize in a near vacuum created in a special pressure vessel. The vapour (steam) drives a low-pressure turbine generator to produce electricity in the same way as a closed-cycle OTEC plant. This steam is then condensed back into pure fresh water by passing the steam through an exchanger fed with cold water from the ocean deeps or by pumping it down into deep cold water before returning it to the surface. The salt and any other contaminants in the seawater are left in the pressure vessel, from which they can be extracted at regular intervals.</w:t>
      </w:r>
      <w:r>
        <w:t xml:space="preserve"> </w:t>
      </w:r>
      <w:r w:rsidRPr="00F46ECC">
        <w:rPr>
          <w:rStyle w:val="StyleBoldUnderline"/>
        </w:rPr>
        <w:t>The advantages of this type of cycle are that several benefits for the local community can be obtained from a single plant.</w:t>
      </w:r>
      <w:r w:rsidRPr="00500077">
        <w:t xml:space="preserve"> </w:t>
      </w:r>
      <w:r w:rsidRPr="00F46ECC">
        <w:rPr>
          <w:rStyle w:val="StyleBoldUnderline"/>
        </w:rPr>
        <w:t xml:space="preserve">Many tropical islands, such as the Cape Verde Islands, suffer from a lack of freshwater. An open-cycle plant would provide both </w:t>
      </w:r>
      <w:r w:rsidRPr="00F46ECC">
        <w:rPr>
          <w:rStyle w:val="StyleBoldUnderline"/>
        </w:rPr>
        <w:lastRenderedPageBreak/>
        <w:t>power and freshwater, plus the sea salt, which in itself is a marketable commodity or which can be mined for minerals before sale as salt.</w:t>
      </w:r>
      <w:r w:rsidRPr="00500077">
        <w:t xml:space="preserve"> </w:t>
      </w:r>
      <w:r w:rsidRPr="00F46ECC">
        <w:rPr>
          <w:rStyle w:val="StyleBoldUnderline"/>
        </w:rPr>
        <w:t xml:space="preserve">The pure water generated is suitable for domestic purposes and irrigation as well as industrial processes such as electrolysis into oxygen and hydrogen for fuel cells to </w:t>
      </w:r>
      <w:r w:rsidRPr="00F46ECC">
        <w:rPr>
          <w:rStyle w:val="Emphasis"/>
        </w:rPr>
        <w:t>power a hydrogen economy.</w:t>
      </w:r>
    </w:p>
    <w:p w:rsidR="001F4892" w:rsidRDefault="001F4892" w:rsidP="001F4892">
      <w:pPr>
        <w:pStyle w:val="Heading4"/>
      </w:pPr>
      <w:r>
        <w:t>OTEC is key to the hydrogen economy and solves everything else – aquaculture, fresh water, etc.</w:t>
      </w:r>
    </w:p>
    <w:p w:rsidR="001F4892" w:rsidRDefault="001F4892" w:rsidP="001F4892">
      <w:r w:rsidRPr="00500077">
        <w:rPr>
          <w:rStyle w:val="StyleStyleBold12pt"/>
        </w:rPr>
        <w:t>Cross ’13</w:t>
      </w:r>
      <w:r>
        <w:t xml:space="preserve"> (Martin Cross writes articles over technology and politics, “</w:t>
      </w:r>
      <w:r w:rsidRPr="00500077">
        <w:t>How an ocean thermal energy conversion (OTEC) plant works</w:t>
      </w:r>
      <w:r>
        <w:t xml:space="preserve">”, November 29 2013, Date Accessed: 7/10/14. </w:t>
      </w:r>
      <w:hyperlink r:id="rId47" w:history="1">
        <w:r w:rsidRPr="006A08D8">
          <w:rPr>
            <w:rStyle w:val="Hyperlink"/>
          </w:rPr>
          <w:t>https://suite.io/martin-cross/67sw266</w:t>
        </w:r>
      </w:hyperlink>
      <w:r>
        <w:t xml:space="preserve"> //gg)</w:t>
      </w:r>
    </w:p>
    <w:p w:rsidR="001F4892" w:rsidRDefault="001F4892" w:rsidP="001F4892">
      <w:pPr>
        <w:rPr>
          <w:rStyle w:val="StyleBoldUnderline"/>
        </w:rPr>
      </w:pPr>
      <w:r w:rsidRPr="00F46ECC">
        <w:rPr>
          <w:rStyle w:val="StyleBoldUnderline"/>
        </w:rPr>
        <w:t>Cold seawater from more than a kilometre deep in the ocean is an essential part of a standard OTEC plant.</w:t>
      </w:r>
      <w:r w:rsidRPr="00F46ECC">
        <w:t xml:space="preserve"> This can be pumped up but the long stretches of pressure piping required can prove expensive: alternatives are to desalinate the seawater near to the seafloor (which lowers its density) and allow it to rise naturally to the surface or, in a closed cycle, to pump vaporized refrigerant down into the depths to be condensed, thereby reducing the pumping volumes required and saving costs.</w:t>
      </w:r>
      <w:r>
        <w:t xml:space="preserve"> </w:t>
      </w:r>
      <w:r w:rsidRPr="00F46ECC">
        <w:rPr>
          <w:rStyle w:val="StyleBoldUnderline"/>
        </w:rPr>
        <w:t>The plants produce large quantities of cold water available as a by-product, which can be used for local air conditioning, speciality fish-farming and other forms of aquaculture</w:t>
      </w:r>
      <w:r>
        <w:t xml:space="preserve">. </w:t>
      </w:r>
      <w:r w:rsidRPr="00F46ECC">
        <w:rPr>
          <w:rStyle w:val="StyleBoldUnderline"/>
        </w:rPr>
        <w:t xml:space="preserve">Open-cycle and hybrid plants can also supply fresh distilled water, </w:t>
      </w:r>
      <w:r w:rsidRPr="00F46ECC">
        <w:rPr>
          <w:rStyle w:val="Emphasis"/>
        </w:rPr>
        <w:t>which can be used for domestic purposes or industrially to produce hydrogen for fuel cells for a hydrogen economy</w:t>
      </w:r>
      <w:r w:rsidRPr="00F46ECC">
        <w:rPr>
          <w:rStyle w:val="StyleBoldUnderline"/>
        </w:rPr>
        <w:t>. These, and other by-products, can be used to reduce operating costs and provide additional benefits to the local community.</w:t>
      </w:r>
    </w:p>
    <w:p w:rsidR="001F4892" w:rsidRDefault="001F4892" w:rsidP="00E81939"/>
    <w:p w:rsidR="00E81939" w:rsidRDefault="00E81939" w:rsidP="00E81939"/>
    <w:p w:rsidR="00E81939" w:rsidRDefault="00E81939" w:rsidP="00E81939">
      <w:pPr>
        <w:pStyle w:val="Heading3"/>
      </w:pPr>
      <w:bookmarkStart w:id="19" w:name="_Toc392925118"/>
      <w:r>
        <w:lastRenderedPageBreak/>
        <w:t>Hydrogen economy possible</w:t>
      </w:r>
      <w:bookmarkEnd w:id="19"/>
    </w:p>
    <w:p w:rsidR="00E81939" w:rsidRDefault="00E81939" w:rsidP="00E81939">
      <w:pPr>
        <w:pStyle w:val="Heading4"/>
      </w:pPr>
      <w:r>
        <w:t>Hydrogen economy is possible – can be stored and used in vehicles</w:t>
      </w:r>
    </w:p>
    <w:p w:rsidR="00E81939" w:rsidRDefault="00E81939" w:rsidP="00E81939">
      <w:r w:rsidRPr="00207AF8">
        <w:t xml:space="preserve">Martin </w:t>
      </w:r>
      <w:r w:rsidRPr="001419A7">
        <w:rPr>
          <w:rStyle w:val="StyleStyleBold12pt"/>
        </w:rPr>
        <w:t>Smith</w:t>
      </w:r>
      <w:r w:rsidRPr="00207AF8">
        <w:t xml:space="preserve"> is a senior researcher at the University of St Andrews, project manager of Delivery of Sustainable H2 and is involved in some of the projects Clearing the air about the hydrogen economy describedhttp://www.rsc.org/chemistryworld/</w:t>
      </w:r>
      <w:r w:rsidRPr="001419A7">
        <w:rPr>
          <w:rStyle w:val="StyleStyleBold12pt"/>
        </w:rPr>
        <w:t>2013</w:t>
      </w:r>
      <w:r w:rsidRPr="00207AF8">
        <w:t>/09/hydrogen-economy-fuel-cell-energy</w:t>
      </w:r>
    </w:p>
    <w:p w:rsidR="00E81939" w:rsidRPr="001419A7" w:rsidRDefault="00E81939" w:rsidP="00E81939">
      <w:pPr>
        <w:rPr>
          <w:rStyle w:val="StyleBoldUnderline"/>
        </w:rPr>
      </w:pPr>
      <w:r>
        <w:t>As a gas</w:t>
      </w:r>
      <w:r w:rsidRPr="00C15C40">
        <w:rPr>
          <w:rStyle w:val="StyleBoldUnderline"/>
          <w:highlight w:val="yellow"/>
        </w:rPr>
        <w:t>, hydrogen can be stored on almost any conceivable scale, from bottles to geological formations. In the US, depleted natural gas fields are already being used to store bulk hydrogen while the Germans and Danes are developing underground salt cavern storage</w:t>
      </w:r>
      <w:r>
        <w:t xml:space="preserve">. </w:t>
      </w:r>
      <w:r w:rsidRPr="00C15C40">
        <w:rPr>
          <w:rStyle w:val="StyleBoldUnderline"/>
          <w:highlight w:val="yellow"/>
        </w:rPr>
        <w:t>Surely this is better than storing CO2</w:t>
      </w:r>
      <w:r w:rsidRPr="001419A7">
        <w:rPr>
          <w:rStyle w:val="StyleBoldUnderline"/>
        </w:rPr>
        <w:t xml:space="preserve"> </w:t>
      </w:r>
      <w:r>
        <w:t xml:space="preserve">– why produce and pay for storing something we don’t want, when we could store a fuel until we need it? And thus also enhance our energy security? </w:t>
      </w:r>
      <w:r w:rsidRPr="00C15C40">
        <w:rPr>
          <w:rStyle w:val="StyleBoldUnderline"/>
          <w:highlight w:val="yellow"/>
        </w:rPr>
        <w:t>For vehicles, dense solid hydrogen storage would be ideal and there is much research into this, however ‘perfect’ is not necessary</w:t>
      </w:r>
      <w:r>
        <w:t xml:space="preserve">. Carbon-composite high pressure tanks worth up to 500 miles of travel are quite sufficient and are already being used in HFC buses and pre-production cars. </w:t>
      </w:r>
      <w:r w:rsidRPr="00C15C40">
        <w:rPr>
          <w:rStyle w:val="StyleBoldUnderline"/>
          <w:highlight w:val="yellow"/>
        </w:rPr>
        <w:t>The economics of making those tanks are well understood and the costs are acceptable.</w:t>
      </w:r>
    </w:p>
    <w:p w:rsidR="00647A73" w:rsidRPr="00647A73" w:rsidRDefault="00647A73" w:rsidP="00647A73">
      <w:pPr>
        <w:pStyle w:val="Heading4"/>
      </w:pPr>
      <w:r w:rsidRPr="00647A73">
        <w:t>Hydrogen economy possible – new science proves storage capacity</w:t>
      </w:r>
    </w:p>
    <w:p w:rsidR="00647A73" w:rsidRPr="00522843" w:rsidRDefault="00647A73" w:rsidP="00647A73">
      <w:pPr>
        <w:rPr>
          <w:rStyle w:val="StyleBoldUnderline"/>
        </w:rPr>
      </w:pPr>
      <w:r>
        <w:rPr>
          <w:rStyle w:val="StyleBoldUnderline"/>
        </w:rPr>
        <w:t xml:space="preserve">Rebecca </w:t>
      </w:r>
      <w:r w:rsidRPr="00522843">
        <w:rPr>
          <w:rStyle w:val="StyleStyleBold12pt"/>
        </w:rPr>
        <w:t>Boyle</w:t>
      </w:r>
      <w:r>
        <w:rPr>
          <w:rStyle w:val="StyleBoldUnderline"/>
        </w:rPr>
        <w:t xml:space="preserve"> (writer for Popular Science)    “</w:t>
      </w:r>
      <w:r w:rsidRPr="00522843">
        <w:rPr>
          <w:rStyle w:val="StyleBoldUnderline"/>
        </w:rPr>
        <w:t>Catalyst Helps Store Hydrogen In Liquid Form for Simple, Safe Future Fuel Use</w:t>
      </w:r>
      <w:r>
        <w:rPr>
          <w:rStyle w:val="StyleBoldUnderline"/>
        </w:rPr>
        <w:t xml:space="preserve">” March 19, </w:t>
      </w:r>
      <w:r w:rsidRPr="00522843">
        <w:rPr>
          <w:rStyle w:val="StyleStyleBold12pt"/>
        </w:rPr>
        <w:t>2012</w:t>
      </w:r>
      <w:r>
        <w:rPr>
          <w:rStyle w:val="StyleBoldUnderline"/>
        </w:rPr>
        <w:t xml:space="preserve"> </w:t>
      </w:r>
      <w:r w:rsidRPr="00522843">
        <w:rPr>
          <w:rStyle w:val="StyleBoldUnderline"/>
        </w:rPr>
        <w:t>http://www.popsci.com/technology/article/2012-03/new-catalyst-helps-store-hydrogen-simple-safe-future-fuel-use</w:t>
      </w:r>
    </w:p>
    <w:p w:rsidR="00647A73" w:rsidRDefault="00647A73" w:rsidP="00647A73">
      <w:r w:rsidRPr="00522843">
        <w:rPr>
          <w:rStyle w:val="StyleBoldUnderline"/>
        </w:rPr>
        <w:t>A future powered by hydrogen fuel, whose only byproduct is water, has long been an eco-friendly dream too difficult to realize</w:t>
      </w:r>
      <w:r>
        <w:t xml:space="preserve">. Storing and transporting hydrogen can be difficult and dangerous, and hydrogen production methods can also produce unwanted carbon dioxide. </w:t>
      </w:r>
      <w:r w:rsidRPr="00522843">
        <w:rPr>
          <w:rStyle w:val="Emphasis"/>
        </w:rPr>
        <w:t>A new catalyst promises to solve these problems, using CO2 and hydrogen to store energy in liquid form</w:t>
      </w:r>
      <w:r>
        <w:t xml:space="preserve">. The only thing you need to worry about is pH.  </w:t>
      </w:r>
      <w:r w:rsidRPr="00522843">
        <w:rPr>
          <w:rStyle w:val="StyleBoldUnderline"/>
        </w:rPr>
        <w:t>It's the first catalyst to combine hydrogen and CO2 at room temperature and pressure, using water as the liquefying solution</w:t>
      </w:r>
      <w:r>
        <w:t xml:space="preserve">. As such, </w:t>
      </w:r>
      <w:r w:rsidRPr="00522843">
        <w:rPr>
          <w:rStyle w:val="StyleBoldUnderline"/>
        </w:rPr>
        <w:t>it could use existing fuel infrastructure built for the liquid hydrocarbons we have been using since the dawn of the combustion engine</w:t>
      </w:r>
      <w:r>
        <w:t xml:space="preserve">.  In basic (as in alkaline) conditions, the catalyst converts hydrogen and CO2 into formic acid, a promising hydrogen-storage fluid that is safer to handle and transport than cryogenically stored dihydrogen. If you flip the pH switch to acidic, the resulting redox reaction frees the hydrogen from its carbon bonds, allowing you to grab and use the hydrogen for use in a fuel cell.   </w:t>
      </w:r>
      <w:r w:rsidRPr="00522843">
        <w:rPr>
          <w:rStyle w:val="StyleBoldUnderline"/>
        </w:rPr>
        <w:t>Scientists from Brookhaven National Laboratory and the National Institute of Advanced Industrial Science and Technology</w:t>
      </w:r>
      <w:r>
        <w:t xml:space="preserve"> (AIST) in Japan worked with iridium-based catalysts with specific types of ligands, which are clusters of atoms surrounding the central metal atom. These ligands improve the catalyst's ability to release protons. The researchers </w:t>
      </w:r>
      <w:r w:rsidRPr="00522843">
        <w:rPr>
          <w:rStyle w:val="StyleBoldUnderline"/>
        </w:rPr>
        <w:t>say they drew inspiration from nature's catalysts — enzymes — and the way they move protons and electrons around inside biological molecules</w:t>
      </w:r>
      <w:r>
        <w:t xml:space="preserve">.  Under the right conditions, the iridium catalyst helps hydrogen react with CO2. The research team figured out the atomic structure of the catalyst to see exactly how it promotes this reaction. </w:t>
      </w:r>
      <w:r w:rsidRPr="00522843">
        <w:rPr>
          <w:rStyle w:val="StyleBoldUnderline"/>
        </w:rPr>
        <w:t>It worked extremely well</w:t>
      </w:r>
      <w:r>
        <w:t xml:space="preserve">, they say — they converted a 1:1 mixture of dihydrogen (the form you would want to use in a hydrogen fuel cell) and CO2 to formate, a form of formic acid, at room temperature. Then they increased the pH of the solution, and were able to regenerate the H2 at high pressure. </w:t>
      </w:r>
      <w:r w:rsidRPr="00522843">
        <w:rPr>
          <w:rStyle w:val="StyleBoldUnderline"/>
        </w:rPr>
        <w:t>There were no unwanted byproducts</w:t>
      </w:r>
      <w:r>
        <w:t xml:space="preserve"> like carbon monoxide, the researchers say.</w:t>
      </w:r>
    </w:p>
    <w:p w:rsidR="00647A73" w:rsidRDefault="00647A73" w:rsidP="00647A73"/>
    <w:p w:rsidR="00647A73" w:rsidRDefault="00647A73" w:rsidP="00647A73"/>
    <w:p w:rsidR="00647A73" w:rsidRDefault="00647A73" w:rsidP="00647A73">
      <w:pPr>
        <w:pStyle w:val="Heading4"/>
      </w:pPr>
      <w:r>
        <w:lastRenderedPageBreak/>
        <w:t>Hydrogen economy is possible and prudent</w:t>
      </w:r>
    </w:p>
    <w:p w:rsidR="00647A73" w:rsidRDefault="00647A73" w:rsidP="00647A73">
      <w:r>
        <w:t>P.P</w:t>
      </w:r>
      <w:r w:rsidRPr="00A717A1">
        <w:rPr>
          <w:rStyle w:val="StyleStyleBold12pt"/>
        </w:rPr>
        <w:t>. Edwards</w:t>
      </w:r>
      <w:r>
        <w:t xml:space="preserve">, V.L. </w:t>
      </w:r>
      <w:r w:rsidRPr="00A717A1">
        <w:rPr>
          <w:rStyle w:val="StyleStyleBold12pt"/>
        </w:rPr>
        <w:t>Kutzenzov</w:t>
      </w:r>
      <w:r>
        <w:t xml:space="preserve">, </w:t>
      </w:r>
      <w:r w:rsidRPr="00A717A1">
        <w:rPr>
          <w:rStyle w:val="StyleStyleBold12pt"/>
        </w:rPr>
        <w:t>and</w:t>
      </w:r>
      <w:r>
        <w:t xml:space="preserve"> W.I. </w:t>
      </w:r>
      <w:r w:rsidRPr="00A717A1">
        <w:rPr>
          <w:rStyle w:val="StyleStyleBold12pt"/>
        </w:rPr>
        <w:t xml:space="preserve">David </w:t>
      </w:r>
      <w:r>
        <w:t xml:space="preserve">(University of Oxford, Inorganic Chemistry Laboratory, ISIS Facility, Rutherford Appleton Laboratory) </w:t>
      </w:r>
      <w:r w:rsidRPr="00A717A1">
        <w:rPr>
          <w:rStyle w:val="StyleStyleBold12pt"/>
        </w:rPr>
        <w:t>2007</w:t>
      </w:r>
    </w:p>
    <w:p w:rsidR="00647A73" w:rsidRDefault="00647A73" w:rsidP="00647A73">
      <w:r>
        <w:t xml:space="preserve"> </w:t>
      </w:r>
      <w:hyperlink r:id="rId48" w:history="1">
        <w:r w:rsidRPr="003579A4">
          <w:rPr>
            <w:rStyle w:val="Hyperlink"/>
          </w:rPr>
          <w:t>http://rsta.royalsocietypublishing.org/search?author1=W.I.F+David&amp;sortspec=date&amp;submit=Submit</w:t>
        </w:r>
      </w:hyperlink>
    </w:p>
    <w:p w:rsidR="00647A73" w:rsidRDefault="00647A73" w:rsidP="00647A73">
      <w:r w:rsidRPr="00A717A1">
        <w:rPr>
          <w:rStyle w:val="StyleBoldUnderline"/>
        </w:rPr>
        <w:t>Hydrogen is an attractive alternative fuel</w:t>
      </w:r>
      <w:r w:rsidRPr="00A717A1">
        <w:t xml:space="preserve">. However, unlike coal, gas or oil, hydrogen is not a primary energy source. Rather, </w:t>
      </w:r>
      <w:r w:rsidRPr="00A717A1">
        <w:rPr>
          <w:rStyle w:val="StyleBoldUnderline"/>
        </w:rPr>
        <w:t>its role mirrors</w:t>
      </w:r>
      <w:r w:rsidRPr="00A717A1">
        <w:t xml:space="preserve"> more closely that of electricity as </w:t>
      </w:r>
      <w:r w:rsidRPr="00A717A1">
        <w:rPr>
          <w:rStyle w:val="StyleBoldUnderline"/>
        </w:rPr>
        <w:t>a secondary ‘energy carrier’, which must first be produced using energy from another source and then transported for future use where its latent chemical energy can be fully realized</w:t>
      </w:r>
      <w:r w:rsidRPr="00A717A1">
        <w:t>. Hydrogen can be obtained from diverse resources, both renewable (hydro, wind, wave, solar, biomass and geothermal) and non-renewable (coal, natural gas and nuclear). I</w:t>
      </w:r>
      <w:r w:rsidRPr="00A717A1">
        <w:rPr>
          <w:rStyle w:val="StyleBoldUnderline"/>
        </w:rPr>
        <w:t>t can be stored as a fuel and used in transportation and distributed heat and power generation systems using fuel cells, internal combustion engines or turbines, with the only by-product at the point of use being water.</w:t>
      </w:r>
      <w:r w:rsidRPr="00A717A1">
        <w:t xml:space="preserve"> </w:t>
      </w:r>
      <w:r w:rsidRPr="00A717A1">
        <w:rPr>
          <w:rStyle w:val="StyleBoldUnderline"/>
        </w:rPr>
        <w:t>The ability of hydrogen to replace fossil fuels in the transportation sector could address one of the world's major environmental problems</w:t>
      </w:r>
      <w:r w:rsidRPr="00A717A1">
        <w:t xml:space="preserve"> (Jacobson et al. 2005). Automotive exhaust emissions are among the largest single sources of air pollution in the world today, especially in urban areas, and also contribute significantly to the world's carbon dioxide emission.</w:t>
      </w:r>
    </w:p>
    <w:p w:rsidR="00647A73" w:rsidRDefault="00647A73" w:rsidP="00647A73">
      <w:pPr>
        <w:pStyle w:val="Heading4"/>
      </w:pPr>
      <w:r>
        <w:t>Hydrogen vehicles are possible</w:t>
      </w:r>
    </w:p>
    <w:p w:rsidR="00647A73" w:rsidRPr="005B3001" w:rsidRDefault="00647A73" w:rsidP="00647A73">
      <w:pPr>
        <w:rPr>
          <w:rStyle w:val="StyleBoldUnderline"/>
          <w:bCs w:val="0"/>
        </w:rPr>
      </w:pPr>
      <w:r w:rsidRPr="005B3001">
        <w:rPr>
          <w:rStyle w:val="StyleStyleBold12pt"/>
        </w:rPr>
        <w:t>Inform</w:t>
      </w:r>
      <w:r>
        <w:t xml:space="preserve"> “</w:t>
      </w:r>
      <w:r w:rsidRPr="005B3001">
        <w:t>Harnessing Hydrogen: The Key to Sustainable Transportation</w:t>
      </w:r>
      <w:r>
        <w:t xml:space="preserve">” </w:t>
      </w:r>
      <w:r w:rsidRPr="005B3001">
        <w:rPr>
          <w:rStyle w:val="StyleStyleBold12pt"/>
        </w:rPr>
        <w:t>2012</w:t>
      </w:r>
      <w:r>
        <w:t xml:space="preserve"> </w:t>
      </w:r>
      <w:r w:rsidRPr="005B3001">
        <w:t>http://www.informinc.org/pages/research/sustainable-transportation/reports/123.html</w:t>
      </w:r>
    </w:p>
    <w:p w:rsidR="00647A73" w:rsidRDefault="00647A73" w:rsidP="00647A73">
      <w:r w:rsidRPr="0010715B">
        <w:rPr>
          <w:rStyle w:val="StyleBoldUnderline"/>
        </w:rPr>
        <w:t>e are living in an era of rapid change in transportation options. Nine years ago</w:t>
      </w:r>
      <w:r>
        <w:t>, when INFORM began exploring the potential of various alternative transportation fuels</w:t>
      </w:r>
      <w:r w:rsidRPr="0010715B">
        <w:rPr>
          <w:rStyle w:val="StyleBoldUnderline"/>
        </w:rPr>
        <w:t>, the first hydrogen fuel cell car had not yet been demonstrated. Since then, a number of prototype fuel cell vehicles have been tested</w:t>
      </w:r>
      <w:r>
        <w:t xml:space="preserve">. </w:t>
      </w:r>
      <w:r w:rsidRPr="0010715B">
        <w:rPr>
          <w:rStyle w:val="StyleBoldUnderline"/>
        </w:rPr>
        <w:t>Today's prototypes are</w:t>
      </w:r>
      <w:r>
        <w:t xml:space="preserve"> costly, and they need refining. But they are, </w:t>
      </w:r>
      <w:r w:rsidRPr="0010715B">
        <w:rPr>
          <w:rStyle w:val="StyleBoldUnderline"/>
        </w:rPr>
        <w:t>indisputably, a "real world" option</w:t>
      </w:r>
      <w:r>
        <w:t xml:space="preserve">. </w:t>
      </w:r>
    </w:p>
    <w:p w:rsidR="00647A73" w:rsidRDefault="00647A73" w:rsidP="00647A73">
      <w:r w:rsidRPr="0010715B">
        <w:rPr>
          <w:rStyle w:val="StyleBoldUnderline"/>
        </w:rPr>
        <w:t>These new vehicles powered by hydrogen fuel cells offer a glimpse of a radically different personal transportation future</w:t>
      </w:r>
      <w:r>
        <w:t xml:space="preserve"> - a future powered by renewable and pollution-free energy resources. Along with other fuels and automotive technologies such as electric cars powered by batteries, </w:t>
      </w:r>
      <w:r w:rsidRPr="0010715B">
        <w:rPr>
          <w:rStyle w:val="StyleBoldUnderline"/>
        </w:rPr>
        <w:t>hydrogen vehicles offer an alternative to our nearly total reliance on oil as a transportation fuel</w:t>
      </w:r>
      <w:r>
        <w:t>. This alternative offers a solution to the environmental and energy supply problems that, eventually, are sure to undermine the viability of today's conventional cars.</w:t>
      </w:r>
    </w:p>
    <w:p w:rsidR="00647A73" w:rsidRDefault="00647A73" w:rsidP="00647A73">
      <w:pPr>
        <w:pStyle w:val="Heading4"/>
      </w:pPr>
      <w:r>
        <w:t>Technology exists – only minor modifications are necessary</w:t>
      </w:r>
    </w:p>
    <w:p w:rsidR="00647A73" w:rsidRPr="0017008E" w:rsidRDefault="00647A73" w:rsidP="00647A73">
      <w:r w:rsidRPr="005B3001">
        <w:rPr>
          <w:rStyle w:val="StyleStyleBold12pt"/>
        </w:rPr>
        <w:t>Inform</w:t>
      </w:r>
      <w:r>
        <w:t xml:space="preserve"> “</w:t>
      </w:r>
      <w:r w:rsidRPr="005B3001">
        <w:t>Harnessing Hydrogen: The Key to Sustainable Transportation</w:t>
      </w:r>
      <w:r>
        <w:t xml:space="preserve">” </w:t>
      </w:r>
      <w:r w:rsidRPr="005B3001">
        <w:rPr>
          <w:rStyle w:val="StyleStyleBold12pt"/>
        </w:rPr>
        <w:t>2012</w:t>
      </w:r>
      <w:r>
        <w:t xml:space="preserve"> </w:t>
      </w:r>
      <w:r w:rsidRPr="005B3001">
        <w:t>http://www.informinc.org/pages/research/sustainable-transportation/reports/123.html</w:t>
      </w:r>
    </w:p>
    <w:p w:rsidR="00647A73" w:rsidRDefault="00647A73" w:rsidP="00647A73">
      <w:pPr>
        <w:rPr>
          <w:rStyle w:val="StyleBoldUnderline"/>
        </w:rPr>
      </w:pPr>
      <w:r w:rsidRPr="0017008E">
        <w:rPr>
          <w:rStyle w:val="StyleBoldUnderline"/>
        </w:rPr>
        <w:t xml:space="preserve">Conventional combustion engines require modification, </w:t>
      </w:r>
      <w:r w:rsidRPr="0017008E">
        <w:rPr>
          <w:rStyle w:val="Emphasis"/>
        </w:rPr>
        <w:t>not major redesigning</w:t>
      </w:r>
      <w:r w:rsidRPr="0017008E">
        <w:rPr>
          <w:rStyle w:val="StyleBoldUnderline"/>
        </w:rPr>
        <w:t>, to burn hydrogen</w:t>
      </w:r>
      <w:r>
        <w:t xml:space="preserve">. </w:t>
      </w:r>
      <w:r w:rsidRPr="0017008E">
        <w:rPr>
          <w:rStyle w:val="StyleBoldUnderline"/>
        </w:rPr>
        <w:t>The proven, commercially available technology to use natural gas in combustion engines is similar to the technology needed to use hydrogen.  Burning hydrogen releases less pollution than burning any fossil fuel.</w:t>
      </w:r>
      <w:r>
        <w:t xml:space="preserve"> Hydrogen combustion releases no carbon monoxide, hydrocarbons, particulate pollution, or carbon dioxide. The most significant environmental challenge associated with hydrogen combustion is the emission of nitrogen oxides, formed when heat from combustion causes nitrogen and oxygen in the air to fuse. These emissions are very low, however, and they could be further reduced using pollution control equipment.  Demonstration projects have shown that a natural gas blend containing 5 percent hydrogen reduces air pollution from natural gas vehicles by 50 percent and provides a practical way to introduce hydrogen as an automotive fuel.</w:t>
      </w:r>
    </w:p>
    <w:p w:rsidR="00E60642" w:rsidRPr="00E60642" w:rsidRDefault="00E60642" w:rsidP="00E60642">
      <w:pPr>
        <w:pStyle w:val="Heading4"/>
      </w:pPr>
      <w:r w:rsidRPr="00E60642">
        <w:t>It is possible to resolve storage and transport issues with hydrogen.</w:t>
      </w:r>
    </w:p>
    <w:p w:rsidR="00E60642" w:rsidRPr="00E60642" w:rsidRDefault="00E60642" w:rsidP="00E60642">
      <w:pPr>
        <w:rPr>
          <w:b/>
          <w:sz w:val="24"/>
        </w:rPr>
      </w:pPr>
      <w:r w:rsidRPr="00E60642">
        <w:rPr>
          <w:rStyle w:val="StyleStyleBold12pt"/>
        </w:rPr>
        <w:t>Baird 13</w:t>
      </w:r>
      <w:r>
        <w:rPr>
          <w:b/>
          <w:sz w:val="24"/>
        </w:rPr>
        <w:t xml:space="preserve">  </w:t>
      </w:r>
      <w:r>
        <w:rPr>
          <w:sz w:val="20"/>
        </w:rPr>
        <w:t>Jim Baird. (</w:t>
      </w:r>
      <w:r w:rsidRPr="0024097E">
        <w:rPr>
          <w:sz w:val="20"/>
        </w:rPr>
        <w:t>Google Patents, Inventor of a separate model of the CCHS</w:t>
      </w:r>
      <w:r>
        <w:rPr>
          <w:sz w:val="20"/>
        </w:rPr>
        <w:t>, Owner of Global Warming Mitigation Method, OTEC investor/worker/developer/researcher, etc.) “</w:t>
      </w:r>
      <w:r w:rsidRPr="006848BC">
        <w:rPr>
          <w:sz w:val="20"/>
        </w:rPr>
        <w:t xml:space="preserve">OTEC and Energy Innovation: The Willie </w:t>
      </w:r>
      <w:r w:rsidRPr="006848BC">
        <w:rPr>
          <w:sz w:val="20"/>
        </w:rPr>
        <w:lastRenderedPageBreak/>
        <w:t>Sutton Approach</w:t>
      </w:r>
      <w:r>
        <w:rPr>
          <w:sz w:val="20"/>
        </w:rPr>
        <w:t xml:space="preserve">.” In the comments section… May 16, 2013. </w:t>
      </w:r>
      <w:hyperlink r:id="rId49" w:history="1">
        <w:r w:rsidRPr="007D377E">
          <w:rPr>
            <w:rStyle w:val="Hyperlink"/>
            <w:sz w:val="20"/>
          </w:rPr>
          <w:t>http://www.brijj.com/group/project-managers-energy-infrastructure--link--Otec-And-Energy-Innovation-The-Willie-Sutton-Approach?eid=3676384</w:t>
        </w:r>
      </w:hyperlink>
      <w:r>
        <w:rPr>
          <w:sz w:val="20"/>
        </w:rPr>
        <w:t xml:space="preserve"> </w:t>
      </w:r>
      <w:r w:rsidRPr="006848BC">
        <w:rPr>
          <w:sz w:val="20"/>
        </w:rPr>
        <w:t>//SH7/8/14</w:t>
      </w:r>
      <w:r>
        <w:rPr>
          <w:sz w:val="20"/>
        </w:rPr>
        <w:t xml:space="preserve"> </w:t>
      </w:r>
    </w:p>
    <w:p w:rsidR="00E60642" w:rsidRPr="005A7BD5" w:rsidRDefault="00E60642" w:rsidP="00E60642">
      <w:r w:rsidRPr="005A7BD5">
        <w:t>Rob, many of the ocean areas conducive to OTEC are also increasingly becoming dead-zones due to eutrophication and over-fishing. I see the oxygen in part being a solution to the eutrophication problem and if Boyce is right, and we are losing the initial source of the atmosphere's oxygen and a current source of 50%, then that which is not dissolved en route to the surface would replenish the phytoplankton shortfall</w:t>
      </w:r>
      <w:r w:rsidRPr="00C15C40">
        <w:rPr>
          <w:rStyle w:val="StyleBoldUnderline"/>
          <w:highlight w:val="yellow"/>
        </w:rPr>
        <w:t>. Hydrogen is hard to transport but it can be converted at its source to NH3 or CH3OH which are not but are non or low carbon transportation fuels. My preference would be to work of the transportation problem however because hydrogen is as much a water currency as it is an energy currency and the production of both at the point of need addresses two needs</w:t>
      </w:r>
      <w:r w:rsidRPr="005A7BD5">
        <w:t>. I became interested in OTEC in the 80s while working on a book plotted around the extraction of the ocean's vast, dissolved, resources which OTEC could make available. The interest was revived a few years ago when thinking of ways to combat sea level rise and more recently by the potential to limit storm damage.</w:t>
      </w:r>
    </w:p>
    <w:p w:rsidR="00E60642" w:rsidRDefault="00E60642" w:rsidP="007732E5">
      <w:pPr>
        <w:rPr>
          <w:rStyle w:val="StyleBoldUnderline"/>
        </w:rPr>
      </w:pPr>
    </w:p>
    <w:p w:rsidR="00647A73" w:rsidRDefault="00647A73" w:rsidP="00647A73">
      <w:pPr>
        <w:pStyle w:val="Heading3"/>
      </w:pPr>
      <w:bookmarkStart w:id="20" w:name="_Toc392925119"/>
      <w:bookmarkStart w:id="21" w:name="_Toc204279744"/>
      <w:bookmarkStart w:id="22" w:name="_Toc204345006"/>
      <w:bookmarkStart w:id="23" w:name="_Toc204402255"/>
      <w:bookmarkStart w:id="24" w:name="_Toc204402415"/>
      <w:bookmarkStart w:id="25" w:name="_Toc204402644"/>
      <w:bookmarkStart w:id="26" w:name="_Toc204402824"/>
      <w:r>
        <w:lastRenderedPageBreak/>
        <w:t>OTEC solves oil dependence</w:t>
      </w:r>
      <w:bookmarkEnd w:id="20"/>
    </w:p>
    <w:p w:rsidR="00647A73" w:rsidRDefault="00647A73" w:rsidP="00647A73">
      <w:pPr>
        <w:pStyle w:val="Heading4"/>
      </w:pPr>
      <w:r>
        <w:t>OTEC solves both power plants and vehicle emissions—key to reduce CO2</w:t>
      </w:r>
    </w:p>
    <w:p w:rsidR="00647A73" w:rsidRDefault="00647A73" w:rsidP="00647A73">
      <w:r w:rsidRPr="00247FB8">
        <w:rPr>
          <w:rStyle w:val="StyleStyleBold12pt"/>
        </w:rPr>
        <w:t>Magesh 10</w:t>
      </w:r>
      <w:r>
        <w:t xml:space="preserve"> (R., Coastal Energ Pvt, "OTEC TEchnology - A World of Clean Energy and Water," World Congress on Engineering, Vol II, June 30)</w:t>
      </w:r>
    </w:p>
    <w:p w:rsidR="00647A73" w:rsidRDefault="00647A73" w:rsidP="00647A73"/>
    <w:p w:rsidR="00647A73" w:rsidRDefault="00647A73" w:rsidP="00647A73">
      <w:pPr>
        <w:rPr>
          <w:sz w:val="16"/>
        </w:rPr>
      </w:pPr>
      <w:r w:rsidRPr="00C15C40">
        <w:rPr>
          <w:rStyle w:val="IntenseEmphasis"/>
          <w:highlight w:val="yellow"/>
        </w:rPr>
        <w:t>Scientists</w:t>
      </w:r>
      <w:r>
        <w:rPr>
          <w:rStyle w:val="IntenseEmphasis"/>
        </w:rPr>
        <w:t xml:space="preserve"> </w:t>
      </w:r>
      <w:r>
        <w:rPr>
          <w:sz w:val="16"/>
        </w:rPr>
        <w:t xml:space="preserve">all over the world </w:t>
      </w:r>
      <w:r w:rsidRPr="00C15C40">
        <w:rPr>
          <w:rStyle w:val="IntenseEmphasis"/>
          <w:highlight w:val="yellow"/>
        </w:rPr>
        <w:t xml:space="preserve">are making </w:t>
      </w:r>
      <w:r w:rsidRPr="00C15C40">
        <w:rPr>
          <w:rStyle w:val="IntenseEmphasis"/>
          <w:sz w:val="12"/>
          <w:highlight w:val="yellow"/>
        </w:rPr>
        <w:t>¶</w:t>
      </w:r>
      <w:r w:rsidRPr="00C15C40">
        <w:rPr>
          <w:rStyle w:val="IntenseEmphasis"/>
          <w:highlight w:val="yellow"/>
        </w:rPr>
        <w:t xml:space="preserve"> predictions about</w:t>
      </w:r>
      <w:r>
        <w:rPr>
          <w:sz w:val="16"/>
        </w:rPr>
        <w:t xml:space="preserve"> the ill effects of </w:t>
      </w:r>
      <w:r>
        <w:rPr>
          <w:rStyle w:val="IntenseEmphasis"/>
        </w:rPr>
        <w:t xml:space="preserve">Global </w:t>
      </w:r>
      <w:r w:rsidRPr="00C15C40">
        <w:rPr>
          <w:rStyle w:val="IntenseEmphasis"/>
          <w:highlight w:val="yellow"/>
        </w:rPr>
        <w:t>warming</w:t>
      </w:r>
      <w:r>
        <w:rPr>
          <w:sz w:val="16"/>
        </w:rPr>
        <w:t xml:space="preserve"> and its </w:t>
      </w:r>
      <w:r>
        <w:rPr>
          <w:sz w:val="12"/>
        </w:rPr>
        <w:t>¶</w:t>
      </w:r>
      <w:r>
        <w:rPr>
          <w:sz w:val="16"/>
        </w:rPr>
        <w:t xml:space="preserve"> consequences on the mankind. Conventional Fuel Fired Electric </w:t>
      </w:r>
      <w:r>
        <w:rPr>
          <w:sz w:val="12"/>
        </w:rPr>
        <w:t>¶</w:t>
      </w:r>
      <w:r>
        <w:rPr>
          <w:sz w:val="16"/>
        </w:rPr>
        <w:t xml:space="preserve"> Power Stations contribute nearly 21.3% of the Global Green </w:t>
      </w:r>
      <w:r>
        <w:rPr>
          <w:sz w:val="12"/>
        </w:rPr>
        <w:t>¶</w:t>
      </w:r>
      <w:r>
        <w:rPr>
          <w:sz w:val="16"/>
        </w:rPr>
        <w:t xml:space="preserve"> House Gas emission annually. Hence, an alternative for such </w:t>
      </w:r>
      <w:r>
        <w:rPr>
          <w:sz w:val="12"/>
        </w:rPr>
        <w:t>¶</w:t>
      </w:r>
      <w:r>
        <w:rPr>
          <w:sz w:val="16"/>
        </w:rPr>
        <w:t xml:space="preserve"> Power Stations is a must to prevent global warming. </w:t>
      </w:r>
      <w:r>
        <w:rPr>
          <w:rStyle w:val="IntenseEmphasis"/>
        </w:rPr>
        <w:t xml:space="preserve">One fine </w:t>
      </w:r>
      <w:r>
        <w:rPr>
          <w:rStyle w:val="IntenseEmphasis"/>
          <w:sz w:val="12"/>
        </w:rPr>
        <w:t>¶</w:t>
      </w:r>
      <w:r>
        <w:rPr>
          <w:rStyle w:val="IntenseEmphasis"/>
        </w:rPr>
        <w:t xml:space="preserve"> alternative that comes to the rescue is the </w:t>
      </w:r>
      <w:r w:rsidRPr="00C15C40">
        <w:rPr>
          <w:rStyle w:val="IntenseEmphasis"/>
          <w:highlight w:val="yellow"/>
        </w:rPr>
        <w:t>O</w:t>
      </w:r>
      <w:r>
        <w:rPr>
          <w:rStyle w:val="IntenseEmphasis"/>
        </w:rPr>
        <w:t xml:space="preserve">cean </w:t>
      </w:r>
      <w:r w:rsidRPr="00C15C40">
        <w:rPr>
          <w:rStyle w:val="IntenseEmphasis"/>
          <w:highlight w:val="yellow"/>
        </w:rPr>
        <w:t>t</w:t>
      </w:r>
      <w:r>
        <w:rPr>
          <w:rStyle w:val="IntenseEmphasis"/>
        </w:rPr>
        <w:t xml:space="preserve">hermal </w:t>
      </w:r>
      <w:r w:rsidRPr="00C15C40">
        <w:rPr>
          <w:rStyle w:val="IntenseEmphasis"/>
          <w:highlight w:val="yellow"/>
        </w:rPr>
        <w:t>e</w:t>
      </w:r>
      <w:r>
        <w:rPr>
          <w:rStyle w:val="IntenseEmphasis"/>
        </w:rPr>
        <w:t xml:space="preserve">nergy </w:t>
      </w:r>
      <w:r>
        <w:rPr>
          <w:rStyle w:val="IntenseEmphasis"/>
          <w:sz w:val="12"/>
        </w:rPr>
        <w:t>¶</w:t>
      </w:r>
      <w:r>
        <w:rPr>
          <w:rStyle w:val="IntenseEmphasis"/>
        </w:rPr>
        <w:t xml:space="preserve"> </w:t>
      </w:r>
      <w:r w:rsidRPr="00C15C40">
        <w:rPr>
          <w:rStyle w:val="IntenseEmphasis"/>
          <w:highlight w:val="yellow"/>
        </w:rPr>
        <w:t>c</w:t>
      </w:r>
      <w:r>
        <w:rPr>
          <w:rStyle w:val="IntenseEmphasis"/>
        </w:rPr>
        <w:t>onversion</w:t>
      </w:r>
      <w:r>
        <w:rPr>
          <w:sz w:val="16"/>
        </w:rPr>
        <w:t xml:space="preserve"> (OTEC) Power Plant, the complete Renewable Energy </w:t>
      </w:r>
      <w:r>
        <w:rPr>
          <w:sz w:val="12"/>
        </w:rPr>
        <w:t>¶</w:t>
      </w:r>
      <w:r>
        <w:rPr>
          <w:sz w:val="16"/>
        </w:rPr>
        <w:t xml:space="preserve"> Power Station for obtaining Cleaner and Greener Power. Even </w:t>
      </w:r>
      <w:r>
        <w:rPr>
          <w:sz w:val="12"/>
        </w:rPr>
        <w:t>¶</w:t>
      </w:r>
      <w:r>
        <w:rPr>
          <w:sz w:val="16"/>
        </w:rPr>
        <w:t xml:space="preserve"> though the concept is simple and old, </w:t>
      </w:r>
      <w:r>
        <w:rPr>
          <w:rStyle w:val="IntenseEmphasis"/>
        </w:rPr>
        <w:t xml:space="preserve">recently it </w:t>
      </w:r>
      <w:r w:rsidRPr="00C15C40">
        <w:rPr>
          <w:rStyle w:val="IntenseEmphasis"/>
          <w:highlight w:val="yellow"/>
        </w:rPr>
        <w:t xml:space="preserve">has gained </w:t>
      </w:r>
      <w:r w:rsidRPr="00C15C40">
        <w:rPr>
          <w:rStyle w:val="IntenseEmphasis"/>
          <w:sz w:val="12"/>
          <w:highlight w:val="yellow"/>
        </w:rPr>
        <w:t>¶</w:t>
      </w:r>
      <w:r w:rsidRPr="00C15C40">
        <w:rPr>
          <w:rStyle w:val="IntenseEmphasis"/>
          <w:highlight w:val="yellow"/>
        </w:rPr>
        <w:t xml:space="preserve"> momentum</w:t>
      </w:r>
      <w:r>
        <w:rPr>
          <w:rStyle w:val="IntenseEmphasis"/>
        </w:rPr>
        <w:t xml:space="preserve"> due to worldwide search for clean continuous energy </w:t>
      </w:r>
      <w:r>
        <w:rPr>
          <w:rStyle w:val="IntenseEmphasis"/>
          <w:sz w:val="12"/>
        </w:rPr>
        <w:t>¶</w:t>
      </w:r>
      <w:r>
        <w:rPr>
          <w:rStyle w:val="IntenseEmphasis"/>
        </w:rPr>
        <w:t xml:space="preserve"> sources to replace the fossil fuels.</w:t>
      </w:r>
      <w:r>
        <w:rPr>
          <w:sz w:val="16"/>
        </w:rPr>
        <w:t xml:space="preserve"> The design of a 5 Megawatt </w:t>
      </w:r>
      <w:r>
        <w:rPr>
          <w:sz w:val="12"/>
        </w:rPr>
        <w:t>¶</w:t>
      </w:r>
      <w:r>
        <w:rPr>
          <w:sz w:val="16"/>
        </w:rPr>
        <w:t xml:space="preserve"> OTEC Pre-commercial plant is clearly portrayed to brief the </w:t>
      </w:r>
      <w:r>
        <w:rPr>
          <w:sz w:val="12"/>
        </w:rPr>
        <w:t>¶</w:t>
      </w:r>
      <w:r>
        <w:rPr>
          <w:sz w:val="16"/>
        </w:rPr>
        <w:t xml:space="preserve"> OTEC technical feasibility along with economic consideration </w:t>
      </w:r>
      <w:r>
        <w:rPr>
          <w:sz w:val="12"/>
        </w:rPr>
        <w:t>¶</w:t>
      </w:r>
      <w:r>
        <w:rPr>
          <w:sz w:val="16"/>
        </w:rPr>
        <w:t xml:space="preserve"> studies for installing OTEC across the world. OTEC plant can be </w:t>
      </w:r>
      <w:r>
        <w:rPr>
          <w:sz w:val="12"/>
        </w:rPr>
        <w:t>¶</w:t>
      </w:r>
      <w:r>
        <w:rPr>
          <w:sz w:val="16"/>
        </w:rPr>
        <w:t xml:space="preserve"> seen as a combined Power Plant and Desalination plant. </w:t>
      </w:r>
      <w:r>
        <w:rPr>
          <w:sz w:val="12"/>
        </w:rPr>
        <w:t>¶</w:t>
      </w:r>
      <w:r>
        <w:rPr>
          <w:sz w:val="16"/>
        </w:rPr>
        <w:t xml:space="preserve"> </w:t>
      </w:r>
      <w:r>
        <w:rPr>
          <w:rStyle w:val="IntenseEmphasis"/>
        </w:rPr>
        <w:t xml:space="preserve">Practically, </w:t>
      </w:r>
      <w:r w:rsidRPr="00C15C40">
        <w:rPr>
          <w:rStyle w:val="IntenseEmphasis"/>
          <w:highlight w:val="yellow"/>
        </w:rPr>
        <w:t>for</w:t>
      </w:r>
      <w:r>
        <w:rPr>
          <w:rStyle w:val="IntenseEmphasis"/>
        </w:rPr>
        <w:t xml:space="preserve"> </w:t>
      </w:r>
      <w:r w:rsidRPr="00C15C40">
        <w:rPr>
          <w:rStyle w:val="IntenseEmphasis"/>
          <w:highlight w:val="yellow"/>
        </w:rPr>
        <w:t>every Megawatt</w:t>
      </w:r>
      <w:r>
        <w:rPr>
          <w:rStyle w:val="IntenseEmphasis"/>
        </w:rPr>
        <w:t xml:space="preserve"> of power generated by hybrid </w:t>
      </w:r>
      <w:r>
        <w:rPr>
          <w:rStyle w:val="IntenseEmphasis"/>
          <w:sz w:val="12"/>
        </w:rPr>
        <w:t>¶</w:t>
      </w:r>
      <w:r>
        <w:rPr>
          <w:rStyle w:val="IntenseEmphasis"/>
        </w:rPr>
        <w:t xml:space="preserve"> OTEC plant, </w:t>
      </w:r>
      <w:r w:rsidRPr="00C15C40">
        <w:rPr>
          <w:rStyle w:val="IntenseEmphasis"/>
          <w:highlight w:val="yellow"/>
        </w:rPr>
        <w:t>nearly 2.28 million litres of</w:t>
      </w:r>
      <w:r>
        <w:rPr>
          <w:rStyle w:val="IntenseEmphasis"/>
        </w:rPr>
        <w:t xml:space="preserve"> desalinated </w:t>
      </w:r>
      <w:r w:rsidRPr="00C15C40">
        <w:rPr>
          <w:rStyle w:val="IntenseEmphasis"/>
          <w:highlight w:val="yellow"/>
        </w:rPr>
        <w:t xml:space="preserve">water is </w:t>
      </w:r>
      <w:r w:rsidRPr="00C15C40">
        <w:rPr>
          <w:rStyle w:val="IntenseEmphasis"/>
          <w:sz w:val="12"/>
          <w:highlight w:val="yellow"/>
        </w:rPr>
        <w:t>¶</w:t>
      </w:r>
      <w:r w:rsidRPr="00C15C40">
        <w:rPr>
          <w:rStyle w:val="IntenseEmphasis"/>
          <w:highlight w:val="yellow"/>
        </w:rPr>
        <w:t xml:space="preserve"> obtained</w:t>
      </w:r>
      <w:r>
        <w:rPr>
          <w:rStyle w:val="IntenseEmphasis"/>
        </w:rPr>
        <w:t xml:space="preserve"> every day</w:t>
      </w:r>
      <w:r>
        <w:rPr>
          <w:sz w:val="16"/>
        </w:rPr>
        <w:t xml:space="preserve">. </w:t>
      </w:r>
      <w:r>
        <w:rPr>
          <w:rStyle w:val="IntenseEmphasis"/>
        </w:rPr>
        <w:t xml:space="preserve">Its value is thus increased because many </w:t>
      </w:r>
      <w:r>
        <w:rPr>
          <w:rStyle w:val="IntenseEmphasis"/>
          <w:sz w:val="12"/>
        </w:rPr>
        <w:t>¶</w:t>
      </w:r>
      <w:r>
        <w:rPr>
          <w:rStyle w:val="IntenseEmphasis"/>
        </w:rPr>
        <w:t xml:space="preserve"> parts of the globe are facing absolute water scarcity</w:t>
      </w:r>
      <w:r>
        <w:rPr>
          <w:sz w:val="16"/>
        </w:rPr>
        <w:t xml:space="preserve">. </w:t>
      </w:r>
      <w:r w:rsidRPr="00C15C40">
        <w:rPr>
          <w:rStyle w:val="IntenseEmphasis"/>
          <w:highlight w:val="yellow"/>
        </w:rPr>
        <w:t xml:space="preserve">OTEC could </w:t>
      </w:r>
      <w:r w:rsidRPr="00C15C40">
        <w:rPr>
          <w:rStyle w:val="IntenseEmphasis"/>
          <w:sz w:val="12"/>
          <w:highlight w:val="yellow"/>
        </w:rPr>
        <w:t>¶</w:t>
      </w:r>
      <w:r w:rsidRPr="00C15C40">
        <w:rPr>
          <w:rStyle w:val="IntenseEmphasis"/>
          <w:highlight w:val="yellow"/>
        </w:rPr>
        <w:t xml:space="preserve"> produce</w:t>
      </w:r>
      <w:r>
        <w:rPr>
          <w:rStyle w:val="IntenseEmphasis"/>
        </w:rPr>
        <w:t xml:space="preserve"> </w:t>
      </w:r>
      <w:r w:rsidRPr="00C15C40">
        <w:rPr>
          <w:rStyle w:val="IntenseEmphasis"/>
          <w:highlight w:val="yellow"/>
        </w:rPr>
        <w:t>enough</w:t>
      </w:r>
      <w:r>
        <w:rPr>
          <w:rStyle w:val="IntenseEmphasis"/>
        </w:rPr>
        <w:t xml:space="preserve"> drinking </w:t>
      </w:r>
      <w:r w:rsidRPr="00C15C40">
        <w:rPr>
          <w:rStyle w:val="IntenseEmphasis"/>
          <w:highlight w:val="yellow"/>
        </w:rPr>
        <w:t>water to ease</w:t>
      </w:r>
      <w:r>
        <w:rPr>
          <w:rStyle w:val="IntenseEmphasis"/>
        </w:rPr>
        <w:t xml:space="preserve"> the crisis </w:t>
      </w:r>
      <w:r w:rsidRPr="00C15C40">
        <w:rPr>
          <w:rStyle w:val="IntenseEmphasis"/>
          <w:highlight w:val="yellow"/>
        </w:rPr>
        <w:t>drought-</w:t>
      </w:r>
      <w:r>
        <w:rPr>
          <w:rStyle w:val="IntenseEmphasis"/>
        </w:rPr>
        <w:t xml:space="preserve">stricken </w:t>
      </w:r>
      <w:r>
        <w:rPr>
          <w:rStyle w:val="IntenseEmphasis"/>
          <w:sz w:val="12"/>
        </w:rPr>
        <w:t>¶</w:t>
      </w:r>
      <w:r>
        <w:rPr>
          <w:rStyle w:val="IntenseEmphasis"/>
        </w:rPr>
        <w:t xml:space="preserve"> areas</w:t>
      </w:r>
      <w:r>
        <w:rPr>
          <w:sz w:val="16"/>
        </w:rPr>
        <w:t xml:space="preserve">. The water can be used for local agriculture and industry, </w:t>
      </w:r>
      <w:r>
        <w:rPr>
          <w:sz w:val="12"/>
        </w:rPr>
        <w:t>¶</w:t>
      </w:r>
      <w:r>
        <w:rPr>
          <w:sz w:val="16"/>
        </w:rPr>
        <w:t xml:space="preserve"> any excess water being given or sold to neighboring communities.</w:t>
      </w:r>
      <w:r>
        <w:rPr>
          <w:sz w:val="12"/>
        </w:rPr>
        <w:t>¶</w:t>
      </w:r>
      <w:r>
        <w:rPr>
          <w:sz w:val="16"/>
        </w:rPr>
        <w:t xml:space="preserve"> Index Terms—Desalinated water, Ocean Temperature </w:t>
      </w:r>
      <w:r>
        <w:rPr>
          <w:sz w:val="12"/>
        </w:rPr>
        <w:t>¶</w:t>
      </w:r>
      <w:r>
        <w:rPr>
          <w:sz w:val="16"/>
        </w:rPr>
        <w:t xml:space="preserve"> Differences, Rankine Cycle, Renewable Energy.</w:t>
      </w:r>
      <w:r>
        <w:rPr>
          <w:sz w:val="12"/>
        </w:rPr>
        <w:t>¶</w:t>
      </w:r>
      <w:r>
        <w:rPr>
          <w:sz w:val="16"/>
        </w:rPr>
        <w:t xml:space="preserve"> I. INTRODUCTION</w:t>
      </w:r>
      <w:r>
        <w:rPr>
          <w:sz w:val="12"/>
        </w:rPr>
        <w:t>¶</w:t>
      </w:r>
      <w:r>
        <w:rPr>
          <w:sz w:val="16"/>
        </w:rPr>
        <w:t xml:space="preserve"> CEAN thermal energy conversion is a hydro energy </w:t>
      </w:r>
      <w:r>
        <w:rPr>
          <w:sz w:val="12"/>
        </w:rPr>
        <w:t>¶</w:t>
      </w:r>
      <w:r>
        <w:rPr>
          <w:sz w:val="16"/>
        </w:rPr>
        <w:t xml:space="preserve"> conversion system, which uses the temperature difference </w:t>
      </w:r>
      <w:r>
        <w:rPr>
          <w:sz w:val="12"/>
        </w:rPr>
        <w:t>¶</w:t>
      </w:r>
      <w:r>
        <w:rPr>
          <w:sz w:val="16"/>
        </w:rPr>
        <w:t xml:space="preserve"> that exists between deep and shallow waters in tropical seas to </w:t>
      </w:r>
      <w:r>
        <w:rPr>
          <w:sz w:val="12"/>
        </w:rPr>
        <w:t>¶</w:t>
      </w:r>
      <w:r>
        <w:rPr>
          <w:sz w:val="16"/>
        </w:rPr>
        <w:t xml:space="preserve"> run a heat engine. </w:t>
      </w:r>
      <w:r>
        <w:rPr>
          <w:rStyle w:val="IntenseEmphasis"/>
        </w:rPr>
        <w:t xml:space="preserve">The economic evaluation of </w:t>
      </w:r>
      <w:r w:rsidRPr="00C15C40">
        <w:rPr>
          <w:rStyle w:val="IntenseEmphasis"/>
          <w:highlight w:val="yellow"/>
        </w:rPr>
        <w:t xml:space="preserve">OTEC plants </w:t>
      </w:r>
      <w:r w:rsidRPr="00C15C40">
        <w:rPr>
          <w:rStyle w:val="IntenseEmphasis"/>
          <w:sz w:val="12"/>
          <w:highlight w:val="yellow"/>
        </w:rPr>
        <w:t>¶</w:t>
      </w:r>
      <w:r w:rsidRPr="00C15C40">
        <w:rPr>
          <w:rStyle w:val="IntenseEmphasis"/>
          <w:highlight w:val="yellow"/>
        </w:rPr>
        <w:t xml:space="preserve"> indicates that</w:t>
      </w:r>
      <w:r>
        <w:rPr>
          <w:rStyle w:val="IntenseEmphasis"/>
        </w:rPr>
        <w:t xml:space="preserve"> their </w:t>
      </w:r>
      <w:r w:rsidRPr="00C15C40">
        <w:rPr>
          <w:rStyle w:val="IntenseEmphasis"/>
          <w:highlight w:val="yellow"/>
        </w:rPr>
        <w:t>commercial future</w:t>
      </w:r>
      <w:r>
        <w:rPr>
          <w:rStyle w:val="IntenseEmphasis"/>
        </w:rPr>
        <w:t xml:space="preserve"> </w:t>
      </w:r>
      <w:r w:rsidRPr="00C15C40">
        <w:rPr>
          <w:rStyle w:val="IntenseEmphasis"/>
          <w:highlight w:val="yellow"/>
        </w:rPr>
        <w:t>lies in floating plants</w:t>
      </w:r>
      <w:r>
        <w:rPr>
          <w:rStyle w:val="IntenseEmphasis"/>
        </w:rPr>
        <w:t xml:space="preserve"> of </w:t>
      </w:r>
      <w:r>
        <w:rPr>
          <w:rStyle w:val="IntenseEmphasis"/>
          <w:sz w:val="12"/>
        </w:rPr>
        <w:t>¶</w:t>
      </w:r>
      <w:r>
        <w:rPr>
          <w:rStyle w:val="IntenseEmphasis"/>
        </w:rPr>
        <w:t xml:space="preserve"> approximately 100 MW capacity for </w:t>
      </w:r>
      <w:r w:rsidRPr="00C15C40">
        <w:rPr>
          <w:rStyle w:val="IntenseEmphasis"/>
          <w:highlight w:val="yellow"/>
        </w:rPr>
        <w:t>industrialized nations</w:t>
      </w:r>
      <w:r>
        <w:rPr>
          <w:rStyle w:val="IntenseEmphasis"/>
        </w:rPr>
        <w:t xml:space="preserve"> and </w:t>
      </w:r>
      <w:r>
        <w:rPr>
          <w:rStyle w:val="IntenseEmphasis"/>
          <w:sz w:val="12"/>
        </w:rPr>
        <w:t>¶</w:t>
      </w:r>
      <w:r>
        <w:rPr>
          <w:rStyle w:val="IntenseEmphasis"/>
        </w:rPr>
        <w:t xml:space="preserve"> smaller plants for small-island-developing-states</w:t>
      </w:r>
      <w:r>
        <w:rPr>
          <w:sz w:val="16"/>
        </w:rPr>
        <w:t xml:space="preserve"> (SIDS). The </w:t>
      </w:r>
      <w:r>
        <w:rPr>
          <w:sz w:val="12"/>
        </w:rPr>
        <w:t>¶</w:t>
      </w:r>
      <w:r>
        <w:rPr>
          <w:sz w:val="16"/>
        </w:rPr>
        <w:t xml:space="preserve"> operational data is needed to earn the support required from </w:t>
      </w:r>
      <w:r>
        <w:rPr>
          <w:sz w:val="12"/>
        </w:rPr>
        <w:t>¶</w:t>
      </w:r>
      <w:r>
        <w:rPr>
          <w:sz w:val="16"/>
        </w:rPr>
        <w:t xml:space="preserve"> the financial community and developers. Considering a 100 </w:t>
      </w:r>
      <w:r>
        <w:rPr>
          <w:sz w:val="12"/>
        </w:rPr>
        <w:t>¶</w:t>
      </w:r>
      <w:r>
        <w:rPr>
          <w:sz w:val="16"/>
        </w:rPr>
        <w:t xml:space="preserve"> MW (4-module) system, a 1/5-scaled version of a 25 MW </w:t>
      </w:r>
      <w:r>
        <w:rPr>
          <w:sz w:val="12"/>
        </w:rPr>
        <w:t>¶</w:t>
      </w:r>
      <w:r>
        <w:rPr>
          <w:sz w:val="16"/>
        </w:rPr>
        <w:t xml:space="preserve"> module is proposed as an appropriate size. A 5 MW precommercial plant is directly applicable in some SIDS. OTEC </w:t>
      </w:r>
      <w:r>
        <w:rPr>
          <w:sz w:val="12"/>
        </w:rPr>
        <w:t>¶</w:t>
      </w:r>
      <w:r>
        <w:rPr>
          <w:sz w:val="16"/>
        </w:rPr>
        <w:t xml:space="preserve"> works on Rankine cycle, using a low-pressure turbine to </w:t>
      </w:r>
      <w:r>
        <w:rPr>
          <w:sz w:val="12"/>
        </w:rPr>
        <w:t>¶</w:t>
      </w:r>
      <w:r>
        <w:rPr>
          <w:sz w:val="16"/>
        </w:rPr>
        <w:t xml:space="preserve"> generate electric power. There are two general types of OTEC </w:t>
      </w:r>
      <w:r>
        <w:rPr>
          <w:sz w:val="12"/>
        </w:rPr>
        <w:t>¶</w:t>
      </w:r>
      <w:r>
        <w:rPr>
          <w:sz w:val="16"/>
        </w:rPr>
        <w:t xml:space="preserve"> design: closed-cycle plants utilize the evaporation of a working</w:t>
      </w:r>
      <w:r>
        <w:rPr>
          <w:sz w:val="12"/>
        </w:rPr>
        <w:t>¶</w:t>
      </w:r>
      <w:r>
        <w:rPr>
          <w:sz w:val="16"/>
        </w:rPr>
        <w:t xml:space="preserve"> fluid, such as ammonia or propylene, to drive the turbinegenerator, and open-cycle plants use steam from evaporated </w:t>
      </w:r>
      <w:r>
        <w:rPr>
          <w:sz w:val="12"/>
        </w:rPr>
        <w:t>¶</w:t>
      </w:r>
      <w:r>
        <w:rPr>
          <w:sz w:val="16"/>
        </w:rPr>
        <w:t xml:space="preserve"> R. Magesh is with Coastal Energen Pvt. Ltd., Chennai 600 006, </w:t>
      </w:r>
      <w:r>
        <w:rPr>
          <w:sz w:val="12"/>
        </w:rPr>
        <w:t>¶</w:t>
      </w:r>
      <w:r>
        <w:rPr>
          <w:sz w:val="16"/>
        </w:rPr>
        <w:t xml:space="preserve"> Tamilnadu, India (e-mail: wellingtonmagesh@ gmail.com). </w:t>
      </w:r>
      <w:r>
        <w:rPr>
          <w:sz w:val="12"/>
        </w:rPr>
        <w:t>¶</w:t>
      </w:r>
      <w:r>
        <w:rPr>
          <w:sz w:val="16"/>
        </w:rPr>
        <w:t xml:space="preserve"> sea water to run the turbine. Another commonly known design, </w:t>
      </w:r>
      <w:r>
        <w:rPr>
          <w:sz w:val="12"/>
        </w:rPr>
        <w:t>¶</w:t>
      </w:r>
      <w:r>
        <w:rPr>
          <w:sz w:val="16"/>
        </w:rPr>
        <w:t xml:space="preserve"> hybrid plants, is a combination of the two. In fact, </w:t>
      </w:r>
      <w:r>
        <w:rPr>
          <w:rStyle w:val="IntenseEmphasis"/>
        </w:rPr>
        <w:t xml:space="preserve">the </w:t>
      </w:r>
      <w:r w:rsidRPr="00C15C40">
        <w:rPr>
          <w:rStyle w:val="IntenseEmphasis"/>
          <w:highlight w:val="yellow"/>
        </w:rPr>
        <w:t xml:space="preserve">plants </w:t>
      </w:r>
      <w:r w:rsidRPr="00C15C40">
        <w:rPr>
          <w:rStyle w:val="IntenseEmphasis"/>
          <w:sz w:val="12"/>
          <w:highlight w:val="yellow"/>
        </w:rPr>
        <w:t>¶</w:t>
      </w:r>
      <w:r w:rsidRPr="00C15C40">
        <w:rPr>
          <w:rStyle w:val="IntenseEmphasis"/>
          <w:highlight w:val="yellow"/>
        </w:rPr>
        <w:t xml:space="preserve"> would cool the ocean</w:t>
      </w:r>
      <w:r>
        <w:rPr>
          <w:rStyle w:val="IntenseEmphasis"/>
        </w:rPr>
        <w:t xml:space="preserve"> by the same amount as the energy </w:t>
      </w:r>
      <w:r>
        <w:rPr>
          <w:rStyle w:val="IntenseEmphasis"/>
          <w:sz w:val="12"/>
        </w:rPr>
        <w:t>¶</w:t>
      </w:r>
      <w:r>
        <w:rPr>
          <w:rStyle w:val="IntenseEmphasis"/>
        </w:rPr>
        <w:t xml:space="preserve"> extracted from them. Apart from power generation, an </w:t>
      </w:r>
      <w:r w:rsidRPr="00C15C40">
        <w:rPr>
          <w:rStyle w:val="IntenseEmphasis"/>
          <w:highlight w:val="yellow"/>
        </w:rPr>
        <w:t xml:space="preserve">OTEC </w:t>
      </w:r>
      <w:r w:rsidRPr="00C15C40">
        <w:rPr>
          <w:rStyle w:val="IntenseEmphasis"/>
          <w:sz w:val="12"/>
          <w:highlight w:val="yellow"/>
        </w:rPr>
        <w:t>¶</w:t>
      </w:r>
      <w:r>
        <w:rPr>
          <w:rStyle w:val="IntenseEmphasis"/>
        </w:rPr>
        <w:t xml:space="preserve"> plant </w:t>
      </w:r>
      <w:r w:rsidRPr="00C15C40">
        <w:rPr>
          <w:rStyle w:val="IntenseEmphasis"/>
          <w:highlight w:val="yellow"/>
        </w:rPr>
        <w:t>can also be used to pump</w:t>
      </w:r>
      <w:r>
        <w:rPr>
          <w:rStyle w:val="IntenseEmphasis"/>
        </w:rPr>
        <w:t xml:space="preserve"> up the cold </w:t>
      </w:r>
      <w:r w:rsidRPr="00C15C40">
        <w:rPr>
          <w:rStyle w:val="IntenseEmphasis"/>
          <w:highlight w:val="yellow"/>
        </w:rPr>
        <w:t>deep sea water for</w:t>
      </w:r>
      <w:r>
        <w:rPr>
          <w:rStyle w:val="IntenseEmphasis"/>
        </w:rPr>
        <w:t xml:space="preserve"> </w:t>
      </w:r>
      <w:r>
        <w:rPr>
          <w:rStyle w:val="IntenseEmphasis"/>
          <w:sz w:val="12"/>
        </w:rPr>
        <w:t>¶</w:t>
      </w:r>
      <w:r>
        <w:rPr>
          <w:rStyle w:val="IntenseEmphasis"/>
        </w:rPr>
        <w:t xml:space="preserve"> </w:t>
      </w:r>
      <w:r w:rsidRPr="00C15C40">
        <w:rPr>
          <w:rStyle w:val="IntenseEmphasis"/>
          <w:highlight w:val="yellow"/>
        </w:rPr>
        <w:t>a</w:t>
      </w:r>
      <w:r>
        <w:rPr>
          <w:rStyle w:val="IntenseEmphasis"/>
        </w:rPr>
        <w:t xml:space="preserve">ir </w:t>
      </w:r>
      <w:r w:rsidRPr="00C15C40">
        <w:rPr>
          <w:rStyle w:val="IntenseEmphasis"/>
          <w:highlight w:val="yellow"/>
        </w:rPr>
        <w:t>c</w:t>
      </w:r>
      <w:r>
        <w:rPr>
          <w:rStyle w:val="IntenseEmphasis"/>
        </w:rPr>
        <w:t>onditioning and refrigeration,</w:t>
      </w:r>
      <w:r>
        <w:rPr>
          <w:sz w:val="16"/>
        </w:rPr>
        <w:t xml:space="preserve"> if it is brought back to </w:t>
      </w:r>
      <w:r>
        <w:rPr>
          <w:sz w:val="12"/>
        </w:rPr>
        <w:t>¶</w:t>
      </w:r>
      <w:r>
        <w:rPr>
          <w:sz w:val="16"/>
        </w:rPr>
        <w:t xml:space="preserve"> shore. In addition, the </w:t>
      </w:r>
      <w:r w:rsidRPr="00C15C40">
        <w:rPr>
          <w:rStyle w:val="IntenseEmphasis"/>
          <w:highlight w:val="yellow"/>
        </w:rPr>
        <w:t>enclosed sea water</w:t>
      </w:r>
      <w:r>
        <w:rPr>
          <w:rStyle w:val="IntenseEmphasis"/>
        </w:rPr>
        <w:t xml:space="preserve"> surrounding the </w:t>
      </w:r>
      <w:r>
        <w:rPr>
          <w:rStyle w:val="IntenseEmphasis"/>
          <w:sz w:val="12"/>
        </w:rPr>
        <w:t>¶</w:t>
      </w:r>
      <w:r>
        <w:rPr>
          <w:rStyle w:val="IntenseEmphasis"/>
        </w:rPr>
        <w:t xml:space="preserve"> plant </w:t>
      </w:r>
      <w:r w:rsidRPr="00C15C40">
        <w:rPr>
          <w:rStyle w:val="IntenseEmphasis"/>
          <w:highlight w:val="yellow"/>
        </w:rPr>
        <w:t>can be used for aquaculture.</w:t>
      </w:r>
      <w:r>
        <w:rPr>
          <w:rStyle w:val="IntenseEmphasis"/>
        </w:rPr>
        <w:t xml:space="preserve"> </w:t>
      </w:r>
      <w:r w:rsidRPr="00C15C40">
        <w:rPr>
          <w:rStyle w:val="IntenseEmphasis"/>
          <w:highlight w:val="yellow"/>
        </w:rPr>
        <w:t>Hydrogen produced by</w:t>
      </w:r>
      <w:r>
        <w:rPr>
          <w:rStyle w:val="IntenseEmphasis"/>
        </w:rPr>
        <w:t xml:space="preserve"> </w:t>
      </w:r>
      <w:r>
        <w:rPr>
          <w:rStyle w:val="IntenseEmphasis"/>
          <w:sz w:val="12"/>
        </w:rPr>
        <w:t>¶</w:t>
      </w:r>
      <w:r>
        <w:rPr>
          <w:rStyle w:val="IntenseEmphasis"/>
        </w:rPr>
        <w:t xml:space="preserve"> subjecting the steam to </w:t>
      </w:r>
      <w:r w:rsidRPr="00C15C40">
        <w:rPr>
          <w:rStyle w:val="IntenseEmphasis"/>
          <w:highlight w:val="yellow"/>
        </w:rPr>
        <w:t>electrolysis</w:t>
      </w:r>
      <w:r>
        <w:rPr>
          <w:rStyle w:val="IntenseEmphasis"/>
        </w:rPr>
        <w:t xml:space="preserve"> during the OTEC process </w:t>
      </w:r>
      <w:r>
        <w:rPr>
          <w:rStyle w:val="IntenseEmphasis"/>
          <w:sz w:val="12"/>
        </w:rPr>
        <w:t>¶</w:t>
      </w:r>
      <w:r>
        <w:rPr>
          <w:rStyle w:val="IntenseEmphasis"/>
        </w:rPr>
        <w:t xml:space="preserve"> </w:t>
      </w:r>
      <w:r w:rsidRPr="00C15C40">
        <w:rPr>
          <w:rStyle w:val="IntenseEmphasis"/>
          <w:highlight w:val="yellow"/>
        </w:rPr>
        <w:t>can fuel</w:t>
      </w:r>
      <w:r>
        <w:rPr>
          <w:rStyle w:val="IntenseEmphasis"/>
        </w:rPr>
        <w:t xml:space="preserve"> </w:t>
      </w:r>
      <w:r w:rsidRPr="00C15C40">
        <w:rPr>
          <w:rStyle w:val="IntenseEmphasis"/>
          <w:highlight w:val="yellow"/>
        </w:rPr>
        <w:t>hybrid automobiles,</w:t>
      </w:r>
      <w:r>
        <w:rPr>
          <w:rStyle w:val="IntenseEmphasis"/>
        </w:rPr>
        <w:t xml:space="preserve"> provided hydrogen can be </w:t>
      </w:r>
      <w:r>
        <w:rPr>
          <w:rStyle w:val="IntenseEmphasis"/>
          <w:sz w:val="12"/>
        </w:rPr>
        <w:t>¶</w:t>
      </w:r>
      <w:r>
        <w:rPr>
          <w:rStyle w:val="IntenseEmphasis"/>
        </w:rPr>
        <w:t xml:space="preserve"> transported economically to sea shore. Another undeveloped </w:t>
      </w:r>
      <w:r>
        <w:rPr>
          <w:rStyle w:val="IntenseEmphasis"/>
          <w:sz w:val="12"/>
        </w:rPr>
        <w:t>¶</w:t>
      </w:r>
      <w:r>
        <w:rPr>
          <w:rStyle w:val="IntenseEmphasis"/>
        </w:rPr>
        <w:t xml:space="preserve"> opportunity is the potential to mine ocean water for its 57 </w:t>
      </w:r>
      <w:r>
        <w:rPr>
          <w:rStyle w:val="IntenseEmphasis"/>
          <w:sz w:val="12"/>
        </w:rPr>
        <w:t>¶</w:t>
      </w:r>
      <w:r>
        <w:rPr>
          <w:rStyle w:val="IntenseEmphasis"/>
        </w:rPr>
        <w:t xml:space="preserve"> elements contained in salts and other forms and dissolved in </w:t>
      </w:r>
      <w:r>
        <w:rPr>
          <w:rStyle w:val="IntenseEmphasis"/>
          <w:sz w:val="12"/>
        </w:rPr>
        <w:t>¶</w:t>
      </w:r>
      <w:r>
        <w:rPr>
          <w:rStyle w:val="IntenseEmphasis"/>
        </w:rPr>
        <w:t xml:space="preserve"> solution.</w:t>
      </w:r>
      <w:r>
        <w:rPr>
          <w:sz w:val="16"/>
        </w:rPr>
        <w:t xml:space="preserve"> </w:t>
      </w:r>
      <w:r>
        <w:rPr>
          <w:rStyle w:val="IntenseEmphasis"/>
        </w:rPr>
        <w:t>The initial capital cost</w:t>
      </w:r>
      <w:r>
        <w:rPr>
          <w:sz w:val="16"/>
        </w:rPr>
        <w:t xml:space="preserve"> of OTEC power station </w:t>
      </w:r>
      <w:r>
        <w:rPr>
          <w:rStyle w:val="IntenseEmphasis"/>
        </w:rPr>
        <w:t xml:space="preserve">would </w:t>
      </w:r>
      <w:r>
        <w:rPr>
          <w:rStyle w:val="IntenseEmphasis"/>
          <w:sz w:val="12"/>
        </w:rPr>
        <w:t>¶</w:t>
      </w:r>
      <w:r>
        <w:rPr>
          <w:rStyle w:val="IntenseEmphasis"/>
        </w:rPr>
        <w:t xml:space="preserve"> look high, but an OTEC plant would not involve the wastetreatment or astronomical decommissioning costs of a nuclear </w:t>
      </w:r>
      <w:r>
        <w:rPr>
          <w:rStyle w:val="IntenseEmphasis"/>
          <w:sz w:val="12"/>
        </w:rPr>
        <w:t>¶</w:t>
      </w:r>
      <w:r>
        <w:rPr>
          <w:rStyle w:val="IntenseEmphasis"/>
        </w:rPr>
        <w:t xml:space="preserve"> facility.</w:t>
      </w:r>
      <w:r>
        <w:rPr>
          <w:sz w:val="16"/>
        </w:rPr>
        <w:t xml:space="preserve"> Also, it would offset its expense through the sale of </w:t>
      </w:r>
      <w:r>
        <w:rPr>
          <w:sz w:val="12"/>
        </w:rPr>
        <w:t>¶</w:t>
      </w:r>
      <w:r>
        <w:rPr>
          <w:sz w:val="16"/>
        </w:rPr>
        <w:t xml:space="preserve"> the desalinated water.</w:t>
      </w:r>
    </w:p>
    <w:p w:rsidR="00647A73" w:rsidRPr="003C5EE9" w:rsidRDefault="00647A73" w:rsidP="00647A73">
      <w:pPr>
        <w:pStyle w:val="Heading4"/>
      </w:pPr>
      <w:r w:rsidRPr="003C5EE9">
        <w:t xml:space="preserve">OTEC </w:t>
      </w:r>
      <w:bookmarkEnd w:id="21"/>
      <w:bookmarkEnd w:id="22"/>
      <w:r>
        <w:t>is competitive with oil and solves dependence</w:t>
      </w:r>
      <w:bookmarkEnd w:id="23"/>
      <w:bookmarkEnd w:id="24"/>
      <w:bookmarkEnd w:id="25"/>
      <w:bookmarkEnd w:id="26"/>
      <w:r>
        <w:t xml:space="preserve"> </w:t>
      </w:r>
    </w:p>
    <w:p w:rsidR="00647A73" w:rsidRPr="003C5EE9" w:rsidRDefault="00647A73" w:rsidP="00647A73">
      <w:pPr>
        <w:autoSpaceDE w:val="0"/>
        <w:autoSpaceDN w:val="0"/>
        <w:adjustRightInd w:val="0"/>
        <w:rPr>
          <w:rFonts w:eastAsia="Calibri"/>
          <w:b/>
        </w:rPr>
      </w:pPr>
      <w:r w:rsidRPr="003C5EE9">
        <w:rPr>
          <w:rFonts w:eastAsia="Calibri"/>
        </w:rPr>
        <w:t xml:space="preserve">Joseph C. </w:t>
      </w:r>
      <w:r w:rsidRPr="003C5EE9">
        <w:rPr>
          <w:rFonts w:eastAsia="Calibri"/>
          <w:b/>
        </w:rPr>
        <w:t xml:space="preserve">Huang </w:t>
      </w:r>
      <w:r w:rsidRPr="003C5EE9">
        <w:t>Senior Scientist for the National Oceanic and Atmospheric Administration</w:t>
      </w:r>
      <w:r w:rsidRPr="003C5EE9">
        <w:rPr>
          <w:rFonts w:eastAsia="Calibri"/>
          <w:b/>
        </w:rPr>
        <w:t xml:space="preserve">, </w:t>
      </w:r>
      <w:r w:rsidRPr="003C5EE9">
        <w:rPr>
          <w:rFonts w:eastAsia="Calibri"/>
        </w:rPr>
        <w:t>Hans J.</w:t>
      </w:r>
      <w:r w:rsidRPr="003C5EE9">
        <w:rPr>
          <w:rFonts w:eastAsia="Calibri"/>
          <w:b/>
        </w:rPr>
        <w:t xml:space="preserve"> Krock </w:t>
      </w:r>
      <w:r w:rsidRPr="003C5EE9">
        <w:t>Professor of Ocean &amp;. Resources Engineering, University of Hawaii</w:t>
      </w:r>
      <w:r w:rsidRPr="003C5EE9">
        <w:rPr>
          <w:rFonts w:eastAsia="Calibri"/>
          <w:b/>
        </w:rPr>
        <w:t xml:space="preserve"> and</w:t>
      </w:r>
      <w:r w:rsidRPr="003C5EE9">
        <w:rPr>
          <w:rFonts w:eastAsia="Calibri"/>
        </w:rPr>
        <w:t xml:space="preserve"> Stephen K. </w:t>
      </w:r>
      <w:r w:rsidRPr="003C5EE9">
        <w:rPr>
          <w:rFonts w:eastAsia="Calibri"/>
          <w:b/>
        </w:rPr>
        <w:t xml:space="preserve">Oney, </w:t>
      </w:r>
      <w:r w:rsidRPr="003C5EE9">
        <w:rPr>
          <w:rFonts w:eastAsia="Calibri"/>
        </w:rPr>
        <w:t>PhD. and</w:t>
      </w:r>
      <w:r w:rsidRPr="003C5EE9">
        <w:rPr>
          <w:rFonts w:eastAsia="Calibri"/>
          <w:b/>
        </w:rPr>
        <w:t xml:space="preserve"> </w:t>
      </w:r>
      <w:r w:rsidRPr="003C5EE9">
        <w:t>executive vice present of OCEES</w:t>
      </w:r>
      <w:r w:rsidRPr="003C5EE9">
        <w:rPr>
          <w:rFonts w:eastAsia="Calibri"/>
        </w:rPr>
        <w:t xml:space="preserve"> July </w:t>
      </w:r>
      <w:r w:rsidRPr="003C5EE9">
        <w:rPr>
          <w:rFonts w:eastAsia="Calibri"/>
          <w:b/>
        </w:rPr>
        <w:t>2003</w:t>
      </w:r>
      <w:r w:rsidRPr="003C5EE9">
        <w:rPr>
          <w:rFonts w:eastAsia="Calibri"/>
        </w:rPr>
        <w:t xml:space="preserve"> “Revisit Ocean Thermal Energy Conversion System” </w:t>
      </w:r>
      <w:hyperlink r:id="rId50" w:history="1">
        <w:r w:rsidRPr="003C5EE9">
          <w:rPr>
            <w:rStyle w:val="Hyperlink"/>
            <w:rFonts w:eastAsia="Calibri"/>
          </w:rPr>
          <w:t>http://www.springerlink.com/content/n864l3217156h045/fulltext.pdf</w:t>
        </w:r>
      </w:hyperlink>
    </w:p>
    <w:p w:rsidR="00647A73" w:rsidRPr="003C5EE9" w:rsidRDefault="00647A73" w:rsidP="00647A73">
      <w:pPr>
        <w:rPr>
          <w:rFonts w:eastAsia="Calibri"/>
          <w:u w:val="single"/>
        </w:rPr>
      </w:pPr>
    </w:p>
    <w:p w:rsidR="00647A73" w:rsidRDefault="00647A73" w:rsidP="00647A73">
      <w:pPr>
        <w:rPr>
          <w:rFonts w:eastAsia="Calibri"/>
          <w:sz w:val="16"/>
        </w:rPr>
      </w:pPr>
      <w:r w:rsidRPr="0075631E">
        <w:rPr>
          <w:rFonts w:eastAsia="Calibri"/>
          <w:u w:val="single"/>
        </w:rPr>
        <w:t>The most recent calculation for turnkey construction costs for an OTEC power plant is very competitive with that of equivalent oil-fired power plants.</w:t>
      </w:r>
      <w:r w:rsidRPr="00205F15">
        <w:rPr>
          <w:rFonts w:eastAsia="Calibri"/>
          <w:sz w:val="16"/>
        </w:rPr>
        <w:t xml:space="preserve"> One cost estimation from a private company in Hawaii quoted about $0.04 per kilowatt-hour for a 100 MW floating OTEC plant (Krock and Oney, 2002). </w:t>
      </w:r>
      <w:r w:rsidRPr="0075631E">
        <w:rPr>
          <w:rFonts w:eastAsia="Calibri"/>
          <w:u w:val="single"/>
        </w:rPr>
        <w:t xml:space="preserve">This reflects a much improved overall OTEC efficiency afforded by a significant reduction in the total heating and cooling water flow requirements. In addition, unlike fuel or coal fired power plants, the OTECenergy resource is automatically replenished </w:t>
      </w:r>
      <w:r w:rsidRPr="0075631E">
        <w:rPr>
          <w:rFonts w:eastAsia="Calibri"/>
          <w:u w:val="single"/>
        </w:rPr>
        <w:lastRenderedPageBreak/>
        <w:t xml:space="preserve">by the solar system at no cost. Thus </w:t>
      </w:r>
      <w:r w:rsidRPr="00205F15">
        <w:rPr>
          <w:rStyle w:val="Emphasis"/>
        </w:rPr>
        <w:t>OTEC will reduce our reliance on imported oil for national and international energy security as well as eliminate GHG emissions.</w:t>
      </w:r>
      <w:r w:rsidRPr="0075631E">
        <w:rPr>
          <w:rFonts w:eastAsia="Calibri"/>
          <w:u w:val="single"/>
        </w:rPr>
        <w:t xml:space="preserve"> Due to current advancements in technology as well as the favorable financial environment, OTEC could prove to be more effective in addressing global energy requirements than any other currently available renewable energy resources. Renewable energy from wind, geothermal and photovoltaic, etc, is all good and should be encouraged. However, these are relatively minor in potential capacity, specific in geographic applicability, and mostly intermittent in power energy generations. OTEC provides uninterrupted power via the immense resource in the tropical ocean, either as base-load power to an island community or as a floating plant converting its electrical energy into an energy carrier such as hydrogen for use in fuel cell transportation or power production industries.</w:t>
      </w:r>
      <w:r w:rsidRPr="00205F15">
        <w:rPr>
          <w:rFonts w:eastAsia="Calibri"/>
          <w:sz w:val="16"/>
        </w:rPr>
        <w:t xml:space="preserve"> The main economic characteristics of an </w:t>
      </w:r>
      <w:r w:rsidRPr="0075631E">
        <w:rPr>
          <w:rFonts w:eastAsia="Calibri"/>
          <w:u w:val="single"/>
        </w:rPr>
        <w:t>OTEC</w:t>
      </w:r>
      <w:r w:rsidRPr="00205F15">
        <w:rPr>
          <w:rFonts w:eastAsia="Calibri"/>
          <w:sz w:val="16"/>
        </w:rPr>
        <w:t xml:space="preserve"> system are that it is relatively turn-key capital intensive, but</w:t>
      </w:r>
      <w:r w:rsidRPr="0075631E">
        <w:rPr>
          <w:rFonts w:eastAsia="Calibri"/>
          <w:u w:val="single"/>
        </w:rPr>
        <w:t xml:space="preserve"> has very low operation and maintenance costs</w:t>
      </w:r>
      <w:r w:rsidRPr="00205F15">
        <w:rPr>
          <w:rFonts w:eastAsia="Calibri"/>
          <w:sz w:val="16"/>
        </w:rPr>
        <w:t>. The current world economic environment with low interest rate, low inflation rate, and high oil price, are encouraging conditions for OTEC development.</w:t>
      </w:r>
    </w:p>
    <w:p w:rsidR="00647A73" w:rsidRDefault="00647A73" w:rsidP="00647A73">
      <w:pPr>
        <w:pStyle w:val="Heading4"/>
      </w:pPr>
      <w:r>
        <w:t xml:space="preserve">Oceans absorb energy equivalent to 250 billion barrels of oil that can be harnessed. </w:t>
      </w:r>
    </w:p>
    <w:p w:rsidR="00647A73" w:rsidRPr="00BC308D" w:rsidRDefault="00647A73" w:rsidP="00647A73">
      <w:r w:rsidRPr="00247FB8">
        <w:rPr>
          <w:rStyle w:val="StyleStyleBold12pt"/>
        </w:rPr>
        <w:t>Alcock</w:t>
      </w:r>
      <w:r>
        <w:rPr>
          <w:b/>
        </w:rPr>
        <w:t xml:space="preserve"> </w:t>
      </w:r>
      <w:r>
        <w:t>“Ocean Thermal Energy Conversion.”</w:t>
      </w:r>
      <w:r w:rsidRPr="00BC308D">
        <w:t xml:space="preserve"> </w:t>
      </w:r>
      <w:hyperlink r:id="rId51" w:history="1">
        <w:r w:rsidRPr="00E278EC">
          <w:rPr>
            <w:rStyle w:val="Hyperlink"/>
          </w:rPr>
          <w:t>http://www.thegreenage.co.uk/tech/otec/</w:t>
        </w:r>
      </w:hyperlink>
      <w:r>
        <w:t xml:space="preserve"> Alcock is attended Wellington College in the UK. </w:t>
      </w:r>
    </w:p>
    <w:p w:rsidR="00647A73" w:rsidRDefault="00647A73" w:rsidP="00647A73">
      <w:pPr>
        <w:rPr>
          <w:u w:val="single"/>
        </w:rPr>
      </w:pPr>
      <w:r>
        <w:t xml:space="preserve">UK companies and people interested in this technology do read on, because although the processes may not be suitable for direct electricity generation, indirectly, companies such as BG Group, BP and Shell can exploit existing offshore infrastructure, which includes existing oil and gas rigs located in the warm parts of the world, upgrade for OTEC technology, and supply hydrogen, the next generation fuel, for cars and household boilers to be used all round the world. OTEC is not like wind power or solar power (which are intermittent), because the technology can operate on a 24-7 basis. </w:t>
      </w:r>
      <w:r w:rsidRPr="00BC308D">
        <w:rPr>
          <w:u w:val="single"/>
        </w:rPr>
        <w:t>Oceans act as</w:t>
      </w:r>
      <w:r>
        <w:t xml:space="preserve"> incredibly </w:t>
      </w:r>
      <w:r w:rsidRPr="00BC308D">
        <w:rPr>
          <w:u w:val="single"/>
        </w:rPr>
        <w:t>large solar energy collectors, absorbing about 80% of the sun’s energy</w:t>
      </w:r>
      <w:r>
        <w:t xml:space="preserve">. This means that </w:t>
      </w:r>
      <w:r w:rsidRPr="00BC308D">
        <w:rPr>
          <w:u w:val="single"/>
        </w:rPr>
        <w:t>every day</w:t>
      </w:r>
      <w:r>
        <w:t xml:space="preserve">, the </w:t>
      </w:r>
      <w:r w:rsidRPr="00BC308D">
        <w:rPr>
          <w:u w:val="single"/>
        </w:rPr>
        <w:t>oceans</w:t>
      </w:r>
      <w:r>
        <w:t xml:space="preserve"> on our planet </w:t>
      </w:r>
      <w:r w:rsidRPr="00BC308D">
        <w:rPr>
          <w:u w:val="single"/>
        </w:rPr>
        <w:t>absorb</w:t>
      </w:r>
      <w:r>
        <w:t xml:space="preserve"> solar </w:t>
      </w:r>
      <w:r w:rsidRPr="00BC308D">
        <w:rPr>
          <w:u w:val="single"/>
        </w:rPr>
        <w:t>energy equivalent to 250 billion barrels of oil</w:t>
      </w:r>
      <w:r>
        <w:t xml:space="preserve">, and </w:t>
      </w:r>
      <w:r w:rsidRPr="00BC308D">
        <w:rPr>
          <w:u w:val="single"/>
        </w:rPr>
        <w:t>if we could convert 0.1% of this energy</w:t>
      </w:r>
      <w:r>
        <w:t xml:space="preserve"> into electricity </w:t>
      </w:r>
      <w:r w:rsidRPr="00BC308D">
        <w:rPr>
          <w:u w:val="single"/>
        </w:rPr>
        <w:t>each day, it would supply a significant proportion of electricity and fresh water requirements for agriculture for tropical, coastal regions of the world.</w:t>
      </w:r>
    </w:p>
    <w:p w:rsidR="00647A73" w:rsidRDefault="00647A73" w:rsidP="00647A73">
      <w:pPr>
        <w:rPr>
          <w:rStyle w:val="StyleBoldUnderline"/>
        </w:rPr>
      </w:pPr>
    </w:p>
    <w:p w:rsidR="00647A73" w:rsidRDefault="00647A73" w:rsidP="00647A73">
      <w:pPr>
        <w:rPr>
          <w:rStyle w:val="StyleBoldUnderline"/>
        </w:rPr>
      </w:pPr>
    </w:p>
    <w:p w:rsidR="0091660E" w:rsidRPr="0091660E" w:rsidRDefault="0091660E" w:rsidP="0091660E">
      <w:pPr>
        <w:pStyle w:val="Heading3"/>
      </w:pPr>
      <w:bookmarkStart w:id="27" w:name="_Toc392925120"/>
      <w:r w:rsidRPr="0091660E">
        <w:lastRenderedPageBreak/>
        <w:t xml:space="preserve">Oil dependence bad </w:t>
      </w:r>
      <w:r w:rsidR="008137FD">
        <w:t>– War</w:t>
      </w:r>
      <w:bookmarkEnd w:id="27"/>
    </w:p>
    <w:p w:rsidR="00E30151" w:rsidRPr="0014180A" w:rsidRDefault="00E30151" w:rsidP="00E30151">
      <w:pPr>
        <w:pStyle w:val="Heading4"/>
      </w:pPr>
      <w:r>
        <w:t>O</w:t>
      </w:r>
      <w:r w:rsidRPr="0014180A">
        <w:t xml:space="preserve">il </w:t>
      </w:r>
      <w:r>
        <w:t xml:space="preserve">dependence </w:t>
      </w:r>
      <w:r w:rsidRPr="0014180A">
        <w:t xml:space="preserve">breeds </w:t>
      </w:r>
      <w:r>
        <w:t>global conflict.</w:t>
      </w:r>
    </w:p>
    <w:p w:rsidR="00E30151" w:rsidRPr="0014180A" w:rsidRDefault="00E30151" w:rsidP="00E30151">
      <w:r>
        <w:rPr>
          <w:rStyle w:val="StyleStyleBold12pt"/>
        </w:rPr>
        <w:t>Glaser 20</w:t>
      </w:r>
      <w:r w:rsidRPr="0014180A">
        <w:rPr>
          <w:rStyle w:val="StyleStyleBold12pt"/>
        </w:rPr>
        <w:t>11</w:t>
      </w:r>
      <w:r w:rsidRPr="00A57A47">
        <w:rPr>
          <w:b/>
        </w:rPr>
        <w:t xml:space="preserve"> </w:t>
      </w:r>
      <w:r w:rsidRPr="00A57A47">
        <w:t>(Professor of Political Science and International Relations Elliot School of International Affairs The George Washington University, “ Reframing Energy Security: How Oil Dependence Influences U.S. National Security,” August 2011, http://depts.washington.edu/polsadvc/Blog%20Links/Glaser_-_E</w:t>
      </w:r>
      <w:r>
        <w:t>nergySecurity-AUGUST-2011.docx</w:t>
      </w:r>
    </w:p>
    <w:p w:rsidR="00E30151" w:rsidRPr="0014180A" w:rsidRDefault="00E30151" w:rsidP="00E30151">
      <w:pPr>
        <w:rPr>
          <w:sz w:val="16"/>
        </w:rPr>
      </w:pPr>
      <w:r w:rsidRPr="00C15C40">
        <w:rPr>
          <w:highlight w:val="yellow"/>
          <w:u w:val="single"/>
        </w:rPr>
        <w:t>Oil dependence</w:t>
      </w:r>
      <w:r w:rsidRPr="0014180A">
        <w:rPr>
          <w:sz w:val="16"/>
        </w:rPr>
        <w:t xml:space="preserve"> could reduce a state’s security if its access to oil is vulnerable to disruption and if oil is necessary for operating the state’s military forces. Vulnerable energy supplies can </w:t>
      </w:r>
      <w:r w:rsidRPr="00C15C40">
        <w:rPr>
          <w:highlight w:val="yellow"/>
          <w:u w:val="single"/>
        </w:rPr>
        <w:t>leave a state open to coercion</w:t>
      </w:r>
      <w:r w:rsidRPr="00A57A47">
        <w:rPr>
          <w:u w:val="single"/>
        </w:rPr>
        <w:t>—recognizing that it is more likely to lose a war, the state has a weaker bargaining position and is more likely to make concessions.</w:t>
      </w:r>
      <w:r w:rsidRPr="0014180A">
        <w:rPr>
          <w:sz w:val="16"/>
          <w:vertAlign w:val="superscript"/>
        </w:rPr>
        <w:footnoteReference w:id="1"/>
      </w:r>
      <w:r w:rsidRPr="0014180A">
        <w:rPr>
          <w:sz w:val="16"/>
        </w:rPr>
        <w:t xml:space="preserve"> Closely related, </w:t>
      </w:r>
      <w:r w:rsidRPr="00DB29F4">
        <w:rPr>
          <w:u w:val="single"/>
        </w:rPr>
        <w:t>if war occurs the state is more likely to lose</w:t>
      </w:r>
      <w:r w:rsidRPr="00A57A47">
        <w:rPr>
          <w:u w:val="single"/>
        </w:rPr>
        <w:t>.</w:t>
      </w:r>
      <w:r w:rsidRPr="0014180A">
        <w:rPr>
          <w:sz w:val="16"/>
        </w:rPr>
        <w:t xml:space="preserve"> Conflict that is influenced by this mechanism is not fundamentally over the oil;</w:t>
      </w:r>
      <w:r w:rsidRPr="0014180A">
        <w:rPr>
          <w:sz w:val="16"/>
          <w:vertAlign w:val="superscript"/>
        </w:rPr>
        <w:footnoteReference w:id="2"/>
      </w:r>
      <w:r w:rsidRPr="0014180A">
        <w:rPr>
          <w:sz w:val="16"/>
        </w:rPr>
        <w:t xml:space="preserve"> rather, when states already have incentives for conflict, the oil vulnerability influences their assessment of military capabilities and in turn the path to war. Recognizing this type of danger during the Cold War, U.S. planning to protect its sea lanes of communication with the Persian Gulf was motivated partly by the importance of insuring the steady flow of oil that was necessary to enable the United States to fight a long war against the Soviet Union in Europe. During the Second World War, Japan’s vulnerability to a U.S. oil embargo played an important role in destroying Japan’s ability to fight.</w:t>
      </w:r>
      <w:r w:rsidRPr="0014180A">
        <w:rPr>
          <w:sz w:val="16"/>
          <w:vertAlign w:val="superscript"/>
        </w:rPr>
        <w:footnoteReference w:id="3"/>
      </w:r>
      <w:r w:rsidRPr="0014180A">
        <w:rPr>
          <w:sz w:val="16"/>
        </w:rPr>
        <w:t xml:space="preserve"> This type of threat to the U.S. military capabilities is not a serious danger today because the United States does not face a major power capable of severely interrupting its access to key supplies of oil. In contrast, China does face this type of danger because its oil imports are vulnerable to disruption by the U.S. Navy. Protecting access to oil threatens other states—an access-driven security dilemma </w:t>
      </w:r>
      <w:r w:rsidRPr="00C15C40">
        <w:rPr>
          <w:highlight w:val="yellow"/>
          <w:u w:val="single"/>
        </w:rPr>
        <w:t>The vulnerability of</w:t>
      </w:r>
      <w:r w:rsidRPr="0014180A">
        <w:rPr>
          <w:sz w:val="16"/>
        </w:rPr>
        <w:t xml:space="preserve"> a state’s </w:t>
      </w:r>
      <w:r w:rsidRPr="00A57A47">
        <w:rPr>
          <w:u w:val="single"/>
        </w:rPr>
        <w:t xml:space="preserve">access to </w:t>
      </w:r>
      <w:r w:rsidRPr="00C15C40">
        <w:rPr>
          <w:highlight w:val="yellow"/>
          <w:u w:val="single"/>
        </w:rPr>
        <w:t>oil</w:t>
      </w:r>
      <w:r w:rsidRPr="0014180A">
        <w:rPr>
          <w:sz w:val="16"/>
        </w:rPr>
        <w:t xml:space="preserve"> supplies </w:t>
      </w:r>
      <w:r w:rsidRPr="00C15C40">
        <w:rPr>
          <w:highlight w:val="yellow"/>
          <w:u w:val="single"/>
        </w:rPr>
        <w:t>could reduce</w:t>
      </w:r>
      <w:r w:rsidRPr="00C15C40">
        <w:rPr>
          <w:sz w:val="16"/>
          <w:highlight w:val="yellow"/>
        </w:rPr>
        <w:t xml:space="preserve"> </w:t>
      </w:r>
      <w:r w:rsidRPr="009147E0">
        <w:rPr>
          <w:sz w:val="16"/>
        </w:rPr>
        <w:t>its</w:t>
      </w:r>
      <w:r w:rsidRPr="0014180A">
        <w:rPr>
          <w:sz w:val="16"/>
        </w:rPr>
        <w:t xml:space="preserve"> </w:t>
      </w:r>
      <w:r w:rsidRPr="00C15C40">
        <w:rPr>
          <w:highlight w:val="yellow"/>
          <w:u w:val="single"/>
        </w:rPr>
        <w:t>security</w:t>
      </w:r>
      <w:r w:rsidRPr="00A57A47">
        <w:rPr>
          <w:u w:val="single"/>
        </w:rPr>
        <w:t xml:space="preserve"> via</w:t>
      </w:r>
      <w:r w:rsidRPr="0014180A">
        <w:rPr>
          <w:sz w:val="16"/>
        </w:rPr>
        <w:t xml:space="preserve"> a second, more complicated mechanism—if the state’s efforts to protect its access to oil threaten another state’s security, then this reduced security could in turn reduce the state’s own security. The danger would follow standard </w:t>
      </w:r>
      <w:r w:rsidRPr="00A57A47">
        <w:rPr>
          <w:u w:val="single"/>
        </w:rPr>
        <w:t>security-dilemma logic,</w:t>
      </w:r>
      <w:r w:rsidRPr="0014180A">
        <w:rPr>
          <w:sz w:val="16"/>
        </w:rPr>
        <w:t xml:space="preserve"> but with the defense of oil supply lines replacing the standard focus on protection of territory. In the most extreme case, </w:t>
      </w:r>
      <w:r w:rsidRPr="00A57A47">
        <w:rPr>
          <w:u w:val="single"/>
        </w:rPr>
        <w:t>a state could try to solve its import vulnerability through territorial expansion.</w:t>
      </w:r>
      <w:r w:rsidRPr="0014180A">
        <w:rPr>
          <w:sz w:val="16"/>
        </w:rPr>
        <w:t xml:space="preserve"> In less extreme cases, </w:t>
      </w:r>
      <w:r w:rsidRPr="00A57A47">
        <w:rPr>
          <w:u w:val="single"/>
        </w:rPr>
        <w:t>the state could deal with its vulnerability by building up military forces required to protect its access to oil, which has the unintended consequence of</w:t>
      </w:r>
      <w:r w:rsidRPr="0014180A">
        <w:rPr>
          <w:sz w:val="16"/>
        </w:rPr>
        <w:t xml:space="preserve"> decreasing its adversary’s military capability and </w:t>
      </w:r>
      <w:r w:rsidRPr="00A57A47">
        <w:rPr>
          <w:u w:val="single"/>
        </w:rPr>
        <w:t>signaling that</w:t>
      </w:r>
      <w:r w:rsidRPr="0014180A">
        <w:rPr>
          <w:sz w:val="16"/>
        </w:rPr>
        <w:t xml:space="preserve"> the state’s </w:t>
      </w:r>
      <w:r w:rsidRPr="00A57A47">
        <w:rPr>
          <w:u w:val="single"/>
        </w:rPr>
        <w:t>motives are malign, which</w:t>
      </w:r>
      <w:r w:rsidRPr="0014180A">
        <w:rPr>
          <w:sz w:val="16"/>
        </w:rPr>
        <w:t xml:space="preserve"> decreases the adversary’s security, which </w:t>
      </w:r>
      <w:r w:rsidRPr="00A57A47">
        <w:rPr>
          <w:u w:val="single"/>
        </w:rPr>
        <w:t>leads the adversary to build up its own military forces.</w:t>
      </w:r>
      <w:r w:rsidRPr="0014180A">
        <w:rPr>
          <w:sz w:val="16"/>
          <w:vertAlign w:val="superscript"/>
        </w:rPr>
        <w:footnoteReference w:id="4"/>
      </w:r>
      <w:r w:rsidRPr="0014180A">
        <w:rPr>
          <w:sz w:val="16"/>
        </w:rPr>
        <w:t xml:space="preserve"> Just as protecting a distant ally can require a state to adopt an offensive capability, protecting access to oil can require offensive power-projection capabilities. Thus, a state’s need to protect its access to oil could create a security dilemma that would not otherwise exist. Conflict fueled by </w:t>
      </w:r>
      <w:r w:rsidRPr="00C15C40">
        <w:rPr>
          <w:highlight w:val="yellow"/>
          <w:u w:val="single"/>
        </w:rPr>
        <w:t>this security dilemma</w:t>
      </w:r>
      <w:r w:rsidRPr="0014180A">
        <w:rPr>
          <w:sz w:val="16"/>
        </w:rPr>
        <w:t xml:space="preserve"> need not be over oil or access to oil; by damaging political relations the security dilemma </w:t>
      </w:r>
      <w:r w:rsidRPr="00C15C40">
        <w:rPr>
          <w:highlight w:val="yellow"/>
          <w:u w:val="single"/>
        </w:rPr>
        <w:t>could prevent</w:t>
      </w:r>
      <w:r w:rsidRPr="0014180A">
        <w:rPr>
          <w:sz w:val="16"/>
        </w:rPr>
        <w:t xml:space="preserve"> the </w:t>
      </w:r>
      <w:r w:rsidRPr="00C15C40">
        <w:rPr>
          <w:highlight w:val="yellow"/>
          <w:u w:val="single"/>
        </w:rPr>
        <w:t xml:space="preserve">states from resolving </w:t>
      </w:r>
      <w:r w:rsidRPr="00F31093">
        <w:rPr>
          <w:u w:val="single"/>
        </w:rPr>
        <w:t xml:space="preserve">political </w:t>
      </w:r>
      <w:r w:rsidRPr="00C15C40">
        <w:rPr>
          <w:highlight w:val="yellow"/>
          <w:u w:val="single"/>
        </w:rPr>
        <w:t xml:space="preserve">disputes and avoiding </w:t>
      </w:r>
      <w:r w:rsidRPr="00F31093">
        <w:rPr>
          <w:u w:val="single"/>
        </w:rPr>
        <w:t xml:space="preserve">the </w:t>
      </w:r>
      <w:r w:rsidRPr="00C15C40">
        <w:rPr>
          <w:highlight w:val="yellow"/>
          <w:u w:val="single"/>
        </w:rPr>
        <w:t xml:space="preserve">escalation </w:t>
      </w:r>
      <w:r w:rsidRPr="00F31093">
        <w:rPr>
          <w:u w:val="single"/>
        </w:rPr>
        <w:t>of crises</w:t>
      </w:r>
      <w:r w:rsidRPr="00A57A47">
        <w:rPr>
          <w:u w:val="single"/>
        </w:rPr>
        <w:t>.</w:t>
      </w:r>
      <w:r w:rsidRPr="0014180A">
        <w:rPr>
          <w:sz w:val="16"/>
        </w:rPr>
        <w:t xml:space="preserve"> Here again, the United States does not currently face this type of danger; this is largely because the military status quo currently favors the United States, which relieves it from having to take provocative actions. In contrast, China’s efforts to protect its access to oil could be more provocative and generate military competition with the United States. Oil makes territory increasingly valuable In this type of case, </w:t>
      </w:r>
      <w:r w:rsidRPr="00C15C40">
        <w:rPr>
          <w:highlight w:val="yellow"/>
          <w:u w:val="single"/>
        </w:rPr>
        <w:t>a state places greater value o</w:t>
      </w:r>
      <w:r w:rsidRPr="00DB29F4">
        <w:rPr>
          <w:u w:val="single"/>
        </w:rPr>
        <w:t>n</w:t>
      </w:r>
      <w:r w:rsidRPr="009147E0">
        <w:rPr>
          <w:u w:val="single"/>
        </w:rPr>
        <w:t xml:space="preserve"> owning territory because the </w:t>
      </w:r>
      <w:r w:rsidRPr="00C15C40">
        <w:rPr>
          <w:highlight w:val="yellow"/>
          <w:u w:val="single"/>
        </w:rPr>
        <w:t>territory</w:t>
      </w:r>
      <w:r w:rsidRPr="00DB29F4">
        <w:rPr>
          <w:u w:val="single"/>
        </w:rPr>
        <w:t xml:space="preserve"> contains </w:t>
      </w:r>
      <w:r w:rsidRPr="00F31093">
        <w:rPr>
          <w:u w:val="single"/>
        </w:rPr>
        <w:t xml:space="preserve">energy </w:t>
      </w:r>
      <w:r w:rsidRPr="00C15C40">
        <w:rPr>
          <w:highlight w:val="yellow"/>
          <w:u w:val="single"/>
        </w:rPr>
        <w:t>resources</w:t>
      </w:r>
      <w:r w:rsidRPr="0014180A">
        <w:rPr>
          <w:sz w:val="16"/>
        </w:rPr>
        <w:t xml:space="preserve"> that are increasingly valuable. </w:t>
      </w:r>
      <w:r w:rsidRPr="00A57A47">
        <w:rPr>
          <w:u w:val="single"/>
        </w:rPr>
        <w:t>The greater value</w:t>
      </w:r>
      <w:r w:rsidRPr="0014180A">
        <w:rPr>
          <w:sz w:val="16"/>
        </w:rPr>
        <w:t xml:space="preserve"> of territory </w:t>
      </w:r>
      <w:r w:rsidRPr="00A57A47">
        <w:rPr>
          <w:u w:val="single"/>
        </w:rPr>
        <w:t>can increase competition</w:t>
      </w:r>
      <w:r w:rsidRPr="0014180A">
        <w:rPr>
          <w:sz w:val="16"/>
        </w:rPr>
        <w:t xml:space="preserve"> between states, </w:t>
      </w:r>
      <w:r w:rsidRPr="00A57A47">
        <w:rPr>
          <w:u w:val="single"/>
        </w:rPr>
        <w:t>because the benefits of success grow relative</w:t>
      </w:r>
      <w:r w:rsidRPr="0014180A">
        <w:rPr>
          <w:sz w:val="16"/>
        </w:rPr>
        <w:t xml:space="preserve"> to the costs of competition, for example, the costs of arming. For similar reasons, </w:t>
      </w:r>
      <w:r w:rsidRPr="00DB29F4">
        <w:rPr>
          <w:bCs/>
          <w:u w:val="single"/>
        </w:rPr>
        <w:t>the</w:t>
      </w:r>
      <w:r w:rsidRPr="009147E0">
        <w:rPr>
          <w:sz w:val="16"/>
        </w:rPr>
        <w:t xml:space="preserve"> greater </w:t>
      </w:r>
      <w:r w:rsidRPr="00C15C40">
        <w:rPr>
          <w:bCs/>
          <w:highlight w:val="yellow"/>
          <w:u w:val="single"/>
        </w:rPr>
        <w:t>value</w:t>
      </w:r>
      <w:r w:rsidRPr="009147E0">
        <w:rPr>
          <w:sz w:val="16"/>
        </w:rPr>
        <w:t xml:space="preserve"> of</w:t>
      </w:r>
      <w:r w:rsidRPr="0014180A">
        <w:rPr>
          <w:sz w:val="16"/>
        </w:rPr>
        <w:t xml:space="preserve"> territory </w:t>
      </w:r>
      <w:r w:rsidRPr="00C15C40">
        <w:rPr>
          <w:bCs/>
          <w:highlight w:val="yellow"/>
          <w:u w:val="single"/>
        </w:rPr>
        <w:t>increases the probability that crises</w:t>
      </w:r>
      <w:r w:rsidRPr="0014180A">
        <w:rPr>
          <w:sz w:val="16"/>
        </w:rPr>
        <w:t xml:space="preserve"> over territory </w:t>
      </w:r>
      <w:r w:rsidRPr="00F31093">
        <w:rPr>
          <w:u w:val="single"/>
        </w:rPr>
        <w:t xml:space="preserve">will </w:t>
      </w:r>
      <w:r w:rsidRPr="00C15C40">
        <w:rPr>
          <w:highlight w:val="yellow"/>
          <w:u w:val="single"/>
        </w:rPr>
        <w:t>lead to war</w:t>
      </w:r>
      <w:r w:rsidRPr="0014180A">
        <w:rPr>
          <w:sz w:val="16"/>
        </w:rPr>
        <w:t xml:space="preserve"> instead of negotiated compromises, as states are more willing to run the risks of fighting.</w:t>
      </w:r>
      <w:r w:rsidRPr="0014180A">
        <w:rPr>
          <w:sz w:val="16"/>
          <w:vertAlign w:val="superscript"/>
        </w:rPr>
        <w:footnoteReference w:id="5"/>
      </w:r>
      <w:r w:rsidRPr="0014180A">
        <w:rPr>
          <w:sz w:val="16"/>
        </w:rPr>
        <w:t xml:space="preserve"> This type of conflict is the classic resource war, which is the path by which </w:t>
      </w:r>
      <w:r w:rsidRPr="0014180A">
        <w:rPr>
          <w:sz w:val="16"/>
        </w:rPr>
        <w:lastRenderedPageBreak/>
        <w:t>oil is most commonly envisioned leading to conflict.</w:t>
      </w:r>
      <w:r w:rsidRPr="0014180A">
        <w:rPr>
          <w:sz w:val="16"/>
          <w:vertAlign w:val="superscript"/>
        </w:rPr>
        <w:footnoteReference w:id="6"/>
      </w:r>
      <w:r w:rsidRPr="0014180A">
        <w:rPr>
          <w:sz w:val="16"/>
        </w:rPr>
        <w:t xml:space="preserve"> We can also hypothesize that the probability of conflict is greater when territorial boundaries are contested and the political status quo is ambiguous. Because the norm of state sovereignty is now widely held, states are less likely to launch expansionist wars to take other states’ territory. However, when boundaries are not settled, states are more likely to compete to acquire territory they value and will compete harder when they value it more.</w:t>
      </w:r>
      <w:r w:rsidRPr="0014180A">
        <w:rPr>
          <w:sz w:val="16"/>
          <w:vertAlign w:val="superscript"/>
        </w:rPr>
        <w:footnoteReference w:id="7"/>
      </w:r>
      <w:r w:rsidRPr="0014180A">
        <w:rPr>
          <w:sz w:val="16"/>
        </w:rPr>
        <w:t xml:space="preserve"> In addition, unsettled boundaries increase the possibilities for boundedly rational bargaining failures that could lead to war. There are two basic paths via which a state could become involved in this type of oil conflict. The more obvious is for the state to be a claimant in the dispute and become directly involved in a territorial conflict. The second is likely more important for the United States—an alliance commitment could draw the state into a resource conflict that initially began between its ally and another state.</w:t>
      </w:r>
      <w:r w:rsidRPr="0014180A">
        <w:rPr>
          <w:sz w:val="16"/>
          <w:vertAlign w:val="superscript"/>
        </w:rPr>
        <w:footnoteReference w:id="8"/>
      </w:r>
      <w:r w:rsidRPr="0014180A">
        <w:rPr>
          <w:sz w:val="16"/>
        </w:rPr>
        <w:t xml:space="preserve"> The state would not have energy interests of its own at stake, but intervenes to protect its ally. Along this path, energy plays an important but less direct role in damaging the state’s security, because although energy interests fuel the initial conflict, they do not motivate the state’s intervention.</w:t>
      </w:r>
      <w:r w:rsidRPr="0014180A">
        <w:rPr>
          <w:sz w:val="16"/>
          <w:vertAlign w:val="superscript"/>
        </w:rPr>
        <w:footnoteReference w:id="9"/>
      </w:r>
      <w:r w:rsidRPr="0014180A">
        <w:rPr>
          <w:sz w:val="16"/>
        </w:rPr>
        <w:t xml:space="preserve"> A later section explores the possibility of conflict between China and Japan in the East China Sea, with the United States drawn in to protect Japan and consequently involved in a war with China. </w:t>
      </w:r>
      <w:r w:rsidRPr="00A57A47">
        <w:rPr>
          <w:u w:val="single"/>
        </w:rPr>
        <w:t xml:space="preserve">When </w:t>
      </w:r>
      <w:r w:rsidRPr="00C15C40">
        <w:rPr>
          <w:highlight w:val="yellow"/>
          <w:u w:val="single"/>
        </w:rPr>
        <w:t xml:space="preserve">a state’s economy depends </w:t>
      </w:r>
      <w:r w:rsidRPr="00F31093">
        <w:rPr>
          <w:u w:val="single"/>
        </w:rPr>
        <w:t xml:space="preserve">heavily </w:t>
      </w:r>
      <w:r w:rsidRPr="00C15C40">
        <w:rPr>
          <w:highlight w:val="yellow"/>
          <w:u w:val="single"/>
        </w:rPr>
        <w:t xml:space="preserve">on oil, severe supply disruptions might do sufficiently large </w:t>
      </w:r>
      <w:r w:rsidRPr="00F31093">
        <w:rPr>
          <w:u w:val="single"/>
        </w:rPr>
        <w:t xml:space="preserve">economic </w:t>
      </w:r>
      <w:r w:rsidRPr="00C15C40">
        <w:rPr>
          <w:highlight w:val="yellow"/>
          <w:u w:val="single"/>
        </w:rPr>
        <w:t xml:space="preserve">damage that the state would use </w:t>
      </w:r>
      <w:r w:rsidRPr="00F31093">
        <w:rPr>
          <w:u w:val="single"/>
        </w:rPr>
        <w:t xml:space="preserve">military </w:t>
      </w:r>
      <w:r w:rsidRPr="00C15C40">
        <w:rPr>
          <w:highlight w:val="yellow"/>
          <w:u w:val="single"/>
        </w:rPr>
        <w:t>force to protect</w:t>
      </w:r>
      <w:r w:rsidRPr="00F31093">
        <w:rPr>
          <w:u w:val="single"/>
        </w:rPr>
        <w:t xml:space="preserve"> its </w:t>
      </w:r>
      <w:r w:rsidRPr="00C15C40">
        <w:rPr>
          <w:highlight w:val="yellow"/>
          <w:u w:val="single"/>
        </w:rPr>
        <w:t>prosperity</w:t>
      </w:r>
      <w:r w:rsidRPr="00A57A47">
        <w:rPr>
          <w:u w:val="single"/>
        </w:rPr>
        <w:t>. A state</w:t>
      </w:r>
      <w:r w:rsidRPr="0014180A">
        <w:rPr>
          <w:sz w:val="16"/>
        </w:rPr>
        <w:t xml:space="preserve"> this suffers this vulnerability risks not only suffering the damage that could be inflicted by a supply disruption, which might be the by-product of unrelated domestic or international events, but also </w:t>
      </w:r>
      <w:r w:rsidRPr="00A57A47">
        <w:rPr>
          <w:u w:val="single"/>
        </w:rPr>
        <w:t>risks being coerced by an adversary.</w:t>
      </w:r>
      <w:r w:rsidRPr="0014180A">
        <w:rPr>
          <w:sz w:val="16"/>
        </w:rPr>
        <w:t xml:space="preserve"> Consequently, states will want to be confident that their ability to import oil will be uninterrupted and will pursue policies to ensure secure access. </w:t>
      </w:r>
    </w:p>
    <w:p w:rsidR="00BB65ED" w:rsidRDefault="00BB65ED" w:rsidP="00BB65ED">
      <w:pPr>
        <w:pStyle w:val="Heading4"/>
      </w:pPr>
      <w:r>
        <w:t>Oil Dependence causes war – 8 reasons.</w:t>
      </w:r>
    </w:p>
    <w:p w:rsidR="00BB65ED" w:rsidRDefault="00BB65ED" w:rsidP="00BB65ED">
      <w:pPr>
        <w:rPr>
          <w:rStyle w:val="StyleStyleBold12pt"/>
        </w:rPr>
      </w:pPr>
      <w:r>
        <w:rPr>
          <w:rStyle w:val="StyleStyleBold12pt"/>
        </w:rPr>
        <w:t>Colgan 13</w:t>
      </w:r>
    </w:p>
    <w:p w:rsidR="00BB65ED" w:rsidRPr="005A1A74" w:rsidRDefault="00BB65ED" w:rsidP="00BB65ED">
      <w:pPr>
        <w:rPr>
          <w:rStyle w:val="StyleStyleBold12pt"/>
          <w:b w:val="0"/>
          <w:sz w:val="16"/>
          <w:szCs w:val="16"/>
        </w:rPr>
      </w:pPr>
      <w:r>
        <w:rPr>
          <w:rStyle w:val="StyleStyleBold12pt"/>
          <w:sz w:val="16"/>
          <w:szCs w:val="16"/>
        </w:rPr>
        <w:t>(</w:t>
      </w:r>
      <w:hyperlink r:id="rId52" w:history="1">
        <w:r w:rsidRPr="005979F0">
          <w:rPr>
            <w:rStyle w:val="Hyperlink"/>
            <w:szCs w:val="16"/>
          </w:rPr>
          <w:t>http://belfercenter.ksg.harvard.edu/publication/23517/oil_conflict_and_us_national_interests.html</w:t>
        </w:r>
      </w:hyperlink>
      <w:r>
        <w:rPr>
          <w:rStyle w:val="StyleStyleBold12pt"/>
          <w:sz w:val="16"/>
          <w:szCs w:val="16"/>
        </w:rPr>
        <w:t xml:space="preserve"> written october 2013, accessed July 10, 2014</w:t>
      </w:r>
      <w:r w:rsidRPr="005A1A74">
        <w:rPr>
          <w:rFonts w:ascii="Verdana" w:hAnsi="Verdana" w:cs="Verdana"/>
          <w:sz w:val="26"/>
          <w:szCs w:val="26"/>
        </w:rPr>
        <w:t xml:space="preserve"> </w:t>
      </w:r>
      <w:r w:rsidRPr="005A1A74">
        <w:rPr>
          <w:sz w:val="16"/>
          <w:szCs w:val="16"/>
        </w:rPr>
        <w:t>Jeff D. Colgan is Assistant Professor in the School of International Service at American University in Washington, D.C. He is the author of Petro-Aggression: When Oil Causes War (New York: Cambridge University Press, 2013).</w:t>
      </w:r>
    </w:p>
    <w:p w:rsidR="00BB65ED" w:rsidRDefault="00BB65ED" w:rsidP="00BB65ED">
      <w:pPr>
        <w:rPr>
          <w:sz w:val="16"/>
        </w:rPr>
      </w:pPr>
      <w:r w:rsidRPr="005A1A74">
        <w:rPr>
          <w:sz w:val="16"/>
        </w:rPr>
        <w:t xml:space="preserve">Although the threat of "resource wars" over possession of oil reserves is often exaggerated, </w:t>
      </w:r>
      <w:r w:rsidRPr="00FD272F">
        <w:rPr>
          <w:rStyle w:val="StyleBoldUnderline"/>
        </w:rPr>
        <w:t>the sum total of the political effects generated by the oil industry makes oil a leading cause of war. Between one-quarter and one-half of interstate wars since 1973 have been connected to one or more oil-related causal mechanisms</w:t>
      </w:r>
      <w:r w:rsidRPr="005A1A74">
        <w:rPr>
          <w:sz w:val="16"/>
        </w:rPr>
        <w:t>. No other commodity has had such an impact on international security.</w:t>
      </w:r>
      <w:r w:rsidRPr="005A1A74">
        <w:rPr>
          <w:sz w:val="12"/>
        </w:rPr>
        <w:t>¶</w:t>
      </w:r>
      <w:r w:rsidRPr="005A1A74">
        <w:rPr>
          <w:sz w:val="16"/>
        </w:rPr>
        <w:t xml:space="preserve"> The influence of oil on conflict is often poorly understood. In U.S. public debates about the 1991 and 2003 Iraq wars, both sides focused excessively on the question of whether the United States was fighting for possession of oil reserves; neither sought a broader understanding of how oil shaped the preconditions for war.</w:t>
      </w:r>
      <w:r w:rsidRPr="005A1A74">
        <w:rPr>
          <w:sz w:val="12"/>
        </w:rPr>
        <w:t>¶</w:t>
      </w:r>
      <w:r w:rsidRPr="005A1A74">
        <w:rPr>
          <w:sz w:val="16"/>
        </w:rPr>
        <w:t xml:space="preserve"> </w:t>
      </w:r>
      <w:r w:rsidRPr="00FD272F">
        <w:rPr>
          <w:rStyle w:val="StyleBoldUnderline"/>
        </w:rPr>
        <w:t>Oil fuels international conflict through eight distinct mechanisms: (1) resource wars, in which states try to acquire oil reserves by force; (2) petro-aggression, whereby oil insulates aggressive leaders</w:t>
      </w:r>
      <w:r w:rsidRPr="005A1A74">
        <w:rPr>
          <w:sz w:val="16"/>
        </w:rPr>
        <w:t xml:space="preserve"> such as Saddam Hussein or Ayatollah Ruhollah Khomeini from domestic opposition, and therefore makes them more willing to engage in risky foreign policy adventurism; </w:t>
      </w:r>
      <w:r w:rsidRPr="00FD272F">
        <w:rPr>
          <w:rStyle w:val="StyleBoldUnderline"/>
        </w:rPr>
        <w:t>(3) the externalization of civil wars in oil-producing states</w:t>
      </w:r>
      <w:r w:rsidRPr="005A1A74">
        <w:rPr>
          <w:sz w:val="16"/>
        </w:rPr>
        <w:t xml:space="preserve"> ("petrostates"); (</w:t>
      </w:r>
      <w:r w:rsidRPr="00FD272F">
        <w:rPr>
          <w:rStyle w:val="StyleBoldUnderline"/>
        </w:rPr>
        <w:t>4) financing for insurgencies—for instance, Iran funneling oil money to Hezbollah;</w:t>
      </w:r>
      <w:r w:rsidRPr="005A1A74">
        <w:rPr>
          <w:sz w:val="16"/>
        </w:rPr>
        <w:t xml:space="preserve"> </w:t>
      </w:r>
      <w:r w:rsidRPr="00FD272F">
        <w:rPr>
          <w:rStyle w:val="StyleBoldUnderline"/>
        </w:rPr>
        <w:t>(5) conflicts triggered by the prospect of oil-market domination, such as the United States' war with Iraq over Kuwait in 1991;</w:t>
      </w:r>
      <w:r w:rsidRPr="005A1A74">
        <w:rPr>
          <w:sz w:val="16"/>
        </w:rPr>
        <w:t xml:space="preserve"> </w:t>
      </w:r>
      <w:r w:rsidRPr="00FD272F">
        <w:rPr>
          <w:rStyle w:val="StyleBoldUnderline"/>
        </w:rPr>
        <w:t>(6) clashes over control of oil transit routes, such as shipping lanes and pipelines; (7) oil-related grievances, whereby the presence of foreign workers in petrostates helps extremist groups such as al-Qaida recruit locals; and (8) oil-related obstacles to multilateral cooperation, such as when an importer's attempt to curry favor with a petrostate prevents multilateral cooperation on security issues</w:t>
      </w:r>
      <w:r w:rsidRPr="005A1A74">
        <w:rPr>
          <w:sz w:val="16"/>
        </w:rPr>
        <w:t>. These mechanisms can c</w:t>
      </w:r>
      <w:r w:rsidRPr="00FD272F">
        <w:rPr>
          <w:rStyle w:val="StyleBoldUnderline"/>
        </w:rPr>
        <w:t>ontribute to conflict individually or in combination</w:t>
      </w:r>
      <w:r w:rsidRPr="005A1A74">
        <w:rPr>
          <w:sz w:val="16"/>
        </w:rPr>
        <w:t>.</w:t>
      </w:r>
      <w:r w:rsidRPr="005A1A74">
        <w:rPr>
          <w:sz w:val="12"/>
        </w:rPr>
        <w:t>¶</w:t>
      </w:r>
      <w:r w:rsidRPr="005A1A74">
        <w:rPr>
          <w:sz w:val="16"/>
        </w:rPr>
        <w:t xml:space="preserve"> </w:t>
      </w:r>
      <w:r w:rsidRPr="00FD272F">
        <w:rPr>
          <w:rStyle w:val="StyleBoldUnderline"/>
        </w:rPr>
        <w:t>The linkages between oil and international conflict are growing increasingly important in light of three transitions under way in global energy markets.</w:t>
      </w:r>
      <w:r w:rsidRPr="005A1A74">
        <w:rPr>
          <w:sz w:val="16"/>
        </w:rPr>
        <w:t xml:space="preserve"> The first is the shift in patterns of global oil production away from traditional suppliers in the Middle East and toward </w:t>
      </w:r>
      <w:r w:rsidRPr="00FD272F">
        <w:rPr>
          <w:rStyle w:val="StyleBoldUnderline"/>
        </w:rPr>
        <w:t>(1) suppliers of unconventional oil reserves in North America and (2) new suppliers of conventional oil, especially in Africa.</w:t>
      </w:r>
      <w:r w:rsidRPr="005A1A74">
        <w:rPr>
          <w:sz w:val="16"/>
        </w:rPr>
        <w:t xml:space="preserve"> As many as sixteen developing countries will </w:t>
      </w:r>
      <w:r w:rsidRPr="005A1A74">
        <w:rPr>
          <w:sz w:val="16"/>
        </w:rPr>
        <w:lastRenderedPageBreak/>
        <w:t xml:space="preserve">become oil exporters in the near future, creating a swath of new international security concerns. </w:t>
      </w:r>
      <w:r w:rsidRPr="00FD272F">
        <w:rPr>
          <w:rStyle w:val="StyleBoldUnderline"/>
        </w:rPr>
        <w:t>Second, the low oil prices of the 1990s have given way to higher and more volatile prices, increasing the magnitude of the consequences one can expect from oil-conflict linkages. Third, the relative decline of U.S. hegemony may reduce the provision of public goods such as security of shipping lanes and pipelines</w:t>
      </w:r>
      <w:r w:rsidRPr="005A1A74">
        <w:rPr>
          <w:sz w:val="16"/>
        </w:rPr>
        <w:t>. Although these transitions alter some of the ways in which the oil industry contributes to international conflict, none eliminates linkages between the two or allows the United States to disengage from global markets.</w:t>
      </w:r>
      <w:r w:rsidRPr="005A1A74">
        <w:rPr>
          <w:sz w:val="12"/>
        </w:rPr>
        <w:t>¶</w:t>
      </w:r>
      <w:r w:rsidRPr="005A1A74">
        <w:rPr>
          <w:sz w:val="16"/>
        </w:rPr>
        <w:t xml:space="preserve"> THE ROLE OF FRACKING</w:t>
      </w:r>
      <w:r w:rsidRPr="005A1A74">
        <w:rPr>
          <w:sz w:val="12"/>
        </w:rPr>
        <w:t>¶</w:t>
      </w:r>
      <w:r w:rsidRPr="005A1A74">
        <w:rPr>
          <w:sz w:val="16"/>
        </w:rPr>
        <w:t xml:space="preserve"> Understanding the eight mechanisms linking oil to international security can help policymakers think beyond the much-discussed goal of energy security, defined as reliable access to affordable fuel supplies. Achieving such an understanding is important in light of recent changes in the United States. As hydraulic fracturing—"fracking"—of shale oil and gas accelerates, energy imports are projected to decline, and North America could even achieve energy independence, in the sense of low or zero net overall energy imports, in the next decade. Yet </w:t>
      </w:r>
      <w:r w:rsidRPr="00FD272F">
        <w:rPr>
          <w:rStyle w:val="StyleBoldUnderline"/>
        </w:rPr>
        <w:t>the United States will continue to import large volumes of oil, and the world price of oil will continue to affect it. Moreover, so long as the rest of the world remains dependent on global oil markets, the fracking revolution will do little to reduce many oil-related threats to international security</w:t>
      </w:r>
      <w:r w:rsidRPr="005A1A74">
        <w:rPr>
          <w:sz w:val="16"/>
        </w:rPr>
        <w:t xml:space="preserve">. </w:t>
      </w:r>
      <w:r w:rsidRPr="00FD272F">
        <w:rPr>
          <w:rStyle w:val="StyleBoldUnderline"/>
        </w:rPr>
        <w:t>The emergence of aggressive, revolutionary leaders in petrostates would likely continue to pose threats to regional security</w:t>
      </w:r>
      <w:r w:rsidRPr="005A1A74">
        <w:rPr>
          <w:sz w:val="16"/>
        </w:rPr>
        <w:t xml:space="preserve">. Petrostates will </w:t>
      </w:r>
      <w:r w:rsidRPr="00FD272F">
        <w:rPr>
          <w:rStyle w:val="StyleBoldUnderline"/>
        </w:rPr>
        <w:t>continue to be weakly institutionalized and thus subject to civil wars, creating the kind of security problems that demand responses by the international community, as occurred in Libya in 2011</w:t>
      </w:r>
      <w:r w:rsidRPr="005A1A74">
        <w:rPr>
          <w:sz w:val="16"/>
        </w:rPr>
        <w:t xml:space="preserve">. </w:t>
      </w:r>
      <w:r w:rsidRPr="00FD272F">
        <w:rPr>
          <w:rStyle w:val="StyleBoldUnderline"/>
        </w:rPr>
        <w:t>Petro-financed insurgent groups such as Hezbollah will persist, as will threats to the shipping lanes and oil transit routes that supply important U.S. allies, such as Japan.</w:t>
      </w:r>
      <w:r w:rsidRPr="005A1A74">
        <w:rPr>
          <w:sz w:val="12"/>
        </w:rPr>
        <w:t>¶</w:t>
      </w:r>
      <w:r w:rsidRPr="005A1A74">
        <w:rPr>
          <w:sz w:val="16"/>
        </w:rPr>
        <w:t xml:space="preserve"> In sum, energy autarky is not the answer. </w:t>
      </w:r>
      <w:r w:rsidRPr="00FD272F">
        <w:rPr>
          <w:rStyle w:val="Emphasis"/>
        </w:rPr>
        <w:t>Self-sufficiency will bring economic benefits to the United States</w:t>
      </w:r>
      <w:r w:rsidRPr="005A1A74">
        <w:rPr>
          <w:sz w:val="16"/>
        </w:rPr>
        <w:t xml:space="preserve">, but few gains for national security. So long as the oil market remains globally integrated, national oil imports matter far less than total consumption. Rather than viewing energy self-sufficiency as a panacea, </w:t>
      </w:r>
      <w:r w:rsidRPr="00FD272F">
        <w:rPr>
          <w:rStyle w:val="Emphasis"/>
        </w:rPr>
        <w:t>the United States should contribute to international security by making long-term investments in research and development to reduce oil consumption and provide alternative fuel sources</w:t>
      </w:r>
      <w:r w:rsidRPr="005A1A74">
        <w:rPr>
          <w:sz w:val="16"/>
        </w:rPr>
        <w:t xml:space="preserve"> in the transportation sector</w:t>
      </w:r>
      <w:r w:rsidRPr="005A1A74">
        <w:rPr>
          <w:rStyle w:val="StyleBoldUnderline"/>
        </w:rPr>
        <w:t>. In addition to the economic and environmental benefits of reducing oil consumption, substantial evidence exists that military and security benefits will accrue from such investments.</w:t>
      </w:r>
      <w:r w:rsidRPr="005A1A74">
        <w:rPr>
          <w:rStyle w:val="StyleBoldUnderline"/>
          <w:b/>
          <w:sz w:val="12"/>
        </w:rPr>
        <w:t>¶</w:t>
      </w:r>
      <w:r w:rsidRPr="005A1A74">
        <w:rPr>
          <w:sz w:val="16"/>
        </w:rPr>
        <w:t xml:space="preserve"> UNEXPECTED SOURCES OF CONFLICT</w:t>
      </w:r>
      <w:r w:rsidRPr="005A1A74">
        <w:rPr>
          <w:sz w:val="12"/>
        </w:rPr>
        <w:t>¶</w:t>
      </w:r>
      <w:r w:rsidRPr="005A1A74">
        <w:rPr>
          <w:sz w:val="16"/>
        </w:rPr>
        <w:t xml:space="preserve"> Policymakers must also think systematically about oil-security linkages when monitoring emerging security threats as the global oil industry transforms itself. With sixteen additional countries potentially exporting oil in the near future, new international dynamics will materialize, especially in Africa. Furthermore, if oil prices remain high, incentives for resource grabs will grow. Resource wars are most likely to occur in unpopulated territories or naval zones, as oil can be extracted from these areas without the need to manage a populated, potentially hostile territory. Thus, policymakers should be most concerned about disputed territories in the East China and South China Seas and naval borders in the Caspian Sea. There are already competing sovereignty claims to territory in those regions, and considerable uncertainty about the magnitude of the energy resources located there, creating conditions ripe for miscalculation and mutual suspicion. Policymakers should be especially concerned about security threats that arise from unexpected sources, such as allies' energy needs or seemingly benign actions that prompt hostile responses from rivals.</w:t>
      </w:r>
      <w:r w:rsidRPr="005A1A74">
        <w:rPr>
          <w:sz w:val="12"/>
        </w:rPr>
        <w:t>¶</w:t>
      </w:r>
      <w:r w:rsidRPr="005A1A74">
        <w:rPr>
          <w:sz w:val="16"/>
        </w:rPr>
        <w:t xml:space="preserve"> CONCLUSION</w:t>
      </w:r>
      <w:r w:rsidRPr="005A1A74">
        <w:rPr>
          <w:sz w:val="12"/>
        </w:rPr>
        <w:t>¶</w:t>
      </w:r>
      <w:r w:rsidRPr="005A1A74">
        <w:rPr>
          <w:sz w:val="16"/>
        </w:rPr>
        <w:t xml:space="preserve"> </w:t>
      </w:r>
      <w:r w:rsidRPr="005A1A74">
        <w:rPr>
          <w:rStyle w:val="StyleBoldUnderline"/>
        </w:rPr>
        <w:t>Appreciating the eight ways in which oil contributes to war can help policymakers design grand strategy, allocate military resources, and shape domestic energy poli</w:t>
      </w:r>
      <w:r w:rsidRPr="005A1A74">
        <w:rPr>
          <w:sz w:val="16"/>
        </w:rPr>
        <w:t>cy. Policy analysts tend to focus too narrowly on "energy security" as defined only by reliable access to fuel supplies, while missing the broader relationships between energy and security. Only by thinking systematically about the oil-conflict relationship can they craft intelligent foreign policy</w:t>
      </w:r>
      <w:r>
        <w:rPr>
          <w:sz w:val="16"/>
        </w:rPr>
        <w:t>.</w:t>
      </w:r>
    </w:p>
    <w:p w:rsidR="00BB65ED" w:rsidRDefault="00BB65ED" w:rsidP="00BB65ED">
      <w:pPr>
        <w:rPr>
          <w:sz w:val="16"/>
        </w:rPr>
      </w:pPr>
    </w:p>
    <w:p w:rsidR="006368CE" w:rsidRPr="007445E5" w:rsidRDefault="006368CE" w:rsidP="006368CE">
      <w:pPr>
        <w:pStyle w:val="Heading4"/>
      </w:pPr>
      <w:r>
        <w:t>Oil dependence independently leads to war</w:t>
      </w:r>
    </w:p>
    <w:p w:rsidR="006368CE" w:rsidRPr="00181A6C" w:rsidRDefault="006368CE" w:rsidP="006368CE">
      <w:r w:rsidRPr="00F207DF">
        <w:rPr>
          <w:rStyle w:val="StyleStyleBold12pt"/>
          <w:szCs w:val="24"/>
        </w:rPr>
        <w:t>Collina 5</w:t>
      </w:r>
      <w:r>
        <w:t xml:space="preserve">  </w:t>
      </w:r>
      <w:r w:rsidRPr="003A60E0">
        <w:rPr>
          <w:sz w:val="16"/>
          <w:szCs w:val="16"/>
        </w:rPr>
        <w:t xml:space="preserve">(Executive Director of 20-20 Vision, Tom Z. Collina, Executive Director of 20-20Vision; testimony in front of Committee on Foreign Relations Subcommittee on Near Eastern and South Asian Affairs United States Senate “Oil Dependence and U.S. Foreign Policy: Real Dangers, Realistic Solutions”. October 19, 2005 </w:t>
      </w:r>
      <w:hyperlink r:id="rId53" w:history="1">
        <w:r w:rsidRPr="003A60E0">
          <w:rPr>
            <w:rStyle w:val="Hyperlink"/>
            <w:sz w:val="16"/>
            <w:szCs w:val="16"/>
          </w:rPr>
          <w:t>http://www.globalsecurity.org/military/library/congress/2005_hr/051020-collina.pdf</w:t>
        </w:r>
      </w:hyperlink>
      <w:r w:rsidRPr="003A60E0">
        <w:rPr>
          <w:rStyle w:val="Hyperlink"/>
          <w:sz w:val="16"/>
          <w:szCs w:val="16"/>
        </w:rPr>
        <w:t>)</w:t>
      </w:r>
    </w:p>
    <w:p w:rsidR="006368CE" w:rsidRDefault="006368CE" w:rsidP="006368CE">
      <w:pPr>
        <w:rPr>
          <w:rStyle w:val="TitleChar"/>
        </w:rPr>
      </w:pPr>
      <w:r w:rsidRPr="008A28AF">
        <w:rPr>
          <w:sz w:val="16"/>
        </w:rPr>
        <w:t xml:space="preserve">More conflicts in the Middle East America imports almost 60% of its oil today and, at this rate, we’ll import 70% by 2025. Where will that oil come from? Two-thirds of the world’s oil is in the Middle East, primarily in Saudi Arabia, Iran and Iraq. </w:t>
      </w:r>
      <w:r w:rsidRPr="008A28AF">
        <w:rPr>
          <w:rStyle w:val="TitleChar"/>
        </w:rPr>
        <w:t>The United States has less than 3% of global oil. The Department of Energy predicts that North American oil imports from the Persian Gulf will double from 2001 to 2025</w:t>
      </w:r>
      <w:r w:rsidRPr="008A28AF">
        <w:rPr>
          <w:sz w:val="16"/>
        </w:rPr>
        <w:t xml:space="preserve">.i </w:t>
      </w:r>
      <w:r w:rsidRPr="008A28AF">
        <w:rPr>
          <w:rStyle w:val="TitleChar"/>
        </w:rPr>
        <w:t xml:space="preserve">Other </w:t>
      </w:r>
      <w:r w:rsidRPr="00C15C40">
        <w:rPr>
          <w:rStyle w:val="TitleChar"/>
          <w:highlight w:val="yellow"/>
        </w:rPr>
        <w:t>oil suppliers</w:t>
      </w:r>
      <w:r w:rsidRPr="00C15C40">
        <w:rPr>
          <w:sz w:val="16"/>
          <w:highlight w:val="yellow"/>
        </w:rPr>
        <w:t>,</w:t>
      </w:r>
      <w:r w:rsidRPr="008A28AF">
        <w:rPr>
          <w:sz w:val="16"/>
        </w:rPr>
        <w:t xml:space="preserve"> such as Venezuela, Russia, and West Africa, </w:t>
      </w:r>
      <w:r w:rsidRPr="00C15C40">
        <w:rPr>
          <w:rStyle w:val="TitleChar"/>
          <w:highlight w:val="yellow"/>
        </w:rPr>
        <w:t>are</w:t>
      </w:r>
      <w:r w:rsidRPr="008A28AF">
        <w:rPr>
          <w:rStyle w:val="TitleChar"/>
        </w:rPr>
        <w:t xml:space="preserve"> also </w:t>
      </w:r>
      <w:r w:rsidRPr="00C15C40">
        <w:rPr>
          <w:rStyle w:val="TitleChar"/>
          <w:highlight w:val="yellow"/>
        </w:rPr>
        <w:t>politically unstable and hold no significant long-term oil reserves</w:t>
      </w:r>
      <w:r w:rsidRPr="008A28AF">
        <w:rPr>
          <w:rStyle w:val="TitleChar"/>
        </w:rPr>
        <w:t xml:space="preserve"> compared to those in the Middle East</w:t>
      </w:r>
      <w:r w:rsidRPr="008A28AF">
        <w:rPr>
          <w:sz w:val="16"/>
        </w:rPr>
        <w:t xml:space="preserve">. Bottom line: </w:t>
      </w:r>
      <w:r w:rsidRPr="008A28AF">
        <w:rPr>
          <w:rStyle w:val="TitleChar"/>
        </w:rPr>
        <w:t xml:space="preserve">our economy and security are increasingly dependent on one of the most unstable regions on earth. </w:t>
      </w:r>
      <w:r w:rsidRPr="00C15C40">
        <w:rPr>
          <w:rStyle w:val="TitleChar"/>
          <w:highlight w:val="yellow"/>
        </w:rPr>
        <w:t>Unless we change our ways</w:t>
      </w:r>
      <w:r w:rsidRPr="008A28AF">
        <w:rPr>
          <w:rStyle w:val="TitleChar"/>
        </w:rPr>
        <w:t xml:space="preserve">, </w:t>
      </w:r>
      <w:r w:rsidRPr="00C15C40">
        <w:rPr>
          <w:rStyle w:val="TitleChar"/>
          <w:highlight w:val="yellow"/>
        </w:rPr>
        <w:t xml:space="preserve">we will </w:t>
      </w:r>
      <w:r w:rsidRPr="00E271DC">
        <w:rPr>
          <w:rStyle w:val="TitleChar"/>
        </w:rPr>
        <w:t xml:space="preserve">find ourselves even more at the mercy of Middle East oil and thus more likely to </w:t>
      </w:r>
      <w:r w:rsidRPr="00C15C40">
        <w:rPr>
          <w:rStyle w:val="TitleChar"/>
          <w:highlight w:val="yellow"/>
        </w:rPr>
        <w:t>get involved in future conflicts</w:t>
      </w:r>
      <w:r w:rsidRPr="008A28AF">
        <w:rPr>
          <w:sz w:val="16"/>
        </w:rPr>
        <w:t xml:space="preserve">. </w:t>
      </w:r>
      <w:r w:rsidRPr="00C15C40">
        <w:rPr>
          <w:rStyle w:val="TitleChar"/>
          <w:highlight w:val="yellow"/>
        </w:rPr>
        <w:t>The greater our</w:t>
      </w:r>
      <w:r w:rsidRPr="008A28AF">
        <w:rPr>
          <w:rStyle w:val="TitleChar"/>
        </w:rPr>
        <w:t xml:space="preserve"> </w:t>
      </w:r>
      <w:r w:rsidRPr="00C15C40">
        <w:rPr>
          <w:rStyle w:val="TitleChar"/>
          <w:highlight w:val="yellow"/>
        </w:rPr>
        <w:t xml:space="preserve">dependence </w:t>
      </w:r>
      <w:r w:rsidRPr="008A28AF">
        <w:rPr>
          <w:sz w:val="16"/>
        </w:rPr>
        <w:t xml:space="preserve">on oil, </w:t>
      </w:r>
      <w:r w:rsidRPr="00C15C40">
        <w:rPr>
          <w:rStyle w:val="TitleChar"/>
          <w:highlight w:val="yellow"/>
        </w:rPr>
        <w:t xml:space="preserve">the greater the pressure to protect </w:t>
      </w:r>
      <w:r w:rsidRPr="00E271DC">
        <w:rPr>
          <w:rStyle w:val="TitleChar"/>
        </w:rPr>
        <w:t xml:space="preserve">and control that </w:t>
      </w:r>
      <w:r w:rsidRPr="00C15C40">
        <w:rPr>
          <w:rStyle w:val="TitleChar"/>
          <w:highlight w:val="yellow"/>
        </w:rPr>
        <w:t>oil</w:t>
      </w:r>
      <w:r w:rsidRPr="008A28AF">
        <w:rPr>
          <w:sz w:val="16"/>
        </w:rPr>
        <w:t xml:space="preserve">. </w:t>
      </w:r>
      <w:r w:rsidRPr="008A28AF">
        <w:rPr>
          <w:rStyle w:val="TitleChar"/>
        </w:rPr>
        <w:t xml:space="preserve">The growing American dependence on imported oil is the </w:t>
      </w:r>
      <w:r w:rsidRPr="008A28AF">
        <w:rPr>
          <w:rStyle w:val="TitleChar"/>
        </w:rPr>
        <w:lastRenderedPageBreak/>
        <w:t>primary driver of U.S.</w:t>
      </w:r>
      <w:r w:rsidRPr="008A28AF">
        <w:rPr>
          <w:sz w:val="16"/>
        </w:rPr>
        <w:t xml:space="preserve"> foreign and </w:t>
      </w:r>
      <w:r w:rsidRPr="008A28AF">
        <w:rPr>
          <w:rStyle w:val="TitleChar"/>
        </w:rPr>
        <w:t>military policy</w:t>
      </w:r>
      <w:r w:rsidRPr="008A28AF">
        <w:rPr>
          <w:sz w:val="16"/>
        </w:rPr>
        <w:t xml:space="preserve"> today, particularly in the Middle East, </w:t>
      </w:r>
      <w:r w:rsidRPr="008A28AF">
        <w:rPr>
          <w:rStyle w:val="TitleChar"/>
        </w:rPr>
        <w:t>and motivates an aggressive military policy</w:t>
      </w:r>
      <w:r w:rsidRPr="008A28AF">
        <w:rPr>
          <w:sz w:val="16"/>
        </w:rPr>
        <w:t xml:space="preserve"> now on display in Iraq. </w:t>
      </w:r>
      <w:r w:rsidRPr="00C15C40">
        <w:rPr>
          <w:rStyle w:val="TitleChar"/>
          <w:highlight w:val="yellow"/>
        </w:rPr>
        <w:t>To</w:t>
      </w:r>
      <w:r w:rsidRPr="008A28AF">
        <w:rPr>
          <w:rStyle w:val="TitleChar"/>
        </w:rPr>
        <w:t xml:space="preserve"> help </w:t>
      </w:r>
      <w:r w:rsidRPr="00C15C40">
        <w:rPr>
          <w:rStyle w:val="TitleChar"/>
          <w:highlight w:val="yellow"/>
        </w:rPr>
        <w:t>avoid</w:t>
      </w:r>
      <w:r w:rsidRPr="008A28AF">
        <w:rPr>
          <w:rStyle w:val="TitleChar"/>
        </w:rPr>
        <w:t xml:space="preserve"> similar </w:t>
      </w:r>
      <w:r w:rsidRPr="00C15C40">
        <w:rPr>
          <w:rStyle w:val="TitleChar"/>
          <w:highlight w:val="yellow"/>
        </w:rPr>
        <w:t>wars</w:t>
      </w:r>
      <w:r w:rsidRPr="008A28AF">
        <w:rPr>
          <w:rStyle w:val="TitleChar"/>
        </w:rPr>
        <w:t xml:space="preserve"> in the future </w:t>
      </w:r>
      <w:r w:rsidRPr="00C15C40">
        <w:rPr>
          <w:rStyle w:val="TitleChar"/>
          <w:highlight w:val="yellow"/>
        </w:rPr>
        <w:t>and</w:t>
      </w:r>
      <w:r w:rsidRPr="008A28AF">
        <w:rPr>
          <w:rStyle w:val="TitleChar"/>
        </w:rPr>
        <w:t xml:space="preserve"> to </w:t>
      </w:r>
      <w:r w:rsidRPr="00C15C40">
        <w:rPr>
          <w:rStyle w:val="TitleChar"/>
          <w:highlight w:val="yellow"/>
        </w:rPr>
        <w:t xml:space="preserve">encourage a more cooperative, </w:t>
      </w:r>
      <w:r w:rsidRPr="00E271DC">
        <w:rPr>
          <w:rStyle w:val="TitleChar"/>
        </w:rPr>
        <w:t>responsible, and multilateral foreign</w:t>
      </w:r>
      <w:r w:rsidRPr="008A28AF">
        <w:rPr>
          <w:rStyle w:val="TitleChar"/>
        </w:rPr>
        <w:t xml:space="preserve"> </w:t>
      </w:r>
      <w:r w:rsidRPr="00C15C40">
        <w:rPr>
          <w:rStyle w:val="TitleChar"/>
          <w:highlight w:val="yellow"/>
        </w:rPr>
        <w:t>policy</w:t>
      </w:r>
      <w:r w:rsidRPr="008A28AF">
        <w:rPr>
          <w:rStyle w:val="TitleChar"/>
        </w:rPr>
        <w:t xml:space="preserve"> </w:t>
      </w:r>
      <w:r w:rsidRPr="00C15C40">
        <w:rPr>
          <w:rStyle w:val="TitleChar"/>
          <w:highlight w:val="yellow"/>
        </w:rPr>
        <w:t>the U</w:t>
      </w:r>
      <w:r w:rsidRPr="008A28AF">
        <w:rPr>
          <w:rStyle w:val="TitleChar"/>
        </w:rPr>
        <w:t xml:space="preserve">nited </w:t>
      </w:r>
      <w:r w:rsidRPr="00C15C40">
        <w:rPr>
          <w:rStyle w:val="TitleChar"/>
          <w:highlight w:val="yellow"/>
        </w:rPr>
        <w:t>S</w:t>
      </w:r>
      <w:r w:rsidRPr="008A28AF">
        <w:rPr>
          <w:rStyle w:val="TitleChar"/>
        </w:rPr>
        <w:t xml:space="preserve">tates </w:t>
      </w:r>
      <w:r w:rsidRPr="00C15C40">
        <w:rPr>
          <w:rStyle w:val="TitleChar"/>
          <w:highlight w:val="yellow"/>
        </w:rPr>
        <w:t>must significantly reduce its oil use</w:t>
      </w:r>
      <w:r w:rsidRPr="00613B95">
        <w:rPr>
          <w:rStyle w:val="TitleChar"/>
        </w:rPr>
        <w:t>.</w:t>
      </w:r>
      <w:r w:rsidRPr="008A28AF">
        <w:rPr>
          <w:sz w:val="16"/>
        </w:rPr>
        <w:t xml:space="preserve"> Before the Iraq war started, Anthony H. Cordesman of the Center for Strategic and International Studies said: “Regardless of whether we say so publicly, we will go to war, because Saddam sits at the center of a region with more than 60 percent of all the world's oil reserves.” Unfortunately, he was right. In fact, </w:t>
      </w:r>
      <w:r w:rsidRPr="008A28AF">
        <w:rPr>
          <w:rStyle w:val="TitleChar"/>
        </w:rPr>
        <w:t>the use of military power to protect the flow of oil has been a central tenet of U.S. foreign policy since 1945</w:t>
      </w:r>
      <w:r w:rsidRPr="008A28AF">
        <w:rPr>
          <w:sz w:val="16"/>
        </w:rPr>
        <w:t xml:space="preserve">. That was the year that President Franklin D. Roosevelt promised King Abdul Aziz of Saudi Arabia that the United States would protect the kingdom in return for special access to Saudi oil—a promise that governs U.S. foreign policy today. This policy was formalized by President Jimmy </w:t>
      </w:r>
      <w:r w:rsidRPr="008A28AF">
        <w:rPr>
          <w:rStyle w:val="TitleChar"/>
        </w:rPr>
        <w:t>Carter</w:t>
      </w:r>
      <w:r w:rsidRPr="008A28AF">
        <w:rPr>
          <w:sz w:val="16"/>
        </w:rPr>
        <w:t xml:space="preserve"> in 1980 when he </w:t>
      </w:r>
      <w:r w:rsidRPr="008A28AF">
        <w:rPr>
          <w:rStyle w:val="TitleChar"/>
        </w:rPr>
        <w:t>announced that the secure flow of oil from the Persian Gulf was in “the vital interests of the United States of America” and that America would use “any means necessary, including military force” to protect those interests</w:t>
      </w:r>
      <w:r w:rsidRPr="008A28AF">
        <w:rPr>
          <w:sz w:val="16"/>
        </w:rPr>
        <w:t xml:space="preserve"> from outside forces. This doctrine was expanded by President Ronald Reagan in 1981 to cover internal threats, and was used by the first President Bush to justify the Gulf War of 1990-91, and provided a key, if unspoken rationale for the second President Bush’s invasion of Iraq in 2003.ii The Carter/Reagan Doctrine also led to the build up of U.S. forces in the Persian Gulf on a permanent basis and to the establishment of the Rapid Deployment Force and the U.S. Central Command (CENTCOM). </w:t>
      </w:r>
      <w:r w:rsidRPr="008A28AF">
        <w:rPr>
          <w:rStyle w:val="TitleChar"/>
        </w:rPr>
        <w:t>The United States now spends over $50 Billion per year (in peacetime) to maintain our readiness to intervene in the Gulf.</w:t>
      </w:r>
      <w:r w:rsidRPr="008A28AF">
        <w:rPr>
          <w:sz w:val="16"/>
        </w:rPr>
        <w:t xml:space="preserve">iii </w:t>
      </w:r>
      <w:r w:rsidRPr="00C15C40">
        <w:rPr>
          <w:rStyle w:val="TitleChar"/>
          <w:highlight w:val="yellow"/>
        </w:rPr>
        <w:t>America has tried to address its oil vulnerability by using our military</w:t>
      </w:r>
      <w:r w:rsidRPr="008A28AF">
        <w:rPr>
          <w:rStyle w:val="TitleChar"/>
        </w:rPr>
        <w:t xml:space="preserve"> to protect supply routes and to prop up or install friendly regimes. But</w:t>
      </w:r>
      <w:r w:rsidRPr="008A28AF">
        <w:rPr>
          <w:sz w:val="16"/>
        </w:rPr>
        <w:t xml:space="preserve"> as Iraq shows the price is astronomical—$200 Billion and counting. Moreover, </w:t>
      </w:r>
      <w:r w:rsidRPr="00C15C40">
        <w:rPr>
          <w:rStyle w:val="TitleChar"/>
          <w:highlight w:val="yellow"/>
        </w:rPr>
        <w:t>it doesn’t work</w:t>
      </w:r>
      <w:r w:rsidRPr="008A28AF">
        <w:rPr>
          <w:sz w:val="16"/>
        </w:rPr>
        <w:t>—</w:t>
      </w:r>
      <w:r w:rsidRPr="008A28AF">
        <w:rPr>
          <w:rStyle w:val="TitleChar"/>
        </w:rPr>
        <w:t>Iraq is now producing less oil than it did before the invasion</w:t>
      </w:r>
      <w:r w:rsidRPr="00613B95">
        <w:rPr>
          <w:rStyle w:val="TitleChar"/>
        </w:rPr>
        <w:t xml:space="preserve">. </w:t>
      </w:r>
      <w:r w:rsidRPr="008A28AF">
        <w:rPr>
          <w:sz w:val="16"/>
        </w:rPr>
        <w:t xml:space="preserve">While the reasons behind the Bush administration’s decision to invade Iraq may be complex, can anyone doubt that we would not be there today if Iraq exported coffee instead of oil? </w:t>
      </w:r>
      <w:r w:rsidRPr="008A28AF">
        <w:rPr>
          <w:rStyle w:val="TitleChar"/>
        </w:rPr>
        <w:t xml:space="preserve">It is time for a new approach. </w:t>
      </w:r>
      <w:r w:rsidRPr="008A28AF">
        <w:rPr>
          <w:sz w:val="16"/>
        </w:rPr>
        <w:t xml:space="preserve">Americans are no longer willing to support U.S. misadventures in the Persian Gulf. Recent polls show that almost two-thirds of Americans think the Iraq war was not worth the price in terms of blood and treasure. Lt. Gen William Odom, director of the National Security Agency during President Reagan's second term, recently said: "The invasion of Iraq will turn out to be the greatest strategic disaster in U.S. history." The nation is understandably split about what to do now in Iraq, but there appears to be widespread agreement that </w:t>
      </w:r>
      <w:r w:rsidRPr="008A28AF">
        <w:rPr>
          <w:rStyle w:val="TitleChar"/>
        </w:rPr>
        <w:t xml:space="preserve">America should not make the same mistake again—and </w:t>
      </w:r>
      <w:r w:rsidRPr="00C15C40">
        <w:rPr>
          <w:rStyle w:val="TitleChar"/>
          <w:highlight w:val="yellow"/>
        </w:rPr>
        <w:t>we can take a giant step</w:t>
      </w:r>
      <w:r w:rsidRPr="00613B95">
        <w:rPr>
          <w:rStyle w:val="TitleChar"/>
        </w:rPr>
        <w:t xml:space="preserve"> toward</w:t>
      </w:r>
      <w:r w:rsidRPr="008A28AF">
        <w:rPr>
          <w:rStyle w:val="TitleChar"/>
        </w:rPr>
        <w:t xml:space="preserve"> that goal </w:t>
      </w:r>
      <w:r w:rsidRPr="00C15C40">
        <w:rPr>
          <w:rStyle w:val="TitleChar"/>
          <w:highlight w:val="yellow"/>
        </w:rPr>
        <w:t>by reducing our dependence on oil.</w:t>
      </w:r>
    </w:p>
    <w:p w:rsidR="006368CE" w:rsidRDefault="006368CE" w:rsidP="00BB65ED">
      <w:pPr>
        <w:rPr>
          <w:sz w:val="16"/>
        </w:rPr>
      </w:pPr>
    </w:p>
    <w:p w:rsidR="008137FD" w:rsidRDefault="008137FD" w:rsidP="008137FD">
      <w:pPr>
        <w:pStyle w:val="Heading3"/>
      </w:pPr>
      <w:bookmarkStart w:id="28" w:name="_Toc392925121"/>
      <w:r>
        <w:lastRenderedPageBreak/>
        <w:t>Oil dependence bad – Price Shocks/Economy</w:t>
      </w:r>
      <w:bookmarkEnd w:id="28"/>
    </w:p>
    <w:p w:rsidR="000958D6" w:rsidRDefault="000958D6" w:rsidP="000958D6">
      <w:pPr>
        <w:pStyle w:val="Heading4"/>
      </w:pPr>
      <w:r>
        <w:t>Oil shocks cause global economic collapse</w:t>
      </w:r>
    </w:p>
    <w:p w:rsidR="000958D6" w:rsidRDefault="000958D6" w:rsidP="000958D6">
      <w:r>
        <w:t xml:space="preserve">Matthew </w:t>
      </w:r>
      <w:r w:rsidRPr="00B32809">
        <w:rPr>
          <w:rStyle w:val="StyleStyleBold12pt"/>
        </w:rPr>
        <w:t>Kroenig</w:t>
      </w:r>
      <w:r>
        <w:t xml:space="preserve">, assistant professor and IR field chair in dept of govt at Georgetown, </w:t>
      </w:r>
      <w:r w:rsidRPr="00B32809">
        <w:rPr>
          <w:rStyle w:val="StyleStyleBold12pt"/>
        </w:rPr>
        <w:t>and</w:t>
      </w:r>
      <w:r>
        <w:t xml:space="preserve"> Robert </w:t>
      </w:r>
      <w:r w:rsidRPr="00B32809">
        <w:rPr>
          <w:rStyle w:val="StyleStyleBold12pt"/>
        </w:rPr>
        <w:t>McNally</w:t>
      </w:r>
      <w:r>
        <w:t>, president of the Rapidan Group, an energy market and policy consulting firm, and served as Special Assistant to the President at the U.S. National Economic Council and Senior Director for International Energy at the U.S. National Security Council, March-</w:t>
      </w:r>
      <w:r w:rsidRPr="00B32809">
        <w:t>April</w:t>
      </w:r>
      <w:r>
        <w:t xml:space="preserve"> </w:t>
      </w:r>
      <w:r w:rsidRPr="00B32809">
        <w:rPr>
          <w:rStyle w:val="StyleStyleBold12pt"/>
        </w:rPr>
        <w:t>2013</w:t>
      </w:r>
      <w:r>
        <w:t>, “Iranian Nukes and Global Oil,” The Naitonal Interest, http://www.matthewkroenig.com/Kroenig_Iranian%20Nukes%20and%20Global%20Oil.pdf</w:t>
      </w:r>
    </w:p>
    <w:p w:rsidR="000958D6" w:rsidRDefault="000958D6" w:rsidP="000958D6">
      <w:pPr>
        <w:rPr>
          <w:rStyle w:val="StyleBoldUnderline"/>
        </w:rPr>
      </w:pPr>
      <w:r w:rsidRPr="00C15C40">
        <w:rPr>
          <w:rStyle w:val="StyleBoldUnderline"/>
          <w:highlight w:val="yellow"/>
        </w:rPr>
        <w:t>It is difficult</w:t>
      </w:r>
      <w:r w:rsidRPr="00C15C40">
        <w:rPr>
          <w:sz w:val="16"/>
          <w:highlight w:val="yellow"/>
        </w:rPr>
        <w:t xml:space="preserve"> </w:t>
      </w:r>
      <w:r w:rsidRPr="00C15C40">
        <w:rPr>
          <w:rStyle w:val="StyleBoldUnderline"/>
          <w:highlight w:val="yellow"/>
        </w:rPr>
        <w:t>to overstate how much</w:t>
      </w:r>
      <w:r w:rsidRPr="00B32809">
        <w:rPr>
          <w:rStyle w:val="StyleBoldUnderline"/>
        </w:rPr>
        <w:t xml:space="preserve"> modern </w:t>
      </w:r>
      <w:r w:rsidRPr="00C15C40">
        <w:rPr>
          <w:rStyle w:val="StyleBoldUnderline"/>
          <w:highlight w:val="yellow"/>
        </w:rPr>
        <w:t>civilization depends on</w:t>
      </w:r>
      <w:r w:rsidRPr="00B32809">
        <w:rPr>
          <w:rStyle w:val="StyleBoldUnderline"/>
        </w:rPr>
        <w:t xml:space="preserve"> continuous access to the substantial flow of </w:t>
      </w:r>
      <w:r w:rsidRPr="00C15C40">
        <w:rPr>
          <w:rStyle w:val="StyleBoldUnderline"/>
          <w:highlight w:val="yellow"/>
        </w:rPr>
        <w:t>fossil fuels</w:t>
      </w:r>
      <w:r w:rsidRPr="00B32809">
        <w:rPr>
          <w:sz w:val="16"/>
        </w:rPr>
        <w:t xml:space="preserve"> from producers to consumers. Concentrated and abundant energy stores of coal, gas and </w:t>
      </w:r>
      <w:r w:rsidRPr="00B32809">
        <w:rPr>
          <w:rStyle w:val="StyleBoldUnderline"/>
        </w:rPr>
        <w:t>oil power virtually all we do</w:t>
      </w:r>
      <w:r w:rsidRPr="00B32809">
        <w:rPr>
          <w:sz w:val="16"/>
        </w:rPr>
        <w:t xml:space="preserve"> at the current state of technological development. Technology changes, of course, and the prospect of radically reducing dependence on fossil fuels is no pipedream; but it is a prospect that cannot materialize overnight. </w:t>
      </w:r>
      <w:r w:rsidRPr="00B32809">
        <w:rPr>
          <w:rStyle w:val="StyleBoldUnderline"/>
        </w:rPr>
        <w:t>Transportation</w:t>
      </w:r>
      <w:r w:rsidRPr="00B32809">
        <w:rPr>
          <w:sz w:val="16"/>
        </w:rPr>
        <w:t xml:space="preserve">, which is critical to food supply chains and other core systems society needs to function, today </w:t>
      </w:r>
      <w:r w:rsidRPr="00B32809">
        <w:rPr>
          <w:rStyle w:val="StyleBoldUnderline"/>
        </w:rPr>
        <w:t>runs almost entirely on oil.</w:t>
      </w:r>
      <w:r w:rsidRPr="00B32809">
        <w:rPr>
          <w:sz w:val="16"/>
        </w:rPr>
        <w:t xml:space="preserve"> Electrical generation is more diverse in its energy sources, but much of it, too, is fossil-fuel powered. </w:t>
      </w:r>
      <w:r w:rsidRPr="00C15C40">
        <w:rPr>
          <w:rStyle w:val="StyleBoldUnderline"/>
          <w:highlight w:val="yellow"/>
        </w:rPr>
        <w:t>Any sudden withdrawal of oil supply and</w:t>
      </w:r>
      <w:r w:rsidRPr="00B32809">
        <w:rPr>
          <w:rStyle w:val="StyleBoldUnderline"/>
        </w:rPr>
        <w:t xml:space="preserve"> concomitant </w:t>
      </w:r>
      <w:r w:rsidRPr="00C15C40">
        <w:rPr>
          <w:rStyle w:val="StyleBoldUnderline"/>
          <w:highlight w:val="yellow"/>
        </w:rPr>
        <w:t>rise in prices would tip</w:t>
      </w:r>
      <w:r w:rsidRPr="00B32809">
        <w:rPr>
          <w:rStyle w:val="StyleBoldUnderline"/>
        </w:rPr>
        <w:t xml:space="preserve"> our</w:t>
      </w:r>
      <w:r w:rsidRPr="00B32809">
        <w:rPr>
          <w:sz w:val="16"/>
        </w:rPr>
        <w:t xml:space="preserve"> complex, globalized and interdependent </w:t>
      </w:r>
      <w:r w:rsidRPr="00C15C40">
        <w:rPr>
          <w:rStyle w:val="StyleBoldUnderline"/>
          <w:highlight w:val="yellow"/>
        </w:rPr>
        <w:t>economies into a sharp downturn and</w:t>
      </w:r>
      <w:r w:rsidRPr="00B32809">
        <w:rPr>
          <w:sz w:val="16"/>
        </w:rPr>
        <w:t xml:space="preserve">, if abrupt and sustained, a </w:t>
      </w:r>
      <w:r w:rsidRPr="00C15C40">
        <w:rPr>
          <w:rStyle w:val="StyleBoldUnderline"/>
          <w:highlight w:val="yellow"/>
        </w:rPr>
        <w:t>systemic crisis</w:t>
      </w:r>
      <w:r w:rsidRPr="00B32809">
        <w:rPr>
          <w:sz w:val="16"/>
        </w:rPr>
        <w:t xml:space="preserve">. Not surprisingly, then, history shows that </w:t>
      </w:r>
      <w:r w:rsidRPr="00C15C40">
        <w:rPr>
          <w:rStyle w:val="StyleBoldUnderline"/>
          <w:highlight w:val="yellow"/>
        </w:rPr>
        <w:t>oil price spikes invariably contribute to economic downturns</w:t>
      </w:r>
      <w:r w:rsidRPr="00B32809">
        <w:rPr>
          <w:sz w:val="16"/>
        </w:rPr>
        <w:t xml:space="preserve">. James Hamilton, an economics professor at UC San Diego, has noted that </w:t>
      </w:r>
      <w:r w:rsidRPr="00B32809">
        <w:rPr>
          <w:rStyle w:val="StyleBoldUnderline"/>
        </w:rPr>
        <w:t xml:space="preserve">all but one of </w:t>
      </w:r>
      <w:r w:rsidRPr="00B32809">
        <w:rPr>
          <w:sz w:val="16"/>
        </w:rPr>
        <w:t xml:space="preserve">eleven </w:t>
      </w:r>
      <w:r w:rsidRPr="00B32809">
        <w:rPr>
          <w:rStyle w:val="StyleBoldUnderline"/>
        </w:rPr>
        <w:t>recessions</w:t>
      </w:r>
      <w:r w:rsidRPr="00B32809">
        <w:rPr>
          <w:sz w:val="16"/>
        </w:rPr>
        <w:t xml:space="preserve"> since World War II </w:t>
      </w:r>
      <w:r w:rsidRPr="00B32809">
        <w:rPr>
          <w:rStyle w:val="StyleBoldUnderline"/>
        </w:rPr>
        <w:t>were associated with oil price shocks</w:t>
      </w:r>
      <w:r w:rsidRPr="00B32809">
        <w:rPr>
          <w:sz w:val="16"/>
        </w:rPr>
        <w:t xml:space="preserve"> that raised production costs, hurt productivity and dampened consumer spending. 3 </w:t>
      </w:r>
      <w:r w:rsidRPr="00C15C40">
        <w:rPr>
          <w:rStyle w:val="StyleBoldUnderline"/>
          <w:highlight w:val="yellow"/>
        </w:rPr>
        <w:t>Most</w:t>
      </w:r>
      <w:r w:rsidRPr="00B32809">
        <w:rPr>
          <w:rStyle w:val="StyleBoldUnderline"/>
        </w:rPr>
        <w:t xml:space="preserve"> postwar oil price shocks were </w:t>
      </w:r>
      <w:r w:rsidRPr="00C15C40">
        <w:rPr>
          <w:rStyle w:val="StyleBoldUnderline"/>
          <w:highlight w:val="yellow"/>
        </w:rPr>
        <w:t>associated with supply disruptions due to</w:t>
      </w:r>
      <w:r w:rsidRPr="00B32809">
        <w:rPr>
          <w:rStyle w:val="StyleBoldUnderline"/>
        </w:rPr>
        <w:t xml:space="preserve"> geopolitical </w:t>
      </w:r>
      <w:r w:rsidRPr="00C15C40">
        <w:rPr>
          <w:rStyle w:val="StyleBoldUnderline"/>
          <w:highlight w:val="yellow"/>
        </w:rPr>
        <w:t>instability in the Middle East</w:t>
      </w:r>
      <w:r w:rsidRPr="00B32809">
        <w:rPr>
          <w:sz w:val="16"/>
        </w:rPr>
        <w:t xml:space="preserve">. The </w:t>
      </w:r>
      <w:r w:rsidRPr="00B32809">
        <w:rPr>
          <w:rStyle w:val="StyleBoldUnderline"/>
        </w:rPr>
        <w:t>Iranian Revolution</w:t>
      </w:r>
      <w:r w:rsidRPr="00B32809">
        <w:rPr>
          <w:sz w:val="16"/>
        </w:rPr>
        <w:t xml:space="preserve"> in November 1978, for example, </w:t>
      </w:r>
      <w:r w:rsidRPr="00B32809">
        <w:rPr>
          <w:rStyle w:val="StyleBoldUnderline"/>
        </w:rPr>
        <w:t>caused</w:t>
      </w:r>
      <w:r w:rsidRPr="00B32809">
        <w:rPr>
          <w:sz w:val="16"/>
        </w:rPr>
        <w:t xml:space="preserve"> a collapse in Iranian production of over 6 mb/d, triggering a large supply disruption by historical standards, and a </w:t>
      </w:r>
      <w:r w:rsidRPr="00B32809">
        <w:rPr>
          <w:rStyle w:val="StyleBoldUnderline"/>
        </w:rPr>
        <w:t>57 percent spike</w:t>
      </w:r>
      <w:r w:rsidRPr="00B32809">
        <w:rPr>
          <w:sz w:val="16"/>
        </w:rPr>
        <w:t xml:space="preserve"> in oil prices. 4 The revolution was followed quickly by the nearly eight- year-long </w:t>
      </w:r>
      <w:r w:rsidRPr="00B32809">
        <w:rPr>
          <w:rStyle w:val="StyleBoldUnderline"/>
        </w:rPr>
        <w:t>Iran-Iraq War</w:t>
      </w:r>
      <w:r w:rsidRPr="00B32809">
        <w:rPr>
          <w:sz w:val="16"/>
        </w:rPr>
        <w:t xml:space="preserve">, which caused major and protracted oil interruptions and </w:t>
      </w:r>
      <w:r w:rsidRPr="00B32809">
        <w:rPr>
          <w:rStyle w:val="StyleBoldUnderline"/>
        </w:rPr>
        <w:t>contributed to the</w:t>
      </w:r>
      <w:r w:rsidRPr="00B32809">
        <w:rPr>
          <w:sz w:val="16"/>
        </w:rPr>
        <w:t xml:space="preserve"> sharp economic </w:t>
      </w:r>
      <w:r w:rsidRPr="00B32809">
        <w:rPr>
          <w:rStyle w:val="StyleBoldUnderline"/>
        </w:rPr>
        <w:t>recession of the</w:t>
      </w:r>
      <w:r w:rsidRPr="00B32809">
        <w:rPr>
          <w:sz w:val="16"/>
        </w:rPr>
        <w:t xml:space="preserve"> early 19</w:t>
      </w:r>
      <w:r w:rsidRPr="00B32809">
        <w:rPr>
          <w:rStyle w:val="StyleBoldUnderline"/>
        </w:rPr>
        <w:t>80s</w:t>
      </w:r>
      <w:r w:rsidRPr="00B32809">
        <w:rPr>
          <w:sz w:val="16"/>
        </w:rPr>
        <w:t xml:space="preserve">. So if a conflict involving Iran led to an increase in oil prices and subsequent widespread economic turmoil, it would hardly be unprecedented. The difference in the case of a nuclear Iran is that future supply disruptions could be much larger and far more protracted. Since a quick transition away from fossil fuels is not possible, economic, geological and technical realities dictate that oil demand will rise sharply in the coming decades, and the Persian Gulf will remain the most critical energy supply region. The International Energy Agency projects that world energy demand will rise 20 percent by 2020 and 47 percent by 2035. Oil and gas demand, which accounted for 47 per - cent of total energy consumption in 2010, will account for 42 percent of future energy demand growth. 5 The Persian Gulf accounts for 52 per - cent of global oil reserves, 31 percent of global oil production and all spare production capacity—mainly in Saudi Arabia. 6 Because </w:t>
      </w:r>
      <w:r w:rsidRPr="00B32809">
        <w:rPr>
          <w:rStyle w:val="StyleBoldUnderline"/>
        </w:rPr>
        <w:t xml:space="preserve">the </w:t>
      </w:r>
      <w:r w:rsidRPr="00C15C40">
        <w:rPr>
          <w:rStyle w:val="StyleBoldUnderline"/>
          <w:highlight w:val="yellow"/>
        </w:rPr>
        <w:t>Persian Gulf</w:t>
      </w:r>
      <w:r w:rsidRPr="00B32809">
        <w:rPr>
          <w:rStyle w:val="StyleBoldUnderline"/>
        </w:rPr>
        <w:t xml:space="preserve"> region </w:t>
      </w:r>
      <w:r w:rsidRPr="00C15C40">
        <w:rPr>
          <w:rStyle w:val="StyleBoldUnderline"/>
          <w:highlight w:val="yellow"/>
        </w:rPr>
        <w:t>holds the</w:t>
      </w:r>
      <w:r w:rsidRPr="00B32809">
        <w:rPr>
          <w:rStyle w:val="StyleBoldUnderline"/>
        </w:rPr>
        <w:t xml:space="preserve"> vast majority of the world’s </w:t>
      </w:r>
      <w:r w:rsidRPr="00C15C40">
        <w:rPr>
          <w:rStyle w:val="StyleBoldUnderline"/>
          <w:highlight w:val="yellow"/>
        </w:rPr>
        <w:t>low-cost oil reserves</w:t>
      </w:r>
      <w:r w:rsidRPr="00B32809">
        <w:rPr>
          <w:sz w:val="16"/>
        </w:rPr>
        <w:t xml:space="preserve">, its share of global oil supply will likely increase in coming decades, even if North America’s oil boom continues. At the same time, </w:t>
      </w:r>
      <w:r w:rsidRPr="00C15C40">
        <w:rPr>
          <w:rStyle w:val="StyleBoldUnderline"/>
          <w:highlight w:val="yellow"/>
        </w:rPr>
        <w:t>the global oil market is becoming more sensitive to even minor geopolitical disruptions</w:t>
      </w:r>
      <w:r w:rsidRPr="00B32809">
        <w:rPr>
          <w:sz w:val="16"/>
        </w:rPr>
        <w:t xml:space="preserve">. This is because OPEC producers have not invested sufficiently to meet the galloping demand for crude while maintaining an adequate spare capacity buffer to keep prices stable . When spare capacity is low, oil prices tend to swing wildly and spike on disruption risks. The U.S. Energy Information Administration recently noted that </w:t>
      </w:r>
      <w:r w:rsidRPr="00B32809">
        <w:rPr>
          <w:rStyle w:val="StyleBoldUnderline"/>
        </w:rPr>
        <w:t>spare capacity is “quite modest</w:t>
      </w:r>
      <w:r w:rsidRPr="00B32809">
        <w:rPr>
          <w:sz w:val="16"/>
        </w:rPr>
        <w:t xml:space="preserve"> by historical standards, especially when measured as a percentage of global oil production and considered in the context of cur - rent geopolitical uncertainties, including, but not limited to, the situation in Iran.” 7 This basic predicament is likely to persist; strong demand growth and </w:t>
      </w:r>
      <w:r w:rsidRPr="00C15C40">
        <w:rPr>
          <w:rStyle w:val="StyleBoldUnderline"/>
          <w:highlight w:val="yellow"/>
        </w:rPr>
        <w:t>lagging</w:t>
      </w:r>
      <w:r w:rsidRPr="00B32809">
        <w:rPr>
          <w:rStyle w:val="StyleBoldUnderline"/>
        </w:rPr>
        <w:t xml:space="preserve"> net oil </w:t>
      </w:r>
      <w:r w:rsidRPr="00C15C40">
        <w:rPr>
          <w:rStyle w:val="StyleBoldUnderline"/>
          <w:highlight w:val="yellow"/>
        </w:rPr>
        <w:t>supply</w:t>
      </w:r>
      <w:r w:rsidRPr="00B32809">
        <w:rPr>
          <w:rStyle w:val="StyleBoldUnderline"/>
        </w:rPr>
        <w:t xml:space="preserve"> growth </w:t>
      </w:r>
      <w:r w:rsidRPr="00C15C40">
        <w:rPr>
          <w:rStyle w:val="StyleBoldUnderline"/>
          <w:highlight w:val="yellow"/>
        </w:rPr>
        <w:t>raise odds that OPEC will not regain</w:t>
      </w:r>
      <w:r w:rsidRPr="00B32809">
        <w:rPr>
          <w:rStyle w:val="StyleBoldUnderline"/>
        </w:rPr>
        <w:t xml:space="preserve"> a sufficient </w:t>
      </w:r>
      <w:r w:rsidRPr="00C15C40">
        <w:rPr>
          <w:rStyle w:val="StyleBoldUnderline"/>
          <w:highlight w:val="yellow"/>
        </w:rPr>
        <w:t>spare capacity buffer</w:t>
      </w:r>
      <w:r w:rsidRPr="00B32809">
        <w:rPr>
          <w:rStyle w:val="StyleBoldUnderline"/>
        </w:rPr>
        <w:t xml:space="preserve"> sufficient to keep prices stable in the face of geopolitical disruption risk</w:t>
      </w:r>
      <w:r>
        <w:rPr>
          <w:rStyle w:val="StyleBoldUnderline"/>
        </w:rPr>
        <w:t>.</w:t>
      </w:r>
    </w:p>
    <w:p w:rsidR="000958D6" w:rsidRDefault="000958D6" w:rsidP="00BB65ED">
      <w:pPr>
        <w:rPr>
          <w:sz w:val="16"/>
        </w:rPr>
      </w:pPr>
    </w:p>
    <w:p w:rsidR="000958D6" w:rsidRPr="00D17C4E" w:rsidRDefault="000958D6" w:rsidP="000958D6"/>
    <w:p w:rsidR="000958D6" w:rsidRDefault="000958D6" w:rsidP="00BB65ED">
      <w:pPr>
        <w:rPr>
          <w:sz w:val="16"/>
        </w:rPr>
      </w:pPr>
    </w:p>
    <w:p w:rsidR="00D71C8B" w:rsidRDefault="008137FD" w:rsidP="008137FD">
      <w:pPr>
        <w:pStyle w:val="Heading3"/>
      </w:pPr>
      <w:bookmarkStart w:id="29" w:name="_Toc392925122"/>
      <w:r>
        <w:lastRenderedPageBreak/>
        <w:t>Oil dependence bad - Hegemony</w:t>
      </w:r>
      <w:bookmarkEnd w:id="29"/>
    </w:p>
    <w:p w:rsidR="00D71C8B" w:rsidRPr="00D71C8B" w:rsidRDefault="00D71C8B" w:rsidP="006368CE">
      <w:pPr>
        <w:pStyle w:val="Heading4"/>
      </w:pPr>
      <w:r w:rsidRPr="00D71C8B">
        <w:t xml:space="preserve">Oil Dependence will collapse US hegemony </w:t>
      </w:r>
    </w:p>
    <w:p w:rsidR="00D71C8B" w:rsidRPr="00D71C8B" w:rsidRDefault="00D71C8B" w:rsidP="00D71C8B">
      <w:r w:rsidRPr="00D71C8B">
        <w:t xml:space="preserve">Richard </w:t>
      </w:r>
      <w:r w:rsidRPr="006368CE">
        <w:rPr>
          <w:rStyle w:val="StyleStyleBold12pt"/>
        </w:rPr>
        <w:t>Heinberg,</w:t>
      </w:r>
      <w:r w:rsidRPr="00D71C8B">
        <w:t xml:space="preserve"> Senior Fellow</w:t>
      </w:r>
      <w:r w:rsidR="006368CE">
        <w:t xml:space="preserve"> at the Post Carbon Institute, 200</w:t>
      </w:r>
      <w:r w:rsidRPr="00D71C8B">
        <w:t xml:space="preserve">5 </w:t>
      </w:r>
    </w:p>
    <w:p w:rsidR="00D71C8B" w:rsidRPr="00D71C8B" w:rsidRDefault="00D71C8B" w:rsidP="00D71C8B">
      <w:r w:rsidRPr="00D71C8B">
        <w:t xml:space="preserve">(The Party's Over : Oil, War and the Fate of Industrial Societies, p. 218-219)  </w:t>
      </w:r>
    </w:p>
    <w:p w:rsidR="00D71C8B" w:rsidRPr="008137FD" w:rsidRDefault="00D71C8B" w:rsidP="00D71C8B">
      <w:pPr>
        <w:rPr>
          <w:rStyle w:val="StyleBoldUnderline"/>
        </w:rPr>
      </w:pPr>
      <w:r w:rsidRPr="00D71C8B">
        <w:t xml:space="preserve">Regional rivalries and long-term strategy: </w:t>
      </w:r>
      <w:r w:rsidRPr="00C15C40">
        <w:rPr>
          <w:rStyle w:val="StyleBoldUnderline"/>
          <w:highlight w:val="yellow"/>
        </w:rPr>
        <w:t>Even without competition for energy resources, the world is full of conflict and animosity</w:t>
      </w:r>
      <w:r w:rsidRPr="00D71C8B">
        <w:t xml:space="preserve">. For the most part, it is in the United States? interest to prevent open confrontation between regional rivals, such as India and Pakistan, Israel and Syria, and North and South Korea. However, resource competition will only worsen existing enmities. </w:t>
      </w:r>
      <w:r w:rsidRPr="00C15C40">
        <w:rPr>
          <w:rStyle w:val="StyleBoldUnderline"/>
          <w:highlight w:val="yellow"/>
        </w:rPr>
        <w:t>As the petroleum production peak approaches, the US will likely make efforts to take more direct control of energy resources i</w:t>
      </w:r>
      <w:r w:rsidRPr="00D71C8B">
        <w:t xml:space="preserve">n Saudi Arabia, Iran, the Caspian Sea, Africa and South America ? efforts that may incite other nations to form alliances to curb US ambitions. </w:t>
      </w:r>
      <w:r w:rsidRPr="00C15C40">
        <w:rPr>
          <w:rStyle w:val="StyleBoldUnderline"/>
          <w:highlight w:val="yellow"/>
        </w:rPr>
        <w:t>Within only a few years, OPEC countries will have control over virtually all of the exportable surplus oil in the world</w:t>
      </w:r>
      <w:r w:rsidRPr="00D71C8B">
        <w:t xml:space="preserve"> (with the exception of Russia?s petroleum, the production of which may reach a second peak in 2010, following an initial peak that precipitated the collapse of the USSR). </w:t>
      </w:r>
      <w:r w:rsidR="00BB38C0">
        <w:rPr>
          <w:rStyle w:val="StyleBoldUnderline"/>
          <w:highlight w:val="yellow"/>
        </w:rPr>
        <w:t>The US</w:t>
      </w:r>
      <w:r w:rsidRPr="00C15C40">
        <w:rPr>
          <w:rStyle w:val="StyleBoldUnderline"/>
          <w:highlight w:val="yellow"/>
        </w:rPr>
        <w:t xml:space="preserve"> whose global hegemony has seemed so com</w:t>
      </w:r>
      <w:r w:rsidR="00EF411D">
        <w:rPr>
          <w:rStyle w:val="StyleBoldUnderline"/>
          <w:highlight w:val="yellow"/>
        </w:rPr>
        <w:t xml:space="preserve">plete for the past dozen years </w:t>
      </w:r>
      <w:r w:rsidRPr="00C15C40">
        <w:rPr>
          <w:rStyle w:val="StyleBoldUnderline"/>
          <w:highlight w:val="yellow"/>
        </w:rPr>
        <w:t xml:space="preserve"> will suffer an increasing decline in global influence, which no amount o</w:t>
      </w:r>
      <w:r w:rsidR="00EF411D">
        <w:rPr>
          <w:rStyle w:val="StyleBoldUnderline"/>
          <w:highlight w:val="yellow"/>
        </w:rPr>
        <w:t xml:space="preserve">f saber rattling or bombing of </w:t>
      </w:r>
      <w:r w:rsidR="0001257B">
        <w:rPr>
          <w:rStyle w:val="StyleBoldUnderline"/>
          <w:highlight w:val="yellow"/>
        </w:rPr>
        <w:t>terrorist</w:t>
      </w:r>
      <w:bookmarkStart w:id="30" w:name="_GoBack"/>
      <w:bookmarkEnd w:id="30"/>
      <w:r w:rsidRPr="00C15C40">
        <w:rPr>
          <w:rStyle w:val="StyleBoldUnderline"/>
          <w:highlight w:val="yellow"/>
        </w:rPr>
        <w:t xml:space="preserve"> countries will be able to reverse. Awash in debt, dependent on imports,</w:t>
      </w:r>
      <w:r w:rsidRPr="00D71C8B">
        <w:t xml:space="preserve"> mired in corruption, its military increasingly overextended, </w:t>
      </w:r>
      <w:r w:rsidRPr="00C15C40">
        <w:rPr>
          <w:rStyle w:val="StyleBoldUnderline"/>
          <w:highlight w:val="yellow"/>
        </w:rPr>
        <w:t>the US is well into its imperial twilight years.</w:t>
      </w:r>
    </w:p>
    <w:p w:rsidR="000958D6" w:rsidRDefault="000958D6" w:rsidP="00D71C8B"/>
    <w:p w:rsidR="000958D6" w:rsidRDefault="008137FD" w:rsidP="000958D6">
      <w:pPr>
        <w:pStyle w:val="Heading4"/>
      </w:pPr>
      <w:r>
        <w:t>O</w:t>
      </w:r>
      <w:r w:rsidR="000958D6">
        <w:t>il dependence decimates power projection</w:t>
      </w:r>
    </w:p>
    <w:p w:rsidR="000958D6" w:rsidRPr="008137FD" w:rsidRDefault="000958D6" w:rsidP="000958D6">
      <w:pPr>
        <w:rPr>
          <w:b/>
          <w:bCs/>
          <w:sz w:val="26"/>
        </w:rPr>
      </w:pPr>
      <w:r w:rsidRPr="008137FD">
        <w:rPr>
          <w:rStyle w:val="StyleStyleBold12pt"/>
        </w:rPr>
        <w:t xml:space="preserve">Fitzpatrick </w:t>
      </w:r>
      <w:r w:rsidR="008137FD">
        <w:rPr>
          <w:rStyle w:val="StyleStyleBold12pt"/>
        </w:rPr>
        <w:t>’</w:t>
      </w:r>
      <w:r w:rsidRPr="008137FD">
        <w:rPr>
          <w:rStyle w:val="StyleStyleBold12pt"/>
        </w:rPr>
        <w:t>11</w:t>
      </w:r>
      <w:r w:rsidR="008137FD">
        <w:rPr>
          <w:rStyle w:val="StyleStyleBold12pt"/>
        </w:rPr>
        <w:t xml:space="preserve"> </w:t>
      </w:r>
      <w:r w:rsidRPr="00E16F75">
        <w:rPr>
          <w:sz w:val="16"/>
        </w:rPr>
        <w:t>(Senior Policy Advisor for Clean Energy at Third Way, Josh Freed, Vice President for Clean Energy at Third Way, and Mieke Eoyan, Director for National Security at Third Way, June ,Fighting for Innovation: How DoD Can Advance CleanEnergy Technology... And Why It Has To, content.thirdway.org/publications/414/Third_Way_Idea_Brief_-_Fighting_for_Innovation.pdf)</w:t>
      </w:r>
    </w:p>
    <w:p w:rsidR="000958D6" w:rsidRDefault="000958D6" w:rsidP="000958D6"/>
    <w:p w:rsidR="000958D6" w:rsidRPr="00D003DA" w:rsidRDefault="000958D6" w:rsidP="000958D6">
      <w:pPr>
        <w:rPr>
          <w:sz w:val="16"/>
        </w:rPr>
      </w:pPr>
      <w:r w:rsidRPr="00D003DA">
        <w:rPr>
          <w:sz w:val="16"/>
        </w:rPr>
        <w:t xml:space="preserve">The </w:t>
      </w:r>
      <w:r w:rsidRPr="00C15C40">
        <w:rPr>
          <w:rStyle w:val="StyleBoldUnderline"/>
          <w:highlight w:val="yellow"/>
        </w:rPr>
        <w:t>military</w:t>
      </w:r>
      <w:r w:rsidRPr="00C15C40">
        <w:rPr>
          <w:sz w:val="16"/>
          <w:highlight w:val="yellow"/>
        </w:rPr>
        <w:t>’</w:t>
      </w:r>
      <w:r w:rsidRPr="00D003DA">
        <w:rPr>
          <w:sz w:val="16"/>
        </w:rPr>
        <w:t xml:space="preserve">s </w:t>
      </w:r>
      <w:r w:rsidRPr="00C15C40">
        <w:rPr>
          <w:rStyle w:val="StyleBoldUnderline"/>
          <w:highlight w:val="yellow"/>
        </w:rPr>
        <w:t>reliance on oil</w:t>
      </w:r>
      <w:r w:rsidRPr="00941DC1">
        <w:rPr>
          <w:rStyle w:val="StyleBoldUnderline"/>
        </w:rPr>
        <w:t xml:space="preserve"> from unstable and</w:t>
      </w:r>
      <w:r w:rsidRPr="00D003DA">
        <w:rPr>
          <w:sz w:val="16"/>
        </w:rPr>
        <w:t xml:space="preserve"> often </w:t>
      </w:r>
      <w:r w:rsidRPr="00941DC1">
        <w:rPr>
          <w:rStyle w:val="StyleBoldUnderline"/>
        </w:rPr>
        <w:t xml:space="preserve">unfriendly parts of the world </w:t>
      </w:r>
      <w:r w:rsidRPr="00C15C40">
        <w:rPr>
          <w:rStyle w:val="StyleBoldUnderline"/>
          <w:highlight w:val="yellow"/>
        </w:rPr>
        <w:t>creates</w:t>
      </w:r>
      <w:r w:rsidRPr="00C15C40">
        <w:rPr>
          <w:sz w:val="16"/>
          <w:highlight w:val="yellow"/>
        </w:rPr>
        <w:t xml:space="preserve"> </w:t>
      </w:r>
      <w:r w:rsidRPr="00C15C40">
        <w:rPr>
          <w:rStyle w:val="StyleBoldUnderline"/>
          <w:highlight w:val="yellow"/>
        </w:rPr>
        <w:t>a significant security threat</w:t>
      </w:r>
      <w:r w:rsidRPr="00D003DA">
        <w:rPr>
          <w:sz w:val="16"/>
        </w:rPr>
        <w:t xml:space="preserve">. Like most consumers, the Pentagon purchases petroleum on the global market. Some of the largest suppliers in this market are </w:t>
      </w:r>
      <w:r w:rsidRPr="00C15C40">
        <w:rPr>
          <w:rStyle w:val="StyleBoldUnderline"/>
          <w:highlight w:val="yellow"/>
        </w:rPr>
        <w:t>Middle Eastern and North African nations</w:t>
      </w:r>
      <w:r w:rsidRPr="00D003DA">
        <w:rPr>
          <w:sz w:val="16"/>
        </w:rPr>
        <w:t xml:space="preserve">, many of which </w:t>
      </w:r>
      <w:r w:rsidRPr="00C15C40">
        <w:rPr>
          <w:rStyle w:val="StyleBoldUnderline"/>
          <w:highlight w:val="yellow"/>
        </w:rPr>
        <w:t>are prone to</w:t>
      </w:r>
      <w:r w:rsidRPr="00941DC1">
        <w:rPr>
          <w:rStyle w:val="StyleBoldUnderline"/>
        </w:rPr>
        <w:t xml:space="preserve"> internal political </w:t>
      </w:r>
      <w:r w:rsidRPr="00C15C40">
        <w:rPr>
          <w:rStyle w:val="StyleBoldUnderline"/>
          <w:highlight w:val="yellow"/>
        </w:rPr>
        <w:t>instability</w:t>
      </w:r>
      <w:r w:rsidRPr="00941DC1">
        <w:rPr>
          <w:rStyle w:val="StyleBoldUnderline"/>
        </w:rPr>
        <w:t xml:space="preserve"> </w:t>
      </w:r>
      <w:r w:rsidRPr="00C15C40">
        <w:rPr>
          <w:rStyle w:val="StyleBoldUnderline"/>
          <w:highlight w:val="yellow"/>
        </w:rPr>
        <w:t>and</w:t>
      </w:r>
      <w:r w:rsidRPr="00D003DA">
        <w:rPr>
          <w:sz w:val="16"/>
        </w:rPr>
        <w:t xml:space="preserve">/or </w:t>
      </w:r>
      <w:r w:rsidRPr="00C15C40">
        <w:rPr>
          <w:rStyle w:val="StyleBoldUnderline"/>
          <w:highlight w:val="yellow"/>
        </w:rPr>
        <w:t>tenuous relationships with</w:t>
      </w:r>
      <w:r w:rsidRPr="00941DC1">
        <w:rPr>
          <w:rStyle w:val="StyleBoldUnderline"/>
        </w:rPr>
        <w:t xml:space="preserve"> the </w:t>
      </w:r>
      <w:r w:rsidRPr="00C15C40">
        <w:rPr>
          <w:rStyle w:val="StyleBoldUnderline"/>
          <w:highlight w:val="yellow"/>
        </w:rPr>
        <w:t>America</w:t>
      </w:r>
      <w:r w:rsidRPr="00941DC1">
        <w:rPr>
          <w:rStyle w:val="StyleBoldUnderline"/>
        </w:rPr>
        <w:t>n government</w:t>
      </w:r>
      <w:r w:rsidRPr="00D003DA">
        <w:rPr>
          <w:sz w:val="16"/>
        </w:rPr>
        <w:t xml:space="preserve">. The ten countries with the largest oil reserves, for example, include the likes of Libya, Iran, Nigeria, Venezuela, and Iraq. </w:t>
      </w:r>
      <w:r w:rsidRPr="00C15C40">
        <w:rPr>
          <w:rStyle w:val="StyleBoldUnderline"/>
          <w:highlight w:val="yellow"/>
        </w:rPr>
        <w:t>This leaves the U.S. vulnerable to</w:t>
      </w:r>
      <w:r w:rsidRPr="00941DC1">
        <w:rPr>
          <w:rStyle w:val="StyleBoldUnderline"/>
        </w:rPr>
        <w:t xml:space="preserve"> petroleum </w:t>
      </w:r>
      <w:r w:rsidRPr="00C15C40">
        <w:rPr>
          <w:rStyle w:val="StyleBoldUnderline"/>
          <w:highlight w:val="yellow"/>
        </w:rPr>
        <w:t>price fluctuations influenced by</w:t>
      </w:r>
      <w:r w:rsidRPr="00D003DA">
        <w:rPr>
          <w:sz w:val="16"/>
        </w:rPr>
        <w:t xml:space="preserve"> the Organization of Petroleum Exporting Countries (</w:t>
      </w:r>
      <w:r w:rsidRPr="00C15C40">
        <w:rPr>
          <w:rStyle w:val="StyleBoldUnderline"/>
          <w:highlight w:val="yellow"/>
        </w:rPr>
        <w:t>OPEC</w:t>
      </w:r>
      <w:r w:rsidRPr="00941DC1">
        <w:rPr>
          <w:rStyle w:val="StyleBoldUnderline"/>
        </w:rPr>
        <w:t xml:space="preserve">), which </w:t>
      </w:r>
      <w:r w:rsidRPr="00D003DA">
        <w:rPr>
          <w:sz w:val="16"/>
        </w:rPr>
        <w:t xml:space="preserve">currently </w:t>
      </w:r>
      <w:r w:rsidRPr="00941DC1">
        <w:rPr>
          <w:rStyle w:val="StyleBoldUnderline"/>
        </w:rPr>
        <w:t>is chaired by Iran</w:t>
      </w:r>
      <w:r w:rsidRPr="00D003DA">
        <w:rPr>
          <w:sz w:val="16"/>
        </w:rPr>
        <w:t xml:space="preserve">.6 </w:t>
      </w:r>
      <w:r w:rsidRPr="00C15C40">
        <w:rPr>
          <w:rStyle w:val="StyleBoldUnderline"/>
          <w:highlight w:val="yellow"/>
        </w:rPr>
        <w:t>Supply concerns are</w:t>
      </w:r>
      <w:r w:rsidRPr="00D003DA">
        <w:rPr>
          <w:sz w:val="16"/>
        </w:rPr>
        <w:t xml:space="preserve"> particularly </w:t>
      </w:r>
      <w:r w:rsidRPr="00C15C40">
        <w:rPr>
          <w:rStyle w:val="StyleBoldUnderline"/>
          <w:highlight w:val="yellow"/>
        </w:rPr>
        <w:t>acute in forward-deployed military locations</w:t>
      </w:r>
      <w:r w:rsidRPr="00D003DA">
        <w:rPr>
          <w:sz w:val="16"/>
        </w:rPr>
        <w:t xml:space="preserve">, like Afghanistan and Iraq, </w:t>
      </w:r>
      <w:r w:rsidRPr="00C15C40">
        <w:rPr>
          <w:rStyle w:val="StyleBoldUnderline"/>
          <w:highlight w:val="yellow"/>
        </w:rPr>
        <w:t>which rely on</w:t>
      </w:r>
      <w:r w:rsidRPr="00941DC1">
        <w:rPr>
          <w:rStyle w:val="StyleBoldUnderline"/>
        </w:rPr>
        <w:t xml:space="preserve"> the </w:t>
      </w:r>
      <w:r w:rsidRPr="00C15C40">
        <w:rPr>
          <w:rStyle w:val="StyleBoldUnderline"/>
          <w:highlight w:val="yellow"/>
        </w:rPr>
        <w:t>safe transportation</w:t>
      </w:r>
      <w:r w:rsidRPr="00941DC1">
        <w:rPr>
          <w:rStyle w:val="StyleBoldUnderline"/>
        </w:rPr>
        <w:t xml:space="preserve"> of fuel </w:t>
      </w:r>
      <w:r w:rsidRPr="00C15C40">
        <w:rPr>
          <w:rStyle w:val="StyleBoldUnderline"/>
          <w:highlight w:val="yellow"/>
        </w:rPr>
        <w:t>through volatile</w:t>
      </w:r>
      <w:r w:rsidRPr="00941DC1">
        <w:rPr>
          <w:rStyle w:val="StyleBoldUnderline"/>
        </w:rPr>
        <w:t xml:space="preserve"> </w:t>
      </w:r>
      <w:r w:rsidRPr="00C15C40">
        <w:rPr>
          <w:rStyle w:val="StyleBoldUnderline"/>
          <w:highlight w:val="yellow"/>
        </w:rPr>
        <w:t>regions</w:t>
      </w:r>
      <w:r w:rsidRPr="00941DC1">
        <w:rPr>
          <w:rStyle w:val="StyleBoldUnderline"/>
        </w:rPr>
        <w:t xml:space="preserve"> to power vehicles and generators</w:t>
      </w:r>
      <w:r w:rsidRPr="00D003DA">
        <w:rPr>
          <w:sz w:val="16"/>
        </w:rPr>
        <w:t xml:space="preserve">. Military operations account for 75% of all DoD energy consumption, requiring immense amounts of fuel to be brought to theater.7 </w:t>
      </w:r>
      <w:r w:rsidRPr="00C15C40">
        <w:rPr>
          <w:rStyle w:val="StyleBoldUnderline"/>
          <w:highlight w:val="yellow"/>
        </w:rPr>
        <w:t>U.S.</w:t>
      </w:r>
      <w:r w:rsidRPr="00941DC1">
        <w:rPr>
          <w:rStyle w:val="StyleBoldUnderline"/>
        </w:rPr>
        <w:t xml:space="preserve"> and allied </w:t>
      </w:r>
      <w:r w:rsidRPr="00C15C40">
        <w:rPr>
          <w:rStyle w:val="StyleBoldUnderline"/>
          <w:highlight w:val="yellow"/>
        </w:rPr>
        <w:t>fuel convoys have been targeted by militants</w:t>
      </w:r>
      <w:r w:rsidRPr="00D003DA">
        <w:rPr>
          <w:sz w:val="16"/>
        </w:rPr>
        <w:t xml:space="preserve"> in Iraq, Afghanistan, and </w:t>
      </w:r>
      <w:r w:rsidRPr="00941DC1">
        <w:rPr>
          <w:rStyle w:val="StyleBoldUnderline"/>
        </w:rPr>
        <w:t xml:space="preserve">Pakistan, </w:t>
      </w:r>
      <w:r w:rsidRPr="00C15C40">
        <w:rPr>
          <w:rStyle w:val="StyleBoldUnderline"/>
          <w:highlight w:val="yellow"/>
        </w:rPr>
        <w:t>resulting in</w:t>
      </w:r>
      <w:r w:rsidRPr="00941DC1">
        <w:rPr>
          <w:rStyle w:val="StyleBoldUnderline"/>
        </w:rPr>
        <w:t xml:space="preserve"> military and civilian casualties, as well as </w:t>
      </w:r>
      <w:r w:rsidRPr="00C15C40">
        <w:rPr>
          <w:rStyle w:val="StyleBoldUnderline"/>
          <w:highlight w:val="yellow"/>
        </w:rPr>
        <w:t>disruptions in</w:t>
      </w:r>
      <w:r w:rsidRPr="00941DC1">
        <w:rPr>
          <w:rStyle w:val="StyleBoldUnderline"/>
        </w:rPr>
        <w:t xml:space="preserve"> energy supply to </w:t>
      </w:r>
      <w:r w:rsidRPr="00C15C40">
        <w:rPr>
          <w:rStyle w:val="StyleBoldUnderline"/>
          <w:b/>
          <w:highlight w:val="yellow"/>
          <w:bdr w:val="single" w:sz="4" w:space="0" w:color="auto"/>
        </w:rPr>
        <w:t>critical operations</w:t>
      </w:r>
      <w:r w:rsidRPr="00D003DA">
        <w:rPr>
          <w:sz w:val="16"/>
        </w:rPr>
        <w:t xml:space="preserve">. In April of 2011, the Taliban warned of a “spring offensive” that would include attacks on “logistical convoys of the foreign invaders” within Afghanistan.8 And in May, militants damaged or destroyed over a dozen fuel tankers taking 15 lives in the process.9 It is estimated that over 3,000 American troops and contractors have been killed while protecting supply convoys in Iraq and Afghanistan.10 As Navy Secretary Ray Mabus has said, “Fossil fuel is the No. 1 thing we import to Afghanistan, and guarding that fuel is keeping the troops from doing what they were sent there to do, to fight or engage local people.”11 </w:t>
      </w:r>
      <w:r w:rsidRPr="00C15C40">
        <w:rPr>
          <w:rStyle w:val="StyleBoldUnderline"/>
          <w:highlight w:val="yellow"/>
        </w:rPr>
        <w:t>Reliance on oil</w:t>
      </w:r>
      <w:r w:rsidRPr="00D003DA">
        <w:rPr>
          <w:sz w:val="16"/>
        </w:rPr>
        <w:t xml:space="preserve"> can also </w:t>
      </w:r>
      <w:r w:rsidRPr="00C15C40">
        <w:rPr>
          <w:sz w:val="16"/>
          <w:highlight w:val="yellow"/>
        </w:rPr>
        <w:t xml:space="preserve">make </w:t>
      </w:r>
      <w:r w:rsidRPr="00C15C40">
        <w:rPr>
          <w:rStyle w:val="StyleBoldUnderline"/>
          <w:highlight w:val="yellow"/>
        </w:rPr>
        <w:t xml:space="preserve">the military </w:t>
      </w:r>
      <w:r w:rsidRPr="00C15C40">
        <w:rPr>
          <w:rStyle w:val="StyleBoldUnderline"/>
          <w:highlight w:val="yellow"/>
          <w:bdr w:val="single" w:sz="4" w:space="0" w:color="auto"/>
        </w:rPr>
        <w:t>less responsive and flexible</w:t>
      </w:r>
      <w:r w:rsidRPr="000D4576">
        <w:rPr>
          <w:rStyle w:val="StyleBoldUnderline"/>
          <w:bdr w:val="single" w:sz="4" w:space="0" w:color="auto"/>
        </w:rPr>
        <w:t xml:space="preserve"> in its operations</w:t>
      </w:r>
      <w:r w:rsidRPr="00D003DA">
        <w:rPr>
          <w:sz w:val="16"/>
        </w:rPr>
        <w:t xml:space="preserve">. For instance, the Defense Science Board notes that if the Abrams tanks used in operation Desert Shield had been 50% more fuel efficient, there would have been a greatly reduced need for fuel and related infrastructure which, in turn, would have cut the military’s build-up time by 20%.12 Between 2000 and 2008, DoD’s </w:t>
      </w:r>
      <w:r w:rsidRPr="00941DC1">
        <w:rPr>
          <w:rStyle w:val="StyleBoldUnderline"/>
        </w:rPr>
        <w:t>oil expenditures increased by almost 500%,</w:t>
      </w:r>
      <w:r w:rsidRPr="00D003DA">
        <w:rPr>
          <w:sz w:val="16"/>
        </w:rPr>
        <w:t xml:space="preserve"> peaking at nearly $18 billion.13 </w:t>
      </w:r>
      <w:r w:rsidRPr="00941DC1">
        <w:rPr>
          <w:rStyle w:val="StyleBoldUnderline"/>
        </w:rPr>
        <w:t xml:space="preserve">And estimates show that </w:t>
      </w:r>
      <w:r w:rsidRPr="00C15C40">
        <w:rPr>
          <w:rStyle w:val="StyleBoldUnderline"/>
          <w:highlight w:val="yellow"/>
        </w:rPr>
        <w:t>every</w:t>
      </w:r>
      <w:r w:rsidRPr="00941DC1">
        <w:rPr>
          <w:rStyle w:val="StyleBoldUnderline"/>
        </w:rPr>
        <w:t xml:space="preserve"> $10 </w:t>
      </w:r>
      <w:r w:rsidRPr="00C15C40">
        <w:rPr>
          <w:rStyle w:val="StyleBoldUnderline"/>
          <w:highlight w:val="yellow"/>
        </w:rPr>
        <w:t>increase in the cost</w:t>
      </w:r>
      <w:r w:rsidRPr="00941DC1">
        <w:rPr>
          <w:rStyle w:val="StyleBoldUnderline"/>
        </w:rPr>
        <w:t xml:space="preserve"> of a barrel of oil adds another $1.3 billion to the Pentagon’s fuel budget, swelling the national deficit and </w:t>
      </w:r>
      <w:r w:rsidRPr="00C15C40">
        <w:rPr>
          <w:rStyle w:val="StyleBoldUnderline"/>
          <w:highlight w:val="yellow"/>
        </w:rPr>
        <w:t>divert</w:t>
      </w:r>
      <w:r w:rsidRPr="00941DC1">
        <w:rPr>
          <w:rStyle w:val="StyleBoldUnderline"/>
        </w:rPr>
        <w:t xml:space="preserve">ing </w:t>
      </w:r>
      <w:r w:rsidRPr="00C15C40">
        <w:rPr>
          <w:rStyle w:val="StyleBoldUnderline"/>
          <w:highlight w:val="yellow"/>
        </w:rPr>
        <w:t xml:space="preserve">resources from </w:t>
      </w:r>
      <w:r w:rsidRPr="00C15C40">
        <w:rPr>
          <w:rStyle w:val="StyleBoldUnderline"/>
          <w:highlight w:val="yellow"/>
          <w:bdr w:val="single" w:sz="4" w:space="0" w:color="auto"/>
        </w:rPr>
        <w:t>critical defense priorities</w:t>
      </w:r>
      <w:r w:rsidRPr="00D003DA">
        <w:rPr>
          <w:sz w:val="16"/>
        </w:rPr>
        <w:t xml:space="preserve">.14 The rise in spending on fuel by DoD is not solely due to skyrocketing oil prices. The wars in Afghanistan and Iraq, combined with ever-more energy hungry weapons systems, vehicles and communications devices have increased demand to historic levels. Transporting fuel to military operations sites, often via heavily-protected convoys, also contributes significantly to the cost. Unless DoD makes significant strides to reduce its demand and </w:t>
      </w:r>
      <w:r w:rsidRPr="00D003DA">
        <w:rPr>
          <w:sz w:val="16"/>
        </w:rPr>
        <w:lastRenderedPageBreak/>
        <w:t>promote innovative methods of generating and distributing energy, it is on course to spend over $150 billion over the next decade on fuel and electricity. That’s up from the roughly $107 billion the Pentagon spent on energy between 2000 and 2009, at the height of two overseas conflicts.15</w:t>
      </w:r>
    </w:p>
    <w:p w:rsidR="00681EB8" w:rsidRPr="00D82DA7" w:rsidRDefault="00681EB8" w:rsidP="00681EB8">
      <w:pPr>
        <w:pStyle w:val="Heading4"/>
      </w:pPr>
      <w:r w:rsidRPr="00D82DA7">
        <w:t>Undermines our ability to effectively utilize hegemony</w:t>
      </w:r>
      <w:r>
        <w:t>.</w:t>
      </w:r>
      <w:r w:rsidRPr="00D82DA7">
        <w:t xml:space="preserve"> </w:t>
      </w:r>
    </w:p>
    <w:p w:rsidR="00681EB8" w:rsidRPr="00D82DA7" w:rsidRDefault="00681EB8" w:rsidP="00681EB8">
      <w:r>
        <w:t xml:space="preserve">Daniel J. </w:t>
      </w:r>
      <w:r w:rsidRPr="00D82DA7">
        <w:rPr>
          <w:rStyle w:val="StyleStyleBold12pt"/>
        </w:rPr>
        <w:t>Weiss et. al</w:t>
      </w:r>
      <w:r>
        <w:t xml:space="preserve">, August </w:t>
      </w:r>
      <w:r w:rsidRPr="00D82DA7">
        <w:rPr>
          <w:rStyle w:val="StyleStyleBold12pt"/>
        </w:rPr>
        <w:t>2009</w:t>
      </w:r>
      <w:r w:rsidRPr="00D82DA7">
        <w:t>, Senior Fellow and the Director of Climate Strategy at American Progress, Christopher Beddor, National Security Intern at Center for American Progress, Winny Chen, fellow, Senior Associate, Crimes Against Humanity program, Rudy deLeon, Senior Vice President of National Security and International Policy at American Progress, Shiyong Park, intern with the National Security team at the Center for American Progress Action Fund, “Securing America’s Future: Enhancing Our National Security by Reducing Oil Dependence and Environmental Damage,” Center for American Progress, http://www.americanprogress.org/issues/2009/08/pdf/energy_security.pdf</w:t>
      </w:r>
    </w:p>
    <w:p w:rsidR="00681EB8" w:rsidRPr="00D82DA7" w:rsidRDefault="00681EB8" w:rsidP="00681EB8">
      <w:pPr>
        <w:pStyle w:val="Card"/>
      </w:pPr>
      <w:r w:rsidRPr="00C15C40">
        <w:rPr>
          <w:rStyle w:val="StyleBoldUnderline"/>
          <w:highlight w:val="yellow"/>
        </w:rPr>
        <w:t xml:space="preserve">The </w:t>
      </w:r>
      <w:r w:rsidRPr="00C15C40">
        <w:rPr>
          <w:rStyle w:val="Emphasis"/>
          <w:highlight w:val="yellow"/>
        </w:rPr>
        <w:t>U</w:t>
      </w:r>
      <w:r w:rsidRPr="00D82DA7">
        <w:t xml:space="preserve">nited </w:t>
      </w:r>
      <w:r w:rsidRPr="00C15C40">
        <w:rPr>
          <w:rStyle w:val="Emphasis"/>
          <w:highlight w:val="yellow"/>
        </w:rPr>
        <w:t>S</w:t>
      </w:r>
      <w:r w:rsidRPr="00D82DA7">
        <w:t xml:space="preserve">tates </w:t>
      </w:r>
      <w:r w:rsidRPr="00C15C40">
        <w:rPr>
          <w:rStyle w:val="StyleBoldUnderline"/>
          <w:highlight w:val="yellow"/>
        </w:rPr>
        <w:t>will remain vulnerable</w:t>
      </w:r>
      <w:r w:rsidRPr="00B547A6">
        <w:rPr>
          <w:rStyle w:val="StyleBoldUnderline"/>
        </w:rPr>
        <w:t xml:space="preserve"> to volatile oil prices and supply shortages </w:t>
      </w:r>
      <w:r w:rsidRPr="00C15C40">
        <w:rPr>
          <w:rStyle w:val="StyleBoldUnderline"/>
          <w:highlight w:val="yellow"/>
        </w:rPr>
        <w:t>as long as it heavily depends on</w:t>
      </w:r>
      <w:r w:rsidRPr="00D82DA7">
        <w:t xml:space="preserve"> other nations for fuel and energy. Its need for steady supplies of </w:t>
      </w:r>
      <w:r w:rsidRPr="00C15C40">
        <w:rPr>
          <w:rStyle w:val="StyleBoldUnderline"/>
          <w:highlight w:val="yellow"/>
        </w:rPr>
        <w:t>oil</w:t>
      </w:r>
      <w:r w:rsidRPr="00D82DA7">
        <w:t xml:space="preserve"> means </w:t>
      </w:r>
      <w:r w:rsidRPr="00B547A6">
        <w:rPr>
          <w:rStyle w:val="StyleBoldUnderline"/>
        </w:rPr>
        <w:t>it must adjust its behavior</w:t>
      </w:r>
      <w:r w:rsidRPr="00D82DA7">
        <w:t xml:space="preserve"> and strategies </w:t>
      </w:r>
      <w:r w:rsidRPr="00B547A6">
        <w:rPr>
          <w:rStyle w:val="StyleBoldUnderline"/>
        </w:rPr>
        <w:t>in order to maintain relations</w:t>
      </w:r>
      <w:r w:rsidRPr="00D82DA7">
        <w:t xml:space="preserve"> with less than-savory regimes including Venezuela, Nigeria, and Russia. </w:t>
      </w:r>
      <w:r w:rsidRPr="00B547A6">
        <w:rPr>
          <w:rStyle w:val="StyleBoldUnderline"/>
        </w:rPr>
        <w:t xml:space="preserve">These </w:t>
      </w:r>
      <w:r w:rsidRPr="00C15C40">
        <w:rPr>
          <w:rStyle w:val="StyleBoldUnderline"/>
          <w:highlight w:val="yellow"/>
        </w:rPr>
        <w:t>countries</w:t>
      </w:r>
      <w:r w:rsidRPr="00B547A6">
        <w:rPr>
          <w:rStyle w:val="StyleBoldUnderline"/>
        </w:rPr>
        <w:t>,</w:t>
      </w:r>
      <w:r w:rsidRPr="00D82DA7">
        <w:t xml:space="preserve"> as well as smaller nations such as Angola, </w:t>
      </w:r>
      <w:r w:rsidRPr="00C15C40">
        <w:rPr>
          <w:rStyle w:val="StyleBoldUnderline"/>
          <w:highlight w:val="yellow"/>
        </w:rPr>
        <w:t>will</w:t>
      </w:r>
      <w:r w:rsidRPr="00D82DA7">
        <w:t xml:space="preserve"> therefore </w:t>
      </w:r>
      <w:r w:rsidRPr="00C15C40">
        <w:rPr>
          <w:rStyle w:val="StyleBoldUnderline"/>
          <w:highlight w:val="yellow"/>
        </w:rPr>
        <w:t>hold an increasingly disproportional amount of</w:t>
      </w:r>
      <w:r w:rsidRPr="00D82DA7">
        <w:t xml:space="preserve"> bilateral and regional </w:t>
      </w:r>
      <w:r w:rsidRPr="00C15C40">
        <w:rPr>
          <w:rStyle w:val="StyleBoldUnderline"/>
          <w:highlight w:val="yellow"/>
        </w:rPr>
        <w:t xml:space="preserve">power, while the </w:t>
      </w:r>
      <w:r w:rsidRPr="00C15C40">
        <w:rPr>
          <w:rStyle w:val="Emphasis"/>
          <w:highlight w:val="yellow"/>
        </w:rPr>
        <w:t>U</w:t>
      </w:r>
      <w:r w:rsidRPr="00D82DA7">
        <w:t xml:space="preserve">nited </w:t>
      </w:r>
      <w:r w:rsidRPr="00C15C40">
        <w:rPr>
          <w:rStyle w:val="Emphasis"/>
          <w:highlight w:val="yellow"/>
        </w:rPr>
        <w:t>S</w:t>
      </w:r>
      <w:r w:rsidRPr="00D82DA7">
        <w:t xml:space="preserve">tates </w:t>
      </w:r>
      <w:r w:rsidRPr="00C15C40">
        <w:rPr>
          <w:rStyle w:val="StyleBoldUnderline"/>
          <w:highlight w:val="yellow"/>
        </w:rPr>
        <w:t>has diminished leverage</w:t>
      </w:r>
      <w:r w:rsidRPr="00B547A6">
        <w:rPr>
          <w:rStyle w:val="StyleBoldUnderline"/>
        </w:rPr>
        <w:t xml:space="preserve"> and </w:t>
      </w:r>
      <w:r w:rsidRPr="00D82DA7">
        <w:rPr>
          <w:rStyle w:val="StyleBoldUnderline"/>
        </w:rPr>
        <w:t>constrained policy options</w:t>
      </w:r>
      <w:r w:rsidRPr="00B547A6">
        <w:rPr>
          <w:rStyle w:val="StyleBoldUnderline"/>
        </w:rPr>
        <w:t xml:space="preserve"> in strategic regions</w:t>
      </w:r>
      <w:r w:rsidRPr="00D82DA7">
        <w:t xml:space="preserve"> such as the Middle East and Central Asia. </w:t>
      </w:r>
      <w:r w:rsidRPr="00C15C40">
        <w:rPr>
          <w:rStyle w:val="StyleBoldUnderline"/>
          <w:highlight w:val="yellow"/>
        </w:rPr>
        <w:t>This</w:t>
      </w:r>
      <w:r w:rsidRPr="00B547A6">
        <w:rPr>
          <w:rStyle w:val="StyleBoldUnderline"/>
        </w:rPr>
        <w:t xml:space="preserve"> trend</w:t>
      </w:r>
      <w:r w:rsidRPr="00D82DA7">
        <w:t xml:space="preserve"> will be exacerbated as continued depletion of oil production and exports from friendly regimes </w:t>
      </w:r>
      <w:r w:rsidRPr="00C15C40">
        <w:rPr>
          <w:rStyle w:val="StyleBoldUnderline"/>
          <w:highlight w:val="yellow"/>
        </w:rPr>
        <w:t xml:space="preserve">forces the </w:t>
      </w:r>
      <w:r w:rsidRPr="00C15C40">
        <w:rPr>
          <w:rStyle w:val="Emphasis"/>
          <w:highlight w:val="yellow"/>
        </w:rPr>
        <w:t>U</w:t>
      </w:r>
      <w:r w:rsidRPr="00D82DA7">
        <w:t xml:space="preserve">nited </w:t>
      </w:r>
      <w:r w:rsidRPr="00C15C40">
        <w:rPr>
          <w:rStyle w:val="Emphasis"/>
          <w:highlight w:val="yellow"/>
        </w:rPr>
        <w:t>S</w:t>
      </w:r>
      <w:r w:rsidRPr="00D82DA7">
        <w:t xml:space="preserve">tates </w:t>
      </w:r>
      <w:r w:rsidRPr="00C15C40">
        <w:rPr>
          <w:rStyle w:val="StyleBoldUnderline"/>
          <w:highlight w:val="yellow"/>
        </w:rPr>
        <w:t>to import</w:t>
      </w:r>
      <w:r w:rsidRPr="00B547A6">
        <w:rPr>
          <w:rStyle w:val="StyleBoldUnderline"/>
        </w:rPr>
        <w:t xml:space="preserve"> more </w:t>
      </w:r>
      <w:r w:rsidRPr="00C15C40">
        <w:rPr>
          <w:rStyle w:val="StyleBoldUnderline"/>
          <w:highlight w:val="yellow"/>
        </w:rPr>
        <w:t>from antagonistic countries</w:t>
      </w:r>
      <w:r w:rsidRPr="00D82DA7">
        <w:t xml:space="preserve"> in the future in order to offset the tapering supply. Former military officials are speaking out on this issue. The CNA Military Advisory Board, a group of distinguished retired military leaders, issued a report in May 2009 arguing that America’s reliance on foreign oil poses a serious threat to U.S. national security. The report, entitled “Powering America’s Defense: Energy and the Risks to National Security,” concluded that </w:t>
      </w:r>
      <w:r w:rsidRPr="00B547A6">
        <w:t>“</w:t>
      </w:r>
      <w:r w:rsidRPr="00C15C40">
        <w:rPr>
          <w:rStyle w:val="StyleBoldUnderline"/>
          <w:highlight w:val="yellow"/>
        </w:rPr>
        <w:t>U.S. dependence on oil weakens international leverage, undermines foreign policy</w:t>
      </w:r>
      <w:r w:rsidRPr="00B547A6">
        <w:rPr>
          <w:rStyle w:val="StyleBoldUnderline"/>
        </w:rPr>
        <w:t xml:space="preserve"> objectives, </w:t>
      </w:r>
      <w:r w:rsidRPr="00C15C40">
        <w:rPr>
          <w:rStyle w:val="StyleBoldUnderline"/>
          <w:highlight w:val="yellow"/>
        </w:rPr>
        <w:t>and entangles America with</w:t>
      </w:r>
      <w:r w:rsidRPr="00B547A6">
        <w:rPr>
          <w:rStyle w:val="StyleBoldUnderline"/>
        </w:rPr>
        <w:t xml:space="preserve"> unstable or </w:t>
      </w:r>
      <w:r w:rsidRPr="00C15C40">
        <w:rPr>
          <w:rStyle w:val="StyleBoldUnderline"/>
          <w:highlight w:val="yellow"/>
        </w:rPr>
        <w:t>hostile regimes</w:t>
      </w:r>
      <w:r w:rsidRPr="00B547A6">
        <w:rPr>
          <w:rStyle w:val="StyleBoldUnderline"/>
        </w:rPr>
        <w:t>.”</w:t>
      </w:r>
      <w:r w:rsidRPr="00D82DA7">
        <w:t xml:space="preserve"> </w:t>
      </w:r>
    </w:p>
    <w:p w:rsidR="00681EB8" w:rsidRDefault="00681EB8" w:rsidP="000958D6"/>
    <w:p w:rsidR="007224CF" w:rsidRDefault="007224CF" w:rsidP="007224CF">
      <w:pPr>
        <w:pStyle w:val="Heading3"/>
      </w:pPr>
      <w:bookmarkStart w:id="31" w:name="_Toc392925123"/>
      <w:r>
        <w:lastRenderedPageBreak/>
        <w:t>Terrorism impacts</w:t>
      </w:r>
      <w:bookmarkEnd w:id="31"/>
    </w:p>
    <w:p w:rsidR="007224CF" w:rsidRDefault="007224CF" w:rsidP="007224CF">
      <w:pPr>
        <w:pStyle w:val="Heading4"/>
      </w:pPr>
      <w:r>
        <w:t>Extinction</w:t>
      </w:r>
    </w:p>
    <w:p w:rsidR="007224CF" w:rsidRDefault="007224CF" w:rsidP="007224CF">
      <w:r w:rsidRPr="00E02879">
        <w:rPr>
          <w:rStyle w:val="StyleStyleBold12pt"/>
        </w:rPr>
        <w:t>Sid-Ahmed</w:t>
      </w:r>
      <w:r>
        <w:t xml:space="preserve">, political analyst </w:t>
      </w:r>
      <w:r w:rsidRPr="00E02879">
        <w:rPr>
          <w:rStyle w:val="StyleStyleBold12pt"/>
        </w:rPr>
        <w:t>04</w:t>
      </w:r>
      <w:r>
        <w:t xml:space="preserve"> (Mohamed, Managing Editor for Al-Ahali, “Extinction!” August 26-September 1, Issue no. 705,http://weekly.ahram.org.eg/2004/705/op5.htm)</w:t>
      </w:r>
    </w:p>
    <w:p w:rsidR="007224CF" w:rsidRDefault="007224CF" w:rsidP="007224CF">
      <w:pPr>
        <w:rPr>
          <w:b/>
          <w:u w:val="single"/>
        </w:rPr>
      </w:pPr>
      <w:r w:rsidRPr="00E02879">
        <w:rPr>
          <w:b/>
          <w:u w:val="single"/>
        </w:rPr>
        <w:t>What would be the consequences of a nuclear attack by terrorists? Even if it fails, it would further exacerbate the negative features of the new and frightening world in which we are now living. Societies would close in on themselves, police measures would be stepped up at the expense of human rights, tensions between civilisations and religions would rise and ethnic conflicts would proliferate. It would also speed up the arms race and develop the awareness that a different type of world order is imperative if humankind is to survive.But the still more critical scenario is if the attack succeeds. This could lead to a third world war, from which no one will emerge victorious</w:t>
      </w:r>
      <w:r w:rsidRPr="00FD56FF">
        <w:rPr>
          <w:rFonts w:eastAsia="Times New Roman"/>
          <w:sz w:val="20"/>
        </w:rPr>
        <w:t xml:space="preserve">. Unlike a conventional war which ends when one side triumphs over another, </w:t>
      </w:r>
      <w:r w:rsidRPr="00E02879">
        <w:rPr>
          <w:b/>
          <w:u w:val="single"/>
        </w:rPr>
        <w:t>this war will be without winners and losers. When nuclear pollution infects the whole planet, we will all be losers</w:t>
      </w:r>
      <w:r w:rsidRPr="00AE425A">
        <w:rPr>
          <w:b/>
          <w:u w:val="single"/>
        </w:rPr>
        <w:t xml:space="preserve">.   </w:t>
      </w:r>
    </w:p>
    <w:p w:rsidR="007224CF" w:rsidRDefault="007224CF" w:rsidP="007224CF">
      <w:pPr>
        <w:rPr>
          <w:b/>
          <w:u w:val="single"/>
        </w:rPr>
      </w:pPr>
    </w:p>
    <w:p w:rsidR="007224CF" w:rsidRDefault="007224CF" w:rsidP="007224CF">
      <w:pPr>
        <w:pStyle w:val="Heading4"/>
      </w:pPr>
      <w:r>
        <w:t>Terrorists have the means to attack</w:t>
      </w:r>
    </w:p>
    <w:p w:rsidR="007224CF" w:rsidRDefault="007224CF" w:rsidP="007224CF">
      <w:r>
        <w:t xml:space="preserve">Matthew </w:t>
      </w:r>
      <w:r w:rsidRPr="00E778BD">
        <w:rPr>
          <w:rStyle w:val="StyleStyleBold12pt"/>
        </w:rPr>
        <w:t>Bunn</w:t>
      </w:r>
      <w:r>
        <w:t xml:space="preserve">, Associate Professor of Public Policy at the Belfer Center for Science and International Affairs at the John F. Kennedy School of Government, November </w:t>
      </w:r>
      <w:r w:rsidRPr="00E778BD">
        <w:rPr>
          <w:rStyle w:val="StyleStyleBold12pt"/>
        </w:rPr>
        <w:t>2008</w:t>
      </w:r>
      <w:r>
        <w:t>, Securing the Bomb 2008, p. v</w:t>
      </w:r>
    </w:p>
    <w:p w:rsidR="007224CF" w:rsidRDefault="007224CF" w:rsidP="007224CF">
      <w:pPr>
        <w:rPr>
          <w:sz w:val="16"/>
        </w:rPr>
      </w:pPr>
      <w:r w:rsidRPr="00C15C40">
        <w:rPr>
          <w:highlight w:val="yellow"/>
          <w:u w:val="single"/>
        </w:rPr>
        <w:t xml:space="preserve">Terrorists are </w:t>
      </w:r>
      <w:r w:rsidRPr="00B34D1D">
        <w:rPr>
          <w:u w:val="single"/>
        </w:rPr>
        <w:t xml:space="preserve">still </w:t>
      </w:r>
      <w:r w:rsidRPr="00C15C40">
        <w:rPr>
          <w:highlight w:val="yellow"/>
          <w:u w:val="single"/>
        </w:rPr>
        <w:t>seeking nuclear weapons</w:t>
      </w:r>
      <w:r w:rsidRPr="00B34D1D">
        <w:rPr>
          <w:u w:val="single"/>
        </w:rPr>
        <w:t>— and al-Qaeda is reconstituting</w:t>
      </w:r>
      <w:r w:rsidRPr="00BC45FF">
        <w:rPr>
          <w:u w:val="single"/>
        </w:rPr>
        <w:t xml:space="preserve"> its ability to plan and conduct complex operations</w:t>
      </w:r>
      <w:r>
        <w:t xml:space="preserve"> </w:t>
      </w:r>
      <w:r w:rsidRPr="00BC45FF">
        <w:rPr>
          <w:sz w:val="16"/>
        </w:rPr>
        <w:t xml:space="preserve">in the mountains of Pakistan. If a technically sophisticated terrorist group could get the needed nuclear materials, it might well be able to make at least a crude nuclear bomb—capable of turning the heart of a modern city into smoldering ruins. The horror of a terrorist nuclear attack, should it ever occur, would transform America and the world—and not for the better. But </w:t>
      </w:r>
      <w:r w:rsidRPr="00C15C40">
        <w:rPr>
          <w:b/>
          <w:highlight w:val="yellow"/>
          <w:u w:val="single"/>
        </w:rPr>
        <w:t>despite substantial progress</w:t>
      </w:r>
      <w:r>
        <w:t xml:space="preserve"> </w:t>
      </w:r>
      <w:r w:rsidRPr="00BC45FF">
        <w:rPr>
          <w:sz w:val="16"/>
        </w:rPr>
        <w:t xml:space="preserve">in improving nuclear security, some stockpiles of potential bomb </w:t>
      </w:r>
      <w:r w:rsidRPr="00C15C40">
        <w:rPr>
          <w:highlight w:val="yellow"/>
          <w:u w:val="single"/>
        </w:rPr>
        <w:t xml:space="preserve">material remain </w:t>
      </w:r>
      <w:r w:rsidRPr="00C15C40">
        <w:rPr>
          <w:b/>
          <w:highlight w:val="yellow"/>
          <w:u w:val="single"/>
          <w:bdr w:val="single" w:sz="4" w:space="0" w:color="auto"/>
        </w:rPr>
        <w:t>dangerously insecure</w:t>
      </w:r>
      <w:r>
        <w:t xml:space="preserve">. </w:t>
      </w:r>
      <w:r w:rsidRPr="00BC45FF">
        <w:rPr>
          <w:sz w:val="16"/>
        </w:rPr>
        <w:t xml:space="preserve">In Russia, there have been major improvements in nuclear security—the difference between the security in place at many nuclear sites today and the security in place in 1994 is like night and day. But </w:t>
      </w:r>
      <w:r w:rsidRPr="00C15C40">
        <w:rPr>
          <w:highlight w:val="yellow"/>
          <w:u w:val="single"/>
        </w:rPr>
        <w:t>Russia has</w:t>
      </w:r>
      <w:r w:rsidRPr="00BC45FF">
        <w:rPr>
          <w:u w:val="single"/>
        </w:rPr>
        <w:t xml:space="preserve"> the </w:t>
      </w:r>
      <w:r w:rsidRPr="00BC45FF">
        <w:rPr>
          <w:b/>
          <w:u w:val="single"/>
        </w:rPr>
        <w:t>world’s largest stockpiles</w:t>
      </w:r>
      <w:r w:rsidRPr="00BC45FF">
        <w:rPr>
          <w:u w:val="single"/>
        </w:rPr>
        <w:t xml:space="preserve"> of nuclear weapons</w:t>
      </w:r>
      <w:r>
        <w:t xml:space="preserve"> </w:t>
      </w:r>
      <w:r w:rsidRPr="00BC45FF">
        <w:rPr>
          <w:sz w:val="16"/>
        </w:rPr>
        <w:t xml:space="preserve">and materials, located in the world’s largest number of buildings and bunkers; </w:t>
      </w:r>
      <w:r w:rsidRPr="00B34D1D">
        <w:rPr>
          <w:u w:val="single"/>
        </w:rPr>
        <w:t xml:space="preserve">some </w:t>
      </w:r>
      <w:r w:rsidRPr="00C15C40">
        <w:rPr>
          <w:highlight w:val="yellow"/>
          <w:u w:val="single"/>
        </w:rPr>
        <w:t>serious security weaknesses</w:t>
      </w:r>
      <w:r w:rsidRPr="00BC45FF">
        <w:rPr>
          <w:u w:val="single"/>
        </w:rPr>
        <w:t xml:space="preserve"> still remain, </w:t>
      </w:r>
      <w:r w:rsidRPr="00C15C40">
        <w:rPr>
          <w:highlight w:val="yellow"/>
          <w:u w:val="single"/>
        </w:rPr>
        <w:t>ranging from poorly trained</w:t>
      </w:r>
      <w:r>
        <w:t xml:space="preserve">, </w:t>
      </w:r>
      <w:r w:rsidRPr="00BC45FF">
        <w:rPr>
          <w:sz w:val="16"/>
        </w:rPr>
        <w:t xml:space="preserve">sometimes suicidal </w:t>
      </w:r>
      <w:r w:rsidRPr="00C15C40">
        <w:rPr>
          <w:highlight w:val="yellow"/>
          <w:u w:val="single"/>
        </w:rPr>
        <w:t xml:space="preserve">guards to </w:t>
      </w:r>
      <w:r w:rsidRPr="00C15C40">
        <w:rPr>
          <w:b/>
          <w:highlight w:val="yellow"/>
          <w:u w:val="single"/>
        </w:rPr>
        <w:t>serious under-funding</w:t>
      </w:r>
      <w:r>
        <w:t xml:space="preserve"> </w:t>
      </w:r>
      <w:r w:rsidRPr="00BC45FF">
        <w:rPr>
          <w:sz w:val="16"/>
        </w:rPr>
        <w:t>of nuclear security</w:t>
      </w:r>
      <w:r>
        <w:t xml:space="preserve">; </w:t>
      </w:r>
      <w:r w:rsidRPr="00C15C40">
        <w:rPr>
          <w:highlight w:val="yellow"/>
          <w:u w:val="single"/>
        </w:rPr>
        <w:t>and</w:t>
      </w:r>
      <w:r w:rsidRPr="00BC45FF">
        <w:rPr>
          <w:u w:val="single"/>
        </w:rPr>
        <w:t xml:space="preserve"> the</w:t>
      </w:r>
      <w:r>
        <w:t xml:space="preserve"> </w:t>
      </w:r>
      <w:r w:rsidRPr="00BC45FF">
        <w:rPr>
          <w:sz w:val="16"/>
        </w:rPr>
        <w:t xml:space="preserve">upgraded </w:t>
      </w:r>
      <w:r w:rsidRPr="00BC45FF">
        <w:rPr>
          <w:u w:val="single"/>
        </w:rPr>
        <w:t>security systems must face</w:t>
      </w:r>
      <w:r>
        <w:t xml:space="preserve"> </w:t>
      </w:r>
      <w:r w:rsidRPr="00BC45FF">
        <w:rPr>
          <w:sz w:val="16"/>
        </w:rPr>
        <w:t xml:space="preserve">huge threats, from </w:t>
      </w:r>
      <w:r w:rsidRPr="00B34D1D">
        <w:rPr>
          <w:u w:val="single"/>
        </w:rPr>
        <w:t xml:space="preserve">insider </w:t>
      </w:r>
      <w:r w:rsidRPr="00C15C40">
        <w:rPr>
          <w:highlight w:val="yellow"/>
          <w:u w:val="single"/>
        </w:rPr>
        <w:t>theft conspiracies</w:t>
      </w:r>
      <w:r w:rsidRPr="00BC45FF">
        <w:rPr>
          <w:u w:val="single"/>
        </w:rPr>
        <w:t xml:space="preserve"> to terrorist groups</w:t>
      </w:r>
      <w:r>
        <w:t xml:space="preserve"> who have shown an ability to strike in force, without warning or mercy. In </w:t>
      </w:r>
      <w:r w:rsidRPr="00C15C40">
        <w:rPr>
          <w:highlight w:val="yellow"/>
          <w:u w:val="single"/>
        </w:rPr>
        <w:t>Pakistan</w:t>
      </w:r>
      <w:r>
        <w:t xml:space="preserve">, </w:t>
      </w:r>
      <w:r w:rsidRPr="00BC45FF">
        <w:rPr>
          <w:sz w:val="16"/>
        </w:rPr>
        <w:t>a relatively small nuclear stockpile, believed to be heavily guarded</w:t>
      </w:r>
      <w:r>
        <w:t xml:space="preserve">, </w:t>
      </w:r>
      <w:r w:rsidRPr="00C15C40">
        <w:rPr>
          <w:highlight w:val="yellow"/>
          <w:u w:val="single"/>
        </w:rPr>
        <w:t>faces</w:t>
      </w:r>
      <w:r w:rsidRPr="00BC45FF">
        <w:rPr>
          <w:u w:val="single"/>
        </w:rPr>
        <w:t xml:space="preserve"> </w:t>
      </w:r>
      <w:r w:rsidRPr="00BC45FF">
        <w:rPr>
          <w:b/>
          <w:u w:val="single"/>
        </w:rPr>
        <w:t>even more severe threats</w:t>
      </w:r>
      <w:r>
        <w:t xml:space="preserve">, </w:t>
      </w:r>
      <w:r w:rsidRPr="00BC45FF">
        <w:rPr>
          <w:sz w:val="16"/>
        </w:rPr>
        <w:t xml:space="preserve">both </w:t>
      </w:r>
      <w:r w:rsidRPr="00BC45FF">
        <w:rPr>
          <w:u w:val="single"/>
        </w:rPr>
        <w:t xml:space="preserve">from </w:t>
      </w:r>
      <w:r w:rsidRPr="00C15C40">
        <w:rPr>
          <w:highlight w:val="yellow"/>
          <w:u w:val="single"/>
        </w:rPr>
        <w:t>nuclear insiders</w:t>
      </w:r>
      <w:r>
        <w:t xml:space="preserve"> </w:t>
      </w:r>
      <w:r w:rsidRPr="00BC45FF">
        <w:rPr>
          <w:sz w:val="16"/>
        </w:rPr>
        <w:t xml:space="preserve">with violent Islamic extremist sympathies </w:t>
      </w:r>
      <w:r w:rsidRPr="00C15C40">
        <w:rPr>
          <w:highlight w:val="yellow"/>
          <w:u w:val="single"/>
        </w:rPr>
        <w:t>and</w:t>
      </w:r>
      <w:r w:rsidRPr="00BC45FF">
        <w:rPr>
          <w:u w:val="single"/>
        </w:rPr>
        <w:t xml:space="preserve"> from</w:t>
      </w:r>
      <w:r>
        <w:t xml:space="preserve"> </w:t>
      </w:r>
      <w:r w:rsidRPr="00BC45FF">
        <w:rPr>
          <w:sz w:val="16"/>
        </w:rPr>
        <w:t xml:space="preserve">outsider attack, potentially by scores or hundreds of </w:t>
      </w:r>
      <w:r w:rsidRPr="00C15C40">
        <w:rPr>
          <w:highlight w:val="yellow"/>
          <w:u w:val="single"/>
        </w:rPr>
        <w:t>al-Qaeda</w:t>
      </w:r>
      <w:r>
        <w:t xml:space="preserve"> </w:t>
      </w:r>
      <w:r w:rsidRPr="00BC45FF">
        <w:rPr>
          <w:sz w:val="16"/>
        </w:rPr>
        <w:t>fighters</w:t>
      </w:r>
      <w:r>
        <w:t xml:space="preserve">. </w:t>
      </w:r>
      <w:r w:rsidRPr="00B34D1D">
        <w:rPr>
          <w:u w:val="single"/>
        </w:rPr>
        <w:t xml:space="preserve">Some </w:t>
      </w:r>
      <w:r w:rsidRPr="00C15C40">
        <w:rPr>
          <w:highlight w:val="yellow"/>
          <w:u w:val="single"/>
        </w:rPr>
        <w:t>130 nuclear</w:t>
      </w:r>
      <w:r w:rsidRPr="00BC45FF">
        <w:rPr>
          <w:u w:val="single"/>
        </w:rPr>
        <w:t xml:space="preserve"> research </w:t>
      </w:r>
      <w:r w:rsidRPr="00C15C40">
        <w:rPr>
          <w:highlight w:val="yellow"/>
          <w:u w:val="single"/>
        </w:rPr>
        <w:t>reactors</w:t>
      </w:r>
      <w:r w:rsidRPr="00BC45FF">
        <w:rPr>
          <w:u w:val="single"/>
        </w:rPr>
        <w:t xml:space="preserve"> around the world still </w:t>
      </w:r>
      <w:r w:rsidRPr="00C15C40">
        <w:rPr>
          <w:highlight w:val="yellow"/>
          <w:u w:val="single"/>
        </w:rPr>
        <w:t>use</w:t>
      </w:r>
      <w:r>
        <w:t xml:space="preserve"> </w:t>
      </w:r>
      <w:r w:rsidRPr="00BC45FF">
        <w:rPr>
          <w:sz w:val="16"/>
        </w:rPr>
        <w:t xml:space="preserve">highly enriched uranium </w:t>
      </w:r>
      <w:r>
        <w:t>(</w:t>
      </w:r>
      <w:r w:rsidRPr="00C15C40">
        <w:rPr>
          <w:highlight w:val="yellow"/>
          <w:u w:val="single"/>
        </w:rPr>
        <w:t>HEU</w:t>
      </w:r>
      <w:r>
        <w:t xml:space="preserve">) </w:t>
      </w:r>
      <w:r w:rsidRPr="00BC45FF">
        <w:rPr>
          <w:sz w:val="16"/>
        </w:rPr>
        <w:t>as their fuel</w:t>
      </w:r>
      <w:r>
        <w:t xml:space="preserve">, </w:t>
      </w:r>
      <w:r w:rsidRPr="00C15C40">
        <w:rPr>
          <w:highlight w:val="yellow"/>
          <w:u w:val="single"/>
        </w:rPr>
        <w:t>and many</w:t>
      </w:r>
      <w:r>
        <w:t xml:space="preserve"> </w:t>
      </w:r>
      <w:r w:rsidRPr="00BC45FF">
        <w:rPr>
          <w:sz w:val="16"/>
        </w:rPr>
        <w:t xml:space="preserve">of these </w:t>
      </w:r>
      <w:r w:rsidRPr="00C15C40">
        <w:rPr>
          <w:highlight w:val="yellow"/>
          <w:u w:val="single"/>
        </w:rPr>
        <w:t>have</w:t>
      </w:r>
      <w:r w:rsidRPr="00BC45FF">
        <w:rPr>
          <w:u w:val="single"/>
        </w:rPr>
        <w:t xml:space="preserve"> only the </w:t>
      </w:r>
      <w:r w:rsidRPr="00BC45FF">
        <w:rPr>
          <w:b/>
          <w:u w:val="single"/>
        </w:rPr>
        <w:t>most modest security measures</w:t>
      </w:r>
      <w:r>
        <w:t xml:space="preserve"> </w:t>
      </w:r>
      <w:r w:rsidRPr="00BC45FF">
        <w:rPr>
          <w:sz w:val="16"/>
        </w:rPr>
        <w:t>in place—</w:t>
      </w:r>
      <w:r w:rsidRPr="00BC45FF">
        <w:rPr>
          <w:u w:val="single"/>
        </w:rPr>
        <w:t xml:space="preserve">in some cases, </w:t>
      </w:r>
      <w:r w:rsidRPr="00C15C40">
        <w:rPr>
          <w:highlight w:val="yellow"/>
          <w:u w:val="single"/>
        </w:rPr>
        <w:t>no more than a night watchman and a chain-link fence</w:t>
      </w:r>
      <w:r w:rsidRPr="00C15C40">
        <w:rPr>
          <w:highlight w:val="yellow"/>
        </w:rPr>
        <w:t xml:space="preserve">. </w:t>
      </w:r>
      <w:r w:rsidRPr="00B34D1D">
        <w:rPr>
          <w:u w:val="single"/>
        </w:rPr>
        <w:t>The break-in</w:t>
      </w:r>
      <w:r w:rsidRPr="00B34D1D">
        <w:t xml:space="preserve"> </w:t>
      </w:r>
      <w:r w:rsidRPr="00B34D1D">
        <w:rPr>
          <w:sz w:val="16"/>
        </w:rPr>
        <w:t xml:space="preserve">by armed attackers </w:t>
      </w:r>
      <w:r w:rsidRPr="00B34D1D">
        <w:rPr>
          <w:u w:val="single"/>
        </w:rPr>
        <w:t>at the Pelindaba site in South Africa</w:t>
      </w:r>
      <w:r w:rsidRPr="00B34D1D">
        <w:t xml:space="preserve"> </w:t>
      </w:r>
      <w:r w:rsidRPr="00B34D1D">
        <w:rPr>
          <w:sz w:val="16"/>
        </w:rPr>
        <w:t>in November 2007—a site with hundreds of kilograms of weapon-grade uranium—</w:t>
      </w:r>
      <w:r w:rsidRPr="00B34D1D">
        <w:rPr>
          <w:u w:val="single"/>
        </w:rPr>
        <w:t xml:space="preserve">is a reminder that nuclear security is a </w:t>
      </w:r>
      <w:r w:rsidRPr="00B34D1D">
        <w:rPr>
          <w:b/>
          <w:u w:val="single"/>
        </w:rPr>
        <w:t>global problem</w:t>
      </w:r>
      <w:r w:rsidRPr="00B34D1D">
        <w:t xml:space="preserve">, </w:t>
      </w:r>
      <w:r w:rsidRPr="00B34D1D">
        <w:rPr>
          <w:sz w:val="16"/>
        </w:rPr>
        <w:t xml:space="preserve">not just a problem in the former Soviet Union. And </w:t>
      </w:r>
      <w:r w:rsidRPr="00B34D1D">
        <w:rPr>
          <w:u w:val="single"/>
        </w:rPr>
        <w:t>incidents such as the inadvertent flight of six nuclear warheads to Barksdale Air Force Base make it clear that nuclear security</w:t>
      </w:r>
      <w:r w:rsidRPr="00BC45FF">
        <w:rPr>
          <w:u w:val="single"/>
        </w:rPr>
        <w:t xml:space="preserve"> requires </w:t>
      </w:r>
      <w:r w:rsidRPr="00BC45FF">
        <w:rPr>
          <w:b/>
          <w:u w:val="single"/>
        </w:rPr>
        <w:t>constant vigilance</w:t>
      </w:r>
      <w:r w:rsidRPr="00BC45FF">
        <w:rPr>
          <w:sz w:val="16"/>
        </w:rPr>
        <w:t xml:space="preserve">, and that every country where these stockpiles exist, including the United States, has more to do to ensure that they are effectively secured. </w:t>
      </w:r>
    </w:p>
    <w:p w:rsidR="007224CF" w:rsidRDefault="007224CF" w:rsidP="007224CF"/>
    <w:p w:rsidR="007224CF" w:rsidRPr="00AE425A" w:rsidRDefault="007224CF" w:rsidP="007224CF">
      <w:pPr>
        <w:rPr>
          <w:b/>
          <w:u w:val="single"/>
        </w:rPr>
      </w:pPr>
      <w:r w:rsidRPr="00AE425A">
        <w:rPr>
          <w:b/>
          <w:u w:val="single"/>
        </w:rPr>
        <w:t xml:space="preserve">    </w:t>
      </w:r>
    </w:p>
    <w:p w:rsidR="007224CF" w:rsidRDefault="007224CF" w:rsidP="000958D6"/>
    <w:p w:rsidR="00247FB8" w:rsidRDefault="00247FB8" w:rsidP="00247FB8">
      <w:pPr>
        <w:pStyle w:val="Heading3"/>
      </w:pPr>
      <w:bookmarkStart w:id="32" w:name="_Toc392925124"/>
      <w:r>
        <w:lastRenderedPageBreak/>
        <w:t>Heg impacts</w:t>
      </w:r>
      <w:bookmarkEnd w:id="32"/>
    </w:p>
    <w:p w:rsidR="000958D6" w:rsidRDefault="000958D6" w:rsidP="000958D6">
      <w:pPr>
        <w:pStyle w:val="Heading4"/>
      </w:pPr>
      <w:r>
        <w:t>U.S. hegemony de-escalates all conflicts—any alternative causes destabilizing crises that culminate in nuclear war</w:t>
      </w:r>
    </w:p>
    <w:p w:rsidR="000958D6" w:rsidRPr="00247FB8" w:rsidRDefault="000958D6" w:rsidP="00247FB8">
      <w:pPr>
        <w:rPr>
          <w:rStyle w:val="StyleStyleBold12pt"/>
        </w:rPr>
      </w:pPr>
      <w:r w:rsidRPr="00247FB8">
        <w:rPr>
          <w:rStyle w:val="StyleStyleBold12pt"/>
        </w:rPr>
        <w:t>Brooks, Ikenberry and Wohlforth ‘13</w:t>
      </w:r>
    </w:p>
    <w:p w:rsidR="000958D6" w:rsidRPr="00C328B3" w:rsidRDefault="000958D6" w:rsidP="000958D6">
      <w:pPr>
        <w:rPr>
          <w:sz w:val="16"/>
        </w:rPr>
      </w:pPr>
      <w:r w:rsidRPr="00C328B3">
        <w:rPr>
          <w:sz w:val="16"/>
        </w:rPr>
        <w:t>Stephen Brooks, Associate Professor of Government at Dartmouth College, John Ikenberry, Albert G. Milbank Professor of Politics and International Affairs at Princeton University and Global Eminence Scholar at Kyung Hee University in Seoul, John Wohlforth, Daniel Webster Professor of Government at Dartmouth College, Jan/Feb 2013, Foreign Affairs, Lean Forward, EBSCO</w:t>
      </w:r>
    </w:p>
    <w:p w:rsidR="000958D6" w:rsidRDefault="000958D6" w:rsidP="000958D6"/>
    <w:p w:rsidR="000958D6" w:rsidRPr="00A8731E" w:rsidRDefault="000958D6" w:rsidP="000958D6">
      <w:pPr>
        <w:rPr>
          <w:sz w:val="16"/>
        </w:rPr>
      </w:pPr>
      <w:r w:rsidRPr="00A8731E">
        <w:rPr>
          <w:sz w:val="16"/>
        </w:rPr>
        <w:t xml:space="preserve">Of course, even if it is true that the costs of deep engagement fall far below what advocates of retrenchment claim, they would not be worth bearing unless they yielded greater benefits. In fact, they do. </w:t>
      </w:r>
      <w:r w:rsidRPr="004C4BBA">
        <w:rPr>
          <w:rStyle w:val="StyleBoldUnderline"/>
        </w:rPr>
        <w:t>The</w:t>
      </w:r>
      <w:r w:rsidRPr="00A8731E">
        <w:rPr>
          <w:sz w:val="16"/>
        </w:rPr>
        <w:t xml:space="preserve"> most </w:t>
      </w:r>
      <w:r w:rsidRPr="004C4BBA">
        <w:rPr>
          <w:rStyle w:val="StyleBoldUnderline"/>
        </w:rPr>
        <w:t xml:space="preserve">obvious benefit of </w:t>
      </w:r>
      <w:r w:rsidRPr="00C15C40">
        <w:rPr>
          <w:rStyle w:val="StyleBoldUnderline"/>
          <w:highlight w:val="yellow"/>
        </w:rPr>
        <w:t>the current strategy</w:t>
      </w:r>
      <w:r w:rsidRPr="004C4BBA">
        <w:rPr>
          <w:rStyle w:val="StyleBoldUnderline"/>
        </w:rPr>
        <w:t xml:space="preserve"> is that it </w:t>
      </w:r>
      <w:r w:rsidRPr="00C15C40">
        <w:rPr>
          <w:rStyle w:val="StyleBoldUnderline"/>
          <w:highlight w:val="yellow"/>
        </w:rPr>
        <w:t>reduces the risk of a dangerous conflict</w:t>
      </w:r>
      <w:r w:rsidRPr="00A8731E">
        <w:rPr>
          <w:sz w:val="16"/>
        </w:rPr>
        <w:t xml:space="preserve">. The </w:t>
      </w:r>
      <w:r w:rsidRPr="00C15C40">
        <w:rPr>
          <w:rStyle w:val="StyleBoldUnderline"/>
          <w:highlight w:val="yellow"/>
        </w:rPr>
        <w:t>U</w:t>
      </w:r>
      <w:r w:rsidRPr="00A8731E">
        <w:rPr>
          <w:sz w:val="16"/>
        </w:rPr>
        <w:t xml:space="preserve">nited </w:t>
      </w:r>
      <w:r w:rsidRPr="00C15C40">
        <w:rPr>
          <w:rStyle w:val="StyleBoldUnderline"/>
          <w:highlight w:val="yellow"/>
        </w:rPr>
        <w:t>S</w:t>
      </w:r>
      <w:r w:rsidRPr="00A8731E">
        <w:rPr>
          <w:sz w:val="16"/>
        </w:rPr>
        <w:t xml:space="preserve">tates' </w:t>
      </w:r>
      <w:r w:rsidRPr="00C15C40">
        <w:rPr>
          <w:rStyle w:val="StyleBoldUnderline"/>
          <w:highlight w:val="yellow"/>
        </w:rPr>
        <w:t>security commitments</w:t>
      </w:r>
      <w:r w:rsidRPr="004C4BBA">
        <w:rPr>
          <w:rStyle w:val="StyleBoldUnderline"/>
        </w:rPr>
        <w:t xml:space="preserve"> </w:t>
      </w:r>
      <w:r w:rsidRPr="00C15C40">
        <w:rPr>
          <w:rStyle w:val="BoldUnderline"/>
          <w:highlight w:val="yellow"/>
        </w:rPr>
        <w:t>deter states</w:t>
      </w:r>
      <w:r w:rsidRPr="004C4BBA">
        <w:rPr>
          <w:rStyle w:val="StyleBoldUnderline"/>
        </w:rPr>
        <w:t xml:space="preserve"> </w:t>
      </w:r>
      <w:r w:rsidRPr="00C15C40">
        <w:rPr>
          <w:rStyle w:val="StyleBoldUnderline"/>
          <w:highlight w:val="yellow"/>
        </w:rPr>
        <w:t>with aspirations to regional hegemony</w:t>
      </w:r>
      <w:r w:rsidRPr="004C4BBA">
        <w:rPr>
          <w:rStyle w:val="StyleBoldUnderline"/>
        </w:rPr>
        <w:t xml:space="preserve"> </w:t>
      </w:r>
      <w:r w:rsidRPr="00C15C40">
        <w:rPr>
          <w:rStyle w:val="StyleBoldUnderline"/>
          <w:highlight w:val="yellow"/>
        </w:rPr>
        <w:t>from contemplating</w:t>
      </w:r>
      <w:r w:rsidRPr="004C4BBA">
        <w:rPr>
          <w:rStyle w:val="StyleBoldUnderline"/>
        </w:rPr>
        <w:t xml:space="preserve"> </w:t>
      </w:r>
      <w:r w:rsidRPr="00C15C40">
        <w:rPr>
          <w:rStyle w:val="StyleBoldUnderline"/>
          <w:highlight w:val="yellow"/>
        </w:rPr>
        <w:t>expansion and dissuade</w:t>
      </w:r>
      <w:r w:rsidRPr="004C4BBA">
        <w:rPr>
          <w:rStyle w:val="StyleBoldUnderline"/>
        </w:rPr>
        <w:t xml:space="preserve"> U.S. </w:t>
      </w:r>
      <w:r w:rsidRPr="00C15C40">
        <w:rPr>
          <w:rStyle w:val="StyleBoldUnderline"/>
          <w:highlight w:val="yellow"/>
        </w:rPr>
        <w:t>partners</w:t>
      </w:r>
      <w:r w:rsidRPr="004C4BBA">
        <w:rPr>
          <w:rStyle w:val="StyleBoldUnderline"/>
        </w:rPr>
        <w:t xml:space="preserve"> </w:t>
      </w:r>
      <w:r w:rsidRPr="00C15C40">
        <w:rPr>
          <w:rStyle w:val="StyleBoldUnderline"/>
          <w:highlight w:val="yellow"/>
        </w:rPr>
        <w:t>from trying to solve security problems on their own</w:t>
      </w:r>
      <w:r w:rsidRPr="004C4BBA">
        <w:rPr>
          <w:rStyle w:val="StyleBoldUnderline"/>
        </w:rPr>
        <w:t xml:space="preserve"> in ways that would end up threatening other states.</w:t>
      </w:r>
      <w:r w:rsidRPr="00A8731E">
        <w:rPr>
          <w:sz w:val="16"/>
        </w:rPr>
        <w:t xml:space="preserve"> </w:t>
      </w:r>
      <w:r w:rsidRPr="00C15C40">
        <w:rPr>
          <w:rStyle w:val="StyleBoldUnderline"/>
          <w:highlight w:val="yellow"/>
        </w:rPr>
        <w:t>Skeptics</w:t>
      </w:r>
      <w:r w:rsidRPr="004C4BBA">
        <w:rPr>
          <w:rStyle w:val="StyleBoldUnderline"/>
        </w:rPr>
        <w:t xml:space="preserve"> discount this benefit by </w:t>
      </w:r>
      <w:r w:rsidRPr="00C15C40">
        <w:rPr>
          <w:rStyle w:val="StyleBoldUnderline"/>
          <w:highlight w:val="yellow"/>
        </w:rPr>
        <w:t>argu</w:t>
      </w:r>
      <w:r w:rsidRPr="004C4BBA">
        <w:rPr>
          <w:rStyle w:val="StyleBoldUnderline"/>
        </w:rPr>
        <w:t>ing</w:t>
      </w:r>
      <w:r w:rsidRPr="00A8731E">
        <w:rPr>
          <w:sz w:val="16"/>
        </w:rPr>
        <w:t xml:space="preserve"> that U.S. security guarantees aren't necessary to prevent dangerous rivalries from erupting. They maintain that the high costs of territorial conquest and the many tools countries can use to signal their benign intentions are enough to prevent conflict. In other words, </w:t>
      </w:r>
      <w:r w:rsidRPr="004C4BBA">
        <w:rPr>
          <w:rStyle w:val="StyleBoldUnderline"/>
        </w:rPr>
        <w:t xml:space="preserve">major </w:t>
      </w:r>
      <w:r w:rsidRPr="00C15C40">
        <w:rPr>
          <w:rStyle w:val="StyleBoldUnderline"/>
          <w:highlight w:val="yellow"/>
        </w:rPr>
        <w:t>powers could peacefully manage regional multipolarity</w:t>
      </w:r>
      <w:r w:rsidRPr="004C4BBA">
        <w:rPr>
          <w:rStyle w:val="StyleBoldUnderline"/>
        </w:rPr>
        <w:t xml:space="preserve"> without the American pacifier</w:t>
      </w:r>
      <w:r w:rsidRPr="00A8731E">
        <w:rPr>
          <w:sz w:val="16"/>
        </w:rPr>
        <w:t xml:space="preserve">. But </w:t>
      </w:r>
      <w:r w:rsidRPr="00C15C40">
        <w:rPr>
          <w:rStyle w:val="BoldUnderline"/>
          <w:highlight w:val="yellow"/>
        </w:rPr>
        <w:t>that outlook is too sanguine</w:t>
      </w:r>
      <w:r w:rsidRPr="00A8731E">
        <w:rPr>
          <w:sz w:val="16"/>
        </w:rPr>
        <w:t xml:space="preserve">. </w:t>
      </w:r>
      <w:r w:rsidRPr="00C15C40">
        <w:rPr>
          <w:rStyle w:val="StyleBoldUnderline"/>
          <w:highlight w:val="yellow"/>
        </w:rPr>
        <w:t>If Washington got</w:t>
      </w:r>
      <w:r w:rsidRPr="004C4BBA">
        <w:rPr>
          <w:rStyle w:val="StyleBoldUnderline"/>
        </w:rPr>
        <w:t xml:space="preserve"> </w:t>
      </w:r>
      <w:r w:rsidRPr="00C15C40">
        <w:rPr>
          <w:rStyle w:val="StyleBoldUnderline"/>
          <w:highlight w:val="yellow"/>
        </w:rPr>
        <w:t>out of East Asia, Japan and</w:t>
      </w:r>
      <w:r w:rsidRPr="004C4BBA">
        <w:rPr>
          <w:rStyle w:val="StyleBoldUnderline"/>
        </w:rPr>
        <w:t xml:space="preserve"> South </w:t>
      </w:r>
      <w:r w:rsidRPr="00C15C40">
        <w:rPr>
          <w:rStyle w:val="StyleBoldUnderline"/>
          <w:highlight w:val="yellow"/>
        </w:rPr>
        <w:t>Korea</w:t>
      </w:r>
      <w:r w:rsidRPr="004C4BBA">
        <w:rPr>
          <w:rStyle w:val="StyleBoldUnderline"/>
        </w:rPr>
        <w:t xml:space="preserve"> </w:t>
      </w:r>
      <w:r w:rsidRPr="00C15C40">
        <w:rPr>
          <w:rStyle w:val="StyleBoldUnderline"/>
          <w:highlight w:val="yellow"/>
        </w:rPr>
        <w:t>would</w:t>
      </w:r>
      <w:r w:rsidRPr="004C4BBA">
        <w:rPr>
          <w:rStyle w:val="StyleBoldUnderline"/>
        </w:rPr>
        <w:t xml:space="preserve"> likely </w:t>
      </w:r>
      <w:r w:rsidRPr="00C15C40">
        <w:rPr>
          <w:rStyle w:val="StyleBoldUnderline"/>
          <w:highlight w:val="yellow"/>
        </w:rPr>
        <w:t>expand their military capabilities and go</w:t>
      </w:r>
      <w:r w:rsidRPr="004C4BBA">
        <w:rPr>
          <w:rStyle w:val="StyleBoldUnderline"/>
        </w:rPr>
        <w:t xml:space="preserve"> </w:t>
      </w:r>
      <w:r w:rsidRPr="00C15C40">
        <w:rPr>
          <w:rStyle w:val="StyleBoldUnderline"/>
          <w:highlight w:val="yellow"/>
        </w:rPr>
        <w:t>nuclear</w:t>
      </w:r>
      <w:r w:rsidRPr="004C4BBA">
        <w:rPr>
          <w:rStyle w:val="StyleBoldUnderline"/>
        </w:rPr>
        <w:t xml:space="preserve">, </w:t>
      </w:r>
      <w:r w:rsidRPr="00CF5248">
        <w:rPr>
          <w:rStyle w:val="StyleBoldUnderline"/>
        </w:rPr>
        <w:t>which could provoke a destabilizing reaction from China.</w:t>
      </w:r>
      <w:r w:rsidRPr="00CF5248">
        <w:rPr>
          <w:sz w:val="16"/>
        </w:rPr>
        <w:t xml:space="preserve"> It's worth noting that </w:t>
      </w:r>
      <w:r w:rsidRPr="00CF5248">
        <w:rPr>
          <w:rStyle w:val="StyleBoldUnderline"/>
        </w:rPr>
        <w:t>during the Cold War, both South Korea and Taiwan tried to obtain nuclear weapons; the only thing that stopped them was the U</w:t>
      </w:r>
      <w:r w:rsidRPr="00CF5248">
        <w:rPr>
          <w:sz w:val="16"/>
        </w:rPr>
        <w:t>nited</w:t>
      </w:r>
      <w:r w:rsidRPr="00A8731E">
        <w:rPr>
          <w:sz w:val="16"/>
        </w:rPr>
        <w:t xml:space="preserve"> </w:t>
      </w:r>
      <w:r w:rsidRPr="004C4BBA">
        <w:rPr>
          <w:rStyle w:val="StyleBoldUnderline"/>
        </w:rPr>
        <w:t>S</w:t>
      </w:r>
      <w:r w:rsidRPr="00A8731E">
        <w:rPr>
          <w:sz w:val="16"/>
        </w:rPr>
        <w:t xml:space="preserve">tates, which used its security commitments to restrain their nuclear temptations. Similarly, </w:t>
      </w:r>
      <w:r w:rsidRPr="00C15C40">
        <w:rPr>
          <w:rStyle w:val="StyleBoldUnderline"/>
          <w:highlight w:val="yellow"/>
        </w:rPr>
        <w:t>were the U</w:t>
      </w:r>
      <w:r w:rsidRPr="00A8731E">
        <w:rPr>
          <w:sz w:val="16"/>
        </w:rPr>
        <w:t xml:space="preserve">nited </w:t>
      </w:r>
      <w:r w:rsidRPr="00C15C40">
        <w:rPr>
          <w:rStyle w:val="StyleBoldUnderline"/>
          <w:highlight w:val="yellow"/>
        </w:rPr>
        <w:t>S</w:t>
      </w:r>
      <w:r w:rsidRPr="00A8731E">
        <w:rPr>
          <w:sz w:val="16"/>
        </w:rPr>
        <w:t xml:space="preserve">tates </w:t>
      </w:r>
      <w:r w:rsidRPr="004C4BBA">
        <w:rPr>
          <w:rStyle w:val="StyleBoldUnderline"/>
        </w:rPr>
        <w:t xml:space="preserve">to </w:t>
      </w:r>
      <w:r w:rsidRPr="00C15C40">
        <w:rPr>
          <w:rStyle w:val="StyleBoldUnderline"/>
          <w:highlight w:val="yellow"/>
        </w:rPr>
        <w:t>leave the Middle East</w:t>
      </w:r>
      <w:r w:rsidRPr="004C4BBA">
        <w:rPr>
          <w:rStyle w:val="StyleBoldUnderline"/>
        </w:rPr>
        <w:t xml:space="preserve">, the </w:t>
      </w:r>
      <w:r w:rsidRPr="00C15C40">
        <w:rPr>
          <w:rStyle w:val="StyleBoldUnderline"/>
          <w:highlight w:val="yellow"/>
        </w:rPr>
        <w:t>countries</w:t>
      </w:r>
      <w:r w:rsidRPr="004C4BBA">
        <w:rPr>
          <w:rStyle w:val="StyleBoldUnderline"/>
        </w:rPr>
        <w:t xml:space="preserve"> currently </w:t>
      </w:r>
      <w:r w:rsidRPr="00C15C40">
        <w:rPr>
          <w:rStyle w:val="StyleBoldUnderline"/>
          <w:highlight w:val="yellow"/>
        </w:rPr>
        <w:t>backed by Washington</w:t>
      </w:r>
      <w:r w:rsidRPr="00A8731E">
        <w:rPr>
          <w:sz w:val="16"/>
        </w:rPr>
        <w:t>--</w:t>
      </w:r>
      <w:r w:rsidRPr="004C4BBA">
        <w:rPr>
          <w:rStyle w:val="StyleBoldUnderline"/>
        </w:rPr>
        <w:t>notably, Israel, Egypt, and Saudi Arabia</w:t>
      </w:r>
      <w:r w:rsidRPr="00A8731E">
        <w:rPr>
          <w:sz w:val="16"/>
        </w:rPr>
        <w:t>--</w:t>
      </w:r>
      <w:r w:rsidRPr="00C15C40">
        <w:rPr>
          <w:rStyle w:val="StyleBoldUnderline"/>
          <w:highlight w:val="yellow"/>
        </w:rPr>
        <w:t>might act in ways that would intensify</w:t>
      </w:r>
      <w:r w:rsidRPr="004C4BBA">
        <w:rPr>
          <w:rStyle w:val="StyleBoldUnderline"/>
        </w:rPr>
        <w:t xml:space="preserve"> the region's </w:t>
      </w:r>
      <w:r w:rsidRPr="00C15C40">
        <w:rPr>
          <w:rStyle w:val="StyleBoldUnderline"/>
          <w:highlight w:val="yellow"/>
        </w:rPr>
        <w:t>security dilemmas</w:t>
      </w:r>
      <w:r w:rsidRPr="00A8731E">
        <w:rPr>
          <w:sz w:val="16"/>
        </w:rPr>
        <w:t xml:space="preserve">. </w:t>
      </w:r>
      <w:r w:rsidRPr="004C4BBA">
        <w:rPr>
          <w:rStyle w:val="StyleBoldUnderline"/>
        </w:rPr>
        <w:t>There would</w:t>
      </w:r>
      <w:r w:rsidRPr="00A8731E">
        <w:rPr>
          <w:sz w:val="16"/>
        </w:rPr>
        <w:t xml:space="preserve"> even </w:t>
      </w:r>
      <w:r w:rsidRPr="004C4BBA">
        <w:rPr>
          <w:rStyle w:val="StyleBoldUnderline"/>
        </w:rPr>
        <w:t xml:space="preserve">be reason to worry about </w:t>
      </w:r>
      <w:r w:rsidRPr="00C15C40">
        <w:rPr>
          <w:rStyle w:val="StyleBoldUnderline"/>
          <w:highlight w:val="yellow"/>
        </w:rPr>
        <w:t>Europe</w:t>
      </w:r>
      <w:r w:rsidRPr="004C4BBA">
        <w:rPr>
          <w:rStyle w:val="StyleBoldUnderline"/>
        </w:rPr>
        <w:t>.</w:t>
      </w:r>
      <w:r w:rsidRPr="00A8731E">
        <w:rPr>
          <w:sz w:val="16"/>
        </w:rPr>
        <w:t xml:space="preserve"> Although it's hard to imagine the return of great-power military competition in a post-American Europe, it's not difficult to foresee governments there refusing to pay the budgetary costs of higher military outlays and the political costs of increasing EU defense cooperation. </w:t>
      </w:r>
      <w:r w:rsidRPr="004C4BBA">
        <w:rPr>
          <w:rStyle w:val="StyleBoldUnderline"/>
        </w:rPr>
        <w:t xml:space="preserve">The result </w:t>
      </w:r>
      <w:r w:rsidRPr="00C15C40">
        <w:rPr>
          <w:rStyle w:val="StyleBoldUnderline"/>
          <w:highlight w:val="yellow"/>
        </w:rPr>
        <w:t>might be</w:t>
      </w:r>
      <w:r w:rsidRPr="004C4BBA">
        <w:rPr>
          <w:rStyle w:val="StyleBoldUnderline"/>
        </w:rPr>
        <w:t xml:space="preserve"> a continent </w:t>
      </w:r>
      <w:r w:rsidRPr="00C15C40">
        <w:rPr>
          <w:rStyle w:val="StyleBoldUnderline"/>
          <w:highlight w:val="yellow"/>
        </w:rPr>
        <w:t>incapable of securing itself</w:t>
      </w:r>
      <w:r w:rsidRPr="004C4BBA">
        <w:rPr>
          <w:rStyle w:val="StyleBoldUnderline"/>
        </w:rPr>
        <w:t xml:space="preserve"> from threats on its periphery, unable to join foreign interventions</w:t>
      </w:r>
      <w:r w:rsidRPr="00A8731E">
        <w:rPr>
          <w:sz w:val="16"/>
        </w:rPr>
        <w:t xml:space="preserve"> on which U.S. leaders might want European help, </w:t>
      </w:r>
      <w:r w:rsidRPr="004C4BBA">
        <w:rPr>
          <w:rStyle w:val="StyleBoldUnderline"/>
        </w:rPr>
        <w:t>and vulnerable to the influence of outside rising powers</w:t>
      </w:r>
      <w:r w:rsidRPr="00A8731E">
        <w:rPr>
          <w:sz w:val="16"/>
        </w:rPr>
        <w:t xml:space="preserve">. </w:t>
      </w:r>
      <w:r w:rsidRPr="004C4BBA">
        <w:rPr>
          <w:rStyle w:val="StyleBoldUnderline"/>
        </w:rPr>
        <w:t xml:space="preserve">Given how easily a U.S. withdrawal from key regions could lead to </w:t>
      </w:r>
      <w:r w:rsidRPr="004C4BBA">
        <w:rPr>
          <w:rStyle w:val="Emphasis"/>
        </w:rPr>
        <w:t>dangerous competition</w:t>
      </w:r>
      <w:r w:rsidRPr="00A8731E">
        <w:rPr>
          <w:sz w:val="16"/>
        </w:rPr>
        <w:t xml:space="preserve">, </w:t>
      </w:r>
      <w:r w:rsidRPr="004C4BBA">
        <w:rPr>
          <w:rStyle w:val="StyleBoldUnderline"/>
        </w:rPr>
        <w:t>advocates of retrenchment</w:t>
      </w:r>
      <w:r w:rsidRPr="00A8731E">
        <w:rPr>
          <w:sz w:val="16"/>
        </w:rPr>
        <w:t xml:space="preserve"> tend to put forth another </w:t>
      </w:r>
      <w:r w:rsidRPr="004C4BBA">
        <w:rPr>
          <w:rStyle w:val="StyleBoldUnderline"/>
        </w:rPr>
        <w:t>argument</w:t>
      </w:r>
      <w:r w:rsidRPr="00A8731E">
        <w:rPr>
          <w:sz w:val="16"/>
        </w:rPr>
        <w:t xml:space="preserve">: that such </w:t>
      </w:r>
      <w:r w:rsidRPr="004C4BBA">
        <w:rPr>
          <w:rStyle w:val="StyleBoldUnderline"/>
        </w:rPr>
        <w:t>rivalries wouldn't actually hurt the U</w:t>
      </w:r>
      <w:r w:rsidRPr="00A8731E">
        <w:rPr>
          <w:sz w:val="16"/>
        </w:rPr>
        <w:t xml:space="preserve">nited </w:t>
      </w:r>
      <w:r w:rsidRPr="004C4BBA">
        <w:rPr>
          <w:rStyle w:val="StyleBoldUnderline"/>
        </w:rPr>
        <w:t>S</w:t>
      </w:r>
      <w:r w:rsidRPr="00A8731E">
        <w:rPr>
          <w:sz w:val="16"/>
        </w:rPr>
        <w:t xml:space="preserve">tates. To be sure, few doubt that the United States could survive the return of conflict among powers in Asia or the Middle East--but at what cost? </w:t>
      </w:r>
      <w:r w:rsidRPr="00C15C40">
        <w:rPr>
          <w:rStyle w:val="StyleBoldUnderline"/>
          <w:highlight w:val="yellow"/>
        </w:rPr>
        <w:t>Were states in</w:t>
      </w:r>
      <w:r w:rsidRPr="004C4BBA">
        <w:rPr>
          <w:rStyle w:val="StyleBoldUnderline"/>
        </w:rPr>
        <w:t xml:space="preserve"> one or both of </w:t>
      </w:r>
      <w:r w:rsidRPr="00C15C40">
        <w:rPr>
          <w:rStyle w:val="StyleBoldUnderline"/>
          <w:highlight w:val="yellow"/>
        </w:rPr>
        <w:t>these regions to start competing</w:t>
      </w:r>
      <w:r w:rsidRPr="004C4BBA">
        <w:rPr>
          <w:rStyle w:val="StyleBoldUnderline"/>
        </w:rPr>
        <w:t xml:space="preserve"> against one another, </w:t>
      </w:r>
      <w:r w:rsidRPr="00C15C40">
        <w:rPr>
          <w:rStyle w:val="StyleBoldUnderline"/>
          <w:highlight w:val="yellow"/>
        </w:rPr>
        <w:t>they would</w:t>
      </w:r>
      <w:r w:rsidRPr="004C4BBA">
        <w:rPr>
          <w:rStyle w:val="StyleBoldUnderline"/>
        </w:rPr>
        <w:t xml:space="preserve"> likely </w:t>
      </w:r>
      <w:r w:rsidRPr="00C15C40">
        <w:rPr>
          <w:rStyle w:val="StyleBoldUnderline"/>
          <w:highlight w:val="yellow"/>
        </w:rPr>
        <w:t>boost their military budgets</w:t>
      </w:r>
      <w:r w:rsidRPr="004C4BBA">
        <w:rPr>
          <w:rStyle w:val="StyleBoldUnderline"/>
        </w:rPr>
        <w:t xml:space="preserve">, </w:t>
      </w:r>
      <w:r w:rsidRPr="00C15C40">
        <w:rPr>
          <w:rStyle w:val="StyleBoldUnderline"/>
          <w:highlight w:val="yellow"/>
        </w:rPr>
        <w:t>arm client states, and</w:t>
      </w:r>
      <w:r w:rsidRPr="00A8731E">
        <w:rPr>
          <w:sz w:val="16"/>
        </w:rPr>
        <w:t xml:space="preserve"> perhaps even </w:t>
      </w:r>
      <w:r w:rsidRPr="00C15C40">
        <w:rPr>
          <w:rStyle w:val="StyleBoldUnderline"/>
          <w:highlight w:val="yellow"/>
        </w:rPr>
        <w:t>start</w:t>
      </w:r>
      <w:r w:rsidRPr="004C4BBA">
        <w:rPr>
          <w:rStyle w:val="StyleBoldUnderline"/>
        </w:rPr>
        <w:t xml:space="preserve"> regional </w:t>
      </w:r>
      <w:r w:rsidRPr="00C15C40">
        <w:rPr>
          <w:rStyle w:val="StyleBoldUnderline"/>
          <w:highlight w:val="yellow"/>
        </w:rPr>
        <w:t>proxy wars,</w:t>
      </w:r>
      <w:r w:rsidRPr="004C4BBA">
        <w:rPr>
          <w:rStyle w:val="StyleBoldUnderline"/>
        </w:rPr>
        <w:t xml:space="preserve"> all of which should concern the U</w:t>
      </w:r>
      <w:r w:rsidRPr="00A8731E">
        <w:rPr>
          <w:sz w:val="16"/>
        </w:rPr>
        <w:t xml:space="preserve">nited </w:t>
      </w:r>
      <w:r w:rsidRPr="004C4BBA">
        <w:rPr>
          <w:rStyle w:val="StyleBoldUnderline"/>
        </w:rPr>
        <w:t>S</w:t>
      </w:r>
      <w:r w:rsidRPr="00A8731E">
        <w:rPr>
          <w:sz w:val="16"/>
        </w:rPr>
        <w:t xml:space="preserve">tates, in part because its lead in military capabilities would narrow. </w:t>
      </w:r>
      <w:r w:rsidRPr="00C15C40">
        <w:rPr>
          <w:rStyle w:val="StyleBoldUnderline"/>
          <w:highlight w:val="yellow"/>
        </w:rPr>
        <w:t>Greater regional insecurity could</w:t>
      </w:r>
      <w:r w:rsidRPr="00A8731E">
        <w:rPr>
          <w:sz w:val="16"/>
        </w:rPr>
        <w:t xml:space="preserve"> also </w:t>
      </w:r>
      <w:r w:rsidRPr="00C15C40">
        <w:rPr>
          <w:rStyle w:val="StyleBoldUnderline"/>
          <w:highlight w:val="yellow"/>
        </w:rPr>
        <w:t xml:space="preserve">produce </w:t>
      </w:r>
      <w:r w:rsidRPr="00C15C40">
        <w:rPr>
          <w:rStyle w:val="Emphasis"/>
          <w:highlight w:val="yellow"/>
        </w:rPr>
        <w:t>cascades of nuclear proliferation</w:t>
      </w:r>
      <w:r w:rsidRPr="00A8731E">
        <w:rPr>
          <w:sz w:val="16"/>
        </w:rPr>
        <w:t xml:space="preserve"> as powers such as Egypt, Saudi Arabia, Japan, South Korea, and Taiwan built nuclear forces of their own. Those </w:t>
      </w:r>
      <w:r w:rsidRPr="004C4BBA">
        <w:rPr>
          <w:rStyle w:val="StyleBoldUnderline"/>
        </w:rPr>
        <w:t>countries' regional competitors might then also seek nuclear arsenals</w:t>
      </w:r>
      <w:r w:rsidRPr="00A8731E">
        <w:rPr>
          <w:sz w:val="16"/>
        </w:rPr>
        <w:t xml:space="preserve">. Although nuclear deterrence can promote stability between two states with the kinds of nuclear forces that the Soviet Union and the United States possessed, things get shakier when there are multiple nuclear rivals with less robust arsenals. </w:t>
      </w:r>
      <w:r w:rsidRPr="00C15C40">
        <w:rPr>
          <w:rStyle w:val="StyleBoldUnderline"/>
          <w:highlight w:val="yellow"/>
        </w:rPr>
        <w:t>As the</w:t>
      </w:r>
      <w:r w:rsidRPr="004C4BBA">
        <w:rPr>
          <w:rStyle w:val="StyleBoldUnderline"/>
        </w:rPr>
        <w:t xml:space="preserve"> </w:t>
      </w:r>
      <w:r w:rsidRPr="00C15C40">
        <w:rPr>
          <w:rStyle w:val="StyleBoldUnderline"/>
          <w:highlight w:val="yellow"/>
        </w:rPr>
        <w:t>number of nuclear powers increases</w:t>
      </w:r>
      <w:r w:rsidRPr="004C4BBA">
        <w:rPr>
          <w:rStyle w:val="StyleBoldUnderline"/>
        </w:rPr>
        <w:t xml:space="preserve">, </w:t>
      </w:r>
      <w:r w:rsidRPr="00C15C40">
        <w:rPr>
          <w:rStyle w:val="Emphasis"/>
          <w:highlight w:val="yellow"/>
        </w:rPr>
        <w:t>the probability of illicit transfers</w:t>
      </w:r>
      <w:r w:rsidRPr="00FE6921">
        <w:rPr>
          <w:rStyle w:val="Emphasis"/>
        </w:rPr>
        <w:t xml:space="preserve">, </w:t>
      </w:r>
      <w:r w:rsidRPr="00C15C40">
        <w:rPr>
          <w:rStyle w:val="Emphasis"/>
          <w:highlight w:val="yellow"/>
        </w:rPr>
        <w:t>irrational decisions</w:t>
      </w:r>
      <w:r w:rsidRPr="00FE6921">
        <w:rPr>
          <w:rStyle w:val="Emphasis"/>
        </w:rPr>
        <w:t xml:space="preserve">, </w:t>
      </w:r>
      <w:r w:rsidRPr="00C15C40">
        <w:rPr>
          <w:rStyle w:val="Emphasis"/>
          <w:highlight w:val="yellow"/>
        </w:rPr>
        <w:t>accidents</w:t>
      </w:r>
      <w:r w:rsidRPr="00FE6921">
        <w:rPr>
          <w:rStyle w:val="Emphasis"/>
        </w:rPr>
        <w:t xml:space="preserve">, </w:t>
      </w:r>
      <w:r w:rsidRPr="00C15C40">
        <w:rPr>
          <w:rStyle w:val="Emphasis"/>
          <w:highlight w:val="yellow"/>
        </w:rPr>
        <w:t>and unforeseen crises goes up</w:t>
      </w:r>
      <w:r w:rsidRPr="00C15C40">
        <w:rPr>
          <w:rStyle w:val="StyleBoldUnderline"/>
          <w:highlight w:val="yellow"/>
        </w:rPr>
        <w:t>.</w:t>
      </w:r>
      <w:r>
        <w:rPr>
          <w:rStyle w:val="StyleBoldUnderline"/>
        </w:rPr>
        <w:t xml:space="preserve"> </w:t>
      </w:r>
      <w:r w:rsidRPr="00A8731E">
        <w:rPr>
          <w:sz w:val="16"/>
        </w:rPr>
        <w:t xml:space="preserve">The case for abandoning the United States' global role misses the underlying security logic of the current approach. </w:t>
      </w:r>
      <w:r w:rsidRPr="00C15C40">
        <w:rPr>
          <w:rStyle w:val="StyleBoldUnderline"/>
          <w:highlight w:val="yellow"/>
        </w:rPr>
        <w:t>By reassuring allies and</w:t>
      </w:r>
      <w:r w:rsidRPr="004C4BBA">
        <w:rPr>
          <w:rStyle w:val="StyleBoldUnderline"/>
        </w:rPr>
        <w:t xml:space="preserve"> actively </w:t>
      </w:r>
      <w:r w:rsidRPr="00C15C40">
        <w:rPr>
          <w:rStyle w:val="StyleBoldUnderline"/>
          <w:highlight w:val="yellow"/>
        </w:rPr>
        <w:t>managing</w:t>
      </w:r>
      <w:r w:rsidRPr="004C4BBA">
        <w:rPr>
          <w:rStyle w:val="StyleBoldUnderline"/>
        </w:rPr>
        <w:t xml:space="preserve"> </w:t>
      </w:r>
      <w:r w:rsidRPr="00C15C40">
        <w:rPr>
          <w:rStyle w:val="StyleBoldUnderline"/>
          <w:highlight w:val="yellow"/>
        </w:rPr>
        <w:t>regional relations</w:t>
      </w:r>
      <w:r w:rsidRPr="004C4BBA">
        <w:rPr>
          <w:rStyle w:val="StyleBoldUnderline"/>
        </w:rPr>
        <w:t xml:space="preserve">, </w:t>
      </w:r>
      <w:r w:rsidRPr="00C15C40">
        <w:rPr>
          <w:rStyle w:val="StyleBoldUnderline"/>
          <w:highlight w:val="yellow"/>
        </w:rPr>
        <w:t>Washington dampens competition</w:t>
      </w:r>
      <w:r w:rsidRPr="004C4BBA">
        <w:rPr>
          <w:rStyle w:val="StyleBoldUnderline"/>
        </w:rPr>
        <w:t xml:space="preserve"> in the world s key areas</w:t>
      </w:r>
      <w:r w:rsidRPr="00A8731E">
        <w:rPr>
          <w:sz w:val="16"/>
        </w:rPr>
        <w:t xml:space="preserve">, thereby </w:t>
      </w:r>
      <w:r w:rsidRPr="004C4BBA">
        <w:rPr>
          <w:rStyle w:val="StyleBoldUnderline"/>
        </w:rPr>
        <w:t>preventing the emergence of a hothouse in which countries would grow new military capabilities</w:t>
      </w:r>
      <w:r w:rsidRPr="00A8731E">
        <w:rPr>
          <w:sz w:val="16"/>
        </w:rPr>
        <w:t xml:space="preserve">. </w:t>
      </w:r>
      <w:r w:rsidRPr="004C4BBA">
        <w:rPr>
          <w:rStyle w:val="StyleBoldUnderline"/>
        </w:rPr>
        <w:t>For proof that this strategy is working, one need look no further than the defense budgets of the current great powers</w:t>
      </w:r>
      <w:r w:rsidRPr="00A8731E">
        <w:rPr>
          <w:sz w:val="16"/>
        </w:rPr>
        <w:t xml:space="preserve">: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w:t>
      </w:r>
      <w:r w:rsidRPr="004C4BBA">
        <w:rPr>
          <w:rStyle w:val="StyleBoldUnderline"/>
        </w:rPr>
        <w:t>the current grand strategy acts as a hedge against the emergence regional hegemons</w:t>
      </w:r>
      <w:r w:rsidRPr="00A8731E">
        <w:rPr>
          <w:sz w:val="16"/>
        </w:rPr>
        <w:t xml:space="preserve">. Some </w:t>
      </w:r>
      <w:r w:rsidRPr="004C4BBA">
        <w:rPr>
          <w:rStyle w:val="StyleBoldUnderline"/>
        </w:rPr>
        <w:t>supporters of retrenchment argue</w:t>
      </w:r>
      <w:r w:rsidRPr="00A8731E">
        <w:rPr>
          <w:sz w:val="16"/>
        </w:rPr>
        <w:t xml:space="preserve"> that </w:t>
      </w:r>
      <w:r w:rsidRPr="004C4BBA">
        <w:rPr>
          <w:rStyle w:val="StyleBoldUnderline"/>
        </w:rPr>
        <w:t xml:space="preserve">the </w:t>
      </w:r>
      <w:r w:rsidRPr="004C4BBA">
        <w:rPr>
          <w:rStyle w:val="StyleBoldUnderline"/>
        </w:rPr>
        <w:lastRenderedPageBreak/>
        <w:t>U.S.</w:t>
      </w:r>
      <w:r w:rsidRPr="00A8731E">
        <w:rPr>
          <w:sz w:val="16"/>
        </w:rPr>
        <w:t xml:space="preserve"> military </w:t>
      </w:r>
      <w:r w:rsidRPr="004C4BBA">
        <w:rPr>
          <w:rStyle w:val="StyleBoldUnderline"/>
        </w:rPr>
        <w:t>should keep its forces over the horizon and pass the buck to local powers</w:t>
      </w:r>
      <w:r w:rsidRPr="00A8731E">
        <w:rPr>
          <w:sz w:val="16"/>
        </w:rPr>
        <w:t xml:space="preserve"> to do the dangerous work of counterbalancing rising regional powers. </w:t>
      </w:r>
      <w:r w:rsidRPr="004C4BBA">
        <w:rPr>
          <w:rStyle w:val="StyleBoldUnderline"/>
        </w:rPr>
        <w:t>Washington</w:t>
      </w:r>
      <w:r w:rsidRPr="00A8731E">
        <w:rPr>
          <w:sz w:val="16"/>
        </w:rPr>
        <w:t xml:space="preserve">, they contend, </w:t>
      </w:r>
      <w:r w:rsidRPr="004C4BBA">
        <w:rPr>
          <w:rStyle w:val="StyleBoldUnderline"/>
        </w:rPr>
        <w:t>should deploy forces abroad only when a truly credible contender for regional hegemony arises</w:t>
      </w:r>
      <w:r w:rsidRPr="00A8731E">
        <w:rPr>
          <w:sz w:val="16"/>
        </w:rPr>
        <w:t xml:space="preserve">, as in the cases of Germany and Japan during World War II and the Soviet Union during the Cold War. Yet </w:t>
      </w:r>
      <w:r w:rsidRPr="00C15C40">
        <w:rPr>
          <w:rStyle w:val="StyleBoldUnderline"/>
          <w:highlight w:val="yellow"/>
        </w:rPr>
        <w:t>there is already a</w:t>
      </w:r>
      <w:r w:rsidRPr="004C4BBA">
        <w:rPr>
          <w:rStyle w:val="StyleBoldUnderline"/>
        </w:rPr>
        <w:t xml:space="preserve"> potential </w:t>
      </w:r>
      <w:r w:rsidRPr="00C15C40">
        <w:rPr>
          <w:rStyle w:val="StyleBoldUnderline"/>
          <w:highlight w:val="yellow"/>
        </w:rPr>
        <w:t>contender</w:t>
      </w:r>
      <w:r w:rsidRPr="004C4BBA">
        <w:rPr>
          <w:rStyle w:val="StyleBoldUnderline"/>
        </w:rPr>
        <w:t xml:space="preserve"> </w:t>
      </w:r>
      <w:r w:rsidRPr="00C15C40">
        <w:rPr>
          <w:rStyle w:val="StyleBoldUnderline"/>
          <w:highlight w:val="yellow"/>
        </w:rPr>
        <w:t>for regional hegemony--China</w:t>
      </w:r>
      <w:r w:rsidRPr="004C4BBA">
        <w:rPr>
          <w:rStyle w:val="StyleBoldUnderline"/>
        </w:rPr>
        <w:t xml:space="preserve">--and </w:t>
      </w:r>
      <w:r w:rsidRPr="00C15C40">
        <w:rPr>
          <w:rStyle w:val="StyleBoldUnderline"/>
          <w:highlight w:val="yellow"/>
        </w:rPr>
        <w:t>to balance it</w:t>
      </w:r>
      <w:r w:rsidRPr="004C4BBA">
        <w:rPr>
          <w:rStyle w:val="StyleBoldUnderline"/>
        </w:rPr>
        <w:t xml:space="preserve">, </w:t>
      </w:r>
      <w:r w:rsidRPr="00C15C40">
        <w:rPr>
          <w:rStyle w:val="StyleBoldUnderline"/>
          <w:highlight w:val="yellow"/>
        </w:rPr>
        <w:t>the U</w:t>
      </w:r>
      <w:r w:rsidRPr="00A8731E">
        <w:rPr>
          <w:sz w:val="16"/>
        </w:rPr>
        <w:t xml:space="preserve">nited </w:t>
      </w:r>
      <w:r w:rsidRPr="00C15C40">
        <w:rPr>
          <w:rStyle w:val="StyleBoldUnderline"/>
          <w:highlight w:val="yellow"/>
        </w:rPr>
        <w:t>S</w:t>
      </w:r>
      <w:r w:rsidRPr="00A8731E">
        <w:rPr>
          <w:sz w:val="16"/>
        </w:rPr>
        <w:t xml:space="preserve">tates </w:t>
      </w:r>
      <w:r w:rsidRPr="00C15C40">
        <w:rPr>
          <w:rStyle w:val="StyleBoldUnderline"/>
          <w:highlight w:val="yellow"/>
        </w:rPr>
        <w:t>will need to maintain its key</w:t>
      </w:r>
      <w:r w:rsidRPr="004C4BBA">
        <w:rPr>
          <w:rStyle w:val="StyleBoldUnderline"/>
        </w:rPr>
        <w:t xml:space="preserve"> </w:t>
      </w:r>
      <w:r w:rsidRPr="00C15C40">
        <w:rPr>
          <w:rStyle w:val="StyleBoldUnderline"/>
          <w:highlight w:val="yellow"/>
        </w:rPr>
        <w:t>alliances in Asia and the military capacity to intervene</w:t>
      </w:r>
      <w:r w:rsidRPr="004C4BBA">
        <w:rPr>
          <w:rStyle w:val="StyleBoldUnderline"/>
        </w:rPr>
        <w:t xml:space="preserve"> there</w:t>
      </w:r>
      <w:r w:rsidRPr="00A8731E">
        <w:rPr>
          <w:sz w:val="16"/>
        </w:rPr>
        <w:t xml:space="preserve">. </w:t>
      </w:r>
      <w:r w:rsidRPr="004C4BBA">
        <w:rPr>
          <w:rStyle w:val="StyleBoldUnderline"/>
        </w:rPr>
        <w:t>The implication is that the U</w:t>
      </w:r>
      <w:r w:rsidRPr="00A8731E">
        <w:rPr>
          <w:sz w:val="16"/>
        </w:rPr>
        <w:t xml:space="preserve">nited </w:t>
      </w:r>
      <w:r w:rsidRPr="004C4BBA">
        <w:rPr>
          <w:rStyle w:val="StyleBoldUnderline"/>
        </w:rPr>
        <w:t>S</w:t>
      </w:r>
      <w:r w:rsidRPr="00A8731E">
        <w:rPr>
          <w:sz w:val="16"/>
        </w:rPr>
        <w:t xml:space="preserve">tates </w:t>
      </w:r>
      <w:r w:rsidRPr="004C4BBA">
        <w:rPr>
          <w:rStyle w:val="StyleBoldUnderline"/>
        </w:rPr>
        <w:t>should get out of Afghanistan and Iraq, reduce its military presence in Europe, and pivot to Asia. Yet that is exactly what the Obama administration is doing</w:t>
      </w:r>
      <w:r w:rsidRPr="00A8731E">
        <w:rPr>
          <w:sz w:val="16"/>
        </w:rPr>
        <w:t xml:space="preserve">. MILITARY DOMINANCE, ECONOMIC PREEMINENCE </w:t>
      </w:r>
      <w:r w:rsidRPr="004C4BBA">
        <w:rPr>
          <w:rStyle w:val="StyleBoldUnderline"/>
        </w:rPr>
        <w:t xml:space="preserve">Preoccupied with security issues, </w:t>
      </w:r>
      <w:r w:rsidRPr="00C15C40">
        <w:rPr>
          <w:rStyle w:val="StyleBoldUnderline"/>
          <w:highlight w:val="yellow"/>
        </w:rPr>
        <w:t>critics</w:t>
      </w:r>
      <w:r w:rsidRPr="00A8731E">
        <w:rPr>
          <w:sz w:val="16"/>
        </w:rPr>
        <w:t xml:space="preserve"> of the current grand strategy </w:t>
      </w:r>
      <w:r w:rsidRPr="00C15C40">
        <w:rPr>
          <w:rStyle w:val="StyleBoldUnderline"/>
          <w:highlight w:val="yellow"/>
        </w:rPr>
        <w:t>miss</w:t>
      </w:r>
      <w:r w:rsidRPr="004C4BBA">
        <w:rPr>
          <w:rStyle w:val="StyleBoldUnderline"/>
        </w:rPr>
        <w:t xml:space="preserve"> </w:t>
      </w:r>
      <w:r w:rsidRPr="00C15C40">
        <w:rPr>
          <w:rStyle w:val="StyleBoldUnderline"/>
          <w:highlight w:val="yellow"/>
        </w:rPr>
        <w:t>one of its most important benefits</w:t>
      </w:r>
      <w:r w:rsidRPr="004C4BBA">
        <w:rPr>
          <w:rStyle w:val="StyleBoldUnderline"/>
        </w:rPr>
        <w:t xml:space="preserve">: </w:t>
      </w:r>
      <w:r w:rsidRPr="00C15C40">
        <w:rPr>
          <w:rStyle w:val="StyleBoldUnderline"/>
          <w:highlight w:val="yellow"/>
        </w:rPr>
        <w:t>sustaining an open global economy</w:t>
      </w:r>
      <w:r w:rsidRPr="00A8731E">
        <w:rPr>
          <w:sz w:val="16"/>
        </w:rPr>
        <w:t xml:space="preserve"> and a favorable place for the United States within it. To be sure, the sheer size of its output would guarantee the United States a major role in the global economy whatever grand strategy it adopted. Yet </w:t>
      </w:r>
      <w:r w:rsidRPr="00FE6921">
        <w:rPr>
          <w:rStyle w:val="StyleBoldUnderline"/>
        </w:rPr>
        <w:t xml:space="preserve">the country's </w:t>
      </w:r>
      <w:r w:rsidRPr="00C15C40">
        <w:rPr>
          <w:rStyle w:val="StyleBoldUnderline"/>
          <w:highlight w:val="yellow"/>
        </w:rPr>
        <w:t>military dominance undergirds</w:t>
      </w:r>
      <w:r w:rsidRPr="004C4BBA">
        <w:rPr>
          <w:rStyle w:val="StyleBoldUnderline"/>
        </w:rPr>
        <w:t xml:space="preserve"> its </w:t>
      </w:r>
      <w:r w:rsidRPr="00C15C40">
        <w:rPr>
          <w:rStyle w:val="StyleBoldUnderline"/>
          <w:highlight w:val="yellow"/>
        </w:rPr>
        <w:t>economic leadership</w:t>
      </w:r>
      <w:r w:rsidRPr="00A8731E">
        <w:rPr>
          <w:sz w:val="16"/>
        </w:rPr>
        <w:t xml:space="preserve">. In addition to </w:t>
      </w:r>
      <w:r w:rsidRPr="00C15C40">
        <w:rPr>
          <w:rStyle w:val="StyleBoldUnderline"/>
          <w:highlight w:val="yellow"/>
        </w:rPr>
        <w:t>protecting the</w:t>
      </w:r>
      <w:r w:rsidRPr="004C4BBA">
        <w:rPr>
          <w:rStyle w:val="StyleBoldUnderline"/>
        </w:rPr>
        <w:t xml:space="preserve"> world </w:t>
      </w:r>
      <w:r w:rsidRPr="00C15C40">
        <w:rPr>
          <w:rStyle w:val="StyleBoldUnderline"/>
          <w:highlight w:val="yellow"/>
        </w:rPr>
        <w:t>economy from instability</w:t>
      </w:r>
      <w:r w:rsidRPr="004C4BBA">
        <w:rPr>
          <w:rStyle w:val="StyleBoldUnderline"/>
        </w:rPr>
        <w:t xml:space="preserve">, its </w:t>
      </w:r>
      <w:r w:rsidRPr="00C15C40">
        <w:rPr>
          <w:rStyle w:val="StyleBoldUnderline"/>
          <w:highlight w:val="yellow"/>
        </w:rPr>
        <w:t>military commitments</w:t>
      </w:r>
      <w:r w:rsidRPr="004C4BBA">
        <w:rPr>
          <w:rStyle w:val="StyleBoldUnderline"/>
        </w:rPr>
        <w:t xml:space="preserve"> and naval superiority help </w:t>
      </w:r>
      <w:r w:rsidRPr="00C15C40">
        <w:rPr>
          <w:rStyle w:val="StyleBoldUnderline"/>
          <w:highlight w:val="yellow"/>
        </w:rPr>
        <w:t>secure</w:t>
      </w:r>
      <w:r w:rsidRPr="004C4BBA">
        <w:rPr>
          <w:rStyle w:val="StyleBoldUnderline"/>
        </w:rPr>
        <w:t xml:space="preserve"> the </w:t>
      </w:r>
      <w:r w:rsidRPr="00C15C40">
        <w:rPr>
          <w:rStyle w:val="StyleBoldUnderline"/>
          <w:highlight w:val="yellow"/>
        </w:rPr>
        <w:t>sea-lanes</w:t>
      </w:r>
      <w:r w:rsidRPr="004C4BBA">
        <w:rPr>
          <w:rStyle w:val="StyleBoldUnderline"/>
        </w:rPr>
        <w:t xml:space="preserve"> and other shipping corridors </w:t>
      </w:r>
      <w:r w:rsidRPr="00C15C40">
        <w:rPr>
          <w:rStyle w:val="StyleBoldUnderline"/>
          <w:highlight w:val="yellow"/>
        </w:rPr>
        <w:t>that</w:t>
      </w:r>
      <w:r w:rsidRPr="004C4BBA">
        <w:rPr>
          <w:rStyle w:val="StyleBoldUnderline"/>
        </w:rPr>
        <w:t xml:space="preserve"> </w:t>
      </w:r>
      <w:r w:rsidRPr="00C15C40">
        <w:rPr>
          <w:rStyle w:val="StyleBoldUnderline"/>
          <w:highlight w:val="yellow"/>
        </w:rPr>
        <w:t>allow trade to flow freely</w:t>
      </w:r>
      <w:r w:rsidRPr="004C4BBA">
        <w:rPr>
          <w:rStyle w:val="StyleBoldUnderline"/>
        </w:rPr>
        <w:t xml:space="preserve"> and cheaply</w:t>
      </w:r>
      <w:r w:rsidRPr="00A8731E">
        <w:rPr>
          <w:sz w:val="16"/>
        </w:rPr>
        <w:t xml:space="preserve">. </w:t>
      </w:r>
      <w:r w:rsidRPr="00C15C40">
        <w:rPr>
          <w:rStyle w:val="StyleBoldUnderline"/>
          <w:highlight w:val="yellow"/>
        </w:rPr>
        <w:t>Were the U</w:t>
      </w:r>
      <w:r w:rsidRPr="00A8731E">
        <w:rPr>
          <w:sz w:val="16"/>
        </w:rPr>
        <w:t xml:space="preserve">nited </w:t>
      </w:r>
      <w:r w:rsidRPr="00C15C40">
        <w:rPr>
          <w:rStyle w:val="StyleBoldUnderline"/>
          <w:highlight w:val="yellow"/>
        </w:rPr>
        <w:t>S</w:t>
      </w:r>
      <w:r w:rsidRPr="00A8731E">
        <w:rPr>
          <w:sz w:val="16"/>
        </w:rPr>
        <w:t xml:space="preserve">tates </w:t>
      </w:r>
      <w:r w:rsidRPr="00C15C40">
        <w:rPr>
          <w:rStyle w:val="StyleBoldUnderline"/>
          <w:highlight w:val="yellow"/>
        </w:rPr>
        <w:t>to pull back</w:t>
      </w:r>
      <w:r w:rsidRPr="004C4BBA">
        <w:rPr>
          <w:rStyle w:val="StyleBoldUnderline"/>
        </w:rPr>
        <w:t xml:space="preserve"> from the world, the task of securing the global commons would get much harder</w:t>
      </w:r>
      <w:r w:rsidRPr="00A8731E">
        <w:rPr>
          <w:sz w:val="16"/>
        </w:rPr>
        <w:t xml:space="preserve">. </w:t>
      </w:r>
      <w:r w:rsidRPr="00C15C40">
        <w:rPr>
          <w:rStyle w:val="StyleBoldUnderline"/>
          <w:highlight w:val="yellow"/>
        </w:rPr>
        <w:t>Washington would have less leverage</w:t>
      </w:r>
      <w:r w:rsidRPr="004C4BBA">
        <w:rPr>
          <w:rStyle w:val="StyleBoldUnderline"/>
        </w:rPr>
        <w:t xml:space="preserve"> </w:t>
      </w:r>
      <w:r w:rsidRPr="00C15C40">
        <w:rPr>
          <w:rStyle w:val="StyleBoldUnderline"/>
          <w:highlight w:val="yellow"/>
        </w:rPr>
        <w:t>with which it could convince countries</w:t>
      </w:r>
      <w:r w:rsidRPr="004C4BBA">
        <w:rPr>
          <w:rStyle w:val="StyleBoldUnderline"/>
        </w:rPr>
        <w:t xml:space="preserve"> </w:t>
      </w:r>
      <w:r w:rsidRPr="00C15C40">
        <w:rPr>
          <w:rStyle w:val="StyleBoldUnderline"/>
          <w:highlight w:val="yellow"/>
        </w:rPr>
        <w:t>to cooperate on economic matters</w:t>
      </w:r>
      <w:r w:rsidRPr="004C4BBA">
        <w:rPr>
          <w:rStyle w:val="StyleBoldUnderline"/>
        </w:rPr>
        <w:t xml:space="preserve"> </w:t>
      </w:r>
      <w:r w:rsidRPr="00C15C40">
        <w:rPr>
          <w:rStyle w:val="StyleBoldUnderline"/>
          <w:highlight w:val="yellow"/>
        </w:rPr>
        <w:t>and</w:t>
      </w:r>
      <w:r w:rsidRPr="004C4BBA">
        <w:rPr>
          <w:rStyle w:val="StyleBoldUnderline"/>
        </w:rPr>
        <w:t xml:space="preserve"> </w:t>
      </w:r>
      <w:r w:rsidRPr="00C15C40">
        <w:rPr>
          <w:rStyle w:val="StyleBoldUnderline"/>
          <w:highlight w:val="yellow"/>
        </w:rPr>
        <w:t>less access to</w:t>
      </w:r>
      <w:r w:rsidRPr="004C4BBA">
        <w:rPr>
          <w:rStyle w:val="StyleBoldUnderline"/>
        </w:rPr>
        <w:t xml:space="preserve"> the military </w:t>
      </w:r>
      <w:r w:rsidRPr="00C15C40">
        <w:rPr>
          <w:rStyle w:val="StyleBoldUnderline"/>
          <w:highlight w:val="yellow"/>
        </w:rPr>
        <w:t>bases</w:t>
      </w:r>
      <w:r w:rsidRPr="004C4BBA">
        <w:rPr>
          <w:rStyle w:val="StyleBoldUnderline"/>
        </w:rPr>
        <w:t xml:space="preserve"> throughout the world </w:t>
      </w:r>
      <w:r w:rsidRPr="00C15C40">
        <w:rPr>
          <w:rStyle w:val="StyleBoldUnderline"/>
          <w:highlight w:val="yellow"/>
        </w:rPr>
        <w:t>needed to</w:t>
      </w:r>
      <w:r w:rsidRPr="004C4BBA">
        <w:rPr>
          <w:rStyle w:val="StyleBoldUnderline"/>
        </w:rPr>
        <w:t xml:space="preserve"> </w:t>
      </w:r>
      <w:r w:rsidRPr="00C15C40">
        <w:rPr>
          <w:rStyle w:val="StyleBoldUnderline"/>
          <w:highlight w:val="yellow"/>
        </w:rPr>
        <w:t>keep</w:t>
      </w:r>
      <w:r w:rsidRPr="004C4BBA">
        <w:rPr>
          <w:rStyle w:val="StyleBoldUnderline"/>
        </w:rPr>
        <w:t xml:space="preserve"> the </w:t>
      </w:r>
      <w:r w:rsidRPr="00C15C40">
        <w:rPr>
          <w:rStyle w:val="StyleBoldUnderline"/>
          <w:highlight w:val="yellow"/>
        </w:rPr>
        <w:t>seas</w:t>
      </w:r>
      <w:r w:rsidRPr="004C4BBA">
        <w:rPr>
          <w:rStyle w:val="StyleBoldUnderline"/>
        </w:rPr>
        <w:t xml:space="preserve"> </w:t>
      </w:r>
      <w:r w:rsidRPr="00C15C40">
        <w:rPr>
          <w:rStyle w:val="StyleBoldUnderline"/>
          <w:highlight w:val="yellow"/>
        </w:rPr>
        <w:t>open</w:t>
      </w:r>
      <w:r w:rsidRPr="004C4BBA">
        <w:rPr>
          <w:rStyle w:val="StyleBoldUnderline"/>
        </w:rPr>
        <w:t>.</w:t>
      </w:r>
      <w:r w:rsidRPr="00A8731E">
        <w:rPr>
          <w:sz w:val="16"/>
        </w:rPr>
        <w:t xml:space="preserve">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w:t>
      </w:r>
      <w:r w:rsidRPr="004C4BBA">
        <w:rPr>
          <w:rStyle w:val="StyleBoldUnderline"/>
        </w:rPr>
        <w:t>the U</w:t>
      </w:r>
      <w:r w:rsidRPr="00A8731E">
        <w:rPr>
          <w:sz w:val="16"/>
        </w:rPr>
        <w:t xml:space="preserve">nited </w:t>
      </w:r>
      <w:r w:rsidRPr="004C4BBA">
        <w:rPr>
          <w:rStyle w:val="StyleBoldUnderline"/>
        </w:rPr>
        <w:t>S</w:t>
      </w:r>
      <w:r w:rsidRPr="00A8731E">
        <w:rPr>
          <w:sz w:val="16"/>
        </w:rPr>
        <w:t xml:space="preserve">tates </w:t>
      </w:r>
      <w:r w:rsidRPr="004C4BBA">
        <w:rPr>
          <w:rStyle w:val="StyleBoldUnderline"/>
        </w:rPr>
        <w:t>wields its security leverage to shape the overall structure of the global economy.</w:t>
      </w:r>
      <w:r w:rsidRPr="00A8731E">
        <w:rPr>
          <w:sz w:val="16"/>
        </w:rPr>
        <w:t xml:space="preserve">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w:t>
      </w:r>
      <w:r w:rsidRPr="004C4BBA">
        <w:rPr>
          <w:rStyle w:val="StyleBoldUnderline"/>
        </w:rPr>
        <w:t>The U</w:t>
      </w:r>
      <w:r w:rsidRPr="00A8731E">
        <w:rPr>
          <w:sz w:val="16"/>
        </w:rPr>
        <w:t xml:space="preserve">nited </w:t>
      </w:r>
      <w:r w:rsidRPr="00852577">
        <w:rPr>
          <w:rStyle w:val="StyleBoldUnderline"/>
        </w:rPr>
        <w:t>S</w:t>
      </w:r>
      <w:r w:rsidRPr="00A8731E">
        <w:rPr>
          <w:sz w:val="16"/>
        </w:rPr>
        <w:t xml:space="preserve">tates' </w:t>
      </w:r>
      <w:r w:rsidRPr="00C15C40">
        <w:rPr>
          <w:rStyle w:val="StyleBoldUnderline"/>
          <w:highlight w:val="yellow"/>
        </w:rPr>
        <w:t>geopolitical dominance</w:t>
      </w:r>
      <w:r w:rsidRPr="00852577">
        <w:rPr>
          <w:rStyle w:val="StyleBoldUnderline"/>
        </w:rPr>
        <w:t xml:space="preserve"> </w:t>
      </w:r>
      <w:r w:rsidRPr="00A8731E">
        <w:rPr>
          <w:sz w:val="16"/>
        </w:rPr>
        <w:t xml:space="preserve">also </w:t>
      </w:r>
      <w:r w:rsidRPr="00C15C40">
        <w:rPr>
          <w:rStyle w:val="StyleBoldUnderline"/>
          <w:highlight w:val="yellow"/>
        </w:rPr>
        <w:t>helps keep the</w:t>
      </w:r>
      <w:r w:rsidRPr="00852577">
        <w:rPr>
          <w:rStyle w:val="StyleBoldUnderline"/>
        </w:rPr>
        <w:t xml:space="preserve"> U.S. </w:t>
      </w:r>
      <w:r w:rsidRPr="00C15C40">
        <w:rPr>
          <w:rStyle w:val="StyleBoldUnderline"/>
          <w:highlight w:val="yellow"/>
        </w:rPr>
        <w:t>dollar</w:t>
      </w:r>
      <w:r w:rsidRPr="00852577">
        <w:rPr>
          <w:rStyle w:val="StyleBoldUnderline"/>
        </w:rPr>
        <w:t xml:space="preserve"> in place </w:t>
      </w:r>
      <w:r w:rsidRPr="00C15C40">
        <w:rPr>
          <w:rStyle w:val="StyleBoldUnderline"/>
          <w:highlight w:val="yellow"/>
        </w:rPr>
        <w:t>as the world's reserve currency</w:t>
      </w:r>
      <w:r w:rsidRPr="00852577">
        <w:rPr>
          <w:rStyle w:val="StyleBoldUnderline"/>
        </w:rPr>
        <w:t>, which confers enormous benefits on the country</w:t>
      </w:r>
      <w:r w:rsidRPr="00A8731E">
        <w:rPr>
          <w:sz w:val="16"/>
        </w:rPr>
        <w:t xml:space="preserve">, such as a greater ability to borrow money.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w:t>
      </w:r>
      <w:r w:rsidRPr="00852577">
        <w:rPr>
          <w:rStyle w:val="StyleBoldUnderline"/>
        </w:rPr>
        <w:t>it extracts disproportionate gains. Shirking that responsibility would place those benefits at risk.</w:t>
      </w:r>
      <w:r w:rsidRPr="00A8731E">
        <w:rPr>
          <w:sz w:val="16"/>
        </w:rPr>
        <w:t xml:space="preserve"> CREATING COOPERATION </w:t>
      </w:r>
      <w:r w:rsidRPr="00852577">
        <w:rPr>
          <w:rStyle w:val="StyleBoldUnderline"/>
        </w:rPr>
        <w:t>What goes for the global economy goes for other forms of international cooperation</w:t>
      </w:r>
      <w:r w:rsidRPr="00A8731E">
        <w:rPr>
          <w:sz w:val="16"/>
        </w:rPr>
        <w:t xml:space="preserve">. Here, too, American leadership benefits many countries but disproportionately helps the United States. </w:t>
      </w:r>
      <w:r w:rsidRPr="00C15C40">
        <w:rPr>
          <w:rStyle w:val="StyleBoldUnderline"/>
          <w:highlight w:val="yellow"/>
        </w:rPr>
        <w:t>In order to counter transnational threats, such as terrorism, piracy</w:t>
      </w:r>
      <w:r w:rsidRPr="00852577">
        <w:rPr>
          <w:rStyle w:val="StyleBoldUnderline"/>
        </w:rPr>
        <w:t xml:space="preserve">, </w:t>
      </w:r>
      <w:r w:rsidRPr="00C15C40">
        <w:rPr>
          <w:rStyle w:val="StyleBoldUnderline"/>
          <w:highlight w:val="yellow"/>
        </w:rPr>
        <w:t>organized crime, climate change, and pandemics</w:t>
      </w:r>
      <w:r w:rsidRPr="00852577">
        <w:rPr>
          <w:rStyle w:val="StyleBoldUnderline"/>
        </w:rPr>
        <w:t xml:space="preserve">, </w:t>
      </w:r>
      <w:r w:rsidRPr="00C15C40">
        <w:rPr>
          <w:rStyle w:val="StyleBoldUnderline"/>
          <w:highlight w:val="yellow"/>
        </w:rPr>
        <w:t>states have to work together</w:t>
      </w:r>
      <w:r w:rsidRPr="00852577">
        <w:rPr>
          <w:rStyle w:val="StyleBoldUnderline"/>
        </w:rPr>
        <w:t xml:space="preserve"> and take collective action</w:t>
      </w:r>
      <w:r w:rsidRPr="00A8731E">
        <w:rPr>
          <w:sz w:val="16"/>
        </w:rPr>
        <w:t xml:space="preserve">. But </w:t>
      </w:r>
      <w:r w:rsidRPr="00C15C40">
        <w:rPr>
          <w:rStyle w:val="StyleBoldUnderline"/>
          <w:highlight w:val="yellow"/>
        </w:rPr>
        <w:t>cooperation does not come</w:t>
      </w:r>
      <w:r w:rsidRPr="00852577">
        <w:rPr>
          <w:rStyle w:val="StyleBoldUnderline"/>
        </w:rPr>
        <w:t xml:space="preserve"> about </w:t>
      </w:r>
      <w:r w:rsidRPr="00C15C40">
        <w:rPr>
          <w:rStyle w:val="StyleBoldUnderline"/>
          <w:highlight w:val="yellow"/>
        </w:rPr>
        <w:t>effortlessly</w:t>
      </w:r>
      <w:r w:rsidRPr="00A8731E">
        <w:rPr>
          <w:sz w:val="16"/>
        </w:rPr>
        <w:t xml:space="preserve">, especially when </w:t>
      </w:r>
      <w:r w:rsidRPr="00FE6921">
        <w:rPr>
          <w:sz w:val="16"/>
        </w:rPr>
        <w:t xml:space="preserve">national interests diverge. </w:t>
      </w:r>
      <w:r w:rsidRPr="00FE6921">
        <w:rPr>
          <w:rStyle w:val="StyleBoldUnderline"/>
        </w:rPr>
        <w:t>The U</w:t>
      </w:r>
      <w:r w:rsidRPr="00FE6921">
        <w:rPr>
          <w:sz w:val="16"/>
        </w:rPr>
        <w:t xml:space="preserve">nited </w:t>
      </w:r>
      <w:r w:rsidRPr="00FE6921">
        <w:rPr>
          <w:rStyle w:val="StyleBoldUnderline"/>
        </w:rPr>
        <w:t>S</w:t>
      </w:r>
      <w:r w:rsidRPr="00FE6921">
        <w:rPr>
          <w:sz w:val="16"/>
        </w:rPr>
        <w:t xml:space="preserve">tates' </w:t>
      </w:r>
      <w:r w:rsidRPr="00FE6921">
        <w:rPr>
          <w:rStyle w:val="StyleBoldUnderline"/>
        </w:rPr>
        <w:t>military efforts to promote stability and its broader leadership make it easier for Washington to launch joint initiatives and shape them in ways that reflect U.S. interests</w:t>
      </w:r>
      <w:r w:rsidRPr="00FE6921">
        <w:rPr>
          <w:sz w:val="16"/>
        </w:rPr>
        <w:t xml:space="preserve">. After all, </w:t>
      </w:r>
      <w:r w:rsidRPr="00C15C40">
        <w:rPr>
          <w:rStyle w:val="StyleBoldUnderline"/>
          <w:highlight w:val="yellow"/>
        </w:rPr>
        <w:t>cooperation is hard to</w:t>
      </w:r>
      <w:r w:rsidRPr="00FE6921">
        <w:rPr>
          <w:rStyle w:val="StyleBoldUnderline"/>
        </w:rPr>
        <w:t xml:space="preserve"> </w:t>
      </w:r>
      <w:r w:rsidRPr="00C15C40">
        <w:rPr>
          <w:rStyle w:val="StyleBoldUnderline"/>
          <w:highlight w:val="yellow"/>
        </w:rPr>
        <w:t>come by in regions where chaos reigns</w:t>
      </w:r>
      <w:r w:rsidRPr="00FE6921">
        <w:rPr>
          <w:rStyle w:val="StyleBoldUnderline"/>
        </w:rPr>
        <w:t>, and it flourishes where leaders can anticipate lasting stability</w:t>
      </w:r>
      <w:r w:rsidRPr="00FE6921">
        <w:rPr>
          <w:sz w:val="16"/>
        </w:rPr>
        <w:t xml:space="preserve">. U.S. </w:t>
      </w:r>
      <w:r w:rsidRPr="00FE6921">
        <w:rPr>
          <w:rStyle w:val="StyleBoldUnderline"/>
        </w:rPr>
        <w:t>alliances</w:t>
      </w:r>
      <w:r w:rsidRPr="00FE6921">
        <w:rPr>
          <w:sz w:val="16"/>
        </w:rPr>
        <w:t xml:space="preserve"> are about security first, but they also </w:t>
      </w:r>
      <w:r w:rsidRPr="00FE6921">
        <w:rPr>
          <w:rStyle w:val="StyleBoldUnderline"/>
        </w:rPr>
        <w:t>provide</w:t>
      </w:r>
      <w:r w:rsidRPr="00852577">
        <w:rPr>
          <w:rStyle w:val="StyleBoldUnderline"/>
        </w:rPr>
        <w:t xml:space="preserve"> the political framework and channels of communication for cooperation on nonmilitary issue</w:t>
      </w:r>
      <w:r w:rsidRPr="00A8731E">
        <w:rPr>
          <w:sz w:val="16"/>
        </w:rPr>
        <w:t xml:space="preserve">s.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w:t>
      </w:r>
      <w:r w:rsidRPr="00852577">
        <w:rPr>
          <w:rStyle w:val="StyleBoldUnderline"/>
        </w:rPr>
        <w:t xml:space="preserve">Thanks to conduits </w:t>
      </w:r>
      <w:r w:rsidRPr="00FE6921">
        <w:rPr>
          <w:rStyle w:val="StyleBoldUnderline"/>
        </w:rPr>
        <w:t>such as this, the U</w:t>
      </w:r>
      <w:r w:rsidRPr="00FE6921">
        <w:rPr>
          <w:sz w:val="16"/>
        </w:rPr>
        <w:t xml:space="preserve">nited </w:t>
      </w:r>
      <w:r w:rsidRPr="00FE6921">
        <w:rPr>
          <w:rStyle w:val="StyleBoldUnderline"/>
        </w:rPr>
        <w:t>S</w:t>
      </w:r>
      <w:r w:rsidRPr="00FE6921">
        <w:rPr>
          <w:sz w:val="16"/>
        </w:rPr>
        <w:t xml:space="preserve">tates </w:t>
      </w:r>
      <w:r w:rsidRPr="00FE6921">
        <w:rPr>
          <w:rStyle w:val="StyleBoldUnderline"/>
        </w:rPr>
        <w:t xml:space="preserve">can use bargaining chips in one issue area to make progress in others. The </w:t>
      </w:r>
      <w:r w:rsidRPr="00C15C40">
        <w:rPr>
          <w:rStyle w:val="StyleBoldUnderline"/>
          <w:highlight w:val="yellow"/>
        </w:rPr>
        <w:t>benefits</w:t>
      </w:r>
      <w:r w:rsidRPr="00FE6921">
        <w:rPr>
          <w:rStyle w:val="StyleBoldUnderline"/>
        </w:rPr>
        <w:t xml:space="preserve"> of these communication channels are </w:t>
      </w:r>
      <w:r w:rsidRPr="00C15C40">
        <w:rPr>
          <w:rStyle w:val="StyleBoldUnderline"/>
          <w:highlight w:val="yellow"/>
        </w:rPr>
        <w:t>especially pronounced when it comes to fighting</w:t>
      </w:r>
      <w:r w:rsidRPr="00FE6921">
        <w:rPr>
          <w:rStyle w:val="StyleBoldUnderline"/>
        </w:rPr>
        <w:t xml:space="preserve"> the kinds of threats that require new forms of cooperation, such as </w:t>
      </w:r>
      <w:r w:rsidRPr="00C15C40">
        <w:rPr>
          <w:rStyle w:val="BoldUnderline"/>
          <w:highlight w:val="yellow"/>
        </w:rPr>
        <w:t>terrorism and pandemics</w:t>
      </w:r>
      <w:r w:rsidRPr="00A8731E">
        <w:rPr>
          <w:sz w:val="16"/>
        </w:rPr>
        <w:t xml:space="preserve">. With its alliance system in place, </w:t>
      </w:r>
      <w:r w:rsidRPr="00852577">
        <w:rPr>
          <w:rStyle w:val="StyleBoldUnderline"/>
        </w:rPr>
        <w:t>the U</w:t>
      </w:r>
      <w:r w:rsidRPr="00A8731E">
        <w:rPr>
          <w:sz w:val="16"/>
        </w:rPr>
        <w:t xml:space="preserve">nited </w:t>
      </w:r>
      <w:r w:rsidRPr="00852577">
        <w:rPr>
          <w:rStyle w:val="StyleBoldUnderline"/>
        </w:rPr>
        <w:t>S</w:t>
      </w:r>
      <w:r w:rsidRPr="00A8731E">
        <w:rPr>
          <w:sz w:val="16"/>
        </w:rPr>
        <w:t xml:space="preserve">tates </w:t>
      </w:r>
      <w:r w:rsidRPr="00852577">
        <w:rPr>
          <w:rStyle w:val="StyleBoldUnderline"/>
        </w:rPr>
        <w:t>is in a stronger position than it would otherwise be to advance cooperation and share burdens</w:t>
      </w:r>
      <w:r w:rsidRPr="00A8731E">
        <w:rPr>
          <w:sz w:val="16"/>
        </w:rPr>
        <w:t xml:space="preserve">.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w:t>
      </w:r>
      <w:r w:rsidRPr="00A8731E">
        <w:rPr>
          <w:sz w:val="16"/>
        </w:rPr>
        <w:lastRenderedPageBreak/>
        <w:t xml:space="preserve">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w:t>
      </w:r>
      <w:r w:rsidRPr="00852577">
        <w:rPr>
          <w:rStyle w:val="StyleBoldUnderline"/>
        </w:rPr>
        <w:t>Sometimes the linkage may be direct; more often it is a factor not mentioned openly but present in the back of statesmen's minds."</w:t>
      </w:r>
      <w:r w:rsidRPr="00A8731E">
        <w:rPr>
          <w:sz w:val="16"/>
        </w:rPr>
        <w:t xml:space="preserve"> THE DEVIL WE KNOW Should America come home? For many prominent scholars of international relations, the answer is yes--a view that seems even wiser in the wake of the disaster in Iraq and the Great Recession. Yet </w:t>
      </w:r>
      <w:r w:rsidRPr="002A1976">
        <w:rPr>
          <w:rStyle w:val="StyleBoldUnderline"/>
        </w:rPr>
        <w:t>their arguments simply don't hold up. There is little evidence that the U</w:t>
      </w:r>
      <w:r w:rsidRPr="00A8731E">
        <w:rPr>
          <w:sz w:val="16"/>
        </w:rPr>
        <w:t xml:space="preserve">nited </w:t>
      </w:r>
      <w:r w:rsidRPr="002A1976">
        <w:rPr>
          <w:rStyle w:val="StyleBoldUnderline"/>
        </w:rPr>
        <w:t>S</w:t>
      </w:r>
      <w:r w:rsidRPr="00A8731E">
        <w:rPr>
          <w:sz w:val="16"/>
        </w:rPr>
        <w:t xml:space="preserve">tates </w:t>
      </w:r>
      <w:r w:rsidRPr="002A1976">
        <w:rPr>
          <w:rStyle w:val="StyleBoldUnderline"/>
        </w:rPr>
        <w:t>would save</w:t>
      </w:r>
      <w:r w:rsidRPr="00A8731E">
        <w:rPr>
          <w:sz w:val="16"/>
        </w:rPr>
        <w:t xml:space="preserve"> much </w:t>
      </w:r>
      <w:r w:rsidRPr="002A1976">
        <w:rPr>
          <w:rStyle w:val="StyleBoldUnderline"/>
        </w:rPr>
        <w:t>money</w:t>
      </w:r>
      <w:r w:rsidRPr="00A8731E">
        <w:rPr>
          <w:sz w:val="16"/>
        </w:rPr>
        <w:t xml:space="preserve"> switching to a smaller global posture. </w:t>
      </w:r>
      <w:r w:rsidRPr="002A1976">
        <w:rPr>
          <w:rStyle w:val="StyleBoldUnderline"/>
        </w:rPr>
        <w:t xml:space="preserve">Nor is </w:t>
      </w:r>
      <w:r w:rsidRPr="00C15C40">
        <w:rPr>
          <w:rStyle w:val="StyleBoldUnderline"/>
          <w:highlight w:val="yellow"/>
        </w:rPr>
        <w:t>the current strategy</w:t>
      </w:r>
      <w:r w:rsidRPr="002A1976">
        <w:rPr>
          <w:rStyle w:val="StyleBoldUnderline"/>
        </w:rPr>
        <w:t xml:space="preserve"> self-defeating: it </w:t>
      </w:r>
      <w:r w:rsidRPr="00C15C40">
        <w:rPr>
          <w:rStyle w:val="StyleBoldUnderline"/>
          <w:highlight w:val="yellow"/>
        </w:rPr>
        <w:t>has not provoked</w:t>
      </w:r>
      <w:r w:rsidRPr="00A8731E">
        <w:rPr>
          <w:sz w:val="16"/>
        </w:rPr>
        <w:t xml:space="preserve"> the formation of </w:t>
      </w:r>
      <w:r w:rsidRPr="00C15C40">
        <w:rPr>
          <w:rStyle w:val="StyleBoldUnderline"/>
          <w:highlight w:val="yellow"/>
        </w:rPr>
        <w:t>counterbalancing</w:t>
      </w:r>
      <w:r w:rsidRPr="002A1976">
        <w:rPr>
          <w:rStyle w:val="StyleBoldUnderline"/>
        </w:rPr>
        <w:t xml:space="preserve"> </w:t>
      </w:r>
      <w:r w:rsidRPr="00C15C40">
        <w:rPr>
          <w:rStyle w:val="StyleBoldUnderline"/>
          <w:highlight w:val="yellow"/>
        </w:rPr>
        <w:t>coalitions</w:t>
      </w:r>
      <w:r w:rsidRPr="002A1976">
        <w:rPr>
          <w:rStyle w:val="StyleBoldUnderline"/>
        </w:rPr>
        <w:t xml:space="preserve"> </w:t>
      </w:r>
      <w:r w:rsidRPr="00C15C40">
        <w:rPr>
          <w:rStyle w:val="StyleBoldUnderline"/>
          <w:highlight w:val="yellow"/>
        </w:rPr>
        <w:t>or caused the country</w:t>
      </w:r>
      <w:r w:rsidRPr="002A1976">
        <w:rPr>
          <w:rStyle w:val="StyleBoldUnderline"/>
        </w:rPr>
        <w:t xml:space="preserve"> </w:t>
      </w:r>
      <w:r w:rsidRPr="00C15C40">
        <w:rPr>
          <w:rStyle w:val="StyleBoldUnderline"/>
          <w:highlight w:val="yellow"/>
        </w:rPr>
        <w:t>to spend itself into</w:t>
      </w:r>
      <w:r w:rsidRPr="002A1976">
        <w:rPr>
          <w:rStyle w:val="StyleBoldUnderline"/>
        </w:rPr>
        <w:t xml:space="preserve"> economic </w:t>
      </w:r>
      <w:r w:rsidRPr="00C15C40">
        <w:rPr>
          <w:rStyle w:val="StyleBoldUnderline"/>
          <w:highlight w:val="yellow"/>
        </w:rPr>
        <w:t>decline</w:t>
      </w:r>
      <w:r w:rsidRPr="00A8731E">
        <w:rPr>
          <w:sz w:val="16"/>
        </w:rPr>
        <w:t xml:space="preserve">. </w:t>
      </w:r>
      <w:r w:rsidRPr="00C15C40">
        <w:rPr>
          <w:rStyle w:val="StyleBoldUnderline"/>
          <w:highlight w:val="yellow"/>
        </w:rPr>
        <w:t>Nor will it condemn the U</w:t>
      </w:r>
      <w:r w:rsidRPr="00A8731E">
        <w:rPr>
          <w:sz w:val="16"/>
        </w:rPr>
        <w:t xml:space="preserve">nited </w:t>
      </w:r>
      <w:r w:rsidRPr="00C15C40">
        <w:rPr>
          <w:rStyle w:val="StyleBoldUnderline"/>
          <w:highlight w:val="yellow"/>
        </w:rPr>
        <w:t>S</w:t>
      </w:r>
      <w:r w:rsidRPr="00A8731E">
        <w:rPr>
          <w:sz w:val="16"/>
        </w:rPr>
        <w:t xml:space="preserve">tates </w:t>
      </w:r>
      <w:r w:rsidRPr="00C15C40">
        <w:rPr>
          <w:rStyle w:val="StyleBoldUnderline"/>
          <w:highlight w:val="yellow"/>
        </w:rPr>
        <w:t>to foolhardy wars in</w:t>
      </w:r>
      <w:r w:rsidRPr="002A1976">
        <w:rPr>
          <w:rStyle w:val="StyleBoldUnderline"/>
        </w:rPr>
        <w:t xml:space="preserve"> </w:t>
      </w:r>
      <w:r w:rsidRPr="00C15C40">
        <w:rPr>
          <w:rStyle w:val="StyleBoldUnderline"/>
          <w:highlight w:val="yellow"/>
        </w:rPr>
        <w:t>the future</w:t>
      </w:r>
      <w:r w:rsidRPr="00C15C40">
        <w:rPr>
          <w:sz w:val="16"/>
          <w:highlight w:val="yellow"/>
        </w:rPr>
        <w:t>.</w:t>
      </w:r>
      <w:r w:rsidRPr="00A8731E">
        <w:rPr>
          <w:sz w:val="16"/>
        </w:rPr>
        <w:t xml:space="preserve"> </w:t>
      </w:r>
      <w:r w:rsidRPr="002A1976">
        <w:rPr>
          <w:rStyle w:val="StyleBoldUnderline"/>
        </w:rPr>
        <w:t>Wha</w:t>
      </w:r>
      <w:r w:rsidRPr="00FE6921">
        <w:rPr>
          <w:rStyle w:val="StyleBoldUnderline"/>
        </w:rPr>
        <w:t xml:space="preserve">t the strategy does do is help prevent the outbreak of conflict in the world's most important regions, keep the global economy humming, and make international cooperation easier. </w:t>
      </w:r>
      <w:r w:rsidRPr="00FE6921">
        <w:rPr>
          <w:rStyle w:val="Emphasis"/>
        </w:rPr>
        <w:t>Charting a different course would threaten all these</w:t>
      </w:r>
      <w:r w:rsidRPr="00FE6921">
        <w:rPr>
          <w:sz w:val="16"/>
        </w:rPr>
        <w:t xml:space="preserve"> benefits.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w:t>
      </w:r>
      <w:r w:rsidRPr="00A8731E">
        <w:rPr>
          <w:sz w:val="16"/>
        </w:rPr>
        <w:t xml:space="preserve"> war by pivoting to Asia. These episodes of rebalancing belie the argument that a powerful and internationally engaged America cannot tailor its policies to a changing world. </w:t>
      </w:r>
      <w:r w:rsidRPr="002A1976">
        <w:rPr>
          <w:rStyle w:val="StyleBoldUnderline"/>
        </w:rPr>
        <w:t>A grand strategy of actively managing global security and promoting the liberal economic order has served the United States exceptionally well</w:t>
      </w:r>
      <w:r w:rsidRPr="00A8731E">
        <w:rPr>
          <w:sz w:val="16"/>
        </w:rPr>
        <w:t xml:space="preserve"> for the past six decades, and </w:t>
      </w:r>
      <w:r w:rsidRPr="002A1976">
        <w:rPr>
          <w:rStyle w:val="StyleBoldUnderline"/>
        </w:rPr>
        <w:t xml:space="preserve">there is no reason to give it up </w:t>
      </w:r>
      <w:r w:rsidRPr="00FE6921">
        <w:rPr>
          <w:rStyle w:val="StyleBoldUnderline"/>
        </w:rPr>
        <w:t>now. The country's globe-spanning posture is the devil we know, and a world with a disengaged America is the devil we don't know</w:t>
      </w:r>
      <w:r w:rsidRPr="00FE6921">
        <w:rPr>
          <w:sz w:val="16"/>
        </w:rPr>
        <w:t xml:space="preserve">. </w:t>
      </w:r>
      <w:r w:rsidRPr="00FE6921">
        <w:rPr>
          <w:rStyle w:val="StyleBoldUnderline"/>
        </w:rPr>
        <w:t>Were American leaders to choose retrenchment, they would in essence be running a massive experiment to test how the world would work without an engaged and liberal leading power. The results</w:t>
      </w:r>
      <w:r w:rsidRPr="002A1976">
        <w:rPr>
          <w:rStyle w:val="StyleBoldUnderline"/>
        </w:rPr>
        <w:t xml:space="preserve"> could</w:t>
      </w:r>
      <w:r w:rsidRPr="00A8731E">
        <w:rPr>
          <w:sz w:val="16"/>
        </w:rPr>
        <w:t xml:space="preserve"> well </w:t>
      </w:r>
      <w:r w:rsidRPr="002A1976">
        <w:rPr>
          <w:rStyle w:val="StyleBoldUnderline"/>
        </w:rPr>
        <w:t>be disastrous</w:t>
      </w:r>
      <w:r w:rsidRPr="00A8731E">
        <w:rPr>
          <w:sz w:val="16"/>
        </w:rPr>
        <w:t>.</w:t>
      </w:r>
    </w:p>
    <w:p w:rsidR="000958D6" w:rsidRPr="00D71C8B" w:rsidRDefault="000958D6" w:rsidP="00D71C8B"/>
    <w:p w:rsidR="00784C11" w:rsidRPr="00BC308D" w:rsidRDefault="00784C11" w:rsidP="00784C11">
      <w:pPr>
        <w:rPr>
          <w:u w:val="single"/>
        </w:rPr>
      </w:pPr>
    </w:p>
    <w:p w:rsidR="00784C11" w:rsidRPr="00205F15" w:rsidRDefault="00784C11" w:rsidP="00BB65ED">
      <w:pPr>
        <w:rPr>
          <w:rFonts w:eastAsia="Calibri"/>
          <w:sz w:val="16"/>
        </w:rPr>
      </w:pPr>
    </w:p>
    <w:p w:rsidR="00BB65ED" w:rsidRDefault="00BB65ED" w:rsidP="00BB65ED">
      <w:pPr>
        <w:rPr>
          <w:sz w:val="16"/>
        </w:rPr>
      </w:pPr>
    </w:p>
    <w:p w:rsidR="00BB65ED" w:rsidRDefault="00BB65ED" w:rsidP="007732E5">
      <w:pPr>
        <w:rPr>
          <w:rStyle w:val="StyleBoldUnderline"/>
        </w:rPr>
      </w:pPr>
    </w:p>
    <w:p w:rsidR="00E81939" w:rsidRDefault="00E81939" w:rsidP="007732E5">
      <w:pPr>
        <w:rPr>
          <w:rStyle w:val="StyleBoldUnderline"/>
        </w:rPr>
      </w:pPr>
    </w:p>
    <w:p w:rsidR="00E81939" w:rsidRDefault="00E81939" w:rsidP="00E81939">
      <w:pPr>
        <w:pStyle w:val="Heading3"/>
      </w:pPr>
      <w:bookmarkStart w:id="33" w:name="_Toc392925125"/>
      <w:r>
        <w:lastRenderedPageBreak/>
        <w:t>Solvency</w:t>
      </w:r>
      <w:bookmarkEnd w:id="33"/>
    </w:p>
    <w:p w:rsidR="00BA7120" w:rsidRDefault="00BA7120" w:rsidP="00BA7120">
      <w:pPr>
        <w:pStyle w:val="Heading4"/>
        <w:rPr>
          <w:sz w:val="22"/>
        </w:rPr>
      </w:pPr>
      <w:r>
        <w:t>OTEC is feasible, economically viable, and recent advancements solve all problems</w:t>
      </w:r>
    </w:p>
    <w:p w:rsidR="00BA7120" w:rsidRDefault="00BA7120" w:rsidP="00BA7120">
      <w:r w:rsidRPr="00DB0DE5">
        <w:rPr>
          <w:rStyle w:val="StyleStyleBold12pt"/>
        </w:rPr>
        <w:t>McCallister and McLaughlin 2012</w:t>
      </w:r>
      <w:r>
        <w:t xml:space="preserve"> [Captain Michael, Senior Engineer with Sound and Sea Technology, Commander Steve, Critical Infrastructure Programs Manager at Sound and Sea Technology, January, "Renewable Energy from the Ocean", U.S. Naval Institute Proceedings, Vol. 138, Issue 1, EBSCO]</w:t>
      </w:r>
    </w:p>
    <w:p w:rsidR="00BA7120" w:rsidRDefault="00BA7120" w:rsidP="00BA7120"/>
    <w:p w:rsidR="00BA7120" w:rsidRDefault="00BA7120" w:rsidP="00BA7120">
      <w:pPr>
        <w:rPr>
          <w:sz w:val="16"/>
        </w:rPr>
      </w:pPr>
      <w:r w:rsidRPr="00C15C40">
        <w:rPr>
          <w:rStyle w:val="IntenseEmphasis"/>
          <w:highlight w:val="yellow"/>
        </w:rPr>
        <w:t>The</w:t>
      </w:r>
      <w:r>
        <w:rPr>
          <w:rStyle w:val="IntenseEmphasis"/>
        </w:rPr>
        <w:t xml:space="preserve"> well-known </w:t>
      </w:r>
      <w:r w:rsidRPr="00C15C40">
        <w:rPr>
          <w:rStyle w:val="IntenseEmphasis"/>
          <w:highlight w:val="yellow"/>
        </w:rPr>
        <w:t>OTEC operating principles date to the original concept proposed</w:t>
      </w:r>
      <w:r>
        <w:rPr>
          <w:sz w:val="16"/>
        </w:rPr>
        <w:t xml:space="preserve"> by Jacques-Arsène d'Arsonval in 1881. </w:t>
      </w:r>
      <w:r w:rsidRPr="00C15C40">
        <w:rPr>
          <w:rStyle w:val="IntenseEmphasis"/>
          <w:highlight w:val="yellow"/>
        </w:rPr>
        <w:t>OTEC recovers solar energy</w:t>
      </w:r>
      <w:r>
        <w:rPr>
          <w:rStyle w:val="IntenseEmphasis"/>
        </w:rPr>
        <w:t xml:space="preserve"> </w:t>
      </w:r>
      <w:r w:rsidRPr="00C15C40">
        <w:rPr>
          <w:rStyle w:val="IntenseEmphasis"/>
          <w:highlight w:val="yellow"/>
        </w:rPr>
        <w:t>using a thermodynamic cycle</w:t>
      </w:r>
      <w:r>
        <w:rPr>
          <w:rStyle w:val="IntenseEmphasis"/>
        </w:rPr>
        <w:t xml:space="preserve"> that operates across the temperature difference between warm surface water and cold deep water.</w:t>
      </w:r>
      <w:r>
        <w:rPr>
          <w:sz w:val="16"/>
        </w:rPr>
        <w:t xml:space="preserve"> In the tropics, surface waters are above 80 degrees Fahrenheit, while at depths of about 1,000 meters water temperatures are just above freezing</w:t>
      </w:r>
      <w:r>
        <w:rPr>
          <w:rStyle w:val="IntenseEmphasis"/>
        </w:rPr>
        <w:t xml:space="preserve">. </w:t>
      </w:r>
      <w:r w:rsidRPr="00C15C40">
        <w:rPr>
          <w:rStyle w:val="IntenseEmphasis"/>
          <w:highlight w:val="yellow"/>
        </w:rPr>
        <w:t>This grathent provides a differential that can be used to transfer energy from the warm surface waters and generate electricity</w:t>
      </w:r>
      <w:r>
        <w:rPr>
          <w:sz w:val="16"/>
        </w:rPr>
        <w:t>.</w:t>
      </w:r>
      <w:r>
        <w:rPr>
          <w:sz w:val="12"/>
        </w:rPr>
        <w:t>¶</w:t>
      </w:r>
      <w:r>
        <w:rPr>
          <w:sz w:val="16"/>
        </w:rPr>
        <w:t xml:space="preserve"> For a system operating between 85 and 35 degrees Fahrenheit, </w:t>
      </w:r>
      <w:r>
        <w:rPr>
          <w:rStyle w:val="IntenseEmphasis"/>
        </w:rPr>
        <w:t>the temperature differential yields a maximum thermodynamic Carnot cycle efficiency of 9.2 percent</w:t>
      </w:r>
      <w:r>
        <w:rPr>
          <w:sz w:val="16"/>
        </w:rPr>
        <w:t xml:space="preserve">. Although this is considered low efficiency for a power plant, </w:t>
      </w:r>
      <w:r>
        <w:rPr>
          <w:rStyle w:val="IntenseEmphasis"/>
        </w:rPr>
        <w:t>the "fuel" is free</w:t>
      </w:r>
      <w:r>
        <w:rPr>
          <w:sz w:val="16"/>
        </w:rPr>
        <w:t xml:space="preserve">. Hence, </w:t>
      </w:r>
      <w:r w:rsidRPr="00C15C40">
        <w:rPr>
          <w:rStyle w:val="IntenseEmphasis"/>
          <w:highlight w:val="yellow"/>
        </w:rPr>
        <w:t>the real challenge</w:t>
      </w:r>
      <w:r>
        <w:rPr>
          <w:rStyle w:val="IntenseEmphasis"/>
        </w:rPr>
        <w:t xml:space="preserve"> </w:t>
      </w:r>
      <w:r w:rsidRPr="00C15C40">
        <w:rPr>
          <w:rStyle w:val="IntenseEmphasis"/>
          <w:highlight w:val="yellow"/>
        </w:rPr>
        <w:t>is to build commercial</w:t>
      </w:r>
      <w:r>
        <w:rPr>
          <w:rStyle w:val="IntenseEmphasis"/>
        </w:rPr>
        <w:t xml:space="preserve">-scale </w:t>
      </w:r>
      <w:r w:rsidRPr="00C15C40">
        <w:rPr>
          <w:rStyle w:val="IntenseEmphasis"/>
          <w:highlight w:val="yellow"/>
        </w:rPr>
        <w:t>plants that yield competitive</w:t>
      </w:r>
      <w:r>
        <w:rPr>
          <w:rStyle w:val="IntenseEmphasis"/>
        </w:rPr>
        <w:t xml:space="preserve">ly priced </w:t>
      </w:r>
      <w:r w:rsidRPr="00C15C40">
        <w:rPr>
          <w:rStyle w:val="IntenseEmphasis"/>
          <w:highlight w:val="yellow"/>
        </w:rPr>
        <w:t>electricity</w:t>
      </w:r>
      <w:r w:rsidRPr="00C15C40">
        <w:rPr>
          <w:sz w:val="16"/>
          <w:highlight w:val="yellow"/>
        </w:rPr>
        <w:t>.</w:t>
      </w:r>
      <w:r>
        <w:rPr>
          <w:sz w:val="12"/>
        </w:rPr>
        <w:t>¶</w:t>
      </w:r>
      <w:r>
        <w:rPr>
          <w:sz w:val="16"/>
        </w:rPr>
        <w:t xml:space="preserve"> Overcoming Barriers</w:t>
      </w:r>
      <w:r>
        <w:rPr>
          <w:sz w:val="12"/>
        </w:rPr>
        <w:t>¶</w:t>
      </w:r>
      <w:r>
        <w:rPr>
          <w:sz w:val="16"/>
        </w:rPr>
        <w:t xml:space="preserve"> Previous attempts to develop a viable and practical OTEC commercial power system suffered from several challenges. The low temperature delta requires large seawater flows to yield utility scale outputs. Therefore, </w:t>
      </w:r>
      <w:r w:rsidRPr="00C15C40">
        <w:rPr>
          <w:rStyle w:val="Emphasis"/>
          <w:highlight w:val="yellow"/>
        </w:rPr>
        <w:t>OTEC plants must be</w:t>
      </w:r>
      <w:r>
        <w:rPr>
          <w:rStyle w:val="Emphasis"/>
        </w:rPr>
        <w:t xml:space="preserve"> </w:t>
      </w:r>
      <w:r w:rsidRPr="00C15C40">
        <w:rPr>
          <w:rStyle w:val="Emphasis"/>
          <w:highlight w:val="yellow"/>
        </w:rPr>
        <w:t>large</w:t>
      </w:r>
      <w:r>
        <w:rPr>
          <w:sz w:val="16"/>
        </w:rPr>
        <w:t>. Thus</w:t>
      </w:r>
      <w:r>
        <w:rPr>
          <w:rStyle w:val="Emphasis"/>
        </w:rPr>
        <w:t xml:space="preserve">, </w:t>
      </w:r>
      <w:r w:rsidRPr="00C15C40">
        <w:rPr>
          <w:rStyle w:val="Emphasis"/>
          <w:highlight w:val="yellow"/>
        </w:rPr>
        <w:t>they will also be capital-intensive</w:t>
      </w:r>
      <w:r>
        <w:rPr>
          <w:sz w:val="16"/>
        </w:rPr>
        <w:t xml:space="preserve">. As plant capacity increases, </w:t>
      </w:r>
      <w:r>
        <w:rPr>
          <w:rStyle w:val="IntenseEmphasis"/>
        </w:rPr>
        <w:t>the unit outlay becomes more cost-effective due to economy of scale</w:t>
      </w:r>
      <w:r>
        <w:rPr>
          <w:sz w:val="16"/>
        </w:rPr>
        <w:t>.</w:t>
      </w:r>
      <w:r>
        <w:rPr>
          <w:sz w:val="12"/>
        </w:rPr>
        <w:t>¶</w:t>
      </w:r>
      <w:r>
        <w:rPr>
          <w:sz w:val="16"/>
        </w:rPr>
        <w:t xml:space="preserve"> </w:t>
      </w:r>
      <w:r>
        <w:rPr>
          <w:rStyle w:val="IntenseEmphasis"/>
        </w:rPr>
        <w:t>Survivable cold-water pipes,</w:t>
      </w:r>
      <w:r>
        <w:rPr>
          <w:sz w:val="16"/>
        </w:rPr>
        <w:t xml:space="preserve"> cost-efficient heat exchangers, and to a lesser extent offshore structures </w:t>
      </w:r>
      <w:r>
        <w:rPr>
          <w:rStyle w:val="IntenseEmphasis"/>
        </w:rPr>
        <w:t>and deep-water moorings represent key technical challenges</w:t>
      </w:r>
      <w:r>
        <w:rPr>
          <w:sz w:val="16"/>
        </w:rPr>
        <w:t xml:space="preserve">. However, </w:t>
      </w:r>
      <w:r>
        <w:rPr>
          <w:rStyle w:val="IntenseEmphasis"/>
        </w:rPr>
        <w:t>developments in offshore tech</w:t>
      </w:r>
      <w:r>
        <w:rPr>
          <w:sz w:val="16"/>
        </w:rPr>
        <w:t xml:space="preserve">nologies, new materials, and fabrication </w:t>
      </w:r>
      <w:r>
        <w:rPr>
          <w:rStyle w:val="IntenseEmphasis"/>
        </w:rPr>
        <w:t>and construction processes that were not available when the first serious experimental platforms were developed in the</w:t>
      </w:r>
      <w:r>
        <w:rPr>
          <w:sz w:val="16"/>
        </w:rPr>
        <w:t xml:space="preserve"> 19</w:t>
      </w:r>
      <w:r>
        <w:rPr>
          <w:rStyle w:val="IntenseEmphasis"/>
        </w:rPr>
        <w:t xml:space="preserve">70s now provide solutions. When located close to shore, </w:t>
      </w:r>
      <w:r w:rsidRPr="00C15C40">
        <w:rPr>
          <w:rStyle w:val="IntenseEmphasis"/>
          <w:highlight w:val="yellow"/>
        </w:rPr>
        <w:t>an OTEC plant can transmit power</w:t>
      </w:r>
      <w:r>
        <w:rPr>
          <w:sz w:val="16"/>
        </w:rPr>
        <w:t xml:space="preserve"> directly </w:t>
      </w:r>
      <w:r w:rsidRPr="00C15C40">
        <w:rPr>
          <w:rStyle w:val="IntenseEmphasis"/>
          <w:highlight w:val="yellow"/>
        </w:rPr>
        <w:t>to the local grid via undersea cable</w:t>
      </w:r>
      <w:r w:rsidRPr="00C15C40">
        <w:rPr>
          <w:sz w:val="16"/>
          <w:highlight w:val="yellow"/>
        </w:rPr>
        <w:t xml:space="preserve">. </w:t>
      </w:r>
      <w:r w:rsidRPr="00C15C40">
        <w:rPr>
          <w:rStyle w:val="IntenseEmphasis"/>
          <w:highlight w:val="yellow"/>
        </w:rPr>
        <w:t>Plants</w:t>
      </w:r>
      <w:r>
        <w:rPr>
          <w:rStyle w:val="IntenseEmphasis"/>
        </w:rPr>
        <w:t xml:space="preserve"> </w:t>
      </w:r>
      <w:r>
        <w:rPr>
          <w:sz w:val="16"/>
        </w:rPr>
        <w:t xml:space="preserve">farther from shore can also </w:t>
      </w:r>
      <w:r w:rsidRPr="00C15C40">
        <w:rPr>
          <w:rStyle w:val="IntenseEmphasis"/>
          <w:highlight w:val="yellow"/>
        </w:rPr>
        <w:t>produce power in the form of energy carriers</w:t>
      </w:r>
      <w:r>
        <w:rPr>
          <w:rStyle w:val="IntenseEmphasis"/>
        </w:rPr>
        <w:t xml:space="preserve"> </w:t>
      </w:r>
      <w:r>
        <w:rPr>
          <w:sz w:val="16"/>
        </w:rPr>
        <w:t xml:space="preserve">like hydrogen or ammonia, which can be used both as fuel for transportation and to generate power ashore. In </w:t>
      </w:r>
      <w:r>
        <w:rPr>
          <w:rStyle w:val="IntenseEmphasis"/>
        </w:rPr>
        <w:t>agricultural markets,</w:t>
      </w:r>
      <w:r>
        <w:rPr>
          <w:sz w:val="16"/>
        </w:rPr>
        <w:t xml:space="preserve"> reasonably priced, renewablebased </w:t>
      </w:r>
      <w:r>
        <w:rPr>
          <w:rStyle w:val="IntenseEmphasis"/>
        </w:rPr>
        <w:t>ammonia can displace natural gas</w:t>
      </w:r>
      <w:r>
        <w:rPr>
          <w:sz w:val="16"/>
        </w:rPr>
        <w:t xml:space="preserve"> in fertilizer production.</w:t>
      </w:r>
      <w:r>
        <w:rPr>
          <w:sz w:val="12"/>
        </w:rPr>
        <w:t>¶</w:t>
      </w:r>
      <w:r>
        <w:rPr>
          <w:sz w:val="16"/>
        </w:rPr>
        <w:t xml:space="preserve"> Combined with marine algae aquaculture programs, </w:t>
      </w:r>
      <w:r w:rsidRPr="00C15C40">
        <w:rPr>
          <w:rStyle w:val="IntenseEmphasis"/>
          <w:highlight w:val="yellow"/>
        </w:rPr>
        <w:t>OTEC plants can also produce carbon-based synthetic fuels.</w:t>
      </w:r>
      <w:r>
        <w:rPr>
          <w:rStyle w:val="IntenseEmphasis"/>
        </w:rPr>
        <w:t xml:space="preserve"> </w:t>
      </w:r>
      <w:r w:rsidRPr="00C15C40">
        <w:rPr>
          <w:rStyle w:val="IntenseEmphasis"/>
          <w:highlight w:val="yellow"/>
        </w:rPr>
        <w:t>OTEC facilities can be configured to produce fresh water,</w:t>
      </w:r>
      <w:r>
        <w:rPr>
          <w:sz w:val="16"/>
        </w:rPr>
        <w:t xml:space="preserve"> and, from a military perspective, system platforms can also serve as supply bases and surveillance sites.</w:t>
      </w:r>
      <w:r>
        <w:rPr>
          <w:sz w:val="12"/>
        </w:rPr>
        <w:t>¶</w:t>
      </w:r>
      <w:r>
        <w:rPr>
          <w:sz w:val="16"/>
        </w:rPr>
        <w:t xml:space="preserve"> Facing Reality</w:t>
      </w:r>
      <w:r>
        <w:rPr>
          <w:sz w:val="12"/>
        </w:rPr>
        <w:t>¶</w:t>
      </w:r>
      <w:r>
        <w:rPr>
          <w:sz w:val="16"/>
        </w:rPr>
        <w:t xml:space="preserve"> Availability of </w:t>
      </w:r>
      <w:r w:rsidRPr="00C15C40">
        <w:rPr>
          <w:rStyle w:val="IntenseEmphasis"/>
          <w:highlight w:val="yellow"/>
        </w:rPr>
        <w:t>relatively "cheap" fossil fuels limits societal incentives to change</w:t>
      </w:r>
      <w:r>
        <w:rPr>
          <w:rStyle w:val="IntenseEmphasis"/>
        </w:rPr>
        <w:t xml:space="preserve"> and makes energy markets difficult to penetrat</w:t>
      </w:r>
      <w:r>
        <w:rPr>
          <w:sz w:val="16"/>
        </w:rPr>
        <w:t xml:space="preserve">e. However, the realization of "peak oil" (the theoretical upper limit of global oil production based on known reserves), </w:t>
      </w:r>
      <w:r>
        <w:rPr>
          <w:rStyle w:val="IntenseEmphasis"/>
        </w:rPr>
        <w:t>ongoing instability in Middle East political conditions, adversarial oil-supply partners, and concerns over greenhouse-gas buildup and global warming all contribute to the need for renewable energy solutions</w:t>
      </w:r>
      <w:r>
        <w:rPr>
          <w:sz w:val="16"/>
        </w:rPr>
        <w:t>.</w:t>
      </w:r>
      <w:r>
        <w:rPr>
          <w:sz w:val="12"/>
        </w:rPr>
        <w:t>¶</w:t>
      </w:r>
      <w:r>
        <w:rPr>
          <w:sz w:val="16"/>
        </w:rPr>
        <w:t xml:space="preserve"> An assessment of OTEC technical readiness by experts at a 2009 National Oceanic and Atmospheric Administration workshop indicated that a 10 megawatt (MW) floating OTEC facility is technically feasible today, using current design, manufacturing, and installation technologies.</w:t>
      </w:r>
      <w:r>
        <w:rPr>
          <w:sz w:val="12"/>
        </w:rPr>
        <w:t>¶</w:t>
      </w:r>
      <w:r>
        <w:rPr>
          <w:sz w:val="16"/>
        </w:rPr>
        <w:t xml:space="preserve"> While readiness and scalability for </w:t>
      </w:r>
      <w:r>
        <w:rPr>
          <w:rStyle w:val="IntenseEmphasis"/>
        </w:rPr>
        <w:t>a 100 MW facility were less clear, the conclusion was that experience gained during the construction, deployment</w:t>
      </w:r>
      <w:r>
        <w:rPr>
          <w:sz w:val="16"/>
        </w:rPr>
        <w:t xml:space="preserve">, and operation </w:t>
      </w:r>
      <w:r>
        <w:rPr>
          <w:rStyle w:val="IntenseEmphasis"/>
        </w:rPr>
        <w:t>of a smaller pilot plant would be a necessary step in OTEC commercialization.</w:t>
      </w:r>
      <w:r>
        <w:rPr>
          <w:sz w:val="16"/>
        </w:rPr>
        <w:t xml:space="preserve"> </w:t>
      </w:r>
    </w:p>
    <w:p w:rsidR="00BA7120" w:rsidRDefault="00BA7120" w:rsidP="00E81939">
      <w:pPr>
        <w:rPr>
          <w:rStyle w:val="StyleStyleBold12pt"/>
        </w:rPr>
      </w:pPr>
    </w:p>
    <w:p w:rsidR="00247FB8" w:rsidRDefault="00247FB8" w:rsidP="00247FB8">
      <w:pPr>
        <w:pStyle w:val="Heading4"/>
      </w:pPr>
      <w:r>
        <w:t>Commercial development of OTEC is possible.</w:t>
      </w:r>
    </w:p>
    <w:p w:rsidR="00247FB8" w:rsidRDefault="00247FB8" w:rsidP="00247FB8">
      <w:r>
        <w:t xml:space="preserve">José A. </w:t>
      </w:r>
      <w:r w:rsidRPr="0091660E">
        <w:rPr>
          <w:rStyle w:val="StyleStyleBold12pt"/>
        </w:rPr>
        <w:t xml:space="preserve">Martí </w:t>
      </w:r>
      <w:r>
        <w:t xml:space="preserve">President Manuel A.J. </w:t>
      </w:r>
      <w:r w:rsidRPr="0091660E">
        <w:rPr>
          <w:rStyle w:val="StyleStyleBold12pt"/>
        </w:rPr>
        <w:t>Laboy</w:t>
      </w:r>
      <w:r>
        <w:t xml:space="preserve"> Vice President and Director Offshore Infrastructure Associates San Juan, Puerto Rico </w:t>
      </w:r>
      <w:r w:rsidRPr="0091660E">
        <w:rPr>
          <w:rStyle w:val="StyleStyleBold12pt"/>
        </w:rPr>
        <w:t>and</w:t>
      </w:r>
      <w:r>
        <w:t xml:space="preserve"> Dr. Orlando E. </w:t>
      </w:r>
      <w:r w:rsidRPr="0091660E">
        <w:rPr>
          <w:rStyle w:val="StyleStyleBold12pt"/>
        </w:rPr>
        <w:t>Ruiz</w:t>
      </w:r>
      <w:r>
        <w:t xml:space="preserve"> Assistant Professor Department of Mechanical Engineering University of Puerto Rico, Mayaguez </w:t>
      </w:r>
      <w:r w:rsidRPr="0091660E">
        <w:rPr>
          <w:rStyle w:val="StyleStyleBold12pt"/>
        </w:rPr>
        <w:t>2010</w:t>
      </w:r>
      <w:r>
        <w:t xml:space="preserve"> Commercial Implementation Of Ocean Thermal Energy Conversion Using the Ocean for Commercial Generation Of Base load Renewable Energy and Potable Water https://www.seatechnology.com/features/2010/0410/thermal_energy_conversion.html</w:t>
      </w:r>
    </w:p>
    <w:p w:rsidR="00247FB8" w:rsidRDefault="00247FB8" w:rsidP="00247FB8">
      <w:pPr>
        <w:rPr>
          <w:rStyle w:val="StyleBoldUnderline"/>
        </w:rPr>
      </w:pPr>
      <w:r w:rsidRPr="00C15C40">
        <w:rPr>
          <w:rStyle w:val="StyleBoldUnderline"/>
          <w:highlight w:val="yellow"/>
        </w:rPr>
        <w:lastRenderedPageBreak/>
        <w:t>The nearly 80 years of studies and designs since Claude’s first attempt to demonstrate OTEC</w:t>
      </w:r>
      <w:r>
        <w:t xml:space="preserve"> technology in Cuba in 1930 and the investment of more than $500 million in R&amp;D and engineering during the mid-1970s to the early 1990s—in the United States alone—have provided sufficient data to build commercial-scale OTEC plants at the present time, given the proper economic conditions and the right markets. In 1980, a report prepared by the RAND Corp. (Santa Monica, California) for the U.S. Department of Energy found that power systems and platforms required for OTEC plants were within the state of the art. Subsequent work, such as designs developed by APL in 1980 and GE in 1983, addressed other issues like the cold-water pipe and the cable used to transport electricity to shore. </w:t>
      </w:r>
      <w:r w:rsidRPr="00C15C40">
        <w:rPr>
          <w:rStyle w:val="StyleBoldUnderline"/>
          <w:highlight w:val="yellow"/>
        </w:rPr>
        <w:t>Substantial additional progress has occurred since then</w:t>
      </w:r>
      <w:r>
        <w:t>. For example, submarine cables capable of serving the needs of OTEC plants have been developed and are in use for other applications. Techniques for fabricating and installing large-diameter pipes and immersed tubes developed for other applications, such as offshore oil, ocean outfalls and channel crossings, are adaptable to OTEC. The APL and GE designs, as well as the one developed in 1994 by the Tokyo Electric Power Services Co. for its 10-megawatt-electrical closed-cycle plant to serve the Republic of Nauru, are all based on the use of commercially available components and techniques. Offshore Infrastructure Associates Inc. (</w:t>
      </w:r>
      <w:r w:rsidRPr="00C15C40">
        <w:rPr>
          <w:rStyle w:val="StyleBoldUnderline"/>
          <w:highlight w:val="yellow"/>
        </w:rPr>
        <w:t>OIA) has developed configurations for commercial-scale OTEC plants based on available technologies in widespread use for other applications</w:t>
      </w:r>
      <w:r>
        <w:t xml:space="preserve">. In addition to general design, work has centered on process optimization and system integration, with the dual objectives of minimizing parasitic power consumption and reducing overall capital cost. Suppliers for plant components have been identified. In summary, OIA has verified conclusions reached by previous investigators: </w:t>
      </w:r>
      <w:r w:rsidRPr="00C15C40">
        <w:rPr>
          <w:rStyle w:val="StyleBoldUnderline"/>
          <w:highlight w:val="yellow"/>
        </w:rPr>
        <w:t>Commercial OTEC plants are technically feasible today.</w:t>
      </w:r>
    </w:p>
    <w:p w:rsidR="00247FB8" w:rsidRDefault="00247FB8" w:rsidP="00247FB8">
      <w:pPr>
        <w:rPr>
          <w:rStyle w:val="StyleBoldUnderline"/>
        </w:rPr>
      </w:pPr>
    </w:p>
    <w:p w:rsidR="00247FB8" w:rsidRDefault="00247FB8" w:rsidP="00E81939">
      <w:pPr>
        <w:rPr>
          <w:rStyle w:val="StyleStyleBold12pt"/>
        </w:rPr>
      </w:pPr>
    </w:p>
    <w:p w:rsidR="00E81939" w:rsidRDefault="00E81939" w:rsidP="00E81939">
      <w:pPr>
        <w:rPr>
          <w:rStyle w:val="StyleStyleBold12pt"/>
        </w:rPr>
      </w:pPr>
      <w:r>
        <w:rPr>
          <w:rStyle w:val="StyleStyleBold12pt"/>
        </w:rPr>
        <w:t xml:space="preserve">OTEC is the best available technology to replace fossil fuel sources </w:t>
      </w:r>
    </w:p>
    <w:p w:rsidR="00E81939" w:rsidRDefault="00E81939" w:rsidP="00E81939">
      <w:r w:rsidRPr="00EA668E">
        <w:rPr>
          <w:rStyle w:val="StyleStyleBold12pt"/>
        </w:rPr>
        <w:t>Knight</w:t>
      </w:r>
      <w:r>
        <w:t>, Helen Source: New Scientist. 3/1/</w:t>
      </w:r>
      <w:r w:rsidRPr="00EA668E">
        <w:rPr>
          <w:rStyle w:val="StyleStyleBold12pt"/>
        </w:rPr>
        <w:t>2014</w:t>
      </w:r>
      <w:r>
        <w:t>, Vol. 221 Issue 2958, p48-51. 4p.</w:t>
      </w:r>
    </w:p>
    <w:p w:rsidR="00E81939" w:rsidRDefault="00E81939" w:rsidP="00E81939">
      <w:r>
        <w:t xml:space="preserve">Document Type: Article </w:t>
      </w:r>
      <w:r w:rsidRPr="00841DD3">
        <w:t>http://www.newscientist.com/article/mg22129580.900-20000-megawatts-under-the-sea-oceanic-steam-engines.html?page=1#.Uw8XP9LuJn8</w:t>
      </w:r>
    </w:p>
    <w:p w:rsidR="00E81939" w:rsidRDefault="00E81939" w:rsidP="00E81939">
      <w:r>
        <w:t>That's in an ideal world. In reality, what the ocean's thermal gradient gives, the equipment takes away. The main problem is accessing the cold deep water: pumping the vast amounts of water needed requires 1000-metre-long pipes that are wide enough and strong enough to handle several cubic metres of seawater per second for every megawatt of electricity produced. Tally all the inefficiencies in the process and the theoretical efficiency of an OTEC plant drops to a dismal 4 to 6 per cent.</w:t>
      </w:r>
      <w:r w:rsidRPr="00EA668E">
        <w:rPr>
          <w:sz w:val="12"/>
        </w:rPr>
        <w:t xml:space="preserve">¶ </w:t>
      </w:r>
      <w:r>
        <w:t>Thanks to this and other factors, the process needs a temperature difference of at least 20 °C between the surface and deep water to work. Such conditions exist in a relatively narrow band around Earth's equator that includes the tropics and subtropics (see map, page 50).</w:t>
      </w:r>
      <w:r w:rsidRPr="00EA668E">
        <w:rPr>
          <w:sz w:val="12"/>
        </w:rPr>
        <w:t xml:space="preserve">¶ </w:t>
      </w:r>
      <w:r>
        <w:t>Despite these constraints, the 20th century was filled with fitful efforts to make OTEC work. The most ambitious of these, in the 1970s, was sparked by an oil crisis, after which the US president Jimmy Carter signed into law the production of 10,000 megawatts of electricity using the technology by 1999. However, the price of oil then fell again, and alternatives to petroleum sank once more to the bottom of the to-do list.</w:t>
      </w:r>
      <w:r w:rsidRPr="00EA668E">
        <w:rPr>
          <w:sz w:val="12"/>
        </w:rPr>
        <w:t xml:space="preserve">¶ </w:t>
      </w:r>
      <w:r>
        <w:t>So when Lockheed Martin last year announced that it would begin construction on a 10-megawatt plant off the coast of southern China, the news was met with a marked lack of interest. We had been here before.</w:t>
      </w:r>
      <w:r w:rsidRPr="00EA668E">
        <w:rPr>
          <w:sz w:val="12"/>
        </w:rPr>
        <w:t xml:space="preserve">¶ </w:t>
      </w:r>
      <w:r>
        <w:t xml:space="preserve">A closer look, however, reveals that </w:t>
      </w:r>
      <w:r w:rsidRPr="00C15C40">
        <w:rPr>
          <w:rStyle w:val="StyleBoldUnderline"/>
          <w:highlight w:val="yellow"/>
        </w:rPr>
        <w:t>the project may signal a sea change for OTEC. The time may finally have come for this 19th-century technology to become part of the 21st century's renewable energy mix,</w:t>
      </w:r>
      <w:r>
        <w:t xml:space="preserve"> thanks to a strange partnership of other renewables, the oil industry ° and perhaps even climate change.</w:t>
      </w:r>
      <w:r w:rsidRPr="00EA668E">
        <w:rPr>
          <w:sz w:val="12"/>
        </w:rPr>
        <w:t xml:space="preserve">¶ </w:t>
      </w:r>
      <w:r w:rsidRPr="00C15C40">
        <w:rPr>
          <w:rStyle w:val="StyleBoldUnderline"/>
          <w:highlight w:val="yellow"/>
        </w:rPr>
        <w:t>Many calculations are changing. OTEC's efficiency may be low, but since it uses seawater, which is abundant and free, it still makes economic sense if done on a large-enough scale</w:t>
      </w:r>
      <w:r>
        <w:t xml:space="preserve">. Oil prices are unstable and climate change is becoming an increasingly urgent driver of alternative energy sources. </w:t>
      </w:r>
      <w:r w:rsidRPr="00C15C40">
        <w:rPr>
          <w:rStyle w:val="StyleBoldUnderline"/>
          <w:highlight w:val="yellow"/>
        </w:rPr>
        <w:t xml:space="preserve">The </w:t>
      </w:r>
      <w:r w:rsidRPr="00C15C40">
        <w:rPr>
          <w:rStyle w:val="StyleBoldUnderline"/>
          <w:highlight w:val="yellow"/>
        </w:rPr>
        <w:lastRenderedPageBreak/>
        <w:t>shortcomings of intermittent renewables such as wind and solar energy, which only produce electricity when the sun is shining or the wind is blowing, are still keeping these on the margins</w:t>
      </w:r>
      <w:r>
        <w:t xml:space="preserve">. </w:t>
      </w:r>
      <w:r w:rsidRPr="00C15C40">
        <w:rPr>
          <w:rStyle w:val="StyleBoldUnderline"/>
          <w:highlight w:val="yellow"/>
        </w:rPr>
        <w:t>By contrast, OTEC plants can operate 24 hours a day, says Ted Johnson of Ocean Thermal Energy Corporation, which plans to commercialise the technology</w:t>
      </w:r>
      <w:r>
        <w:t xml:space="preserve">. </w:t>
      </w:r>
      <w:r w:rsidRPr="00C15C40">
        <w:rPr>
          <w:rStyle w:val="StyleBoldUnderline"/>
          <w:highlight w:val="yellow"/>
        </w:rPr>
        <w:t>Round-the-clock power means an OTEC plant could simply be plugged directly into a municipal grid to replace fossil fuel power plants, without the adjustments and balances necessary to integrate unpredictable solar and wind powe</w:t>
      </w:r>
      <w:r>
        <w:t>r.</w:t>
      </w:r>
      <w:r w:rsidRPr="00EA668E">
        <w:rPr>
          <w:sz w:val="12"/>
        </w:rPr>
        <w:t xml:space="preserve">¶ </w:t>
      </w:r>
      <w:r>
        <w:t xml:space="preserve">But what use is that power if the equipment needed to harness it costs more than the electricity it provides? Here, too, advances have been made. Lockheed Martin borrowed techniques from bridge and wind-turbine manufacturing ° both of which use advanced fibreglass and resin composites to make their ultra-light, ultra-strong materials ° to design a cheap pipe that is strong and flexible enough to withstand the stresses and strains of ocean currents. </w:t>
      </w:r>
      <w:r w:rsidRPr="00C15C40">
        <w:rPr>
          <w:rStyle w:val="StyleBoldUnderline"/>
          <w:highlight w:val="yellow"/>
        </w:rPr>
        <w:t>Even better, it can be assembled on the ocean-surface platform of the OTEC plant itself and gradually lowered in as it is made, eliminating the risk of transporting the huge structure into position</w:t>
      </w:r>
      <w:r>
        <w:t xml:space="preserve"> ° and dropping it. A promising OTEC project in the Bay of Bengal had to be scrapped in 2003, after engineers building a 1-megawatt plant lost not only their first pipe but also its replacement.</w:t>
      </w:r>
      <w:r w:rsidRPr="00EA668E">
        <w:rPr>
          <w:sz w:val="12"/>
        </w:rPr>
        <w:t xml:space="preserve">¶ </w:t>
      </w:r>
      <w:r>
        <w:t>Then there are myriad lessons from the offshore oil and gas industry, where it has become commonplace to operate in ocean depths greater than 1000 metres. These have made equipment available for commercial purchase that just 20 years ago would have needed to be designed from scratch.</w:t>
      </w:r>
      <w:r w:rsidRPr="00EA668E">
        <w:rPr>
          <w:sz w:val="12"/>
        </w:rPr>
        <w:t xml:space="preserve">¶ </w:t>
      </w:r>
      <w:r>
        <w:t xml:space="preserve">Thanks to such developments, a 100-megwatt plant would cost about $790 million to build, says Luis Vega, who researches OTEC at the Hawaii Natural Energy Institute at the University of Hawaii at Manoa. </w:t>
      </w:r>
      <w:r w:rsidRPr="00C15C40">
        <w:rPr>
          <w:rStyle w:val="StyleBoldUnderline"/>
          <w:highlight w:val="yellow"/>
        </w:rPr>
        <w:t>Taking the costs of building and running an OTEC plant into account, Vega reckons the price of the electricity produced would come in at around 18 US cents per kilowatt hour, not far from US Department of Energy estimates of 14 cents for coal with carbon capture and storage, and 14 to 26 cents for solar energy</w:t>
      </w:r>
      <w:r>
        <w:t>.</w:t>
      </w:r>
      <w:r w:rsidRPr="00EA668E">
        <w:rPr>
          <w:sz w:val="12"/>
        </w:rPr>
        <w:t xml:space="preserve">¶ </w:t>
      </w:r>
    </w:p>
    <w:p w:rsidR="00E81939" w:rsidRDefault="00E81939" w:rsidP="00E81939">
      <w:pPr>
        <w:pStyle w:val="Heading4"/>
      </w:pPr>
      <w:r>
        <w:t>OTEC is viable as a zero emissions energy source for consistent baseload power.</w:t>
      </w:r>
    </w:p>
    <w:p w:rsidR="00E81939" w:rsidRPr="00BB383E" w:rsidRDefault="00E81939" w:rsidP="00E81939">
      <w:r w:rsidRPr="00C375D6">
        <w:rPr>
          <w:rStyle w:val="StyleStyleBold12pt"/>
        </w:rPr>
        <w:t>Lockheed Martin, 2014</w:t>
      </w:r>
      <w:r>
        <w:t xml:space="preserve"> </w:t>
      </w:r>
      <w:r w:rsidRPr="00BB383E">
        <w:t>OTEC: The Time is Now 100 years of accelerating tomorrow.</w:t>
      </w:r>
    </w:p>
    <w:p w:rsidR="00E81939" w:rsidRPr="00BB383E" w:rsidRDefault="00E81939" w:rsidP="00E81939">
      <w:r w:rsidRPr="00BB383E">
        <w:t>http://www.lockheedmartin.com/us/100years/stories/otec.html</w:t>
      </w:r>
    </w:p>
    <w:p w:rsidR="00E81939" w:rsidRDefault="00E81939" w:rsidP="00E81939">
      <w:pPr>
        <w:rPr>
          <w:sz w:val="12"/>
        </w:rPr>
      </w:pPr>
      <w:r w:rsidRPr="00C375D6">
        <w:t>The theory behind OTEC is straight forward.</w:t>
      </w:r>
      <w:r>
        <w:t xml:space="preserve"> </w:t>
      </w:r>
      <w:r w:rsidRPr="00C375D6">
        <w:t>OTEC systems require at least a 36⁰F (20⁰C) difference between surface and deep ocean temperature. This temperature difference drives the OTEC system, much like a steam engine. Warm surface water pumped through a heat exchanger vaporizes a working fluid with a low boiling point, such as ammonia, to drive a turbine generator that produces electricity. The cold deep sea water then condenses the vapor back into a liquid, creating a repeating cycle.</w:t>
      </w:r>
      <w:r w:rsidRPr="00C375D6">
        <w:rPr>
          <w:sz w:val="12"/>
        </w:rPr>
        <w:t xml:space="preserve">¶ </w:t>
      </w:r>
      <w:r w:rsidRPr="00C15C40">
        <w:rPr>
          <w:rStyle w:val="StyleBoldUnderline"/>
          <w:highlight w:val="yellow"/>
        </w:rPr>
        <w:t>Tapping into a renewable energy source that produces no greenhouse gases, offers virtually no visual impacts from shore and operates consistently with minimal maintenance further strengths the OTEC case. Perhaps the biggest advantage of OTEC is that it produces the constant, base-load power necessary to maintain stability in a country’s or region’s electrical grid. Renewable energy sources such as wind and solar require a back-up source to ensure there’s power even on calm days or when there are too many clouds in the sky.</w:t>
      </w:r>
      <w:r w:rsidRPr="00C375D6">
        <w:rPr>
          <w:sz w:val="12"/>
        </w:rPr>
        <w:t xml:space="preserve">¶ </w:t>
      </w:r>
      <w:r w:rsidRPr="00C375D6">
        <w:t>OTEC’s challenges include that of building a facility large enough to generate significant power, robust enough to withstand the constant pounding of the ocean, as well as the forces of major storms, and reducing the capital expense to build such a facility</w:t>
      </w:r>
      <w:r w:rsidRPr="00C15C40">
        <w:rPr>
          <w:rStyle w:val="StyleBoldUnderline"/>
          <w:highlight w:val="yellow"/>
        </w:rPr>
        <w:t>. Improvements in composite materials, fabrication and modeling, along with related technology advances in the offshore oil industry, are facilitating OTEC’s development.¶</w:t>
      </w:r>
      <w:r w:rsidRPr="00C375D6">
        <w:rPr>
          <w:sz w:val="12"/>
        </w:rPr>
        <w:t xml:space="preserve"> </w:t>
      </w:r>
      <w:r w:rsidRPr="00C15C40">
        <w:rPr>
          <w:rStyle w:val="StyleBoldUnderline"/>
          <w:highlight w:val="yellow"/>
        </w:rPr>
        <w:t>Still, various small-scale demonstrations projects have been successful.</w:t>
      </w:r>
      <w:r>
        <w:t xml:space="preserve"> </w:t>
      </w:r>
      <w:r w:rsidRPr="00C375D6">
        <w:t>In 1979, for instance, a Lockheed Martin-led consortium successfully deployed a net power producing ocean-based OTEC plant. Known as Mini-OTEC , the plant was operated for a three-month period off of the Big Island of Hawaii, producing 50 kilowatts of net power. In addition, Japan has demonstrated a shore-based, closed-cycle plant in the Republic of Nauru in the Pacific Ocean that generated 31.5 kilowatts of net power during continuous operating tests.</w:t>
      </w:r>
      <w:r>
        <w:t xml:space="preserve"> </w:t>
      </w:r>
      <w:r w:rsidRPr="00C375D6">
        <w:t>In the Bahamas and Hawaii, other OTEC-related projects are under way.</w:t>
      </w:r>
      <w:r>
        <w:t xml:space="preserve"> </w:t>
      </w:r>
      <w:r w:rsidRPr="00C375D6">
        <w:rPr>
          <w:sz w:val="12"/>
        </w:rPr>
        <w:t xml:space="preserve">¶ </w:t>
      </w:r>
    </w:p>
    <w:p w:rsidR="00E81939" w:rsidRDefault="00E81939" w:rsidP="00E81939">
      <w:pPr>
        <w:rPr>
          <w:sz w:val="12"/>
        </w:rPr>
      </w:pPr>
    </w:p>
    <w:p w:rsidR="00E81939" w:rsidRDefault="00E81939" w:rsidP="00E81939">
      <w:pPr>
        <w:pStyle w:val="Heading4"/>
      </w:pPr>
      <w:r>
        <w:t>OTEC is limitless power source that could easily meet our demand.</w:t>
      </w:r>
    </w:p>
    <w:p w:rsidR="00E81939" w:rsidRPr="00BB383E" w:rsidRDefault="00E81939" w:rsidP="00E81939">
      <w:r w:rsidRPr="00C375D6">
        <w:rPr>
          <w:rStyle w:val="StyleStyleBold12pt"/>
        </w:rPr>
        <w:t>Lockheed Martin, 2014</w:t>
      </w:r>
      <w:r>
        <w:t xml:space="preserve"> </w:t>
      </w:r>
      <w:r w:rsidRPr="00BB383E">
        <w:t>OTEC: The Time is Now 100 years of accelerating tomorrow.</w:t>
      </w:r>
    </w:p>
    <w:p w:rsidR="00E81939" w:rsidRPr="00BB383E" w:rsidRDefault="00E81939" w:rsidP="00E81939">
      <w:r w:rsidRPr="00BB383E">
        <w:t>http://www.lockheedmartin.com/us/100years/stories/otec.html</w:t>
      </w:r>
    </w:p>
    <w:p w:rsidR="00E81939" w:rsidRDefault="00E81939" w:rsidP="00E81939">
      <w:r w:rsidRPr="00C375D6">
        <w:t>While there were some small successes along the way, the skeptics believed OTEC pioneers were tilting at windmills in their quest to make this environmentally friendly, endless energy source on a large enough scale to help quench the world’s thirst for electricity. The sheer size and economics of developing an off-shore facility that could affordably and efficiently generate significant power would prevent d’Arsonval’s dream from becoming a reality.</w:t>
      </w:r>
      <w:r w:rsidRPr="00C375D6">
        <w:rPr>
          <w:sz w:val="12"/>
        </w:rPr>
        <w:t xml:space="preserve">¶ </w:t>
      </w:r>
      <w:r w:rsidRPr="00C375D6">
        <w:t xml:space="preserve">But </w:t>
      </w:r>
      <w:r w:rsidRPr="00C15C40">
        <w:rPr>
          <w:rStyle w:val="StyleBoldUnderline"/>
          <w:highlight w:val="yellow"/>
        </w:rPr>
        <w:t>the tide is finally turning.¶ The high cost of fossil fuels, the push toward renewable energy and advances in ocean technology are bringing OTEC’s boundless power potential closer to reality than ever before</w:t>
      </w:r>
      <w:r w:rsidRPr="00C375D6">
        <w:t>.</w:t>
      </w:r>
      <w:r>
        <w:t xml:space="preserve"> </w:t>
      </w:r>
      <w:r w:rsidRPr="00C375D6">
        <w:rPr>
          <w:sz w:val="12"/>
        </w:rPr>
        <w:t xml:space="preserve">¶ </w:t>
      </w:r>
      <w:r w:rsidRPr="00C15C40">
        <w:rPr>
          <w:rStyle w:val="StyleBoldUnderline"/>
          <w:highlight w:val="yellow"/>
        </w:rPr>
        <w:t>Oceans serve as the world’s largest solar panels, every day absorbing the energy equivalent to 250 million barrels of oil. That’s three times the earth’s daily consumption rate</w:t>
      </w:r>
      <w:r w:rsidRPr="00C375D6">
        <w:t xml:space="preserve">. The ocean thermal conditions needed for OTEC are favorable in more than 80 countries in tropical areas of the world, including the southeastern United States, Central America, much of South America, southeast Asia, China, Australia and many Pacific and Caribbean islands. Resource constraints and high fuel costs in a number of these areas, make achieving grid parity for OTEC closer than people might think. </w:t>
      </w:r>
    </w:p>
    <w:p w:rsidR="0091660E" w:rsidRDefault="0091660E" w:rsidP="0091660E">
      <w:pPr>
        <w:pStyle w:val="Heading4"/>
      </w:pPr>
      <w:r>
        <w:t>OTEC is a realistic option for moving the United States away from fossil fuels.</w:t>
      </w:r>
    </w:p>
    <w:p w:rsidR="0091660E" w:rsidRDefault="0091660E" w:rsidP="0091660E">
      <w:r>
        <w:t xml:space="preserve">José A. </w:t>
      </w:r>
      <w:r w:rsidRPr="0091660E">
        <w:rPr>
          <w:rStyle w:val="StyleStyleBold12pt"/>
        </w:rPr>
        <w:t xml:space="preserve">Martí </w:t>
      </w:r>
      <w:r>
        <w:t xml:space="preserve">President Manuel A.J. </w:t>
      </w:r>
      <w:r w:rsidRPr="0091660E">
        <w:rPr>
          <w:rStyle w:val="StyleStyleBold12pt"/>
        </w:rPr>
        <w:t>Laboy</w:t>
      </w:r>
      <w:r>
        <w:t xml:space="preserve"> Vice President and Director Offshore Infrastructure Associates San Juan, Puerto Rico </w:t>
      </w:r>
      <w:r w:rsidRPr="0091660E">
        <w:rPr>
          <w:rStyle w:val="StyleStyleBold12pt"/>
        </w:rPr>
        <w:t>and</w:t>
      </w:r>
      <w:r>
        <w:t xml:space="preserve"> Dr. Orlando E. </w:t>
      </w:r>
      <w:r w:rsidRPr="0091660E">
        <w:rPr>
          <w:rStyle w:val="StyleStyleBold12pt"/>
        </w:rPr>
        <w:t>Ruiz</w:t>
      </w:r>
      <w:r>
        <w:t xml:space="preserve"> Assistant Professor Department of Mechanical Engineering University of Puerto Rico, Mayaguez </w:t>
      </w:r>
      <w:r w:rsidRPr="0091660E">
        <w:rPr>
          <w:rStyle w:val="StyleStyleBold12pt"/>
        </w:rPr>
        <w:t>2010</w:t>
      </w:r>
      <w:r>
        <w:t xml:space="preserve"> Commercial Implementation Of Ocean Thermal Energy Conversion Using the Ocean for Commercial Generation Of Base load Renewable Energy and Potable Water https://www.seatechnology.com/features/2010/0410/thermal_energy_conversion.html</w:t>
      </w:r>
    </w:p>
    <w:p w:rsidR="0091660E" w:rsidRPr="0091660E" w:rsidRDefault="0091660E" w:rsidP="0091660E">
      <w:pPr>
        <w:rPr>
          <w:rStyle w:val="StyleBoldUnderline"/>
        </w:rPr>
      </w:pPr>
      <w:r w:rsidRPr="00C15C40">
        <w:rPr>
          <w:rStyle w:val="StyleBoldUnderline"/>
          <w:highlight w:val="yellow"/>
        </w:rPr>
        <w:t>When OTEC is compared to other energy technologies, three basic aspects must be considered. One is capacity factor. OTEC generates power continuously,</w:t>
      </w:r>
      <w:r>
        <w:t xml:space="preserve"> with an estimated capacity factor of 85 percent or more, comparable only to combustibles and nuclear power. Capacity factors of other renewable technologies are typically in the 25 to 40 percent range. Even conventional hydropower seldom has capacity factors of more than 60 percent, due to flow variations. </w:t>
      </w:r>
      <w:r w:rsidRPr="00C15C40">
        <w:rPr>
          <w:rStyle w:val="StyleBoldUnderline"/>
          <w:highlight w:val="yellow"/>
        </w:rPr>
        <w:t>The second important aspect is that OTEC does not require any fuel.</w:t>
      </w:r>
      <w:r>
        <w:t xml:space="preserve"> Energy is generated from purely local sources. This makes it attractive to locations that depend on imported fuels, which are highly vulnerable to volatility in prices and to events affecting world energy markets. The third important aspect is environmental. </w:t>
      </w:r>
      <w:r w:rsidRPr="00C15C40">
        <w:rPr>
          <w:rStyle w:val="StyleBoldUnderline"/>
          <w:highlight w:val="yellow"/>
        </w:rPr>
        <w:t>OTEC does not generate emissions</w:t>
      </w:r>
      <w:r>
        <w:t xml:space="preserve"> of conventional air pollutants, uses no nuclear materials, does not generate solid or toxic wastes and produces effluents similar to the water it receives. The environmental impacts of OTEC are much lower than those of most technologies capable of base load power generation. </w:t>
      </w:r>
      <w:r w:rsidRPr="00C15C40">
        <w:rPr>
          <w:rStyle w:val="StyleBoldUnderline"/>
          <w:highlight w:val="yellow"/>
        </w:rPr>
        <w:t>The overall impact of these aspects is that OTEC is a realistic option for many locations that presently rely on fossil fuels for their energy needs</w:t>
      </w:r>
      <w:r>
        <w:t xml:space="preserve">. Still, for the technology to be commercially viable, plant output must be sold at prices that will cover costs and provide a reasonable return to investors. Economic viability is the key to OTEC commercialization. Commercial viability depends on a number of conditions. First, technologies capable of producing baseline power at a lower cost than OTEC must not be available in the proposed location. In addition, the thermal resource must be present on a continuous basis (i.e., the temperature gradient must be equal to or greater than 20° C throughout the year) and located relatively close to shore. Finally, there must be a market for the output of the plant. These conditions occur in developed locations that presently consume large amounts of power from fossil fuels, such as Puerto Rico and Hawaii, and also in other locations, such as smaller Caribbean and Pacific islands. OIA estimates that power from an OTEC plant can be sold to consumers at $0.18 per kilowatt-hour or less. More </w:t>
      </w:r>
      <w:r>
        <w:lastRenderedPageBreak/>
        <w:t xml:space="preserve">importantly, </w:t>
      </w:r>
      <w:r w:rsidRPr="00C15C40">
        <w:rPr>
          <w:rStyle w:val="StyleBoldUnderline"/>
          <w:highlight w:val="yellow"/>
        </w:rPr>
        <w:t>the price will be stable</w:t>
      </w:r>
      <w:r>
        <w:t>. For comparison purposes, the average price of electricity in Hawaii in October 2009 was $0.2357 per kilowatt-hour, and it had reached levels as high as $0.3228 per kilowatt-hour the previous October due to record high oil prices in the preceding months. In locations such as smaller Caribbean or Pacific islands that presently use small diesel plants for power—and that rely on desalination for potable water production—</w:t>
      </w:r>
      <w:r w:rsidRPr="00C15C40">
        <w:rPr>
          <w:rStyle w:val="StyleBoldUnderline"/>
          <w:highlight w:val="yellow"/>
        </w:rPr>
        <w:t>the economics of OTEC are even more attractive</w:t>
      </w:r>
      <w:r>
        <w:t xml:space="preserve">. If renewable energy credits or other incentives are available, the economics of OTEC could be even more favorable in these areas and perhaps beyond. </w:t>
      </w:r>
      <w:r w:rsidRPr="00C15C40">
        <w:rPr>
          <w:rStyle w:val="StyleBoldUnderline"/>
          <w:highlight w:val="yellow"/>
        </w:rPr>
        <w:t>In addition, there would be significant benefits to the environment, since the air pollutants and greenhouse gases resulting from fuel combustion would not occur.</w:t>
      </w:r>
    </w:p>
    <w:p w:rsidR="0091660E" w:rsidRPr="0091660E" w:rsidRDefault="0091660E" w:rsidP="0091660E">
      <w:pPr>
        <w:rPr>
          <w:rStyle w:val="StyleBoldUnderline"/>
        </w:rPr>
      </w:pPr>
    </w:p>
    <w:p w:rsidR="003E287D" w:rsidRDefault="003E287D" w:rsidP="003E287D">
      <w:pPr>
        <w:pStyle w:val="Heading4"/>
      </w:pPr>
      <w:bookmarkStart w:id="34" w:name="_Toc204402833"/>
      <w:bookmarkStart w:id="35" w:name="_Toc204402653"/>
      <w:bookmarkStart w:id="36" w:name="_Toc204402424"/>
      <w:bookmarkStart w:id="37" w:name="_Toc204402264"/>
      <w:bookmarkStart w:id="38" w:name="_Toc204345014"/>
      <w:bookmarkStart w:id="39" w:name="_Toc204279755"/>
      <w:r>
        <w:t>There is enough energy stored in the thermal gradients of the oceans to power the earth.</w:t>
      </w:r>
      <w:bookmarkEnd w:id="34"/>
      <w:bookmarkEnd w:id="35"/>
      <w:bookmarkEnd w:id="36"/>
      <w:bookmarkEnd w:id="37"/>
      <w:bookmarkEnd w:id="38"/>
      <w:bookmarkEnd w:id="39"/>
    </w:p>
    <w:p w:rsidR="003E287D" w:rsidRDefault="003E287D" w:rsidP="003E287D">
      <w:pPr>
        <w:autoSpaceDE w:val="0"/>
        <w:autoSpaceDN w:val="0"/>
        <w:adjustRightInd w:val="0"/>
        <w:rPr>
          <w:rFonts w:ascii="Times-Roman" w:eastAsia="Calibri" w:hAnsi="Times-Roman" w:cs="Times-Roman"/>
          <w:b/>
        </w:rPr>
      </w:pPr>
      <w:r>
        <w:rPr>
          <w:rFonts w:eastAsia="Calibri"/>
        </w:rPr>
        <w:t xml:space="preserve">Joseph C. </w:t>
      </w:r>
      <w:r w:rsidRPr="003E287D">
        <w:rPr>
          <w:rStyle w:val="StyleStyleBold12pt"/>
        </w:rPr>
        <w:t>Huang</w:t>
      </w:r>
      <w:r>
        <w:rPr>
          <w:rFonts w:eastAsia="Calibri"/>
          <w:b/>
        </w:rPr>
        <w:t xml:space="preserve"> </w:t>
      </w:r>
      <w:r>
        <w:t>Senior Scientist for the National Oceanic and Atmospheric Administration</w:t>
      </w:r>
      <w:r>
        <w:rPr>
          <w:rFonts w:eastAsia="Calibri"/>
          <w:b/>
        </w:rPr>
        <w:t xml:space="preserve">, </w:t>
      </w:r>
      <w:r>
        <w:rPr>
          <w:rFonts w:eastAsia="Calibri"/>
        </w:rPr>
        <w:t>Hans J.</w:t>
      </w:r>
      <w:r>
        <w:rPr>
          <w:rFonts w:eastAsia="Calibri"/>
          <w:b/>
        </w:rPr>
        <w:t xml:space="preserve"> </w:t>
      </w:r>
      <w:r w:rsidRPr="003E287D">
        <w:rPr>
          <w:rStyle w:val="StyleStyleBold12pt"/>
        </w:rPr>
        <w:t>Krock</w:t>
      </w:r>
      <w:r>
        <w:rPr>
          <w:rFonts w:eastAsia="Calibri"/>
          <w:b/>
        </w:rPr>
        <w:t xml:space="preserve"> </w:t>
      </w:r>
      <w:r>
        <w:t>Professor of Ocean &amp;. Resources Engineering, University of Hawaii</w:t>
      </w:r>
      <w:r>
        <w:rPr>
          <w:rFonts w:eastAsia="Calibri"/>
          <w:b/>
        </w:rPr>
        <w:t xml:space="preserve"> and</w:t>
      </w:r>
      <w:r>
        <w:rPr>
          <w:rFonts w:eastAsia="Calibri"/>
        </w:rPr>
        <w:t xml:space="preserve"> Stephen K. </w:t>
      </w:r>
      <w:r w:rsidRPr="003E287D">
        <w:rPr>
          <w:rStyle w:val="StyleStyleBold12pt"/>
        </w:rPr>
        <w:t>Oney</w:t>
      </w:r>
      <w:r>
        <w:rPr>
          <w:rFonts w:eastAsia="Calibri"/>
          <w:b/>
        </w:rPr>
        <w:t xml:space="preserve">, </w:t>
      </w:r>
      <w:r>
        <w:rPr>
          <w:rFonts w:eastAsia="Calibri"/>
        </w:rPr>
        <w:t>PhD. and</w:t>
      </w:r>
      <w:r>
        <w:rPr>
          <w:rFonts w:eastAsia="Calibri"/>
          <w:b/>
        </w:rPr>
        <w:t xml:space="preserve"> </w:t>
      </w:r>
      <w:r>
        <w:t>executive vice present of OCEES</w:t>
      </w:r>
      <w:r>
        <w:rPr>
          <w:rFonts w:eastAsia="Calibri"/>
        </w:rPr>
        <w:t xml:space="preserve"> July </w:t>
      </w:r>
      <w:r w:rsidRPr="003E287D">
        <w:rPr>
          <w:rStyle w:val="StyleStyleBold12pt"/>
        </w:rPr>
        <w:t>2003</w:t>
      </w:r>
      <w:r>
        <w:rPr>
          <w:rFonts w:eastAsia="Calibri"/>
        </w:rPr>
        <w:t xml:space="preserve"> “Revisit Ocean Thermal Energy Conversion System” http://www.springerlink.com/content/n864l3217156h045/fulltext.pdf</w:t>
      </w:r>
    </w:p>
    <w:p w:rsidR="003E287D" w:rsidRDefault="003E287D" w:rsidP="003E287D">
      <w:pPr>
        <w:rPr>
          <w:rFonts w:ascii="Times New Roman" w:eastAsia="Times New Roman" w:hAnsi="Times New Roman" w:cs="Times New Roman"/>
        </w:rPr>
      </w:pPr>
    </w:p>
    <w:p w:rsidR="003E287D" w:rsidRDefault="003E287D" w:rsidP="003E287D">
      <w:pPr>
        <w:rPr>
          <w:rFonts w:ascii="Times-Roman" w:eastAsia="Calibri" w:hAnsi="Times-Roman" w:cs="Times-Roman"/>
          <w:szCs w:val="20"/>
        </w:rPr>
      </w:pPr>
      <w:r>
        <w:rPr>
          <w:rFonts w:ascii="Times-Roman" w:eastAsia="Calibri" w:hAnsi="Times-Roman" w:cs="Times-Roman"/>
          <w:szCs w:val="20"/>
        </w:rPr>
        <w:t xml:space="preserve">The ocean covers more than 70.8% of the surface of the earth. A nearly equal fraction of the solar energy intercepted by the earth falls onto the ocean surface. The sun irradiates and releases an output of 380 million billion billion Watts (3.8 </w:t>
      </w:r>
      <w:r>
        <w:rPr>
          <w:rFonts w:ascii="MTSYN" w:eastAsia="Calibri" w:hAnsi="MTSYN" w:cs="MTSYN" w:hint="eastAsia"/>
          <w:szCs w:val="20"/>
        </w:rPr>
        <w:t>×</w:t>
      </w:r>
      <w:r>
        <w:rPr>
          <w:rFonts w:ascii="MTSYN" w:eastAsia="Calibri" w:hAnsi="MTSYN" w:cs="MTSYN" w:hint="eastAsia"/>
          <w:szCs w:val="20"/>
        </w:rPr>
        <w:t xml:space="preserve"> </w:t>
      </w:r>
      <w:r>
        <w:rPr>
          <w:rFonts w:ascii="Times-Roman" w:eastAsia="Calibri" w:hAnsi="Times-Roman" w:cs="Times-Roman"/>
          <w:szCs w:val="20"/>
        </w:rPr>
        <w:t xml:space="preserve">1026 Watts) and about 175 million billion (1.75 </w:t>
      </w:r>
      <w:r>
        <w:rPr>
          <w:rFonts w:ascii="MTSYN" w:eastAsia="Calibri" w:hAnsi="MTSYN" w:cs="MTSYN" w:hint="eastAsia"/>
          <w:szCs w:val="20"/>
        </w:rPr>
        <w:t>×</w:t>
      </w:r>
      <w:r>
        <w:rPr>
          <w:rFonts w:ascii="MTSYN" w:eastAsia="Calibri" w:hAnsi="MTSYN" w:cs="MTSYN" w:hint="eastAsia"/>
          <w:szCs w:val="20"/>
        </w:rPr>
        <w:t xml:space="preserve"> </w:t>
      </w:r>
      <w:r>
        <w:rPr>
          <w:rFonts w:ascii="Times-Roman" w:eastAsia="Calibri" w:hAnsi="Times-Roman" w:cs="Times-Roman"/>
          <w:szCs w:val="20"/>
        </w:rPr>
        <w:t xml:space="preserve">1017Watts) reaches the earth. Figure 1 shows the annual earth solar energy fluxes in percentile normalized by the annual total radiated solar energy that reaches the earth. However, not all these energy fluxes can be transformed into useful form of energy under present available technologies. </w:t>
      </w:r>
      <w:r>
        <w:rPr>
          <w:rFonts w:ascii="Times-Roman" w:eastAsia="Calibri" w:hAnsi="Times-Roman" w:cs="Times-Roman"/>
          <w:szCs w:val="20"/>
          <w:u w:val="single"/>
        </w:rPr>
        <w:t>The current world total energy consumption, as indicated in the lower right of Figure 1, is about only five thousandth of one percent (0.005%) of the solar energy flux reaching the earth. It is estimated that the amount of thermal energy absorbed in the oceans, on an annual basis, is equivalent to at least 1000 times the total amount of energy presently consumed by human beings over the world</w:t>
      </w:r>
      <w:r>
        <w:rPr>
          <w:rFonts w:ascii="Times-Roman" w:eastAsia="Calibri" w:hAnsi="Times-Roman" w:cs="Times-Roman"/>
          <w:szCs w:val="20"/>
        </w:rPr>
        <w:t xml:space="preserve"> (Vega 1995). </w:t>
      </w:r>
      <w:r>
        <w:rPr>
          <w:rFonts w:ascii="Times-Roman" w:eastAsia="Calibri" w:hAnsi="Times-Roman" w:cs="Times-Roman"/>
          <w:szCs w:val="20"/>
          <w:u w:val="single"/>
        </w:rPr>
        <w:t>If only one percent of the solar energy flux in the equatorial zone is extracted from the thermal potential capacity in the ocean alone, it can provide hundreds of times more energy than the total current consumption of electricity.</w:t>
      </w:r>
      <w:r>
        <w:rPr>
          <w:rFonts w:ascii="Times-Roman" w:eastAsia="Calibri" w:hAnsi="Times-Roman" w:cs="Times-Roman"/>
          <w:szCs w:val="20"/>
        </w:rPr>
        <w:t xml:space="preserve"> Due to the huge volume and high heat capacity of oceanic water, some rough calculations reveal that all the energies together in the atmosphere, including kinetic energy in hurricanes and other storms, are less than the thermal energy in the surface layer at a two and half meter depth in the ocean.</w:t>
      </w:r>
    </w:p>
    <w:p w:rsidR="00E81939" w:rsidRDefault="00E81939" w:rsidP="00E81939"/>
    <w:p w:rsidR="00E81939" w:rsidRPr="00C375D6" w:rsidRDefault="00E81939" w:rsidP="00E81939"/>
    <w:p w:rsidR="00E81939" w:rsidRDefault="00E81939" w:rsidP="00E81939">
      <w:r w:rsidRPr="00A11B84">
        <w:rPr>
          <w:rFonts w:eastAsiaTheme="majorEastAsia" w:cstheme="majorBidi"/>
          <w:b/>
          <w:bCs/>
          <w:iCs/>
          <w:sz w:val="26"/>
        </w:rPr>
        <w:t>OTEC is viable – its an always on baseload energy supply that could replace fossil fuels</w:t>
      </w:r>
      <w:r>
        <w:t>.</w:t>
      </w:r>
    </w:p>
    <w:p w:rsidR="00E81939" w:rsidRDefault="00E81939" w:rsidP="00E81939">
      <w:r>
        <w:t xml:space="preserve">Rick </w:t>
      </w:r>
      <w:r w:rsidRPr="00A11B84">
        <w:rPr>
          <w:rStyle w:val="StyleStyleBold12pt"/>
        </w:rPr>
        <w:t>Dworsky:</w:t>
      </w:r>
      <w:r>
        <w:t xml:space="preserve"> A Warm Bath of Energy -- Ocean Thermal Energy Conversion</w:t>
      </w:r>
      <w:r w:rsidRPr="00A11B84">
        <w:rPr>
          <w:sz w:val="12"/>
        </w:rPr>
        <w:t xml:space="preserve">¶ </w:t>
      </w:r>
      <w:r>
        <w:t xml:space="preserve">Posted by Prof. Goose on June 5, </w:t>
      </w:r>
      <w:r w:rsidRPr="00A11B84">
        <w:rPr>
          <w:rStyle w:val="StyleStyleBold12pt"/>
        </w:rPr>
        <w:t>2006</w:t>
      </w:r>
      <w:r>
        <w:t xml:space="preserve"> - 5:14pm</w:t>
      </w:r>
      <w:r w:rsidRPr="00A11B84">
        <w:rPr>
          <w:sz w:val="12"/>
        </w:rPr>
        <w:t xml:space="preserve">¶ </w:t>
      </w:r>
      <w:r>
        <w:t>Tags: energy conversion, ocean energy, otec [list all tags]</w:t>
      </w:r>
      <w:r w:rsidRPr="00A11B84">
        <w:rPr>
          <w:sz w:val="12"/>
        </w:rPr>
        <w:t xml:space="preserve">¶ </w:t>
      </w:r>
      <w:r>
        <w:t xml:space="preserve">[editor's note, by Prof. Goose] This is a guest piece by Rick Dworsky--he has been involved in environmental conservation and energy issues for over 30 years in government and private industry. </w:t>
      </w:r>
      <w:r w:rsidRPr="000A121E">
        <w:t>http://www.theoildrum.com/story/2006/6/5/171056/6460#more</w:t>
      </w:r>
    </w:p>
    <w:p w:rsidR="00E81939" w:rsidRPr="00A11B84" w:rsidRDefault="00E81939" w:rsidP="00E81939">
      <w:pPr>
        <w:rPr>
          <w:rStyle w:val="StyleBoldUnderline"/>
        </w:rPr>
      </w:pPr>
      <w:r>
        <w:t>In 1870, in Twenty Thousand Leagues Under the Sea, Jules Verne wrote: "I owe all to the ocean; it produces electricity, and electricity gives heat, light, motion, and, in a word, life to the Nautilus."</w:t>
      </w:r>
      <w:r w:rsidRPr="00A11B84">
        <w:rPr>
          <w:sz w:val="12"/>
        </w:rPr>
        <w:t xml:space="preserve">¶ </w:t>
      </w:r>
      <w:r>
        <w:t xml:space="preserve">Indeed, the Earth has an enormous natural solar collector - the tropical oceans. "On an average day, 60 million square kilometers (23 million square miles) of tropical seas absorb an amount of solar radiation equal in heat content to about 250 billion barrels of oil."(1) Energy "equivalent to at least 4000 times the amount presently consumed by humans."(2) If we can tap into this renewable source, considering </w:t>
      </w:r>
      <w:r>
        <w:lastRenderedPageBreak/>
        <w:t xml:space="preserve">thermodynamics and entropy, approximately 1% of it could provide the entire current worldwide demand for energy. </w:t>
      </w:r>
      <w:r w:rsidRPr="00C15C40">
        <w:rPr>
          <w:rStyle w:val="StyleBoldUnderline"/>
          <w:highlight w:val="yellow"/>
        </w:rPr>
        <w:t>More than enough energy is available, we only need a way to get it - in a practical, cost effective, ecologically safe and sustainable way.¶ Ocean Thermal Energy Conversion (OTEC) is a technology that can extract useful work from solar energy stored in the sea. Since the sea IS the energy storage medium, OTEC offers 'always on' baseline supply -- during bright clear days and dark nights, in still air and ferocious wind storms -- without the expense and complications of artificial energy storage system.</w:t>
      </w:r>
    </w:p>
    <w:p w:rsidR="00E81939" w:rsidRDefault="00E81939" w:rsidP="00E81939"/>
    <w:p w:rsidR="00247FB8" w:rsidRDefault="00247FB8" w:rsidP="00247FB8">
      <w:pPr>
        <w:pStyle w:val="Heading4"/>
      </w:pPr>
      <w:r>
        <w:t>Several US sites are viable and US industry is interested.</w:t>
      </w:r>
    </w:p>
    <w:p w:rsidR="00247FB8" w:rsidRPr="002E0175" w:rsidRDefault="00247FB8" w:rsidP="00247FB8">
      <w:r w:rsidRPr="002E0175">
        <w:t xml:space="preserve">Daniel </w:t>
      </w:r>
      <w:r w:rsidRPr="002E0175">
        <w:rPr>
          <w:rStyle w:val="StyleStyleBold12pt"/>
        </w:rPr>
        <w:t>Cusick</w:t>
      </w:r>
      <w:r w:rsidRPr="002E0175">
        <w:t>, E&amp;E reporter</w:t>
      </w:r>
      <w:r>
        <w:t xml:space="preserve"> </w:t>
      </w:r>
      <w:r w:rsidRPr="002E0175">
        <w:t xml:space="preserve">ClimateWire: Wednesday, May 1, </w:t>
      </w:r>
      <w:r w:rsidRPr="002E0175">
        <w:rPr>
          <w:rStyle w:val="StyleStyleBold12pt"/>
        </w:rPr>
        <w:t>2013</w:t>
      </w:r>
      <w:r>
        <w:t xml:space="preserve"> </w:t>
      </w:r>
      <w:r w:rsidRPr="002E0175">
        <w:t>U.S.-designed no-emission power plant will debut off China's coast</w:t>
      </w:r>
      <w:r>
        <w:t xml:space="preserve"> </w:t>
      </w:r>
      <w:hyperlink r:id="rId54" w:history="1">
        <w:r w:rsidRPr="002E0175">
          <w:rPr>
            <w:rStyle w:val="Hyperlink"/>
          </w:rPr>
          <w:t>http://www.eenews.net/stories/1059980380</w:t>
        </w:r>
      </w:hyperlink>
    </w:p>
    <w:p w:rsidR="00247FB8" w:rsidRPr="00BB383E" w:rsidRDefault="00247FB8" w:rsidP="00247FB8">
      <w:r w:rsidRPr="00C15C40">
        <w:rPr>
          <w:rStyle w:val="StyleBoldUnderline"/>
          <w:highlight w:val="yellow"/>
        </w:rPr>
        <w:t>In the United States</w:t>
      </w:r>
      <w:r w:rsidRPr="00BB383E">
        <w:t xml:space="preserve">, Heller noted that </w:t>
      </w:r>
      <w:r w:rsidRPr="00C15C40">
        <w:rPr>
          <w:rStyle w:val="StyleBoldUnderline"/>
          <w:highlight w:val="yellow"/>
        </w:rPr>
        <w:t>several sites, including Hawaii and Florida, have demonstrated potential for commercial OTEC plants</w:t>
      </w:r>
      <w:r w:rsidRPr="00BB383E">
        <w:t>, and that Lockheed continues to work to identify partners for OTEC projects at home.</w:t>
      </w:r>
    </w:p>
    <w:p w:rsidR="00247FB8" w:rsidRPr="00BB383E" w:rsidRDefault="00247FB8" w:rsidP="00247FB8">
      <w:r w:rsidRPr="00BB383E">
        <w:t>But, he said, when the company began surveying locations for a commercial plant, "China was a very logical place to start" due to its need for clean energy alternatives as well as its location near some of the world's most ideal oceanographic conditions. Reignwood, he said, was recommended as a development partner because of its commitment to use clean energy to power its resort communities.</w:t>
      </w:r>
    </w:p>
    <w:p w:rsidR="00247FB8" w:rsidRPr="002E0175" w:rsidRDefault="00247FB8" w:rsidP="00247FB8">
      <w:pPr>
        <w:rPr>
          <w:rStyle w:val="StyleBoldUnderline"/>
        </w:rPr>
      </w:pPr>
      <w:r w:rsidRPr="00BB383E">
        <w:t xml:space="preserve">Heller said </w:t>
      </w:r>
      <w:r w:rsidRPr="00C15C40">
        <w:rPr>
          <w:rStyle w:val="StyleBoldUnderline"/>
          <w:highlight w:val="yellow"/>
        </w:rPr>
        <w:t>Lockheed Martin will use the Reignwood project to help prove OTEC's viability as an energy resource with the long-term goal of "building an industry around OTEC</w:t>
      </w:r>
      <w:r w:rsidRPr="00BB383E">
        <w:t xml:space="preserve">," which has applications beyond electricity generation such as seawater desalination and hydrogen production. And </w:t>
      </w:r>
      <w:r w:rsidRPr="00C15C40">
        <w:rPr>
          <w:rStyle w:val="StyleBoldUnderline"/>
          <w:highlight w:val="yellow"/>
        </w:rPr>
        <w:t>unlike other renewable energy sources, OTEC can be relied on for 24-hour, base-load power.</w:t>
      </w:r>
    </w:p>
    <w:p w:rsidR="00247FB8" w:rsidRDefault="00247FB8" w:rsidP="00247FB8">
      <w:r w:rsidRPr="00BB383E">
        <w:t>Lockheed has a team of about 20 engineers working on its OTEC program, and that number is likely to go up as the Reignwood project moves closer to the construction phase. "Even before the announcement, we've had a tremendous response when it became evident that we were going to make this a reality," Heller said</w:t>
      </w:r>
      <w:r>
        <w:t>.</w:t>
      </w:r>
    </w:p>
    <w:p w:rsidR="00247FB8" w:rsidRDefault="00247FB8" w:rsidP="00E81939"/>
    <w:p w:rsidR="00E81939" w:rsidRDefault="00E81939" w:rsidP="00E81939">
      <w:pPr>
        <w:pStyle w:val="Heading4"/>
      </w:pPr>
      <w:r>
        <w:t>Viable OTEC sites exist in the United States.</w:t>
      </w:r>
    </w:p>
    <w:p w:rsidR="00E81939" w:rsidRDefault="00E81939" w:rsidP="00E81939">
      <w:r>
        <w:t xml:space="preserve">Neal </w:t>
      </w:r>
      <w:r w:rsidRPr="00D420D7">
        <w:rPr>
          <w:rStyle w:val="StyleStyleBold12pt"/>
        </w:rPr>
        <w:t>Rauhauser,</w:t>
      </w:r>
      <w:r>
        <w:t xml:space="preserve"> November 3rd </w:t>
      </w:r>
      <w:r w:rsidRPr="00D420D7">
        <w:rPr>
          <w:rStyle w:val="StyleStyleBold12pt"/>
        </w:rPr>
        <w:t>2008</w:t>
      </w:r>
      <w:r>
        <w:t xml:space="preserve"> </w:t>
      </w:r>
      <w:r w:rsidRPr="0001274C">
        <w:t xml:space="preserve">Neal Rauhauser is an analyst and consultant on energy and telecommunications. He is a member of the Stranded Wind Initiative and can be found at </w:t>
      </w:r>
      <w:hyperlink r:id="rId55" w:history="1">
        <w:r w:rsidRPr="00432787">
          <w:rPr>
            <w:rStyle w:val="Hyperlink"/>
          </w:rPr>
          <w:t>www.strandedwind.org</w:t>
        </w:r>
      </w:hyperlink>
      <w:r w:rsidRPr="0001274C">
        <w:t>.</w:t>
      </w:r>
      <w:r>
        <w:t xml:space="preserve"> The Race for Hydrogen</w:t>
      </w:r>
    </w:p>
    <w:p w:rsidR="00E81939" w:rsidRDefault="00E81939" w:rsidP="00E81939">
      <w:r>
        <w:t>Ocean Thermals Can Produce Green Hydrogen</w:t>
      </w:r>
    </w:p>
    <w:p w:rsidR="00E81939" w:rsidRDefault="00E81939" w:rsidP="00E81939">
      <w:r w:rsidRPr="009A6E74">
        <w:t>http://www.thecuttingedgenews.com/index.php?article=874andpageid=andpagename=)</w:t>
      </w:r>
    </w:p>
    <w:p w:rsidR="00E81939" w:rsidRPr="007B679E" w:rsidRDefault="00E81939" w:rsidP="00E81939">
      <w:pPr>
        <w:rPr>
          <w:rStyle w:val="StyleBoldUnderline"/>
        </w:rPr>
      </w:pPr>
      <w:r w:rsidRPr="00C15C40">
        <w:rPr>
          <w:rStyle w:val="StyleBoldUnderline"/>
          <w:highlight w:val="yellow"/>
        </w:rPr>
        <w:t>There have been onshore OTEC tests done in Hawaii but the natural domain for this clean energy source will be the Gulf of Mexico and an area southwest of San Diego. The Gulf of Mexico is the right place to start for a variety of reasons</w:t>
      </w:r>
      <w:r>
        <w:rPr>
          <w:color w:val="000000"/>
          <w:sz w:val="23"/>
          <w:szCs w:val="23"/>
          <w:shd w:val="clear" w:color="auto" w:fill="FFFFFF"/>
        </w:rPr>
        <w:t xml:space="preserve">. That ammonia pipeline network centered in the state of Iowa has its roots in Louisiana, where ammonia brought into the U.S. from Trinidad begins its journey to the fields of the Midwest. </w:t>
      </w:r>
      <w:r w:rsidRPr="00C15C40">
        <w:rPr>
          <w:rStyle w:val="StyleBoldUnderline"/>
          <w:highlight w:val="yellow"/>
        </w:rPr>
        <w:t>The Gulf of Mexico has been home to oil production for the last sixty years and hosts plenty of platforms,</w:t>
      </w:r>
      <w:r>
        <w:rPr>
          <w:color w:val="000000"/>
          <w:sz w:val="23"/>
          <w:szCs w:val="23"/>
          <w:shd w:val="clear" w:color="auto" w:fill="FFFFFF"/>
        </w:rPr>
        <w:t xml:space="preserve"> many of which will be falling out of use as various fields are played out. There are several styles of deepwater platform, and not all of them are amenable to conversion, but </w:t>
      </w:r>
      <w:r w:rsidRPr="00C15C40">
        <w:rPr>
          <w:rStyle w:val="StyleBoldUnderline"/>
          <w:highlight w:val="yellow"/>
        </w:rPr>
        <w:t>there will be plenty of construction work for companies currently servicing the oil industry as the change is made to ammonia as a fuel.</w:t>
      </w:r>
    </w:p>
    <w:p w:rsidR="00E81939" w:rsidRPr="007B679E" w:rsidRDefault="00E81939" w:rsidP="00E81939">
      <w:pPr>
        <w:rPr>
          <w:rStyle w:val="StyleBoldUnderline"/>
        </w:rPr>
      </w:pPr>
    </w:p>
    <w:p w:rsidR="00784C11" w:rsidRPr="00990235" w:rsidRDefault="00784C11" w:rsidP="00784C11">
      <w:pPr>
        <w:rPr>
          <w:b/>
          <w:color w:val="000000"/>
          <w:sz w:val="24"/>
        </w:rPr>
      </w:pPr>
      <w:r w:rsidRPr="00990235">
        <w:rPr>
          <w:b/>
          <w:color w:val="000000"/>
          <w:sz w:val="24"/>
        </w:rPr>
        <w:t xml:space="preserve">OTEC solves- can provide baseload and is comparatively better than other renewables </w:t>
      </w:r>
    </w:p>
    <w:p w:rsidR="00784C11" w:rsidRPr="00990235" w:rsidRDefault="00784C11" w:rsidP="00784C11">
      <w:pPr>
        <w:rPr>
          <w:color w:val="000000"/>
          <w:sz w:val="20"/>
        </w:rPr>
      </w:pPr>
      <w:r w:rsidRPr="00784C11">
        <w:rPr>
          <w:rStyle w:val="StyleStyleBold12pt"/>
        </w:rPr>
        <w:lastRenderedPageBreak/>
        <w:t>US Department of Commerce 11</w:t>
      </w:r>
      <w:r>
        <w:rPr>
          <w:b/>
          <w:color w:val="000000"/>
          <w:sz w:val="20"/>
        </w:rPr>
        <w:t xml:space="preserve"> </w:t>
      </w:r>
      <w:r>
        <w:rPr>
          <w:color w:val="000000"/>
          <w:sz w:val="20"/>
        </w:rPr>
        <w:t>(</w:t>
      </w:r>
      <w:hyperlink r:id="rId56" w:history="1">
        <w:r w:rsidRPr="00295C59">
          <w:rPr>
            <w:rStyle w:val="Hyperlink"/>
            <w:sz w:val="20"/>
          </w:rPr>
          <w:t>http://coastalmanagement.noaa.gov/programs/otec.html</w:t>
        </w:r>
      </w:hyperlink>
      <w:r>
        <w:rPr>
          <w:color w:val="000000"/>
          <w:sz w:val="20"/>
        </w:rPr>
        <w:t xml:space="preserve"> above the NOAA)</w:t>
      </w:r>
    </w:p>
    <w:p w:rsidR="00784C11" w:rsidRDefault="00784C11" w:rsidP="00784C11">
      <w:pPr>
        <w:rPr>
          <w:color w:val="000000"/>
          <w:u w:val="single"/>
        </w:rPr>
      </w:pPr>
      <w:r>
        <w:rPr>
          <w:color w:val="000000"/>
        </w:rPr>
        <w:t xml:space="preserve">Ocean thermal energy conversion </w:t>
      </w:r>
      <w:r w:rsidRPr="00990235">
        <w:rPr>
          <w:color w:val="000000"/>
          <w:u w:val="single"/>
        </w:rPr>
        <w:t>(OTEC) is a marine renewable energy technology that uses the temperature gradients in the ocean to generate a baseload, or constant, source of electricity. Other renewable energy sources such as wind and wave energy are intermittent sources of electricity, meaning that the amount of electricity they generate may be variable due to weather conditions.</w:t>
      </w:r>
    </w:p>
    <w:p w:rsidR="00247FB8" w:rsidRDefault="00247FB8" w:rsidP="00784C11">
      <w:pPr>
        <w:rPr>
          <w:color w:val="000000"/>
          <w:u w:val="single"/>
        </w:rPr>
      </w:pPr>
    </w:p>
    <w:p w:rsidR="00247FB8" w:rsidRDefault="00247FB8" w:rsidP="00247FB8">
      <w:pPr>
        <w:pStyle w:val="Heading4"/>
        <w:rPr>
          <w:sz w:val="22"/>
        </w:rPr>
      </w:pPr>
      <w:r>
        <w:t>NOAA can do the plan – authority overall OTEC laws and licensing</w:t>
      </w:r>
    </w:p>
    <w:p w:rsidR="00247FB8" w:rsidRDefault="00247FB8" w:rsidP="00247FB8">
      <w:r>
        <w:t xml:space="preserve">Carolyn </w:t>
      </w:r>
      <w:r w:rsidRPr="00DB0DE5">
        <w:rPr>
          <w:rStyle w:val="StyleStyleBold12pt"/>
        </w:rPr>
        <w:t>Elefant</w:t>
      </w:r>
      <w:r>
        <w:t xml:space="preserve">, CEO and legislative director of the Ocean Renewable Energy Coalition, no date, “Regulation of Offshore Renewables Development -Existing Regulatory Regime and Proposals for Improvement,”  </w:t>
      </w:r>
      <w:hyperlink r:id="rId57" w:history="1">
        <w:r>
          <w:rPr>
            <w:rStyle w:val="Hyperlink"/>
            <w:rFonts w:ascii="Arial" w:hAnsi="Arial" w:cs="Arial"/>
            <w:szCs w:val="20"/>
          </w:rPr>
          <w:t>http://www.his.com/~israel/loce/naspresent.pdf</w:t>
        </w:r>
      </w:hyperlink>
    </w:p>
    <w:p w:rsidR="00247FB8" w:rsidRDefault="00247FB8" w:rsidP="00247FB8"/>
    <w:p w:rsidR="00247FB8" w:rsidRDefault="00247FB8" w:rsidP="00247FB8">
      <w:pPr>
        <w:rPr>
          <w:sz w:val="16"/>
        </w:rPr>
      </w:pPr>
      <w:r w:rsidRPr="00C15C40">
        <w:rPr>
          <w:highlight w:val="yellow"/>
          <w:u w:val="single"/>
        </w:rPr>
        <w:t>OTEC Act</w:t>
      </w:r>
      <w:r>
        <w:rPr>
          <w:sz w:val="16"/>
        </w:rPr>
        <w:t xml:space="preserve">, 42 U.S.C. § 9111 </w:t>
      </w:r>
      <w:r>
        <w:rPr>
          <w:u w:val="single"/>
        </w:rPr>
        <w:t xml:space="preserve">- </w:t>
      </w:r>
      <w:r w:rsidRPr="00C15C40">
        <w:rPr>
          <w:highlight w:val="yellow"/>
          <w:u w:val="single"/>
        </w:rPr>
        <w:t>gives NOAA jurisdiction to license OTEC</w:t>
      </w:r>
      <w:r>
        <w:rPr>
          <w:u w:val="single"/>
        </w:rPr>
        <w:t xml:space="preserve"> projects: </w:t>
      </w:r>
      <w:r w:rsidRPr="00C15C40">
        <w:rPr>
          <w:highlight w:val="yellow"/>
          <w:u w:val="single"/>
        </w:rPr>
        <w:t>No person shall engage in the ownership,</w:t>
      </w:r>
      <w:r>
        <w:rPr>
          <w:u w:val="single"/>
        </w:rPr>
        <w:t xml:space="preserve"> construction or operation </w:t>
      </w:r>
      <w:r w:rsidRPr="00C15C40">
        <w:rPr>
          <w:highlight w:val="yellow"/>
          <w:u w:val="single"/>
        </w:rPr>
        <w:t>of an OTEC facility</w:t>
      </w:r>
      <w:r>
        <w:rPr>
          <w:u w:val="single"/>
        </w:rPr>
        <w:t>.</w:t>
      </w:r>
      <w:r>
        <w:rPr>
          <w:sz w:val="16"/>
        </w:rPr>
        <w:t xml:space="preserve">..[located in waters of the United States] </w:t>
      </w:r>
      <w:r w:rsidRPr="00C15C40">
        <w:rPr>
          <w:highlight w:val="yellow"/>
          <w:u w:val="single"/>
        </w:rPr>
        <w:t>except with a license issued by NOAA</w:t>
      </w:r>
      <w:r>
        <w:rPr>
          <w:u w:val="single"/>
        </w:rPr>
        <w:t>.</w:t>
      </w:r>
      <w:r>
        <w:rPr>
          <w:sz w:val="16"/>
        </w:rPr>
        <w:t xml:space="preserve"> A) OTEC Act was intended to create one stop shopping for licensing of OTEC plants. NOAA promulgated regulations governing applications for OTEC licenses (15 C.F.R. Part 981) but withdrew them in 1996 due to lack of OTEC applicants. B) </w:t>
      </w:r>
      <w:r>
        <w:rPr>
          <w:u w:val="single"/>
        </w:rPr>
        <w:t xml:space="preserve">To obtain an OTEC license, </w:t>
      </w:r>
      <w:r w:rsidRPr="00C15C40">
        <w:rPr>
          <w:highlight w:val="yellow"/>
          <w:u w:val="single"/>
        </w:rPr>
        <w:t>applicants must comply with applicable federal and state law</w:t>
      </w:r>
      <w:r>
        <w:rPr>
          <w:u w:val="single"/>
        </w:rPr>
        <w:t xml:space="preserve">s </w:t>
      </w:r>
      <w:r>
        <w:rPr>
          <w:sz w:val="16"/>
        </w:rPr>
        <w:t xml:space="preserve">(See Summary Chart for more details). For example, OTEC applicant will need to get a Section 10 permit from Corps of Engineers because plant may pose an obstruction to navigation. But </w:t>
      </w:r>
      <w:r w:rsidRPr="00C15C40">
        <w:rPr>
          <w:rStyle w:val="IntenseEmphasis"/>
          <w:highlight w:val="yellow"/>
        </w:rPr>
        <w:t>NOAA regulations provide for Consolidated Application Review</w:t>
      </w:r>
      <w:r>
        <w:rPr>
          <w:sz w:val="16"/>
        </w:rPr>
        <w:t xml:space="preserve"> (CAR</w:t>
      </w:r>
      <w:r w:rsidRPr="00C15C40">
        <w:rPr>
          <w:rStyle w:val="IntenseEmphasis"/>
          <w:highlight w:val="yellow"/>
        </w:rPr>
        <w:t>) to coordinate timing and processing o</w:t>
      </w:r>
      <w:r>
        <w:rPr>
          <w:sz w:val="16"/>
        </w:rPr>
        <w:t xml:space="preserve">f multiple </w:t>
      </w:r>
      <w:r w:rsidRPr="00C15C40">
        <w:rPr>
          <w:rStyle w:val="IntenseEmphasis"/>
          <w:highlight w:val="yellow"/>
        </w:rPr>
        <w:t>permit applications</w:t>
      </w:r>
      <w:r>
        <w:rPr>
          <w:sz w:val="16"/>
        </w:rPr>
        <w:t xml:space="preserve">. C) OTEC regulations allow exemption for demo projects qualified by Department of Energy and non-permanent test platforms D) Standard for issuance of license: project is in national interest and complies with applicable laws.  </w:t>
      </w:r>
    </w:p>
    <w:p w:rsidR="00247FB8" w:rsidRDefault="00247FB8" w:rsidP="00784C11">
      <w:pPr>
        <w:rPr>
          <w:color w:val="000000"/>
          <w:u w:val="single"/>
        </w:rPr>
      </w:pPr>
    </w:p>
    <w:p w:rsidR="006719DC" w:rsidRPr="003D48F2" w:rsidRDefault="006719DC" w:rsidP="006719DC">
      <w:pPr>
        <w:rPr>
          <w:rStyle w:val="StyleStyleBold12pt"/>
        </w:rPr>
      </w:pPr>
      <w:r>
        <w:rPr>
          <w:rStyle w:val="StyleStyleBold12pt"/>
        </w:rPr>
        <w:t>Other renewable technologies are intermittent- OTEC will provide baseload electricity</w:t>
      </w:r>
    </w:p>
    <w:p w:rsidR="006719DC" w:rsidRDefault="006719DC" w:rsidP="006719DC">
      <w:r w:rsidRPr="003D48F2">
        <w:rPr>
          <w:rStyle w:val="StyleStyleBold12pt"/>
        </w:rPr>
        <w:t>OTEC Foundation</w:t>
      </w:r>
      <w:r>
        <w:t xml:space="preserve">, </w:t>
      </w:r>
      <w:r w:rsidRPr="003D48F2">
        <w:rPr>
          <w:rStyle w:val="StyleStyleBold12pt"/>
        </w:rPr>
        <w:t>2012</w:t>
      </w:r>
      <w:r>
        <w:t xml:space="preserve">, OTEC Benefits, </w:t>
      </w:r>
      <w:r w:rsidRPr="003D48F2">
        <w:t>http://www.otecfoundation.org/otec/benefits</w:t>
      </w:r>
    </w:p>
    <w:p w:rsidR="006719DC" w:rsidRDefault="006719DC" w:rsidP="006719DC">
      <w:r>
        <w:t>OTEC has the potential to contribute to the future energy mix offering a sustainable electricity production method. Unlike many other renewable energy technologies that are intermittent, OTEC has the potential to provide baseload electricity, which means day and night (24/7) and year-round. This is a big advantage for for instance tropical islands that typically has a small electricity network, not capable of handling a lot of intermittent power. Next to producing electricity, OTEC also offers the possibility of co-generating other beneficial products, like fresh water, nutrients for enhanced fish farming and seawater cooled greenhouses enabling food production in arid regions. Last but not least, the cold water can be used in building air-conditioning systems. Energy savings of up to 90% can be realized. The vast baseload OTEC resource could help many tropical and subtropical (remote) regions to become more energy self-sufficient.</w:t>
      </w:r>
    </w:p>
    <w:p w:rsidR="006719DC" w:rsidRDefault="006719DC" w:rsidP="00784C11">
      <w:pPr>
        <w:rPr>
          <w:color w:val="000000"/>
          <w:u w:val="single"/>
        </w:rPr>
      </w:pPr>
    </w:p>
    <w:p w:rsidR="00E81939" w:rsidRDefault="00E81939" w:rsidP="00E81939"/>
    <w:p w:rsidR="00247FB8" w:rsidRDefault="00247FB8" w:rsidP="00247FB8">
      <w:pPr>
        <w:pStyle w:val="Heading3"/>
      </w:pPr>
      <w:bookmarkStart w:id="40" w:name="_Toc392925126"/>
      <w:r>
        <w:lastRenderedPageBreak/>
        <w:t>Solvency – A2 storms/corrosion</w:t>
      </w:r>
      <w:bookmarkEnd w:id="40"/>
    </w:p>
    <w:p w:rsidR="00247FB8" w:rsidRDefault="00247FB8" w:rsidP="00247FB8">
      <w:pPr>
        <w:pStyle w:val="Heading4"/>
      </w:pPr>
      <w:r>
        <w:t>OTEC will not be damaged by storms or become corroded</w:t>
      </w:r>
    </w:p>
    <w:p w:rsidR="00247FB8" w:rsidRDefault="00247FB8" w:rsidP="00247FB8">
      <w:r>
        <w:t xml:space="preserve">Rick </w:t>
      </w:r>
      <w:r w:rsidRPr="00A11B84">
        <w:rPr>
          <w:rStyle w:val="StyleStyleBold12pt"/>
        </w:rPr>
        <w:t>Dworsky:</w:t>
      </w:r>
      <w:r>
        <w:t xml:space="preserve"> A Warm Bath of Energy -- Ocean Thermal Energy Conversion</w:t>
      </w:r>
      <w:r w:rsidRPr="00A11B84">
        <w:rPr>
          <w:sz w:val="12"/>
        </w:rPr>
        <w:t xml:space="preserve">¶ </w:t>
      </w:r>
      <w:r>
        <w:t xml:space="preserve">Posted by Prof. Goose on June 5, </w:t>
      </w:r>
      <w:r w:rsidRPr="00A11B84">
        <w:rPr>
          <w:rStyle w:val="StyleStyleBold12pt"/>
        </w:rPr>
        <w:t>2006</w:t>
      </w:r>
      <w:r>
        <w:t xml:space="preserve"> - 5:14pm</w:t>
      </w:r>
      <w:r w:rsidRPr="00A11B84">
        <w:rPr>
          <w:sz w:val="12"/>
        </w:rPr>
        <w:t xml:space="preserve">¶ </w:t>
      </w:r>
      <w:r>
        <w:t>Tags: energy conversion, ocean energy, otec [list all tags]</w:t>
      </w:r>
      <w:r w:rsidRPr="00A11B84">
        <w:rPr>
          <w:sz w:val="12"/>
        </w:rPr>
        <w:t xml:space="preserve">¶ </w:t>
      </w:r>
      <w:r>
        <w:t xml:space="preserve">[editor's note, by Prof. Goose] This is a guest piece by Rick Dworsky--he has been involved in environmental conservation and energy issues for over 30 years in government and private industry. </w:t>
      </w:r>
      <w:r w:rsidRPr="000A121E">
        <w:t>http://www.theoildrum.com/story/2006/6/5/171056/6460#more</w:t>
      </w:r>
    </w:p>
    <w:p w:rsidR="00247FB8" w:rsidRPr="00A11B84" w:rsidRDefault="00247FB8" w:rsidP="00247FB8">
      <w:pPr>
        <w:rPr>
          <w:rStyle w:val="StyleBoldUnderline"/>
        </w:rPr>
      </w:pPr>
      <w:r w:rsidRPr="00C15C40">
        <w:rPr>
          <w:rStyle w:val="StyleBoldUnderline"/>
          <w:highlight w:val="yellow"/>
        </w:rPr>
        <w:t>¶ In no case would critical working parts need to be exposed directly to the ravages of the sea - high and dry on land or safe above sea level on floating platforms larger than super tankers, only the tubes to draw in water would need to endure the difficult ocean environment</w:t>
      </w:r>
      <w:r>
        <w:t>. The United States has already completed design, production and testing of the required durable cold water intake tubes and their attachment to vessels</w:t>
      </w:r>
      <w:r w:rsidRPr="00C15C40">
        <w:rPr>
          <w:rStyle w:val="StyleBoldUnderline"/>
          <w:highlight w:val="yellow"/>
        </w:rPr>
        <w:t>. The U.S. Navy has proven the use of OTEC generators</w:t>
      </w:r>
      <w:r>
        <w:t xml:space="preserve"> shipboard.</w:t>
      </w:r>
      <w:r w:rsidRPr="000A121E">
        <w:rPr>
          <w:sz w:val="12"/>
        </w:rPr>
        <w:t xml:space="preserve">¶ ¶ </w:t>
      </w:r>
      <w:r w:rsidRPr="00C15C40">
        <w:rPr>
          <w:rStyle w:val="StyleBoldUnderline"/>
          <w:highlight w:val="yellow"/>
        </w:rPr>
        <w:t>OTEC can be built with non-exotic materials which do not require expensive secure disposal. While some designs (Uehara Cycle) require titanium, it has also been shown in other designs that the heat exchangers can be made of common aluminum without excessive corrosion problems.</w:t>
      </w:r>
    </w:p>
    <w:p w:rsidR="00247FB8" w:rsidRPr="00C375D6" w:rsidRDefault="00247FB8" w:rsidP="00E81939"/>
    <w:p w:rsidR="00E81939" w:rsidRDefault="00E81939" w:rsidP="00E81939"/>
    <w:p w:rsidR="00E81939" w:rsidRDefault="00E81939" w:rsidP="00E81939"/>
    <w:p w:rsidR="00E81939" w:rsidRDefault="00E81939" w:rsidP="00E81939"/>
    <w:p w:rsidR="00E81939" w:rsidRDefault="00E81939" w:rsidP="00E81939">
      <w:pPr>
        <w:pStyle w:val="Heading3"/>
      </w:pPr>
      <w:bookmarkStart w:id="41" w:name="_Toc392925127"/>
      <w:r>
        <w:lastRenderedPageBreak/>
        <w:t>A2 OTEC harms environment</w:t>
      </w:r>
      <w:bookmarkEnd w:id="41"/>
    </w:p>
    <w:p w:rsidR="003D0EC3" w:rsidRDefault="003D0EC3" w:rsidP="003D0EC3">
      <w:pPr>
        <w:pStyle w:val="Heading4"/>
      </w:pPr>
      <w:r>
        <w:t>Recent studies prove OTEC does not have a negative impact on the ocean environment.</w:t>
      </w:r>
    </w:p>
    <w:p w:rsidR="003D0EC3" w:rsidRDefault="003D0EC3" w:rsidP="003D0EC3">
      <w:r>
        <w:t xml:space="preserve">Charles </w:t>
      </w:r>
      <w:r w:rsidRPr="001419A7">
        <w:rPr>
          <w:rStyle w:val="StyleStyleBold12pt"/>
        </w:rPr>
        <w:t xml:space="preserve">Kennedy </w:t>
      </w:r>
      <w:r>
        <w:t>of Oilprice.com DoE Publishes Study on the Biological Impact of OTEC</w:t>
      </w:r>
    </w:p>
    <w:p w:rsidR="003D0EC3" w:rsidRDefault="003D0EC3" w:rsidP="003D0EC3">
      <w:r>
        <w:t xml:space="preserve">Mon, 03 December </w:t>
      </w:r>
      <w:r w:rsidRPr="001419A7">
        <w:rPr>
          <w:rStyle w:val="StyleStyleBold12pt"/>
        </w:rPr>
        <w:t>2012</w:t>
      </w:r>
      <w:r>
        <w:t xml:space="preserve"> </w:t>
      </w:r>
      <w:r w:rsidRPr="00EF0FA9">
        <w:t>http://oilprice.com/Latest-Energy-News/World-News/DoE-Publishes-Study-on-the-Biological-Impact-of-OTEC.html</w:t>
      </w:r>
    </w:p>
    <w:p w:rsidR="003D0EC3" w:rsidRPr="001419A7" w:rsidRDefault="003D0EC3" w:rsidP="003D0EC3">
      <w:pPr>
        <w:rPr>
          <w:rStyle w:val="StyleBoldUnderline"/>
        </w:rPr>
      </w:pPr>
      <w:r>
        <w:t xml:space="preserve">Ocean Thermal Energy Conversion </w:t>
      </w:r>
      <w:r w:rsidRPr="00C15C40">
        <w:rPr>
          <w:rStyle w:val="StyleBoldUnderline"/>
          <w:highlight w:val="yellow"/>
        </w:rPr>
        <w:t>(OTEC) is a new technology that could play an important part in the future of renewable energy sources.</w:t>
      </w:r>
      <w:r>
        <w:t xml:space="preserve"> It takes advantage of the natural temperature gradient, between warm water at the surface and cold water at depth, which exists all around the world. </w:t>
      </w:r>
      <w:r w:rsidRPr="00C15C40">
        <w:rPr>
          <w:rStyle w:val="StyleBoldUnderline"/>
          <w:highlight w:val="yellow"/>
        </w:rPr>
        <w:t>Governments have been interested in the potential of OTEC technology as a cost effective means of generating clean, renewable electricity.</w:t>
      </w:r>
      <w:r>
        <w:t xml:space="preserve"> One of the major problems that stands in the way of the success of OTEC, is the unknown ecological impact of pumping vast amounts of nutrient-rich water from the depths of the ocean up to the surface. It has been estimated that a small OTEC plant of just 5MW capacity would have a daily flow of more than two million cubic metres of water; what a 2011 environmental report described as “an unprecedented environmental modification that must be rigorously evaluated.” The main concern is the potential for huge phytoplankton blooms as the nutrient-rich deep sea water mixes with the warm water near the surface. </w:t>
      </w:r>
      <w:r w:rsidRPr="00C15C40">
        <w:rPr>
          <w:rStyle w:val="StyleBoldUnderline"/>
          <w:highlight w:val="yellow"/>
        </w:rPr>
        <w:t>The</w:t>
      </w:r>
      <w:r>
        <w:t xml:space="preserve"> Department of Energy (</w:t>
      </w:r>
      <w:r w:rsidRPr="00C15C40">
        <w:rPr>
          <w:rStyle w:val="StyleBoldUnderline"/>
          <w:highlight w:val="yellow"/>
        </w:rPr>
        <w:t>DoE</w:t>
      </w:r>
      <w:r>
        <w:t xml:space="preserve">) </w:t>
      </w:r>
      <w:r w:rsidRPr="00C15C40">
        <w:rPr>
          <w:rStyle w:val="StyleBoldUnderline"/>
          <w:highlight w:val="yellow"/>
        </w:rPr>
        <w:t>recently published a report on a study by Makai Ocean Engineering which found that the effects of a 100MW OTEC plant in the waters off the coast of O’ahu, Hawaii, would not have any significant impact on the population and reproduction of phytoplankton.</w:t>
      </w:r>
      <w:r>
        <w:t xml:space="preserve"> The report stated that Makai, a veteran of more than 30 years in the field of OTEC research, created situations to simulate the “biochemical effects of the nutrient-enhanced seawater plumes that are discharged by one or several 100 megawatt (MW) OTEC plants.” Makai created a model which consisted of “four separate ducts discharging a total combined flow rate of 420 cubic meters/second of warm water and 320 m3/s of cold water in a mixed discharge.” Makai explained in its results that, “as the nitrate is advected and dispersed downstream, only a fraction of the deep ocean nutrients (&lt; 0.5 umol/kg perturbation) mix upward where they are utilized by the ambient phytoplankton population.” “This nutrient perturbation causes a phytoplankton perturbation of approximately 1 mgC/m3 (~10% of average ambient concentrations) that covers an area 10×5 km in size at the 70 to 90m depth. Thus, </w:t>
      </w:r>
      <w:r w:rsidRPr="00C15C40">
        <w:rPr>
          <w:rStyle w:val="StyleBoldUnderline"/>
          <w:highlight w:val="yellow"/>
        </w:rPr>
        <w:t>the perturbations are well within the natural variability of the system, generally corresponding to a 10 to 15% increase above the average pico-phytoplankton biomass.”</w:t>
      </w:r>
    </w:p>
    <w:p w:rsidR="00E81939" w:rsidRDefault="00E81939" w:rsidP="00E81939">
      <w:pPr>
        <w:pStyle w:val="Heading4"/>
      </w:pPr>
      <w:r>
        <w:t>OTEC doesn’t harm the environment – and is an effective sustainable energy source</w:t>
      </w:r>
    </w:p>
    <w:p w:rsidR="00E81939" w:rsidRDefault="00E81939" w:rsidP="00E81939">
      <w:r>
        <w:t xml:space="preserve">Rick </w:t>
      </w:r>
      <w:r w:rsidRPr="00A11B84">
        <w:rPr>
          <w:rStyle w:val="StyleStyleBold12pt"/>
        </w:rPr>
        <w:t>Dworsky:</w:t>
      </w:r>
      <w:r>
        <w:t xml:space="preserve"> A Warm Bath of Energy -- Ocean Thermal Energy Conversion</w:t>
      </w:r>
      <w:r w:rsidRPr="00A11B84">
        <w:rPr>
          <w:sz w:val="12"/>
        </w:rPr>
        <w:t xml:space="preserve">¶ </w:t>
      </w:r>
      <w:r>
        <w:t xml:space="preserve">Posted by Prof. Goose on June 5, </w:t>
      </w:r>
      <w:r w:rsidRPr="00A11B84">
        <w:rPr>
          <w:rStyle w:val="StyleStyleBold12pt"/>
        </w:rPr>
        <w:t>2006</w:t>
      </w:r>
      <w:r>
        <w:t xml:space="preserve"> - 5:14pm</w:t>
      </w:r>
      <w:r w:rsidRPr="00A11B84">
        <w:rPr>
          <w:sz w:val="12"/>
        </w:rPr>
        <w:t xml:space="preserve">¶ </w:t>
      </w:r>
      <w:r>
        <w:t>Tags: energy conversion, ocean energy, otec [list all tags]</w:t>
      </w:r>
      <w:r w:rsidRPr="00A11B84">
        <w:rPr>
          <w:sz w:val="12"/>
        </w:rPr>
        <w:t xml:space="preserve">¶ </w:t>
      </w:r>
      <w:r>
        <w:t xml:space="preserve">[editor's note, by Prof. Goose] This is a guest piece by Rick Dworsky--he has been involved in environmental conservation and energy issues for over 30 years in government and private industry. </w:t>
      </w:r>
      <w:r w:rsidRPr="000A121E">
        <w:t>http://www.theoildrum.com/story/2006/6/5/171056/6460#more</w:t>
      </w:r>
    </w:p>
    <w:p w:rsidR="00E81939" w:rsidRDefault="00E81939" w:rsidP="00E81939">
      <w:r w:rsidRPr="00C15C40">
        <w:rPr>
          <w:rStyle w:val="StyleBoldUnderline"/>
          <w:highlight w:val="yellow"/>
        </w:rPr>
        <w:t>At this time OTEC appears to offer an environmentally neutral energy source</w:t>
      </w:r>
      <w:r w:rsidRPr="000A121E">
        <w:t xml:space="preserve">. </w:t>
      </w:r>
      <w:r w:rsidRPr="00C15C40">
        <w:rPr>
          <w:rStyle w:val="StyleBoldUnderline"/>
          <w:highlight w:val="yellow"/>
        </w:rPr>
        <w:t>The intermittent injection of minimal amounts of chlorine to prevent bio-fouling of the warm water intakes, and the leaching of metal particles and other materials via erosion/corrosion would probably be environmentally insignificant</w:t>
      </w:r>
      <w:r w:rsidRPr="000A121E">
        <w:t xml:space="preserve">. Large storage tanks for chlorine would not be necessary - small amounts could be generated 'live' as required to manage the danger to personnel. </w:t>
      </w:r>
      <w:r w:rsidRPr="00C15C40">
        <w:rPr>
          <w:rStyle w:val="StyleBoldUnderline"/>
          <w:highlight w:val="yellow"/>
        </w:rPr>
        <w:t>No bio-fouling within the cold water intake tube has occurred.</w:t>
      </w:r>
      <w:r w:rsidRPr="00A11B84">
        <w:rPr>
          <w:rStyle w:val="StyleBoldUnderline"/>
        </w:rPr>
        <w:t xml:space="preserve"> </w:t>
      </w:r>
      <w:r w:rsidRPr="000A121E">
        <w:t xml:space="preserve">Although a 100% kill rate for small organisms such as phytoplankton that get drawn into the warm water intakes is probably inevitable, it is believed that this can be mitigated by the pumped 'upwelling' of cold deep fertile waters and the outfall effluent. Only extensive monitoring of an </w:t>
      </w:r>
      <w:r w:rsidRPr="000A121E">
        <w:lastRenderedPageBreak/>
        <w:t xml:space="preserve">installed mid-size test facility can enable a comprehensive environmental assessment, and find the balance point between bloom and bust. Adjustments of the outfall depth may be necessary, according to local conditions. It may well be the case that OTEC can target some of the energy that causes damaging and catastrophic storms and redirect it into useful work, if large mobile floating platforms become a reality. We should carefully consider when a location can host the process and remain within it's normal temperature gradient range, </w:t>
      </w:r>
      <w:r w:rsidRPr="00C15C40">
        <w:rPr>
          <w:rStyle w:val="StyleBoldUnderline"/>
          <w:highlight w:val="yellow"/>
        </w:rPr>
        <w:t>this would be similar to concerns about the energy absorption effects of solar panels and windmills. OTEC appears to be a vast, renewable, sustainable, safe, 'always on' energy source that does not emit CO2 or nuclear waste</w:t>
      </w:r>
      <w:r w:rsidRPr="000A121E">
        <w:t>.</w:t>
      </w:r>
    </w:p>
    <w:p w:rsidR="00E81939" w:rsidRDefault="00E81939" w:rsidP="00E81939"/>
    <w:p w:rsidR="00E81939" w:rsidRDefault="00E81939" w:rsidP="00E81939">
      <w:pPr>
        <w:pStyle w:val="Heading4"/>
      </w:pPr>
      <w:r>
        <w:t>OTEC is viable and an on balance environmentally preferable mode of energy production.</w:t>
      </w:r>
    </w:p>
    <w:p w:rsidR="00E81939" w:rsidRDefault="00E81939" w:rsidP="00E81939">
      <w:r>
        <w:t xml:space="preserve">David </w:t>
      </w:r>
      <w:r w:rsidRPr="00936A81">
        <w:rPr>
          <w:rStyle w:val="StyleStyleBold12pt"/>
        </w:rPr>
        <w:t>Ludwig,</w:t>
      </w:r>
      <w:r>
        <w:t xml:space="preserve"> Ph.D. Ocean Thermal Energy Conversion: Technological Fruit Ripe for Harvest </w:t>
      </w:r>
    </w:p>
    <w:p w:rsidR="00E81939" w:rsidRDefault="00E81939" w:rsidP="00E81939">
      <w:r>
        <w:t xml:space="preserve">Mar 26 </w:t>
      </w:r>
      <w:r w:rsidRPr="00936A81">
        <w:rPr>
          <w:rStyle w:val="StyleStyleBold12pt"/>
        </w:rPr>
        <w:t>2014</w:t>
      </w:r>
      <w:r>
        <w:t xml:space="preserve"> 3:11PM Posted by </w:t>
      </w:r>
      <w:r w:rsidRPr="007732E5">
        <w:t>http://www.aehsfoundation.org/BlogDetails.aspx?blogid=1715&amp;PageName=peoplesystems.aspx&amp;WID=192793</w:t>
      </w:r>
    </w:p>
    <w:p w:rsidR="00E81939" w:rsidRDefault="00E81939" w:rsidP="00E81939">
      <w:r>
        <w:t>Decades ago, I was involved in a project establishing the engineering, economic, and environmental bounding conditions for a large Ocean Thermal Energy Conversion [OTEC] System power generating station. We were preparing a conceptual planning guide for a group of investors interested in innovating electric power production via non-fossil fuel technologies.</w:t>
      </w:r>
      <w:r w:rsidRPr="00936A81">
        <w:rPr>
          <w:sz w:val="12"/>
        </w:rPr>
        <w:t xml:space="preserve">¶ </w:t>
      </w:r>
      <w:r w:rsidRPr="00C15C40">
        <w:rPr>
          <w:rStyle w:val="StyleBoldUnderline"/>
          <w:highlight w:val="yellow"/>
        </w:rPr>
        <w:t>OTEC is an interesting, important, and</w:t>
      </w:r>
      <w:r w:rsidRPr="00CE57B1">
        <w:rPr>
          <w:rStyle w:val="StyleBoldUnderline"/>
        </w:rPr>
        <w:t xml:space="preserve"> </w:t>
      </w:r>
      <w:r>
        <w:t xml:space="preserve">(conceptually, at least) </w:t>
      </w:r>
      <w:r w:rsidRPr="00C15C40">
        <w:rPr>
          <w:rStyle w:val="StyleBoldUnderline"/>
          <w:highlight w:val="yellow"/>
        </w:rPr>
        <w:t>simple technology</w:t>
      </w:r>
      <w:r>
        <w:t xml:space="preserve">. You pump cold water from oceanic depths to the surface, where you condense a thermal exchange fluid vaporized by the warm surface waters. If sea water temperatures are stable, and your thermal exchange infrastructure efficient, you can run power-generating turbines with the vapor phase and recondense with the cold deep water in cyclical fashion. If you want to be bit more expansive, you can run an open (or hybrid) system in which the warm surface water is vaporized in a partial vacuum. With this open-cycle technology, you can generate desalinated water by collecting the vapor phase as it recondenses. </w:t>
      </w:r>
      <w:r w:rsidRPr="00936A81">
        <w:rPr>
          <w:sz w:val="12"/>
        </w:rPr>
        <w:t xml:space="preserve">¶ </w:t>
      </w:r>
      <w:r>
        <w:t xml:space="preserve">In the 1980s, the federal Department of Energy made elaborate, pro-active preparations for the emergence of OTEC and its integration in the global power grid. Environmental impact assessment concepts were developed and published and pilot programs explored the engineering and cost parameters associated with deep water acquisition. Over time, however, the momentum of fossil-fuel exploitation overran the innovation of fledgling OTEC efforts, and the concept slipped back into obscurity. </w:t>
      </w:r>
      <w:r w:rsidRPr="00936A81">
        <w:rPr>
          <w:sz w:val="12"/>
        </w:rPr>
        <w:t xml:space="preserve">¶ </w:t>
      </w:r>
      <w:r>
        <w:t xml:space="preserve">Today’s Washington Post (3 March 2014), in a story under the byline of Marjorie Censer, reports a revival of interest in OTEC. As large defense contractors adapt to shrinking military budgets, energy generation is an attractive buffering sector. Technological similarities—energy shares with military a foundation in hard metal and large scale—offer a pre-adapted environment for transition. According to Ms. Censer, Lockheed Martin and Chinese partners are in planning phases for an OTEC power generating station to be sited on the southern coast of China. </w:t>
      </w:r>
      <w:r w:rsidRPr="00936A81">
        <w:rPr>
          <w:sz w:val="12"/>
        </w:rPr>
        <w:t xml:space="preserve">¶ </w:t>
      </w:r>
      <w:r>
        <w:t xml:space="preserve">Progress in OTEC is interesting and important. </w:t>
      </w:r>
      <w:r w:rsidRPr="00C15C40">
        <w:rPr>
          <w:rStyle w:val="StyleBoldUnderline"/>
          <w:highlight w:val="yellow"/>
        </w:rPr>
        <w:t>Environmental impacts are generally much lower than for comparable fossil fuel infrastructure. Opportunities for innovative affiliated activities—ranging from desalination to aquaculture and marine environmental restoration—abound</w:t>
      </w:r>
      <w:r>
        <w:t xml:space="preserve">. Effectively designed and operated </w:t>
      </w:r>
      <w:r w:rsidRPr="00C15C40">
        <w:rPr>
          <w:rStyle w:val="StyleBoldUnderline"/>
          <w:highlight w:val="yellow"/>
        </w:rPr>
        <w:t>OTEC facilities have the potential to not only be sustainable, but to yield clear and quantifiable net environmental benefits over their operational life</w:t>
      </w:r>
      <w:r>
        <w:t xml:space="preserve"> (30 plus years or more, depending largely on the conformation of the condensers).</w:t>
      </w:r>
      <w:r w:rsidRPr="00936A81">
        <w:rPr>
          <w:sz w:val="12"/>
        </w:rPr>
        <w:t xml:space="preserve">¶ </w:t>
      </w:r>
      <w:r>
        <w:t xml:space="preserve">Environmental engineering in the coming decades faces incredible challenges. </w:t>
      </w:r>
      <w:r w:rsidRPr="00C15C40">
        <w:rPr>
          <w:rStyle w:val="StyleBoldUnderline"/>
          <w:highlight w:val="yellow"/>
        </w:rPr>
        <w:t>Global warming, fossil fuel reserves, water management, agriculture, and constraints associated with human population shifts are among the most prominent. Ocean Thermal Energy Conversion technology has real potential to not only minimize such constraints, but</w:t>
      </w:r>
      <w:r w:rsidRPr="00CE57B1">
        <w:rPr>
          <w:rStyle w:val="StyleBoldUnderline"/>
        </w:rPr>
        <w:t xml:space="preserve"> </w:t>
      </w:r>
      <w:r>
        <w:t xml:space="preserve">(if carefully planned and designed from a whole-systems perspective) </w:t>
      </w:r>
      <w:r w:rsidRPr="00C15C40">
        <w:rPr>
          <w:rStyle w:val="StyleBoldUnderline"/>
          <w:highlight w:val="yellow"/>
        </w:rPr>
        <w:t xml:space="preserve">to actually help resolve some </w:t>
      </w:r>
      <w:r w:rsidRPr="00C15C40">
        <w:rPr>
          <w:rStyle w:val="StyleBoldUnderline"/>
          <w:highlight w:val="yellow"/>
        </w:rPr>
        <w:lastRenderedPageBreak/>
        <w:t>of the negative outcomes usually associated with electric power generation. A rare and important focus for optimism in the complex relationship between humans and the environment</w:t>
      </w:r>
      <w:r>
        <w:t>. Let’s hope much more grows from this technology as we gain experience with it. It has real potential to be a multifaceted winner, a big step toward leaving our children, and their children, a cleaner, more functional biosphere.</w:t>
      </w:r>
    </w:p>
    <w:p w:rsidR="00E81939" w:rsidRDefault="00E81939" w:rsidP="00E81939"/>
    <w:p w:rsidR="00247FB8" w:rsidRDefault="00247FB8" w:rsidP="00247FB8">
      <w:r w:rsidRPr="00EA668E">
        <w:rPr>
          <w:rFonts w:eastAsiaTheme="majorEastAsia" w:cstheme="majorBidi"/>
          <w:b/>
          <w:bCs/>
          <w:iCs/>
          <w:sz w:val="26"/>
        </w:rPr>
        <w:t>No risk of algae blooms or dead zones – nutrient rich water does not even have to be pumped to the surface</w:t>
      </w:r>
      <w:r>
        <w:t>.</w:t>
      </w:r>
    </w:p>
    <w:p w:rsidR="00247FB8" w:rsidRDefault="00247FB8" w:rsidP="00247FB8">
      <w:r w:rsidRPr="00EA668E">
        <w:rPr>
          <w:rStyle w:val="StyleStyleBold12pt"/>
        </w:rPr>
        <w:t>Knight</w:t>
      </w:r>
      <w:r>
        <w:t>, Helen Source: New Scientist. 3/1/</w:t>
      </w:r>
      <w:r w:rsidRPr="00EA668E">
        <w:rPr>
          <w:rStyle w:val="StyleStyleBold12pt"/>
        </w:rPr>
        <w:t>2014</w:t>
      </w:r>
      <w:r>
        <w:t>, Vol. 221 Issue 2958, p48-51. 4p.</w:t>
      </w:r>
    </w:p>
    <w:p w:rsidR="00247FB8" w:rsidRDefault="00247FB8" w:rsidP="00247FB8">
      <w:r>
        <w:t xml:space="preserve">Document Type: Article </w:t>
      </w:r>
      <w:r w:rsidRPr="00841DD3">
        <w:t>http://www.newscientist.com/article/mg22129580.900-20000-megawatts-under-the-sea-oceanic-steam-engines.html?page=1#.Uw8XP9LuJn8</w:t>
      </w:r>
    </w:p>
    <w:p w:rsidR="00247FB8" w:rsidRDefault="00247FB8" w:rsidP="00247FB8">
      <w:r>
        <w:t xml:space="preserve">In light of these rapid developments, </w:t>
      </w:r>
      <w:r w:rsidRPr="00C15C40">
        <w:rPr>
          <w:rStyle w:val="StyleBoldUnderline"/>
          <w:highlight w:val="yellow"/>
        </w:rPr>
        <w:t>OTEC has become promising enough that the prospect of its expansion has begun to ring alarm bells among environmentalists.</w:t>
      </w:r>
      <w:r>
        <w:t xml:space="preserve"> </w:t>
      </w:r>
      <w:r w:rsidRPr="00C15C40">
        <w:rPr>
          <w:rStyle w:val="StyleBoldUnderline"/>
          <w:highlight w:val="yellow"/>
        </w:rPr>
        <w:t>Concerns have been raised</w:t>
      </w:r>
      <w:r w:rsidRPr="00EA668E">
        <w:rPr>
          <w:rStyle w:val="StyleBoldUnderline"/>
        </w:rPr>
        <w:t xml:space="preserve"> </w:t>
      </w:r>
      <w:r>
        <w:t xml:space="preserve">by the US National Oceanic and Atmospheric Administration, among others, </w:t>
      </w:r>
      <w:r w:rsidRPr="00C15C40">
        <w:rPr>
          <w:rStyle w:val="StyleBoldUnderline"/>
          <w:highlight w:val="yellow"/>
        </w:rPr>
        <w:t>about the risk of algal blooms forming as nutrient-rich, bacteria-free water from the sunless depths is introduced to the hungry algae in warmer, sunlit waters</w:t>
      </w:r>
      <w:r>
        <w:t xml:space="preserve">. </w:t>
      </w:r>
      <w:r w:rsidRPr="00C15C40">
        <w:rPr>
          <w:rStyle w:val="StyleBoldUnderline"/>
          <w:highlight w:val="yellow"/>
        </w:rPr>
        <w:t>But computer modelling suggests that as long as the cold water is returned to the ocean at depths lower than 60 metres, the risk of algal blooms should be minimal</w:t>
      </w:r>
      <w:r>
        <w:t>, says Vega.</w:t>
      </w:r>
    </w:p>
    <w:p w:rsidR="00247FB8" w:rsidRDefault="00247FB8" w:rsidP="00247FB8">
      <w:r w:rsidRPr="00C15C40">
        <w:rPr>
          <w:rStyle w:val="StyleBoldUnderline"/>
          <w:highlight w:val="yellow"/>
        </w:rPr>
        <w:t>To eliminate even this modest risk, London" based Energy Island has patented a design for an OTEC plant in which the ammonia vapour is no longer condensed into liquid at the surface but at depth. This means nutrient-rich water would never need to be pumped up to the surface,</w:t>
      </w:r>
      <w:r>
        <w:t xml:space="preserve"> says founder Dominic Michaelis.</w:t>
      </w:r>
    </w:p>
    <w:p w:rsidR="00247FB8" w:rsidRDefault="00247FB8" w:rsidP="00247FB8"/>
    <w:p w:rsidR="00247FB8" w:rsidRDefault="00247FB8" w:rsidP="00247FB8">
      <w:pPr>
        <w:pStyle w:val="Heading4"/>
      </w:pPr>
      <w:r>
        <w:t>OTEC production could occur without damaging the ocean – newest research proves.</w:t>
      </w:r>
    </w:p>
    <w:p w:rsidR="00247FB8" w:rsidRDefault="00247FB8" w:rsidP="00247FB8">
      <w:r w:rsidRPr="00EA668E">
        <w:rPr>
          <w:rStyle w:val="StyleStyleBold12pt"/>
        </w:rPr>
        <w:t>Knight</w:t>
      </w:r>
      <w:r>
        <w:t>, Helen Source: New Scientist. 3/1/</w:t>
      </w:r>
      <w:r w:rsidRPr="00EA668E">
        <w:rPr>
          <w:rStyle w:val="StyleStyleBold12pt"/>
        </w:rPr>
        <w:t>2014</w:t>
      </w:r>
      <w:r>
        <w:t>, Vol. 221 Issue 2958, p48-51. 4p.</w:t>
      </w:r>
    </w:p>
    <w:p w:rsidR="00247FB8" w:rsidRDefault="00247FB8" w:rsidP="00247FB8">
      <w:r>
        <w:t xml:space="preserve">Document Type: Article </w:t>
      </w:r>
      <w:r w:rsidRPr="00841DD3">
        <w:t>http://www.newscientist.com/article/mg22129580.900-20000-megawatts-under-the-sea-oceanic-steam-engines.html?page=1#.Uw8XP9LuJn8</w:t>
      </w:r>
    </w:p>
    <w:p w:rsidR="007732E5" w:rsidRDefault="00247FB8" w:rsidP="007732E5">
      <w:r>
        <w:t>Another question being posed echoes previous concerns about the large-scale take up of other renewables: does OTEC have local and global effects on the environment, such as changing global temperatures?</w:t>
      </w:r>
      <w:r w:rsidRPr="00EA668E">
        <w:rPr>
          <w:sz w:val="12"/>
        </w:rPr>
        <w:t xml:space="preserve">¶ </w:t>
      </w:r>
      <w:r>
        <w:t xml:space="preserve">Happily, </w:t>
      </w:r>
      <w:r w:rsidRPr="00C15C40">
        <w:rPr>
          <w:rStyle w:val="StyleBoldUnderline"/>
          <w:highlight w:val="yellow"/>
        </w:rPr>
        <w:t>research suggests we can ramp up OTEC production without affecting the ocean.</w:t>
      </w:r>
      <w:r>
        <w:t xml:space="preserve"> </w:t>
      </w:r>
      <w:r w:rsidRPr="00C15C40">
        <w:rPr>
          <w:rStyle w:val="StyleBoldUnderline"/>
          <w:highlight w:val="yellow"/>
        </w:rPr>
        <w:t>Researchers at the University of Hawaii's Ocean and Resources Engineering department in Honolulu modelled the effect of widespread, commercial-scale OTEC production on the seas, including the global thermohaline circulation ° the network of slow currents that transport deep water throughout the oceans. They found that OTEC plants could safely extract the equivalent of 7 terawatts of electricity, or nearly 50 per cent of global energy consumption, before they would have any noticeable effect on ocean temperatures</w:t>
      </w:r>
      <w:r>
        <w:t xml:space="preserve"> (Journal of Energy Resources Technology, vol 135, p41202). However, the authors acknowledge the difficulties of drawing strong conclusions about the environmental effects of OTEC.</w:t>
      </w:r>
      <w:r w:rsidRPr="00EA668E">
        <w:rPr>
          <w:sz w:val="12"/>
        </w:rPr>
        <w:t xml:space="preserve">¶ </w:t>
      </w:r>
      <w:r>
        <w:t>It is certainly a good time to add a new form of renewable-energy generation to the mix, since climate change may have unforeseen circumstances for some existing clean technologies. In July, the US Department of Energy released a report on the energy sector's vulnerability to climate change, which found that higher temperatures could reduce the amount of fresh water available for both hydropower generation and concentrated solar power plants, whose superheated equipment requires water cooling.</w:t>
      </w:r>
      <w:r w:rsidRPr="00EA668E">
        <w:rPr>
          <w:sz w:val="12"/>
        </w:rPr>
        <w:t xml:space="preserve">¶ </w:t>
      </w:r>
      <w:r>
        <w:t xml:space="preserve">By comparison, </w:t>
      </w:r>
      <w:r w:rsidRPr="00C15C40">
        <w:rPr>
          <w:rStyle w:val="StyleBoldUnderline"/>
          <w:highlight w:val="yellow"/>
        </w:rPr>
        <w:t>OTEC sweet spots don't appear to be vulnerable to climate change,</w:t>
      </w:r>
      <w:r>
        <w:t xml:space="preserve"> says Robert Thresher, a research fellow at the National Renewable Energy Laboratory in Golden, Colorado. "Most of the OTEC resources are along the equator, and you wouldn't expect the sea surface temperature to dramatically change there," he says.</w:t>
      </w:r>
      <w:r w:rsidR="00681EB8">
        <w:t xml:space="preserve"> </w:t>
      </w:r>
    </w:p>
    <w:p w:rsidR="007E64CB" w:rsidRDefault="007E64CB" w:rsidP="007E64CB">
      <w:pPr>
        <w:pStyle w:val="Heading3"/>
      </w:pPr>
      <w:bookmarkStart w:id="42" w:name="_Toc392925128"/>
      <w:r>
        <w:lastRenderedPageBreak/>
        <w:t>A2 OTEC is expensive</w:t>
      </w:r>
      <w:bookmarkEnd w:id="42"/>
    </w:p>
    <w:p w:rsidR="00E81939" w:rsidRDefault="00E81939" w:rsidP="00E81939">
      <w:pPr>
        <w:pStyle w:val="Heading4"/>
      </w:pPr>
      <w:r>
        <w:t>OTEC is a better investment than oil and more environmentally beneficial – if the money invested in oil was invested in OTEC, we could be free of fossil fuel energy.</w:t>
      </w:r>
    </w:p>
    <w:p w:rsidR="00E81939" w:rsidRDefault="00E81939" w:rsidP="00E81939">
      <w:r w:rsidRPr="007E5602">
        <w:rPr>
          <w:rStyle w:val="StyleStyleBold12pt"/>
        </w:rPr>
        <w:t>Peak Oil.com, 2013</w:t>
      </w:r>
      <w:r>
        <w:t xml:space="preserve"> </w:t>
      </w:r>
      <w:r w:rsidRPr="00BC30D6">
        <w:t xml:space="preserve">Energy From Oil or Energy From Water? </w:t>
      </w:r>
      <w:r>
        <w:t xml:space="preserve">August 26 2013 </w:t>
      </w:r>
      <w:r w:rsidRPr="00BC30D6">
        <w:t>http://peakoil.com/alternative-energy/energy-from-oil-or-energy-from-water</w:t>
      </w:r>
    </w:p>
    <w:p w:rsidR="00E81939" w:rsidRDefault="00E81939" w:rsidP="00E81939">
      <w:r>
        <w:t>For the cost of 1 OTEC plant you could drill 50 $10 million oil wells from which you would get a return of $1,500,000,000 or 43 percent of what you would get from the same investment in OTEC.</w:t>
      </w:r>
      <w:r w:rsidRPr="007E5602">
        <w:rPr>
          <w:sz w:val="12"/>
        </w:rPr>
        <w:t xml:space="preserve">¶ </w:t>
      </w:r>
      <w:r>
        <w:t>So the next question is what is a fair market?</w:t>
      </w:r>
      <w:r w:rsidRPr="007E5602">
        <w:rPr>
          <w:sz w:val="12"/>
        </w:rPr>
        <w:t xml:space="preserve">¶ </w:t>
      </w:r>
      <w:r>
        <w:t>According to the International Energy Agency, the fossil fuel industry receives about $550 Billion in subsidies globally each year.</w:t>
      </w:r>
      <w:r w:rsidRPr="007E5602">
        <w:rPr>
          <w:sz w:val="12"/>
        </w:rPr>
        <w:t xml:space="preserve">¶ </w:t>
      </w:r>
      <w:r>
        <w:t>According to a more recent paper published by the International Monetary Fund, “On a post-tax basis which also factors in the negative externalities from energy consumption subsidies are much higher at $1.9 trillion (2½ percent of global GDP or 8 percent of total government revenues).</w:t>
      </w:r>
      <w:r w:rsidRPr="007E5602">
        <w:rPr>
          <w:sz w:val="12"/>
        </w:rPr>
        <w:t xml:space="preserve">¶ </w:t>
      </w:r>
      <w:r w:rsidRPr="00C15C40">
        <w:rPr>
          <w:rStyle w:val="StyleBoldUnderline"/>
          <w:highlight w:val="yellow"/>
        </w:rPr>
        <w:t>Taking the IEA figure of $550 billion, if this was invested in OTEC plants the first year you could build 11 hundred 100 MW plants, which in turn would return on average $57,947,400 a yea</w:t>
      </w:r>
      <w:r>
        <w:t>r according to the analysis above.</w:t>
      </w:r>
      <w:r w:rsidRPr="007E5602">
        <w:rPr>
          <w:sz w:val="12"/>
        </w:rPr>
        <w:t xml:space="preserve">¶ </w:t>
      </w:r>
      <w:r w:rsidRPr="00C15C40">
        <w:rPr>
          <w:rStyle w:val="StyleBoldUnderline"/>
          <w:highlight w:val="yellow"/>
        </w:rPr>
        <w:t>If this cash flow, along with the annual subsidy of $550 billion was reinvested in new plants each year, in 32 years you would have built out the entire compliment of 300 thousand OTEC plants</w:t>
      </w:r>
      <w:r>
        <w:t xml:space="preserve"> Rajagopalan and Nihous advise </w:t>
      </w:r>
      <w:r w:rsidRPr="00C15C40">
        <w:rPr>
          <w:rStyle w:val="StyleBoldUnderline"/>
          <w:highlight w:val="yellow"/>
        </w:rPr>
        <w:t>the oceans can sustain and the prospects of runaway climate change, sea level rise and proliferating storms would be things of the past.¶ Since OTEC has the potential to replace all existing fossil fuels, probably twice over</w:t>
      </w:r>
      <w:r>
        <w:t xml:space="preserve">, and as the 2010 OECD report, Taxation, Innovation and the Environment, points out, Environmental taxes — such as carbon taxes on CO2 emissions — are an effective way to clean up pollution while lighting a fire under technological innovation, it only seems fair, to say nothing of wise, to shift the world’s annual energy subsidies, or carbon taxes, to </w:t>
      </w:r>
      <w:r w:rsidRPr="00C15C40">
        <w:rPr>
          <w:rStyle w:val="StyleBoldUnderline"/>
          <w:highlight w:val="yellow"/>
        </w:rPr>
        <w:t>OTEC</w:t>
      </w:r>
      <w:r>
        <w:t xml:space="preserve"> but even if that doesn’t happen </w:t>
      </w:r>
      <w:r w:rsidRPr="00C15C40">
        <w:rPr>
          <w:rStyle w:val="StyleBoldUnderline"/>
          <w:highlight w:val="yellow"/>
        </w:rPr>
        <w:t>it is still a better investment that an oil well in the Bakken field and far more environmentally beneficial.¶ Not only would OTEC be revolutionary to the energy industry, it is the only case where water is more bouyant than oil</w:t>
      </w:r>
      <w:r>
        <w:t>.</w:t>
      </w:r>
    </w:p>
    <w:p w:rsidR="007E64CB" w:rsidRDefault="007E64CB" w:rsidP="007E64CB">
      <w:pPr>
        <w:pStyle w:val="Heading4"/>
      </w:pPr>
      <w:r>
        <w:t>Changes in the economic climate have altered cost expectations and increased OTEC viability – OTEC includes several other revenue streams as well.</w:t>
      </w:r>
    </w:p>
    <w:p w:rsidR="007E64CB" w:rsidRDefault="007E64CB" w:rsidP="007E64CB">
      <w:r>
        <w:t xml:space="preserve">BECCA </w:t>
      </w:r>
      <w:r w:rsidRPr="00CE57B1">
        <w:rPr>
          <w:rStyle w:val="StyleStyleBold12pt"/>
        </w:rPr>
        <w:t>FRIEDMAN</w:t>
      </w:r>
      <w:r>
        <w:t xml:space="preserve"> Source: Harvard Political Review </w:t>
      </w:r>
      <w:r w:rsidR="00C375D6">
        <w:rPr>
          <w:rStyle w:val="StyleStyleBold12pt"/>
        </w:rPr>
        <w:t>2008</w:t>
      </w:r>
    </w:p>
    <w:p w:rsidR="007E64CB" w:rsidRDefault="007E64CB" w:rsidP="007E64CB">
      <w:r>
        <w:t>EXAMINING THE FUTURE OF OCEAN THERMAL ENERGY CONVERSION rick03.2014OTEC News</w:t>
      </w:r>
    </w:p>
    <w:p w:rsidR="007E64CB" w:rsidRDefault="007E64CB" w:rsidP="007E64CB">
      <w:r w:rsidRPr="00A27721">
        <w:t>http://www.oceanenergycouncil.com/examining-future-ocean-thermal-energy-conversion/</w:t>
      </w:r>
    </w:p>
    <w:p w:rsidR="007E64CB" w:rsidRDefault="007E64CB" w:rsidP="007E64CB">
      <w:r>
        <w:t xml:space="preserve">Oceanic energy advocates insist that the long-term benefits of OTEC more than justify the short-term expense. Huang said that </w:t>
      </w:r>
      <w:r w:rsidRPr="00C15C40">
        <w:rPr>
          <w:rStyle w:val="StyleBoldUnderline"/>
          <w:highlight w:val="yellow"/>
        </w:rPr>
        <w:t>the changes in the economic climate over the past few decades have increased OTEC’s viability.</w:t>
      </w:r>
      <w:r>
        <w:t xml:space="preserve"> According to Huang, </w:t>
      </w:r>
      <w:r w:rsidRPr="00C15C40">
        <w:rPr>
          <w:rStyle w:val="StyleBoldUnderline"/>
          <w:highlight w:val="yellow"/>
        </w:rPr>
        <w:t>current economic conditions are more favorable to OTEC. At $65-70 per barrel, oil is roughly six times more expensive than in the 1980s, when initial OTEC cost projections were made</w:t>
      </w:r>
      <w:r>
        <w:t>. Moreover, a lower interest rate makes capital investment more attractive.</w:t>
      </w:r>
      <w:r w:rsidRPr="00A27721">
        <w:rPr>
          <w:sz w:val="12"/>
        </w:rPr>
        <w:t xml:space="preserve">¶ </w:t>
      </w:r>
      <w:r>
        <w:t xml:space="preserve">OTEC plants may also generate revenue from non-energy products. </w:t>
      </w:r>
      <w:r w:rsidRPr="00C15C40">
        <w:rPr>
          <w:rStyle w:val="StyleBoldUnderline"/>
          <w:highlight w:val="yellow"/>
        </w:rPr>
        <w:t>Anderson described several additional revenue streams, including natural by-products such as hydrogen, ethanol, and desalinated fresh water. OTEC can also serve as a form of aquaculture</w:t>
      </w:r>
      <w:r>
        <w:t xml:space="preserve">. “You are effectively fertilizing the upper photic zone…The fishing around the sea solar power plants will be among the best fishing holes in the world naturally,” Anderson said. And, he added, </w:t>
      </w:r>
      <w:r w:rsidRPr="00C15C40">
        <w:rPr>
          <w:rStyle w:val="StyleBoldUnderline"/>
          <w:highlight w:val="yellow"/>
        </w:rPr>
        <w:t>these benefits are not limited to the United States</w:t>
      </w:r>
      <w:r>
        <w:t xml:space="preserve"> . “Look at Africa , look at South America , look at the Far East . It is a gigantic pot of wealth for everybody… People are crying for power.”</w:t>
      </w:r>
      <w:r w:rsidRPr="00A27721">
        <w:rPr>
          <w:sz w:val="12"/>
        </w:rPr>
        <w:t xml:space="preserve">¶ </w:t>
      </w:r>
      <w:r>
        <w:t xml:space="preserve">In fact, as the U.S. government is dragging its feet, other countries are moving forward with their own designs and may well beat American industry to a fully-functioning plant. In India , there has been significant academic interest in OTEC, although the National Institute of Ocean Technology project has stalled due to a lack of funding. Japan , too, has run into </w:t>
      </w:r>
      <w:r>
        <w:lastRenderedPageBreak/>
        <w:t>capital cost issues, but Saga University ’s Institute of Ocean Energy has recently won prizes for advances in refinement of the OTEC cycle. Taiwan and various European nations have also explored OTEC as part of their long-term energy strategy. Perhaps the most interest is in the Philippines , where the Philippine Department of Energy has worked with Japanese experts to select 16 potential OTEC sites.</w:t>
      </w:r>
    </w:p>
    <w:p w:rsidR="00A11B84" w:rsidRDefault="00A11B84" w:rsidP="00A11B84">
      <w:pPr>
        <w:pStyle w:val="Heading4"/>
      </w:pPr>
      <w:r>
        <w:t>New tech will allow OTEC designs to reduce cost and become commercially viable.</w:t>
      </w:r>
    </w:p>
    <w:p w:rsidR="00A11B84" w:rsidRDefault="00A11B84" w:rsidP="00A11B84">
      <w:r>
        <w:t xml:space="preserve">Melvin </w:t>
      </w:r>
      <w:r w:rsidRPr="00EA668E">
        <w:rPr>
          <w:rStyle w:val="StyleStyleBold12pt"/>
        </w:rPr>
        <w:t>Prueitt</w:t>
      </w:r>
      <w:r>
        <w:t xml:space="preserve"> Los Alamos, NM  More Efficient Multi-Stage OTEC Power Plants</w:t>
      </w:r>
    </w:p>
    <w:p w:rsidR="00A11B84" w:rsidRDefault="00A11B84" w:rsidP="00A11B84">
      <w:r>
        <w:t xml:space="preserve">United States May 19 </w:t>
      </w:r>
      <w:r w:rsidRPr="00EA668E">
        <w:rPr>
          <w:rStyle w:val="StyleStyleBold12pt"/>
        </w:rPr>
        <w:t xml:space="preserve">2014  </w:t>
      </w:r>
      <w:r w:rsidRPr="00841DD3">
        <w:t>http://contest.techbriefs.com/2014/entries/sustainable-technologies/4383</w:t>
      </w:r>
    </w:p>
    <w:p w:rsidR="00A11B84" w:rsidRPr="00EA668E" w:rsidRDefault="00A11B84" w:rsidP="00A11B84">
      <w:pPr>
        <w:rPr>
          <w:rStyle w:val="StyleBoldUnderline"/>
        </w:rPr>
      </w:pPr>
      <w:r>
        <w:t>For decades the scientific world has been dreaming of building enough 100 Megawatt OTEC (Ocean Thermal Energy Conversion) power plants to fill the oceans. Why not take the power from the world’s largest solar collector (the ocean)? Near the equator, the warm water provides power to generate electricity, while the deep cold water can condense the working fluid (refrigerant). But the energy required to pump the cold water up 1,000 meters makes the plants expensive and inefficient.</w:t>
      </w:r>
      <w:r w:rsidRPr="00EA668E">
        <w:rPr>
          <w:sz w:val="12"/>
        </w:rPr>
        <w:t xml:space="preserve">¶ </w:t>
      </w:r>
      <w:r>
        <w:t xml:space="preserve">A conventional 100 MW OTEC plant requires about 222 cubic meters of cold water/second to be pumped up to the OTEC plant. That requires huge pipes and lots of power. </w:t>
      </w:r>
      <w:r w:rsidRPr="00C15C40">
        <w:rPr>
          <w:rStyle w:val="StyleBoldUnderline"/>
          <w:highlight w:val="yellow"/>
        </w:rPr>
        <w:t>Recently a new OTEC design was filed for a patent application, and it required only 146 cubic meters of cold water per second. And then I applied for a patent on my revolutionary design that will require only 49 cubic meters of cold water per second to produce 100 MW of power. This opens the door to the possibility of building many OTEC plants that can produce electricity cheaper than coal-fired plants</w:t>
      </w:r>
      <w:r>
        <w:t>.</w:t>
      </w:r>
      <w:r w:rsidRPr="00EA668E">
        <w:rPr>
          <w:sz w:val="12"/>
        </w:rPr>
        <w:t xml:space="preserve">¶ </w:t>
      </w:r>
      <w:r>
        <w:t>This new method uses cold water in multi-stage condensers to condense the refrigerant flowing from the turbines and uses warm water in multi-stage boilers to boil the refrigerant. The cold water flows through the condenser stages in series, and the warm water flows through the boilers in parallel (to conserve energy). After flowing through the boilers and becoming high-pressure vapor, the refrigerant flows to counter-flow super-heaters where it becomes superheated (higher efficiency) before flowing to the turbines.</w:t>
      </w:r>
      <w:r w:rsidRPr="00EA668E">
        <w:rPr>
          <w:sz w:val="12"/>
        </w:rPr>
        <w:t xml:space="preserve">¶ </w:t>
      </w:r>
      <w:r>
        <w:t>The attached drawing shows the logic of the heat paths. The cold seawater enters the First Stage Condenser at the lower left of the drawing. As the cold water flows through the first stage, it heats from 4 C to 10 C and then flows to the Second Stage Condenser. The refrigerant flowing from the turbine flows downward through channels in the First Stage Condenser and then is pumped to the right into the First Stage Boiler. After being boiled, the refrigerant flows up through the counter-flow super-heater and to the turbine.</w:t>
      </w:r>
      <w:r w:rsidRPr="00EA668E">
        <w:rPr>
          <w:sz w:val="12"/>
        </w:rPr>
        <w:t xml:space="preserve">¶ </w:t>
      </w:r>
      <w:r>
        <w:t>Similar things happen as the cold water flows through the Second Stage Condenser and heats to 16 C, and the condensed refrigerant flows to the Second Stage and Third Stage boilers. Warm water flowing out the bottoms of the super-heaters flows to the bottoms of the boilers where it pre-heats the liquid refrigerant. The result is that this design requires only 49 cubic meters per second of cold water to produce 100 MW.</w:t>
      </w:r>
      <w:r w:rsidRPr="00EA668E">
        <w:rPr>
          <w:sz w:val="12"/>
        </w:rPr>
        <w:t xml:space="preserve">¶ </w:t>
      </w:r>
      <w:r>
        <w:t xml:space="preserve">As mentioned, before my OTEC patent application, the most recent OTEC patent application was by Laurence J. Shapiro, et al, and showed a cold water flow of 146 cubic meters/second for 100 MW OTEC plants. </w:t>
      </w:r>
      <w:r w:rsidRPr="00C15C40">
        <w:rPr>
          <w:rStyle w:val="StyleBoldUnderline"/>
          <w:highlight w:val="yellow"/>
        </w:rPr>
        <w:t>My design requires only 49 cubic meters/second (33% of 146).¶ By transferring heat from warm ocean water by water vapor to the boiler and by transferring heat from condensers by water vapor to the cold water, we can desalinate large quantities of water.</w:t>
      </w:r>
    </w:p>
    <w:p w:rsidR="00A11B84" w:rsidRDefault="00A11B84" w:rsidP="00A11B84"/>
    <w:p w:rsidR="007732E5" w:rsidRDefault="00CE57B1" w:rsidP="007E64CB">
      <w:pPr>
        <w:pStyle w:val="Heading4"/>
      </w:pPr>
      <w:r>
        <w:t>Further development helps negate the cost of OTEC – will get cheaper as its used more.</w:t>
      </w:r>
    </w:p>
    <w:p w:rsidR="007732E5" w:rsidRDefault="00CE57B1" w:rsidP="007732E5">
      <w:r w:rsidRPr="00CE57B1">
        <w:rPr>
          <w:rStyle w:val="StyleStyleBold12pt"/>
        </w:rPr>
        <w:t>Ocean Energy Council 2014</w:t>
      </w:r>
      <w:r>
        <w:t xml:space="preserve">, </w:t>
      </w:r>
      <w:r w:rsidRPr="00CE57B1">
        <w:t>WHAT IS THE COST OF OTEC ENERGY?</w:t>
      </w:r>
      <w:r>
        <w:t xml:space="preserve"> </w:t>
      </w:r>
      <w:r w:rsidR="00882964" w:rsidRPr="00882964">
        <w:t>http://www.oceanenergycouncil.com/ocean-energy/otec-energy/cost-otec-energy/</w:t>
      </w:r>
    </w:p>
    <w:p w:rsidR="00A27721" w:rsidRDefault="00882964" w:rsidP="00882964">
      <w:pPr>
        <w:rPr>
          <w:rStyle w:val="StyleBoldUnderline"/>
        </w:rPr>
      </w:pPr>
      <w:r>
        <w:t xml:space="preserve">At the present time, </w:t>
      </w:r>
      <w:r w:rsidRPr="00C15C40">
        <w:rPr>
          <w:rStyle w:val="StyleBoldUnderline"/>
          <w:highlight w:val="yellow"/>
        </w:rPr>
        <w:t>despite the fact that OTEC systems have no fuel costs and can produce useful by-products, the high initial cost of building such power plants makes OTEC generated electricity more expensive</w:t>
      </w:r>
      <w:r w:rsidRPr="00CE57B1">
        <w:rPr>
          <w:rStyle w:val="StyleBoldUnderline"/>
        </w:rPr>
        <w:t xml:space="preserve"> </w:t>
      </w:r>
      <w:r>
        <w:t>than conventional alternatives.</w:t>
      </w:r>
      <w:r w:rsidR="00CE57B1" w:rsidRPr="00CE57B1">
        <w:rPr>
          <w:sz w:val="12"/>
        </w:rPr>
        <w:t xml:space="preserve">¶ </w:t>
      </w:r>
      <w:r>
        <w:t xml:space="preserve">As such, OTEC systems at the present time are restricted to </w:t>
      </w:r>
      <w:r>
        <w:lastRenderedPageBreak/>
        <w:t>experimental and demonstration units. Island nations which currently rely on expensive, imported fossil fuels for electrical generation are the most promising market for OTEC.</w:t>
      </w:r>
      <w:r w:rsidR="00CE57B1" w:rsidRPr="00CE57B1">
        <w:rPr>
          <w:sz w:val="12"/>
        </w:rPr>
        <w:t xml:space="preserve">¶ </w:t>
      </w:r>
      <w:r w:rsidRPr="00C15C40">
        <w:rPr>
          <w:rStyle w:val="StyleBoldUnderline"/>
          <w:highlight w:val="yellow"/>
        </w:rPr>
        <w:t>More experience in building OTEC power plants and standardized plant designs could bring OTEC costs down in the future. Heightened world concern over environmental issues such as global warming could also hasten the development of OTEC as a practical source of electricity.</w:t>
      </w:r>
      <w:r w:rsidR="00CE57B1" w:rsidRPr="00C15C40">
        <w:rPr>
          <w:rStyle w:val="StyleBoldUnderline"/>
          <w:highlight w:val="yellow"/>
        </w:rPr>
        <w:t>¶</w:t>
      </w:r>
      <w:r w:rsidR="00CE57B1" w:rsidRPr="00CE57B1">
        <w:rPr>
          <w:rStyle w:val="StyleBoldUnderline"/>
        </w:rPr>
        <w:t xml:space="preserve"> </w:t>
      </w:r>
    </w:p>
    <w:p w:rsidR="00EB7984" w:rsidRDefault="00EB7984" w:rsidP="00882964">
      <w:pPr>
        <w:rPr>
          <w:rStyle w:val="StyleBoldUnderline"/>
        </w:rPr>
      </w:pPr>
    </w:p>
    <w:p w:rsidR="00EB7984" w:rsidRPr="00EB7984" w:rsidRDefault="00EB7984" w:rsidP="00EB7984">
      <w:pPr>
        <w:pStyle w:val="Heading3"/>
      </w:pPr>
      <w:bookmarkStart w:id="43" w:name="_Toc392925129"/>
      <w:r w:rsidRPr="00EB7984">
        <w:lastRenderedPageBreak/>
        <w:t>2AC Politics – Plan is popular</w:t>
      </w:r>
      <w:bookmarkEnd w:id="43"/>
    </w:p>
    <w:p w:rsidR="00EB7984" w:rsidRDefault="00EB7984" w:rsidP="00EB7984">
      <w:pPr>
        <w:pStyle w:val="Heading4"/>
      </w:pPr>
      <w:r>
        <w:t>Plan popular – last OTEC bill immediately passed in Congress. Potential for infinite energy makes it popular with Congress</w:t>
      </w:r>
    </w:p>
    <w:p w:rsidR="00EB7984" w:rsidRPr="00EB7984" w:rsidRDefault="00EB7984" w:rsidP="00EB7984">
      <w:r w:rsidRPr="00EB7984">
        <w:t xml:space="preserve">Patrick </w:t>
      </w:r>
      <w:r w:rsidRPr="00EB7984">
        <w:rPr>
          <w:rStyle w:val="StyleStyleBold12pt"/>
        </w:rPr>
        <w:t xml:space="preserve">Takahaski </w:t>
      </w:r>
      <w:r w:rsidRPr="00EB7984">
        <w:t xml:space="preserve">“The Coming of OTEC” November 21, </w:t>
      </w:r>
      <w:r w:rsidRPr="00EB7984">
        <w:rPr>
          <w:rStyle w:val="StyleStyleBold12pt"/>
        </w:rPr>
        <w:t>2008</w:t>
      </w:r>
      <w:r w:rsidRPr="00EB7984">
        <w:t xml:space="preserve"> http://www.huffingtonpost.com/patrick-takahashi</w:t>
      </w:r>
    </w:p>
    <w:p w:rsidR="00EB7984" w:rsidRDefault="00EB7984" w:rsidP="00EB7984">
      <w:r>
        <w:t>There is a renewable energy option that might have been first dreamt 138 years ago by Jules Verne in his Twenty Thousand Leagues Under the Sea. Ocean thermal energy conversion (</w:t>
      </w:r>
      <w:r w:rsidRPr="00867CE5">
        <w:rPr>
          <w:rStyle w:val="StyleBoldUnderline"/>
        </w:rPr>
        <w:t>OTEC) features sustainable baseload power -- meaning it is continuously available, as differentiated from solar and wind energy, which are intermittent</w:t>
      </w:r>
      <w:r>
        <w:t xml:space="preserve"> -- </w:t>
      </w:r>
      <w:r w:rsidRPr="00867CE5">
        <w:rPr>
          <w:rStyle w:val="StyleBoldUnderline"/>
        </w:rPr>
        <w:t>and is so vast that tapping less than one-tenth of one percent of this stored energy in the ocean (which would be continuously replenished if utilized) would supply more than 4 times the total amount of electricity consumed in the World</w:t>
      </w:r>
      <w:r>
        <w:t xml:space="preserve">. Initially proposed in 1881 by Jacques d'Arsonval, a French engineer, his student Georges Claude (who also invented the neon tube, but was later sentenced to life in prison for being be a Nazi collaborator) failed in the 1930's off Cuba to prove the concept. Finally, Lockheed, off Keahole Point on the Big Island of Hawaii, first produced net positive power in 1979.  I just happened to be working for Senator Matsunaga in D.C. that day, so helped draft </w:t>
      </w:r>
      <w:r w:rsidRPr="00867CE5">
        <w:rPr>
          <w:rStyle w:val="StyleBoldUnderline"/>
        </w:rPr>
        <w:t>the first OTEC bill</w:t>
      </w:r>
      <w:r>
        <w:t xml:space="preserve">, which </w:t>
      </w:r>
      <w:r w:rsidRPr="00867CE5">
        <w:rPr>
          <w:rStyle w:val="StyleBoldUnderline"/>
        </w:rPr>
        <w:t xml:space="preserve">was almost immediately passed by the U.S. Congress and signed into law </w:t>
      </w:r>
      <w:r>
        <w:t xml:space="preserve">by President Jimmy Carter. We might have been overly optimistic, but the legislation predicted that 10,000 MW of OTEC power would be in operation by 1999. For the record, this total is today zero.  In 1981, a Japanese consortium led by Tokyo Electric Power Company succeeded in feeding to the Nauru grid 120 kW of closed cycle OTEC power. Toshiba produced two 10 minute clips, Part I which can be viewed through You Tube. You can then click on Part 2. Unfortunately, a hurricane wiped out the facility. I have annual dinners with the group to re-live these incidents, and there were many.  Well, I returned to Hawaii in 1982 and helped invent the Pacific International Center for High Technology Research (PICHTR), suggested by Senator Matsunaga and named by then Governor of Hawaii George Ariyoshia. My engineering team at PICHTR, through funding from the U.S. Department of Energy and Japan, succeeded with a 255 kw (gross) open cycle OTEC facility at the Natural Energy Laboratory of Hawaii on the Big Island, also providing freshwater.  India, aided by Saga University of Japan, made a 1 MW attempt in 2006, but had cold water pipe problems. Otherwise, most of the notoriety with the technology has been associated with mere announcements of projects on Diego Garcia (Department of Defense), various Pacific Islands (Department of Interior and Japan) and the Caribbean (Solar Sea Power), never attaining fruition. A current summary of the growing field can be found in NewScientist.  Now, however, </w:t>
      </w:r>
      <w:r w:rsidRPr="00867CE5">
        <w:rPr>
          <w:rStyle w:val="StyleBoldUnderline"/>
        </w:rPr>
        <w:t>Hawaii has again gained the spotlight with an announcement that Lockheed Martin</w:t>
      </w:r>
      <w:r>
        <w:t xml:space="preserve">, with the Industrial Technology Research Institute (ITRI) of Taiwan, </w:t>
      </w:r>
      <w:r w:rsidRPr="00867CE5">
        <w:rPr>
          <w:rStyle w:val="StyleBoldUnderline"/>
        </w:rPr>
        <w:t>is designing and will build a 10 MW OTEC facility</w:t>
      </w:r>
      <w:r>
        <w:t>, most probably to feed electricity and freshwater to Honolulu. Doug Carlson has an OTEC blog providing details. How things come back full circle, for it was 20 years ago that Paul Yuen, PICHTR president, and my engineering team worked with ITRI on an $80 million multiple product OTEC facility proposal.  Perhaps now the Blue Revolution (Chapter 4 of SIMPLE SOLUTIONS for Planet Earth -- see box on the right) has finally begun, with promise for renewable energy, green materials, exciting habitats, marine biomass plantations, next generation fisheries and, maybe, remediation of global warming and prevention of hurricane formation.</w:t>
      </w:r>
    </w:p>
    <w:p w:rsidR="00EB7984" w:rsidRDefault="00EB7984" w:rsidP="00EB7984">
      <w:pPr>
        <w:pStyle w:val="Heading4"/>
      </w:pPr>
      <w:r>
        <w:t xml:space="preserve">Plan popular – military support </w:t>
      </w:r>
    </w:p>
    <w:p w:rsidR="00EB7984" w:rsidRPr="003C3163" w:rsidRDefault="00EB7984" w:rsidP="00EB7984">
      <w:r>
        <w:t xml:space="preserve">Robert </w:t>
      </w:r>
      <w:r w:rsidRPr="007654D4">
        <w:rPr>
          <w:rStyle w:val="StyleStyleBold12pt"/>
        </w:rPr>
        <w:t>Cohen</w:t>
      </w:r>
      <w:r>
        <w:t xml:space="preserve"> (former head of the </w:t>
      </w:r>
      <w:r w:rsidRPr="007654D4">
        <w:t>US feder</w:t>
      </w:r>
      <w:r>
        <w:t>al ocean thermal energy program)   “</w:t>
      </w:r>
      <w:r w:rsidRPr="007654D4">
        <w:t>RESPONSE TO COMMENTS RE OCEAN THERMAL ENERGY POSTED ON THE R-SQUARED ENERGY BLOG</w:t>
      </w:r>
      <w:r>
        <w:t>”</w:t>
      </w:r>
      <w:r w:rsidRPr="003C3163">
        <w:t xml:space="preserve"> February 16, </w:t>
      </w:r>
      <w:r w:rsidRPr="007654D4">
        <w:rPr>
          <w:rStyle w:val="StyleStyleBold12pt"/>
        </w:rPr>
        <w:t>2010</w:t>
      </w:r>
      <w:r>
        <w:t xml:space="preserve"> </w:t>
      </w:r>
      <w:r w:rsidRPr="007654D4">
        <w:t>http://www.energytrendsinsider.com/2010/02/21/answering-questions-on-otec-part-i/</w:t>
      </w:r>
    </w:p>
    <w:p w:rsidR="00EB7984" w:rsidRDefault="00EB7984" w:rsidP="00EB7984">
      <w:pPr>
        <w:rPr>
          <w:rStyle w:val="StyleBoldUnderline"/>
        </w:rPr>
      </w:pPr>
      <w:r>
        <w:lastRenderedPageBreak/>
        <w:t xml:space="preserve">In the mid-1970s my outlook was first bolstered by two federally sponsored industrial studies that resulted from contracts awarded to Lockheed and TRW. After conducting an engineering evaluation, both firms independently concluded that </w:t>
      </w:r>
      <w:r w:rsidRPr="003C3163">
        <w:rPr>
          <w:rStyle w:val="StyleBoldUnderline"/>
        </w:rPr>
        <w:t>ocean thermal technology had good prospects for achieving technical and economic viability</w:t>
      </w:r>
      <w:r>
        <w:t xml:space="preserve">. By “economic viability” I believe that we all mean that baseload ocean thermal power systems could become cost-competitive, at least versus oil-derived electricity.   Now, some 35 years later, both Lockheed Martin (LM) and </w:t>
      </w:r>
      <w:r w:rsidRPr="003C3163">
        <w:rPr>
          <w:rStyle w:val="StyleBoldUnderline"/>
        </w:rPr>
        <w:t>the U.S. Navy seem to have reached similar tentative conclusions about today’s outlook for this technology</w:t>
      </w:r>
      <w:r>
        <w:t xml:space="preserve">.   Starting around 2007, LM began rebuilding its ocean thermal engineering team by annually investing millions of dollars of its own discretionary internal R&amp;D funds, and is continuing to make such investments. The LM team’s effort is focused on developing the design of a multi-megawatt power plant for operation off Hawaii, successful operation of which can lead to prompt design and construction of a first-of-a-kind 100 MWe commercial plant. LM regards the latter as likely to be cost-competitive in markets like Hawaii that presently rely on oil-derived electricity. Some company perspective on LM’s effort is stated at this URL.   Recently </w:t>
      </w:r>
      <w:r w:rsidRPr="003C3163">
        <w:rPr>
          <w:rStyle w:val="StyleBoldUnderline"/>
        </w:rPr>
        <w:t>the Naval Facilities Engineering Command (NAVFAC), which is responsible for naval-base infrastructure, competitively awarded an $8.1 M contract to the LM team. That award is for technical activities aimed at reducing overall system and developmental risks for critical subsystems and components, and at maturing a pilot-plant design. The Navy has a long-term interest in helping foster the commercialization of ocean thermal technology, achievement of which would enable it to purchase, at cost-effective rates, ocean-thermal-derived electricity and fresh water from privately developed facilities at U.S. military bases located in places like Hawaii, Guam, and Diego García.</w:t>
      </w:r>
    </w:p>
    <w:p w:rsidR="00EB7984" w:rsidRPr="00867CE5" w:rsidRDefault="00EB7984" w:rsidP="00EB7984"/>
    <w:p w:rsidR="00EB7984" w:rsidRPr="00CE57B1" w:rsidRDefault="00EB7984" w:rsidP="00882964">
      <w:pPr>
        <w:rPr>
          <w:rStyle w:val="StyleBoldUnderline"/>
        </w:rPr>
      </w:pPr>
    </w:p>
    <w:p w:rsidR="00A27721" w:rsidRDefault="00A27721" w:rsidP="00882964"/>
    <w:sectPr w:rsidR="00A27721">
      <w:headerReference w:type="default" r:id="rI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2CB0" w:rsidRDefault="003B2CB0" w:rsidP="00E30151">
      <w:r>
        <w:separator/>
      </w:r>
    </w:p>
  </w:endnote>
  <w:endnote w:type="continuationSeparator" w:id="0">
    <w:p w:rsidR="003B2CB0" w:rsidRDefault="003B2CB0" w:rsidP="00E30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TSYN">
    <w:altName w:val="Arial Unicode MS"/>
    <w:panose1 w:val="00000000000000000000"/>
    <w:charset w:val="81"/>
    <w:family w:val="auto"/>
    <w:notTrueType/>
    <w:pitch w:val="default"/>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2CB0" w:rsidRDefault="003B2CB0" w:rsidP="00E30151">
      <w:r>
        <w:separator/>
      </w:r>
    </w:p>
  </w:footnote>
  <w:footnote w:type="continuationSeparator" w:id="0">
    <w:p w:rsidR="003B2CB0" w:rsidRDefault="003B2CB0" w:rsidP="00E30151">
      <w:r>
        <w:continuationSeparator/>
      </w:r>
    </w:p>
  </w:footnote>
  <w:footnote w:id="1">
    <w:p w:rsidR="00C84E93" w:rsidRDefault="00C84E93" w:rsidP="00E30151">
      <w:pPr>
        <w:pStyle w:val="FootnoteText"/>
      </w:pPr>
      <w:r>
        <w:rPr>
          <w:rStyle w:val="FootnoteReference"/>
          <w:rFonts w:eastAsia="Calibri"/>
        </w:rPr>
        <w:footnoteRef/>
      </w:r>
      <w:r>
        <w:t xml:space="preserve"> For a full analysis of the when and how oil dependence leaves states vulnerable to coercion, see Rosemary A. Kelanic, “Black Gold and Blackmail: The Politics of International Oil Coercion” (PhD dissertation, University of Chicago, 2011).</w:t>
      </w:r>
    </w:p>
  </w:footnote>
  <w:footnote w:id="2">
    <w:p w:rsidR="00C84E93" w:rsidRDefault="00C84E93" w:rsidP="00E30151">
      <w:pPr>
        <w:pStyle w:val="FootnoteText"/>
      </w:pPr>
      <w:r>
        <w:rPr>
          <w:rStyle w:val="FootnoteReference"/>
          <w:rFonts w:eastAsia="Calibri"/>
        </w:rPr>
        <w:footnoteRef/>
      </w:r>
      <w:r>
        <w:t xml:space="preserve"> For important exceptions, see Kelanic, “Black Gold and Blackmail.” </w:t>
      </w:r>
    </w:p>
  </w:footnote>
  <w:footnote w:id="3">
    <w:p w:rsidR="00C84E93" w:rsidRDefault="00C84E93" w:rsidP="00E30151">
      <w:pPr>
        <w:pStyle w:val="FootnoteText"/>
      </w:pPr>
      <w:r>
        <w:rPr>
          <w:rStyle w:val="FootnoteReference"/>
          <w:rFonts w:eastAsia="Calibri"/>
        </w:rPr>
        <w:footnoteRef/>
      </w:r>
      <w:r>
        <w:t xml:space="preserve"> Jerome B. Cohen, </w:t>
      </w:r>
      <w:r>
        <w:rPr>
          <w:i/>
        </w:rPr>
        <w:t>Japan’s Economy in War and Reconstruction</w:t>
      </w:r>
      <w:r>
        <w:t xml:space="preserve"> (Minneapolis: University of Minnesota, 1949). </w:t>
      </w:r>
    </w:p>
  </w:footnote>
  <w:footnote w:id="4">
    <w:p w:rsidR="00C84E93" w:rsidRDefault="00C84E93" w:rsidP="00E30151">
      <w:pPr>
        <w:pStyle w:val="FootnoteText"/>
      </w:pPr>
      <w:r>
        <w:rPr>
          <w:rStyle w:val="FootnoteReference"/>
          <w:rFonts w:eastAsia="Calibri"/>
        </w:rPr>
        <w:footnoteRef/>
      </w:r>
      <w:r>
        <w:t xml:space="preserve"> On the security dilemma see Robert Jervis, “Cooperation Under the Security Dilemma,” </w:t>
      </w:r>
      <w:r>
        <w:rPr>
          <w:i/>
        </w:rPr>
        <w:t>World Politics</w:t>
      </w:r>
      <w:r>
        <w:t xml:space="preserve">, Vol. 30, No. 2 (January 1978), pp. 167-214; and Charles L. Glaser, “The Security Dilemma Revisited,” </w:t>
      </w:r>
      <w:r>
        <w:rPr>
          <w:i/>
        </w:rPr>
        <w:t>World Politics</w:t>
      </w:r>
      <w:r>
        <w:t>, Vol. 50, No. 1 (October 1997), pp. 171-201.</w:t>
      </w:r>
    </w:p>
  </w:footnote>
  <w:footnote w:id="5">
    <w:p w:rsidR="00C84E93" w:rsidRDefault="00C84E93" w:rsidP="00E30151">
      <w:pPr>
        <w:pStyle w:val="FootnoteText"/>
      </w:pPr>
      <w:r>
        <w:rPr>
          <w:rStyle w:val="FootnoteReference"/>
          <w:rFonts w:eastAsia="Calibri"/>
        </w:rPr>
        <w:footnoteRef/>
      </w:r>
      <w:r>
        <w:t xml:space="preserve"> In terms of bargaining theory, see Robert Powell, </w:t>
      </w:r>
      <w:r>
        <w:rPr>
          <w:i/>
        </w:rPr>
        <w:t>Bargaining in the Shadow of Power</w:t>
      </w:r>
      <w:r>
        <w:t xml:space="preserve"> (Princeton: Princeton University Press, 1999), Chp. 3.</w:t>
      </w:r>
    </w:p>
  </w:footnote>
  <w:footnote w:id="6">
    <w:p w:rsidR="00C84E93" w:rsidRDefault="00C84E93" w:rsidP="00E30151">
      <w:pPr>
        <w:pStyle w:val="FootnoteText"/>
      </w:pPr>
      <w:r>
        <w:rPr>
          <w:rStyle w:val="FootnoteReference"/>
          <w:rFonts w:eastAsia="Calibri"/>
        </w:rPr>
        <w:footnoteRef/>
      </w:r>
      <w:r>
        <w:t xml:space="preserve"> For a generally skeptical analysis of the standard resource war arguments see David G. Victor, “What Resource Wars,” </w:t>
      </w:r>
      <w:r>
        <w:rPr>
          <w:i/>
        </w:rPr>
        <w:t>The National Interest</w:t>
      </w:r>
      <w:r>
        <w:t xml:space="preserve"> (November/December 2007). </w:t>
      </w:r>
    </w:p>
  </w:footnote>
  <w:footnote w:id="7">
    <w:p w:rsidR="00C84E93" w:rsidRDefault="00C84E93" w:rsidP="00E30151">
      <w:pPr>
        <w:pStyle w:val="FootnoteText"/>
      </w:pPr>
      <w:r>
        <w:rPr>
          <w:rStyle w:val="FootnoteReference"/>
        </w:rPr>
        <w:footnoteRef/>
      </w:r>
      <w:r>
        <w:t xml:space="preserve"> For related points, see Shaffer, </w:t>
      </w:r>
      <w:r>
        <w:rPr>
          <w:i/>
        </w:rPr>
        <w:t>Energy Politics</w:t>
      </w:r>
      <w:r>
        <w:t>, pp. 67-70, who identifies additional examples that I do not address, including the Spratly Islands in the South China Sea and the Arctic Circle.</w:t>
      </w:r>
    </w:p>
  </w:footnote>
  <w:footnote w:id="8">
    <w:p w:rsidR="00C84E93" w:rsidRDefault="00C84E93" w:rsidP="00E30151">
      <w:pPr>
        <w:pStyle w:val="FootnoteText"/>
      </w:pPr>
      <w:r>
        <w:rPr>
          <w:rStyle w:val="FootnoteReference"/>
        </w:rPr>
        <w:footnoteRef/>
      </w:r>
      <w:r>
        <w:t xml:space="preserve"> Still another path is for a state to intervene in an energy-driven conflict to protect its access to oil; this is an example of how various mechanisms could overlap with each other. </w:t>
      </w:r>
    </w:p>
  </w:footnote>
  <w:footnote w:id="9">
    <w:p w:rsidR="00C84E93" w:rsidRDefault="00C84E93" w:rsidP="00E30151">
      <w:pPr>
        <w:pStyle w:val="FootnoteText"/>
      </w:pPr>
      <w:r>
        <w:rPr>
          <w:rStyle w:val="FootnoteReference"/>
        </w:rPr>
        <w:footnoteRef/>
      </w:r>
      <w:r>
        <w:t xml:space="preserve"> This can be understood as a form of alliance entrapment; see Glenn H. Snyder, “The Security Dilemma in Alliance Politics,” </w:t>
      </w:r>
      <w:r>
        <w:rPr>
          <w:i/>
        </w:rPr>
        <w:t>World Politics</w:t>
      </w:r>
      <w:r>
        <w:t>, Vol. 36, No. 4 (July 1984), pp. 461-495.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E93" w:rsidRDefault="00C84E93">
    <w:pPr>
      <w:pStyle w:val="Header"/>
    </w:pPr>
    <w:r>
      <w:t>MSDI 2014</w:t>
    </w:r>
    <w:r>
      <w:tab/>
    </w:r>
    <w:r>
      <w:tab/>
      <w:t>OTEC Aff</w:t>
    </w:r>
  </w:p>
  <w:p w:rsidR="00C84E93" w:rsidRDefault="00C84E93">
    <w:pPr>
      <w:pStyle w:val="Header"/>
    </w:pPr>
    <w:r>
      <w:t>#debatelikeabear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32E5"/>
    <w:rsid w:val="0001257B"/>
    <w:rsid w:val="00036D62"/>
    <w:rsid w:val="00055C98"/>
    <w:rsid w:val="000958D6"/>
    <w:rsid w:val="000A121E"/>
    <w:rsid w:val="000B135D"/>
    <w:rsid w:val="000C12DF"/>
    <w:rsid w:val="000E608F"/>
    <w:rsid w:val="001C62C3"/>
    <w:rsid w:val="001F4892"/>
    <w:rsid w:val="00202113"/>
    <w:rsid w:val="00207C07"/>
    <w:rsid w:val="002128FD"/>
    <w:rsid w:val="00247FB8"/>
    <w:rsid w:val="002A42A7"/>
    <w:rsid w:val="002C3C55"/>
    <w:rsid w:val="002E0175"/>
    <w:rsid w:val="00301B18"/>
    <w:rsid w:val="003B2CB0"/>
    <w:rsid w:val="003D0EC3"/>
    <w:rsid w:val="003E287D"/>
    <w:rsid w:val="00427C33"/>
    <w:rsid w:val="006368CE"/>
    <w:rsid w:val="00647A73"/>
    <w:rsid w:val="006719DC"/>
    <w:rsid w:val="00681EB8"/>
    <w:rsid w:val="00696575"/>
    <w:rsid w:val="006F2687"/>
    <w:rsid w:val="007224CF"/>
    <w:rsid w:val="007408B6"/>
    <w:rsid w:val="007732E5"/>
    <w:rsid w:val="0077389D"/>
    <w:rsid w:val="00782F82"/>
    <w:rsid w:val="00784C11"/>
    <w:rsid w:val="007E64CB"/>
    <w:rsid w:val="008137FD"/>
    <w:rsid w:val="00831EA3"/>
    <w:rsid w:val="00841DD3"/>
    <w:rsid w:val="00844C78"/>
    <w:rsid w:val="00882964"/>
    <w:rsid w:val="008D4D5A"/>
    <w:rsid w:val="0091660E"/>
    <w:rsid w:val="00936A81"/>
    <w:rsid w:val="0096698E"/>
    <w:rsid w:val="00A11B84"/>
    <w:rsid w:val="00A27721"/>
    <w:rsid w:val="00A6477C"/>
    <w:rsid w:val="00AF3E43"/>
    <w:rsid w:val="00B733AE"/>
    <w:rsid w:val="00B93687"/>
    <w:rsid w:val="00BA7120"/>
    <w:rsid w:val="00BB383E"/>
    <w:rsid w:val="00BB38C0"/>
    <w:rsid w:val="00BB65ED"/>
    <w:rsid w:val="00C15C40"/>
    <w:rsid w:val="00C30395"/>
    <w:rsid w:val="00C375D6"/>
    <w:rsid w:val="00C82E21"/>
    <w:rsid w:val="00C84E93"/>
    <w:rsid w:val="00C93FC2"/>
    <w:rsid w:val="00CE0A8A"/>
    <w:rsid w:val="00CE57B1"/>
    <w:rsid w:val="00D71C8B"/>
    <w:rsid w:val="00DA567B"/>
    <w:rsid w:val="00DB0DE5"/>
    <w:rsid w:val="00E16042"/>
    <w:rsid w:val="00E30151"/>
    <w:rsid w:val="00E60642"/>
    <w:rsid w:val="00E81939"/>
    <w:rsid w:val="00EA668E"/>
    <w:rsid w:val="00EB7984"/>
    <w:rsid w:val="00EF28C8"/>
    <w:rsid w:val="00EF411D"/>
    <w:rsid w:val="00F65629"/>
    <w:rsid w:val="00FA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8193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819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8193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8193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8193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8193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81939"/>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E81939"/>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E81939"/>
    <w:rPr>
      <w:rFonts w:ascii="Calibri" w:eastAsiaTheme="majorEastAsia" w:hAnsi="Calibri" w:cstheme="majorBidi"/>
      <w:b/>
      <w:bCs/>
      <w:iCs/>
      <w:sz w:val="26"/>
    </w:rPr>
  </w:style>
  <w:style w:type="character" w:styleId="Emphasis">
    <w:name w:val="Emphasis"/>
    <w:aliases w:val="Underlined,tag2,Size 10,emphasis in card,Evidence,Minimized,minimized,Highlighted,CD Card,ED - Tag,emphasis,Bold Underline,Emphasis!!,small,Qualifications,bold underline,normal card text,Shrunk,qualifications in card,qualifications,Style1"/>
    <w:basedOn w:val="DefaultParagraphFont"/>
    <w:uiPriority w:val="7"/>
    <w:qFormat/>
    <w:rsid w:val="00E8193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81939"/>
    <w:rPr>
      <w:b/>
      <w:bCs/>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
    <w:basedOn w:val="DefaultParagraphFont"/>
    <w:uiPriority w:val="6"/>
    <w:qFormat/>
    <w:rsid w:val="00E81939"/>
    <w:rPr>
      <w:b w:val="0"/>
      <w:bCs/>
      <w:sz w:val="22"/>
      <w:u w:val="single"/>
    </w:rPr>
  </w:style>
  <w:style w:type="character" w:customStyle="1" w:styleId="StyleStyleBold12pt">
    <w:name w:val="Style Style Bold + 12 pt"/>
    <w:aliases w:val="Cite,Style Style Bold + 12pt,Style Style Bold,Style Style + 12 pt,Style Style Bo... +,Style 13 pt Bold,Old Cite,Style Style Bold + 10 pt,Style Style Bold + 11 pt,tagld + 12 pt,Style Style Bold + 13 pt,tag + 12 pt,Not..."/>
    <w:basedOn w:val="StyleBold"/>
    <w:uiPriority w:val="5"/>
    <w:qFormat/>
    <w:rsid w:val="00E81939"/>
    <w:rPr>
      <w:b/>
      <w:bCs/>
      <w:sz w:val="26"/>
      <w:u w:val="none"/>
    </w:rPr>
  </w:style>
  <w:style w:type="paragraph" w:styleId="Header">
    <w:name w:val="header"/>
    <w:basedOn w:val="Normal"/>
    <w:link w:val="HeaderChar"/>
    <w:uiPriority w:val="99"/>
    <w:semiHidden/>
    <w:rsid w:val="00E81939"/>
    <w:pPr>
      <w:tabs>
        <w:tab w:val="center" w:pos="4680"/>
        <w:tab w:val="right" w:pos="9360"/>
      </w:tabs>
    </w:pPr>
  </w:style>
  <w:style w:type="character" w:customStyle="1" w:styleId="HeaderChar">
    <w:name w:val="Header Char"/>
    <w:basedOn w:val="DefaultParagraphFont"/>
    <w:link w:val="Header"/>
    <w:uiPriority w:val="99"/>
    <w:semiHidden/>
    <w:rsid w:val="00E81939"/>
    <w:rPr>
      <w:rFonts w:ascii="Calibri" w:hAnsi="Calibri" w:cs="Calibri"/>
    </w:rPr>
  </w:style>
  <w:style w:type="paragraph" w:styleId="Footer">
    <w:name w:val="footer"/>
    <w:basedOn w:val="Normal"/>
    <w:link w:val="FooterChar"/>
    <w:uiPriority w:val="99"/>
    <w:semiHidden/>
    <w:rsid w:val="00E81939"/>
    <w:pPr>
      <w:tabs>
        <w:tab w:val="center" w:pos="4680"/>
        <w:tab w:val="right" w:pos="9360"/>
      </w:tabs>
    </w:pPr>
  </w:style>
  <w:style w:type="character" w:customStyle="1" w:styleId="FooterChar">
    <w:name w:val="Footer Char"/>
    <w:basedOn w:val="DefaultParagraphFont"/>
    <w:link w:val="Footer"/>
    <w:uiPriority w:val="99"/>
    <w:semiHidden/>
    <w:rsid w:val="00E81939"/>
    <w:rPr>
      <w:rFonts w:ascii="Calibri" w:hAnsi="Calibri" w:cs="Calibri"/>
    </w:rPr>
  </w:style>
  <w:style w:type="character" w:styleId="Hyperlink">
    <w:name w:val="Hyperlink"/>
    <w:aliases w:val="heading 1 (block title),Important,Read,Card Text,Internet Link,Analytic Text"/>
    <w:basedOn w:val="DefaultParagraphFont"/>
    <w:uiPriority w:val="99"/>
    <w:rsid w:val="00E81939"/>
    <w:rPr>
      <w:color w:val="auto"/>
      <w:u w:val="none"/>
    </w:rPr>
  </w:style>
  <w:style w:type="character" w:styleId="FollowedHyperlink">
    <w:name w:val="FollowedHyperlink"/>
    <w:basedOn w:val="DefaultParagraphFont"/>
    <w:uiPriority w:val="99"/>
    <w:semiHidden/>
    <w:rsid w:val="00E81939"/>
    <w:rPr>
      <w:color w:val="auto"/>
      <w:u w:val="none"/>
    </w:rPr>
  </w:style>
  <w:style w:type="paragraph" w:styleId="NormalWeb">
    <w:name w:val="Normal (Web)"/>
    <w:basedOn w:val="Normal"/>
    <w:uiPriority w:val="99"/>
    <w:semiHidden/>
    <w:unhideWhenUsed/>
    <w:rsid w:val="007732E5"/>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732E5"/>
  </w:style>
  <w:style w:type="character" w:customStyle="1" w:styleId="ColorfulGrid-Accent1Char">
    <w:name w:val="Colorful Grid - Accent 1 Char"/>
    <w:link w:val="ColorfulGrid-Accent1"/>
    <w:uiPriority w:val="29"/>
    <w:rsid w:val="00C93FC2"/>
    <w:rPr>
      <w:iCs/>
      <w:sz w:val="16"/>
      <w:szCs w:val="22"/>
    </w:rPr>
  </w:style>
  <w:style w:type="table" w:styleId="ColorfulGrid-Accent1">
    <w:name w:val="Colorful Grid Accent 1"/>
    <w:basedOn w:val="TableNormal"/>
    <w:link w:val="ColorfulGrid-Accent1Char"/>
    <w:uiPriority w:val="29"/>
    <w:rsid w:val="00C93FC2"/>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customStyle="1" w:styleId="Tags">
    <w:name w:val="Tags"/>
    <w:basedOn w:val="Normal"/>
    <w:link w:val="TagsChar1"/>
    <w:rsid w:val="00C93FC2"/>
    <w:pPr>
      <w:autoSpaceDE w:val="0"/>
      <w:autoSpaceDN w:val="0"/>
      <w:adjustRightInd w:val="0"/>
      <w:jc w:val="both"/>
      <w:outlineLvl w:val="1"/>
    </w:pPr>
    <w:rPr>
      <w:rFonts w:ascii="Times New Roman" w:eastAsia="Times New Roman" w:hAnsi="Times New Roman" w:cs="Times New Roman"/>
      <w:b/>
      <w:sz w:val="24"/>
      <w:szCs w:val="20"/>
    </w:rPr>
  </w:style>
  <w:style w:type="paragraph" w:customStyle="1" w:styleId="CardsFont6pt">
    <w:name w:val="Cards + Font: 6 pt"/>
    <w:basedOn w:val="Normal"/>
    <w:link w:val="CardsFont6ptChar"/>
    <w:autoRedefine/>
    <w:rsid w:val="00C93FC2"/>
    <w:pPr>
      <w:autoSpaceDE w:val="0"/>
      <w:autoSpaceDN w:val="0"/>
      <w:adjustRightInd w:val="0"/>
      <w:ind w:left="432" w:right="432"/>
      <w:jc w:val="both"/>
    </w:pPr>
    <w:rPr>
      <w:rFonts w:ascii="Times New Roman" w:eastAsia="Times New Roman" w:hAnsi="Times New Roman" w:cs="Times New Roman"/>
      <w:sz w:val="12"/>
      <w:szCs w:val="20"/>
    </w:rPr>
  </w:style>
  <w:style w:type="character" w:customStyle="1" w:styleId="CardsFont6ptChar">
    <w:name w:val="Cards + Font: 6 pt Char"/>
    <w:basedOn w:val="DefaultParagraphFont"/>
    <w:link w:val="CardsFont6pt"/>
    <w:rsid w:val="00C93FC2"/>
    <w:rPr>
      <w:rFonts w:ascii="Times New Roman" w:eastAsia="Times New Roman" w:hAnsi="Times New Roman" w:cs="Times New Roman"/>
      <w:sz w:val="12"/>
      <w:szCs w:val="20"/>
    </w:rPr>
  </w:style>
  <w:style w:type="character" w:customStyle="1" w:styleId="TagsChar1">
    <w:name w:val="Tags Char1"/>
    <w:basedOn w:val="DefaultParagraphFont"/>
    <w:link w:val="Tags"/>
    <w:rsid w:val="00C93FC2"/>
    <w:rPr>
      <w:rFonts w:ascii="Times New Roman" w:eastAsia="Times New Roman" w:hAnsi="Times New Roman" w:cs="Times New Roman"/>
      <w:b/>
      <w:sz w:val="24"/>
      <w:szCs w:val="20"/>
    </w:rPr>
  </w:style>
  <w:style w:type="character" w:customStyle="1" w:styleId="value">
    <w:name w:val="value"/>
    <w:basedOn w:val="DefaultParagraphFont"/>
    <w:rsid w:val="001F4892"/>
  </w:style>
  <w:style w:type="character" w:styleId="IntenseEmphasis">
    <w:name w:val="Intense Emphasis"/>
    <w:aliases w:val="Intense Emphasis1,Intense Emphasis3"/>
    <w:basedOn w:val="DefaultParagraphFont"/>
    <w:uiPriority w:val="6"/>
    <w:qFormat/>
    <w:rsid w:val="00DB0DE5"/>
    <w:rPr>
      <w:b w:val="0"/>
      <w:bCs/>
      <w:sz w:val="22"/>
      <w:u w:val="single"/>
    </w:rPr>
  </w:style>
  <w:style w:type="character" w:customStyle="1" w:styleId="TitleChar">
    <w:name w:val="Title Char"/>
    <w:aliases w:val="Bold Underlined Char"/>
    <w:basedOn w:val="DefaultParagraphFont"/>
    <w:link w:val="Title"/>
    <w:uiPriority w:val="1"/>
    <w:qFormat/>
    <w:rsid w:val="000958D6"/>
    <w:rPr>
      <w:bCs/>
      <w:u w:val="single"/>
    </w:rPr>
  </w:style>
  <w:style w:type="paragraph" w:styleId="Title">
    <w:name w:val="Title"/>
    <w:aliases w:val="Bold Underlined"/>
    <w:basedOn w:val="Normal"/>
    <w:next w:val="Normal"/>
    <w:link w:val="TitleChar"/>
    <w:uiPriority w:val="1"/>
    <w:qFormat/>
    <w:rsid w:val="000958D6"/>
    <w:pPr>
      <w:outlineLvl w:val="0"/>
    </w:pPr>
    <w:rPr>
      <w:rFonts w:asciiTheme="minorHAnsi" w:hAnsiTheme="minorHAnsi" w:cstheme="minorBidi"/>
      <w:bCs/>
      <w:u w:val="single"/>
    </w:rPr>
  </w:style>
  <w:style w:type="character" w:customStyle="1" w:styleId="TitleChar1">
    <w:name w:val="Title Char1"/>
    <w:basedOn w:val="DefaultParagraphFont"/>
    <w:uiPriority w:val="10"/>
    <w:rsid w:val="000958D6"/>
    <w:rPr>
      <w:rFonts w:asciiTheme="majorHAnsi" w:eastAsiaTheme="majorEastAsia" w:hAnsiTheme="majorHAnsi" w:cstheme="majorBidi"/>
      <w:color w:val="323E4F" w:themeColor="text2" w:themeShade="BF"/>
      <w:spacing w:val="5"/>
      <w:kern w:val="28"/>
      <w:sz w:val="52"/>
      <w:szCs w:val="52"/>
    </w:rPr>
  </w:style>
  <w:style w:type="paragraph" w:customStyle="1" w:styleId="Citation">
    <w:name w:val="Citation"/>
    <w:basedOn w:val="Normal"/>
    <w:link w:val="CitationChar"/>
    <w:qFormat/>
    <w:rsid w:val="000958D6"/>
    <w:rPr>
      <w:rFonts w:ascii="Arial" w:eastAsia="Calibri" w:hAnsi="Arial" w:cs="Times New Roman"/>
      <w:b/>
      <w:sz w:val="24"/>
      <w:u w:val="single"/>
    </w:rPr>
  </w:style>
  <w:style w:type="character" w:customStyle="1" w:styleId="BoldUnderline">
    <w:name w:val="BoldUnderline"/>
    <w:uiPriority w:val="1"/>
    <w:qFormat/>
    <w:rsid w:val="000958D6"/>
    <w:rPr>
      <w:rFonts w:ascii="Arial" w:hAnsi="Arial"/>
      <w:b/>
      <w:sz w:val="20"/>
      <w:u w:val="single"/>
    </w:rPr>
  </w:style>
  <w:style w:type="character" w:customStyle="1" w:styleId="CitationChar">
    <w:name w:val="Citation Char"/>
    <w:aliases w:val="cite,Heading 3 Char Char Char,Heading 3 Char Char Char1,Heading 3 Char1,Char Char2,cites Char Char,Heading 3 Char1 Char,Citation Char Char1 Char Char Char Char Char,Underlined Text Char,Block Writing Char,Index Headers Char,Char Char Char1"/>
    <w:link w:val="Citation"/>
    <w:qFormat/>
    <w:rsid w:val="000958D6"/>
    <w:rPr>
      <w:rFonts w:ascii="Arial" w:eastAsia="Calibri" w:hAnsi="Arial" w:cs="Times New Roman"/>
      <w:b/>
      <w:sz w:val="24"/>
      <w:u w:val="single"/>
    </w:rPr>
  </w:style>
  <w:style w:type="paragraph" w:styleId="NoSpacing">
    <w:name w:val="No Spacing"/>
    <w:qFormat/>
    <w:rsid w:val="003E287D"/>
    <w:pPr>
      <w:spacing w:after="0" w:line="240" w:lineRule="auto"/>
    </w:pPr>
    <w:rPr>
      <w:rFonts w:ascii="Times New Roman" w:eastAsia="Times New Roman" w:hAnsi="Times New Roman" w:cs="Times New Roman"/>
      <w:sz w:val="24"/>
    </w:rPr>
  </w:style>
  <w:style w:type="character" w:customStyle="1" w:styleId="UnderlineTextChar">
    <w:name w:val="Underline Text Char"/>
    <w:basedOn w:val="DefaultParagraphFont"/>
    <w:link w:val="UnderlineText"/>
    <w:locked/>
    <w:rsid w:val="003E287D"/>
    <w:rPr>
      <w:szCs w:val="24"/>
      <w:u w:val="single"/>
    </w:rPr>
  </w:style>
  <w:style w:type="paragraph" w:customStyle="1" w:styleId="UnderlineText">
    <w:name w:val="Underline Text"/>
    <w:basedOn w:val="Normal"/>
    <w:link w:val="UnderlineTextChar"/>
    <w:rsid w:val="003E287D"/>
    <w:pPr>
      <w:ind w:left="288"/>
    </w:pPr>
    <w:rPr>
      <w:rFonts w:asciiTheme="minorHAnsi" w:hAnsiTheme="minorHAnsi" w:cstheme="minorBidi"/>
      <w:szCs w:val="24"/>
      <w:u w:val="single"/>
    </w:rPr>
  </w:style>
  <w:style w:type="paragraph" w:styleId="FootnoteText">
    <w:name w:val="footnote text"/>
    <w:basedOn w:val="Normal"/>
    <w:link w:val="FootnoteTextChar"/>
    <w:uiPriority w:val="99"/>
    <w:semiHidden/>
    <w:unhideWhenUsed/>
    <w:rsid w:val="00E30151"/>
    <w:rPr>
      <w:sz w:val="24"/>
    </w:rPr>
  </w:style>
  <w:style w:type="character" w:customStyle="1" w:styleId="FootnoteTextChar">
    <w:name w:val="Footnote Text Char"/>
    <w:basedOn w:val="DefaultParagraphFont"/>
    <w:link w:val="FootnoteText"/>
    <w:uiPriority w:val="99"/>
    <w:semiHidden/>
    <w:rsid w:val="00E30151"/>
    <w:rPr>
      <w:rFonts w:ascii="Calibri" w:hAnsi="Calibri" w:cs="Calibri"/>
      <w:sz w:val="24"/>
    </w:rPr>
  </w:style>
  <w:style w:type="character" w:styleId="FootnoteReference">
    <w:name w:val="footnote reference"/>
    <w:semiHidden/>
    <w:unhideWhenUsed/>
    <w:rsid w:val="00E30151"/>
    <w:rPr>
      <w:vertAlign w:val="superscript"/>
    </w:rPr>
  </w:style>
  <w:style w:type="paragraph" w:customStyle="1" w:styleId="Card">
    <w:name w:val="Card"/>
    <w:basedOn w:val="Normal"/>
    <w:rsid w:val="00CE0A8A"/>
    <w:rPr>
      <w:sz w:val="14"/>
      <w:szCs w:val="20"/>
    </w:rPr>
  </w:style>
  <w:style w:type="paragraph" w:customStyle="1" w:styleId="HotRoute">
    <w:name w:val="Hot Route!"/>
    <w:basedOn w:val="Normal"/>
    <w:link w:val="HotRouteChar"/>
    <w:qFormat/>
    <w:rsid w:val="00CE0A8A"/>
    <w:pPr>
      <w:ind w:left="144"/>
    </w:pPr>
    <w:rPr>
      <w:rFonts w:eastAsia="Times New Roman"/>
      <w:sz w:val="20"/>
    </w:rPr>
  </w:style>
  <w:style w:type="character" w:customStyle="1" w:styleId="HotRouteChar">
    <w:name w:val="Hot Route! Char"/>
    <w:link w:val="HotRoute"/>
    <w:rsid w:val="00CE0A8A"/>
    <w:rPr>
      <w:rFonts w:ascii="Calibri" w:eastAsia="Times New Roman" w:hAnsi="Calibri" w:cs="Calibri"/>
      <w:sz w:val="20"/>
    </w:rPr>
  </w:style>
  <w:style w:type="paragraph" w:customStyle="1" w:styleId="ColorfulGrid-Accent11">
    <w:name w:val="Colorful Grid - Accent 11"/>
    <w:basedOn w:val="Normal"/>
    <w:next w:val="Normal"/>
    <w:uiPriority w:val="29"/>
    <w:rsid w:val="00CE0A8A"/>
    <w:pPr>
      <w:ind w:left="288"/>
    </w:pPr>
    <w:rPr>
      <w:rFonts w:eastAsia="MS Mincho"/>
      <w:iCs/>
      <w:color w:val="000000"/>
      <w:sz w:val="16"/>
    </w:rPr>
  </w:style>
  <w:style w:type="character" w:customStyle="1" w:styleId="Boxout">
    <w:name w:val="Box out"/>
    <w:uiPriority w:val="1"/>
    <w:qFormat/>
    <w:rsid w:val="00CE0A8A"/>
    <w:rPr>
      <w:rFonts w:ascii="Calibri" w:hAnsi="Calibri"/>
      <w:b/>
      <w:sz w:val="22"/>
      <w:u w:val="single"/>
      <w:bdr w:val="single" w:sz="4" w:space="0" w:color="auto"/>
      <w:shd w:val="clear" w:color="auto" w:fill="89FF94"/>
    </w:rPr>
  </w:style>
  <w:style w:type="character" w:customStyle="1" w:styleId="UnderlineChar">
    <w:name w:val="Underline Char"/>
    <w:basedOn w:val="DefaultParagraphFont"/>
    <w:rsid w:val="001C62C3"/>
    <w:rPr>
      <w:szCs w:val="24"/>
      <w:u w:val="single"/>
      <w:lang w:val="en-US" w:eastAsia="en-US" w:bidi="ar-SA"/>
    </w:rPr>
  </w:style>
  <w:style w:type="paragraph" w:customStyle="1" w:styleId="Reallyfuckingsmall">
    <w:name w:val="Really fucking small"/>
    <w:basedOn w:val="Normal"/>
    <w:link w:val="ReallyfuckingsmallChar"/>
    <w:rsid w:val="001C62C3"/>
    <w:rPr>
      <w:sz w:val="10"/>
    </w:rPr>
  </w:style>
  <w:style w:type="character" w:customStyle="1" w:styleId="ReallyfuckingsmallChar">
    <w:name w:val="Really fucking small Char"/>
    <w:basedOn w:val="DefaultParagraphFont"/>
    <w:link w:val="Reallyfuckingsmall"/>
    <w:rsid w:val="001C62C3"/>
    <w:rPr>
      <w:rFonts w:ascii="Calibri" w:hAnsi="Calibri" w:cs="Calibri"/>
      <w:sz w:val="10"/>
    </w:rPr>
  </w:style>
  <w:style w:type="paragraph" w:customStyle="1" w:styleId="Smalltext">
    <w:name w:val="Small text"/>
    <w:basedOn w:val="Normal"/>
    <w:link w:val="SmalltextChar"/>
    <w:rsid w:val="001C62C3"/>
    <w:rPr>
      <w:sz w:val="16"/>
    </w:rPr>
  </w:style>
  <w:style w:type="character" w:customStyle="1" w:styleId="SmalltextChar">
    <w:name w:val="Small text Char"/>
    <w:basedOn w:val="DefaultParagraphFont"/>
    <w:link w:val="Smalltext"/>
    <w:rsid w:val="001C62C3"/>
    <w:rPr>
      <w:rFonts w:ascii="Calibri" w:hAnsi="Calibri" w:cs="Calibri"/>
      <w:sz w:val="16"/>
    </w:rPr>
  </w:style>
  <w:style w:type="paragraph" w:customStyle="1" w:styleId="card0">
    <w:name w:val="card"/>
    <w:basedOn w:val="Normal"/>
    <w:next w:val="Normal"/>
    <w:uiPriority w:val="6"/>
    <w:qFormat/>
    <w:rsid w:val="00681EB8"/>
    <w:pPr>
      <w:ind w:left="288" w:right="288"/>
    </w:pPr>
    <w:rPr>
      <w:rFonts w:asciiTheme="minorHAnsi" w:hAnsiTheme="minorHAnsi" w:cstheme="minorBidi"/>
      <w:bCs/>
      <w:u w:val="single"/>
    </w:rPr>
  </w:style>
  <w:style w:type="character" w:customStyle="1" w:styleId="CardTextChar">
    <w:name w:val="Card Text Char"/>
    <w:rsid w:val="007224CF"/>
    <w:rPr>
      <w:rFonts w:ascii="Times New Roman" w:eastAsia="Cambria" w:hAnsi="Times New Roman" w:cs="Times New Roman"/>
      <w:sz w:val="20"/>
    </w:rPr>
  </w:style>
  <w:style w:type="paragraph" w:styleId="TOC3">
    <w:name w:val="toc 3"/>
    <w:basedOn w:val="Normal"/>
    <w:next w:val="Normal"/>
    <w:autoRedefine/>
    <w:uiPriority w:val="39"/>
    <w:unhideWhenUsed/>
    <w:rsid w:val="00647A73"/>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8193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819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8193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8193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8193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8193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81939"/>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E81939"/>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E81939"/>
    <w:rPr>
      <w:rFonts w:ascii="Calibri" w:eastAsiaTheme="majorEastAsia" w:hAnsi="Calibri" w:cstheme="majorBidi"/>
      <w:b/>
      <w:bCs/>
      <w:iCs/>
      <w:sz w:val="26"/>
    </w:rPr>
  </w:style>
  <w:style w:type="character" w:styleId="Emphasis">
    <w:name w:val="Emphasis"/>
    <w:aliases w:val="Underlined,tag2,Size 10,emphasis in card,Evidence,Minimized,minimized,Highlighted,CD Card,ED - Tag,emphasis,Bold Underline,Emphasis!!,small,Qualifications,bold underline,normal card text,Shrunk,qualifications in card,qualifications,Style1"/>
    <w:basedOn w:val="DefaultParagraphFont"/>
    <w:uiPriority w:val="7"/>
    <w:qFormat/>
    <w:rsid w:val="00E8193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81939"/>
    <w:rPr>
      <w:b/>
      <w:bCs/>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
    <w:basedOn w:val="DefaultParagraphFont"/>
    <w:uiPriority w:val="6"/>
    <w:qFormat/>
    <w:rsid w:val="00E81939"/>
    <w:rPr>
      <w:b w:val="0"/>
      <w:bCs/>
      <w:sz w:val="22"/>
      <w:u w:val="single"/>
    </w:rPr>
  </w:style>
  <w:style w:type="character" w:customStyle="1" w:styleId="StyleStyleBold12pt">
    <w:name w:val="Style Style Bold + 12 pt"/>
    <w:aliases w:val="Cite,Style Style Bold + 12pt,Style Style Bold,Style Style + 12 pt,Style Style Bo... +,Style 13 pt Bold,Old Cite,Style Style Bold + 10 pt,Style Style Bold + 11 pt,tagld + 12 pt,Style Style Bold + 13 pt,tag + 12 pt,Not..."/>
    <w:basedOn w:val="StyleBold"/>
    <w:uiPriority w:val="5"/>
    <w:qFormat/>
    <w:rsid w:val="00E81939"/>
    <w:rPr>
      <w:b/>
      <w:bCs/>
      <w:sz w:val="26"/>
      <w:u w:val="none"/>
    </w:rPr>
  </w:style>
  <w:style w:type="paragraph" w:styleId="Header">
    <w:name w:val="header"/>
    <w:basedOn w:val="Normal"/>
    <w:link w:val="HeaderChar"/>
    <w:uiPriority w:val="99"/>
    <w:semiHidden/>
    <w:rsid w:val="00E81939"/>
    <w:pPr>
      <w:tabs>
        <w:tab w:val="center" w:pos="4680"/>
        <w:tab w:val="right" w:pos="9360"/>
      </w:tabs>
    </w:pPr>
  </w:style>
  <w:style w:type="character" w:customStyle="1" w:styleId="HeaderChar">
    <w:name w:val="Header Char"/>
    <w:basedOn w:val="DefaultParagraphFont"/>
    <w:link w:val="Header"/>
    <w:uiPriority w:val="99"/>
    <w:semiHidden/>
    <w:rsid w:val="00E81939"/>
    <w:rPr>
      <w:rFonts w:ascii="Calibri" w:hAnsi="Calibri" w:cs="Calibri"/>
    </w:rPr>
  </w:style>
  <w:style w:type="paragraph" w:styleId="Footer">
    <w:name w:val="footer"/>
    <w:basedOn w:val="Normal"/>
    <w:link w:val="FooterChar"/>
    <w:uiPriority w:val="99"/>
    <w:semiHidden/>
    <w:rsid w:val="00E81939"/>
    <w:pPr>
      <w:tabs>
        <w:tab w:val="center" w:pos="4680"/>
        <w:tab w:val="right" w:pos="9360"/>
      </w:tabs>
    </w:pPr>
  </w:style>
  <w:style w:type="character" w:customStyle="1" w:styleId="FooterChar">
    <w:name w:val="Footer Char"/>
    <w:basedOn w:val="DefaultParagraphFont"/>
    <w:link w:val="Footer"/>
    <w:uiPriority w:val="99"/>
    <w:semiHidden/>
    <w:rsid w:val="00E81939"/>
    <w:rPr>
      <w:rFonts w:ascii="Calibri" w:hAnsi="Calibri" w:cs="Calibri"/>
    </w:rPr>
  </w:style>
  <w:style w:type="character" w:styleId="Hyperlink">
    <w:name w:val="Hyperlink"/>
    <w:aliases w:val="heading 1 (block title),Important,Read,Card Text,Internet Link,Analytic Text"/>
    <w:basedOn w:val="DefaultParagraphFont"/>
    <w:uiPriority w:val="99"/>
    <w:rsid w:val="00E81939"/>
    <w:rPr>
      <w:color w:val="auto"/>
      <w:u w:val="none"/>
    </w:rPr>
  </w:style>
  <w:style w:type="character" w:styleId="FollowedHyperlink">
    <w:name w:val="FollowedHyperlink"/>
    <w:basedOn w:val="DefaultParagraphFont"/>
    <w:uiPriority w:val="99"/>
    <w:semiHidden/>
    <w:rsid w:val="00E81939"/>
    <w:rPr>
      <w:color w:val="auto"/>
      <w:u w:val="none"/>
    </w:rPr>
  </w:style>
  <w:style w:type="paragraph" w:styleId="NormalWeb">
    <w:name w:val="Normal (Web)"/>
    <w:basedOn w:val="Normal"/>
    <w:uiPriority w:val="99"/>
    <w:semiHidden/>
    <w:unhideWhenUsed/>
    <w:rsid w:val="007732E5"/>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732E5"/>
  </w:style>
  <w:style w:type="character" w:customStyle="1" w:styleId="ColorfulGrid-Accent1Char">
    <w:name w:val="Colorful Grid - Accent 1 Char"/>
    <w:link w:val="ColorfulGrid-Accent1"/>
    <w:uiPriority w:val="29"/>
    <w:rsid w:val="00C93FC2"/>
    <w:rPr>
      <w:iCs/>
      <w:sz w:val="16"/>
      <w:szCs w:val="22"/>
    </w:rPr>
  </w:style>
  <w:style w:type="table" w:styleId="ColorfulGrid-Accent1">
    <w:name w:val="Colorful Grid Accent 1"/>
    <w:basedOn w:val="TableNormal"/>
    <w:link w:val="ColorfulGrid-Accent1Char"/>
    <w:uiPriority w:val="29"/>
    <w:rsid w:val="00C93FC2"/>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customStyle="1" w:styleId="Tags">
    <w:name w:val="Tags"/>
    <w:basedOn w:val="Normal"/>
    <w:link w:val="TagsChar1"/>
    <w:rsid w:val="00C93FC2"/>
    <w:pPr>
      <w:autoSpaceDE w:val="0"/>
      <w:autoSpaceDN w:val="0"/>
      <w:adjustRightInd w:val="0"/>
      <w:jc w:val="both"/>
      <w:outlineLvl w:val="1"/>
    </w:pPr>
    <w:rPr>
      <w:rFonts w:ascii="Times New Roman" w:eastAsia="Times New Roman" w:hAnsi="Times New Roman" w:cs="Times New Roman"/>
      <w:b/>
      <w:sz w:val="24"/>
      <w:szCs w:val="20"/>
    </w:rPr>
  </w:style>
  <w:style w:type="paragraph" w:customStyle="1" w:styleId="CardsFont6pt">
    <w:name w:val="Cards + Font: 6 pt"/>
    <w:basedOn w:val="Normal"/>
    <w:link w:val="CardsFont6ptChar"/>
    <w:autoRedefine/>
    <w:rsid w:val="00C93FC2"/>
    <w:pPr>
      <w:autoSpaceDE w:val="0"/>
      <w:autoSpaceDN w:val="0"/>
      <w:adjustRightInd w:val="0"/>
      <w:ind w:left="432" w:right="432"/>
      <w:jc w:val="both"/>
    </w:pPr>
    <w:rPr>
      <w:rFonts w:ascii="Times New Roman" w:eastAsia="Times New Roman" w:hAnsi="Times New Roman" w:cs="Times New Roman"/>
      <w:sz w:val="12"/>
      <w:szCs w:val="20"/>
    </w:rPr>
  </w:style>
  <w:style w:type="character" w:customStyle="1" w:styleId="CardsFont6ptChar">
    <w:name w:val="Cards + Font: 6 pt Char"/>
    <w:basedOn w:val="DefaultParagraphFont"/>
    <w:link w:val="CardsFont6pt"/>
    <w:rsid w:val="00C93FC2"/>
    <w:rPr>
      <w:rFonts w:ascii="Times New Roman" w:eastAsia="Times New Roman" w:hAnsi="Times New Roman" w:cs="Times New Roman"/>
      <w:sz w:val="12"/>
      <w:szCs w:val="20"/>
    </w:rPr>
  </w:style>
  <w:style w:type="character" w:customStyle="1" w:styleId="TagsChar1">
    <w:name w:val="Tags Char1"/>
    <w:basedOn w:val="DefaultParagraphFont"/>
    <w:link w:val="Tags"/>
    <w:rsid w:val="00C93FC2"/>
    <w:rPr>
      <w:rFonts w:ascii="Times New Roman" w:eastAsia="Times New Roman" w:hAnsi="Times New Roman" w:cs="Times New Roman"/>
      <w:b/>
      <w:sz w:val="24"/>
      <w:szCs w:val="20"/>
    </w:rPr>
  </w:style>
  <w:style w:type="character" w:customStyle="1" w:styleId="value">
    <w:name w:val="value"/>
    <w:basedOn w:val="DefaultParagraphFont"/>
    <w:rsid w:val="001F4892"/>
  </w:style>
  <w:style w:type="character" w:styleId="IntenseEmphasis">
    <w:name w:val="Intense Emphasis"/>
    <w:aliases w:val="Intense Emphasis1,Intense Emphasis3"/>
    <w:basedOn w:val="DefaultParagraphFont"/>
    <w:uiPriority w:val="6"/>
    <w:qFormat/>
    <w:rsid w:val="00DB0DE5"/>
    <w:rPr>
      <w:b w:val="0"/>
      <w:bCs/>
      <w:sz w:val="22"/>
      <w:u w:val="single"/>
    </w:rPr>
  </w:style>
  <w:style w:type="character" w:customStyle="1" w:styleId="TitleChar">
    <w:name w:val="Title Char"/>
    <w:aliases w:val="Bold Underlined Char"/>
    <w:basedOn w:val="DefaultParagraphFont"/>
    <w:link w:val="Title"/>
    <w:uiPriority w:val="1"/>
    <w:qFormat/>
    <w:rsid w:val="000958D6"/>
    <w:rPr>
      <w:bCs/>
      <w:u w:val="single"/>
    </w:rPr>
  </w:style>
  <w:style w:type="paragraph" w:styleId="Title">
    <w:name w:val="Title"/>
    <w:aliases w:val="Bold Underlined"/>
    <w:basedOn w:val="Normal"/>
    <w:next w:val="Normal"/>
    <w:link w:val="TitleChar"/>
    <w:uiPriority w:val="1"/>
    <w:qFormat/>
    <w:rsid w:val="000958D6"/>
    <w:pPr>
      <w:outlineLvl w:val="0"/>
    </w:pPr>
    <w:rPr>
      <w:rFonts w:asciiTheme="minorHAnsi" w:hAnsiTheme="minorHAnsi" w:cstheme="minorBidi"/>
      <w:bCs/>
      <w:u w:val="single"/>
    </w:rPr>
  </w:style>
  <w:style w:type="character" w:customStyle="1" w:styleId="TitleChar1">
    <w:name w:val="Title Char1"/>
    <w:basedOn w:val="DefaultParagraphFont"/>
    <w:uiPriority w:val="10"/>
    <w:rsid w:val="000958D6"/>
    <w:rPr>
      <w:rFonts w:asciiTheme="majorHAnsi" w:eastAsiaTheme="majorEastAsia" w:hAnsiTheme="majorHAnsi" w:cstheme="majorBidi"/>
      <w:color w:val="323E4F" w:themeColor="text2" w:themeShade="BF"/>
      <w:spacing w:val="5"/>
      <w:kern w:val="28"/>
      <w:sz w:val="52"/>
      <w:szCs w:val="52"/>
    </w:rPr>
  </w:style>
  <w:style w:type="paragraph" w:customStyle="1" w:styleId="Citation">
    <w:name w:val="Citation"/>
    <w:basedOn w:val="Normal"/>
    <w:link w:val="CitationChar"/>
    <w:qFormat/>
    <w:rsid w:val="000958D6"/>
    <w:rPr>
      <w:rFonts w:ascii="Arial" w:eastAsia="Calibri" w:hAnsi="Arial" w:cs="Times New Roman"/>
      <w:b/>
      <w:sz w:val="24"/>
      <w:u w:val="single"/>
    </w:rPr>
  </w:style>
  <w:style w:type="character" w:customStyle="1" w:styleId="BoldUnderline">
    <w:name w:val="BoldUnderline"/>
    <w:uiPriority w:val="1"/>
    <w:qFormat/>
    <w:rsid w:val="000958D6"/>
    <w:rPr>
      <w:rFonts w:ascii="Arial" w:hAnsi="Arial"/>
      <w:b/>
      <w:sz w:val="20"/>
      <w:u w:val="single"/>
    </w:rPr>
  </w:style>
  <w:style w:type="character" w:customStyle="1" w:styleId="CitationChar">
    <w:name w:val="Citation Char"/>
    <w:aliases w:val="cite,Heading 3 Char Char Char,Heading 3 Char Char Char1,Heading 3 Char1,Char Char2,cites Char Char,Heading 3 Char1 Char,Citation Char Char1 Char Char Char Char Char,Underlined Text Char,Block Writing Char,Index Headers Char,Char Char Char1"/>
    <w:link w:val="Citation"/>
    <w:qFormat/>
    <w:rsid w:val="000958D6"/>
    <w:rPr>
      <w:rFonts w:ascii="Arial" w:eastAsia="Calibri" w:hAnsi="Arial" w:cs="Times New Roman"/>
      <w:b/>
      <w:sz w:val="24"/>
      <w:u w:val="single"/>
    </w:rPr>
  </w:style>
  <w:style w:type="paragraph" w:styleId="NoSpacing">
    <w:name w:val="No Spacing"/>
    <w:qFormat/>
    <w:rsid w:val="003E287D"/>
    <w:pPr>
      <w:spacing w:after="0" w:line="240" w:lineRule="auto"/>
    </w:pPr>
    <w:rPr>
      <w:rFonts w:ascii="Times New Roman" w:eastAsia="Times New Roman" w:hAnsi="Times New Roman" w:cs="Times New Roman"/>
      <w:sz w:val="24"/>
    </w:rPr>
  </w:style>
  <w:style w:type="character" w:customStyle="1" w:styleId="UnderlineTextChar">
    <w:name w:val="Underline Text Char"/>
    <w:basedOn w:val="DefaultParagraphFont"/>
    <w:link w:val="UnderlineText"/>
    <w:locked/>
    <w:rsid w:val="003E287D"/>
    <w:rPr>
      <w:szCs w:val="24"/>
      <w:u w:val="single"/>
    </w:rPr>
  </w:style>
  <w:style w:type="paragraph" w:customStyle="1" w:styleId="UnderlineText">
    <w:name w:val="Underline Text"/>
    <w:basedOn w:val="Normal"/>
    <w:link w:val="UnderlineTextChar"/>
    <w:rsid w:val="003E287D"/>
    <w:pPr>
      <w:ind w:left="288"/>
    </w:pPr>
    <w:rPr>
      <w:rFonts w:asciiTheme="minorHAnsi" w:hAnsiTheme="minorHAnsi" w:cstheme="minorBidi"/>
      <w:szCs w:val="24"/>
      <w:u w:val="single"/>
    </w:rPr>
  </w:style>
  <w:style w:type="paragraph" w:styleId="FootnoteText">
    <w:name w:val="footnote text"/>
    <w:basedOn w:val="Normal"/>
    <w:link w:val="FootnoteTextChar"/>
    <w:uiPriority w:val="99"/>
    <w:semiHidden/>
    <w:unhideWhenUsed/>
    <w:rsid w:val="00E30151"/>
    <w:rPr>
      <w:sz w:val="24"/>
    </w:rPr>
  </w:style>
  <w:style w:type="character" w:customStyle="1" w:styleId="FootnoteTextChar">
    <w:name w:val="Footnote Text Char"/>
    <w:basedOn w:val="DefaultParagraphFont"/>
    <w:link w:val="FootnoteText"/>
    <w:uiPriority w:val="99"/>
    <w:semiHidden/>
    <w:rsid w:val="00E30151"/>
    <w:rPr>
      <w:rFonts w:ascii="Calibri" w:hAnsi="Calibri" w:cs="Calibri"/>
      <w:sz w:val="24"/>
    </w:rPr>
  </w:style>
  <w:style w:type="character" w:styleId="FootnoteReference">
    <w:name w:val="footnote reference"/>
    <w:semiHidden/>
    <w:unhideWhenUsed/>
    <w:rsid w:val="00E30151"/>
    <w:rPr>
      <w:vertAlign w:val="superscript"/>
    </w:rPr>
  </w:style>
  <w:style w:type="paragraph" w:customStyle="1" w:styleId="Card">
    <w:name w:val="Card"/>
    <w:basedOn w:val="Normal"/>
    <w:rsid w:val="00CE0A8A"/>
    <w:rPr>
      <w:sz w:val="14"/>
      <w:szCs w:val="20"/>
    </w:rPr>
  </w:style>
  <w:style w:type="paragraph" w:customStyle="1" w:styleId="HotRoute">
    <w:name w:val="Hot Route!"/>
    <w:basedOn w:val="Normal"/>
    <w:link w:val="HotRouteChar"/>
    <w:qFormat/>
    <w:rsid w:val="00CE0A8A"/>
    <w:pPr>
      <w:ind w:left="144"/>
    </w:pPr>
    <w:rPr>
      <w:rFonts w:eastAsia="Times New Roman"/>
      <w:sz w:val="20"/>
    </w:rPr>
  </w:style>
  <w:style w:type="character" w:customStyle="1" w:styleId="HotRouteChar">
    <w:name w:val="Hot Route! Char"/>
    <w:link w:val="HotRoute"/>
    <w:rsid w:val="00CE0A8A"/>
    <w:rPr>
      <w:rFonts w:ascii="Calibri" w:eastAsia="Times New Roman" w:hAnsi="Calibri" w:cs="Calibri"/>
      <w:sz w:val="20"/>
    </w:rPr>
  </w:style>
  <w:style w:type="paragraph" w:customStyle="1" w:styleId="ColorfulGrid-Accent11">
    <w:name w:val="Colorful Grid - Accent 11"/>
    <w:basedOn w:val="Normal"/>
    <w:next w:val="Normal"/>
    <w:uiPriority w:val="29"/>
    <w:rsid w:val="00CE0A8A"/>
    <w:pPr>
      <w:ind w:left="288"/>
    </w:pPr>
    <w:rPr>
      <w:rFonts w:eastAsia="MS Mincho"/>
      <w:iCs/>
      <w:color w:val="000000"/>
      <w:sz w:val="16"/>
    </w:rPr>
  </w:style>
  <w:style w:type="character" w:customStyle="1" w:styleId="Boxout">
    <w:name w:val="Box out"/>
    <w:uiPriority w:val="1"/>
    <w:qFormat/>
    <w:rsid w:val="00CE0A8A"/>
    <w:rPr>
      <w:rFonts w:ascii="Calibri" w:hAnsi="Calibri"/>
      <w:b/>
      <w:sz w:val="22"/>
      <w:u w:val="single"/>
      <w:bdr w:val="single" w:sz="4" w:space="0" w:color="auto"/>
      <w:shd w:val="clear" w:color="auto" w:fill="89FF94"/>
    </w:rPr>
  </w:style>
  <w:style w:type="character" w:customStyle="1" w:styleId="UnderlineChar">
    <w:name w:val="Underline Char"/>
    <w:basedOn w:val="DefaultParagraphFont"/>
    <w:rsid w:val="001C62C3"/>
    <w:rPr>
      <w:szCs w:val="24"/>
      <w:u w:val="single"/>
      <w:lang w:val="en-US" w:eastAsia="en-US" w:bidi="ar-SA"/>
    </w:rPr>
  </w:style>
  <w:style w:type="paragraph" w:customStyle="1" w:styleId="Reallyfuckingsmall">
    <w:name w:val="Really fucking small"/>
    <w:basedOn w:val="Normal"/>
    <w:link w:val="ReallyfuckingsmallChar"/>
    <w:rsid w:val="001C62C3"/>
    <w:rPr>
      <w:sz w:val="10"/>
    </w:rPr>
  </w:style>
  <w:style w:type="character" w:customStyle="1" w:styleId="ReallyfuckingsmallChar">
    <w:name w:val="Really fucking small Char"/>
    <w:basedOn w:val="DefaultParagraphFont"/>
    <w:link w:val="Reallyfuckingsmall"/>
    <w:rsid w:val="001C62C3"/>
    <w:rPr>
      <w:rFonts w:ascii="Calibri" w:hAnsi="Calibri" w:cs="Calibri"/>
      <w:sz w:val="10"/>
    </w:rPr>
  </w:style>
  <w:style w:type="paragraph" w:customStyle="1" w:styleId="Smalltext">
    <w:name w:val="Small text"/>
    <w:basedOn w:val="Normal"/>
    <w:link w:val="SmalltextChar"/>
    <w:rsid w:val="001C62C3"/>
    <w:rPr>
      <w:sz w:val="16"/>
    </w:rPr>
  </w:style>
  <w:style w:type="character" w:customStyle="1" w:styleId="SmalltextChar">
    <w:name w:val="Small text Char"/>
    <w:basedOn w:val="DefaultParagraphFont"/>
    <w:link w:val="Smalltext"/>
    <w:rsid w:val="001C62C3"/>
    <w:rPr>
      <w:rFonts w:ascii="Calibri" w:hAnsi="Calibri" w:cs="Calibri"/>
      <w:sz w:val="16"/>
    </w:rPr>
  </w:style>
  <w:style w:type="paragraph" w:customStyle="1" w:styleId="card0">
    <w:name w:val="card"/>
    <w:basedOn w:val="Normal"/>
    <w:next w:val="Normal"/>
    <w:uiPriority w:val="6"/>
    <w:qFormat/>
    <w:rsid w:val="00681EB8"/>
    <w:pPr>
      <w:ind w:left="288" w:right="288"/>
    </w:pPr>
    <w:rPr>
      <w:rFonts w:asciiTheme="minorHAnsi" w:hAnsiTheme="minorHAnsi" w:cstheme="minorBidi"/>
      <w:bCs/>
      <w:u w:val="single"/>
    </w:rPr>
  </w:style>
  <w:style w:type="character" w:customStyle="1" w:styleId="CardTextChar">
    <w:name w:val="Card Text Char"/>
    <w:rsid w:val="007224CF"/>
    <w:rPr>
      <w:rFonts w:ascii="Times New Roman" w:eastAsia="Cambria" w:hAnsi="Times New Roman" w:cs="Times New Roman"/>
      <w:sz w:val="20"/>
    </w:rPr>
  </w:style>
  <w:style w:type="paragraph" w:styleId="TOC3">
    <w:name w:val="toc 3"/>
    <w:basedOn w:val="Normal"/>
    <w:next w:val="Normal"/>
    <w:autoRedefine/>
    <w:uiPriority w:val="39"/>
    <w:unhideWhenUsed/>
    <w:rsid w:val="00647A7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85065">
      <w:bodyDiv w:val="1"/>
      <w:marLeft w:val="0"/>
      <w:marRight w:val="0"/>
      <w:marTop w:val="0"/>
      <w:marBottom w:val="0"/>
      <w:divBdr>
        <w:top w:val="none" w:sz="0" w:space="0" w:color="auto"/>
        <w:left w:val="none" w:sz="0" w:space="0" w:color="auto"/>
        <w:bottom w:val="none" w:sz="0" w:space="0" w:color="auto"/>
        <w:right w:val="none" w:sz="0" w:space="0" w:color="auto"/>
      </w:divBdr>
    </w:div>
    <w:div w:id="52315474">
      <w:bodyDiv w:val="1"/>
      <w:marLeft w:val="0"/>
      <w:marRight w:val="0"/>
      <w:marTop w:val="0"/>
      <w:marBottom w:val="0"/>
      <w:divBdr>
        <w:top w:val="none" w:sz="0" w:space="0" w:color="auto"/>
        <w:left w:val="none" w:sz="0" w:space="0" w:color="auto"/>
        <w:bottom w:val="none" w:sz="0" w:space="0" w:color="auto"/>
        <w:right w:val="none" w:sz="0" w:space="0" w:color="auto"/>
      </w:divBdr>
      <w:divsChild>
        <w:div w:id="1733188097">
          <w:marLeft w:val="0"/>
          <w:marRight w:val="0"/>
          <w:marTop w:val="0"/>
          <w:marBottom w:val="0"/>
          <w:divBdr>
            <w:top w:val="none" w:sz="0" w:space="0" w:color="auto"/>
            <w:left w:val="none" w:sz="0" w:space="0" w:color="auto"/>
            <w:bottom w:val="dotted" w:sz="6" w:space="0" w:color="666666"/>
            <w:right w:val="none" w:sz="0" w:space="0" w:color="auto"/>
          </w:divBdr>
        </w:div>
      </w:divsChild>
    </w:div>
    <w:div w:id="314726668">
      <w:bodyDiv w:val="1"/>
      <w:marLeft w:val="0"/>
      <w:marRight w:val="0"/>
      <w:marTop w:val="0"/>
      <w:marBottom w:val="0"/>
      <w:divBdr>
        <w:top w:val="none" w:sz="0" w:space="0" w:color="auto"/>
        <w:left w:val="none" w:sz="0" w:space="0" w:color="auto"/>
        <w:bottom w:val="none" w:sz="0" w:space="0" w:color="auto"/>
        <w:right w:val="none" w:sz="0" w:space="0" w:color="auto"/>
      </w:divBdr>
    </w:div>
    <w:div w:id="335377658">
      <w:bodyDiv w:val="1"/>
      <w:marLeft w:val="0"/>
      <w:marRight w:val="0"/>
      <w:marTop w:val="0"/>
      <w:marBottom w:val="0"/>
      <w:divBdr>
        <w:top w:val="none" w:sz="0" w:space="0" w:color="auto"/>
        <w:left w:val="none" w:sz="0" w:space="0" w:color="auto"/>
        <w:bottom w:val="none" w:sz="0" w:space="0" w:color="auto"/>
        <w:right w:val="none" w:sz="0" w:space="0" w:color="auto"/>
      </w:divBdr>
      <w:divsChild>
        <w:div w:id="1426489016">
          <w:marLeft w:val="0"/>
          <w:marRight w:val="0"/>
          <w:marTop w:val="0"/>
          <w:marBottom w:val="0"/>
          <w:divBdr>
            <w:top w:val="none" w:sz="0" w:space="0" w:color="auto"/>
            <w:left w:val="none" w:sz="0" w:space="0" w:color="auto"/>
            <w:bottom w:val="none" w:sz="0" w:space="0" w:color="auto"/>
            <w:right w:val="none" w:sz="0" w:space="0" w:color="auto"/>
          </w:divBdr>
          <w:divsChild>
            <w:div w:id="915360161">
              <w:marLeft w:val="0"/>
              <w:marRight w:val="0"/>
              <w:marTop w:val="0"/>
              <w:marBottom w:val="0"/>
              <w:divBdr>
                <w:top w:val="none" w:sz="0" w:space="0" w:color="auto"/>
                <w:left w:val="none" w:sz="0" w:space="0" w:color="auto"/>
                <w:bottom w:val="none" w:sz="0" w:space="0" w:color="auto"/>
                <w:right w:val="none" w:sz="0" w:space="0" w:color="auto"/>
              </w:divBdr>
              <w:divsChild>
                <w:div w:id="116898386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403796311">
      <w:bodyDiv w:val="1"/>
      <w:marLeft w:val="0"/>
      <w:marRight w:val="0"/>
      <w:marTop w:val="0"/>
      <w:marBottom w:val="0"/>
      <w:divBdr>
        <w:top w:val="none" w:sz="0" w:space="0" w:color="auto"/>
        <w:left w:val="none" w:sz="0" w:space="0" w:color="auto"/>
        <w:bottom w:val="none" w:sz="0" w:space="0" w:color="auto"/>
        <w:right w:val="none" w:sz="0" w:space="0" w:color="auto"/>
      </w:divBdr>
      <w:divsChild>
        <w:div w:id="872494468">
          <w:marLeft w:val="0"/>
          <w:marRight w:val="0"/>
          <w:marTop w:val="240"/>
          <w:marBottom w:val="0"/>
          <w:divBdr>
            <w:top w:val="none" w:sz="0" w:space="0" w:color="auto"/>
            <w:left w:val="none" w:sz="0" w:space="0" w:color="auto"/>
            <w:bottom w:val="none" w:sz="0" w:space="0" w:color="auto"/>
            <w:right w:val="none" w:sz="0" w:space="0" w:color="auto"/>
          </w:divBdr>
        </w:div>
      </w:divsChild>
    </w:div>
    <w:div w:id="571039941">
      <w:bodyDiv w:val="1"/>
      <w:marLeft w:val="0"/>
      <w:marRight w:val="0"/>
      <w:marTop w:val="0"/>
      <w:marBottom w:val="0"/>
      <w:divBdr>
        <w:top w:val="none" w:sz="0" w:space="0" w:color="auto"/>
        <w:left w:val="none" w:sz="0" w:space="0" w:color="auto"/>
        <w:bottom w:val="none" w:sz="0" w:space="0" w:color="auto"/>
        <w:right w:val="none" w:sz="0" w:space="0" w:color="auto"/>
      </w:divBdr>
    </w:div>
    <w:div w:id="662246851">
      <w:bodyDiv w:val="1"/>
      <w:marLeft w:val="0"/>
      <w:marRight w:val="0"/>
      <w:marTop w:val="0"/>
      <w:marBottom w:val="0"/>
      <w:divBdr>
        <w:top w:val="none" w:sz="0" w:space="0" w:color="auto"/>
        <w:left w:val="none" w:sz="0" w:space="0" w:color="auto"/>
        <w:bottom w:val="none" w:sz="0" w:space="0" w:color="auto"/>
        <w:right w:val="none" w:sz="0" w:space="0" w:color="auto"/>
      </w:divBdr>
    </w:div>
    <w:div w:id="679740412">
      <w:bodyDiv w:val="1"/>
      <w:marLeft w:val="0"/>
      <w:marRight w:val="0"/>
      <w:marTop w:val="0"/>
      <w:marBottom w:val="0"/>
      <w:divBdr>
        <w:top w:val="none" w:sz="0" w:space="0" w:color="auto"/>
        <w:left w:val="none" w:sz="0" w:space="0" w:color="auto"/>
        <w:bottom w:val="none" w:sz="0" w:space="0" w:color="auto"/>
        <w:right w:val="none" w:sz="0" w:space="0" w:color="auto"/>
      </w:divBdr>
    </w:div>
    <w:div w:id="869731524">
      <w:bodyDiv w:val="1"/>
      <w:marLeft w:val="0"/>
      <w:marRight w:val="0"/>
      <w:marTop w:val="0"/>
      <w:marBottom w:val="0"/>
      <w:divBdr>
        <w:top w:val="none" w:sz="0" w:space="0" w:color="auto"/>
        <w:left w:val="none" w:sz="0" w:space="0" w:color="auto"/>
        <w:bottom w:val="none" w:sz="0" w:space="0" w:color="auto"/>
        <w:right w:val="none" w:sz="0" w:space="0" w:color="auto"/>
      </w:divBdr>
    </w:div>
    <w:div w:id="890532045">
      <w:bodyDiv w:val="1"/>
      <w:marLeft w:val="0"/>
      <w:marRight w:val="0"/>
      <w:marTop w:val="0"/>
      <w:marBottom w:val="0"/>
      <w:divBdr>
        <w:top w:val="none" w:sz="0" w:space="0" w:color="auto"/>
        <w:left w:val="none" w:sz="0" w:space="0" w:color="auto"/>
        <w:bottom w:val="none" w:sz="0" w:space="0" w:color="auto"/>
        <w:right w:val="none" w:sz="0" w:space="0" w:color="auto"/>
      </w:divBdr>
    </w:div>
    <w:div w:id="925652008">
      <w:bodyDiv w:val="1"/>
      <w:marLeft w:val="0"/>
      <w:marRight w:val="0"/>
      <w:marTop w:val="0"/>
      <w:marBottom w:val="0"/>
      <w:divBdr>
        <w:top w:val="none" w:sz="0" w:space="0" w:color="auto"/>
        <w:left w:val="none" w:sz="0" w:space="0" w:color="auto"/>
        <w:bottom w:val="none" w:sz="0" w:space="0" w:color="auto"/>
        <w:right w:val="none" w:sz="0" w:space="0" w:color="auto"/>
      </w:divBdr>
    </w:div>
    <w:div w:id="938412094">
      <w:bodyDiv w:val="1"/>
      <w:marLeft w:val="0"/>
      <w:marRight w:val="0"/>
      <w:marTop w:val="0"/>
      <w:marBottom w:val="0"/>
      <w:divBdr>
        <w:top w:val="none" w:sz="0" w:space="0" w:color="auto"/>
        <w:left w:val="none" w:sz="0" w:space="0" w:color="auto"/>
        <w:bottom w:val="none" w:sz="0" w:space="0" w:color="auto"/>
        <w:right w:val="none" w:sz="0" w:space="0" w:color="auto"/>
      </w:divBdr>
      <w:divsChild>
        <w:div w:id="709036731">
          <w:marLeft w:val="0"/>
          <w:marRight w:val="0"/>
          <w:marTop w:val="0"/>
          <w:marBottom w:val="0"/>
          <w:divBdr>
            <w:top w:val="none" w:sz="0" w:space="0" w:color="auto"/>
            <w:left w:val="none" w:sz="0" w:space="0" w:color="auto"/>
            <w:bottom w:val="none" w:sz="0" w:space="0" w:color="auto"/>
            <w:right w:val="none" w:sz="0" w:space="0" w:color="auto"/>
          </w:divBdr>
        </w:div>
        <w:div w:id="551698969">
          <w:marLeft w:val="0"/>
          <w:marRight w:val="0"/>
          <w:marTop w:val="0"/>
          <w:marBottom w:val="0"/>
          <w:divBdr>
            <w:top w:val="none" w:sz="0" w:space="0" w:color="auto"/>
            <w:left w:val="none" w:sz="0" w:space="0" w:color="auto"/>
            <w:bottom w:val="none" w:sz="0" w:space="0" w:color="auto"/>
            <w:right w:val="none" w:sz="0" w:space="0" w:color="auto"/>
          </w:divBdr>
        </w:div>
        <w:div w:id="1626959390">
          <w:marLeft w:val="0"/>
          <w:marRight w:val="0"/>
          <w:marTop w:val="0"/>
          <w:marBottom w:val="0"/>
          <w:divBdr>
            <w:top w:val="none" w:sz="0" w:space="0" w:color="auto"/>
            <w:left w:val="none" w:sz="0" w:space="0" w:color="auto"/>
            <w:bottom w:val="none" w:sz="0" w:space="0" w:color="auto"/>
            <w:right w:val="none" w:sz="0" w:space="0" w:color="auto"/>
          </w:divBdr>
        </w:div>
        <w:div w:id="321739085">
          <w:marLeft w:val="0"/>
          <w:marRight w:val="0"/>
          <w:marTop w:val="0"/>
          <w:marBottom w:val="0"/>
          <w:divBdr>
            <w:top w:val="none" w:sz="0" w:space="0" w:color="auto"/>
            <w:left w:val="none" w:sz="0" w:space="0" w:color="auto"/>
            <w:bottom w:val="none" w:sz="0" w:space="0" w:color="auto"/>
            <w:right w:val="none" w:sz="0" w:space="0" w:color="auto"/>
          </w:divBdr>
        </w:div>
        <w:div w:id="2012369657">
          <w:marLeft w:val="0"/>
          <w:marRight w:val="0"/>
          <w:marTop w:val="0"/>
          <w:marBottom w:val="0"/>
          <w:divBdr>
            <w:top w:val="none" w:sz="0" w:space="0" w:color="auto"/>
            <w:left w:val="none" w:sz="0" w:space="0" w:color="auto"/>
            <w:bottom w:val="none" w:sz="0" w:space="0" w:color="auto"/>
            <w:right w:val="none" w:sz="0" w:space="0" w:color="auto"/>
          </w:divBdr>
        </w:div>
        <w:div w:id="834960195">
          <w:marLeft w:val="0"/>
          <w:marRight w:val="0"/>
          <w:marTop w:val="0"/>
          <w:marBottom w:val="0"/>
          <w:divBdr>
            <w:top w:val="none" w:sz="0" w:space="0" w:color="auto"/>
            <w:left w:val="none" w:sz="0" w:space="0" w:color="auto"/>
            <w:bottom w:val="none" w:sz="0" w:space="0" w:color="auto"/>
            <w:right w:val="none" w:sz="0" w:space="0" w:color="auto"/>
          </w:divBdr>
        </w:div>
        <w:div w:id="1432823441">
          <w:marLeft w:val="0"/>
          <w:marRight w:val="0"/>
          <w:marTop w:val="0"/>
          <w:marBottom w:val="0"/>
          <w:divBdr>
            <w:top w:val="none" w:sz="0" w:space="0" w:color="auto"/>
            <w:left w:val="none" w:sz="0" w:space="0" w:color="auto"/>
            <w:bottom w:val="none" w:sz="0" w:space="0" w:color="auto"/>
            <w:right w:val="none" w:sz="0" w:space="0" w:color="auto"/>
          </w:divBdr>
        </w:div>
        <w:div w:id="548880652">
          <w:marLeft w:val="0"/>
          <w:marRight w:val="0"/>
          <w:marTop w:val="0"/>
          <w:marBottom w:val="0"/>
          <w:divBdr>
            <w:top w:val="none" w:sz="0" w:space="0" w:color="auto"/>
            <w:left w:val="none" w:sz="0" w:space="0" w:color="auto"/>
            <w:bottom w:val="none" w:sz="0" w:space="0" w:color="auto"/>
            <w:right w:val="none" w:sz="0" w:space="0" w:color="auto"/>
          </w:divBdr>
        </w:div>
        <w:div w:id="287787509">
          <w:marLeft w:val="0"/>
          <w:marRight w:val="0"/>
          <w:marTop w:val="0"/>
          <w:marBottom w:val="0"/>
          <w:divBdr>
            <w:top w:val="none" w:sz="0" w:space="0" w:color="auto"/>
            <w:left w:val="none" w:sz="0" w:space="0" w:color="auto"/>
            <w:bottom w:val="none" w:sz="0" w:space="0" w:color="auto"/>
            <w:right w:val="none" w:sz="0" w:space="0" w:color="auto"/>
          </w:divBdr>
        </w:div>
        <w:div w:id="1726416351">
          <w:marLeft w:val="0"/>
          <w:marRight w:val="0"/>
          <w:marTop w:val="0"/>
          <w:marBottom w:val="0"/>
          <w:divBdr>
            <w:top w:val="none" w:sz="0" w:space="0" w:color="auto"/>
            <w:left w:val="none" w:sz="0" w:space="0" w:color="auto"/>
            <w:bottom w:val="none" w:sz="0" w:space="0" w:color="auto"/>
            <w:right w:val="none" w:sz="0" w:space="0" w:color="auto"/>
          </w:divBdr>
        </w:div>
        <w:div w:id="1489445394">
          <w:marLeft w:val="0"/>
          <w:marRight w:val="0"/>
          <w:marTop w:val="0"/>
          <w:marBottom w:val="0"/>
          <w:divBdr>
            <w:top w:val="none" w:sz="0" w:space="0" w:color="auto"/>
            <w:left w:val="none" w:sz="0" w:space="0" w:color="auto"/>
            <w:bottom w:val="none" w:sz="0" w:space="0" w:color="auto"/>
            <w:right w:val="none" w:sz="0" w:space="0" w:color="auto"/>
          </w:divBdr>
        </w:div>
        <w:div w:id="370614666">
          <w:marLeft w:val="0"/>
          <w:marRight w:val="0"/>
          <w:marTop w:val="0"/>
          <w:marBottom w:val="0"/>
          <w:divBdr>
            <w:top w:val="none" w:sz="0" w:space="0" w:color="auto"/>
            <w:left w:val="none" w:sz="0" w:space="0" w:color="auto"/>
            <w:bottom w:val="none" w:sz="0" w:space="0" w:color="auto"/>
            <w:right w:val="none" w:sz="0" w:space="0" w:color="auto"/>
          </w:divBdr>
        </w:div>
      </w:divsChild>
    </w:div>
    <w:div w:id="943541846">
      <w:bodyDiv w:val="1"/>
      <w:marLeft w:val="0"/>
      <w:marRight w:val="0"/>
      <w:marTop w:val="0"/>
      <w:marBottom w:val="0"/>
      <w:divBdr>
        <w:top w:val="none" w:sz="0" w:space="0" w:color="auto"/>
        <w:left w:val="none" w:sz="0" w:space="0" w:color="auto"/>
        <w:bottom w:val="none" w:sz="0" w:space="0" w:color="auto"/>
        <w:right w:val="none" w:sz="0" w:space="0" w:color="auto"/>
      </w:divBdr>
    </w:div>
    <w:div w:id="946733247">
      <w:bodyDiv w:val="1"/>
      <w:marLeft w:val="0"/>
      <w:marRight w:val="0"/>
      <w:marTop w:val="0"/>
      <w:marBottom w:val="0"/>
      <w:divBdr>
        <w:top w:val="none" w:sz="0" w:space="0" w:color="auto"/>
        <w:left w:val="none" w:sz="0" w:space="0" w:color="auto"/>
        <w:bottom w:val="none" w:sz="0" w:space="0" w:color="auto"/>
        <w:right w:val="none" w:sz="0" w:space="0" w:color="auto"/>
      </w:divBdr>
    </w:div>
    <w:div w:id="951714844">
      <w:bodyDiv w:val="1"/>
      <w:marLeft w:val="0"/>
      <w:marRight w:val="0"/>
      <w:marTop w:val="0"/>
      <w:marBottom w:val="0"/>
      <w:divBdr>
        <w:top w:val="none" w:sz="0" w:space="0" w:color="auto"/>
        <w:left w:val="none" w:sz="0" w:space="0" w:color="auto"/>
        <w:bottom w:val="none" w:sz="0" w:space="0" w:color="auto"/>
        <w:right w:val="none" w:sz="0" w:space="0" w:color="auto"/>
      </w:divBdr>
    </w:div>
    <w:div w:id="966933509">
      <w:bodyDiv w:val="1"/>
      <w:marLeft w:val="0"/>
      <w:marRight w:val="0"/>
      <w:marTop w:val="0"/>
      <w:marBottom w:val="0"/>
      <w:divBdr>
        <w:top w:val="none" w:sz="0" w:space="0" w:color="auto"/>
        <w:left w:val="none" w:sz="0" w:space="0" w:color="auto"/>
        <w:bottom w:val="none" w:sz="0" w:space="0" w:color="auto"/>
        <w:right w:val="none" w:sz="0" w:space="0" w:color="auto"/>
      </w:divBdr>
    </w:div>
    <w:div w:id="974026860">
      <w:bodyDiv w:val="1"/>
      <w:marLeft w:val="0"/>
      <w:marRight w:val="0"/>
      <w:marTop w:val="0"/>
      <w:marBottom w:val="0"/>
      <w:divBdr>
        <w:top w:val="none" w:sz="0" w:space="0" w:color="auto"/>
        <w:left w:val="none" w:sz="0" w:space="0" w:color="auto"/>
        <w:bottom w:val="none" w:sz="0" w:space="0" w:color="auto"/>
        <w:right w:val="none" w:sz="0" w:space="0" w:color="auto"/>
      </w:divBdr>
      <w:divsChild>
        <w:div w:id="1021391824">
          <w:marLeft w:val="0"/>
          <w:marRight w:val="0"/>
          <w:marTop w:val="375"/>
          <w:marBottom w:val="0"/>
          <w:divBdr>
            <w:top w:val="none" w:sz="0" w:space="0" w:color="auto"/>
            <w:left w:val="none" w:sz="0" w:space="0" w:color="auto"/>
            <w:bottom w:val="none" w:sz="0" w:space="0" w:color="auto"/>
            <w:right w:val="none" w:sz="0" w:space="0" w:color="auto"/>
          </w:divBdr>
        </w:div>
      </w:divsChild>
    </w:div>
    <w:div w:id="1018776185">
      <w:bodyDiv w:val="1"/>
      <w:marLeft w:val="0"/>
      <w:marRight w:val="0"/>
      <w:marTop w:val="0"/>
      <w:marBottom w:val="0"/>
      <w:divBdr>
        <w:top w:val="none" w:sz="0" w:space="0" w:color="auto"/>
        <w:left w:val="none" w:sz="0" w:space="0" w:color="auto"/>
        <w:bottom w:val="none" w:sz="0" w:space="0" w:color="auto"/>
        <w:right w:val="none" w:sz="0" w:space="0" w:color="auto"/>
      </w:divBdr>
    </w:div>
    <w:div w:id="1025639525">
      <w:bodyDiv w:val="1"/>
      <w:marLeft w:val="0"/>
      <w:marRight w:val="0"/>
      <w:marTop w:val="0"/>
      <w:marBottom w:val="0"/>
      <w:divBdr>
        <w:top w:val="none" w:sz="0" w:space="0" w:color="auto"/>
        <w:left w:val="none" w:sz="0" w:space="0" w:color="auto"/>
        <w:bottom w:val="none" w:sz="0" w:space="0" w:color="auto"/>
        <w:right w:val="none" w:sz="0" w:space="0" w:color="auto"/>
      </w:divBdr>
    </w:div>
    <w:div w:id="1029532006">
      <w:bodyDiv w:val="1"/>
      <w:marLeft w:val="0"/>
      <w:marRight w:val="0"/>
      <w:marTop w:val="0"/>
      <w:marBottom w:val="0"/>
      <w:divBdr>
        <w:top w:val="none" w:sz="0" w:space="0" w:color="auto"/>
        <w:left w:val="none" w:sz="0" w:space="0" w:color="auto"/>
        <w:bottom w:val="none" w:sz="0" w:space="0" w:color="auto"/>
        <w:right w:val="none" w:sz="0" w:space="0" w:color="auto"/>
      </w:divBdr>
    </w:div>
    <w:div w:id="1130707928">
      <w:bodyDiv w:val="1"/>
      <w:marLeft w:val="0"/>
      <w:marRight w:val="0"/>
      <w:marTop w:val="0"/>
      <w:marBottom w:val="0"/>
      <w:divBdr>
        <w:top w:val="none" w:sz="0" w:space="0" w:color="auto"/>
        <w:left w:val="none" w:sz="0" w:space="0" w:color="auto"/>
        <w:bottom w:val="none" w:sz="0" w:space="0" w:color="auto"/>
        <w:right w:val="none" w:sz="0" w:space="0" w:color="auto"/>
      </w:divBdr>
      <w:divsChild>
        <w:div w:id="1026172172">
          <w:marLeft w:val="0"/>
          <w:marRight w:val="0"/>
          <w:marTop w:val="0"/>
          <w:marBottom w:val="0"/>
          <w:divBdr>
            <w:top w:val="none" w:sz="0" w:space="0" w:color="auto"/>
            <w:left w:val="none" w:sz="0" w:space="0" w:color="auto"/>
            <w:bottom w:val="none" w:sz="0" w:space="0" w:color="auto"/>
            <w:right w:val="none" w:sz="0" w:space="0" w:color="auto"/>
          </w:divBdr>
        </w:div>
      </w:divsChild>
    </w:div>
    <w:div w:id="1176381991">
      <w:bodyDiv w:val="1"/>
      <w:marLeft w:val="0"/>
      <w:marRight w:val="0"/>
      <w:marTop w:val="0"/>
      <w:marBottom w:val="0"/>
      <w:divBdr>
        <w:top w:val="none" w:sz="0" w:space="0" w:color="auto"/>
        <w:left w:val="none" w:sz="0" w:space="0" w:color="auto"/>
        <w:bottom w:val="none" w:sz="0" w:space="0" w:color="auto"/>
        <w:right w:val="none" w:sz="0" w:space="0" w:color="auto"/>
      </w:divBdr>
    </w:div>
    <w:div w:id="1210872557">
      <w:bodyDiv w:val="1"/>
      <w:marLeft w:val="0"/>
      <w:marRight w:val="0"/>
      <w:marTop w:val="0"/>
      <w:marBottom w:val="0"/>
      <w:divBdr>
        <w:top w:val="none" w:sz="0" w:space="0" w:color="auto"/>
        <w:left w:val="none" w:sz="0" w:space="0" w:color="auto"/>
        <w:bottom w:val="none" w:sz="0" w:space="0" w:color="auto"/>
        <w:right w:val="none" w:sz="0" w:space="0" w:color="auto"/>
      </w:divBdr>
    </w:div>
    <w:div w:id="1346437751">
      <w:bodyDiv w:val="1"/>
      <w:marLeft w:val="0"/>
      <w:marRight w:val="0"/>
      <w:marTop w:val="0"/>
      <w:marBottom w:val="0"/>
      <w:divBdr>
        <w:top w:val="none" w:sz="0" w:space="0" w:color="auto"/>
        <w:left w:val="none" w:sz="0" w:space="0" w:color="auto"/>
        <w:bottom w:val="none" w:sz="0" w:space="0" w:color="auto"/>
        <w:right w:val="none" w:sz="0" w:space="0" w:color="auto"/>
      </w:divBdr>
    </w:div>
    <w:div w:id="1449929564">
      <w:bodyDiv w:val="1"/>
      <w:marLeft w:val="0"/>
      <w:marRight w:val="0"/>
      <w:marTop w:val="0"/>
      <w:marBottom w:val="0"/>
      <w:divBdr>
        <w:top w:val="none" w:sz="0" w:space="0" w:color="auto"/>
        <w:left w:val="none" w:sz="0" w:space="0" w:color="auto"/>
        <w:bottom w:val="none" w:sz="0" w:space="0" w:color="auto"/>
        <w:right w:val="none" w:sz="0" w:space="0" w:color="auto"/>
      </w:divBdr>
    </w:div>
    <w:div w:id="1468203933">
      <w:bodyDiv w:val="1"/>
      <w:marLeft w:val="0"/>
      <w:marRight w:val="0"/>
      <w:marTop w:val="0"/>
      <w:marBottom w:val="0"/>
      <w:divBdr>
        <w:top w:val="none" w:sz="0" w:space="0" w:color="auto"/>
        <w:left w:val="none" w:sz="0" w:space="0" w:color="auto"/>
        <w:bottom w:val="none" w:sz="0" w:space="0" w:color="auto"/>
        <w:right w:val="none" w:sz="0" w:space="0" w:color="auto"/>
      </w:divBdr>
      <w:divsChild>
        <w:div w:id="1981113136">
          <w:marLeft w:val="-255"/>
          <w:marRight w:val="150"/>
          <w:marTop w:val="0"/>
          <w:marBottom w:val="0"/>
          <w:divBdr>
            <w:top w:val="single" w:sz="6" w:space="5" w:color="C5CED2"/>
            <w:left w:val="single" w:sz="6" w:space="6" w:color="C5CED2"/>
            <w:bottom w:val="single" w:sz="6" w:space="5" w:color="C5CED2"/>
            <w:right w:val="single" w:sz="6" w:space="6" w:color="C5CED2"/>
          </w:divBdr>
          <w:divsChild>
            <w:div w:id="1281377848">
              <w:marLeft w:val="0"/>
              <w:marRight w:val="0"/>
              <w:marTop w:val="0"/>
              <w:marBottom w:val="0"/>
              <w:divBdr>
                <w:top w:val="none" w:sz="0" w:space="0" w:color="auto"/>
                <w:left w:val="none" w:sz="0" w:space="0" w:color="auto"/>
                <w:bottom w:val="none" w:sz="0" w:space="0" w:color="auto"/>
                <w:right w:val="none" w:sz="0" w:space="0" w:color="auto"/>
              </w:divBdr>
              <w:divsChild>
                <w:div w:id="148789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3308">
          <w:marLeft w:val="0"/>
          <w:marRight w:val="0"/>
          <w:marTop w:val="0"/>
          <w:marBottom w:val="0"/>
          <w:divBdr>
            <w:top w:val="none" w:sz="0" w:space="0" w:color="auto"/>
            <w:left w:val="none" w:sz="0" w:space="0" w:color="auto"/>
            <w:bottom w:val="none" w:sz="0" w:space="0" w:color="auto"/>
            <w:right w:val="none" w:sz="0" w:space="0" w:color="auto"/>
          </w:divBdr>
          <w:divsChild>
            <w:div w:id="1561479589">
              <w:marLeft w:val="0"/>
              <w:marRight w:val="150"/>
              <w:marTop w:val="0"/>
              <w:marBottom w:val="0"/>
              <w:divBdr>
                <w:top w:val="none" w:sz="0" w:space="0" w:color="auto"/>
                <w:left w:val="none" w:sz="0" w:space="0" w:color="auto"/>
                <w:bottom w:val="none" w:sz="0" w:space="0" w:color="auto"/>
                <w:right w:val="none" w:sz="0" w:space="0" w:color="auto"/>
              </w:divBdr>
            </w:div>
          </w:divsChild>
        </w:div>
        <w:div w:id="465128165">
          <w:marLeft w:val="0"/>
          <w:marRight w:val="0"/>
          <w:marTop w:val="0"/>
          <w:marBottom w:val="270"/>
          <w:divBdr>
            <w:top w:val="none" w:sz="0" w:space="0" w:color="auto"/>
            <w:left w:val="none" w:sz="0" w:space="0" w:color="auto"/>
            <w:bottom w:val="none" w:sz="0" w:space="0" w:color="auto"/>
            <w:right w:val="none" w:sz="0" w:space="0" w:color="auto"/>
          </w:divBdr>
        </w:div>
      </w:divsChild>
    </w:div>
    <w:div w:id="1586845599">
      <w:bodyDiv w:val="1"/>
      <w:marLeft w:val="0"/>
      <w:marRight w:val="0"/>
      <w:marTop w:val="0"/>
      <w:marBottom w:val="0"/>
      <w:divBdr>
        <w:top w:val="none" w:sz="0" w:space="0" w:color="auto"/>
        <w:left w:val="none" w:sz="0" w:space="0" w:color="auto"/>
        <w:bottom w:val="none" w:sz="0" w:space="0" w:color="auto"/>
        <w:right w:val="none" w:sz="0" w:space="0" w:color="auto"/>
      </w:divBdr>
    </w:div>
    <w:div w:id="1684356895">
      <w:bodyDiv w:val="1"/>
      <w:marLeft w:val="0"/>
      <w:marRight w:val="0"/>
      <w:marTop w:val="0"/>
      <w:marBottom w:val="0"/>
      <w:divBdr>
        <w:top w:val="none" w:sz="0" w:space="0" w:color="auto"/>
        <w:left w:val="none" w:sz="0" w:space="0" w:color="auto"/>
        <w:bottom w:val="none" w:sz="0" w:space="0" w:color="auto"/>
        <w:right w:val="none" w:sz="0" w:space="0" w:color="auto"/>
      </w:divBdr>
    </w:div>
    <w:div w:id="1779180083">
      <w:bodyDiv w:val="1"/>
      <w:marLeft w:val="0"/>
      <w:marRight w:val="0"/>
      <w:marTop w:val="0"/>
      <w:marBottom w:val="0"/>
      <w:divBdr>
        <w:top w:val="none" w:sz="0" w:space="0" w:color="auto"/>
        <w:left w:val="none" w:sz="0" w:space="0" w:color="auto"/>
        <w:bottom w:val="none" w:sz="0" w:space="0" w:color="auto"/>
        <w:right w:val="none" w:sz="0" w:space="0" w:color="auto"/>
      </w:divBdr>
    </w:div>
    <w:div w:id="1805923008">
      <w:bodyDiv w:val="1"/>
      <w:marLeft w:val="0"/>
      <w:marRight w:val="0"/>
      <w:marTop w:val="0"/>
      <w:marBottom w:val="0"/>
      <w:divBdr>
        <w:top w:val="none" w:sz="0" w:space="0" w:color="auto"/>
        <w:left w:val="none" w:sz="0" w:space="0" w:color="auto"/>
        <w:bottom w:val="none" w:sz="0" w:space="0" w:color="auto"/>
        <w:right w:val="none" w:sz="0" w:space="0" w:color="auto"/>
      </w:divBdr>
      <w:divsChild>
        <w:div w:id="585113551">
          <w:marLeft w:val="0"/>
          <w:marRight w:val="0"/>
          <w:marTop w:val="0"/>
          <w:marBottom w:val="300"/>
          <w:divBdr>
            <w:top w:val="none" w:sz="0" w:space="0" w:color="auto"/>
            <w:left w:val="none" w:sz="0" w:space="0" w:color="auto"/>
            <w:bottom w:val="none" w:sz="0" w:space="0" w:color="auto"/>
            <w:right w:val="none" w:sz="0" w:space="0" w:color="auto"/>
          </w:divBdr>
          <w:divsChild>
            <w:div w:id="15159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6441">
      <w:bodyDiv w:val="1"/>
      <w:marLeft w:val="0"/>
      <w:marRight w:val="0"/>
      <w:marTop w:val="0"/>
      <w:marBottom w:val="0"/>
      <w:divBdr>
        <w:top w:val="none" w:sz="0" w:space="0" w:color="auto"/>
        <w:left w:val="none" w:sz="0" w:space="0" w:color="auto"/>
        <w:bottom w:val="none" w:sz="0" w:space="0" w:color="auto"/>
        <w:right w:val="none" w:sz="0" w:space="0" w:color="auto"/>
      </w:divBdr>
    </w:div>
    <w:div w:id="1869221888">
      <w:bodyDiv w:val="1"/>
      <w:marLeft w:val="0"/>
      <w:marRight w:val="0"/>
      <w:marTop w:val="0"/>
      <w:marBottom w:val="0"/>
      <w:divBdr>
        <w:top w:val="none" w:sz="0" w:space="0" w:color="auto"/>
        <w:left w:val="none" w:sz="0" w:space="0" w:color="auto"/>
        <w:bottom w:val="none" w:sz="0" w:space="0" w:color="auto"/>
        <w:right w:val="none" w:sz="0" w:space="0" w:color="auto"/>
      </w:divBdr>
    </w:div>
    <w:div w:id="1932933222">
      <w:bodyDiv w:val="1"/>
      <w:marLeft w:val="0"/>
      <w:marRight w:val="0"/>
      <w:marTop w:val="0"/>
      <w:marBottom w:val="0"/>
      <w:divBdr>
        <w:top w:val="none" w:sz="0" w:space="0" w:color="auto"/>
        <w:left w:val="none" w:sz="0" w:space="0" w:color="auto"/>
        <w:bottom w:val="none" w:sz="0" w:space="0" w:color="auto"/>
        <w:right w:val="none" w:sz="0" w:space="0" w:color="auto"/>
      </w:divBdr>
    </w:div>
    <w:div w:id="1990359899">
      <w:bodyDiv w:val="1"/>
      <w:marLeft w:val="0"/>
      <w:marRight w:val="0"/>
      <w:marTop w:val="0"/>
      <w:marBottom w:val="0"/>
      <w:divBdr>
        <w:top w:val="none" w:sz="0" w:space="0" w:color="auto"/>
        <w:left w:val="none" w:sz="0" w:space="0" w:color="auto"/>
        <w:bottom w:val="none" w:sz="0" w:space="0" w:color="auto"/>
        <w:right w:val="none" w:sz="0" w:space="0" w:color="auto"/>
      </w:divBdr>
      <w:divsChild>
        <w:div w:id="2023244422">
          <w:marLeft w:val="0"/>
          <w:marRight w:val="0"/>
          <w:marTop w:val="0"/>
          <w:marBottom w:val="0"/>
          <w:divBdr>
            <w:top w:val="none" w:sz="0" w:space="0" w:color="auto"/>
            <w:left w:val="none" w:sz="0" w:space="0" w:color="auto"/>
            <w:bottom w:val="none" w:sz="0" w:space="0" w:color="auto"/>
            <w:right w:val="none" w:sz="0" w:space="0" w:color="auto"/>
          </w:divBdr>
          <w:divsChild>
            <w:div w:id="896747895">
              <w:marLeft w:val="-255"/>
              <w:marRight w:val="150"/>
              <w:marTop w:val="0"/>
              <w:marBottom w:val="0"/>
              <w:divBdr>
                <w:top w:val="single" w:sz="6" w:space="5" w:color="C5CED2"/>
                <w:left w:val="single" w:sz="6" w:space="6" w:color="C5CED2"/>
                <w:bottom w:val="single" w:sz="6" w:space="5" w:color="C5CED2"/>
                <w:right w:val="single" w:sz="6" w:space="6" w:color="C5CED2"/>
              </w:divBdr>
              <w:divsChild>
                <w:div w:id="140851118">
                  <w:marLeft w:val="0"/>
                  <w:marRight w:val="0"/>
                  <w:marTop w:val="0"/>
                  <w:marBottom w:val="0"/>
                  <w:divBdr>
                    <w:top w:val="none" w:sz="0" w:space="0" w:color="auto"/>
                    <w:left w:val="none" w:sz="0" w:space="0" w:color="auto"/>
                    <w:bottom w:val="none" w:sz="0" w:space="0" w:color="auto"/>
                    <w:right w:val="none" w:sz="0" w:space="0" w:color="auto"/>
                  </w:divBdr>
                  <w:divsChild>
                    <w:div w:id="202678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95917">
              <w:marLeft w:val="0"/>
              <w:marRight w:val="0"/>
              <w:marTop w:val="0"/>
              <w:marBottom w:val="0"/>
              <w:divBdr>
                <w:top w:val="none" w:sz="0" w:space="0" w:color="auto"/>
                <w:left w:val="none" w:sz="0" w:space="0" w:color="auto"/>
                <w:bottom w:val="none" w:sz="0" w:space="0" w:color="auto"/>
                <w:right w:val="none" w:sz="0" w:space="0" w:color="auto"/>
              </w:divBdr>
              <w:divsChild>
                <w:div w:id="1902787833">
                  <w:marLeft w:val="0"/>
                  <w:marRight w:val="150"/>
                  <w:marTop w:val="0"/>
                  <w:marBottom w:val="0"/>
                  <w:divBdr>
                    <w:top w:val="none" w:sz="0" w:space="0" w:color="auto"/>
                    <w:left w:val="none" w:sz="0" w:space="0" w:color="auto"/>
                    <w:bottom w:val="none" w:sz="0" w:space="0" w:color="auto"/>
                    <w:right w:val="none" w:sz="0" w:space="0" w:color="auto"/>
                  </w:divBdr>
                </w:div>
              </w:divsChild>
            </w:div>
            <w:div w:id="1463692919">
              <w:marLeft w:val="0"/>
              <w:marRight w:val="0"/>
              <w:marTop w:val="0"/>
              <w:marBottom w:val="270"/>
              <w:divBdr>
                <w:top w:val="none" w:sz="0" w:space="0" w:color="auto"/>
                <w:left w:val="none" w:sz="0" w:space="0" w:color="auto"/>
                <w:bottom w:val="none" w:sz="0" w:space="0" w:color="auto"/>
                <w:right w:val="none" w:sz="0" w:space="0" w:color="auto"/>
              </w:divBdr>
            </w:div>
            <w:div w:id="709035695">
              <w:marLeft w:val="0"/>
              <w:marRight w:val="0"/>
              <w:marTop w:val="0"/>
              <w:marBottom w:val="120"/>
              <w:divBdr>
                <w:top w:val="none" w:sz="0" w:space="0" w:color="auto"/>
                <w:left w:val="none" w:sz="0" w:space="0" w:color="auto"/>
                <w:bottom w:val="single" w:sz="6" w:space="11" w:color="EEEEEE"/>
                <w:right w:val="none" w:sz="0" w:space="0" w:color="auto"/>
              </w:divBdr>
            </w:div>
            <w:div w:id="346057832">
              <w:marLeft w:val="0"/>
              <w:marRight w:val="0"/>
              <w:marTop w:val="0"/>
              <w:marBottom w:val="0"/>
              <w:divBdr>
                <w:top w:val="none" w:sz="0" w:space="0" w:color="auto"/>
                <w:left w:val="none" w:sz="0" w:space="0" w:color="auto"/>
                <w:bottom w:val="none" w:sz="0" w:space="0" w:color="auto"/>
                <w:right w:val="none" w:sz="0" w:space="0" w:color="auto"/>
              </w:divBdr>
              <w:divsChild>
                <w:div w:id="2055884209">
                  <w:marLeft w:val="0"/>
                  <w:marRight w:val="0"/>
                  <w:marTop w:val="0"/>
                  <w:marBottom w:val="0"/>
                  <w:divBdr>
                    <w:top w:val="none" w:sz="0" w:space="0" w:color="auto"/>
                    <w:left w:val="none" w:sz="0" w:space="0" w:color="auto"/>
                    <w:bottom w:val="none" w:sz="0" w:space="0" w:color="auto"/>
                    <w:right w:val="none" w:sz="0" w:space="0" w:color="auto"/>
                  </w:divBdr>
                  <w:divsChild>
                    <w:div w:id="1108887266">
                      <w:marLeft w:val="0"/>
                      <w:marRight w:val="0"/>
                      <w:marTop w:val="0"/>
                      <w:marBottom w:val="0"/>
                      <w:divBdr>
                        <w:top w:val="none" w:sz="0" w:space="0" w:color="auto"/>
                        <w:left w:val="none" w:sz="0" w:space="0" w:color="auto"/>
                        <w:bottom w:val="none" w:sz="0" w:space="0" w:color="auto"/>
                        <w:right w:val="none" w:sz="0" w:space="0" w:color="auto"/>
                      </w:divBdr>
                      <w:divsChild>
                        <w:div w:id="535389234">
                          <w:marLeft w:val="0"/>
                          <w:marRight w:val="0"/>
                          <w:marTop w:val="0"/>
                          <w:marBottom w:val="75"/>
                          <w:divBdr>
                            <w:top w:val="none" w:sz="0" w:space="0" w:color="auto"/>
                            <w:left w:val="none" w:sz="0" w:space="0" w:color="auto"/>
                            <w:bottom w:val="none" w:sz="0" w:space="0" w:color="auto"/>
                            <w:right w:val="none" w:sz="0" w:space="0" w:color="auto"/>
                          </w:divBdr>
                          <w:divsChild>
                            <w:div w:id="1581020043">
                              <w:marLeft w:val="0"/>
                              <w:marRight w:val="0"/>
                              <w:marTop w:val="0"/>
                              <w:marBottom w:val="0"/>
                              <w:divBdr>
                                <w:top w:val="none" w:sz="0" w:space="0" w:color="auto"/>
                                <w:left w:val="none" w:sz="0" w:space="0" w:color="auto"/>
                                <w:bottom w:val="none" w:sz="0" w:space="0" w:color="auto"/>
                                <w:right w:val="none" w:sz="0" w:space="0" w:color="auto"/>
                              </w:divBdr>
                            </w:div>
                            <w:div w:id="1047753496">
                              <w:marLeft w:val="15"/>
                              <w:marRight w:val="0"/>
                              <w:marTop w:val="0"/>
                              <w:marBottom w:val="0"/>
                              <w:divBdr>
                                <w:top w:val="none" w:sz="0" w:space="0" w:color="auto"/>
                                <w:left w:val="none" w:sz="0" w:space="0" w:color="auto"/>
                                <w:bottom w:val="none" w:sz="0" w:space="0" w:color="auto"/>
                                <w:right w:val="none" w:sz="0" w:space="0" w:color="auto"/>
                              </w:divBdr>
                            </w:div>
                          </w:divsChild>
                        </w:div>
                        <w:div w:id="1632662818">
                          <w:marLeft w:val="0"/>
                          <w:marRight w:val="0"/>
                          <w:marTop w:val="0"/>
                          <w:marBottom w:val="75"/>
                          <w:divBdr>
                            <w:top w:val="none" w:sz="0" w:space="0" w:color="auto"/>
                            <w:left w:val="none" w:sz="0" w:space="0" w:color="auto"/>
                            <w:bottom w:val="none" w:sz="0" w:space="0" w:color="auto"/>
                            <w:right w:val="none" w:sz="0" w:space="0" w:color="auto"/>
                          </w:divBdr>
                          <w:divsChild>
                            <w:div w:id="205794263">
                              <w:marLeft w:val="0"/>
                              <w:marRight w:val="0"/>
                              <w:marTop w:val="0"/>
                              <w:marBottom w:val="0"/>
                              <w:divBdr>
                                <w:top w:val="none" w:sz="0" w:space="0" w:color="auto"/>
                                <w:left w:val="none" w:sz="0" w:space="0" w:color="auto"/>
                                <w:bottom w:val="none" w:sz="0" w:space="0" w:color="auto"/>
                                <w:right w:val="none" w:sz="0" w:space="0" w:color="auto"/>
                              </w:divBdr>
                            </w:div>
                            <w:div w:id="1971399982">
                              <w:marLeft w:val="15"/>
                              <w:marRight w:val="0"/>
                              <w:marTop w:val="0"/>
                              <w:marBottom w:val="0"/>
                              <w:divBdr>
                                <w:top w:val="none" w:sz="0" w:space="0" w:color="auto"/>
                                <w:left w:val="none" w:sz="0" w:space="0" w:color="auto"/>
                                <w:bottom w:val="none" w:sz="0" w:space="0" w:color="auto"/>
                                <w:right w:val="none" w:sz="0" w:space="0" w:color="auto"/>
                              </w:divBdr>
                            </w:div>
                          </w:divsChild>
                        </w:div>
                        <w:div w:id="1240214682">
                          <w:marLeft w:val="0"/>
                          <w:marRight w:val="0"/>
                          <w:marTop w:val="0"/>
                          <w:marBottom w:val="75"/>
                          <w:divBdr>
                            <w:top w:val="none" w:sz="0" w:space="0" w:color="auto"/>
                            <w:left w:val="none" w:sz="0" w:space="0" w:color="auto"/>
                            <w:bottom w:val="none" w:sz="0" w:space="0" w:color="auto"/>
                            <w:right w:val="none" w:sz="0" w:space="0" w:color="auto"/>
                          </w:divBdr>
                          <w:divsChild>
                            <w:div w:id="1686785311">
                              <w:marLeft w:val="0"/>
                              <w:marRight w:val="0"/>
                              <w:marTop w:val="0"/>
                              <w:marBottom w:val="0"/>
                              <w:divBdr>
                                <w:top w:val="none" w:sz="0" w:space="0" w:color="auto"/>
                                <w:left w:val="none" w:sz="0" w:space="0" w:color="auto"/>
                                <w:bottom w:val="none" w:sz="0" w:space="0" w:color="auto"/>
                                <w:right w:val="none" w:sz="0" w:space="0" w:color="auto"/>
                              </w:divBdr>
                            </w:div>
                            <w:div w:id="808941648">
                              <w:marLeft w:val="15"/>
                              <w:marRight w:val="0"/>
                              <w:marTop w:val="0"/>
                              <w:marBottom w:val="0"/>
                              <w:divBdr>
                                <w:top w:val="none" w:sz="0" w:space="0" w:color="auto"/>
                                <w:left w:val="none" w:sz="0" w:space="0" w:color="auto"/>
                                <w:bottom w:val="none" w:sz="0" w:space="0" w:color="auto"/>
                                <w:right w:val="none" w:sz="0" w:space="0" w:color="auto"/>
                              </w:divBdr>
                            </w:div>
                          </w:divsChild>
                        </w:div>
                        <w:div w:id="1196775732">
                          <w:marLeft w:val="0"/>
                          <w:marRight w:val="0"/>
                          <w:marTop w:val="0"/>
                          <w:marBottom w:val="75"/>
                          <w:divBdr>
                            <w:top w:val="none" w:sz="0" w:space="0" w:color="auto"/>
                            <w:left w:val="none" w:sz="0" w:space="0" w:color="auto"/>
                            <w:bottom w:val="none" w:sz="0" w:space="0" w:color="auto"/>
                            <w:right w:val="none" w:sz="0" w:space="0" w:color="auto"/>
                          </w:divBdr>
                          <w:divsChild>
                            <w:div w:id="1041244167">
                              <w:marLeft w:val="0"/>
                              <w:marRight w:val="0"/>
                              <w:marTop w:val="0"/>
                              <w:marBottom w:val="0"/>
                              <w:divBdr>
                                <w:top w:val="none" w:sz="0" w:space="0" w:color="auto"/>
                                <w:left w:val="none" w:sz="0" w:space="0" w:color="auto"/>
                                <w:bottom w:val="none" w:sz="0" w:space="0" w:color="auto"/>
                                <w:right w:val="none" w:sz="0" w:space="0" w:color="auto"/>
                              </w:divBdr>
                            </w:div>
                            <w:div w:id="1347900813">
                              <w:marLeft w:val="15"/>
                              <w:marRight w:val="0"/>
                              <w:marTop w:val="0"/>
                              <w:marBottom w:val="0"/>
                              <w:divBdr>
                                <w:top w:val="none" w:sz="0" w:space="0" w:color="auto"/>
                                <w:left w:val="none" w:sz="0" w:space="0" w:color="auto"/>
                                <w:bottom w:val="none" w:sz="0" w:space="0" w:color="auto"/>
                                <w:right w:val="none" w:sz="0" w:space="0" w:color="auto"/>
                              </w:divBdr>
                            </w:div>
                          </w:divsChild>
                        </w:div>
                        <w:div w:id="2010520548">
                          <w:marLeft w:val="0"/>
                          <w:marRight w:val="0"/>
                          <w:marTop w:val="0"/>
                          <w:marBottom w:val="75"/>
                          <w:divBdr>
                            <w:top w:val="none" w:sz="0" w:space="0" w:color="auto"/>
                            <w:left w:val="none" w:sz="0" w:space="0" w:color="auto"/>
                            <w:bottom w:val="none" w:sz="0" w:space="0" w:color="auto"/>
                            <w:right w:val="none" w:sz="0" w:space="0" w:color="auto"/>
                          </w:divBdr>
                          <w:divsChild>
                            <w:div w:id="3134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397839">
          <w:marLeft w:val="0"/>
          <w:marRight w:val="0"/>
          <w:marTop w:val="0"/>
          <w:marBottom w:val="0"/>
          <w:divBdr>
            <w:top w:val="none" w:sz="0" w:space="0" w:color="auto"/>
            <w:left w:val="none" w:sz="0" w:space="0" w:color="auto"/>
            <w:bottom w:val="none" w:sz="0" w:space="0" w:color="auto"/>
            <w:right w:val="none" w:sz="0" w:space="0" w:color="auto"/>
          </w:divBdr>
        </w:div>
      </w:divsChild>
    </w:div>
    <w:div w:id="2000575008">
      <w:bodyDiv w:val="1"/>
      <w:marLeft w:val="0"/>
      <w:marRight w:val="0"/>
      <w:marTop w:val="0"/>
      <w:marBottom w:val="0"/>
      <w:divBdr>
        <w:top w:val="none" w:sz="0" w:space="0" w:color="auto"/>
        <w:left w:val="none" w:sz="0" w:space="0" w:color="auto"/>
        <w:bottom w:val="none" w:sz="0" w:space="0" w:color="auto"/>
        <w:right w:val="none" w:sz="0" w:space="0" w:color="auto"/>
      </w:divBdr>
    </w:div>
    <w:div w:id="2001496023">
      <w:bodyDiv w:val="1"/>
      <w:marLeft w:val="0"/>
      <w:marRight w:val="0"/>
      <w:marTop w:val="0"/>
      <w:marBottom w:val="0"/>
      <w:divBdr>
        <w:top w:val="none" w:sz="0" w:space="0" w:color="auto"/>
        <w:left w:val="none" w:sz="0" w:space="0" w:color="auto"/>
        <w:bottom w:val="none" w:sz="0" w:space="0" w:color="auto"/>
        <w:right w:val="none" w:sz="0" w:space="0" w:color="auto"/>
      </w:divBdr>
      <w:divsChild>
        <w:div w:id="488836490">
          <w:marLeft w:val="0"/>
          <w:marRight w:val="0"/>
          <w:marTop w:val="0"/>
          <w:marBottom w:val="0"/>
          <w:divBdr>
            <w:top w:val="none" w:sz="0" w:space="0" w:color="auto"/>
            <w:left w:val="none" w:sz="0" w:space="0" w:color="auto"/>
            <w:bottom w:val="none" w:sz="0" w:space="0" w:color="auto"/>
            <w:right w:val="none" w:sz="0" w:space="0" w:color="auto"/>
          </w:divBdr>
        </w:div>
      </w:divsChild>
    </w:div>
    <w:div w:id="2061203331">
      <w:bodyDiv w:val="1"/>
      <w:marLeft w:val="0"/>
      <w:marRight w:val="0"/>
      <w:marTop w:val="0"/>
      <w:marBottom w:val="0"/>
      <w:divBdr>
        <w:top w:val="none" w:sz="0" w:space="0" w:color="auto"/>
        <w:left w:val="none" w:sz="0" w:space="0" w:color="auto"/>
        <w:bottom w:val="none" w:sz="0" w:space="0" w:color="auto"/>
        <w:right w:val="none" w:sz="0" w:space="0" w:color="auto"/>
      </w:divBdr>
    </w:div>
    <w:div w:id="2076005840">
      <w:bodyDiv w:val="1"/>
      <w:marLeft w:val="0"/>
      <w:marRight w:val="0"/>
      <w:marTop w:val="0"/>
      <w:marBottom w:val="0"/>
      <w:divBdr>
        <w:top w:val="none" w:sz="0" w:space="0" w:color="auto"/>
        <w:left w:val="none" w:sz="0" w:space="0" w:color="auto"/>
        <w:bottom w:val="none" w:sz="0" w:space="0" w:color="auto"/>
        <w:right w:val="none" w:sz="0" w:space="0" w:color="auto"/>
      </w:divBdr>
    </w:div>
    <w:div w:id="2080208546">
      <w:bodyDiv w:val="1"/>
      <w:marLeft w:val="0"/>
      <w:marRight w:val="0"/>
      <w:marTop w:val="0"/>
      <w:marBottom w:val="0"/>
      <w:divBdr>
        <w:top w:val="none" w:sz="0" w:space="0" w:color="auto"/>
        <w:left w:val="none" w:sz="0" w:space="0" w:color="auto"/>
        <w:bottom w:val="none" w:sz="0" w:space="0" w:color="auto"/>
        <w:right w:val="none" w:sz="0" w:space="0" w:color="auto"/>
      </w:divBdr>
    </w:div>
    <w:div w:id="2141682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ureenergy.org/" TargetMode="External"/><Relationship Id="rId18" Type="http://schemas.openxmlformats.org/officeDocument/2006/relationships/hyperlink" Target="http://web.mit.edu/16.unified/www/FALL/thermodynamics/thermo_4.htm" TargetMode="External"/><Relationship Id="rId26" Type="http://schemas.openxmlformats.org/officeDocument/2006/relationships/hyperlink" Target="http://www3.telus.net/gwmitigationmethod/Invention.htm" TargetMode="External"/><Relationship Id="rId39" Type="http://schemas.openxmlformats.org/officeDocument/2006/relationships/hyperlink" Target="http://energyplace.com/index.php?option=com_content&amp;view=article&amp;id=7&amp;Itemid=11" TargetMode="External"/><Relationship Id="rId21" Type="http://schemas.openxmlformats.org/officeDocument/2006/relationships/hyperlink" Target="http://www.nbi.ku.dk/english/news/news13/more-hurricane-surges-in-the-future/" TargetMode="External"/><Relationship Id="rId34" Type="http://schemas.openxmlformats.org/officeDocument/2006/relationships/hyperlink" Target="http://energy.gov/eere/energybasics/articles/ocean-thermal-energy-conversion-basics" TargetMode="External"/><Relationship Id="rId42" Type="http://schemas.openxmlformats.org/officeDocument/2006/relationships/hyperlink" Target="http://swfsc.noaa.gov/publications/CR/1986/8672.PDF" TargetMode="External"/><Relationship Id="rId47" Type="http://schemas.openxmlformats.org/officeDocument/2006/relationships/hyperlink" Target="https://suite.io/martin-cross/67sw266" TargetMode="External"/><Relationship Id="rId50" Type="http://schemas.openxmlformats.org/officeDocument/2006/relationships/hyperlink" Target="http://www.springerlink.com/content/n864l3217156h045/fulltext.pdf" TargetMode="External"/><Relationship Id="rId55" Type="http://schemas.openxmlformats.org/officeDocument/2006/relationships/hyperlink" Target="http://www.strandedwind.org" TargetMode="Externa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www.realclimate.org/index.php/archives/2012/06/what-makes-sea-level-rise/" TargetMode="External"/><Relationship Id="rId29" Type="http://schemas.openxmlformats.org/officeDocument/2006/relationships/hyperlink" Target="http://www.opednews.com/articles/American-Energy-Policy-V--by-Paul-from-Potomac-101214-315.html" TargetMode="External"/><Relationship Id="rId11" Type="http://schemas.openxmlformats.org/officeDocument/2006/relationships/hyperlink" Target="http://www.usnews.com/usnews/news/articles/961021/archive_034792.htm" TargetMode="External"/><Relationship Id="rId24" Type="http://schemas.openxmlformats.org/officeDocument/2006/relationships/hyperlink" Target="http://www.youtube.com/watch?v=q8JA9Qs2Mho" TargetMode="External"/><Relationship Id="rId32" Type="http://schemas.openxmlformats.org/officeDocument/2006/relationships/hyperlink" Target="http://www.fao.org/nr/water/docs/escarcity.pdf" TargetMode="External"/><Relationship Id="rId37" Type="http://schemas.openxmlformats.org/officeDocument/2006/relationships/hyperlink" Target="http://www.marinet.org.uk/campaign-article/could-sea-power-solve-the-energy-crisis" TargetMode="External"/><Relationship Id="rId40" Type="http://schemas.openxmlformats.org/officeDocument/2006/relationships/hyperlink" Target="http://www.rundecentre.no/wp-content/uploads/2014/03/Article-OTEC-NGF-WREC-conference-2005.pdf%20Accessed%207/8/" TargetMode="External"/><Relationship Id="rId45" Type="http://schemas.openxmlformats.org/officeDocument/2006/relationships/hyperlink" Target="http://books.google.com/books?id=HP3BXSWeQwIC&amp;pg=PA202&amp;lpg=PA202&amp;dq=ocean+thermal+energy+conversion+hydrogen+economy&amp;source=bl&amp;ots=zM_amRWAeZ&amp;sig=Hb_EoAur0TvJHLgIerA1LG_v7VQ&amp;hl=en&amp;sa=X&amp;ei=3Cq_U67OLsee8gHZm4CICA&amp;ved=0CGQQ6AEwBw" TargetMode="External"/><Relationship Id="rId53" Type="http://schemas.openxmlformats.org/officeDocument/2006/relationships/hyperlink" Target="http://www.globalsecurity.org/military/library/congress/2005_hr/051020-collina.pdf" TargetMode="External"/><Relationship Id="rId58"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hyperlink" Target="http://en.wikipedia.org/wiki/Thermal_expansion" TargetMode="External"/><Relationship Id="rId4" Type="http://schemas.openxmlformats.org/officeDocument/2006/relationships/settings" Target="settings.xml"/><Relationship Id="rId9" Type="http://schemas.openxmlformats.org/officeDocument/2006/relationships/hyperlink" Target="http://www.talkingnature.com/2010/02/Biodiversity/Biodiversity-what-and-why/" TargetMode="External"/><Relationship Id="rId14" Type="http://schemas.openxmlformats.org/officeDocument/2006/relationships/hyperlink" Target="http://empowertheocean.com/author/emmawebsdale/" TargetMode="External"/><Relationship Id="rId22" Type="http://schemas.openxmlformats.org/officeDocument/2006/relationships/hyperlink" Target="http://www.news.cornell.edu/stories/March13/GreeneSandy.html" TargetMode="External"/><Relationship Id="rId27" Type="http://schemas.openxmlformats.org/officeDocument/2006/relationships/hyperlink" Target="http://www.opednews.com/articles/American-Energy-Policy-V--by-Paul-from-Potomac-101214-315.html" TargetMode="External"/><Relationship Id="rId30" Type="http://schemas.openxmlformats.org/officeDocument/2006/relationships/hyperlink" Target="http://www.un.org/waterforlifedecade/scarcity.shtml%20//SH7-10-14" TargetMode="External"/><Relationship Id="rId35" Type="http://schemas.openxmlformats.org/officeDocument/2006/relationships/hyperlink" Target="http://energy.gov/exit?url=http%3A//www.nelha.org/" TargetMode="External"/><Relationship Id="rId43" Type="http://schemas.openxmlformats.org/officeDocument/2006/relationships/hyperlink" Target="https://www.sbir.gov/sbirsearch/detail/222300" TargetMode="External"/><Relationship Id="rId48" Type="http://schemas.openxmlformats.org/officeDocument/2006/relationships/hyperlink" Target="http://rsta.royalsocietypublishing.org/search?author1=W.I.F+David&amp;sortspec=date&amp;submit=Submit" TargetMode="External"/><Relationship Id="rId56" Type="http://schemas.openxmlformats.org/officeDocument/2006/relationships/hyperlink" Target="http://coastalmanagement.noaa.gov/programs/otec.html" TargetMode="External"/><Relationship Id="rId8" Type="http://schemas.openxmlformats.org/officeDocument/2006/relationships/hyperlink" Target="http://www.opednews.com/articles/American-Energy-Policy-V--by-Paul-from-Potomac-101214-315.html" TargetMode="External"/><Relationship Id="rId51" Type="http://schemas.openxmlformats.org/officeDocument/2006/relationships/hyperlink" Target="http://www.thegreenage.co.uk/tech/otec/" TargetMode="External"/><Relationship Id="rId3" Type="http://schemas.microsoft.com/office/2007/relationships/stylesWithEffects" Target="stylesWithEffects.xml"/><Relationship Id="rId12" Type="http://schemas.openxmlformats.org/officeDocument/2006/relationships/hyperlink" Target="http://www.strandedwind.org" TargetMode="External"/><Relationship Id="rId17" Type="http://schemas.openxmlformats.org/officeDocument/2006/relationships/hyperlink" Target="http://skepticalscience.com/new-research-confirms-global-warming-has-accelerated.html" TargetMode="External"/><Relationship Id="rId25" Type="http://schemas.openxmlformats.org/officeDocument/2006/relationships/hyperlink" Target="http://theenergycollective.com/jim-baird/201766/canada-s-most-priceless-commodity" TargetMode="External"/><Relationship Id="rId33" Type="http://schemas.openxmlformats.org/officeDocument/2006/relationships/hyperlink" Target="http://www.nbcnews.com/news/us-news/last-drop-americas-breadbasket-faces-dire-water-crisis-n146836" TargetMode="External"/><Relationship Id="rId38" Type="http://schemas.openxmlformats.org/officeDocument/2006/relationships/hyperlink" Target="http://www.marinet.org.uk/campaigns/renewable-energy-from-the-sea" TargetMode="External"/><Relationship Id="rId46" Type="http://schemas.openxmlformats.org/officeDocument/2006/relationships/hyperlink" Target="https://suite.io/martin-cross/67sw266" TargetMode="External"/><Relationship Id="rId59" Type="http://schemas.openxmlformats.org/officeDocument/2006/relationships/fontTable" Target="fontTable.xml"/><Relationship Id="rId20" Type="http://schemas.openxmlformats.org/officeDocument/2006/relationships/hyperlink" Target="http://www.nasa.gov/topics/earth/features/warmingpoles.html" TargetMode="External"/><Relationship Id="rId41" Type="http://schemas.openxmlformats.org/officeDocument/2006/relationships/hyperlink" Target="http://www.rundecentre.no/wp-content/uploads/2014/03/Article-OTEC-NGF-WREC-conference-2005.pdf%20Accessed%207/8/" TargetMode="External"/><Relationship Id="rId54" Type="http://schemas.openxmlformats.org/officeDocument/2006/relationships/hyperlink" Target="http://www.eenews.net/stories/105998038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google.ca/url?sa=t&amp;rct=j&amp;q=silver%20bullet&amp;source=web&amp;cd=1&amp;cad=rja&amp;ved=0CC8QFjAA&amp;url=http://en.wikipedia.org/wiki/Silver_bullet&amp;ei=NbBRUfruFYL2iwKT_IGIBg&amp;usg=AFQjCNGQonFyY50DPY7kQXfgujSJViVE8Q" TargetMode="External"/><Relationship Id="rId23" Type="http://schemas.openxmlformats.org/officeDocument/2006/relationships/hyperlink" Target="http://www.ucsusa.org/news/press_release/global-warming-hurricanes-stronger-unclear-0439.html" TargetMode="External"/><Relationship Id="rId28" Type="http://schemas.openxmlformats.org/officeDocument/2006/relationships/hyperlink" Target="http://blogs.nature.com/climatefeedback/2007/09/lovelock_and_rapley_propose_cu_1.html" TargetMode="External"/><Relationship Id="rId36" Type="http://schemas.openxmlformats.org/officeDocument/2006/relationships/hyperlink" Target="http://www.nrel.gov/" TargetMode="External"/><Relationship Id="rId49" Type="http://schemas.openxmlformats.org/officeDocument/2006/relationships/hyperlink" Target="http://www.brijj.com/group/project-managers-energy-infrastructure--link--Otec-And-Energy-Innovation-The-Willie-Sutton-Approach?eid=3676384" TargetMode="External"/><Relationship Id="rId57" Type="http://schemas.openxmlformats.org/officeDocument/2006/relationships/hyperlink" Target="http://www.his.com/%7Eisrael/loce/naspresent.pdf" TargetMode="External"/><Relationship Id="rId10" Type="http://schemas.openxmlformats.org/officeDocument/2006/relationships/hyperlink" Target="http://www.otecorporation.com/future_strategic_initiatives.html" TargetMode="External"/><Relationship Id="rId31" Type="http://schemas.openxmlformats.org/officeDocument/2006/relationships/hyperlink" Target="http://www.theguardian.com/environment/2014/feb/09/global-water-shortages-threat-terror-war" TargetMode="External"/><Relationship Id="rId44" Type="http://schemas.openxmlformats.org/officeDocument/2006/relationships/hyperlink" Target="http://www.otecinnovationgroup.com/index.php?pID=16" TargetMode="External"/><Relationship Id="rId52" Type="http://schemas.openxmlformats.org/officeDocument/2006/relationships/hyperlink" Target="http://belfercenter.ksg.harvard.edu/publication/23517/oil_conflict_and_us_national_interests.html"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94BE20-EFBE-4C13-ADEB-C0D19BE6E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81</Pages>
  <Words>47581</Words>
  <Characters>271218</Characters>
  <Application>Microsoft Office Word</Application>
  <DocSecurity>0</DocSecurity>
  <Lines>2260</Lines>
  <Paragraphs>636</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318163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Walters, Heather L</dc:creator>
  <cp:lastModifiedBy>Owner</cp:lastModifiedBy>
  <cp:revision>5</cp:revision>
  <dcterms:created xsi:type="dcterms:W3CDTF">2014-07-12T22:59:00Z</dcterms:created>
  <dcterms:modified xsi:type="dcterms:W3CDTF">2014-07-13T16:38:00Z</dcterms:modified>
</cp:coreProperties>
</file>