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486E" w:rsidRPr="00E12383" w:rsidRDefault="0035486E" w:rsidP="0035486E">
      <w:pPr>
        <w:pStyle w:val="Heading1"/>
        <w:rPr>
          <w:rFonts w:cs="Times New Roman"/>
        </w:rPr>
      </w:pPr>
      <w:r w:rsidRPr="00E12383">
        <w:rPr>
          <w:rFonts w:cs="Times New Roman"/>
        </w:rPr>
        <w:t>Notes</w:t>
      </w:r>
    </w:p>
    <w:p w:rsidR="0035486E" w:rsidRPr="00E12383" w:rsidRDefault="0035486E" w:rsidP="0035486E">
      <w:pPr>
        <w:pStyle w:val="Heading4"/>
        <w:rPr>
          <w:rFonts w:cs="Times New Roman"/>
        </w:rPr>
      </w:pPr>
      <w:r w:rsidRPr="00E12383">
        <w:rPr>
          <w:rFonts w:cs="Times New Roman"/>
        </w:rPr>
        <w:t>PEV/PHEV=plug in electric vehicles (typical electric cars that plug into the wall, etc.)</w:t>
      </w:r>
    </w:p>
    <w:p w:rsidR="0035486E" w:rsidRPr="00E12383" w:rsidRDefault="0035486E" w:rsidP="0035486E">
      <w:pPr>
        <w:pStyle w:val="Heading4"/>
        <w:rPr>
          <w:rFonts w:cs="Times New Roman"/>
        </w:rPr>
      </w:pPr>
      <w:r w:rsidRPr="00E12383">
        <w:rPr>
          <w:rFonts w:cs="Times New Roman"/>
        </w:rPr>
        <w:t xml:space="preserve">FCEV=fuel cell electric vehicle. Essentially converts hydrogen to electricity. Fuelling hydrogen cars works basically the same as fueling current gasoline powered vehicles—hydrogen stations, etc. However, there are safety concerns and a lack of infrastructure and production capabilities in the </w:t>
      </w:r>
      <w:proofErr w:type="spellStart"/>
      <w:r w:rsidRPr="00E12383">
        <w:rPr>
          <w:rFonts w:cs="Times New Roman"/>
        </w:rPr>
        <w:t>squo</w:t>
      </w:r>
      <w:proofErr w:type="spellEnd"/>
      <w:r w:rsidRPr="00E12383">
        <w:rPr>
          <w:rFonts w:cs="Times New Roman"/>
        </w:rPr>
        <w:t>.</w:t>
      </w:r>
    </w:p>
    <w:p w:rsidR="0035486E" w:rsidRPr="00E12383" w:rsidRDefault="0035486E" w:rsidP="0035486E">
      <w:pPr>
        <w:pStyle w:val="Heading4"/>
        <w:rPr>
          <w:rFonts w:cs="Times New Roman"/>
        </w:rPr>
      </w:pPr>
      <w:proofErr w:type="spellStart"/>
      <w:r w:rsidRPr="00E12383">
        <w:rPr>
          <w:rFonts w:cs="Times New Roman"/>
        </w:rPr>
        <w:t>Sufiy</w:t>
      </w:r>
      <w:proofErr w:type="spellEnd"/>
      <w:r w:rsidRPr="00E12383">
        <w:rPr>
          <w:rFonts w:cs="Times New Roman"/>
        </w:rPr>
        <w:t xml:space="preserve"> is completely unqualified, but he cites studies.</w:t>
      </w:r>
    </w:p>
    <w:p w:rsidR="0035486E" w:rsidRPr="00E12383" w:rsidRDefault="0035486E" w:rsidP="0035486E">
      <w:pPr>
        <w:pStyle w:val="Heading4"/>
        <w:rPr>
          <w:rFonts w:cs="Times New Roman"/>
        </w:rPr>
      </w:pPr>
      <w:proofErr w:type="spellStart"/>
      <w:r w:rsidRPr="00E12383">
        <w:rPr>
          <w:rFonts w:cs="Times New Roman"/>
        </w:rPr>
        <w:t>Gorski</w:t>
      </w:r>
      <w:proofErr w:type="spellEnd"/>
      <w:r w:rsidRPr="00E12383">
        <w:rPr>
          <w:rFonts w:cs="Times New Roman"/>
        </w:rPr>
        <w:t xml:space="preserve"> and Carlson are </w:t>
      </w:r>
      <w:proofErr w:type="spellStart"/>
      <w:r w:rsidRPr="00E12383">
        <w:rPr>
          <w:rFonts w:cs="Times New Roman"/>
        </w:rPr>
        <w:t>sorta</w:t>
      </w:r>
      <w:proofErr w:type="spellEnd"/>
      <w:r w:rsidRPr="00E12383">
        <w:rPr>
          <w:rFonts w:cs="Times New Roman"/>
        </w:rPr>
        <w:t xml:space="preserve"> qualified—I couldn’t find their </w:t>
      </w:r>
      <w:proofErr w:type="spellStart"/>
      <w:r w:rsidRPr="00E12383">
        <w:rPr>
          <w:rFonts w:cs="Times New Roman"/>
        </w:rPr>
        <w:t>quals</w:t>
      </w:r>
      <w:proofErr w:type="spellEnd"/>
      <w:r w:rsidRPr="00E12383">
        <w:rPr>
          <w:rFonts w:cs="Times New Roman"/>
        </w:rPr>
        <w:t xml:space="preserve"> but they have field experience</w:t>
      </w:r>
    </w:p>
    <w:p w:rsidR="0035486E" w:rsidRPr="00E12383" w:rsidRDefault="0035486E" w:rsidP="0035486E">
      <w:pPr>
        <w:pStyle w:val="Heading1"/>
        <w:rPr>
          <w:rFonts w:cs="Times New Roman"/>
        </w:rPr>
      </w:pPr>
      <w:r w:rsidRPr="00E12383">
        <w:rPr>
          <w:rFonts w:cs="Times New Roman"/>
        </w:rPr>
        <w:lastRenderedPageBreak/>
        <w:t>AFF</w:t>
      </w:r>
    </w:p>
    <w:p w:rsidR="0035486E" w:rsidRPr="00E12383" w:rsidRDefault="0035486E" w:rsidP="0035486E">
      <w:pPr>
        <w:pStyle w:val="Heading2"/>
        <w:rPr>
          <w:rFonts w:cs="Times New Roman"/>
        </w:rPr>
      </w:pPr>
      <w:r w:rsidRPr="00E12383">
        <w:rPr>
          <w:rFonts w:cs="Times New Roman"/>
        </w:rPr>
        <w:lastRenderedPageBreak/>
        <w:t xml:space="preserve">Hydrogen Econ </w:t>
      </w:r>
    </w:p>
    <w:p w:rsidR="008025C6" w:rsidRPr="00E12383" w:rsidRDefault="008025C6" w:rsidP="008025C6">
      <w:pPr>
        <w:pStyle w:val="Heading3"/>
        <w:rPr>
          <w:rFonts w:cs="Times New Roman"/>
        </w:rPr>
      </w:pPr>
      <w:r w:rsidRPr="00E12383">
        <w:rPr>
          <w:rFonts w:cs="Times New Roman"/>
        </w:rPr>
        <w:lastRenderedPageBreak/>
        <w:t>OTEC Solves/Hydrogen Econ</w:t>
      </w:r>
    </w:p>
    <w:p w:rsidR="008025C6" w:rsidRPr="00E12383" w:rsidRDefault="008025C6" w:rsidP="008025C6">
      <w:pPr>
        <w:pStyle w:val="Heading4"/>
        <w:rPr>
          <w:rFonts w:cs="Times New Roman"/>
        </w:rPr>
      </w:pPr>
      <w:r w:rsidRPr="00E12383">
        <w:rPr>
          <w:rFonts w:cs="Times New Roman"/>
        </w:rPr>
        <w:t>OTEC solves and existing infrastructure is enough for a hydrogen economy</w:t>
      </w:r>
    </w:p>
    <w:p w:rsidR="008025C6" w:rsidRPr="00E12383" w:rsidRDefault="008025C6" w:rsidP="008025C6">
      <w:pPr>
        <w:rPr>
          <w:rStyle w:val="StyleStyleBold12pt"/>
          <w:rFonts w:ascii="Times New Roman" w:hAnsi="Times New Roman"/>
        </w:rPr>
      </w:pPr>
      <w:proofErr w:type="spellStart"/>
      <w:r w:rsidRPr="00E12383">
        <w:rPr>
          <w:rStyle w:val="StyleStyleBold12pt"/>
          <w:rFonts w:ascii="Times New Roman" w:hAnsi="Times New Roman"/>
        </w:rPr>
        <w:t>Gorski</w:t>
      </w:r>
      <w:proofErr w:type="spellEnd"/>
      <w:r w:rsidRPr="00E12383">
        <w:rPr>
          <w:rStyle w:val="StyleStyleBold12pt"/>
          <w:rFonts w:ascii="Times New Roman" w:hAnsi="Times New Roman"/>
        </w:rPr>
        <w:t xml:space="preserve"> 08</w:t>
      </w:r>
    </w:p>
    <w:p w:rsidR="008025C6" w:rsidRPr="00E12383" w:rsidRDefault="008025C6" w:rsidP="008025C6">
      <w:pPr>
        <w:rPr>
          <w:rStyle w:val="StyleStyleBold12pt"/>
          <w:rFonts w:ascii="Times New Roman" w:hAnsi="Times New Roman"/>
          <w:sz w:val="16"/>
          <w:szCs w:val="16"/>
        </w:rPr>
      </w:pPr>
      <w:r w:rsidRPr="00E12383">
        <w:rPr>
          <w:rStyle w:val="StyleStyleBold12pt"/>
          <w:rFonts w:ascii="Times New Roman" w:hAnsi="Times New Roman"/>
          <w:sz w:val="16"/>
          <w:szCs w:val="16"/>
        </w:rPr>
        <w:t xml:space="preserve">(George </w:t>
      </w:r>
      <w:proofErr w:type="spellStart"/>
      <w:r w:rsidRPr="00E12383">
        <w:rPr>
          <w:rStyle w:val="StyleStyleBold12pt"/>
          <w:rFonts w:ascii="Times New Roman" w:hAnsi="Times New Roman"/>
          <w:sz w:val="16"/>
          <w:szCs w:val="16"/>
        </w:rPr>
        <w:t>Gorski</w:t>
      </w:r>
      <w:proofErr w:type="spellEnd"/>
      <w:r w:rsidRPr="00E12383">
        <w:rPr>
          <w:rStyle w:val="StyleStyleBold12pt"/>
          <w:rFonts w:ascii="Times New Roman" w:hAnsi="Times New Roman"/>
          <w:sz w:val="16"/>
          <w:szCs w:val="16"/>
        </w:rPr>
        <w:t xml:space="preserve"> has been working in the Instrument Engineering field for the last 35 years for various </w:t>
      </w:r>
      <w:proofErr w:type="gramStart"/>
      <w:r w:rsidRPr="00E12383">
        <w:rPr>
          <w:rStyle w:val="StyleStyleBold12pt"/>
          <w:rFonts w:ascii="Times New Roman" w:hAnsi="Times New Roman"/>
          <w:sz w:val="16"/>
          <w:szCs w:val="16"/>
        </w:rPr>
        <w:t>pipeline</w:t>
      </w:r>
      <w:proofErr w:type="gramEnd"/>
      <w:r w:rsidRPr="00E12383">
        <w:rPr>
          <w:rStyle w:val="StyleStyleBold12pt"/>
          <w:rFonts w:ascii="Times New Roman" w:hAnsi="Times New Roman"/>
          <w:sz w:val="16"/>
          <w:szCs w:val="16"/>
        </w:rPr>
        <w:t xml:space="preserve">, oil refining, petrochemical and mining companies. </w:t>
      </w:r>
      <w:proofErr w:type="spellStart"/>
      <w:r w:rsidRPr="00E12383">
        <w:rPr>
          <w:rStyle w:val="StyleStyleBold12pt"/>
          <w:rFonts w:ascii="Times New Roman" w:hAnsi="Times New Roman"/>
          <w:sz w:val="16"/>
          <w:szCs w:val="16"/>
        </w:rPr>
        <w:t>Gorski</w:t>
      </w:r>
      <w:proofErr w:type="spellEnd"/>
      <w:r w:rsidRPr="00E12383">
        <w:rPr>
          <w:rStyle w:val="StyleStyleBold12pt"/>
          <w:rFonts w:ascii="Times New Roman" w:hAnsi="Times New Roman"/>
          <w:sz w:val="16"/>
          <w:szCs w:val="16"/>
        </w:rPr>
        <w:t>, G. “Global Warming Up to a Hydrogen Economy,” Seeking Alpha, April 14, 2008, http://seekingalpha.com/article/72150-global-warming-up-to-a-hydrogen-economy//ghs-kw)</w:t>
      </w:r>
    </w:p>
    <w:p w:rsidR="008025C6" w:rsidRPr="00E12383" w:rsidRDefault="008025C6" w:rsidP="008025C6">
      <w:pPr>
        <w:rPr>
          <w:rFonts w:ascii="Times New Roman" w:hAnsi="Times New Roman"/>
          <w:sz w:val="16"/>
        </w:rPr>
      </w:pPr>
      <w:r w:rsidRPr="00E12383">
        <w:rPr>
          <w:rStyle w:val="StyleBoldUnderline"/>
          <w:rFonts w:ascii="Times New Roman" w:hAnsi="Times New Roman"/>
        </w:rPr>
        <w:t xml:space="preserve">Hydrogen Infrastructure may look much the same as today’s, but the power plants behind the walls of those familiar looking buildings may have changed. Hydro lines and pipelines rights of way may more or less remain the same. </w:t>
      </w:r>
      <w:r w:rsidRPr="00E12383">
        <w:rPr>
          <w:rStyle w:val="Emphasis"/>
        </w:rPr>
        <w:t>The existing natural gas transmission system infrastructure</w:t>
      </w:r>
      <w:r w:rsidRPr="00E12383">
        <w:rPr>
          <w:rFonts w:ascii="Times New Roman" w:hAnsi="Times New Roman"/>
          <w:sz w:val="16"/>
        </w:rPr>
        <w:t xml:space="preserve"> (for example TransCanada Pipelines, Enbridge) </w:t>
      </w:r>
      <w:r w:rsidRPr="00E12383">
        <w:rPr>
          <w:rStyle w:val="Emphasis"/>
        </w:rPr>
        <w:t>hydrogen resistant pipelines may be carrying hydrogen rather than natural gas and oil</w:t>
      </w:r>
      <w:r w:rsidRPr="00E12383">
        <w:rPr>
          <w:rStyle w:val="StyleBoldUnderline"/>
          <w:rFonts w:ascii="Times New Roman" w:hAnsi="Times New Roman"/>
        </w:rPr>
        <w:t>. Instead of natural gas and oil furnaces to heat our homes, it may be hydrogen converted by fuel cells into electrical heat energy</w:t>
      </w:r>
      <w:r w:rsidRPr="00E12383">
        <w:rPr>
          <w:rFonts w:ascii="Times New Roman" w:hAnsi="Times New Roman"/>
          <w:sz w:val="16"/>
        </w:rPr>
        <w:t xml:space="preserve">. Almost simultaneously the Gasification of Coal may be used to produce hydrogen. Current coal producers (example, ARCH (NYSE:ACI), Peabody (NYSE:BTU), Fording) may eventually surpass natural gas producers as the source of hydrogen due to the low cost of coal. Multi-nationals (example, GE, Sasol (NYSE:SSL)) that currently sell Coal Gasification &amp; Natural Gas (or </w:t>
      </w:r>
      <w:proofErr w:type="spellStart"/>
      <w:r w:rsidRPr="00E12383">
        <w:rPr>
          <w:rFonts w:ascii="Times New Roman" w:hAnsi="Times New Roman"/>
          <w:sz w:val="16"/>
        </w:rPr>
        <w:t>Syn</w:t>
      </w:r>
      <w:proofErr w:type="spellEnd"/>
      <w:r w:rsidRPr="00E12383">
        <w:rPr>
          <w:rFonts w:ascii="Times New Roman" w:hAnsi="Times New Roman"/>
          <w:sz w:val="16"/>
        </w:rPr>
        <w:t xml:space="preserve"> Gas) Steam Reforming Technologies may most likely be the first commercial manufacturers of hydrogen equipment. Some of these industries may eventually fail to survive if they are unable to manufacture equipment that economically eliminates carbon dioxide generation. Existing Natural gas and coal fired power plant owners (examples, Peabody, </w:t>
      </w:r>
      <w:proofErr w:type="spellStart"/>
      <w:r w:rsidRPr="00E12383">
        <w:rPr>
          <w:rFonts w:ascii="Times New Roman" w:hAnsi="Times New Roman"/>
          <w:sz w:val="16"/>
        </w:rPr>
        <w:t>TransAlta</w:t>
      </w:r>
      <w:proofErr w:type="spellEnd"/>
      <w:r w:rsidRPr="00E12383">
        <w:rPr>
          <w:rFonts w:ascii="Times New Roman" w:hAnsi="Times New Roman"/>
          <w:sz w:val="16"/>
        </w:rPr>
        <w:t xml:space="preserve"> (TPERF.PK), </w:t>
      </w:r>
      <w:proofErr w:type="spellStart"/>
      <w:r w:rsidRPr="00E12383">
        <w:rPr>
          <w:rFonts w:ascii="Times New Roman" w:hAnsi="Times New Roman"/>
          <w:sz w:val="16"/>
        </w:rPr>
        <w:t>TransCanadaPipelines</w:t>
      </w:r>
      <w:proofErr w:type="spellEnd"/>
      <w:r w:rsidRPr="00E12383">
        <w:rPr>
          <w:rFonts w:ascii="Times New Roman" w:hAnsi="Times New Roman"/>
          <w:sz w:val="16"/>
        </w:rPr>
        <w:t xml:space="preserve">) may be legislated to eliminate the carbon dioxide by-product and may be forced out of business, if the technology in unavailable or uneconomical. </w:t>
      </w:r>
      <w:r w:rsidRPr="00E12383">
        <w:rPr>
          <w:rStyle w:val="StyleBoldUnderline"/>
          <w:rFonts w:ascii="Times New Roman" w:hAnsi="Times New Roman"/>
        </w:rPr>
        <w:t>Microwave technology</w:t>
      </w:r>
      <w:r w:rsidRPr="00E12383">
        <w:rPr>
          <w:rFonts w:ascii="Times New Roman" w:hAnsi="Times New Roman"/>
          <w:sz w:val="16"/>
        </w:rPr>
        <w:t xml:space="preserve"> (example, Global Research (OTC</w:t>
      </w:r>
      <w:proofErr w:type="gramStart"/>
      <w:r w:rsidRPr="00E12383">
        <w:rPr>
          <w:rFonts w:ascii="Times New Roman" w:hAnsi="Times New Roman"/>
          <w:sz w:val="16"/>
        </w:rPr>
        <w:t>:GBRC</w:t>
      </w:r>
      <w:proofErr w:type="gramEnd"/>
      <w:r w:rsidRPr="00E12383">
        <w:rPr>
          <w:rFonts w:ascii="Times New Roman" w:hAnsi="Times New Roman"/>
          <w:sz w:val="16"/>
        </w:rPr>
        <w:t xml:space="preserve">), Chevron (NYSE:CVX)) </w:t>
      </w:r>
      <w:r w:rsidRPr="00E12383">
        <w:rPr>
          <w:rStyle w:val="StyleBoldUnderline"/>
          <w:rFonts w:ascii="Times New Roman" w:hAnsi="Times New Roman"/>
        </w:rPr>
        <w:t>may become a means of hydrogen production in the future</w:t>
      </w:r>
      <w:r w:rsidRPr="00E12383">
        <w:rPr>
          <w:rFonts w:ascii="Times New Roman" w:hAnsi="Times New Roman"/>
          <w:sz w:val="16"/>
        </w:rPr>
        <w:t xml:space="preserve">. It may replace those processes that produce hydrogen, but are unable to eliminate carbon dioxide by-products economically or legally. Microwave technology may be used some day to convert depleted oil wells, methane, tires, plastic, oil sands, crude oil, wood chips and most all carbon hydrocarbons into a source hydrogen and carbon black. Multi-nationals (Suncor, </w:t>
      </w:r>
      <w:proofErr w:type="spellStart"/>
      <w:r w:rsidRPr="00E12383">
        <w:rPr>
          <w:rFonts w:ascii="Times New Roman" w:hAnsi="Times New Roman"/>
          <w:sz w:val="16"/>
        </w:rPr>
        <w:t>PetroCanada</w:t>
      </w:r>
      <w:proofErr w:type="spellEnd"/>
      <w:r w:rsidRPr="00E12383">
        <w:rPr>
          <w:rFonts w:ascii="Times New Roman" w:hAnsi="Times New Roman"/>
          <w:sz w:val="16"/>
        </w:rPr>
        <w:t xml:space="preserve">) currently processing oil sands using from conventional methods may one day be legislated into using non carbon dioxide producing processes, such as microwave technology, or face extinction. Existing natural gas and coal fired power plants producing electricity may one day be replaced with multiple banks of large scale fuel cells. </w:t>
      </w:r>
      <w:r w:rsidRPr="00E12383">
        <w:rPr>
          <w:rStyle w:val="StyleBoldUnderline"/>
          <w:rFonts w:ascii="Times New Roman" w:hAnsi="Times New Roman"/>
        </w:rPr>
        <w:t>Manufacturers</w:t>
      </w:r>
      <w:r w:rsidRPr="00E12383">
        <w:rPr>
          <w:rFonts w:ascii="Times New Roman" w:hAnsi="Times New Roman"/>
          <w:sz w:val="16"/>
        </w:rPr>
        <w:t xml:space="preserve"> (examples, Siemens (SI), ABB (NYSE:ABB), GE) of a combination of HVAC and HVDC power grids </w:t>
      </w:r>
      <w:r w:rsidRPr="00E12383">
        <w:rPr>
          <w:rStyle w:val="StyleBoldUnderline"/>
          <w:rFonts w:ascii="Times New Roman" w:hAnsi="Times New Roman"/>
        </w:rPr>
        <w:t>may one day benefit by interfacing their hardware into the existing and new infrastructure.</w:t>
      </w:r>
      <w:r w:rsidRPr="00E12383">
        <w:rPr>
          <w:rFonts w:ascii="Times New Roman" w:hAnsi="Times New Roman"/>
          <w:sz w:val="16"/>
        </w:rPr>
        <w:t xml:space="preserve"> HVDC may replace HVAC for those applications requiring long transmission lines because of easier control of power flow, lower losses, higher transmission capacity, and lower cost due to fewer lines. Connection of fuel cell sources to the power grid require the use of a DC-DC converter from certain manufactures (for example, American Semiconductor (NASDAQ:AMSC)) that are used to first boost the voltage to the correct level and an inverter to convert the DC power to AC for connection to the power grid. </w:t>
      </w:r>
      <w:r w:rsidRPr="00E12383">
        <w:rPr>
          <w:rStyle w:val="StyleBoldUnderline"/>
          <w:rFonts w:ascii="Times New Roman" w:hAnsi="Times New Roman"/>
        </w:rPr>
        <w:t xml:space="preserve">The current sell-off of manufacturing technology </w:t>
      </w:r>
      <w:proofErr w:type="spellStart"/>
      <w:r w:rsidRPr="00E12383">
        <w:rPr>
          <w:rStyle w:val="StyleBoldUnderline"/>
          <w:rFonts w:ascii="Times New Roman" w:hAnsi="Times New Roman"/>
        </w:rPr>
        <w:t>licences</w:t>
      </w:r>
      <w:proofErr w:type="spellEnd"/>
      <w:r w:rsidRPr="00E12383">
        <w:rPr>
          <w:rStyle w:val="StyleBoldUnderline"/>
          <w:rFonts w:ascii="Times New Roman" w:hAnsi="Times New Roman"/>
        </w:rPr>
        <w:t xml:space="preserve"> to Middle East, Asian interests and others may provide the development funds for new hydrogen technologies and elemental compound building block </w:t>
      </w:r>
      <w:proofErr w:type="spellStart"/>
      <w:r w:rsidRPr="00E12383">
        <w:rPr>
          <w:rStyle w:val="StyleBoldUnderline"/>
          <w:rFonts w:ascii="Times New Roman" w:hAnsi="Times New Roman"/>
        </w:rPr>
        <w:t>nano</w:t>
      </w:r>
      <w:proofErr w:type="spellEnd"/>
      <w:r w:rsidRPr="00E12383">
        <w:rPr>
          <w:rStyle w:val="StyleBoldUnderline"/>
          <w:rFonts w:ascii="Times New Roman" w:hAnsi="Times New Roman"/>
        </w:rPr>
        <w:t>-technology</w:t>
      </w:r>
      <w:r w:rsidRPr="00E12383">
        <w:rPr>
          <w:rFonts w:ascii="Times New Roman" w:hAnsi="Times New Roman"/>
          <w:sz w:val="16"/>
        </w:rPr>
        <w:t xml:space="preserve">. Conversion to Hydrogen Society </w:t>
      </w:r>
      <w:r w:rsidRPr="00E12383">
        <w:rPr>
          <w:rStyle w:val="Emphasis"/>
        </w:rPr>
        <w:t xml:space="preserve">Hydrogen may emerge as the cleanest, most </w:t>
      </w:r>
      <w:proofErr w:type="spellStart"/>
      <w:r w:rsidRPr="00E12383">
        <w:rPr>
          <w:rStyle w:val="Emphasis"/>
        </w:rPr>
        <w:t>self generating</w:t>
      </w:r>
      <w:proofErr w:type="spellEnd"/>
      <w:r w:rsidRPr="00E12383">
        <w:rPr>
          <w:rStyle w:val="Emphasis"/>
        </w:rPr>
        <w:t xml:space="preserve">, most abundant and pollution free of all energy sources. </w:t>
      </w:r>
      <w:r w:rsidRPr="00E12383">
        <w:rPr>
          <w:rStyle w:val="StyleBoldUnderline"/>
          <w:rFonts w:ascii="Times New Roman" w:hAnsi="Times New Roman"/>
        </w:rPr>
        <w:t>It has been demonstrated that vehicles can be powered with</w:t>
      </w:r>
      <w:r w:rsidRPr="00E12383">
        <w:rPr>
          <w:rFonts w:ascii="Times New Roman" w:hAnsi="Times New Roman"/>
          <w:sz w:val="16"/>
        </w:rPr>
        <w:t xml:space="preserve"> a combination of </w:t>
      </w:r>
      <w:r w:rsidRPr="00E12383">
        <w:rPr>
          <w:rStyle w:val="StyleBoldUnderline"/>
          <w:rFonts w:ascii="Times New Roman" w:hAnsi="Times New Roman"/>
        </w:rPr>
        <w:t>hydrogen fuel cells</w:t>
      </w:r>
      <w:r w:rsidRPr="00E12383">
        <w:rPr>
          <w:rFonts w:ascii="Times New Roman" w:hAnsi="Times New Roman"/>
          <w:sz w:val="16"/>
        </w:rPr>
        <w:t xml:space="preserve"> and electrical batteries. Homes and businesses may be the main </w:t>
      </w:r>
      <w:proofErr w:type="spellStart"/>
      <w:r w:rsidRPr="00E12383">
        <w:rPr>
          <w:rFonts w:ascii="Times New Roman" w:hAnsi="Times New Roman"/>
          <w:sz w:val="16"/>
        </w:rPr>
        <w:t>centres</w:t>
      </w:r>
      <w:proofErr w:type="spellEnd"/>
      <w:r w:rsidRPr="00E12383">
        <w:rPr>
          <w:rFonts w:ascii="Times New Roman" w:hAnsi="Times New Roman"/>
          <w:sz w:val="16"/>
        </w:rPr>
        <w:t xml:space="preserve"> for recharging car batteries and </w:t>
      </w:r>
      <w:proofErr w:type="spellStart"/>
      <w:r w:rsidRPr="00E12383">
        <w:rPr>
          <w:rFonts w:ascii="Times New Roman" w:hAnsi="Times New Roman"/>
          <w:sz w:val="16"/>
        </w:rPr>
        <w:t>refuelling</w:t>
      </w:r>
      <w:proofErr w:type="spellEnd"/>
      <w:r w:rsidRPr="00E12383">
        <w:rPr>
          <w:rFonts w:ascii="Times New Roman" w:hAnsi="Times New Roman"/>
          <w:sz w:val="16"/>
        </w:rPr>
        <w:t xml:space="preserve"> personal vehicles. New hydrogen fuel dispensing companies (for example Air Products (NYSE:AIR)) may replace present day multi-nationals (for example, Suncor, Petro Canada, </w:t>
      </w:r>
      <w:proofErr w:type="spellStart"/>
      <w:r w:rsidRPr="00E12383">
        <w:rPr>
          <w:rFonts w:ascii="Times New Roman" w:hAnsi="Times New Roman"/>
          <w:sz w:val="16"/>
        </w:rPr>
        <w:t>ExxonMobile</w:t>
      </w:r>
      <w:proofErr w:type="spellEnd"/>
      <w:r w:rsidRPr="00E12383">
        <w:rPr>
          <w:rFonts w:ascii="Times New Roman" w:hAnsi="Times New Roman"/>
          <w:sz w:val="16"/>
        </w:rPr>
        <w:t xml:space="preserve">). </w:t>
      </w:r>
      <w:r w:rsidRPr="00E12383">
        <w:rPr>
          <w:rStyle w:val="StyleBoldUnderline"/>
          <w:rFonts w:ascii="Times New Roman" w:hAnsi="Times New Roman"/>
        </w:rPr>
        <w:t xml:space="preserve">Highway service </w:t>
      </w:r>
      <w:proofErr w:type="spellStart"/>
      <w:r w:rsidRPr="00E12383">
        <w:rPr>
          <w:rStyle w:val="StyleBoldUnderline"/>
          <w:rFonts w:ascii="Times New Roman" w:hAnsi="Times New Roman"/>
        </w:rPr>
        <w:t>centre</w:t>
      </w:r>
      <w:proofErr w:type="spellEnd"/>
      <w:r w:rsidRPr="00E12383">
        <w:rPr>
          <w:rStyle w:val="StyleBoldUnderline"/>
          <w:rFonts w:ascii="Times New Roman" w:hAnsi="Times New Roman"/>
        </w:rPr>
        <w:t xml:space="preserve"> infrastructure may look the same but modified to include battery recharge and hydrogen fuel dispensing facilities. Re-charging and re-fuelling </w:t>
      </w:r>
      <w:r w:rsidRPr="00E12383">
        <w:rPr>
          <w:rFonts w:ascii="Times New Roman" w:hAnsi="Times New Roman"/>
          <w:sz w:val="16"/>
        </w:rPr>
        <w:t xml:space="preserve">highway vehicles </w:t>
      </w:r>
      <w:r w:rsidRPr="00E12383">
        <w:rPr>
          <w:rStyle w:val="StyleBoldUnderline"/>
          <w:rFonts w:ascii="Times New Roman" w:hAnsi="Times New Roman"/>
        </w:rPr>
        <w:t>may not be an issue.</w:t>
      </w:r>
      <w:r w:rsidRPr="00E12383">
        <w:rPr>
          <w:rFonts w:ascii="Times New Roman" w:hAnsi="Times New Roman"/>
          <w:sz w:val="16"/>
        </w:rPr>
        <w:t xml:space="preserve"> The time taken may be no longer than the time to have a leisurely meal. </w:t>
      </w:r>
      <w:r w:rsidRPr="00E12383">
        <w:rPr>
          <w:rStyle w:val="Emphasis"/>
        </w:rPr>
        <w:t>Hydrogen may also be produced by manufacturers of water electrolysis equipment</w:t>
      </w:r>
      <w:r w:rsidRPr="00E12383">
        <w:rPr>
          <w:rFonts w:ascii="Times New Roman" w:hAnsi="Times New Roman"/>
          <w:sz w:val="16"/>
        </w:rPr>
        <w:t xml:space="preserve"> (example, Distributed Energy (DESC)). Non potable sources of water and </w:t>
      </w:r>
      <w:r w:rsidRPr="00E12383">
        <w:rPr>
          <w:rStyle w:val="Emphasis"/>
        </w:rPr>
        <w:t>sea water shall be first purified using reverse osmosis technology equipment</w:t>
      </w:r>
      <w:r w:rsidRPr="00E12383">
        <w:rPr>
          <w:rFonts w:ascii="Times New Roman" w:hAnsi="Times New Roman"/>
          <w:sz w:val="16"/>
        </w:rPr>
        <w:t xml:space="preserve"> (example, H2O Innovation, Consolidated Water Company (NASDAQ:CWCO)). Sources of electrical energy for electrolysis and hydrogen production may be generated by equipment made by fuel cell manufacturers (example, Ballard Power (NASDAQ:BLDP)). Electrolysis of water taken from seawater may offer other benefits. </w:t>
      </w:r>
      <w:r w:rsidRPr="00E12383">
        <w:rPr>
          <w:rStyle w:val="StyleBoldUnderline"/>
          <w:rFonts w:ascii="Times New Roman" w:hAnsi="Times New Roman"/>
        </w:rPr>
        <w:t>Ocean water</w:t>
      </w:r>
      <w:r w:rsidRPr="00E12383">
        <w:rPr>
          <w:rFonts w:ascii="Times New Roman" w:hAnsi="Times New Roman"/>
          <w:sz w:val="16"/>
        </w:rPr>
        <w:t xml:space="preserve"> (example, San Francisco, CA) </w:t>
      </w:r>
      <w:r w:rsidRPr="00E12383">
        <w:rPr>
          <w:rStyle w:val="StyleBoldUnderline"/>
          <w:rFonts w:ascii="Times New Roman" w:hAnsi="Times New Roman"/>
        </w:rPr>
        <w:t>is generally cold and can be used for a heat exchange medium in commercial buildings. The seawater may be</w:t>
      </w:r>
      <w:r w:rsidRPr="00E12383">
        <w:rPr>
          <w:rFonts w:ascii="Times New Roman" w:hAnsi="Times New Roman"/>
          <w:sz w:val="16"/>
        </w:rPr>
        <w:t xml:space="preserve"> returned clean to the sea in a location where it can be mixed and allowed to return to its original salinity after partial </w:t>
      </w:r>
      <w:r w:rsidRPr="00E12383">
        <w:rPr>
          <w:rFonts w:ascii="Times New Roman" w:hAnsi="Times New Roman"/>
          <w:sz w:val="16"/>
        </w:rPr>
        <w:lastRenderedPageBreak/>
        <w:t xml:space="preserve">separation, to be considered </w:t>
      </w:r>
      <w:r w:rsidRPr="00E12383">
        <w:rPr>
          <w:rStyle w:val="StyleBoldUnderline"/>
          <w:rFonts w:ascii="Times New Roman" w:hAnsi="Times New Roman"/>
        </w:rPr>
        <w:t>environmentally friendly</w:t>
      </w:r>
      <w:r w:rsidRPr="00E12383">
        <w:rPr>
          <w:rFonts w:ascii="Times New Roman" w:hAnsi="Times New Roman"/>
          <w:sz w:val="16"/>
        </w:rPr>
        <w:t xml:space="preserve">. Some of the water may be used for agriculture in semi-arid areas (US southwest). </w:t>
      </w:r>
    </w:p>
    <w:p w:rsidR="0035486E" w:rsidRPr="00E12383" w:rsidRDefault="0035486E" w:rsidP="0035486E">
      <w:pPr>
        <w:pStyle w:val="Heading3"/>
        <w:rPr>
          <w:rFonts w:cs="Times New Roman"/>
        </w:rPr>
      </w:pPr>
      <w:r w:rsidRPr="00E12383">
        <w:rPr>
          <w:rFonts w:cs="Times New Roman"/>
        </w:rPr>
        <w:lastRenderedPageBreak/>
        <w:t>Hydro Econ Coming</w:t>
      </w:r>
    </w:p>
    <w:p w:rsidR="0035486E" w:rsidRPr="00E12383" w:rsidRDefault="0035486E" w:rsidP="0035486E">
      <w:pPr>
        <w:pStyle w:val="Heading4"/>
        <w:rPr>
          <w:rFonts w:cs="Times New Roman"/>
        </w:rPr>
      </w:pPr>
      <w:r w:rsidRPr="00E12383">
        <w:rPr>
          <w:rFonts w:cs="Times New Roman"/>
        </w:rPr>
        <w:t>Hydrogen economy is coming now, but cheap hydrogen is key to solve—economics are ready and it’s just as safe as gasoline powered vehicles</w:t>
      </w:r>
    </w:p>
    <w:p w:rsidR="0035486E" w:rsidRPr="00E12383" w:rsidRDefault="0035486E" w:rsidP="0035486E">
      <w:pPr>
        <w:rPr>
          <w:rStyle w:val="StyleStyleBold12pt"/>
          <w:rFonts w:ascii="Times New Roman" w:hAnsi="Times New Roman"/>
        </w:rPr>
      </w:pPr>
      <w:proofErr w:type="spellStart"/>
      <w:r w:rsidRPr="00E12383">
        <w:rPr>
          <w:rStyle w:val="StyleStyleBold12pt"/>
          <w:rFonts w:ascii="Times New Roman" w:hAnsi="Times New Roman"/>
        </w:rPr>
        <w:t>Lounsbury</w:t>
      </w:r>
      <w:proofErr w:type="spellEnd"/>
      <w:r w:rsidRPr="00E12383">
        <w:rPr>
          <w:rStyle w:val="StyleStyleBold12pt"/>
          <w:rFonts w:ascii="Times New Roman" w:hAnsi="Times New Roman"/>
        </w:rPr>
        <w:t xml:space="preserve"> 10</w:t>
      </w:r>
    </w:p>
    <w:p w:rsidR="0035486E" w:rsidRPr="00E12383" w:rsidRDefault="0035486E" w:rsidP="0035486E">
      <w:pPr>
        <w:rPr>
          <w:rStyle w:val="StyleStyleBold12pt"/>
          <w:rFonts w:ascii="Times New Roman" w:hAnsi="Times New Roman"/>
          <w:sz w:val="16"/>
          <w:szCs w:val="16"/>
        </w:rPr>
      </w:pPr>
      <w:r w:rsidRPr="00E12383">
        <w:rPr>
          <w:rStyle w:val="StyleStyleBold12pt"/>
          <w:rFonts w:ascii="Times New Roman" w:hAnsi="Times New Roman"/>
          <w:sz w:val="16"/>
          <w:szCs w:val="16"/>
        </w:rPr>
        <w:t xml:space="preserve">(John </w:t>
      </w:r>
      <w:proofErr w:type="spellStart"/>
      <w:r w:rsidRPr="00E12383">
        <w:rPr>
          <w:rStyle w:val="StyleStyleBold12pt"/>
          <w:rFonts w:ascii="Times New Roman" w:hAnsi="Times New Roman"/>
          <w:sz w:val="16"/>
          <w:szCs w:val="16"/>
        </w:rPr>
        <w:t>Lounsbury</w:t>
      </w:r>
      <w:proofErr w:type="spellEnd"/>
      <w:r w:rsidRPr="00E12383">
        <w:rPr>
          <w:rStyle w:val="StyleStyleBold12pt"/>
          <w:rFonts w:ascii="Times New Roman" w:hAnsi="Times New Roman"/>
          <w:sz w:val="16"/>
          <w:szCs w:val="16"/>
        </w:rPr>
        <w:t xml:space="preserve"> holds a BA in Chemistry and Mathematics from the University of Vermont, a Masters in Chemistry from Columbia University, and a PhD in Chemistry and Physics from the Illinois Institute of Technology. John </w:t>
      </w:r>
      <w:proofErr w:type="spellStart"/>
      <w:r w:rsidRPr="00E12383">
        <w:rPr>
          <w:rStyle w:val="StyleStyleBold12pt"/>
          <w:rFonts w:ascii="Times New Roman" w:hAnsi="Times New Roman"/>
          <w:sz w:val="16"/>
          <w:szCs w:val="16"/>
        </w:rPr>
        <w:t>Lounsbury</w:t>
      </w:r>
      <w:proofErr w:type="spellEnd"/>
      <w:r w:rsidRPr="00E12383">
        <w:rPr>
          <w:rStyle w:val="StyleStyleBold12pt"/>
          <w:rFonts w:ascii="Times New Roman" w:hAnsi="Times New Roman"/>
          <w:sz w:val="16"/>
          <w:szCs w:val="16"/>
        </w:rPr>
        <w:t xml:space="preserve"> is Managing Editor and Co-founder of Global Economic Intersection, provides comprehensive financial planning and investment advisory services to a small number of families. He has a background which includes 34 years with a major international corporation, 25 years in R&amp;D management and corporate staff positions. More recently he was a Series 6, 7, 63 licensed </w:t>
      </w:r>
      <w:proofErr w:type="gramStart"/>
      <w:r w:rsidRPr="00E12383">
        <w:rPr>
          <w:rStyle w:val="StyleStyleBold12pt"/>
          <w:rFonts w:ascii="Times New Roman" w:hAnsi="Times New Roman"/>
          <w:sz w:val="16"/>
          <w:szCs w:val="16"/>
        </w:rPr>
        <w:t>representative</w:t>
      </w:r>
      <w:proofErr w:type="gramEnd"/>
      <w:r w:rsidRPr="00E12383">
        <w:rPr>
          <w:rStyle w:val="StyleStyleBold12pt"/>
          <w:rFonts w:ascii="Times New Roman" w:hAnsi="Times New Roman"/>
          <w:sz w:val="16"/>
          <w:szCs w:val="16"/>
        </w:rPr>
        <w:t xml:space="preserve"> with a major insurance company brokerage from 1992 to 2001. Since 2002 he has operated his own sole proprietorship business. Specific interests include political and economic history, econometric analysis and investment strategy analysis. He is also founding partner and managing editor of EconIntersect.com. </w:t>
      </w:r>
      <w:proofErr w:type="spellStart"/>
      <w:r w:rsidRPr="00E12383">
        <w:rPr>
          <w:rStyle w:val="StyleStyleBold12pt"/>
          <w:rFonts w:ascii="Times New Roman" w:hAnsi="Times New Roman"/>
          <w:sz w:val="16"/>
          <w:szCs w:val="16"/>
        </w:rPr>
        <w:t>Lounsbury</w:t>
      </w:r>
      <w:proofErr w:type="spellEnd"/>
      <w:r w:rsidRPr="00E12383">
        <w:rPr>
          <w:rStyle w:val="StyleStyleBold12pt"/>
          <w:rFonts w:ascii="Times New Roman" w:hAnsi="Times New Roman"/>
          <w:sz w:val="16"/>
          <w:szCs w:val="16"/>
        </w:rPr>
        <w:t>, J. “Hydrogen Fuel Economy: Not Dead Yet,” Seeking Alpha, February 1, 2010. http://seekingalpha.com/article/185871-hydrogen-fuel-technology-not-dead-yet//ghs-kw)</w:t>
      </w:r>
    </w:p>
    <w:p w:rsidR="0035486E" w:rsidRPr="00E12383" w:rsidRDefault="0035486E" w:rsidP="0035486E">
      <w:pPr>
        <w:rPr>
          <w:rStyle w:val="StyleBoldUnderline"/>
          <w:rFonts w:ascii="Times New Roman" w:hAnsi="Times New Roman"/>
        </w:rPr>
      </w:pPr>
      <w:r w:rsidRPr="00E12383">
        <w:rPr>
          <w:rFonts w:ascii="Times New Roman" w:hAnsi="Times New Roman"/>
          <w:sz w:val="16"/>
        </w:rPr>
        <w:t xml:space="preserve">With the furor over the potential for hybrid, plug-in hybrid and all-electric cars recently, </w:t>
      </w:r>
      <w:r w:rsidRPr="00E12383">
        <w:rPr>
          <w:rStyle w:val="StyleBoldUnderline"/>
          <w:rFonts w:ascii="Times New Roman" w:hAnsi="Times New Roman"/>
        </w:rPr>
        <w:t xml:space="preserve">one might think the hydrogen car was dead. Nothing could be further from the truth. </w:t>
      </w:r>
      <w:r w:rsidRPr="00E12383">
        <w:rPr>
          <w:rStyle w:val="Emphasis"/>
        </w:rPr>
        <w:t>Feasibility at an affordable price appears to be established and market availability of hydrogen powered cars may come sooner than you think</w:t>
      </w:r>
      <w:r w:rsidRPr="00E12383">
        <w:rPr>
          <w:rFonts w:ascii="Times New Roman" w:hAnsi="Times New Roman"/>
          <w:sz w:val="16"/>
        </w:rPr>
        <w:t>. Many issues remain to be addressed and this article will try to cover them</w:t>
      </w:r>
      <w:r w:rsidRPr="00E12383">
        <w:rPr>
          <w:rStyle w:val="StyleBoldUnderline"/>
          <w:rFonts w:ascii="Times New Roman" w:hAnsi="Times New Roman"/>
        </w:rPr>
        <w:t>. The problems to be overcome are not insurmountable,</w:t>
      </w:r>
      <w:r w:rsidRPr="00E12383">
        <w:rPr>
          <w:rFonts w:ascii="Times New Roman" w:hAnsi="Times New Roman"/>
          <w:sz w:val="16"/>
        </w:rPr>
        <w:t xml:space="preserve"> but are also not trivial. </w:t>
      </w:r>
      <w:r w:rsidRPr="00E12383">
        <w:rPr>
          <w:rStyle w:val="StyleBoldUnderline"/>
          <w:rFonts w:ascii="Times New Roman" w:hAnsi="Times New Roman"/>
        </w:rPr>
        <w:t>These problems include the economics of hydrogen production, transportation</w:t>
      </w:r>
      <w:r w:rsidRPr="00E12383">
        <w:rPr>
          <w:rFonts w:ascii="Times New Roman" w:hAnsi="Times New Roman"/>
          <w:sz w:val="16"/>
        </w:rPr>
        <w:t xml:space="preserve">, distribution and storage systems, as well as safety issues for cars involved in collisions. Alan </w:t>
      </w:r>
      <w:proofErr w:type="spellStart"/>
      <w:r w:rsidRPr="00E12383">
        <w:rPr>
          <w:rFonts w:ascii="Times New Roman" w:hAnsi="Times New Roman"/>
          <w:sz w:val="16"/>
        </w:rPr>
        <w:t>Ohnsman</w:t>
      </w:r>
      <w:proofErr w:type="spellEnd"/>
      <w:r w:rsidRPr="00E12383">
        <w:rPr>
          <w:rFonts w:ascii="Times New Roman" w:hAnsi="Times New Roman"/>
          <w:sz w:val="16"/>
        </w:rPr>
        <w:t xml:space="preserve">, writing for Bloomberg, reports that </w:t>
      </w:r>
      <w:r w:rsidRPr="00E12383">
        <w:rPr>
          <w:rStyle w:val="StyleBoldUnderline"/>
          <w:rFonts w:ascii="Times New Roman" w:hAnsi="Times New Roman"/>
        </w:rPr>
        <w:t>GM</w:t>
      </w:r>
      <w:r w:rsidRPr="00E12383">
        <w:rPr>
          <w:rFonts w:ascii="Times New Roman" w:hAnsi="Times New Roman"/>
          <w:sz w:val="16"/>
        </w:rPr>
        <w:t xml:space="preserve"> (GMGMQ.PK), </w:t>
      </w:r>
      <w:r w:rsidRPr="00E12383">
        <w:rPr>
          <w:rStyle w:val="StyleBoldUnderline"/>
          <w:rFonts w:ascii="Times New Roman" w:hAnsi="Times New Roman"/>
        </w:rPr>
        <w:t>Toyota</w:t>
      </w:r>
      <w:r w:rsidRPr="00E12383">
        <w:rPr>
          <w:rFonts w:ascii="Times New Roman" w:hAnsi="Times New Roman"/>
          <w:sz w:val="16"/>
        </w:rPr>
        <w:t xml:space="preserve"> (NYSE:TM) , </w:t>
      </w:r>
      <w:r w:rsidRPr="00E12383">
        <w:rPr>
          <w:rStyle w:val="StyleBoldUnderline"/>
          <w:rFonts w:ascii="Times New Roman" w:hAnsi="Times New Roman"/>
        </w:rPr>
        <w:t>Daimler</w:t>
      </w:r>
      <w:r w:rsidRPr="00E12383">
        <w:rPr>
          <w:rFonts w:ascii="Times New Roman" w:hAnsi="Times New Roman"/>
          <w:sz w:val="16"/>
        </w:rPr>
        <w:t xml:space="preserve"> AG (DAI) </w:t>
      </w:r>
      <w:r w:rsidRPr="00E12383">
        <w:rPr>
          <w:rStyle w:val="StyleBoldUnderline"/>
          <w:rFonts w:ascii="Times New Roman" w:hAnsi="Times New Roman"/>
        </w:rPr>
        <w:t>and other car makers want to start supplying cars fueled by hydrogen</w:t>
      </w:r>
      <w:r w:rsidRPr="00E12383">
        <w:rPr>
          <w:rFonts w:ascii="Times New Roman" w:hAnsi="Times New Roman"/>
          <w:sz w:val="16"/>
        </w:rPr>
        <w:t xml:space="preserve"> as soon as </w:t>
      </w:r>
      <w:r w:rsidRPr="00E12383">
        <w:rPr>
          <w:rStyle w:val="StyleBoldUnderline"/>
          <w:rFonts w:ascii="Times New Roman" w:hAnsi="Times New Roman"/>
        </w:rPr>
        <w:t>six years from now.</w:t>
      </w:r>
      <w:r w:rsidRPr="00E12383">
        <w:rPr>
          <w:rFonts w:ascii="Times New Roman" w:hAnsi="Times New Roman"/>
          <w:sz w:val="16"/>
        </w:rPr>
        <w:t xml:space="preserve"> </w:t>
      </w:r>
      <w:proofErr w:type="gramStart"/>
      <w:r w:rsidRPr="00E12383">
        <w:rPr>
          <w:rFonts w:ascii="Times New Roman" w:hAnsi="Times New Roman"/>
          <w:sz w:val="16"/>
        </w:rPr>
        <w:t>Quoting from the article: “</w:t>
      </w:r>
      <w:r w:rsidRPr="00E12383">
        <w:rPr>
          <w:rStyle w:val="StyleBoldUnderline"/>
          <w:rFonts w:ascii="Times New Roman" w:hAnsi="Times New Roman"/>
        </w:rPr>
        <w:t>The advances that have been made by the automobile manufacturers are remarkable</w:t>
      </w:r>
      <w:r w:rsidRPr="00E12383">
        <w:rPr>
          <w:rFonts w:ascii="Times New Roman" w:hAnsi="Times New Roman"/>
          <w:sz w:val="16"/>
        </w:rPr>
        <w:t xml:space="preserve">,” said Scott </w:t>
      </w:r>
      <w:proofErr w:type="spellStart"/>
      <w:r w:rsidRPr="00E12383">
        <w:rPr>
          <w:rFonts w:ascii="Times New Roman" w:hAnsi="Times New Roman"/>
          <w:sz w:val="16"/>
        </w:rPr>
        <w:t>Samuelsen</w:t>
      </w:r>
      <w:proofErr w:type="spellEnd"/>
      <w:r w:rsidRPr="00E12383">
        <w:rPr>
          <w:rFonts w:ascii="Times New Roman" w:hAnsi="Times New Roman"/>
          <w:sz w:val="16"/>
        </w:rPr>
        <w:t>, director of the National Fuel Cell Research Center at the University of California, Irvine.</w:t>
      </w:r>
      <w:proofErr w:type="gramEnd"/>
      <w:r w:rsidRPr="00E12383">
        <w:rPr>
          <w:rFonts w:ascii="Times New Roman" w:hAnsi="Times New Roman"/>
          <w:sz w:val="16"/>
        </w:rPr>
        <w:t xml:space="preserve"> “Infrastructure is the Achilles’ heel.” The fuel cell center opened in 1998 and is funded mainly by the U.S. government and California Energy Commission. It has also received grants from Toyota and Royal Dutch Shell Plc’s hydrogen unit, said Kathy </w:t>
      </w:r>
      <w:proofErr w:type="spellStart"/>
      <w:r w:rsidRPr="00E12383">
        <w:rPr>
          <w:rFonts w:ascii="Times New Roman" w:hAnsi="Times New Roman"/>
          <w:sz w:val="16"/>
        </w:rPr>
        <w:t>Haq</w:t>
      </w:r>
      <w:proofErr w:type="spellEnd"/>
      <w:r w:rsidRPr="00E12383">
        <w:rPr>
          <w:rFonts w:ascii="Times New Roman" w:hAnsi="Times New Roman"/>
          <w:sz w:val="16"/>
        </w:rPr>
        <w:t xml:space="preserve">, a spokeswoman for the center.” Here is a picture of a Royal Dutch Shell (NYSE:RDS.B) hydrogen fueling station in New York City, discussed in a Seeking Alpha </w:t>
      </w:r>
      <w:proofErr w:type="spellStart"/>
      <w:r w:rsidRPr="00E12383">
        <w:rPr>
          <w:rFonts w:ascii="Times New Roman" w:hAnsi="Times New Roman"/>
          <w:sz w:val="16"/>
        </w:rPr>
        <w:t>Instablog</w:t>
      </w:r>
      <w:proofErr w:type="spellEnd"/>
      <w:r w:rsidRPr="00E12383">
        <w:rPr>
          <w:rFonts w:ascii="Times New Roman" w:hAnsi="Times New Roman"/>
          <w:sz w:val="16"/>
        </w:rPr>
        <w:t xml:space="preserve"> in August. According to the </w:t>
      </w:r>
      <w:proofErr w:type="spellStart"/>
      <w:r w:rsidRPr="00E12383">
        <w:rPr>
          <w:rFonts w:ascii="Times New Roman" w:hAnsi="Times New Roman"/>
          <w:sz w:val="16"/>
        </w:rPr>
        <w:t>Ohnsman</w:t>
      </w:r>
      <w:proofErr w:type="spellEnd"/>
      <w:r w:rsidRPr="00E12383">
        <w:rPr>
          <w:rFonts w:ascii="Times New Roman" w:hAnsi="Times New Roman"/>
          <w:sz w:val="16"/>
        </w:rPr>
        <w:t xml:space="preserve"> article, </w:t>
      </w:r>
      <w:r w:rsidRPr="00E12383">
        <w:rPr>
          <w:rStyle w:val="StyleBoldUnderline"/>
          <w:rFonts w:ascii="Times New Roman" w:hAnsi="Times New Roman"/>
        </w:rPr>
        <w:t>the economic factors are starting to line up for hydrogen.</w:t>
      </w:r>
      <w:r w:rsidRPr="00E12383">
        <w:rPr>
          <w:rFonts w:ascii="Times New Roman" w:hAnsi="Times New Roman"/>
          <w:sz w:val="16"/>
        </w:rPr>
        <w:t xml:space="preserve"> He quotes a Toyota objective of a $3,600 price premium for a hydrogen fuel cell powered car. This compares to the current price premium for the Synergy Hybrid Drive system from Toyota, currently averaging around $4,000 for the Camry. This is quite a change from the $1,000,000 price tag estimated to build one of these vehicles just a few years ago. Advantages of Hydrogen Fuel Cells over Batteries </w:t>
      </w:r>
      <w:proofErr w:type="gramStart"/>
      <w:r w:rsidRPr="00E12383">
        <w:rPr>
          <w:rFonts w:ascii="Times New Roman" w:hAnsi="Times New Roman"/>
          <w:sz w:val="16"/>
        </w:rPr>
        <w:t>To</w:t>
      </w:r>
      <w:proofErr w:type="gramEnd"/>
      <w:r w:rsidRPr="00E12383">
        <w:rPr>
          <w:rFonts w:ascii="Times New Roman" w:hAnsi="Times New Roman"/>
          <w:sz w:val="16"/>
        </w:rPr>
        <w:t xml:space="preserve"> understand the significance of this topic, one must first recognize how the hydrogen fuel cell powers a vehicle. Hydrogen fuel cell powered vehicles are electric vehicles. Hydrogen is not burned like a hydrocarbon fuel. Hydrocarbons are storage media for thermal energy which is released for power in an internal combustion engine. The hydrogen fuel cell is </w:t>
      </w:r>
      <w:proofErr w:type="gramStart"/>
      <w:r w:rsidRPr="00E12383">
        <w:rPr>
          <w:rFonts w:ascii="Times New Roman" w:hAnsi="Times New Roman"/>
          <w:sz w:val="16"/>
        </w:rPr>
        <w:t>a storage</w:t>
      </w:r>
      <w:proofErr w:type="gramEnd"/>
      <w:r w:rsidRPr="00E12383">
        <w:rPr>
          <w:rFonts w:ascii="Times New Roman" w:hAnsi="Times New Roman"/>
          <w:sz w:val="16"/>
        </w:rPr>
        <w:t xml:space="preserve"> medium for electrical energy, which is released when hydrogen and oxygen are combined electrochemically to release electricity. The hydrogen fuel cell is conceptually a battery, providing electricity to power an electric car. Unlike other battery powered cars, the fuel cell uses an onboard source of energy (hydrogen “fuel”) to generate electricity and does not have to stop to be recharged. </w:t>
      </w:r>
      <w:r w:rsidRPr="00E12383">
        <w:rPr>
          <w:rStyle w:val="StyleBoldUnderline"/>
          <w:rFonts w:ascii="Times New Roman" w:hAnsi="Times New Roman"/>
        </w:rPr>
        <w:t xml:space="preserve">The advantage of hydrogen powered cars is basically a long driving range, requiring only a fuel refill like internal combustion cars do today. </w:t>
      </w:r>
      <w:r w:rsidRPr="00E12383">
        <w:rPr>
          <w:rFonts w:ascii="Times New Roman" w:hAnsi="Times New Roman"/>
          <w:sz w:val="16"/>
        </w:rPr>
        <w:t xml:space="preserve">The hydrogen powered car has advantages for long trips, though for daily commutes under 100 miles round trip, the operational convenience of battery and fuel cell energy storage is similar. In fact, it could be argued that the convenience of plugging in within your own garage to recharge batteries is more convenient than finding a refueling station every few hundred miles. The ultimate decision for most commuters will be which power source is cheaper. Fuel Cost </w:t>
      </w:r>
      <w:proofErr w:type="gramStart"/>
      <w:r w:rsidRPr="00E12383">
        <w:rPr>
          <w:rFonts w:ascii="Times New Roman" w:hAnsi="Times New Roman"/>
          <w:sz w:val="16"/>
        </w:rPr>
        <w:t>The</w:t>
      </w:r>
      <w:proofErr w:type="gramEnd"/>
      <w:r w:rsidRPr="00E12383">
        <w:rPr>
          <w:rFonts w:ascii="Times New Roman" w:hAnsi="Times New Roman"/>
          <w:sz w:val="16"/>
        </w:rPr>
        <w:t xml:space="preserve"> most convenient metric to compare fuel costs across the ICE (internal combustion engine) – electric drive interface is the fuel cost per mile. Miles per gallon (mpg) becomes an awkward measurement. Consumers while be required to start thinking in terms of cost per mile because that will become the comparative price on the new car sticker. According to CostPerMile.org, </w:t>
      </w:r>
      <w:r w:rsidRPr="00E12383">
        <w:rPr>
          <w:rStyle w:val="StyleBoldUnderline"/>
          <w:rFonts w:ascii="Times New Roman" w:hAnsi="Times New Roman"/>
        </w:rPr>
        <w:t xml:space="preserve">the electricity “fuel” cost per mile (CPM) for electric cars will be between $0.01 and $0.05. </w:t>
      </w:r>
      <w:r w:rsidRPr="00E12383">
        <w:rPr>
          <w:rFonts w:ascii="Times New Roman" w:hAnsi="Times New Roman"/>
          <w:sz w:val="16"/>
        </w:rPr>
        <w:t xml:space="preserve">Currently, electric utility charges per KWH (kilowatt hour) run between $0.10 an $0.15 in most of the U.S., so most of this large range in costs must be associated with the difference in engineering technology and size of the vehicle. Since I like a larger car, my example will compare to a mid-size Toyota Camry Hybrid. The assumed </w:t>
      </w:r>
      <w:proofErr w:type="spellStart"/>
      <w:r w:rsidRPr="00E12383">
        <w:rPr>
          <w:rFonts w:ascii="Times New Roman" w:hAnsi="Times New Roman"/>
          <w:sz w:val="16"/>
        </w:rPr>
        <w:t>cpm</w:t>
      </w:r>
      <w:proofErr w:type="spellEnd"/>
      <w:r w:rsidRPr="00E12383">
        <w:rPr>
          <w:rFonts w:ascii="Times New Roman" w:hAnsi="Times New Roman"/>
          <w:sz w:val="16"/>
        </w:rPr>
        <w:t xml:space="preserve"> for an equivalent electric car will be $0.05. (Disclosure: I own a Camry hybrid.) </w:t>
      </w:r>
      <w:r w:rsidRPr="00E12383">
        <w:rPr>
          <w:rStyle w:val="StyleBoldUnderline"/>
          <w:rFonts w:ascii="Times New Roman" w:hAnsi="Times New Roman"/>
        </w:rPr>
        <w:t xml:space="preserve">At $2.50 per gallon (near the national average price as this is written), the Camry has a </w:t>
      </w:r>
      <w:proofErr w:type="spellStart"/>
      <w:r w:rsidRPr="00E12383">
        <w:rPr>
          <w:rStyle w:val="StyleBoldUnderline"/>
          <w:rFonts w:ascii="Times New Roman" w:hAnsi="Times New Roman"/>
        </w:rPr>
        <w:t>cpm</w:t>
      </w:r>
      <w:proofErr w:type="spellEnd"/>
      <w:r w:rsidRPr="00E12383">
        <w:rPr>
          <w:rStyle w:val="StyleBoldUnderline"/>
          <w:rFonts w:ascii="Times New Roman" w:hAnsi="Times New Roman"/>
        </w:rPr>
        <w:t xml:space="preserve"> of $0.07; at $3.50 per gallon, the </w:t>
      </w:r>
      <w:proofErr w:type="spellStart"/>
      <w:r w:rsidRPr="00E12383">
        <w:rPr>
          <w:rStyle w:val="StyleBoldUnderline"/>
          <w:rFonts w:ascii="Times New Roman" w:hAnsi="Times New Roman"/>
        </w:rPr>
        <w:t>cpm</w:t>
      </w:r>
      <w:proofErr w:type="spellEnd"/>
      <w:r w:rsidRPr="00E12383">
        <w:rPr>
          <w:rStyle w:val="StyleBoldUnderline"/>
          <w:rFonts w:ascii="Times New Roman" w:hAnsi="Times New Roman"/>
        </w:rPr>
        <w:t xml:space="preserve"> is $0.10.</w:t>
      </w:r>
      <w:r w:rsidRPr="00E12383">
        <w:rPr>
          <w:rFonts w:ascii="Times New Roman" w:hAnsi="Times New Roman"/>
          <w:sz w:val="16"/>
        </w:rPr>
        <w:t xml:space="preserve"> I have used 35 mpg for the Camry hybrid. This is 3% higher than the sticker and 10% lower than my actual experience. For the standard Camry the </w:t>
      </w:r>
      <w:proofErr w:type="spellStart"/>
      <w:r w:rsidRPr="00E12383">
        <w:rPr>
          <w:rFonts w:ascii="Times New Roman" w:hAnsi="Times New Roman"/>
          <w:sz w:val="16"/>
        </w:rPr>
        <w:t>cpm</w:t>
      </w:r>
      <w:proofErr w:type="spellEnd"/>
      <w:r w:rsidRPr="00E12383">
        <w:rPr>
          <w:rFonts w:ascii="Times New Roman" w:hAnsi="Times New Roman"/>
          <w:sz w:val="16"/>
        </w:rPr>
        <w:t xml:space="preserve"> would be $0.08 and $0.11 (highway and city, respectively) at $2.50 per gallon and $0.11 and $0.16 at $3.50 per gallon. The sticker mileage numbers have been used for the ICE Camry. These fuel costs are summarized in the following table. If the range available with an all-electric car is sufficient, then customer acceptance will require that purchase costs (and maintenance costs, which will be ignored here) to be such that the purchase price difference is more than recovered in, say, 100,000 miles. The cost savings for city driving at $2.50 per gallon for gasoline is $6,000 per 100,000 miles of driving, compared to an ICE car. At $3.50 per gallon the cost savings would be $11,000. If two cars are available for our commuter and the electric car purchase cost difference is less than $5,000 more, there will be a big market. If the </w:t>
      </w:r>
      <w:r w:rsidRPr="00E12383">
        <w:rPr>
          <w:rFonts w:ascii="Times New Roman" w:hAnsi="Times New Roman"/>
          <w:sz w:val="16"/>
        </w:rPr>
        <w:lastRenderedPageBreak/>
        <w:t xml:space="preserve">purchase price is $12,000 more, the market will be limited until the cost of gasoline exceeds $3.50-$4.00 per gallon. In an August 6 press release (here), Toyota reported the results of a one-time driving test comparing a Toyota Hybrid Highlander with a new 4th generation fuel cell equipped Highlander Hybrid. In that test, the </w:t>
      </w:r>
      <w:proofErr w:type="spellStart"/>
      <w:r w:rsidRPr="00E12383">
        <w:rPr>
          <w:rFonts w:ascii="Times New Roman" w:hAnsi="Times New Roman"/>
          <w:sz w:val="16"/>
        </w:rPr>
        <w:t>cpm</w:t>
      </w:r>
      <w:proofErr w:type="spellEnd"/>
      <w:r w:rsidRPr="00E12383">
        <w:rPr>
          <w:rFonts w:ascii="Times New Roman" w:hAnsi="Times New Roman"/>
          <w:sz w:val="16"/>
        </w:rPr>
        <w:t xml:space="preserve"> for the production hybrid was more than double the cost for the fuel cell equipped model. I am taking this test result with a grain of salt because it was a one-time test. The remaining comparison to be made is hydrogen fuel cells to plug-in electric vehicles. Hydrogen requires power for production by electrolysis of water. If the same power is used that is available at the residential power plug, all the added costs of handling, storing, transporting and distributing hydrogen are added to the costs that one has at his own power plug. </w:t>
      </w:r>
      <w:r w:rsidRPr="00E12383">
        <w:rPr>
          <w:rStyle w:val="StyleBoldUnderline"/>
          <w:rFonts w:ascii="Times New Roman" w:hAnsi="Times New Roman"/>
        </w:rPr>
        <w:t>Hydrogen is very uncompetitive on a cost basis with other sources of power</w:t>
      </w:r>
      <w:r w:rsidRPr="00E12383">
        <w:rPr>
          <w:rFonts w:ascii="Times New Roman" w:hAnsi="Times New Roman"/>
          <w:sz w:val="16"/>
        </w:rPr>
        <w:t xml:space="preserve"> in this scenario. If the cost of gasoline goes much higher than the $3.50 we have in our examples, then hydrogen might compete there. But hydrogen can never compete with electricity for local driving (right now under 100 miles per day) if the same electricity source is used for both battery recharging and fuel cell operation. Never forget that a hydrogen fuel cell is nothing more than another form of battery, wherein a chemical reaction produces electrical current. A hydrogen fuel cell car is an electric car. Can Hydrogen be </w:t>
      </w:r>
      <w:proofErr w:type="gramStart"/>
      <w:r w:rsidRPr="00E12383">
        <w:rPr>
          <w:rFonts w:ascii="Times New Roman" w:hAnsi="Times New Roman"/>
          <w:sz w:val="16"/>
        </w:rPr>
        <w:t>Produced</w:t>
      </w:r>
      <w:proofErr w:type="gramEnd"/>
      <w:r w:rsidRPr="00E12383">
        <w:rPr>
          <w:rFonts w:ascii="Times New Roman" w:hAnsi="Times New Roman"/>
          <w:sz w:val="16"/>
        </w:rPr>
        <w:t xml:space="preserve"> with Cheap Power</w:t>
      </w:r>
      <w:r w:rsidRPr="00E12383">
        <w:rPr>
          <w:rStyle w:val="StyleBoldUnderline"/>
          <w:rFonts w:ascii="Times New Roman" w:hAnsi="Times New Roman"/>
        </w:rPr>
        <w:t>? Do sources of electrical power exist that are cheaper than what we produce (or can produce in the future) for domestic consumption? The short answer: Yes.</w:t>
      </w:r>
      <w:r w:rsidRPr="00E12383">
        <w:rPr>
          <w:rFonts w:ascii="Times New Roman" w:hAnsi="Times New Roman"/>
          <w:sz w:val="16"/>
        </w:rPr>
        <w:t xml:space="preserve"> (Well, maybe.) </w:t>
      </w:r>
      <w:r w:rsidRPr="00E12383">
        <w:rPr>
          <w:rStyle w:val="Emphasis"/>
        </w:rPr>
        <w:t>One possible source of cheap electrical energy is from ocean currents that have a large temperature differential between the surface currents and those at depths of 1000 feet or so. This process is called OTEC</w:t>
      </w:r>
      <w:r w:rsidRPr="00E12383">
        <w:rPr>
          <w:rFonts w:ascii="Times New Roman" w:hAnsi="Times New Roman"/>
          <w:sz w:val="16"/>
        </w:rPr>
        <w:t xml:space="preserve">, Ocean Thermal Energy Conversion. (Click to enlarge) The above graphic, from The World Energy Council 2007 Survey of World Energy Resources (here), shows that most of the areas with the largest thermal differentials occur in areas that are too far from populated shorelines to make feasible electricity generation for transmission into a power grid. Temperature differentials of 20 degrees Celsius or more are necessary for efficient power generation. The cost estimates for power from OTEC are somewhat problematic. The World Energy Council estimates that a single 10MW demonstration plant would produce electricity at a cost somewhere between $0.14 and $0.21 per KWH, depending on factors such as recovery of potable water and marketable chemicals such as ammonia and various salts. The existence of carbon tax credits could lower the costs further by as much as $0.03. It is only with the building of multiple plants of the same design that costs may come down below $0.12, the reference cost for existing electricity generation. For example, eight 10 MW plants could produce electricity at a cost between $0.098 and $0.119. </w:t>
      </w:r>
      <w:r w:rsidRPr="00E12383">
        <w:rPr>
          <w:rStyle w:val="StyleBoldUnderline"/>
          <w:rFonts w:ascii="Times New Roman" w:hAnsi="Times New Roman"/>
        </w:rPr>
        <w:t>There is potential here, but the costs have to come down</w:t>
      </w:r>
      <w:r w:rsidRPr="00E12383">
        <w:rPr>
          <w:rFonts w:ascii="Times New Roman" w:hAnsi="Times New Roman"/>
          <w:sz w:val="16"/>
        </w:rPr>
        <w:t xml:space="preserve"> more to bring electricity from OTEC to a price to make hydrogen production economically attractive. Remember, we need to transport this hydrogen from the point of generation by ocean going tanker and distribute it by truck or rail tanker (or pipeline) to retail points. Another potential source of electricity for hydrogen production is wave and tidal motion. To supply electricity for a power grid, the waves and tides must be close to populated shore lines. Wave motion can be used anywhere for hydrogen production, not just where it occurs close to populated shore lines. The same is true for tidal action in remote regions of the planet. The picture below, from New Scientist (here), shows a </w:t>
      </w:r>
      <w:proofErr w:type="spellStart"/>
      <w:r w:rsidRPr="00E12383">
        <w:rPr>
          <w:rFonts w:ascii="Times New Roman" w:hAnsi="Times New Roman"/>
          <w:sz w:val="16"/>
        </w:rPr>
        <w:t>SeaGen</w:t>
      </w:r>
      <w:proofErr w:type="spellEnd"/>
      <w:r w:rsidRPr="00E12383">
        <w:rPr>
          <w:rFonts w:ascii="Times New Roman" w:hAnsi="Times New Roman"/>
          <w:sz w:val="16"/>
        </w:rPr>
        <w:t xml:space="preserve"> tidal electricity generator, made by Sea Generation Ltd, in the tidal currents at </w:t>
      </w:r>
      <w:proofErr w:type="spellStart"/>
      <w:r w:rsidRPr="00E12383">
        <w:rPr>
          <w:rFonts w:ascii="Times New Roman" w:hAnsi="Times New Roman"/>
          <w:sz w:val="16"/>
        </w:rPr>
        <w:t>Strangford</w:t>
      </w:r>
      <w:proofErr w:type="spellEnd"/>
      <w:r w:rsidRPr="00E12383">
        <w:rPr>
          <w:rFonts w:ascii="Times New Roman" w:hAnsi="Times New Roman"/>
          <w:sz w:val="16"/>
        </w:rPr>
        <w:t xml:space="preserve"> Lough in Northern Ireland. Sea Generation is a division of privately held Marine Current Turbine Ltd. Generation costs for electricity from capital costs alone will be about $0.07 per KWH for </w:t>
      </w:r>
      <w:proofErr w:type="gramStart"/>
      <w:r w:rsidRPr="00E12383">
        <w:rPr>
          <w:rFonts w:ascii="Times New Roman" w:hAnsi="Times New Roman"/>
          <w:sz w:val="16"/>
        </w:rPr>
        <w:t>a 25</w:t>
      </w:r>
      <w:proofErr w:type="gramEnd"/>
      <w:r w:rsidRPr="00E12383">
        <w:rPr>
          <w:rFonts w:ascii="Times New Roman" w:hAnsi="Times New Roman"/>
          <w:sz w:val="16"/>
        </w:rPr>
        <w:t xml:space="preserve"> year depreciation. There will be additional unspecified maintenance and operation costs. Wave action can also be used to generate electricity. The picture below (from New Scientist - here) shows a wave operated electrical power generator in a generation farm off the north coast of Portugal. These generators are made by privately held </w:t>
      </w:r>
      <w:proofErr w:type="spellStart"/>
      <w:r w:rsidRPr="00E12383">
        <w:rPr>
          <w:rFonts w:ascii="Times New Roman" w:hAnsi="Times New Roman"/>
          <w:sz w:val="16"/>
        </w:rPr>
        <w:t>Pelamis</w:t>
      </w:r>
      <w:proofErr w:type="spellEnd"/>
      <w:r w:rsidRPr="00E12383">
        <w:rPr>
          <w:rFonts w:ascii="Times New Roman" w:hAnsi="Times New Roman"/>
          <w:sz w:val="16"/>
        </w:rPr>
        <w:t xml:space="preserve"> Wave Power Ltd. Each generator is a 150-meter-long steel jointed structure, which flexes to drive hydraulic generators and produce 750 kilowatts of power. The company claims electricity generation a competitive costs, but provides no specifics. The reasons I selected these examples as potential hydrogen generation power sources are: </w:t>
      </w:r>
      <w:r w:rsidRPr="00E12383">
        <w:rPr>
          <w:rStyle w:val="StyleBoldUnderline"/>
          <w:rFonts w:ascii="Times New Roman" w:hAnsi="Times New Roman"/>
        </w:rPr>
        <w:t xml:space="preserve">1. Potential for a lower electricity price point; 2. Electricity generated with plentiful raw material (water) present to produce hydrogen; and 3. </w:t>
      </w:r>
      <w:proofErr w:type="gramStart"/>
      <w:r w:rsidRPr="00E12383">
        <w:rPr>
          <w:rStyle w:val="StyleBoldUnderline"/>
          <w:rFonts w:ascii="Times New Roman" w:hAnsi="Times New Roman"/>
        </w:rPr>
        <w:t>With OTEC, the potential for additional revenue from side products.</w:t>
      </w:r>
      <w:proofErr w:type="gramEnd"/>
      <w:r w:rsidRPr="00E12383">
        <w:rPr>
          <w:rStyle w:val="StyleBoldUnderline"/>
          <w:rFonts w:ascii="Times New Roman" w:hAnsi="Times New Roman"/>
        </w:rPr>
        <w:t xml:space="preserve"> Ultimately, hydrogen may have the most attractive economic scenario as an energy storage medium to level supply and demand fluctuations for alternative energy sources connected to the grid.</w:t>
      </w:r>
      <w:r w:rsidRPr="00E12383">
        <w:rPr>
          <w:rFonts w:ascii="Times New Roman" w:hAnsi="Times New Roman"/>
          <w:sz w:val="16"/>
        </w:rPr>
        <w:t xml:space="preserve"> With more and more wind capacity being installed, there is a problem of not needing all the electricity at some times of peak production and not having enough production (the wind stops blowing) at times of high demand (a heat wave). Hydrogen is </w:t>
      </w:r>
      <w:proofErr w:type="gramStart"/>
      <w:r w:rsidRPr="00E12383">
        <w:rPr>
          <w:rFonts w:ascii="Times New Roman" w:hAnsi="Times New Roman"/>
          <w:sz w:val="16"/>
        </w:rPr>
        <w:t>a storage</w:t>
      </w:r>
      <w:proofErr w:type="gramEnd"/>
      <w:r w:rsidRPr="00E12383">
        <w:rPr>
          <w:rFonts w:ascii="Times New Roman" w:hAnsi="Times New Roman"/>
          <w:sz w:val="16"/>
        </w:rPr>
        <w:t xml:space="preserve"> medium to be considered when water is available. It has the additional advantage over other storage technologies in being an easily portable storage vehicle, including being put directly into fuel cell power transportation devices. This will be analyzed in a future article. Battery Costs vs. Fuel Cell Costs The implications from currently available information are that the costs and durability will be similar. The current objective for Toyota is to have a price premium for hybrids less than the current price premium for a hybrid. The latest generation fuel cell engine is about the same size as a typical 4-cylinder ICE engine and contains about 30 grams of platinum. This is down from the previous generation fuel cell stack which was more than twice the size and contained 80 grams of platinum. The costs just for the platinum alone have been reduced from more than $4,000 in the previous generation to less than $1,500 in the current one. The final fuel cell structure is expected to use only 10 grams of platinum, the same amount as a typical catalytic converter today. The dramatic change from the previous generation hydrogen fuel cell stack power system to the current generation is seen in the following picture from AutoBlogGreen.com (here), showing the latest fuel cell drive system on the left next to the drive system used in the past few years in the Chevy Equinox test vehicles that have been driven by volunteers in California, Washington, DC and New York. The power, range and performance of the two systems are the same. The horsepower rating is the equivalent of a current four-cylinder ICE. Transportation of Fuel and Wholesale Distribution The technology for distribution by tanker truck and railway car exists today. You </w:t>
      </w:r>
      <w:proofErr w:type="spellStart"/>
      <w:r w:rsidRPr="00E12383">
        <w:rPr>
          <w:rFonts w:ascii="Times New Roman" w:hAnsi="Times New Roman"/>
          <w:sz w:val="16"/>
        </w:rPr>
        <w:t>can not</w:t>
      </w:r>
      <w:proofErr w:type="spellEnd"/>
      <w:r w:rsidRPr="00E12383">
        <w:rPr>
          <w:rFonts w:ascii="Times New Roman" w:hAnsi="Times New Roman"/>
          <w:sz w:val="16"/>
        </w:rPr>
        <w:t xml:space="preserve"> spend a few hours on any interstate highway near a population center without seeing several pressurized gas tank transports sharing the roadway with you. Pipeline distribution for pressurized hydrogen gas may require different features than currently use for natural gas, but there is no reason to believe that the engineering and construction would present any more challenges or costs. Currently, there is no data reflecting transportation and wholesale distribution impediments to scaling up the use of hydrogen to higher volumes. Retail Distribution The cost to build a new gasoline station has been estimated to be in the $250,000 to $450,000, with the largest variable being land cost, using estimates obtained from national average costs at RS Means Cost Works (here). Obviously, where land costs are extremely dear, near the center of major cities, for example, the cost to build a gasoline station could be much higher, up to $1,000,000 or more. The cost of building the first 32 hydrogen refueling stations in Southern California has been quoted as $32 million. As high as this cost projection is, it is less than the current cost for a hydrogen </w:t>
      </w:r>
      <w:r w:rsidRPr="00E12383">
        <w:rPr>
          <w:rFonts w:ascii="Times New Roman" w:hAnsi="Times New Roman"/>
          <w:sz w:val="16"/>
        </w:rPr>
        <w:lastRenderedPageBreak/>
        <w:t xml:space="preserve">refueling pump in Los Angeles, according to Phil Baxley, President of Shell Hydrogen, quoted in the </w:t>
      </w:r>
      <w:proofErr w:type="spellStart"/>
      <w:r w:rsidRPr="00E12383">
        <w:rPr>
          <w:rFonts w:ascii="Times New Roman" w:hAnsi="Times New Roman"/>
          <w:sz w:val="16"/>
        </w:rPr>
        <w:t>Ohnsman</w:t>
      </w:r>
      <w:proofErr w:type="spellEnd"/>
      <w:r w:rsidRPr="00E12383">
        <w:rPr>
          <w:rFonts w:ascii="Times New Roman" w:hAnsi="Times New Roman"/>
          <w:sz w:val="16"/>
        </w:rPr>
        <w:t xml:space="preserve"> article. He said currently the cost is from $1 million to $5 million per pump, depending on capacity. Even the lower quoted cost, averaging $1 million each for 32 stations, seems to be more costly than all but the most expensive gasoline stations. However, </w:t>
      </w:r>
      <w:r w:rsidRPr="00E12383">
        <w:rPr>
          <w:rStyle w:val="StyleBoldUnderline"/>
          <w:rFonts w:ascii="Times New Roman" w:hAnsi="Times New Roman"/>
        </w:rPr>
        <w:t>there are three factors related to hydrogen refueling stations that mean this apparent current cost difference may decrease or even be reversed.</w:t>
      </w:r>
      <w:r w:rsidRPr="00E12383">
        <w:rPr>
          <w:rFonts w:ascii="Times New Roman" w:hAnsi="Times New Roman"/>
          <w:sz w:val="16"/>
        </w:rPr>
        <w:t xml:space="preserve"> These are: </w:t>
      </w:r>
      <w:r w:rsidRPr="00E12383">
        <w:rPr>
          <w:rStyle w:val="StyleBoldUnderline"/>
          <w:rFonts w:ascii="Times New Roman" w:hAnsi="Times New Roman"/>
        </w:rPr>
        <w:t xml:space="preserve">1. externality cost exposures for gas stations; 2. lower costs for hydrogen stations in the future through economies of scale; and 3. lower costs to add hydrogen to existing gas stations than to build new. </w:t>
      </w:r>
      <w:r w:rsidRPr="00E12383">
        <w:rPr>
          <w:rFonts w:ascii="Times New Roman" w:hAnsi="Times New Roman"/>
          <w:sz w:val="16"/>
        </w:rPr>
        <w:t xml:space="preserve">There are </w:t>
      </w:r>
      <w:r w:rsidRPr="00E12383">
        <w:rPr>
          <w:rStyle w:val="StyleBoldUnderline"/>
          <w:rFonts w:ascii="Times New Roman" w:hAnsi="Times New Roman"/>
        </w:rPr>
        <w:t>major externality exposures for petroleum based fueling stations.</w:t>
      </w:r>
      <w:r w:rsidRPr="00E12383">
        <w:rPr>
          <w:rFonts w:ascii="Times New Roman" w:hAnsi="Times New Roman"/>
          <w:sz w:val="16"/>
        </w:rPr>
        <w:t xml:space="preserve"> The biggest exposure pertains to </w:t>
      </w:r>
      <w:r w:rsidRPr="00E12383">
        <w:rPr>
          <w:rStyle w:val="StyleBoldUnderline"/>
          <w:rFonts w:ascii="Times New Roman" w:hAnsi="Times New Roman"/>
        </w:rPr>
        <w:t>future liabilities for soil and ground water contamination by petroleum products and fuel additives. When these externalities are realized, they can be more than</w:t>
      </w:r>
      <w:r w:rsidRPr="00E12383">
        <w:rPr>
          <w:rFonts w:ascii="Times New Roman" w:hAnsi="Times New Roman"/>
          <w:sz w:val="16"/>
        </w:rPr>
        <w:t xml:space="preserve"> the original construction cost (even adjusted for inflation) and occasionally are </w:t>
      </w:r>
      <w:r w:rsidRPr="00E12383">
        <w:rPr>
          <w:rStyle w:val="StyleBoldUnderline"/>
          <w:rFonts w:ascii="Times New Roman" w:hAnsi="Times New Roman"/>
        </w:rPr>
        <w:t>many millions of dollars. Hydrogen refueling stations do not have these environmental cost exposures.</w:t>
      </w:r>
      <w:r w:rsidRPr="00E12383">
        <w:rPr>
          <w:rFonts w:ascii="Times New Roman" w:hAnsi="Times New Roman"/>
          <w:sz w:val="16"/>
        </w:rPr>
        <w:t xml:space="preserve"> </w:t>
      </w:r>
      <w:r w:rsidRPr="00E12383">
        <w:rPr>
          <w:rStyle w:val="Emphasis"/>
        </w:rPr>
        <w:t>When the initial costs and the externalities are considered, the refueling stations for hydrogen have an original construction cost of the same order as petroleum fuel stations</w:t>
      </w:r>
      <w:r w:rsidRPr="00E12383">
        <w:rPr>
          <w:rStyle w:val="StyleBoldUnderline"/>
          <w:rFonts w:ascii="Times New Roman" w:hAnsi="Times New Roman"/>
        </w:rPr>
        <w:t>. Hydrogen refueling stations may decrease in construction cos</w:t>
      </w:r>
      <w:r w:rsidRPr="00E12383">
        <w:rPr>
          <w:rFonts w:ascii="Times New Roman" w:hAnsi="Times New Roman"/>
          <w:sz w:val="16"/>
        </w:rPr>
        <w:t xml:space="preserve">ts from the estimates for the first 32 stations in Southern California </w:t>
      </w:r>
      <w:r w:rsidRPr="00E12383">
        <w:rPr>
          <w:rStyle w:val="StyleBoldUnderline"/>
          <w:rFonts w:ascii="Times New Roman" w:hAnsi="Times New Roman"/>
        </w:rPr>
        <w:t>when many hundreds are constructed per year.</w:t>
      </w:r>
      <w:r w:rsidRPr="00E12383">
        <w:rPr>
          <w:rFonts w:ascii="Times New Roman" w:hAnsi="Times New Roman"/>
          <w:sz w:val="16"/>
        </w:rPr>
        <w:t xml:space="preserve"> If hydrogen were to become ubiquitous, there might be a few thousand new stations per year for a couple of years</w:t>
      </w:r>
      <w:r w:rsidRPr="00E12383">
        <w:rPr>
          <w:rStyle w:val="StyleBoldUnderline"/>
          <w:rFonts w:ascii="Times New Roman" w:hAnsi="Times New Roman"/>
        </w:rPr>
        <w:t>. A more likely progression would be the modification of existing gas stations to also offer hydrogen refueling facilities at a fraction of the cost of building new stations.</w:t>
      </w:r>
      <w:r w:rsidRPr="00E12383">
        <w:rPr>
          <w:rFonts w:ascii="Times New Roman" w:hAnsi="Times New Roman"/>
          <w:sz w:val="16"/>
        </w:rPr>
        <w:t xml:space="preserve"> Other countries have more advanced plans for infrastructure development. Both </w:t>
      </w:r>
      <w:r w:rsidRPr="00E12383">
        <w:rPr>
          <w:rStyle w:val="StyleBoldUnderline"/>
          <w:rFonts w:ascii="Times New Roman" w:hAnsi="Times New Roman"/>
        </w:rPr>
        <w:t>Japan and Germany are working to build large scale distribution networks</w:t>
      </w:r>
      <w:r w:rsidRPr="00E12383">
        <w:rPr>
          <w:rFonts w:ascii="Times New Roman" w:hAnsi="Times New Roman"/>
          <w:sz w:val="16"/>
        </w:rPr>
        <w:t xml:space="preserve">, with over 1,000 stations on line for each county in five years. </w:t>
      </w:r>
      <w:r w:rsidRPr="00E12383">
        <w:rPr>
          <w:rStyle w:val="StyleBoldUnderline"/>
          <w:rFonts w:ascii="Times New Roman" w:hAnsi="Times New Roman"/>
        </w:rPr>
        <w:t xml:space="preserve">Safety To start with, we must recognize that hydrogen would not be replacing something that did not have an extremely high fire and explosion hazard. We have managed to live with the risks of gasoline for more than a century, with the material being stored in thin walled tanks that can easily rupture. Hydrogen, a pressurized gas, would be stored in thick walled, virtually indestructible tanks. Pressurized gases are handled in such containers in a variety of industrial environments today and have been for most of the past 100 years. </w:t>
      </w:r>
      <w:r w:rsidRPr="00E12383">
        <w:rPr>
          <w:rStyle w:val="Emphasis"/>
        </w:rPr>
        <w:t>There are few examples of these tanks being breached.</w:t>
      </w:r>
      <w:r w:rsidRPr="00E12383">
        <w:rPr>
          <w:rFonts w:ascii="Times New Roman" w:hAnsi="Times New Roman"/>
          <w:sz w:val="16"/>
        </w:rPr>
        <w:t xml:space="preserve"> The risks have been associated with the pressure reduction valves (regulating the controlled release of the gas) being broken by impact damage. The major risk associated with using hydrogen will be the exposure to the fuel lines being damaged and allowing the tanks to lose pressure rapidly, turning them into jet propelled missiles. The pressurized gas tank as a missile is the major safety hazard. It is not insignificant, but should not be an insurmountable problem. </w:t>
      </w:r>
      <w:proofErr w:type="gramStart"/>
      <w:r w:rsidRPr="00E12383">
        <w:rPr>
          <w:rFonts w:ascii="Times New Roman" w:hAnsi="Times New Roman"/>
          <w:sz w:val="16"/>
        </w:rPr>
        <w:t>Conclusion There are</w:t>
      </w:r>
      <w:proofErr w:type="gramEnd"/>
      <w:r w:rsidRPr="00E12383">
        <w:rPr>
          <w:rFonts w:ascii="Times New Roman" w:hAnsi="Times New Roman"/>
          <w:sz w:val="16"/>
        </w:rPr>
        <w:t xml:space="preserve"> still a lot of questions to be answered, but one thing is clear: </w:t>
      </w:r>
      <w:r w:rsidRPr="00E12383">
        <w:rPr>
          <w:rStyle w:val="StyleBoldUnderline"/>
          <w:rFonts w:ascii="Times New Roman" w:hAnsi="Times New Roman"/>
        </w:rPr>
        <w:t>hydrogen powered cars are not dead. In congested metropolitan areas where electrical costs are high, hydrogen may become widely utilized.</w:t>
      </w:r>
      <w:r w:rsidRPr="00E12383">
        <w:rPr>
          <w:rFonts w:ascii="Times New Roman" w:hAnsi="Times New Roman"/>
          <w:sz w:val="16"/>
        </w:rPr>
        <w:t xml:space="preserve"> The further advantage of much </w:t>
      </w:r>
      <w:r w:rsidRPr="00E12383">
        <w:rPr>
          <w:rStyle w:val="StyleBoldUnderline"/>
          <w:rFonts w:ascii="Times New Roman" w:hAnsi="Times New Roman"/>
        </w:rPr>
        <w:t xml:space="preserve">longer travel ranges may also give hydrogen an additional edge over plug in alternatives. </w:t>
      </w:r>
    </w:p>
    <w:p w:rsidR="0035486E" w:rsidRPr="00E12383" w:rsidRDefault="0035486E" w:rsidP="0035486E">
      <w:pPr>
        <w:pStyle w:val="Heading3"/>
        <w:rPr>
          <w:rStyle w:val="StyleBoldUnderline"/>
          <w:rFonts w:cs="Times New Roman"/>
        </w:rPr>
      </w:pPr>
      <w:r w:rsidRPr="00E12383">
        <w:rPr>
          <w:rFonts w:cs="Times New Roman"/>
        </w:rPr>
        <w:lastRenderedPageBreak/>
        <w:t>Hydrogen Econ Good</w:t>
      </w:r>
    </w:p>
    <w:p w:rsidR="0035486E" w:rsidRPr="00E12383" w:rsidRDefault="0035486E" w:rsidP="0035486E">
      <w:pPr>
        <w:pStyle w:val="Heading4"/>
        <w:rPr>
          <w:rFonts w:cs="Times New Roman"/>
        </w:rPr>
      </w:pPr>
      <w:r w:rsidRPr="00E12383">
        <w:rPr>
          <w:rFonts w:cs="Times New Roman"/>
        </w:rPr>
        <w:t xml:space="preserve">Not sure I recommend reading this card, but if you do make sure you read more cards on hydrogen economy infrastructure and etc. You can also read it with the fuel efficiency stuff from the </w:t>
      </w:r>
      <w:proofErr w:type="spellStart"/>
      <w:r w:rsidRPr="00E12383">
        <w:rPr>
          <w:rFonts w:cs="Times New Roman"/>
        </w:rPr>
        <w:t>desal</w:t>
      </w:r>
      <w:proofErr w:type="spellEnd"/>
      <w:r w:rsidRPr="00E12383">
        <w:rPr>
          <w:rFonts w:cs="Times New Roman"/>
        </w:rPr>
        <w:t xml:space="preserve"> </w:t>
      </w:r>
      <w:proofErr w:type="spellStart"/>
      <w:r w:rsidRPr="00E12383">
        <w:rPr>
          <w:rFonts w:cs="Times New Roman"/>
        </w:rPr>
        <w:t>aff</w:t>
      </w:r>
      <w:proofErr w:type="spellEnd"/>
      <w:r w:rsidRPr="00E12383">
        <w:rPr>
          <w:rFonts w:cs="Times New Roman"/>
        </w:rPr>
        <w:t>.</w:t>
      </w:r>
    </w:p>
    <w:p w:rsidR="0035486E" w:rsidRPr="00E12383" w:rsidRDefault="0035486E" w:rsidP="0035486E">
      <w:pPr>
        <w:pStyle w:val="Heading4"/>
        <w:rPr>
          <w:rFonts w:cs="Times New Roman"/>
        </w:rPr>
      </w:pPr>
      <w:r w:rsidRPr="00E12383">
        <w:rPr>
          <w:rFonts w:cs="Times New Roman"/>
        </w:rPr>
        <w:t>STAR THIS CARD—it’s the best card you’ll ever hear on the hydrogen economy—assumes all their offense and none of it matters</w:t>
      </w:r>
    </w:p>
    <w:p w:rsidR="0035486E" w:rsidRPr="00E12383" w:rsidRDefault="0035486E" w:rsidP="0035486E">
      <w:pPr>
        <w:rPr>
          <w:rStyle w:val="StyleStyleBold12pt"/>
          <w:rFonts w:ascii="Times New Roman" w:hAnsi="Times New Roman"/>
        </w:rPr>
      </w:pPr>
      <w:r w:rsidRPr="00E12383">
        <w:rPr>
          <w:rStyle w:val="StyleStyleBold12pt"/>
          <w:rFonts w:ascii="Times New Roman" w:hAnsi="Times New Roman"/>
        </w:rPr>
        <w:t>Carlson 14</w:t>
      </w:r>
    </w:p>
    <w:p w:rsidR="0035486E" w:rsidRPr="00E12383" w:rsidRDefault="0035486E" w:rsidP="0035486E">
      <w:pPr>
        <w:rPr>
          <w:rStyle w:val="StyleStyleBold12pt"/>
          <w:rFonts w:ascii="Times New Roman" w:hAnsi="Times New Roman"/>
          <w:sz w:val="16"/>
          <w:szCs w:val="16"/>
        </w:rPr>
      </w:pPr>
      <w:r w:rsidRPr="00E12383">
        <w:rPr>
          <w:rStyle w:val="StyleStyleBold12pt"/>
          <w:rFonts w:ascii="Times New Roman" w:hAnsi="Times New Roman"/>
          <w:sz w:val="16"/>
          <w:szCs w:val="16"/>
        </w:rPr>
        <w:t>(Randy Carlson is an engineer and longtime technical consultant specializing in control and instrumentation systems for medical, industrial, vehicle and aerospace companies. Carlson, R. “Tesla’s Fuel Cell Threat,” Seeking Alpha, July 8, 2014, http://seekingalpha.com/article/2303255-teslas-fuel-cell-threat//ghs-kw)</w:t>
      </w:r>
    </w:p>
    <w:p w:rsidR="0035486E" w:rsidRPr="00E12383" w:rsidRDefault="0035486E" w:rsidP="0035486E">
      <w:pPr>
        <w:rPr>
          <w:rFonts w:ascii="Times New Roman" w:hAnsi="Times New Roman"/>
          <w:sz w:val="16"/>
        </w:rPr>
      </w:pPr>
      <w:r w:rsidRPr="00E12383">
        <w:rPr>
          <w:rFonts w:ascii="Times New Roman" w:hAnsi="Times New Roman"/>
          <w:sz w:val="16"/>
        </w:rPr>
        <w:t xml:space="preserve">There has been a lot of talk about fuel cells. </w:t>
      </w:r>
      <w:r w:rsidRPr="00E12383">
        <w:rPr>
          <w:rStyle w:val="StyleBoldUnderline"/>
          <w:rFonts w:ascii="Times New Roman" w:hAnsi="Times New Roman"/>
        </w:rPr>
        <w:t>Several large automakers are thinking of using fuel cells instead of large Tesla style batteries to power electric cars. BMW (OTCPK:BAMXY), Honda (NYSE:HMC), Hyundai (OTC:HYMPY), General Motors (NYSE:GM), and even Toyota (NYSE:TM) are looking at fuel cells with a view to building cheaper, lighter, faster-to-refuel electric vehicles</w:t>
      </w:r>
      <w:r w:rsidRPr="00E12383">
        <w:rPr>
          <w:rFonts w:ascii="Times New Roman" w:hAnsi="Times New Roman"/>
          <w:sz w:val="16"/>
        </w:rPr>
        <w:t xml:space="preserve">. Toyota's decision to focus on fuel cell hybrids is particularly troubling because Toyota is an early Tesla investor and even purchased Tesla batteries / drivetrains for their RAV4ev. While Mr. Musk has evaluated fuel cell technology as emanating from bovine backsides, a more sober assessment may be of interest to investors at this point. Let's begin with what a fuel cell car is and how it compares with a long range BEV. </w:t>
      </w:r>
      <w:r w:rsidRPr="00E12383">
        <w:rPr>
          <w:rStyle w:val="StyleBoldUnderline"/>
          <w:rFonts w:ascii="Times New Roman" w:hAnsi="Times New Roman"/>
        </w:rPr>
        <w:t>A "fuel cell car" is really a hybrid car, where the ICE is replaced with a hydrogen-to-electricity conversion system - the fuel cell</w:t>
      </w:r>
      <w:r w:rsidRPr="00E12383">
        <w:rPr>
          <w:rFonts w:ascii="Times New Roman" w:hAnsi="Times New Roman"/>
          <w:sz w:val="16"/>
        </w:rPr>
        <w:t xml:space="preserve">. Like an ICE based hybrid, </w:t>
      </w:r>
      <w:r w:rsidRPr="00E12383">
        <w:rPr>
          <w:rStyle w:val="StyleBoldUnderline"/>
          <w:rFonts w:ascii="Times New Roman" w:hAnsi="Times New Roman"/>
        </w:rPr>
        <w:t>fuel cell cars also have a small battery that stores regenerated electricity when the car slows down and provides supplementary power during acceleration</w:t>
      </w:r>
      <w:r w:rsidRPr="00E12383">
        <w:rPr>
          <w:rFonts w:ascii="Times New Roman" w:hAnsi="Times New Roman"/>
          <w:sz w:val="16"/>
        </w:rPr>
        <w:t xml:space="preserve">. The small battery is necessary because fuel cells can only convert hydrogen into electricity. Fuel cells cannot convert electricity from regenerative braking back into hydrogen. The conventional battery in a fuel cell car needs to be bigger than the battery in an ICE hybrid. Fuel cells respond to changing load more slowly than an ICE and fuel cells must heat up (to about 80C) before they can deliver full power, so the battery must operate the car for longer periods. Toyota's recently announced fuel cell car has a 21 kWh battery - roughly half the size of the battery in the </w:t>
      </w:r>
      <w:proofErr w:type="spellStart"/>
      <w:r w:rsidRPr="00E12383">
        <w:rPr>
          <w:rFonts w:ascii="Times New Roman" w:hAnsi="Times New Roman"/>
          <w:sz w:val="16"/>
        </w:rPr>
        <w:t>all electric</w:t>
      </w:r>
      <w:proofErr w:type="spellEnd"/>
      <w:r w:rsidRPr="00E12383">
        <w:rPr>
          <w:rFonts w:ascii="Times New Roman" w:hAnsi="Times New Roman"/>
          <w:sz w:val="16"/>
        </w:rPr>
        <w:t xml:space="preserve"> RAV4ev. Comparing Batteries to Fuel Cells - </w:t>
      </w:r>
      <w:r w:rsidRPr="00E12383">
        <w:rPr>
          <w:rStyle w:val="StyleBoldUnderline"/>
          <w:rFonts w:ascii="Times New Roman" w:hAnsi="Times New Roman"/>
        </w:rPr>
        <w:t xml:space="preserve">What Matters? </w:t>
      </w:r>
      <w:r w:rsidRPr="00E12383">
        <w:rPr>
          <w:rStyle w:val="Emphasis"/>
        </w:rPr>
        <w:t>Fuel cells are a terrible technical solution</w:t>
      </w:r>
      <w:r w:rsidRPr="00E12383">
        <w:rPr>
          <w:rStyle w:val="StyleBoldUnderline"/>
          <w:rFonts w:ascii="Times New Roman" w:hAnsi="Times New Roman"/>
        </w:rPr>
        <w:t xml:space="preserve"> compared to a simple, large battery for building an electric car. Fuel cells are complicated. Fuel cells require expensive Platinum for catalyst layers. High pressure</w:t>
      </w:r>
      <w:r w:rsidRPr="00E12383">
        <w:rPr>
          <w:rFonts w:ascii="Times New Roman" w:hAnsi="Times New Roman"/>
          <w:sz w:val="16"/>
        </w:rPr>
        <w:t xml:space="preserve"> (10,000 psi!) </w:t>
      </w:r>
      <w:r w:rsidRPr="00E12383">
        <w:rPr>
          <w:rStyle w:val="StyleBoldUnderline"/>
          <w:rFonts w:ascii="Times New Roman" w:hAnsi="Times New Roman"/>
        </w:rPr>
        <w:t>hydrogen storage tanks are expensive and potentially very dangerous. Refueling stations are few, very costly, difficult to maintain and potentially explosive. Distribution of high pressure hydrogen by dedicated pipelines or fleets of specialized fuel trucks will be problematic. Hydrogen fuel costs, and will continue to cost, more than electricity - very much more than electricity if it is made using electricity</w:t>
      </w:r>
      <w:r w:rsidRPr="00E12383">
        <w:rPr>
          <w:rStyle w:val="Emphasis"/>
        </w:rPr>
        <w:t>. No thoughtful engineer sees fuel cells as the simplest, most direct, most reliable, "best" solution in comparison to the large battery electric car.</w:t>
      </w:r>
      <w:r w:rsidRPr="00E12383">
        <w:rPr>
          <w:rFonts w:ascii="Times New Roman" w:hAnsi="Times New Roman"/>
          <w:sz w:val="16"/>
        </w:rPr>
        <w:t xml:space="preserve"> </w:t>
      </w:r>
      <w:r w:rsidRPr="00E12383">
        <w:rPr>
          <w:rStyle w:val="Emphasis"/>
        </w:rPr>
        <w:t xml:space="preserve">And what engineers think in this regard doesn't matter. </w:t>
      </w:r>
      <w:proofErr w:type="gramStart"/>
      <w:r w:rsidRPr="00E12383">
        <w:rPr>
          <w:rStyle w:val="Emphasis"/>
        </w:rPr>
        <w:t>At all.</w:t>
      </w:r>
      <w:proofErr w:type="gramEnd"/>
      <w:r w:rsidRPr="00E12383">
        <w:rPr>
          <w:rFonts w:ascii="Times New Roman" w:hAnsi="Times New Roman"/>
          <w:sz w:val="16"/>
        </w:rPr>
        <w:t xml:space="preserve"> </w:t>
      </w:r>
      <w:r w:rsidRPr="00E12383">
        <w:rPr>
          <w:rStyle w:val="Emphasis"/>
        </w:rPr>
        <w:t xml:space="preserve">What does matter is whether fuel cells will allow car makers to make more money making cars than they can using batteries. </w:t>
      </w:r>
      <w:proofErr w:type="gramStart"/>
      <w:r w:rsidRPr="00E12383">
        <w:rPr>
          <w:rStyle w:val="Emphasis"/>
        </w:rPr>
        <w:t>Period.</w:t>
      </w:r>
      <w:proofErr w:type="gramEnd"/>
      <w:r w:rsidRPr="00E12383">
        <w:rPr>
          <w:rFonts w:ascii="Times New Roman" w:hAnsi="Times New Roman"/>
          <w:sz w:val="16"/>
        </w:rPr>
        <w:t xml:space="preserve"> </w:t>
      </w:r>
      <w:r w:rsidRPr="00E12383">
        <w:rPr>
          <w:rStyle w:val="StyleBoldUnderline"/>
          <w:rFonts w:ascii="Times New Roman" w:hAnsi="Times New Roman"/>
        </w:rPr>
        <w:t xml:space="preserve">Complexity of fuel cells will not deter car manufacturers who already build high pressure fuel injection systems, computer controlled piston engines and emission control systems that already use platinum catalysts. All of the problems of making and distributing hydrogen are not problems for car makers. </w:t>
      </w:r>
      <w:r w:rsidRPr="00E12383">
        <w:rPr>
          <w:rStyle w:val="Emphasis"/>
        </w:rPr>
        <w:t>Oil companies have sufficient motivation to do whatever it takes to defend the "gas station" model for fueling cars, and oil companies have access to whatever amounts of money it may take to roll out hydrogen fueling infrastructure.</w:t>
      </w:r>
      <w:r w:rsidRPr="00E12383">
        <w:rPr>
          <w:rStyle w:val="StyleBoldUnderline"/>
          <w:rFonts w:ascii="Times New Roman" w:hAnsi="Times New Roman"/>
        </w:rPr>
        <w:t xml:space="preserve"> </w:t>
      </w:r>
      <w:proofErr w:type="gramStart"/>
      <w:r w:rsidRPr="00E12383">
        <w:rPr>
          <w:rStyle w:val="StyleBoldUnderline"/>
          <w:rFonts w:ascii="Times New Roman" w:hAnsi="Times New Roman"/>
        </w:rPr>
        <w:t xml:space="preserve">If hydrogen costs the consumer more than electricity, or if the consumer can't get their hydrogen fuel from solar panels on their garage, </w:t>
      </w:r>
      <w:r w:rsidRPr="00E12383">
        <w:rPr>
          <w:rStyle w:val="Emphasis"/>
        </w:rPr>
        <w:t xml:space="preserve">well too bad for </w:t>
      </w:r>
      <w:r w:rsidRPr="00E12383">
        <w:rPr>
          <w:rStyle w:val="Emphasis"/>
        </w:rPr>
        <w:lastRenderedPageBreak/>
        <w:t>consumers</w:t>
      </w:r>
      <w:r w:rsidRPr="00E12383">
        <w:rPr>
          <w:rStyle w:val="StyleBoldUnderline"/>
          <w:rFonts w:ascii="Times New Roman" w:hAnsi="Times New Roman"/>
        </w:rPr>
        <w:t>.</w:t>
      </w:r>
      <w:proofErr w:type="gramEnd"/>
      <w:r w:rsidRPr="00E12383">
        <w:rPr>
          <w:rStyle w:val="StyleBoldUnderline"/>
          <w:rFonts w:ascii="Times New Roman" w:hAnsi="Times New Roman"/>
        </w:rPr>
        <w:t xml:space="preserve"> </w:t>
      </w:r>
      <w:r w:rsidRPr="00E12383">
        <w:rPr>
          <w:rFonts w:ascii="Times New Roman" w:hAnsi="Times New Roman"/>
          <w:sz w:val="16"/>
        </w:rPr>
        <w:t xml:space="preserve">The simple fact is that the low cost of electric fuel has not driven consumers to BEVs so far, and there is little indication that fuel cost savings are going to drive BEV sales into the millions any time soon. </w:t>
      </w:r>
      <w:r w:rsidRPr="00E12383">
        <w:rPr>
          <w:rStyle w:val="StyleBoldUnderline"/>
          <w:rFonts w:ascii="Times New Roman" w:hAnsi="Times New Roman"/>
        </w:rPr>
        <w:t>So, if fuel cell complexity, platinum use, hydrogen availability, cost and distribution don't matter, what characteristic of fuel cells makes them more attractive and batteries less attractive for powering electric cars? The simple answer is weight. If the drivetrain weighs less, the entire car will weigh less, and because of the "knock-on" effect, any weight savings in the drivetrain gets multiplied.</w:t>
      </w:r>
      <w:r w:rsidRPr="00E12383">
        <w:rPr>
          <w:rStyle w:val="Emphasis"/>
        </w:rPr>
        <w:t xml:space="preserve"> At the end of the day, a lighter car costs less to make. This is what matters.</w:t>
      </w:r>
      <w:r w:rsidRPr="00E12383">
        <w:rPr>
          <w:rFonts w:ascii="Times New Roman" w:hAnsi="Times New Roman"/>
          <w:sz w:val="16"/>
        </w:rPr>
        <w:t xml:space="preserve"> Toyota's view is nicely presented here. (</w:t>
      </w:r>
      <w:proofErr w:type="gramStart"/>
      <w:r w:rsidRPr="00E12383">
        <w:rPr>
          <w:rFonts w:ascii="Times New Roman" w:hAnsi="Times New Roman"/>
          <w:sz w:val="16"/>
        </w:rPr>
        <w:t>click</w:t>
      </w:r>
      <w:proofErr w:type="gramEnd"/>
      <w:r w:rsidRPr="00E12383">
        <w:rPr>
          <w:rFonts w:ascii="Times New Roman" w:hAnsi="Times New Roman"/>
          <w:sz w:val="16"/>
        </w:rPr>
        <w:t xml:space="preserve"> to enlarge) </w:t>
      </w:r>
      <w:proofErr w:type="gramStart"/>
      <w:r w:rsidRPr="00E12383">
        <w:rPr>
          <w:rFonts w:ascii="Times New Roman" w:hAnsi="Times New Roman"/>
          <w:sz w:val="16"/>
        </w:rPr>
        <w:t>Comparison of Fuel Cell and Battery Drivetrains Both fuel cell and battery electric cars have</w:t>
      </w:r>
      <w:proofErr w:type="gramEnd"/>
      <w:r w:rsidRPr="00E12383">
        <w:rPr>
          <w:rFonts w:ascii="Times New Roman" w:hAnsi="Times New Roman"/>
          <w:sz w:val="16"/>
        </w:rPr>
        <w:t xml:space="preserve"> a motor and inverter that propel the car and capture kinetic energy on braking. The size, weight and cost of these components will be essentially the same for either drivetrain approach. </w:t>
      </w:r>
      <w:r w:rsidRPr="00E12383">
        <w:rPr>
          <w:rStyle w:val="StyleBoldUnderline"/>
          <w:rFonts w:ascii="Times New Roman" w:hAnsi="Times New Roman"/>
        </w:rPr>
        <w:t>The energy storage component - the fuel cell and small battery or the large battery - is where the weight difference comes in. Battery weight is of course a very important factor in electric vehicle design</w:t>
      </w:r>
      <w:r w:rsidRPr="00E12383">
        <w:rPr>
          <w:rFonts w:ascii="Times New Roman" w:hAnsi="Times New Roman"/>
          <w:sz w:val="16"/>
        </w:rPr>
        <w:t>. Tesla's Model S is several hundred pounds heavier than the ICE sport sedans against which it competes. But, battery specific energy (</w:t>
      </w:r>
      <w:proofErr w:type="spellStart"/>
      <w:r w:rsidRPr="00E12383">
        <w:rPr>
          <w:rFonts w:ascii="Times New Roman" w:hAnsi="Times New Roman"/>
          <w:sz w:val="16"/>
        </w:rPr>
        <w:t>Wh</w:t>
      </w:r>
      <w:proofErr w:type="spellEnd"/>
      <w:r w:rsidRPr="00E12383">
        <w:rPr>
          <w:rFonts w:ascii="Times New Roman" w:hAnsi="Times New Roman"/>
          <w:sz w:val="16"/>
        </w:rPr>
        <w:t xml:space="preserve">/kg) is improving, and </w:t>
      </w:r>
      <w:r w:rsidRPr="00E12383">
        <w:rPr>
          <w:rStyle w:val="StyleBoldUnderline"/>
          <w:rFonts w:ascii="Times New Roman" w:hAnsi="Times New Roman"/>
        </w:rPr>
        <w:t>the weight of electric car batteries will go down over time</w:t>
      </w:r>
      <w:r w:rsidRPr="00E12383">
        <w:rPr>
          <w:rFonts w:ascii="Times New Roman" w:hAnsi="Times New Roman"/>
          <w:sz w:val="16"/>
        </w:rPr>
        <w:t xml:space="preserve">. In fact, </w:t>
      </w:r>
      <w:r w:rsidRPr="00E12383">
        <w:rPr>
          <w:rStyle w:val="StyleBoldUnderline"/>
          <w:rFonts w:ascii="Times New Roman" w:hAnsi="Times New Roman"/>
        </w:rPr>
        <w:t>improvements in Li-ion battery specific energy will be the key to making electric cars disruptive to the ICE car business</w:t>
      </w:r>
      <w:r w:rsidRPr="00E12383">
        <w:rPr>
          <w:rFonts w:ascii="Times New Roman" w:hAnsi="Times New Roman"/>
          <w:sz w:val="16"/>
        </w:rPr>
        <w:t xml:space="preserve">. The question is whether the fuel cell solution will be lighter than the battery solution in the future. </w:t>
      </w:r>
      <w:r w:rsidRPr="00E12383">
        <w:rPr>
          <w:rStyle w:val="StyleBoldUnderline"/>
          <w:rFonts w:ascii="Times New Roman" w:hAnsi="Times New Roman"/>
        </w:rPr>
        <w:t>Improved batteries will make both the fuel cell solution and the big battery solutions lighter,</w:t>
      </w:r>
      <w:r w:rsidRPr="00E12383">
        <w:rPr>
          <w:rFonts w:ascii="Times New Roman" w:hAnsi="Times New Roman"/>
          <w:sz w:val="16"/>
        </w:rPr>
        <w:t xml:space="preserve"> but this will have a greater impact on the big battery approach because the battery in the fuel cell solution is much smaller. </w:t>
      </w:r>
      <w:r w:rsidRPr="00E12383">
        <w:rPr>
          <w:rStyle w:val="StyleBoldUnderline"/>
          <w:rFonts w:ascii="Times New Roman" w:hAnsi="Times New Roman"/>
        </w:rPr>
        <w:t>The issue hinges on what the fuel cell system - the cell stack, hydrogen storage tanks, plumbing, pumps... - will weigh as this technology continues to develop</w:t>
      </w:r>
      <w:r w:rsidRPr="00E12383">
        <w:rPr>
          <w:rFonts w:ascii="Times New Roman" w:hAnsi="Times New Roman"/>
          <w:sz w:val="16"/>
        </w:rPr>
        <w:t>. To understand why many car makers are interested in fuel cells, I built a model that compares the weight of fuel cell and battery energy storage components for a future electric car roughly the size of Tesla's proposed Gen III. Specifically, I compared a 50 kWh battery pack with a fuel cell system delivering 30 kW and storing 4 kg of hydrogen. More detail about this model later. An Interesting Result The following chart shows quite an interesting result.</w:t>
      </w:r>
      <w:r w:rsidRPr="00E12383">
        <w:rPr>
          <w:rStyle w:val="StyleBoldUnderline"/>
          <w:rFonts w:ascii="Times New Roman" w:hAnsi="Times New Roman"/>
        </w:rPr>
        <w:t xml:space="preserve"> Using battery cells storing 250 - 260 </w:t>
      </w:r>
      <w:proofErr w:type="spellStart"/>
      <w:r w:rsidRPr="00E12383">
        <w:rPr>
          <w:rStyle w:val="StyleBoldUnderline"/>
          <w:rFonts w:ascii="Times New Roman" w:hAnsi="Times New Roman"/>
        </w:rPr>
        <w:t>Wh</w:t>
      </w:r>
      <w:proofErr w:type="spellEnd"/>
      <w:r w:rsidRPr="00E12383">
        <w:rPr>
          <w:rStyle w:val="StyleBoldUnderline"/>
          <w:rFonts w:ascii="Times New Roman" w:hAnsi="Times New Roman"/>
        </w:rPr>
        <w:t>/kg, the big battery weighs more than the fuel cell plus small battery by 80 kg.</w:t>
      </w:r>
      <w:r w:rsidRPr="00E12383">
        <w:rPr>
          <w:rFonts w:ascii="Times New Roman" w:hAnsi="Times New Roman"/>
          <w:sz w:val="16"/>
        </w:rPr>
        <w:t xml:space="preserve"> This is where the storage component of a Tesla Gen III size car would be today using the battery technology in the current Model S. Remember too that this weight penalty will be multiplied by the knock-on effect so the difference in vehicle weight would likely be 120 kg or more in favor of the fuel cell solution. This is precisely the kind of difference between fuel cells and batteries that car makers understand and that can drive their decision process. And this is exactly the difference that could see fuel cells make </w:t>
      </w:r>
      <w:proofErr w:type="spellStart"/>
      <w:r w:rsidRPr="00E12383">
        <w:rPr>
          <w:rFonts w:ascii="Times New Roman" w:hAnsi="Times New Roman"/>
          <w:sz w:val="16"/>
        </w:rPr>
        <w:t>roadkill</w:t>
      </w:r>
      <w:proofErr w:type="spellEnd"/>
      <w:r w:rsidRPr="00E12383">
        <w:rPr>
          <w:rFonts w:ascii="Times New Roman" w:hAnsi="Times New Roman"/>
          <w:sz w:val="16"/>
        </w:rPr>
        <w:t xml:space="preserve"> out of Tesla and their shareholders.</w:t>
      </w:r>
    </w:p>
    <w:p w:rsidR="00273964" w:rsidRPr="00E12383" w:rsidRDefault="00273964" w:rsidP="00273964">
      <w:pPr>
        <w:pStyle w:val="Heading3"/>
        <w:rPr>
          <w:rStyle w:val="StyleStyleBold12pt"/>
          <w:rFonts w:cs="Times New Roman"/>
        </w:rPr>
      </w:pPr>
      <w:r w:rsidRPr="00E12383">
        <w:rPr>
          <w:rFonts w:cs="Times New Roman"/>
        </w:rPr>
        <w:lastRenderedPageBreak/>
        <w:t>Warming</w:t>
      </w:r>
      <w:r w:rsidRPr="00E12383">
        <w:rPr>
          <w:rStyle w:val="StyleStyleBold12pt"/>
          <w:rFonts w:cs="Times New Roman"/>
        </w:rPr>
        <w:t xml:space="preserve"> </w:t>
      </w:r>
      <w:r w:rsidRPr="00E12383">
        <w:rPr>
          <w:rFonts w:cs="Times New Roman"/>
        </w:rPr>
        <w:t xml:space="preserve">Solvency </w:t>
      </w:r>
    </w:p>
    <w:p w:rsidR="00273964" w:rsidRPr="00E12383" w:rsidRDefault="00273964" w:rsidP="00273964">
      <w:pPr>
        <w:pStyle w:val="Heading4"/>
        <w:rPr>
          <w:rFonts w:cs="Times New Roman"/>
        </w:rPr>
      </w:pPr>
      <w:r w:rsidRPr="00E12383">
        <w:rPr>
          <w:rFonts w:cs="Times New Roman"/>
        </w:rPr>
        <w:t>Maybe this can be a k link or something but for now I guess it’s a no solvency card for warming…</w:t>
      </w:r>
    </w:p>
    <w:p w:rsidR="00273964" w:rsidRPr="00E12383" w:rsidRDefault="00273964" w:rsidP="00273964">
      <w:pPr>
        <w:rPr>
          <w:rFonts w:ascii="Times New Roman" w:hAnsi="Times New Roman"/>
        </w:rPr>
      </w:pPr>
    </w:p>
    <w:p w:rsidR="00273964" w:rsidRPr="00E12383" w:rsidRDefault="00273964" w:rsidP="00273964">
      <w:pPr>
        <w:pStyle w:val="Heading4"/>
        <w:rPr>
          <w:rFonts w:cs="Times New Roman"/>
        </w:rPr>
      </w:pPr>
      <w:r w:rsidRPr="00E12383">
        <w:rPr>
          <w:rFonts w:cs="Times New Roman"/>
        </w:rPr>
        <w:t>No solvency—global agreements are key but no nation will jump onto the train even if America takes the lead—trying to solve warming kills their economies</w:t>
      </w:r>
    </w:p>
    <w:p w:rsidR="00273964" w:rsidRPr="00E12383" w:rsidRDefault="00273964" w:rsidP="00273964">
      <w:pPr>
        <w:rPr>
          <w:rStyle w:val="StyleStyleBold12pt"/>
          <w:rFonts w:ascii="Times New Roman" w:hAnsi="Times New Roman"/>
        </w:rPr>
      </w:pPr>
      <w:r w:rsidRPr="00E12383">
        <w:rPr>
          <w:rStyle w:val="StyleStyleBold12pt"/>
          <w:rFonts w:ascii="Times New Roman" w:hAnsi="Times New Roman"/>
        </w:rPr>
        <w:t>Palmer 07</w:t>
      </w:r>
    </w:p>
    <w:p w:rsidR="00273964" w:rsidRPr="00E12383" w:rsidRDefault="00273964" w:rsidP="00273964">
      <w:pPr>
        <w:rPr>
          <w:rStyle w:val="StyleBoldUnderline"/>
          <w:rFonts w:ascii="Times New Roman" w:hAnsi="Times New Roman"/>
          <w:b w:val="0"/>
          <w:bCs w:val="0"/>
          <w:sz w:val="26"/>
        </w:rPr>
      </w:pPr>
      <w:r w:rsidRPr="00E12383">
        <w:rPr>
          <w:rStyle w:val="StyleStyleBold12pt"/>
          <w:rFonts w:ascii="Times New Roman" w:hAnsi="Times New Roman"/>
        </w:rPr>
        <w:t xml:space="preserve">(Felix Palmer received a Master of Physics from Oxford University. He is currently working freelance as a full stack developer. He has worked for </w:t>
      </w:r>
      <w:proofErr w:type="spellStart"/>
      <w:r w:rsidRPr="00E12383">
        <w:rPr>
          <w:rStyle w:val="StyleStyleBold12pt"/>
          <w:rFonts w:ascii="Times New Roman" w:hAnsi="Times New Roman"/>
        </w:rPr>
        <w:t>Metaswitch</w:t>
      </w:r>
      <w:proofErr w:type="spellEnd"/>
      <w:r w:rsidRPr="00E12383">
        <w:rPr>
          <w:rStyle w:val="StyleStyleBold12pt"/>
          <w:rFonts w:ascii="Times New Roman" w:hAnsi="Times New Roman"/>
        </w:rPr>
        <w:t xml:space="preserve"> Networks. Palmer, F. “Physics: </w:t>
      </w:r>
      <w:proofErr w:type="spellStart"/>
      <w:r w:rsidRPr="00E12383">
        <w:rPr>
          <w:rStyle w:val="StyleStyleBold12pt"/>
          <w:rFonts w:ascii="Times New Roman" w:hAnsi="Times New Roman"/>
        </w:rPr>
        <w:t>Saviour</w:t>
      </w:r>
      <w:proofErr w:type="spellEnd"/>
      <w:r w:rsidRPr="00E12383">
        <w:rPr>
          <w:rStyle w:val="StyleStyleBold12pt"/>
          <w:rFonts w:ascii="Times New Roman" w:hAnsi="Times New Roman"/>
        </w:rPr>
        <w:t xml:space="preserve"> of the Planet?” Physics Education, Volume 42, No. 6, November 1, 2007. https://www.iop.org/activity/groups/subject/env/prize/file_40767.pdf//ghs-kw)</w:t>
      </w:r>
    </w:p>
    <w:p w:rsidR="00273964" w:rsidRPr="00E12383" w:rsidRDefault="00273964" w:rsidP="00273964">
      <w:pPr>
        <w:rPr>
          <w:rFonts w:ascii="Times New Roman" w:hAnsi="Times New Roman"/>
          <w:u w:val="single"/>
        </w:rPr>
      </w:pPr>
      <w:proofErr w:type="spellStart"/>
      <w:proofErr w:type="gramStart"/>
      <w:r w:rsidRPr="00E12383">
        <w:rPr>
          <w:rFonts w:ascii="Times New Roman" w:hAnsi="Times New Roman"/>
          <w:sz w:val="16"/>
        </w:rPr>
        <w:t>lthough</w:t>
      </w:r>
      <w:proofErr w:type="spellEnd"/>
      <w:proofErr w:type="gramEnd"/>
      <w:r w:rsidRPr="00E12383">
        <w:rPr>
          <w:rFonts w:ascii="Times New Roman" w:hAnsi="Times New Roman"/>
          <w:sz w:val="16"/>
        </w:rPr>
        <w:t xml:space="preserve"> this is quite low, the amount of energy available is so huge that capturing even a small proportion is extremely useful. Unlike a lot of 'green' technologies, once running, OTEC can produce energy continuously. It is potentially (for our current needs anyway) an infinite source of energy. It is not dependent on the availability of oil, it produces no emissions and there is no waste-product at the end of the process - in contrast with nuclear power. There are other uses for the cool water obtained from the ocean: it can be used to air-condition buildings (directly or using a heat-exchanger) or for mineral extraction. OTEC has been tested and does work and there are several systems running profitably such as NELHA </w:t>
      </w:r>
      <w:proofErr w:type="gramStart"/>
      <w:r w:rsidRPr="00E12383">
        <w:rPr>
          <w:rFonts w:ascii="Times New Roman" w:hAnsi="Times New Roman"/>
          <w:sz w:val="16"/>
        </w:rPr>
        <w:t>2 ,</w:t>
      </w:r>
      <w:proofErr w:type="gramEnd"/>
      <w:r w:rsidRPr="00E12383">
        <w:rPr>
          <w:rFonts w:ascii="Times New Roman" w:hAnsi="Times New Roman"/>
          <w:sz w:val="16"/>
        </w:rPr>
        <w:t xml:space="preserve"> an </w:t>
      </w:r>
      <w:r w:rsidRPr="00E12383">
        <w:rPr>
          <w:rStyle w:val="StyleBoldUnderline"/>
          <w:rFonts w:ascii="Times New Roman" w:hAnsi="Times New Roman"/>
        </w:rPr>
        <w:t>OTEC</w:t>
      </w:r>
      <w:r w:rsidRPr="00E12383">
        <w:rPr>
          <w:rFonts w:ascii="Times New Roman" w:hAnsi="Times New Roman"/>
          <w:sz w:val="16"/>
        </w:rPr>
        <w:t xml:space="preserve"> facility in </w:t>
      </w:r>
      <w:proofErr w:type="spellStart"/>
      <w:r w:rsidRPr="00E12383">
        <w:rPr>
          <w:rFonts w:ascii="Times New Roman" w:hAnsi="Times New Roman"/>
          <w:sz w:val="16"/>
        </w:rPr>
        <w:t>Hawaii.</w:t>
      </w:r>
      <w:r w:rsidRPr="00E12383">
        <w:rPr>
          <w:rStyle w:val="StyleBoldUnderline"/>
          <w:rFonts w:ascii="Times New Roman" w:hAnsi="Times New Roman"/>
        </w:rPr>
        <w:t>Thus</w:t>
      </w:r>
      <w:proofErr w:type="spellEnd"/>
      <w:r w:rsidRPr="00E12383">
        <w:rPr>
          <w:rStyle w:val="StyleBoldUnderline"/>
          <w:rFonts w:ascii="Times New Roman" w:hAnsi="Times New Roman"/>
        </w:rPr>
        <w:t xml:space="preserve"> </w:t>
      </w:r>
      <w:r w:rsidRPr="00E12383">
        <w:rPr>
          <w:rStyle w:val="Emphasis"/>
        </w:rPr>
        <w:t>it may seem at first sight that science has all the answers</w:t>
      </w:r>
      <w:r w:rsidRPr="00E12383">
        <w:rPr>
          <w:rStyle w:val="StyleBoldUnderline"/>
          <w:rFonts w:ascii="Times New Roman" w:hAnsi="Times New Roman"/>
        </w:rPr>
        <w:t>, but in fact the situation is more complex. We need to examine why it is that we do not have new green power plants appearing around the globe, alongside or better still replacing their carbon-producing relatives.</w:t>
      </w:r>
      <w:r w:rsidRPr="00E12383">
        <w:rPr>
          <w:rFonts w:ascii="Times New Roman" w:hAnsi="Times New Roman"/>
          <w:sz w:val="16"/>
        </w:rPr>
        <w:t xml:space="preserve"> The ideas have been laid down; </w:t>
      </w:r>
      <w:r w:rsidRPr="00E12383">
        <w:rPr>
          <w:rStyle w:val="Emphasis"/>
        </w:rPr>
        <w:t>now we have to occupy ourselves with their implementation. We are not being held back by lack of scientific knowledge but by political and economic constraints.</w:t>
      </w:r>
      <w:r w:rsidRPr="00E12383">
        <w:rPr>
          <w:rFonts w:ascii="Times New Roman" w:hAnsi="Times New Roman"/>
          <w:sz w:val="16"/>
        </w:rPr>
        <w:t xml:space="preserve"> </w:t>
      </w:r>
      <w:r w:rsidRPr="00E12383">
        <w:rPr>
          <w:rStyle w:val="StyleBoldUnderline"/>
          <w:rFonts w:ascii="Times New Roman" w:hAnsi="Times New Roman"/>
        </w:rPr>
        <w:t>Essentially, at the heart of the problem is the reluctance of any individual nation to lead the way into a new, greener future. Every government, at least in principle, will agree that a greener, less polluted world is better for us all</w:t>
      </w:r>
      <w:r w:rsidRPr="00E12383">
        <w:rPr>
          <w:rStyle w:val="Emphasis"/>
        </w:rPr>
        <w:t xml:space="preserve">. But no government is currently prepared to make the environment the focus of its political </w:t>
      </w:r>
      <w:proofErr w:type="spellStart"/>
      <w:r w:rsidRPr="00E12383">
        <w:rPr>
          <w:rStyle w:val="Emphasis"/>
        </w:rPr>
        <w:t>endeavours</w:t>
      </w:r>
      <w:proofErr w:type="spellEnd"/>
      <w:r w:rsidRPr="00E12383">
        <w:rPr>
          <w:rStyle w:val="Emphasis"/>
        </w:rPr>
        <w:t>.</w:t>
      </w:r>
      <w:r w:rsidRPr="00E12383">
        <w:rPr>
          <w:rStyle w:val="StyleBoldUnderline"/>
          <w:rFonts w:ascii="Times New Roman" w:hAnsi="Times New Roman"/>
        </w:rPr>
        <w:t xml:space="preserve"> </w:t>
      </w:r>
      <w:r w:rsidRPr="00E12383">
        <w:rPr>
          <w:rFonts w:ascii="Times New Roman" w:hAnsi="Times New Roman"/>
          <w:sz w:val="16"/>
        </w:rPr>
        <w:t xml:space="preserve">What we have here - on a global scale - is similar to a famous game theory thought experiment: </w:t>
      </w:r>
      <w:r w:rsidRPr="00E12383">
        <w:rPr>
          <w:rStyle w:val="Emphasis"/>
        </w:rPr>
        <w:t>the prisoner's dilemma</w:t>
      </w:r>
      <w:r w:rsidRPr="00E12383">
        <w:rPr>
          <w:rFonts w:ascii="Times New Roman" w:hAnsi="Times New Roman"/>
          <w:sz w:val="16"/>
        </w:rPr>
        <w:t xml:space="preserve">. The prisoner's dilemma 3 is as follows: </w:t>
      </w:r>
      <w:r w:rsidRPr="00E12383">
        <w:rPr>
          <w:rStyle w:val="StyleBoldUnderline"/>
          <w:rFonts w:ascii="Times New Roman" w:hAnsi="Times New Roman"/>
        </w:rPr>
        <w:t>Two convicts, A and B, are arrested by the police. Because the police do not have enough evidence to convict either of them, they offer each of the prisoners a deal: if one testifies for the prosecution of the other and the other remains silent, the betrayer walks free and the other prisoner receives the full sentence in jail for the crime. If neither admits to the crime, they both receive a short sentence for a minor charge. If both betray each other, they both receive a medium-length sentence. Each prisoner must make his decision in isolation.</w:t>
      </w:r>
      <w:r w:rsidRPr="00E12383">
        <w:rPr>
          <w:rFonts w:ascii="Times New Roman" w:hAnsi="Times New Roman"/>
          <w:sz w:val="16"/>
        </w:rPr>
        <w:t xml:space="preserve"> Prisoner B remains silent Prisoner B betrays Prisoner A remains silent Both get 6 months in jail B walks free, whereas A spends 10 years in jail Prisoner A betrays A walks free, whereas B spends 10 years in jail Both receive 2 years in jail </w:t>
      </w:r>
      <w:r w:rsidRPr="00E12383">
        <w:rPr>
          <w:rStyle w:val="StyleBoldUnderline"/>
          <w:rFonts w:ascii="Times New Roman" w:hAnsi="Times New Roman"/>
        </w:rPr>
        <w:t xml:space="preserve">In this problem a dilemma arises because although cooperation is beneficial for the group, betrayal benefits one prisoner at the expense of the other. Of course, if they both get greedy and betray each other they are both dealt a substantial punishment. </w:t>
      </w:r>
      <w:r w:rsidRPr="00E12383">
        <w:rPr>
          <w:rStyle w:val="Emphasis"/>
        </w:rPr>
        <w:t xml:space="preserve">This can be compared to the global situation at the moment by replacing prisoners with countries. </w:t>
      </w:r>
      <w:r w:rsidRPr="00E12383">
        <w:rPr>
          <w:rFonts w:ascii="Times New Roman" w:hAnsi="Times New Roman"/>
          <w:sz w:val="16"/>
        </w:rPr>
        <w:t xml:space="preserve">If we only consider (for simplicity) two countries we have: Country B acts to prevent climate change Country B ignores climate change Country A acts to prevent climate change Both spend money but also both profit from end result A has to spend more money and so its economy falls behind B Country A ignores climate change B has to spend more money and so its economy falls behind A Problem slowly gets worse, until eventually both suffer This idea works </w:t>
      </w:r>
      <w:r w:rsidRPr="00E12383">
        <w:rPr>
          <w:rStyle w:val="StyleBoldUnderline"/>
          <w:rFonts w:ascii="Times New Roman" w:hAnsi="Times New Roman"/>
        </w:rPr>
        <w:t>no matter how many countries are involved, in fact the more there are the worse the problem is</w:t>
      </w:r>
      <w:r w:rsidRPr="00E12383">
        <w:rPr>
          <w:rFonts w:ascii="Times New Roman" w:hAnsi="Times New Roman"/>
          <w:sz w:val="16"/>
        </w:rPr>
        <w:t xml:space="preserve">. It illustrates how </w:t>
      </w:r>
      <w:r w:rsidRPr="00E12383">
        <w:rPr>
          <w:rStyle w:val="Emphasis"/>
        </w:rPr>
        <w:t xml:space="preserve">if a lone country tries to tackle the </w:t>
      </w:r>
      <w:r w:rsidRPr="00E12383">
        <w:rPr>
          <w:rStyle w:val="Emphasis"/>
        </w:rPr>
        <w:lastRenderedPageBreak/>
        <w:t>problem (properly) on its own it will cost itself a lot of money and put its future at risk.</w:t>
      </w:r>
      <w:r w:rsidRPr="00E12383">
        <w:rPr>
          <w:rFonts w:ascii="Times New Roman" w:hAnsi="Times New Roman"/>
          <w:sz w:val="16"/>
        </w:rPr>
        <w:t xml:space="preserve"> More importantly, as climate change is a global issue, the work one isolated nation does will help not just itself but the entire planet, meaning that everybody gains whereas only one nation has to pay. </w:t>
      </w:r>
      <w:r w:rsidRPr="00E12383">
        <w:rPr>
          <w:rStyle w:val="Emphasis"/>
        </w:rPr>
        <w:t xml:space="preserve">For example, if Russia stopped producing emissions completely it would cut the total emissions worldwide by 5.9% </w:t>
      </w:r>
      <w:proofErr w:type="gramStart"/>
      <w:r w:rsidRPr="00E12383">
        <w:rPr>
          <w:rStyle w:val="Emphasis"/>
        </w:rPr>
        <w:t>4 ,</w:t>
      </w:r>
      <w:proofErr w:type="gramEnd"/>
      <w:r w:rsidRPr="00E12383">
        <w:rPr>
          <w:rStyle w:val="Emphasis"/>
        </w:rPr>
        <w:t xml:space="preserve"> but instead of </w:t>
      </w:r>
      <w:proofErr w:type="spellStart"/>
      <w:r w:rsidRPr="00E12383">
        <w:rPr>
          <w:rStyle w:val="Emphasis"/>
        </w:rPr>
        <w:t>stabilising</w:t>
      </w:r>
      <w:proofErr w:type="spellEnd"/>
      <w:r w:rsidRPr="00E12383">
        <w:rPr>
          <w:rStyle w:val="Emphasis"/>
        </w:rPr>
        <w:t xml:space="preserve"> its own environment, it would probably ruin its economy and globally its sacrifice would amount to almost nothing. It is clear that the only possible solution is global cooperation. But world governments are unwilling to commit themselves to this; the rich and therefore dominant nations do not want to threaten their position, whilst the poor have little control and aside from this produce such a negligible fraction of world emissions that their effect on climate change is minimal. This reluctance to cut emissions stems from the same cause as the lack of real investment into new technologies: there is a global unwillingness to risk political and economic power for the sake of the environment.</w:t>
      </w:r>
      <w:r w:rsidRPr="00E12383">
        <w:rPr>
          <w:rFonts w:ascii="Times New Roman" w:hAnsi="Times New Roman"/>
          <w:sz w:val="16"/>
        </w:rPr>
        <w:t xml:space="preserve"> This lack of co-operative action is inherently counter-productive and very damaging to the environment. In order to develop a realistic and effective approach to climate change, </w:t>
      </w:r>
      <w:r w:rsidRPr="00E12383">
        <w:rPr>
          <w:rStyle w:val="StyleBoldUnderline"/>
          <w:rFonts w:ascii="Times New Roman" w:hAnsi="Times New Roman"/>
        </w:rPr>
        <w:t>we must go beyond the simplistic assumption that technology alone has the key.</w:t>
      </w:r>
      <w:r w:rsidRPr="00E12383">
        <w:rPr>
          <w:rFonts w:ascii="Times New Roman" w:hAnsi="Times New Roman"/>
          <w:sz w:val="16"/>
        </w:rPr>
        <w:t xml:space="preserve"> Saving the environment and realistic economics are not polar opposites; they can be made to work alongside each other. Erasing our carbon footprints and repairing the damage done should not be viewed as a menacing cost but as a joint economic and scientific challenge with the goal of improving the standard of living for future generations. </w:t>
      </w:r>
      <w:r w:rsidRPr="00E12383">
        <w:rPr>
          <w:rStyle w:val="Emphasis"/>
        </w:rPr>
        <w:t xml:space="preserve">There have been several ideas on how to </w:t>
      </w:r>
      <w:proofErr w:type="spellStart"/>
      <w:r w:rsidRPr="00E12383">
        <w:rPr>
          <w:rStyle w:val="Emphasis"/>
        </w:rPr>
        <w:t>utilise</w:t>
      </w:r>
      <w:proofErr w:type="spellEnd"/>
      <w:r w:rsidRPr="00E12383">
        <w:rPr>
          <w:rStyle w:val="Emphasis"/>
        </w:rPr>
        <w:t xml:space="preserve"> our capitalist economic system to help cut emissions.</w:t>
      </w:r>
      <w:r w:rsidRPr="00E12383">
        <w:rPr>
          <w:rFonts w:ascii="Times New Roman" w:hAnsi="Times New Roman"/>
          <w:sz w:val="16"/>
        </w:rPr>
        <w:t xml:space="preserve"> For example, carbon trading schemes have been introduced: countries are allocated a certain level of permissible emissions and when they emit more they must buy 'carbon credits' from countries which emit less. </w:t>
      </w:r>
      <w:r w:rsidRPr="00E12383">
        <w:rPr>
          <w:rStyle w:val="Emphasis"/>
        </w:rPr>
        <w:t xml:space="preserve">Such schemes are excellent in theory, creating a cap on global emissions and giving an economic incentive to go green. But they are utterly useless if not implemented globally because they will hurt the economies of those who stick to the scheme as they will be unable to compete with the countries which have no ecological obligation. We have arrived back at the prisoner's dilemma and illustrated how lack of compromise and co-operation between nations is the true problem behind the escalation of climate </w:t>
      </w:r>
      <w:r w:rsidRPr="00E12383">
        <w:rPr>
          <w:rStyle w:val="StyleBoldUnderline"/>
          <w:rFonts w:ascii="Times New Roman" w:hAnsi="Times New Roman"/>
        </w:rPr>
        <w:t xml:space="preserve">change. </w:t>
      </w:r>
      <w:r w:rsidRPr="00E12383">
        <w:rPr>
          <w:rStyle w:val="Emphasis"/>
        </w:rPr>
        <w:t>Economics is often cited as an obstruction to environmentally-friendly development.</w:t>
      </w:r>
      <w:r w:rsidRPr="00E12383">
        <w:rPr>
          <w:rStyle w:val="StyleBoldUnderline"/>
          <w:rFonts w:ascii="Times New Roman" w:hAnsi="Times New Roman"/>
        </w:rPr>
        <w:t xml:space="preserve"> For example, a frequently-heard excuse not to build greener power plants is their cost. We are told that until their cost becomes comparable to existing alternatives they are not economically viable.</w:t>
      </w:r>
      <w:r w:rsidRPr="00E12383">
        <w:rPr>
          <w:rFonts w:ascii="Times New Roman" w:hAnsi="Times New Roman"/>
          <w:sz w:val="16"/>
        </w:rPr>
        <w:t xml:space="preserve"> </w:t>
      </w:r>
      <w:r w:rsidRPr="00E12383">
        <w:rPr>
          <w:rStyle w:val="Emphasis"/>
        </w:rPr>
        <w:t xml:space="preserve">The answer here is not to expect science to lower costs miraculously but to tax the polluting technologies heavily, thus making the green alternative cheaper and so more profitable. </w:t>
      </w:r>
      <w:r w:rsidRPr="00E12383">
        <w:rPr>
          <w:rStyle w:val="StyleBoldUnderline"/>
          <w:rFonts w:ascii="Times New Roman" w:hAnsi="Times New Roman"/>
        </w:rPr>
        <w:t xml:space="preserve">The money generated from this tax can be used in </w:t>
      </w:r>
      <w:proofErr w:type="spellStart"/>
      <w:r w:rsidRPr="00E12383">
        <w:rPr>
          <w:rStyle w:val="StyleBoldUnderline"/>
          <w:rFonts w:ascii="Times New Roman" w:hAnsi="Times New Roman"/>
        </w:rPr>
        <w:t>subsidising</w:t>
      </w:r>
      <w:proofErr w:type="spellEnd"/>
      <w:r w:rsidRPr="00E12383">
        <w:rPr>
          <w:rStyle w:val="StyleBoldUnderline"/>
          <w:rFonts w:ascii="Times New Roman" w:hAnsi="Times New Roman"/>
        </w:rPr>
        <w:t xml:space="preserve"> green technology, making it possible to operate profitably. </w:t>
      </w:r>
      <w:r w:rsidRPr="00E12383">
        <w:rPr>
          <w:rFonts w:ascii="Times New Roman" w:hAnsi="Times New Roman"/>
          <w:sz w:val="16"/>
        </w:rPr>
        <w:t xml:space="preserve">Recently the Stern report estimated the cost of not tackling climate change to be £3.68 trillion </w:t>
      </w:r>
      <w:proofErr w:type="gramStart"/>
      <w:r w:rsidRPr="00E12383">
        <w:rPr>
          <w:rFonts w:ascii="Times New Roman" w:hAnsi="Times New Roman"/>
          <w:sz w:val="16"/>
        </w:rPr>
        <w:t>5 .</w:t>
      </w:r>
      <w:proofErr w:type="gramEnd"/>
      <w:r w:rsidRPr="00E12383">
        <w:rPr>
          <w:rFonts w:ascii="Times New Roman" w:hAnsi="Times New Roman"/>
          <w:sz w:val="16"/>
        </w:rPr>
        <w:t xml:space="preserve"> The need to justify action on climate change by means of quantifying it financially may be a sad reflection on our capitalist society, but if this is what it takes to bring about change then we should be prepared to look at environmental problems in terms of economics. It has been suggested that the price of effectively tackling climate change could be paid by sacrificing a year's worth of global economic growth 6 .It is clear that physics must play an important role in safe-guarding our planet against the potentially disastrous effects of climate change. But it is unlikely to succeed unless politicians and governments adopt policies which encourage change. </w:t>
      </w:r>
      <w:r w:rsidRPr="00E12383">
        <w:rPr>
          <w:rStyle w:val="StyleBoldUnderline"/>
          <w:rFonts w:ascii="Times New Roman" w:hAnsi="Times New Roman"/>
        </w:rPr>
        <w:t>Heavy taxation must be imposed on environmentally unsustainable forms of energy production, thus allowing new, greener alternatives to compete economically.</w:t>
      </w:r>
      <w:r w:rsidRPr="00E12383">
        <w:rPr>
          <w:rFonts w:ascii="Times New Roman" w:hAnsi="Times New Roman"/>
          <w:sz w:val="16"/>
        </w:rPr>
        <w:t xml:space="preserve"> But above all, global co-operation is essential in guaranteeing a sustainable future for us all. The next chapter in world history is not about whether physics can protect the earth, but whether it is allowed to do so. </w:t>
      </w:r>
    </w:p>
    <w:p w:rsidR="008025C6" w:rsidRPr="00E12383" w:rsidRDefault="008025C6" w:rsidP="008025C6">
      <w:pPr>
        <w:pStyle w:val="Heading3"/>
        <w:rPr>
          <w:rFonts w:cs="Times New Roman"/>
        </w:rPr>
      </w:pPr>
      <w:r w:rsidRPr="00E12383">
        <w:rPr>
          <w:rFonts w:cs="Times New Roman"/>
        </w:rPr>
        <w:lastRenderedPageBreak/>
        <w:t>Feasible</w:t>
      </w:r>
    </w:p>
    <w:p w:rsidR="008025C6" w:rsidRPr="00E12383" w:rsidRDefault="008025C6" w:rsidP="008025C6">
      <w:pPr>
        <w:rPr>
          <w:rFonts w:ascii="Times New Roman" w:hAnsi="Times New Roman"/>
        </w:rPr>
      </w:pPr>
    </w:p>
    <w:p w:rsidR="008025C6" w:rsidRPr="00E12383" w:rsidRDefault="008025C6" w:rsidP="008025C6">
      <w:pPr>
        <w:pStyle w:val="Heading4"/>
        <w:rPr>
          <w:rFonts w:cs="Times New Roman"/>
        </w:rPr>
      </w:pPr>
      <w:r w:rsidRPr="00E12383">
        <w:rPr>
          <w:rFonts w:cs="Times New Roman"/>
        </w:rPr>
        <w:t xml:space="preserve">Tech is viable—just need hydrogen fuel </w:t>
      </w:r>
    </w:p>
    <w:p w:rsidR="008025C6" w:rsidRPr="00E12383" w:rsidRDefault="008025C6" w:rsidP="008025C6">
      <w:pPr>
        <w:rPr>
          <w:rFonts w:ascii="Times New Roman" w:hAnsi="Times New Roman"/>
        </w:rPr>
      </w:pPr>
    </w:p>
    <w:p w:rsidR="008025C6" w:rsidRPr="00E12383" w:rsidRDefault="008025C6" w:rsidP="008025C6">
      <w:pPr>
        <w:rPr>
          <w:rFonts w:ascii="Times New Roman" w:hAnsi="Times New Roman"/>
        </w:rPr>
      </w:pPr>
      <w:r w:rsidRPr="00E12383">
        <w:rPr>
          <w:rFonts w:ascii="Times New Roman" w:hAnsi="Times New Roman"/>
        </w:rPr>
        <w:t xml:space="preserve">Chuck </w:t>
      </w:r>
      <w:proofErr w:type="spellStart"/>
      <w:r w:rsidRPr="00E12383">
        <w:rPr>
          <w:rStyle w:val="StyleStyleBold12pt"/>
          <w:rFonts w:ascii="Times New Roman" w:hAnsi="Times New Roman"/>
        </w:rPr>
        <w:t>Squatriglia</w:t>
      </w:r>
      <w:proofErr w:type="spellEnd"/>
      <w:r w:rsidRPr="00E12383">
        <w:rPr>
          <w:rFonts w:ascii="Times New Roman" w:hAnsi="Times New Roman"/>
        </w:rPr>
        <w:t>, Wired, 4/22/</w:t>
      </w:r>
      <w:proofErr w:type="gramStart"/>
      <w:r w:rsidRPr="00E12383">
        <w:rPr>
          <w:rStyle w:val="StyleStyleBold12pt"/>
          <w:rFonts w:ascii="Times New Roman" w:hAnsi="Times New Roman"/>
        </w:rPr>
        <w:t>11</w:t>
      </w:r>
      <w:r w:rsidRPr="00E12383">
        <w:rPr>
          <w:rFonts w:ascii="Times New Roman" w:hAnsi="Times New Roman"/>
        </w:rPr>
        <w:t>,</w:t>
      </w:r>
      <w:proofErr w:type="gramEnd"/>
      <w:r w:rsidRPr="00E12383">
        <w:rPr>
          <w:rFonts w:ascii="Times New Roman" w:hAnsi="Times New Roman"/>
        </w:rPr>
        <w:t xml:space="preserve"> Discovery Could Make Fuel Cells Much Cheaper, www.wired.com/autopia/2011/04/discovery-makes-fuel-cells-orders-of-magnitude-cheaper/</w:t>
      </w:r>
    </w:p>
    <w:p w:rsidR="008025C6" w:rsidRPr="00E12383" w:rsidRDefault="008025C6" w:rsidP="008025C6">
      <w:pPr>
        <w:rPr>
          <w:rFonts w:ascii="Times New Roman" w:hAnsi="Times New Roman"/>
          <w:sz w:val="16"/>
        </w:rPr>
      </w:pPr>
      <w:r w:rsidRPr="00E12383">
        <w:rPr>
          <w:rFonts w:ascii="Times New Roman" w:hAnsi="Times New Roman"/>
          <w:sz w:val="16"/>
        </w:rPr>
        <w:t xml:space="preserve">One of </w:t>
      </w:r>
      <w:r w:rsidRPr="00E12383">
        <w:rPr>
          <w:rStyle w:val="StyleBoldUnderline"/>
          <w:rFonts w:ascii="Times New Roman" w:hAnsi="Times New Roman"/>
          <w:highlight w:val="green"/>
        </w:rPr>
        <w:t>the biggest issues with</w:t>
      </w:r>
      <w:r w:rsidRPr="00E12383">
        <w:rPr>
          <w:rStyle w:val="StyleBoldUnderline"/>
          <w:rFonts w:ascii="Times New Roman" w:hAnsi="Times New Roman"/>
        </w:rPr>
        <w:t xml:space="preserve"> hydrogen </w:t>
      </w:r>
      <w:r w:rsidRPr="00E12383">
        <w:rPr>
          <w:rStyle w:val="StyleBoldUnderline"/>
          <w:rFonts w:ascii="Times New Roman" w:hAnsi="Times New Roman"/>
          <w:highlight w:val="green"/>
        </w:rPr>
        <w:t>fuel cells</w:t>
      </w:r>
      <w:r w:rsidRPr="00E12383">
        <w:rPr>
          <w:rFonts w:ascii="Times New Roman" w:hAnsi="Times New Roman"/>
          <w:sz w:val="16"/>
          <w:highlight w:val="green"/>
        </w:rPr>
        <w:t xml:space="preserve">, </w:t>
      </w:r>
      <w:r w:rsidRPr="00E12383">
        <w:rPr>
          <w:rStyle w:val="Emphasis"/>
          <w:highlight w:val="green"/>
        </w:rPr>
        <w:t>aside from</w:t>
      </w:r>
      <w:r w:rsidRPr="00E12383">
        <w:rPr>
          <w:rStyle w:val="Emphasis"/>
        </w:rPr>
        <w:t xml:space="preserve"> the </w:t>
      </w:r>
      <w:r w:rsidRPr="00E12383">
        <w:rPr>
          <w:rStyle w:val="Emphasis"/>
          <w:highlight w:val="green"/>
        </w:rPr>
        <w:t>lack of fueling infrastructure</w:t>
      </w:r>
      <w:r w:rsidRPr="00E12383">
        <w:rPr>
          <w:rFonts w:ascii="Times New Roman" w:hAnsi="Times New Roman"/>
          <w:sz w:val="16"/>
          <w:highlight w:val="green"/>
        </w:rPr>
        <w:t xml:space="preserve">, </w:t>
      </w:r>
      <w:r w:rsidRPr="00E12383">
        <w:rPr>
          <w:rStyle w:val="StyleBoldUnderline"/>
          <w:rFonts w:ascii="Times New Roman" w:hAnsi="Times New Roman"/>
          <w:highlight w:val="green"/>
        </w:rPr>
        <w:t>is</w:t>
      </w:r>
      <w:r w:rsidRPr="00E12383">
        <w:rPr>
          <w:rStyle w:val="StyleBoldUnderline"/>
          <w:rFonts w:ascii="Times New Roman" w:hAnsi="Times New Roman"/>
        </w:rPr>
        <w:t xml:space="preserve"> the high </w:t>
      </w:r>
      <w:r w:rsidRPr="00E12383">
        <w:rPr>
          <w:rStyle w:val="StyleBoldUnderline"/>
          <w:rFonts w:ascii="Times New Roman" w:hAnsi="Times New Roman"/>
          <w:highlight w:val="green"/>
        </w:rPr>
        <w:t>cost</w:t>
      </w:r>
      <w:r w:rsidRPr="00E12383">
        <w:rPr>
          <w:rFonts w:ascii="Times New Roman" w:hAnsi="Times New Roman"/>
          <w:sz w:val="16"/>
        </w:rPr>
        <w:t xml:space="preserve"> of the technology. Fuel cells use a lot of platinum, which is frightfully expensive and one reason we’ll pay $50,000 or so for the hydrogen cars automakers say we’ll see in 2015. </w:t>
      </w:r>
      <w:r w:rsidRPr="00E12383">
        <w:rPr>
          <w:rStyle w:val="StyleBoldUnderline"/>
          <w:rFonts w:ascii="Times New Roman" w:hAnsi="Times New Roman"/>
          <w:highlight w:val="green"/>
        </w:rPr>
        <w:t>That might</w:t>
      </w:r>
      <w:r w:rsidRPr="00E12383">
        <w:rPr>
          <w:rStyle w:val="StyleBoldUnderline"/>
          <w:rFonts w:ascii="Times New Roman" w:hAnsi="Times New Roman"/>
        </w:rPr>
        <w:t xml:space="preserve"> soon </w:t>
      </w:r>
      <w:r w:rsidRPr="00E12383">
        <w:rPr>
          <w:rStyle w:val="StyleBoldUnderline"/>
          <w:rFonts w:ascii="Times New Roman" w:hAnsi="Times New Roman"/>
          <w:highlight w:val="green"/>
        </w:rPr>
        <w:t>change</w:t>
      </w:r>
      <w:r w:rsidRPr="00E12383">
        <w:rPr>
          <w:rFonts w:ascii="Times New Roman" w:hAnsi="Times New Roman"/>
          <w:sz w:val="16"/>
        </w:rPr>
        <w:t xml:space="preserve">. </w:t>
      </w:r>
      <w:r w:rsidRPr="00E12383">
        <w:rPr>
          <w:rStyle w:val="StyleBoldUnderline"/>
          <w:rFonts w:ascii="Times New Roman" w:hAnsi="Times New Roman"/>
          <w:highlight w:val="green"/>
        </w:rPr>
        <w:t>Researchers</w:t>
      </w:r>
      <w:r w:rsidRPr="00E12383">
        <w:rPr>
          <w:rStyle w:val="StyleBoldUnderline"/>
          <w:rFonts w:ascii="Times New Roman" w:hAnsi="Times New Roman"/>
        </w:rPr>
        <w:t xml:space="preserve"> </w:t>
      </w:r>
      <w:r w:rsidRPr="00E12383">
        <w:rPr>
          <w:rFonts w:ascii="Times New Roman" w:hAnsi="Times New Roman"/>
          <w:sz w:val="16"/>
        </w:rPr>
        <w:t xml:space="preserve">at Los Alamos National Laboratory have </w:t>
      </w:r>
      <w:r w:rsidRPr="00E12383">
        <w:rPr>
          <w:rStyle w:val="StyleBoldUnderline"/>
          <w:rFonts w:ascii="Times New Roman" w:hAnsi="Times New Roman"/>
          <w:highlight w:val="green"/>
        </w:rPr>
        <w:t>developed a platinum-free catalyst</w:t>
      </w:r>
      <w:r w:rsidRPr="00E12383">
        <w:rPr>
          <w:rStyle w:val="StyleBoldUnderline"/>
          <w:rFonts w:ascii="Times New Roman" w:hAnsi="Times New Roman"/>
        </w:rPr>
        <w:t xml:space="preserve"> in the cathode of a hydrogen fuel cell</w:t>
      </w:r>
      <w:r w:rsidRPr="00E12383">
        <w:rPr>
          <w:rFonts w:ascii="Times New Roman" w:hAnsi="Times New Roman"/>
          <w:sz w:val="16"/>
        </w:rPr>
        <w:t xml:space="preserve"> that uses carbon, iron and cobalt. </w:t>
      </w:r>
      <w:r w:rsidRPr="00E12383">
        <w:rPr>
          <w:rStyle w:val="StyleBoldUnderline"/>
          <w:rFonts w:ascii="Times New Roman" w:hAnsi="Times New Roman"/>
          <w:highlight w:val="green"/>
        </w:rPr>
        <w:t>That could make</w:t>
      </w:r>
      <w:r w:rsidRPr="00E12383">
        <w:rPr>
          <w:rStyle w:val="StyleBoldUnderline"/>
          <w:rFonts w:ascii="Times New Roman" w:hAnsi="Times New Roman"/>
        </w:rPr>
        <w:t xml:space="preserve"> the </w:t>
      </w:r>
      <w:r w:rsidRPr="00E12383">
        <w:rPr>
          <w:rStyle w:val="StyleBoldUnderline"/>
          <w:rFonts w:ascii="Times New Roman" w:hAnsi="Times New Roman"/>
          <w:highlight w:val="green"/>
        </w:rPr>
        <w:t>catalysts</w:t>
      </w:r>
      <w:r w:rsidRPr="00E12383">
        <w:rPr>
          <w:rFonts w:ascii="Times New Roman" w:hAnsi="Times New Roman"/>
          <w:sz w:val="16"/>
        </w:rPr>
        <w:t xml:space="preserve"> “two to </w:t>
      </w:r>
      <w:r w:rsidRPr="00E12383">
        <w:rPr>
          <w:rStyle w:val="StyleBoldUnderline"/>
          <w:rFonts w:ascii="Times New Roman" w:hAnsi="Times New Roman"/>
          <w:highlight w:val="green"/>
        </w:rPr>
        <w:t>three</w:t>
      </w:r>
      <w:r w:rsidRPr="00E12383">
        <w:rPr>
          <w:rStyle w:val="StyleBoldUnderline"/>
          <w:rFonts w:ascii="Times New Roman" w:hAnsi="Times New Roman"/>
        </w:rPr>
        <w:t xml:space="preserve"> </w:t>
      </w:r>
      <w:r w:rsidRPr="00E12383">
        <w:rPr>
          <w:rStyle w:val="StyleBoldUnderline"/>
          <w:rFonts w:ascii="Times New Roman" w:hAnsi="Times New Roman"/>
          <w:highlight w:val="green"/>
        </w:rPr>
        <w:t>orders of magnitude cheaper</w:t>
      </w:r>
      <w:r w:rsidRPr="00E12383">
        <w:rPr>
          <w:rFonts w:ascii="Times New Roman" w:hAnsi="Times New Roman"/>
          <w:sz w:val="16"/>
          <w:highlight w:val="green"/>
        </w:rPr>
        <w:t>,”</w:t>
      </w:r>
      <w:r w:rsidRPr="00E12383">
        <w:rPr>
          <w:rFonts w:ascii="Times New Roman" w:hAnsi="Times New Roman"/>
          <w:sz w:val="16"/>
        </w:rPr>
        <w:t xml:space="preserve"> the lab says, </w:t>
      </w:r>
      <w:r w:rsidRPr="00E12383">
        <w:rPr>
          <w:rStyle w:val="StyleBoldUnderline"/>
          <w:rFonts w:ascii="Times New Roman" w:hAnsi="Times New Roman"/>
        </w:rPr>
        <w:t>thereby significantly reducing the cost of fuel cells.</w:t>
      </w:r>
      <w:r w:rsidRPr="00E12383">
        <w:rPr>
          <w:rFonts w:ascii="Times New Roman" w:hAnsi="Times New Roman"/>
          <w:u w:val="single"/>
        </w:rPr>
        <w:t xml:space="preserve"> </w:t>
      </w:r>
      <w:r w:rsidRPr="00E12383">
        <w:rPr>
          <w:rFonts w:ascii="Times New Roman" w:hAnsi="Times New Roman"/>
          <w:sz w:val="16"/>
        </w:rPr>
        <w:t xml:space="preserve">Although the discovery means we </w:t>
      </w:r>
      <w:r w:rsidRPr="00E12383">
        <w:rPr>
          <w:rStyle w:val="StyleBoldUnderline"/>
          <w:rFonts w:ascii="Times New Roman" w:hAnsi="Times New Roman"/>
        </w:rPr>
        <w:t>could see hydrogen fuel cells in a wide variety of applications</w:t>
      </w:r>
      <w:r w:rsidRPr="00E12383">
        <w:rPr>
          <w:rFonts w:ascii="Times New Roman" w:hAnsi="Times New Roman"/>
          <w:sz w:val="12"/>
          <w:szCs w:val="12"/>
        </w:rPr>
        <w:t xml:space="preserve">, it could have the biggest implications for automobiles. Despite the auto industry’s focus on hybrids, plug-in hybrids and battery-electric vehicles — driven in part by the Obama administration’s love of cars with cords — several automakers remain convinced hydrogen fuel cells are the best alternative to internal combustion. Hydrogen offers the benefits of battery-electric vehicles — namely </w:t>
      </w:r>
      <w:proofErr w:type="gramStart"/>
      <w:r w:rsidRPr="00E12383">
        <w:rPr>
          <w:rFonts w:ascii="Times New Roman" w:hAnsi="Times New Roman"/>
          <w:sz w:val="12"/>
          <w:szCs w:val="12"/>
        </w:rPr>
        <w:t>zero</w:t>
      </w:r>
      <w:proofErr w:type="gramEnd"/>
      <w:r w:rsidRPr="00E12383">
        <w:rPr>
          <w:rFonts w:ascii="Times New Roman" w:hAnsi="Times New Roman"/>
          <w:sz w:val="12"/>
          <w:szCs w:val="12"/>
        </w:rPr>
        <w:t xml:space="preserve"> tailpipe emissions — without the drawbacks of short range and long recharge times. Hydrogen fuel cell vehicles are electric vehicles; they use a fuel cell instead of a battery to provide juice. You can fill a car with hydrogen in minutes, it’ll go about 250 miles or so and the technology is easily adapted to everything from forklifts to automobiles to buses. Toyota, Mercedes-Benz and Honda are among the automakers promising to deliver hydrogen fuel cell vehicles in 2015. Toyota has said it has cut the cost of fuel cell vehicles more than 90 percent by using less platinum — which currently goes for around $1,800 an ounce — and other expensive materials. It plans to sell its first hydrogen vehicle for around $50,000, a figure Daimler has cited as a viable price for the Mercedes-Benz F-Cell (pictured above in Australia). Fifty grand is a lot of money, especially something like the F-Cell — which is based on the B-Class compact — or the Honda FCX Clarity. </w:t>
      </w:r>
      <w:proofErr w:type="spellStart"/>
      <w:proofErr w:type="gramStart"/>
      <w:r w:rsidRPr="00E12383">
        <w:rPr>
          <w:rFonts w:ascii="Times New Roman" w:hAnsi="Times New Roman"/>
          <w:sz w:val="12"/>
          <w:szCs w:val="12"/>
        </w:rPr>
        <w:t>Zelenay</w:t>
      </w:r>
      <w:proofErr w:type="spellEnd"/>
      <w:r w:rsidRPr="00E12383">
        <w:rPr>
          <w:rFonts w:ascii="Times New Roman" w:hAnsi="Times New Roman"/>
          <w:sz w:val="12"/>
          <w:szCs w:val="12"/>
        </w:rPr>
        <w:t xml:space="preserve"> and Wu in the lab.</w:t>
      </w:r>
      <w:proofErr w:type="gramEnd"/>
      <w:r w:rsidRPr="00E12383">
        <w:rPr>
          <w:rFonts w:ascii="Times New Roman" w:hAnsi="Times New Roman"/>
          <w:sz w:val="12"/>
          <w:szCs w:val="12"/>
        </w:rPr>
        <w:t xml:space="preserve"> In a paper published Friday in Science, Los Alamos researchers Gang Wu, Christina Johnston and Piotr </w:t>
      </w:r>
      <w:proofErr w:type="spellStart"/>
      <w:r w:rsidRPr="00E12383">
        <w:rPr>
          <w:rFonts w:ascii="Times New Roman" w:hAnsi="Times New Roman"/>
          <w:sz w:val="12"/>
          <w:szCs w:val="12"/>
        </w:rPr>
        <w:t>Zelenay</w:t>
      </w:r>
      <w:proofErr w:type="spellEnd"/>
      <w:r w:rsidRPr="00E12383">
        <w:rPr>
          <w:rFonts w:ascii="Times New Roman" w:hAnsi="Times New Roman"/>
          <w:sz w:val="12"/>
          <w:szCs w:val="12"/>
        </w:rPr>
        <w:t xml:space="preserve">, joined by </w:t>
      </w:r>
      <w:proofErr w:type="spellStart"/>
      <w:r w:rsidRPr="00E12383">
        <w:rPr>
          <w:rFonts w:ascii="Times New Roman" w:hAnsi="Times New Roman"/>
          <w:sz w:val="12"/>
          <w:szCs w:val="12"/>
        </w:rPr>
        <w:t>Karren</w:t>
      </w:r>
      <w:proofErr w:type="spellEnd"/>
      <w:r w:rsidRPr="00E12383">
        <w:rPr>
          <w:rFonts w:ascii="Times New Roman" w:hAnsi="Times New Roman"/>
          <w:sz w:val="12"/>
          <w:szCs w:val="12"/>
        </w:rPr>
        <w:t xml:space="preserve"> More of Oak Ridge National Laboratory, outline their platinum-free cathode catalyst. The catalysts use carbon, iron and cobalt. The researchers say </w:t>
      </w:r>
      <w:r w:rsidRPr="00E12383">
        <w:rPr>
          <w:rStyle w:val="StyleBoldUnderline"/>
          <w:rFonts w:ascii="Times New Roman" w:hAnsi="Times New Roman"/>
          <w:highlight w:val="green"/>
        </w:rPr>
        <w:t>the</w:t>
      </w:r>
      <w:r w:rsidRPr="00E12383">
        <w:rPr>
          <w:rStyle w:val="StyleBoldUnderline"/>
          <w:rFonts w:ascii="Times New Roman" w:hAnsi="Times New Roman"/>
        </w:rPr>
        <w:t xml:space="preserve"> fuel </w:t>
      </w:r>
      <w:r w:rsidRPr="00E12383">
        <w:rPr>
          <w:rStyle w:val="StyleBoldUnderline"/>
          <w:rFonts w:ascii="Times New Roman" w:hAnsi="Times New Roman"/>
          <w:highlight w:val="green"/>
        </w:rPr>
        <w:t>cell provided high power</w:t>
      </w:r>
      <w:r w:rsidRPr="00E12383">
        <w:rPr>
          <w:rFonts w:ascii="Times New Roman" w:hAnsi="Times New Roman"/>
          <w:sz w:val="16"/>
          <w:highlight w:val="green"/>
        </w:rPr>
        <w:t xml:space="preserve"> </w:t>
      </w:r>
      <w:r w:rsidRPr="00E12383">
        <w:rPr>
          <w:rStyle w:val="StyleBoldUnderline"/>
          <w:rFonts w:ascii="Times New Roman" w:hAnsi="Times New Roman"/>
          <w:highlight w:val="green"/>
        </w:rPr>
        <w:t>with</w:t>
      </w:r>
      <w:r w:rsidRPr="00E12383">
        <w:rPr>
          <w:rFonts w:ascii="Times New Roman" w:hAnsi="Times New Roman"/>
          <w:sz w:val="16"/>
        </w:rPr>
        <w:t xml:space="preserve"> reasonable </w:t>
      </w:r>
      <w:r w:rsidRPr="00E12383">
        <w:rPr>
          <w:rStyle w:val="StyleBoldUnderline"/>
          <w:rFonts w:ascii="Times New Roman" w:hAnsi="Times New Roman"/>
          <w:highlight w:val="green"/>
        </w:rPr>
        <w:t>efficiency and</w:t>
      </w:r>
      <w:r w:rsidRPr="00E12383">
        <w:rPr>
          <w:rStyle w:val="StyleBoldUnderline"/>
          <w:rFonts w:ascii="Times New Roman" w:hAnsi="Times New Roman"/>
        </w:rPr>
        <w:t xml:space="preserve"> promising </w:t>
      </w:r>
      <w:r w:rsidRPr="00E12383">
        <w:rPr>
          <w:rStyle w:val="StyleBoldUnderline"/>
          <w:rFonts w:ascii="Times New Roman" w:hAnsi="Times New Roman"/>
          <w:highlight w:val="green"/>
        </w:rPr>
        <w:t>durability</w:t>
      </w:r>
      <w:r w:rsidRPr="00E12383">
        <w:rPr>
          <w:rFonts w:ascii="Times New Roman" w:hAnsi="Times New Roman"/>
          <w:sz w:val="12"/>
          <w:szCs w:val="12"/>
        </w:rPr>
        <w:t xml:space="preserve">. It provided currents comparable to conventional fuel cells, and showed favorable durability when cycled on and off — a condition that quickly damages inferior catalysts. The researchers say the carbon-iron-cobalt catalyst completed the conversion of hydrogen and oxygen into water, rather than producing large amounts of hydrogen peroxide. They claim the catalyst created minimal amounts of hydrogen peroxide — a substance that cuts power output and can damage the fuel cell — even when compared to the best platinum-based fuel cells. In fact, the fuel cell works so well the researchers have filed a patent for it. The researchers did not directly quantify the cost savings their cathode catalyst offers, which would be difficult because platinum surely would become more expensive if fuel cells became more prevalent. But the lab notes that iron and cobalt are cheap and abundant, and so the cost of fuel cell catalysts is “definitely two to three orders of magnitude cheaper.” “The encouraging point is that </w:t>
      </w:r>
      <w:r w:rsidRPr="00E12383">
        <w:rPr>
          <w:rStyle w:val="StyleBoldUnderline"/>
          <w:rFonts w:ascii="Times New Roman" w:hAnsi="Times New Roman"/>
        </w:rPr>
        <w:t>we have found a catalyst with a good durability and life cycle relative to platinum-based catalysts</w:t>
      </w:r>
      <w:r w:rsidRPr="00E12383">
        <w:rPr>
          <w:rFonts w:ascii="Times New Roman" w:hAnsi="Times New Roman"/>
          <w:sz w:val="16"/>
        </w:rPr>
        <w:t xml:space="preserve">,” </w:t>
      </w:r>
      <w:proofErr w:type="spellStart"/>
      <w:r w:rsidRPr="00E12383">
        <w:rPr>
          <w:rFonts w:ascii="Times New Roman" w:hAnsi="Times New Roman"/>
          <w:sz w:val="16"/>
        </w:rPr>
        <w:t>Zelenay</w:t>
      </w:r>
      <w:proofErr w:type="spellEnd"/>
      <w:r w:rsidRPr="00E12383">
        <w:rPr>
          <w:rFonts w:ascii="Times New Roman" w:hAnsi="Times New Roman"/>
          <w:sz w:val="16"/>
        </w:rPr>
        <w:t xml:space="preserve"> said in a statement. “For all intents and purposes, </w:t>
      </w:r>
      <w:r w:rsidRPr="00E12383">
        <w:rPr>
          <w:rStyle w:val="Emphasis"/>
          <w:highlight w:val="green"/>
        </w:rPr>
        <w:t>this is a zero-cost catalyst</w:t>
      </w:r>
      <w:r w:rsidRPr="00E12383">
        <w:rPr>
          <w:rFonts w:ascii="Times New Roman" w:hAnsi="Times New Roman"/>
          <w:sz w:val="16"/>
        </w:rPr>
        <w:t xml:space="preserve"> in comparison to platinum, so </w:t>
      </w:r>
      <w:r w:rsidRPr="00E12383">
        <w:rPr>
          <w:rStyle w:val="StyleBoldUnderline"/>
          <w:rFonts w:ascii="Times New Roman" w:hAnsi="Times New Roman"/>
          <w:highlight w:val="green"/>
        </w:rPr>
        <w:t>it directly addresses</w:t>
      </w:r>
      <w:r w:rsidRPr="00E12383">
        <w:rPr>
          <w:rFonts w:ascii="Times New Roman" w:hAnsi="Times New Roman"/>
          <w:sz w:val="16"/>
        </w:rPr>
        <w:t xml:space="preserve"> one of the main </w:t>
      </w:r>
      <w:r w:rsidRPr="00E12383">
        <w:rPr>
          <w:rStyle w:val="StyleBoldUnderline"/>
          <w:rFonts w:ascii="Times New Roman" w:hAnsi="Times New Roman"/>
          <w:highlight w:val="green"/>
        </w:rPr>
        <w:t>barriers to</w:t>
      </w:r>
      <w:r w:rsidRPr="00E12383">
        <w:rPr>
          <w:rStyle w:val="StyleBoldUnderline"/>
          <w:rFonts w:ascii="Times New Roman" w:hAnsi="Times New Roman"/>
        </w:rPr>
        <w:t xml:space="preserve"> hydrogen </w:t>
      </w:r>
      <w:r w:rsidRPr="00E12383">
        <w:rPr>
          <w:rStyle w:val="StyleBoldUnderline"/>
          <w:rFonts w:ascii="Times New Roman" w:hAnsi="Times New Roman"/>
          <w:highlight w:val="green"/>
        </w:rPr>
        <w:t>fuel cells</w:t>
      </w:r>
      <w:r w:rsidRPr="00E12383">
        <w:rPr>
          <w:rFonts w:ascii="Times New Roman" w:hAnsi="Times New Roman"/>
          <w:sz w:val="16"/>
          <w:highlight w:val="green"/>
        </w:rPr>
        <w:t>.”</w:t>
      </w:r>
    </w:p>
    <w:p w:rsidR="008025C6" w:rsidRPr="00E12383" w:rsidRDefault="008025C6" w:rsidP="008025C6">
      <w:pPr>
        <w:rPr>
          <w:rFonts w:ascii="Times New Roman" w:hAnsi="Times New Roman"/>
          <w:sz w:val="16"/>
        </w:rPr>
      </w:pPr>
    </w:p>
    <w:p w:rsidR="008025C6" w:rsidRPr="00E12383" w:rsidRDefault="008025C6" w:rsidP="008025C6">
      <w:pPr>
        <w:pStyle w:val="Heading3"/>
        <w:rPr>
          <w:rFonts w:cs="Times New Roman"/>
        </w:rPr>
      </w:pPr>
      <w:r w:rsidRPr="00E12383">
        <w:rPr>
          <w:rFonts w:cs="Times New Roman"/>
        </w:rPr>
        <w:lastRenderedPageBreak/>
        <w:t>China War Impact</w:t>
      </w:r>
    </w:p>
    <w:p w:rsidR="008025C6" w:rsidRPr="00E12383" w:rsidRDefault="008025C6" w:rsidP="008025C6">
      <w:pPr>
        <w:rPr>
          <w:rFonts w:ascii="Times New Roman" w:hAnsi="Times New Roman"/>
        </w:rPr>
      </w:pPr>
    </w:p>
    <w:p w:rsidR="008025C6" w:rsidRDefault="008025C6" w:rsidP="008025C6">
      <w:pPr>
        <w:pStyle w:val="Heading4"/>
        <w:rPr>
          <w:rFonts w:cs="Times New Roman"/>
        </w:rPr>
      </w:pPr>
      <w:r w:rsidRPr="00E12383">
        <w:rPr>
          <w:rFonts w:cs="Times New Roman"/>
        </w:rPr>
        <w:t>Extinction</w:t>
      </w:r>
    </w:p>
    <w:p w:rsidR="008025C6" w:rsidRPr="008025C6" w:rsidRDefault="008025C6" w:rsidP="008025C6"/>
    <w:p w:rsidR="008025C6" w:rsidRPr="00E12383" w:rsidRDefault="008025C6" w:rsidP="008025C6">
      <w:pPr>
        <w:rPr>
          <w:rFonts w:ascii="Times New Roman" w:hAnsi="Times New Roman"/>
        </w:rPr>
      </w:pPr>
      <w:proofErr w:type="spellStart"/>
      <w:r w:rsidRPr="00E12383">
        <w:rPr>
          <w:rStyle w:val="CiteChar"/>
          <w:rFonts w:ascii="Times New Roman" w:hAnsi="Times New Roman"/>
        </w:rPr>
        <w:t>Wittner</w:t>
      </w:r>
      <w:proofErr w:type="spellEnd"/>
      <w:r w:rsidRPr="00E12383">
        <w:rPr>
          <w:rStyle w:val="CiteChar"/>
          <w:rFonts w:ascii="Times New Roman" w:hAnsi="Times New Roman"/>
        </w:rPr>
        <w:t xml:space="preserve"> 11</w:t>
      </w:r>
      <w:r w:rsidRPr="00E12383">
        <w:rPr>
          <w:rFonts w:ascii="Times New Roman" w:hAnsi="Times New Roman"/>
        </w:rPr>
        <w:t xml:space="preserve"> </w:t>
      </w:r>
    </w:p>
    <w:p w:rsidR="008025C6" w:rsidRPr="008025C6" w:rsidRDefault="008025C6" w:rsidP="008025C6">
      <w:pPr>
        <w:rPr>
          <w:rStyle w:val="Emphasis"/>
          <w:b w:val="0"/>
          <w:iCs w:val="0"/>
          <w:sz w:val="16"/>
          <w:u w:val="none"/>
          <w:bdr w:val="none" w:sz="0" w:space="0" w:color="auto"/>
        </w:rPr>
      </w:pPr>
      <w:r w:rsidRPr="00E12383">
        <w:rPr>
          <w:rFonts w:ascii="Times New Roman" w:hAnsi="Times New Roman"/>
          <w:sz w:val="16"/>
        </w:rPr>
        <w:t xml:space="preserve">(Lawrence S. </w:t>
      </w:r>
      <w:proofErr w:type="spellStart"/>
      <w:r w:rsidRPr="00E12383">
        <w:rPr>
          <w:rFonts w:ascii="Times New Roman" w:hAnsi="Times New Roman"/>
          <w:sz w:val="16"/>
        </w:rPr>
        <w:t>Wittner</w:t>
      </w:r>
      <w:proofErr w:type="spellEnd"/>
      <w:r w:rsidRPr="00E12383">
        <w:rPr>
          <w:rFonts w:ascii="Times New Roman" w:hAnsi="Times New Roman"/>
          <w:sz w:val="16"/>
        </w:rPr>
        <w:t xml:space="preserve">, Emeritus Professor of History at the State University of New York/Albany, </w:t>
      </w:r>
      <w:proofErr w:type="spellStart"/>
      <w:r w:rsidRPr="00E12383">
        <w:rPr>
          <w:rFonts w:ascii="Times New Roman" w:hAnsi="Times New Roman"/>
          <w:sz w:val="16"/>
        </w:rPr>
        <w:t>Wittner</w:t>
      </w:r>
      <w:proofErr w:type="spellEnd"/>
      <w:r w:rsidRPr="00E12383">
        <w:rPr>
          <w:rFonts w:ascii="Times New Roman" w:hAnsi="Times New Roman"/>
          <w:sz w:val="16"/>
        </w:rPr>
        <w:t xml:space="preserve"> is the author of eight books, the editor or co-editor of another four, and the author of over 250 published articles and book reviews. From 1984 to 1987, he edited Peace &amp; Change, a journal of peace </w:t>
      </w:r>
      <w:proofErr w:type="gramStart"/>
      <w:r w:rsidRPr="00E12383">
        <w:rPr>
          <w:rFonts w:ascii="Times New Roman" w:hAnsi="Times New Roman"/>
          <w:sz w:val="16"/>
        </w:rPr>
        <w:t>research.,</w:t>
      </w:r>
      <w:proofErr w:type="gramEnd"/>
      <w:r w:rsidRPr="00E12383">
        <w:rPr>
          <w:rFonts w:ascii="Times New Roman" w:hAnsi="Times New Roman"/>
          <w:sz w:val="16"/>
        </w:rPr>
        <w:t xml:space="preserve"> 11/28/2011, "Is a Nuclear War With China Possible?",  www.huntingtonnews.net/14446)</w:t>
      </w:r>
    </w:p>
    <w:p w:rsidR="008025C6" w:rsidRPr="00E12383" w:rsidRDefault="008025C6" w:rsidP="008025C6">
      <w:pPr>
        <w:rPr>
          <w:rFonts w:ascii="Times New Roman" w:hAnsi="Times New Roman"/>
          <w:sz w:val="16"/>
        </w:rPr>
      </w:pPr>
      <w:r w:rsidRPr="00E12383">
        <w:rPr>
          <w:rStyle w:val="StyleBoldUnderline"/>
          <w:rFonts w:ascii="Times New Roman" w:hAnsi="Times New Roman"/>
        </w:rPr>
        <w:t>While nuclear weapons exist, there remains a danger that they will be used</w:t>
      </w:r>
      <w:r w:rsidRPr="00E12383">
        <w:rPr>
          <w:rFonts w:ascii="Times New Roman" w:hAnsi="Times New Roman"/>
          <w:sz w:val="16"/>
        </w:rPr>
        <w:t xml:space="preserve">. After all, </w:t>
      </w:r>
      <w:r w:rsidRPr="00E12383">
        <w:rPr>
          <w:rStyle w:val="StyleBoldUnderline"/>
          <w:rFonts w:ascii="Times New Roman" w:hAnsi="Times New Roman"/>
        </w:rPr>
        <w:t>for centuries national conflicts have led to wars, with nations employing their deadliest weapons</w:t>
      </w:r>
      <w:r w:rsidRPr="00E12383">
        <w:rPr>
          <w:rFonts w:ascii="Times New Roman" w:hAnsi="Times New Roman"/>
          <w:sz w:val="16"/>
        </w:rPr>
        <w:t xml:space="preserve">. </w:t>
      </w:r>
      <w:r w:rsidRPr="00E12383">
        <w:rPr>
          <w:rStyle w:val="BoldUnderline"/>
          <w:rFonts w:ascii="Times New Roman" w:hAnsi="Times New Roman"/>
        </w:rPr>
        <w:t>The current deterioration of U.S. relations with China might end up providing us with yet another example of this phenomenon</w:t>
      </w:r>
      <w:r w:rsidRPr="00E12383">
        <w:rPr>
          <w:rFonts w:ascii="Times New Roman" w:hAnsi="Times New Roman"/>
          <w:sz w:val="16"/>
        </w:rPr>
        <w:t xml:space="preserve">. </w:t>
      </w:r>
      <w:r w:rsidRPr="00E12383">
        <w:rPr>
          <w:rStyle w:val="StyleBoldUnderline"/>
          <w:rFonts w:ascii="Times New Roman" w:hAnsi="Times New Roman"/>
        </w:rPr>
        <w:t xml:space="preserve">The </w:t>
      </w:r>
      <w:r w:rsidRPr="00E12383">
        <w:rPr>
          <w:rStyle w:val="BoldUnderline"/>
          <w:rFonts w:ascii="Times New Roman" w:hAnsi="Times New Roman"/>
          <w:highlight w:val="green"/>
        </w:rPr>
        <w:t>gathering tension</w:t>
      </w:r>
      <w:r w:rsidRPr="00E12383">
        <w:rPr>
          <w:rStyle w:val="StyleBoldUnderline"/>
          <w:rFonts w:ascii="Times New Roman" w:hAnsi="Times New Roman"/>
          <w:highlight w:val="green"/>
        </w:rPr>
        <w:t xml:space="preserve"> between the U</w:t>
      </w:r>
      <w:r w:rsidRPr="00E12383">
        <w:rPr>
          <w:rStyle w:val="StyleBoldUnderline"/>
          <w:rFonts w:ascii="Times New Roman" w:hAnsi="Times New Roman"/>
        </w:rPr>
        <w:t xml:space="preserve">nited </w:t>
      </w:r>
      <w:r w:rsidRPr="00E12383">
        <w:rPr>
          <w:rStyle w:val="StyleBoldUnderline"/>
          <w:rFonts w:ascii="Times New Roman" w:hAnsi="Times New Roman"/>
          <w:highlight w:val="green"/>
        </w:rPr>
        <w:t>S</w:t>
      </w:r>
      <w:r w:rsidRPr="00E12383">
        <w:rPr>
          <w:rStyle w:val="StyleBoldUnderline"/>
          <w:rFonts w:ascii="Times New Roman" w:hAnsi="Times New Roman"/>
        </w:rPr>
        <w:t xml:space="preserve">tates </w:t>
      </w:r>
      <w:r w:rsidRPr="00E12383">
        <w:rPr>
          <w:rStyle w:val="StyleBoldUnderline"/>
          <w:rFonts w:ascii="Times New Roman" w:hAnsi="Times New Roman"/>
          <w:highlight w:val="green"/>
        </w:rPr>
        <w:t xml:space="preserve">and China </w:t>
      </w:r>
      <w:r w:rsidRPr="00E12383">
        <w:rPr>
          <w:rStyle w:val="BoldUnderline"/>
          <w:rFonts w:ascii="Times New Roman" w:hAnsi="Times New Roman"/>
          <w:highlight w:val="green"/>
        </w:rPr>
        <w:t>is clear</w:t>
      </w:r>
      <w:r w:rsidRPr="00E12383">
        <w:rPr>
          <w:rStyle w:val="StyleBoldUnderline"/>
          <w:rFonts w:ascii="Times New Roman" w:hAnsi="Times New Roman"/>
        </w:rPr>
        <w:t xml:space="preserve"> </w:t>
      </w:r>
      <w:r w:rsidRPr="00E12383">
        <w:rPr>
          <w:rFonts w:ascii="Times New Roman" w:hAnsi="Times New Roman"/>
          <w:sz w:val="16"/>
        </w:rPr>
        <w:t xml:space="preserve">enough. Disturbed by China’s growing economic and military strength, </w:t>
      </w:r>
      <w:r w:rsidRPr="00E12383">
        <w:rPr>
          <w:rStyle w:val="BoldUnderline"/>
          <w:rFonts w:ascii="Times New Roman" w:hAnsi="Times New Roman"/>
          <w:highlight w:val="green"/>
        </w:rPr>
        <w:t>the U.S</w:t>
      </w:r>
      <w:r w:rsidRPr="00E12383">
        <w:rPr>
          <w:rStyle w:val="StyleBoldUnderline"/>
          <w:rFonts w:ascii="Times New Roman" w:hAnsi="Times New Roman"/>
          <w:highlight w:val="green"/>
        </w:rPr>
        <w:t>.</w:t>
      </w:r>
      <w:r w:rsidRPr="00E12383">
        <w:rPr>
          <w:rStyle w:val="StyleBoldUnderline"/>
          <w:rFonts w:ascii="Times New Roman" w:hAnsi="Times New Roman"/>
        </w:rPr>
        <w:t xml:space="preserve"> government </w:t>
      </w:r>
      <w:r w:rsidRPr="00E12383">
        <w:rPr>
          <w:rStyle w:val="StyleBoldUnderline"/>
          <w:rFonts w:ascii="Times New Roman" w:hAnsi="Times New Roman"/>
          <w:highlight w:val="green"/>
        </w:rPr>
        <w:t xml:space="preserve">recently </w:t>
      </w:r>
      <w:r w:rsidRPr="00E12383">
        <w:rPr>
          <w:rStyle w:val="BoldUnderline"/>
          <w:rFonts w:ascii="Times New Roman" w:hAnsi="Times New Roman"/>
          <w:highlight w:val="green"/>
        </w:rPr>
        <w:t>challenged China’s claims in the South China Sea</w:t>
      </w:r>
      <w:r w:rsidRPr="00E12383">
        <w:rPr>
          <w:rStyle w:val="BoldUnderline"/>
          <w:rFonts w:ascii="Times New Roman" w:hAnsi="Times New Roman"/>
        </w:rPr>
        <w:t>,</w:t>
      </w:r>
      <w:r w:rsidRPr="00E12383">
        <w:rPr>
          <w:rFonts w:ascii="Times New Roman" w:hAnsi="Times New Roman"/>
          <w:sz w:val="16"/>
        </w:rPr>
        <w:t xml:space="preserve"> </w:t>
      </w:r>
      <w:r w:rsidRPr="00E12383">
        <w:rPr>
          <w:rStyle w:val="StyleBoldUnderline"/>
          <w:rFonts w:ascii="Times New Roman" w:hAnsi="Times New Roman"/>
        </w:rPr>
        <w:t>increased</w:t>
      </w:r>
      <w:r w:rsidRPr="00E12383">
        <w:rPr>
          <w:rFonts w:ascii="Times New Roman" w:hAnsi="Times New Roman"/>
          <w:sz w:val="16"/>
        </w:rPr>
        <w:t xml:space="preserve"> the U.S. </w:t>
      </w:r>
      <w:r w:rsidRPr="00E12383">
        <w:rPr>
          <w:rStyle w:val="StyleBoldUnderline"/>
          <w:rFonts w:ascii="Times New Roman" w:hAnsi="Times New Roman"/>
        </w:rPr>
        <w:t>military presence</w:t>
      </w:r>
      <w:r w:rsidRPr="00E12383">
        <w:rPr>
          <w:rFonts w:ascii="Times New Roman" w:hAnsi="Times New Roman"/>
          <w:sz w:val="16"/>
        </w:rPr>
        <w:t xml:space="preserve"> in Australia, </w:t>
      </w:r>
      <w:r w:rsidRPr="00E12383">
        <w:rPr>
          <w:rStyle w:val="StyleBoldUnderline"/>
          <w:rFonts w:ascii="Times New Roman" w:hAnsi="Times New Roman"/>
        </w:rPr>
        <w:t>and deepened U.S. military ties with other nations in the Pacific region</w:t>
      </w:r>
      <w:r w:rsidRPr="00E12383">
        <w:rPr>
          <w:rFonts w:ascii="Times New Roman" w:hAnsi="Times New Roman"/>
          <w:sz w:val="16"/>
        </w:rPr>
        <w:t xml:space="preserve">. According to Secretary of State Hillary Clinton, the United States was “asserting our own position as a Pacific power.” But </w:t>
      </w:r>
      <w:r w:rsidRPr="00E12383">
        <w:rPr>
          <w:rStyle w:val="BoldUnderline"/>
          <w:rFonts w:ascii="Times New Roman" w:hAnsi="Times New Roman"/>
          <w:highlight w:val="green"/>
        </w:rPr>
        <w:t>need this lead to nuclear war</w:t>
      </w:r>
      <w:r w:rsidRPr="00E12383">
        <w:rPr>
          <w:rFonts w:ascii="Times New Roman" w:hAnsi="Times New Roman"/>
          <w:sz w:val="16"/>
        </w:rPr>
        <w:t xml:space="preserve">? </w:t>
      </w:r>
      <w:r w:rsidRPr="00E12383">
        <w:rPr>
          <w:rStyle w:val="StyleBoldUnderline"/>
          <w:rFonts w:ascii="Times New Roman" w:hAnsi="Times New Roman"/>
          <w:highlight w:val="green"/>
        </w:rPr>
        <w:t>Not necessarily</w:t>
      </w:r>
      <w:r w:rsidRPr="00E12383">
        <w:rPr>
          <w:rFonts w:ascii="Times New Roman" w:hAnsi="Times New Roman"/>
          <w:sz w:val="16"/>
        </w:rPr>
        <w:t xml:space="preserve">. And </w:t>
      </w:r>
      <w:r w:rsidRPr="00E12383">
        <w:rPr>
          <w:rStyle w:val="StyleBoldUnderline"/>
          <w:rFonts w:ascii="Times New Roman" w:hAnsi="Times New Roman"/>
        </w:rPr>
        <w:t>yet</w:t>
      </w:r>
      <w:r w:rsidRPr="00E12383">
        <w:rPr>
          <w:rFonts w:ascii="Times New Roman" w:hAnsi="Times New Roman"/>
          <w:sz w:val="16"/>
        </w:rPr>
        <w:t xml:space="preserve">, </w:t>
      </w:r>
      <w:r w:rsidRPr="00E12383">
        <w:rPr>
          <w:rStyle w:val="Box"/>
          <w:rFonts w:ascii="Times New Roman" w:hAnsi="Times New Roman"/>
          <w:highlight w:val="green"/>
        </w:rPr>
        <w:t>there are signs</w:t>
      </w:r>
      <w:r w:rsidRPr="00E12383">
        <w:rPr>
          <w:rStyle w:val="Box"/>
          <w:rFonts w:ascii="Times New Roman" w:hAnsi="Times New Roman"/>
        </w:rPr>
        <w:t xml:space="preserve"> that </w:t>
      </w:r>
      <w:r w:rsidRPr="00E12383">
        <w:rPr>
          <w:rStyle w:val="Box"/>
          <w:rFonts w:ascii="Times New Roman" w:hAnsi="Times New Roman"/>
          <w:highlight w:val="green"/>
        </w:rPr>
        <w:t>it could</w:t>
      </w:r>
      <w:r w:rsidRPr="00E12383">
        <w:rPr>
          <w:rStyle w:val="Box"/>
          <w:rFonts w:ascii="Times New Roman" w:hAnsi="Times New Roman"/>
        </w:rPr>
        <w:t>.</w:t>
      </w:r>
      <w:r w:rsidRPr="00E12383">
        <w:rPr>
          <w:rFonts w:ascii="Times New Roman" w:hAnsi="Times New Roman"/>
          <w:sz w:val="16"/>
        </w:rPr>
        <w:t xml:space="preserve"> After all, </w:t>
      </w:r>
      <w:r w:rsidRPr="00E12383">
        <w:rPr>
          <w:rStyle w:val="BoldUnderline"/>
          <w:rFonts w:ascii="Times New Roman" w:hAnsi="Times New Roman"/>
        </w:rPr>
        <w:t xml:space="preserve">both the United States and China possess </w:t>
      </w:r>
      <w:r w:rsidRPr="00E12383">
        <w:rPr>
          <w:rStyle w:val="Box"/>
          <w:rFonts w:ascii="Times New Roman" w:hAnsi="Times New Roman"/>
        </w:rPr>
        <w:t>large numbers of nuclear weapons.</w:t>
      </w:r>
      <w:r w:rsidRPr="00E12383">
        <w:rPr>
          <w:rFonts w:ascii="Times New Roman" w:hAnsi="Times New Roman"/>
          <w:sz w:val="16"/>
        </w:rPr>
        <w:t xml:space="preserve"> </w:t>
      </w:r>
      <w:r w:rsidRPr="00E12383">
        <w:rPr>
          <w:rStyle w:val="StyleBoldUnderline"/>
          <w:rFonts w:ascii="Times New Roman" w:hAnsi="Times New Roman"/>
        </w:rPr>
        <w:t>The U.S. government threatened to attack China with nuclear weapons during the Korean War and, later, during the conflict over the future of China’s offshore islands, Quemoy and Matsu</w:t>
      </w:r>
      <w:r w:rsidRPr="00E12383">
        <w:rPr>
          <w:rFonts w:ascii="Times New Roman" w:hAnsi="Times New Roman"/>
          <w:sz w:val="16"/>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E12383">
        <w:rPr>
          <w:rStyle w:val="StyleBoldUnderline"/>
          <w:rFonts w:ascii="Times New Roman" w:hAnsi="Times New Roman"/>
        </w:rPr>
        <w:t>Some pundits argue that nuclear weapons prevent wars between nuclear-armed nations</w:t>
      </w:r>
      <w:r w:rsidRPr="00E12383">
        <w:rPr>
          <w:rFonts w:ascii="Times New Roman" w:hAnsi="Times New Roman"/>
          <w:sz w:val="16"/>
        </w:rPr>
        <w:t xml:space="preserve">; and, admittedly, there haven’t been very many—at least not yet. </w:t>
      </w:r>
      <w:r w:rsidRPr="00E12383">
        <w:rPr>
          <w:rStyle w:val="StyleBoldUnderline"/>
          <w:rFonts w:ascii="Times New Roman" w:hAnsi="Times New Roman"/>
        </w:rPr>
        <w:t xml:space="preserve">But </w:t>
      </w:r>
      <w:r w:rsidRPr="00E12383">
        <w:rPr>
          <w:rStyle w:val="StyleBoldUnderline"/>
          <w:rFonts w:ascii="Times New Roman" w:hAnsi="Times New Roman"/>
          <w:highlight w:val="green"/>
        </w:rPr>
        <w:t xml:space="preserve">the </w:t>
      </w:r>
      <w:proofErr w:type="spellStart"/>
      <w:r w:rsidRPr="00E12383">
        <w:rPr>
          <w:rStyle w:val="StyleBoldUnderline"/>
          <w:rFonts w:ascii="Times New Roman" w:hAnsi="Times New Roman"/>
          <w:highlight w:val="green"/>
        </w:rPr>
        <w:t>Kargil</w:t>
      </w:r>
      <w:proofErr w:type="spellEnd"/>
      <w:r w:rsidRPr="00E12383">
        <w:rPr>
          <w:rStyle w:val="StyleBoldUnderline"/>
          <w:rFonts w:ascii="Times New Roman" w:hAnsi="Times New Roman"/>
          <w:highlight w:val="green"/>
        </w:rPr>
        <w:t xml:space="preserve"> War</w:t>
      </w:r>
      <w:r w:rsidRPr="00E12383">
        <w:rPr>
          <w:rFonts w:ascii="Times New Roman" w:hAnsi="Times New Roman"/>
          <w:sz w:val="16"/>
        </w:rPr>
        <w:t xml:space="preserve"> of 1999, </w:t>
      </w:r>
      <w:r w:rsidRPr="00E12383">
        <w:rPr>
          <w:rStyle w:val="StyleBoldUnderline"/>
          <w:rFonts w:ascii="Times New Roman" w:hAnsi="Times New Roman"/>
          <w:highlight w:val="green"/>
        </w:rPr>
        <w:t>between</w:t>
      </w:r>
      <w:r w:rsidRPr="00E12383">
        <w:rPr>
          <w:rFonts w:ascii="Times New Roman" w:hAnsi="Times New Roman"/>
          <w:sz w:val="16"/>
        </w:rPr>
        <w:t xml:space="preserve"> nuclear-armed </w:t>
      </w:r>
      <w:r w:rsidRPr="00E12383">
        <w:rPr>
          <w:rStyle w:val="StyleBoldUnderline"/>
          <w:rFonts w:ascii="Times New Roman" w:hAnsi="Times New Roman"/>
          <w:highlight w:val="green"/>
        </w:rPr>
        <w:t>India and</w:t>
      </w:r>
      <w:r w:rsidRPr="00E12383">
        <w:rPr>
          <w:rFonts w:ascii="Times New Roman" w:hAnsi="Times New Roman"/>
          <w:sz w:val="16"/>
        </w:rPr>
        <w:t xml:space="preserve"> nuclear-armed </w:t>
      </w:r>
      <w:r w:rsidRPr="00E12383">
        <w:rPr>
          <w:rStyle w:val="StyleBoldUnderline"/>
          <w:rFonts w:ascii="Times New Roman" w:hAnsi="Times New Roman"/>
          <w:highlight w:val="green"/>
        </w:rPr>
        <w:t>Pakistan</w:t>
      </w:r>
      <w:r w:rsidRPr="00E12383">
        <w:rPr>
          <w:rFonts w:ascii="Times New Roman" w:hAnsi="Times New Roman"/>
          <w:sz w:val="16"/>
          <w:highlight w:val="green"/>
        </w:rPr>
        <w:t xml:space="preserve">, </w:t>
      </w:r>
      <w:r w:rsidRPr="00E12383">
        <w:rPr>
          <w:rStyle w:val="StyleBoldUnderline"/>
          <w:rFonts w:ascii="Times New Roman" w:hAnsi="Times New Roman"/>
          <w:highlight w:val="green"/>
        </w:rPr>
        <w:t>should convince us</w:t>
      </w:r>
      <w:r w:rsidRPr="00E12383">
        <w:rPr>
          <w:rStyle w:val="StyleBoldUnderline"/>
          <w:rFonts w:ascii="Times New Roman" w:hAnsi="Times New Roman"/>
        </w:rPr>
        <w:t xml:space="preserve"> that </w:t>
      </w:r>
      <w:r w:rsidRPr="00E12383">
        <w:rPr>
          <w:rStyle w:val="StyleBoldUnderline"/>
          <w:rFonts w:ascii="Times New Roman" w:hAnsi="Times New Roman"/>
          <w:highlight w:val="green"/>
        </w:rPr>
        <w:t>such wars can occur</w:t>
      </w:r>
      <w:r w:rsidRPr="00E12383">
        <w:rPr>
          <w:rFonts w:ascii="Times New Roman" w:hAnsi="Times New Roman"/>
          <w:sz w:val="16"/>
        </w:rPr>
        <w:t xml:space="preserve">. Indeed, </w:t>
      </w:r>
      <w:r w:rsidRPr="00E12383">
        <w:rPr>
          <w:rStyle w:val="StyleBoldUnderline"/>
          <w:rFonts w:ascii="Times New Roman" w:hAnsi="Times New Roman"/>
        </w:rPr>
        <w:t xml:space="preserve">in </w:t>
      </w:r>
      <w:r w:rsidRPr="00E12383">
        <w:rPr>
          <w:rStyle w:val="StyleBoldUnderline"/>
          <w:rFonts w:ascii="Times New Roman" w:hAnsi="Times New Roman"/>
          <w:highlight w:val="green"/>
        </w:rPr>
        <w:t>that</w:t>
      </w:r>
      <w:r w:rsidRPr="00E12383">
        <w:rPr>
          <w:rStyle w:val="StyleBoldUnderline"/>
          <w:rFonts w:ascii="Times New Roman" w:hAnsi="Times New Roman"/>
        </w:rPr>
        <w:t xml:space="preserve"> case, the </w:t>
      </w:r>
      <w:r w:rsidRPr="00E12383">
        <w:rPr>
          <w:rStyle w:val="StyleBoldUnderline"/>
          <w:rFonts w:ascii="Times New Roman" w:hAnsi="Times New Roman"/>
          <w:highlight w:val="green"/>
        </w:rPr>
        <w:t>conflict almost slipped into a nuclear war</w:t>
      </w:r>
      <w:r w:rsidRPr="00E12383">
        <w:rPr>
          <w:rStyle w:val="StyleBoldUnderline"/>
          <w:rFonts w:ascii="Times New Roman" w:hAnsi="Times New Roman"/>
        </w:rPr>
        <w:t>.</w:t>
      </w:r>
      <w:r w:rsidRPr="00E12383">
        <w:rPr>
          <w:rFonts w:ascii="Times New Roman" w:hAnsi="Times New Roman"/>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E12383">
        <w:rPr>
          <w:rStyle w:val="StyleBoldUnderline"/>
          <w:rFonts w:ascii="Times New Roman" w:hAnsi="Times New Roman"/>
        </w:rPr>
        <w:t>don’t nuclear weapons deter a nuclear attack</w:t>
      </w:r>
      <w:r w:rsidRPr="00E12383">
        <w:rPr>
          <w:rFonts w:ascii="Times New Roman" w:hAnsi="Times New Roman"/>
          <w:sz w:val="16"/>
        </w:rPr>
        <w:t xml:space="preserve">? Do they? </w:t>
      </w:r>
      <w:r w:rsidRPr="00E12383">
        <w:rPr>
          <w:rStyle w:val="StyleBoldUnderline"/>
          <w:rFonts w:ascii="Times New Roman" w:hAnsi="Times New Roman"/>
        </w:rPr>
        <w:t>Obviously</w:t>
      </w:r>
      <w:r w:rsidRPr="00E12383">
        <w:rPr>
          <w:rFonts w:ascii="Times New Roman" w:hAnsi="Times New Roman"/>
          <w:sz w:val="16"/>
        </w:rPr>
        <w:t xml:space="preserve">, </w:t>
      </w:r>
      <w:r w:rsidRPr="00E12383">
        <w:rPr>
          <w:rStyle w:val="StyleBoldUnderline"/>
          <w:rFonts w:ascii="Times New Roman" w:hAnsi="Times New Roman"/>
        </w:rPr>
        <w:t>NATO leaders didn’t feel deterred</w:t>
      </w:r>
      <w:r w:rsidRPr="00E12383">
        <w:rPr>
          <w:rFonts w:ascii="Times New Roman" w:hAnsi="Times New Roman"/>
          <w:sz w:val="16"/>
        </w:rPr>
        <w:t xml:space="preserve">, for, </w:t>
      </w:r>
      <w:r w:rsidRPr="00E12383">
        <w:rPr>
          <w:rStyle w:val="StyleBoldUnderline"/>
          <w:rFonts w:ascii="Times New Roman" w:hAnsi="Times New Roman"/>
        </w:rPr>
        <w:t>throughout the Cold War, NATO’s strategy was to respond to a Soviet conventional military attack on Western Europe by launching a Western nuclear attack on the nuclear-armed Soviet Union</w:t>
      </w:r>
      <w:r w:rsidRPr="00E12383">
        <w:rPr>
          <w:rFonts w:ascii="Times New Roman" w:hAnsi="Times New Roman"/>
          <w:sz w:val="16"/>
        </w:rPr>
        <w:t xml:space="preserve">. Furthermore, </w:t>
      </w:r>
      <w:r w:rsidRPr="00E12383">
        <w:rPr>
          <w:rStyle w:val="StyleBoldUnderline"/>
          <w:rFonts w:ascii="Times New Roman" w:hAnsi="Times New Roman"/>
        </w:rPr>
        <w:t>if U.S. government officials really believed that nuclear deterrence worked, they would not have resorted to championing “Star Wars</w:t>
      </w:r>
      <w:r w:rsidRPr="00E12383">
        <w:rPr>
          <w:rFonts w:ascii="Times New Roman" w:hAnsi="Times New Roman"/>
          <w:sz w:val="16"/>
        </w:rPr>
        <w:t xml:space="preserve">” and its modern variant, national missile defense. </w:t>
      </w:r>
      <w:r w:rsidRPr="00E12383">
        <w:rPr>
          <w:rStyle w:val="StyleBoldUnderline"/>
          <w:rFonts w:ascii="Times New Roman" w:hAnsi="Times New Roman"/>
        </w:rPr>
        <w:t>Why are these vastly expensive</w:t>
      </w:r>
      <w:r w:rsidRPr="00E12383">
        <w:rPr>
          <w:rFonts w:ascii="Times New Roman" w:hAnsi="Times New Roman"/>
          <w:sz w:val="16"/>
        </w:rPr>
        <w:t>—and probably unworkable—</w:t>
      </w:r>
      <w:r w:rsidRPr="00E12383">
        <w:rPr>
          <w:rStyle w:val="StyleBoldUnderline"/>
          <w:rFonts w:ascii="Times New Roman" w:hAnsi="Times New Roman"/>
        </w:rPr>
        <w:t>military defense systems needed if other nuclear powers are deterred from attacking by U.S. nuclear might</w:t>
      </w:r>
      <w:r w:rsidRPr="00E12383">
        <w:rPr>
          <w:rFonts w:ascii="Times New Roman" w:hAnsi="Times New Roman"/>
          <w:sz w:val="16"/>
        </w:rPr>
        <w:t xml:space="preserve">? Of course, </w:t>
      </w:r>
      <w:r w:rsidRPr="00E12383">
        <w:rPr>
          <w:rStyle w:val="StyleBoldUnderline"/>
          <w:rFonts w:ascii="Times New Roman" w:hAnsi="Times New Roman"/>
        </w:rPr>
        <w:t>the bottom line for those Americans convinced that nuclear weapons safeguard them from a Chinese nuclear attack might be that the U.S. nuclear arsenal is far greater than its Chinese counterpart.</w:t>
      </w:r>
      <w:r w:rsidRPr="00E12383">
        <w:rPr>
          <w:rFonts w:ascii="Times New Roman" w:hAnsi="Times New Roman"/>
          <w:sz w:val="16"/>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E12383">
        <w:rPr>
          <w:rStyle w:val="StyleBoldUnderline"/>
          <w:rFonts w:ascii="Times New Roman" w:hAnsi="Times New Roman"/>
        </w:rPr>
        <w:t xml:space="preserve">A </w:t>
      </w:r>
      <w:r w:rsidRPr="00E12383">
        <w:rPr>
          <w:rStyle w:val="StyleBoldUnderline"/>
          <w:rFonts w:ascii="Times New Roman" w:hAnsi="Times New Roman"/>
          <w:highlight w:val="green"/>
        </w:rPr>
        <w:t>nuclear attack by China would immediately slaughter</w:t>
      </w:r>
      <w:r w:rsidRPr="00E12383">
        <w:rPr>
          <w:rStyle w:val="StyleBoldUnderline"/>
          <w:rFonts w:ascii="Times New Roman" w:hAnsi="Times New Roman"/>
        </w:rPr>
        <w:t xml:space="preserve"> at least </w:t>
      </w:r>
      <w:r w:rsidRPr="00E12383">
        <w:rPr>
          <w:rStyle w:val="StyleBoldUnderline"/>
          <w:rFonts w:ascii="Times New Roman" w:hAnsi="Times New Roman"/>
          <w:highlight w:val="green"/>
        </w:rPr>
        <w:t>10 million</w:t>
      </w:r>
      <w:r w:rsidRPr="00E12383">
        <w:rPr>
          <w:rStyle w:val="StyleBoldUnderline"/>
          <w:rFonts w:ascii="Times New Roman" w:hAnsi="Times New Roman"/>
        </w:rPr>
        <w:t xml:space="preserve"> Americans </w:t>
      </w:r>
      <w:r w:rsidRPr="00E12383">
        <w:rPr>
          <w:rFonts w:ascii="Times New Roman" w:hAnsi="Times New Roman"/>
          <w:sz w:val="16"/>
        </w:rPr>
        <w:t xml:space="preserve">in a great storm of blast and fire, while leaving many more dying horribly of sickness and radiation poisoning. </w:t>
      </w:r>
      <w:r w:rsidRPr="00E12383">
        <w:rPr>
          <w:rStyle w:val="StyleBoldUnderline"/>
          <w:rFonts w:ascii="Times New Roman" w:hAnsi="Times New Roman"/>
          <w:highlight w:val="green"/>
        </w:rPr>
        <w:t>The Chinese death toll</w:t>
      </w:r>
      <w:r w:rsidRPr="00E12383">
        <w:rPr>
          <w:rStyle w:val="StyleBoldUnderline"/>
          <w:rFonts w:ascii="Times New Roman" w:hAnsi="Times New Roman"/>
        </w:rPr>
        <w:t xml:space="preserve"> in a nuclear war </w:t>
      </w:r>
      <w:r w:rsidRPr="00E12383">
        <w:rPr>
          <w:rStyle w:val="StyleBoldUnderline"/>
          <w:rFonts w:ascii="Times New Roman" w:hAnsi="Times New Roman"/>
          <w:highlight w:val="green"/>
        </w:rPr>
        <w:t>would be far higher</w:t>
      </w:r>
      <w:r w:rsidRPr="00E12383">
        <w:rPr>
          <w:rFonts w:ascii="Times New Roman" w:hAnsi="Times New Roman"/>
          <w:sz w:val="16"/>
          <w:highlight w:val="green"/>
        </w:rPr>
        <w:t xml:space="preserve">. </w:t>
      </w:r>
      <w:r w:rsidRPr="00E12383">
        <w:rPr>
          <w:rStyle w:val="BoldUnderline"/>
          <w:rFonts w:ascii="Times New Roman" w:hAnsi="Times New Roman"/>
          <w:highlight w:val="green"/>
        </w:rPr>
        <w:t>Both nations would be reduced to</w:t>
      </w:r>
      <w:r w:rsidRPr="00E12383">
        <w:rPr>
          <w:rStyle w:val="BoldUnderline"/>
          <w:rFonts w:ascii="Times New Roman" w:hAnsi="Times New Roman"/>
        </w:rPr>
        <w:t xml:space="preserve"> smoldering, </w:t>
      </w:r>
      <w:r w:rsidRPr="00E12383">
        <w:rPr>
          <w:rStyle w:val="BoldUnderline"/>
          <w:rFonts w:ascii="Times New Roman" w:hAnsi="Times New Roman"/>
          <w:highlight w:val="green"/>
        </w:rPr>
        <w:t>radioactive wastelands</w:t>
      </w:r>
      <w:r w:rsidRPr="00E12383">
        <w:rPr>
          <w:rFonts w:ascii="Times New Roman" w:hAnsi="Times New Roman"/>
          <w:sz w:val="16"/>
        </w:rPr>
        <w:t xml:space="preserve">. Also, </w:t>
      </w:r>
      <w:r w:rsidRPr="00E12383">
        <w:rPr>
          <w:rStyle w:val="BoldUnderline"/>
          <w:rFonts w:ascii="Times New Roman" w:hAnsi="Times New Roman"/>
        </w:rPr>
        <w:t xml:space="preserve">radioactive </w:t>
      </w:r>
      <w:r w:rsidRPr="00E12383">
        <w:rPr>
          <w:rStyle w:val="BoldUnderline"/>
          <w:rFonts w:ascii="Times New Roman" w:hAnsi="Times New Roman"/>
          <w:highlight w:val="green"/>
        </w:rPr>
        <w:t>debris sent aloft</w:t>
      </w:r>
      <w:r w:rsidRPr="00E12383">
        <w:rPr>
          <w:rStyle w:val="BoldUnderline"/>
          <w:rFonts w:ascii="Times New Roman" w:hAnsi="Times New Roman"/>
        </w:rPr>
        <w:t xml:space="preserve"> by the nuclear explosions </w:t>
      </w:r>
      <w:r w:rsidRPr="00E12383">
        <w:rPr>
          <w:rStyle w:val="BoldUnderline"/>
          <w:rFonts w:ascii="Times New Roman" w:hAnsi="Times New Roman"/>
          <w:highlight w:val="green"/>
        </w:rPr>
        <w:t xml:space="preserve">would </w:t>
      </w:r>
      <w:r w:rsidRPr="00E12383">
        <w:rPr>
          <w:rStyle w:val="Box"/>
          <w:rFonts w:ascii="Times New Roman" w:hAnsi="Times New Roman"/>
          <w:highlight w:val="green"/>
        </w:rPr>
        <w:t>blot out the sun</w:t>
      </w:r>
      <w:r w:rsidRPr="00E12383">
        <w:rPr>
          <w:rStyle w:val="BoldUnderline"/>
          <w:rFonts w:ascii="Times New Roman" w:hAnsi="Times New Roman"/>
          <w:highlight w:val="green"/>
        </w:rPr>
        <w:t xml:space="preserve"> and bring on</w:t>
      </w:r>
      <w:r w:rsidRPr="00E12383">
        <w:rPr>
          <w:rStyle w:val="BoldUnderline"/>
          <w:rFonts w:ascii="Times New Roman" w:hAnsi="Times New Roman"/>
        </w:rPr>
        <w:t xml:space="preserve"> a </w:t>
      </w:r>
      <w:r w:rsidRPr="00E12383">
        <w:rPr>
          <w:rStyle w:val="Box"/>
          <w:rFonts w:ascii="Times New Roman" w:hAnsi="Times New Roman"/>
        </w:rPr>
        <w:t>“</w:t>
      </w:r>
      <w:r w:rsidRPr="00E12383">
        <w:rPr>
          <w:rStyle w:val="Box"/>
          <w:rFonts w:ascii="Times New Roman" w:hAnsi="Times New Roman"/>
          <w:highlight w:val="green"/>
        </w:rPr>
        <w:t>nuclear winter” around the globe</w:t>
      </w:r>
      <w:r w:rsidRPr="00E12383">
        <w:rPr>
          <w:rStyle w:val="Box"/>
          <w:rFonts w:ascii="Times New Roman" w:hAnsi="Times New Roman"/>
        </w:rPr>
        <w:t>—</w:t>
      </w:r>
      <w:r w:rsidRPr="00E12383">
        <w:rPr>
          <w:rStyle w:val="Box"/>
          <w:rFonts w:ascii="Times New Roman" w:hAnsi="Times New Roman"/>
          <w:highlight w:val="green"/>
        </w:rPr>
        <w:t>destroying agriculture</w:t>
      </w:r>
      <w:r w:rsidRPr="00E12383">
        <w:rPr>
          <w:rStyle w:val="Box"/>
          <w:rFonts w:ascii="Times New Roman" w:hAnsi="Times New Roman"/>
        </w:rPr>
        <w:t xml:space="preserve">, creating worldwide famine, </w:t>
      </w:r>
      <w:r w:rsidRPr="00E12383">
        <w:rPr>
          <w:rStyle w:val="Box"/>
          <w:rFonts w:ascii="Times New Roman" w:hAnsi="Times New Roman"/>
          <w:highlight w:val="green"/>
        </w:rPr>
        <w:t>and generating</w:t>
      </w:r>
      <w:r w:rsidRPr="00E12383">
        <w:rPr>
          <w:rStyle w:val="Box"/>
          <w:rFonts w:ascii="Times New Roman" w:hAnsi="Times New Roman"/>
        </w:rPr>
        <w:t xml:space="preserve"> chaos and </w:t>
      </w:r>
      <w:r w:rsidRPr="00E12383">
        <w:rPr>
          <w:rStyle w:val="Box"/>
          <w:rFonts w:ascii="Times New Roman" w:hAnsi="Times New Roman"/>
          <w:highlight w:val="green"/>
        </w:rPr>
        <w:t>destruction</w:t>
      </w:r>
      <w:r w:rsidRPr="00E12383">
        <w:rPr>
          <w:rStyle w:val="Box"/>
          <w:rFonts w:ascii="Times New Roman" w:hAnsi="Times New Roman"/>
        </w:rPr>
        <w:t>.</w:t>
      </w:r>
      <w:r w:rsidRPr="00E12383">
        <w:rPr>
          <w:rFonts w:ascii="Times New Roman" w:hAnsi="Times New Roman"/>
          <w:sz w:val="16"/>
        </w:rPr>
        <w:t xml:space="preserve"> </w:t>
      </w:r>
    </w:p>
    <w:p w:rsidR="008025C6" w:rsidRPr="00E12383" w:rsidRDefault="008025C6" w:rsidP="008025C6">
      <w:pPr>
        <w:rPr>
          <w:rFonts w:ascii="Times New Roman" w:hAnsi="Times New Roman"/>
        </w:rPr>
      </w:pPr>
    </w:p>
    <w:p w:rsidR="008025C6" w:rsidRPr="00E12383" w:rsidRDefault="008025C6" w:rsidP="008025C6">
      <w:pPr>
        <w:rPr>
          <w:rFonts w:ascii="Times New Roman" w:hAnsi="Times New Roman"/>
        </w:rPr>
      </w:pPr>
    </w:p>
    <w:p w:rsidR="008025C6" w:rsidRPr="00E12383" w:rsidRDefault="008025C6" w:rsidP="008025C6">
      <w:pPr>
        <w:rPr>
          <w:rFonts w:ascii="Times New Roman" w:hAnsi="Times New Roman"/>
        </w:rPr>
      </w:pPr>
    </w:p>
    <w:p w:rsidR="008025C6" w:rsidRPr="00E12383" w:rsidRDefault="008025C6" w:rsidP="008025C6">
      <w:pPr>
        <w:rPr>
          <w:rFonts w:ascii="Times New Roman" w:hAnsi="Times New Roman"/>
        </w:rPr>
      </w:pPr>
    </w:p>
    <w:p w:rsidR="00273964" w:rsidRPr="00E12383" w:rsidRDefault="00273964" w:rsidP="00273964">
      <w:pPr>
        <w:pStyle w:val="Heading2"/>
        <w:rPr>
          <w:rFonts w:cs="Times New Roman"/>
        </w:rPr>
      </w:pPr>
      <w:bookmarkStart w:id="0" w:name="_GoBack"/>
      <w:bookmarkEnd w:id="0"/>
      <w:r w:rsidRPr="00E12383">
        <w:rPr>
          <w:rFonts w:cs="Times New Roman"/>
        </w:rPr>
        <w:lastRenderedPageBreak/>
        <w:t xml:space="preserve">Diplomacy </w:t>
      </w:r>
    </w:p>
    <w:p w:rsidR="00273964" w:rsidRPr="00E12383" w:rsidRDefault="00273964" w:rsidP="00273964">
      <w:pPr>
        <w:pStyle w:val="Heading3"/>
        <w:rPr>
          <w:rFonts w:cs="Times New Roman"/>
        </w:rPr>
      </w:pPr>
      <w:r w:rsidRPr="00E12383">
        <w:rPr>
          <w:rFonts w:cs="Times New Roman"/>
        </w:rPr>
        <w:lastRenderedPageBreak/>
        <w:t>Indo-Pak Impact</w:t>
      </w:r>
    </w:p>
    <w:p w:rsidR="00273964" w:rsidRDefault="00273964" w:rsidP="00273964">
      <w:pPr>
        <w:pStyle w:val="Heading4"/>
        <w:rPr>
          <w:rFonts w:cs="Times New Roman"/>
        </w:rPr>
      </w:pPr>
      <w:r w:rsidRPr="00E12383">
        <w:rPr>
          <w:rFonts w:cs="Times New Roman"/>
        </w:rPr>
        <w:t>Goes nuclear</w:t>
      </w:r>
    </w:p>
    <w:p w:rsidR="00E12383" w:rsidRPr="00E12383" w:rsidRDefault="00E12383" w:rsidP="00E12383"/>
    <w:p w:rsidR="00273964" w:rsidRPr="00E12383" w:rsidRDefault="00273964" w:rsidP="00273964">
      <w:pPr>
        <w:pStyle w:val="Citation"/>
        <w:rPr>
          <w:rFonts w:ascii="Times New Roman" w:hAnsi="Times New Roman"/>
        </w:rPr>
      </w:pPr>
      <w:proofErr w:type="spellStart"/>
      <w:r w:rsidRPr="00E12383">
        <w:rPr>
          <w:rFonts w:ascii="Times New Roman" w:hAnsi="Times New Roman"/>
        </w:rPr>
        <w:t>Zahoor</w:t>
      </w:r>
      <w:proofErr w:type="spellEnd"/>
      <w:r w:rsidRPr="00E12383">
        <w:rPr>
          <w:rFonts w:ascii="Times New Roman" w:hAnsi="Times New Roman"/>
        </w:rPr>
        <w:t xml:space="preserve"> ‘11 </w:t>
      </w:r>
    </w:p>
    <w:p w:rsidR="00273964" w:rsidRPr="00E12383" w:rsidRDefault="00273964" w:rsidP="00273964">
      <w:pPr>
        <w:rPr>
          <w:rFonts w:ascii="Times New Roman" w:hAnsi="Times New Roman"/>
          <w:b/>
        </w:rPr>
      </w:pPr>
      <w:r w:rsidRPr="00E12383">
        <w:rPr>
          <w:rFonts w:ascii="Times New Roman" w:hAnsi="Times New Roman"/>
          <w:b/>
        </w:rPr>
        <w:t>(</w:t>
      </w:r>
      <w:proofErr w:type="spellStart"/>
      <w:r w:rsidRPr="00E12383">
        <w:rPr>
          <w:rFonts w:ascii="Times New Roman" w:hAnsi="Times New Roman"/>
          <w:b/>
        </w:rPr>
        <w:t>Musharaf</w:t>
      </w:r>
      <w:proofErr w:type="spellEnd"/>
      <w:r w:rsidRPr="00E12383">
        <w:rPr>
          <w:rFonts w:ascii="Times New Roman" w:hAnsi="Times New Roman"/>
          <w:b/>
        </w:rPr>
        <w:t xml:space="preserve">, is researcher at Department of Nuclear Politics, National </w:t>
      </w:r>
      <w:proofErr w:type="spellStart"/>
      <w:r w:rsidRPr="00E12383">
        <w:rPr>
          <w:rFonts w:ascii="Times New Roman" w:hAnsi="Times New Roman"/>
          <w:b/>
        </w:rPr>
        <w:t>Defence</w:t>
      </w:r>
      <w:proofErr w:type="spellEnd"/>
      <w:r w:rsidRPr="00E12383">
        <w:rPr>
          <w:rFonts w:ascii="Times New Roman" w:hAnsi="Times New Roman"/>
          <w:b/>
        </w:rPr>
        <w:t xml:space="preserve"> University, Islamabad, “Water crisis can trigger nuclear war in South Asia,” </w:t>
      </w:r>
      <w:hyperlink r:id="rId10" w:history="1">
        <w:r w:rsidRPr="00E12383">
          <w:rPr>
            <w:rStyle w:val="Hyperlink"/>
            <w:rFonts w:ascii="Times New Roman" w:hAnsi="Times New Roman"/>
            <w:b/>
          </w:rPr>
          <w:t>http://www.siasat.pk/forum/showthread.php?77008-Water-Crisis-can-Trigger-Nuclear-War-in-South-Asia</w:t>
        </w:r>
      </w:hyperlink>
      <w:r w:rsidRPr="00E12383">
        <w:rPr>
          <w:rFonts w:ascii="Times New Roman" w:hAnsi="Times New Roman"/>
          <w:b/>
        </w:rPr>
        <w:t>)</w:t>
      </w:r>
    </w:p>
    <w:p w:rsidR="00273964" w:rsidRPr="00E12383" w:rsidRDefault="00273964" w:rsidP="00273964">
      <w:pPr>
        <w:rPr>
          <w:rStyle w:val="StyleBoldUnderline"/>
          <w:rFonts w:ascii="Times New Roman" w:hAnsi="Times New Roman"/>
        </w:rPr>
      </w:pPr>
      <w:r w:rsidRPr="00E12383">
        <w:rPr>
          <w:rStyle w:val="StyleBoldUnderline"/>
          <w:rFonts w:ascii="Times New Roman" w:hAnsi="Times New Roman"/>
        </w:rPr>
        <w:t>South Asia is among one of those regions where water needs are growing disproportionately to its availability</w:t>
      </w:r>
      <w:r w:rsidRPr="00E12383">
        <w:rPr>
          <w:rFonts w:ascii="Times New Roman" w:hAnsi="Times New Roman"/>
        </w:rPr>
        <w:t xml:space="preserve">. </w:t>
      </w:r>
      <w:r w:rsidRPr="00E12383">
        <w:rPr>
          <w:rStyle w:val="StyleBoldUnderline"/>
          <w:rFonts w:ascii="Times New Roman" w:hAnsi="Times New Roman"/>
        </w:rPr>
        <w:t>The high increase in population</w:t>
      </w:r>
      <w:r w:rsidRPr="00E12383">
        <w:rPr>
          <w:rFonts w:ascii="Times New Roman" w:hAnsi="Times New Roman"/>
        </w:rPr>
        <w:t xml:space="preserve"> besides large-scale cultivation </w:t>
      </w:r>
      <w:r w:rsidRPr="00E12383">
        <w:rPr>
          <w:rStyle w:val="StyleBoldUnderline"/>
          <w:rFonts w:ascii="Times New Roman" w:hAnsi="Times New Roman"/>
        </w:rPr>
        <w:t>has turned South Asia into a water scarce region.</w:t>
      </w:r>
      <w:r w:rsidRPr="00E12383">
        <w:rPr>
          <w:rFonts w:ascii="Times New Roman" w:hAnsi="Times New Roman"/>
        </w:rPr>
        <w:t xml:space="preserve"> The two nuclear neighbors </w:t>
      </w:r>
      <w:r w:rsidRPr="00E12383">
        <w:rPr>
          <w:rStyle w:val="StyleBoldUnderline"/>
          <w:rFonts w:ascii="Times New Roman" w:hAnsi="Times New Roman"/>
          <w:highlight w:val="green"/>
        </w:rPr>
        <w:t>Pakistan and India share the</w:t>
      </w:r>
      <w:r w:rsidRPr="00E12383">
        <w:rPr>
          <w:rStyle w:val="StyleBoldUnderline"/>
          <w:rFonts w:ascii="Times New Roman" w:hAnsi="Times New Roman"/>
        </w:rPr>
        <w:t xml:space="preserve"> waters of </w:t>
      </w:r>
      <w:r w:rsidRPr="00E12383">
        <w:rPr>
          <w:rStyle w:val="StyleBoldUnderline"/>
          <w:rFonts w:ascii="Times New Roman" w:hAnsi="Times New Roman"/>
          <w:highlight w:val="green"/>
        </w:rPr>
        <w:t>Indus Basin</w:t>
      </w:r>
      <w:r w:rsidRPr="00E12383">
        <w:rPr>
          <w:rFonts w:ascii="Times New Roman" w:hAnsi="Times New Roman"/>
        </w:rPr>
        <w:t xml:space="preserve">. All the major rivers stem from the </w:t>
      </w:r>
      <w:proofErr w:type="spellStart"/>
      <w:r w:rsidRPr="00E12383">
        <w:rPr>
          <w:rFonts w:ascii="Times New Roman" w:hAnsi="Times New Roman"/>
        </w:rPr>
        <w:t>Himalyan</w:t>
      </w:r>
      <w:proofErr w:type="spellEnd"/>
      <w:r w:rsidRPr="00E12383">
        <w:rPr>
          <w:rFonts w:ascii="Times New Roman" w:hAnsi="Times New Roman"/>
        </w:rPr>
        <w:t xml:space="preserve"> region and pass through Kashmir down to the planes of Punjab and Sindh empty into Arabic ocean. It is pertinent that </w:t>
      </w:r>
      <w:r w:rsidRPr="00E12383">
        <w:rPr>
          <w:rStyle w:val="StyleBoldUnderline"/>
          <w:rFonts w:ascii="Times New Roman" w:hAnsi="Times New Roman"/>
          <w:highlight w:val="green"/>
        </w:rPr>
        <w:t>the</w:t>
      </w:r>
      <w:r w:rsidRPr="00E12383">
        <w:rPr>
          <w:rStyle w:val="StyleBoldUnderline"/>
          <w:rFonts w:ascii="Times New Roman" w:hAnsi="Times New Roman"/>
        </w:rPr>
        <w:t xml:space="preserve"> strategic </w:t>
      </w:r>
      <w:r w:rsidRPr="00E12383">
        <w:rPr>
          <w:rStyle w:val="StyleBoldUnderline"/>
          <w:rFonts w:ascii="Times New Roman" w:hAnsi="Times New Roman"/>
          <w:highlight w:val="green"/>
        </w:rPr>
        <w:t>importance of Kashmir</w:t>
      </w:r>
      <w:r w:rsidRPr="00E12383">
        <w:rPr>
          <w:rFonts w:ascii="Times New Roman" w:hAnsi="Times New Roman"/>
        </w:rPr>
        <w:t xml:space="preserve">, </w:t>
      </w:r>
      <w:r w:rsidRPr="00E12383">
        <w:rPr>
          <w:rStyle w:val="StyleBoldUnderline"/>
          <w:rFonts w:ascii="Times New Roman" w:hAnsi="Times New Roman"/>
        </w:rPr>
        <w:t xml:space="preserve">a source of all major rivers, </w:t>
      </w:r>
      <w:r w:rsidRPr="00E12383">
        <w:rPr>
          <w:rStyle w:val="StyleBoldUnderline"/>
          <w:rFonts w:ascii="Times New Roman" w:hAnsi="Times New Roman"/>
          <w:highlight w:val="green"/>
        </w:rPr>
        <w:t>for Pakistan and</w:t>
      </w:r>
      <w:r w:rsidRPr="00E12383">
        <w:rPr>
          <w:rStyle w:val="StyleBoldUnderline"/>
          <w:rFonts w:ascii="Times New Roman" w:hAnsi="Times New Roman"/>
        </w:rPr>
        <w:t xml:space="preserve"> symbolic importance of Kashmir for </w:t>
      </w:r>
      <w:r w:rsidRPr="00E12383">
        <w:rPr>
          <w:rStyle w:val="StyleBoldUnderline"/>
          <w:rFonts w:ascii="Times New Roman" w:hAnsi="Times New Roman"/>
          <w:highlight w:val="green"/>
        </w:rPr>
        <w:t>India are maximum</w:t>
      </w:r>
      <w:r w:rsidRPr="00E12383">
        <w:rPr>
          <w:rStyle w:val="StyleBoldUnderline"/>
          <w:rFonts w:ascii="Times New Roman" w:hAnsi="Times New Roman"/>
        </w:rPr>
        <w:t xml:space="preserve"> list positions. Both</w:t>
      </w:r>
      <w:r w:rsidRPr="00E12383">
        <w:rPr>
          <w:rFonts w:ascii="Times New Roman" w:hAnsi="Times New Roman"/>
        </w:rPr>
        <w:t xml:space="preserve"> the </w:t>
      </w:r>
      <w:r w:rsidRPr="00E12383">
        <w:rPr>
          <w:rStyle w:val="StyleBoldUnderline"/>
          <w:rFonts w:ascii="Times New Roman" w:hAnsi="Times New Roman"/>
        </w:rPr>
        <w:t>countries have fought two major wars</w:t>
      </w:r>
      <w:r w:rsidRPr="00E12383">
        <w:rPr>
          <w:rFonts w:ascii="Times New Roman" w:hAnsi="Times New Roman"/>
        </w:rPr>
        <w:t xml:space="preserve"> in 1948, 1965 and a limited war in </w:t>
      </w:r>
      <w:proofErr w:type="spellStart"/>
      <w:r w:rsidRPr="00E12383">
        <w:rPr>
          <w:rFonts w:ascii="Times New Roman" w:hAnsi="Times New Roman"/>
        </w:rPr>
        <w:t>Kargil</w:t>
      </w:r>
      <w:proofErr w:type="spellEnd"/>
      <w:r w:rsidRPr="00E12383">
        <w:rPr>
          <w:rFonts w:ascii="Times New Roman" w:hAnsi="Times New Roman"/>
        </w:rPr>
        <w:t xml:space="preserve"> specifically on the Kashmir dispute. Among other issues, </w:t>
      </w:r>
      <w:r w:rsidRPr="00E12383">
        <w:rPr>
          <w:rStyle w:val="StyleBoldUnderline"/>
          <w:rFonts w:ascii="Times New Roman" w:hAnsi="Times New Roman"/>
        </w:rPr>
        <w:t>the newly born states fell into water sharing dispute right after their partition</w:t>
      </w:r>
      <w:r w:rsidRPr="00E12383">
        <w:rPr>
          <w:rFonts w:ascii="Times New Roman" w:hAnsi="Times New Roman"/>
        </w:rPr>
        <w:t xml:space="preserve">. Initially under an agreed formula, Pakistan paid for the river waters to India, which is an upper riparian state. After a decade long negotiations, both the states signed Indus Water Treaty in 1960. Under the treaty, India was given an exclusive right of three eastern rivers Sutlej, Bias and Ravi while Pakistan was given the right of three Western Rivers, Indus, Chenab and Jhelum. The tributaries of these rivers are also considered their part under the treaty. It was assumed that the treaty had permanently resolved the water issue, which proved a nightmare in the latter course. India by exploiting the provisions of IWT started wanton construction of dams on Pakistani rivers thus scaling down the water availability to Pakistan (a lower riparian state). The treaty only allows run of the river hydropower projects and does not permit to construct such water reservoirs on Pakistani rivers, which may affect the water flow to the low lying areas. </w:t>
      </w:r>
      <w:r w:rsidRPr="00E12383">
        <w:rPr>
          <w:rStyle w:val="StyleBoldUnderline"/>
          <w:rFonts w:ascii="Times New Roman" w:hAnsi="Times New Roman"/>
        </w:rPr>
        <w:t xml:space="preserve">According to the statistics of </w:t>
      </w:r>
      <w:proofErr w:type="spellStart"/>
      <w:r w:rsidRPr="00E12383">
        <w:rPr>
          <w:rStyle w:val="StyleBoldUnderline"/>
          <w:rFonts w:ascii="Times New Roman" w:hAnsi="Times New Roman"/>
        </w:rPr>
        <w:t>Hydel</w:t>
      </w:r>
      <w:proofErr w:type="spellEnd"/>
      <w:r w:rsidRPr="00E12383">
        <w:rPr>
          <w:rStyle w:val="StyleBoldUnderline"/>
          <w:rFonts w:ascii="Times New Roman" w:hAnsi="Times New Roman"/>
        </w:rPr>
        <w:t xml:space="preserve"> power Development Corporation of Indian Occupied Kashmir, India has a plan to construct 310 small, medium and large dams in the territory</w:t>
      </w:r>
      <w:r w:rsidRPr="00E12383">
        <w:rPr>
          <w:rFonts w:ascii="Times New Roman" w:hAnsi="Times New Roman"/>
        </w:rPr>
        <w:t xml:space="preserve">. India has already started work on 62 dams in the first phase. </w:t>
      </w:r>
      <w:r w:rsidRPr="00E12383">
        <w:rPr>
          <w:rStyle w:val="StyleBoldUnderline"/>
          <w:rFonts w:ascii="Times New Roman" w:hAnsi="Times New Roman"/>
        </w:rPr>
        <w:t>The cumulative dead and live storage of these dams will be so great that India can easily manipulate the water of Pakistani rivers</w:t>
      </w:r>
      <w:r w:rsidRPr="00E12383">
        <w:rPr>
          <w:rFonts w:ascii="Times New Roman" w:hAnsi="Times New Roman"/>
        </w:rPr>
        <w:t xml:space="preserve">. </w:t>
      </w:r>
      <w:r w:rsidRPr="00E12383">
        <w:rPr>
          <w:rStyle w:val="StyleBoldUnderline"/>
          <w:rFonts w:ascii="Times New Roman" w:hAnsi="Times New Roman"/>
        </w:rPr>
        <w:t>India has set up a department called the Chenab Valley Power Projects to construct power plants on the Chenab River in occupied Kashmir</w:t>
      </w:r>
      <w:r w:rsidRPr="00E12383">
        <w:rPr>
          <w:rFonts w:ascii="Times New Roman" w:hAnsi="Times New Roman"/>
        </w:rPr>
        <w:t xml:space="preserve">. </w:t>
      </w:r>
      <w:r w:rsidRPr="00E12383">
        <w:rPr>
          <w:rStyle w:val="StyleBoldUnderline"/>
          <w:rFonts w:ascii="Times New Roman" w:hAnsi="Times New Roman"/>
        </w:rPr>
        <w:t>India is also constructing three major hydro-power projects on Indus River</w:t>
      </w:r>
      <w:r w:rsidRPr="00E12383">
        <w:rPr>
          <w:rFonts w:ascii="Times New Roman" w:hAnsi="Times New Roman"/>
        </w:rPr>
        <w:t xml:space="preserve"> which include </w:t>
      </w:r>
      <w:proofErr w:type="spellStart"/>
      <w:r w:rsidRPr="00E12383">
        <w:rPr>
          <w:rFonts w:ascii="Times New Roman" w:hAnsi="Times New Roman"/>
        </w:rPr>
        <w:t>Nimoo</w:t>
      </w:r>
      <w:proofErr w:type="spellEnd"/>
      <w:r w:rsidRPr="00E12383">
        <w:rPr>
          <w:rFonts w:ascii="Times New Roman" w:hAnsi="Times New Roman"/>
        </w:rPr>
        <w:t xml:space="preserve"> </w:t>
      </w:r>
      <w:proofErr w:type="spellStart"/>
      <w:r w:rsidRPr="00E12383">
        <w:rPr>
          <w:rFonts w:ascii="Times New Roman" w:hAnsi="Times New Roman"/>
        </w:rPr>
        <w:t>Bazgo</w:t>
      </w:r>
      <w:proofErr w:type="spellEnd"/>
      <w:r w:rsidRPr="00E12383">
        <w:rPr>
          <w:rFonts w:ascii="Times New Roman" w:hAnsi="Times New Roman"/>
        </w:rPr>
        <w:t xml:space="preserve"> power project, </w:t>
      </w:r>
      <w:proofErr w:type="spellStart"/>
      <w:r w:rsidRPr="00E12383">
        <w:rPr>
          <w:rFonts w:ascii="Times New Roman" w:hAnsi="Times New Roman"/>
        </w:rPr>
        <w:t>Dumkhar</w:t>
      </w:r>
      <w:proofErr w:type="spellEnd"/>
      <w:r w:rsidRPr="00E12383">
        <w:rPr>
          <w:rFonts w:ascii="Times New Roman" w:hAnsi="Times New Roman"/>
        </w:rPr>
        <w:t xml:space="preserve"> project and </w:t>
      </w:r>
      <w:proofErr w:type="spellStart"/>
      <w:r w:rsidRPr="00E12383">
        <w:rPr>
          <w:rFonts w:ascii="Times New Roman" w:hAnsi="Times New Roman"/>
        </w:rPr>
        <w:t>Chutak</w:t>
      </w:r>
      <w:proofErr w:type="spellEnd"/>
      <w:r w:rsidRPr="00E12383">
        <w:rPr>
          <w:rFonts w:ascii="Times New Roman" w:hAnsi="Times New Roman"/>
        </w:rPr>
        <w:t xml:space="preserve"> project. On the other hand, it has started </w:t>
      </w:r>
      <w:proofErr w:type="spellStart"/>
      <w:r w:rsidRPr="00E12383">
        <w:rPr>
          <w:rFonts w:ascii="Times New Roman" w:hAnsi="Times New Roman"/>
        </w:rPr>
        <w:t>Kishan</w:t>
      </w:r>
      <w:proofErr w:type="spellEnd"/>
      <w:r w:rsidRPr="00E12383">
        <w:rPr>
          <w:rFonts w:ascii="Times New Roman" w:hAnsi="Times New Roman"/>
        </w:rPr>
        <w:t xml:space="preserve"> Ganga hydropower project by diverting the waters of </w:t>
      </w:r>
      <w:proofErr w:type="spellStart"/>
      <w:r w:rsidRPr="00E12383">
        <w:rPr>
          <w:rFonts w:ascii="Times New Roman" w:hAnsi="Times New Roman"/>
        </w:rPr>
        <w:t>Neelum</w:t>
      </w:r>
      <w:proofErr w:type="spellEnd"/>
      <w:r w:rsidRPr="00E12383">
        <w:rPr>
          <w:rFonts w:ascii="Times New Roman" w:hAnsi="Times New Roman"/>
        </w:rPr>
        <w:t xml:space="preserve"> River, a tributary of the Jhelum, in sheer violation of the IWT. </w:t>
      </w:r>
      <w:r w:rsidRPr="00E12383">
        <w:rPr>
          <w:rStyle w:val="StyleBoldUnderline"/>
          <w:rFonts w:ascii="Times New Roman" w:hAnsi="Times New Roman"/>
        </w:rPr>
        <w:t xml:space="preserve">The </w:t>
      </w:r>
      <w:r w:rsidRPr="00E12383">
        <w:rPr>
          <w:rStyle w:val="StyleBoldUnderline"/>
          <w:rFonts w:ascii="Times New Roman" w:hAnsi="Times New Roman"/>
          <w:highlight w:val="green"/>
        </w:rPr>
        <w:t>gratuitous construction of dams by India</w:t>
      </w:r>
      <w:r w:rsidRPr="00E12383">
        <w:rPr>
          <w:rStyle w:val="StyleBoldUnderline"/>
          <w:rFonts w:ascii="Times New Roman" w:hAnsi="Times New Roman"/>
        </w:rPr>
        <w:t xml:space="preserve"> has </w:t>
      </w:r>
      <w:r w:rsidRPr="00E12383">
        <w:rPr>
          <w:rStyle w:val="StyleBoldUnderline"/>
          <w:rFonts w:ascii="Times New Roman" w:hAnsi="Times New Roman"/>
          <w:highlight w:val="green"/>
        </w:rPr>
        <w:t xml:space="preserve">created </w:t>
      </w:r>
      <w:r w:rsidRPr="00E12383">
        <w:rPr>
          <w:rStyle w:val="BoldUnderline"/>
          <w:rFonts w:ascii="Times New Roman" w:hAnsi="Times New Roman"/>
          <w:highlight w:val="green"/>
        </w:rPr>
        <w:t>serious water shortages in Pakistan</w:t>
      </w:r>
      <w:r w:rsidRPr="00E12383">
        <w:rPr>
          <w:rStyle w:val="StyleBoldUnderline"/>
          <w:rFonts w:ascii="Times New Roman" w:hAnsi="Times New Roman"/>
        </w:rPr>
        <w:t>.</w:t>
      </w:r>
      <w:r w:rsidRPr="00E12383">
        <w:rPr>
          <w:rFonts w:ascii="Times New Roman" w:hAnsi="Times New Roman"/>
        </w:rPr>
        <w:t xml:space="preserve"> The construction of </w:t>
      </w:r>
      <w:proofErr w:type="spellStart"/>
      <w:r w:rsidRPr="00E12383">
        <w:rPr>
          <w:rFonts w:ascii="Times New Roman" w:hAnsi="Times New Roman"/>
        </w:rPr>
        <w:t>Kishan</w:t>
      </w:r>
      <w:proofErr w:type="spellEnd"/>
      <w:r w:rsidRPr="00E12383">
        <w:rPr>
          <w:rFonts w:ascii="Times New Roman" w:hAnsi="Times New Roman"/>
        </w:rPr>
        <w:t xml:space="preserve"> Ganga dam will turn the </w:t>
      </w:r>
      <w:proofErr w:type="spellStart"/>
      <w:r w:rsidRPr="00E12383">
        <w:rPr>
          <w:rFonts w:ascii="Times New Roman" w:hAnsi="Times New Roman"/>
        </w:rPr>
        <w:t>Neelum</w:t>
      </w:r>
      <w:proofErr w:type="spellEnd"/>
      <w:r w:rsidRPr="00E12383">
        <w:rPr>
          <w:rFonts w:ascii="Times New Roman" w:hAnsi="Times New Roman"/>
        </w:rPr>
        <w:t xml:space="preserve"> valley, which is located in Azad Kashmir into a barren land</w:t>
      </w:r>
      <w:r w:rsidRPr="00E12383">
        <w:rPr>
          <w:rStyle w:val="StyleBoldUnderline"/>
          <w:rFonts w:ascii="Times New Roman" w:hAnsi="Times New Roman"/>
        </w:rPr>
        <w:t xml:space="preserve">. </w:t>
      </w:r>
      <w:r w:rsidRPr="00E12383">
        <w:rPr>
          <w:rStyle w:val="StyleBoldUnderline"/>
          <w:rFonts w:ascii="Times New Roman" w:hAnsi="Times New Roman"/>
          <w:highlight w:val="green"/>
        </w:rPr>
        <w:t>The water shortage</w:t>
      </w:r>
      <w:r w:rsidRPr="00E12383">
        <w:rPr>
          <w:rStyle w:val="StyleBoldUnderline"/>
          <w:rFonts w:ascii="Times New Roman" w:hAnsi="Times New Roman"/>
        </w:rPr>
        <w:t xml:space="preserve"> will not only affect the cultivation but it </w:t>
      </w:r>
      <w:r w:rsidRPr="00E12383">
        <w:rPr>
          <w:rStyle w:val="StyleBoldUnderline"/>
          <w:rFonts w:ascii="Times New Roman" w:hAnsi="Times New Roman"/>
          <w:highlight w:val="green"/>
        </w:rPr>
        <w:t>has serious</w:t>
      </w:r>
      <w:r w:rsidRPr="00E12383">
        <w:rPr>
          <w:rStyle w:val="StyleBoldUnderline"/>
          <w:rFonts w:ascii="Times New Roman" w:hAnsi="Times New Roman"/>
        </w:rPr>
        <w:t xml:space="preserve"> social, political and economic</w:t>
      </w:r>
      <w:r w:rsidRPr="00E12383">
        <w:rPr>
          <w:rStyle w:val="StyleBoldUnderline"/>
          <w:rFonts w:ascii="Times New Roman" w:hAnsi="Times New Roman"/>
          <w:highlight w:val="green"/>
        </w:rPr>
        <w:t xml:space="preserve"> ramifications for Pakistan</w:t>
      </w:r>
      <w:r w:rsidRPr="00E12383">
        <w:rPr>
          <w:rFonts w:ascii="Times New Roman" w:hAnsi="Times New Roman"/>
          <w:highlight w:val="green"/>
        </w:rPr>
        <w:t>.</w:t>
      </w:r>
      <w:r w:rsidRPr="00E12383">
        <w:rPr>
          <w:rFonts w:ascii="Times New Roman" w:hAnsi="Times New Roman"/>
        </w:rPr>
        <w:t xml:space="preserve"> The farmer associations have already started protests in Southern Punjab and Sindh against the non-availability of water. These protests are so far limited and under control. The </w:t>
      </w:r>
      <w:r w:rsidRPr="00E12383">
        <w:rPr>
          <w:rStyle w:val="StyleBoldUnderline"/>
          <w:rFonts w:ascii="Times New Roman" w:hAnsi="Times New Roman"/>
        </w:rPr>
        <w:t>reports of international organizations suggest</w:t>
      </w:r>
      <w:r w:rsidRPr="00E12383">
        <w:rPr>
          <w:rFonts w:ascii="Times New Roman" w:hAnsi="Times New Roman"/>
        </w:rPr>
        <w:t xml:space="preserve"> that the </w:t>
      </w:r>
      <w:r w:rsidRPr="00E12383">
        <w:rPr>
          <w:rStyle w:val="StyleBoldUnderline"/>
          <w:rFonts w:ascii="Times New Roman" w:hAnsi="Times New Roman"/>
        </w:rPr>
        <w:t>water availability in Pakistan will reduce further in the coming years</w:t>
      </w:r>
      <w:r w:rsidRPr="00E12383">
        <w:rPr>
          <w:rFonts w:ascii="Times New Roman" w:hAnsi="Times New Roman"/>
        </w:rPr>
        <w:t xml:space="preserve">. </w:t>
      </w:r>
      <w:r w:rsidRPr="00E12383">
        <w:rPr>
          <w:rStyle w:val="StyleBoldUnderline"/>
          <w:rFonts w:ascii="Times New Roman" w:hAnsi="Times New Roman"/>
        </w:rPr>
        <w:t>If the situation remains unchanged</w:t>
      </w:r>
      <w:r w:rsidRPr="00E12383">
        <w:rPr>
          <w:rFonts w:ascii="Times New Roman" w:hAnsi="Times New Roman"/>
        </w:rPr>
        <w:t xml:space="preserve">, the </w:t>
      </w:r>
      <w:r w:rsidRPr="00E12383">
        <w:rPr>
          <w:rStyle w:val="StyleBoldUnderline"/>
          <w:rFonts w:ascii="Times New Roman" w:hAnsi="Times New Roman"/>
          <w:highlight w:val="green"/>
        </w:rPr>
        <w:t>violent mobs</w:t>
      </w:r>
      <w:r w:rsidRPr="00E12383">
        <w:rPr>
          <w:rStyle w:val="StyleBoldUnderline"/>
          <w:rFonts w:ascii="Times New Roman" w:hAnsi="Times New Roman"/>
        </w:rPr>
        <w:t xml:space="preserve"> of villagers across the country </w:t>
      </w:r>
      <w:r w:rsidRPr="00E12383">
        <w:rPr>
          <w:rStyle w:val="StyleBoldUnderline"/>
          <w:rFonts w:ascii="Times New Roman" w:hAnsi="Times New Roman"/>
          <w:highlight w:val="green"/>
        </w:rPr>
        <w:t>will be a major</w:t>
      </w:r>
      <w:r w:rsidRPr="00E12383">
        <w:rPr>
          <w:rStyle w:val="StyleBoldUnderline"/>
          <w:rFonts w:ascii="Times New Roman" w:hAnsi="Times New Roman"/>
        </w:rPr>
        <w:t xml:space="preserve"> law and </w:t>
      </w:r>
      <w:r w:rsidRPr="00E12383">
        <w:rPr>
          <w:rStyle w:val="StyleBoldUnderline"/>
          <w:rFonts w:ascii="Times New Roman" w:hAnsi="Times New Roman"/>
          <w:highlight w:val="green"/>
        </w:rPr>
        <w:t>order challenge</w:t>
      </w:r>
      <w:r w:rsidRPr="00E12383">
        <w:rPr>
          <w:rFonts w:ascii="Times New Roman" w:hAnsi="Times New Roman"/>
        </w:rPr>
        <w:t xml:space="preserve"> for the government. </w:t>
      </w:r>
      <w:r w:rsidRPr="00E12383">
        <w:rPr>
          <w:rStyle w:val="StyleBoldUnderline"/>
          <w:rFonts w:ascii="Times New Roman" w:hAnsi="Times New Roman"/>
        </w:rPr>
        <w:t>The water shortage has also created mistrust among the federative units</w:t>
      </w:r>
      <w:r w:rsidRPr="00E12383">
        <w:rPr>
          <w:rFonts w:ascii="Times New Roman" w:hAnsi="Times New Roman"/>
        </w:rPr>
        <w:t xml:space="preserve">, which is evident from the fact that the President and the Prime Minister had to intervene for convincing Sindh and Punjab provinces on water sharing formula. The Indus River System Authority (IRSA) is responsible for distribution of water among the provinces but in the current situation it has also lost its credibility. </w:t>
      </w:r>
      <w:r w:rsidRPr="00E12383">
        <w:rPr>
          <w:rStyle w:val="StyleBoldUnderline"/>
          <w:rFonts w:ascii="Times New Roman" w:hAnsi="Times New Roman"/>
        </w:rPr>
        <w:t>The provinces often accuse each other of water theft.</w:t>
      </w:r>
      <w:r w:rsidRPr="00E12383">
        <w:rPr>
          <w:rFonts w:ascii="Times New Roman" w:hAnsi="Times New Roman"/>
        </w:rPr>
        <w:t xml:space="preserve"> In the given circumstances, Pakistan desperately wants to talk on water issue with India. </w:t>
      </w:r>
      <w:r w:rsidRPr="00E12383">
        <w:rPr>
          <w:rStyle w:val="StyleBoldUnderline"/>
          <w:rFonts w:ascii="Times New Roman" w:hAnsi="Times New Roman"/>
        </w:rPr>
        <w:t>The meetings between Indus Water Commissioners of Pakistan and India have so far yielded no tangible results</w:t>
      </w:r>
      <w:r w:rsidRPr="00E12383">
        <w:rPr>
          <w:rFonts w:ascii="Times New Roman" w:hAnsi="Times New Roman"/>
        </w:rPr>
        <w:t xml:space="preserve">. </w:t>
      </w:r>
      <w:r w:rsidRPr="00E12383">
        <w:rPr>
          <w:rFonts w:ascii="Times New Roman" w:hAnsi="Times New Roman"/>
        </w:rPr>
        <w:lastRenderedPageBreak/>
        <w:t xml:space="preserve">The recent meeting in Lahore has also ended without concrete results. India is continuously using delaying tactics to under pressure Pakistan. The Indus Water Commissioners are supposed to resolve the issues bilaterally through talks. The success of their meetings can be measured from the fact that Pakistan has to knock at international court of arbitration for the settlement of </w:t>
      </w:r>
      <w:proofErr w:type="spellStart"/>
      <w:r w:rsidRPr="00E12383">
        <w:rPr>
          <w:rFonts w:ascii="Times New Roman" w:hAnsi="Times New Roman"/>
        </w:rPr>
        <w:t>Kishan</w:t>
      </w:r>
      <w:proofErr w:type="spellEnd"/>
      <w:r w:rsidRPr="00E12383">
        <w:rPr>
          <w:rFonts w:ascii="Times New Roman" w:hAnsi="Times New Roman"/>
        </w:rPr>
        <w:t xml:space="preserve"> Ganga hydropower project. </w:t>
      </w:r>
      <w:r w:rsidRPr="00E12383">
        <w:rPr>
          <w:rStyle w:val="StyleBoldUnderline"/>
          <w:rFonts w:ascii="Times New Roman" w:hAnsi="Times New Roman"/>
        </w:rPr>
        <w:t xml:space="preserve">The recently held foreign minister level </w:t>
      </w:r>
      <w:r w:rsidRPr="00E12383">
        <w:rPr>
          <w:rStyle w:val="StyleBoldUnderline"/>
          <w:rFonts w:ascii="Times New Roman" w:hAnsi="Times New Roman"/>
          <w:highlight w:val="green"/>
        </w:rPr>
        <w:t>talks</w:t>
      </w:r>
      <w:r w:rsidRPr="00E12383">
        <w:rPr>
          <w:rStyle w:val="StyleBoldUnderline"/>
          <w:rFonts w:ascii="Times New Roman" w:hAnsi="Times New Roman"/>
        </w:rPr>
        <w:t xml:space="preserve"> between both the countries ended inconclusively in Islamabad</w:t>
      </w:r>
      <w:r w:rsidRPr="00E12383">
        <w:rPr>
          <w:rFonts w:ascii="Times New Roman" w:hAnsi="Times New Roman"/>
        </w:rPr>
        <w:t xml:space="preserve">, </w:t>
      </w:r>
      <w:r w:rsidRPr="00E12383">
        <w:rPr>
          <w:rStyle w:val="BoldUnderline"/>
          <w:rFonts w:ascii="Times New Roman" w:hAnsi="Times New Roman"/>
        </w:rPr>
        <w:t xml:space="preserve">which </w:t>
      </w:r>
      <w:r w:rsidRPr="00E12383">
        <w:rPr>
          <w:rStyle w:val="BoldUnderline"/>
          <w:rFonts w:ascii="Times New Roman" w:hAnsi="Times New Roman"/>
          <w:highlight w:val="green"/>
        </w:rPr>
        <w:t>only</w:t>
      </w:r>
      <w:r w:rsidRPr="00E12383">
        <w:rPr>
          <w:rStyle w:val="BoldUnderline"/>
          <w:rFonts w:ascii="Times New Roman" w:hAnsi="Times New Roman"/>
        </w:rPr>
        <w:t xml:space="preserve"> </w:t>
      </w:r>
      <w:r w:rsidRPr="00E12383">
        <w:rPr>
          <w:rStyle w:val="BoldUnderline"/>
          <w:rFonts w:ascii="Times New Roman" w:hAnsi="Times New Roman"/>
          <w:highlight w:val="green"/>
        </w:rPr>
        <w:t>resulted in heightening</w:t>
      </w:r>
      <w:r w:rsidRPr="00E12383">
        <w:rPr>
          <w:rStyle w:val="BoldUnderline"/>
          <w:rFonts w:ascii="Times New Roman" w:hAnsi="Times New Roman"/>
        </w:rPr>
        <w:t xml:space="preserve"> the mistrust and </w:t>
      </w:r>
      <w:r w:rsidRPr="00E12383">
        <w:rPr>
          <w:rStyle w:val="BoldUnderline"/>
          <w:rFonts w:ascii="Times New Roman" w:hAnsi="Times New Roman"/>
          <w:highlight w:val="green"/>
        </w:rPr>
        <w:t>suspicions.</w:t>
      </w:r>
      <w:r w:rsidRPr="00E12383">
        <w:rPr>
          <w:rStyle w:val="BoldUnderline"/>
          <w:rFonts w:ascii="Times New Roman" w:hAnsi="Times New Roman"/>
        </w:rPr>
        <w:t xml:space="preserve"> The </w:t>
      </w:r>
      <w:r w:rsidRPr="00E12383">
        <w:rPr>
          <w:rStyle w:val="BoldUnderline"/>
          <w:rFonts w:ascii="Times New Roman" w:hAnsi="Times New Roman"/>
          <w:highlight w:val="green"/>
        </w:rPr>
        <w:t>water stress in Pakistan is increasing day by day</w:t>
      </w:r>
      <w:r w:rsidRPr="00E12383">
        <w:rPr>
          <w:rFonts w:ascii="Times New Roman" w:hAnsi="Times New Roman"/>
        </w:rPr>
        <w:t xml:space="preserve">. The construction of dams will not only cause damage to the agriculture sector but India can manipulate the river water to create inundations in Pakistan. </w:t>
      </w:r>
      <w:r w:rsidRPr="00E12383">
        <w:rPr>
          <w:rStyle w:val="StyleBoldUnderline"/>
          <w:rFonts w:ascii="Times New Roman" w:hAnsi="Times New Roman"/>
        </w:rPr>
        <w:t>The rivers in Pakistan are also vital for defense during wartime</w:t>
      </w:r>
      <w:r w:rsidRPr="00E12383">
        <w:rPr>
          <w:rFonts w:ascii="Times New Roman" w:hAnsi="Times New Roman"/>
        </w:rPr>
        <w:t xml:space="preserve">. The control over the water will provide an edge to India during war with Pakistan. </w:t>
      </w:r>
      <w:r w:rsidRPr="00E12383">
        <w:rPr>
          <w:rStyle w:val="StyleBoldUnderline"/>
          <w:rFonts w:ascii="Times New Roman" w:hAnsi="Times New Roman"/>
        </w:rPr>
        <w:t xml:space="preserve">The </w:t>
      </w:r>
      <w:r w:rsidRPr="00E12383">
        <w:rPr>
          <w:rStyle w:val="StyleBoldUnderline"/>
          <w:rFonts w:ascii="Times New Roman" w:hAnsi="Times New Roman"/>
          <w:highlight w:val="green"/>
        </w:rPr>
        <w:t>failure of diplomacy</w:t>
      </w:r>
      <w:r w:rsidRPr="00E12383">
        <w:rPr>
          <w:rStyle w:val="StyleBoldUnderline"/>
          <w:rFonts w:ascii="Times New Roman" w:hAnsi="Times New Roman"/>
        </w:rPr>
        <w:t>,</w:t>
      </w:r>
      <w:r w:rsidRPr="00E12383">
        <w:rPr>
          <w:rFonts w:ascii="Times New Roman" w:hAnsi="Times New Roman"/>
        </w:rPr>
        <w:t xml:space="preserve"> </w:t>
      </w:r>
      <w:r w:rsidRPr="00E12383">
        <w:rPr>
          <w:rStyle w:val="StyleBoldUnderline"/>
          <w:rFonts w:ascii="Times New Roman" w:hAnsi="Times New Roman"/>
        </w:rPr>
        <w:t>manipulation</w:t>
      </w:r>
      <w:r w:rsidRPr="00E12383">
        <w:rPr>
          <w:rFonts w:ascii="Times New Roman" w:hAnsi="Times New Roman"/>
        </w:rPr>
        <w:t xml:space="preserve"> of IWT provisions by </w:t>
      </w:r>
      <w:r w:rsidRPr="00E12383">
        <w:rPr>
          <w:rStyle w:val="StyleBoldUnderline"/>
          <w:rFonts w:ascii="Times New Roman" w:hAnsi="Times New Roman"/>
        </w:rPr>
        <w:t>India and growing water scarcity in Pakistan</w:t>
      </w:r>
      <w:r w:rsidRPr="00E12383">
        <w:rPr>
          <w:rFonts w:ascii="Times New Roman" w:hAnsi="Times New Roman"/>
        </w:rPr>
        <w:t xml:space="preserve"> </w:t>
      </w:r>
      <w:r w:rsidRPr="00E12383">
        <w:rPr>
          <w:rStyle w:val="StyleBoldUnderline"/>
          <w:rFonts w:ascii="Times New Roman" w:hAnsi="Times New Roman"/>
        </w:rPr>
        <w:t>and its social, political and economic repercussions for the country</w:t>
      </w:r>
      <w:r w:rsidRPr="00E12383">
        <w:rPr>
          <w:rFonts w:ascii="Times New Roman" w:hAnsi="Times New Roman"/>
        </w:rPr>
        <w:t xml:space="preserve"> </w:t>
      </w:r>
      <w:r w:rsidRPr="00E12383">
        <w:rPr>
          <w:rStyle w:val="BoldUnderline"/>
          <w:rFonts w:ascii="Times New Roman" w:hAnsi="Times New Roman"/>
          <w:highlight w:val="green"/>
        </w:rPr>
        <w:t>can lead both the countries toward</w:t>
      </w:r>
      <w:r w:rsidRPr="00E12383">
        <w:rPr>
          <w:rStyle w:val="BoldUnderline"/>
          <w:rFonts w:ascii="Times New Roman" w:hAnsi="Times New Roman"/>
        </w:rPr>
        <w:t xml:space="preserve"> a </w:t>
      </w:r>
      <w:r w:rsidRPr="00E12383">
        <w:rPr>
          <w:rStyle w:val="BoldUnderline"/>
          <w:rFonts w:ascii="Times New Roman" w:hAnsi="Times New Roman"/>
          <w:highlight w:val="green"/>
        </w:rPr>
        <w:t>war</w:t>
      </w:r>
      <w:r w:rsidRPr="00E12383">
        <w:rPr>
          <w:rFonts w:ascii="Times New Roman" w:hAnsi="Times New Roman"/>
          <w:highlight w:val="green"/>
        </w:rPr>
        <w:t>.</w:t>
      </w:r>
      <w:r w:rsidRPr="00E12383">
        <w:rPr>
          <w:rFonts w:ascii="Times New Roman" w:hAnsi="Times New Roman"/>
        </w:rPr>
        <w:t xml:space="preserve"> The </w:t>
      </w:r>
      <w:r w:rsidRPr="00E12383">
        <w:rPr>
          <w:rStyle w:val="StyleBoldUnderline"/>
          <w:rFonts w:ascii="Times New Roman" w:hAnsi="Times New Roman"/>
          <w:highlight w:val="green"/>
        </w:rPr>
        <w:t>existent A-symmetry between</w:t>
      </w:r>
      <w:r w:rsidRPr="00E12383">
        <w:rPr>
          <w:rStyle w:val="StyleBoldUnderline"/>
          <w:rFonts w:ascii="Times New Roman" w:hAnsi="Times New Roman"/>
        </w:rPr>
        <w:t xml:space="preserve"> the </w:t>
      </w:r>
      <w:r w:rsidRPr="00E12383">
        <w:rPr>
          <w:rStyle w:val="StyleBoldUnderline"/>
          <w:rFonts w:ascii="Times New Roman" w:hAnsi="Times New Roman"/>
          <w:highlight w:val="green"/>
        </w:rPr>
        <w:t>conventional forces</w:t>
      </w:r>
      <w:r w:rsidRPr="00E12383">
        <w:rPr>
          <w:rStyle w:val="StyleBoldUnderline"/>
          <w:rFonts w:ascii="Times New Roman" w:hAnsi="Times New Roman"/>
        </w:rPr>
        <w:t xml:space="preserve"> of both the countries </w:t>
      </w:r>
      <w:r w:rsidRPr="00E12383">
        <w:rPr>
          <w:rStyle w:val="StyleBoldUnderline"/>
          <w:rFonts w:ascii="Times New Roman" w:hAnsi="Times New Roman"/>
          <w:highlight w:val="green"/>
        </w:rPr>
        <w:t xml:space="preserve">will compel the weaker side to </w:t>
      </w:r>
      <w:r w:rsidRPr="00E12383">
        <w:rPr>
          <w:rStyle w:val="BoldUnderline"/>
          <w:rFonts w:ascii="Times New Roman" w:hAnsi="Times New Roman"/>
          <w:highlight w:val="green"/>
        </w:rPr>
        <w:t>use nuclear weapons</w:t>
      </w:r>
      <w:r w:rsidRPr="00E12383">
        <w:rPr>
          <w:rFonts w:ascii="Times New Roman" w:hAnsi="Times New Roman"/>
        </w:rPr>
        <w:t xml:space="preserve"> </w:t>
      </w:r>
      <w:r w:rsidRPr="00E12383">
        <w:rPr>
          <w:rStyle w:val="StyleBoldUnderline"/>
          <w:rFonts w:ascii="Times New Roman" w:hAnsi="Times New Roman"/>
        </w:rPr>
        <w:t>to prevent the opponent from taking any advantage of the situation</w:t>
      </w:r>
      <w:r w:rsidRPr="00E12383">
        <w:rPr>
          <w:rFonts w:ascii="Times New Roman" w:hAnsi="Times New Roman"/>
        </w:rPr>
        <w:t xml:space="preserve">. Pakistan's nuclear </w:t>
      </w:r>
      <w:proofErr w:type="spellStart"/>
      <w:r w:rsidRPr="00E12383">
        <w:rPr>
          <w:rFonts w:ascii="Times New Roman" w:hAnsi="Times New Roman"/>
        </w:rPr>
        <w:t>programme</w:t>
      </w:r>
      <w:proofErr w:type="spellEnd"/>
      <w:r w:rsidRPr="00E12383">
        <w:rPr>
          <w:rFonts w:ascii="Times New Roman" w:hAnsi="Times New Roman"/>
        </w:rPr>
        <w:t xml:space="preserve"> is aimed at to create minimum credible deterrence. </w:t>
      </w:r>
      <w:r w:rsidRPr="00E12383">
        <w:rPr>
          <w:rStyle w:val="StyleBoldUnderline"/>
          <w:rFonts w:ascii="Times New Roman" w:hAnsi="Times New Roman"/>
        </w:rPr>
        <w:t>India has a declared nuclear doctrine which intends to retaliate massively in case of first strike by its' enemy</w:t>
      </w:r>
      <w:r w:rsidRPr="00E12383">
        <w:rPr>
          <w:rFonts w:ascii="Times New Roman" w:hAnsi="Times New Roman"/>
        </w:rPr>
        <w:t xml:space="preserve">. In 2003, India expanded the operational parameters for its nuclear doctrine. Under the new parameters, it will not only use nuclear weapons against a nuclear strike but will also use nuclear weapons against a nuclear strike on Indian forces anywhere. </w:t>
      </w:r>
      <w:r w:rsidRPr="00E12383">
        <w:rPr>
          <w:rStyle w:val="StyleBoldUnderline"/>
          <w:rFonts w:ascii="Times New Roman" w:hAnsi="Times New Roman"/>
        </w:rPr>
        <w:t>Pakistan has a draft nuclear doctrine</w:t>
      </w:r>
      <w:r w:rsidRPr="00E12383">
        <w:rPr>
          <w:rFonts w:ascii="Times New Roman" w:hAnsi="Times New Roman"/>
        </w:rPr>
        <w:t xml:space="preserve">, which consists on the statements of high ups. Describing the nuclear thresh-hold in January 2002, </w:t>
      </w:r>
      <w:r w:rsidRPr="00E12383">
        <w:rPr>
          <w:rStyle w:val="StyleBoldUnderline"/>
          <w:rFonts w:ascii="Times New Roman" w:hAnsi="Times New Roman"/>
        </w:rPr>
        <w:t xml:space="preserve">General Khalid </w:t>
      </w:r>
      <w:proofErr w:type="spellStart"/>
      <w:r w:rsidRPr="00E12383">
        <w:rPr>
          <w:rStyle w:val="StyleBoldUnderline"/>
          <w:rFonts w:ascii="Times New Roman" w:hAnsi="Times New Roman"/>
        </w:rPr>
        <w:t>Kidwai</w:t>
      </w:r>
      <w:proofErr w:type="spellEnd"/>
      <w:r w:rsidRPr="00E12383">
        <w:rPr>
          <w:rFonts w:ascii="Times New Roman" w:hAnsi="Times New Roman"/>
        </w:rPr>
        <w:t xml:space="preserve">, the head of Pakistan's Strategic Plans Division, in an interview to Landau Network, </w:t>
      </w:r>
      <w:r w:rsidRPr="00E12383">
        <w:rPr>
          <w:rStyle w:val="StyleBoldUnderline"/>
          <w:rFonts w:ascii="Times New Roman" w:hAnsi="Times New Roman"/>
        </w:rPr>
        <w:t>said that Pakistan will use nuclear weapons in case India occupies large parts of its territory,</w:t>
      </w:r>
      <w:r w:rsidRPr="00E12383">
        <w:rPr>
          <w:rFonts w:ascii="Times New Roman" w:hAnsi="Times New Roman"/>
        </w:rPr>
        <w:t xml:space="preserve"> </w:t>
      </w:r>
      <w:r w:rsidRPr="00E12383">
        <w:rPr>
          <w:rStyle w:val="StyleBoldUnderline"/>
          <w:rFonts w:ascii="Times New Roman" w:hAnsi="Times New Roman"/>
        </w:rPr>
        <w:t>economic strangling by India</w:t>
      </w:r>
      <w:r w:rsidRPr="00E12383">
        <w:rPr>
          <w:rFonts w:ascii="Times New Roman" w:hAnsi="Times New Roman"/>
        </w:rPr>
        <w:t xml:space="preserve">, </w:t>
      </w:r>
      <w:r w:rsidRPr="00E12383">
        <w:rPr>
          <w:rStyle w:val="StyleBoldUnderline"/>
          <w:rFonts w:ascii="Times New Roman" w:hAnsi="Times New Roman"/>
        </w:rPr>
        <w:t>political disruption and if India destroys Pakistan's forces.</w:t>
      </w:r>
      <w:r w:rsidRPr="00E12383">
        <w:rPr>
          <w:rFonts w:ascii="Times New Roman" w:hAnsi="Times New Roman"/>
        </w:rPr>
        <w:t xml:space="preserve"> The </w:t>
      </w:r>
      <w:r w:rsidRPr="00E12383">
        <w:rPr>
          <w:rStyle w:val="StyleBoldUnderline"/>
          <w:rFonts w:ascii="Times New Roman" w:hAnsi="Times New Roman"/>
          <w:highlight w:val="green"/>
        </w:rPr>
        <w:t>analysis of</w:t>
      </w:r>
      <w:r w:rsidRPr="00E12383">
        <w:rPr>
          <w:rStyle w:val="StyleBoldUnderline"/>
          <w:rFonts w:ascii="Times New Roman" w:hAnsi="Times New Roman"/>
        </w:rPr>
        <w:t xml:space="preserve"> the ambitious </w:t>
      </w:r>
      <w:r w:rsidRPr="00E12383">
        <w:rPr>
          <w:rStyle w:val="StyleBoldUnderline"/>
          <w:rFonts w:ascii="Times New Roman" w:hAnsi="Times New Roman"/>
          <w:highlight w:val="green"/>
        </w:rPr>
        <w:t>nuclear doctrines</w:t>
      </w:r>
      <w:r w:rsidRPr="00E12383">
        <w:rPr>
          <w:rStyle w:val="StyleBoldUnderline"/>
          <w:rFonts w:ascii="Times New Roman" w:hAnsi="Times New Roman"/>
        </w:rPr>
        <w:t xml:space="preserve"> of both</w:t>
      </w:r>
      <w:r w:rsidRPr="00E12383">
        <w:rPr>
          <w:rFonts w:ascii="Times New Roman" w:hAnsi="Times New Roman"/>
        </w:rPr>
        <w:t xml:space="preserve"> the</w:t>
      </w:r>
      <w:r w:rsidRPr="00E12383">
        <w:rPr>
          <w:rStyle w:val="StyleBoldUnderline"/>
          <w:rFonts w:ascii="Times New Roman" w:hAnsi="Times New Roman"/>
        </w:rPr>
        <w:t xml:space="preserve"> countries</w:t>
      </w:r>
      <w:r w:rsidRPr="00E12383">
        <w:rPr>
          <w:rFonts w:ascii="Times New Roman" w:hAnsi="Times New Roman"/>
        </w:rPr>
        <w:t xml:space="preserve"> clearly </w:t>
      </w:r>
      <w:r w:rsidRPr="00E12383">
        <w:rPr>
          <w:rStyle w:val="StyleBoldUnderline"/>
          <w:rFonts w:ascii="Times New Roman" w:hAnsi="Times New Roman"/>
          <w:highlight w:val="green"/>
        </w:rPr>
        <w:t>points out</w:t>
      </w:r>
      <w:r w:rsidRPr="00E12383">
        <w:rPr>
          <w:rStyle w:val="StyleBoldUnderline"/>
          <w:rFonts w:ascii="Times New Roman" w:hAnsi="Times New Roman"/>
        </w:rPr>
        <w:t xml:space="preserve"> that </w:t>
      </w:r>
      <w:r w:rsidRPr="00E12383">
        <w:rPr>
          <w:rStyle w:val="BoldUnderline"/>
          <w:rFonts w:ascii="Times New Roman" w:hAnsi="Times New Roman"/>
          <w:highlight w:val="green"/>
        </w:rPr>
        <w:t>any military confrontation</w:t>
      </w:r>
      <w:r w:rsidRPr="00E12383">
        <w:rPr>
          <w:rStyle w:val="BoldUnderline"/>
          <w:rFonts w:ascii="Times New Roman" w:hAnsi="Times New Roman"/>
        </w:rPr>
        <w:t xml:space="preserve"> in the region </w:t>
      </w:r>
      <w:r w:rsidRPr="00E12383">
        <w:rPr>
          <w:rStyle w:val="BoldUnderline"/>
          <w:rFonts w:ascii="Times New Roman" w:hAnsi="Times New Roman"/>
          <w:highlight w:val="green"/>
        </w:rPr>
        <w:t>can result in</w:t>
      </w:r>
      <w:r w:rsidRPr="00E12383">
        <w:rPr>
          <w:rStyle w:val="BoldUnderline"/>
          <w:rFonts w:ascii="Times New Roman" w:hAnsi="Times New Roman"/>
        </w:rPr>
        <w:t xml:space="preserve"> a </w:t>
      </w:r>
      <w:r w:rsidRPr="00E12383">
        <w:rPr>
          <w:rStyle w:val="BoldUnderline"/>
          <w:rFonts w:ascii="Times New Roman" w:hAnsi="Times New Roman"/>
          <w:highlight w:val="green"/>
        </w:rPr>
        <w:t>nuclear catastrophe</w:t>
      </w:r>
      <w:r w:rsidRPr="00E12383">
        <w:rPr>
          <w:rFonts w:ascii="Times New Roman" w:hAnsi="Times New Roman"/>
        </w:rPr>
        <w:t xml:space="preserve">. </w:t>
      </w:r>
      <w:r w:rsidRPr="00E12383">
        <w:rPr>
          <w:rStyle w:val="StyleBoldUnderline"/>
          <w:rFonts w:ascii="Times New Roman" w:hAnsi="Times New Roman"/>
        </w:rPr>
        <w:t xml:space="preserve">The </w:t>
      </w:r>
      <w:r w:rsidRPr="00E12383">
        <w:rPr>
          <w:rStyle w:val="StyleBoldUnderline"/>
          <w:rFonts w:ascii="Times New Roman" w:hAnsi="Times New Roman"/>
          <w:highlight w:val="green"/>
        </w:rPr>
        <w:t>rivers</w:t>
      </w:r>
      <w:r w:rsidRPr="00E12383">
        <w:rPr>
          <w:rStyle w:val="StyleBoldUnderline"/>
          <w:rFonts w:ascii="Times New Roman" w:hAnsi="Times New Roman"/>
        </w:rPr>
        <w:t xml:space="preserve"> flowing </w:t>
      </w:r>
      <w:r w:rsidRPr="00E12383">
        <w:rPr>
          <w:rStyle w:val="StyleBoldUnderline"/>
          <w:rFonts w:ascii="Times New Roman" w:hAnsi="Times New Roman"/>
          <w:highlight w:val="green"/>
        </w:rPr>
        <w:t xml:space="preserve">from Kashmir are </w:t>
      </w:r>
      <w:r w:rsidRPr="00E12383">
        <w:rPr>
          <w:rStyle w:val="BoldUnderline"/>
          <w:rFonts w:ascii="Times New Roman" w:hAnsi="Times New Roman"/>
          <w:highlight w:val="green"/>
        </w:rPr>
        <w:t>Pakistan's lifeline</w:t>
      </w:r>
      <w:r w:rsidRPr="00E12383">
        <w:rPr>
          <w:rStyle w:val="StyleBoldUnderline"/>
          <w:rFonts w:ascii="Times New Roman" w:hAnsi="Times New Roman"/>
        </w:rPr>
        <w:t>,</w:t>
      </w:r>
      <w:r w:rsidRPr="00E12383">
        <w:rPr>
          <w:rFonts w:ascii="Times New Roman" w:hAnsi="Times New Roman"/>
        </w:rPr>
        <w:t xml:space="preserve"> </w:t>
      </w:r>
      <w:r w:rsidRPr="00E12383">
        <w:rPr>
          <w:rStyle w:val="BoldUnderline"/>
          <w:rFonts w:ascii="Times New Roman" w:hAnsi="Times New Roman"/>
        </w:rPr>
        <w:t xml:space="preserve">which are essential for the livelihood of 170 million people of the country and the cohesion of federative units. </w:t>
      </w:r>
      <w:r w:rsidRPr="00E12383">
        <w:rPr>
          <w:rStyle w:val="StyleBoldUnderline"/>
          <w:rFonts w:ascii="Times New Roman" w:hAnsi="Times New Roman"/>
        </w:rPr>
        <w:t xml:space="preserve">The </w:t>
      </w:r>
      <w:r w:rsidRPr="00E12383">
        <w:rPr>
          <w:rStyle w:val="StyleBoldUnderline"/>
          <w:rFonts w:ascii="Times New Roman" w:hAnsi="Times New Roman"/>
          <w:highlight w:val="green"/>
        </w:rPr>
        <w:t>failure of dialogue will leave no option</w:t>
      </w:r>
      <w:r w:rsidRPr="00E12383">
        <w:rPr>
          <w:rStyle w:val="StyleBoldUnderline"/>
          <w:rFonts w:ascii="Times New Roman" w:hAnsi="Times New Roman"/>
        </w:rPr>
        <w:t xml:space="preserve"> </w:t>
      </w:r>
      <w:r w:rsidRPr="00E12383">
        <w:rPr>
          <w:rStyle w:val="StyleBoldUnderline"/>
          <w:rFonts w:ascii="Times New Roman" w:hAnsi="Times New Roman"/>
          <w:highlight w:val="green"/>
        </w:rPr>
        <w:t>but</w:t>
      </w:r>
      <w:r w:rsidRPr="00E12383">
        <w:rPr>
          <w:rStyle w:val="StyleBoldUnderline"/>
          <w:rFonts w:ascii="Times New Roman" w:hAnsi="Times New Roman"/>
        </w:rPr>
        <w:t xml:space="preserve"> to achieve </w:t>
      </w:r>
      <w:r w:rsidRPr="00E12383">
        <w:rPr>
          <w:rStyle w:val="StyleBoldUnderline"/>
          <w:rFonts w:ascii="Times New Roman" w:hAnsi="Times New Roman"/>
          <w:highlight w:val="green"/>
        </w:rPr>
        <w:t>the</w:t>
      </w:r>
      <w:r w:rsidRPr="00E12383">
        <w:rPr>
          <w:rStyle w:val="StyleBoldUnderline"/>
          <w:rFonts w:ascii="Times New Roman" w:hAnsi="Times New Roman"/>
        </w:rPr>
        <w:t xml:space="preserve"> ends through </w:t>
      </w:r>
      <w:r w:rsidRPr="00E12383">
        <w:rPr>
          <w:rStyle w:val="StyleBoldUnderline"/>
          <w:rFonts w:ascii="Times New Roman" w:hAnsi="Times New Roman"/>
          <w:highlight w:val="green"/>
        </w:rPr>
        <w:t>military</w:t>
      </w:r>
      <w:r w:rsidRPr="00E12383">
        <w:rPr>
          <w:rStyle w:val="StyleBoldUnderline"/>
          <w:rFonts w:ascii="Times New Roman" w:hAnsi="Times New Roman"/>
        </w:rPr>
        <w:t xml:space="preserve"> means.</w:t>
      </w:r>
    </w:p>
    <w:p w:rsidR="00273964" w:rsidRPr="00E12383" w:rsidRDefault="00273964" w:rsidP="00273964">
      <w:pPr>
        <w:rPr>
          <w:rFonts w:ascii="Times New Roman" w:hAnsi="Times New Roman"/>
        </w:rPr>
      </w:pPr>
    </w:p>
    <w:p w:rsidR="00273964" w:rsidRPr="00E12383" w:rsidRDefault="00273964" w:rsidP="00273964">
      <w:pPr>
        <w:rPr>
          <w:rFonts w:ascii="Times New Roman" w:hAnsi="Times New Roman"/>
        </w:rPr>
      </w:pPr>
    </w:p>
    <w:p w:rsidR="00273964" w:rsidRPr="00E12383" w:rsidRDefault="00273964" w:rsidP="00273964">
      <w:pPr>
        <w:rPr>
          <w:rFonts w:ascii="Times New Roman" w:hAnsi="Times New Roman"/>
        </w:rPr>
      </w:pPr>
    </w:p>
    <w:p w:rsidR="00273964" w:rsidRPr="00E12383" w:rsidRDefault="00273964" w:rsidP="00273964">
      <w:pPr>
        <w:rPr>
          <w:rFonts w:ascii="Times New Roman" w:hAnsi="Times New Roman"/>
        </w:rPr>
      </w:pPr>
    </w:p>
    <w:p w:rsidR="00273964" w:rsidRPr="00E12383" w:rsidRDefault="00273964" w:rsidP="00273964">
      <w:pPr>
        <w:rPr>
          <w:rFonts w:ascii="Times New Roman" w:hAnsi="Times New Roman"/>
        </w:rPr>
      </w:pPr>
    </w:p>
    <w:p w:rsidR="00273964" w:rsidRPr="00E12383" w:rsidRDefault="00273964" w:rsidP="00273964">
      <w:pPr>
        <w:rPr>
          <w:rFonts w:ascii="Times New Roman" w:hAnsi="Times New Roman"/>
        </w:rPr>
      </w:pPr>
    </w:p>
    <w:p w:rsidR="00273964" w:rsidRPr="00E12383" w:rsidRDefault="00273964" w:rsidP="00273964">
      <w:pPr>
        <w:rPr>
          <w:rFonts w:ascii="Times New Roman" w:hAnsi="Times New Roman"/>
        </w:rPr>
      </w:pPr>
    </w:p>
    <w:p w:rsidR="0049207F" w:rsidRPr="00E12383" w:rsidRDefault="0049207F" w:rsidP="0049207F">
      <w:pPr>
        <w:pStyle w:val="Heading2"/>
        <w:rPr>
          <w:rFonts w:cs="Times New Roman"/>
        </w:rPr>
      </w:pPr>
      <w:r w:rsidRPr="00E12383">
        <w:rPr>
          <w:rFonts w:cs="Times New Roman"/>
        </w:rPr>
        <w:lastRenderedPageBreak/>
        <w:t>MISC</w:t>
      </w:r>
    </w:p>
    <w:p w:rsidR="00756891" w:rsidRPr="00E12383" w:rsidRDefault="00756891" w:rsidP="00756891">
      <w:pPr>
        <w:pStyle w:val="Heading3"/>
        <w:rPr>
          <w:rFonts w:cs="Times New Roman"/>
        </w:rPr>
      </w:pPr>
      <w:r w:rsidRPr="00E12383">
        <w:rPr>
          <w:rFonts w:cs="Times New Roman"/>
        </w:rPr>
        <w:lastRenderedPageBreak/>
        <w:t>SST Solves Warming</w:t>
      </w:r>
    </w:p>
    <w:p w:rsidR="00756891" w:rsidRPr="00E12383" w:rsidRDefault="00756891" w:rsidP="00756891">
      <w:pPr>
        <w:pStyle w:val="Heading4"/>
        <w:rPr>
          <w:rFonts w:cs="Times New Roman"/>
        </w:rPr>
      </w:pPr>
      <w:r w:rsidRPr="00E12383">
        <w:rPr>
          <w:rFonts w:cs="Times New Roman"/>
        </w:rPr>
        <w:t>Sea surface temperature solves warming—empirics prove</w:t>
      </w:r>
    </w:p>
    <w:p w:rsidR="00756891" w:rsidRPr="00E12383" w:rsidRDefault="00756891" w:rsidP="00756891">
      <w:pPr>
        <w:rPr>
          <w:rStyle w:val="StyleStyleBold12pt"/>
          <w:rFonts w:ascii="Times New Roman" w:hAnsi="Times New Roman"/>
        </w:rPr>
      </w:pPr>
      <w:r w:rsidRPr="00E12383">
        <w:rPr>
          <w:rStyle w:val="StyleStyleBold12pt"/>
          <w:rFonts w:ascii="Times New Roman" w:hAnsi="Times New Roman"/>
        </w:rPr>
        <w:t>NOAA 13</w:t>
      </w:r>
    </w:p>
    <w:p w:rsidR="00756891" w:rsidRPr="00E12383" w:rsidRDefault="00756891" w:rsidP="00756891">
      <w:pPr>
        <w:rPr>
          <w:rStyle w:val="Emphasis"/>
          <w:bCs/>
          <w:iCs w:val="0"/>
          <w:sz w:val="26"/>
          <w:u w:val="none"/>
        </w:rPr>
      </w:pPr>
      <w:r w:rsidRPr="00E12383">
        <w:rPr>
          <w:rStyle w:val="StyleStyleBold12pt"/>
          <w:rFonts w:ascii="Times New Roman" w:hAnsi="Times New Roman"/>
        </w:rPr>
        <w:t xml:space="preserve">(National Oceanic and Atmospheric </w:t>
      </w:r>
      <w:proofErr w:type="spellStart"/>
      <w:r w:rsidRPr="00E12383">
        <w:rPr>
          <w:rStyle w:val="StyleStyleBold12pt"/>
          <w:rFonts w:ascii="Times New Roman" w:hAnsi="Times New Roman"/>
        </w:rPr>
        <w:t>Administraiton</w:t>
      </w:r>
      <w:proofErr w:type="spellEnd"/>
      <w:r w:rsidRPr="00E12383">
        <w:rPr>
          <w:rStyle w:val="StyleStyleBold12pt"/>
          <w:rFonts w:ascii="Times New Roman" w:hAnsi="Times New Roman"/>
        </w:rPr>
        <w:t>, “Why did Earth’s Surface Temperature Stop Rising in the Past Decade?” November 8, 2013. http://www.climate.gov/news-features/climate-qa/why-did-earth%E2%80%99s-surface-temperature-stop-rising-past-decade//ghs-kw)</w:t>
      </w:r>
    </w:p>
    <w:p w:rsidR="00756891" w:rsidRPr="00E12383" w:rsidRDefault="00756891" w:rsidP="00756891">
      <w:pPr>
        <w:rPr>
          <w:rFonts w:ascii="Times New Roman" w:hAnsi="Times New Roman"/>
          <w:sz w:val="16"/>
        </w:rPr>
      </w:pPr>
      <w:r w:rsidRPr="00E12383">
        <w:rPr>
          <w:rStyle w:val="StyleBoldUnderline"/>
          <w:rFonts w:ascii="Times New Roman" w:hAnsi="Times New Roman"/>
        </w:rPr>
        <w:t xml:space="preserve">The most likely explanation for the lack of significant warming at the Earth’s surface in the past decade or so is that natural climate cycles—a series of La Niña events and a negative phase of the lesser-known Pacific Decadal Oscillation—caused shifts in </w:t>
      </w:r>
      <w:r w:rsidRPr="00E12383">
        <w:rPr>
          <w:rStyle w:val="Emphasis"/>
        </w:rPr>
        <w:t>ocean circulation patterns</w:t>
      </w:r>
      <w:r w:rsidRPr="00E12383">
        <w:rPr>
          <w:rStyle w:val="StyleBoldUnderline"/>
          <w:rFonts w:ascii="Times New Roman" w:hAnsi="Times New Roman"/>
        </w:rPr>
        <w:t xml:space="preserve"> that </w:t>
      </w:r>
      <w:r w:rsidRPr="00E12383">
        <w:rPr>
          <w:rStyle w:val="Emphasis"/>
        </w:rPr>
        <w:t>moved some excess heat into the deep ocean</w:t>
      </w:r>
      <w:r w:rsidRPr="00E12383">
        <w:rPr>
          <w:rStyle w:val="StyleBoldUnderline"/>
          <w:rFonts w:ascii="Times New Roman" w:hAnsi="Times New Roman"/>
        </w:rPr>
        <w:t>.</w:t>
      </w:r>
      <w:r w:rsidRPr="00E12383">
        <w:rPr>
          <w:rFonts w:ascii="Times New Roman" w:hAnsi="Times New Roman"/>
          <w:sz w:val="16"/>
        </w:rPr>
        <w:t xml:space="preserve"> Even so, recent years have been some of the warmest on record, and scientists expect temperatures will swing back up soon. Yearly surface temperatures since 1880 compared to the twentieth-century (1901-2000) average (dashed line at zero). Since 2000, </w:t>
      </w:r>
      <w:r w:rsidRPr="00E12383">
        <w:rPr>
          <w:rStyle w:val="StyleBoldUnderline"/>
          <w:rFonts w:ascii="Times New Roman" w:hAnsi="Times New Roman"/>
        </w:rPr>
        <w:t>temperatures have been warmer than average, but they did not increase significantly</w:t>
      </w:r>
      <w:r w:rsidRPr="00E12383">
        <w:rPr>
          <w:rFonts w:ascii="Times New Roman" w:hAnsi="Times New Roman"/>
          <w:sz w:val="16"/>
        </w:rPr>
        <w:t xml:space="preserve">. </w:t>
      </w:r>
      <w:proofErr w:type="gramStart"/>
      <w:r w:rsidRPr="00E12383">
        <w:rPr>
          <w:rFonts w:ascii="Times New Roman" w:hAnsi="Times New Roman"/>
          <w:sz w:val="16"/>
        </w:rPr>
        <w:t>Data courtesy of NOAA’s National Climatic Data Center.</w:t>
      </w:r>
      <w:proofErr w:type="gramEnd"/>
      <w:r w:rsidRPr="00E12383">
        <w:rPr>
          <w:rFonts w:ascii="Times New Roman" w:hAnsi="Times New Roman"/>
          <w:sz w:val="16"/>
        </w:rPr>
        <w:t xml:space="preserve"> The “pause” in global warming observed since 2000 followed a period of rapid acceleration in the late 20th century. Starting in the mid-1970s, global temperatures rose 0.5 °C over a period of 25 years. </w:t>
      </w:r>
      <w:r w:rsidRPr="00E12383">
        <w:rPr>
          <w:rStyle w:val="Emphasis"/>
        </w:rPr>
        <w:t>Since the turn of the century, however, the change in Earth’s global mean surface temperature has been close to zero.</w:t>
      </w:r>
      <w:r w:rsidRPr="00E12383">
        <w:rPr>
          <w:rFonts w:ascii="Times New Roman" w:hAnsi="Times New Roman"/>
          <w:sz w:val="16"/>
        </w:rPr>
        <w:t xml:space="preserve"> Yet despite the halt in acceleration, each of the last three decades has been successively warmer at the Earth’s surface than any preceding decade since 1850. Surface temperature each decade since 1880 </w:t>
      </w:r>
      <w:proofErr w:type="spellStart"/>
      <w:r w:rsidRPr="00E12383">
        <w:rPr>
          <w:rFonts w:ascii="Times New Roman" w:hAnsi="Times New Roman"/>
          <w:sz w:val="16"/>
        </w:rPr>
        <w:t>compard</w:t>
      </w:r>
      <w:proofErr w:type="spellEnd"/>
      <w:r w:rsidRPr="00E12383">
        <w:rPr>
          <w:rFonts w:ascii="Times New Roman" w:hAnsi="Times New Roman"/>
          <w:sz w:val="16"/>
        </w:rPr>
        <w:t xml:space="preserve"> to the twentieth-century (1901-2000) average (dashed line at zero). Each of the last three decades was the warmest on record at the time, and each was warmer than the last. </w:t>
      </w:r>
      <w:proofErr w:type="gramStart"/>
      <w:r w:rsidRPr="00E12383">
        <w:rPr>
          <w:rFonts w:ascii="Times New Roman" w:hAnsi="Times New Roman"/>
          <w:sz w:val="16"/>
        </w:rPr>
        <w:t>Data courtesy of NOAA’s National Climatic Data Center.</w:t>
      </w:r>
      <w:proofErr w:type="gramEnd"/>
      <w:r w:rsidRPr="00E12383">
        <w:rPr>
          <w:rFonts w:ascii="Times New Roman" w:hAnsi="Times New Roman"/>
          <w:sz w:val="16"/>
        </w:rPr>
        <w:t xml:space="preserve"> The long-term trend—change over the course of a century or more—is what defines “global warming,” not the change from year to year or even decade to decade. Rising emissions of carbon dioxide and other greenhouse gases since the Industrial Revolution explain most of the overall warming trend over the past century, and the rate of emissions has not slowed significantly in the recent past. So what else has been going on in the climate system over the past decade that could account for the pause in Earth’s surface warming trend? </w:t>
      </w:r>
      <w:proofErr w:type="gramStart"/>
      <w:r w:rsidRPr="00E12383">
        <w:rPr>
          <w:rFonts w:ascii="Times New Roman" w:hAnsi="Times New Roman"/>
          <w:sz w:val="16"/>
        </w:rPr>
        <w:t>During the last decade, a longer than usual solar minimum cycle, several volcanic eruptions, and relatively low amounts of water vapor in the stratosphere may have helped cool the atmosphere temporarily.</w:t>
      </w:r>
      <w:proofErr w:type="gramEnd"/>
      <w:r w:rsidRPr="00E12383">
        <w:rPr>
          <w:rFonts w:ascii="Times New Roman" w:hAnsi="Times New Roman"/>
          <w:sz w:val="16"/>
        </w:rPr>
        <w:t xml:space="preserve"> But recent research suggests that the Earth’s natural </w:t>
      </w:r>
      <w:r w:rsidRPr="00E12383">
        <w:rPr>
          <w:rStyle w:val="Emphasis"/>
        </w:rPr>
        <w:t>climate variability</w:t>
      </w:r>
      <w:r w:rsidRPr="00E12383">
        <w:rPr>
          <w:rFonts w:ascii="Times New Roman" w:hAnsi="Times New Roman"/>
          <w:sz w:val="16"/>
        </w:rPr>
        <w:t xml:space="preserve">—natural, short-term fluctuations in the climate system that occur on a year-to-year basis or longer—may have </w:t>
      </w:r>
      <w:r w:rsidRPr="00E12383">
        <w:rPr>
          <w:rStyle w:val="Emphasis"/>
        </w:rPr>
        <w:t>played the most pivotal role of all by transferring excess heat from the Earth’s surface into the deep ocean</w:t>
      </w:r>
      <w:r w:rsidRPr="00E12383">
        <w:rPr>
          <w:rFonts w:ascii="Times New Roman" w:hAnsi="Times New Roman"/>
          <w:sz w:val="16"/>
        </w:rPr>
        <w:t xml:space="preserve">. One of the most well-known natural climate oscillations—the El Niño-Southern Oscillation (ENSO) cycle—causes </w:t>
      </w:r>
      <w:r w:rsidRPr="00E12383">
        <w:rPr>
          <w:rStyle w:val="StyleBoldUnderline"/>
          <w:rFonts w:ascii="Times New Roman" w:hAnsi="Times New Roman"/>
        </w:rPr>
        <w:t xml:space="preserve">swings in sea surface temperatures in the tropical Pacific. </w:t>
      </w:r>
      <w:r w:rsidRPr="00E12383">
        <w:rPr>
          <w:rFonts w:ascii="Times New Roman" w:hAnsi="Times New Roman"/>
          <w:sz w:val="16"/>
        </w:rPr>
        <w:t xml:space="preserve">Although ENSO originates in the equatorial Pacific Ocean, a strong El Niño or La Niña event is capable of bumping global temperatures upward or downward for a year or two. Since the last major El Niño event in 1997-1998, a series of La Niña events have dominated the tropical Pacific, resulting in a prolonged cooling of sea surface temperatures that has also likely stalled the rise in global temperatures. Graph showing the Oceanic Niño Index (difference from average sea surface temperatures in a key region of the tropical Pacific Ocean) from 1980-2012. Cooling La Niña events (blue shading) in the past decade have outnumbered warming El Niño events (red shading). </w:t>
      </w:r>
      <w:proofErr w:type="gramStart"/>
      <w:r w:rsidRPr="00E12383">
        <w:rPr>
          <w:rFonts w:ascii="Times New Roman" w:hAnsi="Times New Roman"/>
          <w:sz w:val="16"/>
        </w:rPr>
        <w:t>Data courtesy of the NOAA Climate Prediction Center.</w:t>
      </w:r>
      <w:proofErr w:type="gramEnd"/>
      <w:r w:rsidRPr="00E12383">
        <w:rPr>
          <w:rFonts w:ascii="Times New Roman" w:hAnsi="Times New Roman"/>
          <w:sz w:val="16"/>
        </w:rPr>
        <w:t xml:space="preserve"> Evidence for the global influence of these La </w:t>
      </w:r>
      <w:proofErr w:type="spellStart"/>
      <w:r w:rsidRPr="00E12383">
        <w:rPr>
          <w:rFonts w:ascii="Times New Roman" w:hAnsi="Times New Roman"/>
          <w:sz w:val="16"/>
        </w:rPr>
        <w:t>Niñas</w:t>
      </w:r>
      <w:proofErr w:type="spellEnd"/>
      <w:r w:rsidRPr="00E12383">
        <w:rPr>
          <w:rFonts w:ascii="Times New Roman" w:hAnsi="Times New Roman"/>
          <w:sz w:val="16"/>
        </w:rPr>
        <w:t xml:space="preserve"> comes from an innovative model experiment by a team of scientists from Scripps Institution of Oceanography. When they forced a climate model to closely follow observed temperatures in the tropical Pacific—mirroring the repeated La Niña events—the model simulated no significant trend in global warming since 2000. This led the group to believe that </w:t>
      </w:r>
      <w:r w:rsidRPr="00E12383">
        <w:rPr>
          <w:rStyle w:val="Emphasis"/>
        </w:rPr>
        <w:t xml:space="preserve">global temperatures would have continued to rise throughout the last decade if not for the prolonged cooling in the Pacific. </w:t>
      </w:r>
      <w:r w:rsidRPr="00E12383">
        <w:rPr>
          <w:rFonts w:ascii="Times New Roman" w:hAnsi="Times New Roman"/>
          <w:sz w:val="16"/>
        </w:rPr>
        <w:t xml:space="preserve">Just because the global surface temperature has not risen significantly in the past decade doesn't mean the Earth's heat energy imbalance has vanished, though. Excess heat energy trapped by greenhouses gases can have more than one fate in the Earth system; among other things, it can cause water to evaporate, it can melt ice, and it can be mixed into the deep ocean by overturning currents. That mixing coupled with </w:t>
      </w:r>
      <w:r w:rsidRPr="00E12383">
        <w:rPr>
          <w:rStyle w:val="StyleBoldUnderline"/>
          <w:rFonts w:ascii="Times New Roman" w:hAnsi="Times New Roman"/>
        </w:rPr>
        <w:t>water's naturally large heat capacity makes the global ocean the Earth’s biggest absorber of heat; scientists estimate the ocean absorbs more than 90 percent of the excess heat trapped in the atmosphere</w:t>
      </w:r>
      <w:r w:rsidRPr="00E12383">
        <w:rPr>
          <w:rFonts w:ascii="Times New Roman" w:hAnsi="Times New Roman"/>
          <w:sz w:val="16"/>
        </w:rPr>
        <w:t xml:space="preserve"> by greenhouse gases. When analyzing temperature patterns at different depths of the ocean, scientists observed that deep ocean temperatures—measured more than a half-mile down from the surface—began to rise significantly around 2000, while shallower waters warmed more slowly. This divergence took place at the same time that a natural climate cycle called the Pacific Decadal Oscillation, or PDO, was shifting to a negative phase. Yearly global ocean heat content compared to the 1958-65 average (dashed line at zero) for the past four decades for different layers of the ocean: from the surface to depths of 300 meters (grey) and 700 meters (blue), and total depth down to 2,000 meters (purple). Surface waters warmed more slowly (line is nearly flat since the mid-2000s) than deeper waters (steep increase). Image adapted from Figure 1 of </w:t>
      </w:r>
      <w:proofErr w:type="spellStart"/>
      <w:r w:rsidRPr="00E12383">
        <w:rPr>
          <w:rFonts w:ascii="Times New Roman" w:hAnsi="Times New Roman"/>
          <w:sz w:val="16"/>
        </w:rPr>
        <w:t>Balmaseda</w:t>
      </w:r>
      <w:proofErr w:type="spellEnd"/>
      <w:r w:rsidRPr="00E12383">
        <w:rPr>
          <w:rFonts w:ascii="Times New Roman" w:hAnsi="Times New Roman"/>
          <w:sz w:val="16"/>
        </w:rPr>
        <w:t xml:space="preserve"> et al., 2013 (pdf). </w:t>
      </w:r>
    </w:p>
    <w:p w:rsidR="00756891" w:rsidRPr="00E12383" w:rsidRDefault="00756891" w:rsidP="00756891">
      <w:pPr>
        <w:rPr>
          <w:rFonts w:ascii="Times New Roman" w:hAnsi="Times New Roman"/>
          <w:sz w:val="16"/>
        </w:rPr>
      </w:pPr>
    </w:p>
    <w:p w:rsidR="0049207F" w:rsidRPr="00E12383" w:rsidRDefault="0049207F" w:rsidP="0049207F">
      <w:pPr>
        <w:pStyle w:val="Heading3"/>
        <w:rPr>
          <w:rFonts w:cs="Times New Roman"/>
        </w:rPr>
      </w:pPr>
      <w:r w:rsidRPr="00E12383">
        <w:rPr>
          <w:rFonts w:cs="Times New Roman"/>
        </w:rPr>
        <w:lastRenderedPageBreak/>
        <w:t>OTEC Works</w:t>
      </w:r>
    </w:p>
    <w:p w:rsidR="0049207F" w:rsidRPr="00E12383" w:rsidRDefault="0049207F" w:rsidP="0049207F">
      <w:pPr>
        <w:pStyle w:val="Heading4"/>
        <w:rPr>
          <w:rStyle w:val="StyleStyleBold12pt"/>
          <w:rFonts w:cs="Times New Roman"/>
        </w:rPr>
      </w:pPr>
      <w:r w:rsidRPr="00E12383">
        <w:rPr>
          <w:rStyle w:val="StyleStyleBold12pt"/>
          <w:rFonts w:cs="Times New Roman"/>
        </w:rPr>
        <w:t xml:space="preserve">OTEC provides </w:t>
      </w:r>
      <w:r w:rsidRPr="00E12383">
        <w:rPr>
          <w:rStyle w:val="StyleStyleBold12pt"/>
          <w:rFonts w:cs="Times New Roman"/>
          <w:i/>
        </w:rPr>
        <w:t>infinite free energy</w:t>
      </w:r>
      <w:r w:rsidRPr="00E12383">
        <w:rPr>
          <w:rStyle w:val="StyleStyleBold12pt"/>
          <w:rFonts w:cs="Times New Roman"/>
        </w:rPr>
        <w:t>—tested and proven to work</w:t>
      </w:r>
    </w:p>
    <w:p w:rsidR="0049207F" w:rsidRPr="00E12383" w:rsidRDefault="0049207F" w:rsidP="0049207F">
      <w:pPr>
        <w:rPr>
          <w:rStyle w:val="StyleStyleBold12pt"/>
          <w:rFonts w:ascii="Times New Roman" w:hAnsi="Times New Roman"/>
        </w:rPr>
      </w:pPr>
      <w:r w:rsidRPr="00E12383">
        <w:rPr>
          <w:rStyle w:val="StyleStyleBold12pt"/>
          <w:rFonts w:ascii="Times New Roman" w:hAnsi="Times New Roman"/>
        </w:rPr>
        <w:t>Palmer 07</w:t>
      </w:r>
    </w:p>
    <w:p w:rsidR="0049207F" w:rsidRPr="00E12383" w:rsidRDefault="0049207F" w:rsidP="0049207F">
      <w:pPr>
        <w:rPr>
          <w:rStyle w:val="StyleStyleBold12pt"/>
          <w:rFonts w:ascii="Times New Roman" w:hAnsi="Times New Roman"/>
        </w:rPr>
      </w:pPr>
      <w:r w:rsidRPr="00E12383">
        <w:rPr>
          <w:rStyle w:val="StyleStyleBold12pt"/>
          <w:rFonts w:ascii="Times New Roman" w:hAnsi="Times New Roman"/>
        </w:rPr>
        <w:t xml:space="preserve">(Felix Palmer received a Master of Physics from Oxford University. He is currently working freelance as a full stack developer. He has worked for </w:t>
      </w:r>
      <w:proofErr w:type="spellStart"/>
      <w:r w:rsidRPr="00E12383">
        <w:rPr>
          <w:rStyle w:val="StyleStyleBold12pt"/>
          <w:rFonts w:ascii="Times New Roman" w:hAnsi="Times New Roman"/>
        </w:rPr>
        <w:t>Metaswitch</w:t>
      </w:r>
      <w:proofErr w:type="spellEnd"/>
      <w:r w:rsidRPr="00E12383">
        <w:rPr>
          <w:rStyle w:val="StyleStyleBold12pt"/>
          <w:rFonts w:ascii="Times New Roman" w:hAnsi="Times New Roman"/>
        </w:rPr>
        <w:t xml:space="preserve"> Networks. Palmer, F. “Physics: </w:t>
      </w:r>
      <w:proofErr w:type="spellStart"/>
      <w:r w:rsidRPr="00E12383">
        <w:rPr>
          <w:rStyle w:val="StyleStyleBold12pt"/>
          <w:rFonts w:ascii="Times New Roman" w:hAnsi="Times New Roman"/>
        </w:rPr>
        <w:t>Saviour</w:t>
      </w:r>
      <w:proofErr w:type="spellEnd"/>
      <w:r w:rsidRPr="00E12383">
        <w:rPr>
          <w:rStyle w:val="StyleStyleBold12pt"/>
          <w:rFonts w:ascii="Times New Roman" w:hAnsi="Times New Roman"/>
        </w:rPr>
        <w:t xml:space="preserve"> of the Planet?” Physics Education, Volume 42, No. 6, November 1, 2007. https://www.iop.org/activity/groups/subject/env/prize/file_40767.pdf//ghs-kw)</w:t>
      </w:r>
    </w:p>
    <w:p w:rsidR="0049207F" w:rsidRPr="00E12383" w:rsidRDefault="0049207F" w:rsidP="0049207F">
      <w:pPr>
        <w:rPr>
          <w:rStyle w:val="Emphasis"/>
        </w:rPr>
      </w:pPr>
      <w:r w:rsidRPr="00E12383">
        <w:rPr>
          <w:rFonts w:ascii="Times New Roman" w:hAnsi="Times New Roman"/>
          <w:sz w:val="16"/>
        </w:rPr>
        <w:t xml:space="preserve">Felix Palmer, Oxford University Physics: </w:t>
      </w:r>
      <w:proofErr w:type="spellStart"/>
      <w:r w:rsidRPr="00E12383">
        <w:rPr>
          <w:rFonts w:ascii="Times New Roman" w:hAnsi="Times New Roman"/>
          <w:sz w:val="16"/>
        </w:rPr>
        <w:t>saviour</w:t>
      </w:r>
      <w:proofErr w:type="spellEnd"/>
      <w:r w:rsidRPr="00E12383">
        <w:rPr>
          <w:rFonts w:ascii="Times New Roman" w:hAnsi="Times New Roman"/>
          <w:sz w:val="16"/>
        </w:rPr>
        <w:t xml:space="preserve"> of the planet? In recent years climate change has had a great deal of media coverage. Yet despite this, the </w:t>
      </w:r>
      <w:r w:rsidRPr="00E12383">
        <w:rPr>
          <w:rStyle w:val="StyleBoldUnderline"/>
          <w:rFonts w:ascii="Times New Roman" w:hAnsi="Times New Roman"/>
        </w:rPr>
        <w:t>people of the earth and their governments seem to be taking very little action.</w:t>
      </w:r>
      <w:r w:rsidRPr="00E12383">
        <w:rPr>
          <w:rFonts w:ascii="Times New Roman" w:hAnsi="Times New Roman"/>
          <w:sz w:val="16"/>
        </w:rPr>
        <w:t xml:space="preserve"> There is a global consensus that as time passes technology and science will help us rectify the damage we have done. The planet is relying on the next generation of scientists to clear up the mess. So the question is: Is their trust misplaced - have they set an unachievable goal - or </w:t>
      </w:r>
      <w:r w:rsidRPr="00E12383">
        <w:rPr>
          <w:rStyle w:val="StyleBoldUnderline"/>
          <w:rFonts w:ascii="Times New Roman" w:hAnsi="Times New Roman"/>
        </w:rPr>
        <w:t>is technology the best way forward?</w:t>
      </w:r>
      <w:r w:rsidRPr="00E12383">
        <w:rPr>
          <w:rFonts w:ascii="Times New Roman" w:hAnsi="Times New Roman"/>
          <w:sz w:val="16"/>
        </w:rPr>
        <w:t xml:space="preserve"> At first sight it seems that science is the only way to tackle the environmental problems that have arisen from the technological revolution of the past 150 years. After all, the carbon-producing elements of our modern society are products of science so it would seem logical that by further application of our scientific knowledge we can secure ourselves a sustainable future. There are many different emission-free ways of producing energy and reducing our dependence on fossil fuels. The vast majority of these technologies are household names: wind power, solar power and the hydrogen fuel cell are just a few. It is clear that all these methods are cleaner than fossil fuels but normally the argument against their wide-spread use is their higher cost relative to their existing fossil fuel based counterparts. Of course these technologies are not without their problems, for example their source of energy is not always present – without wind, a wind power farm is useless, as is a solar power plant on a cloudy day – normally a fossil-fuels based backup system is required. But it is clear that </w:t>
      </w:r>
      <w:r w:rsidRPr="00E12383">
        <w:rPr>
          <w:rStyle w:val="Emphasis"/>
        </w:rPr>
        <w:t xml:space="preserve">there is a lot of 'free' energy around us which, if correctly </w:t>
      </w:r>
      <w:proofErr w:type="spellStart"/>
      <w:r w:rsidRPr="00E12383">
        <w:rPr>
          <w:rStyle w:val="Emphasis"/>
        </w:rPr>
        <w:t>utilised</w:t>
      </w:r>
      <w:proofErr w:type="spellEnd"/>
      <w:r w:rsidRPr="00E12383">
        <w:rPr>
          <w:rStyle w:val="Emphasis"/>
        </w:rPr>
        <w:t xml:space="preserve">, could supply us with a substantial amount of carbon- neutral </w:t>
      </w:r>
      <w:r w:rsidRPr="00E12383">
        <w:rPr>
          <w:rStyle w:val="StyleBoldUnderline"/>
          <w:rFonts w:ascii="Times New Roman" w:hAnsi="Times New Roman"/>
        </w:rPr>
        <w:t xml:space="preserve">energy. A good example of a method which </w:t>
      </w:r>
      <w:proofErr w:type="spellStart"/>
      <w:r w:rsidRPr="00E12383">
        <w:rPr>
          <w:rStyle w:val="StyleBoldUnderline"/>
          <w:rFonts w:ascii="Times New Roman" w:hAnsi="Times New Roman"/>
        </w:rPr>
        <w:t>utilises</w:t>
      </w:r>
      <w:proofErr w:type="spellEnd"/>
      <w:r w:rsidRPr="00E12383">
        <w:rPr>
          <w:rStyle w:val="StyleBoldUnderline"/>
          <w:rFonts w:ascii="Times New Roman" w:hAnsi="Times New Roman"/>
        </w:rPr>
        <w:t xml:space="preserve"> energy which is already available to us is ocean thermal energy conversion (OTEC</w:t>
      </w:r>
      <w:r w:rsidRPr="00E12383">
        <w:rPr>
          <w:rFonts w:ascii="Times New Roman" w:hAnsi="Times New Roman"/>
          <w:sz w:val="16"/>
        </w:rPr>
        <w:t xml:space="preserve">). Some energy experts believe that this relatively unheard-of technology could become a major source of energy if it were to become cost-competitive with existing modes of energy production. As with solar power, it makes use of the energy radiated onto the earth by the sun, most of which is captured by the sea. The earth's tropical oceans absorb 1600 times as much energy as we need to supply the entire planet </w:t>
      </w:r>
      <w:proofErr w:type="gramStart"/>
      <w:r w:rsidRPr="00E12383">
        <w:rPr>
          <w:rFonts w:ascii="Times New Roman" w:hAnsi="Times New Roman"/>
          <w:sz w:val="16"/>
        </w:rPr>
        <w:t>1 .</w:t>
      </w:r>
      <w:proofErr w:type="gramEnd"/>
      <w:r w:rsidRPr="00E12383">
        <w:rPr>
          <w:rFonts w:ascii="Times New Roman" w:hAnsi="Times New Roman"/>
          <w:sz w:val="16"/>
        </w:rPr>
        <w:t xml:space="preserve"> Most of this heat is concentrated at the surface of the ocean, falling off exponentially with depth. By pumping the deep sea water to the surface, OTEC exploits this difference in temperature (about 15°C) to power a heat engine. A heat engine is a general term for a device which uses the difference in temperature between two bodies to generate electricity. A turbine is an example, where thermal energy is used to heat water and the resulting steam is used to turn the turbine. Some OTEC systems use a liquid with a low boiling point like ammonia to turn the turbines, while others place the warm sea-water in a low pressure container causing the water to boil (the boiling point is dependent on pressure) and so turning the turbines. Because the temperature difference between the waters in the ocean is relatively small, the process of extracting energy is quite difficult. By applying Carnot's theorem it can be shown that the maximum possible efficiency achievable of converting heat into work is as follows: </w:t>
      </w:r>
      <w:r w:rsidRPr="00E12383">
        <w:rPr>
          <w:rStyle w:val="StyleBoldUnderline"/>
          <w:rFonts w:ascii="Times New Roman" w:hAnsi="Times New Roman"/>
        </w:rPr>
        <w:t>Carnot formula: efficiency = 1 – Tc/</w:t>
      </w:r>
      <w:proofErr w:type="spellStart"/>
      <w:r w:rsidRPr="00E12383">
        <w:rPr>
          <w:rStyle w:val="StyleBoldUnderline"/>
          <w:rFonts w:ascii="Times New Roman" w:hAnsi="Times New Roman"/>
        </w:rPr>
        <w:t>Th</w:t>
      </w:r>
      <w:proofErr w:type="spellEnd"/>
      <w:r w:rsidRPr="00E12383">
        <w:rPr>
          <w:rStyle w:val="StyleBoldUnderline"/>
          <w:rFonts w:ascii="Times New Roman" w:hAnsi="Times New Roman"/>
        </w:rPr>
        <w:t xml:space="preserve"> = 1 – 283/298 = 0.05 = 5</w:t>
      </w:r>
      <w:r w:rsidRPr="00E12383">
        <w:rPr>
          <w:rFonts w:ascii="Times New Roman" w:hAnsi="Times New Roman"/>
          <w:sz w:val="16"/>
        </w:rPr>
        <w:t xml:space="preserve">% Tc is the cold water temperature in Kelvin, </w:t>
      </w:r>
      <w:proofErr w:type="spellStart"/>
      <w:r w:rsidRPr="00E12383">
        <w:rPr>
          <w:rFonts w:ascii="Times New Roman" w:hAnsi="Times New Roman"/>
          <w:sz w:val="16"/>
        </w:rPr>
        <w:t>Th</w:t>
      </w:r>
      <w:proofErr w:type="spellEnd"/>
      <w:r w:rsidRPr="00E12383">
        <w:rPr>
          <w:rFonts w:ascii="Times New Roman" w:hAnsi="Times New Roman"/>
          <w:sz w:val="16"/>
        </w:rPr>
        <w:t xml:space="preserve"> is the warm water temperature </w:t>
      </w:r>
      <w:r w:rsidRPr="00E12383">
        <w:rPr>
          <w:rStyle w:val="StyleBoldUnderline"/>
          <w:rFonts w:ascii="Times New Roman" w:hAnsi="Times New Roman"/>
        </w:rPr>
        <w:t>Although this is quite low, the amount of energy available is so huge that capturing even a small proportion is extremely useful.</w:t>
      </w:r>
      <w:r w:rsidRPr="00E12383">
        <w:rPr>
          <w:rFonts w:ascii="Times New Roman" w:hAnsi="Times New Roman"/>
          <w:sz w:val="16"/>
        </w:rPr>
        <w:t xml:space="preserve"> Unlike a lot of 'green' technologies, once running, </w:t>
      </w:r>
      <w:r w:rsidRPr="00E12383">
        <w:rPr>
          <w:rStyle w:val="StyleBoldUnderline"/>
          <w:rFonts w:ascii="Times New Roman" w:hAnsi="Times New Roman"/>
        </w:rPr>
        <w:t>OTEC can produce energy continuously. It is</w:t>
      </w:r>
      <w:r w:rsidRPr="00E12383">
        <w:rPr>
          <w:rFonts w:ascii="Times New Roman" w:hAnsi="Times New Roman"/>
          <w:sz w:val="16"/>
        </w:rPr>
        <w:t xml:space="preserve"> potentially (for our current needs anyway) </w:t>
      </w:r>
      <w:r w:rsidRPr="00E12383">
        <w:rPr>
          <w:rStyle w:val="Emphasis"/>
        </w:rPr>
        <w:t>an infinite source of energy</w:t>
      </w:r>
      <w:r w:rsidRPr="00E12383">
        <w:rPr>
          <w:rStyle w:val="StyleBoldUnderline"/>
          <w:rFonts w:ascii="Times New Roman" w:hAnsi="Times New Roman"/>
        </w:rPr>
        <w:t xml:space="preserve">. It is not dependent on the availability of oil, it produces no emissions and there is no waste-product at the end of the process - in contrast with nuclear power. There are other uses for the cool water obtained from the ocean: it can be used to air-condition buildings (directly or using a heat-exchanger) or for mineral extraction. </w:t>
      </w:r>
      <w:r w:rsidRPr="00E12383">
        <w:rPr>
          <w:rStyle w:val="Emphasis"/>
        </w:rPr>
        <w:t xml:space="preserve">OTEC has been tested and does work and there are several systems running profitably such as NELHA </w:t>
      </w:r>
      <w:proofErr w:type="gramStart"/>
      <w:r w:rsidRPr="00E12383">
        <w:rPr>
          <w:rStyle w:val="Emphasis"/>
        </w:rPr>
        <w:t>2 ,</w:t>
      </w:r>
      <w:proofErr w:type="gramEnd"/>
      <w:r w:rsidRPr="00E12383">
        <w:rPr>
          <w:rStyle w:val="Emphasis"/>
        </w:rPr>
        <w:t xml:space="preserve"> an OTEC facility in Hawaii.</w:t>
      </w:r>
    </w:p>
    <w:p w:rsidR="0049207F" w:rsidRPr="00E12383" w:rsidRDefault="0049207F" w:rsidP="0049207F">
      <w:pPr>
        <w:pStyle w:val="Heading3"/>
        <w:rPr>
          <w:rFonts w:cs="Times New Roman"/>
        </w:rPr>
      </w:pPr>
      <w:proofErr w:type="gramStart"/>
      <w:r w:rsidRPr="00E12383">
        <w:rPr>
          <w:rFonts w:cs="Times New Roman"/>
        </w:rPr>
        <w:lastRenderedPageBreak/>
        <w:t>AT Oil D.A.</w:t>
      </w:r>
      <w:proofErr w:type="gramEnd"/>
    </w:p>
    <w:p w:rsidR="0049207F" w:rsidRPr="00E12383" w:rsidRDefault="0049207F" w:rsidP="0049207F">
      <w:pPr>
        <w:rPr>
          <w:rFonts w:ascii="Times New Roman" w:hAnsi="Times New Roman"/>
        </w:rPr>
      </w:pPr>
    </w:p>
    <w:p w:rsidR="0049207F" w:rsidRPr="00E12383" w:rsidRDefault="0049207F" w:rsidP="0049207F">
      <w:pPr>
        <w:pStyle w:val="Heading4"/>
        <w:rPr>
          <w:rFonts w:cs="Times New Roman"/>
        </w:rPr>
      </w:pPr>
      <w:r w:rsidRPr="00E12383">
        <w:rPr>
          <w:rFonts w:cs="Times New Roman"/>
        </w:rPr>
        <w:t>STAR THIS CARD—thesis of the DA is massively incorrect—literally every oil producing country has incentives to keep prices high—assumes US energy dependence</w:t>
      </w:r>
    </w:p>
    <w:p w:rsidR="0049207F" w:rsidRPr="00E12383" w:rsidRDefault="0049207F" w:rsidP="0049207F">
      <w:pPr>
        <w:rPr>
          <w:rStyle w:val="StyleStyleBold12pt"/>
          <w:rFonts w:ascii="Times New Roman" w:hAnsi="Times New Roman"/>
        </w:rPr>
      </w:pPr>
      <w:proofErr w:type="spellStart"/>
      <w:r w:rsidRPr="00E12383">
        <w:rPr>
          <w:rStyle w:val="StyleStyleBold12pt"/>
          <w:rFonts w:ascii="Times New Roman" w:hAnsi="Times New Roman"/>
        </w:rPr>
        <w:t>Oppdyke</w:t>
      </w:r>
      <w:proofErr w:type="spellEnd"/>
      <w:r w:rsidRPr="00E12383">
        <w:rPr>
          <w:rStyle w:val="StyleStyleBold12pt"/>
          <w:rFonts w:ascii="Times New Roman" w:hAnsi="Times New Roman"/>
        </w:rPr>
        <w:t xml:space="preserve"> 14</w:t>
      </w:r>
    </w:p>
    <w:p w:rsidR="0049207F" w:rsidRPr="00E12383" w:rsidRDefault="0049207F" w:rsidP="0049207F">
      <w:pPr>
        <w:rPr>
          <w:rStyle w:val="StyleStyleBold12pt"/>
          <w:rFonts w:ascii="Times New Roman" w:hAnsi="Times New Roman"/>
          <w:sz w:val="16"/>
          <w:szCs w:val="16"/>
        </w:rPr>
      </w:pPr>
      <w:r w:rsidRPr="00E12383">
        <w:rPr>
          <w:rStyle w:val="StyleStyleBold12pt"/>
          <w:rFonts w:ascii="Times New Roman" w:hAnsi="Times New Roman"/>
          <w:sz w:val="16"/>
          <w:szCs w:val="16"/>
        </w:rPr>
        <w:t xml:space="preserve">(Jeff </w:t>
      </w:r>
      <w:proofErr w:type="spellStart"/>
      <w:r w:rsidRPr="00E12383">
        <w:rPr>
          <w:rStyle w:val="StyleStyleBold12pt"/>
          <w:rFonts w:ascii="Times New Roman" w:hAnsi="Times New Roman"/>
          <w:sz w:val="16"/>
          <w:szCs w:val="16"/>
        </w:rPr>
        <w:t>Opdyke</w:t>
      </w:r>
      <w:proofErr w:type="spellEnd"/>
      <w:r w:rsidRPr="00E12383">
        <w:rPr>
          <w:rStyle w:val="StyleStyleBold12pt"/>
          <w:rFonts w:ascii="Times New Roman" w:hAnsi="Times New Roman"/>
          <w:sz w:val="16"/>
          <w:szCs w:val="16"/>
        </w:rPr>
        <w:t xml:space="preserve"> is the Executive Editor and Investment Director at The Sovereign Society. Jeff has been investing directly in the international markets since 1995, making him one of the true pioneers of foreign trading. Today, he operates with brokerage accounts in New Zealand, Singapore, Hong Kong, South Africa, Egypt and elsewhere. Jeff is the editor of Jeff </w:t>
      </w:r>
      <w:proofErr w:type="spellStart"/>
      <w:r w:rsidRPr="00E12383">
        <w:rPr>
          <w:rStyle w:val="StyleStyleBold12pt"/>
          <w:rFonts w:ascii="Times New Roman" w:hAnsi="Times New Roman"/>
          <w:sz w:val="16"/>
          <w:szCs w:val="16"/>
        </w:rPr>
        <w:t>Opdyke’s</w:t>
      </w:r>
      <w:proofErr w:type="spellEnd"/>
      <w:r w:rsidRPr="00E12383">
        <w:rPr>
          <w:rStyle w:val="StyleStyleBold12pt"/>
          <w:rFonts w:ascii="Times New Roman" w:hAnsi="Times New Roman"/>
          <w:sz w:val="16"/>
          <w:szCs w:val="16"/>
        </w:rPr>
        <w:t xml:space="preserve"> Sovereign Investor newsletter. He is also the editor of the Profit Seeker. Prior to The Sovereign Society, Jeff spent 17 years with The Wall Street Journal, writing about investing and personal finance, including the Journal’s nationally syndicated “Love &amp; Money” column. His work has been published in upward of 80 newspapers nationwide, and he is also the author of six books. He holds a BA in Journalism from Louisiana State University and Agricultural and Mechanical College. </w:t>
      </w:r>
      <w:proofErr w:type="spellStart"/>
      <w:r w:rsidRPr="00E12383">
        <w:rPr>
          <w:rStyle w:val="StyleStyleBold12pt"/>
          <w:rFonts w:ascii="Times New Roman" w:hAnsi="Times New Roman"/>
          <w:sz w:val="16"/>
          <w:szCs w:val="16"/>
        </w:rPr>
        <w:t>Opdyke</w:t>
      </w:r>
      <w:proofErr w:type="spellEnd"/>
      <w:r w:rsidRPr="00E12383">
        <w:rPr>
          <w:rStyle w:val="StyleStyleBold12pt"/>
          <w:rFonts w:ascii="Times New Roman" w:hAnsi="Times New Roman"/>
          <w:sz w:val="16"/>
          <w:szCs w:val="16"/>
        </w:rPr>
        <w:t>, J. “The Hidden Cost of Oil,” The Sovereign Investor Daily, July 10, 2014, http://seekingalpha.com/article/2307925-the-hidden-cost-of-oil//ghs-kw)</w:t>
      </w:r>
    </w:p>
    <w:p w:rsidR="0049207F" w:rsidRPr="00E12383" w:rsidRDefault="0049207F" w:rsidP="0049207F">
      <w:pPr>
        <w:rPr>
          <w:rFonts w:ascii="Times New Roman" w:hAnsi="Times New Roman"/>
          <w:sz w:val="14"/>
        </w:rPr>
      </w:pPr>
      <w:r w:rsidRPr="00E12383">
        <w:rPr>
          <w:rStyle w:val="StyleBoldUnderline"/>
          <w:rFonts w:ascii="Times New Roman" w:hAnsi="Times New Roman"/>
        </w:rPr>
        <w:t>In the early spring of 2011</w:t>
      </w:r>
      <w:r w:rsidRPr="00E12383">
        <w:rPr>
          <w:rFonts w:ascii="Times New Roman" w:hAnsi="Times New Roman"/>
          <w:sz w:val="14"/>
        </w:rPr>
        <w:t xml:space="preserve">, events unfolded 6,400 miles east of New York City that I am confident most Americans missed. It had the effect of robbing the wallet of everyone reading these words. During a televised speech to a tense nation, </w:t>
      </w:r>
      <w:r w:rsidRPr="00E12383">
        <w:rPr>
          <w:rStyle w:val="StyleBoldUnderline"/>
          <w:rFonts w:ascii="Times New Roman" w:hAnsi="Times New Roman"/>
          <w:highlight w:val="green"/>
        </w:rPr>
        <w:t>King Abdullah</w:t>
      </w:r>
      <w:r w:rsidRPr="00E12383">
        <w:rPr>
          <w:rStyle w:val="StyleBoldUnderline"/>
          <w:rFonts w:ascii="Times New Roman" w:hAnsi="Times New Roman"/>
        </w:rPr>
        <w:t xml:space="preserve"> bin </w:t>
      </w:r>
      <w:proofErr w:type="spellStart"/>
      <w:r w:rsidRPr="00E12383">
        <w:rPr>
          <w:rStyle w:val="StyleBoldUnderline"/>
          <w:rFonts w:ascii="Times New Roman" w:hAnsi="Times New Roman"/>
        </w:rPr>
        <w:t>Abdulaziz</w:t>
      </w:r>
      <w:proofErr w:type="spellEnd"/>
      <w:r w:rsidRPr="00E12383">
        <w:rPr>
          <w:rStyle w:val="StyleBoldUnderline"/>
          <w:rFonts w:ascii="Times New Roman" w:hAnsi="Times New Roman"/>
        </w:rPr>
        <w:t xml:space="preserve"> </w:t>
      </w:r>
      <w:r w:rsidRPr="00E12383">
        <w:rPr>
          <w:rStyle w:val="StyleBoldUnderline"/>
          <w:rFonts w:ascii="Times New Roman" w:hAnsi="Times New Roman"/>
          <w:highlight w:val="green"/>
        </w:rPr>
        <w:t>announced</w:t>
      </w:r>
      <w:r w:rsidRPr="00E12383">
        <w:rPr>
          <w:rStyle w:val="StyleBoldUnderline"/>
          <w:rFonts w:ascii="Times New Roman" w:hAnsi="Times New Roman"/>
        </w:rPr>
        <w:t xml:space="preserve"> to his rapt audience </w:t>
      </w:r>
      <w:r w:rsidRPr="00E12383">
        <w:rPr>
          <w:rStyle w:val="StyleBoldUnderline"/>
          <w:rFonts w:ascii="Times New Roman" w:hAnsi="Times New Roman"/>
          <w:highlight w:val="green"/>
        </w:rPr>
        <w:t>that</w:t>
      </w:r>
      <w:r w:rsidRPr="00E12383">
        <w:rPr>
          <w:rStyle w:val="StyleBoldUnderline"/>
          <w:rFonts w:ascii="Times New Roman" w:hAnsi="Times New Roman"/>
        </w:rPr>
        <w:t xml:space="preserve"> the kingdom of </w:t>
      </w:r>
      <w:r w:rsidRPr="00E12383">
        <w:rPr>
          <w:rStyle w:val="StyleBoldUnderline"/>
          <w:rFonts w:ascii="Times New Roman" w:hAnsi="Times New Roman"/>
          <w:highlight w:val="green"/>
        </w:rPr>
        <w:t>Saudi Arabia</w:t>
      </w:r>
      <w:r w:rsidRPr="00E12383">
        <w:rPr>
          <w:rStyle w:val="StyleBoldUnderline"/>
          <w:rFonts w:ascii="Times New Roman" w:hAnsi="Times New Roman"/>
        </w:rPr>
        <w:t xml:space="preserve">, by royal decree, would give to all civil servants and military personnel two months of salary. University students would receive a two-month stipend. Job seekers would receive the equivalent of $533 a month while hunting for work. Minimum wages were increased; 60,000 law enforcement jobs were created; and 500,000 new houses were to be built across the kingdom at a cost of nearly $70 billion. And that </w:t>
      </w:r>
      <w:r w:rsidRPr="00E12383">
        <w:rPr>
          <w:rStyle w:val="StyleBoldUnderline"/>
          <w:rFonts w:ascii="Times New Roman" w:hAnsi="Times New Roman"/>
          <w:highlight w:val="green"/>
        </w:rPr>
        <w:t>was</w:t>
      </w:r>
      <w:r w:rsidRPr="00E12383">
        <w:rPr>
          <w:rStyle w:val="StyleBoldUnderline"/>
          <w:rFonts w:ascii="Times New Roman" w:hAnsi="Times New Roman"/>
        </w:rPr>
        <w:t xml:space="preserve"> just the </w:t>
      </w:r>
      <w:r w:rsidRPr="00E12383">
        <w:rPr>
          <w:rStyle w:val="StyleBoldUnderline"/>
          <w:rFonts w:ascii="Times New Roman" w:hAnsi="Times New Roman"/>
          <w:highlight w:val="green"/>
        </w:rPr>
        <w:t>beginning</w:t>
      </w:r>
      <w:r w:rsidRPr="00E12383">
        <w:rPr>
          <w:rStyle w:val="StyleBoldUnderline"/>
          <w:rFonts w:ascii="Times New Roman" w:hAnsi="Times New Roman"/>
        </w:rPr>
        <w:t xml:space="preserve"> of </w:t>
      </w:r>
      <w:r w:rsidRPr="00E12383">
        <w:rPr>
          <w:rStyle w:val="StyleBoldUnderline"/>
          <w:rFonts w:ascii="Times New Roman" w:hAnsi="Times New Roman"/>
          <w:highlight w:val="green"/>
        </w:rPr>
        <w:t>a $130 billion spending program… It was all part of a well-orchestrated - and exceedingly expensive - effort by Saudi Arabia to quell</w:t>
      </w:r>
      <w:r w:rsidRPr="00E12383">
        <w:rPr>
          <w:rStyle w:val="StyleBoldUnderline"/>
          <w:rFonts w:ascii="Times New Roman" w:hAnsi="Times New Roman"/>
        </w:rPr>
        <w:t xml:space="preserve"> months of </w:t>
      </w:r>
      <w:r w:rsidRPr="00E12383">
        <w:rPr>
          <w:rStyle w:val="StyleBoldUnderline"/>
          <w:rFonts w:ascii="Times New Roman" w:hAnsi="Times New Roman"/>
          <w:highlight w:val="green"/>
        </w:rPr>
        <w:t>protests</w:t>
      </w:r>
      <w:r w:rsidRPr="00E12383">
        <w:rPr>
          <w:rStyle w:val="StyleBoldUnderline"/>
          <w:rFonts w:ascii="Times New Roman" w:hAnsi="Times New Roman"/>
        </w:rPr>
        <w:t xml:space="preserve"> that had roiled the already-anxious kingdom and which were tied to much-broader clashes across the Middle East and North Africa. </w:t>
      </w:r>
      <w:r w:rsidRPr="00E12383">
        <w:rPr>
          <w:rStyle w:val="Emphasis"/>
          <w:highlight w:val="green"/>
        </w:rPr>
        <w:t>King Abdullah had</w:t>
      </w:r>
      <w:r w:rsidRPr="00E12383">
        <w:rPr>
          <w:rStyle w:val="Emphasis"/>
        </w:rPr>
        <w:t xml:space="preserve">, in effect, </w:t>
      </w:r>
      <w:r w:rsidRPr="00E12383">
        <w:rPr>
          <w:rStyle w:val="Emphasis"/>
          <w:highlight w:val="green"/>
        </w:rPr>
        <w:t>bought the peace</w:t>
      </w:r>
      <w:r w:rsidRPr="00E12383">
        <w:rPr>
          <w:rFonts w:ascii="Times New Roman" w:hAnsi="Times New Roman"/>
          <w:sz w:val="14"/>
        </w:rPr>
        <w:t xml:space="preserve"> - for the time being, at least. For most Americans, the king's speech seems entirely irrelevant. But it impacts every single one us every day. For you see, </w:t>
      </w:r>
      <w:r w:rsidRPr="00E12383">
        <w:rPr>
          <w:rStyle w:val="Emphasis"/>
          <w:highlight w:val="green"/>
        </w:rPr>
        <w:t xml:space="preserve">the costs </w:t>
      </w:r>
      <w:r w:rsidRPr="00E12383">
        <w:rPr>
          <w:rStyle w:val="Emphasis"/>
        </w:rPr>
        <w:t xml:space="preserve">that King Abdullah </w:t>
      </w:r>
      <w:r w:rsidRPr="00E12383">
        <w:rPr>
          <w:rStyle w:val="Emphasis"/>
          <w:highlight w:val="green"/>
        </w:rPr>
        <w:t>imposed</w:t>
      </w:r>
      <w:r w:rsidRPr="00E12383">
        <w:rPr>
          <w:rStyle w:val="Emphasis"/>
        </w:rPr>
        <w:t xml:space="preserve"> on Saudi Arabia that March day suddenly </w:t>
      </w:r>
      <w:r w:rsidRPr="00E12383">
        <w:rPr>
          <w:rStyle w:val="Emphasis"/>
          <w:highlight w:val="green"/>
        </w:rPr>
        <w:t>changed the dynamics of the oil market. A new cost structure was added to each barrel of oil</w:t>
      </w:r>
      <w:r w:rsidRPr="00E12383">
        <w:rPr>
          <w:rStyle w:val="Emphasis"/>
        </w:rPr>
        <w:t xml:space="preserve"> pulled from beneath the desert sands - </w:t>
      </w:r>
      <w:r w:rsidRPr="00E12383">
        <w:rPr>
          <w:rStyle w:val="Emphasis"/>
          <w:highlight w:val="green"/>
        </w:rPr>
        <w:t xml:space="preserve">a social cost. </w:t>
      </w:r>
      <w:r w:rsidRPr="00E12383">
        <w:rPr>
          <w:rStyle w:val="Emphasis"/>
        </w:rPr>
        <w:t xml:space="preserve">And </w:t>
      </w:r>
      <w:r w:rsidRPr="00E12383">
        <w:rPr>
          <w:rStyle w:val="Emphasis"/>
          <w:highlight w:val="green"/>
        </w:rPr>
        <w:t>so long as tensions exist across the region between Arabic leaders and local populations that feel oppressed, that social cost is going nowhere but up</w:t>
      </w:r>
      <w:r w:rsidRPr="00E12383">
        <w:rPr>
          <w:rStyle w:val="StyleBoldUnderline"/>
          <w:rFonts w:ascii="Times New Roman" w:hAnsi="Times New Roman"/>
          <w:highlight w:val="green"/>
        </w:rPr>
        <w:t xml:space="preserve">. </w:t>
      </w:r>
      <w:r w:rsidRPr="00E12383">
        <w:rPr>
          <w:rStyle w:val="StyleBoldUnderline"/>
          <w:rFonts w:ascii="Times New Roman" w:hAnsi="Times New Roman"/>
        </w:rPr>
        <w:t xml:space="preserve">It's why </w:t>
      </w:r>
      <w:r w:rsidRPr="00E12383">
        <w:rPr>
          <w:rStyle w:val="StyleBoldUnderline"/>
          <w:rFonts w:ascii="Times New Roman" w:hAnsi="Times New Roman"/>
          <w:highlight w:val="green"/>
        </w:rPr>
        <w:t>those who call for lower oil price are overlooking a crucial piece of the oil market.</w:t>
      </w:r>
      <w:r w:rsidRPr="00E12383">
        <w:rPr>
          <w:rStyle w:val="StyleBoldUnderline"/>
          <w:rFonts w:ascii="Times New Roman" w:hAnsi="Times New Roman"/>
        </w:rPr>
        <w:t xml:space="preserve"> Keeping the Locals Happy</w:t>
      </w:r>
      <w:r w:rsidRPr="00E12383">
        <w:rPr>
          <w:rFonts w:ascii="Times New Roman" w:hAnsi="Times New Roman"/>
          <w:sz w:val="14"/>
        </w:rPr>
        <w:t xml:space="preserve"> I've read a lot of jibber-jabber recently about the miniscule costs countries like Saudi Arabia </w:t>
      </w:r>
      <w:proofErr w:type="gramStart"/>
      <w:r w:rsidRPr="00E12383">
        <w:rPr>
          <w:rFonts w:ascii="Times New Roman" w:hAnsi="Times New Roman"/>
          <w:sz w:val="14"/>
        </w:rPr>
        <w:t>have</w:t>
      </w:r>
      <w:proofErr w:type="gramEnd"/>
      <w:r w:rsidRPr="00E12383">
        <w:rPr>
          <w:rFonts w:ascii="Times New Roman" w:hAnsi="Times New Roman"/>
          <w:sz w:val="14"/>
        </w:rPr>
        <w:t xml:space="preserve"> for lifting oil out of the ground. </w:t>
      </w:r>
      <w:r w:rsidRPr="00E12383">
        <w:rPr>
          <w:rStyle w:val="StyleBoldUnderline"/>
          <w:rFonts w:ascii="Times New Roman" w:hAnsi="Times New Roman"/>
        </w:rPr>
        <w:t xml:space="preserve">Some Saudi fields purportedly have lifting costs of just $2 a barrel. Russia's lifting costs in some instances are said to top no more than $15. That may be true. But only the addle-brained believe that either of those countries can profitably sell oil anywhere near those levels. They can't sell oil profitably at $50 a barrel. And it's because of the social costs. </w:t>
      </w:r>
      <w:r w:rsidRPr="00E12383">
        <w:rPr>
          <w:rStyle w:val="StyleBoldUnderline"/>
          <w:rFonts w:ascii="Times New Roman" w:hAnsi="Times New Roman"/>
          <w:highlight w:val="green"/>
        </w:rPr>
        <w:t>Buying the peace is how oppressive governments bribe their people and maintain social order - no easy task in parts of the world where religious minorities often rule over very angry majorities comprised of the religious opposition</w:t>
      </w:r>
      <w:r w:rsidRPr="00E12383">
        <w:rPr>
          <w:rStyle w:val="Emphasis"/>
          <w:highlight w:val="green"/>
        </w:rPr>
        <w:t>.</w:t>
      </w:r>
      <w:r w:rsidRPr="00E12383">
        <w:rPr>
          <w:rStyle w:val="Emphasis"/>
        </w:rPr>
        <w:t xml:space="preserve"> In many of those countries, </w:t>
      </w:r>
      <w:r w:rsidRPr="00E12383">
        <w:rPr>
          <w:rStyle w:val="Emphasis"/>
          <w:highlight w:val="green"/>
        </w:rPr>
        <w:t>human misery is rife and poverty rates range as high as 60%</w:t>
      </w:r>
      <w:r w:rsidRPr="00E12383">
        <w:rPr>
          <w:rStyle w:val="Emphasis"/>
        </w:rPr>
        <w:t xml:space="preserve"> … and </w:t>
      </w:r>
      <w:r w:rsidRPr="00E12383">
        <w:rPr>
          <w:rStyle w:val="Emphasis"/>
          <w:highlight w:val="green"/>
        </w:rPr>
        <w:t>hungry, impoverished people are the foot-soldiers of revolution</w:t>
      </w:r>
      <w:r w:rsidRPr="00E12383">
        <w:rPr>
          <w:rStyle w:val="Emphasis"/>
        </w:rPr>
        <w:t xml:space="preserve">, as Tunisian, Egyptian and Libyan leaders have learned. </w:t>
      </w:r>
      <w:r w:rsidRPr="00E12383">
        <w:rPr>
          <w:rStyle w:val="Emphasis"/>
          <w:highlight w:val="green"/>
        </w:rPr>
        <w:t>Saudi Arabia and Russia are</w:t>
      </w:r>
      <w:r w:rsidRPr="00E12383">
        <w:rPr>
          <w:rStyle w:val="Emphasis"/>
        </w:rPr>
        <w:t xml:space="preserve"> the world's #1 and #2 oil-producing </w:t>
      </w:r>
      <w:r w:rsidRPr="00E12383">
        <w:rPr>
          <w:rStyle w:val="StyleBoldUnderline"/>
          <w:rFonts w:ascii="Times New Roman" w:hAnsi="Times New Roman"/>
        </w:rPr>
        <w:t xml:space="preserve">countries. They're also </w:t>
      </w:r>
      <w:r w:rsidRPr="00E12383">
        <w:rPr>
          <w:rStyle w:val="StyleBoldUnderline"/>
          <w:rFonts w:ascii="Times New Roman" w:hAnsi="Times New Roman"/>
          <w:highlight w:val="green"/>
        </w:rPr>
        <w:t>political economies that generate lots of animosity and</w:t>
      </w:r>
      <w:r w:rsidRPr="00E12383">
        <w:rPr>
          <w:rStyle w:val="StyleBoldUnderline"/>
          <w:rFonts w:ascii="Times New Roman" w:hAnsi="Times New Roman"/>
        </w:rPr>
        <w:t xml:space="preserve">, on occasion, </w:t>
      </w:r>
      <w:r w:rsidRPr="00E12383">
        <w:rPr>
          <w:rStyle w:val="StyleBoldUnderline"/>
          <w:rFonts w:ascii="Times New Roman" w:hAnsi="Times New Roman"/>
          <w:highlight w:val="green"/>
        </w:rPr>
        <w:t>anti-government protests. To assuage the anger that bubbles up</w:t>
      </w:r>
      <w:r w:rsidRPr="00E12383">
        <w:rPr>
          <w:rStyle w:val="StyleBoldUnderline"/>
          <w:rFonts w:ascii="Times New Roman" w:hAnsi="Times New Roman"/>
        </w:rPr>
        <w:t xml:space="preserve"> - or to keep it below a boil in the first place - </w:t>
      </w:r>
      <w:r w:rsidRPr="00E12383">
        <w:rPr>
          <w:rStyle w:val="StyleBoldUnderline"/>
          <w:rFonts w:ascii="Times New Roman" w:hAnsi="Times New Roman"/>
          <w:highlight w:val="green"/>
        </w:rPr>
        <w:t xml:space="preserve">both countries throw </w:t>
      </w:r>
      <w:r w:rsidRPr="00E12383">
        <w:rPr>
          <w:rStyle w:val="StyleBoldUnderline"/>
          <w:rFonts w:ascii="Times New Roman" w:hAnsi="Times New Roman"/>
          <w:highlight w:val="green"/>
        </w:rPr>
        <w:lastRenderedPageBreak/>
        <w:t xml:space="preserve">around huge sums of riyals and rubles. </w:t>
      </w:r>
      <w:r w:rsidRPr="00E12383">
        <w:rPr>
          <w:rStyle w:val="StyleBoldUnderline"/>
          <w:rFonts w:ascii="Times New Roman" w:hAnsi="Times New Roman"/>
        </w:rPr>
        <w:t xml:space="preserve">And </w:t>
      </w:r>
      <w:r w:rsidRPr="00E12383">
        <w:rPr>
          <w:rStyle w:val="StyleBoldUnderline"/>
          <w:rFonts w:ascii="Times New Roman" w:hAnsi="Times New Roman"/>
          <w:highlight w:val="green"/>
        </w:rPr>
        <w:t xml:space="preserve">the question is: </w:t>
      </w:r>
      <w:r w:rsidRPr="00E12383">
        <w:rPr>
          <w:rStyle w:val="Emphasis"/>
          <w:highlight w:val="green"/>
        </w:rPr>
        <w:t xml:space="preserve">Where does the money come from? </w:t>
      </w:r>
      <w:r w:rsidRPr="00E12383">
        <w:rPr>
          <w:rStyle w:val="Emphasis"/>
        </w:rPr>
        <w:t xml:space="preserve">In Russia, </w:t>
      </w:r>
      <w:r w:rsidRPr="00E12383">
        <w:rPr>
          <w:rStyle w:val="Emphasis"/>
          <w:highlight w:val="green"/>
        </w:rPr>
        <w:t>oil</w:t>
      </w:r>
      <w:r w:rsidRPr="00E12383">
        <w:rPr>
          <w:rStyle w:val="Emphasis"/>
        </w:rPr>
        <w:t xml:space="preserve"> generates more than 45% of government revenues. In Saudi Arabia, it's up near 75%. </w:t>
      </w:r>
      <w:r w:rsidRPr="00E12383">
        <w:rPr>
          <w:rStyle w:val="Emphasis"/>
          <w:highlight w:val="green"/>
        </w:rPr>
        <w:t xml:space="preserve">Leaders in both countries have no choice but to rely heavily on oil to fund the civic largess … which means they have every incentive to manipulate oil prices through </w:t>
      </w:r>
      <w:r w:rsidRPr="00E12383">
        <w:rPr>
          <w:rStyle w:val="StyleBoldUnderline"/>
          <w:rFonts w:ascii="Times New Roman" w:hAnsi="Times New Roman"/>
          <w:highlight w:val="green"/>
        </w:rPr>
        <w:t>production</w:t>
      </w:r>
      <w:r w:rsidRPr="00E12383">
        <w:rPr>
          <w:rStyle w:val="StyleBoldUnderline"/>
          <w:rFonts w:ascii="Times New Roman" w:hAnsi="Times New Roman"/>
        </w:rPr>
        <w:t xml:space="preserve">. Prior to its $130 billion social-spending spree, </w:t>
      </w:r>
      <w:r w:rsidRPr="00E12383">
        <w:rPr>
          <w:rStyle w:val="StyleBoldUnderline"/>
          <w:rFonts w:ascii="Times New Roman" w:hAnsi="Times New Roman"/>
          <w:highlight w:val="green"/>
        </w:rPr>
        <w:t xml:space="preserve">Saudi Arabia needed oil prices </w:t>
      </w:r>
      <w:r w:rsidRPr="00E12383">
        <w:rPr>
          <w:rStyle w:val="StyleBoldUnderline"/>
          <w:rFonts w:ascii="Times New Roman" w:hAnsi="Times New Roman"/>
        </w:rPr>
        <w:t xml:space="preserve">somewhere north of $70 </w:t>
      </w:r>
      <w:r w:rsidRPr="00E12383">
        <w:rPr>
          <w:rStyle w:val="StyleBoldUnderline"/>
          <w:rFonts w:ascii="Times New Roman" w:hAnsi="Times New Roman"/>
          <w:highlight w:val="green"/>
        </w:rPr>
        <w:t>to balance the kingdom's budget</w:t>
      </w:r>
      <w:r w:rsidRPr="00E12383">
        <w:rPr>
          <w:rStyle w:val="StyleBoldUnderline"/>
          <w:rFonts w:ascii="Times New Roman" w:hAnsi="Times New Roman"/>
        </w:rPr>
        <w:t xml:space="preserve">, according to the International Monetary Fund. Now </w:t>
      </w:r>
      <w:r w:rsidRPr="00E12383">
        <w:rPr>
          <w:rStyle w:val="StyleBoldUnderline"/>
          <w:rFonts w:ascii="Times New Roman" w:hAnsi="Times New Roman"/>
          <w:highlight w:val="green"/>
        </w:rPr>
        <w:t>the per-barrel cost is</w:t>
      </w:r>
      <w:r w:rsidRPr="00E12383">
        <w:rPr>
          <w:rStyle w:val="StyleBoldUnderline"/>
          <w:rFonts w:ascii="Times New Roman" w:hAnsi="Times New Roman"/>
        </w:rPr>
        <w:t xml:space="preserve"> reportedly </w:t>
      </w:r>
      <w:r w:rsidRPr="00E12383">
        <w:rPr>
          <w:rStyle w:val="StyleBoldUnderline"/>
          <w:rFonts w:ascii="Times New Roman" w:hAnsi="Times New Roman"/>
          <w:highlight w:val="green"/>
        </w:rPr>
        <w:t>approaching $100. Russia needs</w:t>
      </w:r>
      <w:r w:rsidRPr="00E12383">
        <w:rPr>
          <w:rStyle w:val="StyleBoldUnderline"/>
          <w:rFonts w:ascii="Times New Roman" w:hAnsi="Times New Roman"/>
        </w:rPr>
        <w:t xml:space="preserve"> something close to </w:t>
      </w:r>
      <w:r w:rsidRPr="00E12383">
        <w:rPr>
          <w:rStyle w:val="StyleBoldUnderline"/>
          <w:rFonts w:ascii="Times New Roman" w:hAnsi="Times New Roman"/>
          <w:highlight w:val="green"/>
        </w:rPr>
        <w:t>$120</w:t>
      </w:r>
      <w:r w:rsidRPr="00E12383">
        <w:rPr>
          <w:rStyle w:val="StyleBoldUnderline"/>
          <w:rFonts w:ascii="Times New Roman" w:hAnsi="Times New Roman"/>
        </w:rPr>
        <w:t>.</w:t>
      </w:r>
      <w:r w:rsidRPr="00E12383">
        <w:rPr>
          <w:rFonts w:ascii="Times New Roman" w:hAnsi="Times New Roman"/>
          <w:sz w:val="14"/>
        </w:rPr>
        <w:t xml:space="preserve"> To be clear, I am picking on the Saudis and the Russians simply because of the size of their oil industries and the political issues with which those countries struggle. But the reality is that </w:t>
      </w:r>
      <w:r w:rsidRPr="00E12383">
        <w:rPr>
          <w:rStyle w:val="StyleBoldUnderline"/>
          <w:rFonts w:ascii="Times New Roman" w:hAnsi="Times New Roman"/>
          <w:highlight w:val="green"/>
        </w:rPr>
        <w:t>social costs</w:t>
      </w:r>
      <w:r w:rsidRPr="00E12383">
        <w:rPr>
          <w:rStyle w:val="StyleBoldUnderline"/>
          <w:rFonts w:ascii="Times New Roman" w:hAnsi="Times New Roman"/>
        </w:rPr>
        <w:t xml:space="preserve"> also </w:t>
      </w:r>
      <w:r w:rsidRPr="00E12383">
        <w:rPr>
          <w:rStyle w:val="StyleBoldUnderline"/>
          <w:rFonts w:ascii="Times New Roman" w:hAnsi="Times New Roman"/>
          <w:highlight w:val="green"/>
        </w:rPr>
        <w:t xml:space="preserve">play a similarly large role in Bahrain, Kuwait, Venezuela, </w:t>
      </w:r>
      <w:proofErr w:type="gramStart"/>
      <w:r w:rsidRPr="00E12383">
        <w:rPr>
          <w:rStyle w:val="StyleBoldUnderline"/>
          <w:rFonts w:ascii="Times New Roman" w:hAnsi="Times New Roman"/>
          <w:highlight w:val="green"/>
        </w:rPr>
        <w:t>Iran</w:t>
      </w:r>
      <w:proofErr w:type="gramEnd"/>
      <w:r w:rsidRPr="00E12383">
        <w:rPr>
          <w:rStyle w:val="StyleBoldUnderline"/>
          <w:rFonts w:ascii="Times New Roman" w:hAnsi="Times New Roman"/>
          <w:highlight w:val="green"/>
        </w:rPr>
        <w:t xml:space="preserve"> and elsewhere</w:t>
      </w:r>
      <w:r w:rsidRPr="00E12383">
        <w:rPr>
          <w:rStyle w:val="StyleBoldUnderline"/>
          <w:rFonts w:ascii="Times New Roman" w:hAnsi="Times New Roman"/>
        </w:rPr>
        <w:t>, where oil revenue accounts for up to 90% of domestic income. The United Arab Emirates, for instance, needs oil prices in the $85 range to balance a budget larded with social programs.</w:t>
      </w:r>
      <w:r w:rsidRPr="00E12383">
        <w:rPr>
          <w:rFonts w:ascii="Times New Roman" w:hAnsi="Times New Roman"/>
          <w:sz w:val="14"/>
        </w:rPr>
        <w:t xml:space="preserve"> </w:t>
      </w:r>
      <w:r w:rsidRPr="00E12383">
        <w:rPr>
          <w:rStyle w:val="StyleBoldUnderline"/>
          <w:rFonts w:ascii="Times New Roman" w:hAnsi="Times New Roman"/>
        </w:rPr>
        <w:t>Tiny Bahrain needs about $119.</w:t>
      </w:r>
      <w:r w:rsidRPr="00E12383">
        <w:rPr>
          <w:rFonts w:ascii="Times New Roman" w:hAnsi="Times New Roman"/>
          <w:sz w:val="14"/>
        </w:rPr>
        <w:t xml:space="preserve"> $100 a Barrel is Middle-of-the-Road (click to enlarge) </w:t>
      </w:r>
      <w:r w:rsidRPr="00E12383">
        <w:rPr>
          <w:rStyle w:val="Emphasis"/>
          <w:highlight w:val="green"/>
        </w:rPr>
        <w:t>This is where the argument goes astray that American energy independence - still a giant question mark - will drop oil prices</w:t>
      </w:r>
      <w:r w:rsidRPr="00E12383">
        <w:rPr>
          <w:rStyle w:val="Emphasis"/>
        </w:rPr>
        <w:t xml:space="preserve"> to $50 or below. </w:t>
      </w:r>
      <w:r w:rsidRPr="00E12383">
        <w:rPr>
          <w:rStyle w:val="Emphasis"/>
          <w:highlight w:val="green"/>
        </w:rPr>
        <w:t xml:space="preserve">Unless America is going to produce enough oil for the world </w:t>
      </w:r>
      <w:r w:rsidRPr="00E12383">
        <w:rPr>
          <w:rStyle w:val="Emphasis"/>
        </w:rPr>
        <w:t>- and, honestly, we will never even produce enough for ourselves -</w:t>
      </w:r>
      <w:r w:rsidRPr="00E12383">
        <w:rPr>
          <w:rStyle w:val="Emphasis"/>
          <w:highlight w:val="green"/>
        </w:rPr>
        <w:t xml:space="preserve"> it won't control </w:t>
      </w:r>
      <w:r w:rsidRPr="00E12383">
        <w:rPr>
          <w:rStyle w:val="StyleBoldUnderline"/>
          <w:rFonts w:ascii="Times New Roman" w:hAnsi="Times New Roman"/>
          <w:highlight w:val="green"/>
        </w:rPr>
        <w:t>prices. Oil prices sustained at $50</w:t>
      </w:r>
      <w:r w:rsidRPr="00E12383">
        <w:rPr>
          <w:rStyle w:val="StyleBoldUnderline"/>
          <w:rFonts w:ascii="Times New Roman" w:hAnsi="Times New Roman"/>
        </w:rPr>
        <w:t xml:space="preserve"> a barrel </w:t>
      </w:r>
      <w:r w:rsidRPr="00E12383">
        <w:rPr>
          <w:rStyle w:val="StyleBoldUnderline"/>
          <w:rFonts w:ascii="Times New Roman" w:hAnsi="Times New Roman"/>
          <w:highlight w:val="green"/>
        </w:rPr>
        <w:t>would crimp the ability of oppressive governments to quiet the angry masses. That would lead to potential revolt or overthrow, which would</w:t>
      </w:r>
      <w:r w:rsidRPr="00E12383">
        <w:rPr>
          <w:rStyle w:val="StyleBoldUnderline"/>
          <w:rFonts w:ascii="Times New Roman" w:hAnsi="Times New Roman"/>
        </w:rPr>
        <w:t xml:space="preserve"> have the perverse effect of </w:t>
      </w:r>
      <w:r w:rsidRPr="00E12383">
        <w:rPr>
          <w:rStyle w:val="StyleBoldUnderline"/>
          <w:rFonts w:ascii="Times New Roman" w:hAnsi="Times New Roman"/>
          <w:highlight w:val="green"/>
        </w:rPr>
        <w:t>push</w:t>
      </w:r>
      <w:r w:rsidRPr="00E12383">
        <w:rPr>
          <w:rStyle w:val="StyleBoldUnderline"/>
          <w:rFonts w:ascii="Times New Roman" w:hAnsi="Times New Roman"/>
        </w:rPr>
        <w:t xml:space="preserve">ing </w:t>
      </w:r>
      <w:r w:rsidRPr="00E12383">
        <w:rPr>
          <w:rStyle w:val="StyleBoldUnderline"/>
          <w:rFonts w:ascii="Times New Roman" w:hAnsi="Times New Roman"/>
          <w:highlight w:val="green"/>
        </w:rPr>
        <w:t>oil prices back up,</w:t>
      </w:r>
      <w:r w:rsidRPr="00E12383">
        <w:rPr>
          <w:rStyle w:val="StyleBoldUnderline"/>
          <w:rFonts w:ascii="Times New Roman" w:hAnsi="Times New Roman"/>
        </w:rPr>
        <w:t xml:space="preserve"> since the risk exists that a regime intolerant of the West would take power and drastically reduce oil supplies to undermine Western economies. Thus, </w:t>
      </w:r>
      <w:r w:rsidRPr="00E12383">
        <w:rPr>
          <w:rStyle w:val="StyleBoldUnderline"/>
          <w:rFonts w:ascii="Times New Roman" w:hAnsi="Times New Roman"/>
          <w:highlight w:val="green"/>
        </w:rPr>
        <w:t>any time oil prices get so low that they begin to cause societal tinges wherever governments lean on oil to cover their social costs, those countries will naturally rely on the power of the spigot. All they need do is clamp off production until prices reach a more-adequate level</w:t>
      </w:r>
      <w:r w:rsidRPr="00E12383">
        <w:rPr>
          <w:rStyle w:val="StyleBoldUnderline"/>
          <w:rFonts w:ascii="Times New Roman" w:hAnsi="Times New Roman"/>
        </w:rPr>
        <w:t>.</w:t>
      </w:r>
      <w:r w:rsidRPr="00E12383">
        <w:rPr>
          <w:rFonts w:ascii="Times New Roman" w:hAnsi="Times New Roman"/>
          <w:sz w:val="14"/>
        </w:rPr>
        <w:t xml:space="preserve"> Take a look at the graph. It's oil as priced in the Middle East. I've highlighted </w:t>
      </w:r>
      <w:r w:rsidRPr="00E12383">
        <w:rPr>
          <w:rStyle w:val="StyleBoldUnderline"/>
          <w:rFonts w:ascii="Times New Roman" w:hAnsi="Times New Roman"/>
          <w:highlight w:val="green"/>
        </w:rPr>
        <w:t>$100</w:t>
      </w:r>
      <w:r w:rsidRPr="00E12383">
        <w:rPr>
          <w:rStyle w:val="StyleBoldUnderline"/>
          <w:rFonts w:ascii="Times New Roman" w:hAnsi="Times New Roman"/>
        </w:rPr>
        <w:t xml:space="preserve"> to make the point that it's clear </w:t>
      </w:r>
      <w:r w:rsidRPr="00E12383">
        <w:rPr>
          <w:rStyle w:val="StyleBoldUnderline"/>
          <w:rFonts w:ascii="Times New Roman" w:hAnsi="Times New Roman"/>
          <w:highlight w:val="green"/>
        </w:rPr>
        <w:t>where the floor for oil rests</w:t>
      </w:r>
      <w:r w:rsidRPr="00E12383">
        <w:rPr>
          <w:rStyle w:val="Emphasis"/>
          <w:highlight w:val="green"/>
        </w:rPr>
        <w:t>. It's not a coincidence that oil is bouncing around the range that leading oil nations need to balance budgets that are overloaded with social costs</w:t>
      </w:r>
      <w:r w:rsidRPr="00E12383">
        <w:rPr>
          <w:rStyle w:val="Emphasis"/>
        </w:rPr>
        <w:t>.</w:t>
      </w:r>
      <w:r w:rsidRPr="00E12383">
        <w:rPr>
          <w:rFonts w:ascii="Times New Roman" w:hAnsi="Times New Roman"/>
          <w:sz w:val="14"/>
        </w:rPr>
        <w:t xml:space="preserve"> Over the last two years, in fact, Middle Eastern oil has traded below $80 a barrel for just 16 days, and that was largely during the overreaction to European debt woes this past summer. More impressive is the fact that these </w:t>
      </w:r>
      <w:r w:rsidRPr="00E12383">
        <w:rPr>
          <w:rStyle w:val="StyleBoldUnderline"/>
          <w:rFonts w:ascii="Times New Roman" w:hAnsi="Times New Roman"/>
        </w:rPr>
        <w:t xml:space="preserve">sustained prices above $100 have occurred even as the top three oil nations have been producing barrels at record levels. Yes; </w:t>
      </w:r>
      <w:r w:rsidRPr="00E12383">
        <w:rPr>
          <w:rStyle w:val="StyleBoldUnderline"/>
          <w:rFonts w:ascii="Times New Roman" w:hAnsi="Times New Roman"/>
          <w:highlight w:val="green"/>
        </w:rPr>
        <w:t>it's true that U.S. benchmark crude</w:t>
      </w:r>
      <w:r w:rsidRPr="00E12383">
        <w:rPr>
          <w:rStyle w:val="StyleBoldUnderline"/>
          <w:rFonts w:ascii="Times New Roman" w:hAnsi="Times New Roman"/>
        </w:rPr>
        <w:t xml:space="preserve"> - West Texas Intermediate - </w:t>
      </w:r>
      <w:r w:rsidRPr="00E12383">
        <w:rPr>
          <w:rStyle w:val="StyleBoldUnderline"/>
          <w:rFonts w:ascii="Times New Roman" w:hAnsi="Times New Roman"/>
          <w:highlight w:val="green"/>
        </w:rPr>
        <w:t>will often trade at cheaper prices,</w:t>
      </w:r>
      <w:r w:rsidRPr="00E12383">
        <w:rPr>
          <w:rStyle w:val="StyleBoldUnderline"/>
          <w:rFonts w:ascii="Times New Roman" w:hAnsi="Times New Roman"/>
        </w:rPr>
        <w:t xml:space="preserve"> and sometimes down into the $80 or $90 range. </w:t>
      </w:r>
      <w:r w:rsidRPr="00E12383">
        <w:rPr>
          <w:rStyle w:val="StyleBoldUnderline"/>
          <w:rFonts w:ascii="Times New Roman" w:hAnsi="Times New Roman"/>
          <w:highlight w:val="green"/>
        </w:rPr>
        <w:t>But oil is priced regionally all over the world</w:t>
      </w:r>
      <w:r w:rsidRPr="00E12383">
        <w:rPr>
          <w:rStyle w:val="Emphasis"/>
          <w:highlight w:val="green"/>
        </w:rPr>
        <w:t>. And if oil in the Middle East were to push continually higher</w:t>
      </w:r>
      <w:r w:rsidRPr="00E12383">
        <w:rPr>
          <w:rStyle w:val="Emphasis"/>
        </w:rPr>
        <w:t xml:space="preserve"> from here </w:t>
      </w:r>
      <w:r w:rsidRPr="00E12383">
        <w:rPr>
          <w:rStyle w:val="Emphasis"/>
          <w:highlight w:val="green"/>
        </w:rPr>
        <w:t>as nations pay for their social programs,</w:t>
      </w:r>
      <w:r w:rsidRPr="00E12383">
        <w:rPr>
          <w:rStyle w:val="Emphasis"/>
        </w:rPr>
        <w:t xml:space="preserve"> and </w:t>
      </w:r>
      <w:r w:rsidRPr="00E12383">
        <w:rPr>
          <w:rStyle w:val="Emphasis"/>
          <w:highlight w:val="green"/>
        </w:rPr>
        <w:t>then U.S. prices would march higher too</w:t>
      </w:r>
      <w:r w:rsidRPr="00E12383">
        <w:rPr>
          <w:rStyle w:val="Emphasis"/>
        </w:rPr>
        <w:t>.</w:t>
      </w:r>
      <w:r w:rsidRPr="00E12383">
        <w:rPr>
          <w:rFonts w:ascii="Times New Roman" w:hAnsi="Times New Roman"/>
          <w:sz w:val="14"/>
        </w:rPr>
        <w:t xml:space="preserve"> The Future of Oil I listen to what the </w:t>
      </w:r>
      <w:r w:rsidRPr="00E12383">
        <w:rPr>
          <w:rStyle w:val="StyleBoldUnderline"/>
          <w:rFonts w:ascii="Times New Roman" w:hAnsi="Times New Roman"/>
        </w:rPr>
        <w:t>disbelievers write when they say oil prices are headed lower.</w:t>
      </w:r>
      <w:r w:rsidRPr="00E12383">
        <w:rPr>
          <w:rFonts w:ascii="Times New Roman" w:hAnsi="Times New Roman"/>
          <w:sz w:val="14"/>
        </w:rPr>
        <w:t xml:space="preserve"> I think about their rationale for oil at $50 or below. But ultimately, </w:t>
      </w:r>
      <w:r w:rsidRPr="00E12383">
        <w:rPr>
          <w:rStyle w:val="StyleBoldUnderline"/>
          <w:rFonts w:ascii="Times New Roman" w:hAnsi="Times New Roman"/>
        </w:rPr>
        <w:t>their arguments are simplistic and too often built on the nationalistic hoopla about America's nascent oil renaissance</w:t>
      </w:r>
      <w:r w:rsidRPr="00E12383">
        <w:rPr>
          <w:rFonts w:ascii="Times New Roman" w:hAnsi="Times New Roman"/>
          <w:sz w:val="14"/>
        </w:rPr>
        <w:t xml:space="preserve"> (and there are so many misconceptions about American oil that even their rationale is seriously flawed). </w:t>
      </w:r>
      <w:r w:rsidRPr="00E12383">
        <w:rPr>
          <w:rStyle w:val="StyleBoldUnderline"/>
          <w:rFonts w:ascii="Times New Roman" w:hAnsi="Times New Roman"/>
        </w:rPr>
        <w:t xml:space="preserve">Even if some fields in America can produce oil at a sub-$50 cost, that </w:t>
      </w:r>
      <w:r w:rsidRPr="00E12383">
        <w:rPr>
          <w:rStyle w:val="StyleBoldUnderline"/>
          <w:rFonts w:ascii="Times New Roman" w:hAnsi="Times New Roman"/>
          <w:highlight w:val="green"/>
        </w:rPr>
        <w:t xml:space="preserve">oil is still subject to global pricing. And when you have oppressive </w:t>
      </w:r>
      <w:proofErr w:type="gramStart"/>
      <w:r w:rsidRPr="00E12383">
        <w:rPr>
          <w:rStyle w:val="StyleBoldUnderline"/>
          <w:rFonts w:ascii="Times New Roman" w:hAnsi="Times New Roman"/>
          <w:highlight w:val="green"/>
        </w:rPr>
        <w:t>nations</w:t>
      </w:r>
      <w:proofErr w:type="gramEnd"/>
      <w:r w:rsidRPr="00E12383">
        <w:rPr>
          <w:rStyle w:val="StyleBoldUnderline"/>
          <w:rFonts w:ascii="Times New Roman" w:hAnsi="Times New Roman"/>
          <w:highlight w:val="green"/>
        </w:rPr>
        <w:t xml:space="preserve"> spending money furiously to maintain social order, there's simply no way oil prices spend any time near $50 a barrel</w:t>
      </w:r>
      <w:r w:rsidRPr="00E12383">
        <w:rPr>
          <w:rStyle w:val="StyleBoldUnderline"/>
          <w:rFonts w:ascii="Times New Roman" w:hAnsi="Times New Roman"/>
        </w:rPr>
        <w:t xml:space="preserve"> outside of a major, global financial upset. </w:t>
      </w:r>
      <w:r w:rsidRPr="00E12383">
        <w:rPr>
          <w:rFonts w:ascii="Times New Roman" w:hAnsi="Times New Roman"/>
          <w:sz w:val="14"/>
        </w:rPr>
        <w:t>If you recognize that, and if, in turn, you litter your portfolio with energy-related stocks - oil-field servicers, drillers, rig owners, exploration companies and the energy majors - you will protect your standard-of-living as oil prices inexorably rise over time. Until next time, stay Sovereign…</w:t>
      </w:r>
    </w:p>
    <w:p w:rsidR="0049207F" w:rsidRPr="00E12383" w:rsidRDefault="0049207F" w:rsidP="0049207F">
      <w:pPr>
        <w:rPr>
          <w:rFonts w:ascii="Times New Roman" w:hAnsi="Times New Roman"/>
        </w:rPr>
      </w:pPr>
    </w:p>
    <w:p w:rsidR="00C0081D" w:rsidRPr="00E12383" w:rsidRDefault="00C0081D" w:rsidP="00C0081D">
      <w:pPr>
        <w:pStyle w:val="Heading3"/>
        <w:rPr>
          <w:rFonts w:cs="Times New Roman"/>
        </w:rPr>
      </w:pPr>
      <w:r w:rsidRPr="00E12383">
        <w:rPr>
          <w:rFonts w:cs="Times New Roman"/>
        </w:rPr>
        <w:lastRenderedPageBreak/>
        <w:t>Rare Earths Good</w:t>
      </w:r>
    </w:p>
    <w:p w:rsidR="00C0081D" w:rsidRPr="00E12383" w:rsidRDefault="00C0081D" w:rsidP="00C0081D">
      <w:pPr>
        <w:rPr>
          <w:rFonts w:ascii="Times New Roman" w:hAnsi="Times New Roman"/>
        </w:rPr>
      </w:pPr>
    </w:p>
    <w:p w:rsidR="00C0081D" w:rsidRPr="00E12383" w:rsidRDefault="00C0081D" w:rsidP="00C0081D">
      <w:pPr>
        <w:pStyle w:val="Heading4"/>
        <w:rPr>
          <w:rFonts w:cs="Times New Roman"/>
        </w:rPr>
      </w:pPr>
      <w:r w:rsidRPr="00E12383">
        <w:rPr>
          <w:rFonts w:cs="Times New Roman"/>
        </w:rPr>
        <w:t xml:space="preserve">Rare earth elements are key to all missile guidance systems for first-strike capabilities </w:t>
      </w:r>
    </w:p>
    <w:p w:rsidR="00C0081D" w:rsidRPr="00E12383" w:rsidRDefault="00C0081D" w:rsidP="00C0081D">
      <w:pPr>
        <w:rPr>
          <w:rStyle w:val="StyleStyleBold12pt"/>
          <w:rFonts w:ascii="Times New Roman" w:hAnsi="Times New Roman"/>
          <w:bCs w:val="0"/>
          <w:color w:val="000000"/>
          <w:u w:val="thick" w:color="000000"/>
        </w:rPr>
      </w:pPr>
    </w:p>
    <w:p w:rsidR="00C0081D" w:rsidRPr="00E12383" w:rsidRDefault="00C0081D" w:rsidP="00C0081D">
      <w:pPr>
        <w:rPr>
          <w:rFonts w:ascii="Times New Roman" w:hAnsi="Times New Roman"/>
        </w:rPr>
      </w:pPr>
      <w:r w:rsidRPr="00E12383">
        <w:rPr>
          <w:rStyle w:val="StyleStyleBold12pt"/>
          <w:rFonts w:ascii="Times New Roman" w:hAnsi="Times New Roman"/>
          <w:bCs w:val="0"/>
          <w:color w:val="000000"/>
          <w:u w:val="thick" w:color="000000"/>
        </w:rPr>
        <w:t>Kennedy 10</w:t>
      </w:r>
      <w:r w:rsidRPr="00E12383">
        <w:rPr>
          <w:rFonts w:ascii="Times New Roman" w:hAnsi="Times New Roman"/>
        </w:rPr>
        <w:t xml:space="preserve"> </w:t>
      </w:r>
    </w:p>
    <w:p w:rsidR="00C0081D" w:rsidRPr="00E12383" w:rsidRDefault="00C0081D" w:rsidP="00C0081D">
      <w:pPr>
        <w:rPr>
          <w:rStyle w:val="StyleStyleBold12pt"/>
          <w:rFonts w:ascii="Times New Roman" w:hAnsi="Times New Roman"/>
        </w:rPr>
      </w:pPr>
      <w:r w:rsidRPr="00E12383">
        <w:rPr>
          <w:rStyle w:val="StyleStyleBold12pt"/>
          <w:rFonts w:ascii="Times New Roman" w:hAnsi="Times New Roman"/>
        </w:rPr>
        <w:t>(J. Kennedy, President of Wings Enterprises, March 2010, “Critical and Strategic Failure of Rare Earth Resources,” online: http://www.smenet.org/rareEarthsProject/TMS-NMAB-paperV-3.pdf)</w:t>
      </w:r>
    </w:p>
    <w:p w:rsidR="00C0081D" w:rsidRPr="00E12383" w:rsidRDefault="00C0081D" w:rsidP="00C0081D">
      <w:pPr>
        <w:pStyle w:val="evidencetext"/>
        <w:ind w:left="0"/>
        <w:rPr>
          <w:rFonts w:ascii="Times New Roman" w:hAnsi="Times New Roman"/>
        </w:rPr>
      </w:pPr>
      <w:r w:rsidRPr="00E12383">
        <w:rPr>
          <w:rFonts w:ascii="Times New Roman" w:hAnsi="Times New Roman"/>
        </w:rPr>
        <w:t xml:space="preserve">The national defense issues are equally important. </w:t>
      </w:r>
      <w:r w:rsidRPr="00E12383">
        <w:rPr>
          <w:rStyle w:val="StyleBoldUnderline"/>
          <w:rFonts w:ascii="Times New Roman" w:hAnsi="Times New Roman"/>
          <w:highlight w:val="green"/>
        </w:rPr>
        <w:t>Rare earths are critical</w:t>
      </w:r>
      <w:r w:rsidRPr="00E12383">
        <w:rPr>
          <w:rStyle w:val="StyleBoldUnderline"/>
          <w:rFonts w:ascii="Times New Roman" w:hAnsi="Times New Roman"/>
        </w:rPr>
        <w:t xml:space="preserve"> </w:t>
      </w:r>
      <w:proofErr w:type="spellStart"/>
      <w:r w:rsidRPr="00E12383">
        <w:rPr>
          <w:rStyle w:val="StyleBoldUnderline"/>
          <w:rFonts w:ascii="Times New Roman" w:hAnsi="Times New Roman"/>
        </w:rPr>
        <w:t>components</w:t>
      </w:r>
      <w:r w:rsidRPr="00E12383">
        <w:rPr>
          <w:rStyle w:val="StyleBoldUnderline"/>
          <w:rFonts w:ascii="Times New Roman" w:hAnsi="Times New Roman"/>
          <w:highlight w:val="green"/>
        </w:rPr>
        <w:t>for</w:t>
      </w:r>
      <w:proofErr w:type="spellEnd"/>
      <w:r w:rsidRPr="00E12383">
        <w:rPr>
          <w:rFonts w:ascii="Times New Roman" w:hAnsi="Times New Roman"/>
        </w:rPr>
        <w:t xml:space="preserve"> military jet engines, </w:t>
      </w:r>
      <w:r w:rsidRPr="00E12383">
        <w:rPr>
          <w:rStyle w:val="StyleBoldUnderline"/>
          <w:rFonts w:ascii="Times New Roman" w:hAnsi="Times New Roman"/>
          <w:highlight w:val="green"/>
        </w:rPr>
        <w:t>guided missiles and bombs</w:t>
      </w:r>
      <w:r w:rsidRPr="00E12383">
        <w:rPr>
          <w:rFonts w:ascii="Times New Roman" w:hAnsi="Times New Roman"/>
        </w:rPr>
        <w:t xml:space="preserve">, electrical countermeasures, anti-missile systems, satellite communication systems and armor, </w:t>
      </w:r>
      <w:r w:rsidRPr="00E12383">
        <w:rPr>
          <w:rStyle w:val="StyleBoldUnderline"/>
          <w:rFonts w:ascii="Times New Roman" w:hAnsi="Times New Roman"/>
        </w:rPr>
        <w:t>yet the U.S. has no domestic sources.</w:t>
      </w:r>
      <w:r w:rsidRPr="00E12383">
        <w:rPr>
          <w:rFonts w:ascii="Times New Roman" w:hAnsi="Times New Roman"/>
        </w:rPr>
        <w:t xml:space="preserve"> </w:t>
      </w:r>
      <w:r w:rsidRPr="00E12383">
        <w:rPr>
          <w:rFonts w:ascii="Times New Roman" w:hAnsi="Times New Roman"/>
        </w:rPr>
        <w:t>Innovation Drives Industry – Industry Carries the Economy</w:t>
      </w:r>
      <w:r w:rsidRPr="00E12383">
        <w:rPr>
          <w:rFonts w:ascii="Times New Roman" w:hAnsi="Times New Roman"/>
        </w:rPr>
        <w:t xml:space="preserve"> </w:t>
      </w:r>
      <w:r w:rsidRPr="00E12383">
        <w:rPr>
          <w:rStyle w:val="StyleBoldUnderline"/>
          <w:rFonts w:ascii="Times New Roman" w:hAnsi="Times New Roman"/>
        </w:rPr>
        <w:t>Advances in Materials Science are a result of tireless innovation</w:t>
      </w:r>
      <w:r w:rsidRPr="00E12383">
        <w:rPr>
          <w:rFonts w:ascii="Times New Roman" w:hAnsi="Times New Roman"/>
        </w:rPr>
        <w:t xml:space="preserve">; innovation seeking improvements in the performance and characteristics of material properties or a change in their form or function. Much of this work must eventually translate into commercial and military applications. </w:t>
      </w:r>
      <w:r w:rsidRPr="00E12383">
        <w:rPr>
          <w:rStyle w:val="StyleBoldUnderline"/>
          <w:rFonts w:ascii="Times New Roman" w:hAnsi="Times New Roman"/>
        </w:rPr>
        <w:t>Today many advances in material science are achieved through the application of rare earth oxides</w:t>
      </w:r>
      <w:r w:rsidRPr="00E12383">
        <w:rPr>
          <w:rFonts w:ascii="Times New Roman" w:hAnsi="Times New Roman"/>
        </w:rPr>
        <w:t>, elements and alloys. This group of elements, also known as the lanthanide series, represents the only known bridge to the next level of improved performance in the material properties for many metallurgical alloys, electrical conductivity, and instrument sensitivity and in some cases a mechanical or physical change in function. These lanthanides hold unique chemical, magnetic, electrical, luminescence and radioactive shielding characteristics. Combined with other elements they can help maintain or alter physical and structural characteristics under changing conditions.</w:t>
      </w:r>
      <w:r w:rsidRPr="00E12383">
        <w:rPr>
          <w:rFonts w:ascii="Times New Roman" w:hAnsi="Times New Roman"/>
        </w:rPr>
        <w:t xml:space="preserve"> </w:t>
      </w:r>
      <w:r w:rsidRPr="00E12383">
        <w:rPr>
          <w:rStyle w:val="StyleBoldUnderline"/>
          <w:rFonts w:ascii="Times New Roman" w:hAnsi="Times New Roman"/>
        </w:rPr>
        <w:t xml:space="preserve">Today, </w:t>
      </w:r>
      <w:r w:rsidRPr="00E12383">
        <w:rPr>
          <w:rStyle w:val="StyleBoldUnderline"/>
          <w:rFonts w:ascii="Times New Roman" w:hAnsi="Times New Roman"/>
          <w:highlight w:val="green"/>
        </w:rPr>
        <w:t>these</w:t>
      </w:r>
      <w:r w:rsidRPr="00E12383">
        <w:rPr>
          <w:rStyle w:val="StyleBoldUnderline"/>
          <w:rFonts w:ascii="Times New Roman" w:hAnsi="Times New Roman"/>
        </w:rPr>
        <w:t xml:space="preserve"> rare earth </w:t>
      </w:r>
      <w:r w:rsidRPr="00E12383">
        <w:rPr>
          <w:rStyle w:val="StyleBoldUnderline"/>
          <w:rFonts w:ascii="Times New Roman" w:hAnsi="Times New Roman"/>
          <w:highlight w:val="green"/>
        </w:rPr>
        <w:t>elements are essential to</w:t>
      </w:r>
      <w:r w:rsidRPr="00E12383">
        <w:rPr>
          <w:rFonts w:ascii="Times New Roman" w:hAnsi="Times New Roman"/>
        </w:rPr>
        <w:t xml:space="preserve"> every computer hard drive, cell phone, energy efficient light bulb, many automotive pollution control devices and catalysts, hybrid automobiles and most, if not </w:t>
      </w:r>
      <w:r w:rsidRPr="00E12383">
        <w:rPr>
          <w:rStyle w:val="box0"/>
          <w:rFonts w:ascii="Times New Roman" w:hAnsi="Times New Roman" w:cs="Times New Roman"/>
          <w:highlight w:val="green"/>
          <w:shd w:val="clear" w:color="auto" w:fill="00FF00"/>
        </w:rPr>
        <w:t>all, military guidance systems</w:t>
      </w:r>
      <w:r w:rsidRPr="00E12383">
        <w:rPr>
          <w:rStyle w:val="box0"/>
          <w:rFonts w:ascii="Times New Roman" w:hAnsi="Times New Roman" w:cs="Times New Roman"/>
          <w:shd w:val="clear" w:color="auto" w:fill="00FF00"/>
        </w:rPr>
        <w:t xml:space="preserve"> </w:t>
      </w:r>
      <w:r w:rsidRPr="00E12383">
        <w:rPr>
          <w:rFonts w:ascii="Times New Roman" w:hAnsi="Times New Roman"/>
        </w:rPr>
        <w:t>and advanced armor.</w:t>
      </w:r>
      <w:r w:rsidRPr="00E12383">
        <w:rPr>
          <w:rFonts w:ascii="Times New Roman" w:hAnsi="Times New Roman"/>
        </w:rPr>
        <w:t xml:space="preserve"> </w:t>
      </w:r>
      <w:r w:rsidRPr="00E12383">
        <w:rPr>
          <w:rFonts w:ascii="Times New Roman" w:hAnsi="Times New Roman"/>
        </w:rPr>
        <w:t xml:space="preserve">Tomorrow, they will be used in </w:t>
      </w:r>
      <w:proofErr w:type="spellStart"/>
      <w:r w:rsidRPr="00E12383">
        <w:rPr>
          <w:rFonts w:ascii="Times New Roman" w:hAnsi="Times New Roman"/>
        </w:rPr>
        <w:t>ultra capacity</w:t>
      </w:r>
      <w:proofErr w:type="spellEnd"/>
      <w:r w:rsidRPr="00E12383">
        <w:rPr>
          <w:rFonts w:ascii="Times New Roman" w:hAnsi="Times New Roman"/>
        </w:rPr>
        <w:t xml:space="preserve"> wind turbines, magnetic refrigeration, zero emission automobiles, superconductors, sub-light-speed computer processors, </w:t>
      </w:r>
      <w:proofErr w:type="spellStart"/>
      <w:r w:rsidRPr="00E12383">
        <w:rPr>
          <w:rFonts w:ascii="Times New Roman" w:hAnsi="Times New Roman"/>
        </w:rPr>
        <w:t>nano</w:t>
      </w:r>
      <w:proofErr w:type="spellEnd"/>
      <w:r w:rsidRPr="00E12383">
        <w:rPr>
          <w:rFonts w:ascii="Times New Roman" w:hAnsi="Times New Roman"/>
        </w:rPr>
        <w:t xml:space="preserve">-particle technologies for material and metallurgical applications, structurally amorphous metals, next generation military armor and TERFENOL-D Radar. </w:t>
      </w:r>
      <w:r w:rsidRPr="00E12383">
        <w:rPr>
          <w:rStyle w:val="StyleBoldUnderline"/>
          <w:rFonts w:ascii="Times New Roman" w:hAnsi="Times New Roman"/>
        </w:rPr>
        <w:t>America must lead in these developments</w:t>
      </w:r>
      <w:r w:rsidRPr="00E12383">
        <w:rPr>
          <w:rFonts w:ascii="Times New Roman" w:hAnsi="Times New Roman"/>
        </w:rPr>
        <w:t>.</w:t>
      </w:r>
      <w:r w:rsidRPr="00E12383">
        <w:rPr>
          <w:rFonts w:ascii="Times New Roman" w:hAnsi="Times New Roman"/>
        </w:rPr>
        <w:t xml:space="preserve"> </w:t>
      </w:r>
      <w:r w:rsidRPr="00E12383">
        <w:rPr>
          <w:rStyle w:val="StyleBoldUnderline"/>
          <w:rFonts w:ascii="Times New Roman" w:hAnsi="Times New Roman"/>
          <w:highlight w:val="green"/>
        </w:rPr>
        <w:t xml:space="preserve">The </w:t>
      </w:r>
      <w:r w:rsidRPr="00E12383">
        <w:rPr>
          <w:rStyle w:val="StyleBoldUnderline"/>
          <w:rFonts w:ascii="Times New Roman" w:hAnsi="Times New Roman"/>
        </w:rPr>
        <w:t xml:space="preserve">entire </w:t>
      </w:r>
      <w:r w:rsidRPr="00E12383">
        <w:rPr>
          <w:rStyle w:val="StyleBoldUnderline"/>
          <w:rFonts w:ascii="Times New Roman" w:hAnsi="Times New Roman"/>
          <w:highlight w:val="green"/>
        </w:rPr>
        <w:t>U.S. defense system is</w:t>
      </w:r>
      <w:r w:rsidRPr="00E12383">
        <w:rPr>
          <w:rStyle w:val="StyleBoldUnderline"/>
          <w:rFonts w:ascii="Times New Roman" w:hAnsi="Times New Roman"/>
        </w:rPr>
        <w:t xml:space="preserve"> completely </w:t>
      </w:r>
      <w:r w:rsidRPr="00E12383">
        <w:rPr>
          <w:rStyle w:val="StyleBoldUnderline"/>
          <w:rFonts w:ascii="Times New Roman" w:hAnsi="Times New Roman"/>
          <w:highlight w:val="green"/>
        </w:rPr>
        <w:t xml:space="preserve">interdependent upon REO enhanced </w:t>
      </w:r>
      <w:proofErr w:type="spellStart"/>
      <w:r w:rsidRPr="00E12383">
        <w:rPr>
          <w:rStyle w:val="StyleBoldUnderline"/>
          <w:rFonts w:ascii="Times New Roman" w:hAnsi="Times New Roman"/>
          <w:highlight w:val="green"/>
        </w:rPr>
        <w:t>tech</w:t>
      </w:r>
      <w:r w:rsidRPr="00E12383">
        <w:rPr>
          <w:rStyle w:val="StyleBoldUnderline"/>
          <w:rFonts w:ascii="Times New Roman" w:hAnsi="Times New Roman"/>
        </w:rPr>
        <w:t>nologies</w:t>
      </w:r>
      <w:r w:rsidRPr="00E12383">
        <w:rPr>
          <w:rStyle w:val="StyleBoldUnderline"/>
          <w:rFonts w:ascii="Times New Roman" w:hAnsi="Times New Roman"/>
          <w:highlight w:val="green"/>
        </w:rPr>
        <w:t>for</w:t>
      </w:r>
      <w:proofErr w:type="spellEnd"/>
      <w:r w:rsidRPr="00E12383">
        <w:rPr>
          <w:rStyle w:val="StyleBoldUnderline"/>
          <w:rFonts w:ascii="Times New Roman" w:hAnsi="Times New Roman"/>
          <w:highlight w:val="green"/>
        </w:rPr>
        <w:t xml:space="preserve"> our most advanced weapons guidance systems</w:t>
      </w:r>
      <w:r w:rsidRPr="00E12383">
        <w:rPr>
          <w:rFonts w:ascii="Times New Roman" w:hAnsi="Times New Roman"/>
        </w:rPr>
        <w:t xml:space="preserve">, advanced armor, secure communications, </w:t>
      </w:r>
      <w:r w:rsidRPr="00E12383">
        <w:rPr>
          <w:rStyle w:val="StyleBoldUnderline"/>
          <w:rFonts w:ascii="Times New Roman" w:hAnsi="Times New Roman"/>
        </w:rPr>
        <w:t>radar, advanced radar systems, weapons triggering systems</w:t>
      </w:r>
      <w:r w:rsidRPr="00E12383">
        <w:rPr>
          <w:rFonts w:ascii="Times New Roman" w:hAnsi="Times New Roman"/>
        </w:rPr>
        <w:t xml:space="preserve"> and un-manned Drones. </w:t>
      </w:r>
      <w:r w:rsidRPr="00E12383">
        <w:rPr>
          <w:rStyle w:val="StyleBoldUnderline"/>
          <w:rFonts w:ascii="Times New Roman" w:hAnsi="Times New Roman"/>
        </w:rPr>
        <w:t xml:space="preserve">REO dependent weapons technologies are </w:t>
      </w:r>
      <w:r w:rsidRPr="00E12383">
        <w:rPr>
          <w:rStyle w:val="StyleBoldUnderline"/>
          <w:rFonts w:ascii="Times New Roman" w:hAnsi="Times New Roman"/>
          <w:highlight w:val="green"/>
        </w:rPr>
        <w:t>predominantly</w:t>
      </w:r>
      <w:r w:rsidRPr="00E12383">
        <w:rPr>
          <w:rStyle w:val="StyleBoldUnderline"/>
          <w:rFonts w:ascii="Times New Roman" w:hAnsi="Times New Roman"/>
        </w:rPr>
        <w:t xml:space="preserve"> represented </w:t>
      </w:r>
      <w:r w:rsidRPr="00E12383">
        <w:rPr>
          <w:rStyle w:val="StyleBoldUnderline"/>
          <w:rFonts w:ascii="Times New Roman" w:hAnsi="Times New Roman"/>
          <w:highlight w:val="green"/>
        </w:rPr>
        <w:t>in our ‘first strike’</w:t>
      </w:r>
      <w:r w:rsidRPr="00E12383">
        <w:rPr>
          <w:rFonts w:ascii="Times New Roman" w:hAnsi="Times New Roman"/>
        </w:rPr>
        <w:t xml:space="preserve"> and un-manned </w:t>
      </w:r>
      <w:r w:rsidRPr="00E12383">
        <w:rPr>
          <w:rStyle w:val="StyleBoldUnderline"/>
          <w:rFonts w:ascii="Times New Roman" w:hAnsi="Times New Roman"/>
          <w:highlight w:val="green"/>
        </w:rPr>
        <w:t>capabilities</w:t>
      </w:r>
      <w:r w:rsidRPr="00E12383">
        <w:rPr>
          <w:rFonts w:ascii="Times New Roman" w:hAnsi="Times New Roman"/>
        </w:rPr>
        <w:t xml:space="preserve">. This national defense issue is not a case of limited exposure for first-strike capabilities. </w:t>
      </w:r>
      <w:r w:rsidRPr="00E12383">
        <w:rPr>
          <w:rStyle w:val="StyleBoldUnderline"/>
          <w:rFonts w:ascii="Times New Roman" w:hAnsi="Times New Roman"/>
        </w:rPr>
        <w:t xml:space="preserve">This </w:t>
      </w:r>
      <w:r w:rsidRPr="00E12383">
        <w:rPr>
          <w:rStyle w:val="StyleBoldUnderline"/>
          <w:rFonts w:ascii="Times New Roman" w:hAnsi="Times New Roman"/>
          <w:highlight w:val="green"/>
        </w:rPr>
        <w:t xml:space="preserve">first-strike vulnerability translates into </w:t>
      </w:r>
      <w:r w:rsidRPr="00E12383">
        <w:rPr>
          <w:rStyle w:val="box0"/>
          <w:rFonts w:ascii="Times New Roman" w:hAnsi="Times New Roman" w:cs="Times New Roman"/>
          <w:highlight w:val="green"/>
          <w:shd w:val="clear" w:color="auto" w:fill="00FF00"/>
        </w:rPr>
        <w:t>risk exposure</w:t>
      </w:r>
      <w:r w:rsidRPr="00E12383">
        <w:rPr>
          <w:rStyle w:val="StyleBoldUnderline"/>
          <w:rFonts w:ascii="Times New Roman" w:hAnsi="Times New Roman"/>
          <w:highlight w:val="green"/>
        </w:rPr>
        <w:t xml:space="preserve"> </w:t>
      </w:r>
      <w:r w:rsidRPr="00E12383">
        <w:rPr>
          <w:rStyle w:val="StyleBoldUnderline"/>
          <w:rFonts w:ascii="Times New Roman" w:hAnsi="Times New Roman"/>
        </w:rPr>
        <w:t>in every level of our national defense system</w:t>
      </w:r>
      <w:r w:rsidRPr="00E12383">
        <w:rPr>
          <w:rFonts w:ascii="Times New Roman" w:hAnsi="Times New Roman"/>
        </w:rPr>
        <w:t xml:space="preserve">, </w:t>
      </w:r>
      <w:r w:rsidRPr="00E12383">
        <w:rPr>
          <w:rStyle w:val="StyleBoldUnderline"/>
          <w:rFonts w:ascii="Times New Roman" w:hAnsi="Times New Roman"/>
        </w:rPr>
        <w:t xml:space="preserve">as </w:t>
      </w:r>
      <w:r w:rsidRPr="00E12383">
        <w:rPr>
          <w:rStyle w:val="StyleBoldUnderline"/>
          <w:rFonts w:ascii="Times New Roman" w:hAnsi="Times New Roman"/>
          <w:highlight w:val="green"/>
        </w:rPr>
        <w:t xml:space="preserve">the system is </w:t>
      </w:r>
      <w:r w:rsidRPr="00E12383">
        <w:rPr>
          <w:rStyle w:val="box0"/>
          <w:rFonts w:ascii="Times New Roman" w:hAnsi="Times New Roman" w:cs="Times New Roman"/>
          <w:highlight w:val="green"/>
          <w:shd w:val="clear" w:color="auto" w:fill="00FF00"/>
        </w:rPr>
        <w:t>built around</w:t>
      </w:r>
      <w:r w:rsidRPr="00E12383">
        <w:rPr>
          <w:rStyle w:val="StyleBoldUnderline"/>
          <w:rFonts w:ascii="Times New Roman" w:hAnsi="Times New Roman"/>
          <w:highlight w:val="green"/>
        </w:rPr>
        <w:t xml:space="preserve"> </w:t>
      </w:r>
      <w:proofErr w:type="spellStart"/>
      <w:r w:rsidRPr="00E12383">
        <w:rPr>
          <w:rStyle w:val="StyleBoldUnderline"/>
          <w:rFonts w:ascii="Times New Roman" w:hAnsi="Times New Roman"/>
        </w:rPr>
        <w:t>ourpresumptive</w:t>
      </w:r>
      <w:proofErr w:type="spellEnd"/>
      <w:r w:rsidRPr="00E12383">
        <w:rPr>
          <w:rStyle w:val="StyleBoldUnderline"/>
          <w:rFonts w:ascii="Times New Roman" w:hAnsi="Times New Roman"/>
        </w:rPr>
        <w:t xml:space="preserve"> technological and </w:t>
      </w:r>
      <w:r w:rsidRPr="00E12383">
        <w:rPr>
          <w:rStyle w:val="StyleBoldUnderline"/>
          <w:rFonts w:ascii="Times New Roman" w:hAnsi="Times New Roman"/>
          <w:highlight w:val="green"/>
        </w:rPr>
        <w:t>first-strike superiority</w:t>
      </w:r>
      <w:r w:rsidRPr="00E12383">
        <w:rPr>
          <w:rFonts w:ascii="Times New Roman" w:hAnsi="Times New Roman"/>
        </w:rPr>
        <w:t xml:space="preserve">. Yet the </w:t>
      </w:r>
      <w:proofErr w:type="spellStart"/>
      <w:proofErr w:type="gramStart"/>
      <w:r w:rsidRPr="00E12383">
        <w:rPr>
          <w:rFonts w:ascii="Times New Roman" w:hAnsi="Times New Roman"/>
        </w:rPr>
        <w:t>DoD</w:t>
      </w:r>
      <w:proofErr w:type="spellEnd"/>
      <w:proofErr w:type="gramEnd"/>
      <w:r w:rsidRPr="00E12383">
        <w:rPr>
          <w:rFonts w:ascii="Times New Roman" w:hAnsi="Times New Roman"/>
        </w:rPr>
        <w:t xml:space="preserve"> has abandon its traditional procurement protocols for “strategic and critical” materials and components for weapons systems in favor of “the principles of free trade.”</w:t>
      </w:r>
    </w:p>
    <w:p w:rsidR="00C0081D" w:rsidRPr="00E12383" w:rsidRDefault="00C0081D" w:rsidP="0000739A">
      <w:pPr>
        <w:rPr>
          <w:rFonts w:ascii="Times New Roman" w:hAnsi="Times New Roman"/>
        </w:rPr>
      </w:pPr>
    </w:p>
    <w:p w:rsidR="00C0081D" w:rsidRPr="00E12383" w:rsidRDefault="00C0081D" w:rsidP="00C0081D">
      <w:pPr>
        <w:pStyle w:val="Heading4"/>
        <w:rPr>
          <w:rFonts w:cs="Times New Roman"/>
        </w:rPr>
      </w:pPr>
      <w:r w:rsidRPr="00E12383">
        <w:rPr>
          <w:rFonts w:cs="Times New Roman"/>
        </w:rPr>
        <w:t xml:space="preserve">Loss of U.S. nuclear primacy causes global nuclear war </w:t>
      </w:r>
    </w:p>
    <w:p w:rsidR="00C0081D" w:rsidRPr="00E12383" w:rsidRDefault="00C0081D" w:rsidP="00C0081D">
      <w:pPr>
        <w:rPr>
          <w:rStyle w:val="StyleStyleBold12pt"/>
          <w:rFonts w:ascii="Times New Roman" w:hAnsi="Times New Roman"/>
          <w:bCs w:val="0"/>
          <w:color w:val="000000"/>
          <w:u w:val="thick" w:color="000000"/>
        </w:rPr>
      </w:pPr>
    </w:p>
    <w:p w:rsidR="00C0081D" w:rsidRPr="00E12383" w:rsidRDefault="00C0081D" w:rsidP="00C0081D">
      <w:pPr>
        <w:rPr>
          <w:rFonts w:ascii="Times New Roman" w:hAnsi="Times New Roman"/>
        </w:rPr>
      </w:pPr>
      <w:r w:rsidRPr="00E12383">
        <w:rPr>
          <w:rStyle w:val="StyleStyleBold12pt"/>
          <w:rFonts w:ascii="Times New Roman" w:hAnsi="Times New Roman"/>
          <w:bCs w:val="0"/>
          <w:color w:val="000000"/>
          <w:u w:val="thick" w:color="000000"/>
        </w:rPr>
        <w:t>Caves 10</w:t>
      </w:r>
    </w:p>
    <w:p w:rsidR="00C0081D" w:rsidRPr="00E12383" w:rsidRDefault="00C0081D" w:rsidP="00C0081D">
      <w:pPr>
        <w:rPr>
          <w:rStyle w:val="StyleStyleBold12pt"/>
          <w:rFonts w:ascii="Times New Roman" w:hAnsi="Times New Roman"/>
        </w:rPr>
      </w:pPr>
      <w:r w:rsidRPr="00E12383">
        <w:rPr>
          <w:rStyle w:val="StyleStyleBold12pt"/>
          <w:rFonts w:ascii="Times New Roman" w:hAnsi="Times New Roman"/>
        </w:rPr>
        <w:t>(John P. Caves Jr., Senior Research Fellow in the Center for the Study of Weapons of Mass Destruction at the National Defense University, January 2010, “Avoiding a Crisis of Confidence in the U.S. Nuclear Deterrent,” Strategic Forum, No. 252)</w:t>
      </w:r>
    </w:p>
    <w:p w:rsidR="00C0081D" w:rsidRPr="00E12383" w:rsidRDefault="00C0081D" w:rsidP="00C0081D">
      <w:pPr>
        <w:pStyle w:val="evidencetext"/>
        <w:ind w:left="0"/>
        <w:rPr>
          <w:rFonts w:ascii="Times New Roman" w:hAnsi="Times New Roman"/>
          <w:sz w:val="20"/>
        </w:rPr>
      </w:pPr>
      <w:r w:rsidRPr="00E12383">
        <w:rPr>
          <w:rStyle w:val="StyleBoldUnderline"/>
          <w:rFonts w:ascii="Times New Roman" w:hAnsi="Times New Roman"/>
          <w:highlight w:val="green"/>
        </w:rPr>
        <w:t>Perceptions of a compromised U.S. nuclear deterrent</w:t>
      </w:r>
      <w:r w:rsidRPr="00E12383">
        <w:rPr>
          <w:rFonts w:ascii="Times New Roman" w:hAnsi="Times New Roman"/>
          <w:sz w:val="20"/>
        </w:rPr>
        <w:t xml:space="preserve"> as described above </w:t>
      </w:r>
      <w:r w:rsidRPr="00E12383">
        <w:rPr>
          <w:rStyle w:val="StyleBoldUnderline"/>
          <w:rFonts w:ascii="Times New Roman" w:hAnsi="Times New Roman"/>
          <w:highlight w:val="green"/>
        </w:rPr>
        <w:t>would have profound</w:t>
      </w:r>
      <w:r w:rsidRPr="00E12383">
        <w:rPr>
          <w:rStyle w:val="StyleBoldUnderline"/>
          <w:rFonts w:ascii="Times New Roman" w:hAnsi="Times New Roman"/>
        </w:rPr>
        <w:t xml:space="preserve"> policy </w:t>
      </w:r>
      <w:r w:rsidRPr="00E12383">
        <w:rPr>
          <w:rStyle w:val="box0"/>
          <w:rFonts w:ascii="Times New Roman" w:hAnsi="Times New Roman" w:cs="Times New Roman"/>
          <w:highlight w:val="green"/>
          <w:shd w:val="clear" w:color="auto" w:fill="00FF00"/>
        </w:rPr>
        <w:t>implications</w:t>
      </w:r>
      <w:r w:rsidRPr="00E12383">
        <w:rPr>
          <w:rFonts w:ascii="Times New Roman" w:hAnsi="Times New Roman"/>
          <w:sz w:val="20"/>
        </w:rPr>
        <w:t xml:space="preserve">, </w:t>
      </w:r>
      <w:r w:rsidRPr="00E12383">
        <w:rPr>
          <w:rStyle w:val="StyleBoldUnderline"/>
          <w:rFonts w:ascii="Times New Roman" w:hAnsi="Times New Roman"/>
        </w:rPr>
        <w:t xml:space="preserve">particularly if they emerge at a time when a nuclear-armed great power is pursuing a more aggressive </w:t>
      </w:r>
      <w:proofErr w:type="spellStart"/>
      <w:r w:rsidRPr="00E12383">
        <w:rPr>
          <w:rStyle w:val="StyleBoldUnderline"/>
          <w:rFonts w:ascii="Times New Roman" w:hAnsi="Times New Roman"/>
        </w:rPr>
        <w:t>strategytoward</w:t>
      </w:r>
      <w:proofErr w:type="spellEnd"/>
      <w:r w:rsidRPr="00E12383">
        <w:rPr>
          <w:rStyle w:val="StyleBoldUnderline"/>
          <w:rFonts w:ascii="Times New Roman" w:hAnsi="Times New Roman"/>
        </w:rPr>
        <w:t xml:space="preserve"> U.S. allies and partners in its region in a bid to enhance its regional and global clout.</w:t>
      </w:r>
      <w:r w:rsidRPr="00E12383">
        <w:rPr>
          <w:rFonts w:ascii="Times New Roman" w:hAnsi="Times New Roman"/>
          <w:sz w:val="20"/>
        </w:rPr>
        <w:t xml:space="preserve"> </w:t>
      </w:r>
      <w:r w:rsidRPr="00E12383">
        <w:rPr>
          <w:rFonts w:ascii="Times New Roman" w:hAnsi="Times New Roman"/>
          <w:szCs w:val="16"/>
        </w:rPr>
        <w:t>A dangerous period of vulnerability would open for the United States and those nations that depend on U.S. protection while the United States attempted to rectify the problems with its nuclear forces. As it would take more than a decade for the United States to produce new nuclear weapons, ensuing events could preclude a return to anything like the status quo ante.</w:t>
      </w:r>
      <w:r w:rsidRPr="00E12383">
        <w:rPr>
          <w:rFonts w:ascii="Times New Roman" w:hAnsi="Times New Roman"/>
          <w:szCs w:val="16"/>
        </w:rPr>
        <w:t xml:space="preserve"> </w:t>
      </w:r>
      <w:r w:rsidRPr="00E12383">
        <w:rPr>
          <w:rStyle w:val="StyleBoldUnderline"/>
          <w:rFonts w:ascii="Times New Roman" w:hAnsi="Times New Roman"/>
        </w:rPr>
        <w:t>The assertive, nuclear-armed great power</w:t>
      </w:r>
      <w:r w:rsidRPr="00E12383">
        <w:rPr>
          <w:rFonts w:ascii="Times New Roman" w:hAnsi="Times New Roman"/>
        </w:rPr>
        <w:t xml:space="preserve">, </w:t>
      </w:r>
      <w:r w:rsidRPr="00E12383">
        <w:rPr>
          <w:rStyle w:val="StyleBoldUnderline"/>
          <w:rFonts w:ascii="Times New Roman" w:hAnsi="Times New Roman"/>
        </w:rPr>
        <w:t xml:space="preserve">and other </w:t>
      </w:r>
      <w:r w:rsidRPr="00E12383">
        <w:rPr>
          <w:rStyle w:val="StyleBoldUnderline"/>
          <w:rFonts w:ascii="Times New Roman" w:hAnsi="Times New Roman"/>
          <w:highlight w:val="green"/>
        </w:rPr>
        <w:t>major adversaries</w:t>
      </w:r>
      <w:r w:rsidRPr="00E12383">
        <w:rPr>
          <w:rFonts w:ascii="Times New Roman" w:hAnsi="Times New Roman"/>
          <w:highlight w:val="green"/>
        </w:rPr>
        <w:t xml:space="preserve">, </w:t>
      </w:r>
      <w:r w:rsidRPr="00E12383">
        <w:rPr>
          <w:rStyle w:val="StyleBoldUnderline"/>
          <w:rFonts w:ascii="Times New Roman" w:hAnsi="Times New Roman"/>
          <w:highlight w:val="green"/>
        </w:rPr>
        <w:t>could</w:t>
      </w:r>
      <w:r w:rsidRPr="00E12383">
        <w:rPr>
          <w:rStyle w:val="StyleBoldUnderline"/>
          <w:rFonts w:ascii="Times New Roman" w:hAnsi="Times New Roman"/>
        </w:rPr>
        <w:t xml:space="preserve"> be willing to </w:t>
      </w:r>
      <w:r w:rsidRPr="00E12383">
        <w:rPr>
          <w:rStyle w:val="StyleBoldUnderline"/>
          <w:rFonts w:ascii="Times New Roman" w:hAnsi="Times New Roman"/>
          <w:highlight w:val="green"/>
        </w:rPr>
        <w:t xml:space="preserve">challenge U.S. interests </w:t>
      </w:r>
      <w:r w:rsidRPr="00E12383">
        <w:rPr>
          <w:rStyle w:val="StyleBoldUnderline"/>
          <w:rFonts w:ascii="Times New Roman" w:hAnsi="Times New Roman"/>
        </w:rPr>
        <w:t>more</w:t>
      </w:r>
      <w:r w:rsidRPr="00E12383">
        <w:rPr>
          <w:rStyle w:val="StyleBoldUnderline"/>
          <w:rFonts w:ascii="Times New Roman" w:hAnsi="Times New Roman"/>
          <w:highlight w:val="green"/>
        </w:rPr>
        <w:t xml:space="preserve"> </w:t>
      </w:r>
      <w:proofErr w:type="spellStart"/>
      <w:r w:rsidRPr="00E12383">
        <w:rPr>
          <w:rStyle w:val="StyleBoldUnderline"/>
          <w:rFonts w:ascii="Times New Roman" w:hAnsi="Times New Roman"/>
          <w:highlight w:val="green"/>
        </w:rPr>
        <w:t>directly</w:t>
      </w:r>
      <w:r w:rsidRPr="00E12383">
        <w:rPr>
          <w:rStyle w:val="StyleBoldUnderline"/>
          <w:rFonts w:ascii="Times New Roman" w:hAnsi="Times New Roman"/>
        </w:rPr>
        <w:t>in</w:t>
      </w:r>
      <w:proofErr w:type="spellEnd"/>
      <w:r w:rsidRPr="00E12383">
        <w:rPr>
          <w:rStyle w:val="StyleBoldUnderline"/>
          <w:rFonts w:ascii="Times New Roman" w:hAnsi="Times New Roman"/>
        </w:rPr>
        <w:t xml:space="preserve"> the expectation that </w:t>
      </w:r>
      <w:r w:rsidRPr="00E12383">
        <w:rPr>
          <w:rStyle w:val="StyleBoldUnderline"/>
          <w:rFonts w:ascii="Times New Roman" w:hAnsi="Times New Roman"/>
          <w:highlight w:val="green"/>
        </w:rPr>
        <w:t>the U</w:t>
      </w:r>
      <w:r w:rsidRPr="00E12383">
        <w:rPr>
          <w:rFonts w:ascii="Times New Roman" w:hAnsi="Times New Roman"/>
        </w:rPr>
        <w:t xml:space="preserve">nited </w:t>
      </w:r>
      <w:r w:rsidRPr="00E12383">
        <w:rPr>
          <w:rStyle w:val="StyleBoldUnderline"/>
          <w:rFonts w:ascii="Times New Roman" w:hAnsi="Times New Roman"/>
          <w:highlight w:val="green"/>
        </w:rPr>
        <w:t>S</w:t>
      </w:r>
      <w:r w:rsidRPr="00E12383">
        <w:rPr>
          <w:rFonts w:ascii="Times New Roman" w:hAnsi="Times New Roman"/>
        </w:rPr>
        <w:t xml:space="preserve">tates </w:t>
      </w:r>
      <w:r w:rsidRPr="00E12383">
        <w:rPr>
          <w:rStyle w:val="StyleBoldUnderline"/>
          <w:rFonts w:ascii="Times New Roman" w:hAnsi="Times New Roman"/>
          <w:highlight w:val="green"/>
        </w:rPr>
        <w:t>would be less prepared to threaten</w:t>
      </w:r>
      <w:r w:rsidRPr="00E12383">
        <w:rPr>
          <w:rStyle w:val="StyleBoldUnderline"/>
          <w:rFonts w:ascii="Times New Roman" w:hAnsi="Times New Roman"/>
        </w:rPr>
        <w:t xml:space="preserve"> or deliver </w:t>
      </w:r>
      <w:r w:rsidRPr="00E12383">
        <w:rPr>
          <w:rStyle w:val="StyleBoldUnderline"/>
          <w:rFonts w:ascii="Times New Roman" w:hAnsi="Times New Roman"/>
          <w:highlight w:val="green"/>
        </w:rPr>
        <w:t>a</w:t>
      </w:r>
      <w:r w:rsidRPr="00E12383">
        <w:rPr>
          <w:rStyle w:val="StyleBoldUnderline"/>
          <w:rFonts w:ascii="Times New Roman" w:hAnsi="Times New Roman"/>
        </w:rPr>
        <w:t xml:space="preserve"> military </w:t>
      </w:r>
      <w:r w:rsidRPr="00E12383">
        <w:rPr>
          <w:rStyle w:val="StyleBoldUnderline"/>
          <w:rFonts w:ascii="Times New Roman" w:hAnsi="Times New Roman"/>
          <w:highlight w:val="green"/>
        </w:rPr>
        <w:lastRenderedPageBreak/>
        <w:t>response</w:t>
      </w:r>
      <w:r w:rsidRPr="00E12383">
        <w:rPr>
          <w:rStyle w:val="StyleBoldUnderline"/>
          <w:rFonts w:ascii="Times New Roman" w:hAnsi="Times New Roman"/>
        </w:rPr>
        <w:t xml:space="preserve"> that could lead to direct conflict</w:t>
      </w:r>
      <w:r w:rsidRPr="00E12383">
        <w:rPr>
          <w:rFonts w:ascii="Times New Roman" w:hAnsi="Times New Roman"/>
        </w:rPr>
        <w:t xml:space="preserve">. </w:t>
      </w:r>
      <w:r w:rsidRPr="00E12383">
        <w:rPr>
          <w:rStyle w:val="StyleBoldUnderline"/>
          <w:rFonts w:ascii="Times New Roman" w:hAnsi="Times New Roman"/>
          <w:highlight w:val="green"/>
        </w:rPr>
        <w:t>They will want to keep the U</w:t>
      </w:r>
      <w:r w:rsidRPr="00E12383">
        <w:rPr>
          <w:rFonts w:ascii="Times New Roman" w:hAnsi="Times New Roman"/>
        </w:rPr>
        <w:t xml:space="preserve">nited </w:t>
      </w:r>
      <w:r w:rsidRPr="00E12383">
        <w:rPr>
          <w:rStyle w:val="StyleBoldUnderline"/>
          <w:rFonts w:ascii="Times New Roman" w:hAnsi="Times New Roman"/>
          <w:highlight w:val="green"/>
        </w:rPr>
        <w:t>S</w:t>
      </w:r>
      <w:r w:rsidRPr="00E12383">
        <w:rPr>
          <w:rFonts w:ascii="Times New Roman" w:hAnsi="Times New Roman"/>
        </w:rPr>
        <w:t xml:space="preserve">tates </w:t>
      </w:r>
      <w:r w:rsidRPr="00E12383">
        <w:rPr>
          <w:rStyle w:val="StyleBoldUnderline"/>
          <w:rFonts w:ascii="Times New Roman" w:hAnsi="Times New Roman"/>
          <w:highlight w:val="green"/>
        </w:rPr>
        <w:t>from reclaiming its</w:t>
      </w:r>
      <w:r w:rsidRPr="00E12383">
        <w:rPr>
          <w:rStyle w:val="StyleBoldUnderline"/>
          <w:rFonts w:ascii="Times New Roman" w:hAnsi="Times New Roman"/>
        </w:rPr>
        <w:t xml:space="preserve"> earlier </w:t>
      </w:r>
      <w:r w:rsidRPr="00E12383">
        <w:rPr>
          <w:rStyle w:val="StyleBoldUnderline"/>
          <w:rFonts w:ascii="Times New Roman" w:hAnsi="Times New Roman"/>
          <w:highlight w:val="green"/>
        </w:rPr>
        <w:t>power position</w:t>
      </w:r>
      <w:r w:rsidRPr="00E12383">
        <w:rPr>
          <w:rFonts w:ascii="Times New Roman" w:hAnsi="Times New Roman"/>
        </w:rPr>
        <w:t>.</w:t>
      </w:r>
      <w:r w:rsidRPr="00E12383">
        <w:rPr>
          <w:rFonts w:ascii="Times New Roman" w:hAnsi="Times New Roman"/>
          <w:sz w:val="20"/>
        </w:rPr>
        <w:t xml:space="preserve"> </w:t>
      </w:r>
      <w:r w:rsidRPr="00E12383">
        <w:rPr>
          <w:rStyle w:val="StyleBoldUnderline"/>
          <w:rFonts w:ascii="Times New Roman" w:hAnsi="Times New Roman"/>
          <w:highlight w:val="green"/>
        </w:rPr>
        <w:t>Allies</w:t>
      </w:r>
      <w:r w:rsidRPr="00E12383">
        <w:rPr>
          <w:rStyle w:val="StyleBoldUnderline"/>
          <w:rFonts w:ascii="Times New Roman" w:hAnsi="Times New Roman"/>
        </w:rPr>
        <w:t xml:space="preserve"> and </w:t>
      </w:r>
      <w:proofErr w:type="spellStart"/>
      <w:r w:rsidRPr="00E12383">
        <w:rPr>
          <w:rStyle w:val="StyleBoldUnderline"/>
          <w:rFonts w:ascii="Times New Roman" w:hAnsi="Times New Roman"/>
        </w:rPr>
        <w:t>partnerswho</w:t>
      </w:r>
      <w:proofErr w:type="spellEnd"/>
      <w:r w:rsidRPr="00E12383">
        <w:rPr>
          <w:rStyle w:val="StyleBoldUnderline"/>
          <w:rFonts w:ascii="Times New Roman" w:hAnsi="Times New Roman"/>
        </w:rPr>
        <w:t xml:space="preserve"> have relied upon</w:t>
      </w:r>
      <w:r w:rsidRPr="00E12383">
        <w:rPr>
          <w:rFonts w:ascii="Times New Roman" w:hAnsi="Times New Roman"/>
        </w:rPr>
        <w:t xml:space="preserve"> explicit or implicit assurances of </w:t>
      </w:r>
      <w:r w:rsidRPr="00E12383">
        <w:rPr>
          <w:rStyle w:val="StyleBoldUnderline"/>
          <w:rFonts w:ascii="Times New Roman" w:hAnsi="Times New Roman"/>
        </w:rPr>
        <w:t>U.S. nuclear protection</w:t>
      </w:r>
      <w:r w:rsidRPr="00E12383">
        <w:rPr>
          <w:rFonts w:ascii="Times New Roman" w:hAnsi="Times New Roman"/>
        </w:rPr>
        <w:t xml:space="preserve"> as a foundation of their security </w:t>
      </w:r>
      <w:r w:rsidRPr="00E12383">
        <w:rPr>
          <w:rStyle w:val="StyleBoldUnderline"/>
          <w:rFonts w:ascii="Times New Roman" w:hAnsi="Times New Roman"/>
          <w:highlight w:val="green"/>
        </w:rPr>
        <w:t>could lose faith in</w:t>
      </w:r>
      <w:r w:rsidRPr="00E12383">
        <w:rPr>
          <w:rStyle w:val="StyleBoldUnderline"/>
          <w:rFonts w:ascii="Times New Roman" w:hAnsi="Times New Roman"/>
        </w:rPr>
        <w:t xml:space="preserve"> those </w:t>
      </w:r>
      <w:r w:rsidRPr="00E12383">
        <w:rPr>
          <w:rStyle w:val="StyleBoldUnderline"/>
          <w:rFonts w:ascii="Times New Roman" w:hAnsi="Times New Roman"/>
          <w:highlight w:val="green"/>
        </w:rPr>
        <w:t>assurances</w:t>
      </w:r>
      <w:r w:rsidRPr="00E12383">
        <w:rPr>
          <w:rFonts w:ascii="Times New Roman" w:hAnsi="Times New Roman"/>
          <w:highlight w:val="green"/>
        </w:rPr>
        <w:t xml:space="preserve">. </w:t>
      </w:r>
      <w:r w:rsidRPr="00E12383">
        <w:rPr>
          <w:rStyle w:val="StyleBoldUnderline"/>
          <w:rFonts w:ascii="Times New Roman" w:hAnsi="Times New Roman"/>
          <w:highlight w:val="green"/>
        </w:rPr>
        <w:t>They</w:t>
      </w:r>
      <w:r w:rsidRPr="00E12383">
        <w:rPr>
          <w:rStyle w:val="StyleBoldUnderline"/>
          <w:rFonts w:ascii="Times New Roman" w:hAnsi="Times New Roman"/>
        </w:rPr>
        <w:t xml:space="preserve"> could </w:t>
      </w:r>
      <w:r w:rsidRPr="00E12383">
        <w:rPr>
          <w:rStyle w:val="StyleBoldUnderline"/>
          <w:rFonts w:ascii="Times New Roman" w:hAnsi="Times New Roman"/>
          <w:highlight w:val="green"/>
        </w:rPr>
        <w:t>compensate by accommodating U.S. rivals</w:t>
      </w:r>
      <w:r w:rsidRPr="00E12383">
        <w:rPr>
          <w:rFonts w:ascii="Times New Roman" w:hAnsi="Times New Roman"/>
        </w:rPr>
        <w:t xml:space="preserve">, </w:t>
      </w:r>
      <w:r w:rsidRPr="00E12383">
        <w:rPr>
          <w:rStyle w:val="StyleBoldUnderline"/>
          <w:rFonts w:ascii="Times New Roman" w:hAnsi="Times New Roman"/>
        </w:rPr>
        <w:t xml:space="preserve">especially </w:t>
      </w:r>
      <w:r w:rsidRPr="00E12383">
        <w:rPr>
          <w:rStyle w:val="StyleBoldUnderline"/>
          <w:rFonts w:ascii="Times New Roman" w:hAnsi="Times New Roman"/>
          <w:highlight w:val="green"/>
        </w:rPr>
        <w:t>in the short term</w:t>
      </w:r>
      <w:r w:rsidRPr="00E12383">
        <w:rPr>
          <w:rFonts w:ascii="Times New Roman" w:hAnsi="Times New Roman"/>
        </w:rPr>
        <w:t xml:space="preserve">, </w:t>
      </w:r>
      <w:r w:rsidRPr="00E12383">
        <w:rPr>
          <w:rStyle w:val="StyleBoldUnderline"/>
          <w:rFonts w:ascii="Times New Roman" w:hAnsi="Times New Roman"/>
          <w:highlight w:val="green"/>
        </w:rPr>
        <w:t>or acquiring</w:t>
      </w:r>
      <w:r w:rsidRPr="00E12383">
        <w:rPr>
          <w:rStyle w:val="StyleBoldUnderline"/>
          <w:rFonts w:ascii="Times New Roman" w:hAnsi="Times New Roman"/>
        </w:rPr>
        <w:t xml:space="preserve"> their own nuclear </w:t>
      </w:r>
      <w:r w:rsidRPr="00E12383">
        <w:rPr>
          <w:rStyle w:val="StyleBoldUnderline"/>
          <w:rFonts w:ascii="Times New Roman" w:hAnsi="Times New Roman"/>
          <w:highlight w:val="green"/>
        </w:rPr>
        <w:t>deterrents</w:t>
      </w:r>
      <w:r w:rsidRPr="00E12383">
        <w:rPr>
          <w:rFonts w:ascii="Times New Roman" w:hAnsi="Times New Roman"/>
        </w:rPr>
        <w:t>, which in most cases could be accomplished only over the mid- to long term. A more nuclear world would likely ensue over a period of years.</w:t>
      </w:r>
      <w:r w:rsidRPr="00E12383">
        <w:rPr>
          <w:rFonts w:ascii="Times New Roman" w:hAnsi="Times New Roman"/>
          <w:sz w:val="20"/>
        </w:rPr>
        <w:t xml:space="preserve"> </w:t>
      </w:r>
      <w:r w:rsidRPr="00E12383">
        <w:rPr>
          <w:rStyle w:val="StyleBoldUnderline"/>
          <w:rFonts w:ascii="Times New Roman" w:hAnsi="Times New Roman"/>
        </w:rPr>
        <w:t>Important U.S. interests could be compromised or abandoned</w:t>
      </w:r>
      <w:r w:rsidRPr="00E12383">
        <w:rPr>
          <w:rFonts w:ascii="Times New Roman" w:hAnsi="Times New Roman"/>
          <w:sz w:val="20"/>
        </w:rPr>
        <w:t xml:space="preserve">, </w:t>
      </w:r>
      <w:proofErr w:type="spellStart"/>
      <w:r w:rsidRPr="00E12383">
        <w:rPr>
          <w:rFonts w:ascii="Times New Roman" w:hAnsi="Times New Roman"/>
          <w:sz w:val="20"/>
        </w:rPr>
        <w:t>or</w:t>
      </w:r>
      <w:r w:rsidRPr="00E12383">
        <w:rPr>
          <w:rStyle w:val="StyleBoldUnderline"/>
          <w:rFonts w:ascii="Times New Roman" w:hAnsi="Times New Roman"/>
        </w:rPr>
        <w:t>a</w:t>
      </w:r>
      <w:proofErr w:type="spellEnd"/>
      <w:r w:rsidRPr="00E12383">
        <w:rPr>
          <w:rStyle w:val="StyleBoldUnderline"/>
          <w:rFonts w:ascii="Times New Roman" w:hAnsi="Times New Roman"/>
        </w:rPr>
        <w:t xml:space="preserve"> </w:t>
      </w:r>
      <w:r w:rsidRPr="00E12383">
        <w:rPr>
          <w:rStyle w:val="box0"/>
          <w:rFonts w:ascii="Times New Roman" w:hAnsi="Times New Roman" w:cs="Times New Roman"/>
          <w:highlight w:val="green"/>
          <w:shd w:val="clear" w:color="auto" w:fill="00FF00"/>
        </w:rPr>
        <w:t>major war could occur</w:t>
      </w:r>
      <w:r w:rsidRPr="00E12383">
        <w:rPr>
          <w:rStyle w:val="StyleBoldUnderline"/>
          <w:rFonts w:ascii="Times New Roman" w:hAnsi="Times New Roman"/>
          <w:highlight w:val="green"/>
        </w:rPr>
        <w:t xml:space="preserve"> as adversaries and</w:t>
      </w:r>
      <w:r w:rsidRPr="00E12383">
        <w:rPr>
          <w:rStyle w:val="StyleBoldUnderline"/>
          <w:rFonts w:ascii="Times New Roman" w:hAnsi="Times New Roman"/>
        </w:rPr>
        <w:t xml:space="preserve">/or </w:t>
      </w:r>
      <w:r w:rsidRPr="00E12383">
        <w:rPr>
          <w:rStyle w:val="StyleBoldUnderline"/>
          <w:rFonts w:ascii="Times New Roman" w:hAnsi="Times New Roman"/>
          <w:highlight w:val="green"/>
        </w:rPr>
        <w:t>the U</w:t>
      </w:r>
      <w:r w:rsidRPr="00E12383">
        <w:rPr>
          <w:rFonts w:ascii="Times New Roman" w:hAnsi="Times New Roman"/>
          <w:sz w:val="20"/>
        </w:rPr>
        <w:t xml:space="preserve">nited </w:t>
      </w:r>
      <w:r w:rsidRPr="00E12383">
        <w:rPr>
          <w:rStyle w:val="StyleBoldUnderline"/>
          <w:rFonts w:ascii="Times New Roman" w:hAnsi="Times New Roman"/>
          <w:highlight w:val="green"/>
        </w:rPr>
        <w:t>S</w:t>
      </w:r>
      <w:r w:rsidRPr="00E12383">
        <w:rPr>
          <w:rFonts w:ascii="Times New Roman" w:hAnsi="Times New Roman"/>
          <w:sz w:val="20"/>
        </w:rPr>
        <w:t xml:space="preserve">tates </w:t>
      </w:r>
      <w:r w:rsidRPr="00E12383">
        <w:rPr>
          <w:rStyle w:val="StyleBoldUnderline"/>
          <w:rFonts w:ascii="Times New Roman" w:hAnsi="Times New Roman"/>
          <w:highlight w:val="green"/>
        </w:rPr>
        <w:t>miscalculate new boundaries of deterrence</w:t>
      </w:r>
      <w:r w:rsidRPr="00E12383">
        <w:rPr>
          <w:rStyle w:val="StyleBoldUnderline"/>
          <w:rFonts w:ascii="Times New Roman" w:hAnsi="Times New Roman"/>
        </w:rPr>
        <w:t xml:space="preserve"> and provocation</w:t>
      </w:r>
      <w:r w:rsidRPr="00E12383">
        <w:rPr>
          <w:rFonts w:ascii="Times New Roman" w:hAnsi="Times New Roman"/>
          <w:sz w:val="20"/>
        </w:rPr>
        <w:t xml:space="preserve">. At worst, </w:t>
      </w:r>
      <w:r w:rsidRPr="00E12383">
        <w:rPr>
          <w:rStyle w:val="StyleBoldUnderline"/>
          <w:rFonts w:ascii="Times New Roman" w:hAnsi="Times New Roman"/>
          <w:highlight w:val="green"/>
        </w:rPr>
        <w:t>war could lead to state</w:t>
      </w:r>
      <w:r w:rsidRPr="00E12383">
        <w:rPr>
          <w:rStyle w:val="StyleBoldUnderline"/>
          <w:rFonts w:ascii="Times New Roman" w:hAnsi="Times New Roman"/>
        </w:rPr>
        <w:t xml:space="preserve">-on-state </w:t>
      </w:r>
      <w:r w:rsidRPr="00E12383">
        <w:rPr>
          <w:rStyle w:val="StyleBoldUnderline"/>
          <w:rFonts w:ascii="Times New Roman" w:hAnsi="Times New Roman"/>
          <w:highlight w:val="green"/>
        </w:rPr>
        <w:t>employment of</w:t>
      </w:r>
      <w:r w:rsidRPr="00E12383">
        <w:rPr>
          <w:rFonts w:ascii="Times New Roman" w:hAnsi="Times New Roman"/>
          <w:sz w:val="20"/>
        </w:rPr>
        <w:t xml:space="preserve"> weapons of mass destruction (</w:t>
      </w:r>
      <w:r w:rsidRPr="00E12383">
        <w:rPr>
          <w:rStyle w:val="StyleBoldUnderline"/>
          <w:rFonts w:ascii="Times New Roman" w:hAnsi="Times New Roman"/>
          <w:highlight w:val="green"/>
        </w:rPr>
        <w:t xml:space="preserve">WMD) </w:t>
      </w:r>
      <w:r w:rsidRPr="00E12383">
        <w:rPr>
          <w:rStyle w:val="StyleBoldUnderline"/>
          <w:rFonts w:ascii="Times New Roman" w:hAnsi="Times New Roman"/>
        </w:rPr>
        <w:t xml:space="preserve">on a scale far </w:t>
      </w:r>
      <w:r w:rsidRPr="00E12383">
        <w:rPr>
          <w:rStyle w:val="box0"/>
          <w:rFonts w:ascii="Times New Roman" w:hAnsi="Times New Roman" w:cs="Times New Roman"/>
          <w:shd w:val="clear" w:color="auto" w:fill="00FF00"/>
        </w:rPr>
        <w:t>more catastrophic than</w:t>
      </w:r>
      <w:r w:rsidRPr="00E12383">
        <w:rPr>
          <w:rStyle w:val="StyleBoldUnderline"/>
          <w:rFonts w:ascii="Times New Roman" w:hAnsi="Times New Roman"/>
        </w:rPr>
        <w:t xml:space="preserve"> what </w:t>
      </w:r>
      <w:r w:rsidRPr="00E12383">
        <w:rPr>
          <w:rStyle w:val="box0"/>
          <w:rFonts w:ascii="Times New Roman" w:hAnsi="Times New Roman" w:cs="Times New Roman"/>
          <w:shd w:val="clear" w:color="auto" w:fill="00FF00"/>
        </w:rPr>
        <w:t>nuclear</w:t>
      </w:r>
      <w:r w:rsidRPr="00E12383">
        <w:rPr>
          <w:rStyle w:val="StyleBoldUnderline"/>
          <w:rFonts w:ascii="Times New Roman" w:hAnsi="Times New Roman"/>
        </w:rPr>
        <w:t xml:space="preserve">-armed </w:t>
      </w:r>
      <w:r w:rsidRPr="00E12383">
        <w:rPr>
          <w:rStyle w:val="box0"/>
          <w:rFonts w:ascii="Times New Roman" w:hAnsi="Times New Roman" w:cs="Times New Roman"/>
          <w:shd w:val="clear" w:color="auto" w:fill="00FF00"/>
        </w:rPr>
        <w:t>terrorists</w:t>
      </w:r>
      <w:r w:rsidRPr="00E12383">
        <w:rPr>
          <w:rStyle w:val="StyleBoldUnderline"/>
          <w:rFonts w:ascii="Times New Roman" w:hAnsi="Times New Roman"/>
        </w:rPr>
        <w:t xml:space="preserve"> alone could inflict.</w:t>
      </w:r>
    </w:p>
    <w:p w:rsidR="00C0081D" w:rsidRPr="00E12383" w:rsidRDefault="00C0081D" w:rsidP="00C0081D">
      <w:pPr>
        <w:rPr>
          <w:rFonts w:ascii="Times New Roman" w:hAnsi="Times New Roman"/>
        </w:rPr>
      </w:pPr>
    </w:p>
    <w:p w:rsidR="0049207F" w:rsidRPr="00E12383" w:rsidRDefault="0000739A" w:rsidP="0000739A">
      <w:pPr>
        <w:pStyle w:val="Heading3"/>
        <w:rPr>
          <w:rFonts w:cs="Times New Roman"/>
        </w:rPr>
      </w:pPr>
      <w:r w:rsidRPr="00E12383">
        <w:rPr>
          <w:rFonts w:cs="Times New Roman"/>
        </w:rPr>
        <w:lastRenderedPageBreak/>
        <w:t>Uranium Shortage Bad</w:t>
      </w:r>
    </w:p>
    <w:p w:rsidR="0000739A" w:rsidRPr="00E12383" w:rsidRDefault="0000739A" w:rsidP="0000739A">
      <w:pPr>
        <w:rPr>
          <w:rFonts w:ascii="Times New Roman" w:hAnsi="Times New Roman"/>
        </w:rPr>
      </w:pPr>
    </w:p>
    <w:p w:rsidR="0000739A" w:rsidRPr="00E12383" w:rsidRDefault="0000739A" w:rsidP="0000739A">
      <w:pPr>
        <w:keepNext/>
        <w:keepLines/>
        <w:spacing w:before="200"/>
        <w:outlineLvl w:val="3"/>
        <w:rPr>
          <w:rFonts w:ascii="Times New Roman" w:eastAsiaTheme="majorEastAsia" w:hAnsi="Times New Roman"/>
          <w:b/>
          <w:bCs/>
          <w:iCs/>
          <w:sz w:val="26"/>
        </w:rPr>
      </w:pPr>
      <w:r w:rsidRPr="00E12383">
        <w:rPr>
          <w:rFonts w:ascii="Times New Roman" w:eastAsiaTheme="majorEastAsia" w:hAnsi="Times New Roman"/>
          <w:b/>
          <w:bCs/>
          <w:iCs/>
          <w:sz w:val="26"/>
        </w:rPr>
        <w:t>Uranium shortages are coming and cause nuclear war</w:t>
      </w:r>
    </w:p>
    <w:p w:rsidR="00002614" w:rsidRPr="00E12383" w:rsidRDefault="00002614" w:rsidP="0000739A">
      <w:pPr>
        <w:rPr>
          <w:rFonts w:ascii="Times New Roman" w:hAnsi="Times New Roman"/>
          <w:sz w:val="16"/>
        </w:rPr>
      </w:pPr>
    </w:p>
    <w:p w:rsidR="00002614" w:rsidRPr="00E12383" w:rsidRDefault="00002614" w:rsidP="0000739A">
      <w:pPr>
        <w:rPr>
          <w:rStyle w:val="StyleStyleBold12pt"/>
          <w:rFonts w:ascii="Times New Roman" w:hAnsi="Times New Roman"/>
        </w:rPr>
      </w:pPr>
      <w:proofErr w:type="spellStart"/>
      <w:r w:rsidRPr="00E12383">
        <w:rPr>
          <w:rStyle w:val="StyleStyleBold12pt"/>
          <w:rFonts w:ascii="Times New Roman" w:hAnsi="Times New Roman"/>
        </w:rPr>
        <w:t>Konstantiov</w:t>
      </w:r>
      <w:proofErr w:type="spellEnd"/>
      <w:r w:rsidRPr="00E12383">
        <w:rPr>
          <w:rStyle w:val="StyleStyleBold12pt"/>
          <w:rFonts w:ascii="Times New Roman" w:hAnsi="Times New Roman"/>
        </w:rPr>
        <w:t xml:space="preserve"> 12</w:t>
      </w:r>
    </w:p>
    <w:p w:rsidR="0000739A" w:rsidRPr="00E12383" w:rsidRDefault="00002614" w:rsidP="0000739A">
      <w:pPr>
        <w:rPr>
          <w:rStyle w:val="StyleStyleBold12pt"/>
          <w:rFonts w:ascii="Times New Roman" w:hAnsi="Times New Roman"/>
          <w:sz w:val="16"/>
          <w:szCs w:val="16"/>
        </w:rPr>
      </w:pPr>
      <w:r w:rsidRPr="00E12383">
        <w:rPr>
          <w:rStyle w:val="StyleStyleBold12pt"/>
          <w:rFonts w:ascii="Times New Roman" w:hAnsi="Times New Roman"/>
          <w:sz w:val="16"/>
          <w:szCs w:val="16"/>
        </w:rPr>
        <w:t>(</w:t>
      </w:r>
      <w:proofErr w:type="spellStart"/>
      <w:r w:rsidR="0000739A" w:rsidRPr="00E12383">
        <w:rPr>
          <w:rStyle w:val="StyleStyleBold12pt"/>
          <w:rFonts w:ascii="Times New Roman" w:hAnsi="Times New Roman"/>
          <w:sz w:val="16"/>
          <w:szCs w:val="16"/>
        </w:rPr>
        <w:t>Mihail</w:t>
      </w:r>
      <w:proofErr w:type="spellEnd"/>
      <w:r w:rsidR="0000739A" w:rsidRPr="00E12383">
        <w:rPr>
          <w:rStyle w:val="StyleStyleBold12pt"/>
          <w:rFonts w:ascii="Times New Roman" w:hAnsi="Times New Roman"/>
          <w:sz w:val="16"/>
          <w:szCs w:val="16"/>
        </w:rPr>
        <w:t xml:space="preserve"> </w:t>
      </w:r>
      <w:proofErr w:type="spellStart"/>
      <w:r w:rsidR="0000739A" w:rsidRPr="00E12383">
        <w:rPr>
          <w:rStyle w:val="StyleStyleBold12pt"/>
          <w:rFonts w:ascii="Times New Roman" w:hAnsi="Times New Roman"/>
          <w:sz w:val="16"/>
          <w:szCs w:val="16"/>
        </w:rPr>
        <w:t>Konstantiov</w:t>
      </w:r>
      <w:proofErr w:type="spellEnd"/>
      <w:r w:rsidR="0000739A" w:rsidRPr="00E12383">
        <w:rPr>
          <w:rStyle w:val="StyleStyleBold12pt"/>
          <w:rFonts w:ascii="Times New Roman" w:hAnsi="Times New Roman"/>
          <w:sz w:val="16"/>
          <w:szCs w:val="16"/>
        </w:rPr>
        <w:t xml:space="preserve">, 2-11-2012, Professor of Mathematics with the University of Architecture, Civil Engineering and Geodesy (UACEG), Bulgaria, Vice-Chancellor of UACEG, Member of scientific councils and commissions, Member of the Board of IICREST, authored 30 books and over 500 scientific papers. He has participated in international scientific projects of EU and NATO and realized research and lecturing visits in British, German and French universities, been Member and Vice Chair of the Central Election Commission of Bulgaria and Voting coordinator of OSCE as well as the Bulgarian representative at the Council of Europe on electronic voting, in addition to his scientific publications, he has authored more than 300 articles in Bulgarian editions devoted to social and political issues with emphasis on election practice and legislation., “Uranium time bomb ticking,” </w:t>
      </w:r>
      <w:proofErr w:type="spellStart"/>
      <w:r w:rsidR="0000739A" w:rsidRPr="00E12383">
        <w:rPr>
          <w:rStyle w:val="StyleStyleBold12pt"/>
          <w:rFonts w:ascii="Times New Roman" w:hAnsi="Times New Roman"/>
          <w:sz w:val="16"/>
          <w:szCs w:val="16"/>
        </w:rPr>
        <w:t>Europost</w:t>
      </w:r>
      <w:proofErr w:type="spellEnd"/>
      <w:r w:rsidR="0000739A" w:rsidRPr="00E12383">
        <w:rPr>
          <w:rStyle w:val="StyleStyleBold12pt"/>
          <w:rFonts w:ascii="Times New Roman" w:hAnsi="Times New Roman"/>
          <w:sz w:val="16"/>
          <w:szCs w:val="16"/>
        </w:rPr>
        <w:t>, http://www.europost.bg/article?id=3763</w:t>
      </w:r>
      <w:r w:rsidRPr="00E12383">
        <w:rPr>
          <w:rStyle w:val="StyleStyleBold12pt"/>
          <w:rFonts w:ascii="Times New Roman" w:hAnsi="Times New Roman"/>
          <w:sz w:val="16"/>
          <w:szCs w:val="16"/>
        </w:rPr>
        <w:t>)</w:t>
      </w:r>
    </w:p>
    <w:p w:rsidR="0000739A" w:rsidRPr="00E12383" w:rsidRDefault="0000739A" w:rsidP="00002614">
      <w:pPr>
        <w:rPr>
          <w:rFonts w:ascii="Times New Roman" w:hAnsi="Times New Roman"/>
          <w:sz w:val="14"/>
          <w:szCs w:val="20"/>
        </w:rPr>
      </w:pPr>
      <w:r w:rsidRPr="00E12383">
        <w:rPr>
          <w:rFonts w:ascii="Times New Roman" w:hAnsi="Times New Roman"/>
          <w:sz w:val="14"/>
          <w:szCs w:val="20"/>
        </w:rPr>
        <w:t xml:space="preserve">In 1945, the US had three nucle­ar bombs - two plu­to­ni­um-based devi­ces and a ura­ni­um-based one. The first one was det­o­nat­ed on a test site in New Mex­i­co, and the sec­ond and third ones over Jap­a­nese ter­ri­to­ry. On 6 August 1945, the then-only ura­ni­um-based bomb was thrown over the Jap­a­nese city of Hiro­shi­ma. What hap­pened is well known and I will not re-tell it. More­over, this sto­ry deals with nucle­ar weap­ons but they are not the main char­ac­ters. </w:t>
      </w:r>
      <w:r w:rsidRPr="00E12383">
        <w:rPr>
          <w:rStyle w:val="StyleBoldUnderline"/>
          <w:rFonts w:ascii="Times New Roman" w:hAnsi="Times New Roman"/>
        </w:rPr>
        <w:t>Almost 20 years ago, an agree­ment was inked under which the US under­took to help dis­man­tle Rus­sian nucle­ar war­heads and con­vert the ura­ni­um</w:t>
      </w:r>
      <w:r w:rsidRPr="00E12383">
        <w:rPr>
          <w:rFonts w:ascii="Times New Roman" w:hAnsi="Times New Roman"/>
          <w:sz w:val="14"/>
          <w:szCs w:val="20"/>
        </w:rPr>
        <w:t xml:space="preserve"> from them </w:t>
      </w:r>
      <w:r w:rsidRPr="00E12383">
        <w:rPr>
          <w:rStyle w:val="StyleBoldUnderline"/>
          <w:rFonts w:ascii="Times New Roman" w:hAnsi="Times New Roman"/>
        </w:rPr>
        <w:t>into fuel</w:t>
      </w:r>
      <w:r w:rsidRPr="00E12383">
        <w:rPr>
          <w:rFonts w:ascii="Times New Roman" w:hAnsi="Times New Roman"/>
          <w:sz w:val="14"/>
          <w:szCs w:val="20"/>
        </w:rPr>
        <w:t xml:space="preserve"> for nucle­ar reac­tors. The rea­son is sim­ple - the pro­ce­dure is expen­sive, Rus­sia was weak and poor at the time, and in addi­tion, Amer­i­can tech­nol­o­gy back then was sig­nif­i­cant­ly ahead of the Rus­sian one. </w:t>
      </w:r>
      <w:r w:rsidRPr="00E12383">
        <w:rPr>
          <w:rStyle w:val="StyleBoldUnderline"/>
          <w:rFonts w:ascii="Times New Roman" w:hAnsi="Times New Roman"/>
        </w:rPr>
        <w:t>The amounts of con­vert­ed ura­ni­um are mas­sive</w:t>
      </w:r>
      <w:r w:rsidRPr="00E12383">
        <w:rPr>
          <w:rFonts w:ascii="Times New Roman" w:hAnsi="Times New Roman"/>
          <w:sz w:val="14"/>
          <w:szCs w:val="20"/>
        </w:rPr>
        <w:t xml:space="preserve"> - more than 500 </w:t>
      </w:r>
      <w:proofErr w:type="spellStart"/>
      <w:r w:rsidRPr="00E12383">
        <w:rPr>
          <w:rFonts w:ascii="Times New Roman" w:hAnsi="Times New Roman"/>
          <w:sz w:val="14"/>
          <w:szCs w:val="20"/>
        </w:rPr>
        <w:t>ton­nes</w:t>
      </w:r>
      <w:proofErr w:type="spellEnd"/>
      <w:r w:rsidRPr="00E12383">
        <w:rPr>
          <w:rFonts w:ascii="Times New Roman" w:hAnsi="Times New Roman"/>
          <w:sz w:val="14"/>
          <w:szCs w:val="20"/>
        </w:rPr>
        <w:t xml:space="preserve">. Thus </w:t>
      </w:r>
      <w:r w:rsidRPr="00E12383">
        <w:rPr>
          <w:rStyle w:val="StyleBoldUnderline"/>
          <w:rFonts w:ascii="Times New Roman" w:hAnsi="Times New Roman"/>
        </w:rPr>
        <w:t>Rus­sian ura­ni­um turns into fuel for US nucle­ar pow­er plants</w:t>
      </w:r>
      <w:r w:rsidRPr="00E12383">
        <w:rPr>
          <w:rFonts w:ascii="Times New Roman" w:hAnsi="Times New Roman"/>
          <w:sz w:val="14"/>
          <w:szCs w:val="20"/>
        </w:rPr>
        <w:t xml:space="preserve">. At present, this fuel is used to pro­duce 10% of the elec­tri­cal pow­er in the US. This is more than the ener­gy pro­duced from renew­a­ble sour­ces, such as sun, wind and water, there. This idyll, how­e­ver, is com­ing to its end. First, the US-Rus­sia agree­ment for Rus­sian war­heads con­ver­sion expires next year and Rus­sia is high­ly unlike­ly to extend it. More­over, Rus­sians now have good tech­nol­o­gy for that pur­pose and will prob­a­bly want to leave their ura­ni­um for them­selves. And sec­ond, if the agree­ment is extend­ed, the amounts of war­heads sub­ject to dis­man­tling will soon be exhaust­ed any­way as the agreed lim­its are reached. </w:t>
      </w:r>
      <w:r w:rsidRPr="00E12383">
        <w:rPr>
          <w:rStyle w:val="StyleBoldUnderline"/>
          <w:rFonts w:ascii="Times New Roman" w:hAnsi="Times New Roman"/>
        </w:rPr>
        <w:t xml:space="preserve">Global mar­kets have already start­ed sus­pect­ing what is going to hap­pen with the expir­ing US-Rus­sia agree­ment </w:t>
      </w:r>
      <w:r w:rsidRPr="00E12383">
        <w:rPr>
          <w:rFonts w:ascii="Times New Roman" w:hAnsi="Times New Roman"/>
          <w:sz w:val="14"/>
          <w:szCs w:val="20"/>
        </w:rPr>
        <w:t xml:space="preserve">for war­head ura­ni­um. </w:t>
      </w:r>
      <w:proofErr w:type="gramStart"/>
      <w:r w:rsidRPr="00E12383">
        <w:rPr>
          <w:rFonts w:ascii="Times New Roman" w:hAnsi="Times New Roman"/>
          <w:sz w:val="14"/>
          <w:szCs w:val="20"/>
        </w:rPr>
        <w:t>And not only with it.</w:t>
      </w:r>
      <w:proofErr w:type="gramEnd"/>
      <w:r w:rsidRPr="00E12383">
        <w:rPr>
          <w:rFonts w:ascii="Times New Roman" w:hAnsi="Times New Roman"/>
          <w:sz w:val="14"/>
          <w:szCs w:val="20"/>
        </w:rPr>
        <w:t xml:space="preserve"> Indeed, </w:t>
      </w:r>
      <w:r w:rsidRPr="00E12383">
        <w:rPr>
          <w:rStyle w:val="StyleBoldUnderline"/>
          <w:rFonts w:ascii="Times New Roman" w:hAnsi="Times New Roman"/>
        </w:rPr>
        <w:t>ura­ni­um oxide pri­ces have gone wild</w:t>
      </w:r>
      <w:r w:rsidRPr="00E12383">
        <w:rPr>
          <w:rFonts w:ascii="Times New Roman" w:hAnsi="Times New Roman"/>
          <w:sz w:val="14"/>
          <w:szCs w:val="20"/>
        </w:rPr>
        <w:t xml:space="preserve"> sur­ging to almost $70/</w:t>
      </w:r>
      <w:proofErr w:type="spellStart"/>
      <w:r w:rsidRPr="00E12383">
        <w:rPr>
          <w:rFonts w:ascii="Times New Roman" w:hAnsi="Times New Roman"/>
          <w:sz w:val="14"/>
          <w:szCs w:val="20"/>
        </w:rPr>
        <w:t>lb</w:t>
      </w:r>
      <w:proofErr w:type="spellEnd"/>
      <w:r w:rsidRPr="00E12383">
        <w:rPr>
          <w:rFonts w:ascii="Times New Roman" w:hAnsi="Times New Roman"/>
          <w:sz w:val="14"/>
          <w:szCs w:val="20"/>
        </w:rPr>
        <w:t xml:space="preserve"> (1lb is 454 gr.) in Jan­u­ary this year from $40/</w:t>
      </w:r>
      <w:proofErr w:type="spellStart"/>
      <w:r w:rsidRPr="00E12383">
        <w:rPr>
          <w:rFonts w:ascii="Times New Roman" w:hAnsi="Times New Roman"/>
          <w:sz w:val="14"/>
          <w:szCs w:val="20"/>
        </w:rPr>
        <w:t>lb</w:t>
      </w:r>
      <w:proofErr w:type="spellEnd"/>
      <w:r w:rsidRPr="00E12383">
        <w:rPr>
          <w:rFonts w:ascii="Times New Roman" w:hAnsi="Times New Roman"/>
          <w:sz w:val="14"/>
          <w:szCs w:val="20"/>
        </w:rPr>
        <w:t xml:space="preserve"> in Sep­tem­ber 2011. Such a 70% ral­ly in ura­ni­um price over just 3-4- months is not sus­tain­a­ble and even a cer­tain edg­ing down can be expect­ed. Still, the trend is clear - </w:t>
      </w:r>
      <w:r w:rsidRPr="00E12383">
        <w:rPr>
          <w:rStyle w:val="StyleBoldUnderline"/>
          <w:rFonts w:ascii="Times New Roman" w:hAnsi="Times New Roman"/>
        </w:rPr>
        <w:t>ura­ni­um dearth is loom­ing,</w:t>
      </w:r>
      <w:r w:rsidRPr="00E12383">
        <w:rPr>
          <w:rFonts w:ascii="Times New Roman" w:hAnsi="Times New Roman"/>
          <w:sz w:val="14"/>
          <w:szCs w:val="20"/>
        </w:rPr>
        <w:t xml:space="preserve"> as well as dearth of oth­er stra­te­gic nat­u­ral resour­ces. We have repeat­ed­ly stat­ed this but let us under­score it again. The glob­al cri­sis is most of all a resource cri­sis. It is finan­cial inso­far as it has become clear that the sys­tem allow­ing some peo­ple to print mon­ey while oth­ers work and bring them oil and oth­er goods will not last for good. </w:t>
      </w:r>
      <w:r w:rsidRPr="00E12383">
        <w:rPr>
          <w:rStyle w:val="StyleBoldUnderline"/>
          <w:rFonts w:ascii="Times New Roman" w:hAnsi="Times New Roman"/>
        </w:rPr>
        <w:t>The antic­i­pat­ed ura­ni­um short­age</w:t>
      </w:r>
      <w:r w:rsidRPr="00E12383">
        <w:rPr>
          <w:rFonts w:ascii="Times New Roman" w:hAnsi="Times New Roman"/>
          <w:sz w:val="14"/>
          <w:szCs w:val="20"/>
        </w:rPr>
        <w:t xml:space="preserve"> in the com­ing dec­ade </w:t>
      </w:r>
      <w:r w:rsidRPr="00E12383">
        <w:rPr>
          <w:rStyle w:val="StyleBoldUnderline"/>
          <w:rFonts w:ascii="Times New Roman" w:hAnsi="Times New Roman"/>
        </w:rPr>
        <w:t>is</w:t>
      </w:r>
      <w:r w:rsidRPr="00E12383">
        <w:rPr>
          <w:rFonts w:ascii="Times New Roman" w:hAnsi="Times New Roman"/>
          <w:sz w:val="14"/>
          <w:szCs w:val="20"/>
        </w:rPr>
        <w:t xml:space="preserve"> tru­ly </w:t>
      </w:r>
      <w:r w:rsidRPr="00E12383">
        <w:rPr>
          <w:rStyle w:val="StyleBoldUnderline"/>
          <w:rFonts w:ascii="Times New Roman" w:hAnsi="Times New Roman"/>
        </w:rPr>
        <w:t>strik­ing</w:t>
      </w:r>
      <w:r w:rsidRPr="00E12383">
        <w:rPr>
          <w:rFonts w:ascii="Times New Roman" w:hAnsi="Times New Roman"/>
          <w:sz w:val="14"/>
          <w:szCs w:val="20"/>
        </w:rPr>
        <w:t xml:space="preserve"> and is esti­mat­ed at 500m </w:t>
      </w:r>
      <w:proofErr w:type="spellStart"/>
      <w:r w:rsidRPr="00E12383">
        <w:rPr>
          <w:rFonts w:ascii="Times New Roman" w:hAnsi="Times New Roman"/>
          <w:sz w:val="14"/>
          <w:szCs w:val="20"/>
        </w:rPr>
        <w:t>lb</w:t>
      </w:r>
      <w:proofErr w:type="spellEnd"/>
      <w:r w:rsidRPr="00E12383">
        <w:rPr>
          <w:rFonts w:ascii="Times New Roman" w:hAnsi="Times New Roman"/>
          <w:sz w:val="14"/>
          <w:szCs w:val="20"/>
        </w:rPr>
        <w:t xml:space="preserve">! One of the rea­sons is the fast devel­op­ing econ­o­mies of Chi­na and India, along with oth­er coun­tries like Bra­zil and Tur­key. It is where the bulk of the 147 reac­tors expect­ed to become oper­a­tion­al in these 10 years will be locat­ed. A major con­sum­er of ura­ni­um, the US cur­rent­ly has a demand for 60m </w:t>
      </w:r>
      <w:proofErr w:type="spellStart"/>
      <w:r w:rsidRPr="00E12383">
        <w:rPr>
          <w:rFonts w:ascii="Times New Roman" w:hAnsi="Times New Roman"/>
          <w:sz w:val="14"/>
          <w:szCs w:val="20"/>
        </w:rPr>
        <w:t>lb</w:t>
      </w:r>
      <w:proofErr w:type="spellEnd"/>
      <w:r w:rsidRPr="00E12383">
        <w:rPr>
          <w:rFonts w:ascii="Times New Roman" w:hAnsi="Times New Roman"/>
          <w:sz w:val="14"/>
          <w:szCs w:val="20"/>
        </w:rPr>
        <w:t xml:space="preserve"> a year but pro­du­ces only 3m lb. Still, this is the way things are at present. And what will hap­pen aft­er the US Nucle­ar Reg­u­la­to­ry Com­mis­sion reviews and poten­tial­ly approves new nucle­ar reac­tor pro­pos­als? They are 26 or so. And more are in the pipe­line. The sit­u­a­tion in India is even more dra­mat­ic - an increase in the share of nucle­ar ener­gy in elec­tric­i­ty pro­duc­tion is expect­ed from 2.5% at present to 25%. In oth­er words, India will need </w:t>
      </w:r>
      <w:proofErr w:type="gramStart"/>
      <w:r w:rsidRPr="00E12383">
        <w:rPr>
          <w:rFonts w:ascii="Times New Roman" w:hAnsi="Times New Roman"/>
          <w:sz w:val="14"/>
          <w:szCs w:val="20"/>
        </w:rPr>
        <w:t>10 times as much ura­ni­um</w:t>
      </w:r>
      <w:proofErr w:type="gramEnd"/>
      <w:r w:rsidRPr="00E12383">
        <w:rPr>
          <w:rFonts w:ascii="Times New Roman" w:hAnsi="Times New Roman"/>
          <w:sz w:val="14"/>
          <w:szCs w:val="20"/>
        </w:rPr>
        <w:t xml:space="preserve"> as it does now if the far-reach­ing plan is put to prac­tice. Chi­na has more hum­ble aspi­ra­tions and is gear­ing to raise the share of nucle­ar facil­i­ties in elec­tric­i­ty pro­duc­tion only ...three times. And Chi­na, much like the US, does not have suf­fi­cient domes­tic sup­ply. We can con­tin­ue with sta­tis­tics, but things are evi­dent any­way. </w:t>
      </w:r>
      <w:r w:rsidRPr="00E12383">
        <w:rPr>
          <w:rStyle w:val="StyleBoldUnderline"/>
          <w:rFonts w:ascii="Times New Roman" w:hAnsi="Times New Roman"/>
        </w:rPr>
        <w:t>A war is around the cor­ner.</w:t>
      </w:r>
      <w:r w:rsidRPr="00E12383">
        <w:rPr>
          <w:rFonts w:ascii="Times New Roman" w:hAnsi="Times New Roman"/>
          <w:sz w:val="14"/>
          <w:szCs w:val="20"/>
        </w:rPr>
        <w:t xml:space="preserve"> In the best-case sce­nar­io, this will be a price war over ura­ni­um and in par­tic­u­lar ura­ni­um oxide. Pri­ces in the order of $100 or even $200/</w:t>
      </w:r>
      <w:proofErr w:type="spellStart"/>
      <w:r w:rsidRPr="00E12383">
        <w:rPr>
          <w:rFonts w:ascii="Times New Roman" w:hAnsi="Times New Roman"/>
          <w:sz w:val="14"/>
          <w:szCs w:val="20"/>
        </w:rPr>
        <w:t>lb</w:t>
      </w:r>
      <w:proofErr w:type="spellEnd"/>
      <w:r w:rsidRPr="00E12383">
        <w:rPr>
          <w:rFonts w:ascii="Times New Roman" w:hAnsi="Times New Roman"/>
          <w:sz w:val="14"/>
          <w:szCs w:val="20"/>
        </w:rPr>
        <w:t xml:space="preserve"> no longer seem far-fetched. Price lev­els of $500-$1000-$2000/</w:t>
      </w:r>
      <w:proofErr w:type="spellStart"/>
      <w:r w:rsidRPr="00E12383">
        <w:rPr>
          <w:rFonts w:ascii="Times New Roman" w:hAnsi="Times New Roman"/>
          <w:sz w:val="14"/>
          <w:szCs w:val="20"/>
        </w:rPr>
        <w:t>lb</w:t>
      </w:r>
      <w:proofErr w:type="spellEnd"/>
      <w:r w:rsidRPr="00E12383">
        <w:rPr>
          <w:rFonts w:ascii="Times New Roman" w:hAnsi="Times New Roman"/>
          <w:sz w:val="14"/>
          <w:szCs w:val="20"/>
        </w:rPr>
        <w:t xml:space="preserve"> have even been men­tioned and this will have its swift and dras­tic impli­ca­tions. Still, if a reac­tor costs $4bn, why not pay $1000/</w:t>
      </w:r>
      <w:proofErr w:type="spellStart"/>
      <w:r w:rsidRPr="00E12383">
        <w:rPr>
          <w:rFonts w:ascii="Times New Roman" w:hAnsi="Times New Roman"/>
          <w:sz w:val="14"/>
          <w:szCs w:val="20"/>
        </w:rPr>
        <w:t>lb</w:t>
      </w:r>
      <w:proofErr w:type="spellEnd"/>
      <w:r w:rsidRPr="00E12383">
        <w:rPr>
          <w:rFonts w:ascii="Times New Roman" w:hAnsi="Times New Roman"/>
          <w:sz w:val="14"/>
          <w:szCs w:val="20"/>
        </w:rPr>
        <w:t xml:space="preserve"> of ura­ni­um? Or else, the 4-bil­lion </w:t>
      </w:r>
      <w:proofErr w:type="gramStart"/>
      <w:r w:rsidRPr="00E12383">
        <w:rPr>
          <w:rFonts w:ascii="Times New Roman" w:hAnsi="Times New Roman"/>
          <w:sz w:val="14"/>
          <w:szCs w:val="20"/>
        </w:rPr>
        <w:t>invest­ment</w:t>
      </w:r>
      <w:proofErr w:type="gramEnd"/>
      <w:r w:rsidRPr="00E12383">
        <w:rPr>
          <w:rFonts w:ascii="Times New Roman" w:hAnsi="Times New Roman"/>
          <w:sz w:val="14"/>
          <w:szCs w:val="20"/>
        </w:rPr>
        <w:t xml:space="preserve"> will go down the drain. Anoth­er explod­ing glob­al mar­ket is the one for rare earth ele­ments with hard-to-pro­nounce Lat­in names such as Neo­dym­i­um, Ceri­um, Lan­tha­num, Gal­li­um, Gado­lin­i­um, </w:t>
      </w:r>
      <w:proofErr w:type="gramStart"/>
      <w:r w:rsidRPr="00E12383">
        <w:rPr>
          <w:rFonts w:ascii="Times New Roman" w:hAnsi="Times New Roman"/>
          <w:sz w:val="14"/>
          <w:szCs w:val="20"/>
        </w:rPr>
        <w:t>Thu­li­um</w:t>
      </w:r>
      <w:proofErr w:type="gramEnd"/>
      <w:r w:rsidRPr="00E12383">
        <w:rPr>
          <w:rFonts w:ascii="Times New Roman" w:hAnsi="Times New Roman"/>
          <w:sz w:val="14"/>
          <w:szCs w:val="20"/>
        </w:rPr>
        <w:t xml:space="preserve">… If we have a look at Men­de­leev's peri­od­ic table, they are squeezed some­where at the bot­tom. But then, all the elec­tron­ics around us, all com­put­ers, </w:t>
      </w:r>
      <w:proofErr w:type="spellStart"/>
      <w:r w:rsidRPr="00E12383">
        <w:rPr>
          <w:rFonts w:ascii="Times New Roman" w:hAnsi="Times New Roman"/>
          <w:sz w:val="14"/>
          <w:szCs w:val="20"/>
        </w:rPr>
        <w:t>fibre</w:t>
      </w:r>
      <w:proofErr w:type="spellEnd"/>
      <w:r w:rsidRPr="00E12383">
        <w:rPr>
          <w:rFonts w:ascii="Times New Roman" w:hAnsi="Times New Roman"/>
          <w:sz w:val="14"/>
          <w:szCs w:val="20"/>
        </w:rPr>
        <w:t xml:space="preserve"> optics, all sat­el­lites and in gen­er­al every­thing under­ly­ing our high-tech civ­il­i­za­tion would be utter­ly impos­si­ble but for these exot­ic hard-to-extract ele­ments. The price of each of them has dou­bled and tri­pled in a year alone. And the pri­ces of some of them have soared </w:t>
      </w:r>
      <w:proofErr w:type="spellStart"/>
      <w:r w:rsidRPr="00E12383">
        <w:rPr>
          <w:rFonts w:ascii="Times New Roman" w:hAnsi="Times New Roman"/>
          <w:sz w:val="14"/>
          <w:szCs w:val="20"/>
        </w:rPr>
        <w:t>six­fold</w:t>
      </w:r>
      <w:proofErr w:type="spellEnd"/>
      <w:r w:rsidRPr="00E12383">
        <w:rPr>
          <w:rFonts w:ascii="Times New Roman" w:hAnsi="Times New Roman"/>
          <w:sz w:val="14"/>
          <w:szCs w:val="20"/>
        </w:rPr>
        <w:t xml:space="preserve"> in the same peri­od. Com­pared with rare earth ele­ments, gold and plat­i­num are like a tame kit­ten. It nat­u­ral­ly eats and swells but at a rate of only up to 40% a year. And what about the </w:t>
      </w:r>
      <w:proofErr w:type="gramStart"/>
      <w:r w:rsidRPr="00E12383">
        <w:rPr>
          <w:rFonts w:ascii="Times New Roman" w:hAnsi="Times New Roman"/>
          <w:sz w:val="14"/>
          <w:szCs w:val="20"/>
        </w:rPr>
        <w:t>lith­i­um under­ly­ing</w:t>
      </w:r>
      <w:proofErr w:type="gramEnd"/>
      <w:r w:rsidRPr="00E12383">
        <w:rPr>
          <w:rFonts w:ascii="Times New Roman" w:hAnsi="Times New Roman"/>
          <w:sz w:val="14"/>
          <w:szCs w:val="20"/>
        </w:rPr>
        <w:t xml:space="preserve"> the idea of elec­tric vehi­cles stag­ing a mass entrance into our dai­ly life and econ­o­my if and when oil is exhaust­ed? But it is in rare ele­ments where the secret of future skir­mish­es over resour­ces lies. Because </w:t>
      </w:r>
      <w:r w:rsidRPr="00E12383">
        <w:rPr>
          <w:rStyle w:val="StyleBoldUnderline"/>
          <w:rFonts w:ascii="Times New Roman" w:hAnsi="Times New Roman"/>
        </w:rPr>
        <w:t>across the world, they are real­ly hard to extract</w:t>
      </w:r>
      <w:r w:rsidRPr="00E12383">
        <w:rPr>
          <w:rFonts w:ascii="Times New Roman" w:hAnsi="Times New Roman"/>
          <w:sz w:val="14"/>
          <w:szCs w:val="20"/>
        </w:rPr>
        <w:t xml:space="preserve"> but Chi­na holds 97% of their glob­al pro­duc­tion! No mis­take, Chi­na pro­du­ces 33 times as much rare </w:t>
      </w:r>
      <w:proofErr w:type="gramStart"/>
      <w:r w:rsidRPr="00E12383">
        <w:rPr>
          <w:rFonts w:ascii="Times New Roman" w:hAnsi="Times New Roman"/>
          <w:sz w:val="14"/>
          <w:szCs w:val="20"/>
        </w:rPr>
        <w:t>met­als</w:t>
      </w:r>
      <w:proofErr w:type="gramEnd"/>
      <w:r w:rsidRPr="00E12383">
        <w:rPr>
          <w:rFonts w:ascii="Times New Roman" w:hAnsi="Times New Roman"/>
          <w:sz w:val="14"/>
          <w:szCs w:val="20"/>
        </w:rPr>
        <w:t xml:space="preserve"> as the rest of the world. This may as well be changed some day as cur­rent­ly huge efforts and mon­ey are put into look­ing for rare met­als around the globe. Hypo­thet­i­cal­ly, only a third of the res­erves is in Chi­na with the oth­er two thirds lying some­where else. </w:t>
      </w:r>
      <w:r w:rsidRPr="00E12383">
        <w:rPr>
          <w:rStyle w:val="StyleBoldUnderline"/>
          <w:rFonts w:ascii="Times New Roman" w:hAnsi="Times New Roman"/>
        </w:rPr>
        <w:t>Too bad it is any­one's guess where, although Cana­da, South Afri­ca and some Afri­can coun­tries are con­sid­ered prom­is­ing in this regard</w:t>
      </w:r>
      <w:r w:rsidRPr="00E12383">
        <w:rPr>
          <w:rFonts w:ascii="Times New Roman" w:hAnsi="Times New Roman"/>
          <w:sz w:val="14"/>
          <w:szCs w:val="20"/>
        </w:rPr>
        <w:t xml:space="preserve">. Still, for the time being this is how things are: Chi­na has almost every­thing and the rest of the world hard­ly any­thing. Does any­one have any doubts why Chi­na has the ambi­tion to become the top dog? Of course, </w:t>
      </w:r>
      <w:r w:rsidRPr="00E12383">
        <w:rPr>
          <w:rStyle w:val="StyleBoldUnderline"/>
          <w:rFonts w:ascii="Times New Roman" w:hAnsi="Times New Roman"/>
        </w:rPr>
        <w:t>the world is by no means tread­ing water in one oth­er respect: sub­sti­tute tech­nol­o­gies are sought</w:t>
      </w:r>
      <w:r w:rsidRPr="00E12383">
        <w:rPr>
          <w:rFonts w:ascii="Times New Roman" w:hAnsi="Times New Roman"/>
          <w:sz w:val="14"/>
          <w:szCs w:val="20"/>
        </w:rPr>
        <w:t xml:space="preserve"> for that would not be so crit­i­cal­ly depend­ent on rare earth ele­ments, yet, </w:t>
      </w:r>
      <w:r w:rsidRPr="00E12383">
        <w:rPr>
          <w:rStyle w:val="StyleBoldUnderline"/>
          <w:rFonts w:ascii="Times New Roman" w:hAnsi="Times New Roman"/>
        </w:rPr>
        <w:t>more in the long rath­er than short run</w:t>
      </w:r>
      <w:r w:rsidRPr="00E12383">
        <w:rPr>
          <w:rFonts w:ascii="Times New Roman" w:hAnsi="Times New Roman"/>
          <w:sz w:val="14"/>
          <w:szCs w:val="20"/>
        </w:rPr>
        <w:t xml:space="preserve">. By the way, why are we dis­cuss­ing ura­ni­um pri­ces along with all oth­er sorts of pri­ces in US dol­lars? The answer is clear: because the dol­lar is the glob­al reserve cur­ren­cy. The rea­son for this, though, is more com­pli­cat­ed. True, the US is the larg­est econ­o­my for the time being. But it is also among the most indebt­ed coun­tries in the world. And its debt is increas­ing­ly sur­ging. Still, this is not the most impor­tant. The most impor­tant thing is that the US has the most pow­er­ful, most mobile and one of the most effect­ive armies in the world. Lit­tle like­ly is it for some­one to reject the US dol­lar as a reserve cur­ren­cy while the 82nd Air­borne Divi­sion of the US Army, </w:t>
      </w:r>
      <w:r w:rsidRPr="00E12383">
        <w:rPr>
          <w:rFonts w:ascii="Times New Roman" w:hAnsi="Times New Roman"/>
          <w:sz w:val="14"/>
          <w:szCs w:val="20"/>
        </w:rPr>
        <w:lastRenderedPageBreak/>
        <w:t xml:space="preserve">based at Fort Bragg North Car­o­li­na, is the holy ter­ror it is at the moment. And there is much more to it than the 82nd Divi­sion. So </w:t>
      </w:r>
      <w:r w:rsidRPr="00E12383">
        <w:rPr>
          <w:rStyle w:val="StyleBoldUnderline"/>
          <w:rFonts w:ascii="Times New Roman" w:hAnsi="Times New Roman"/>
        </w:rPr>
        <w:t>the time bomb of ura­ni­um</w:t>
      </w:r>
      <w:r w:rsidRPr="00E12383">
        <w:rPr>
          <w:rFonts w:ascii="Times New Roman" w:hAnsi="Times New Roman"/>
          <w:sz w:val="14"/>
          <w:szCs w:val="20"/>
        </w:rPr>
        <w:t xml:space="preserve"> and rare earth ele­ments </w:t>
      </w:r>
      <w:r w:rsidRPr="00E12383">
        <w:rPr>
          <w:rStyle w:val="StyleBoldUnderline"/>
          <w:rFonts w:ascii="Times New Roman" w:hAnsi="Times New Roman"/>
        </w:rPr>
        <w:t>dearth is tick­ing</w:t>
      </w:r>
      <w:r w:rsidRPr="00E12383">
        <w:rPr>
          <w:rFonts w:ascii="Times New Roman" w:hAnsi="Times New Roman"/>
          <w:sz w:val="14"/>
          <w:szCs w:val="20"/>
        </w:rPr>
        <w:t xml:space="preserve">. And lit­tle idea do we have of the time it is set for. Or wheth­er, </w:t>
      </w:r>
      <w:r w:rsidRPr="00E12383">
        <w:rPr>
          <w:rStyle w:val="StyleBoldUnderline"/>
          <w:rFonts w:ascii="Times New Roman" w:hAnsi="Times New Roman"/>
        </w:rPr>
        <w:t xml:space="preserve">when it final­ly goes off, some­body might remem­ber the first mas­sive appli­ca­tion of ura­ni­um, </w:t>
      </w:r>
      <w:r w:rsidRPr="00E12383">
        <w:rPr>
          <w:rFonts w:ascii="Times New Roman" w:hAnsi="Times New Roman"/>
          <w:b/>
          <w:iCs/>
          <w:szCs w:val="20"/>
          <w:u w:val="single"/>
          <w:bdr w:val="single" w:sz="18" w:space="0" w:color="auto"/>
        </w:rPr>
        <w:t>which turned thou­sands into ash</w:t>
      </w:r>
      <w:r w:rsidRPr="00E12383">
        <w:rPr>
          <w:rStyle w:val="StyleBoldUnderline"/>
          <w:rFonts w:ascii="Times New Roman" w:hAnsi="Times New Roman"/>
        </w:rPr>
        <w:t>­es</w:t>
      </w:r>
      <w:r w:rsidRPr="00E12383">
        <w:rPr>
          <w:rFonts w:ascii="Times New Roman" w:hAnsi="Times New Roman"/>
          <w:sz w:val="14"/>
          <w:szCs w:val="20"/>
        </w:rPr>
        <w:t xml:space="preserve"> some 67 years ago. </w:t>
      </w:r>
      <w:r w:rsidRPr="00E12383">
        <w:rPr>
          <w:rStyle w:val="StyleBoldUnderline"/>
          <w:rFonts w:ascii="Times New Roman" w:hAnsi="Times New Roman"/>
        </w:rPr>
        <w:t>And be temp­ted to use it again</w:t>
      </w:r>
      <w:r w:rsidRPr="00E12383">
        <w:rPr>
          <w:rFonts w:ascii="Times New Roman" w:hAnsi="Times New Roman"/>
          <w:sz w:val="14"/>
          <w:szCs w:val="20"/>
        </w:rPr>
        <w:t xml:space="preserve">. For 67 years now, </w:t>
      </w:r>
      <w:r w:rsidRPr="00E12383">
        <w:rPr>
          <w:rStyle w:val="StyleBoldUnderline"/>
          <w:rFonts w:ascii="Times New Roman" w:hAnsi="Times New Roman"/>
        </w:rPr>
        <w:t xml:space="preserve">we have been show­ing </w:t>
      </w:r>
      <w:r w:rsidRPr="00E12383">
        <w:rPr>
          <w:rFonts w:ascii="Times New Roman" w:hAnsi="Times New Roman"/>
          <w:sz w:val="14"/>
          <w:szCs w:val="20"/>
        </w:rPr>
        <w:t xml:space="preserve">rea­son and </w:t>
      </w:r>
      <w:r w:rsidRPr="00E12383">
        <w:rPr>
          <w:rStyle w:val="StyleBoldUnderline"/>
          <w:rFonts w:ascii="Times New Roman" w:hAnsi="Times New Roman"/>
        </w:rPr>
        <w:t>sur­viv­ing. Let us hope</w:t>
      </w:r>
      <w:r w:rsidRPr="00E12383">
        <w:rPr>
          <w:rFonts w:ascii="Times New Roman" w:hAnsi="Times New Roman"/>
          <w:sz w:val="14"/>
          <w:szCs w:val="20"/>
        </w:rPr>
        <w:t xml:space="preserve"> fierce </w:t>
      </w:r>
      <w:r w:rsidRPr="00E12383">
        <w:rPr>
          <w:rStyle w:val="StyleBoldUnderline"/>
          <w:rFonts w:ascii="Times New Roman" w:hAnsi="Times New Roman"/>
        </w:rPr>
        <w:t>defi­cien­cy of nat­u­ral resour­ces</w:t>
      </w:r>
      <w:r w:rsidRPr="00E12383">
        <w:rPr>
          <w:rFonts w:ascii="Times New Roman" w:hAnsi="Times New Roman"/>
          <w:sz w:val="14"/>
          <w:szCs w:val="20"/>
        </w:rPr>
        <w:t xml:space="preserve">, food and water that is loom­ing </w:t>
      </w:r>
      <w:r w:rsidRPr="00E12383">
        <w:rPr>
          <w:rStyle w:val="StyleBoldUnderline"/>
          <w:rFonts w:ascii="Times New Roman" w:hAnsi="Times New Roman"/>
        </w:rPr>
        <w:t>will not take it away</w:t>
      </w:r>
      <w:r w:rsidRPr="00E12383">
        <w:rPr>
          <w:rFonts w:ascii="Times New Roman" w:hAnsi="Times New Roman"/>
          <w:sz w:val="14"/>
          <w:szCs w:val="20"/>
        </w:rPr>
        <w:t xml:space="preserve"> from us.</w:t>
      </w:r>
    </w:p>
    <w:p w:rsidR="004304B3" w:rsidRPr="00E12383" w:rsidRDefault="004304B3" w:rsidP="00002614">
      <w:pPr>
        <w:rPr>
          <w:rFonts w:ascii="Times New Roman" w:hAnsi="Times New Roman"/>
          <w:sz w:val="14"/>
          <w:szCs w:val="20"/>
        </w:rPr>
      </w:pPr>
    </w:p>
    <w:p w:rsidR="004304B3" w:rsidRPr="00E12383" w:rsidRDefault="004304B3" w:rsidP="004304B3">
      <w:pPr>
        <w:pStyle w:val="Heading3"/>
        <w:rPr>
          <w:rFonts w:cs="Times New Roman"/>
        </w:rPr>
      </w:pPr>
      <w:r w:rsidRPr="00E12383">
        <w:rPr>
          <w:rFonts w:cs="Times New Roman"/>
        </w:rPr>
        <w:lastRenderedPageBreak/>
        <w:t>Ship Building</w:t>
      </w:r>
    </w:p>
    <w:p w:rsidR="004304B3" w:rsidRPr="00E12383" w:rsidRDefault="004304B3" w:rsidP="004304B3">
      <w:pPr>
        <w:rPr>
          <w:rFonts w:ascii="Times New Roman" w:hAnsi="Times New Roman"/>
        </w:rPr>
      </w:pPr>
    </w:p>
    <w:p w:rsidR="004304B3" w:rsidRPr="00E12383" w:rsidRDefault="004304B3" w:rsidP="004304B3">
      <w:pPr>
        <w:keepNext/>
        <w:keepLines/>
        <w:spacing w:before="200"/>
        <w:outlineLvl w:val="3"/>
        <w:rPr>
          <w:rFonts w:ascii="Times New Roman" w:eastAsiaTheme="majorEastAsia" w:hAnsi="Times New Roman"/>
          <w:b/>
          <w:bCs/>
          <w:iCs/>
          <w:sz w:val="26"/>
        </w:rPr>
      </w:pPr>
      <w:r w:rsidRPr="00E12383">
        <w:rPr>
          <w:rFonts w:ascii="Times New Roman" w:eastAsiaTheme="majorEastAsia" w:hAnsi="Times New Roman"/>
          <w:b/>
          <w:bCs/>
          <w:iCs/>
          <w:sz w:val="26"/>
        </w:rPr>
        <w:t xml:space="preserve">Plan is </w:t>
      </w:r>
      <w:proofErr w:type="gramStart"/>
      <w:r w:rsidRPr="00E12383">
        <w:rPr>
          <w:rFonts w:ascii="Times New Roman" w:eastAsiaTheme="majorEastAsia" w:hAnsi="Times New Roman"/>
          <w:b/>
          <w:bCs/>
          <w:iCs/>
          <w:sz w:val="26"/>
        </w:rPr>
        <w:t>key</w:t>
      </w:r>
      <w:proofErr w:type="gramEnd"/>
      <w:r w:rsidRPr="00E12383">
        <w:rPr>
          <w:rFonts w:ascii="Times New Roman" w:eastAsiaTheme="majorEastAsia" w:hAnsi="Times New Roman"/>
          <w:b/>
          <w:bCs/>
          <w:iCs/>
          <w:sz w:val="26"/>
        </w:rPr>
        <w:t xml:space="preserve"> to revitalize the US shipbuilding industry</w:t>
      </w:r>
    </w:p>
    <w:p w:rsidR="004304B3" w:rsidRPr="00E12383" w:rsidRDefault="004304B3" w:rsidP="004304B3">
      <w:pPr>
        <w:rPr>
          <w:rFonts w:ascii="Times New Roman" w:hAnsi="Times New Roman"/>
          <w:b/>
          <w:bCs/>
          <w:sz w:val="26"/>
          <w:u w:val="single"/>
        </w:rPr>
      </w:pPr>
    </w:p>
    <w:p w:rsidR="004304B3" w:rsidRPr="00E12383" w:rsidRDefault="004304B3" w:rsidP="004304B3">
      <w:pPr>
        <w:rPr>
          <w:rFonts w:ascii="Times New Roman" w:hAnsi="Times New Roman"/>
          <w:sz w:val="16"/>
        </w:rPr>
      </w:pPr>
      <w:r w:rsidRPr="00E12383">
        <w:rPr>
          <w:rFonts w:ascii="Times New Roman" w:hAnsi="Times New Roman"/>
          <w:b/>
          <w:bCs/>
          <w:sz w:val="26"/>
          <w:u w:val="single"/>
        </w:rPr>
        <w:t>Avery &amp; Wu, 94</w:t>
      </w:r>
      <w:r w:rsidRPr="00E12383">
        <w:rPr>
          <w:rFonts w:ascii="Times New Roman" w:hAnsi="Times New Roman"/>
          <w:sz w:val="16"/>
        </w:rPr>
        <w:t xml:space="preserve"> </w:t>
      </w:r>
    </w:p>
    <w:p w:rsidR="004304B3" w:rsidRPr="00E12383" w:rsidRDefault="004304B3" w:rsidP="004304B3">
      <w:pPr>
        <w:rPr>
          <w:rFonts w:ascii="Times New Roman" w:hAnsi="Times New Roman"/>
          <w:b/>
          <w:bCs/>
          <w:sz w:val="16"/>
          <w:szCs w:val="16"/>
        </w:rPr>
      </w:pPr>
      <w:r w:rsidRPr="00E12383">
        <w:rPr>
          <w:rStyle w:val="StyleStyleBold12pt"/>
          <w:rFonts w:ascii="Times New Roman" w:hAnsi="Times New Roman"/>
          <w:sz w:val="16"/>
          <w:szCs w:val="16"/>
        </w:rPr>
        <w:t xml:space="preserve">(Ocean Energy Programs, The Johns Hopkins University William H. Avery Director (retired), Annapolis William H. </w:t>
      </w:r>
      <w:proofErr w:type="spellStart"/>
      <w:r w:rsidRPr="00E12383">
        <w:rPr>
          <w:rStyle w:val="StyleStyleBold12pt"/>
          <w:rFonts w:ascii="Times New Roman" w:hAnsi="Times New Roman"/>
          <w:sz w:val="16"/>
          <w:szCs w:val="16"/>
        </w:rPr>
        <w:t>Chih</w:t>
      </w:r>
      <w:proofErr w:type="spellEnd"/>
      <w:r w:rsidRPr="00E12383">
        <w:rPr>
          <w:rStyle w:val="StyleStyleBold12pt"/>
          <w:rFonts w:ascii="Times New Roman" w:hAnsi="Times New Roman"/>
          <w:sz w:val="16"/>
          <w:szCs w:val="16"/>
        </w:rPr>
        <w:t xml:space="preserve"> Wu Professor of Mechanical Engineering U.S. Naval Academy , Oxford University Press, Mar 17, 1994, “Renewable Energy From the Ocean : A Guide to OTEC: A Guide to OTEC” </w:t>
      </w:r>
      <w:proofErr w:type="spellStart"/>
      <w:r w:rsidRPr="00E12383">
        <w:rPr>
          <w:rStyle w:val="StyleStyleBold12pt"/>
          <w:rFonts w:ascii="Times New Roman" w:hAnsi="Times New Roman"/>
          <w:sz w:val="16"/>
          <w:szCs w:val="16"/>
        </w:rPr>
        <w:t>pg</w:t>
      </w:r>
      <w:proofErr w:type="spellEnd"/>
      <w:r w:rsidRPr="00E12383">
        <w:rPr>
          <w:rStyle w:val="StyleStyleBold12pt"/>
          <w:rFonts w:ascii="Times New Roman" w:hAnsi="Times New Roman"/>
          <w:sz w:val="16"/>
          <w:szCs w:val="16"/>
        </w:rPr>
        <w:t xml:space="preserve"> 192)</w:t>
      </w:r>
    </w:p>
    <w:p w:rsidR="004304B3" w:rsidRPr="00E12383" w:rsidRDefault="004304B3" w:rsidP="004304B3">
      <w:pPr>
        <w:rPr>
          <w:rFonts w:ascii="Times New Roman" w:hAnsi="Times New Roman"/>
          <w:b/>
          <w:iCs/>
          <w:u w:val="single"/>
          <w:bdr w:val="single" w:sz="18" w:space="0" w:color="auto"/>
        </w:rPr>
      </w:pPr>
      <w:r w:rsidRPr="00E12383">
        <w:rPr>
          <w:rFonts w:ascii="Times New Roman" w:hAnsi="Times New Roman"/>
        </w:rPr>
        <w:t>4.5 PLATFORM</w:t>
      </w:r>
      <w:r w:rsidRPr="00E12383">
        <w:rPr>
          <w:rFonts w:ascii="Times New Roman" w:hAnsi="Times New Roman"/>
        </w:rPr>
        <w:t xml:space="preserve"> </w:t>
      </w:r>
      <w:proofErr w:type="gramStart"/>
      <w:r w:rsidRPr="00E12383">
        <w:rPr>
          <w:rFonts w:ascii="Times New Roman" w:hAnsi="Times New Roman"/>
        </w:rPr>
        <w:t>The</w:t>
      </w:r>
      <w:proofErr w:type="gramEnd"/>
      <w:r w:rsidRPr="00E12383">
        <w:rPr>
          <w:rFonts w:ascii="Times New Roman" w:hAnsi="Times New Roman"/>
        </w:rPr>
        <w:t xml:space="preserve"> term </w:t>
      </w:r>
      <w:r w:rsidRPr="00E12383">
        <w:rPr>
          <w:rFonts w:ascii="Times New Roman" w:hAnsi="Times New Roman"/>
          <w:b/>
          <w:bCs/>
          <w:u w:val="single"/>
        </w:rPr>
        <w:t>OTEC</w:t>
      </w:r>
      <w:r w:rsidRPr="00E12383">
        <w:rPr>
          <w:rFonts w:ascii="Times New Roman" w:hAnsi="Times New Roman"/>
        </w:rPr>
        <w:t xml:space="preserve"> platform is used here to denote the structure that houses and supports the systems involved in ocean thermal energy conversion, storage, and transfer. It </w:t>
      </w:r>
      <w:r w:rsidRPr="00E12383">
        <w:rPr>
          <w:rFonts w:ascii="Times New Roman" w:hAnsi="Times New Roman"/>
          <w:b/>
          <w:bCs/>
          <w:u w:val="single"/>
        </w:rPr>
        <w:t>may take many forms</w:t>
      </w:r>
      <w:r w:rsidRPr="00E12383">
        <w:rPr>
          <w:rFonts w:ascii="Times New Roman" w:hAnsi="Times New Roman"/>
        </w:rPr>
        <w:t xml:space="preserve"> depending on size, site, purpose, and subsystems designs. A basic distinction may be made between floating platforms and fixed installations constructed onshore or bottom-mounted in shallow water near the shore. </w:t>
      </w:r>
      <w:r w:rsidRPr="00E12383">
        <w:rPr>
          <w:rFonts w:ascii="Times New Roman" w:hAnsi="Times New Roman"/>
          <w:b/>
          <w:bCs/>
          <w:u w:val="single"/>
        </w:rPr>
        <w:t xml:space="preserve">Engineering studies have shown that the design and </w:t>
      </w:r>
      <w:proofErr w:type="spellStart"/>
      <w:r w:rsidRPr="00E12383">
        <w:rPr>
          <w:rFonts w:ascii="Times New Roman" w:hAnsi="Times New Roman"/>
          <w:b/>
          <w:bCs/>
          <w:u w:val="single"/>
        </w:rPr>
        <w:t>constuction</w:t>
      </w:r>
      <w:proofErr w:type="spellEnd"/>
      <w:r w:rsidRPr="00E12383">
        <w:rPr>
          <w:rFonts w:ascii="Times New Roman" w:hAnsi="Times New Roman"/>
          <w:b/>
          <w:bCs/>
          <w:u w:val="single"/>
        </w:rPr>
        <w:t xml:space="preserve"> can use technology already well developed in the shipbuilding and offshore oil industries such as Deep Oil Technology</w:t>
      </w:r>
      <w:r w:rsidRPr="00E12383">
        <w:rPr>
          <w:rFonts w:ascii="Times New Roman" w:hAnsi="Times New Roman"/>
        </w:rPr>
        <w:t xml:space="preserve"> (Brewer, 1979), </w:t>
      </w:r>
      <w:r w:rsidRPr="00E12383">
        <w:rPr>
          <w:rFonts w:ascii="Times New Roman" w:hAnsi="Times New Roman"/>
          <w:b/>
          <w:bCs/>
          <w:u w:val="single"/>
        </w:rPr>
        <w:t>Gibbs and Cox, Inc.</w:t>
      </w:r>
      <w:r w:rsidRPr="00E12383">
        <w:rPr>
          <w:rFonts w:ascii="Times New Roman" w:hAnsi="Times New Roman"/>
        </w:rPr>
        <w:t xml:space="preserve"> (Scott and </w:t>
      </w:r>
      <w:proofErr w:type="spellStart"/>
      <w:r w:rsidRPr="00E12383">
        <w:rPr>
          <w:rFonts w:ascii="Times New Roman" w:hAnsi="Times New Roman"/>
        </w:rPr>
        <w:t>Rogalski</w:t>
      </w:r>
      <w:proofErr w:type="spellEnd"/>
      <w:r w:rsidRPr="00E12383">
        <w:rPr>
          <w:rFonts w:ascii="Times New Roman" w:hAnsi="Times New Roman"/>
        </w:rPr>
        <w:t xml:space="preserve">, 1978), </w:t>
      </w:r>
      <w:r w:rsidRPr="00E12383">
        <w:rPr>
          <w:rFonts w:ascii="Times New Roman" w:hAnsi="Times New Roman"/>
          <w:b/>
          <w:bCs/>
          <w:u w:val="single"/>
        </w:rPr>
        <w:t>M. Rosenblatt &amp; Son, Inc.</w:t>
      </w:r>
      <w:r w:rsidRPr="00E12383">
        <w:rPr>
          <w:rFonts w:ascii="Times New Roman" w:hAnsi="Times New Roman"/>
        </w:rPr>
        <w:t xml:space="preserve"> (</w:t>
      </w:r>
      <w:proofErr w:type="spellStart"/>
      <w:r w:rsidRPr="00E12383">
        <w:rPr>
          <w:rFonts w:ascii="Times New Roman" w:hAnsi="Times New Roman"/>
        </w:rPr>
        <w:t>Basaret</w:t>
      </w:r>
      <w:proofErr w:type="spellEnd"/>
      <w:r w:rsidRPr="00E12383">
        <w:rPr>
          <w:rFonts w:ascii="Times New Roman" w:hAnsi="Times New Roman"/>
        </w:rPr>
        <w:t xml:space="preserve"> al.. 1979), </w:t>
      </w:r>
      <w:r w:rsidRPr="00E12383">
        <w:rPr>
          <w:rFonts w:ascii="Times New Roman" w:hAnsi="Times New Roman"/>
          <w:b/>
          <w:bCs/>
          <w:u w:val="single"/>
        </w:rPr>
        <w:t>Gilbert/Common- wealth</w:t>
      </w:r>
      <w:r w:rsidRPr="00E12383">
        <w:rPr>
          <w:rFonts w:ascii="Times New Roman" w:hAnsi="Times New Roman"/>
        </w:rPr>
        <w:t xml:space="preserve"> (</w:t>
      </w:r>
      <w:proofErr w:type="spellStart"/>
      <w:r w:rsidRPr="00E12383">
        <w:rPr>
          <w:rFonts w:ascii="Times New Roman" w:hAnsi="Times New Roman"/>
        </w:rPr>
        <w:t>Bartonc</w:t>
      </w:r>
      <w:proofErr w:type="spellEnd"/>
      <w:r w:rsidRPr="00E12383">
        <w:rPr>
          <w:rFonts w:ascii="Times New Roman" w:hAnsi="Times New Roman"/>
        </w:rPr>
        <w:t xml:space="preserve">, Jr., 1978), </w:t>
      </w:r>
      <w:r w:rsidRPr="00E12383">
        <w:rPr>
          <w:rFonts w:ascii="Times New Roman" w:hAnsi="Times New Roman"/>
          <w:b/>
          <w:bCs/>
          <w:u w:val="single"/>
        </w:rPr>
        <w:t xml:space="preserve">and </w:t>
      </w:r>
      <w:proofErr w:type="spellStart"/>
      <w:r w:rsidRPr="00E12383">
        <w:rPr>
          <w:rFonts w:ascii="Times New Roman" w:hAnsi="Times New Roman"/>
          <w:b/>
          <w:bCs/>
          <w:u w:val="single"/>
        </w:rPr>
        <w:t>Mitre</w:t>
      </w:r>
      <w:proofErr w:type="spellEnd"/>
      <w:r w:rsidRPr="00E12383">
        <w:rPr>
          <w:rFonts w:ascii="Times New Roman" w:hAnsi="Times New Roman"/>
          <w:b/>
          <w:bCs/>
          <w:u w:val="single"/>
        </w:rPr>
        <w:t xml:space="preserve"> Corp.</w:t>
      </w:r>
      <w:r w:rsidRPr="00E12383">
        <w:rPr>
          <w:rFonts w:ascii="Times New Roman" w:hAnsi="Times New Roman"/>
        </w:rPr>
        <w:t xml:space="preserve"> (Roberts, 1977). </w:t>
      </w:r>
      <w:r w:rsidRPr="00E12383">
        <w:rPr>
          <w:rFonts w:ascii="Times New Roman" w:hAnsi="Times New Roman"/>
          <w:b/>
          <w:bCs/>
          <w:u w:val="single"/>
        </w:rPr>
        <w:t>Some modifications or extensions of U.S. facilities would be necessary</w:t>
      </w:r>
      <w:r w:rsidRPr="00E12383">
        <w:rPr>
          <w:rFonts w:ascii="Times New Roman" w:hAnsi="Times New Roman"/>
        </w:rPr>
        <w:t xml:space="preserve">. </w:t>
      </w:r>
      <w:r w:rsidRPr="00E12383">
        <w:rPr>
          <w:rFonts w:ascii="Times New Roman" w:hAnsi="Times New Roman"/>
          <w:b/>
          <w:iCs/>
          <w:u w:val="single"/>
          <w:bdr w:val="single" w:sz="18" w:space="0" w:color="auto"/>
        </w:rPr>
        <w:t>A vigorous OTEC program could revitalize the U.S. shipbuilding industry.</w:t>
      </w:r>
    </w:p>
    <w:p w:rsidR="004304B3" w:rsidRPr="00E12383" w:rsidRDefault="004304B3" w:rsidP="004304B3">
      <w:pPr>
        <w:keepNext/>
        <w:keepLines/>
        <w:spacing w:before="200"/>
        <w:outlineLvl w:val="3"/>
        <w:rPr>
          <w:rFonts w:ascii="Times New Roman" w:eastAsiaTheme="majorEastAsia" w:hAnsi="Times New Roman"/>
          <w:b/>
          <w:bCs/>
          <w:iCs/>
          <w:sz w:val="26"/>
        </w:rPr>
      </w:pPr>
      <w:r w:rsidRPr="00E12383">
        <w:rPr>
          <w:rFonts w:ascii="Times New Roman" w:eastAsiaTheme="majorEastAsia" w:hAnsi="Times New Roman"/>
          <w:b/>
          <w:bCs/>
          <w:iCs/>
          <w:sz w:val="26"/>
        </w:rPr>
        <w:t xml:space="preserve">That’s key to naval power – </w:t>
      </w:r>
      <w:r w:rsidRPr="00E12383">
        <w:rPr>
          <w:rFonts w:ascii="Times New Roman" w:eastAsiaTheme="majorEastAsia" w:hAnsi="Times New Roman"/>
          <w:b/>
          <w:bCs/>
          <w:iCs/>
          <w:sz w:val="26"/>
          <w:u w:val="single"/>
        </w:rPr>
        <w:t>commercial shipyards are key</w:t>
      </w:r>
      <w:r w:rsidRPr="00E12383">
        <w:rPr>
          <w:rFonts w:ascii="Times New Roman" w:eastAsiaTheme="majorEastAsia" w:hAnsi="Times New Roman"/>
          <w:b/>
          <w:bCs/>
          <w:iCs/>
          <w:sz w:val="26"/>
        </w:rPr>
        <w:t xml:space="preserve"> </w:t>
      </w:r>
    </w:p>
    <w:p w:rsidR="004304B3" w:rsidRPr="00E12383" w:rsidRDefault="004304B3" w:rsidP="004304B3">
      <w:pPr>
        <w:keepNext/>
        <w:keepLines/>
        <w:spacing w:before="200"/>
        <w:outlineLvl w:val="3"/>
        <w:rPr>
          <w:rFonts w:ascii="Times New Roman" w:eastAsiaTheme="majorEastAsia" w:hAnsi="Times New Roman"/>
          <w:b/>
          <w:bCs/>
          <w:iCs/>
          <w:sz w:val="26"/>
        </w:rPr>
      </w:pPr>
    </w:p>
    <w:p w:rsidR="004304B3" w:rsidRPr="00E12383" w:rsidRDefault="004304B3" w:rsidP="004304B3">
      <w:pPr>
        <w:rPr>
          <w:rFonts w:ascii="Times New Roman" w:hAnsi="Times New Roman"/>
        </w:rPr>
      </w:pPr>
      <w:r w:rsidRPr="00E12383">
        <w:rPr>
          <w:rFonts w:ascii="Times New Roman" w:hAnsi="Times New Roman"/>
          <w:b/>
          <w:bCs/>
          <w:sz w:val="26"/>
          <w:u w:val="single"/>
        </w:rPr>
        <w:t>NLUS 12</w:t>
      </w:r>
      <w:r w:rsidRPr="00E12383">
        <w:rPr>
          <w:rFonts w:ascii="Times New Roman" w:hAnsi="Times New Roman"/>
        </w:rPr>
        <w:t xml:space="preserve"> </w:t>
      </w:r>
    </w:p>
    <w:p w:rsidR="004304B3" w:rsidRPr="00E12383" w:rsidRDefault="004304B3" w:rsidP="004304B3">
      <w:pPr>
        <w:rPr>
          <w:rStyle w:val="StyleStyleBold12pt"/>
          <w:rFonts w:ascii="Times New Roman" w:hAnsi="Times New Roman"/>
        </w:rPr>
      </w:pPr>
      <w:r w:rsidRPr="00E12383">
        <w:rPr>
          <w:rStyle w:val="StyleStyleBold12pt"/>
          <w:rFonts w:ascii="Times New Roman" w:hAnsi="Times New Roman"/>
        </w:rPr>
        <w:t xml:space="preserve">(Navy League of the United States, “America’s Maritime Industry The foundation of American </w:t>
      </w:r>
      <w:proofErr w:type="spellStart"/>
      <w:r w:rsidRPr="00E12383">
        <w:rPr>
          <w:rStyle w:val="StyleStyleBold12pt"/>
          <w:rFonts w:ascii="Times New Roman" w:hAnsi="Times New Roman"/>
        </w:rPr>
        <w:t>seapower</w:t>
      </w:r>
      <w:proofErr w:type="spellEnd"/>
      <w:r w:rsidRPr="00E12383">
        <w:rPr>
          <w:rStyle w:val="StyleStyleBold12pt"/>
          <w:rFonts w:ascii="Times New Roman" w:hAnsi="Times New Roman"/>
        </w:rPr>
        <w:t xml:space="preserve">”, 2012,  </w:t>
      </w:r>
      <w:hyperlink r:id="rId11" w:history="1">
        <w:r w:rsidRPr="00E12383">
          <w:rPr>
            <w:rStyle w:val="StyleStyleBold12pt"/>
            <w:rFonts w:ascii="Times New Roman" w:hAnsi="Times New Roman"/>
          </w:rPr>
          <w:t>http://www.navyleague.org/files/americas-maritime-industry.pdf</w:t>
        </w:r>
      </w:hyperlink>
      <w:r w:rsidRPr="00E12383">
        <w:rPr>
          <w:rStyle w:val="StyleStyleBold12pt"/>
          <w:rFonts w:ascii="Times New Roman" w:hAnsi="Times New Roman"/>
        </w:rPr>
        <w:t>, Date Verification – http://gsship.org/industry-links/)</w:t>
      </w:r>
    </w:p>
    <w:p w:rsidR="004304B3" w:rsidRPr="00E12383" w:rsidRDefault="004304B3" w:rsidP="004304B3">
      <w:pPr>
        <w:rPr>
          <w:rFonts w:ascii="Times New Roman" w:hAnsi="Times New Roman"/>
          <w:sz w:val="16"/>
        </w:rPr>
      </w:pPr>
      <w:r w:rsidRPr="00E12383">
        <w:rPr>
          <w:rFonts w:ascii="Times New Roman" w:hAnsi="Times New Roman"/>
          <w:b/>
          <w:iCs/>
          <w:u w:val="single"/>
          <w:bdr w:val="single" w:sz="18" w:space="0" w:color="auto"/>
        </w:rPr>
        <w:t xml:space="preserve">Defense Industrial Base: Shipbuilding </w:t>
      </w:r>
      <w:r w:rsidRPr="00E12383">
        <w:rPr>
          <w:rFonts w:ascii="Times New Roman" w:hAnsi="Times New Roman"/>
          <w:b/>
          <w:bCs/>
          <w:highlight w:val="green"/>
          <w:u w:val="single"/>
        </w:rPr>
        <w:t>The American Maritime Industry</w:t>
      </w:r>
      <w:r w:rsidRPr="00E12383">
        <w:rPr>
          <w:rFonts w:ascii="Times New Roman" w:hAnsi="Times New Roman"/>
          <w:b/>
          <w:bCs/>
          <w:u w:val="single"/>
        </w:rPr>
        <w:t xml:space="preserve"> also </w:t>
      </w:r>
      <w:r w:rsidRPr="00E12383">
        <w:rPr>
          <w:rFonts w:ascii="Times New Roman" w:hAnsi="Times New Roman"/>
          <w:b/>
          <w:bCs/>
          <w:highlight w:val="green"/>
          <w:u w:val="single"/>
        </w:rPr>
        <w:t>contributes to</w:t>
      </w:r>
      <w:r w:rsidRPr="00E12383">
        <w:rPr>
          <w:rFonts w:ascii="Times New Roman" w:hAnsi="Times New Roman"/>
          <w:b/>
          <w:bCs/>
          <w:u w:val="single"/>
        </w:rPr>
        <w:t xml:space="preserve"> our </w:t>
      </w:r>
      <w:r w:rsidRPr="00E12383">
        <w:rPr>
          <w:rFonts w:ascii="Times New Roman" w:hAnsi="Times New Roman"/>
          <w:b/>
          <w:bCs/>
          <w:highlight w:val="green"/>
          <w:u w:val="single"/>
        </w:rPr>
        <w:t xml:space="preserve">national defense by sustaining the shipbuilding </w:t>
      </w:r>
      <w:r w:rsidRPr="00E12383">
        <w:rPr>
          <w:rFonts w:ascii="Times New Roman" w:hAnsi="Times New Roman"/>
          <w:b/>
          <w:bCs/>
          <w:u w:val="single"/>
        </w:rPr>
        <w:t xml:space="preserve">and repair </w:t>
      </w:r>
      <w:r w:rsidRPr="00E12383">
        <w:rPr>
          <w:rFonts w:ascii="Times New Roman" w:hAnsi="Times New Roman"/>
          <w:b/>
          <w:bCs/>
          <w:highlight w:val="green"/>
          <w:u w:val="single"/>
        </w:rPr>
        <w:t>sector</w:t>
      </w:r>
      <w:r w:rsidRPr="00E12383">
        <w:rPr>
          <w:rFonts w:ascii="Times New Roman" w:hAnsi="Times New Roman"/>
          <w:b/>
          <w:bCs/>
          <w:u w:val="single"/>
        </w:rPr>
        <w:t xml:space="preserve"> of our national defense industrial base </w:t>
      </w:r>
      <w:r w:rsidRPr="00E12383">
        <w:rPr>
          <w:rFonts w:ascii="Times New Roman" w:hAnsi="Times New Roman"/>
          <w:b/>
          <w:bCs/>
          <w:highlight w:val="green"/>
          <w:u w:val="single"/>
        </w:rPr>
        <w:t xml:space="preserve">upon which our </w:t>
      </w:r>
      <w:r w:rsidRPr="00E12383">
        <w:rPr>
          <w:rFonts w:ascii="Times New Roman" w:hAnsi="Times New Roman"/>
          <w:b/>
          <w:bCs/>
          <w:u w:val="single"/>
        </w:rPr>
        <w:t xml:space="preserve">standing as a </w:t>
      </w:r>
      <w:proofErr w:type="spellStart"/>
      <w:r w:rsidRPr="00E12383">
        <w:rPr>
          <w:rFonts w:ascii="Times New Roman" w:hAnsi="Times New Roman"/>
          <w:b/>
          <w:bCs/>
          <w:highlight w:val="green"/>
          <w:u w:val="single"/>
        </w:rPr>
        <w:t>seapower</w:t>
      </w:r>
      <w:proofErr w:type="spellEnd"/>
      <w:r w:rsidRPr="00E12383">
        <w:rPr>
          <w:rFonts w:ascii="Times New Roman" w:hAnsi="Times New Roman"/>
          <w:b/>
          <w:bCs/>
          <w:highlight w:val="green"/>
          <w:u w:val="single"/>
        </w:rPr>
        <w:t xml:space="preserve"> is based</w:t>
      </w:r>
      <w:r w:rsidRPr="00E12383">
        <w:rPr>
          <w:rFonts w:ascii="Times New Roman" w:hAnsi="Times New Roman"/>
          <w:b/>
          <w:bCs/>
          <w:u w:val="single"/>
        </w:rPr>
        <w:t>.</w:t>
      </w:r>
      <w:r w:rsidRPr="00E12383">
        <w:rPr>
          <w:rFonts w:ascii="Times New Roman" w:hAnsi="Times New Roman"/>
          <w:sz w:val="16"/>
        </w:rPr>
        <w:t xml:space="preserve"> </w:t>
      </w:r>
      <w:r w:rsidRPr="00E12383">
        <w:rPr>
          <w:rFonts w:ascii="Times New Roman" w:hAnsi="Times New Roman"/>
          <w:b/>
          <w:bCs/>
          <w:u w:val="single"/>
        </w:rPr>
        <w:t xml:space="preserve">History has proven that </w:t>
      </w:r>
      <w:r w:rsidRPr="00E12383">
        <w:rPr>
          <w:rFonts w:ascii="Times New Roman" w:hAnsi="Times New Roman"/>
          <w:b/>
          <w:iCs/>
          <w:highlight w:val="green"/>
          <w:u w:val="single"/>
          <w:bdr w:val="single" w:sz="18" w:space="0" w:color="auto"/>
        </w:rPr>
        <w:t xml:space="preserve">without a strong </w:t>
      </w:r>
      <w:r w:rsidRPr="00E12383">
        <w:rPr>
          <w:rFonts w:ascii="Times New Roman" w:hAnsi="Times New Roman"/>
          <w:b/>
          <w:iCs/>
          <w:u w:val="single"/>
          <w:bdr w:val="single" w:sz="18" w:space="0" w:color="auto"/>
        </w:rPr>
        <w:t xml:space="preserve">maritime </w:t>
      </w:r>
      <w:r w:rsidRPr="00E12383">
        <w:rPr>
          <w:rFonts w:ascii="Times New Roman" w:hAnsi="Times New Roman"/>
          <w:b/>
          <w:iCs/>
          <w:highlight w:val="green"/>
          <w:u w:val="single"/>
          <w:bdr w:val="single" w:sz="18" w:space="0" w:color="auto"/>
        </w:rPr>
        <w:t>infrastructure</w:t>
      </w:r>
      <w:r w:rsidRPr="00E12383">
        <w:rPr>
          <w:rFonts w:ascii="Times New Roman" w:hAnsi="Times New Roman"/>
          <w:b/>
          <w:bCs/>
          <w:highlight w:val="green"/>
          <w:u w:val="single"/>
        </w:rPr>
        <w:t xml:space="preserve">—shipyards, </w:t>
      </w:r>
      <w:r w:rsidRPr="00E12383">
        <w:rPr>
          <w:rFonts w:ascii="Times New Roman" w:hAnsi="Times New Roman"/>
          <w:b/>
          <w:bCs/>
          <w:u w:val="single"/>
        </w:rPr>
        <w:t>suppliers</w:t>
      </w:r>
      <w:r w:rsidRPr="00E12383">
        <w:rPr>
          <w:rFonts w:ascii="Times New Roman" w:hAnsi="Times New Roman"/>
          <w:b/>
          <w:bCs/>
          <w:highlight w:val="green"/>
          <w:u w:val="single"/>
        </w:rPr>
        <w:t>, and seafarers</w:t>
      </w:r>
      <w:r w:rsidRPr="00E12383">
        <w:rPr>
          <w:rFonts w:ascii="Times New Roman" w:hAnsi="Times New Roman"/>
          <w:b/>
          <w:bCs/>
          <w:u w:val="single"/>
        </w:rPr>
        <w:t>—</w:t>
      </w:r>
      <w:r w:rsidRPr="00E12383">
        <w:rPr>
          <w:rFonts w:ascii="Times New Roman" w:hAnsi="Times New Roman"/>
          <w:b/>
          <w:bCs/>
          <w:highlight w:val="green"/>
          <w:u w:val="single"/>
        </w:rPr>
        <w:t xml:space="preserve">no country can </w:t>
      </w:r>
      <w:r w:rsidRPr="00E12383">
        <w:rPr>
          <w:rFonts w:ascii="Times New Roman" w:hAnsi="Times New Roman"/>
          <w:b/>
          <w:bCs/>
          <w:u w:val="single"/>
        </w:rPr>
        <w:t xml:space="preserve">hope to build and </w:t>
      </w:r>
      <w:r w:rsidRPr="00E12383">
        <w:rPr>
          <w:rFonts w:ascii="Times New Roman" w:hAnsi="Times New Roman"/>
          <w:b/>
          <w:bCs/>
          <w:highlight w:val="green"/>
          <w:u w:val="single"/>
        </w:rPr>
        <w:t xml:space="preserve">support a Navy </w:t>
      </w:r>
      <w:r w:rsidRPr="00E12383">
        <w:rPr>
          <w:rFonts w:ascii="Times New Roman" w:hAnsi="Times New Roman"/>
          <w:b/>
          <w:bCs/>
          <w:u w:val="single"/>
        </w:rPr>
        <w:t xml:space="preserve">of </w:t>
      </w:r>
      <w:r w:rsidRPr="00E12383">
        <w:rPr>
          <w:rFonts w:ascii="Times New Roman" w:hAnsi="Times New Roman"/>
          <w:b/>
          <w:bCs/>
          <w:highlight w:val="green"/>
          <w:u w:val="single"/>
        </w:rPr>
        <w:t xml:space="preserve">sufficient </w:t>
      </w:r>
      <w:r w:rsidRPr="00E12383">
        <w:rPr>
          <w:rFonts w:ascii="Times New Roman" w:hAnsi="Times New Roman"/>
          <w:b/>
          <w:bCs/>
          <w:u w:val="single"/>
        </w:rPr>
        <w:t xml:space="preserve">size and capability </w:t>
      </w:r>
      <w:r w:rsidRPr="00E12383">
        <w:rPr>
          <w:rFonts w:ascii="Times New Roman" w:hAnsi="Times New Roman"/>
          <w:b/>
          <w:bCs/>
          <w:highlight w:val="green"/>
          <w:u w:val="single"/>
        </w:rPr>
        <w:t>to protect its interests</w:t>
      </w:r>
      <w:r w:rsidRPr="00E12383">
        <w:rPr>
          <w:rFonts w:ascii="Times New Roman" w:hAnsi="Times New Roman"/>
          <w:b/>
          <w:bCs/>
          <w:u w:val="single"/>
        </w:rPr>
        <w:t xml:space="preserve"> on a global basis.</w:t>
      </w:r>
      <w:r w:rsidRPr="00E12383">
        <w:rPr>
          <w:rFonts w:ascii="Times New Roman" w:hAnsi="Times New Roman"/>
          <w:sz w:val="16"/>
        </w:rPr>
        <w:t xml:space="preserve"> </w:t>
      </w:r>
      <w:r w:rsidRPr="00E12383">
        <w:rPr>
          <w:rFonts w:ascii="Times New Roman" w:hAnsi="Times New Roman"/>
          <w:b/>
          <w:bCs/>
          <w:u w:val="single"/>
        </w:rPr>
        <w:t xml:space="preserve">Both </w:t>
      </w:r>
      <w:r w:rsidRPr="00E12383">
        <w:rPr>
          <w:rFonts w:ascii="Times New Roman" w:hAnsi="Times New Roman"/>
          <w:b/>
          <w:bCs/>
          <w:highlight w:val="green"/>
          <w:u w:val="single"/>
        </w:rPr>
        <w:t xml:space="preserve">our </w:t>
      </w:r>
      <w:r w:rsidRPr="00E12383">
        <w:rPr>
          <w:rFonts w:ascii="Times New Roman" w:hAnsi="Times New Roman"/>
          <w:b/>
          <w:bCs/>
          <w:u w:val="single"/>
        </w:rPr>
        <w:t xml:space="preserve">commercial and </w:t>
      </w:r>
      <w:r w:rsidRPr="00E12383">
        <w:rPr>
          <w:rFonts w:ascii="Times New Roman" w:hAnsi="Times New Roman"/>
          <w:b/>
          <w:bCs/>
          <w:highlight w:val="green"/>
          <w:u w:val="single"/>
        </w:rPr>
        <w:t xml:space="preserve">naval fleets </w:t>
      </w:r>
      <w:r w:rsidRPr="00E12383">
        <w:rPr>
          <w:rFonts w:ascii="Times New Roman" w:hAnsi="Times New Roman"/>
          <w:b/>
          <w:iCs/>
          <w:highlight w:val="green"/>
          <w:u w:val="single"/>
          <w:bdr w:val="single" w:sz="18" w:space="0" w:color="auto"/>
        </w:rPr>
        <w:t>rely on U.S. shipyards</w:t>
      </w:r>
      <w:r w:rsidRPr="00E12383">
        <w:rPr>
          <w:rFonts w:ascii="Times New Roman" w:hAnsi="Times New Roman"/>
          <w:b/>
          <w:bCs/>
          <w:u w:val="single"/>
        </w:rPr>
        <w:t xml:space="preserve"> and their numerous industrial vendors for building and repairs</w:t>
      </w:r>
      <w:r w:rsidRPr="00E12383">
        <w:rPr>
          <w:rFonts w:ascii="Times New Roman" w:hAnsi="Times New Roman"/>
          <w:sz w:val="16"/>
        </w:rPr>
        <w:t xml:space="preserve">. The U.S. commercial shipbuilding and repair industry also impacts our national economy by adding billions of dollars to U.S. economic output annually. In 2004, there were 89 shipyards in the major shipbuilding and repair base of the United States, defined by the Maritime Administration as including those shipyards capable of building, repairing, or providing topside repairs for ships 122 meters (400 feet) in length and over. This includes six large shipyards that build large ships for the U.S. Navy. Based on U.S. Coast Guard vessel registration data for 2008, in that year U.S. shipyards delivered 13 large deep-draft vessels including naval ships, merchant ships, and drilling rigs; 58 offshore service vessels; 142 tugs and towboats, 51 passenger vessels greater than 50 feet in length; 9 commercial fishing vessels; 240 other self- propelled vessels; 23 mega-yachts; 10 oceangoing barges; and 224 tank barges under 5,000 GT. 11 Since the mid 1990’s, the industry has been experiencing a period of modernization and renewal that is largely market-driven, backed by long-term customer commitments. Over the six-year period from 2000-05, a total of $2.336 billion was invested in the industry, while in 2006, capital investments in the U.S. shipbuilding and repair industry amounted to $270 million.12 </w:t>
      </w:r>
      <w:r w:rsidRPr="00E12383">
        <w:rPr>
          <w:rFonts w:ascii="Times New Roman" w:hAnsi="Times New Roman"/>
          <w:b/>
          <w:bCs/>
          <w:highlight w:val="green"/>
          <w:u w:val="single"/>
        </w:rPr>
        <w:t xml:space="preserve">The state of the industrial base </w:t>
      </w:r>
      <w:r w:rsidRPr="00E12383">
        <w:rPr>
          <w:rFonts w:ascii="Times New Roman" w:hAnsi="Times New Roman"/>
          <w:b/>
          <w:bCs/>
          <w:u w:val="single"/>
        </w:rPr>
        <w:t xml:space="preserve">that services this nation’s Sea Services </w:t>
      </w:r>
      <w:r w:rsidRPr="00E12383">
        <w:rPr>
          <w:rFonts w:ascii="Times New Roman" w:hAnsi="Times New Roman"/>
          <w:b/>
          <w:bCs/>
          <w:highlight w:val="green"/>
          <w:u w:val="single"/>
        </w:rPr>
        <w:t xml:space="preserve">is </w:t>
      </w:r>
      <w:r w:rsidRPr="00E12383">
        <w:rPr>
          <w:rFonts w:ascii="Times New Roman" w:hAnsi="Times New Roman"/>
          <w:b/>
          <w:iCs/>
          <w:highlight w:val="green"/>
          <w:u w:val="single"/>
          <w:bdr w:val="single" w:sz="18" w:space="0" w:color="auto"/>
        </w:rPr>
        <w:t>of great concern</w:t>
      </w:r>
      <w:r w:rsidRPr="00E12383">
        <w:rPr>
          <w:rFonts w:ascii="Times New Roman" w:hAnsi="Times New Roman"/>
          <w:b/>
          <w:bCs/>
          <w:u w:val="single"/>
        </w:rPr>
        <w:t xml:space="preserve"> to the U.S. Navy.</w:t>
      </w:r>
      <w:r w:rsidRPr="00E12383">
        <w:rPr>
          <w:rFonts w:ascii="Times New Roman" w:hAnsi="Times New Roman"/>
          <w:sz w:val="16"/>
        </w:rPr>
        <w:t xml:space="preserve"> </w:t>
      </w:r>
      <w:r w:rsidRPr="00E12383">
        <w:rPr>
          <w:rFonts w:ascii="Times New Roman" w:hAnsi="Times New Roman"/>
          <w:b/>
          <w:iCs/>
          <w:highlight w:val="green"/>
          <w:u w:val="single"/>
          <w:bdr w:val="single" w:sz="18" w:space="0" w:color="auto"/>
        </w:rPr>
        <w:t>Even a modest increase</w:t>
      </w:r>
      <w:r w:rsidRPr="00E12383">
        <w:rPr>
          <w:rFonts w:ascii="Times New Roman" w:hAnsi="Times New Roman"/>
          <w:b/>
          <w:bCs/>
          <w:highlight w:val="green"/>
          <w:u w:val="single"/>
        </w:rPr>
        <w:t xml:space="preserve"> in </w:t>
      </w:r>
      <w:r w:rsidRPr="00E12383">
        <w:rPr>
          <w:rFonts w:ascii="Times New Roman" w:hAnsi="Times New Roman"/>
          <w:b/>
          <w:bCs/>
          <w:u w:val="single"/>
        </w:rPr>
        <w:t xml:space="preserve">oceangoing </w:t>
      </w:r>
      <w:r w:rsidRPr="00E12383">
        <w:rPr>
          <w:rFonts w:ascii="Times New Roman" w:hAnsi="Times New Roman"/>
          <w:b/>
          <w:bCs/>
          <w:highlight w:val="green"/>
          <w:u w:val="single"/>
        </w:rPr>
        <w:t xml:space="preserve">commercial shipbuilding would give a </w:t>
      </w:r>
      <w:r w:rsidRPr="00E12383">
        <w:rPr>
          <w:rFonts w:ascii="Times New Roman" w:hAnsi="Times New Roman"/>
          <w:b/>
          <w:bCs/>
          <w:u w:val="single"/>
        </w:rPr>
        <w:t xml:space="preserve">substantial </w:t>
      </w:r>
      <w:r w:rsidRPr="00E12383">
        <w:rPr>
          <w:rFonts w:ascii="Times New Roman" w:hAnsi="Times New Roman"/>
          <w:b/>
          <w:bCs/>
          <w:highlight w:val="green"/>
          <w:u w:val="single"/>
        </w:rPr>
        <w:t xml:space="preserve">boost to our shipyards </w:t>
      </w:r>
      <w:r w:rsidRPr="00E12383">
        <w:rPr>
          <w:rFonts w:ascii="Times New Roman" w:hAnsi="Times New Roman"/>
          <w:b/>
          <w:bCs/>
          <w:u w:val="single"/>
        </w:rPr>
        <w:t>and marine vendors</w:t>
      </w:r>
      <w:r w:rsidRPr="00E12383">
        <w:rPr>
          <w:rFonts w:ascii="Times New Roman" w:hAnsi="Times New Roman"/>
          <w:sz w:val="16"/>
        </w:rPr>
        <w:t xml:space="preserve">. Shipyard facilities at the larger shipyards in the United States are capable of constructing merchant ships as well as warships, but often cannot match the output of shipyards in Europe and Asia. On the other hand, </w:t>
      </w:r>
      <w:r w:rsidRPr="00E12383">
        <w:rPr>
          <w:rFonts w:ascii="Times New Roman" w:hAnsi="Times New Roman"/>
          <w:b/>
          <w:bCs/>
          <w:u w:val="single"/>
        </w:rPr>
        <w:t>U.S. yards</w:t>
      </w:r>
      <w:r w:rsidRPr="00E12383">
        <w:rPr>
          <w:rFonts w:ascii="Times New Roman" w:hAnsi="Times New Roman"/>
          <w:sz w:val="16"/>
        </w:rPr>
        <w:t xml:space="preserve"> construct and equip the best warships, aircraft carriers and submarines in the world. They are unmatched in capability, but </w:t>
      </w:r>
      <w:r w:rsidRPr="00E12383">
        <w:rPr>
          <w:rFonts w:ascii="Times New Roman" w:hAnsi="Times New Roman"/>
          <w:b/>
          <w:iCs/>
          <w:u w:val="single"/>
          <w:bdr w:val="single" w:sz="18" w:space="0" w:color="auto"/>
        </w:rPr>
        <w:t>must maintain that lead</w:t>
      </w:r>
      <w:r w:rsidRPr="00E12383">
        <w:rPr>
          <w:rFonts w:ascii="Times New Roman" w:hAnsi="Times New Roman"/>
          <w:sz w:val="16"/>
        </w:rPr>
        <w:t>. 13</w:t>
      </w:r>
    </w:p>
    <w:p w:rsidR="004304B3" w:rsidRPr="00E12383" w:rsidRDefault="004304B3" w:rsidP="004304B3">
      <w:pPr>
        <w:rPr>
          <w:rFonts w:ascii="Times New Roman" w:hAnsi="Times New Roman"/>
        </w:rPr>
      </w:pPr>
    </w:p>
    <w:p w:rsidR="0000739A" w:rsidRPr="00E12383" w:rsidRDefault="0000739A" w:rsidP="0000739A">
      <w:pPr>
        <w:rPr>
          <w:rFonts w:ascii="Times New Roman" w:hAnsi="Times New Roman"/>
        </w:rPr>
      </w:pPr>
    </w:p>
    <w:p w:rsidR="0035486E" w:rsidRPr="00E12383" w:rsidRDefault="0035486E" w:rsidP="0035486E">
      <w:pPr>
        <w:pStyle w:val="Heading1"/>
        <w:rPr>
          <w:rFonts w:cs="Times New Roman"/>
        </w:rPr>
      </w:pPr>
      <w:proofErr w:type="spellStart"/>
      <w:r w:rsidRPr="00E12383">
        <w:rPr>
          <w:rFonts w:cs="Times New Roman"/>
        </w:rPr>
        <w:lastRenderedPageBreak/>
        <w:t>Neg</w:t>
      </w:r>
      <w:proofErr w:type="spellEnd"/>
    </w:p>
    <w:p w:rsidR="00273964" w:rsidRPr="00E12383" w:rsidRDefault="00273964" w:rsidP="00273964">
      <w:pPr>
        <w:pStyle w:val="Heading2"/>
        <w:rPr>
          <w:rFonts w:cs="Times New Roman"/>
        </w:rPr>
      </w:pPr>
      <w:r w:rsidRPr="00E12383">
        <w:rPr>
          <w:rFonts w:cs="Times New Roman"/>
        </w:rPr>
        <w:lastRenderedPageBreak/>
        <w:t>Hydrogen Econ</w:t>
      </w:r>
    </w:p>
    <w:p w:rsidR="00273964" w:rsidRPr="00E12383" w:rsidRDefault="00273964" w:rsidP="00273964">
      <w:pPr>
        <w:pStyle w:val="Heading3"/>
        <w:rPr>
          <w:rFonts w:cs="Times New Roman"/>
        </w:rPr>
      </w:pPr>
      <w:r w:rsidRPr="00E12383">
        <w:rPr>
          <w:rFonts w:cs="Times New Roman"/>
        </w:rPr>
        <w:lastRenderedPageBreak/>
        <w:t>Hydrogen Cars Fail</w:t>
      </w:r>
    </w:p>
    <w:p w:rsidR="00273964" w:rsidRPr="00E12383" w:rsidRDefault="00273964" w:rsidP="00273964">
      <w:pPr>
        <w:pStyle w:val="Heading4"/>
        <w:rPr>
          <w:rFonts w:cs="Times New Roman"/>
        </w:rPr>
      </w:pPr>
      <w:r w:rsidRPr="00E12383">
        <w:rPr>
          <w:rFonts w:cs="Times New Roman"/>
        </w:rPr>
        <w:t>It’s hopeless for hydrogen vehicles—competition from electric vehicles crush them and infrastructure is too expensive</w:t>
      </w:r>
    </w:p>
    <w:p w:rsidR="00273964" w:rsidRPr="00E12383" w:rsidRDefault="00273964" w:rsidP="00273964">
      <w:pPr>
        <w:rPr>
          <w:rStyle w:val="StyleStyleBold12pt"/>
          <w:rFonts w:ascii="Times New Roman" w:hAnsi="Times New Roman"/>
        </w:rPr>
      </w:pPr>
      <w:r w:rsidRPr="00E12383">
        <w:rPr>
          <w:rStyle w:val="StyleStyleBold12pt"/>
          <w:rFonts w:ascii="Times New Roman" w:hAnsi="Times New Roman"/>
        </w:rPr>
        <w:t>Russ 14</w:t>
      </w:r>
    </w:p>
    <w:p w:rsidR="00273964" w:rsidRPr="00E12383" w:rsidRDefault="00273964" w:rsidP="00273964">
      <w:pPr>
        <w:rPr>
          <w:rFonts w:ascii="Times New Roman" w:hAnsi="Times New Roman"/>
          <w:sz w:val="16"/>
        </w:rPr>
      </w:pPr>
      <w:r w:rsidRPr="00E12383">
        <w:rPr>
          <w:rFonts w:ascii="Times New Roman" w:hAnsi="Times New Roman"/>
          <w:sz w:val="16"/>
        </w:rPr>
        <w:t>(Jason Russ holds engineering degrees from Rensselaer Polytechnic Institute and worked in the telecom industry before starting his own company. Russ, J. “Tesla: The Current Scorecard Reads 64,000 to 65,” Seeking Alpha, July 22, 2014, http://seekingalpha.com/article/2328985-tesla-the-current-scorecard-reads-64000-to-65?app=1&amp;uprof=45&amp;dr=1//ghs-kw)</w:t>
      </w:r>
    </w:p>
    <w:p w:rsidR="00273964" w:rsidRPr="00E12383" w:rsidRDefault="00273964" w:rsidP="00273964">
      <w:pPr>
        <w:rPr>
          <w:rStyle w:val="Emphasis"/>
        </w:rPr>
      </w:pPr>
      <w:r w:rsidRPr="00E12383">
        <w:rPr>
          <w:rFonts w:ascii="Times New Roman" w:hAnsi="Times New Roman"/>
          <w:sz w:val="16"/>
        </w:rPr>
        <w:t xml:space="preserve">Hydrogen Stations According to the latest information I could find, here are the figures on existing public hydrogen filling stations: Germany: 15 stations </w:t>
      </w:r>
      <w:r w:rsidRPr="00E12383">
        <w:rPr>
          <w:rStyle w:val="StyleBoldUnderline"/>
          <w:rFonts w:ascii="Times New Roman" w:hAnsi="Times New Roman"/>
        </w:rPr>
        <w:t xml:space="preserve">as of September 2013. Japan: 17 stations </w:t>
      </w:r>
      <w:r w:rsidRPr="00E12383">
        <w:rPr>
          <w:rFonts w:ascii="Times New Roman" w:hAnsi="Times New Roman"/>
          <w:sz w:val="16"/>
        </w:rPr>
        <w:t xml:space="preserve">as of end of 2012. </w:t>
      </w:r>
      <w:r w:rsidRPr="00E12383">
        <w:rPr>
          <w:rStyle w:val="StyleBoldUnderline"/>
          <w:rFonts w:ascii="Times New Roman" w:hAnsi="Times New Roman"/>
        </w:rPr>
        <w:t>South Korea: 13</w:t>
      </w:r>
      <w:r w:rsidRPr="00E12383">
        <w:rPr>
          <w:rFonts w:ascii="Times New Roman" w:hAnsi="Times New Roman"/>
          <w:sz w:val="16"/>
        </w:rPr>
        <w:t xml:space="preserve"> stations as of end of 2012. </w:t>
      </w:r>
      <w:r w:rsidRPr="00E12383">
        <w:rPr>
          <w:rStyle w:val="StyleBoldUnderline"/>
          <w:rFonts w:ascii="Times New Roman" w:hAnsi="Times New Roman"/>
        </w:rPr>
        <w:t>Norway: 6</w:t>
      </w:r>
      <w:r w:rsidRPr="00E12383">
        <w:rPr>
          <w:rFonts w:ascii="Times New Roman" w:hAnsi="Times New Roman"/>
          <w:sz w:val="16"/>
        </w:rPr>
        <w:t xml:space="preserve"> stations as of end of 2012. UK: 1 station as of June 2012. Iceland: 1 station as of February 2009. </w:t>
      </w:r>
      <w:r w:rsidRPr="00E12383">
        <w:rPr>
          <w:rStyle w:val="StyleBoldUnderline"/>
          <w:rFonts w:ascii="Times New Roman" w:hAnsi="Times New Roman"/>
        </w:rPr>
        <w:t>US: 12</w:t>
      </w:r>
      <w:r w:rsidRPr="00E12383">
        <w:rPr>
          <w:rFonts w:ascii="Times New Roman" w:hAnsi="Times New Roman"/>
          <w:sz w:val="16"/>
        </w:rPr>
        <w:t xml:space="preserve"> stations as of April 2013. </w:t>
      </w:r>
      <w:r w:rsidRPr="00E12383">
        <w:rPr>
          <w:rStyle w:val="StyleBoldUnderline"/>
          <w:rFonts w:ascii="Times New Roman" w:hAnsi="Times New Roman"/>
        </w:rPr>
        <w:t>The total number of worldwide public hydrogen filling stations, therefore, is about 65.</w:t>
      </w:r>
      <w:r w:rsidRPr="00E12383">
        <w:rPr>
          <w:rFonts w:ascii="Times New Roman" w:hAnsi="Times New Roman"/>
          <w:sz w:val="16"/>
        </w:rPr>
        <w:t xml:space="preserve"> Future plans include: California: up to 100 by 2024. Germany: 35 stations. Japan: up to 100 stations. </w:t>
      </w:r>
      <w:r w:rsidRPr="00E12383">
        <w:rPr>
          <w:rStyle w:val="StyleBoldUnderline"/>
          <w:rFonts w:ascii="Times New Roman" w:hAnsi="Times New Roman"/>
        </w:rPr>
        <w:t>Electric Charging Stations</w:t>
      </w:r>
      <w:r w:rsidRPr="00E12383">
        <w:rPr>
          <w:rFonts w:ascii="Times New Roman" w:hAnsi="Times New Roman"/>
          <w:sz w:val="16"/>
        </w:rPr>
        <w:t xml:space="preserve"> </w:t>
      </w:r>
      <w:proofErr w:type="spellStart"/>
      <w:r w:rsidRPr="00E12383">
        <w:rPr>
          <w:rFonts w:ascii="Times New Roman" w:hAnsi="Times New Roman"/>
          <w:sz w:val="16"/>
        </w:rPr>
        <w:t>Telsa's</w:t>
      </w:r>
      <w:proofErr w:type="spellEnd"/>
      <w:r w:rsidRPr="00E12383">
        <w:rPr>
          <w:rFonts w:ascii="Times New Roman" w:hAnsi="Times New Roman"/>
          <w:sz w:val="16"/>
        </w:rPr>
        <w:t xml:space="preserve"> supercharging stations alone total 146 worldwide locations, with 15 more currently under construction. In total, </w:t>
      </w:r>
      <w:r w:rsidRPr="00E12383">
        <w:rPr>
          <w:rStyle w:val="StyleBoldUnderline"/>
          <w:rFonts w:ascii="Times New Roman" w:hAnsi="Times New Roman"/>
        </w:rPr>
        <w:t xml:space="preserve">there were about 64,000 public charging stations as of October, 2013. IHS expects there to be 199,000 fast-charging stations by 2020. </w:t>
      </w:r>
      <w:r w:rsidRPr="00E12383">
        <w:rPr>
          <w:rFonts w:ascii="Times New Roman" w:hAnsi="Times New Roman"/>
          <w:sz w:val="16"/>
        </w:rPr>
        <w:t xml:space="preserve">By way of comparison, there were 121,446 gas stations in the US as of January, 2014. There are approximately 330,000 stations in the top 7 countries; my guess is that </w:t>
      </w:r>
      <w:r w:rsidRPr="00E12383">
        <w:rPr>
          <w:rStyle w:val="StyleBoldUnderline"/>
          <w:rFonts w:ascii="Times New Roman" w:hAnsi="Times New Roman"/>
        </w:rPr>
        <w:t xml:space="preserve">the total worldwide number of stations is somewhere </w:t>
      </w:r>
      <w:proofErr w:type="gramStart"/>
      <w:r w:rsidRPr="00E12383">
        <w:rPr>
          <w:rStyle w:val="StyleBoldUnderline"/>
          <w:rFonts w:ascii="Times New Roman" w:hAnsi="Times New Roman"/>
        </w:rPr>
        <w:t>between 350,000 to 400,000</w:t>
      </w:r>
      <w:proofErr w:type="gramEnd"/>
      <w:r w:rsidRPr="00E12383">
        <w:rPr>
          <w:rFonts w:ascii="Times New Roman" w:hAnsi="Times New Roman"/>
          <w:sz w:val="16"/>
        </w:rPr>
        <w:t xml:space="preserve">. More on Future Construction </w:t>
      </w:r>
      <w:r w:rsidRPr="00E12383">
        <w:rPr>
          <w:rStyle w:val="StyleBoldUnderline"/>
          <w:rFonts w:ascii="Times New Roman" w:hAnsi="Times New Roman"/>
        </w:rPr>
        <w:t>Of course, there are plans to build out both more hydrogen stations</w:t>
      </w:r>
      <w:r w:rsidRPr="00E12383">
        <w:rPr>
          <w:rFonts w:ascii="Times New Roman" w:hAnsi="Times New Roman"/>
          <w:sz w:val="16"/>
        </w:rPr>
        <w:t xml:space="preserve"> and charging stations. As I noted above, </w:t>
      </w:r>
      <w:r w:rsidRPr="00E12383">
        <w:rPr>
          <w:rStyle w:val="StyleBoldUnderline"/>
          <w:rFonts w:ascii="Times New Roman" w:hAnsi="Times New Roman"/>
        </w:rPr>
        <w:t>the expectations for fast-charging electric stations are quite aggressive. The expectations for hydrogen stations are quite modest.</w:t>
      </w:r>
      <w:r w:rsidRPr="00E12383">
        <w:rPr>
          <w:rFonts w:ascii="Times New Roman" w:hAnsi="Times New Roman"/>
          <w:sz w:val="16"/>
        </w:rPr>
        <w:t xml:space="preserve"> Naturally, </w:t>
      </w:r>
      <w:r w:rsidRPr="00E12383">
        <w:rPr>
          <w:rStyle w:val="StyleBoldUnderline"/>
          <w:rFonts w:ascii="Times New Roman" w:hAnsi="Times New Roman"/>
        </w:rPr>
        <w:t>there is more incentive to build electric charging stations at this time, because there are orders of magnitude more PEVs on the road than FCEVs.</w:t>
      </w:r>
      <w:r w:rsidRPr="00E12383">
        <w:rPr>
          <w:rFonts w:ascii="Times New Roman" w:hAnsi="Times New Roman"/>
          <w:sz w:val="16"/>
        </w:rPr>
        <w:t xml:space="preserve"> However, </w:t>
      </w:r>
      <w:r w:rsidRPr="00E12383">
        <w:rPr>
          <w:rStyle w:val="StyleBoldUnderline"/>
          <w:rFonts w:ascii="Times New Roman" w:hAnsi="Times New Roman"/>
        </w:rPr>
        <w:t>another major consideration is cost.</w:t>
      </w:r>
      <w:r w:rsidRPr="00E12383">
        <w:rPr>
          <w:rFonts w:ascii="Times New Roman" w:hAnsi="Times New Roman"/>
          <w:sz w:val="16"/>
        </w:rPr>
        <w:t xml:space="preserve"> </w:t>
      </w:r>
      <w:proofErr w:type="gramStart"/>
      <w:r w:rsidRPr="00E12383">
        <w:rPr>
          <w:rFonts w:ascii="Times New Roman" w:hAnsi="Times New Roman"/>
          <w:sz w:val="16"/>
        </w:rPr>
        <w:t xml:space="preserve">According to greencarreports.com: </w:t>
      </w:r>
      <w:r w:rsidRPr="00E12383">
        <w:rPr>
          <w:rStyle w:val="StyleBoldUnderline"/>
          <w:rFonts w:ascii="Times New Roman" w:hAnsi="Times New Roman"/>
        </w:rPr>
        <w:t>It's also ambitious in monetary terms.</w:t>
      </w:r>
      <w:proofErr w:type="gramEnd"/>
      <w:r w:rsidRPr="00E12383">
        <w:rPr>
          <w:rStyle w:val="StyleBoldUnderline"/>
          <w:rFonts w:ascii="Times New Roman" w:hAnsi="Times New Roman"/>
        </w:rPr>
        <w:t xml:space="preserve"> Hydrogen fueling stations today cost more than $1 million apiece to install,</w:t>
      </w:r>
      <w:r w:rsidRPr="00E12383">
        <w:rPr>
          <w:rFonts w:ascii="Times New Roman" w:hAnsi="Times New Roman"/>
          <w:sz w:val="16"/>
        </w:rPr>
        <w:t xml:space="preserve"> against less than $100,000 for public electric-car fast-charging stations. Car and Driver had this to say: Unlike gas, </w:t>
      </w:r>
      <w:r w:rsidRPr="00E12383">
        <w:rPr>
          <w:rStyle w:val="StyleBoldUnderline"/>
          <w:rFonts w:ascii="Times New Roman" w:hAnsi="Times New Roman"/>
        </w:rPr>
        <w:t xml:space="preserve">hydrogen for fuel-cell purposes </w:t>
      </w:r>
      <w:r w:rsidRPr="00E12383">
        <w:rPr>
          <w:rFonts w:ascii="Times New Roman" w:hAnsi="Times New Roman"/>
          <w:sz w:val="16"/>
        </w:rPr>
        <w:t xml:space="preserve">might not have to be shipped or trucked in but rather </w:t>
      </w:r>
      <w:r w:rsidRPr="00E12383">
        <w:rPr>
          <w:rStyle w:val="StyleBoldUnderline"/>
          <w:rFonts w:ascii="Times New Roman" w:hAnsi="Times New Roman"/>
        </w:rPr>
        <w:t>is captured and packaged on site</w:t>
      </w:r>
      <w:r w:rsidRPr="00E12383">
        <w:rPr>
          <w:rFonts w:ascii="Times New Roman" w:hAnsi="Times New Roman"/>
          <w:sz w:val="16"/>
        </w:rPr>
        <w:t xml:space="preserve">, extracted from the station's supply of water (as is the case with the West L.A. station) or from natural gas. </w:t>
      </w:r>
      <w:r w:rsidRPr="00E12383">
        <w:rPr>
          <w:rStyle w:val="StyleBoldUnderline"/>
          <w:rFonts w:ascii="Times New Roman" w:hAnsi="Times New Roman"/>
        </w:rPr>
        <w:t>The equipment required for this</w:t>
      </w:r>
      <w:r w:rsidRPr="00E12383">
        <w:rPr>
          <w:rFonts w:ascii="Times New Roman" w:hAnsi="Times New Roman"/>
          <w:sz w:val="16"/>
        </w:rPr>
        <w:t xml:space="preserve">, of course, is not cheap for station owners, with costs ranging between $500,000 </w:t>
      </w:r>
      <w:r w:rsidRPr="00E12383">
        <w:rPr>
          <w:rStyle w:val="StyleBoldUnderline"/>
          <w:rFonts w:ascii="Times New Roman" w:hAnsi="Times New Roman"/>
        </w:rPr>
        <w:t>and $5,000,000 per installation.</w:t>
      </w:r>
      <w:r w:rsidRPr="00E12383">
        <w:rPr>
          <w:rFonts w:ascii="Times New Roman" w:hAnsi="Times New Roman"/>
          <w:sz w:val="16"/>
        </w:rPr>
        <w:t xml:space="preserve"> The price depends on factors such as the number and pressure of the pumps, security measures, and the types of vehicles the facility intends to serve (i.e., passenger vehicles or commercial vehicles), according to GM's environmental and energy spokesman Shad Balch. Conclusion </w:t>
      </w:r>
      <w:r w:rsidRPr="00E12383">
        <w:rPr>
          <w:rStyle w:val="Emphasis"/>
        </w:rPr>
        <w:t>Future plans to build more hydrogen stations are both rather modest in coverage and expensive in cost.</w:t>
      </w:r>
      <w:r w:rsidRPr="00E12383">
        <w:rPr>
          <w:rFonts w:ascii="Times New Roman" w:hAnsi="Times New Roman"/>
          <w:sz w:val="16"/>
        </w:rPr>
        <w:t xml:space="preserve"> For the foreseeable future, owners of </w:t>
      </w:r>
      <w:r w:rsidRPr="00E12383">
        <w:rPr>
          <w:rStyle w:val="StyleBoldUnderline"/>
          <w:rFonts w:ascii="Times New Roman" w:hAnsi="Times New Roman"/>
        </w:rPr>
        <w:t>hydrogen fuel cell cars will be extremely limited in where they can drive.</w:t>
      </w:r>
      <w:r w:rsidRPr="00E12383">
        <w:rPr>
          <w:rFonts w:ascii="Times New Roman" w:hAnsi="Times New Roman"/>
          <w:sz w:val="16"/>
        </w:rPr>
        <w:t xml:space="preserve"> The first drive across America in a Tesla Model S using only superchargers took place in January 2014. At a cost of $0 for fuel! At this time, it is impossible to speculate when, if ever, that feat will be possible in an FCEV (and will likely cost quite a bit in fuel). </w:t>
      </w:r>
      <w:r w:rsidRPr="00E12383">
        <w:rPr>
          <w:rStyle w:val="StyleBoldUnderline"/>
          <w:rFonts w:ascii="Times New Roman" w:hAnsi="Times New Roman"/>
        </w:rPr>
        <w:t>Meanwhile, fast-charging stations are being built at a brisk pace, and expectations for the future are enormous. Currently, the scorecard is at about 64,000 to 65 in favor of charging stations</w:t>
      </w:r>
      <w:r w:rsidRPr="00E12383">
        <w:rPr>
          <w:rFonts w:ascii="Times New Roman" w:hAnsi="Times New Roman"/>
          <w:sz w:val="16"/>
        </w:rPr>
        <w:t>. If the research group IHS is correct, then within six years, the score could be something like 200,000 to 300-500. Charging stations could even have similar coverage as gasoline stations by the early 2020s</w:t>
      </w:r>
      <w:r w:rsidRPr="00E12383">
        <w:rPr>
          <w:rStyle w:val="StyleBoldUnderline"/>
          <w:rFonts w:ascii="Times New Roman" w:hAnsi="Times New Roman"/>
        </w:rPr>
        <w:t xml:space="preserve">. The infrastructure lead that PEVs enjoy over FCEVs is substantial and not expected to change any time soon. </w:t>
      </w:r>
      <w:r w:rsidRPr="00E12383">
        <w:rPr>
          <w:rFonts w:ascii="Times New Roman" w:hAnsi="Times New Roman"/>
          <w:sz w:val="16"/>
        </w:rPr>
        <w:t xml:space="preserve">It may be such an insurmountable lead </w:t>
      </w:r>
      <w:r w:rsidRPr="00E12383">
        <w:rPr>
          <w:rStyle w:val="Emphasis"/>
        </w:rPr>
        <w:t xml:space="preserve">that FCEVs are doomed from any widespread adoption. </w:t>
      </w:r>
    </w:p>
    <w:p w:rsidR="00273964" w:rsidRPr="00E12383" w:rsidRDefault="00273964" w:rsidP="00273964">
      <w:pPr>
        <w:rPr>
          <w:rStyle w:val="Emphasis"/>
        </w:rPr>
      </w:pPr>
    </w:p>
    <w:p w:rsidR="00273964" w:rsidRPr="00E12383" w:rsidRDefault="00273964" w:rsidP="00273964">
      <w:pPr>
        <w:pStyle w:val="Heading3"/>
        <w:rPr>
          <w:rStyle w:val="Emphasis"/>
        </w:rPr>
      </w:pPr>
      <w:r w:rsidRPr="00E12383">
        <w:rPr>
          <w:rFonts w:cs="Times New Roman"/>
        </w:rPr>
        <w:lastRenderedPageBreak/>
        <w:t>No Hydrogen Cars</w:t>
      </w:r>
    </w:p>
    <w:p w:rsidR="00273964" w:rsidRPr="00E12383" w:rsidRDefault="00273964" w:rsidP="00273964">
      <w:pPr>
        <w:pStyle w:val="Heading4"/>
        <w:rPr>
          <w:rFonts w:cs="Times New Roman"/>
        </w:rPr>
      </w:pPr>
      <w:r w:rsidRPr="00E12383">
        <w:rPr>
          <w:rFonts w:cs="Times New Roman"/>
        </w:rPr>
        <w:t>No hydrogen cars—electric cars out compete them</w:t>
      </w:r>
    </w:p>
    <w:p w:rsidR="00273964" w:rsidRPr="00E12383" w:rsidRDefault="00273964" w:rsidP="00273964">
      <w:pPr>
        <w:rPr>
          <w:rStyle w:val="StyleStyleBold12pt"/>
          <w:rFonts w:ascii="Times New Roman" w:hAnsi="Times New Roman"/>
        </w:rPr>
      </w:pPr>
      <w:r w:rsidRPr="00E12383">
        <w:rPr>
          <w:rStyle w:val="StyleStyleBold12pt"/>
          <w:rFonts w:ascii="Times New Roman" w:hAnsi="Times New Roman"/>
        </w:rPr>
        <w:t>Konrad 10</w:t>
      </w:r>
    </w:p>
    <w:p w:rsidR="00273964" w:rsidRPr="00E12383" w:rsidRDefault="00273964" w:rsidP="00273964">
      <w:pPr>
        <w:rPr>
          <w:rStyle w:val="StyleStyleBold12pt"/>
          <w:rFonts w:ascii="Times New Roman" w:hAnsi="Times New Roman"/>
          <w:sz w:val="16"/>
          <w:szCs w:val="16"/>
        </w:rPr>
      </w:pPr>
      <w:r w:rsidRPr="00E12383">
        <w:rPr>
          <w:rStyle w:val="StyleStyleBold12pt"/>
          <w:rFonts w:ascii="Times New Roman" w:hAnsi="Times New Roman"/>
          <w:sz w:val="16"/>
          <w:szCs w:val="16"/>
        </w:rPr>
        <w:t>(Tom Konrad, PhD., CFA is a financial analyst, freelance writer, and portfolio manager specializing in renewable energy and energy efficiency. He is Editor at AltEnergyStocks.com and Head of Research at The Green Economy Fund. Konrad, T. “Peak Oil Investments I’m Putting My Money On: Part II, Hydrogen and Vehicle Electrification,” March 22, 2010. Seeking Alpha, http://seekingalpha.com/article/194822-peak-oil-investments-im-putting-my-money-on-part-ii-hydrogen-and-vehicle-electrification//ghs-kw)</w:t>
      </w:r>
    </w:p>
    <w:p w:rsidR="00273964" w:rsidRPr="00E12383" w:rsidRDefault="00273964" w:rsidP="00273964">
      <w:pPr>
        <w:rPr>
          <w:rStyle w:val="StyleBoldUnderline"/>
          <w:rFonts w:ascii="Times New Roman" w:hAnsi="Times New Roman"/>
        </w:rPr>
      </w:pPr>
      <w:r w:rsidRPr="00E12383">
        <w:rPr>
          <w:rFonts w:ascii="Times New Roman" w:hAnsi="Times New Roman"/>
          <w:sz w:val="16"/>
        </w:rPr>
        <w:t xml:space="preserve">Hydrogen </w:t>
      </w:r>
      <w:r w:rsidRPr="00E12383">
        <w:rPr>
          <w:rStyle w:val="StyleBoldUnderline"/>
          <w:rFonts w:ascii="Times New Roman" w:hAnsi="Times New Roman"/>
        </w:rPr>
        <w:t>I don't see current hydrogen technology as a viable alternative to oil</w:t>
      </w:r>
      <w:r w:rsidRPr="00E12383">
        <w:rPr>
          <w:rFonts w:ascii="Times New Roman" w:hAnsi="Times New Roman"/>
          <w:sz w:val="16"/>
        </w:rPr>
        <w:t xml:space="preserve">, but I thought I should mention it since it does have its proponents. </w:t>
      </w:r>
      <w:r w:rsidRPr="00E12383">
        <w:rPr>
          <w:rStyle w:val="StyleBoldUnderline"/>
          <w:rFonts w:ascii="Times New Roman" w:hAnsi="Times New Roman"/>
        </w:rPr>
        <w:t xml:space="preserve">The main barriers to the hydrogen economy are </w:t>
      </w:r>
      <w:r w:rsidRPr="00E12383">
        <w:rPr>
          <w:rStyle w:val="Emphasis"/>
        </w:rPr>
        <w:t xml:space="preserve">1. The price of hydrogen fuel cells 2. </w:t>
      </w:r>
      <w:proofErr w:type="gramStart"/>
      <w:r w:rsidRPr="00E12383">
        <w:rPr>
          <w:rStyle w:val="Emphasis"/>
        </w:rPr>
        <w:t>Lack of hydrogen infrastructure 3.</w:t>
      </w:r>
      <w:proofErr w:type="gramEnd"/>
      <w:r w:rsidRPr="00E12383">
        <w:rPr>
          <w:rStyle w:val="Emphasis"/>
        </w:rPr>
        <w:t xml:space="preserve"> Inefficiency of hydrogen electrolysis</w:t>
      </w:r>
      <w:r w:rsidRPr="00E12383">
        <w:rPr>
          <w:rFonts w:ascii="Times New Roman" w:hAnsi="Times New Roman"/>
          <w:sz w:val="16"/>
        </w:rPr>
        <w:t xml:space="preserve"> </w:t>
      </w:r>
      <w:proofErr w:type="gramStart"/>
      <w:r w:rsidRPr="00E12383">
        <w:rPr>
          <w:rFonts w:ascii="Times New Roman" w:hAnsi="Times New Roman"/>
          <w:sz w:val="16"/>
        </w:rPr>
        <w:t>A</w:t>
      </w:r>
      <w:proofErr w:type="gramEnd"/>
      <w:r w:rsidRPr="00E12383">
        <w:rPr>
          <w:rFonts w:ascii="Times New Roman" w:hAnsi="Times New Roman"/>
          <w:sz w:val="16"/>
        </w:rPr>
        <w:t xml:space="preserve"> hydrogen fuel cell converts hydrogen stored in the Fuel Cell Vehicle's [FCV] tank into electricity, which is then used to power an electric motor. Because </w:t>
      </w:r>
      <w:r w:rsidRPr="00E12383">
        <w:rPr>
          <w:rStyle w:val="StyleBoldUnderline"/>
          <w:rFonts w:ascii="Times New Roman" w:hAnsi="Times New Roman"/>
        </w:rPr>
        <w:t>fuel cells are extremely expensive</w:t>
      </w:r>
      <w:r w:rsidRPr="00E12383">
        <w:rPr>
          <w:rFonts w:ascii="Times New Roman" w:hAnsi="Times New Roman"/>
          <w:sz w:val="16"/>
        </w:rPr>
        <w:t xml:space="preserve">, it makes sense to use as small a fuel cell as possible. This can be accomplished by configuring the FCV as a PHEV, and using the fuel cell constantly while the vehicle is in operation, keeping the batteries charged for when extra power for acceleration is needed. Hence, even if I am wrong about FCVs being the wave of the future, battery investors are likely to benefit as well as investors in other vehicle components. </w:t>
      </w:r>
      <w:r w:rsidRPr="00E12383">
        <w:rPr>
          <w:rStyle w:val="StyleBoldUnderline"/>
          <w:rFonts w:ascii="Times New Roman" w:hAnsi="Times New Roman"/>
        </w:rPr>
        <w:t>The lack of hydrogen infrastructure and inefficiency of electrolysis (making hydrogen) both point to the conclusion that PHEVs are superior solutions for displacing oil than Fuel Cell Vehicles are. There is already an electric grid everywhere in the developed world, so a charging infrastructure only requires the installation of charging points, not a new set of hydrogen pipelines as well. And if you have electricity and want to use it to propel a car with an electric motor, your car is going to be able to go much farther if you simply charge the car's batteries than if you first convert the electricity to hydrogen using electrolysis, then convert it back to electricity with a fuel cell, losing energy in each conversion step.</w:t>
      </w:r>
    </w:p>
    <w:p w:rsidR="00273964" w:rsidRPr="00E12383" w:rsidRDefault="00273964" w:rsidP="00273964">
      <w:pPr>
        <w:pStyle w:val="Heading3"/>
        <w:rPr>
          <w:rFonts w:cs="Times New Roman"/>
        </w:rPr>
      </w:pPr>
      <w:r w:rsidRPr="00E12383">
        <w:rPr>
          <w:rFonts w:cs="Times New Roman"/>
        </w:rPr>
        <w:lastRenderedPageBreak/>
        <w:t>Hydrogen Econ Fails</w:t>
      </w:r>
    </w:p>
    <w:p w:rsidR="00273964" w:rsidRPr="00E12383" w:rsidRDefault="00273964" w:rsidP="00273964">
      <w:pPr>
        <w:pStyle w:val="Heading4"/>
        <w:rPr>
          <w:rFonts w:cs="Times New Roman"/>
        </w:rPr>
      </w:pPr>
      <w:r w:rsidRPr="00E12383">
        <w:rPr>
          <w:rFonts w:cs="Times New Roman"/>
        </w:rPr>
        <w:t>Hydrogen economy fails—lack of infrastructure and low energy inefficiency</w:t>
      </w:r>
    </w:p>
    <w:p w:rsidR="00273964" w:rsidRPr="00E12383" w:rsidRDefault="00273964" w:rsidP="00273964">
      <w:pPr>
        <w:rPr>
          <w:rStyle w:val="StyleStyleBold12pt"/>
          <w:rFonts w:ascii="Times New Roman" w:hAnsi="Times New Roman"/>
        </w:rPr>
      </w:pPr>
      <w:proofErr w:type="spellStart"/>
      <w:r w:rsidRPr="00E12383">
        <w:rPr>
          <w:rStyle w:val="StyleStyleBold12pt"/>
          <w:rFonts w:ascii="Times New Roman" w:hAnsi="Times New Roman"/>
        </w:rPr>
        <w:t>Sufiy</w:t>
      </w:r>
      <w:proofErr w:type="spellEnd"/>
      <w:r w:rsidRPr="00E12383">
        <w:rPr>
          <w:rStyle w:val="StyleStyleBold12pt"/>
          <w:rFonts w:ascii="Times New Roman" w:hAnsi="Times New Roman"/>
        </w:rPr>
        <w:t xml:space="preserve"> 12</w:t>
      </w:r>
    </w:p>
    <w:p w:rsidR="00273964" w:rsidRPr="00E12383" w:rsidRDefault="00273964" w:rsidP="00273964">
      <w:pPr>
        <w:rPr>
          <w:rStyle w:val="StyleStyleBold12pt"/>
          <w:rFonts w:ascii="Times New Roman" w:hAnsi="Times New Roman"/>
          <w:sz w:val="16"/>
          <w:szCs w:val="16"/>
        </w:rPr>
      </w:pPr>
      <w:r w:rsidRPr="00E12383">
        <w:rPr>
          <w:rStyle w:val="StyleStyleBold12pt"/>
          <w:rFonts w:ascii="Times New Roman" w:hAnsi="Times New Roman"/>
          <w:sz w:val="16"/>
          <w:szCs w:val="16"/>
        </w:rPr>
        <w:t>(</w:t>
      </w:r>
      <w:proofErr w:type="spellStart"/>
      <w:r w:rsidRPr="00E12383">
        <w:rPr>
          <w:rStyle w:val="StyleStyleBold12pt"/>
          <w:rFonts w:ascii="Times New Roman" w:hAnsi="Times New Roman"/>
          <w:sz w:val="16"/>
          <w:szCs w:val="16"/>
        </w:rPr>
        <w:t>Sufiy</w:t>
      </w:r>
      <w:proofErr w:type="spellEnd"/>
      <w:r w:rsidRPr="00E12383">
        <w:rPr>
          <w:rStyle w:val="StyleStyleBold12pt"/>
          <w:rFonts w:ascii="Times New Roman" w:hAnsi="Times New Roman"/>
          <w:sz w:val="16"/>
          <w:szCs w:val="16"/>
        </w:rPr>
        <w:t xml:space="preserve"> is a Seeking Alpha Contributor. “Better Place: Hydrogen VS Plug-In Electric Vehicles,” Seeking Alpha. March 26, 2012. </w:t>
      </w:r>
      <w:proofErr w:type="gramStart"/>
      <w:r w:rsidRPr="00E12383">
        <w:rPr>
          <w:rStyle w:val="StyleStyleBold12pt"/>
          <w:rFonts w:ascii="Times New Roman" w:hAnsi="Times New Roman"/>
          <w:sz w:val="16"/>
          <w:szCs w:val="16"/>
        </w:rPr>
        <w:t>Quoting  Werner</w:t>
      </w:r>
      <w:proofErr w:type="gramEnd"/>
      <w:r w:rsidRPr="00E12383">
        <w:rPr>
          <w:rStyle w:val="StyleStyleBold12pt"/>
          <w:rFonts w:ascii="Times New Roman" w:hAnsi="Times New Roman"/>
          <w:sz w:val="16"/>
          <w:szCs w:val="16"/>
        </w:rPr>
        <w:t xml:space="preserve"> </w:t>
      </w:r>
      <w:proofErr w:type="spellStart"/>
      <w:r w:rsidRPr="00E12383">
        <w:rPr>
          <w:rStyle w:val="StyleStyleBold12pt"/>
          <w:rFonts w:ascii="Times New Roman" w:hAnsi="Times New Roman"/>
          <w:sz w:val="16"/>
          <w:szCs w:val="16"/>
        </w:rPr>
        <w:t>Zittel</w:t>
      </w:r>
      <w:proofErr w:type="spellEnd"/>
      <w:r w:rsidRPr="00E12383">
        <w:rPr>
          <w:rStyle w:val="StyleStyleBold12pt"/>
          <w:rFonts w:ascii="Times New Roman" w:hAnsi="Times New Roman"/>
          <w:sz w:val="16"/>
          <w:szCs w:val="16"/>
        </w:rPr>
        <w:t xml:space="preserve">; Reinhold </w:t>
      </w:r>
      <w:proofErr w:type="spellStart"/>
      <w:r w:rsidRPr="00E12383">
        <w:rPr>
          <w:rStyle w:val="StyleStyleBold12pt"/>
          <w:rFonts w:ascii="Times New Roman" w:hAnsi="Times New Roman"/>
          <w:sz w:val="16"/>
          <w:szCs w:val="16"/>
        </w:rPr>
        <w:t>Wurster</w:t>
      </w:r>
      <w:proofErr w:type="spellEnd"/>
      <w:r w:rsidRPr="00E12383">
        <w:rPr>
          <w:rStyle w:val="StyleStyleBold12pt"/>
          <w:rFonts w:ascii="Times New Roman" w:hAnsi="Times New Roman"/>
          <w:sz w:val="16"/>
          <w:szCs w:val="16"/>
        </w:rPr>
        <w:t xml:space="preserve">; "Chapter 3: Production of Hydrogen. Part 4: Production from electricity by means of electrolysis". </w:t>
      </w:r>
      <w:proofErr w:type="spellStart"/>
      <w:r w:rsidRPr="00E12383">
        <w:rPr>
          <w:rStyle w:val="StyleStyleBold12pt"/>
          <w:rFonts w:ascii="Times New Roman" w:hAnsi="Times New Roman"/>
          <w:sz w:val="16"/>
          <w:szCs w:val="16"/>
        </w:rPr>
        <w:t>HyWeb</w:t>
      </w:r>
      <w:proofErr w:type="spellEnd"/>
      <w:r w:rsidRPr="00E12383">
        <w:rPr>
          <w:rStyle w:val="StyleStyleBold12pt"/>
          <w:rFonts w:ascii="Times New Roman" w:hAnsi="Times New Roman"/>
          <w:sz w:val="16"/>
          <w:szCs w:val="16"/>
        </w:rPr>
        <w:t>: Knowledge - Hydrogen in the Energy Sector. Ludwig-</w:t>
      </w:r>
      <w:proofErr w:type="spellStart"/>
      <w:r w:rsidRPr="00E12383">
        <w:rPr>
          <w:rStyle w:val="StyleStyleBold12pt"/>
          <w:rFonts w:ascii="Times New Roman" w:hAnsi="Times New Roman"/>
          <w:sz w:val="16"/>
          <w:szCs w:val="16"/>
        </w:rPr>
        <w:t>Bölkow</w:t>
      </w:r>
      <w:proofErr w:type="spellEnd"/>
      <w:r w:rsidRPr="00E12383">
        <w:rPr>
          <w:rStyle w:val="StyleStyleBold12pt"/>
          <w:rFonts w:ascii="Times New Roman" w:hAnsi="Times New Roman"/>
          <w:sz w:val="16"/>
          <w:szCs w:val="16"/>
        </w:rPr>
        <w:t>-</w:t>
      </w:r>
      <w:proofErr w:type="spellStart"/>
      <w:r w:rsidRPr="00E12383">
        <w:rPr>
          <w:rStyle w:val="StyleStyleBold12pt"/>
          <w:rFonts w:ascii="Times New Roman" w:hAnsi="Times New Roman"/>
          <w:sz w:val="16"/>
          <w:szCs w:val="16"/>
        </w:rPr>
        <w:t>Systemtechnik</w:t>
      </w:r>
      <w:proofErr w:type="spellEnd"/>
      <w:r w:rsidRPr="00E12383">
        <w:rPr>
          <w:rStyle w:val="StyleStyleBold12pt"/>
          <w:rFonts w:ascii="Times New Roman" w:hAnsi="Times New Roman"/>
          <w:sz w:val="16"/>
          <w:szCs w:val="16"/>
        </w:rPr>
        <w:t xml:space="preserve"> GmbH. </w:t>
      </w:r>
      <w:hyperlink r:id="rId12" w:history="1">
        <w:r w:rsidRPr="00E12383">
          <w:rPr>
            <w:rStyle w:val="StyleStyleBold12pt"/>
            <w:rFonts w:ascii="Times New Roman" w:hAnsi="Times New Roman"/>
            <w:sz w:val="16"/>
            <w:szCs w:val="16"/>
          </w:rPr>
          <w:t>http://www.hyweb.de/Knowledge/w-i-energiew-eng3.html</w:t>
        </w:r>
      </w:hyperlink>
      <w:r w:rsidRPr="00E12383">
        <w:rPr>
          <w:rStyle w:val="StyleStyleBold12pt"/>
          <w:rFonts w:ascii="Times New Roman" w:hAnsi="Times New Roman"/>
          <w:sz w:val="16"/>
          <w:szCs w:val="16"/>
        </w:rPr>
        <w:t xml:space="preserve">; </w:t>
      </w:r>
      <w:hyperlink r:id="rId13" w:history="1">
        <w:r w:rsidRPr="00E12383">
          <w:rPr>
            <w:rStyle w:val="StyleStyleBold12pt"/>
            <w:rFonts w:ascii="Times New Roman" w:hAnsi="Times New Roman"/>
            <w:sz w:val="16"/>
            <w:szCs w:val="16"/>
          </w:rPr>
          <w:t>http://corporate.honda.com/environment/fuel_cells.aspx?id=fuel_cells_fcx</w:t>
        </w:r>
      </w:hyperlink>
      <w:r w:rsidRPr="00E12383">
        <w:rPr>
          <w:rStyle w:val="StyleStyleBold12pt"/>
          <w:rFonts w:ascii="Times New Roman" w:hAnsi="Times New Roman"/>
          <w:sz w:val="16"/>
          <w:szCs w:val="16"/>
        </w:rPr>
        <w:t xml:space="preserve">; Ulf </w:t>
      </w:r>
      <w:proofErr w:type="spellStart"/>
      <w:r w:rsidRPr="00E12383">
        <w:rPr>
          <w:rStyle w:val="StyleStyleBold12pt"/>
          <w:rFonts w:ascii="Times New Roman" w:hAnsi="Times New Roman"/>
          <w:sz w:val="16"/>
          <w:szCs w:val="16"/>
        </w:rPr>
        <w:t>Bossel</w:t>
      </w:r>
      <w:proofErr w:type="spellEnd"/>
      <w:r w:rsidRPr="00E12383">
        <w:rPr>
          <w:rStyle w:val="StyleStyleBold12pt"/>
          <w:rFonts w:ascii="Times New Roman" w:hAnsi="Times New Roman"/>
          <w:sz w:val="16"/>
          <w:szCs w:val="16"/>
        </w:rPr>
        <w:t xml:space="preserve">, "E </w:t>
      </w:r>
      <w:proofErr w:type="spellStart"/>
      <w:r w:rsidRPr="00E12383">
        <w:rPr>
          <w:rStyle w:val="StyleStyleBold12pt"/>
          <w:rFonts w:ascii="Times New Roman" w:hAnsi="Times New Roman"/>
          <w:sz w:val="16"/>
          <w:szCs w:val="16"/>
        </w:rPr>
        <w:t>fficiency</w:t>
      </w:r>
      <w:proofErr w:type="spellEnd"/>
      <w:r w:rsidRPr="00E12383">
        <w:rPr>
          <w:rStyle w:val="StyleStyleBold12pt"/>
          <w:rFonts w:ascii="Times New Roman" w:hAnsi="Times New Roman"/>
          <w:sz w:val="16"/>
          <w:szCs w:val="16"/>
        </w:rPr>
        <w:t xml:space="preserve"> of hydrogen fuel cell, diesel-SOFC-hybrid and battery electric vehicles", Discussion paper E04, European Fuel Cell Forum, 2003. </w:t>
      </w:r>
      <w:hyperlink r:id="rId14" w:history="1">
        <w:r w:rsidRPr="00E12383">
          <w:rPr>
            <w:rStyle w:val="StyleStyleBold12pt"/>
            <w:rFonts w:ascii="Times New Roman" w:hAnsi="Times New Roman"/>
            <w:sz w:val="16"/>
            <w:szCs w:val="16"/>
          </w:rPr>
          <w:t>http://www.efcf.com/reports/E04.pdf</w:t>
        </w:r>
      </w:hyperlink>
      <w:r w:rsidRPr="00E12383">
        <w:rPr>
          <w:rStyle w:val="StyleStyleBold12pt"/>
          <w:rFonts w:ascii="Times New Roman" w:hAnsi="Times New Roman"/>
          <w:sz w:val="16"/>
          <w:szCs w:val="16"/>
        </w:rPr>
        <w:t xml:space="preserve">; Henning </w:t>
      </w:r>
      <w:proofErr w:type="spellStart"/>
      <w:r w:rsidRPr="00E12383">
        <w:rPr>
          <w:rStyle w:val="StyleStyleBold12pt"/>
          <w:rFonts w:ascii="Times New Roman" w:hAnsi="Times New Roman"/>
          <w:sz w:val="16"/>
          <w:szCs w:val="16"/>
        </w:rPr>
        <w:t>Lohse</w:t>
      </w:r>
      <w:proofErr w:type="spellEnd"/>
      <w:r w:rsidRPr="00E12383">
        <w:rPr>
          <w:rStyle w:val="StyleStyleBold12pt"/>
          <w:rFonts w:ascii="Times New Roman" w:hAnsi="Times New Roman"/>
          <w:sz w:val="16"/>
          <w:szCs w:val="16"/>
        </w:rPr>
        <w:t xml:space="preserve">-Busch, Thomas </w:t>
      </w:r>
      <w:proofErr w:type="spellStart"/>
      <w:r w:rsidRPr="00E12383">
        <w:rPr>
          <w:rStyle w:val="StyleStyleBold12pt"/>
          <w:rFonts w:ascii="Times New Roman" w:hAnsi="Times New Roman"/>
          <w:sz w:val="16"/>
          <w:szCs w:val="16"/>
        </w:rPr>
        <w:t>Wallner</w:t>
      </w:r>
      <w:proofErr w:type="spellEnd"/>
      <w:r w:rsidRPr="00E12383">
        <w:rPr>
          <w:rStyle w:val="StyleStyleBold12pt"/>
          <w:rFonts w:ascii="Times New Roman" w:hAnsi="Times New Roman"/>
          <w:sz w:val="16"/>
          <w:szCs w:val="16"/>
        </w:rPr>
        <w:t xml:space="preserve"> &amp; </w:t>
      </w:r>
      <w:proofErr w:type="spellStart"/>
      <w:r w:rsidRPr="00E12383">
        <w:rPr>
          <w:rStyle w:val="StyleStyleBold12pt"/>
          <w:rFonts w:ascii="Times New Roman" w:hAnsi="Times New Roman"/>
          <w:sz w:val="16"/>
          <w:szCs w:val="16"/>
        </w:rPr>
        <w:t>Neeraj</w:t>
      </w:r>
      <w:proofErr w:type="spellEnd"/>
      <w:r w:rsidRPr="00E12383">
        <w:rPr>
          <w:rStyle w:val="StyleStyleBold12pt"/>
          <w:rFonts w:ascii="Times New Roman" w:hAnsi="Times New Roman"/>
          <w:sz w:val="16"/>
          <w:szCs w:val="16"/>
        </w:rPr>
        <w:t xml:space="preserve"> </w:t>
      </w:r>
      <w:proofErr w:type="spellStart"/>
      <w:r w:rsidRPr="00E12383">
        <w:rPr>
          <w:rStyle w:val="StyleStyleBold12pt"/>
          <w:rFonts w:ascii="Times New Roman" w:hAnsi="Times New Roman"/>
          <w:sz w:val="16"/>
          <w:szCs w:val="16"/>
        </w:rPr>
        <w:t>Shidore</w:t>
      </w:r>
      <w:proofErr w:type="spellEnd"/>
      <w:r w:rsidRPr="00E12383">
        <w:rPr>
          <w:rStyle w:val="StyleStyleBold12pt"/>
          <w:rFonts w:ascii="Times New Roman" w:hAnsi="Times New Roman"/>
          <w:sz w:val="16"/>
          <w:szCs w:val="16"/>
        </w:rPr>
        <w:t xml:space="preserve"> (2007), "Efficiency-Optimized Operating Strategy of a Supercharged Hydrogen-Powered Four-Cylinder Engine for Hybrid Environments", SAE International JSAE 20077209; Ulf </w:t>
      </w:r>
      <w:proofErr w:type="spellStart"/>
      <w:r w:rsidRPr="00E12383">
        <w:rPr>
          <w:rStyle w:val="StyleStyleBold12pt"/>
          <w:rFonts w:ascii="Times New Roman" w:hAnsi="Times New Roman"/>
          <w:sz w:val="16"/>
          <w:szCs w:val="16"/>
        </w:rPr>
        <w:t>Bossel</w:t>
      </w:r>
      <w:proofErr w:type="spellEnd"/>
      <w:r w:rsidRPr="00E12383">
        <w:rPr>
          <w:rStyle w:val="StyleStyleBold12pt"/>
          <w:rFonts w:ascii="Times New Roman" w:hAnsi="Times New Roman"/>
          <w:sz w:val="16"/>
          <w:szCs w:val="16"/>
        </w:rPr>
        <w:t xml:space="preserve">, "Does a Hydrogen Economy Make Sense?" Proceedings of the IEEE, </w:t>
      </w:r>
      <w:proofErr w:type="spellStart"/>
      <w:r w:rsidRPr="00E12383">
        <w:rPr>
          <w:rStyle w:val="StyleStyleBold12pt"/>
          <w:rFonts w:ascii="Times New Roman" w:hAnsi="Times New Roman"/>
          <w:sz w:val="16"/>
          <w:szCs w:val="16"/>
        </w:rPr>
        <w:t>Vol</w:t>
      </w:r>
      <w:proofErr w:type="spellEnd"/>
      <w:r w:rsidRPr="00E12383">
        <w:rPr>
          <w:rStyle w:val="StyleStyleBold12pt"/>
          <w:rFonts w:ascii="Times New Roman" w:hAnsi="Times New Roman"/>
          <w:sz w:val="16"/>
          <w:szCs w:val="16"/>
        </w:rPr>
        <w:t xml:space="preserve"> 94, No 10, pp 1826-1837; Original SA Article Link: http://seekingalpha.com/instablog/21153-sufiy/410601-better-place-hydrogen-versus-plug-in-electric-vehicles//ghs-kw)</w:t>
      </w:r>
    </w:p>
    <w:p w:rsidR="00273964" w:rsidRPr="00E12383" w:rsidRDefault="00273964" w:rsidP="00273964">
      <w:pPr>
        <w:rPr>
          <w:rStyle w:val="StyleBoldUnderline"/>
          <w:rFonts w:ascii="Times New Roman" w:hAnsi="Times New Roman"/>
        </w:rPr>
      </w:pPr>
      <w:r w:rsidRPr="00E12383">
        <w:rPr>
          <w:rStyle w:val="StyleBoldUnderline"/>
          <w:rFonts w:ascii="Times New Roman" w:hAnsi="Times New Roman"/>
        </w:rPr>
        <w:t xml:space="preserve">Hydrogen is often touted as "the next big thing" in transportation fuels, used either in a fuel-cell-powered electric car, or as fuel for vehicles with an internal combustion engine </w:t>
      </w:r>
      <w:r w:rsidRPr="00E12383">
        <w:rPr>
          <w:rFonts w:ascii="Times New Roman" w:hAnsi="Times New Roman"/>
          <w:sz w:val="16"/>
        </w:rPr>
        <w:t xml:space="preserve">("ICE vehicle"). This technical note examines the relative merits of using hydrogen to power our cars in either of these ways, compared with using electricity in battery electric vehicles, looking at the entire supply chain ("well-to-wheel") for both energy sources. Whilst there can be no doubt that hydrogen cars themselves are clean - their direct emissions are mostly water </w:t>
      </w:r>
      <w:proofErr w:type="spellStart"/>
      <w:r w:rsidRPr="00E12383">
        <w:rPr>
          <w:rFonts w:ascii="Times New Roman" w:hAnsi="Times New Roman"/>
          <w:sz w:val="16"/>
        </w:rPr>
        <w:t>vapour</w:t>
      </w:r>
      <w:proofErr w:type="spellEnd"/>
      <w:r w:rsidRPr="00E12383">
        <w:rPr>
          <w:rFonts w:ascii="Times New Roman" w:hAnsi="Times New Roman"/>
          <w:sz w:val="16"/>
        </w:rPr>
        <w:t xml:space="preserve"> - </w:t>
      </w:r>
      <w:r w:rsidRPr="00E12383">
        <w:rPr>
          <w:rStyle w:val="StyleBoldUnderline"/>
          <w:rFonts w:ascii="Times New Roman" w:hAnsi="Times New Roman"/>
        </w:rPr>
        <w:t>it is critical for any comparison to examine the entire energy life cycle.</w:t>
      </w:r>
      <w:r w:rsidRPr="00E12383">
        <w:rPr>
          <w:rFonts w:ascii="Times New Roman" w:hAnsi="Times New Roman"/>
          <w:sz w:val="16"/>
        </w:rPr>
        <w:t xml:space="preserve"> This raises the question: are hydrogen cars the best way to use our limited energy resources and how do </w:t>
      </w:r>
      <w:proofErr w:type="gramStart"/>
      <w:r w:rsidRPr="00E12383">
        <w:rPr>
          <w:rFonts w:ascii="Times New Roman" w:hAnsi="Times New Roman"/>
          <w:sz w:val="16"/>
        </w:rPr>
        <w:t>they</w:t>
      </w:r>
      <w:proofErr w:type="gramEnd"/>
      <w:r w:rsidRPr="00E12383">
        <w:rPr>
          <w:rFonts w:ascii="Times New Roman" w:hAnsi="Times New Roman"/>
          <w:sz w:val="16"/>
        </w:rPr>
        <w:t xml:space="preserve"> compare with electric cars? HYDROGEN PRODUCTION </w:t>
      </w:r>
      <w:r w:rsidRPr="00E12383">
        <w:rPr>
          <w:rStyle w:val="StyleBoldUnderline"/>
          <w:rFonts w:ascii="Times New Roman" w:hAnsi="Times New Roman"/>
        </w:rPr>
        <w:t>Hydrogen gas does not occur naturally on earth. To use hydrogen as a fuel, it first needs to be separated from other atoms with which it is bound up, and isolated it in its elemental form: H2</w:t>
      </w:r>
      <w:r w:rsidRPr="00E12383">
        <w:rPr>
          <w:rFonts w:ascii="Times New Roman" w:hAnsi="Times New Roman"/>
          <w:sz w:val="16"/>
        </w:rPr>
        <w:t xml:space="preserve"> (hydrogen gas). There are two main ways to make hydrogen gas: from a fossil fuel, or from water by using electricity. Both methods involve a large inherent efficiency loss. From fossil fuel: Hydrogen gas can be extracted from natural gas (methane) by mixing it with steam under very high temperature and pressure, leading to the production of H2 and carbon dioxide (CO2). Further processing separates the H2 for storage and distribution. Whilst natural gas is both plentiful and cheap, this method of hydrogen production produces vast amounts of CO2, both as a byproduct from the process itself, and also from the production of the electricity and heat required to drive it. As a result, a hydrogen-based transportation system delivers few environmental benefits if the H2 is formed in this way, and it will not be considered further here. It would make much more sense to put the methane directly into the car rather than turning it into H2 first, but even this is far less efficient than using the gas to produce electricity for a pure electric car.1 </w:t>
      </w:r>
      <w:r w:rsidRPr="00E12383">
        <w:rPr>
          <w:rStyle w:val="StyleBoldUnderline"/>
          <w:rFonts w:ascii="Times New Roman" w:hAnsi="Times New Roman"/>
        </w:rPr>
        <w:t xml:space="preserve">From water: Electrolysis - where an electric current is passed through water to produce H2 and O2 - is a more environmentally friendly method of hydrogen production. However, </w:t>
      </w:r>
      <w:r w:rsidRPr="00E12383">
        <w:rPr>
          <w:rStyle w:val="Emphasis"/>
        </w:rPr>
        <w:t>since this is the reverse of the combustion reaction, it uses a significant amount of energy to drive the process. The efficiency claims for hydrogen produced in this way are</w:t>
      </w:r>
      <w:r w:rsidRPr="00E12383">
        <w:rPr>
          <w:rFonts w:ascii="Times New Roman" w:hAnsi="Times New Roman"/>
          <w:sz w:val="16"/>
        </w:rPr>
        <w:t xml:space="preserve"> in the range of 50-</w:t>
      </w:r>
      <w:r w:rsidRPr="00E12383">
        <w:rPr>
          <w:rStyle w:val="Emphasis"/>
        </w:rPr>
        <w:t>80%</w:t>
      </w:r>
      <w:proofErr w:type="gramStart"/>
      <w:r w:rsidRPr="00E12383">
        <w:rPr>
          <w:rFonts w:ascii="Times New Roman" w:hAnsi="Times New Roman"/>
          <w:sz w:val="16"/>
        </w:rPr>
        <w:t>,2</w:t>
      </w:r>
      <w:proofErr w:type="gramEnd"/>
      <w:r w:rsidRPr="00E12383">
        <w:rPr>
          <w:rFonts w:ascii="Times New Roman" w:hAnsi="Times New Roman"/>
          <w:sz w:val="16"/>
        </w:rPr>
        <w:t xml:space="preserve"> so </w:t>
      </w:r>
      <w:r w:rsidRPr="00E12383">
        <w:rPr>
          <w:rStyle w:val="Emphasis"/>
        </w:rPr>
        <w:t>a massive amount of energy is lost in order to produce the hydrogen from electricity.</w:t>
      </w:r>
      <w:r w:rsidRPr="00E12383">
        <w:rPr>
          <w:rFonts w:ascii="Times New Roman" w:hAnsi="Times New Roman"/>
          <w:sz w:val="16"/>
        </w:rPr>
        <w:t xml:space="preserve"> HYDROGEN DISTRIBUTION, STORAGE AND SAFETY </w:t>
      </w:r>
      <w:r w:rsidRPr="00E12383">
        <w:rPr>
          <w:rStyle w:val="StyleBoldUnderline"/>
          <w:rFonts w:ascii="Times New Roman" w:hAnsi="Times New Roman"/>
        </w:rPr>
        <w:t>Hydrogen is a dangerous and difficult substance to handle, and therefore costly to safely store and distribute</w:t>
      </w:r>
      <w:r w:rsidRPr="00E12383">
        <w:rPr>
          <w:rFonts w:ascii="Times New Roman" w:hAnsi="Times New Roman"/>
          <w:sz w:val="16"/>
        </w:rPr>
        <w:t>. In principle it would be possible to produce hydrogen gas locally, at filling stations or even at homes, in the latter case even perhaps using solar power. However, th</w:t>
      </w:r>
      <w:r w:rsidRPr="00E12383">
        <w:rPr>
          <w:rStyle w:val="StyleBoldUnderline"/>
          <w:rFonts w:ascii="Times New Roman" w:hAnsi="Times New Roman"/>
        </w:rPr>
        <w:t xml:space="preserve">e cost and safety considerations would be considerable, </w:t>
      </w:r>
      <w:r w:rsidRPr="00E12383">
        <w:rPr>
          <w:rFonts w:ascii="Times New Roman" w:hAnsi="Times New Roman"/>
          <w:sz w:val="16"/>
        </w:rPr>
        <w:t xml:space="preserve">and so for the purpose of this document we will presume that the hydrogen is produced at central facilities </w:t>
      </w:r>
      <w:proofErr w:type="spellStart"/>
      <w:r w:rsidRPr="00E12383">
        <w:rPr>
          <w:rFonts w:ascii="Times New Roman" w:hAnsi="Times New Roman"/>
          <w:sz w:val="16"/>
        </w:rPr>
        <w:t>optimised</w:t>
      </w:r>
      <w:proofErr w:type="spellEnd"/>
      <w:r w:rsidRPr="00E12383">
        <w:rPr>
          <w:rFonts w:ascii="Times New Roman" w:hAnsi="Times New Roman"/>
          <w:sz w:val="16"/>
        </w:rPr>
        <w:t xml:space="preserve"> for economical operation and safety. </w:t>
      </w:r>
      <w:r w:rsidRPr="00E12383">
        <w:rPr>
          <w:rStyle w:val="Emphasis"/>
        </w:rPr>
        <w:t>Distribution: Building a network of underground pipelines for distribution of hydrogen to service stations would be extremely expensive, and would likely also pose a grave and unacceptable safety risk given the explosive nature of the gas, and its tendency to leak through many materials.</w:t>
      </w:r>
      <w:r w:rsidRPr="00E12383">
        <w:rPr>
          <w:rFonts w:ascii="Times New Roman" w:hAnsi="Times New Roman"/>
          <w:sz w:val="16"/>
        </w:rPr>
        <w:t xml:space="preserve"> </w:t>
      </w:r>
      <w:r w:rsidRPr="00E12383">
        <w:rPr>
          <w:rStyle w:val="StyleBoldUnderline"/>
          <w:rFonts w:ascii="Times New Roman" w:hAnsi="Times New Roman"/>
        </w:rPr>
        <w:t>The only alternative to pipelines would be to distribute the fuel by truck, but because of the low volumetric energy density of compressed H2 and the heavy weight of the steel pressure tanks, it would take more than 20 tanker trucks to distribute the same amount of energy that can be distributed by a single petrol tanker. Hydrogen is easier to transport in large quantities if it's liquefied, but this requires further large amounts of energy to cool it</w:t>
      </w:r>
      <w:r w:rsidRPr="00E12383">
        <w:rPr>
          <w:rFonts w:ascii="Times New Roman" w:hAnsi="Times New Roman"/>
          <w:sz w:val="16"/>
        </w:rPr>
        <w:t xml:space="preserve"> below -250°C under pressure. Storage: </w:t>
      </w:r>
      <w:r w:rsidRPr="00E12383">
        <w:rPr>
          <w:rStyle w:val="StyleBoldUnderline"/>
          <w:rFonts w:ascii="Times New Roman" w:hAnsi="Times New Roman"/>
        </w:rPr>
        <w:t>Wherever it is produced, hydrogen gas must be compressed and liquefied for storage in a vehicle's specially designed high-</w:t>
      </w:r>
      <w:r w:rsidRPr="00E12383">
        <w:rPr>
          <w:rStyle w:val="StyleBoldUnderline"/>
          <w:rFonts w:ascii="Times New Roman" w:hAnsi="Times New Roman"/>
        </w:rPr>
        <w:lastRenderedPageBreak/>
        <w:t>strength fuel tank</w:t>
      </w:r>
      <w:r w:rsidRPr="00E12383">
        <w:rPr>
          <w:rFonts w:ascii="Times New Roman" w:hAnsi="Times New Roman"/>
          <w:sz w:val="16"/>
        </w:rPr>
        <w:t xml:space="preserve">. Once there, it must be used quite quickly, as it otherwise boils off over time. </w:t>
      </w:r>
      <w:r w:rsidRPr="00E12383">
        <w:rPr>
          <w:rStyle w:val="StyleBoldUnderline"/>
          <w:rFonts w:ascii="Times New Roman" w:hAnsi="Times New Roman"/>
        </w:rPr>
        <w:t>Safety: There are many issues surrounding the storage and transport of hydrogen in a vehicle.</w:t>
      </w:r>
      <w:r w:rsidRPr="00E12383">
        <w:rPr>
          <w:rFonts w:ascii="Times New Roman" w:hAnsi="Times New Roman"/>
          <w:sz w:val="16"/>
        </w:rPr>
        <w:t xml:space="preserve"> With a gravimetric density 14 times lower than air, H2 has to be compressed to extremes to provide a driver with reasonable range. </w:t>
      </w:r>
      <w:r w:rsidRPr="00E12383">
        <w:rPr>
          <w:rStyle w:val="StyleBoldUnderline"/>
          <w:rFonts w:ascii="Times New Roman" w:hAnsi="Times New Roman"/>
        </w:rPr>
        <w:t>There is only one hydrogen-fuelled car that has made it past the concept stage: Honda's FCX Clarity</w:t>
      </w:r>
      <w:r w:rsidRPr="00E12383">
        <w:rPr>
          <w:rFonts w:ascii="Times New Roman" w:hAnsi="Times New Roman"/>
          <w:sz w:val="16"/>
        </w:rPr>
        <w:t>. The pressure inside its tank when fully fuelled is 5000 psi</w:t>
      </w:r>
      <w:proofErr w:type="gramStart"/>
      <w:r w:rsidRPr="00E12383">
        <w:rPr>
          <w:rFonts w:ascii="Times New Roman" w:hAnsi="Times New Roman"/>
          <w:sz w:val="16"/>
        </w:rPr>
        <w:t>,3</w:t>
      </w:r>
      <w:proofErr w:type="gramEnd"/>
      <w:r w:rsidRPr="00E12383">
        <w:rPr>
          <w:rFonts w:ascii="Times New Roman" w:hAnsi="Times New Roman"/>
          <w:sz w:val="16"/>
        </w:rPr>
        <w:t xml:space="preserve"> which is 350 times atmospheric pressure. This </w:t>
      </w:r>
      <w:r w:rsidRPr="00E12383">
        <w:rPr>
          <w:rStyle w:val="StyleBoldUnderline"/>
          <w:rFonts w:ascii="Times New Roman" w:hAnsi="Times New Roman"/>
        </w:rPr>
        <w:t xml:space="preserve">pressure requires a tank with very thick walls to contain it, which in turn adds considerable weight and bulk to the vehicle (and further reduces its efficiency). </w:t>
      </w:r>
      <w:r w:rsidRPr="00E12383">
        <w:rPr>
          <w:rFonts w:ascii="Times New Roman" w:hAnsi="Times New Roman"/>
          <w:sz w:val="16"/>
        </w:rPr>
        <w:t xml:space="preserve">The Clarity needs a 173 </w:t>
      </w:r>
      <w:proofErr w:type="spellStart"/>
      <w:r w:rsidRPr="00E12383">
        <w:rPr>
          <w:rFonts w:ascii="Times New Roman" w:hAnsi="Times New Roman"/>
          <w:sz w:val="16"/>
        </w:rPr>
        <w:t>litre</w:t>
      </w:r>
      <w:proofErr w:type="spellEnd"/>
      <w:r w:rsidRPr="00E12383">
        <w:rPr>
          <w:rFonts w:ascii="Times New Roman" w:hAnsi="Times New Roman"/>
          <w:sz w:val="16"/>
        </w:rPr>
        <w:t xml:space="preserve"> tank (compared to 50 </w:t>
      </w:r>
      <w:proofErr w:type="spellStart"/>
      <w:r w:rsidRPr="00E12383">
        <w:rPr>
          <w:rFonts w:ascii="Times New Roman" w:hAnsi="Times New Roman"/>
          <w:sz w:val="16"/>
        </w:rPr>
        <w:t>litres</w:t>
      </w:r>
      <w:proofErr w:type="spellEnd"/>
      <w:r w:rsidRPr="00E12383">
        <w:rPr>
          <w:rFonts w:ascii="Times New Roman" w:hAnsi="Times New Roman"/>
          <w:sz w:val="16"/>
        </w:rPr>
        <w:t xml:space="preserve"> in a similarly-sized ICE vehicle) to contain 4.1 kg of H2 that delivers a range of 300 km. VEHICLE EFFICIENCY Considering all the inefficiencies of generating, transporting and distributing hydrogen, and comparing them with generating and distributing electricity, how do the "well-to-wheel" efficiencies compare? Ulf </w:t>
      </w:r>
      <w:proofErr w:type="spellStart"/>
      <w:r w:rsidRPr="00E12383">
        <w:rPr>
          <w:rFonts w:ascii="Times New Roman" w:hAnsi="Times New Roman"/>
          <w:sz w:val="16"/>
        </w:rPr>
        <w:t>Bossel</w:t>
      </w:r>
      <w:proofErr w:type="spellEnd"/>
      <w:r w:rsidRPr="00E12383">
        <w:rPr>
          <w:rFonts w:ascii="Times New Roman" w:hAnsi="Times New Roman"/>
          <w:sz w:val="16"/>
        </w:rPr>
        <w:t>, director of the European Fuel Cell Forum, has published just such a comparison.4 He found that "</w:t>
      </w:r>
      <w:r w:rsidRPr="00E12383">
        <w:rPr>
          <w:rStyle w:val="StyleBoldUnderline"/>
          <w:rFonts w:ascii="Times New Roman" w:hAnsi="Times New Roman"/>
        </w:rPr>
        <w:t>the power-plant-to-wheel efficiency of a fuel cell vehicle operated on compressed gaseous hydrogen [produced by electrolysis] will be in the vicinity of 22%", and that "using liquefied hydrogen does not improve the situation… the power-plant-to wheel efficiency of a fuel cell vehicle operated on liquid hydrogen will be in the vicinity of 17%". In comparison,</w:t>
      </w:r>
      <w:r w:rsidRPr="00E12383">
        <w:rPr>
          <w:rFonts w:ascii="Times New Roman" w:hAnsi="Times New Roman"/>
          <w:sz w:val="16"/>
        </w:rPr>
        <w:t xml:space="preserve"> he finds that </w:t>
      </w:r>
      <w:r w:rsidRPr="00E12383">
        <w:rPr>
          <w:rStyle w:val="StyleBoldUnderline"/>
          <w:rFonts w:ascii="Times New Roman" w:hAnsi="Times New Roman"/>
        </w:rPr>
        <w:t>electric cars are a much more attractive proposition:</w:t>
      </w:r>
      <w:r w:rsidRPr="00E12383">
        <w:rPr>
          <w:rFonts w:ascii="Times New Roman" w:hAnsi="Times New Roman"/>
          <w:sz w:val="16"/>
        </w:rPr>
        <w:t xml:space="preserve"> "with these numbers, the power-plant-to-wheel efficiency of an electric car with regenerative braking becomes 66%". This means that a driver could travel three times as far in an electric car as they could in a hydrogen-powered car using the same amount of electricity. Hydrogen-fuelled ICE vehicles are even less efficient than hydrogen fuel cell vehicles</w:t>
      </w:r>
      <w:proofErr w:type="gramStart"/>
      <w:r w:rsidRPr="00E12383">
        <w:rPr>
          <w:rFonts w:ascii="Times New Roman" w:hAnsi="Times New Roman"/>
          <w:sz w:val="16"/>
        </w:rPr>
        <w:t>,5</w:t>
      </w:r>
      <w:proofErr w:type="gramEnd"/>
      <w:r w:rsidRPr="00E12383">
        <w:rPr>
          <w:rFonts w:ascii="Times New Roman" w:hAnsi="Times New Roman"/>
          <w:sz w:val="16"/>
        </w:rPr>
        <w:t xml:space="preserve"> and thus provide even poorer overall efficiency again: around 14% and 11% for compressed and liquefied hydrogen respectively. The distance driven by a vehicle is proportional to the mechanical energy available. Even for the most </w:t>
      </w:r>
      <w:proofErr w:type="spellStart"/>
      <w:r w:rsidRPr="00E12383">
        <w:rPr>
          <w:rFonts w:ascii="Times New Roman" w:hAnsi="Times New Roman"/>
          <w:sz w:val="16"/>
        </w:rPr>
        <w:t>favourable</w:t>
      </w:r>
      <w:proofErr w:type="spellEnd"/>
      <w:r w:rsidRPr="00E12383">
        <w:rPr>
          <w:rFonts w:ascii="Times New Roman" w:hAnsi="Times New Roman"/>
          <w:sz w:val="16"/>
        </w:rPr>
        <w:t xml:space="preserve"> comparison, being against a hydrogen fuel-cell car, the electric vehicle can drive three times further per kWh of electricity consumed. Compared with a H2-fuelled internal combustion vehicle, the electric car can drive around five times further (see graph below). </w:t>
      </w:r>
      <w:r w:rsidRPr="00E12383">
        <w:rPr>
          <w:rStyle w:val="Emphasis"/>
        </w:rPr>
        <w:t>The fundamental problem of using hydrogen as fuel is that the process uses electricity to produce H2, then more energy to compress and transport it, and more energy again to convert the H2 back into electricity that is finally used to drive the same electric motor that is found in a battery-powered electric car.</w:t>
      </w:r>
      <w:r w:rsidRPr="00E12383">
        <w:rPr>
          <w:rFonts w:ascii="Times New Roman" w:hAnsi="Times New Roman"/>
          <w:sz w:val="16"/>
        </w:rPr>
        <w:t xml:space="preserve"> That is in part why, </w:t>
      </w:r>
      <w:r w:rsidRPr="00E12383">
        <w:rPr>
          <w:rStyle w:val="StyleBoldUnderline"/>
          <w:rFonts w:ascii="Times New Roman" w:hAnsi="Times New Roman"/>
        </w:rPr>
        <w:t>when concluding his paper to the IEEE entitled "Does a hydrogen economy make sense?</w:t>
      </w:r>
      <w:proofErr w:type="gramStart"/>
      <w:r w:rsidRPr="00E12383">
        <w:rPr>
          <w:rStyle w:val="StyleBoldUnderline"/>
          <w:rFonts w:ascii="Times New Roman" w:hAnsi="Times New Roman"/>
        </w:rPr>
        <w:t>",</w:t>
      </w:r>
      <w:proofErr w:type="gramEnd"/>
      <w:r w:rsidRPr="00E12383">
        <w:rPr>
          <w:rStyle w:val="StyleBoldUnderline"/>
          <w:rFonts w:ascii="Times New Roman" w:hAnsi="Times New Roman"/>
        </w:rPr>
        <w:t xml:space="preserve"> </w:t>
      </w:r>
      <w:proofErr w:type="spellStart"/>
      <w:r w:rsidRPr="00E12383">
        <w:rPr>
          <w:rStyle w:val="StyleBoldUnderline"/>
          <w:rFonts w:ascii="Times New Roman" w:hAnsi="Times New Roman"/>
        </w:rPr>
        <w:t>Bossel</w:t>
      </w:r>
      <w:proofErr w:type="spellEnd"/>
      <w:r w:rsidRPr="00E12383">
        <w:rPr>
          <w:rStyle w:val="StyleBoldUnderline"/>
          <w:rFonts w:ascii="Times New Roman" w:hAnsi="Times New Roman"/>
        </w:rPr>
        <w:t xml:space="preserve"> answered with one word: "Never."6</w:t>
      </w:r>
    </w:p>
    <w:p w:rsidR="00273964" w:rsidRPr="00E12383" w:rsidRDefault="00273964" w:rsidP="00273964">
      <w:pPr>
        <w:pStyle w:val="Heading4"/>
        <w:rPr>
          <w:rFonts w:cs="Times New Roman"/>
        </w:rPr>
      </w:pPr>
      <w:r w:rsidRPr="00E12383">
        <w:rPr>
          <w:rFonts w:cs="Times New Roman"/>
        </w:rPr>
        <w:t>Hydrogen economy fails—consumes more energy than it generates and is too expensive</w:t>
      </w:r>
    </w:p>
    <w:p w:rsidR="00273964" w:rsidRPr="00E12383" w:rsidRDefault="00273964" w:rsidP="00273964">
      <w:pPr>
        <w:rPr>
          <w:rStyle w:val="StyleStyleBold12pt"/>
          <w:rFonts w:ascii="Times New Roman" w:hAnsi="Times New Roman"/>
        </w:rPr>
      </w:pPr>
      <w:proofErr w:type="spellStart"/>
      <w:r w:rsidRPr="00E12383">
        <w:rPr>
          <w:rStyle w:val="StyleStyleBold12pt"/>
          <w:rFonts w:ascii="Times New Roman" w:hAnsi="Times New Roman"/>
        </w:rPr>
        <w:t>Bossel</w:t>
      </w:r>
      <w:proofErr w:type="spellEnd"/>
      <w:r w:rsidRPr="00E12383">
        <w:rPr>
          <w:rStyle w:val="StyleStyleBold12pt"/>
          <w:rFonts w:ascii="Times New Roman" w:hAnsi="Times New Roman"/>
        </w:rPr>
        <w:t xml:space="preserve"> 06</w:t>
      </w:r>
    </w:p>
    <w:p w:rsidR="00273964" w:rsidRPr="00E12383" w:rsidRDefault="00273964" w:rsidP="00273964">
      <w:pPr>
        <w:rPr>
          <w:rStyle w:val="StyleStyleBold12pt"/>
          <w:rFonts w:ascii="Times New Roman" w:hAnsi="Times New Roman"/>
          <w:sz w:val="16"/>
          <w:szCs w:val="16"/>
        </w:rPr>
      </w:pPr>
      <w:r w:rsidRPr="00E12383">
        <w:rPr>
          <w:rStyle w:val="StyleStyleBold12pt"/>
          <w:rFonts w:ascii="Times New Roman" w:hAnsi="Times New Roman"/>
          <w:sz w:val="16"/>
          <w:szCs w:val="16"/>
        </w:rPr>
        <w:t xml:space="preserve">(Ulf </w:t>
      </w:r>
      <w:proofErr w:type="spellStart"/>
      <w:r w:rsidRPr="00E12383">
        <w:rPr>
          <w:rStyle w:val="StyleStyleBold12pt"/>
          <w:rFonts w:ascii="Times New Roman" w:hAnsi="Times New Roman"/>
          <w:sz w:val="16"/>
          <w:szCs w:val="16"/>
        </w:rPr>
        <w:t>Bossel</w:t>
      </w:r>
      <w:proofErr w:type="spellEnd"/>
      <w:r w:rsidRPr="00E12383">
        <w:rPr>
          <w:rStyle w:val="StyleStyleBold12pt"/>
          <w:rFonts w:ascii="Times New Roman" w:hAnsi="Times New Roman"/>
          <w:sz w:val="16"/>
          <w:szCs w:val="16"/>
        </w:rPr>
        <w:t xml:space="preserve"> was born in 1936 in Germany. He studied mechanical engineering in Darmstadt, Germany, and at the Swiss Federal Institute of Technology in Zurich, where he received the Diploma Degree in fluid mechanics and thermodynamics in 1961. He received the Ph.D. degree from the University of California, Berkeley, in 1968 for experimental research on the production of aerodynamically intensified molecular beams. After two years as Assistant Professor at Syracuse University, he returned to Germany to lead the free molecular flow research group at the DLR in Gottingen. He left the field for solar energy in 1976, was founder and first president of the German Solar Energy Society, and started his own R&amp;D consulting firm for renewable energy technologies in 1979. In 1986, Brown </w:t>
      </w:r>
      <w:proofErr w:type="spellStart"/>
      <w:r w:rsidRPr="00E12383">
        <w:rPr>
          <w:rStyle w:val="StyleStyleBold12pt"/>
          <w:rFonts w:ascii="Times New Roman" w:hAnsi="Times New Roman"/>
          <w:sz w:val="16"/>
          <w:szCs w:val="16"/>
        </w:rPr>
        <w:t>Boveri</w:t>
      </w:r>
      <w:proofErr w:type="spellEnd"/>
      <w:r w:rsidRPr="00E12383">
        <w:rPr>
          <w:rStyle w:val="StyleStyleBold12pt"/>
          <w:rFonts w:ascii="Times New Roman" w:hAnsi="Times New Roman"/>
          <w:sz w:val="16"/>
          <w:szCs w:val="16"/>
        </w:rPr>
        <w:t xml:space="preserve"> asked him to join their new technology group in Switzerland. He became involved in fuel cells in 1987 and later (after BBC's merger with </w:t>
      </w:r>
      <w:proofErr w:type="spellStart"/>
      <w:r w:rsidRPr="00E12383">
        <w:rPr>
          <w:rStyle w:val="StyleStyleBold12pt"/>
          <w:rFonts w:ascii="Times New Roman" w:hAnsi="Times New Roman"/>
          <w:sz w:val="16"/>
          <w:szCs w:val="16"/>
        </w:rPr>
        <w:t>Asea</w:t>
      </w:r>
      <w:proofErr w:type="spellEnd"/>
      <w:r w:rsidRPr="00E12383">
        <w:rPr>
          <w:rStyle w:val="StyleStyleBold12pt"/>
          <w:rFonts w:ascii="Times New Roman" w:hAnsi="Times New Roman"/>
          <w:sz w:val="16"/>
          <w:szCs w:val="16"/>
        </w:rPr>
        <w:t xml:space="preserve"> to ABB) director of the company's fuel cell development efforts worldwide. After ABB decided to concentrate its resources on the development of conventional energy technologies, he established himself as a freelance fuel cell consultant, with clients in Europe, Japan, and the United States. He has created and is still in charge of the annual fuel cell conference series of the European Fuel Cell Forum in Lucerne, Switzerland. </w:t>
      </w:r>
      <w:proofErr w:type="spellStart"/>
      <w:r w:rsidRPr="00E12383">
        <w:rPr>
          <w:rStyle w:val="StyleStyleBold12pt"/>
          <w:rFonts w:ascii="Times New Roman" w:hAnsi="Times New Roman"/>
          <w:sz w:val="16"/>
          <w:szCs w:val="16"/>
        </w:rPr>
        <w:t>Bossel</w:t>
      </w:r>
      <w:proofErr w:type="spellEnd"/>
      <w:r w:rsidRPr="00E12383">
        <w:rPr>
          <w:rStyle w:val="StyleStyleBold12pt"/>
          <w:rFonts w:ascii="Times New Roman" w:hAnsi="Times New Roman"/>
          <w:sz w:val="16"/>
          <w:szCs w:val="16"/>
        </w:rPr>
        <w:t xml:space="preserve">, U. “Does a Hydrogen Economy Make Sense?” Proceedings of the IEEE, </w:t>
      </w:r>
      <w:proofErr w:type="spellStart"/>
      <w:r w:rsidRPr="00E12383">
        <w:rPr>
          <w:rStyle w:val="StyleStyleBold12pt"/>
          <w:rFonts w:ascii="Times New Roman" w:hAnsi="Times New Roman"/>
          <w:sz w:val="16"/>
          <w:szCs w:val="16"/>
        </w:rPr>
        <w:t>Vol</w:t>
      </w:r>
      <w:proofErr w:type="spellEnd"/>
      <w:r w:rsidRPr="00E12383">
        <w:rPr>
          <w:rStyle w:val="StyleStyleBold12pt"/>
          <w:rFonts w:ascii="Times New Roman" w:hAnsi="Times New Roman"/>
          <w:sz w:val="16"/>
          <w:szCs w:val="16"/>
        </w:rPr>
        <w:t xml:space="preserve"> 94, No 10, October 2006. http://www.biowasserstoff.org/fileadmin/Quellen/Unser_Kommentar/Wasserstoff_loest_keine_Energieprobleme/Does_a_Hydrogen_Economy_Make_Sense.pdf//ghs-kw)</w:t>
      </w:r>
    </w:p>
    <w:p w:rsidR="00273964" w:rsidRPr="00E12383" w:rsidRDefault="00273964" w:rsidP="00273964">
      <w:pPr>
        <w:rPr>
          <w:rFonts w:ascii="Times New Roman" w:hAnsi="Times New Roman"/>
          <w:sz w:val="14"/>
        </w:rPr>
      </w:pPr>
      <w:r w:rsidRPr="00E12383">
        <w:rPr>
          <w:rFonts w:ascii="Times New Roman" w:hAnsi="Times New Roman"/>
          <w:sz w:val="14"/>
        </w:rPr>
        <w:t xml:space="preserve">INVITED PAPER Proceedings of the IEEE October 2006 Does a Hydrogen Economy Make Sense? </w:t>
      </w:r>
      <w:r w:rsidRPr="00E12383">
        <w:rPr>
          <w:rStyle w:val="StyleBoldUnderline"/>
          <w:rFonts w:ascii="Times New Roman" w:hAnsi="Times New Roman"/>
        </w:rPr>
        <w:t xml:space="preserve">Electricity obtained from hydrogen fuel cells appears to be four times as expensive as electricity drawn from the electrical transmission grid. </w:t>
      </w:r>
      <w:r w:rsidRPr="00E12383">
        <w:rPr>
          <w:rFonts w:ascii="Times New Roman" w:hAnsi="Times New Roman"/>
          <w:sz w:val="14"/>
        </w:rPr>
        <w:t xml:space="preserve">By ULF BOSSEL ABSTRACT | </w:t>
      </w:r>
      <w:proofErr w:type="gramStart"/>
      <w:r w:rsidRPr="00E12383">
        <w:rPr>
          <w:rFonts w:ascii="Times New Roman" w:hAnsi="Times New Roman"/>
          <w:sz w:val="14"/>
        </w:rPr>
        <w:t>The</w:t>
      </w:r>
      <w:proofErr w:type="gramEnd"/>
      <w:r w:rsidRPr="00E12383">
        <w:rPr>
          <w:rFonts w:ascii="Times New Roman" w:hAnsi="Times New Roman"/>
          <w:sz w:val="14"/>
        </w:rPr>
        <w:t xml:space="preserve"> establishment of a sustainable energy future is one of the most pressing tasks of mankind. With the exhaustion of fossil resources the energy economy will change from a chemical to an electrical base. This transition is one of physics, not one of politics. It must be based on proven technology and existing engineering experience. </w:t>
      </w:r>
      <w:r w:rsidRPr="00E12383">
        <w:rPr>
          <w:rStyle w:val="StyleBoldUnderline"/>
          <w:rFonts w:ascii="Times New Roman" w:hAnsi="Times New Roman"/>
        </w:rPr>
        <w:t>The transition process will take many years</w:t>
      </w:r>
      <w:r w:rsidRPr="00E12383">
        <w:rPr>
          <w:rFonts w:ascii="Times New Roman" w:hAnsi="Times New Roman"/>
          <w:sz w:val="14"/>
        </w:rPr>
        <w:t xml:space="preserve"> and should start soon. Unfortunately, politics seems to listen to the advice of visionaries and lobby groups. Many of their </w:t>
      </w:r>
      <w:r w:rsidRPr="00E12383">
        <w:rPr>
          <w:rStyle w:val="StyleBoldUnderline"/>
          <w:rFonts w:ascii="Times New Roman" w:hAnsi="Times New Roman"/>
        </w:rPr>
        <w:t xml:space="preserve">qualitative arguments are not based on facts and physics. </w:t>
      </w:r>
      <w:r w:rsidRPr="00E12383">
        <w:rPr>
          <w:rFonts w:ascii="Times New Roman" w:hAnsi="Times New Roman"/>
          <w:sz w:val="14"/>
        </w:rPr>
        <w:t xml:space="preserve">A secure sustainable energy future cannot be based on hype and activism, but has to be built on solid grounds of established science and engineering. In this paper the energy needs of a hydrogen economy are quantified. </w:t>
      </w:r>
      <w:r w:rsidRPr="00E12383">
        <w:rPr>
          <w:rStyle w:val="StyleBoldUnderline"/>
          <w:rFonts w:ascii="Times New Roman" w:hAnsi="Times New Roman"/>
        </w:rPr>
        <w:t>Only 20%-25% of the source energy needed to synthesized hydrogen from natural compounds can be recovered for end use by efficient fuel cells. Because of the high energy losses</w:t>
      </w:r>
      <w:r w:rsidRPr="00E12383">
        <w:rPr>
          <w:rFonts w:ascii="Times New Roman" w:hAnsi="Times New Roman"/>
          <w:sz w:val="14"/>
        </w:rPr>
        <w:t xml:space="preserve"> within a </w:t>
      </w:r>
      <w:r w:rsidRPr="00E12383">
        <w:rPr>
          <w:rStyle w:val="StyleBoldUnderline"/>
          <w:rFonts w:ascii="Times New Roman" w:hAnsi="Times New Roman"/>
        </w:rPr>
        <w:t>hydrogen</w:t>
      </w:r>
      <w:r w:rsidRPr="00E12383">
        <w:rPr>
          <w:rFonts w:ascii="Times New Roman" w:hAnsi="Times New Roman"/>
          <w:sz w:val="14"/>
        </w:rPr>
        <w:t xml:space="preserve"> economy the synthetic energy </w:t>
      </w:r>
      <w:r w:rsidRPr="00E12383">
        <w:rPr>
          <w:rFonts w:ascii="Times New Roman" w:hAnsi="Times New Roman"/>
          <w:sz w:val="14"/>
        </w:rPr>
        <w:lastRenderedPageBreak/>
        <w:t xml:space="preserve">carrier </w:t>
      </w:r>
      <w:r w:rsidRPr="00E12383">
        <w:rPr>
          <w:rStyle w:val="StyleBoldUnderline"/>
          <w:rFonts w:ascii="Times New Roman" w:hAnsi="Times New Roman"/>
        </w:rPr>
        <w:t>cannot compete with electricity</w:t>
      </w:r>
      <w:r w:rsidRPr="00E12383">
        <w:rPr>
          <w:rFonts w:ascii="Times New Roman" w:hAnsi="Times New Roman"/>
          <w:sz w:val="14"/>
        </w:rPr>
        <w:t xml:space="preserve">. As the fundamental laws of physics cannot be changed by research, politics or investments, </w:t>
      </w:r>
      <w:r w:rsidRPr="00E12383">
        <w:rPr>
          <w:rStyle w:val="Emphasis"/>
        </w:rPr>
        <w:t>a hydrogen economy will never make sense.</w:t>
      </w:r>
      <w:r w:rsidRPr="00E12383">
        <w:rPr>
          <w:rFonts w:ascii="Times New Roman" w:hAnsi="Times New Roman"/>
          <w:sz w:val="14"/>
        </w:rPr>
        <w:t xml:space="preserve"> KEYWORDS | Electrolysis; electron economy; energy; energy efficiency; heating values; heat of formation; hydrogen; hydro-gen compression; hydrogen economy; hydrogen liquefaction; hydrogen pipelines; hydrogen storage; hydrogen transfer; hydrogen transport; metal hydrides; onsite hydrogen generation; reforming I. INTRODUCTION The technology needed to establish a hydrogen economy is available or can be developed. Two comprehensive 2004 studies by the U.S. National Research Council [1] and the American Physical Society [2] summarize </w:t>
      </w:r>
      <w:r w:rsidRPr="00E12383">
        <w:rPr>
          <w:rStyle w:val="StyleBoldUnderline"/>
          <w:rFonts w:ascii="Times New Roman" w:hAnsi="Times New Roman"/>
        </w:rPr>
        <w:t>technical options and</w:t>
      </w:r>
      <w:r w:rsidRPr="00E12383">
        <w:rPr>
          <w:rFonts w:ascii="Times New Roman" w:hAnsi="Times New Roman"/>
          <w:sz w:val="14"/>
        </w:rPr>
        <w:t xml:space="preserve"> identify </w:t>
      </w:r>
      <w:r w:rsidRPr="00E12383">
        <w:rPr>
          <w:rStyle w:val="StyleBoldUnderline"/>
          <w:rFonts w:ascii="Times New Roman" w:hAnsi="Times New Roman"/>
        </w:rPr>
        <w:t>needs for further improvements</w:t>
      </w:r>
      <w:r w:rsidRPr="00E12383">
        <w:rPr>
          <w:rFonts w:ascii="Times New Roman" w:hAnsi="Times New Roman"/>
          <w:sz w:val="14"/>
        </w:rPr>
        <w:t xml:space="preserve">. They are concerned with the cost of hydrogen obtained from various sources, but fail to address the key question of the overall energy balance of a hydrogen economy. </w:t>
      </w:r>
      <w:r w:rsidRPr="00E12383">
        <w:rPr>
          <w:rStyle w:val="StyleBoldUnderline"/>
          <w:rFonts w:ascii="Times New Roman" w:hAnsi="Times New Roman"/>
        </w:rPr>
        <w:t>Energy is needed to synthesize hydrogen and to deliver it to the user, and energy is lost when the gas is converted back to electricity by fuel cells</w:t>
      </w:r>
      <w:r w:rsidRPr="00E12383">
        <w:rPr>
          <w:rFonts w:ascii="Times New Roman" w:hAnsi="Times New Roman"/>
          <w:sz w:val="14"/>
        </w:rPr>
        <w:t xml:space="preserve">. How much energy is needed to liberate hydrogen from water by electrolysis or high-temperature thermodynamics or by chemistry? Where does the energy come from and in which form is it harvested? Do we have enough clean water for electrolysis and steam reforming? How and where do we safely deposit the enormous amounts of carbon dioxide if hydrogen is derived from coal? This paper extends a previous analysis of the parasitic energy needs of a hydrogen economy [3]. It argues that the energy problem cannot be solved in a sustainable way by introducing hydrogen as an energy carrier. Instead, energy from renewable sources and high energy efficiency between source and service will become the key points of a sustainable solution. The establishment of an efficient "electron economy" appears to be more appropriate than the creation of a much less efficient "hydrogen economy." II. THE CHALLENGE </w:t>
      </w:r>
      <w:proofErr w:type="gramStart"/>
      <w:r w:rsidRPr="00E12383">
        <w:rPr>
          <w:rFonts w:ascii="Times New Roman" w:hAnsi="Times New Roman"/>
          <w:sz w:val="14"/>
        </w:rPr>
        <w:t>The</w:t>
      </w:r>
      <w:proofErr w:type="gramEnd"/>
      <w:r w:rsidRPr="00E12383">
        <w:rPr>
          <w:rFonts w:ascii="Times New Roman" w:hAnsi="Times New Roman"/>
          <w:sz w:val="14"/>
        </w:rPr>
        <w:t xml:space="preserve"> following examples illustrate the nature of the challenge involved in creating a hydrogen economy. </w:t>
      </w:r>
      <w:r w:rsidRPr="00E12383">
        <w:rPr>
          <w:rStyle w:val="StyleBoldUnderline"/>
          <w:rFonts w:ascii="Times New Roman" w:hAnsi="Times New Roman"/>
        </w:rPr>
        <w:t xml:space="preserve">It takes about 1 kg of hydrogen to replace 1 U.S. gal of gasoline. About 200 MJ (55 kWh) of dc electricity are needed to liberate 1 kg of hydrogen from 9 kg of water by electrolysis. </w:t>
      </w:r>
      <w:r w:rsidRPr="00E12383">
        <w:rPr>
          <w:rFonts w:ascii="Times New Roman" w:hAnsi="Times New Roman"/>
          <w:sz w:val="14"/>
        </w:rPr>
        <w:t xml:space="preserve">Steam reforming of methane (natural gas) requires only 4.5 kg of water for each kilogram of hydrogen, but 5.5 kg of CO2 emerge from the process. </w:t>
      </w:r>
      <w:r w:rsidRPr="00E12383">
        <w:rPr>
          <w:rStyle w:val="StyleBoldUnderline"/>
          <w:rFonts w:ascii="Times New Roman" w:hAnsi="Times New Roman"/>
        </w:rPr>
        <w:t>One kilogram of hydrogen can also be obtained from 3 kg of coal and 9 kg of water, but 11 kg of CO2 are released and need to be sequestered.</w:t>
      </w:r>
      <w:r w:rsidRPr="00E12383">
        <w:rPr>
          <w:rFonts w:ascii="Times New Roman" w:hAnsi="Times New Roman"/>
          <w:sz w:val="14"/>
        </w:rPr>
        <w:t xml:space="preserve"> Even with most efficient fuel cell systems, </w:t>
      </w:r>
      <w:r w:rsidRPr="00E12383">
        <w:rPr>
          <w:rStyle w:val="StyleBoldUnderline"/>
          <w:rFonts w:ascii="Times New Roman" w:hAnsi="Times New Roman"/>
        </w:rPr>
        <w:t>at most 50% of the hydrogen</w:t>
      </w:r>
      <w:r w:rsidRPr="00E12383">
        <w:rPr>
          <w:rFonts w:ascii="Times New Roman" w:hAnsi="Times New Roman"/>
          <w:sz w:val="14"/>
        </w:rPr>
        <w:t xml:space="preserve"> HHV </w:t>
      </w:r>
      <w:r w:rsidRPr="00E12383">
        <w:rPr>
          <w:rStyle w:val="StyleBoldUnderline"/>
          <w:rFonts w:ascii="Times New Roman" w:hAnsi="Times New Roman"/>
        </w:rPr>
        <w:t>energy can be converted back to electricity</w:t>
      </w:r>
      <w:r w:rsidRPr="00E12383">
        <w:rPr>
          <w:rFonts w:ascii="Times New Roman" w:hAnsi="Times New Roman"/>
          <w:sz w:val="14"/>
        </w:rPr>
        <w:t xml:space="preserve">. The full dimensions of the challenge become apparent when these numbers are translated to </w:t>
      </w:r>
      <w:r w:rsidRPr="00E12383">
        <w:rPr>
          <w:rStyle w:val="StyleBoldUnderline"/>
          <w:rFonts w:ascii="Times New Roman" w:hAnsi="Times New Roman"/>
        </w:rPr>
        <w:t>a specific case</w:t>
      </w:r>
      <w:r w:rsidRPr="00E12383">
        <w:rPr>
          <w:rFonts w:ascii="Times New Roman" w:hAnsi="Times New Roman"/>
          <w:sz w:val="14"/>
        </w:rPr>
        <w:t xml:space="preserve">. The following case study may serve to illustrate the point. About </w:t>
      </w:r>
      <w:r w:rsidRPr="00E12383">
        <w:rPr>
          <w:rStyle w:val="StyleBoldUnderline"/>
          <w:rFonts w:ascii="Times New Roman" w:hAnsi="Times New Roman"/>
        </w:rPr>
        <w:t>50 jumbo jets leave Frankfurt Airport every day, each loaded with 130 tons of kerosene. If replaced</w:t>
      </w:r>
      <w:r w:rsidRPr="00E12383">
        <w:rPr>
          <w:rFonts w:ascii="Times New Roman" w:hAnsi="Times New Roman"/>
          <w:sz w:val="14"/>
        </w:rPr>
        <w:t xml:space="preserve"> on a 1 : 1 energy base by 50 tons of liquid </w:t>
      </w:r>
      <w:r w:rsidRPr="00E12383">
        <w:rPr>
          <w:rStyle w:val="StyleBoldUnderline"/>
          <w:rFonts w:ascii="Times New Roman" w:hAnsi="Times New Roman"/>
        </w:rPr>
        <w:t>hydrogen, the daily needs would be 2500 tons</w:t>
      </w:r>
      <w:r w:rsidRPr="00E12383">
        <w:rPr>
          <w:rFonts w:ascii="Times New Roman" w:hAnsi="Times New Roman"/>
          <w:sz w:val="14"/>
        </w:rPr>
        <w:t xml:space="preserve"> or 36 000 m3 of the cryogenic liquid, enough to fill 18 Olympic-size swimming pools. Every day </w:t>
      </w:r>
      <w:r w:rsidRPr="00E12383">
        <w:rPr>
          <w:rStyle w:val="StyleBoldUnderline"/>
          <w:rFonts w:ascii="Times New Roman" w:hAnsi="Times New Roman"/>
        </w:rPr>
        <w:t xml:space="preserve">22 500 tons of water would have to be electrolyzed. </w:t>
      </w:r>
      <w:r w:rsidRPr="00E12383">
        <w:rPr>
          <w:rFonts w:ascii="Times New Roman" w:hAnsi="Times New Roman"/>
          <w:sz w:val="14"/>
        </w:rPr>
        <w:t xml:space="preserve">The continuous output of eight 1-GW power plants would be required for electrolysis, liquefaction, and transport of hydrogen. </w:t>
      </w:r>
      <w:r w:rsidRPr="00E12383">
        <w:rPr>
          <w:rStyle w:val="StyleBoldUnderline"/>
          <w:rFonts w:ascii="Times New Roman" w:hAnsi="Times New Roman"/>
        </w:rPr>
        <w:t>If all 550 planes leaving the airport were converted to hydrogen, the entire water consumption of Frankfurt (650 000 inhabitants) and the output of 25 full-size power plants would be needed to meet the hydrogen demand of air planes leaving just one airport in Germany.</w:t>
      </w:r>
      <w:r w:rsidRPr="00E12383">
        <w:rPr>
          <w:rFonts w:ascii="Times New Roman" w:hAnsi="Times New Roman"/>
          <w:sz w:val="14"/>
        </w:rPr>
        <w:t xml:space="preserve"> For hydrogen derived from fossil hydrocarbons, the availability of water and the safe sequestration of CO2 may pose serious problems, not because of inadequate technology, but with respect to logistics, infrastructure, costs, safety, and energy consumption. To fuel the 50 jumbo jets with hydrogen, about 7500 tons of coal and 11 250 tons of water are needed daily and 27 500 tons of carbon dioxide must be liquefied for transport, shipped to a suitable disposal site (perhaps in the deep waters of the mid-Atlantic) and safely deposited. </w:t>
      </w:r>
      <w:r w:rsidRPr="00E12383">
        <w:rPr>
          <w:rStyle w:val="StyleBoldUnderline"/>
          <w:rFonts w:ascii="Times New Roman" w:hAnsi="Times New Roman"/>
        </w:rPr>
        <w:t>The significant energy needs for hydrogen liquefaction and transport are the same for any source of hydrogen.</w:t>
      </w:r>
      <w:r w:rsidRPr="00E12383">
        <w:rPr>
          <w:rFonts w:ascii="Times New Roman" w:hAnsi="Times New Roman"/>
          <w:sz w:val="14"/>
        </w:rPr>
        <w:t xml:space="preserve">Fuelingthe50jumbo jets at Frankfurt airport is only an insignificant part of a hydrogen economy. Has the magnitude of the task been recognized? Questions of this nature need to be addressed before resources are invested in a hydrogen infrastructure. The mission should not be the development of technology and the introduction of new energy carriers, but the establishment of a sustainable energy future. There are other options to be considered before we make major commitments to a hydrogen future. III. SUSTAINABLE ENERGY FUTURE In this paper, fossil and nuclear energy are defined as unsustainable because the resources are finite and the waste cannot be absorbed by nature. If one accepts this definition, renewable energy harvested in a sustainable way becomes the key to a sustainable energy future. With the exception of biomass, all renewable energy is of a physical nature: heat (solar, geothermal), solar radiation (photovoltaic) and mechanical energy (wind, hydro, waves, etc.). Heat obtained from solar collectors, geothermal sources, and waste incineration may also be converted to electricity. Thus, in one vision of a sustainable future, electricity from renewable sources will become the dominant primary energy carrier replacing chemical carriers of today's economy. Physical energy provided by nature is best distributed as physical energy without intermediate chemical carriers, because, excepting food, people need physical energy for transport, space conditioning, fabrication processes, cooking, lighting, and communication. </w:t>
      </w:r>
      <w:r w:rsidRPr="00E12383">
        <w:rPr>
          <w:rStyle w:val="StyleBoldUnderline"/>
          <w:rFonts w:ascii="Times New Roman" w:hAnsi="Times New Roman"/>
        </w:rPr>
        <w:t>Hydrogen would make sense only if its production, distribution, and use are superior to the distribution of electricity by wires</w:t>
      </w:r>
      <w:r w:rsidRPr="00E12383">
        <w:rPr>
          <w:rFonts w:ascii="Times New Roman" w:hAnsi="Times New Roman"/>
          <w:sz w:val="14"/>
        </w:rPr>
        <w:t xml:space="preserve">. For centuries hydrogen has fascinated people. Hydrogen can be derived from water and other chemical compounds. The conversion of hydrogen to heat or power is often simplified by the popular equation "hydrogen plus air yields electricity and drinking water." Also, hydrogen, the most common chemical element on the planet, is hailed as an everlasting energy source [5]. But nature does not provide hydrogen in its elemental form. High-grade energy (electricity or heat) is needed to liberate hydrogen from its chemical source. Economy means trade. A hydrogen economy involves all economic stages between hydrogen production and hydrogen use, i.e., between renewable electricity received to </w:t>
      </w:r>
      <w:proofErr w:type="spellStart"/>
      <w:r w:rsidRPr="00E12383">
        <w:rPr>
          <w:rFonts w:ascii="Times New Roman" w:hAnsi="Times New Roman"/>
          <w:sz w:val="14"/>
        </w:rPr>
        <w:t>electrolyzers</w:t>
      </w:r>
      <w:proofErr w:type="spellEnd"/>
      <w:r w:rsidRPr="00E12383">
        <w:rPr>
          <w:rFonts w:ascii="Times New Roman" w:hAnsi="Times New Roman"/>
          <w:sz w:val="14"/>
        </w:rPr>
        <w:t xml:space="preserve"> and useful electricity drawn from fuel cells. Between the two ends of the economic chain hydrogen has to be packaged by compression or liquefaction to become a commodity. </w:t>
      </w:r>
      <w:r w:rsidRPr="00E12383">
        <w:rPr>
          <w:rStyle w:val="StyleBoldUnderline"/>
          <w:rFonts w:ascii="Times New Roman" w:hAnsi="Times New Roman"/>
        </w:rPr>
        <w:t>In the transportation, hydrogen has to be produced, packaged, transported, stored, transferred to cars, then stored and transported again before it is finally admitted to fuel cells. All these processes require energy</w:t>
      </w:r>
      <w:r w:rsidRPr="00E12383">
        <w:rPr>
          <w:rFonts w:ascii="Times New Roman" w:hAnsi="Times New Roman"/>
          <w:sz w:val="14"/>
        </w:rPr>
        <w:t xml:space="preserve">. </w:t>
      </w:r>
      <w:r w:rsidRPr="00E12383">
        <w:rPr>
          <w:rStyle w:val="Emphasis"/>
        </w:rPr>
        <w:t>Compared to natural gas (methane) or liquid fuels much more energy is required for the marketing of hydrogen</w:t>
      </w:r>
      <w:r w:rsidRPr="00E12383">
        <w:rPr>
          <w:rStyle w:val="StyleBoldUnderline"/>
          <w:rFonts w:ascii="Times New Roman" w:hAnsi="Times New Roman"/>
        </w:rPr>
        <w:t>. This is directly related to the physical properties of hydrogen</w:t>
      </w:r>
      <w:r w:rsidRPr="00E12383">
        <w:rPr>
          <w:rFonts w:ascii="Times New Roman" w:hAnsi="Times New Roman"/>
          <w:sz w:val="14"/>
        </w:rPr>
        <w:t xml:space="preserve"> (density 0.09 kg/m3, boiling point 20.3 K [6], [7]). Compared to methane, the volumetric energy density of hydrogen is less than one third. Even in the liquid state, the density of hydrogen (70 kg/m3) is not much above the density of heavy duty Styrofoam. Gasoline and even wood pellets carry 3.5 or 1.2 times more energy per volume than liquefied hydrogen. One cubic meter of the cold liquid holds 70 kg, the same </w:t>
      </w:r>
      <w:r w:rsidRPr="00E12383">
        <w:rPr>
          <w:rFonts w:ascii="Times New Roman" w:hAnsi="Times New Roman"/>
          <w:sz w:val="14"/>
        </w:rPr>
        <w:lastRenderedPageBreak/>
        <w:t xml:space="preserve">volume of gasoline 128 kg of hydrogen. The best way to store hydrogen is in chemical combination with carbon. The volumetric higher heating values (HHV) of common energy carriers are shown in Fig. 1 IV. ENERGY NEEDS OF A HYDROGEN ECONOMY The energy needed to produce, compress, </w:t>
      </w:r>
      <w:proofErr w:type="gramStart"/>
      <w:r w:rsidRPr="00E12383">
        <w:rPr>
          <w:rFonts w:ascii="Times New Roman" w:hAnsi="Times New Roman"/>
          <w:sz w:val="14"/>
        </w:rPr>
        <w:t>liquefy,</w:t>
      </w:r>
      <w:proofErr w:type="gramEnd"/>
      <w:r w:rsidRPr="00E12383">
        <w:rPr>
          <w:rFonts w:ascii="Times New Roman" w:hAnsi="Times New Roman"/>
          <w:sz w:val="14"/>
        </w:rPr>
        <w:t xml:space="preserve"> transport, transfer, and store hydrogen and the energy lost for its conversion back to electricity with fuel cells can never be recovered [3]. The heat of formation or HHV has been used throughout to base the analysis on true energy contents in agreement with the law of energy conservation. In contrast, the lower heating value (LHV), a man-created accounting convention, is appropriate only when energetic processes are compared for identical fuels. </w:t>
      </w:r>
      <w:proofErr w:type="gramStart"/>
      <w:r w:rsidRPr="00E12383">
        <w:rPr>
          <w:rFonts w:ascii="Times New Roman" w:hAnsi="Times New Roman"/>
          <w:sz w:val="14"/>
        </w:rPr>
        <w:t>In for an isothermal compression.</w:t>
      </w:r>
      <w:proofErr w:type="gramEnd"/>
      <w:r w:rsidRPr="00E12383">
        <w:rPr>
          <w:rFonts w:ascii="Times New Roman" w:hAnsi="Times New Roman"/>
          <w:sz w:val="14"/>
        </w:rPr>
        <w:t xml:space="preserve"> Pressure is not obtained for free, but by this meaningful procedure compression losses and equipment costs are reduced. Pressure electrolysis offers energetic and commercial advantages over atmospheric </w:t>
      </w:r>
      <w:proofErr w:type="spellStart"/>
      <w:r w:rsidRPr="00E12383">
        <w:rPr>
          <w:rFonts w:ascii="Times New Roman" w:hAnsi="Times New Roman"/>
          <w:sz w:val="14"/>
        </w:rPr>
        <w:t>electrolyzers</w:t>
      </w:r>
      <w:proofErr w:type="spellEnd"/>
      <w:r w:rsidRPr="00E12383">
        <w:rPr>
          <w:rFonts w:ascii="Times New Roman" w:hAnsi="Times New Roman"/>
          <w:sz w:val="14"/>
        </w:rPr>
        <w:t xml:space="preserve">. Electrolysis may be the only practical link between renewable energy and hydrogen. Although solar or nuclear heat can also be used for high-temperature cyclic processes, it is unlikely that a recognizable fraction of the global energy demand can be served with hydrogen from solar concentrators or high-temperature reactors. Local wind farms may deliver energy at lower costs than distant solar or nuclear installations. </w:t>
      </w:r>
      <w:proofErr w:type="gramStart"/>
      <w:r w:rsidRPr="00E12383">
        <w:rPr>
          <w:rStyle w:val="StyleBoldUnderline"/>
          <w:rFonts w:ascii="Times New Roman" w:hAnsi="Times New Roman"/>
        </w:rPr>
        <w:t>many</w:t>
      </w:r>
      <w:proofErr w:type="gramEnd"/>
      <w:r w:rsidRPr="00E12383">
        <w:rPr>
          <w:rStyle w:val="StyleBoldUnderline"/>
          <w:rFonts w:ascii="Times New Roman" w:hAnsi="Times New Roman"/>
        </w:rPr>
        <w:t xml:space="preserve"> "well-to-wheel" studies[8],[9],hydrogen solutions are embellished by 10% as a result of an LHV accounting. </w:t>
      </w:r>
      <w:r w:rsidRPr="00E12383">
        <w:rPr>
          <w:rFonts w:ascii="Times New Roman" w:hAnsi="Times New Roman"/>
          <w:sz w:val="14"/>
        </w:rPr>
        <w:t xml:space="preserve">When hydrogen is made by whatever process at least the heat of formation HHV of the synthetic energy carrier has to be invested in form of electricity, heat, or HHV energy content of precursor materials. </w:t>
      </w:r>
      <w:r w:rsidRPr="00E12383">
        <w:rPr>
          <w:rStyle w:val="StyleBoldUnderline"/>
          <w:rFonts w:ascii="Times New Roman" w:hAnsi="Times New Roman"/>
        </w:rPr>
        <w:t>For a correct accounting the output of a fuel cell should also be related to the HHV, not the LHV energy content of the hydrogen gas. Also, LHV accounting may turn conventional energy equipment into perpetual motion machines with efficiencies exceed-</w:t>
      </w:r>
      <w:proofErr w:type="spellStart"/>
      <w:r w:rsidRPr="00E12383">
        <w:rPr>
          <w:rStyle w:val="StyleBoldUnderline"/>
          <w:rFonts w:ascii="Times New Roman" w:hAnsi="Times New Roman"/>
        </w:rPr>
        <w:t>ing</w:t>
      </w:r>
      <w:proofErr w:type="spellEnd"/>
      <w:r w:rsidRPr="00E12383">
        <w:rPr>
          <w:rStyle w:val="StyleBoldUnderline"/>
          <w:rFonts w:ascii="Times New Roman" w:hAnsi="Times New Roman"/>
        </w:rPr>
        <w:t xml:space="preserve"> 100%.</w:t>
      </w:r>
      <w:r w:rsidRPr="00E12383">
        <w:rPr>
          <w:rFonts w:ascii="Times New Roman" w:hAnsi="Times New Roman"/>
          <w:sz w:val="14"/>
        </w:rPr>
        <w:t xml:space="preserve"> The use of the higher heating value HHV is appropriate for all serious energy analyses [10]. Although cost of energy is an important issue, this study is only concerned with energy balances. Energy is needed for solving the energy problem and energy waste has to be minimized. However, a quick visit to the market is helpful. According to [11], </w:t>
      </w:r>
      <w:r w:rsidRPr="00E12383">
        <w:rPr>
          <w:rStyle w:val="StyleBoldUnderline"/>
          <w:rFonts w:ascii="Times New Roman" w:hAnsi="Times New Roman"/>
        </w:rPr>
        <w:t>every GJ of hydrogen energy will cost</w:t>
      </w:r>
      <w:r w:rsidRPr="00E12383">
        <w:rPr>
          <w:rFonts w:ascii="Times New Roman" w:hAnsi="Times New Roman"/>
          <w:sz w:val="14"/>
        </w:rPr>
        <w:t xml:space="preserve"> around $5.60 when produced from natural gas, $10.30 from coal, and </w:t>
      </w:r>
      <w:r w:rsidRPr="00E12383">
        <w:rPr>
          <w:rStyle w:val="StyleBoldUnderline"/>
          <w:rFonts w:ascii="Times New Roman" w:hAnsi="Times New Roman"/>
        </w:rPr>
        <w:t>$20.10 from electrolysis of water. Before taxes, gasoline costs about $3.00 per GJ</w:t>
      </w:r>
      <w:r w:rsidRPr="00E12383">
        <w:rPr>
          <w:rFonts w:ascii="Times New Roman" w:hAnsi="Times New Roman"/>
          <w:sz w:val="14"/>
        </w:rPr>
        <w:t xml:space="preserve">. A. Production of Hydrogen by Electrolysis </w:t>
      </w:r>
      <w:r w:rsidRPr="00E12383">
        <w:rPr>
          <w:rStyle w:val="StyleBoldUnderline"/>
          <w:rFonts w:ascii="Times New Roman" w:hAnsi="Times New Roman"/>
        </w:rPr>
        <w:t xml:space="preserve">Making hydrogen from water by electrolysis is an energy-intensive </w:t>
      </w:r>
      <w:proofErr w:type="spellStart"/>
      <w:r w:rsidRPr="00E12383">
        <w:rPr>
          <w:rStyle w:val="StyleBoldUnderline"/>
          <w:rFonts w:ascii="Times New Roman" w:hAnsi="Times New Roman"/>
        </w:rPr>
        <w:t>process</w:t>
      </w:r>
      <w:r w:rsidRPr="00E12383">
        <w:rPr>
          <w:rFonts w:ascii="Times New Roman" w:hAnsi="Times New Roman"/>
          <w:sz w:val="14"/>
        </w:rPr>
        <w:t>.ALL</w:t>
      </w:r>
      <w:proofErr w:type="spellEnd"/>
      <w:r w:rsidRPr="00E12383">
        <w:rPr>
          <w:rFonts w:ascii="Times New Roman" w:hAnsi="Times New Roman"/>
          <w:sz w:val="14"/>
        </w:rPr>
        <w:t xml:space="preserve"> THE FOLLOWING IS ORIGINAL RESEARCH </w:t>
      </w:r>
      <w:r w:rsidRPr="00E12383">
        <w:rPr>
          <w:rFonts w:ascii="Times New Roman" w:hAnsi="Times New Roman"/>
          <w:sz w:val="8"/>
          <w:szCs w:val="8"/>
        </w:rPr>
        <w:t xml:space="preserve">However, in a sustainable energy </w:t>
      </w:r>
      <w:proofErr w:type="gramStart"/>
      <w:r w:rsidRPr="00E12383">
        <w:rPr>
          <w:rFonts w:ascii="Times New Roman" w:hAnsi="Times New Roman"/>
          <w:sz w:val="8"/>
          <w:szCs w:val="8"/>
        </w:rPr>
        <w:t>future,</w:t>
      </w:r>
      <w:proofErr w:type="gramEnd"/>
      <w:r w:rsidRPr="00E12383">
        <w:rPr>
          <w:rFonts w:ascii="Times New Roman" w:hAnsi="Times New Roman"/>
          <w:sz w:val="8"/>
          <w:szCs w:val="8"/>
        </w:rPr>
        <w:t xml:space="preserve"> this is the direct route from renewable electricity to a chemical energy carrier. The standard potential for the water formation is 1.48 V, corresponding to the heat of formation or the higher heating value HHV of hydrogen. For advanced solid polymer or alkaline </w:t>
      </w:r>
      <w:proofErr w:type="spellStart"/>
      <w:r w:rsidRPr="00E12383">
        <w:rPr>
          <w:rFonts w:ascii="Times New Roman" w:hAnsi="Times New Roman"/>
          <w:sz w:val="8"/>
          <w:szCs w:val="8"/>
        </w:rPr>
        <w:t>electrolyzers</w:t>
      </w:r>
      <w:proofErr w:type="spellEnd"/>
      <w:r w:rsidRPr="00E12383">
        <w:rPr>
          <w:rFonts w:ascii="Times New Roman" w:hAnsi="Times New Roman"/>
          <w:sz w:val="8"/>
          <w:szCs w:val="8"/>
        </w:rPr>
        <w:t xml:space="preserve"> about 0.1 V is lost by polarization, while 0.2 ^-cm2 is typical for the area-specific resistance. For an atmospheric low-temperature </w:t>
      </w:r>
      <w:proofErr w:type="spellStart"/>
      <w:r w:rsidRPr="00E12383">
        <w:rPr>
          <w:rFonts w:ascii="Times New Roman" w:hAnsi="Times New Roman"/>
          <w:sz w:val="8"/>
          <w:szCs w:val="8"/>
        </w:rPr>
        <w:t>electrolyzer</w:t>
      </w:r>
      <w:proofErr w:type="spellEnd"/>
      <w:r w:rsidRPr="00E12383">
        <w:rPr>
          <w:rFonts w:ascii="Times New Roman" w:hAnsi="Times New Roman"/>
          <w:sz w:val="8"/>
          <w:szCs w:val="8"/>
        </w:rPr>
        <w:t xml:space="preserve">, the characteristic shown in Fig. 2 is representative. Under optimized conditions the </w:t>
      </w:r>
      <w:proofErr w:type="spellStart"/>
      <w:r w:rsidRPr="00E12383">
        <w:rPr>
          <w:rFonts w:ascii="Times New Roman" w:hAnsi="Times New Roman"/>
          <w:sz w:val="8"/>
          <w:szCs w:val="8"/>
        </w:rPr>
        <w:t>electrolyzer</w:t>
      </w:r>
      <w:proofErr w:type="spellEnd"/>
      <w:r w:rsidRPr="00E12383">
        <w:rPr>
          <w:rFonts w:ascii="Times New Roman" w:hAnsi="Times New Roman"/>
          <w:sz w:val="8"/>
          <w:szCs w:val="8"/>
        </w:rPr>
        <w:t xml:space="preserve"> is operated at 2.00 V and a current density of about 2.00 A/cm2. Compared to 1.48 V, about 1.35 times higher voltage has to be applied for </w:t>
      </w:r>
      <w:proofErr w:type="gramStart"/>
      <w:r w:rsidRPr="00E12383">
        <w:rPr>
          <w:rFonts w:ascii="Times New Roman" w:hAnsi="Times New Roman"/>
          <w:sz w:val="8"/>
          <w:szCs w:val="8"/>
        </w:rPr>
        <w:t>an</w:t>
      </w:r>
      <w:proofErr w:type="gramEnd"/>
      <w:r w:rsidRPr="00E12383">
        <w:rPr>
          <w:rFonts w:ascii="Times New Roman" w:hAnsi="Times New Roman"/>
          <w:sz w:val="8"/>
          <w:szCs w:val="8"/>
        </w:rPr>
        <w:t xml:space="preserve"> rate-optimized hydrogen production resulting in an electric process efficiency of about 75%. The electrolysis is frequently performed under pressure. In that case, part of the electrical energy input is used B. Hydrogen </w:t>
      </w:r>
      <w:proofErr w:type="gramStart"/>
      <w:r w:rsidRPr="00E12383">
        <w:rPr>
          <w:rFonts w:ascii="Times New Roman" w:hAnsi="Times New Roman"/>
          <w:sz w:val="8"/>
          <w:szCs w:val="8"/>
        </w:rPr>
        <w:t>From</w:t>
      </w:r>
      <w:proofErr w:type="gramEnd"/>
      <w:r w:rsidRPr="00E12383">
        <w:rPr>
          <w:rFonts w:ascii="Times New Roman" w:hAnsi="Times New Roman"/>
          <w:sz w:val="8"/>
          <w:szCs w:val="8"/>
        </w:rPr>
        <w:t xml:space="preserve"> Biomass Hydrogen from biomass is another option with uncertain future. Biomass has to be converted to </w:t>
      </w:r>
      <w:proofErr w:type="spellStart"/>
      <w:r w:rsidRPr="00E12383">
        <w:rPr>
          <w:rFonts w:ascii="Times New Roman" w:hAnsi="Times New Roman"/>
          <w:sz w:val="8"/>
          <w:szCs w:val="8"/>
        </w:rPr>
        <w:t>biomethane</w:t>
      </w:r>
      <w:proofErr w:type="spellEnd"/>
      <w:r w:rsidRPr="00E12383">
        <w:rPr>
          <w:rFonts w:ascii="Times New Roman" w:hAnsi="Times New Roman"/>
          <w:sz w:val="8"/>
          <w:szCs w:val="8"/>
        </w:rPr>
        <w:t xml:space="preserve"> by aerobic fermentation or gasification before hydrogen can be made. However, </w:t>
      </w:r>
      <w:proofErr w:type="spellStart"/>
      <w:r w:rsidRPr="00E12383">
        <w:rPr>
          <w:rFonts w:ascii="Times New Roman" w:hAnsi="Times New Roman"/>
          <w:sz w:val="8"/>
          <w:szCs w:val="8"/>
        </w:rPr>
        <w:t>biomethane</w:t>
      </w:r>
      <w:proofErr w:type="spellEnd"/>
      <w:r w:rsidRPr="00E12383">
        <w:rPr>
          <w:rFonts w:ascii="Times New Roman" w:hAnsi="Times New Roman"/>
          <w:sz w:val="8"/>
          <w:szCs w:val="8"/>
        </w:rPr>
        <w:t xml:space="preserve"> of natural gas quality (above 96% CH4) is already a perfect fuel for transport and stationary applications. Why reform it to hydrogen? In many European countries, </w:t>
      </w:r>
      <w:proofErr w:type="spellStart"/>
      <w:r w:rsidRPr="00E12383">
        <w:rPr>
          <w:rFonts w:ascii="Times New Roman" w:hAnsi="Times New Roman"/>
          <w:sz w:val="8"/>
          <w:szCs w:val="8"/>
        </w:rPr>
        <w:t>biomethane</w:t>
      </w:r>
      <w:proofErr w:type="spellEnd"/>
      <w:r w:rsidRPr="00E12383">
        <w:rPr>
          <w:rFonts w:ascii="Times New Roman" w:hAnsi="Times New Roman"/>
          <w:sz w:val="8"/>
          <w:szCs w:val="8"/>
        </w:rPr>
        <w:t xml:space="preserve"> from sewage digesters is already sold at fueling stations to a growing number of satisfied drivers. In a sustainable future, hydrogen could also be obtained by reforming of alcohols or wood. This is not likely to happen, because the listed biofuels are much better energy carriers than hydrogen. The inherent value of these substances is the natural bond of hydrogen and carbon atoms. By chemical rearrangement (e.g., Fischer </w:t>
      </w:r>
      <w:proofErr w:type="spellStart"/>
      <w:r w:rsidRPr="00E12383">
        <w:rPr>
          <w:rFonts w:ascii="Times New Roman" w:hAnsi="Times New Roman"/>
          <w:sz w:val="8"/>
          <w:szCs w:val="8"/>
        </w:rPr>
        <w:t>Tropsch</w:t>
      </w:r>
      <w:proofErr w:type="spellEnd"/>
      <w:r w:rsidRPr="00E12383">
        <w:rPr>
          <w:rFonts w:ascii="Times New Roman" w:hAnsi="Times New Roman"/>
          <w:sz w:val="8"/>
          <w:szCs w:val="8"/>
        </w:rPr>
        <w:t xml:space="preserve">) it is possible to synthesize liquid hydrocarbons for long distance transport by air, ship, rail, or road. Hydrogen production from biomass shall not be considered in this context. Using </w:t>
      </w:r>
      <w:proofErr w:type="spellStart"/>
      <w:r w:rsidRPr="00E12383">
        <w:rPr>
          <w:rFonts w:ascii="Times New Roman" w:hAnsi="Times New Roman"/>
          <w:sz w:val="8"/>
          <w:szCs w:val="8"/>
        </w:rPr>
        <w:t>autothermal</w:t>
      </w:r>
      <w:proofErr w:type="spellEnd"/>
      <w:r w:rsidRPr="00E12383">
        <w:rPr>
          <w:rFonts w:ascii="Times New Roman" w:hAnsi="Times New Roman"/>
          <w:sz w:val="8"/>
          <w:szCs w:val="8"/>
        </w:rPr>
        <w:t xml:space="preserve"> processes the conversion can be very efficient. The process heat obtained by burning some of the biomass is transferred to the hydrogen stream. Industrial natural gas reformers generate hydrogen with energetic HHV efficiencies of 90%. Today, this is the most economical method to obtain hydrogen. As stated earlier, hydrogen production from fossil hydrocarbons is not here considered sustainable. C. Packaging of Hydrogen by Compression Compressing gas requires energy. The compression work depends on the thermodynamic process. Ideal isothermal compression, which is impossible in practice, follows the simple equation W = p0 V </w:t>
      </w:r>
      <w:proofErr w:type="gramStart"/>
      <w:r w:rsidRPr="00E12383">
        <w:rPr>
          <w:rFonts w:ascii="Times New Roman" w:hAnsi="Times New Roman"/>
          <w:sz w:val="8"/>
          <w:szCs w:val="8"/>
        </w:rPr>
        <w:t>0ln(</w:t>
      </w:r>
      <w:proofErr w:type="gramEnd"/>
      <w:r w:rsidRPr="00E12383">
        <w:rPr>
          <w:rFonts w:ascii="Times New Roman" w:hAnsi="Times New Roman"/>
          <w:sz w:val="8"/>
          <w:szCs w:val="8"/>
        </w:rPr>
        <w:t>p1 /P0). W (1) For ideal gases, and real gases far above their boiling temperature, the actual thermodynamic process is more closely described by the adiabatic compression equation [12] [7/(7 - 1)]</w:t>
      </w:r>
      <w:proofErr w:type="spellStart"/>
      <w:r w:rsidRPr="00E12383">
        <w:rPr>
          <w:rFonts w:ascii="Times New Roman" w:hAnsi="Times New Roman"/>
          <w:sz w:val="8"/>
          <w:szCs w:val="8"/>
        </w:rPr>
        <w:t>PcVo</w:t>
      </w:r>
      <w:proofErr w:type="spellEnd"/>
      <w:r w:rsidRPr="00E12383">
        <w:rPr>
          <w:rFonts w:ascii="Times New Roman" w:hAnsi="Times New Roman"/>
          <w:sz w:val="8"/>
          <w:szCs w:val="8"/>
        </w:rPr>
        <w:t xml:space="preserve"> [(P1 /P0)(7"1)/7 where W [J/kg] specific compression work; p0 [Pa] initial pressure; p1 [Pa] final pressure; V0 [m3/kg] initial specific volume; 7 [-] ratio of specific heats, adiabatic coefficient. In both isothermal and adiabatic compression, the compression work is the difference between the final and the initial energy states of the gas. At identical final pressures, the different compression processes yield different temperatures of the compressed medium. In the ideal isothermal case, the temperature would remain constant, while it rises considerably under adiabatic conditions. Moreover, the compression work depends on the nature of the gas. For example, for hydrogen and methane, the adiabatic coefficients and initial specific volumes are H2 7 = 1.41 V0 = 11.11 m3/kg CH4 7 = 1.31 V0 = 1.39 m3/kg. For adiabatic compression of diatomic hydrogen and five-atomic methane from atmospheric conditions to higher pressures, the energy consumed is shown in Fig. 3. Compared to methane, about nine times more </w:t>
      </w:r>
      <w:proofErr w:type="spellStart"/>
      <w:r w:rsidRPr="00E12383">
        <w:rPr>
          <w:rFonts w:ascii="Times New Roman" w:hAnsi="Times New Roman"/>
          <w:sz w:val="8"/>
          <w:szCs w:val="8"/>
        </w:rPr>
        <w:t>en¬ergy</w:t>
      </w:r>
      <w:proofErr w:type="spellEnd"/>
      <w:r w:rsidRPr="00E12383">
        <w:rPr>
          <w:rFonts w:ascii="Times New Roman" w:hAnsi="Times New Roman"/>
          <w:sz w:val="8"/>
          <w:szCs w:val="8"/>
        </w:rPr>
        <w:t xml:space="preserve"> per kg is required to compress hydrogen, and 15 times more (ratio of molecular masses) than for air. The energy consumption for compression of hydrogen is substantial and has to be considered. Multistage compressors with intercoolers operate somewhere between the isothermal and adiabatic limits. Compared with methane, hydrogen passes the </w:t>
      </w:r>
      <w:proofErr w:type="spellStart"/>
      <w:r w:rsidRPr="00E12383">
        <w:rPr>
          <w:rFonts w:ascii="Times New Roman" w:hAnsi="Times New Roman"/>
          <w:sz w:val="8"/>
          <w:szCs w:val="8"/>
        </w:rPr>
        <w:t>compres¬sion</w:t>
      </w:r>
      <w:proofErr w:type="spellEnd"/>
      <w:r w:rsidRPr="00E12383">
        <w:rPr>
          <w:rFonts w:ascii="Times New Roman" w:hAnsi="Times New Roman"/>
          <w:sz w:val="8"/>
          <w:szCs w:val="8"/>
        </w:rPr>
        <w:t xml:space="preserve"> heat faster to the cooler walls thus bringing the process closer to isothermal. Data provided </w:t>
      </w:r>
      <w:proofErr w:type="gramStart"/>
      <w:r w:rsidRPr="00E12383">
        <w:rPr>
          <w:rFonts w:ascii="Times New Roman" w:hAnsi="Times New Roman"/>
          <w:sz w:val="8"/>
          <w:szCs w:val="8"/>
        </w:rPr>
        <w:t>by a leading temperatures</w:t>
      </w:r>
      <w:proofErr w:type="gramEnd"/>
      <w:r w:rsidRPr="00E12383">
        <w:rPr>
          <w:rFonts w:ascii="Times New Roman" w:hAnsi="Times New Roman"/>
          <w:sz w:val="8"/>
          <w:szCs w:val="8"/>
        </w:rPr>
        <w:t xml:space="preserve">, no heat sinks exist for cooling and </w:t>
      </w:r>
      <w:proofErr w:type="spellStart"/>
      <w:r w:rsidRPr="00E12383">
        <w:rPr>
          <w:rFonts w:ascii="Times New Roman" w:hAnsi="Times New Roman"/>
          <w:sz w:val="8"/>
          <w:szCs w:val="8"/>
        </w:rPr>
        <w:t>con¬densing</w:t>
      </w:r>
      <w:proofErr w:type="spellEnd"/>
      <w:r w:rsidRPr="00E12383">
        <w:rPr>
          <w:rFonts w:ascii="Times New Roman" w:hAnsi="Times New Roman"/>
          <w:sz w:val="8"/>
          <w:szCs w:val="8"/>
        </w:rPr>
        <w:t xml:space="preserve"> hydrogen. Generally, a three-stage propane </w:t>
      </w:r>
      <w:proofErr w:type="spellStart"/>
      <w:r w:rsidRPr="00E12383">
        <w:rPr>
          <w:rFonts w:ascii="Times New Roman" w:hAnsi="Times New Roman"/>
          <w:sz w:val="8"/>
          <w:szCs w:val="8"/>
        </w:rPr>
        <w:t>re¬frigeration</w:t>
      </w:r>
      <w:proofErr w:type="spellEnd"/>
      <w:r w:rsidRPr="00E12383">
        <w:rPr>
          <w:rFonts w:ascii="Times New Roman" w:hAnsi="Times New Roman"/>
          <w:sz w:val="8"/>
          <w:szCs w:val="8"/>
        </w:rPr>
        <w:t xml:space="preserve"> system is used for cooling hydrogen gas from ambient temperature to about 170 K, followed by </w:t>
      </w:r>
      <w:proofErr w:type="spellStart"/>
      <w:r w:rsidRPr="00E12383">
        <w:rPr>
          <w:rFonts w:ascii="Times New Roman" w:hAnsi="Times New Roman"/>
          <w:sz w:val="8"/>
          <w:szCs w:val="8"/>
        </w:rPr>
        <w:t>multi¬stage</w:t>
      </w:r>
      <w:proofErr w:type="spellEnd"/>
      <w:r w:rsidRPr="00E12383">
        <w:rPr>
          <w:rFonts w:ascii="Times New Roman" w:hAnsi="Times New Roman"/>
          <w:sz w:val="8"/>
          <w:szCs w:val="8"/>
        </w:rPr>
        <w:t xml:space="preserve"> nitrogen expansion to obtain 77 K, and a multistage helium compression-expansion to complete the </w:t>
      </w:r>
      <w:proofErr w:type="spellStart"/>
      <w:r w:rsidRPr="00E12383">
        <w:rPr>
          <w:rFonts w:ascii="Times New Roman" w:hAnsi="Times New Roman"/>
          <w:sz w:val="8"/>
          <w:szCs w:val="8"/>
        </w:rPr>
        <w:t>liquefac¬tion</w:t>
      </w:r>
      <w:proofErr w:type="spellEnd"/>
      <w:r w:rsidRPr="00E12383">
        <w:rPr>
          <w:rFonts w:ascii="Times New Roman" w:hAnsi="Times New Roman"/>
          <w:sz w:val="8"/>
          <w:szCs w:val="8"/>
        </w:rPr>
        <w:t xml:space="preserve"> of hydrogen at 20.3 K and atmospheric pressure [15]. The energy consumed by these three stages is much higher than the </w:t>
      </w:r>
      <w:proofErr w:type="spellStart"/>
      <w:r w:rsidRPr="00E12383">
        <w:rPr>
          <w:rFonts w:ascii="Times New Roman" w:hAnsi="Times New Roman"/>
          <w:sz w:val="8"/>
          <w:szCs w:val="8"/>
        </w:rPr>
        <w:t>exergetic</w:t>
      </w:r>
      <w:proofErr w:type="spellEnd"/>
      <w:r w:rsidRPr="00E12383">
        <w:rPr>
          <w:rFonts w:ascii="Times New Roman" w:hAnsi="Times New Roman"/>
          <w:sz w:val="8"/>
          <w:szCs w:val="8"/>
        </w:rPr>
        <w:t xml:space="preserve"> limit mentioned above. Therefore, published data of representative hydrogen liquefaction plants are used for reference. The medium size liquefaction plant of </w:t>
      </w:r>
      <w:proofErr w:type="spellStart"/>
      <w:r w:rsidRPr="00E12383">
        <w:rPr>
          <w:rFonts w:ascii="Times New Roman" w:hAnsi="Times New Roman"/>
          <w:sz w:val="8"/>
          <w:szCs w:val="8"/>
        </w:rPr>
        <w:t>Linde</w:t>
      </w:r>
      <w:proofErr w:type="spellEnd"/>
      <w:r w:rsidRPr="00E12383">
        <w:rPr>
          <w:rFonts w:ascii="Times New Roman" w:hAnsi="Times New Roman"/>
          <w:sz w:val="8"/>
          <w:szCs w:val="8"/>
        </w:rPr>
        <w:t xml:space="preserve"> Gas AG at Ingolstadt in Germany produces 182 kg/h of LH2 [16] at a specific energy consumption of about 54 MJ/kgLH2 [14]. Advanced larger plants in the United States require 36 MJ/kgLH2 to liquefy hydrogen [14]. In a Japanese feasibility study [17] of a hydrogen liquefaction plant of 300 metric tons LH2 </w:t>
      </w:r>
      <w:proofErr w:type="gramStart"/>
      <w:r w:rsidRPr="00E12383">
        <w:rPr>
          <w:rFonts w:ascii="Times New Roman" w:hAnsi="Times New Roman"/>
          <w:sz w:val="8"/>
          <w:szCs w:val="8"/>
        </w:rPr>
        <w:t>per day or 12 500 kgLH2/h,</w:t>
      </w:r>
      <w:proofErr w:type="gramEnd"/>
      <w:r w:rsidRPr="00E12383">
        <w:rPr>
          <w:rFonts w:ascii="Times New Roman" w:hAnsi="Times New Roman"/>
          <w:sz w:val="8"/>
          <w:szCs w:val="8"/>
        </w:rPr>
        <w:t xml:space="preserve"> the best case power consumption is given at 105.2 MW. This corresponds to 30.3 MJ/kgLH2 for a plant about six times larger than any existing facility. The use a helium-</w:t>
      </w:r>
      <w:proofErr w:type="spellStart"/>
      <w:r w:rsidRPr="00E12383">
        <w:rPr>
          <w:rFonts w:ascii="Times New Roman" w:hAnsi="Times New Roman"/>
          <w:sz w:val="8"/>
          <w:szCs w:val="8"/>
        </w:rPr>
        <w:t>neonmixtureforthelow</w:t>
      </w:r>
      <w:proofErr w:type="spellEnd"/>
      <w:r w:rsidRPr="00E12383">
        <w:rPr>
          <w:rFonts w:ascii="Times New Roman" w:hAnsi="Times New Roman"/>
          <w:sz w:val="8"/>
          <w:szCs w:val="8"/>
        </w:rPr>
        <w:t>-</w:t>
      </w:r>
      <w:proofErr w:type="spellStart"/>
      <w:r w:rsidRPr="00E12383">
        <w:rPr>
          <w:rFonts w:ascii="Times New Roman" w:hAnsi="Times New Roman"/>
          <w:sz w:val="8"/>
          <w:szCs w:val="8"/>
        </w:rPr>
        <w:t>temperaturecyclehasbeen</w:t>
      </w:r>
      <w:proofErr w:type="spellEnd"/>
      <w:r w:rsidRPr="00E12383">
        <w:rPr>
          <w:rFonts w:ascii="Times New Roman" w:hAnsi="Times New Roman"/>
          <w:sz w:val="8"/>
          <w:szCs w:val="8"/>
        </w:rPr>
        <w:t xml:space="preserve"> suggested to reduce the energy consumption to, perhaps, 25.2MJ/</w:t>
      </w:r>
      <w:proofErr w:type="gramStart"/>
      <w:r w:rsidRPr="00E12383">
        <w:rPr>
          <w:rFonts w:ascii="Times New Roman" w:hAnsi="Times New Roman"/>
          <w:sz w:val="8"/>
          <w:szCs w:val="8"/>
        </w:rPr>
        <w:t>kgLH2(</w:t>
      </w:r>
      <w:proofErr w:type="gramEnd"/>
      <w:r w:rsidRPr="00E12383">
        <w:rPr>
          <w:rFonts w:ascii="Times New Roman" w:hAnsi="Times New Roman"/>
          <w:sz w:val="8"/>
          <w:szCs w:val="8"/>
        </w:rPr>
        <w:t xml:space="preserve">= 7kWh/kgLH2) for a plant producing 7200 kgLH2 per hour, or 173 metric tons LH2 per day [14]. However, experimental results are not yet available. The real-world requirements are much higher. Twenty-five hundred metric tons of liquid hydrogen would be required daily to fuel 50 jumbo jets departing from Frankfurt Airport. For this, 22 500 m3 of clean water must be split by electrolysis. Hydrogen production and </w:t>
      </w:r>
      <w:proofErr w:type="spellStart"/>
      <w:r w:rsidRPr="00E12383">
        <w:rPr>
          <w:rFonts w:ascii="Times New Roman" w:hAnsi="Times New Roman"/>
          <w:sz w:val="8"/>
          <w:szCs w:val="8"/>
        </w:rPr>
        <w:t>lique¬faction</w:t>
      </w:r>
      <w:proofErr w:type="spellEnd"/>
      <w:r w:rsidRPr="00E12383">
        <w:rPr>
          <w:rFonts w:ascii="Times New Roman" w:hAnsi="Times New Roman"/>
          <w:sz w:val="8"/>
          <w:szCs w:val="8"/>
        </w:rPr>
        <w:t xml:space="preserve"> consumes the continuous output of eight 1-GW power plants. The numbers may be multiplied by five if Frankfurt airport were totally converted to hydrogen. Large liquefaction plants are more efficient than small facilities. The variation of energy consumption with capacity for existing hydrogen liquefaction plants [18] is reflected in Fig. 5. More electrical energy is consumed for the </w:t>
      </w:r>
      <w:proofErr w:type="spellStart"/>
      <w:r w:rsidRPr="00E12383">
        <w:rPr>
          <w:rFonts w:ascii="Times New Roman" w:hAnsi="Times New Roman"/>
          <w:sz w:val="8"/>
          <w:szCs w:val="8"/>
        </w:rPr>
        <w:t>liq¬uefaction</w:t>
      </w:r>
      <w:proofErr w:type="spellEnd"/>
      <w:r w:rsidRPr="00E12383">
        <w:rPr>
          <w:rFonts w:ascii="Times New Roman" w:hAnsi="Times New Roman"/>
          <w:sz w:val="8"/>
          <w:szCs w:val="8"/>
        </w:rPr>
        <w:t xml:space="preserve"> of hydrogen in small plants than in large facilities. For very small liquefaction plants (&gt; 5kgLH2/h)</w:t>
      </w:r>
      <w:proofErr w:type="gramStart"/>
      <w:r w:rsidRPr="00E12383">
        <w:rPr>
          <w:rFonts w:ascii="Times New Roman" w:hAnsi="Times New Roman"/>
          <w:sz w:val="8"/>
          <w:szCs w:val="8"/>
        </w:rPr>
        <w:t>,the</w:t>
      </w:r>
      <w:proofErr w:type="gramEnd"/>
      <w:r w:rsidRPr="00E12383">
        <w:rPr>
          <w:rFonts w:ascii="Times New Roman" w:hAnsi="Times New Roman"/>
          <w:sz w:val="8"/>
          <w:szCs w:val="8"/>
        </w:rPr>
        <w:t xml:space="preserve"> energy needed to liquefy hydrogen may exceed the HHV energy. Even 10 000 kgLH2/ </w:t>
      </w:r>
      <w:proofErr w:type="spellStart"/>
      <w:proofErr w:type="gramStart"/>
      <w:r w:rsidRPr="00E12383">
        <w:rPr>
          <w:rFonts w:ascii="Times New Roman" w:hAnsi="Times New Roman"/>
          <w:sz w:val="8"/>
          <w:szCs w:val="8"/>
        </w:rPr>
        <w:t>hplants</w:t>
      </w:r>
      <w:proofErr w:type="spellEnd"/>
      <w:r w:rsidRPr="00E12383">
        <w:rPr>
          <w:rFonts w:ascii="Times New Roman" w:hAnsi="Times New Roman"/>
          <w:sz w:val="8"/>
          <w:szCs w:val="8"/>
        </w:rPr>
        <w:t>(</w:t>
      </w:r>
      <w:proofErr w:type="spellStart"/>
      <w:proofErr w:type="gramEnd"/>
      <w:r w:rsidRPr="00E12383">
        <w:rPr>
          <w:rFonts w:ascii="Times New Roman" w:hAnsi="Times New Roman"/>
          <w:sz w:val="8"/>
          <w:szCs w:val="8"/>
        </w:rPr>
        <w:t>perhapsfourtimes</w:t>
      </w:r>
      <w:proofErr w:type="spellEnd"/>
      <w:r w:rsidRPr="00E12383">
        <w:rPr>
          <w:rFonts w:ascii="Times New Roman" w:hAnsi="Times New Roman"/>
          <w:sz w:val="8"/>
          <w:szCs w:val="8"/>
        </w:rPr>
        <w:t xml:space="preserve"> larger than any existing liquefaction facility) would consume about 25% of the HHV energy of the liquefied </w:t>
      </w:r>
      <w:proofErr w:type="spellStart"/>
      <w:r w:rsidRPr="00E12383">
        <w:rPr>
          <w:rFonts w:ascii="Times New Roman" w:hAnsi="Times New Roman"/>
          <w:sz w:val="8"/>
          <w:szCs w:val="8"/>
        </w:rPr>
        <w:t>hydrogen.For</w:t>
      </w:r>
      <w:proofErr w:type="spellEnd"/>
      <w:r w:rsidRPr="00E12383">
        <w:rPr>
          <w:rFonts w:ascii="Times New Roman" w:hAnsi="Times New Roman"/>
          <w:sz w:val="8"/>
          <w:szCs w:val="8"/>
        </w:rPr>
        <w:t xml:space="preserve"> </w:t>
      </w:r>
      <w:proofErr w:type="spellStart"/>
      <w:r w:rsidRPr="00E12383">
        <w:rPr>
          <w:rFonts w:ascii="Times New Roman" w:hAnsi="Times New Roman"/>
          <w:sz w:val="8"/>
          <w:szCs w:val="8"/>
        </w:rPr>
        <w:t>theavailable</w:t>
      </w:r>
      <w:proofErr w:type="spellEnd"/>
      <w:r w:rsidRPr="00E12383">
        <w:rPr>
          <w:rFonts w:ascii="Times New Roman" w:hAnsi="Times New Roman"/>
          <w:sz w:val="8"/>
          <w:szCs w:val="8"/>
        </w:rPr>
        <w:t xml:space="preserve"> technology,40% </w:t>
      </w:r>
      <w:proofErr w:type="spellStart"/>
      <w:r w:rsidRPr="00E12383">
        <w:rPr>
          <w:rFonts w:ascii="Times New Roman" w:hAnsi="Times New Roman"/>
          <w:sz w:val="8"/>
          <w:szCs w:val="8"/>
        </w:rPr>
        <w:t>wouldbea</w:t>
      </w:r>
      <w:proofErr w:type="spellEnd"/>
      <w:r w:rsidRPr="00E12383">
        <w:rPr>
          <w:rFonts w:ascii="Times New Roman" w:hAnsi="Times New Roman"/>
          <w:sz w:val="8"/>
          <w:szCs w:val="8"/>
        </w:rPr>
        <w:t xml:space="preserve"> reasonable number. </w:t>
      </w:r>
      <w:proofErr w:type="gramStart"/>
      <w:r w:rsidRPr="00E12383">
        <w:rPr>
          <w:rFonts w:ascii="Times New Roman" w:hAnsi="Times New Roman"/>
          <w:sz w:val="8"/>
          <w:szCs w:val="8"/>
        </w:rPr>
        <w:t xml:space="preserve">On other words, 1.4 units of energy </w:t>
      </w:r>
      <w:proofErr w:type="spellStart"/>
      <w:r w:rsidRPr="00E12383">
        <w:rPr>
          <w:rFonts w:ascii="Times New Roman" w:hAnsi="Times New Roman"/>
          <w:sz w:val="8"/>
          <w:szCs w:val="8"/>
        </w:rPr>
        <w:t>wouldhavetobesuppliedtotheliquefierashydrogenand</w:t>
      </w:r>
      <w:proofErr w:type="spellEnd"/>
      <w:r w:rsidRPr="00E12383">
        <w:rPr>
          <w:rFonts w:ascii="Times New Roman" w:hAnsi="Times New Roman"/>
          <w:sz w:val="8"/>
          <w:szCs w:val="8"/>
        </w:rPr>
        <w:t xml:space="preserve"> electricity to obtain 1 HHV unit of liquid hydrogen.</w:t>
      </w:r>
      <w:proofErr w:type="gramEnd"/>
      <w:r w:rsidRPr="00E12383">
        <w:rPr>
          <w:rFonts w:ascii="Times New Roman" w:hAnsi="Times New Roman"/>
          <w:sz w:val="8"/>
          <w:szCs w:val="8"/>
        </w:rPr>
        <w:t xml:space="preserve"> </w:t>
      </w:r>
      <w:proofErr w:type="spellStart"/>
      <w:r w:rsidRPr="00E12383">
        <w:rPr>
          <w:rFonts w:ascii="Times New Roman" w:hAnsi="Times New Roman"/>
          <w:sz w:val="8"/>
          <w:szCs w:val="8"/>
        </w:rPr>
        <w:t>How¬ever</w:t>
      </w:r>
      <w:proofErr w:type="spellEnd"/>
      <w:r w:rsidRPr="00E12383">
        <w:rPr>
          <w:rFonts w:ascii="Times New Roman" w:hAnsi="Times New Roman"/>
          <w:sz w:val="8"/>
          <w:szCs w:val="8"/>
        </w:rPr>
        <w:t xml:space="preserve">, no liquefaction plants of comparable performance have yet been built. Moreover, liquid hydrogen storage systems lose some hydrogen gas by </w:t>
      </w:r>
      <w:proofErr w:type="spellStart"/>
      <w:r w:rsidRPr="00E12383">
        <w:rPr>
          <w:rFonts w:ascii="Times New Roman" w:hAnsi="Times New Roman"/>
          <w:sz w:val="8"/>
          <w:szCs w:val="8"/>
        </w:rPr>
        <w:t>boiloff</w:t>
      </w:r>
      <w:proofErr w:type="spellEnd"/>
      <w:r w:rsidRPr="00E12383">
        <w:rPr>
          <w:rFonts w:ascii="Times New Roman" w:hAnsi="Times New Roman"/>
          <w:sz w:val="8"/>
          <w:szCs w:val="8"/>
        </w:rPr>
        <w:t xml:space="preserve">. This is due to unavoidable heat leakage, and must be permitted for safety reasons. The loss rate is dependent on the size of the store, but would be significant for those used in vehicles, and may amount to 3%-4% a day [19]. </w:t>
      </w:r>
      <w:proofErr w:type="spellStart"/>
      <w:r w:rsidRPr="00E12383">
        <w:rPr>
          <w:rFonts w:ascii="Times New Roman" w:hAnsi="Times New Roman"/>
          <w:sz w:val="8"/>
          <w:szCs w:val="8"/>
        </w:rPr>
        <w:t>Boiloff</w:t>
      </w:r>
      <w:proofErr w:type="spellEnd"/>
      <w:r w:rsidRPr="00E12383">
        <w:rPr>
          <w:rFonts w:ascii="Times New Roman" w:hAnsi="Times New Roman"/>
          <w:sz w:val="8"/>
          <w:szCs w:val="8"/>
        </w:rPr>
        <w:t xml:space="preserve"> hydrogen has to be vented from parked vehicles. For example, when a car is left at an airport for two weeks, 50% of the original hydrogen may be lost by evaporation. E. Physical Metal Hydrides Hydrogen may be stored physically, e.g., by adsorption in spongy matrices of special alloys of metal hydrides. The hydrogen forms a very close physical, but not a perfect chemical bond with alloys like LaNi5 or ZrCr2. The energy balance shall be described in general terms. Again, energy is needed to produce and compress </w:t>
      </w:r>
      <w:proofErr w:type="spellStart"/>
      <w:r w:rsidRPr="00E12383">
        <w:rPr>
          <w:rFonts w:ascii="Times New Roman" w:hAnsi="Times New Roman"/>
          <w:sz w:val="8"/>
          <w:szCs w:val="8"/>
        </w:rPr>
        <w:t>hy-drogen.Someofthisenergyislost</w:t>
      </w:r>
      <w:proofErr w:type="spellEnd"/>
      <w:r w:rsidRPr="00E12383">
        <w:rPr>
          <w:rFonts w:ascii="Times New Roman" w:hAnsi="Times New Roman"/>
          <w:sz w:val="8"/>
          <w:szCs w:val="8"/>
        </w:rPr>
        <w:t xml:space="preserve">. </w:t>
      </w:r>
      <w:proofErr w:type="spellStart"/>
      <w:r w:rsidRPr="00E12383">
        <w:rPr>
          <w:rFonts w:ascii="Times New Roman" w:hAnsi="Times New Roman"/>
          <w:sz w:val="8"/>
          <w:szCs w:val="8"/>
        </w:rPr>
        <w:t>Also</w:t>
      </w:r>
      <w:proofErr w:type="gramStart"/>
      <w:r w:rsidRPr="00E12383">
        <w:rPr>
          <w:rFonts w:ascii="Times New Roman" w:hAnsi="Times New Roman"/>
          <w:sz w:val="8"/>
          <w:szCs w:val="8"/>
        </w:rPr>
        <w:t>,heatisreleased</w:t>
      </w:r>
      <w:proofErr w:type="spellEnd"/>
      <w:proofErr w:type="gramEnd"/>
      <w:r w:rsidRPr="00E12383">
        <w:rPr>
          <w:rFonts w:ascii="Times New Roman" w:hAnsi="Times New Roman"/>
          <w:sz w:val="8"/>
          <w:szCs w:val="8"/>
        </w:rPr>
        <w:t xml:space="preserve"> and normally lost when metal hydride storage containers are filled with hydrogen. Conversely, heat must be added to liberate the stored hydrogen from the hydrides. The energy needed to store hydrogen in physical metal hydrides and to liberate it later is significantly more than the energy needed to compress the gas to 3 MPa, the typical filling pressure of hydride storage containers [20]. However, according to [21], metal hydrides store only around 55-60 kg of hydrogen per m3 of storage volume. For comparison, liquid hydrogen has a volumetric density of 70 kg/m3. Moreover, metal hydride cartridges are heavy. A small metal hydride container holding less than 2 g of hydrogen has a weight of 230 g. Hence, around 50 kg of hydrides are required to store 1 kg of hydrogen, the equivalent of about 4 L or 1 U.S. gal of gasoline. Hydride storage of hydrogen is not practical for automotive </w:t>
      </w:r>
      <w:proofErr w:type="spellStart"/>
      <w:r w:rsidRPr="00E12383">
        <w:rPr>
          <w:rFonts w:ascii="Times New Roman" w:hAnsi="Times New Roman"/>
          <w:sz w:val="8"/>
          <w:szCs w:val="8"/>
        </w:rPr>
        <w:t>ap¬plication</w:t>
      </w:r>
      <w:proofErr w:type="spellEnd"/>
      <w:r w:rsidRPr="00E12383">
        <w:rPr>
          <w:rFonts w:ascii="Times New Roman" w:hAnsi="Times New Roman"/>
          <w:sz w:val="8"/>
          <w:szCs w:val="8"/>
        </w:rPr>
        <w:t xml:space="preserve">, unless the volumetric and gravimetric energy density of the storage medium can be raised. Today, the specific energy density of metal hydride storage devices is comparable to that of advanced Li-Ion batteries. F. Chemical Metal Hydrides Hydrogen may also be stored chemically in alkali metal hydrides. Alkali metal hydrides have high energy densities with gravimetric energy content comparable to firewood. The weight of alkali hydride materials poses no problems. One kg of CaH2 or </w:t>
      </w:r>
      <w:proofErr w:type="spellStart"/>
      <w:r w:rsidRPr="00E12383">
        <w:rPr>
          <w:rFonts w:ascii="Times New Roman" w:hAnsi="Times New Roman"/>
          <w:sz w:val="8"/>
          <w:szCs w:val="8"/>
        </w:rPr>
        <w:t>LiH</w:t>
      </w:r>
      <w:proofErr w:type="spellEnd"/>
      <w:r w:rsidRPr="00E12383">
        <w:rPr>
          <w:rFonts w:ascii="Times New Roman" w:hAnsi="Times New Roman"/>
          <w:sz w:val="8"/>
          <w:szCs w:val="8"/>
        </w:rPr>
        <w:t xml:space="preserve"> reacting with water yields 13.6 or 36.1 MJ of HHV hydrogen energy, respectively. However, the energy needed to produce the alkali metal hydrides would discourage their commercial use on a larger scale. There are many options in the alkali group like </w:t>
      </w:r>
      <w:proofErr w:type="spellStart"/>
      <w:r w:rsidRPr="00E12383">
        <w:rPr>
          <w:rFonts w:ascii="Times New Roman" w:hAnsi="Times New Roman"/>
          <w:sz w:val="8"/>
          <w:szCs w:val="8"/>
        </w:rPr>
        <w:t>LiH</w:t>
      </w:r>
      <w:proofErr w:type="spellEnd"/>
      <w:r w:rsidRPr="00E12383">
        <w:rPr>
          <w:rFonts w:ascii="Times New Roman" w:hAnsi="Times New Roman"/>
          <w:sz w:val="8"/>
          <w:szCs w:val="8"/>
        </w:rPr>
        <w:t xml:space="preserve">, </w:t>
      </w:r>
      <w:proofErr w:type="spellStart"/>
      <w:r w:rsidRPr="00E12383">
        <w:rPr>
          <w:rFonts w:ascii="Times New Roman" w:hAnsi="Times New Roman"/>
          <w:sz w:val="8"/>
          <w:szCs w:val="8"/>
        </w:rPr>
        <w:t>NaH</w:t>
      </w:r>
      <w:proofErr w:type="spellEnd"/>
      <w:r w:rsidRPr="00E12383">
        <w:rPr>
          <w:rFonts w:ascii="Times New Roman" w:hAnsi="Times New Roman"/>
          <w:sz w:val="8"/>
          <w:szCs w:val="8"/>
        </w:rPr>
        <w:t>, KH, and CaH2. Complex binary hydride compounds like LiBH4</w:t>
      </w:r>
      <w:proofErr w:type="gramStart"/>
      <w:r w:rsidRPr="00E12383">
        <w:rPr>
          <w:rFonts w:ascii="Times New Roman" w:hAnsi="Times New Roman"/>
          <w:sz w:val="8"/>
          <w:szCs w:val="8"/>
        </w:rPr>
        <w:t>,NaBH4,KBH4,LiAlH4,orNaAlH4</w:t>
      </w:r>
      <w:proofErr w:type="gramEnd"/>
      <w:r w:rsidRPr="00E12383">
        <w:rPr>
          <w:rFonts w:ascii="Times New Roman" w:hAnsi="Times New Roman"/>
          <w:sz w:val="8"/>
          <w:szCs w:val="8"/>
        </w:rPr>
        <w:t xml:space="preserve"> have also been proposed for hydrogen storage [22]. None of these compounds can be found in nature. All have to be </w:t>
      </w:r>
      <w:proofErr w:type="spellStart"/>
      <w:r w:rsidRPr="00E12383">
        <w:rPr>
          <w:rFonts w:ascii="Times New Roman" w:hAnsi="Times New Roman"/>
          <w:sz w:val="8"/>
          <w:szCs w:val="8"/>
        </w:rPr>
        <w:t>synthe¬sized</w:t>
      </w:r>
      <w:proofErr w:type="spellEnd"/>
      <w:r w:rsidRPr="00E12383">
        <w:rPr>
          <w:rFonts w:ascii="Times New Roman" w:hAnsi="Times New Roman"/>
          <w:sz w:val="8"/>
          <w:szCs w:val="8"/>
        </w:rPr>
        <w:t xml:space="preserve"> from pure metals and hydrogen. Let us consider the case of calcium hydride CaH2.The compound is produced by combining calcium metal with hydrogen at 480 °C. Energy is needed to extract calcium from calcium carbonate (limestone) and hydrogen from water by electrolysis according to the following </w:t>
      </w:r>
      <w:proofErr w:type="spellStart"/>
      <w:r w:rsidRPr="00E12383">
        <w:rPr>
          <w:rFonts w:ascii="Times New Roman" w:hAnsi="Times New Roman"/>
          <w:sz w:val="8"/>
          <w:szCs w:val="8"/>
        </w:rPr>
        <w:t>endother</w:t>
      </w:r>
      <w:proofErr w:type="spellEnd"/>
      <w:r w:rsidRPr="00E12383">
        <w:rPr>
          <w:rFonts w:ascii="Times New Roman" w:hAnsi="Times New Roman"/>
          <w:sz w:val="8"/>
          <w:szCs w:val="8"/>
        </w:rPr>
        <w:t xml:space="preserve">-mic processes: </w:t>
      </w:r>
      <w:proofErr w:type="gramStart"/>
      <w:r w:rsidRPr="00E12383">
        <w:rPr>
          <w:rFonts w:ascii="Times New Roman" w:hAnsi="Times New Roman"/>
          <w:sz w:val="8"/>
          <w:szCs w:val="8"/>
        </w:rPr>
        <w:t>CaCO3 !</w:t>
      </w:r>
      <w:proofErr w:type="gramEnd"/>
      <w:r w:rsidRPr="00E12383">
        <w:rPr>
          <w:rFonts w:ascii="Times New Roman" w:hAnsi="Times New Roman"/>
          <w:sz w:val="8"/>
          <w:szCs w:val="8"/>
        </w:rPr>
        <w:t xml:space="preserve"> Ca + CO2 + 1/2O2 + 808 kJ/</w:t>
      </w:r>
      <w:proofErr w:type="spellStart"/>
      <w:r w:rsidRPr="00E12383">
        <w:rPr>
          <w:rFonts w:ascii="Times New Roman" w:hAnsi="Times New Roman"/>
          <w:sz w:val="8"/>
          <w:szCs w:val="8"/>
        </w:rPr>
        <w:t>mol</w:t>
      </w:r>
      <w:proofErr w:type="spellEnd"/>
      <w:r w:rsidRPr="00E12383">
        <w:rPr>
          <w:rFonts w:ascii="Times New Roman" w:hAnsi="Times New Roman"/>
          <w:sz w:val="8"/>
          <w:szCs w:val="8"/>
        </w:rPr>
        <w:t xml:space="preserve"> </w:t>
      </w:r>
      <w:proofErr w:type="gramStart"/>
      <w:r w:rsidRPr="00E12383">
        <w:rPr>
          <w:rFonts w:ascii="Times New Roman" w:hAnsi="Times New Roman"/>
          <w:sz w:val="8"/>
          <w:szCs w:val="8"/>
        </w:rPr>
        <w:t>H2O !</w:t>
      </w:r>
      <w:proofErr w:type="gramEnd"/>
      <w:r w:rsidRPr="00E12383">
        <w:rPr>
          <w:rFonts w:ascii="Times New Roman" w:hAnsi="Times New Roman"/>
          <w:sz w:val="8"/>
          <w:szCs w:val="8"/>
        </w:rPr>
        <w:t xml:space="preserve"> H2 + 1/2O2 + </w:t>
      </w:r>
      <w:proofErr w:type="gramStart"/>
      <w:r w:rsidRPr="00E12383">
        <w:rPr>
          <w:rFonts w:ascii="Times New Roman" w:hAnsi="Times New Roman"/>
          <w:sz w:val="8"/>
          <w:szCs w:val="8"/>
        </w:rPr>
        <w:t>286 kJ/mol</w:t>
      </w:r>
      <w:proofErr w:type="gramEnd"/>
      <w:r w:rsidRPr="00E12383">
        <w:rPr>
          <w:rFonts w:ascii="Times New Roman" w:hAnsi="Times New Roman"/>
          <w:sz w:val="8"/>
          <w:szCs w:val="8"/>
        </w:rPr>
        <w:t xml:space="preserve">. Some of the energy is recovered when the two </w:t>
      </w:r>
      <w:proofErr w:type="spellStart"/>
      <w:r w:rsidRPr="00E12383">
        <w:rPr>
          <w:rFonts w:ascii="Times New Roman" w:hAnsi="Times New Roman"/>
          <w:sz w:val="8"/>
          <w:szCs w:val="8"/>
        </w:rPr>
        <w:t>ele¬ments</w:t>
      </w:r>
      <w:proofErr w:type="spellEnd"/>
      <w:r w:rsidRPr="00E12383">
        <w:rPr>
          <w:rFonts w:ascii="Times New Roman" w:hAnsi="Times New Roman"/>
          <w:sz w:val="8"/>
          <w:szCs w:val="8"/>
        </w:rPr>
        <w:t xml:space="preserve"> are combined at 480 °C by an exothermic process Ca + </w:t>
      </w:r>
      <w:proofErr w:type="gramStart"/>
      <w:r w:rsidRPr="00E12383">
        <w:rPr>
          <w:rFonts w:ascii="Times New Roman" w:hAnsi="Times New Roman"/>
          <w:sz w:val="8"/>
          <w:szCs w:val="8"/>
        </w:rPr>
        <w:t>H2 !</w:t>
      </w:r>
      <w:proofErr w:type="gramEnd"/>
      <w:r w:rsidRPr="00E12383">
        <w:rPr>
          <w:rFonts w:ascii="Times New Roman" w:hAnsi="Times New Roman"/>
          <w:sz w:val="8"/>
          <w:szCs w:val="8"/>
        </w:rPr>
        <w:t xml:space="preserve"> CaH2 - </w:t>
      </w:r>
      <w:proofErr w:type="gramStart"/>
      <w:r w:rsidRPr="00E12383">
        <w:rPr>
          <w:rFonts w:ascii="Times New Roman" w:hAnsi="Times New Roman"/>
          <w:sz w:val="8"/>
          <w:szCs w:val="8"/>
        </w:rPr>
        <w:t>192 kJ/mol</w:t>
      </w:r>
      <w:proofErr w:type="gramEnd"/>
      <w:r w:rsidRPr="00E12383">
        <w:rPr>
          <w:rFonts w:ascii="Times New Roman" w:hAnsi="Times New Roman"/>
          <w:sz w:val="8"/>
          <w:szCs w:val="8"/>
        </w:rPr>
        <w:t xml:space="preserve">. The three equations combine to the virtual net reaction CaCO3 + </w:t>
      </w:r>
      <w:proofErr w:type="gramStart"/>
      <w:r w:rsidRPr="00E12383">
        <w:rPr>
          <w:rFonts w:ascii="Times New Roman" w:hAnsi="Times New Roman"/>
          <w:sz w:val="8"/>
          <w:szCs w:val="8"/>
        </w:rPr>
        <w:t>H2O !</w:t>
      </w:r>
      <w:proofErr w:type="gramEnd"/>
      <w:r w:rsidRPr="00E12383">
        <w:rPr>
          <w:rFonts w:ascii="Times New Roman" w:hAnsi="Times New Roman"/>
          <w:sz w:val="8"/>
          <w:szCs w:val="8"/>
        </w:rPr>
        <w:t xml:space="preserve"> CaH2 + CO2 + O2 + </w:t>
      </w:r>
      <w:proofErr w:type="gramStart"/>
      <w:r w:rsidRPr="00E12383">
        <w:rPr>
          <w:rFonts w:ascii="Times New Roman" w:hAnsi="Times New Roman"/>
          <w:sz w:val="8"/>
          <w:szCs w:val="8"/>
        </w:rPr>
        <w:t>902 kJ/mol</w:t>
      </w:r>
      <w:proofErr w:type="gramEnd"/>
      <w:r w:rsidRPr="00E12383">
        <w:rPr>
          <w:rFonts w:ascii="Times New Roman" w:hAnsi="Times New Roman"/>
          <w:sz w:val="8"/>
          <w:szCs w:val="8"/>
        </w:rPr>
        <w:t xml:space="preserve">. Similarly, for the production of </w:t>
      </w:r>
      <w:proofErr w:type="spellStart"/>
      <w:r w:rsidRPr="00E12383">
        <w:rPr>
          <w:rFonts w:ascii="Times New Roman" w:hAnsi="Times New Roman"/>
          <w:sz w:val="8"/>
          <w:szCs w:val="8"/>
        </w:rPr>
        <w:t>NaH</w:t>
      </w:r>
      <w:proofErr w:type="spellEnd"/>
      <w:r w:rsidRPr="00E12383">
        <w:rPr>
          <w:rFonts w:ascii="Times New Roman" w:hAnsi="Times New Roman"/>
          <w:sz w:val="8"/>
          <w:szCs w:val="8"/>
        </w:rPr>
        <w:t xml:space="preserve"> and </w:t>
      </w:r>
      <w:proofErr w:type="spellStart"/>
      <w:r w:rsidRPr="00E12383">
        <w:rPr>
          <w:rFonts w:ascii="Times New Roman" w:hAnsi="Times New Roman"/>
          <w:sz w:val="8"/>
          <w:szCs w:val="8"/>
        </w:rPr>
        <w:t>LiH</w:t>
      </w:r>
      <w:proofErr w:type="spellEnd"/>
      <w:r w:rsidRPr="00E12383">
        <w:rPr>
          <w:rFonts w:ascii="Times New Roman" w:hAnsi="Times New Roman"/>
          <w:sz w:val="8"/>
          <w:szCs w:val="8"/>
        </w:rPr>
        <w:t xml:space="preserve"> from </w:t>
      </w:r>
      <w:proofErr w:type="spellStart"/>
      <w:r w:rsidRPr="00E12383">
        <w:rPr>
          <w:rFonts w:ascii="Times New Roman" w:hAnsi="Times New Roman"/>
          <w:sz w:val="8"/>
          <w:szCs w:val="8"/>
        </w:rPr>
        <w:t>NaCl</w:t>
      </w:r>
      <w:proofErr w:type="spellEnd"/>
      <w:r w:rsidRPr="00E12383">
        <w:rPr>
          <w:rFonts w:ascii="Times New Roman" w:hAnsi="Times New Roman"/>
          <w:sz w:val="8"/>
          <w:szCs w:val="8"/>
        </w:rPr>
        <w:t xml:space="preserve"> or </w:t>
      </w:r>
      <w:proofErr w:type="spellStart"/>
      <w:r w:rsidRPr="00E12383">
        <w:rPr>
          <w:rFonts w:ascii="Times New Roman" w:hAnsi="Times New Roman"/>
          <w:sz w:val="8"/>
          <w:szCs w:val="8"/>
        </w:rPr>
        <w:t>LiCl</w:t>
      </w:r>
      <w:proofErr w:type="spellEnd"/>
      <w:r w:rsidRPr="00E12383">
        <w:rPr>
          <w:rFonts w:ascii="Times New Roman" w:hAnsi="Times New Roman"/>
          <w:sz w:val="8"/>
          <w:szCs w:val="8"/>
        </w:rPr>
        <w:t xml:space="preserve">, one obtains </w:t>
      </w:r>
      <w:proofErr w:type="spellStart"/>
      <w:r w:rsidRPr="00E12383">
        <w:rPr>
          <w:rFonts w:ascii="Times New Roman" w:hAnsi="Times New Roman"/>
          <w:sz w:val="8"/>
          <w:szCs w:val="8"/>
        </w:rPr>
        <w:t>NaCl</w:t>
      </w:r>
      <w:proofErr w:type="spellEnd"/>
      <w:r w:rsidRPr="00E12383">
        <w:rPr>
          <w:rFonts w:ascii="Times New Roman" w:hAnsi="Times New Roman"/>
          <w:sz w:val="8"/>
          <w:szCs w:val="8"/>
        </w:rPr>
        <w:t xml:space="preserve"> + </w:t>
      </w:r>
      <w:proofErr w:type="gramStart"/>
      <w:r w:rsidRPr="00E12383">
        <w:rPr>
          <w:rFonts w:ascii="Times New Roman" w:hAnsi="Times New Roman"/>
          <w:sz w:val="8"/>
          <w:szCs w:val="8"/>
        </w:rPr>
        <w:t>0.5H2O !</w:t>
      </w:r>
      <w:proofErr w:type="gramEnd"/>
      <w:r w:rsidRPr="00E12383">
        <w:rPr>
          <w:rFonts w:ascii="Times New Roman" w:hAnsi="Times New Roman"/>
          <w:sz w:val="8"/>
          <w:szCs w:val="8"/>
        </w:rPr>
        <w:t xml:space="preserve"> </w:t>
      </w:r>
      <w:proofErr w:type="spellStart"/>
      <w:r w:rsidRPr="00E12383">
        <w:rPr>
          <w:rFonts w:ascii="Times New Roman" w:hAnsi="Times New Roman"/>
          <w:sz w:val="8"/>
          <w:szCs w:val="8"/>
          <w:lang w:val="es-ES"/>
        </w:rPr>
        <w:t>NaH</w:t>
      </w:r>
      <w:proofErr w:type="spellEnd"/>
      <w:r w:rsidRPr="00E12383">
        <w:rPr>
          <w:rFonts w:ascii="Times New Roman" w:hAnsi="Times New Roman"/>
          <w:sz w:val="8"/>
          <w:szCs w:val="8"/>
          <w:lang w:val="es-ES"/>
        </w:rPr>
        <w:t xml:space="preserve"> + Cl + 0.25 O2 + 500 kJ/mol and </w:t>
      </w:r>
      <w:proofErr w:type="spellStart"/>
      <w:r w:rsidRPr="00E12383">
        <w:rPr>
          <w:rFonts w:ascii="Times New Roman" w:hAnsi="Times New Roman"/>
          <w:sz w:val="8"/>
          <w:szCs w:val="8"/>
          <w:lang w:val="es-ES"/>
        </w:rPr>
        <w:t>LiCl</w:t>
      </w:r>
      <w:proofErr w:type="spellEnd"/>
      <w:r w:rsidRPr="00E12383">
        <w:rPr>
          <w:rFonts w:ascii="Times New Roman" w:hAnsi="Times New Roman"/>
          <w:sz w:val="8"/>
          <w:szCs w:val="8"/>
          <w:lang w:val="es-ES"/>
        </w:rPr>
        <w:t xml:space="preserve"> + </w:t>
      </w:r>
      <w:proofErr w:type="gramStart"/>
      <w:r w:rsidRPr="00E12383">
        <w:rPr>
          <w:rFonts w:ascii="Times New Roman" w:hAnsi="Times New Roman"/>
          <w:sz w:val="8"/>
          <w:szCs w:val="8"/>
          <w:lang w:val="es-ES"/>
        </w:rPr>
        <w:t>0.5H2O !</w:t>
      </w:r>
      <w:proofErr w:type="gramEnd"/>
      <w:r w:rsidRPr="00E12383">
        <w:rPr>
          <w:rFonts w:ascii="Times New Roman" w:hAnsi="Times New Roman"/>
          <w:sz w:val="8"/>
          <w:szCs w:val="8"/>
          <w:lang w:val="es-ES"/>
        </w:rPr>
        <w:t xml:space="preserve"> </w:t>
      </w:r>
      <w:proofErr w:type="spellStart"/>
      <w:r w:rsidRPr="00E12383">
        <w:rPr>
          <w:rFonts w:ascii="Times New Roman" w:hAnsi="Times New Roman"/>
          <w:sz w:val="8"/>
          <w:szCs w:val="8"/>
          <w:lang w:val="es-ES"/>
        </w:rPr>
        <w:t>LiH</w:t>
      </w:r>
      <w:proofErr w:type="spellEnd"/>
      <w:r w:rsidRPr="00E12383">
        <w:rPr>
          <w:rFonts w:ascii="Times New Roman" w:hAnsi="Times New Roman"/>
          <w:sz w:val="8"/>
          <w:szCs w:val="8"/>
          <w:lang w:val="es-ES"/>
        </w:rPr>
        <w:t xml:space="preserve"> + Cl + 0.25 O2 + 460 kJ/mol. </w:t>
      </w:r>
      <w:r w:rsidRPr="00E12383">
        <w:rPr>
          <w:rFonts w:ascii="Times New Roman" w:hAnsi="Times New Roman"/>
          <w:sz w:val="8"/>
          <w:szCs w:val="8"/>
        </w:rPr>
        <w:t xml:space="preserve">The material is then cooled to room temperature under hydrogen, granulated, and packaged in airtight containers. In use, the hydrides react vigorously with water, and release heat and hydrogen CaH2 + </w:t>
      </w:r>
      <w:proofErr w:type="gramStart"/>
      <w:r w:rsidRPr="00E12383">
        <w:rPr>
          <w:rFonts w:ascii="Times New Roman" w:hAnsi="Times New Roman"/>
          <w:sz w:val="8"/>
          <w:szCs w:val="8"/>
        </w:rPr>
        <w:t>2H2O !</w:t>
      </w:r>
      <w:proofErr w:type="gramEnd"/>
      <w:r w:rsidRPr="00E12383">
        <w:rPr>
          <w:rFonts w:ascii="Times New Roman" w:hAnsi="Times New Roman"/>
          <w:sz w:val="8"/>
          <w:szCs w:val="8"/>
        </w:rPr>
        <w:t xml:space="preserve"> </w:t>
      </w:r>
      <w:proofErr w:type="gramStart"/>
      <w:r w:rsidRPr="00E12383">
        <w:rPr>
          <w:rFonts w:ascii="Times New Roman" w:hAnsi="Times New Roman"/>
          <w:sz w:val="8"/>
          <w:szCs w:val="8"/>
        </w:rPr>
        <w:t>Ca(</w:t>
      </w:r>
      <w:proofErr w:type="gramEnd"/>
      <w:r w:rsidRPr="00E12383">
        <w:rPr>
          <w:rFonts w:ascii="Times New Roman" w:hAnsi="Times New Roman"/>
          <w:sz w:val="8"/>
          <w:szCs w:val="8"/>
        </w:rPr>
        <w:t>OH)2 + 2H2 - 224 kJ/</w:t>
      </w:r>
      <w:proofErr w:type="spellStart"/>
      <w:r w:rsidRPr="00E12383">
        <w:rPr>
          <w:rFonts w:ascii="Times New Roman" w:hAnsi="Times New Roman"/>
          <w:sz w:val="8"/>
          <w:szCs w:val="8"/>
        </w:rPr>
        <w:t>mol</w:t>
      </w:r>
      <w:proofErr w:type="spellEnd"/>
      <w:r w:rsidRPr="00E12383">
        <w:rPr>
          <w:rFonts w:ascii="Times New Roman" w:hAnsi="Times New Roman"/>
          <w:sz w:val="8"/>
          <w:szCs w:val="8"/>
        </w:rPr>
        <w:t xml:space="preserve"> </w:t>
      </w:r>
      <w:proofErr w:type="spellStart"/>
      <w:r w:rsidRPr="00E12383">
        <w:rPr>
          <w:rFonts w:ascii="Times New Roman" w:hAnsi="Times New Roman"/>
          <w:sz w:val="8"/>
          <w:szCs w:val="8"/>
        </w:rPr>
        <w:t>NaH</w:t>
      </w:r>
      <w:proofErr w:type="spellEnd"/>
      <w:r w:rsidRPr="00E12383">
        <w:rPr>
          <w:rFonts w:ascii="Times New Roman" w:hAnsi="Times New Roman"/>
          <w:sz w:val="8"/>
          <w:szCs w:val="8"/>
        </w:rPr>
        <w:t xml:space="preserve"> + H2O ! </w:t>
      </w:r>
      <w:proofErr w:type="spellStart"/>
      <w:r w:rsidRPr="00E12383">
        <w:rPr>
          <w:rFonts w:ascii="Times New Roman" w:hAnsi="Times New Roman"/>
          <w:sz w:val="8"/>
          <w:szCs w:val="8"/>
        </w:rPr>
        <w:t>NaOH</w:t>
      </w:r>
      <w:proofErr w:type="spellEnd"/>
      <w:r w:rsidRPr="00E12383">
        <w:rPr>
          <w:rFonts w:ascii="Times New Roman" w:hAnsi="Times New Roman"/>
          <w:sz w:val="8"/>
          <w:szCs w:val="8"/>
        </w:rPr>
        <w:t xml:space="preserve"> + H2 - 85 kJ/</w:t>
      </w:r>
      <w:proofErr w:type="spellStart"/>
      <w:r w:rsidRPr="00E12383">
        <w:rPr>
          <w:rFonts w:ascii="Times New Roman" w:hAnsi="Times New Roman"/>
          <w:sz w:val="8"/>
          <w:szCs w:val="8"/>
        </w:rPr>
        <w:t>mol</w:t>
      </w:r>
      <w:proofErr w:type="spellEnd"/>
      <w:r w:rsidRPr="00E12383">
        <w:rPr>
          <w:rFonts w:ascii="Times New Roman" w:hAnsi="Times New Roman"/>
          <w:sz w:val="8"/>
          <w:szCs w:val="8"/>
        </w:rPr>
        <w:t xml:space="preserve"> </w:t>
      </w:r>
      <w:proofErr w:type="spellStart"/>
      <w:r w:rsidRPr="00E12383">
        <w:rPr>
          <w:rFonts w:ascii="Times New Roman" w:hAnsi="Times New Roman"/>
          <w:sz w:val="8"/>
          <w:szCs w:val="8"/>
        </w:rPr>
        <w:t>LiH</w:t>
      </w:r>
      <w:proofErr w:type="spellEnd"/>
      <w:r w:rsidRPr="00E12383">
        <w:rPr>
          <w:rFonts w:ascii="Times New Roman" w:hAnsi="Times New Roman"/>
          <w:sz w:val="8"/>
          <w:szCs w:val="8"/>
        </w:rPr>
        <w:t xml:space="preserve"> + </w:t>
      </w:r>
      <w:proofErr w:type="gramStart"/>
      <w:r w:rsidRPr="00E12383">
        <w:rPr>
          <w:rFonts w:ascii="Times New Roman" w:hAnsi="Times New Roman"/>
          <w:sz w:val="8"/>
          <w:szCs w:val="8"/>
        </w:rPr>
        <w:t>H2O !</w:t>
      </w:r>
      <w:proofErr w:type="gramEnd"/>
      <w:r w:rsidRPr="00E12383">
        <w:rPr>
          <w:rFonts w:ascii="Times New Roman" w:hAnsi="Times New Roman"/>
          <w:sz w:val="8"/>
          <w:szCs w:val="8"/>
        </w:rPr>
        <w:t xml:space="preserve"> </w:t>
      </w:r>
      <w:proofErr w:type="spellStart"/>
      <w:r w:rsidRPr="00E12383">
        <w:rPr>
          <w:rFonts w:ascii="Times New Roman" w:hAnsi="Times New Roman"/>
          <w:sz w:val="8"/>
          <w:szCs w:val="8"/>
        </w:rPr>
        <w:t>LiOH</w:t>
      </w:r>
      <w:proofErr w:type="spellEnd"/>
      <w:r w:rsidRPr="00E12383">
        <w:rPr>
          <w:rFonts w:ascii="Times New Roman" w:hAnsi="Times New Roman"/>
          <w:sz w:val="8"/>
          <w:szCs w:val="8"/>
        </w:rPr>
        <w:t xml:space="preserve"> + H2 - </w:t>
      </w:r>
      <w:proofErr w:type="gramStart"/>
      <w:r w:rsidRPr="00E12383">
        <w:rPr>
          <w:rFonts w:ascii="Times New Roman" w:hAnsi="Times New Roman"/>
          <w:sz w:val="8"/>
          <w:szCs w:val="8"/>
        </w:rPr>
        <w:t>111 kJ/mol</w:t>
      </w:r>
      <w:proofErr w:type="gramEnd"/>
      <w:r w:rsidRPr="00E12383">
        <w:rPr>
          <w:rFonts w:ascii="Times New Roman" w:hAnsi="Times New Roman"/>
          <w:sz w:val="8"/>
          <w:szCs w:val="8"/>
        </w:rPr>
        <w:t xml:space="preserve">. In fact, the reaction of hydrides with water produces twice the hydrogen contained in the hydride compound itself, because the water is reduced in the process while the hydrides are oxidized to hydroxides. Normally, the </w:t>
      </w:r>
      <w:proofErr w:type="spellStart"/>
      <w:r w:rsidRPr="00E12383">
        <w:rPr>
          <w:rFonts w:ascii="Times New Roman" w:hAnsi="Times New Roman"/>
          <w:sz w:val="8"/>
          <w:szCs w:val="8"/>
        </w:rPr>
        <w:t>gen¬erated</w:t>
      </w:r>
      <w:proofErr w:type="spellEnd"/>
      <w:r w:rsidRPr="00E12383">
        <w:rPr>
          <w:rFonts w:ascii="Times New Roman" w:hAnsi="Times New Roman"/>
          <w:sz w:val="8"/>
          <w:szCs w:val="8"/>
        </w:rPr>
        <w:t xml:space="preserve"> heat is lost by cooling. For three common hydrides, the energy balances are shown in Table 1. For hydrogen storage in hydrides, at least 1.6 times more high-grade energy has to be invested to produce 1 HHV energy unit of hydrogen, resulting in a stage efficiency of less than 60%. G. Road Delivery of Hydrogen </w:t>
      </w:r>
      <w:proofErr w:type="gramStart"/>
      <w:r w:rsidRPr="00E12383">
        <w:rPr>
          <w:rFonts w:ascii="Times New Roman" w:hAnsi="Times New Roman"/>
          <w:sz w:val="8"/>
          <w:szCs w:val="8"/>
        </w:rPr>
        <w:t>Although</w:t>
      </w:r>
      <w:proofErr w:type="gramEnd"/>
      <w:r w:rsidRPr="00E12383">
        <w:rPr>
          <w:rFonts w:ascii="Times New Roman" w:hAnsi="Times New Roman"/>
          <w:sz w:val="8"/>
          <w:szCs w:val="8"/>
        </w:rPr>
        <w:t xml:space="preserve"> pipeline transport is preferred for gases, hydrogen transport by trucks will play a role in a hydrogen economy. Because of the low density of the gaseous energy carrier, transport of pressurized or liquid hydrogen is extremely inefficient. Forty-ton trucks can carry only 350 kg of hydrogen at 200 </w:t>
      </w:r>
      <w:proofErr w:type="gramStart"/>
      <w:r w:rsidRPr="00E12383">
        <w:rPr>
          <w:rFonts w:ascii="Times New Roman" w:hAnsi="Times New Roman"/>
          <w:sz w:val="8"/>
          <w:szCs w:val="8"/>
        </w:rPr>
        <w:t>bar</w:t>
      </w:r>
      <w:proofErr w:type="gramEnd"/>
      <w:r w:rsidRPr="00E12383">
        <w:rPr>
          <w:rFonts w:ascii="Times New Roman" w:hAnsi="Times New Roman"/>
          <w:sz w:val="8"/>
          <w:szCs w:val="8"/>
        </w:rPr>
        <w:t xml:space="preserve"> in the gaseous, or 3500 kg in the liquid state. The bulk weight is steel for pressure tanks and cryogenic vessels. It takes about 22 hydrogen tube trailers to deliver the same amount of energy as a single gasoline tanker. The energy analysis is based on information obtained from some of the leading providers of industrial gases in Germany and Switzerland: Messer-</w:t>
      </w:r>
      <w:proofErr w:type="spellStart"/>
      <w:r w:rsidRPr="00E12383">
        <w:rPr>
          <w:rFonts w:ascii="Times New Roman" w:hAnsi="Times New Roman"/>
          <w:sz w:val="8"/>
          <w:szCs w:val="8"/>
        </w:rPr>
        <w:t>Griesheim</w:t>
      </w:r>
      <w:proofErr w:type="spellEnd"/>
      <w:r w:rsidRPr="00E12383">
        <w:rPr>
          <w:rFonts w:ascii="Times New Roman" w:hAnsi="Times New Roman"/>
          <w:sz w:val="8"/>
          <w:szCs w:val="8"/>
        </w:rPr>
        <w:t xml:space="preserve"> [23], Esso (</w:t>
      </w:r>
      <w:proofErr w:type="spellStart"/>
      <w:r w:rsidRPr="00E12383">
        <w:rPr>
          <w:rFonts w:ascii="Times New Roman" w:hAnsi="Times New Roman"/>
          <w:sz w:val="8"/>
          <w:szCs w:val="8"/>
        </w:rPr>
        <w:t>Schweiz</w:t>
      </w:r>
      <w:proofErr w:type="spellEnd"/>
      <w:r w:rsidRPr="00E12383">
        <w:rPr>
          <w:rFonts w:ascii="Times New Roman" w:hAnsi="Times New Roman"/>
          <w:sz w:val="8"/>
          <w:szCs w:val="8"/>
        </w:rPr>
        <w:t xml:space="preserve">) AG [24], </w:t>
      </w:r>
      <w:proofErr w:type="spellStart"/>
      <w:r w:rsidRPr="00E12383">
        <w:rPr>
          <w:rFonts w:ascii="Times New Roman" w:hAnsi="Times New Roman"/>
          <w:sz w:val="8"/>
          <w:szCs w:val="8"/>
        </w:rPr>
        <w:t>Jani</w:t>
      </w:r>
      <w:proofErr w:type="spellEnd"/>
      <w:r w:rsidRPr="00E12383">
        <w:rPr>
          <w:rFonts w:ascii="Times New Roman" w:hAnsi="Times New Roman"/>
          <w:sz w:val="8"/>
          <w:szCs w:val="8"/>
        </w:rPr>
        <w:t xml:space="preserve"> GmbH [25], and Hoyer [26]. The following assumptions are made. Hydrogen gas (at 20 MPa = 200 bar), liquid hydrogen, methanol, ethanol, propane, and octane (representing gasoline) are trucked from the refinery or hydrogen plant to the consumer. Trucks with a gross weight of 40 metric tons are fitted with suitable containers. Fuel consumption is 40 kg of diesel fuel per 100 km and metric ton. The engine efficiency does not depend on the vehicle weight. The 40-metric-ton tanker trucks are designed to carry a maximum of fuel. For liquids like gasoline, ethanol, and methanol, the payload is about 26 metric tons. One hundred percent of the liquid fuels are delivered to the customer. In contrast, only 80% of the compressed gases are transferred by blow-down. The remaining 20% of the gas load is returned to the gas plant. Such pressure cascades are </w:t>
      </w:r>
      <w:proofErr w:type="spellStart"/>
      <w:r w:rsidRPr="00E12383">
        <w:rPr>
          <w:rFonts w:ascii="Times New Roman" w:hAnsi="Times New Roman"/>
          <w:sz w:val="8"/>
          <w:szCs w:val="8"/>
        </w:rPr>
        <w:t>stan¬dard</w:t>
      </w:r>
      <w:proofErr w:type="spellEnd"/>
      <w:r w:rsidRPr="00E12383">
        <w:rPr>
          <w:rFonts w:ascii="Times New Roman" w:hAnsi="Times New Roman"/>
          <w:sz w:val="8"/>
          <w:szCs w:val="8"/>
        </w:rPr>
        <w:t xml:space="preserve"> practice today. As a consequence, the payload of pressurized gas carriers is 80% of the load. However, in anticipation of technical developments, this analysis </w:t>
      </w:r>
      <w:proofErr w:type="spellStart"/>
      <w:r w:rsidRPr="00E12383">
        <w:rPr>
          <w:rFonts w:ascii="Times New Roman" w:hAnsi="Times New Roman"/>
          <w:sz w:val="8"/>
          <w:szCs w:val="8"/>
        </w:rPr>
        <w:t>as¬sumes</w:t>
      </w:r>
      <w:proofErr w:type="spellEnd"/>
      <w:r w:rsidRPr="00E12383">
        <w:rPr>
          <w:rFonts w:ascii="Times New Roman" w:hAnsi="Times New Roman"/>
          <w:sz w:val="8"/>
          <w:szCs w:val="8"/>
        </w:rPr>
        <w:t xml:space="preserve"> that in future, trucks will be able to carry 4000 kg methane or 500 kg of hydrogen, of which 80% (3200 kg or 400 kg, respectively) are delivered to the consumer. The transport of liquid hydrogen is limited by volume, not by weight. A large trailer-truck may have a useful box volume of 2.4-m width, 2.5-m height, and 10-m length, i.e., 60 m3. As the density of 70 kg/m3</w:t>
      </w:r>
      <w:proofErr w:type="gramStart"/>
      <w:r w:rsidRPr="00E12383">
        <w:rPr>
          <w:rFonts w:ascii="Times New Roman" w:hAnsi="Times New Roman"/>
          <w:sz w:val="8"/>
          <w:szCs w:val="8"/>
        </w:rPr>
        <w:t>,only4200kgof</w:t>
      </w:r>
      <w:proofErr w:type="gramEnd"/>
      <w:r w:rsidRPr="00E12383">
        <w:rPr>
          <w:rFonts w:ascii="Times New Roman" w:hAnsi="Times New Roman"/>
          <w:sz w:val="8"/>
          <w:szCs w:val="8"/>
        </w:rPr>
        <w:t xml:space="preserve"> liquid hydrogen could possibly be loaded. But space is needed for the cryogenic container, thermal insulation, safety equipment, etc. In fact, a large truck has room for about 2100 kg of the cryogenic liquid. However, trucking liquid hydrogen is more energy efficient than delivering the pressurized gas. For common energy carriers, Fig. 6 shows the ratio of energy consumed for delivery compared to the energy delivered to the customer. The energy needed to transport any of the liquid hydrocarbon fuels is reasonably small. For a one-way delivery distance of 100 km, the diesel fuel consumption remains below 0.5% of the HHV energy content of the delivered liquid fuels. However, for </w:t>
      </w:r>
      <w:proofErr w:type="spellStart"/>
      <w:r w:rsidRPr="00E12383">
        <w:rPr>
          <w:rFonts w:ascii="Times New Roman" w:hAnsi="Times New Roman"/>
          <w:sz w:val="8"/>
          <w:szCs w:val="8"/>
        </w:rPr>
        <w:t>de¬livering</w:t>
      </w:r>
      <w:proofErr w:type="spellEnd"/>
      <w:r w:rsidRPr="00E12383">
        <w:rPr>
          <w:rFonts w:ascii="Times New Roman" w:hAnsi="Times New Roman"/>
          <w:sz w:val="8"/>
          <w:szCs w:val="8"/>
        </w:rPr>
        <w:t xml:space="preserve"> pressurized hydrogen, the parasitic energy </w:t>
      </w:r>
      <w:proofErr w:type="spellStart"/>
      <w:r w:rsidRPr="00E12383">
        <w:rPr>
          <w:rFonts w:ascii="Times New Roman" w:hAnsi="Times New Roman"/>
          <w:sz w:val="8"/>
          <w:szCs w:val="8"/>
        </w:rPr>
        <w:t>con¬sumption</w:t>
      </w:r>
      <w:proofErr w:type="spellEnd"/>
      <w:r w:rsidRPr="00E12383">
        <w:rPr>
          <w:rFonts w:ascii="Times New Roman" w:hAnsi="Times New Roman"/>
          <w:sz w:val="8"/>
          <w:szCs w:val="8"/>
        </w:rPr>
        <w:t xml:space="preserve"> is significant. About 7% of the delivered energy is consumed for delivery, about 13 times more than for gasoline. For liquid hydrogen the ratio is about 3.5. H. Pipeline Delivery of Hydrogen </w:t>
      </w:r>
      <w:proofErr w:type="spellStart"/>
      <w:r w:rsidRPr="00E12383">
        <w:rPr>
          <w:rFonts w:ascii="Times New Roman" w:hAnsi="Times New Roman"/>
          <w:sz w:val="8"/>
          <w:szCs w:val="8"/>
        </w:rPr>
        <w:t>Hydrogen</w:t>
      </w:r>
      <w:proofErr w:type="spellEnd"/>
      <w:r w:rsidRPr="00E12383">
        <w:rPr>
          <w:rFonts w:ascii="Times New Roman" w:hAnsi="Times New Roman"/>
          <w:sz w:val="8"/>
          <w:szCs w:val="8"/>
        </w:rPr>
        <w:t xml:space="preserve"> pipelines exist to transport the chemical commodity "hydrogen" from sources to production sites. The energy required to deliver the gas is part of the production process and energy costs are absorbed in the final price of the product. People do not mind paying for hydrogen in aspirin, plastic materials, or steel. However, energy is the currency in pipeline transport of hydrogen. Parasitic energy losses reduce the amount of energy available for useful purposes. Hydrogen transport by pipelines has to compete with electricity transport by wires. The assessment of the energy required to pump </w:t>
      </w:r>
      <w:proofErr w:type="spellStart"/>
      <w:r w:rsidRPr="00E12383">
        <w:rPr>
          <w:rFonts w:ascii="Times New Roman" w:hAnsi="Times New Roman"/>
          <w:sz w:val="8"/>
          <w:szCs w:val="8"/>
        </w:rPr>
        <w:t>hy¬drogen</w:t>
      </w:r>
      <w:proofErr w:type="spellEnd"/>
      <w:r w:rsidRPr="00E12383">
        <w:rPr>
          <w:rFonts w:ascii="Times New Roman" w:hAnsi="Times New Roman"/>
          <w:sz w:val="8"/>
          <w:szCs w:val="8"/>
        </w:rPr>
        <w:t xml:space="preserve"> through pipelines is derived from natural gas pipeline operating experience. It is assumed that the same amount of energy is delivered through identical pipelines. In reality, existing pipelines must be modified for hydrogen, because of diffusion losses (mainly in sealing areas), brittleness of materials and seals, compressor </w:t>
      </w:r>
      <w:proofErr w:type="spellStart"/>
      <w:r w:rsidRPr="00E12383">
        <w:rPr>
          <w:rFonts w:ascii="Times New Roman" w:hAnsi="Times New Roman"/>
          <w:sz w:val="8"/>
          <w:szCs w:val="8"/>
        </w:rPr>
        <w:t>lubri¬cation</w:t>
      </w:r>
      <w:proofErr w:type="spellEnd"/>
      <w:r w:rsidRPr="00E12383">
        <w:rPr>
          <w:rFonts w:ascii="Times New Roman" w:hAnsi="Times New Roman"/>
          <w:sz w:val="8"/>
          <w:szCs w:val="8"/>
        </w:rPr>
        <w:t xml:space="preserve">, and other technical issues. Also, as the volumetric HHV energy content of hydrogen is about 3.5 times less than that of natural gas, pipes of larger diameters are needed to accommodate similar energy flow rates. Natural gas is diluted by adding hydrogen, not upgraded. In our analysis, the symbols have the following meaning: Vo volumetric flow rate[m3/s]; A cross section of pipe [m2]; v flow velocity of the gas [m/s]; </w:t>
      </w:r>
      <w:proofErr w:type="spellStart"/>
      <w:r w:rsidRPr="00E12383">
        <w:rPr>
          <w:rFonts w:ascii="Times New Roman" w:hAnsi="Times New Roman"/>
          <w:sz w:val="8"/>
          <w:szCs w:val="8"/>
        </w:rPr>
        <w:t>Ap</w:t>
      </w:r>
      <w:proofErr w:type="spellEnd"/>
      <w:r w:rsidRPr="00E12383">
        <w:rPr>
          <w:rFonts w:ascii="Times New Roman" w:hAnsi="Times New Roman"/>
          <w:sz w:val="8"/>
          <w:szCs w:val="8"/>
        </w:rPr>
        <w:t xml:space="preserve"> pressure drop [Pa]; D pipeline diameter [m]; L pipeline length [m]; 9 density of the gas [kg/m3]; HHV higher heating value of the transported gas [MJ/kg]; Re Reynolds number; V dynamic viscosity [kg/(m s)]; c resistance coefficient. </w:t>
      </w:r>
      <w:proofErr w:type="spellStart"/>
      <w:proofErr w:type="gramStart"/>
      <w:r w:rsidRPr="00E12383">
        <w:rPr>
          <w:rFonts w:ascii="Times New Roman" w:hAnsi="Times New Roman"/>
          <w:sz w:val="8"/>
          <w:szCs w:val="8"/>
        </w:rPr>
        <w:t>TheenergyflowthroughthepipelineQ</w:t>
      </w:r>
      <w:proofErr w:type="spellEnd"/>
      <w:r w:rsidRPr="00E12383">
        <w:rPr>
          <w:rFonts w:ascii="Times New Roman" w:hAnsi="Times New Roman"/>
          <w:sz w:val="8"/>
          <w:szCs w:val="8"/>
        </w:rPr>
        <w:t>[</w:t>
      </w:r>
      <w:proofErr w:type="gramEnd"/>
      <w:r w:rsidRPr="00E12383">
        <w:rPr>
          <w:rFonts w:ascii="Times New Roman" w:hAnsi="Times New Roman"/>
          <w:sz w:val="8"/>
          <w:szCs w:val="8"/>
        </w:rPr>
        <w:t>W] Q = Vo 9HHV = Av9HHV. (2) At a pressure of 1 MPa (= 10 bar), the densities of methane and hydrogen are 7.2 and 0.9 kg/m3</w:t>
      </w:r>
      <w:proofErr w:type="gramStart"/>
      <w:r w:rsidRPr="00E12383">
        <w:rPr>
          <w:rFonts w:ascii="Times New Roman" w:hAnsi="Times New Roman"/>
          <w:sz w:val="8"/>
          <w:szCs w:val="8"/>
        </w:rPr>
        <w:t>,respectively</w:t>
      </w:r>
      <w:proofErr w:type="gramEnd"/>
      <w:r w:rsidRPr="00E12383">
        <w:rPr>
          <w:rFonts w:ascii="Times New Roman" w:hAnsi="Times New Roman"/>
          <w:sz w:val="8"/>
          <w:szCs w:val="8"/>
        </w:rPr>
        <w:t xml:space="preserve">. </w:t>
      </w:r>
      <w:proofErr w:type="gramStart"/>
      <w:r w:rsidRPr="00E12383">
        <w:rPr>
          <w:rFonts w:ascii="Times New Roman" w:hAnsi="Times New Roman"/>
          <w:sz w:val="8"/>
          <w:szCs w:val="8"/>
        </w:rPr>
        <w:t xml:space="preserve">According to (2), for the same energy flow through a </w:t>
      </w:r>
      <w:proofErr w:type="spellStart"/>
      <w:r w:rsidRPr="00E12383">
        <w:rPr>
          <w:rFonts w:ascii="Times New Roman" w:hAnsi="Times New Roman"/>
          <w:sz w:val="8"/>
          <w:szCs w:val="8"/>
        </w:rPr>
        <w:t>pipelineofthesamediameter</w:t>
      </w:r>
      <w:proofErr w:type="spellEnd"/>
      <w:r w:rsidRPr="00E12383">
        <w:rPr>
          <w:rFonts w:ascii="Times New Roman" w:hAnsi="Times New Roman"/>
          <w:sz w:val="8"/>
          <w:szCs w:val="8"/>
        </w:rPr>
        <w:t xml:space="preserve">, </w:t>
      </w:r>
      <w:proofErr w:type="spellStart"/>
      <w:r w:rsidRPr="00E12383">
        <w:rPr>
          <w:rFonts w:ascii="Times New Roman" w:hAnsi="Times New Roman"/>
          <w:sz w:val="8"/>
          <w:szCs w:val="8"/>
        </w:rPr>
        <w:t>thevelocityofhydrogenhas</w:t>
      </w:r>
      <w:proofErr w:type="spellEnd"/>
      <w:r w:rsidRPr="00E12383">
        <w:rPr>
          <w:rFonts w:ascii="Times New Roman" w:hAnsi="Times New Roman"/>
          <w:sz w:val="8"/>
          <w:szCs w:val="8"/>
        </w:rPr>
        <w:t xml:space="preserve"> to be 3.13 times that of methane.</w:t>
      </w:r>
      <w:proofErr w:type="gramEnd"/>
      <w:r w:rsidRPr="00E12383">
        <w:rPr>
          <w:rFonts w:ascii="Times New Roman" w:hAnsi="Times New Roman"/>
          <w:sz w:val="8"/>
          <w:szCs w:val="8"/>
        </w:rPr>
        <w:t xml:space="preserve"> </w:t>
      </w:r>
      <w:proofErr w:type="gramStart"/>
      <w:r w:rsidRPr="00E12383">
        <w:rPr>
          <w:rFonts w:ascii="Times New Roman" w:hAnsi="Times New Roman"/>
          <w:sz w:val="8"/>
          <w:szCs w:val="8"/>
        </w:rPr>
        <w:t xml:space="preserve">Re (3) </w:t>
      </w:r>
      <w:proofErr w:type="spellStart"/>
      <w:r w:rsidRPr="00E12383">
        <w:rPr>
          <w:rFonts w:ascii="Times New Roman" w:hAnsi="Times New Roman"/>
          <w:sz w:val="8"/>
          <w:szCs w:val="8"/>
        </w:rPr>
        <w:t>TheReynoldsnumberisgivenby</w:t>
      </w:r>
      <w:proofErr w:type="spellEnd"/>
      <w:r w:rsidRPr="00E12383">
        <w:rPr>
          <w:rFonts w:ascii="Times New Roman" w:hAnsi="Times New Roman"/>
          <w:sz w:val="8"/>
          <w:szCs w:val="8"/>
        </w:rPr>
        <w:t xml:space="preserve"> 9vD/v.</w:t>
      </w:r>
      <w:proofErr w:type="gramEnd"/>
      <w:r w:rsidRPr="00E12383">
        <w:rPr>
          <w:rFonts w:ascii="Times New Roman" w:hAnsi="Times New Roman"/>
          <w:sz w:val="8"/>
          <w:szCs w:val="8"/>
        </w:rPr>
        <w:t xml:space="preserve"> At a pressure of 1 MPa, the dynamic viscosities of methane and hydrogen are 11.0 X 10-6 and 8.92 X 10-6 kg/(</w:t>
      </w:r>
      <w:proofErr w:type="spellStart"/>
      <w:r w:rsidRPr="00E12383">
        <w:rPr>
          <w:rFonts w:ascii="Times New Roman" w:hAnsi="Times New Roman"/>
          <w:sz w:val="8"/>
          <w:szCs w:val="8"/>
        </w:rPr>
        <w:t>sm</w:t>
      </w:r>
      <w:proofErr w:type="spellEnd"/>
      <w:r w:rsidRPr="00E12383">
        <w:rPr>
          <w:rFonts w:ascii="Times New Roman" w:hAnsi="Times New Roman"/>
          <w:sz w:val="8"/>
          <w:szCs w:val="8"/>
        </w:rPr>
        <w:t>), respectively [27]. Hence, accord-</w:t>
      </w:r>
      <w:proofErr w:type="spellStart"/>
      <w:proofErr w:type="gramStart"/>
      <w:r w:rsidRPr="00E12383">
        <w:rPr>
          <w:rFonts w:ascii="Times New Roman" w:hAnsi="Times New Roman"/>
          <w:sz w:val="8"/>
          <w:szCs w:val="8"/>
        </w:rPr>
        <w:t>ingto</w:t>
      </w:r>
      <w:proofErr w:type="spellEnd"/>
      <w:r w:rsidRPr="00E12383">
        <w:rPr>
          <w:rFonts w:ascii="Times New Roman" w:hAnsi="Times New Roman"/>
          <w:sz w:val="8"/>
          <w:szCs w:val="8"/>
        </w:rPr>
        <w:t>(</w:t>
      </w:r>
      <w:proofErr w:type="gramEnd"/>
      <w:r w:rsidRPr="00E12383">
        <w:rPr>
          <w:rFonts w:ascii="Times New Roman" w:hAnsi="Times New Roman"/>
          <w:sz w:val="8"/>
          <w:szCs w:val="8"/>
        </w:rPr>
        <w:t xml:space="preserve">3)andforapipediameterof1m,theReynolds numbers of methane and hydrogen are 6.55 106 and 3.16 X 106, respectively. Since both values greatly exceed 2000, the flow regime is turbulent in both cases. For turbulent flow the theoretical pumping power N [W] requirement is given by (4) N = </w:t>
      </w:r>
      <w:proofErr w:type="spellStart"/>
      <w:r w:rsidRPr="00E12383">
        <w:rPr>
          <w:rFonts w:ascii="Times New Roman" w:hAnsi="Times New Roman"/>
          <w:sz w:val="8"/>
          <w:szCs w:val="8"/>
        </w:rPr>
        <w:t>VoAp</w:t>
      </w:r>
      <w:proofErr w:type="spellEnd"/>
      <w:r w:rsidRPr="00E12383">
        <w:rPr>
          <w:rFonts w:ascii="Times New Roman" w:hAnsi="Times New Roman"/>
          <w:sz w:val="8"/>
          <w:szCs w:val="8"/>
        </w:rPr>
        <w:t xml:space="preserve"> =</w:t>
      </w:r>
      <w:proofErr w:type="spellStart"/>
      <w:r w:rsidRPr="00E12383">
        <w:rPr>
          <w:rFonts w:ascii="Times New Roman" w:hAnsi="Times New Roman"/>
          <w:sz w:val="8"/>
          <w:szCs w:val="8"/>
        </w:rPr>
        <w:t>AvAp</w:t>
      </w:r>
      <w:proofErr w:type="spellEnd"/>
      <w:r w:rsidRPr="00E12383">
        <w:rPr>
          <w:rFonts w:ascii="Times New Roman" w:hAnsi="Times New Roman"/>
          <w:sz w:val="8"/>
          <w:szCs w:val="8"/>
        </w:rPr>
        <w:t xml:space="preserve"> = p/4 D2vAp = p/4 D2vL/D 1/2 </w:t>
      </w:r>
      <w:proofErr w:type="gramStart"/>
      <w:r w:rsidRPr="00E12383">
        <w:rPr>
          <w:rFonts w:ascii="Times New Roman" w:hAnsi="Times New Roman"/>
          <w:sz w:val="8"/>
          <w:szCs w:val="8"/>
        </w:rPr>
        <w:t>pv2(.</w:t>
      </w:r>
      <w:proofErr w:type="gramEnd"/>
      <w:r w:rsidRPr="00E12383">
        <w:rPr>
          <w:rFonts w:ascii="Times New Roman" w:hAnsi="Times New Roman"/>
          <w:sz w:val="8"/>
          <w:szCs w:val="8"/>
        </w:rPr>
        <w:t xml:space="preserve"> (5) From (4), the ratio of the theoretical pumping powers NH2 for hydrogen and NCH4 for methane, is NH2 /NCH4 = (PH2/pCH4</w:t>
      </w:r>
      <w:proofErr w:type="gramStart"/>
      <w:r w:rsidRPr="00E12383">
        <w:rPr>
          <w:rFonts w:ascii="Times New Roman" w:hAnsi="Times New Roman"/>
          <w:sz w:val="8"/>
          <w:szCs w:val="8"/>
        </w:rPr>
        <w:t>)(</w:t>
      </w:r>
      <w:proofErr w:type="gramEnd"/>
      <w:r w:rsidRPr="00E12383">
        <w:rPr>
          <w:rFonts w:ascii="Times New Roman" w:hAnsi="Times New Roman"/>
          <w:sz w:val="8"/>
          <w:szCs w:val="8"/>
        </w:rPr>
        <w:t xml:space="preserve">vH2/vCH4 f Hence, for the same energy flow hydrogen requires about 3.85 times more energy than for natural gas. Typically, a compressor is installed every 150 km for natural gas transport through pipelines at 10 m/s. The compressor motors are fueled from the gas taken from the stream, each compressor consuming about 0.3% of the local energy flow [28]. Applying this model to the transport of hydrogen through the same pipeline, (5), each compressor would require 3.85 more energy or 1.16% of the local energy flow. The remaining mass flow is decreasing with pipeline length. This crude model needs to be refined by pipeline experts. It does not consider the higher energy needs for hydrogen </w:t>
      </w:r>
      <w:proofErr w:type="spellStart"/>
      <w:r w:rsidRPr="00E12383">
        <w:rPr>
          <w:rFonts w:ascii="Times New Roman" w:hAnsi="Times New Roman"/>
          <w:sz w:val="8"/>
          <w:szCs w:val="8"/>
        </w:rPr>
        <w:t>compres¬sion</w:t>
      </w:r>
      <w:proofErr w:type="spellEnd"/>
      <w:r w:rsidRPr="00E12383">
        <w:rPr>
          <w:rFonts w:ascii="Times New Roman" w:hAnsi="Times New Roman"/>
          <w:sz w:val="8"/>
          <w:szCs w:val="8"/>
        </w:rPr>
        <w:t xml:space="preserve"> discussed above. For a pipeline length of 3000 km (e.g., for gas from Russian fields to Germany), the mass fraction consumed for transporting natural gas is about 20%, while transport-</w:t>
      </w:r>
      <w:proofErr w:type="spellStart"/>
      <w:r w:rsidRPr="00E12383">
        <w:rPr>
          <w:rFonts w:ascii="Times New Roman" w:hAnsi="Times New Roman"/>
          <w:sz w:val="8"/>
          <w:szCs w:val="8"/>
        </w:rPr>
        <w:t>inghydrogengasoverthesamedistancewouldrequire</w:t>
      </w:r>
      <w:proofErr w:type="spellEnd"/>
      <w:r w:rsidRPr="00E12383">
        <w:rPr>
          <w:rFonts w:ascii="Times New Roman" w:hAnsi="Times New Roman"/>
          <w:sz w:val="8"/>
          <w:szCs w:val="8"/>
        </w:rPr>
        <w:t xml:space="preserve"> about 35% of the original mass flow. This result was obtained for pipes of equal diameter. In Fig. 7, the energy consumed for transport is related to the HHV of the delivered gases. For a transport distance of 3000 km, at least 1.5 kg of hydrogen must be fed into thelineforthedeliveryof1kgtothecustomer. Moving hydrogen over long distances by pipeline is not a good option. However, hydrogen pipelines have been suggested for the transport of solar energy from northern Africa or the Middle East to central Europe. I. On-Site Generation of Hydrogen One option for providing hydrogen at filling stations and dispersed depots is on-site generation of the gas by electrolysis. Again, the energy needed to generate and compress hydrogen by this scheme is compared to the HHV energy content of the hydrogen transferred to cars. Natural gas reforming is not a sustainable solution and thus not considered for the reasons stated earlier. Consider a filling station now pumping 60 000 L of fuel (gasoline or diesel) into 1000 cars, trucks, or buses </w:t>
      </w:r>
      <w:proofErr w:type="spellStart"/>
      <w:r w:rsidRPr="00E12383">
        <w:rPr>
          <w:rFonts w:ascii="Times New Roman" w:hAnsi="Times New Roman"/>
          <w:sz w:val="8"/>
          <w:szCs w:val="8"/>
        </w:rPr>
        <w:t>perday.Thisnumberistypicalforserviceareasalong</w:t>
      </w:r>
      <w:proofErr w:type="spellEnd"/>
      <w:r w:rsidRPr="00E12383">
        <w:rPr>
          <w:rFonts w:ascii="Times New Roman" w:hAnsi="Times New Roman"/>
          <w:sz w:val="8"/>
          <w:szCs w:val="8"/>
        </w:rPr>
        <w:t xml:space="preserve"> European freeways. In most parts of the United States, many smaller filling stations are located roadside at </w:t>
      </w:r>
      <w:proofErr w:type="spellStart"/>
      <w:r w:rsidRPr="00E12383">
        <w:rPr>
          <w:rFonts w:ascii="Times New Roman" w:hAnsi="Times New Roman"/>
          <w:sz w:val="8"/>
          <w:szCs w:val="8"/>
        </w:rPr>
        <w:t>free¬way</w:t>
      </w:r>
      <w:proofErr w:type="spellEnd"/>
      <w:r w:rsidRPr="00E12383">
        <w:rPr>
          <w:rFonts w:ascii="Times New Roman" w:hAnsi="Times New Roman"/>
          <w:sz w:val="8"/>
          <w:szCs w:val="8"/>
        </w:rPr>
        <w:t xml:space="preserve"> exits. On a </w:t>
      </w:r>
      <w:proofErr w:type="gramStart"/>
      <w:r w:rsidRPr="00E12383">
        <w:rPr>
          <w:rFonts w:ascii="Times New Roman" w:hAnsi="Times New Roman"/>
          <w:sz w:val="8"/>
          <w:szCs w:val="8"/>
        </w:rPr>
        <w:t>1 :</w:t>
      </w:r>
      <w:proofErr w:type="gramEnd"/>
      <w:r w:rsidRPr="00E12383">
        <w:rPr>
          <w:rFonts w:ascii="Times New Roman" w:hAnsi="Times New Roman"/>
          <w:sz w:val="8"/>
          <w:szCs w:val="8"/>
        </w:rPr>
        <w:t xml:space="preserve"> 1 energy base, 60 000 L of fuel corresponds to about 17 000 kg of hydrogen. However, hydrogen vehicles are assumed to have a 1.5 times higher tank-to-wheel efficiency than IC engine cars [29]. The frequently cited number of 2.5 cannot be justified any longer in light of the high efficiency of diesel or hybrid vehicles. In fact, the well-to-wheel studies of 2002 [8], [9] are based on lower heating values, optimistic assumptions of fuel cells, and disregard of the efficiency potentials of diesel engines and hybrid systems. The shortcoming of LHV analyses is discussed in [30]. Furthermore, more recent well-to-wheel studies appropriately based on the higher heating values [10] do not identify hydrogen-fuel-cell cars as the best transportation option. In fact, the efficiency of all-electric cars is three times better than for hydrogen-fuel-cell vehicles [31]. Under the favorable assumption of a 1.5 advantage of hydrogen versus gasoline, 60 000 liters of fuel will be replaced by 12 000 kg of hydrogen per day. The </w:t>
      </w:r>
      <w:proofErr w:type="spellStart"/>
      <w:r w:rsidRPr="00E12383">
        <w:rPr>
          <w:rFonts w:ascii="Times New Roman" w:hAnsi="Times New Roman"/>
          <w:sz w:val="8"/>
          <w:szCs w:val="8"/>
        </w:rPr>
        <w:t>electrolyzer</w:t>
      </w:r>
      <w:proofErr w:type="spellEnd"/>
      <w:r w:rsidRPr="00E12383">
        <w:rPr>
          <w:rFonts w:ascii="Times New Roman" w:hAnsi="Times New Roman"/>
          <w:sz w:val="8"/>
          <w:szCs w:val="8"/>
        </w:rPr>
        <w:t xml:space="preserve"> efficiency may be 75%. Also, losses occur in the ac-dc power conversion. Making 12 000 kg of hydrogen per day by electrolysis requires 25 MW of continuous power and 108 000 liters of water must be pumped and demineralized. Compression power is needed for storing the hydrogen to 10 MPa and for transfer at 40 MPa to vehicle tanks at 35 MPa. In all, to generate and store 12 000 kg of hydrogen per day, the filling station must be supplied with continuous electric power of about 28 MW. There are many sites in arid regions where neither the electricity nor the water is available for hydrogen production. The final results of this analysis are shown in Fig. 8. For 12 000 kg of hydrogen per day (this corresponds to 1000 conventional vehicles per day), about 1.65 units of energy must be invested to obtain 1 unit of hydrogen HHV, giving a stage efficiency of 60%. Assuming continuous operation, a 1-GW electric power plant must be available for every 20-30 hydrogen filling stations on European freeways. Today, about one fifth of the total energy consumption is electricity. The national electric power generating capacity must be significantly increased to power the transition from fossil fuels to hydrogen. </w:t>
      </w:r>
      <w:r w:rsidRPr="00E12383">
        <w:rPr>
          <w:rStyle w:val="StyleBoldUnderline"/>
          <w:rFonts w:ascii="Times New Roman" w:hAnsi="Times New Roman"/>
        </w:rPr>
        <w:t xml:space="preserve">It may be difficult to derive the needed </w:t>
      </w:r>
      <w:proofErr w:type="spellStart"/>
      <w:r w:rsidRPr="00E12383">
        <w:rPr>
          <w:rStyle w:val="StyleBoldUnderline"/>
          <w:rFonts w:ascii="Times New Roman" w:hAnsi="Times New Roman"/>
        </w:rPr>
        <w:t>elec¬trical</w:t>
      </w:r>
      <w:proofErr w:type="spellEnd"/>
      <w:r w:rsidRPr="00E12383">
        <w:rPr>
          <w:rStyle w:val="StyleBoldUnderline"/>
          <w:rFonts w:ascii="Times New Roman" w:hAnsi="Times New Roman"/>
        </w:rPr>
        <w:t xml:space="preserve"> energy from "renewable sources" as suggested by hydrogen promoters</w:t>
      </w:r>
      <w:r w:rsidRPr="00E12383">
        <w:rPr>
          <w:rFonts w:ascii="Times New Roman" w:hAnsi="Times New Roman"/>
          <w:sz w:val="14"/>
        </w:rPr>
        <w:t xml:space="preserve">. One would certainly use off-peak power from wind and solar sources for hydrogen </w:t>
      </w:r>
      <w:proofErr w:type="spellStart"/>
      <w:r w:rsidRPr="00E12383">
        <w:rPr>
          <w:rFonts w:ascii="Times New Roman" w:hAnsi="Times New Roman"/>
          <w:sz w:val="14"/>
        </w:rPr>
        <w:t>pro¬duction</w:t>
      </w:r>
      <w:proofErr w:type="spellEnd"/>
      <w:r w:rsidRPr="00E12383">
        <w:rPr>
          <w:rFonts w:ascii="Times New Roman" w:hAnsi="Times New Roman"/>
          <w:sz w:val="14"/>
        </w:rPr>
        <w:t xml:space="preserve">. However, </w:t>
      </w:r>
      <w:proofErr w:type="spellStart"/>
      <w:r w:rsidRPr="00E12383">
        <w:rPr>
          <w:rFonts w:ascii="Times New Roman" w:hAnsi="Times New Roman"/>
          <w:sz w:val="14"/>
        </w:rPr>
        <w:t>electrolyzers</w:t>
      </w:r>
      <w:proofErr w:type="spellEnd"/>
      <w:r w:rsidRPr="00E12383">
        <w:rPr>
          <w:rFonts w:ascii="Times New Roman" w:hAnsi="Times New Roman"/>
          <w:sz w:val="14"/>
        </w:rPr>
        <w:t xml:space="preserve">, pumps, and storage tanks must be sized for peak demand during rush hours and vacation traffic. Not only must the </w:t>
      </w:r>
      <w:proofErr w:type="gramStart"/>
      <w:r w:rsidRPr="00E12383">
        <w:rPr>
          <w:rFonts w:ascii="Times New Roman" w:hAnsi="Times New Roman"/>
          <w:sz w:val="14"/>
        </w:rPr>
        <w:t>electric peak</w:t>
      </w:r>
      <w:proofErr w:type="gramEnd"/>
      <w:r w:rsidRPr="00E12383">
        <w:rPr>
          <w:rFonts w:ascii="Times New Roman" w:hAnsi="Times New Roman"/>
          <w:sz w:val="14"/>
        </w:rPr>
        <w:t xml:space="preserve"> power demand be considered, but also </w:t>
      </w:r>
      <w:r w:rsidRPr="00E12383">
        <w:rPr>
          <w:rStyle w:val="StyleBoldUnderline"/>
          <w:rFonts w:ascii="Times New Roman" w:hAnsi="Times New Roman"/>
        </w:rPr>
        <w:t xml:space="preserve">the storage of substantial amounts of hydrogen to meet the daily and seasonal demands at filling stations. J. Transfer of Hydrogen Liquids can be drained from a full tank into an empty container </w:t>
      </w:r>
      <w:r w:rsidRPr="00E12383">
        <w:rPr>
          <w:rStyle w:val="StyleBoldUnderline"/>
          <w:rFonts w:ascii="Times New Roman" w:hAnsi="Times New Roman"/>
        </w:rPr>
        <w:lastRenderedPageBreak/>
        <w:t>by gravity.</w:t>
      </w:r>
      <w:r w:rsidRPr="00E12383">
        <w:rPr>
          <w:rFonts w:ascii="Times New Roman" w:hAnsi="Times New Roman"/>
          <w:sz w:val="14"/>
        </w:rPr>
        <w:t xml:space="preserve"> No additional energy is required, unless the transfer is from a lower to a higher level, or at accelerated flow rates. However,</w:t>
      </w:r>
      <w:r w:rsidRPr="00E12383">
        <w:rPr>
          <w:rStyle w:val="StyleBoldUnderline"/>
          <w:rFonts w:ascii="Times New Roman" w:hAnsi="Times New Roman"/>
        </w:rPr>
        <w:t xml:space="preserve"> energy is needed to transfer hydrogen from a voluminous low-pressure storage container into the small high-pressure tank of a fuel cell vehicle. This adds to the parasitic energy consumption of a hydrogen economy. T</w:t>
      </w:r>
      <w:r w:rsidRPr="00E12383">
        <w:rPr>
          <w:rFonts w:ascii="Times New Roman" w:hAnsi="Times New Roman"/>
          <w:sz w:val="14"/>
        </w:rPr>
        <w:t>he amount of energy required for gas transfer by pumping is given by the difference of the work needed to compress the gas to final pressure p2 (e.g., 40 MPa) and work needed to reach the intermediate pressure p1 of the large volume store (e.g., 10 MPa). (6) Consider the following typical case. For multistage compressors, the compression work is about twice the ideal isothermal compression W ~ 2poVo [</w:t>
      </w:r>
      <w:proofErr w:type="gramStart"/>
      <w:r w:rsidRPr="00E12383">
        <w:rPr>
          <w:rFonts w:ascii="Times New Roman" w:hAnsi="Times New Roman"/>
          <w:sz w:val="14"/>
        </w:rPr>
        <w:t>ln(</w:t>
      </w:r>
      <w:proofErr w:type="gramEnd"/>
      <w:r w:rsidRPr="00E12383">
        <w:rPr>
          <w:rFonts w:ascii="Times New Roman" w:hAnsi="Times New Roman"/>
          <w:sz w:val="14"/>
        </w:rPr>
        <w:t>p2/</w:t>
      </w:r>
      <w:proofErr w:type="spellStart"/>
      <w:r w:rsidRPr="00E12383">
        <w:rPr>
          <w:rFonts w:ascii="Times New Roman" w:hAnsi="Times New Roman"/>
          <w:sz w:val="14"/>
        </w:rPr>
        <w:t>po</w:t>
      </w:r>
      <w:proofErr w:type="spellEnd"/>
      <w:r w:rsidRPr="00E12383">
        <w:rPr>
          <w:rFonts w:ascii="Times New Roman" w:hAnsi="Times New Roman"/>
          <w:sz w:val="14"/>
        </w:rPr>
        <w:t>)- ln(pi/</w:t>
      </w:r>
      <w:proofErr w:type="spellStart"/>
      <w:r w:rsidRPr="00E12383">
        <w:rPr>
          <w:rFonts w:ascii="Times New Roman" w:hAnsi="Times New Roman"/>
          <w:sz w:val="14"/>
        </w:rPr>
        <w:t>po</w:t>
      </w:r>
      <w:proofErr w:type="spellEnd"/>
      <w:r w:rsidRPr="00E12383">
        <w:rPr>
          <w:rFonts w:ascii="Times New Roman" w:hAnsi="Times New Roman"/>
          <w:sz w:val="14"/>
        </w:rPr>
        <w:t xml:space="preserve">). specific compression work; initial pressure; intermediate pressure; final pressure; initial specific volume. For the example case p0 = 10 MPa (= </w:t>
      </w:r>
      <w:proofErr w:type="spellStart"/>
      <w:r w:rsidRPr="00E12383">
        <w:rPr>
          <w:rFonts w:ascii="Times New Roman" w:hAnsi="Times New Roman"/>
          <w:sz w:val="14"/>
        </w:rPr>
        <w:t>ibar</w:t>
      </w:r>
      <w:proofErr w:type="spellEnd"/>
      <w:r w:rsidRPr="00E12383">
        <w:rPr>
          <w:rFonts w:ascii="Times New Roman" w:hAnsi="Times New Roman"/>
          <w:sz w:val="14"/>
        </w:rPr>
        <w:t xml:space="preserve">) p1 = 10 MPa (= 100 bar) P2 = 40 MPa (= 400 bar) V0 = 11.11 m3/kg P0 V0 = 1.111 MJ/kg. To transfer the remaining hydrogen from the supply tank into the receiving tank by a multistage compression, the energy required is W = 1.54 MJ/kg. This is about 1.1% of the HHV energy content of the compressed hydrogen. Including mechanical and </w:t>
      </w:r>
      <w:proofErr w:type="spellStart"/>
      <w:r w:rsidRPr="00E12383">
        <w:rPr>
          <w:rFonts w:ascii="Times New Roman" w:hAnsi="Times New Roman"/>
          <w:sz w:val="14"/>
        </w:rPr>
        <w:t>electri¬cal</w:t>
      </w:r>
      <w:proofErr w:type="spellEnd"/>
      <w:r w:rsidRPr="00E12383">
        <w:rPr>
          <w:rFonts w:ascii="Times New Roman" w:hAnsi="Times New Roman"/>
          <w:sz w:val="14"/>
        </w:rPr>
        <w:t xml:space="preserve"> losses of the small compressors installed at the filling stations, this number may be closer to 3%. Moreover, to transfer hydrogen from a large storage tank at 10 MPa into a small vehicle tank at 35 MPa would require at least 4.32 MJ/kg or, including other losses, at least 3% of the HHV energy content of the transferred hydrogen. Hence, to transfer one unit of HHV hydrogen energy from a 10-MPa storage tank to a 35-MPa vehicle tank requires at least 1.08 units of (electrical) energy for the transfer against pressure. At least 1.08 electrical energy units must be invested to transfer 1 HHV hydrogen energy unit from a 10-MPa storage vessel to the 70-MPa gas tank of a hydrogen vehicle. </w:t>
      </w:r>
      <w:proofErr w:type="gramStart"/>
      <w:r w:rsidRPr="00E12383">
        <w:rPr>
          <w:rFonts w:ascii="Times New Roman" w:hAnsi="Times New Roman"/>
          <w:sz w:val="14"/>
        </w:rPr>
        <w:t>V. ENERGY EFFICIENCY OF A HYDROGEN ECONOMY When</w:t>
      </w:r>
      <w:proofErr w:type="gramEnd"/>
      <w:r w:rsidRPr="00E12383">
        <w:rPr>
          <w:rFonts w:ascii="Times New Roman" w:hAnsi="Times New Roman"/>
          <w:sz w:val="14"/>
        </w:rPr>
        <w:t xml:space="preserve"> the original report [3] was published in 2003, </w:t>
      </w:r>
      <w:r w:rsidRPr="00E12383">
        <w:rPr>
          <w:rStyle w:val="StyleBoldUnderline"/>
          <w:rFonts w:ascii="Times New Roman" w:hAnsi="Times New Roman"/>
        </w:rPr>
        <w:t>the parasitic energy needs of a hydrogen economy had not even been considered by promoters of a hydrogen economy</w:t>
      </w:r>
      <w:r w:rsidRPr="00E12383">
        <w:rPr>
          <w:rFonts w:ascii="Times New Roman" w:hAnsi="Times New Roman"/>
          <w:sz w:val="14"/>
        </w:rPr>
        <w:t xml:space="preserve">. The intent of the original study was to create an awareness of the fundamental energetic weaknesses of using hydrogen as an energy vector. Since then </w:t>
      </w:r>
      <w:proofErr w:type="spellStart"/>
      <w:r w:rsidRPr="00E12383">
        <w:rPr>
          <w:rFonts w:ascii="Times New Roman" w:hAnsi="Times New Roman"/>
          <w:sz w:val="14"/>
        </w:rPr>
        <w:t>equa¬tions</w:t>
      </w:r>
      <w:proofErr w:type="spellEnd"/>
      <w:r w:rsidRPr="00E12383">
        <w:rPr>
          <w:rFonts w:ascii="Times New Roman" w:hAnsi="Times New Roman"/>
          <w:sz w:val="14"/>
        </w:rPr>
        <w:t xml:space="preserve"> and results for producing, packaging, distributing, storing, and transferring hydrogen have been checked by others and found correct. For selected hydrogen strategies, the accumulated parasitic energy needs of all important stages can be determined by multiplication or addition of the losses of the stages involved. Four cases may serve to illustrate the point [3]. A) </w:t>
      </w:r>
      <w:r w:rsidRPr="00E12383">
        <w:rPr>
          <w:rStyle w:val="StyleBoldUnderline"/>
          <w:rFonts w:ascii="Times New Roman" w:hAnsi="Times New Roman"/>
        </w:rPr>
        <w:t>Hydrogen is produced by electrolysis</w:t>
      </w:r>
      <w:r w:rsidRPr="00E12383">
        <w:rPr>
          <w:rFonts w:ascii="Times New Roman" w:hAnsi="Times New Roman"/>
          <w:sz w:val="14"/>
        </w:rPr>
        <w:t xml:space="preserve">, compressed to 20 MPa and distributed by road to filling stations, stored at 10 MPa, then compressed to 40 MPa for rapid transfer to vehicles at 35 MPa. Energy input to hydrogen energy delivered: 1.59 B) Hydrogen is produced by electrolysis, liquefied, and distributed by road to filling stations, then transferred to vehicles. Energy input to hydrogen energy delivered: 2.02 C) Hydrogen is produced by electrolysis on-site at filling stations or consumers, stored at 10 MPa, and subsequently compressed to 40 MPa for rapid transfer to vehicles at 35 MPa. Energy input to hydrogen energy delivered: 1.59 D) Hydrogen is produced by electrolysis and used to make alkali metal hydrides. Hydrogen is then released by reaction of the hydride with water. Energy input to hydrogen energy delivered: 1.90 </w:t>
      </w:r>
      <w:proofErr w:type="gramStart"/>
      <w:r w:rsidRPr="00E12383">
        <w:rPr>
          <w:rFonts w:ascii="Times New Roman" w:hAnsi="Times New Roman"/>
          <w:sz w:val="14"/>
        </w:rPr>
        <w:t>The</w:t>
      </w:r>
      <w:proofErr w:type="gramEnd"/>
      <w:r w:rsidRPr="00E12383">
        <w:rPr>
          <w:rFonts w:ascii="Times New Roman" w:hAnsi="Times New Roman"/>
          <w:sz w:val="14"/>
        </w:rPr>
        <w:t xml:space="preserve"> analysis reveals that </w:t>
      </w:r>
      <w:r w:rsidRPr="00E12383">
        <w:rPr>
          <w:rStyle w:val="StyleBoldUnderline"/>
          <w:rFonts w:ascii="Times New Roman" w:hAnsi="Times New Roman"/>
        </w:rPr>
        <w:t>between 1.6 and 2.0 electrical energy units must be harvested from renewable sources for every energy unit of hydrogen gas sold to the user. The high energy losses may be tolerated for some niche markets, but it is unlikely that hydrogen will ever become an important energy carrier in a sustainable energy economy built on renewable sources and efficiency. Moreover, the delivered hydrogen must be converted to motion for all transport applications</w:t>
      </w:r>
      <w:r w:rsidRPr="00E12383">
        <w:rPr>
          <w:rFonts w:ascii="Times New Roman" w:hAnsi="Times New Roman"/>
          <w:sz w:val="14"/>
        </w:rPr>
        <w:t xml:space="preserve">. IC engines convert hydrogen within 45% efficiency directly into mechanical motion, while equally efficient fuel cells systems produce dc electricity for traction motors. </w:t>
      </w:r>
      <w:proofErr w:type="spellStart"/>
      <w:r w:rsidRPr="00E12383">
        <w:rPr>
          <w:rFonts w:ascii="Times New Roman" w:hAnsi="Times New Roman"/>
          <w:sz w:val="14"/>
        </w:rPr>
        <w:t>Fur¬ther</w:t>
      </w:r>
      <w:proofErr w:type="spellEnd"/>
      <w:r w:rsidRPr="00E12383">
        <w:rPr>
          <w:rFonts w:ascii="Times New Roman" w:hAnsi="Times New Roman"/>
          <w:sz w:val="14"/>
        </w:rPr>
        <w:t xml:space="preserve"> losses may occur in transmissions, etc. All in all, </w:t>
      </w:r>
      <w:r w:rsidRPr="00E12383">
        <w:rPr>
          <w:rStyle w:val="StyleBoldUnderline"/>
          <w:rFonts w:ascii="Times New Roman" w:hAnsi="Times New Roman"/>
        </w:rPr>
        <w:t>hardly 50% of the hydrogen energy contained in a vehicle tank is converted to motion of a car. The overall efficiency between electricity from renewable sources and wheel motion is only 20</w:t>
      </w:r>
      <w:r w:rsidRPr="00E12383">
        <w:rPr>
          <w:rFonts w:ascii="Times New Roman" w:hAnsi="Times New Roman"/>
          <w:sz w:val="14"/>
        </w:rPr>
        <w:t xml:space="preserve"> to 25</w:t>
      </w:r>
      <w:r w:rsidRPr="00E12383">
        <w:rPr>
          <w:rStyle w:val="StyleBoldUnderline"/>
          <w:rFonts w:ascii="Times New Roman" w:hAnsi="Times New Roman"/>
        </w:rPr>
        <w:t>%. In comparison, over 60% of the original electricity can be used for transportation, if the energy is not converted to hydrogen, but directly used in electric vehicles</w:t>
      </w:r>
      <w:r w:rsidRPr="00E12383">
        <w:rPr>
          <w:rFonts w:ascii="Times New Roman" w:hAnsi="Times New Roman"/>
          <w:sz w:val="14"/>
        </w:rPr>
        <w:t xml:space="preserve"> [30]. Fig. 9 illustrates the energy flow for transportation systems based on hydrogen or electricity. The energy advantages of battery-electric cars over hydrogen-fuel-cell-electric vehicles are obvious. However, further work is needed in the area of electricity storage, converters, drive systems, and electricity transfer. VI. HYDROGEN ECONOMY OR ELECTRON ECONOMY The foregoing analysis of the parasitic energy losses within a hydrogen economy shows that a hydrogen economy is an extremely inefficient proposition for the distribution of electricity from renewable sources to useful electricity from fuel cells. Only about 25% of the power generated from wind, water, or sun is converted to practical use. If the original electricity had been directly supplied by wires, as much as 90% could have been put to service. This has two serious consequences to be considered in future energy strategies. A) </w:t>
      </w:r>
      <w:r w:rsidRPr="00E12383">
        <w:rPr>
          <w:rStyle w:val="StyleBoldUnderline"/>
          <w:rFonts w:ascii="Times New Roman" w:hAnsi="Times New Roman"/>
        </w:rPr>
        <w:t>About four renewable power plants have to be erected to deliver the output of one plant to stationary or mobile consumers via hydrogen and fuel cells.</w:t>
      </w:r>
      <w:r w:rsidRPr="00E12383">
        <w:rPr>
          <w:rFonts w:ascii="Times New Roman" w:hAnsi="Times New Roman"/>
          <w:sz w:val="14"/>
        </w:rPr>
        <w:t xml:space="preserve"> Three of these plants generate energy to cover the parasitic losses of the hydrogen economy while only one of them is producing useful energy. Can we base our energy future on such wasteful schemes? B</w:t>
      </w:r>
      <w:r w:rsidRPr="00E12383">
        <w:rPr>
          <w:rStyle w:val="Emphasis"/>
        </w:rPr>
        <w:t xml:space="preserve">) As energy losses will be charged to the customer, electricity from hydrogen fuel cells will be at least four times more expensive than electricity from the grid. </w:t>
      </w:r>
      <w:r w:rsidRPr="00E12383">
        <w:rPr>
          <w:rFonts w:ascii="Times New Roman" w:hAnsi="Times New Roman"/>
          <w:sz w:val="14"/>
        </w:rPr>
        <w:t xml:space="preserve">Who wants to use fuel cells? Who wants to drive a hydrogen-fuel-cell car? </w:t>
      </w:r>
      <w:r w:rsidRPr="00E12383">
        <w:rPr>
          <w:rStyle w:val="Emphasis"/>
        </w:rPr>
        <w:t>Fundamental laws of physics expose the weakness of a hydrogen economy. Hydrogen, the artificial energy carrier, can never compete with its own energy source, electricity, in a sustainable future.</w:t>
      </w:r>
      <w:r w:rsidRPr="00E12383">
        <w:rPr>
          <w:rFonts w:ascii="Times New Roman" w:hAnsi="Times New Roman"/>
          <w:sz w:val="14"/>
        </w:rPr>
        <w:t xml:space="preserve"> The discussion about a hydrogen economy is adding irritation to the energy debate. We need to focus our attention on sustainable energy solutions. It seems that the establishment of an efficient electron economy should become the common goal. </w:t>
      </w:r>
      <w:r w:rsidRPr="00E12383">
        <w:rPr>
          <w:rStyle w:val="StyleBoldUnderline"/>
          <w:rFonts w:ascii="Times New Roman" w:hAnsi="Times New Roman"/>
        </w:rPr>
        <w:t>There are many topics to be addressed, like electricity storage and automatic electricity transfer to vehicles, yet electric cars equipped with Li-Ion-batteries already have a driving range of 250 km</w:t>
      </w:r>
      <w:r w:rsidRPr="00E12383">
        <w:rPr>
          <w:rFonts w:ascii="Times New Roman" w:hAnsi="Times New Roman"/>
          <w:sz w:val="14"/>
        </w:rPr>
        <w:t xml:space="preserve"> [32]. In 2010, Mitsubishi will commercialize an electric car with 260hponfourwheelsandadrivingrangeof500km (300 mi). It seems that </w:t>
      </w:r>
      <w:r w:rsidRPr="00E12383">
        <w:rPr>
          <w:rStyle w:val="Emphasis"/>
        </w:rPr>
        <w:t xml:space="preserve">by focusing attention on hydrogen we are missing the chance to meet the challenges of a </w:t>
      </w:r>
      <w:r w:rsidRPr="00E12383">
        <w:rPr>
          <w:rStyle w:val="Emphasis"/>
        </w:rPr>
        <w:lastRenderedPageBreak/>
        <w:t>sustainable energy future. The title question "Does a hydrogen economy make sense?" must be answered with a definite "Never."</w:t>
      </w:r>
      <w:r w:rsidRPr="00E12383">
        <w:rPr>
          <w:rFonts w:ascii="Times New Roman" w:hAnsi="Times New Roman"/>
          <w:sz w:val="14"/>
        </w:rPr>
        <w:t xml:space="preserve"> However, niche applications for the use of hydrogen energy are abundant and should be addressed. </w:t>
      </w:r>
    </w:p>
    <w:p w:rsidR="0035486E" w:rsidRPr="00E12383" w:rsidRDefault="0035486E" w:rsidP="0035486E">
      <w:pPr>
        <w:pStyle w:val="Heading2"/>
        <w:rPr>
          <w:rFonts w:cs="Times New Roman"/>
        </w:rPr>
      </w:pPr>
      <w:r w:rsidRPr="00E12383">
        <w:rPr>
          <w:rFonts w:cs="Times New Roman"/>
        </w:rPr>
        <w:lastRenderedPageBreak/>
        <w:t>Solvency</w:t>
      </w:r>
    </w:p>
    <w:p w:rsidR="0035486E" w:rsidRPr="00E12383" w:rsidRDefault="0035486E" w:rsidP="0035486E">
      <w:pPr>
        <w:pStyle w:val="Heading3"/>
        <w:rPr>
          <w:rFonts w:cs="Times New Roman"/>
        </w:rPr>
      </w:pPr>
      <w:r w:rsidRPr="00E12383">
        <w:rPr>
          <w:rFonts w:cs="Times New Roman"/>
        </w:rPr>
        <w:lastRenderedPageBreak/>
        <w:t>Coal w/o Emissions</w:t>
      </w:r>
    </w:p>
    <w:p w:rsidR="0035486E" w:rsidRPr="00E12383" w:rsidRDefault="0035486E" w:rsidP="0035486E">
      <w:pPr>
        <w:pStyle w:val="Heading4"/>
        <w:rPr>
          <w:rFonts w:cs="Times New Roman"/>
        </w:rPr>
      </w:pPr>
      <w:r w:rsidRPr="00E12383">
        <w:rPr>
          <w:rFonts w:cs="Times New Roman"/>
        </w:rPr>
        <w:t>No alt causes—coal can grow while emissions are reduced</w:t>
      </w:r>
    </w:p>
    <w:p w:rsidR="0035486E" w:rsidRPr="00E12383" w:rsidRDefault="0035486E" w:rsidP="0035486E">
      <w:pPr>
        <w:rPr>
          <w:rStyle w:val="StyleStyleBold12pt"/>
          <w:rFonts w:ascii="Times New Roman" w:hAnsi="Times New Roman"/>
        </w:rPr>
      </w:pPr>
      <w:r w:rsidRPr="00E12383">
        <w:rPr>
          <w:rStyle w:val="StyleStyleBold12pt"/>
          <w:rFonts w:ascii="Times New Roman" w:hAnsi="Times New Roman"/>
        </w:rPr>
        <w:t>Brewer 14</w:t>
      </w:r>
    </w:p>
    <w:p w:rsidR="0035486E" w:rsidRPr="00E12383" w:rsidRDefault="0035486E" w:rsidP="0035486E">
      <w:pPr>
        <w:rPr>
          <w:rStyle w:val="StyleBoldUnderline"/>
          <w:rFonts w:ascii="Times New Roman" w:hAnsi="Times New Roman"/>
          <w:b w:val="0"/>
          <w:bCs w:val="0"/>
          <w:sz w:val="16"/>
          <w:szCs w:val="16"/>
        </w:rPr>
      </w:pPr>
      <w:r w:rsidRPr="00E12383">
        <w:rPr>
          <w:rStyle w:val="StyleStyleBold12pt"/>
          <w:rFonts w:ascii="Times New Roman" w:hAnsi="Times New Roman"/>
          <w:sz w:val="16"/>
          <w:szCs w:val="16"/>
        </w:rPr>
        <w:t xml:space="preserve">(Reuben Gregg Brewer spent 15 years at world renowned Value Line, the publisher of The Value Line Investment Survey, before joining The Motley Fool Blog Community. He started at Value Line as a Mutual Funds analyst </w:t>
      </w:r>
      <w:proofErr w:type="gramStart"/>
      <w:r w:rsidRPr="00E12383">
        <w:rPr>
          <w:rStyle w:val="StyleStyleBold12pt"/>
          <w:rFonts w:ascii="Times New Roman" w:hAnsi="Times New Roman"/>
          <w:sz w:val="16"/>
          <w:szCs w:val="16"/>
        </w:rPr>
        <w:t>After</w:t>
      </w:r>
      <w:proofErr w:type="gramEnd"/>
      <w:r w:rsidRPr="00E12383">
        <w:rPr>
          <w:rStyle w:val="StyleStyleBold12pt"/>
          <w:rFonts w:ascii="Times New Roman" w:hAnsi="Times New Roman"/>
          <w:sz w:val="16"/>
          <w:szCs w:val="16"/>
        </w:rPr>
        <w:t xml:space="preserve"> graduating from Columbia University with a Master's degree in Social Work. That role required him to discuss investment tactics with professional asset managers and to analyze a vast array of investment tactics. Although he had been an avid investor since his late teens, being thrown into the fire with “pros” provided an investment education that no school could have provided. Reuben Gregg quickly </w:t>
      </w:r>
      <w:proofErr w:type="gramStart"/>
      <w:r w:rsidRPr="00E12383">
        <w:rPr>
          <w:rStyle w:val="StyleStyleBold12pt"/>
          <w:rFonts w:ascii="Times New Roman" w:hAnsi="Times New Roman"/>
          <w:sz w:val="16"/>
          <w:szCs w:val="16"/>
        </w:rPr>
        <w:t>rose</w:t>
      </w:r>
      <w:proofErr w:type="gramEnd"/>
      <w:r w:rsidRPr="00E12383">
        <w:rPr>
          <w:rStyle w:val="StyleStyleBold12pt"/>
          <w:rFonts w:ascii="Times New Roman" w:hAnsi="Times New Roman"/>
          <w:sz w:val="16"/>
          <w:szCs w:val="16"/>
        </w:rPr>
        <w:t xml:space="preserve"> to the management ranks, earning an MBA from Regis University along the way, and eventually ascended to the role of Executive Director of Research. This position left him with the managerial responsibility for all of Value Line's research and publishing efforts, including the company's newsletters in the equities, mutual funds, convertibles, and options spaces. Although his roles at Value Line didn't deter Reuben Gregg from his own research and investing efforts, it did impose material limits on his flexibility to invest and write. Unconstrained by those limits, he is now publishing his thoughts with The Motley Fool. Brewer, R. “China Will Make India’s Coal Habit Even Worse,” The Motley Fool, July 19, 2014. http://www.fool.com/investing/general/2014/07/19/china-will-make-indias-coal-habit-even-worse.aspx//ghs-kw)</w:t>
      </w:r>
    </w:p>
    <w:p w:rsidR="0035486E" w:rsidRPr="00E12383" w:rsidRDefault="0035486E" w:rsidP="0035486E">
      <w:pPr>
        <w:rPr>
          <w:rFonts w:ascii="Times New Roman" w:hAnsi="Times New Roman"/>
          <w:sz w:val="16"/>
        </w:rPr>
      </w:pPr>
      <w:r w:rsidRPr="00E12383">
        <w:rPr>
          <w:rStyle w:val="StyleBoldUnderline"/>
          <w:rFonts w:ascii="Times New Roman" w:hAnsi="Times New Roman"/>
        </w:rPr>
        <w:t>China has an insatiable appetite for power.</w:t>
      </w:r>
      <w:r w:rsidRPr="00E12383">
        <w:rPr>
          <w:rFonts w:ascii="Times New Roman" w:hAnsi="Times New Roman"/>
          <w:sz w:val="16"/>
        </w:rPr>
        <w:t xml:space="preserve"> So far, </w:t>
      </w:r>
      <w:r w:rsidRPr="00E12383">
        <w:rPr>
          <w:rStyle w:val="StyleBoldUnderline"/>
          <w:rFonts w:ascii="Times New Roman" w:hAnsi="Times New Roman"/>
        </w:rPr>
        <w:t>coal has been the main fuel used</w:t>
      </w:r>
      <w:r w:rsidRPr="00E12383">
        <w:rPr>
          <w:rFonts w:ascii="Times New Roman" w:hAnsi="Times New Roman"/>
          <w:sz w:val="16"/>
        </w:rPr>
        <w:t xml:space="preserve"> to sate the country's demand. </w:t>
      </w:r>
      <w:r w:rsidRPr="00E12383">
        <w:rPr>
          <w:rStyle w:val="StyleBoldUnderline"/>
          <w:rFonts w:ascii="Times New Roman" w:hAnsi="Times New Roman"/>
        </w:rPr>
        <w:t>And with that, coal miners around the world have shifted into high gear.</w:t>
      </w:r>
      <w:r w:rsidRPr="00E12383">
        <w:rPr>
          <w:rFonts w:ascii="Times New Roman" w:hAnsi="Times New Roman"/>
          <w:sz w:val="16"/>
        </w:rPr>
        <w:t xml:space="preserve"> Only China's overall growth rate is starting to slow and </w:t>
      </w:r>
      <w:r w:rsidRPr="00E12383">
        <w:rPr>
          <w:rStyle w:val="StyleBoldUnderline"/>
          <w:rFonts w:ascii="Times New Roman" w:hAnsi="Times New Roman"/>
        </w:rPr>
        <w:t>coal supply has outstripped demand</w:t>
      </w:r>
      <w:r w:rsidRPr="00E12383">
        <w:rPr>
          <w:rFonts w:ascii="Times New Roman" w:hAnsi="Times New Roman"/>
          <w:sz w:val="16"/>
        </w:rPr>
        <w:t xml:space="preserve">. But </w:t>
      </w:r>
      <w:r w:rsidRPr="00E12383">
        <w:rPr>
          <w:rStyle w:val="Emphasis"/>
        </w:rPr>
        <w:t>low prices just make it that much easier for fellow emerging market giant India to get stuck on coal, too</w:t>
      </w:r>
      <w:r w:rsidRPr="00E12383">
        <w:rPr>
          <w:rFonts w:ascii="Times New Roman" w:hAnsi="Times New Roman"/>
          <w:sz w:val="16"/>
        </w:rPr>
        <w:t xml:space="preserve">. Long cycles </w:t>
      </w:r>
      <w:proofErr w:type="gramStart"/>
      <w:r w:rsidRPr="00E12383">
        <w:rPr>
          <w:rStyle w:val="StyleBoldUnderline"/>
          <w:rFonts w:ascii="Times New Roman" w:hAnsi="Times New Roman"/>
        </w:rPr>
        <w:t>The</w:t>
      </w:r>
      <w:proofErr w:type="gramEnd"/>
      <w:r w:rsidRPr="00E12383">
        <w:rPr>
          <w:rStyle w:val="StyleBoldUnderline"/>
          <w:rFonts w:ascii="Times New Roman" w:hAnsi="Times New Roman"/>
        </w:rPr>
        <w:t xml:space="preserve"> lifespan of a coal power plant is between 30 and 40 years.</w:t>
      </w:r>
      <w:r w:rsidRPr="00E12383">
        <w:rPr>
          <w:rFonts w:ascii="Times New Roman" w:hAnsi="Times New Roman"/>
          <w:sz w:val="16"/>
        </w:rPr>
        <w:t xml:space="preserve"> That's one of the reasons why the U.S. Energy Information Administration (EIA) believes </w:t>
      </w:r>
      <w:r w:rsidRPr="00E12383">
        <w:rPr>
          <w:rStyle w:val="StyleBoldUnderline"/>
          <w:rFonts w:ascii="Times New Roman" w:hAnsi="Times New Roman"/>
        </w:rPr>
        <w:t>China</w:t>
      </w:r>
      <w:r w:rsidRPr="00E12383">
        <w:rPr>
          <w:rFonts w:ascii="Times New Roman" w:hAnsi="Times New Roman"/>
          <w:sz w:val="16"/>
        </w:rPr>
        <w:t xml:space="preserve">, which is now the world's largest consumer of coal, </w:t>
      </w:r>
      <w:r w:rsidRPr="00E12383">
        <w:rPr>
          <w:rStyle w:val="StyleBoldUnderline"/>
          <w:rFonts w:ascii="Times New Roman" w:hAnsi="Times New Roman"/>
        </w:rPr>
        <w:t>will see its consumption of coal peak in 2025 at 57% of world supply</w:t>
      </w:r>
      <w:r w:rsidRPr="00E12383">
        <w:rPr>
          <w:rFonts w:ascii="Times New Roman" w:hAnsi="Times New Roman"/>
          <w:sz w:val="16"/>
        </w:rPr>
        <w:t xml:space="preserve"> and only fall off two percentage points by 2040. And that's </w:t>
      </w:r>
      <w:r w:rsidRPr="00E12383">
        <w:rPr>
          <w:rStyle w:val="StyleBoldUnderline"/>
          <w:rFonts w:ascii="Times New Roman" w:hAnsi="Times New Roman"/>
        </w:rPr>
        <w:t>despite the fact that China is increasingly concerned with pollution</w:t>
      </w:r>
      <w:r w:rsidRPr="00E12383">
        <w:rPr>
          <w:rFonts w:ascii="Times New Roman" w:hAnsi="Times New Roman"/>
          <w:sz w:val="16"/>
        </w:rPr>
        <w:t xml:space="preserve">. In fact, Peabody Energy (NYSE: </w:t>
      </w:r>
      <w:proofErr w:type="gramStart"/>
      <w:r w:rsidRPr="00E12383">
        <w:rPr>
          <w:rFonts w:ascii="Times New Roman" w:hAnsi="Times New Roman"/>
          <w:sz w:val="16"/>
        </w:rPr>
        <w:t>BTU )</w:t>
      </w:r>
      <w:proofErr w:type="gramEnd"/>
      <w:r w:rsidRPr="00E12383">
        <w:rPr>
          <w:rFonts w:ascii="Times New Roman" w:hAnsi="Times New Roman"/>
          <w:sz w:val="16"/>
        </w:rPr>
        <w:t xml:space="preserve"> uses the U.S. example to explain why </w:t>
      </w:r>
      <w:r w:rsidRPr="00E12383">
        <w:rPr>
          <w:rStyle w:val="Emphasis"/>
        </w:rPr>
        <w:t>China can clean up its act without shutting coal power down: Regulated emissions from U.S. coal plants has fallen nearly 90% since 1970. Since China is only just starting to work on cleaning its power supply, look for similar success</w:t>
      </w:r>
      <w:r w:rsidRPr="00E12383">
        <w:rPr>
          <w:rFonts w:ascii="Times New Roman" w:hAnsi="Times New Roman"/>
          <w:sz w:val="16"/>
        </w:rPr>
        <w:t xml:space="preserve">. And Peabody Energy likes to point out that the </w:t>
      </w:r>
      <w:r w:rsidRPr="00E12383">
        <w:rPr>
          <w:rStyle w:val="Emphasis"/>
        </w:rPr>
        <w:t>U.S. emissions reductions took place over a span in which coal power generation increased by 173%. Thus, there's no reason why China can't have its cake and eat it too.</w:t>
      </w:r>
      <w:r w:rsidRPr="00E12383">
        <w:rPr>
          <w:rFonts w:ascii="Times New Roman" w:hAnsi="Times New Roman"/>
          <w:sz w:val="16"/>
        </w:rPr>
        <w:t xml:space="preserve"> </w:t>
      </w:r>
    </w:p>
    <w:p w:rsidR="0035486E" w:rsidRPr="00E12383" w:rsidRDefault="0035486E" w:rsidP="0035486E">
      <w:pPr>
        <w:pStyle w:val="Heading3"/>
        <w:rPr>
          <w:rFonts w:cs="Times New Roman"/>
        </w:rPr>
      </w:pPr>
      <w:r w:rsidRPr="00E12383">
        <w:rPr>
          <w:rFonts w:cs="Times New Roman"/>
        </w:rPr>
        <w:lastRenderedPageBreak/>
        <w:t>China = Coal Inevitable</w:t>
      </w:r>
    </w:p>
    <w:p w:rsidR="0035486E" w:rsidRPr="00E12383" w:rsidRDefault="0035486E" w:rsidP="0035486E">
      <w:pPr>
        <w:pStyle w:val="Heading4"/>
        <w:rPr>
          <w:rFonts w:cs="Times New Roman"/>
        </w:rPr>
      </w:pPr>
      <w:r w:rsidRPr="00E12383">
        <w:rPr>
          <w:rFonts w:cs="Times New Roman"/>
        </w:rPr>
        <w:t>China makes growth in coal inevitable—means you can’t solve</w:t>
      </w:r>
    </w:p>
    <w:p w:rsidR="0035486E" w:rsidRPr="00E12383" w:rsidRDefault="0035486E" w:rsidP="0035486E">
      <w:pPr>
        <w:rPr>
          <w:rStyle w:val="StyleStyleBold12pt"/>
          <w:rFonts w:ascii="Times New Roman" w:hAnsi="Times New Roman"/>
        </w:rPr>
      </w:pPr>
      <w:r w:rsidRPr="00E12383">
        <w:rPr>
          <w:rStyle w:val="StyleStyleBold12pt"/>
          <w:rFonts w:ascii="Times New Roman" w:hAnsi="Times New Roman"/>
        </w:rPr>
        <w:t>Brewer 14</w:t>
      </w:r>
    </w:p>
    <w:p w:rsidR="0035486E" w:rsidRPr="00E12383" w:rsidRDefault="0035486E" w:rsidP="0035486E">
      <w:pPr>
        <w:rPr>
          <w:rStyle w:val="StyleStyleBold12pt"/>
          <w:rFonts w:ascii="Times New Roman" w:hAnsi="Times New Roman"/>
          <w:sz w:val="16"/>
          <w:szCs w:val="16"/>
        </w:rPr>
      </w:pPr>
      <w:r w:rsidRPr="00E12383">
        <w:rPr>
          <w:rStyle w:val="StyleStyleBold12pt"/>
          <w:rFonts w:ascii="Times New Roman" w:hAnsi="Times New Roman"/>
          <w:sz w:val="16"/>
          <w:szCs w:val="16"/>
        </w:rPr>
        <w:t xml:space="preserve">(Reuben Gregg Brewer spent 15 years at world renowned Value Line, the publisher of The Value Line Investment Survey, before joining The Motley Fool Blog Community. He started at Value Line as a Mutual Funds analyst </w:t>
      </w:r>
      <w:proofErr w:type="gramStart"/>
      <w:r w:rsidRPr="00E12383">
        <w:rPr>
          <w:rStyle w:val="StyleStyleBold12pt"/>
          <w:rFonts w:ascii="Times New Roman" w:hAnsi="Times New Roman"/>
          <w:sz w:val="16"/>
          <w:szCs w:val="16"/>
        </w:rPr>
        <w:t>After</w:t>
      </w:r>
      <w:proofErr w:type="gramEnd"/>
      <w:r w:rsidRPr="00E12383">
        <w:rPr>
          <w:rStyle w:val="StyleStyleBold12pt"/>
          <w:rFonts w:ascii="Times New Roman" w:hAnsi="Times New Roman"/>
          <w:sz w:val="16"/>
          <w:szCs w:val="16"/>
        </w:rPr>
        <w:t xml:space="preserve"> graduating from Columbia University with a Master's degree in Social Work. That role required him to discuss investment tactics with professional asset managers and to analyze a vast array of investment tactics. Although he had been an avid investor since his late teens, being thrown into the fire with “pros” provided an investment education that no school could have provided. Reuben Gregg quickly </w:t>
      </w:r>
      <w:proofErr w:type="gramStart"/>
      <w:r w:rsidRPr="00E12383">
        <w:rPr>
          <w:rStyle w:val="StyleStyleBold12pt"/>
          <w:rFonts w:ascii="Times New Roman" w:hAnsi="Times New Roman"/>
          <w:sz w:val="16"/>
          <w:szCs w:val="16"/>
        </w:rPr>
        <w:t>rose</w:t>
      </w:r>
      <w:proofErr w:type="gramEnd"/>
      <w:r w:rsidRPr="00E12383">
        <w:rPr>
          <w:rStyle w:val="StyleStyleBold12pt"/>
          <w:rFonts w:ascii="Times New Roman" w:hAnsi="Times New Roman"/>
          <w:sz w:val="16"/>
          <w:szCs w:val="16"/>
        </w:rPr>
        <w:t xml:space="preserve"> to the management ranks, earning an MBA from Regis University along the way, and eventually ascended to the role of Executive Director of Research. This position left him with the managerial responsibility for all of Value Line's research and publishing efforts, including the company's newsletters in the equities, mutual funds, convertibles, and options spaces. Although his roles at Value Line didn't deter Reuben Gregg from his own research and investing efforts, it did impose material limits on his flexibility to invest and write. Unconstrained by those limits, he is now publishing his thoughts with The Motley Fool. Brewer, R. “China Will Make India’s Coal Habit Even Worse,” The Motley Fool, July 19, 2014. http://www.fool.com/investing/general/2014/07/19/china-will-make-indias-coal-habit-even-worse.aspx//ghs-kw)</w:t>
      </w:r>
    </w:p>
    <w:p w:rsidR="0035486E" w:rsidRPr="00E12383" w:rsidRDefault="0035486E" w:rsidP="0035486E">
      <w:pPr>
        <w:rPr>
          <w:rStyle w:val="Emphasis"/>
        </w:rPr>
      </w:pPr>
      <w:r w:rsidRPr="00E12383">
        <w:rPr>
          <w:rFonts w:ascii="Times New Roman" w:hAnsi="Times New Roman"/>
          <w:sz w:val="16"/>
        </w:rPr>
        <w:t>That should be good news for coal miners like Peabody Energy, but</w:t>
      </w:r>
      <w:r w:rsidRPr="00E12383">
        <w:rPr>
          <w:rStyle w:val="StyleBoldUnderline"/>
          <w:rFonts w:ascii="Times New Roman" w:hAnsi="Times New Roman"/>
        </w:rPr>
        <w:t xml:space="preserve"> right now the coal market is flooded with supply because everyone knows just how big the Chinese power appetite is.</w:t>
      </w:r>
      <w:r w:rsidRPr="00E12383">
        <w:rPr>
          <w:rFonts w:ascii="Times New Roman" w:hAnsi="Times New Roman"/>
          <w:sz w:val="16"/>
        </w:rPr>
        <w:t xml:space="preserve"> Peabody Energy has lost money in each of the past two years. In fact, after a first quarter loss, it looks increasingly like 2014 will be another full year of red ink. Margin compression Peabody Energy's Australian operations, which serve Asia, saw revenues per ton fall nearly 17% year over year in the first quarter. Its gross margin per ton in the division fell even more, dropping to just $0.22 per ton from over $12.15. And the only thing that salvaged even that tiny gross margin was a roughly 4% drop in costs. In fact, Arch Coal (NYSE: </w:t>
      </w:r>
      <w:proofErr w:type="gramStart"/>
      <w:r w:rsidRPr="00E12383">
        <w:rPr>
          <w:rFonts w:ascii="Times New Roman" w:hAnsi="Times New Roman"/>
          <w:sz w:val="16"/>
        </w:rPr>
        <w:t>ACI )</w:t>
      </w:r>
      <w:proofErr w:type="gramEnd"/>
      <w:r w:rsidRPr="00E12383">
        <w:rPr>
          <w:rFonts w:ascii="Times New Roman" w:hAnsi="Times New Roman"/>
          <w:sz w:val="16"/>
        </w:rPr>
        <w:t xml:space="preserve"> specifically discussed the problem in its first quarter earnings release: "</w:t>
      </w:r>
      <w:r w:rsidRPr="00E12383">
        <w:rPr>
          <w:rStyle w:val="StyleBoldUnderline"/>
          <w:rFonts w:ascii="Times New Roman" w:hAnsi="Times New Roman"/>
        </w:rPr>
        <w:t>the seaborne market remains challenged, as oversupply has pressured global prices for metallurgical and thermal coals</w:t>
      </w:r>
      <w:r w:rsidRPr="00E12383">
        <w:rPr>
          <w:rFonts w:ascii="Times New Roman" w:hAnsi="Times New Roman"/>
          <w:sz w:val="16"/>
        </w:rPr>
        <w:t xml:space="preserve">." The company's operating margin per ton was lower year over year in each of its three divisions, falling from a combined loss of $0.37 per ton to a loss of $1.61 per ton. Although the absolute difference isn't huge, the percentage increase in the operating margin loss per ton is. Keep in mind, too, that Arch Coal sold 31 million tons of coal in the first quarter, so even small numbers add up quickly and continued price pressure in the </w:t>
      </w:r>
      <w:proofErr w:type="spellStart"/>
      <w:r w:rsidRPr="00E12383">
        <w:rPr>
          <w:rFonts w:ascii="Times New Roman" w:hAnsi="Times New Roman"/>
          <w:sz w:val="16"/>
        </w:rPr>
        <w:t>seaborn</w:t>
      </w:r>
      <w:proofErr w:type="spellEnd"/>
      <w:r w:rsidRPr="00E12383">
        <w:rPr>
          <w:rFonts w:ascii="Times New Roman" w:hAnsi="Times New Roman"/>
          <w:sz w:val="16"/>
        </w:rPr>
        <w:t xml:space="preserve"> market is a big drag. BTU Chart BTU data by </w:t>
      </w:r>
      <w:proofErr w:type="spellStart"/>
      <w:r w:rsidRPr="00E12383">
        <w:rPr>
          <w:rFonts w:ascii="Times New Roman" w:hAnsi="Times New Roman"/>
          <w:sz w:val="16"/>
        </w:rPr>
        <w:t>YCharts</w:t>
      </w:r>
      <w:proofErr w:type="spellEnd"/>
      <w:r w:rsidRPr="00E12383">
        <w:rPr>
          <w:rFonts w:ascii="Times New Roman" w:hAnsi="Times New Roman"/>
          <w:sz w:val="16"/>
        </w:rPr>
        <w:t xml:space="preserve"> There's good news here? So the coal industry has a price problem right now, and it's taking even the largest and most diversified miners for a ride into red ink. But that's not as bad as it looks for Peabody Energy, Arch Coal, and others. Why? Because </w:t>
      </w:r>
      <w:r w:rsidRPr="00E12383">
        <w:rPr>
          <w:rStyle w:val="StyleBoldUnderline"/>
          <w:rFonts w:ascii="Times New Roman" w:hAnsi="Times New Roman"/>
        </w:rPr>
        <w:t>supply and demand will eventually even out</w:t>
      </w:r>
      <w:r w:rsidRPr="00E12383">
        <w:rPr>
          <w:rFonts w:ascii="Times New Roman" w:hAnsi="Times New Roman"/>
          <w:sz w:val="16"/>
        </w:rPr>
        <w:t xml:space="preserve"> and fatter profit margins will return. However, along the way, </w:t>
      </w:r>
      <w:r w:rsidRPr="00E12383">
        <w:rPr>
          <w:rStyle w:val="StyleBoldUnderline"/>
          <w:rFonts w:ascii="Times New Roman" w:hAnsi="Times New Roman"/>
        </w:rPr>
        <w:t>fellow emerging market giant India, among others, is getting foreign coal on the cheap.</w:t>
      </w:r>
      <w:r w:rsidRPr="00E12383">
        <w:rPr>
          <w:rFonts w:ascii="Times New Roman" w:hAnsi="Times New Roman"/>
          <w:sz w:val="16"/>
        </w:rPr>
        <w:t xml:space="preserve"> That's why </w:t>
      </w:r>
      <w:r w:rsidRPr="00E12383">
        <w:rPr>
          <w:rStyle w:val="StyleBoldUnderline"/>
          <w:rFonts w:ascii="Times New Roman" w:hAnsi="Times New Roman"/>
        </w:rPr>
        <w:t>Peabody Energy and Arch Coal both like the long-term outlook</w:t>
      </w:r>
      <w:r w:rsidRPr="00E12383">
        <w:rPr>
          <w:rFonts w:ascii="Times New Roman" w:hAnsi="Times New Roman"/>
          <w:sz w:val="16"/>
        </w:rPr>
        <w:t xml:space="preserve">. </w:t>
      </w:r>
      <w:proofErr w:type="gramStart"/>
      <w:r w:rsidRPr="00E12383">
        <w:rPr>
          <w:rFonts w:ascii="Times New Roman" w:hAnsi="Times New Roman"/>
          <w:sz w:val="16"/>
        </w:rPr>
        <w:t>But what about the near term?</w:t>
      </w:r>
      <w:proofErr w:type="gramEnd"/>
      <w:r w:rsidRPr="00E12383">
        <w:rPr>
          <w:rFonts w:ascii="Times New Roman" w:hAnsi="Times New Roman"/>
          <w:sz w:val="16"/>
        </w:rPr>
        <w:t xml:space="preserve"> </w:t>
      </w:r>
      <w:r w:rsidRPr="00E12383">
        <w:rPr>
          <w:rStyle w:val="StyleBoldUnderline"/>
          <w:rFonts w:ascii="Times New Roman" w:hAnsi="Times New Roman"/>
        </w:rPr>
        <w:t xml:space="preserve">Arch Coal is expecting 100 gigawatts of coal power to come online in 2014 alone. That means, "more than 300 million metric </w:t>
      </w:r>
      <w:proofErr w:type="spellStart"/>
      <w:r w:rsidRPr="00E12383">
        <w:rPr>
          <w:rStyle w:val="StyleBoldUnderline"/>
          <w:rFonts w:ascii="Times New Roman" w:hAnsi="Times New Roman"/>
        </w:rPr>
        <w:t>tonnes</w:t>
      </w:r>
      <w:proofErr w:type="spellEnd"/>
      <w:r w:rsidRPr="00E12383">
        <w:rPr>
          <w:rStyle w:val="StyleBoldUnderline"/>
          <w:rFonts w:ascii="Times New Roman" w:hAnsi="Times New Roman"/>
        </w:rPr>
        <w:t xml:space="preserve"> of incremental annual coal demand this year." </w:t>
      </w:r>
      <w:r w:rsidRPr="00E12383">
        <w:rPr>
          <w:rStyle w:val="Emphasis"/>
        </w:rPr>
        <w:t>And that demand won't go away for the next 30 or 40 years.</w:t>
      </w:r>
      <w:r w:rsidRPr="00E12383">
        <w:rPr>
          <w:rFonts w:ascii="Times New Roman" w:hAnsi="Times New Roman"/>
          <w:sz w:val="16"/>
        </w:rPr>
        <w:t xml:space="preserve"> And over the next five to 10 years, Peabody Energy thinks </w:t>
      </w:r>
      <w:r w:rsidRPr="00E12383">
        <w:rPr>
          <w:rStyle w:val="Emphasis"/>
        </w:rPr>
        <w:t>India will be a bigger demand growth story than China.</w:t>
      </w:r>
      <w:r w:rsidRPr="00E12383">
        <w:rPr>
          <w:rFonts w:ascii="Times New Roman" w:hAnsi="Times New Roman"/>
          <w:sz w:val="16"/>
        </w:rPr>
        <w:t xml:space="preserve"> It projects that </w:t>
      </w:r>
      <w:r w:rsidRPr="00E12383">
        <w:rPr>
          <w:rStyle w:val="Emphasis"/>
        </w:rPr>
        <w:t xml:space="preserve">India's demand for </w:t>
      </w:r>
      <w:proofErr w:type="spellStart"/>
      <w:r w:rsidRPr="00E12383">
        <w:rPr>
          <w:rStyle w:val="Emphasis"/>
        </w:rPr>
        <w:t>seaborn</w:t>
      </w:r>
      <w:proofErr w:type="spellEnd"/>
      <w:r w:rsidRPr="00E12383">
        <w:rPr>
          <w:rStyle w:val="Emphasis"/>
        </w:rPr>
        <w:t xml:space="preserve"> coal will increase 85 million </w:t>
      </w:r>
      <w:proofErr w:type="spellStart"/>
      <w:r w:rsidRPr="00E12383">
        <w:rPr>
          <w:rStyle w:val="Emphasis"/>
        </w:rPr>
        <w:t>tonnes</w:t>
      </w:r>
      <w:proofErr w:type="spellEnd"/>
      <w:r w:rsidRPr="00E12383">
        <w:rPr>
          <w:rStyle w:val="Emphasis"/>
        </w:rPr>
        <w:t xml:space="preserve"> versus China's growth of 70 million </w:t>
      </w:r>
      <w:proofErr w:type="spellStart"/>
      <w:r w:rsidRPr="00E12383">
        <w:rPr>
          <w:rStyle w:val="Emphasis"/>
        </w:rPr>
        <w:t>tonnes</w:t>
      </w:r>
      <w:proofErr w:type="spellEnd"/>
      <w:r w:rsidRPr="00E12383">
        <w:rPr>
          <w:rStyle w:val="Emphasis"/>
        </w:rPr>
        <w:t>.</w:t>
      </w:r>
      <w:r w:rsidRPr="00E12383">
        <w:rPr>
          <w:rFonts w:ascii="Times New Roman" w:hAnsi="Times New Roman"/>
          <w:sz w:val="16"/>
        </w:rPr>
        <w:t xml:space="preserve"> Note, too, that </w:t>
      </w:r>
      <w:r w:rsidRPr="00E12383">
        <w:rPr>
          <w:rStyle w:val="StyleBoldUnderline"/>
          <w:rFonts w:ascii="Times New Roman" w:hAnsi="Times New Roman"/>
        </w:rPr>
        <w:t>India's growth is coming off a smaller base, so the percentage growth is vastly more impressive.</w:t>
      </w:r>
      <w:r w:rsidRPr="00E12383">
        <w:rPr>
          <w:rFonts w:ascii="Times New Roman" w:hAnsi="Times New Roman"/>
          <w:sz w:val="16"/>
        </w:rPr>
        <w:t xml:space="preserve"> Thank you China! So, in some ways, Peabody Energy and Arch Coal need to send a big thank you to </w:t>
      </w:r>
      <w:r w:rsidRPr="00E12383">
        <w:rPr>
          <w:rStyle w:val="Emphasis"/>
        </w:rPr>
        <w:t>China</w:t>
      </w:r>
      <w:r w:rsidRPr="00E12383">
        <w:rPr>
          <w:rFonts w:ascii="Times New Roman" w:hAnsi="Times New Roman"/>
          <w:sz w:val="16"/>
        </w:rPr>
        <w:t xml:space="preserve">. The problem this duo is facing right now because of that country </w:t>
      </w:r>
      <w:r w:rsidRPr="00E12383">
        <w:rPr>
          <w:rStyle w:val="Emphasis"/>
        </w:rPr>
        <w:t>looks like it will set the stage for continued international growth down the line. Coal may be out of favor today, but lower prices will help ensure the industry has a long future.</w:t>
      </w:r>
    </w:p>
    <w:p w:rsidR="0035486E" w:rsidRPr="00E12383" w:rsidRDefault="0035486E" w:rsidP="0035486E">
      <w:pPr>
        <w:pStyle w:val="Heading3"/>
        <w:rPr>
          <w:rFonts w:cs="Times New Roman"/>
        </w:rPr>
      </w:pPr>
      <w:proofErr w:type="spellStart"/>
      <w:r w:rsidRPr="00E12383">
        <w:rPr>
          <w:rFonts w:cs="Times New Roman"/>
        </w:rPr>
        <w:lastRenderedPageBreak/>
        <w:t>Cant</w:t>
      </w:r>
      <w:proofErr w:type="spellEnd"/>
      <w:r w:rsidRPr="00E12383">
        <w:rPr>
          <w:rFonts w:cs="Times New Roman"/>
        </w:rPr>
        <w:t xml:space="preserve"> Solve SST</w:t>
      </w:r>
    </w:p>
    <w:p w:rsidR="0035486E" w:rsidRPr="00E12383" w:rsidRDefault="0035486E" w:rsidP="0035486E">
      <w:pPr>
        <w:pStyle w:val="Heading4"/>
        <w:rPr>
          <w:rFonts w:cs="Times New Roman"/>
        </w:rPr>
      </w:pPr>
      <w:r w:rsidRPr="00E12383">
        <w:rPr>
          <w:rFonts w:cs="Times New Roman"/>
        </w:rPr>
        <w:t>Can’t solve sea surface temperature—heat is released naturally</w:t>
      </w:r>
    </w:p>
    <w:p w:rsidR="0035486E" w:rsidRPr="00E12383" w:rsidRDefault="0035486E" w:rsidP="0035486E">
      <w:pPr>
        <w:rPr>
          <w:rStyle w:val="StyleStyleBold12pt"/>
          <w:rFonts w:ascii="Times New Roman" w:hAnsi="Times New Roman"/>
        </w:rPr>
      </w:pPr>
      <w:r w:rsidRPr="00E12383">
        <w:rPr>
          <w:rStyle w:val="StyleStyleBold12pt"/>
          <w:rFonts w:ascii="Times New Roman" w:hAnsi="Times New Roman"/>
        </w:rPr>
        <w:t>NOAA 13</w:t>
      </w:r>
    </w:p>
    <w:p w:rsidR="0035486E" w:rsidRPr="00E12383" w:rsidRDefault="0035486E" w:rsidP="0035486E">
      <w:pPr>
        <w:rPr>
          <w:rStyle w:val="StyleStyleBold12pt"/>
          <w:rFonts w:ascii="Times New Roman" w:hAnsi="Times New Roman"/>
        </w:rPr>
      </w:pPr>
      <w:r w:rsidRPr="00E12383">
        <w:rPr>
          <w:rStyle w:val="StyleStyleBold12pt"/>
          <w:rFonts w:ascii="Times New Roman" w:hAnsi="Times New Roman"/>
        </w:rPr>
        <w:t xml:space="preserve">(National Oceanic and Atmospheric </w:t>
      </w:r>
      <w:proofErr w:type="spellStart"/>
      <w:r w:rsidRPr="00E12383">
        <w:rPr>
          <w:rStyle w:val="StyleStyleBold12pt"/>
          <w:rFonts w:ascii="Times New Roman" w:hAnsi="Times New Roman"/>
        </w:rPr>
        <w:t>Administraiton</w:t>
      </w:r>
      <w:proofErr w:type="spellEnd"/>
      <w:r w:rsidRPr="00E12383">
        <w:rPr>
          <w:rStyle w:val="StyleStyleBold12pt"/>
          <w:rFonts w:ascii="Times New Roman" w:hAnsi="Times New Roman"/>
        </w:rPr>
        <w:t>, “Why did Earth’s Surface Temperature Stop Rising in the Past Decade?” November 8, 2013. http://www.climate.gov/news-features/climate-qa/why-did-earth%E2%80%99s-surface-temperature-stop-rising-past-decade//ghs-kw)</w:t>
      </w:r>
    </w:p>
    <w:p w:rsidR="0035486E" w:rsidRPr="00E12383" w:rsidRDefault="0035486E" w:rsidP="0035486E">
      <w:pPr>
        <w:rPr>
          <w:rFonts w:ascii="Times New Roman" w:hAnsi="Times New Roman"/>
          <w:sz w:val="16"/>
        </w:rPr>
      </w:pPr>
      <w:r w:rsidRPr="00E12383">
        <w:rPr>
          <w:rFonts w:ascii="Times New Roman" w:hAnsi="Times New Roman"/>
          <w:sz w:val="16"/>
        </w:rPr>
        <w:t xml:space="preserve">Unlike the ENSO cycle, which affects the climate on a year-to-year basis, the PDO affects the climate on decadal timescales. Since the late 1990s, the negative phase of the PDO cycle has contributed to cooler sea temperatures at the surface of the tropical (similar to La Niña) and northeastern Pacific. Strong prevailing winds during the negative phase of the PDO also stir up the ocean and mix surface waters down into the deep ocean, allowing heat to penetrate to greater depths. </w:t>
      </w:r>
      <w:r w:rsidRPr="00E12383">
        <w:rPr>
          <w:rStyle w:val="Emphasis"/>
        </w:rPr>
        <w:t>The deep ocean may have been able to "hide" excess heat trapped in the Earth system by greenhouse gases, contributing to the warming “pause” in the last decade, but scientists know that heat energy doesn't just disappear. Eventually, natural ocean circulation may bring some of the extra heat stored in the deep ocean back to the surface,</w:t>
      </w:r>
      <w:r w:rsidRPr="00E12383">
        <w:rPr>
          <w:rFonts w:ascii="Times New Roman" w:hAnsi="Times New Roman"/>
          <w:sz w:val="16"/>
        </w:rPr>
        <w:t xml:space="preserve"> which can happen during an El Niño event, for example. Meanwhile, other environmental indicators of climate </w:t>
      </w:r>
      <w:r w:rsidRPr="00E12383">
        <w:rPr>
          <w:rStyle w:val="StyleBoldUnderline"/>
          <w:rFonts w:ascii="Times New Roman" w:hAnsi="Times New Roman"/>
        </w:rPr>
        <w:t>change—melting ice in Greenland, the retreat of Arctic sea ice, global sea level rise—continue to send a clear signal that Earth is still warming. Over</w:t>
      </w:r>
      <w:r w:rsidRPr="00E12383">
        <w:rPr>
          <w:rFonts w:ascii="Times New Roman" w:hAnsi="Times New Roman"/>
          <w:sz w:val="16"/>
        </w:rPr>
        <w:t xml:space="preserve"> the coming century, human-caused warming will continue, with natural variability periodically speeding up or slowing down the pace from decade to decade.</w:t>
      </w:r>
    </w:p>
    <w:p w:rsidR="0049207F" w:rsidRPr="00E12383" w:rsidRDefault="0049207F" w:rsidP="0049207F">
      <w:pPr>
        <w:pStyle w:val="Heading3"/>
        <w:rPr>
          <w:rFonts w:cs="Times New Roman"/>
        </w:rPr>
      </w:pPr>
      <w:proofErr w:type="spellStart"/>
      <w:r w:rsidRPr="00E12383">
        <w:rPr>
          <w:rFonts w:cs="Times New Roman"/>
        </w:rPr>
        <w:lastRenderedPageBreak/>
        <w:t>Cant</w:t>
      </w:r>
      <w:proofErr w:type="spellEnd"/>
      <w:r w:rsidRPr="00E12383">
        <w:rPr>
          <w:rFonts w:cs="Times New Roman"/>
        </w:rPr>
        <w:t xml:space="preserve"> Solve Sea Surface</w:t>
      </w:r>
    </w:p>
    <w:p w:rsidR="0049207F" w:rsidRPr="00E12383" w:rsidRDefault="0049207F" w:rsidP="0049207F">
      <w:pPr>
        <w:pStyle w:val="Heading4"/>
        <w:rPr>
          <w:rFonts w:cs="Times New Roman"/>
        </w:rPr>
      </w:pPr>
      <w:r w:rsidRPr="00E12383">
        <w:rPr>
          <w:rFonts w:cs="Times New Roman"/>
        </w:rPr>
        <w:t>No solvency for sea surface temperature—deep ocean water is warm now</w:t>
      </w:r>
    </w:p>
    <w:p w:rsidR="0049207F" w:rsidRPr="00E12383" w:rsidRDefault="0049207F" w:rsidP="0049207F">
      <w:pPr>
        <w:rPr>
          <w:rStyle w:val="StyleStyleBold12pt"/>
          <w:rFonts w:ascii="Times New Roman" w:hAnsi="Times New Roman"/>
        </w:rPr>
      </w:pPr>
      <w:proofErr w:type="spellStart"/>
      <w:r w:rsidRPr="00E12383">
        <w:rPr>
          <w:rStyle w:val="StyleStyleBold12pt"/>
          <w:rFonts w:ascii="Times New Roman" w:hAnsi="Times New Roman"/>
        </w:rPr>
        <w:t>Balmaseda</w:t>
      </w:r>
      <w:proofErr w:type="spellEnd"/>
      <w:r w:rsidRPr="00E12383">
        <w:rPr>
          <w:rStyle w:val="StyleStyleBold12pt"/>
          <w:rFonts w:ascii="Times New Roman" w:hAnsi="Times New Roman"/>
        </w:rPr>
        <w:t xml:space="preserve"> et al 12</w:t>
      </w:r>
    </w:p>
    <w:p w:rsidR="0049207F" w:rsidRPr="00E12383" w:rsidRDefault="0049207F" w:rsidP="0049207F">
      <w:pPr>
        <w:rPr>
          <w:rStyle w:val="StyleStyleBold12pt"/>
          <w:rFonts w:ascii="Times New Roman" w:hAnsi="Times New Roman"/>
        </w:rPr>
      </w:pPr>
      <w:r w:rsidRPr="00E12383">
        <w:rPr>
          <w:rStyle w:val="StyleStyleBold12pt"/>
          <w:rFonts w:ascii="Times New Roman" w:hAnsi="Times New Roman"/>
        </w:rPr>
        <w:t>(</w:t>
      </w:r>
      <w:proofErr w:type="spellStart"/>
      <w:r w:rsidRPr="00E12383">
        <w:rPr>
          <w:rStyle w:val="StyleStyleBold12pt"/>
          <w:rFonts w:ascii="Times New Roman" w:hAnsi="Times New Roman"/>
        </w:rPr>
        <w:t>Madalena</w:t>
      </w:r>
      <w:proofErr w:type="spellEnd"/>
      <w:r w:rsidRPr="00E12383">
        <w:rPr>
          <w:rStyle w:val="StyleStyleBold12pt"/>
          <w:rFonts w:ascii="Times New Roman" w:hAnsi="Times New Roman"/>
        </w:rPr>
        <w:t xml:space="preserve"> A. </w:t>
      </w:r>
      <w:proofErr w:type="spellStart"/>
      <w:r w:rsidRPr="00E12383">
        <w:rPr>
          <w:rStyle w:val="StyleStyleBold12pt"/>
          <w:rFonts w:ascii="Times New Roman" w:hAnsi="Times New Roman"/>
        </w:rPr>
        <w:t>Balmaseda</w:t>
      </w:r>
      <w:proofErr w:type="spellEnd"/>
      <w:r w:rsidRPr="00E12383">
        <w:rPr>
          <w:rStyle w:val="StyleStyleBold12pt"/>
          <w:rFonts w:ascii="Times New Roman" w:hAnsi="Times New Roman"/>
        </w:rPr>
        <w:t xml:space="preserve">, European Centre for Medium Range Weather Forecasts. </w:t>
      </w:r>
      <w:proofErr w:type="spellStart"/>
      <w:r w:rsidRPr="00E12383">
        <w:rPr>
          <w:rStyle w:val="StyleStyleBold12pt"/>
          <w:rFonts w:ascii="Times New Roman" w:hAnsi="Times New Roman"/>
        </w:rPr>
        <w:t>Balmaseda</w:t>
      </w:r>
      <w:proofErr w:type="spellEnd"/>
      <w:r w:rsidRPr="00E12383">
        <w:rPr>
          <w:rStyle w:val="StyleStyleBold12pt"/>
          <w:rFonts w:ascii="Times New Roman" w:hAnsi="Times New Roman"/>
        </w:rPr>
        <w:t xml:space="preserve">, M. </w:t>
      </w:r>
      <w:proofErr w:type="spellStart"/>
      <w:r w:rsidRPr="00E12383">
        <w:rPr>
          <w:rStyle w:val="StyleStyleBold12pt"/>
          <w:rFonts w:ascii="Times New Roman" w:hAnsi="Times New Roman"/>
        </w:rPr>
        <w:t>Trenberth</w:t>
      </w:r>
      <w:proofErr w:type="spellEnd"/>
      <w:r w:rsidRPr="00E12383">
        <w:rPr>
          <w:rStyle w:val="StyleStyleBold12pt"/>
          <w:rFonts w:ascii="Times New Roman" w:hAnsi="Times New Roman"/>
        </w:rPr>
        <w:t xml:space="preserve">, K. E. </w:t>
      </w:r>
      <w:proofErr w:type="spellStart"/>
      <w:r w:rsidRPr="00E12383">
        <w:rPr>
          <w:rStyle w:val="StyleStyleBold12pt"/>
          <w:rFonts w:ascii="Times New Roman" w:hAnsi="Times New Roman"/>
        </w:rPr>
        <w:t>Kallen</w:t>
      </w:r>
      <w:proofErr w:type="spellEnd"/>
      <w:r w:rsidRPr="00E12383">
        <w:rPr>
          <w:rStyle w:val="StyleStyleBold12pt"/>
          <w:rFonts w:ascii="Times New Roman" w:hAnsi="Times New Roman"/>
        </w:rPr>
        <w:t xml:space="preserve">, E. “Distinctive Climate Signals In Reanalysis of Global Ocean Heat Content,” Geophysical Research Letters, American Geophysical Union, Volume 40, 1754-1759. May 10, 2013. </w:t>
      </w:r>
      <w:proofErr w:type="spellStart"/>
      <w:r w:rsidRPr="00E12383">
        <w:rPr>
          <w:rStyle w:val="StyleStyleBold12pt"/>
          <w:rFonts w:ascii="Times New Roman" w:hAnsi="Times New Roman"/>
        </w:rPr>
        <w:t>Ghs</w:t>
      </w:r>
      <w:proofErr w:type="spellEnd"/>
      <w:r w:rsidRPr="00E12383">
        <w:rPr>
          <w:rStyle w:val="StyleStyleBold12pt"/>
          <w:rFonts w:ascii="Times New Roman" w:hAnsi="Times New Roman"/>
        </w:rPr>
        <w:t>-kw)</w:t>
      </w:r>
    </w:p>
    <w:p w:rsidR="0049207F" w:rsidRPr="00E12383" w:rsidRDefault="0049207F" w:rsidP="0049207F">
      <w:pPr>
        <w:rPr>
          <w:rFonts w:ascii="Times New Roman" w:hAnsi="Times New Roman"/>
          <w:sz w:val="16"/>
        </w:rPr>
      </w:pPr>
      <w:r w:rsidRPr="00E12383">
        <w:rPr>
          <w:rFonts w:ascii="Times New Roman" w:hAnsi="Times New Roman"/>
          <w:sz w:val="16"/>
        </w:rPr>
        <w:t xml:space="preserve">The time evolution of the global OHC for the period 1958–2009, as estimated by </w:t>
      </w:r>
      <w:r w:rsidRPr="00E12383">
        <w:rPr>
          <w:rStyle w:val="StyleBoldUnderline"/>
          <w:rFonts w:ascii="Times New Roman" w:hAnsi="Times New Roman"/>
        </w:rPr>
        <w:t>the ORAS4 ocean reanalysis, is dominated by a warming trend</w:t>
      </w:r>
      <w:r w:rsidRPr="00E12383">
        <w:rPr>
          <w:rFonts w:ascii="Times New Roman" w:hAnsi="Times New Roman"/>
          <w:sz w:val="16"/>
        </w:rPr>
        <w:t xml:space="preserve"> and pronounced cooling episodes, </w:t>
      </w:r>
      <w:r w:rsidRPr="00E12383">
        <w:rPr>
          <w:rStyle w:val="Emphasis"/>
        </w:rPr>
        <w:t>and shows an increasing warming trend at depths below 700 m.</w:t>
      </w:r>
      <w:r w:rsidRPr="00E12383">
        <w:rPr>
          <w:rFonts w:ascii="Times New Roman" w:hAnsi="Times New Roman"/>
          <w:sz w:val="16"/>
        </w:rPr>
        <w:t xml:space="preserve"> The cooling episodes correspond to cooling seen in SSTs in response to the El </w:t>
      </w:r>
      <w:proofErr w:type="spellStart"/>
      <w:r w:rsidRPr="00E12383">
        <w:rPr>
          <w:rFonts w:ascii="Times New Roman" w:hAnsi="Times New Roman"/>
          <w:sz w:val="16"/>
        </w:rPr>
        <w:t>Chichón</w:t>
      </w:r>
      <w:proofErr w:type="spellEnd"/>
      <w:r w:rsidRPr="00E12383">
        <w:rPr>
          <w:rFonts w:ascii="Times New Roman" w:hAnsi="Times New Roman"/>
          <w:sz w:val="16"/>
        </w:rPr>
        <w:t xml:space="preserve"> and Mt Pinatubo eruptions, and the radiative imbalance associated with the latter [</w:t>
      </w:r>
      <w:proofErr w:type="spellStart"/>
      <w:r w:rsidRPr="00E12383">
        <w:rPr>
          <w:rFonts w:ascii="Times New Roman" w:hAnsi="Times New Roman"/>
          <w:sz w:val="16"/>
        </w:rPr>
        <w:t>Trenberth</w:t>
      </w:r>
      <w:proofErr w:type="spellEnd"/>
      <w:r w:rsidRPr="00E12383">
        <w:rPr>
          <w:rFonts w:ascii="Times New Roman" w:hAnsi="Times New Roman"/>
          <w:sz w:val="16"/>
        </w:rPr>
        <w:t xml:space="preserve"> and Dai, 2007] is consistent with the cooling found here. More surprising is the extra cooling following 1998, a likely consequence of the ocean heat discharge associated with the massive 1997–1998 El Niño event [</w:t>
      </w:r>
      <w:proofErr w:type="spellStart"/>
      <w:r w:rsidRPr="00E12383">
        <w:rPr>
          <w:rFonts w:ascii="Times New Roman" w:hAnsi="Times New Roman"/>
          <w:sz w:val="16"/>
        </w:rPr>
        <w:t>Trenberth</w:t>
      </w:r>
      <w:proofErr w:type="spellEnd"/>
      <w:r w:rsidRPr="00E12383">
        <w:rPr>
          <w:rFonts w:ascii="Times New Roman" w:hAnsi="Times New Roman"/>
          <w:sz w:val="16"/>
        </w:rPr>
        <w:t xml:space="preserve"> et al., 2002]. </w:t>
      </w:r>
      <w:proofErr w:type="spellStart"/>
      <w:r w:rsidRPr="00E12383">
        <w:rPr>
          <w:rFonts w:ascii="Times New Roman" w:hAnsi="Times New Roman"/>
          <w:sz w:val="16"/>
        </w:rPr>
        <w:t>Meehl</w:t>
      </w:r>
      <w:proofErr w:type="spellEnd"/>
      <w:r w:rsidRPr="00E12383">
        <w:rPr>
          <w:rFonts w:ascii="Times New Roman" w:hAnsi="Times New Roman"/>
          <w:sz w:val="16"/>
        </w:rPr>
        <w:t xml:space="preserve"> et al. [2011] have demonstrated in a model study how </w:t>
      </w:r>
      <w:r w:rsidRPr="00E12383">
        <w:rPr>
          <w:rStyle w:val="StyleBoldUnderline"/>
          <w:rFonts w:ascii="Times New Roman" w:hAnsi="Times New Roman"/>
        </w:rPr>
        <w:t>La Niña events and negative PDO events could</w:t>
      </w:r>
      <w:r w:rsidRPr="00E12383">
        <w:rPr>
          <w:rFonts w:ascii="Times New Roman" w:hAnsi="Times New Roman"/>
          <w:sz w:val="16"/>
        </w:rPr>
        <w:t xml:space="preserve"> cause a hiatus in warming of the top 300 m while </w:t>
      </w:r>
      <w:r w:rsidRPr="00E12383">
        <w:rPr>
          <w:rStyle w:val="Emphasis"/>
        </w:rPr>
        <w:t>sequestering heat at deeper layers.</w:t>
      </w:r>
      <w:r w:rsidRPr="00E12383">
        <w:rPr>
          <w:rFonts w:ascii="Times New Roman" w:hAnsi="Times New Roman"/>
          <w:sz w:val="16"/>
        </w:rPr>
        <w:t xml:space="preserve"> This mechanism can also explain the increasing role of the depths below 700 m after 1999 in the ORAS4 OHC, consistent with La Niña-like conditions and a negative phase of the PDO which has dominated the last decade. </w:t>
      </w:r>
      <w:r w:rsidRPr="00E12383">
        <w:rPr>
          <w:rStyle w:val="StyleBoldUnderline"/>
          <w:rFonts w:ascii="Times New Roman" w:hAnsi="Times New Roman"/>
        </w:rPr>
        <w:t>The deep ocean warming, which mostly involves the depth range 700–2000 m, may also be related to the weakening of the MOC after 1995, which is present in ORAS4 [BMW13].</w:t>
      </w:r>
      <w:r w:rsidRPr="00E12383">
        <w:rPr>
          <w:rFonts w:ascii="Times New Roman" w:hAnsi="Times New Roman"/>
          <w:sz w:val="16"/>
        </w:rPr>
        <w:t xml:space="preserve"> Possibly changes in MOC and PDO are connected through changes in the atmospheric circulation patterns. [16] </w:t>
      </w:r>
      <w:r w:rsidRPr="00E12383">
        <w:rPr>
          <w:rStyle w:val="Emphasis"/>
        </w:rPr>
        <w:t>The deep ocean has continued to warm,</w:t>
      </w:r>
      <w:r w:rsidRPr="00E12383">
        <w:rPr>
          <w:rFonts w:ascii="Times New Roman" w:hAnsi="Times New Roman"/>
          <w:sz w:val="16"/>
        </w:rPr>
        <w:t xml:space="preserve"> while the upper 300 m OHC appears to have stabilized. The differences in recent trends among the different ocean layers are profound. The small warming in the upper 300 m is belied by the continuing warming for the ocean as a whole, with </w:t>
      </w:r>
      <w:r w:rsidRPr="00E12383">
        <w:rPr>
          <w:rStyle w:val="StyleBoldUnderline"/>
          <w:rFonts w:ascii="Times New Roman" w:hAnsi="Times New Roman"/>
        </w:rPr>
        <w:t>considerable warming occurring below 700 m</w:t>
      </w:r>
      <w:r w:rsidRPr="00E12383">
        <w:rPr>
          <w:rFonts w:ascii="Times New Roman" w:hAnsi="Times New Roman"/>
          <w:sz w:val="16"/>
        </w:rPr>
        <w:t xml:space="preserve">. However, this raises the question of whether this result is simply because of the new Argo observing system? The results shown here suggest otherwise, although Argo clearly is vitally important quantitatively. Instead changes in surface winds play a major role, and although the exact nature of the wind influence still needs to be understood, the changes are consistent with the intensification of the trades in subtropical gyres. Another supporting factor is the uniqueness of the radiative forcing associated with global warming. [17] The magnitude of the warming trend is consistent with observational estimates, being equivalent to an average </w:t>
      </w:r>
      <w:proofErr w:type="gramStart"/>
      <w:r w:rsidRPr="00E12383">
        <w:rPr>
          <w:rFonts w:ascii="Times New Roman" w:hAnsi="Times New Roman"/>
          <w:sz w:val="16"/>
        </w:rPr>
        <w:t>0.47  0.03</w:t>
      </w:r>
      <w:proofErr w:type="gramEnd"/>
      <w:r w:rsidRPr="00E12383">
        <w:rPr>
          <w:rFonts w:ascii="Times New Roman" w:hAnsi="Times New Roman"/>
          <w:sz w:val="16"/>
        </w:rPr>
        <w:t xml:space="preserve"> W m–2 for the period 1975–2009. There is large decadal variability in the heat uptake, the latest decade being significantly higher (1.19 0.11 W m–</w:t>
      </w:r>
      <w:proofErr w:type="gramStart"/>
      <w:r w:rsidRPr="00E12383">
        <w:rPr>
          <w:rFonts w:ascii="Times New Roman" w:hAnsi="Times New Roman"/>
          <w:sz w:val="16"/>
        </w:rPr>
        <w:t>2 )</w:t>
      </w:r>
      <w:proofErr w:type="gramEnd"/>
      <w:r w:rsidRPr="00E12383">
        <w:rPr>
          <w:rFonts w:ascii="Times New Roman" w:hAnsi="Times New Roman"/>
          <w:sz w:val="16"/>
        </w:rPr>
        <w:t xml:space="preserve"> than the preceding record. Globally this corresponds to 0.84 W m–</w:t>
      </w:r>
      <w:proofErr w:type="gramStart"/>
      <w:r w:rsidRPr="00E12383">
        <w:rPr>
          <w:rFonts w:ascii="Times New Roman" w:hAnsi="Times New Roman"/>
          <w:sz w:val="16"/>
        </w:rPr>
        <w:t>2 ,</w:t>
      </w:r>
      <w:proofErr w:type="gramEnd"/>
      <w:r w:rsidRPr="00E12383">
        <w:rPr>
          <w:rFonts w:ascii="Times New Roman" w:hAnsi="Times New Roman"/>
          <w:sz w:val="16"/>
        </w:rPr>
        <w:t xml:space="preserve"> consistent with earlier estimates [</w:t>
      </w:r>
      <w:proofErr w:type="spellStart"/>
      <w:r w:rsidRPr="00E12383">
        <w:rPr>
          <w:rFonts w:ascii="Times New Roman" w:hAnsi="Times New Roman"/>
          <w:sz w:val="16"/>
        </w:rPr>
        <w:t>Trenberth</w:t>
      </w:r>
      <w:proofErr w:type="spellEnd"/>
      <w:r w:rsidRPr="00E12383">
        <w:rPr>
          <w:rFonts w:ascii="Times New Roman" w:hAnsi="Times New Roman"/>
          <w:sz w:val="16"/>
        </w:rPr>
        <w:t xml:space="preserve"> et al., 2009]. In an observing system experiment where Argo is withdrawn, the ocean heating for the last decade is reduced (0.82 0.10 W m–</w:t>
      </w:r>
      <w:proofErr w:type="gramStart"/>
      <w:r w:rsidRPr="00E12383">
        <w:rPr>
          <w:rFonts w:ascii="Times New Roman" w:hAnsi="Times New Roman"/>
          <w:sz w:val="16"/>
        </w:rPr>
        <w:t>2 )</w:t>
      </w:r>
      <w:proofErr w:type="gramEnd"/>
      <w:r w:rsidRPr="00E12383">
        <w:rPr>
          <w:rFonts w:ascii="Times New Roman" w:hAnsi="Times New Roman"/>
          <w:sz w:val="16"/>
        </w:rPr>
        <w:t xml:space="preserve">, but is still significantly higher than in previous decades. The estimation shows </w:t>
      </w:r>
      <w:r w:rsidRPr="00E12383">
        <w:rPr>
          <w:rStyle w:val="StyleBoldUnderline"/>
          <w:rFonts w:ascii="Times New Roman" w:hAnsi="Times New Roman"/>
        </w:rPr>
        <w:t>depths below 700 m</w:t>
      </w:r>
      <w:r w:rsidRPr="00E12383">
        <w:rPr>
          <w:rFonts w:ascii="Times New Roman" w:hAnsi="Times New Roman"/>
          <w:sz w:val="16"/>
        </w:rPr>
        <w:t xml:space="preserve"> becoming much more strongly involved in the heat uptake after 1998, and subsequently </w:t>
      </w:r>
      <w:r w:rsidRPr="00E12383">
        <w:rPr>
          <w:rStyle w:val="StyleBoldUnderline"/>
          <w:rFonts w:ascii="Times New Roman" w:hAnsi="Times New Roman"/>
        </w:rPr>
        <w:t xml:space="preserve">accounting for about </w:t>
      </w:r>
      <w:r w:rsidRPr="00E12383">
        <w:rPr>
          <w:rStyle w:val="Emphasis"/>
        </w:rPr>
        <w:t>30% of the ocean warming.</w:t>
      </w:r>
      <w:r w:rsidRPr="00E12383">
        <w:rPr>
          <w:rStyle w:val="StyleBoldUnderline"/>
          <w:rFonts w:ascii="Times New Roman" w:hAnsi="Times New Roman"/>
        </w:rPr>
        <w:t xml:space="preserve"> </w:t>
      </w:r>
      <w:r w:rsidRPr="00E12383">
        <w:rPr>
          <w:rFonts w:ascii="Times New Roman" w:hAnsi="Times New Roman"/>
          <w:sz w:val="16"/>
        </w:rPr>
        <w:t xml:space="preserve">[18] The analysis of ORAS4 OHC shows some interesting signals. In particular, the prolonged and intense cooling events during the 1980s and 1990s are not as distinct in other observation-only analyses [BMW13], and the rapid involvement of the deep ocean starting around the 1998–1999 La Niña needs further investigation. Sensitivity experiments indicate that these features are robust, and suggest that changes in the atmospheric circulation play an important role in the heat uptake. Detecting, understanding and modelling the processes that lead to the vertical distribution of heat within the ocean is a key for the correct initialization of decadal predictions, because the trends in forecasts of the SST will likely depend on whether the ocean is in a recharge (low stratification) or discharge (high stratification) mode. </w:t>
      </w:r>
    </w:p>
    <w:p w:rsidR="0049207F" w:rsidRPr="00E12383" w:rsidRDefault="0049207F" w:rsidP="0049207F">
      <w:pPr>
        <w:pStyle w:val="Heading4"/>
        <w:rPr>
          <w:rFonts w:cs="Times New Roman"/>
        </w:rPr>
      </w:pPr>
      <w:r w:rsidRPr="00E12383">
        <w:rPr>
          <w:rFonts w:cs="Times New Roman"/>
        </w:rPr>
        <w:t>Impacts inevitable and deep ocean water is no longer cool—mixing sea water now only accelerates glacier melt</w:t>
      </w:r>
    </w:p>
    <w:p w:rsidR="0049207F" w:rsidRPr="00E12383" w:rsidRDefault="0049207F" w:rsidP="0049207F">
      <w:pPr>
        <w:rPr>
          <w:rStyle w:val="StyleStyleBold12pt"/>
          <w:rFonts w:ascii="Times New Roman" w:hAnsi="Times New Roman"/>
          <w:sz w:val="16"/>
          <w:szCs w:val="16"/>
        </w:rPr>
      </w:pPr>
      <w:r w:rsidRPr="00E12383">
        <w:rPr>
          <w:rStyle w:val="StyleStyleBold12pt"/>
          <w:rFonts w:ascii="Times New Roman" w:hAnsi="Times New Roman"/>
          <w:sz w:val="16"/>
          <w:szCs w:val="16"/>
        </w:rPr>
        <w:t xml:space="preserve">(Joe </w:t>
      </w:r>
      <w:proofErr w:type="spellStart"/>
      <w:r w:rsidRPr="00E12383">
        <w:rPr>
          <w:rStyle w:val="StyleStyleBold12pt"/>
          <w:rFonts w:ascii="Times New Roman" w:hAnsi="Times New Roman"/>
          <w:sz w:val="16"/>
          <w:szCs w:val="16"/>
        </w:rPr>
        <w:t>Romm</w:t>
      </w:r>
      <w:proofErr w:type="spellEnd"/>
      <w:r w:rsidRPr="00E12383">
        <w:rPr>
          <w:rStyle w:val="StyleStyleBold12pt"/>
          <w:rFonts w:ascii="Times New Roman" w:hAnsi="Times New Roman"/>
          <w:sz w:val="16"/>
          <w:szCs w:val="16"/>
        </w:rPr>
        <w:t xml:space="preserve"> is a Senior Fellow at the Center for American Progress and holds a Ph.D. in physics from MIT. In the 1990s, </w:t>
      </w:r>
      <w:proofErr w:type="spellStart"/>
      <w:r w:rsidRPr="00E12383">
        <w:rPr>
          <w:rStyle w:val="StyleStyleBold12pt"/>
          <w:rFonts w:ascii="Times New Roman" w:hAnsi="Times New Roman"/>
          <w:sz w:val="16"/>
          <w:szCs w:val="16"/>
        </w:rPr>
        <w:t>Romm</w:t>
      </w:r>
      <w:proofErr w:type="spellEnd"/>
      <w:r w:rsidRPr="00E12383">
        <w:rPr>
          <w:rStyle w:val="StyleStyleBold12pt"/>
          <w:rFonts w:ascii="Times New Roman" w:hAnsi="Times New Roman"/>
          <w:sz w:val="16"/>
          <w:szCs w:val="16"/>
        </w:rPr>
        <w:t xml:space="preserve"> served as Acting Assistant Secretary of the U.S. Department of Energy. He is the Founding Editor of Climate Progress, which New York Times columnist Tom Friedman called "the indispensable blog" and Time magazine named one of the 25 "Best Blogs of 2010." In 2009, Rolling Stone put </w:t>
      </w:r>
      <w:proofErr w:type="spellStart"/>
      <w:r w:rsidRPr="00E12383">
        <w:rPr>
          <w:rStyle w:val="StyleStyleBold12pt"/>
          <w:rFonts w:ascii="Times New Roman" w:hAnsi="Times New Roman"/>
          <w:sz w:val="16"/>
          <w:szCs w:val="16"/>
        </w:rPr>
        <w:t>Romm</w:t>
      </w:r>
      <w:proofErr w:type="spellEnd"/>
      <w:r w:rsidRPr="00E12383">
        <w:rPr>
          <w:rStyle w:val="StyleStyleBold12pt"/>
          <w:rFonts w:ascii="Times New Roman" w:hAnsi="Times New Roman"/>
          <w:sz w:val="16"/>
          <w:szCs w:val="16"/>
        </w:rPr>
        <w:t xml:space="preserve"> #88 on its list of 100 "people who are reinventing America." Time named him a "Hero of the Environment″ and “The Web’s most influential climate-change blogger." </w:t>
      </w:r>
      <w:proofErr w:type="spellStart"/>
      <w:r w:rsidRPr="00E12383">
        <w:rPr>
          <w:rStyle w:val="StyleStyleBold12pt"/>
          <w:rFonts w:ascii="Times New Roman" w:hAnsi="Times New Roman"/>
          <w:sz w:val="16"/>
          <w:szCs w:val="16"/>
        </w:rPr>
        <w:t>Romm</w:t>
      </w:r>
      <w:proofErr w:type="spellEnd"/>
      <w:r w:rsidRPr="00E12383">
        <w:rPr>
          <w:rStyle w:val="StyleStyleBold12pt"/>
          <w:rFonts w:ascii="Times New Roman" w:hAnsi="Times New Roman"/>
          <w:sz w:val="16"/>
          <w:szCs w:val="16"/>
        </w:rPr>
        <w:t xml:space="preserve"> was acting assistant secretary of energy for energy efficiency and renewable energy in 1997, where he oversaw $1 billion in R&amp;D, demonstration, and deployment of low-carbon technology. </w:t>
      </w:r>
      <w:proofErr w:type="spellStart"/>
      <w:proofErr w:type="gramStart"/>
      <w:r w:rsidRPr="00E12383">
        <w:rPr>
          <w:rStyle w:val="StyleStyleBold12pt"/>
          <w:rFonts w:ascii="Times New Roman" w:hAnsi="Times New Roman"/>
          <w:sz w:val="16"/>
          <w:szCs w:val="16"/>
        </w:rPr>
        <w:t>Romm</w:t>
      </w:r>
      <w:proofErr w:type="spellEnd"/>
      <w:r w:rsidRPr="00E12383">
        <w:rPr>
          <w:rStyle w:val="StyleStyleBold12pt"/>
          <w:rFonts w:ascii="Times New Roman" w:hAnsi="Times New Roman"/>
          <w:sz w:val="16"/>
          <w:szCs w:val="16"/>
        </w:rPr>
        <w:t xml:space="preserve">, J. “Deep Ocean Heat is Rapidly Melting Antarctic Ice,” </w:t>
      </w:r>
      <w:proofErr w:type="spellStart"/>
      <w:r w:rsidRPr="00E12383">
        <w:rPr>
          <w:rStyle w:val="StyleStyleBold12pt"/>
          <w:rFonts w:ascii="Times New Roman" w:hAnsi="Times New Roman"/>
          <w:sz w:val="16"/>
          <w:szCs w:val="16"/>
        </w:rPr>
        <w:t>ThinkProgress</w:t>
      </w:r>
      <w:proofErr w:type="spellEnd"/>
      <w:r w:rsidRPr="00E12383">
        <w:rPr>
          <w:rStyle w:val="StyleStyleBold12pt"/>
          <w:rFonts w:ascii="Times New Roman" w:hAnsi="Times New Roman"/>
          <w:sz w:val="16"/>
          <w:szCs w:val="16"/>
        </w:rPr>
        <w:t>, December 15, 2010.</w:t>
      </w:r>
      <w:proofErr w:type="gramEnd"/>
      <w:r w:rsidRPr="00E12383">
        <w:rPr>
          <w:rStyle w:val="StyleStyleBold12pt"/>
          <w:rFonts w:ascii="Times New Roman" w:hAnsi="Times New Roman"/>
          <w:sz w:val="16"/>
          <w:szCs w:val="16"/>
        </w:rPr>
        <w:t xml:space="preserve"> http://thinkprogress.org/climate/2010/12/15/207091/deep-ocean-heat-is-rapidly-melting-antarctic-ice-global-warmin///ghs-kw)</w:t>
      </w:r>
    </w:p>
    <w:p w:rsidR="0049207F" w:rsidRPr="00E12383" w:rsidRDefault="0049207F" w:rsidP="0049207F">
      <w:pPr>
        <w:rPr>
          <w:rFonts w:ascii="Times New Roman" w:hAnsi="Times New Roman"/>
          <w:sz w:val="16"/>
        </w:rPr>
      </w:pPr>
      <w:r w:rsidRPr="00E12383">
        <w:rPr>
          <w:rStyle w:val="StyleBoldUnderline"/>
          <w:rFonts w:ascii="Times New Roman" w:hAnsi="Times New Roman"/>
        </w:rPr>
        <w:t xml:space="preserve">Antarctica is disintegrating much faster than almost anybody imagined </w:t>
      </w:r>
      <w:r w:rsidRPr="00E12383">
        <w:rPr>
          <w:rFonts w:ascii="Times New Roman" w:hAnsi="Times New Roman"/>
          <w:sz w:val="16"/>
        </w:rPr>
        <w:t xml:space="preserve">— </w:t>
      </w:r>
      <w:proofErr w:type="gramStart"/>
      <w:r w:rsidRPr="00E12383">
        <w:rPr>
          <w:rFonts w:ascii="Times New Roman" w:hAnsi="Times New Roman"/>
          <w:sz w:val="16"/>
        </w:rPr>
        <w:t>see</w:t>
      </w:r>
      <w:proofErr w:type="gramEnd"/>
      <w:r w:rsidRPr="00E12383">
        <w:rPr>
          <w:rFonts w:ascii="Times New Roman" w:hAnsi="Times New Roman"/>
          <w:sz w:val="16"/>
        </w:rPr>
        <w:t xml:space="preserve"> “Nothing in the natural world is lost at an accelerating exponential rate like this glacier.” In 2001, the IPCC “consensus” said neither Greenland nor Antarctica would lose significant mass by 2100. They both already are. As Penn State climatologist Richard Alley said in March 2006, the ice sheets appear to be shrinking “100 years ahead of schedule.” </w:t>
      </w:r>
      <w:r w:rsidRPr="00E12383">
        <w:rPr>
          <w:rStyle w:val="Emphasis"/>
        </w:rPr>
        <w:t xml:space="preserve">A presentation Monday at the fall meeting of the American </w:t>
      </w:r>
      <w:r w:rsidRPr="00E12383">
        <w:rPr>
          <w:rStyle w:val="Emphasis"/>
        </w:rPr>
        <w:lastRenderedPageBreak/>
        <w:t xml:space="preserve">Geophysical Union sheds some light on the underlying cause of this rapid melt — the ice is being attacked from the bottom. </w:t>
      </w:r>
      <w:r w:rsidRPr="00E12383">
        <w:rPr>
          <w:rFonts w:ascii="Times New Roman" w:hAnsi="Times New Roman"/>
          <w:sz w:val="16"/>
        </w:rPr>
        <w:t xml:space="preserve">Discovery News has the story: </w:t>
      </w:r>
      <w:r w:rsidRPr="00E12383">
        <w:rPr>
          <w:rStyle w:val="StyleBoldUnderline"/>
          <w:rFonts w:ascii="Times New Roman" w:hAnsi="Times New Roman"/>
        </w:rPr>
        <w:t>Global warming is sneaky. For more than a century it has been hiding large amounts of excess heat in the world’s deep seas.</w:t>
      </w:r>
      <w:r w:rsidRPr="00E12383">
        <w:rPr>
          <w:rStyle w:val="Emphasis"/>
        </w:rPr>
        <w:t xml:space="preserve"> </w:t>
      </w:r>
      <w:proofErr w:type="gramStart"/>
      <w:r w:rsidRPr="00E12383">
        <w:rPr>
          <w:rStyle w:val="Emphasis"/>
        </w:rPr>
        <w:t>Now that heat is coming to the surface again in one of the worst possible places: Antarctica.</w:t>
      </w:r>
      <w:proofErr w:type="gramEnd"/>
      <w:r w:rsidRPr="00E12383">
        <w:rPr>
          <w:rStyle w:val="Emphasis"/>
        </w:rPr>
        <w:t xml:space="preserve"> </w:t>
      </w:r>
      <w:r w:rsidRPr="00E12383">
        <w:rPr>
          <w:rFonts w:ascii="Times New Roman" w:hAnsi="Times New Roman"/>
          <w:sz w:val="16"/>
        </w:rPr>
        <w:t xml:space="preserve">New analyses of the heat content of the waters off Western Antarctic Peninsula are now showing </w:t>
      </w:r>
      <w:r w:rsidRPr="00E12383">
        <w:rPr>
          <w:rStyle w:val="Emphasis"/>
        </w:rPr>
        <w:t>a clear and exponential increase in warming waters undermining the sea ice, raising air temperatures, melting glaciers and wiping out entire penguin colonies.</w:t>
      </w:r>
      <w:r w:rsidRPr="00E12383">
        <w:rPr>
          <w:rFonts w:ascii="Times New Roman" w:hAnsi="Times New Roman"/>
          <w:sz w:val="16"/>
        </w:rPr>
        <w:t xml:space="preserve"> “In the area I work there is the highest increase in temperatures of anywhere on Earth,” said physical oceanographer Doug Martinson of the Lamont-Doherty Earth Observatory. Martinson has been collecting ocean water heat content data for more than 18 years at Palmer Island, on the western side of the Antarctic Peninsula. </w:t>
      </w:r>
      <w:r w:rsidRPr="00E12383">
        <w:rPr>
          <w:rStyle w:val="StyleBoldUnderline"/>
          <w:rFonts w:ascii="Times New Roman" w:hAnsi="Times New Roman"/>
        </w:rPr>
        <w:t>“Eighty-seven percent of the alpine glaciers are in retreat</w:t>
      </w:r>
      <w:r w:rsidRPr="00E12383">
        <w:rPr>
          <w:rFonts w:ascii="Times New Roman" w:hAnsi="Times New Roman"/>
          <w:sz w:val="16"/>
        </w:rPr>
        <w:t xml:space="preserve">,” said Martinson of the Western Antarctic Peninsula. “Some of the </w:t>
      </w:r>
      <w:r w:rsidRPr="00E12383">
        <w:rPr>
          <w:rStyle w:val="StyleBoldUnderline"/>
          <w:rFonts w:ascii="Times New Roman" w:hAnsi="Times New Roman"/>
        </w:rPr>
        <w:t>Adele penguin colonies have already gone extinct</w:t>
      </w:r>
      <w:r w:rsidRPr="00E12383">
        <w:rPr>
          <w:rFonts w:ascii="Times New Roman" w:hAnsi="Times New Roman"/>
          <w:sz w:val="16"/>
        </w:rPr>
        <w:t xml:space="preserve">.” Martinson and his colleagues looked not only at their very detailed and mapped water heat data from the last two decades, but compared them with sketchier data from the past and deep ocean heat content measurements worldwide. All show the same rising trend that is being seen in Antarctica. “When I saw that my jaw just dropped,” said Martinson. The most dramatic rise has happened since 1960, he said. The figure comes from Lamont-Doherty Earth Observatory (via Columbia University’s Earth Institute blog), which quotes Martinson explaining, </w:t>
      </w:r>
      <w:r w:rsidRPr="00E12383">
        <w:rPr>
          <w:rStyle w:val="StyleBoldUnderline"/>
          <w:rFonts w:ascii="Times New Roman" w:hAnsi="Times New Roman"/>
        </w:rPr>
        <w:t xml:space="preserve">“This is like a huge freight of hot coals-fresh, hot water being delivered right to the </w:t>
      </w:r>
      <w:proofErr w:type="spellStart"/>
      <w:r w:rsidRPr="00E12383">
        <w:rPr>
          <w:rStyle w:val="StyleBoldUnderline"/>
          <w:rFonts w:ascii="Times New Roman" w:hAnsi="Times New Roman"/>
        </w:rPr>
        <w:t>the</w:t>
      </w:r>
      <w:proofErr w:type="spellEnd"/>
      <w:r w:rsidRPr="00E12383">
        <w:rPr>
          <w:rStyle w:val="StyleBoldUnderline"/>
          <w:rFonts w:ascii="Times New Roman" w:hAnsi="Times New Roman"/>
        </w:rPr>
        <w:t xml:space="preserve"> front door.” </w:t>
      </w:r>
      <w:r w:rsidRPr="00E12383">
        <w:rPr>
          <w:rFonts w:ascii="Times New Roman" w:hAnsi="Times New Roman"/>
          <w:sz w:val="16"/>
        </w:rPr>
        <w:t>So while global warming has continued its fitful warming of the temperature on Earth’s surface, the planet is warming from human-cause greenhouse gases just where climate science said it would “” the oceans, which is where more than 90% of the warming was projected to end up (as we learned in two key 2009 papers, see “Skeptical Science explains how we know global warming is happening</w:t>
      </w:r>
      <w:proofErr w:type="gramStart"/>
      <w:r w:rsidRPr="00E12383">
        <w:rPr>
          <w:rFonts w:ascii="Times New Roman" w:hAnsi="Times New Roman"/>
          <w:sz w:val="16"/>
        </w:rPr>
        <w:t>.“</w:t>
      </w:r>
      <w:proofErr w:type="gramEnd"/>
      <w:r w:rsidRPr="00E12383">
        <w:rPr>
          <w:rFonts w:ascii="Times New Roman" w:hAnsi="Times New Roman"/>
          <w:sz w:val="16"/>
        </w:rPr>
        <w:t xml:space="preserve">). The key findings in the second study are summed up in these two figures: Total Earth Heat Content from 1950 to 2003 (Murphy 2009). Time series of global mean heat storage (0-2000 m), measured in 108 Jm-2 This new finding makes action now to reduce greenhouse gas emissions all the more important because we’re already stuck with more melting to come: </w:t>
      </w:r>
      <w:r w:rsidRPr="00E12383">
        <w:rPr>
          <w:rStyle w:val="StyleBoldUnderline"/>
          <w:rFonts w:ascii="Times New Roman" w:hAnsi="Times New Roman"/>
        </w:rPr>
        <w:t>What the rising water heat means, he said, is that even if humanity got organized and soon stopped emitting greenhouse gases, there is already too much heat in the oceans to stop a lot of impacts — like the melting of a huge amount of Antarctic ice.</w:t>
      </w:r>
      <w:r w:rsidRPr="00E12383">
        <w:rPr>
          <w:rFonts w:ascii="Times New Roman" w:hAnsi="Times New Roman"/>
          <w:sz w:val="16"/>
        </w:rPr>
        <w:t xml:space="preserve"> “There’s the potential that </w:t>
      </w:r>
      <w:r w:rsidRPr="00E12383">
        <w:rPr>
          <w:rStyle w:val="Emphasis"/>
        </w:rPr>
        <w:t>we’re locked into long term sea level rise for a long time</w:t>
      </w:r>
      <w:r w:rsidRPr="00E12383">
        <w:rPr>
          <w:rFonts w:ascii="Times New Roman" w:hAnsi="Times New Roman"/>
          <w:sz w:val="16"/>
        </w:rPr>
        <w:t xml:space="preserve">,” Martinson told Discovery News…. As for how fast the ice will melt and in what locations, that depends largely on whether the upwelling warm water comes in contact with the thick ice shelf that crowds the coast and holds the block the glaciers from reaching the sea. That, in turn, depends on the winds which drive away the surface waters and make it possible for the deeper waters to </w:t>
      </w:r>
      <w:proofErr w:type="gramStart"/>
      <w:r w:rsidRPr="00E12383">
        <w:rPr>
          <w:rFonts w:ascii="Times New Roman" w:hAnsi="Times New Roman"/>
          <w:sz w:val="16"/>
        </w:rPr>
        <w:t>rise</w:t>
      </w:r>
      <w:proofErr w:type="gramEnd"/>
      <w:r w:rsidRPr="00E12383">
        <w:rPr>
          <w:rFonts w:ascii="Times New Roman" w:hAnsi="Times New Roman"/>
          <w:sz w:val="16"/>
        </w:rPr>
        <w:t xml:space="preserve"> to the surface, said senior researcher Robert </w:t>
      </w:r>
      <w:proofErr w:type="spellStart"/>
      <w:r w:rsidRPr="00E12383">
        <w:rPr>
          <w:rFonts w:ascii="Times New Roman" w:hAnsi="Times New Roman"/>
          <w:sz w:val="16"/>
        </w:rPr>
        <w:t>Bindschadler</w:t>
      </w:r>
      <w:proofErr w:type="spellEnd"/>
      <w:r w:rsidRPr="00E12383">
        <w:rPr>
          <w:rFonts w:ascii="Times New Roman" w:hAnsi="Times New Roman"/>
          <w:sz w:val="16"/>
        </w:rPr>
        <w:t xml:space="preserve"> of NASA’s Goddard Earth Science and Technology Center and the University of Maryland-Baltimore County. “It can destroy the ice shelf if that heat can get to it,” said </w:t>
      </w:r>
      <w:proofErr w:type="spellStart"/>
      <w:r w:rsidRPr="00E12383">
        <w:rPr>
          <w:rFonts w:ascii="Times New Roman" w:hAnsi="Times New Roman"/>
          <w:sz w:val="16"/>
        </w:rPr>
        <w:t>Bindschadler</w:t>
      </w:r>
      <w:proofErr w:type="spellEnd"/>
      <w:r w:rsidRPr="00E12383">
        <w:rPr>
          <w:rFonts w:ascii="Times New Roman" w:hAnsi="Times New Roman"/>
          <w:sz w:val="16"/>
        </w:rPr>
        <w:t xml:space="preserve">, who at the same meeting presented his work from the melting Pine Island Ice Shelf in Antarctica. Now that the </w:t>
      </w:r>
      <w:r w:rsidRPr="00E12383">
        <w:rPr>
          <w:rStyle w:val="Emphasis"/>
        </w:rPr>
        <w:t>upwelling deep sea water is the clear cause of the melting ice shelf</w:t>
      </w:r>
      <w:r w:rsidRPr="00E12383">
        <w:rPr>
          <w:rFonts w:ascii="Times New Roman" w:hAnsi="Times New Roman"/>
          <w:sz w:val="16"/>
        </w:rPr>
        <w:t xml:space="preserve">, rather than summer melt water, as had been thought in the past, </w:t>
      </w:r>
      <w:r w:rsidRPr="00E12383">
        <w:rPr>
          <w:rStyle w:val="Emphasis"/>
        </w:rPr>
        <w:t>it’s a question of how winds will change in a warming world and whether they will drive more warm water into the ice shelves.</w:t>
      </w:r>
      <w:r w:rsidRPr="00E12383">
        <w:rPr>
          <w:rFonts w:ascii="Times New Roman" w:hAnsi="Times New Roman"/>
          <w:sz w:val="16"/>
        </w:rPr>
        <w:t xml:space="preserve"> The warming of West Antarctica is most worrisome (at least for this century) because it’s going to disintegrate long before the East Antarctic Ice Sheet does. Not only is the WAIS melting from underneath, it is, as I wrote in the “high water” part of my book, inherently less stable: Perhaps the most important, and worrisome, fact about the WAIS is that it is fundamentally far less stable than the Greenland ice sheet because most of it is grounded far below sea level. The WAIS rests on bedrock as deep as two kilometers underwater. One 2004 NASA-led study found that </w:t>
      </w:r>
      <w:r w:rsidRPr="00E12383">
        <w:rPr>
          <w:rStyle w:val="StyleBoldUnderline"/>
          <w:rFonts w:ascii="Times New Roman" w:hAnsi="Times New Roman"/>
        </w:rPr>
        <w:t>most of the glaciers they were studying “flow into floating ice shelves over bedrock up to hundreds of meters deeper than previous estimates, providing exit routes for ice from further inland if ice-sheet collapse is under way.”</w:t>
      </w:r>
      <w:r w:rsidRPr="00E12383">
        <w:rPr>
          <w:rFonts w:ascii="Times New Roman" w:hAnsi="Times New Roman"/>
          <w:sz w:val="16"/>
        </w:rPr>
        <w:t xml:space="preserve"> A 2002 study in Science examined the underwater grounding lines-the points where the ice starts floating. Using satellites, the researchers determined that “</w:t>
      </w:r>
      <w:r w:rsidRPr="00E12383">
        <w:rPr>
          <w:rStyle w:val="StyleBoldUnderline"/>
          <w:rFonts w:ascii="Times New Roman" w:hAnsi="Times New Roman"/>
        </w:rPr>
        <w:t>bottom melt rates experienced by large outlet glaciers near their grounding lines are far higher than generally assumed.” And that melt rate is positively correlated with ocean temperature.</w:t>
      </w:r>
      <w:r w:rsidRPr="00E12383">
        <w:rPr>
          <w:rFonts w:ascii="Times New Roman" w:hAnsi="Times New Roman"/>
          <w:sz w:val="16"/>
        </w:rPr>
        <w:t xml:space="preserve"> </w:t>
      </w:r>
      <w:r w:rsidRPr="00E12383">
        <w:rPr>
          <w:rStyle w:val="Emphasis"/>
        </w:rPr>
        <w:t xml:space="preserve">The warmer it </w:t>
      </w:r>
      <w:proofErr w:type="gramStart"/>
      <w:r w:rsidRPr="00E12383">
        <w:rPr>
          <w:rStyle w:val="Emphasis"/>
        </w:rPr>
        <w:t>gets,</w:t>
      </w:r>
      <w:proofErr w:type="gramEnd"/>
      <w:r w:rsidRPr="00E12383">
        <w:rPr>
          <w:rStyle w:val="Emphasis"/>
        </w:rPr>
        <w:t xml:space="preserve"> the more unstable WAIS outlet glaciers will become</w:t>
      </w:r>
      <w:r w:rsidRPr="00E12383">
        <w:rPr>
          <w:rFonts w:ascii="Times New Roman" w:hAnsi="Times New Roman"/>
          <w:sz w:val="16"/>
        </w:rPr>
        <w:t xml:space="preserve">. Since so much of the ice sheet is grounded underwater, rising sea levels may have the effect of lifting the sheets, allowing more-and increasingly warmer-water underneath it, leading to further bottom melting, more ice shelf disintegration, accelerated glacial flow, and further sea level rise, and so on and on, another vicious cycle. The combination of global warming and accelerating sea level rise from Greenland could be the trigger for catastrophic collapse in the WAIS (see, for instance, here). </w:t>
      </w:r>
      <w:r w:rsidRPr="00E12383">
        <w:rPr>
          <w:rStyle w:val="Emphasis"/>
        </w:rPr>
        <w:t>The time to act was a while ago,</w:t>
      </w:r>
      <w:r w:rsidRPr="00E12383">
        <w:rPr>
          <w:rFonts w:ascii="Times New Roman" w:hAnsi="Times New Roman"/>
          <w:sz w:val="16"/>
        </w:rPr>
        <w:t xml:space="preserve"> but now is far better than later.</w:t>
      </w:r>
    </w:p>
    <w:p w:rsidR="0049207F" w:rsidRPr="00E12383" w:rsidRDefault="0049207F" w:rsidP="0049207F">
      <w:pPr>
        <w:rPr>
          <w:rFonts w:ascii="Times New Roman" w:hAnsi="Times New Roman"/>
          <w:sz w:val="16"/>
        </w:rPr>
      </w:pPr>
    </w:p>
    <w:p w:rsidR="0035486E" w:rsidRPr="00E12383" w:rsidRDefault="0035486E" w:rsidP="0035486E">
      <w:pPr>
        <w:pStyle w:val="Heading3"/>
        <w:rPr>
          <w:rFonts w:cs="Times New Roman"/>
        </w:rPr>
      </w:pPr>
      <w:r w:rsidRPr="00E12383">
        <w:rPr>
          <w:rFonts w:cs="Times New Roman"/>
        </w:rPr>
        <w:lastRenderedPageBreak/>
        <w:t>SQ Solves Warming</w:t>
      </w:r>
    </w:p>
    <w:p w:rsidR="0035486E" w:rsidRPr="00E12383" w:rsidRDefault="0035486E" w:rsidP="0035486E">
      <w:pPr>
        <w:rPr>
          <w:rFonts w:ascii="Times New Roman" w:hAnsi="Times New Roman"/>
        </w:rPr>
      </w:pPr>
    </w:p>
    <w:p w:rsidR="0035486E" w:rsidRPr="00E12383" w:rsidRDefault="0035486E" w:rsidP="0035486E">
      <w:pPr>
        <w:pStyle w:val="Heading4"/>
        <w:rPr>
          <w:rFonts w:cs="Times New Roman"/>
        </w:rPr>
      </w:pPr>
      <w:r w:rsidRPr="00E12383">
        <w:rPr>
          <w:rFonts w:cs="Times New Roman"/>
        </w:rPr>
        <w:t>No temperature rise and sulfur aerosols offset any risk of warming</w:t>
      </w:r>
    </w:p>
    <w:p w:rsidR="0035486E" w:rsidRPr="00E12383" w:rsidRDefault="0035486E" w:rsidP="0035486E">
      <w:pPr>
        <w:rPr>
          <w:rStyle w:val="StyleStyleBold12pt"/>
          <w:rFonts w:ascii="Times New Roman" w:hAnsi="Times New Roman"/>
        </w:rPr>
      </w:pPr>
      <w:r w:rsidRPr="00E12383">
        <w:rPr>
          <w:rStyle w:val="StyleStyleBold12pt"/>
          <w:rFonts w:ascii="Times New Roman" w:hAnsi="Times New Roman"/>
        </w:rPr>
        <w:t>Ryan 11</w:t>
      </w:r>
    </w:p>
    <w:p w:rsidR="0035486E" w:rsidRPr="00E12383" w:rsidRDefault="0035486E" w:rsidP="0035486E">
      <w:pPr>
        <w:rPr>
          <w:rFonts w:ascii="Times New Roman" w:hAnsi="Times New Roman"/>
        </w:rPr>
      </w:pPr>
      <w:r w:rsidRPr="00E12383">
        <w:rPr>
          <w:rFonts w:ascii="Times New Roman" w:hAnsi="Times New Roman"/>
        </w:rPr>
        <w:t xml:space="preserve">(Bob Ryan, </w:t>
      </w:r>
      <w:proofErr w:type="spellStart"/>
      <w:r w:rsidRPr="00E12383">
        <w:rPr>
          <w:rFonts w:ascii="Times New Roman" w:hAnsi="Times New Roman"/>
        </w:rPr>
        <w:t>StormWatch</w:t>
      </w:r>
      <w:proofErr w:type="spellEnd"/>
      <w:r w:rsidRPr="00E12383">
        <w:rPr>
          <w:rFonts w:ascii="Times New Roman" w:hAnsi="Times New Roman"/>
        </w:rPr>
        <w:t xml:space="preserve"> 7 Weather Blog, ABC 7 News, “Is China’s coal pollution helping us slow down global warming</w:t>
      </w:r>
      <w:proofErr w:type="gramStart"/>
      <w:r w:rsidRPr="00E12383">
        <w:rPr>
          <w:rFonts w:ascii="Times New Roman" w:hAnsi="Times New Roman"/>
        </w:rPr>
        <w:t>?,</w:t>
      </w:r>
      <w:proofErr w:type="gramEnd"/>
      <w:r w:rsidRPr="00E12383">
        <w:rPr>
          <w:rFonts w:ascii="Times New Roman" w:hAnsi="Times New Roman"/>
        </w:rPr>
        <w:t>” 7/8/2011,  </w:t>
      </w:r>
      <w:hyperlink r:id="rId15" w:history="1">
        <w:r w:rsidRPr="00E12383">
          <w:rPr>
            <w:rStyle w:val="Hyperlink"/>
            <w:rFonts w:ascii="Times New Roman" w:hAnsi="Times New Roman"/>
          </w:rPr>
          <w:t>http://wj.la/pFrB9N</w:t>
        </w:r>
      </w:hyperlink>
      <w:r w:rsidRPr="00E12383">
        <w:rPr>
          <w:rFonts w:ascii="Times New Roman" w:hAnsi="Times New Roman"/>
        </w:rPr>
        <w:t>)</w:t>
      </w:r>
    </w:p>
    <w:p w:rsidR="0035486E" w:rsidRPr="00E12383" w:rsidRDefault="0035486E" w:rsidP="0035486E">
      <w:pPr>
        <w:rPr>
          <w:rStyle w:val="StyleBoldUnderline"/>
          <w:rFonts w:ascii="Times New Roman" w:hAnsi="Times New Roman"/>
        </w:rPr>
      </w:pPr>
      <w:r w:rsidRPr="00E12383">
        <w:rPr>
          <w:rFonts w:ascii="Times New Roman" w:hAnsi="Times New Roman"/>
        </w:rPr>
        <w:t xml:space="preserve">We are sweating through the middle of a hot summer once again. What better time to jump back into the climate debate? A few years back, I wrote a series on the science of climate change and, yes, the third rail some meteorologists refer to as “global warming.” Well, </w:t>
      </w:r>
      <w:r w:rsidRPr="00E12383">
        <w:rPr>
          <w:rStyle w:val="StyleBoldUnderline"/>
          <w:rFonts w:ascii="Times New Roman" w:hAnsi="Times New Roman"/>
          <w:highlight w:val="green"/>
        </w:rPr>
        <w:t>a paper</w:t>
      </w:r>
      <w:r w:rsidRPr="00E12383">
        <w:rPr>
          <w:rStyle w:val="StyleBoldUnderline"/>
          <w:rFonts w:ascii="Times New Roman" w:hAnsi="Times New Roman"/>
        </w:rPr>
        <w:t xml:space="preserve"> recently published </w:t>
      </w:r>
      <w:r w:rsidRPr="00E12383">
        <w:rPr>
          <w:rStyle w:val="StyleBoldUnderline"/>
          <w:rFonts w:ascii="Times New Roman" w:hAnsi="Times New Roman"/>
          <w:highlight w:val="green"/>
        </w:rPr>
        <w:t>in the</w:t>
      </w:r>
      <w:r w:rsidRPr="00E12383">
        <w:rPr>
          <w:rStyle w:val="StyleBoldUnderline"/>
          <w:rFonts w:ascii="Times New Roman" w:hAnsi="Times New Roman"/>
        </w:rPr>
        <w:t xml:space="preserve"> Proceedings of the </w:t>
      </w:r>
      <w:r w:rsidRPr="00E12383">
        <w:rPr>
          <w:rStyle w:val="StyleBoldUnderline"/>
          <w:rFonts w:ascii="Times New Roman" w:hAnsi="Times New Roman"/>
          <w:highlight w:val="green"/>
        </w:rPr>
        <w:t>N</w:t>
      </w:r>
      <w:r w:rsidRPr="00E12383">
        <w:rPr>
          <w:rStyle w:val="StyleBoldUnderline"/>
          <w:rFonts w:ascii="Times New Roman" w:hAnsi="Times New Roman"/>
        </w:rPr>
        <w:t xml:space="preserve">ational </w:t>
      </w:r>
      <w:r w:rsidRPr="00E12383">
        <w:rPr>
          <w:rStyle w:val="StyleBoldUnderline"/>
          <w:rFonts w:ascii="Times New Roman" w:hAnsi="Times New Roman"/>
          <w:highlight w:val="green"/>
        </w:rPr>
        <w:t>A</w:t>
      </w:r>
      <w:r w:rsidRPr="00E12383">
        <w:rPr>
          <w:rStyle w:val="StyleBoldUnderline"/>
          <w:rFonts w:ascii="Times New Roman" w:hAnsi="Times New Roman"/>
        </w:rPr>
        <w:t xml:space="preserve">cademy of </w:t>
      </w:r>
      <w:r w:rsidRPr="00E12383">
        <w:rPr>
          <w:rStyle w:val="StyleBoldUnderline"/>
          <w:rFonts w:ascii="Times New Roman" w:hAnsi="Times New Roman"/>
          <w:highlight w:val="green"/>
        </w:rPr>
        <w:t>S</w:t>
      </w:r>
      <w:r w:rsidRPr="00E12383">
        <w:rPr>
          <w:rStyle w:val="StyleBoldUnderline"/>
          <w:rFonts w:ascii="Times New Roman" w:hAnsi="Times New Roman"/>
        </w:rPr>
        <w:t xml:space="preserve">ciences </w:t>
      </w:r>
      <w:r w:rsidRPr="00E12383">
        <w:rPr>
          <w:rFonts w:ascii="Times New Roman" w:hAnsi="Times New Roman"/>
        </w:rPr>
        <w:t xml:space="preserve">really got the blogosphere fired up – pro and con but unfortunately not much in between – about the climate. In particular, people are arguing about </w:t>
      </w:r>
      <w:r w:rsidRPr="00E12383">
        <w:rPr>
          <w:rStyle w:val="StyleBoldUnderline"/>
          <w:rFonts w:ascii="Times New Roman" w:hAnsi="Times New Roman"/>
          <w:highlight w:val="green"/>
        </w:rPr>
        <w:t>the effect that China’s</w:t>
      </w:r>
      <w:r w:rsidRPr="00E12383">
        <w:rPr>
          <w:rStyle w:val="StyleBoldUnderline"/>
          <w:rFonts w:ascii="Times New Roman" w:hAnsi="Times New Roman"/>
        </w:rPr>
        <w:t xml:space="preserve"> rapid urbanization and </w:t>
      </w:r>
      <w:r w:rsidRPr="00E12383">
        <w:rPr>
          <w:rStyle w:val="StyleBoldUnderline"/>
          <w:rFonts w:ascii="Times New Roman" w:hAnsi="Times New Roman"/>
          <w:highlight w:val="green"/>
        </w:rPr>
        <w:t>burning of fossil fuels</w:t>
      </w:r>
      <w:r w:rsidRPr="00E12383">
        <w:rPr>
          <w:rStyle w:val="StyleBoldUnderline"/>
          <w:rFonts w:ascii="Times New Roman" w:hAnsi="Times New Roman"/>
        </w:rPr>
        <w:t xml:space="preserve"> is having </w:t>
      </w:r>
      <w:r w:rsidRPr="00E12383">
        <w:rPr>
          <w:rStyle w:val="StyleBoldUnderline"/>
          <w:rFonts w:ascii="Times New Roman" w:hAnsi="Times New Roman"/>
          <w:highlight w:val="green"/>
        </w:rPr>
        <w:t>on global temperature</w:t>
      </w:r>
      <w:r w:rsidRPr="00E12383">
        <w:rPr>
          <w:rStyle w:val="StyleBoldUnderline"/>
          <w:rFonts w:ascii="Times New Roman" w:hAnsi="Times New Roman"/>
        </w:rPr>
        <w:t xml:space="preserve"> changes.</w:t>
      </w:r>
      <w:r w:rsidRPr="00E12383">
        <w:rPr>
          <w:rFonts w:ascii="Times New Roman" w:hAnsi="Times New Roman"/>
        </w:rPr>
        <w:t xml:space="preserve"> </w:t>
      </w:r>
      <w:proofErr w:type="gramStart"/>
      <w:r w:rsidRPr="00E12383">
        <w:rPr>
          <w:rFonts w:ascii="Times New Roman" w:hAnsi="Times New Roman"/>
        </w:rPr>
        <w:t>(Abstract, full paper.)</w:t>
      </w:r>
      <w:proofErr w:type="gramEnd"/>
      <w:r w:rsidRPr="00E12383">
        <w:rPr>
          <w:rFonts w:ascii="Times New Roman" w:hAnsi="Times New Roman"/>
        </w:rPr>
        <w:t xml:space="preserve"> I think there are several interesting points to be drawn from the study, performed by researchers from Boston University, Harvard and Finland's University of Turku: </w:t>
      </w:r>
      <w:r w:rsidRPr="00E12383">
        <w:rPr>
          <w:rStyle w:val="StyleBoldUnderline"/>
          <w:rFonts w:ascii="Times New Roman" w:hAnsi="Times New Roman"/>
        </w:rPr>
        <w:t xml:space="preserve">1) China more than doubled its consumption/burning of coal from 2004 to 2007. </w:t>
      </w:r>
      <w:r w:rsidRPr="00E12383">
        <w:rPr>
          <w:rFonts w:ascii="Times New Roman" w:hAnsi="Times New Roman"/>
        </w:rPr>
        <w:t xml:space="preserve">(The last time China’s coal consumption doubled, it took 22 years.) </w:t>
      </w:r>
      <w:r w:rsidRPr="00E12383">
        <w:rPr>
          <w:rStyle w:val="StyleBoldUnderline"/>
          <w:rFonts w:ascii="Times New Roman" w:hAnsi="Times New Roman"/>
        </w:rPr>
        <w:t xml:space="preserve">2) </w:t>
      </w:r>
      <w:r w:rsidRPr="00E12383">
        <w:rPr>
          <w:rStyle w:val="StyleBoldUnderline"/>
          <w:rFonts w:ascii="Times New Roman" w:hAnsi="Times New Roman"/>
          <w:highlight w:val="green"/>
        </w:rPr>
        <w:t>Sulfur aerosol emissions created by burning coal</w:t>
      </w:r>
      <w:r w:rsidRPr="00E12383">
        <w:rPr>
          <w:rStyle w:val="StyleBoldUnderline"/>
          <w:rFonts w:ascii="Times New Roman" w:hAnsi="Times New Roman"/>
        </w:rPr>
        <w:t xml:space="preserve"> tend to </w:t>
      </w:r>
      <w:r w:rsidRPr="00E12383">
        <w:rPr>
          <w:rStyle w:val="StyleBoldUnderline"/>
          <w:rFonts w:ascii="Times New Roman" w:hAnsi="Times New Roman"/>
          <w:highlight w:val="green"/>
        </w:rPr>
        <w:t>have a net cooling effect on the atmosphere.</w:t>
      </w:r>
      <w:r w:rsidRPr="00E12383">
        <w:rPr>
          <w:rStyle w:val="StyleBoldUnderline"/>
          <w:rFonts w:ascii="Times New Roman" w:hAnsi="Times New Roman"/>
        </w:rPr>
        <w:t xml:space="preserve"> 3) Before 2002, there was a net worldwide decrease in sulfur emissions, primarily because of clean-air acts and mitigation efforts in the U.S. and Europe. 4) </w:t>
      </w:r>
      <w:r w:rsidRPr="00E12383">
        <w:rPr>
          <w:rStyle w:val="StyleBoldUnderline"/>
          <w:rFonts w:ascii="Times New Roman" w:hAnsi="Times New Roman"/>
          <w:highlight w:val="green"/>
        </w:rPr>
        <w:t>The cooling effects of sulfur aerosols</w:t>
      </w:r>
      <w:r w:rsidRPr="00E12383">
        <w:rPr>
          <w:rStyle w:val="StyleBoldUnderline"/>
          <w:rFonts w:ascii="Times New Roman" w:hAnsi="Times New Roman"/>
        </w:rPr>
        <w:t xml:space="preserve"> </w:t>
      </w:r>
      <w:proofErr w:type="gramStart"/>
      <w:r w:rsidRPr="00E12383">
        <w:rPr>
          <w:rStyle w:val="StyleBoldUnderline"/>
          <w:rFonts w:ascii="Times New Roman" w:hAnsi="Times New Roman"/>
        </w:rPr>
        <w:t>has</w:t>
      </w:r>
      <w:proofErr w:type="gramEnd"/>
      <w:r w:rsidRPr="00E12383">
        <w:rPr>
          <w:rStyle w:val="StyleBoldUnderline"/>
          <w:rFonts w:ascii="Times New Roman" w:hAnsi="Times New Roman"/>
        </w:rPr>
        <w:t xml:space="preserve"> essentially </w:t>
      </w:r>
      <w:r w:rsidRPr="00E12383">
        <w:rPr>
          <w:rStyle w:val="StyleBoldUnderline"/>
          <w:rFonts w:ascii="Times New Roman" w:hAnsi="Times New Roman"/>
          <w:highlight w:val="green"/>
        </w:rPr>
        <w:t>counter</w:t>
      </w:r>
      <w:r w:rsidRPr="00E12383">
        <w:rPr>
          <w:rStyle w:val="StyleBoldUnderline"/>
          <w:rFonts w:ascii="Times New Roman" w:hAnsi="Times New Roman"/>
        </w:rPr>
        <w:t xml:space="preserve">ed </w:t>
      </w:r>
      <w:r w:rsidRPr="00E12383">
        <w:rPr>
          <w:rStyle w:val="StyleBoldUnderline"/>
          <w:rFonts w:ascii="Times New Roman" w:hAnsi="Times New Roman"/>
          <w:highlight w:val="green"/>
        </w:rPr>
        <w:t>any global temperature rise</w:t>
      </w:r>
      <w:r w:rsidRPr="00E12383">
        <w:rPr>
          <w:rStyle w:val="StyleBoldUnderline"/>
          <w:rFonts w:ascii="Times New Roman" w:hAnsi="Times New Roman"/>
        </w:rPr>
        <w:t xml:space="preserve"> caused by increased levels of carbon dioxide. 5) This balancing act between sulfur and carbon dioxide, along with the slight decrease in solar energy during the solar minimum and the cool La Nina, meant </w:t>
      </w:r>
      <w:r w:rsidRPr="00E12383">
        <w:rPr>
          <w:rStyle w:val="StyleBoldUnderline"/>
          <w:rFonts w:ascii="Times New Roman" w:hAnsi="Times New Roman"/>
          <w:highlight w:val="green"/>
        </w:rPr>
        <w:t>there was essentially no statistically meaningful change in the global temperature from 1999 to 2008.</w:t>
      </w:r>
    </w:p>
    <w:sectPr w:rsidR="0035486E" w:rsidRPr="00E123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27A0" w:rsidRDefault="005227A0" w:rsidP="005F5576">
      <w:r>
        <w:separator/>
      </w:r>
    </w:p>
  </w:endnote>
  <w:endnote w:type="continuationSeparator" w:id="0">
    <w:p w:rsidR="005227A0" w:rsidRDefault="005227A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27A0" w:rsidRDefault="005227A0" w:rsidP="005F5576">
      <w:r>
        <w:separator/>
      </w:r>
    </w:p>
  </w:footnote>
  <w:footnote w:type="continuationSeparator" w:id="0">
    <w:p w:rsidR="005227A0" w:rsidRDefault="005227A0"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3247"/>
    <w:rsid w:val="000022F2"/>
    <w:rsid w:val="00002614"/>
    <w:rsid w:val="0000459F"/>
    <w:rsid w:val="00004EB4"/>
    <w:rsid w:val="0000739A"/>
    <w:rsid w:val="0002196C"/>
    <w:rsid w:val="00021F29"/>
    <w:rsid w:val="00027EED"/>
    <w:rsid w:val="0003041D"/>
    <w:rsid w:val="00033028"/>
    <w:rsid w:val="000360A7"/>
    <w:rsid w:val="00052A1D"/>
    <w:rsid w:val="00055E12"/>
    <w:rsid w:val="00064A59"/>
    <w:rsid w:val="0007162E"/>
    <w:rsid w:val="00073B9A"/>
    <w:rsid w:val="00090287"/>
    <w:rsid w:val="00090BA2"/>
    <w:rsid w:val="000926AC"/>
    <w:rsid w:val="00092DAA"/>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274F4"/>
    <w:rsid w:val="001301AC"/>
    <w:rsid w:val="001304DF"/>
    <w:rsid w:val="00133247"/>
    <w:rsid w:val="00140397"/>
    <w:rsid w:val="0014072D"/>
    <w:rsid w:val="00141F7D"/>
    <w:rsid w:val="00141FBF"/>
    <w:rsid w:val="0016509D"/>
    <w:rsid w:val="0016641E"/>
    <w:rsid w:val="0016711C"/>
    <w:rsid w:val="00167748"/>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37DA0"/>
    <w:rsid w:val="0024023F"/>
    <w:rsid w:val="00240C4E"/>
    <w:rsid w:val="00243DC0"/>
    <w:rsid w:val="00250E16"/>
    <w:rsid w:val="00257696"/>
    <w:rsid w:val="0026382E"/>
    <w:rsid w:val="00272786"/>
    <w:rsid w:val="00273964"/>
    <w:rsid w:val="00287AB7"/>
    <w:rsid w:val="00294D00"/>
    <w:rsid w:val="00297E2E"/>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86E"/>
    <w:rsid w:val="00354B5B"/>
    <w:rsid w:val="00355C2C"/>
    <w:rsid w:val="00373783"/>
    <w:rsid w:val="00383E0A"/>
    <w:rsid w:val="003847C7"/>
    <w:rsid w:val="00385298"/>
    <w:rsid w:val="003852CE"/>
    <w:rsid w:val="00392E92"/>
    <w:rsid w:val="003956AF"/>
    <w:rsid w:val="00395C83"/>
    <w:rsid w:val="003A2A3B"/>
    <w:rsid w:val="003A440C"/>
    <w:rsid w:val="003B024E"/>
    <w:rsid w:val="003B0C84"/>
    <w:rsid w:val="003B183E"/>
    <w:rsid w:val="003B2F3E"/>
    <w:rsid w:val="003B3BEB"/>
    <w:rsid w:val="003B55B7"/>
    <w:rsid w:val="003C756E"/>
    <w:rsid w:val="003D2C33"/>
    <w:rsid w:val="003E4831"/>
    <w:rsid w:val="003E48DE"/>
    <w:rsid w:val="003E7E8B"/>
    <w:rsid w:val="003F3030"/>
    <w:rsid w:val="003F47AE"/>
    <w:rsid w:val="00403971"/>
    <w:rsid w:val="00407386"/>
    <w:rsid w:val="004138EF"/>
    <w:rsid w:val="004304B3"/>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207F"/>
    <w:rsid w:val="004931DE"/>
    <w:rsid w:val="004A6083"/>
    <w:rsid w:val="004A6E81"/>
    <w:rsid w:val="004A7806"/>
    <w:rsid w:val="004B0545"/>
    <w:rsid w:val="004B2D32"/>
    <w:rsid w:val="004B7E46"/>
    <w:rsid w:val="004C59C1"/>
    <w:rsid w:val="004D3745"/>
    <w:rsid w:val="004D3987"/>
    <w:rsid w:val="004E294C"/>
    <w:rsid w:val="004E3132"/>
    <w:rsid w:val="004E552E"/>
    <w:rsid w:val="004E656D"/>
    <w:rsid w:val="004F0849"/>
    <w:rsid w:val="004F173C"/>
    <w:rsid w:val="004F1B8C"/>
    <w:rsid w:val="004F28DF"/>
    <w:rsid w:val="004F33F3"/>
    <w:rsid w:val="004F45B0"/>
    <w:rsid w:val="005020C3"/>
    <w:rsid w:val="005111F8"/>
    <w:rsid w:val="00513FA2"/>
    <w:rsid w:val="00514387"/>
    <w:rsid w:val="00516459"/>
    <w:rsid w:val="00520153"/>
    <w:rsid w:val="005227A0"/>
    <w:rsid w:val="005349E1"/>
    <w:rsid w:val="00537EF5"/>
    <w:rsid w:val="005420CC"/>
    <w:rsid w:val="005434D0"/>
    <w:rsid w:val="0054437C"/>
    <w:rsid w:val="00546D61"/>
    <w:rsid w:val="00550A01"/>
    <w:rsid w:val="005579BF"/>
    <w:rsid w:val="00560027"/>
    <w:rsid w:val="00560C3E"/>
    <w:rsid w:val="00563468"/>
    <w:rsid w:val="00563E96"/>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45A"/>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56891"/>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025C6"/>
    <w:rsid w:val="008108CA"/>
    <w:rsid w:val="008133F9"/>
    <w:rsid w:val="00820369"/>
    <w:rsid w:val="00823AAC"/>
    <w:rsid w:val="00843CD1"/>
    <w:rsid w:val="00854C66"/>
    <w:rsid w:val="008553E1"/>
    <w:rsid w:val="0087056D"/>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56D4"/>
    <w:rsid w:val="0090673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479"/>
    <w:rsid w:val="00BB6A26"/>
    <w:rsid w:val="00BC1034"/>
    <w:rsid w:val="00BE2408"/>
    <w:rsid w:val="00BE3EC6"/>
    <w:rsid w:val="00BE5BEB"/>
    <w:rsid w:val="00BE6528"/>
    <w:rsid w:val="00BF6B08"/>
    <w:rsid w:val="00C0081D"/>
    <w:rsid w:val="00C0087A"/>
    <w:rsid w:val="00C05F9D"/>
    <w:rsid w:val="00C27212"/>
    <w:rsid w:val="00C34185"/>
    <w:rsid w:val="00C42DD6"/>
    <w:rsid w:val="00C47B1D"/>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DF3704"/>
    <w:rsid w:val="00E00376"/>
    <w:rsid w:val="00E01016"/>
    <w:rsid w:val="00E043B1"/>
    <w:rsid w:val="00E12383"/>
    <w:rsid w:val="00E14EBD"/>
    <w:rsid w:val="00E16734"/>
    <w:rsid w:val="00E23260"/>
    <w:rsid w:val="00E2367A"/>
    <w:rsid w:val="00E27BC7"/>
    <w:rsid w:val="00E35FC9"/>
    <w:rsid w:val="00E377A4"/>
    <w:rsid w:val="00E41346"/>
    <w:rsid w:val="00E41970"/>
    <w:rsid w:val="00E420E9"/>
    <w:rsid w:val="00E4635D"/>
    <w:rsid w:val="00E47F79"/>
    <w:rsid w:val="00E52F37"/>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0" w:qFormat="1"/>
    <w:lsdException w:name="heading 2" w:uiPriority="2"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47F79"/>
    <w:pPr>
      <w:spacing w:after="0" w:line="240" w:lineRule="auto"/>
    </w:pPr>
    <w:rPr>
      <w:rFonts w:ascii="Arial" w:eastAsia="Calibri" w:hAnsi="Arial" w:cs="Times New Roman"/>
      <w:sz w:val="20"/>
    </w:rPr>
  </w:style>
  <w:style w:type="paragraph" w:styleId="Heading1">
    <w:name w:val="heading 1"/>
    <w:aliases w:val="Pocket"/>
    <w:basedOn w:val="Normal"/>
    <w:next w:val="Normal"/>
    <w:link w:val="Heading1Char"/>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imes New Roman" w:eastAsiaTheme="majorEastAsia" w:hAnsi="Times New Roman"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ascii="Times New Roman" w:eastAsiaTheme="majorEastAsia" w:hAnsi="Times New Roman"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ascii="Times New Roman" w:eastAsiaTheme="majorEastAsia" w:hAnsi="Times New Roman" w:cstheme="majorBidi"/>
      <w:b/>
      <w:bCs/>
      <w:sz w:val="32"/>
      <w:u w:val="single"/>
    </w:rPr>
  </w:style>
  <w:style w:type="paragraph" w:styleId="Heading4">
    <w:name w:val="heading 4"/>
    <w:aliases w:val="Tag"/>
    <w:basedOn w:val="Normal"/>
    <w:next w:val="Normal"/>
    <w:link w:val="Heading4Char"/>
    <w:qFormat/>
    <w:rsid w:val="00D176BE"/>
    <w:pPr>
      <w:keepNext/>
      <w:keepLines/>
      <w:spacing w:before="200"/>
      <w:outlineLvl w:val="3"/>
    </w:pPr>
    <w:rPr>
      <w:rFonts w:ascii="Times New Roman" w:eastAsiaTheme="majorEastAsia" w:hAnsi="Times New Roman"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aliases w:val="CD Card,Minimized,minimized,Evidence,Highlighted,tag2,Size 10,emphasis in card,ED - Tag,emphasis,Underlined,Bold Underline,Emphasis!!"/>
    <w:basedOn w:val="DefaultParagraphFont"/>
    <w:uiPriority w:val="7"/>
    <w:qFormat/>
    <w:rsid w:val="00D176BE"/>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D176BE"/>
    <w:rPr>
      <w:b/>
      <w:bCs/>
      <w:sz w:val="24"/>
      <w:u w:val="single"/>
    </w:rPr>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StyleBold"/>
    <w:uiPriority w:val="5"/>
    <w:qFormat/>
    <w:rsid w:val="00D176BE"/>
    <w:rPr>
      <w:b/>
      <w:bCs/>
      <w:sz w:val="22"/>
      <w:u w:val="none"/>
    </w:rPr>
  </w:style>
  <w:style w:type="paragraph" w:styleId="Header">
    <w:name w:val="header"/>
    <w:basedOn w:val="Normal"/>
    <w:link w:val="HeaderChar"/>
    <w:uiPriority w:val="99"/>
    <w:semiHidden/>
    <w:rsid w:val="00D176BE"/>
    <w:pPr>
      <w:tabs>
        <w:tab w:val="center" w:pos="4680"/>
        <w:tab w:val="right" w:pos="9360"/>
      </w:tabs>
    </w:pPr>
    <w:rPr>
      <w:rFonts w:ascii="Times New Roman" w:eastAsiaTheme="minorHAnsi" w:hAnsi="Times New Roman"/>
      <w:sz w:val="22"/>
    </w:r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rPr>
      <w:rFonts w:ascii="Times New Roman" w:eastAsiaTheme="minorHAnsi" w:hAnsi="Times New Roman"/>
      <w:sz w:val="22"/>
    </w:r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3"/>
    <w:qFormat/>
    <w:rsid w:val="00D176BE"/>
    <w:rPr>
      <w:rFonts w:ascii="Times New Roman" w:eastAsiaTheme="majorEastAsia" w:hAnsi="Times New Roman" w:cstheme="majorBidi"/>
      <w:b/>
      <w:bCs/>
      <w:iCs/>
      <w:sz w:val="24"/>
    </w:rPr>
  </w:style>
  <w:style w:type="paragraph" w:customStyle="1" w:styleId="Citation">
    <w:name w:val="Citation"/>
    <w:basedOn w:val="Normal"/>
    <w:link w:val="CitationChar"/>
    <w:qFormat/>
    <w:rsid w:val="00E47F79"/>
    <w:rPr>
      <w:b/>
      <w:sz w:val="24"/>
      <w:u w:val="single"/>
    </w:rPr>
  </w:style>
  <w:style w:type="character" w:customStyle="1" w:styleId="BoldUnderline">
    <w:name w:val="BoldUnderline"/>
    <w:basedOn w:val="DefaultParagraphFont"/>
    <w:uiPriority w:val="1"/>
    <w:qFormat/>
    <w:rsid w:val="00E47F79"/>
    <w:rPr>
      <w:rFonts w:ascii="Arial" w:hAnsi="Arial"/>
      <w:b/>
      <w:sz w:val="20"/>
      <w:u w:val="single"/>
    </w:rPr>
  </w:style>
  <w:style w:type="character" w:customStyle="1" w:styleId="CitationChar">
    <w:name w:val="Citation Char"/>
    <w:aliases w:val="cite,Heading 3 Char Char Char,Heading 3 Char Char Char1,Char Char2,cites Char Char,Heading 3 Char1 Char,Citation Char Char1 Char Char Char Char Char,Block Writing Char,Index Headers Char, Char Char Char1,Char Char Char1,Heading 3 Char Char"/>
    <w:basedOn w:val="DefaultParagraphFont"/>
    <w:link w:val="Citation"/>
    <w:qFormat/>
    <w:rsid w:val="00E47F79"/>
    <w:rPr>
      <w:rFonts w:ascii="Arial" w:eastAsia="Calibri" w:hAnsi="Arial" w:cs="Times New Roman"/>
      <w:b/>
      <w:sz w:val="24"/>
      <w:u w:val="single"/>
    </w:rPr>
  </w:style>
  <w:style w:type="character" w:customStyle="1" w:styleId="CiteChar">
    <w:name w:val="Cite Char"/>
    <w:aliases w:val="cite_tag Char,Heading 21 Char, Char Char Char Char1 Char,Char Char Char Char1 Char Char,Char Char Char Char1 Char Char1,Char Char Char Char1 Char,Heading 2 Char Char Char Char Char1,Heading 2 Char Char,TAG Char,tag Char,Taglines Char Char, C"/>
    <w:qFormat/>
    <w:rsid w:val="00373783"/>
    <w:rPr>
      <w:rFonts w:ascii="Arial" w:hAnsi="Arial" w:cs="Times New Roman"/>
      <w:b/>
      <w:sz w:val="24"/>
      <w:u w:val="single"/>
    </w:rPr>
  </w:style>
  <w:style w:type="character" w:customStyle="1" w:styleId="Box">
    <w:name w:val="Box"/>
    <w:uiPriority w:val="1"/>
    <w:qFormat/>
    <w:rsid w:val="00373783"/>
    <w:rPr>
      <w:b/>
      <w:u w:val="single"/>
      <w:bdr w:val="single" w:sz="4" w:space="0" w:color="auto"/>
    </w:rPr>
  </w:style>
  <w:style w:type="paragraph" w:customStyle="1" w:styleId="evidencetext">
    <w:name w:val="evidence text"/>
    <w:basedOn w:val="Normal"/>
    <w:link w:val="evidencetextChar1"/>
    <w:qFormat/>
    <w:rsid w:val="00C0081D"/>
    <w:pPr>
      <w:ind w:left="432" w:right="432"/>
    </w:pPr>
    <w:rPr>
      <w:rFonts w:eastAsia="Times New Roman"/>
      <w:color w:val="000000"/>
      <w:sz w:val="16"/>
      <w:szCs w:val="24"/>
    </w:rPr>
  </w:style>
  <w:style w:type="character" w:customStyle="1" w:styleId="highlight2">
    <w:name w:val="highlight2"/>
    <w:basedOn w:val="DefaultParagraphFont"/>
    <w:rsid w:val="00C0081D"/>
    <w:rPr>
      <w:rFonts w:ascii="Arial" w:hAnsi="Arial"/>
      <w:b/>
      <w:sz w:val="19"/>
      <w:u w:val="thick"/>
      <w:bdr w:val="none" w:sz="0" w:space="0" w:color="auto"/>
      <w:shd w:val="clear" w:color="auto" w:fill="auto"/>
    </w:rPr>
  </w:style>
  <w:style w:type="character" w:customStyle="1" w:styleId="box0">
    <w:name w:val="box"/>
    <w:basedOn w:val="DefaultParagraphFont"/>
    <w:rsid w:val="00C0081D"/>
    <w:rPr>
      <w:rFonts w:ascii="Arial" w:hAnsi="Arial" w:cs="Arial"/>
      <w:b/>
      <w:color w:val="000000"/>
      <w:sz w:val="19"/>
      <w:szCs w:val="22"/>
      <w:u w:val="thick"/>
      <w:bdr w:val="single" w:sz="12" w:space="0" w:color="auto"/>
    </w:rPr>
  </w:style>
  <w:style w:type="character" w:customStyle="1" w:styleId="evidencetextChar1">
    <w:name w:val="evidence text Char1"/>
    <w:basedOn w:val="DefaultParagraphFont"/>
    <w:link w:val="evidencetext"/>
    <w:rsid w:val="00C0081D"/>
    <w:rPr>
      <w:rFonts w:ascii="Arial" w:eastAsia="Times New Roman" w:hAnsi="Arial" w:cs="Times New Roman"/>
      <w:color w:val="000000"/>
      <w:sz w:val="16"/>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
    <w:basedOn w:val="DefaultParagraphFont"/>
    <w:qFormat/>
    <w:locked/>
    <w:rsid w:val="00C0081D"/>
    <w:rPr>
      <w:rFonts w:ascii="Arial" w:hAnsi="Arial"/>
      <w:b/>
      <w:sz w:val="22"/>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0" w:qFormat="1"/>
    <w:lsdException w:name="heading 2" w:uiPriority="2"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47F79"/>
    <w:pPr>
      <w:spacing w:after="0" w:line="240" w:lineRule="auto"/>
    </w:pPr>
    <w:rPr>
      <w:rFonts w:ascii="Arial" w:eastAsia="Calibri" w:hAnsi="Arial" w:cs="Times New Roman"/>
      <w:sz w:val="20"/>
    </w:rPr>
  </w:style>
  <w:style w:type="paragraph" w:styleId="Heading1">
    <w:name w:val="heading 1"/>
    <w:aliases w:val="Pocket"/>
    <w:basedOn w:val="Normal"/>
    <w:next w:val="Normal"/>
    <w:link w:val="Heading1Char"/>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imes New Roman" w:eastAsiaTheme="majorEastAsia" w:hAnsi="Times New Roman"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ascii="Times New Roman" w:eastAsiaTheme="majorEastAsia" w:hAnsi="Times New Roman"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ascii="Times New Roman" w:eastAsiaTheme="majorEastAsia" w:hAnsi="Times New Roman" w:cstheme="majorBidi"/>
      <w:b/>
      <w:bCs/>
      <w:sz w:val="32"/>
      <w:u w:val="single"/>
    </w:rPr>
  </w:style>
  <w:style w:type="paragraph" w:styleId="Heading4">
    <w:name w:val="heading 4"/>
    <w:aliases w:val="Tag"/>
    <w:basedOn w:val="Normal"/>
    <w:next w:val="Normal"/>
    <w:link w:val="Heading4Char"/>
    <w:qFormat/>
    <w:rsid w:val="00D176BE"/>
    <w:pPr>
      <w:keepNext/>
      <w:keepLines/>
      <w:spacing w:before="200"/>
      <w:outlineLvl w:val="3"/>
    </w:pPr>
    <w:rPr>
      <w:rFonts w:ascii="Times New Roman" w:eastAsiaTheme="majorEastAsia" w:hAnsi="Times New Roman"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aliases w:val="CD Card,Minimized,minimized,Evidence,Highlighted,tag2,Size 10,emphasis in card,ED - Tag,emphasis,Underlined,Bold Underline,Emphasis!!"/>
    <w:basedOn w:val="DefaultParagraphFont"/>
    <w:uiPriority w:val="7"/>
    <w:qFormat/>
    <w:rsid w:val="00D176BE"/>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D176BE"/>
    <w:rPr>
      <w:b/>
      <w:bCs/>
      <w:sz w:val="24"/>
      <w:u w:val="single"/>
    </w:rPr>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StyleBold"/>
    <w:uiPriority w:val="5"/>
    <w:qFormat/>
    <w:rsid w:val="00D176BE"/>
    <w:rPr>
      <w:b/>
      <w:bCs/>
      <w:sz w:val="22"/>
      <w:u w:val="none"/>
    </w:rPr>
  </w:style>
  <w:style w:type="paragraph" w:styleId="Header">
    <w:name w:val="header"/>
    <w:basedOn w:val="Normal"/>
    <w:link w:val="HeaderChar"/>
    <w:uiPriority w:val="99"/>
    <w:semiHidden/>
    <w:rsid w:val="00D176BE"/>
    <w:pPr>
      <w:tabs>
        <w:tab w:val="center" w:pos="4680"/>
        <w:tab w:val="right" w:pos="9360"/>
      </w:tabs>
    </w:pPr>
    <w:rPr>
      <w:rFonts w:ascii="Times New Roman" w:eastAsiaTheme="minorHAnsi" w:hAnsi="Times New Roman"/>
      <w:sz w:val="22"/>
    </w:r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rPr>
      <w:rFonts w:ascii="Times New Roman" w:eastAsiaTheme="minorHAnsi" w:hAnsi="Times New Roman"/>
      <w:sz w:val="22"/>
    </w:r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3"/>
    <w:qFormat/>
    <w:rsid w:val="00D176BE"/>
    <w:rPr>
      <w:rFonts w:ascii="Times New Roman" w:eastAsiaTheme="majorEastAsia" w:hAnsi="Times New Roman" w:cstheme="majorBidi"/>
      <w:b/>
      <w:bCs/>
      <w:iCs/>
      <w:sz w:val="24"/>
    </w:rPr>
  </w:style>
  <w:style w:type="paragraph" w:customStyle="1" w:styleId="Citation">
    <w:name w:val="Citation"/>
    <w:basedOn w:val="Normal"/>
    <w:link w:val="CitationChar"/>
    <w:qFormat/>
    <w:rsid w:val="00E47F79"/>
    <w:rPr>
      <w:b/>
      <w:sz w:val="24"/>
      <w:u w:val="single"/>
    </w:rPr>
  </w:style>
  <w:style w:type="character" w:customStyle="1" w:styleId="BoldUnderline">
    <w:name w:val="BoldUnderline"/>
    <w:basedOn w:val="DefaultParagraphFont"/>
    <w:uiPriority w:val="1"/>
    <w:qFormat/>
    <w:rsid w:val="00E47F79"/>
    <w:rPr>
      <w:rFonts w:ascii="Arial" w:hAnsi="Arial"/>
      <w:b/>
      <w:sz w:val="20"/>
      <w:u w:val="single"/>
    </w:rPr>
  </w:style>
  <w:style w:type="character" w:customStyle="1" w:styleId="CitationChar">
    <w:name w:val="Citation Char"/>
    <w:aliases w:val="cite,Heading 3 Char Char Char,Heading 3 Char Char Char1,Char Char2,cites Char Char,Heading 3 Char1 Char,Citation Char Char1 Char Char Char Char Char,Block Writing Char,Index Headers Char, Char Char Char1,Char Char Char1,Heading 3 Char Char"/>
    <w:basedOn w:val="DefaultParagraphFont"/>
    <w:link w:val="Citation"/>
    <w:qFormat/>
    <w:rsid w:val="00E47F79"/>
    <w:rPr>
      <w:rFonts w:ascii="Arial" w:eastAsia="Calibri" w:hAnsi="Arial" w:cs="Times New Roman"/>
      <w:b/>
      <w:sz w:val="24"/>
      <w:u w:val="single"/>
    </w:rPr>
  </w:style>
  <w:style w:type="character" w:customStyle="1" w:styleId="CiteChar">
    <w:name w:val="Cite Char"/>
    <w:aliases w:val="cite_tag Char,Heading 21 Char, Char Char Char Char1 Char,Char Char Char Char1 Char Char,Char Char Char Char1 Char Char1,Char Char Char Char1 Char,Heading 2 Char Char Char Char Char1,Heading 2 Char Char,TAG Char,tag Char,Taglines Char Char, C"/>
    <w:qFormat/>
    <w:rsid w:val="00373783"/>
    <w:rPr>
      <w:rFonts w:ascii="Arial" w:hAnsi="Arial" w:cs="Times New Roman"/>
      <w:b/>
      <w:sz w:val="24"/>
      <w:u w:val="single"/>
    </w:rPr>
  </w:style>
  <w:style w:type="character" w:customStyle="1" w:styleId="Box">
    <w:name w:val="Box"/>
    <w:uiPriority w:val="1"/>
    <w:qFormat/>
    <w:rsid w:val="00373783"/>
    <w:rPr>
      <w:b/>
      <w:u w:val="single"/>
      <w:bdr w:val="single" w:sz="4" w:space="0" w:color="auto"/>
    </w:rPr>
  </w:style>
  <w:style w:type="paragraph" w:customStyle="1" w:styleId="evidencetext">
    <w:name w:val="evidence text"/>
    <w:basedOn w:val="Normal"/>
    <w:link w:val="evidencetextChar1"/>
    <w:qFormat/>
    <w:rsid w:val="00C0081D"/>
    <w:pPr>
      <w:ind w:left="432" w:right="432"/>
    </w:pPr>
    <w:rPr>
      <w:rFonts w:eastAsia="Times New Roman"/>
      <w:color w:val="000000"/>
      <w:sz w:val="16"/>
      <w:szCs w:val="24"/>
    </w:rPr>
  </w:style>
  <w:style w:type="character" w:customStyle="1" w:styleId="highlight2">
    <w:name w:val="highlight2"/>
    <w:basedOn w:val="DefaultParagraphFont"/>
    <w:rsid w:val="00C0081D"/>
    <w:rPr>
      <w:rFonts w:ascii="Arial" w:hAnsi="Arial"/>
      <w:b/>
      <w:sz w:val="19"/>
      <w:u w:val="thick"/>
      <w:bdr w:val="none" w:sz="0" w:space="0" w:color="auto"/>
      <w:shd w:val="clear" w:color="auto" w:fill="auto"/>
    </w:rPr>
  </w:style>
  <w:style w:type="character" w:customStyle="1" w:styleId="box0">
    <w:name w:val="box"/>
    <w:basedOn w:val="DefaultParagraphFont"/>
    <w:rsid w:val="00C0081D"/>
    <w:rPr>
      <w:rFonts w:ascii="Arial" w:hAnsi="Arial" w:cs="Arial"/>
      <w:b/>
      <w:color w:val="000000"/>
      <w:sz w:val="19"/>
      <w:szCs w:val="22"/>
      <w:u w:val="thick"/>
      <w:bdr w:val="single" w:sz="12" w:space="0" w:color="auto"/>
    </w:rPr>
  </w:style>
  <w:style w:type="character" w:customStyle="1" w:styleId="evidencetextChar1">
    <w:name w:val="evidence text Char1"/>
    <w:basedOn w:val="DefaultParagraphFont"/>
    <w:link w:val="evidencetext"/>
    <w:rsid w:val="00C0081D"/>
    <w:rPr>
      <w:rFonts w:ascii="Arial" w:eastAsia="Times New Roman" w:hAnsi="Arial" w:cs="Times New Roman"/>
      <w:color w:val="000000"/>
      <w:sz w:val="16"/>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
    <w:basedOn w:val="DefaultParagraphFont"/>
    <w:qFormat/>
    <w:locked/>
    <w:rsid w:val="00C0081D"/>
    <w:rPr>
      <w:rFonts w:ascii="Arial" w:hAnsi="Arial"/>
      <w:b/>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corporate.honda.com/environment/fuel_cells.aspx?id=fuel_cells_fcx"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hyweb.de/Knowledge/w-i-energiew-eng3.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navyleague.org/files/americas-maritime-industry.pdf" TargetMode="External"/><Relationship Id="rId5" Type="http://schemas.microsoft.com/office/2007/relationships/stylesWithEffects" Target="stylesWithEffects.xml"/><Relationship Id="rId15" Type="http://schemas.openxmlformats.org/officeDocument/2006/relationships/hyperlink" Target="http://wj.la/pFrB9N" TargetMode="External"/><Relationship Id="rId10" Type="http://schemas.openxmlformats.org/officeDocument/2006/relationships/hyperlink" Target="http://www.siasat.pk/forum/showthread.php?77008-Water-Crisis-can-Trigger-Nuclear-War-in-South-Asia"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efcf.com/reports/E0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lu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523</TotalTime>
  <Pages>46</Pages>
  <Words>25702</Words>
  <Characters>146507</Characters>
  <Application>Microsoft Office Word</Application>
  <DocSecurity>0</DocSecurity>
  <Lines>1220</Lines>
  <Paragraphs>343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171866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eforslund, Team 2011</dc:creator>
  <cp:lastModifiedBy>eforslund, Team 2011</cp:lastModifiedBy>
  <cp:revision>14</cp:revision>
  <dcterms:created xsi:type="dcterms:W3CDTF">2014-07-09T18:45:00Z</dcterms:created>
  <dcterms:modified xsi:type="dcterms:W3CDTF">2014-08-01T10:22:00Z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