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534D" w:rsidRDefault="0086534D" w:rsidP="0086534D">
      <w:pPr>
        <w:pStyle w:val="Heading1"/>
      </w:pPr>
      <w:r>
        <w:t>NEG</w:t>
      </w:r>
    </w:p>
    <w:p w:rsidR="0086534D" w:rsidRDefault="0086534D" w:rsidP="0086534D"/>
    <w:p w:rsidR="0086534D" w:rsidRDefault="0086534D" w:rsidP="0086534D"/>
    <w:p w:rsidR="0086534D" w:rsidRDefault="0086534D" w:rsidP="0086534D"/>
    <w:p w:rsidR="0086534D" w:rsidRDefault="0086534D" w:rsidP="0086534D">
      <w:pPr>
        <w:pStyle w:val="Heading2"/>
      </w:pPr>
      <w:r>
        <w:lastRenderedPageBreak/>
        <w:t>***TOPICALITY***</w:t>
      </w:r>
    </w:p>
    <w:p w:rsidR="0086534D" w:rsidRDefault="0086534D" w:rsidP="0086534D"/>
    <w:p w:rsidR="0086534D" w:rsidRDefault="0086534D" w:rsidP="0086534D"/>
    <w:p w:rsidR="0086534D" w:rsidRDefault="0086534D" w:rsidP="0086534D">
      <w:pPr>
        <w:pStyle w:val="Heading3"/>
      </w:pPr>
      <w:r>
        <w:lastRenderedPageBreak/>
        <w:t>topicality – “its” – 1nc</w:t>
      </w:r>
    </w:p>
    <w:p w:rsidR="0086534D" w:rsidRPr="0023432C" w:rsidRDefault="0086534D" w:rsidP="0086534D"/>
    <w:p w:rsidR="0086534D" w:rsidRDefault="0086534D" w:rsidP="0086534D"/>
    <w:p w:rsidR="0086534D" w:rsidRDefault="0086534D" w:rsidP="0086534D">
      <w:pPr>
        <w:pStyle w:val="Heading4"/>
      </w:pPr>
      <w:r>
        <w:t xml:space="preserve">(A) violation: </w:t>
      </w:r>
      <w:r w:rsidR="00E10349">
        <w:t>the aff has a different actor besides the United States Government do the ocean exploration and development</w:t>
      </w:r>
    </w:p>
    <w:p w:rsidR="0086534D" w:rsidRDefault="0086534D" w:rsidP="0086534D"/>
    <w:p w:rsidR="0086534D" w:rsidRPr="00D2176E" w:rsidRDefault="0086534D" w:rsidP="0086534D">
      <w:pPr>
        <w:rPr>
          <w:b/>
        </w:rPr>
      </w:pPr>
      <w:r>
        <w:rPr>
          <w:b/>
        </w:rPr>
        <w:t xml:space="preserve">1. </w:t>
      </w:r>
      <w:r w:rsidRPr="00D2176E">
        <w:rPr>
          <w:b/>
        </w:rPr>
        <w:t>“Its” denotes possession</w:t>
      </w:r>
    </w:p>
    <w:p w:rsidR="0086534D" w:rsidRPr="00041EBB" w:rsidRDefault="0086534D" w:rsidP="0086534D">
      <w:pPr>
        <w:rPr>
          <w:b/>
          <w:bCs/>
          <w:sz w:val="16"/>
          <w:szCs w:val="16"/>
        </w:rPr>
      </w:pPr>
      <w:r w:rsidRPr="00041EBB">
        <w:rPr>
          <w:rStyle w:val="StyleStyleBold12pt"/>
        </w:rPr>
        <w:t>Glossary of English 05</w:t>
      </w:r>
      <w:r>
        <w:rPr>
          <w:rStyle w:val="StyleStyleBold12pt"/>
        </w:rPr>
        <w:t>.</w:t>
      </w:r>
      <w:r w:rsidRPr="00041EBB">
        <w:rPr>
          <w:rStyle w:val="StyleStyleBold12pt"/>
        </w:rPr>
        <w:t xml:space="preserve"> </w:t>
      </w:r>
      <w:r w:rsidRPr="00041EBB">
        <w:rPr>
          <w:sz w:val="16"/>
          <w:szCs w:val="16"/>
        </w:rPr>
        <w:t>(http://www.usingenglish.com/glossary/possessive-pronoun.html)</w:t>
      </w:r>
    </w:p>
    <w:p w:rsidR="0086534D" w:rsidRDefault="0086534D" w:rsidP="0086534D">
      <w:r>
        <w:t xml:space="preserve">Mine, yours, his, hers, </w:t>
      </w:r>
      <w:r w:rsidRPr="00D461D7">
        <w:rPr>
          <w:rStyle w:val="StyleBoldUnderline"/>
          <w:highlight w:val="cyan"/>
        </w:rPr>
        <w:t>its</w:t>
      </w:r>
      <w:r>
        <w:t>, ours, theirs a</w:t>
      </w:r>
      <w:r w:rsidRPr="00041EBB">
        <w:rPr>
          <w:rStyle w:val="StyleBoldUnderline"/>
        </w:rPr>
        <w:t xml:space="preserve">re the </w:t>
      </w:r>
      <w:r w:rsidRPr="00D461D7">
        <w:rPr>
          <w:rStyle w:val="StyleBoldUnderline"/>
          <w:highlight w:val="cyan"/>
        </w:rPr>
        <w:t>possessive pronoun</w:t>
      </w:r>
      <w:r w:rsidRPr="006E1AA1">
        <w:rPr>
          <w:rStyle w:val="StyleBoldUnderline"/>
        </w:rPr>
        <w:t>s</w:t>
      </w:r>
      <w:r w:rsidRPr="00041EBB">
        <w:rPr>
          <w:rStyle w:val="StyleBoldUnderline"/>
        </w:rPr>
        <w:t xml:space="preserve"> </w:t>
      </w:r>
      <w:r w:rsidRPr="00D461D7">
        <w:rPr>
          <w:rStyle w:val="StyleBoldUnderline"/>
          <w:highlight w:val="cyan"/>
        </w:rPr>
        <w:t>used to</w:t>
      </w:r>
      <w:r w:rsidRPr="00041EBB">
        <w:rPr>
          <w:rStyle w:val="StyleBoldUnderline"/>
        </w:rPr>
        <w:t xml:space="preserve"> substitute a noun and to </w:t>
      </w:r>
      <w:r w:rsidRPr="00D461D7">
        <w:rPr>
          <w:rStyle w:val="StyleBoldUnderline"/>
          <w:highlight w:val="cyan"/>
        </w:rPr>
        <w:t>show possession or ownership</w:t>
      </w:r>
      <w:r w:rsidRPr="00041EBB">
        <w:rPr>
          <w:rStyle w:val="StyleBoldUnderline"/>
        </w:rPr>
        <w:t>.</w:t>
      </w:r>
      <w:r>
        <w:t xml:space="preserve"> EG. This is your disk and that's mine. (Mine substitutes the word disk and shows that it belongs to me.)</w:t>
      </w:r>
    </w:p>
    <w:p w:rsidR="0086534D" w:rsidRDefault="0086534D" w:rsidP="0086534D"/>
    <w:p w:rsidR="0086534D" w:rsidRPr="00D2176E" w:rsidRDefault="0086534D" w:rsidP="0086534D">
      <w:pPr>
        <w:rPr>
          <w:b/>
        </w:rPr>
      </w:pPr>
      <w:r>
        <w:rPr>
          <w:b/>
        </w:rPr>
        <w:t xml:space="preserve">2. </w:t>
      </w:r>
      <w:r w:rsidRPr="00D2176E">
        <w:rPr>
          <w:b/>
        </w:rPr>
        <w:t>Possession means control over</w:t>
      </w:r>
    </w:p>
    <w:p w:rsidR="0086534D" w:rsidRPr="00041EBB" w:rsidRDefault="0086534D" w:rsidP="0086534D">
      <w:pPr>
        <w:rPr>
          <w:sz w:val="16"/>
          <w:szCs w:val="16"/>
        </w:rPr>
      </w:pPr>
      <w:r w:rsidRPr="00041EBB">
        <w:rPr>
          <w:rStyle w:val="StyleStyleBold12pt"/>
        </w:rPr>
        <w:t>Oxford Dictionaries 11</w:t>
      </w:r>
      <w:r>
        <w:t>.</w:t>
      </w:r>
      <w:r w:rsidRPr="00041EBB">
        <w:rPr>
          <w:sz w:val="16"/>
          <w:szCs w:val="16"/>
        </w:rPr>
        <w:t xml:space="preserve"> http://oxforddictionaries.com/definition/possession</w:t>
      </w:r>
    </w:p>
    <w:p w:rsidR="0086534D" w:rsidRDefault="0086534D" w:rsidP="0086534D">
      <w:r w:rsidRPr="00D461D7">
        <w:rPr>
          <w:rStyle w:val="StyleBoldUnderline"/>
          <w:highlight w:val="cyan"/>
        </w:rPr>
        <w:t>Possession</w:t>
      </w:r>
      <w:r>
        <w:rPr>
          <w:rStyle w:val="StyleBoldUnderline"/>
        </w:rPr>
        <w:t xml:space="preserve"> </w:t>
      </w:r>
      <w:r>
        <w:t>Pronunciation:/pə</w:t>
      </w:r>
      <w:r>
        <w:rPr>
          <w:rFonts w:ascii="Lucida Sans Unicode" w:hAnsi="Lucida Sans Unicode" w:cs="Lucida Sans Unicode"/>
        </w:rPr>
        <w:t>ˈ</w:t>
      </w:r>
      <w:r>
        <w:t>z</w:t>
      </w:r>
      <w:r>
        <w:rPr>
          <w:rFonts w:ascii="Lucida Sans Unicode" w:hAnsi="Lucida Sans Unicode" w:cs="Lucida Sans Unicode"/>
        </w:rPr>
        <w:t>ɛʃ</w:t>
      </w:r>
      <w:r>
        <w:t xml:space="preserve">(ə)n/ noun 1 [mass noun] </w:t>
      </w:r>
      <w:r w:rsidRPr="00D461D7">
        <w:rPr>
          <w:rStyle w:val="StyleBoldUnderline"/>
          <w:highlight w:val="cyan"/>
        </w:rPr>
        <w:t>the state of</w:t>
      </w:r>
      <w:r>
        <w:t xml:space="preserve"> having , owning, or </w:t>
      </w:r>
      <w:r w:rsidRPr="00D461D7">
        <w:rPr>
          <w:rStyle w:val="StyleBoldUnderline"/>
          <w:highlight w:val="cyan"/>
        </w:rPr>
        <w:t>controlling</w:t>
      </w:r>
      <w:r w:rsidRPr="00041EBB">
        <w:rPr>
          <w:rStyle w:val="StyleBoldUnderline"/>
        </w:rPr>
        <w:t xml:space="preserve"> </w:t>
      </w:r>
      <w:r w:rsidRPr="00D461D7">
        <w:rPr>
          <w:rStyle w:val="StyleBoldUnderline"/>
          <w:highlight w:val="cyan"/>
        </w:rPr>
        <w:t>something</w:t>
      </w:r>
      <w:r>
        <w:t>: she had taken possession of the sofa the book came into my possession he remains in full possession of his sanity</w:t>
      </w:r>
    </w:p>
    <w:p w:rsidR="0086534D" w:rsidRDefault="0086534D" w:rsidP="0086534D"/>
    <w:p w:rsidR="0086534D" w:rsidRDefault="0086534D" w:rsidP="0086534D">
      <w:pPr>
        <w:pStyle w:val="Heading4"/>
      </w:pPr>
      <w:r>
        <w:t>(B) This is a voter:</w:t>
      </w:r>
    </w:p>
    <w:p w:rsidR="0086534D" w:rsidRDefault="0086534D" w:rsidP="0086534D">
      <w:pPr>
        <w:pStyle w:val="Heading4"/>
      </w:pPr>
      <w:r>
        <w:t>1. unpredictable research burden ---- can’t predict the “country or company of the week” kind of affirmatives</w:t>
      </w:r>
    </w:p>
    <w:p w:rsidR="0086534D" w:rsidRDefault="0086534D" w:rsidP="0086534D"/>
    <w:p w:rsidR="0086534D" w:rsidRPr="00ED2930" w:rsidRDefault="0086534D" w:rsidP="0086534D">
      <w:pPr>
        <w:pStyle w:val="Heading4"/>
      </w:pPr>
      <w:r>
        <w:t>2. extra-topical advantages, which is independently a voter because this gives the aff an unfair set of literature base which they can access for all kinds of nefarious purposes, which makes us have to go for T to just get back to square one</w:t>
      </w:r>
    </w:p>
    <w:p w:rsidR="0086534D" w:rsidRDefault="0086534D" w:rsidP="0086534D"/>
    <w:p w:rsidR="0086534D" w:rsidRPr="00ED2930" w:rsidRDefault="0086534D" w:rsidP="0086534D"/>
    <w:p w:rsidR="0086534D" w:rsidRDefault="0086534D" w:rsidP="0086534D">
      <w:pPr>
        <w:pStyle w:val="Heading2"/>
      </w:pPr>
      <w:r>
        <w:t>***DISAD WORK***</w:t>
      </w:r>
    </w:p>
    <w:p w:rsidR="0086534D" w:rsidRDefault="0086534D" w:rsidP="0086534D"/>
    <w:p w:rsidR="0086534D" w:rsidRDefault="0086534D" w:rsidP="0086534D"/>
    <w:p w:rsidR="0086534D" w:rsidRDefault="0086534D" w:rsidP="0086534D">
      <w:pPr>
        <w:pStyle w:val="Heading3"/>
      </w:pPr>
      <w:r>
        <w:t>politics link – 1nc</w:t>
      </w:r>
    </w:p>
    <w:p w:rsidR="0086534D" w:rsidRDefault="0086534D" w:rsidP="0086534D">
      <w:pPr>
        <w:pStyle w:val="Heading4"/>
      </w:pPr>
      <w:r>
        <w:t>the plan triggers political firestorms for Obama</w:t>
      </w:r>
    </w:p>
    <w:p w:rsidR="0086534D" w:rsidRDefault="0086534D" w:rsidP="0086534D"/>
    <w:p w:rsidR="0086534D" w:rsidRDefault="0086534D" w:rsidP="0086534D">
      <w:r w:rsidRPr="00D461D7">
        <w:rPr>
          <w:rStyle w:val="StyleStyleBold12pt"/>
          <w:highlight w:val="cyan"/>
        </w:rPr>
        <w:t>RESTUCCIA ’12</w:t>
      </w:r>
      <w:r>
        <w:t xml:space="preserve"> – energy reporter for Politico, previous energy reporter for the Hill (Restuccia, Andrew. “High U.S. oil production leads to partisan debate”. June 12, 2012. </w:t>
      </w:r>
      <w:hyperlink r:id="rId10" w:history="1">
        <w:r w:rsidRPr="00447220">
          <w:rPr>
            <w:rStyle w:val="Hyperlink"/>
          </w:rPr>
          <w:t>http://www.politico.com/news/stories/0612/77356.html</w:t>
        </w:r>
      </w:hyperlink>
      <w:r>
        <w:t>)</w:t>
      </w:r>
    </w:p>
    <w:p w:rsidR="0086534D" w:rsidRDefault="0086534D" w:rsidP="0086534D"/>
    <w:p w:rsidR="0086534D" w:rsidRPr="00B560E6" w:rsidRDefault="0086534D" w:rsidP="0086534D">
      <w:pPr>
        <w:rPr>
          <w:sz w:val="16"/>
        </w:rPr>
      </w:pPr>
      <w:r w:rsidRPr="00D461D7">
        <w:rPr>
          <w:rStyle w:val="StyleBoldUnderline"/>
          <w:highlight w:val="cyan"/>
        </w:rPr>
        <w:t>U.S. oil production reached its highest level</w:t>
      </w:r>
      <w:r w:rsidRPr="00B560E6">
        <w:rPr>
          <w:sz w:val="16"/>
        </w:rPr>
        <w:t xml:space="preserve"> since 1998 in the first three months of 2012, </w:t>
      </w:r>
      <w:r w:rsidRPr="00D461D7">
        <w:rPr>
          <w:rStyle w:val="StyleBoldUnderline"/>
          <w:highlight w:val="cyan"/>
        </w:rPr>
        <w:t xml:space="preserve">providing </w:t>
      </w:r>
      <w:r w:rsidRPr="00D461D7">
        <w:rPr>
          <w:rStyle w:val="Emphasis"/>
          <w:highlight w:val="cyan"/>
        </w:rPr>
        <w:t>fodder</w:t>
      </w:r>
      <w:r w:rsidRPr="00D461D7">
        <w:rPr>
          <w:rStyle w:val="StyleBoldUnderline"/>
          <w:highlight w:val="cyan"/>
        </w:rPr>
        <w:t xml:space="preserve"> for more </w:t>
      </w:r>
      <w:r w:rsidRPr="00D461D7">
        <w:rPr>
          <w:rStyle w:val="Emphasis"/>
          <w:highlight w:val="cyan"/>
        </w:rPr>
        <w:t>political wrangling</w:t>
      </w:r>
      <w:r w:rsidRPr="00D461D7">
        <w:rPr>
          <w:rStyle w:val="StyleBoldUnderline"/>
          <w:highlight w:val="cyan"/>
        </w:rPr>
        <w:t xml:space="preserve"> </w:t>
      </w:r>
      <w:r w:rsidRPr="00D461D7">
        <w:rPr>
          <w:rStyle w:val="StyleBoldUnderline"/>
          <w:b/>
          <w:sz w:val="24"/>
          <w:highlight w:val="cyan"/>
        </w:rPr>
        <w:t>about who should get the credit</w:t>
      </w:r>
      <w:r w:rsidRPr="00B560E6">
        <w:rPr>
          <w:sz w:val="16"/>
        </w:rPr>
        <w:t xml:space="preserve">. </w:t>
      </w:r>
      <w:r w:rsidRPr="00B560E6">
        <w:rPr>
          <w:rStyle w:val="StyleBoldUnderline"/>
        </w:rPr>
        <w:t xml:space="preserve">Last week’s </w:t>
      </w:r>
      <w:r w:rsidRPr="00D461D7">
        <w:rPr>
          <w:rStyle w:val="StyleBoldUnderline"/>
          <w:highlight w:val="cyan"/>
        </w:rPr>
        <w:t>E</w:t>
      </w:r>
      <w:r w:rsidRPr="00B560E6">
        <w:rPr>
          <w:sz w:val="16"/>
        </w:rPr>
        <w:t xml:space="preserve">nergy </w:t>
      </w:r>
      <w:r w:rsidRPr="00D461D7">
        <w:rPr>
          <w:rStyle w:val="StyleBoldUnderline"/>
          <w:highlight w:val="cyan"/>
        </w:rPr>
        <w:t>I</w:t>
      </w:r>
      <w:r w:rsidRPr="00B560E6">
        <w:rPr>
          <w:sz w:val="16"/>
        </w:rPr>
        <w:t xml:space="preserve">nformation </w:t>
      </w:r>
      <w:r w:rsidRPr="00D461D7">
        <w:rPr>
          <w:rStyle w:val="StyleBoldUnderline"/>
          <w:highlight w:val="cyan"/>
        </w:rPr>
        <w:t>A</w:t>
      </w:r>
      <w:r w:rsidRPr="00B560E6">
        <w:rPr>
          <w:sz w:val="16"/>
        </w:rPr>
        <w:t xml:space="preserve">dministration </w:t>
      </w:r>
      <w:r w:rsidRPr="00D461D7">
        <w:rPr>
          <w:rStyle w:val="StyleBoldUnderline"/>
          <w:highlight w:val="cyan"/>
        </w:rPr>
        <w:t>data came as welcome news for</w:t>
      </w:r>
      <w:r w:rsidRPr="00B560E6">
        <w:rPr>
          <w:rStyle w:val="StyleBoldUnderline"/>
        </w:rPr>
        <w:t xml:space="preserve"> </w:t>
      </w:r>
      <w:r w:rsidRPr="00B560E6">
        <w:rPr>
          <w:sz w:val="16"/>
        </w:rPr>
        <w:t xml:space="preserve">the </w:t>
      </w:r>
      <w:r w:rsidRPr="00D461D7">
        <w:rPr>
          <w:rStyle w:val="StyleBoldUnderline"/>
          <w:highlight w:val="cyan"/>
        </w:rPr>
        <w:t>Obama</w:t>
      </w:r>
      <w:r w:rsidRPr="00B560E6">
        <w:rPr>
          <w:sz w:val="16"/>
        </w:rPr>
        <w:t xml:space="preserve"> administration, </w:t>
      </w:r>
      <w:r w:rsidRPr="00D461D7">
        <w:rPr>
          <w:rStyle w:val="StyleBoldUnderline"/>
          <w:highlight w:val="cyan"/>
        </w:rPr>
        <w:t xml:space="preserve">which has been working </w:t>
      </w:r>
      <w:r w:rsidRPr="00B560E6">
        <w:rPr>
          <w:rStyle w:val="StyleBoldUnderline"/>
        </w:rPr>
        <w:t xml:space="preserve">for months </w:t>
      </w:r>
      <w:r w:rsidRPr="00D461D7">
        <w:rPr>
          <w:rStyle w:val="StyleBoldUnderline"/>
          <w:b/>
          <w:sz w:val="24"/>
          <w:szCs w:val="24"/>
          <w:highlight w:val="cyan"/>
        </w:rPr>
        <w:t>to combat</w:t>
      </w:r>
      <w:r w:rsidRPr="00D461D7">
        <w:rPr>
          <w:rStyle w:val="StyleBoldUnderline"/>
          <w:highlight w:val="cyan"/>
        </w:rPr>
        <w:t xml:space="preserve"> </w:t>
      </w:r>
      <w:r w:rsidRPr="00B560E6">
        <w:rPr>
          <w:rStyle w:val="StyleBoldUnderline"/>
        </w:rPr>
        <w:t xml:space="preserve">Republican </w:t>
      </w:r>
      <w:r w:rsidRPr="00D461D7">
        <w:rPr>
          <w:rStyle w:val="StyleBoldUnderline"/>
          <w:highlight w:val="cyan"/>
        </w:rPr>
        <w:t>allegations that the president is blocking</w:t>
      </w:r>
      <w:r w:rsidRPr="00B560E6">
        <w:rPr>
          <w:rStyle w:val="StyleBoldUnderline"/>
        </w:rPr>
        <w:t xml:space="preserve"> expanded </w:t>
      </w:r>
      <w:r w:rsidRPr="00D461D7">
        <w:rPr>
          <w:rStyle w:val="StyleBoldUnderline"/>
          <w:highlight w:val="cyan"/>
        </w:rPr>
        <w:t>oil and gas production</w:t>
      </w:r>
      <w:r w:rsidRPr="00B560E6">
        <w:rPr>
          <w:sz w:val="16"/>
        </w:rPr>
        <w:t>. But some experts say the credit largely belongs to the private sector. “In the end, the president and Congress can’t take credit for what price and technology have delivered,” Tom Kloza, chief oil analyst at the Oil Price Information Service, said in an email. “It would be akin to taking credit for the iPad.” Kloza said high oil prices have created incentives for expanded exploration of unconventional oil plays like the Bakken Shale in North Dakota and the Eagle Ford Shale in Texas. There, he noted, advancements in horizontal drilling and hydraulic fracturing have led to a “land rush.” “Unless there is a price collapse, or a true scientific indictment of fracking, one can expect to see plentiful growth in light sweet crude coming from the Rockies, North Dakota and even Ohio or West Virginia,” Kloza said. Richard Newell, who served as head of the EIA from 2009 to 2011, agreed. “</w:t>
      </w:r>
      <w:r w:rsidRPr="00D461D7">
        <w:rPr>
          <w:rStyle w:val="StyleBoldUnderline"/>
          <w:highlight w:val="cyan"/>
        </w:rPr>
        <w:t xml:space="preserve">In a </w:t>
      </w:r>
      <w:r w:rsidRPr="00D461D7">
        <w:rPr>
          <w:rStyle w:val="StyleBoldUnderline"/>
          <w:b/>
          <w:sz w:val="24"/>
          <w:highlight w:val="cyan"/>
        </w:rPr>
        <w:t>political year</w:t>
      </w:r>
      <w:r w:rsidRPr="00D461D7">
        <w:rPr>
          <w:rStyle w:val="StyleBoldUnderline"/>
          <w:highlight w:val="cyan"/>
        </w:rPr>
        <w:t>, different parties would like to take credit for positive news</w:t>
      </w:r>
      <w:r w:rsidRPr="00B560E6">
        <w:rPr>
          <w:rStyle w:val="StyleBoldUnderline"/>
        </w:rPr>
        <w:t xml:space="preserve"> in the energy sector</w:t>
      </w:r>
      <w:r w:rsidRPr="00B560E6">
        <w:rPr>
          <w:sz w:val="16"/>
        </w:rPr>
        <w:t xml:space="preserve">, and I think here the credit largely goes to technology,” </w:t>
      </w:r>
      <w:r w:rsidRPr="00D461D7">
        <w:rPr>
          <w:rStyle w:val="StyleBoldUnderline"/>
          <w:highlight w:val="cyan"/>
        </w:rPr>
        <w:t>said Newell</w:t>
      </w:r>
      <w:r w:rsidRPr="00B560E6">
        <w:rPr>
          <w:sz w:val="16"/>
        </w:rPr>
        <w:t xml:space="preserve">, who is also a </w:t>
      </w:r>
      <w:r w:rsidRPr="00B560E6">
        <w:rPr>
          <w:rStyle w:val="StyleBoldUnderline"/>
        </w:rPr>
        <w:t xml:space="preserve">professor of energy economics </w:t>
      </w:r>
      <w:r w:rsidRPr="00D461D7">
        <w:rPr>
          <w:rStyle w:val="StyleBoldUnderline"/>
          <w:highlight w:val="cyan"/>
        </w:rPr>
        <w:t>at Duke</w:t>
      </w:r>
      <w:r w:rsidRPr="00B560E6">
        <w:rPr>
          <w:rStyle w:val="StyleBoldUnderline"/>
        </w:rPr>
        <w:t xml:space="preserve"> University</w:t>
      </w:r>
      <w:r w:rsidRPr="00B560E6">
        <w:rPr>
          <w:sz w:val="16"/>
        </w:rPr>
        <w:t xml:space="preserve">. He added that high crude oil prices are also a major factor. EIA’s June 5 monthly petroleum supply report said domestic oil production this year went above 6 million barrels a day in the first quarter for the first time since October-December 1998. The report said the increase is a result of “higher output from North Dakota, Texas and federal leases in the Gulf of Mexico.” Amy Myers Jaffe, an energy fellow at Rice University, said shale production in North Dakota and Texas is largely on private land outside the control of the federal government and that increases in production in the Gulf are a result of the actions of previous presidents. Both points echo common arguments from GOP and oil industry critics of President Barack Obama. “Production rises from Gulf of Mexico would have been in the hopper way before President Obama took office,” she wrote in an email. Department of Energy spokesman Damien LaVera touted the data Monday on Twitter, the latest effort by the White House to counter GOP criticism of the president on drilling. “New @EIAgov report: In first quarter of 2012 domestic #oil production at highest level in 14 years. #AllOfTheAbove,” he wrote. But </w:t>
      </w:r>
      <w:r w:rsidRPr="00D461D7">
        <w:rPr>
          <w:rStyle w:val="StyleBoldUnderline"/>
          <w:highlight w:val="cyan"/>
        </w:rPr>
        <w:t xml:space="preserve">Republicans </w:t>
      </w:r>
      <w:r w:rsidRPr="00D461D7">
        <w:rPr>
          <w:rStyle w:val="StyleBoldUnderline"/>
          <w:b/>
          <w:sz w:val="24"/>
          <w:highlight w:val="cyan"/>
        </w:rPr>
        <w:t>quickly pushed back</w:t>
      </w:r>
      <w:r w:rsidRPr="00B560E6">
        <w:rPr>
          <w:sz w:val="16"/>
        </w:rPr>
        <w:t>. “</w:t>
      </w:r>
      <w:r w:rsidRPr="00B560E6">
        <w:rPr>
          <w:rStyle w:val="StyleBoldUnderline"/>
        </w:rPr>
        <w:t>It’s the private and state lands that have really helped keep production moving</w:t>
      </w:r>
      <w:r w:rsidRPr="00B560E6">
        <w:rPr>
          <w:sz w:val="16"/>
        </w:rPr>
        <w:t xml:space="preserve">,” Robert Dillon, spokesman for Senate Energy and Natural Resources ranking member Lisa Murkowski (R-Alaska), said when asked about the new data. “We think more could easily be done if the president lived up to his ‘all of the above’ energy strategy.” </w:t>
      </w:r>
      <w:r w:rsidRPr="00B560E6">
        <w:rPr>
          <w:rStyle w:val="StyleBoldUnderline"/>
        </w:rPr>
        <w:t xml:space="preserve">Administration </w:t>
      </w:r>
      <w:r w:rsidRPr="00D461D7">
        <w:rPr>
          <w:rStyle w:val="StyleBoldUnderline"/>
          <w:highlight w:val="cyan"/>
        </w:rPr>
        <w:t>officials have aggressively defended Obama’s energy record</w:t>
      </w:r>
      <w:r w:rsidRPr="00B560E6">
        <w:rPr>
          <w:sz w:val="16"/>
        </w:rPr>
        <w:t>, pointing to efforts to expand oil leasing in the Gulf and an ongoing review of Shell’s permit to drill in the Arctic, among other things.</w:t>
      </w:r>
    </w:p>
    <w:p w:rsidR="0086534D" w:rsidRDefault="0086534D" w:rsidP="0086534D"/>
    <w:p w:rsidR="0086534D" w:rsidRDefault="0086534D" w:rsidP="0086534D"/>
    <w:p w:rsidR="0086534D" w:rsidRDefault="0086534D" w:rsidP="0086534D">
      <w:pPr>
        <w:pStyle w:val="Heading3"/>
      </w:pPr>
      <w:r>
        <w:t>oil link</w:t>
      </w:r>
    </w:p>
    <w:p w:rsidR="0086534D" w:rsidRDefault="0086534D" w:rsidP="0086534D"/>
    <w:p w:rsidR="0086534D" w:rsidRDefault="0086534D" w:rsidP="0086534D"/>
    <w:p w:rsidR="0086534D" w:rsidRDefault="0086534D" w:rsidP="0086534D">
      <w:pPr>
        <w:pStyle w:val="Heading4"/>
      </w:pPr>
      <w:r>
        <w:t>Increased production threatens China economy and position</w:t>
      </w:r>
    </w:p>
    <w:p w:rsidR="0086534D" w:rsidRPr="004A052A" w:rsidRDefault="0086534D" w:rsidP="0086534D">
      <w:r w:rsidRPr="004A052A">
        <w:rPr>
          <w:rStyle w:val="StyleStyleBold12pt"/>
        </w:rPr>
        <w:t xml:space="preserve">Obel </w:t>
      </w:r>
      <w:r>
        <w:rPr>
          <w:rStyle w:val="StyleStyleBold12pt"/>
        </w:rPr>
        <w:t>2013</w:t>
      </w:r>
      <w:r w:rsidRPr="004A052A">
        <w:t>. Mike Obel. US Oil Boom May Spell Danger For Import-Dependent China: Germany's BND Spy Agency</w:t>
      </w:r>
      <w:r>
        <w:t xml:space="preserve"> </w:t>
      </w:r>
      <w:r w:rsidRPr="004A052A">
        <w:t>http://www.ibtimes.com/us-oil-boom-may-spell-danger-import-dependent-china-germanys-bnd-spy-agency-1030550</w:t>
      </w:r>
    </w:p>
    <w:p w:rsidR="0086534D" w:rsidRPr="004A052A" w:rsidRDefault="0086534D" w:rsidP="0086534D">
      <w:pPr>
        <w:rPr>
          <w:rStyle w:val="StyleBoldUnderline"/>
        </w:rPr>
      </w:pPr>
      <w:r w:rsidRPr="00D461D7">
        <w:rPr>
          <w:rStyle w:val="StyleBoldUnderline"/>
          <w:highlight w:val="cyan"/>
        </w:rPr>
        <w:t xml:space="preserve">The boom in U.S. </w:t>
      </w:r>
      <w:hyperlink r:id="rId11" w:history="1">
        <w:r w:rsidRPr="00D461D7">
          <w:rPr>
            <w:rStyle w:val="StyleBoldUnderline"/>
            <w:highlight w:val="cyan"/>
          </w:rPr>
          <w:t>crude oil</w:t>
        </w:r>
      </w:hyperlink>
      <w:r w:rsidRPr="00D461D7">
        <w:rPr>
          <w:rStyle w:val="StyleBoldUnderline"/>
          <w:highlight w:val="cyan"/>
        </w:rPr>
        <w:t xml:space="preserve"> production could threaten China’s access to as much as half the crude oil needed to support its </w:t>
      </w:r>
      <w:hyperlink r:id="rId12" w:history="1">
        <w:r w:rsidRPr="00D461D7">
          <w:rPr>
            <w:rStyle w:val="StyleBoldUnderline"/>
            <w:highlight w:val="cyan"/>
          </w:rPr>
          <w:t>economic growth</w:t>
        </w:r>
      </w:hyperlink>
      <w:r w:rsidRPr="004A052A">
        <w:rPr>
          <w:rStyle w:val="StyleBoldUnderline"/>
        </w:rPr>
        <w:t>, according to a published report.</w:t>
      </w:r>
      <w:r>
        <w:rPr>
          <w:rStyle w:val="StyleBoldUnderline"/>
        </w:rPr>
        <w:t xml:space="preserve"> </w:t>
      </w:r>
      <w:r w:rsidRPr="004A052A">
        <w:t>Germany’s BND, the nation’s Bundesnachrichtendienst spy agency as its known, has leaked a “confidential” report concluding that soaring U.S. crude oil production could -- in less than a decade -- sharply lessen the U.S. need for imported oil, particularly Arabian oil that has to be shipped out of the volatile Persian Gulf and through the treacherous Strait of Hormuz, website Testosterone Pit reported Sunday.</w:t>
      </w:r>
      <w:r>
        <w:t xml:space="preserve"> </w:t>
      </w:r>
      <w:r w:rsidRPr="004A052A">
        <w:t>The web site did not disclose details of how or when it obtained the BND report.</w:t>
      </w:r>
      <w:r>
        <w:t xml:space="preserve"> </w:t>
      </w:r>
      <w:r w:rsidRPr="004A052A">
        <w:rPr>
          <w:rStyle w:val="StyleBoldUnderline"/>
        </w:rPr>
        <w:t>Whether the crude oil production boom in the world’s No. 1 economy will make the U.S. the world’s top oil producer,</w:t>
      </w:r>
      <w:r w:rsidRPr="004A052A">
        <w:t xml:space="preserve"> as the International Energy Agency recently predicted would happen by 2020, or simply mean that the U.S. will no longer need OPEC oil, the consequences for China could be severe.</w:t>
      </w:r>
      <w:r>
        <w:t xml:space="preserve"> </w:t>
      </w:r>
      <w:r w:rsidRPr="004A052A">
        <w:t xml:space="preserve">China’s growing economy will force the nation to import as much as 50 percent of its crude oil from Persian Gulf producers, including Iran and the Arab states, the BND report states. China’s maritime access to that source has been secured by U.S. military forces, at massive expense expense to U.S. taxpayers. </w:t>
      </w:r>
      <w:r w:rsidRPr="00D461D7">
        <w:rPr>
          <w:rStyle w:val="StyleBoldUnderline"/>
          <w:highlight w:val="cyan"/>
        </w:rPr>
        <w:t>But if the U.S. no longer depends on OPEC crude oil, it would have no reason to spend billions on naval and Air Force assets</w:t>
      </w:r>
      <w:r w:rsidRPr="004A052A">
        <w:rPr>
          <w:rStyle w:val="StyleBoldUnderline"/>
        </w:rPr>
        <w:t xml:space="preserve"> to guarantee the free flow of oil from the Persian Gulf at market prices.</w:t>
      </w:r>
      <w:r>
        <w:rPr>
          <w:rStyle w:val="StyleBoldUnderline"/>
        </w:rPr>
        <w:t xml:space="preserve"> </w:t>
      </w:r>
      <w:r w:rsidRPr="00D461D7">
        <w:rPr>
          <w:rStyle w:val="StyleBoldUnderline"/>
          <w:highlight w:val="cyan"/>
        </w:rPr>
        <w:t xml:space="preserve">Without U.S. military protection, China’s </w:t>
      </w:r>
      <w:hyperlink r:id="rId13" w:history="1">
        <w:r w:rsidRPr="00D461D7">
          <w:rPr>
            <w:rStyle w:val="StyleBoldUnderline"/>
            <w:highlight w:val="cyan"/>
          </w:rPr>
          <w:t>oil imports</w:t>
        </w:r>
      </w:hyperlink>
      <w:r w:rsidRPr="00D461D7">
        <w:rPr>
          <w:rStyle w:val="StyleBoldUnderline"/>
          <w:highlight w:val="cyan"/>
        </w:rPr>
        <w:t xml:space="preserve"> suddenly become vulnerable along their 10,000-plus mile maritime route from the Persian Gulf to Chinese ports.</w:t>
      </w:r>
      <w:r w:rsidRPr="004A052A">
        <w:rPr>
          <w:rStyle w:val="StyleBoldUnderline"/>
        </w:rPr>
        <w:t xml:space="preserve"> Further</w:t>
      </w:r>
      <w:r w:rsidRPr="00D461D7">
        <w:rPr>
          <w:rStyle w:val="StyleBoldUnderline"/>
          <w:highlight w:val="cyan"/>
        </w:rPr>
        <w:t>, China’s military has no current ability to take the U.S. military’s place in securing the sea lanes</w:t>
      </w:r>
      <w:r w:rsidRPr="004A052A">
        <w:rPr>
          <w:rStyle w:val="StyleBoldUnderline"/>
        </w:rPr>
        <w:t xml:space="preserve"> that must remain undisturbed for China to sustain its </w:t>
      </w:r>
      <w:hyperlink r:id="rId14" w:history="1">
        <w:r w:rsidRPr="004A052A">
          <w:rPr>
            <w:rStyle w:val="StyleBoldUnderline"/>
          </w:rPr>
          <w:t>economic</w:t>
        </w:r>
      </w:hyperlink>
      <w:r w:rsidRPr="004A052A">
        <w:rPr>
          <w:rStyle w:val="StyleBoldUnderline"/>
        </w:rPr>
        <w:t xml:space="preserve"> growth.</w:t>
      </w:r>
      <w:r>
        <w:rPr>
          <w:rStyle w:val="StyleBoldUnderline"/>
        </w:rPr>
        <w:t xml:space="preserve"> </w:t>
      </w:r>
      <w:r w:rsidRPr="004A052A">
        <w:rPr>
          <w:rStyle w:val="StyleBoldUnderline"/>
        </w:rPr>
        <w:t>Further, China’s vulnerability to disruptions of its seaborne oil imports would give the U.S. leverage in dealing with the world’s most populous nation, particularly as U.S. allies clash with China in the eastern Pacific.</w:t>
      </w:r>
    </w:p>
    <w:p w:rsidR="0086534D" w:rsidRDefault="0086534D" w:rsidP="0086534D"/>
    <w:p w:rsidR="00EE53E4" w:rsidRDefault="00EE53E4" w:rsidP="0086534D"/>
    <w:p w:rsidR="00EE53E4" w:rsidRDefault="00EE53E4" w:rsidP="00EE53E4">
      <w:pPr>
        <w:pStyle w:val="Heading2"/>
      </w:pPr>
      <w:r>
        <w:t>***CANADA DISAD***</w:t>
      </w:r>
    </w:p>
    <w:p w:rsidR="00EE53E4" w:rsidRPr="004D6756" w:rsidRDefault="00EE53E4" w:rsidP="00EE53E4"/>
    <w:p w:rsidR="00EE53E4" w:rsidRDefault="00EE53E4" w:rsidP="00EE53E4"/>
    <w:p w:rsidR="00EE53E4" w:rsidRDefault="00EE53E4" w:rsidP="00EE53E4"/>
    <w:p w:rsidR="00EE53E4" w:rsidRPr="00A532B0" w:rsidRDefault="00EE53E4" w:rsidP="00EE53E4"/>
    <w:p w:rsidR="00EE53E4" w:rsidRDefault="00EE53E4" w:rsidP="00EE53E4">
      <w:pPr>
        <w:pStyle w:val="Heading3"/>
      </w:pPr>
      <w:r>
        <w:t xml:space="preserve">canada </w:t>
      </w:r>
      <w:r w:rsidR="00D461D7">
        <w:t xml:space="preserve">da </w:t>
      </w:r>
      <w:r>
        <w:t>– 1nc</w:t>
      </w:r>
    </w:p>
    <w:p w:rsidR="00D461D7" w:rsidRDefault="00D461D7" w:rsidP="00D461D7"/>
    <w:p w:rsidR="00D461D7" w:rsidRPr="00D461D7" w:rsidRDefault="00D461D7" w:rsidP="00D461D7">
      <w:pPr>
        <w:pStyle w:val="Heading4"/>
      </w:pPr>
      <w:r>
        <w:t>continuing massive imports from Canada is key to keeping them as our ally and away from other investors</w:t>
      </w:r>
    </w:p>
    <w:p w:rsidR="00EE53E4" w:rsidRDefault="00EE53E4" w:rsidP="00EE53E4"/>
    <w:p w:rsidR="00D461D7" w:rsidRDefault="00D461D7" w:rsidP="00EE53E4">
      <w:r w:rsidRPr="00D461D7">
        <w:rPr>
          <w:rStyle w:val="StyleStyleBold12pt"/>
          <w:u w:val="single"/>
        </w:rPr>
        <w:t>KELLY 4/28/2014</w:t>
      </w:r>
      <w:r>
        <w:t xml:space="preserve"> – former U.S. diplomat in Canada and Mexico and is the associate director of Canadian Studies at Duke University (Kelly, Stephen R. Saying no to Keystone XL is saying yes to uglier alternatives, </w:t>
      </w:r>
      <w:hyperlink r:id="rId15" w:history="1">
        <w:r w:rsidRPr="007A3137">
          <w:rPr>
            <w:rStyle w:val="Hyperlink"/>
          </w:rPr>
          <w:t>http://www.theglobeandmail.com/globe-debate/saying-no-to-keystone-xl-is-saying-yes-to-uglier-alternatives/article18297849/</w:t>
        </w:r>
      </w:hyperlink>
      <w:r>
        <w:t>)</w:t>
      </w:r>
    </w:p>
    <w:p w:rsidR="00D461D7" w:rsidRDefault="00D461D7" w:rsidP="00EE53E4"/>
    <w:p w:rsidR="00D461D7" w:rsidRPr="00D461D7" w:rsidRDefault="00D461D7" w:rsidP="00D461D7">
      <w:pPr>
        <w:rPr>
          <w:sz w:val="12"/>
        </w:rPr>
      </w:pPr>
      <w:r w:rsidRPr="00D461D7">
        <w:rPr>
          <w:sz w:val="12"/>
        </w:rPr>
        <w:t xml:space="preserve">For those who can barely remember why the </w:t>
      </w:r>
      <w:r w:rsidRPr="00D461D7">
        <w:rPr>
          <w:rStyle w:val="StyleBoldUnderline"/>
          <w:highlight w:val="cyan"/>
        </w:rPr>
        <w:t>TransCanada</w:t>
      </w:r>
      <w:r w:rsidRPr="00D461D7">
        <w:rPr>
          <w:rStyle w:val="StyleBoldUnderline"/>
        </w:rPr>
        <w:t xml:space="preserve"> Corporation</w:t>
      </w:r>
      <w:r w:rsidRPr="00D461D7">
        <w:rPr>
          <w:sz w:val="12"/>
        </w:rPr>
        <w:t xml:space="preserve"> applied for a permit to build Keystone XL nearly six years ago, the pipeline </w:t>
      </w:r>
      <w:r w:rsidRPr="00D461D7">
        <w:rPr>
          <w:rStyle w:val="StyleBoldUnderline"/>
          <w:highlight w:val="cyan"/>
        </w:rPr>
        <w:t>was supposed to</w:t>
      </w:r>
      <w:r w:rsidRPr="00D461D7">
        <w:rPr>
          <w:rStyle w:val="Emphasis"/>
          <w:highlight w:val="cyan"/>
        </w:rPr>
        <w:t xml:space="preserve"> move 830,000 barrels</w:t>
      </w:r>
      <w:r w:rsidRPr="00D461D7">
        <w:rPr>
          <w:rStyle w:val="StyleBoldUnderline"/>
        </w:rPr>
        <w:t xml:space="preserve"> of crude oil </w:t>
      </w:r>
      <w:r w:rsidRPr="00D461D7">
        <w:rPr>
          <w:rStyle w:val="Emphasis"/>
          <w:highlight w:val="cyan"/>
        </w:rPr>
        <w:t>a day</w:t>
      </w:r>
      <w:r w:rsidRPr="00D461D7">
        <w:rPr>
          <w:rStyle w:val="StyleBoldUnderline"/>
        </w:rPr>
        <w:t xml:space="preserve"> from the Alberta oil sands </w:t>
      </w:r>
      <w:r w:rsidRPr="00D461D7">
        <w:rPr>
          <w:rStyle w:val="StyleBoldUnderline"/>
          <w:highlight w:val="cyan"/>
        </w:rPr>
        <w:t>to the U.S</w:t>
      </w:r>
      <w:r w:rsidRPr="00D461D7">
        <w:rPr>
          <w:rStyle w:val="StyleBoldUnderline"/>
        </w:rPr>
        <w:t xml:space="preserve">. Gulf Coast. </w:t>
      </w:r>
      <w:r w:rsidRPr="00D461D7">
        <w:rPr>
          <w:rStyle w:val="StyleBoldUnderline"/>
          <w:highlight w:val="cyan"/>
        </w:rPr>
        <w:t>There it would supply U.S. refineries originally built to handle heavy, sour crudes from Venezuela and Mexico, countries whose oil output has dropped sharply in recent years</w:t>
      </w:r>
      <w:r w:rsidRPr="00D461D7">
        <w:rPr>
          <w:sz w:val="12"/>
          <w:highlight w:val="cyan"/>
        </w:rPr>
        <w:t xml:space="preserve">. </w:t>
      </w:r>
      <w:r w:rsidRPr="00D461D7">
        <w:rPr>
          <w:rStyle w:val="Emphasis"/>
          <w:highlight w:val="cyan"/>
        </w:rPr>
        <w:t>Given that Canada has become the United States’ largest foreign oil provider by far, and that the surge in Canadian crude</w:t>
      </w:r>
      <w:r w:rsidRPr="00D461D7">
        <w:rPr>
          <w:rStyle w:val="Emphasis"/>
        </w:rPr>
        <w:t>,</w:t>
      </w:r>
      <w:r w:rsidRPr="00D461D7">
        <w:rPr>
          <w:sz w:val="12"/>
        </w:rPr>
        <w:t xml:space="preserve"> also heavy and sour, </w:t>
      </w:r>
      <w:r w:rsidRPr="00D461D7">
        <w:rPr>
          <w:rStyle w:val="StyleBoldUnderline"/>
          <w:highlight w:val="cyan"/>
        </w:rPr>
        <w:t>has overwhelmed the existing network</w:t>
      </w:r>
      <w:r w:rsidRPr="00D461D7">
        <w:rPr>
          <w:sz w:val="12"/>
        </w:rPr>
        <w:t xml:space="preserve"> of north-south pipelines, Keystone XL made good business and energy security sense. After all, </w:t>
      </w:r>
      <w:r w:rsidRPr="00D461D7">
        <w:rPr>
          <w:rStyle w:val="Emphasis"/>
          <w:highlight w:val="cyan"/>
        </w:rPr>
        <w:t>would you rather import oil from a known America hater like Venezuela, or from a reliable ally right next door</w:t>
      </w:r>
      <w:r w:rsidRPr="00D461D7">
        <w:rPr>
          <w:rStyle w:val="Emphasis"/>
        </w:rPr>
        <w:t xml:space="preserve"> that is also our largest overall trading partner?</w:t>
      </w:r>
      <w:r w:rsidRPr="00D461D7">
        <w:rPr>
          <w:sz w:val="12"/>
        </w:rPr>
        <w:t xml:space="preserve"> This logic, however, has failed to sway many </w:t>
      </w:r>
      <w:r w:rsidRPr="00D461D7">
        <w:rPr>
          <w:rStyle w:val="StyleBoldUnderline"/>
          <w:highlight w:val="cyan"/>
        </w:rPr>
        <w:t>environmentalists</w:t>
      </w:r>
      <w:r w:rsidRPr="00D461D7">
        <w:rPr>
          <w:sz w:val="12"/>
        </w:rPr>
        <w:t xml:space="preserve">, who have opposed Keystone XL for three main reasons. First, they worry the pipeline could leak, as other pipelines carrying Canadian crude have recently done. They also object to the kind of oil the pipeline would carry. The extraction of oil sands bitumen is more energy intensive, and therefore more polluting, than the average crude produced in the United States. If the U.S. would import less of it, they argue, Canada would produce less of it, reducing the global environmental damage. Finally, they </w:t>
      </w:r>
      <w:r w:rsidRPr="00D461D7">
        <w:rPr>
          <w:rStyle w:val="StyleBoldUnderline"/>
          <w:highlight w:val="cyan"/>
        </w:rPr>
        <w:t>view cheap Canadian crude, which sells at a sharp discount to other crudes due to its low quality</w:t>
      </w:r>
      <w:r w:rsidRPr="00D461D7">
        <w:rPr>
          <w:rStyle w:val="StyleBoldUnderline"/>
        </w:rPr>
        <w:t xml:space="preserve"> and oversupply, as </w:t>
      </w:r>
      <w:r w:rsidRPr="00D461D7">
        <w:rPr>
          <w:rStyle w:val="Emphasis"/>
          <w:highlight w:val="cyan"/>
        </w:rPr>
        <w:t>an enabler to an oil-addicted U.S. economy</w:t>
      </w:r>
      <w:r w:rsidRPr="00D461D7">
        <w:rPr>
          <w:sz w:val="12"/>
        </w:rPr>
        <w:t xml:space="preserve">. If getting an oil fix weren’t so easy, goes this thinking, perhaps we would find renewables more attractive. But on all three counts, killing Keystone will have either no effect, or make matters worse. Pipelines are by far the safest and most environmentally friendly way to move oil. A badly managed leak of Canadian crude from a pipeline near Kalamazoo, Mich., in 2010 released roughly 20,000 barrels of oil into a local stream, the largest inland oil spill in U.S. history. But this pales by comparison with the 257,000 barrels of crude the shipwrecked Exxon Valdez poured into Prince William Sound in 1989, or the five million barrels the Deep Water Horizon blowout pumped into the Gulf of Mexico in 2010. Perhaps more important, inadequate pipeline capacity aggravated by Keystone XL’s delay has led Canadian and American energy companies to move more oil by train. From just 2012 to 2013, rail shipments of crude oil in the U.S. jumped 74 per cent. Canada has announced plans to expand its rail transport capacity for crude oil by an amount that would more than replace Keystone XL. Over this same period, three major derailments have demonstrated the dangers of this new mode of oil movement, especially the 2013 Lac-Mégantic, Que., explosion that left 47 dead. Crude oil pipelines aren’t perfect. But unlike locomotives, they don’t emit greenhouse gases. And they rarely blow up. </w:t>
      </w:r>
      <w:r w:rsidRPr="00D461D7">
        <w:rPr>
          <w:rStyle w:val="StyleBoldUnderline"/>
          <w:highlight w:val="cyan"/>
        </w:rPr>
        <w:t>As for keeping Canadian oil</w:t>
      </w:r>
      <w:r w:rsidRPr="00D461D7">
        <w:rPr>
          <w:sz w:val="12"/>
        </w:rPr>
        <w:t xml:space="preserve"> in the ground if Keystone XL is killed, </w:t>
      </w:r>
      <w:r w:rsidRPr="00D461D7">
        <w:rPr>
          <w:rStyle w:val="StyleBoldUnderline"/>
          <w:highlight w:val="cyan"/>
        </w:rPr>
        <w:t>foreign investment, surging demand for energy in China and India, and new pipelines in Canada will provide sufficient impetus to produce Canadian oil</w:t>
      </w:r>
      <w:r w:rsidRPr="00D461D7">
        <w:rPr>
          <w:rStyle w:val="StyleBoldUnderline"/>
        </w:rPr>
        <w:t xml:space="preserve"> and alternate ways to get it to world markets</w:t>
      </w:r>
      <w:r w:rsidRPr="00D461D7">
        <w:rPr>
          <w:sz w:val="12"/>
        </w:rPr>
        <w:t>.</w:t>
      </w:r>
    </w:p>
    <w:p w:rsidR="00EE53E4" w:rsidRDefault="00D461D7" w:rsidP="00EE53E4">
      <w:pPr>
        <w:pStyle w:val="Heading4"/>
      </w:pPr>
      <w:r>
        <w:t xml:space="preserve">shunning Canadian imports </w:t>
      </w:r>
      <w:r w:rsidR="00EE53E4">
        <w:t>hurt</w:t>
      </w:r>
      <w:r>
        <w:t>s</w:t>
      </w:r>
      <w:r w:rsidR="00EE53E4">
        <w:t xml:space="preserve"> their economy and they’ll pivot away from the US to China</w:t>
      </w:r>
      <w:r>
        <w:t>, crushing US-Canadian relations</w:t>
      </w:r>
    </w:p>
    <w:p w:rsidR="00EE53E4" w:rsidRDefault="00EE53E4" w:rsidP="00EE53E4"/>
    <w:p w:rsidR="00EE53E4" w:rsidRDefault="00EE53E4" w:rsidP="00EE53E4">
      <w:r w:rsidRPr="00B54B53">
        <w:rPr>
          <w:rStyle w:val="StyleStyleBold12pt"/>
        </w:rPr>
        <w:t>Morris ’12</w:t>
      </w:r>
      <w:r>
        <w:t xml:space="preserve"> – Professor at University of Alabama,</w:t>
      </w:r>
    </w:p>
    <w:p w:rsidR="00EE53E4" w:rsidRDefault="00EE53E4" w:rsidP="00EE53E4">
      <w:r>
        <w:t>“</w:t>
      </w:r>
      <w:r w:rsidRPr="00D461D7">
        <w:rPr>
          <w:rStyle w:val="StyleBoldUnderline"/>
          <w:highlight w:val="cyan"/>
        </w:rPr>
        <w:t xml:space="preserve">An </w:t>
      </w:r>
      <w:r w:rsidRPr="00D461D7">
        <w:rPr>
          <w:rStyle w:val="StyleBoldUnderline"/>
          <w:b/>
          <w:highlight w:val="cyan"/>
          <w:bdr w:val="single" w:sz="4" w:space="0" w:color="auto"/>
        </w:rPr>
        <w:t>energy policy</w:t>
      </w:r>
      <w:r w:rsidRPr="00D461D7">
        <w:rPr>
          <w:rStyle w:val="StyleBoldUnderline"/>
          <w:highlight w:val="cyan"/>
        </w:rPr>
        <w:t xml:space="preserve"> that </w:t>
      </w:r>
      <w:r w:rsidRPr="00D461D7">
        <w:rPr>
          <w:rStyle w:val="StyleBoldUnderline"/>
          <w:highlight w:val="cyan"/>
          <w:bdr w:val="single" w:sz="4" w:space="0" w:color="auto"/>
        </w:rPr>
        <w:t xml:space="preserve">shuns </w:t>
      </w:r>
      <w:r w:rsidRPr="00D461D7">
        <w:rPr>
          <w:rStyle w:val="StyleBoldUnderline"/>
          <w:highlight w:val="cyan"/>
        </w:rPr>
        <w:t xml:space="preserve">Canadian oil will </w:t>
      </w:r>
      <w:r w:rsidRPr="00D461D7">
        <w:rPr>
          <w:rStyle w:val="StyleBoldUnderline"/>
          <w:b/>
          <w:sz w:val="24"/>
          <w:highlight w:val="cyan"/>
          <w:bdr w:val="single" w:sz="4" w:space="0" w:color="auto"/>
        </w:rPr>
        <w:t>push</w:t>
      </w:r>
      <w:r w:rsidRPr="00D461D7">
        <w:rPr>
          <w:rStyle w:val="StyleBoldUnderline"/>
          <w:highlight w:val="cyan"/>
          <w:bdr w:val="single" w:sz="4" w:space="0" w:color="auto"/>
        </w:rPr>
        <w:t xml:space="preserve"> America's best ally</w:t>
      </w:r>
      <w:r w:rsidRPr="00D461D7">
        <w:rPr>
          <w:rStyle w:val="StyleBoldUnderline"/>
          <w:highlight w:val="cyan"/>
        </w:rPr>
        <w:t xml:space="preserve"> into the </w:t>
      </w:r>
      <w:r w:rsidRPr="00D461D7">
        <w:rPr>
          <w:rStyle w:val="StyleBoldUnderline"/>
          <w:b/>
          <w:highlight w:val="cyan"/>
        </w:rPr>
        <w:t>arms of China</w:t>
      </w:r>
      <w:r>
        <w:t xml:space="preserve">”, </w:t>
      </w:r>
      <w:hyperlink r:id="rId16" w:anchor=".UVB2rTeRcmz" w:history="1">
        <w:r w:rsidRPr="00D84C9A">
          <w:rPr>
            <w:rStyle w:val="Hyperlink"/>
          </w:rPr>
          <w:t>http://juneauempire.com/opinion/2012-06-08/energy-policy-shuns-canadian-oil-will-push-americas-best-ally-arms-china#.UVB2rTeRcmz</w:t>
        </w:r>
      </w:hyperlink>
    </w:p>
    <w:p w:rsidR="00EE53E4" w:rsidRDefault="00EE53E4" w:rsidP="00EE53E4">
      <w:pPr>
        <w:rPr>
          <w:sz w:val="10"/>
        </w:rPr>
      </w:pPr>
      <w:r w:rsidRPr="00043273">
        <w:rPr>
          <w:sz w:val="10"/>
        </w:rPr>
        <w:t xml:space="preserve">Or ask </w:t>
      </w:r>
      <w:r w:rsidRPr="009360F2">
        <w:rPr>
          <w:rStyle w:val="StyleBoldUnderline"/>
        </w:rPr>
        <w:t xml:space="preserve">Canadian Natural Resources </w:t>
      </w:r>
      <w:r w:rsidRPr="00D461D7">
        <w:rPr>
          <w:rStyle w:val="StyleBoldUnderline"/>
          <w:highlight w:val="cyan"/>
        </w:rPr>
        <w:t>Minister</w:t>
      </w:r>
      <w:r w:rsidRPr="009360F2">
        <w:rPr>
          <w:rStyle w:val="StyleBoldUnderline"/>
        </w:rPr>
        <w:t xml:space="preserve"> Joe </w:t>
      </w:r>
      <w:r w:rsidRPr="00D461D7">
        <w:rPr>
          <w:rStyle w:val="StyleBoldUnderline"/>
          <w:highlight w:val="cyan"/>
        </w:rPr>
        <w:t>Oliver</w:t>
      </w:r>
      <w:r w:rsidRPr="00043273">
        <w:rPr>
          <w:sz w:val="10"/>
        </w:rPr>
        <w:t xml:space="preserve">, who </w:t>
      </w:r>
      <w:r w:rsidRPr="00D461D7">
        <w:rPr>
          <w:rStyle w:val="StyleBoldUnderline"/>
          <w:highlight w:val="cyan"/>
        </w:rPr>
        <w:t>told the C</w:t>
      </w:r>
      <w:r w:rsidRPr="00043273">
        <w:rPr>
          <w:sz w:val="10"/>
        </w:rPr>
        <w:t xml:space="preserve">anadian </w:t>
      </w:r>
      <w:r w:rsidRPr="00D461D7">
        <w:rPr>
          <w:rStyle w:val="StyleBoldUnderline"/>
          <w:highlight w:val="cyan"/>
        </w:rPr>
        <w:t>B</w:t>
      </w:r>
      <w:r w:rsidRPr="00043273">
        <w:rPr>
          <w:sz w:val="10"/>
        </w:rPr>
        <w:t xml:space="preserve">roadcasting </w:t>
      </w:r>
      <w:r w:rsidRPr="00D461D7">
        <w:rPr>
          <w:rStyle w:val="StyleBoldUnderline"/>
          <w:highlight w:val="cyan"/>
        </w:rPr>
        <w:t>C</w:t>
      </w:r>
      <w:r w:rsidRPr="00043273">
        <w:rPr>
          <w:sz w:val="10"/>
        </w:rPr>
        <w:t>orp. that same month that “</w:t>
      </w:r>
      <w:r w:rsidRPr="00D461D7">
        <w:rPr>
          <w:rStyle w:val="StyleBoldUnderline"/>
          <w:highlight w:val="cyan"/>
        </w:rPr>
        <w:t xml:space="preserve">we currently have </w:t>
      </w:r>
      <w:r w:rsidRPr="00D461D7">
        <w:rPr>
          <w:rStyle w:val="Emphasis"/>
          <w:highlight w:val="cyan"/>
        </w:rPr>
        <w:t>one customer</w:t>
      </w:r>
      <w:r w:rsidRPr="002C3C53">
        <w:rPr>
          <w:rStyle w:val="Emphasis"/>
        </w:rPr>
        <w:t xml:space="preserve"> (the U.S.)</w:t>
      </w:r>
      <w:r w:rsidRPr="009360F2">
        <w:rPr>
          <w:rStyle w:val="StyleBoldUnderline"/>
        </w:rPr>
        <w:t xml:space="preserve"> for our energy exports. </w:t>
      </w:r>
      <w:r w:rsidRPr="00D461D7">
        <w:rPr>
          <w:rStyle w:val="StyleBoldUnderline"/>
          <w:highlight w:val="cyan"/>
        </w:rPr>
        <w:t xml:space="preserve">That </w:t>
      </w:r>
      <w:r w:rsidRPr="002C3C53">
        <w:rPr>
          <w:rStyle w:val="StyleBoldUnderline"/>
        </w:rPr>
        <w:t xml:space="preserve">customer </w:t>
      </w:r>
      <w:r w:rsidRPr="00D461D7">
        <w:rPr>
          <w:rStyle w:val="StyleBoldUnderline"/>
          <w:highlight w:val="cyan"/>
        </w:rPr>
        <w:t xml:space="preserve">has said that </w:t>
      </w:r>
      <w:r w:rsidRPr="00D461D7">
        <w:rPr>
          <w:rStyle w:val="StyleBoldUnderline"/>
          <w:b/>
          <w:highlight w:val="cyan"/>
        </w:rPr>
        <w:t>it doesn’t want to expand</w:t>
      </w:r>
      <w:r w:rsidRPr="00D461D7">
        <w:rPr>
          <w:rStyle w:val="StyleBoldUnderline"/>
          <w:b/>
          <w:highlight w:val="cyan"/>
          <w:bdr w:val="single" w:sz="4" w:space="0" w:color="auto"/>
        </w:rPr>
        <w:t xml:space="preserve"> </w:t>
      </w:r>
      <w:r w:rsidRPr="00D461D7">
        <w:rPr>
          <w:rStyle w:val="StyleBoldUnderline"/>
          <w:b/>
          <w:sz w:val="24"/>
          <w:highlight w:val="cyan"/>
          <w:bdr w:val="single" w:sz="4" w:space="0" w:color="auto"/>
        </w:rPr>
        <w:t>at the moment</w:t>
      </w:r>
      <w:r w:rsidRPr="00043273">
        <w:rPr>
          <w:sz w:val="10"/>
        </w:rPr>
        <w:t xml:space="preserve">. So it certainly intensifies the broad strategic objective of the government to diversify to Asia.” </w:t>
      </w:r>
      <w:r w:rsidRPr="00043273">
        <w:rPr>
          <w:rStyle w:val="StyleBoldUnderline"/>
        </w:rPr>
        <w:t>Will China want to buy Canadian oil?</w:t>
      </w:r>
      <w:r w:rsidRPr="009360F2">
        <w:rPr>
          <w:rStyle w:val="StyleBoldUnderline"/>
        </w:rPr>
        <w:t xml:space="preserve"> Absolutely!</w:t>
      </w:r>
      <w:r w:rsidRPr="00043273">
        <w:rPr>
          <w:sz w:val="10"/>
        </w:rPr>
        <w:t xml:space="preserve"> </w:t>
      </w:r>
      <w:r w:rsidRPr="00D461D7">
        <w:rPr>
          <w:rStyle w:val="StyleBoldUnderline"/>
          <w:highlight w:val="cyan"/>
        </w:rPr>
        <w:t>China’s hunger for petroleum</w:t>
      </w:r>
      <w:r w:rsidRPr="00043273">
        <w:rPr>
          <w:rStyle w:val="StyleBoldUnderline"/>
        </w:rPr>
        <w:t xml:space="preserve"> </w:t>
      </w:r>
      <w:r w:rsidRPr="00043273">
        <w:rPr>
          <w:sz w:val="10"/>
        </w:rPr>
        <w:t>products</w:t>
      </w:r>
      <w:r w:rsidRPr="00043273">
        <w:rPr>
          <w:rStyle w:val="StyleBoldUnderline"/>
        </w:rPr>
        <w:t xml:space="preserve"> </w:t>
      </w:r>
      <w:r w:rsidRPr="00D461D7">
        <w:rPr>
          <w:rStyle w:val="StyleBoldUnderline"/>
          <w:highlight w:val="cyan"/>
        </w:rPr>
        <w:t>will continue to grow</w:t>
      </w:r>
      <w:r w:rsidRPr="00043273">
        <w:rPr>
          <w:rStyle w:val="StyleBoldUnderline"/>
        </w:rPr>
        <w:t xml:space="preserve">. </w:t>
      </w:r>
      <w:r w:rsidRPr="00043273">
        <w:rPr>
          <w:sz w:val="10"/>
        </w:rPr>
        <w:t xml:space="preserve">Chinese car ownership is still below U.S. levels in 1920. Even if all future car sales in China are hybrids and even if China’s frenetic economic growth slows, </w:t>
      </w:r>
      <w:r w:rsidRPr="00043273">
        <w:rPr>
          <w:rStyle w:val="StyleBoldUnderline"/>
        </w:rPr>
        <w:t>as Chinese car ownership rises, the demand for petroleum will soar over the next two decades</w:t>
      </w:r>
      <w:r w:rsidRPr="00043273">
        <w:rPr>
          <w:sz w:val="10"/>
        </w:rPr>
        <w:t xml:space="preserve">. And India is also developing a taste for automobiles. If we don’t want Canada’s oil, there are many who do. This is a major mistake for three reasons. First, domestic oil production is insufficient to meet U.S. needs. According to the Energy Information Administration, oil provides 94 percent of our transportation energy and 37 percent of our total energy. But domestic production met only 45 percent of our 2011 oil needs. Oil also is a key raw material for the U.S. chemical, plastics, and pharmaceutical industries. It is impossible to avoid importing oil. </w:t>
      </w:r>
      <w:r w:rsidRPr="00D461D7">
        <w:rPr>
          <w:rStyle w:val="StyleBoldUnderline"/>
          <w:highlight w:val="cyan"/>
        </w:rPr>
        <w:t>Our</w:t>
      </w:r>
      <w:r w:rsidRPr="00043273">
        <w:rPr>
          <w:sz w:val="10"/>
        </w:rPr>
        <w:t xml:space="preserve"> three </w:t>
      </w:r>
      <w:r w:rsidRPr="00D461D7">
        <w:rPr>
          <w:rStyle w:val="StyleBoldUnderline"/>
          <w:highlight w:val="cyan"/>
        </w:rPr>
        <w:t>largest</w:t>
      </w:r>
      <w:r w:rsidRPr="00043273">
        <w:rPr>
          <w:rStyle w:val="StyleBoldUnderline"/>
        </w:rPr>
        <w:t xml:space="preserve"> </w:t>
      </w:r>
      <w:r w:rsidRPr="00D461D7">
        <w:rPr>
          <w:rStyle w:val="StyleBoldUnderline"/>
          <w:highlight w:val="cyan"/>
        </w:rPr>
        <w:t>foreign suppliers are Canada</w:t>
      </w:r>
      <w:r w:rsidRPr="00043273">
        <w:rPr>
          <w:sz w:val="10"/>
        </w:rPr>
        <w:t xml:space="preserve"> (29 percent), Saudi Arabia (14 percent) and Venezuela (11 percent). Of those, only Canada both respects human rights and shares our commitment to democratic government. In short, Canadian oil is what Canadian journalist Ezra Levant terms “ethical oil” — oil that does not undermine our values by funding corrupt and hostile regimes. Second, buying Canadian oil puts dollars in the hands of one of our best trading partners. In 2009, Canadians invested $261.3 billion here. Canada is the No. 1 export market for 34 U.S. states; $1.6 billion in goods and services cross the U.S.-Canada border daily. By contrast, sending dollars to Saudi Arabia and Venezuela does little for the U.S. economy. Third, Canada is a reliable energy supplier. With approximately 12 percent of total world reserves, Canada ranks third in the world. And Canadian oil largely comes to us via pipeline, environmentally safer and militarily more secure than ocean transportation. Why is the Obama administration so set on delaying a decision on a secure source of ethical oil? A crucial financial element in Obama’s re-election strategy is the support of environmentalists such as Hollywood’s Robert Redford and Laurie David. These activists don’t mind if oil prices go up as they can afford higher gas prices. But they are passionately committed to reducing other Americans’ use of oil and so object to any efforts to tap into Canadian oil. And — at least until recently — the administration’s top energy policymaker explicitly focused on raising gasoline prices. In 2008 Energy Secretary Steven Chu said his goal was to raise the price of gasoline to European levels — about $8 a gallon. Although Chu has since said he no longer holds that view, the National Journal notes that Chu “seemed to equivocate, pause, and stumble over his words” when backtracking, making his disavowal less than credible. </w:t>
      </w:r>
      <w:r w:rsidRPr="009360F2">
        <w:rPr>
          <w:rStyle w:val="StyleBoldUnderline"/>
        </w:rPr>
        <w:t>Canada is one of our oldest allies and best trading partners</w:t>
      </w:r>
      <w:r w:rsidRPr="00043273">
        <w:rPr>
          <w:sz w:val="10"/>
        </w:rPr>
        <w:t>. “</w:t>
      </w:r>
      <w:r w:rsidRPr="00D461D7">
        <w:rPr>
          <w:rStyle w:val="Emphasis"/>
          <w:highlight w:val="cyan"/>
        </w:rPr>
        <w:t>Defriending” Canada</w:t>
      </w:r>
      <w:r w:rsidRPr="00D461D7">
        <w:rPr>
          <w:rStyle w:val="StyleBoldUnderline"/>
          <w:highlight w:val="cyan"/>
        </w:rPr>
        <w:t xml:space="preserve"> on energy is not in our</w:t>
      </w:r>
      <w:r w:rsidRPr="00533582">
        <w:rPr>
          <w:rStyle w:val="StyleBoldUnderline"/>
        </w:rPr>
        <w:t xml:space="preserve"> national </w:t>
      </w:r>
      <w:r w:rsidRPr="00D461D7">
        <w:rPr>
          <w:rStyle w:val="StyleBoldUnderline"/>
          <w:highlight w:val="cyan"/>
        </w:rPr>
        <w:t xml:space="preserve">interest — </w:t>
      </w:r>
      <w:r w:rsidRPr="00D461D7">
        <w:rPr>
          <w:rStyle w:val="StyleBoldUnderline"/>
          <w:b/>
          <w:highlight w:val="cyan"/>
          <w:bdr w:val="single" w:sz="4" w:space="0" w:color="auto"/>
        </w:rPr>
        <w:t>militarily</w:t>
      </w:r>
      <w:r w:rsidRPr="00D461D7">
        <w:rPr>
          <w:rStyle w:val="StyleBoldUnderline"/>
          <w:b/>
          <w:highlight w:val="cyan"/>
        </w:rPr>
        <w:t xml:space="preserve">, </w:t>
      </w:r>
      <w:r w:rsidRPr="00D461D7">
        <w:rPr>
          <w:rStyle w:val="StyleBoldUnderline"/>
          <w:b/>
          <w:highlight w:val="cyan"/>
          <w:bdr w:val="single" w:sz="4" w:space="0" w:color="auto"/>
        </w:rPr>
        <w:t xml:space="preserve">economically </w:t>
      </w:r>
      <w:r w:rsidRPr="00D461D7">
        <w:rPr>
          <w:rStyle w:val="StyleBoldUnderline"/>
          <w:b/>
          <w:highlight w:val="cyan"/>
        </w:rPr>
        <w:t>or environmentally</w:t>
      </w:r>
      <w:r w:rsidRPr="00043273">
        <w:rPr>
          <w:sz w:val="10"/>
        </w:rPr>
        <w:t>.</w:t>
      </w:r>
    </w:p>
    <w:p w:rsidR="00D461D7" w:rsidRDefault="00D461D7" w:rsidP="00D461D7"/>
    <w:p w:rsidR="00D461D7" w:rsidRDefault="00D461D7" w:rsidP="00D461D7">
      <w:pPr>
        <w:pStyle w:val="Heading4"/>
      </w:pPr>
      <w:r>
        <w:t>Canada imports key to crushes Chavez --- solves terrorism and Venezuela/iran alliance</w:t>
      </w:r>
    </w:p>
    <w:p w:rsidR="00D461D7" w:rsidRPr="002C3C53" w:rsidRDefault="00D461D7" w:rsidP="00D461D7"/>
    <w:p w:rsidR="00D461D7" w:rsidRPr="00154E58" w:rsidRDefault="00532C0C" w:rsidP="00D461D7">
      <w:r>
        <w:rPr>
          <w:rStyle w:val="StyleStyleBold12pt"/>
        </w:rPr>
        <w:t>O’grady 20</w:t>
      </w:r>
      <w:r w:rsidR="00D461D7" w:rsidRPr="00154E58">
        <w:rPr>
          <w:rStyle w:val="StyleStyleBold12pt"/>
        </w:rPr>
        <w:t>12</w:t>
      </w:r>
      <w:r w:rsidR="00D461D7" w:rsidRPr="00154E58">
        <w:t>, Mary, The Wall Street Journal, February 17, 2012.</w:t>
      </w:r>
      <w:r w:rsidR="00D461D7">
        <w:t xml:space="preserve"> </w:t>
      </w:r>
      <w:hyperlink r:id="rId17" w:history="1">
        <w:r w:rsidR="00D461D7" w:rsidRPr="00154E58">
          <w:rPr>
            <w:rStyle w:val="Hyperlink"/>
          </w:rPr>
          <w:t>http://online.wsj.com/article/SB10001424052970204792404577229533441470866.html</w:t>
        </w:r>
      </w:hyperlink>
    </w:p>
    <w:p w:rsidR="00D461D7" w:rsidRPr="00887D47" w:rsidRDefault="00D461D7" w:rsidP="00D461D7">
      <w:pPr>
        <w:rPr>
          <w:rStyle w:val="StyleStyleBold12pt"/>
          <w:rFonts w:asciiTheme="minorHAnsi" w:hAnsiTheme="minorHAnsi"/>
        </w:rPr>
      </w:pPr>
    </w:p>
    <w:p w:rsidR="00D461D7" w:rsidRDefault="00D461D7" w:rsidP="00D461D7">
      <w:pPr>
        <w:rPr>
          <w:rStyle w:val="StyleBoldUnderline"/>
        </w:rPr>
      </w:pPr>
      <w:r w:rsidRPr="002C3C53">
        <w:rPr>
          <w:sz w:val="16"/>
        </w:rPr>
        <w:t xml:space="preserve">Numerous sources in Venezuela say Mr. Lugar has this problem backward. His logic, which has dominated thinking in Washington since Chávez first came to power, is that </w:t>
      </w:r>
      <w:r w:rsidRPr="00D461D7">
        <w:rPr>
          <w:rStyle w:val="StyleBoldUnderline"/>
          <w:highlight w:val="cyan"/>
        </w:rPr>
        <w:t xml:space="preserve">Chávez has an "oil weapon" that he can use against the U.S. </w:t>
      </w:r>
      <w:r w:rsidRPr="002C3C53">
        <w:rPr>
          <w:rStyle w:val="StyleBoldUnderline"/>
        </w:rPr>
        <w:t>by cutting off supplies</w:t>
      </w:r>
      <w:r w:rsidRPr="00154E58">
        <w:rPr>
          <w:rStyle w:val="StyleBoldUnderline"/>
          <w:rFonts w:asciiTheme="minorHAnsi" w:hAnsiTheme="minorHAnsi"/>
          <w:sz w:val="16"/>
          <w:szCs w:val="16"/>
        </w:rPr>
        <w:t>.</w:t>
      </w:r>
      <w:r w:rsidRPr="002C3C53">
        <w:rPr>
          <w:sz w:val="16"/>
        </w:rPr>
        <w:t xml:space="preserve"> But the Venezuelan strongman needs the U.S. more than it needs him. He is heavily dependent on the greenbacks he receives for his oil, and the authoritarian populist is unlikely to walk away from them in an election year in Venezuela.</w:t>
      </w:r>
      <w:r w:rsidRPr="002C3C53">
        <w:rPr>
          <w:sz w:val="12"/>
        </w:rPr>
        <w:t>¶</w:t>
      </w:r>
      <w:r w:rsidRPr="002C3C53">
        <w:rPr>
          <w:sz w:val="16"/>
        </w:rPr>
        <w:t xml:space="preserve"> That doesn't mean Venezuela is not a threat. As Mr. Lugar rightly points out, </w:t>
      </w:r>
      <w:r w:rsidRPr="00D461D7">
        <w:rPr>
          <w:rStyle w:val="StyleBoldUnderline"/>
          <w:highlight w:val="cyan"/>
        </w:rPr>
        <w:t>Iran has shown that it is eager to practice terrorism</w:t>
      </w:r>
      <w:r w:rsidRPr="002C3C53">
        <w:rPr>
          <w:rStyle w:val="StyleBoldUnderline"/>
        </w:rPr>
        <w:t xml:space="preserve"> in t</w:t>
      </w:r>
      <w:r w:rsidRPr="0058503C">
        <w:rPr>
          <w:rStyle w:val="StyleBoldUnderline"/>
        </w:rPr>
        <w:t>he West if given the chanc</w:t>
      </w:r>
      <w:r w:rsidRPr="00154E58">
        <w:rPr>
          <w:rStyle w:val="StyleBoldUnderline"/>
        </w:rPr>
        <w:t xml:space="preserve">e, </w:t>
      </w:r>
      <w:r w:rsidRPr="00D461D7">
        <w:rPr>
          <w:rStyle w:val="StyleBoldUnderline"/>
          <w:highlight w:val="cyan"/>
        </w:rPr>
        <w:t xml:space="preserve">and Venezuela provides a </w:t>
      </w:r>
      <w:r w:rsidRPr="00D461D7">
        <w:rPr>
          <w:rStyle w:val="StyleBoldUnderline"/>
          <w:b/>
          <w:highlight w:val="cyan"/>
          <w:bdr w:val="single" w:sz="4" w:space="0" w:color="auto"/>
        </w:rPr>
        <w:t>trampoline</w:t>
      </w:r>
      <w:r w:rsidRPr="00D461D7">
        <w:rPr>
          <w:rStyle w:val="StyleBoldUnderline"/>
          <w:highlight w:val="cyan"/>
        </w:rPr>
        <w:t xml:space="preserve"> </w:t>
      </w:r>
      <w:r w:rsidRPr="004A59C2">
        <w:rPr>
          <w:rStyle w:val="StyleBoldUnderline"/>
        </w:rPr>
        <w:t>to plan and launch attacks</w:t>
      </w:r>
      <w:r w:rsidRPr="00154E58">
        <w:rPr>
          <w:rStyle w:val="StyleBoldUnderline"/>
        </w:rPr>
        <w:t xml:space="preserve"> from nearby</w:t>
      </w:r>
      <w:r w:rsidRPr="002C3C53">
        <w:rPr>
          <w:sz w:val="16"/>
        </w:rPr>
        <w:t>.</w:t>
      </w:r>
      <w:r w:rsidRPr="002C3C53">
        <w:rPr>
          <w:sz w:val="12"/>
        </w:rPr>
        <w:t>¶</w:t>
      </w:r>
      <w:r w:rsidRPr="002C3C53">
        <w:rPr>
          <w:sz w:val="16"/>
        </w:rPr>
        <w:t xml:space="preserve"> With this in mind, </w:t>
      </w:r>
      <w:r w:rsidRPr="00D461D7">
        <w:rPr>
          <w:rStyle w:val="StyleBoldUnderline"/>
          <w:highlight w:val="cyan"/>
        </w:rPr>
        <w:t xml:space="preserve">the U.S. should be seeking to defund </w:t>
      </w:r>
      <w:r w:rsidRPr="002C3C53">
        <w:rPr>
          <w:rStyle w:val="StyleBoldUnderline"/>
        </w:rPr>
        <w:t xml:space="preserve">the </w:t>
      </w:r>
      <w:r w:rsidRPr="00D461D7">
        <w:rPr>
          <w:rStyle w:val="StyleBoldUnderline"/>
          <w:highlight w:val="cyan"/>
        </w:rPr>
        <w:t xml:space="preserve">Chávez </w:t>
      </w:r>
      <w:r w:rsidRPr="002C3C53">
        <w:rPr>
          <w:rStyle w:val="StyleBoldUnderline"/>
        </w:rPr>
        <w:t>machine, a</w:t>
      </w:r>
      <w:r w:rsidRPr="00154E58">
        <w:rPr>
          <w:rStyle w:val="StyleBoldUnderline"/>
        </w:rPr>
        <w:t xml:space="preserve">nd </w:t>
      </w:r>
      <w:r w:rsidRPr="00D461D7">
        <w:rPr>
          <w:rStyle w:val="Emphasis"/>
          <w:highlight w:val="cyan"/>
        </w:rPr>
        <w:t>there is no better way</w:t>
      </w:r>
      <w:r w:rsidRPr="00D461D7">
        <w:rPr>
          <w:rStyle w:val="StyleBoldUnderline"/>
          <w:highlight w:val="cyan"/>
        </w:rPr>
        <w:t xml:space="preserve"> </w:t>
      </w:r>
      <w:r w:rsidRPr="0058503C">
        <w:rPr>
          <w:rStyle w:val="StyleBoldUnderline"/>
        </w:rPr>
        <w:t xml:space="preserve">to do that </w:t>
      </w:r>
      <w:r w:rsidRPr="00D461D7">
        <w:rPr>
          <w:rStyle w:val="StyleBoldUnderline"/>
          <w:highlight w:val="cyan"/>
        </w:rPr>
        <w:t xml:space="preserve">than with </w:t>
      </w:r>
      <w:r w:rsidRPr="002C3C53">
        <w:rPr>
          <w:sz w:val="16"/>
        </w:rPr>
        <w:t>approval of the Keystone XL. The Alberta crude that will travel through the XL is of a similar quality to Venezuelan oil, and the U.S. could begin</w:t>
      </w:r>
      <w:r w:rsidRPr="002C3C53">
        <w:rPr>
          <w:rStyle w:val="StyleBoldUnderline"/>
        </w:rPr>
        <w:t xml:space="preserve"> </w:t>
      </w:r>
      <w:r w:rsidRPr="00D461D7">
        <w:rPr>
          <w:rStyle w:val="StyleBoldUnderline"/>
          <w:b/>
          <w:highlight w:val="cyan"/>
        </w:rPr>
        <w:t>buying from Canada</w:t>
      </w:r>
      <w:r w:rsidRPr="00D461D7">
        <w:rPr>
          <w:rStyle w:val="StyleBoldUnderline"/>
          <w:highlight w:val="cyan"/>
        </w:rPr>
        <w:t xml:space="preserve"> </w:t>
      </w:r>
      <w:r w:rsidRPr="0058503C">
        <w:rPr>
          <w:rStyle w:val="StyleBoldUnderline"/>
        </w:rPr>
        <w:t xml:space="preserve">instead of from </w:t>
      </w:r>
      <w:r w:rsidRPr="002C3C53">
        <w:rPr>
          <w:sz w:val="16"/>
        </w:rPr>
        <w:t>Venezuela if a pipeline were put in place.</w:t>
      </w:r>
      <w:r w:rsidRPr="002C3C53">
        <w:rPr>
          <w:sz w:val="12"/>
        </w:rPr>
        <w:t>¶</w:t>
      </w:r>
      <w:r w:rsidRPr="002C3C53">
        <w:rPr>
          <w:sz w:val="16"/>
        </w:rPr>
        <w:t xml:space="preserve"> There is one thing that Mr. Lugar and Venezuelans who don't believe that Chávez has an oil weapon agree on, and that is the Venezuelan dictator's vulnerability. "</w:t>
      </w:r>
      <w:r w:rsidRPr="00D461D7">
        <w:rPr>
          <w:rStyle w:val="StyleBoldUnderline"/>
          <w:highlight w:val="cyan"/>
        </w:rPr>
        <w:t xml:space="preserve">Divisions in Venezuela's </w:t>
      </w:r>
      <w:r w:rsidRPr="004A59C2">
        <w:rPr>
          <w:rStyle w:val="StyleBoldUnderline"/>
        </w:rPr>
        <w:t xml:space="preserve">Russian-armed </w:t>
      </w:r>
      <w:r w:rsidRPr="00D461D7">
        <w:rPr>
          <w:rStyle w:val="StyleBoldUnderline"/>
          <w:highlight w:val="cyan"/>
        </w:rPr>
        <w:t>military</w:t>
      </w:r>
      <w:r w:rsidRPr="002C3C53">
        <w:rPr>
          <w:rStyle w:val="StyleBoldUnderline"/>
        </w:rPr>
        <w:t xml:space="preserve">, an </w:t>
      </w:r>
      <w:r w:rsidRPr="00D461D7">
        <w:rPr>
          <w:rStyle w:val="StyleBoldUnderline"/>
          <w:highlight w:val="cyan"/>
        </w:rPr>
        <w:t xml:space="preserve">inflation </w:t>
      </w:r>
      <w:r w:rsidRPr="002C3C53">
        <w:rPr>
          <w:rStyle w:val="StyleBoldUnderline"/>
        </w:rPr>
        <w:t>rate</w:t>
      </w:r>
      <w:r w:rsidRPr="00154E58">
        <w:rPr>
          <w:rStyle w:val="StyleBoldUnderline"/>
        </w:rPr>
        <w:t xml:space="preserve"> over 30 percent, a </w:t>
      </w:r>
      <w:r w:rsidRPr="00D461D7">
        <w:rPr>
          <w:rStyle w:val="StyleBoldUnderline"/>
          <w:highlight w:val="cyan"/>
        </w:rPr>
        <w:t>dilapidated oil infrastructure</w:t>
      </w:r>
      <w:r w:rsidRPr="00154E58">
        <w:rPr>
          <w:rStyle w:val="StyleBoldUnderline"/>
        </w:rPr>
        <w:t xml:space="preserve">, widespread </w:t>
      </w:r>
      <w:r w:rsidRPr="00D461D7">
        <w:rPr>
          <w:rStyle w:val="StyleBoldUnderline"/>
          <w:highlight w:val="cyan"/>
        </w:rPr>
        <w:t xml:space="preserve">food and energy shortages, and </w:t>
      </w:r>
      <w:r w:rsidRPr="004A59C2">
        <w:rPr>
          <w:rStyle w:val="StyleBoldUnderline"/>
        </w:rPr>
        <w:t xml:space="preserve">soaring </w:t>
      </w:r>
      <w:r w:rsidRPr="00D461D7">
        <w:rPr>
          <w:rStyle w:val="StyleBoldUnderline"/>
          <w:highlight w:val="cyan"/>
        </w:rPr>
        <w:t xml:space="preserve">crime rates are all putting heavy pressure </w:t>
      </w:r>
      <w:r w:rsidRPr="004A59C2">
        <w:rPr>
          <w:rStyle w:val="StyleBoldUnderline"/>
        </w:rPr>
        <w:t>on [him],"</w:t>
      </w:r>
      <w:r w:rsidRPr="00154E58">
        <w:rPr>
          <w:rStyle w:val="StyleBoldUnderline"/>
        </w:rPr>
        <w:t xml:space="preserve"> </w:t>
      </w:r>
      <w:r w:rsidRPr="002C3C53">
        <w:rPr>
          <w:sz w:val="16"/>
        </w:rPr>
        <w:t xml:space="preserve">the senator writes. </w:t>
      </w:r>
      <w:r w:rsidRPr="00D461D7">
        <w:rPr>
          <w:rStyle w:val="StyleBoldUnderline"/>
          <w:highlight w:val="cyan"/>
        </w:rPr>
        <w:t>Losing a customer like the U.S. might just push him over and with him, Iran's strongest base of support in the hemisphere.</w:t>
      </w:r>
    </w:p>
    <w:p w:rsidR="00D461D7" w:rsidRDefault="00D461D7" w:rsidP="00D461D7"/>
    <w:p w:rsidR="00D461D7" w:rsidRDefault="00D461D7" w:rsidP="00D461D7">
      <w:pPr>
        <w:pStyle w:val="Heading4"/>
      </w:pPr>
      <w:r w:rsidRPr="000C2838">
        <w:t>Nuclear terrorism causes extinction</w:t>
      </w:r>
    </w:p>
    <w:p w:rsidR="00D461D7" w:rsidRPr="000C2838" w:rsidRDefault="00D461D7" w:rsidP="00D461D7"/>
    <w:p w:rsidR="00D461D7" w:rsidRDefault="00D461D7" w:rsidP="00D461D7">
      <w:r w:rsidRPr="000C2838">
        <w:rPr>
          <w:rStyle w:val="StyleStyleBold12pt"/>
        </w:rPr>
        <w:t>Ayson 10</w:t>
      </w:r>
      <w:r w:rsidRPr="000C2838">
        <w:t xml:space="preserve"> </w:t>
      </w:r>
      <w:r>
        <w:t xml:space="preserve">- Professor of Strategic Studies and Director of the Centre for Strategic Studies: New Zealand at the Victoria University of Wellington </w:t>
      </w:r>
      <w:r w:rsidRPr="000C2838">
        <w:t>(Robert, July. “After a Terrorist Nuclear Attack: Envisaging Catalytic Effects.” Studies in Conflict &amp; Terrorism, V</w:t>
      </w:r>
      <w:r>
        <w:t>ol. 33, Issue 7. InformaWorld.)</w:t>
      </w:r>
    </w:p>
    <w:p w:rsidR="00D461D7" w:rsidRPr="000C2838" w:rsidRDefault="00D461D7" w:rsidP="00D461D7"/>
    <w:p w:rsidR="00D461D7" w:rsidRPr="000C2838" w:rsidRDefault="00D461D7" w:rsidP="00D461D7">
      <w:pPr>
        <w:rPr>
          <w:sz w:val="16"/>
        </w:rPr>
      </w:pPr>
      <w:r w:rsidRPr="000C2838">
        <w:rPr>
          <w:sz w:val="16"/>
        </w:rPr>
        <w:t xml:space="preserve">But these two nuclear worlds—a non-state actor nuclear attack and a catastrophic interstate nuclear exchange—are not necessarily separable. It is just possible that </w:t>
      </w:r>
      <w:r w:rsidRPr="000C2838">
        <w:rPr>
          <w:rStyle w:val="StyleBoldUnderline"/>
        </w:rPr>
        <w:t>some sort of terrorist attack</w:t>
      </w:r>
      <w:r w:rsidRPr="000C2838">
        <w:rPr>
          <w:sz w:val="16"/>
        </w:rPr>
        <w:t xml:space="preserve">, and </w:t>
      </w:r>
      <w:r w:rsidRPr="000C2838">
        <w:rPr>
          <w:rStyle w:val="StyleBoldUnderline"/>
        </w:rPr>
        <w:t>especially</w:t>
      </w:r>
      <w:r w:rsidRPr="000C2838">
        <w:rPr>
          <w:sz w:val="16"/>
        </w:rPr>
        <w:t xml:space="preserve"> an act of </w:t>
      </w:r>
      <w:r w:rsidRPr="00D461D7">
        <w:rPr>
          <w:rStyle w:val="StyleBoldUnderline"/>
          <w:highlight w:val="cyan"/>
        </w:rPr>
        <w:t>nuclear terrorism, could precipitate</w:t>
      </w:r>
      <w:r w:rsidRPr="000C2838">
        <w:rPr>
          <w:rStyle w:val="StyleBoldUnderline"/>
        </w:rPr>
        <w:t xml:space="preserve"> a chain of events leading to a massive exchange of nuclear weapons between two or more</w:t>
      </w:r>
      <w:r w:rsidRPr="000C2838">
        <w:rPr>
          <w:sz w:val="16"/>
        </w:rPr>
        <w:t xml:space="preserve"> of the </w:t>
      </w:r>
      <w:r w:rsidRPr="000C2838">
        <w:rPr>
          <w:rStyle w:val="StyleBoldUnderline"/>
        </w:rPr>
        <w:t>states</w:t>
      </w:r>
      <w:r w:rsidRPr="000C2838">
        <w:rPr>
          <w:sz w:val="16"/>
        </w:rPr>
        <w:t xml:space="preserve"> that possess them. In this context, today’s and tomorrow’s terrorist groups might assume the place allotted during the early Cold War years to new state possessors of small nuclear arsenals who were seen as </w:t>
      </w:r>
      <w:r w:rsidRPr="000C2838">
        <w:rPr>
          <w:rStyle w:val="StyleBoldUnderline"/>
        </w:rPr>
        <w:t xml:space="preserve">raising the risks of a </w:t>
      </w:r>
      <w:r w:rsidRPr="00D461D7">
        <w:rPr>
          <w:rStyle w:val="Emphasis"/>
          <w:highlight w:val="cyan"/>
        </w:rPr>
        <w:t>catalytic nuclear war</w:t>
      </w:r>
      <w:r w:rsidRPr="000C2838">
        <w:rPr>
          <w:rStyle w:val="StyleBoldUnderline"/>
        </w:rPr>
        <w:t xml:space="preserve"> </w:t>
      </w:r>
      <w:r w:rsidRPr="00D461D7">
        <w:rPr>
          <w:rStyle w:val="StyleBoldUnderline"/>
          <w:highlight w:val="cyan"/>
        </w:rPr>
        <w:t>between</w:t>
      </w:r>
      <w:r w:rsidRPr="000C2838">
        <w:rPr>
          <w:rStyle w:val="StyleBoldUnderline"/>
        </w:rPr>
        <w:t xml:space="preserve"> the </w:t>
      </w:r>
      <w:r w:rsidRPr="00D461D7">
        <w:rPr>
          <w:rStyle w:val="StyleBoldUnderline"/>
          <w:highlight w:val="cyan"/>
        </w:rPr>
        <w:t>superpowers</w:t>
      </w:r>
      <w:r w:rsidRPr="000C2838">
        <w:rPr>
          <w:rStyle w:val="StyleBoldUnderline"/>
        </w:rPr>
        <w:t xml:space="preserve"> started by third parties</w:t>
      </w:r>
      <w:r w:rsidRPr="000C2838">
        <w:rPr>
          <w:sz w:val="16"/>
        </w:rPr>
        <w:t xml:space="preserve">.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0C2838">
        <w:rPr>
          <w:rStyle w:val="StyleBoldUnderline"/>
        </w:rPr>
        <w:t>at what stage would Russia and China be</w:t>
      </w:r>
      <w:r w:rsidRPr="000C2838">
        <w:rPr>
          <w:sz w:val="16"/>
        </w:rPr>
        <w:t xml:space="preserve"> definitely </w:t>
      </w:r>
      <w:r w:rsidRPr="000C2838">
        <w:rPr>
          <w:rStyle w:val="StyleBoldUnderline"/>
        </w:rPr>
        <w:t>ruled out</w:t>
      </w:r>
      <w:r w:rsidRPr="000C2838">
        <w:rPr>
          <w:sz w:val="16"/>
        </w:rPr>
        <w:t xml:space="preserve"> in this high stakes game of nuclear Cluedo? In particular</w:t>
      </w:r>
      <w:r w:rsidRPr="000C2838">
        <w:rPr>
          <w:rStyle w:val="StyleBoldUnderline"/>
        </w:rPr>
        <w:t xml:space="preserve">, </w:t>
      </w:r>
      <w:r w:rsidRPr="00D461D7">
        <w:rPr>
          <w:rStyle w:val="StyleBoldUnderline"/>
          <w:highlight w:val="cyan"/>
        </w:rPr>
        <w:t xml:space="preserve">if the act </w:t>
      </w:r>
      <w:r w:rsidRPr="000C2838">
        <w:rPr>
          <w:sz w:val="16"/>
        </w:rPr>
        <w:t>of nuclear terrorism</w:t>
      </w:r>
      <w:r w:rsidRPr="000C2838">
        <w:rPr>
          <w:rStyle w:val="StyleBoldUnderline"/>
        </w:rPr>
        <w:t xml:space="preserve"> </w:t>
      </w:r>
      <w:r w:rsidRPr="00D461D7">
        <w:rPr>
          <w:rStyle w:val="StyleBoldUnderline"/>
          <w:highlight w:val="cyan"/>
        </w:rPr>
        <w:t>occurred against a backdrop of existing tension</w:t>
      </w:r>
      <w:r w:rsidRPr="000C2838">
        <w:rPr>
          <w:rStyle w:val="StyleBoldUnderline"/>
        </w:rPr>
        <w:t xml:space="preserve"> </w:t>
      </w:r>
      <w:r w:rsidRPr="000C2838">
        <w:rPr>
          <w:sz w:val="16"/>
        </w:rPr>
        <w:t>in Washington’s relations</w:t>
      </w:r>
      <w:r w:rsidRPr="000C2838">
        <w:rPr>
          <w:rStyle w:val="StyleBoldUnderline"/>
        </w:rPr>
        <w:t xml:space="preserve"> </w:t>
      </w:r>
      <w:r w:rsidRPr="00D461D7">
        <w:rPr>
          <w:rStyle w:val="StyleBoldUnderline"/>
          <w:highlight w:val="cyan"/>
        </w:rPr>
        <w:t>with Russia</w:t>
      </w:r>
      <w:r w:rsidRPr="000C2838">
        <w:rPr>
          <w:rStyle w:val="StyleBoldUnderline"/>
        </w:rPr>
        <w:t xml:space="preserve"> and/</w:t>
      </w:r>
      <w:r w:rsidRPr="00D461D7">
        <w:rPr>
          <w:rStyle w:val="StyleBoldUnderline"/>
          <w:highlight w:val="cyan"/>
        </w:rPr>
        <w:t>or China</w:t>
      </w:r>
      <w:r w:rsidRPr="000C2838">
        <w:rPr>
          <w:sz w:val="16"/>
        </w:rPr>
        <w:t xml:space="preserve">, and at a time when threats had already been traded between these major powers, </w:t>
      </w:r>
      <w:r w:rsidRPr="00D461D7">
        <w:rPr>
          <w:rStyle w:val="StyleBoldUnderline"/>
          <w:highlight w:val="cyan"/>
        </w:rPr>
        <w:t xml:space="preserve">would </w:t>
      </w:r>
      <w:r w:rsidRPr="000C2838">
        <w:rPr>
          <w:rStyle w:val="StyleBoldUnderline"/>
        </w:rPr>
        <w:t xml:space="preserve">officials and </w:t>
      </w:r>
      <w:r w:rsidRPr="00D461D7">
        <w:rPr>
          <w:rStyle w:val="StyleBoldUnderline"/>
          <w:highlight w:val="cyan"/>
        </w:rPr>
        <w:t xml:space="preserve">political leaders not be tempted to </w:t>
      </w:r>
      <w:r w:rsidRPr="00D461D7">
        <w:rPr>
          <w:rStyle w:val="Emphasis"/>
          <w:highlight w:val="cyan"/>
        </w:rPr>
        <w:t>assume the worst</w:t>
      </w:r>
      <w:r w:rsidRPr="000C2838">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C2838">
        <w:rPr>
          <w:rStyle w:val="StyleBoldUnderline"/>
        </w:rPr>
        <w:t>Washington’s early response</w:t>
      </w:r>
      <w:r w:rsidRPr="000C2838">
        <w:rPr>
          <w:sz w:val="16"/>
        </w:rPr>
        <w:t xml:space="preserve"> to a terrorist nuclear attack on its own soil </w:t>
      </w:r>
      <w:r w:rsidRPr="000C2838">
        <w:rPr>
          <w:rStyle w:val="StyleBoldUnderline"/>
        </w:rPr>
        <w:t>might</w:t>
      </w:r>
      <w:r w:rsidRPr="000C2838">
        <w:rPr>
          <w:sz w:val="16"/>
        </w:rPr>
        <w:t xml:space="preserve"> also </w:t>
      </w:r>
      <w:r w:rsidRPr="000C2838">
        <w:rPr>
          <w:rStyle w:val="StyleBoldUnderline"/>
        </w:rPr>
        <w:t>raise the possibility of an unwanted</w:t>
      </w:r>
      <w:r w:rsidRPr="000C2838">
        <w:rPr>
          <w:sz w:val="16"/>
        </w:rPr>
        <w:t xml:space="preserve"> (and nuclear aided) </w:t>
      </w:r>
      <w:r w:rsidRPr="000C2838">
        <w:rPr>
          <w:rStyle w:val="StyleBoldUnderline"/>
        </w:rPr>
        <w:t>confrontation</w:t>
      </w:r>
      <w:r w:rsidRPr="000C2838">
        <w:rPr>
          <w:sz w:val="16"/>
        </w:rPr>
        <w:t xml:space="preserve"> with Russia and/or China. For example, in the noise and confusion during the immediate aftermath of the terrorist nuclear attack, </w:t>
      </w:r>
      <w:r w:rsidRPr="00D461D7">
        <w:rPr>
          <w:rStyle w:val="StyleBoldUnderline"/>
          <w:highlight w:val="cyan"/>
        </w:rPr>
        <w:t>the</w:t>
      </w:r>
      <w:r w:rsidRPr="000C2838">
        <w:rPr>
          <w:rStyle w:val="StyleBoldUnderline"/>
        </w:rPr>
        <w:t xml:space="preserve"> U.S. </w:t>
      </w:r>
      <w:r w:rsidRPr="00D461D7">
        <w:rPr>
          <w:rStyle w:val="StyleBoldUnderline"/>
          <w:highlight w:val="cyan"/>
        </w:rPr>
        <w:t>president</w:t>
      </w:r>
      <w:r w:rsidRPr="000C2838">
        <w:rPr>
          <w:rStyle w:val="StyleBoldUnderline"/>
        </w:rPr>
        <w:t xml:space="preserve"> might be expected to </w:t>
      </w:r>
      <w:r w:rsidRPr="00D461D7">
        <w:rPr>
          <w:rStyle w:val="StyleBoldUnderline"/>
          <w:highlight w:val="cyan"/>
        </w:rPr>
        <w:t>place the country’s</w:t>
      </w:r>
      <w:r w:rsidRPr="000C2838">
        <w:rPr>
          <w:sz w:val="16"/>
        </w:rPr>
        <w:t xml:space="preserve"> armed forces, including its </w:t>
      </w:r>
      <w:r w:rsidRPr="00D461D7">
        <w:rPr>
          <w:rStyle w:val="StyleBoldUnderline"/>
          <w:highlight w:val="cyan"/>
        </w:rPr>
        <w:t>nuclear arsenal, on a higher</w:t>
      </w:r>
      <w:r w:rsidRPr="000C2838">
        <w:rPr>
          <w:rStyle w:val="StyleBoldUnderline"/>
        </w:rPr>
        <w:t xml:space="preserve"> stage of </w:t>
      </w:r>
      <w:r w:rsidRPr="00D461D7">
        <w:rPr>
          <w:rStyle w:val="StyleBoldUnderline"/>
          <w:highlight w:val="cyan"/>
        </w:rPr>
        <w:t>alert</w:t>
      </w:r>
      <w:r w:rsidRPr="000C2838">
        <w:rPr>
          <w:sz w:val="16"/>
        </w:rPr>
        <w:t xml:space="preserve">. In such a tense environment, when careful planning runs up against the friction of reality, </w:t>
      </w:r>
      <w:r w:rsidRPr="000C2838">
        <w:rPr>
          <w:rStyle w:val="StyleBoldUnderline"/>
        </w:rPr>
        <w:t xml:space="preserve">it is </w:t>
      </w:r>
      <w:r w:rsidRPr="000C2838">
        <w:rPr>
          <w:sz w:val="16"/>
        </w:rPr>
        <w:t xml:space="preserve">just </w:t>
      </w:r>
      <w:r w:rsidRPr="000C2838">
        <w:rPr>
          <w:rStyle w:val="StyleBoldUnderline"/>
        </w:rPr>
        <w:t xml:space="preserve">possible that </w:t>
      </w:r>
      <w:r w:rsidRPr="00D461D7">
        <w:rPr>
          <w:rStyle w:val="StyleBoldUnderline"/>
          <w:highlight w:val="cyan"/>
        </w:rPr>
        <w:t>Moscow</w:t>
      </w:r>
      <w:r w:rsidRPr="000C2838">
        <w:rPr>
          <w:rStyle w:val="StyleBoldUnderline"/>
        </w:rPr>
        <w:t xml:space="preserve"> and/</w:t>
      </w:r>
      <w:r w:rsidRPr="00D461D7">
        <w:rPr>
          <w:rStyle w:val="StyleBoldUnderline"/>
          <w:highlight w:val="cyan"/>
        </w:rPr>
        <w:t xml:space="preserve">or China might mistakenly read this </w:t>
      </w:r>
      <w:r w:rsidRPr="000C2838">
        <w:rPr>
          <w:rStyle w:val="StyleBoldUnderline"/>
        </w:rPr>
        <w:t>as a sign of U.S. intentions to use force</w:t>
      </w:r>
      <w:r w:rsidRPr="000C2838">
        <w:rPr>
          <w:sz w:val="16"/>
        </w:rPr>
        <w:t xml:space="preserve"> (and possibly nuclear force) against them. In that situation, the </w:t>
      </w:r>
      <w:r w:rsidRPr="00D461D7">
        <w:rPr>
          <w:rStyle w:val="StyleBoldUnderline"/>
          <w:highlight w:val="cyan"/>
        </w:rPr>
        <w:t>temptations to preempt</w:t>
      </w:r>
      <w:r w:rsidRPr="000C2838">
        <w:rPr>
          <w:rStyle w:val="StyleBoldUnderline"/>
        </w:rPr>
        <w:t xml:space="preserve"> </w:t>
      </w:r>
      <w:r w:rsidRPr="000C2838">
        <w:rPr>
          <w:sz w:val="16"/>
        </w:rPr>
        <w:t>such actions might</w:t>
      </w:r>
      <w:r w:rsidRPr="000C2838">
        <w:rPr>
          <w:rStyle w:val="StyleBoldUnderline"/>
        </w:rPr>
        <w:t xml:space="preserve"> </w:t>
      </w:r>
      <w:r w:rsidRPr="00D461D7">
        <w:rPr>
          <w:rStyle w:val="StyleBoldUnderline"/>
          <w:highlight w:val="cyan"/>
        </w:rPr>
        <w:t>grow</w:t>
      </w:r>
      <w:r w:rsidRPr="000C2838">
        <w:rPr>
          <w:sz w:val="16"/>
        </w:rPr>
        <w:t>, although it must be admitted that any preemption would probably still meet with a devastating response. As part of its initial response to the act of nuclear terrorism (as discussed earlier)</w:t>
      </w:r>
      <w:r w:rsidRPr="000C2838">
        <w:rPr>
          <w:rStyle w:val="apple-converted-space"/>
          <w:color w:val="000000"/>
          <w:sz w:val="16"/>
        </w:rPr>
        <w:t> </w:t>
      </w:r>
      <w:r w:rsidRPr="000C2838">
        <w:rPr>
          <w:sz w:val="16"/>
        </w:rPr>
        <w:t>Washington might decide to order a significant conventional (or nuclear) retaliatory or disarming attack against the leadership of the terrorist group and/or states</w:t>
      </w:r>
      <w:r w:rsidRPr="000C2838">
        <w:rPr>
          <w:rStyle w:val="apple-converted-space"/>
          <w:color w:val="000000"/>
          <w:sz w:val="16"/>
        </w:rPr>
        <w:t> </w:t>
      </w:r>
      <w:r w:rsidRPr="000C2838">
        <w:rPr>
          <w:sz w:val="16"/>
        </w:rPr>
        <w:t>seen to support that group. Depending on the identity and especially the location of these targets,</w:t>
      </w:r>
      <w:r w:rsidRPr="000C2838">
        <w:rPr>
          <w:rStyle w:val="apple-converted-space"/>
          <w:color w:val="000000"/>
          <w:sz w:val="16"/>
        </w:rPr>
        <w:t> </w:t>
      </w:r>
      <w:r w:rsidRPr="000C2838">
        <w:rPr>
          <w:sz w:val="16"/>
        </w:rPr>
        <w:t>Russia and/or China might interpret such action as being far too close for their comfort,</w:t>
      </w:r>
      <w:r w:rsidRPr="000C2838">
        <w:rPr>
          <w:rStyle w:val="apple-converted-space"/>
          <w:color w:val="000000"/>
          <w:sz w:val="16"/>
        </w:rPr>
        <w:t> </w:t>
      </w:r>
      <w:r w:rsidRPr="000C2838">
        <w:rPr>
          <w:sz w:val="16"/>
        </w:rPr>
        <w:t>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r w:rsidRPr="000C2838">
        <w:rPr>
          <w:rStyle w:val="apple-converted-space"/>
          <w:color w:val="000000"/>
          <w:sz w:val="16"/>
        </w:rPr>
        <w:t> </w:t>
      </w:r>
      <w:r w:rsidRPr="000C2838">
        <w:rPr>
          <w:sz w:val="16"/>
        </w:rPr>
        <w:t>There is also the question of how other nuclear-armed states respond</w:t>
      </w:r>
      <w:r w:rsidRPr="000C2838">
        <w:rPr>
          <w:rStyle w:val="apple-converted-space"/>
          <w:color w:val="000000"/>
          <w:sz w:val="16"/>
        </w:rPr>
        <w:t> </w:t>
      </w:r>
      <w:r w:rsidRPr="000C2838">
        <w:rPr>
          <w:sz w:val="16"/>
        </w:rPr>
        <w:t>to the act of nuclear terrorism on another member of that special club. It could reasonably be expected that following a nuclear terrorist attack on the United States, bothRussia and China would extend immediate sympathy and support</w:t>
      </w:r>
      <w:r w:rsidRPr="000C2838">
        <w:rPr>
          <w:rStyle w:val="apple-converted-space"/>
          <w:color w:val="000000"/>
          <w:sz w:val="16"/>
        </w:rPr>
        <w:t> </w:t>
      </w:r>
      <w:r w:rsidRPr="000C2838">
        <w:rPr>
          <w:sz w:val="16"/>
        </w:rPr>
        <w:t>to Washington and would work alongside the United States in the Security Council. But there is just a chance, albeit a slim one, where the support of Russia and/or China is less automatic in some cases than in others. For example,</w:t>
      </w:r>
      <w:r w:rsidRPr="000C2838">
        <w:rPr>
          <w:rStyle w:val="apple-converted-space"/>
          <w:color w:val="000000"/>
          <w:sz w:val="16"/>
        </w:rPr>
        <w:t> </w:t>
      </w:r>
      <w:r w:rsidRPr="000C2838">
        <w:rPr>
          <w:sz w:val="16"/>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D461D7" w:rsidRPr="00043273" w:rsidRDefault="00D461D7" w:rsidP="00D461D7"/>
    <w:p w:rsidR="00EE53E4" w:rsidRDefault="00EE53E4" w:rsidP="00EE53E4">
      <w:pPr>
        <w:pStyle w:val="Heading3"/>
      </w:pPr>
      <w:r>
        <w:t>***nuts and bolts***</w:t>
      </w:r>
    </w:p>
    <w:p w:rsidR="00EE53E4" w:rsidRDefault="00EE53E4" w:rsidP="00EE53E4"/>
    <w:p w:rsidR="00EE53E4" w:rsidRDefault="00EE53E4" w:rsidP="00EE53E4"/>
    <w:p w:rsidR="00EE53E4" w:rsidRDefault="00EE53E4" w:rsidP="00EE53E4"/>
    <w:p w:rsidR="00EE53E4" w:rsidRDefault="00EE53E4" w:rsidP="00EE53E4">
      <w:pPr>
        <w:pStyle w:val="Heading3"/>
      </w:pPr>
      <w:r>
        <w:t>Uq/link – 2nc wall</w:t>
      </w:r>
    </w:p>
    <w:p w:rsidR="00EE53E4" w:rsidRDefault="00EE53E4" w:rsidP="00EE53E4"/>
    <w:p w:rsidR="00EE53E4" w:rsidRDefault="00EE53E4" w:rsidP="00EE53E4">
      <w:pPr>
        <w:pStyle w:val="Heading4"/>
      </w:pPr>
      <w:r>
        <w:t xml:space="preserve">plan changes perceptions of </w:t>
      </w:r>
      <w:r w:rsidR="00AB7CE3">
        <w:t>decisionmakers in canada</w:t>
      </w:r>
      <w:r>
        <w:t xml:space="preserve"> by substantially expanding domestic oil production --- that’s 1nc morris </w:t>
      </w:r>
      <w:r w:rsidR="00532C0C">
        <w:t xml:space="preserve">and Kelly </w:t>
      </w:r>
      <w:r>
        <w:t>--- it’s future predictive</w:t>
      </w:r>
      <w:r w:rsidR="00AB7CE3">
        <w:t xml:space="preserve">. Even with keystone, the plan changes the </w:t>
      </w:r>
      <w:r w:rsidR="00AB7CE3">
        <w:rPr>
          <w:u w:val="single"/>
        </w:rPr>
        <w:t>policylevel</w:t>
      </w:r>
      <w:r w:rsidR="00AB7CE3">
        <w:t xml:space="preserve"> </w:t>
      </w:r>
      <w:r>
        <w:t xml:space="preserve"> </w:t>
      </w:r>
      <w:r w:rsidR="00AB7CE3">
        <w:t>makeup of how much oil we can import from canada</w:t>
      </w:r>
      <w:bookmarkStart w:id="0" w:name="_GoBack"/>
      <w:bookmarkEnd w:id="0"/>
    </w:p>
    <w:p w:rsidR="00532C0C" w:rsidRDefault="00532C0C" w:rsidP="00532C0C"/>
    <w:p w:rsidR="00532C0C" w:rsidRDefault="00532C0C" w:rsidP="00532C0C">
      <w:pPr>
        <w:pStyle w:val="Heading4"/>
      </w:pPr>
      <w:r>
        <w:t>prefer future predictive evidence --- our disad assumes their advantage</w:t>
      </w:r>
      <w:r w:rsidR="003C162D">
        <w:t xml:space="preserve"> because Canada is producing as much as the US is importing from them</w:t>
      </w:r>
    </w:p>
    <w:p w:rsidR="00532C0C" w:rsidRDefault="00532C0C" w:rsidP="00532C0C"/>
    <w:p w:rsidR="00532C0C" w:rsidRDefault="00532C0C" w:rsidP="00532C0C">
      <w:r w:rsidRPr="00532C0C">
        <w:rPr>
          <w:rStyle w:val="StyleStyleBold12pt"/>
          <w:u w:val="single"/>
        </w:rPr>
        <w:t>MANNING 4/27/2014</w:t>
      </w:r>
      <w:r>
        <w:t xml:space="preserve"> - Energy Economist working for the Asia Pacific Foundation of Canada in Vancouver. The views expressed here are those of the author, and do not necessarily represent the views of the Asia Pacific Foundation of Canada (Manning, Ned, </w:t>
      </w:r>
      <w:r>
        <w:t>US dreams of energy independence</w:t>
      </w:r>
      <w:r>
        <w:t xml:space="preserve">, </w:t>
      </w:r>
      <w:r>
        <w:t>27 April 2014</w:t>
      </w:r>
      <w:r>
        <w:t xml:space="preserve">, </w:t>
      </w:r>
      <w:r>
        <w:t>http://www.eastasiaforum.org/2014/04/27/us-dreams-of-energy-independence/</w:t>
      </w:r>
      <w:r>
        <w:t>)</w:t>
      </w:r>
    </w:p>
    <w:p w:rsidR="00532C0C" w:rsidRDefault="00532C0C" w:rsidP="00532C0C">
      <w:pPr>
        <w:tabs>
          <w:tab w:val="left" w:pos="3366"/>
        </w:tabs>
      </w:pPr>
    </w:p>
    <w:p w:rsidR="00532C0C" w:rsidRPr="003C162D" w:rsidRDefault="00532C0C" w:rsidP="00532C0C">
      <w:pPr>
        <w:rPr>
          <w:sz w:val="14"/>
        </w:rPr>
      </w:pPr>
      <w:r w:rsidRPr="00532C0C">
        <w:rPr>
          <w:rStyle w:val="StyleBoldUnderline"/>
        </w:rPr>
        <w:t xml:space="preserve">When Americans talk about ‘energy independence’ they are talking about oil and the Middle East. Forecasts </w:t>
      </w:r>
      <w:r w:rsidRPr="003C162D">
        <w:rPr>
          <w:rStyle w:val="StyleBoldUnderline"/>
          <w:highlight w:val="cyan"/>
        </w:rPr>
        <w:t>that the US may become close to energy self-sufficient</w:t>
      </w:r>
      <w:r w:rsidRPr="003C162D">
        <w:rPr>
          <w:sz w:val="14"/>
        </w:rPr>
        <w:t xml:space="preserve"> in net terms by 2035 have once </w:t>
      </w:r>
      <w:r w:rsidRPr="003C162D">
        <w:rPr>
          <w:rStyle w:val="Emphasis"/>
          <w:highlight w:val="cyan"/>
        </w:rPr>
        <w:t>again made this verbal icon of US energy policy a popular ‘sound bite’</w:t>
      </w:r>
      <w:r w:rsidRPr="003C162D">
        <w:rPr>
          <w:sz w:val="14"/>
        </w:rPr>
        <w:t>. But its use is both inaccurate and misleading, and without a seismic shift in American’s attitude towards transport, it is fundamentally unachievable.</w:t>
      </w:r>
      <w:r w:rsidR="003C162D" w:rsidRPr="003C162D">
        <w:rPr>
          <w:sz w:val="14"/>
        </w:rPr>
        <w:t xml:space="preserve"> </w:t>
      </w:r>
      <w:r w:rsidRPr="003C162D">
        <w:rPr>
          <w:sz w:val="14"/>
        </w:rPr>
        <w:t>Although the US now sources the majority of its oil imports from the ‘Western Hemisphere’, the perception amongst the American public that the US still imports most of its oil from the Middle East persists, along with the belief that the US main strategic priority in the region is securing its own oil imports. The United States has a broad and complex relationship with the Middle East and its energy priorities do not solely determine its strategy and presence within the region, as the US also has other non energy priorities in the region that will remain important regardless of the amount of oil that it itself imports from the region.</w:t>
      </w:r>
      <w:r w:rsidR="003C162D" w:rsidRPr="003C162D">
        <w:rPr>
          <w:sz w:val="14"/>
        </w:rPr>
        <w:t xml:space="preserve"> </w:t>
      </w:r>
      <w:r w:rsidRPr="003C162D">
        <w:rPr>
          <w:sz w:val="14"/>
        </w:rPr>
        <w:t>The conclusion that America can finally ‘pack up and leave’ the Middle East because they have entered a ‘shale energy revolution’ is too simplistic and any long-term major changes in US strategy towards the Middle East must be considered against the increasing presence and influence of China in the region, with America not wanting to be significantly displaced in the region over the coming decades.</w:t>
      </w:r>
      <w:r w:rsidR="003C162D" w:rsidRPr="003C162D">
        <w:rPr>
          <w:sz w:val="14"/>
        </w:rPr>
        <w:t xml:space="preserve"> </w:t>
      </w:r>
      <w:r w:rsidRPr="003C162D">
        <w:rPr>
          <w:rStyle w:val="Emphasis"/>
          <w:highlight w:val="cyan"/>
        </w:rPr>
        <w:t>Both the ongoing ‘shale gas revolution’ and the more recent shale oil ‘surge’ have dramatically changed the US domestic energy landscape, but the country is still, and will remain, far from ‘energy independent’</w:t>
      </w:r>
      <w:r w:rsidRPr="003C162D">
        <w:rPr>
          <w:sz w:val="14"/>
        </w:rPr>
        <w:t>. Over the next two decades, even as shale oil production peaks, the US will still import over 25 per cent of its total oil consumption. The shale oil surge and reduced oil consumption have reduced US oil import dependence significantly over the last five years, from 56 per cent in 2008 to 32 per cent in 2013. Although the huge increase in Canadian oil imports — from 16 per cent in 2004 to 32 per cent in 2013 — has significantly altered the composition of the US imports portfolio, Saudi Arabia and the wider Persian Gulf today still contribute around 20 per cent.</w:t>
      </w:r>
      <w:r w:rsidR="003C162D" w:rsidRPr="003C162D">
        <w:rPr>
          <w:sz w:val="14"/>
        </w:rPr>
        <w:t xml:space="preserve"> </w:t>
      </w:r>
      <w:r w:rsidRPr="003C162D">
        <w:rPr>
          <w:rStyle w:val="StyleBoldUnderline"/>
          <w:highlight w:val="cyan"/>
        </w:rPr>
        <w:t>Increased shale oil output coupled with higher imports from both Canada and Mexico will see the relative contribution of the Persian Gulf decline in the medium-term, but as the shale oil surge tapers off in the second half of the next decade this contribution will rebound</w:t>
      </w:r>
      <w:r w:rsidRPr="003C162D">
        <w:rPr>
          <w:sz w:val="14"/>
          <w:highlight w:val="cyan"/>
        </w:rPr>
        <w:t>.</w:t>
      </w:r>
      <w:r w:rsidRPr="003C162D">
        <w:rPr>
          <w:sz w:val="14"/>
        </w:rPr>
        <w:t xml:space="preserve"> Even during this medium-term downturn the Persian Gulf will remain one of America’s top three oil sources. The cost advantage that Persian Gulf suppliers enjoy means that there will always be a significant market for their oil in the US.</w:t>
      </w:r>
    </w:p>
    <w:p w:rsidR="00532C0C" w:rsidRDefault="00532C0C" w:rsidP="00532C0C"/>
    <w:p w:rsidR="00532C0C" w:rsidRPr="00532C0C" w:rsidRDefault="00532C0C" w:rsidP="00532C0C"/>
    <w:p w:rsidR="00EE53E4" w:rsidRDefault="00EE53E4" w:rsidP="00EE53E4">
      <w:pPr>
        <w:pStyle w:val="Heading4"/>
      </w:pPr>
      <w:r w:rsidRPr="00B6281D">
        <w:rPr>
          <w:u w:val="single"/>
        </w:rPr>
        <w:t>status quo imports</w:t>
      </w:r>
      <w:r>
        <w:t xml:space="preserve"> from Canada will increase, but the </w:t>
      </w:r>
      <w:r w:rsidRPr="003C162D">
        <w:rPr>
          <w:u w:val="single"/>
        </w:rPr>
        <w:t>plan kills it</w:t>
      </w:r>
      <w:r>
        <w:t xml:space="preserve"> --- our ev is future predictive</w:t>
      </w:r>
    </w:p>
    <w:p w:rsidR="00EE53E4" w:rsidRDefault="00EE53E4" w:rsidP="00EE53E4"/>
    <w:p w:rsidR="00EE53E4" w:rsidRDefault="00EE53E4" w:rsidP="00EE53E4">
      <w:r w:rsidRPr="00D738D4">
        <w:rPr>
          <w:rStyle w:val="StyleStyleBold12pt"/>
        </w:rPr>
        <w:t>Koring et al ‘12</w:t>
      </w:r>
      <w:r>
        <w:t xml:space="preserve"> - International Affairs and Security Correspondent (Nathan VanderKlippe and Paul Koring, “U.S. boom in oil production spells peril for Canadian crude”, Sep. 10 2012, http://www.theglobeandmail.com/report-on-business/us-boom-in-oil-production-spells-peril-for-canadian-crude/article4535525/)</w:t>
      </w:r>
    </w:p>
    <w:p w:rsidR="00EE53E4" w:rsidRDefault="00EE53E4" w:rsidP="00EE53E4"/>
    <w:p w:rsidR="00EE53E4" w:rsidRPr="00D92787" w:rsidRDefault="00EE53E4" w:rsidP="00EE53E4">
      <w:pPr>
        <w:rPr>
          <w:sz w:val="14"/>
        </w:rPr>
      </w:pPr>
      <w:r w:rsidRPr="00D92787">
        <w:rPr>
          <w:sz w:val="14"/>
        </w:rPr>
        <w:t xml:space="preserve">A </w:t>
      </w:r>
      <w:r w:rsidRPr="00D461D7">
        <w:rPr>
          <w:rStyle w:val="StyleBoldUnderline"/>
          <w:highlight w:val="cyan"/>
        </w:rPr>
        <w:t>torrent of oil</w:t>
      </w:r>
      <w:r w:rsidRPr="0008330A">
        <w:rPr>
          <w:rStyle w:val="StyleBoldUnderline"/>
        </w:rPr>
        <w:t xml:space="preserve"> pumped from new wells across the U.S. </w:t>
      </w:r>
      <w:r w:rsidRPr="00D461D7">
        <w:rPr>
          <w:rStyle w:val="StyleBoldUnderline"/>
          <w:highlight w:val="cyan"/>
        </w:rPr>
        <w:t xml:space="preserve">is </w:t>
      </w:r>
      <w:r w:rsidRPr="00D461D7">
        <w:rPr>
          <w:rStyle w:val="StyleBoldUnderline"/>
          <w:b/>
          <w:highlight w:val="cyan"/>
        </w:rPr>
        <w:t>setting in motion</w:t>
      </w:r>
      <w:r w:rsidRPr="0008330A">
        <w:rPr>
          <w:rStyle w:val="StyleBoldUnderline"/>
        </w:rPr>
        <w:t xml:space="preserve"> a decade of </w:t>
      </w:r>
      <w:r w:rsidRPr="00D461D7">
        <w:rPr>
          <w:rStyle w:val="StyleBoldUnderline"/>
          <w:highlight w:val="cyan"/>
        </w:rPr>
        <w:t xml:space="preserve">dramatic change that </w:t>
      </w:r>
      <w:r w:rsidRPr="00D92787">
        <w:rPr>
          <w:rStyle w:val="StyleBoldUnderline"/>
        </w:rPr>
        <w:t>promises to</w:t>
      </w:r>
      <w:r w:rsidRPr="0008330A">
        <w:rPr>
          <w:rStyle w:val="StyleBoldUnderline"/>
        </w:rPr>
        <w:t xml:space="preserve"> wean the country off OPEC, and </w:t>
      </w:r>
      <w:r w:rsidRPr="00D461D7">
        <w:rPr>
          <w:rStyle w:val="StyleBoldUnderline"/>
          <w:highlight w:val="cyan"/>
        </w:rPr>
        <w:t>threatens</w:t>
      </w:r>
      <w:r w:rsidRPr="0008330A">
        <w:rPr>
          <w:rStyle w:val="StyleBoldUnderline"/>
        </w:rPr>
        <w:t xml:space="preserve"> </w:t>
      </w:r>
      <w:r w:rsidRPr="00D92787">
        <w:rPr>
          <w:rStyle w:val="Emphasis"/>
        </w:rPr>
        <w:t xml:space="preserve">the </w:t>
      </w:r>
      <w:r w:rsidRPr="00D461D7">
        <w:rPr>
          <w:rStyle w:val="Emphasis"/>
          <w:highlight w:val="cyan"/>
        </w:rPr>
        <w:t>growth of</w:t>
      </w:r>
      <w:r w:rsidRPr="00D92787">
        <w:rPr>
          <w:rStyle w:val="Emphasis"/>
        </w:rPr>
        <w:t xml:space="preserve"> energy </w:t>
      </w:r>
      <w:r w:rsidRPr="00D461D7">
        <w:rPr>
          <w:rStyle w:val="Emphasis"/>
          <w:highlight w:val="cyan"/>
        </w:rPr>
        <w:t xml:space="preserve">imports </w:t>
      </w:r>
      <w:r w:rsidRPr="00D461D7">
        <w:rPr>
          <w:rStyle w:val="StyleBoldUnderline"/>
          <w:highlight w:val="cyan"/>
        </w:rPr>
        <w:t>from Canada</w:t>
      </w:r>
      <w:r w:rsidRPr="00D92787">
        <w:rPr>
          <w:rStyle w:val="StyleBoldUnderline"/>
        </w:rPr>
        <w:t>.</w:t>
      </w:r>
      <w:r w:rsidRPr="00D92787">
        <w:rPr>
          <w:sz w:val="14"/>
        </w:rPr>
        <w:t xml:space="preserve"> </w:t>
      </w:r>
      <w:r w:rsidRPr="0008330A">
        <w:rPr>
          <w:rStyle w:val="StyleBoldUnderline"/>
        </w:rPr>
        <w:t>The U.S. is now staring at an energy future awash with its own crude, with far-reaching consequences for Canada’s oil sands</w:t>
      </w:r>
      <w:r w:rsidRPr="00D92787">
        <w:rPr>
          <w:sz w:val="14"/>
        </w:rPr>
        <w:t xml:space="preserve">, the U.S. economy </w:t>
      </w:r>
      <w:r w:rsidRPr="0008330A">
        <w:rPr>
          <w:rStyle w:val="StyleBoldUnderline"/>
        </w:rPr>
        <w:t>and global geopolitics</w:t>
      </w:r>
      <w:r w:rsidRPr="00D92787">
        <w:rPr>
          <w:sz w:val="14"/>
        </w:rPr>
        <w:t xml:space="preserve">. This massive shift has been sparked by changing political sentiment and technological advances that have allowed crude to be tapped in new places – from North Dakota to Oklahoma, Colorado, Michigan, and even Florida. The United States, according to new data released Monday by Bentek, a U.S. energy analysis firm, will see its oil production rise nearly five million barrels a day, or 74 per cent, in the next decade. In that time, </w:t>
      </w:r>
      <w:r w:rsidRPr="00D461D7">
        <w:rPr>
          <w:rStyle w:val="StyleBoldUnderline"/>
          <w:highlight w:val="cyan"/>
        </w:rPr>
        <w:t>reliance on</w:t>
      </w:r>
      <w:r w:rsidRPr="00D92787">
        <w:rPr>
          <w:sz w:val="14"/>
        </w:rPr>
        <w:t xml:space="preserve"> countries outside </w:t>
      </w:r>
      <w:r w:rsidRPr="00D461D7">
        <w:rPr>
          <w:rStyle w:val="StyleBoldUnderline"/>
          <w:highlight w:val="cyan"/>
        </w:rPr>
        <w:t xml:space="preserve">Canada will </w:t>
      </w:r>
      <w:r w:rsidRPr="0091182C">
        <w:rPr>
          <w:rStyle w:val="StyleBoldUnderline"/>
        </w:rPr>
        <w:t xml:space="preserve">largely </w:t>
      </w:r>
      <w:r w:rsidRPr="00D461D7">
        <w:rPr>
          <w:rStyle w:val="Emphasis"/>
          <w:highlight w:val="cyan"/>
        </w:rPr>
        <w:t>disappear</w:t>
      </w:r>
      <w:r w:rsidRPr="00D92787">
        <w:rPr>
          <w:sz w:val="14"/>
        </w:rPr>
        <w:t xml:space="preserve">. The U.S. today imports 45 per cent of its petroleum, half from OPEC countries. But by 2022, Bentek projects, only a million barrels per day will be delivered to U.S. shores by tanker – down from 6.7 million in 2011 and just 5 per cent of total demand – and at least some of those won’t come from OPEC, but from countries like Mexico and Brazil. The coming change, according to Bentek, is startling: By 2016, the U.S. will surpass its 1970 oil production peak of 9.6 million barrels a day; by 2022, it will have leapt to 11.6 million barrels a day. For Canada, the news is both good and grim: </w:t>
      </w:r>
      <w:r w:rsidRPr="0091182C">
        <w:rPr>
          <w:rStyle w:val="StyleBoldUnderline"/>
        </w:rPr>
        <w:t>Canadian crude</w:t>
      </w:r>
      <w:r w:rsidRPr="00D92787">
        <w:rPr>
          <w:sz w:val="14"/>
        </w:rPr>
        <w:t xml:space="preserve">, flowing by pipeline, </w:t>
      </w:r>
      <w:r w:rsidRPr="0091182C">
        <w:rPr>
          <w:rStyle w:val="StyleBoldUnderline"/>
        </w:rPr>
        <w:t>will continue to be a substantial source of U.S. energy</w:t>
      </w:r>
      <w:r w:rsidRPr="00D92787">
        <w:rPr>
          <w:sz w:val="14"/>
        </w:rPr>
        <w:t xml:space="preserve">. But </w:t>
      </w:r>
      <w:r w:rsidRPr="00D461D7">
        <w:rPr>
          <w:rStyle w:val="StyleBoldUnderline"/>
          <w:highlight w:val="cyan"/>
        </w:rPr>
        <w:t>growth in Canadian</w:t>
      </w:r>
      <w:r w:rsidRPr="00D738D4">
        <w:rPr>
          <w:rStyle w:val="StyleBoldUnderline"/>
        </w:rPr>
        <w:t xml:space="preserve"> </w:t>
      </w:r>
      <w:r w:rsidRPr="00D461D7">
        <w:rPr>
          <w:rStyle w:val="StyleBoldUnderline"/>
          <w:highlight w:val="cyan"/>
        </w:rPr>
        <w:t>exports</w:t>
      </w:r>
      <w:r w:rsidRPr="00D738D4">
        <w:rPr>
          <w:rStyle w:val="StyleBoldUnderline"/>
        </w:rPr>
        <w:t xml:space="preserve"> south of the border </w:t>
      </w:r>
      <w:r w:rsidRPr="00D461D7">
        <w:rPr>
          <w:rStyle w:val="Emphasis"/>
          <w:highlight w:val="cyan"/>
        </w:rPr>
        <w:t>could face a wall</w:t>
      </w:r>
      <w:r w:rsidRPr="00D738D4">
        <w:rPr>
          <w:rStyle w:val="StyleBoldUnderline"/>
        </w:rPr>
        <w:t xml:space="preserve"> in 2018, </w:t>
      </w:r>
      <w:r w:rsidRPr="00D461D7">
        <w:rPr>
          <w:rStyle w:val="StyleBoldUnderline"/>
          <w:highlight w:val="cyan"/>
        </w:rPr>
        <w:t>when</w:t>
      </w:r>
      <w:r w:rsidRPr="00D738D4">
        <w:rPr>
          <w:rStyle w:val="StyleBoldUnderline"/>
        </w:rPr>
        <w:t xml:space="preserve"> the combination of </w:t>
      </w:r>
      <w:r w:rsidRPr="00D461D7">
        <w:rPr>
          <w:rStyle w:val="StyleBoldUnderline"/>
          <w:highlight w:val="cyan"/>
        </w:rPr>
        <w:t>U.S. oil output</w:t>
      </w:r>
      <w:r w:rsidRPr="00D92787">
        <w:rPr>
          <w:sz w:val="14"/>
        </w:rPr>
        <w:t xml:space="preserve"> and pipeline constraints </w:t>
      </w:r>
      <w:r w:rsidRPr="00D738D4">
        <w:rPr>
          <w:rStyle w:val="StyleBoldUnderline"/>
        </w:rPr>
        <w:t xml:space="preserve">raise </w:t>
      </w:r>
      <w:r w:rsidRPr="00D461D7">
        <w:rPr>
          <w:rStyle w:val="StyleBoldUnderline"/>
          <w:highlight w:val="cyan"/>
        </w:rPr>
        <w:t>the possibility for new “Canadian</w:t>
      </w:r>
      <w:r w:rsidRPr="00D738D4">
        <w:rPr>
          <w:rStyle w:val="StyleBoldUnderline"/>
        </w:rPr>
        <w:t xml:space="preserve"> </w:t>
      </w:r>
      <w:r w:rsidRPr="00D461D7">
        <w:rPr>
          <w:rStyle w:val="StyleBoldUnderline"/>
          <w:highlight w:val="cyan"/>
        </w:rPr>
        <w:t>production to get pushed</w:t>
      </w:r>
      <w:r w:rsidRPr="00D92787">
        <w:rPr>
          <w:sz w:val="14"/>
        </w:rPr>
        <w:t xml:space="preserve"> out,” said Jodi Quinnell, one of the Bentek report authors. “What comes in to the U.S. will slow and basically remain flat from 2018 to 2025.” That projection suggests </w:t>
      </w:r>
      <w:r w:rsidRPr="0008330A">
        <w:rPr>
          <w:rStyle w:val="StyleBoldUnderline"/>
        </w:rPr>
        <w:t>the coming half-decade will see Canada</w:t>
      </w:r>
      <w:r w:rsidRPr="00D92787">
        <w:rPr>
          <w:sz w:val="14"/>
        </w:rPr>
        <w:t xml:space="preserve">, and its fast-growing oil sands, </w:t>
      </w:r>
      <w:r w:rsidRPr="0008330A">
        <w:rPr>
          <w:rStyle w:val="StyleBoldUnderline"/>
        </w:rPr>
        <w:t>struggle against the tide of U.S. oil</w:t>
      </w:r>
      <w:r w:rsidRPr="00D92787">
        <w:rPr>
          <w:sz w:val="14"/>
        </w:rPr>
        <w:t xml:space="preserve">. It also substantially raises the stakes for a country in the midst of two contentious applications to carry Canadian crude to the British Columbia coast for export to Pacific markets. It should “cause us to, even more than we are today, realize the importance of creating additional channels to the world,” said Wayne Chodzicki, the Calgary-based global head of oil and gas for consulting firm KPMG. The Bentek projection is, however, an ambitious one, surpassing the 2022 expectations of the federal U.S. Energy Information Administration by a full five million barrels per day, although the EIA forecast is in the midst of an upward revision. And </w:t>
      </w:r>
      <w:r w:rsidRPr="00D461D7">
        <w:rPr>
          <w:rStyle w:val="StyleBoldUnderline"/>
          <w:highlight w:val="cyan"/>
        </w:rPr>
        <w:t xml:space="preserve">the </w:t>
      </w:r>
      <w:r w:rsidRPr="0091182C">
        <w:rPr>
          <w:rStyle w:val="StyleBoldUnderline"/>
        </w:rPr>
        <w:t xml:space="preserve">Canadian </w:t>
      </w:r>
      <w:r w:rsidRPr="00D461D7">
        <w:rPr>
          <w:rStyle w:val="StyleBoldUnderline"/>
          <w:highlight w:val="cyan"/>
        </w:rPr>
        <w:t xml:space="preserve">oilpatch expects </w:t>
      </w:r>
      <w:r w:rsidRPr="00D461D7">
        <w:rPr>
          <w:rStyle w:val="StyleBoldUnderline"/>
          <w:b/>
          <w:highlight w:val="cyan"/>
        </w:rPr>
        <w:t xml:space="preserve">U.S. </w:t>
      </w:r>
      <w:r w:rsidRPr="0091182C">
        <w:rPr>
          <w:rStyle w:val="StyleBoldUnderline"/>
          <w:b/>
        </w:rPr>
        <w:t xml:space="preserve">growth </w:t>
      </w:r>
      <w:r w:rsidRPr="00D461D7">
        <w:rPr>
          <w:rStyle w:val="StyleBoldUnderline"/>
          <w:b/>
          <w:highlight w:val="cyan"/>
        </w:rPr>
        <w:t>to be substantially slower</w:t>
      </w:r>
      <w:r w:rsidRPr="00D92787">
        <w:rPr>
          <w:sz w:val="14"/>
        </w:rPr>
        <w:t xml:space="preserve"> than Bentek suggests, in part because of the difficulty in building the new pipelines and rail cars to move that much new oil. </w:t>
      </w:r>
      <w:r w:rsidRPr="0008330A">
        <w:rPr>
          <w:rStyle w:val="StyleBoldUnderline"/>
        </w:rPr>
        <w:t xml:space="preserve">Plus, </w:t>
      </w:r>
      <w:r w:rsidRPr="00D461D7">
        <w:rPr>
          <w:rStyle w:val="StyleBoldUnderline"/>
          <w:highlight w:val="cyan"/>
        </w:rPr>
        <w:t>U.S. companies</w:t>
      </w:r>
      <w:r w:rsidRPr="00D92787">
        <w:rPr>
          <w:sz w:val="14"/>
        </w:rPr>
        <w:t xml:space="preserve"> are in the midst of a boom, and </w:t>
      </w:r>
      <w:r w:rsidRPr="00D461D7">
        <w:rPr>
          <w:rStyle w:val="StyleBoldUnderline"/>
          <w:b/>
          <w:sz w:val="24"/>
          <w:highlight w:val="cyan"/>
          <w:bdr w:val="single" w:sz="4" w:space="0" w:color="auto"/>
        </w:rPr>
        <w:t>may need to take a break</w:t>
      </w:r>
      <w:r w:rsidRPr="00D92787">
        <w:rPr>
          <w:sz w:val="14"/>
        </w:rPr>
        <w:t xml:space="preserve">. “I think there will be a pause or at least a partial slowdown </w:t>
      </w:r>
      <w:r w:rsidRPr="00D461D7">
        <w:rPr>
          <w:rStyle w:val="StyleBoldUnderline"/>
          <w:highlight w:val="cyan"/>
        </w:rPr>
        <w:t>over the next two or three years</w:t>
      </w:r>
      <w:r w:rsidRPr="00D92787">
        <w:rPr>
          <w:sz w:val="14"/>
        </w:rPr>
        <w:t xml:space="preserve"> to drive costs down. So </w:t>
      </w:r>
      <w:r w:rsidRPr="0008330A">
        <w:rPr>
          <w:rStyle w:val="StyleBoldUnderline"/>
        </w:rPr>
        <w:t xml:space="preserve">the </w:t>
      </w:r>
      <w:r w:rsidRPr="00D461D7">
        <w:rPr>
          <w:rStyle w:val="StyleBoldUnderline"/>
          <w:highlight w:val="cyan"/>
        </w:rPr>
        <w:t>growth</w:t>
      </w:r>
      <w:r w:rsidRPr="0008330A">
        <w:rPr>
          <w:rStyle w:val="StyleBoldUnderline"/>
        </w:rPr>
        <w:t xml:space="preserve"> profile </w:t>
      </w:r>
      <w:r w:rsidRPr="00D461D7">
        <w:rPr>
          <w:rStyle w:val="StyleBoldUnderline"/>
          <w:highlight w:val="cyan"/>
        </w:rPr>
        <w:t>won’t be as strong</w:t>
      </w:r>
      <w:r w:rsidRPr="00D92787">
        <w:rPr>
          <w:sz w:val="14"/>
        </w:rPr>
        <w:t xml:space="preserve">,” said Scott Saxberg, the chief executive of Crescent Point Energy, a Calgary company with wells in North Dakota that provides it a window on U.S. activity. As a result, Mr. Saxberg and the Canadian Association of Petroleum Producers believe </w:t>
      </w:r>
      <w:r w:rsidRPr="00D461D7">
        <w:rPr>
          <w:rStyle w:val="Emphasis"/>
          <w:highlight w:val="cyan"/>
        </w:rPr>
        <w:t>Canada will have little trouble sending oil to the U.S. in coming years</w:t>
      </w:r>
      <w:r w:rsidRPr="00D92787">
        <w:rPr>
          <w:sz w:val="14"/>
        </w:rPr>
        <w:t xml:space="preserve">. No one, however, questions the U.S. oil boom, which has come amid a drilling frenzy. Three years ago, 288 U.S. rigs were drilling for oil. Last week, according to data tracked by energy services firm Baker Hughes, 1,409 rigs were chasing oil, a nearly fivefold increase. The eruption of local oil is a tremendous boon. Producing an additional 5 million barrels a day will require an investment, conservatively, of at least $125-billion, based on current costs. And it portends substantial change in a global military-strategic arena that has long been driven by the need to move oil to the thirsty U.S. At least one, and often two, U.S. naval carrier battle groups still prowl the Persian Gulf. Keeping open the Iran-threatened Straits of Hormuz – through which a stream of tankers move a staggering 17 million barrels daily, or one-third of all seaborne oil – remains a vital American military role. </w:t>
      </w:r>
      <w:r w:rsidRPr="00D461D7">
        <w:rPr>
          <w:rStyle w:val="StyleBoldUnderline"/>
          <w:highlight w:val="cyan"/>
        </w:rPr>
        <w:t>Ending</w:t>
      </w:r>
      <w:r w:rsidRPr="00D92787">
        <w:rPr>
          <w:sz w:val="14"/>
        </w:rPr>
        <w:t xml:space="preserve"> all, or nearly all, </w:t>
      </w:r>
      <w:r w:rsidRPr="0008330A">
        <w:rPr>
          <w:rStyle w:val="StyleBoldUnderline"/>
        </w:rPr>
        <w:t xml:space="preserve">U.S. </w:t>
      </w:r>
      <w:r w:rsidRPr="00D461D7">
        <w:rPr>
          <w:rStyle w:val="StyleBoldUnderline"/>
          <w:highlight w:val="cyan"/>
        </w:rPr>
        <w:t>imports</w:t>
      </w:r>
      <w:r w:rsidRPr="00D92787">
        <w:rPr>
          <w:sz w:val="14"/>
        </w:rPr>
        <w:t xml:space="preserve"> from the volatile Middle East </w:t>
      </w:r>
      <w:r w:rsidRPr="00D461D7">
        <w:rPr>
          <w:rStyle w:val="StyleBoldUnderline"/>
          <w:highlight w:val="cyan"/>
        </w:rPr>
        <w:t xml:space="preserve">might </w:t>
      </w:r>
      <w:r w:rsidRPr="00D461D7">
        <w:rPr>
          <w:rStyle w:val="Emphasis"/>
          <w:highlight w:val="cyan"/>
        </w:rPr>
        <w:t>fundamentally change the geo-political view</w:t>
      </w:r>
      <w:r w:rsidRPr="00D461D7">
        <w:rPr>
          <w:rStyle w:val="StyleBoldUnderline"/>
          <w:highlight w:val="cyan"/>
        </w:rPr>
        <w:t xml:space="preserve"> from the Oval Office</w:t>
      </w:r>
      <w:r w:rsidRPr="00D92787">
        <w:rPr>
          <w:sz w:val="14"/>
        </w:rPr>
        <w:t>, although broader threats to global economic disruption would remain.</w:t>
      </w:r>
    </w:p>
    <w:p w:rsidR="00EE53E4" w:rsidRDefault="00EE53E4" w:rsidP="00EE53E4"/>
    <w:p w:rsidR="00EE53E4" w:rsidRPr="0091182C" w:rsidRDefault="00EE53E4" w:rsidP="00EE53E4">
      <w:pPr>
        <w:pStyle w:val="Heading4"/>
      </w:pPr>
      <w:r>
        <w:t xml:space="preserve">domestic shale production </w:t>
      </w:r>
      <w:r w:rsidRPr="008B715D">
        <w:rPr>
          <w:u w:val="single"/>
        </w:rPr>
        <w:t>in the squo</w:t>
      </w:r>
      <w:r>
        <w:t xml:space="preserve"> is </w:t>
      </w:r>
      <w:r>
        <w:rPr>
          <w:u w:val="single"/>
        </w:rPr>
        <w:t xml:space="preserve">light </w:t>
      </w:r>
      <w:r w:rsidRPr="008B715D">
        <w:t>crude</w:t>
      </w:r>
      <w:r>
        <w:t xml:space="preserve"> --- we’re importing heavy crude </w:t>
      </w:r>
    </w:p>
    <w:p w:rsidR="00EE53E4" w:rsidRDefault="00EE53E4" w:rsidP="00EE53E4"/>
    <w:p w:rsidR="00EE53E4" w:rsidRDefault="00EE53E4" w:rsidP="00EE53E4">
      <w:r w:rsidRPr="0091182C">
        <w:rPr>
          <w:rStyle w:val="StyleStyleBold12pt"/>
        </w:rPr>
        <w:t>Phillips ’13</w:t>
      </w:r>
      <w:r>
        <w:t xml:space="preserve"> – Oil Business Analyst, Bloomberg; Matthew Phillips, Falling U.S. Oil Imports Will Reshape the World Crude Market, http://www.businessweek.com/articles/2013-01-16/falling-u-dot-s-dot-oil-imports-will-reshape-the-world-crude-market</w:t>
      </w:r>
    </w:p>
    <w:p w:rsidR="00EE53E4" w:rsidRDefault="00EE53E4" w:rsidP="00EE53E4"/>
    <w:p w:rsidR="00EE53E4" w:rsidRPr="002C3C53" w:rsidRDefault="00EE53E4" w:rsidP="00EE53E4">
      <w:pPr>
        <w:rPr>
          <w:sz w:val="16"/>
        </w:rPr>
      </w:pPr>
      <w:r w:rsidRPr="00D461D7">
        <w:rPr>
          <w:rStyle w:val="StyleBoldUnderline"/>
          <w:highlight w:val="cyan"/>
        </w:rPr>
        <w:t>Most</w:t>
      </w:r>
      <w:r w:rsidRPr="0091182C">
        <w:rPr>
          <w:rStyle w:val="StyleBoldUnderline"/>
        </w:rPr>
        <w:t xml:space="preserve"> of America’s </w:t>
      </w:r>
      <w:r w:rsidRPr="00D461D7">
        <w:rPr>
          <w:rStyle w:val="StyleBoldUnderline"/>
          <w:highlight w:val="cyan"/>
        </w:rPr>
        <w:t>new shale production is light</w:t>
      </w:r>
      <w:r w:rsidRPr="0091182C">
        <w:rPr>
          <w:rStyle w:val="StyleBoldUnderline"/>
        </w:rPr>
        <w:t xml:space="preserve">, sweet crude that can be easily refined into gasoline </w:t>
      </w:r>
      <w:r w:rsidRPr="002C3C53">
        <w:rPr>
          <w:sz w:val="16"/>
        </w:rPr>
        <w:t xml:space="preserve">and that is prized around the world. Light, sweet crude is less viscous than heavy, sour crude, which has more sulfur. </w:t>
      </w:r>
      <w:r w:rsidRPr="00D461D7">
        <w:rPr>
          <w:rStyle w:val="StyleBoldUnderline"/>
          <w:highlight w:val="cyan"/>
        </w:rPr>
        <w:t>But heavy</w:t>
      </w:r>
      <w:r w:rsidRPr="0091182C">
        <w:rPr>
          <w:rStyle w:val="StyleBoldUnderline"/>
        </w:rPr>
        <w:t xml:space="preserve">, sour </w:t>
      </w:r>
      <w:r w:rsidRPr="00D461D7">
        <w:rPr>
          <w:rStyle w:val="StyleBoldUnderline"/>
          <w:highlight w:val="cyan"/>
        </w:rPr>
        <w:t>crude tends to be</w:t>
      </w:r>
      <w:r w:rsidRPr="0091182C">
        <w:rPr>
          <w:rStyle w:val="StyleBoldUnderline"/>
        </w:rPr>
        <w:t xml:space="preserve"> a few dollars per barrel </w:t>
      </w:r>
      <w:r w:rsidRPr="00D461D7">
        <w:rPr>
          <w:rStyle w:val="StyleBoldUnderline"/>
          <w:highlight w:val="cyan"/>
        </w:rPr>
        <w:t>cheaper</w:t>
      </w:r>
      <w:r w:rsidRPr="0091182C">
        <w:rPr>
          <w:rStyle w:val="StyleBoldUnderline"/>
        </w:rPr>
        <w:t xml:space="preserve"> than light</w:t>
      </w:r>
      <w:r w:rsidRPr="002C3C53">
        <w:rPr>
          <w:sz w:val="16"/>
        </w:rPr>
        <w:t xml:space="preserve">, sweet crude, </w:t>
      </w:r>
      <w:r w:rsidRPr="00D461D7">
        <w:rPr>
          <w:rStyle w:val="StyleBoldUnderline"/>
          <w:highlight w:val="cyan"/>
        </w:rPr>
        <w:t>and the Canadians</w:t>
      </w:r>
      <w:r w:rsidRPr="002C3C53">
        <w:rPr>
          <w:sz w:val="16"/>
        </w:rPr>
        <w:t xml:space="preserve"> and Venezuelans </w:t>
      </w:r>
      <w:r w:rsidRPr="00D461D7">
        <w:rPr>
          <w:rStyle w:val="StyleBoldUnderline"/>
          <w:highlight w:val="cyan"/>
        </w:rPr>
        <w:t xml:space="preserve">have </w:t>
      </w:r>
      <w:r w:rsidRPr="00D461D7">
        <w:rPr>
          <w:rStyle w:val="StyleBoldUnderline"/>
          <w:b/>
          <w:highlight w:val="cyan"/>
          <w:bdr w:val="single" w:sz="4" w:space="0" w:color="auto"/>
        </w:rPr>
        <w:t>vast reserves</w:t>
      </w:r>
      <w:r w:rsidRPr="00D461D7">
        <w:rPr>
          <w:rStyle w:val="StyleBoldUnderline"/>
          <w:highlight w:val="cyan"/>
        </w:rPr>
        <w:t xml:space="preserve"> of it</w:t>
      </w:r>
      <w:r w:rsidRPr="002C3C53">
        <w:rPr>
          <w:sz w:val="16"/>
        </w:rPr>
        <w:t xml:space="preserve">. That’s why </w:t>
      </w:r>
      <w:r w:rsidRPr="0091182C">
        <w:rPr>
          <w:rStyle w:val="StyleBoldUnderline"/>
        </w:rPr>
        <w:t xml:space="preserve">in the years before the U.S. shale boom hit, </w:t>
      </w:r>
      <w:r w:rsidRPr="00D461D7">
        <w:rPr>
          <w:rStyle w:val="StyleBoldUnderline"/>
          <w:highlight w:val="cyan"/>
        </w:rPr>
        <w:t>some</w:t>
      </w:r>
      <w:r w:rsidRPr="0091182C">
        <w:rPr>
          <w:rStyle w:val="StyleBoldUnderline"/>
        </w:rPr>
        <w:t xml:space="preserve"> of the biggest U.S. </w:t>
      </w:r>
      <w:r w:rsidRPr="00D461D7">
        <w:rPr>
          <w:rStyle w:val="StyleBoldUnderline"/>
          <w:highlight w:val="cyan"/>
        </w:rPr>
        <w:t>refiners spent more than $20 billion</w:t>
      </w:r>
      <w:r w:rsidRPr="0091182C">
        <w:rPr>
          <w:rStyle w:val="StyleBoldUnderline"/>
        </w:rPr>
        <w:t xml:space="preserve"> </w:t>
      </w:r>
      <w:r w:rsidRPr="00D461D7">
        <w:rPr>
          <w:rStyle w:val="StyleBoldUnderline"/>
          <w:highlight w:val="cyan"/>
        </w:rPr>
        <w:t>upgrading</w:t>
      </w:r>
      <w:r w:rsidRPr="0091182C">
        <w:rPr>
          <w:rStyle w:val="StyleBoldUnderline"/>
        </w:rPr>
        <w:t xml:space="preserve"> their refineries </w:t>
      </w:r>
      <w:r w:rsidRPr="00D461D7">
        <w:rPr>
          <w:rStyle w:val="StyleBoldUnderline"/>
          <w:highlight w:val="cyan"/>
        </w:rPr>
        <w:t>so they could process the gunky stuff</w:t>
      </w:r>
      <w:r w:rsidRPr="0091182C">
        <w:rPr>
          <w:rStyle w:val="StyleBoldUnderline"/>
        </w:rPr>
        <w:t xml:space="preserve"> into gasoline</w:t>
      </w:r>
      <w:r w:rsidRPr="002C3C53">
        <w:rPr>
          <w:sz w:val="16"/>
        </w:rPr>
        <w:t>, asphalt, and other products.</w:t>
      </w:r>
    </w:p>
    <w:p w:rsidR="00EE53E4" w:rsidRDefault="00EE53E4" w:rsidP="00EE53E4"/>
    <w:p w:rsidR="00EE53E4" w:rsidRDefault="00EE53E4" w:rsidP="00EE53E4">
      <w:pPr>
        <w:pStyle w:val="Heading4"/>
      </w:pPr>
      <w:r>
        <w:t xml:space="preserve">that makes Canada our biggest supplier in the squo </w:t>
      </w:r>
    </w:p>
    <w:p w:rsidR="00EE53E4" w:rsidRDefault="00EE53E4" w:rsidP="00EE53E4"/>
    <w:p w:rsidR="00EE53E4" w:rsidRPr="0091182C" w:rsidRDefault="00EE53E4" w:rsidP="00EE53E4">
      <w:r w:rsidRPr="0091182C">
        <w:rPr>
          <w:rStyle w:val="StyleStyleBold12pt"/>
        </w:rPr>
        <w:t>Phillips ’13</w:t>
      </w:r>
      <w:r>
        <w:t xml:space="preserve"> – Oil Business Analyst, Bloomberg; Matthew Phillips, Falling U.S. Oil Imports Will Reshape the World Crude Market, http://www.businessweek.com/articles/2013-01-16/falling-u-dot-s-dot-oil-imports-will-reshape-the-world-crude-market</w:t>
      </w:r>
    </w:p>
    <w:p w:rsidR="00EE53E4" w:rsidRDefault="00EE53E4" w:rsidP="00EE53E4"/>
    <w:p w:rsidR="00EE53E4" w:rsidRPr="002C3C53" w:rsidRDefault="00EE53E4" w:rsidP="00EE53E4">
      <w:pPr>
        <w:rPr>
          <w:sz w:val="12"/>
        </w:rPr>
      </w:pPr>
      <w:r w:rsidRPr="002C3C53">
        <w:rPr>
          <w:sz w:val="12"/>
        </w:rPr>
        <w:t>Thus, despite the abundance of high-quality crude</w:t>
      </w:r>
      <w:r w:rsidRPr="00D461D7">
        <w:rPr>
          <w:sz w:val="12"/>
          <w:highlight w:val="cyan"/>
        </w:rPr>
        <w:t>,</w:t>
      </w:r>
      <w:r w:rsidRPr="00D461D7">
        <w:rPr>
          <w:rStyle w:val="StyleBoldUnderline"/>
          <w:highlight w:val="cyan"/>
        </w:rPr>
        <w:t xml:space="preserve"> </w:t>
      </w:r>
      <w:r w:rsidRPr="00D461D7">
        <w:rPr>
          <w:rStyle w:val="StyleBoldUnderline"/>
          <w:b/>
          <w:sz w:val="24"/>
          <w:highlight w:val="cyan"/>
        </w:rPr>
        <w:t xml:space="preserve">demand for </w:t>
      </w:r>
      <w:r w:rsidRPr="00D461D7">
        <w:rPr>
          <w:rStyle w:val="StyleBoldUnderline"/>
          <w:b/>
          <w:sz w:val="24"/>
          <w:highlight w:val="cyan"/>
          <w:bdr w:val="single" w:sz="4" w:space="0" w:color="auto"/>
        </w:rPr>
        <w:t>heavy</w:t>
      </w:r>
      <w:r w:rsidRPr="0091182C">
        <w:rPr>
          <w:rStyle w:val="StyleBoldUnderline"/>
          <w:b/>
          <w:sz w:val="24"/>
          <w:bdr w:val="single" w:sz="4" w:space="0" w:color="auto"/>
        </w:rPr>
        <w:t xml:space="preserve">, sour </w:t>
      </w:r>
      <w:r w:rsidRPr="00D461D7">
        <w:rPr>
          <w:rStyle w:val="StyleBoldUnderline"/>
          <w:b/>
          <w:sz w:val="24"/>
          <w:highlight w:val="cyan"/>
          <w:bdr w:val="single" w:sz="4" w:space="0" w:color="auto"/>
        </w:rPr>
        <w:t>oil</w:t>
      </w:r>
      <w:r w:rsidRPr="00D461D7">
        <w:rPr>
          <w:rStyle w:val="StyleBoldUnderline"/>
          <w:b/>
          <w:sz w:val="24"/>
          <w:highlight w:val="cyan"/>
        </w:rPr>
        <w:t xml:space="preserve"> from</w:t>
      </w:r>
      <w:r w:rsidRPr="00D461D7">
        <w:rPr>
          <w:rStyle w:val="StyleBoldUnderline"/>
          <w:b/>
          <w:sz w:val="24"/>
          <w:highlight w:val="cyan"/>
          <w:bdr w:val="single" w:sz="4" w:space="0" w:color="auto"/>
        </w:rPr>
        <w:t xml:space="preserve"> abroad</w:t>
      </w:r>
      <w:r w:rsidRPr="002C3C53">
        <w:rPr>
          <w:sz w:val="12"/>
        </w:rPr>
        <w:t xml:space="preserve"> </w:t>
      </w:r>
      <w:r w:rsidRPr="00D461D7">
        <w:rPr>
          <w:rStyle w:val="Emphasis"/>
          <w:highlight w:val="cyan"/>
        </w:rPr>
        <w:t>will be high</w:t>
      </w:r>
      <w:r w:rsidRPr="0091182C">
        <w:rPr>
          <w:rStyle w:val="Emphasis"/>
        </w:rPr>
        <w:t xml:space="preserve"> </w:t>
      </w:r>
      <w:r w:rsidRPr="002C3C53">
        <w:rPr>
          <w:rStyle w:val="StyleBoldUnderline"/>
        </w:rPr>
        <w:t>in the years to come</w:t>
      </w:r>
      <w:r w:rsidRPr="0091182C">
        <w:rPr>
          <w:rStyle w:val="StyleBoldUnderline"/>
        </w:rPr>
        <w:t xml:space="preserve">. For those reasons </w:t>
      </w:r>
      <w:r w:rsidRPr="00D461D7">
        <w:rPr>
          <w:rStyle w:val="StyleBoldUnderline"/>
          <w:highlight w:val="cyan"/>
        </w:rPr>
        <w:t xml:space="preserve">Canada will remain </w:t>
      </w:r>
      <w:r w:rsidRPr="00D461D7">
        <w:rPr>
          <w:rStyle w:val="Emphasis"/>
          <w:highlight w:val="cyan"/>
        </w:rPr>
        <w:t>America’s biggest supplier</w:t>
      </w:r>
      <w:r w:rsidRPr="0091182C">
        <w:rPr>
          <w:rStyle w:val="Emphasis"/>
        </w:rPr>
        <w:t>.</w:t>
      </w:r>
      <w:r w:rsidRPr="002C3C53">
        <w:rPr>
          <w:sz w:val="12"/>
        </w:rPr>
        <w:t xml:space="preserve"> Not only is Canada close and able to pipe its oil over the border, but its heavy, sour crude is also what U.S. refiners want. Canadian pipeline operator TransCanada (TRP) is trying to get U.S. approval of its Keystone XL pipeline, which would eventually move 1.5 million barrels a day of heavy, sour Canadian crude to Gulf Coast refineries. The pipeline would lower shipping costs for the Canadians and make their oil even cheaper than the crude sold to the U.S. by Mexico (it sells 1 million barrels a day to the U.S.), Saudi Arabia (1.2 million), and Venezuela (950,000). “</w:t>
      </w:r>
      <w:r w:rsidRPr="0091182C">
        <w:rPr>
          <w:rStyle w:val="StyleBoldUnderline"/>
        </w:rPr>
        <w:t>The Gulf Coast market’s not big enough to take new Canadian crude and maintain current imports</w:t>
      </w:r>
      <w:r w:rsidRPr="002C3C53">
        <w:rPr>
          <w:sz w:val="12"/>
        </w:rPr>
        <w:t xml:space="preserve">,” says Edward Morse, head of commodities research at Citigroup Global Markets. “Something has to give.” While the demand for heavy, sour crude will be good news for Canada, the shale oil revolution in the U.S. will likely result in a steep drop in oil imports from Africa, mainly from OPEC’s biggest West African members, Nigeria and Angola. Both are suppliers of light, sweet crude. Since July 2010, the U.S. has cut its Nigerian imports by half, from more than 1 million barrels a day to 543,000 as of October 2012, according to the most recent data available through the EIA. Imports from Angola have dipped below 200,000 barrels a day, from an average of 513,000 in 2008. “By the second quarter of this year, we will stop importing West African light, sweet crude into the Gulf,” Morse predicts. </w:t>
      </w:r>
      <w:r w:rsidRPr="00D461D7">
        <w:rPr>
          <w:rStyle w:val="StyleBoldUnderline"/>
          <w:b/>
          <w:highlight w:val="cyan"/>
        </w:rPr>
        <w:t>Sometime</w:t>
      </w:r>
      <w:r w:rsidRPr="002C3C53">
        <w:rPr>
          <w:rStyle w:val="StyleBoldUnderline"/>
        </w:rPr>
        <w:t xml:space="preserve"> before mid-2014</w:t>
      </w:r>
      <w:r w:rsidRPr="002C3C53">
        <w:rPr>
          <w:sz w:val="12"/>
        </w:rPr>
        <w:t xml:space="preserve">, he says </w:t>
      </w:r>
      <w:r w:rsidRPr="00D461D7">
        <w:rPr>
          <w:rStyle w:val="StyleBoldUnderline"/>
          <w:highlight w:val="cyan"/>
        </w:rPr>
        <w:t>the U.S.</w:t>
      </w:r>
      <w:r w:rsidRPr="002C3C53">
        <w:rPr>
          <w:sz w:val="12"/>
        </w:rPr>
        <w:t xml:space="preserve"> and Canada </w:t>
      </w:r>
      <w:r w:rsidRPr="00D461D7">
        <w:rPr>
          <w:rStyle w:val="StyleBoldUnderline"/>
          <w:highlight w:val="cyan"/>
        </w:rPr>
        <w:t>will stop importing</w:t>
      </w:r>
      <w:r w:rsidRPr="002C3C53">
        <w:rPr>
          <w:rStyle w:val="StyleBoldUnderline"/>
        </w:rPr>
        <w:t xml:space="preserve"> crude </w:t>
      </w:r>
      <w:r w:rsidRPr="00D461D7">
        <w:rPr>
          <w:rStyle w:val="StyleBoldUnderline"/>
          <w:highlight w:val="cyan"/>
        </w:rPr>
        <w:t>from West Africa</w:t>
      </w:r>
      <w:r w:rsidRPr="002C3C53">
        <w:rPr>
          <w:rStyle w:val="StyleBoldUnderline"/>
        </w:rPr>
        <w:t xml:space="preserve"> altogether</w:t>
      </w:r>
      <w:r w:rsidRPr="002C3C53">
        <w:rPr>
          <w:sz w:val="12"/>
        </w:rPr>
        <w:t xml:space="preserve">. Those barrels will have to find another home. The surplus African oil could end up competing with Mideast suppliers for customers in India, China, Europe, and Korea. As the global competition heats up, oil prices the world over will probably drop. Morse says that $90 will be the new ceiling for oil prices rather than the floor it’s been in recent years, a transition he anticipates will be “highly disruptive.” </w:t>
      </w:r>
      <w:r w:rsidRPr="00D461D7">
        <w:rPr>
          <w:rStyle w:val="StyleBoldUnderline"/>
          <w:highlight w:val="cyan"/>
        </w:rPr>
        <w:t>The geopolitical fallout</w:t>
      </w:r>
      <w:r w:rsidRPr="002C3C53">
        <w:rPr>
          <w:sz w:val="12"/>
        </w:rPr>
        <w:t xml:space="preserve"> from this shift in the global oil trade </w:t>
      </w:r>
      <w:r w:rsidRPr="00D461D7">
        <w:rPr>
          <w:rStyle w:val="StyleBoldUnderline"/>
          <w:highlight w:val="cyan"/>
        </w:rPr>
        <w:t>could be disruptive too.</w:t>
      </w:r>
      <w:r w:rsidRPr="002C3C53">
        <w:rPr>
          <w:sz w:val="12"/>
        </w:rPr>
        <w:t xml:space="preserve"> Angola, Nigeria, and Venezuela are heavily dependent on </w:t>
      </w:r>
      <w:r w:rsidRPr="00D461D7">
        <w:rPr>
          <w:rStyle w:val="StyleBoldUnderline"/>
          <w:highlight w:val="cyan"/>
        </w:rPr>
        <w:t>oil revenues</w:t>
      </w:r>
      <w:r w:rsidRPr="002C3C53">
        <w:rPr>
          <w:sz w:val="12"/>
        </w:rPr>
        <w:t xml:space="preserve"> to </w:t>
      </w:r>
      <w:r w:rsidRPr="00D461D7">
        <w:rPr>
          <w:rStyle w:val="StyleBoldUnderline"/>
          <w:highlight w:val="cyan"/>
        </w:rPr>
        <w:t>keep</w:t>
      </w:r>
      <w:r w:rsidRPr="002C3C53">
        <w:rPr>
          <w:sz w:val="12"/>
        </w:rPr>
        <w:t xml:space="preserve"> their </w:t>
      </w:r>
      <w:r w:rsidRPr="00D461D7">
        <w:rPr>
          <w:rStyle w:val="StyleBoldUnderline"/>
          <w:highlight w:val="cyan"/>
        </w:rPr>
        <w:t>governments afloat</w:t>
      </w:r>
      <w:r w:rsidRPr="002C3C53">
        <w:rPr>
          <w:sz w:val="12"/>
        </w:rPr>
        <w:t xml:space="preserve"> and maintain popular subsidies that lower the price of food and fuel for their citizens. If Morse is right and the average global price of oil drifts below $90 a barrel, the pressure on the weaker oil states could become intense.</w:t>
      </w:r>
    </w:p>
    <w:p w:rsidR="00EE53E4" w:rsidRDefault="00EE53E4" w:rsidP="00EE53E4"/>
    <w:p w:rsidR="00EE53E4" w:rsidRDefault="00EE53E4" w:rsidP="00EE53E4"/>
    <w:p w:rsidR="00EE53E4" w:rsidRDefault="00EE53E4" w:rsidP="00EE53E4"/>
    <w:p w:rsidR="00EE53E4" w:rsidRDefault="00EE53E4" w:rsidP="00EE53E4">
      <w:pPr>
        <w:pStyle w:val="Heading3"/>
      </w:pPr>
      <w:r>
        <w:t>Xt - uq – Canada growing</w:t>
      </w:r>
    </w:p>
    <w:p w:rsidR="00EE53E4" w:rsidRDefault="00EE53E4" w:rsidP="00EE53E4"/>
    <w:p w:rsidR="00EE53E4" w:rsidRDefault="00EE53E4" w:rsidP="00EE53E4">
      <w:pPr>
        <w:pStyle w:val="Heading4"/>
      </w:pPr>
      <w:r>
        <w:t>canada’s energy infrastructure good</w:t>
      </w:r>
    </w:p>
    <w:p w:rsidR="00EE53E4" w:rsidRDefault="00EE53E4" w:rsidP="00EE53E4"/>
    <w:p w:rsidR="00EE53E4" w:rsidRDefault="00EE53E4" w:rsidP="00EE53E4">
      <w:r w:rsidRPr="008B715D">
        <w:rPr>
          <w:rStyle w:val="StyleStyleBold12pt"/>
        </w:rPr>
        <w:t>FP ’12</w:t>
      </w:r>
      <w:r>
        <w:t xml:space="preserve">, </w:t>
      </w:r>
      <w:hyperlink r:id="rId18" w:history="1">
        <w:r w:rsidRPr="00D84C9A">
          <w:rPr>
            <w:rStyle w:val="Hyperlink"/>
          </w:rPr>
          <w:t>http://business.financialpost.com/2012/07/19/13-ways-to-make-canada-worlds-most-energy-productive-nation/?__lsa=3050-e892</w:t>
        </w:r>
      </w:hyperlink>
    </w:p>
    <w:p w:rsidR="00EE53E4" w:rsidRDefault="00EE53E4" w:rsidP="00EE53E4"/>
    <w:p w:rsidR="00EE53E4" w:rsidRPr="004D6756" w:rsidRDefault="00EE53E4" w:rsidP="00EE53E4">
      <w:pPr>
        <w:rPr>
          <w:sz w:val="16"/>
        </w:rPr>
      </w:pPr>
      <w:r w:rsidRPr="00D461D7">
        <w:rPr>
          <w:rStyle w:val="StyleBoldUnderline"/>
          <w:highlight w:val="cyan"/>
        </w:rPr>
        <w:t>The Standing</w:t>
      </w:r>
      <w:r w:rsidRPr="004D6756">
        <w:rPr>
          <w:rStyle w:val="StyleBoldUnderline"/>
        </w:rPr>
        <w:t xml:space="preserve"> Senate </w:t>
      </w:r>
      <w:r w:rsidRPr="00D461D7">
        <w:rPr>
          <w:rStyle w:val="StyleBoldUnderline"/>
          <w:highlight w:val="cyan"/>
        </w:rPr>
        <w:t>Committee</w:t>
      </w:r>
      <w:r w:rsidRPr="004D6756">
        <w:rPr>
          <w:sz w:val="16"/>
        </w:rPr>
        <w:t xml:space="preserve"> on Energy, the Environment and Natural Resources has </w:t>
      </w:r>
      <w:r w:rsidRPr="00D461D7">
        <w:rPr>
          <w:rStyle w:val="StyleBoldUnderline"/>
          <w:highlight w:val="cyan"/>
        </w:rPr>
        <w:t>launched a new blueprint</w:t>
      </w:r>
      <w:r w:rsidRPr="004D6756">
        <w:rPr>
          <w:rStyle w:val="StyleBoldUnderline"/>
        </w:rPr>
        <w:t xml:space="preserve"> </w:t>
      </w:r>
      <w:r w:rsidRPr="004D6756">
        <w:rPr>
          <w:sz w:val="16"/>
        </w:rPr>
        <w:t>outlining</w:t>
      </w:r>
      <w:r w:rsidRPr="004D6756">
        <w:t xml:space="preserve"> </w:t>
      </w:r>
      <w:r w:rsidRPr="004D6756">
        <w:rPr>
          <w:sz w:val="16"/>
        </w:rPr>
        <w:t xml:space="preserve">13 priorities </w:t>
      </w:r>
      <w:r w:rsidRPr="00D461D7">
        <w:rPr>
          <w:rStyle w:val="StyleBoldUnderline"/>
          <w:highlight w:val="cyan"/>
        </w:rPr>
        <w:t xml:space="preserve">to </w:t>
      </w:r>
      <w:r w:rsidRPr="00D461D7">
        <w:rPr>
          <w:rStyle w:val="Emphasis"/>
          <w:highlight w:val="cyan"/>
        </w:rPr>
        <w:t>ensure Canada ‘will be the most energy productive nation in the world</w:t>
      </w:r>
      <w:r w:rsidRPr="004D6756">
        <w:rPr>
          <w:sz w:val="16"/>
        </w:rPr>
        <w:t xml:space="preserve"> with the highest level of environmental performance.’ The committee sat through hundreds of meetings, spoke to 250 stakeholders and solicited public advice over three years to outline 13 key focus areas for the country. “</w:t>
      </w:r>
      <w:r w:rsidRPr="004D6756">
        <w:rPr>
          <w:rStyle w:val="StyleBoldUnderline"/>
        </w:rPr>
        <w:t>We see Canada’s potential as the most productive energy nation in the world, with the highest levels of environmental performance</w:t>
      </w:r>
      <w:r w:rsidRPr="004D6756">
        <w:rPr>
          <w:sz w:val="16"/>
        </w:rPr>
        <w:t xml:space="preserve">,” said Senator David Angus, Committee Chair. “But we also conclude that </w:t>
      </w:r>
      <w:r w:rsidRPr="00D461D7">
        <w:rPr>
          <w:rStyle w:val="StyleBoldUnderline"/>
          <w:highlight w:val="cyan"/>
        </w:rPr>
        <w:t xml:space="preserve">there is a </w:t>
      </w:r>
      <w:r w:rsidRPr="00D461D7">
        <w:rPr>
          <w:rStyle w:val="StyleBoldUnderline"/>
          <w:b/>
          <w:highlight w:val="cyan"/>
        </w:rPr>
        <w:t>great sense of urgency</w:t>
      </w:r>
      <w:r w:rsidRPr="004D6756">
        <w:rPr>
          <w:rStyle w:val="StyleBoldUnderline"/>
        </w:rPr>
        <w:t xml:space="preserve"> — and we need an energy literacy that includes a profound recognition that energy pervades all aspects of our lives, and is a key element of our social fabric</w:t>
      </w:r>
      <w:r w:rsidRPr="004D6756">
        <w:rPr>
          <w:sz w:val="16"/>
        </w:rPr>
        <w:t>. The future is fraught with peril if we don’t get it right.”</w:t>
      </w:r>
    </w:p>
    <w:p w:rsidR="00EE53E4" w:rsidRPr="008B715D" w:rsidRDefault="00EE53E4" w:rsidP="00EE53E4"/>
    <w:p w:rsidR="00EE53E4" w:rsidRDefault="00EE53E4" w:rsidP="00EE53E4"/>
    <w:p w:rsidR="00EE53E4" w:rsidRPr="006375B8" w:rsidRDefault="00EE53E4" w:rsidP="00EE53E4"/>
    <w:p w:rsidR="00EE53E4" w:rsidRDefault="00EE53E4" w:rsidP="00EE53E4">
      <w:pPr>
        <w:pStyle w:val="Heading3"/>
      </w:pPr>
      <w:r>
        <w:t>***canada relations/imports impacts***</w:t>
      </w:r>
    </w:p>
    <w:p w:rsidR="00EE53E4" w:rsidRDefault="00EE53E4" w:rsidP="00EE53E4"/>
    <w:p w:rsidR="00EE53E4" w:rsidRDefault="00EE53E4" w:rsidP="00EE53E4"/>
    <w:p w:rsidR="00EE53E4" w:rsidRDefault="00EE53E4" w:rsidP="00EE53E4">
      <w:pPr>
        <w:pStyle w:val="Heading3"/>
      </w:pPr>
      <w:r>
        <w:t>Canada relations – water infrastructure [trade leadership]</w:t>
      </w:r>
    </w:p>
    <w:p w:rsidR="00EE53E4" w:rsidRPr="005361FE" w:rsidRDefault="00EE53E4" w:rsidP="00EE53E4">
      <w:pPr>
        <w:pStyle w:val="Heading4"/>
      </w:pPr>
      <w:r w:rsidRPr="005361FE">
        <w:t>Energy ties key to coop over border waterways</w:t>
      </w:r>
    </w:p>
    <w:p w:rsidR="00EE53E4" w:rsidRDefault="00EE53E4" w:rsidP="00EE53E4">
      <w:r w:rsidRPr="005A6051">
        <w:rPr>
          <w:rStyle w:val="StyleStyleBold12pt"/>
        </w:rPr>
        <w:t xml:space="preserve">Ek and Fergusson </w:t>
      </w:r>
      <w:r>
        <w:t>20</w:t>
      </w:r>
      <w:r w:rsidRPr="005A6051">
        <w:rPr>
          <w:rStyle w:val="StyleStyleBold12pt"/>
        </w:rPr>
        <w:t>12</w:t>
      </w:r>
      <w:r>
        <w:t xml:space="preserve"> – Specialist in International Relations and Specialist in International Trade and Finance at the Congressional Research Service (Carl and Ian, “Canada-U.S. Relations,” </w:t>
      </w:r>
      <w:hyperlink r:id="rId19" w:history="1">
        <w:r w:rsidRPr="00EB21A8">
          <w:rPr>
            <w:rStyle w:val="Hyperlink"/>
          </w:rPr>
          <w:t>http://www.fas.org/sgp/crs/row/96-397.pdf</w:t>
        </w:r>
      </w:hyperlink>
      <w:r>
        <w:t>)</w:t>
      </w:r>
    </w:p>
    <w:p w:rsidR="00EE53E4" w:rsidRPr="00540513" w:rsidRDefault="00EE53E4" w:rsidP="00EE53E4">
      <w:r w:rsidRPr="005A6051">
        <w:rPr>
          <w:rStyle w:val="StyleBoldUnderline"/>
        </w:rPr>
        <w:t>The U</w:t>
      </w:r>
      <w:r w:rsidRPr="005A6051">
        <w:rPr>
          <w:sz w:val="16"/>
        </w:rPr>
        <w:t xml:space="preserve">nited </w:t>
      </w:r>
      <w:r w:rsidRPr="005A6051">
        <w:rPr>
          <w:rStyle w:val="StyleBoldUnderline"/>
        </w:rPr>
        <w:t>S</w:t>
      </w:r>
      <w:r w:rsidRPr="005A6051">
        <w:rPr>
          <w:sz w:val="16"/>
        </w:rPr>
        <w:t xml:space="preserve">tates </w:t>
      </w:r>
      <w:r w:rsidRPr="005A6051">
        <w:rPr>
          <w:rStyle w:val="StyleBoldUnderline"/>
        </w:rPr>
        <w:t>and Canada maintain the world’s largest bilateral trading relationship</w:t>
      </w:r>
      <w:r w:rsidRPr="005A6051">
        <w:rPr>
          <w:sz w:val="16"/>
        </w:rPr>
        <w:t xml:space="preserve">, one that has been strengthened over the past two decades by the approval of two major free trade agreements. </w:t>
      </w:r>
      <w:r w:rsidRPr="00D461D7">
        <w:rPr>
          <w:rStyle w:val="StyleBoldUnderline"/>
          <w:highlight w:val="cyan"/>
        </w:rPr>
        <w:t>Although commercial disputes may not be quite as prominent</w:t>
      </w:r>
      <w:r w:rsidRPr="005A6051">
        <w:rPr>
          <w:rStyle w:val="StyleBoldUnderline"/>
        </w:rPr>
        <w:t xml:space="preserve"> now as they have been</w:t>
      </w:r>
      <w:r>
        <w:rPr>
          <w:rStyle w:val="StyleBoldUnderline"/>
        </w:rPr>
        <w:t xml:space="preserve"> </w:t>
      </w:r>
      <w:r w:rsidRPr="005A6051">
        <w:rPr>
          <w:rStyle w:val="StyleBoldUnderline"/>
        </w:rPr>
        <w:t xml:space="preserve">in the past, </w:t>
      </w:r>
      <w:r w:rsidRPr="00D461D7">
        <w:rPr>
          <w:rStyle w:val="StyleBoldUnderline"/>
          <w:highlight w:val="cyan"/>
        </w:rPr>
        <w:t>the two</w:t>
      </w:r>
      <w:r w:rsidRPr="005A6051">
        <w:rPr>
          <w:rStyle w:val="StyleBoldUnderline"/>
        </w:rPr>
        <w:t xml:space="preserve"> countries in recent years </w:t>
      </w:r>
      <w:r w:rsidRPr="00D461D7">
        <w:rPr>
          <w:rStyle w:val="StyleBoldUnderline"/>
          <w:highlight w:val="cyan"/>
        </w:rPr>
        <w:t>have engaged in difficult negotiations</w:t>
      </w:r>
      <w:r w:rsidRPr="005A6051">
        <w:rPr>
          <w:rStyle w:val="StyleBoldUnderline"/>
        </w:rPr>
        <w:t xml:space="preserve"> over items </w:t>
      </w:r>
      <w:r w:rsidRPr="00D461D7">
        <w:rPr>
          <w:rStyle w:val="StyleBoldUnderline"/>
          <w:highlight w:val="cyan"/>
        </w:rPr>
        <w:t>in several trade sectors, including natural resources, agricultural commodities, and intellectual property rights</w:t>
      </w:r>
      <w:r w:rsidRPr="005A6051">
        <w:rPr>
          <w:rStyle w:val="StyleBoldUnderline"/>
        </w:rPr>
        <w:t>.</w:t>
      </w:r>
      <w:r w:rsidRPr="005A6051">
        <w:rPr>
          <w:sz w:val="16"/>
        </w:rPr>
        <w:t xml:space="preserve"> The most recent clash centered around the Buy America provision of the 2009 economic stimulus law. However, these disputes affect but a small percentage of the total goods and services exchanged. In recent years, </w:t>
      </w:r>
      <w:r w:rsidRPr="00D461D7">
        <w:rPr>
          <w:rStyle w:val="StyleBoldUnderline"/>
          <w:highlight w:val="cyan"/>
        </w:rPr>
        <w:t>energy has increasingly emerged as a key component of the trade relationship</w:t>
      </w:r>
      <w:r w:rsidRPr="005A6051">
        <w:rPr>
          <w:rStyle w:val="StyleBoldUnderline"/>
        </w:rPr>
        <w:t>.</w:t>
      </w:r>
      <w:r w:rsidRPr="005A6051">
        <w:rPr>
          <w:sz w:val="16"/>
        </w:rPr>
        <w:t xml:space="preserve"> In addition, </w:t>
      </w:r>
      <w:r w:rsidRPr="00D461D7">
        <w:rPr>
          <w:rStyle w:val="StyleBoldUnderline"/>
          <w:highlight w:val="cyan"/>
        </w:rPr>
        <w:t>the U</w:t>
      </w:r>
      <w:r w:rsidRPr="005A6051">
        <w:rPr>
          <w:sz w:val="16"/>
        </w:rPr>
        <w:t xml:space="preserve">nited </w:t>
      </w:r>
      <w:r w:rsidRPr="00D461D7">
        <w:rPr>
          <w:rStyle w:val="StyleBoldUnderline"/>
          <w:highlight w:val="cyan"/>
        </w:rPr>
        <w:t>S</w:t>
      </w:r>
      <w:r w:rsidRPr="005A6051">
        <w:rPr>
          <w:sz w:val="16"/>
        </w:rPr>
        <w:t xml:space="preserve">tates </w:t>
      </w:r>
      <w:r w:rsidRPr="00D461D7">
        <w:rPr>
          <w:rStyle w:val="StyleBoldUnderline"/>
          <w:highlight w:val="cyan"/>
        </w:rPr>
        <w:t>and Canada work together closely</w:t>
      </w:r>
      <w:r w:rsidRPr="005A6051">
        <w:rPr>
          <w:rStyle w:val="StyleBoldUnderline"/>
        </w:rPr>
        <w:t xml:space="preserve"> on</w:t>
      </w:r>
      <w:r>
        <w:rPr>
          <w:rStyle w:val="StyleBoldUnderline"/>
        </w:rPr>
        <w:t xml:space="preserve"> </w:t>
      </w:r>
      <w:r w:rsidRPr="005A6051">
        <w:rPr>
          <w:rStyle w:val="StyleBoldUnderline"/>
        </w:rPr>
        <w:t>environmental matters</w:t>
      </w:r>
      <w:r w:rsidRPr="005A6051">
        <w:rPr>
          <w:sz w:val="16"/>
        </w:rPr>
        <w:t xml:space="preserve">, including monitoring air quality and solid waste transfers, </w:t>
      </w:r>
      <w:r w:rsidRPr="005A6051">
        <w:rPr>
          <w:rStyle w:val="StyleBoldUnderline"/>
        </w:rPr>
        <w:t xml:space="preserve">and </w:t>
      </w:r>
      <w:r w:rsidRPr="00D461D7">
        <w:rPr>
          <w:rStyle w:val="StyleBoldUnderline"/>
          <w:highlight w:val="cyan"/>
        </w:rPr>
        <w:t>protecting and maintaining the quality of border waterways</w:t>
      </w:r>
      <w:r w:rsidRPr="005A6051">
        <w:rPr>
          <w:rStyle w:val="StyleBoldUnderline"/>
        </w:rPr>
        <w:t>.</w:t>
      </w:r>
    </w:p>
    <w:p w:rsidR="00EE53E4" w:rsidRDefault="00EE53E4" w:rsidP="00EE53E4"/>
    <w:p w:rsidR="00EE53E4" w:rsidRPr="00725FB2" w:rsidRDefault="00EE53E4" w:rsidP="00EE53E4">
      <w:pPr>
        <w:pStyle w:val="Heading4"/>
      </w:pPr>
      <w:r w:rsidRPr="00725FB2">
        <w:t>Waterway infrastructure improvements are key to boost exports now - establishes trade leadership</w:t>
      </w:r>
    </w:p>
    <w:p w:rsidR="00EE53E4" w:rsidRPr="00725FB2" w:rsidRDefault="00EE53E4" w:rsidP="00EE53E4">
      <w:pPr>
        <w:rPr>
          <w:sz w:val="16"/>
        </w:rPr>
      </w:pPr>
      <w:r w:rsidRPr="00725FB2">
        <w:rPr>
          <w:rStyle w:val="StyleStyleBold12pt"/>
        </w:rPr>
        <w:t>Independent Record, 12</w:t>
      </w:r>
      <w:r w:rsidRPr="00725FB2">
        <w:rPr>
          <w:sz w:val="16"/>
        </w:rPr>
        <w:t xml:space="preserve"> (January 12, 2012, Independent Records, HelenaAir- Montana Daily News, “Efficient waterways key to exports,” </w:t>
      </w:r>
      <w:hyperlink r:id="rId20" w:history="1">
        <w:r w:rsidRPr="00725FB2">
          <w:rPr>
            <w:rStyle w:val="Hyperlink"/>
            <w:sz w:val="16"/>
          </w:rPr>
          <w:t>http://m.helenair.com/mobile/article_622a021e-3ced-11e1-9a56-001871e3ce6c.html</w:t>
        </w:r>
      </w:hyperlink>
      <w:r w:rsidRPr="00725FB2">
        <w:rPr>
          <w:sz w:val="16"/>
        </w:rPr>
        <w:t>)</w:t>
      </w:r>
    </w:p>
    <w:p w:rsidR="00EE53E4" w:rsidRPr="005361FE" w:rsidRDefault="00EE53E4" w:rsidP="00EE53E4">
      <w:pPr>
        <w:rPr>
          <w:sz w:val="14"/>
        </w:rPr>
      </w:pPr>
      <w:r w:rsidRPr="005361FE">
        <w:rPr>
          <w:sz w:val="14"/>
        </w:rPr>
        <w:t xml:space="preserve">A major infrastructure project near the bottom of Central America could have major repercussions for Montana mining and agriculture — but only if the U.S. keeps pace with infrastructure investment of its own. This week our editorial board visited with a pair of officials from the Waterways Council, the Washington-based industry group that represents producers and shippers who depend on the country’s inland waterways and its system of rivers, canals, locks and dams. </w:t>
      </w:r>
      <w:r w:rsidRPr="00725FB2">
        <w:rPr>
          <w:rStyle w:val="StyleBoldUnderline"/>
        </w:rPr>
        <w:t xml:space="preserve">Much of </w:t>
      </w:r>
      <w:r w:rsidRPr="00D461D7">
        <w:rPr>
          <w:rStyle w:val="StyleBoldUnderline"/>
          <w:highlight w:val="cyan"/>
        </w:rPr>
        <w:t>that infrastructure has been forced into use long past its</w:t>
      </w:r>
      <w:r w:rsidRPr="00725FB2">
        <w:rPr>
          <w:rStyle w:val="StyleBoldUnderline"/>
        </w:rPr>
        <w:t xml:space="preserve"> expected and efficient </w:t>
      </w:r>
      <w:r w:rsidRPr="00D461D7">
        <w:rPr>
          <w:rStyle w:val="StyleBoldUnderline"/>
          <w:highlight w:val="cyan"/>
        </w:rPr>
        <w:t>lifespan</w:t>
      </w:r>
      <w:r w:rsidRPr="00725FB2">
        <w:rPr>
          <w:rStyle w:val="StyleBoldUnderline"/>
        </w:rPr>
        <w:t>,</w:t>
      </w:r>
      <w:r w:rsidRPr="005361FE">
        <w:rPr>
          <w:sz w:val="14"/>
        </w:rPr>
        <w:t xml:space="preserve"> the group says, and it’s gearing up to ask Congress for some major funding over the next two decades to replace and/or improve a number of decaying locks and dams that are causing, well, logjams in the system. So how does Central America factor into the discussion? </w:t>
      </w:r>
      <w:r w:rsidRPr="00D461D7">
        <w:rPr>
          <w:rStyle w:val="StyleBoldUnderline"/>
          <w:highlight w:val="cyan"/>
        </w:rPr>
        <w:t>In coming years</w:t>
      </w:r>
      <w:r w:rsidRPr="00725FB2">
        <w:rPr>
          <w:rStyle w:val="StyleBoldUnderline"/>
        </w:rPr>
        <w:t xml:space="preserve"> the </w:t>
      </w:r>
      <w:r w:rsidRPr="00D461D7">
        <w:rPr>
          <w:rStyle w:val="StyleBoldUnderline"/>
          <w:highlight w:val="cyan"/>
        </w:rPr>
        <w:t>Panama</w:t>
      </w:r>
      <w:r w:rsidRPr="00725FB2">
        <w:rPr>
          <w:rStyle w:val="StyleBoldUnderline"/>
        </w:rPr>
        <w:t xml:space="preserve"> Canal </w:t>
      </w:r>
      <w:r w:rsidRPr="00D461D7">
        <w:rPr>
          <w:rStyle w:val="StyleBoldUnderline"/>
          <w:highlight w:val="cyan"/>
        </w:rPr>
        <w:t>will be greatly expanded, allowing for more</w:t>
      </w:r>
      <w:r w:rsidRPr="00725FB2">
        <w:rPr>
          <w:rStyle w:val="StyleBoldUnderline"/>
        </w:rPr>
        <w:t xml:space="preserve"> and larger ship </w:t>
      </w:r>
      <w:r w:rsidRPr="00D461D7">
        <w:rPr>
          <w:rStyle w:val="StyleBoldUnderline"/>
          <w:highlight w:val="cyan"/>
        </w:rPr>
        <w:t>traffic</w:t>
      </w:r>
      <w:r w:rsidRPr="00725FB2">
        <w:rPr>
          <w:rStyle w:val="StyleBoldUnderline"/>
        </w:rPr>
        <w:t xml:space="preserve">. Volume through the canal is expected to nearly double by 2025. </w:t>
      </w:r>
      <w:r w:rsidRPr="00D461D7">
        <w:rPr>
          <w:rStyle w:val="StyleBoldUnderline"/>
          <w:highlight w:val="cyan"/>
        </w:rPr>
        <w:t>That increase will make New Orleans and other</w:t>
      </w:r>
      <w:r w:rsidRPr="00725FB2">
        <w:rPr>
          <w:rStyle w:val="StyleBoldUnderline"/>
        </w:rPr>
        <w:t xml:space="preserve"> Gulf/Atlantic </w:t>
      </w:r>
      <w:r w:rsidRPr="00D461D7">
        <w:rPr>
          <w:rStyle w:val="StyleBoldUnderline"/>
          <w:highlight w:val="cyan"/>
        </w:rPr>
        <w:t>ports more economical</w:t>
      </w:r>
      <w:r w:rsidRPr="00725FB2">
        <w:rPr>
          <w:rStyle w:val="StyleBoldUnderline"/>
        </w:rPr>
        <w:t xml:space="preserve"> for shippers </w:t>
      </w:r>
      <w:r w:rsidRPr="00D461D7">
        <w:rPr>
          <w:rStyle w:val="StyleBoldUnderline"/>
          <w:highlight w:val="cyan"/>
        </w:rPr>
        <w:t>to and from the Pacific Rim</w:t>
      </w:r>
      <w:r w:rsidRPr="00725FB2">
        <w:rPr>
          <w:rStyle w:val="StyleBoldUnderline"/>
        </w:rPr>
        <w:t xml:space="preserve"> — </w:t>
      </w:r>
      <w:r w:rsidRPr="00D461D7">
        <w:rPr>
          <w:rStyle w:val="Emphasis"/>
          <w:highlight w:val="cyan"/>
        </w:rPr>
        <w:t>whose countries happen to be some of the largest consumers</w:t>
      </w:r>
      <w:r w:rsidRPr="00725FB2">
        <w:rPr>
          <w:rStyle w:val="StyleBoldUnderline"/>
        </w:rPr>
        <w:t xml:space="preserve"> of Montana grain and coal.</w:t>
      </w:r>
      <w:r w:rsidRPr="005361FE">
        <w:rPr>
          <w:sz w:val="14"/>
        </w:rPr>
        <w:t xml:space="preserve"> </w:t>
      </w:r>
      <w:r w:rsidRPr="00725FB2">
        <w:rPr>
          <w:rStyle w:val="StyleBoldUnderline"/>
        </w:rPr>
        <w:t xml:space="preserve">But </w:t>
      </w:r>
      <w:r w:rsidRPr="00D461D7">
        <w:rPr>
          <w:rStyle w:val="StyleBoldUnderline"/>
          <w:highlight w:val="cyan"/>
        </w:rPr>
        <w:t>making it easier to get Montana’s goods to the Pacific isn’t worth much if it’s not made easier to get those goods to the coasts</w:t>
      </w:r>
      <w:r w:rsidRPr="00725FB2">
        <w:rPr>
          <w:rStyle w:val="StyleBoldUnderline"/>
        </w:rPr>
        <w:t xml:space="preserve"> in the first place. Improving shipping efficiency on the Mississippi River will make for a new path to market for Montana raw materials. </w:t>
      </w:r>
      <w:r w:rsidRPr="005361FE">
        <w:rPr>
          <w:sz w:val="14"/>
        </w:rPr>
        <w:t xml:space="preserve">And that’s where the Waterways Council comes in, with its efforts to improve the inland nautical infrastructure. One 15-barge tow can move as much material as 216 rail cars, or 1,050 semi tractor-trailers, the council says, and the industry’s claim of being able to move a ton of freight 576 miles on a gallon of fuel makes it more efficient than rail or road. Those modes are absolutely necessary too, but without barge traffic, our railroads and highways would be overwhelmed with the additional demand. The council says an annual appropriation of $380 million from Congress, coupled with improvements in the way the Army Corps of Engineers gets projects done, will allow 20 major jobs to be completed within the next 20 years — versus the six that stand to be finished under the status quo. Shippers are putting their money on the line as well. They already pay a tax of 20 cents per gallon of diesel into a trust fund that pays for half of each project, and they’re willing to pay another 6 to 9 cents more per gallon, although that self-tax notion isn’t gaining traction with the no-new-tax crowd in Washington. Congress — i.e., the American people — typically spends billions a year on highway projects, and railroads too were heavily funded by the public. The country showed great foresight in building its system of locks and dams on many of our major rivers — but that investing was done close to a century ago, and the system needs repair. We don’t know whether $380 million a year is the right number, but we do urge Congress to do all it can to improve the efficiency of the nation’s interior shipping channels. </w:t>
      </w:r>
      <w:r w:rsidRPr="00D461D7">
        <w:rPr>
          <w:rStyle w:val="Emphasis"/>
          <w:highlight w:val="cyan"/>
        </w:rPr>
        <w:t>The ability to grow our country’s exports depends upon it</w:t>
      </w:r>
      <w:r w:rsidRPr="005361FE">
        <w:rPr>
          <w:sz w:val="14"/>
        </w:rPr>
        <w:t>.</w:t>
      </w:r>
    </w:p>
    <w:p w:rsidR="00EE53E4" w:rsidRDefault="00EE53E4" w:rsidP="00EE53E4"/>
    <w:p w:rsidR="00EE53E4" w:rsidRDefault="00EE53E4" w:rsidP="00EE53E4">
      <w:pPr>
        <w:pStyle w:val="Heading4"/>
        <w:rPr>
          <w:lang w:eastAsia="ko-KR"/>
        </w:rPr>
      </w:pPr>
      <w:r>
        <w:rPr>
          <w:rFonts w:hint="eastAsia"/>
          <w:lang w:eastAsia="ko-KR"/>
        </w:rPr>
        <w:t xml:space="preserve">US Trade leadership is critical to multilateral trade </w:t>
      </w:r>
      <w:r>
        <w:rPr>
          <w:lang w:eastAsia="ko-KR"/>
        </w:rPr>
        <w:t>–</w:t>
      </w:r>
      <w:r>
        <w:rPr>
          <w:rFonts w:hint="eastAsia"/>
          <w:lang w:eastAsia="ko-KR"/>
        </w:rPr>
        <w:t xml:space="preserve"> which solves all global problems</w:t>
      </w:r>
    </w:p>
    <w:p w:rsidR="00EE53E4" w:rsidRDefault="00EE53E4" w:rsidP="00EE53E4">
      <w:pPr>
        <w:rPr>
          <w:lang w:eastAsia="ko-KR"/>
        </w:rPr>
      </w:pPr>
    </w:p>
    <w:p w:rsidR="00EE53E4" w:rsidRPr="00561666" w:rsidRDefault="00EE53E4" w:rsidP="00EE53E4">
      <w:r w:rsidRPr="00561666">
        <w:rPr>
          <w:rStyle w:val="StyleStyleBold12pt"/>
        </w:rPr>
        <w:t>Panitchpakdi ‘4</w:t>
      </w:r>
      <w:r w:rsidRPr="00561666">
        <w:t xml:space="preserve"> (Supachai Panitchpakdi, secretary-general of the UN Conference on Trade and Development, 2/26/2004, American Leadership and the World Trade Organization, p. http://www.wto.org/english/news_e/spsp_e/spsp22_e.htm</w:t>
      </w:r>
    </w:p>
    <w:p w:rsidR="00EE53E4" w:rsidRPr="00D531F9" w:rsidRDefault="00EE53E4" w:rsidP="00EE53E4">
      <w:pPr>
        <w:jc w:val="both"/>
        <w:rPr>
          <w:sz w:val="16"/>
        </w:rPr>
      </w:pPr>
    </w:p>
    <w:p w:rsidR="00EE53E4" w:rsidRPr="00561666" w:rsidRDefault="00EE53E4" w:rsidP="00EE53E4">
      <w:pPr>
        <w:jc w:val="both"/>
        <w:rPr>
          <w:sz w:val="16"/>
        </w:rPr>
      </w:pPr>
      <w:r w:rsidRPr="00561666">
        <w:rPr>
          <w:sz w:val="16"/>
        </w:rPr>
        <w:t xml:space="preserve">The second point is that </w:t>
      </w:r>
      <w:r w:rsidRPr="00561666">
        <w:rPr>
          <w:rStyle w:val="StyleBoldUnderline"/>
        </w:rPr>
        <w:t xml:space="preserve">strengthening </w:t>
      </w:r>
      <w:r w:rsidRPr="00D461D7">
        <w:rPr>
          <w:rStyle w:val="StyleBoldUnderline"/>
          <w:highlight w:val="cyan"/>
        </w:rPr>
        <w:t>the world trading system is essential to America's</w:t>
      </w:r>
      <w:r w:rsidRPr="00561666">
        <w:rPr>
          <w:rStyle w:val="StyleBoldUnderline"/>
        </w:rPr>
        <w:t xml:space="preserve"> wider global </w:t>
      </w:r>
      <w:r w:rsidRPr="00D461D7">
        <w:rPr>
          <w:rStyle w:val="StyleBoldUnderline"/>
          <w:highlight w:val="cyan"/>
        </w:rPr>
        <w:t>objectives.</w:t>
      </w:r>
      <w:r w:rsidRPr="00561666">
        <w:rPr>
          <w:rStyle w:val="StyleBoldUnderline"/>
        </w:rPr>
        <w:t xml:space="preserve"> Fighting terrorism, reducing poverty, improving health, integrating China and other countries in the global economy — </w:t>
      </w:r>
      <w:r w:rsidRPr="00D461D7">
        <w:rPr>
          <w:rStyle w:val="StyleBoldUnderline"/>
          <w:b/>
          <w:highlight w:val="cyan"/>
        </w:rPr>
        <w:t>all</w:t>
      </w:r>
      <w:r w:rsidRPr="00561666">
        <w:rPr>
          <w:rStyle w:val="StyleBoldUnderline"/>
          <w:b/>
        </w:rPr>
        <w:t xml:space="preserve"> of these </w:t>
      </w:r>
      <w:r w:rsidRPr="00D461D7">
        <w:rPr>
          <w:rStyle w:val="StyleBoldUnderline"/>
          <w:b/>
          <w:highlight w:val="cyan"/>
        </w:rPr>
        <w:t>issues are linked</w:t>
      </w:r>
      <w:r w:rsidRPr="00561666">
        <w:rPr>
          <w:sz w:val="16"/>
        </w:rPr>
        <w:t xml:space="preserve">, in one way or another, </w:t>
      </w:r>
      <w:r w:rsidRPr="00D461D7">
        <w:rPr>
          <w:rStyle w:val="StyleBoldUnderline"/>
          <w:b/>
          <w:highlight w:val="cyan"/>
        </w:rPr>
        <w:t>to world trade</w:t>
      </w:r>
      <w:r w:rsidRPr="00D461D7">
        <w:rPr>
          <w:rStyle w:val="StyleBoldUnderline"/>
          <w:highlight w:val="cyan"/>
        </w:rPr>
        <w:t xml:space="preserve">. </w:t>
      </w:r>
      <w:r w:rsidRPr="00561666">
        <w:rPr>
          <w:rStyle w:val="StyleBoldUnderline"/>
        </w:rPr>
        <w:t>This is not to say that trade is the answer</w:t>
      </w:r>
      <w:r w:rsidRPr="00561666">
        <w:rPr>
          <w:sz w:val="16"/>
        </w:rPr>
        <w:t xml:space="preserve"> to all America's economic concerns; </w:t>
      </w:r>
      <w:r w:rsidRPr="00561666">
        <w:rPr>
          <w:rStyle w:val="StyleBoldUnderline"/>
        </w:rPr>
        <w:t xml:space="preserve">only that </w:t>
      </w:r>
      <w:r w:rsidRPr="00D461D7">
        <w:rPr>
          <w:rStyle w:val="StyleBoldUnderline"/>
          <w:highlight w:val="cyan"/>
        </w:rPr>
        <w:t xml:space="preserve">meaningful solutions are </w:t>
      </w:r>
      <w:r w:rsidRPr="00D461D7">
        <w:rPr>
          <w:rStyle w:val="Emphasis"/>
          <w:highlight w:val="cyan"/>
        </w:rPr>
        <w:t>inconceivable</w:t>
      </w:r>
      <w:r w:rsidRPr="00D461D7">
        <w:rPr>
          <w:rStyle w:val="StyleBoldUnderline"/>
          <w:b/>
          <w:highlight w:val="cyan"/>
        </w:rPr>
        <w:t xml:space="preserve"> without it</w:t>
      </w:r>
      <w:r w:rsidRPr="00D461D7">
        <w:rPr>
          <w:rStyle w:val="StyleBoldUnderline"/>
          <w:highlight w:val="cyan"/>
        </w:rPr>
        <w:t>.</w:t>
      </w:r>
      <w:r w:rsidRPr="00561666">
        <w:rPr>
          <w:rStyle w:val="StyleBoldUnderline"/>
        </w:rPr>
        <w:t xml:space="preserve"> </w:t>
      </w:r>
      <w:r w:rsidRPr="00D461D7">
        <w:rPr>
          <w:rStyle w:val="StyleBoldUnderline"/>
          <w:highlight w:val="cyan"/>
        </w:rPr>
        <w:t xml:space="preserve">The world trading system is the </w:t>
      </w:r>
      <w:r w:rsidRPr="00D461D7">
        <w:rPr>
          <w:rStyle w:val="StyleBoldUnderline"/>
          <w:b/>
          <w:highlight w:val="cyan"/>
        </w:rPr>
        <w:t>linchpin</w:t>
      </w:r>
      <w:r w:rsidRPr="00D461D7">
        <w:rPr>
          <w:rStyle w:val="StyleBoldUnderline"/>
          <w:highlight w:val="cyan"/>
        </w:rPr>
        <w:t xml:space="preserve"> of</w:t>
      </w:r>
      <w:r w:rsidRPr="00561666">
        <w:rPr>
          <w:sz w:val="16"/>
        </w:rPr>
        <w:t xml:space="preserve"> today's </w:t>
      </w:r>
      <w:r w:rsidRPr="00D461D7">
        <w:rPr>
          <w:rStyle w:val="StyleBoldUnderline"/>
          <w:highlight w:val="cyan"/>
        </w:rPr>
        <w:t>global order — underpinning its security as well as its prosperity</w:t>
      </w:r>
      <w:r w:rsidRPr="00561666">
        <w:rPr>
          <w:sz w:val="16"/>
        </w:rPr>
        <w:t xml:space="preserve">. A successful WTO is an example of how multilateralism can work. Conversely, </w:t>
      </w:r>
      <w:r w:rsidRPr="00561666">
        <w:rPr>
          <w:rStyle w:val="StyleBoldUnderline"/>
        </w:rPr>
        <w:t xml:space="preserve">if it weakens or fails, </w:t>
      </w:r>
      <w:r w:rsidRPr="00D461D7">
        <w:rPr>
          <w:rStyle w:val="StyleBoldUnderline"/>
          <w:b/>
          <w:highlight w:val="cyan"/>
        </w:rPr>
        <w:t>much</w:t>
      </w:r>
      <w:r w:rsidRPr="00561666">
        <w:rPr>
          <w:rStyle w:val="StyleBoldUnderline"/>
          <w:b/>
        </w:rPr>
        <w:t xml:space="preserve"> else </w:t>
      </w:r>
      <w:r w:rsidRPr="00D461D7">
        <w:rPr>
          <w:rStyle w:val="StyleBoldUnderline"/>
          <w:b/>
          <w:highlight w:val="cyan"/>
        </w:rPr>
        <w:t>could fail with it</w:t>
      </w:r>
      <w:r w:rsidRPr="00561666">
        <w:rPr>
          <w:sz w:val="16"/>
        </w:rPr>
        <w:t xml:space="preserve">. This is something which the US — at the epicentre of a more interdependent world — cannot afford to ignore. These priorities must continue to guide US policy — as they have done since the Second World War. America has been the main driving force behind eight rounds of multilateral trade negotiations, including the successful conclusion of the Uruguay Round and the creation of the WTO. The US — together with the EU — was instrumental in launching the latest Doha Round two years ago. Likewise, the recent initiative, spearheaded by Ambassador Zoellick, to re-energize the negotiations and move them towards a successful conclusion is yet another example of how essential the US is to the multilateral process — signalling that the US remains committed to further liberalization, that the Round is moving, and that other countries have a tangible reason to get on board. The reality is this: </w:t>
      </w:r>
      <w:r w:rsidRPr="00D461D7">
        <w:rPr>
          <w:rStyle w:val="StyleBoldUnderline"/>
          <w:highlight w:val="cyan"/>
        </w:rPr>
        <w:t xml:space="preserve">when the US leads the system can move forward; when it withdraws, </w:t>
      </w:r>
      <w:r w:rsidRPr="00D461D7">
        <w:rPr>
          <w:rStyle w:val="StyleBoldUnderline"/>
          <w:b/>
          <w:highlight w:val="cyan"/>
        </w:rPr>
        <w:t>the system drifts</w:t>
      </w:r>
      <w:r w:rsidRPr="00561666">
        <w:rPr>
          <w:sz w:val="16"/>
        </w:rPr>
        <w:t xml:space="preserve">. The fact that US leadership is essential, does not mean it is easy. As WTO rules have expanded, so too has as the complexity of the issues the WTO deals with — everything from agriculture and accounting, to tariffs and telecommunication. The WTO is also exerting huge gravitational pull on countries to join — and participate actively — in the system. The WTO now has 146 Members — up from just 23 in 1947 — and this could easily rise to 170 or more within a decade. Emerging powers like China, Brazil, and India rightly demand a greater say in an institution in which they have a growing stake. So too do a rising number of voices outside the system as well. More and more people recognize that the WTO matters. More non-state actors — businesses, unions, environmentalists, development NGOs — want the multilateral system to reflect their causes and concerns. A decade ago, few people had even heard of the GATT. Today the WTO is front page news. A more visible WTO has inevitably become a more politicized WTO. The sound and fury surrounding the WTO's recent Ministerial Meeting in Cancun — let alone Seattle — underline how challenging managing the WTO can be. But these challenges can be exaggerated. They exist precisely because so many countries have embraced a common vision. </w:t>
      </w:r>
      <w:r w:rsidRPr="00D461D7">
        <w:rPr>
          <w:rStyle w:val="StyleBoldUnderline"/>
          <w:highlight w:val="cyan"/>
        </w:rPr>
        <w:t>Countries the world over have turned to open trade</w:t>
      </w:r>
      <w:r w:rsidRPr="00561666">
        <w:rPr>
          <w:sz w:val="16"/>
        </w:rPr>
        <w:t xml:space="preserve"> — and a rules-based system — </w:t>
      </w:r>
      <w:r w:rsidRPr="00561666">
        <w:rPr>
          <w:rStyle w:val="StyleBoldUnderline"/>
        </w:rPr>
        <w:t>as the key to their growth and development</w:t>
      </w:r>
      <w:r w:rsidRPr="00561666">
        <w:rPr>
          <w:sz w:val="16"/>
        </w:rPr>
        <w:t xml:space="preserve">. They agreed to the Doha Round because they believed their interests lay in freer trade, stronger rules, a more effective WTO. </w:t>
      </w:r>
      <w:r w:rsidRPr="00561666">
        <w:rPr>
          <w:rStyle w:val="StyleBoldUnderline"/>
        </w:rPr>
        <w:t xml:space="preserve">Even in Cancun the great debate was whether the multilateral trading system was moving fast and far enough — </w:t>
      </w:r>
      <w:r w:rsidRPr="00561666">
        <w:rPr>
          <w:rStyle w:val="StyleBoldUnderline"/>
          <w:b/>
        </w:rPr>
        <w:t>not whether it should be rolled back</w:t>
      </w:r>
      <w:r w:rsidRPr="00561666">
        <w:rPr>
          <w:sz w:val="16"/>
        </w:rPr>
        <w:t xml:space="preserve">. Indeed, it is critically important that we draw the right conclusions from Cancun — which are only now becoming clearer. The disappointment was that ministers were unable to reach agreement. The achievement was that they exposed the risks of failure, highlighted the need for North-South collaboration, and — after a period of introspection — acknowledged the inescapable logic of negotiation. Cancun showed that, if the challenges have increased, it is because the stakes are higher. The bigger challenge to American leadership comes from inside — not outside — the United States. In America's current debate about trade, jobs and globalization we have heard a lot about the costs of liberalization. We need to hear more about the opportunities. We need to be reminded of the advantages of America's openness and its trade with the world — about the economic growth tied to exports; the inflation-fighting role of imports, the innovative stimulus of global competition. We need to explain that freer trade works precisely because it involves positive change — better products, better job opportunities, better ways of doing things, better standards of living. While it is true that change can be threatening for people and societies, it is equally true that the vulnerable are not helped by resisting change — by putting up barriers and shutting out competition. They are helped by training, education, new and better opportunities that — with the right support policies — can flow from a globalized economy. The fact is that for every job in the US threatened by imports there is a growing number of high-paid, high skill jobs created by exports. Exports supported 7 million workers a decade ago; that number is approaching around 12 million today. And these new jobs — in aerospace, finance, information technology — pay 10 per cent more than the average American wage. We especially need to inject some clarity — and facts — into the current debate over the outsourcing of services jobs. Over the next decade, the US is projected to create an average of more than 2 million new services jobs a year — compared to roughly 200,000 services jobs that will be outsourced. I am well aware that this issue is the source of much anxiety in America today. Many Americans worry about the potential job losses that might arise from foreign competition in services sectors. But it’s worth remembering that concerns about the impact of foreign competition are not new. Many of the reservations people are expressing today are echoes of what we heard in the 1970s and 1980s. But people at that time didn’t fully appreciate the power of American ingenuity. Remarkable advances in technology and productivity laid the foundation for unprecedented job creation in the 1990s and there is no reason to doubt that this country, which has shown time and again such remarkable potential for competing in the global economy, will not soon embark again on such a burst of job-creation.  America's openness to service-sector trade — combined with the high skills of its workforce — will lead to more growth, stronger industries, and a shift towards higher value-added, higher-paying employment. Conversely, </w:t>
      </w:r>
      <w:r w:rsidRPr="00561666">
        <w:rPr>
          <w:rStyle w:val="StyleBoldUnderline"/>
        </w:rPr>
        <w:t>closing the door</w:t>
      </w:r>
      <w:r w:rsidRPr="00561666">
        <w:rPr>
          <w:sz w:val="16"/>
        </w:rPr>
        <w:t xml:space="preserve"> to service trade </w:t>
      </w:r>
      <w:r w:rsidRPr="00561666">
        <w:rPr>
          <w:rStyle w:val="StyleBoldUnderline"/>
        </w:rPr>
        <w:t>is a strategy for killing jobs, not saving them</w:t>
      </w:r>
      <w:r w:rsidRPr="00561666">
        <w:rPr>
          <w:sz w:val="16"/>
        </w:rPr>
        <w:t xml:space="preserve">. Americans have never run from a challenge and have never been defeatist in the face of strong competition. Part of this challenge is to create the conditions for global growth and job creation here and around the world. I believe Americans realize what is at stake. </w:t>
      </w:r>
      <w:r w:rsidRPr="00561666">
        <w:rPr>
          <w:rStyle w:val="StyleBoldUnderline"/>
        </w:rPr>
        <w:t>The process of opening to global trade can be disruptive, but</w:t>
      </w:r>
      <w:r w:rsidRPr="00561666">
        <w:rPr>
          <w:sz w:val="16"/>
        </w:rPr>
        <w:t xml:space="preserve"> they recognize that </w:t>
      </w:r>
      <w:r w:rsidRPr="00561666">
        <w:rPr>
          <w:rStyle w:val="StyleBoldUnderline"/>
        </w:rPr>
        <w:t xml:space="preserve">the US economy cannot </w:t>
      </w:r>
      <w:r w:rsidRPr="00561666">
        <w:rPr>
          <w:rStyle w:val="StyleBoldUnderline"/>
          <w:b/>
        </w:rPr>
        <w:t>grow and prosper any other way</w:t>
      </w:r>
      <w:r w:rsidRPr="00561666">
        <w:rPr>
          <w:sz w:val="16"/>
        </w:rPr>
        <w:t xml:space="preserve">. They recognize the importance of finding global solutions to shared global problems.  Besides, </w:t>
      </w:r>
      <w:r w:rsidRPr="00D461D7">
        <w:rPr>
          <w:rStyle w:val="StyleBoldUnderline"/>
          <w:b/>
          <w:highlight w:val="cyan"/>
        </w:rPr>
        <w:t>what is the alternative to the WTO</w:t>
      </w:r>
      <w:r w:rsidRPr="00561666">
        <w:rPr>
          <w:rStyle w:val="StyleBoldUnderline"/>
          <w:b/>
        </w:rPr>
        <w:t>?</w:t>
      </w:r>
      <w:r w:rsidRPr="00561666">
        <w:rPr>
          <w:rStyle w:val="StyleBoldUnderline"/>
        </w:rPr>
        <w:t xml:space="preserve"> Some argue that the world's only superpower need not be tied down by the constraints of the multilateral system. They claim that US sovereignty is compromised by international rules, and that multilateral institutions limit rather than expand US influence</w:t>
      </w:r>
      <w:r w:rsidRPr="00561666">
        <w:rPr>
          <w:sz w:val="16"/>
        </w:rPr>
        <w:t xml:space="preserve">. Americans should be deeply sceptical about these claims. </w:t>
      </w:r>
      <w:r w:rsidRPr="00561666">
        <w:rPr>
          <w:rStyle w:val="StyleBoldUnderline"/>
        </w:rPr>
        <w:t xml:space="preserve">Almost none of the trade issues facing the US today are any </w:t>
      </w:r>
      <w:r w:rsidRPr="00561666">
        <w:rPr>
          <w:rStyle w:val="StyleBoldUnderline"/>
          <w:b/>
        </w:rPr>
        <w:t>easier to solve unilaterally, bilaterally or regionally</w:t>
      </w:r>
      <w:r w:rsidRPr="00561666">
        <w:rPr>
          <w:sz w:val="16"/>
        </w:rPr>
        <w:t xml:space="preserve">. The reality is probably just the opposite. </w:t>
      </w:r>
      <w:r w:rsidRPr="00561666">
        <w:rPr>
          <w:rStyle w:val="StyleBoldUnderline"/>
        </w:rPr>
        <w:t>What sense does it make</w:t>
      </w:r>
      <w:r w:rsidRPr="00561666">
        <w:rPr>
          <w:sz w:val="16"/>
        </w:rPr>
        <w:t xml:space="preserve"> — for example — </w:t>
      </w:r>
      <w:r w:rsidRPr="00561666">
        <w:rPr>
          <w:rStyle w:val="StyleBoldUnderline"/>
        </w:rPr>
        <w:t>to negotiate e-commerce rules bilaterally</w:t>
      </w:r>
      <w:r w:rsidRPr="00561666">
        <w:rPr>
          <w:sz w:val="16"/>
        </w:rPr>
        <w:t xml:space="preserve">? Who would be interested in disciplining agricultural subsidies in a regional agreement but not globally? </w:t>
      </w:r>
      <w:r w:rsidRPr="00561666">
        <w:rPr>
          <w:rStyle w:val="StyleBoldUnderline"/>
        </w:rPr>
        <w:t>How can bilateral deals</w:t>
      </w:r>
      <w:r w:rsidRPr="00561666">
        <w:rPr>
          <w:sz w:val="16"/>
        </w:rPr>
        <w:t xml:space="preserve"> — even dozens of them — </w:t>
      </w:r>
      <w:r w:rsidRPr="00561666">
        <w:rPr>
          <w:rStyle w:val="StyleBoldUnderline"/>
          <w:b/>
        </w:rPr>
        <w:t>come close</w:t>
      </w:r>
      <w:r w:rsidRPr="00561666">
        <w:rPr>
          <w:rStyle w:val="StyleBoldUnderline"/>
        </w:rPr>
        <w:t xml:space="preserve"> to matching the economic impact of agreeing to global free trade among 146 countries?</w:t>
      </w:r>
      <w:r w:rsidRPr="00561666">
        <w:rPr>
          <w:sz w:val="16"/>
        </w:rPr>
        <w:t xml:space="preserve"> </w:t>
      </w:r>
      <w:r w:rsidRPr="00D461D7">
        <w:rPr>
          <w:rStyle w:val="StyleBoldUnderline"/>
          <w:highlight w:val="cyan"/>
        </w:rPr>
        <w:t>Bilateral and regional deals can</w:t>
      </w:r>
      <w:r w:rsidRPr="00561666">
        <w:rPr>
          <w:sz w:val="16"/>
        </w:rPr>
        <w:t xml:space="preserve"> sometimes be a </w:t>
      </w:r>
      <w:r w:rsidRPr="00561666">
        <w:rPr>
          <w:rStyle w:val="StyleBoldUnderline"/>
          <w:b/>
        </w:rPr>
        <w:t xml:space="preserve">complement </w:t>
      </w:r>
      <w:r w:rsidRPr="00561666">
        <w:rPr>
          <w:rStyle w:val="StyleBoldUnderline"/>
        </w:rPr>
        <w:t xml:space="preserve">to the multilateral system, but they can </w:t>
      </w:r>
      <w:r w:rsidRPr="00D461D7">
        <w:rPr>
          <w:rStyle w:val="Emphasis"/>
          <w:highlight w:val="cyan"/>
        </w:rPr>
        <w:t>never be a substitute</w:t>
      </w:r>
      <w:r w:rsidRPr="00561666">
        <w:rPr>
          <w:sz w:val="16"/>
        </w:rPr>
        <w:t xml:space="preserve">. There is a bigger danger. </w:t>
      </w:r>
      <w:r w:rsidRPr="00561666">
        <w:rPr>
          <w:rStyle w:val="StyleBoldUnderline"/>
        </w:rPr>
        <w:t>By</w:t>
      </w:r>
      <w:r w:rsidRPr="00D461D7">
        <w:rPr>
          <w:rStyle w:val="StyleBoldUnderline"/>
          <w:highlight w:val="cyan"/>
        </w:rPr>
        <w:t xml:space="preserve"> treating some countries preferentially,</w:t>
      </w:r>
      <w:r w:rsidRPr="00561666">
        <w:rPr>
          <w:rStyle w:val="StyleBoldUnderline"/>
        </w:rPr>
        <w:t xml:space="preserve"> bilateral and </w:t>
      </w:r>
      <w:r w:rsidRPr="00D461D7">
        <w:rPr>
          <w:rStyle w:val="StyleBoldUnderline"/>
          <w:highlight w:val="cyan"/>
        </w:rPr>
        <w:t xml:space="preserve">regional deals exclude others — </w:t>
      </w:r>
      <w:r w:rsidRPr="00D461D7">
        <w:rPr>
          <w:rStyle w:val="StyleBoldUnderline"/>
          <w:b/>
          <w:highlight w:val="cyan"/>
        </w:rPr>
        <w:t>fragmenting global trade</w:t>
      </w:r>
      <w:r w:rsidRPr="00561666">
        <w:rPr>
          <w:rStyle w:val="StyleBoldUnderline"/>
        </w:rPr>
        <w:t xml:space="preserve"> and distorting the world </w:t>
      </w:r>
      <w:r w:rsidRPr="00561666">
        <w:rPr>
          <w:sz w:val="16"/>
        </w:rPr>
        <w:t xml:space="preserve">economy. Instead of liberalizing trade — and widening growth — </w:t>
      </w:r>
      <w:r w:rsidRPr="00561666">
        <w:rPr>
          <w:rStyle w:val="StyleBoldUnderline"/>
        </w:rPr>
        <w:t>they carve it up</w:t>
      </w:r>
      <w:r w:rsidRPr="00561666">
        <w:rPr>
          <w:sz w:val="16"/>
        </w:rPr>
        <w:t xml:space="preserve">. Worse, </w:t>
      </w:r>
      <w:r w:rsidRPr="00D461D7">
        <w:rPr>
          <w:rStyle w:val="StyleBoldUnderline"/>
          <w:b/>
          <w:highlight w:val="cyan"/>
        </w:rPr>
        <w:t xml:space="preserve">they have a </w:t>
      </w:r>
      <w:r w:rsidRPr="00D461D7">
        <w:rPr>
          <w:rStyle w:val="Emphasis"/>
          <w:highlight w:val="cyan"/>
        </w:rPr>
        <w:t>domino effect</w:t>
      </w:r>
      <w:r w:rsidRPr="00D461D7">
        <w:rPr>
          <w:rStyle w:val="StyleBoldUnderline"/>
          <w:highlight w:val="cyan"/>
        </w:rPr>
        <w:t xml:space="preserve">: </w:t>
      </w:r>
      <w:r w:rsidRPr="00561666">
        <w:rPr>
          <w:rStyle w:val="StyleBoldUnderline"/>
        </w:rPr>
        <w:t>bilateral deals inevitably beget more bilateral deals, as countries left outside are forced to seek their own preferential arrangements, or risk</w:t>
      </w:r>
      <w:r w:rsidRPr="00561666">
        <w:rPr>
          <w:sz w:val="16"/>
        </w:rPr>
        <w:t xml:space="preserve"> further </w:t>
      </w:r>
      <w:r w:rsidRPr="00561666">
        <w:rPr>
          <w:rStyle w:val="StyleBoldUnderline"/>
        </w:rPr>
        <w:t>marginalization</w:t>
      </w:r>
      <w:r w:rsidRPr="00561666">
        <w:rPr>
          <w:sz w:val="16"/>
        </w:rPr>
        <w:t xml:space="preserve">. This is precisely what we see happening today. There are already over two hundred bilateral and regional agreements in existence, and each month we hear of a new or expanded deal. There is a basic contradiction in the assumption that bilateral approaches serve to strengthen the multilateral, rules-based system. </w:t>
      </w:r>
      <w:r w:rsidRPr="00561666">
        <w:rPr>
          <w:rStyle w:val="StyleBoldUnderline"/>
        </w:rPr>
        <w:t xml:space="preserve">Even when intended to spur free trade, </w:t>
      </w:r>
      <w:r w:rsidRPr="00D461D7">
        <w:rPr>
          <w:rStyle w:val="StyleBoldUnderline"/>
          <w:highlight w:val="cyan"/>
        </w:rPr>
        <w:t>they</w:t>
      </w:r>
      <w:r w:rsidRPr="00561666">
        <w:rPr>
          <w:rStyle w:val="StyleBoldUnderline"/>
        </w:rPr>
        <w:t xml:space="preserve"> </w:t>
      </w:r>
      <w:r w:rsidRPr="00D461D7">
        <w:rPr>
          <w:rStyle w:val="StyleBoldUnderline"/>
          <w:highlight w:val="cyan"/>
        </w:rPr>
        <w:t xml:space="preserve">can </w:t>
      </w:r>
      <w:r w:rsidRPr="00D461D7">
        <w:rPr>
          <w:rStyle w:val="StyleBoldUnderline"/>
          <w:b/>
          <w:highlight w:val="cyan"/>
        </w:rPr>
        <w:t>ultimately risk undermining it</w:t>
      </w:r>
      <w:r w:rsidRPr="00561666">
        <w:rPr>
          <w:rStyle w:val="StyleBoldUnderline"/>
        </w:rPr>
        <w:t>.</w:t>
      </w:r>
      <w:r w:rsidRPr="00561666">
        <w:rPr>
          <w:sz w:val="16"/>
        </w:rPr>
        <w:t xml:space="preserve"> This is in no one's interest, least of all the United States. </w:t>
      </w:r>
      <w:r w:rsidRPr="00561666">
        <w:rPr>
          <w:rStyle w:val="StyleBoldUnderline"/>
        </w:rPr>
        <w:t>America led in the creation of the multilateral system</w:t>
      </w:r>
      <w:r w:rsidRPr="00561666">
        <w:rPr>
          <w:sz w:val="16"/>
        </w:rPr>
        <w:t xml:space="preserve"> after 1945 precisely </w:t>
      </w:r>
      <w:r w:rsidRPr="00561666">
        <w:rPr>
          <w:rStyle w:val="StyleBoldUnderline"/>
        </w:rPr>
        <w:t xml:space="preserve">to avoid </w:t>
      </w:r>
      <w:r w:rsidRPr="00D461D7">
        <w:rPr>
          <w:rStyle w:val="StyleBoldUnderline"/>
          <w:highlight w:val="cyan"/>
        </w:rPr>
        <w:t xml:space="preserve">a </w:t>
      </w:r>
      <w:r w:rsidRPr="00D461D7">
        <w:rPr>
          <w:rStyle w:val="StyleBoldUnderline"/>
          <w:b/>
          <w:highlight w:val="cyan"/>
        </w:rPr>
        <w:t>return to hostile blocs</w:t>
      </w:r>
      <w:r w:rsidRPr="00561666">
        <w:rPr>
          <w:sz w:val="16"/>
        </w:rPr>
        <w:t xml:space="preserve"> — blocs </w:t>
      </w:r>
      <w:r w:rsidRPr="00561666">
        <w:rPr>
          <w:rStyle w:val="StyleBoldUnderline"/>
        </w:rPr>
        <w:t>that</w:t>
      </w:r>
      <w:r w:rsidRPr="00561666">
        <w:rPr>
          <w:sz w:val="16"/>
        </w:rPr>
        <w:t xml:space="preserve"> had done so much to </w:t>
      </w:r>
      <w:r w:rsidRPr="00D461D7">
        <w:rPr>
          <w:rStyle w:val="StyleBoldUnderline"/>
          <w:b/>
          <w:highlight w:val="cyan"/>
        </w:rPr>
        <w:t>fuel interwar instability and conflict</w:t>
      </w:r>
      <w:r w:rsidRPr="00561666">
        <w:rPr>
          <w:sz w:val="16"/>
        </w:rPr>
        <w:t xml:space="preserve">. America's vision, in the words of Cordell Hull, was that “enduring peace and the welfare of nations was indissolubly connected with the friendliness, fairness and freedom of world trade”. </w:t>
      </w:r>
      <w:r w:rsidRPr="00D461D7">
        <w:rPr>
          <w:rStyle w:val="StyleBoldUnderline"/>
          <w:highlight w:val="cyan"/>
        </w:rPr>
        <w:t xml:space="preserve">Trade would bind nations together, </w:t>
      </w:r>
      <w:r w:rsidRPr="00D461D7">
        <w:rPr>
          <w:rStyle w:val="StyleBoldUnderline"/>
          <w:b/>
          <w:highlight w:val="cyan"/>
        </w:rPr>
        <w:t>making another war unthinkable</w:t>
      </w:r>
      <w:r w:rsidRPr="00D461D7">
        <w:rPr>
          <w:sz w:val="16"/>
          <w:highlight w:val="cyan"/>
        </w:rPr>
        <w:t>.</w:t>
      </w:r>
      <w:r w:rsidRPr="00561666">
        <w:rPr>
          <w:sz w:val="16"/>
        </w:rPr>
        <w:t xml:space="preserve"> Non-discriminatory rules would prevent a return to preferential deals and closed alliances. </w:t>
      </w:r>
      <w:r w:rsidRPr="00561666">
        <w:rPr>
          <w:rStyle w:val="StyleBoldUnderline"/>
        </w:rPr>
        <w:t>A network of multilateral initiatives</w:t>
      </w:r>
      <w:r w:rsidRPr="00561666">
        <w:rPr>
          <w:sz w:val="16"/>
        </w:rPr>
        <w:t xml:space="preserve"> and organizations — the Marshal Plan, the IMF, the World Bank, and the GATT, now the WTO — </w:t>
      </w:r>
      <w:r w:rsidRPr="00561666">
        <w:rPr>
          <w:rStyle w:val="StyleBoldUnderline"/>
        </w:rPr>
        <w:t>would provide the institutional bedrock for the international rule of law</w:t>
      </w:r>
      <w:r w:rsidRPr="00561666">
        <w:rPr>
          <w:sz w:val="16"/>
        </w:rPr>
        <w:t xml:space="preserve">, not power. Underpinning all this was the idea that freedom — free trade, free democracies, the free exchange of ideas — was essential to peace and prosperity, a more just world.  It is a vision that has emerged pre-eminent a half century later. Trade has expanded twenty-fold since 1950. Millions in Asia, Latin America, and Africa are being lifted out of poverty, and millions more have new hope for the future. </w:t>
      </w:r>
      <w:r w:rsidRPr="00D461D7">
        <w:rPr>
          <w:rStyle w:val="StyleBoldUnderline"/>
          <w:highlight w:val="cyan"/>
        </w:rPr>
        <w:t>All the great powers</w:t>
      </w:r>
      <w:r w:rsidRPr="00561666">
        <w:rPr>
          <w:rStyle w:val="StyleBoldUnderline"/>
        </w:rPr>
        <w:t xml:space="preserve"> — the US, Europe, Japan, India, China and soon Russia — </w:t>
      </w:r>
      <w:r w:rsidRPr="00D461D7">
        <w:rPr>
          <w:rStyle w:val="StyleBoldUnderline"/>
          <w:highlight w:val="cyan"/>
        </w:rPr>
        <w:t xml:space="preserve">are part of a rules-based multilateral trading system, </w:t>
      </w:r>
      <w:r w:rsidRPr="00D461D7">
        <w:rPr>
          <w:rStyle w:val="StyleBoldUnderline"/>
          <w:b/>
          <w:highlight w:val="cyan"/>
        </w:rPr>
        <w:t>greatly increasing the chances for world prosperity and peace</w:t>
      </w:r>
      <w:r w:rsidRPr="00D461D7">
        <w:rPr>
          <w:sz w:val="16"/>
          <w:highlight w:val="cyan"/>
        </w:rPr>
        <w:t>.</w:t>
      </w:r>
      <w:r w:rsidRPr="00561666">
        <w:rPr>
          <w:sz w:val="16"/>
        </w:rPr>
        <w:t xml:space="preserve"> There is a growing realization that — in our interdependent world — sovereignty is constrained, not by multilateral rules, but by the absence of rules.</w:t>
      </w:r>
    </w:p>
    <w:p w:rsidR="00EE53E4" w:rsidRDefault="00EE53E4" w:rsidP="00EE53E4"/>
    <w:p w:rsidR="00EE53E4" w:rsidRDefault="00EE53E4" w:rsidP="00EE53E4">
      <w:pPr>
        <w:pStyle w:val="Heading3"/>
      </w:pPr>
      <w:r>
        <w:t>Canada relations – cyber security</w:t>
      </w:r>
    </w:p>
    <w:p w:rsidR="00EE53E4" w:rsidRPr="000D5057" w:rsidRDefault="00EE53E4" w:rsidP="00EE53E4">
      <w:pPr>
        <w:pStyle w:val="Heading4"/>
        <w:rPr>
          <w:rFonts w:cs="Times New Roman"/>
        </w:rPr>
      </w:pPr>
      <w:r w:rsidRPr="000D5057">
        <w:rPr>
          <w:rFonts w:cs="Times New Roman"/>
        </w:rPr>
        <w:t>Cooperation with Canada key to cyber-security</w:t>
      </w:r>
    </w:p>
    <w:p w:rsidR="00EE53E4" w:rsidRPr="000D5057" w:rsidRDefault="00EE53E4" w:rsidP="00EE53E4">
      <w:r w:rsidRPr="000D5057">
        <w:rPr>
          <w:rStyle w:val="StyleStyleBold12pt"/>
        </w:rPr>
        <w:t xml:space="preserve">Carafano et al </w:t>
      </w:r>
      <w:r w:rsidRPr="000D5057">
        <w:t>20</w:t>
      </w:r>
      <w:r w:rsidRPr="000D5057">
        <w:rPr>
          <w:rStyle w:val="StyleStyleBold12pt"/>
        </w:rPr>
        <w:t>10</w:t>
      </w:r>
      <w:r w:rsidRPr="000D5057">
        <w:t xml:space="preserve"> – James Jay Carafano, Ph.D., is Deputy Director of the Kathryn and Shelby Cullom Davis Institute for International Studies and Director of the Douglas and Sarah Allison Center for Foreign Policy Studies, a division of the Davis Institute, at The Heritage Foundation. Jena Baker McNeill is Policy Analyst for Homeland Security and Ray Walser, Ph.D., is Senior Policy Analyst for Latin America in the Allison Center at The Heritage Foundation. Richard Weitz, Ph.D., is Senior Fellow and Director of the Center for Political–Military Analysis at Hudson Institute (“Expand NORAD to Improve Security in North America,” http://www.heritage.org/research/reports/2010/07/expand-norad-to-improve-security-in-north-america)</w:t>
      </w:r>
    </w:p>
    <w:p w:rsidR="00EE53E4" w:rsidRPr="000D5057" w:rsidRDefault="00EE53E4" w:rsidP="00EE53E4">
      <w:pPr>
        <w:jc w:val="both"/>
        <w:rPr>
          <w:sz w:val="16"/>
        </w:rPr>
      </w:pPr>
      <w:r w:rsidRPr="000D5057">
        <w:rPr>
          <w:rStyle w:val="StyleBoldUnderline"/>
        </w:rPr>
        <w:t>Addressing the wide range of threat s confronting America’s security interests in North America will require NORAD</w:t>
      </w:r>
      <w:r w:rsidRPr="000D5057">
        <w:rPr>
          <w:sz w:val="16"/>
        </w:rPr>
        <w:t xml:space="preserve">’s involvement. Umar Farouk Abdulmutallab’s failed attempt to blow up a U.S.-bound jetliner was al-Qaeda’s most recent effort to cause mass casualties in America.[22] In addition, </w:t>
      </w:r>
      <w:r w:rsidRPr="00D461D7">
        <w:rPr>
          <w:rStyle w:val="StyleBoldUnderline"/>
          <w:highlight w:val="cyan"/>
        </w:rPr>
        <w:t>threats to</w:t>
      </w:r>
      <w:r w:rsidRPr="000D5057">
        <w:rPr>
          <w:rStyle w:val="StyleBoldUnderline"/>
        </w:rPr>
        <w:t xml:space="preserve"> energy, communication, and </w:t>
      </w:r>
      <w:r w:rsidRPr="00D461D7">
        <w:rPr>
          <w:rStyle w:val="StyleBoldUnderline"/>
          <w:highlight w:val="cyan"/>
        </w:rPr>
        <w:t>computer networks persist</w:t>
      </w:r>
      <w:r w:rsidRPr="000D5057">
        <w:rPr>
          <w:rStyle w:val="StyleBoldUnderline"/>
        </w:rPr>
        <w:t xml:space="preserve">. </w:t>
      </w:r>
      <w:r w:rsidRPr="00D461D7">
        <w:rPr>
          <w:rStyle w:val="StyleBoldUnderline"/>
          <w:highlight w:val="cyan"/>
        </w:rPr>
        <w:t>Malicious third parties can attack the U</w:t>
      </w:r>
      <w:r w:rsidRPr="000D5057">
        <w:rPr>
          <w:sz w:val="16"/>
        </w:rPr>
        <w:t xml:space="preserve">nited </w:t>
      </w:r>
      <w:r w:rsidRPr="00D461D7">
        <w:rPr>
          <w:rStyle w:val="StyleBoldUnderline"/>
          <w:highlight w:val="cyan"/>
        </w:rPr>
        <w:t>S</w:t>
      </w:r>
      <w:r w:rsidRPr="000D5057">
        <w:rPr>
          <w:sz w:val="16"/>
        </w:rPr>
        <w:t xml:space="preserve">tates </w:t>
      </w:r>
      <w:r w:rsidRPr="00D461D7">
        <w:rPr>
          <w:rStyle w:val="StyleBoldUnderline"/>
          <w:highlight w:val="cyan"/>
        </w:rPr>
        <w:t>through vulnerable intermediaries, such as Canada, which offers a huge backdoor</w:t>
      </w:r>
      <w:r w:rsidRPr="000D5057">
        <w:rPr>
          <w:rStyle w:val="StyleBoldUnderline"/>
        </w:rPr>
        <w:t xml:space="preserve"> into the U.S. computer networks. </w:t>
      </w:r>
      <w:r w:rsidRPr="00D461D7">
        <w:rPr>
          <w:rStyle w:val="StyleBoldUnderline"/>
          <w:highlight w:val="cyan"/>
        </w:rPr>
        <w:t>Much of the infrastructure</w:t>
      </w:r>
      <w:r w:rsidRPr="000D5057">
        <w:rPr>
          <w:rStyle w:val="StyleBoldUnderline"/>
        </w:rPr>
        <w:t xml:space="preserve"> of the two nations</w:t>
      </w:r>
      <w:r w:rsidRPr="000D5057">
        <w:rPr>
          <w:sz w:val="16"/>
        </w:rPr>
        <w:t>—from railroads to aviation to pipelines and electrical systems—</w:t>
      </w:r>
      <w:r w:rsidRPr="00D461D7">
        <w:rPr>
          <w:rStyle w:val="StyleBoldUnderline"/>
          <w:highlight w:val="cyan"/>
        </w:rPr>
        <w:t xml:space="preserve">is </w:t>
      </w:r>
      <w:r w:rsidRPr="00D461D7">
        <w:rPr>
          <w:rStyle w:val="StyleBoldUnderline"/>
          <w:b/>
          <w:sz w:val="24"/>
          <w:highlight w:val="cyan"/>
        </w:rPr>
        <w:t>inextricably intertwined</w:t>
      </w:r>
      <w:r w:rsidRPr="000D5057">
        <w:rPr>
          <w:rStyle w:val="StyleBoldUnderline"/>
        </w:rPr>
        <w:t xml:space="preserve">. Canada is also America’s largest trading partner, accounting for many links in U.S. supply chains. </w:t>
      </w:r>
      <w:r w:rsidRPr="000D5057">
        <w:rPr>
          <w:sz w:val="16"/>
        </w:rPr>
        <w:t xml:space="preserve">NORAD and NORTHCOM have partnered with a number of agencies—including the U.S. Defense Security Cooperation Agency, U.S. Department of Homeland Security, and U.S. Strategic Command— to protect U.S. networks. This cooperation will help NORAD to secure U.S. systems against potential attack, but NORAD does not currently have a lead cyber-security role.[23] </w:t>
      </w:r>
      <w:r w:rsidRPr="00D461D7">
        <w:rPr>
          <w:rStyle w:val="StyleBoldUnderline"/>
          <w:highlight w:val="cyan"/>
        </w:rPr>
        <w:t>The U</w:t>
      </w:r>
      <w:r w:rsidRPr="000D5057">
        <w:rPr>
          <w:sz w:val="16"/>
        </w:rPr>
        <w:t xml:space="preserve">nited </w:t>
      </w:r>
      <w:r w:rsidRPr="00D461D7">
        <w:rPr>
          <w:rStyle w:val="StyleBoldUnderline"/>
          <w:highlight w:val="cyan"/>
        </w:rPr>
        <w:t>S</w:t>
      </w:r>
      <w:r w:rsidRPr="000D5057">
        <w:rPr>
          <w:sz w:val="16"/>
        </w:rPr>
        <w:t xml:space="preserve">tates </w:t>
      </w:r>
      <w:r w:rsidRPr="00D461D7">
        <w:rPr>
          <w:rStyle w:val="StyleBoldUnderline"/>
          <w:highlight w:val="cyan"/>
        </w:rPr>
        <w:t xml:space="preserve">needs to </w:t>
      </w:r>
      <w:r w:rsidRPr="00D461D7">
        <w:rPr>
          <w:rStyle w:val="StyleBoldUnderline"/>
          <w:b/>
          <w:sz w:val="24"/>
          <w:highlight w:val="cyan"/>
        </w:rPr>
        <w:t>deepen cooperation</w:t>
      </w:r>
      <w:r w:rsidRPr="00640ACD">
        <w:rPr>
          <w:rStyle w:val="StyleBoldUnderline"/>
          <w:sz w:val="24"/>
        </w:rPr>
        <w:t xml:space="preserve"> </w:t>
      </w:r>
      <w:r w:rsidRPr="000D5057">
        <w:rPr>
          <w:rStyle w:val="StyleBoldUnderline"/>
        </w:rPr>
        <w:t>with its North American partners on cyber security. Both the Canadian and U.S. economies depend on a secure and functioni</w:t>
      </w:r>
      <w:r w:rsidRPr="00640ACD">
        <w:rPr>
          <w:rStyle w:val="StyleBoldUnderline"/>
        </w:rPr>
        <w:t>ng cyberspace. Computer systems and infrastructure in both countries are linked and a substantial amount of bilateral trade</w:t>
      </w:r>
      <w:r w:rsidRPr="000D5057">
        <w:rPr>
          <w:rStyle w:val="StyleBoldUnderline"/>
        </w:rPr>
        <w:t xml:space="preserve"> is conducted through the Internet. Since cyber terrorists and criminals can operate from anywhere, </w:t>
      </w:r>
      <w:r w:rsidRPr="00D461D7">
        <w:rPr>
          <w:rStyle w:val="StyleBoldUnderline"/>
          <w:highlight w:val="cyan"/>
        </w:rPr>
        <w:t>integration</w:t>
      </w:r>
      <w:r w:rsidRPr="000D5057">
        <w:rPr>
          <w:rStyle w:val="StyleBoldUnderline"/>
        </w:rPr>
        <w:t xml:space="preserve"> of cyber-security efforts </w:t>
      </w:r>
      <w:r w:rsidRPr="00D461D7">
        <w:rPr>
          <w:rStyle w:val="StyleBoldUnderline"/>
          <w:highlight w:val="cyan"/>
        </w:rPr>
        <w:t>is essential to protect computer infrastructure</w:t>
      </w:r>
      <w:r w:rsidRPr="000D5057">
        <w:rPr>
          <w:rStyle w:val="StyleBoldUnderline"/>
        </w:rPr>
        <w:t>.</w:t>
      </w:r>
      <w:r w:rsidRPr="000D5057">
        <w:rPr>
          <w:sz w:val="16"/>
        </w:rPr>
        <w:t xml:space="preserve"> Integration is especially necessary for Canada because its 200 law enforcement and 2,500 military personnel dedicated to cyber security are insufficient to prevent cyber attacks effectively. </w:t>
      </w:r>
      <w:r w:rsidRPr="000D5057">
        <w:rPr>
          <w:rStyle w:val="StyleBoldUnderline"/>
        </w:rPr>
        <w:t xml:space="preserve">Through </w:t>
      </w:r>
      <w:r w:rsidRPr="00D461D7">
        <w:rPr>
          <w:rStyle w:val="StyleBoldUnderline"/>
          <w:highlight w:val="cyan"/>
        </w:rPr>
        <w:t>NORAD</w:t>
      </w:r>
      <w:r w:rsidRPr="000D5057">
        <w:rPr>
          <w:rStyle w:val="StyleBoldUnderline"/>
        </w:rPr>
        <w:t xml:space="preserve">, Canada and the United States </w:t>
      </w:r>
      <w:r w:rsidRPr="00D461D7">
        <w:rPr>
          <w:rStyle w:val="StyleBoldUnderline"/>
          <w:highlight w:val="cyan"/>
        </w:rPr>
        <w:t>could coordinate cyber</w:t>
      </w:r>
      <w:r w:rsidRPr="000D5057">
        <w:rPr>
          <w:rStyle w:val="StyleBoldUnderline"/>
        </w:rPr>
        <w:t xml:space="preserve"> </w:t>
      </w:r>
      <w:r w:rsidRPr="00D461D7">
        <w:rPr>
          <w:rStyle w:val="StyleBoldUnderline"/>
          <w:highlight w:val="cyan"/>
        </w:rPr>
        <w:t>security with</w:t>
      </w:r>
      <w:r w:rsidRPr="000D5057">
        <w:rPr>
          <w:rStyle w:val="StyleBoldUnderline"/>
        </w:rPr>
        <w:t xml:space="preserve"> the </w:t>
      </w:r>
      <w:r w:rsidRPr="00D461D7">
        <w:rPr>
          <w:rStyle w:val="StyleBoldUnderline"/>
          <w:highlight w:val="cyan"/>
        </w:rPr>
        <w:t>various military commands and civilian agencies</w:t>
      </w:r>
      <w:r w:rsidRPr="000D5057">
        <w:rPr>
          <w:rStyle w:val="StyleBoldUnderline"/>
        </w:rPr>
        <w:t>.[</w:t>
      </w:r>
      <w:r w:rsidRPr="000D5057">
        <w:rPr>
          <w:sz w:val="16"/>
        </w:rPr>
        <w:t>24] Cooperation with Mexico as its economy and cyber infrastructure develop is also vital, as the U.S. and Mexican governments acknowledged by creating the Working Group on Cyber-Security in 2004.[25]</w:t>
      </w:r>
    </w:p>
    <w:p w:rsidR="00EE53E4" w:rsidRPr="00640ACD" w:rsidRDefault="00EE53E4" w:rsidP="00EE53E4">
      <w:pPr>
        <w:pStyle w:val="Heading4"/>
      </w:pPr>
      <w:r w:rsidRPr="00640ACD">
        <w:t>Cyber attack would destroy critical infrastructure and ensure US retaliation</w:t>
      </w:r>
      <w:r>
        <w:t xml:space="preserve"> --- expands arid lands and ag collapse</w:t>
      </w:r>
    </w:p>
    <w:p w:rsidR="00EE53E4" w:rsidRPr="000D2BFA" w:rsidRDefault="00EE53E4" w:rsidP="00EE53E4">
      <w:r w:rsidRPr="000D2BFA">
        <w:rPr>
          <w:b/>
        </w:rPr>
        <w:t>Habiger</w:t>
      </w:r>
      <w:r w:rsidRPr="000D2BFA">
        <w:t>, 2/1/</w:t>
      </w:r>
      <w:r w:rsidRPr="000D2BFA">
        <w:rPr>
          <w:b/>
        </w:rPr>
        <w:t>2010</w:t>
      </w:r>
      <w:r w:rsidRPr="000D2BFA">
        <w:t xml:space="preserve"> (Eugue – Retired Air Force General, Cyberwarfare and Cyberterrorism, The Cyber Security Institute, p. 13-15)</w:t>
      </w:r>
    </w:p>
    <w:p w:rsidR="00EE53E4" w:rsidRPr="000D2BFA" w:rsidRDefault="00EE53E4" w:rsidP="00EE53E4">
      <w:pPr>
        <w:rPr>
          <w:sz w:val="16"/>
        </w:rPr>
      </w:pPr>
      <w:r w:rsidRPr="00D461D7">
        <w:rPr>
          <w:highlight w:val="cyan"/>
          <w:u w:val="single"/>
        </w:rPr>
        <w:t xml:space="preserve">There is </w:t>
      </w:r>
      <w:r w:rsidRPr="00D461D7">
        <w:rPr>
          <w:b/>
          <w:highlight w:val="cyan"/>
          <w:u w:val="single"/>
        </w:rPr>
        <w:t>strong evidence</w:t>
      </w:r>
      <w:r w:rsidRPr="000D2BFA">
        <w:rPr>
          <w:u w:val="single"/>
        </w:rPr>
        <w:t xml:space="preserve"> to suggest </w:t>
      </w:r>
      <w:r w:rsidRPr="00D461D7">
        <w:rPr>
          <w:highlight w:val="cyan"/>
          <w:u w:val="single"/>
        </w:rPr>
        <w:t>that al Qaeda has the ability to conduct cyberterror attacks</w:t>
      </w:r>
      <w:r w:rsidRPr="000D2BFA">
        <w:rPr>
          <w:sz w:val="16"/>
        </w:rPr>
        <w:t xml:space="preserve"> against the United States and its allies. Al Qaeda and other terrorist organizations are extremely active in cyberspace, using these technologies to communicate among themselves and others, carry out logistics, recruit members, and wage information warfare. For example, al Qaeda leaders used email to communicate with the 9</w:t>
      </w:r>
      <w:r w:rsidRPr="000D2BFA">
        <w:rPr>
          <w:rFonts w:ascii="Cambria Math" w:hAnsi="Cambria Math" w:cs="Cambria Math"/>
          <w:sz w:val="16"/>
        </w:rPr>
        <w:t>‐</w:t>
      </w:r>
      <w:r w:rsidRPr="000D2BFA">
        <w:rPr>
          <w:sz w:val="16"/>
        </w:rPr>
        <w:t>11 terrorists and the 9</w:t>
      </w:r>
      <w:r w:rsidRPr="000D2BFA">
        <w:rPr>
          <w:rFonts w:ascii="Cambria Math" w:hAnsi="Cambria Math" w:cs="Cambria Math"/>
          <w:sz w:val="16"/>
        </w:rPr>
        <w:t>‐</w:t>
      </w:r>
      <w:r w:rsidRPr="000D2BFA">
        <w:rPr>
          <w:sz w:val="16"/>
        </w:rPr>
        <w:t xml:space="preserve">11 terrorists used the Internet to make travel plans and book flights. Osama bin Laden and other al Qaeda members routinely post videos and other messages to online sites to communicate. Moreover, </w:t>
      </w:r>
      <w:r w:rsidRPr="000D2BFA">
        <w:rPr>
          <w:u w:val="single"/>
        </w:rPr>
        <w:t xml:space="preserve">there is evidence of efforts that </w:t>
      </w:r>
      <w:r w:rsidRPr="00D461D7">
        <w:rPr>
          <w:highlight w:val="cyan"/>
          <w:u w:val="single"/>
        </w:rPr>
        <w:t xml:space="preserve">al Qaeda and other terrorist organizations are </w:t>
      </w:r>
      <w:r w:rsidRPr="00D461D7">
        <w:rPr>
          <w:b/>
          <w:highlight w:val="cyan"/>
          <w:u w:val="single"/>
        </w:rPr>
        <w:t>actively developing cyberterrorism capabilities</w:t>
      </w:r>
      <w:r w:rsidRPr="000D2BFA">
        <w:rPr>
          <w:sz w:val="16"/>
        </w:rPr>
        <w:t xml:space="preserve"> and seeking to carry out cyberterrorist attacks. For example, the Washington Post has reported that “</w:t>
      </w:r>
      <w:r w:rsidRPr="000D2BFA">
        <w:rPr>
          <w:u w:val="single"/>
        </w:rPr>
        <w:t>U.S. investigators have found evidence</w:t>
      </w:r>
      <w:r w:rsidRPr="000D2BFA">
        <w:rPr>
          <w:sz w:val="16"/>
        </w:rPr>
        <w:t xml:space="preserve"> in the logs that mark a browser's path through the Internet </w:t>
      </w:r>
      <w:r w:rsidRPr="000D2BFA">
        <w:rPr>
          <w:u w:val="single"/>
        </w:rPr>
        <w:t>that al Qaeda</w:t>
      </w:r>
      <w:r w:rsidRPr="000D2BFA">
        <w:rPr>
          <w:sz w:val="16"/>
        </w:rPr>
        <w:t xml:space="preserve"> operators </w:t>
      </w:r>
      <w:r w:rsidRPr="000D2BFA">
        <w:rPr>
          <w:u w:val="single"/>
        </w:rPr>
        <w:t>spent time on</w:t>
      </w:r>
      <w:r w:rsidRPr="000D2BFA">
        <w:rPr>
          <w:sz w:val="16"/>
        </w:rPr>
        <w:t xml:space="preserve"> sites that offer software and programming instructions for the </w:t>
      </w:r>
      <w:r w:rsidRPr="000D2BFA">
        <w:rPr>
          <w:u w:val="single"/>
        </w:rPr>
        <w:t>digital switches that run power, water, transport and communications grids</w:t>
      </w:r>
      <w:r w:rsidRPr="000D2BFA">
        <w:rPr>
          <w:sz w:val="16"/>
        </w:rPr>
        <w:t xml:space="preserve">. </w:t>
      </w:r>
      <w:r w:rsidRPr="00640ACD">
        <w:rPr>
          <w:sz w:val="12"/>
        </w:rPr>
        <w:t>In some interrogations . . . al Qaeda prisoners have described intentions, in general terms, to use those tools.”25 Similarly, a 2002 CIA report on the cyberterror threat to a member of the Senate stated that al Qaeda and Hezbollah have become "more adept at using the internet and computer technologies.”26 The FBI has issued bulletins stating that, “U. S. law enforcement and intelligence agencies have received indications that Al Qaeda members have sought information on Supervisory Control And Data Acquisition (SCADA) systems available on multiple SCADA</w:t>
      </w:r>
      <w:r w:rsidRPr="00640ACD">
        <w:rPr>
          <w:rFonts w:ascii="Cambria Math" w:hAnsi="Cambria Math" w:cs="Cambria Math"/>
          <w:sz w:val="12"/>
        </w:rPr>
        <w:t>‐</w:t>
      </w:r>
      <w:r w:rsidRPr="00640ACD">
        <w:rPr>
          <w:sz w:val="12"/>
        </w:rPr>
        <w:t>related web sites.”27 In addition a number of jihadist websites, such as 7hj.7hj.com, teach computer attack and hacking skills in the service of Islam.28 While al Qaeda may lack the cyber</w:t>
      </w:r>
      <w:r w:rsidRPr="00640ACD">
        <w:rPr>
          <w:rFonts w:ascii="Cambria Math" w:hAnsi="Cambria Math" w:cs="Cambria Math"/>
          <w:sz w:val="12"/>
        </w:rPr>
        <w:t>‐</w:t>
      </w:r>
      <w:r w:rsidRPr="00640ACD">
        <w:rPr>
          <w:sz w:val="12"/>
        </w:rPr>
        <w:t>attack capability of nations like Russia and China, there is every reason to believe its operatives, and those of its ilk, are as capable as the cyber criminals and hackers who routinely effect great harm on the world’s digital infrastructure generally and American assets specifically. In fact, perhaps, the most troubling indication of the level of the cyberterrorist threat is the countless, serious non</w:t>
      </w:r>
      <w:r w:rsidRPr="00640ACD">
        <w:rPr>
          <w:rFonts w:ascii="Cambria Math" w:hAnsi="Cambria Math" w:cs="Cambria Math"/>
          <w:sz w:val="12"/>
        </w:rPr>
        <w:t>‐</w:t>
      </w:r>
      <w:r w:rsidRPr="00640ACD">
        <w:rPr>
          <w:sz w:val="12"/>
        </w:rPr>
        <w:t>terrorist cyberattacks routinely carried out by criminals, hackers, disgruntled insiders, crime syndicates and the like.</w:t>
      </w:r>
      <w:r w:rsidRPr="000D2BFA">
        <w:rPr>
          <w:sz w:val="16"/>
        </w:rPr>
        <w:t xml:space="preserve"> </w:t>
      </w:r>
      <w:r w:rsidRPr="000D2BFA">
        <w:rPr>
          <w:u w:val="single"/>
        </w:rPr>
        <w:t>If run</w:t>
      </w:r>
      <w:r w:rsidRPr="000D2BFA">
        <w:rPr>
          <w:rFonts w:ascii="Cambria Math" w:hAnsi="Cambria Math" w:cs="Cambria Math"/>
          <w:u w:val="single"/>
        </w:rPr>
        <w:t>‐</w:t>
      </w:r>
      <w:r w:rsidRPr="000D2BFA">
        <w:rPr>
          <w:u w:val="single"/>
        </w:rPr>
        <w:t>of</w:t>
      </w:r>
      <w:r w:rsidRPr="000D2BFA">
        <w:rPr>
          <w:rFonts w:ascii="Cambria Math" w:hAnsi="Cambria Math" w:cs="Cambria Math"/>
          <w:u w:val="single"/>
        </w:rPr>
        <w:t>‐</w:t>
      </w:r>
      <w:r w:rsidRPr="000D2BFA">
        <w:rPr>
          <w:u w:val="single"/>
        </w:rPr>
        <w:t>the</w:t>
      </w:r>
      <w:r w:rsidRPr="000D2BFA">
        <w:rPr>
          <w:rFonts w:ascii="Cambria Math" w:hAnsi="Cambria Math" w:cs="Cambria Math"/>
          <w:u w:val="single"/>
        </w:rPr>
        <w:t>‐</w:t>
      </w:r>
      <w:r w:rsidRPr="000D2BFA">
        <w:rPr>
          <w:u w:val="single"/>
        </w:rPr>
        <w:t>mill criminals and hackers can threaten powergrids, hack vital military networks, steal</w:t>
      </w:r>
      <w:r w:rsidRPr="000D2BFA">
        <w:rPr>
          <w:sz w:val="16"/>
        </w:rPr>
        <w:t xml:space="preserve"> vast sums of </w:t>
      </w:r>
      <w:r w:rsidRPr="000D2BFA">
        <w:rPr>
          <w:u w:val="single"/>
        </w:rPr>
        <w:t>money</w:t>
      </w:r>
      <w:r w:rsidRPr="000D2BFA">
        <w:rPr>
          <w:sz w:val="16"/>
        </w:rPr>
        <w:t xml:space="preserve">, take down a city’s of traffic lights, compromise the Federal Aviation Administration’s air traffic control systems, </w:t>
      </w:r>
      <w:r w:rsidRPr="000D2BFA">
        <w:rPr>
          <w:u w:val="single"/>
        </w:rPr>
        <w:t xml:space="preserve">among other attacks, it is </w:t>
      </w:r>
      <w:r w:rsidRPr="000D2BFA">
        <w:rPr>
          <w:b/>
          <w:u w:val="single"/>
        </w:rPr>
        <w:t>overwhelmingly likely</w:t>
      </w:r>
      <w:r w:rsidRPr="000D2BFA">
        <w:rPr>
          <w:u w:val="single"/>
        </w:rPr>
        <w:t xml:space="preserve"> that terrorists can carry out similar</w:t>
      </w:r>
      <w:r w:rsidRPr="000D2BFA">
        <w:rPr>
          <w:sz w:val="16"/>
        </w:rPr>
        <w:t xml:space="preserve">, if not more malicious </w:t>
      </w:r>
      <w:r w:rsidRPr="000D2BFA">
        <w:rPr>
          <w:u w:val="single"/>
        </w:rPr>
        <w:t>attacks</w:t>
      </w:r>
      <w:r w:rsidRPr="000D2BFA">
        <w:rPr>
          <w:sz w:val="16"/>
        </w:rPr>
        <w:t xml:space="preserve">. Moreover, even if the world’s terrorists are unable to breed these skills, they can certainly buy them. There are untold numbers of cybermercenaries around the world—sophisticated hackers with advanced training who would be willing to offer their services for the right price. Finally, given the nature of our understanding of cyber threats, there is always the possibility that we have already been the victim or a cyberterrorist attack, or such an attack has already been set but not yet effectuated, and we don’t know it yet. Instead, </w:t>
      </w:r>
      <w:r w:rsidRPr="000D2BFA">
        <w:rPr>
          <w:u w:val="single"/>
        </w:rPr>
        <w:t>a</w:t>
      </w:r>
      <w:r w:rsidRPr="000D2BFA">
        <w:rPr>
          <w:sz w:val="16"/>
        </w:rPr>
        <w:t xml:space="preserve"> well</w:t>
      </w:r>
      <w:r w:rsidRPr="000D2BFA">
        <w:rPr>
          <w:rFonts w:ascii="Cambria Math" w:hAnsi="Cambria Math" w:cs="Cambria Math"/>
          <w:sz w:val="16"/>
        </w:rPr>
        <w:t>‐</w:t>
      </w:r>
      <w:r w:rsidRPr="000D2BFA">
        <w:rPr>
          <w:sz w:val="16"/>
        </w:rPr>
        <w:t xml:space="preserve">designed </w:t>
      </w:r>
      <w:r w:rsidRPr="000D2BFA">
        <w:rPr>
          <w:u w:val="single"/>
        </w:rPr>
        <w:t xml:space="preserve">cyberattack has the capacity </w:t>
      </w:r>
      <w:r w:rsidRPr="000D2BFA">
        <w:rPr>
          <w:b/>
          <w:u w:val="single"/>
        </w:rPr>
        <w:t>cause widespread chaos</w:t>
      </w:r>
      <w:r w:rsidRPr="000D2BFA">
        <w:rPr>
          <w:sz w:val="16"/>
        </w:rPr>
        <w:t xml:space="preserve">, sow societal unrest, undermine national governments, </w:t>
      </w:r>
      <w:r w:rsidRPr="000D2BFA">
        <w:rPr>
          <w:u w:val="single"/>
        </w:rPr>
        <w:t>spread paralyzing fear and anxiety, and create a state of utter turmoil</w:t>
      </w:r>
      <w:r w:rsidRPr="000D2BFA">
        <w:rPr>
          <w:sz w:val="16"/>
        </w:rPr>
        <w:t xml:space="preserve">, all without taking a single life. </w:t>
      </w:r>
      <w:r w:rsidRPr="000D2BFA">
        <w:rPr>
          <w:u w:val="single"/>
        </w:rPr>
        <w:t>A sophisticated cyberattack could throw a nation’s banking</w:t>
      </w:r>
      <w:r w:rsidRPr="000D2BFA">
        <w:rPr>
          <w:sz w:val="16"/>
        </w:rPr>
        <w:t xml:space="preserve"> and finance </w:t>
      </w:r>
      <w:r w:rsidRPr="000D2BFA">
        <w:rPr>
          <w:u w:val="single"/>
        </w:rPr>
        <w:t>system into chaos causing markets to crash,</w:t>
      </w:r>
      <w:r w:rsidRPr="000D2BFA">
        <w:rPr>
          <w:sz w:val="16"/>
        </w:rPr>
        <w:t xml:space="preserve"> prompting runs on banks, </w:t>
      </w:r>
      <w:r w:rsidRPr="000D2BFA">
        <w:rPr>
          <w:u w:val="single"/>
        </w:rPr>
        <w:t>degrading confidence in markets</w:t>
      </w:r>
      <w:r w:rsidRPr="000D2BFA">
        <w:rPr>
          <w:sz w:val="16"/>
        </w:rPr>
        <w:t xml:space="preserve">, perhaps even putting the nation’s currency in play and making the government look helpless and hapless. In today’s difficult economy, </w:t>
      </w:r>
      <w:r w:rsidRPr="000D2BFA">
        <w:rPr>
          <w:u w:val="single"/>
        </w:rPr>
        <w:t>imagine how Americans would react if vast sums of money were taken</w:t>
      </w:r>
      <w:r w:rsidRPr="000D2BFA">
        <w:rPr>
          <w:sz w:val="16"/>
        </w:rPr>
        <w:t xml:space="preserve"> from their accounts and their supporting financial records were destroyed. A truly nefarious cyberattacker could carry out an attack in such a way (akin to Robin Hood) as to engender populist support and deepen rifts within our society, thereby making efforts to restore the system all the more difficult. </w:t>
      </w:r>
      <w:r w:rsidRPr="000D2BFA">
        <w:rPr>
          <w:u w:val="single"/>
        </w:rPr>
        <w:t xml:space="preserve">A modestly advanced enemy could use </w:t>
      </w:r>
      <w:r w:rsidRPr="00D461D7">
        <w:rPr>
          <w:highlight w:val="cyan"/>
          <w:u w:val="single"/>
        </w:rPr>
        <w:t>a cyberattack to shut down</w:t>
      </w:r>
      <w:r w:rsidRPr="000D2BFA">
        <w:rPr>
          <w:sz w:val="16"/>
        </w:rPr>
        <w:t xml:space="preserve"> (if not physically damage) one or more regional </w:t>
      </w:r>
      <w:r w:rsidRPr="00D461D7">
        <w:rPr>
          <w:highlight w:val="cyan"/>
          <w:u w:val="single"/>
        </w:rPr>
        <w:t>power grids</w:t>
      </w:r>
      <w:r w:rsidRPr="000D2BFA">
        <w:rPr>
          <w:sz w:val="16"/>
        </w:rPr>
        <w:t>. An entire region could be cast into total darkness, power</w:t>
      </w:r>
      <w:r w:rsidRPr="000D2BFA">
        <w:rPr>
          <w:rFonts w:ascii="Cambria Math" w:hAnsi="Cambria Math" w:cs="Cambria Math"/>
          <w:sz w:val="16"/>
        </w:rPr>
        <w:t>‐</w:t>
      </w:r>
      <w:r w:rsidRPr="000D2BFA">
        <w:rPr>
          <w:sz w:val="16"/>
        </w:rPr>
        <w:t xml:space="preserve">dependent systems could be shutdown. </w:t>
      </w:r>
      <w:r w:rsidRPr="000D2BFA">
        <w:rPr>
          <w:u w:val="single"/>
        </w:rPr>
        <w:t>An attack on one</w:t>
      </w:r>
      <w:r w:rsidRPr="000D2BFA">
        <w:rPr>
          <w:sz w:val="16"/>
        </w:rPr>
        <w:t xml:space="preserve"> or more regional power </w:t>
      </w:r>
      <w:r w:rsidRPr="000D2BFA">
        <w:rPr>
          <w:rStyle w:val="StyleBoldUnderline"/>
        </w:rPr>
        <w:t xml:space="preserve">grids </w:t>
      </w:r>
      <w:r w:rsidRPr="00D461D7">
        <w:rPr>
          <w:rStyle w:val="StyleBoldUnderline"/>
          <w:highlight w:val="cyan"/>
        </w:rPr>
        <w:t>could</w:t>
      </w:r>
      <w:r w:rsidRPr="000D2BFA">
        <w:rPr>
          <w:sz w:val="16"/>
        </w:rPr>
        <w:t xml:space="preserve"> also </w:t>
      </w:r>
      <w:r w:rsidRPr="00D461D7">
        <w:rPr>
          <w:highlight w:val="cyan"/>
          <w:u w:val="single"/>
        </w:rPr>
        <w:t xml:space="preserve">cause </w:t>
      </w:r>
      <w:r w:rsidRPr="00D461D7">
        <w:rPr>
          <w:b/>
          <w:highlight w:val="cyan"/>
          <w:u w:val="single"/>
        </w:rPr>
        <w:t xml:space="preserve">cascading effects that could jeopardize our entire </w:t>
      </w:r>
      <w:r w:rsidRPr="000D2BFA">
        <w:rPr>
          <w:b/>
          <w:u w:val="single"/>
        </w:rPr>
        <w:t xml:space="preserve">national </w:t>
      </w:r>
      <w:r w:rsidRPr="00D461D7">
        <w:rPr>
          <w:b/>
          <w:highlight w:val="cyan"/>
          <w:u w:val="single"/>
        </w:rPr>
        <w:t>grid</w:t>
      </w:r>
      <w:r w:rsidRPr="00D461D7">
        <w:rPr>
          <w:highlight w:val="cyan"/>
          <w:u w:val="single"/>
        </w:rPr>
        <w:t>.</w:t>
      </w:r>
      <w:r w:rsidRPr="000D2BFA">
        <w:rPr>
          <w:u w:val="single"/>
        </w:rPr>
        <w:t xml:space="preserve"> When word leaks that the </w:t>
      </w:r>
      <w:r w:rsidRPr="00D461D7">
        <w:rPr>
          <w:highlight w:val="cyan"/>
          <w:u w:val="single"/>
        </w:rPr>
        <w:t>blackout</w:t>
      </w:r>
      <w:r w:rsidRPr="000D2BFA">
        <w:rPr>
          <w:u w:val="single"/>
        </w:rPr>
        <w:t xml:space="preserve"> was caused</w:t>
      </w:r>
      <w:r w:rsidRPr="000D2BFA">
        <w:rPr>
          <w:sz w:val="16"/>
        </w:rPr>
        <w:t xml:space="preserve"> by a cyberattack, </w:t>
      </w:r>
      <w:r w:rsidRPr="000D2BFA">
        <w:rPr>
          <w:u w:val="single"/>
        </w:rPr>
        <w:t>the specter of a foreign enemy</w:t>
      </w:r>
      <w:r w:rsidRPr="000D2BFA">
        <w:rPr>
          <w:sz w:val="16"/>
        </w:rPr>
        <w:t xml:space="preserve"> capable of sending the entire nation into darkness </w:t>
      </w:r>
      <w:r w:rsidRPr="00D461D7">
        <w:rPr>
          <w:highlight w:val="cyan"/>
          <w:u w:val="single"/>
        </w:rPr>
        <w:t xml:space="preserve">would </w:t>
      </w:r>
      <w:r w:rsidRPr="000D2BFA">
        <w:rPr>
          <w:u w:val="single"/>
        </w:rPr>
        <w:t xml:space="preserve">only </w:t>
      </w:r>
      <w:r w:rsidRPr="000D2BFA">
        <w:rPr>
          <w:b/>
          <w:u w:val="single"/>
        </w:rPr>
        <w:t>increase the fear, turmoil and unrest</w:t>
      </w:r>
      <w:r w:rsidRPr="000D2BFA">
        <w:rPr>
          <w:sz w:val="16"/>
        </w:rPr>
        <w:t>. While the finance and energy sectors are considered prime targets for a cyberattack, an attack on any of the 17 delineated critical infrastructure sectors could have a major impact on the United States. For example, our healthcare system is already technologically driven and the Obama Administration’s e</w:t>
      </w:r>
      <w:r w:rsidRPr="000D2BFA">
        <w:rPr>
          <w:rFonts w:ascii="Cambria Math" w:hAnsi="Cambria Math" w:cs="Cambria Math"/>
          <w:sz w:val="16"/>
        </w:rPr>
        <w:t>‐</w:t>
      </w:r>
      <w:r w:rsidRPr="000D2BFA">
        <w:rPr>
          <w:sz w:val="16"/>
        </w:rPr>
        <w:t>health efforts will only increase that dependency. A cyberattack on the U.S. e</w:t>
      </w:r>
      <w:r w:rsidRPr="000D2BFA">
        <w:rPr>
          <w:rFonts w:ascii="Cambria Math" w:hAnsi="Cambria Math" w:cs="Cambria Math"/>
          <w:sz w:val="16"/>
        </w:rPr>
        <w:t>‐</w:t>
      </w:r>
      <w:r w:rsidRPr="000D2BFA">
        <w:rPr>
          <w:sz w:val="16"/>
        </w:rPr>
        <w:t xml:space="preserve">health infrastructure could send our healthcare system into chaos and put countless of lives at risk. Imagine if emergency room physicians and surgeons were suddenly no longer able to access vital patient information. </w:t>
      </w:r>
      <w:r w:rsidRPr="000D2BFA">
        <w:rPr>
          <w:u w:val="single"/>
        </w:rPr>
        <w:t>A cyberattack on</w:t>
      </w:r>
      <w:r w:rsidRPr="000D2BFA">
        <w:rPr>
          <w:sz w:val="16"/>
        </w:rPr>
        <w:t xml:space="preserve"> our nation’s </w:t>
      </w:r>
      <w:r w:rsidRPr="000D2BFA">
        <w:rPr>
          <w:u w:val="single"/>
        </w:rPr>
        <w:t>water systems could</w:t>
      </w:r>
      <w:r w:rsidRPr="000D2BFA">
        <w:rPr>
          <w:sz w:val="16"/>
        </w:rPr>
        <w:t xml:space="preserve"> likewise </w:t>
      </w:r>
      <w:r w:rsidRPr="000D2BFA">
        <w:rPr>
          <w:u w:val="single"/>
        </w:rPr>
        <w:t xml:space="preserve">cause </w:t>
      </w:r>
      <w:r w:rsidRPr="000D2BFA">
        <w:rPr>
          <w:b/>
          <w:u w:val="single"/>
        </w:rPr>
        <w:t>widespread disruption</w:t>
      </w:r>
      <w:r w:rsidRPr="000D2BFA">
        <w:rPr>
          <w:u w:val="single"/>
        </w:rPr>
        <w:t>. An attack</w:t>
      </w:r>
      <w:r w:rsidRPr="000D2BFA">
        <w:rPr>
          <w:sz w:val="16"/>
        </w:rPr>
        <w:t xml:space="preserve"> on the control systems for one or more dams could put entire communities at risk of being inundated, and </w:t>
      </w:r>
      <w:r w:rsidRPr="000D2BFA">
        <w:rPr>
          <w:u w:val="single"/>
        </w:rPr>
        <w:t xml:space="preserve">could </w:t>
      </w:r>
      <w:r w:rsidRPr="00D461D7">
        <w:rPr>
          <w:b/>
          <w:highlight w:val="cyan"/>
          <w:u w:val="single"/>
        </w:rPr>
        <w:t>create ripple effects across the water, agriculture, and energy sectors</w:t>
      </w:r>
      <w:r w:rsidRPr="000D2BFA">
        <w:rPr>
          <w:sz w:val="16"/>
        </w:rPr>
        <w:t xml:space="preserve">. Similar </w:t>
      </w:r>
      <w:r w:rsidRPr="00D461D7">
        <w:rPr>
          <w:highlight w:val="cyan"/>
          <w:u w:val="single"/>
        </w:rPr>
        <w:t>water control system attacks could</w:t>
      </w:r>
      <w:r w:rsidRPr="000D2BFA">
        <w:rPr>
          <w:sz w:val="16"/>
        </w:rPr>
        <w:t xml:space="preserve"> be used to at least temporarily </w:t>
      </w:r>
      <w:r w:rsidRPr="00D461D7">
        <w:rPr>
          <w:b/>
          <w:highlight w:val="cyan"/>
          <w:u w:val="single"/>
        </w:rPr>
        <w:t>deny water to</w:t>
      </w:r>
      <w:r w:rsidRPr="000D2BFA">
        <w:rPr>
          <w:sz w:val="16"/>
        </w:rPr>
        <w:t xml:space="preserve"> otherwise </w:t>
      </w:r>
      <w:r w:rsidRPr="00D461D7">
        <w:rPr>
          <w:b/>
          <w:highlight w:val="cyan"/>
          <w:u w:val="single"/>
        </w:rPr>
        <w:t>arid regions</w:t>
      </w:r>
      <w:r w:rsidRPr="000D2BFA">
        <w:rPr>
          <w:u w:val="single"/>
        </w:rPr>
        <w:t xml:space="preserve">, </w:t>
      </w:r>
      <w:r w:rsidRPr="00D461D7">
        <w:rPr>
          <w:highlight w:val="cyan"/>
          <w:u w:val="single"/>
        </w:rPr>
        <w:t>impacting</w:t>
      </w:r>
      <w:r w:rsidRPr="000D2BFA">
        <w:rPr>
          <w:sz w:val="16"/>
        </w:rPr>
        <w:t xml:space="preserve"> everything from the quality of life in these areas to </w:t>
      </w:r>
      <w:r w:rsidRPr="00D461D7">
        <w:rPr>
          <w:highlight w:val="cyan"/>
          <w:u w:val="single"/>
        </w:rPr>
        <w:t>agriculture</w:t>
      </w:r>
      <w:r w:rsidRPr="000D2BFA">
        <w:rPr>
          <w:sz w:val="16"/>
        </w:rPr>
        <w:t xml:space="preserve">. </w:t>
      </w:r>
      <w:r w:rsidRPr="00640ACD">
        <w:rPr>
          <w:sz w:val="10"/>
        </w:rPr>
        <w:t>In 2007, the U.S. Cyber Consequences Unit determined that the destruction from a single wave of cyberattacks on critical infrastructures could exceed $700 billion, which would be the rough equivalent of 50 Katrina</w:t>
      </w:r>
      <w:r w:rsidRPr="00640ACD">
        <w:rPr>
          <w:rFonts w:ascii="Cambria Math" w:hAnsi="Cambria Math" w:cs="Cambria Math"/>
          <w:sz w:val="10"/>
        </w:rPr>
        <w:t>‐</w:t>
      </w:r>
      <w:r w:rsidRPr="00640ACD">
        <w:rPr>
          <w:sz w:val="10"/>
        </w:rPr>
        <w:t xml:space="preserve">esque hurricanes hitting the United States all at the same time.29 Similarly, one IT security source has estimated that the impact of a single day cyberwar attack that focused on and disrupted U.S. credit and debit card transactions would be approximately $35 billion.30 Another way to gauge the potential for harm is in comparison to other similar noncyberattack infrastructure failures. For example, the August 2003 regional power grid blackout is estimated to have cost the U.S. economy up to $10 billion, or roughly .1 percent of the nation’s GDP. 31 That said, a cyberattack of the exact same magnitude would most certainly have a much larger impact. The origin of the 2003 blackout was almost immediately disclosed as an atypical system failure having nothing to do with terrorism. This made the event both less threatening and likely a single time occurrence. Had it been disclosed that the event was the result of an attack that could readily be repeated the impacts would likely have grown substantially, if not exponentially. Additionally, </w:t>
      </w:r>
      <w:r w:rsidRPr="00640ACD">
        <w:rPr>
          <w:sz w:val="18"/>
          <w:u w:val="single"/>
        </w:rPr>
        <w:t xml:space="preserve">a </w:t>
      </w:r>
      <w:r w:rsidRPr="00640ACD">
        <w:rPr>
          <w:sz w:val="10"/>
        </w:rPr>
        <w:t>cyberattack could also be used to disrupt our nation’s defenses or distract our national leaders in advance of a more traditional conventional or strategic attack. Many military leaders actually believe that such a disruptive cyber pre</w:t>
      </w:r>
      <w:r w:rsidRPr="00640ACD">
        <w:rPr>
          <w:rFonts w:ascii="Cambria Math" w:hAnsi="Cambria Math" w:cs="Cambria Math"/>
          <w:sz w:val="10"/>
        </w:rPr>
        <w:t>‐</w:t>
      </w:r>
      <w:r w:rsidRPr="00640ACD">
        <w:rPr>
          <w:sz w:val="10"/>
        </w:rPr>
        <w:t>offensive is the most effective use of offensive cyber capabilities. This is, in fact, the way Russia utilized cyberattackers—whether government assets, governmentdirected/ coordinated assets, or allied cyber irregulars—in advance of the invasion of Georgia. Widespread distributed denial of service (DDOS) attacks were launched on the Georgian governments IT systems. Roughly a day later Russian armor rolled into Georgian territory. The cyberattacks were used to prepare the battlefield; they denied the Georgian government a critical communications tool isolating it from its citizens and degrading its command and control capabilities precisely at the time of attack. In this way, these attacks were the functional equivalent of conventional air and/or missile strikes on a nation’s communications infrastructure.32 One interesting element of the Georgian cyberattacks has been generally overlooked: On July 20th, weeks before the August cyberattack, the website of Georgian President Mikheil Saakashvili was overwhelmed by a more narrowly focused, but technologically similar DDOS attack.33 This should be particularly chilling to American national security experts as our systems undergo the same sorts of focused, probing attacks on a constant basis. The ability of an enemy to use a cyberattack to counter our offensive capabilities or soften our defenses for a wider offensive against the United States is much more than mere speculation. In fact, in Iraq it is already happening. Iraq insurgents are now using off</w:t>
      </w:r>
      <w:r w:rsidRPr="00640ACD">
        <w:rPr>
          <w:rFonts w:ascii="Cambria Math" w:hAnsi="Cambria Math" w:cs="Cambria Math"/>
          <w:sz w:val="10"/>
        </w:rPr>
        <w:t>‐</w:t>
      </w:r>
      <w:r w:rsidRPr="00640ACD">
        <w:rPr>
          <w:sz w:val="10"/>
        </w:rPr>
        <w:t>the</w:t>
      </w:r>
      <w:r w:rsidRPr="00640ACD">
        <w:rPr>
          <w:rFonts w:ascii="Cambria Math" w:hAnsi="Cambria Math" w:cs="Cambria Math"/>
          <w:sz w:val="10"/>
        </w:rPr>
        <w:t>‐</w:t>
      </w:r>
      <w:r w:rsidRPr="00640ACD">
        <w:rPr>
          <w:sz w:val="10"/>
        </w:rPr>
        <w:t>shelf software (costing just $26) to hack U.S. drones (costing $4.5 million each), allowing them to intercept the video feed from these drones.34 By hacking these drones the insurgents have succeeded in greatly reducing one of our most valuable sources of real</w:t>
      </w:r>
      <w:r w:rsidRPr="00640ACD">
        <w:rPr>
          <w:rFonts w:ascii="Cambria Math" w:hAnsi="Cambria Math" w:cs="Cambria Math"/>
          <w:sz w:val="10"/>
        </w:rPr>
        <w:t>‐</w:t>
      </w:r>
      <w:r w:rsidRPr="00640ACD">
        <w:rPr>
          <w:sz w:val="10"/>
        </w:rPr>
        <w:t>time intelligence and situational awareness. If our enemies in Iraq are capable of such an effective cyberattack against one of our more sophisticated systems, consider what a more technologically advanced enemy could do. At the strategic level, in 2008, as the United States Central Command was leading wars in both Iraq and Afghanistan, a cyber intruder compromised the security of the Command and sat within its IT systems, monitoring everything the Command was doing. 35 This time the attacker simply gathered vast amounts of intelligence. However, it is clear that the attacker could have used this access to wage cyberwar—altering information, disrupting the flow of information, destroying information, taking down systems—against the United States forces already at war. Similarly, during 2003 as the United States prepared for and began the War in Iraq, the IT networks of the Department of Defense were hacked 294 times.36 By August of 2004, with America at war, these ongoing attacks compelled then</w:t>
      </w:r>
      <w:r w:rsidRPr="00640ACD">
        <w:rPr>
          <w:rFonts w:ascii="Cambria Math" w:hAnsi="Cambria Math" w:cs="Cambria Math"/>
          <w:sz w:val="10"/>
        </w:rPr>
        <w:t>‐</w:t>
      </w:r>
      <w:r w:rsidRPr="00640ACD">
        <w:rPr>
          <w:sz w:val="10"/>
        </w:rPr>
        <w:t xml:space="preserve">Deputy Secretary of Defense Paul Wolfowitz to write in a memo that, "Recent exploits have reduced operational capabilities on our networks."37 This wasn’t the first time that our national security IT infrastructure was penetrated immediately in advance of a U.S. military option.38 In February of 1998 the Solar Sunrise attacks systematically compromised a series of Department of Defense networks. What is often overlooked is that these attacks occurred during the ramp up period ahead of potential military action against Iraq. The attackers were able to obtain vast amounts of sensitive information—information that would have certainly been of value to an enemy’s military leaders. There is no way to prove that these actions were purposefully launched with the specific intent to distract American military assets or degrade our capabilities. However, such ambiguities—the inability to specifically attribute actions and motives to actors—are the very nature of cyberspace. Perhaps, these repeated patterns of behavior were mere coincidence, or perhaps they weren’t. The potential that an enemy might use a cyberattack to soften physical defenses, increase the gravity of harms from kinetic attacks, or both, significantly increases the potential harms from a cyberattack. Consider the gravity of the threat and risk if an enemy, rightly or wrongly, believed that it could use a cyberattack to degrade our strategic weapons capabilities. </w:t>
      </w:r>
      <w:r w:rsidRPr="00D461D7">
        <w:rPr>
          <w:highlight w:val="cyan"/>
          <w:u w:val="single"/>
        </w:rPr>
        <w:t xml:space="preserve">Such an enemy might be convinced that </w:t>
      </w:r>
      <w:r w:rsidRPr="00D461D7">
        <w:rPr>
          <w:b/>
          <w:highlight w:val="cyan"/>
          <w:u w:val="single"/>
        </w:rPr>
        <w:t>it could win a war</w:t>
      </w:r>
      <w:r w:rsidRPr="00D461D7">
        <w:rPr>
          <w:sz w:val="16"/>
          <w:highlight w:val="cyan"/>
        </w:rPr>
        <w:t>—</w:t>
      </w:r>
      <w:r w:rsidRPr="000D2BFA">
        <w:rPr>
          <w:sz w:val="16"/>
        </w:rPr>
        <w:t xml:space="preserve">conventional or </w:t>
      </w:r>
      <w:r w:rsidRPr="00D461D7">
        <w:rPr>
          <w:b/>
          <w:highlight w:val="cyan"/>
          <w:u w:val="single"/>
          <w:bdr w:val="single" w:sz="4" w:space="0" w:color="auto" w:frame="1"/>
        </w:rPr>
        <w:t>even nuclear</w:t>
      </w:r>
      <w:r w:rsidRPr="000D2BFA">
        <w:rPr>
          <w:sz w:val="16"/>
        </w:rPr>
        <w:t>—</w:t>
      </w:r>
      <w:r w:rsidRPr="000D2BFA">
        <w:rPr>
          <w:u w:val="single"/>
        </w:rPr>
        <w:t xml:space="preserve">against the </w:t>
      </w:r>
      <w:r w:rsidRPr="000D2BFA">
        <w:rPr>
          <w:u w:val="single"/>
          <w:bdr w:val="single" w:sz="4" w:space="0" w:color="auto" w:frame="1"/>
        </w:rPr>
        <w:t>U</w:t>
      </w:r>
      <w:r w:rsidRPr="000D2BFA">
        <w:rPr>
          <w:sz w:val="16"/>
        </w:rPr>
        <w:t xml:space="preserve">nited </w:t>
      </w:r>
      <w:r w:rsidRPr="000D2BFA">
        <w:rPr>
          <w:u w:val="single"/>
          <w:bdr w:val="single" w:sz="4" w:space="0" w:color="auto" w:frame="1"/>
        </w:rPr>
        <w:t>S</w:t>
      </w:r>
      <w:r w:rsidRPr="000D2BFA">
        <w:rPr>
          <w:sz w:val="16"/>
        </w:rPr>
        <w:t xml:space="preserve">tates. </w:t>
      </w:r>
      <w:r w:rsidRPr="00D461D7">
        <w:rPr>
          <w:highlight w:val="cyan"/>
          <w:u w:val="single"/>
        </w:rPr>
        <w:t xml:space="preserve">The effect of this would be to </w:t>
      </w:r>
      <w:r w:rsidRPr="00D461D7">
        <w:rPr>
          <w:b/>
          <w:highlight w:val="cyan"/>
          <w:u w:val="single"/>
        </w:rPr>
        <w:t>undermine our deterrence</w:t>
      </w:r>
      <w:r w:rsidRPr="00D461D7">
        <w:rPr>
          <w:rFonts w:ascii="Cambria Math" w:hAnsi="Cambria Math" w:cs="Cambria Math"/>
          <w:sz w:val="16"/>
          <w:highlight w:val="cyan"/>
        </w:rPr>
        <w:t>‐</w:t>
      </w:r>
      <w:r w:rsidRPr="000D2BFA">
        <w:rPr>
          <w:sz w:val="16"/>
        </w:rPr>
        <w:t xml:space="preserve">based defenses, </w:t>
      </w:r>
      <w:r w:rsidRPr="00D461D7">
        <w:rPr>
          <w:highlight w:val="cyan"/>
          <w:u w:val="single"/>
        </w:rPr>
        <w:t xml:space="preserve">making us </w:t>
      </w:r>
      <w:r w:rsidRPr="00D461D7">
        <w:rPr>
          <w:b/>
          <w:highlight w:val="cyan"/>
          <w:u w:val="single"/>
          <w:bdr w:val="single" w:sz="4" w:space="0" w:color="auto" w:frame="1"/>
        </w:rPr>
        <w:t>significantly more at risk of a major war</w:t>
      </w:r>
      <w:r w:rsidRPr="000D2BFA">
        <w:rPr>
          <w:sz w:val="16"/>
        </w:rPr>
        <w:t>.</w:t>
      </w:r>
    </w:p>
    <w:p w:rsidR="00EE53E4" w:rsidRDefault="00EE53E4" w:rsidP="00EE53E4"/>
    <w:p w:rsidR="00EE53E4" w:rsidRDefault="00EE53E4" w:rsidP="00EE53E4"/>
    <w:p w:rsidR="00EE53E4" w:rsidRDefault="00EE53E4" w:rsidP="00EE53E4">
      <w:pPr>
        <w:pStyle w:val="Heading3"/>
      </w:pPr>
      <w:r>
        <w:t>Canada relations – Afghanistan</w:t>
      </w:r>
    </w:p>
    <w:p w:rsidR="00EE53E4" w:rsidRPr="0045753A" w:rsidRDefault="00EE53E4" w:rsidP="00EE53E4"/>
    <w:p w:rsidR="00EE53E4" w:rsidRDefault="00EE53E4" w:rsidP="00EE53E4"/>
    <w:p w:rsidR="00EE53E4" w:rsidRDefault="00EE53E4" w:rsidP="00EE53E4">
      <w:pPr>
        <w:jc w:val="both"/>
        <w:rPr>
          <w:rStyle w:val="StyleBoldUnderline"/>
          <w:b/>
          <w:u w:val="none"/>
        </w:rPr>
      </w:pPr>
      <w:r>
        <w:rPr>
          <w:rStyle w:val="StyleBoldUnderline"/>
          <w:b/>
          <w:u w:val="none"/>
        </w:rPr>
        <w:t>Canadian contributions to Afghanistan are vital to the long-term growth and stability of the state</w:t>
      </w:r>
    </w:p>
    <w:p w:rsidR="00EE53E4" w:rsidRDefault="00EE53E4" w:rsidP="00EE53E4">
      <w:pPr>
        <w:jc w:val="both"/>
        <w:rPr>
          <w:rStyle w:val="StyleStyleBold12pt"/>
          <w:b w:val="0"/>
        </w:rPr>
      </w:pPr>
      <w:r>
        <w:rPr>
          <w:rStyle w:val="StyleStyleBold12pt"/>
        </w:rPr>
        <w:t>Bergen ’12</w:t>
      </w:r>
      <w:r>
        <w:rPr>
          <w:rStyle w:val="StyleStyleBold12pt"/>
          <w:b w:val="0"/>
        </w:rPr>
        <w:t xml:space="preserve"> – research fellow at the CDGAI</w:t>
      </w:r>
    </w:p>
    <w:p w:rsidR="00EE53E4" w:rsidRPr="004F73A3" w:rsidRDefault="00EE53E4" w:rsidP="00EE53E4">
      <w:pPr>
        <w:rPr>
          <w:rStyle w:val="StyleStyleBold12pt"/>
          <w:b w:val="0"/>
        </w:rPr>
      </w:pPr>
      <w:r>
        <w:rPr>
          <w:rStyle w:val="StyleStyleBold12pt"/>
          <w:b w:val="0"/>
        </w:rPr>
        <w:t xml:space="preserve">(Bob, </w:t>
      </w:r>
      <w:r w:rsidRPr="004F73A3">
        <w:rPr>
          <w:rStyle w:val="StyleStyleBold12pt"/>
          <w:b w:val="0"/>
        </w:rPr>
        <w:t>Canada’s Afghan contribution needs to be seen in proper context</w:t>
      </w:r>
      <w:r>
        <w:rPr>
          <w:rStyle w:val="StyleStyleBold12pt"/>
          <w:b w:val="0"/>
        </w:rPr>
        <w:t xml:space="preserve">, Canadian Defence and Global Affairs Institute, 2012, </w:t>
      </w:r>
      <w:r w:rsidRPr="004F73A3">
        <w:rPr>
          <w:rStyle w:val="StyleStyleBold12pt"/>
          <w:b w:val="0"/>
        </w:rPr>
        <w:t>http://www.cdfai.org/bergenarticles/Canadas%20Afghan%20contribution%20needs%20to%20be%20seen%20in%20proper%20context.pdf</w:t>
      </w:r>
      <w:r>
        <w:rPr>
          <w:rStyle w:val="StyleStyleBold12pt"/>
          <w:b w:val="0"/>
        </w:rPr>
        <w:t>)</w:t>
      </w:r>
    </w:p>
    <w:p w:rsidR="00EE53E4" w:rsidRPr="00E57DD0" w:rsidRDefault="00EE53E4" w:rsidP="00EE53E4">
      <w:pPr>
        <w:jc w:val="both"/>
        <w:rPr>
          <w:sz w:val="16"/>
        </w:rPr>
      </w:pPr>
      <w:r w:rsidRPr="0014025E">
        <w:rPr>
          <w:rStyle w:val="StyleBoldUnderline"/>
        </w:rPr>
        <w:t>MacKay announced</w:t>
      </w:r>
      <w:r w:rsidRPr="00E57DD0">
        <w:rPr>
          <w:sz w:val="16"/>
        </w:rPr>
        <w:t xml:space="preserve"> from Afghanistan where he was visiting Canadian troops and Afghan President Hamid Karzai </w:t>
      </w:r>
      <w:r w:rsidRPr="0014025E">
        <w:rPr>
          <w:rStyle w:val="StyleBoldUnderline"/>
        </w:rPr>
        <w:t>that Can</w:t>
      </w:r>
      <w:r w:rsidRPr="00D461D7">
        <w:rPr>
          <w:rStyle w:val="StyleBoldUnderline"/>
          <w:highlight w:val="cyan"/>
        </w:rPr>
        <w:t>ada will contribute $10 million toward</w:t>
      </w:r>
      <w:r w:rsidRPr="0014025E">
        <w:rPr>
          <w:rStyle w:val="StyleBoldUnderline"/>
        </w:rPr>
        <w:t xml:space="preserve"> the salaries of </w:t>
      </w:r>
      <w:r w:rsidRPr="00D461D7">
        <w:rPr>
          <w:rStyle w:val="StyleBoldUnderline"/>
          <w:highlight w:val="cyan"/>
        </w:rPr>
        <w:t>Afghan</w:t>
      </w:r>
      <w:r w:rsidRPr="0014025E">
        <w:rPr>
          <w:rStyle w:val="StyleBoldUnderline"/>
        </w:rPr>
        <w:t xml:space="preserve"> police </w:t>
      </w:r>
      <w:r w:rsidRPr="00D461D7">
        <w:rPr>
          <w:rStyle w:val="StyleBoldUnderline"/>
          <w:highlight w:val="cyan"/>
        </w:rPr>
        <w:t>officers</w:t>
      </w:r>
      <w:r w:rsidRPr="00E57DD0">
        <w:rPr>
          <w:sz w:val="16"/>
        </w:rPr>
        <w:t xml:space="preserve"> through the Law and Order Trust Fund for Afghanistan. The enabling of officers’ salaries to be paid to them by LOTFA directly through banks would not be remarkable to Canadians to whom direct bank deposits are routine and the announcement made few headlines. Still, in a deeply-troubled state like Afghanistan, </w:t>
      </w:r>
      <w:r w:rsidRPr="00D461D7">
        <w:rPr>
          <w:rStyle w:val="StyleBoldUnderline"/>
          <w:highlight w:val="cyan"/>
        </w:rPr>
        <w:t xml:space="preserve">that was a </w:t>
      </w:r>
      <w:r w:rsidRPr="00D461D7">
        <w:rPr>
          <w:rStyle w:val="StyleBoldUnderline"/>
          <w:b/>
          <w:sz w:val="24"/>
          <w:highlight w:val="cyan"/>
        </w:rPr>
        <w:t>crucial step</w:t>
      </w:r>
      <w:r w:rsidRPr="00E57DD0">
        <w:rPr>
          <w:rStyle w:val="StyleBoldUnderline"/>
          <w:sz w:val="24"/>
        </w:rPr>
        <w:t xml:space="preserve"> </w:t>
      </w:r>
      <w:r w:rsidRPr="0014025E">
        <w:rPr>
          <w:rStyle w:val="StyleBoldUnderline"/>
        </w:rPr>
        <w:t xml:space="preserve">toward building a paid professional police force and </w:t>
      </w:r>
      <w:r w:rsidRPr="00D461D7">
        <w:rPr>
          <w:rStyle w:val="StyleBoldUnderline"/>
          <w:highlight w:val="cyan"/>
        </w:rPr>
        <w:t>improving stability</w:t>
      </w:r>
      <w:r w:rsidRPr="0014025E">
        <w:rPr>
          <w:rStyle w:val="StyleBoldUnderline"/>
        </w:rPr>
        <w:t xml:space="preserve"> and security because it is widely acknowledged that the Afghan national police force is rife with corruption and incompetence</w:t>
      </w:r>
      <w:r w:rsidRPr="00E57DD0">
        <w:rPr>
          <w:sz w:val="16"/>
        </w:rPr>
        <w:t xml:space="preserve">. The $10 million builds upon $7 million previously committed by the Canadian International Development Agency and comes at a time when Canada is poised to double its cadre of civilian RCMP police trainers in Afghanistan from five to 10 in March 2007. Now the bad news: Largely ignored were announcements made at roughly the same time that </w:t>
      </w:r>
      <w:r w:rsidRPr="0014025E">
        <w:rPr>
          <w:rStyle w:val="StyleBoldUnderline"/>
        </w:rPr>
        <w:t>Canada would be providing $1.75 million to UNICEF for Afghan women’s health and literacy and another $11.5 million over two years for provincial reconstruction</w:t>
      </w:r>
      <w:r w:rsidRPr="00E57DD0">
        <w:rPr>
          <w:sz w:val="16"/>
        </w:rPr>
        <w:t xml:space="preserve">. International Co-operation Minister Josée Vernier and Pubic Works and Government Services Minister Michael Fortier made the announcements in Montreal. The $11.5-million contribution to the Accelerated District Reconstruction program is part of a nearly $1billion 10-year Canadian commitment to stabilization, reconstruction, poverty reduction and improving Afghanistan’s governance. Unfortunately, the good news about Canada contributing to health and education programs, the building of roads, aqueducts, sanitation infrastructure, schools and clinics throughout Kandahar has been juxtaposed with reports based on excerpts from the Jan/Feb 2007 edition the America-centric journal Foreign Affairs. The article "Saving Afghanistan" by Barnett Rubin, a long-time critic of the American military’s conduct in Afghanistan, was seized upon as background context for an argument that Afghanistan is “sliding into chaos” and that a bad end looms over Canada’s Afghan mission. In fact, </w:t>
      </w:r>
      <w:r w:rsidRPr="0014025E">
        <w:rPr>
          <w:rStyle w:val="StyleBoldUnderline"/>
        </w:rPr>
        <w:t>what</w:t>
      </w:r>
      <w:r w:rsidRPr="00E57DD0">
        <w:rPr>
          <w:sz w:val="16"/>
        </w:rPr>
        <w:t xml:space="preserve"> U.S. scholar </w:t>
      </w:r>
      <w:r w:rsidRPr="0014025E">
        <w:rPr>
          <w:rStyle w:val="StyleBoldUnderline"/>
        </w:rPr>
        <w:t xml:space="preserve">Rubin wrote about is what it would take to save Afghanistan and a key point he made was that </w:t>
      </w:r>
      <w:r w:rsidRPr="00D461D7">
        <w:rPr>
          <w:rStyle w:val="StyleBoldUnderline"/>
          <w:highlight w:val="cyan"/>
        </w:rPr>
        <w:t>the U</w:t>
      </w:r>
      <w:r w:rsidRPr="0014025E">
        <w:rPr>
          <w:rStyle w:val="StyleBoldUnderline"/>
        </w:rPr>
        <w:t xml:space="preserve">nited </w:t>
      </w:r>
      <w:r w:rsidRPr="00D461D7">
        <w:rPr>
          <w:rStyle w:val="StyleBoldUnderline"/>
          <w:highlight w:val="cyan"/>
        </w:rPr>
        <w:t>S</w:t>
      </w:r>
      <w:r w:rsidRPr="0014025E">
        <w:rPr>
          <w:rStyle w:val="StyleBoldUnderline"/>
        </w:rPr>
        <w:t xml:space="preserve">tates all but </w:t>
      </w:r>
      <w:r w:rsidRPr="00D461D7">
        <w:rPr>
          <w:rStyle w:val="StyleBoldUnderline"/>
          <w:highlight w:val="cyan"/>
        </w:rPr>
        <w:t>abandoned Afghanistan after it drove al-Qaeda and Taliban</w:t>
      </w:r>
      <w:r w:rsidRPr="0014025E">
        <w:rPr>
          <w:rStyle w:val="StyleBoldUnderline"/>
        </w:rPr>
        <w:t xml:space="preserve"> core leadership </w:t>
      </w:r>
      <w:r w:rsidRPr="00D461D7">
        <w:rPr>
          <w:rStyle w:val="StyleBoldUnderline"/>
          <w:highlight w:val="cyan"/>
        </w:rPr>
        <w:t>into Pakistan</w:t>
      </w:r>
      <w:r w:rsidRPr="0014025E">
        <w:rPr>
          <w:rStyle w:val="StyleBoldUnderline"/>
        </w:rPr>
        <w:t xml:space="preserve"> and failed to consolidate that tactical advance</w:t>
      </w:r>
      <w:r w:rsidRPr="00E57DD0">
        <w:rPr>
          <w:sz w:val="16"/>
        </w:rPr>
        <w:t xml:space="preserve">. NATO countries, including </w:t>
      </w:r>
      <w:r w:rsidRPr="00D461D7">
        <w:rPr>
          <w:rStyle w:val="StyleBoldUnderline"/>
          <w:highlight w:val="cyan"/>
        </w:rPr>
        <w:t>Canada, have leapt in to the breach, but</w:t>
      </w:r>
      <w:r w:rsidRPr="00E57DD0">
        <w:rPr>
          <w:sz w:val="16"/>
        </w:rPr>
        <w:t xml:space="preserve"> Rubin argued that </w:t>
      </w:r>
      <w:r w:rsidRPr="00D461D7">
        <w:rPr>
          <w:rStyle w:val="StyleBoldUnderline"/>
          <w:b/>
          <w:sz w:val="24"/>
          <w:highlight w:val="cyan"/>
        </w:rPr>
        <w:t>if America is to succeed</w:t>
      </w:r>
      <w:r w:rsidRPr="00E57DD0">
        <w:rPr>
          <w:rStyle w:val="StyleBoldUnderline"/>
          <w:sz w:val="24"/>
        </w:rPr>
        <w:t xml:space="preserve"> </w:t>
      </w:r>
      <w:r w:rsidRPr="0014025E">
        <w:rPr>
          <w:rStyle w:val="StyleBoldUnderline"/>
        </w:rPr>
        <w:t xml:space="preserve">in its war on terrorism, </w:t>
      </w:r>
      <w:r w:rsidRPr="00D461D7">
        <w:rPr>
          <w:rStyle w:val="StyleBoldUnderline"/>
          <w:highlight w:val="cyan"/>
        </w:rPr>
        <w:t>it must refocus</w:t>
      </w:r>
      <w:r w:rsidRPr="0014025E">
        <w:rPr>
          <w:rStyle w:val="StyleBoldUnderline"/>
        </w:rPr>
        <w:t xml:space="preserve"> its attention </w:t>
      </w:r>
      <w:r w:rsidRPr="00D461D7">
        <w:rPr>
          <w:rStyle w:val="StyleBoldUnderline"/>
          <w:highlight w:val="cyan"/>
        </w:rPr>
        <w:t>on securing Afghanistan</w:t>
      </w:r>
      <w:r w:rsidRPr="0014025E">
        <w:rPr>
          <w:rStyle w:val="StyleBoldUnderline"/>
        </w:rPr>
        <w:t xml:space="preserve"> and stabilizing it through reconstruction. Obviously Canada is not America and Canadians have different aims in Afghanistan, but that is precisely what the Canadian Forces are doing there. Rather than the American aim of destroying poppy fields that supply U.S. drug users with 14 per cent of their opium, for example, the </w:t>
      </w:r>
      <w:r w:rsidRPr="00D461D7">
        <w:rPr>
          <w:rStyle w:val="StyleBoldUnderline"/>
          <w:highlight w:val="cyan"/>
        </w:rPr>
        <w:t>Canadian Forces are involved</w:t>
      </w:r>
      <w:r w:rsidRPr="0014025E">
        <w:rPr>
          <w:rStyle w:val="StyleBoldUnderline"/>
        </w:rPr>
        <w:t xml:space="preserve"> in not only defeating the Taliban and its alQaeda supporters in the interest of security, but </w:t>
      </w:r>
      <w:r w:rsidRPr="00D461D7">
        <w:rPr>
          <w:rStyle w:val="StyleBoldUnderline"/>
          <w:highlight w:val="cyan"/>
        </w:rPr>
        <w:t xml:space="preserve">in </w:t>
      </w:r>
      <w:r w:rsidRPr="00D461D7">
        <w:rPr>
          <w:rStyle w:val="StyleBoldUnderline"/>
          <w:b/>
          <w:sz w:val="24"/>
          <w:highlight w:val="cyan"/>
        </w:rPr>
        <w:t>infrastructure reconstruction</w:t>
      </w:r>
      <w:r w:rsidRPr="00E57DD0">
        <w:rPr>
          <w:rStyle w:val="StyleBoldUnderline"/>
          <w:sz w:val="24"/>
        </w:rPr>
        <w:t xml:space="preserve"> </w:t>
      </w:r>
      <w:r w:rsidRPr="0014025E">
        <w:rPr>
          <w:rStyle w:val="StyleBoldUnderline"/>
        </w:rPr>
        <w:t>that will enable the growth of alternative crops such as grapes and their delivery to markets.</w:t>
      </w:r>
    </w:p>
    <w:p w:rsidR="00EE53E4" w:rsidRPr="00FE5696" w:rsidRDefault="00EE53E4" w:rsidP="00EE53E4">
      <w:pPr>
        <w:pStyle w:val="Heading4"/>
        <w:rPr>
          <w:bCs w:val="0"/>
          <w:sz w:val="22"/>
        </w:rPr>
      </w:pPr>
      <w:r>
        <w:rPr>
          <w:rStyle w:val="StyleBoldUnderline"/>
          <w:u w:val="none"/>
        </w:rPr>
        <w:t>Afghanistan instability will cascade to nuclear war</w:t>
      </w:r>
    </w:p>
    <w:p w:rsidR="00EE53E4" w:rsidRPr="00FE5696" w:rsidRDefault="00EE53E4" w:rsidP="00EE53E4">
      <w:pPr>
        <w:pStyle w:val="CardStyle"/>
        <w:jc w:val="both"/>
        <w:rPr>
          <w:sz w:val="22"/>
          <w:szCs w:val="22"/>
        </w:rPr>
      </w:pPr>
      <w:r>
        <w:rPr>
          <w:b/>
          <w:sz w:val="22"/>
          <w:szCs w:val="22"/>
        </w:rPr>
        <w:t xml:space="preserve">Hellman 10 – </w:t>
      </w:r>
      <w:r>
        <w:rPr>
          <w:sz w:val="22"/>
          <w:szCs w:val="22"/>
        </w:rPr>
        <w:t>professor at Stanford University</w:t>
      </w:r>
    </w:p>
    <w:p w:rsidR="00EE53E4" w:rsidRPr="0082296C" w:rsidRDefault="00EE53E4" w:rsidP="00EE53E4">
      <w:pPr>
        <w:pStyle w:val="CardStyle"/>
        <w:jc w:val="both"/>
        <w:rPr>
          <w:sz w:val="22"/>
          <w:szCs w:val="22"/>
        </w:rPr>
      </w:pPr>
      <w:r>
        <w:rPr>
          <w:sz w:val="22"/>
          <w:szCs w:val="22"/>
        </w:rPr>
        <w:t xml:space="preserve">[Martin Hellman, “Could Afghanistan Lead to a Nuclear Disaster?”, Nuclear Risk, </w:t>
      </w:r>
      <w:r w:rsidRPr="0082296C">
        <w:rPr>
          <w:sz w:val="22"/>
          <w:szCs w:val="22"/>
        </w:rPr>
        <w:t>http://nuclearrisk.wordpress.com/2010/08/19/could-afghanistan-lead-to-a-nuclear-disaster/</w:t>
      </w:r>
      <w:r>
        <w:rPr>
          <w:sz w:val="22"/>
          <w:szCs w:val="22"/>
        </w:rPr>
        <w:t>]</w:t>
      </w:r>
    </w:p>
    <w:p w:rsidR="00EE53E4" w:rsidRPr="00E57DD0" w:rsidRDefault="00EE53E4" w:rsidP="00EE53E4">
      <w:pPr>
        <w:pStyle w:val="CardStyle"/>
        <w:jc w:val="both"/>
        <w:rPr>
          <w:sz w:val="16"/>
          <w:szCs w:val="22"/>
        </w:rPr>
      </w:pPr>
      <w:r w:rsidRPr="00E57DD0">
        <w:rPr>
          <w:rStyle w:val="StyleBoldUnderline"/>
        </w:rPr>
        <w:t xml:space="preserve">While now a </w:t>
      </w:r>
      <w:r w:rsidRPr="00D461D7">
        <w:rPr>
          <w:rStyle w:val="StyleBoldUnderline"/>
          <w:highlight w:val="cyan"/>
        </w:rPr>
        <w:t>professor</w:t>
      </w:r>
      <w:r w:rsidRPr="00E57DD0">
        <w:rPr>
          <w:rStyle w:val="StyleBoldUnderline"/>
        </w:rPr>
        <w:t xml:space="preserve"> of history and international relations at Boston University, Andrew Bacevich is also a West Point graduate and retired Army Colonel with service in Vietnam and the Persian Gulf. </w:t>
      </w:r>
      <w:r w:rsidRPr="00D461D7">
        <w:rPr>
          <w:rStyle w:val="StyleBoldUnderline"/>
          <w:highlight w:val="cyan"/>
        </w:rPr>
        <w:t>Bacevich</w:t>
      </w:r>
      <w:r w:rsidRPr="00E57DD0">
        <w:rPr>
          <w:sz w:val="16"/>
          <w:szCs w:val="22"/>
        </w:rPr>
        <w:t xml:space="preserve"> has an uncanny ability to combine his academic and military perspectives to produce a brilliant, common sense approach to international issues, especially those involving war and peace. In this post, I recommend his most recent OpEd , which appeared today in the LA Times. In it, he </w:t>
      </w:r>
      <w:r w:rsidRPr="00D461D7">
        <w:rPr>
          <w:sz w:val="22"/>
          <w:szCs w:val="22"/>
          <w:highlight w:val="cyan"/>
          <w:u w:val="single"/>
        </w:rPr>
        <w:t>relates Afghanistan to Kennedy’s</w:t>
      </w:r>
      <w:r w:rsidRPr="00222B47">
        <w:rPr>
          <w:sz w:val="22"/>
          <w:szCs w:val="22"/>
          <w:u w:val="single"/>
        </w:rPr>
        <w:t xml:space="preserve"> disastrous 1961 </w:t>
      </w:r>
      <w:r w:rsidRPr="00D461D7">
        <w:rPr>
          <w:sz w:val="22"/>
          <w:szCs w:val="22"/>
          <w:highlight w:val="cyan"/>
          <w:u w:val="single"/>
        </w:rPr>
        <w:t>Bay of Pigs</w:t>
      </w:r>
      <w:r w:rsidRPr="00222B47">
        <w:rPr>
          <w:sz w:val="22"/>
          <w:szCs w:val="22"/>
          <w:u w:val="single"/>
        </w:rPr>
        <w:t xml:space="preserve"> invasion – an event </w:t>
      </w:r>
      <w:r w:rsidRPr="00D461D7">
        <w:rPr>
          <w:sz w:val="22"/>
          <w:szCs w:val="22"/>
          <w:highlight w:val="cyan"/>
          <w:u w:val="single"/>
        </w:rPr>
        <w:t>that helped lay a foundation for</w:t>
      </w:r>
      <w:r w:rsidRPr="00222B47">
        <w:rPr>
          <w:sz w:val="22"/>
          <w:szCs w:val="22"/>
          <w:u w:val="single"/>
        </w:rPr>
        <w:t xml:space="preserve"> 1962’s </w:t>
      </w:r>
      <w:r w:rsidRPr="00D461D7">
        <w:rPr>
          <w:sz w:val="22"/>
          <w:szCs w:val="22"/>
          <w:highlight w:val="cyan"/>
          <w:u w:val="single"/>
        </w:rPr>
        <w:t>Cuba</w:t>
      </w:r>
      <w:r w:rsidRPr="00222B47">
        <w:rPr>
          <w:sz w:val="22"/>
          <w:szCs w:val="22"/>
          <w:u w:val="single"/>
        </w:rPr>
        <w:t xml:space="preserve">n Missile Crisis. </w:t>
      </w:r>
      <w:r w:rsidRPr="00D461D7">
        <w:rPr>
          <w:sz w:val="22"/>
          <w:szCs w:val="22"/>
          <w:highlight w:val="cyan"/>
          <w:u w:val="single"/>
        </w:rPr>
        <w:t>While the linkage between Afghanistan and nuclear war is not the point</w:t>
      </w:r>
      <w:r w:rsidRPr="00FE5696">
        <w:rPr>
          <w:sz w:val="22"/>
          <w:szCs w:val="22"/>
          <w:u w:val="single"/>
        </w:rPr>
        <w:t xml:space="preserve"> of Bacevich’s OpEd, </w:t>
      </w:r>
      <w:r w:rsidRPr="00D461D7">
        <w:rPr>
          <w:sz w:val="22"/>
          <w:szCs w:val="22"/>
          <w:highlight w:val="cyan"/>
          <w:u w:val="single"/>
        </w:rPr>
        <w:t>the danger should be obvious</w:t>
      </w:r>
      <w:r w:rsidRPr="00FE5696">
        <w:rPr>
          <w:sz w:val="22"/>
          <w:szCs w:val="22"/>
          <w:u w:val="single"/>
        </w:rPr>
        <w:t xml:space="preserve"> in light of what transpired in those fateful thirteen days of October 1962</w:t>
      </w:r>
      <w:r w:rsidRPr="00E57DD0">
        <w:rPr>
          <w:sz w:val="16"/>
          <w:szCs w:val="22"/>
        </w:rPr>
        <w:t xml:space="preserve">. But, just as almost no one saw how supporting the overthrow of Castro could lead to a nuclear war, </w:t>
      </w:r>
      <w:r w:rsidRPr="00FE5696">
        <w:rPr>
          <w:sz w:val="22"/>
          <w:szCs w:val="22"/>
          <w:u w:val="single"/>
        </w:rPr>
        <w:t>almost no one today is concerned that the war in Afghanistan has a similar potential</w:t>
      </w:r>
      <w:r w:rsidRPr="00E57DD0">
        <w:rPr>
          <w:sz w:val="16"/>
          <w:szCs w:val="22"/>
        </w:rPr>
        <w:t xml:space="preserve">. The risk analysis approach that I have been advocating is helpful for illuminating that danger. Last May, as part of my Defusing the Nuclear Threat series at Stanford, former Director of Los Alamos Dr. Siegfried Hecker spoke on “The Greatest Nuclear Risks.” In that talk, he explained why he saw Pakistan as the greatest nuclear risk we face. </w:t>
      </w:r>
      <w:r w:rsidRPr="00D461D7">
        <w:rPr>
          <w:sz w:val="22"/>
          <w:szCs w:val="22"/>
          <w:highlight w:val="cyan"/>
          <w:u w:val="single"/>
        </w:rPr>
        <w:t>The war in Afghanistan adds to an already unstable situation in nuclear-armed Pakistan</w:t>
      </w:r>
      <w:r w:rsidRPr="00FE5696">
        <w:rPr>
          <w:sz w:val="22"/>
          <w:szCs w:val="22"/>
          <w:u w:val="single"/>
        </w:rPr>
        <w:t xml:space="preserve">. </w:t>
      </w:r>
      <w:r w:rsidRPr="00D461D7">
        <w:rPr>
          <w:b/>
          <w:sz w:val="22"/>
          <w:szCs w:val="22"/>
          <w:highlight w:val="cyan"/>
          <w:u w:val="single"/>
        </w:rPr>
        <w:t>If that instability should lead to a coup by Taliban sympathizers</w:t>
      </w:r>
      <w:r w:rsidRPr="00D461D7">
        <w:rPr>
          <w:sz w:val="22"/>
          <w:szCs w:val="22"/>
          <w:highlight w:val="cyan"/>
          <w:u w:val="single"/>
        </w:rPr>
        <w:t xml:space="preserve"> within the Pakistani military, the risk becomes much clearer</w:t>
      </w:r>
      <w:r w:rsidRPr="00FE5696">
        <w:rPr>
          <w:sz w:val="22"/>
          <w:szCs w:val="22"/>
          <w:u w:val="single"/>
        </w:rPr>
        <w:t>.</w:t>
      </w:r>
      <w:r w:rsidRPr="00E57DD0">
        <w:rPr>
          <w:sz w:val="16"/>
          <w:szCs w:val="22"/>
        </w:rPr>
        <w:t xml:space="preserve"> To avoid disaster, we need to stop seeing dangers only in hindsight. We need to start thinking through the possible consequences of our actions, before they occur. If we do that, we can not only avert a nuclear disaster, but also build a better, safer world.</w:t>
      </w:r>
    </w:p>
    <w:p w:rsidR="00EE53E4" w:rsidRPr="004D6756" w:rsidRDefault="00EE53E4" w:rsidP="00EE53E4"/>
    <w:p w:rsidR="0086534D" w:rsidRDefault="0086534D" w:rsidP="0086534D">
      <w:pPr>
        <w:pStyle w:val="Heading2"/>
      </w:pPr>
      <w:r>
        <w:t>***ADVANTAGE ANSWERS***</w:t>
      </w:r>
    </w:p>
    <w:p w:rsidR="0086534D" w:rsidRDefault="0086534D" w:rsidP="0086534D"/>
    <w:p w:rsidR="0086534D" w:rsidRDefault="0086534D" w:rsidP="0086534D"/>
    <w:p w:rsidR="0086534D" w:rsidRDefault="0086534D" w:rsidP="0086534D"/>
    <w:p w:rsidR="0086534D" w:rsidRDefault="0086534D" w:rsidP="0086534D">
      <w:pPr>
        <w:pStyle w:val="Heading3"/>
      </w:pPr>
      <w:r>
        <w:t>A2 solvency – 1nc</w:t>
      </w:r>
    </w:p>
    <w:p w:rsidR="003C162D" w:rsidRDefault="003C162D" w:rsidP="003C162D"/>
    <w:p w:rsidR="003C162D" w:rsidRPr="003C162D" w:rsidRDefault="003C162D" w:rsidP="003C162D">
      <w:pPr>
        <w:pStyle w:val="Heading4"/>
      </w:pPr>
      <w:r>
        <w:t>production will slow ---- OPEC will take over</w:t>
      </w:r>
    </w:p>
    <w:p w:rsidR="0086534D" w:rsidRDefault="0086534D" w:rsidP="0086534D"/>
    <w:p w:rsidR="00EE53E4" w:rsidRDefault="003C162D" w:rsidP="0086534D">
      <w:r w:rsidRPr="003C162D">
        <w:rPr>
          <w:rStyle w:val="StyleStyleBold12pt"/>
          <w:u w:val="single"/>
        </w:rPr>
        <w:t>REUTERS 1/7/2014</w:t>
      </w:r>
      <w:r>
        <w:t xml:space="preserve"> – (UPDATE 2-U.S. oil output growth to slow in 2015; OPEC to pump more –EIA, </w:t>
      </w:r>
      <w:hyperlink r:id="rId21" w:history="1">
        <w:r w:rsidR="00EE53E4" w:rsidRPr="007A3137">
          <w:rPr>
            <w:rStyle w:val="Hyperlink"/>
          </w:rPr>
          <w:t>http://www.reuters.com/article/2014/01/07/energy-data-eia-idUSL2N0KH1HR20140107</w:t>
        </w:r>
      </w:hyperlink>
      <w:r>
        <w:t>)</w:t>
      </w:r>
    </w:p>
    <w:p w:rsidR="00EE53E4" w:rsidRDefault="00EE53E4" w:rsidP="0086534D"/>
    <w:p w:rsidR="00EE53E4" w:rsidRPr="003C162D" w:rsidRDefault="00EE53E4" w:rsidP="0086534D">
      <w:pPr>
        <w:rPr>
          <w:sz w:val="14"/>
        </w:rPr>
      </w:pPr>
      <w:r w:rsidRPr="003C162D">
        <w:rPr>
          <w:sz w:val="14"/>
        </w:rPr>
        <w:t xml:space="preserve">The </w:t>
      </w:r>
      <w:r w:rsidRPr="003C162D">
        <w:rPr>
          <w:rStyle w:val="Emphasis"/>
          <w:highlight w:val="cyan"/>
        </w:rPr>
        <w:t>pace of U.S. oil production growth will begin to slow in 2015</w:t>
      </w:r>
      <w:r w:rsidRPr="003C162D">
        <w:rPr>
          <w:sz w:val="14"/>
        </w:rPr>
        <w:t xml:space="preserve">, </w:t>
      </w:r>
      <w:r w:rsidRPr="003C162D">
        <w:rPr>
          <w:rStyle w:val="StyleBoldUnderline"/>
        </w:rPr>
        <w:t xml:space="preserve">even </w:t>
      </w:r>
      <w:r w:rsidRPr="003C162D">
        <w:rPr>
          <w:rStyle w:val="StyleBoldUnderline"/>
          <w:highlight w:val="cyan"/>
        </w:rPr>
        <w:t>as global demand continues to rise, allowing OPEC to pump more crude</w:t>
      </w:r>
      <w:r w:rsidRPr="003C162D">
        <w:rPr>
          <w:rStyle w:val="StyleBoldUnderline"/>
        </w:rPr>
        <w:t xml:space="preserve"> for the first time in three years</w:t>
      </w:r>
      <w:r w:rsidRPr="003C162D">
        <w:rPr>
          <w:sz w:val="14"/>
        </w:rPr>
        <w:t xml:space="preserve">, </w:t>
      </w:r>
      <w:r w:rsidRPr="003C162D">
        <w:rPr>
          <w:rStyle w:val="StyleBoldUnderline"/>
          <w:highlight w:val="cyan"/>
        </w:rPr>
        <w:t>U.S. government forecasts showed</w:t>
      </w:r>
      <w:r w:rsidRPr="003C162D">
        <w:rPr>
          <w:sz w:val="14"/>
        </w:rPr>
        <w:t xml:space="preserve"> on Tuesday.</w:t>
      </w:r>
      <w:r w:rsidR="003C162D" w:rsidRPr="003C162D">
        <w:rPr>
          <w:sz w:val="14"/>
        </w:rPr>
        <w:t xml:space="preserve"> </w:t>
      </w:r>
      <w:r w:rsidRPr="003C162D">
        <w:rPr>
          <w:sz w:val="14"/>
        </w:rPr>
        <w:t>In its first projections for 2015, the U.S. Energy Information Administration said U.S. output will rise by 9 percent or 750,000 barrels per day next year to reach 9.3 million bpd, the highest in 43 years.</w:t>
      </w:r>
      <w:r w:rsidR="003C162D" w:rsidRPr="003C162D">
        <w:rPr>
          <w:sz w:val="14"/>
        </w:rPr>
        <w:t xml:space="preserve"> </w:t>
      </w:r>
      <w:r w:rsidRPr="003C162D">
        <w:rPr>
          <w:rStyle w:val="StyleBoldUnderline"/>
          <w:highlight w:val="cyan"/>
        </w:rPr>
        <w:t>That rate</w:t>
      </w:r>
      <w:r w:rsidRPr="003C162D">
        <w:rPr>
          <w:sz w:val="14"/>
        </w:rPr>
        <w:t xml:space="preserve"> may seem heady but </w:t>
      </w:r>
      <w:r w:rsidRPr="003C162D">
        <w:rPr>
          <w:rStyle w:val="StyleBoldUnderline"/>
          <w:highlight w:val="cyan"/>
        </w:rPr>
        <w:t>is less than the breakneck 1 million bpd growth seen last year</w:t>
      </w:r>
      <w:r w:rsidRPr="003C162D">
        <w:rPr>
          <w:rStyle w:val="StyleBoldUnderline"/>
        </w:rPr>
        <w:t xml:space="preserve"> </w:t>
      </w:r>
      <w:r w:rsidRPr="003C162D">
        <w:rPr>
          <w:sz w:val="14"/>
        </w:rPr>
        <w:t>and forecast for 2014, the result of the biggest oil boom in a generation as fracking and horizontal drilling technologies make millions of barrels in domestic on-shore oil reserves more accessible.</w:t>
      </w:r>
      <w:r w:rsidR="003C162D" w:rsidRPr="003C162D">
        <w:rPr>
          <w:sz w:val="14"/>
        </w:rPr>
        <w:t xml:space="preserve"> </w:t>
      </w:r>
      <w:r w:rsidRPr="003C162D">
        <w:rPr>
          <w:rStyle w:val="StyleBoldUnderline"/>
        </w:rPr>
        <w:t>The data arm of the U.S. Department of Energy, like many other analysts, has consistently underestimated the scale of the U.S. shale oil boom and these estimates may yet prove low, analysts said.</w:t>
      </w:r>
      <w:r w:rsidR="003C162D">
        <w:rPr>
          <w:rStyle w:val="StyleBoldUnderline"/>
        </w:rPr>
        <w:t xml:space="preserve"> </w:t>
      </w:r>
      <w:r w:rsidRPr="003C162D">
        <w:rPr>
          <w:sz w:val="14"/>
        </w:rPr>
        <w:t>"I think the EIA recognizes that they have been too conservative and is marking to market now," said Katherine Spector, with Canadian bank CIBC in New York.</w:t>
      </w:r>
      <w:r w:rsidR="003C162D" w:rsidRPr="003C162D">
        <w:rPr>
          <w:sz w:val="14"/>
        </w:rPr>
        <w:t xml:space="preserve"> </w:t>
      </w:r>
      <w:r w:rsidRPr="003C162D">
        <w:rPr>
          <w:sz w:val="14"/>
        </w:rPr>
        <w:t>Spector noted Tuesday's forecasts follow revisions in the Annual Energy Outlook that boosted estimates for output through 2019, some 22 percent higher than previous forecasts.</w:t>
      </w:r>
      <w:r w:rsidR="003C162D" w:rsidRPr="003C162D">
        <w:rPr>
          <w:sz w:val="14"/>
        </w:rPr>
        <w:t xml:space="preserve"> </w:t>
      </w:r>
      <w:r w:rsidRPr="003C162D">
        <w:rPr>
          <w:sz w:val="14"/>
        </w:rPr>
        <w:t>The EIA's latest report also suggests the administration is taking a slightly brighter outlook on supplies from the Organization of the Petroleum Exporting Countries, which is struggling to come to grips with the shale revolution.</w:t>
      </w:r>
      <w:r w:rsidR="003C162D" w:rsidRPr="003C162D">
        <w:rPr>
          <w:sz w:val="14"/>
        </w:rPr>
        <w:t xml:space="preserve"> </w:t>
      </w:r>
      <w:r w:rsidRPr="003C162D">
        <w:rPr>
          <w:rStyle w:val="StyleBoldUnderline"/>
          <w:highlight w:val="cyan"/>
        </w:rPr>
        <w:t>World oil demand will rise 1.5 percent</w:t>
      </w:r>
      <w:r w:rsidRPr="003C162D">
        <w:rPr>
          <w:rStyle w:val="StyleBoldUnderline"/>
        </w:rPr>
        <w:t xml:space="preserve"> to 92.96 million bpd next year, </w:t>
      </w:r>
      <w:r w:rsidRPr="003C162D">
        <w:rPr>
          <w:rStyle w:val="Emphasis"/>
          <w:highlight w:val="cyan"/>
        </w:rPr>
        <w:t>a record high</w:t>
      </w:r>
      <w:r w:rsidRPr="003C162D">
        <w:rPr>
          <w:rStyle w:val="StyleBoldUnderline"/>
        </w:rPr>
        <w:t xml:space="preserve"> and the fastest growth rate since 2010, the agency said. It also raised its forecast for this year's demand growth by 60,000 bpd</w:t>
      </w:r>
      <w:r w:rsidRPr="003C162D">
        <w:rPr>
          <w:sz w:val="14"/>
        </w:rPr>
        <w:t>.</w:t>
      </w:r>
      <w:r w:rsidR="003C162D" w:rsidRPr="003C162D">
        <w:rPr>
          <w:sz w:val="14"/>
        </w:rPr>
        <w:t xml:space="preserve"> </w:t>
      </w:r>
      <w:r w:rsidRPr="003C162D">
        <w:rPr>
          <w:sz w:val="14"/>
        </w:rPr>
        <w:t>That will allow OPEC to boost supply by 0.4 percent to 35.6 million bpd next year after it fell 1 percent this year, the EIA said. But that extra oil comes at a cost - lower prices.</w:t>
      </w:r>
      <w:r w:rsidR="003C162D" w:rsidRPr="003C162D">
        <w:rPr>
          <w:sz w:val="14"/>
        </w:rPr>
        <w:t xml:space="preserve"> </w:t>
      </w:r>
      <w:r w:rsidRPr="003C162D">
        <w:rPr>
          <w:sz w:val="14"/>
        </w:rPr>
        <w:t>The agency forecast global benchmark Brent crude oil prices at an average $101.58 a barrel in 2015, down from $105.42 a barrel this year.</w:t>
      </w:r>
      <w:r w:rsidR="003C162D" w:rsidRPr="003C162D">
        <w:rPr>
          <w:sz w:val="14"/>
        </w:rPr>
        <w:t xml:space="preserve"> </w:t>
      </w:r>
      <w:r w:rsidRPr="003C162D">
        <w:rPr>
          <w:sz w:val="14"/>
        </w:rPr>
        <w:t>"</w:t>
      </w:r>
      <w:r w:rsidRPr="003C162D">
        <w:rPr>
          <w:rStyle w:val="StyleBoldUnderline"/>
          <w:highlight w:val="cyan"/>
        </w:rPr>
        <w:t>EIA expects the downward trend in</w:t>
      </w:r>
      <w:r w:rsidRPr="003C162D">
        <w:rPr>
          <w:rStyle w:val="StyleBoldUnderline"/>
        </w:rPr>
        <w:t xml:space="preserve"> Brent crude oil </w:t>
      </w:r>
      <w:r w:rsidRPr="003C162D">
        <w:rPr>
          <w:rStyle w:val="StyleBoldUnderline"/>
          <w:highlight w:val="cyan"/>
        </w:rPr>
        <w:t>prices to continue over the next two years as growing non-OPEC oil supply continues to outpace world consumption</w:t>
      </w:r>
      <w:r w:rsidRPr="003C162D">
        <w:rPr>
          <w:rStyle w:val="StyleBoldUnderline"/>
        </w:rPr>
        <w:t>," administrator Adam Sieminski said in a statement</w:t>
      </w:r>
      <w:r w:rsidRPr="003C162D">
        <w:rPr>
          <w:sz w:val="14"/>
        </w:rPr>
        <w:t>.</w:t>
      </w:r>
    </w:p>
    <w:p w:rsidR="00EE53E4" w:rsidRDefault="00EE53E4" w:rsidP="0086534D"/>
    <w:p w:rsidR="00EE53E4" w:rsidRDefault="00EE53E4" w:rsidP="0086534D"/>
    <w:p w:rsidR="0086534D" w:rsidRDefault="0086534D" w:rsidP="0086534D">
      <w:pPr>
        <w:pStyle w:val="Heading4"/>
        <w:rPr>
          <w:lang w:eastAsia="ko-KR"/>
        </w:rPr>
      </w:pPr>
      <w:r>
        <w:rPr>
          <w:lang w:eastAsia="ko-KR"/>
        </w:rPr>
        <w:t>No solvency – domestic production is unsustainable and takes too long</w:t>
      </w:r>
    </w:p>
    <w:p w:rsidR="0086534D" w:rsidRDefault="0086534D" w:rsidP="0086534D">
      <w:pPr>
        <w:rPr>
          <w:lang w:eastAsia="ko-KR"/>
        </w:rPr>
      </w:pPr>
    </w:p>
    <w:p w:rsidR="0086534D" w:rsidRDefault="0086534D" w:rsidP="0086534D">
      <w:r w:rsidRPr="00D461D7">
        <w:rPr>
          <w:rStyle w:val="StyleStyleBold12pt"/>
          <w:highlight w:val="cyan"/>
        </w:rPr>
        <w:t>TOD ’12</w:t>
      </w:r>
      <w:r>
        <w:rPr>
          <w:lang w:eastAsia="ko-KR"/>
        </w:rPr>
        <w:t xml:space="preserve"> (The Oil Drum. “Tech Talk - New Energy Report from Harvard Makes Unsupportable Assumptions”. July 1, 2012. </w:t>
      </w:r>
      <w:r w:rsidRPr="00A57052">
        <w:rPr>
          <w:color w:val="000000"/>
        </w:rPr>
        <w:t>http://www.theoildrum.com/node/9292?utm_source=feedburner&amp;utm_medium=feed&amp;utm_campaign=Feed%3A+theoildrum+%28The+Oil+Drum%29&amp;utm_content=Google+Reader</w:t>
      </w:r>
      <w:r>
        <w:t>)</w:t>
      </w:r>
    </w:p>
    <w:p w:rsidR="0086534D" w:rsidRDefault="0086534D" w:rsidP="0086534D"/>
    <w:p w:rsidR="0086534D" w:rsidRPr="00F44504" w:rsidRDefault="0086534D" w:rsidP="0086534D">
      <w:pPr>
        <w:rPr>
          <w:sz w:val="12"/>
          <w:lang w:eastAsia="ko-KR"/>
        </w:rPr>
      </w:pPr>
      <w:r w:rsidRPr="00F44504">
        <w:rPr>
          <w:sz w:val="12"/>
          <w:lang w:eastAsia="ko-KR"/>
        </w:rPr>
        <w:t xml:space="preserve">The Tech Talks of the last few months have followed a path of looking in a relatively realistic manner at crude oil production with emphasis on that coming from the United States and Russia, as well as Saudi Arabia, the current focus of my weekly pieces. An earlier piece looked at a Citigroup report of considerable optimism, and the post explained why, in reality, </w:t>
      </w:r>
      <w:r w:rsidRPr="00D461D7">
        <w:rPr>
          <w:rStyle w:val="StyleBoldUnderline"/>
          <w:highlight w:val="cyan"/>
        </w:rPr>
        <w:t xml:space="preserve">it is </w:t>
      </w:r>
      <w:r w:rsidRPr="00D461D7">
        <w:rPr>
          <w:rStyle w:val="StyleBoldUnderline"/>
          <w:b/>
          <w:sz w:val="24"/>
          <w:szCs w:val="24"/>
          <w:highlight w:val="cyan"/>
        </w:rPr>
        <w:t>impractical to anticipate much increase in US production this decade</w:t>
      </w:r>
      <w:r w:rsidRPr="00F44504">
        <w:rPr>
          <w:sz w:val="12"/>
          <w:lang w:eastAsia="ko-KR"/>
        </w:rPr>
        <w:t xml:space="preserve">. </w:t>
      </w:r>
      <w:r w:rsidRPr="006604A3">
        <w:rPr>
          <w:rStyle w:val="StyleBoldUnderline"/>
        </w:rPr>
        <w:t>Since then,</w:t>
      </w:r>
      <w:r w:rsidRPr="00F44504">
        <w:rPr>
          <w:sz w:val="12"/>
          <w:lang w:eastAsia="ko-KR"/>
        </w:rPr>
        <w:t xml:space="preserve"> </w:t>
      </w:r>
      <w:r w:rsidRPr="006604A3">
        <w:rPr>
          <w:rStyle w:val="StyleBoldUnderline"/>
        </w:rPr>
        <w:t>after</w:t>
      </w:r>
      <w:r w:rsidRPr="00F44504">
        <w:rPr>
          <w:sz w:val="12"/>
          <w:lang w:eastAsia="ko-KR"/>
        </w:rPr>
        <w:t xml:space="preserve"> reviewing the production from Russia, several posts have shown why the current lead in Russian daily crude oil production is likely to be soon over and then decline, as the oil companies are not bringing new fields on line as fast as the old ones are running </w:t>
      </w:r>
      <w:r w:rsidRPr="00F44504">
        <w:rPr>
          <w:sz w:val="12"/>
        </w:rPr>
        <w:t>out. Saudi Arabia, as the current</w:t>
      </w:r>
      <w:r w:rsidRPr="00F44504">
        <w:rPr>
          <w:sz w:val="12"/>
          <w:lang w:eastAsia="ko-KR"/>
        </w:rPr>
        <w:t xml:space="preserve"> posts are in the process of explaining, is unlikely to increase production much beyond 10 mbd, since Ghawar, the major field on which its current production level is built, is reaching the end of its major contribution, though it will continue to produce at a lower rate into the future. The bottom line, at least to date, is that there is no evidence from the top three producers that their production will be even close, in total, to current levels by the end of the decade. So, (h/t Leanan) </w:t>
      </w:r>
      <w:r w:rsidRPr="0010084B">
        <w:rPr>
          <w:rStyle w:val="StyleBoldUnderline"/>
        </w:rPr>
        <w:t>there now comes an Energy Study from Harvard which boldly states that this is rubbish</w:t>
      </w:r>
      <w:r w:rsidRPr="00F44504">
        <w:rPr>
          <w:sz w:val="12"/>
          <w:lang w:eastAsia="ko-KR"/>
        </w:rPr>
        <w:t xml:space="preserve"> - that by 2020, global production will be at 110.6 mbd and these concerns that most of us have at The Oil Drum (inter alia) are chimeras of the imagination. </w:t>
      </w:r>
      <w:r w:rsidRPr="00D461D7">
        <w:rPr>
          <w:rStyle w:val="StyleBoldUnderline"/>
          <w:highlight w:val="cyan"/>
        </w:rPr>
        <w:t>It is</w:t>
      </w:r>
      <w:r w:rsidRPr="0010084B">
        <w:rPr>
          <w:rStyle w:val="StyleBoldUnderline"/>
        </w:rPr>
        <w:t xml:space="preserve"> therefore </w:t>
      </w:r>
      <w:r w:rsidRPr="00D461D7">
        <w:rPr>
          <w:rStyle w:val="StyleBoldUnderline"/>
          <w:highlight w:val="cyan"/>
        </w:rPr>
        <w:t>pertinent to begin with examining where the study</w:t>
      </w:r>
      <w:r w:rsidRPr="00F44504">
        <w:rPr>
          <w:sz w:val="12"/>
          <w:lang w:eastAsia="ko-KR"/>
        </w:rPr>
        <w:t xml:space="preserve"> (</w:t>
      </w:r>
      <w:r w:rsidRPr="0010084B">
        <w:rPr>
          <w:rStyle w:val="StyleBoldUnderline"/>
        </w:rPr>
        <w:t xml:space="preserve">which was </w:t>
      </w:r>
      <w:r w:rsidRPr="00D461D7">
        <w:rPr>
          <w:rStyle w:val="StyleBoldUnderline"/>
          <w:highlight w:val="cyan"/>
        </w:rPr>
        <w:t>prepared with BP</w:t>
      </w:r>
      <w:r w:rsidRPr="0010084B">
        <w:rPr>
          <w:rStyle w:val="StyleBoldUnderline"/>
        </w:rPr>
        <w:t xml:space="preserve"> assistance) </w:t>
      </w:r>
      <w:r w:rsidRPr="00D461D7">
        <w:rPr>
          <w:rStyle w:val="StyleBoldUnderline"/>
          <w:highlight w:val="cyan"/>
        </w:rPr>
        <w:t>anticipates</w:t>
      </w:r>
      <w:r w:rsidRPr="0010084B">
        <w:rPr>
          <w:rStyle w:val="StyleBoldUnderline"/>
        </w:rPr>
        <w:t xml:space="preserve"> that </w:t>
      </w:r>
      <w:r w:rsidRPr="00D461D7">
        <w:rPr>
          <w:rStyle w:val="StyleBoldUnderline"/>
          <w:highlight w:val="cyan"/>
        </w:rPr>
        <w:t>the</w:t>
      </w:r>
      <w:r w:rsidRPr="0010084B">
        <w:rPr>
          <w:rStyle w:val="StyleBoldUnderline"/>
        </w:rPr>
        <w:t xml:space="preserve"> growth in </w:t>
      </w:r>
      <w:r w:rsidRPr="00D461D7">
        <w:rPr>
          <w:rStyle w:val="StyleBoldUnderline"/>
          <w:highlight w:val="cyan"/>
        </w:rPr>
        <w:t>supply will come from</w:t>
      </w:r>
      <w:r w:rsidRPr="00F44504">
        <w:rPr>
          <w:sz w:val="12"/>
          <w:lang w:eastAsia="ko-KR"/>
        </w:rPr>
        <w:t xml:space="preserve">. That too is shown as a plot: [omitted – in original URL] It is instructive, in reading this plot, to first recognize that it is a plot of anticipated production capacity rather than projected actual production. The reason for this can perhaps be illustrated by an example. Within the current production capacity that Saudi Arabia claims adds up to 12 mbds, is the 900 kbd that will come from Manifa as it is further developed and comes on line within the next few years. However, at that time. the </w:t>
      </w:r>
      <w:r w:rsidRPr="00D461D7">
        <w:rPr>
          <w:rStyle w:val="StyleBoldUnderline"/>
          <w:highlight w:val="cyan"/>
        </w:rPr>
        <w:t>increase in production will, to some degree, offset</w:t>
      </w:r>
      <w:r w:rsidRPr="005C19D4">
        <w:rPr>
          <w:rStyle w:val="StyleBoldUnderline"/>
        </w:rPr>
        <w:t xml:space="preserve"> the </w:t>
      </w:r>
      <w:r w:rsidRPr="00D461D7">
        <w:rPr>
          <w:rStyle w:val="StyleBoldUnderline"/>
          <w:highlight w:val="cyan"/>
        </w:rPr>
        <w:t>declines</w:t>
      </w:r>
      <w:r w:rsidRPr="005C19D4">
        <w:rPr>
          <w:rStyle w:val="StyleBoldUnderline"/>
        </w:rPr>
        <w:t xml:space="preserve"> in existing wells and producing fields that will become more severe as more existing horizontal wells water out</w:t>
      </w:r>
      <w:r w:rsidRPr="00F44504">
        <w:rPr>
          <w:sz w:val="12"/>
          <w:lang w:eastAsia="ko-KR"/>
        </w:rPr>
        <w:t xml:space="preserve">. Manifa is not currently in significant production, and is unlikely to be at such a level for at least another 18 months, with production being tied to the construction of the two new refineries being built to handle the oil. </w:t>
      </w:r>
      <w:r w:rsidRPr="00D461D7">
        <w:rPr>
          <w:rStyle w:val="StyleBoldUnderline"/>
          <w:highlight w:val="cyan"/>
        </w:rPr>
        <w:t>It is not</w:t>
      </w:r>
      <w:r w:rsidRPr="005C19D4">
        <w:rPr>
          <w:rStyle w:val="StyleBoldUnderline"/>
        </w:rPr>
        <w:t xml:space="preserve">, </w:t>
      </w:r>
      <w:r w:rsidRPr="0045058E">
        <w:rPr>
          <w:sz w:val="12"/>
          <w:szCs w:val="12"/>
        </w:rPr>
        <w:t xml:space="preserve">therefore, </w:t>
      </w:r>
      <w:r w:rsidRPr="00D461D7">
        <w:rPr>
          <w:rStyle w:val="StyleBoldUnderline"/>
          <w:highlight w:val="cyan"/>
        </w:rPr>
        <w:t>a currently instantaneously</w:t>
      </w:r>
      <w:r w:rsidRPr="005C19D4">
        <w:rPr>
          <w:rStyle w:val="StyleBoldUnderline"/>
        </w:rPr>
        <w:t xml:space="preserve"> </w:t>
      </w:r>
      <w:r w:rsidRPr="00D461D7">
        <w:rPr>
          <w:rStyle w:val="StyleBoldUnderline"/>
          <w:highlight w:val="cyan"/>
        </w:rPr>
        <w:t>available source</w:t>
      </w:r>
      <w:r w:rsidRPr="005C19D4">
        <w:rPr>
          <w:rStyle w:val="StyleBoldUnderline"/>
        </w:rPr>
        <w:t xml:space="preserve"> of oil</w:t>
      </w:r>
      <w:r w:rsidRPr="00F44504">
        <w:rPr>
          <w:sz w:val="12"/>
          <w:lang w:eastAsia="ko-KR"/>
        </w:rPr>
        <w:t xml:space="preserve">. At a relatively normal 5% per year decline in production from existing fields, Saudi Arabia will have to bring on line (and sustain) at least 500 kbd per year of new production. While it is likely that it can do this for a year or two more, betting that it will be able to do this plus raise production 2 mbd or more in 2020 is on the far side of optimistic. Just because a reserve exists does not mean that it can be brought on line without the physical facilities in place to produce it. It is interesting, however, to note the report’s view on field declines in production: ***THEIR EVIDENCE*** Throughout recent history, there is empirical evidence of depletion overestimation. From 2000 on, for example, crude oil depletion rates gauged by most forecasters have ranged between 6 and 10 percent: yet even the lower end of this range would involve the almost complete loss of the world’s “old” production in 10 years (2000 crude production capacity = about 70 mbd). By converse, crude oil production capacity in 2010 was more than 80 mbd. To make up for that figure, a new production of 80 mbd or so would have come on-stream over that decade. This is clearly untrue: in 2010, 70 percent of crude oil production came from oilfields that have been producing oil for decades. As shown in Section 4, my analysis indicates that only four of the current big oil suppliers (big oil supplier = more than 1 mbd of production capacity) will face a net reduction of their production capacity by 2020: they are Norway, the United Kingdom, Mexico, and Iran. Apart from these countries, I did not find evidence of a global depletion rate of crude production higher than 2-3 percent when correctly adjusted for reserve growth. ***/THEIR EVIDENCE*** Sigh! I explained last time that </w:t>
      </w:r>
      <w:r w:rsidRPr="005C19D4">
        <w:rPr>
          <w:rStyle w:val="StyleBoldUnderline"/>
        </w:rPr>
        <w:t>with the change in well orientation from vertical to horizontal</w:t>
      </w:r>
      <w:r w:rsidRPr="00F44504">
        <w:rPr>
          <w:sz w:val="12"/>
        </w:rPr>
        <w:t xml:space="preserve">, that </w:t>
      </w:r>
      <w:r w:rsidRPr="005C19D4">
        <w:rPr>
          <w:rStyle w:val="StyleBoldUnderline"/>
        </w:rPr>
        <w:t>there was a change in the apparent decline rates</w:t>
      </w:r>
      <w:r w:rsidRPr="00F44504">
        <w:rPr>
          <w:sz w:val="12"/>
          <w:lang w:eastAsia="ko-KR"/>
        </w:rPr>
        <w:t xml:space="preserve">. When the wells run horizontally at the top of the reservoir, they are no longer reduced in productive length each year as vertical wells are, because the driving water flood slowly fills the reservoir below the oil as it is displaced. This does not mean that because the apparent decline rate from the well has fallen that it will ultimately produce more oil. </w:t>
      </w:r>
      <w:r w:rsidRPr="00F44504">
        <w:rPr>
          <w:rStyle w:val="StyleBoldUnderline"/>
        </w:rPr>
        <w:t xml:space="preserve">The amount of oil in the region tapped by the well is finite, and </w:t>
      </w:r>
      <w:r w:rsidRPr="0045058E">
        <w:rPr>
          <w:rStyle w:val="StyleBoldUnderline"/>
        </w:rPr>
        <w:t>when it is gone it is gone</w:t>
      </w:r>
      <w:r w:rsidRPr="00F44504">
        <w:rPr>
          <w:rStyle w:val="StyleBoldUnderline"/>
        </w:rPr>
        <w:t>, whether from a vertical well that shows gradual decline with time, or from the horizontal well that holds the production level until the water hits the well and it stops. I am not sure that the author of the report understands this</w:t>
      </w:r>
      <w:r w:rsidRPr="00F44504">
        <w:rPr>
          <w:sz w:val="12"/>
          <w:lang w:eastAsia="ko-KR"/>
        </w:rPr>
        <w:t xml:space="preserve">. The point concerning support logistics is critical in a number of instances. The political difficulties in increasing production from the oil sands in Alberta, through constraints on pipeline construction either South or West, are at least as likely to restrict future growth of that deposit as any technical challenge. The four countries that the report sees contributing most to future oil supplies are (in the ranked order) Iraq. the United States, Canada, and Brazil. For Iraq, he sees production possibly coming from the following fields within the next eight years. I understand that one ought to show some optimism at some point over Iraq, but it has yet to reach the levels of production that it achieved before the Iran/Iraq War, and that was over some time ago. The EIA has shown that it is possible to get a total of over 13 mbd of production, but it requires investment and time, and some degree of political stability in the country. That is still somewhat lacking. Prior to that war, Iraq was producing at 3.5 mbd, the production curve since then has not been encouraging: Recognizing that the country has problems, the report still expects that there will be a growth in production of some 5.125 mbd by the end of the decade. This appears to be a guess as to being some 50% of the 10.425 mbd that the country could potentially achieve. </w:t>
      </w:r>
      <w:r w:rsidRPr="00F44504">
        <w:rPr>
          <w:sz w:val="12"/>
        </w:rPr>
        <w:t>As for</w:t>
      </w:r>
      <w:r w:rsidRPr="005C19D4">
        <w:rPr>
          <w:rStyle w:val="StyleBoldUnderline"/>
        </w:rPr>
        <w:t xml:space="preserve"> </w:t>
      </w:r>
      <w:r w:rsidRPr="00D461D7">
        <w:rPr>
          <w:rStyle w:val="StyleBoldUnderline"/>
          <w:highlight w:val="cyan"/>
        </w:rPr>
        <w:t>US production</w:t>
      </w:r>
      <w:r w:rsidRPr="00F44504">
        <w:rPr>
          <w:sz w:val="12"/>
          <w:lang w:eastAsia="ko-KR"/>
        </w:rPr>
        <w:t xml:space="preserve">, this is tied to increasing production from all the oil shales in the country, which </w:t>
      </w:r>
      <w:r w:rsidRPr="00D461D7">
        <w:rPr>
          <w:rStyle w:val="StyleBoldUnderline"/>
          <w:highlight w:val="cyan"/>
        </w:rPr>
        <w:t xml:space="preserve">will see </w:t>
      </w:r>
      <w:r w:rsidRPr="00D461D7">
        <w:rPr>
          <w:rStyle w:val="StyleBoldUnderline"/>
          <w:b/>
          <w:sz w:val="24"/>
          <w:highlight w:val="cyan"/>
        </w:rPr>
        <w:t>spurts</w:t>
      </w:r>
      <w:r w:rsidRPr="00D461D7">
        <w:rPr>
          <w:rStyle w:val="StyleBoldUnderline"/>
          <w:sz w:val="24"/>
          <w:highlight w:val="cyan"/>
        </w:rPr>
        <w:t xml:space="preserve"> </w:t>
      </w:r>
      <w:r w:rsidRPr="00D461D7">
        <w:rPr>
          <w:rStyle w:val="StyleBoldUnderline"/>
          <w:b/>
          <w:sz w:val="24"/>
          <w:highlight w:val="cyan"/>
        </w:rPr>
        <w:t>in growth</w:t>
      </w:r>
      <w:r w:rsidRPr="00F44504">
        <w:rPr>
          <w:sz w:val="12"/>
          <w:lang w:eastAsia="ko-KR"/>
        </w:rPr>
        <w:t xml:space="preserve"> similar to that seen in the Bakken and Eagle Ford. I estimate that </w:t>
      </w:r>
      <w:r w:rsidRPr="005C19D4">
        <w:rPr>
          <w:rStyle w:val="StyleBoldUnderline"/>
        </w:rPr>
        <w:t xml:space="preserve">additional </w:t>
      </w:r>
      <w:r w:rsidRPr="00D461D7">
        <w:rPr>
          <w:rStyle w:val="StyleBoldUnderline"/>
          <w:highlight w:val="cyan"/>
        </w:rPr>
        <w:t>unrestricted production</w:t>
      </w:r>
      <w:r w:rsidRPr="005C19D4">
        <w:rPr>
          <w:rStyle w:val="StyleBoldUnderline"/>
        </w:rPr>
        <w:t xml:space="preserve"> from shale/tight oil </w:t>
      </w:r>
      <w:r w:rsidRPr="00D461D7">
        <w:rPr>
          <w:rStyle w:val="StyleBoldUnderline"/>
          <w:highlight w:val="cyan"/>
        </w:rPr>
        <w:t xml:space="preserve">might reach </w:t>
      </w:r>
      <w:r w:rsidRPr="00D461D7">
        <w:rPr>
          <w:rStyle w:val="StyleBoldUnderline"/>
          <w:b/>
          <w:sz w:val="24"/>
          <w:highlight w:val="cyan"/>
        </w:rPr>
        <w:t>6.6 mbd by 2020</w:t>
      </w:r>
      <w:r w:rsidRPr="00F44504">
        <w:rPr>
          <w:sz w:val="12"/>
          <w:lang w:eastAsia="ko-KR"/>
        </w:rPr>
        <w:t>, or an additional adjusted production of 4.1 mbd after considering risk factors (by comparison, U.S. shale/tight oil production was about 800,000 bd in December 2011). To these figures, I added an unrestricted additional production of 1 mbd from sources other than shale oil that I reduced by 40 percent considering risks, thus obtaining a 0.6 mbd in terms of additional adjusted production by 2020. In particular, I am more confident than others on the prospects of a faster-than-expected recovery of offshore drilling in the Gulf of Mexico after the Deepwater Horizon disaster in 2010.</w:t>
      </w:r>
    </w:p>
    <w:p w:rsidR="0086534D" w:rsidRPr="001755A5" w:rsidRDefault="0086534D" w:rsidP="0086534D"/>
    <w:p w:rsidR="0086534D" w:rsidRDefault="0086534D" w:rsidP="0086534D"/>
    <w:p w:rsidR="0086534D" w:rsidRDefault="0086534D" w:rsidP="0086534D">
      <w:pPr>
        <w:pStyle w:val="Heading3"/>
      </w:pPr>
      <w:r>
        <w:t>xt – long solvency</w:t>
      </w:r>
    </w:p>
    <w:p w:rsidR="0086534D" w:rsidRPr="00A75895" w:rsidRDefault="0086534D" w:rsidP="0086534D"/>
    <w:p w:rsidR="0086534D" w:rsidRPr="003C0316" w:rsidRDefault="0086534D" w:rsidP="0086534D">
      <w:pPr>
        <w:pStyle w:val="Heading4"/>
      </w:pPr>
      <w:r>
        <w:t xml:space="preserve">The plan is </w:t>
      </w:r>
      <w:r w:rsidRPr="003C0316">
        <w:rPr>
          <w:u w:val="single"/>
        </w:rPr>
        <w:t>woefully insufficient</w:t>
      </w:r>
      <w:r>
        <w:t xml:space="preserve"> and </w:t>
      </w:r>
      <w:r w:rsidRPr="003C0316">
        <w:rPr>
          <w:u w:val="single"/>
        </w:rPr>
        <w:t>takes decades</w:t>
      </w:r>
      <w:r>
        <w:t xml:space="preserve"> to solve</w:t>
      </w:r>
    </w:p>
    <w:p w:rsidR="0086534D" w:rsidRPr="001828B0" w:rsidRDefault="0086534D" w:rsidP="0086534D">
      <w:r>
        <w:rPr>
          <w:rStyle w:val="StyleStyleBold12pt"/>
        </w:rPr>
        <w:t xml:space="preserve">Colagiovanni 2012 </w:t>
      </w:r>
      <w:r>
        <w:t xml:space="preserve">Lou, </w:t>
      </w:r>
      <w:r w:rsidRPr="001828B0">
        <w:t>activist, journalist, and political consultant for the Detroit Examiner</w:t>
      </w:r>
      <w:r>
        <w:t xml:space="preserve"> – citing a CBO report, “CBO report finds 'drill baby drill' in practice produces little revenue or oil”</w:t>
      </w:r>
    </w:p>
    <w:p w:rsidR="0086534D" w:rsidRDefault="0086534D" w:rsidP="0086534D"/>
    <w:p w:rsidR="0086534D" w:rsidRDefault="0086534D" w:rsidP="0086534D">
      <w:pPr>
        <w:rPr>
          <w:sz w:val="16"/>
        </w:rPr>
      </w:pPr>
      <w:r w:rsidRPr="00B058E8">
        <w:rPr>
          <w:sz w:val="16"/>
        </w:rPr>
        <w:t xml:space="preserve">It has been confirmed in a new report by the non-partisan Congressional Budget Office that </w:t>
      </w:r>
      <w:r w:rsidRPr="00D461D7">
        <w:rPr>
          <w:rStyle w:val="StyleBoldUnderline"/>
          <w:highlight w:val="cyan"/>
        </w:rPr>
        <w:t>the benefits of opening up</w:t>
      </w:r>
      <w:r w:rsidRPr="00B058E8">
        <w:rPr>
          <w:sz w:val="16"/>
        </w:rPr>
        <w:t xml:space="preserve"> and leasing </w:t>
      </w:r>
      <w:r w:rsidRPr="00D461D7">
        <w:rPr>
          <w:rStyle w:val="StyleBoldUnderline"/>
          <w:highlight w:val="cyan"/>
        </w:rPr>
        <w:t>protected federal lands for</w:t>
      </w:r>
      <w:r w:rsidRPr="00B058E8">
        <w:rPr>
          <w:sz w:val="16"/>
        </w:rPr>
        <w:t xml:space="preserve"> the development of </w:t>
      </w:r>
      <w:r w:rsidRPr="00D461D7">
        <w:rPr>
          <w:rStyle w:val="StyleBoldUnderline"/>
          <w:highlight w:val="cyan"/>
        </w:rPr>
        <w:t>oil</w:t>
      </w:r>
      <w:r w:rsidRPr="00B058E8">
        <w:rPr>
          <w:sz w:val="16"/>
        </w:rPr>
        <w:t xml:space="preserve"> and natural gas </w:t>
      </w:r>
      <w:r w:rsidRPr="00D461D7">
        <w:rPr>
          <w:rStyle w:val="Emphasis"/>
          <w:highlight w:val="cyan"/>
        </w:rPr>
        <w:t>are next to nothing.</w:t>
      </w:r>
      <w:r w:rsidRPr="00B058E8">
        <w:rPr>
          <w:rStyle w:val="Emphasis"/>
        </w:rPr>
        <w:t xml:space="preserve"> </w:t>
      </w:r>
      <w:r w:rsidRPr="00B058E8">
        <w:rPr>
          <w:sz w:val="16"/>
        </w:rPr>
        <w:t xml:space="preserve">The estimated profit would be as little as $500 million a year which is only </w:t>
      </w:r>
      <w:r w:rsidRPr="00D461D7">
        <w:rPr>
          <w:rStyle w:val="Emphasis"/>
          <w:highlight w:val="cyan"/>
        </w:rPr>
        <w:t>0.7%</w:t>
      </w:r>
      <w:r w:rsidRPr="00B058E8">
        <w:rPr>
          <w:sz w:val="16"/>
        </w:rPr>
        <w:t xml:space="preserve"> of the total gross take of </w:t>
      </w:r>
      <w:r w:rsidRPr="00D461D7">
        <w:rPr>
          <w:rStyle w:val="StyleBoldUnderline"/>
          <w:highlight w:val="cyan"/>
        </w:rPr>
        <w:t>revenue</w:t>
      </w:r>
      <w:r w:rsidRPr="00B058E8">
        <w:rPr>
          <w:sz w:val="16"/>
        </w:rPr>
        <w:t xml:space="preserve"> of $150 billion that is expected to be generated over the next decade from leases already in place. A favorite cheer of the Republican party has been "</w:t>
      </w:r>
      <w:r w:rsidRPr="00D461D7">
        <w:rPr>
          <w:rStyle w:val="Emphasis"/>
          <w:highlight w:val="cyan"/>
        </w:rPr>
        <w:t>drill baby drill</w:t>
      </w:r>
      <w:r w:rsidRPr="00B058E8">
        <w:rPr>
          <w:sz w:val="16"/>
        </w:rPr>
        <w:t xml:space="preserve">." Some would now say that talking point </w:t>
      </w:r>
      <w:r w:rsidRPr="00D461D7">
        <w:rPr>
          <w:rStyle w:val="Emphasis"/>
          <w:highlight w:val="cyan"/>
        </w:rPr>
        <w:t>has been proven impotent</w:t>
      </w:r>
      <w:r w:rsidRPr="00B058E8">
        <w:rPr>
          <w:sz w:val="16"/>
        </w:rPr>
        <w:t xml:space="preserve">. The analyzed issue was the opening of ANWR, The Arctic National Wildlife Refuge, and off-shore drilling sites between 5 and 200 miles away from both coasts. Certain parts of the Outer Continental Shelf were also included in the analysis. The United States allows individual corporations and private businesses to bid on leases for resource development already, with 70% of these areas already in use. </w:t>
      </w:r>
      <w:r w:rsidRPr="00D461D7">
        <w:rPr>
          <w:rStyle w:val="StyleBoldUnderline"/>
          <w:highlight w:val="cyan"/>
        </w:rPr>
        <w:t xml:space="preserve">Once operational, which in some areas may </w:t>
      </w:r>
      <w:r w:rsidRPr="00D461D7">
        <w:rPr>
          <w:rStyle w:val="Emphasis"/>
          <w:highlight w:val="cyan"/>
        </w:rPr>
        <w:t>take as long as 25 years</w:t>
      </w:r>
      <w:r w:rsidRPr="00D461D7">
        <w:rPr>
          <w:rStyle w:val="StyleBoldUnderline"/>
          <w:highlight w:val="cyan"/>
        </w:rPr>
        <w:t xml:space="preserve">, </w:t>
      </w:r>
      <w:r w:rsidRPr="00B058E8">
        <w:rPr>
          <w:rStyle w:val="StyleBoldUnderline"/>
        </w:rPr>
        <w:t xml:space="preserve">the report finds a </w:t>
      </w:r>
      <w:r w:rsidRPr="00D461D7">
        <w:rPr>
          <w:rStyle w:val="Emphasis"/>
          <w:highlight w:val="cyan"/>
        </w:rPr>
        <w:t>revenue</w:t>
      </w:r>
      <w:r w:rsidRPr="00D461D7">
        <w:rPr>
          <w:rStyle w:val="StyleBoldUnderline"/>
          <w:highlight w:val="cyan"/>
        </w:rPr>
        <w:t xml:space="preserve"> of $2 billion a year may be possible but </w:t>
      </w:r>
      <w:r w:rsidRPr="00D461D7">
        <w:rPr>
          <w:rStyle w:val="Emphasis"/>
          <w:highlight w:val="cyan"/>
        </w:rPr>
        <w:t>not sustainable</w:t>
      </w:r>
      <w:r w:rsidRPr="00D461D7">
        <w:rPr>
          <w:rStyle w:val="StyleBoldUnderline"/>
          <w:highlight w:val="cyan"/>
        </w:rPr>
        <w:t>.</w:t>
      </w:r>
      <w:r>
        <w:rPr>
          <w:rStyle w:val="StyleBoldUnderline"/>
        </w:rPr>
        <w:t xml:space="preserve"> </w:t>
      </w:r>
      <w:r w:rsidRPr="00B058E8">
        <w:rPr>
          <w:sz w:val="16"/>
        </w:rPr>
        <w:t xml:space="preserve">For those who say that any revenue generated is acceptable and desired, they should know that up to 90% of the profits will be paid to Alaskan residents. The remaining 10% would have nearly no bearing on the federal debt or deficit. This figure is based on the speculation that if new contracts were to be signed, they would be similar to those already approved, which do pay up to 90% of generated revenue to Alaskans. Finally the CBO report summarizes the situation succinctly: Production from newly opened areas over the 2023–2035 period would be far less than the amounts produced by current operations in the Gulf of Mexico. Therefore, American citizens are left with a decision. Do they wish to proceed allow the destruction of protected lands for a measly $500 million a year, or will they see the costs far outweigh the benefits. The United States uses between 6.8 - 8.3 billion barrels of oil per year. Today's current oil price is $96.21 per barrel. Therefore, </w:t>
      </w:r>
      <w:r w:rsidRPr="00D461D7">
        <w:rPr>
          <w:rStyle w:val="StyleBoldUnderline"/>
          <w:highlight w:val="cyan"/>
        </w:rPr>
        <w:t>The U</w:t>
      </w:r>
      <w:r w:rsidRPr="00B058E8">
        <w:rPr>
          <w:sz w:val="16"/>
        </w:rPr>
        <w:t xml:space="preserve">nited </w:t>
      </w:r>
      <w:r w:rsidRPr="00D461D7">
        <w:rPr>
          <w:rStyle w:val="StyleBoldUnderline"/>
          <w:highlight w:val="cyan"/>
        </w:rPr>
        <w:t>S</w:t>
      </w:r>
      <w:r w:rsidRPr="00B058E8">
        <w:rPr>
          <w:sz w:val="16"/>
        </w:rPr>
        <w:t xml:space="preserve">tates annually </w:t>
      </w:r>
      <w:r w:rsidRPr="00D461D7">
        <w:rPr>
          <w:rStyle w:val="StyleBoldUnderline"/>
          <w:highlight w:val="cyan"/>
        </w:rPr>
        <w:t>spends $798 billion a year for oil</w:t>
      </w:r>
      <w:r w:rsidRPr="00B058E8">
        <w:rPr>
          <w:sz w:val="16"/>
        </w:rPr>
        <w:t>. In other words it would take 1,596 years for these new drilling operations to generate enough oil or revenue to cover the US for a single year.</w:t>
      </w:r>
    </w:p>
    <w:p w:rsidR="0086534D" w:rsidRDefault="0086534D" w:rsidP="0086534D">
      <w:pPr>
        <w:rPr>
          <w:sz w:val="16"/>
        </w:rPr>
      </w:pPr>
    </w:p>
    <w:p w:rsidR="0086534D" w:rsidRDefault="0086534D" w:rsidP="0086534D">
      <w:pPr>
        <w:pStyle w:val="Heading3"/>
      </w:pPr>
      <w:r>
        <w:t>xt – certainty</w:t>
      </w:r>
    </w:p>
    <w:p w:rsidR="0086534D" w:rsidRPr="00A75895" w:rsidRDefault="0086534D" w:rsidP="0086534D"/>
    <w:p w:rsidR="0086534D" w:rsidRDefault="0086534D" w:rsidP="0086534D">
      <w:pPr>
        <w:pStyle w:val="Heading4"/>
      </w:pPr>
      <w:r>
        <w:rPr>
          <w:u w:val="single"/>
        </w:rPr>
        <w:t xml:space="preserve">History </w:t>
      </w:r>
      <w:r w:rsidRPr="00763C5F">
        <w:rPr>
          <w:u w:val="single"/>
        </w:rPr>
        <w:t>Proves</w:t>
      </w:r>
      <w:r>
        <w:t xml:space="preserve">: The plan can’t attract investment and </w:t>
      </w:r>
      <w:r w:rsidRPr="00D461BA">
        <w:rPr>
          <w:u w:val="single"/>
        </w:rPr>
        <w:t>uncertainty</w:t>
      </w:r>
      <w:r>
        <w:rPr>
          <w:u w:val="single"/>
        </w:rPr>
        <w:t xml:space="preserve"> is inevitable</w:t>
      </w:r>
      <w:r>
        <w:t xml:space="preserve"> –leasing delays magnify our </w:t>
      </w:r>
      <w:r w:rsidRPr="00D461BA">
        <w:rPr>
          <w:u w:val="single"/>
        </w:rPr>
        <w:t>time frame</w:t>
      </w:r>
      <w:r>
        <w:t xml:space="preserve"> arguments – this is the most credible source</w:t>
      </w:r>
    </w:p>
    <w:p w:rsidR="0086534D" w:rsidRDefault="0086534D" w:rsidP="0086534D">
      <w:r w:rsidRPr="00D461BA">
        <w:rPr>
          <w:rStyle w:val="StyleStyleBold12pt"/>
        </w:rPr>
        <w:t xml:space="preserve">EIA </w:t>
      </w:r>
      <w:r>
        <w:rPr>
          <w:rStyle w:val="StyleStyleBold12pt"/>
        </w:rPr>
        <w:t xml:space="preserve">2009 </w:t>
      </w:r>
      <w:r>
        <w:t>U.S. Energy Information Administration - Independent statistics and analysis - “Impact of Limitations on Access to Oil and Natural Gas Resources in the Federal Outer Continental Shelf” AEO2009</w:t>
      </w:r>
    </w:p>
    <w:p w:rsidR="0086534D" w:rsidRDefault="0086534D" w:rsidP="0086534D">
      <w:r>
        <w:t xml:space="preserve">  </w:t>
      </w:r>
    </w:p>
    <w:p w:rsidR="0086534D" w:rsidRDefault="0086534D" w:rsidP="0086534D">
      <w:r w:rsidRPr="00D461BA">
        <w:rPr>
          <w:sz w:val="16"/>
        </w:rPr>
        <w:t xml:space="preserve">The U.S. offshore is estimated to contain substantial resources of both crude oil and natural gas, but until recently some of the areas of the lower 48 OCS have been under leasing moratoria [56]. </w:t>
      </w:r>
      <w:r w:rsidRPr="00D461D7">
        <w:rPr>
          <w:rStyle w:val="StyleBoldUnderline"/>
          <w:highlight w:val="cyan"/>
        </w:rPr>
        <w:t>The</w:t>
      </w:r>
      <w:r w:rsidRPr="00D461BA">
        <w:rPr>
          <w:sz w:val="16"/>
        </w:rPr>
        <w:t xml:space="preserve"> Presidential </w:t>
      </w:r>
      <w:r w:rsidRPr="00D461D7">
        <w:rPr>
          <w:rStyle w:val="StyleBoldUnderline"/>
          <w:highlight w:val="cyan"/>
        </w:rPr>
        <w:t>ban on</w:t>
      </w:r>
      <w:r w:rsidRPr="00D461BA">
        <w:rPr>
          <w:sz w:val="16"/>
        </w:rPr>
        <w:t xml:space="preserve"> offshore </w:t>
      </w:r>
      <w:r w:rsidRPr="00D461D7">
        <w:rPr>
          <w:rStyle w:val="StyleBoldUnderline"/>
          <w:highlight w:val="cyan"/>
        </w:rPr>
        <w:t>drilling in</w:t>
      </w:r>
      <w:r w:rsidRPr="00D461BA">
        <w:rPr>
          <w:sz w:val="16"/>
        </w:rPr>
        <w:t xml:space="preserve"> portions of </w:t>
      </w:r>
      <w:r w:rsidRPr="00D461D7">
        <w:rPr>
          <w:rStyle w:val="StyleBoldUnderline"/>
          <w:highlight w:val="cyan"/>
        </w:rPr>
        <w:t>the</w:t>
      </w:r>
      <w:r w:rsidRPr="00D461BA">
        <w:rPr>
          <w:sz w:val="16"/>
        </w:rPr>
        <w:t xml:space="preserve"> lower 48 </w:t>
      </w:r>
      <w:r w:rsidRPr="00D461D7">
        <w:rPr>
          <w:rStyle w:val="StyleBoldUnderline"/>
          <w:highlight w:val="cyan"/>
        </w:rPr>
        <w:t>OCS was lifted in</w:t>
      </w:r>
      <w:r w:rsidRPr="00D461BA">
        <w:rPr>
          <w:sz w:val="16"/>
        </w:rPr>
        <w:t xml:space="preserve"> July </w:t>
      </w:r>
      <w:r w:rsidRPr="00D461D7">
        <w:rPr>
          <w:rStyle w:val="StyleBoldUnderline"/>
          <w:highlight w:val="cyan"/>
        </w:rPr>
        <w:t>2008, and</w:t>
      </w:r>
      <w:r w:rsidRPr="00D461BA">
        <w:rPr>
          <w:sz w:val="16"/>
        </w:rPr>
        <w:t xml:space="preserve"> the Congressional ban was </w:t>
      </w:r>
      <w:r w:rsidRPr="00D461D7">
        <w:rPr>
          <w:rStyle w:val="StyleBoldUnderline"/>
          <w:highlight w:val="cyan"/>
        </w:rPr>
        <w:t>allowed to expire</w:t>
      </w:r>
      <w:r w:rsidRPr="00D461BA">
        <w:rPr>
          <w:sz w:val="16"/>
        </w:rPr>
        <w:t xml:space="preserve"> in September 2008, removing regulatory obstacles to development of the Atlantic and Pacific OCS [57, 58]. Although the Atlantic and Pacific lower 48 OCS regions are open for exploration and development in the AEO2009 reference case, </w:t>
      </w:r>
      <w:r w:rsidRPr="00D461D7">
        <w:rPr>
          <w:rStyle w:val="Emphasis"/>
          <w:highlight w:val="cyan"/>
        </w:rPr>
        <w:t>timing issues constrain the near-term impacts of increased access</w:t>
      </w:r>
      <w:r w:rsidRPr="00D461BA">
        <w:rPr>
          <w:sz w:val="16"/>
        </w:rPr>
        <w:t xml:space="preserve">. The U.S. Department of Interior, MMS, is in the process of developing a leasing program that includes selected tracts in those areas, with the first leases to be offered in 2010 [59]; however, </w:t>
      </w:r>
      <w:r w:rsidRPr="00D461D7">
        <w:rPr>
          <w:rStyle w:val="Emphasis"/>
          <w:highlight w:val="cyan"/>
        </w:rPr>
        <w:t>there is uncertainty about the future of OCS development</w:t>
      </w:r>
      <w:r w:rsidRPr="00D461D7">
        <w:rPr>
          <w:rStyle w:val="StyleBoldUnderline"/>
          <w:highlight w:val="cyan"/>
        </w:rPr>
        <w:t xml:space="preserve">. Environmentalists are calling for a reinstatement of the moratoria. Others cite the benefits of drilling </w:t>
      </w:r>
      <w:r w:rsidRPr="00D461BA">
        <w:rPr>
          <w:rStyle w:val="StyleBoldUnderline"/>
        </w:rPr>
        <w:t>in the offshore</w:t>
      </w:r>
      <w:r w:rsidRPr="00D461BA">
        <w:rPr>
          <w:sz w:val="16"/>
        </w:rPr>
        <w:t xml:space="preserve">. Recently, the U.S. Department of the Interior extended the period for comment on oil and natural gas development on the OCS by 180 days and established other processes to allow more careful evaluation of potential OCS development. Assuming that leasing actually goes forward on the schedule contemplated by the previous Administration, </w:t>
      </w:r>
      <w:r w:rsidRPr="00D461D7">
        <w:rPr>
          <w:rStyle w:val="StyleBoldUnderline"/>
          <w:highlight w:val="cyan"/>
        </w:rPr>
        <w:t xml:space="preserve">the leases must then be bid on and awarded, and the wining bidders must develop exploration and development plans and have them approved before any wells can be drilled. Thus, </w:t>
      </w:r>
      <w:r w:rsidRPr="00D461D7">
        <w:rPr>
          <w:rStyle w:val="Emphasis"/>
          <w:highlight w:val="cyan"/>
        </w:rPr>
        <w:t>conversion</w:t>
      </w:r>
      <w:r w:rsidRPr="00D461D7">
        <w:rPr>
          <w:rStyle w:val="StyleBoldUnderline"/>
          <w:highlight w:val="cyan"/>
        </w:rPr>
        <w:t xml:space="preserve"> of the newly available OCS resources </w:t>
      </w:r>
      <w:r w:rsidRPr="00D461D7">
        <w:rPr>
          <w:rStyle w:val="Emphasis"/>
          <w:highlight w:val="cyan"/>
        </w:rPr>
        <w:t>to production will require considerable time</w:t>
      </w:r>
      <w:r w:rsidRPr="00D461BA">
        <w:rPr>
          <w:sz w:val="16"/>
        </w:rPr>
        <w:t xml:space="preserve">, in addition to financial investment. Further, because </w:t>
      </w:r>
      <w:r w:rsidRPr="00D461D7">
        <w:rPr>
          <w:rStyle w:val="StyleBoldUnderline"/>
          <w:highlight w:val="cyan"/>
        </w:rPr>
        <w:t>the expected average field size</w:t>
      </w:r>
      <w:r w:rsidRPr="00D461BA">
        <w:rPr>
          <w:sz w:val="16"/>
        </w:rPr>
        <w:t xml:space="preserve"> in the Pacific and Atlantic OCS </w:t>
      </w:r>
      <w:r w:rsidRPr="00D461D7">
        <w:rPr>
          <w:rStyle w:val="StyleBoldUnderline"/>
          <w:highlight w:val="cyan"/>
        </w:rPr>
        <w:t>is smaller than the average field size in the Gulf of Mexico</w:t>
      </w:r>
      <w:r w:rsidRPr="00D461BA">
        <w:rPr>
          <w:sz w:val="16"/>
        </w:rPr>
        <w:t xml:space="preserve">, a portion of the additional </w:t>
      </w:r>
      <w:r w:rsidRPr="00D461D7">
        <w:rPr>
          <w:rStyle w:val="Emphasis"/>
          <w:highlight w:val="cyan"/>
        </w:rPr>
        <w:t>OCS resources may not be as economically attractive as available resources in the Gulf</w:t>
      </w:r>
      <w:r w:rsidRPr="00D461BA">
        <w:rPr>
          <w:sz w:val="16"/>
        </w:rPr>
        <w:t xml:space="preserve">. </w:t>
      </w:r>
    </w:p>
    <w:p w:rsidR="0086534D" w:rsidRDefault="0086534D" w:rsidP="0086534D"/>
    <w:p w:rsidR="0086534D" w:rsidRDefault="0086534D" w:rsidP="0086534D">
      <w:pPr>
        <w:pStyle w:val="Heading3"/>
      </w:pPr>
      <w:r>
        <w:t>A2 exports advantage – no internal link</w:t>
      </w:r>
    </w:p>
    <w:p w:rsidR="0086534D" w:rsidRDefault="0086534D" w:rsidP="0086534D"/>
    <w:p w:rsidR="0086534D" w:rsidRDefault="0086534D" w:rsidP="0086534D">
      <w:pPr>
        <w:rPr>
          <w:lang w:eastAsia="ko-KR"/>
        </w:rPr>
      </w:pPr>
    </w:p>
    <w:p w:rsidR="0086534D" w:rsidRDefault="0086534D" w:rsidP="0086534D"/>
    <w:p w:rsidR="0086534D" w:rsidRDefault="0086534D" w:rsidP="0086534D">
      <w:pPr>
        <w:pStyle w:val="Heading4"/>
      </w:pPr>
      <w:r>
        <w:t xml:space="preserve">Oil boom now –squo triggers the impact or impossible to solve because OPEC is too powerful </w:t>
      </w:r>
    </w:p>
    <w:p w:rsidR="0086534D" w:rsidRDefault="0086534D" w:rsidP="0086534D">
      <w:r>
        <w:rPr>
          <w:rStyle w:val="StyleStyleBold12pt"/>
        </w:rPr>
        <w:t xml:space="preserve">Hussain 2012 </w:t>
      </w:r>
      <w:r>
        <w:t>Gulf Business |World Oil Markets: Is US Set To Overtake OPEC? As US crude production rises, is OPEC’s influence on global oil markets in danger of waning? By Syed Hussain December 31, 2012</w:t>
      </w:r>
    </w:p>
    <w:p w:rsidR="0086534D" w:rsidRDefault="0086534D" w:rsidP="0086534D">
      <w:pPr>
        <w:rPr>
          <w:rStyle w:val="StyleBoldUnderline"/>
        </w:rPr>
      </w:pPr>
      <w:r w:rsidRPr="0028076E">
        <w:rPr>
          <w:sz w:val="16"/>
        </w:rPr>
        <w:t xml:space="preserve">Consider the facts: US oil production has been at its highest level since 1998, while natural gas production reached its highest level ever. Meanwhile, </w:t>
      </w:r>
      <w:r w:rsidRPr="00D461D7">
        <w:rPr>
          <w:rStyle w:val="StyleBoldUnderline"/>
          <w:highlight w:val="cyan"/>
        </w:rPr>
        <w:t xml:space="preserve">the US became a </w:t>
      </w:r>
      <w:r w:rsidRPr="00D461D7">
        <w:rPr>
          <w:rStyle w:val="Emphasis"/>
          <w:highlight w:val="cyan"/>
        </w:rPr>
        <w:t>net exporter</w:t>
      </w:r>
      <w:r w:rsidRPr="00D461D7">
        <w:rPr>
          <w:rStyle w:val="StyleBoldUnderline"/>
          <w:highlight w:val="cyan"/>
        </w:rPr>
        <w:t xml:space="preserve"> of petroleum products for the first time in 49 years and is now </w:t>
      </w:r>
      <w:r w:rsidRPr="00D461D7">
        <w:rPr>
          <w:rStyle w:val="Emphasis"/>
          <w:highlight w:val="cyan"/>
        </w:rPr>
        <w:t>actively looking to export n</w:t>
      </w:r>
      <w:r w:rsidRPr="00D461D7">
        <w:rPr>
          <w:rStyle w:val="StyleBoldUnderline"/>
          <w:highlight w:val="cyan"/>
        </w:rPr>
        <w:t xml:space="preserve">atural gas to </w:t>
      </w:r>
      <w:r w:rsidRPr="00D461D7">
        <w:rPr>
          <w:rStyle w:val="Emphasis"/>
          <w:highlight w:val="cyan"/>
        </w:rPr>
        <w:t>Asian</w:t>
      </w:r>
      <w:r w:rsidRPr="00D461D7">
        <w:rPr>
          <w:rStyle w:val="StyleBoldUnderline"/>
          <w:highlight w:val="cyan"/>
        </w:rPr>
        <w:t xml:space="preserve"> and </w:t>
      </w:r>
      <w:r w:rsidRPr="00D461D7">
        <w:rPr>
          <w:rStyle w:val="Emphasis"/>
          <w:highlight w:val="cyan"/>
        </w:rPr>
        <w:t>European</w:t>
      </w:r>
      <w:r w:rsidRPr="00D461D7">
        <w:rPr>
          <w:rStyle w:val="StyleBoldUnderline"/>
          <w:highlight w:val="cyan"/>
        </w:rPr>
        <w:t xml:space="preserve"> markets.</w:t>
      </w:r>
      <w:r>
        <w:rPr>
          <w:rStyle w:val="StyleBoldUnderline"/>
        </w:rPr>
        <w:t xml:space="preserve"> </w:t>
      </w:r>
      <w:r w:rsidRPr="0028076E">
        <w:rPr>
          <w:sz w:val="16"/>
        </w:rPr>
        <w:t xml:space="preserve">In the north, </w:t>
      </w:r>
      <w:r w:rsidRPr="00D461D7">
        <w:rPr>
          <w:rStyle w:val="StyleBoldUnderline"/>
          <w:highlight w:val="cyan"/>
        </w:rPr>
        <w:t>the Canadian oil sands</w:t>
      </w:r>
      <w:r w:rsidRPr="0028076E">
        <w:rPr>
          <w:sz w:val="16"/>
        </w:rPr>
        <w:t xml:space="preserve">, considered the third largest crude reserves in the world after deposits in Venezuela and Saudi Arabia, </w:t>
      </w:r>
      <w:r w:rsidRPr="00D461D7">
        <w:rPr>
          <w:rStyle w:val="StyleBoldUnderline"/>
          <w:highlight w:val="cyan"/>
        </w:rPr>
        <w:t>have ramped up production and aim to be the fourth largest oil produce</w:t>
      </w:r>
      <w:r w:rsidRPr="0028076E">
        <w:rPr>
          <w:sz w:val="16"/>
        </w:rPr>
        <w:t xml:space="preserve">r in the world by 2025. Finally, </w:t>
      </w:r>
      <w:r w:rsidRPr="00D461D7">
        <w:rPr>
          <w:rStyle w:val="StyleBoldUnderline"/>
          <w:highlight w:val="cyan"/>
        </w:rPr>
        <w:t>Mexico</w:t>
      </w:r>
      <w:r w:rsidRPr="0028076E">
        <w:rPr>
          <w:sz w:val="16"/>
        </w:rPr>
        <w:t xml:space="preserve">, the world’s 8th largest crude producer, </w:t>
      </w:r>
      <w:r w:rsidRPr="00D461D7">
        <w:rPr>
          <w:rStyle w:val="StyleBoldUnderline"/>
          <w:highlight w:val="cyan"/>
        </w:rPr>
        <w:t>is also ramping up production, making the three friendly states powerful allies against OPEC influence.</w:t>
      </w:r>
      <w:r w:rsidRPr="0028076E">
        <w:rPr>
          <w:sz w:val="16"/>
        </w:rPr>
        <w:t xml:space="preserve"> </w:t>
      </w:r>
      <w:r w:rsidRPr="00D461D7">
        <w:rPr>
          <w:rStyle w:val="StyleBoldUnderline"/>
          <w:highlight w:val="cyan"/>
        </w:rPr>
        <w:t>Combined, North America oil production is projected to average 16.43 million barrels per day</w:t>
      </w:r>
      <w:r w:rsidRPr="0028076E">
        <w:rPr>
          <w:sz w:val="16"/>
        </w:rPr>
        <w:t xml:space="preserve"> in 2012, larger than the 12-million bpd capacity of top producer Saudi Arabia. Indeed, </w:t>
      </w:r>
      <w:r w:rsidRPr="00D461D7">
        <w:rPr>
          <w:rStyle w:val="StyleBoldUnderline"/>
          <w:highlight w:val="cyan"/>
        </w:rPr>
        <w:t>North America is expected to have the highest growth among all non-OPEC regions in 2012, as</w:t>
      </w:r>
      <w:r w:rsidRPr="0028076E">
        <w:rPr>
          <w:sz w:val="16"/>
        </w:rPr>
        <w:t xml:space="preserve"> supply growth marks the highest level in terms of volume since 1970. “</w:t>
      </w:r>
      <w:r w:rsidRPr="00D461D7">
        <w:rPr>
          <w:rStyle w:val="StyleBoldUnderline"/>
          <w:highlight w:val="cyan"/>
        </w:rPr>
        <w:t>The forecast calls for healthy growth from the US and Canada, as well as relatively steady supply from Mexico,”</w:t>
      </w:r>
      <w:r w:rsidRPr="0028076E">
        <w:rPr>
          <w:sz w:val="16"/>
        </w:rPr>
        <w:t xml:space="preserve"> noted the latest OPEC report. “According to preliminary data, North America oil supply increased by 1.27 million bpd in the first half of 2012 compared to the same period in 2011. On a quarterly basis, North America oil production is expected to average 16.48 million bpd, 16.45 million bpd, 16.33 million bpd, and 16.46 million bpd, respectively.” </w:t>
      </w:r>
      <w:r w:rsidRPr="00D461D7">
        <w:rPr>
          <w:rStyle w:val="Emphasis"/>
          <w:highlight w:val="cyan"/>
        </w:rPr>
        <w:t>Citibank calls this change in global energy supply chain ‘transformational’.</w:t>
      </w:r>
      <w:r>
        <w:rPr>
          <w:rStyle w:val="Emphasis"/>
        </w:rPr>
        <w:t xml:space="preserve"> </w:t>
      </w:r>
      <w:r w:rsidRPr="0028076E">
        <w:rPr>
          <w:sz w:val="16"/>
        </w:rPr>
        <w:t>“</w:t>
      </w:r>
      <w:r w:rsidRPr="00D461D7">
        <w:rPr>
          <w:rStyle w:val="StyleBoldUnderline"/>
          <w:highlight w:val="cyan"/>
        </w:rPr>
        <w:t>With no signs of this growth trend ending over the next decade</w:t>
      </w:r>
      <w:r w:rsidRPr="0028076E">
        <w:rPr>
          <w:sz w:val="16"/>
        </w:rPr>
        <w:t xml:space="preserve">, the growing continental surplus of hydrocarbons points to North America effectively becoming the new Middle East by the next decade,” Ed Morse, managing director and the head of global commodities research at Citigroup Global Markets, wrote in a report earlier in the year. The US alone could add 6.6 million bpd to bring crude from nine million bpd at end-2011 to over 15.6 million bpd in 2020- 22. In total, North America as a whole could add over 11 million bpd of liquids from over 15 million bpd in 2010 to almost 27 million bpd by 2020-22, notes Morse. </w:t>
      </w:r>
      <w:r w:rsidRPr="00D461D7">
        <w:rPr>
          <w:rStyle w:val="StyleBoldUnderline"/>
          <w:highlight w:val="cyan"/>
        </w:rPr>
        <w:t>Global investment data underlines that trend.</w:t>
      </w:r>
      <w:r>
        <w:rPr>
          <w:rStyle w:val="StyleBoldUnderline"/>
        </w:rPr>
        <w:t xml:space="preserve"> </w:t>
      </w:r>
      <w:r w:rsidRPr="0028076E">
        <w:rPr>
          <w:sz w:val="16"/>
        </w:rPr>
        <w:t xml:space="preserve">North America is expected to attract 26 per cent of the $1.23 trillion being poured into the global energy sector this year, according to energy consultants IHS International. “The brief lull in expenditures in 2009 and 2010 caused by the Great Recession is behind us,” said David Hobbs, IHS chief energy strategist. “Robust oil prices and the growth of North American unconventional gas – which already accounts for $128 billion in 2012 spending – will create new high water marks for investment in capital expenditure and operational expenditure that surpass pre-recession highs.” Meanwhile, Middle East energy companies will spend $135 billion, or 11 per cent of total global spend. Naturally, </w:t>
      </w:r>
      <w:r w:rsidRPr="00D461D7">
        <w:rPr>
          <w:rStyle w:val="StyleBoldUnderline"/>
          <w:highlight w:val="cyan"/>
        </w:rPr>
        <w:t>Middle East oil and gas companies have been distracted over the past two years due to the Arab Spring.</w:t>
      </w:r>
      <w:r w:rsidRPr="0028076E">
        <w:rPr>
          <w:sz w:val="16"/>
        </w:rPr>
        <w:t xml:space="preserve"> While Gulf states have ramped up production and made up for the shortfall in OPEC production, </w:t>
      </w:r>
      <w:r w:rsidRPr="00D461D7">
        <w:rPr>
          <w:rStyle w:val="Emphasis"/>
          <w:highlight w:val="cyan"/>
        </w:rPr>
        <w:t>there are huge question marks over the future of other Middle East producers</w:t>
      </w:r>
      <w:r w:rsidRPr="0028076E">
        <w:rPr>
          <w:sz w:val="16"/>
        </w:rPr>
        <w:t xml:space="preserve">. </w:t>
      </w:r>
      <w:r w:rsidRPr="00D461D7">
        <w:rPr>
          <w:rStyle w:val="StyleBoldUnderline"/>
          <w:highlight w:val="cyan"/>
        </w:rPr>
        <w:t>Iran’s oil and gas output has been falling due to crippling sanctions, while Syrian and Yemeni production has been decimated.</w:t>
      </w:r>
      <w:r>
        <w:rPr>
          <w:rStyle w:val="StyleBoldUnderline"/>
        </w:rPr>
        <w:t xml:space="preserve"> </w:t>
      </w:r>
      <w:r w:rsidRPr="0028076E">
        <w:rPr>
          <w:sz w:val="16"/>
        </w:rPr>
        <w:t xml:space="preserve">Iraq and Libya have ambitious plans, but their plans could be derailed by a range of investment issues, infrastructure challenges and political instability. </w:t>
      </w:r>
      <w:r w:rsidRPr="00D461D7">
        <w:rPr>
          <w:rStyle w:val="StyleBoldUnderline"/>
          <w:highlight w:val="cyan"/>
        </w:rPr>
        <w:t>Hungry Asian consumers are also hedging their supply risks by investing in North America</w:t>
      </w:r>
      <w:r w:rsidRPr="0028076E">
        <w:rPr>
          <w:sz w:val="16"/>
        </w:rPr>
        <w:t xml:space="preserve">. Burnt by their dependence on Iranian crude, Chinese, Japanese, South Korean and Indian state-owned companies are seeking investments in North America, Africa, thereby </w:t>
      </w:r>
      <w:r w:rsidRPr="00D461D7">
        <w:rPr>
          <w:rStyle w:val="Emphasis"/>
          <w:highlight w:val="cyan"/>
        </w:rPr>
        <w:t>accelerating non-OPEC production.</w:t>
      </w:r>
      <w:r>
        <w:rPr>
          <w:rStyle w:val="Emphasis"/>
        </w:rPr>
        <w:t xml:space="preserve"> </w:t>
      </w:r>
      <w:r w:rsidRPr="00D461D7">
        <w:rPr>
          <w:rStyle w:val="StyleBoldUnderline"/>
          <w:highlight w:val="cyan"/>
        </w:rPr>
        <w:t>Another key reason for the rise of non-OPEC production is OPEC’s own rising domestic expenditures and consumption</w:t>
      </w:r>
      <w:r w:rsidRPr="0028076E">
        <w:rPr>
          <w:sz w:val="16"/>
        </w:rPr>
        <w:t xml:space="preserve">. Arab Petroleum Investments Corporation (Apicorp) data shows Saudi Arabia’s fiscal breakeven oil price stands at $94, while OPEC’s median fiscal breakeven price stands between $90-100. </w:t>
      </w:r>
      <w:r w:rsidRPr="00D461D7">
        <w:rPr>
          <w:rStyle w:val="StyleBoldUnderline"/>
          <w:highlight w:val="cyan"/>
        </w:rPr>
        <w:t>In the past, OPEC’s low-breakeven fiscal price meant that many reserves</w:t>
      </w:r>
      <w:r w:rsidRPr="0028076E">
        <w:rPr>
          <w:sz w:val="16"/>
        </w:rPr>
        <w:t xml:space="preserve"> such as the Canadian oil sands, Gulf of Mexico and Brazilian deepwater reserves, and Arctic </w:t>
      </w:r>
      <w:r w:rsidRPr="00D461D7">
        <w:rPr>
          <w:rStyle w:val="StyleBoldUnderline"/>
          <w:highlight w:val="cyan"/>
        </w:rPr>
        <w:t>resources were economically unviable.</w:t>
      </w:r>
      <w:r>
        <w:rPr>
          <w:rStyle w:val="StyleBoldUnderline"/>
        </w:rPr>
        <w:t xml:space="preserve"> </w:t>
      </w:r>
      <w:r w:rsidRPr="0028076E">
        <w:rPr>
          <w:sz w:val="16"/>
        </w:rPr>
        <w:t xml:space="preserve">But </w:t>
      </w:r>
      <w:r w:rsidRPr="00D461D7">
        <w:rPr>
          <w:rStyle w:val="StyleBoldUnderline"/>
          <w:highlight w:val="cyan"/>
        </w:rPr>
        <w:t>market observers are certain most OPEC producers will act to ensure oil prices remain high, making the more expensive non-OPEC production possible.</w:t>
      </w:r>
      <w:r w:rsidRPr="0028076E">
        <w:rPr>
          <w:sz w:val="16"/>
        </w:rPr>
        <w:t xml:space="preserve"> “Those whose fiscal break-even prices are higher than market price should not be expected to be comfortable with the status quo,” wrote Ali Aissaoui, senior consultant at Apicpro, in a research report. “They would try and persuade the opposite side to lower the aggregate production ceiling and individual output quotas either pro-rata or otherwise. The expectation would be for market prices to increase to meet their higher break- even prices, even if that means losing some volume.” </w:t>
      </w:r>
      <w:r w:rsidRPr="00D461D7">
        <w:rPr>
          <w:rStyle w:val="Emphasis"/>
          <w:highlight w:val="cyan"/>
        </w:rPr>
        <w:t>Don’t expect the Saudis and other OPEC countries to give up their influence on global oil markets easily.</w:t>
      </w:r>
      <w:r>
        <w:rPr>
          <w:rStyle w:val="Emphasis"/>
        </w:rPr>
        <w:t xml:space="preserve"> </w:t>
      </w:r>
      <w:r w:rsidRPr="0028076E">
        <w:rPr>
          <w:sz w:val="16"/>
        </w:rPr>
        <w:t xml:space="preserve">As other OPEC countries faltered during the Arab Spring revolution, Saudi Arabia played the soothing role of the responsible and influential global supplier of crude to world markets and has earned global praise for ensuring oil prices don’t spiral out of control and derail fragile global economic recovery. </w:t>
      </w:r>
      <w:r w:rsidRPr="00D461D7">
        <w:rPr>
          <w:rStyle w:val="StyleBoldUnderline"/>
          <w:highlight w:val="cyan"/>
        </w:rPr>
        <w:t>Saudi, and other influential suppliers such as Kuwait, UAE and Qatar, are securing long-term contracts with Asian customers to ensure demand security</w:t>
      </w:r>
      <w:r w:rsidRPr="0028076E">
        <w:rPr>
          <w:sz w:val="16"/>
        </w:rPr>
        <w:t xml:space="preserve">. Earlier this year, South Korea’s Korea National Corporation’s took a 40 per cent stake in three oil production blocks in Abu Dhabi at a cost of $2 billion, which gives it access to 43,000 bpd. </w:t>
      </w:r>
      <w:r w:rsidRPr="00D461D7">
        <w:rPr>
          <w:rStyle w:val="StyleBoldUnderline"/>
          <w:highlight w:val="cyan"/>
        </w:rPr>
        <w:t>Saudi Arabia is trying to invest in solar energy for domestic use to free up more crude for export purposes.</w:t>
      </w:r>
      <w:r w:rsidRPr="0028076E">
        <w:rPr>
          <w:sz w:val="16"/>
        </w:rPr>
        <w:t xml:space="preserve"> It has also begun </w:t>
      </w:r>
      <w:r w:rsidRPr="00D461D7">
        <w:rPr>
          <w:rStyle w:val="StyleBoldUnderline"/>
          <w:highlight w:val="cyan"/>
        </w:rPr>
        <w:t>tapping its shale gas reserves in the Red</w:t>
      </w:r>
      <w:r w:rsidRPr="0028076E">
        <w:rPr>
          <w:sz w:val="16"/>
        </w:rPr>
        <w:t xml:space="preserve"> </w:t>
      </w:r>
      <w:r w:rsidRPr="00D461D7">
        <w:rPr>
          <w:rStyle w:val="StyleBoldUnderline"/>
          <w:highlight w:val="cyan"/>
        </w:rPr>
        <w:t>Sea</w:t>
      </w:r>
      <w:r w:rsidRPr="0028076E">
        <w:rPr>
          <w:sz w:val="16"/>
        </w:rPr>
        <w:t xml:space="preserve">. Oil services giant Baker Hughes estimates Saudi Arabia may hold the fifth-largest deposits of shale gas, after China, the US, Argentina and Mexico, with as much as 645 trillion cubic feet of recoverable reserves. Crucially, Saudi Aramco owns half of Motiva Enterprises, which operates the United States largest refinery. The move has reversed the decline of Saudi oil exports in the US and gives the Kingdom a foothold in the burgeoning energy centre. Kuwait, meanwhile, is looking to ramp up its oil production once the political climate improves, and is reportedly in talks with a Canadian company to take a stake in an oil sands’ project. BERNSTEIN’S RESEARCH Not everybody believes the North American production surge is a fait accompli. A Harvard University Belfer Centre research notes that </w:t>
      </w:r>
      <w:r w:rsidRPr="00D461D7">
        <w:rPr>
          <w:rStyle w:val="StyleBoldUnderline"/>
          <w:highlight w:val="cyan"/>
        </w:rPr>
        <w:t>the biggest threat to North America output is a collapse in oil prices, especially as production surpasses demand during economic fragility.</w:t>
      </w:r>
    </w:p>
    <w:p w:rsidR="0086534D" w:rsidRDefault="0086534D" w:rsidP="0086534D">
      <w:pPr>
        <w:rPr>
          <w:rStyle w:val="StyleBoldUnderline"/>
        </w:rPr>
      </w:pPr>
    </w:p>
    <w:p w:rsidR="0086534D" w:rsidRDefault="0086534D" w:rsidP="0086534D">
      <w:pPr>
        <w:pStyle w:val="Heading4"/>
      </w:pPr>
      <w:r>
        <w:t>Increased US production doesn’t threaten OPEC</w:t>
      </w:r>
    </w:p>
    <w:p w:rsidR="0086534D" w:rsidRDefault="0086534D" w:rsidP="0086534D">
      <w:r>
        <w:rPr>
          <w:rStyle w:val="StyleStyleBold12pt"/>
        </w:rPr>
        <w:t xml:space="preserve">Jahn 2012 </w:t>
      </w:r>
      <w:r>
        <w:t>OPEC not concerned about US pickup in oil output| GEORGE JAHN | December 13, 2012 10:16 AM EST |  The Huffington Post</w:t>
      </w:r>
    </w:p>
    <w:p w:rsidR="0086534D" w:rsidRDefault="0086534D" w:rsidP="0086534D"/>
    <w:p w:rsidR="0086534D" w:rsidRDefault="0086534D" w:rsidP="0086534D">
      <w:r>
        <w:t xml:space="preserve">VIENNA — </w:t>
      </w:r>
      <w:r w:rsidRPr="00D461D7">
        <w:rPr>
          <w:rStyle w:val="StyleBoldUnderline"/>
          <w:highlight w:val="cyan"/>
        </w:rPr>
        <w:t>OPEC does not see increased U.S. oil output as a threat to its interests</w:t>
      </w:r>
      <w:r>
        <w:t xml:space="preserve"> but is skeptical about current forecasts on the boom of American shale oil production, a senior official of the 12-nation cartel said Thursday. OPEC Secretary General Abdullah Al-Badry also said that figures supplied by Iran show it producing around 3.7 million barrels a day. That is the same amount as Tehran pumped before international embargos on its crude that took effect this year and is estimated to have cost it hundreds of thousands of barrels a day in sales. Al-Badry spoke to reporters a day after OPEC ministers agreed to keep their daily crude production target unchanged at 30 million barrels. They also extended his term for a year after failing to agree on a successor for the post because of rivalries among Saudi Arabia, Iran and Iraq, which nominated candidates. </w:t>
      </w:r>
      <w:r w:rsidRPr="00D461D7">
        <w:rPr>
          <w:rStyle w:val="StyleBoldUnderline"/>
          <w:highlight w:val="cyan"/>
        </w:rPr>
        <w:t>OPEC</w:t>
      </w:r>
      <w:r>
        <w:t>, which accounts for about a third of the world's oil production,</w:t>
      </w:r>
      <w:r w:rsidRPr="000B7E49">
        <w:rPr>
          <w:rStyle w:val="StyleBoldUnderline"/>
        </w:rPr>
        <w:t xml:space="preserve"> </w:t>
      </w:r>
      <w:r w:rsidRPr="00D461D7">
        <w:rPr>
          <w:rStyle w:val="StyleBoldUnderline"/>
          <w:highlight w:val="cyan"/>
        </w:rPr>
        <w:t>is projecting a slight fall in demand for its crude</w:t>
      </w:r>
      <w:r>
        <w:t xml:space="preserve"> next year, and world inventories are well stocked, i</w:t>
      </w:r>
      <w:r w:rsidRPr="00D461D7">
        <w:rPr>
          <w:rStyle w:val="StyleBoldUnderline"/>
          <w:highlight w:val="cyan"/>
        </w:rPr>
        <w:t>n part because of resurgent production by the United States,</w:t>
      </w:r>
      <w:r>
        <w:t xml:space="preserve"> which is tapping into oil extraction from shale. The Paris-based International Energy Agency is predicting that America will be a net exporter of oil by the next decade and could overtake Saudi Arabia – OPEC's powerhouse – as the world's top crude producer by 2020. </w:t>
      </w:r>
      <w:r w:rsidRPr="00D461D7">
        <w:rPr>
          <w:rStyle w:val="StyleBoldUnderline"/>
          <w:highlight w:val="cyan"/>
        </w:rPr>
        <w:t>Analysts have suggested a looming dent in OPEC influence as a result.</w:t>
      </w:r>
      <w:r>
        <w:rPr>
          <w:rStyle w:val="StyleBoldUnderline"/>
        </w:rPr>
        <w:t xml:space="preserve"> </w:t>
      </w:r>
      <w:r>
        <w:t xml:space="preserve">But </w:t>
      </w:r>
      <w:r w:rsidRPr="00D461D7">
        <w:rPr>
          <w:rStyle w:val="StyleBoldUnderline"/>
          <w:highlight w:val="cyan"/>
        </w:rPr>
        <w:t>Al-Badry</w:t>
      </w:r>
      <w:r>
        <w:t xml:space="preserve"> told reporters his organization "</w:t>
      </w:r>
      <w:r w:rsidRPr="00D461D7">
        <w:rPr>
          <w:rStyle w:val="StyleBoldUnderline"/>
          <w:highlight w:val="cyan"/>
        </w:rPr>
        <w:t>is not really concerned" about any increase in world supply due to U.S. shale extraction.</w:t>
      </w:r>
      <w:r>
        <w:rPr>
          <w:rStyle w:val="StyleBoldUnderline"/>
        </w:rPr>
        <w:t xml:space="preserve"> </w:t>
      </w:r>
      <w:r>
        <w:t xml:space="preserve">He questioned industry estimates that U.S. shale extraction could amount to an extra 3 million barrels of oil a day within 20 years as well as forecasts of U.S. energy independence. At the same time, </w:t>
      </w:r>
      <w:r w:rsidRPr="00D461D7">
        <w:rPr>
          <w:rStyle w:val="StyleBoldUnderline"/>
          <w:highlight w:val="cyan"/>
        </w:rPr>
        <w:t>he said any extra supply was welcome.</w:t>
      </w:r>
      <w:r>
        <w:t xml:space="preserve"> "It's fine with us, it's another source of energy and the world really needs this oil, I </w:t>
      </w:r>
      <w:r w:rsidRPr="00D461D7">
        <w:rPr>
          <w:rStyle w:val="Emphasis"/>
          <w:highlight w:val="cyan"/>
        </w:rPr>
        <w:t>don't see it as a threat to OPEC"</w:t>
      </w:r>
      <w:r>
        <w:t xml:space="preserve"> he said.</w:t>
      </w:r>
    </w:p>
    <w:p w:rsidR="0086534D" w:rsidRDefault="0086534D" w:rsidP="0086534D"/>
    <w:p w:rsidR="0086534D" w:rsidRDefault="0086534D" w:rsidP="0086534D"/>
    <w:p w:rsidR="0086534D" w:rsidRDefault="0086534D" w:rsidP="0086534D">
      <w:pPr>
        <w:pStyle w:val="Heading3"/>
      </w:pPr>
      <w:r>
        <w:t>xt – production high</w:t>
      </w:r>
    </w:p>
    <w:p w:rsidR="0086534D" w:rsidRDefault="0086534D" w:rsidP="0086534D"/>
    <w:p w:rsidR="0086534D" w:rsidRPr="00ED5AD5" w:rsidRDefault="0086534D" w:rsidP="0086534D"/>
    <w:p w:rsidR="0086534D" w:rsidRDefault="0086534D" w:rsidP="0086534D"/>
    <w:p w:rsidR="0086534D" w:rsidRDefault="0086534D" w:rsidP="0086534D"/>
    <w:p w:rsidR="0086534D" w:rsidRPr="00AA440F" w:rsidRDefault="0086534D" w:rsidP="0086534D">
      <w:pPr>
        <w:pStyle w:val="Heading4"/>
      </w:pPr>
      <w:r>
        <w:t>Boom now solves dependence</w:t>
      </w:r>
    </w:p>
    <w:p w:rsidR="0086534D" w:rsidRPr="009D096A" w:rsidRDefault="0086534D" w:rsidP="0086534D">
      <w:r>
        <w:rPr>
          <w:rStyle w:val="StyleStyleBold12pt"/>
        </w:rPr>
        <w:t>Williams 2013</w:t>
      </w:r>
      <w:r>
        <w:t xml:space="preserve">. </w:t>
      </w:r>
      <w:r w:rsidRPr="009D096A">
        <w:t>N America Shale Oil Boom To Put Pressure On OPEC</w:t>
      </w:r>
      <w:r>
        <w:t xml:space="preserve">. </w:t>
      </w:r>
      <w:r w:rsidRPr="009D096A">
        <w:t>Published January 16, 2013</w:t>
      </w:r>
      <w:r>
        <w:t xml:space="preserve">. </w:t>
      </w:r>
      <w:r w:rsidRPr="009D096A">
        <w:t>Dow Jones Newswires</w:t>
      </w:r>
      <w:r>
        <w:t xml:space="preserve">. </w:t>
      </w:r>
      <w:hyperlink r:id="rId22" w:anchor="ixzz2IkUp9foz" w:history="1">
        <w:r w:rsidRPr="009D096A">
          <w:rPr>
            <w:rStyle w:val="Hyperlink"/>
          </w:rPr>
          <w:t>http://www.foxbusiness.com/news/2013/01/16/n-america-shale-oil-boom-to-put-pressure-on-opec/#ixzz2IkUp9foz</w:t>
        </w:r>
      </w:hyperlink>
    </w:p>
    <w:p w:rsidR="0086534D" w:rsidRPr="009D096A" w:rsidRDefault="0086534D" w:rsidP="0086534D">
      <w:r>
        <w:t>Boom now solves dependence</w:t>
      </w:r>
    </w:p>
    <w:p w:rsidR="0086534D" w:rsidRPr="009D096A" w:rsidRDefault="0086534D" w:rsidP="0086534D">
      <w:r w:rsidRPr="009D096A">
        <w:rPr>
          <w:rStyle w:val="StyleBoldUnderline"/>
        </w:rPr>
        <w:t xml:space="preserve">BP's forecasts illustrate the extent to which </w:t>
      </w:r>
      <w:r w:rsidRPr="00D461D7">
        <w:rPr>
          <w:rStyle w:val="StyleBoldUnderline"/>
          <w:highlight w:val="cyan"/>
        </w:rPr>
        <w:t>the North American boom</w:t>
      </w:r>
      <w:r w:rsidRPr="009D096A">
        <w:rPr>
          <w:sz w:val="16"/>
        </w:rPr>
        <w:t xml:space="preserve">, first in shale gas production and now </w:t>
      </w:r>
      <w:r w:rsidRPr="00D461D7">
        <w:rPr>
          <w:rStyle w:val="StyleBoldUnderline"/>
          <w:highlight w:val="cyan"/>
        </w:rPr>
        <w:t>in</w:t>
      </w:r>
      <w:r w:rsidRPr="009D096A">
        <w:rPr>
          <w:rStyle w:val="StyleBoldUnderline"/>
        </w:rPr>
        <w:t xml:space="preserve"> shale </w:t>
      </w:r>
      <w:r w:rsidRPr="00D461D7">
        <w:rPr>
          <w:rStyle w:val="StyleBoldUnderline"/>
          <w:highlight w:val="cyan"/>
        </w:rPr>
        <w:t>oil, has redrawn the global energy</w:t>
      </w:r>
      <w:r w:rsidRPr="009D096A">
        <w:rPr>
          <w:rStyle w:val="StyleBoldUnderline"/>
        </w:rPr>
        <w:t xml:space="preserve"> ma</w:t>
      </w:r>
      <w:r w:rsidRPr="00AA440F">
        <w:rPr>
          <w:rStyle w:val="StyleBoldUnderline"/>
        </w:rPr>
        <w:t>p</w:t>
      </w:r>
      <w:r w:rsidRPr="009D096A">
        <w:rPr>
          <w:sz w:val="16"/>
        </w:rPr>
        <w:t xml:space="preserve">. However, the company doesn't expect the shale revolution to spread by 2030 on any great scale to Asia or Europe, where conditions for investment in unconventional oil and gas fall short of those in North America, BP said. </w:t>
      </w:r>
      <w:r w:rsidRPr="00D06803">
        <w:rPr>
          <w:rStyle w:val="StyleBoldUnderline"/>
        </w:rPr>
        <w:t xml:space="preserve">In the U.S. alone, shale </w:t>
      </w:r>
      <w:r w:rsidRPr="00D461D7">
        <w:rPr>
          <w:rStyle w:val="StyleBoldUnderline"/>
          <w:highlight w:val="cyan"/>
        </w:rPr>
        <w:t>oil production is expected to grow around 5 million barrels a day by 2030</w:t>
      </w:r>
      <w:r w:rsidRPr="009D096A">
        <w:rPr>
          <w:sz w:val="16"/>
        </w:rPr>
        <w:t xml:space="preserve">, said BP's chief economist Christof Ruehl. </w:t>
      </w:r>
      <w:r w:rsidRPr="00D461D7">
        <w:rPr>
          <w:rStyle w:val="StyleBoldUnderline"/>
          <w:highlight w:val="cyan"/>
        </w:rPr>
        <w:t>This is likely to be offset by reductions in supply from</w:t>
      </w:r>
      <w:r w:rsidRPr="009D096A">
        <w:rPr>
          <w:rStyle w:val="StyleBoldUnderline"/>
        </w:rPr>
        <w:t xml:space="preserve"> the </w:t>
      </w:r>
      <w:r w:rsidRPr="00D461D7">
        <w:rPr>
          <w:rStyle w:val="StyleBoldUnderline"/>
          <w:highlight w:val="cyan"/>
        </w:rPr>
        <w:t>O</w:t>
      </w:r>
      <w:r w:rsidRPr="009D096A">
        <w:rPr>
          <w:rStyle w:val="StyleBoldUnderline"/>
        </w:rPr>
        <w:t xml:space="preserve">rganization of the </w:t>
      </w:r>
      <w:r w:rsidRPr="00D461D7">
        <w:rPr>
          <w:rStyle w:val="StyleBoldUnderline"/>
          <w:highlight w:val="cyan"/>
        </w:rPr>
        <w:t>P</w:t>
      </w:r>
      <w:r w:rsidRPr="009D096A">
        <w:rPr>
          <w:rStyle w:val="StyleBoldUnderline"/>
        </w:rPr>
        <w:t xml:space="preserve">etroleum </w:t>
      </w:r>
      <w:r w:rsidRPr="00D461D7">
        <w:rPr>
          <w:rStyle w:val="StyleBoldUnderline"/>
          <w:highlight w:val="cyan"/>
        </w:rPr>
        <w:t>E</w:t>
      </w:r>
      <w:r w:rsidRPr="009D096A">
        <w:rPr>
          <w:rStyle w:val="StyleBoldUnderline"/>
        </w:rPr>
        <w:t xml:space="preserve">xporting </w:t>
      </w:r>
      <w:r w:rsidRPr="00D461D7">
        <w:rPr>
          <w:rStyle w:val="StyleBoldUnderline"/>
          <w:highlight w:val="cyan"/>
        </w:rPr>
        <w:t>C</w:t>
      </w:r>
      <w:r w:rsidRPr="009D096A">
        <w:rPr>
          <w:rStyle w:val="StyleBoldUnderline"/>
        </w:rPr>
        <w:t>ountries, which has been pumping at historical highs in recent years to compensate for output losses in Libya due to the civil war there and more recently to compensate for Iranian sanctions, he added.</w:t>
      </w:r>
      <w:r w:rsidRPr="009D096A">
        <w:rPr>
          <w:sz w:val="16"/>
        </w:rPr>
        <w:t xml:space="preserve"> </w:t>
      </w:r>
      <w:r w:rsidRPr="009D096A">
        <w:rPr>
          <w:rStyle w:val="StyleBoldUnderline"/>
        </w:rPr>
        <w:t>"</w:t>
      </w:r>
      <w:r w:rsidRPr="00D461D7">
        <w:rPr>
          <w:rStyle w:val="StyleBoldUnderline"/>
          <w:highlight w:val="cyan"/>
        </w:rPr>
        <w:t>This will generate spare capacity of around 6 million barrels a day</w:t>
      </w:r>
      <w:r w:rsidRPr="009D096A">
        <w:rPr>
          <w:rStyle w:val="StyleBoldUnderline"/>
        </w:rPr>
        <w:t>, and there's a faultline if there is higher shale [production] then the consequences would be even stronger," he said.</w:t>
      </w:r>
      <w:r>
        <w:rPr>
          <w:rStyle w:val="StyleBoldUnderline"/>
        </w:rPr>
        <w:t xml:space="preserve"> </w:t>
      </w:r>
      <w:r w:rsidRPr="009D096A">
        <w:rPr>
          <w:sz w:val="16"/>
        </w:rPr>
        <w:t xml:space="preserve">OPEC spare oil production capacity last exceeded 6 million barrels a day in February 2002, when the price of U.S. crude benchmark West Texas Intermediate averaged just under $21 a barrel, according to data from the International Energy Agency. But the shale revolution will remain largely a North American phenomenon, Mr. Ruehl said. </w:t>
      </w:r>
      <w:r w:rsidRPr="009D096A">
        <w:rPr>
          <w:rStyle w:val="StyleBoldUnderline"/>
        </w:rPr>
        <w:t>"No other country outside the U.S. and Canada has yet succeeded in combining these factors to support production growth.</w:t>
      </w:r>
      <w:r w:rsidRPr="009D096A">
        <w:rPr>
          <w:sz w:val="16"/>
        </w:rPr>
        <w:t xml:space="preserve"> While we expect other regions will adapt over time to develop their resources, by 2030 we expect North America still to dominate production of these resources," said Mr. Ruehl. </w:t>
      </w:r>
      <w:r w:rsidRPr="00D461D7">
        <w:rPr>
          <w:rStyle w:val="StyleBoldUnderline"/>
          <w:highlight w:val="cyan"/>
        </w:rPr>
        <w:t>The growth in</w:t>
      </w:r>
      <w:r w:rsidRPr="009D096A">
        <w:rPr>
          <w:rStyle w:val="StyleBoldUnderline"/>
        </w:rPr>
        <w:t xml:space="preserve"> shale </w:t>
      </w:r>
      <w:r w:rsidRPr="00D461D7">
        <w:rPr>
          <w:rStyle w:val="StyleBoldUnderline"/>
          <w:highlight w:val="cyan"/>
        </w:rPr>
        <w:t>oil</w:t>
      </w:r>
      <w:r w:rsidRPr="009D096A">
        <w:rPr>
          <w:rStyle w:val="StyleBoldUnderline"/>
        </w:rPr>
        <w:t xml:space="preserve"> and gas </w:t>
      </w:r>
      <w:r w:rsidRPr="00D461D7">
        <w:rPr>
          <w:rStyle w:val="StyleBoldUnderline"/>
          <w:highlight w:val="cyan"/>
        </w:rPr>
        <w:t xml:space="preserve">production is expected to remain concentrated in North America </w:t>
      </w:r>
      <w:r w:rsidRPr="00D06803">
        <w:rPr>
          <w:rStyle w:val="StyleBoldUnderline"/>
        </w:rPr>
        <w:t>over</w:t>
      </w:r>
      <w:r w:rsidRPr="009D096A">
        <w:rPr>
          <w:rStyle w:val="StyleBoldUnderline"/>
        </w:rPr>
        <w:t xml:space="preserve"> the next two decades </w:t>
      </w:r>
      <w:r w:rsidRPr="009D096A">
        <w:rPr>
          <w:sz w:val="16"/>
        </w:rPr>
        <w:t xml:space="preserve">thanks to favorable investment conditions, technological advances, a competitive services industry and a nimble financial sector able to fund the large numbers of drilling rigs required, said Mr. Ruehl. </w:t>
      </w:r>
      <w:r w:rsidRPr="00D461D7">
        <w:rPr>
          <w:rStyle w:val="StyleBoldUnderline"/>
          <w:highlight w:val="cyan"/>
        </w:rPr>
        <w:t>Growing production from unconventional sources</w:t>
      </w:r>
      <w:r w:rsidRPr="009D096A">
        <w:rPr>
          <w:rStyle w:val="StyleBoldUnderline"/>
        </w:rPr>
        <w:t xml:space="preserve"> of oil, including tight oil, oil sands and biofuels, is </w:t>
      </w:r>
      <w:r w:rsidRPr="00D461D7">
        <w:rPr>
          <w:rStyle w:val="StyleBoldUnderline"/>
          <w:highlight w:val="cyan"/>
        </w:rPr>
        <w:t>expected to provide all of the net growth in global oil supply to 2020</w:t>
      </w:r>
      <w:r w:rsidRPr="009D096A">
        <w:rPr>
          <w:rStyle w:val="StyleBoldUnderline"/>
        </w:rPr>
        <w:t xml:space="preserve">, </w:t>
      </w:r>
      <w:r w:rsidRPr="00D461D7">
        <w:rPr>
          <w:rStyle w:val="StyleBoldUnderline"/>
          <w:highlight w:val="cyan"/>
        </w:rPr>
        <w:t>and over 70% of growth to 2030</w:t>
      </w:r>
      <w:r w:rsidRPr="00D461D7">
        <w:rPr>
          <w:sz w:val="16"/>
          <w:highlight w:val="cyan"/>
        </w:rPr>
        <w:t>, the</w:t>
      </w:r>
      <w:r w:rsidRPr="009D096A">
        <w:rPr>
          <w:sz w:val="16"/>
        </w:rPr>
        <w:t xml:space="preserve"> BP report said. </w:t>
      </w:r>
      <w:r w:rsidRPr="009D096A">
        <w:rPr>
          <w:rStyle w:val="StyleBoldUnderline"/>
        </w:rPr>
        <w:t xml:space="preserve">Increasing production from new tight oil resources will result in the U.S. </w:t>
      </w:r>
      <w:r w:rsidRPr="00D461D7">
        <w:rPr>
          <w:rStyle w:val="StyleBoldUnderline"/>
          <w:highlight w:val="cyan"/>
        </w:rPr>
        <w:t>overtaking</w:t>
      </w:r>
      <w:r w:rsidRPr="009D096A">
        <w:rPr>
          <w:rStyle w:val="StyleBoldUnderline"/>
        </w:rPr>
        <w:t xml:space="preserve"> </w:t>
      </w:r>
      <w:r w:rsidRPr="00D461D7">
        <w:rPr>
          <w:rStyle w:val="StyleBoldUnderline"/>
          <w:highlight w:val="cyan"/>
        </w:rPr>
        <w:t>Saudi Arabia to become the world's largest producer of liquids in 2013</w:t>
      </w:r>
      <w:r w:rsidRPr="00D461D7">
        <w:rPr>
          <w:sz w:val="16"/>
          <w:highlight w:val="cyan"/>
        </w:rPr>
        <w:t>.</w:t>
      </w:r>
      <w:r w:rsidRPr="009D096A">
        <w:rPr>
          <w:sz w:val="16"/>
        </w:rPr>
        <w:t xml:space="preserve"> </w:t>
      </w:r>
      <w:r w:rsidRPr="00D461D7">
        <w:rPr>
          <w:rStyle w:val="StyleBoldUnderline"/>
          <w:highlight w:val="cyan"/>
        </w:rPr>
        <w:t>By 2030, the U.S. will be 99% self-sufficient in net energ</w:t>
      </w:r>
      <w:r w:rsidRPr="00D461D7">
        <w:rPr>
          <w:sz w:val="16"/>
          <w:highlight w:val="cyan"/>
        </w:rPr>
        <w:t>y</w:t>
      </w:r>
      <w:r w:rsidRPr="009D096A">
        <w:rPr>
          <w:sz w:val="16"/>
        </w:rPr>
        <w:t>, compared to 70% in 2005. This comes as major emerging economies such as China and India will become increasingly reliant on energy imports.</w:t>
      </w:r>
    </w:p>
    <w:p w:rsidR="0086534D" w:rsidRDefault="0086534D" w:rsidP="0086534D"/>
    <w:p w:rsidR="0086534D" w:rsidRDefault="0086534D" w:rsidP="0086534D">
      <w:pPr>
        <w:pStyle w:val="Heading3"/>
      </w:pPr>
      <w:r>
        <w:t>xt – opec still top dog</w:t>
      </w:r>
    </w:p>
    <w:p w:rsidR="0086534D" w:rsidRPr="00ED5AD5" w:rsidRDefault="0086534D" w:rsidP="0086534D"/>
    <w:p w:rsidR="0086534D" w:rsidRPr="00FA14E3" w:rsidRDefault="0086534D" w:rsidP="0086534D">
      <w:pPr>
        <w:pStyle w:val="Heading4"/>
      </w:pPr>
      <w:r>
        <w:rPr>
          <w:bdr w:val="none" w:sz="0" w:space="0" w:color="auto" w:frame="1"/>
        </w:rPr>
        <w:t>U.S. oil restrictions don’t impact energy independence</w:t>
      </w:r>
    </w:p>
    <w:p w:rsidR="0086534D" w:rsidRPr="00ED5AD5" w:rsidRDefault="0086534D" w:rsidP="0086534D">
      <w:r w:rsidRPr="00ED5AD5">
        <w:rPr>
          <w:rStyle w:val="StyleStyleBold12pt"/>
        </w:rPr>
        <w:t>Menenburg 2012</w:t>
      </w:r>
      <w:r w:rsidRPr="00ED5AD5">
        <w:t xml:space="preserve"> Aaron  graduate student in international relations at The Maxwell School of Syracuse University. "Let’s Get Real: Energy Independence is an Unrealistic and Misleading Myth" </w:t>
      </w:r>
      <w:hyperlink r:id="rId23" w:history="1">
        <w:r w:rsidRPr="00ED5AD5">
          <w:rPr>
            <w:rStyle w:val="Hyperlink"/>
          </w:rPr>
          <w:t>http://www.economonitor.com/policiesofscale/2012/09/06/lets-get-real-energy-independence-is-a-unrealistic-and-misleading-myth/</w:t>
        </w:r>
      </w:hyperlink>
    </w:p>
    <w:p w:rsidR="0086534D" w:rsidRPr="00FA14E3" w:rsidRDefault="0086534D" w:rsidP="0086534D">
      <w:r w:rsidRPr="00D461D7">
        <w:rPr>
          <w:highlight w:val="cyan"/>
          <w:u w:val="single"/>
        </w:rPr>
        <w:t>By 2030, the world is expected to consume over 100 million barrels of oil per day</w:t>
      </w:r>
      <w:r w:rsidRPr="00D461D7">
        <w:rPr>
          <w:highlight w:val="cyan"/>
        </w:rPr>
        <w:t>,</w:t>
      </w:r>
      <w:r w:rsidRPr="00FA14E3">
        <w:t xml:space="preserve"> and it is far from conclusive that the impact of the additional 10% of supply achieved by producing North America’s near-full capacity would have any meaningful effect on oil prices given the continued rise in demand up to and beyond 2035 expected by every projection, especially when </w:t>
      </w:r>
      <w:r w:rsidRPr="00FF4F6B">
        <w:rPr>
          <w:u w:val="single"/>
        </w:rPr>
        <w:t>US proven oil reserves are only the twelfth largest in the world</w:t>
      </w:r>
      <w:r w:rsidRPr="00FA14E3">
        <w:t xml:space="preserve">.[17] </w:t>
      </w:r>
      <w:r w:rsidRPr="00D461D7">
        <w:rPr>
          <w:highlight w:val="cyan"/>
          <w:u w:val="single"/>
        </w:rPr>
        <w:t>Getting every little bit of additional supply from domestic reserves will require increasingly elaborate operations, many of which may be prohibitively expensive if proper environmental safeguards are factored in and if world prices sag, as they have repeatedly in the past 15 years</w:t>
      </w:r>
      <w:r w:rsidRPr="00D8550A">
        <w:rPr>
          <w:u w:val="single"/>
        </w:rPr>
        <w:t>. In a global market, it is hard to see how such projects could compete with various foreign sources where production costs are much lower</w:t>
      </w:r>
      <w:r w:rsidRPr="00FA14E3">
        <w:t xml:space="preserve">. Most of the oil extracted by OPEC countries costs less than $5 per barrel to produce[18] with </w:t>
      </w:r>
      <w:r w:rsidRPr="00D8550A">
        <w:rPr>
          <w:u w:val="single"/>
        </w:rPr>
        <w:t>tota</w:t>
      </w:r>
      <w:r w:rsidRPr="00D461D7">
        <w:rPr>
          <w:highlight w:val="cyan"/>
          <w:u w:val="single"/>
        </w:rPr>
        <w:t>l upstream costs of Middle Eastern crude at $16</w:t>
      </w:r>
      <w:r w:rsidRPr="00D461D7">
        <w:rPr>
          <w:highlight w:val="cyan"/>
        </w:rPr>
        <w:t>.</w:t>
      </w:r>
      <w:r w:rsidRPr="00FA14E3">
        <w:t>93 per barrel.[19]</w:t>
      </w:r>
      <w:r>
        <w:t xml:space="preserve"> </w:t>
      </w:r>
      <w:r w:rsidRPr="00FA14E3">
        <w:t xml:space="preserve">Conversely, the Department of Energy reports </w:t>
      </w:r>
      <w:r w:rsidRPr="00D461D7">
        <w:rPr>
          <w:highlight w:val="cyan"/>
          <w:u w:val="single"/>
        </w:rPr>
        <w:t>US average upstream costs of $74</w:t>
      </w:r>
      <w:r w:rsidRPr="00FA14E3">
        <w:t>.20 per barrel between 2006 and 2008, which is a good reference point for current production costs given recent dynamics in global oil production costs.[20</w:t>
      </w:r>
      <w:r w:rsidRPr="00D461D7">
        <w:rPr>
          <w:highlight w:val="cyan"/>
        </w:rPr>
        <w:t xml:space="preserve">] </w:t>
      </w:r>
      <w:r w:rsidRPr="00D461D7">
        <w:rPr>
          <w:b/>
          <w:highlight w:val="cyan"/>
          <w:u w:val="single"/>
        </w:rPr>
        <w:t>Even if all government regulations on oil production and refining were removed, the cost of domestic production would be more expensive than OPEC production by multiples</w:t>
      </w:r>
      <w:r w:rsidRPr="00D8550A">
        <w:rPr>
          <w:b/>
          <w:u w:val="single"/>
        </w:rPr>
        <w:t>.</w:t>
      </w:r>
    </w:p>
    <w:p w:rsidR="0086534D" w:rsidRDefault="0086534D" w:rsidP="0086534D">
      <w:pPr>
        <w:rPr>
          <w:sz w:val="16"/>
        </w:rPr>
      </w:pPr>
    </w:p>
    <w:p w:rsidR="0086534D" w:rsidRPr="00FA14E3" w:rsidRDefault="0086534D" w:rsidP="0086534D">
      <w:pPr>
        <w:pStyle w:val="Heading4"/>
      </w:pPr>
      <w:r>
        <w:rPr>
          <w:bdr w:val="none" w:sz="0" w:space="0" w:color="auto" w:frame="1"/>
        </w:rPr>
        <w:t>Your authors don’t assume a global market – U.S. production can’t solve</w:t>
      </w:r>
    </w:p>
    <w:p w:rsidR="0086534D" w:rsidRPr="00ED5AD5" w:rsidRDefault="0086534D" w:rsidP="0086534D">
      <w:r w:rsidRPr="00ED5AD5">
        <w:rPr>
          <w:rStyle w:val="StyleStyleBold12pt"/>
        </w:rPr>
        <w:t>Menenburg 2012</w:t>
      </w:r>
      <w:r w:rsidRPr="00ED5AD5">
        <w:t xml:space="preserve"> Aaron  graduate student in international relations at The Maxwell School of Syracuse University. "Let’s Get Real: Energy Independence is an Unrealistic and Misleading Myth" </w:t>
      </w:r>
      <w:hyperlink r:id="rId24" w:history="1">
        <w:r w:rsidRPr="00ED5AD5">
          <w:rPr>
            <w:rStyle w:val="Hyperlink"/>
          </w:rPr>
          <w:t>http://www.economonitor.com/policiesofscale/2012/09/06/lets-get-real-energy-independence-is-a-unrealistic-and-misleading-myth/</w:t>
        </w:r>
      </w:hyperlink>
    </w:p>
    <w:p w:rsidR="0086534D" w:rsidRPr="00FA14E3" w:rsidRDefault="0086534D" w:rsidP="0086534D">
      <w:pPr>
        <w:rPr>
          <w:rFonts w:ascii="inherit" w:eastAsia="Times New Roman" w:hAnsi="inherit" w:cs="Arial"/>
          <w:sz w:val="16"/>
          <w:szCs w:val="21"/>
        </w:rPr>
      </w:pPr>
    </w:p>
    <w:p w:rsidR="0086534D" w:rsidRPr="00AD455B" w:rsidRDefault="0086534D" w:rsidP="0086534D">
      <w:pPr>
        <w:rPr>
          <w:u w:val="single"/>
        </w:rPr>
      </w:pPr>
      <w:r w:rsidRPr="00D461D7">
        <w:rPr>
          <w:highlight w:val="cyan"/>
          <w:u w:val="single"/>
        </w:rPr>
        <w:t>Oil is a global market and</w:t>
      </w:r>
      <w:r w:rsidRPr="00FA14E3">
        <w:t xml:space="preserve"> therefore </w:t>
      </w:r>
      <w:r w:rsidRPr="00416A54">
        <w:rPr>
          <w:u w:val="single"/>
        </w:rPr>
        <w:t xml:space="preserve">a </w:t>
      </w:r>
      <w:r w:rsidRPr="00D461D7">
        <w:rPr>
          <w:highlight w:val="cyan"/>
          <w:u w:val="single"/>
        </w:rPr>
        <w:t>globally priced</w:t>
      </w:r>
      <w:r w:rsidRPr="00416A54">
        <w:rPr>
          <w:u w:val="single"/>
        </w:rPr>
        <w:t xml:space="preserve"> commodity</w:t>
      </w:r>
      <w:r w:rsidRPr="00FA14E3">
        <w:t xml:space="preserve">, and </w:t>
      </w:r>
      <w:r w:rsidRPr="00D461D7">
        <w:rPr>
          <w:highlight w:val="cyan"/>
          <w:u w:val="single"/>
        </w:rPr>
        <w:t>so long as America consumes oil and abstains from protectionist policies, self-sufficiency of oil would still mean buying and selling</w:t>
      </w:r>
      <w:r w:rsidRPr="00416A54">
        <w:rPr>
          <w:u w:val="single"/>
        </w:rPr>
        <w:t xml:space="preserve"> oil </w:t>
      </w:r>
      <w:r w:rsidRPr="00D461D7">
        <w:rPr>
          <w:highlight w:val="cyan"/>
          <w:u w:val="single"/>
        </w:rPr>
        <w:t>at the world price</w:t>
      </w:r>
      <w:r w:rsidRPr="00FA14E3">
        <w:t xml:space="preserve">. Because oil is available from dozens of countries and hundreds of companies, and because it is relatively easily shippable, </w:t>
      </w:r>
      <w:r w:rsidRPr="00416A54">
        <w:rPr>
          <w:u w:val="single"/>
        </w:rPr>
        <w:t xml:space="preserve">there is only a single global market for oil no matter where the consumer is located. Oil prices are set in open commodity markets, and oil is traded globally, which means that </w:t>
      </w:r>
      <w:r w:rsidRPr="00D461D7">
        <w:rPr>
          <w:highlight w:val="cyan"/>
          <w:u w:val="single"/>
        </w:rPr>
        <w:t xml:space="preserve">prices are affected by events around the world and decisions made by countries and companies unassociated with </w:t>
      </w:r>
      <w:r w:rsidRPr="00D461D7">
        <w:rPr>
          <w:rStyle w:val="StyleBoldUnderline"/>
          <w:sz w:val="16"/>
          <w:highlight w:val="cyan"/>
        </w:rPr>
        <w:t>the United</w:t>
      </w:r>
      <w:r w:rsidRPr="00D461D7">
        <w:rPr>
          <w:highlight w:val="cyan"/>
          <w:u w:val="single"/>
        </w:rPr>
        <w:t xml:space="preserve"> States.</w:t>
      </w:r>
      <w:r>
        <w:t xml:space="preserve"> </w:t>
      </w:r>
      <w:r w:rsidRPr="00FA14E3">
        <w:t>The way the oil production supply chain functions means it would be impossible to separate</w:t>
      </w:r>
      <w:r>
        <w:t xml:space="preserve"> </w:t>
      </w:r>
      <w:r w:rsidRPr="00FA14E3">
        <w:t>domestic and foreign gasoline. William Nordhaus of Yale University illustrates the globally integrated oil market nicely as a “bathtub” that:</w:t>
      </w:r>
      <w:r>
        <w:t xml:space="preserve"> </w:t>
      </w:r>
      <w:r w:rsidRPr="00FA14E3">
        <w:t>“…contains the world inventory of oil that has been extracted and is available for purchase. There are spigots from Saudi Arabia, Russia, the United States, and other producers that introduce oil into the inventory; and there are drains from which the United States, Japan, Denmark, and other consumers draw oil from the inventory. Nevertheless, the price and quantity dynamics are determined by the sum of these demands and supplies and the level of total inventory, and are independent of whether the faucets and drains are labeled “U.S.,” “Russia,” or “Denmark.”[3]</w:t>
      </w:r>
      <w:r>
        <w:t xml:space="preserve"> </w:t>
      </w:r>
      <w:r w:rsidRPr="00D461D7">
        <w:rPr>
          <w:highlight w:val="cyan"/>
          <w:u w:val="single"/>
        </w:rPr>
        <w:t>A useful example</w:t>
      </w:r>
      <w:r w:rsidRPr="00416A54">
        <w:rPr>
          <w:u w:val="single"/>
        </w:rPr>
        <w:t xml:space="preserve"> of how oil consumers are beholden to the global oil market is </w:t>
      </w:r>
      <w:r w:rsidRPr="00D461D7">
        <w:rPr>
          <w:highlight w:val="cyan"/>
          <w:u w:val="single"/>
        </w:rPr>
        <w:t>Europe’s experience in the aftermath of</w:t>
      </w:r>
      <w:r w:rsidRPr="00416A54">
        <w:rPr>
          <w:u w:val="single"/>
        </w:rPr>
        <w:t xml:space="preserve"> Hurricane </w:t>
      </w:r>
      <w:r w:rsidRPr="00D461D7">
        <w:rPr>
          <w:highlight w:val="cyan"/>
          <w:u w:val="single"/>
        </w:rPr>
        <w:t>Katrina</w:t>
      </w:r>
      <w:r w:rsidRPr="00416A54">
        <w:rPr>
          <w:u w:val="single"/>
        </w:rPr>
        <w:t>. After Katrina, gas prices in Europe soared as a result of the damage to US refineries even though those facilities sent very little gas to Europe</w:t>
      </w:r>
      <w:r w:rsidRPr="00FA14E3">
        <w:t xml:space="preserve">. </w:t>
      </w:r>
      <w:r w:rsidRPr="00D461D7">
        <w:rPr>
          <w:highlight w:val="cyan"/>
          <w:u w:val="single"/>
        </w:rPr>
        <w:t>Even if the US does not import one barrel of oil from the Middle East or any other region, the price US consumers pay at the pump would still be a function of worldwide supply and demand</w:t>
      </w:r>
      <w:r w:rsidRPr="00FA14E3">
        <w:t>, just as it was for Europeans after Katrina.[4]</w:t>
      </w:r>
      <w:r>
        <w:t xml:space="preserve"> </w:t>
      </w:r>
      <w:r w:rsidRPr="00FA14E3">
        <w:t xml:space="preserve">The extent of our vulnerability is not a function of how much oil we produce domestically. Britain produces more oil than it needs, but its self-sufficiency does nothing to alter its gasoline prices or its vulnerability to global price volatility.[5] Likewise, </w:t>
      </w:r>
      <w:r w:rsidRPr="00D461D7">
        <w:rPr>
          <w:highlight w:val="cyan"/>
          <w:u w:val="single"/>
        </w:rPr>
        <w:t>the US, so long as it uses significant amounts of oil, will be susceptible to the global oil market no matter how much of our consumption comes from domestically produced oil.</w:t>
      </w:r>
      <w:r w:rsidRPr="00AD455B">
        <w:rPr>
          <w:u w:val="single"/>
        </w:rPr>
        <w:t xml:space="preserve"> </w:t>
      </w:r>
    </w:p>
    <w:p w:rsidR="0086534D" w:rsidRDefault="0086534D" w:rsidP="0086534D">
      <w:pPr>
        <w:rPr>
          <w:sz w:val="16"/>
        </w:rPr>
      </w:pPr>
    </w:p>
    <w:p w:rsidR="0086534D" w:rsidRPr="00FA14E3" w:rsidRDefault="0086534D" w:rsidP="0086534D">
      <w:pPr>
        <w:pStyle w:val="Heading4"/>
      </w:pPr>
      <w:r w:rsidRPr="00FA14E3">
        <w:t>The thesis to this advantage is wrong – 3 warrants</w:t>
      </w:r>
    </w:p>
    <w:p w:rsidR="0086534D" w:rsidRPr="00FA14E3" w:rsidRDefault="0086534D" w:rsidP="0086534D">
      <w:pPr>
        <w:rPr>
          <w:sz w:val="16"/>
        </w:rPr>
      </w:pPr>
    </w:p>
    <w:p w:rsidR="0086534D" w:rsidRPr="00FA14E3" w:rsidRDefault="0086534D" w:rsidP="0086534D">
      <w:pPr>
        <w:rPr>
          <w:sz w:val="16"/>
        </w:rPr>
      </w:pPr>
      <w:r w:rsidRPr="00D461D7">
        <w:rPr>
          <w:rStyle w:val="StyleStyleBold12pt"/>
          <w:highlight w:val="cyan"/>
        </w:rPr>
        <w:t>MORRIS et al ’12</w:t>
      </w:r>
      <w:r w:rsidRPr="00FA14E3">
        <w:rPr>
          <w:sz w:val="16"/>
        </w:rPr>
        <w:t xml:space="preserve"> – Adjunct Professor @ Georgetown; fellow and the policy director for Brookings Climate and Energy Economics Project (Morris, Adele C. Pietro S. Nivola. Charles L. Schultze. “CLEAN ENERGY: REVISITING THE CHALLENGES OF INDUSTRIAL POLICY”. June 4, 2012. http://www.brookings.edu/~/media/research/files/papers/2012/6/04%20clean%20energy%20morris%20nivola%20schultze/04_clean_energy_morris_nivola_schultze)</w:t>
      </w:r>
    </w:p>
    <w:p w:rsidR="0086534D" w:rsidRPr="00FA14E3" w:rsidRDefault="0086534D" w:rsidP="0086534D">
      <w:pPr>
        <w:rPr>
          <w:sz w:val="16"/>
        </w:rPr>
      </w:pPr>
    </w:p>
    <w:p w:rsidR="0086534D" w:rsidRPr="00FA14E3" w:rsidRDefault="0086534D" w:rsidP="0086534D">
      <w:pPr>
        <w:rPr>
          <w:sz w:val="16"/>
        </w:rPr>
      </w:pPr>
      <w:r w:rsidRPr="00FA14E3">
        <w:rPr>
          <w:sz w:val="16"/>
        </w:rPr>
        <w:t xml:space="preserve">The only fuel the U.S imports in vast quantities is oil, so energy security as it relates to imports is really about oil. The degree to which oil dependence justifies government investments in clean energy technology is debatable. </w:t>
      </w:r>
      <w:r w:rsidRPr="004E04D4">
        <w:rPr>
          <w:rStyle w:val="StyleBoldUnderline"/>
        </w:rPr>
        <w:t>First</w:t>
      </w:r>
      <w:r w:rsidRPr="00FA14E3">
        <w:rPr>
          <w:sz w:val="16"/>
        </w:rPr>
        <w:t>, nearly</w:t>
      </w:r>
      <w:r w:rsidRPr="004E04D4">
        <w:rPr>
          <w:rStyle w:val="StyleBoldUnderline"/>
        </w:rPr>
        <w:t xml:space="preserve"> </w:t>
      </w:r>
      <w:r w:rsidRPr="00D461D7">
        <w:rPr>
          <w:rStyle w:val="StyleBoldUnderline"/>
          <w:highlight w:val="cyan"/>
        </w:rPr>
        <w:t>90 percent of U.S. oil demand is met by domestic wells and</w:t>
      </w:r>
      <w:r w:rsidRPr="004E04D4">
        <w:rPr>
          <w:rStyle w:val="StyleBoldUnderline"/>
        </w:rPr>
        <w:t xml:space="preserve"> those of suppliers outside the unstable Middle East, chiefly </w:t>
      </w:r>
      <w:r w:rsidRPr="00D461D7">
        <w:rPr>
          <w:rStyle w:val="StyleBoldUnderline"/>
          <w:highlight w:val="cyan"/>
        </w:rPr>
        <w:t>Canada and Mexico</w:t>
      </w:r>
      <w:r w:rsidRPr="004E04D4">
        <w:rPr>
          <w:rStyle w:val="StyleBoldUnderline"/>
        </w:rPr>
        <w:t xml:space="preserve"> which sell America </w:t>
      </w:r>
      <w:r w:rsidRPr="00D461D7">
        <w:rPr>
          <w:rStyle w:val="StyleBoldUnderline"/>
          <w:highlight w:val="cyan"/>
        </w:rPr>
        <w:t>more</w:t>
      </w:r>
      <w:r w:rsidRPr="004E04D4">
        <w:rPr>
          <w:rStyle w:val="StyleBoldUnderline"/>
        </w:rPr>
        <w:t xml:space="preserve"> oil </w:t>
      </w:r>
      <w:r w:rsidRPr="00D461D7">
        <w:rPr>
          <w:rStyle w:val="StyleBoldUnderline"/>
          <w:highlight w:val="cyan"/>
        </w:rPr>
        <w:t>than</w:t>
      </w:r>
      <w:r w:rsidRPr="004E04D4">
        <w:rPr>
          <w:rStyle w:val="StyleBoldUnderline"/>
        </w:rPr>
        <w:t xml:space="preserve"> do either </w:t>
      </w:r>
      <w:r w:rsidRPr="00D461D7">
        <w:rPr>
          <w:rStyle w:val="StyleBoldUnderline"/>
          <w:highlight w:val="cyan"/>
        </w:rPr>
        <w:t>Saudi Arabia or</w:t>
      </w:r>
      <w:r w:rsidRPr="00FA14E3">
        <w:rPr>
          <w:sz w:val="16"/>
        </w:rPr>
        <w:t xml:space="preserve"> Hugo Chavez’s </w:t>
      </w:r>
      <w:r w:rsidRPr="00D461D7">
        <w:rPr>
          <w:rStyle w:val="StyleBoldUnderline"/>
          <w:highlight w:val="cyan"/>
        </w:rPr>
        <w:t>Venezuela</w:t>
      </w:r>
      <w:r w:rsidRPr="00FA14E3">
        <w:rPr>
          <w:sz w:val="16"/>
        </w:rPr>
        <w:t xml:space="preserve">. </w:t>
      </w:r>
      <w:r w:rsidRPr="004E04D4">
        <w:rPr>
          <w:rStyle w:val="StyleBoldUnderline"/>
        </w:rPr>
        <w:t>Second</w:t>
      </w:r>
      <w:r w:rsidRPr="00FA14E3">
        <w:rPr>
          <w:sz w:val="16"/>
        </w:rPr>
        <w:t xml:space="preserve">, the net benefits of importing less oil as a share of total consumption and using less oil in total are unclear. 20 </w:t>
      </w:r>
      <w:r w:rsidRPr="00D461D7">
        <w:rPr>
          <w:rStyle w:val="StyleBoldUnderline"/>
          <w:highlight w:val="cyan"/>
        </w:rPr>
        <w:t>The</w:t>
      </w:r>
      <w:r w:rsidRPr="004E04D4">
        <w:rPr>
          <w:rStyle w:val="StyleBoldUnderline"/>
        </w:rPr>
        <w:t xml:space="preserve"> oil </w:t>
      </w:r>
      <w:r w:rsidRPr="00D461D7">
        <w:rPr>
          <w:rStyle w:val="StyleBoldUnderline"/>
          <w:highlight w:val="cyan"/>
        </w:rPr>
        <w:t>market is global</w:t>
      </w:r>
      <w:r w:rsidRPr="00FA14E3">
        <w:rPr>
          <w:sz w:val="16"/>
        </w:rPr>
        <w:t xml:space="preserve">. </w:t>
      </w:r>
      <w:r w:rsidRPr="00D461D7">
        <w:rPr>
          <w:rStyle w:val="StyleBoldUnderline"/>
          <w:highlight w:val="cyan"/>
        </w:rPr>
        <w:t xml:space="preserve">Even if Americans purchased </w:t>
      </w:r>
      <w:r w:rsidRPr="00D461D7">
        <w:rPr>
          <w:rStyle w:val="StyleBoldUnderline"/>
          <w:b/>
          <w:sz w:val="24"/>
          <w:highlight w:val="cyan"/>
        </w:rPr>
        <w:t>none</w:t>
      </w:r>
      <w:r w:rsidRPr="004E04D4">
        <w:rPr>
          <w:rStyle w:val="StyleBoldUnderline"/>
          <w:sz w:val="24"/>
        </w:rPr>
        <w:t xml:space="preserve"> </w:t>
      </w:r>
      <w:r w:rsidRPr="004E04D4">
        <w:rPr>
          <w:rStyle w:val="StyleBoldUnderline"/>
        </w:rPr>
        <w:t xml:space="preserve">from </w:t>
      </w:r>
      <w:r w:rsidRPr="00D461D7">
        <w:rPr>
          <w:rStyle w:val="StyleBoldUnderline"/>
          <w:b/>
          <w:sz w:val="24"/>
          <w:highlight w:val="cyan"/>
        </w:rPr>
        <w:t>abroad</w:t>
      </w:r>
      <w:r w:rsidRPr="004E04D4">
        <w:rPr>
          <w:rStyle w:val="StyleBoldUnderline"/>
        </w:rPr>
        <w:t xml:space="preserve">, </w:t>
      </w:r>
      <w:r w:rsidRPr="00D461D7">
        <w:rPr>
          <w:rStyle w:val="StyleBoldUnderline"/>
          <w:highlight w:val="cyan"/>
        </w:rPr>
        <w:t xml:space="preserve">they would remain vulnerable to </w:t>
      </w:r>
      <w:r w:rsidRPr="00D461D7">
        <w:rPr>
          <w:rStyle w:val="StyleBoldUnderline"/>
          <w:b/>
          <w:sz w:val="24"/>
          <w:highlight w:val="cyan"/>
        </w:rPr>
        <w:t>any perturbation</w:t>
      </w:r>
      <w:r w:rsidRPr="00D461D7">
        <w:rPr>
          <w:rStyle w:val="StyleBoldUnderline"/>
          <w:sz w:val="24"/>
          <w:highlight w:val="cyan"/>
        </w:rPr>
        <w:t xml:space="preserve"> </w:t>
      </w:r>
      <w:r w:rsidRPr="00D461D7">
        <w:rPr>
          <w:rStyle w:val="StyleBoldUnderline"/>
          <w:highlight w:val="cyan"/>
        </w:rPr>
        <w:t>in the international market because they would still have to pay the world’s price</w:t>
      </w:r>
      <w:r w:rsidRPr="00FA14E3">
        <w:rPr>
          <w:sz w:val="16"/>
        </w:rPr>
        <w:t xml:space="preserve">. </w:t>
      </w:r>
      <w:r w:rsidRPr="004E04D4">
        <w:rPr>
          <w:rStyle w:val="StyleBoldUnderline"/>
        </w:rPr>
        <w:t>In addition</w:t>
      </w:r>
      <w:r w:rsidRPr="00FA14E3">
        <w:rPr>
          <w:sz w:val="16"/>
        </w:rPr>
        <w:t xml:space="preserve">, the </w:t>
      </w:r>
      <w:r w:rsidRPr="00D461D7">
        <w:rPr>
          <w:rStyle w:val="StyleBoldUnderline"/>
          <w:b/>
          <w:sz w:val="24"/>
          <w:highlight w:val="cyan"/>
        </w:rPr>
        <w:t>key inefficiencies</w:t>
      </w:r>
      <w:r w:rsidRPr="00D461D7">
        <w:rPr>
          <w:rStyle w:val="StyleBoldUnderline"/>
          <w:sz w:val="24"/>
          <w:highlight w:val="cyan"/>
        </w:rPr>
        <w:t xml:space="preserve"> </w:t>
      </w:r>
      <w:r w:rsidRPr="00D461D7">
        <w:rPr>
          <w:rStyle w:val="StyleBoldUnderline"/>
          <w:highlight w:val="cyan"/>
        </w:rPr>
        <w:t>from</w:t>
      </w:r>
      <w:r w:rsidRPr="004E04D4">
        <w:rPr>
          <w:rStyle w:val="StyleBoldUnderline"/>
        </w:rPr>
        <w:t xml:space="preserve"> oil </w:t>
      </w:r>
      <w:r w:rsidRPr="00D461D7">
        <w:rPr>
          <w:rStyle w:val="StyleBoldUnderline"/>
          <w:highlight w:val="cyan"/>
        </w:rPr>
        <w:t xml:space="preserve">dependence derive from </w:t>
      </w:r>
      <w:r w:rsidRPr="00D461D7">
        <w:rPr>
          <w:rStyle w:val="StyleBoldUnderline"/>
          <w:b/>
          <w:sz w:val="24"/>
          <w:highlight w:val="cyan"/>
        </w:rPr>
        <w:t>macroeconomic</w:t>
      </w:r>
      <w:r w:rsidRPr="004E04D4">
        <w:rPr>
          <w:rStyle w:val="StyleBoldUnderline"/>
          <w:b/>
          <w:sz w:val="24"/>
        </w:rPr>
        <w:t xml:space="preserve"> </w:t>
      </w:r>
      <w:r w:rsidRPr="00D461D7">
        <w:rPr>
          <w:rStyle w:val="StyleBoldUnderline"/>
          <w:b/>
          <w:sz w:val="24"/>
          <w:highlight w:val="cyan"/>
        </w:rPr>
        <w:t>disruptions and market power</w:t>
      </w:r>
      <w:r w:rsidRPr="004E04D4">
        <w:rPr>
          <w:rStyle w:val="StyleBoldUnderline"/>
        </w:rPr>
        <w:t xml:space="preserve"> by oil exporters</w:t>
      </w:r>
      <w:r w:rsidRPr="00FA14E3">
        <w:rPr>
          <w:sz w:val="16"/>
        </w:rPr>
        <w:t xml:space="preserve">. </w:t>
      </w:r>
      <w:r w:rsidRPr="00D461D7">
        <w:rPr>
          <w:rStyle w:val="StyleBoldUnderline"/>
          <w:highlight w:val="cyan"/>
        </w:rPr>
        <w:t>Policies that drive down</w:t>
      </w:r>
      <w:r w:rsidRPr="004E04D4">
        <w:rPr>
          <w:rStyle w:val="StyleBoldUnderline"/>
        </w:rPr>
        <w:t xml:space="preserve"> oil consumption in periods without disruptions or significant monopoly pricing could burden consumers while not directly correcting market failures</w:t>
      </w:r>
      <w:r w:rsidRPr="00FA14E3">
        <w:rPr>
          <w:sz w:val="16"/>
        </w:rPr>
        <w:t xml:space="preserve">. </w:t>
      </w:r>
    </w:p>
    <w:p w:rsidR="0086534D" w:rsidRPr="00FA14E3" w:rsidRDefault="0086534D" w:rsidP="0086534D">
      <w:pPr>
        <w:rPr>
          <w:sz w:val="16"/>
        </w:rPr>
      </w:pPr>
    </w:p>
    <w:p w:rsidR="0086534D" w:rsidRPr="00FA14E3" w:rsidRDefault="0086534D" w:rsidP="0086534D">
      <w:pPr>
        <w:pStyle w:val="Heading4"/>
      </w:pPr>
      <w:r w:rsidRPr="00FA14E3">
        <w:t>OPEC not key to imports</w:t>
      </w:r>
    </w:p>
    <w:p w:rsidR="0086534D" w:rsidRPr="00FA14E3" w:rsidRDefault="0086534D" w:rsidP="0086534D">
      <w:pPr>
        <w:rPr>
          <w:sz w:val="16"/>
        </w:rPr>
      </w:pPr>
      <w:r w:rsidRPr="00FA14E3">
        <w:rPr>
          <w:sz w:val="16"/>
        </w:rPr>
        <w:br/>
      </w:r>
      <w:r w:rsidRPr="00D461D7">
        <w:rPr>
          <w:rStyle w:val="StyleStyleBold12pt"/>
          <w:highlight w:val="cyan"/>
        </w:rPr>
        <w:t>MILLER ’12</w:t>
      </w:r>
      <w:r w:rsidRPr="00FA14E3">
        <w:rPr>
          <w:sz w:val="16"/>
        </w:rPr>
        <w:t xml:space="preserve"> - Energy Consultant and Professional Engineer; 35 years experience in petroleum &amp; clean energy businesses; MBA from Saint Mary's College/U.C. Berkley. (Miller, John. “U.S. Energy Security and the Next Energy Crisis”. July 16, 2012. http://theenergycollective.com/node/93716)</w:t>
      </w:r>
    </w:p>
    <w:p w:rsidR="0086534D" w:rsidRPr="00FA14E3" w:rsidRDefault="0086534D" w:rsidP="0086534D">
      <w:pPr>
        <w:rPr>
          <w:sz w:val="16"/>
        </w:rPr>
      </w:pPr>
    </w:p>
    <w:p w:rsidR="0086534D" w:rsidRPr="00FA14E3" w:rsidRDefault="0086534D" w:rsidP="0086534D">
      <w:pPr>
        <w:rPr>
          <w:sz w:val="16"/>
        </w:rPr>
      </w:pPr>
      <w:r w:rsidRPr="00FA14E3">
        <w:rPr>
          <w:sz w:val="16"/>
        </w:rPr>
        <w:t xml:space="preserve">U.S. Crude and Petroleum Oil Imports – The U.S. imports are supplied by OPEC and non-OPEC countries.  </w:t>
      </w:r>
      <w:r w:rsidRPr="008D70E0">
        <w:rPr>
          <w:rStyle w:val="StyleBoldUnderline"/>
        </w:rPr>
        <w:t xml:space="preserve">The security or risk of oil imports from different countries varies due to logistics reliability </w:t>
      </w:r>
      <w:r w:rsidRPr="00FA14E3">
        <w:rPr>
          <w:sz w:val="16"/>
        </w:rPr>
        <w:t>(pipeline vs. marine, shipment distance, etc.),</w:t>
      </w:r>
      <w:r w:rsidRPr="008D70E0">
        <w:rPr>
          <w:rStyle w:val="StyleBoldUnderline"/>
        </w:rPr>
        <w:t xml:space="preserve"> and the export country’s government stability and relationship with the U.S.  Generally, the longer the marine shipment and the more unstable or hostile an export government is towards the U.S., the lower the reliability or higher the security risk of the imported supply</w:t>
      </w:r>
      <w:r w:rsidRPr="00FA14E3">
        <w:rPr>
          <w:sz w:val="16"/>
        </w:rPr>
        <w:t xml:space="preserve">.  Today the U.S. imports crude and petroleum oil from over 90 countries.  The largest import volumes come from OPEC and seven non-OPEC countries. Refer to the following table. </w:t>
      </w:r>
      <w:r w:rsidRPr="00D461D7">
        <w:rPr>
          <w:rStyle w:val="StyleBoldUnderline"/>
          <w:highlight w:val="cyan"/>
        </w:rPr>
        <w:t xml:space="preserve">The </w:t>
      </w:r>
      <w:r w:rsidRPr="002E378A">
        <w:rPr>
          <w:rStyle w:val="StyleBoldUnderline"/>
        </w:rPr>
        <w:t>most secure</w:t>
      </w:r>
      <w:r w:rsidRPr="008D70E0">
        <w:rPr>
          <w:rStyle w:val="StyleBoldUnderline"/>
        </w:rPr>
        <w:t xml:space="preserve"> and the </w:t>
      </w:r>
      <w:r w:rsidRPr="00D461D7">
        <w:rPr>
          <w:rStyle w:val="StyleBoldUnderline"/>
          <w:highlight w:val="cyan"/>
        </w:rPr>
        <w:t>largest import volumes come from</w:t>
      </w:r>
      <w:r w:rsidRPr="008D70E0">
        <w:rPr>
          <w:rStyle w:val="StyleBoldUnderline"/>
        </w:rPr>
        <w:t xml:space="preserve"> </w:t>
      </w:r>
      <w:r w:rsidRPr="00D461D7">
        <w:rPr>
          <w:rStyle w:val="StyleBoldUnderline"/>
          <w:highlight w:val="cyan"/>
        </w:rPr>
        <w:t>N</w:t>
      </w:r>
      <w:r w:rsidRPr="00FA14E3">
        <w:rPr>
          <w:sz w:val="16"/>
        </w:rPr>
        <w:t xml:space="preserve">orth </w:t>
      </w:r>
      <w:r w:rsidRPr="00D461D7">
        <w:rPr>
          <w:rStyle w:val="StyleBoldUnderline"/>
          <w:highlight w:val="cyan"/>
        </w:rPr>
        <w:t>A</w:t>
      </w:r>
      <w:r w:rsidRPr="00FA14E3">
        <w:rPr>
          <w:sz w:val="16"/>
        </w:rPr>
        <w:t xml:space="preserve">merica.  </w:t>
      </w:r>
      <w:r w:rsidRPr="00D461D7">
        <w:rPr>
          <w:rStyle w:val="StyleBoldUnderline"/>
          <w:highlight w:val="cyan"/>
        </w:rPr>
        <w:t xml:space="preserve">Canada, </w:t>
      </w:r>
      <w:r w:rsidRPr="002E378A">
        <w:rPr>
          <w:rStyle w:val="StyleBoldUnderline"/>
        </w:rPr>
        <w:t>the U.S.’s largest and most important trade partner</w:t>
      </w:r>
      <w:r w:rsidRPr="008D70E0">
        <w:rPr>
          <w:rStyle w:val="StyleBoldUnderline"/>
        </w:rPr>
        <w:t xml:space="preserve"> </w:t>
      </w:r>
      <w:r w:rsidRPr="00D461D7">
        <w:rPr>
          <w:rStyle w:val="StyleBoldUnderline"/>
          <w:highlight w:val="cyan"/>
        </w:rPr>
        <w:t>is</w:t>
      </w:r>
      <w:r w:rsidRPr="008D70E0">
        <w:rPr>
          <w:rStyle w:val="StyleBoldUnderline"/>
        </w:rPr>
        <w:t xml:space="preserve"> also </w:t>
      </w:r>
      <w:r w:rsidRPr="00D461D7">
        <w:rPr>
          <w:rStyle w:val="StyleBoldUnderline"/>
          <w:highlight w:val="cyan"/>
        </w:rPr>
        <w:t>the largest supplier of U.S. oil</w:t>
      </w:r>
      <w:r w:rsidRPr="008D70E0">
        <w:rPr>
          <w:rStyle w:val="StyleBoldUnderline"/>
        </w:rPr>
        <w:t xml:space="preserve"> imports.  </w:t>
      </w:r>
      <w:r w:rsidRPr="00D461D7">
        <w:rPr>
          <w:rStyle w:val="StyleBoldUnderline"/>
          <w:highlight w:val="cyan"/>
        </w:rPr>
        <w:t>Mexico is the second largest</w:t>
      </w:r>
      <w:r w:rsidRPr="008D70E0">
        <w:rPr>
          <w:rStyle w:val="StyleBoldUnderline"/>
        </w:rPr>
        <w:t xml:space="preserve"> supplier.  </w:t>
      </w:r>
      <w:r w:rsidRPr="00D461D7">
        <w:rPr>
          <w:rStyle w:val="StyleBoldUnderline"/>
          <w:highlight w:val="cyan"/>
        </w:rPr>
        <w:t>Canadian and Mexican</w:t>
      </w:r>
      <w:r w:rsidRPr="008D70E0">
        <w:rPr>
          <w:rStyle w:val="StyleBoldUnderline"/>
        </w:rPr>
        <w:t xml:space="preserve"> oil </w:t>
      </w:r>
      <w:r w:rsidRPr="00D461D7">
        <w:rPr>
          <w:rStyle w:val="StyleBoldUnderline"/>
          <w:highlight w:val="cyan"/>
        </w:rPr>
        <w:t>imports are</w:t>
      </w:r>
      <w:r w:rsidRPr="008D70E0">
        <w:rPr>
          <w:rStyle w:val="StyleBoldUnderline"/>
        </w:rPr>
        <w:t xml:space="preserve"> essentially </w:t>
      </w:r>
      <w:r w:rsidRPr="00D461D7">
        <w:rPr>
          <w:rStyle w:val="StyleBoldUnderline"/>
          <w:b/>
          <w:sz w:val="24"/>
          <w:szCs w:val="24"/>
          <w:highlight w:val="cyan"/>
        </w:rPr>
        <w:t>as reliable and secure as average U.S. domestic production</w:t>
      </w:r>
      <w:r w:rsidRPr="00FA14E3">
        <w:rPr>
          <w:sz w:val="16"/>
        </w:rPr>
        <w:t xml:space="preserve">.  Due to Iran’s threats to shutdown the Strait of Hormuz, the OPEC Persian Gulf imports have the highest risk of disruption and lowest security level. </w:t>
      </w:r>
    </w:p>
    <w:p w:rsidR="0086534D" w:rsidRPr="00FA14E3" w:rsidRDefault="0086534D" w:rsidP="0086534D">
      <w:pPr>
        <w:rPr>
          <w:sz w:val="16"/>
        </w:rPr>
      </w:pPr>
    </w:p>
    <w:p w:rsidR="0086534D" w:rsidRPr="00FA14E3" w:rsidRDefault="0086534D" w:rsidP="0086534D">
      <w:pPr>
        <w:pStyle w:val="Heading4"/>
      </w:pPr>
      <w:r w:rsidRPr="00FA14E3">
        <w:t>Will take decades to solve and multiple alt causes to the aff</w:t>
      </w:r>
    </w:p>
    <w:p w:rsidR="0086534D" w:rsidRPr="00FA14E3" w:rsidRDefault="0086534D" w:rsidP="0086534D">
      <w:pPr>
        <w:rPr>
          <w:sz w:val="16"/>
        </w:rPr>
      </w:pPr>
      <w:r w:rsidRPr="00FA14E3">
        <w:rPr>
          <w:sz w:val="16"/>
        </w:rPr>
        <w:t>(import oil from other countries, need natural gas, reduce consumption)</w:t>
      </w:r>
    </w:p>
    <w:p w:rsidR="0086534D" w:rsidRPr="00FA14E3" w:rsidRDefault="0086534D" w:rsidP="0086534D">
      <w:pPr>
        <w:rPr>
          <w:sz w:val="16"/>
        </w:rPr>
      </w:pPr>
      <w:r w:rsidRPr="00FA14E3">
        <w:rPr>
          <w:sz w:val="16"/>
        </w:rPr>
        <w:br/>
      </w:r>
      <w:r w:rsidRPr="00D461D7">
        <w:rPr>
          <w:rStyle w:val="StyleStyleBold12pt"/>
          <w:highlight w:val="cyan"/>
        </w:rPr>
        <w:t>MILLER ’12</w:t>
      </w:r>
      <w:r w:rsidRPr="00FA14E3">
        <w:rPr>
          <w:sz w:val="16"/>
        </w:rPr>
        <w:t xml:space="preserve"> - Energy Consultant and Professional Engineer; 35 years experience in petroleum &amp; clean energy businesses; MBA from Saint Mary's College/U.C. Berkley. (Miller, John. “U.S. Energy Security and the Next Energy Crisis”. July 16, 2012. http://theenergycollective.com/node/93716)</w:t>
      </w:r>
    </w:p>
    <w:p w:rsidR="0086534D" w:rsidRPr="00FA14E3" w:rsidRDefault="0086534D" w:rsidP="0086534D">
      <w:pPr>
        <w:rPr>
          <w:sz w:val="16"/>
        </w:rPr>
      </w:pPr>
    </w:p>
    <w:p w:rsidR="0086534D" w:rsidRPr="00FA14E3" w:rsidRDefault="0086534D" w:rsidP="0086534D">
      <w:pPr>
        <w:rPr>
          <w:sz w:val="16"/>
        </w:rPr>
      </w:pPr>
      <w:r w:rsidRPr="00FA14E3">
        <w:rPr>
          <w:sz w:val="16"/>
        </w:rPr>
        <w:t xml:space="preserve">Immediate Solutions to U.S. Energy Security – 70% of all U.S. petroleum is consumed by the Transportation Sector.  </w:t>
      </w:r>
      <w:r w:rsidRPr="00D461D7">
        <w:rPr>
          <w:rStyle w:val="StyleBoldUnderline"/>
          <w:highlight w:val="cyan"/>
        </w:rPr>
        <w:t>The</w:t>
      </w:r>
      <w:r w:rsidRPr="0047255D">
        <w:rPr>
          <w:rStyle w:val="StyleBoldUnderline"/>
        </w:rPr>
        <w:t xml:space="preserve"> </w:t>
      </w:r>
      <w:r w:rsidRPr="00FA14E3">
        <w:rPr>
          <w:sz w:val="16"/>
        </w:rPr>
        <w:t>ultimate</w:t>
      </w:r>
      <w:r w:rsidRPr="0047255D">
        <w:rPr>
          <w:rStyle w:val="StyleBoldUnderline"/>
        </w:rPr>
        <w:t xml:space="preserve"> </w:t>
      </w:r>
      <w:r w:rsidRPr="00D461D7">
        <w:rPr>
          <w:rStyle w:val="StyleBoldUnderline"/>
          <w:highlight w:val="cyan"/>
        </w:rPr>
        <w:t>solution to</w:t>
      </w:r>
      <w:r w:rsidRPr="0047255D">
        <w:rPr>
          <w:rStyle w:val="StyleBoldUnderline"/>
        </w:rPr>
        <w:t xml:space="preserve"> U.S. </w:t>
      </w:r>
      <w:r w:rsidRPr="00D461D7">
        <w:rPr>
          <w:rStyle w:val="StyleBoldUnderline"/>
          <w:highlight w:val="cyan"/>
        </w:rPr>
        <w:t>energy security is</w:t>
      </w:r>
      <w:r w:rsidRPr="0047255D">
        <w:rPr>
          <w:rStyle w:val="StyleBoldUnderline"/>
        </w:rPr>
        <w:t xml:space="preserve"> reducing the need for petroleum by </w:t>
      </w:r>
      <w:r w:rsidRPr="00D461D7">
        <w:rPr>
          <w:rStyle w:val="StyleBoldUnderline"/>
          <w:highlight w:val="cyan"/>
        </w:rPr>
        <w:t xml:space="preserve">making </w:t>
      </w:r>
      <w:r w:rsidRPr="00D461D7">
        <w:rPr>
          <w:rStyle w:val="StyleBoldUnderline"/>
          <w:b/>
          <w:sz w:val="24"/>
          <w:highlight w:val="cyan"/>
        </w:rPr>
        <w:t>all</w:t>
      </w:r>
      <w:r w:rsidRPr="0047255D">
        <w:rPr>
          <w:rStyle w:val="StyleBoldUnderline"/>
          <w:sz w:val="24"/>
        </w:rPr>
        <w:t xml:space="preserve"> </w:t>
      </w:r>
      <w:r w:rsidRPr="0047255D">
        <w:rPr>
          <w:rStyle w:val="StyleBoldUnderline"/>
        </w:rPr>
        <w:t xml:space="preserve">forms of </w:t>
      </w:r>
      <w:r w:rsidRPr="00D461D7">
        <w:rPr>
          <w:rStyle w:val="StyleBoldUnderline"/>
          <w:b/>
          <w:sz w:val="24"/>
          <w:highlight w:val="cyan"/>
        </w:rPr>
        <w:t xml:space="preserve">transportation </w:t>
      </w:r>
      <w:r w:rsidRPr="00D461D7">
        <w:rPr>
          <w:rStyle w:val="StyleBoldUnderline"/>
          <w:b/>
          <w:i/>
          <w:sz w:val="24"/>
          <w:highlight w:val="cyan"/>
        </w:rPr>
        <w:t>substantially</w:t>
      </w:r>
      <w:r w:rsidRPr="00D461D7">
        <w:rPr>
          <w:rStyle w:val="StyleBoldUnderline"/>
          <w:b/>
          <w:sz w:val="24"/>
          <w:highlight w:val="cyan"/>
        </w:rPr>
        <w:t xml:space="preserve"> more efficient</w:t>
      </w:r>
      <w:r w:rsidRPr="00FA14E3">
        <w:rPr>
          <w:sz w:val="16"/>
        </w:rPr>
        <w:t xml:space="preserve"> (CAFE), </w:t>
      </w:r>
      <w:r w:rsidRPr="00E1110D">
        <w:rPr>
          <w:rStyle w:val="StyleBoldUnderline"/>
        </w:rPr>
        <w:t>replacing most private/commercial vehicles with hybrids and electric vehicles</w:t>
      </w:r>
      <w:r w:rsidRPr="00FA14E3">
        <w:rPr>
          <w:sz w:val="16"/>
        </w:rPr>
        <w:t xml:space="preserve"> (HEV/EV’s), </w:t>
      </w:r>
      <w:r w:rsidRPr="00E1110D">
        <w:rPr>
          <w:rStyle w:val="StyleBoldUnderline"/>
        </w:rPr>
        <w:t>replacing petroleum use with</w:t>
      </w:r>
      <w:r w:rsidRPr="0047255D">
        <w:rPr>
          <w:rStyle w:val="StyleBoldUnderline"/>
        </w:rPr>
        <w:t xml:space="preserve"> alternative fueled vehicles</w:t>
      </w:r>
      <w:r w:rsidRPr="00FA14E3">
        <w:rPr>
          <w:sz w:val="16"/>
        </w:rPr>
        <w:t xml:space="preserve"> (AFV’s), </w:t>
      </w:r>
      <w:r w:rsidRPr="0047255D">
        <w:rPr>
          <w:rStyle w:val="StyleBoldUnderline"/>
        </w:rPr>
        <w:t>increased renewable biofuels and possibly encouraging Residents to significantly reduce annual miles traveled</w:t>
      </w:r>
      <w:r w:rsidRPr="00FA14E3">
        <w:rPr>
          <w:sz w:val="16"/>
        </w:rPr>
        <w:t xml:space="preserve"> (AMT).  Based on the progress made in all these areas over the past 30 years, </w:t>
      </w:r>
      <w:r w:rsidRPr="00D461D7">
        <w:rPr>
          <w:rStyle w:val="StyleBoldUnderline"/>
          <w:highlight w:val="cyan"/>
        </w:rPr>
        <w:t>the U.S. will</w:t>
      </w:r>
      <w:r w:rsidRPr="0047255D">
        <w:rPr>
          <w:rStyle w:val="StyleBoldUnderline"/>
        </w:rPr>
        <w:t xml:space="preserve"> realistically </w:t>
      </w:r>
      <w:r w:rsidRPr="00D461D7">
        <w:rPr>
          <w:rStyle w:val="StyleBoldUnderline"/>
          <w:highlight w:val="cyan"/>
        </w:rPr>
        <w:t>require</w:t>
      </w:r>
      <w:r w:rsidRPr="0047255D">
        <w:rPr>
          <w:rStyle w:val="StyleBoldUnderline"/>
        </w:rPr>
        <w:t xml:space="preserve"> well </w:t>
      </w:r>
      <w:r w:rsidRPr="00D461D7">
        <w:rPr>
          <w:rStyle w:val="StyleBoldUnderline"/>
          <w:highlight w:val="cyan"/>
        </w:rPr>
        <w:t>over</w:t>
      </w:r>
      <w:r w:rsidRPr="0047255D">
        <w:rPr>
          <w:rStyle w:val="StyleBoldUnderline"/>
        </w:rPr>
        <w:t xml:space="preserve"> another </w:t>
      </w:r>
      <w:r w:rsidRPr="00D461D7">
        <w:rPr>
          <w:rStyle w:val="StyleBoldUnderline"/>
          <w:b/>
          <w:i/>
          <w:sz w:val="24"/>
          <w:highlight w:val="cyan"/>
        </w:rPr>
        <w:t>30 years</w:t>
      </w:r>
      <w:r w:rsidRPr="00D461D7">
        <w:rPr>
          <w:rStyle w:val="StyleBoldUnderline"/>
          <w:b/>
          <w:sz w:val="24"/>
          <w:highlight w:val="cyan"/>
        </w:rPr>
        <w:t xml:space="preserve"> to accomplishing</w:t>
      </w:r>
      <w:r w:rsidRPr="00E1110D">
        <w:rPr>
          <w:rStyle w:val="StyleBoldUnderline"/>
          <w:sz w:val="24"/>
        </w:rPr>
        <w:t xml:space="preserve"> </w:t>
      </w:r>
      <w:r w:rsidRPr="0047255D">
        <w:rPr>
          <w:rStyle w:val="StyleBoldUnderline"/>
        </w:rPr>
        <w:t xml:space="preserve">some of </w:t>
      </w:r>
      <w:r w:rsidRPr="00D461D7">
        <w:rPr>
          <w:rStyle w:val="StyleBoldUnderline"/>
          <w:highlight w:val="cyan"/>
        </w:rPr>
        <w:t>these</w:t>
      </w:r>
      <w:r w:rsidRPr="0047255D">
        <w:rPr>
          <w:rStyle w:val="StyleBoldUnderline"/>
        </w:rPr>
        <w:t xml:space="preserve"> envisioned </w:t>
      </w:r>
      <w:r w:rsidRPr="00D461D7">
        <w:rPr>
          <w:rStyle w:val="StyleBoldUnderline"/>
          <w:highlight w:val="cyan"/>
        </w:rPr>
        <w:t>improvements</w:t>
      </w:r>
      <w:r w:rsidRPr="00FA14E3">
        <w:rPr>
          <w:sz w:val="16"/>
        </w:rPr>
        <w:t xml:space="preserve">.  During the interim the U.S. must continue to use petroleum fuels to support the economy and the current average Resident’s standard of living.  Effective and immediate U.S. </w:t>
      </w:r>
      <w:r w:rsidRPr="00D26553">
        <w:rPr>
          <w:rStyle w:val="StyleBoldUnderline"/>
        </w:rPr>
        <w:t xml:space="preserve">energy </w:t>
      </w:r>
      <w:r w:rsidRPr="00D461D7">
        <w:rPr>
          <w:rStyle w:val="StyleBoldUnderline"/>
          <w:highlight w:val="cyan"/>
        </w:rPr>
        <w:t>security</w:t>
      </w:r>
      <w:r w:rsidRPr="00FA14E3">
        <w:rPr>
          <w:sz w:val="16"/>
        </w:rPr>
        <w:t xml:space="preserve"> improvement in the interim will require eliminating the need for the highest risk oil imports from all OPEC and possibly some non-OPEC countries.  This </w:t>
      </w:r>
      <w:r w:rsidRPr="00D461D7">
        <w:rPr>
          <w:rStyle w:val="StyleBoldUnderline"/>
          <w:highlight w:val="cyan"/>
        </w:rPr>
        <w:t>can be</w:t>
      </w:r>
      <w:r w:rsidRPr="00FA14E3">
        <w:rPr>
          <w:sz w:val="16"/>
        </w:rPr>
        <w:t xml:space="preserve"> reasonably </w:t>
      </w:r>
      <w:r w:rsidRPr="00D461D7">
        <w:rPr>
          <w:rStyle w:val="StyleBoldUnderline"/>
          <w:highlight w:val="cyan"/>
        </w:rPr>
        <w:t>accomplished by maximizing</w:t>
      </w:r>
      <w:r w:rsidRPr="00D26553">
        <w:rPr>
          <w:rStyle w:val="StyleBoldUnderline"/>
        </w:rPr>
        <w:t xml:space="preserve"> oil </w:t>
      </w:r>
      <w:r w:rsidRPr="00D461D7">
        <w:rPr>
          <w:rStyle w:val="StyleBoldUnderline"/>
          <w:highlight w:val="cyan"/>
        </w:rPr>
        <w:t>imports from</w:t>
      </w:r>
      <w:r w:rsidRPr="00D26553">
        <w:rPr>
          <w:rStyle w:val="StyleBoldUnderline"/>
        </w:rPr>
        <w:t xml:space="preserve"> the most secure </w:t>
      </w:r>
      <w:r w:rsidRPr="00D461D7">
        <w:rPr>
          <w:rStyle w:val="StyleBoldUnderline"/>
          <w:highlight w:val="cyan"/>
        </w:rPr>
        <w:t>non-OPEC countries</w:t>
      </w:r>
      <w:r w:rsidRPr="00D26553">
        <w:rPr>
          <w:rStyle w:val="StyleBoldUnderline"/>
        </w:rPr>
        <w:t xml:space="preserve">, further expanding domestic oil production, </w:t>
      </w:r>
      <w:r w:rsidRPr="00D461D7">
        <w:rPr>
          <w:rStyle w:val="StyleBoldUnderline"/>
          <w:highlight w:val="cyan"/>
        </w:rPr>
        <w:t>replacing petroleum with</w:t>
      </w:r>
      <w:r w:rsidRPr="00D26553">
        <w:rPr>
          <w:rStyle w:val="StyleBoldUnderline"/>
        </w:rPr>
        <w:t xml:space="preserve"> commercially proven alternative fuels such as </w:t>
      </w:r>
      <w:r w:rsidRPr="00D461D7">
        <w:rPr>
          <w:rStyle w:val="StyleBoldUnderline"/>
          <w:highlight w:val="cyan"/>
        </w:rPr>
        <w:t xml:space="preserve">natural gas, and </w:t>
      </w:r>
      <w:r w:rsidRPr="00D26553">
        <w:rPr>
          <w:rStyle w:val="StyleBoldUnderline"/>
        </w:rPr>
        <w:t xml:space="preserve">more </w:t>
      </w:r>
      <w:r w:rsidRPr="00D461D7">
        <w:rPr>
          <w:rStyle w:val="StyleBoldUnderline"/>
          <w:highlight w:val="cyan"/>
        </w:rPr>
        <w:t>significantly reducing consumption</w:t>
      </w:r>
      <w:r w:rsidRPr="00FA14E3">
        <w:rPr>
          <w:sz w:val="16"/>
        </w:rPr>
        <w:t>.</w:t>
      </w:r>
    </w:p>
    <w:p w:rsidR="0086534D" w:rsidRPr="00FA14E3" w:rsidRDefault="0086534D" w:rsidP="0086534D">
      <w:pPr>
        <w:rPr>
          <w:sz w:val="16"/>
        </w:rPr>
      </w:pPr>
    </w:p>
    <w:p w:rsidR="0086534D" w:rsidRPr="00FA14E3" w:rsidRDefault="0086534D" w:rsidP="0086534D">
      <w:pPr>
        <w:rPr>
          <w:sz w:val="16"/>
        </w:rPr>
      </w:pPr>
    </w:p>
    <w:p w:rsidR="0086534D" w:rsidRPr="00FA14E3" w:rsidRDefault="0086534D" w:rsidP="0086534D">
      <w:pPr>
        <w:pStyle w:val="Heading4"/>
      </w:pPr>
      <w:r w:rsidRPr="00FA14E3">
        <w:t>This advantage is a myth</w:t>
      </w:r>
    </w:p>
    <w:p w:rsidR="0086534D" w:rsidRPr="00FA14E3" w:rsidRDefault="0086534D" w:rsidP="0086534D">
      <w:pPr>
        <w:rPr>
          <w:sz w:val="16"/>
        </w:rPr>
      </w:pPr>
    </w:p>
    <w:p w:rsidR="0086534D" w:rsidRPr="00FA14E3" w:rsidRDefault="0086534D" w:rsidP="0086534D">
      <w:pPr>
        <w:rPr>
          <w:sz w:val="16"/>
        </w:rPr>
      </w:pPr>
      <w:r w:rsidRPr="00D461D7">
        <w:rPr>
          <w:rStyle w:val="StyleStyleBold12pt"/>
          <w:highlight w:val="cyan"/>
        </w:rPr>
        <w:t>LEVI ’12</w:t>
      </w:r>
      <w:r w:rsidRPr="00FA14E3">
        <w:rPr>
          <w:sz w:val="16"/>
        </w:rPr>
        <w:t xml:space="preserve"> - David M. Rubenstein senior fellow for energy and the environment at the Council on Foreign Relations and director of its Program on Energy Security and Climate Change (Levi, Michael. “Think Again: The American Energy Boom”. August, 2012. </w:t>
      </w:r>
      <w:r w:rsidRPr="00FA14E3">
        <w:rPr>
          <w:color w:val="000000"/>
          <w:sz w:val="16"/>
        </w:rPr>
        <w:t>http://www.foreignpolicy.com/articles/2012/06/18/think_again_the_american_energy_boom</w:t>
      </w:r>
      <w:r w:rsidRPr="00FA14E3">
        <w:rPr>
          <w:sz w:val="16"/>
        </w:rPr>
        <w:t>)</w:t>
      </w:r>
    </w:p>
    <w:p w:rsidR="0086534D" w:rsidRPr="00FA14E3" w:rsidRDefault="0086534D" w:rsidP="0086534D">
      <w:pPr>
        <w:rPr>
          <w:sz w:val="16"/>
        </w:rPr>
      </w:pPr>
    </w:p>
    <w:p w:rsidR="0086534D" w:rsidRPr="00FA14E3" w:rsidRDefault="0086534D" w:rsidP="0086534D">
      <w:pPr>
        <w:rPr>
          <w:sz w:val="16"/>
        </w:rPr>
      </w:pPr>
      <w:r w:rsidRPr="00FA14E3">
        <w:rPr>
          <w:sz w:val="16"/>
        </w:rPr>
        <w:t>"</w:t>
      </w:r>
      <w:r w:rsidRPr="00FA14E3">
        <w:rPr>
          <w:b/>
          <w:sz w:val="16"/>
        </w:rPr>
        <w:t>The United States Could Be Energy Independent</w:t>
      </w:r>
      <w:r w:rsidRPr="00FA14E3">
        <w:rPr>
          <w:sz w:val="16"/>
        </w:rPr>
        <w:t>."</w:t>
      </w:r>
    </w:p>
    <w:p w:rsidR="0086534D" w:rsidRPr="00FA14E3" w:rsidRDefault="0086534D" w:rsidP="0086534D">
      <w:pPr>
        <w:rPr>
          <w:sz w:val="16"/>
        </w:rPr>
      </w:pPr>
      <w:r w:rsidRPr="006067BA">
        <w:rPr>
          <w:rStyle w:val="StyleBoldUnderline"/>
          <w:b/>
        </w:rPr>
        <w:t>No</w:t>
      </w:r>
      <w:r w:rsidRPr="00FA14E3">
        <w:rPr>
          <w:sz w:val="16"/>
        </w:rPr>
        <w:t xml:space="preserve">. </w:t>
      </w:r>
      <w:r w:rsidRPr="00966B80">
        <w:rPr>
          <w:rStyle w:val="StyleBoldUnderline"/>
        </w:rPr>
        <w:t>This massive new U.S. oil and gas output has brought talk of American energy independence back into vogue</w:t>
      </w:r>
      <w:r w:rsidRPr="00FA14E3">
        <w:rPr>
          <w:sz w:val="16"/>
        </w:rPr>
        <w:t xml:space="preserve">. Energy economist Adam Sieminski, the new EIA administrator, captured the shift in a February interview: "For 40 years, only politicians and the occasional author in Popular Mechanics magazine talked about achieving energy independence," he observed. "Now it doesn't seem such an outlandish idea." The numbers would appear to back up this sentiment. Just five years ago, the experts were bracing for the United States to become dependent on imported liquefied natural gas, with uncertain geopolitical consequences, such as dependence on vulnerable Middle Eastern suppliers and entanglement in a global gas market in which Moscow plays a troubling role. That now seems like ancient history, as record gas production has spared the United States the need for large-scale imports. According to one only somewhat hyperbolic headline, "We've Fracked So Much Gas We've Got No Place to Put It." </w:t>
      </w:r>
      <w:r w:rsidRPr="00966B80">
        <w:rPr>
          <w:rStyle w:val="StyleBoldUnderline"/>
        </w:rPr>
        <w:t>The math is shakier when it comes to oil</w:t>
      </w:r>
      <w:r w:rsidRPr="00FA14E3">
        <w:rPr>
          <w:sz w:val="16"/>
        </w:rPr>
        <w:t xml:space="preserve">. The most bullish projections foresee around 15 million barrels a day of U.S. liquid fuels production by 2020, while the </w:t>
      </w:r>
      <w:r w:rsidRPr="00D461D7">
        <w:rPr>
          <w:rStyle w:val="StyleBoldUnderline"/>
          <w:highlight w:val="cyan"/>
        </w:rPr>
        <w:t>consultancy</w:t>
      </w:r>
      <w:r w:rsidRPr="00FA14E3">
        <w:rPr>
          <w:sz w:val="16"/>
        </w:rPr>
        <w:t xml:space="preserve"> Wood </w:t>
      </w:r>
      <w:r w:rsidRPr="00D461D7">
        <w:rPr>
          <w:rStyle w:val="StyleBoldUnderline"/>
          <w:highlight w:val="cyan"/>
        </w:rPr>
        <w:t>MacKenzie claims that</w:t>
      </w:r>
      <w:r w:rsidRPr="00966B80">
        <w:rPr>
          <w:rStyle w:val="StyleBoldUnderline"/>
        </w:rPr>
        <w:t xml:space="preserve"> U.S. </w:t>
      </w:r>
      <w:r w:rsidRPr="00D461D7">
        <w:rPr>
          <w:rStyle w:val="StyleBoldUnderline"/>
          <w:highlight w:val="cyan"/>
        </w:rPr>
        <w:t>production could rise to about 10 m</w:t>
      </w:r>
      <w:r w:rsidRPr="00FA14E3">
        <w:rPr>
          <w:sz w:val="16"/>
        </w:rPr>
        <w:t xml:space="preserve">illion </w:t>
      </w:r>
      <w:r w:rsidRPr="00D461D7">
        <w:rPr>
          <w:rStyle w:val="StyleBoldUnderline"/>
          <w:highlight w:val="cyan"/>
        </w:rPr>
        <w:t>b</w:t>
      </w:r>
      <w:r w:rsidRPr="00FA14E3">
        <w:rPr>
          <w:sz w:val="16"/>
        </w:rPr>
        <w:t xml:space="preserve">arrels a </w:t>
      </w:r>
      <w:r w:rsidRPr="00D461D7">
        <w:rPr>
          <w:rStyle w:val="StyleBoldUnderline"/>
          <w:highlight w:val="cyan"/>
        </w:rPr>
        <w:t>d</w:t>
      </w:r>
      <w:r w:rsidRPr="00FA14E3">
        <w:rPr>
          <w:sz w:val="16"/>
        </w:rPr>
        <w:t xml:space="preserve">ay </w:t>
      </w:r>
      <w:r w:rsidRPr="00D461D7">
        <w:rPr>
          <w:rStyle w:val="StyleBoldUnderline"/>
          <w:highlight w:val="cyan"/>
        </w:rPr>
        <w:t>by</w:t>
      </w:r>
      <w:r w:rsidRPr="00966B80">
        <w:rPr>
          <w:rStyle w:val="StyleBoldUnderline"/>
        </w:rPr>
        <w:t xml:space="preserve"> the close of </w:t>
      </w:r>
      <w:r w:rsidRPr="00D461D7">
        <w:rPr>
          <w:rStyle w:val="StyleBoldUnderline"/>
          <w:highlight w:val="cyan"/>
        </w:rPr>
        <w:t>this decade</w:t>
      </w:r>
      <w:r w:rsidRPr="00FA14E3">
        <w:rPr>
          <w:sz w:val="16"/>
        </w:rPr>
        <w:t xml:space="preserve"> and 15 million before the end of the next. </w:t>
      </w:r>
      <w:r w:rsidRPr="00D461D7">
        <w:rPr>
          <w:rStyle w:val="StyleBoldUnderline"/>
          <w:b/>
          <w:sz w:val="24"/>
          <w:highlight w:val="cyan"/>
        </w:rPr>
        <w:t xml:space="preserve">In </w:t>
      </w:r>
      <w:r w:rsidRPr="00D461D7">
        <w:rPr>
          <w:rStyle w:val="StyleBoldUnderline"/>
          <w:b/>
          <w:i/>
          <w:sz w:val="24"/>
          <w:highlight w:val="cyan"/>
        </w:rPr>
        <w:t>any</w:t>
      </w:r>
      <w:r w:rsidRPr="00D461D7">
        <w:rPr>
          <w:rStyle w:val="StyleBoldUnderline"/>
          <w:b/>
          <w:sz w:val="24"/>
          <w:highlight w:val="cyan"/>
        </w:rPr>
        <w:t xml:space="preserve"> </w:t>
      </w:r>
      <w:r w:rsidRPr="00D461D7">
        <w:rPr>
          <w:rStyle w:val="StyleBoldUnderline"/>
          <w:b/>
          <w:i/>
          <w:sz w:val="24"/>
          <w:highlight w:val="cyan"/>
        </w:rPr>
        <w:t>case</w:t>
      </w:r>
      <w:r w:rsidRPr="00D461D7">
        <w:rPr>
          <w:rStyle w:val="StyleBoldUnderline"/>
          <w:highlight w:val="cyan"/>
        </w:rPr>
        <w:t xml:space="preserve">, </w:t>
      </w:r>
      <w:r w:rsidRPr="00966B80">
        <w:rPr>
          <w:rStyle w:val="StyleBoldUnderline"/>
        </w:rPr>
        <w:t xml:space="preserve">U.S. </w:t>
      </w:r>
      <w:r w:rsidRPr="00D461D7">
        <w:rPr>
          <w:rStyle w:val="StyleBoldUnderline"/>
          <w:b/>
          <w:sz w:val="24"/>
          <w:highlight w:val="cyan"/>
        </w:rPr>
        <w:t>consumption is vastly greater</w:t>
      </w:r>
      <w:r w:rsidRPr="00FA14E3">
        <w:rPr>
          <w:sz w:val="16"/>
        </w:rPr>
        <w:t xml:space="preserve">. As of 2009, Americans burned through nearly 19 million barrels of oil-based liquid fuels each day to power their cars, trucks, and factories, and although that figure has edged down over the past couple of years, </w:t>
      </w:r>
      <w:r w:rsidRPr="00D461D7">
        <w:rPr>
          <w:rStyle w:val="StyleBoldUnderline"/>
          <w:highlight w:val="cyan"/>
        </w:rPr>
        <w:t xml:space="preserve">domestic supply is still a </w:t>
      </w:r>
      <w:r w:rsidRPr="00D461D7">
        <w:rPr>
          <w:rStyle w:val="StyleBoldUnderline"/>
          <w:b/>
          <w:sz w:val="24"/>
          <w:highlight w:val="cyan"/>
        </w:rPr>
        <w:t>long way from matching U.S. demand</w:t>
      </w:r>
      <w:r w:rsidRPr="00FA14E3">
        <w:rPr>
          <w:sz w:val="16"/>
        </w:rPr>
        <w:t xml:space="preserve">. That said, U.S. demand for oil appears to have peaked. While part of the recent fall can be chalked up to slow economic growth, sustained high oil prices and improving automobile technology are also at work. New fuel- economy standards, if they stick, could drive U.S. consumption down much further. Ultimately, though, </w:t>
      </w:r>
      <w:r w:rsidRPr="00D461D7">
        <w:rPr>
          <w:rStyle w:val="StyleBoldUnderline"/>
          <w:highlight w:val="cyan"/>
        </w:rPr>
        <w:t xml:space="preserve">it's a </w:t>
      </w:r>
      <w:r w:rsidRPr="00D461D7">
        <w:rPr>
          <w:rStyle w:val="StyleBoldUnderline"/>
          <w:b/>
          <w:sz w:val="24"/>
          <w:szCs w:val="24"/>
          <w:highlight w:val="cyan"/>
        </w:rPr>
        <w:t>massive stretch</w:t>
      </w:r>
      <w:r w:rsidRPr="00D461D7">
        <w:rPr>
          <w:rStyle w:val="StyleBoldUnderline"/>
          <w:highlight w:val="cyan"/>
        </w:rPr>
        <w:t xml:space="preserve"> to think the U</w:t>
      </w:r>
      <w:r w:rsidRPr="00FA14E3">
        <w:rPr>
          <w:sz w:val="16"/>
        </w:rPr>
        <w:t xml:space="preserve">nited </w:t>
      </w:r>
      <w:r w:rsidRPr="00D461D7">
        <w:rPr>
          <w:rStyle w:val="StyleBoldUnderline"/>
          <w:highlight w:val="cyan"/>
        </w:rPr>
        <w:t>S</w:t>
      </w:r>
      <w:r w:rsidRPr="00FA14E3">
        <w:rPr>
          <w:sz w:val="16"/>
        </w:rPr>
        <w:t xml:space="preserve">tates </w:t>
      </w:r>
      <w:r w:rsidRPr="00D461D7">
        <w:rPr>
          <w:rStyle w:val="StyleBoldUnderline"/>
          <w:highlight w:val="cyan"/>
        </w:rPr>
        <w:t>will eliminate the gap</w:t>
      </w:r>
      <w:r w:rsidRPr="00966B80">
        <w:rPr>
          <w:rStyle w:val="StyleBoldUnderline"/>
        </w:rPr>
        <w:t xml:space="preserve"> between oil supply and demand anytime </w:t>
      </w:r>
      <w:r w:rsidRPr="00D461D7">
        <w:rPr>
          <w:rStyle w:val="StyleBoldUnderline"/>
          <w:highlight w:val="cyan"/>
        </w:rPr>
        <w:t>soon</w:t>
      </w:r>
      <w:r w:rsidRPr="00FA14E3">
        <w:rPr>
          <w:sz w:val="16"/>
        </w:rPr>
        <w:t>.</w:t>
      </w:r>
    </w:p>
    <w:p w:rsidR="0086534D" w:rsidRDefault="0086534D" w:rsidP="0086534D">
      <w:pPr>
        <w:rPr>
          <w:sz w:val="16"/>
        </w:rPr>
      </w:pPr>
    </w:p>
    <w:p w:rsidR="003C162D" w:rsidRDefault="003C162D" w:rsidP="003C162D">
      <w:pPr>
        <w:pStyle w:val="Heading3"/>
      </w:pPr>
      <w:r>
        <w:t>A2 exports advantage – no heg internal link</w:t>
      </w:r>
    </w:p>
    <w:p w:rsidR="003C162D" w:rsidRDefault="003C162D" w:rsidP="003C162D"/>
    <w:p w:rsidR="003C162D" w:rsidRDefault="003C162D" w:rsidP="003C162D"/>
    <w:p w:rsidR="003C162D" w:rsidRDefault="003C162D" w:rsidP="003C162D"/>
    <w:p w:rsidR="003C162D" w:rsidRDefault="003C162D" w:rsidP="003C162D">
      <w:r w:rsidRPr="00532C0C">
        <w:rPr>
          <w:rStyle w:val="StyleStyleBold12pt"/>
          <w:u w:val="single"/>
        </w:rPr>
        <w:t>MANNING 4/27/2014</w:t>
      </w:r>
      <w:r>
        <w:t xml:space="preserve"> - Energy Economist working for the Asia Pacific Foundation of Canada in Vancouver. The views expressed here are those of the author, and do not necessarily represent the views of the Asia Pacific Foundation of Canada (Manning, Ned, US dreams of energy independence, 27 April 2014, http://www.eastasiaforum.org/2014/04/27/us-dreams-of-energy-independence/)</w:t>
      </w:r>
    </w:p>
    <w:p w:rsidR="003C162D" w:rsidRDefault="003C162D" w:rsidP="003C162D"/>
    <w:p w:rsidR="003C162D" w:rsidRPr="003C162D" w:rsidRDefault="003C162D" w:rsidP="003C162D">
      <w:pPr>
        <w:rPr>
          <w:sz w:val="16"/>
        </w:rPr>
      </w:pPr>
      <w:r w:rsidRPr="003C162D">
        <w:rPr>
          <w:sz w:val="16"/>
        </w:rPr>
        <w:t xml:space="preserve">Although the US now sources the majority of its oil imports from the ‘Western Hemisphere’, the perception amongst the American public that the US still imports most of its oil from the Middle East persists, along with the belief that the US main strategic priority in the region is securing its own oil imports. </w:t>
      </w:r>
      <w:r w:rsidRPr="003C162D">
        <w:rPr>
          <w:rStyle w:val="Emphasis"/>
          <w:highlight w:val="cyan"/>
        </w:rPr>
        <w:t>The United States has a broad and complex relationship with the Middle East and its energy priorities do not solely determine its strategy and presence within the region</w:t>
      </w:r>
      <w:r w:rsidRPr="003C162D">
        <w:rPr>
          <w:sz w:val="16"/>
        </w:rPr>
        <w:t>, as the US also has other non energy priorities in the region that will remain important regardless of the amount of oil that it itself imports from the region.</w:t>
      </w:r>
      <w:r w:rsidRPr="003C162D">
        <w:rPr>
          <w:sz w:val="16"/>
        </w:rPr>
        <w:t xml:space="preserve"> </w:t>
      </w:r>
      <w:r w:rsidRPr="003C162D">
        <w:rPr>
          <w:rStyle w:val="StyleBoldUnderline"/>
          <w:highlight w:val="cyan"/>
        </w:rPr>
        <w:t xml:space="preserve">The conclusion that America can finally ‘pack up and leave’ the Middle East because they have entered a ‘shale energy revolution’ </w:t>
      </w:r>
      <w:r w:rsidRPr="003C162D">
        <w:rPr>
          <w:rStyle w:val="Emphasis"/>
          <w:highlight w:val="cyan"/>
        </w:rPr>
        <w:t>is too simplistic</w:t>
      </w:r>
      <w:r w:rsidRPr="003C162D">
        <w:rPr>
          <w:rStyle w:val="StyleBoldUnderline"/>
        </w:rPr>
        <w:t xml:space="preserve"> and any long-term major changes in US strategy towards the Middle East must be considered against the increasing presence and influence of China in the region, with America not wanting to be significantly displaced in the region over the coming decades.</w:t>
      </w:r>
      <w:r>
        <w:rPr>
          <w:rStyle w:val="StyleBoldUnderline"/>
        </w:rPr>
        <w:t xml:space="preserve"> </w:t>
      </w:r>
      <w:r w:rsidRPr="003C162D">
        <w:rPr>
          <w:rStyle w:val="Emphasis"/>
        </w:rPr>
        <w:t>Both the ongoing ‘shale gas revolution’ and the more recent shale oil ‘surge’ have dramatically changed the US domestic energy landscape, but the country is still, and will remain, far from ‘energy independent’</w:t>
      </w:r>
      <w:r w:rsidRPr="003C162D">
        <w:rPr>
          <w:sz w:val="16"/>
        </w:rPr>
        <w:t>. Over the next two decades, even as shale oil production peaks, the US will still import over 25 per cent of its total oil consumption. The shale oil surge and reduced oil consumption have reduced US oil import dependence significantly over the last five years, from 56 per cent in 2008 to 32 per cent in 2013. Although the huge increase in Canadian oil imports — from 16 per cent in 2004 to 32 per cent in 2013 — has significantly altered the composition of the US imports portfolio, Saudi Arabia and the wider Persian Gulf today still contribute around 20 per cent.</w:t>
      </w:r>
      <w:r w:rsidRPr="003C162D">
        <w:rPr>
          <w:sz w:val="16"/>
        </w:rPr>
        <w:t xml:space="preserve"> Increased shale oil output coupled with higher imports from both Canada and Mexico will see the relative contribution of the Persian Gulf decline in the medium-term, but as the shale oil surge tapers off in the second half of the next decade this contribution will rebound. Even during this medium-term downturn the Persian Gulf will remain one of America’s top three oil sources. The cost advantage that Persian Gulf suppliers enjoy means that there will always be a significant market for their oil in the US. </w:t>
      </w:r>
      <w:r w:rsidRPr="003C162D">
        <w:rPr>
          <w:rStyle w:val="StyleBoldUnderline"/>
        </w:rPr>
        <w:t xml:space="preserve">Regardless of the actual amount of oil that the US imports from the Middle East, there are still broader economic goals that it will pursue in the region. </w:t>
      </w:r>
      <w:r w:rsidRPr="003C162D">
        <w:rPr>
          <w:rStyle w:val="StyleBoldUnderline"/>
          <w:highlight w:val="cyan"/>
        </w:rPr>
        <w:t>The US understands stable oil and gas exports from the Middle East to the world economy are critical. And it demonstrates this understanding by its continued ‘policing’ of the Straits of Hormuz</w:t>
      </w:r>
      <w:r w:rsidRPr="003C162D">
        <w:rPr>
          <w:rStyle w:val="StyleBoldUnderline"/>
        </w:rPr>
        <w:t xml:space="preserve"> — the world’s most important ‘oil chokepoint’, with 20 per cent of all oil traded passing through it. Even though the US contributes the majority of military assets that allow the free flow of ships through the Straits, almost 85 per cent of this oil travels to Asian markets,</w:t>
      </w:r>
      <w:r w:rsidRPr="003C162D">
        <w:rPr>
          <w:sz w:val="16"/>
        </w:rPr>
        <w:t xml:space="preserve"> while only about 10 per cent actually travels to the US. As long as the US perceives threats to energy supply routes in the Middle East it will contribute its available security assets to the region.</w:t>
      </w:r>
      <w:r w:rsidRPr="003C162D">
        <w:rPr>
          <w:sz w:val="16"/>
        </w:rPr>
        <w:t xml:space="preserve"> </w:t>
      </w:r>
      <w:r w:rsidRPr="003C162D">
        <w:rPr>
          <w:rStyle w:val="StyleBoldUnderline"/>
        </w:rPr>
        <w:t xml:space="preserve">On top of its economic goals in the region </w:t>
      </w:r>
      <w:r w:rsidRPr="003C162D">
        <w:rPr>
          <w:rStyle w:val="StyleBoldUnderline"/>
          <w:highlight w:val="cyan"/>
        </w:rPr>
        <w:t>there are also significant non-energy priorities that the US will continue to pursue into the future. Blocking Iran from developing a nuclear weapon and the continued support of Israel are both examples of US priorities which can ‘trump’ its energy priorities,</w:t>
      </w:r>
      <w:r w:rsidRPr="003C162D">
        <w:rPr>
          <w:rStyle w:val="StyleBoldUnderline"/>
        </w:rPr>
        <w:t xml:space="preserve"> with past US actions in relation to these issues (US-led sanctions against Iran, the Arab oil embargo) directly and significantly reducing the supply of oil to the world market</w:t>
      </w:r>
      <w:r w:rsidRPr="003C162D">
        <w:rPr>
          <w:sz w:val="16"/>
        </w:rPr>
        <w:t>.</w:t>
      </w:r>
      <w:r w:rsidRPr="003C162D">
        <w:rPr>
          <w:sz w:val="16"/>
        </w:rPr>
        <w:t xml:space="preserve"> </w:t>
      </w:r>
      <w:r w:rsidRPr="003C162D">
        <w:rPr>
          <w:rStyle w:val="StyleBoldUnderline"/>
        </w:rPr>
        <w:t>Additionally, any future US strategy in the Middle East must consider China. China is the world’s largest energy consumer and currently imports the majority of its oil from the Middle East</w:t>
      </w:r>
      <w:r w:rsidRPr="003C162D">
        <w:rPr>
          <w:sz w:val="16"/>
        </w:rPr>
        <w:t>. To secure its increasing energy needs China will need to increase its presence and influence in the region. As China’s ‘blue water’ naval capabilities expand in the future, it will want to increase protection of its energy supply routes — especially those in the Middle East. It will also seek to strengthen its relationship with Saudi Arabia. China’s future long-term strategy for the Middle East will increasingly threaten America’s role as the dominant exterior power in the region, which is a strong incentive for the US to maintain its position in the region.</w:t>
      </w:r>
      <w:r w:rsidRPr="003C162D">
        <w:rPr>
          <w:sz w:val="16"/>
        </w:rPr>
        <w:t xml:space="preserve"> </w:t>
      </w:r>
      <w:r w:rsidRPr="003C162D">
        <w:rPr>
          <w:sz w:val="16"/>
        </w:rPr>
        <w:t xml:space="preserve">Although </w:t>
      </w:r>
      <w:r w:rsidRPr="003C162D">
        <w:rPr>
          <w:rStyle w:val="Emphasis"/>
          <w:highlight w:val="cyan"/>
        </w:rPr>
        <w:t>reduced future US oil import dependence on the Middle East will not directly result in a wholesale shift in strategy towards the region</w:t>
      </w:r>
      <w:r w:rsidRPr="003C162D">
        <w:rPr>
          <w:sz w:val="16"/>
        </w:rPr>
        <w:t>, it will give the US slightly more flexibility in the medium-term when dealing with specific crises or countries, generally improving Washington’s relative negotiating positions.</w:t>
      </w:r>
      <w:r w:rsidRPr="003C162D">
        <w:rPr>
          <w:sz w:val="16"/>
        </w:rPr>
        <w:t xml:space="preserve"> </w:t>
      </w:r>
      <w:r w:rsidRPr="003C162D">
        <w:rPr>
          <w:rStyle w:val="StyleBoldUnderline"/>
          <w:highlight w:val="cyan"/>
        </w:rPr>
        <w:t>A medium-term decrease in American oil imports from the Middle East will not result in the US redeploying one its aircraft carriers from the Persian Gulf to the Pacific</w:t>
      </w:r>
      <w:r w:rsidRPr="003C162D">
        <w:rPr>
          <w:rStyle w:val="StyleBoldUnderline"/>
        </w:rPr>
        <w:t>, or encourage a future US Administration to lecture Saudi Arabia about the rights of women in the State Of The Union</w:t>
      </w:r>
      <w:r w:rsidRPr="003C162D">
        <w:rPr>
          <w:sz w:val="16"/>
        </w:rPr>
        <w:t>. America has broad long-term strategic goals in the Middle East and will have to pursue them carefully in the future as China strengthens its position in the region.</w:t>
      </w:r>
    </w:p>
    <w:p w:rsidR="003C162D" w:rsidRPr="003C162D" w:rsidRDefault="003C162D" w:rsidP="003C162D"/>
    <w:p w:rsidR="003C162D" w:rsidRPr="00B432DD" w:rsidRDefault="003C162D" w:rsidP="0086534D">
      <w:pPr>
        <w:rPr>
          <w:sz w:val="16"/>
        </w:rPr>
      </w:pPr>
    </w:p>
    <w:p w:rsidR="0086534D" w:rsidRDefault="0086534D" w:rsidP="0086534D">
      <w:pPr>
        <w:pStyle w:val="Heading3"/>
      </w:pPr>
      <w:r>
        <w:t>A2 exports advantage – no heg impact</w:t>
      </w:r>
    </w:p>
    <w:p w:rsidR="0086534D" w:rsidRDefault="0086534D" w:rsidP="0086534D"/>
    <w:p w:rsidR="0086534D" w:rsidRDefault="0086534D" w:rsidP="0086534D"/>
    <w:p w:rsidR="0086534D" w:rsidRPr="00EA5B21" w:rsidRDefault="0086534D" w:rsidP="0086534D">
      <w:pPr>
        <w:pStyle w:val="Heading4"/>
      </w:pPr>
      <w:r w:rsidRPr="00EA5B21">
        <w:t>Stability will survive without US hegemony</w:t>
      </w:r>
    </w:p>
    <w:p w:rsidR="0086534D" w:rsidRPr="00EA5B21" w:rsidRDefault="0086534D" w:rsidP="0086534D">
      <w:pPr>
        <w:rPr>
          <w:sz w:val="16"/>
        </w:rPr>
      </w:pPr>
      <w:r w:rsidRPr="00EA5B21">
        <w:rPr>
          <w:rStyle w:val="StyleStyleBold12pt"/>
        </w:rPr>
        <w:t>Fettweis ‘10</w:t>
      </w:r>
      <w:r w:rsidRPr="00EA5B21">
        <w:rPr>
          <w:sz w:val="16"/>
        </w:rPr>
        <w:t xml:space="preserve"> (Chris</w:t>
      </w:r>
      <w:r w:rsidRPr="00EA5B21">
        <w:rPr>
          <w:sz w:val="16"/>
          <w:szCs w:val="14"/>
        </w:rPr>
        <w:t xml:space="preserve"> Fettweis, Professor of national security affairs @ U.S. Naval War College</w:t>
      </w:r>
      <w:r w:rsidRPr="00EA5B21">
        <w:rPr>
          <w:sz w:val="16"/>
        </w:rPr>
        <w:t xml:space="preserve">, Georgetown University Press, “Dangerous times?: the international politics of great power peace” Google Books) </w:t>
      </w:r>
    </w:p>
    <w:p w:rsidR="0086534D" w:rsidRPr="00EA5B21" w:rsidRDefault="0086534D" w:rsidP="0086534D">
      <w:pPr>
        <w:rPr>
          <w:sz w:val="16"/>
        </w:rPr>
      </w:pPr>
    </w:p>
    <w:p w:rsidR="0086534D" w:rsidRPr="00FB6719" w:rsidRDefault="0086534D" w:rsidP="0086534D">
      <w:pPr>
        <w:rPr>
          <w:sz w:val="14"/>
        </w:rPr>
      </w:pPr>
      <w:r w:rsidRPr="00FB6719">
        <w:rPr>
          <w:sz w:val="14"/>
        </w:rPr>
        <w:t xml:space="preserve">Simply stated, the hegemonic stability theory proposes that international peace is only possible when there is one country strong enough to make and enforce a set of rules. At the height of Pax Romana between 27 BC and 180 AD, for example, Rome was able to bring unprecedented peace and security to the Mediterranean. The Pax Britannica of the nineteenth century brought a level of stability to the high seas. Perhaps the current era is peaceful because the United States has established a de facto Pax Americana where no power is strong enough to challenge its dominance, and because it has established a set of rules that a generally in the interests of all countries to follow. Without a benevolent hegemony, some strategists fear, instability may break out around the globe.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“rebound to America’s detriment.” If the massive spending that the United States engages in actually produces stability in the international political and economic systems, then perhaps internationalism is worthwhile. </w:t>
      </w:r>
      <w:r w:rsidRPr="00D461D7">
        <w:rPr>
          <w:highlight w:val="cyan"/>
          <w:u w:val="single"/>
        </w:rPr>
        <w:t>There are</w:t>
      </w:r>
      <w:r w:rsidRPr="002637AD">
        <w:rPr>
          <w:u w:val="single"/>
        </w:rPr>
        <w:t xml:space="preserve"> good </w:t>
      </w:r>
      <w:r w:rsidRPr="00D461D7">
        <w:rPr>
          <w:highlight w:val="cyan"/>
          <w:u w:val="single"/>
        </w:rPr>
        <w:t>theoretical and empirical reasons,</w:t>
      </w:r>
      <w:r w:rsidRPr="002637AD">
        <w:rPr>
          <w:u w:val="single"/>
        </w:rPr>
        <w:t xml:space="preserve"> however, the belief that U.S. </w:t>
      </w:r>
      <w:r w:rsidRPr="00D461D7">
        <w:rPr>
          <w:highlight w:val="cyan"/>
          <w:u w:val="single"/>
        </w:rPr>
        <w:t>hegemony is not the</w:t>
      </w:r>
      <w:r w:rsidRPr="002637AD">
        <w:rPr>
          <w:u w:val="single"/>
        </w:rPr>
        <w:t xml:space="preserve"> primary </w:t>
      </w:r>
      <w:r w:rsidRPr="00D461D7">
        <w:rPr>
          <w:highlight w:val="cyan"/>
          <w:u w:val="single"/>
        </w:rPr>
        <w:t>cause of</w:t>
      </w:r>
      <w:r w:rsidRPr="002637AD">
        <w:rPr>
          <w:u w:val="single"/>
        </w:rPr>
        <w:t xml:space="preserve"> the </w:t>
      </w:r>
      <w:r w:rsidRPr="00D461D7">
        <w:rPr>
          <w:highlight w:val="cyan"/>
          <w:u w:val="single"/>
        </w:rPr>
        <w:t>current</w:t>
      </w:r>
      <w:r w:rsidRPr="002637AD">
        <w:rPr>
          <w:u w:val="single"/>
        </w:rPr>
        <w:t xml:space="preserve"> era of </w:t>
      </w:r>
      <w:r w:rsidRPr="00D461D7">
        <w:rPr>
          <w:highlight w:val="cyan"/>
          <w:u w:val="single"/>
        </w:rPr>
        <w:t>stability</w:t>
      </w:r>
      <w:r w:rsidRPr="002637AD">
        <w:rPr>
          <w:u w:val="single"/>
        </w:rPr>
        <w:t xml:space="preserve">. </w:t>
      </w:r>
      <w:r w:rsidRPr="00FB6719">
        <w:rPr>
          <w:sz w:val="14"/>
        </w:rPr>
        <w:t xml:space="preserve">First of all, the </w:t>
      </w:r>
      <w:r w:rsidRPr="002637AD">
        <w:rPr>
          <w:u w:val="single"/>
        </w:rPr>
        <w:t xml:space="preserve">hegemonic stability </w:t>
      </w:r>
      <w:r w:rsidRPr="00D461D7">
        <w:rPr>
          <w:highlight w:val="cyan"/>
          <w:u w:val="single"/>
        </w:rPr>
        <w:t>argument overstates</w:t>
      </w:r>
      <w:r w:rsidRPr="00FB6719">
        <w:rPr>
          <w:sz w:val="14"/>
        </w:rPr>
        <w:t xml:space="preserve"> the </w:t>
      </w:r>
      <w:r w:rsidRPr="00D461D7">
        <w:rPr>
          <w:highlight w:val="cyan"/>
          <w:u w:val="single"/>
        </w:rPr>
        <w:t>role</w:t>
      </w:r>
      <w:r w:rsidRPr="002637AD">
        <w:rPr>
          <w:u w:val="single"/>
        </w:rPr>
        <w:t xml:space="preserve"> that the </w:t>
      </w:r>
      <w:r w:rsidRPr="00D461D7">
        <w:rPr>
          <w:highlight w:val="cyan"/>
          <w:u w:val="single"/>
        </w:rPr>
        <w:t>U</w:t>
      </w:r>
      <w:r w:rsidRPr="002637AD">
        <w:rPr>
          <w:u w:val="single"/>
        </w:rPr>
        <w:t xml:space="preserve">nited </w:t>
      </w:r>
      <w:r w:rsidRPr="00D461D7">
        <w:rPr>
          <w:highlight w:val="cyan"/>
          <w:u w:val="single"/>
        </w:rPr>
        <w:t>S</w:t>
      </w:r>
      <w:r w:rsidRPr="002637AD">
        <w:rPr>
          <w:u w:val="single"/>
        </w:rPr>
        <w:t xml:space="preserve">tates </w:t>
      </w:r>
      <w:r w:rsidRPr="00D461D7">
        <w:rPr>
          <w:highlight w:val="cyan"/>
          <w:u w:val="single"/>
        </w:rPr>
        <w:t>plays</w:t>
      </w:r>
      <w:r w:rsidRPr="002637AD">
        <w:rPr>
          <w:u w:val="single"/>
        </w:rPr>
        <w:t xml:space="preserve"> in the system. </w:t>
      </w:r>
      <w:r w:rsidRPr="00D461D7">
        <w:rPr>
          <w:highlight w:val="cyan"/>
          <w:u w:val="single"/>
        </w:rPr>
        <w:t xml:space="preserve">No country is strong enough to police the world </w:t>
      </w:r>
      <w:r w:rsidRPr="002637AD">
        <w:rPr>
          <w:u w:val="single"/>
        </w:rPr>
        <w:t xml:space="preserve">on its own. The only way there can be stability in the community of great powers is if self-policing occurs, ifs </w:t>
      </w:r>
      <w:r w:rsidRPr="00D461D7">
        <w:rPr>
          <w:highlight w:val="cyan"/>
          <w:u w:val="single"/>
        </w:rPr>
        <w:t>states</w:t>
      </w:r>
      <w:r w:rsidRPr="002637AD">
        <w:rPr>
          <w:u w:val="single"/>
        </w:rPr>
        <w:t xml:space="preserve"> have </w:t>
      </w:r>
      <w:r w:rsidRPr="00D461D7">
        <w:rPr>
          <w:highlight w:val="cyan"/>
          <w:u w:val="single"/>
        </w:rPr>
        <w:t>decided</w:t>
      </w:r>
      <w:r w:rsidRPr="002637AD">
        <w:rPr>
          <w:u w:val="single"/>
        </w:rPr>
        <w:t xml:space="preserve"> that their </w:t>
      </w:r>
      <w:r w:rsidRPr="00D461D7">
        <w:rPr>
          <w:highlight w:val="cyan"/>
          <w:u w:val="single"/>
        </w:rPr>
        <w:t xml:space="preserve">interest are served by peace. </w:t>
      </w:r>
      <w:r w:rsidRPr="002637AD">
        <w:rPr>
          <w:u w:val="single"/>
        </w:rPr>
        <w:t>If no pacific normative shift had occurred</w:t>
      </w:r>
      <w:r w:rsidRPr="00FB6719">
        <w:rPr>
          <w:sz w:val="14"/>
        </w:rPr>
        <w:t xml:space="preserve"> among the great powers that was filtering down through the system, then </w:t>
      </w:r>
      <w:r w:rsidRPr="002637AD">
        <w:rPr>
          <w:u w:val="single"/>
        </w:rPr>
        <w:t>no amount of international constabulary work by the United States could maintain stability</w:t>
      </w:r>
      <w:r w:rsidRPr="00FB6719">
        <w:rPr>
          <w:sz w:val="14"/>
        </w:rPr>
        <w:t xml:space="preserve">. Likewise, if it is true that such a shift has occurred, then most of what the hegemon spends to bring stability would be wasted. </w:t>
      </w:r>
      <w:r w:rsidRPr="002637AD">
        <w:rPr>
          <w:u w:val="single"/>
        </w:rPr>
        <w:t>The 5 percent of the world’s population that live in the United States simple could not force peace upon an unwilling 95</w:t>
      </w:r>
      <w:r w:rsidRPr="00FB6719">
        <w:rPr>
          <w:sz w:val="14"/>
        </w:rPr>
        <w:t xml:space="preserve">. At the risk of beating the metaphor to death, the </w:t>
      </w:r>
      <w:r w:rsidRPr="00D461D7">
        <w:rPr>
          <w:highlight w:val="cyan"/>
          <w:u w:val="single"/>
        </w:rPr>
        <w:t>U</w:t>
      </w:r>
      <w:r w:rsidRPr="002637AD">
        <w:rPr>
          <w:u w:val="single"/>
        </w:rPr>
        <w:t xml:space="preserve">nited </w:t>
      </w:r>
      <w:r w:rsidRPr="00D461D7">
        <w:rPr>
          <w:highlight w:val="cyan"/>
          <w:u w:val="single"/>
        </w:rPr>
        <w:t>S</w:t>
      </w:r>
      <w:r w:rsidRPr="002637AD">
        <w:rPr>
          <w:u w:val="single"/>
        </w:rPr>
        <w:t xml:space="preserve">tates may be </w:t>
      </w:r>
      <w:r w:rsidRPr="00D461D7">
        <w:rPr>
          <w:highlight w:val="cyan"/>
          <w:u w:val="single"/>
        </w:rPr>
        <w:t>patrolling a neighborhood that has</w:t>
      </w:r>
      <w:r w:rsidRPr="002637AD">
        <w:rPr>
          <w:u w:val="single"/>
        </w:rPr>
        <w:t xml:space="preserve"> already </w:t>
      </w:r>
      <w:r w:rsidRPr="00D461D7">
        <w:rPr>
          <w:highlight w:val="cyan"/>
          <w:u w:val="single"/>
        </w:rPr>
        <w:t>rid itself of crime. Stability and unipolarity may be</w:t>
      </w:r>
      <w:r w:rsidRPr="002637AD">
        <w:rPr>
          <w:u w:val="single"/>
        </w:rPr>
        <w:t xml:space="preserve"> simply </w:t>
      </w:r>
      <w:r w:rsidRPr="00D461D7">
        <w:rPr>
          <w:rStyle w:val="Emphasis"/>
          <w:highlight w:val="cyan"/>
        </w:rPr>
        <w:t>coincidental</w:t>
      </w:r>
      <w:r w:rsidRPr="002637AD">
        <w:rPr>
          <w:u w:val="single"/>
        </w:rPr>
        <w:t xml:space="preserve">. </w:t>
      </w:r>
      <w:r w:rsidRPr="00FB6719">
        <w:rPr>
          <w:sz w:val="14"/>
        </w:rPr>
        <w:t xml:space="preserve">In order for U.S. hegemony to be the reason for global stability, the rest of the world would have to expect reward for good behavior and fear punishment for bad. Since the end of the Cold War, the United States has not always proven to be especially eager to engage in humanitarian interventions abroad. Even rather incontrovertible evidence of genocide has not been sufficient to inspire action. </w:t>
      </w:r>
      <w:r w:rsidRPr="002637AD">
        <w:rPr>
          <w:u w:val="single"/>
        </w:rPr>
        <w:t>Hegemonic stability can only take credit for influence those decisions that would have ended in war without the presence, whether physical or psychological</w:t>
      </w:r>
      <w:r w:rsidRPr="00FB6719">
        <w:rPr>
          <w:sz w:val="14"/>
        </w:rPr>
        <w:t xml:space="preserve">, of the United States. </w:t>
      </w:r>
      <w:r w:rsidRPr="002637AD">
        <w:rPr>
          <w:u w:val="single"/>
        </w:rPr>
        <w:t xml:space="preserve">Ethiopia and Eritrea are hardly the only states that could go to war without the slightest threat of U.S. intervention. Since most of the world today is free to fight without U.S. involvement, something else must be at work. </w:t>
      </w:r>
      <w:r w:rsidRPr="00D461D7">
        <w:rPr>
          <w:highlight w:val="cyan"/>
          <w:u w:val="single"/>
        </w:rPr>
        <w:t>Stability exists</w:t>
      </w:r>
      <w:r w:rsidRPr="002637AD">
        <w:rPr>
          <w:u w:val="single"/>
        </w:rPr>
        <w:t xml:space="preserve"> in many places </w:t>
      </w:r>
      <w:r w:rsidRPr="00D461D7">
        <w:rPr>
          <w:highlight w:val="cyan"/>
          <w:u w:val="single"/>
        </w:rPr>
        <w:t>where no hegemony is present.</w:t>
      </w:r>
      <w:r w:rsidRPr="002637AD">
        <w:rPr>
          <w:u w:val="single"/>
        </w:rPr>
        <w:t xml:space="preserve"> </w:t>
      </w:r>
      <w:r w:rsidRPr="00FB6719">
        <w:rPr>
          <w:sz w:val="14"/>
        </w:rPr>
        <w:t xml:space="preserve">Second, the </w:t>
      </w:r>
      <w:r w:rsidRPr="00D461D7">
        <w:rPr>
          <w:highlight w:val="cyan"/>
          <w:u w:val="single"/>
        </w:rPr>
        <w:t>limited</w:t>
      </w:r>
      <w:r w:rsidRPr="002637AD">
        <w:rPr>
          <w:u w:val="single"/>
        </w:rPr>
        <w:t xml:space="preserve"> empirical </w:t>
      </w:r>
      <w:r w:rsidRPr="00D461D7">
        <w:rPr>
          <w:highlight w:val="cyan"/>
          <w:u w:val="single"/>
        </w:rPr>
        <w:t>evidence</w:t>
      </w:r>
      <w:r w:rsidRPr="002637AD">
        <w:rPr>
          <w:u w:val="single"/>
        </w:rPr>
        <w:t xml:space="preserve"> we have </w:t>
      </w:r>
      <w:r w:rsidRPr="00D461D7">
        <w:rPr>
          <w:highlight w:val="cyan"/>
          <w:u w:val="single"/>
        </w:rPr>
        <w:t>suggests</w:t>
      </w:r>
      <w:r w:rsidRPr="002637AD">
        <w:rPr>
          <w:u w:val="single"/>
        </w:rPr>
        <w:t xml:space="preserve"> that </w:t>
      </w:r>
      <w:r w:rsidRPr="00D461D7">
        <w:rPr>
          <w:highlight w:val="cyan"/>
          <w:u w:val="single"/>
        </w:rPr>
        <w:t>there is little connection</w:t>
      </w:r>
      <w:r w:rsidRPr="002637AD">
        <w:rPr>
          <w:u w:val="single"/>
        </w:rPr>
        <w:t xml:space="preserve"> between the relative level of U.S. activism and international stability.</w:t>
      </w:r>
      <w:r w:rsidRPr="00FB6719">
        <w:rPr>
          <w:sz w:val="14"/>
        </w:rPr>
        <w:t xml:space="preserve"> During the </w:t>
      </w:r>
      <w:r w:rsidRPr="002637AD">
        <w:rPr>
          <w:u w:val="single"/>
        </w:rPr>
        <w:t>19</w:t>
      </w:r>
      <w:r w:rsidRPr="00D461D7">
        <w:rPr>
          <w:highlight w:val="cyan"/>
          <w:u w:val="single"/>
        </w:rPr>
        <w:t>90s</w:t>
      </w:r>
      <w:r w:rsidRPr="00FB6719">
        <w:rPr>
          <w:sz w:val="14"/>
        </w:rPr>
        <w:t xml:space="preserve"> the </w:t>
      </w:r>
      <w:r w:rsidRPr="00D461D7">
        <w:rPr>
          <w:highlight w:val="cyan"/>
          <w:u w:val="single"/>
        </w:rPr>
        <w:t>U</w:t>
      </w:r>
      <w:r w:rsidRPr="002637AD">
        <w:rPr>
          <w:u w:val="single"/>
        </w:rPr>
        <w:t xml:space="preserve">nited </w:t>
      </w:r>
      <w:r w:rsidRPr="00D461D7">
        <w:rPr>
          <w:highlight w:val="cyan"/>
          <w:u w:val="single"/>
        </w:rPr>
        <w:t>S</w:t>
      </w:r>
      <w:r w:rsidRPr="002637AD">
        <w:rPr>
          <w:u w:val="single"/>
        </w:rPr>
        <w:t xml:space="preserve">tates </w:t>
      </w:r>
      <w:r w:rsidRPr="00D461D7">
        <w:rPr>
          <w:highlight w:val="cyan"/>
          <w:u w:val="single"/>
        </w:rPr>
        <w:t>cut back</w:t>
      </w:r>
      <w:r w:rsidRPr="002637AD">
        <w:rPr>
          <w:u w:val="single"/>
        </w:rPr>
        <w:t xml:space="preserve"> on its defense spending fairly substantially,</w:t>
      </w:r>
      <w:r w:rsidRPr="00FB6719">
        <w:rPr>
          <w:sz w:val="14"/>
        </w:rPr>
        <w:t xml:space="preserve"> By 1998 the United States was spending $100 billion less on defense in real terms than it had in 1990. To internationalists, defense hawks, and other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 </w:t>
      </w:r>
      <w:r w:rsidRPr="002637AD">
        <w:rPr>
          <w:u w:val="single"/>
        </w:rPr>
        <w:t>If</w:t>
      </w:r>
      <w:r w:rsidRPr="00FB6719">
        <w:rPr>
          <w:sz w:val="14"/>
        </w:rPr>
        <w:t xml:space="preserve"> the </w:t>
      </w:r>
      <w:r w:rsidRPr="002637AD">
        <w:rPr>
          <w:u w:val="single"/>
        </w:rPr>
        <w:t>pacific trends were due not to U.S. hegemony but a strengthening norm against interstate war</w:t>
      </w:r>
      <w:r w:rsidRPr="00FB6719">
        <w:rPr>
          <w:sz w:val="14"/>
        </w:rPr>
        <w:t xml:space="preserve">, however, </w:t>
      </w:r>
      <w:r w:rsidRPr="002637AD">
        <w:rPr>
          <w:u w:val="single"/>
        </w:rPr>
        <w:t xml:space="preserve">one would not have expected an increase in global instability and violence. The verdict from the past two decades is fairly plain: The </w:t>
      </w:r>
      <w:r w:rsidRPr="00D461D7">
        <w:rPr>
          <w:highlight w:val="cyan"/>
          <w:u w:val="single"/>
        </w:rPr>
        <w:t>world grew more peaceful while</w:t>
      </w:r>
      <w:r w:rsidRPr="002637AD">
        <w:rPr>
          <w:u w:val="single"/>
        </w:rPr>
        <w:t xml:space="preserve"> the </w:t>
      </w:r>
      <w:r w:rsidRPr="00D461D7">
        <w:rPr>
          <w:highlight w:val="cyan"/>
          <w:u w:val="single"/>
        </w:rPr>
        <w:t>U</w:t>
      </w:r>
      <w:r w:rsidRPr="002637AD">
        <w:rPr>
          <w:u w:val="single"/>
        </w:rPr>
        <w:t xml:space="preserve">nited </w:t>
      </w:r>
      <w:r w:rsidRPr="00D461D7">
        <w:rPr>
          <w:highlight w:val="cyan"/>
          <w:u w:val="single"/>
        </w:rPr>
        <w:t>S</w:t>
      </w:r>
      <w:r w:rsidRPr="002637AD">
        <w:rPr>
          <w:u w:val="single"/>
        </w:rPr>
        <w:t xml:space="preserve">tates </w:t>
      </w:r>
      <w:r w:rsidRPr="00D461D7">
        <w:rPr>
          <w:highlight w:val="cyan"/>
          <w:u w:val="single"/>
        </w:rPr>
        <w:t>cut</w:t>
      </w:r>
      <w:r w:rsidRPr="002637AD">
        <w:rPr>
          <w:u w:val="single"/>
        </w:rPr>
        <w:t xml:space="preserve"> its </w:t>
      </w:r>
      <w:r w:rsidRPr="00D461D7">
        <w:rPr>
          <w:highlight w:val="cyan"/>
          <w:u w:val="single"/>
        </w:rPr>
        <w:t>forces</w:t>
      </w:r>
      <w:r w:rsidRPr="002637AD">
        <w:rPr>
          <w:u w:val="single"/>
        </w:rPr>
        <w:t>. No state seemed to believe that its security was endangered by a less-capable Pentagon, or at least none took any action that would suggest such a belief.</w:t>
      </w:r>
      <w:r w:rsidRPr="00FB6719">
        <w:rPr>
          <w:sz w:val="14"/>
        </w:rPr>
        <w:t xml:space="preserve"> No militaries were enhanced to address power vacuums; </w:t>
      </w:r>
      <w:r w:rsidRPr="00D461D7">
        <w:rPr>
          <w:highlight w:val="cyan"/>
          <w:u w:val="single"/>
        </w:rPr>
        <w:t>no security dilemmas drove</w:t>
      </w:r>
      <w:r w:rsidRPr="002637AD">
        <w:rPr>
          <w:u w:val="single"/>
        </w:rPr>
        <w:t xml:space="preserve"> mistrust and </w:t>
      </w:r>
      <w:r w:rsidRPr="00D461D7">
        <w:rPr>
          <w:highlight w:val="cyan"/>
          <w:u w:val="single"/>
        </w:rPr>
        <w:t>arms races</w:t>
      </w:r>
      <w:r w:rsidRPr="002637AD">
        <w:rPr>
          <w:u w:val="single"/>
        </w:rPr>
        <w:t>; no regional balancing occurred once the stabilizing presence of the U.S. military was diminished.</w:t>
      </w:r>
      <w:r w:rsidRPr="00FB6719">
        <w:rPr>
          <w:sz w:val="14"/>
        </w:rPr>
        <w:t xml:space="preserve"> The </w:t>
      </w:r>
      <w:r w:rsidRPr="002637AD">
        <w:rPr>
          <w:u w:val="single"/>
        </w:rPr>
        <w:t xml:space="preserve">rest of the world acted as if the threat ofinternational war was not a pressing concern, </w:t>
      </w:r>
      <w:r w:rsidRPr="00D461D7">
        <w:rPr>
          <w:highlight w:val="cyan"/>
          <w:u w:val="single"/>
        </w:rPr>
        <w:t>despite</w:t>
      </w:r>
      <w:r w:rsidRPr="002637AD">
        <w:rPr>
          <w:u w:val="single"/>
        </w:rPr>
        <w:t xml:space="preserve"> the </w:t>
      </w:r>
      <w:r w:rsidRPr="00D461D7">
        <w:rPr>
          <w:highlight w:val="cyan"/>
          <w:u w:val="single"/>
        </w:rPr>
        <w:t>reduction in U.S. capabilities</w:t>
      </w:r>
      <w:r w:rsidRPr="00FB6719">
        <w:rPr>
          <w:sz w:val="14"/>
        </w:rPr>
        <w:t xml:space="preserve">. The incidence and magnitude of global conflict declined while the United States cut its military spending under President Clinton, and it kept declining as the Bush Administration ramped spending back up. </w:t>
      </w:r>
      <w:r w:rsidRPr="002637AD">
        <w:rPr>
          <w:u w:val="single"/>
        </w:rPr>
        <w:t>No complex statistical analysis should be necessary to reach the conclusion that the two are unrelated</w:t>
      </w:r>
      <w:r w:rsidRPr="00FB6719">
        <w:rPr>
          <w:sz w:val="14"/>
        </w:rPr>
        <w:t>. It is also worth noting for our purposes that the United States was no less safe.</w:t>
      </w:r>
    </w:p>
    <w:p w:rsidR="0086534D" w:rsidRPr="00FB6719" w:rsidRDefault="0086534D" w:rsidP="0086534D"/>
    <w:p w:rsidR="0086534D" w:rsidRDefault="0086534D" w:rsidP="0086534D"/>
    <w:p w:rsidR="0086534D" w:rsidRDefault="0086534D" w:rsidP="0086534D">
      <w:pPr>
        <w:pStyle w:val="Heading3"/>
      </w:pPr>
      <w:r>
        <w:t>A2 exports advantage – no oil wars</w:t>
      </w:r>
    </w:p>
    <w:p w:rsidR="0086534D" w:rsidRDefault="0086534D" w:rsidP="0086534D"/>
    <w:p w:rsidR="0086534D" w:rsidRDefault="0086534D" w:rsidP="0086534D"/>
    <w:p w:rsidR="0086534D" w:rsidRPr="00B547A6" w:rsidRDefault="0086534D" w:rsidP="0086534D">
      <w:pPr>
        <w:pStyle w:val="Heading4"/>
      </w:pPr>
      <w:r w:rsidRPr="00B547A6">
        <w:t>No risk of access loss and no coercion</w:t>
      </w:r>
    </w:p>
    <w:p w:rsidR="0086534D" w:rsidRPr="00B547A6" w:rsidRDefault="0086534D" w:rsidP="0086534D">
      <w:pPr>
        <w:rPr>
          <w:b/>
          <w:sz w:val="14"/>
          <w:szCs w:val="14"/>
        </w:rPr>
      </w:pPr>
      <w:r w:rsidRPr="00B547A6">
        <w:rPr>
          <w:b/>
        </w:rPr>
        <w:t xml:space="preserve">GLASER 2011 </w:t>
      </w:r>
      <w:r w:rsidRPr="00B547A6">
        <w:rPr>
          <w:sz w:val="14"/>
          <w:szCs w:val="14"/>
        </w:rPr>
        <w:t xml:space="preserve">(Professor of Political Science and International Relations Elliot School of International Affairs The George Washington University, “ Reframing Energy Security: How Oil Dependence Influences U.S. National Security,” August 2011, </w:t>
      </w:r>
      <w:r w:rsidRPr="00B547A6">
        <w:rPr>
          <w:color w:val="000000"/>
          <w:sz w:val="14"/>
          <w:szCs w:val="14"/>
        </w:rPr>
        <w:t>http://depts.washington.edu/polsadvc/Blog%20Links/Glaser_-_EnergySecurity-AUGUST-2011.docx</w:t>
      </w:r>
      <w:r w:rsidRPr="00B547A6">
        <w:rPr>
          <w:sz w:val="14"/>
          <w:szCs w:val="14"/>
        </w:rPr>
        <w:t>, )</w:t>
      </w:r>
    </w:p>
    <w:p w:rsidR="0086534D" w:rsidRPr="00B547A6" w:rsidRDefault="0086534D" w:rsidP="0086534D">
      <w:pPr>
        <w:rPr>
          <w:sz w:val="14"/>
          <w:szCs w:val="14"/>
        </w:rPr>
      </w:pPr>
      <w:r w:rsidRPr="00B547A6">
        <w:rPr>
          <w:sz w:val="14"/>
          <w:szCs w:val="14"/>
        </w:rPr>
        <w:t>Oil dependence could reduce a state’s security if its access to oil is vulnerable to disruption and if oil is necessary for operating the state’s military forces. Vulnerable energy supplies can leave a state open to coercion—recognizing that it is more likely to lose a war, the state has a weaker bargaining position and is more likely to make concessions.</w:t>
      </w:r>
      <w:r w:rsidRPr="00B547A6">
        <w:rPr>
          <w:rStyle w:val="FootnoteReference"/>
          <w:sz w:val="16"/>
        </w:rPr>
        <w:footnoteReference w:id="1"/>
      </w:r>
      <w:r w:rsidRPr="00B547A6">
        <w:rPr>
          <w:sz w:val="14"/>
          <w:szCs w:val="14"/>
        </w:rPr>
        <w:t xml:space="preserve"> Closely related, if war occurs the state is more likely to lose. Conflict that is influenced by this mechanism is not fundamentally over the oil;</w:t>
      </w:r>
      <w:r w:rsidRPr="00B547A6">
        <w:rPr>
          <w:rStyle w:val="FootnoteReference"/>
          <w:sz w:val="16"/>
        </w:rPr>
        <w:footnoteReference w:id="2"/>
      </w:r>
      <w:r w:rsidRPr="00B547A6">
        <w:rPr>
          <w:sz w:val="14"/>
          <w:szCs w:val="14"/>
        </w:rPr>
        <w:t xml:space="preserve"> rather, when states already have incentives for conflict, the oil vulnerability influences their assessment of military capabilities and in turn the path to war. </w:t>
      </w:r>
      <w:r w:rsidRPr="00D461D7">
        <w:rPr>
          <w:highlight w:val="cyan"/>
          <w:u w:val="single"/>
        </w:rPr>
        <w:t>Recognizing</w:t>
      </w:r>
      <w:r w:rsidRPr="00B547A6">
        <w:rPr>
          <w:u w:val="single"/>
        </w:rPr>
        <w:t xml:space="preserve"> this type of </w:t>
      </w:r>
      <w:r w:rsidRPr="00D461D7">
        <w:rPr>
          <w:highlight w:val="cyan"/>
          <w:u w:val="single"/>
        </w:rPr>
        <w:t>danger</w:t>
      </w:r>
      <w:r w:rsidRPr="00B547A6">
        <w:rPr>
          <w:sz w:val="14"/>
          <w:szCs w:val="14"/>
        </w:rPr>
        <w:t xml:space="preserve"> during the Cold War, </w:t>
      </w:r>
      <w:r w:rsidRPr="00D461D7">
        <w:rPr>
          <w:highlight w:val="cyan"/>
          <w:u w:val="single"/>
        </w:rPr>
        <w:t>U.S.</w:t>
      </w:r>
      <w:r w:rsidRPr="00B547A6">
        <w:rPr>
          <w:u w:val="single"/>
        </w:rPr>
        <w:t xml:space="preserve"> </w:t>
      </w:r>
      <w:r w:rsidRPr="00D461D7">
        <w:rPr>
          <w:highlight w:val="cyan"/>
          <w:u w:val="single"/>
        </w:rPr>
        <w:t>planning to protect its sea lanes</w:t>
      </w:r>
      <w:r w:rsidRPr="00B547A6">
        <w:rPr>
          <w:u w:val="single"/>
        </w:rPr>
        <w:t xml:space="preserve"> of communication</w:t>
      </w:r>
      <w:r w:rsidRPr="00B547A6">
        <w:rPr>
          <w:sz w:val="14"/>
          <w:szCs w:val="14"/>
        </w:rPr>
        <w:t xml:space="preserve"> with the Persian Gulf was motivated partly by the importance of insuring the steady flow of oil that </w:t>
      </w:r>
      <w:r w:rsidRPr="00D461D7">
        <w:rPr>
          <w:highlight w:val="cyan"/>
          <w:u w:val="single"/>
        </w:rPr>
        <w:t>was necessary to</w:t>
      </w:r>
      <w:r w:rsidRPr="00B547A6">
        <w:rPr>
          <w:u w:val="single"/>
        </w:rPr>
        <w:t xml:space="preserve"> enable the U</w:t>
      </w:r>
      <w:r w:rsidRPr="00B547A6">
        <w:rPr>
          <w:sz w:val="14"/>
          <w:szCs w:val="14"/>
        </w:rPr>
        <w:t xml:space="preserve">nited </w:t>
      </w:r>
      <w:r w:rsidRPr="00B547A6">
        <w:rPr>
          <w:u w:val="single"/>
        </w:rPr>
        <w:t>S</w:t>
      </w:r>
      <w:r w:rsidRPr="00B547A6">
        <w:rPr>
          <w:sz w:val="14"/>
          <w:szCs w:val="14"/>
        </w:rPr>
        <w:t xml:space="preserve">tates </w:t>
      </w:r>
      <w:r w:rsidRPr="00B547A6">
        <w:rPr>
          <w:u w:val="single"/>
        </w:rPr>
        <w:t xml:space="preserve">to </w:t>
      </w:r>
      <w:r w:rsidRPr="00D461D7">
        <w:rPr>
          <w:highlight w:val="cyan"/>
          <w:u w:val="single"/>
        </w:rPr>
        <w:t xml:space="preserve">fight a </w:t>
      </w:r>
      <w:r w:rsidRPr="00E84302">
        <w:rPr>
          <w:u w:val="single"/>
        </w:rPr>
        <w:t xml:space="preserve">long </w:t>
      </w:r>
      <w:r w:rsidRPr="00D461D7">
        <w:rPr>
          <w:highlight w:val="cyan"/>
          <w:u w:val="single"/>
        </w:rPr>
        <w:t>war</w:t>
      </w:r>
      <w:r w:rsidRPr="00B547A6">
        <w:rPr>
          <w:sz w:val="14"/>
          <w:szCs w:val="14"/>
        </w:rPr>
        <w:t xml:space="preserve"> against the Soviet Union in Europe. During the Second World War, Japan’s vulnerability to a U.S. oil embargo played an important role in destroying Japan’s ability to fight.</w:t>
      </w:r>
      <w:r w:rsidRPr="00B547A6">
        <w:rPr>
          <w:rStyle w:val="FootnoteReference"/>
          <w:sz w:val="16"/>
        </w:rPr>
        <w:footnoteReference w:id="3"/>
      </w:r>
      <w:r w:rsidRPr="00B547A6">
        <w:rPr>
          <w:sz w:val="14"/>
          <w:szCs w:val="14"/>
        </w:rPr>
        <w:t xml:space="preserve"> </w:t>
      </w:r>
      <w:r w:rsidRPr="00D461D7">
        <w:rPr>
          <w:b/>
          <w:highlight w:val="cyan"/>
          <w:u w:val="single"/>
        </w:rPr>
        <w:t>This</w:t>
      </w:r>
      <w:r w:rsidRPr="00B547A6">
        <w:rPr>
          <w:b/>
          <w:u w:val="single"/>
        </w:rPr>
        <w:t xml:space="preserve"> type of </w:t>
      </w:r>
      <w:r w:rsidRPr="00D461D7">
        <w:rPr>
          <w:b/>
          <w:highlight w:val="cyan"/>
          <w:u w:val="single"/>
        </w:rPr>
        <w:t>threat</w:t>
      </w:r>
      <w:r w:rsidRPr="00B547A6">
        <w:rPr>
          <w:b/>
          <w:u w:val="single"/>
        </w:rPr>
        <w:t xml:space="preserve"> to the U.S. military capabilities </w:t>
      </w:r>
      <w:r w:rsidRPr="00D461D7">
        <w:rPr>
          <w:b/>
          <w:highlight w:val="cyan"/>
          <w:u w:val="single"/>
        </w:rPr>
        <w:t xml:space="preserve">is </w:t>
      </w:r>
      <w:r w:rsidRPr="00D461D7">
        <w:rPr>
          <w:b/>
          <w:highlight w:val="cyan"/>
          <w:u w:val="single"/>
          <w:bdr w:val="single" w:sz="4" w:space="0" w:color="auto"/>
        </w:rPr>
        <w:t>not a serious danger today</w:t>
      </w:r>
      <w:r w:rsidRPr="00D461D7">
        <w:rPr>
          <w:b/>
          <w:highlight w:val="cyan"/>
          <w:u w:val="single"/>
        </w:rPr>
        <w:t xml:space="preserve"> because the U</w:t>
      </w:r>
      <w:r w:rsidRPr="00B547A6">
        <w:rPr>
          <w:sz w:val="14"/>
          <w:szCs w:val="14"/>
        </w:rPr>
        <w:t xml:space="preserve">nited </w:t>
      </w:r>
      <w:r w:rsidRPr="00D461D7">
        <w:rPr>
          <w:b/>
          <w:highlight w:val="cyan"/>
          <w:u w:val="single"/>
        </w:rPr>
        <w:t>S</w:t>
      </w:r>
      <w:r w:rsidRPr="00B547A6">
        <w:rPr>
          <w:sz w:val="14"/>
          <w:szCs w:val="14"/>
        </w:rPr>
        <w:t xml:space="preserve">tates </w:t>
      </w:r>
      <w:r w:rsidRPr="00D461D7">
        <w:rPr>
          <w:b/>
          <w:highlight w:val="cyan"/>
          <w:u w:val="single"/>
          <w:bdr w:val="single" w:sz="4" w:space="0" w:color="auto"/>
        </w:rPr>
        <w:t>does not face a major power capable</w:t>
      </w:r>
      <w:r w:rsidRPr="00D461D7">
        <w:rPr>
          <w:b/>
          <w:highlight w:val="cyan"/>
          <w:u w:val="single"/>
        </w:rPr>
        <w:t xml:space="preserve"> of severely interrupting its access</w:t>
      </w:r>
      <w:r w:rsidRPr="00B547A6">
        <w:rPr>
          <w:b/>
          <w:u w:val="single"/>
        </w:rPr>
        <w:t xml:space="preserve"> to key supplies of oil.</w:t>
      </w:r>
      <w:r w:rsidRPr="00B547A6">
        <w:rPr>
          <w:sz w:val="14"/>
          <w:szCs w:val="14"/>
        </w:rPr>
        <w:t xml:space="preserve"> In contrast, China does face this type of danger because its oil imports are vulnerable to disruption by the U.S. Navy.</w:t>
      </w:r>
    </w:p>
    <w:p w:rsidR="0086534D" w:rsidRPr="00B547A6" w:rsidRDefault="0086534D" w:rsidP="0086534D">
      <w:pPr>
        <w:rPr>
          <w:b/>
        </w:rPr>
      </w:pPr>
    </w:p>
    <w:p w:rsidR="0086534D" w:rsidRPr="00B547A6" w:rsidRDefault="0086534D" w:rsidP="0086534D">
      <w:pPr>
        <w:pStyle w:val="Heading4"/>
      </w:pPr>
      <w:r w:rsidRPr="00B547A6">
        <w:t xml:space="preserve">No need for provocative actions – no risk of war </w:t>
      </w:r>
    </w:p>
    <w:p w:rsidR="0086534D" w:rsidRPr="00B547A6" w:rsidRDefault="0086534D" w:rsidP="0086534D">
      <w:pPr>
        <w:rPr>
          <w:b/>
          <w:sz w:val="14"/>
          <w:szCs w:val="14"/>
        </w:rPr>
      </w:pPr>
      <w:r w:rsidRPr="00B547A6">
        <w:rPr>
          <w:b/>
        </w:rPr>
        <w:t xml:space="preserve">GLASER 2011 </w:t>
      </w:r>
      <w:r w:rsidRPr="00B547A6">
        <w:rPr>
          <w:sz w:val="14"/>
          <w:szCs w:val="14"/>
        </w:rPr>
        <w:t xml:space="preserve">(Professor of Political Science and International Relations Elliot School of International Affairs The George Washington University, “ Reframing Energy Security: How Oil Dependence Influences U.S. National Security,” August 2011, </w:t>
      </w:r>
      <w:r w:rsidRPr="00B547A6">
        <w:rPr>
          <w:color w:val="000000"/>
          <w:sz w:val="14"/>
          <w:szCs w:val="14"/>
        </w:rPr>
        <w:t>http://depts.washington.edu/polsadvc/Blog%20Links/Glaser_-_EnergySecurity-AUGUST-2011.docx</w:t>
      </w:r>
      <w:r w:rsidRPr="00B547A6">
        <w:rPr>
          <w:sz w:val="14"/>
          <w:szCs w:val="14"/>
        </w:rPr>
        <w:t>, )</w:t>
      </w:r>
    </w:p>
    <w:p w:rsidR="0086534D" w:rsidRDefault="0086534D" w:rsidP="0086534D">
      <w:pPr>
        <w:rPr>
          <w:sz w:val="14"/>
          <w:szCs w:val="14"/>
        </w:rPr>
      </w:pPr>
      <w:r w:rsidRPr="00B547A6">
        <w:rPr>
          <w:sz w:val="14"/>
          <w:szCs w:val="14"/>
        </w:rPr>
        <w:t>The vulnerability of a state’s access to oil supplies could reduce its security via a second, more complicated mechanism—if the state’s efforts to protect its access to oil threaten another state’s security, then this reduced security could in turn reduce the state’s own security. The danger would follow standard security-dilemma logic, but with the defense of oil supply lines replacing the standard focus on protection of territory. In the most extreme case, a state could try to solve its import vulnerability through territorial expansion. In less extreme cases, the state could deal with its vulnerability by building up military forces required to protect its access to oil, which has the unintended consequence of decreasing its adversary’s military capability and signaling that the state’s motives are malign, which decreases the adversary’s security, which leads the adversary to build up its own military forces.</w:t>
      </w:r>
      <w:r w:rsidRPr="00B547A6">
        <w:rPr>
          <w:rStyle w:val="FootnoteReference"/>
          <w:sz w:val="16"/>
        </w:rPr>
        <w:footnoteReference w:id="4"/>
      </w:r>
      <w:r w:rsidRPr="00B547A6">
        <w:rPr>
          <w:sz w:val="14"/>
          <w:szCs w:val="14"/>
        </w:rPr>
        <w:t xml:space="preserve"> Just as protecting a distant ally can require a state to adopt an offensive capability, protecting access to oil can require offensive power-projection capabilities. Thus, a state’s need to protect its access to oil could create a security dilemma that would not otherwise exist. Conflict fueled by this security dilemma need not be over oil or access to oil; by damaging political relations the security dilemma could prevent the states from resolving political disputes and avoiding the escalation of crises. Here again, </w:t>
      </w:r>
      <w:r w:rsidRPr="00D461D7">
        <w:rPr>
          <w:highlight w:val="cyan"/>
          <w:u w:val="single"/>
        </w:rPr>
        <w:t>the U</w:t>
      </w:r>
      <w:r w:rsidRPr="00B547A6">
        <w:rPr>
          <w:sz w:val="14"/>
          <w:szCs w:val="14"/>
        </w:rPr>
        <w:t xml:space="preserve">nited </w:t>
      </w:r>
      <w:r w:rsidRPr="00D461D7">
        <w:rPr>
          <w:highlight w:val="cyan"/>
          <w:u w:val="single"/>
        </w:rPr>
        <w:t>S</w:t>
      </w:r>
      <w:r w:rsidRPr="00B547A6">
        <w:rPr>
          <w:sz w:val="14"/>
          <w:szCs w:val="14"/>
        </w:rPr>
        <w:t xml:space="preserve">tates </w:t>
      </w:r>
      <w:r w:rsidRPr="00D461D7">
        <w:rPr>
          <w:highlight w:val="cyan"/>
          <w:u w:val="single"/>
        </w:rPr>
        <w:t>does not currently face this</w:t>
      </w:r>
      <w:r w:rsidRPr="00B547A6">
        <w:rPr>
          <w:u w:val="single"/>
        </w:rPr>
        <w:t xml:space="preserve"> type of </w:t>
      </w:r>
      <w:r w:rsidRPr="00D461D7">
        <w:rPr>
          <w:highlight w:val="cyan"/>
          <w:u w:val="single"/>
        </w:rPr>
        <w:t>danger</w:t>
      </w:r>
      <w:r w:rsidRPr="00B547A6">
        <w:rPr>
          <w:u w:val="single"/>
        </w:rPr>
        <w:t>;</w:t>
      </w:r>
      <w:r w:rsidRPr="00B547A6">
        <w:rPr>
          <w:sz w:val="14"/>
          <w:szCs w:val="14"/>
        </w:rPr>
        <w:t xml:space="preserve"> this is largely </w:t>
      </w:r>
      <w:r w:rsidRPr="00D461D7">
        <w:rPr>
          <w:highlight w:val="cyan"/>
          <w:u w:val="single"/>
        </w:rPr>
        <w:t>because the military status quo</w:t>
      </w:r>
      <w:r w:rsidRPr="00B547A6">
        <w:rPr>
          <w:sz w:val="14"/>
          <w:szCs w:val="14"/>
        </w:rPr>
        <w:t xml:space="preserve"> currently </w:t>
      </w:r>
      <w:r w:rsidRPr="00D461D7">
        <w:rPr>
          <w:highlight w:val="cyan"/>
          <w:u w:val="single"/>
        </w:rPr>
        <w:t>favors the U</w:t>
      </w:r>
      <w:r w:rsidRPr="00B547A6">
        <w:rPr>
          <w:sz w:val="14"/>
          <w:szCs w:val="14"/>
        </w:rPr>
        <w:t xml:space="preserve">nited </w:t>
      </w:r>
      <w:r w:rsidRPr="00D461D7">
        <w:rPr>
          <w:highlight w:val="cyan"/>
          <w:u w:val="single"/>
        </w:rPr>
        <w:t>S</w:t>
      </w:r>
      <w:r w:rsidRPr="00B547A6">
        <w:rPr>
          <w:sz w:val="14"/>
          <w:szCs w:val="14"/>
        </w:rPr>
        <w:t xml:space="preserve">tates, </w:t>
      </w:r>
      <w:r w:rsidRPr="00D461D7">
        <w:rPr>
          <w:highlight w:val="cyan"/>
          <w:u w:val="single"/>
        </w:rPr>
        <w:t xml:space="preserve">which </w:t>
      </w:r>
      <w:r w:rsidRPr="00D461D7">
        <w:rPr>
          <w:rStyle w:val="StyleBoldUnderline"/>
          <w:highlight w:val="cyan"/>
          <w:bdr w:val="single" w:sz="4" w:space="0" w:color="auto"/>
        </w:rPr>
        <w:t>relieves it from having to take provocative actions.</w:t>
      </w:r>
      <w:r w:rsidRPr="00A53C0C">
        <w:rPr>
          <w:rStyle w:val="StyleBoldUnderline"/>
          <w:bdr w:val="single" w:sz="4" w:space="0" w:color="auto"/>
        </w:rPr>
        <w:t xml:space="preserve"> </w:t>
      </w:r>
      <w:r w:rsidRPr="00B547A6">
        <w:rPr>
          <w:sz w:val="14"/>
          <w:szCs w:val="14"/>
        </w:rPr>
        <w:t>In contrast, China’s efforts to protect its access to oil could be more provocative and generate military competition with the United States.</w:t>
      </w:r>
    </w:p>
    <w:p w:rsidR="0086534D" w:rsidRPr="0023432C" w:rsidRDefault="0086534D" w:rsidP="0086534D"/>
    <w:p w:rsidR="0086534D" w:rsidRDefault="0086534D" w:rsidP="0086534D"/>
    <w:p w:rsidR="0086534D" w:rsidRDefault="0086534D" w:rsidP="0086534D"/>
    <w:p w:rsidR="0086534D" w:rsidRDefault="0086534D" w:rsidP="0086534D"/>
    <w:p w:rsidR="0086534D" w:rsidRDefault="0086534D" w:rsidP="0086534D"/>
    <w:p w:rsidR="0086534D" w:rsidRPr="00AA440F" w:rsidRDefault="0086534D" w:rsidP="0086534D"/>
    <w:p w:rsidR="0086534D" w:rsidRPr="00AA440F" w:rsidRDefault="0086534D" w:rsidP="0086534D"/>
    <w:p w:rsidR="0086534D" w:rsidRPr="00D66634" w:rsidRDefault="0086534D" w:rsidP="0086534D"/>
    <w:p w:rsidR="0086534D" w:rsidRDefault="0086534D" w:rsidP="0086534D">
      <w:pPr>
        <w:rPr>
          <w:rStyle w:val="StyleBoldUnderline"/>
        </w:rPr>
      </w:pPr>
    </w:p>
    <w:p w:rsidR="0086534D" w:rsidRPr="00327FC8" w:rsidRDefault="0086534D" w:rsidP="0086534D">
      <w:pPr>
        <w:pStyle w:val="Heading3"/>
      </w:pPr>
      <w:r>
        <w:t>A2 exports advantage – no oil shocks</w:t>
      </w:r>
    </w:p>
    <w:p w:rsidR="0086534D" w:rsidRPr="00FA14E3" w:rsidRDefault="0086534D" w:rsidP="0086534D">
      <w:pPr>
        <w:pStyle w:val="Heading4"/>
      </w:pPr>
      <w:r w:rsidRPr="00FA14E3">
        <w:t>Fed Reserve solves</w:t>
      </w:r>
    </w:p>
    <w:p w:rsidR="0086534D" w:rsidRPr="00FA14E3" w:rsidRDefault="0086534D" w:rsidP="0086534D">
      <w:pPr>
        <w:rPr>
          <w:sz w:val="16"/>
        </w:rPr>
      </w:pPr>
    </w:p>
    <w:p w:rsidR="0086534D" w:rsidRPr="00FA14E3" w:rsidRDefault="0086534D" w:rsidP="0086534D">
      <w:pPr>
        <w:rPr>
          <w:sz w:val="16"/>
        </w:rPr>
      </w:pPr>
      <w:r w:rsidRPr="00D461D7">
        <w:rPr>
          <w:rStyle w:val="StyleStyleBold12pt"/>
          <w:highlight w:val="cyan"/>
        </w:rPr>
        <w:t>MORRIS et al ’12</w:t>
      </w:r>
      <w:r w:rsidRPr="00FA14E3">
        <w:rPr>
          <w:sz w:val="16"/>
        </w:rPr>
        <w:t xml:space="preserve"> – Adjunct Professor @ Georgetown; fellow and the policy director for Brookings Climate and Energy Economics Project (Morris, Adele C. Pietro S. Nivola. Charles L. Schultze. “CLEAN ENERGY: REVISITING THE CHALLENGES OF INDUSTRIAL POLICY”. June 4, 2012. http://www.brookings.edu/~/media/research/files/papers/2012/6/04%20clean%20energy%20morris%20nivola%20schultze/04_clean_energy_morris_nivola_schultze)</w:t>
      </w:r>
    </w:p>
    <w:p w:rsidR="0086534D" w:rsidRPr="00FA14E3" w:rsidRDefault="0086534D" w:rsidP="0086534D">
      <w:pPr>
        <w:rPr>
          <w:sz w:val="16"/>
        </w:rPr>
      </w:pPr>
    </w:p>
    <w:p w:rsidR="0086534D" w:rsidRPr="00FA14E3" w:rsidRDefault="0086534D" w:rsidP="0086534D">
      <w:pPr>
        <w:rPr>
          <w:sz w:val="16"/>
        </w:rPr>
      </w:pPr>
      <w:r w:rsidRPr="00FA14E3">
        <w:rPr>
          <w:sz w:val="16"/>
        </w:rPr>
        <w:t xml:space="preserve">Third, the vulnerability of the U.S. economy to oil price fluctuations depends critically on policies outside the energy sector. Two kinds of significant macroeconomic costs arise from oil price spikes: (1) the simple loss of national income from a large jump in oil prices sustained for any length of time; and (2) the effects of large oil price shocks on inflation and output arising from “imperfections” and rigidities of the macroeconomic system. </w:t>
      </w:r>
      <w:r w:rsidRPr="00D461D7">
        <w:rPr>
          <w:rStyle w:val="StyleBoldUnderline"/>
          <w:b/>
          <w:sz w:val="24"/>
          <w:highlight w:val="cyan"/>
        </w:rPr>
        <w:t>Experience from the past four decades</w:t>
      </w:r>
      <w:r w:rsidRPr="00D461D7">
        <w:rPr>
          <w:rStyle w:val="StyleBoldUnderline"/>
          <w:sz w:val="24"/>
          <w:highlight w:val="cyan"/>
        </w:rPr>
        <w:t xml:space="preserve"> </w:t>
      </w:r>
      <w:r w:rsidRPr="00D461D7">
        <w:rPr>
          <w:rStyle w:val="StyleBoldUnderline"/>
          <w:highlight w:val="cyan"/>
        </w:rPr>
        <w:t xml:space="preserve">shows that </w:t>
      </w:r>
      <w:r w:rsidRPr="00D461D7">
        <w:rPr>
          <w:rStyle w:val="StyleBoldUnderline"/>
          <w:b/>
          <w:sz w:val="24"/>
          <w:highlight w:val="cyan"/>
        </w:rPr>
        <w:t>easily</w:t>
      </w:r>
      <w:r w:rsidRPr="00D461D7">
        <w:rPr>
          <w:rStyle w:val="StyleBoldUnderline"/>
          <w:sz w:val="24"/>
          <w:highlight w:val="cyan"/>
        </w:rPr>
        <w:t xml:space="preserve"> </w:t>
      </w:r>
      <w:r w:rsidRPr="00D461D7">
        <w:rPr>
          <w:rStyle w:val="StyleBoldUnderline"/>
          <w:highlight w:val="cyan"/>
        </w:rPr>
        <w:t xml:space="preserve">the </w:t>
      </w:r>
      <w:r w:rsidRPr="00D461D7">
        <w:rPr>
          <w:rStyle w:val="StyleBoldUnderline"/>
          <w:b/>
          <w:sz w:val="24"/>
          <w:highlight w:val="cyan"/>
        </w:rPr>
        <w:t>most effective policy</w:t>
      </w:r>
      <w:r w:rsidRPr="00D461D7">
        <w:rPr>
          <w:rStyle w:val="StyleBoldUnderline"/>
          <w:sz w:val="24"/>
          <w:highlight w:val="cyan"/>
        </w:rPr>
        <w:t xml:space="preserve"> </w:t>
      </w:r>
      <w:r w:rsidRPr="00D461D7">
        <w:rPr>
          <w:rStyle w:val="StyleBoldUnderline"/>
          <w:highlight w:val="cyan"/>
        </w:rPr>
        <w:t>to reduce</w:t>
      </w:r>
      <w:r w:rsidRPr="00031290">
        <w:rPr>
          <w:rStyle w:val="StyleBoldUnderline"/>
        </w:rPr>
        <w:t xml:space="preserve"> potential macroeconomic social costs from periodic oil supply </w:t>
      </w:r>
      <w:r w:rsidRPr="00D461D7">
        <w:rPr>
          <w:rStyle w:val="StyleBoldUnderline"/>
          <w:highlight w:val="cyan"/>
        </w:rPr>
        <w:t xml:space="preserve">shocks is the Federal Reserve’s determination to </w:t>
      </w:r>
      <w:r w:rsidRPr="00D461D7">
        <w:rPr>
          <w:rStyle w:val="StyleBoldUnderline"/>
          <w:b/>
          <w:sz w:val="24"/>
          <w:highlight w:val="cyan"/>
        </w:rPr>
        <w:t>respond</w:t>
      </w:r>
      <w:r w:rsidRPr="00031290">
        <w:rPr>
          <w:rStyle w:val="StyleBoldUnderline"/>
          <w:b/>
          <w:sz w:val="24"/>
        </w:rPr>
        <w:t xml:space="preserve"> </w:t>
      </w:r>
      <w:r w:rsidRPr="00D461D7">
        <w:rPr>
          <w:rStyle w:val="StyleBoldUnderline"/>
          <w:b/>
          <w:sz w:val="24"/>
          <w:highlight w:val="cyan"/>
        </w:rPr>
        <w:t>promptly</w:t>
      </w:r>
      <w:r w:rsidRPr="00D461D7">
        <w:rPr>
          <w:rStyle w:val="StyleBoldUnderline"/>
          <w:highlight w:val="cyan"/>
        </w:rPr>
        <w:t xml:space="preserve"> to any</w:t>
      </w:r>
      <w:r w:rsidRPr="00031290">
        <w:rPr>
          <w:rStyle w:val="StyleBoldUnderline"/>
        </w:rPr>
        <w:t xml:space="preserve"> current or prospective </w:t>
      </w:r>
      <w:r w:rsidRPr="00D461D7">
        <w:rPr>
          <w:rStyle w:val="StyleBoldUnderline"/>
          <w:highlight w:val="cyan"/>
        </w:rPr>
        <w:t>inflationary threat</w:t>
      </w:r>
      <w:r w:rsidRPr="00FA14E3">
        <w:rPr>
          <w:sz w:val="16"/>
        </w:rPr>
        <w:t xml:space="preserve">. </w:t>
      </w:r>
      <w:r w:rsidRPr="00031290">
        <w:rPr>
          <w:rStyle w:val="StyleBoldUnderline"/>
        </w:rPr>
        <w:t xml:space="preserve">This means that </w:t>
      </w:r>
      <w:r w:rsidRPr="00D461D7">
        <w:rPr>
          <w:rStyle w:val="StyleBoldUnderline"/>
          <w:b/>
          <w:sz w:val="24"/>
          <w:highlight w:val="cyan"/>
        </w:rPr>
        <w:t>even</w:t>
      </w:r>
      <w:r w:rsidRPr="00031290">
        <w:rPr>
          <w:rStyle w:val="StyleBoldUnderline"/>
          <w:sz w:val="24"/>
        </w:rPr>
        <w:t xml:space="preserve"> </w:t>
      </w:r>
      <w:r w:rsidRPr="00031290">
        <w:rPr>
          <w:rStyle w:val="StyleBoldUnderline"/>
        </w:rPr>
        <w:t xml:space="preserve">fairly </w:t>
      </w:r>
      <w:r w:rsidRPr="00D461D7">
        <w:rPr>
          <w:rStyle w:val="StyleBoldUnderline"/>
          <w:b/>
          <w:sz w:val="24"/>
          <w:highlight w:val="cyan"/>
        </w:rPr>
        <w:t>large</w:t>
      </w:r>
      <w:r w:rsidRPr="00D461D7">
        <w:rPr>
          <w:rStyle w:val="StyleBoldUnderline"/>
          <w:sz w:val="24"/>
          <w:highlight w:val="cyan"/>
        </w:rPr>
        <w:t xml:space="preserve"> </w:t>
      </w:r>
      <w:r w:rsidRPr="00031290">
        <w:rPr>
          <w:rStyle w:val="StyleBoldUnderline"/>
        </w:rPr>
        <w:t xml:space="preserve">oil </w:t>
      </w:r>
      <w:r w:rsidRPr="00D461D7">
        <w:rPr>
          <w:rStyle w:val="StyleBoldUnderline"/>
          <w:highlight w:val="cyan"/>
        </w:rPr>
        <w:t>price increases are</w:t>
      </w:r>
      <w:r w:rsidRPr="00031290">
        <w:rPr>
          <w:rStyle w:val="StyleBoldUnderline"/>
        </w:rPr>
        <w:t xml:space="preserve"> now </w:t>
      </w:r>
      <w:r w:rsidRPr="00D461D7">
        <w:rPr>
          <w:rStyle w:val="StyleBoldUnderline"/>
          <w:highlight w:val="cyan"/>
        </w:rPr>
        <w:t>much less likely to set off</w:t>
      </w:r>
      <w:r w:rsidRPr="00031290">
        <w:rPr>
          <w:rStyle w:val="StyleBoldUnderline"/>
          <w:sz w:val="16"/>
          <w:szCs w:val="16"/>
        </w:rPr>
        <w:t xml:space="preserve"> </w:t>
      </w:r>
      <w:r w:rsidRPr="00FA14E3">
        <w:rPr>
          <w:sz w:val="16"/>
          <w:szCs w:val="16"/>
        </w:rPr>
        <w:t>a wage price</w:t>
      </w:r>
      <w:r w:rsidRPr="00031290">
        <w:rPr>
          <w:rStyle w:val="StyleBoldUnderline"/>
        </w:rPr>
        <w:t xml:space="preserve"> </w:t>
      </w:r>
      <w:r w:rsidRPr="00D461D7">
        <w:rPr>
          <w:rStyle w:val="StyleBoldUnderline"/>
          <w:highlight w:val="cyan"/>
        </w:rPr>
        <w:t>spirals</w:t>
      </w:r>
      <w:r w:rsidRPr="00FA14E3">
        <w:rPr>
          <w:sz w:val="16"/>
        </w:rPr>
        <w:t xml:space="preserve">. </w:t>
      </w:r>
    </w:p>
    <w:p w:rsidR="0086534D" w:rsidRPr="00FA14E3" w:rsidRDefault="0086534D" w:rsidP="0086534D">
      <w:pPr>
        <w:rPr>
          <w:sz w:val="16"/>
        </w:rPr>
      </w:pPr>
    </w:p>
    <w:p w:rsidR="0086534D" w:rsidRPr="00FA14E3" w:rsidRDefault="0086534D" w:rsidP="0086534D">
      <w:pPr>
        <w:pStyle w:val="Heading4"/>
      </w:pPr>
      <w:r w:rsidRPr="00FA14E3">
        <w:t>The thesis to this advantage is wrong – 3 warrants</w:t>
      </w:r>
    </w:p>
    <w:p w:rsidR="0086534D" w:rsidRPr="00FA14E3" w:rsidRDefault="0086534D" w:rsidP="0086534D">
      <w:pPr>
        <w:rPr>
          <w:sz w:val="16"/>
        </w:rPr>
      </w:pPr>
    </w:p>
    <w:p w:rsidR="0086534D" w:rsidRPr="00FA14E3" w:rsidRDefault="0086534D" w:rsidP="0086534D">
      <w:pPr>
        <w:rPr>
          <w:sz w:val="16"/>
        </w:rPr>
      </w:pPr>
      <w:r w:rsidRPr="00D461D7">
        <w:rPr>
          <w:rStyle w:val="StyleStyleBold12pt"/>
          <w:highlight w:val="cyan"/>
        </w:rPr>
        <w:t>MORRIS et al ’12</w:t>
      </w:r>
      <w:r w:rsidRPr="00FA14E3">
        <w:rPr>
          <w:sz w:val="16"/>
        </w:rPr>
        <w:t xml:space="preserve"> – Adjunct Professor @ Georgetown; fellow and the policy director for Brookings Climate and Energy Economics Project (Morris, Adele C. Pietro S. Nivola. Charles L. Schultze. “CLEAN ENERGY: REVISITING THE CHALLENGES OF INDUSTRIAL POLICY”. June 4, 2012. http://www.brookings.edu/~/media/research/files/papers/2012/6/04%20clean%20energy%20morris%20nivola%20schultze/04_clean_energy_morris_nivola_schultze)</w:t>
      </w:r>
    </w:p>
    <w:p w:rsidR="0086534D" w:rsidRPr="00FA14E3" w:rsidRDefault="0086534D" w:rsidP="0086534D">
      <w:pPr>
        <w:rPr>
          <w:sz w:val="16"/>
        </w:rPr>
      </w:pPr>
    </w:p>
    <w:p w:rsidR="0086534D" w:rsidRPr="00FA14E3" w:rsidRDefault="0086534D" w:rsidP="0086534D">
      <w:pPr>
        <w:rPr>
          <w:sz w:val="16"/>
        </w:rPr>
      </w:pPr>
      <w:r w:rsidRPr="00FA14E3">
        <w:rPr>
          <w:sz w:val="16"/>
        </w:rPr>
        <w:t xml:space="preserve">The only fuel the U.S imports in vast quantities is oil, so energy security as it relates to imports is really about oil. The degree to which oil dependence justifies government investments in clean energy technology is debatable. </w:t>
      </w:r>
      <w:r w:rsidRPr="004E04D4">
        <w:rPr>
          <w:rStyle w:val="StyleBoldUnderline"/>
        </w:rPr>
        <w:t>First</w:t>
      </w:r>
      <w:r w:rsidRPr="00FA14E3">
        <w:rPr>
          <w:sz w:val="16"/>
        </w:rPr>
        <w:t>, nearly</w:t>
      </w:r>
      <w:r w:rsidRPr="004E04D4">
        <w:rPr>
          <w:rStyle w:val="StyleBoldUnderline"/>
        </w:rPr>
        <w:t xml:space="preserve"> </w:t>
      </w:r>
      <w:r w:rsidRPr="00D461D7">
        <w:rPr>
          <w:rStyle w:val="StyleBoldUnderline"/>
          <w:highlight w:val="cyan"/>
        </w:rPr>
        <w:t>90 percent of U.S. oil demand is met by domestic wells and</w:t>
      </w:r>
      <w:r w:rsidRPr="004E04D4">
        <w:rPr>
          <w:rStyle w:val="StyleBoldUnderline"/>
        </w:rPr>
        <w:t xml:space="preserve"> those of suppliers outside the unstable Middle East, chiefly </w:t>
      </w:r>
      <w:r w:rsidRPr="00D461D7">
        <w:rPr>
          <w:rStyle w:val="StyleBoldUnderline"/>
          <w:highlight w:val="cyan"/>
        </w:rPr>
        <w:t>Canada and Mexico</w:t>
      </w:r>
      <w:r w:rsidRPr="004E04D4">
        <w:rPr>
          <w:rStyle w:val="StyleBoldUnderline"/>
        </w:rPr>
        <w:t xml:space="preserve"> which sell America </w:t>
      </w:r>
      <w:r w:rsidRPr="00D461D7">
        <w:rPr>
          <w:rStyle w:val="StyleBoldUnderline"/>
          <w:highlight w:val="cyan"/>
        </w:rPr>
        <w:t>more</w:t>
      </w:r>
      <w:r w:rsidRPr="004E04D4">
        <w:rPr>
          <w:rStyle w:val="StyleBoldUnderline"/>
        </w:rPr>
        <w:t xml:space="preserve"> oil </w:t>
      </w:r>
      <w:r w:rsidRPr="00D461D7">
        <w:rPr>
          <w:rStyle w:val="StyleBoldUnderline"/>
          <w:highlight w:val="cyan"/>
        </w:rPr>
        <w:t>than</w:t>
      </w:r>
      <w:r w:rsidRPr="004E04D4">
        <w:rPr>
          <w:rStyle w:val="StyleBoldUnderline"/>
        </w:rPr>
        <w:t xml:space="preserve"> do either </w:t>
      </w:r>
      <w:r w:rsidRPr="00D461D7">
        <w:rPr>
          <w:rStyle w:val="StyleBoldUnderline"/>
          <w:highlight w:val="cyan"/>
        </w:rPr>
        <w:t>Saudi Arabia or</w:t>
      </w:r>
      <w:r w:rsidRPr="00FA14E3">
        <w:rPr>
          <w:sz w:val="16"/>
        </w:rPr>
        <w:t xml:space="preserve"> Hugo Chavez’s </w:t>
      </w:r>
      <w:r w:rsidRPr="00D461D7">
        <w:rPr>
          <w:rStyle w:val="StyleBoldUnderline"/>
          <w:highlight w:val="cyan"/>
        </w:rPr>
        <w:t>Venezuela</w:t>
      </w:r>
      <w:r w:rsidRPr="00FA14E3">
        <w:rPr>
          <w:sz w:val="16"/>
        </w:rPr>
        <w:t xml:space="preserve">. </w:t>
      </w:r>
      <w:r w:rsidRPr="004E04D4">
        <w:rPr>
          <w:rStyle w:val="StyleBoldUnderline"/>
        </w:rPr>
        <w:t>Second</w:t>
      </w:r>
      <w:r w:rsidRPr="00FA14E3">
        <w:rPr>
          <w:sz w:val="16"/>
        </w:rPr>
        <w:t xml:space="preserve">, the net benefits of importing less oil as a share of total consumption and using less oil in total are unclear. 20 </w:t>
      </w:r>
      <w:r w:rsidRPr="00D461D7">
        <w:rPr>
          <w:rStyle w:val="StyleBoldUnderline"/>
          <w:highlight w:val="cyan"/>
        </w:rPr>
        <w:t>The</w:t>
      </w:r>
      <w:r w:rsidRPr="004E04D4">
        <w:rPr>
          <w:rStyle w:val="StyleBoldUnderline"/>
        </w:rPr>
        <w:t xml:space="preserve"> oil </w:t>
      </w:r>
      <w:r w:rsidRPr="00D461D7">
        <w:rPr>
          <w:rStyle w:val="StyleBoldUnderline"/>
          <w:highlight w:val="cyan"/>
        </w:rPr>
        <w:t>market is global</w:t>
      </w:r>
      <w:r w:rsidRPr="00FA14E3">
        <w:rPr>
          <w:sz w:val="16"/>
        </w:rPr>
        <w:t xml:space="preserve">. </w:t>
      </w:r>
      <w:r w:rsidRPr="00D461D7">
        <w:rPr>
          <w:rStyle w:val="StyleBoldUnderline"/>
          <w:highlight w:val="cyan"/>
        </w:rPr>
        <w:t xml:space="preserve">Even if Americans purchased </w:t>
      </w:r>
      <w:r w:rsidRPr="00D461D7">
        <w:rPr>
          <w:rStyle w:val="StyleBoldUnderline"/>
          <w:b/>
          <w:sz w:val="24"/>
          <w:highlight w:val="cyan"/>
        </w:rPr>
        <w:t>none</w:t>
      </w:r>
      <w:r w:rsidRPr="004E04D4">
        <w:rPr>
          <w:rStyle w:val="StyleBoldUnderline"/>
          <w:sz w:val="24"/>
        </w:rPr>
        <w:t xml:space="preserve"> </w:t>
      </w:r>
      <w:r w:rsidRPr="004E04D4">
        <w:rPr>
          <w:rStyle w:val="StyleBoldUnderline"/>
        </w:rPr>
        <w:t xml:space="preserve">from </w:t>
      </w:r>
      <w:r w:rsidRPr="00D461D7">
        <w:rPr>
          <w:rStyle w:val="StyleBoldUnderline"/>
          <w:b/>
          <w:sz w:val="24"/>
          <w:highlight w:val="cyan"/>
        </w:rPr>
        <w:t>abroad</w:t>
      </w:r>
      <w:r w:rsidRPr="004E04D4">
        <w:rPr>
          <w:rStyle w:val="StyleBoldUnderline"/>
        </w:rPr>
        <w:t xml:space="preserve">, </w:t>
      </w:r>
      <w:r w:rsidRPr="00D461D7">
        <w:rPr>
          <w:rStyle w:val="StyleBoldUnderline"/>
          <w:highlight w:val="cyan"/>
        </w:rPr>
        <w:t xml:space="preserve">they would remain vulnerable to </w:t>
      </w:r>
      <w:r w:rsidRPr="00D461D7">
        <w:rPr>
          <w:rStyle w:val="StyleBoldUnderline"/>
          <w:b/>
          <w:sz w:val="24"/>
          <w:highlight w:val="cyan"/>
        </w:rPr>
        <w:t>any perturbation</w:t>
      </w:r>
      <w:r w:rsidRPr="00D461D7">
        <w:rPr>
          <w:rStyle w:val="StyleBoldUnderline"/>
          <w:sz w:val="24"/>
          <w:highlight w:val="cyan"/>
        </w:rPr>
        <w:t xml:space="preserve"> </w:t>
      </w:r>
      <w:r w:rsidRPr="00D461D7">
        <w:rPr>
          <w:rStyle w:val="StyleBoldUnderline"/>
          <w:highlight w:val="cyan"/>
        </w:rPr>
        <w:t>in the international market because they would still have to pay the world’s price</w:t>
      </w:r>
      <w:r w:rsidRPr="00FA14E3">
        <w:rPr>
          <w:sz w:val="16"/>
        </w:rPr>
        <w:t xml:space="preserve">. </w:t>
      </w:r>
      <w:r w:rsidRPr="004E04D4">
        <w:rPr>
          <w:rStyle w:val="StyleBoldUnderline"/>
        </w:rPr>
        <w:t>In addition</w:t>
      </w:r>
      <w:r w:rsidRPr="00FA14E3">
        <w:rPr>
          <w:sz w:val="16"/>
        </w:rPr>
        <w:t xml:space="preserve">, the </w:t>
      </w:r>
      <w:r w:rsidRPr="00D461D7">
        <w:rPr>
          <w:rStyle w:val="StyleBoldUnderline"/>
          <w:b/>
          <w:sz w:val="24"/>
          <w:highlight w:val="cyan"/>
        </w:rPr>
        <w:t>key inefficiencies</w:t>
      </w:r>
      <w:r w:rsidRPr="00D461D7">
        <w:rPr>
          <w:rStyle w:val="StyleBoldUnderline"/>
          <w:sz w:val="24"/>
          <w:highlight w:val="cyan"/>
        </w:rPr>
        <w:t xml:space="preserve"> </w:t>
      </w:r>
      <w:r w:rsidRPr="00D461D7">
        <w:rPr>
          <w:rStyle w:val="StyleBoldUnderline"/>
          <w:highlight w:val="cyan"/>
        </w:rPr>
        <w:t>from</w:t>
      </w:r>
      <w:r w:rsidRPr="004E04D4">
        <w:rPr>
          <w:rStyle w:val="StyleBoldUnderline"/>
        </w:rPr>
        <w:t xml:space="preserve"> oil </w:t>
      </w:r>
      <w:r w:rsidRPr="00D461D7">
        <w:rPr>
          <w:rStyle w:val="StyleBoldUnderline"/>
          <w:highlight w:val="cyan"/>
        </w:rPr>
        <w:t xml:space="preserve">dependence derive from </w:t>
      </w:r>
      <w:r w:rsidRPr="00D461D7">
        <w:rPr>
          <w:rStyle w:val="StyleBoldUnderline"/>
          <w:b/>
          <w:sz w:val="24"/>
          <w:highlight w:val="cyan"/>
        </w:rPr>
        <w:t>macroeconomic</w:t>
      </w:r>
      <w:r w:rsidRPr="004E04D4">
        <w:rPr>
          <w:rStyle w:val="StyleBoldUnderline"/>
          <w:b/>
          <w:sz w:val="24"/>
        </w:rPr>
        <w:t xml:space="preserve"> </w:t>
      </w:r>
      <w:r w:rsidRPr="00D461D7">
        <w:rPr>
          <w:rStyle w:val="StyleBoldUnderline"/>
          <w:b/>
          <w:sz w:val="24"/>
          <w:highlight w:val="cyan"/>
        </w:rPr>
        <w:t>disruptions and market power</w:t>
      </w:r>
      <w:r w:rsidRPr="004E04D4">
        <w:rPr>
          <w:rStyle w:val="StyleBoldUnderline"/>
        </w:rPr>
        <w:t xml:space="preserve"> by oil exporters</w:t>
      </w:r>
      <w:r w:rsidRPr="00FA14E3">
        <w:rPr>
          <w:sz w:val="16"/>
        </w:rPr>
        <w:t xml:space="preserve">. </w:t>
      </w:r>
      <w:r w:rsidRPr="00D461D7">
        <w:rPr>
          <w:rStyle w:val="StyleBoldUnderline"/>
          <w:highlight w:val="cyan"/>
        </w:rPr>
        <w:t>Policies that drive down</w:t>
      </w:r>
      <w:r w:rsidRPr="004E04D4">
        <w:rPr>
          <w:rStyle w:val="StyleBoldUnderline"/>
        </w:rPr>
        <w:t xml:space="preserve"> oil consumption in periods without disruptions or significant monopoly pricing could burden consumers while not directly correcting market failures</w:t>
      </w:r>
      <w:r w:rsidRPr="00FA14E3">
        <w:rPr>
          <w:sz w:val="16"/>
        </w:rPr>
        <w:t xml:space="preserve">. </w:t>
      </w:r>
    </w:p>
    <w:p w:rsidR="0086534D" w:rsidRDefault="0086534D" w:rsidP="0086534D">
      <w:pPr>
        <w:rPr>
          <w:sz w:val="16"/>
        </w:rPr>
      </w:pPr>
    </w:p>
    <w:p w:rsidR="0086534D" w:rsidRDefault="0086534D" w:rsidP="0086534D">
      <w:pPr>
        <w:rPr>
          <w:sz w:val="16"/>
        </w:rPr>
      </w:pPr>
    </w:p>
    <w:p w:rsidR="0086534D" w:rsidRDefault="0086534D" w:rsidP="0086534D">
      <w:pPr>
        <w:rPr>
          <w:sz w:val="16"/>
        </w:rPr>
      </w:pPr>
    </w:p>
    <w:p w:rsidR="0086534D" w:rsidRDefault="0086534D" w:rsidP="0086534D">
      <w:pPr>
        <w:pStyle w:val="Heading3"/>
      </w:pPr>
      <w:r>
        <w:t>A2 hotspots advantage – no internal link</w:t>
      </w:r>
    </w:p>
    <w:p w:rsidR="0086534D" w:rsidRDefault="0086534D" w:rsidP="0086534D"/>
    <w:p w:rsidR="0086534D" w:rsidRDefault="0086534D" w:rsidP="0086534D"/>
    <w:p w:rsidR="0086534D" w:rsidRDefault="0086534D" w:rsidP="0086534D">
      <w:pPr>
        <w:pStyle w:val="Heading4"/>
      </w:pPr>
      <w:r>
        <w:t>No Arctic infrastructure for the plan- multiple reasons</w:t>
      </w:r>
    </w:p>
    <w:p w:rsidR="0086534D" w:rsidRDefault="0086534D" w:rsidP="0086534D">
      <w:pPr>
        <w:autoSpaceDE w:val="0"/>
        <w:autoSpaceDN w:val="0"/>
        <w:adjustRightInd w:val="0"/>
        <w:rPr>
          <w:color w:val="000000"/>
        </w:rPr>
      </w:pPr>
      <w:r w:rsidRPr="00A969ED">
        <w:rPr>
          <w:b/>
          <w:color w:val="000000"/>
        </w:rPr>
        <w:t xml:space="preserve">DoD </w:t>
      </w:r>
      <w:r>
        <w:rPr>
          <w:b/>
          <w:color w:val="000000"/>
        </w:rPr>
        <w:t>20</w:t>
      </w:r>
      <w:r w:rsidRPr="00A969ED">
        <w:rPr>
          <w:b/>
          <w:color w:val="000000"/>
        </w:rPr>
        <w:t>11</w:t>
      </w:r>
      <w:r w:rsidRPr="00A969ED">
        <w:rPr>
          <w:color w:val="000000"/>
        </w:rPr>
        <w:t xml:space="preserve"> [US Department of Defense, “Report to Congress on Arctic Operations and the Northwest Passage” May 2011; &lt;</w:t>
      </w:r>
      <w:r w:rsidRPr="00A969ED">
        <w:t xml:space="preserve"> </w:t>
      </w:r>
      <w:hyperlink r:id="rId25" w:history="1">
        <w:r w:rsidRPr="00A969ED">
          <w:rPr>
            <w:rStyle w:val="Hyperlink"/>
          </w:rPr>
          <w:t>http://www.defense.gov/pubs/pdfs/Tab_A_Arctic_Report_Public.pdf</w:t>
        </w:r>
      </w:hyperlink>
      <w:r>
        <w:rPr>
          <w:color w:val="000000"/>
        </w:rPr>
        <w:t>]</w:t>
      </w:r>
    </w:p>
    <w:p w:rsidR="0086534D" w:rsidRPr="00A969ED" w:rsidRDefault="0086534D" w:rsidP="0086534D">
      <w:pPr>
        <w:autoSpaceDE w:val="0"/>
        <w:autoSpaceDN w:val="0"/>
        <w:adjustRightInd w:val="0"/>
        <w:rPr>
          <w:color w:val="000000"/>
        </w:rPr>
      </w:pPr>
    </w:p>
    <w:p w:rsidR="0086534D" w:rsidRPr="006A6A52" w:rsidRDefault="0086534D" w:rsidP="0086534D">
      <w:pPr>
        <w:rPr>
          <w:sz w:val="16"/>
          <w:szCs w:val="20"/>
        </w:rPr>
      </w:pPr>
      <w:r w:rsidRPr="00D461D7">
        <w:rPr>
          <w:bCs/>
          <w:highlight w:val="cyan"/>
          <w:u w:val="single"/>
        </w:rPr>
        <w:t>Construction in the Arctic is seasonal and skilled labor is usually in short supply</w:t>
      </w:r>
      <w:r w:rsidRPr="00D461D7">
        <w:rPr>
          <w:szCs w:val="20"/>
          <w:highlight w:val="cyan"/>
          <w:u w:val="single"/>
        </w:rPr>
        <w:t xml:space="preserve">; therefore, </w:t>
      </w:r>
      <w:r w:rsidRPr="00D461D7">
        <w:rPr>
          <w:bCs/>
          <w:highlight w:val="cyan"/>
          <w:u w:val="single"/>
        </w:rPr>
        <w:t>costs for both construction and maintenance are high</w:t>
      </w:r>
      <w:r w:rsidRPr="006A6A52">
        <w:rPr>
          <w:szCs w:val="20"/>
          <w:u w:val="single"/>
        </w:rPr>
        <w:t>.</w:t>
      </w:r>
      <w:r w:rsidRPr="006A6A52">
        <w:rPr>
          <w:sz w:val="16"/>
          <w:szCs w:val="20"/>
        </w:rPr>
        <w:t xml:space="preserve"> The need to provide room and board at remote locations, </w:t>
      </w:r>
      <w:r w:rsidRPr="00D461D7">
        <w:rPr>
          <w:szCs w:val="20"/>
          <w:highlight w:val="cyan"/>
          <w:u w:val="single"/>
        </w:rPr>
        <w:t>decreased efficiency of workers and machinery in extreme environmental conditions</w:t>
      </w:r>
      <w:r w:rsidRPr="006A6A52">
        <w:rPr>
          <w:sz w:val="16"/>
          <w:szCs w:val="20"/>
        </w:rPr>
        <w:t xml:space="preserve">, and the </w:t>
      </w:r>
      <w:r w:rsidRPr="00D461D7">
        <w:rPr>
          <w:szCs w:val="20"/>
          <w:highlight w:val="cyan"/>
          <w:u w:val="single"/>
        </w:rPr>
        <w:t xml:space="preserve">difficulties, costs, and </w:t>
      </w:r>
      <w:r w:rsidRPr="00D461D7">
        <w:rPr>
          <w:bCs/>
          <w:highlight w:val="cyan"/>
          <w:u w:val="single"/>
        </w:rPr>
        <w:t>risks in shipping materials</w:t>
      </w:r>
      <w:r w:rsidRPr="00D461D7">
        <w:rPr>
          <w:szCs w:val="20"/>
          <w:highlight w:val="cyan"/>
          <w:u w:val="single"/>
        </w:rPr>
        <w:t xml:space="preserve"> and equipment add to the challenge</w:t>
      </w:r>
      <w:r w:rsidRPr="006A6A52">
        <w:rPr>
          <w:sz w:val="16"/>
          <w:szCs w:val="20"/>
        </w:rPr>
        <w:t xml:space="preserve">. Because of the </w:t>
      </w:r>
      <w:r w:rsidRPr="006A6A52">
        <w:rPr>
          <w:szCs w:val="20"/>
          <w:u w:val="single"/>
        </w:rPr>
        <w:t>short construction season, outside work must be accomplished quickly,</w:t>
      </w:r>
      <w:r w:rsidRPr="006A6A52">
        <w:rPr>
          <w:sz w:val="16"/>
          <w:szCs w:val="20"/>
        </w:rPr>
        <w:t xml:space="preserve"> dictating a high degree of expensive prefabricated construction. During ice-free periods, the most economical means of transportation is by barge. During the winter, transportation over frozen rivers and lakes may be more economical than air transportation. But </w:t>
      </w:r>
      <w:r w:rsidRPr="00D461D7">
        <w:rPr>
          <w:bCs/>
          <w:highlight w:val="cyan"/>
          <w:u w:val="single"/>
        </w:rPr>
        <w:t>delays in shipping equipment due to weather can result in prolonged construction times</w:t>
      </w:r>
      <w:r w:rsidRPr="00D461D7">
        <w:rPr>
          <w:szCs w:val="20"/>
          <w:highlight w:val="cyan"/>
          <w:u w:val="single"/>
        </w:rPr>
        <w:t xml:space="preserve"> and expensive emergency air freight costs.</w:t>
      </w:r>
      <w:r w:rsidRPr="00D461D7">
        <w:rPr>
          <w:sz w:val="16"/>
          <w:szCs w:val="20"/>
          <w:highlight w:val="cyan"/>
        </w:rPr>
        <w:t xml:space="preserve"> </w:t>
      </w:r>
      <w:r w:rsidRPr="00D461D7">
        <w:rPr>
          <w:bCs/>
          <w:highlight w:val="cyan"/>
          <w:u w:val="single"/>
        </w:rPr>
        <w:t>Construction in the Arctic costs</w:t>
      </w:r>
      <w:r w:rsidRPr="00AC378B">
        <w:rPr>
          <w:bCs/>
          <w:u w:val="single"/>
        </w:rPr>
        <w:t xml:space="preserve">, as a rule of thumb, </w:t>
      </w:r>
      <w:r w:rsidRPr="00D461D7">
        <w:rPr>
          <w:bCs/>
          <w:highlight w:val="cyan"/>
          <w:u w:val="single"/>
        </w:rPr>
        <w:t>three to five times</w:t>
      </w:r>
      <w:r w:rsidRPr="00D461D7">
        <w:rPr>
          <w:szCs w:val="20"/>
          <w:highlight w:val="cyan"/>
          <w:u w:val="single"/>
        </w:rPr>
        <w:t xml:space="preserve"> more than comparable infrastructure in lower latitudes</w:t>
      </w:r>
      <w:r w:rsidRPr="006A6A52">
        <w:rPr>
          <w:szCs w:val="20"/>
          <w:u w:val="single"/>
        </w:rPr>
        <w:t>.</w:t>
      </w:r>
      <w:r w:rsidRPr="006A6A52">
        <w:rPr>
          <w:sz w:val="16"/>
          <w:szCs w:val="20"/>
        </w:rPr>
        <w:t xml:space="preserve"> Another challenge to bear in mind is the </w:t>
      </w:r>
      <w:r w:rsidRPr="006A6A52">
        <w:rPr>
          <w:szCs w:val="20"/>
          <w:u w:val="single"/>
        </w:rPr>
        <w:t>risk to existing infrastructure posed by thawing permafrost.</w:t>
      </w:r>
      <w:r w:rsidRPr="006A6A52">
        <w:rPr>
          <w:sz w:val="16"/>
          <w:szCs w:val="20"/>
        </w:rPr>
        <w:t xml:space="preserve"> As the permafrost thaws, it loses strength and volume, leading to failure of foundations and piling. The warming climate will also accelerate the erosion of shorelines and riverbanks, threatening infrastructure located on eroding shorelines.</w:t>
      </w:r>
    </w:p>
    <w:p w:rsidR="0086534D" w:rsidRPr="000D0AEE" w:rsidRDefault="0086534D" w:rsidP="0086534D"/>
    <w:p w:rsidR="0086534D" w:rsidRDefault="0086534D" w:rsidP="0086534D">
      <w:pPr>
        <w:pStyle w:val="Heading4"/>
      </w:pPr>
      <w:r>
        <w:t>Unilateral efforts can’t solve Arctic leadership</w:t>
      </w:r>
    </w:p>
    <w:p w:rsidR="0086534D" w:rsidRDefault="0086534D" w:rsidP="0086534D">
      <w:r>
        <w:rPr>
          <w:b/>
        </w:rPr>
        <w:t>Smith 20</w:t>
      </w:r>
      <w:r w:rsidRPr="001A0D49">
        <w:rPr>
          <w:b/>
        </w:rPr>
        <w:t>11</w:t>
      </w:r>
      <w:r>
        <w:t xml:space="preserve"> [Colonel Reginald R. Smith, USAF, is Professor of National Security Affairs and Senior Developmental Education Student (Strategy and Policy) at the Naval War College, “The Arctic: A New Partnership Paradigm or the Next "Cold War"?” </w:t>
      </w:r>
      <w:hyperlink r:id="rId26" w:history="1">
        <w:r>
          <w:rPr>
            <w:rStyle w:val="Hyperlink"/>
          </w:rPr>
          <w:t>http://www.ndu.edu/press/lib/images/jfq-62/JFQ62_117-124_Smith.pdf</w:t>
        </w:r>
      </w:hyperlink>
      <w:r>
        <w:t>]</w:t>
      </w:r>
    </w:p>
    <w:p w:rsidR="0086534D" w:rsidRDefault="0086534D" w:rsidP="0086534D"/>
    <w:p w:rsidR="0086534D" w:rsidRDefault="0086534D" w:rsidP="0086534D">
      <w:pPr>
        <w:rPr>
          <w:sz w:val="16"/>
        </w:rPr>
      </w:pPr>
      <w:r w:rsidRPr="00D461D7">
        <w:rPr>
          <w:b/>
          <w:highlight w:val="cyan"/>
          <w:u w:val="single"/>
        </w:rPr>
        <w:t>The United States must move outside the construct of unilateral action in order to preserve its sovereign rights in the Arctic</w:t>
      </w:r>
      <w:r w:rsidRPr="001A0D49">
        <w:rPr>
          <w:sz w:val="16"/>
        </w:rPr>
        <w:t xml:space="preserve">, capitalize on the opportunities available, and safeguard vital national interests in the region. </w:t>
      </w:r>
      <w:r w:rsidRPr="001A0D49">
        <w:rPr>
          <w:b/>
          <w:u w:val="single"/>
        </w:rPr>
        <w:t>In today's budget-constrained environment and as a Nation at war with higher resource priorities in Iraq and Afghanistan than in the Arctic, it is unrealistic to believe that any significant allocation will be programmed for addressing this issue</w:t>
      </w:r>
      <w:r w:rsidRPr="001A0D49">
        <w:rPr>
          <w:sz w:val="16"/>
        </w:rPr>
        <w:t xml:space="preserve">.3 </w:t>
      </w:r>
      <w:r w:rsidRPr="00D461D7">
        <w:rPr>
          <w:b/>
          <w:highlight w:val="cyan"/>
          <w:u w:val="single"/>
        </w:rPr>
        <w:t>Since the U</w:t>
      </w:r>
      <w:r w:rsidRPr="001A0D49">
        <w:rPr>
          <w:b/>
          <w:u w:val="single"/>
        </w:rPr>
        <w:t xml:space="preserve">nited </w:t>
      </w:r>
      <w:r w:rsidRPr="00D461D7">
        <w:rPr>
          <w:b/>
          <w:highlight w:val="cyan"/>
          <w:u w:val="single"/>
        </w:rPr>
        <w:t>S</w:t>
      </w:r>
      <w:r w:rsidRPr="001A0D49">
        <w:rPr>
          <w:b/>
          <w:u w:val="single"/>
        </w:rPr>
        <w:t xml:space="preserve">tates </w:t>
      </w:r>
      <w:r w:rsidRPr="00D461D7">
        <w:rPr>
          <w:b/>
          <w:highlight w:val="cyan"/>
          <w:u w:val="single"/>
        </w:rPr>
        <w:t>is too far behind in actions necessary to preserve its critical interests as compared to the other Arctic countries, the Nation must take the lead to cultivate a new multilateral partnership paradigm in the region</w:t>
      </w:r>
      <w:r w:rsidRPr="001A0D49">
        <w:rPr>
          <w:sz w:val="16"/>
        </w:rPr>
        <w:t>.</w:t>
      </w:r>
    </w:p>
    <w:p w:rsidR="0086534D" w:rsidRDefault="0086534D" w:rsidP="0086534D">
      <w:pPr>
        <w:rPr>
          <w:sz w:val="16"/>
        </w:rPr>
      </w:pPr>
    </w:p>
    <w:p w:rsidR="0086534D" w:rsidRDefault="0086534D" w:rsidP="0086534D">
      <w:pPr>
        <w:pStyle w:val="Heading3"/>
      </w:pPr>
      <w:r>
        <w:t>xt – drilling fails</w:t>
      </w:r>
    </w:p>
    <w:p w:rsidR="0086534D" w:rsidRDefault="0086534D" w:rsidP="0086534D"/>
    <w:p w:rsidR="0086534D" w:rsidRDefault="0086534D" w:rsidP="0086534D">
      <w:pPr>
        <w:pStyle w:val="Heading4"/>
      </w:pPr>
      <w:r>
        <w:t xml:space="preserve">Arctic drilling is too unpredictable for companies- </w:t>
      </w:r>
      <w:r w:rsidRPr="00D66140">
        <w:t>long</w:t>
      </w:r>
      <w:r>
        <w:t xml:space="preserve"> history of empirics proves the plan fails</w:t>
      </w:r>
    </w:p>
    <w:p w:rsidR="0086534D" w:rsidRDefault="0086534D" w:rsidP="0086534D">
      <w:r w:rsidRPr="00D66140">
        <w:rPr>
          <w:b/>
        </w:rPr>
        <w:t xml:space="preserve">Beinecke </w:t>
      </w:r>
      <w:r w:rsidRPr="000D0AEE">
        <w:rPr>
          <w:rStyle w:val="StyleStyleBold12pt"/>
        </w:rPr>
        <w:t>2013</w:t>
      </w:r>
      <w:r>
        <w:t xml:space="preserve"> [Frances, President, Natural Resources Defense Council, “A Pattern of Failure,” </w:t>
      </w:r>
      <w:r w:rsidRPr="00D66140">
        <w:t>http://energy.nationaljournal.com/2013/01/are-arctic-oildrilling-challen.php?comments=expandall#comments</w:t>
      </w:r>
      <w:r>
        <w:t>]</w:t>
      </w:r>
    </w:p>
    <w:p w:rsidR="0086534D" w:rsidRPr="00D66140" w:rsidRDefault="0086534D" w:rsidP="0086534D"/>
    <w:p w:rsidR="0086534D" w:rsidRPr="00D66140" w:rsidRDefault="0086534D" w:rsidP="0086534D">
      <w:pPr>
        <w:rPr>
          <w:sz w:val="16"/>
        </w:rPr>
      </w:pPr>
      <w:r w:rsidRPr="00D461D7">
        <w:rPr>
          <w:highlight w:val="cyan"/>
          <w:u w:val="single"/>
        </w:rPr>
        <w:t>Shell’s repeated failures in the Arctic</w:t>
      </w:r>
      <w:r w:rsidRPr="00D66140">
        <w:rPr>
          <w:u w:val="single"/>
        </w:rPr>
        <w:t xml:space="preserve"> Ocean </w:t>
      </w:r>
      <w:r w:rsidRPr="00D461D7">
        <w:rPr>
          <w:highlight w:val="cyan"/>
          <w:u w:val="single"/>
        </w:rPr>
        <w:t>prove that neither the company nor offshore drilling belong in these</w:t>
      </w:r>
      <w:r w:rsidRPr="00D66140">
        <w:rPr>
          <w:u w:val="single"/>
        </w:rPr>
        <w:t xml:space="preserve"> wild, remote, and rugged </w:t>
      </w:r>
      <w:r w:rsidRPr="00D461D7">
        <w:rPr>
          <w:highlight w:val="cyan"/>
          <w:u w:val="single"/>
        </w:rPr>
        <w:t xml:space="preserve">waters. The </w:t>
      </w:r>
      <w:r w:rsidRPr="00406FB5">
        <w:rPr>
          <w:u w:val="single"/>
        </w:rPr>
        <w:t>company’s</w:t>
      </w:r>
      <w:r w:rsidRPr="00D66140">
        <w:rPr>
          <w:u w:val="single"/>
        </w:rPr>
        <w:t xml:space="preserve"> drilling </w:t>
      </w:r>
      <w:r w:rsidRPr="00D461D7">
        <w:rPr>
          <w:highlight w:val="cyan"/>
          <w:u w:val="single"/>
        </w:rPr>
        <w:t>rig</w:t>
      </w:r>
      <w:r w:rsidRPr="00D66140">
        <w:rPr>
          <w:sz w:val="16"/>
        </w:rPr>
        <w:t xml:space="preserve">, for instance, </w:t>
      </w:r>
      <w:r w:rsidRPr="00D461D7">
        <w:rPr>
          <w:highlight w:val="cyan"/>
          <w:u w:val="single"/>
        </w:rPr>
        <w:t>ran aground when four tug engines failed</w:t>
      </w:r>
      <w:r w:rsidRPr="00D66140">
        <w:rPr>
          <w:u w:val="single"/>
        </w:rPr>
        <w:t xml:space="preserve"> in a storm. Yet </w:t>
      </w:r>
      <w:r w:rsidRPr="00D461D7">
        <w:rPr>
          <w:highlight w:val="cyan"/>
          <w:u w:val="single"/>
        </w:rPr>
        <w:t>the North is region of mishaps</w:t>
      </w:r>
      <w:r w:rsidRPr="00D66140">
        <w:rPr>
          <w:u w:val="single"/>
        </w:rPr>
        <w:t xml:space="preserve"> – mechanical, human, and natural. It is home to </w:t>
      </w:r>
      <w:r w:rsidRPr="00D461D7">
        <w:rPr>
          <w:highlight w:val="cyan"/>
          <w:u w:val="single"/>
        </w:rPr>
        <w:t>churning seas, punishing winds, frigid temperatures, unpredictable ice, and months of</w:t>
      </w:r>
      <w:r w:rsidRPr="00D66140">
        <w:rPr>
          <w:u w:val="single"/>
        </w:rPr>
        <w:t xml:space="preserve"> prolonged </w:t>
      </w:r>
      <w:r w:rsidRPr="00D461D7">
        <w:rPr>
          <w:highlight w:val="cyan"/>
          <w:u w:val="single"/>
        </w:rPr>
        <w:t>darkness</w:t>
      </w:r>
      <w:r w:rsidRPr="00D66140">
        <w:rPr>
          <w:u w:val="single"/>
        </w:rPr>
        <w:t>. Shell’s inability to prepare for and cope with these punishing conditions makes it vividly clear: we have no business letting the oil industry drill in the Arctic Ocean</w:t>
      </w:r>
      <w:r w:rsidRPr="00D66140">
        <w:rPr>
          <w:sz w:val="16"/>
        </w:rPr>
        <w:t>.</w:t>
      </w:r>
      <w:r w:rsidRPr="00D66140">
        <w:rPr>
          <w:sz w:val="12"/>
        </w:rPr>
        <w:t>¶</w:t>
      </w:r>
      <w:r w:rsidRPr="00D66140">
        <w:rPr>
          <w:sz w:val="16"/>
        </w:rPr>
        <w:t xml:space="preserve"> </w:t>
      </w:r>
      <w:r w:rsidRPr="00D461D7">
        <w:rPr>
          <w:highlight w:val="cyan"/>
          <w:u w:val="single"/>
        </w:rPr>
        <w:t>The grounding</w:t>
      </w:r>
      <w:r w:rsidRPr="00D66140">
        <w:rPr>
          <w:u w:val="single"/>
        </w:rPr>
        <w:t xml:space="preserve"> of Shell’s drilling </w:t>
      </w:r>
      <w:r w:rsidRPr="00D461D7">
        <w:rPr>
          <w:highlight w:val="cyan"/>
          <w:u w:val="single"/>
        </w:rPr>
        <w:t>rig is not</w:t>
      </w:r>
      <w:r w:rsidRPr="00D66140">
        <w:rPr>
          <w:u w:val="single"/>
        </w:rPr>
        <w:t xml:space="preserve"> an </w:t>
      </w:r>
      <w:r w:rsidRPr="00D461D7">
        <w:rPr>
          <w:highlight w:val="cyan"/>
          <w:u w:val="single"/>
        </w:rPr>
        <w:t>isolated</w:t>
      </w:r>
      <w:r w:rsidRPr="00D66140">
        <w:rPr>
          <w:u w:val="single"/>
        </w:rPr>
        <w:t xml:space="preserve"> incident. </w:t>
      </w:r>
      <w:r w:rsidRPr="00D461D7">
        <w:rPr>
          <w:highlight w:val="cyan"/>
          <w:u w:val="single"/>
        </w:rPr>
        <w:t>It is part of a larger pattern in which Shell has proven no match for the elements</w:t>
      </w:r>
      <w:r w:rsidRPr="00D66140">
        <w:rPr>
          <w:sz w:val="16"/>
        </w:rPr>
        <w:t>.</w:t>
      </w:r>
      <w:r w:rsidRPr="00D66140">
        <w:rPr>
          <w:sz w:val="12"/>
        </w:rPr>
        <w:t>¶</w:t>
      </w:r>
      <w:r w:rsidRPr="00D66140">
        <w:rPr>
          <w:sz w:val="16"/>
        </w:rPr>
        <w:t xml:space="preserve"> Last July, another of the company’s drill rigs nearly ran aground in the Aleutian Islands. Through August, Shell couldn’t move its spill response barge—a linchpin in its emergency plan—out of Bellingham, WA because the Coast Guard wouldn’t certify it as seaworthy until the company dealt with more than 400 issues, including wiring and other safety shortcomings. Then, </w:t>
      </w:r>
      <w:r w:rsidRPr="00D461D7">
        <w:rPr>
          <w:highlight w:val="cyan"/>
          <w:u w:val="single"/>
        </w:rPr>
        <w:t xml:space="preserve">when Shell started </w:t>
      </w:r>
      <w:r w:rsidRPr="00406FB5">
        <w:rPr>
          <w:u w:val="single"/>
        </w:rPr>
        <w:t xml:space="preserve">preliminary </w:t>
      </w:r>
      <w:r w:rsidRPr="00D461D7">
        <w:rPr>
          <w:highlight w:val="cyan"/>
          <w:u w:val="single"/>
        </w:rPr>
        <w:t>drilling</w:t>
      </w:r>
      <w:r w:rsidRPr="00D66140">
        <w:rPr>
          <w:sz w:val="16"/>
        </w:rPr>
        <w:t xml:space="preserve"> without the spill response barge in place, </w:t>
      </w:r>
      <w:r w:rsidRPr="00D461D7">
        <w:rPr>
          <w:highlight w:val="cyan"/>
          <w:u w:val="single"/>
        </w:rPr>
        <w:t>within 24 hours its rig had to</w:t>
      </w:r>
      <w:r w:rsidRPr="00D66140">
        <w:rPr>
          <w:u w:val="single"/>
        </w:rPr>
        <w:t xml:space="preserve"> turn tail and </w:t>
      </w:r>
      <w:r w:rsidRPr="00D461D7">
        <w:rPr>
          <w:highlight w:val="cyan"/>
          <w:u w:val="single"/>
        </w:rPr>
        <w:t>flee from a</w:t>
      </w:r>
      <w:r w:rsidRPr="00D66140">
        <w:rPr>
          <w:sz w:val="16"/>
        </w:rPr>
        <w:t xml:space="preserve"> 30-mile long </w:t>
      </w:r>
      <w:r w:rsidRPr="00D461D7">
        <w:rPr>
          <w:highlight w:val="cyan"/>
          <w:u w:val="single"/>
        </w:rPr>
        <w:t>iceberg</w:t>
      </w:r>
      <w:r w:rsidRPr="00D66140">
        <w:rPr>
          <w:sz w:val="16"/>
        </w:rPr>
        <w:t xml:space="preserve"> that bore down on the drill site. And in September, Shell’s containment dome—used to capture oil in the event of spill—was “crushed like a beer can” during pre-deployment testing.</w:t>
      </w:r>
      <w:r w:rsidRPr="00D66140">
        <w:rPr>
          <w:sz w:val="12"/>
        </w:rPr>
        <w:t>¶</w:t>
      </w:r>
      <w:r w:rsidRPr="00D66140">
        <w:rPr>
          <w:sz w:val="16"/>
        </w:rPr>
        <w:t xml:space="preserve"> </w:t>
      </w:r>
      <w:r w:rsidRPr="00D66140">
        <w:rPr>
          <w:u w:val="single"/>
        </w:rPr>
        <w:t>Shell has poured billions of dollars into offshore Arctic drilling, but</w:t>
      </w:r>
      <w:r w:rsidRPr="00D66140">
        <w:rPr>
          <w:sz w:val="16"/>
        </w:rPr>
        <w:t xml:space="preserve"> no matter how much it spends, </w:t>
      </w:r>
      <w:r w:rsidRPr="00D461D7">
        <w:rPr>
          <w:highlight w:val="cyan"/>
          <w:u w:val="single"/>
        </w:rPr>
        <w:t>it cannot make</w:t>
      </w:r>
      <w:r w:rsidRPr="00D66140">
        <w:rPr>
          <w:sz w:val="16"/>
        </w:rPr>
        <w:t xml:space="preserve"> the effort </w:t>
      </w:r>
      <w:r w:rsidRPr="00D461D7">
        <w:rPr>
          <w:highlight w:val="cyan"/>
          <w:u w:val="single"/>
        </w:rPr>
        <w:t>anything but a terrifying gamble</w:t>
      </w:r>
      <w:r w:rsidRPr="00D66140">
        <w:rPr>
          <w:sz w:val="16"/>
        </w:rPr>
        <w:t xml:space="preserve">. And </w:t>
      </w:r>
      <w:r w:rsidRPr="00D461D7">
        <w:rPr>
          <w:highlight w:val="cyan"/>
          <w:u w:val="single"/>
        </w:rPr>
        <w:t>if Shell</w:t>
      </w:r>
      <w:r w:rsidRPr="00D66140">
        <w:rPr>
          <w:sz w:val="16"/>
        </w:rPr>
        <w:t xml:space="preserve">, the most profitable company on Earth, </w:t>
      </w:r>
      <w:r w:rsidRPr="00D461D7">
        <w:rPr>
          <w:rStyle w:val="Emphasis"/>
          <w:highlight w:val="cyan"/>
        </w:rPr>
        <w:t>can’t buy its way to safety</w:t>
      </w:r>
      <w:r w:rsidRPr="00D461D7">
        <w:rPr>
          <w:highlight w:val="cyan"/>
          <w:u w:val="single"/>
        </w:rPr>
        <w:t xml:space="preserve"> in Alaska</w:t>
      </w:r>
      <w:r w:rsidRPr="00D461D7">
        <w:rPr>
          <w:rStyle w:val="Emphasis"/>
          <w:highlight w:val="cyan"/>
        </w:rPr>
        <w:t>, nobody can</w:t>
      </w:r>
      <w:r w:rsidRPr="00D66140">
        <w:rPr>
          <w:u w:val="single"/>
        </w:rPr>
        <w:t>.</w:t>
      </w:r>
      <w:r w:rsidRPr="00D66140">
        <w:rPr>
          <w:sz w:val="12"/>
        </w:rPr>
        <w:t>¶</w:t>
      </w:r>
      <w:r w:rsidRPr="00D66140">
        <w:rPr>
          <w:sz w:val="12"/>
          <w:u w:val="single"/>
        </w:rPr>
        <w:t xml:space="preserve"> </w:t>
      </w:r>
      <w:r w:rsidRPr="00D66140">
        <w:rPr>
          <w:u w:val="single"/>
        </w:rPr>
        <w:t>That is why the administration should halt all drilling in the Arctic</w:t>
      </w:r>
      <w:r w:rsidRPr="00D66140">
        <w:rPr>
          <w:sz w:val="16"/>
        </w:rPr>
        <w:t xml:space="preserve"> Ocean. </w:t>
      </w:r>
      <w:r w:rsidRPr="00D66140">
        <w:rPr>
          <w:u w:val="single"/>
        </w:rPr>
        <w:t xml:space="preserve">Neither the oil industry nor our government is prepared to respond to a spill in a region where the closest Coast Guard base is 1,000 miles away from the leasing sites, </w:t>
      </w:r>
      <w:r w:rsidRPr="00D461D7">
        <w:rPr>
          <w:highlight w:val="cyan"/>
          <w:u w:val="single"/>
        </w:rPr>
        <w:t>no proven tech</w:t>
      </w:r>
      <w:r w:rsidRPr="00D66140">
        <w:rPr>
          <w:u w:val="single"/>
        </w:rPr>
        <w:t xml:space="preserve">nology </w:t>
      </w:r>
      <w:r w:rsidRPr="00D461D7">
        <w:rPr>
          <w:highlight w:val="cyan"/>
          <w:u w:val="single"/>
        </w:rPr>
        <w:t>exists to collect oil, and winter ice makes spill response impossible</w:t>
      </w:r>
      <w:r w:rsidRPr="00D66140">
        <w:rPr>
          <w:sz w:val="16"/>
        </w:rPr>
        <w:t>. Nor do we even know all the damage a spill and clean-up efforts would do to Arctic ecosystems. Very little research has been done yet in these waters and we have only a narrow body of research focusing on just a few species. Until these gaps in emergency response and research are filled, federal agencies cannot responsibly even weigh whether drilling in the Arctic Ocean could ever be safe.</w:t>
      </w:r>
      <w:r w:rsidRPr="00D66140">
        <w:rPr>
          <w:sz w:val="12"/>
        </w:rPr>
        <w:t>¶</w:t>
      </w:r>
      <w:r w:rsidRPr="00D66140">
        <w:rPr>
          <w:sz w:val="16"/>
        </w:rPr>
        <w:t xml:space="preserve"> </w:t>
      </w:r>
    </w:p>
    <w:p w:rsidR="0086534D" w:rsidRDefault="0086534D" w:rsidP="0086534D"/>
    <w:p w:rsidR="0086534D" w:rsidRDefault="0086534D" w:rsidP="0086534D">
      <w:pPr>
        <w:pStyle w:val="Heading4"/>
        <w:tabs>
          <w:tab w:val="left" w:pos="1964"/>
        </w:tabs>
      </w:pPr>
      <w:r>
        <w:t>Drilling is impossible- no proven tech, resources, or safety measures</w:t>
      </w:r>
    </w:p>
    <w:p w:rsidR="0086534D" w:rsidRDefault="0086534D" w:rsidP="0086534D">
      <w:r w:rsidRPr="00D66140">
        <w:rPr>
          <w:b/>
        </w:rPr>
        <w:t xml:space="preserve">Clark </w:t>
      </w:r>
      <w:r>
        <w:rPr>
          <w:b/>
        </w:rPr>
        <w:t>2013</w:t>
      </w:r>
      <w:r>
        <w:t xml:space="preserve"> [Jamie Rappaport Clark, President and CEO of Defenders of Wildlife, “What Shell Has Proven,” </w:t>
      </w:r>
      <w:r w:rsidRPr="00D66140">
        <w:t>http://energy.nationaljournal.com/2013/01/are-arctic-oildrilling-challen.php?comments=expandall#comments</w:t>
      </w:r>
      <w:r>
        <w:t>]</w:t>
      </w:r>
    </w:p>
    <w:p w:rsidR="0086534D" w:rsidRDefault="0086534D" w:rsidP="0086534D"/>
    <w:p w:rsidR="0086534D" w:rsidRPr="00B32BED" w:rsidRDefault="0086534D" w:rsidP="0086534D">
      <w:pPr>
        <w:rPr>
          <w:sz w:val="16"/>
        </w:rPr>
      </w:pPr>
      <w:r w:rsidRPr="00D461D7">
        <w:rPr>
          <w:highlight w:val="cyan"/>
          <w:u w:val="single"/>
        </w:rPr>
        <w:t xml:space="preserve">The series of failures in </w:t>
      </w:r>
      <w:r w:rsidRPr="00406FB5">
        <w:rPr>
          <w:u w:val="single"/>
        </w:rPr>
        <w:t xml:space="preserve">both </w:t>
      </w:r>
      <w:r w:rsidRPr="00D461D7">
        <w:rPr>
          <w:highlight w:val="cyan"/>
          <w:u w:val="single"/>
        </w:rPr>
        <w:t>judgment and tech</w:t>
      </w:r>
      <w:r w:rsidRPr="00B32BED">
        <w:rPr>
          <w:sz w:val="16"/>
        </w:rPr>
        <w:t xml:space="preserve">nology </w:t>
      </w:r>
      <w:r w:rsidRPr="00D461D7">
        <w:rPr>
          <w:highlight w:val="cyan"/>
          <w:u w:val="single"/>
        </w:rPr>
        <w:t>that resulted in Shell’s</w:t>
      </w:r>
      <w:r w:rsidRPr="00B32BED">
        <w:rPr>
          <w:sz w:val="16"/>
        </w:rPr>
        <w:t xml:space="preserve"> Kulluk drill </w:t>
      </w:r>
      <w:r w:rsidRPr="00D461D7">
        <w:rPr>
          <w:highlight w:val="cyan"/>
          <w:u w:val="single"/>
        </w:rPr>
        <w:t>rig crashing</w:t>
      </w:r>
      <w:r w:rsidRPr="00B32BED">
        <w:rPr>
          <w:sz w:val="16"/>
        </w:rPr>
        <w:t xml:space="preserve"> into Alaska’s Sitkalidak Island on New Years Eve has put wildlife and human life at increasing and unacceptable risk. Alarmingly only the latest in a series of problems with Shell’s drilling season, it </w:t>
      </w:r>
      <w:r w:rsidRPr="00D461D7">
        <w:rPr>
          <w:highlight w:val="cyan"/>
          <w:u w:val="single"/>
        </w:rPr>
        <w:t>should</w:t>
      </w:r>
      <w:r w:rsidRPr="00B32BED">
        <w:rPr>
          <w:sz w:val="16"/>
        </w:rPr>
        <w:t xml:space="preserve"> also </w:t>
      </w:r>
      <w:r w:rsidRPr="00B32BED">
        <w:rPr>
          <w:u w:val="single"/>
        </w:rPr>
        <w:t xml:space="preserve">put an </w:t>
      </w:r>
      <w:r w:rsidRPr="00D461D7">
        <w:rPr>
          <w:highlight w:val="cyan"/>
          <w:u w:val="single"/>
        </w:rPr>
        <w:t>end</w:t>
      </w:r>
      <w:r w:rsidRPr="00B32BED">
        <w:rPr>
          <w:u w:val="single"/>
        </w:rPr>
        <w:t xml:space="preserve"> to </w:t>
      </w:r>
      <w:r w:rsidRPr="00D461D7">
        <w:rPr>
          <w:highlight w:val="cyan"/>
          <w:u w:val="single"/>
        </w:rPr>
        <w:t>drilling in the Arctic</w:t>
      </w:r>
      <w:r w:rsidRPr="00B32BED">
        <w:rPr>
          <w:u w:val="single"/>
        </w:rPr>
        <w:t>.</w:t>
      </w:r>
      <w:r w:rsidRPr="00B32BED">
        <w:rPr>
          <w:sz w:val="12"/>
        </w:rPr>
        <w:t>¶</w:t>
      </w:r>
      <w:r w:rsidRPr="00B32BED">
        <w:rPr>
          <w:sz w:val="12"/>
          <w:u w:val="single"/>
        </w:rPr>
        <w:t xml:space="preserve"> </w:t>
      </w:r>
      <w:r w:rsidRPr="00D461D7">
        <w:rPr>
          <w:highlight w:val="cyan"/>
          <w:u w:val="single"/>
        </w:rPr>
        <w:t>The list of problems that Shell’s drilling program has had is</w:t>
      </w:r>
      <w:r w:rsidRPr="00B32BED">
        <w:rPr>
          <w:u w:val="single"/>
        </w:rPr>
        <w:t xml:space="preserve"> well </w:t>
      </w:r>
      <w:r w:rsidRPr="00406FB5">
        <w:rPr>
          <w:u w:val="single"/>
        </w:rPr>
        <w:t>documented</w:t>
      </w:r>
      <w:r w:rsidRPr="00B32BED">
        <w:rPr>
          <w:u w:val="single"/>
        </w:rPr>
        <w:t xml:space="preserve"> and very </w:t>
      </w:r>
      <w:r w:rsidRPr="00D461D7">
        <w:rPr>
          <w:highlight w:val="cyan"/>
          <w:u w:val="single"/>
        </w:rPr>
        <w:t>disturbing</w:t>
      </w:r>
      <w:r w:rsidRPr="00B32BED">
        <w:rPr>
          <w:u w:val="single"/>
        </w:rPr>
        <w:t>—</w:t>
      </w:r>
      <w:r w:rsidRPr="00D461D7">
        <w:rPr>
          <w:highlight w:val="cyan"/>
          <w:u w:val="single"/>
        </w:rPr>
        <w:t>from losing control of the Noble Discovery drill ship, to the oil containment dome that was “crushed</w:t>
      </w:r>
      <w:r w:rsidRPr="00B32BED">
        <w:rPr>
          <w:u w:val="single"/>
        </w:rPr>
        <w:t xml:space="preserve"> like a can” by arctic ice, to violoations of air safety permits</w:t>
      </w:r>
      <w:r w:rsidRPr="00B32BED">
        <w:rPr>
          <w:sz w:val="16"/>
        </w:rPr>
        <w:t>, and now the grounding of the Kulluk. But, in this most recent incident alone, there are three things that stand out as indicative of Shell’s problems and as reasons why the fate of the Arctic drilling program should be sealed once and for all.</w:t>
      </w:r>
      <w:r w:rsidRPr="00B32BED">
        <w:rPr>
          <w:sz w:val="12"/>
        </w:rPr>
        <w:t>¶</w:t>
      </w:r>
      <w:r w:rsidRPr="00B32BED">
        <w:rPr>
          <w:sz w:val="16"/>
        </w:rPr>
        <w:t xml:space="preserve"> First, the Kulluk was hauled out to sea in dangerously unpredictable weather putting human lives and wildlife at risk so Shell could avoid paying tax on the vessel to the state of Alaska. Shell’s willingness to put profit above human safety and the environment is consistent with the safety commission’s warnings that the poor safety culture at BP was really an industry–wide problem, and not the outlier that Shell and others tried to suggest.</w:t>
      </w:r>
      <w:r w:rsidRPr="00B32BED">
        <w:rPr>
          <w:sz w:val="12"/>
        </w:rPr>
        <w:t>¶</w:t>
      </w:r>
      <w:r w:rsidRPr="00B32BED">
        <w:rPr>
          <w:sz w:val="16"/>
        </w:rPr>
        <w:t xml:space="preserve"> Second, </w:t>
      </w:r>
      <w:r w:rsidRPr="00D461D7">
        <w:rPr>
          <w:highlight w:val="cyan"/>
          <w:u w:val="single"/>
        </w:rPr>
        <w:t>it took 700 people and a fleet of Coast Guard vessels to respond to the grounding</w:t>
      </w:r>
      <w:r w:rsidRPr="00B32BED">
        <w:rPr>
          <w:u w:val="single"/>
        </w:rPr>
        <w:t xml:space="preserve"> of the Kulluk</w:t>
      </w:r>
      <w:r w:rsidRPr="00B32BED">
        <w:rPr>
          <w:sz w:val="16"/>
        </w:rPr>
        <w:t xml:space="preserve">. But </w:t>
      </w:r>
      <w:r w:rsidRPr="00D461D7">
        <w:rPr>
          <w:highlight w:val="cyan"/>
          <w:u w:val="single"/>
        </w:rPr>
        <w:t>if this incident</w:t>
      </w:r>
      <w:r w:rsidRPr="00B32BED">
        <w:rPr>
          <w:sz w:val="16"/>
        </w:rPr>
        <w:t xml:space="preserve">, let alone a major oil spill or other catastrophe, had </w:t>
      </w:r>
      <w:r w:rsidRPr="00D461D7">
        <w:rPr>
          <w:highlight w:val="cyan"/>
          <w:u w:val="single"/>
        </w:rPr>
        <w:t>happened in the deep Arctic there would not be anywhere near 700 people</w:t>
      </w:r>
      <w:r w:rsidRPr="00B32BED">
        <w:rPr>
          <w:u w:val="single"/>
        </w:rPr>
        <w:t xml:space="preserve"> to respond</w:t>
      </w:r>
      <w:r w:rsidRPr="00B32BED">
        <w:rPr>
          <w:sz w:val="16"/>
        </w:rPr>
        <w:t>. It is clear that Shell was simply not equipped to respond when the Kulluk ran aground. How can we expect them to be prepared if something happened in an even more remote area?</w:t>
      </w:r>
      <w:r w:rsidRPr="00B32BED">
        <w:rPr>
          <w:sz w:val="12"/>
        </w:rPr>
        <w:t>¶</w:t>
      </w:r>
      <w:r w:rsidRPr="00B32BED">
        <w:rPr>
          <w:sz w:val="16"/>
        </w:rPr>
        <w:t xml:space="preserve"> Third, the grounding of the Kulluk demonstrated that </w:t>
      </w:r>
      <w:r w:rsidRPr="00D461D7">
        <w:rPr>
          <w:highlight w:val="cyan"/>
          <w:u w:val="single"/>
        </w:rPr>
        <w:t xml:space="preserve">despite all </w:t>
      </w:r>
      <w:r w:rsidRPr="00406FB5">
        <w:rPr>
          <w:u w:val="single"/>
        </w:rPr>
        <w:t xml:space="preserve">the </w:t>
      </w:r>
      <w:r w:rsidRPr="00D461D7">
        <w:rPr>
          <w:highlight w:val="cyan"/>
          <w:u w:val="single"/>
        </w:rPr>
        <w:t>promises</w:t>
      </w:r>
      <w:r w:rsidRPr="00B32BED">
        <w:rPr>
          <w:u w:val="single"/>
        </w:rPr>
        <w:t xml:space="preserve"> to the contrary, </w:t>
      </w:r>
      <w:r w:rsidRPr="00D461D7">
        <w:rPr>
          <w:highlight w:val="cyan"/>
          <w:u w:val="single"/>
        </w:rPr>
        <w:t>the industry just does not have the tech</w:t>
      </w:r>
      <w:r w:rsidRPr="00B32BED">
        <w:rPr>
          <w:sz w:val="16"/>
        </w:rPr>
        <w:t xml:space="preserve">nology </w:t>
      </w:r>
      <w:r w:rsidRPr="00D461D7">
        <w:rPr>
          <w:highlight w:val="cyan"/>
          <w:u w:val="single"/>
        </w:rPr>
        <w:t>to function safely in the Arctic</w:t>
      </w:r>
      <w:r w:rsidRPr="00B32BED">
        <w:rPr>
          <w:u w:val="single"/>
        </w:rPr>
        <w:t xml:space="preserve"> </w:t>
      </w:r>
      <w:r w:rsidRPr="00B32BED">
        <w:rPr>
          <w:sz w:val="16"/>
        </w:rPr>
        <w:t xml:space="preserve">environment. The Aiviq tug is a multimillion dollar ice crusher designed specifically to handle high seas and bad weather. It’s been presented as a symbol of why we should feel safe about Shell’s drilling in the rugged and remote Arctic. But </w:t>
      </w:r>
      <w:r w:rsidRPr="00B32BED">
        <w:rPr>
          <w:u w:val="single"/>
        </w:rPr>
        <w:t>in its first major storm, the Aiviq not only lost control of the Kulluk, it also lost power in all four of its engines</w:t>
      </w:r>
      <w:r w:rsidRPr="00B32BED">
        <w:rPr>
          <w:sz w:val="16"/>
        </w:rPr>
        <w:t xml:space="preserve"> and was itself at the whim of the rough seas. According to reports, after the Aiviq restored its connection to the Kulluk the Coast Guard had it drop its line and cut the Kulluk loose again, in order to protect the lives of Aiviq crew because of the harsh weather conditions.</w:t>
      </w:r>
      <w:r w:rsidRPr="00B32BED">
        <w:rPr>
          <w:sz w:val="12"/>
        </w:rPr>
        <w:t>¶</w:t>
      </w:r>
      <w:r w:rsidRPr="00B32BED">
        <w:rPr>
          <w:sz w:val="16"/>
        </w:rPr>
        <w:t xml:space="preserve"> If the Obama administration wants to be credible when it speaks about pursuing safe offshore drilling, then the grounding of the Kulluk must be the last straw. </w:t>
      </w:r>
      <w:r w:rsidRPr="00D461D7">
        <w:rPr>
          <w:highlight w:val="cyan"/>
          <w:u w:val="single"/>
        </w:rPr>
        <w:t>The lack of a demonstrated culture of safety, the obvious lack of response resources, and the lack of proven tech</w:t>
      </w:r>
      <w:r w:rsidRPr="00B32BED">
        <w:rPr>
          <w:sz w:val="16"/>
        </w:rPr>
        <w:t xml:space="preserve">nology </w:t>
      </w:r>
      <w:r w:rsidRPr="00D66140">
        <w:rPr>
          <w:u w:val="single"/>
        </w:rPr>
        <w:t xml:space="preserve">capable of avoiding or addressing a crisis </w:t>
      </w:r>
      <w:r w:rsidRPr="00D461D7">
        <w:rPr>
          <w:highlight w:val="cyan"/>
          <w:u w:val="single"/>
        </w:rPr>
        <w:t>should be a</w:t>
      </w:r>
      <w:r w:rsidRPr="00D66140">
        <w:rPr>
          <w:u w:val="single"/>
        </w:rPr>
        <w:t xml:space="preserve"> loud and </w:t>
      </w:r>
      <w:r w:rsidRPr="00D461D7">
        <w:rPr>
          <w:highlight w:val="cyan"/>
          <w:u w:val="single"/>
        </w:rPr>
        <w:t>clear signal</w:t>
      </w:r>
      <w:r w:rsidRPr="00D66140">
        <w:rPr>
          <w:u w:val="single"/>
        </w:rPr>
        <w:t xml:space="preserve"> that the administration needs to end drilling in the Arctic</w:t>
      </w:r>
      <w:r w:rsidRPr="00B32BED">
        <w:rPr>
          <w:sz w:val="16"/>
        </w:rPr>
        <w:t>.</w:t>
      </w:r>
    </w:p>
    <w:p w:rsidR="0086534D" w:rsidRPr="000D0AEE" w:rsidRDefault="0086534D" w:rsidP="0086534D"/>
    <w:p w:rsidR="0086534D" w:rsidRDefault="0086534D" w:rsidP="0086534D">
      <w:pPr>
        <w:rPr>
          <w:sz w:val="16"/>
        </w:rPr>
      </w:pPr>
    </w:p>
    <w:p w:rsidR="0086534D" w:rsidRDefault="0086534D" w:rsidP="0086534D">
      <w:pPr>
        <w:pStyle w:val="Heading3"/>
      </w:pPr>
      <w:r>
        <w:t>xt – leadership fails</w:t>
      </w:r>
    </w:p>
    <w:p w:rsidR="0086534D" w:rsidRPr="001A0D49" w:rsidRDefault="0086534D" w:rsidP="0086534D">
      <w:pPr>
        <w:pStyle w:val="Heading4"/>
      </w:pPr>
      <w:r>
        <w:t xml:space="preserve">Failure to ratify LOST is the </w:t>
      </w:r>
      <w:r w:rsidRPr="00E504FF">
        <w:rPr>
          <w:u w:val="single"/>
        </w:rPr>
        <w:t>single greatest factor</w:t>
      </w:r>
      <w:r>
        <w:t xml:space="preserve"> in US Arctic influence</w:t>
      </w:r>
    </w:p>
    <w:p w:rsidR="0086534D" w:rsidRDefault="0086534D" w:rsidP="0086534D">
      <w:r>
        <w:rPr>
          <w:b/>
        </w:rPr>
        <w:t>Smith 20</w:t>
      </w:r>
      <w:r w:rsidRPr="001A0D49">
        <w:rPr>
          <w:b/>
        </w:rPr>
        <w:t>11</w:t>
      </w:r>
      <w:r>
        <w:t xml:space="preserve"> [Colonel Reginald R. Smith, USAF, is Professor of National Security Affairs and Senior Developmental Education Student (Strategy and Policy) at the Naval War College, “The Arctic: A New Partnership Paradigm or the Next "Cold War"?” </w:t>
      </w:r>
      <w:hyperlink r:id="rId27" w:history="1">
        <w:r>
          <w:rPr>
            <w:rStyle w:val="Hyperlink"/>
          </w:rPr>
          <w:t>http://www.ndu.edu/press/lib/images/jfq-62/JFQ62_117-124_Smith.pdf</w:t>
        </w:r>
      </w:hyperlink>
      <w:r>
        <w:t>]</w:t>
      </w:r>
    </w:p>
    <w:p w:rsidR="0086534D" w:rsidRDefault="0086534D" w:rsidP="0086534D"/>
    <w:p w:rsidR="0086534D" w:rsidRDefault="0086534D" w:rsidP="0086534D">
      <w:pPr>
        <w:rPr>
          <w:sz w:val="16"/>
        </w:rPr>
      </w:pPr>
      <w:r w:rsidRPr="00D461D7">
        <w:rPr>
          <w:b/>
          <w:highlight w:val="cyan"/>
          <w:u w:val="single"/>
        </w:rPr>
        <w:t>The significance of the declaration is paramount to cooperation in that UNCLOS provides the international rallying point for the Arctic states</w:t>
      </w:r>
      <w:r w:rsidRPr="00DD383E">
        <w:rPr>
          <w:sz w:val="16"/>
        </w:rPr>
        <w:t xml:space="preserve">. 78 Similarly important, </w:t>
      </w:r>
      <w:r w:rsidRPr="00DD383E">
        <w:rPr>
          <w:b/>
          <w:u w:val="single"/>
        </w:rPr>
        <w:t>by virtue of the unanimous and strong affirmation of UNCLOS, the declaration effectively delegitimized the notion to administer the Arctic along the lines of an Antarctic-like treaty preserving the notions of sovereignty and resource exploitation in the region</w:t>
      </w:r>
      <w:r w:rsidRPr="00DD383E">
        <w:rPr>
          <w:sz w:val="16"/>
        </w:rPr>
        <w:t xml:space="preserve">. 79 With U.S. participation and declaration of support for UNCLOS in these venues, </w:t>
      </w:r>
      <w:r w:rsidRPr="00D461D7">
        <w:rPr>
          <w:b/>
          <w:highlight w:val="cyan"/>
          <w:u w:val="single"/>
        </w:rPr>
        <w:t>failure to ratify the treaty suggests that U.S. credibility and legitimacy, and hence the ability to build cohesive multilateral partnerships, are appreciably degraded</w:t>
      </w:r>
      <w:r w:rsidRPr="00DD383E">
        <w:rPr>
          <w:sz w:val="16"/>
        </w:rPr>
        <w:t xml:space="preserve">. This conclusion is illustrated in Malaysia’s and Indonesia’s refusal to join the Proliferation Security Initiative using the U.S. refusal to accede to UNCLOS as their main argument. 80 </w:t>
      </w:r>
      <w:r w:rsidRPr="00D461D7">
        <w:rPr>
          <w:b/>
          <w:highlight w:val="cyan"/>
          <w:u w:val="single"/>
        </w:rPr>
        <w:t>Accession to the treaty appears to be a key first step to preserving U.S. vital interests in the Arctic and building necessary credibility for regional and global partnerships in the political spectrum</w:t>
      </w:r>
      <w:r w:rsidRPr="00DD383E">
        <w:rPr>
          <w:b/>
          <w:u w:val="single"/>
        </w:rPr>
        <w:t>. Equally important to political partnerships in the region are those available through military collaboration of the Arctic nations</w:t>
      </w:r>
      <w:r w:rsidRPr="00DD383E">
        <w:rPr>
          <w:sz w:val="16"/>
        </w:rPr>
        <w:t>.</w:t>
      </w:r>
    </w:p>
    <w:p w:rsidR="0086534D" w:rsidRDefault="0086534D" w:rsidP="0086534D">
      <w:pPr>
        <w:rPr>
          <w:sz w:val="16"/>
        </w:rPr>
      </w:pPr>
    </w:p>
    <w:p w:rsidR="006238C5" w:rsidRDefault="006238C5" w:rsidP="006238C5">
      <w:pPr>
        <w:pStyle w:val="Heading3"/>
      </w:pPr>
      <w:r>
        <w:t>A2 china addon impact</w:t>
      </w:r>
    </w:p>
    <w:p w:rsidR="006238C5" w:rsidRDefault="006238C5" w:rsidP="006238C5"/>
    <w:p w:rsidR="006238C5" w:rsidRDefault="006238C5" w:rsidP="006238C5"/>
    <w:p w:rsidR="006238C5" w:rsidRDefault="006238C5" w:rsidP="006238C5">
      <w:pPr>
        <w:pStyle w:val="Heading4"/>
      </w:pPr>
      <w:r>
        <w:t>econ growth is too weak --- china’s not a threat</w:t>
      </w:r>
    </w:p>
    <w:p w:rsidR="006238C5" w:rsidRPr="00824F71" w:rsidRDefault="006238C5" w:rsidP="006238C5"/>
    <w:p w:rsidR="006238C5" w:rsidRPr="00824F71" w:rsidRDefault="006238C5" w:rsidP="006238C5">
      <w:r w:rsidRPr="00D461D7">
        <w:rPr>
          <w:rStyle w:val="StyleStyleBold12pt"/>
          <w:highlight w:val="cyan"/>
        </w:rPr>
        <w:t>Scissors ‘12</w:t>
      </w:r>
      <w:r>
        <w:t xml:space="preserve"> – </w:t>
      </w:r>
      <w:r w:rsidRPr="00824F71">
        <w:t>Research Fellow in Economics at the Asian Studies Center of the Heritage Foundation and Adjunct Professor of Economics at George Washington</w:t>
      </w:r>
      <w:r>
        <w:t xml:space="preserve"> (</w:t>
      </w:r>
      <w:r w:rsidRPr="00824F71">
        <w:t>Derek, “The Wobbly Dragon”, Foreign Affairs, January/February</w:t>
      </w:r>
      <w:r>
        <w:t>)</w:t>
      </w:r>
    </w:p>
    <w:p w:rsidR="006238C5" w:rsidRDefault="006238C5" w:rsidP="006238C5"/>
    <w:p w:rsidR="006238C5" w:rsidRPr="00B6379A" w:rsidRDefault="006238C5" w:rsidP="006238C5">
      <w:pPr>
        <w:rPr>
          <w:sz w:val="14"/>
        </w:rPr>
      </w:pPr>
      <w:r w:rsidRPr="00B6379A">
        <w:rPr>
          <w:sz w:val="14"/>
        </w:rPr>
        <w:t>Arvind Subramanian claims that China will unquestionably replace the United States as the dominant global power in the next two decades ("The Inevitable Superpower," September/October 2011). He is right that if the U.S. economy continues on its current trajectory, the United States will not be able to maintain its position of global leadership. But he is far too bullish on China. Subramanian overlooks</w:t>
      </w:r>
      <w:r w:rsidRPr="001F62C2">
        <w:rPr>
          <w:rStyle w:val="StyleBoldUnderline"/>
        </w:rPr>
        <w:t xml:space="preserve"> </w:t>
      </w:r>
      <w:r w:rsidRPr="00D461D7">
        <w:rPr>
          <w:rStyle w:val="StyleBoldUnderline"/>
          <w:highlight w:val="cyan"/>
        </w:rPr>
        <w:t>Chinese policies</w:t>
      </w:r>
      <w:r w:rsidRPr="001F62C2">
        <w:rPr>
          <w:rStyle w:val="StyleBoldUnderline"/>
        </w:rPr>
        <w:t xml:space="preserve"> that </w:t>
      </w:r>
      <w:r w:rsidRPr="00D461D7">
        <w:rPr>
          <w:rStyle w:val="StyleBoldUnderline"/>
          <w:highlight w:val="cyan"/>
        </w:rPr>
        <w:t>will complicate</w:t>
      </w:r>
      <w:r w:rsidRPr="001F62C2">
        <w:rPr>
          <w:rStyle w:val="StyleBoldUnderline"/>
        </w:rPr>
        <w:t xml:space="preserve"> the country's </w:t>
      </w:r>
      <w:r w:rsidRPr="00D461D7">
        <w:rPr>
          <w:rStyle w:val="StyleBoldUnderline"/>
          <w:highlight w:val="cyan"/>
        </w:rPr>
        <w:t>economic rise</w:t>
      </w:r>
      <w:r w:rsidRPr="001F62C2">
        <w:rPr>
          <w:rStyle w:val="StyleBoldUnderline"/>
        </w:rPr>
        <w:t xml:space="preserve"> </w:t>
      </w:r>
      <w:r w:rsidRPr="00B6379A">
        <w:rPr>
          <w:sz w:val="14"/>
        </w:rPr>
        <w:t xml:space="preserve">and ignores the possibility that Chinese growth will simply stop. And he uses a definition of "dominance" that bears little resemblance to the U.S.-style preeminence he sees China assuming. Consider how Subramanian measures China's growing power. He cites the ability of Beijing to convince African countries to recognize it instead of Taipei, but </w:t>
      </w:r>
      <w:r w:rsidRPr="001F62C2">
        <w:rPr>
          <w:rStyle w:val="StyleBoldUnderline"/>
        </w:rPr>
        <w:t>out-muscling Taiwan diplomatically is hardly a sign of global leadership</w:t>
      </w:r>
      <w:r w:rsidRPr="00B6379A">
        <w:rPr>
          <w:sz w:val="14"/>
        </w:rPr>
        <w:t xml:space="preserve">. He sees the ease with which China undervalues the yuan by pegging it to the dollar as proof of the country's strength, but </w:t>
      </w:r>
      <w:r w:rsidRPr="00D461D7">
        <w:rPr>
          <w:rStyle w:val="StyleBoldUnderline"/>
          <w:highlight w:val="cyan"/>
        </w:rPr>
        <w:t>hiding behind a foreign currency is not</w:t>
      </w:r>
      <w:r w:rsidRPr="001F62C2">
        <w:rPr>
          <w:rStyle w:val="StyleBoldUnderline"/>
        </w:rPr>
        <w:t xml:space="preserve"> a sign of </w:t>
      </w:r>
      <w:r w:rsidRPr="00D461D7">
        <w:rPr>
          <w:rStyle w:val="StyleBoldUnderline"/>
          <w:highlight w:val="cyan"/>
        </w:rPr>
        <w:t>economic might</w:t>
      </w:r>
      <w:r w:rsidRPr="00B6379A">
        <w:rPr>
          <w:sz w:val="14"/>
        </w:rPr>
        <w:t xml:space="preserve">. He forecasts that China in 2030 will have an economy that is one-third larger than the United States', yet he admits that it will remain only half as wealthy. These are notable trends, to be sure, but not ones that indicate China will attain anything close to the position the United States has held over the past 60 years. The biggest flaw in Subramanian's index of dominance is the importance he assigns to China's status as a net creditor. Based on this alone, he is prepared to say that China's economic strength is already comparable to that of the United States. But </w:t>
      </w:r>
      <w:r w:rsidRPr="001F62C2">
        <w:rPr>
          <w:rStyle w:val="StyleBoldUnderline"/>
        </w:rPr>
        <w:t xml:space="preserve">China's creditor status does not make up for the fact that </w:t>
      </w:r>
      <w:r w:rsidRPr="00D461D7">
        <w:rPr>
          <w:rStyle w:val="StyleBoldUnderline"/>
          <w:highlight w:val="cyan"/>
        </w:rPr>
        <w:t>its economy is</w:t>
      </w:r>
      <w:r w:rsidRPr="001F62C2">
        <w:rPr>
          <w:rStyle w:val="StyleBoldUnderline"/>
        </w:rPr>
        <w:t xml:space="preserve"> presently </w:t>
      </w:r>
      <w:r w:rsidRPr="00D461D7">
        <w:rPr>
          <w:rStyle w:val="StyleBoldUnderline"/>
          <w:b/>
          <w:highlight w:val="cyan"/>
        </w:rPr>
        <w:t xml:space="preserve">less than half </w:t>
      </w:r>
      <w:r w:rsidRPr="005A4FDB">
        <w:rPr>
          <w:rStyle w:val="StyleBoldUnderline"/>
        </w:rPr>
        <w:t xml:space="preserve">the size </w:t>
      </w:r>
      <w:r w:rsidRPr="00D461D7">
        <w:rPr>
          <w:rStyle w:val="StyleBoldUnderline"/>
          <w:highlight w:val="cyan"/>
        </w:rPr>
        <w:t>of the U</w:t>
      </w:r>
      <w:r w:rsidRPr="00B6379A">
        <w:rPr>
          <w:sz w:val="14"/>
        </w:rPr>
        <w:t xml:space="preserve">nited </w:t>
      </w:r>
      <w:r w:rsidRPr="00D461D7">
        <w:rPr>
          <w:rStyle w:val="StyleBoldUnderline"/>
          <w:highlight w:val="cyan"/>
        </w:rPr>
        <w:t>S</w:t>
      </w:r>
      <w:r w:rsidRPr="00B6379A">
        <w:rPr>
          <w:sz w:val="14"/>
        </w:rPr>
        <w:t xml:space="preserve">tates' </w:t>
      </w:r>
      <w:r w:rsidRPr="005A4FDB">
        <w:rPr>
          <w:rStyle w:val="StyleBoldUnderline"/>
        </w:rPr>
        <w:t>and its people are barely one-tenth as wealthy</w:t>
      </w:r>
      <w:r w:rsidRPr="001F62C2">
        <w:rPr>
          <w:rStyle w:val="StyleBoldUnderline"/>
        </w:rPr>
        <w:t xml:space="preserve"> as Americans</w:t>
      </w:r>
      <w:r w:rsidRPr="00B6379A">
        <w:rPr>
          <w:sz w:val="14"/>
        </w:rPr>
        <w:t xml:space="preserve">. </w:t>
      </w:r>
      <w:r w:rsidRPr="005A4FDB">
        <w:rPr>
          <w:rStyle w:val="StyleBoldUnderline"/>
        </w:rPr>
        <w:t>Creditor status is also a misleading metric</w:t>
      </w:r>
      <w:r w:rsidRPr="001F62C2">
        <w:rPr>
          <w:rStyle w:val="StyleBoldUnderline"/>
        </w:rPr>
        <w:t xml:space="preserve"> by which to judge China because it is usually used to describe financially open economies, and China is largely closed</w:t>
      </w:r>
      <w:r w:rsidRPr="00B6379A">
        <w:rPr>
          <w:sz w:val="14"/>
        </w:rPr>
        <w:t xml:space="preserve">. Countries with open economies can invest their money in many places. </w:t>
      </w:r>
      <w:r w:rsidRPr="00D461D7">
        <w:rPr>
          <w:rStyle w:val="StyleBoldUnderline"/>
          <w:highlight w:val="cyan"/>
        </w:rPr>
        <w:t>Beijing</w:t>
      </w:r>
      <w:r w:rsidRPr="001F62C2">
        <w:rPr>
          <w:rStyle w:val="StyleBoldUnderline"/>
        </w:rPr>
        <w:t xml:space="preserve">, because it cannot spend its foreign reserves at home, </w:t>
      </w:r>
      <w:r w:rsidRPr="00D461D7">
        <w:rPr>
          <w:rStyle w:val="StyleBoldUnderline"/>
          <w:highlight w:val="cyan"/>
        </w:rPr>
        <w:t>is forced to keep buying U.S.</w:t>
      </w:r>
      <w:r w:rsidRPr="001F62C2">
        <w:rPr>
          <w:rStyle w:val="StyleBoldUnderline"/>
        </w:rPr>
        <w:t xml:space="preserve"> </w:t>
      </w:r>
      <w:r w:rsidRPr="005A4FDB">
        <w:rPr>
          <w:rStyle w:val="StyleBoldUnderline"/>
        </w:rPr>
        <w:t xml:space="preserve">Treasury </w:t>
      </w:r>
      <w:r w:rsidRPr="00D461D7">
        <w:rPr>
          <w:rStyle w:val="StyleBoldUnderline"/>
          <w:highlight w:val="cyan"/>
        </w:rPr>
        <w:t>bonds</w:t>
      </w:r>
      <w:r w:rsidRPr="00B6379A">
        <w:rPr>
          <w:sz w:val="14"/>
        </w:rPr>
        <w:t xml:space="preserve">. </w:t>
      </w:r>
      <w:r w:rsidRPr="001F62C2">
        <w:rPr>
          <w:rStyle w:val="StyleBoldUnderline"/>
        </w:rPr>
        <w:t>China's creditor status arises largely from its weaknesses, not its strengths</w:t>
      </w:r>
      <w:r w:rsidRPr="00B6379A">
        <w:rPr>
          <w:sz w:val="14"/>
        </w:rPr>
        <w:t xml:space="preserve">. </w:t>
      </w:r>
      <w:r w:rsidRPr="001F62C2">
        <w:rPr>
          <w:rStyle w:val="StyleBoldUnderline"/>
        </w:rPr>
        <w:t>The country's</w:t>
      </w:r>
      <w:r w:rsidRPr="00B6379A">
        <w:rPr>
          <w:sz w:val="14"/>
        </w:rPr>
        <w:t xml:space="preserve"> $3.2 trillion worth of </w:t>
      </w:r>
      <w:r w:rsidRPr="001F62C2">
        <w:rPr>
          <w:rStyle w:val="StyleBoldUnderline"/>
        </w:rPr>
        <w:t>foreign currency holdings represents an imbalance between investment and consumption</w:t>
      </w:r>
      <w:r w:rsidRPr="00B6379A">
        <w:rPr>
          <w:sz w:val="14"/>
        </w:rPr>
        <w:t xml:space="preserve">. </w:t>
      </w:r>
      <w:r w:rsidRPr="001F62C2">
        <w:rPr>
          <w:rStyle w:val="StyleBoldUnderline"/>
        </w:rPr>
        <w:t>Instead of loaning money</w:t>
      </w:r>
      <w:r w:rsidRPr="00B6379A">
        <w:rPr>
          <w:sz w:val="14"/>
        </w:rPr>
        <w:t xml:space="preserve"> to rich countries, </w:t>
      </w:r>
      <w:r w:rsidRPr="001F62C2">
        <w:rPr>
          <w:rStyle w:val="StyleBoldUnderline"/>
        </w:rPr>
        <w:t>China should be importing capital</w:t>
      </w:r>
      <w:r w:rsidRPr="00B6379A">
        <w:rPr>
          <w:sz w:val="14"/>
        </w:rPr>
        <w:t xml:space="preserve"> in order to speed its domestic development and meet its sizable needs, starting with properly capitalized pension and financial systems. China's financial books are strictly divided, with huge assets in foreign currency (primarily dollars) on one side and huge liabilities in local currency on the other. Local governments have incurred high debts by spending heavily on programs such as railroad expansion and by borrowing to fund the 2009 stimulus (which came mostly from local, not national, government coffers). Beijing should be paying down this debt and addressing other domestic shortfalls with its mountain of foreign currency, but it cannot do so under its present balance-of-payments rules, which are designed to keep foreign currency in the hands of the national monetary authorities. Due to a closed capital account, domestic holders cannot send money overseas, and foreign currency can be converted to yuan only through the state financial system. The Chinese government has not let money flow freely because doing so would undermine its control of domestic interest rates, reducing its ability to influence economic cycles, and it would expose the domestic banking sector to devastating competition. If domestic entities were allowed to send money abroad, hundreds of billions of dollars would flee the country for financial institutions that operate commercially, unlike Chinese banks. Such a stark fear of competition does not suggest a country ready to exert dominance anytime soon. Lastly, Subramanian inflates China's financial influence over the United States, forgetting that influence in a buyer-seller relationship is determined not by what-if scenarios but by who has better alternatives. </w:t>
      </w:r>
      <w:r w:rsidRPr="00D461D7">
        <w:rPr>
          <w:rStyle w:val="StyleBoldUnderline"/>
          <w:highlight w:val="cyan"/>
        </w:rPr>
        <w:t>The U</w:t>
      </w:r>
      <w:r w:rsidRPr="00B6379A">
        <w:rPr>
          <w:sz w:val="14"/>
        </w:rPr>
        <w:t xml:space="preserve">nited </w:t>
      </w:r>
      <w:r w:rsidRPr="00D461D7">
        <w:rPr>
          <w:rStyle w:val="StyleBoldUnderline"/>
          <w:highlight w:val="cyan"/>
        </w:rPr>
        <w:t>S</w:t>
      </w:r>
      <w:r w:rsidRPr="00B6379A">
        <w:rPr>
          <w:sz w:val="14"/>
        </w:rPr>
        <w:t xml:space="preserve">tates </w:t>
      </w:r>
      <w:r w:rsidRPr="00D461D7">
        <w:rPr>
          <w:rStyle w:val="StyleBoldUnderline"/>
          <w:highlight w:val="cyan"/>
        </w:rPr>
        <w:t>has</w:t>
      </w:r>
      <w:r w:rsidRPr="007E12E7">
        <w:rPr>
          <w:rStyle w:val="StyleBoldUnderline"/>
        </w:rPr>
        <w:t xml:space="preserve"> already </w:t>
      </w:r>
      <w:r w:rsidRPr="00D461D7">
        <w:rPr>
          <w:rStyle w:val="StyleBoldUnderline"/>
          <w:highlight w:val="cyan"/>
        </w:rPr>
        <w:t>diversified away from Chinese debt</w:t>
      </w:r>
      <w:r w:rsidRPr="007E12E7">
        <w:rPr>
          <w:rStyle w:val="StyleBoldUnderline"/>
        </w:rPr>
        <w:t xml:space="preserve"> by having the Federal Reserve flood the U.S. financial system with liquidity</w:t>
      </w:r>
      <w:r w:rsidRPr="00B6379A">
        <w:rPr>
          <w:sz w:val="14"/>
        </w:rPr>
        <w:t xml:space="preserve">. This is hardly ideal, but it has driven down the Chinese share of U.S. debt while keeping interest rates historically low. In contrast, Beijing, despite its best efforts to diversify, still holds 70 percent of its foreign currency reserves in dollars. The reason is simple: those reserves are so large and growing so quickly that there is no alternative. The United States needs China to keep U.S. interest rates below historic norms; China needs the United States to maintain its entire balance-of-payments system. Even if Subramanian acknowledges that China's lopsided financial system is holding the country back now, he assumes that Beijing will soon rewrite its balance-of-payments rules and become an open economy. This assumption underestimates the Communist Party's antipathy to change. In fact, the principal advocate for such reforms has been Washington, which hopes to encourage China's transformation from an investment-led to a consumption-led economy. Such a transition would undermine China's net creditor status--what Subramanian sees as its main claim to dominance. But implementing market reforms would also allow China to keep growing at its blistering pace and surpass the United States in GDP. If China insists on maintaining government control over development, on the other hand, </w:t>
      </w:r>
      <w:r w:rsidRPr="007E12E7">
        <w:rPr>
          <w:rStyle w:val="StyleBoldUnderline"/>
        </w:rPr>
        <w:t xml:space="preserve">its </w:t>
      </w:r>
      <w:r w:rsidRPr="00D461D7">
        <w:rPr>
          <w:rStyle w:val="StyleBoldUnderline"/>
          <w:highlight w:val="cyan"/>
        </w:rPr>
        <w:t>long-term</w:t>
      </w:r>
      <w:r w:rsidRPr="00186E89">
        <w:rPr>
          <w:rStyle w:val="StyleBoldUnderline"/>
        </w:rPr>
        <w:t xml:space="preserve"> growth prospects will be dim</w:t>
      </w:r>
      <w:r w:rsidRPr="00B6379A">
        <w:rPr>
          <w:sz w:val="14"/>
        </w:rPr>
        <w:t>. Salvatore Babones ("The Middling Kingdom," September/October 2011) warns against drawing conclusions about China's trajectory by simply projecting its growth rates forward. Indeed, it is entirely possible that</w:t>
      </w:r>
      <w:r w:rsidRPr="007E12E7">
        <w:rPr>
          <w:rStyle w:val="StyleBoldUnderline"/>
        </w:rPr>
        <w:t xml:space="preserve"> </w:t>
      </w:r>
      <w:r w:rsidRPr="00D461D7">
        <w:rPr>
          <w:rStyle w:val="StyleBoldUnderline"/>
          <w:highlight w:val="cyan"/>
        </w:rPr>
        <w:t>Chinese</w:t>
      </w:r>
      <w:r w:rsidRPr="00186E89">
        <w:rPr>
          <w:rStyle w:val="StyleBoldUnderline"/>
        </w:rPr>
        <w:t xml:space="preserve"> GDP </w:t>
      </w:r>
      <w:r w:rsidRPr="00D461D7">
        <w:rPr>
          <w:rStyle w:val="StyleBoldUnderline"/>
          <w:highlight w:val="cyan"/>
        </w:rPr>
        <w:t>growth will</w:t>
      </w:r>
      <w:r w:rsidRPr="007E12E7">
        <w:rPr>
          <w:rStyle w:val="StyleBoldUnderline"/>
        </w:rPr>
        <w:t xml:space="preserve"> </w:t>
      </w:r>
      <w:r w:rsidRPr="00186E89">
        <w:rPr>
          <w:rStyle w:val="Emphasis"/>
        </w:rPr>
        <w:t xml:space="preserve">simply </w:t>
      </w:r>
      <w:r w:rsidRPr="00D461D7">
        <w:rPr>
          <w:rStyle w:val="Emphasis"/>
          <w:highlight w:val="cyan"/>
        </w:rPr>
        <w:t>stop</w:t>
      </w:r>
      <w:r w:rsidRPr="00B6379A">
        <w:rPr>
          <w:sz w:val="14"/>
        </w:rPr>
        <w:t xml:space="preserve">. Growth depends on land, labor, capital, and innovation. </w:t>
      </w:r>
      <w:r w:rsidRPr="00D461D7">
        <w:rPr>
          <w:rStyle w:val="StyleBoldUnderline"/>
          <w:highlight w:val="cyan"/>
        </w:rPr>
        <w:t>China has depleted its ecology, its labor surplus will</w:t>
      </w:r>
      <w:r w:rsidRPr="007E12E7">
        <w:rPr>
          <w:rStyle w:val="StyleBoldUnderline"/>
        </w:rPr>
        <w:t xml:space="preserve"> soon begin to </w:t>
      </w:r>
      <w:r w:rsidRPr="00D461D7">
        <w:rPr>
          <w:rStyle w:val="StyleBoldUnderline"/>
          <w:highlight w:val="cyan"/>
        </w:rPr>
        <w:t xml:space="preserve">erode, and </w:t>
      </w:r>
      <w:r w:rsidRPr="00186E89">
        <w:rPr>
          <w:rStyle w:val="StyleBoldUnderline"/>
        </w:rPr>
        <w:t xml:space="preserve">vast </w:t>
      </w:r>
      <w:r w:rsidRPr="00D461D7">
        <w:rPr>
          <w:rStyle w:val="StyleBoldUnderline"/>
          <w:highlight w:val="cyan"/>
        </w:rPr>
        <w:t>overspending has driven down the return on capital</w:t>
      </w:r>
      <w:r w:rsidRPr="00B6379A">
        <w:rPr>
          <w:sz w:val="14"/>
        </w:rPr>
        <w:t>--</w:t>
      </w:r>
      <w:r w:rsidRPr="007E12E7">
        <w:rPr>
          <w:rStyle w:val="StyleBoldUnderline"/>
        </w:rPr>
        <w:t>all discouraging trends from the standpoint of growth</w:t>
      </w:r>
      <w:r w:rsidRPr="00B6379A">
        <w:rPr>
          <w:sz w:val="14"/>
        </w:rPr>
        <w:t xml:space="preserve">. As for innovation, Subramanian praises China's growing technology sector and its ability to absorb new advances. But a true economic leader must create, not absorb, and </w:t>
      </w:r>
      <w:r w:rsidRPr="007E12E7">
        <w:rPr>
          <w:rStyle w:val="StyleBoldUnderline"/>
        </w:rPr>
        <w:t xml:space="preserve">Beijing's </w:t>
      </w:r>
      <w:r w:rsidRPr="00186E89">
        <w:rPr>
          <w:rStyle w:val="StyleBoldUnderline"/>
        </w:rPr>
        <w:t>favoritism toward large state firms will hinder innovation</w:t>
      </w:r>
      <w:r w:rsidRPr="00B6379A">
        <w:rPr>
          <w:sz w:val="14"/>
        </w:rPr>
        <w:t xml:space="preserve">. Moreover, </w:t>
      </w:r>
      <w:r w:rsidRPr="00D461D7">
        <w:rPr>
          <w:rStyle w:val="StyleBoldUnderline"/>
          <w:highlight w:val="cyan"/>
        </w:rPr>
        <w:t>the quality of</w:t>
      </w:r>
      <w:r w:rsidRPr="007E12E7">
        <w:rPr>
          <w:rStyle w:val="StyleBoldUnderline"/>
        </w:rPr>
        <w:t xml:space="preserve"> the Chinese </w:t>
      </w:r>
      <w:r w:rsidRPr="00D461D7">
        <w:rPr>
          <w:rStyle w:val="StyleBoldUnderline"/>
          <w:highlight w:val="cyan"/>
        </w:rPr>
        <w:t>higher-education</w:t>
      </w:r>
      <w:r w:rsidRPr="007E12E7">
        <w:rPr>
          <w:rStyle w:val="StyleBoldUnderline"/>
        </w:rPr>
        <w:t xml:space="preserve"> system </w:t>
      </w:r>
      <w:r w:rsidRPr="00D461D7">
        <w:rPr>
          <w:rStyle w:val="StyleBoldUnderline"/>
          <w:highlight w:val="cyan"/>
        </w:rPr>
        <w:t>is poor and not</w:t>
      </w:r>
      <w:r w:rsidRPr="00B6379A">
        <w:rPr>
          <w:sz w:val="14"/>
        </w:rPr>
        <w:t xml:space="preserve"> necessarily </w:t>
      </w:r>
      <w:r w:rsidRPr="00D461D7">
        <w:rPr>
          <w:rStyle w:val="StyleBoldUnderline"/>
          <w:highlight w:val="cyan"/>
        </w:rPr>
        <w:t>improving</w:t>
      </w:r>
      <w:r w:rsidRPr="007E12E7">
        <w:rPr>
          <w:rStyle w:val="StyleBoldUnderline"/>
        </w:rPr>
        <w:t>. A no-growth scenario is a genuine danger</w:t>
      </w:r>
      <w:r w:rsidRPr="00B6379A">
        <w:rPr>
          <w:sz w:val="14"/>
        </w:rPr>
        <w:t xml:space="preserve">--just ask the Japanese. </w:t>
      </w:r>
      <w:r w:rsidRPr="007E12E7">
        <w:rPr>
          <w:rStyle w:val="StyleBoldUnderline"/>
        </w:rPr>
        <w:t>By underemphasizing or ignoring China's</w:t>
      </w:r>
      <w:r w:rsidRPr="00B6379A">
        <w:rPr>
          <w:sz w:val="14"/>
        </w:rPr>
        <w:t xml:space="preserve"> various </w:t>
      </w:r>
      <w:r w:rsidRPr="007E12E7">
        <w:rPr>
          <w:rStyle w:val="StyleBoldUnderline"/>
        </w:rPr>
        <w:t>weaknesses</w:t>
      </w:r>
      <w:r w:rsidRPr="00B6379A">
        <w:rPr>
          <w:sz w:val="14"/>
        </w:rPr>
        <w:t xml:space="preserve">, </w:t>
      </w:r>
      <w:r w:rsidRPr="007E12E7">
        <w:rPr>
          <w:rStyle w:val="StyleBoldUnderline"/>
        </w:rPr>
        <w:t>Subramanian underestimates the U</w:t>
      </w:r>
      <w:r w:rsidRPr="00B6379A">
        <w:rPr>
          <w:sz w:val="14"/>
        </w:rPr>
        <w:t xml:space="preserve">nited </w:t>
      </w:r>
      <w:r w:rsidRPr="007E12E7">
        <w:rPr>
          <w:rStyle w:val="StyleBoldUnderline"/>
        </w:rPr>
        <w:t>S</w:t>
      </w:r>
      <w:r w:rsidRPr="00B6379A">
        <w:rPr>
          <w:sz w:val="14"/>
        </w:rPr>
        <w:t>tate</w:t>
      </w:r>
      <w:r w:rsidRPr="007E12E7">
        <w:rPr>
          <w:rStyle w:val="StyleBoldUnderline"/>
        </w:rPr>
        <w:t>s' ability to influence the competition with China</w:t>
      </w:r>
      <w:r w:rsidRPr="00B6379A">
        <w:rPr>
          <w:sz w:val="14"/>
        </w:rPr>
        <w:t xml:space="preserve">. That said, his criticisms of the United States are valid; indeed, his baseline prediction of U.S. growth at 2.5 percent annually may be too optimistic. Crippled by debt, the United States faces a period of stagnation. If the overall economy remains sluggish, a lack of import growth will cause trade to lag and further reduce the United States' global influence. Still, </w:t>
      </w:r>
      <w:r w:rsidRPr="007E12E7">
        <w:rPr>
          <w:rStyle w:val="StyleBoldUnderline"/>
        </w:rPr>
        <w:t>the Chinese dragon will not fly forward indefinitely</w:t>
      </w:r>
      <w:r w:rsidRPr="00B6379A">
        <w:rPr>
          <w:sz w:val="14"/>
        </w:rPr>
        <w:t xml:space="preserve">, as Subramanian suggests; </w:t>
      </w:r>
      <w:r w:rsidRPr="007E12E7">
        <w:rPr>
          <w:rStyle w:val="StyleBoldUnderline"/>
        </w:rPr>
        <w:t>it may even crash</w:t>
      </w:r>
      <w:r w:rsidRPr="00B6379A">
        <w:rPr>
          <w:sz w:val="14"/>
        </w:rPr>
        <w:t xml:space="preserve">. </w:t>
      </w:r>
      <w:r w:rsidRPr="007E12E7">
        <w:rPr>
          <w:rStyle w:val="StyleBoldUnderline"/>
        </w:rPr>
        <w:t xml:space="preserve">For the foreseeable future, </w:t>
      </w:r>
      <w:r w:rsidRPr="00D461D7">
        <w:rPr>
          <w:rStyle w:val="StyleBoldUnderline"/>
          <w:highlight w:val="cyan"/>
        </w:rPr>
        <w:t>China will not attain</w:t>
      </w:r>
      <w:r w:rsidRPr="007E12E7">
        <w:rPr>
          <w:rStyle w:val="StyleBoldUnderline"/>
        </w:rPr>
        <w:t xml:space="preserve"> the kind of </w:t>
      </w:r>
      <w:r w:rsidRPr="00D461D7">
        <w:rPr>
          <w:rStyle w:val="StyleBoldUnderline"/>
          <w:highlight w:val="cyan"/>
        </w:rPr>
        <w:t>dominance</w:t>
      </w:r>
      <w:r w:rsidRPr="007E12E7">
        <w:rPr>
          <w:rStyle w:val="StyleBoldUnderline"/>
        </w:rPr>
        <w:t xml:space="preserve"> the U</w:t>
      </w:r>
      <w:r w:rsidRPr="00B6379A">
        <w:rPr>
          <w:sz w:val="14"/>
        </w:rPr>
        <w:t xml:space="preserve">nited </w:t>
      </w:r>
      <w:r w:rsidRPr="007E12E7">
        <w:rPr>
          <w:rStyle w:val="StyleBoldUnderline"/>
        </w:rPr>
        <w:t>S</w:t>
      </w:r>
      <w:r w:rsidRPr="00B6379A">
        <w:rPr>
          <w:sz w:val="14"/>
        </w:rPr>
        <w:t xml:space="preserve">tates </w:t>
      </w:r>
      <w:r w:rsidRPr="007E12E7">
        <w:rPr>
          <w:rStyle w:val="StyleBoldUnderline"/>
        </w:rPr>
        <w:t>has long held</w:t>
      </w:r>
      <w:r w:rsidRPr="00B6379A">
        <w:rPr>
          <w:sz w:val="14"/>
        </w:rPr>
        <w:t xml:space="preserve">. </w:t>
      </w:r>
      <w:r w:rsidRPr="007E12E7">
        <w:rPr>
          <w:rStyle w:val="StyleBoldUnderline"/>
        </w:rPr>
        <w:t>The world should not expect to crown a new global leader but prepare for the absence of one</w:t>
      </w:r>
      <w:r w:rsidRPr="00B6379A">
        <w:rPr>
          <w:sz w:val="14"/>
        </w:rPr>
        <w:t>.</w:t>
      </w:r>
    </w:p>
    <w:p w:rsidR="006238C5" w:rsidRPr="006238C5" w:rsidRDefault="006238C5" w:rsidP="006238C5"/>
    <w:p w:rsidR="006238C5" w:rsidRPr="00FA14E3" w:rsidRDefault="006238C5" w:rsidP="0086534D">
      <w:pPr>
        <w:rPr>
          <w:sz w:val="16"/>
        </w:rPr>
      </w:pPr>
    </w:p>
    <w:p w:rsidR="0086534D" w:rsidRDefault="0086534D" w:rsidP="0086534D">
      <w:pPr>
        <w:rPr>
          <w:sz w:val="16"/>
        </w:rPr>
      </w:pPr>
    </w:p>
    <w:p w:rsidR="0086534D" w:rsidRDefault="0086534D" w:rsidP="0086534D">
      <w:pPr>
        <w:pStyle w:val="Heading3"/>
      </w:pPr>
      <w:r>
        <w:t>A2 hotspots advantage – no arctic war</w:t>
      </w:r>
    </w:p>
    <w:p w:rsidR="0086534D" w:rsidRDefault="0086534D" w:rsidP="0086534D"/>
    <w:p w:rsidR="0086534D" w:rsidRPr="00610694" w:rsidRDefault="0086534D" w:rsidP="0086534D">
      <w:pPr>
        <w:rPr>
          <w:rFonts w:eastAsia="Calibri"/>
          <w:b/>
        </w:rPr>
      </w:pPr>
      <w:r>
        <w:rPr>
          <w:rFonts w:eastAsia="Calibri"/>
          <w:b/>
        </w:rPr>
        <w:t>No Arctic conflict</w:t>
      </w:r>
    </w:p>
    <w:p w:rsidR="0086534D" w:rsidRPr="007919C6" w:rsidRDefault="0086534D" w:rsidP="0086534D">
      <w:pPr>
        <w:rPr>
          <w:rFonts w:eastAsia="Calibri"/>
        </w:rPr>
      </w:pPr>
      <w:r w:rsidRPr="007919C6">
        <w:rPr>
          <w:rFonts w:eastAsia="Calibri"/>
          <w:b/>
        </w:rPr>
        <w:t xml:space="preserve">Perry and Andersen </w:t>
      </w:r>
      <w:r>
        <w:rPr>
          <w:rFonts w:eastAsia="Calibri"/>
          <w:b/>
        </w:rPr>
        <w:t>20</w:t>
      </w:r>
      <w:r w:rsidRPr="007919C6">
        <w:rPr>
          <w:rFonts w:eastAsia="Calibri"/>
          <w:b/>
        </w:rPr>
        <w:t>12</w:t>
      </w:r>
      <w:r w:rsidRPr="007919C6">
        <w:rPr>
          <w:rFonts w:eastAsia="Calibri"/>
        </w:rPr>
        <w:t xml:space="preserve"> [Charles M. Perry and Bobby Andersen. Dr. Perry is vice president and director of studies at the Institute for Foreign Policy Analysis, Inc., and vice president of National Security Planning Associates, Inc. Dr. Perry also directs and/or contributes to a number of Institute studies that focus on specific aspects of U.S. defense reform and military transformation to meet post-9/11 security challenges.  Dr. Perry holds an M.A. in international affairs, an M.A. in law and diplomacy, and a Ph.D. in international politics from the Fletcher School of Law and Diplomacy, Tufts University. He has served as an officer in the United States Army Reserve, and is a member of the International Institute of Strategic Studies (IISS).  Bobby Anderson is a research associate at the Institute for Foreign Policy Analysis. She focuses on Nordic affairs, NATO and European security issues, U.S. defense strategy, regional security developments in the Asia-Pacific, changing security dynamics in the Arctic region, “New Strategic Dynamics in the Arctic Region: Implications for National Security and International Collaboration,” February, </w:t>
      </w:r>
      <w:hyperlink r:id="rId28" w:history="1">
        <w:r w:rsidRPr="007919C6">
          <w:rPr>
            <w:rFonts w:eastAsia="Calibri"/>
          </w:rPr>
          <w:t>http://www.ifpa.org/pdf/StrategicDynamicsArcticRegion.pdf</w:t>
        </w:r>
      </w:hyperlink>
      <w:r w:rsidRPr="007919C6">
        <w:rPr>
          <w:rFonts w:eastAsia="Calibri"/>
        </w:rPr>
        <w:t>]</w:t>
      </w:r>
    </w:p>
    <w:p w:rsidR="0086534D" w:rsidRPr="00610694" w:rsidRDefault="0086534D" w:rsidP="0086534D">
      <w:pPr>
        <w:rPr>
          <w:rFonts w:eastAsia="Calibri"/>
          <w:sz w:val="16"/>
        </w:rPr>
      </w:pPr>
    </w:p>
    <w:p w:rsidR="0086534D" w:rsidRPr="006202DF" w:rsidRDefault="0086534D" w:rsidP="0086534D">
      <w:pPr>
        <w:rPr>
          <w:rFonts w:eastAsia="Calibri"/>
          <w:sz w:val="12"/>
        </w:rPr>
      </w:pPr>
      <w:r w:rsidRPr="006202DF">
        <w:rPr>
          <w:rFonts w:eastAsia="Calibri"/>
          <w:sz w:val="12"/>
        </w:rPr>
        <w:t xml:space="preserve">As the polar ice cap continues to melt, giving way to new and ever larger waterways in the Arctic, the world is witnessing nothing less than the opening of a new ocean, something that has not occurred on Earth since the end of the Ice Age. As if its creation were not newsworthy enough, this new, fifth ocean – which will essentially be an expanded and more navigable version of the Arctic Ocean that now exists – holds out the promise as well of new seaways linking Europe and Asia via the High North that could, in the view of numerous maritime experts, substantially reduce travel distances, transit times, and overall transportation costs by the 2030–35 timeframe.1 Adding to the Arctic’s importance even before then is the prospective extraction of significant strategic mineral supplies from the northernmost territories – especially those offshore in the Arctic seabed – of Norway, Russia, Denmark, Canada, and the United States, commonly referred to as the Arctic Five. Most prominent in this context are the Arctic’s oil and gas supplies that are currently projected to account for upwards of 22 percent of the world’s undiscovered but technically recoverable hydrocarbon reserves, the development of which will become increasingly feasible and cost-effective over the next decade. Indeed, for this reason alone, </w:t>
      </w:r>
      <w:r w:rsidRPr="00D461D7">
        <w:rPr>
          <w:rFonts w:eastAsia="Calibri"/>
          <w:highlight w:val="cyan"/>
          <w:u w:val="single"/>
        </w:rPr>
        <w:t>the Arctic Five have</w:t>
      </w:r>
      <w:r w:rsidRPr="007919C6">
        <w:rPr>
          <w:rFonts w:eastAsia="Calibri"/>
          <w:u w:val="single"/>
        </w:rPr>
        <w:t xml:space="preserve"> quickened their efforts to extend their sovereignty over </w:t>
      </w:r>
      <w:r w:rsidRPr="00D461D7">
        <w:rPr>
          <w:rFonts w:eastAsia="Calibri"/>
          <w:highlight w:val="cyan"/>
          <w:u w:val="single"/>
        </w:rPr>
        <w:t>extended continental shelves</w:t>
      </w:r>
      <w:r w:rsidRPr="007919C6">
        <w:rPr>
          <w:rFonts w:eastAsia="Calibri"/>
          <w:u w:val="single"/>
        </w:rPr>
        <w:t xml:space="preserve"> </w:t>
      </w:r>
      <w:r w:rsidRPr="006202DF">
        <w:rPr>
          <w:rFonts w:eastAsia="Calibri"/>
          <w:sz w:val="12"/>
        </w:rPr>
        <w:t xml:space="preserve">(ECS’s)2 where some of the most promising deposits are believed to be located, while other countries with a strong interest (but no territorial claim) in the Arctic and its resource riches – including distant, but energy-hungry economic powerhouses like China, Japan, and South Korea – do their best to retain access to the Arctic and to avoid being marginalized in policy debates over its future. That said, </w:t>
      </w:r>
      <w:r w:rsidRPr="00D461D7">
        <w:rPr>
          <w:rFonts w:eastAsia="Calibri"/>
          <w:highlight w:val="cyan"/>
          <w:u w:val="single"/>
        </w:rPr>
        <w:t>time, cost, and technology constraints appear to be working against any competitive “rush to the Arctic</w:t>
      </w:r>
      <w:r w:rsidRPr="007919C6">
        <w:rPr>
          <w:rFonts w:eastAsia="Calibri"/>
          <w:u w:val="single"/>
        </w:rPr>
        <w:t xml:space="preserve">” </w:t>
      </w:r>
      <w:r w:rsidRPr="006202DF">
        <w:rPr>
          <w:rFonts w:eastAsia="Calibri"/>
          <w:sz w:val="12"/>
        </w:rPr>
        <w:t xml:space="preserve">fueled in part by the lure of an oil and gas bonanza beyond compare along the lines suggested by a number of the more popular studies on Arctic dynamics published in recent years.3 </w:t>
      </w:r>
      <w:r w:rsidRPr="00D461D7">
        <w:rPr>
          <w:rFonts w:eastAsia="Calibri"/>
          <w:highlight w:val="cyan"/>
          <w:u w:val="single"/>
        </w:rPr>
        <w:t>Far more likely is a slow and methodical push into the High North, not the least because there is so much yet to learn</w:t>
      </w:r>
      <w:r w:rsidRPr="007919C6">
        <w:rPr>
          <w:rFonts w:eastAsia="Calibri"/>
          <w:u w:val="single"/>
        </w:rPr>
        <w:t xml:space="preserve"> </w:t>
      </w:r>
      <w:r w:rsidRPr="006202DF">
        <w:rPr>
          <w:rFonts w:eastAsia="Calibri"/>
          <w:sz w:val="12"/>
        </w:rPr>
        <w:t xml:space="preserve">(or, in some cases, to relearn) </w:t>
      </w:r>
      <w:r w:rsidRPr="00D461D7">
        <w:rPr>
          <w:rFonts w:eastAsia="Calibri"/>
          <w:highlight w:val="cyan"/>
          <w:u w:val="single"/>
        </w:rPr>
        <w:t>about operating safely</w:t>
      </w:r>
      <w:r w:rsidRPr="007919C6">
        <w:rPr>
          <w:rFonts w:eastAsia="Calibri"/>
          <w:u w:val="single"/>
        </w:rPr>
        <w:t xml:space="preserve"> in the harsh Arctic landscape, </w:t>
      </w:r>
      <w:r w:rsidRPr="00D461D7">
        <w:rPr>
          <w:rFonts w:eastAsia="Calibri"/>
          <w:highlight w:val="cyan"/>
          <w:u w:val="single"/>
        </w:rPr>
        <w:t>so little infrastructure</w:t>
      </w:r>
      <w:r w:rsidRPr="007919C6">
        <w:rPr>
          <w:rFonts w:eastAsia="Calibri"/>
          <w:u w:val="single"/>
        </w:rPr>
        <w:t xml:space="preserve"> </w:t>
      </w:r>
      <w:r w:rsidRPr="006202DF">
        <w:rPr>
          <w:rFonts w:eastAsia="Calibri"/>
          <w:sz w:val="12"/>
        </w:rPr>
        <w:t xml:space="preserve">already (or soon to be) </w:t>
      </w:r>
      <w:r w:rsidRPr="007919C6">
        <w:rPr>
          <w:rFonts w:eastAsia="Calibri"/>
          <w:u w:val="single"/>
        </w:rPr>
        <w:t xml:space="preserve">in place </w:t>
      </w:r>
      <w:r w:rsidRPr="006202DF">
        <w:rPr>
          <w:rFonts w:eastAsia="Calibri"/>
          <w:sz w:val="12"/>
        </w:rPr>
        <w:t xml:space="preserve">to support such operations, </w:t>
      </w:r>
      <w:r w:rsidRPr="007919C6">
        <w:rPr>
          <w:rFonts w:eastAsia="Calibri"/>
          <w:u w:val="single"/>
        </w:rPr>
        <w:t xml:space="preserve">and </w:t>
      </w:r>
      <w:r w:rsidRPr="00D461D7">
        <w:rPr>
          <w:rFonts w:eastAsia="Calibri"/>
          <w:highlight w:val="cyan"/>
          <w:u w:val="single"/>
        </w:rPr>
        <w:t>such limited capacity</w:t>
      </w:r>
      <w:r w:rsidRPr="007919C6">
        <w:rPr>
          <w:rFonts w:eastAsia="Calibri"/>
          <w:u w:val="single"/>
        </w:rPr>
        <w:t xml:space="preserve"> even among the Arctic Five </w:t>
      </w:r>
      <w:r w:rsidRPr="00D461D7">
        <w:rPr>
          <w:rFonts w:eastAsia="Calibri"/>
          <w:highlight w:val="cyan"/>
          <w:u w:val="single"/>
        </w:rPr>
        <w:t>to undertake and sustain Arctic operations of any kind</w:t>
      </w:r>
      <w:r w:rsidRPr="006202DF">
        <w:rPr>
          <w:rFonts w:eastAsia="Calibri"/>
          <w:sz w:val="12"/>
        </w:rPr>
        <w:t>, be they commercial or military in nature. Moreover, while access to – if not control over – offshore Arctic resources remains a strategic goal shared by quite a few influential countries located both within and beyond the Arctic region</w:t>
      </w:r>
      <w:r w:rsidRPr="007919C6">
        <w:rPr>
          <w:rFonts w:eastAsia="Calibri"/>
          <w:u w:val="single"/>
        </w:rPr>
        <w:t xml:space="preserve">, </w:t>
      </w:r>
      <w:r w:rsidRPr="00D461D7">
        <w:rPr>
          <w:rFonts w:eastAsia="Calibri"/>
          <w:highlight w:val="cyan"/>
          <w:u w:val="single"/>
        </w:rPr>
        <w:t>the probability of serious interstate rivalry or, in the worst case, open conflic</w:t>
      </w:r>
      <w:r w:rsidRPr="007919C6">
        <w:rPr>
          <w:rFonts w:eastAsia="Calibri"/>
          <w:u w:val="single"/>
        </w:rPr>
        <w:t xml:space="preserve">t </w:t>
      </w:r>
      <w:r w:rsidRPr="006202DF">
        <w:rPr>
          <w:rFonts w:eastAsia="Calibri"/>
          <w:sz w:val="12"/>
        </w:rPr>
        <w:t xml:space="preserve">in pursuit of this objective </w:t>
      </w:r>
      <w:r w:rsidRPr="00D461D7">
        <w:rPr>
          <w:rFonts w:eastAsia="Calibri"/>
          <w:highlight w:val="cyan"/>
          <w:u w:val="single"/>
        </w:rPr>
        <w:t>seems quite low</w:t>
      </w:r>
      <w:r w:rsidRPr="00D461D7">
        <w:rPr>
          <w:rFonts w:eastAsia="Calibri"/>
          <w:sz w:val="12"/>
          <w:highlight w:val="cyan"/>
        </w:rPr>
        <w:t>, a</w:t>
      </w:r>
      <w:r w:rsidRPr="006202DF">
        <w:rPr>
          <w:rFonts w:eastAsia="Calibri"/>
          <w:sz w:val="12"/>
        </w:rPr>
        <w:t xml:space="preserve">t least in the near- to mid-term future. In the first place, </w:t>
      </w:r>
      <w:r w:rsidRPr="00D461D7">
        <w:rPr>
          <w:rFonts w:eastAsia="Calibri"/>
          <w:highlight w:val="cyan"/>
          <w:u w:val="single"/>
        </w:rPr>
        <w:t>the vast majority of</w:t>
      </w:r>
      <w:r w:rsidRPr="007919C6">
        <w:rPr>
          <w:rFonts w:eastAsia="Calibri"/>
          <w:u w:val="single"/>
        </w:rPr>
        <w:t xml:space="preserve"> </w:t>
      </w:r>
      <w:r w:rsidRPr="00D461D7">
        <w:rPr>
          <w:rFonts w:eastAsia="Calibri"/>
          <w:highlight w:val="cyan"/>
          <w:u w:val="single"/>
        </w:rPr>
        <w:t>hydrocarbon</w:t>
      </w:r>
      <w:r w:rsidRPr="007919C6">
        <w:rPr>
          <w:rFonts w:eastAsia="Calibri"/>
          <w:u w:val="single"/>
        </w:rPr>
        <w:t xml:space="preserve"> </w:t>
      </w:r>
      <w:r w:rsidRPr="006202DF">
        <w:rPr>
          <w:rFonts w:eastAsia="Calibri"/>
          <w:sz w:val="12"/>
        </w:rPr>
        <w:t xml:space="preserve">deposits locked in the Arctic seabed </w:t>
      </w:r>
      <w:r w:rsidRPr="00D461D7">
        <w:rPr>
          <w:rFonts w:eastAsia="Calibri"/>
          <w:highlight w:val="cyan"/>
          <w:u w:val="single"/>
        </w:rPr>
        <w:t>are concentrated within the sovereign territory of one or another of the Arctic Five,</w:t>
      </w:r>
      <w:r w:rsidRPr="007919C6">
        <w:rPr>
          <w:rFonts w:eastAsia="Calibri"/>
          <w:u w:val="single"/>
        </w:rPr>
        <w:t xml:space="preserve"> where ownership is clear and undisputed. Secondly, while there are disagreements over who owns various resourcerich areas </w:t>
      </w:r>
      <w:r w:rsidRPr="006202DF">
        <w:rPr>
          <w:rFonts w:eastAsia="Calibri"/>
          <w:sz w:val="12"/>
        </w:rPr>
        <w:t xml:space="preserve">where two or more exclusive economic zones (EEZs)4 and potential ECS’s appear to overlap, the 2010 3 See, for example, Alun Anderson, After the Ice: Life, Death, and Geopolitics in the New Arctic (New York: Smithsonian Books, 2009); David Fairhall, Cold Front: Conflict Ahead in Arctic Waters (London and New York: I. B. Tauris, 2010); Roger Howard, The Arctic Gold Rush: The New Race for Tomorrow’s Natural Resources (London and New York: Continuum, 2009); and Richard Sale and Eugene Potapov, The Scramble for the Arctic: Ownership, Exploitation and Conflict in the Far North (London: Frances Lincoln, 2010). 4 </w:t>
      </w:r>
      <w:r w:rsidRPr="007919C6">
        <w:rPr>
          <w:rFonts w:eastAsia="Calibri"/>
          <w:u w:val="single"/>
        </w:rPr>
        <w:t>The exclusive economic zone is the offshore zone where coastal states have jurisdiction over economic and resource management</w:t>
      </w:r>
      <w:r w:rsidRPr="006202DF">
        <w:rPr>
          <w:rFonts w:eastAsia="Calibri"/>
          <w:sz w:val="12"/>
        </w:rPr>
        <w:t xml:space="preserve">, including sovereign rights for the purpose of exploring, exploiting, conserving, and managing natural resources, whether living or nonliving, of the seabed, subsoil, and the superjacent waters. Typically, the EEZ includes waters three to two hundred nautical miles offshore. See National Oceanic and Atmospheric Administration, U.S. Department of Commerce, “What is the EEZ?” http:// agreement between Norway and Russia over how best to divide a sector they both claimed in the Barents Sea, together with a commitment by the Arctic Five in 2008 to abide by procedures set forth in the UN Convention on the Law of the Sea (UNCLOS) for determining the dimensions of each country’s ECS, suggests that a peaceful settlement of any territorial dispute is more likely than not. </w:t>
      </w:r>
      <w:r w:rsidRPr="007919C6">
        <w:rPr>
          <w:rFonts w:eastAsia="Calibri"/>
          <w:u w:val="single"/>
        </w:rPr>
        <w:t xml:space="preserve">Third, </w:t>
      </w:r>
      <w:r w:rsidRPr="006202DF">
        <w:rPr>
          <w:rFonts w:eastAsia="Calibri"/>
          <w:sz w:val="12"/>
        </w:rPr>
        <w:t>and finally</w:t>
      </w:r>
      <w:r w:rsidRPr="007919C6">
        <w:rPr>
          <w:rFonts w:eastAsia="Calibri"/>
          <w:u w:val="single"/>
        </w:rPr>
        <w:t xml:space="preserve">, </w:t>
      </w:r>
      <w:r w:rsidRPr="00D461D7">
        <w:rPr>
          <w:rFonts w:eastAsia="Calibri"/>
          <w:highlight w:val="cyan"/>
          <w:u w:val="single"/>
        </w:rPr>
        <w:t>the sheer expense and technical challenges</w:t>
      </w:r>
      <w:r w:rsidRPr="007919C6">
        <w:rPr>
          <w:rFonts w:eastAsia="Calibri"/>
          <w:u w:val="single"/>
        </w:rPr>
        <w:t xml:space="preserve"> involved in extracting oil, gas, and other strategic resources from the Arctic ocean </w:t>
      </w:r>
      <w:r w:rsidRPr="00D461D7">
        <w:rPr>
          <w:rFonts w:eastAsia="Calibri"/>
          <w:highlight w:val="cyan"/>
          <w:u w:val="single"/>
        </w:rPr>
        <w:t>floor argue for a joint, collaborative effort</w:t>
      </w:r>
      <w:r w:rsidRPr="007919C6">
        <w:rPr>
          <w:rFonts w:eastAsia="Calibri"/>
          <w:u w:val="single"/>
        </w:rPr>
        <w:t xml:space="preserve"> among interested parties, Arctic and non-Arctic alike, as opposed to a “go it alone,” unilateralist approach. </w:t>
      </w:r>
      <w:r w:rsidRPr="00D461D7">
        <w:rPr>
          <w:rFonts w:eastAsia="Calibri"/>
          <w:highlight w:val="cyan"/>
          <w:u w:val="single"/>
        </w:rPr>
        <w:t>These and similar considerations are likely to preserve the Arctic as a “</w:t>
      </w:r>
      <w:r w:rsidRPr="007919C6">
        <w:rPr>
          <w:rFonts w:eastAsia="Calibri"/>
          <w:u w:val="single"/>
        </w:rPr>
        <w:t xml:space="preserve">High North, </w:t>
      </w:r>
      <w:r w:rsidRPr="00D461D7">
        <w:rPr>
          <w:rFonts w:eastAsia="Calibri"/>
          <w:highlight w:val="cyan"/>
          <w:u w:val="single"/>
        </w:rPr>
        <w:t>low tension” arena</w:t>
      </w:r>
      <w:r w:rsidRPr="006202DF">
        <w:rPr>
          <w:rFonts w:eastAsia="Calibri"/>
          <w:sz w:val="12"/>
        </w:rPr>
        <w:t xml:space="preserve">, to borrow a phrase popularized by Norway’s foreign minister, for some years to come. This is not to suggest, however, that the Arctic promises to remain trouble-free as its resources and sea lanes become increasingly accessible. For one thing, it remains unclear what would happen if an Artic Five country whose ECS claim was rejected under UNCLOS procedures refused to abide by the ruling. Given the resource wealth that could be at stake, the resulting standoff could indeed lead to disputes and military posturing by rival claimants that could trigger, in turn, a crisis in the Arctic that might even end up with shots being fired. As for seaborne trade through the Arctic, smugglers and others involved in illicit commerce (possibly including terrorist elements) could eventually seek to take advantage – just as legitimate shippers would – of the shorter routes and transit times offered by Arctic sea lanes, benefits that may seem especially attractive in those areas (likely to be extensive in the wide-open, sparsely populated expanses of the High North) where transit routes are poorly policed. In addition, as its scale and importance grow, transarctic maritime traffic may be viewed as an attractive target for attack by various disaffected groups, especially when ships pass through narrow choke points such as the Bering Strait along the way. Such scenarios may seem far-fetched at the moment, but they cannot be dismissed in the event that a bustling trade in strategic commodities takes hold in the Arctic. This would be especially true were the Arctic to become the locus of a global trade in oil and gas, given all the vulnerabilities associated with offshore production facilities and the supporting infrastructure required to bring supplies to market, as well as the economic costs that could be imposed if important energy flows were disrupted. At the same time, whatever the level of regional tension at any particular time, the Arctic, situated atop three continents, has been and will continue to be, in geostrategic terms, an extremely valuable piece of real estate. Since the late 1950s, for example, the United States has viewed the Arctic Ocean as an ideal location for ballistic missile submarine patrols, and its importance for the strategic mobility of American naval forces, including surface as well as subsurface platforms, will almost certainly grow as Arctic waterways expand and become more navigable. In a similar vein, modern airlift and fighter/bomber aircraft based in Alaska are closer to Japan, South Korea, and China than they would be if they operated from the west coast of the United States, and no more than eight hours’ flight time from anywhere in the Northern Hemisphere, all of which significantly enhances America’s crisis response and power projection capabilities. Moreover, given that the Arctic would be an optimal vector for ballistic missile attacks against the United States originating from Russia, China, North Korea, or even Iran, it is also an ideal location for missile defense and early warning systems designed to handle current and emerging threats, perhaps to include someday – in view of the Arctic’s largely maritime character – sea-based platforms, such as the U.S. Navy’s Aegis-equipped cruisers. The ways in which these and other strategic advantages associated with the Arctic have influenced (and continue to influence) the national security perspectives of the United States, the other Arctic Five countries, and rising global powers (such as China) are discussed in detail in later chapters of this report, but the key point to be made here is that such advantages are real and growing, and that this will remain the case, whether or not the Arctic’s oil and gas deposits are effectively tapped, or its utility as a passageway for seaborne trade is fully exploited. Finally, developments in the Arctic may hold useful lessons for other resource-rich regions where territorial claims remain unsettled and freedom of the seas could be challenged. More specifically, if the Arctic states and other key stakeholders are able to develop a framework for regional collaboration that also respects and protects the national interests of the Arctic Five, a similar approach may also be tried (and eventually prove successful) in, for example, disputed maritime zones like the South China Sea. The geopolitical dynamics of the Arctic and South China Sea regions, of course, are not entirely similar, but there is enough overlap with regard to such issues as ensuring unimpeded maritime passage through international waters, agreeing on procedures for defining the ECS’s of neighboring states, and developing cooperative plans for drilling offshore oil and gas deposits, to warrant some degree of investigation into how well Arctic models of cooperation might apply, and the same may be true with regard to other areas of the globe of rising strategic importance where multiple national, regional, and international interests intersect. While the jury is still out on the best system of governance for the Arctic region as a whole, </w:t>
      </w:r>
      <w:r w:rsidRPr="007919C6">
        <w:rPr>
          <w:rFonts w:eastAsia="Calibri"/>
          <w:u w:val="single"/>
        </w:rPr>
        <w:t>current trends suggest that a patchwork of relevant private, public, intergovernmental, and nongovernmental organizations, rather than one overarching structure, is the best approach, centered</w:t>
      </w:r>
      <w:r w:rsidRPr="006202DF">
        <w:rPr>
          <w:rFonts w:eastAsia="Calibri"/>
          <w:sz w:val="12"/>
        </w:rPr>
        <w:t xml:space="preserve"> perhaps </w:t>
      </w:r>
      <w:r w:rsidRPr="007919C6">
        <w:rPr>
          <w:rFonts w:eastAsia="Calibri"/>
          <w:u w:val="single"/>
        </w:rPr>
        <w:t>around</w:t>
      </w:r>
      <w:r w:rsidRPr="006202DF">
        <w:rPr>
          <w:rFonts w:eastAsia="Calibri"/>
          <w:sz w:val="12"/>
        </w:rPr>
        <w:t xml:space="preserve"> a core group of interested parties, which, in the case of the Arctic, would be </w:t>
      </w:r>
      <w:r w:rsidRPr="007919C6">
        <w:rPr>
          <w:rFonts w:eastAsia="Calibri"/>
          <w:u w:val="single"/>
        </w:rPr>
        <w:t>the Arctic Council</w:t>
      </w:r>
      <w:r w:rsidRPr="006202DF">
        <w:rPr>
          <w:rFonts w:eastAsia="Calibri"/>
          <w:sz w:val="12"/>
        </w:rPr>
        <w:t xml:space="preserve">.5 As this approach matures, moreover, the Arctic could serve as a valuable laboratory for testing how best to establish and maintain a safe, stable, and secure environment in regions where a diversity of interests, ambitions, and expectations could easily clash, possibly in a violent manner, absent an effective mechanism for multinational and multilateral governance. With these observations in mind, the analysis that follows aims to paint a comprehensive picture of the new strategic map just now emerging in the Arctic, to examine what that portends with regard to the potential for conflict or cooperation within the region, and, on that basis, to determine as clearly as possible the likely policies and priorities of the Arctic Five and other key regional stakeholders, and the skills and capabilities to operate in the Arctic that they will require as a result. Chapter 2 sets the overall stage insofar as major region-wide dynamics are concerned, focusing in particular on the emergence of more navigable Arctic sea lanes, the scale and accessibility of the 5 Formally established in 1996, the Arctic Council is a high-level intergovernmental forum whose aim is to promote cooperation, coordination, and interaction among the Arctic states (which includes the Arctic Five plus Iceland, Sweden, and Finland), with involvement of Arctic indigenous communities and other key stakeholders that may be granted permanent observer status. Traditionally, the council has focused on issues of sustainable development and environmental protection in the Arctic, but, as the Arctic becomes more accessible, the council has branched out to address search and rescue, oil spill response at sea, and other civil emergency requirements. Now that the council has set up a permanent secretariat in Tromsø, Norway (following the 2011 ministerial in Nuuk, Greenland), it is poised to play a more catalytic role in future debates over how best to manage the Arctic region. See the Arctic Council website, http://www. arctic-council.org/index.php/en/about-us. Arctic’s strategic resources, and ongoing challenges with regard to Arctic governance. Chapter 3 explores in depth the strategic interests of the Arctic Five countries and the steps they are taking to safeguard those interests, while chapter 4 analyzes the priorities and programs of the other national and institutional stakeholders in the future of the Arctic, including the non-coastal Arctic states (Iceland, Sweden, and Finland) and the major Asian powers noted above (China, Japan, and South Korea), as well as NATO and the EU. Finally, chapter 5 offers some summary conclusions and policy recommendations, with an emphasis on what the United States needs to do to assert its leadership as this “new Arctic” described at the outset continues to take shape. </w:t>
      </w:r>
    </w:p>
    <w:p w:rsidR="0086534D" w:rsidRPr="00610694" w:rsidRDefault="0086534D" w:rsidP="0086534D">
      <w:pPr>
        <w:rPr>
          <w:rFonts w:eastAsia="Calibri"/>
          <w:sz w:val="16"/>
        </w:rPr>
      </w:pPr>
    </w:p>
    <w:p w:rsidR="0086534D" w:rsidRPr="00610694" w:rsidRDefault="0086534D" w:rsidP="0086534D">
      <w:pPr>
        <w:pStyle w:val="Heading4"/>
      </w:pPr>
      <w:r>
        <w:t>Sub dominance US would decisively win an Arctic war- no escalation</w:t>
      </w:r>
    </w:p>
    <w:p w:rsidR="0086534D" w:rsidRPr="00610694" w:rsidRDefault="0086534D" w:rsidP="0086534D">
      <w:pPr>
        <w:tabs>
          <w:tab w:val="left" w:pos="7140"/>
        </w:tabs>
        <w:rPr>
          <w:rFonts w:eastAsia="Calibri"/>
          <w:sz w:val="16"/>
        </w:rPr>
      </w:pPr>
      <w:r>
        <w:rPr>
          <w:rFonts w:eastAsia="Calibri"/>
          <w:b/>
        </w:rPr>
        <w:t>Axe</w:t>
      </w:r>
      <w:r w:rsidRPr="00610694">
        <w:rPr>
          <w:rFonts w:eastAsia="Calibri"/>
          <w:b/>
        </w:rPr>
        <w:t xml:space="preserve"> </w:t>
      </w:r>
      <w:r>
        <w:rPr>
          <w:rFonts w:eastAsia="Calibri"/>
          <w:b/>
        </w:rPr>
        <w:t>20</w:t>
      </w:r>
      <w:r w:rsidRPr="00610694">
        <w:rPr>
          <w:rFonts w:eastAsia="Calibri"/>
          <w:b/>
        </w:rPr>
        <w:t xml:space="preserve">11 </w:t>
      </w:r>
      <w:r>
        <w:rPr>
          <w:rFonts w:eastAsia="Calibri"/>
          <w:sz w:val="16"/>
        </w:rPr>
        <w:t>[</w:t>
      </w:r>
      <w:r w:rsidRPr="00610694">
        <w:rPr>
          <w:rFonts w:eastAsia="Calibri"/>
          <w:sz w:val="16"/>
        </w:rPr>
        <w:t xml:space="preserve">David, Military correspondent and contributor or editor to the Washington Times, C-SPAN, Wired, World Politics Review, and more, “How the U.S. Wins the Coming Arctic War”, Wired, 1/11/11, </w:t>
      </w:r>
      <w:r w:rsidRPr="00610694">
        <w:rPr>
          <w:rFonts w:eastAsia="Calibri"/>
          <w:color w:val="000000"/>
          <w:sz w:val="16"/>
        </w:rPr>
        <w:t>http://www.wired.com/dangerroom/2011/01/how-the-u-s-wins-the-coming-arctic-war/</w:t>
      </w:r>
      <w:r>
        <w:rPr>
          <w:rFonts w:eastAsia="Calibri"/>
          <w:sz w:val="16"/>
        </w:rPr>
        <w:t>]</w:t>
      </w:r>
    </w:p>
    <w:p w:rsidR="0086534D" w:rsidRPr="00610694" w:rsidRDefault="0086534D" w:rsidP="0086534D">
      <w:pPr>
        <w:tabs>
          <w:tab w:val="left" w:pos="7140"/>
        </w:tabs>
        <w:rPr>
          <w:rFonts w:eastAsia="Calibri"/>
          <w:b/>
        </w:rPr>
      </w:pPr>
    </w:p>
    <w:p w:rsidR="0086534D" w:rsidRPr="00610694" w:rsidRDefault="0086534D" w:rsidP="0086534D">
      <w:pPr>
        <w:shd w:val="clear" w:color="auto" w:fill="FFFFFF"/>
        <w:rPr>
          <w:rFonts w:eastAsia="Times New Roman" w:cs="Arial"/>
          <w:sz w:val="16"/>
        </w:rPr>
      </w:pPr>
      <w:r w:rsidRPr="00610694">
        <w:rPr>
          <w:rFonts w:eastAsia="Times New Roman" w:cs="Arial"/>
          <w:sz w:val="16"/>
        </w:rPr>
        <w:t xml:space="preserve">But these tales, </w:t>
      </w:r>
      <w:r w:rsidRPr="00610694">
        <w:rPr>
          <w:rFonts w:eastAsia="Batang" w:cs="Arial"/>
          <w:color w:val="000000"/>
          <w:sz w:val="16"/>
        </w:rPr>
        <w:t>my versions included</w:t>
      </w:r>
      <w:r w:rsidRPr="00610694">
        <w:rPr>
          <w:rFonts w:eastAsia="Times New Roman" w:cs="Arial"/>
          <w:sz w:val="16"/>
        </w:rPr>
        <w:t xml:space="preserve">, usually omit two vital points: that </w:t>
      </w:r>
      <w:r w:rsidRPr="00D461D7">
        <w:rPr>
          <w:rFonts w:eastAsia="Times New Roman" w:cs="Arial"/>
          <w:highlight w:val="cyan"/>
          <w:u w:val="single"/>
        </w:rPr>
        <w:t>Arctic conflict is unlikely to occur</w:t>
      </w:r>
      <w:r w:rsidRPr="00610694">
        <w:rPr>
          <w:rFonts w:eastAsia="Times New Roman" w:cs="Arial"/>
          <w:u w:val="single"/>
        </w:rPr>
        <w:t xml:space="preserve"> at all; </w:t>
      </w:r>
      <w:r w:rsidRPr="00D461D7">
        <w:rPr>
          <w:rFonts w:eastAsia="Times New Roman" w:cs="Arial"/>
          <w:highlight w:val="cyan"/>
          <w:u w:val="single"/>
        </w:rPr>
        <w:t>and even if it does, the U.S. will have an overwhelming advantage over any rival.</w:t>
      </w:r>
      <w:r w:rsidRPr="00610694">
        <w:rPr>
          <w:rFonts w:eastAsia="Times New Roman" w:cs="Arial"/>
          <w:sz w:val="16"/>
        </w:rPr>
        <w:t xml:space="preserve"> </w:t>
      </w:r>
      <w:r w:rsidRPr="00610694">
        <w:rPr>
          <w:rFonts w:eastAsia="Times New Roman" w:cs="Arial"/>
          <w:b/>
          <w:iCs/>
          <w:sz w:val="16"/>
          <w:u w:val="single"/>
        </w:rPr>
        <w:t>The Washington Post</w:t>
      </w:r>
      <w:r w:rsidRPr="00610694">
        <w:rPr>
          <w:rFonts w:eastAsia="Times New Roman" w:cs="Arial"/>
          <w:sz w:val="16"/>
        </w:rPr>
        <w:t xml:space="preserve"> was the latest to repeat the Arctic-war theme, in a story </w:t>
      </w:r>
      <w:r w:rsidRPr="00610694">
        <w:rPr>
          <w:rFonts w:eastAsia="Batang" w:cs="Arial"/>
          <w:color w:val="000000"/>
          <w:sz w:val="16"/>
        </w:rPr>
        <w:t>published yesterday</w:t>
      </w:r>
      <w:r w:rsidRPr="00610694">
        <w:rPr>
          <w:rFonts w:eastAsia="Times New Roman" w:cs="Arial"/>
          <w:sz w:val="16"/>
        </w:rPr>
        <w:t xml:space="preserve">. “The Arctic is believed to hold nearly a quarter of the world’s untapped natural resources and a new passage could shave as much as 40 percent of the time it takes for commercial shippers to travel from the Atlantic to the Pacific,” Jacquelyn Ryan wrote. But, she added, “government and military officials are concerned the United States is not moving quickly enough to protect American interests in this vulnerable and fast-changing region.” Specifically, the U.S. does not have </w:t>
      </w:r>
      <w:r w:rsidRPr="00610694">
        <w:rPr>
          <w:rFonts w:eastAsia="Batang" w:cs="Arial"/>
          <w:color w:val="000000"/>
          <w:sz w:val="16"/>
        </w:rPr>
        <w:t>enough icebreakers</w:t>
      </w:r>
      <w:r w:rsidRPr="00610694">
        <w:rPr>
          <w:rFonts w:eastAsia="Times New Roman" w:cs="Arial"/>
          <w:sz w:val="16"/>
        </w:rPr>
        <w:t xml:space="preserve"> or permanent bases on the Alaskan north slope. </w:t>
      </w:r>
      <w:r w:rsidRPr="00610694">
        <w:rPr>
          <w:rFonts w:eastAsia="Batang" w:cs="Arial"/>
          <w:color w:val="000000"/>
          <w:sz w:val="16"/>
        </w:rPr>
        <w:t>Canada</w:t>
      </w:r>
      <w:r w:rsidRPr="00610694">
        <w:rPr>
          <w:rFonts w:eastAsia="Times New Roman" w:cs="Arial"/>
          <w:sz w:val="16"/>
        </w:rPr>
        <w:t xml:space="preserve"> and</w:t>
      </w:r>
      <w:r w:rsidRPr="00610694">
        <w:rPr>
          <w:rFonts w:eastAsia="Batang" w:cs="Arial"/>
          <w:color w:val="000000"/>
          <w:sz w:val="16"/>
        </w:rPr>
        <w:t>Russia</w:t>
      </w:r>
      <w:r w:rsidRPr="00610694">
        <w:rPr>
          <w:rFonts w:eastAsia="Times New Roman" w:cs="Arial"/>
          <w:sz w:val="16"/>
        </w:rPr>
        <w:t xml:space="preserve">, by contrast, are buying ice-hardened Arctic ships and building new facilities to enforce their Arctic claims, Ryan pointed out. The thing is, </w:t>
      </w:r>
      <w:r w:rsidRPr="00610694">
        <w:rPr>
          <w:rFonts w:eastAsia="Times New Roman" w:cs="Arial"/>
          <w:u w:val="single"/>
        </w:rPr>
        <w:t xml:space="preserve">it’s not icebreakers and patches of wind-blasted tarmac that would really matter in some future North Pole showdown. </w:t>
      </w:r>
      <w:r w:rsidRPr="00D461D7">
        <w:rPr>
          <w:rFonts w:eastAsia="Times New Roman" w:cs="Arial"/>
          <w:highlight w:val="cyan"/>
          <w:u w:val="single"/>
        </w:rPr>
        <w:t>In the Arctic</w:t>
      </w:r>
      <w:r w:rsidRPr="00610694">
        <w:rPr>
          <w:rFonts w:eastAsia="Times New Roman" w:cs="Arial"/>
          <w:u w:val="single"/>
        </w:rPr>
        <w:t xml:space="preserve">, as in any sea battle, </w:t>
      </w:r>
      <w:r w:rsidRPr="00D461D7">
        <w:rPr>
          <w:rFonts w:eastAsia="Times New Roman" w:cs="Arial"/>
          <w:highlight w:val="cyan"/>
          <w:u w:val="single"/>
        </w:rPr>
        <w:t>American nuclear attack submarines</w:t>
      </w:r>
      <w:r w:rsidRPr="00610694">
        <w:rPr>
          <w:rFonts w:eastAsia="Times New Roman" w:cs="Arial"/>
          <w:u w:val="single"/>
        </w:rPr>
        <w:t xml:space="preserve"> </w:t>
      </w:r>
      <w:r w:rsidRPr="00610694">
        <w:rPr>
          <w:rFonts w:eastAsia="Times New Roman" w:cs="Arial"/>
          <w:sz w:val="16"/>
        </w:rPr>
        <w:t xml:space="preserve">— quiet, versatile and lethal — </w:t>
      </w:r>
      <w:r w:rsidRPr="00D461D7">
        <w:rPr>
          <w:rFonts w:eastAsia="Times New Roman" w:cs="Arial"/>
          <w:highlight w:val="cyan"/>
          <w:u w:val="single"/>
        </w:rPr>
        <w:t>would make all the difference</w:t>
      </w:r>
      <w:r w:rsidRPr="00610694">
        <w:rPr>
          <w:rFonts w:eastAsia="Times New Roman" w:cs="Arial"/>
          <w:sz w:val="16"/>
        </w:rPr>
        <w:t xml:space="preserve">. U.S. subs have been </w:t>
      </w:r>
      <w:r w:rsidRPr="00610694">
        <w:rPr>
          <w:rFonts w:eastAsia="Batang" w:cs="Arial"/>
          <w:color w:val="000000"/>
          <w:sz w:val="16"/>
        </w:rPr>
        <w:t>sneaking around</w:t>
      </w:r>
      <w:r w:rsidRPr="00610694">
        <w:rPr>
          <w:rFonts w:eastAsia="Times New Roman" w:cs="Arial"/>
          <w:sz w:val="16"/>
        </w:rPr>
        <w:t xml:space="preserve"> </w:t>
      </w:r>
      <w:r w:rsidRPr="00610694">
        <w:rPr>
          <w:rFonts w:eastAsia="Batang" w:cs="Arial"/>
          <w:color w:val="000000"/>
          <w:sz w:val="16"/>
        </w:rPr>
        <w:t>under the Arctic ice</w:t>
      </w:r>
      <w:r w:rsidRPr="00610694">
        <w:rPr>
          <w:rFonts w:eastAsia="Times New Roman" w:cs="Arial"/>
          <w:sz w:val="16"/>
        </w:rPr>
        <w:t>, and occasionally surfacing, for decades. Today</w:t>
      </w:r>
      <w:r w:rsidRPr="00610694">
        <w:rPr>
          <w:rFonts w:eastAsia="Times New Roman" w:cs="Arial"/>
          <w:u w:val="single"/>
        </w:rPr>
        <w:t xml:space="preserve">, they </w:t>
      </w:r>
      <w:r w:rsidRPr="00610694">
        <w:rPr>
          <w:rFonts w:eastAsia="Batang" w:cs="Arial"/>
          <w:color w:val="000000"/>
          <w:u w:val="single"/>
        </w:rPr>
        <w:t>even carry geologists</w:t>
      </w:r>
      <w:r w:rsidRPr="00610694">
        <w:rPr>
          <w:rFonts w:eastAsia="Times New Roman" w:cs="Arial"/>
          <w:u w:val="single"/>
        </w:rPr>
        <w:t xml:space="preserve"> and other scientists in order to help map Arctic mineral deposits. “</w:t>
      </w:r>
      <w:r w:rsidRPr="00D461D7">
        <w:rPr>
          <w:rFonts w:eastAsia="Times New Roman" w:cs="Arial"/>
          <w:highlight w:val="cyan"/>
          <w:u w:val="single"/>
        </w:rPr>
        <w:t>In addition to being more heavily armed than most foreign boats, U.S. submarines</w:t>
      </w:r>
      <w:r w:rsidRPr="00610694">
        <w:rPr>
          <w:rFonts w:eastAsia="Times New Roman" w:cs="Arial"/>
          <w:u w:val="single"/>
        </w:rPr>
        <w:t xml:space="preserve"> generally </w:t>
      </w:r>
      <w:r w:rsidRPr="00D461D7">
        <w:rPr>
          <w:rFonts w:eastAsia="Times New Roman" w:cs="Arial"/>
          <w:highlight w:val="cyan"/>
          <w:u w:val="single"/>
        </w:rPr>
        <w:t>have superior quieting and combat systems, better-trained crewmen</w:t>
      </w:r>
      <w:r w:rsidRPr="00610694">
        <w:rPr>
          <w:rFonts w:eastAsia="Times New Roman" w:cs="Arial"/>
          <w:u w:val="single"/>
        </w:rPr>
        <w:t>, and much more rigorous maintenance standards</w:t>
      </w:r>
      <w:r w:rsidRPr="00610694">
        <w:rPr>
          <w:rFonts w:eastAsia="Times New Roman" w:cs="Arial"/>
          <w:sz w:val="16"/>
        </w:rPr>
        <w:t xml:space="preserve">,” Bob Work </w:t>
      </w:r>
      <w:r w:rsidRPr="00610694">
        <w:rPr>
          <w:rFonts w:eastAsia="Batang" w:cs="Arial"/>
          <w:color w:val="000000"/>
          <w:sz w:val="16"/>
        </w:rPr>
        <w:t>wrote in 2008</w:t>
      </w:r>
      <w:r w:rsidRPr="00610694">
        <w:rPr>
          <w:rFonts w:eastAsia="Times New Roman" w:cs="Arial"/>
          <w:sz w:val="16"/>
        </w:rPr>
        <w:t xml:space="preserve">, before becoming Navy undersecretary. “As a result, the U.S. submarine force has generally been confident that it could defeat any potential undersea opponent, even if significantly outnumbered.” But </w:t>
      </w:r>
      <w:r w:rsidRPr="00610694">
        <w:rPr>
          <w:rFonts w:eastAsia="Times New Roman" w:cs="Arial"/>
          <w:u w:val="single"/>
        </w:rPr>
        <w:t xml:space="preserve">in the Arctic, </w:t>
      </w:r>
      <w:r w:rsidRPr="00D461D7">
        <w:rPr>
          <w:rFonts w:eastAsia="Times New Roman" w:cs="Arial"/>
          <w:highlight w:val="cyan"/>
          <w:u w:val="single"/>
        </w:rPr>
        <w:t>facing only the Canadians, Russians, Danes and Norwegians — none of whom have large or healthy sub fleets — the U.S. Navy’s</w:t>
      </w:r>
      <w:r w:rsidRPr="00610694">
        <w:rPr>
          <w:rFonts w:eastAsia="Times New Roman" w:cs="Arial"/>
          <w:u w:val="single"/>
        </w:rPr>
        <w:t xml:space="preserve"> 50 </w:t>
      </w:r>
      <w:r w:rsidRPr="00610694">
        <w:rPr>
          <w:rFonts w:eastAsia="Times New Roman" w:cs="Arial"/>
          <w:b/>
          <w:iCs/>
          <w:u w:val="single"/>
        </w:rPr>
        <w:t>Los Angeles</w:t>
      </w:r>
      <w:r w:rsidRPr="00610694">
        <w:rPr>
          <w:rFonts w:eastAsia="Times New Roman" w:cs="Arial"/>
          <w:u w:val="single"/>
        </w:rPr>
        <w:t xml:space="preserve">-, </w:t>
      </w:r>
      <w:r w:rsidRPr="00610694">
        <w:rPr>
          <w:rFonts w:eastAsia="Times New Roman" w:cs="Arial"/>
          <w:b/>
          <w:iCs/>
          <w:u w:val="single"/>
        </w:rPr>
        <w:t>Seawolf</w:t>
      </w:r>
      <w:r w:rsidRPr="00610694">
        <w:rPr>
          <w:rFonts w:eastAsia="Times New Roman" w:cs="Arial"/>
          <w:u w:val="single"/>
        </w:rPr>
        <w:t xml:space="preserve">- and </w:t>
      </w:r>
      <w:r w:rsidRPr="00610694">
        <w:rPr>
          <w:rFonts w:eastAsia="Times New Roman" w:cs="Arial"/>
          <w:b/>
          <w:iCs/>
          <w:u w:val="single"/>
        </w:rPr>
        <w:t>Virginia</w:t>
      </w:r>
      <w:r w:rsidRPr="00610694">
        <w:rPr>
          <w:rFonts w:eastAsia="Times New Roman" w:cs="Arial"/>
          <w:u w:val="single"/>
        </w:rPr>
        <w:t xml:space="preserve">-class </w:t>
      </w:r>
      <w:r w:rsidRPr="00D461D7">
        <w:rPr>
          <w:rFonts w:eastAsia="Times New Roman" w:cs="Arial"/>
          <w:highlight w:val="cyan"/>
          <w:u w:val="single"/>
        </w:rPr>
        <w:t xml:space="preserve">subs would be </w:t>
      </w:r>
      <w:r w:rsidRPr="00610694">
        <w:rPr>
          <w:rFonts w:eastAsia="Times New Roman" w:cs="Arial"/>
          <w:u w:val="single"/>
        </w:rPr>
        <w:t xml:space="preserve">more numerous as well as </w:t>
      </w:r>
      <w:r w:rsidRPr="00D461D7">
        <w:rPr>
          <w:rFonts w:eastAsia="Times New Roman" w:cs="Arial"/>
          <w:highlight w:val="cyan"/>
          <w:u w:val="single"/>
        </w:rPr>
        <w:t>more powerful</w:t>
      </w:r>
      <w:r w:rsidRPr="00610694">
        <w:rPr>
          <w:rFonts w:eastAsia="Times New Roman" w:cs="Arial"/>
          <w:u w:val="single"/>
        </w:rPr>
        <w:t>. And besides, an Arctic war is highly unlikely, at best</w:t>
      </w:r>
      <w:r w:rsidRPr="00610694">
        <w:rPr>
          <w:rFonts w:eastAsia="Times New Roman" w:cs="Arial"/>
          <w:sz w:val="16"/>
        </w:rPr>
        <w:t xml:space="preserve">. </w:t>
      </w:r>
      <w:r w:rsidRPr="00610694">
        <w:rPr>
          <w:rFonts w:eastAsia="Times New Roman" w:cs="Arial"/>
          <w:u w:val="single"/>
        </w:rPr>
        <w:t xml:space="preserve">“Militarized </w:t>
      </w:r>
      <w:r w:rsidRPr="00D461D7">
        <w:rPr>
          <w:rFonts w:eastAsia="Times New Roman" w:cs="Arial"/>
          <w:highlight w:val="cyan"/>
          <w:u w:val="single"/>
        </w:rPr>
        <w:t>conflict over the Arctic is unlikely, and regional disputes are unlikely to cause an overall deterioration in relations between or among polar nations</w:t>
      </w:r>
      <w:r w:rsidRPr="00610694">
        <w:rPr>
          <w:rFonts w:eastAsia="Times New Roman" w:cs="Arial"/>
          <w:u w:val="single"/>
        </w:rPr>
        <w:t xml:space="preserve">,” the Carnegie Endowment for International Peace </w:t>
      </w:r>
      <w:r w:rsidRPr="00610694">
        <w:rPr>
          <w:rFonts w:eastAsia="Batang" w:cs="Arial"/>
          <w:color w:val="000000"/>
          <w:u w:val="single"/>
        </w:rPr>
        <w:t>concluded in a 2009 conference</w:t>
      </w:r>
      <w:r w:rsidRPr="00610694">
        <w:rPr>
          <w:rFonts w:eastAsia="Times New Roman" w:cs="Arial"/>
          <w:u w:val="single"/>
        </w:rPr>
        <w:t>. “</w:t>
      </w:r>
      <w:r w:rsidRPr="00D461D7">
        <w:rPr>
          <w:rFonts w:eastAsia="Times New Roman" w:cs="Arial"/>
          <w:highlight w:val="cyan"/>
          <w:u w:val="single"/>
        </w:rPr>
        <w:t>Security issues should not be sensationalized in order to attract attention towards the Arctic</w:t>
      </w:r>
      <w:r w:rsidRPr="00610694">
        <w:rPr>
          <w:rFonts w:eastAsia="Times New Roman" w:cs="Arial"/>
          <w:u w:val="single"/>
        </w:rPr>
        <w:t>.</w:t>
      </w:r>
      <w:r w:rsidRPr="00610694">
        <w:rPr>
          <w:rFonts w:eastAsia="Times New Roman" w:cs="Arial"/>
          <w:sz w:val="16"/>
        </w:rPr>
        <w:t>” But it’s rare anyone writes stories about how we’ve got enough weapons — and don’t really need them, besides. After all, it’s the sensational stories about shortages and looming disaster that sell newspapers.</w:t>
      </w:r>
    </w:p>
    <w:p w:rsidR="000022F2" w:rsidRPr="006561F8" w:rsidRDefault="000022F2" w:rsidP="006561F8"/>
    <w:sectPr w:rsidR="000022F2" w:rsidRPr="006561F8" w:rsidSect="0063457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61D7" w:rsidRDefault="00D461D7" w:rsidP="005F5576">
      <w:r>
        <w:separator/>
      </w:r>
    </w:p>
  </w:endnote>
  <w:endnote w:type="continuationSeparator" w:id="0">
    <w:p w:rsidR="00D461D7" w:rsidRDefault="00D461D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Courier New"/>
    <w:charset w:val="00"/>
    <w:family w:val="auto"/>
    <w:pitch w:val="variable"/>
    <w:sig w:usb0="00000000"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2FF" w:usb1="420024FF" w:usb2="00000000" w:usb3="00000000" w:csb0="0000019F" w:csb1="00000000"/>
  </w:font>
  <w:font w:name="inheri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61D7" w:rsidRDefault="00D461D7" w:rsidP="005F5576">
      <w:r>
        <w:separator/>
      </w:r>
    </w:p>
  </w:footnote>
  <w:footnote w:type="continuationSeparator" w:id="0">
    <w:p w:rsidR="00D461D7" w:rsidRDefault="00D461D7" w:rsidP="005F5576">
      <w:r>
        <w:continuationSeparator/>
      </w:r>
    </w:p>
  </w:footnote>
  <w:footnote w:id="1">
    <w:p w:rsidR="00D461D7" w:rsidRDefault="00D461D7" w:rsidP="0086534D">
      <w:pPr>
        <w:pStyle w:val="FootnoteText"/>
      </w:pPr>
      <w:r>
        <w:rPr>
          <w:rStyle w:val="FootnoteReference"/>
          <w:rFonts w:eastAsia="Calibri"/>
        </w:rPr>
        <w:footnoteRef/>
      </w:r>
      <w:r>
        <w:t xml:space="preserve"> For a full analysis of the when and how oil dependence leaves states vulnerable to coercion, see Rosemary A. Kelanic, “Black Gold and Blackmail: The Politics of International Oil Coercion” (PhD dissertation, University of Chicago, 2011).</w:t>
      </w:r>
    </w:p>
  </w:footnote>
  <w:footnote w:id="2">
    <w:p w:rsidR="00D461D7" w:rsidRDefault="00D461D7" w:rsidP="0086534D">
      <w:pPr>
        <w:pStyle w:val="FootnoteText"/>
      </w:pPr>
      <w:r>
        <w:rPr>
          <w:rStyle w:val="FootnoteReference"/>
          <w:rFonts w:eastAsia="Calibri"/>
        </w:rPr>
        <w:footnoteRef/>
      </w:r>
      <w:r>
        <w:t xml:space="preserve"> For important exceptions, see Kelanic, “Black Gold and Blackmail.” </w:t>
      </w:r>
    </w:p>
  </w:footnote>
  <w:footnote w:id="3">
    <w:p w:rsidR="00D461D7" w:rsidRDefault="00D461D7" w:rsidP="0086534D">
      <w:pPr>
        <w:pStyle w:val="FootnoteText"/>
      </w:pPr>
      <w:r>
        <w:rPr>
          <w:rStyle w:val="FootnoteReference"/>
          <w:rFonts w:eastAsia="Calibri"/>
        </w:rPr>
        <w:footnoteRef/>
      </w:r>
      <w:r>
        <w:t xml:space="preserve"> Jerome B. Cohen, </w:t>
      </w:r>
      <w:r>
        <w:rPr>
          <w:i/>
        </w:rPr>
        <w:t>Japan’s Economy in War and Reconstruction</w:t>
      </w:r>
      <w:r>
        <w:t xml:space="preserve"> (Minneapolis: University of Minnesota, 1949). </w:t>
      </w:r>
    </w:p>
  </w:footnote>
  <w:footnote w:id="4">
    <w:p w:rsidR="00D461D7" w:rsidRDefault="00D461D7" w:rsidP="0086534D">
      <w:pPr>
        <w:pStyle w:val="FootnoteText"/>
      </w:pPr>
      <w:r>
        <w:rPr>
          <w:rStyle w:val="FootnoteReference"/>
          <w:rFonts w:eastAsia="Calibri"/>
        </w:rPr>
        <w:footnoteRef/>
      </w:r>
      <w:r>
        <w:t xml:space="preserve"> On the security dilemma see Robert Jervis, “Cooperation Under the Security Dilemma,” </w:t>
      </w:r>
      <w:r>
        <w:rPr>
          <w:i/>
        </w:rPr>
        <w:t>World Politics</w:t>
      </w:r>
      <w:r>
        <w:t xml:space="preserve">, Vol. 30, No. 2 (January 1978), pp. 167-214; and Charles L. Glaser, “The Security Dilemma Revisited,” </w:t>
      </w:r>
      <w:r>
        <w:rPr>
          <w:i/>
        </w:rPr>
        <w:t>World Politics</w:t>
      </w:r>
      <w:r>
        <w:t>, Vol. 50, No. 1 (October 1997), pp. 171-201.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49FF104B"/>
    <w:multiLevelType w:val="hybridMultilevel"/>
    <w:tmpl w:val="CA0A6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F4D7E18"/>
    <w:multiLevelType w:val="multilevel"/>
    <w:tmpl w:val="73D2AA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ABB0F88"/>
    <w:multiLevelType w:val="hybridMultilevel"/>
    <w:tmpl w:val="10222634"/>
    <w:lvl w:ilvl="0" w:tplc="9080262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68E32890"/>
    <w:multiLevelType w:val="hybridMultilevel"/>
    <w:tmpl w:val="4EEE9A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0"/>
  </w:num>
  <w:num w:numId="5">
    <w:abstractNumId w:val="6"/>
  </w:num>
  <w:num w:numId="6">
    <w:abstractNumId w:val="5"/>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34D"/>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4602"/>
    <w:rsid w:val="00154636"/>
    <w:rsid w:val="0016509D"/>
    <w:rsid w:val="0016711C"/>
    <w:rsid w:val="00167A9F"/>
    <w:rsid w:val="001711E1"/>
    <w:rsid w:val="00172227"/>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3F0B"/>
    <w:rsid w:val="001F7572"/>
    <w:rsid w:val="0020006E"/>
    <w:rsid w:val="002009AE"/>
    <w:rsid w:val="0020133C"/>
    <w:rsid w:val="002101DA"/>
    <w:rsid w:val="00217499"/>
    <w:rsid w:val="0024023F"/>
    <w:rsid w:val="00240C4E"/>
    <w:rsid w:val="00243DC0"/>
    <w:rsid w:val="002454FA"/>
    <w:rsid w:val="00250E16"/>
    <w:rsid w:val="00252CA8"/>
    <w:rsid w:val="00257696"/>
    <w:rsid w:val="0026382E"/>
    <w:rsid w:val="00272786"/>
    <w:rsid w:val="00281390"/>
    <w:rsid w:val="00287AB7"/>
    <w:rsid w:val="00294D00"/>
    <w:rsid w:val="00297FC7"/>
    <w:rsid w:val="002A213E"/>
    <w:rsid w:val="002A612B"/>
    <w:rsid w:val="002B68A4"/>
    <w:rsid w:val="002C571D"/>
    <w:rsid w:val="002C5772"/>
    <w:rsid w:val="002C6140"/>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8667D"/>
    <w:rsid w:val="00392E92"/>
    <w:rsid w:val="00395C83"/>
    <w:rsid w:val="003A2A3B"/>
    <w:rsid w:val="003A440C"/>
    <w:rsid w:val="003B024E"/>
    <w:rsid w:val="003B0C84"/>
    <w:rsid w:val="003B183E"/>
    <w:rsid w:val="003B2F3E"/>
    <w:rsid w:val="003B3300"/>
    <w:rsid w:val="003B55B7"/>
    <w:rsid w:val="003C162D"/>
    <w:rsid w:val="003C756E"/>
    <w:rsid w:val="003D2C33"/>
    <w:rsid w:val="003E4831"/>
    <w:rsid w:val="003E48DE"/>
    <w:rsid w:val="003E7E8B"/>
    <w:rsid w:val="003F3030"/>
    <w:rsid w:val="003F47AE"/>
    <w:rsid w:val="00403971"/>
    <w:rsid w:val="00407386"/>
    <w:rsid w:val="004138EF"/>
    <w:rsid w:val="00415806"/>
    <w:rsid w:val="00426ED8"/>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568"/>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C0C"/>
    <w:rsid w:val="005349E1"/>
    <w:rsid w:val="00537EF5"/>
    <w:rsid w:val="005420CC"/>
    <w:rsid w:val="005434D0"/>
    <w:rsid w:val="0054437C"/>
    <w:rsid w:val="00546D61"/>
    <w:rsid w:val="0055564E"/>
    <w:rsid w:val="00556167"/>
    <w:rsid w:val="005579BF"/>
    <w:rsid w:val="00560C3E"/>
    <w:rsid w:val="00563468"/>
    <w:rsid w:val="00564EC2"/>
    <w:rsid w:val="00565EAE"/>
    <w:rsid w:val="00573677"/>
    <w:rsid w:val="00573824"/>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8C5"/>
    <w:rsid w:val="00623B70"/>
    <w:rsid w:val="00634578"/>
    <w:rsid w:val="0063578B"/>
    <w:rsid w:val="00636B3D"/>
    <w:rsid w:val="00641025"/>
    <w:rsid w:val="00650E98"/>
    <w:rsid w:val="006561F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26491"/>
    <w:rsid w:val="00735AD6"/>
    <w:rsid w:val="00735DEB"/>
    <w:rsid w:val="00743059"/>
    <w:rsid w:val="00744F58"/>
    <w:rsid w:val="0074508D"/>
    <w:rsid w:val="00750CED"/>
    <w:rsid w:val="00760A29"/>
    <w:rsid w:val="00766E66"/>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61F3"/>
    <w:rsid w:val="008133F9"/>
    <w:rsid w:val="00823AAC"/>
    <w:rsid w:val="00854C66"/>
    <w:rsid w:val="008553E1"/>
    <w:rsid w:val="0086534D"/>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E613F"/>
    <w:rsid w:val="008F322F"/>
    <w:rsid w:val="00907DFE"/>
    <w:rsid w:val="00914596"/>
    <w:rsid w:val="009146BF"/>
    <w:rsid w:val="00915AD4"/>
    <w:rsid w:val="00915EF1"/>
    <w:rsid w:val="00924C08"/>
    <w:rsid w:val="00927D88"/>
    <w:rsid w:val="00930D1F"/>
    <w:rsid w:val="00935127"/>
    <w:rsid w:val="0094025E"/>
    <w:rsid w:val="0094256C"/>
    <w:rsid w:val="0094657F"/>
    <w:rsid w:val="0095327E"/>
    <w:rsid w:val="00953F11"/>
    <w:rsid w:val="009706C1"/>
    <w:rsid w:val="00975AB3"/>
    <w:rsid w:val="00976675"/>
    <w:rsid w:val="00976FBF"/>
    <w:rsid w:val="00984B38"/>
    <w:rsid w:val="009A0636"/>
    <w:rsid w:val="009A6FF5"/>
    <w:rsid w:val="009B2B47"/>
    <w:rsid w:val="009B35DB"/>
    <w:rsid w:val="009C4298"/>
    <w:rsid w:val="009D0748"/>
    <w:rsid w:val="009D318C"/>
    <w:rsid w:val="009E2BA7"/>
    <w:rsid w:val="009E3A79"/>
    <w:rsid w:val="00A10B8B"/>
    <w:rsid w:val="00A20D78"/>
    <w:rsid w:val="00A2174A"/>
    <w:rsid w:val="00A26733"/>
    <w:rsid w:val="00A3595E"/>
    <w:rsid w:val="00A42D10"/>
    <w:rsid w:val="00A46C7F"/>
    <w:rsid w:val="00A73245"/>
    <w:rsid w:val="00A77145"/>
    <w:rsid w:val="00A82989"/>
    <w:rsid w:val="00A904FE"/>
    <w:rsid w:val="00A9262C"/>
    <w:rsid w:val="00AB3B76"/>
    <w:rsid w:val="00AB5C41"/>
    <w:rsid w:val="00AB61DD"/>
    <w:rsid w:val="00AB7CE3"/>
    <w:rsid w:val="00AC222F"/>
    <w:rsid w:val="00AC2CC7"/>
    <w:rsid w:val="00AC7B3B"/>
    <w:rsid w:val="00AD3CE6"/>
    <w:rsid w:val="00AE1307"/>
    <w:rsid w:val="00AE7586"/>
    <w:rsid w:val="00AF7A65"/>
    <w:rsid w:val="00B06710"/>
    <w:rsid w:val="00B07EBF"/>
    <w:rsid w:val="00B10C9A"/>
    <w:rsid w:val="00B166CB"/>
    <w:rsid w:val="00B2076B"/>
    <w:rsid w:val="00B235E1"/>
    <w:rsid w:val="00B272CF"/>
    <w:rsid w:val="00B3145D"/>
    <w:rsid w:val="00B31774"/>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2767"/>
    <w:rsid w:val="00C84988"/>
    <w:rsid w:val="00CA4AF6"/>
    <w:rsid w:val="00CA59CA"/>
    <w:rsid w:val="00CA6C76"/>
    <w:rsid w:val="00CB2356"/>
    <w:rsid w:val="00CB4075"/>
    <w:rsid w:val="00CB4E6D"/>
    <w:rsid w:val="00CC23DE"/>
    <w:rsid w:val="00CC7A2A"/>
    <w:rsid w:val="00CD16FB"/>
    <w:rsid w:val="00CD3E3A"/>
    <w:rsid w:val="00CD7459"/>
    <w:rsid w:val="00CE069C"/>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62D8"/>
    <w:rsid w:val="00D415C6"/>
    <w:rsid w:val="00D420EA"/>
    <w:rsid w:val="00D461D7"/>
    <w:rsid w:val="00D4639E"/>
    <w:rsid w:val="00D51ABF"/>
    <w:rsid w:val="00D5444B"/>
    <w:rsid w:val="00D55302"/>
    <w:rsid w:val="00D57CBF"/>
    <w:rsid w:val="00D66ABC"/>
    <w:rsid w:val="00D71CFC"/>
    <w:rsid w:val="00D76E24"/>
    <w:rsid w:val="00D86024"/>
    <w:rsid w:val="00D94CA3"/>
    <w:rsid w:val="00D96595"/>
    <w:rsid w:val="00DA018C"/>
    <w:rsid w:val="00DA3C9D"/>
    <w:rsid w:val="00DB0F7E"/>
    <w:rsid w:val="00DB5489"/>
    <w:rsid w:val="00DB6C98"/>
    <w:rsid w:val="00DC701C"/>
    <w:rsid w:val="00DD7F91"/>
    <w:rsid w:val="00E00376"/>
    <w:rsid w:val="00E01016"/>
    <w:rsid w:val="00E043B1"/>
    <w:rsid w:val="00E10349"/>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3E4"/>
    <w:rsid w:val="00EF0F62"/>
    <w:rsid w:val="00F007E1"/>
    <w:rsid w:val="00F0134E"/>
    <w:rsid w:val="00F057C6"/>
    <w:rsid w:val="00F17D96"/>
    <w:rsid w:val="00F22565"/>
    <w:rsid w:val="00F3380E"/>
    <w:rsid w:val="00F40837"/>
    <w:rsid w:val="00F42F79"/>
    <w:rsid w:val="00F47773"/>
    <w:rsid w:val="00F5019D"/>
    <w:rsid w:val="00F56308"/>
    <w:rsid w:val="00F626CA"/>
    <w:rsid w:val="00F634D6"/>
    <w:rsid w:val="00F64385"/>
    <w:rsid w:val="00F6473F"/>
    <w:rsid w:val="00F71A45"/>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22F6F13-2B09-4172-8BAA-5279F9AB6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E53E4"/>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EE53E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E53E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E53E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small text,body,heading 2,Heading 2 Char2 Char,Heading 2 Char1 Char Char,Ch, Ch,no read,No Spacing12,No Spacing211,No Spacing2111,No Spacing4,No Spacing11111,No Spacing5,No Spacing21,Tags,tags,No Spacing1111,ta"/>
    <w:basedOn w:val="Normal"/>
    <w:next w:val="Normal"/>
    <w:link w:val="Heading4Char"/>
    <w:uiPriority w:val="4"/>
    <w:qFormat/>
    <w:rsid w:val="00EE53E4"/>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9"/>
    <w:semiHidden/>
    <w:unhideWhenUsed/>
    <w:rsid w:val="0086534D"/>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qFormat/>
    <w:rsid w:val="0086534D"/>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EE53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53E4"/>
  </w:style>
  <w:style w:type="character" w:customStyle="1" w:styleId="Heading1Char">
    <w:name w:val="Heading 1 Char"/>
    <w:aliases w:val="Pocket Char"/>
    <w:basedOn w:val="DefaultParagraphFont"/>
    <w:link w:val="Heading1"/>
    <w:uiPriority w:val="1"/>
    <w:rsid w:val="00EE53E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EE53E4"/>
    <w:rPr>
      <w:rFonts w:ascii="Times New Roman" w:eastAsiaTheme="majorEastAsia" w:hAnsi="Times New Roman" w:cstheme="majorBidi"/>
      <w:b/>
      <w:bCs/>
      <w:sz w:val="44"/>
      <w:szCs w:val="26"/>
      <w:u w:val="double"/>
    </w:rPr>
  </w:style>
  <w:style w:type="character" w:styleId="Emphasis">
    <w:name w:val="Emphasis"/>
    <w:aliases w:val="Evidence,tag2,Size 10,emphasis in card,Minimized,minimized,Highlighted,Underlined,CD Card,ED - Tag,emphasis,Bold Underline,Emphasis!!,small,Qualifications,normal card text,bold underline"/>
    <w:basedOn w:val="DefaultParagraphFont"/>
    <w:uiPriority w:val="7"/>
    <w:qFormat/>
    <w:rsid w:val="00EE53E4"/>
    <w:rPr>
      <w:rFonts w:ascii="Times New Roman" w:hAnsi="Times New Roman" w:cs="Times New Roman"/>
      <w:b/>
      <w:i w:val="0"/>
      <w:iCs/>
      <w:sz w:val="22"/>
      <w:u w:val="single"/>
      <w:bdr w:val="single" w:sz="2" w:space="0" w:color="auto"/>
    </w:rPr>
  </w:style>
  <w:style w:type="character" w:customStyle="1" w:styleId="StyleBold">
    <w:name w:val="Style Bold"/>
    <w:basedOn w:val="DefaultParagraphFont"/>
    <w:uiPriority w:val="9"/>
    <w:semiHidden/>
    <w:rsid w:val="00EE53E4"/>
    <w:rPr>
      <w:b/>
      <w:bCs/>
    </w:rPr>
  </w:style>
  <w:style w:type="character" w:customStyle="1" w:styleId="Heading3Char">
    <w:name w:val="Heading 3 Char"/>
    <w:aliases w:val="Block Char"/>
    <w:basedOn w:val="DefaultParagraphFont"/>
    <w:link w:val="Heading3"/>
    <w:uiPriority w:val="3"/>
    <w:rsid w:val="00EE53E4"/>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1,Intense Emphasis111,Intense Emphasis3,Intense Emphasis1,Style,Intense Emphasis2,Intense Emphasis1111,Intense Emphasis11111,Intense Emphasis4,HHeading 3 + 12 pt,ci"/>
    <w:basedOn w:val="DefaultParagraphFont"/>
    <w:uiPriority w:val="6"/>
    <w:qFormat/>
    <w:rsid w:val="00EE53E4"/>
    <w:rPr>
      <w:b w:val="0"/>
      <w:bCs/>
      <w:sz w:val="20"/>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StyleBold"/>
    <w:uiPriority w:val="5"/>
    <w:qFormat/>
    <w:rsid w:val="00EE53E4"/>
    <w:rPr>
      <w:b/>
      <w:bCs/>
      <w:sz w:val="20"/>
      <w:u w:val="none"/>
    </w:rPr>
  </w:style>
  <w:style w:type="paragraph" w:styleId="Header">
    <w:name w:val="header"/>
    <w:basedOn w:val="Normal"/>
    <w:link w:val="HeaderChar"/>
    <w:uiPriority w:val="99"/>
    <w:rsid w:val="00EE53E4"/>
    <w:pPr>
      <w:tabs>
        <w:tab w:val="center" w:pos="4680"/>
        <w:tab w:val="right" w:pos="9360"/>
      </w:tabs>
    </w:pPr>
  </w:style>
  <w:style w:type="character" w:customStyle="1" w:styleId="HeaderChar">
    <w:name w:val="Header Char"/>
    <w:basedOn w:val="DefaultParagraphFont"/>
    <w:link w:val="Header"/>
    <w:uiPriority w:val="99"/>
    <w:rsid w:val="00EE53E4"/>
    <w:rPr>
      <w:rFonts w:ascii="Times New Roman" w:hAnsi="Times New Roman" w:cs="Times New Roman"/>
      <w:sz w:val="20"/>
    </w:rPr>
  </w:style>
  <w:style w:type="paragraph" w:styleId="Footer">
    <w:name w:val="footer"/>
    <w:basedOn w:val="Normal"/>
    <w:link w:val="FooterChar"/>
    <w:uiPriority w:val="99"/>
    <w:semiHidden/>
    <w:rsid w:val="00EE53E4"/>
    <w:pPr>
      <w:tabs>
        <w:tab w:val="center" w:pos="4680"/>
        <w:tab w:val="right" w:pos="9360"/>
      </w:tabs>
    </w:pPr>
  </w:style>
  <w:style w:type="character" w:customStyle="1" w:styleId="FooterChar">
    <w:name w:val="Footer Char"/>
    <w:basedOn w:val="DefaultParagraphFont"/>
    <w:link w:val="Footer"/>
    <w:uiPriority w:val="99"/>
    <w:semiHidden/>
    <w:rsid w:val="00EE53E4"/>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EE53E4"/>
    <w:rPr>
      <w:color w:val="auto"/>
      <w:u w:val="none"/>
    </w:rPr>
  </w:style>
  <w:style w:type="character" w:styleId="FollowedHyperlink">
    <w:name w:val="FollowedHyperlink"/>
    <w:basedOn w:val="DefaultParagraphFont"/>
    <w:uiPriority w:val="99"/>
    <w:semiHidden/>
    <w:rsid w:val="00EE53E4"/>
    <w:rPr>
      <w:color w:val="auto"/>
      <w:u w:val="none"/>
    </w:rPr>
  </w:style>
  <w:style w:type="character" w:customStyle="1" w:styleId="Heading4Char">
    <w:name w:val="Heading 4 Char"/>
    <w:aliases w:val="Tag Char,Big card Char,Normal Tag Char,small text Char,body Char,heading 2 Char,Heading 2 Char2 Char Char,Heading 2 Char1 Char Char Char,Ch Char, Ch Char,no read Char,No Spacing12 Char,No Spacing211 Char,No Spacing2111 Char,Tags Char"/>
    <w:basedOn w:val="DefaultParagraphFont"/>
    <w:link w:val="Heading4"/>
    <w:uiPriority w:val="4"/>
    <w:rsid w:val="00EE53E4"/>
    <w:rPr>
      <w:rFonts w:ascii="Times New Roman" w:eastAsiaTheme="majorEastAsia" w:hAnsi="Times New Roman" w:cstheme="majorBidi"/>
      <w:b/>
      <w:bCs/>
      <w:iCs/>
      <w:sz w:val="20"/>
    </w:rPr>
  </w:style>
  <w:style w:type="character" w:customStyle="1" w:styleId="Emphasis2">
    <w:name w:val="Emphasis 2"/>
    <w:basedOn w:val="Emphasis"/>
    <w:uiPriority w:val="1"/>
    <w:qFormat/>
    <w:rsid w:val="00EE53E4"/>
    <w:rPr>
      <w:rFonts w:ascii="Times New Roman" w:hAnsi="Times New Roman" w:cs="Times New Roman"/>
      <w:b w:val="0"/>
      <w:i w:val="0"/>
      <w:iCs/>
      <w:sz w:val="22"/>
      <w:u w:val="single"/>
      <w:bdr w:val="single" w:sz="2" w:space="0" w:color="auto"/>
    </w:rPr>
  </w:style>
  <w:style w:type="character" w:customStyle="1" w:styleId="Emphasis3">
    <w:name w:val="Emphasis3"/>
    <w:basedOn w:val="Emphasis"/>
    <w:uiPriority w:val="1"/>
    <w:qFormat/>
    <w:rsid w:val="00EE53E4"/>
    <w:rPr>
      <w:rFonts w:ascii="Times New Roman" w:hAnsi="Times New Roman" w:cs="Times New Roman"/>
      <w:b/>
      <w:i/>
      <w:iCs/>
      <w:sz w:val="22"/>
      <w:u w:val="single"/>
      <w:bdr w:val="single" w:sz="2" w:space="0" w:color="auto"/>
    </w:rPr>
  </w:style>
  <w:style w:type="character" w:customStyle="1" w:styleId="Underline2">
    <w:name w:val="Underline 2"/>
    <w:basedOn w:val="DefaultParagraphFont"/>
    <w:uiPriority w:val="1"/>
    <w:qFormat/>
    <w:rsid w:val="00EE53E4"/>
    <w:rPr>
      <w:b/>
      <w:u w:val="single"/>
    </w:rPr>
  </w:style>
  <w:style w:type="character" w:customStyle="1" w:styleId="Heading5Char">
    <w:name w:val="Heading 5 Char"/>
    <w:basedOn w:val="DefaultParagraphFont"/>
    <w:link w:val="Heading5"/>
    <w:uiPriority w:val="9"/>
    <w:semiHidden/>
    <w:rsid w:val="0086534D"/>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86534D"/>
    <w:rPr>
      <w:rFonts w:asciiTheme="majorHAnsi" w:eastAsiaTheme="majorEastAsia" w:hAnsiTheme="majorHAnsi" w:cstheme="majorBidi"/>
      <w:i/>
      <w:iCs/>
      <w:color w:val="243F60" w:themeColor="accent1" w:themeShade="7F"/>
      <w:sz w:val="20"/>
    </w:rPr>
  </w:style>
  <w:style w:type="character" w:customStyle="1" w:styleId="highlight2">
    <w:name w:val="highlight2"/>
    <w:basedOn w:val="DefaultParagraphFont"/>
    <w:rsid w:val="0086534D"/>
    <w:rPr>
      <w:rFonts w:ascii="Arial" w:hAnsi="Arial"/>
      <w:b/>
      <w:sz w:val="19"/>
      <w:u w:val="thick"/>
      <w:bdr w:val="none" w:sz="0" w:space="0" w:color="auto"/>
      <w:shd w:val="clear" w:color="auto" w:fill="auto"/>
    </w:rPr>
  </w:style>
  <w:style w:type="character" w:customStyle="1" w:styleId="box">
    <w:name w:val="box"/>
    <w:basedOn w:val="DefaultParagraphFont"/>
    <w:rsid w:val="0086534D"/>
    <w:rPr>
      <w:rFonts w:ascii="Arial" w:hAnsi="Arial" w:cs="Arial"/>
      <w:b/>
      <w:color w:val="000000"/>
      <w:sz w:val="19"/>
      <w:szCs w:val="22"/>
      <w:u w:val="thick"/>
      <w:bdr w:val="single" w:sz="12" w:space="0" w:color="auto"/>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unhideWhenUsed/>
    <w:rsid w:val="0086534D"/>
    <w:pPr>
      <w:spacing w:before="100" w:beforeAutospacing="1" w:after="100" w:afterAutospacing="1"/>
    </w:pPr>
    <w:rPr>
      <w:rFonts w:eastAsia="Times New Roman"/>
      <w:sz w:val="24"/>
      <w:szCs w:val="24"/>
    </w:rPr>
  </w:style>
  <w:style w:type="character" w:styleId="Strong">
    <w:name w:val="Strong"/>
    <w:uiPriority w:val="22"/>
    <w:qFormat/>
    <w:rsid w:val="0086534D"/>
    <w:rPr>
      <w:b/>
    </w:rPr>
  </w:style>
  <w:style w:type="character" w:customStyle="1" w:styleId="apple-converted-space">
    <w:name w:val="apple-converted-space"/>
    <w:rsid w:val="0086534D"/>
  </w:style>
  <w:style w:type="paragraph" w:styleId="BalloonText">
    <w:name w:val="Balloon Text"/>
    <w:basedOn w:val="Normal"/>
    <w:link w:val="BalloonTextChar"/>
    <w:uiPriority w:val="99"/>
    <w:semiHidden/>
    <w:rsid w:val="0086534D"/>
    <w:rPr>
      <w:rFonts w:ascii="Tahoma" w:hAnsi="Tahoma" w:cs="Tahoma"/>
      <w:sz w:val="16"/>
      <w:szCs w:val="16"/>
    </w:rPr>
  </w:style>
  <w:style w:type="character" w:customStyle="1" w:styleId="BalloonTextChar">
    <w:name w:val="Balloon Text Char"/>
    <w:basedOn w:val="DefaultParagraphFont"/>
    <w:link w:val="BalloonText"/>
    <w:uiPriority w:val="99"/>
    <w:semiHidden/>
    <w:rsid w:val="0086534D"/>
    <w:rPr>
      <w:rFonts w:ascii="Tahoma" w:hAnsi="Tahoma" w:cs="Tahoma"/>
      <w:sz w:val="16"/>
      <w:szCs w:val="16"/>
    </w:rPr>
  </w:style>
  <w:style w:type="paragraph" w:styleId="NoSpacing">
    <w:name w:val="No Spacing"/>
    <w:uiPriority w:val="1"/>
    <w:rsid w:val="0086534D"/>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86534D"/>
    <w:rPr>
      <w:rFonts w:ascii="Lucida Grande" w:hAnsi="Lucida Grande" w:cs="Lucida Grande"/>
    </w:rPr>
  </w:style>
  <w:style w:type="character" w:customStyle="1" w:styleId="DocumentMapChar">
    <w:name w:val="Document Map Char"/>
    <w:basedOn w:val="DefaultParagraphFont"/>
    <w:link w:val="DocumentMap"/>
    <w:uiPriority w:val="99"/>
    <w:semiHidden/>
    <w:rsid w:val="0086534D"/>
    <w:rPr>
      <w:rFonts w:ascii="Lucida Grande" w:hAnsi="Lucida Grande" w:cs="Lucida Grande"/>
      <w:sz w:val="20"/>
    </w:rPr>
  </w:style>
  <w:style w:type="paragraph" w:styleId="ListParagraph">
    <w:name w:val="List Paragraph"/>
    <w:basedOn w:val="Normal"/>
    <w:uiPriority w:val="34"/>
    <w:rsid w:val="0086534D"/>
    <w:pPr>
      <w:ind w:left="720"/>
      <w:contextualSpacing/>
    </w:pPr>
  </w:style>
  <w:style w:type="character" w:customStyle="1" w:styleId="HeaderChar1">
    <w:name w:val="Header Char1"/>
    <w:basedOn w:val="DefaultParagraphFont"/>
    <w:uiPriority w:val="99"/>
    <w:semiHidden/>
    <w:rsid w:val="0086534D"/>
    <w:rPr>
      <w:rFonts w:ascii="Times New Roman" w:eastAsiaTheme="minorHAnsi" w:hAnsi="Times New Roman" w:cs="Times New Roman"/>
      <w:sz w:val="22"/>
      <w:szCs w:val="22"/>
    </w:rPr>
  </w:style>
  <w:style w:type="character" w:customStyle="1" w:styleId="FooterChar1">
    <w:name w:val="Footer Char1"/>
    <w:basedOn w:val="DefaultParagraphFont"/>
    <w:uiPriority w:val="99"/>
    <w:semiHidden/>
    <w:rsid w:val="0086534D"/>
    <w:rPr>
      <w:rFonts w:ascii="Times New Roman" w:eastAsiaTheme="minorHAnsi" w:hAnsi="Times New Roman" w:cs="Times New Roman"/>
      <w:sz w:val="22"/>
      <w:szCs w:val="22"/>
    </w:rPr>
  </w:style>
  <w:style w:type="character" w:customStyle="1" w:styleId="BalloonTextChar1">
    <w:name w:val="Balloon Text Char1"/>
    <w:basedOn w:val="DefaultParagraphFont"/>
    <w:uiPriority w:val="99"/>
    <w:semiHidden/>
    <w:rsid w:val="0086534D"/>
    <w:rPr>
      <w:rFonts w:ascii="Tahoma" w:eastAsiaTheme="minorHAnsi" w:hAnsi="Tahoma" w:cs="Tahoma"/>
      <w:sz w:val="16"/>
      <w:szCs w:val="16"/>
    </w:rPr>
  </w:style>
  <w:style w:type="character" w:customStyle="1" w:styleId="apple-style-span">
    <w:name w:val="apple-style-span"/>
    <w:basedOn w:val="DefaultParagraphFont"/>
    <w:rsid w:val="0086534D"/>
  </w:style>
  <w:style w:type="character" w:customStyle="1" w:styleId="timestamp">
    <w:name w:val="timestamp"/>
    <w:basedOn w:val="DefaultParagraphFont"/>
    <w:rsid w:val="0086534D"/>
  </w:style>
  <w:style w:type="character" w:customStyle="1" w:styleId="wikigeneratedlinkcontent">
    <w:name w:val="wikigeneratedlinkcontent"/>
    <w:basedOn w:val="DefaultParagraphFont"/>
    <w:rsid w:val="0086534D"/>
  </w:style>
  <w:style w:type="paragraph" w:styleId="TOC2">
    <w:name w:val="toc 2"/>
    <w:basedOn w:val="Normal"/>
    <w:next w:val="Normal"/>
    <w:autoRedefine/>
    <w:uiPriority w:val="39"/>
    <w:rsid w:val="0086534D"/>
    <w:pPr>
      <w:spacing w:after="100"/>
      <w:ind w:left="220"/>
    </w:pPr>
  </w:style>
  <w:style w:type="paragraph" w:customStyle="1" w:styleId="CardStyle">
    <w:name w:val="Card Style"/>
    <w:basedOn w:val="Normal"/>
    <w:rsid w:val="0086534D"/>
    <w:rPr>
      <w:rFonts w:eastAsia="Times New Roman"/>
      <w:szCs w:val="24"/>
    </w:rPr>
  </w:style>
  <w:style w:type="character" w:customStyle="1" w:styleId="underline">
    <w:name w:val="underline"/>
    <w:qFormat/>
    <w:rsid w:val="0086534D"/>
    <w:rPr>
      <w:u w:val="single"/>
    </w:rPr>
  </w:style>
  <w:style w:type="character" w:customStyle="1" w:styleId="TitleChar">
    <w:name w:val="Title Char"/>
    <w:aliases w:val="Bold Underlined Char,Cites and Cards Char,UNDERLINE Char"/>
    <w:basedOn w:val="DefaultParagraphFont"/>
    <w:link w:val="Title"/>
    <w:uiPriority w:val="6"/>
    <w:qFormat/>
    <w:rsid w:val="0086534D"/>
    <w:rPr>
      <w:bCs/>
      <w:u w:val="single"/>
    </w:rPr>
  </w:style>
  <w:style w:type="paragraph" w:styleId="Title">
    <w:name w:val="Title"/>
    <w:aliases w:val="Bold Underlined,Cites and Cards,UNDERLINE"/>
    <w:basedOn w:val="Normal"/>
    <w:next w:val="Normal"/>
    <w:link w:val="TitleChar"/>
    <w:uiPriority w:val="6"/>
    <w:qFormat/>
    <w:rsid w:val="0086534D"/>
    <w:pPr>
      <w:spacing w:before="240" w:after="60"/>
      <w:ind w:left="432"/>
      <w:jc w:val="center"/>
      <w:outlineLvl w:val="0"/>
    </w:pPr>
    <w:rPr>
      <w:rFonts w:asciiTheme="minorHAnsi" w:hAnsiTheme="minorHAnsi" w:cstheme="minorBidi"/>
      <w:bCs/>
      <w:sz w:val="22"/>
      <w:u w:val="single"/>
    </w:rPr>
  </w:style>
  <w:style w:type="character" w:customStyle="1" w:styleId="TitleChar1">
    <w:name w:val="Title Char1"/>
    <w:basedOn w:val="DefaultParagraphFont"/>
    <w:uiPriority w:val="10"/>
    <w:rsid w:val="0086534D"/>
    <w:rPr>
      <w:rFonts w:asciiTheme="majorHAnsi" w:eastAsiaTheme="majorEastAsia" w:hAnsiTheme="majorHAnsi" w:cstheme="majorBidi"/>
      <w:spacing w:val="-10"/>
      <w:kern w:val="28"/>
      <w:sz w:val="56"/>
      <w:szCs w:val="56"/>
    </w:rPr>
  </w:style>
  <w:style w:type="character" w:customStyle="1" w:styleId="StyleUnderline">
    <w:name w:val="Style Underline"/>
    <w:qFormat/>
    <w:rsid w:val="0086534D"/>
    <w:rPr>
      <w:u w:val="single"/>
    </w:rPr>
  </w:style>
  <w:style w:type="character" w:customStyle="1" w:styleId="CardIndentedChar">
    <w:name w:val="Card (Indented) Char"/>
    <w:link w:val="CardIndented"/>
    <w:locked/>
    <w:rsid w:val="0086534D"/>
    <w:rPr>
      <w:rFonts w:eastAsia="Calibri" w:cs="Calibri"/>
    </w:rPr>
  </w:style>
  <w:style w:type="paragraph" w:customStyle="1" w:styleId="CardIndented">
    <w:name w:val="Card (Indented)"/>
    <w:basedOn w:val="Normal"/>
    <w:link w:val="CardIndentedChar"/>
    <w:qFormat/>
    <w:rsid w:val="0086534D"/>
    <w:pPr>
      <w:ind w:left="288"/>
    </w:pPr>
    <w:rPr>
      <w:rFonts w:asciiTheme="minorHAnsi" w:eastAsia="Calibri" w:hAnsiTheme="minorHAnsi" w:cs="Calibri"/>
      <w:sz w:val="22"/>
    </w:rPr>
  </w:style>
  <w:style w:type="paragraph" w:styleId="Date">
    <w:name w:val="Date"/>
    <w:basedOn w:val="Normal"/>
    <w:next w:val="Normal"/>
    <w:link w:val="DateChar"/>
    <w:uiPriority w:val="99"/>
    <w:semiHidden/>
    <w:rsid w:val="0086534D"/>
  </w:style>
  <w:style w:type="character" w:customStyle="1" w:styleId="DateChar">
    <w:name w:val="Date Char"/>
    <w:basedOn w:val="DefaultParagraphFont"/>
    <w:link w:val="Date"/>
    <w:uiPriority w:val="99"/>
    <w:semiHidden/>
    <w:rsid w:val="0086534D"/>
    <w:rPr>
      <w:rFonts w:ascii="Times New Roman" w:hAnsi="Times New Roman" w:cs="Times New Roman"/>
      <w:sz w:val="20"/>
    </w:rPr>
  </w:style>
  <w:style w:type="paragraph" w:styleId="FootnoteText">
    <w:name w:val="footnote text"/>
    <w:basedOn w:val="Normal"/>
    <w:link w:val="FootnoteTextChar"/>
    <w:semiHidden/>
    <w:unhideWhenUsed/>
    <w:rsid w:val="0086534D"/>
    <w:pPr>
      <w:spacing w:after="120"/>
    </w:pPr>
    <w:rPr>
      <w:rFonts w:eastAsia="Times New Roman"/>
    </w:rPr>
  </w:style>
  <w:style w:type="character" w:customStyle="1" w:styleId="FootnoteTextChar">
    <w:name w:val="Footnote Text Char"/>
    <w:basedOn w:val="DefaultParagraphFont"/>
    <w:link w:val="FootnoteText"/>
    <w:semiHidden/>
    <w:rsid w:val="0086534D"/>
    <w:rPr>
      <w:rFonts w:ascii="Times New Roman" w:eastAsia="Times New Roman" w:hAnsi="Times New Roman" w:cs="Times New Roman"/>
      <w:sz w:val="20"/>
    </w:rPr>
  </w:style>
  <w:style w:type="character" w:styleId="FootnoteReference">
    <w:name w:val="footnote reference"/>
    <w:semiHidden/>
    <w:unhideWhenUsed/>
    <w:rsid w:val="008653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ibtimes.com/us-oil-boom-may-spell-danger-import-dependent-china-germanys-bnd-spy-agency-1030550" TargetMode="External"/><Relationship Id="rId18" Type="http://schemas.openxmlformats.org/officeDocument/2006/relationships/hyperlink" Target="http://business.financialpost.com/2012/07/19/13-ways-to-make-canada-worlds-most-energy-productive-nation/?__lsa=3050-e892" TargetMode="External"/><Relationship Id="rId26" Type="http://schemas.openxmlformats.org/officeDocument/2006/relationships/hyperlink" Target="http://www.ndu.edu/press/lib/images/jfq-62/JFQ62_117-124_Smith.pdf" TargetMode="External"/><Relationship Id="rId3" Type="http://schemas.openxmlformats.org/officeDocument/2006/relationships/customXml" Target="../customXml/item3.xml"/><Relationship Id="rId21" Type="http://schemas.openxmlformats.org/officeDocument/2006/relationships/hyperlink" Target="http://www.reuters.com/article/2014/01/07/energy-data-eia-idUSL2N0KH1HR20140107" TargetMode="External"/><Relationship Id="rId7" Type="http://schemas.openxmlformats.org/officeDocument/2006/relationships/webSettings" Target="webSettings.xml"/><Relationship Id="rId12" Type="http://schemas.openxmlformats.org/officeDocument/2006/relationships/hyperlink" Target="http://www.ibtimes.com/us-oil-boom-may-spell-danger-import-dependent-china-germanys-bnd-spy-agency-1030550" TargetMode="External"/><Relationship Id="rId17" Type="http://schemas.openxmlformats.org/officeDocument/2006/relationships/hyperlink" Target="http://online.wsj.com/article/SB10001424052970204792404577229533441470866.html" TargetMode="External"/><Relationship Id="rId25" Type="http://schemas.openxmlformats.org/officeDocument/2006/relationships/hyperlink" Target="http://www.defense.gov/pubs/pdfs/Tab_A_Arctic_Report_Public.pdf" TargetMode="External"/><Relationship Id="rId2" Type="http://schemas.openxmlformats.org/officeDocument/2006/relationships/customXml" Target="../customXml/item2.xml"/><Relationship Id="rId16" Type="http://schemas.openxmlformats.org/officeDocument/2006/relationships/hyperlink" Target="http://juneauempire.com/opinion/2012-06-08/energy-policy-shuns-canadian-oil-will-push-americas-best-ally-arms-china" TargetMode="External"/><Relationship Id="rId20" Type="http://schemas.openxmlformats.org/officeDocument/2006/relationships/hyperlink" Target="http://m.helenair.com/mobile/article_622a021e-3ced-11e1-9a56-001871e3ce6c.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ibtimes.com/us-oil-boom-may-spell-danger-import-dependent-china-germanys-bnd-spy-agency-1030550" TargetMode="External"/><Relationship Id="rId24" Type="http://schemas.openxmlformats.org/officeDocument/2006/relationships/hyperlink" Target="http://www.economonitor.com/policiesofscale/2012/09/06/lets-get-real-energy-independence-is-a-unrealistic-and-misleading-myth/" TargetMode="External"/><Relationship Id="rId5" Type="http://schemas.openxmlformats.org/officeDocument/2006/relationships/styles" Target="styles.xml"/><Relationship Id="rId15" Type="http://schemas.openxmlformats.org/officeDocument/2006/relationships/hyperlink" Target="http://www.theglobeandmail.com/globe-debate/saying-no-to-keystone-xl-is-saying-yes-to-uglier-alternatives/article18297849/" TargetMode="External"/><Relationship Id="rId23" Type="http://schemas.openxmlformats.org/officeDocument/2006/relationships/hyperlink" Target="http://www.economonitor.com/policiesofscale/2012/09/06/lets-get-real-energy-independence-is-a-unrealistic-and-misleading-myth/" TargetMode="External"/><Relationship Id="rId28" Type="http://schemas.openxmlformats.org/officeDocument/2006/relationships/hyperlink" Target="http://www.ifpa.org/pdf/StrategicDynamicsArcticRegion.pdf" TargetMode="External"/><Relationship Id="rId10" Type="http://schemas.openxmlformats.org/officeDocument/2006/relationships/hyperlink" Target="http://www.politico.com/news/stories/0612/77356.html" TargetMode="External"/><Relationship Id="rId19" Type="http://schemas.openxmlformats.org/officeDocument/2006/relationships/hyperlink" Target="http://www.fas.org/sgp/crs/row/96-397.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ibtimes.com/us-oil-boom-may-spell-danger-import-dependent-china-germanys-bnd-spy-agency-1030550" TargetMode="External"/><Relationship Id="rId22" Type="http://schemas.openxmlformats.org/officeDocument/2006/relationships/hyperlink" Target="http://www.foxbusiness.com/news/2013/01/16/n-america-shale-oil-boom-to-put-pressure-on-opec/" TargetMode="External"/><Relationship Id="rId27" Type="http://schemas.openxmlformats.org/officeDocument/2006/relationships/hyperlink" Target="http://www.ndu.edu/press/lib/images/jfq-62/JFQ62_117-124_Smith.pdf"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34</TotalTime>
  <Pages>1</Pages>
  <Words>26268</Words>
  <Characters>142597</Characters>
  <Application>Microsoft Office Word</Application>
  <DocSecurity>0</DocSecurity>
  <Lines>1188</Lines>
  <Paragraphs>337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168528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Richard Min</cp:lastModifiedBy>
  <cp:revision>5</cp:revision>
  <dcterms:created xsi:type="dcterms:W3CDTF">2014-05-23T17:40:00Z</dcterms:created>
  <dcterms:modified xsi:type="dcterms:W3CDTF">2014-05-23T20:16:00Z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