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E5FCDE" w14:textId="5C51EAA9" w:rsidR="00310594" w:rsidRDefault="00D5516D" w:rsidP="00A4465B">
      <w:pPr>
        <w:pStyle w:val="Heading1"/>
      </w:pPr>
      <w:r>
        <w:t>PICKING LOSERS DA</w:t>
      </w:r>
    </w:p>
    <w:p w14:paraId="49311C50" w14:textId="71D9C832" w:rsidR="00A4465B" w:rsidRDefault="00D5516D" w:rsidP="00A4465B">
      <w:pPr>
        <w:pStyle w:val="Heading2"/>
      </w:pPr>
      <w:r>
        <w:lastRenderedPageBreak/>
        <w:t>NOTES</w:t>
      </w:r>
    </w:p>
    <w:p w14:paraId="4056A80A" w14:textId="6D1E0C24" w:rsidR="00A4465B" w:rsidRDefault="00A4465B" w:rsidP="00A4465B">
      <w:pPr>
        <w:pStyle w:val="Heading4"/>
      </w:pPr>
      <w:r>
        <w:t xml:space="preserve">This is a glorified case-turn, but it works really well against energy </w:t>
      </w:r>
      <w:proofErr w:type="spellStart"/>
      <w:r>
        <w:t>affs</w:t>
      </w:r>
      <w:proofErr w:type="spellEnd"/>
      <w:r>
        <w:t xml:space="preserve"> and will be a nice supplement to the privatization CP. </w:t>
      </w:r>
      <w:bookmarkStart w:id="0" w:name="_GoBack"/>
      <w:bookmarkEnd w:id="0"/>
    </w:p>
    <w:p w14:paraId="34C4B166" w14:textId="77777777" w:rsidR="00A4465B" w:rsidRPr="00A4465B" w:rsidRDefault="00A4465B" w:rsidP="00A4465B"/>
    <w:p w14:paraId="687DDBCB" w14:textId="43D24B0C" w:rsidR="00A4465B" w:rsidRDefault="00A4465B" w:rsidP="00A4465B">
      <w:pPr>
        <w:pStyle w:val="Heading2"/>
      </w:pPr>
      <w:r>
        <w:t>1NC</w:t>
      </w:r>
    </w:p>
    <w:p w14:paraId="136F7CBA" w14:textId="21CE0F9C" w:rsidR="00A4465B" w:rsidRPr="001B6924" w:rsidRDefault="00A4465B" w:rsidP="00A4465B">
      <w:pPr>
        <w:pStyle w:val="Heading4"/>
      </w:pPr>
      <w:r>
        <w:t>a. Uniqueness: Market interest in renewables has diversified the market – this innovation is making a variety of energies cost-competitive.</w:t>
      </w:r>
    </w:p>
    <w:p w14:paraId="3710AA23" w14:textId="77777777" w:rsidR="00A4465B" w:rsidRPr="001B6924" w:rsidRDefault="00A4465B" w:rsidP="00A4465B">
      <w:pPr>
        <w:rPr>
          <w:bCs/>
        </w:rPr>
      </w:pPr>
      <w:r w:rsidRPr="001B6924">
        <w:rPr>
          <w:rStyle w:val="StyleStyleBold12pt"/>
        </w:rPr>
        <w:t>Wade ‘14</w:t>
      </w:r>
      <w:r w:rsidRPr="001B6924">
        <w:rPr>
          <w:bCs/>
        </w:rPr>
        <w:t xml:space="preserve"> (Will Wade, renewable energy editor for Bloomberg </w:t>
      </w:r>
      <w:r w:rsidRPr="00A4465B">
        <w:t xml:space="preserve">News, Renewable Energy World, 4/9/14, </w:t>
      </w:r>
      <w:hyperlink r:id="rId8" w:history="1">
        <w:r w:rsidRPr="00A4465B">
          <w:t>http://www.renewableenergyworld.com/rea/news/article/2014/04/utilities-threatened-by-competitive-renewable-energy-growth</w:t>
        </w:r>
      </w:hyperlink>
      <w:r w:rsidRPr="00A4465B">
        <w:t>, accessed 7/15/14)</w:t>
      </w:r>
    </w:p>
    <w:p w14:paraId="155BCDE5" w14:textId="77777777" w:rsidR="00A4465B" w:rsidRDefault="00A4465B" w:rsidP="00A4465B">
      <w:pPr>
        <w:rPr>
          <w:bCs/>
          <w:sz w:val="16"/>
        </w:rPr>
      </w:pPr>
      <w:r w:rsidRPr="00A4465B">
        <w:rPr>
          <w:bCs/>
          <w:highlight w:val="cyan"/>
          <w:u w:val="single"/>
        </w:rPr>
        <w:t>Technology is catching up</w:t>
      </w:r>
      <w:r w:rsidRPr="001B6924">
        <w:rPr>
          <w:bCs/>
          <w:u w:val="single"/>
        </w:rPr>
        <w:t xml:space="preserve"> with Thomas Edison’s electricity industry, eating away at the utility business model that hasn’t changed much in a century.</w:t>
      </w:r>
      <w:r w:rsidRPr="00A4465B">
        <w:rPr>
          <w:bCs/>
          <w:sz w:val="16"/>
        </w:rPr>
        <w:t xml:space="preserve"> </w:t>
      </w:r>
      <w:r w:rsidRPr="00A4465B">
        <w:rPr>
          <w:bCs/>
          <w:highlight w:val="cyan"/>
          <w:u w:val="single"/>
        </w:rPr>
        <w:t>Clean energy installation will almost triple</w:t>
      </w:r>
      <w:r w:rsidRPr="001B6924">
        <w:rPr>
          <w:bCs/>
          <w:u w:val="single"/>
        </w:rPr>
        <w:t xml:space="preserve"> to 290 </w:t>
      </w:r>
      <w:proofErr w:type="spellStart"/>
      <w:r w:rsidRPr="001B6924">
        <w:rPr>
          <w:bCs/>
          <w:u w:val="single"/>
        </w:rPr>
        <w:t>gigawatts</w:t>
      </w:r>
      <w:proofErr w:type="spellEnd"/>
      <w:r w:rsidRPr="001B6924">
        <w:rPr>
          <w:bCs/>
          <w:u w:val="single"/>
        </w:rPr>
        <w:t xml:space="preserve"> </w:t>
      </w:r>
      <w:r w:rsidRPr="00A4465B">
        <w:rPr>
          <w:bCs/>
          <w:highlight w:val="cyan"/>
          <w:u w:val="single"/>
        </w:rPr>
        <w:t xml:space="preserve">in 2030, driven by a plunge in </w:t>
      </w:r>
      <w:r w:rsidRPr="00A4465B">
        <w:rPr>
          <w:bCs/>
          <w:u w:val="single"/>
        </w:rPr>
        <w:t xml:space="preserve">the </w:t>
      </w:r>
      <w:r w:rsidRPr="00A4465B">
        <w:rPr>
          <w:bCs/>
          <w:highlight w:val="cyan"/>
          <w:u w:val="single"/>
        </w:rPr>
        <w:t>cost</w:t>
      </w:r>
      <w:r w:rsidRPr="001B6924">
        <w:rPr>
          <w:bCs/>
          <w:u w:val="single"/>
        </w:rPr>
        <w:t xml:space="preserve"> of wind and solar power, Bloomberg New Energy Finance forecast at its conference, which </w:t>
      </w:r>
      <w:proofErr w:type="spellStart"/>
      <w:r w:rsidRPr="001B6924">
        <w:rPr>
          <w:bCs/>
          <w:u w:val="single"/>
        </w:rPr>
        <w:t>finshes</w:t>
      </w:r>
      <w:proofErr w:type="spellEnd"/>
      <w:r w:rsidRPr="001B6924">
        <w:rPr>
          <w:bCs/>
          <w:u w:val="single"/>
        </w:rPr>
        <w:t xml:space="preserve"> in New York today.</w:t>
      </w:r>
      <w:r w:rsidRPr="00A4465B">
        <w:rPr>
          <w:bCs/>
          <w:sz w:val="16"/>
        </w:rPr>
        <w:t xml:space="preserve"> </w:t>
      </w:r>
      <w:r w:rsidRPr="00A4465B">
        <w:rPr>
          <w:bCs/>
          <w:highlight w:val="cyan"/>
          <w:u w:val="single"/>
        </w:rPr>
        <w:t>Electricity from wind and solar is now competitive o</w:t>
      </w:r>
      <w:r w:rsidRPr="001B6924">
        <w:rPr>
          <w:bCs/>
          <w:u w:val="single"/>
        </w:rPr>
        <w:t>n price against coal and natural gas in places such as Chile and Texas.</w:t>
      </w:r>
      <w:r w:rsidRPr="00A4465B">
        <w:rPr>
          <w:bCs/>
          <w:sz w:val="16"/>
        </w:rPr>
        <w:t xml:space="preserve"> That’s forcing utilities to rethink how they obtain power as the number of places multiplies where renewables holds their own against fossil fuels. “It’s not going to be your grandfather’s energy industry,” Nancy </w:t>
      </w:r>
      <w:proofErr w:type="spellStart"/>
      <w:r w:rsidRPr="00A4465B">
        <w:rPr>
          <w:bCs/>
          <w:sz w:val="16"/>
        </w:rPr>
        <w:t>Pfund</w:t>
      </w:r>
      <w:proofErr w:type="spellEnd"/>
      <w:r w:rsidRPr="00A4465B">
        <w:rPr>
          <w:bCs/>
          <w:sz w:val="16"/>
        </w:rPr>
        <w:t xml:space="preserve">, a managing partner at the San Francisco-based venture capital company DBL Investors LLC, said at the conference. “We’re going to see a parallel evolution in energy like we’ve seen in computing, phones and radio. There really hasn’t been an innovation cycle in energy in 100 years.” </w:t>
      </w:r>
      <w:r w:rsidRPr="001B6924">
        <w:rPr>
          <w:bCs/>
          <w:u w:val="single"/>
        </w:rPr>
        <w:t xml:space="preserve">Wind power in some parts of Texas, without subsidies, is now about 3.7 cents a kilowatt-hour. That’s about as cheap as anything from fossil fuels, said Michael </w:t>
      </w:r>
      <w:proofErr w:type="spellStart"/>
      <w:r w:rsidRPr="001B6924">
        <w:rPr>
          <w:bCs/>
          <w:u w:val="single"/>
        </w:rPr>
        <w:t>Liebreich</w:t>
      </w:r>
      <w:proofErr w:type="spellEnd"/>
      <w:r w:rsidRPr="001B6924">
        <w:rPr>
          <w:bCs/>
          <w:u w:val="single"/>
        </w:rPr>
        <w:t>, chairman of New Energy Finance’s advisory board.</w:t>
      </w:r>
      <w:r w:rsidRPr="00A4465B">
        <w:rPr>
          <w:bCs/>
          <w:sz w:val="16"/>
        </w:rPr>
        <w:t xml:space="preserve"> A 70-megawatt solar farm under construction in Chile is expected to sell power on the spot market, competing head-to-head with electricity from other sources. These examples aren’t typical. West Texas is one of the windiest parts of the U.S., and northern Chile’s Atacama </w:t>
      </w:r>
      <w:proofErr w:type="gramStart"/>
      <w:r w:rsidRPr="00A4465B">
        <w:rPr>
          <w:bCs/>
          <w:sz w:val="16"/>
        </w:rPr>
        <w:t>desert</w:t>
      </w:r>
      <w:proofErr w:type="gramEnd"/>
      <w:r w:rsidRPr="00A4465B">
        <w:rPr>
          <w:bCs/>
          <w:sz w:val="16"/>
        </w:rPr>
        <w:t xml:space="preserve"> is the sunniest place on Earth. </w:t>
      </w:r>
      <w:r w:rsidRPr="00A4465B">
        <w:rPr>
          <w:rStyle w:val="StyleBoldUnderline"/>
        </w:rPr>
        <w:t xml:space="preserve">Competitive ‘Islands’ </w:t>
      </w:r>
      <w:proofErr w:type="spellStart"/>
      <w:r w:rsidRPr="00A4465B">
        <w:rPr>
          <w:rStyle w:val="StyleBoldUnderline"/>
        </w:rPr>
        <w:t>Liebreich</w:t>
      </w:r>
      <w:proofErr w:type="spellEnd"/>
      <w:r w:rsidRPr="00A4465B">
        <w:rPr>
          <w:rStyle w:val="StyleBoldUnderline"/>
        </w:rPr>
        <w:t xml:space="preserve"> described these as “</w:t>
      </w:r>
      <w:r w:rsidRPr="00A4465B">
        <w:rPr>
          <w:rStyle w:val="StyleBoldUnderline"/>
          <w:highlight w:val="cyan"/>
        </w:rPr>
        <w:t>islands of competitiveness” where renewable power can compete without subsidies</w:t>
      </w:r>
      <w:r w:rsidRPr="00A4465B">
        <w:rPr>
          <w:rStyle w:val="StyleBoldUnderline"/>
        </w:rPr>
        <w:t xml:space="preserve">. “These islands </w:t>
      </w:r>
      <w:r w:rsidRPr="00A4465B">
        <w:rPr>
          <w:rStyle w:val="StyleBoldUnderline"/>
          <w:highlight w:val="cyan"/>
        </w:rPr>
        <w:t>have been growing for decades</w:t>
      </w:r>
      <w:r w:rsidRPr="00A4465B">
        <w:rPr>
          <w:rStyle w:val="StyleBoldUnderline"/>
        </w:rPr>
        <w:t>.” Exelon Corp. CEO Chris Crane, whose company is the biggest U.S. nuclear power generator, said he expects more renewables and natural gas to enter the energy mix in the next few years, though there’s still a place for its atomic plants.</w:t>
      </w:r>
      <w:r w:rsidRPr="00A4465B">
        <w:rPr>
          <w:bCs/>
          <w:sz w:val="16"/>
        </w:rPr>
        <w:t xml:space="preserve"> He said government policy is one of the main drivers for change. The cost of solar panels has declined 62 percent since the start of 2011, and wind turbines have come down 12 percent, according to data compiled by New Energy Finance. </w:t>
      </w:r>
      <w:r w:rsidRPr="00A4465B">
        <w:rPr>
          <w:bCs/>
          <w:highlight w:val="cyan"/>
          <w:u w:val="single"/>
        </w:rPr>
        <w:t>Renewables “are within striking distance</w:t>
      </w:r>
      <w:r w:rsidRPr="001B6924">
        <w:rPr>
          <w:bCs/>
          <w:u w:val="single"/>
        </w:rPr>
        <w:t xml:space="preserve"> of being competitive on their own two feet,” </w:t>
      </w:r>
      <w:proofErr w:type="spellStart"/>
      <w:r w:rsidRPr="001B6924">
        <w:rPr>
          <w:bCs/>
          <w:u w:val="single"/>
        </w:rPr>
        <w:t>Liebreich</w:t>
      </w:r>
      <w:proofErr w:type="spellEnd"/>
      <w:r w:rsidRPr="001B6924">
        <w:rPr>
          <w:bCs/>
          <w:u w:val="single"/>
        </w:rPr>
        <w:t xml:space="preserve"> said.</w:t>
      </w:r>
      <w:r w:rsidRPr="00A4465B">
        <w:rPr>
          <w:bCs/>
          <w:sz w:val="16"/>
        </w:rPr>
        <w:t xml:space="preserve"> Energy companies must plan for a future without </w:t>
      </w:r>
      <w:proofErr w:type="gramStart"/>
      <w:r w:rsidRPr="00A4465B">
        <w:rPr>
          <w:bCs/>
          <w:sz w:val="16"/>
        </w:rPr>
        <w:t>subsidies</w:t>
      </w:r>
      <w:proofErr w:type="gramEnd"/>
      <w:r w:rsidRPr="00A4465B">
        <w:rPr>
          <w:bCs/>
          <w:sz w:val="16"/>
        </w:rPr>
        <w:t xml:space="preserve"> for renewables, said General Electric Co. Chief Executive Officer Jeffrey </w:t>
      </w:r>
      <w:proofErr w:type="spellStart"/>
      <w:r w:rsidRPr="00A4465B">
        <w:rPr>
          <w:bCs/>
          <w:sz w:val="16"/>
        </w:rPr>
        <w:t>Immelt</w:t>
      </w:r>
      <w:proofErr w:type="spellEnd"/>
      <w:r w:rsidRPr="00A4465B">
        <w:rPr>
          <w:bCs/>
          <w:sz w:val="16"/>
        </w:rPr>
        <w:t xml:space="preserve">. “My assumption is that there will be a time when it’s not subsidized,” </w:t>
      </w:r>
      <w:proofErr w:type="spellStart"/>
      <w:r w:rsidRPr="00A4465B">
        <w:rPr>
          <w:bCs/>
          <w:sz w:val="16"/>
        </w:rPr>
        <w:t>Immelt</w:t>
      </w:r>
      <w:proofErr w:type="spellEnd"/>
      <w:r w:rsidRPr="00A4465B">
        <w:rPr>
          <w:bCs/>
          <w:sz w:val="16"/>
        </w:rPr>
        <w:t xml:space="preserve"> said at the conference. “The cost of electricity counts. Renewables have to find their way to the grid unsubsidized.” ‘Shut Up’ </w:t>
      </w:r>
      <w:proofErr w:type="spellStart"/>
      <w:r w:rsidRPr="00A4465B">
        <w:rPr>
          <w:bCs/>
          <w:sz w:val="16"/>
        </w:rPr>
        <w:t>Immelt</w:t>
      </w:r>
      <w:proofErr w:type="spellEnd"/>
      <w:r w:rsidRPr="00A4465B">
        <w:rPr>
          <w:bCs/>
          <w:sz w:val="16"/>
        </w:rPr>
        <w:t xml:space="preserve"> said he spends so much time telling coal-heavy power generators they have to change </w:t>
      </w:r>
      <w:proofErr w:type="gramStart"/>
      <w:r w:rsidRPr="00A4465B">
        <w:rPr>
          <w:bCs/>
          <w:sz w:val="16"/>
        </w:rPr>
        <w:t>that executives</w:t>
      </w:r>
      <w:proofErr w:type="gramEnd"/>
      <w:r w:rsidRPr="00A4465B">
        <w:rPr>
          <w:bCs/>
          <w:sz w:val="16"/>
        </w:rPr>
        <w:t xml:space="preserve"> tell him “shut up Jeffrey.” The industry’s business model, with centralized power plants distributing electricity to customers hasn’t changed much since Thomas Edison flipped the switch on the first investor-owned power plant in Manhattan in 1882. GE, the biggest U.S. supplier of turbines, is working to drive down costs by improving its wind designs, potentially expanding those islands of competitiveness. Utilities aren’t likely to disappear even though renewable energy is transforming the industry, said Arno Harris, CEO of Recurrent Energy, the U.S. solar unit of the Japanese electronics maker Sharp Corp. “You can’t just take on the utilities and destroy them,” Harris said in an interview at the conference. “</w:t>
      </w:r>
      <w:r w:rsidRPr="00A4465B">
        <w:rPr>
          <w:rStyle w:val="StyleBoldUnderline"/>
        </w:rPr>
        <w:t>It’s inevitable that solar will become a bigger part of the energy mix and we need the utilities to help manage the grid</w:t>
      </w:r>
      <w:r w:rsidRPr="00A4465B">
        <w:rPr>
          <w:bCs/>
          <w:sz w:val="16"/>
        </w:rPr>
        <w:t>.” Still, utilities need to go further in adapting to the new reality, said First Solar Inc. CEO Jim Hughes. ‘A Beginning’ “</w:t>
      </w:r>
      <w:r w:rsidRPr="00A4465B">
        <w:rPr>
          <w:rStyle w:val="StyleBoldUnderline"/>
        </w:rPr>
        <w:t>The technology onslaught is not near an end</w:t>
      </w:r>
      <w:r w:rsidRPr="00A4465B">
        <w:rPr>
          <w:bCs/>
          <w:sz w:val="16"/>
        </w:rPr>
        <w:t>,” Hughes said on a panel discussion. “</w:t>
      </w:r>
      <w:r w:rsidRPr="00A4465B">
        <w:rPr>
          <w:rStyle w:val="StyleBoldUnderline"/>
        </w:rPr>
        <w:t>It’s at a beginning.”</w:t>
      </w:r>
      <w:r w:rsidRPr="00A4465B">
        <w:rPr>
          <w:bCs/>
          <w:sz w:val="16"/>
        </w:rPr>
        <w:t xml:space="preserve"> He expects to see new systems developed that will manage solar power as it’s produced and as it travels across the grid. “We don’t think anyone in the business can sit on their hands. Things will continue to progress. </w:t>
      </w:r>
      <w:r w:rsidRPr="00A4465B">
        <w:rPr>
          <w:bCs/>
          <w:highlight w:val="cyan"/>
          <w:u w:val="single"/>
        </w:rPr>
        <w:t>Costs will continue to come down</w:t>
      </w:r>
      <w:r w:rsidRPr="00A4465B">
        <w:rPr>
          <w:bCs/>
          <w:sz w:val="16"/>
        </w:rPr>
        <w:t xml:space="preserve">.” </w:t>
      </w:r>
      <w:r w:rsidRPr="00A4465B">
        <w:rPr>
          <w:rStyle w:val="StyleBoldUnderline"/>
        </w:rPr>
        <w:t>Financing is also driving down the cost of renewables,</w:t>
      </w:r>
      <w:r w:rsidRPr="00A4465B">
        <w:rPr>
          <w:bCs/>
          <w:sz w:val="16"/>
        </w:rPr>
        <w:t xml:space="preserve"> said </w:t>
      </w:r>
      <w:proofErr w:type="spellStart"/>
      <w:r w:rsidRPr="00A4465B">
        <w:rPr>
          <w:bCs/>
          <w:sz w:val="16"/>
        </w:rPr>
        <w:t>Jigar</w:t>
      </w:r>
      <w:proofErr w:type="spellEnd"/>
      <w:r w:rsidRPr="00A4465B">
        <w:rPr>
          <w:bCs/>
          <w:sz w:val="16"/>
        </w:rPr>
        <w:t xml:space="preserve"> Shah, the founder and former CEO of </w:t>
      </w:r>
      <w:proofErr w:type="spellStart"/>
      <w:r w:rsidRPr="00A4465B">
        <w:rPr>
          <w:bCs/>
          <w:sz w:val="16"/>
        </w:rPr>
        <w:t>SunEdison</w:t>
      </w:r>
      <w:proofErr w:type="spellEnd"/>
      <w:r w:rsidRPr="00A4465B">
        <w:rPr>
          <w:bCs/>
          <w:sz w:val="16"/>
        </w:rPr>
        <w:t xml:space="preserve"> LLC. Capital costs are now often less than 6 percent to 7 percent, in step with other industries, as investors become more comfortable with backing renewable energy projects. “Most people in this room believe that access to the lowest cost of capital is completed,” said Shah, who’s now a consultant. “The question is: can developers develop enough projects to satiate the money? Can this industry really deliver the deals now that the money isn’t an issue? Can you feed the beast? We are long money and short deals.”</w:t>
      </w:r>
    </w:p>
    <w:p w14:paraId="5A2D6CE6" w14:textId="77777777" w:rsidR="00A4465B" w:rsidRDefault="00A4465B" w:rsidP="00A4465B">
      <w:pPr>
        <w:rPr>
          <w:bCs/>
          <w:sz w:val="16"/>
        </w:rPr>
      </w:pPr>
    </w:p>
    <w:p w14:paraId="6BE62B4B" w14:textId="005BB923" w:rsidR="00A4465B" w:rsidRPr="001B6924" w:rsidRDefault="00A4465B" w:rsidP="00A4465B">
      <w:pPr>
        <w:pStyle w:val="Heading4"/>
      </w:pPr>
      <w:r>
        <w:t>b. The plan reverses this – government involvement arbitrarily “picks winners and losers” which ends innovation and turns the case.</w:t>
      </w:r>
    </w:p>
    <w:p w14:paraId="7817C06C" w14:textId="77777777" w:rsidR="00A4465B" w:rsidRPr="001B6924" w:rsidRDefault="00A4465B" w:rsidP="00A4465B">
      <w:r w:rsidRPr="001B6924">
        <w:rPr>
          <w:rStyle w:val="StyleStyleBold12pt"/>
        </w:rPr>
        <w:t xml:space="preserve">Loris </w:t>
      </w:r>
      <w:r>
        <w:rPr>
          <w:rStyle w:val="StyleStyleBold12pt"/>
        </w:rPr>
        <w:t>‘</w:t>
      </w:r>
      <w:r w:rsidRPr="001B6924">
        <w:rPr>
          <w:rStyle w:val="StyleStyleBold12pt"/>
        </w:rPr>
        <w:t>13</w:t>
      </w:r>
      <w:r w:rsidRPr="001B6924">
        <w:rPr>
          <w:b/>
        </w:rPr>
        <w:t xml:space="preserve"> </w:t>
      </w:r>
      <w:r w:rsidRPr="001B6924">
        <w:t xml:space="preserve">[Nicholas - A senior policy analyst in Heritage's Roe Institute for Economic Policy Studies, “Spurring Investment in </w:t>
      </w:r>
      <w:r w:rsidRPr="00A4465B">
        <w:t xml:space="preserve">America’s Clean Energy Technology”, From a Testimony of the U.S. Senate Committee on Energy and Natural Resource, The Heritage Foundation, 7/18/2013, </w:t>
      </w:r>
      <w:hyperlink r:id="rId9" w:history="1">
        <w:r w:rsidRPr="00A4465B">
          <w:t>http://www.heritage.org/research/testimony/2013/09/spurring-investment-in-americas-clean-energy-technology</w:t>
        </w:r>
      </w:hyperlink>
      <w:r w:rsidRPr="00A4465B">
        <w:t>, 7/16/2014]</w:t>
      </w:r>
      <w:r w:rsidRPr="001B6924">
        <w:t xml:space="preserve"> </w:t>
      </w:r>
    </w:p>
    <w:p w14:paraId="4CA44909" w14:textId="77777777" w:rsidR="00A4465B" w:rsidRDefault="00A4465B" w:rsidP="00A4465B"/>
    <w:p w14:paraId="423DE9E4" w14:textId="6A65FA9D" w:rsidR="00A4465B" w:rsidRPr="00A4465B" w:rsidRDefault="00A4465B" w:rsidP="00A4465B">
      <w:pPr>
        <w:rPr>
          <w:sz w:val="16"/>
        </w:rPr>
      </w:pPr>
      <w:r w:rsidRPr="00A4465B">
        <w:rPr>
          <w:highlight w:val="cyan"/>
          <w:u w:val="single"/>
        </w:rPr>
        <w:t>All energy</w:t>
      </w:r>
      <w:r w:rsidRPr="001B6924">
        <w:rPr>
          <w:u w:val="single"/>
        </w:rPr>
        <w:t xml:space="preserve"> sources and </w:t>
      </w:r>
      <w:r w:rsidRPr="00A4465B">
        <w:rPr>
          <w:highlight w:val="cyan"/>
          <w:u w:val="single"/>
        </w:rPr>
        <w:t>technologies should have an opportunity to compete in the marketplace</w:t>
      </w:r>
      <w:r w:rsidRPr="001B6924">
        <w:rPr>
          <w:u w:val="single"/>
        </w:rPr>
        <w:t xml:space="preserve">. Those </w:t>
      </w:r>
      <w:r w:rsidRPr="00A4465B">
        <w:rPr>
          <w:highlight w:val="cyan"/>
          <w:u w:val="single"/>
        </w:rPr>
        <w:t>investment decisions are best left for the private sector</w:t>
      </w:r>
      <w:r w:rsidRPr="001B6924">
        <w:rPr>
          <w:u w:val="single"/>
        </w:rPr>
        <w:t xml:space="preserve">. The </w:t>
      </w:r>
      <w:r w:rsidRPr="00A4465B">
        <w:rPr>
          <w:rStyle w:val="Emphasis"/>
          <w:highlight w:val="cyan"/>
        </w:rPr>
        <w:t>government’s intervention</w:t>
      </w:r>
      <w:r w:rsidRPr="001B6924">
        <w:rPr>
          <w:u w:val="single"/>
        </w:rPr>
        <w:t xml:space="preserve"> in capital markets </w:t>
      </w:r>
      <w:r w:rsidRPr="00A4465B">
        <w:rPr>
          <w:highlight w:val="cyan"/>
          <w:u w:val="single"/>
        </w:rPr>
        <w:t xml:space="preserve">artificially lowers the risk </w:t>
      </w:r>
      <w:r w:rsidRPr="00A4465B">
        <w:rPr>
          <w:u w:val="single"/>
        </w:rPr>
        <w:t>of</w:t>
      </w:r>
      <w:r w:rsidRPr="001B6924">
        <w:rPr>
          <w:u w:val="single"/>
        </w:rPr>
        <w:t xml:space="preserve"> a project, </w:t>
      </w:r>
      <w:r w:rsidRPr="00A4465B">
        <w:rPr>
          <w:highlight w:val="cyan"/>
          <w:u w:val="single"/>
        </w:rPr>
        <w:t>decreases the incentive to innovate, and increases the incentive to use the political process to lobby</w:t>
      </w:r>
      <w:r w:rsidRPr="001B6924">
        <w:rPr>
          <w:u w:val="single"/>
        </w:rPr>
        <w:t xml:space="preserve"> for handouts.</w:t>
      </w:r>
      <w:r w:rsidRPr="00A4465B">
        <w:rPr>
          <w:sz w:val="16"/>
        </w:rPr>
        <w:t xml:space="preserve"> Full or partial government investments reward special interests over market viability; </w:t>
      </w:r>
      <w:r w:rsidRPr="001B6924">
        <w:rPr>
          <w:u w:val="single"/>
        </w:rPr>
        <w:t>those technologies that are truly marketable should not need financial support from the taxpayer.</w:t>
      </w:r>
      <w:r w:rsidRPr="00A4465B">
        <w:rPr>
          <w:sz w:val="16"/>
        </w:rPr>
        <w:t xml:space="preserve"> Congress should adopt free-market policies and reduce unnecessary roadblocks to clean energy investments, but it is not the role of the federal government to play venture capitalist. Private investors should take the risk and reap the benefits or suffer the losses from their investments. </w:t>
      </w:r>
      <w:r w:rsidRPr="00A4465B">
        <w:rPr>
          <w:rStyle w:val="Emphasis"/>
          <w:highlight w:val="cyan"/>
        </w:rPr>
        <w:t>Government involvement impedes that process at the risk of the taxpayer and to the detriment of the American economy</w:t>
      </w:r>
      <w:r w:rsidRPr="00A4465B">
        <w:rPr>
          <w:sz w:val="16"/>
        </w:rPr>
        <w:t xml:space="preserve">. Government Meddling Distorts Investment Opportunity </w:t>
      </w:r>
      <w:proofErr w:type="gramStart"/>
      <w:r w:rsidRPr="00A4465B">
        <w:rPr>
          <w:sz w:val="16"/>
        </w:rPr>
        <w:t>The</w:t>
      </w:r>
      <w:proofErr w:type="gramEnd"/>
      <w:r w:rsidRPr="00A4465B">
        <w:rPr>
          <w:sz w:val="16"/>
        </w:rPr>
        <w:t xml:space="preserve"> number of investment opportunities is broad and expansive, but the capital to finance them is not. This requires that choices be made among the different investments. </w:t>
      </w:r>
      <w:r w:rsidRPr="00A4465B">
        <w:rPr>
          <w:rStyle w:val="StyleBoldUnderline"/>
          <w:highlight w:val="cyan"/>
        </w:rPr>
        <w:t>Through a number of mechanisms</w:t>
      </w:r>
      <w:r w:rsidRPr="00A4465B">
        <w:rPr>
          <w:rStyle w:val="StyleBoldUnderline"/>
        </w:rPr>
        <w:t xml:space="preserve">, including grants, loans, loan guarantees, mandates, and targeted tax credits, </w:t>
      </w:r>
      <w:r w:rsidRPr="00A4465B">
        <w:rPr>
          <w:rStyle w:val="StyleBoldUnderline"/>
          <w:highlight w:val="cyan"/>
        </w:rPr>
        <w:t xml:space="preserve">the federal government clouds </w:t>
      </w:r>
      <w:r w:rsidRPr="00A4465B">
        <w:rPr>
          <w:rStyle w:val="StyleBoldUnderline"/>
        </w:rPr>
        <w:t xml:space="preserve">these </w:t>
      </w:r>
      <w:r w:rsidRPr="00A4465B">
        <w:rPr>
          <w:rStyle w:val="StyleBoldUnderline"/>
          <w:highlight w:val="cyan"/>
        </w:rPr>
        <w:t>decisions</w:t>
      </w:r>
      <w:r w:rsidRPr="00A4465B">
        <w:rPr>
          <w:rStyle w:val="StyleBoldUnderline"/>
        </w:rPr>
        <w:t xml:space="preserve">. </w:t>
      </w:r>
      <w:r w:rsidRPr="00A4465B">
        <w:rPr>
          <w:sz w:val="16"/>
        </w:rPr>
        <w:t xml:space="preserve">Government investments essentially pull capital out of those limited reserves and dictate who should receive it. While established and “sure-bet” companies will likely still receive a loan, those that are more on the margin may lose an opportunity. Because capital is in limited supply, a dollar loaned to a government-backed project will not be available for some other project. This means that the higher-risk, </w:t>
      </w:r>
      <w:r w:rsidRPr="00A4465B">
        <w:rPr>
          <w:rStyle w:val="StyleBoldUnderline"/>
        </w:rPr>
        <w:t>higher-reward companies that drive innovation and bring new services and technologies into the marketplace may not get support</w:t>
      </w:r>
      <w:r w:rsidRPr="00A4465B">
        <w:rPr>
          <w:sz w:val="16"/>
        </w:rPr>
        <w:t xml:space="preserve">, while companies with strong political connections or those that produce something that politicians find appealing will get support. The market, not politicians in Washington, is much better at determining how to allocate resources to meet consumer demand. When a firm minimizes costs, the firm not only maximizes profit but also maximizes value to the consumer. The government’s interference in capital markets significantly distorts that process. </w:t>
      </w:r>
      <w:r w:rsidRPr="001B6924">
        <w:rPr>
          <w:u w:val="single"/>
        </w:rPr>
        <w:t xml:space="preserve">By </w:t>
      </w:r>
      <w:r w:rsidRPr="00A4465B">
        <w:rPr>
          <w:rStyle w:val="StyleBoldUnderline"/>
          <w:highlight w:val="cyan"/>
        </w:rPr>
        <w:t>attempting to force government-developed technologies into the market, the government diminishes the role of the entrepreneur and crowds out private-sector investment</w:t>
      </w:r>
      <w:r w:rsidRPr="00A4465B">
        <w:rPr>
          <w:highlight w:val="cyan"/>
          <w:u w:val="single"/>
        </w:rPr>
        <w:t xml:space="preserve">. This practice of the government picking </w:t>
      </w:r>
      <w:r w:rsidRPr="00A4465B">
        <w:rPr>
          <w:rStyle w:val="Emphasis"/>
          <w:highlight w:val="cyan"/>
        </w:rPr>
        <w:t>winners and losers</w:t>
      </w:r>
      <w:r w:rsidRPr="00A4465B">
        <w:rPr>
          <w:highlight w:val="cyan"/>
          <w:u w:val="single"/>
        </w:rPr>
        <w:t xml:space="preserve"> denies energy technologies the opportunity to compete in the marketplace, which is the only proven way to develop market-viable products</w:t>
      </w:r>
      <w:r w:rsidRPr="001B6924">
        <w:rPr>
          <w:u w:val="single"/>
        </w:rPr>
        <w:t xml:space="preserve">. When the government attempts to drive technological commercialization, it circumvents this critical process. </w:t>
      </w:r>
      <w:r w:rsidRPr="00A4465B">
        <w:rPr>
          <w:sz w:val="16"/>
        </w:rPr>
        <w:t xml:space="preserve">Furthermore, when the government dictates how private-sector resources are spent, both industries that stand to benefit and those that are harmed by those policy decisions will concentrate more effort into lobbying for government handouts to prevent competitors from receiving the handout. </w:t>
      </w:r>
      <w:r w:rsidRPr="00A4465B">
        <w:rPr>
          <w:rStyle w:val="StyleBoldUnderline"/>
        </w:rPr>
        <w:t xml:space="preserve">This process, which results in the political process continually picking winners and losers, </w:t>
      </w:r>
      <w:r w:rsidRPr="00A4465B">
        <w:rPr>
          <w:sz w:val="16"/>
        </w:rPr>
        <w:t xml:space="preserve">has been identified by economist Gordon </w:t>
      </w:r>
      <w:proofErr w:type="spellStart"/>
      <w:r w:rsidRPr="00A4465B">
        <w:rPr>
          <w:sz w:val="16"/>
        </w:rPr>
        <w:t>Tullock</w:t>
      </w:r>
      <w:proofErr w:type="spellEnd"/>
      <w:r w:rsidRPr="00A4465B">
        <w:rPr>
          <w:sz w:val="16"/>
        </w:rPr>
        <w:t xml:space="preserve"> and later defined by economist Anne </w:t>
      </w:r>
      <w:proofErr w:type="spellStart"/>
      <w:r w:rsidRPr="00A4465B">
        <w:rPr>
          <w:sz w:val="16"/>
        </w:rPr>
        <w:t>Kreuger</w:t>
      </w:r>
      <w:proofErr w:type="spellEnd"/>
      <w:r w:rsidRPr="00A4465B">
        <w:rPr>
          <w:sz w:val="16"/>
        </w:rPr>
        <w:t xml:space="preserve"> as rent-seeking</w:t>
      </w:r>
      <w:proofErr w:type="gramStart"/>
      <w:r w:rsidRPr="00A4465B">
        <w:rPr>
          <w:sz w:val="16"/>
        </w:rPr>
        <w:t>.[</w:t>
      </w:r>
      <w:proofErr w:type="gramEnd"/>
      <w:r w:rsidRPr="00A4465B">
        <w:rPr>
          <w:sz w:val="16"/>
        </w:rPr>
        <w:t>1] Rather than engaging in a profit-seeking behavior, the producer is engaging in a rent-seeking behavior.  The more the government involves itself in decisions that should be made in private financial markets, the more the American economy will experience misallocated labor and capital. The result will be less economic growth, not more. Capital Markets, Opportunity, and the Valley of Wealth The barometer of whether a good or service should be in the marketplace should be determined by the value of the output being greater than the input. We see investments that pay off, in both the short run and the long run, all the time – without the federal government artificially propping up the value by lowering the risk with taxpayer dollars. Contrary to popular assertion, private investors will finance projects with longer-term payoffs. Amazon.com was founded in 1994 and went public in 1997 with a business plan that did not expect a profit for four to five years. The dot-com bust delayed Amazon’s progress, and it made its first full-year profit in 2003</w:t>
      </w:r>
      <w:proofErr w:type="gramStart"/>
      <w:r w:rsidRPr="00A4465B">
        <w:rPr>
          <w:sz w:val="16"/>
        </w:rPr>
        <w:t>.[</w:t>
      </w:r>
      <w:proofErr w:type="gramEnd"/>
      <w:r w:rsidRPr="00A4465B">
        <w:rPr>
          <w:sz w:val="16"/>
        </w:rPr>
        <w:t xml:space="preserve">2] More recently, and in terms of energy development, the United States is witnessing a shift to a cleaner energy source: natural gas. The investments are pouring in and the result has been lower energy prices, increased employment, and resurgence in the manufacturing industry. Proponents of government investments in energy are quick to respond that the federal government helped create the shale oil and shale gas boom. But government involvement came years after the private sector developed the method. The roots of hydraulic fracturing go back as far as the 1860s and </w:t>
      </w:r>
      <w:proofErr w:type="spellStart"/>
      <w:r w:rsidRPr="00A4465B">
        <w:rPr>
          <w:sz w:val="16"/>
        </w:rPr>
        <w:t>Stanolind</w:t>
      </w:r>
      <w:proofErr w:type="spellEnd"/>
      <w:r w:rsidRPr="00A4465B">
        <w:rPr>
          <w:sz w:val="16"/>
        </w:rPr>
        <w:t xml:space="preserve"> Oil and Gas Corporation began studying and testing the method, with a patent issued in 1949 and a license granted to Halliburton to </w:t>
      </w:r>
      <w:proofErr w:type="spellStart"/>
      <w:r w:rsidRPr="00A4465B">
        <w:rPr>
          <w:sz w:val="16"/>
        </w:rPr>
        <w:t>frack</w:t>
      </w:r>
      <w:proofErr w:type="spellEnd"/>
      <w:r w:rsidRPr="00A4465B">
        <w:rPr>
          <w:sz w:val="16"/>
        </w:rPr>
        <w:t xml:space="preserve"> on two commercial wells. The Department of Energy partially funded data accumulation, </w:t>
      </w:r>
      <w:proofErr w:type="spellStart"/>
      <w:r w:rsidRPr="00A4465B">
        <w:rPr>
          <w:sz w:val="16"/>
        </w:rPr>
        <w:t>microseismic</w:t>
      </w:r>
      <w:proofErr w:type="spellEnd"/>
      <w:r w:rsidRPr="00A4465B">
        <w:rPr>
          <w:sz w:val="16"/>
        </w:rPr>
        <w:t xml:space="preserve"> mapping, the first horizontal well, and tax credits to extract unconventional gas. These activities would likely have occurred and should be driven by the oil and gas industry. Nevertheless, the real driver behind the revolution was George Mitchell, who invested millions of his own money in research and development for </w:t>
      </w:r>
      <w:proofErr w:type="spellStart"/>
      <w:r w:rsidRPr="00A4465B">
        <w:rPr>
          <w:sz w:val="16"/>
        </w:rPr>
        <w:t>fracking</w:t>
      </w:r>
      <w:proofErr w:type="spellEnd"/>
      <w:r w:rsidRPr="00A4465B">
        <w:rPr>
          <w:sz w:val="16"/>
        </w:rPr>
        <w:t xml:space="preserve"> and horizontal drilling. His company’s geologist, Jim Henry, first identified Barnett shale as a possibility for more energy. It took 20 years for their experiments with </w:t>
      </w:r>
      <w:proofErr w:type="spellStart"/>
      <w:r w:rsidRPr="00A4465B">
        <w:rPr>
          <w:sz w:val="16"/>
        </w:rPr>
        <w:t>fracking</w:t>
      </w:r>
      <w:proofErr w:type="spellEnd"/>
      <w:r w:rsidRPr="00A4465B">
        <w:rPr>
          <w:sz w:val="16"/>
        </w:rPr>
        <w:t xml:space="preserve"> fluids and techniques to find one that was cost effective and, as we know now, wildly successful. Saying that without government spending we would not have the natural gas production we have today is like saying without the grocery store down the street from your house, you would starve. You find another way to get food. </w:t>
      </w:r>
      <w:r w:rsidRPr="001B6924">
        <w:rPr>
          <w:u w:val="single"/>
        </w:rPr>
        <w:t>The problem with the federal government’s investment in the clean energy economy is that it does not allow technologies and companies to find another way, but instead induces them to rely on the crutch of the taxpayer. If the cost of renewable energy technologies decreases or improves and price of conventional energy increases, we may see increased generation.</w:t>
      </w:r>
      <w:r w:rsidRPr="00A4465B">
        <w:rPr>
          <w:sz w:val="16"/>
        </w:rPr>
        <w:t xml:space="preserve"> </w:t>
      </w:r>
    </w:p>
    <w:p w14:paraId="654C5411" w14:textId="77777777" w:rsidR="00A4465B" w:rsidRPr="00A4465B" w:rsidRDefault="00A4465B" w:rsidP="00A4465B"/>
    <w:p w14:paraId="1BB78E98" w14:textId="77777777" w:rsidR="00A4465B" w:rsidRDefault="00A4465B" w:rsidP="00A4465B">
      <w:pPr>
        <w:rPr>
          <w:bCs/>
          <w:sz w:val="16"/>
        </w:rPr>
      </w:pPr>
    </w:p>
    <w:p w14:paraId="01E34226" w14:textId="77777777" w:rsidR="00A4465B" w:rsidRDefault="00A4465B" w:rsidP="00A4465B">
      <w:pPr>
        <w:rPr>
          <w:bCs/>
          <w:sz w:val="16"/>
        </w:rPr>
      </w:pPr>
    </w:p>
    <w:p w14:paraId="7595EB44" w14:textId="77777777" w:rsidR="00A4465B" w:rsidRPr="00A4465B" w:rsidRDefault="00A4465B" w:rsidP="00A4465B"/>
    <w:p w14:paraId="1648D523" w14:textId="4B0FD5C2" w:rsidR="00310594" w:rsidRPr="00A4465B" w:rsidRDefault="00A4465B" w:rsidP="00A4465B">
      <w:pPr>
        <w:pStyle w:val="Heading2"/>
      </w:pPr>
      <w:r>
        <w:t>UNIQUENESS</w:t>
      </w:r>
    </w:p>
    <w:p w14:paraId="032557B1" w14:textId="62CB7C7C" w:rsidR="00310594" w:rsidRPr="001B6924" w:rsidRDefault="00310594" w:rsidP="00310594">
      <w:pPr>
        <w:pStyle w:val="Heading3"/>
      </w:pPr>
      <w:r>
        <w:t xml:space="preserve">U – Innovation </w:t>
      </w:r>
      <w:r w:rsidR="00A4465B">
        <w:t>Now</w:t>
      </w:r>
    </w:p>
    <w:p w14:paraId="4AA1C8B6" w14:textId="7351C4B3" w:rsidR="00310594" w:rsidRPr="001B6924" w:rsidRDefault="00A4465B" w:rsidP="00310594">
      <w:pPr>
        <w:pStyle w:val="Heading4"/>
      </w:pPr>
      <w:proofErr w:type="gramStart"/>
      <w:r>
        <w:t>Innovation with in the renewable industry now.</w:t>
      </w:r>
      <w:proofErr w:type="gramEnd"/>
      <w:r>
        <w:t xml:space="preserve"> </w:t>
      </w:r>
    </w:p>
    <w:p w14:paraId="3B9DDCCA" w14:textId="3988558F" w:rsidR="00310594" w:rsidRDefault="00310594" w:rsidP="00310594">
      <w:pPr>
        <w:rPr>
          <w:bCs/>
        </w:rPr>
      </w:pPr>
      <w:r>
        <w:rPr>
          <w:rStyle w:val="StyleStyleBold12pt"/>
        </w:rPr>
        <w:t>Grimes ‘</w:t>
      </w:r>
      <w:r w:rsidRPr="001B6924">
        <w:rPr>
          <w:rStyle w:val="StyleStyleBold12pt"/>
        </w:rPr>
        <w:t>11</w:t>
      </w:r>
      <w:r w:rsidRPr="001B6924">
        <w:rPr>
          <w:b/>
          <w:bCs/>
        </w:rPr>
        <w:t>,</w:t>
      </w:r>
      <w:r w:rsidRPr="001B6924">
        <w:rPr>
          <w:bCs/>
        </w:rPr>
        <w:t xml:space="preserve"> Freelance Writer at Discovery Communications Director of Creative Services at Tucker Mott Companies (</w:t>
      </w:r>
      <w:proofErr w:type="spellStart"/>
      <w:r w:rsidRPr="001B6924">
        <w:rPr>
          <w:bCs/>
        </w:rPr>
        <w:t>Gerlinda</w:t>
      </w:r>
      <w:proofErr w:type="spellEnd"/>
      <w:r w:rsidRPr="001B6924">
        <w:rPr>
          <w:bCs/>
        </w:rPr>
        <w:t>, Freelance Writer at Discovery Communications. Director of Creative Services at Tucker Mott Companies</w:t>
      </w:r>
      <w:r w:rsidRPr="001B6924">
        <w:rPr>
          <w:bCs/>
          <w:i/>
        </w:rPr>
        <w:t>, “What is the cheapest new alternative energy?”</w:t>
      </w:r>
      <w:r w:rsidRPr="001B6924">
        <w:rPr>
          <w:bCs/>
        </w:rPr>
        <w:t xml:space="preserve"> Institute for Energy Research. "</w:t>
      </w:r>
      <w:proofErr w:type="spellStart"/>
      <w:r w:rsidRPr="001B6924">
        <w:rPr>
          <w:bCs/>
        </w:rPr>
        <w:t>Levilized</w:t>
      </w:r>
      <w:proofErr w:type="spellEnd"/>
      <w:r w:rsidRPr="001B6924">
        <w:rPr>
          <w:bCs/>
        </w:rPr>
        <w:t xml:space="preserve"> Cost of New Electricity Generating Technologies." Feb. 1, 2011. (April 22, </w:t>
      </w:r>
      <w:proofErr w:type="gramStart"/>
      <w:r w:rsidRPr="001B6924">
        <w:rPr>
          <w:bCs/>
        </w:rPr>
        <w:t>2011)http</w:t>
      </w:r>
      <w:proofErr w:type="gramEnd"/>
      <w:r w:rsidRPr="001B6924">
        <w:rPr>
          <w:bCs/>
        </w:rPr>
        <w:t xml:space="preserve">://www.instituteforenergyresearch.org/2009/05/12/levelized-cost-of-new-generating-technologies/Gerson </w:t>
      </w:r>
      <w:proofErr w:type="spellStart"/>
      <w:r w:rsidRPr="001B6924">
        <w:rPr>
          <w:bCs/>
        </w:rPr>
        <w:t>Lehrman</w:t>
      </w:r>
      <w:proofErr w:type="spellEnd"/>
      <w:r w:rsidRPr="001B6924">
        <w:rPr>
          <w:bCs/>
        </w:rPr>
        <w:t xml:space="preserve"> Group. "Windy Energy Obstacles and Potential." Jan. 22, 2009. (April 22, 2011) http://www.glgroup.com/News/Wind-Energy-Obstacles-and-Potential-31784.htmlGlanz, James. "Geothermal Power." </w:t>
      </w:r>
      <w:proofErr w:type="gramStart"/>
      <w:r w:rsidRPr="001B6924">
        <w:rPr>
          <w:bCs/>
        </w:rPr>
        <w:t>New York Times.</w:t>
      </w:r>
      <w:proofErr w:type="gramEnd"/>
      <w:r w:rsidRPr="001B6924">
        <w:rPr>
          <w:bCs/>
        </w:rPr>
        <w:t xml:space="preserve"> Dec. 11, 2009. (April 22, 2011) </w:t>
      </w:r>
    </w:p>
    <w:p w14:paraId="3E471FDF" w14:textId="77777777" w:rsidR="00A4465B" w:rsidRPr="001B6924" w:rsidRDefault="00A4465B" w:rsidP="00310594">
      <w:pPr>
        <w:rPr>
          <w:bCs/>
        </w:rPr>
      </w:pPr>
    </w:p>
    <w:p w14:paraId="322C06BA" w14:textId="77777777" w:rsidR="00BA1496" w:rsidRPr="00A4465B" w:rsidRDefault="00310594" w:rsidP="00310594">
      <w:pPr>
        <w:rPr>
          <w:bCs/>
          <w:sz w:val="16"/>
        </w:rPr>
      </w:pPr>
      <w:r w:rsidRPr="00A4465B">
        <w:rPr>
          <w:bCs/>
          <w:sz w:val="16"/>
        </w:rPr>
        <w:t xml:space="preserve">There's no doubt about it: </w:t>
      </w:r>
      <w:r w:rsidRPr="001B6924">
        <w:rPr>
          <w:bCs/>
          <w:u w:val="single"/>
        </w:rPr>
        <w:t>The environmental movement is coming of age.</w:t>
      </w:r>
      <w:r w:rsidRPr="00A4465B">
        <w:rPr>
          <w:bCs/>
          <w:sz w:val="16"/>
        </w:rPr>
        <w:t xml:space="preserve"> From solar-powered watches and cars that run on salt water to naturally derived cleaning sprays and curbside recycling; lots of people are going green. Nevertheless, when it comes to high-ticket items, like the cars we drive and how we power our homes, the steep costs of alternative energy sometimes keep us from making the greenest choices. Scientists, researchers and advocates for green technologies are working hard to bring down these costs. Solar power has been one of the most expensive sources of alternative energy, but recent research using magnetic fields to collect solar energy without the need for expensive photovoltaic cells could dramatically reduce its costs in the future. Wind farms are another promising renewable energy resource; however, collecting and conveying the power of the wind presents an expensive obstacle. Geothermal power (energy from the heat found inside the earth's crust) seems like the perfect way to cheap, infinitely renewable power -- except for the dangerous earthquakes that might occur as a result of collecting the Earth's steam. </w:t>
      </w:r>
      <w:r w:rsidRPr="001B6924">
        <w:rPr>
          <w:b/>
          <w:bCs/>
          <w:u w:val="single"/>
        </w:rPr>
        <w:t>Technologies for harvesting and storing alternative energy are all evolving so quickly that it's difficult to say which new alternative energy source is the cheapest.</w:t>
      </w:r>
      <w:r w:rsidRPr="00A4465B">
        <w:rPr>
          <w:b/>
          <w:bCs/>
          <w:sz w:val="16"/>
        </w:rPr>
        <w:t xml:space="preserve"> </w:t>
      </w:r>
      <w:r w:rsidRPr="00A4465B">
        <w:rPr>
          <w:bCs/>
          <w:sz w:val="16"/>
        </w:rPr>
        <w:t>Today's promising technology may be surpassed by something even greener tomorrow</w:t>
      </w:r>
      <w:r w:rsidRPr="001B6924">
        <w:rPr>
          <w:bCs/>
          <w:u w:val="single"/>
        </w:rPr>
        <w:t>. Furthermore</w:t>
      </w:r>
      <w:r w:rsidRPr="001B6924">
        <w:rPr>
          <w:b/>
          <w:bCs/>
          <w:u w:val="single"/>
        </w:rPr>
        <w:t>, regional characteristics have a huge effect on the cost of alternative energies</w:t>
      </w:r>
      <w:r w:rsidRPr="001B6924">
        <w:rPr>
          <w:bCs/>
          <w:u w:val="single"/>
        </w:rPr>
        <w:t>, making resources like solar power cheaper in the sun-drenched desert than it is in the cloudy Northwest</w:t>
      </w:r>
      <w:r w:rsidRPr="00A4465B">
        <w:rPr>
          <w:bCs/>
          <w:sz w:val="16"/>
        </w:rPr>
        <w:t xml:space="preserve">. Also, interesting new sources of energy, including underwater vibration and sewer biogas, may one day prove to be cheap sources of green energy. However, </w:t>
      </w:r>
      <w:r w:rsidRPr="001B6924">
        <w:rPr>
          <w:bCs/>
          <w:u w:val="single"/>
        </w:rPr>
        <w:t>these haven't been tested or implemented widely enough to be cost-competitive</w:t>
      </w:r>
      <w:r w:rsidRPr="00A4465B">
        <w:rPr>
          <w:bCs/>
          <w:sz w:val="16"/>
        </w:rPr>
        <w:t>. Still other alternative energies like biodiesel aren't strictly renewable, but the fact that we can use them in existing vehicle fleets makes them a viable, if not exactly dirt cheap, alternative energy option in the short term. In conclusion, todays impractical and costly alternative power technology may well be tomorrow's energy mainstay. Scientists are exploring tons of alternative energy avenues, so cheap new alternative energy could be right around the corner. Find related articles and lots more information on the next page.</w:t>
      </w:r>
    </w:p>
    <w:p w14:paraId="5CF0CD94" w14:textId="77777777" w:rsidR="002C097D" w:rsidRDefault="002C097D" w:rsidP="00310594">
      <w:pPr>
        <w:rPr>
          <w:bCs/>
        </w:rPr>
      </w:pPr>
    </w:p>
    <w:p w14:paraId="5CF86FFD" w14:textId="6E6C9A2B" w:rsidR="002C097D" w:rsidRPr="009120AB" w:rsidRDefault="002C097D" w:rsidP="002C097D">
      <w:pPr>
        <w:pStyle w:val="Heading3"/>
      </w:pPr>
      <w:r>
        <w:t>Economy</w:t>
      </w:r>
      <w:r w:rsidRPr="009120AB">
        <w:t xml:space="preserve"> </w:t>
      </w:r>
      <w:r>
        <w:t>Recovering</w:t>
      </w:r>
    </w:p>
    <w:p w14:paraId="41ED22F6" w14:textId="5763659F" w:rsidR="002C097D" w:rsidRPr="009120AB" w:rsidRDefault="002C097D" w:rsidP="002C097D">
      <w:pPr>
        <w:pStyle w:val="Heading4"/>
      </w:pPr>
      <w:r w:rsidRPr="009120AB">
        <w:t xml:space="preserve">U.S. econ. </w:t>
      </w:r>
      <w:proofErr w:type="gramStart"/>
      <w:r w:rsidRPr="009120AB">
        <w:t>poised</w:t>
      </w:r>
      <w:proofErr w:type="gramEnd"/>
      <w:r w:rsidRPr="009120AB">
        <w:t xml:space="preserve"> to recover – most recent evidence</w:t>
      </w:r>
    </w:p>
    <w:p w14:paraId="41632058" w14:textId="77777777" w:rsidR="002C097D" w:rsidRPr="009120AB" w:rsidRDefault="002C097D" w:rsidP="002C097D">
      <w:proofErr w:type="spellStart"/>
      <w:r w:rsidRPr="002C097D">
        <w:rPr>
          <w:rStyle w:val="StyleStyleBold12pt"/>
        </w:rPr>
        <w:t>Ezrati</w:t>
      </w:r>
      <w:proofErr w:type="spellEnd"/>
      <w:r w:rsidRPr="002C097D">
        <w:rPr>
          <w:rStyle w:val="StyleStyleBold12pt"/>
        </w:rPr>
        <w:t xml:space="preserve"> 14</w:t>
      </w:r>
      <w:r w:rsidRPr="009120AB">
        <w:rPr>
          <w:b/>
        </w:rPr>
        <w:t xml:space="preserve"> </w:t>
      </w:r>
      <w:r w:rsidRPr="009120AB">
        <w:t xml:space="preserve">– senior economist and market strategist for Lord, </w:t>
      </w:r>
      <w:proofErr w:type="spellStart"/>
      <w:r w:rsidRPr="009120AB">
        <w:t>Abbett</w:t>
      </w:r>
      <w:proofErr w:type="spellEnd"/>
      <w:r w:rsidRPr="009120AB">
        <w:t xml:space="preserve">, and Co. (Milton, Author of Thirty Tomorrows: The Next Three Decades of Globalization, Demographics, and How We Live, The Economy Can Get Its Mojo back, Huffington Post, 7-15-14, </w:t>
      </w:r>
      <w:hyperlink r:id="rId10" w:history="1">
        <w:r w:rsidRPr="009120AB">
          <w:rPr>
            <w:rStyle w:val="Hyperlink"/>
          </w:rPr>
          <w:t>http://www.huffingtonpost.com/milton-ezrati/the-economy-can-get-its-m_b_5585234.html</w:t>
        </w:r>
      </w:hyperlink>
      <w:r w:rsidRPr="009120AB">
        <w:t>, 7-15-14)</w:t>
      </w:r>
    </w:p>
    <w:p w14:paraId="12DC95CE" w14:textId="77777777" w:rsidR="002C097D" w:rsidRPr="00A4465B" w:rsidRDefault="002C097D" w:rsidP="002C097D">
      <w:pPr>
        <w:rPr>
          <w:sz w:val="16"/>
        </w:rPr>
      </w:pPr>
      <w:r w:rsidRPr="00A4465B">
        <w:rPr>
          <w:sz w:val="16"/>
        </w:rPr>
        <w:t xml:space="preserve">It has disappointed from the start. This so-called economic recovery has developed too slowly, benefited Wall Street more than Main Street, and done precious little to help the still huge army of unemployed. The sorry experience has engendered a fear that the economy's "new normal" can no longer deliver the prosperity gains to which Americans once accustomed themselves and thought their due. It is frightening, especially for the young. </w:t>
      </w:r>
      <w:r w:rsidRPr="009120AB">
        <w:rPr>
          <w:u w:val="single"/>
        </w:rPr>
        <w:t>But such a sad fate is far from assured. A return to higher-paced growth is entirely possible, if, that is, two things happen: 1) Corporate America sheds the fears that have gripped it since the 2008-09 "great recession." 2) The country as a whole and its business sector in particular can find clarity in Washington.</w:t>
      </w:r>
      <w:r w:rsidRPr="00A4465B">
        <w:rPr>
          <w:sz w:val="16"/>
        </w:rPr>
        <w:t xml:space="preserve"> The great recession created a lot of lasting harm. Because it brought many firms to the brink of bankruptcy, because many had trouble meeting payroll in 2009 and found no financial support when they went to banks for help, managements to this day, five years after the upturn began, remain extremely risk shy. This is a problem</w:t>
      </w:r>
      <w:r w:rsidRPr="009120AB">
        <w:rPr>
          <w:u w:val="single"/>
        </w:rPr>
        <w:t>. Though it is fine to minimize risk, a willingness to take it is a crucial part of</w:t>
      </w:r>
      <w:r w:rsidRPr="009120AB">
        <w:rPr>
          <w:b/>
          <w:u w:val="single"/>
        </w:rPr>
        <w:t xml:space="preserve"> the growth equation</w:t>
      </w:r>
      <w:r w:rsidRPr="00A4465B">
        <w:rPr>
          <w:sz w:val="16"/>
        </w:rPr>
        <w:t xml:space="preserve">. Timidity has made managements reluctant to hire, especially full-time staff. Instead of payroll growth of 400,000 a month that past recoveries exhibited, this time the Labor Department reports, payrolls have increased at a pace closer to 200,000 a month, so slim that a report of 288,000 new hires for June created excitement when in the past it would have engendered concern. That same stifling caution has kept spending on new capital equipment and facilities similarly stunted. The fear shows, too, in corporate finances. According to the Federal Reserve, non-financial corporations presently hold a whopping $1.5 trillion in cash and cash-like assets on their balance sheets. So afraid are they that they will accept piddling rates on deposits rather than risk the monies on expansion. </w:t>
      </w:r>
      <w:r w:rsidRPr="009120AB">
        <w:rPr>
          <w:u w:val="single"/>
        </w:rPr>
        <w:t>Time is the only remedy for this growth retardant. Only when the memories of these traumas fade will managements regain what the great economist John Maynard Keynes called their "animal spirits" sufficiently drive an economic acceleration with new hiring and spending on upgrades as well as new capacity. How much time this will take remains an open question. There is, however, a tentative sign that the turn may have begun.</w:t>
      </w:r>
      <w:r w:rsidRPr="00A4465B">
        <w:rPr>
          <w:sz w:val="16"/>
        </w:rPr>
        <w:t xml:space="preserve"> </w:t>
      </w:r>
      <w:r w:rsidRPr="009120AB">
        <w:rPr>
          <w:u w:val="single"/>
        </w:rPr>
        <w:t xml:space="preserve">Spending on mergers and acquisitions </w:t>
      </w:r>
      <w:proofErr w:type="gramStart"/>
      <w:r w:rsidRPr="009120AB">
        <w:rPr>
          <w:u w:val="single"/>
        </w:rPr>
        <w:t>have</w:t>
      </w:r>
      <w:proofErr w:type="gramEnd"/>
      <w:r w:rsidRPr="009120AB">
        <w:rPr>
          <w:u w:val="single"/>
        </w:rPr>
        <w:t xml:space="preserve"> risen dramatically</w:t>
      </w:r>
      <w:r w:rsidRPr="00A4465B">
        <w:rPr>
          <w:sz w:val="16"/>
        </w:rPr>
        <w:t>. Year to date, according to industry sources, close to $700 billion has changed hands in such endeavors</w:t>
      </w:r>
      <w:r w:rsidRPr="009120AB">
        <w:rPr>
          <w:u w:val="single"/>
        </w:rPr>
        <w:t>. If managements will risk funds in this way, perhaps in time they will increase rates of hiring and capital spending</w:t>
      </w:r>
      <w:r w:rsidRPr="00A4465B">
        <w:rPr>
          <w:sz w:val="16"/>
        </w:rPr>
        <w:t xml:space="preserve">. In the meantime, the last five years of timidity suggests that the change will come slowly at best. The other matter blocking a return to more rapid growth </w:t>
      </w:r>
      <w:proofErr w:type="gramStart"/>
      <w:r w:rsidRPr="00A4465B">
        <w:rPr>
          <w:sz w:val="16"/>
        </w:rPr>
        <w:t>is the complex legislation passed by Washington</w:t>
      </w:r>
      <w:proofErr w:type="gramEnd"/>
      <w:r w:rsidRPr="00A4465B">
        <w:rPr>
          <w:sz w:val="16"/>
        </w:rPr>
        <w:t xml:space="preserve"> in 2010. It is not so much whether the Affordable Care Act or the Dodd Frank financial reform legislation are good or bad laws. Even if they were brilliant pieces of legislation, and that is debatable, their sweeping nature and complexity have generated enough uncertainty about future labor and credit costs to exaggerate all the debilitating cautions created by the great recession. It is not just because the thousands of pages of either bill are difficult to interpret, although that is a factor, but Washington's regulators have yet to write the hundreds of rules required to implement the laws. According to a recent study, even now almost four years after the Dodd-Frank legislation passed into law, 190 of the 398 rules outlined in its 3,200 pages have yet to be written. The Affordable Care Act looks little different. And it is the uncertainty that creates the damage. Even if the ultimate impact is increased greatly costs, that certain knowledge would at least allow managers to make their plans on reasonable calculations. They might then do less than they otherwise would, but they would do more than presently, when huge unknowns prompt them to err on the side of caution to an extreme. There was some hope that the scheduled 2014 implementation of the Affordable Care Act would bring welcome clarity, but the postponement of many of its major provisions has delayed that sense for at least another 12-18 months, maybe more. </w:t>
      </w:r>
    </w:p>
    <w:p w14:paraId="1D0B7E49" w14:textId="77777777" w:rsidR="002C097D" w:rsidRDefault="002C097D" w:rsidP="00310594">
      <w:pPr>
        <w:rPr>
          <w:bCs/>
        </w:rPr>
      </w:pPr>
    </w:p>
    <w:p w14:paraId="5E0AE323" w14:textId="77777777" w:rsidR="00BA1496" w:rsidRDefault="00BA1496" w:rsidP="00310594">
      <w:pPr>
        <w:rPr>
          <w:bCs/>
        </w:rPr>
      </w:pPr>
    </w:p>
    <w:p w14:paraId="62B8A030" w14:textId="552A88FB" w:rsidR="00BA1496" w:rsidRDefault="00A4465B" w:rsidP="00BA1496">
      <w:pPr>
        <w:pStyle w:val="Heading2"/>
      </w:pPr>
      <w:r>
        <w:t>LINKS</w:t>
      </w:r>
    </w:p>
    <w:p w14:paraId="5BD5E1CB" w14:textId="37441611" w:rsidR="00A4465B" w:rsidRDefault="00A4465B" w:rsidP="00A4465B">
      <w:pPr>
        <w:pStyle w:val="Heading3"/>
      </w:pPr>
      <w:r>
        <w:t>2NC Link</w:t>
      </w:r>
    </w:p>
    <w:p w14:paraId="4B90DE38" w14:textId="77777777" w:rsidR="00A4465B" w:rsidRPr="00300DF2" w:rsidRDefault="00A4465B" w:rsidP="00A4465B">
      <w:pPr>
        <w:pStyle w:val="Heading4"/>
      </w:pPr>
      <w:r w:rsidRPr="00300DF2">
        <w:t xml:space="preserve">Subsidies are hurting renewable energy’s cost competitiveness  </w:t>
      </w:r>
    </w:p>
    <w:p w14:paraId="0FA9ED41" w14:textId="77777777" w:rsidR="00A4465B" w:rsidRPr="00300DF2" w:rsidRDefault="00A4465B" w:rsidP="00A4465B">
      <w:pPr>
        <w:rPr>
          <w:bCs/>
          <w:i/>
        </w:rPr>
      </w:pPr>
      <w:proofErr w:type="spellStart"/>
      <w:r w:rsidRPr="00300DF2">
        <w:rPr>
          <w:rStyle w:val="StyleStyleBold12pt"/>
        </w:rPr>
        <w:t>Jenevein</w:t>
      </w:r>
      <w:proofErr w:type="spellEnd"/>
      <w:r w:rsidRPr="00300DF2">
        <w:rPr>
          <w:rStyle w:val="StyleStyleBold12pt"/>
        </w:rPr>
        <w:t xml:space="preserve"> ‘13</w:t>
      </w:r>
      <w:r w:rsidRPr="00300DF2">
        <w:rPr>
          <w:bCs/>
        </w:rPr>
        <w:t>, CEO of the Dallas-based Tang Energy Group. (Patrick, CEO of the Dallas-based Tang Energy Group</w:t>
      </w:r>
      <w:r w:rsidRPr="00300DF2">
        <w:rPr>
          <w:bCs/>
          <w:i/>
        </w:rPr>
        <w:t>. Wind-Power Subsidies? No Thanks. I'm in the green-energy business. If Washington sent a little less 'green' our way, it would be good for the industry.</w:t>
      </w:r>
      <w:r w:rsidRPr="00300DF2">
        <w:rPr>
          <w:bCs/>
        </w:rPr>
        <w:t xml:space="preserve"> </w:t>
      </w:r>
      <w:r w:rsidRPr="00300DF2">
        <w:rPr>
          <w:bCs/>
          <w:i/>
        </w:rPr>
        <w:t>http://online.wsj.com/news/articles/SB10001424127887323501004578386501479255158, April 1, 2013 Jul 16, 2014) MS</w:t>
      </w:r>
    </w:p>
    <w:p w14:paraId="04FF811A" w14:textId="77777777" w:rsidR="00A4465B" w:rsidRPr="00195A70" w:rsidRDefault="00A4465B" w:rsidP="00A4465B">
      <w:pPr>
        <w:rPr>
          <w:bCs/>
          <w:sz w:val="16"/>
        </w:rPr>
      </w:pPr>
      <w:r w:rsidRPr="00195A70">
        <w:rPr>
          <w:bCs/>
          <w:sz w:val="16"/>
        </w:rPr>
        <w:t xml:space="preserve">The sequester has led to dire warnings from many camps, including advocates of clean energy, who argue that Washington's modest cuts could derail America's green future. </w:t>
      </w:r>
      <w:r w:rsidRPr="00300DF2">
        <w:rPr>
          <w:bCs/>
          <w:u w:val="single"/>
        </w:rPr>
        <w:t>But from my vantage as a CEO in the wind-power business, the sequester offers Washington a rare opportunity to roll back misguided subsidies and maybe help reverse wind power's stalling momentum</w:t>
      </w:r>
      <w:r w:rsidRPr="00195A70">
        <w:rPr>
          <w:bCs/>
          <w:sz w:val="16"/>
        </w:rPr>
        <w:t xml:space="preserve">. Since 2009, as part of the president's stimulus, wind-farm developers have been able to get a federal cash grant or tax credit covering up to 30% of their capital investment in a new project. This is especially attractive compared with another tax credit that rewards wind farms based on how much power they actually produce. Through May 2012, according to the National Renewable Energy Laboratory, Washington spent some $8.4 billion on these cash grants. But under </w:t>
      </w:r>
      <w:proofErr w:type="gramStart"/>
      <w:r w:rsidRPr="00195A70">
        <w:rPr>
          <w:bCs/>
          <w:sz w:val="16"/>
        </w:rPr>
        <w:t>the sequester</w:t>
      </w:r>
      <w:proofErr w:type="gramEnd"/>
      <w:r w:rsidRPr="00195A70">
        <w:rPr>
          <w:bCs/>
          <w:sz w:val="16"/>
        </w:rPr>
        <w:t xml:space="preserve">, Uncle Sam is cutting the cash-grant program by 8.7% between March 1 and Sept. 30. </w:t>
      </w:r>
      <w:r w:rsidRPr="00300DF2">
        <w:rPr>
          <w:bCs/>
          <w:u w:val="single"/>
        </w:rPr>
        <w:t>Advocates of clean energy should welcome this haircut and urge for even more fundamental policy change. Government subsidies to new wind farms have only made the industry less focused on reducing costs. In turn, the industry produces a product that isn't as efficient or cheap as it might be if we focused less on working the political system and more on research and development.</w:t>
      </w:r>
      <w:r w:rsidRPr="00195A70">
        <w:rPr>
          <w:bCs/>
          <w:sz w:val="16"/>
        </w:rPr>
        <w:t xml:space="preserve"> After the </w:t>
      </w:r>
      <w:r w:rsidRPr="00300DF2">
        <w:rPr>
          <w:bCs/>
          <w:u w:val="single"/>
        </w:rPr>
        <w:t>2009 subsidy became available, wind farms were increasingly built in less-windy locations, according to the Department of Energy's "2011 Wind Technologies Market Report."</w:t>
      </w:r>
      <w:r w:rsidRPr="00195A70">
        <w:rPr>
          <w:bCs/>
          <w:sz w:val="16"/>
        </w:rPr>
        <w:t xml:space="preserve"> The </w:t>
      </w:r>
      <w:r w:rsidRPr="00300DF2">
        <w:rPr>
          <w:bCs/>
          <w:u w:val="single"/>
        </w:rPr>
        <w:t>average wind-power project built in 2011 was located in an area with wind conditions 16% worse than those of the average project in 1998-99.</w:t>
      </w:r>
      <w:r w:rsidRPr="00195A70">
        <w:rPr>
          <w:bCs/>
          <w:sz w:val="16"/>
        </w:rPr>
        <w:t xml:space="preserve"> </w:t>
      </w:r>
      <w:r w:rsidRPr="00300DF2">
        <w:rPr>
          <w:bCs/>
          <w:u w:val="single"/>
        </w:rPr>
        <w:t>The Department of Energy admits that this trend is due at least in part to the 2009 federal subsidy: Because the grants that companies receive aren't based on how much power they produce, "it is possible that developers have seized this limited opportunity to build out the less-energetic sites." Meanwhile, wind-power prices have increased to an average $54 per megawatt-hour, compared with $37 in 2005.</w:t>
      </w:r>
      <w:r w:rsidRPr="00195A70">
        <w:rPr>
          <w:bCs/>
          <w:sz w:val="16"/>
        </w:rPr>
        <w:t xml:space="preserve"> If </w:t>
      </w:r>
      <w:r w:rsidRPr="00300DF2">
        <w:rPr>
          <w:bCs/>
          <w:u w:val="single"/>
        </w:rPr>
        <w:t>our communities can't reasonably afford to purchase and rely on the wind power we sell, it is difficult to make the moral case for our businesses, let alone an economic one.</w:t>
      </w:r>
      <w:r w:rsidRPr="00195A70">
        <w:rPr>
          <w:bCs/>
          <w:sz w:val="16"/>
        </w:rPr>
        <w:t xml:space="preserve"> Yet </w:t>
      </w:r>
      <w:r w:rsidRPr="00300DF2">
        <w:rPr>
          <w:bCs/>
          <w:u w:val="single"/>
        </w:rPr>
        <w:t xml:space="preserve">as long as these subsidies and tax credits exist, clean-energy executives will likely spend most of their time pursuing advanced legal and accounting methods rather than investing in studies, innovation, </w:t>
      </w:r>
      <w:proofErr w:type="gramStart"/>
      <w:r w:rsidRPr="00300DF2">
        <w:rPr>
          <w:bCs/>
          <w:u w:val="single"/>
        </w:rPr>
        <w:t>new</w:t>
      </w:r>
      <w:proofErr w:type="gramEnd"/>
      <w:r w:rsidRPr="00300DF2">
        <w:rPr>
          <w:bCs/>
          <w:u w:val="single"/>
        </w:rPr>
        <w:t xml:space="preserve"> transmission technology and turbine development</w:t>
      </w:r>
      <w:r w:rsidRPr="00195A70">
        <w:rPr>
          <w:bCs/>
          <w:sz w:val="16"/>
        </w:rPr>
        <w:t xml:space="preserve">. A quick glance at the American Wind Energy Association's website illustrates this. In July, the association is planning a Capitol Hill event aimed at "educating legislators" on the importance of industry tax credits. Never mind improving the underlying fundamentals of the wind business. My own company began by delivering clean energy (in the form of natural gas) to rural China, where families still used animal dung for cooking fuel. We entered the wind business in the late 1990s, when a wind-turbine company asked us to provide electricity from its site when the wind wasn't blowing. Years later, we oversaw a similar project but in reverse: In 2008, without a government subsidy, we built a wind farm in Lubbock, Texas, to supplement at lower costs the delivery of electricity to a cottonseed-oil company. Such projects are likely the industry's future. Wind energy will make marginal—not revolutionary—contributions. The industry's success in Texas (where my company is based, and which is the nation's largest and cheapest producer of wind power) suggests that wind farms do make sense in relatively windy areas where electricity shortages occur. But policy matters. California, which isn't located in the "wind belt," is America's second-largest wind-energy producer but also </w:t>
      </w:r>
      <w:proofErr w:type="gramStart"/>
      <w:r w:rsidRPr="00195A70">
        <w:rPr>
          <w:bCs/>
          <w:sz w:val="16"/>
        </w:rPr>
        <w:t>its</w:t>
      </w:r>
      <w:proofErr w:type="gramEnd"/>
      <w:r w:rsidRPr="00195A70">
        <w:rPr>
          <w:bCs/>
          <w:sz w:val="16"/>
        </w:rPr>
        <w:t xml:space="preserve"> costliest. The state's high costs are partly due to "aggressive renewable energy policies . . . that give developers a strong negotiating position," according to the Department of Energy report. The wind industry has largely been out-competed by natural gas, which has proved to be a clean, reliable and cheap power source for the future without subsidies or even </w:t>
      </w:r>
      <w:proofErr w:type="gramStart"/>
      <w:r w:rsidRPr="00195A70">
        <w:rPr>
          <w:bCs/>
          <w:sz w:val="16"/>
        </w:rPr>
        <w:t>venture-capital</w:t>
      </w:r>
      <w:proofErr w:type="gramEnd"/>
      <w:r w:rsidRPr="00195A70">
        <w:rPr>
          <w:bCs/>
          <w:sz w:val="16"/>
        </w:rPr>
        <w:t xml:space="preserve"> funding. As such, my company isn't planning any new investments in the wind business, even though we would love to still be worth the $2 billion we were several years ago. Of course, we could yet be proven wrong by technological innovation. Without subsidies, the wind industry would be forced to take a hard fresh look at its product. Fewer wind farms would be built, eliminating the market-distorting glut. And if there is truly a need for wind energy, entrepreneurs who improve the business's fundamentals will find a way to compete.</w:t>
      </w:r>
    </w:p>
    <w:p w14:paraId="4A0F648A" w14:textId="77777777" w:rsidR="00A4465B" w:rsidRPr="00A4465B" w:rsidRDefault="00A4465B" w:rsidP="00A4465B"/>
    <w:p w14:paraId="58E91504" w14:textId="77777777" w:rsidR="00300DF2" w:rsidRPr="00300DF2" w:rsidRDefault="00300DF2" w:rsidP="00300DF2"/>
    <w:p w14:paraId="5FE62F8C" w14:textId="77777777" w:rsidR="00BA1496" w:rsidRPr="00BA1496" w:rsidRDefault="00BA1496" w:rsidP="00BA1496">
      <w:pPr>
        <w:pStyle w:val="Heading3"/>
      </w:pPr>
      <w:r>
        <w:t>L – Generic</w:t>
      </w:r>
    </w:p>
    <w:p w14:paraId="1CBAED19" w14:textId="77777777" w:rsidR="00BA1496" w:rsidRPr="001B6924" w:rsidRDefault="00BA1496" w:rsidP="00BA1496">
      <w:pPr>
        <w:pStyle w:val="Heading4"/>
        <w:rPr>
          <w:u w:val="single"/>
        </w:rPr>
      </w:pPr>
      <w:r w:rsidRPr="001B6924">
        <w:t>Picking winners collapses other renewables – special subsidies make other options unattractive</w:t>
      </w:r>
    </w:p>
    <w:p w14:paraId="4A268663" w14:textId="77777777" w:rsidR="00BA1496" w:rsidRPr="001B6924" w:rsidRDefault="00BA1496" w:rsidP="00BA1496">
      <w:pPr>
        <w:rPr>
          <w:bCs/>
          <w:vertAlign w:val="subscript"/>
        </w:rPr>
      </w:pPr>
      <w:r w:rsidRPr="001B6924">
        <w:rPr>
          <w:rStyle w:val="StyleStyleBold12pt"/>
        </w:rPr>
        <w:t xml:space="preserve">Cohen </w:t>
      </w:r>
      <w:r>
        <w:rPr>
          <w:rStyle w:val="StyleStyleBold12pt"/>
        </w:rPr>
        <w:t>‘</w:t>
      </w:r>
      <w:r w:rsidRPr="001B6924">
        <w:rPr>
          <w:rStyle w:val="StyleStyleBold12pt"/>
        </w:rPr>
        <w:t>14</w:t>
      </w:r>
      <w:r w:rsidRPr="001B6924">
        <w:rPr>
          <w:b/>
          <w:bCs/>
        </w:rPr>
        <w:t xml:space="preserve"> </w:t>
      </w:r>
      <w:r w:rsidRPr="001B6924">
        <w:rPr>
          <w:bCs/>
          <w:vertAlign w:val="subscript"/>
        </w:rPr>
        <w:t xml:space="preserve">(Bonner R. Cohen, senior fellow with the National Center for Public Policy Research, Heartland, 7/15/14, </w:t>
      </w:r>
      <w:hyperlink r:id="rId11" w:history="1">
        <w:r w:rsidRPr="001B6924">
          <w:rPr>
            <w:rStyle w:val="Hyperlink"/>
            <w:bCs/>
            <w:vertAlign w:val="subscript"/>
          </w:rPr>
          <w:t>http://news.heartland.org/newspaper-article/2014/07/15/wind-industry-attacks-california-solar-subsidies</w:t>
        </w:r>
      </w:hyperlink>
      <w:r w:rsidRPr="001B6924">
        <w:rPr>
          <w:bCs/>
          <w:vertAlign w:val="subscript"/>
        </w:rPr>
        <w:t>, accessed 7/17/14)</w:t>
      </w:r>
    </w:p>
    <w:p w14:paraId="42FE678B" w14:textId="77777777" w:rsidR="00BA1496" w:rsidRPr="001B6924" w:rsidRDefault="00BA1496" w:rsidP="00BA1496">
      <w:pPr>
        <w:rPr>
          <w:bCs/>
          <w:u w:val="single"/>
        </w:rPr>
      </w:pPr>
    </w:p>
    <w:p w14:paraId="34D728B2" w14:textId="77777777" w:rsidR="00BA1496" w:rsidRPr="00195A70" w:rsidRDefault="00BA1496" w:rsidP="00BA1496">
      <w:pPr>
        <w:rPr>
          <w:bCs/>
          <w:sz w:val="16"/>
        </w:rPr>
      </w:pPr>
      <w:r w:rsidRPr="001B6924">
        <w:rPr>
          <w:bCs/>
          <w:u w:val="single"/>
        </w:rPr>
        <w:t>The California Wind Energy Association and other renewable energy groups criticized a new law extending special tax breaks to the California solar power industry. Wind power, biomass, and geothermal power groups say the special benefits for solar power tilt the playing field against other renewable power options.</w:t>
      </w:r>
      <w:r w:rsidRPr="00195A70">
        <w:rPr>
          <w:bCs/>
          <w:sz w:val="16"/>
        </w:rPr>
        <w:t xml:space="preserve"> Senate Bill 871, signed by Gov. Jerry Brown on June 20, extends until 2025 an exemption for solar power systems from state property taxes. The existing exemption was not scheduled to expire until 2017, but the legislature rushed the new exemption into law at the end of the session with almost no advance notice or opportunity for debate. Renewable Groups Criticize Solar Deal "There is no reason for the State Legislature and Governor Brown to extend a property tax exemption to large scale solar energy projects at this </w:t>
      </w:r>
      <w:proofErr w:type="gramStart"/>
      <w:r w:rsidRPr="00195A70">
        <w:rPr>
          <w:bCs/>
          <w:sz w:val="16"/>
        </w:rPr>
        <w:t>time,"</w:t>
      </w:r>
      <w:proofErr w:type="gramEnd"/>
      <w:r w:rsidRPr="00195A70">
        <w:rPr>
          <w:bCs/>
          <w:sz w:val="16"/>
        </w:rPr>
        <w:t xml:space="preserve"> said Nancy Rader, executive director of the California Wind Energy Association, in a press statement. </w:t>
      </w:r>
      <w:r w:rsidRPr="001B6924">
        <w:rPr>
          <w:bCs/>
          <w:u w:val="single"/>
        </w:rPr>
        <w:t>"What is disturbing is this tax break for the solar industry comes at a time when existing biomass projects are shutting down</w:t>
      </w:r>
      <w:r w:rsidRPr="00195A70">
        <w:rPr>
          <w:bCs/>
          <w:sz w:val="16"/>
        </w:rPr>
        <w:t xml:space="preserve">," </w:t>
      </w:r>
      <w:proofErr w:type="spellStart"/>
      <w:r w:rsidRPr="00195A70">
        <w:rPr>
          <w:bCs/>
          <w:sz w:val="16"/>
        </w:rPr>
        <w:t>Julee</w:t>
      </w:r>
      <w:proofErr w:type="spellEnd"/>
      <w:r w:rsidRPr="00195A70">
        <w:rPr>
          <w:bCs/>
          <w:sz w:val="16"/>
        </w:rPr>
        <w:t xml:space="preserve"> Malinowski-Ball, executive director for the California Biomass Energy Alliance, said in the same press statement. "</w:t>
      </w:r>
      <w:r w:rsidRPr="001B6924">
        <w:rPr>
          <w:bCs/>
          <w:u w:val="single"/>
        </w:rPr>
        <w:t xml:space="preserve">Wind and geothermal renewable energy producers are also facing challenges in getting utilities to </w:t>
      </w:r>
      <w:proofErr w:type="spellStart"/>
      <w:r w:rsidRPr="001B6924">
        <w:rPr>
          <w:bCs/>
          <w:u w:val="single"/>
        </w:rPr>
        <w:t>recontract</w:t>
      </w:r>
      <w:proofErr w:type="spellEnd"/>
      <w:r w:rsidRPr="001B6924">
        <w:rPr>
          <w:bCs/>
          <w:u w:val="single"/>
        </w:rPr>
        <w:t xml:space="preserve"> for their existing resources. California needs these resources to balance our energy portfolio and meet long-term greenhouse gas reduction goals."</w:t>
      </w:r>
      <w:r w:rsidRPr="00195A70">
        <w:rPr>
          <w:bCs/>
          <w:sz w:val="16"/>
        </w:rPr>
        <w:t xml:space="preserve"> “The original intent of the property tax exemption was to help stimulate what was once a fledgling industry. Today, solar PV is thriving and utility-scale solar is expected to increase more than 1,200 percent between 2012 and 2020, according to California Public Utilities Commission (CPUC) projections,” the three renewable energy groups noted in the press statement. Unnecessary Rush to Subsidize  Section 73 of the California Revenue and Taxation Code allows a property tax exemption for certain types of solar energy systems installed between January 1, 1999 and December 31, 2016. AB 1451 amended this section was amended in 2008 to include the construction of an active solar energy system installed by the owner-builder in the initial construction of a new building the owner-builder does not intend to occupy. Established in 2002, and accelerated by the enactment of two additional laws in 2006 and 2011, California’s Renewable Portfolio Standard (RPS) requires investor-owned utilities, electric service providers, and community-choice aggregators to increase procurement from eligible renewable energy sources to 33 percent of total procurement by 2020. Non-Solar Renewables Struggling “It is amazing how the renewable energy industry is struggling in California even with mind-boggling federal, state, and local subsidies,” said Jay Lehr, science director for the Heartland Institute, which publishes </w:t>
      </w:r>
      <w:r w:rsidRPr="00195A70">
        <w:rPr>
          <w:bCs/>
          <w:i/>
          <w:iCs/>
          <w:sz w:val="16"/>
        </w:rPr>
        <w:t>Environment &amp; Climate News</w:t>
      </w:r>
      <w:r w:rsidRPr="00195A70">
        <w:rPr>
          <w:bCs/>
          <w:sz w:val="16"/>
        </w:rPr>
        <w:t xml:space="preserve">. “The CPUC projects geothermal and biomass power will decline by 50 percent in the state by 2020 despite enormous subsidies.” Wind, too, is encountering turbulence in trying to secure contract renewals that would enable 1,500 megawatts of old wind turbines to be replaced by many fewer newer ones, according to the California political news site Fox &amp; Hounds. “The bickering among competing renewable power industries illustrates how they care little about the national and California environment and economy, but instead are merely looking to pad their pocketbooks at taxpayer expense,” Lehr observed. Welcome to the Fold Today’s squabbles among the already heavily subsidized renewable energy </w:t>
      </w:r>
      <w:proofErr w:type="gramStart"/>
      <w:r w:rsidRPr="00195A70">
        <w:rPr>
          <w:bCs/>
          <w:sz w:val="16"/>
        </w:rPr>
        <w:t>producers</w:t>
      </w:r>
      <w:proofErr w:type="gramEnd"/>
      <w:r w:rsidRPr="00195A70">
        <w:rPr>
          <w:bCs/>
          <w:sz w:val="16"/>
        </w:rPr>
        <w:t xml:space="preserve"> may be </w:t>
      </w:r>
      <w:proofErr w:type="gramStart"/>
      <w:r w:rsidRPr="00195A70">
        <w:rPr>
          <w:bCs/>
          <w:sz w:val="16"/>
        </w:rPr>
        <w:t>a sign of things to come</w:t>
      </w:r>
      <w:proofErr w:type="gramEnd"/>
      <w:r w:rsidRPr="00195A70">
        <w:rPr>
          <w:bCs/>
          <w:sz w:val="16"/>
        </w:rPr>
        <w:t xml:space="preserve">. John </w:t>
      </w:r>
      <w:proofErr w:type="spellStart"/>
      <w:r w:rsidRPr="00195A70">
        <w:rPr>
          <w:bCs/>
          <w:sz w:val="16"/>
        </w:rPr>
        <w:t>Droz</w:t>
      </w:r>
      <w:proofErr w:type="spellEnd"/>
      <w:r w:rsidRPr="00195A70">
        <w:rPr>
          <w:bCs/>
          <w:sz w:val="16"/>
        </w:rPr>
        <w:t xml:space="preserve">, a physicist and energy analyst, says it is “ludicrous” that subsidy-dependent renewable energy industries complain about the subsidies received by other renewable energy industries. “If this isn’t a case of the pot calling the kettle black, I don’t know what is,” said </w:t>
      </w:r>
      <w:proofErr w:type="spellStart"/>
      <w:r w:rsidRPr="00195A70">
        <w:rPr>
          <w:bCs/>
          <w:sz w:val="16"/>
        </w:rPr>
        <w:t>Droz</w:t>
      </w:r>
      <w:proofErr w:type="spellEnd"/>
      <w:r w:rsidRPr="00195A70">
        <w:rPr>
          <w:bCs/>
          <w:sz w:val="16"/>
        </w:rPr>
        <w:t>. “Wind producers have no leg to stand on when it comes to subsidies,” agreed Daniel Simmons, director of regulatory and state affairs at the Institute for Energy Research. “Wind and solar are both dependent on subsidies for the large increase in installations we have seen over the past few years,” Simmons explained. “But if this means wind producers no longer want subsidies for any energy sources, then we welcome them into the fold.” Look in the Mirror “The wind power industry is taking hypocrisy to new levels in their protests against solar power,” Lehr observed. “Wind power needs to look in the mirror. Big Wind claims solar power subsidies were designed long ago merely to help a fledgling industry get on its feet. That, however, is the exact same model the wind power industry has been advocating for its own taxpayer subsidies. Now, decades later, the wind power industry continues to push for never-ending subsidies to prop up an industry that will fall like a house of cards without never-ending subsidies and guaranteed market share.”</w:t>
      </w:r>
    </w:p>
    <w:p w14:paraId="13E8B653" w14:textId="77777777" w:rsidR="00300DF2" w:rsidRPr="001B6924" w:rsidRDefault="00300DF2" w:rsidP="00BA1496">
      <w:pPr>
        <w:rPr>
          <w:bCs/>
        </w:rPr>
      </w:pPr>
    </w:p>
    <w:p w14:paraId="3D410F67" w14:textId="77777777" w:rsidR="00BA1496" w:rsidRPr="00BA1496" w:rsidRDefault="00BA1496" w:rsidP="00BA1496"/>
    <w:p w14:paraId="03F8BAFD" w14:textId="77777777" w:rsidR="00BA1496" w:rsidRDefault="00BA1496" w:rsidP="00BA1496">
      <w:pPr>
        <w:pStyle w:val="Heading3"/>
      </w:pPr>
      <w:r>
        <w:t>L - Subsidies</w:t>
      </w:r>
    </w:p>
    <w:p w14:paraId="782A23D8" w14:textId="77777777" w:rsidR="00BA1496" w:rsidRPr="001B6924" w:rsidRDefault="00BA1496" w:rsidP="00BA1496">
      <w:pPr>
        <w:pStyle w:val="Heading4"/>
      </w:pPr>
      <w:r w:rsidRPr="001B6924">
        <w:t>Renewables subsidies have empirically worsened the industry</w:t>
      </w:r>
    </w:p>
    <w:p w14:paraId="03AE0E8F" w14:textId="77777777" w:rsidR="00BA1496" w:rsidRPr="001B6924" w:rsidRDefault="00BA1496" w:rsidP="00BA1496">
      <w:r w:rsidRPr="001B6924">
        <w:rPr>
          <w:rStyle w:val="StyleStyleBold12pt"/>
        </w:rPr>
        <w:t xml:space="preserve">Morris and Nava </w:t>
      </w:r>
      <w:r>
        <w:rPr>
          <w:rStyle w:val="StyleStyleBold12pt"/>
        </w:rPr>
        <w:t>‘</w:t>
      </w:r>
      <w:r w:rsidRPr="001B6924">
        <w:rPr>
          <w:rStyle w:val="StyleStyleBold12pt"/>
        </w:rPr>
        <w:t>13</w:t>
      </w:r>
      <w:r w:rsidRPr="001B6924">
        <w:rPr>
          <w:b/>
        </w:rPr>
        <w:t xml:space="preserve">  </w:t>
      </w:r>
      <w:r w:rsidRPr="001B6924">
        <w:t xml:space="preserve">[Julian – vice president of research at the Research Foundation, Victor – policy analyst for the Research foundation, “FAIL: US HAS WASTED $154 BILLION ON 'RENEWABLE ENERGY'”, </w:t>
      </w:r>
      <w:proofErr w:type="spellStart"/>
      <w:r w:rsidRPr="001B6924">
        <w:t>Breitbart</w:t>
      </w:r>
      <w:proofErr w:type="spellEnd"/>
      <w:r w:rsidRPr="001B6924">
        <w:t xml:space="preserve">, 12-5-13, </w:t>
      </w:r>
      <w:hyperlink r:id="rId12" w:history="1">
        <w:r w:rsidRPr="001B6924">
          <w:rPr>
            <w:rStyle w:val="Hyperlink"/>
          </w:rPr>
          <w:t>http://www.breitbart.com/Big-Government/2013/12/05/Energy-subsidies-are-going-to-junk-investments-and-failing-companies</w:t>
        </w:r>
      </w:hyperlink>
      <w:r w:rsidRPr="001B6924">
        <w:t>, 7-15-14]</w:t>
      </w:r>
    </w:p>
    <w:p w14:paraId="47712571" w14:textId="77777777" w:rsidR="00BA1496" w:rsidRPr="00195A70" w:rsidRDefault="00BA1496" w:rsidP="00BA1496">
      <w:pPr>
        <w:rPr>
          <w:sz w:val="16"/>
        </w:rPr>
      </w:pPr>
      <w:r w:rsidRPr="00195A70">
        <w:rPr>
          <w:sz w:val="16"/>
        </w:rPr>
        <w:t xml:space="preserve">In October, the Department of Energy announced $60 million in subsidies for solar energy research and development programs as part of the </w:t>
      </w:r>
      <w:proofErr w:type="spellStart"/>
      <w:r w:rsidRPr="00195A70">
        <w:rPr>
          <w:sz w:val="16"/>
        </w:rPr>
        <w:t>SunShot</w:t>
      </w:r>
      <w:proofErr w:type="spellEnd"/>
      <w:r w:rsidRPr="00195A70">
        <w:rPr>
          <w:sz w:val="16"/>
        </w:rPr>
        <w:t xml:space="preserve"> Initiative. The primary goals of the program are to reduce the cost of photovoltaic solar energy systems by 75 percent and to double the generation of clean energy in the U.S. over the next 25 years—goals that are probably unachievable. These announcements come on the heels of the recent bankruptcy of the government-subsidized electric vehicle technology company </w:t>
      </w:r>
      <w:proofErr w:type="spellStart"/>
      <w:r w:rsidRPr="00195A70">
        <w:rPr>
          <w:sz w:val="16"/>
        </w:rPr>
        <w:t>ECOtality</w:t>
      </w:r>
      <w:proofErr w:type="spellEnd"/>
      <w:r w:rsidRPr="00195A70">
        <w:rPr>
          <w:sz w:val="16"/>
        </w:rPr>
        <w:t xml:space="preserve">, which received $115 million in federal stimulus grants. Of course, that followed the </w:t>
      </w:r>
      <w:proofErr w:type="gramStart"/>
      <w:r w:rsidRPr="00195A70">
        <w:rPr>
          <w:sz w:val="16"/>
        </w:rPr>
        <w:t>multimillion dollar</w:t>
      </w:r>
      <w:proofErr w:type="gramEnd"/>
      <w:r w:rsidRPr="00195A70">
        <w:rPr>
          <w:sz w:val="16"/>
        </w:rPr>
        <w:t xml:space="preserve"> failures of solar energy companies </w:t>
      </w:r>
      <w:proofErr w:type="spellStart"/>
      <w:r w:rsidRPr="00195A70">
        <w:rPr>
          <w:sz w:val="16"/>
        </w:rPr>
        <w:t>Solyndra</w:t>
      </w:r>
      <w:proofErr w:type="spellEnd"/>
      <w:r w:rsidRPr="00195A70">
        <w:rPr>
          <w:sz w:val="16"/>
        </w:rPr>
        <w:t xml:space="preserve"> ($529 million) and Abound Solar ($70 million). With last week’s bankruptcy filing by government-backed hybrid car manufacturer </w:t>
      </w:r>
      <w:proofErr w:type="spellStart"/>
      <w:r w:rsidRPr="00195A70">
        <w:rPr>
          <w:sz w:val="16"/>
        </w:rPr>
        <w:t>Fisker</w:t>
      </w:r>
      <w:proofErr w:type="spellEnd"/>
      <w:r w:rsidRPr="00195A70">
        <w:rPr>
          <w:sz w:val="16"/>
        </w:rPr>
        <w:t xml:space="preserve"> Automotive, a failure which will cost taxpayers $139 million, the question must be asked: Why is the federal government funneling good taxpayer money to bad companies and failing technologies? The answer may be that cronyism and influence often decide where these loans and subsidies go. In a new study published this week by Reason Foundation, we examined the loan guarantees made by the Department of Energy (DOE) under its “Section 1705”program from 2009 to 2011, which were part of the America Recovery and Reinvestment Act. We looked at lobbying expenditures by recipient companies and correlated them with the size of loan guarantees received. We found a correlation suggesting that the DOE made choices on the basis of the information that was most cognitively available – information provided by lobbyists – rather than on the basis of the viability of the technology and the soundness of the company applying for the subsidies. In some cases we found evidence of even more direct forms of cronyism. For instance, during his tenure as governor of Maine, now U.S. Senator Angus King signed into law a bill requiring utilities to generate at least 30 percent of their electricity from “green” sources such as wind. After leaving the governor’s office, he founded a wind-energy company, Independence Wind, whose first project, Record Hill Wind, received a $102 million loan guarantee from the Department of Energy — and King received a $407,000 “success” fee. The loan guarantee almost looks like a pat on the back from the DOE for King’s efforts in promoting their agenda while he was governor of Maine. </w:t>
      </w:r>
      <w:r w:rsidRPr="001B6924">
        <w:rPr>
          <w:u w:val="single"/>
        </w:rPr>
        <w:t>The worst part is that these crony subsidies and loan guarantees aren’t even going to particularly sound companies or innovative forms of technology. Twenty-two out of the 26 projects funded through the Section 1705 program were rated “junk” level investments. Yet, they were given millions in taxpayer dollars.</w:t>
      </w:r>
      <w:r w:rsidRPr="00195A70">
        <w:rPr>
          <w:sz w:val="16"/>
        </w:rPr>
        <w:t xml:space="preserve"> </w:t>
      </w:r>
      <w:r w:rsidRPr="001B6924">
        <w:rPr>
          <w:u w:val="single"/>
        </w:rPr>
        <w:t>To date, only four of the projects have been completed and three of the companies receiving Section 1705 loan guarantees have already gone bankrupt.</w:t>
      </w:r>
      <w:r w:rsidRPr="00195A70">
        <w:rPr>
          <w:sz w:val="16"/>
        </w:rPr>
        <w:t xml:space="preserve"> Several other recipients, including </w:t>
      </w:r>
      <w:proofErr w:type="spellStart"/>
      <w:r w:rsidRPr="00195A70">
        <w:rPr>
          <w:sz w:val="16"/>
        </w:rPr>
        <w:t>SoloPower</w:t>
      </w:r>
      <w:proofErr w:type="spellEnd"/>
      <w:r w:rsidRPr="00195A70">
        <w:rPr>
          <w:sz w:val="16"/>
        </w:rPr>
        <w:t xml:space="preserve"> and the Spanish company </w:t>
      </w:r>
      <w:proofErr w:type="spellStart"/>
      <w:r w:rsidRPr="00195A70">
        <w:rPr>
          <w:sz w:val="16"/>
        </w:rPr>
        <w:t>Abengoa</w:t>
      </w:r>
      <w:proofErr w:type="spellEnd"/>
      <w:r w:rsidRPr="00195A70">
        <w:rPr>
          <w:sz w:val="16"/>
        </w:rPr>
        <w:t xml:space="preserve"> Solar, are in the process of </w:t>
      </w:r>
      <w:proofErr w:type="gramStart"/>
      <w:r w:rsidRPr="00195A70">
        <w:rPr>
          <w:sz w:val="16"/>
        </w:rPr>
        <w:t>laying</w:t>
      </w:r>
      <w:proofErr w:type="gramEnd"/>
      <w:r w:rsidRPr="00195A70">
        <w:rPr>
          <w:sz w:val="16"/>
        </w:rPr>
        <w:t xml:space="preserve"> off workers, selling off equipment, and are not paying contractors for services provided. </w:t>
      </w:r>
      <w:r w:rsidRPr="001B6924">
        <w:rPr>
          <w:u w:val="single"/>
        </w:rPr>
        <w:t>The DOE’s lack of skin in the game means that they have less incentive to ensure that the money they spend is wisely invested in the best technologies, and in the best companies</w:t>
      </w:r>
      <w:r w:rsidRPr="00195A70">
        <w:rPr>
          <w:sz w:val="16"/>
        </w:rPr>
        <w:t xml:space="preserve">. It’s much easier to lobby or hoodwink the government into investing in a bad company because unlike a venture capital firm, the money they’re playing with isn’t their own— it’s yours. </w:t>
      </w:r>
      <w:r w:rsidRPr="001B6924">
        <w:rPr>
          <w:u w:val="single"/>
        </w:rPr>
        <w:t xml:space="preserve">Since 1973, U.S. government agencies have spent $154.7 billion on “renewable </w:t>
      </w:r>
      <w:proofErr w:type="spellStart"/>
      <w:r w:rsidRPr="001B6924">
        <w:rPr>
          <w:u w:val="single"/>
        </w:rPr>
        <w:t>energy”with</w:t>
      </w:r>
      <w:proofErr w:type="spellEnd"/>
      <w:r w:rsidRPr="001B6924">
        <w:rPr>
          <w:u w:val="single"/>
        </w:rPr>
        <w:t xml:space="preserve"> very little to show for it.</w:t>
      </w:r>
      <w:r w:rsidRPr="00195A70">
        <w:rPr>
          <w:sz w:val="16"/>
        </w:rPr>
        <w:t xml:space="preserve"> </w:t>
      </w:r>
      <w:r w:rsidRPr="001B6924">
        <w:rPr>
          <w:u w:val="single"/>
        </w:rPr>
        <w:t xml:space="preserve">Proponents of solar technology claim that their favored technology is on the verge of being competitive with traditional forms of energy, but they have made the same claim since at least the mid-1990s. Billions of dollars in subsidies later, solar still only comprises at most 0.2 percent of U.S. electricity production according to </w:t>
      </w:r>
      <w:proofErr w:type="spellStart"/>
      <w:r w:rsidRPr="001B6924">
        <w:rPr>
          <w:u w:val="single"/>
        </w:rPr>
        <w:t>theEnergy</w:t>
      </w:r>
      <w:proofErr w:type="spellEnd"/>
      <w:r w:rsidRPr="001B6924">
        <w:rPr>
          <w:u w:val="single"/>
        </w:rPr>
        <w:t xml:space="preserve"> Information Administration. “Green” energy subsidies benefit the politically connected while harming future generations as hundreds of millions of dollars are added to the country’s debt burden with each green failure. It’s time to end all subsidies—for all energy companies, not just green ones—and let the best technologies win</w:t>
      </w:r>
      <w:r w:rsidRPr="00195A70">
        <w:rPr>
          <w:sz w:val="16"/>
        </w:rPr>
        <w:t>.</w:t>
      </w:r>
    </w:p>
    <w:p w14:paraId="5D571AA1" w14:textId="77777777" w:rsidR="00300DF2" w:rsidRDefault="00300DF2" w:rsidP="00BA1496"/>
    <w:p w14:paraId="763EB5E3" w14:textId="77777777" w:rsidR="00300DF2" w:rsidRPr="00300DF2" w:rsidRDefault="00300DF2" w:rsidP="00300DF2">
      <w:pPr>
        <w:pStyle w:val="Heading4"/>
      </w:pPr>
      <w:r w:rsidRPr="00300DF2">
        <w:t>Renewable Subsidies Flawed – Hurt innovation and ship investments abroad</w:t>
      </w:r>
    </w:p>
    <w:p w14:paraId="5ED4B3AF" w14:textId="77777777" w:rsidR="00300DF2" w:rsidRPr="00300DF2" w:rsidRDefault="00300DF2" w:rsidP="00300DF2">
      <w:r w:rsidRPr="00300DF2">
        <w:rPr>
          <w:rStyle w:val="StyleStyleBold12pt"/>
        </w:rPr>
        <w:t>Chambers 14</w:t>
      </w:r>
      <w:r w:rsidRPr="00300DF2">
        <w:t xml:space="preserve"> (Madeline Chambers, Reuters journalist, Reuters, 2/26/14, </w:t>
      </w:r>
      <w:hyperlink r:id="rId13" w:history="1">
        <w:r w:rsidRPr="00300DF2">
          <w:rPr>
            <w:rStyle w:val="Hyperlink"/>
          </w:rPr>
          <w:t>http://uk.reuters.com/article/2014/02/26/germany-energy-idUKL6N0LV31I20140226</w:t>
        </w:r>
      </w:hyperlink>
      <w:r w:rsidRPr="00300DF2">
        <w:t>, accessed 7/21/14)</w:t>
      </w:r>
    </w:p>
    <w:p w14:paraId="20FE21E9" w14:textId="77777777" w:rsidR="00300DF2" w:rsidRPr="00300DF2" w:rsidRDefault="00300DF2" w:rsidP="00300DF2"/>
    <w:p w14:paraId="5067993F" w14:textId="77777777" w:rsidR="00300DF2" w:rsidRPr="00195A70" w:rsidRDefault="00300DF2" w:rsidP="00300DF2">
      <w:pPr>
        <w:rPr>
          <w:sz w:val="16"/>
        </w:rPr>
      </w:pPr>
      <w:r w:rsidRPr="00195A70">
        <w:rPr>
          <w:sz w:val="16"/>
        </w:rPr>
        <w:t xml:space="preserve">Feb 26 (Reuters) - </w:t>
      </w:r>
      <w:r w:rsidRPr="00300DF2">
        <w:rPr>
          <w:u w:val="single"/>
        </w:rPr>
        <w:t>A commission of experts appointed by the German parliament has recommended Chancellor Angela Merkel's government to abolish all subsidies for green energy, highlighting mounting opposition to plans to reform instead of scrap the system.</w:t>
      </w:r>
      <w:r w:rsidRPr="00195A70">
        <w:rPr>
          <w:sz w:val="16"/>
        </w:rPr>
        <w:t xml:space="preserve"> </w:t>
      </w:r>
      <w:hyperlink r:id="rId14" w:history="1">
        <w:r w:rsidRPr="00300DF2">
          <w:rPr>
            <w:rStyle w:val="Hyperlink"/>
          </w:rPr>
          <w:t>Economy</w:t>
        </w:r>
      </w:hyperlink>
      <w:r w:rsidRPr="00195A70">
        <w:rPr>
          <w:sz w:val="16"/>
        </w:rPr>
        <w:t xml:space="preserve"> and Energy Minister </w:t>
      </w:r>
      <w:proofErr w:type="spellStart"/>
      <w:r w:rsidRPr="00195A70">
        <w:rPr>
          <w:sz w:val="16"/>
        </w:rPr>
        <w:t>Sigmar</w:t>
      </w:r>
      <w:proofErr w:type="spellEnd"/>
      <w:r w:rsidRPr="00195A70">
        <w:rPr>
          <w:sz w:val="16"/>
        </w:rPr>
        <w:t xml:space="preserve"> Gabriel is </w:t>
      </w:r>
      <w:proofErr w:type="spellStart"/>
      <w:r w:rsidRPr="00195A70">
        <w:rPr>
          <w:sz w:val="16"/>
        </w:rPr>
        <w:t>finalising</w:t>
      </w:r>
      <w:proofErr w:type="spellEnd"/>
      <w:r w:rsidRPr="00195A70">
        <w:rPr>
          <w:sz w:val="16"/>
        </w:rPr>
        <w:t xml:space="preserve"> much-disputed changes to the Renewable Energy Law (EEG</w:t>
      </w:r>
      <w:proofErr w:type="gramStart"/>
      <w:r w:rsidRPr="00195A70">
        <w:rPr>
          <w:sz w:val="16"/>
        </w:rPr>
        <w:t>) which</w:t>
      </w:r>
      <w:proofErr w:type="gramEnd"/>
      <w:r w:rsidRPr="00195A70">
        <w:rPr>
          <w:sz w:val="16"/>
        </w:rPr>
        <w:t xml:space="preserve"> includes reductions in subsidies for green energy before he presents it to cabinet in early April. Shifting Europe's biggest </w:t>
      </w:r>
      <w:hyperlink r:id="rId15" w:history="1">
        <w:r w:rsidRPr="00300DF2">
          <w:rPr>
            <w:rStyle w:val="Hyperlink"/>
          </w:rPr>
          <w:t>economy</w:t>
        </w:r>
      </w:hyperlink>
      <w:r w:rsidRPr="00195A70">
        <w:rPr>
          <w:sz w:val="16"/>
        </w:rPr>
        <w:t xml:space="preserve"> to energy from the sun and wind and away from nuclear and fossil fuels is a top priority of Merkel's new right-left coalition government. </w:t>
      </w:r>
      <w:r w:rsidRPr="00300DF2">
        <w:rPr>
          <w:u w:val="single"/>
        </w:rPr>
        <w:t xml:space="preserve">But the project, which offers some 20 billion euros in green subsidies a year and is paid for by electricity users, has been dogged by the competing interests of industry, a booming green sector and the country's 16 federal states. </w:t>
      </w:r>
      <w:r w:rsidRPr="00195A70">
        <w:rPr>
          <w:sz w:val="16"/>
        </w:rPr>
        <w:t>The Commission for Research and Innovation (EFI) handed its report to Merkel on Wednesday.</w:t>
      </w:r>
      <w:r w:rsidRPr="00300DF2">
        <w:rPr>
          <w:u w:val="single"/>
        </w:rPr>
        <w:t xml:space="preserve"> It concluded that the system of feed-in-tariffs, under which green power producers are paid guaranteed, above-market prices to put electricity on the grid, is fundamentally flawed.</w:t>
      </w:r>
      <w:r w:rsidRPr="00195A70">
        <w:rPr>
          <w:sz w:val="16"/>
        </w:rPr>
        <w:t xml:space="preserve"> </w:t>
      </w:r>
      <w:r w:rsidRPr="00300DF2">
        <w:rPr>
          <w:u w:val="single"/>
        </w:rPr>
        <w:t xml:space="preserve">It is not a cost-efficient instrument for climate protection and is not producing a measurable effect on </w:t>
      </w:r>
      <w:proofErr w:type="gramStart"/>
      <w:r w:rsidRPr="00300DF2">
        <w:rPr>
          <w:u w:val="single"/>
        </w:rPr>
        <w:t>innovation</w:t>
      </w:r>
      <w:r w:rsidRPr="00195A70">
        <w:rPr>
          <w:sz w:val="16"/>
        </w:rPr>
        <w:t>,</w:t>
      </w:r>
      <w:proofErr w:type="gramEnd"/>
      <w:r w:rsidRPr="00195A70">
        <w:rPr>
          <w:sz w:val="16"/>
        </w:rPr>
        <w:t xml:space="preserve"> said the report, basing its view on patent filings. "For both these reasons, there is no justification for a continuation of the EEG," the report said. The report is unlikely to have much impact on policy. A spokeswoman for the economy ministry rejected the criticism, saying the law had been a useful instrument to introduce renewable energy to the market place. Green energy accounts for about 25 percent of German power generation, up from about 7 percent in 2000. The government is aiming for a level of 40-45 percent by 2025. "The Renewable Energy Law is and remains a core instrument for German climate and energy policy," said the ministry spokeswoman. Supporters of renewable energy also dismissed the report, saying patent numbers are of limited use as a measure of innovation and that the EEG cannot be blamed for failings in tackling climate change. Gabriel plans to scale back subsidies for renewable energy by up to about a third over time. He also aims to reduce exemptions enjoyed by energy-intensive German firms from a surcharge, which pays for the subsidies </w:t>
      </w:r>
      <w:proofErr w:type="gramStart"/>
      <w:r w:rsidRPr="00195A70">
        <w:rPr>
          <w:sz w:val="16"/>
        </w:rPr>
        <w:t>And</w:t>
      </w:r>
      <w:proofErr w:type="gramEnd"/>
      <w:r w:rsidRPr="00195A70">
        <w:rPr>
          <w:sz w:val="16"/>
        </w:rPr>
        <w:t xml:space="preserve"> wants to make firms that generate their own power pay charges to support green power. </w:t>
      </w:r>
      <w:proofErr w:type="gramStart"/>
      <w:r w:rsidRPr="00195A70">
        <w:rPr>
          <w:sz w:val="16"/>
        </w:rPr>
        <w:t>German industry, however, seized on the report to support its opposition to incentives for renewable energy.</w:t>
      </w:r>
      <w:proofErr w:type="gramEnd"/>
      <w:r w:rsidRPr="00195A70">
        <w:rPr>
          <w:sz w:val="16"/>
        </w:rPr>
        <w:t xml:space="preserve"> "I support the conclusions of the Commission in terms of the need to reform the EEG," said Markus </w:t>
      </w:r>
      <w:proofErr w:type="spellStart"/>
      <w:r w:rsidRPr="00195A70">
        <w:rPr>
          <w:sz w:val="16"/>
        </w:rPr>
        <w:t>Kerber</w:t>
      </w:r>
      <w:proofErr w:type="spellEnd"/>
      <w:r w:rsidRPr="00195A70">
        <w:rPr>
          <w:sz w:val="16"/>
        </w:rPr>
        <w:t xml:space="preserve">, managing director of the BDI industry association. </w:t>
      </w:r>
      <w:r w:rsidRPr="00300DF2">
        <w:rPr>
          <w:u w:val="single"/>
        </w:rPr>
        <w:t>"All support for renewable technologies must be designed in a way to help incentives (for companies to be) competitive and innovative</w:t>
      </w:r>
      <w:r w:rsidRPr="00300DF2">
        <w:rPr>
          <w:noProof/>
          <w:u w:val="single"/>
        </w:rPr>
        <w:drawing>
          <wp:inline distT="0" distB="0" distL="0" distR="0" wp14:anchorId="316EE92B" wp14:editId="06F3E3F3">
            <wp:extent cx="128905" cy="128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8905" cy="128905"/>
                    </a:xfrm>
                    <a:prstGeom prst="rect">
                      <a:avLst/>
                    </a:prstGeom>
                    <a:noFill/>
                    <a:ln>
                      <a:noFill/>
                    </a:ln>
                  </pic:spPr>
                </pic:pic>
              </a:graphicData>
            </a:graphic>
          </wp:inline>
        </w:drawing>
      </w:r>
      <w:r w:rsidRPr="00300DF2">
        <w:rPr>
          <w:u w:val="single"/>
        </w:rPr>
        <w:t>," he said. Export-oriented companies have warned that a sharp rise in the price they pay for power, buoyed by the cost of green incentives, are making them uncompetitive and some have threatened to shift investments and production abroad.</w:t>
      </w:r>
      <w:r w:rsidRPr="00195A70">
        <w:rPr>
          <w:sz w:val="16"/>
        </w:rPr>
        <w:t xml:space="preserve"> With industry accounting for around a quarter of Germany's economy, its voice matters in Berlin. The BDI has said the government's plans put about 900,000 jobs in </w:t>
      </w:r>
      <w:hyperlink r:id="rId17" w:history="1">
        <w:r w:rsidRPr="00300DF2">
          <w:rPr>
            <w:rStyle w:val="Hyperlink"/>
          </w:rPr>
          <w:t>Germany</w:t>
        </w:r>
      </w:hyperlink>
      <w:r w:rsidRPr="00195A70">
        <w:rPr>
          <w:sz w:val="16"/>
        </w:rPr>
        <w:t xml:space="preserve"> at risk.</w:t>
      </w:r>
    </w:p>
    <w:p w14:paraId="71A58726" w14:textId="77777777" w:rsidR="00300DF2" w:rsidRPr="001B6924" w:rsidRDefault="00300DF2" w:rsidP="00BA1496"/>
    <w:p w14:paraId="5AB6414E" w14:textId="77777777" w:rsidR="00BA1496" w:rsidRPr="001B6924" w:rsidRDefault="00BA1496" w:rsidP="00BA1496"/>
    <w:p w14:paraId="1CF444B3" w14:textId="77777777" w:rsidR="00BA1496" w:rsidRPr="001B6924" w:rsidRDefault="00BA1496" w:rsidP="00BA1496"/>
    <w:p w14:paraId="61FC4810" w14:textId="77777777" w:rsidR="00BA1496" w:rsidRPr="001B6924" w:rsidRDefault="00BA1496" w:rsidP="00BA1496">
      <w:pPr>
        <w:pStyle w:val="Heading3"/>
      </w:pPr>
      <w:r>
        <w:t xml:space="preserve">L – Investment </w:t>
      </w:r>
    </w:p>
    <w:p w14:paraId="26658121" w14:textId="77777777" w:rsidR="00BA1496" w:rsidRPr="001B6924" w:rsidRDefault="00BA1496" w:rsidP="00BA1496">
      <w:pPr>
        <w:pStyle w:val="Heading4"/>
      </w:pPr>
      <w:r w:rsidRPr="001B6924">
        <w:t>Government investment kill</w:t>
      </w:r>
      <w:r>
        <w:t>s</w:t>
      </w:r>
      <w:r w:rsidRPr="001B6924">
        <w:t xml:space="preserve"> innovation in renewable innovation – best path is one free of government involvement</w:t>
      </w:r>
    </w:p>
    <w:p w14:paraId="1F17975F" w14:textId="77777777" w:rsidR="00BA1496" w:rsidRPr="001B6924" w:rsidRDefault="00BA1496" w:rsidP="00BA1496">
      <w:proofErr w:type="spellStart"/>
      <w:r w:rsidRPr="001B6924">
        <w:rPr>
          <w:rStyle w:val="StyleStyleBold12pt"/>
        </w:rPr>
        <w:t>Savitz</w:t>
      </w:r>
      <w:proofErr w:type="spellEnd"/>
      <w:r w:rsidRPr="001B6924">
        <w:rPr>
          <w:rStyle w:val="StyleStyleBold12pt"/>
        </w:rPr>
        <w:t xml:space="preserve"> </w:t>
      </w:r>
      <w:r>
        <w:rPr>
          <w:rStyle w:val="StyleStyleBold12pt"/>
        </w:rPr>
        <w:t>‘</w:t>
      </w:r>
      <w:r w:rsidRPr="001B6924">
        <w:rPr>
          <w:rStyle w:val="StyleStyleBold12pt"/>
        </w:rPr>
        <w:t>13</w:t>
      </w:r>
      <w:r w:rsidRPr="001B6924">
        <w:rPr>
          <w:b/>
        </w:rPr>
        <w:t xml:space="preserve"> </w:t>
      </w:r>
      <w:r w:rsidRPr="001B6924">
        <w:t xml:space="preserve">[Eric – staff writer for Forbes, “Government Subsidies: Silent Killer Of Renewable Energy”, Forbes Online, 2/14/2013, </w:t>
      </w:r>
      <w:hyperlink r:id="rId18" w:history="1">
        <w:r w:rsidRPr="001B6924">
          <w:rPr>
            <w:rStyle w:val="Hyperlink"/>
          </w:rPr>
          <w:t>http://www.forbes.com/sites/ciocentral/2013/02/14/government-subsidies-silent-killer-of-renewable-energy/</w:t>
        </w:r>
      </w:hyperlink>
      <w:r w:rsidRPr="001B6924">
        <w:t xml:space="preserve">, 7/15/2014] </w:t>
      </w:r>
    </w:p>
    <w:p w14:paraId="6716DCD1" w14:textId="77777777" w:rsidR="00BA1496" w:rsidRPr="001B6924" w:rsidRDefault="00BA1496" w:rsidP="00BA1496">
      <w:pPr>
        <w:rPr>
          <w:b/>
        </w:rPr>
      </w:pPr>
      <w:r w:rsidRPr="001B6924">
        <w:rPr>
          <w:b/>
        </w:rPr>
        <w:t xml:space="preserve">Note: Paul </w:t>
      </w:r>
      <w:proofErr w:type="spellStart"/>
      <w:r w:rsidRPr="001B6924">
        <w:rPr>
          <w:b/>
        </w:rPr>
        <w:t>Nahi</w:t>
      </w:r>
      <w:proofErr w:type="spellEnd"/>
      <w:r w:rsidRPr="001B6924">
        <w:rPr>
          <w:b/>
        </w:rPr>
        <w:t xml:space="preserve"> is the CEO of </w:t>
      </w:r>
      <w:proofErr w:type="spellStart"/>
      <w:r w:rsidRPr="001B6924">
        <w:rPr>
          <w:b/>
        </w:rPr>
        <w:t>Enphase</w:t>
      </w:r>
      <w:proofErr w:type="spellEnd"/>
      <w:r w:rsidRPr="001B6924">
        <w:rPr>
          <w:b/>
        </w:rPr>
        <w:t xml:space="preserve"> Energy</w:t>
      </w:r>
    </w:p>
    <w:p w14:paraId="73223ECD" w14:textId="77777777" w:rsidR="00BA1496" w:rsidRPr="001B6924" w:rsidRDefault="00BA1496" w:rsidP="00BA1496">
      <w:pPr>
        <w:rPr>
          <w:u w:val="single"/>
        </w:rPr>
      </w:pPr>
      <w:r w:rsidRPr="00195A70">
        <w:rPr>
          <w:sz w:val="16"/>
        </w:rPr>
        <w:t xml:space="preserve">Hardly a day goes by that we don’t hear or engage in a conversation about energy. Too often, those conversations are about failed companies that lived only for government largesse. Whether the discussion is about the cost of energy, the damage being done to the environment, or national security issues, there is one constant: everyone agrees that the world needs safe, clean, and affordable energy. As the chief executive of a solar technology company, no one wants an abundant supply of clean energy and a healthy solar energy industry more than I do. </w:t>
      </w:r>
      <w:r w:rsidRPr="001B6924">
        <w:rPr>
          <w:u w:val="single"/>
        </w:rPr>
        <w:t>And the best pathway to a stable renewable energy industry is to create self-sufficiency and independence from government financial assistance.</w:t>
      </w:r>
      <w:r w:rsidRPr="00195A70">
        <w:rPr>
          <w:sz w:val="16"/>
        </w:rPr>
        <w:t xml:space="preserve"> One might question the rationality of this position, given the fact that between 1994 and 2009 the U.S. oil and gas industries received a cumulative $446.96 billion in subsidies, compared to just $5.93 billion given to renewables in those years. (The nuclear industry, by the way. received $185 billion in federal subsidies between 1947 and 1999.) Certainly, subsidies are a useful tool to help establish an emerging industry. </w:t>
      </w:r>
      <w:r w:rsidRPr="001B6924">
        <w:rPr>
          <w:u w:val="single"/>
        </w:rPr>
        <w:t>But where there is no projected end to funding, subsidies stop being a catalyst, and start becoming a crutch. This is especially true when companies supported by subsidies become powerful enough to influence governments to perpetuate their support</w:t>
      </w:r>
      <w:r w:rsidRPr="00195A70">
        <w:rPr>
          <w:sz w:val="16"/>
        </w:rPr>
        <w:t xml:space="preserve">. Healthy companies depend upon sound business models in a competitive environment. </w:t>
      </w:r>
      <w:r w:rsidRPr="001B6924">
        <w:rPr>
          <w:u w:val="single"/>
        </w:rPr>
        <w:t>Lousy companies that are limping along on subsidies will slow the growth of the industry. If a product is well designed and meets the needs of the consumer, it will find success in a market economy. In that same market, the real costs of the product are accounted for in a company’s profit margin. That is not true of traditional energy companies. Complex and arcane tax laws are used to subsidize these corporations and obscure the true cost of energy. Government subsidies effectively transfer a portion of the costs to taxpayers, enabling artificially low prices and inflated profits.</w:t>
      </w:r>
      <w:r w:rsidRPr="00195A70">
        <w:rPr>
          <w:sz w:val="16"/>
        </w:rPr>
        <w:t xml:space="preserve"> Equally dangerous is the government’s direct investment in private companies. Much has been made of the current administration’s investments in certain renewable energy companies, some of which failed. The politically motivated headlines concerning these investments may serve as a rallying cry for critics, but they fail to identify the fundamental mistake. If the administration is trying to cultivate a new industry by leveling a playing field, it needs to focus on demand creation and not try to manage supply. In doing so, it will unleash talented entrepreneurs – as well as the investors willing to back them. Some companies will survive, others will not. But those that do will have the essential ingredients for sustained success. There is absolutely a role for government in technology development. Most companies, especially young ones, cannot afford to invest in basic research. The time frames are long, and only a small portion of the research results in commercially viable products. Yet, this research is the foundation of future industries. Investment in basic research, through our universities and research institutions, that yields licensable technologies, is a more prudent path for the allocation of public resources. The confusion behind energy subsidies coupled with slanted media coverage has resulted in a myth that solar power is not cost competitive and is dependent on government subsidies. This is simply false. In many parts of the country today, solar energy is less expensive than conventional forms of energy, creating consumer demand for solar to reduce monthly energy bills. And the solar industry is both an affordable and sustainable source of clean energy, and a significant job creator. The U.S. solar workforce today is around 120,000 strong and growing. The facts are clear. The costs of development and production of fossil fuel energy have been underwritten with our tax dollars to the benefit of a few traditional energy companies. If we build the true costs into the price of all energy, </w:t>
      </w:r>
      <w:proofErr w:type="gramStart"/>
      <w:r w:rsidRPr="00195A70">
        <w:rPr>
          <w:sz w:val="16"/>
        </w:rPr>
        <w:t>solar power is not only competitive</w:t>
      </w:r>
      <w:proofErr w:type="gramEnd"/>
      <w:r w:rsidRPr="00195A70">
        <w:rPr>
          <w:sz w:val="16"/>
        </w:rPr>
        <w:t xml:space="preserve">, </w:t>
      </w:r>
      <w:proofErr w:type="gramStart"/>
      <w:r w:rsidRPr="00195A70">
        <w:rPr>
          <w:sz w:val="16"/>
        </w:rPr>
        <w:t>it’s cheaper</w:t>
      </w:r>
      <w:proofErr w:type="gramEnd"/>
      <w:r w:rsidRPr="00195A70">
        <w:rPr>
          <w:sz w:val="16"/>
        </w:rPr>
        <w:t xml:space="preserve">. </w:t>
      </w:r>
      <w:proofErr w:type="gramStart"/>
      <w:r w:rsidRPr="00195A70">
        <w:rPr>
          <w:sz w:val="16"/>
        </w:rPr>
        <w:t>However we will only see that truth if we remove direct and indirect energy subsidies.</w:t>
      </w:r>
      <w:proofErr w:type="gramEnd"/>
      <w:r w:rsidRPr="00195A70">
        <w:rPr>
          <w:sz w:val="16"/>
        </w:rPr>
        <w:t xml:space="preserve"> We have a strong market for solar power today. We have a willing market, the necessary technology, and an undisputable imperative to create a cleaner, safer planet. I’m committed to leading a company that delivers the best technology and service. We will continue to revolutionize power generation on a global scale, one </w:t>
      </w:r>
      <w:proofErr w:type="gramStart"/>
      <w:r w:rsidRPr="00195A70">
        <w:rPr>
          <w:sz w:val="16"/>
        </w:rPr>
        <w:t>kilowatt hour</w:t>
      </w:r>
      <w:proofErr w:type="gramEnd"/>
      <w:r w:rsidRPr="00195A70">
        <w:rPr>
          <w:sz w:val="16"/>
        </w:rPr>
        <w:t xml:space="preserve"> at a time. </w:t>
      </w:r>
      <w:r w:rsidRPr="001B6924">
        <w:rPr>
          <w:u w:val="single"/>
        </w:rPr>
        <w:t>But a robust, renewable energy market will remain hampered if the energy industry continues to chase the next subsidy. For the good of our energy future, subsidies for all energy must eventually end.</w:t>
      </w:r>
    </w:p>
    <w:p w14:paraId="03D02880" w14:textId="77777777" w:rsidR="00BA1496" w:rsidRPr="001B6924" w:rsidRDefault="00BA1496" w:rsidP="00BA1496"/>
    <w:p w14:paraId="63AE6ADF" w14:textId="77777777" w:rsidR="00BA1496" w:rsidRPr="001B6924" w:rsidRDefault="00BA1496" w:rsidP="00BA1496">
      <w:pPr>
        <w:pStyle w:val="Heading3"/>
      </w:pPr>
      <w:r>
        <w:t>L – Tax Breaks</w:t>
      </w:r>
    </w:p>
    <w:p w14:paraId="3546EBF1" w14:textId="77777777" w:rsidR="00BA1496" w:rsidRPr="001B6924" w:rsidRDefault="00BA1496" w:rsidP="00BA1496">
      <w:pPr>
        <w:pStyle w:val="Heading4"/>
      </w:pPr>
      <w:r w:rsidRPr="001B6924">
        <w:t>Government tax breaks deter new tech and innovation in renewables sector</w:t>
      </w:r>
    </w:p>
    <w:p w14:paraId="7CD64AD9" w14:textId="77777777" w:rsidR="00BA1496" w:rsidRPr="001B6924" w:rsidRDefault="00BA1496" w:rsidP="00BA1496">
      <w:r w:rsidRPr="001B6924">
        <w:rPr>
          <w:rStyle w:val="StyleStyleBold12pt"/>
        </w:rPr>
        <w:t xml:space="preserve">Banks </w:t>
      </w:r>
      <w:r>
        <w:rPr>
          <w:rStyle w:val="StyleStyleBold12pt"/>
        </w:rPr>
        <w:t>‘</w:t>
      </w:r>
      <w:r w:rsidRPr="001B6924">
        <w:rPr>
          <w:rStyle w:val="StyleStyleBold12pt"/>
        </w:rPr>
        <w:t>13</w:t>
      </w:r>
      <w:r w:rsidRPr="001B6924">
        <w:rPr>
          <w:b/>
        </w:rPr>
        <w:t xml:space="preserve">  </w:t>
      </w:r>
      <w:r w:rsidRPr="001B6924">
        <w:t xml:space="preserve">[George David – senior fellow and deputy director </w:t>
      </w:r>
      <w:proofErr w:type="gramStart"/>
      <w:r w:rsidRPr="001B6924">
        <w:t>of  the</w:t>
      </w:r>
      <w:proofErr w:type="gramEnd"/>
      <w:r w:rsidRPr="001B6924">
        <w:t xml:space="preserve"> Nuclear Energy Program at CSIS, “Market Distorting Policies Will Lead to U.S. Nuclear Reactor Shutdowns”, Center for Strategic and International Studies, 8/29/13, </w:t>
      </w:r>
      <w:hyperlink r:id="rId19" w:history="1">
        <w:r w:rsidRPr="001B6924">
          <w:rPr>
            <w:rStyle w:val="Hyperlink"/>
          </w:rPr>
          <w:t>http://csis.org/publication/market-distorting-policies-will-lead-us-nuclear-reactor-shutdowns</w:t>
        </w:r>
      </w:hyperlink>
      <w:r w:rsidRPr="001B6924">
        <w:t>, 7/15/2014]</w:t>
      </w:r>
    </w:p>
    <w:p w14:paraId="44025FEB" w14:textId="77777777" w:rsidR="00BA1496" w:rsidRPr="00195A70" w:rsidRDefault="00BA1496" w:rsidP="00BA1496">
      <w:pPr>
        <w:rPr>
          <w:sz w:val="16"/>
        </w:rPr>
      </w:pPr>
      <w:r w:rsidRPr="001B6924">
        <w:rPr>
          <w:u w:val="single"/>
        </w:rPr>
        <w:t xml:space="preserve">In most cases, the structure of those subsidies and mandates for renewables deters substantial private-sector investment in storage technology, because operators will continue to be paid for power generated, regardless of market demand or associated system costs. Consequently, we are bearish on the prospects for renewables transitioning from their current status as intermittent generation to </w:t>
      </w:r>
      <w:proofErr w:type="spellStart"/>
      <w:r w:rsidRPr="001B6924">
        <w:rPr>
          <w:u w:val="single"/>
        </w:rPr>
        <w:t>baseload</w:t>
      </w:r>
      <w:proofErr w:type="spellEnd"/>
      <w:r w:rsidRPr="001B6924">
        <w:rPr>
          <w:u w:val="single"/>
        </w:rPr>
        <w:t xml:space="preserve">. Most power produced from renewables in the United States will therefore remain dependent on subsidies and mandates, maintaining an artificial market that is at substantial risk of failure if and when government policies shift. In our evolving analysis, we are also watching events unfold in Europe, where artificial markets for renewables are collapsing (e.g., Spain) and major utilities are shutting down </w:t>
      </w:r>
      <w:proofErr w:type="spellStart"/>
      <w:r w:rsidRPr="001B6924">
        <w:rPr>
          <w:u w:val="single"/>
        </w:rPr>
        <w:t>baseload</w:t>
      </w:r>
      <w:proofErr w:type="spellEnd"/>
      <w:r w:rsidRPr="001B6924">
        <w:rPr>
          <w:u w:val="single"/>
        </w:rPr>
        <w:t xml:space="preserve"> generation because of subsidies and preferences for wind and solar power.</w:t>
      </w:r>
      <w:r w:rsidRPr="00195A70">
        <w:rPr>
          <w:sz w:val="16"/>
        </w:rPr>
        <w:t xml:space="preserve"> Most of the threatened generation is natural gas–fired because the price of that feedstock is not competitive in today’s market, but German industry sources have warned that nuclear reactors could face early retirement as well. E.ON’s CEO Johannes </w:t>
      </w:r>
      <w:proofErr w:type="spellStart"/>
      <w:r w:rsidRPr="00195A70">
        <w:rPr>
          <w:sz w:val="16"/>
        </w:rPr>
        <w:t>Teyssen</w:t>
      </w:r>
      <w:proofErr w:type="spellEnd"/>
      <w:r w:rsidRPr="00195A70">
        <w:rPr>
          <w:sz w:val="16"/>
        </w:rPr>
        <w:t xml:space="preserve"> recently warned that shutting down </w:t>
      </w:r>
      <w:proofErr w:type="spellStart"/>
      <w:r w:rsidRPr="00195A70">
        <w:rPr>
          <w:sz w:val="16"/>
        </w:rPr>
        <w:t>baseload</w:t>
      </w:r>
      <w:proofErr w:type="spellEnd"/>
      <w:r w:rsidRPr="00195A70">
        <w:rPr>
          <w:sz w:val="16"/>
        </w:rPr>
        <w:t xml:space="preserve"> power plants was “unavoidable” if government renewable policies and regulation persist. Chancellor Angela Merkel of Germany has acknowledged that the growth in renewables has resulted in “huge problems for the system” and has pledged a scale-back in related subsidies if she is reelected. Across the European continent, nonetheless, we believe that subsidies and preferences for renewables will remain as long as budgets permit the preservation of those artificial markets. Consequently, European regulators will increasingly require “uneconomic” </w:t>
      </w:r>
      <w:proofErr w:type="spellStart"/>
      <w:r w:rsidRPr="00195A70">
        <w:rPr>
          <w:sz w:val="16"/>
        </w:rPr>
        <w:t>baseload</w:t>
      </w:r>
      <w:proofErr w:type="spellEnd"/>
      <w:r w:rsidRPr="00195A70">
        <w:rPr>
          <w:sz w:val="16"/>
        </w:rPr>
        <w:t xml:space="preserve"> to remain on the grid. In the case of Germany, regulators have 12 months to review an announcement by a utility to decommission a power plant before it is shut down; if a power plant is deemed “systemically important,” the utility is required to continue operations for up to two years and will receive “fair compensation” from the network operator. Taxpayers, therefore, would pay to maintain the artificial markets for renewables and for the “uneconomic” </w:t>
      </w:r>
      <w:proofErr w:type="spellStart"/>
      <w:r w:rsidRPr="00195A70">
        <w:rPr>
          <w:sz w:val="16"/>
        </w:rPr>
        <w:t>baseload</w:t>
      </w:r>
      <w:proofErr w:type="spellEnd"/>
      <w:r w:rsidRPr="00195A70">
        <w:rPr>
          <w:sz w:val="16"/>
        </w:rPr>
        <w:t xml:space="preserve"> power generation that would otherwise be “economic” in the absence of market distortions. Addressing this challenge is not just a problem in the United States and Europe. OECD has warned that security of electricity supply is threatened across member economies because of increased renewable penetration. </w:t>
      </w:r>
      <w:r w:rsidRPr="001B6924">
        <w:rPr>
          <w:u w:val="single"/>
        </w:rPr>
        <w:t>OECD recommends that governments and regulators need to ensure the transparency of power generation costs when making policy decisions impacting electricity markets. In the United States, we have certainly failed to take these steps, which if not addressed in the near term will lead to long-run cost increases for power, thus undermining U.S. economic competitiveness.</w:t>
      </w:r>
      <w:r w:rsidRPr="00195A70">
        <w:rPr>
          <w:sz w:val="16"/>
        </w:rPr>
        <w:t xml:space="preserve"> Though domestic utilities in merchant markets are being squeezed significantly by market distortions, </w:t>
      </w:r>
      <w:r w:rsidRPr="001B6924">
        <w:rPr>
          <w:u w:val="single"/>
        </w:rPr>
        <w:t>the United States has yet to feel the full negative impact of these policies because of weak economic growth, excess power capacity, and sufficient backup generation</w:t>
      </w:r>
      <w:r w:rsidRPr="00195A70">
        <w:rPr>
          <w:sz w:val="16"/>
        </w:rPr>
        <w:t xml:space="preserve">. As economic growth picks up and state renewable and efficiency targets increase substantially between now and 2025, we expect greater fallout and increased costs to the grid. Because of the gap between policymaking in Washington and the states, however, we remain pessimistic that any federal initiative in the near term will address the looming threat to a large percentage of the civil nuclear feet and the security of electricity supply. We suggest increased dialogue between federal and state governments on the impact of energy mandates and subsidies on the grid and a transparent approach to analyzing the true costs of increased renewable penetration. </w:t>
      </w:r>
      <w:r w:rsidRPr="001B6924">
        <w:rPr>
          <w:u w:val="single"/>
        </w:rPr>
        <w:t>As part of that conversation, we believe that policymakers need to discuss how the artificial market for wind and solar can evolve into a real market where those generation sources can operate competitively without government support. In our opinion, renewable tax credits, targets, and other market-distorting mandates should end, which would increase incentives for private-sector investment in storage technology—the breakthrough of which is necessary to solve the wind and solar intermittency problem.</w:t>
      </w:r>
      <w:r w:rsidRPr="00195A70">
        <w:rPr>
          <w:sz w:val="16"/>
        </w:rPr>
        <w:t xml:space="preserve"> Given President Obama’s plan to regulate greenhouse gas emissions across the nation’s power sector, utilities are better positioned than state and federal legislators to choose the best compliance option for meeting those air quality standards.</w:t>
      </w:r>
    </w:p>
    <w:p w14:paraId="2A26823B" w14:textId="77777777" w:rsidR="00BA1496" w:rsidRDefault="00BA1496" w:rsidP="00BA1496"/>
    <w:p w14:paraId="225ECC54" w14:textId="77777777" w:rsidR="00BA1496" w:rsidRPr="001B6924" w:rsidRDefault="00BA1496" w:rsidP="00BA1496">
      <w:pPr>
        <w:pStyle w:val="Heading3"/>
      </w:pPr>
      <w:r>
        <w:t xml:space="preserve">L – Loan Guarantees </w:t>
      </w:r>
    </w:p>
    <w:p w14:paraId="29D18384" w14:textId="77777777" w:rsidR="00BA1496" w:rsidRPr="001B6924" w:rsidRDefault="00BA1496" w:rsidP="00BA1496">
      <w:pPr>
        <w:pStyle w:val="Heading4"/>
      </w:pPr>
      <w:r w:rsidRPr="001B6924">
        <w:t>Innovative renewable tech being crushed – loan guarantees based on crony lobbyists</w:t>
      </w:r>
    </w:p>
    <w:p w14:paraId="65AF1FFD" w14:textId="77777777" w:rsidR="00BA1496" w:rsidRPr="001B6924" w:rsidRDefault="00BA1496" w:rsidP="00BA1496">
      <w:pPr>
        <w:rPr>
          <w:bCs/>
        </w:rPr>
      </w:pPr>
      <w:r w:rsidRPr="001B6924">
        <w:rPr>
          <w:rStyle w:val="StyleStyleBold12pt"/>
        </w:rPr>
        <w:t>Morris and Nava 13</w:t>
      </w:r>
      <w:r w:rsidRPr="001B6924">
        <w:rPr>
          <w:b/>
          <w:bCs/>
        </w:rPr>
        <w:t xml:space="preserve"> </w:t>
      </w:r>
      <w:r w:rsidRPr="001B6924">
        <w:rPr>
          <w:bCs/>
        </w:rPr>
        <w:t xml:space="preserve">(Julian Morris and Victor Nava, VP of research and policy analyst at Reason Foundation, </w:t>
      </w:r>
      <w:proofErr w:type="spellStart"/>
      <w:r w:rsidRPr="001B6924">
        <w:rPr>
          <w:bCs/>
        </w:rPr>
        <w:t>Breitbart</w:t>
      </w:r>
      <w:proofErr w:type="spellEnd"/>
      <w:r w:rsidRPr="001B6924">
        <w:rPr>
          <w:bCs/>
        </w:rPr>
        <w:t xml:space="preserve">, 12/5/13, </w:t>
      </w:r>
      <w:hyperlink r:id="rId20" w:history="1">
        <w:r w:rsidRPr="001B6924">
          <w:rPr>
            <w:rStyle w:val="Hyperlink"/>
            <w:bCs/>
          </w:rPr>
          <w:t>http://www.breitbart.com/Big-Government/2013/12/05/Energy-subsidies-are-going-to-junk-investments-and-failing-companies</w:t>
        </w:r>
      </w:hyperlink>
      <w:r w:rsidRPr="001B6924">
        <w:rPr>
          <w:bCs/>
        </w:rPr>
        <w:t>, accessed on 7/15/14)</w:t>
      </w:r>
    </w:p>
    <w:p w14:paraId="0A6B203A" w14:textId="77777777" w:rsidR="00BA1496" w:rsidRPr="001B6924" w:rsidRDefault="00BA1496" w:rsidP="00BA1496">
      <w:pPr>
        <w:rPr>
          <w:bCs/>
        </w:rPr>
      </w:pPr>
    </w:p>
    <w:p w14:paraId="4AC01973" w14:textId="77777777" w:rsidR="00BA1496" w:rsidRDefault="00BA1496" w:rsidP="00BA1496">
      <w:pPr>
        <w:rPr>
          <w:bCs/>
          <w:u w:val="single"/>
        </w:rPr>
      </w:pPr>
      <w:r w:rsidRPr="00195A70">
        <w:rPr>
          <w:bCs/>
          <w:sz w:val="16"/>
        </w:rPr>
        <w:t xml:space="preserve">In October, the Department of Energy </w:t>
      </w:r>
      <w:hyperlink r:id="rId21" w:history="1">
        <w:r w:rsidRPr="001B6924">
          <w:rPr>
            <w:rStyle w:val="Hyperlink"/>
            <w:bCs/>
          </w:rPr>
          <w:t>announced</w:t>
        </w:r>
      </w:hyperlink>
      <w:r w:rsidRPr="00195A70">
        <w:rPr>
          <w:bCs/>
          <w:sz w:val="16"/>
        </w:rPr>
        <w:t xml:space="preserve"> $60 million in subsidies for solar energy research and development programs as part of the </w:t>
      </w:r>
      <w:proofErr w:type="spellStart"/>
      <w:r w:rsidRPr="00195A70">
        <w:rPr>
          <w:bCs/>
          <w:sz w:val="16"/>
        </w:rPr>
        <w:t>SunShot</w:t>
      </w:r>
      <w:proofErr w:type="spellEnd"/>
      <w:r w:rsidRPr="00195A70">
        <w:rPr>
          <w:bCs/>
          <w:sz w:val="16"/>
        </w:rPr>
        <w:t xml:space="preserve"> Initiative. The </w:t>
      </w:r>
      <w:hyperlink r:id="rId22" w:history="1">
        <w:r w:rsidRPr="001B6924">
          <w:rPr>
            <w:rStyle w:val="Hyperlink"/>
            <w:bCs/>
          </w:rPr>
          <w:t>primary goal</w:t>
        </w:r>
      </w:hyperlink>
      <w:r w:rsidRPr="00195A70">
        <w:rPr>
          <w:bCs/>
          <w:sz w:val="16"/>
        </w:rPr>
        <w:t xml:space="preserve">s of the program are to reduce the cost of photovoltaic solar energy systems by 75 percent and to double the generation of clean energy in the U.S. over the next 25 years—goals that are probably </w:t>
      </w:r>
      <w:hyperlink r:id="rId23" w:history="1">
        <w:r w:rsidRPr="001B6924">
          <w:rPr>
            <w:rStyle w:val="Hyperlink"/>
            <w:bCs/>
          </w:rPr>
          <w:t>unachievable</w:t>
        </w:r>
      </w:hyperlink>
      <w:r w:rsidRPr="00195A70">
        <w:rPr>
          <w:bCs/>
          <w:sz w:val="16"/>
        </w:rPr>
        <w:t xml:space="preserve">. These announcements come on the heels of the </w:t>
      </w:r>
      <w:hyperlink r:id="rId24" w:history="1">
        <w:r w:rsidRPr="001B6924">
          <w:rPr>
            <w:rStyle w:val="Hyperlink"/>
            <w:bCs/>
          </w:rPr>
          <w:t>recent bankruptcy</w:t>
        </w:r>
      </w:hyperlink>
      <w:r w:rsidRPr="00195A70">
        <w:rPr>
          <w:bCs/>
          <w:sz w:val="16"/>
        </w:rPr>
        <w:t xml:space="preserve"> of the government-subsidized electric vehicle technology company </w:t>
      </w:r>
      <w:proofErr w:type="spellStart"/>
      <w:r w:rsidRPr="00195A70">
        <w:rPr>
          <w:bCs/>
          <w:sz w:val="16"/>
        </w:rPr>
        <w:t>ECOtality</w:t>
      </w:r>
      <w:proofErr w:type="spellEnd"/>
      <w:r w:rsidRPr="00195A70">
        <w:rPr>
          <w:bCs/>
          <w:sz w:val="16"/>
        </w:rPr>
        <w:t xml:space="preserve">, which received $115 million in federal stimulus grants. Of course, that followed the multimillion dollar failures of solar energy companies </w:t>
      </w:r>
      <w:hyperlink r:id="rId25" w:history="1">
        <w:proofErr w:type="spellStart"/>
        <w:r w:rsidRPr="001B6924">
          <w:rPr>
            <w:rStyle w:val="Hyperlink"/>
            <w:bCs/>
          </w:rPr>
          <w:t>Solyndra</w:t>
        </w:r>
        <w:proofErr w:type="spellEnd"/>
      </w:hyperlink>
      <w:r w:rsidRPr="00195A70">
        <w:rPr>
          <w:bCs/>
          <w:sz w:val="16"/>
        </w:rPr>
        <w:t xml:space="preserve"> ($529 million) and </w:t>
      </w:r>
      <w:hyperlink r:id="rId26" w:history="1">
        <w:r w:rsidRPr="001B6924">
          <w:rPr>
            <w:rStyle w:val="Hyperlink"/>
            <w:bCs/>
          </w:rPr>
          <w:t>Abound Solar</w:t>
        </w:r>
      </w:hyperlink>
      <w:r w:rsidRPr="00195A70">
        <w:rPr>
          <w:bCs/>
          <w:sz w:val="16"/>
        </w:rPr>
        <w:t xml:space="preserve"> ($70 million). With </w:t>
      </w:r>
      <w:hyperlink r:id="rId27" w:history="1">
        <w:r w:rsidRPr="001B6924">
          <w:rPr>
            <w:rStyle w:val="Hyperlink"/>
            <w:bCs/>
          </w:rPr>
          <w:t>last week’s bankruptcy filing by</w:t>
        </w:r>
      </w:hyperlink>
      <w:r w:rsidRPr="00195A70">
        <w:rPr>
          <w:bCs/>
          <w:sz w:val="16"/>
        </w:rPr>
        <w:t xml:space="preserve"> government-backed hybrid car manufacturer </w:t>
      </w:r>
      <w:proofErr w:type="spellStart"/>
      <w:r w:rsidRPr="00195A70">
        <w:rPr>
          <w:bCs/>
          <w:sz w:val="16"/>
        </w:rPr>
        <w:t>Fisker</w:t>
      </w:r>
      <w:proofErr w:type="spellEnd"/>
      <w:r w:rsidRPr="00195A70">
        <w:rPr>
          <w:bCs/>
          <w:sz w:val="16"/>
        </w:rPr>
        <w:t xml:space="preserve"> Automotive, a failure which will cost taxpayers $139 million, the question must be asked: Why is the federal government funneling good taxpayer money to bad companies and failing technologies? The answer may be that cronyism and influence often decide where these loans and subsidies go. </w:t>
      </w:r>
      <w:r w:rsidRPr="001B6924">
        <w:rPr>
          <w:bCs/>
          <w:u w:val="single"/>
        </w:rPr>
        <w:t xml:space="preserve">In a new study </w:t>
      </w:r>
      <w:hyperlink r:id="rId28" w:history="1">
        <w:r w:rsidRPr="001B6924">
          <w:rPr>
            <w:rStyle w:val="Hyperlink"/>
            <w:bCs/>
          </w:rPr>
          <w:t>published this week by Reason Foundation</w:t>
        </w:r>
      </w:hyperlink>
      <w:r w:rsidRPr="001B6924">
        <w:rPr>
          <w:bCs/>
          <w:u w:val="single"/>
        </w:rPr>
        <w:t xml:space="preserve">, we examined the loan guarantees made by the Department of Energy (DOE) under its </w:t>
      </w:r>
      <w:hyperlink r:id="rId29" w:history="1">
        <w:r w:rsidRPr="001B6924">
          <w:rPr>
            <w:rStyle w:val="Hyperlink"/>
            <w:bCs/>
          </w:rPr>
          <w:t>“Section 1705”</w:t>
        </w:r>
      </w:hyperlink>
      <w:r w:rsidRPr="001B6924">
        <w:rPr>
          <w:bCs/>
          <w:u w:val="single"/>
        </w:rPr>
        <w:t xml:space="preserve"> program from 2009 to 2011, which were part of the America Recovery and Reinvestment Act. We looked at lobbying expenditures by recipient companies and correlated them with the size of loan guarantees received. We found a correlation suggesting that the DOE made choices on the basis of the information that was most cognitively available – information provided by lobbyists – rather than on the basis of the viability of the technology and the soundness of the company applying for the subsidies.</w:t>
      </w:r>
      <w:r w:rsidRPr="00195A70">
        <w:rPr>
          <w:bCs/>
          <w:sz w:val="16"/>
        </w:rPr>
        <w:t xml:space="preserve"> In some cases we found evidence of even more direct forms of cronyism. For instance, during his tenure as governor of Maine, now U.S. Senator Angus King signed into law a bill requiring utilities to generate at least 30 percent of their electricity from “green” sources such as wind. After leaving the governor’s office, he founded a wind-energy company, Independence Wind, whose first project, Record Hill Wind, received a $102 million loan guarantee from the Department of Energy — and King received a $407,000 “success” fee. The loan guarantee almost looks like a pat on the back from the DOE for King’s efforts in promoting their agenda while he was governor of Maine. </w:t>
      </w:r>
      <w:r w:rsidRPr="001B6924">
        <w:rPr>
          <w:bCs/>
          <w:u w:val="single"/>
        </w:rPr>
        <w:t>The worst part is that these crony subsidies and loan guarantees aren’t even going to particularly sound companies or innovative forms of technology.</w:t>
      </w:r>
      <w:r w:rsidRPr="00195A70">
        <w:rPr>
          <w:bCs/>
          <w:sz w:val="16"/>
        </w:rPr>
        <w:t xml:space="preserve"> Twenty-two out of the 26 projects funded through the Section 1705 program were rated “junk” level investments. Yet, they were given millions in taxpayer dollars. To date, only four of the projects have been completed and three of the companies receiving Section 1705 loan guarantees have already gone bankrupt. Several other recipients, including </w:t>
      </w:r>
      <w:proofErr w:type="spellStart"/>
      <w:r w:rsidRPr="00195A70">
        <w:rPr>
          <w:bCs/>
          <w:sz w:val="16"/>
        </w:rPr>
        <w:t>SoloPower</w:t>
      </w:r>
      <w:proofErr w:type="spellEnd"/>
      <w:r w:rsidRPr="00195A70">
        <w:rPr>
          <w:bCs/>
          <w:sz w:val="16"/>
        </w:rPr>
        <w:t xml:space="preserve"> and the Spanish company </w:t>
      </w:r>
      <w:proofErr w:type="spellStart"/>
      <w:r w:rsidRPr="00195A70">
        <w:rPr>
          <w:bCs/>
          <w:sz w:val="16"/>
        </w:rPr>
        <w:t>Abengoa</w:t>
      </w:r>
      <w:proofErr w:type="spellEnd"/>
      <w:r w:rsidRPr="00195A70">
        <w:rPr>
          <w:bCs/>
          <w:sz w:val="16"/>
        </w:rPr>
        <w:t xml:space="preserve"> Solar, are in the process of </w:t>
      </w:r>
      <w:proofErr w:type="gramStart"/>
      <w:r w:rsidRPr="00195A70">
        <w:rPr>
          <w:bCs/>
          <w:sz w:val="16"/>
        </w:rPr>
        <w:t>laying</w:t>
      </w:r>
      <w:proofErr w:type="gramEnd"/>
      <w:r w:rsidRPr="00195A70">
        <w:rPr>
          <w:bCs/>
          <w:sz w:val="16"/>
        </w:rPr>
        <w:t xml:space="preserve"> off workers, selling off equipment, and are not paying contractors for services provided. The DOE’s lack of skin in the game means that they have less incentive to ensure that the money they spend is wisely invested in the best technologies, and in the best companies. It’s much easier to lobby or hoodwink the government into investing in a bad company because unlike a venture capital firm, the money they’re playing with isn’t their own— it’s yours. Since 1973, </w:t>
      </w:r>
      <w:hyperlink r:id="rId30" w:history="1">
        <w:r w:rsidRPr="001B6924">
          <w:rPr>
            <w:rStyle w:val="Hyperlink"/>
            <w:bCs/>
          </w:rPr>
          <w:t>U.S. government agencies have spent $154.7 billion on “renewable energy”</w:t>
        </w:r>
      </w:hyperlink>
      <w:r w:rsidRPr="00195A70">
        <w:rPr>
          <w:bCs/>
          <w:sz w:val="16"/>
        </w:rPr>
        <w:t xml:space="preserve"> with very little to show for it. Proponents of solar technology </w:t>
      </w:r>
      <w:hyperlink r:id="rId31" w:history="1">
        <w:r w:rsidRPr="001B6924">
          <w:rPr>
            <w:rStyle w:val="Hyperlink"/>
            <w:bCs/>
          </w:rPr>
          <w:t>claim</w:t>
        </w:r>
      </w:hyperlink>
      <w:r w:rsidRPr="00195A70">
        <w:rPr>
          <w:bCs/>
          <w:sz w:val="16"/>
        </w:rPr>
        <w:t xml:space="preserve"> that their favored technology is on the verge of being competitive with traditional forms of energy, but they have made the same claim </w:t>
      </w:r>
      <w:hyperlink r:id="rId32" w:history="1">
        <w:r w:rsidRPr="001B6924">
          <w:rPr>
            <w:rStyle w:val="Hyperlink"/>
            <w:bCs/>
          </w:rPr>
          <w:t>since at least the mid-1990s</w:t>
        </w:r>
      </w:hyperlink>
      <w:r w:rsidRPr="00195A70">
        <w:rPr>
          <w:bCs/>
          <w:sz w:val="16"/>
        </w:rPr>
        <w:t xml:space="preserve">. Billions of dollars in subsidies later, solar still only comprises at most 0.2 percent of U.S. electricity production according to the </w:t>
      </w:r>
      <w:hyperlink r:id="rId33" w:history="1">
        <w:r w:rsidRPr="001B6924">
          <w:rPr>
            <w:rStyle w:val="Hyperlink"/>
            <w:bCs/>
          </w:rPr>
          <w:t>Energy Information Administration</w:t>
        </w:r>
      </w:hyperlink>
      <w:r w:rsidRPr="00195A70">
        <w:rPr>
          <w:bCs/>
          <w:sz w:val="16"/>
        </w:rPr>
        <w:t xml:space="preserve">. “Green” energy subsidies benefit the politically connected while harming future generations as hundreds of millions of dollars are added to the country’s debt burden with each green failure. </w:t>
      </w:r>
      <w:r w:rsidRPr="001B6924">
        <w:rPr>
          <w:bCs/>
          <w:u w:val="single"/>
        </w:rPr>
        <w:t>It’s time to end all subsidies—for all energy companies, not just green ones—and let the best technologies win.</w:t>
      </w:r>
    </w:p>
    <w:p w14:paraId="1D4694E0" w14:textId="77777777" w:rsidR="00300DF2" w:rsidRDefault="00300DF2" w:rsidP="00BA1496">
      <w:pPr>
        <w:rPr>
          <w:bCs/>
          <w:u w:val="single"/>
        </w:rPr>
      </w:pPr>
    </w:p>
    <w:p w14:paraId="5CF062CC" w14:textId="77777777" w:rsidR="00300DF2" w:rsidRPr="00300DF2" w:rsidRDefault="00300DF2" w:rsidP="00300DF2">
      <w:pPr>
        <w:pStyle w:val="Heading4"/>
      </w:pPr>
      <w:r w:rsidRPr="00300DF2">
        <w:t>Loan Guarantees Fail – Good investments would have gotten private funding</w:t>
      </w:r>
    </w:p>
    <w:p w14:paraId="0D0B104B" w14:textId="77777777" w:rsidR="00300DF2" w:rsidRPr="00300DF2" w:rsidRDefault="00300DF2" w:rsidP="00300DF2">
      <w:r w:rsidRPr="00300DF2">
        <w:rPr>
          <w:rStyle w:val="StyleStyleBold12pt"/>
        </w:rPr>
        <w:t>Nelson 12</w:t>
      </w:r>
      <w:r w:rsidRPr="00300DF2">
        <w:rPr>
          <w:b/>
        </w:rPr>
        <w:t xml:space="preserve"> </w:t>
      </w:r>
      <w:r w:rsidRPr="00300DF2">
        <w:t xml:space="preserve">(Jim Nelson, CEO of Solar3d a solar cell tech company, US government should trust the free market for green energy investment, Renewable Energy World, 5/29/12, </w:t>
      </w:r>
      <w:hyperlink r:id="rId34" w:history="1">
        <w:r w:rsidRPr="00300DF2">
          <w:rPr>
            <w:rStyle w:val="Hyperlink"/>
          </w:rPr>
          <w:t>http://www.renewableenergyworld.com/rea/news/article/2012/05/us-government-should-trust-the-free-market-for-green-energy-investment</w:t>
        </w:r>
      </w:hyperlink>
      <w:r w:rsidRPr="00300DF2">
        <w:t>, accessed 7/19/14)</w:t>
      </w:r>
    </w:p>
    <w:p w14:paraId="7C7CBB19" w14:textId="77777777" w:rsidR="00300DF2" w:rsidRPr="00300DF2" w:rsidRDefault="00300DF2" w:rsidP="00300DF2"/>
    <w:p w14:paraId="5822B494" w14:textId="77777777" w:rsidR="00300DF2" w:rsidRPr="00195A70" w:rsidRDefault="00300DF2" w:rsidP="00300DF2">
      <w:pPr>
        <w:rPr>
          <w:sz w:val="16"/>
        </w:rPr>
      </w:pPr>
      <w:r w:rsidRPr="00300DF2">
        <w:rPr>
          <w:u w:val="single"/>
        </w:rPr>
        <w:t>The loan guarantee program should be retired permanently.</w:t>
      </w:r>
      <w:r w:rsidRPr="00195A70">
        <w:rPr>
          <w:sz w:val="16"/>
        </w:rPr>
        <w:t xml:space="preserve"> </w:t>
      </w:r>
      <w:r w:rsidRPr="00300DF2">
        <w:rPr>
          <w:u w:val="single"/>
        </w:rPr>
        <w:t>The path to commercialization requires brains, discipline and grit. It is rarely aided, and often impeded, by government involvement.</w:t>
      </w:r>
      <w:r w:rsidRPr="00195A70">
        <w:rPr>
          <w:sz w:val="16"/>
        </w:rPr>
        <w:t xml:space="preserve"> Our government should trust the free market forces that have made America great. The government’s green energy policy includes two parts: (1) supporting basic research, with the aim of developing new green energy technologies</w:t>
      </w:r>
      <w:proofErr w:type="gramStart"/>
      <w:r w:rsidRPr="00195A70">
        <w:rPr>
          <w:sz w:val="16"/>
        </w:rPr>
        <w:t>;</w:t>
      </w:r>
      <w:proofErr w:type="gramEnd"/>
      <w:r w:rsidRPr="00195A70">
        <w:rPr>
          <w:sz w:val="16"/>
        </w:rPr>
        <w:t xml:space="preserve"> and (2) making loan guarantees that promote the adoption of green energy technologies. </w:t>
      </w:r>
      <w:r w:rsidRPr="00300DF2">
        <w:rPr>
          <w:u w:val="single"/>
        </w:rPr>
        <w:t xml:space="preserve">Supporting basic research is an important role of government, but the loan guarantee program is a wasteful mistake because it doesn’t work. The Department of Energy’s loan guarantee to </w:t>
      </w:r>
      <w:hyperlink r:id="rId35" w:history="1">
        <w:proofErr w:type="spellStart"/>
        <w:r w:rsidRPr="00300DF2">
          <w:rPr>
            <w:rStyle w:val="Hyperlink"/>
          </w:rPr>
          <w:t>Solyndra</w:t>
        </w:r>
        <w:proofErr w:type="spellEnd"/>
      </w:hyperlink>
      <w:r w:rsidRPr="00300DF2">
        <w:rPr>
          <w:u w:val="single"/>
        </w:rPr>
        <w:t xml:space="preserve"> was an embarrassing example of the malfunction of the current system. The investment was undoubtedly scrutinized and rejected by the Silicon Valley-based venture capital firms — organizations abundantly more qualified to identify good investments than government committees.</w:t>
      </w:r>
      <w:r w:rsidRPr="00195A70">
        <w:rPr>
          <w:sz w:val="16"/>
        </w:rPr>
        <w:t xml:space="preserve"> There was no urgent strategic need for the U.S. to have </w:t>
      </w:r>
      <w:proofErr w:type="spellStart"/>
      <w:r w:rsidRPr="00195A70">
        <w:rPr>
          <w:sz w:val="16"/>
        </w:rPr>
        <w:t>Solyndra</w:t>
      </w:r>
      <w:proofErr w:type="spellEnd"/>
      <w:r w:rsidRPr="00195A70">
        <w:rPr>
          <w:sz w:val="16"/>
        </w:rPr>
        <w:t xml:space="preserve"> rush its product to market. The decision to fund </w:t>
      </w:r>
      <w:proofErr w:type="spellStart"/>
      <w:r w:rsidRPr="00195A70">
        <w:rPr>
          <w:sz w:val="16"/>
        </w:rPr>
        <w:t>Solyndra’s</w:t>
      </w:r>
      <w:proofErr w:type="spellEnd"/>
      <w:r w:rsidRPr="00195A70">
        <w:rPr>
          <w:sz w:val="16"/>
        </w:rPr>
        <w:t xml:space="preserve"> attempt to commercialize did not stand up to reason. However, politics ultimately trumped reason. The bureaucrats awarding the financial aid were beholden to political masters, who had promised Americans that they were going to fix the U.S. economy by creating green jobs — something that could not possibly happen in any timeframe worthy of consideration. The price of the </w:t>
      </w:r>
      <w:proofErr w:type="spellStart"/>
      <w:r w:rsidRPr="00195A70">
        <w:rPr>
          <w:sz w:val="16"/>
        </w:rPr>
        <w:t>Solyndra</w:t>
      </w:r>
      <w:proofErr w:type="spellEnd"/>
      <w:r w:rsidRPr="00195A70">
        <w:rPr>
          <w:sz w:val="16"/>
        </w:rPr>
        <w:t xml:space="preserve"> failure was borne by the American people. It would be interesting, but probably undiscoverable at this point, to know how many projects that are currently funded with loan guarantees would be funded privately if loan guarantees did not exist. </w:t>
      </w:r>
      <w:r w:rsidRPr="00300DF2">
        <w:rPr>
          <w:u w:val="single"/>
        </w:rPr>
        <w:t>After technology is proven, good investments should be able to get private funding and negate the need for government support. Bad investments shouldn’t be funded at all.</w:t>
      </w:r>
      <w:r w:rsidRPr="00195A70">
        <w:rPr>
          <w:sz w:val="16"/>
        </w:rPr>
        <w:t xml:space="preserve"> Government has a legitimate role in supporting basic research. </w:t>
      </w:r>
      <w:hyperlink r:id="rId36" w:history="1">
        <w:r w:rsidRPr="00300DF2">
          <w:rPr>
            <w:rStyle w:val="Hyperlink"/>
          </w:rPr>
          <w:t>ARPA-e, the program that awards small tranches of money for basic research</w:t>
        </w:r>
      </w:hyperlink>
      <w:r w:rsidRPr="00195A70">
        <w:rPr>
          <w:sz w:val="16"/>
        </w:rPr>
        <w:t xml:space="preserve"> and development in alternative energy, will receive $250 million in federal funding in 2012 (half the amount lost at </w:t>
      </w:r>
      <w:proofErr w:type="spellStart"/>
      <w:r w:rsidRPr="00195A70">
        <w:rPr>
          <w:sz w:val="16"/>
        </w:rPr>
        <w:t>Solyndra</w:t>
      </w:r>
      <w:proofErr w:type="spellEnd"/>
      <w:r w:rsidRPr="00195A70">
        <w:rPr>
          <w:sz w:val="16"/>
        </w:rPr>
        <w:t xml:space="preserve"> alone). This program can and should be expanded. Its objective is to fund innovative technologies that will improve the economics of alternative energy — which is ultimately the only path to widespread adoption of renewable power. Simply stated, there are three stages to introducing new technology into the market: </w:t>
      </w:r>
      <w:r w:rsidRPr="00195A70">
        <w:rPr>
          <w:b/>
          <w:bCs/>
          <w:sz w:val="16"/>
        </w:rPr>
        <w:t xml:space="preserve">Innovation. </w:t>
      </w:r>
      <w:r w:rsidRPr="00195A70">
        <w:rPr>
          <w:sz w:val="16"/>
        </w:rPr>
        <w:t xml:space="preserve">Universities, government labs and some companies willingly and energetically take the technology risk of exploring new ways of doing things, and work on proving a concept. In this specific situation, we are talking about creating energy. </w:t>
      </w:r>
      <w:r w:rsidRPr="00195A70">
        <w:rPr>
          <w:b/>
          <w:bCs/>
          <w:sz w:val="16"/>
        </w:rPr>
        <w:t xml:space="preserve">Go To Market. </w:t>
      </w:r>
      <w:r w:rsidRPr="00195A70">
        <w:rPr>
          <w:sz w:val="16"/>
        </w:rPr>
        <w:t xml:space="preserve">When a specific technology has been developed and its concept proven, the focus moves to figuring out the best way to develop a prototype that can be manufactured and sold in the marketplace. Angel investors and venture capitalists typically fund this stage. </w:t>
      </w:r>
      <w:r w:rsidRPr="00195A70">
        <w:rPr>
          <w:b/>
          <w:bCs/>
          <w:sz w:val="16"/>
        </w:rPr>
        <w:t xml:space="preserve">Expansion. </w:t>
      </w:r>
      <w:r w:rsidRPr="00195A70">
        <w:rPr>
          <w:sz w:val="16"/>
        </w:rPr>
        <w:t>Once a specific technology has reached the market, it needs to be developed into a real, growing product that is both used and useful, thus crossing over into adoption by the public. Venture capitalists and private equity provide investment for growth in these stages. One of the greatest strengths in America is innovation. It is a long and rich tradition for the U.S. to lead the world in innovation. Government currently plays a key role in providing funds to many companies in the proof-of-concept stage, as well as to national labs and universities developing new technologies. Steps two and three should be left to private investors. It is time to make a change, and to restructure the government’s broken system that currently funds agenda-driven enterprises that have little or no chance of a successful early development stage. The intent of such agenda-driven grants is to create jobs. But when taxpayer money is invested, spent and lost, the company fails and the jobs are lost. Government dabbling in investments beyond technology development is competitive with private funding or it involves making investments that private investors wouldn’t make — both are bad ideas. I suggest the following: Government immediately get out of the loan guarantee program and stop investing in companies at stages beyond technology development. Making the decisions to guarantee loans is essentially making an investment decision that government bureaucracies are not equipped to make. Bureaucracy’s agenda-driven analysts do not have necessary training, proper incentives or appropriate reporting structure to make investment grade decisions. ARPA-E should become a public/private partnership, with the mandate to invest in game-changing energy technology research. It will be staffed with professionals accustomed to making these types of investments, and qualified to evaluate projects on their economic potential and practicality. Government should provide the funding to the entity, but the partnership should be consistent with the long-term strategic plan of the government. The partnership should be evaluated on the basis of the success of their investments and investment strategy. The professional investors should be told to make the focus of their investing broader than typical venture investing in order to encourage other innovative ideas. Moreover, they should hand off their portfolio entities to private equity as they mature to ensure commercial viability. Placed in the right hands this concept could be implemented in the first quarter of 2013. These are tangible, realistic and relatively easy changes to make. Let the private sector do what it does best, help the economy grow and eventually thrive again. It is that success that will bring jobs.</w:t>
      </w:r>
    </w:p>
    <w:p w14:paraId="37CA0A0D" w14:textId="77777777" w:rsidR="00300DF2" w:rsidRDefault="00300DF2" w:rsidP="00BA1496">
      <w:pPr>
        <w:rPr>
          <w:bCs/>
          <w:u w:val="single"/>
        </w:rPr>
      </w:pPr>
    </w:p>
    <w:p w14:paraId="6A0A5399" w14:textId="2FB8683A" w:rsidR="00A4465B" w:rsidRDefault="00A4465B" w:rsidP="00A4465B">
      <w:pPr>
        <w:pStyle w:val="Heading3"/>
      </w:pPr>
      <w:r>
        <w:t>L – Solar</w:t>
      </w:r>
    </w:p>
    <w:p w14:paraId="50834D70" w14:textId="77777777" w:rsidR="00A4465B" w:rsidRPr="00300DF2" w:rsidRDefault="00A4465B" w:rsidP="00A4465B">
      <w:pPr>
        <w:pStyle w:val="Heading4"/>
      </w:pPr>
      <w:r w:rsidRPr="00300DF2">
        <w:t>Solar incentives useless – solar power cheaper than the grid</w:t>
      </w:r>
    </w:p>
    <w:p w14:paraId="583EAFC2" w14:textId="77777777" w:rsidR="00A4465B" w:rsidRPr="00300DF2" w:rsidRDefault="00A4465B" w:rsidP="00A4465B">
      <w:r w:rsidRPr="00300DF2">
        <w:rPr>
          <w:rStyle w:val="StyleStyleBold12pt"/>
        </w:rPr>
        <w:t>Farrell 14</w:t>
      </w:r>
      <w:r w:rsidRPr="00300DF2">
        <w:t xml:space="preserve"> (John Farrell, author of Energy Self-Reliant States and researcher at the institute for local self-reliance, How to Phase Out Incentives and Grow Solar Energy, 5/5/14, </w:t>
      </w:r>
      <w:hyperlink r:id="rId37" w:history="1">
        <w:r w:rsidRPr="00300DF2">
          <w:rPr>
            <w:rStyle w:val="Hyperlink"/>
          </w:rPr>
          <w:t>http://grist.org/article/how-to-phase-out-incentives-and-grow-solar-energy/?utm_source=syndication&amp;utm_medium=rss&amp;utm_campaign=feed&amp;utm_reader=feedly</w:t>
        </w:r>
      </w:hyperlink>
      <w:r w:rsidRPr="00300DF2">
        <w:t>, accessed 7/19/14)</w:t>
      </w:r>
    </w:p>
    <w:p w14:paraId="77E978CB" w14:textId="77777777" w:rsidR="00A4465B" w:rsidRPr="00195A70" w:rsidRDefault="00A4465B" w:rsidP="00A4465B">
      <w:pPr>
        <w:rPr>
          <w:sz w:val="16"/>
        </w:rPr>
      </w:pPr>
      <w:hyperlink r:id="rId38" w:history="1">
        <w:r w:rsidRPr="00300DF2">
          <w:rPr>
            <w:rStyle w:val="Hyperlink"/>
          </w:rPr>
          <w:t>Over the next decade</w:t>
        </w:r>
      </w:hyperlink>
      <w:r w:rsidRPr="00300DF2">
        <w:rPr>
          <w:u w:val="single"/>
        </w:rPr>
        <w:t>, solar electricity will let consumers get cheaper energy from their rooftop than from their utility. Among the upheaval in the electricity system, the coming of solar “grid parity” means re-thinking incentives for solar energy. The success of solar is remarkable, no less because the amount of federal subsidy in absolute terms has been far less for renewable energy than for fossil fuel resources (see graphic below).</w:t>
      </w:r>
      <w:hyperlink r:id="rId39" w:anchor="63911" w:history="1">
        <w:r w:rsidRPr="00300DF2">
          <w:rPr>
            <w:rStyle w:val="Hyperlink"/>
          </w:rPr>
          <w:t>1</w:t>
        </w:r>
      </w:hyperlink>
      <w:r w:rsidRPr="00195A70">
        <w:rPr>
          <w:sz w:val="16"/>
        </w:rPr>
        <w:t xml:space="preserve"> As the cost of solar drops toward – and below – grid parity, the question is how to adjust solar subsidies appropriately. Should they be eliminated immediately? Phased out? Or shifted from reducing the upfront cost to some other solar-boosting strategy? </w:t>
      </w:r>
      <w:r w:rsidRPr="00195A70">
        <w:rPr>
          <w:i/>
          <w:iCs/>
          <w:sz w:val="16"/>
        </w:rPr>
        <w:t xml:space="preserve">This is the fifth of five parts of our Rooftop Revolution report being published in serial. Read </w:t>
      </w:r>
      <w:hyperlink r:id="rId40" w:history="1">
        <w:r w:rsidRPr="00300DF2">
          <w:rPr>
            <w:rStyle w:val="Hyperlink"/>
            <w:i/>
            <w:iCs/>
          </w:rPr>
          <w:t>Part 1</w:t>
        </w:r>
      </w:hyperlink>
      <w:r w:rsidRPr="00195A70">
        <w:rPr>
          <w:i/>
          <w:iCs/>
          <w:sz w:val="16"/>
        </w:rPr>
        <w:t xml:space="preserve"> or </w:t>
      </w:r>
      <w:hyperlink r:id="rId41" w:history="1">
        <w:r w:rsidRPr="00300DF2">
          <w:rPr>
            <w:rStyle w:val="Hyperlink"/>
            <w:i/>
            <w:iCs/>
          </w:rPr>
          <w:t>Part 2</w:t>
        </w:r>
      </w:hyperlink>
      <w:r w:rsidRPr="00195A70">
        <w:rPr>
          <w:i/>
          <w:iCs/>
          <w:sz w:val="16"/>
        </w:rPr>
        <w:t xml:space="preserve"> or </w:t>
      </w:r>
      <w:hyperlink r:id="rId42" w:history="1">
        <w:r w:rsidRPr="00300DF2">
          <w:rPr>
            <w:rStyle w:val="Hyperlink"/>
            <w:i/>
            <w:iCs/>
          </w:rPr>
          <w:t>Part 3</w:t>
        </w:r>
      </w:hyperlink>
      <w:r w:rsidRPr="00195A70">
        <w:rPr>
          <w:i/>
          <w:iCs/>
          <w:sz w:val="16"/>
        </w:rPr>
        <w:t xml:space="preserve"> or </w:t>
      </w:r>
      <w:hyperlink r:id="rId43" w:history="1">
        <w:r w:rsidRPr="00300DF2">
          <w:rPr>
            <w:rStyle w:val="Hyperlink"/>
            <w:i/>
            <w:iCs/>
          </w:rPr>
          <w:t>Part 4</w:t>
        </w:r>
      </w:hyperlink>
      <w:r w:rsidRPr="00195A70">
        <w:rPr>
          <w:i/>
          <w:iCs/>
          <w:sz w:val="16"/>
        </w:rPr>
        <w:t xml:space="preserve">. Download the entire report and see our other resources </w:t>
      </w:r>
      <w:hyperlink r:id="rId44" w:history="1">
        <w:r w:rsidRPr="00300DF2">
          <w:rPr>
            <w:rStyle w:val="Hyperlink"/>
            <w:i/>
            <w:iCs/>
          </w:rPr>
          <w:t>here</w:t>
        </w:r>
      </w:hyperlink>
      <w:r w:rsidRPr="00195A70">
        <w:rPr>
          <w:i/>
          <w:iCs/>
          <w:sz w:val="16"/>
        </w:rPr>
        <w:t>.</w:t>
      </w:r>
      <w:r w:rsidRPr="00195A70">
        <w:rPr>
          <w:sz w:val="16"/>
        </w:rPr>
        <w:t xml:space="preserve"> Credit: Tommy McCall </w:t>
      </w:r>
      <w:r w:rsidRPr="00195A70">
        <w:rPr>
          <w:b/>
          <w:bCs/>
          <w:sz w:val="16"/>
        </w:rPr>
        <w:t xml:space="preserve">Strategies for Shifting Subsidies </w:t>
      </w:r>
      <w:proofErr w:type="gramStart"/>
      <w:r w:rsidRPr="00195A70">
        <w:rPr>
          <w:sz w:val="16"/>
        </w:rPr>
        <w:t>Eliminating</w:t>
      </w:r>
      <w:proofErr w:type="gramEnd"/>
      <w:r w:rsidRPr="00195A70">
        <w:rPr>
          <w:sz w:val="16"/>
        </w:rPr>
        <w:t xml:space="preserve"> solar subsidies makes little sense as it could severely constrain the expansion of solar just as it becomes grid competitive. It will mean short-term grid parity for the sunniest (or most expensive electricity) regions and leave the rest of America out in the cold for many years, hardly a prescription for increasing clean energy and democratizing the electricity system. It could also severely damage the domestic solar industry with a boom and bust cycle, a poor return for one of the few growth industries in the recent economic downturn. It also makes little sense for Americans to be providing incentives for established fossil fuel industries that make billions in profits each year. </w:t>
      </w:r>
      <w:r w:rsidRPr="00300DF2">
        <w:rPr>
          <w:u w:val="single"/>
        </w:rPr>
        <w:t>But keeping solar subsidies – like the 30% federal tax credit – unchanged after its 2016 expiration date also seems senseless.</w:t>
      </w:r>
      <w:r w:rsidRPr="00195A70">
        <w:rPr>
          <w:sz w:val="16"/>
        </w:rPr>
        <w:t xml:space="preserve"> Solar developers in sunny regions like California or high electricity price areas like New York will get out-sized returns from installing solar even as solar reached grid parity in the rest of the country. Furthermore, the tax incentive system continues to create friction by preventing cities, schools and other non-taxable entities from using federal incentives. The guiding principle for solar subsidies should be to continue the enormous strides toward democratizing the electricity system by maintaining the growth of distributed solar while maximizing local ownership and economic benefit. </w:t>
      </w:r>
      <w:r w:rsidRPr="00195A70">
        <w:rPr>
          <w:b/>
          <w:bCs/>
          <w:sz w:val="16"/>
        </w:rPr>
        <w:t>No More Taxes!</w:t>
      </w:r>
      <w:r w:rsidRPr="00195A70">
        <w:rPr>
          <w:sz w:val="16"/>
        </w:rPr>
        <w:t xml:space="preserve"> One strategy would be to shift away from the tax code. The use of the tax code for solar incentives has long discriminated against solar for schools or libraries (and other public buildings) because these entities don’t pay taxes. The public-private partnerships required </w:t>
      </w:r>
      <w:proofErr w:type="gramStart"/>
      <w:r w:rsidRPr="00195A70">
        <w:rPr>
          <w:sz w:val="16"/>
        </w:rPr>
        <w:t>to make</w:t>
      </w:r>
      <w:proofErr w:type="gramEnd"/>
      <w:r w:rsidRPr="00195A70">
        <w:rPr>
          <w:sz w:val="16"/>
        </w:rPr>
        <w:t xml:space="preserve"> use the tax credits have inevitable transaction costs that mean public solar can never quite compete with private solar and that also water down the value of federal money for solar.</w:t>
      </w:r>
      <w:hyperlink r:id="rId45" w:anchor="63912" w:history="1">
        <w:r w:rsidRPr="00300DF2">
          <w:rPr>
            <w:rStyle w:val="Hyperlink"/>
          </w:rPr>
          <w:t>2</w:t>
        </w:r>
      </w:hyperlink>
      <w:r w:rsidRPr="00195A70">
        <w:rPr>
          <w:sz w:val="16"/>
        </w:rPr>
        <w:t xml:space="preserve"> One option is to shift to a refundable tax credit, allowing those who are eligible for tax credits to take the full value whether or not they have sufficient tax equity. A better step would be to shift away from tax credits entirely, using cash payments. Research has shown that federal taxpayers can get twice the solar for each dollar of solar subsidy given in cash rather than credit.</w:t>
      </w:r>
      <w:hyperlink r:id="rId46" w:anchor="63913" w:history="1">
        <w:r w:rsidRPr="00300DF2">
          <w:rPr>
            <w:rStyle w:val="Hyperlink"/>
          </w:rPr>
          <w:t>3</w:t>
        </w:r>
      </w:hyperlink>
      <w:r w:rsidRPr="00195A70">
        <w:rPr>
          <w:sz w:val="16"/>
        </w:rPr>
        <w:t xml:space="preserve"> The solar subsidy level should also be reduced (assuming costs continue to decline) when the current tax credit expires in 2016. </w:t>
      </w:r>
      <w:r w:rsidRPr="00300DF2">
        <w:rPr>
          <w:u w:val="single"/>
        </w:rPr>
        <w:t>Reducing the 30% incentive by 3 percentage points per year would allow moderately sunny areas to continue solar growth without over-rewarding the sunniest regions.</w:t>
      </w:r>
      <w:r w:rsidRPr="00195A70">
        <w:rPr>
          <w:sz w:val="16"/>
        </w:rPr>
        <w:t xml:space="preserve"> The incentive would expire fully at the end of 2026 (the year before Seattle finally reaches grid parity). The following chart shows that even with exponential growth in solar installations, a phase out would cap the impact on taxpayers. </w:t>
      </w:r>
      <w:r w:rsidRPr="00195A70">
        <w:rPr>
          <w:b/>
          <w:bCs/>
          <w:sz w:val="16"/>
        </w:rPr>
        <w:t>Cost of Federal Solar Subsidy with Phase Out</w:t>
      </w:r>
      <w:r w:rsidRPr="00195A70">
        <w:rPr>
          <w:sz w:val="16"/>
        </w:rPr>
        <w:t xml:space="preserve"> </w:t>
      </w:r>
      <w:r w:rsidRPr="00195A70">
        <w:rPr>
          <w:b/>
          <w:bCs/>
          <w:sz w:val="16"/>
        </w:rPr>
        <w:t>Shifting from Tax-Based Incentives to Cash Means More Solar</w:t>
      </w:r>
      <w:r w:rsidRPr="00195A70">
        <w:rPr>
          <w:sz w:val="16"/>
        </w:rPr>
        <w:t xml:space="preserve"> The phase out could be further enhanced by linking the subsidy cuts to the number of solar installations, price indices or the local solar resource. Strong market performance could reduce prices faster while slow growth could mean slower price decreases. Flat electricity prices or a plateau in solar costs could slow the phase out, while high price inflation or large decreases in the cost of installing solar could accelerate it. Sunny areas like Los Angeles could have the tax credit immediately cut to 10% in 2017, while less sunny areas like Ohio could keep the 30% credit a bit longer. Many of these concepts are already included in one of the </w:t>
      </w:r>
      <w:hyperlink r:id="rId47" w:history="1">
        <w:r w:rsidRPr="00300DF2">
          <w:rPr>
            <w:rStyle w:val="Hyperlink"/>
          </w:rPr>
          <w:t>world’s leading solar policies</w:t>
        </w:r>
      </w:hyperlink>
      <w:r w:rsidRPr="00195A70">
        <w:rPr>
          <w:sz w:val="16"/>
        </w:rPr>
        <w:t xml:space="preserve">: a feed-in tariff. </w:t>
      </w:r>
      <w:r w:rsidRPr="00195A70">
        <w:rPr>
          <w:b/>
          <w:bCs/>
          <w:sz w:val="16"/>
        </w:rPr>
        <w:t xml:space="preserve">The Feed-In Tariff </w:t>
      </w:r>
      <w:r w:rsidRPr="00195A70">
        <w:rPr>
          <w:sz w:val="16"/>
        </w:rPr>
        <w:t xml:space="preserve">The intersection of electricity and solar prices and the need for new policy provides an opportune moment to consider changing American solar policy to match what is used in the most advanced solar economies. Three of the top four solar nations and nearly 90% of the world’s solar capacity </w:t>
      </w:r>
      <w:proofErr w:type="gramStart"/>
      <w:r w:rsidRPr="00195A70">
        <w:rPr>
          <w:sz w:val="16"/>
        </w:rPr>
        <w:t>has</w:t>
      </w:r>
      <w:proofErr w:type="gramEnd"/>
      <w:r w:rsidRPr="00195A70">
        <w:rPr>
          <w:sz w:val="16"/>
        </w:rPr>
        <w:t xml:space="preserve"> been installed with a policy called a feed-in tariff.</w:t>
      </w:r>
      <w:hyperlink r:id="rId48" w:anchor="63914" w:history="1">
        <w:r w:rsidRPr="00300DF2">
          <w:rPr>
            <w:rStyle w:val="Hyperlink"/>
          </w:rPr>
          <w:t>4</w:t>
        </w:r>
      </w:hyperlink>
      <w:r w:rsidRPr="00195A70">
        <w:rPr>
          <w:sz w:val="16"/>
        </w:rPr>
        <w:t xml:space="preserve"> This solar financing tool is not a tax credit, but is a combination of a long-term contract, a guaranteed grid connection, and a contract price sufficient for a modest return on investment. The contract provides secure financing for solar projects, reducing borrowing costs and the total cost of solar electricity. The following chart illustrates the concept. A project with a feed-in tariff (FIT) contract in 2011 gets paid a fixed rate per kWh over 20 years (the green line). The project’s revenue is higher than the </w:t>
      </w:r>
      <w:proofErr w:type="spellStart"/>
      <w:r w:rsidRPr="00195A70">
        <w:rPr>
          <w:sz w:val="16"/>
        </w:rPr>
        <w:t>levelized</w:t>
      </w:r>
      <w:proofErr w:type="spellEnd"/>
      <w:r w:rsidRPr="00195A70">
        <w:rPr>
          <w:sz w:val="16"/>
        </w:rPr>
        <w:t xml:space="preserve"> cost of solar (red line), and the area between these lines indicate the project’s return (blue shaded region). Since the feed-in tariff contract price falls each year, by 2016 an eligible solar project would get a much lower payment (orange line), commensurate with the falling cost of solar (yellow line). The project’s return on investment is the area between the two (pink shaded region). </w:t>
      </w:r>
      <w:r w:rsidRPr="00195A70">
        <w:rPr>
          <w:b/>
          <w:bCs/>
          <w:sz w:val="16"/>
        </w:rPr>
        <w:t xml:space="preserve">Solar Project Revenue </w:t>
      </w:r>
      <w:proofErr w:type="gramStart"/>
      <w:r w:rsidRPr="00195A70">
        <w:rPr>
          <w:b/>
          <w:bCs/>
          <w:sz w:val="16"/>
        </w:rPr>
        <w:t>with a Feed-In Tariff</w:t>
      </w:r>
      <w:r w:rsidRPr="00195A70">
        <w:rPr>
          <w:sz w:val="16"/>
        </w:rPr>
        <w:t xml:space="preserve"> </w:t>
      </w:r>
      <w:r w:rsidRPr="00195A70">
        <w:rPr>
          <w:b/>
          <w:bCs/>
          <w:i/>
          <w:iCs/>
          <w:sz w:val="16"/>
        </w:rPr>
        <w:t>Feed-in tariffs</w:t>
      </w:r>
      <w:proofErr w:type="gramEnd"/>
      <w:r w:rsidRPr="00195A70">
        <w:rPr>
          <w:b/>
          <w:bCs/>
          <w:i/>
          <w:iCs/>
          <w:sz w:val="16"/>
        </w:rPr>
        <w:t xml:space="preserve"> provide several potential advantages over a tax credit.</w:t>
      </w:r>
      <w:r w:rsidRPr="00195A70">
        <w:rPr>
          <w:b/>
          <w:bCs/>
          <w:sz w:val="16"/>
        </w:rPr>
        <w:t xml:space="preserve"> </w:t>
      </w:r>
      <w:r w:rsidRPr="00195A70">
        <w:rPr>
          <w:sz w:val="16"/>
        </w:rPr>
        <w:t xml:space="preserve">Unlike the federal tax credit, feed-in tariff contract prices follow the falling cost of solar. Without change, the federal tax credit could offer very high margins to solar power developers in Southern California and other places where inexpensive solar competes with expensive electricity. But </w:t>
      </w:r>
      <w:hyperlink r:id="rId49" w:history="1">
        <w:r w:rsidRPr="00300DF2">
          <w:rPr>
            <w:rStyle w:val="Hyperlink"/>
          </w:rPr>
          <w:t>the contract price of the German feed-in tariff has fallen each year</w:t>
        </w:r>
      </w:hyperlink>
      <w:r w:rsidRPr="00195A70">
        <w:rPr>
          <w:sz w:val="16"/>
        </w:rPr>
        <w:t xml:space="preserve">, in accordance with the size of the solar market (much like </w:t>
      </w:r>
      <w:hyperlink r:id="rId50" w:history="1">
        <w:r w:rsidRPr="00300DF2">
          <w:rPr>
            <w:rStyle w:val="Hyperlink"/>
          </w:rPr>
          <w:t>California’s Solar Initiative production incentive</w:t>
        </w:r>
      </w:hyperlink>
      <w:r w:rsidRPr="00195A70">
        <w:rPr>
          <w:sz w:val="16"/>
        </w:rPr>
        <w:t xml:space="preserve">). When the market is particularly strong, the price falls faster; if the market is weak, the price declines slower, creating a “growth corridor.” The following chart illustrates the concept. </w:t>
      </w:r>
      <w:r w:rsidRPr="00195A70">
        <w:rPr>
          <w:b/>
          <w:bCs/>
          <w:sz w:val="16"/>
        </w:rPr>
        <w:t>“Growth Corridor” Provides Market Input to German Solar Subsidies</w:t>
      </w:r>
      <w:r w:rsidRPr="00195A70">
        <w:rPr>
          <w:sz w:val="16"/>
        </w:rPr>
        <w:t xml:space="preserve"> </w:t>
      </w:r>
      <w:proofErr w:type="gramStart"/>
      <w:r w:rsidRPr="00195A70">
        <w:rPr>
          <w:sz w:val="16"/>
        </w:rPr>
        <w:t>This</w:t>
      </w:r>
      <w:proofErr w:type="gramEnd"/>
      <w:r w:rsidRPr="00195A70">
        <w:rPr>
          <w:sz w:val="16"/>
        </w:rPr>
        <w:t xml:space="preserve"> may also prove useful as solar grows substantially. Right now, solar demands a price premium because it can deliver electricity when utilities need it most – on hot, sunny afternoons. But with critical mass, solar can erase utility price peaks, undercutting the time-of-day advantage. A feed-in tariff can provide price stability for solar producers.</w:t>
      </w:r>
      <w:hyperlink r:id="rId51" w:anchor="63915" w:history="1">
        <w:r w:rsidRPr="00300DF2">
          <w:rPr>
            <w:rStyle w:val="Hyperlink"/>
          </w:rPr>
          <w:t>5</w:t>
        </w:r>
      </w:hyperlink>
      <w:r w:rsidRPr="00195A70">
        <w:rPr>
          <w:sz w:val="16"/>
        </w:rPr>
        <w:t xml:space="preserve"> Second, the German feed-in tariff has been changed in recent years to encourage more on-site use of solar power. Individuals and businesses with on-site solar can install a separate meter to track actual on-site use of solar electricity produced from their array, and receive bonus payments if it serves a higher portion of their load. The Germans hope the policy will encourage the installation of on-site storage, because the more electricity is kept on-site, the higher the payments. In contrast, American net metering policy simply reconciles solar electricity production with grid electricity consumption, on-site use is coincidental. The feed-in tariff also solves the tax credit problem for the public sector, because the long-term contract is available to anyone, not just taxable entities or large corporations with tax equity. It also allows more individuals to install and finance solar without needing a solar leasing arrangement (although that remains an option). This can increase local ownership of solar, and with it, the economic value of distributed solar power for communities it serves. Another spin on the feed-in tariff may be Minnesota’s recently adopted “</w:t>
      </w:r>
      <w:hyperlink r:id="rId52" w:history="1">
        <w:r w:rsidRPr="00300DF2">
          <w:rPr>
            <w:rStyle w:val="Hyperlink"/>
          </w:rPr>
          <w:t>value of solar</w:t>
        </w:r>
      </w:hyperlink>
      <w:r w:rsidRPr="00195A70">
        <w:rPr>
          <w:sz w:val="16"/>
        </w:rPr>
        <w:t xml:space="preserve">” policy. If implemented by eligible utilities, it would provide solar producers with a 25-year, fixed price contract for their power production, paid as an electricity bill credit. </w:t>
      </w:r>
      <w:r w:rsidRPr="00195A70">
        <w:rPr>
          <w:b/>
          <w:bCs/>
          <w:i/>
          <w:iCs/>
          <w:sz w:val="16"/>
        </w:rPr>
        <w:t>Production Payments (“Feed-In Tariff Lite”)</w:t>
      </w:r>
      <w:r w:rsidRPr="00195A70">
        <w:rPr>
          <w:b/>
          <w:bCs/>
          <w:sz w:val="16"/>
        </w:rPr>
        <w:t xml:space="preserve"> </w:t>
      </w:r>
      <w:r w:rsidRPr="00195A70">
        <w:rPr>
          <w:sz w:val="16"/>
        </w:rPr>
        <w:t xml:space="preserve">Since there are potential legal and political hurdles to implementing a full feed-in tariff program in the United States, a compromise policy might be a “Feed-In Tariff Lite.” Instead of providing the full contract price, the existing federal solar subsidy could be converted to a production payment that would cover the difference between a regionally appropriate </w:t>
      </w:r>
      <w:proofErr w:type="gramStart"/>
      <w:r w:rsidRPr="00195A70">
        <w:rPr>
          <w:sz w:val="16"/>
        </w:rPr>
        <w:t>contract</w:t>
      </w:r>
      <w:proofErr w:type="gramEnd"/>
      <w:r w:rsidRPr="00195A70">
        <w:rPr>
          <w:sz w:val="16"/>
        </w:rPr>
        <w:t xml:space="preserve"> price for solar (sufficient for the owner to earn a modest return on investment over 20 years) and the local net metering rate. </w:t>
      </w:r>
      <w:r w:rsidRPr="00195A70">
        <w:rPr>
          <w:i/>
          <w:iCs/>
          <w:sz w:val="16"/>
        </w:rPr>
        <w:t>Note: the following chart is based on late 2012 solar energy prices, much higher than today’s.</w:t>
      </w:r>
      <w:r w:rsidRPr="00195A70">
        <w:rPr>
          <w:sz w:val="16"/>
        </w:rPr>
        <w:t xml:space="preserve"> </w:t>
      </w:r>
      <w:r w:rsidRPr="00195A70">
        <w:rPr>
          <w:b/>
          <w:bCs/>
          <w:sz w:val="16"/>
        </w:rPr>
        <w:t>Mechanics of a Federal Production Payment or “Feed-In Tariff Lite” (20-year contract price)</w:t>
      </w:r>
      <w:r w:rsidRPr="00195A70">
        <w:rPr>
          <w:sz w:val="16"/>
        </w:rPr>
        <w:t xml:space="preserve"> The following chart illustrates how the payments would be relatively small in regions with ample sun and high electricity prices (and net metering rates). Payments would be larger in places like Seattle, where cheap electricity and more moderate sunshine dominate. Since the value of net metering tends to rise with electricity prices (2% per year in our assumptions, although actually 4-5% per year for most utilities over the past decade) and the cost of solar is falling (at 7% per year), using this program won’t be particularly expensive. If the federal government provided the margin for solar projects on a 20-year contract, and supported every solar project in the next 10 years based on the growth expectations we used earlier, the program’s peak cost would be under $20 billion in 2021, supporting 160 </w:t>
      </w:r>
      <w:proofErr w:type="spellStart"/>
      <w:r w:rsidRPr="00195A70">
        <w:rPr>
          <w:sz w:val="16"/>
        </w:rPr>
        <w:t>gigawatts</w:t>
      </w:r>
      <w:proofErr w:type="spellEnd"/>
      <w:r w:rsidRPr="00195A70">
        <w:rPr>
          <w:sz w:val="16"/>
        </w:rPr>
        <w:t xml:space="preserve"> of solar. This is in comparison to the current 30% tax credit, which cost over $3 billion in 2011, in support of 1.7 </w:t>
      </w:r>
      <w:proofErr w:type="spellStart"/>
      <w:r w:rsidRPr="00195A70">
        <w:rPr>
          <w:sz w:val="16"/>
        </w:rPr>
        <w:t>gigawatts</w:t>
      </w:r>
      <w:proofErr w:type="spellEnd"/>
      <w:r w:rsidRPr="00195A70">
        <w:rPr>
          <w:sz w:val="16"/>
        </w:rPr>
        <w:t xml:space="preserve"> of solar. </w:t>
      </w:r>
      <w:r w:rsidRPr="00195A70">
        <w:rPr>
          <w:b/>
          <w:bCs/>
          <w:sz w:val="16"/>
        </w:rPr>
        <w:t>Federal Cost of FIT Lite Program</w:t>
      </w:r>
      <w:r w:rsidRPr="00195A70">
        <w:rPr>
          <w:sz w:val="16"/>
        </w:rPr>
        <w:t xml:space="preserve"> The above chart shows the cost of the FIT Lite program over the next 30 years (projects coming online in 2021 would have contracts through 2040). We used the cost of solar and net metering rates for St. Louis as a proxy for the entire country. </w:t>
      </w:r>
      <w:r w:rsidRPr="00195A70">
        <w:rPr>
          <w:b/>
          <w:bCs/>
          <w:sz w:val="16"/>
        </w:rPr>
        <w:t xml:space="preserve">Conclusion </w:t>
      </w:r>
      <w:r w:rsidRPr="00300DF2">
        <w:rPr>
          <w:u w:val="single"/>
        </w:rPr>
        <w:t>The explosive growth of solar power has created a convergence of solar and grid electricity prices. Within the next few years, millions of Americans will have a local, cost-effective, and cleaner alternative to grid electricity.</w:t>
      </w:r>
      <w:r w:rsidRPr="00195A70">
        <w:rPr>
          <w:sz w:val="16"/>
        </w:rPr>
        <w:t xml:space="preserve"> The coming of solar grid parity opens an enormous opportunity for democratizing the electricity system via thousands of distributed solar power systems. Unlike traditional electricity generation – centrally planned and centrally owned by large, private utilities – solar on residential rooftops across the United States can open the electricity system to widespread ownership of decentralized solar energy systems. The economic benefits of the transformation would likewise be widely spread. Technical and political barriers remain, but are surmountable. The most serious barrier is the potentially serious disruption posed by the looming expiration of the federal 30% tax credit (in 2016</w:t>
      </w:r>
      <w:r w:rsidRPr="00300DF2">
        <w:rPr>
          <w:u w:val="single"/>
        </w:rPr>
        <w:t>). A thoughtless extension will enrich solar developers at the expense of taxpayers</w:t>
      </w:r>
      <w:r w:rsidRPr="00195A70">
        <w:rPr>
          <w:sz w:val="16"/>
        </w:rPr>
        <w:t xml:space="preserve">; an abrupt expiration will seriously affect the solar market in the many regions that have not reached solar grid parity by 2016. A hybrid policy approach is needed, whether to phase out the federal tax credit in a fashion that is geographically equitable or to shift to a feed-in tariff strategy to be more comprehensively prepared for the economic issues of grid parity. Guidelines for limiting distributed generation on local electricity systems can be modernized, vetted by data from actual solar power plants, and the limits </w:t>
      </w:r>
      <w:proofErr w:type="gramStart"/>
      <w:r w:rsidRPr="00195A70">
        <w:rPr>
          <w:sz w:val="16"/>
        </w:rPr>
        <w:t>raised</w:t>
      </w:r>
      <w:proofErr w:type="gramEnd"/>
      <w:r w:rsidRPr="00195A70">
        <w:rPr>
          <w:sz w:val="16"/>
        </w:rPr>
        <w:t>. Already, public utility commissions are considering changes to the 15% rules to allow more solar power on distribution systems, and further research may reveal even greater potential without significant upgrades to the electric distribution system. Policies like net metering have provided a simple accounting method for financing on-site solar power and can be improved by allowing for community net metering, lifting aggregate demand caps, and providing policy alternatives like feed-in tariffs. The coming of solar grid parity portends an enormous opportunity for citizens to become more energy self-reliant, to become power producers themselves, and to transform the grid to a decentralized and democratized electricity system.</w:t>
      </w:r>
    </w:p>
    <w:p w14:paraId="52CC0359" w14:textId="77777777" w:rsidR="00A4465B" w:rsidRPr="00300DF2" w:rsidRDefault="00A4465B" w:rsidP="00A4465B"/>
    <w:p w14:paraId="17F0F56A" w14:textId="77777777" w:rsidR="00A4465B" w:rsidRPr="00A4465B" w:rsidRDefault="00A4465B" w:rsidP="00A4465B"/>
    <w:p w14:paraId="469D3C73" w14:textId="77777777" w:rsidR="00BA1496" w:rsidRPr="001B6924" w:rsidRDefault="00BA1496" w:rsidP="00BA1496"/>
    <w:p w14:paraId="1924E24B" w14:textId="32D65993" w:rsidR="00BA1496" w:rsidRDefault="00A4465B" w:rsidP="00BA1496">
      <w:pPr>
        <w:pStyle w:val="Heading2"/>
      </w:pPr>
      <w:r>
        <w:t>INTERNALS</w:t>
      </w:r>
    </w:p>
    <w:p w14:paraId="370A1AE8" w14:textId="77777777" w:rsidR="00BA1496" w:rsidRDefault="00BA1496" w:rsidP="00BA1496">
      <w:pPr>
        <w:pStyle w:val="Heading3"/>
      </w:pPr>
      <w:r>
        <w:t>Consumers</w:t>
      </w:r>
    </w:p>
    <w:p w14:paraId="19B710F2" w14:textId="77777777" w:rsidR="00BA1496" w:rsidRPr="001B6924" w:rsidRDefault="00BA1496" w:rsidP="00BA1496">
      <w:pPr>
        <w:pStyle w:val="Heading4"/>
      </w:pPr>
      <w:r w:rsidRPr="001B6924">
        <w:t>Investing in energy subsidies is hurting the consumer</w:t>
      </w:r>
    </w:p>
    <w:p w14:paraId="1F11E583" w14:textId="77777777" w:rsidR="00BA1496" w:rsidRPr="001B6924" w:rsidRDefault="00BA1496" w:rsidP="00BA1496">
      <w:pPr>
        <w:rPr>
          <w:bCs/>
        </w:rPr>
      </w:pPr>
      <w:r w:rsidRPr="001B6924">
        <w:rPr>
          <w:rStyle w:val="StyleStyleBold12pt"/>
        </w:rPr>
        <w:t>Kish ‘12</w:t>
      </w:r>
      <w:r w:rsidRPr="001B6924">
        <w:rPr>
          <w:bCs/>
        </w:rPr>
        <w:t xml:space="preserve">, Senior Vice President for Policy at the Institute for Energy </w:t>
      </w:r>
      <w:proofErr w:type="gramStart"/>
      <w:r w:rsidRPr="001B6924">
        <w:rPr>
          <w:bCs/>
        </w:rPr>
        <w:t>Research(</w:t>
      </w:r>
      <w:proofErr w:type="gramEnd"/>
      <w:r w:rsidRPr="001B6924">
        <w:rPr>
          <w:bCs/>
        </w:rPr>
        <w:t xml:space="preserve">Daniel, Dan Kish is a senior vice president for policy at the Institute for Energy Research. Kish has more than 25 years of experience on congressional committees focused principally upon of natural resource and energy policies. Subsidies for Green </w:t>
      </w:r>
      <w:proofErr w:type="spellStart"/>
      <w:r w:rsidRPr="001B6924">
        <w:rPr>
          <w:bCs/>
        </w:rPr>
        <w:t>Enegy</w:t>
      </w:r>
      <w:proofErr w:type="spellEnd"/>
      <w:r w:rsidRPr="001B6924">
        <w:rPr>
          <w:bCs/>
        </w:rPr>
        <w:t xml:space="preserve"> Do Not Help American Consumers, Jan. 18, 2012,http://www.usnews.com/debate-club/should-the-government-invest-in-green-energy/subsidies-for-green-energy-do-not-help-american-consumers, July 15, 2014) MS</w:t>
      </w:r>
    </w:p>
    <w:p w14:paraId="0C9EA504" w14:textId="77777777" w:rsidR="00BA1496" w:rsidRDefault="00BA1496" w:rsidP="00BA1496">
      <w:pPr>
        <w:rPr>
          <w:bCs/>
          <w:u w:val="single"/>
        </w:rPr>
      </w:pPr>
      <w:r w:rsidRPr="00A4465B">
        <w:rPr>
          <w:bCs/>
          <w:sz w:val="16"/>
        </w:rPr>
        <w:t xml:space="preserve">Politicians are learning what the American people have known for years: Uncle Sam is a pretty lousy investor and a terrible venture capitalist. In recent months, the evidence has mounted. From </w:t>
      </w:r>
      <w:proofErr w:type="spellStart"/>
      <w:r w:rsidRPr="00A4465B">
        <w:rPr>
          <w:bCs/>
          <w:sz w:val="16"/>
        </w:rPr>
        <w:t>Solyndra</w:t>
      </w:r>
      <w:proofErr w:type="spellEnd"/>
      <w:r w:rsidRPr="00A4465B">
        <w:rPr>
          <w:bCs/>
          <w:sz w:val="16"/>
        </w:rPr>
        <w:t xml:space="preserve"> to Soperton, the federal government has pumped billions of taxpayer dollars into countless "green energy" companies. </w:t>
      </w:r>
      <w:r w:rsidRPr="001B6924">
        <w:rPr>
          <w:bCs/>
          <w:u w:val="single"/>
        </w:rPr>
        <w:t xml:space="preserve">Simply, the government should not be picking winners and losers. </w:t>
      </w:r>
      <w:r w:rsidRPr="00A4465B">
        <w:rPr>
          <w:bCs/>
          <w:sz w:val="16"/>
        </w:rPr>
        <w:t xml:space="preserve">No source of energy requiring heavy government subsidies or that government forces you to buy should receive taxpayer money. In the end, the government is hurting the American people. The game goes like this: The government taxes the American worker, and then takes a portion of those tax dollars and gives it to </w:t>
      </w:r>
      <w:proofErr w:type="spellStart"/>
      <w:r w:rsidRPr="00A4465B">
        <w:rPr>
          <w:bCs/>
          <w:sz w:val="16"/>
        </w:rPr>
        <w:t>Solyndra</w:t>
      </w:r>
      <w:proofErr w:type="spellEnd"/>
      <w:r w:rsidRPr="00A4465B">
        <w:rPr>
          <w:bCs/>
          <w:sz w:val="16"/>
        </w:rPr>
        <w:t xml:space="preserve"> or another favored political ally of whomever has power in Washington. Then it forces the utilities to buy the energy. </w:t>
      </w:r>
      <w:proofErr w:type="gramStart"/>
      <w:r w:rsidRPr="00A4465B">
        <w:rPr>
          <w:bCs/>
          <w:sz w:val="16"/>
        </w:rPr>
        <w:t>Taxpayers' money is needed to keep the apparent energy costs from the green sources down because if the real cost were paid directly by consumers on their monthly electric bills or at the gas pump</w:t>
      </w:r>
      <w:proofErr w:type="gramEnd"/>
      <w:r w:rsidRPr="00A4465B">
        <w:rPr>
          <w:bCs/>
          <w:sz w:val="16"/>
        </w:rPr>
        <w:t xml:space="preserve">, </w:t>
      </w:r>
      <w:proofErr w:type="gramStart"/>
      <w:r w:rsidRPr="00A4465B">
        <w:rPr>
          <w:bCs/>
          <w:sz w:val="16"/>
        </w:rPr>
        <w:t>they would revolt</w:t>
      </w:r>
      <w:proofErr w:type="gramEnd"/>
      <w:r w:rsidRPr="00A4465B">
        <w:rPr>
          <w:bCs/>
          <w:sz w:val="16"/>
        </w:rPr>
        <w:t>. In fact,</w:t>
      </w:r>
      <w:r w:rsidRPr="001B6924">
        <w:rPr>
          <w:bCs/>
          <w:u w:val="single"/>
        </w:rPr>
        <w:t xml:space="preserve"> if development of these sources made any economic sense, private sector job creators would be lining up to do it.</w:t>
      </w:r>
      <w:r w:rsidRPr="00A4465B">
        <w:rPr>
          <w:bCs/>
          <w:sz w:val="16"/>
        </w:rPr>
        <w:t xml:space="preserve"> Case in point: Look at what has happened with the shale energy revolution in places like Pennsylvania and North Dakota. When energy is affordable and technology is available, Americans will unleash the power of innovation and risk their own capital to develop any source. In fact, 1 in 5 new jobs created since 2003 has been oil- and natural gas-related. But with green energy, firms need Uncle Sam to ensure their profit. Since 2007, </w:t>
      </w:r>
      <w:r w:rsidRPr="001B6924">
        <w:rPr>
          <w:bCs/>
          <w:u w:val="single"/>
        </w:rPr>
        <w:t>total federal energy subsidies increased from $17.9 billion to $37.2 billion. Seventy-seven percent of that increase is due to the Obama administration's stimulus.</w:t>
      </w:r>
      <w:r w:rsidRPr="00A4465B">
        <w:rPr>
          <w:bCs/>
          <w:sz w:val="16"/>
        </w:rPr>
        <w:t xml:space="preserve"> Renewable subsidies increased 186 percent, led by wind energy, which received a 10-fold increase to nearly $5 billion. None of this, by the way, has kept energy prices down. Electricity prices have increased by 23 percent in the last five years. Meanwhile, the government is rigging the game through mandates that force American consumers to buy green energy sources to meet the requirements of the law. Currently, 29 states have green energy mandates that require a certain percentage of the states' electricity to be generated from these sources. Among states with renewable mandates, consumers pay on average 38 percent more for electricity. The evidence is clear: </w:t>
      </w:r>
      <w:r w:rsidRPr="001B6924">
        <w:rPr>
          <w:bCs/>
          <w:u w:val="single"/>
        </w:rPr>
        <w:t xml:space="preserve">Federal subsidies for green energy sources do not help American consumers or ensure the economic viability of green energy companies like </w:t>
      </w:r>
      <w:proofErr w:type="spellStart"/>
      <w:r w:rsidRPr="001B6924">
        <w:rPr>
          <w:bCs/>
          <w:u w:val="single"/>
        </w:rPr>
        <w:t>Solyndra</w:t>
      </w:r>
      <w:proofErr w:type="spellEnd"/>
      <w:r w:rsidRPr="001B6924">
        <w:rPr>
          <w:bCs/>
          <w:u w:val="single"/>
        </w:rPr>
        <w:t xml:space="preserve"> that can't turn a profit even with half a billion dollars in taxpayer money.</w:t>
      </w:r>
    </w:p>
    <w:p w14:paraId="3D2D3670" w14:textId="77777777" w:rsidR="00BA1496" w:rsidRPr="001B6924" w:rsidRDefault="00BA1496" w:rsidP="00BA1496">
      <w:pPr>
        <w:pStyle w:val="Heading3"/>
      </w:pPr>
      <w:r>
        <w:t>Jobs</w:t>
      </w:r>
    </w:p>
    <w:p w14:paraId="0A8E3212" w14:textId="77777777" w:rsidR="00BA1496" w:rsidRPr="001B6924" w:rsidRDefault="00BA1496" w:rsidP="00BA1496">
      <w:pPr>
        <w:pStyle w:val="Heading4"/>
      </w:pPr>
      <w:r w:rsidRPr="001B6924">
        <w:t>Government investment in green tech hasn’t led to new jobs</w:t>
      </w:r>
    </w:p>
    <w:p w14:paraId="0C2385AE" w14:textId="77777777" w:rsidR="00BA1496" w:rsidRPr="001B6924" w:rsidRDefault="00BA1496" w:rsidP="00BA1496">
      <w:pPr>
        <w:rPr>
          <w:bCs/>
        </w:rPr>
      </w:pPr>
      <w:r w:rsidRPr="001B6924">
        <w:rPr>
          <w:rStyle w:val="StyleStyleBold12pt"/>
        </w:rPr>
        <w:t>Taylor ‘12</w:t>
      </w:r>
      <w:r w:rsidRPr="001B6924">
        <w:rPr>
          <w:bCs/>
        </w:rPr>
        <w:t xml:space="preserve">, Senior Fellow at the Cato Institute (Jerry, A senior fellow at the Cato Institute, Jerry Taylor is among the most widely cited and influential critics of federal energy and environmental policy in the nation. Taylor has served on several congressional advisory bodies and has testified frequently on Capitol Hill regarding various energy and environmental policy matters. He is the author or coauthor of numerous Cato policy studies addressing energy taxes, the oil market, electricity regulation, energy efficiency, renewable energy, sustainable development, and trade and the environment. </w:t>
      </w:r>
      <w:r w:rsidRPr="001B6924">
        <w:rPr>
          <w:bCs/>
          <w:i/>
        </w:rPr>
        <w:t xml:space="preserve">It’s Up to the Private Sector to Invest in New Technology, </w:t>
      </w:r>
      <w:r w:rsidRPr="001B6924">
        <w:rPr>
          <w:bCs/>
        </w:rPr>
        <w:t xml:space="preserve">Jan 18, 2012. </w:t>
      </w:r>
      <w:hyperlink r:id="rId53" w:history="1">
        <w:r w:rsidRPr="001B6924">
          <w:rPr>
            <w:rStyle w:val="Hyperlink"/>
            <w:bCs/>
          </w:rPr>
          <w:t>http://www.usnews.com/debate-club/should-the-government-invest-in-green-energy/its-up-to-the-private-sector-to-invest-in-new-technology</w:t>
        </w:r>
      </w:hyperlink>
      <w:r w:rsidRPr="001B6924">
        <w:rPr>
          <w:bCs/>
        </w:rPr>
        <w:t>, July 15, 2014) MS</w:t>
      </w:r>
    </w:p>
    <w:p w14:paraId="49CC0CF9" w14:textId="77777777" w:rsidR="00BA1496" w:rsidRPr="00A4465B" w:rsidRDefault="00BA1496" w:rsidP="00BA1496">
      <w:pPr>
        <w:rPr>
          <w:bCs/>
          <w:sz w:val="16"/>
        </w:rPr>
      </w:pPr>
      <w:r w:rsidRPr="00A4465B">
        <w:rPr>
          <w:bCs/>
          <w:sz w:val="16"/>
        </w:rPr>
        <w:t xml:space="preserve">In </w:t>
      </w:r>
      <w:r w:rsidRPr="001B6924">
        <w:rPr>
          <w:bCs/>
          <w:u w:val="single"/>
        </w:rPr>
        <w:t>free-market economies, decisions about whether to invest in a technology or an industry are made by market actors with private capital</w:t>
      </w:r>
      <w:r w:rsidRPr="00A4465B">
        <w:rPr>
          <w:bCs/>
          <w:sz w:val="16"/>
        </w:rPr>
        <w:t xml:space="preserve">. The promise of profit induces investment in promising ventures and the sting of loss penalizes those investments that turn out to be misguided. Of course, we live in a mixed economy in which government frequently assumes tasks that were once left to private individuals and corporations. Whether the government should invest in green energy suggests two questions. Are major green energy investments worthwhile in the first place? And should the Obama administration be spending $80 billion in grants and loans to make these investments on our collective behalf? </w:t>
      </w:r>
      <w:r w:rsidRPr="001B6924">
        <w:rPr>
          <w:bCs/>
          <w:u w:val="single"/>
        </w:rPr>
        <w:t>Although proponents of green energy note that the sheer enormousness of the federal subsidy effort is helping to expand green energy generating capacity, stock prices for green energy firms are in free fall</w:t>
      </w:r>
      <w:r w:rsidRPr="00A4465B">
        <w:rPr>
          <w:bCs/>
          <w:sz w:val="16"/>
        </w:rPr>
        <w:t xml:space="preserve">, even in China, because investors understand that this industry would disappear if the lavish federal and state subsidies were to end. The "green jobs" argument most commonly marshaled is thus looking thinner by the day. </w:t>
      </w:r>
      <w:r w:rsidRPr="001B6924">
        <w:rPr>
          <w:bCs/>
          <w:u w:val="single"/>
        </w:rPr>
        <w:t>Data recently released by the U.S. Department of Energy reveal that the $38.6 billion of federally guaranteed loans to green energy projects have thus far produced only 3,545 new, permanent jobs</w:t>
      </w:r>
      <w:r w:rsidRPr="00A4465B">
        <w:rPr>
          <w:bCs/>
          <w:sz w:val="16"/>
        </w:rPr>
        <w:t xml:space="preserve"> ($5 million per job), </w:t>
      </w:r>
      <w:r w:rsidRPr="001B6924">
        <w:rPr>
          <w:bCs/>
          <w:u w:val="single"/>
        </w:rPr>
        <w:t>far short of the 65,000 jobs promised by the administration.</w:t>
      </w:r>
      <w:r w:rsidRPr="00A4465B">
        <w:rPr>
          <w:bCs/>
          <w:sz w:val="16"/>
        </w:rPr>
        <w:t xml:space="preserve"> The DOE's Energy Information Administration reports that new renewable energy power plants will continue to be far less economically competitive than new gas-fired generation plants over the foreseeable future, even after federal subsidies are taken into account. Things look even worse in the transportation sector. The Obama administration has spent $5 billion to promote the manufacture of electric vehicles so as to put 1 million EVs on American roads by 2015. But layoffs and bankruptcies have plagued those receiving EV handouts because the technology is still problematic and the final product so expensive that consumers won't buy it, even with $7,500 rebates. Consequently, only two tenths of 1 percent of the cars sold this year </w:t>
      </w:r>
      <w:proofErr w:type="gramStart"/>
      <w:r w:rsidRPr="00A4465B">
        <w:rPr>
          <w:bCs/>
          <w:sz w:val="16"/>
        </w:rPr>
        <w:t>were</w:t>
      </w:r>
      <w:proofErr w:type="gramEnd"/>
      <w:r w:rsidRPr="00A4465B">
        <w:rPr>
          <w:bCs/>
          <w:sz w:val="16"/>
        </w:rPr>
        <w:t xml:space="preserve"> EVs, and the vast majority of those were in development long before President Obama took office. EV sales would have to be almost nine times greater per year to meet the administration's objective.</w:t>
      </w:r>
    </w:p>
    <w:p w14:paraId="341A7F1B" w14:textId="77777777" w:rsidR="00BA1496" w:rsidRPr="001B6924" w:rsidRDefault="00BA1496" w:rsidP="00BA1496">
      <w:pPr>
        <w:rPr>
          <w:bCs/>
        </w:rPr>
      </w:pPr>
    </w:p>
    <w:p w14:paraId="2E59C311" w14:textId="5F170631" w:rsidR="00C43587" w:rsidRPr="00C43587" w:rsidRDefault="00C43587" w:rsidP="00C43587">
      <w:pPr>
        <w:pStyle w:val="Heading3"/>
      </w:pPr>
      <w:r>
        <w:t>Innovation</w:t>
      </w:r>
    </w:p>
    <w:p w14:paraId="449D4123" w14:textId="77777777" w:rsidR="00C43587" w:rsidRPr="00C43587" w:rsidRDefault="00C43587" w:rsidP="00C43587">
      <w:pPr>
        <w:pStyle w:val="Heading4"/>
      </w:pPr>
      <w:r w:rsidRPr="00C43587">
        <w:rPr>
          <w:u w:val="single"/>
        </w:rPr>
        <w:t>Overall</w:t>
      </w:r>
      <w:r w:rsidRPr="00C43587">
        <w:t xml:space="preserve"> renewable innovation key to the economy</w:t>
      </w:r>
    </w:p>
    <w:p w14:paraId="5FD8AD03" w14:textId="77777777" w:rsidR="00C43587" w:rsidRPr="00C43587" w:rsidRDefault="00C43587" w:rsidP="00C43587">
      <w:proofErr w:type="spellStart"/>
      <w:r w:rsidRPr="00C43587">
        <w:rPr>
          <w:rStyle w:val="StyleStyleBold12pt"/>
        </w:rPr>
        <w:t>Rascoe</w:t>
      </w:r>
      <w:proofErr w:type="spellEnd"/>
      <w:r w:rsidRPr="00C43587">
        <w:rPr>
          <w:rStyle w:val="StyleStyleBold12pt"/>
        </w:rPr>
        <w:t xml:space="preserve"> 11</w:t>
      </w:r>
      <w:r w:rsidRPr="00C43587">
        <w:rPr>
          <w:b/>
        </w:rPr>
        <w:t xml:space="preserve"> </w:t>
      </w:r>
      <w:r w:rsidRPr="00C43587">
        <w:t xml:space="preserve">[Ayesha – energy staff writer, “Clean energy innovations boost economy: Google”, Reuters, 6/28/2014, </w:t>
      </w:r>
      <w:hyperlink r:id="rId54" w:history="1">
        <w:r w:rsidRPr="00C43587">
          <w:rPr>
            <w:rStyle w:val="Hyperlink"/>
          </w:rPr>
          <w:t>http://www.reuters.com/article/2011/06/28/us-google-energy-renewables-idUSTRE75R5AD20110628</w:t>
        </w:r>
      </w:hyperlink>
      <w:r w:rsidRPr="00C43587">
        <w:t>, 7/18/2014]</w:t>
      </w:r>
    </w:p>
    <w:p w14:paraId="16722901" w14:textId="77777777" w:rsidR="00C43587" w:rsidRPr="00C43587" w:rsidRDefault="00C43587" w:rsidP="00C43587"/>
    <w:p w14:paraId="349BC7D5" w14:textId="77777777" w:rsidR="00C43587" w:rsidRPr="00A4465B" w:rsidRDefault="00C43587" w:rsidP="00C43587">
      <w:pPr>
        <w:rPr>
          <w:sz w:val="16"/>
        </w:rPr>
      </w:pPr>
      <w:r w:rsidRPr="00C43587">
        <w:rPr>
          <w:u w:val="single"/>
        </w:rPr>
        <w:t>Breakthroughs in clean energy technology could boost the U.S. economy by more than $155 billion a year and create more than 1.1 million new jobs by 2030,</w:t>
      </w:r>
      <w:r w:rsidRPr="00A4465B">
        <w:rPr>
          <w:sz w:val="16"/>
        </w:rPr>
        <w:t xml:space="preserve"> Google said in a report on Tuesday. The study by the </w:t>
      </w:r>
      <w:proofErr w:type="gramStart"/>
      <w:r w:rsidRPr="00A4465B">
        <w:rPr>
          <w:sz w:val="16"/>
        </w:rPr>
        <w:t>internet</w:t>
      </w:r>
      <w:proofErr w:type="gramEnd"/>
      <w:r w:rsidRPr="00A4465B">
        <w:rPr>
          <w:sz w:val="16"/>
        </w:rPr>
        <w:t xml:space="preserve"> search giant's philanthropic arm examined the possible benefits of aggressive innovations in clean power generation, grid-storage, electric vehicle and natural gas technologies. "This project's analysis suggests that </w:t>
      </w:r>
      <w:r w:rsidRPr="00C43587">
        <w:rPr>
          <w:u w:val="single"/>
        </w:rPr>
        <w:t>breakthroughs in clean energy technologies could meaningfully improve the quality of our lives,"</w:t>
      </w:r>
      <w:r w:rsidRPr="00A4465B">
        <w:rPr>
          <w:sz w:val="16"/>
        </w:rPr>
        <w:t xml:space="preserve"> the report said. </w:t>
      </w:r>
      <w:r w:rsidRPr="00C43587">
        <w:rPr>
          <w:u w:val="single"/>
        </w:rPr>
        <w:t>In addition to improving the economy, development of new energy technology would reduce U.S. household energy costs by $942 a year</w:t>
      </w:r>
      <w:r w:rsidRPr="00A4465B">
        <w:rPr>
          <w:sz w:val="16"/>
        </w:rPr>
        <w:t xml:space="preserve">, lower oil consumption by more than 1.1 billion barrels a year and cut greenhouse gas emissions by 13 percent by 2030. The analysis did not consider the best ways to drive innovation or attempt to predict what technologies would be developed. Breakthrough levels in the report were also highly ambitious and "would be challenging to reach even with a much more concerted push on innovation than at present." Google has pledged to invest hundreds of millions of dollars in solar, wind and geothermal technologies to help make renewables cost competitive with coal. In its report, Google found that the impact of clean energy breakthroughs would be enhanced if coupled with government policies such as a clean energy standard and increased EPA regulations on coal or with a $30 a ton fee on carbon emitted by the power-sector. </w:t>
      </w:r>
      <w:r w:rsidRPr="00C43587">
        <w:rPr>
          <w:u w:val="single"/>
        </w:rPr>
        <w:t>Clean energy policies combined with technological breakthroughs would increase GDP by $244 billion a year and create 1.9 million jobs by 2030. "Breakthroughs in clean energy technology can reduce the cost associated with implementing policies such as Clean Energy Standards or carbon prices -- growing the economy while de-carbonizing our energy use," the report said</w:t>
      </w:r>
      <w:r w:rsidRPr="00A4465B">
        <w:rPr>
          <w:sz w:val="16"/>
        </w:rPr>
        <w:t xml:space="preserve">. At the same time, the report said government policies </w:t>
      </w:r>
      <w:proofErr w:type="gramStart"/>
      <w:r w:rsidRPr="00A4465B">
        <w:rPr>
          <w:sz w:val="16"/>
        </w:rPr>
        <w:t>can</w:t>
      </w:r>
      <w:proofErr w:type="gramEnd"/>
      <w:r w:rsidRPr="00A4465B">
        <w:rPr>
          <w:sz w:val="16"/>
        </w:rPr>
        <w:t xml:space="preserve"> magnify the benefits of technology breakthroughs by promoting cleaner energy sources over those with high emissions. Earlier this month, Google said it would finance a $280 million residential solar power project with </w:t>
      </w:r>
      <w:proofErr w:type="spellStart"/>
      <w:r w:rsidRPr="00A4465B">
        <w:rPr>
          <w:sz w:val="16"/>
        </w:rPr>
        <w:t>SolarCity</w:t>
      </w:r>
      <w:proofErr w:type="spellEnd"/>
      <w:r w:rsidRPr="00A4465B">
        <w:rPr>
          <w:sz w:val="16"/>
        </w:rPr>
        <w:t>. Google, along with several other companies, is also backing a $5 billion transmission line that would transport electricity from wind farms off the Atlantic.</w:t>
      </w:r>
    </w:p>
    <w:p w14:paraId="574E0042" w14:textId="77777777" w:rsidR="00C43587" w:rsidRPr="00C43587" w:rsidRDefault="00C43587" w:rsidP="00C43587"/>
    <w:p w14:paraId="666CC18F" w14:textId="039BB824" w:rsidR="00C43587" w:rsidRPr="00C43587" w:rsidRDefault="00A4465B" w:rsidP="00C43587">
      <w:pPr>
        <w:pStyle w:val="Heading4"/>
      </w:pPr>
      <w:r>
        <w:t xml:space="preserve">Innovation solves the case. </w:t>
      </w:r>
    </w:p>
    <w:p w14:paraId="754A8621" w14:textId="77777777" w:rsidR="00C43587" w:rsidRPr="00C43587" w:rsidRDefault="00C43587" w:rsidP="00C43587">
      <w:r w:rsidRPr="00C43587">
        <w:rPr>
          <w:rStyle w:val="StyleStyleBold12pt"/>
        </w:rPr>
        <w:t>Steele 14</w:t>
      </w:r>
      <w:r w:rsidRPr="00C43587">
        <w:rPr>
          <w:b/>
        </w:rPr>
        <w:t xml:space="preserve"> </w:t>
      </w:r>
      <w:r w:rsidRPr="00C43587">
        <w:t xml:space="preserve">[Christopher - Global COO and North American President, Investment Consulting Associates and Richard K. Greene, Senior Associate, Investment Consulting Associates, “Energy Innovation Boosts Foreign Direct Investment”, Area Development, </w:t>
      </w:r>
      <w:hyperlink r:id="rId55" w:history="1">
        <w:r w:rsidRPr="00C43587">
          <w:rPr>
            <w:rStyle w:val="Hyperlink"/>
          </w:rPr>
          <w:t>http://www.areadevelopment.com/LocationUSA/2014-US-inward-investment-guide/energy-innovation-boosts-foreign-direct-investment-252567890.shtml</w:t>
        </w:r>
      </w:hyperlink>
      <w:r w:rsidRPr="00C43587">
        <w:t>, 7/18/2014]</w:t>
      </w:r>
    </w:p>
    <w:p w14:paraId="47089181" w14:textId="77777777" w:rsidR="00C43587" w:rsidRPr="00C43587" w:rsidRDefault="00C43587" w:rsidP="00C43587"/>
    <w:p w14:paraId="2EC2E2E6" w14:textId="77777777" w:rsidR="00C43587" w:rsidRPr="00A4465B" w:rsidRDefault="00C43587" w:rsidP="00C43587">
      <w:pPr>
        <w:rPr>
          <w:sz w:val="16"/>
        </w:rPr>
      </w:pPr>
      <w:r w:rsidRPr="00A4465B">
        <w:rPr>
          <w:sz w:val="16"/>
        </w:rPr>
        <w:t xml:space="preserve">The United States has been a country built upon energy for well over a century. Its legacy is one of great distances and of bountiful natural resources. The ability to move among and between the country’s grand spaces and great cities depends upon energy. </w:t>
      </w:r>
      <w:r w:rsidRPr="00C43587">
        <w:rPr>
          <w:u w:val="single"/>
        </w:rPr>
        <w:t>Innovation and the development of new products and markets rely on energy.</w:t>
      </w:r>
      <w:r w:rsidRPr="00A4465B">
        <w:rPr>
          <w:sz w:val="16"/>
        </w:rPr>
        <w:t xml:space="preserve"> However, diversifying power generation is now a strategic goal as the country seeks to reduce its dependence upon foreign sources of oil and address environmental concerns. </w:t>
      </w:r>
      <w:r w:rsidRPr="00C43587">
        <w:rPr>
          <w:u w:val="single"/>
        </w:rPr>
        <w:t>The rest of the world is watching as the United States finds solutions to keep the society humming, looking both for technologies that can be exported and for opportunities to invest here. The mix of conventional and renewable energy solutions may provide one example of how to translate smoothly into a sustainable global future. International investors are watching, and in some cases they are actively looking to the U.S. to be their laboratory, their testing ground, and their growth market.</w:t>
      </w:r>
      <w:r w:rsidRPr="00A4465B">
        <w:rPr>
          <w:sz w:val="16"/>
        </w:rPr>
        <w:t xml:space="preserve"> The United States provides access to a large stable market of 315 million with comparatively low political, legal, and economic risk. The country has a strong logistics infrastructure for distribution and skilled workers to produce goods and provide services. The country’s access to additional markets — through free-trade agreements like NAFTA — enlarges the market into the North American continent (444 million per 2012 statistics) and beyond. This makes the U.S. the largest recipient of foreign direct investment (FDI), according to the U.S. Department of Commerce report issued October 2013. How Does Energy Drive Innovation and Investment? </w:t>
      </w:r>
      <w:r w:rsidRPr="00C43587">
        <w:rPr>
          <w:u w:val="single"/>
        </w:rPr>
        <w:t xml:space="preserve">Stability in energy costs is an attractive feature for any company seeking to establish or expand. </w:t>
      </w:r>
      <w:r w:rsidRPr="00A4465B">
        <w:rPr>
          <w:sz w:val="16"/>
        </w:rPr>
        <w:t xml:space="preserve">Depending upon the nature of the business, and particularly for manufacturing companies, the cost of energy is a significant operational component. For companies that have processes depending upon natural gas, the projections of cost reduction in the U.S. are extremely attractive. Domestic cost of energy: According to the U.S. Energy Information Agency (EIA), between 2007 and 2012, U.S. prices dropped nearly 60 percent, as production rose and new reserves were uncovered. Prices per Btu among propane, distillate fuel oil, and natural gas are projected to fall in each category through 2015 as compared to 2011 prices. Certainly this is due to a combination of efforts, including: Federal, state and local government policy; Technical innovation; Energy efficiency in residential and commercial real estate and in transport; and, Discovery and capture of natural gas through new technologies such as hydraulic </w:t>
      </w:r>
      <w:proofErr w:type="spellStart"/>
      <w:proofErr w:type="gramStart"/>
      <w:r w:rsidRPr="00A4465B">
        <w:rPr>
          <w:sz w:val="16"/>
        </w:rPr>
        <w:t>fracturing.The</w:t>
      </w:r>
      <w:proofErr w:type="spellEnd"/>
      <w:proofErr w:type="gramEnd"/>
      <w:r w:rsidRPr="00A4465B">
        <w:rPr>
          <w:sz w:val="16"/>
        </w:rPr>
        <w:t xml:space="preserve"> EIA estimates that natural gas will overtake coal in the share of energy production, and increase natural gas exports. Programs and support by the federal and state governments: Due to the global recession, many subsidies used to support development of new energy production and distribution in Europe have been reduced or eliminated. The U.S. is in the midst of this same debate on how to spur new private investment and where government investment should be best placed. Many current programs stem from The American Recovery and Reinvestment Act of 2009, which, among other things, sought to focus investment on infrastructure and energy efficiency and production, while stimulating the economy. There are, however, numerous current programs that assist in building energy production capacity, renewable and nonrenewable. Primary among them are: Business Energy Investment Tax Credit is a federal corporate program for businesses that install solar, fuel cell, and small wind turbines (30 percent tax credit), and/or geothermal </w:t>
      </w:r>
      <w:proofErr w:type="spellStart"/>
      <w:r w:rsidRPr="00A4465B">
        <w:rPr>
          <w:sz w:val="16"/>
        </w:rPr>
        <w:t>microturbines</w:t>
      </w:r>
      <w:proofErr w:type="spellEnd"/>
      <w:r w:rsidRPr="00A4465B">
        <w:rPr>
          <w:sz w:val="16"/>
        </w:rPr>
        <w:t xml:space="preserve"> and combined heat and power systems (10 percent tax credit), among other eligible renewable technologies. U.S. Department of Energy Loan Guarantee Program is a federal loan program that applies to commercial and industrial companies. The amount varies, but the program focuses on projects with a total cost of over $25 million. Repayment is not to exceed 30 years or 90 percent of the projected useful life of the asset to be financed. Qualifying Advanced Energy Manufacturing Investment Tax Credit allows a tax credit for advanced energy projects that establish, re-equip or expand a manufacturing facility that produces equipment or technologies used to produce renewable energy, refine or blend renewable fuels, or produce energy-conservation technologies. The credit is 30 percent of the qualified investment. Renewable Energy Production Tax Credit offered a federal per kilowatt tax credit (between $0.11 and $0.23/kWh) for generation of renewable energy. This credit expired at the end of 2013, and stimulated considerable build of renewable energy production toward the end of the year. Nearly every state has programs that provide an incentive for businesses and governments to increase power production capacity, install energy-saving technology, and convert buildings to be energy-efficient. Some states, including California and New York, have programs to fund the development of new technologies. Since </w:t>
      </w:r>
      <w:proofErr w:type="gramStart"/>
      <w:r w:rsidRPr="00A4465B">
        <w:rPr>
          <w:sz w:val="16"/>
        </w:rPr>
        <w:t>all programs have been affected by the recession and the pressure on state budgets</w:t>
      </w:r>
      <w:proofErr w:type="gramEnd"/>
      <w:r w:rsidRPr="00A4465B">
        <w:rPr>
          <w:sz w:val="16"/>
        </w:rPr>
        <w:t>, many are being re-evaluated. The U.S. Congress has still to define a long-term energy policy, though there is one proposal to replace current energy tax incentives with two new tax credits for (1) electricity and (2) transportation fuels. Both are technology-neutral and performance-based. The proposal would apply only to facilities placed into service after 2016, though it recommends that current tax incentives be extended until the new credits take effect.</w:t>
      </w:r>
    </w:p>
    <w:p w14:paraId="48F3C8ED" w14:textId="77777777" w:rsidR="00C43587" w:rsidRPr="00C43587" w:rsidRDefault="00C43587" w:rsidP="00C43587"/>
    <w:p w14:paraId="281A650B" w14:textId="77777777" w:rsidR="00BA1496" w:rsidRPr="001B6924" w:rsidRDefault="00BA1496" w:rsidP="00BA1496"/>
    <w:p w14:paraId="17A327B2" w14:textId="53C59987" w:rsidR="00BA1496" w:rsidRDefault="00A4465B" w:rsidP="00BA1496">
      <w:pPr>
        <w:pStyle w:val="Heading2"/>
      </w:pPr>
      <w:r>
        <w:t>IMPACTS</w:t>
      </w:r>
    </w:p>
    <w:p w14:paraId="6936A331" w14:textId="77777777" w:rsidR="00BA1496" w:rsidRDefault="00BA1496" w:rsidP="00BA1496">
      <w:pPr>
        <w:pStyle w:val="Heading3"/>
      </w:pPr>
      <w:r>
        <w:t xml:space="preserve"># - Solvency </w:t>
      </w:r>
    </w:p>
    <w:p w14:paraId="701F6C3C" w14:textId="77777777" w:rsidR="00BA1496" w:rsidRPr="001B6924" w:rsidRDefault="00BA1496" w:rsidP="00BA1496">
      <w:pPr>
        <w:pStyle w:val="Heading4"/>
      </w:pPr>
      <w:r w:rsidRPr="001B6924">
        <w:t>Government choosing winners and losers ends catastrophically – ethanol proves</w:t>
      </w:r>
    </w:p>
    <w:p w14:paraId="0088270C" w14:textId="77777777" w:rsidR="00BA1496" w:rsidRPr="00A4465B" w:rsidRDefault="00BA1496" w:rsidP="00BA1496">
      <w:pPr>
        <w:rPr>
          <w:b/>
          <w:bCs/>
          <w:sz w:val="16"/>
        </w:rPr>
      </w:pPr>
      <w:r w:rsidRPr="00A4465B">
        <w:rPr>
          <w:rStyle w:val="StyleStyleBold12pt"/>
          <w:sz w:val="16"/>
        </w:rPr>
        <w:t>Newman 12</w:t>
      </w:r>
      <w:r w:rsidRPr="00A4465B">
        <w:rPr>
          <w:b/>
          <w:bCs/>
          <w:sz w:val="16"/>
        </w:rPr>
        <w:t xml:space="preserve"> </w:t>
      </w:r>
      <w:r w:rsidRPr="00A4465B">
        <w:rPr>
          <w:bCs/>
          <w:sz w:val="16"/>
        </w:rPr>
        <w:t xml:space="preserve">(Rick Newman, 7/31/12, a journalist and author who specializes in business and consumer trends, US News, </w:t>
      </w:r>
      <w:hyperlink r:id="rId56" w:history="1">
        <w:r w:rsidRPr="001B6924">
          <w:rPr>
            <w:rStyle w:val="Hyperlink"/>
            <w:bCs/>
          </w:rPr>
          <w:t>http://www.usnews.com/news/blogs/rick-newman/2012/07/31/more-evidence-that-its-time-to-dump-ethanol</w:t>
        </w:r>
      </w:hyperlink>
      <w:r w:rsidRPr="00A4465B">
        <w:rPr>
          <w:bCs/>
          <w:sz w:val="16"/>
        </w:rPr>
        <w:t xml:space="preserve">, accessed on 7/15/14) Like many bad ideas, it seemed like a good one at first. Unfortunately, Congress went way </w:t>
      </w:r>
      <w:proofErr w:type="spellStart"/>
      <w:proofErr w:type="gramStart"/>
      <w:r w:rsidRPr="00A4465B">
        <w:rPr>
          <w:bCs/>
          <w:sz w:val="16"/>
        </w:rPr>
        <w:t>overboard.About</w:t>
      </w:r>
      <w:proofErr w:type="spellEnd"/>
      <w:proofErr w:type="gramEnd"/>
      <w:r w:rsidRPr="00A4465B">
        <w:rPr>
          <w:bCs/>
          <w:sz w:val="16"/>
        </w:rPr>
        <w:t xml:space="preserve"> 40 percent of the corn produced in America is used to make ethanol, a gasoline additive that ends up in most Americans' gas tanks. When corn is cheap and plentiful, this is a marginally sensible idea. But when corn becomes scarce and prices rise—which is happening now, as a withering drought wrecks much of the nation's corn crop—ethanol production competes directly with the use of corn for food, causing a needless rise in food prices. </w:t>
      </w:r>
      <w:r w:rsidRPr="001B6924">
        <w:rPr>
          <w:bCs/>
          <w:u w:val="single"/>
        </w:rPr>
        <w:t>Some experts are now calling for Washington to temporarily issue waivers from the law so that more corn can be diverted away from ethanol production and help stabilize rising food prices</w:t>
      </w:r>
      <w:r w:rsidRPr="00A4465B">
        <w:rPr>
          <w:bCs/>
          <w:sz w:val="16"/>
        </w:rPr>
        <w:t xml:space="preserve">—which would help consumers not just in the United States, but in poorer countries as well. </w:t>
      </w:r>
      <w:r w:rsidRPr="001B6924">
        <w:rPr>
          <w:bCs/>
          <w:u w:val="single"/>
        </w:rPr>
        <w:t xml:space="preserve">The problem is that subsidies doled out by Washington for years have distorted the farm economy and left many growers </w:t>
      </w:r>
      <w:proofErr w:type="spellStart"/>
      <w:r w:rsidRPr="001B6924">
        <w:rPr>
          <w:bCs/>
          <w:u w:val="single"/>
        </w:rPr>
        <w:t>overdependent</w:t>
      </w:r>
      <w:proofErr w:type="spellEnd"/>
      <w:r w:rsidRPr="001B6924">
        <w:rPr>
          <w:bCs/>
          <w:u w:val="single"/>
        </w:rPr>
        <w:t xml:space="preserve"> on a fuel that might not exist without Washington's help.</w:t>
      </w:r>
      <w:r w:rsidRPr="00A4465B">
        <w:rPr>
          <w:bCs/>
          <w:sz w:val="16"/>
        </w:rPr>
        <w:t xml:space="preserve"> So changing policies now would harm some farmers who, rightly or not, have received implicit promises from Washington to protect their livelihood. Though it's less efficient than gasoline, corn-based ethanol began to catch on as a </w:t>
      </w:r>
      <w:proofErr w:type="gramStart"/>
      <w:r w:rsidRPr="00A4465B">
        <w:rPr>
          <w:bCs/>
          <w:sz w:val="16"/>
        </w:rPr>
        <w:t>home-grown</w:t>
      </w:r>
      <w:proofErr w:type="gramEnd"/>
      <w:r w:rsidRPr="00A4465B">
        <w:rPr>
          <w:bCs/>
          <w:sz w:val="16"/>
        </w:rPr>
        <w:t xml:space="preserve"> motor fuel during the oil shocks of the 1970s, since it seemed like a way to reduce U.S. dependence on oil from </w:t>
      </w:r>
      <w:r w:rsidRPr="001B6924">
        <w:rPr>
          <w:bCs/>
          <w:u w:val="single"/>
        </w:rPr>
        <w:t>the</w:t>
      </w:r>
      <w:r w:rsidRPr="00A4465B">
        <w:rPr>
          <w:bCs/>
          <w:sz w:val="16"/>
        </w:rPr>
        <w:t xml:space="preserve"> volatile Middle East. Then it gained allure in the 1990s as a renewable fuel that helps reduce emissions. In the early 2000s, President George W. Bush approved new measures that raised the requirements for the use of renewable fuels—mainly, corn ethanol</w:t>
      </w:r>
      <w:r w:rsidRPr="001B6924">
        <w:rPr>
          <w:bCs/>
          <w:u w:val="single"/>
        </w:rPr>
        <w:t>. All along, Congress, pushed by farm-state legislators, has cranked up ethanol subsidies, which now stand at about $6 billion per year. This has happened even though ethanol is not very appealing to consumers.</w:t>
      </w:r>
      <w:r w:rsidRPr="00A4465B">
        <w:rPr>
          <w:bCs/>
          <w:sz w:val="16"/>
        </w:rPr>
        <w:t xml:space="preserve"> The fuel economy it generates is about 25 percent lower than it is for gasoline, which is why the use of E85 (which is 85 percent ethanol and 15 percent gasoline) never really caught on, even though the Detroit automakers have produced millions of "flex-fuel" vehicles with minor modifications that allow them to run on any blend of ethanol and gas. Ethanol costs about 30 cents less per gallon than gasoline, but when you factor in the poorer mileage, the overall cost of running on E85 would be slightly higher for most drivers. So there's no natural incentive to choose it over gasoline. Ethanol is still mixed with much of the gasoline sold at gas stations, in a blend known as E10 (10 percent ethanol</w:t>
      </w:r>
      <w:proofErr w:type="gramStart"/>
      <w:r w:rsidRPr="00A4465B">
        <w:rPr>
          <w:bCs/>
          <w:sz w:val="16"/>
        </w:rPr>
        <w:t>) which</w:t>
      </w:r>
      <w:proofErr w:type="gramEnd"/>
      <w:r w:rsidRPr="00A4465B">
        <w:rPr>
          <w:bCs/>
          <w:sz w:val="16"/>
        </w:rPr>
        <w:t xml:space="preserve"> most cars can burn without any modifications. This serves two purposes: It oxygenates the gas, which reduces harmful emissions and smog, and it pumps up sales for blenders and corn growers who benefit from the subsidies arranged by their buddies in Congress. Many drivers don't know it, but one reason they </w:t>
      </w:r>
      <w:r w:rsidRPr="001B6924">
        <w:rPr>
          <w:bCs/>
          <w:u w:val="single"/>
        </w:rPr>
        <w:t>tend</w:t>
      </w:r>
      <w:r w:rsidRPr="00A4465B">
        <w:rPr>
          <w:bCs/>
          <w:sz w:val="16"/>
        </w:rPr>
        <w:t xml:space="preserve"> to get lower gas mileage than the government's own estimates is the presence of ethanol, which government mileage tests don't account for. </w:t>
      </w:r>
      <w:r w:rsidRPr="001B6924">
        <w:rPr>
          <w:bCs/>
          <w:u w:val="single"/>
        </w:rPr>
        <w:t>Even Congress, however, has begun to acknowledge that government support for ethanol needs to end, as federal budget cutters raise the pressure to axe every wasteful dollar.</w:t>
      </w:r>
      <w:r w:rsidRPr="00A4465B">
        <w:rPr>
          <w:bCs/>
          <w:sz w:val="16"/>
        </w:rPr>
        <w:t xml:space="preserve"> Last year, the Senate voted to end the 45-cent-per-gallon federal subsidy on ethanol. The bill didn't make it out of Congress, but that was before this year's drought, which is raising the pressure to stop distorting the market for corn. Still, that could take a while, because subsidies for ethanol have helped it grow into a $42 billion industry that employs about 90,000 Americans, and Congress may think twice about jeopardizing anybody's job in such a weak economy.</w:t>
      </w:r>
    </w:p>
    <w:p w14:paraId="024EA48C" w14:textId="77777777" w:rsidR="00BA1496" w:rsidRPr="00BA1496" w:rsidRDefault="00BA1496" w:rsidP="00BA1496"/>
    <w:p w14:paraId="1E0B3048" w14:textId="77777777" w:rsidR="00BA1496" w:rsidRDefault="00BA1496" w:rsidP="00BA1496">
      <w:pPr>
        <w:pStyle w:val="Heading3"/>
      </w:pPr>
      <w:r>
        <w:t># - Economy</w:t>
      </w:r>
    </w:p>
    <w:p w14:paraId="2E47F995" w14:textId="77777777" w:rsidR="00BA1496" w:rsidRPr="001B6924" w:rsidRDefault="00BA1496" w:rsidP="00BA1496">
      <w:pPr>
        <w:pStyle w:val="Heading4"/>
      </w:pPr>
      <w:r>
        <w:t>I</w:t>
      </w:r>
      <w:r w:rsidRPr="001B6924">
        <w:t xml:space="preserve">ncreased government interference will wrecks the economy </w:t>
      </w:r>
    </w:p>
    <w:p w14:paraId="1A3E95E5" w14:textId="77777777" w:rsidR="00BA1496" w:rsidRPr="001B6924" w:rsidRDefault="00BA1496" w:rsidP="00BA1496">
      <w:r w:rsidRPr="001B6924">
        <w:t xml:space="preserve">Terry </w:t>
      </w:r>
      <w:r w:rsidRPr="001B6924">
        <w:rPr>
          <w:rStyle w:val="StyleStyleBold12pt"/>
        </w:rPr>
        <w:t>Miller 09,</w:t>
      </w:r>
      <w:r w:rsidRPr="001B6924">
        <w:t xml:space="preserve"> Director, Center for International Trade and Economics and the Mark A. </w:t>
      </w:r>
      <w:proofErr w:type="spellStart"/>
      <w:r w:rsidRPr="001B6924">
        <w:t>Kolokotrones</w:t>
      </w:r>
      <w:proofErr w:type="spellEnd"/>
      <w:r w:rsidRPr="001B6924">
        <w:t xml:space="preserve"> Fellow in Economic Freedom, degrees in government and economics from the university of </w:t>
      </w:r>
      <w:proofErr w:type="spellStart"/>
      <w:r w:rsidRPr="001B6924">
        <w:t>texas</w:t>
      </w:r>
      <w:proofErr w:type="spellEnd"/>
      <w:r w:rsidRPr="001B6924">
        <w:t xml:space="preserve">, </w:t>
      </w:r>
      <w:hyperlink r:id="rId57" w:history="1">
        <w:r w:rsidRPr="001B6924">
          <w:rPr>
            <w:rStyle w:val="Hyperlink"/>
          </w:rPr>
          <w:t>http://www.heritage.org/research/testimony/government-intervention-a-threat-to-economic-recovery</w:t>
        </w:r>
      </w:hyperlink>
      <w:r w:rsidRPr="001B6924">
        <w:t xml:space="preserve"> 7/15, Byron Chin</w:t>
      </w:r>
    </w:p>
    <w:p w14:paraId="6E093C55" w14:textId="77777777" w:rsidR="00BA1496" w:rsidRPr="00A4465B" w:rsidRDefault="00BA1496" w:rsidP="00BA1496">
      <w:pPr>
        <w:rPr>
          <w:sz w:val="16"/>
        </w:rPr>
      </w:pPr>
      <w:proofErr w:type="gramStart"/>
      <w:r w:rsidRPr="00A4465B">
        <w:rPr>
          <w:sz w:val="16"/>
        </w:rPr>
        <w:t xml:space="preserve">The record of </w:t>
      </w:r>
      <w:r w:rsidRPr="001B6924">
        <w:rPr>
          <w:b/>
          <w:u w:val="single"/>
        </w:rPr>
        <w:t xml:space="preserve">government interference in the economy, </w:t>
      </w:r>
      <w:r w:rsidRPr="00A4465B">
        <w:rPr>
          <w:sz w:val="16"/>
        </w:rPr>
        <w:t>whether in the United States or in countries</w:t>
      </w:r>
      <w:r w:rsidRPr="001B6924">
        <w:rPr>
          <w:b/>
          <w:u w:val="single"/>
        </w:rPr>
        <w:t xml:space="preserve"> around the world, is not pretty.</w:t>
      </w:r>
      <w:proofErr w:type="gramEnd"/>
      <w:r w:rsidRPr="001B6924">
        <w:rPr>
          <w:b/>
          <w:u w:val="single"/>
        </w:rPr>
        <w:t xml:space="preserve"> The TARP and TALF programs, both initiated under the previous administration, are</w:t>
      </w:r>
      <w:r w:rsidRPr="00A4465B">
        <w:rPr>
          <w:sz w:val="16"/>
        </w:rPr>
        <w:t xml:space="preserve"> good</w:t>
      </w:r>
      <w:r w:rsidRPr="001B6924">
        <w:rPr>
          <w:b/>
          <w:u w:val="single"/>
        </w:rPr>
        <w:t xml:space="preserve"> examples </w:t>
      </w:r>
      <w:r w:rsidRPr="00A4465B">
        <w:rPr>
          <w:sz w:val="16"/>
        </w:rPr>
        <w:t xml:space="preserve">of the </w:t>
      </w:r>
      <w:r w:rsidRPr="001B6924">
        <w:rPr>
          <w:b/>
          <w:u w:val="single"/>
        </w:rPr>
        <w:t>problems of government interference</w:t>
      </w:r>
      <w:r w:rsidRPr="00A4465B">
        <w:rPr>
          <w:sz w:val="16"/>
        </w:rPr>
        <w:t xml:space="preserve"> in markets. The policy-makers involved argued that the programs were necessary to avoid an immediate </w:t>
      </w:r>
      <w:proofErr w:type="gramStart"/>
      <w:r w:rsidRPr="00A4465B">
        <w:rPr>
          <w:sz w:val="16"/>
        </w:rPr>
        <w:t>melt-down</w:t>
      </w:r>
      <w:proofErr w:type="gramEnd"/>
      <w:r w:rsidRPr="00A4465B">
        <w:rPr>
          <w:sz w:val="16"/>
        </w:rPr>
        <w:t xml:space="preserve"> in financial markets. We cannot, of course, know what would have happened in the programs' absence. However, from the perspective of six months following their passage, we can see that </w:t>
      </w:r>
      <w:r w:rsidRPr="001B6924">
        <w:rPr>
          <w:b/>
          <w:u w:val="single"/>
        </w:rPr>
        <w:t xml:space="preserve">their lasting result has been </w:t>
      </w:r>
      <w:r w:rsidRPr="00A4465B">
        <w:rPr>
          <w:sz w:val="16"/>
        </w:rPr>
        <w:t>not the hoped-for increase in stability and lending in credit markets, but rather</w:t>
      </w:r>
      <w:r w:rsidRPr="001B6924">
        <w:rPr>
          <w:b/>
          <w:u w:val="single"/>
        </w:rPr>
        <w:t xml:space="preserve"> greater uncertainty and volatility.</w:t>
      </w:r>
      <w:r w:rsidRPr="00A4465B">
        <w:rPr>
          <w:sz w:val="16"/>
        </w:rPr>
        <w:t xml:space="preserve"> Markets need sure and stable government laws and policies in order to properly price assets. </w:t>
      </w:r>
      <w:r w:rsidRPr="001B6924">
        <w:rPr>
          <w:b/>
          <w:u w:val="single"/>
        </w:rPr>
        <w:t xml:space="preserve">The TARP, </w:t>
      </w:r>
      <w:r w:rsidRPr="00A4465B">
        <w:rPr>
          <w:sz w:val="16"/>
        </w:rPr>
        <w:t>in particular,</w:t>
      </w:r>
      <w:r w:rsidRPr="001B6924">
        <w:rPr>
          <w:b/>
          <w:u w:val="single"/>
        </w:rPr>
        <w:t xml:space="preserve"> has created confusion and interfered with the </w:t>
      </w:r>
      <w:r w:rsidRPr="00A4465B">
        <w:rPr>
          <w:sz w:val="16"/>
        </w:rPr>
        <w:t>establishment of a</w:t>
      </w:r>
      <w:r w:rsidRPr="001B6924">
        <w:rPr>
          <w:b/>
          <w:u w:val="single"/>
        </w:rPr>
        <w:t xml:space="preserve"> market</w:t>
      </w:r>
      <w:r w:rsidRPr="00A4465B">
        <w:rPr>
          <w:sz w:val="16"/>
        </w:rPr>
        <w:t>-clearing price for the troubled assets in question. There has been a disappointing lack of transparency in the program's decision-making processes that leaves potential investors uncertain of the direction of the market and therefore unwilling to invest. The TARP may have artificially inflated the value of the troubled assets, but it has done little to get them off the books of the financial institutions</w:t>
      </w:r>
      <w:r w:rsidRPr="001B6924">
        <w:rPr>
          <w:b/>
          <w:u w:val="single"/>
        </w:rPr>
        <w:t>. The fiscal stimulus package passed under the current administration is even worse</w:t>
      </w:r>
      <w:r w:rsidRPr="00A4465B">
        <w:rPr>
          <w:sz w:val="16"/>
        </w:rPr>
        <w:t xml:space="preserve">. Even if one accepts the Keynesian notion that increased government spending can increase economic growth, and there are real doubts about this, </w:t>
      </w:r>
      <w:r w:rsidRPr="001B6924">
        <w:rPr>
          <w:b/>
          <w:u w:val="single"/>
        </w:rPr>
        <w:t xml:space="preserve">almost none of the money has </w:t>
      </w:r>
      <w:r w:rsidRPr="00A4465B">
        <w:rPr>
          <w:sz w:val="16"/>
        </w:rPr>
        <w:t>actually</w:t>
      </w:r>
      <w:r w:rsidRPr="001B6924">
        <w:rPr>
          <w:b/>
          <w:u w:val="single"/>
        </w:rPr>
        <w:t xml:space="preserve"> been spent</w:t>
      </w:r>
      <w:r w:rsidRPr="00A4465B">
        <w:rPr>
          <w:sz w:val="16"/>
        </w:rPr>
        <w:t xml:space="preserve">, or will be spent, in a timely fashion. One estimate this month is that only about $37 billion of the $787 billion stimulus package has been spent so far. Most of the money </w:t>
      </w:r>
      <w:proofErr w:type="gramStart"/>
      <w:r w:rsidRPr="00A4465B">
        <w:rPr>
          <w:sz w:val="16"/>
        </w:rPr>
        <w:t>is projected to be spent</w:t>
      </w:r>
      <w:proofErr w:type="gramEnd"/>
      <w:r w:rsidRPr="00A4465B">
        <w:rPr>
          <w:sz w:val="16"/>
        </w:rPr>
        <w:t xml:space="preserve"> in the future when </w:t>
      </w:r>
      <w:r w:rsidRPr="001B6924">
        <w:rPr>
          <w:b/>
          <w:u w:val="single"/>
        </w:rPr>
        <w:t>government stimulus will</w:t>
      </w:r>
      <w:r w:rsidRPr="00A4465B">
        <w:rPr>
          <w:sz w:val="16"/>
        </w:rPr>
        <w:t xml:space="preserve"> no longer be appropriate and will most likely</w:t>
      </w:r>
      <w:r w:rsidRPr="001B6924">
        <w:rPr>
          <w:b/>
          <w:u w:val="single"/>
        </w:rPr>
        <w:t xml:space="preserve"> only contribute to inflationary pressure</w:t>
      </w:r>
      <w:r w:rsidRPr="00A4465B">
        <w:rPr>
          <w:sz w:val="16"/>
        </w:rPr>
        <w:t xml:space="preserve">. </w:t>
      </w:r>
      <w:r w:rsidRPr="001B6924">
        <w:rPr>
          <w:b/>
          <w:u w:val="single"/>
        </w:rPr>
        <w:t>The cost</w:t>
      </w:r>
      <w:r w:rsidRPr="00A4465B">
        <w:rPr>
          <w:sz w:val="16"/>
        </w:rPr>
        <w:t xml:space="preserve"> of these programs </w:t>
      </w:r>
      <w:r w:rsidRPr="001B6924">
        <w:rPr>
          <w:b/>
          <w:u w:val="single"/>
        </w:rPr>
        <w:t>is creating a huge debt</w:t>
      </w:r>
      <w:r w:rsidRPr="00A4465B">
        <w:rPr>
          <w:sz w:val="16"/>
        </w:rPr>
        <w:t xml:space="preserve"> for our children that will have to be financed somehow. </w:t>
      </w:r>
      <w:r w:rsidRPr="001B6924">
        <w:rPr>
          <w:b/>
          <w:u w:val="single"/>
        </w:rPr>
        <w:t>If we continue them,</w:t>
      </w:r>
      <w:r w:rsidRPr="00A4465B">
        <w:rPr>
          <w:sz w:val="16"/>
        </w:rPr>
        <w:t xml:space="preserve"> </w:t>
      </w:r>
      <w:r w:rsidRPr="001B6924">
        <w:rPr>
          <w:b/>
          <w:u w:val="single"/>
        </w:rPr>
        <w:t>we are going to see</w:t>
      </w:r>
      <w:r w:rsidRPr="00A4465B">
        <w:rPr>
          <w:sz w:val="16"/>
        </w:rPr>
        <w:t xml:space="preserve"> either </w:t>
      </w:r>
      <w:r w:rsidRPr="001B6924">
        <w:rPr>
          <w:b/>
          <w:u w:val="single"/>
        </w:rPr>
        <w:t>inflation</w:t>
      </w:r>
      <w:r w:rsidRPr="00A4465B">
        <w:rPr>
          <w:sz w:val="16"/>
        </w:rPr>
        <w:t xml:space="preserve"> or increased taxes or both, as well as </w:t>
      </w:r>
      <w:r w:rsidRPr="001B6924">
        <w:rPr>
          <w:b/>
          <w:u w:val="single"/>
        </w:rPr>
        <w:t xml:space="preserve">a fall in the value of the dollar and decreased </w:t>
      </w:r>
      <w:r w:rsidRPr="00A4465B">
        <w:rPr>
          <w:sz w:val="16"/>
        </w:rPr>
        <w:t>foreign</w:t>
      </w:r>
      <w:r w:rsidRPr="001B6924">
        <w:rPr>
          <w:b/>
          <w:u w:val="single"/>
        </w:rPr>
        <w:t xml:space="preserve"> investment</w:t>
      </w:r>
      <w:r w:rsidRPr="00A4465B">
        <w:rPr>
          <w:sz w:val="16"/>
        </w:rPr>
        <w:t xml:space="preserve"> in the United States, </w:t>
      </w:r>
      <w:r w:rsidRPr="001B6924">
        <w:rPr>
          <w:b/>
          <w:u w:val="single"/>
        </w:rPr>
        <w:t xml:space="preserve">lower productivity </w:t>
      </w:r>
      <w:r w:rsidRPr="00A4465B">
        <w:rPr>
          <w:sz w:val="16"/>
        </w:rPr>
        <w:t xml:space="preserve">overall, </w:t>
      </w:r>
      <w:r w:rsidRPr="001B6924">
        <w:rPr>
          <w:b/>
          <w:u w:val="single"/>
        </w:rPr>
        <w:t xml:space="preserve">and reduced </w:t>
      </w:r>
      <w:r w:rsidRPr="00A4465B">
        <w:rPr>
          <w:sz w:val="16"/>
        </w:rPr>
        <w:t>economic</w:t>
      </w:r>
      <w:r w:rsidRPr="001B6924">
        <w:rPr>
          <w:b/>
          <w:u w:val="single"/>
        </w:rPr>
        <w:t xml:space="preserve"> growth</w:t>
      </w:r>
      <w:r w:rsidRPr="00A4465B">
        <w:rPr>
          <w:sz w:val="16"/>
        </w:rPr>
        <w:t xml:space="preserve"> in the future. That is far from doing no harm.</w:t>
      </w:r>
    </w:p>
    <w:p w14:paraId="735C6BAB" w14:textId="77777777" w:rsidR="00BA1496" w:rsidRDefault="00BA1496" w:rsidP="00BA1496">
      <w:pPr>
        <w:rPr>
          <w:b/>
          <w:bCs/>
          <w:iCs/>
        </w:rPr>
      </w:pPr>
    </w:p>
    <w:p w14:paraId="3B9B7F2D" w14:textId="77777777" w:rsidR="00BA1496" w:rsidRPr="001B6924" w:rsidRDefault="00BA1496" w:rsidP="00BA1496">
      <w:pPr>
        <w:pStyle w:val="Heading4"/>
      </w:pPr>
      <w:r w:rsidRPr="001B6924">
        <w:t>Renewable subsidies destroy the economy and increase poverty</w:t>
      </w:r>
    </w:p>
    <w:p w14:paraId="576AA528" w14:textId="77777777" w:rsidR="00BA1496" w:rsidRPr="001B6924" w:rsidRDefault="00BA1496" w:rsidP="00BA1496">
      <w:pPr>
        <w:rPr>
          <w:bCs/>
        </w:rPr>
      </w:pPr>
      <w:r w:rsidRPr="001B6924">
        <w:rPr>
          <w:rStyle w:val="StyleStyleBold12pt"/>
        </w:rPr>
        <w:t xml:space="preserve">IER </w:t>
      </w:r>
      <w:r>
        <w:rPr>
          <w:rStyle w:val="StyleStyleBold12pt"/>
        </w:rPr>
        <w:t>‘</w:t>
      </w:r>
      <w:r w:rsidRPr="001B6924">
        <w:rPr>
          <w:rStyle w:val="StyleStyleBold12pt"/>
        </w:rPr>
        <w:t>14</w:t>
      </w:r>
      <w:r w:rsidRPr="001B6924">
        <w:rPr>
          <w:bCs/>
        </w:rPr>
        <w:t xml:space="preserve"> (Institute for Energy Research, not-for-profit organization that conducts intensive research and analysis on the functions, operations, and government regulation of global energy markets, 4/9/14, </w:t>
      </w:r>
      <w:hyperlink r:id="rId58" w:history="1">
        <w:r w:rsidRPr="001B6924">
          <w:rPr>
            <w:rStyle w:val="Hyperlink"/>
            <w:bCs/>
          </w:rPr>
          <w:t>http://instituteforenergyresearch.org/analysis/europe-slashing-renewable-subsidies-2/</w:t>
        </w:r>
      </w:hyperlink>
      <w:r w:rsidRPr="001B6924">
        <w:rPr>
          <w:bCs/>
        </w:rPr>
        <w:t>, accessed 7/16/15)</w:t>
      </w:r>
    </w:p>
    <w:p w14:paraId="314ED822" w14:textId="77777777" w:rsidR="00BA1496" w:rsidRPr="001B6924" w:rsidRDefault="00BA1496" w:rsidP="00BA1496">
      <w:pPr>
        <w:rPr>
          <w:bCs/>
        </w:rPr>
      </w:pPr>
    </w:p>
    <w:p w14:paraId="38C659B5" w14:textId="77777777" w:rsidR="00BA1496" w:rsidRPr="00A4465B" w:rsidRDefault="00BA1496" w:rsidP="00BA1496">
      <w:pPr>
        <w:rPr>
          <w:bCs/>
          <w:sz w:val="16"/>
        </w:rPr>
      </w:pPr>
      <w:r w:rsidRPr="00A4465B">
        <w:rPr>
          <w:bCs/>
          <w:sz w:val="16"/>
        </w:rPr>
        <w:t xml:space="preserve">For years, Europe has claimed to be at the forefront in instituting policies to reduce greenhouse gas emissions to comply with the Kyoto Protocol. </w:t>
      </w:r>
      <w:r w:rsidRPr="001B6924">
        <w:rPr>
          <w:bCs/>
          <w:u w:val="single"/>
        </w:rPr>
        <w:t>As part of that, Europe has been at the forefront of setting mandates for wind and solar generation coupled with hefty renewable subsidies as enticements.</w:t>
      </w:r>
      <w:r w:rsidRPr="00A4465B">
        <w:rPr>
          <w:bCs/>
          <w:sz w:val="16"/>
        </w:rPr>
        <w:t xml:space="preserve"> </w:t>
      </w:r>
      <w:r w:rsidRPr="001B6924">
        <w:rPr>
          <w:bCs/>
          <w:u w:val="single"/>
        </w:rPr>
        <w:t>The Europeans have found that these subsidies have grown too large, are hurting their economies, and as a result are now slashing the subsidies.</w:t>
      </w:r>
      <w:r w:rsidRPr="00A4465B">
        <w:rPr>
          <w:bCs/>
          <w:sz w:val="16"/>
        </w:rPr>
        <w:t xml:space="preserve"> </w:t>
      </w:r>
      <w:r w:rsidRPr="001B6924">
        <w:rPr>
          <w:bCs/>
          <w:u w:val="single"/>
        </w:rPr>
        <w:t>In fact, the costs have become so enormous that governments in European countries are unilaterally rewriting their contracts with renewable generating firms and reneging on the generous deals they initially provided. Spain, for example, ended its feed-in-tariff, which guaranteed an extremely high price for renewable power, replacing it with a much lower subsidy or in some cases no subsidy. Spain is reeling from unanticipated cost hikes and has not been able to recoup $41 billion that it provided to renewable generators since 2000.</w:t>
      </w:r>
      <w:r w:rsidRPr="00A4465B">
        <w:rPr>
          <w:bCs/>
          <w:sz w:val="16"/>
        </w:rPr>
        <w:t xml:space="preserve"> It has been a rude awakening for European countries that have ventured into renewable markets. Let’s take a look at a few country examples. </w:t>
      </w:r>
      <w:r w:rsidRPr="00A4465B">
        <w:rPr>
          <w:b/>
          <w:bCs/>
          <w:sz w:val="16"/>
        </w:rPr>
        <w:t>Spain</w:t>
      </w:r>
      <w:r w:rsidRPr="00A4465B">
        <w:rPr>
          <w:bCs/>
          <w:sz w:val="16"/>
        </w:rPr>
        <w:t xml:space="preserve"> In order to enhance renewable energy sources in Spain, the Government enacted legislation to reach 20 percent of electric production from these sources by 2010. To meet this target, the government found it needed to provide incentives to ensure the market penetration of renewable energy including providing above market rates for renewable-generated electricity and requiring that electric utility companies purchase all renewable energy produced. </w:t>
      </w:r>
      <w:hyperlink r:id="rId59" w:history="1">
        <w:r w:rsidRPr="001B6924">
          <w:rPr>
            <w:rStyle w:val="Hyperlink"/>
            <w:bCs/>
          </w:rPr>
          <w:t>In 1994</w:t>
        </w:r>
      </w:hyperlink>
      <w:r w:rsidRPr="00A4465B">
        <w:rPr>
          <w:bCs/>
          <w:sz w:val="16"/>
        </w:rPr>
        <w:t xml:space="preserve">, Spain implemented feed-in-tariffs to jump start its renewable industry by providing long-term contracts that pay the owners of renewable projects above-market rates for the electricity produced. Because renewable technologies generally cost more than conventional fossil fuel technologies, the government guaranteed that renewable firms would get a higher cost for their technologies. But, because the true costs of renewable energy were never passed on to the consumers of electricity in Spain, the government needed to find a way to make renewable power payments and electricity revenues meet. Since 2000, Spain provided renewable producers </w:t>
      </w:r>
      <w:hyperlink r:id="rId60" w:history="1">
        <w:r w:rsidRPr="001B6924">
          <w:rPr>
            <w:rStyle w:val="Hyperlink"/>
            <w:bCs/>
          </w:rPr>
          <w:t>$41 billion</w:t>
        </w:r>
      </w:hyperlink>
      <w:r w:rsidRPr="00A4465B">
        <w:rPr>
          <w:bCs/>
          <w:sz w:val="16"/>
        </w:rPr>
        <w:t xml:space="preserve"> more for their power than it received from its consumers. In 2012, the discrepancy between utility payments to renewable power producers and the revenue they collected from customers was</w:t>
      </w:r>
      <w:hyperlink r:id="rId61" w:history="1">
        <w:r w:rsidRPr="001B6924">
          <w:rPr>
            <w:rStyle w:val="Hyperlink"/>
            <w:bCs/>
          </w:rPr>
          <w:t xml:space="preserve"> 5.6 billion Euros ($7.3 billion)</w:t>
        </w:r>
      </w:hyperlink>
      <w:r w:rsidRPr="00A4465B">
        <w:rPr>
          <w:bCs/>
          <w:sz w:val="16"/>
        </w:rPr>
        <w:t>, despite the introduction of a 7 percent tax on generation</w:t>
      </w:r>
      <w:proofErr w:type="gramStart"/>
      <w:r w:rsidRPr="00A4465B">
        <w:rPr>
          <w:bCs/>
          <w:sz w:val="16"/>
        </w:rPr>
        <w:t>.[</w:t>
      </w:r>
      <w:proofErr w:type="spellStart"/>
      <w:proofErr w:type="gramEnd"/>
      <w:r w:rsidRPr="00A4465B">
        <w:rPr>
          <w:bCs/>
          <w:sz w:val="16"/>
        </w:rPr>
        <w:t>i</w:t>
      </w:r>
      <w:proofErr w:type="spellEnd"/>
      <w:r w:rsidRPr="00A4465B">
        <w:rPr>
          <w:bCs/>
          <w:sz w:val="16"/>
        </w:rPr>
        <w:t xml:space="preserve">] The 2012 gap represented a 46 percent increase over the previous year’s shortfall.[ii] This massive rate deficit should not come as a surprise. </w:t>
      </w:r>
      <w:hyperlink r:id="rId62" w:history="1">
        <w:r w:rsidRPr="001B6924">
          <w:rPr>
            <w:rStyle w:val="Hyperlink"/>
            <w:bCs/>
          </w:rPr>
          <w:t>IER has been warning of this problem for five years</w:t>
        </w:r>
      </w:hyperlink>
      <w:r w:rsidRPr="00A4465B">
        <w:rPr>
          <w:bCs/>
          <w:sz w:val="16"/>
        </w:rPr>
        <w:t xml:space="preserve"> when Dr. </w:t>
      </w:r>
      <w:proofErr w:type="spellStart"/>
      <w:r w:rsidRPr="00A4465B">
        <w:rPr>
          <w:bCs/>
          <w:sz w:val="16"/>
        </w:rPr>
        <w:t>Calzada</w:t>
      </w:r>
      <w:proofErr w:type="spellEnd"/>
      <w:r w:rsidRPr="00A4465B">
        <w:rPr>
          <w:bCs/>
          <w:sz w:val="16"/>
        </w:rPr>
        <w:t xml:space="preserve"> released </w:t>
      </w:r>
      <w:hyperlink r:id="rId63" w:history="1">
        <w:r w:rsidRPr="001B6924">
          <w:rPr>
            <w:rStyle w:val="Hyperlink"/>
            <w:bCs/>
          </w:rPr>
          <w:t>his paper</w:t>
        </w:r>
      </w:hyperlink>
      <w:r w:rsidRPr="00A4465B">
        <w:rPr>
          <w:bCs/>
          <w:sz w:val="16"/>
        </w:rPr>
        <w:t xml:space="preserve"> on the situation in Spain and </w:t>
      </w:r>
      <w:hyperlink r:id="rId64" w:history="1">
        <w:r w:rsidRPr="001B6924">
          <w:rPr>
            <w:rStyle w:val="Hyperlink"/>
            <w:bCs/>
          </w:rPr>
          <w:t>testified before Congress</w:t>
        </w:r>
      </w:hyperlink>
      <w:r w:rsidRPr="00A4465B">
        <w:rPr>
          <w:bCs/>
          <w:sz w:val="16"/>
        </w:rPr>
        <w:t xml:space="preserve">. The Spanish government did not want to believe Dr. </w:t>
      </w:r>
      <w:proofErr w:type="spellStart"/>
      <w:r w:rsidRPr="00A4465B">
        <w:rPr>
          <w:bCs/>
          <w:sz w:val="16"/>
        </w:rPr>
        <w:t>Calzada</w:t>
      </w:r>
      <w:proofErr w:type="spellEnd"/>
      <w:r w:rsidRPr="00A4465B">
        <w:rPr>
          <w:bCs/>
          <w:sz w:val="16"/>
        </w:rPr>
        <w:t xml:space="preserve">, but in the end they were hit in the face with reality. To recover those lost revenues from the extravagant subsidies, the Spanish government ended its feed-in-tariff program for renewables, which paid the renewable owners an extremely high guaranteed price for their power as can be seen by the above deficit. Currently, renewable power in Spain gets the market price plus a </w:t>
      </w:r>
      <w:proofErr w:type="gramStart"/>
      <w:r w:rsidRPr="00A4465B">
        <w:rPr>
          <w:bCs/>
          <w:sz w:val="16"/>
        </w:rPr>
        <w:t>subsidy which</w:t>
      </w:r>
      <w:proofErr w:type="gramEnd"/>
      <w:r w:rsidRPr="00A4465B">
        <w:rPr>
          <w:bCs/>
          <w:sz w:val="16"/>
        </w:rPr>
        <w:t xml:space="preserve"> the country deems more “reasonable.” Companies’ profits are capped at a </w:t>
      </w:r>
      <w:hyperlink r:id="rId65" w:history="1">
        <w:r w:rsidRPr="001B6924">
          <w:rPr>
            <w:rStyle w:val="Hyperlink"/>
            <w:bCs/>
          </w:rPr>
          <w:t>7.4 percent return</w:t>
        </w:r>
      </w:hyperlink>
      <w:r w:rsidRPr="00A4465B">
        <w:rPr>
          <w:bCs/>
          <w:sz w:val="16"/>
        </w:rPr>
        <w:t>, after which renewable owners must sell their power at market rates. The measure is retroactive to when the renewable plant was first built</w:t>
      </w:r>
      <w:proofErr w:type="gramStart"/>
      <w:r w:rsidRPr="00A4465B">
        <w:rPr>
          <w:bCs/>
          <w:sz w:val="16"/>
        </w:rPr>
        <w:t>.[</w:t>
      </w:r>
      <w:proofErr w:type="gramEnd"/>
      <w:r w:rsidRPr="00A4465B">
        <w:rPr>
          <w:bCs/>
          <w:sz w:val="16"/>
        </w:rPr>
        <w:t xml:space="preserve">iii] Therefore, some renewable plants, if they have already received the 7.4 percent return, are receiving only the market price for their electricity. Further, wind projects built before 2005 will no longer receive </w:t>
      </w:r>
      <w:r w:rsidRPr="00A4465B">
        <w:rPr>
          <w:bCs/>
          <w:i/>
          <w:iCs/>
          <w:sz w:val="16"/>
        </w:rPr>
        <w:t>any</w:t>
      </w:r>
      <w:r w:rsidRPr="00A4465B">
        <w:rPr>
          <w:bCs/>
          <w:sz w:val="16"/>
        </w:rPr>
        <w:t xml:space="preserve"> form of subsidy, and this affects more than a third of Spain’s wind projects. As a consequence of the government’s actions to rein in their subsidies and supports, Spain’s wind sector is estimated to have laid off 20,000 workers and its solar sector, which once employed 60,000 workers, now employs just 5,000. In 2013, solar investment in Spain dropped by 90 percent from its 2011 level of $10 billion. Spain’s 20 percent renewable energy share of generation from wind and solar power has come at a very high cost to the nation. </w:t>
      </w:r>
      <w:r w:rsidRPr="00A4465B">
        <w:rPr>
          <w:b/>
          <w:bCs/>
          <w:sz w:val="16"/>
        </w:rPr>
        <w:t>Germany</w:t>
      </w:r>
      <w:r w:rsidRPr="00A4465B">
        <w:rPr>
          <w:bCs/>
          <w:sz w:val="16"/>
        </w:rPr>
        <w:t xml:space="preserve"> In Germany, as part of the country’s “</w:t>
      </w:r>
      <w:proofErr w:type="spellStart"/>
      <w:r w:rsidRPr="00A4465B">
        <w:rPr>
          <w:bCs/>
          <w:sz w:val="16"/>
        </w:rPr>
        <w:t>Energiewende</w:t>
      </w:r>
      <w:proofErr w:type="spellEnd"/>
      <w:r w:rsidRPr="00A4465B">
        <w:rPr>
          <w:bCs/>
          <w:sz w:val="16"/>
        </w:rPr>
        <w:t>”, or “energy transformation,” electric utilities have been ordered to generate 35 percent of their electricity from renewable sources by 2020, 50 percent by 2030, 65 percent by 2040, and 80 percent by 2050. To encourage production of renewable energy, the German government instituted a feed-in-tariff early, even before Spain</w:t>
      </w:r>
      <w:r w:rsidRPr="001B6924">
        <w:rPr>
          <w:bCs/>
          <w:u w:val="single"/>
        </w:rPr>
        <w:t xml:space="preserve">. </w:t>
      </w:r>
      <w:hyperlink r:id="rId66" w:history="1">
        <w:r w:rsidRPr="001B6924">
          <w:rPr>
            <w:rStyle w:val="Hyperlink"/>
            <w:bCs/>
          </w:rPr>
          <w:t>In 1991</w:t>
        </w:r>
      </w:hyperlink>
      <w:r w:rsidRPr="001B6924">
        <w:rPr>
          <w:bCs/>
          <w:u w:val="single"/>
        </w:rPr>
        <w:t>, Germany established the Electricity Feed-in Law, which mandated that electric utilities purchase electricity from renewable sources at above-market rates.</w:t>
      </w:r>
      <w:r w:rsidRPr="00A4465B">
        <w:rPr>
          <w:bCs/>
          <w:sz w:val="16"/>
        </w:rPr>
        <w:t xml:space="preserve"> A </w:t>
      </w:r>
      <w:hyperlink r:id="rId67" w:history="1">
        <w:r w:rsidRPr="001B6924">
          <w:rPr>
            <w:rStyle w:val="Hyperlink"/>
            <w:bCs/>
          </w:rPr>
          <w:t>law passed in 2000</w:t>
        </w:r>
      </w:hyperlink>
      <w:r w:rsidRPr="00A4465B">
        <w:rPr>
          <w:bCs/>
          <w:sz w:val="16"/>
        </w:rPr>
        <w:t xml:space="preserve"> extended feed-in tariffs for another 20 years</w:t>
      </w:r>
      <w:proofErr w:type="gramStart"/>
      <w:r w:rsidRPr="00A4465B">
        <w:rPr>
          <w:bCs/>
          <w:sz w:val="16"/>
        </w:rPr>
        <w:t>.[</w:t>
      </w:r>
      <w:proofErr w:type="spellStart"/>
      <w:proofErr w:type="gramEnd"/>
      <w:r w:rsidRPr="00A4465B">
        <w:rPr>
          <w:bCs/>
          <w:sz w:val="16"/>
        </w:rPr>
        <w:t>i</w:t>
      </w:r>
      <w:proofErr w:type="spellEnd"/>
      <w:r w:rsidRPr="00A4465B">
        <w:rPr>
          <w:bCs/>
          <w:sz w:val="16"/>
        </w:rPr>
        <w:t>] Originally, to allow for wind and solar generation technologies to mature into competitive industries, Germany planned to extend the operating lives of its existing nuclear fleet by an average of 12 years. But, the Fukushima nuclear accident in Japan changed Germany’s plans and the country quickly shuttered 8 nuclear reactors and is phasing out the other 9 reactors by 2022, leaving the country’s future electricity production mostly to renewable energy and coal</w:t>
      </w:r>
      <w:proofErr w:type="gramStart"/>
      <w:r w:rsidRPr="00A4465B">
        <w:rPr>
          <w:bCs/>
          <w:sz w:val="16"/>
        </w:rPr>
        <w:t>.[</w:t>
      </w:r>
      <w:proofErr w:type="gramEnd"/>
      <w:r w:rsidRPr="00A4465B">
        <w:rPr>
          <w:bCs/>
          <w:sz w:val="16"/>
        </w:rPr>
        <w:t xml:space="preserve">ii] Coal consumption in Germany in 2012 was the highest it has been </w:t>
      </w:r>
      <w:hyperlink r:id="rId68" w:history="1">
        <w:r w:rsidRPr="001B6924">
          <w:rPr>
            <w:rStyle w:val="Hyperlink"/>
            <w:bCs/>
          </w:rPr>
          <w:t>since 2008</w:t>
        </w:r>
      </w:hyperlink>
      <w:r w:rsidRPr="00A4465B">
        <w:rPr>
          <w:bCs/>
          <w:sz w:val="16"/>
        </w:rPr>
        <w:t xml:space="preserve">, and electricity from </w:t>
      </w:r>
      <w:hyperlink r:id="rId69" w:anchor="axzz2xkOpzpcs" w:history="1">
        <w:r w:rsidRPr="001B6924">
          <w:rPr>
            <w:rStyle w:val="Hyperlink"/>
            <w:bCs/>
          </w:rPr>
          <w:t>brown coal in 2013 reached the highest level since 1990</w:t>
        </w:r>
      </w:hyperlink>
      <w:r w:rsidRPr="00A4465B">
        <w:rPr>
          <w:bCs/>
          <w:sz w:val="16"/>
        </w:rPr>
        <w:t>, when East Germany’s Soviet-era coal plants began to be shut down. German electricity generation from coal increased to compensate for the loss of the hastily shuttered nuclear facilities. Germany is now building new coal capacity at a rapid rate, approving 10 new coal plants to come on line within the next 2 years to deal with expensive natural gas generation and the high costs and unreliability of renewable energy</w:t>
      </w:r>
      <w:proofErr w:type="gramStart"/>
      <w:r w:rsidRPr="00A4465B">
        <w:rPr>
          <w:bCs/>
          <w:sz w:val="16"/>
        </w:rPr>
        <w:t>.[</w:t>
      </w:r>
      <w:proofErr w:type="gramEnd"/>
      <w:r w:rsidRPr="00A4465B">
        <w:rPr>
          <w:bCs/>
          <w:sz w:val="16"/>
        </w:rPr>
        <w:t xml:space="preserve">iii] As a result, carbon dioxide emissions are increasing. In 2012, for example, Germany’s carbon dioxide emissions rose by </w:t>
      </w:r>
      <w:hyperlink r:id="rId70" w:history="1">
        <w:r w:rsidRPr="001B6924">
          <w:rPr>
            <w:rStyle w:val="Hyperlink"/>
            <w:bCs/>
          </w:rPr>
          <w:t>1.3 percent</w:t>
        </w:r>
      </w:hyperlink>
      <w:r w:rsidRPr="00A4465B">
        <w:rPr>
          <w:bCs/>
          <w:sz w:val="16"/>
        </w:rPr>
        <w:t xml:space="preserve"> over 2011 levels</w:t>
      </w:r>
      <w:proofErr w:type="gramStart"/>
      <w:r w:rsidRPr="00A4465B">
        <w:rPr>
          <w:bCs/>
          <w:sz w:val="16"/>
        </w:rPr>
        <w:t>.[</w:t>
      </w:r>
      <w:proofErr w:type="gramEnd"/>
      <w:r w:rsidRPr="00A4465B">
        <w:rPr>
          <w:bCs/>
          <w:sz w:val="16"/>
        </w:rPr>
        <w:t xml:space="preserve">iv] While the United States is using our low cost domestic natural gas to lower coal-fired generation, in Germany, the cost of natural gas is high since it is purchased at rates competitive with oil. Germany has also enacted a moratorium on hydraulic fracturing, in response to opposition to the practice from its Green Party. </w:t>
      </w:r>
      <w:r w:rsidRPr="001B6924">
        <w:rPr>
          <w:bCs/>
          <w:u w:val="single"/>
        </w:rPr>
        <w:t>Unfortunately, Germany has some of the highest costs of electricity in Europe, making its consumers energy poor. In 2012, the average price of electricity in Germany was 36.25 cents per kilowatt-hour</w:t>
      </w:r>
      <w:proofErr w:type="gramStart"/>
      <w:r w:rsidRPr="001B6924">
        <w:rPr>
          <w:bCs/>
          <w:u w:val="single"/>
        </w:rPr>
        <w:t>,[</w:t>
      </w:r>
      <w:proofErr w:type="spellStart"/>
      <w:proofErr w:type="gramEnd"/>
      <w:r w:rsidRPr="001B6924">
        <w:rPr>
          <w:bCs/>
          <w:u w:val="single"/>
        </w:rPr>
        <w:t>i</w:t>
      </w:r>
      <w:proofErr w:type="spellEnd"/>
      <w:r w:rsidRPr="001B6924">
        <w:rPr>
          <w:bCs/>
          <w:u w:val="single"/>
        </w:rPr>
        <w:t xml:space="preserve">] compared to just </w:t>
      </w:r>
      <w:hyperlink r:id="rId71" w:history="1">
        <w:r w:rsidRPr="001B6924">
          <w:rPr>
            <w:rStyle w:val="Hyperlink"/>
            <w:bCs/>
          </w:rPr>
          <w:t>11.88 cents</w:t>
        </w:r>
      </w:hyperlink>
      <w:r w:rsidRPr="001B6924">
        <w:rPr>
          <w:bCs/>
          <w:u w:val="single"/>
        </w:rPr>
        <w:t xml:space="preserve"> for U.S. households, triple the U.S. average residential price.[ii] These prices led Germany’s Energy Minister to </w:t>
      </w:r>
      <w:hyperlink r:id="rId72" w:history="1">
        <w:r w:rsidRPr="001B6924">
          <w:rPr>
            <w:rStyle w:val="Hyperlink"/>
            <w:bCs/>
          </w:rPr>
          <w:t>recently caution</w:t>
        </w:r>
      </w:hyperlink>
      <w:r w:rsidRPr="001B6924">
        <w:rPr>
          <w:bCs/>
          <w:u w:val="single"/>
        </w:rPr>
        <w:t xml:space="preserve"> that they risk the “deindustrialization” of the economy.</w:t>
      </w:r>
      <w:r w:rsidRPr="00A4465B">
        <w:rPr>
          <w:bCs/>
          <w:sz w:val="16"/>
        </w:rPr>
        <w:t xml:space="preserve"> In addition to high electricity prices, Germans are paying higher taxes to subsidize expensive green energy. The surcharge for Germany’s Renewable Energy Levy that taxes households to subsidize renewable energy production increased by 50 percent between 2012 and 2013 – from €3.6 cents (4.97 U.S. cents) to €5.28 cents (6.7 cents) per kilowatt hour, costing a German family of four about €250 ($324) per year, including sales tax</w:t>
      </w:r>
      <w:proofErr w:type="gramStart"/>
      <w:r w:rsidRPr="00A4465B">
        <w:rPr>
          <w:bCs/>
          <w:sz w:val="16"/>
        </w:rPr>
        <w:t>.[</w:t>
      </w:r>
      <w:proofErr w:type="gramEnd"/>
      <w:r w:rsidRPr="00A4465B">
        <w:rPr>
          <w:bCs/>
          <w:sz w:val="16"/>
        </w:rPr>
        <w:t xml:space="preserve">iii] The German government raised the surcharge again at the start of this year by </w:t>
      </w:r>
      <w:hyperlink r:id="rId73" w:history="1">
        <w:r w:rsidRPr="001B6924">
          <w:rPr>
            <w:rStyle w:val="Hyperlink"/>
            <w:bCs/>
          </w:rPr>
          <w:t>18 percent to €6.24 cents per kilowatt hour</w:t>
        </w:r>
      </w:hyperlink>
      <w:r w:rsidRPr="00A4465B">
        <w:rPr>
          <w:bCs/>
          <w:sz w:val="16"/>
        </w:rPr>
        <w:t xml:space="preserve"> (8.61 U.S. cents) representing about a fifth of residential utility bills,[iv] making the total feed-in tariff support for 2014 equal to </w:t>
      </w:r>
      <w:hyperlink r:id="rId74" w:history="1">
        <w:r w:rsidRPr="001B6924">
          <w:rPr>
            <w:rStyle w:val="Hyperlink"/>
            <w:bCs/>
          </w:rPr>
          <w:t>€21.5 billion</w:t>
        </w:r>
      </w:hyperlink>
      <w:r w:rsidRPr="00A4465B">
        <w:rPr>
          <w:bCs/>
          <w:sz w:val="16"/>
        </w:rPr>
        <w:t xml:space="preserve"> ($29.6 billion).[v] As a result, 80 German utilities are raising electricity rates by 4 percent, on average, in February, March, and April of this year. </w:t>
      </w:r>
      <w:r w:rsidRPr="001B6924">
        <w:rPr>
          <w:bCs/>
          <w:u w:val="single"/>
        </w:rPr>
        <w:t>The poor suffer disproportionately from higher energy costs because they spend a higher percentage of their income on energy. As many as 800,000 Germans have had their power cut off because of an inability to pay for rising energy costs, including 200,000 of Germany’s long-term unemployed</w:t>
      </w:r>
      <w:proofErr w:type="gramStart"/>
      <w:r w:rsidRPr="001B6924">
        <w:rPr>
          <w:bCs/>
          <w:u w:val="single"/>
        </w:rPr>
        <w:t>.[</w:t>
      </w:r>
      <w:proofErr w:type="gramEnd"/>
      <w:r w:rsidRPr="00A4465B">
        <w:rPr>
          <w:bCs/>
          <w:sz w:val="16"/>
        </w:rPr>
        <w:t xml:space="preserve">vi] Germany knows reforms are necessary and two are being considered. On January 29, the German Cabinet backed a plan for new commercial and industrial renewable power generators to pay a charge on the electricity they consume. As part of the reform of the Renewable Energy Sources Act, the proposal would charge </w:t>
      </w:r>
      <w:proofErr w:type="gramStart"/>
      <w:r w:rsidRPr="00A4465B">
        <w:rPr>
          <w:bCs/>
          <w:sz w:val="16"/>
        </w:rPr>
        <w:t>self generators</w:t>
      </w:r>
      <w:proofErr w:type="gramEnd"/>
      <w:r w:rsidRPr="00A4465B">
        <w:rPr>
          <w:bCs/>
          <w:sz w:val="16"/>
        </w:rPr>
        <w:t xml:space="preserve"> 70 percent of the renewable subsidy surcharge, (i.e. the €6.24 cents per kilowatt hour). Under the proposal, the first </w:t>
      </w:r>
      <w:proofErr w:type="gramStart"/>
      <w:r w:rsidRPr="00A4465B">
        <w:rPr>
          <w:bCs/>
          <w:sz w:val="16"/>
        </w:rPr>
        <w:t>10 megawatt</w:t>
      </w:r>
      <w:proofErr w:type="gramEnd"/>
      <w:r w:rsidRPr="00A4465B">
        <w:rPr>
          <w:bCs/>
          <w:sz w:val="16"/>
        </w:rPr>
        <w:t xml:space="preserve"> hours would be exempt for owners of solar photovoltaic projects that are less than 10 kilowatts. According to the German Solar Energy Industry Association, about 83 percent of solar </w:t>
      </w:r>
      <w:proofErr w:type="gramStart"/>
      <w:r w:rsidRPr="00A4465B">
        <w:rPr>
          <w:bCs/>
          <w:sz w:val="16"/>
        </w:rPr>
        <w:t>self generators</w:t>
      </w:r>
      <w:proofErr w:type="gramEnd"/>
      <w:r w:rsidRPr="00A4465B">
        <w:rPr>
          <w:bCs/>
          <w:sz w:val="16"/>
        </w:rPr>
        <w:t xml:space="preserve"> would be subject to the new charge. The Cabinet is expected to sign the draft into law in April and will go to the Parliament for a vote in June. The German government is also considering a reduction in the feed-in tariff from the current average of </w:t>
      </w:r>
      <w:hyperlink r:id="rId75" w:anchor="clean_energy" w:history="1">
        <w:r w:rsidRPr="001B6924">
          <w:rPr>
            <w:rStyle w:val="Hyperlink"/>
            <w:bCs/>
          </w:rPr>
          <w:t>€17 cents</w:t>
        </w:r>
      </w:hyperlink>
      <w:r w:rsidRPr="00A4465B">
        <w:rPr>
          <w:bCs/>
          <w:sz w:val="16"/>
        </w:rPr>
        <w:t xml:space="preserve"> (23.47 U.S. cents) per kilowatt hour to €12 cents (16.56 U.S. cents) per kilowatt hour</w:t>
      </w:r>
      <w:proofErr w:type="gramStart"/>
      <w:r w:rsidRPr="00A4465B">
        <w:rPr>
          <w:bCs/>
          <w:sz w:val="16"/>
        </w:rPr>
        <w:t>.[</w:t>
      </w:r>
      <w:proofErr w:type="gramEnd"/>
      <w:r w:rsidRPr="00A4465B">
        <w:rPr>
          <w:bCs/>
          <w:sz w:val="16"/>
        </w:rPr>
        <w:t xml:space="preserve">vii] </w:t>
      </w:r>
      <w:r w:rsidRPr="00A4465B">
        <w:rPr>
          <w:b/>
          <w:bCs/>
          <w:sz w:val="16"/>
        </w:rPr>
        <w:t>United Kingdom</w:t>
      </w:r>
      <w:r w:rsidRPr="00A4465B">
        <w:rPr>
          <w:bCs/>
          <w:sz w:val="16"/>
        </w:rPr>
        <w:t xml:space="preserve"> The United Kingdom is targeting a </w:t>
      </w:r>
      <w:hyperlink r:id="rId76" w:history="1">
        <w:r w:rsidRPr="001B6924">
          <w:rPr>
            <w:rStyle w:val="Hyperlink"/>
            <w:bCs/>
          </w:rPr>
          <w:t>15 percent share</w:t>
        </w:r>
      </w:hyperlink>
      <w:r w:rsidRPr="00A4465B">
        <w:rPr>
          <w:bCs/>
          <w:sz w:val="16"/>
        </w:rPr>
        <w:t xml:space="preserve"> of generation from renewable sources by 2020, up from 12 percent today. The increased renewable power will cost consumers 120 pounds a year (about $200) above their current average energy bill of 1,420 pounds ($2,362). The UK is closing coal-fired plants to reduce carbon dioxide emissions in favor of renewable energy. In the past 15 months, </w:t>
      </w:r>
      <w:hyperlink r:id="rId77" w:history="1">
        <w:r w:rsidRPr="001B6924">
          <w:rPr>
            <w:rStyle w:val="Hyperlink"/>
            <w:bCs/>
          </w:rPr>
          <w:t xml:space="preserve">8.2 </w:t>
        </w:r>
        <w:proofErr w:type="spellStart"/>
        <w:r w:rsidRPr="001B6924">
          <w:rPr>
            <w:rStyle w:val="Hyperlink"/>
            <w:bCs/>
          </w:rPr>
          <w:t>gigawatts</w:t>
        </w:r>
        <w:proofErr w:type="spellEnd"/>
      </w:hyperlink>
      <w:r w:rsidRPr="00A4465B">
        <w:rPr>
          <w:bCs/>
          <w:sz w:val="16"/>
        </w:rPr>
        <w:t xml:space="preserve"> of coal capacity were shuttered. Another 13 </w:t>
      </w:r>
      <w:proofErr w:type="spellStart"/>
      <w:r w:rsidRPr="00A4465B">
        <w:rPr>
          <w:bCs/>
          <w:sz w:val="16"/>
        </w:rPr>
        <w:t>gigawatts</w:t>
      </w:r>
      <w:proofErr w:type="spellEnd"/>
      <w:r w:rsidRPr="00A4465B">
        <w:rPr>
          <w:bCs/>
          <w:sz w:val="16"/>
        </w:rPr>
        <w:t xml:space="preserve"> are at risk of closing by 2019, according to the Confederation of U.K. Coal Producers</w:t>
      </w:r>
      <w:proofErr w:type="gramStart"/>
      <w:r w:rsidRPr="00A4465B">
        <w:rPr>
          <w:bCs/>
          <w:sz w:val="16"/>
        </w:rPr>
        <w:t>.[</w:t>
      </w:r>
      <w:proofErr w:type="gramEnd"/>
      <w:r w:rsidRPr="00A4465B">
        <w:rPr>
          <w:bCs/>
          <w:sz w:val="16"/>
        </w:rPr>
        <w:t xml:space="preserve">viii] </w:t>
      </w:r>
      <w:r w:rsidRPr="001B6924">
        <w:rPr>
          <w:bCs/>
          <w:u w:val="single"/>
        </w:rPr>
        <w:t xml:space="preserve">As an incentive, the UK government provided renewable energy producers a guaranteed subsidy totaling twice the whole sale price of electricity, costing more than </w:t>
      </w:r>
      <w:hyperlink r:id="rId78" w:anchor="disqus_thread" w:history="1">
        <w:r w:rsidRPr="001B6924">
          <w:rPr>
            <w:rStyle w:val="Hyperlink"/>
            <w:bCs/>
          </w:rPr>
          <w:t>£1 billion a year</w:t>
        </w:r>
      </w:hyperlink>
      <w:r w:rsidRPr="001B6924">
        <w:rPr>
          <w:bCs/>
          <w:u w:val="single"/>
        </w:rPr>
        <w:t xml:space="preserve"> ($1.66 billion). Because these costs are placing U.K. households in energy poverty, the government has a new proposal where renewable companies will have to sell their electricity to the national grid under a competitive bidding system.</w:t>
      </w:r>
      <w:r w:rsidRPr="00A4465B">
        <w:rPr>
          <w:bCs/>
          <w:sz w:val="16"/>
        </w:rPr>
        <w:t xml:space="preserve"> </w:t>
      </w:r>
      <w:r w:rsidRPr="001B6924">
        <w:rPr>
          <w:bCs/>
          <w:u w:val="single"/>
        </w:rPr>
        <w:t>The new proposal limits the total amount of subsidies available for green energy, which were previously effectively limitless.</w:t>
      </w:r>
      <w:r w:rsidRPr="00A4465B">
        <w:rPr>
          <w:bCs/>
          <w:sz w:val="16"/>
        </w:rPr>
        <w:t xml:space="preserve"> The reduction in subsidies has led to renewable developers scrapping plans amid claims that the proposal will make future renewable development unprofitable</w:t>
      </w:r>
      <w:proofErr w:type="gramStart"/>
      <w:r w:rsidRPr="00A4465B">
        <w:rPr>
          <w:bCs/>
          <w:sz w:val="16"/>
        </w:rPr>
        <w:t>.[</w:t>
      </w:r>
      <w:proofErr w:type="gramEnd"/>
      <w:r w:rsidRPr="00A4465B">
        <w:rPr>
          <w:bCs/>
          <w:sz w:val="16"/>
        </w:rPr>
        <w:t xml:space="preserve">ix] </w:t>
      </w:r>
      <w:r w:rsidRPr="00A4465B">
        <w:rPr>
          <w:b/>
          <w:bCs/>
          <w:sz w:val="16"/>
        </w:rPr>
        <w:t>Italy</w:t>
      </w:r>
      <w:r w:rsidRPr="00A4465B">
        <w:rPr>
          <w:bCs/>
          <w:sz w:val="16"/>
        </w:rPr>
        <w:t xml:space="preserve"> Similar to Germany and Spain, Italy instituted a feed-in-tariff </w:t>
      </w:r>
      <w:hyperlink r:id="rId79" w:history="1">
        <w:r w:rsidRPr="001B6924">
          <w:rPr>
            <w:rStyle w:val="Hyperlink"/>
            <w:bCs/>
          </w:rPr>
          <w:t>in the early 1990s</w:t>
        </w:r>
      </w:hyperlink>
      <w:r w:rsidRPr="00A4465B">
        <w:rPr>
          <w:bCs/>
          <w:sz w:val="16"/>
        </w:rPr>
        <w:t xml:space="preserve"> to spur renewable development[x], and also found it too costly. In 2012, the government charged all solar producers a </w:t>
      </w:r>
      <w:proofErr w:type="gramStart"/>
      <w:r w:rsidRPr="00A4465B">
        <w:rPr>
          <w:bCs/>
          <w:sz w:val="16"/>
        </w:rPr>
        <w:t>five cent</w:t>
      </w:r>
      <w:proofErr w:type="gramEnd"/>
      <w:r w:rsidRPr="00A4465B">
        <w:rPr>
          <w:bCs/>
          <w:sz w:val="16"/>
        </w:rPr>
        <w:t xml:space="preserve"> tax per kilowatt hour on all self-consumed energy. The government also curtailed purchasing power from solar </w:t>
      </w:r>
      <w:proofErr w:type="gramStart"/>
      <w:r w:rsidRPr="00A4465B">
        <w:rPr>
          <w:bCs/>
          <w:sz w:val="16"/>
        </w:rPr>
        <w:t>self generators</w:t>
      </w:r>
      <w:proofErr w:type="gramEnd"/>
      <w:r w:rsidRPr="00A4465B">
        <w:rPr>
          <w:bCs/>
          <w:sz w:val="16"/>
        </w:rPr>
        <w:t xml:space="preserve"> when their output exceeded the amount the system needed. Those provisions were followed in 2013 by the government instituting a “</w:t>
      </w:r>
      <w:hyperlink r:id="rId80" w:history="1">
        <w:r w:rsidRPr="001B6924">
          <w:rPr>
            <w:rStyle w:val="Hyperlink"/>
            <w:bCs/>
          </w:rPr>
          <w:t>Robin Hood tax</w:t>
        </w:r>
      </w:hyperlink>
      <w:r w:rsidRPr="00A4465B">
        <w:rPr>
          <w:bCs/>
          <w:sz w:val="16"/>
        </w:rPr>
        <w:t>” of 10.5 percent to renewable energy producers with more than €3 million ($4.14 million) in revenue and income greater than €300,000 ($414,000)</w:t>
      </w:r>
      <w:proofErr w:type="gramStart"/>
      <w:r w:rsidRPr="00A4465B">
        <w:rPr>
          <w:bCs/>
          <w:sz w:val="16"/>
        </w:rPr>
        <w:t>.[</w:t>
      </w:r>
      <w:proofErr w:type="gramEnd"/>
      <w:r w:rsidRPr="00A4465B">
        <w:rPr>
          <w:bCs/>
          <w:sz w:val="16"/>
        </w:rPr>
        <w:t xml:space="preserve">xi] According to Italy’s solar industry, the result of these and other changes has been a surge in bankruptcies and a massive decrease in solar investment. </w:t>
      </w:r>
      <w:r w:rsidRPr="00A4465B">
        <w:rPr>
          <w:b/>
          <w:bCs/>
          <w:sz w:val="16"/>
        </w:rPr>
        <w:t>Conclusion</w:t>
      </w:r>
      <w:r w:rsidRPr="00A4465B">
        <w:rPr>
          <w:bCs/>
          <w:sz w:val="16"/>
        </w:rPr>
        <w:t xml:space="preserve"> Europe was quick to pursue compliance with the Kyoto Protocol by instituting a cap-and-trade system and mandating and subsidizing renewable technologies in their power generation sector. However, these policies have left Europe with greenhouse gas emissions higher than targeted, and either huge revenue losses or consumers in energy poverty due to incentives to promote renewable energy, such as feed-in-tariffs. European governments are now slashing these incentives despite contracts that would otherwise continue them. The United States should take a lesson from Europe’s experience, rather than calling for these policies to be established here, as some are doing. </w:t>
      </w:r>
    </w:p>
    <w:p w14:paraId="2C6C47ED" w14:textId="77777777" w:rsidR="00BA1496" w:rsidRPr="001B6924" w:rsidRDefault="00BA1496" w:rsidP="00BA1496">
      <w:pPr>
        <w:rPr>
          <w:b/>
          <w:bCs/>
          <w:iCs/>
        </w:rPr>
      </w:pPr>
    </w:p>
    <w:p w14:paraId="51101A66" w14:textId="77777777" w:rsidR="00BA1496" w:rsidRDefault="00BA1496" w:rsidP="00BA1496">
      <w:pPr>
        <w:rPr>
          <w:b/>
          <w:bCs/>
          <w:iCs/>
        </w:rPr>
      </w:pPr>
    </w:p>
    <w:p w14:paraId="71D1A9F2" w14:textId="77777777" w:rsidR="00BA1496" w:rsidRPr="001B6924" w:rsidRDefault="00BA1496" w:rsidP="00BA1496"/>
    <w:p w14:paraId="1371A287" w14:textId="77777777" w:rsidR="00BA1496" w:rsidRPr="001B6924" w:rsidRDefault="00BA1496" w:rsidP="00BA1496">
      <w:pPr>
        <w:pStyle w:val="Heading3"/>
      </w:pPr>
      <w:r>
        <w:t># - Energy Prices</w:t>
      </w:r>
    </w:p>
    <w:p w14:paraId="0974C108" w14:textId="77777777" w:rsidR="00BA1496" w:rsidRPr="001B6924" w:rsidRDefault="00BA1496" w:rsidP="00BA1496">
      <w:pPr>
        <w:pStyle w:val="Heading4"/>
      </w:pPr>
      <w:r w:rsidRPr="001B6924">
        <w:t>Energy prices soar – lack of diversity leads to energy monopoly</w:t>
      </w:r>
    </w:p>
    <w:p w14:paraId="5F1DF4EB" w14:textId="77777777" w:rsidR="00BA1496" w:rsidRPr="001B6924" w:rsidRDefault="00BA1496" w:rsidP="00BA1496">
      <w:pPr>
        <w:rPr>
          <w:bCs/>
        </w:rPr>
      </w:pPr>
      <w:proofErr w:type="spellStart"/>
      <w:r w:rsidRPr="001B6924">
        <w:rPr>
          <w:rStyle w:val="StyleStyleBold12pt"/>
        </w:rPr>
        <w:t>Kammen</w:t>
      </w:r>
      <w:proofErr w:type="spellEnd"/>
      <w:r w:rsidRPr="001B6924">
        <w:rPr>
          <w:rStyle w:val="StyleStyleBold12pt"/>
        </w:rPr>
        <w:t xml:space="preserve"> ‘7</w:t>
      </w:r>
      <w:r w:rsidRPr="001B6924">
        <w:rPr>
          <w:b/>
          <w:bCs/>
        </w:rPr>
        <w:t xml:space="preserve"> </w:t>
      </w:r>
      <w:r w:rsidRPr="001B6924">
        <w:rPr>
          <w:bCs/>
        </w:rPr>
        <w:t xml:space="preserve">(Dan </w:t>
      </w:r>
      <w:proofErr w:type="spellStart"/>
      <w:r w:rsidRPr="001B6924">
        <w:rPr>
          <w:bCs/>
        </w:rPr>
        <w:t>Kammen</w:t>
      </w:r>
      <w:proofErr w:type="spellEnd"/>
      <w:r w:rsidRPr="001B6924">
        <w:rPr>
          <w:bCs/>
        </w:rPr>
        <w:t xml:space="preserve">, director of the Renewable and Appropriate Energy Laboratory at the University of California, Berkeley, </w:t>
      </w:r>
      <w:proofErr w:type="spellStart"/>
      <w:r w:rsidRPr="001B6924">
        <w:rPr>
          <w:bCs/>
        </w:rPr>
        <w:t>scitizen</w:t>
      </w:r>
      <w:proofErr w:type="spellEnd"/>
      <w:r w:rsidRPr="001B6924">
        <w:rPr>
          <w:bCs/>
        </w:rPr>
        <w:t xml:space="preserve">, 1/16/07, </w:t>
      </w:r>
      <w:hyperlink r:id="rId81" w:history="1">
        <w:r w:rsidRPr="001B6924">
          <w:rPr>
            <w:rStyle w:val="Hyperlink"/>
            <w:bCs/>
          </w:rPr>
          <w:t>http://scitizen.com/future-energies/diverse-renewable-energy-sources-is-the-best-option_a-14-321.html</w:t>
        </w:r>
      </w:hyperlink>
      <w:r w:rsidRPr="001B6924">
        <w:rPr>
          <w:bCs/>
        </w:rPr>
        <w:t>, accessed 7/17/14)</w:t>
      </w:r>
    </w:p>
    <w:p w14:paraId="1B49D13C" w14:textId="77777777" w:rsidR="00BA1496" w:rsidRPr="001B6924" w:rsidRDefault="00BA1496" w:rsidP="00BA1496">
      <w:pPr>
        <w:rPr>
          <w:bCs/>
        </w:rPr>
      </w:pPr>
    </w:p>
    <w:p w14:paraId="79ECB9EB" w14:textId="77777777" w:rsidR="00BA1496" w:rsidRPr="00A4465B" w:rsidRDefault="00BA1496" w:rsidP="00BA1496">
      <w:pPr>
        <w:rPr>
          <w:bCs/>
          <w:sz w:val="16"/>
        </w:rPr>
      </w:pPr>
      <w:r w:rsidRPr="00A4465B">
        <w:rPr>
          <w:bCs/>
          <w:sz w:val="16"/>
        </w:rPr>
        <w:t xml:space="preserve">Can you briefly introduce some options in terms of renewable energy sources? All of these have a lot of opportunity. Solar photovoltaic is one of the most expensive of the renewables, about 25 cents per </w:t>
      </w:r>
      <w:proofErr w:type="gramStart"/>
      <w:r w:rsidRPr="00A4465B">
        <w:rPr>
          <w:bCs/>
          <w:sz w:val="16"/>
        </w:rPr>
        <w:t>kilowatt hour</w:t>
      </w:r>
      <w:proofErr w:type="gramEnd"/>
      <w:r w:rsidRPr="00A4465B">
        <w:rPr>
          <w:bCs/>
          <w:sz w:val="16"/>
        </w:rPr>
        <w:t xml:space="preserve">. It doesn't have moving parts and can become part of buildings; when it becomes a part of buildings, as we're starting to see in the U.S. and Germany, it can become a real large part of our supply. They work in a simple way; it's just a semi-conductor and a piece of metal that conducts electricity and the sunlight moves the electrons around. We're discovering how to make </w:t>
      </w:r>
      <w:proofErr w:type="spellStart"/>
      <w:r w:rsidRPr="00A4465B">
        <w:rPr>
          <w:bCs/>
          <w:sz w:val="16"/>
        </w:rPr>
        <w:t>photovoltaics</w:t>
      </w:r>
      <w:proofErr w:type="spellEnd"/>
      <w:r w:rsidRPr="00A4465B">
        <w:rPr>
          <w:bCs/>
          <w:sz w:val="16"/>
        </w:rPr>
        <w:t xml:space="preserve"> out of organic materials and plastic. These organic materials can repair themselves, so if they get chipped or damaged, they can actually heal. Wind power is very exciting as well, we could generate very large amounts of energy from wind power; the U.S. could be powered by the wind available in just some </w:t>
      </w:r>
      <w:proofErr w:type="gramStart"/>
      <w:r w:rsidRPr="00A4465B">
        <w:rPr>
          <w:bCs/>
          <w:sz w:val="16"/>
        </w:rPr>
        <w:t>Midwestern</w:t>
      </w:r>
      <w:proofErr w:type="gramEnd"/>
      <w:r w:rsidRPr="00A4465B">
        <w:rPr>
          <w:bCs/>
          <w:sz w:val="16"/>
        </w:rPr>
        <w:t xml:space="preserve"> states. China has a similar situation. Biofuels have all kinds of opportunities, from making ethanol to burning the biofuel directly to run power plants, to gasifying it to make it into a natural gas. </w:t>
      </w:r>
      <w:r w:rsidRPr="001B6924">
        <w:rPr>
          <w:bCs/>
          <w:u w:val="single"/>
        </w:rPr>
        <w:t>Many of these renewables have very large potentials</w:t>
      </w:r>
      <w:r w:rsidRPr="00A4465B">
        <w:rPr>
          <w:bCs/>
          <w:sz w:val="16"/>
        </w:rPr>
        <w:t xml:space="preserve">. Would it be possible for different countries to specialize alternative energies, depending on their respective needs and resources, in order to produce them locally? Certainly every country has different range of renewable resources they could use. </w:t>
      </w:r>
      <w:r w:rsidRPr="001B6924">
        <w:rPr>
          <w:bCs/>
          <w:u w:val="single"/>
        </w:rPr>
        <w:t>It would be a very unusual circumstance for a country to rely on one renewable resource for power</w:t>
      </w:r>
      <w:r w:rsidRPr="00A4465B">
        <w:rPr>
          <w:bCs/>
          <w:sz w:val="16"/>
        </w:rPr>
        <w:t xml:space="preserve">; </w:t>
      </w:r>
      <w:r w:rsidRPr="001B6924">
        <w:rPr>
          <w:bCs/>
          <w:u w:val="single"/>
        </w:rPr>
        <w:t>although it may be very windy, providing an excellent wind source in the Midwest of the U.S., Germany, and western China, you would not want the country to say, “I’m going to become dependent on this energy source,” even if it’s renewable and good for the environment.</w:t>
      </w:r>
      <w:r w:rsidRPr="00A4465B">
        <w:rPr>
          <w:bCs/>
          <w:sz w:val="16"/>
        </w:rPr>
        <w:t xml:space="preserve"> </w:t>
      </w:r>
      <w:r w:rsidRPr="001B6924">
        <w:rPr>
          <w:bCs/>
          <w:u w:val="single"/>
        </w:rPr>
        <w:t>You want that diversity b/c the ability for a group to manipulate prices is not a question of fossil fuel resources, but a function of market power.</w:t>
      </w:r>
      <w:r w:rsidRPr="00A4465B">
        <w:rPr>
          <w:bCs/>
          <w:sz w:val="16"/>
        </w:rPr>
        <w:t xml:space="preserve"> What you want, ideally, is a good mix. Fortunately, the availability of renewable fuel sources tend to be available in different amounts, there’s a good mix of all of them. Geothermal energy holds great potential as an energy source. What are some methods through which we harness it? Why isn’t it being implemented on a wider scale? I don’t think it’s that great of a resource. In some locations, it can do quite well; in California, they get 5% of their energy from geothermal power and New Zealand gets well over 50%. But these are locations where you are near hot lava underground. The deep-drilling sort, the geothermal that everyone has, is the kind you need to drill several miles underground to access it, where you essentially have a pipe that goes down to a hot rock. That is not an energy source from which you can produce easy, large amounts of </w:t>
      </w:r>
      <w:proofErr w:type="gramStart"/>
      <w:r w:rsidRPr="00A4465B">
        <w:rPr>
          <w:bCs/>
          <w:sz w:val="16"/>
        </w:rPr>
        <w:t>energy from.</w:t>
      </w:r>
      <w:proofErr w:type="gramEnd"/>
      <w:r w:rsidRPr="00A4465B">
        <w:rPr>
          <w:bCs/>
          <w:sz w:val="16"/>
        </w:rPr>
        <w:t xml:space="preserve"> It’s not likely to become a dominant source unless the technology for extracting heat from underground becomes very </w:t>
      </w:r>
      <w:proofErr w:type="spellStart"/>
      <w:r w:rsidRPr="00A4465B">
        <w:rPr>
          <w:bCs/>
          <w:sz w:val="16"/>
        </w:rPr>
        <w:t>very</w:t>
      </w:r>
      <w:proofErr w:type="spellEnd"/>
      <w:r w:rsidRPr="00A4465B">
        <w:rPr>
          <w:bCs/>
          <w:sz w:val="16"/>
        </w:rPr>
        <w:t xml:space="preserve"> efficient. It’s very likely to be one among the mix, but not a dominant one. The ones that have shown so far, to be a large part of the mixes is solar, wind, biofuels, and the one that ‘s just emerging now, and may become a significant power, but of which we don’t know yet, is tidal and wave power. Can we store solar energy? We can store it now, certainly. We can store it in </w:t>
      </w:r>
      <w:proofErr w:type="gramStart"/>
      <w:r w:rsidRPr="00A4465B">
        <w:rPr>
          <w:bCs/>
          <w:sz w:val="16"/>
        </w:rPr>
        <w:t>batteries,</w:t>
      </w:r>
      <w:proofErr w:type="gramEnd"/>
      <w:r w:rsidRPr="00A4465B">
        <w:rPr>
          <w:bCs/>
          <w:sz w:val="16"/>
        </w:rPr>
        <w:t xml:space="preserve"> we can store it by pumping water uphill in places like California and Norway, who have networks of pumped hydro. The issue is except for pumped storage of water, it’s expensive. The cost of the storage mechanisms, whether it’s batteries, </w:t>
      </w:r>
      <w:proofErr w:type="gramStart"/>
      <w:r w:rsidRPr="00A4465B">
        <w:rPr>
          <w:bCs/>
          <w:sz w:val="16"/>
        </w:rPr>
        <w:t>fly wheels</w:t>
      </w:r>
      <w:proofErr w:type="gramEnd"/>
      <w:r w:rsidRPr="00A4465B">
        <w:rPr>
          <w:bCs/>
          <w:sz w:val="16"/>
        </w:rPr>
        <w:t xml:space="preserve">, or ultra capacitors, the prices need to come down. In fact, they need to come down quite a bit. When you have a choice between producing a lot of energy and storing it, if it’s storage isn’t quite inexpensive, it’s better to have the ability to generate more. Whether it’s generating more with renewables; for example, California has a very good wind source, but it’s on primarily at night. Storage needs to come down. When the price of batteries comes down, a lot of interesting opportunities open up. We could run our vehicles the reverse of how we do it now; our vehicles could run primarily off of a plug-in battery source and what’s in your liquid gas tank acts a reserve, whether it’s ethanol or gasoline. </w:t>
      </w:r>
      <w:proofErr w:type="gramStart"/>
      <w:r w:rsidRPr="00A4465B">
        <w:rPr>
          <w:bCs/>
          <w:sz w:val="16"/>
        </w:rPr>
        <w:t>This next generation of plug-in hybrids are</w:t>
      </w:r>
      <w:proofErr w:type="gramEnd"/>
      <w:r w:rsidRPr="00A4465B">
        <w:rPr>
          <w:bCs/>
          <w:sz w:val="16"/>
        </w:rPr>
        <w:t xml:space="preserve"> being talked about very seriously. There are plans to introduce large numbers of them to certain places, but that would depend on battery prices coming down considerably. What is your opinion on the international ITER program, whose goal is to show that energy production using atomic fusion is scientifically possible on fusion power? The ITER project is very important. It’s a real shame that the U.S. has dropped out—not because the other countries won’t do a good job, but because one would like all the major countries to be players in it. The ITER project really has the potential to move fusion along. We’ve been under-investing in fusion for too long. If we properly invest in fusion, we will no longer have this joke that fusion is 50 years away from being commercially ready and it has been like this for 50 years. This is only true because we have been under-investing for 50 years. How available are these alternative energy sources to developing and/or poor nations? Some of these countries are way ahead of us. A lot of these countries are only building their national grid systems now, because they have a chance to do it right; they have less invested in the old way of doing things. In East Africa and in Kenya, more people get their electricity from solar as new customers each year. More people, as a percentage of the population, get their energy from solar than any country on Earth. There are places like that, like </w:t>
      </w:r>
      <w:proofErr w:type="gramStart"/>
      <w:r w:rsidRPr="00A4465B">
        <w:rPr>
          <w:bCs/>
          <w:sz w:val="16"/>
        </w:rPr>
        <w:t>inner</w:t>
      </w:r>
      <w:proofErr w:type="gramEnd"/>
      <w:r w:rsidRPr="00A4465B">
        <w:rPr>
          <w:bCs/>
          <w:sz w:val="16"/>
        </w:rPr>
        <w:t xml:space="preserve"> Mongolia, where more than half of the rural population gets its power from wind. Renewables are actually ahead of where they are in developed countries by quite a bit. The issue is there is an overall lack of power in these countries, so you need to build up the overall supply, but biofuels are available around the world. In fact, many poorer countries have better solar and wind resources than others do. In your opinion, how long will developed nations take to make this transition to future energies? Developed nations are moving too slowly. But I will say, a few leaders are doing it now: Germany and Japan have become remarkable leaders in this. California, acting as its own country, is doing a significant job in changing things. Spain is becoming a big leader in wind power. Even though things are moving slowly, they are moving. The real important thing is that we have the ability to build up from this.</w:t>
      </w:r>
    </w:p>
    <w:p w14:paraId="3A37235A" w14:textId="77777777" w:rsidR="001B6924" w:rsidRPr="001B6924" w:rsidRDefault="001B6924" w:rsidP="001B6924">
      <w:pPr>
        <w:rPr>
          <w:u w:val="single"/>
        </w:rPr>
      </w:pPr>
    </w:p>
    <w:p w14:paraId="7053FA5A" w14:textId="77777777" w:rsidR="001B6924" w:rsidRPr="001B6924" w:rsidRDefault="001B6924" w:rsidP="001B6924">
      <w:pPr>
        <w:rPr>
          <w:u w:val="single"/>
        </w:rPr>
      </w:pPr>
    </w:p>
    <w:p w14:paraId="159E6E95" w14:textId="12FE2F84" w:rsidR="001B6924" w:rsidRDefault="00A4465B" w:rsidP="00A4465B">
      <w:pPr>
        <w:pStyle w:val="Heading1"/>
      </w:pPr>
      <w:r>
        <w:t>NUCLEAR TRADE-OFF</w:t>
      </w:r>
      <w:r w:rsidR="001B6924">
        <w:t xml:space="preserve"> DA</w:t>
      </w:r>
    </w:p>
    <w:p w14:paraId="0F389A14" w14:textId="37704E74" w:rsidR="001B6924" w:rsidRPr="001B6924" w:rsidRDefault="00A4465B" w:rsidP="001B6924">
      <w:pPr>
        <w:pStyle w:val="Heading3"/>
      </w:pPr>
      <w:r>
        <w:t>Links</w:t>
      </w:r>
    </w:p>
    <w:p w14:paraId="097B9EE7" w14:textId="77777777" w:rsidR="001B6924" w:rsidRPr="001B6924" w:rsidRDefault="001B6924" w:rsidP="001B6924">
      <w:pPr>
        <w:pStyle w:val="Heading4"/>
      </w:pPr>
      <w:r w:rsidRPr="001B6924">
        <w:t xml:space="preserve">Renewables and nuclear energy are mutually exclusive paths </w:t>
      </w:r>
    </w:p>
    <w:p w14:paraId="668BA8C8" w14:textId="77777777" w:rsidR="001B6924" w:rsidRPr="001B6924" w:rsidRDefault="001B6924" w:rsidP="001B6924">
      <w:pPr>
        <w:rPr>
          <w:bCs/>
        </w:rPr>
      </w:pPr>
      <w:r w:rsidRPr="001B6924">
        <w:rPr>
          <w:rStyle w:val="StyleStyleBold12pt"/>
        </w:rPr>
        <w:t xml:space="preserve">Jenkins </w:t>
      </w:r>
      <w:r>
        <w:rPr>
          <w:rStyle w:val="StyleStyleBold12pt"/>
        </w:rPr>
        <w:t>‘</w:t>
      </w:r>
      <w:r w:rsidRPr="001B6924">
        <w:rPr>
          <w:rStyle w:val="StyleStyleBold12pt"/>
        </w:rPr>
        <w:t>14</w:t>
      </w:r>
      <w:r w:rsidRPr="001B6924">
        <w:rPr>
          <w:b/>
        </w:rPr>
        <w:t xml:space="preserve"> </w:t>
      </w:r>
      <w:r w:rsidRPr="001B6924">
        <w:t>[Jesse- graduate and researcher at M.I.T., he is a National Science Foundation Graduate Research Fellow, along with being the Director of Energy and Climate Policy at Breakthrough Institute, “</w:t>
      </w:r>
      <w:r w:rsidRPr="001B6924">
        <w:rPr>
          <w:bCs/>
        </w:rPr>
        <w:t>Can Nuclear Power and Renewable Energy Learn to Get Along?</w:t>
      </w:r>
      <w:proofErr w:type="gramStart"/>
      <w:r w:rsidRPr="001B6924">
        <w:rPr>
          <w:bCs/>
        </w:rPr>
        <w:t>”,</w:t>
      </w:r>
      <w:proofErr w:type="gramEnd"/>
      <w:r w:rsidRPr="001B6924">
        <w:rPr>
          <w:bCs/>
        </w:rPr>
        <w:t xml:space="preserve"> </w:t>
      </w:r>
      <w:proofErr w:type="spellStart"/>
      <w:r w:rsidRPr="001B6924">
        <w:rPr>
          <w:bCs/>
        </w:rPr>
        <w:t>TheEnergyCollective</w:t>
      </w:r>
      <w:proofErr w:type="spellEnd"/>
      <w:r w:rsidRPr="001B6924">
        <w:rPr>
          <w:bCs/>
        </w:rPr>
        <w:t xml:space="preserve">, </w:t>
      </w:r>
      <w:hyperlink r:id="rId82" w:history="1">
        <w:r w:rsidRPr="001B6924">
          <w:rPr>
            <w:rStyle w:val="Hyperlink"/>
            <w:bCs/>
          </w:rPr>
          <w:t>http://theenergycollective.com/jessejenkins/368706/can-nuclear-power-and-renewable-energy-learn-get-along</w:t>
        </w:r>
      </w:hyperlink>
      <w:r w:rsidRPr="001B6924">
        <w:rPr>
          <w:bCs/>
        </w:rPr>
        <w:t>,7/17/2014]</w:t>
      </w:r>
    </w:p>
    <w:p w14:paraId="16D6E896" w14:textId="77777777" w:rsidR="001B6924" w:rsidRPr="001B6924" w:rsidRDefault="001B6924" w:rsidP="001B6924">
      <w:pPr>
        <w:rPr>
          <w:u w:val="single"/>
        </w:rPr>
      </w:pPr>
      <w:r w:rsidRPr="001B6924">
        <w:rPr>
          <w:u w:val="single"/>
        </w:rPr>
        <w:t>Nuclear power and variable renewable energy sources like wind and solar power “don’t play well together.”</w:t>
      </w:r>
      <w:r w:rsidRPr="00A4465B">
        <w:rPr>
          <w:bCs/>
          <w:sz w:val="16"/>
        </w:rPr>
        <w:t xml:space="preserve"> That’s a commonly accepted nugget of wisdom these days. I heard the argument most recently during an interesting colloquy on Twitter this week with Fresh Energy CEO Michael Noble, reporter Matthias Krause, and author and editor of Renewables International Craig Morris. If true, the idea that renewables and nuclear don’t mix has important implications. It would mean that </w:t>
      </w:r>
      <w:r w:rsidRPr="001B6924">
        <w:rPr>
          <w:u w:val="single"/>
        </w:rPr>
        <w:t xml:space="preserve">if we want to build an ultra-low carbon electricity system to confront climate change, we </w:t>
      </w:r>
      <w:proofErr w:type="gramStart"/>
      <w:r w:rsidRPr="001B6924">
        <w:rPr>
          <w:u w:val="single"/>
        </w:rPr>
        <w:t>may</w:t>
      </w:r>
      <w:proofErr w:type="gramEnd"/>
      <w:r w:rsidRPr="001B6924">
        <w:rPr>
          <w:u w:val="single"/>
        </w:rPr>
        <w:t xml:space="preserve"> face two mutually exclusive paths: one path dominated by nuclear energy (call it the French paradigm) and the other dominated by variable renewables (call it the German paradigm).</w:t>
      </w:r>
      <w:r w:rsidRPr="00A4465B">
        <w:rPr>
          <w:bCs/>
          <w:sz w:val="16"/>
        </w:rPr>
        <w:t xml:space="preserve"> (In fact, supporters of the German </w:t>
      </w:r>
      <w:proofErr w:type="spellStart"/>
      <w:r w:rsidRPr="00A4465B">
        <w:rPr>
          <w:bCs/>
          <w:sz w:val="16"/>
        </w:rPr>
        <w:t>Energiewende</w:t>
      </w:r>
      <w:proofErr w:type="spellEnd"/>
      <w:r w:rsidRPr="00A4465B">
        <w:rPr>
          <w:bCs/>
          <w:sz w:val="16"/>
        </w:rPr>
        <w:t xml:space="preserve"> use this argument that large penetrations of renewables are incompatible with nuclear as one of the justifications for the nuclear phase-out underway there now). The more I think about this, however, the more I’m convinced that the accepted wisdom that renewables and nuclear mix like oil and water is true only up to a point. In fact, if we want to build an ultra-low carbon system powered by variable renewables, we’re going to have to solve precisely the same technical challenges that will make a hybrid renewables and nuclear power system possible as well. My thinking is as follows, and I present this as a hypothesis for discussion and with plans to analyze this in more detail in the future (i.e. using power systems modeling)… I begin with this basic point: In rough terms, once a variable source of renewable energy, such as wind or solar power, reaches an energy penetration level (measured as the share of total energy supply) equal to that source’s average capacity factor, aggregate output from that variable renewable energy source will routinely fluctuate between 0 and 100 percent of total electricity demand. For example, if the average capacity factor of solar </w:t>
      </w:r>
      <w:proofErr w:type="spellStart"/>
      <w:r w:rsidRPr="00A4465B">
        <w:rPr>
          <w:bCs/>
          <w:sz w:val="16"/>
        </w:rPr>
        <w:t>photovoltaics</w:t>
      </w:r>
      <w:proofErr w:type="spellEnd"/>
      <w:r w:rsidRPr="00A4465B">
        <w:rPr>
          <w:bCs/>
          <w:sz w:val="16"/>
        </w:rPr>
        <w:t xml:space="preserve"> is 10 percent (about what it is in Germany), once solar PV reaches about 10 percent of the system-wide energy mix, solar output will vary from 100 percent of demand when producing at full capacity on a bright mid-summers day and 0 percent when night falls. Wind turbines in the breezy American Midwest have a capacity factor closer to 35-45 percent, so wind would reach a ceiling at about 40 percent of energy share in that region.  There are two important implications of reaching this point where a renewable energy source’s share equals its capacity factor</w:t>
      </w:r>
      <w:r w:rsidRPr="001B6924">
        <w:rPr>
          <w:u w:val="single"/>
        </w:rPr>
        <w:t>. First, without energy storage, high penetrations of renewables don't leave much room in the power system for nuclear power plants</w:t>
      </w:r>
      <w:r w:rsidRPr="00A4465B">
        <w:rPr>
          <w:bCs/>
          <w:sz w:val="16"/>
        </w:rPr>
        <w:t xml:space="preserve"> (or any other “</w:t>
      </w:r>
      <w:proofErr w:type="spellStart"/>
      <w:r w:rsidRPr="00A4465B">
        <w:rPr>
          <w:bCs/>
          <w:sz w:val="16"/>
        </w:rPr>
        <w:t>baseload</w:t>
      </w:r>
      <w:proofErr w:type="spellEnd"/>
      <w:r w:rsidRPr="00A4465B">
        <w:rPr>
          <w:bCs/>
          <w:sz w:val="16"/>
        </w:rPr>
        <w:t xml:space="preserve">” power plant). </w:t>
      </w:r>
      <w:r w:rsidRPr="001B6924">
        <w:rPr>
          <w:u w:val="single"/>
        </w:rPr>
        <w:t>While nuclear reactors can technically “ramp” or vary output up and down to follow loads (albeit less flexibly than gas turbines), “cycling” or shutting down entirely and start up again later is too challenging for a nuclear plant to do routinely</w:t>
      </w:r>
      <w:r w:rsidRPr="00A4465B">
        <w:rPr>
          <w:bCs/>
          <w:sz w:val="16"/>
        </w:rPr>
        <w:t>. Yet at high penetrations of variable renewables, every other plant on the system would have to be capable of routinely cycling on and off</w:t>
      </w:r>
      <w:r w:rsidRPr="001B6924">
        <w:rPr>
          <w:u w:val="single"/>
        </w:rPr>
        <w:t>. Summary: it’s true then that absent energy storage and flexibility, high penetrations of variable renewable energy sources doesn’t play well with nuclear. Second, increasing the penetration of renewables beyond the point where energy share equals capacity factor would mean the renewable source would begin to regularly produce more electricity than demanded.</w:t>
      </w:r>
      <w:r w:rsidRPr="00A4465B">
        <w:rPr>
          <w:bCs/>
          <w:sz w:val="16"/>
        </w:rPr>
        <w:t xml:space="preserve"> </w:t>
      </w:r>
      <w:r w:rsidRPr="001B6924">
        <w:rPr>
          <w:u w:val="single"/>
        </w:rPr>
        <w:t xml:space="preserve">Without storage or energy sinks willing to buy up excess power, renewable generators would then have to curtail a growing share of their output and waste any associated revenues. In practice, this ceiling could actually be reached before renewable energy penetration equals capacity factor, as production would begin to regularly exceed demand on high output/low demand days long before this point. In addition, if renewables </w:t>
      </w:r>
      <w:proofErr w:type="gramStart"/>
      <w:r w:rsidRPr="001B6924">
        <w:rPr>
          <w:u w:val="single"/>
        </w:rPr>
        <w:t>are</w:t>
      </w:r>
      <w:proofErr w:type="gramEnd"/>
      <w:r w:rsidRPr="001B6924">
        <w:rPr>
          <w:u w:val="single"/>
        </w:rPr>
        <w:t xml:space="preserve"> exposed to wholesale prices (and not subsidized outside the wholesale market, i.e. with feed-in tariffs), the market prices earned by renewables would be negatively correlated with their output</w:t>
      </w:r>
      <w:r w:rsidRPr="00A4465B">
        <w:rPr>
          <w:bCs/>
          <w:sz w:val="16"/>
        </w:rPr>
        <w:t xml:space="preserve">. Wholesale prices are lowest precisely when renewable generators are all cranking out power (again, this assumes no energy storage/sinks.) At some point, adding more renewables just wouldn’t be profitable any more. If renewables have to pay for the system balancing services and flexibility needs they contribute to, this economic limit is reached even earlier. This point where energy share = capacity factor is probably a generous ceiling for renewable energy penetration absent storage then. </w:t>
      </w:r>
      <w:r w:rsidRPr="001B6924">
        <w:rPr>
          <w:u w:val="single"/>
        </w:rPr>
        <w:t>If solar capacity factors typically range from 10-20 percent and wind from 25-45 percent, that makes it awfully hard to reach an ultra low carbon energy system powered principally by renewables. Once these sources reach a combined share of maybe 30-40 percent of the energy mix, technical and economic constraints will make it very hard to increase their share further. Summary: absent energy storage and sinks that can make profitable use of excess energy and massive system flexibility to handle variations in renewable output from 0 to 100 percent of load, penetration of variable renewables is effectively constrained below the point where their energy share equals their capacity factor.</w:t>
      </w:r>
    </w:p>
    <w:p w14:paraId="4DA5737F" w14:textId="77777777" w:rsidR="001B6924" w:rsidRPr="001B6924" w:rsidRDefault="001B6924" w:rsidP="001B6924">
      <w:pPr>
        <w:rPr>
          <w:u w:val="single"/>
        </w:rPr>
      </w:pPr>
    </w:p>
    <w:p w14:paraId="5F4CA108" w14:textId="77777777" w:rsidR="001B6924" w:rsidRPr="001B6924" w:rsidRDefault="001B6924" w:rsidP="001B6924">
      <w:pPr>
        <w:pStyle w:val="Heading4"/>
      </w:pPr>
      <w:r>
        <w:t>R</w:t>
      </w:r>
      <w:r w:rsidRPr="001B6924">
        <w:t>enewable penetration destroys economic viability of nuclear plants</w:t>
      </w:r>
    </w:p>
    <w:p w14:paraId="19CA9E34" w14:textId="77777777" w:rsidR="001B6924" w:rsidRPr="001B6924" w:rsidRDefault="001B6924" w:rsidP="001B6924">
      <w:r w:rsidRPr="001B6924">
        <w:rPr>
          <w:rStyle w:val="StyleStyleBold12pt"/>
        </w:rPr>
        <w:t xml:space="preserve">NEA </w:t>
      </w:r>
      <w:r>
        <w:rPr>
          <w:rStyle w:val="StyleStyleBold12pt"/>
        </w:rPr>
        <w:t>‘</w:t>
      </w:r>
      <w:r w:rsidRPr="001B6924">
        <w:rPr>
          <w:rStyle w:val="StyleStyleBold12pt"/>
        </w:rPr>
        <w:t>12</w:t>
      </w:r>
      <w:r w:rsidRPr="001B6924">
        <w:t xml:space="preserve"> [Nuclear Energy Agency- specialized agency under the </w:t>
      </w:r>
      <w:proofErr w:type="spellStart"/>
      <w:r w:rsidRPr="001B6924">
        <w:t>Organisation</w:t>
      </w:r>
      <w:proofErr w:type="spellEnd"/>
      <w:r w:rsidRPr="001B6924">
        <w:t xml:space="preserve"> for Economic Co-operation and Development (OECD), an intergovernmental organization of industrialized countries, “Nuclear Energy and Renewables: System Effects in Low-carbon Electricity Systems, </w:t>
      </w:r>
      <w:hyperlink r:id="rId83" w:history="1">
        <w:r w:rsidRPr="001B6924">
          <w:rPr>
            <w:rStyle w:val="Hyperlink"/>
          </w:rPr>
          <w:t>http://www.oecd-nea.org/ndd/reports/2012/system-effects-exec-sum.pdf</w:t>
        </w:r>
      </w:hyperlink>
      <w:r w:rsidRPr="001B6924">
        <w:t>, 7/17/2014]</w:t>
      </w:r>
    </w:p>
    <w:p w14:paraId="0D23F2C2" w14:textId="77777777" w:rsidR="001B6924" w:rsidRPr="00A4465B" w:rsidRDefault="001B6924" w:rsidP="001B6924">
      <w:pPr>
        <w:rPr>
          <w:sz w:val="16"/>
        </w:rPr>
      </w:pPr>
      <w:r w:rsidRPr="00A4465B">
        <w:rPr>
          <w:sz w:val="16"/>
        </w:rPr>
        <w:t xml:space="preserve">This study focuses on the system effects of nuclear power and variable renewables, such as wind and solar, as their interaction is becoming increasingly important in the </w:t>
      </w:r>
      <w:proofErr w:type="spellStart"/>
      <w:r w:rsidRPr="00A4465B">
        <w:rPr>
          <w:sz w:val="16"/>
        </w:rPr>
        <w:t>decarbonising</w:t>
      </w:r>
      <w:proofErr w:type="spellEnd"/>
      <w:r w:rsidRPr="00A4465B">
        <w:rPr>
          <w:sz w:val="16"/>
        </w:rPr>
        <w:t xml:space="preserve"> electricity systems of OECD countries. In particular, </w:t>
      </w:r>
      <w:r w:rsidRPr="001B6924">
        <w:rPr>
          <w:u w:val="single"/>
        </w:rPr>
        <w:t>the integration of variable renewables is a complex issue that profoundly affects the structure, financing and operational mode of electricity systems in general and nuclear in particular.</w:t>
      </w:r>
      <w:r w:rsidRPr="00A4465B">
        <w:rPr>
          <w:sz w:val="16"/>
        </w:rPr>
        <w:t xml:space="preserve"> The present study, overseen by the Working Party on Nuclear Energy Economics (WPNE) of the OECD Nuclear Energy Agency (NEA), presents an overview of the most important system effects, proposes methodologies to assess them and provides systematic empirical cost estimates. </w:t>
      </w:r>
      <w:r w:rsidRPr="001B6924">
        <w:rPr>
          <w:u w:val="single"/>
        </w:rPr>
        <w:t>The introduction of significant amounts of variable renewables generates a number of hitherto unaccounted for impacts that are composed inter alia of the increased costs for transport and distribution grids, short-term balancing and long-term adequacy. The deployment of electricity from variable renewables is also significantly affecting the economics of</w:t>
      </w:r>
      <w:r w:rsidRPr="00A4465B">
        <w:rPr>
          <w:sz w:val="16"/>
        </w:rPr>
        <w:t xml:space="preserve"> </w:t>
      </w:r>
      <w:proofErr w:type="spellStart"/>
      <w:r w:rsidRPr="00A4465B">
        <w:rPr>
          <w:sz w:val="16"/>
        </w:rPr>
        <w:t>dispatchable</w:t>
      </w:r>
      <w:proofErr w:type="spellEnd"/>
      <w:r w:rsidRPr="00A4465B">
        <w:rPr>
          <w:sz w:val="16"/>
        </w:rPr>
        <w:t xml:space="preserve"> power generation technologies, in particular </w:t>
      </w:r>
      <w:r w:rsidRPr="001B6924">
        <w:rPr>
          <w:u w:val="single"/>
        </w:rPr>
        <w:t>those of nuclear power, both in the short and the long run. In the short run, with the current structure of the power generation mix remaining in place,</w:t>
      </w:r>
      <w:r w:rsidRPr="00A4465B">
        <w:rPr>
          <w:sz w:val="16"/>
        </w:rPr>
        <w:t xml:space="preserve"> all </w:t>
      </w:r>
      <w:proofErr w:type="spellStart"/>
      <w:r w:rsidRPr="00A4465B">
        <w:rPr>
          <w:sz w:val="16"/>
        </w:rPr>
        <w:t>dispatchable</w:t>
      </w:r>
      <w:proofErr w:type="spellEnd"/>
      <w:r w:rsidRPr="00A4465B">
        <w:rPr>
          <w:sz w:val="16"/>
        </w:rPr>
        <w:t xml:space="preserve"> technologies</w:t>
      </w:r>
      <w:r w:rsidRPr="001B6924">
        <w:rPr>
          <w:u w:val="single"/>
        </w:rPr>
        <w:t>, nuclear</w:t>
      </w:r>
      <w:r w:rsidRPr="00A4465B">
        <w:rPr>
          <w:sz w:val="16"/>
        </w:rPr>
        <w:t xml:space="preserve">, coal and gas, </w:t>
      </w:r>
      <w:r w:rsidRPr="001B6924">
        <w:rPr>
          <w:u w:val="single"/>
        </w:rPr>
        <w:t>will suffer due to lower average electricity prices and reduced load factors.</w:t>
      </w:r>
      <w:r w:rsidRPr="00A4465B">
        <w:rPr>
          <w:sz w:val="16"/>
        </w:rPr>
        <w:t xml:space="preserve"> Due to its relatively low variable costs, existing nuclear power plants will do better than gas and coal plants, which are already substantially affected in some countries. </w:t>
      </w:r>
      <w:r w:rsidRPr="001B6924">
        <w:rPr>
          <w:u w:val="single"/>
        </w:rPr>
        <w:t>In the long run</w:t>
      </w:r>
      <w:r w:rsidRPr="00A4465B">
        <w:rPr>
          <w:sz w:val="16"/>
        </w:rPr>
        <w:t xml:space="preserve">, however, high-fixed cost technologies such as </w:t>
      </w:r>
      <w:r w:rsidRPr="001B6924">
        <w:rPr>
          <w:u w:val="single"/>
        </w:rPr>
        <w:t xml:space="preserve">nuclear will be affected disproportionately by the increased difficulties in financing further investments in volatile low-price </w:t>
      </w:r>
      <w:proofErr w:type="spellStart"/>
      <w:proofErr w:type="gramStart"/>
      <w:r w:rsidRPr="001B6924">
        <w:rPr>
          <w:u w:val="single"/>
        </w:rPr>
        <w:t>environments.The</w:t>
      </w:r>
      <w:proofErr w:type="spellEnd"/>
      <w:proofErr w:type="gramEnd"/>
      <w:r w:rsidRPr="001B6924">
        <w:rPr>
          <w:u w:val="single"/>
        </w:rPr>
        <w:t xml:space="preserve"> outcome of these competing factors will depend on the amount of variable renewables being introduced, local conditions and the level of carbon prices. </w:t>
      </w:r>
      <w:r w:rsidRPr="00A4465B">
        <w:rPr>
          <w:sz w:val="16"/>
        </w:rPr>
        <w:t xml:space="preserve">The latter are particularly important. </w:t>
      </w:r>
      <w:r w:rsidRPr="001B6924">
        <w:rPr>
          <w:u w:val="single"/>
        </w:rPr>
        <w:t xml:space="preserve">While nuclear power has some system costs of its own, it remains the only major </w:t>
      </w:r>
      <w:proofErr w:type="spellStart"/>
      <w:r w:rsidRPr="001B6924">
        <w:rPr>
          <w:u w:val="single"/>
        </w:rPr>
        <w:t>dispatchable</w:t>
      </w:r>
      <w:proofErr w:type="spellEnd"/>
      <w:r w:rsidRPr="001B6924">
        <w:rPr>
          <w:u w:val="single"/>
        </w:rPr>
        <w:t xml:space="preserve"> low-carbon source of electricity, other than </w:t>
      </w:r>
      <w:proofErr w:type="gramStart"/>
      <w:r w:rsidRPr="001B6924">
        <w:rPr>
          <w:u w:val="single"/>
        </w:rPr>
        <w:t>hydropower which</w:t>
      </w:r>
      <w:proofErr w:type="gramEnd"/>
      <w:r w:rsidRPr="001B6924">
        <w:rPr>
          <w:u w:val="single"/>
        </w:rPr>
        <w:t xml:space="preserve"> is in limited supply.</w:t>
      </w:r>
      <w:r w:rsidRPr="00A4465B">
        <w:rPr>
          <w:sz w:val="16"/>
        </w:rPr>
        <w:t xml:space="preserve"> Carbon prices will thus be an increasingly important tool to differentiate between low-carbon and high-carbon </w:t>
      </w:r>
      <w:proofErr w:type="spellStart"/>
      <w:r w:rsidRPr="00A4465B">
        <w:rPr>
          <w:sz w:val="16"/>
        </w:rPr>
        <w:t>dispatchable</w:t>
      </w:r>
      <w:proofErr w:type="spellEnd"/>
      <w:r w:rsidRPr="00A4465B">
        <w:rPr>
          <w:sz w:val="16"/>
        </w:rPr>
        <w:t xml:space="preserve"> technologies.</w:t>
      </w:r>
    </w:p>
    <w:p w14:paraId="3724A2FE" w14:textId="77777777" w:rsidR="001B6924" w:rsidRPr="001B6924" w:rsidRDefault="001B6924" w:rsidP="001B6924"/>
    <w:p w14:paraId="138DABB0" w14:textId="77777777" w:rsidR="001B6924" w:rsidRPr="001B6924" w:rsidRDefault="001B6924" w:rsidP="001B6924">
      <w:pPr>
        <w:pStyle w:val="Heading4"/>
      </w:pPr>
      <w:r>
        <w:t>I</w:t>
      </w:r>
      <w:r w:rsidRPr="001B6924">
        <w:t>ncrease in renewables subsidies forces shut down of nuclear plants</w:t>
      </w:r>
    </w:p>
    <w:p w14:paraId="3D00485E" w14:textId="77777777" w:rsidR="001B6924" w:rsidRPr="001B6924" w:rsidRDefault="001B6924" w:rsidP="001B6924">
      <w:r w:rsidRPr="001B6924">
        <w:rPr>
          <w:rStyle w:val="StyleStyleBold12pt"/>
        </w:rPr>
        <w:t xml:space="preserve">Banks </w:t>
      </w:r>
      <w:r>
        <w:rPr>
          <w:rStyle w:val="StyleStyleBold12pt"/>
        </w:rPr>
        <w:t>‘</w:t>
      </w:r>
      <w:r w:rsidRPr="001B6924">
        <w:rPr>
          <w:rStyle w:val="StyleStyleBold12pt"/>
        </w:rPr>
        <w:t>13</w:t>
      </w:r>
      <w:r w:rsidRPr="001B6924">
        <w:rPr>
          <w:b/>
        </w:rPr>
        <w:t xml:space="preserve"> </w:t>
      </w:r>
      <w:r w:rsidRPr="001B6924">
        <w:t xml:space="preserve">[David – policy advisor to Heartland and Director of D.C. Operations for the Alliance of Wise Energy Decisions, “The Unintended Consequences of Energy Mandates and Subsidies on America’s Civil Nuclear Fleet”, The </w:t>
      </w:r>
      <w:proofErr w:type="spellStart"/>
      <w:r w:rsidRPr="001B6924">
        <w:t>Heartlander</w:t>
      </w:r>
      <w:proofErr w:type="spellEnd"/>
      <w:r w:rsidRPr="001B6924">
        <w:t xml:space="preserve">, </w:t>
      </w:r>
      <w:hyperlink r:id="rId84" w:history="1">
        <w:r w:rsidRPr="001B6924">
          <w:rPr>
            <w:rStyle w:val="Hyperlink"/>
          </w:rPr>
          <w:t>http://news.heartland.org/editorial/2013/05/13/unintended-consequences-energy-mandates-and-subsidies-americas-civil-nuclear-fl?quicktabs_4=0</w:t>
        </w:r>
      </w:hyperlink>
      <w:r w:rsidRPr="001B6924">
        <w:t>,7/17/2014]</w:t>
      </w:r>
    </w:p>
    <w:p w14:paraId="4EE51849" w14:textId="77777777" w:rsidR="001B6924" w:rsidRPr="00195A70" w:rsidRDefault="001B6924" w:rsidP="001B6924">
      <w:pPr>
        <w:rPr>
          <w:sz w:val="16"/>
        </w:rPr>
      </w:pPr>
      <w:r w:rsidRPr="00195A70">
        <w:rPr>
          <w:sz w:val="16"/>
        </w:rPr>
        <w:t xml:space="preserve">Today, </w:t>
      </w:r>
      <w:r w:rsidRPr="001B6924">
        <w:rPr>
          <w:u w:val="single"/>
        </w:rPr>
        <w:t>more and more observers are focused on the likelihood of an early shutdown of existing reactors due to a combination of market forces and distortions created by government intervention.</w:t>
      </w:r>
      <w:r w:rsidRPr="00195A70">
        <w:rPr>
          <w:sz w:val="16"/>
        </w:rPr>
        <w:t xml:space="preserve"> According to market observers, 5 or 6 of the nation’s 103 operating reactors could be at risk of early retirement over the next several years. Indeed, </w:t>
      </w:r>
      <w:r w:rsidRPr="001B6924">
        <w:rPr>
          <w:u w:val="single"/>
        </w:rPr>
        <w:t xml:space="preserve">as many as a quarter of civil nuclear power facilities are currently </w:t>
      </w:r>
      <w:proofErr w:type="gramStart"/>
      <w:r w:rsidRPr="001B6924">
        <w:rPr>
          <w:u w:val="single"/>
        </w:rPr>
        <w:t>cash-flow</w:t>
      </w:r>
      <w:proofErr w:type="gramEnd"/>
      <w:r w:rsidRPr="001B6924">
        <w:rPr>
          <w:u w:val="single"/>
        </w:rPr>
        <w:t xml:space="preserve"> negative or at risk of becoming so</w:t>
      </w:r>
      <w:r w:rsidRPr="00195A70">
        <w:rPr>
          <w:sz w:val="16"/>
        </w:rPr>
        <w:t>. Most related commentary emphasizes the impact of abundant, cheap shale gas on the economic viability of reactors—particularly smaller units located in competitive state electricity markets</w:t>
      </w:r>
      <w:r w:rsidRPr="001B6924">
        <w:rPr>
          <w:u w:val="single"/>
        </w:rPr>
        <w:t>. A growing number of analytical reports, however, also point to the negative impact of renewable energy mandates and subsidies (direct and indirect) on the competitiveness of nuclear power.</w:t>
      </w:r>
      <w:r w:rsidRPr="00195A70">
        <w:rPr>
          <w:sz w:val="16"/>
        </w:rPr>
        <w:t xml:space="preserve"> Today, 30 states and the District of Columbia have renewable portfolio standards (RPS) or other mandated renewable capacity policies, according to the Energy Information Agency. Most of these policies were enacted before the shale gas revolution and the Environmental Protection Agency’s increased regulation of coal-fired power generation. </w:t>
      </w:r>
      <w:r w:rsidRPr="001B6924">
        <w:rPr>
          <w:u w:val="single"/>
        </w:rPr>
        <w:t>As renewable targets ramp up in the coming years, we believe that reactors located within RPS states will come under increasing pressure, causing a number of them to shut down.</w:t>
      </w:r>
      <w:r w:rsidRPr="00195A70">
        <w:rPr>
          <w:sz w:val="16"/>
        </w:rPr>
        <w:t xml:space="preserve"> The early retirement of those reactors would have a substantial impact on the local economy. A job at a U.S. nuclear facility pays nearly 40 percent more than the average local salary, and the average plant generates close to $500 million a year in total output for the community in which it is located. Moreover, a shutdown of a number of reactors would cumulatively affect university physics and engineering programs, material science laboratories, manufacturers, and the defense establishment—including the U.S. Navy’s ability to recruit personnel to help operate its nuclear carriers and submarines. Certainly, with fewer employment opportunities available on separation from military life, recruits would be discouraged from seeking military work in a nuclear-related function. We recognize the benefits of lower cost energy to manufacturers and consumers. From an economic and national security perspective, there is no question, for example, that shale gas has greatly benefited the nation. However, the Nuclear Energy Program at CSIS plans to work with interested stakeholders to help educate the public and the policymaking community on the unintended consequences of subsidized generation on America’s civil nuclear fleet—effects that are not generally well understood or appreciated. In particular, we wish to examine the impacts of renewable tax credits at the federal level and renewable portfolio and efficiency mandates, as well as subsidized gas plants at the state level. Given the indispensable role civil nuclear power plays in promoting U.S. national security interests and achieving air quality standards, we believe that there is a critical need for a more comprehensive, integrated discussion on stationary power issues, particularly as federal and state governments look to increase the share of renewable sources in the electricity mix. The Wind Production Tax Credit: An Example of Unintended Consequences Recent studies examining the impact of renewable energy policies point to their disruptive impact on competitive electricity markets, including the operation of nuclear plants located in those areas. The wind production tax credit (PTC) of $23 per </w:t>
      </w:r>
      <w:proofErr w:type="spellStart"/>
      <w:r w:rsidRPr="00195A70">
        <w:rPr>
          <w:sz w:val="16"/>
        </w:rPr>
        <w:t>MWh</w:t>
      </w:r>
      <w:proofErr w:type="spellEnd"/>
      <w:r w:rsidRPr="00195A70">
        <w:rPr>
          <w:sz w:val="16"/>
        </w:rPr>
        <w:t xml:space="preserve"> has been the focus of much of this research because of its link to negative pricing for electricity (i.e., when power providers must pay “congestion” charges to the grid to take their electricity). Over the past decade, wind facilities have increased 10-fold to over 60 GW—thanks mostly to state renewable requirements and the wind PTC, which incents wind farms to produce electricity regardless of market demand, oftentimes during the late night and early morning when demand for electricity is at its lowest. Because wind generators are rewarded the tax credit, they are willing to pay “congestion” charges to the grid as long as those charges do not exceed the credit, thus guaranteeing them a profit. Negative pricing has grown from a very low occurrence before the introduction of renewable mandates </w:t>
      </w:r>
      <w:proofErr w:type="gramStart"/>
      <w:r w:rsidRPr="00195A70">
        <w:rPr>
          <w:sz w:val="16"/>
        </w:rPr>
        <w:t>to</w:t>
      </w:r>
      <w:proofErr w:type="gramEnd"/>
      <w:r w:rsidRPr="00195A70">
        <w:rPr>
          <w:sz w:val="16"/>
        </w:rPr>
        <w:t xml:space="preserve"> much higher levels, accounting for up to 13 percent of all hourly prices in some U.S. regions. Those numbers increase drastically in hours in which the wind blows more often. Non-wind generators do not receive the tax credit. Consequently, other power sources, including nuclear facilities, must pay the congestion charge without the corresponding tax benefit. </w:t>
      </w:r>
      <w:r w:rsidRPr="001B6924">
        <w:rPr>
          <w:u w:val="single"/>
        </w:rPr>
        <w:t>Nuclear reactors</w:t>
      </w:r>
      <w:r w:rsidRPr="00195A70">
        <w:rPr>
          <w:sz w:val="16"/>
        </w:rPr>
        <w:t xml:space="preserve">, which attempt to run at a set level of output for technical, safety, and cost recovery reasons, </w:t>
      </w:r>
      <w:r w:rsidRPr="001B6924">
        <w:rPr>
          <w:u w:val="single"/>
        </w:rPr>
        <w:t>are hit hard by the increased cost of operation. Industry forecasts suggest that nuclear facilities will be forced to pay hundreds of millions of dollars in extra costs over the coming years because of negative pricing resulting from renewable policies.</w:t>
      </w:r>
      <w:r w:rsidRPr="00195A70">
        <w:rPr>
          <w:sz w:val="16"/>
        </w:rPr>
        <w:t xml:space="preserve"> These costs will clearly increase as renewable energy targets ramp up in many states between now and 2025. We are already seeing these impacts play out in several regions. The shutdown of the Kewaunee nuclear plant in Wisconsin, for example, was blamed on low natural gas prices and large volumes of new wind generation. And in Texas, Public Utility Commission chairman Donna Nelson testified at a state Senate Natural Resources hearing last September that “the market distortions caused by renewable energy incentives are one of the primary causes I believe of our current resource adequacy issue…[</w:t>
      </w:r>
      <w:proofErr w:type="gramStart"/>
      <w:r w:rsidRPr="00195A70">
        <w:rPr>
          <w:sz w:val="16"/>
        </w:rPr>
        <w:t>T]his</w:t>
      </w:r>
      <w:proofErr w:type="gramEnd"/>
      <w:r w:rsidRPr="00195A70">
        <w:rPr>
          <w:sz w:val="16"/>
        </w:rPr>
        <w:t xml:space="preserve"> distortion makes it difficult for other generation types to recover their cost and discourages investment in new generation.” Exelon chief Christopher Crane went even further, warning the press earlier this year that “there is a very high probability that existing safe, reliable nuclear plants will no longer be competitive and will have to be retired early” if the PTC remains in place. In a recent report by the Organization for Economic Cooperation and Development (OECD), </w:t>
      </w:r>
      <w:r w:rsidRPr="001B6924">
        <w:rPr>
          <w:u w:val="single"/>
        </w:rPr>
        <w:t>analysts cautioned that high-fixed-cost technologies, such as nuclear, will leave the market due to their load and profitability loss resulting from increased penetration of wind power</w:t>
      </w:r>
      <w:r w:rsidRPr="00195A70">
        <w:rPr>
          <w:sz w:val="16"/>
        </w:rPr>
        <w:t xml:space="preserve">. Because of the departure of these </w:t>
      </w:r>
      <w:proofErr w:type="spellStart"/>
      <w:r w:rsidRPr="00195A70">
        <w:rPr>
          <w:sz w:val="16"/>
        </w:rPr>
        <w:t>despatchable</w:t>
      </w:r>
      <w:proofErr w:type="spellEnd"/>
      <w:r w:rsidRPr="00195A70">
        <w:rPr>
          <w:sz w:val="16"/>
        </w:rPr>
        <w:t xml:space="preserve"> sources from the grid, the volatility of electricity prices will increase substantially. OECD thus suggests that policymakers “swiftly” work to address this growing challenge by educating the public on the need to protect electricity supply security. We agree with this assessment. </w:t>
      </w:r>
      <w:r w:rsidRPr="001B6924">
        <w:rPr>
          <w:u w:val="single"/>
        </w:rPr>
        <w:t xml:space="preserve">Given the fact that roughly half of the nation’s nuclear fleet is located in competitive electricity markets that also have renewable portfolio standards and other energy mandates and subsidies, we are clearly concerned about the future competitiveness of our nuclear units, </w:t>
      </w:r>
      <w:r w:rsidRPr="00195A70">
        <w:rPr>
          <w:sz w:val="16"/>
        </w:rPr>
        <w:t>which already face rising maintenance and fuel costs. Moreover, we anticipate greater deployment of wind installations because of the extension of the PTC, which was a component of January’s deficit deal. In addition, President Obama has suggested making the wind PTC permanent starting in 2014. Although most observers doubt the political viability of such a proposal, it remains unclear how long the production tax credit will remain in place.</w:t>
      </w:r>
    </w:p>
    <w:p w14:paraId="45E19611" w14:textId="77777777" w:rsidR="001B6924" w:rsidRPr="001B6924" w:rsidRDefault="001B6924" w:rsidP="001B6924"/>
    <w:p w14:paraId="7A46D314" w14:textId="77777777" w:rsidR="001B6924" w:rsidRPr="001B6924" w:rsidRDefault="001B6924" w:rsidP="001B6924">
      <w:pPr>
        <w:pStyle w:val="Heading4"/>
      </w:pPr>
      <w:r>
        <w:t>Wind</w:t>
      </w:r>
      <w:r w:rsidRPr="001B6924">
        <w:t xml:space="preserve"> subsidies directly trade off with nuclear and cause collapse of industry</w:t>
      </w:r>
    </w:p>
    <w:p w14:paraId="0A1C9C5B" w14:textId="77777777" w:rsidR="001B6924" w:rsidRPr="001B6924" w:rsidRDefault="001B6924" w:rsidP="001B6924">
      <w:r w:rsidRPr="001B6924">
        <w:rPr>
          <w:rStyle w:val="StyleStyleBold12pt"/>
        </w:rPr>
        <w:t>Banks ‘13</w:t>
      </w:r>
      <w:r w:rsidRPr="001B6924">
        <w:t xml:space="preserve"> [George David- senior fellow and deputy director of the Nuclear Energy Program at the Center for Strategic and International Studies (CSIS)</w:t>
      </w:r>
      <w:proofErr w:type="gramStart"/>
      <w:r w:rsidRPr="001B6924">
        <w:t>,he</w:t>
      </w:r>
      <w:proofErr w:type="gramEnd"/>
      <w:r w:rsidRPr="001B6924">
        <w:t xml:space="preserve"> was Republican deputy staff director of the Senate Environment and Public Works (EPW) Committee, “Market Distorting Policies Will Lead to U.S. Nuclear Reactor Shutdowns”, Center for Strategic and International Studies, </w:t>
      </w:r>
      <w:hyperlink r:id="rId85" w:history="1">
        <w:r w:rsidRPr="001B6924">
          <w:rPr>
            <w:rStyle w:val="Hyperlink"/>
          </w:rPr>
          <w:t>http://csis.org/publication/market-distorting-policies-will-lead-us-nuclear-reactor-shutdowns</w:t>
        </w:r>
      </w:hyperlink>
      <w:r w:rsidRPr="001B6924">
        <w:t>, 7/17/2014]</w:t>
      </w:r>
    </w:p>
    <w:p w14:paraId="06A70CBA" w14:textId="77777777" w:rsidR="001B6924" w:rsidRPr="00195A70" w:rsidRDefault="001B6924" w:rsidP="001B6924">
      <w:pPr>
        <w:rPr>
          <w:sz w:val="16"/>
        </w:rPr>
      </w:pPr>
      <w:r w:rsidRPr="00195A70">
        <w:rPr>
          <w:sz w:val="16"/>
        </w:rPr>
        <w:t xml:space="preserve">We are particularly concerned about developments in competitive electricity markets. Currently, about half of the nuclear fleet is located in those areas—with the other half in regulated markets. All competitive markets have renewable portfolio standards (RPS) with targets varying from state to state </w:t>
      </w:r>
      <w:proofErr w:type="gramStart"/>
      <w:r w:rsidRPr="00195A70">
        <w:rPr>
          <w:sz w:val="16"/>
        </w:rPr>
        <w:t>but,</w:t>
      </w:r>
      <w:proofErr w:type="gramEnd"/>
      <w:r w:rsidRPr="00195A70">
        <w:rPr>
          <w:sz w:val="16"/>
        </w:rPr>
        <w:t xml:space="preserve"> in general, ramp up over time between now and 2025. In addition, many of these markets have energy efficiency mandates that result in demand destruction for electricity, as well as state subsidies for other generation sources, including natural gas. Because of continued subsidies and mandates, we expect </w:t>
      </w:r>
      <w:r w:rsidRPr="001B6924">
        <w:rPr>
          <w:u w:val="single"/>
        </w:rPr>
        <w:t>significant growth in the penetration of renewables, which will artificially drive electricity prices in competitive markets</w:t>
      </w:r>
      <w:r w:rsidRPr="00195A70">
        <w:rPr>
          <w:sz w:val="16"/>
        </w:rPr>
        <w:t xml:space="preserve"> equal to or below zero for an increasing number of hours</w:t>
      </w:r>
      <w:r w:rsidRPr="001B6924">
        <w:rPr>
          <w:u w:val="single"/>
        </w:rPr>
        <w:t xml:space="preserve">. According to a 2012 report from the Organization for Economic Cooperation and Development (OECD), with 10 percent penetration of wind power, nuclear operators will suffer a 4 percent loss in load and a 24 percent loss in profitability; those numbers worsen considerably for nuclear power when 30 percent of electricity is generated by wind—a 20 percent loss in load and 55 percent loss in profitability. In response to worsening economics of operating nuclear plants in competitive markets, we expect utilities to shut down some reactors before their license expiration, reducing availability of </w:t>
      </w:r>
      <w:proofErr w:type="spellStart"/>
      <w:r w:rsidRPr="001B6924">
        <w:rPr>
          <w:u w:val="single"/>
        </w:rPr>
        <w:t>dispatchable</w:t>
      </w:r>
      <w:proofErr w:type="spellEnd"/>
      <w:r w:rsidRPr="001B6924">
        <w:rPr>
          <w:u w:val="single"/>
        </w:rPr>
        <w:t xml:space="preserve"> capacity that can cover demand when renewable generation is not producing electricity.</w:t>
      </w:r>
      <w:r w:rsidRPr="00195A70">
        <w:rPr>
          <w:sz w:val="16"/>
        </w:rPr>
        <w:t xml:space="preserve"> The departure of this </w:t>
      </w:r>
      <w:proofErr w:type="spellStart"/>
      <w:r w:rsidRPr="00195A70">
        <w:rPr>
          <w:sz w:val="16"/>
        </w:rPr>
        <w:t>baseload</w:t>
      </w:r>
      <w:proofErr w:type="spellEnd"/>
      <w:r w:rsidRPr="00195A70">
        <w:rPr>
          <w:sz w:val="16"/>
        </w:rPr>
        <w:t xml:space="preserve"> from the grid will bring greater transparency to the true system costs of renewables—the need for backup, a cost that is often not included because of the general assumption that sufficient “backup” generation already exists. Accordingly, we see intervention by state officials to force some nuclear plants to stay on the grid as “must run” generation, rather than roll back subsidies and mandates for other power sources. In practice, the markets in those states will therefore become more regulated, which could benefit the continued operation of some nuclear plants, albeit at a greater cost for consumers. In our opinion, this action could preserve roughly an additional 10 to 15 </w:t>
      </w:r>
      <w:proofErr w:type="spellStart"/>
      <w:r w:rsidRPr="00195A70">
        <w:rPr>
          <w:sz w:val="16"/>
        </w:rPr>
        <w:t>GWe</w:t>
      </w:r>
      <w:proofErr w:type="spellEnd"/>
      <w:r w:rsidRPr="00195A70">
        <w:rPr>
          <w:sz w:val="16"/>
        </w:rPr>
        <w:t xml:space="preserve"> of nuclear power in the Northeast and other competitive markets. However, we cannot rule out the impact of local political opposition to the continued operation of those reactors—a dynamic that could overwhelm the pragmatic necessity to run them. Under this scenario, we expect some fossil-fuel power plants to remain in operation as “must runs” to maintain security of electricity supply, despite their greenhouse gas emissions. </w:t>
      </w:r>
      <w:r w:rsidRPr="001B6924">
        <w:rPr>
          <w:u w:val="single"/>
        </w:rPr>
        <w:t>We also recognize that the existence of the decommissioning fund for reactors that are losing money could incentivize some operators to shut down units permanently</w:t>
      </w:r>
      <w:r w:rsidRPr="00195A70">
        <w:rPr>
          <w:sz w:val="16"/>
        </w:rPr>
        <w:t xml:space="preserve"> to improve the company’s cash balance. Certainly, decommissioning would reduce costs in the short run and could potentially generate cash in some cases; operators are not required to return retired reactors to “greenfield status” until 60 years from the date of decommissioning. This type of incentive does not exist with other forms of power generation. As a point of reference, the Kewaunee decommissioning fund had more than $500 million when the plant was closed. The wild card in our analysis is the state of political affairs in competitive markets. In the near term, we believe that most state legislatures will maintain or increase subsidies and mandates for renewables, despite attempts by some legislators and free market groups to repeal them. However, we acknowledge that a number of renewable portfolio standards may be softened by broadening out qualifying sources (but not likely nuclear) or by lengthening compliance periods. In most cases, the structure of those subsidies and mandates for renewables deters substantial private-sector investment in storage technology, because operators will continue to be paid for power generated, regardless of market demand or associated system costs. Consequently, we are bearish on the prospects for renewables transitioning from their current status as intermittent generation to </w:t>
      </w:r>
      <w:proofErr w:type="spellStart"/>
      <w:r w:rsidRPr="00195A70">
        <w:rPr>
          <w:sz w:val="16"/>
        </w:rPr>
        <w:t>baseload</w:t>
      </w:r>
      <w:proofErr w:type="spellEnd"/>
      <w:r w:rsidRPr="00195A70">
        <w:rPr>
          <w:sz w:val="16"/>
        </w:rPr>
        <w:t xml:space="preserve">. </w:t>
      </w:r>
      <w:r w:rsidRPr="001B6924">
        <w:rPr>
          <w:u w:val="single"/>
        </w:rPr>
        <w:t>Most power produced from renewables in the United States will therefore remain dependent on subsidies and mandates, maintaining an artificial market that is at substantial risk of failure if and when government policies shift.</w:t>
      </w:r>
      <w:r w:rsidRPr="00195A70">
        <w:rPr>
          <w:sz w:val="16"/>
        </w:rPr>
        <w:t xml:space="preserve"> In our evolving analysis, we are also watching events unfold in Europe, where artificial markets for renewables are collapsing (e.g., Spain) and major utilities are shutting down </w:t>
      </w:r>
      <w:proofErr w:type="spellStart"/>
      <w:r w:rsidRPr="00195A70">
        <w:rPr>
          <w:sz w:val="16"/>
        </w:rPr>
        <w:t>baseload</w:t>
      </w:r>
      <w:proofErr w:type="spellEnd"/>
      <w:r w:rsidRPr="00195A70">
        <w:rPr>
          <w:sz w:val="16"/>
        </w:rPr>
        <w:t xml:space="preserve"> generation because of subsidies and preferences for wind and solar power. Most of the threatened generation is natural gas–fired because the price of that feedstock is not competitive in today’s market, but German industry sources have warned that nuclear reactors could face early retirement as well. E.ON’s CEO Johannes </w:t>
      </w:r>
      <w:proofErr w:type="spellStart"/>
      <w:r w:rsidRPr="00195A70">
        <w:rPr>
          <w:sz w:val="16"/>
        </w:rPr>
        <w:t>Teyssen</w:t>
      </w:r>
      <w:proofErr w:type="spellEnd"/>
      <w:r w:rsidRPr="00195A70">
        <w:rPr>
          <w:sz w:val="16"/>
        </w:rPr>
        <w:t xml:space="preserve"> recently warned that </w:t>
      </w:r>
      <w:r w:rsidRPr="001B6924">
        <w:rPr>
          <w:u w:val="single"/>
        </w:rPr>
        <w:t xml:space="preserve">shutting down </w:t>
      </w:r>
      <w:proofErr w:type="spellStart"/>
      <w:r w:rsidRPr="001B6924">
        <w:rPr>
          <w:u w:val="single"/>
        </w:rPr>
        <w:t>baseload</w:t>
      </w:r>
      <w:proofErr w:type="spellEnd"/>
      <w:r w:rsidRPr="001B6924">
        <w:rPr>
          <w:u w:val="single"/>
        </w:rPr>
        <w:t xml:space="preserve"> power plants was “unavoidable” if government renewable policies and regulation persist</w:t>
      </w:r>
      <w:r w:rsidRPr="00195A70">
        <w:rPr>
          <w:sz w:val="16"/>
        </w:rPr>
        <w:t xml:space="preserve">. Chancellor Angela Merkel of Germany has acknowledged that </w:t>
      </w:r>
      <w:r w:rsidRPr="001B6924">
        <w:rPr>
          <w:u w:val="single"/>
        </w:rPr>
        <w:t>the growth in renewables has resulted in “huge problems for the system”</w:t>
      </w:r>
      <w:r w:rsidRPr="00195A70">
        <w:rPr>
          <w:sz w:val="16"/>
        </w:rPr>
        <w:t xml:space="preserve"> and has pledged a scale-back in related subsidies if she is reelected. </w:t>
      </w:r>
    </w:p>
    <w:p w14:paraId="4A2FA908" w14:textId="217483E1" w:rsidR="00A4465B" w:rsidRDefault="00A4465B" w:rsidP="00A4465B">
      <w:pPr>
        <w:pStyle w:val="Heading3"/>
      </w:pPr>
      <w:r>
        <w:t>Impacts</w:t>
      </w:r>
    </w:p>
    <w:p w14:paraId="694CF861" w14:textId="77777777" w:rsidR="00A4465B" w:rsidRDefault="00A4465B" w:rsidP="00A4465B">
      <w:pPr>
        <w:pStyle w:val="Heading4"/>
      </w:pPr>
      <w:r w:rsidRPr="001B6924">
        <w:t xml:space="preserve">Crashing the nuclear industry means that nuclear companies can’t properly decommission reactors – plants become fuel rod time bombs. Steady industry is key to safe decommissioning </w:t>
      </w:r>
    </w:p>
    <w:p w14:paraId="48E17D66" w14:textId="77777777" w:rsidR="00A4465B" w:rsidRPr="001B6924" w:rsidRDefault="00A4465B" w:rsidP="00A4465B">
      <w:pPr>
        <w:rPr>
          <w:b/>
          <w:bCs/>
          <w:iCs/>
        </w:rPr>
      </w:pPr>
      <w:r w:rsidRPr="001B6924">
        <w:rPr>
          <w:rStyle w:val="StyleStyleBold12pt"/>
        </w:rPr>
        <w:t xml:space="preserve">Wald </w:t>
      </w:r>
      <w:r>
        <w:rPr>
          <w:rStyle w:val="StyleStyleBold12pt"/>
        </w:rPr>
        <w:t>‘</w:t>
      </w:r>
      <w:r w:rsidRPr="001B6924">
        <w:rPr>
          <w:rStyle w:val="StyleStyleBold12pt"/>
        </w:rPr>
        <w:t>12</w:t>
      </w:r>
      <w:r>
        <w:rPr>
          <w:b/>
          <w:bCs/>
          <w:iCs/>
        </w:rPr>
        <w:t xml:space="preserve"> </w:t>
      </w:r>
      <w:r w:rsidRPr="001B6924">
        <w:t>Pulitzer Prize winning journalist, B.A. in urban studies from Brown University</w:t>
      </w:r>
    </w:p>
    <w:p w14:paraId="0D949BEF" w14:textId="77777777" w:rsidR="00A4465B" w:rsidRPr="001B6924" w:rsidRDefault="00A4465B" w:rsidP="00A4465B">
      <w:hyperlink r:id="rId86" w:history="1">
        <w:r w:rsidRPr="001B6924">
          <w:rPr>
            <w:rStyle w:val="Hyperlink"/>
          </w:rPr>
          <w:t>http://www.nytimes.com/2012/03/21/science/earth/as-nuclear-reactors-age-funds-to-close-them-lag.html?pagewanted=all&amp;_r=0</w:t>
        </w:r>
      </w:hyperlink>
    </w:p>
    <w:p w14:paraId="192EC631" w14:textId="77777777" w:rsidR="00A4465B" w:rsidRPr="001B6924" w:rsidRDefault="00A4465B" w:rsidP="00A4465B"/>
    <w:p w14:paraId="3275F947" w14:textId="77777777" w:rsidR="00A4465B" w:rsidRPr="001B6924" w:rsidRDefault="00A4465B" w:rsidP="00A4465B">
      <w:pPr>
        <w:rPr>
          <w:b/>
          <w:u w:val="single"/>
        </w:rPr>
      </w:pPr>
      <w:r w:rsidRPr="00A4465B">
        <w:rPr>
          <w:sz w:val="16"/>
        </w:rPr>
        <w:t xml:space="preserve">WASHINGTON — </w:t>
      </w:r>
      <w:r w:rsidRPr="001B6924">
        <w:rPr>
          <w:b/>
          <w:u w:val="single"/>
        </w:rPr>
        <w:t xml:space="preserve">The operators </w:t>
      </w:r>
      <w:r w:rsidRPr="00A4465B">
        <w:rPr>
          <w:sz w:val="16"/>
        </w:rPr>
        <w:t>of 20 of</w:t>
      </w:r>
      <w:r w:rsidRPr="001B6924">
        <w:rPr>
          <w:b/>
          <w:u w:val="single"/>
        </w:rPr>
        <w:t xml:space="preserve"> the nation’s aging nuclear reactors, </w:t>
      </w:r>
      <w:r w:rsidRPr="00A4465B">
        <w:rPr>
          <w:sz w:val="16"/>
        </w:rPr>
        <w:t>including some</w:t>
      </w:r>
      <w:r w:rsidRPr="001B6924">
        <w:rPr>
          <w:b/>
          <w:u w:val="single"/>
        </w:rPr>
        <w:t xml:space="preserve"> whose licenses expire soon, have not saved nearly enough money for prompt and proper dismantling.</w:t>
      </w:r>
      <w:r w:rsidRPr="00A4465B">
        <w:rPr>
          <w:sz w:val="16"/>
        </w:rPr>
        <w:t xml:space="preserve"> If it turns out that they must close, the </w:t>
      </w:r>
      <w:r w:rsidRPr="001B6924">
        <w:rPr>
          <w:b/>
          <w:u w:val="single"/>
        </w:rPr>
        <w:t xml:space="preserve">owners intend to let them sit like industrial relics </w:t>
      </w:r>
      <w:r w:rsidRPr="00A4465B">
        <w:rPr>
          <w:sz w:val="16"/>
        </w:rPr>
        <w:t>for 20 to</w:t>
      </w:r>
      <w:r w:rsidRPr="001B6924">
        <w:rPr>
          <w:b/>
          <w:u w:val="single"/>
        </w:rPr>
        <w:t xml:space="preserve"> 60 years or even longer while interest accrues</w:t>
      </w:r>
      <w:r w:rsidRPr="00A4465B">
        <w:rPr>
          <w:sz w:val="16"/>
        </w:rPr>
        <w:t xml:space="preserve"> in the reactors’ retirement accounts. </w:t>
      </w:r>
      <w:r w:rsidRPr="001B6924">
        <w:rPr>
          <w:b/>
          <w:u w:val="single"/>
        </w:rPr>
        <w:t xml:space="preserve">Decommissioning a reactor is a painstaking and expensive process </w:t>
      </w:r>
      <w:r w:rsidRPr="00A4465B">
        <w:rPr>
          <w:sz w:val="16"/>
        </w:rPr>
        <w:t>that involves taking down huge structures and transporting the radioactive materials to the few sites around the country that can bury them.</w:t>
      </w:r>
      <w:r w:rsidRPr="001B6924">
        <w:rPr>
          <w:b/>
          <w:u w:val="single"/>
        </w:rPr>
        <w:t xml:space="preserve"> The cost is projected at $400 million to $1 billion per reactor</w:t>
      </w:r>
      <w:r w:rsidRPr="00A4465B">
        <w:rPr>
          <w:sz w:val="16"/>
        </w:rPr>
        <w:t xml:space="preserve">, which in some cases is more than what it cost to build the plants in the 1960s and ’70s. </w:t>
      </w:r>
      <w:r w:rsidRPr="001B6924">
        <w:rPr>
          <w:b/>
          <w:u w:val="single"/>
        </w:rPr>
        <w:t>Mothballing the plants</w:t>
      </w:r>
      <w:r w:rsidRPr="00A4465B">
        <w:rPr>
          <w:sz w:val="16"/>
        </w:rPr>
        <w:t xml:space="preserve"> makes hundreds of acres of prime industrial land unavailable for decades and </w:t>
      </w:r>
      <w:r w:rsidRPr="001B6924">
        <w:rPr>
          <w:b/>
          <w:u w:val="single"/>
        </w:rPr>
        <w:t>leaves open the possibility that radioactive contamination in the structures could spread</w:t>
      </w:r>
      <w:r w:rsidRPr="00A4465B">
        <w:rPr>
          <w:sz w:val="16"/>
        </w:rPr>
        <w:t xml:space="preserve">. While the radioactivity levels decline over time, many communities worry about safe oversight. Bills that once seemed far into the future may be coming due. The license for Vermont Yankee in Vernon, Vt., at 40 the nation’s oldest reactor, expires on Wednesday, for example. And while the Nuclear Regulatory Commission has granted its owner, Entergy, a new 20-year permit, the State of Vermont is trying to close the plant. In New York, Gov. Andrew M. Cuomo has vowed to force the two operating reactors at another Entergy plant, Indian Point, 35 miles north of Midtown Manhattan, to shut down when their licenses expire in 2013 and 2015 by denying them state environmental permits. Entergy is at least $90 million short of the projected $560 million cost of dismantling Vermont Yankee; </w:t>
      </w:r>
      <w:r w:rsidRPr="001B6924">
        <w:rPr>
          <w:b/>
          <w:u w:val="single"/>
        </w:rPr>
        <w:t>the company is at least $500 million short of the $1.5 billion estimated cost</w:t>
      </w:r>
      <w:r w:rsidRPr="00A4465B">
        <w:rPr>
          <w:sz w:val="16"/>
        </w:rPr>
        <w:t xml:space="preserve"> of dismantling Indian Point 2 and 3. The shortfall raises the possibility that Vermont could tend one sleeping reactor for decades while New York oversees three; Unit </w:t>
      </w:r>
      <w:proofErr w:type="gramStart"/>
      <w:r w:rsidRPr="00A4465B">
        <w:rPr>
          <w:sz w:val="16"/>
        </w:rPr>
        <w:t>1 ,</w:t>
      </w:r>
      <w:proofErr w:type="gramEnd"/>
      <w:r w:rsidRPr="00A4465B">
        <w:rPr>
          <w:sz w:val="16"/>
        </w:rPr>
        <w:t xml:space="preserve"> another reactor at Indian Point, shut down in 1974 and has yet to be dismantled. Even the Nuclear Regulatory Commission’s chairman is uneasy about the prospect of a 60-year wait. “These facilities should be cleaned up, and their footprints reduced as much as possible so that these areas can be returned to other productive uses within the community,” the chairman, Gregory B. </w:t>
      </w:r>
      <w:proofErr w:type="spellStart"/>
      <w:r w:rsidRPr="00A4465B">
        <w:rPr>
          <w:sz w:val="16"/>
        </w:rPr>
        <w:t>Jaczko</w:t>
      </w:r>
      <w:proofErr w:type="spellEnd"/>
      <w:r w:rsidRPr="00A4465B">
        <w:rPr>
          <w:sz w:val="16"/>
        </w:rPr>
        <w:t xml:space="preserve">, said recently. Gil C. </w:t>
      </w:r>
      <w:proofErr w:type="spellStart"/>
      <w:r w:rsidRPr="00A4465B">
        <w:rPr>
          <w:sz w:val="16"/>
        </w:rPr>
        <w:t>Quiniones</w:t>
      </w:r>
      <w:proofErr w:type="spellEnd"/>
      <w:r w:rsidRPr="00A4465B">
        <w:rPr>
          <w:sz w:val="16"/>
        </w:rPr>
        <w:t xml:space="preserve">, the president and chief executive of the New York Power Authority, a state utility that sold Indian Point 3 to Entergy in 2000, called Entergy’s failure to plan for or finance the decommissioning of Indian Point in real time “stunningly irresponsible.” “Delaying action for 60 years — when Entergy might no longer even exist — is offensive to the communities of Westchester County and the people of New York,” he said. James </w:t>
      </w:r>
      <w:proofErr w:type="spellStart"/>
      <w:r w:rsidRPr="00A4465B">
        <w:rPr>
          <w:sz w:val="16"/>
        </w:rPr>
        <w:t>Steets</w:t>
      </w:r>
      <w:proofErr w:type="spellEnd"/>
      <w:r w:rsidRPr="00A4465B">
        <w:rPr>
          <w:sz w:val="16"/>
        </w:rPr>
        <w:t xml:space="preserve">, a spokesman for Entergy, said that financing would not be a problem because the company still expects to obtain new 20-year licenses for Units 2 and 3, which would allow time for savings to grow, and to prevail on the state permit issue. Assuming that the plants remain open for two more decades, the company has promised Westchester County that it will decommission Indian Point in a “reasonable” period of time after the reactors close, probably in the 2030s. Of the 20 reactors that lack the money for swift deconstruction, the owners hope that license renewals from the Nuclear Regulatory Commission will make the problem go away. For the plants that are fighting with their host states, Indian Point and Vermont Yankee, the federal courts may have the final say on whether and how long they keep operating. (A large demonstration in favor of closing the plant is planned for Wednesday at Vermont Yankee.) </w:t>
      </w:r>
      <w:r w:rsidRPr="001B6924">
        <w:rPr>
          <w:b/>
          <w:u w:val="single"/>
        </w:rPr>
        <w:t xml:space="preserve">The remaining 84 active reactors have enough savings on hand </w:t>
      </w:r>
      <w:r w:rsidRPr="00A4465B">
        <w:rPr>
          <w:sz w:val="16"/>
        </w:rPr>
        <w:t>to satisfy the commission’s minimum financing requirements for eventual dismantling, some of them</w:t>
      </w:r>
      <w:r w:rsidRPr="001B6924">
        <w:rPr>
          <w:b/>
          <w:u w:val="single"/>
        </w:rPr>
        <w:t xml:space="preserve"> because they won license extensions</w:t>
      </w:r>
      <w:r w:rsidRPr="00A4465B">
        <w:rPr>
          <w:sz w:val="16"/>
        </w:rPr>
        <w:t xml:space="preserve">. </w:t>
      </w:r>
      <w:r w:rsidRPr="001B6924">
        <w:rPr>
          <w:b/>
          <w:u w:val="single"/>
        </w:rPr>
        <w:t>The nuclear industry had been counting on steady returns on the funds and did not anticipate the 2008 market crash</w:t>
      </w:r>
      <w:r w:rsidRPr="00A4465B">
        <w:rPr>
          <w:sz w:val="16"/>
        </w:rPr>
        <w:t xml:space="preserve">. Altogether the nation’s 104 power reactors have about $40 billion on hand. “A lot of </w:t>
      </w:r>
      <w:r w:rsidRPr="001B6924">
        <w:rPr>
          <w:b/>
          <w:u w:val="single"/>
        </w:rPr>
        <w:t xml:space="preserve">decommissioning funds did take a hit </w:t>
      </w:r>
      <w:r w:rsidRPr="00A4465B">
        <w:rPr>
          <w:sz w:val="16"/>
        </w:rPr>
        <w:t xml:space="preserve">at the nadir of the economic crisis,” said Scott </w:t>
      </w:r>
      <w:proofErr w:type="spellStart"/>
      <w:r w:rsidRPr="00A4465B">
        <w:rPr>
          <w:sz w:val="16"/>
        </w:rPr>
        <w:t>Burnell</w:t>
      </w:r>
      <w:proofErr w:type="spellEnd"/>
      <w:r w:rsidRPr="00A4465B">
        <w:rPr>
          <w:sz w:val="16"/>
        </w:rPr>
        <w:t xml:space="preserve">, a spokesman for the regulatory commission. </w:t>
      </w:r>
      <w:r w:rsidRPr="001B6924">
        <w:rPr>
          <w:b/>
          <w:u w:val="single"/>
        </w:rPr>
        <w:t>One plant</w:t>
      </w:r>
      <w:r w:rsidRPr="00A4465B">
        <w:rPr>
          <w:sz w:val="16"/>
        </w:rPr>
        <w:t>, Palisades in western Michigan,</w:t>
      </w:r>
      <w:r w:rsidRPr="001B6924">
        <w:rPr>
          <w:b/>
          <w:u w:val="single"/>
        </w:rPr>
        <w:t xml:space="preserve"> had $597.6 million saved up at the end of 2006, but the account was down to $218.8 million two years later </w:t>
      </w:r>
      <w:r w:rsidRPr="00A4465B">
        <w:rPr>
          <w:sz w:val="16"/>
        </w:rPr>
        <w:t>and was only $279.2 million by the end of 2010, the most recent figures show</w:t>
      </w:r>
      <w:r w:rsidRPr="001B6924">
        <w:rPr>
          <w:b/>
          <w:u w:val="single"/>
        </w:rPr>
        <w:t>.</w:t>
      </w:r>
      <w:r w:rsidRPr="00A4465B">
        <w:rPr>
          <w:sz w:val="16"/>
        </w:rPr>
        <w:t xml:space="preserve"> Bruce </w:t>
      </w:r>
      <w:proofErr w:type="spellStart"/>
      <w:r w:rsidRPr="00A4465B">
        <w:rPr>
          <w:sz w:val="16"/>
        </w:rPr>
        <w:t>Biewald</w:t>
      </w:r>
      <w:proofErr w:type="spellEnd"/>
      <w:r w:rsidRPr="00A4465B">
        <w:rPr>
          <w:sz w:val="16"/>
        </w:rPr>
        <w:t>, an economist who specializes in electricity economics at Synapse Energy, a Boston consulting firm, said the mothball strategy carries risks that could outweigh benefits. Proponents say “</w:t>
      </w:r>
      <w:proofErr w:type="gramStart"/>
      <w:r w:rsidRPr="00A4465B">
        <w:rPr>
          <w:sz w:val="16"/>
        </w:rPr>
        <w:t>it’s</w:t>
      </w:r>
      <w:proofErr w:type="gramEnd"/>
      <w:r w:rsidRPr="00A4465B">
        <w:rPr>
          <w:sz w:val="16"/>
        </w:rPr>
        <w:t xml:space="preserve"> like magic — compound interest on the one hand and radioactive decay on the other,” he said. (Because radioactivity levels decline over time, deconstruction workers would ultimately be exposed to less contamination.) But future investment returns could prove bleak, Mr. </w:t>
      </w:r>
      <w:proofErr w:type="spellStart"/>
      <w:r w:rsidRPr="00A4465B">
        <w:rPr>
          <w:sz w:val="16"/>
        </w:rPr>
        <w:t>Biewald</w:t>
      </w:r>
      <w:proofErr w:type="spellEnd"/>
      <w:r w:rsidRPr="00A4465B">
        <w:rPr>
          <w:sz w:val="16"/>
        </w:rPr>
        <w:t xml:space="preserve"> warns, and anticipated deconstruction costs could easily rise. Responding to a petition from Sherwood </w:t>
      </w:r>
      <w:proofErr w:type="spellStart"/>
      <w:r w:rsidRPr="00A4465B">
        <w:rPr>
          <w:sz w:val="16"/>
        </w:rPr>
        <w:t>Martinelli</w:t>
      </w:r>
      <w:proofErr w:type="spellEnd"/>
      <w:r w:rsidRPr="00A4465B">
        <w:rPr>
          <w:sz w:val="16"/>
        </w:rPr>
        <w:t xml:space="preserve">, an antinuclear activist who lives near Indian Point, Dr. </w:t>
      </w:r>
      <w:proofErr w:type="spellStart"/>
      <w:r w:rsidRPr="00A4465B">
        <w:rPr>
          <w:sz w:val="16"/>
        </w:rPr>
        <w:t>Jaczko</w:t>
      </w:r>
      <w:proofErr w:type="spellEnd"/>
      <w:r w:rsidRPr="00A4465B">
        <w:rPr>
          <w:sz w:val="16"/>
        </w:rPr>
        <w:t xml:space="preserve">, the regulatory commission chairman, sought a shorter period between closing and dismantling. But in October, Dr. </w:t>
      </w:r>
      <w:proofErr w:type="spellStart"/>
      <w:r w:rsidRPr="00A4465B">
        <w:rPr>
          <w:sz w:val="16"/>
        </w:rPr>
        <w:t>Jaczko</w:t>
      </w:r>
      <w:proofErr w:type="spellEnd"/>
      <w:r w:rsidRPr="00A4465B">
        <w:rPr>
          <w:sz w:val="16"/>
        </w:rPr>
        <w:t xml:space="preserve"> was outvoted 4 to 1 by his fellow commissioners. And the commission’s staff said that even 60 years was not a hard-and-fast outer time limit for suspending a reactor’s operations. In the industry, this status is known as </w:t>
      </w:r>
      <w:proofErr w:type="spellStart"/>
      <w:r w:rsidRPr="00A4465B">
        <w:rPr>
          <w:sz w:val="16"/>
        </w:rPr>
        <w:t>Safstor</w:t>
      </w:r>
      <w:proofErr w:type="spellEnd"/>
      <w:r w:rsidRPr="00A4465B">
        <w:rPr>
          <w:sz w:val="16"/>
        </w:rPr>
        <w:t xml:space="preserve"> and it usually involves putting the spent nuclear fuel into storage casks on site, draining many of the plant’s fluids, making security arrangements and maintaining the reactor so it looks like a decent neighbor. Environmental experts say </w:t>
      </w:r>
      <w:r w:rsidRPr="001B6924">
        <w:rPr>
          <w:b/>
          <w:u w:val="single"/>
        </w:rPr>
        <w:t xml:space="preserve">the plants can be dangerous when they are not running. </w:t>
      </w:r>
      <w:r w:rsidRPr="00A4465B">
        <w:rPr>
          <w:sz w:val="16"/>
        </w:rPr>
        <w:t xml:space="preserve">In a letter, the three members of Vermont’s Congressional delegation pointed out </w:t>
      </w:r>
      <w:proofErr w:type="gramStart"/>
      <w:r w:rsidRPr="00A4465B">
        <w:rPr>
          <w:sz w:val="16"/>
        </w:rPr>
        <w:t>that</w:t>
      </w:r>
      <w:proofErr w:type="gramEnd"/>
      <w:r w:rsidRPr="00A4465B">
        <w:rPr>
          <w:sz w:val="16"/>
        </w:rPr>
        <w:t xml:space="preserve"> </w:t>
      </w:r>
      <w:r w:rsidRPr="001B6924">
        <w:rPr>
          <w:b/>
          <w:u w:val="single"/>
        </w:rPr>
        <w:t>55,000 gallons of contaminated water spilled out of a mothballed plant in Illinois</w:t>
      </w:r>
      <w:r w:rsidRPr="00A4465B">
        <w:rPr>
          <w:sz w:val="16"/>
        </w:rPr>
        <w:t xml:space="preserve"> after a pipe froze. An attentive night watchman was credited with catching the spill in time to contain it. </w:t>
      </w:r>
      <w:r w:rsidRPr="001B6924">
        <w:rPr>
          <w:b/>
          <w:u w:val="single"/>
        </w:rPr>
        <w:t>Indian Point 1 has leaked a variety of radioactive materials into the soil on the banks of the Hudson</w:t>
      </w:r>
      <w:r w:rsidRPr="00A4465B">
        <w:rPr>
          <w:sz w:val="16"/>
        </w:rPr>
        <w:t xml:space="preserve"> in the 38 years since it closed, a point acknowledged by Entergy, which responded by emptying a spent fuel pool that was the source of the problem. The environmental group </w:t>
      </w:r>
      <w:proofErr w:type="spellStart"/>
      <w:r w:rsidRPr="00A4465B">
        <w:rPr>
          <w:sz w:val="16"/>
        </w:rPr>
        <w:t>Riverkeeper</w:t>
      </w:r>
      <w:proofErr w:type="spellEnd"/>
      <w:r w:rsidRPr="00A4465B">
        <w:rPr>
          <w:sz w:val="16"/>
        </w:rPr>
        <w:t xml:space="preserve"> argues that this is a harbinger of further trouble if Units 2 and 3 enter </w:t>
      </w:r>
      <w:proofErr w:type="spellStart"/>
      <w:r w:rsidRPr="00A4465B">
        <w:rPr>
          <w:sz w:val="16"/>
        </w:rPr>
        <w:t>Safstor</w:t>
      </w:r>
      <w:proofErr w:type="spellEnd"/>
      <w:r w:rsidRPr="00A4465B">
        <w:rPr>
          <w:sz w:val="16"/>
        </w:rPr>
        <w:t xml:space="preserve">. Compounding the worries about radioactive materials, the nation still lacks a permanent repository for spent nuclear fuel after decades of jockeying by politicians who sought to bar it from their backyards. So </w:t>
      </w:r>
      <w:r w:rsidRPr="001B6924">
        <w:rPr>
          <w:b/>
          <w:u w:val="single"/>
        </w:rPr>
        <w:t>the fuel at the sleeping reactors will remain on site.</w:t>
      </w:r>
    </w:p>
    <w:p w14:paraId="72E8EA76" w14:textId="77777777" w:rsidR="00A4465B" w:rsidRDefault="00A4465B" w:rsidP="00A4465B">
      <w:pPr>
        <w:rPr>
          <w:b/>
          <w:bCs/>
          <w:iCs/>
        </w:rPr>
      </w:pPr>
    </w:p>
    <w:p w14:paraId="6C77B09E" w14:textId="77777777" w:rsidR="00A4465B" w:rsidRDefault="00A4465B" w:rsidP="00A4465B">
      <w:pPr>
        <w:pStyle w:val="Heading4"/>
      </w:pPr>
      <w:r w:rsidRPr="001B6924">
        <w:t xml:space="preserve">Decommissioned reactors have increased rick of zirconium fires – destroys economy and risks extinction </w:t>
      </w:r>
    </w:p>
    <w:p w14:paraId="46BF9210" w14:textId="77777777" w:rsidR="00A4465B" w:rsidRPr="001B6924" w:rsidRDefault="00A4465B" w:rsidP="00A4465B">
      <w:pPr>
        <w:rPr>
          <w:b/>
          <w:bCs/>
          <w:iCs/>
          <w:u w:val="single"/>
        </w:rPr>
      </w:pPr>
      <w:r>
        <w:rPr>
          <w:rStyle w:val="StyleStyleBold12pt"/>
        </w:rPr>
        <w:t>Alvarez ‘</w:t>
      </w:r>
      <w:r w:rsidRPr="001B6924">
        <w:rPr>
          <w:rStyle w:val="StyleStyleBold12pt"/>
        </w:rPr>
        <w:t>2</w:t>
      </w:r>
      <w:r>
        <w:t xml:space="preserve"> S</w:t>
      </w:r>
      <w:r w:rsidRPr="001B6924">
        <w:t xml:space="preserve">enior Scholar, Institute for Policy Studies, award winning science author, </w:t>
      </w:r>
    </w:p>
    <w:p w14:paraId="3E53429C" w14:textId="77777777" w:rsidR="00A4465B" w:rsidRPr="001B6924" w:rsidRDefault="00A4465B" w:rsidP="00A4465B">
      <w:r w:rsidRPr="001B6924">
        <w:t>http://www.nirs.org/radwaste/atreactorstorage/alvarezarticle2002.pdf</w:t>
      </w:r>
    </w:p>
    <w:p w14:paraId="1B2F2980" w14:textId="37459757" w:rsidR="00A4465B" w:rsidRPr="001B6924" w:rsidRDefault="00A4465B" w:rsidP="00A4465B">
      <w:pPr>
        <w:rPr>
          <w:b/>
          <w:u w:val="single"/>
        </w:rPr>
      </w:pPr>
      <w:r w:rsidRPr="001B6924">
        <w:rPr>
          <w:b/>
          <w:u w:val="single"/>
        </w:rPr>
        <w:t>If a fire were to break out at</w:t>
      </w:r>
      <w:r w:rsidRPr="00A4465B">
        <w:rPr>
          <w:sz w:val="16"/>
        </w:rPr>
        <w:t xml:space="preserve"> the Millstone Reactor Unit 3 </w:t>
      </w:r>
      <w:r w:rsidRPr="001B6924">
        <w:rPr>
          <w:b/>
          <w:u w:val="single"/>
        </w:rPr>
        <w:t>spent fuel pond</w:t>
      </w:r>
      <w:r w:rsidRPr="00A4465B">
        <w:rPr>
          <w:sz w:val="16"/>
        </w:rPr>
        <w:t xml:space="preserve"> in Connecticut, </w:t>
      </w:r>
      <w:r w:rsidRPr="001B6924">
        <w:rPr>
          <w:b/>
          <w:u w:val="single"/>
        </w:rPr>
        <w:t xml:space="preserve">it would </w:t>
      </w:r>
      <w:r w:rsidRPr="00A4465B">
        <w:rPr>
          <w:sz w:val="12"/>
        </w:rPr>
        <w:t>¶</w:t>
      </w:r>
      <w:r w:rsidRPr="00A4465B">
        <w:rPr>
          <w:sz w:val="16"/>
        </w:rPr>
        <w:t xml:space="preserve"> result in a three-fold increase in background exposures. This level triggers the NRC’s evacuation </w:t>
      </w:r>
      <w:r w:rsidRPr="00A4465B">
        <w:rPr>
          <w:sz w:val="12"/>
        </w:rPr>
        <w:t>¶</w:t>
      </w:r>
      <w:r w:rsidRPr="00A4465B">
        <w:rPr>
          <w:sz w:val="16"/>
        </w:rPr>
        <w:t xml:space="preserve"> requirement, and could </w:t>
      </w:r>
      <w:r w:rsidRPr="001B6924">
        <w:rPr>
          <w:b/>
          <w:u w:val="single"/>
        </w:rPr>
        <w:t xml:space="preserve">render </w:t>
      </w:r>
      <w:r w:rsidRPr="00A4465B">
        <w:rPr>
          <w:sz w:val="16"/>
        </w:rPr>
        <w:t>about</w:t>
      </w:r>
      <w:r w:rsidRPr="001B6924">
        <w:rPr>
          <w:b/>
          <w:u w:val="single"/>
        </w:rPr>
        <w:t xml:space="preserve"> 29,000 square miles of land uninhabitable,</w:t>
      </w:r>
      <w:r w:rsidRPr="00A4465B">
        <w:rPr>
          <w:sz w:val="16"/>
        </w:rPr>
        <w:t xml:space="preserve"> according to </w:t>
      </w:r>
      <w:r w:rsidRPr="00A4465B">
        <w:rPr>
          <w:sz w:val="12"/>
        </w:rPr>
        <w:t>¶</w:t>
      </w:r>
      <w:r w:rsidRPr="00A4465B">
        <w:rPr>
          <w:sz w:val="16"/>
        </w:rPr>
        <w:t xml:space="preserve"> Thompson. Connecticut covers only about 5,000 square miles; an accident at Millstone could </w:t>
      </w:r>
      <w:r w:rsidRPr="00A4465B">
        <w:rPr>
          <w:sz w:val="12"/>
        </w:rPr>
        <w:t>¶</w:t>
      </w:r>
      <w:r w:rsidRPr="00A4465B">
        <w:rPr>
          <w:sz w:val="16"/>
        </w:rPr>
        <w:t xml:space="preserve"> severely affect Long Island and even New York City. </w:t>
      </w:r>
      <w:r w:rsidRPr="00A4465B">
        <w:rPr>
          <w:sz w:val="12"/>
        </w:rPr>
        <w:t>¶</w:t>
      </w:r>
      <w:r w:rsidRPr="00A4465B">
        <w:rPr>
          <w:sz w:val="16"/>
        </w:rPr>
        <w:t xml:space="preserve"> A 1997 report for the NRC by Brookhaven National Laboratory also found that </w:t>
      </w:r>
      <w:r w:rsidRPr="001B6924">
        <w:rPr>
          <w:b/>
          <w:u w:val="single"/>
        </w:rPr>
        <w:t xml:space="preserve">a severe pool fire could </w:t>
      </w:r>
      <w:r w:rsidRPr="00A4465B">
        <w:rPr>
          <w:sz w:val="16"/>
        </w:rPr>
        <w:t xml:space="preserve">render about 188 square miles uninhabitable, </w:t>
      </w:r>
      <w:r w:rsidRPr="001B6924">
        <w:rPr>
          <w:b/>
          <w:u w:val="single"/>
        </w:rPr>
        <w:t>cause</w:t>
      </w:r>
      <w:r w:rsidRPr="00A4465B">
        <w:rPr>
          <w:sz w:val="16"/>
        </w:rPr>
        <w:t xml:space="preserve"> as many as 28,000 </w:t>
      </w:r>
      <w:r w:rsidRPr="001B6924">
        <w:rPr>
          <w:b/>
          <w:u w:val="single"/>
        </w:rPr>
        <w:t>cancer fatalities,</w:t>
      </w:r>
      <w:r w:rsidRPr="00A4465B">
        <w:rPr>
          <w:sz w:val="16"/>
        </w:rPr>
        <w:t xml:space="preserve"> </w:t>
      </w:r>
      <w:proofErr w:type="gramStart"/>
      <w:r w:rsidRPr="001B6924">
        <w:rPr>
          <w:b/>
          <w:u w:val="single"/>
        </w:rPr>
        <w:t>and  cost</w:t>
      </w:r>
      <w:proofErr w:type="gramEnd"/>
      <w:r w:rsidRPr="001B6924">
        <w:rPr>
          <w:b/>
          <w:u w:val="single"/>
        </w:rPr>
        <w:t xml:space="preserve"> $59 billion in damage</w:t>
      </w:r>
      <w:r w:rsidRPr="00A4465B">
        <w:rPr>
          <w:sz w:val="16"/>
        </w:rPr>
        <w:t xml:space="preserve">. (The Brookhaven study relied on a different standard of </w:t>
      </w:r>
      <w:proofErr w:type="spellStart"/>
      <w:r w:rsidRPr="00A4465B">
        <w:rPr>
          <w:sz w:val="16"/>
        </w:rPr>
        <w:t>uninhabitability</w:t>
      </w:r>
      <w:proofErr w:type="spellEnd"/>
      <w:r w:rsidRPr="00A4465B">
        <w:rPr>
          <w:sz w:val="16"/>
        </w:rPr>
        <w:t xml:space="preserve"> </w:t>
      </w:r>
      <w:r w:rsidRPr="00A4465B">
        <w:rPr>
          <w:sz w:val="12"/>
        </w:rPr>
        <w:t>¶</w:t>
      </w:r>
      <w:r w:rsidRPr="00A4465B">
        <w:rPr>
          <w:sz w:val="16"/>
        </w:rPr>
        <w:t xml:space="preserve"> than Thompson.) While estimates vary, “the use of a little imagination,” says Thompson, “shows that </w:t>
      </w:r>
      <w:r w:rsidRPr="001B6924">
        <w:rPr>
          <w:b/>
          <w:u w:val="single"/>
        </w:rPr>
        <w:t xml:space="preserve">a </w:t>
      </w:r>
      <w:r w:rsidRPr="00A4465B">
        <w:rPr>
          <w:sz w:val="12"/>
        </w:rPr>
        <w:t>¶</w:t>
      </w:r>
      <w:r w:rsidRPr="001B6924">
        <w:rPr>
          <w:b/>
          <w:u w:val="single"/>
        </w:rPr>
        <w:t xml:space="preserve"> pool fire would be a regional and national disaster of historic proportions.</w:t>
      </w:r>
      <w:r w:rsidRPr="00A4465B">
        <w:rPr>
          <w:sz w:val="16"/>
        </w:rPr>
        <w:t xml:space="preserve">” </w:t>
      </w:r>
      <w:r w:rsidRPr="00A4465B">
        <w:rPr>
          <w:sz w:val="12"/>
        </w:rPr>
        <w:t>¶</w:t>
      </w:r>
      <w:r w:rsidRPr="00A4465B">
        <w:rPr>
          <w:sz w:val="16"/>
        </w:rPr>
        <w:t xml:space="preserve"> </w:t>
      </w:r>
      <w:r w:rsidRPr="001B6924">
        <w:rPr>
          <w:b/>
          <w:u w:val="single"/>
        </w:rPr>
        <w:t xml:space="preserve">Several events could cause a loss of pool water, including leakage, evaporation, siphoning, pumping, aircraft impact, earthquake, </w:t>
      </w:r>
      <w:r w:rsidRPr="00A4465B">
        <w:rPr>
          <w:sz w:val="16"/>
        </w:rPr>
        <w:t>accidental or deliberate</w:t>
      </w:r>
      <w:r w:rsidRPr="001B6924">
        <w:rPr>
          <w:b/>
          <w:u w:val="single"/>
        </w:rPr>
        <w:t xml:space="preserve"> drop of a fuel transport cask, reactor failure, or an explosion </w:t>
      </w:r>
      <w:r w:rsidRPr="00A4465B">
        <w:rPr>
          <w:sz w:val="16"/>
        </w:rPr>
        <w:t xml:space="preserve">inside or outside the pool building. Industry officials maintain that personnel </w:t>
      </w:r>
      <w:r w:rsidRPr="00A4465B">
        <w:rPr>
          <w:sz w:val="12"/>
        </w:rPr>
        <w:t>¶</w:t>
      </w:r>
      <w:r w:rsidRPr="00A4465B">
        <w:rPr>
          <w:sz w:val="16"/>
        </w:rPr>
        <w:t xml:space="preserve"> would have sufficient time to provide an alternative cooling system before the spent fuel caught fire. </w:t>
      </w:r>
      <w:r w:rsidRPr="00A4465B">
        <w:rPr>
          <w:sz w:val="12"/>
        </w:rPr>
        <w:t>¶</w:t>
      </w:r>
      <w:r w:rsidRPr="00A4465B">
        <w:rPr>
          <w:sz w:val="16"/>
        </w:rPr>
        <w:t xml:space="preserve"> </w:t>
      </w:r>
      <w:proofErr w:type="gramStart"/>
      <w:r w:rsidRPr="00A4465B">
        <w:rPr>
          <w:sz w:val="16"/>
        </w:rPr>
        <w:t>But</w:t>
      </w:r>
      <w:proofErr w:type="gramEnd"/>
      <w:r w:rsidRPr="00A4465B">
        <w:rPr>
          <w:sz w:val="16"/>
        </w:rPr>
        <w:t xml:space="preserve"> if the water level dropped to just a few feet above the spent fuel, the radiation doses in the pool </w:t>
      </w:r>
      <w:r w:rsidRPr="00A4465B">
        <w:rPr>
          <w:sz w:val="12"/>
        </w:rPr>
        <w:t>¶</w:t>
      </w:r>
      <w:r w:rsidRPr="00A4465B">
        <w:rPr>
          <w:sz w:val="16"/>
        </w:rPr>
        <w:t xml:space="preserve"> building would be lethal. </w:t>
      </w:r>
      <w:r w:rsidRPr="00A4465B">
        <w:rPr>
          <w:sz w:val="12"/>
        </w:rPr>
        <w:t>¶</w:t>
      </w:r>
      <w:r w:rsidRPr="00A4465B">
        <w:rPr>
          <w:sz w:val="16"/>
        </w:rPr>
        <w:t xml:space="preserve"> </w:t>
      </w:r>
      <w:proofErr w:type="gramStart"/>
      <w:r w:rsidRPr="00A4465B">
        <w:rPr>
          <w:sz w:val="16"/>
        </w:rPr>
        <w:t>The</w:t>
      </w:r>
      <w:proofErr w:type="gramEnd"/>
      <w:r w:rsidRPr="00A4465B">
        <w:rPr>
          <w:sz w:val="16"/>
        </w:rPr>
        <w:t xml:space="preserve"> procedures fuel handlers need to follow to recognize problems, repair heavily damaged </w:t>
      </w:r>
      <w:r w:rsidRPr="00A4465B">
        <w:rPr>
          <w:sz w:val="12"/>
        </w:rPr>
        <w:t>¶</w:t>
      </w:r>
      <w:r w:rsidRPr="00A4465B">
        <w:rPr>
          <w:sz w:val="16"/>
        </w:rPr>
        <w:t xml:space="preserve"> equipment, and command off-site resources have yet to be formalized, much less tested. But if </w:t>
      </w:r>
      <w:r w:rsidRPr="00A4465B">
        <w:rPr>
          <w:sz w:val="12"/>
        </w:rPr>
        <w:t>¶</w:t>
      </w:r>
      <w:r w:rsidRPr="00A4465B">
        <w:rPr>
          <w:sz w:val="16"/>
        </w:rPr>
        <w:t xml:space="preserve"> routine operations are any indication, not all reactors would pass muster: By the NRC’s own </w:t>
      </w:r>
      <w:r w:rsidRPr="00A4465B">
        <w:rPr>
          <w:sz w:val="12"/>
        </w:rPr>
        <w:t>¶</w:t>
      </w:r>
      <w:r w:rsidRPr="00A4465B">
        <w:rPr>
          <w:sz w:val="16"/>
        </w:rPr>
        <w:t xml:space="preserve"> admission, significant temperature rises in fuel ponds have gone undetected for days</w:t>
      </w:r>
      <w:proofErr w:type="gramStart"/>
      <w:r w:rsidRPr="00A4465B">
        <w:rPr>
          <w:sz w:val="16"/>
        </w:rPr>
        <w:t>.</w:t>
      </w:r>
      <w:r w:rsidRPr="00A4465B">
        <w:rPr>
          <w:sz w:val="12"/>
        </w:rPr>
        <w:t>¶</w:t>
      </w:r>
      <w:proofErr w:type="gramEnd"/>
      <w:r w:rsidRPr="00A4465B">
        <w:rPr>
          <w:sz w:val="16"/>
        </w:rPr>
        <w:t xml:space="preserve"> Old policy, older problems</w:t>
      </w:r>
      <w:r w:rsidRPr="00A4465B">
        <w:rPr>
          <w:sz w:val="12"/>
        </w:rPr>
        <w:t>¶</w:t>
      </w:r>
      <w:r w:rsidRPr="00A4465B">
        <w:rPr>
          <w:sz w:val="16"/>
        </w:rPr>
        <w:t xml:space="preserve"> Over the years, Thompson’s persistence has paid off, and the NRC has grudgingly made important </w:t>
      </w:r>
      <w:r w:rsidRPr="00A4465B">
        <w:rPr>
          <w:sz w:val="12"/>
        </w:rPr>
        <w:t>¶</w:t>
      </w:r>
      <w:r w:rsidRPr="00A4465B">
        <w:rPr>
          <w:sz w:val="16"/>
        </w:rPr>
        <w:t xml:space="preserve"> concessions. For 20 years, the NRC assumed that aged spent fuel, which has had several years for </w:t>
      </w:r>
      <w:r w:rsidRPr="00A4465B">
        <w:rPr>
          <w:sz w:val="12"/>
        </w:rPr>
        <w:t>¶</w:t>
      </w:r>
      <w:r w:rsidRPr="00A4465B">
        <w:rPr>
          <w:sz w:val="16"/>
        </w:rPr>
        <w:t xml:space="preserve"> radioactive isotopes to decay, was at little risk of catching fire. But in an October 2000 study of spent </w:t>
      </w:r>
      <w:r w:rsidRPr="00A4465B">
        <w:rPr>
          <w:sz w:val="12"/>
        </w:rPr>
        <w:t>¶</w:t>
      </w:r>
      <w:r w:rsidRPr="00A4465B">
        <w:rPr>
          <w:sz w:val="16"/>
        </w:rPr>
        <w:t xml:space="preserve"> fuel risks at sites where reactors were being decommissioned, </w:t>
      </w:r>
      <w:r w:rsidRPr="001B6924">
        <w:rPr>
          <w:b/>
          <w:u w:val="single"/>
        </w:rPr>
        <w:t>the NRC</w:t>
      </w:r>
      <w:r w:rsidRPr="00A4465B">
        <w:rPr>
          <w:sz w:val="16"/>
        </w:rPr>
        <w:t xml:space="preserve"> conceded that “</w:t>
      </w:r>
      <w:r w:rsidRPr="001B6924">
        <w:rPr>
          <w:b/>
          <w:u w:val="single"/>
        </w:rPr>
        <w:t xml:space="preserve">the possibility of a </w:t>
      </w:r>
      <w:r w:rsidRPr="00A4465B">
        <w:rPr>
          <w:sz w:val="16"/>
        </w:rPr>
        <w:t xml:space="preserve">zirconium </w:t>
      </w:r>
      <w:r w:rsidRPr="001B6924">
        <w:rPr>
          <w:b/>
          <w:u w:val="single"/>
        </w:rPr>
        <w:t>fire cannot be dismissed even many years after a final reactor shutdown</w:t>
      </w:r>
      <w:r w:rsidRPr="00A4465B">
        <w:rPr>
          <w:sz w:val="16"/>
        </w:rPr>
        <w:t xml:space="preserve">.” </w:t>
      </w:r>
      <w:r w:rsidRPr="00A4465B">
        <w:rPr>
          <w:sz w:val="12"/>
        </w:rPr>
        <w:t>¶</w:t>
      </w:r>
      <w:r w:rsidRPr="00A4465B">
        <w:rPr>
          <w:sz w:val="16"/>
        </w:rPr>
        <w:t xml:space="preserve"> </w:t>
      </w:r>
      <w:r w:rsidRPr="001B6924">
        <w:rPr>
          <w:b/>
          <w:u w:val="single"/>
        </w:rPr>
        <w:t>Equipment installed to make high-density ponds safe actually exacerbates the fire danger</w:t>
      </w:r>
      <w:r w:rsidRPr="00A4465B">
        <w:rPr>
          <w:sz w:val="16"/>
        </w:rPr>
        <w:t xml:space="preserve">, </w:t>
      </w:r>
      <w:r w:rsidRPr="00A4465B">
        <w:rPr>
          <w:sz w:val="12"/>
        </w:rPr>
        <w:t>¶</w:t>
      </w:r>
      <w:r w:rsidRPr="00A4465B">
        <w:rPr>
          <w:sz w:val="16"/>
        </w:rPr>
        <w:t xml:space="preserve"> particularly with aged spent fuel. In high-density pools at pressurized water reactors, fuel </w:t>
      </w:r>
      <w:proofErr w:type="gramStart"/>
      <w:r w:rsidRPr="00A4465B">
        <w:rPr>
          <w:sz w:val="16"/>
        </w:rPr>
        <w:t>assemblies</w:t>
      </w:r>
      <w:proofErr w:type="gramEnd"/>
      <w:r w:rsidRPr="00A4465B">
        <w:rPr>
          <w:sz w:val="16"/>
        </w:rPr>
        <w:t xml:space="preserve"> </w:t>
      </w:r>
      <w:r w:rsidRPr="00A4465B">
        <w:rPr>
          <w:sz w:val="12"/>
        </w:rPr>
        <w:t>¶</w:t>
      </w:r>
      <w:r w:rsidRPr="00A4465B">
        <w:rPr>
          <w:sz w:val="16"/>
        </w:rPr>
        <w:t xml:space="preserve"> are packed about nine to 10.5 inches apart—slightly more than the spacing inside a reactor. To </w:t>
      </w:r>
      <w:r w:rsidRPr="00A4465B">
        <w:rPr>
          <w:sz w:val="12"/>
        </w:rPr>
        <w:t>¶</w:t>
      </w:r>
      <w:r w:rsidRPr="00A4465B">
        <w:rPr>
          <w:sz w:val="16"/>
        </w:rPr>
        <w:t xml:space="preserve"> compensate for the increased risk of criticality, pools have been retrofitted with enhanced water </w:t>
      </w:r>
      <w:r w:rsidRPr="00A4465B">
        <w:rPr>
          <w:sz w:val="12"/>
        </w:rPr>
        <w:t>¶</w:t>
      </w:r>
      <w:r w:rsidRPr="00A4465B">
        <w:rPr>
          <w:sz w:val="16"/>
        </w:rPr>
        <w:t xml:space="preserve"> chemistry controls and neutron-absorbing panels between assemblies. The extra equipment restricts </w:t>
      </w:r>
      <w:r w:rsidRPr="00A4465B">
        <w:rPr>
          <w:sz w:val="12"/>
        </w:rPr>
        <w:t>¶</w:t>
      </w:r>
      <w:r w:rsidRPr="00A4465B">
        <w:rPr>
          <w:sz w:val="16"/>
        </w:rPr>
        <w:t xml:space="preserve"> water and air circulation, creating vulnerability to systemic failures. If the equipment collapses or fails, </w:t>
      </w:r>
      <w:r w:rsidRPr="00A4465B">
        <w:rPr>
          <w:sz w:val="12"/>
        </w:rPr>
        <w:t>¶</w:t>
      </w:r>
      <w:r w:rsidRPr="00A4465B">
        <w:rPr>
          <w:sz w:val="16"/>
        </w:rPr>
        <w:t xml:space="preserve"> as might occur during a terrorist attack, for example, air and water flow to exposed fuel assemblies </w:t>
      </w:r>
      <w:r w:rsidRPr="00A4465B">
        <w:rPr>
          <w:sz w:val="12"/>
        </w:rPr>
        <w:t>¶</w:t>
      </w:r>
      <w:r w:rsidRPr="00A4465B">
        <w:rPr>
          <w:sz w:val="16"/>
        </w:rPr>
        <w:t xml:space="preserve"> would be obstructed, causing a fire, according to the NRC’s report. Heat would turn the remaining </w:t>
      </w:r>
      <w:r w:rsidRPr="00A4465B">
        <w:rPr>
          <w:sz w:val="12"/>
        </w:rPr>
        <w:t>¶</w:t>
      </w:r>
      <w:r w:rsidRPr="00A4465B">
        <w:rPr>
          <w:sz w:val="16"/>
        </w:rPr>
        <w:t xml:space="preserve"> water into steam, which would interact with the zirconium, making the problem worse by yielding </w:t>
      </w:r>
      <w:r w:rsidRPr="00A4465B">
        <w:rPr>
          <w:sz w:val="12"/>
        </w:rPr>
        <w:t>¶</w:t>
      </w:r>
      <w:r w:rsidRPr="00A4465B">
        <w:rPr>
          <w:sz w:val="16"/>
        </w:rPr>
        <w:t xml:space="preserve"> flammable and explosive hydrogen. As a result, </w:t>
      </w:r>
      <w:r w:rsidRPr="001B6924">
        <w:rPr>
          <w:b/>
          <w:u w:val="single"/>
        </w:rPr>
        <w:t>the NRC concluded</w:t>
      </w:r>
      <w:r w:rsidRPr="00A4465B">
        <w:rPr>
          <w:sz w:val="16"/>
        </w:rPr>
        <w:t xml:space="preserve"> that “it </w:t>
      </w:r>
      <w:r w:rsidRPr="001B6924">
        <w:rPr>
          <w:b/>
          <w:u w:val="single"/>
        </w:rPr>
        <w:t>is not feasible</w:t>
      </w:r>
      <w:r w:rsidRPr="00A4465B">
        <w:rPr>
          <w:sz w:val="16"/>
        </w:rPr>
        <w:t xml:space="preserve">, without </w:t>
      </w:r>
      <w:r w:rsidRPr="00A4465B">
        <w:rPr>
          <w:sz w:val="12"/>
        </w:rPr>
        <w:t>¶</w:t>
      </w:r>
      <w:r w:rsidRPr="00A4465B">
        <w:rPr>
          <w:sz w:val="16"/>
        </w:rPr>
        <w:t xml:space="preserve"> numerous constraints, </w:t>
      </w:r>
      <w:r w:rsidRPr="001B6924">
        <w:rPr>
          <w:b/>
          <w:u w:val="single"/>
        </w:rPr>
        <w:t>to define a</w:t>
      </w:r>
      <w:r w:rsidRPr="00A4465B">
        <w:rPr>
          <w:sz w:val="16"/>
        </w:rPr>
        <w:t xml:space="preserve"> generic decay heat level (and therefore </w:t>
      </w:r>
      <w:r w:rsidRPr="001B6924">
        <w:rPr>
          <w:b/>
          <w:u w:val="single"/>
        </w:rPr>
        <w:t xml:space="preserve">decay time) beyond which a </w:t>
      </w:r>
      <w:r w:rsidRPr="00A4465B">
        <w:rPr>
          <w:sz w:val="16"/>
        </w:rPr>
        <w:t xml:space="preserve">zirconium </w:t>
      </w:r>
      <w:r w:rsidRPr="001B6924">
        <w:rPr>
          <w:b/>
          <w:u w:val="single"/>
        </w:rPr>
        <w:t xml:space="preserve">fire is not </w:t>
      </w:r>
      <w:r w:rsidRPr="00A4465B">
        <w:rPr>
          <w:sz w:val="16"/>
        </w:rPr>
        <w:t xml:space="preserve">physically </w:t>
      </w:r>
      <w:r w:rsidRPr="001B6924">
        <w:rPr>
          <w:b/>
          <w:u w:val="single"/>
        </w:rPr>
        <w:t>possible.”</w:t>
      </w:r>
    </w:p>
    <w:p w14:paraId="0DF41EC4" w14:textId="77777777" w:rsidR="00A4465B" w:rsidRPr="00A4465B" w:rsidRDefault="00A4465B" w:rsidP="00A4465B"/>
    <w:p w14:paraId="51A001DA" w14:textId="16FD329E" w:rsidR="00BA1496" w:rsidRDefault="00A4465B" w:rsidP="00A4465B">
      <w:pPr>
        <w:pStyle w:val="Heading1"/>
      </w:pPr>
      <w:r>
        <w:t>BAN SUBSIDIES</w:t>
      </w:r>
      <w:r w:rsidR="00BA1496">
        <w:t xml:space="preserve"> CP </w:t>
      </w:r>
    </w:p>
    <w:p w14:paraId="0A8B96DE" w14:textId="42C8065D" w:rsidR="00A4465B" w:rsidRPr="00A4465B" w:rsidRDefault="00A4465B" w:rsidP="00A4465B">
      <w:pPr>
        <w:pStyle w:val="Heading4"/>
      </w:pPr>
      <w:r>
        <w:t xml:space="preserve">This can be useful for </w:t>
      </w:r>
      <w:proofErr w:type="spellStart"/>
      <w:r>
        <w:t>Counterplan’ing</w:t>
      </w:r>
      <w:proofErr w:type="spellEnd"/>
      <w:r>
        <w:t xml:space="preserve"> in uniqueness or additional solvency for the Privatization CP. </w:t>
      </w:r>
    </w:p>
    <w:p w14:paraId="0273F093" w14:textId="77777777" w:rsidR="00BA1496" w:rsidRDefault="00BA1496" w:rsidP="00BA1496">
      <w:pPr>
        <w:pStyle w:val="Heading3"/>
      </w:pPr>
      <w:r>
        <w:t>Solvency</w:t>
      </w:r>
    </w:p>
    <w:p w14:paraId="34E0EBDA" w14:textId="77777777" w:rsidR="00BA1496" w:rsidRPr="001B6924" w:rsidRDefault="00BA1496" w:rsidP="00BA1496">
      <w:pPr>
        <w:pStyle w:val="Heading4"/>
      </w:pPr>
      <w:r w:rsidRPr="001B6924">
        <w:t>Ending government subsidies forces competition</w:t>
      </w:r>
    </w:p>
    <w:p w14:paraId="33C4E9BB" w14:textId="77777777" w:rsidR="00BA1496" w:rsidRPr="001B6924" w:rsidRDefault="00BA1496" w:rsidP="00BA1496">
      <w:pPr>
        <w:rPr>
          <w:bCs/>
        </w:rPr>
      </w:pPr>
      <w:r w:rsidRPr="001B6924">
        <w:rPr>
          <w:rStyle w:val="StyleStyleBold12pt"/>
        </w:rPr>
        <w:t>Shah ‘11</w:t>
      </w:r>
      <w:r w:rsidRPr="001B6924">
        <w:rPr>
          <w:b/>
        </w:rPr>
        <w:t xml:space="preserve"> </w:t>
      </w:r>
      <w:r w:rsidRPr="001B6924">
        <w:t>[</w:t>
      </w:r>
      <w:proofErr w:type="spellStart"/>
      <w:r w:rsidRPr="001B6924">
        <w:t>Jigar</w:t>
      </w:r>
      <w:proofErr w:type="spellEnd"/>
      <w:r w:rsidRPr="001B6924">
        <w:t xml:space="preserve"> – CEO of Carbon War nonprofit company focused on fighting climate change via entrepreneurs, expert on climate policy, “</w:t>
      </w:r>
      <w:r w:rsidRPr="001B6924">
        <w:rPr>
          <w:bCs/>
        </w:rPr>
        <w:t xml:space="preserve">It's Time to Kill Permanent Energy Subsidies”, Fast Company, 5/5/2011, </w:t>
      </w:r>
      <w:hyperlink r:id="rId87" w:history="1">
        <w:r w:rsidRPr="001B6924">
          <w:rPr>
            <w:rStyle w:val="Hyperlink"/>
            <w:bCs/>
          </w:rPr>
          <w:t>http://www.fastcoexist.com/1677980/its-time-to-kill-permanent-energy-subsidies</w:t>
        </w:r>
      </w:hyperlink>
      <w:r w:rsidRPr="001B6924">
        <w:rPr>
          <w:bCs/>
        </w:rPr>
        <w:t>, 7/15/2014]</w:t>
      </w:r>
    </w:p>
    <w:p w14:paraId="24478C1E" w14:textId="77777777" w:rsidR="00BA1496" w:rsidRPr="001B6924" w:rsidRDefault="00BA1496" w:rsidP="00BA1496">
      <w:pPr>
        <w:rPr>
          <w:u w:val="single"/>
        </w:rPr>
      </w:pPr>
      <w:r w:rsidRPr="001B6924">
        <w:rPr>
          <w:u w:val="single"/>
        </w:rPr>
        <w:t xml:space="preserve">The federal government should get rid of permanent energy subsidies for all energy sources, including fossil fuels, nuclear, solar, wind, </w:t>
      </w:r>
      <w:proofErr w:type="gramStart"/>
      <w:r w:rsidRPr="001B6924">
        <w:rPr>
          <w:u w:val="single"/>
        </w:rPr>
        <w:t>biofuels</w:t>
      </w:r>
      <w:proofErr w:type="gramEnd"/>
      <w:r w:rsidRPr="001B6924">
        <w:rPr>
          <w:u w:val="single"/>
        </w:rPr>
        <w:t xml:space="preserve">. This would force everyone to innovate, compete and win--or lose--on </w:t>
      </w:r>
      <w:proofErr w:type="gramStart"/>
      <w:r w:rsidRPr="001B6924">
        <w:rPr>
          <w:u w:val="single"/>
        </w:rPr>
        <w:t>their</w:t>
      </w:r>
      <w:proofErr w:type="gramEnd"/>
      <w:r w:rsidRPr="001B6924">
        <w:rPr>
          <w:u w:val="single"/>
        </w:rPr>
        <w:t xml:space="preserve"> own merits.</w:t>
      </w:r>
      <w:r w:rsidRPr="00A4465B">
        <w:rPr>
          <w:sz w:val="16"/>
        </w:rPr>
        <w:t xml:space="preserve"> On April 25th, even Republican of the House John Boehner admitted that he thought that during a budget crisis such as the one America is facing now, oil companies "ought to be paying their fair share" of tax revenues. President Obama quickly pounced, sending a letter to Congressional leaders in both parties urging them to "eliminate unwarranted tax breaks for the oil and gas industry, and to use those dollars to invest in clean energy to reduce our dependence on foreign oil." Boehner no doubt wishes he could stuff that genie back in the bottle. Energy subsidies--both for oil and clean energy--never fail to raise hackles on both sides of the debate. Proponents of subsidies for oil and gas production argue that eliminating them is a euphemism for raising taxes (and raising the price of gas), which would be a job killer at a time when America needs jobs. Proponents of subsidies for clean energy say that without subsidies, renewables have no hope of besting the entrenched oil and gas industries. To both, I say, "Nonsense." </w:t>
      </w:r>
      <w:r w:rsidRPr="001B6924">
        <w:rPr>
          <w:u w:val="single"/>
        </w:rPr>
        <w:t>Permanent subsidies don’t create jobs and sharpen the competitive edges of new companies. Instead, they distort markets and kill innovation.</w:t>
      </w:r>
      <w:r w:rsidRPr="00A4465B">
        <w:rPr>
          <w:sz w:val="16"/>
        </w:rPr>
        <w:t xml:space="preserve"> How? For starters, subsidies for oil and gas production have long been considered a way to ensure increased production and stable gasoline prices. Given the price of gasoline in your neighborhood today, how would you say that is working for you? Oil is a global commodity; my sense is that the $120 per barrel price is incentive enough to encourage investors to the space. </w:t>
      </w:r>
      <w:r w:rsidRPr="001B6924">
        <w:rPr>
          <w:u w:val="single"/>
        </w:rPr>
        <w:t xml:space="preserve">Subsidies also have long been considered a way to give "infant industries" such as wind and solar a chance to grow and mature before they have to stand on their own--just like parents pay for their kids' educations, clothes, and piano lessons until they are old enough to get a job. Incubation subsidies make sense, but at some point you have to push them out of the house. Maybe that’s why mature renewables remain uncompetitive--they are like kids who keep returning to live with their parents when the real world gets tough. The truth is that permanent energy subsidies do more harm than good. They don’t encourage established energy providers to innovate ("Why bother when we get free money from the government?") and they don’t force new providers to rapidly scale their innovations. Permanent subsidies are just plain bad for business--and history has shown us time and time again, solutions to big problems that are bad for business have no hope of success. Phasing out all permanent energy subsidies will give birth to competition for energy on a level playing field. May the best solutions </w:t>
      </w:r>
      <w:proofErr w:type="gramStart"/>
      <w:r w:rsidRPr="001B6924">
        <w:rPr>
          <w:u w:val="single"/>
        </w:rPr>
        <w:t>win.</w:t>
      </w:r>
      <w:proofErr w:type="gramEnd"/>
    </w:p>
    <w:p w14:paraId="67D724ED" w14:textId="77777777" w:rsidR="00BA1496" w:rsidRPr="00BA1496" w:rsidRDefault="00BA1496" w:rsidP="00BA1496"/>
    <w:p w14:paraId="43B0839F" w14:textId="77777777" w:rsidR="00BA1496" w:rsidRPr="001B6924" w:rsidRDefault="00BA1496" w:rsidP="00BA1496">
      <w:pPr>
        <w:rPr>
          <w:bCs/>
        </w:rPr>
      </w:pPr>
    </w:p>
    <w:p w14:paraId="65B63756" w14:textId="77777777" w:rsidR="00BA1496" w:rsidRPr="001B6924" w:rsidRDefault="00BA1496" w:rsidP="00BA1496">
      <w:pPr>
        <w:pStyle w:val="Heading4"/>
      </w:pPr>
      <w:r w:rsidRPr="001B6924">
        <w:t>Governments subsidies need to end-they are stunting the growth of the market</w:t>
      </w:r>
    </w:p>
    <w:p w14:paraId="1A75D083" w14:textId="77777777" w:rsidR="00BA1496" w:rsidRPr="001B6924" w:rsidRDefault="00BA1496" w:rsidP="00BA1496">
      <w:pPr>
        <w:rPr>
          <w:bCs/>
        </w:rPr>
      </w:pPr>
      <w:proofErr w:type="spellStart"/>
      <w:r w:rsidRPr="00BA1496">
        <w:rPr>
          <w:rStyle w:val="StyleStyleBold12pt"/>
        </w:rPr>
        <w:t>Nahi</w:t>
      </w:r>
      <w:proofErr w:type="spellEnd"/>
      <w:r w:rsidRPr="001B6924">
        <w:rPr>
          <w:bCs/>
        </w:rPr>
        <w:t>, 2/14/</w:t>
      </w:r>
      <w:r w:rsidRPr="00BA1496">
        <w:rPr>
          <w:rStyle w:val="StyleStyleBold12pt"/>
        </w:rPr>
        <w:t>2013</w:t>
      </w:r>
      <w:r w:rsidRPr="001B6924">
        <w:rPr>
          <w:bCs/>
        </w:rPr>
        <w:t xml:space="preserve"> CEO of </w:t>
      </w:r>
      <w:proofErr w:type="spellStart"/>
      <w:r w:rsidRPr="001B6924">
        <w:rPr>
          <w:bCs/>
        </w:rPr>
        <w:t>Enphase</w:t>
      </w:r>
      <w:proofErr w:type="spellEnd"/>
      <w:r w:rsidRPr="001B6924">
        <w:rPr>
          <w:bCs/>
        </w:rPr>
        <w:t xml:space="preserve"> Energy, a provider of micro-inverter systems for the solar industry</w:t>
      </w:r>
      <w:proofErr w:type="gramStart"/>
      <w:r w:rsidRPr="001B6924">
        <w:rPr>
          <w:bCs/>
        </w:rPr>
        <w:t>.(</w:t>
      </w:r>
      <w:proofErr w:type="gramEnd"/>
      <w:r w:rsidRPr="001B6924">
        <w:rPr>
          <w:bCs/>
        </w:rPr>
        <w:t xml:space="preserve"> Paul CEO of </w:t>
      </w:r>
      <w:proofErr w:type="spellStart"/>
      <w:r w:rsidRPr="001B6924">
        <w:rPr>
          <w:bCs/>
        </w:rPr>
        <w:t>Enphase</w:t>
      </w:r>
      <w:proofErr w:type="spellEnd"/>
      <w:r w:rsidRPr="001B6924">
        <w:rPr>
          <w:bCs/>
        </w:rPr>
        <w:t xml:space="preserve"> Energy, a provider of micro-inverter systems for the solar industry. </w:t>
      </w:r>
      <w:r w:rsidRPr="001B6924">
        <w:rPr>
          <w:bCs/>
          <w:i/>
        </w:rPr>
        <w:t xml:space="preserve">Government Subsidies: Silent Killer Of Renewable Energy </w:t>
      </w:r>
      <w:r w:rsidRPr="001B6924">
        <w:rPr>
          <w:bCs/>
        </w:rPr>
        <w:t>2/14/2014http://www.forbes.com/sites/ciocentral/2013/02/14/government-subsidies-silent-killer-of-renewable-energy/</w:t>
      </w:r>
      <w:proofErr w:type="gramStart"/>
      <w:r w:rsidRPr="001B6924">
        <w:rPr>
          <w:bCs/>
        </w:rPr>
        <w:t>,July</w:t>
      </w:r>
      <w:proofErr w:type="gramEnd"/>
      <w:r w:rsidRPr="001B6924">
        <w:rPr>
          <w:bCs/>
        </w:rPr>
        <w:t xml:space="preserve"> 15, 2014) MS</w:t>
      </w:r>
    </w:p>
    <w:p w14:paraId="34CCE524" w14:textId="77777777" w:rsidR="00BA1496" w:rsidRPr="001B6924" w:rsidRDefault="00BA1496" w:rsidP="00BA1496">
      <w:pPr>
        <w:rPr>
          <w:bCs/>
          <w:u w:val="single"/>
        </w:rPr>
      </w:pPr>
      <w:r w:rsidRPr="00A4465B">
        <w:rPr>
          <w:bCs/>
          <w:sz w:val="16"/>
        </w:rPr>
        <w:t xml:space="preserve">Hardly a day goes by that we don’t hear or engage in a conversation about energy. Too often, those conversations are about failed companies that lived only for government largesse. Whether the discussion is about the cost of energy, the damage being done to the environment, or national security issues, there is one constant: everyone agrees that the world needs safe, clean, and affordable energy. </w:t>
      </w:r>
      <w:r w:rsidRPr="001B6924">
        <w:rPr>
          <w:bCs/>
          <w:u w:val="single"/>
        </w:rPr>
        <w:t>As the chief executive of a solar technology company, no one wants an abundant supply of clean energy and a healthy solar energy industry more than I do</w:t>
      </w:r>
      <w:r w:rsidRPr="00A4465B">
        <w:rPr>
          <w:bCs/>
          <w:sz w:val="16"/>
        </w:rPr>
        <w:t xml:space="preserve">. </w:t>
      </w:r>
      <w:r w:rsidRPr="001B6924">
        <w:rPr>
          <w:bCs/>
          <w:u w:val="single"/>
        </w:rPr>
        <w:t xml:space="preserve">And </w:t>
      </w:r>
      <w:r w:rsidRPr="001B6924">
        <w:rPr>
          <w:b/>
          <w:bCs/>
          <w:iCs/>
          <w:u w:val="single"/>
        </w:rPr>
        <w:t>the best pathway to a stable renewable energy industry is to create self-sufficiency and independence from government financial assistance</w:t>
      </w:r>
      <w:r w:rsidRPr="001B6924">
        <w:rPr>
          <w:bCs/>
          <w:u w:val="single"/>
        </w:rPr>
        <w:t>.</w:t>
      </w:r>
      <w:r w:rsidRPr="00A4465B">
        <w:rPr>
          <w:bCs/>
          <w:sz w:val="16"/>
        </w:rPr>
        <w:t xml:space="preserve"> One might question the rationality of this position, given the fact that between 1994 and 2009 the U.S. oil and gas industries received a cumulative $446.96 billion in subsidies, compared to just $5.93 billion given to renewables in those years. (The nuclear industry, by the way, received $185 billion in federal subsidies between 1947 and 1999.) Certainly, subsidies are a useful tool to help establish an emerging industry. But </w:t>
      </w:r>
      <w:r w:rsidRPr="001B6924">
        <w:rPr>
          <w:bCs/>
          <w:u w:val="single"/>
        </w:rPr>
        <w:t>where there is no projected end to funding, subsidies stop being a catalyst, and start becoming a crutch</w:t>
      </w:r>
      <w:r w:rsidRPr="00A4465B">
        <w:rPr>
          <w:bCs/>
          <w:sz w:val="16"/>
        </w:rPr>
        <w:t>. This is especially true when companies supported by subsidies become powerful enough to influence governments to perpetuate their support</w:t>
      </w:r>
      <w:r w:rsidRPr="001B6924">
        <w:rPr>
          <w:bCs/>
          <w:u w:val="single"/>
        </w:rPr>
        <w:t>. Healthy companies depend upon sound business models in a competitive environment</w:t>
      </w:r>
      <w:r w:rsidRPr="00A4465B">
        <w:rPr>
          <w:bCs/>
          <w:sz w:val="16"/>
        </w:rPr>
        <w:t xml:space="preserve">. Lousy </w:t>
      </w:r>
      <w:r w:rsidRPr="001B6924">
        <w:rPr>
          <w:bCs/>
          <w:u w:val="single"/>
        </w:rPr>
        <w:t>companies that are limping along on subsidies will slow the growth of the industry.</w:t>
      </w:r>
      <w:r w:rsidRPr="00A4465B">
        <w:rPr>
          <w:bCs/>
          <w:sz w:val="16"/>
        </w:rPr>
        <w:t xml:space="preserve"> If a product is well designed and meets the needs of the consumer, it will find success in a market economy. In that same market, the real costs of the product are accounted for in a company’s profit margin. That is not true of traditional energy companies</w:t>
      </w:r>
      <w:r w:rsidRPr="001B6924">
        <w:rPr>
          <w:bCs/>
          <w:u w:val="single"/>
        </w:rPr>
        <w:t>. Complex and arcane tax laws are used to subsidize these corporations and obscure the true cost of energy</w:t>
      </w:r>
      <w:r w:rsidRPr="00A4465B">
        <w:rPr>
          <w:bCs/>
          <w:sz w:val="16"/>
        </w:rPr>
        <w:t>. Government subsidies effectively transfer a portion of the costs to taxpayers, enabling artificially low prices and inflated profits. Equally dangerous is the government’s direct investment in private companies. Much has been made of the current administration’s investments in certain renewable energy companies, some of which failed. The politically motivated headlines concerning these investments may serve as a rallying cry for critics, but they fail to identify the fundamental mistake. If the administration is trying to cultivate a new industry by leveling a playing field, it needs to focus on demand creation and not try to manage supply. In doing so, it will unleash talented entrepreneurs – as well as the investors willing to back them. Some companies will survive, others will not. But those that do will have the essential ingredients for sustained success. There is absolutely a role for government in technology development. Most companies, especially young ones, cannot afford to invest in basic research. The time frames are long, and only a small portion of the research results in commercially viable products. Yet, this research is the foundation of future industries</w:t>
      </w:r>
      <w:r w:rsidRPr="001B6924">
        <w:rPr>
          <w:bCs/>
          <w:u w:val="single"/>
        </w:rPr>
        <w:t>. Investment in basic research, through our universities and research institutions, that yields licensable technologies, is a more prudent path for the allocation of public resources</w:t>
      </w:r>
      <w:r w:rsidRPr="00A4465B">
        <w:rPr>
          <w:bCs/>
          <w:sz w:val="16"/>
        </w:rPr>
        <w:t xml:space="preserve">. </w:t>
      </w:r>
      <w:r w:rsidRPr="001B6924">
        <w:rPr>
          <w:bCs/>
          <w:u w:val="single"/>
        </w:rPr>
        <w:t xml:space="preserve">The confusion behind energy subsidies coupled with slanted media coverage has resulted in a myth that solar power is </w:t>
      </w:r>
      <w:r w:rsidRPr="00A4465B">
        <w:rPr>
          <w:bCs/>
          <w:sz w:val="16"/>
        </w:rPr>
        <w:t xml:space="preserve">not cost competitive and </w:t>
      </w:r>
      <w:r w:rsidRPr="001B6924">
        <w:rPr>
          <w:bCs/>
          <w:u w:val="single"/>
        </w:rPr>
        <w:t>is dependent on government subsidies</w:t>
      </w:r>
      <w:r w:rsidRPr="00A4465B">
        <w:rPr>
          <w:bCs/>
          <w:sz w:val="16"/>
        </w:rPr>
        <w:t xml:space="preserve">. </w:t>
      </w:r>
      <w:r w:rsidRPr="001B6924">
        <w:rPr>
          <w:bCs/>
          <w:u w:val="single"/>
        </w:rPr>
        <w:t>This is simply false.</w:t>
      </w:r>
      <w:r w:rsidRPr="00A4465B">
        <w:rPr>
          <w:bCs/>
          <w:sz w:val="16"/>
        </w:rPr>
        <w:t xml:space="preserve"> In many parts of the country today, solar energy is less expensive than conventional forms of energy, creating consumer demand for solar to reduce monthly energy bills. And the solar industry is both an affordable and sustainable source of clean energy, and a significant job creator. The U.S. solar workforce today is around 120,000 strong and growing. The facts are clear. The costs of development and production of fossil fuel energy have been underwritten with our tax dollars to the benefit of a few traditional energy companies. If we build the true costs into the price of all energy, </w:t>
      </w:r>
      <w:proofErr w:type="gramStart"/>
      <w:r w:rsidRPr="00A4465B">
        <w:rPr>
          <w:bCs/>
          <w:sz w:val="16"/>
        </w:rPr>
        <w:t>solar power is not only competitive</w:t>
      </w:r>
      <w:proofErr w:type="gramEnd"/>
      <w:r w:rsidRPr="00A4465B">
        <w:rPr>
          <w:bCs/>
          <w:sz w:val="16"/>
        </w:rPr>
        <w:t xml:space="preserve">, </w:t>
      </w:r>
      <w:proofErr w:type="gramStart"/>
      <w:r w:rsidRPr="00A4465B">
        <w:rPr>
          <w:bCs/>
          <w:sz w:val="16"/>
        </w:rPr>
        <w:t>it’s cheaper</w:t>
      </w:r>
      <w:proofErr w:type="gramEnd"/>
      <w:r w:rsidRPr="00A4465B">
        <w:rPr>
          <w:bCs/>
          <w:sz w:val="16"/>
        </w:rPr>
        <w:t xml:space="preserve">. </w:t>
      </w:r>
      <w:proofErr w:type="gramStart"/>
      <w:r w:rsidRPr="001B6924">
        <w:rPr>
          <w:bCs/>
          <w:u w:val="single"/>
        </w:rPr>
        <w:t>However we will only see that truth if we remove direct and indirect energy subsidies.</w:t>
      </w:r>
      <w:proofErr w:type="gramEnd"/>
      <w:r w:rsidRPr="00A4465B">
        <w:rPr>
          <w:bCs/>
          <w:sz w:val="16"/>
        </w:rPr>
        <w:t xml:space="preserve"> We have a strong market for solar power today. We have a willing market, the necessary technology, and an undisputable imperative to create a cleaner, safer planet. I’m committed to leading a company that delivers the best technology and service. We will continue to revolutionize power generation on a global scale, one </w:t>
      </w:r>
      <w:proofErr w:type="gramStart"/>
      <w:r w:rsidRPr="00A4465B">
        <w:rPr>
          <w:bCs/>
          <w:sz w:val="16"/>
        </w:rPr>
        <w:t>kilowatt hour</w:t>
      </w:r>
      <w:proofErr w:type="gramEnd"/>
      <w:r w:rsidRPr="00A4465B">
        <w:rPr>
          <w:bCs/>
          <w:sz w:val="16"/>
        </w:rPr>
        <w:t xml:space="preserve"> at a time. </w:t>
      </w:r>
      <w:r w:rsidRPr="001B6924">
        <w:rPr>
          <w:bCs/>
          <w:u w:val="single"/>
        </w:rPr>
        <w:t>But a robust, renewable energy market will remain hampered if the energy industry continues to chase the next subsidy. For the good of our energy future, subsidies for all energy must eventually end.</w:t>
      </w:r>
    </w:p>
    <w:p w14:paraId="337F6EB8" w14:textId="77777777" w:rsidR="00BA1496" w:rsidRPr="00310594" w:rsidRDefault="00BA1496" w:rsidP="00BA1496">
      <w:pPr>
        <w:pStyle w:val="Heading4"/>
      </w:pPr>
      <w:r w:rsidRPr="00310594">
        <w:t>Gov. needs to stop with subsidies-the energy market can be competitive without them</w:t>
      </w:r>
    </w:p>
    <w:p w14:paraId="3AC75E1D" w14:textId="77777777" w:rsidR="00BA1496" w:rsidRPr="001B6924" w:rsidRDefault="00BA1496" w:rsidP="00BA1496">
      <w:pPr>
        <w:rPr>
          <w:bCs/>
        </w:rPr>
      </w:pPr>
      <w:r w:rsidRPr="00310594">
        <w:rPr>
          <w:rStyle w:val="StyleStyleBold12pt"/>
        </w:rPr>
        <w:t>Loris ‘12</w:t>
      </w:r>
      <w:r w:rsidRPr="001B6924">
        <w:rPr>
          <w:bCs/>
        </w:rPr>
        <w:t xml:space="preserve">, Policy Analyst at the Heritage Foundation (Nicolas Loris is the Heritage Foundation’s Herbert and Joyce Morgan Fellow specializing in energy and environmental issues, Competition, Not Handouts, Should Determine Role of Green Energy, Jan. 18, 2012, </w:t>
      </w:r>
      <w:hyperlink r:id="rId88" w:history="1">
        <w:r w:rsidRPr="001B6924">
          <w:rPr>
            <w:rStyle w:val="Hyperlink"/>
            <w:bCs/>
          </w:rPr>
          <w:t>http://www.usnews.com/debate-club/should-the-government-invest-in-green-energy/competition-not-handouts-should-determine-role-of-green-energy</w:t>
        </w:r>
      </w:hyperlink>
      <w:r w:rsidRPr="001B6924">
        <w:rPr>
          <w:bCs/>
        </w:rPr>
        <w:t>, July 15, 2014) MS</w:t>
      </w:r>
    </w:p>
    <w:p w14:paraId="0D724D23" w14:textId="77777777" w:rsidR="00BA1496" w:rsidRPr="001B6924" w:rsidRDefault="00BA1496" w:rsidP="00BA1496">
      <w:pPr>
        <w:rPr>
          <w:bCs/>
          <w:u w:val="single"/>
        </w:rPr>
      </w:pPr>
      <w:r w:rsidRPr="00A4465B">
        <w:rPr>
          <w:bCs/>
          <w:sz w:val="16"/>
        </w:rPr>
        <w:t xml:space="preserve">The old adage “If it </w:t>
      </w:r>
      <w:proofErr w:type="spellStart"/>
      <w:r w:rsidRPr="00A4465B">
        <w:rPr>
          <w:bCs/>
          <w:sz w:val="16"/>
        </w:rPr>
        <w:t>ain’t</w:t>
      </w:r>
      <w:proofErr w:type="spellEnd"/>
      <w:r w:rsidRPr="00A4465B">
        <w:rPr>
          <w:bCs/>
          <w:sz w:val="16"/>
        </w:rPr>
        <w:t xml:space="preserve"> broke, doesn’t fix it" is one that does not apply to the government's investment in green energy. </w:t>
      </w:r>
      <w:r w:rsidRPr="001B6924">
        <w:rPr>
          <w:bCs/>
          <w:u w:val="single"/>
        </w:rPr>
        <w:t xml:space="preserve">Subsidizing inefficient, expensive technologies is a broken policy that has a simple solution: </w:t>
      </w:r>
      <w:r w:rsidRPr="001B6924">
        <w:rPr>
          <w:b/>
          <w:bCs/>
          <w:iCs/>
          <w:u w:val="single"/>
        </w:rPr>
        <w:t>Stop picking winners and losers in the energy sector and eliminate all subsidies.</w:t>
      </w:r>
      <w:r w:rsidRPr="00A4465B">
        <w:rPr>
          <w:bCs/>
          <w:sz w:val="16"/>
        </w:rPr>
        <w:t xml:space="preserve"> The primary justification for investing in green energy is that those investments create green jobs. Government spending will "create" jobs in the sense that subsidies will allocate labor and capital to build windmills and solar panels. Plus, it looks good come election time when a member of Congress can point to that plant and tell his constituents he or she created those jobs. But government "investments" take from one (by taxing or borrowing) and give to another</w:t>
      </w:r>
      <w:r w:rsidRPr="001B6924">
        <w:rPr>
          <w:bCs/>
          <w:u w:val="single"/>
        </w:rPr>
        <w:t>. When the government gives money to build a windmill, those resources cannot simultaneously be used to build other products</w:t>
      </w:r>
      <w:r w:rsidRPr="00A4465B">
        <w:rPr>
          <w:bCs/>
          <w:sz w:val="16"/>
        </w:rPr>
        <w:t xml:space="preserve">. At best, there's no new job creation but an extraction of resources from one sector of the economy to the politically preferred green sector. And </w:t>
      </w:r>
      <w:r w:rsidRPr="001B6924">
        <w:rPr>
          <w:bCs/>
          <w:u w:val="single"/>
        </w:rPr>
        <w:t xml:space="preserve">since taxpayer dollars are subsidizing </w:t>
      </w:r>
      <w:r w:rsidRPr="00A4465B">
        <w:rPr>
          <w:bCs/>
          <w:sz w:val="16"/>
        </w:rPr>
        <w:t>expensive, inefficient</w:t>
      </w:r>
      <w:r w:rsidRPr="001B6924">
        <w:rPr>
          <w:bCs/>
          <w:u w:val="single"/>
        </w:rPr>
        <w:t xml:space="preserve"> sources of energy, those resources could be used more efficiently in the private sector, and consequently, U.S. economic growth suffers on net</w:t>
      </w:r>
      <w:r w:rsidRPr="00A4465B">
        <w:rPr>
          <w:bCs/>
          <w:sz w:val="16"/>
        </w:rPr>
        <w:t xml:space="preserve">. </w:t>
      </w:r>
      <w:r w:rsidRPr="001B6924">
        <w:rPr>
          <w:bCs/>
          <w:u w:val="single"/>
        </w:rPr>
        <w:t>No evidence exists to suggest that the government has better knowledge to make investment decisions or to commercialize technologies when the private sector chooses to bypass these opportunities.</w:t>
      </w:r>
      <w:r w:rsidRPr="00A4465B">
        <w:rPr>
          <w:bCs/>
          <w:sz w:val="16"/>
        </w:rPr>
        <w:t xml:space="preserve"> If there is a role for alternative sources in America's energy portfolio, it should be dictated by price and competition, not government handouts. </w:t>
      </w:r>
      <w:r w:rsidRPr="001B6924">
        <w:rPr>
          <w:bCs/>
          <w:u w:val="single"/>
        </w:rPr>
        <w:t>The energy market can be diverse and competitive without government interference.</w:t>
      </w:r>
    </w:p>
    <w:p w14:paraId="7505FFF1" w14:textId="77777777" w:rsidR="00BA1496" w:rsidRDefault="00BA1496" w:rsidP="001B6924"/>
    <w:p w14:paraId="0238C4A7" w14:textId="77777777" w:rsidR="001B6924" w:rsidRDefault="001B6924" w:rsidP="001B6924"/>
    <w:p w14:paraId="56DCF722" w14:textId="77777777" w:rsidR="001B6924" w:rsidRPr="001B6924" w:rsidRDefault="001B6924" w:rsidP="001B6924">
      <w:pPr>
        <w:rPr>
          <w:bCs/>
          <w:u w:val="single"/>
        </w:rPr>
      </w:pPr>
    </w:p>
    <w:p w14:paraId="7601C398" w14:textId="77777777" w:rsidR="001B6924" w:rsidRPr="001B6924" w:rsidRDefault="001B6924" w:rsidP="001B6924">
      <w:pPr>
        <w:rPr>
          <w:u w:val="single"/>
        </w:rPr>
      </w:pPr>
    </w:p>
    <w:p w14:paraId="3CB992CF" w14:textId="77777777" w:rsidR="001B6924" w:rsidRPr="001B6924" w:rsidRDefault="001B6924" w:rsidP="001B6924">
      <w:pPr>
        <w:rPr>
          <w:u w:val="single"/>
        </w:rPr>
      </w:pPr>
    </w:p>
    <w:p w14:paraId="3641DAF4" w14:textId="77777777" w:rsidR="001B6924" w:rsidRPr="001B6924" w:rsidRDefault="001B6924" w:rsidP="001B6924">
      <w:pPr>
        <w:rPr>
          <w:u w:val="single"/>
        </w:rPr>
      </w:pPr>
    </w:p>
    <w:p w14:paraId="17798E9F" w14:textId="77777777" w:rsidR="001B6924" w:rsidRPr="001B6924" w:rsidRDefault="001B6924" w:rsidP="001B6924">
      <w:pPr>
        <w:rPr>
          <w:u w:val="single"/>
        </w:rPr>
      </w:pPr>
    </w:p>
    <w:p w14:paraId="2D612448" w14:textId="77777777" w:rsidR="001B6924" w:rsidRPr="001B6924" w:rsidRDefault="001B6924" w:rsidP="001B6924">
      <w:pPr>
        <w:rPr>
          <w:u w:val="single"/>
        </w:rPr>
      </w:pPr>
    </w:p>
    <w:p w14:paraId="02B9B2AE" w14:textId="77777777" w:rsidR="00B45FE9" w:rsidRPr="00AF5046" w:rsidRDefault="00B45FE9" w:rsidP="007A3515"/>
    <w:sectPr w:rsidR="00B45FE9" w:rsidRPr="00AF50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D0FE28" w14:textId="77777777" w:rsidR="00A4465B" w:rsidRDefault="00A4465B" w:rsidP="00E46E7E">
      <w:r>
        <w:separator/>
      </w:r>
    </w:p>
  </w:endnote>
  <w:endnote w:type="continuationSeparator" w:id="0">
    <w:p w14:paraId="5AFD4710" w14:textId="77777777" w:rsidR="00A4465B" w:rsidRDefault="00A4465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086C7E" w14:textId="77777777" w:rsidR="00A4465B" w:rsidRDefault="00A4465B" w:rsidP="00E46E7E">
      <w:r>
        <w:separator/>
      </w:r>
    </w:p>
  </w:footnote>
  <w:footnote w:type="continuationSeparator" w:id="0">
    <w:p w14:paraId="2C8FE430" w14:textId="77777777" w:rsidR="00A4465B" w:rsidRDefault="00A4465B"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924"/>
    <w:rsid w:val="000140EC"/>
    <w:rsid w:val="00016A35"/>
    <w:rsid w:val="000C16B3"/>
    <w:rsid w:val="001408C0"/>
    <w:rsid w:val="00143FD7"/>
    <w:rsid w:val="001463FB"/>
    <w:rsid w:val="00186DB7"/>
    <w:rsid w:val="00195A70"/>
    <w:rsid w:val="001B6924"/>
    <w:rsid w:val="001D7626"/>
    <w:rsid w:val="002613DA"/>
    <w:rsid w:val="002B6353"/>
    <w:rsid w:val="002B68C8"/>
    <w:rsid w:val="002C097D"/>
    <w:rsid w:val="002F35F4"/>
    <w:rsid w:val="002F3E28"/>
    <w:rsid w:val="002F40E6"/>
    <w:rsid w:val="00300DF2"/>
    <w:rsid w:val="00303E5B"/>
    <w:rsid w:val="00310594"/>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10D10"/>
    <w:rsid w:val="00672258"/>
    <w:rsid w:val="0067575B"/>
    <w:rsid w:val="00692C26"/>
    <w:rsid w:val="006F2D3D"/>
    <w:rsid w:val="00700835"/>
    <w:rsid w:val="00726F87"/>
    <w:rsid w:val="007333B9"/>
    <w:rsid w:val="00791B7D"/>
    <w:rsid w:val="007A3515"/>
    <w:rsid w:val="007C54CD"/>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465B"/>
    <w:rsid w:val="00A47986"/>
    <w:rsid w:val="00A91A24"/>
    <w:rsid w:val="00AC0E99"/>
    <w:rsid w:val="00AF1E67"/>
    <w:rsid w:val="00AF5046"/>
    <w:rsid w:val="00AF70D4"/>
    <w:rsid w:val="00B169A1"/>
    <w:rsid w:val="00B33E0C"/>
    <w:rsid w:val="00B45FE9"/>
    <w:rsid w:val="00B55D49"/>
    <w:rsid w:val="00B65E97"/>
    <w:rsid w:val="00B84180"/>
    <w:rsid w:val="00BA1496"/>
    <w:rsid w:val="00BE63EA"/>
    <w:rsid w:val="00C42A3C"/>
    <w:rsid w:val="00C43587"/>
    <w:rsid w:val="00C445DB"/>
    <w:rsid w:val="00CD2C6D"/>
    <w:rsid w:val="00CF1A0F"/>
    <w:rsid w:val="00D36252"/>
    <w:rsid w:val="00D409BE"/>
    <w:rsid w:val="00D4330B"/>
    <w:rsid w:val="00D460F1"/>
    <w:rsid w:val="00D51B44"/>
    <w:rsid w:val="00D5516D"/>
    <w:rsid w:val="00D6085D"/>
    <w:rsid w:val="00D66D57"/>
    <w:rsid w:val="00D81480"/>
    <w:rsid w:val="00DA2E40"/>
    <w:rsid w:val="00DA5BF8"/>
    <w:rsid w:val="00DC71AA"/>
    <w:rsid w:val="00DD2FAB"/>
    <w:rsid w:val="00DE627C"/>
    <w:rsid w:val="00DF1850"/>
    <w:rsid w:val="00E1230E"/>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0BCAE9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4"/>
      <w:u w:val="none"/>
    </w:rPr>
  </w:style>
  <w:style w:type="character" w:customStyle="1" w:styleId="StyleBoldUnderline">
    <w:name w:val="Style Bold Underline"/>
    <w:aliases w:val="Underline"/>
    <w:basedOn w:val="DefaultParagraphFont"/>
    <w:uiPriority w:val="1"/>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4"/>
      <w:u w:val="none"/>
    </w:rPr>
  </w:style>
  <w:style w:type="character" w:customStyle="1" w:styleId="StyleBoldUnderline">
    <w:name w:val="Style Bold Underline"/>
    <w:aliases w:val="Underline"/>
    <w:basedOn w:val="DefaultParagraphFont"/>
    <w:uiPriority w:val="1"/>
    <w:qFormat/>
    <w:rsid w:val="00DF1850"/>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renewableenergyworld.com/rea/news/article/2014/04/utilities-threatened-by-competitive-renewable-energy-growth" TargetMode="External"/><Relationship Id="rId9" Type="http://schemas.openxmlformats.org/officeDocument/2006/relationships/hyperlink" Target="http://www.heritage.org/research/testimony/2013/09/spurring-investment-in-americas-clean-energy-technology" TargetMode="External"/><Relationship Id="rId10" Type="http://schemas.openxmlformats.org/officeDocument/2006/relationships/hyperlink" Target="http://www.huffingtonpost.com/milton-ezrati/the-economy-can-get-its-m_b_5585234.html" TargetMode="External"/><Relationship Id="rId11" Type="http://schemas.openxmlformats.org/officeDocument/2006/relationships/hyperlink" Target="http://news.heartland.org/newspaper-article/2014/07/15/wind-industry-attacks-california-solar-subsidies" TargetMode="External"/><Relationship Id="rId12" Type="http://schemas.openxmlformats.org/officeDocument/2006/relationships/hyperlink" Target="http://www.breitbart.com/Big-Government/2013/12/05/Energy-subsidies-are-going-to-junk-investments-and-failing-companies" TargetMode="External"/><Relationship Id="rId13" Type="http://schemas.openxmlformats.org/officeDocument/2006/relationships/hyperlink" Target="http://uk.reuters.com/article/2014/02/26/germany-energy-idUKL6N0LV31I20140226" TargetMode="External"/><Relationship Id="rId14" Type="http://schemas.openxmlformats.org/officeDocument/2006/relationships/hyperlink" Target="http://uk.reuters.com/finance/economy?lc=int_mb_1001" TargetMode="External"/><Relationship Id="rId15" Type="http://schemas.openxmlformats.org/officeDocument/2006/relationships/hyperlink" Target="http://uk.reuters.com/finance/economy?lc=int_mb_1001" TargetMode="External"/><Relationship Id="rId16" Type="http://schemas.openxmlformats.org/officeDocument/2006/relationships/image" Target="media/image1.png"/><Relationship Id="rId17" Type="http://schemas.openxmlformats.org/officeDocument/2006/relationships/hyperlink" Target="http://uk.reuters.com/places/germany?lc=int_mb_1001" TargetMode="External"/><Relationship Id="rId18" Type="http://schemas.openxmlformats.org/officeDocument/2006/relationships/hyperlink" Target="http://www.forbes.com/sites/ciocentral/2013/02/14/government-subsidies-silent-killer-of-renewable-energy/" TargetMode="External"/><Relationship Id="rId19" Type="http://schemas.openxmlformats.org/officeDocument/2006/relationships/hyperlink" Target="http://csis.org/publication/market-distorting-policies-will-lead-us-nuclear-reactor-shutdowns" TargetMode="External"/><Relationship Id="rId30" Type="http://schemas.openxmlformats.org/officeDocument/2006/relationships/hyperlink" Target="http://environmentblog.ncpa.org/new-report-green-energy-technology-not-ready-for-prime-time/" TargetMode="External"/><Relationship Id="rId31" Type="http://schemas.openxmlformats.org/officeDocument/2006/relationships/hyperlink" Target="http://cleantechnica.com/2013/02/04/ercot-report-wind-solar-competitive-with-natural-gas-in-the-lone-star-state/" TargetMode="External"/><Relationship Id="rId32" Type="http://schemas.openxmlformats.org/officeDocument/2006/relationships/hyperlink" Target="http://object.cato.org/sites/cato.org/files/pubs/pdf/pa280.pdf" TargetMode="External"/><Relationship Id="rId33" Type="http://schemas.openxmlformats.org/officeDocument/2006/relationships/hyperlink" Target="http://www.breitbart.com/Big-Government/2013/12/05/EIA.gov" TargetMode="External"/><Relationship Id="rId34" Type="http://schemas.openxmlformats.org/officeDocument/2006/relationships/hyperlink" Target="http://www.renewableenergyworld.com/rea/news/article/2012/05/us-government-should-trust-the-free-market-for-green-energy-investment" TargetMode="External"/><Relationship Id="rId35" Type="http://schemas.openxmlformats.org/officeDocument/2006/relationships/hyperlink" Target="http://www.renewableenergyworld.com/rea/news/article/2011/08/solyndra-to-file-for-bankruptcy-1100-lose-jobs" TargetMode="External"/><Relationship Id="rId36" Type="http://schemas.openxmlformats.org/officeDocument/2006/relationships/hyperlink" Target="http://www.renewableenergyworld.com/rea/blog/post/2012/02/a-shining-star-of-bipartisan-cleantech-support" TargetMode="External"/><Relationship Id="rId37" Type="http://schemas.openxmlformats.org/officeDocument/2006/relationships/hyperlink" Target="http://grist.org/article/how-to-phase-out-incentives-and-grow-solar-energy/?utm_source=syndication&amp;utm_medium=rss&amp;utm_campaign=feed&amp;utm_reader=feedly" TargetMode="External"/><Relationship Id="rId38" Type="http://schemas.openxmlformats.org/officeDocument/2006/relationships/hyperlink" Target="http://www.ilsr.org/projects/solarparitymap/" TargetMode="External"/><Relationship Id="rId39" Type="http://schemas.openxmlformats.org/officeDocument/2006/relationships/hyperlink" Target="http://www.ilsr.org/planning-phasing-incentives/" TargetMode="External"/><Relationship Id="rId50" Type="http://schemas.openxmlformats.org/officeDocument/2006/relationships/hyperlink" Target="http://www.gosolarcalifornia.ca.gov/csi/images/csi_step_graph.jpg" TargetMode="External"/><Relationship Id="rId51" Type="http://schemas.openxmlformats.org/officeDocument/2006/relationships/hyperlink" Target="http://www.ilsr.org/planning-phasing-incentives/" TargetMode="External"/><Relationship Id="rId52" Type="http://schemas.openxmlformats.org/officeDocument/2006/relationships/hyperlink" Target="http://grist.org/article/how-to-phase-out-incentives-and-grow-solar-energy/www.ilsr.org/minnesotas-value-of-solar/" TargetMode="External"/><Relationship Id="rId53" Type="http://schemas.openxmlformats.org/officeDocument/2006/relationships/hyperlink" Target="http://www.usnews.com/debate-club/should-the-government-invest-in-green-energy/its-up-to-the-private-sector-to-invest-in-new-technology" TargetMode="External"/><Relationship Id="rId54" Type="http://schemas.openxmlformats.org/officeDocument/2006/relationships/hyperlink" Target="http://www.reuters.com/article/2011/06/28/us-google-energy-renewables-idUSTRE75R5AD20110628" TargetMode="External"/><Relationship Id="rId55" Type="http://schemas.openxmlformats.org/officeDocument/2006/relationships/hyperlink" Target="http://www.areadevelopment.com/LocationUSA/2014-US-inward-investment-guide/energy-innovation-boosts-foreign-direct-investment-252567890.shtml" TargetMode="External"/><Relationship Id="rId56" Type="http://schemas.openxmlformats.org/officeDocument/2006/relationships/hyperlink" Target="http://www.usnews.com/news/blogs/rick-newman/2012/07/31/more-evidence-that-its-time-to-dump-ethanol" TargetMode="External"/><Relationship Id="rId57" Type="http://schemas.openxmlformats.org/officeDocument/2006/relationships/hyperlink" Target="http://www.heritage.org/research/testimony/government-intervention-a-threat-to-economic-recovery" TargetMode="External"/><Relationship Id="rId58" Type="http://schemas.openxmlformats.org/officeDocument/2006/relationships/hyperlink" Target="http://instituteforenergyresearch.org/analysis/europe-slashing-renewable-subsidies-2/" TargetMode="External"/><Relationship Id="rId59" Type="http://schemas.openxmlformats.org/officeDocument/2006/relationships/hyperlink" Target="http://www.institutebe.com/energy-policy/feed-in-tariffs-history.aspx" TargetMode="External"/><Relationship Id="rId70" Type="http://schemas.openxmlformats.org/officeDocument/2006/relationships/hyperlink" Target="http://www.bp.com/en/global/corporate/about-bp/energy-economics/statistical-review-of-world-energy-2013/statistical-review-downloads.html" TargetMode="External"/><Relationship Id="rId71" Type="http://schemas.openxmlformats.org/officeDocument/2006/relationships/hyperlink" Target="http://www.eia.gov/totalenergy/data/monthly/pdf/sec9_11.pdf" TargetMode="External"/><Relationship Id="rId72" Type="http://schemas.openxmlformats.org/officeDocument/2006/relationships/hyperlink" Target="http://www.nytimes.com/2014/01/22/business/energy-environment/german-energy-official-sounds-a-warning.html?_r=0" TargetMode="External"/><Relationship Id="rId73" Type="http://schemas.openxmlformats.org/officeDocument/2006/relationships/hyperlink" Target="http://www.reuters.com/article/2014/02/24/germany-powerprices-idUSL6N0LT1SZ20140224" TargetMode="External"/><Relationship Id="rId74" Type="http://schemas.openxmlformats.org/officeDocument/2006/relationships/hyperlink" Target="http://www.frontier-economics.com/europe/en/news/1501/" TargetMode="External"/><Relationship Id="rId75" Type="http://schemas.openxmlformats.org/officeDocument/2006/relationships/hyperlink" Target="https://www.bnef.com/ViewEmail/6c8704bc-6c83-cd7a-8730-95c002e62d41-297c8a14f064-12f12f" TargetMode="External"/><Relationship Id="rId76" Type="http://schemas.openxmlformats.org/officeDocument/2006/relationships/hyperlink" Target="http://www.bloomberg.com/news/2014-03-19/green-rules-shutting-power-plants-threaten-u-k-shortage-energy.html" TargetMode="External"/><Relationship Id="rId77" Type="http://schemas.openxmlformats.org/officeDocument/2006/relationships/hyperlink" Target="http://www.bloomberg.com/news/2014-03-19/green-rules-shutting-power-plants-threaten-u-k-shortage-energy.html" TargetMode="External"/><Relationship Id="rId78" Type="http://schemas.openxmlformats.org/officeDocument/2006/relationships/hyperlink" Target="http://www.telegraph.co.uk/earth/energy/windpower/10670115/Wind-farm-plans-in-tatters-after-subsidy-rethink.html" TargetMode="External"/><Relationship Id="rId79" Type="http://schemas.openxmlformats.org/officeDocument/2006/relationships/hyperlink" Target="http://www.institutebe.com/energy-policy/feed-in-tariffs-history.aspx" TargetMode="External"/><Relationship Id="rId90" Type="http://schemas.openxmlformats.org/officeDocument/2006/relationships/theme" Target="theme/theme1.xml"/><Relationship Id="rId20" Type="http://schemas.openxmlformats.org/officeDocument/2006/relationships/hyperlink" Target="http://www.breitbart.com/Big-Government/2013/12/05/Energy-subsidies-are-going-to-junk-investments-and-failing-companies" TargetMode="External"/><Relationship Id="rId21" Type="http://schemas.openxmlformats.org/officeDocument/2006/relationships/hyperlink" Target="http://www1.eere.energy.gov/solar/sunshot/news_detail.html?news_id=20963" TargetMode="External"/><Relationship Id="rId22" Type="http://schemas.openxmlformats.org/officeDocument/2006/relationships/hyperlink" Target="http://www1.eere.energy.gov/solar/sunshot/news_detail.html?news_id=16701" TargetMode="External"/><Relationship Id="rId23" Type="http://schemas.openxmlformats.org/officeDocument/2006/relationships/hyperlink" Target="http://www.renewableenergyworld.com/rea/news/article/2013/09/rescuing-sunshots-1w-goals-with-new-solar-technologies" TargetMode="External"/><Relationship Id="rId24" Type="http://schemas.openxmlformats.org/officeDocument/2006/relationships/hyperlink" Target="http://www.huffingtonpost.com/2013/10/13/electric-car-charger_n_4086326.html" TargetMode="External"/><Relationship Id="rId25" Type="http://schemas.openxmlformats.org/officeDocument/2006/relationships/hyperlink" Target="http://washingtonexaminer.com/report-taxpayer-loss-due-to-solyndra-may-be-as-high-as-849-million/article/2511398" TargetMode="External"/><Relationship Id="rId26" Type="http://schemas.openxmlformats.org/officeDocument/2006/relationships/hyperlink" Target="http://www.denverpost.com/ci_20962742/colorado-solar-panel-maker-abound-solar-file-bankruptcy" TargetMode="External"/><Relationship Id="rId27" Type="http://schemas.openxmlformats.org/officeDocument/2006/relationships/hyperlink" Target="http://jalopnik.com/fisker-has-filed-for-bankruptcy-1470617147" TargetMode="External"/><Relationship Id="rId28" Type="http://schemas.openxmlformats.org/officeDocument/2006/relationships/hyperlink" Target="http://reason.org/files/green_electric_dreams.pdf" TargetMode="External"/><Relationship Id="rId29" Type="http://schemas.openxmlformats.org/officeDocument/2006/relationships/hyperlink" Target="https://lpo.energy.gov/programs/1705-2/" TargetMode="External"/><Relationship Id="rId40" Type="http://schemas.openxmlformats.org/officeDocument/2006/relationships/hyperlink" Target="http://www.ilsr.org/coming-solar-electricity-transformation/" TargetMode="External"/><Relationship Id="rId41" Type="http://schemas.openxmlformats.org/officeDocument/2006/relationships/hyperlink" Target="http://www.ilsr.org/solar-costs-grid-prices-collision/" TargetMode="External"/><Relationship Id="rId42" Type="http://schemas.openxmlformats.org/officeDocument/2006/relationships/hyperlink" Target="http://www.ilsr.org/solar-opportunity/" TargetMode="External"/><Relationship Id="rId43" Type="http://schemas.openxmlformats.org/officeDocument/2006/relationships/hyperlink" Target="http://www.ilsr.org/positive-policy/" TargetMode="External"/><Relationship Id="rId44" Type="http://schemas.openxmlformats.org/officeDocument/2006/relationships/hyperlink" Target="http://www.ilsr.org/rooftop-revolution/" TargetMode="External"/><Relationship Id="rId45" Type="http://schemas.openxmlformats.org/officeDocument/2006/relationships/hyperlink" Target="http://www.ilsr.org/planning-phasing-incentives/" TargetMode="External"/><Relationship Id="rId46" Type="http://schemas.openxmlformats.org/officeDocument/2006/relationships/hyperlink" Target="http://www.ilsr.org/planning-phasing-incentives/" TargetMode="External"/><Relationship Id="rId47" Type="http://schemas.openxmlformats.org/officeDocument/2006/relationships/hyperlink" Target="http://www.ilsr.org/what-renewable-energy-policy-works-best-feed-tariffs/" TargetMode="External"/><Relationship Id="rId48" Type="http://schemas.openxmlformats.org/officeDocument/2006/relationships/hyperlink" Target="http://www.ilsr.org/planning-phasing-incentives/" TargetMode="External"/><Relationship Id="rId49" Type="http://schemas.openxmlformats.org/officeDocument/2006/relationships/hyperlink" Target="http://energytransition.de/files/2013/11/electricityrates-fit.png" TargetMode="External"/><Relationship Id="rId60" Type="http://schemas.openxmlformats.org/officeDocument/2006/relationships/hyperlink" Target="http://opinion.financialpost.com/2014/03/18/governments-rip-up-renewable-contracts/" TargetMode="External"/><Relationship Id="rId61" Type="http://schemas.openxmlformats.org/officeDocument/2006/relationships/hyperlink" Target="http://www.bloomberg.com/news/2013-04-25/spain-power-deficit-widens-by-46-as-steps-to-close-gap-founder.html" TargetMode="External"/><Relationship Id="rId62" Type="http://schemas.openxmlformats.org/officeDocument/2006/relationships/hyperlink" Target="http://instituteforenergyresearch.org/pdf/Calzada%20EPW%20Testimony%20Aug%206%202009.pdf" TargetMode="External"/><Relationship Id="rId63" Type="http://schemas.openxmlformats.org/officeDocument/2006/relationships/hyperlink" Target="http://www.juandemariana.org/pdf/090327-employment-public-aid-renewable.pdf" TargetMode="External"/><Relationship Id="rId64" Type="http://schemas.openxmlformats.org/officeDocument/2006/relationships/hyperlink" Target="http://instituteforenergyresearch.org/pdf/Calzada%20EPW%20Testimony%20Aug%206%202009.pdf" TargetMode="External"/><Relationship Id="rId65" Type="http://schemas.openxmlformats.org/officeDocument/2006/relationships/hyperlink" Target="http://opinion.financialpost.com/2014/03/18/governments-rip-up-renewable-contracts/" TargetMode="External"/><Relationship Id="rId66" Type="http://schemas.openxmlformats.org/officeDocument/2006/relationships/hyperlink" Target="http://www.institutebe.com/energy-policy/feed-in-tariffs-history.aspx" TargetMode="External"/><Relationship Id="rId67" Type="http://schemas.openxmlformats.org/officeDocument/2006/relationships/hyperlink" Target="http://instituteforenergyresearch.org/germany/Germany_Study_-_FINAL.pdf" TargetMode="External"/><Relationship Id="rId68" Type="http://schemas.openxmlformats.org/officeDocument/2006/relationships/hyperlink" Target="http://www.eia.gov/cfapps/ipdbproject/iedindex3.cfm?tid=1&amp;pid=1&amp;aid=2&amp;cid=r3,&amp;syid=2008&amp;eyid=2012&amp;unit=TST" TargetMode="External"/><Relationship Id="rId69" Type="http://schemas.openxmlformats.org/officeDocument/2006/relationships/hyperlink" Target="http://www.ft.com/intl/cms/s/0/e6470600-77bf-11e3-807e-00144feabdc0.html" TargetMode="External"/><Relationship Id="rId80" Type="http://schemas.openxmlformats.org/officeDocument/2006/relationships/hyperlink" Target="http://opinion.financialpost.com/2014/03/18/governments-rip-up-renewable-contracts/" TargetMode="External"/><Relationship Id="rId81" Type="http://schemas.openxmlformats.org/officeDocument/2006/relationships/hyperlink" Target="http://scitizen.com/future-energies/diverse-renewable-energy-sources-is-the-best-option_a-14-321.html" TargetMode="External"/><Relationship Id="rId82" Type="http://schemas.openxmlformats.org/officeDocument/2006/relationships/hyperlink" Target="http://theenergycollective.com/jessejenkins/368706/can-nuclear-power-and-renewable-energy-learn-get-along" TargetMode="External"/><Relationship Id="rId83" Type="http://schemas.openxmlformats.org/officeDocument/2006/relationships/hyperlink" Target="http://www.oecd-nea.org/ndd/reports/2012/system-effects-exec-sum.pdf" TargetMode="External"/><Relationship Id="rId84" Type="http://schemas.openxmlformats.org/officeDocument/2006/relationships/hyperlink" Target="http://news.heartland.org/editorial/2013/05/13/unintended-consequences-energy-mandates-and-subsidies-americas-civil-nuclear-fl?quicktabs_4=0" TargetMode="External"/><Relationship Id="rId85" Type="http://schemas.openxmlformats.org/officeDocument/2006/relationships/hyperlink" Target="http://csis.org/publication/market-distorting-policies-will-lead-us-nuclear-reactor-shutdowns" TargetMode="External"/><Relationship Id="rId86" Type="http://schemas.openxmlformats.org/officeDocument/2006/relationships/hyperlink" Target="http://www.nytimes.com/2012/03/21/science/earth/as-nuclear-reactors-age-funds-to-close-them-lag.html?pagewanted=all&amp;_r=0" TargetMode="External"/><Relationship Id="rId87" Type="http://schemas.openxmlformats.org/officeDocument/2006/relationships/hyperlink" Target="http://www.fastcoexist.com/1677980/its-time-to-kill-permanent-energy-subsidies" TargetMode="External"/><Relationship Id="rId88" Type="http://schemas.openxmlformats.org/officeDocument/2006/relationships/hyperlink" Target="http://www.usnews.com/debate-club/should-the-government-invest-in-green-energy/competition-not-handouts-should-determine-role-of-green-energy" TargetMode="External"/><Relationship Id="rId8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201: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38</TotalTime>
  <Pages>48</Pages>
  <Words>24757</Words>
  <Characters>141119</Characters>
  <Application>Microsoft Macintosh Word</Application>
  <DocSecurity>0</DocSecurity>
  <Lines>1175</Lines>
  <Paragraphs>331</Paragraphs>
  <ScaleCrop>false</ScaleCrop>
  <Company>Whitman College</Company>
  <LinksUpToDate>false</LinksUpToDate>
  <CharactersWithSpaces>165545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Shackelford</dc:creator>
  <cp:keywords/>
  <dc:description/>
  <cp:lastModifiedBy>Mike Shackelford</cp:lastModifiedBy>
  <cp:revision>7</cp:revision>
  <dcterms:created xsi:type="dcterms:W3CDTF">2014-07-20T21:46:00Z</dcterms:created>
  <dcterms:modified xsi:type="dcterms:W3CDTF">2014-08-01T06:31:00Z</dcterms:modified>
</cp:coreProperties>
</file>