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31A7" w:rsidRDefault="002C31A7" w:rsidP="002C31A7">
      <w:pPr>
        <w:pStyle w:val="Heading1"/>
      </w:pPr>
      <w:r>
        <w:t>Arctic supplement</w:t>
      </w:r>
      <w:bookmarkStart w:id="0" w:name="_GoBack"/>
      <w:bookmarkEnd w:id="0"/>
    </w:p>
    <w:p w:rsidR="00CE6036" w:rsidRDefault="00CE6036" w:rsidP="00CE6036">
      <w:pPr>
        <w:pStyle w:val="Heading3"/>
      </w:pPr>
      <w:r>
        <w:lastRenderedPageBreak/>
        <w:t>Russia confrontation DA</w:t>
      </w:r>
    </w:p>
    <w:p w:rsidR="008C1839" w:rsidRDefault="008C1839" w:rsidP="008C1839">
      <w:pPr>
        <w:pStyle w:val="Heading4"/>
      </w:pPr>
      <w:r>
        <w:t>BEST CARD Russia is concerned that the plan uniquely infringes on its sphere of influence-leads to conflict and tensions</w:t>
      </w:r>
    </w:p>
    <w:p w:rsidR="008C1839" w:rsidRPr="005532A7" w:rsidRDefault="008C1839" w:rsidP="008C1839">
      <w:r>
        <w:rPr>
          <w:rStyle w:val="Style13ptBold"/>
        </w:rPr>
        <w:t xml:space="preserve">Flake 14 </w:t>
      </w:r>
      <w:r w:rsidRPr="003D504E">
        <w:t xml:space="preserve">(March 2014, “Russia’s Security Intentions in  a Melting Arctic” Lincoln Edson Flake, research fellow with the US National Intelligence University based at the Institute of International Security and Intelligence, University of Cambridge, and also a visiting scholar at the </w:t>
      </w:r>
      <w:proofErr w:type="spellStart"/>
      <w:r w:rsidRPr="003D504E">
        <w:t>Wolfson</w:t>
      </w:r>
      <w:proofErr w:type="spellEnd"/>
      <w:r w:rsidRPr="003D504E">
        <w:t xml:space="preserve"> College, Cambridge. </w:t>
      </w:r>
      <w:hyperlink r:id="rId6" w:history="1">
        <w:r w:rsidRPr="003D504E">
          <w:rPr>
            <w:rStyle w:val="Hyperlink"/>
          </w:rPr>
          <w:t>http://www.google.com/url?sa=t&amp;rct=j&amp;q=&amp;esrc=s&amp;source=web&amp;cd=8&amp;ved=0CGAQFjAH&amp;url=http%3A%2F%2Fd26e8pvoto2x3r.cloudfront.net%2FuploadImages%2FsystemFiles%2FMASA6-1Eng%2520(4)_Flake.pdf&amp;ei=7oDaU4SMEsSLyASAhYHYDw&amp;usg=AFQjCNGlioDVZV6DtpIpWtw42p7wZ3wXFg&amp;sig2=JVVshXyci4Ex1PGuOlXaiw&amp;bvm=bv.72185853,d.bGQ</w:t>
        </w:r>
      </w:hyperlink>
      <w:r w:rsidRPr="003D504E">
        <w:t xml:space="preserve"> DS)</w:t>
      </w:r>
    </w:p>
    <w:p w:rsidR="008C1839" w:rsidRDefault="008C1839" w:rsidP="008C1839">
      <w:pPr>
        <w:rPr>
          <w:rStyle w:val="StyleUnderline"/>
        </w:rPr>
      </w:pPr>
      <w:r w:rsidRPr="005532A7">
        <w:rPr>
          <w:rStyle w:val="Emphasis"/>
        </w:rPr>
        <w:t>Moscow’s anxiety is not restricted solely to environmentalists, but also to foreign military vessels</w:t>
      </w:r>
      <w:r w:rsidRPr="005532A7">
        <w:t xml:space="preserve">. </w:t>
      </w:r>
      <w:r w:rsidRPr="005532A7">
        <w:rPr>
          <w:rStyle w:val="StyleUnderline"/>
        </w:rPr>
        <w:t xml:space="preserve">Moscow’s objections to Western intrusion into its Arctic sector stretch back to the 1960s and a series of mini naval standoffs with </w:t>
      </w:r>
      <w:r w:rsidRPr="00086DD6">
        <w:rPr>
          <w:rStyle w:val="Emphasis"/>
        </w:rPr>
        <w:t>US Coast Guard vessels</w:t>
      </w:r>
      <w:r w:rsidRPr="005532A7">
        <w:rPr>
          <w:rStyle w:val="StyleUnderline"/>
        </w:rPr>
        <w:t xml:space="preserve"> seeking to circumnavigate the Arctic.</w:t>
      </w:r>
      <w:r w:rsidRPr="005532A7">
        <w:t xml:space="preserve"> </w:t>
      </w:r>
      <w:r w:rsidRPr="005532A7">
        <w:rPr>
          <w:rStyle w:val="StyleUnderline"/>
        </w:rPr>
        <w:t xml:space="preserve">Russia is concerned that </w:t>
      </w:r>
      <w:r w:rsidRPr="00086DD6">
        <w:rPr>
          <w:rStyle w:val="Emphasis"/>
        </w:rPr>
        <w:t>a more navigable Arctic</w:t>
      </w:r>
      <w:r w:rsidRPr="005532A7">
        <w:rPr>
          <w:rStyle w:val="StyleUnderline"/>
        </w:rPr>
        <w:t xml:space="preserve"> will attract NATO warships to the Arctic Basin, as well as naval vessels of any ﬂag into its EEZ. </w:t>
      </w:r>
      <w:r w:rsidRPr="005532A7">
        <w:t xml:space="preserve">Since 2009, </w:t>
      </w:r>
      <w:r w:rsidRPr="005532A7">
        <w:rPr>
          <w:rStyle w:val="StyleUnderline"/>
        </w:rPr>
        <w:t>Kremlin ofﬁcials have been outspoken in opposing NATO in the Arctic</w:t>
      </w:r>
      <w:r w:rsidRPr="005532A7">
        <w:t xml:space="preserve">. In 2009, Russian Foreign Minister Sergei </w:t>
      </w:r>
      <w:proofErr w:type="spellStart"/>
      <w:r w:rsidRPr="005532A7">
        <w:rPr>
          <w:rStyle w:val="StyleUnderline"/>
        </w:rPr>
        <w:t>Lavrov</w:t>
      </w:r>
      <w:proofErr w:type="spellEnd"/>
      <w:r w:rsidRPr="005532A7">
        <w:rPr>
          <w:rStyle w:val="StyleUnderline"/>
        </w:rPr>
        <w:t xml:space="preserve"> rejected the presence of outside “military-political alliances</w:t>
      </w:r>
      <w:r w:rsidRPr="005532A7">
        <w:t xml:space="preserve">” in the region, while Chief of the General Staff Nikolai </w:t>
      </w:r>
      <w:r w:rsidRPr="005532A7">
        <w:rPr>
          <w:rStyle w:val="StyleUnderline"/>
        </w:rPr>
        <w:t>Makarov warned a NATO audience in Iceland that the presence of Alliance warships in the Arctic would necessitate changes to Russian defense planning.</w:t>
      </w:r>
      <w:r w:rsidRPr="005532A7">
        <w:t>42 At the June 2013 Barents Summit in Norway, Russia’s Prime Minister Dmitry Medvedev warned:</w:t>
      </w:r>
      <w:r>
        <w:t xml:space="preserve"> </w:t>
      </w:r>
      <w:r w:rsidRPr="005532A7">
        <w:t xml:space="preserve">Any expansion of NATO to include Sweden and Finland would upset the balance of power and force Russia to re- </w:t>
      </w:r>
      <w:proofErr w:type="spellStart"/>
      <w:r w:rsidRPr="005532A7">
        <w:t>spond</w:t>
      </w:r>
      <w:proofErr w:type="spellEnd"/>
      <w:r w:rsidRPr="005532A7">
        <w:t xml:space="preserve">… In the 1990s after the dissolution of the Warsaw Pact Organization </w:t>
      </w:r>
      <w:r w:rsidRPr="005532A7">
        <w:rPr>
          <w:rStyle w:val="StyleUnderline"/>
        </w:rPr>
        <w:t>NATO openly broke its promise not to spread military infrastructure closer to Russia’s borders.</w:t>
      </w:r>
      <w:r w:rsidRPr="005532A7">
        <w:t xml:space="preserve"> Today independent </w:t>
      </w:r>
      <w:r w:rsidRPr="005532A7">
        <w:rPr>
          <w:rStyle w:val="StyleUnderline"/>
        </w:rPr>
        <w:t>experts are concerned that NATO may use emergency and disaster preparedness measures to cover its indirect attempts to militarize the Arctic.4</w:t>
      </w:r>
      <w:r w:rsidRPr="005532A7">
        <w:t>3</w:t>
      </w:r>
      <w:r>
        <w:t xml:space="preserve"> </w:t>
      </w:r>
      <w:r w:rsidRPr="005532A7">
        <w:t xml:space="preserve">Medvedev’s decision to link the Arctic with Russia’s feeling of being wronged in the former Soviet space is especially intriguing, as Kremlin policymakers likely view both regions in similar terms. </w:t>
      </w:r>
      <w:r w:rsidRPr="005532A7">
        <w:rPr>
          <w:rStyle w:val="StyleUnderline"/>
        </w:rPr>
        <w:t>Russia’s preoccupation with peripheral buffer zones goes back centuries, with the post-Soviet struggle for inﬂuence in its self-proclaimed “near abroad” being the most recent manifestation</w:t>
      </w:r>
      <w:r w:rsidRPr="005532A7">
        <w:t xml:space="preserve">. In 2006, Russian military commentator O. </w:t>
      </w:r>
      <w:proofErr w:type="spellStart"/>
      <w:r w:rsidRPr="005532A7">
        <w:t>Litkova</w:t>
      </w:r>
      <w:proofErr w:type="spellEnd"/>
      <w:r w:rsidRPr="005532A7">
        <w:t xml:space="preserve"> went so far as to argue that “the Arctic could signiﬁcantly compensate Russia for the losses she suffered as a result of the collapse of the USSR.”44 </w:t>
      </w:r>
      <w:r w:rsidRPr="005532A7">
        <w:rPr>
          <w:rStyle w:val="StyleUnderline"/>
        </w:rPr>
        <w:t>The Arctic, like the near abroad, is viewed in terms of sectorial divisions in which Russia believes that history and geography afford it exclusive right of inﬂuence</w:t>
      </w:r>
      <w:r w:rsidRPr="005532A7">
        <w:t xml:space="preserve">. In the case of the Arctic, this belief stretches back at least to the Soviet’s 1926 decree in which all territories within the extreme meridians of Russia’s eastern and western borders running to the North Pole were claimed as Russian. </w:t>
      </w:r>
      <w:r w:rsidRPr="005532A7">
        <w:rPr>
          <w:rStyle w:val="StyleUnderline"/>
        </w:rPr>
        <w:t xml:space="preserve">Russia fears that the ice melt will do to the Arctic what the fall of communism did in Eastern Europe, that is, </w:t>
      </w:r>
      <w:proofErr w:type="gramStart"/>
      <w:r w:rsidRPr="005532A7">
        <w:rPr>
          <w:rStyle w:val="StyleUnderline"/>
        </w:rPr>
        <w:t>usher</w:t>
      </w:r>
      <w:proofErr w:type="gramEnd"/>
      <w:r w:rsidRPr="005532A7">
        <w:rPr>
          <w:rStyle w:val="StyleUnderline"/>
        </w:rPr>
        <w:t xml:space="preserve"> in a period of NATO encroachment into their traditional space</w:t>
      </w:r>
      <w:r w:rsidRPr="005532A7">
        <w:t>. In 2011, two leading academic voices in Russia opined:</w:t>
      </w:r>
      <w:r>
        <w:t xml:space="preserve"> </w:t>
      </w:r>
      <w:r w:rsidRPr="005532A7">
        <w:t xml:space="preserve">Ofﬁcials and experts agree that NATO continues on a course toward enhancing its activity in the Arctic. What </w:t>
      </w:r>
      <w:proofErr w:type="spellStart"/>
      <w:r w:rsidRPr="005532A7">
        <w:t>conse</w:t>
      </w:r>
      <w:proofErr w:type="spellEnd"/>
      <w:r w:rsidRPr="005532A7">
        <w:t xml:space="preserve">- </w:t>
      </w:r>
      <w:proofErr w:type="spellStart"/>
      <w:r w:rsidRPr="005532A7">
        <w:t>quence</w:t>
      </w:r>
      <w:proofErr w:type="spellEnd"/>
      <w:r w:rsidRPr="005532A7">
        <w:t xml:space="preserve"> will this have on Russia? In all aspects – negative…. </w:t>
      </w:r>
      <w:r w:rsidRPr="005532A7">
        <w:rPr>
          <w:rStyle w:val="StyleUnderline"/>
        </w:rPr>
        <w:t xml:space="preserve">With regard to the ﬁerce competition for Arctic resources, NATO will squeeze Russia out, just as it squeezes Russia in other regions of Europe in the sphere of security. It is </w:t>
      </w:r>
      <w:proofErr w:type="spellStart"/>
      <w:r w:rsidRPr="005532A7">
        <w:rPr>
          <w:rStyle w:val="StyleUnderline"/>
        </w:rPr>
        <w:t>obvi</w:t>
      </w:r>
      <w:proofErr w:type="spellEnd"/>
      <w:r w:rsidRPr="005532A7">
        <w:rPr>
          <w:rStyle w:val="StyleUnderline"/>
        </w:rPr>
        <w:t xml:space="preserve">- </w:t>
      </w:r>
      <w:proofErr w:type="spellStart"/>
      <w:r w:rsidRPr="005532A7">
        <w:rPr>
          <w:rStyle w:val="StyleUnderline"/>
        </w:rPr>
        <w:t>ous</w:t>
      </w:r>
      <w:proofErr w:type="spellEnd"/>
      <w:r w:rsidRPr="005532A7">
        <w:rPr>
          <w:rStyle w:val="StyleUnderline"/>
        </w:rPr>
        <w:t xml:space="preserve"> that the USA,</w:t>
      </w:r>
      <w:r w:rsidRPr="005532A7">
        <w:t xml:space="preserve"> which is not party to [UNCLOS] </w:t>
      </w:r>
      <w:r w:rsidRPr="005532A7">
        <w:rPr>
          <w:rStyle w:val="StyleUnderline"/>
        </w:rPr>
        <w:t>will use NATO to strengthen its position in the region….Therefore, Russia should prepare for a difﬁcult and long battle for the settling of its interest and legal rights</w:t>
      </w:r>
      <w:r>
        <w:rPr>
          <w:rStyle w:val="StyleUnderline"/>
        </w:rPr>
        <w:t>.</w:t>
      </w:r>
    </w:p>
    <w:p w:rsidR="007955CA" w:rsidRDefault="007955CA" w:rsidP="007955CA">
      <w:pPr>
        <w:pStyle w:val="Heading4"/>
      </w:pPr>
      <w:r>
        <w:lastRenderedPageBreak/>
        <w:t>Russia’s energy claims in the arctic have historically developed cooperation but US pushback makes conflict more likely</w:t>
      </w:r>
    </w:p>
    <w:p w:rsidR="007955CA" w:rsidRPr="007955CA" w:rsidRDefault="007955CA" w:rsidP="007955CA">
      <w:r>
        <w:rPr>
          <w:rStyle w:val="Style13ptBold"/>
        </w:rPr>
        <w:t xml:space="preserve">Friedman 3/28 </w:t>
      </w:r>
      <w:r w:rsidRPr="007955CA">
        <w:t>(Uri Friedman, a senior associate editor at The Atlantic, where he oversees the Global Channel,</w:t>
      </w:r>
      <w:r>
        <w:t xml:space="preserve"> “The Arctic: Where the U.S. and Russia Could Square </w:t>
      </w:r>
      <w:proofErr w:type="gramStart"/>
      <w:r>
        <w:t>Off</w:t>
      </w:r>
      <w:proofErr w:type="gramEnd"/>
      <w:r>
        <w:t xml:space="preserve"> Next,”</w:t>
      </w:r>
      <w:r w:rsidRPr="007955CA">
        <w:t xml:space="preserve"> 3/28/14 </w:t>
      </w:r>
      <w:hyperlink r:id="rId7" w:history="1">
        <w:r w:rsidRPr="007955CA">
          <w:rPr>
            <w:rStyle w:val="Hyperlink"/>
          </w:rPr>
          <w:t>http://www.theatlantic.com/international/archive/2014/03/the-arctic-where-the-us-and-russia-could-square-off-next/359543/</w:t>
        </w:r>
      </w:hyperlink>
      <w:r w:rsidRPr="007955CA">
        <w:t xml:space="preserve"> DS)</w:t>
      </w:r>
    </w:p>
    <w:p w:rsidR="00A95652" w:rsidRDefault="007955CA" w:rsidP="008C1B2E">
      <w:pPr>
        <w:rPr>
          <w:rStyle w:val="StyleUnderline"/>
        </w:rPr>
      </w:pPr>
      <w:r w:rsidRPr="007955CA">
        <w:rPr>
          <w:sz w:val="16"/>
        </w:rPr>
        <w:t xml:space="preserve">In mid-March, </w:t>
      </w:r>
      <w:r w:rsidRPr="007955CA">
        <w:rPr>
          <w:rStyle w:val="StyleUnderline"/>
        </w:rPr>
        <w:t>around the same time that Russia annexed Crimea</w:t>
      </w:r>
      <w:r w:rsidRPr="007955CA">
        <w:rPr>
          <w:sz w:val="16"/>
        </w:rPr>
        <w:t xml:space="preserve">, </w:t>
      </w:r>
      <w:r w:rsidRPr="007955CA">
        <w:rPr>
          <w:rStyle w:val="StyleUnderline"/>
        </w:rPr>
        <w:t>Russian officials announced another territorial coup</w:t>
      </w:r>
      <w:r w:rsidRPr="007955CA">
        <w:rPr>
          <w:sz w:val="16"/>
        </w:rPr>
        <w:t>: 52,000 square kilometers in the Sea of Okhotsk</w:t>
      </w:r>
      <w:r w:rsidRPr="007955CA">
        <w:rPr>
          <w:rStyle w:val="StyleUnderline"/>
        </w:rPr>
        <w:t>, a splotch of Pacific Ocean known as the "Peanut Hole" and believed to be rich in oil and gas. A UN commission had recognized the maritime territory as part of Russia's continental shelf, Russia's minister of natural resources and environment proudly announced, and the decision would only advance the territorial claims in the Arctic that Russia had pending before the same committee</w:t>
      </w:r>
      <w:r w:rsidRPr="007955CA">
        <w:rPr>
          <w:sz w:val="16"/>
        </w:rPr>
        <w:t xml:space="preserve">. After a decade and a half of painstaking petitioning, </w:t>
      </w:r>
      <w:r w:rsidRPr="007955CA">
        <w:rPr>
          <w:rStyle w:val="StyleUnderline"/>
        </w:rPr>
        <w:t>the Peanut Hole was Russia's.</w:t>
      </w:r>
      <w:r w:rsidRPr="007955CA">
        <w:rPr>
          <w:sz w:val="16"/>
        </w:rPr>
        <w:t xml:space="preserve"> Wikimedia Commons Russian officials were getting a bit ahead of themselves. Technically, the UN commission had approved Russia's recommendations on the outer limits of its continental shelf—and only when Russia acts on these suggestions is its control of the Sea of Okhotsk "final and binding." Still, these technicalities shouldn't obscure the larger point: </w:t>
      </w:r>
      <w:r w:rsidRPr="007955CA">
        <w:rPr>
          <w:rStyle w:val="StyleUnderline"/>
        </w:rPr>
        <w:t>Russia isn't only pursuing its territorial ambitions in Ukraine and other former Soviet states. It's particularly active in the Arctic Circle</w:t>
      </w:r>
      <w:r w:rsidRPr="007955CA">
        <w:rPr>
          <w:sz w:val="16"/>
        </w:rPr>
        <w:t xml:space="preserve">, and, </w:t>
      </w:r>
      <w:r w:rsidRPr="007955CA">
        <w:rPr>
          <w:rStyle w:val="StyleUnderline"/>
        </w:rPr>
        <w:t>until recently, these efforts engendered international cooperation, not conflict</w:t>
      </w:r>
      <w:r w:rsidRPr="007955CA">
        <w:rPr>
          <w:sz w:val="16"/>
        </w:rPr>
        <w:t xml:space="preserve">. But the Crimean crisis has complicated matters. Take </w:t>
      </w:r>
      <w:r w:rsidRPr="007955CA">
        <w:rPr>
          <w:rStyle w:val="StyleUnderline"/>
        </w:rPr>
        <w:t>Hillary Clinton's call last week for Canada and the United States to form a "united front" in response to Russia "aggressively reopening military bases” in the Arctic</w:t>
      </w:r>
      <w:r w:rsidRPr="007955CA">
        <w:rPr>
          <w:sz w:val="16"/>
        </w:rPr>
        <w:t xml:space="preserve">. Or the difficulties U.S. officials are having in designing sanctions against Russia that won't harm Western oil companies like Exxon Mobil, which are engaged in oil-and-gas exploration with their Russian counterparts in parts of the Russian Arctic. In a dispatch from "beneath the Arctic ocean" this week, The Wall Street Journal reported on a U.S. navy exercise, scheduled before the crisis in </w:t>
      </w:r>
      <w:proofErr w:type="gramStart"/>
      <w:r w:rsidRPr="007955CA">
        <w:rPr>
          <w:sz w:val="16"/>
        </w:rPr>
        <w:t>Ukraine, that</w:t>
      </w:r>
      <w:proofErr w:type="gramEnd"/>
      <w:r w:rsidRPr="007955CA">
        <w:rPr>
          <w:sz w:val="16"/>
        </w:rPr>
        <w:t xml:space="preserve"> included a simulated attack on a Russian submarine. The U.S. has now canceled a joint naval exercise with Russia in the region and put various other partnerships there on hold. This week, the Council on Foreign Relations published a very helpful guide on the jostling among countries to capitalize on the shipping routes and energy resources that could be unlocked as the Arctic melts. The main players are the countries with Arctic Ocean coastlines: Canada, Denmark (Greenland), Norway, Russia, the United States (Alaska)—and, to a lesser extent, Finland, Iceland, and Sweden. These nations have generally agreed to work together to resolve territorial and environmental issues. But </w:t>
      </w:r>
      <w:r w:rsidRPr="007955CA">
        <w:rPr>
          <w:rStyle w:val="StyleUnderline"/>
        </w:rPr>
        <w:t>some sovereignty disputes persist, including American opposition to Russia's claims to parts of the Northern Sea Route above Siberia</w:t>
      </w:r>
      <w:r w:rsidRPr="007955CA">
        <w:rPr>
          <w:sz w:val="16"/>
        </w:rPr>
        <w:t xml:space="preserve">. Here's CFR's </w:t>
      </w:r>
      <w:proofErr w:type="spellStart"/>
      <w:r w:rsidRPr="007955CA">
        <w:rPr>
          <w:sz w:val="16"/>
        </w:rPr>
        <w:t>infographic</w:t>
      </w:r>
      <w:proofErr w:type="spellEnd"/>
      <w:r w:rsidRPr="007955CA">
        <w:rPr>
          <w:sz w:val="16"/>
        </w:rPr>
        <w:t xml:space="preserve"> on where the Arctic's shipping and natural-resource potential is, and where the "Arctic Five" are most at odds with each other (you can even layer summer sea ice onto the map!): "</w:t>
      </w:r>
      <w:r w:rsidRPr="007955CA">
        <w:rPr>
          <w:rStyle w:val="StyleUnderline"/>
        </w:rPr>
        <w:t>Few countries have been as keen to invest in the Arctic as Russia, whose economy and federal budget rely heavily on hydrocarbons</w:t>
      </w:r>
      <w:r w:rsidRPr="007955CA">
        <w:rPr>
          <w:sz w:val="16"/>
        </w:rPr>
        <w:t>," CFR writes. "</w:t>
      </w:r>
      <w:r w:rsidRPr="007955CA">
        <w:rPr>
          <w:rStyle w:val="StyleUnderline"/>
        </w:rPr>
        <w:t>Of the nearly sixty large oil and natural-gas fields discovered in the Arctic, there are forty-three in Russia, eleven in Canada, six in Alaska, and one in Norway, according to a 2009 U.S. Department of Energy repo</w:t>
      </w:r>
      <w:r w:rsidRPr="007955CA">
        <w:rPr>
          <w:sz w:val="16"/>
        </w:rPr>
        <w:t xml:space="preserve">rt." "Russia, the only non-NATO littoral Arctic state, has made a military buildup in the Arctic a strategic priority, restoring Soviet-era airfields and ports and marshaling naval assets," the guide adds. "In late 2013, President Vladimir Putin instructed his military leadership to pay particular attention to the Arctic, saying Russia needed 'every lever for the protection of its security and national interests there.' He also ordered the creation of a new strategic military command in the Russian Arctic by the end of 2014." Ultimately, </w:t>
      </w:r>
      <w:r w:rsidRPr="007955CA">
        <w:rPr>
          <w:rStyle w:val="StyleUnderline"/>
        </w:rPr>
        <w:t>the remarkable international cooperation we've seen in the North Pole may continue even amid the standoff in Ukraine.</w:t>
      </w:r>
      <w:r w:rsidRPr="007955CA">
        <w:rPr>
          <w:sz w:val="16"/>
        </w:rPr>
        <w:t xml:space="preserve"> This week, for instance, government officials from the eight members of the Arctic Council, including Russia and the United States, went ahead with a summit in Canada. "</w:t>
      </w:r>
      <w:r w:rsidRPr="007955CA">
        <w:rPr>
          <w:rStyle w:val="StyleUnderline"/>
        </w:rPr>
        <w:t xml:space="preserve">The Russians have been quite cooperative in the Arctic during the past decade," </w:t>
      </w:r>
      <w:r w:rsidRPr="007955CA">
        <w:rPr>
          <w:sz w:val="16"/>
        </w:rPr>
        <w:t xml:space="preserve">international-law professor Michael Byers told The Canadian Press, "probably </w:t>
      </w:r>
      <w:r w:rsidRPr="007955CA">
        <w:rPr>
          <w:rStyle w:val="StyleUnderline"/>
        </w:rPr>
        <w:t xml:space="preserve">because they realize how expensive it would be to take another approach, especially one involving militarization." </w:t>
      </w:r>
    </w:p>
    <w:p w:rsidR="007955CA" w:rsidRDefault="006920B9" w:rsidP="006920B9">
      <w:pPr>
        <w:pStyle w:val="Heading4"/>
        <w:rPr>
          <w:rStyle w:val="StyleUnderline"/>
        </w:rPr>
      </w:pPr>
      <w:r>
        <w:rPr>
          <w:rStyle w:val="StyleUnderline"/>
        </w:rPr>
        <w:t>Russian oil production is declining in the status quo-renewed oil production from the arctic region is key to their oil sector</w:t>
      </w:r>
    </w:p>
    <w:p w:rsidR="006920B9" w:rsidRPr="006920B9" w:rsidRDefault="006920B9" w:rsidP="006920B9">
      <w:proofErr w:type="spellStart"/>
      <w:r>
        <w:rPr>
          <w:rStyle w:val="Style13ptBold"/>
        </w:rPr>
        <w:t>Krysiek</w:t>
      </w:r>
      <w:proofErr w:type="spellEnd"/>
      <w:r>
        <w:rPr>
          <w:rStyle w:val="Style13ptBold"/>
        </w:rPr>
        <w:t xml:space="preserve"> et al 07 </w:t>
      </w:r>
      <w:r w:rsidRPr="006920B9">
        <w:t>(</w:t>
      </w:r>
      <w:r w:rsidRPr="006920B9">
        <w:t xml:space="preserve"> </w:t>
      </w:r>
      <w:proofErr w:type="spellStart"/>
      <w:r w:rsidRPr="006920B9">
        <w:t>Dr</w:t>
      </w:r>
      <w:proofErr w:type="spellEnd"/>
      <w:r w:rsidRPr="006920B9">
        <w:t xml:space="preserve"> </w:t>
      </w:r>
      <w:proofErr w:type="spellStart"/>
      <w:r w:rsidRPr="006920B9">
        <w:t>Shamil</w:t>
      </w:r>
      <w:proofErr w:type="spellEnd"/>
      <w:r w:rsidRPr="006920B9">
        <w:t xml:space="preserve"> </w:t>
      </w:r>
      <w:proofErr w:type="spellStart"/>
      <w:r w:rsidRPr="006920B9">
        <w:t>Midkhatovich</w:t>
      </w:r>
      <w:proofErr w:type="spellEnd"/>
      <w:r w:rsidRPr="006920B9">
        <w:t xml:space="preserve"> </w:t>
      </w:r>
      <w:proofErr w:type="spellStart"/>
      <w:r w:rsidRPr="006920B9">
        <w:t>Yenikeyeff</w:t>
      </w:r>
      <w:proofErr w:type="spellEnd"/>
      <w:r w:rsidRPr="006920B9">
        <w:t xml:space="preserve"> is a Research Fellow at the Oxford Institute for Energy Studies and a Senior Associate Member at the Russian and Eurasian Studies Centre, University of Oxford. Timothy Fenton </w:t>
      </w:r>
      <w:proofErr w:type="spellStart"/>
      <w:r w:rsidRPr="006920B9">
        <w:t>Krysiek</w:t>
      </w:r>
      <w:proofErr w:type="spellEnd"/>
      <w:r w:rsidRPr="006920B9">
        <w:t xml:space="preserve"> is a Visiting Research Fellow at the Oxford Institute for Energy Studies and is a Marshall Scholar at the Russian and Eurasian Studies Centre, University of Oxford. Oxford Energy Comment August 2007</w:t>
      </w:r>
      <w:r>
        <w:t xml:space="preserve"> </w:t>
      </w:r>
      <w:r w:rsidRPr="006920B9">
        <w:t>“The Battle for the Next Energy Frontier: The Russian Polar Expedition and the Future of Arctic Hydrocarbons” DS)</w:t>
      </w:r>
    </w:p>
    <w:p w:rsidR="007955CA" w:rsidRDefault="006920B9" w:rsidP="006920B9">
      <w:pPr>
        <w:rPr>
          <w:rStyle w:val="StyleUnderline"/>
        </w:rPr>
      </w:pPr>
      <w:r w:rsidRPr="006920B9">
        <w:rPr>
          <w:sz w:val="16"/>
        </w:rPr>
        <w:lastRenderedPageBreak/>
        <w:t xml:space="preserve">The Russian expedition to the North Pole highlighted the uncertain legal status of the Arctic region.  Five countries—Russia, the United States, Canada, Norway and Denmark (by virtue of its control over Greenland)—claim sovereign territory within the Arctic Circle.  According to the United Nations Convention on the Law of the Sea (UNCLOS), states are entitled to an exclusive economic zone (EEZ) of 320 nautical </w:t>
      </w:r>
      <w:proofErr w:type="spellStart"/>
      <w:r w:rsidRPr="006920B9">
        <w:rPr>
          <w:sz w:val="16"/>
        </w:rPr>
        <w:t>kilometres</w:t>
      </w:r>
      <w:proofErr w:type="spellEnd"/>
      <w:r w:rsidRPr="006920B9">
        <w:rPr>
          <w:sz w:val="16"/>
        </w:rPr>
        <w:t xml:space="preserve"> (200 nautical miles) beyond their coastline. A coastal state has the exclusive right to exploit all natural resources within its EEZ, including subsoil hydrocarbon resources.  If a state can prove to the UN Commission on the Limits of the Continental Shelf that its undersea shelf extends beyond its EEZ, it has the right to exploit that seabed‘s resources.  </w:t>
      </w:r>
      <w:r w:rsidRPr="006920B9">
        <w:rPr>
          <w:rStyle w:val="StyleUnderline"/>
        </w:rPr>
        <w:t xml:space="preserve">Russia claims that the Arctic Ocean seabed is a projection of the Siberian continental platform.  The Kremlin has petitioned the UNCLOS committee on continental shelf boundaries to recognize Russia‘s exploration rights to over 1.2 million square </w:t>
      </w:r>
      <w:proofErr w:type="spellStart"/>
      <w:r w:rsidRPr="006920B9">
        <w:rPr>
          <w:rStyle w:val="StyleUnderline"/>
        </w:rPr>
        <w:t>kilometres</w:t>
      </w:r>
      <w:proofErr w:type="spellEnd"/>
      <w:r w:rsidRPr="006920B9">
        <w:rPr>
          <w:sz w:val="16"/>
        </w:rPr>
        <w:t xml:space="preserve"> (460,000 square miles) of Arctic undersea territory, including the </w:t>
      </w:r>
      <w:proofErr w:type="spellStart"/>
      <w:r w:rsidRPr="006920B9">
        <w:rPr>
          <w:sz w:val="16"/>
        </w:rPr>
        <w:t>Lomonosov</w:t>
      </w:r>
      <w:proofErr w:type="spellEnd"/>
      <w:r w:rsidRPr="006920B9">
        <w:rPr>
          <w:sz w:val="16"/>
        </w:rPr>
        <w:t xml:space="preserve"> Ridge and Mendeleyev Ridges.  Thus far, the committee has denied the Russian request. A primary objective of Russia‘s recent Arctic expedition was to gather scientific evidence to support Russia‘s territorial claims. </w:t>
      </w:r>
      <w:r w:rsidRPr="006920B9">
        <w:rPr>
          <w:rStyle w:val="StyleUnderline"/>
        </w:rPr>
        <w:t xml:space="preserve">The exploration and development of new offshore resources in the Arctic could present Russia with a vital opportunity to boost its gas and oil reserves. This is important given the projected decline of Russian gas output from existing fields from 545.1 </w:t>
      </w:r>
      <w:proofErr w:type="spellStart"/>
      <w:r w:rsidRPr="006920B9">
        <w:rPr>
          <w:rStyle w:val="StyleUnderline"/>
        </w:rPr>
        <w:t>bcm</w:t>
      </w:r>
      <w:proofErr w:type="spellEnd"/>
      <w:r w:rsidRPr="006920B9">
        <w:rPr>
          <w:rStyle w:val="StyleUnderline"/>
        </w:rPr>
        <w:t xml:space="preserve"> in 2004 to 344 </w:t>
      </w:r>
      <w:proofErr w:type="spellStart"/>
      <w:r w:rsidRPr="006920B9">
        <w:rPr>
          <w:rStyle w:val="StyleUnderline"/>
        </w:rPr>
        <w:t>bcm</w:t>
      </w:r>
      <w:proofErr w:type="spellEnd"/>
      <w:r w:rsidRPr="006920B9">
        <w:rPr>
          <w:rStyle w:val="StyleUnderline"/>
        </w:rPr>
        <w:t xml:space="preserve"> in 2020.17</w:t>
      </w:r>
      <w:r w:rsidRPr="006920B9">
        <w:rPr>
          <w:sz w:val="16"/>
        </w:rPr>
        <w:t xml:space="preserve"> In terms of oil, </w:t>
      </w:r>
      <w:r w:rsidRPr="006920B9">
        <w:rPr>
          <w:rStyle w:val="StyleUnderline"/>
        </w:rPr>
        <w:t>Russia remains the world‘s second largest producer after Saudi Arabia, however, its proved oil reserves are estimated at just 79.5 billion barrels,</w:t>
      </w:r>
      <w:r w:rsidRPr="006920B9">
        <w:rPr>
          <w:sz w:val="16"/>
        </w:rPr>
        <w:t xml:space="preserve"> while the Saudi reserves are 264.3 billion barrels.18 For this reason, </w:t>
      </w:r>
      <w:r w:rsidRPr="006920B9">
        <w:rPr>
          <w:rStyle w:val="StyleUnderline"/>
        </w:rPr>
        <w:t>potential Arctic oil reserves could prove highly valuable to the Russian oil sector.</w:t>
      </w:r>
    </w:p>
    <w:p w:rsidR="00835A7F" w:rsidRDefault="00835A7F" w:rsidP="006920B9">
      <w:pPr>
        <w:rPr>
          <w:rStyle w:val="StyleUnderline"/>
        </w:rPr>
      </w:pPr>
    </w:p>
    <w:p w:rsidR="00835A7F" w:rsidRDefault="00835A7F" w:rsidP="00835A7F">
      <w:pPr>
        <w:pStyle w:val="Heading4"/>
        <w:rPr>
          <w:rStyle w:val="StyleUnderline"/>
        </w:rPr>
      </w:pPr>
      <w:r>
        <w:rPr>
          <w:rStyle w:val="StyleUnderline"/>
        </w:rPr>
        <w:t xml:space="preserve">Absent an international approach to counterbalance Russia, the </w:t>
      </w:r>
      <w:proofErr w:type="spellStart"/>
      <w:r>
        <w:rPr>
          <w:rStyle w:val="StyleUnderline"/>
        </w:rPr>
        <w:t>aff’s</w:t>
      </w:r>
      <w:proofErr w:type="spellEnd"/>
      <w:r>
        <w:rPr>
          <w:rStyle w:val="StyleUnderline"/>
        </w:rPr>
        <w:t xml:space="preserve"> science missions simply become military posturing to compete with Russia for arctic resources</w:t>
      </w:r>
    </w:p>
    <w:p w:rsidR="00835A7F" w:rsidRPr="00835A7F" w:rsidRDefault="00835A7F" w:rsidP="00835A7F">
      <w:r w:rsidRPr="00835A7F">
        <w:rPr>
          <w:rStyle w:val="Style13ptBold"/>
        </w:rPr>
        <w:t>Mitchell</w:t>
      </w:r>
      <w:r>
        <w:t xml:space="preserve"> </w:t>
      </w:r>
      <w:r w:rsidRPr="00835A7F">
        <w:rPr>
          <w:rStyle w:val="Style13ptBold"/>
        </w:rPr>
        <w:t>14</w:t>
      </w:r>
      <w:r>
        <w:t xml:space="preserve"> (Russia’s Territorial Ambition and Increased Military Presence in the Arctic by Jon Mitchell, April 23, 2014, Foreign Policy Journal, </w:t>
      </w:r>
      <w:hyperlink r:id="rId8" w:history="1">
        <w:r w:rsidRPr="000C5038">
          <w:rPr>
            <w:rStyle w:val="Hyperlink"/>
          </w:rPr>
          <w:t>http://www.foreignpolicyjournal.com/2014/04/23/russias-territorial-ambition-and-increased-military-presence-in-the-arctic/</w:t>
        </w:r>
      </w:hyperlink>
      <w:r>
        <w:t xml:space="preserve"> DS) </w:t>
      </w:r>
    </w:p>
    <w:p w:rsidR="00835A7F" w:rsidRDefault="00835A7F" w:rsidP="00835A7F">
      <w:pPr>
        <w:rPr>
          <w:rStyle w:val="Emphasis"/>
        </w:rPr>
      </w:pPr>
      <w:r w:rsidRPr="00835A7F">
        <w:rPr>
          <w:sz w:val="16"/>
        </w:rPr>
        <w:t xml:space="preserve">But </w:t>
      </w:r>
      <w:r w:rsidRPr="00835A7F">
        <w:rPr>
          <w:rStyle w:val="StyleUnderline"/>
        </w:rPr>
        <w:t>what was once a</w:t>
      </w:r>
      <w:r w:rsidRPr="00835A7F">
        <w:rPr>
          <w:sz w:val="16"/>
        </w:rPr>
        <w:t xml:space="preserve"> more </w:t>
      </w:r>
      <w:r w:rsidRPr="00835A7F">
        <w:rPr>
          <w:rStyle w:val="StyleUnderline"/>
        </w:rPr>
        <w:t>hands-off region</w:t>
      </w:r>
      <w:r w:rsidRPr="00835A7F">
        <w:rPr>
          <w:sz w:val="16"/>
        </w:rPr>
        <w:t xml:space="preserve"> of the world that provided international cooperation and stability </w:t>
      </w:r>
      <w:r w:rsidRPr="00835A7F">
        <w:rPr>
          <w:rStyle w:val="StyleUnderline"/>
        </w:rPr>
        <w:t>is now turning into a race for sovereignty and resources claims</w:t>
      </w:r>
      <w:r w:rsidRPr="00835A7F">
        <w:rPr>
          <w:sz w:val="16"/>
        </w:rPr>
        <w:t xml:space="preserve"> – </w:t>
      </w:r>
      <w:r w:rsidRPr="00835A7F">
        <w:rPr>
          <w:rStyle w:val="StyleUnderline"/>
        </w:rPr>
        <w:t>as evidenced not only by Russia’s increasing military presence</w:t>
      </w:r>
      <w:r w:rsidRPr="00835A7F">
        <w:rPr>
          <w:sz w:val="16"/>
        </w:rPr>
        <w:t xml:space="preserve">, </w:t>
      </w:r>
      <w:r w:rsidRPr="00835A7F">
        <w:rPr>
          <w:rStyle w:val="StyleUnderline"/>
        </w:rPr>
        <w:t>but also</w:t>
      </w:r>
      <w:r w:rsidRPr="00835A7F">
        <w:rPr>
          <w:sz w:val="16"/>
        </w:rPr>
        <w:t xml:space="preserve"> Canada and </w:t>
      </w:r>
      <w:r w:rsidRPr="00835A7F">
        <w:rPr>
          <w:rStyle w:val="StyleUnderline"/>
        </w:rPr>
        <w:t>the United States</w:t>
      </w:r>
      <w:r w:rsidRPr="00835A7F">
        <w:rPr>
          <w:sz w:val="16"/>
        </w:rPr>
        <w:t>. Canada is now allocating part of its defense budget towards armed ships that will patrol its part of the Arctic Circle</w:t>
      </w:r>
      <w:proofErr w:type="gramStart"/>
      <w:r w:rsidRPr="00835A7F">
        <w:rPr>
          <w:sz w:val="16"/>
        </w:rPr>
        <w:t>,[</w:t>
      </w:r>
      <w:proofErr w:type="gramEnd"/>
      <w:r w:rsidRPr="00835A7F">
        <w:rPr>
          <w:sz w:val="16"/>
        </w:rPr>
        <w:t xml:space="preserve">20] while the United States has planned a strategy of its own. In addition to conducting military exercises with other Arctic nation members, the U.S. Navy has proposed a strategy titled The United States Navy Arctic Roadmap for 2014 to 2030 that was released in February 2014. </w:t>
      </w:r>
      <w:r w:rsidRPr="00835A7F">
        <w:rPr>
          <w:rStyle w:val="StyleUnderline"/>
        </w:rPr>
        <w:t>The 2013 National Strategy for the Arctic Region, cited in the Arctic Roadmap, provides the Navy’s two specific objectives for the Arctic: 1) advance United States’ security interests;</w:t>
      </w:r>
      <w:r w:rsidRPr="00835A7F">
        <w:rPr>
          <w:sz w:val="16"/>
        </w:rPr>
        <w:t xml:space="preserve"> and 2) strengthen international cooperation.[21] According to the strategy, </w:t>
      </w:r>
      <w:r w:rsidRPr="00835A7F">
        <w:rPr>
          <w:rStyle w:val="StyleUnderline"/>
        </w:rPr>
        <w:t>the Navy’s role will primarily be in support of search and rescue, law enforcement, and civil support operations</w:t>
      </w:r>
      <w:r w:rsidRPr="00835A7F">
        <w:rPr>
          <w:sz w:val="16"/>
        </w:rPr>
        <w:t xml:space="preserve">.[22] However, </w:t>
      </w:r>
      <w:r w:rsidRPr="00835A7F">
        <w:rPr>
          <w:rStyle w:val="Emphasis"/>
        </w:rPr>
        <w:t>this may grow to a more militarized strategy depending on the U.S. government’s view of Russia’s increased military activity in the Arctic region over the next few years.</w:t>
      </w:r>
      <w:r w:rsidRPr="00835A7F">
        <w:rPr>
          <w:sz w:val="16"/>
        </w:rPr>
        <w:t xml:space="preserve"> In either case, the U.S. is falling behind in Arctic preparation. It has very few operational icebreakers for the Arctic region where its only primary presence is seen through nuclear submarines and unmanned aerial vehicles, according to an RT article.[23] Until 2020, the Navy will primarily use its submarines and limited air assets in the Arctic, while its mid-term and far-term strategy emphasizes personnel, surface ships, submarines, and air assets that will be prepared for Arctic conditions and operations.[24] Despite its mid and long-term strategy, </w:t>
      </w:r>
      <w:r w:rsidRPr="00835A7F">
        <w:rPr>
          <w:rStyle w:val="StyleUnderline"/>
        </w:rPr>
        <w:t>the U.S. will already be lagging in establishing a military presence to compete with Russia’s, who already has strategies in motion until 2020 and later</w:t>
      </w:r>
      <w:r w:rsidRPr="00835A7F">
        <w:rPr>
          <w:sz w:val="16"/>
        </w:rPr>
        <w:t xml:space="preserve">. Last month, </w:t>
      </w:r>
      <w:r w:rsidRPr="00835A7F">
        <w:rPr>
          <w:rStyle w:val="StyleUnderline"/>
        </w:rPr>
        <w:t>former Secretary of State Hillary Clinton called for a united Canadian-U.S. counterbalance to Russia’s Arctic presence</w:t>
      </w:r>
      <w:r w:rsidRPr="00835A7F">
        <w:rPr>
          <w:sz w:val="16"/>
        </w:rPr>
        <w:t xml:space="preserve">, pointing out “they have been aggressively reopening military bases.”[25] While the U.S. cannot legitimately criticize Putin for opening military bases and simultaneously avoid blatant hypocrisy, it is worth noting that Russia is developing a strong military presence in a potentially competitive region. Russia’s plans to reopen bases and create an Arctic military command fosters the conclusion that Russia wants to be the first established dominant force in a new region that will host economic competition and primary shipping lanes, albeit in a harsh environment that makes it difficult to extract resources. Nicholas Cunningham aptly stated “both Russia and the West fear losing out to the other in the far north, despite what appears to be a small prize.”[26] Although the Arctic holds a mass of the world’s oil and gas deposits, the extreme environment and remote location makes it difficult to produce energy quickly and efficiently. Despite this, the Russian Federation is focused on developing disputed hydrocarbon areas that it claims are part of the country’s continental shelf. In addition, Russia is allocating funds and forces to the Arctic to protect its interests. </w:t>
      </w:r>
      <w:r w:rsidRPr="00835A7F">
        <w:rPr>
          <w:rStyle w:val="StyleUnderline"/>
        </w:rPr>
        <w:t>While the U.S. is currently lacking in natural resource development and exploitation in the Arctic Circle, it desires to display a show of strength in the cold region to compete with potential Russian domination and influence</w:t>
      </w:r>
      <w:r w:rsidRPr="00835A7F">
        <w:rPr>
          <w:sz w:val="16"/>
        </w:rPr>
        <w:t xml:space="preserve">. But because the Defense Department faces </w:t>
      </w:r>
      <w:r w:rsidRPr="00835A7F">
        <w:rPr>
          <w:sz w:val="16"/>
        </w:rPr>
        <w:lastRenderedPageBreak/>
        <w:t xml:space="preserve">constant budget cuts, preparing an Arctic naval force will be slow and difficult. For now, </w:t>
      </w:r>
      <w:r w:rsidRPr="00835A7F">
        <w:rPr>
          <w:rStyle w:val="Emphasis"/>
        </w:rPr>
        <w:t>the United States can only show strength through nuclear submarines and drone technology</w:t>
      </w:r>
      <w:r w:rsidRPr="00835A7F">
        <w:rPr>
          <w:sz w:val="16"/>
        </w:rPr>
        <w:t xml:space="preserve">. Putin and the Russian Federation are laying disputed claims to territories both inside and outside the Arctic while creating the foundation for a potential military buildup in the Arctic – provided that the U.S. and Canada can even allocate sufficient budgets for Arctic military expansion. One thing is sure: if the Arctic region continues to melt and open up vital shipping lanes, there must be international cooperation to provide security and rescue elements for commercial shipping. Since Russia has significant territorial claims and the most coastlines in the Arctic Circle, it would be natural for the Russian Federation to have a wide security presence in the region, but this must be coupled with international cooperation in commercial shipping lanes and by providing support elements, such as search and rescue. The United States will not be able to fully compete with a country that is heavily investing in the Arctic region – particularly due to budget constraints and lack of Arctic-prepared vessels. </w:t>
      </w:r>
      <w:r w:rsidRPr="00835A7F">
        <w:rPr>
          <w:rStyle w:val="Emphasis"/>
        </w:rPr>
        <w:t xml:space="preserve">If the U.S. desires to limit Russian influence and territorial claims, it must do so by partnering with other members of the Arctic council – not by entering into a military buildup simply to dominate Russia in the Arctic. </w:t>
      </w:r>
    </w:p>
    <w:p w:rsidR="00CE6036" w:rsidRDefault="00CE6036" w:rsidP="00CE6036">
      <w:pPr>
        <w:pStyle w:val="Heading4"/>
        <w:rPr>
          <w:rStyle w:val="Emphasis"/>
        </w:rPr>
      </w:pPr>
      <w:r>
        <w:rPr>
          <w:rStyle w:val="Emphasis"/>
        </w:rPr>
        <w:t>Concerns over US-Russian tensions in the arctic could escalate to cold war relationships and an arms race</w:t>
      </w:r>
    </w:p>
    <w:p w:rsidR="00CE6036" w:rsidRPr="00CE6036" w:rsidRDefault="00CE6036" w:rsidP="00CE6036">
      <w:r w:rsidRPr="00CE6036">
        <w:rPr>
          <w:rStyle w:val="Style13ptBold"/>
        </w:rPr>
        <w:t>The Guardian 2011</w:t>
      </w:r>
      <w:r>
        <w:t xml:space="preserve"> (The Guardian, </w:t>
      </w:r>
      <w:r>
        <w:rPr>
          <w:lang w:val="en"/>
        </w:rPr>
        <w:t xml:space="preserve">July 6 2011, </w:t>
      </w:r>
      <w:hyperlink r:id="rId9" w:history="1">
        <w:r w:rsidRPr="000C5038">
          <w:rPr>
            <w:rStyle w:val="Hyperlink"/>
            <w:lang w:val="en"/>
          </w:rPr>
          <w:t>http://www.theguardian.com/world/2011/jul/06/us-russia-political-tensions-arctic</w:t>
        </w:r>
      </w:hyperlink>
      <w:r>
        <w:rPr>
          <w:lang w:val="en"/>
        </w:rPr>
        <w:t xml:space="preserve"> DS)</w:t>
      </w:r>
    </w:p>
    <w:p w:rsidR="00CE6036" w:rsidRDefault="00CE6036" w:rsidP="00CE6036">
      <w:pPr>
        <w:rPr>
          <w:sz w:val="16"/>
        </w:rPr>
      </w:pPr>
      <w:r w:rsidRPr="00CE6036">
        <w:rPr>
          <w:sz w:val="16"/>
        </w:rPr>
        <w:t xml:space="preserve">Canada took exception to the Russian move, seeing it as provocative, but Moscow dismissed the </w:t>
      </w:r>
      <w:proofErr w:type="spellStart"/>
      <w:r w:rsidRPr="00CE6036">
        <w:rPr>
          <w:sz w:val="16"/>
        </w:rPr>
        <w:t>furore</w:t>
      </w:r>
      <w:proofErr w:type="spellEnd"/>
      <w:r w:rsidRPr="00CE6036">
        <w:rPr>
          <w:sz w:val="16"/>
        </w:rPr>
        <w:t xml:space="preserve">, insisting it was a theatrical gesture by a scientist hired by private companies to make the descent. But it is telling that the following year </w:t>
      </w:r>
      <w:proofErr w:type="spellStart"/>
      <w:r w:rsidRPr="00CE6036">
        <w:rPr>
          <w:sz w:val="16"/>
        </w:rPr>
        <w:t>Chilingarov</w:t>
      </w:r>
      <w:proofErr w:type="spellEnd"/>
      <w:r w:rsidRPr="00CE6036">
        <w:rPr>
          <w:sz w:val="16"/>
        </w:rPr>
        <w:t xml:space="preserve"> – also a member of the state parliament – was awarded a new title, Hero of the Russian Federation. </w:t>
      </w:r>
      <w:r w:rsidRPr="00CE6036">
        <w:rPr>
          <w:rStyle w:val="StyleUnderline"/>
        </w:rPr>
        <w:t>Concerns about a new cold war – if not just a cold rush – have led academics</w:t>
      </w:r>
      <w:r w:rsidRPr="00CE6036">
        <w:rPr>
          <w:sz w:val="16"/>
        </w:rPr>
        <w:t xml:space="preserve"> such as Rob </w:t>
      </w:r>
      <w:proofErr w:type="spellStart"/>
      <w:r w:rsidRPr="00CE6036">
        <w:rPr>
          <w:sz w:val="16"/>
        </w:rPr>
        <w:t>Huebert</w:t>
      </w:r>
      <w:proofErr w:type="spellEnd"/>
      <w:r w:rsidRPr="00CE6036">
        <w:rPr>
          <w:sz w:val="16"/>
        </w:rPr>
        <w:t xml:space="preserve">, a professor of political science at the University of Calgary, </w:t>
      </w:r>
      <w:r w:rsidRPr="00CE6036">
        <w:rPr>
          <w:rStyle w:val="StyleUnderline"/>
        </w:rPr>
        <w:t>to</w:t>
      </w:r>
      <w:r w:rsidRPr="00CE6036">
        <w:rPr>
          <w:sz w:val="16"/>
        </w:rPr>
        <w:t xml:space="preserve"> </w:t>
      </w:r>
      <w:r w:rsidRPr="00CE6036">
        <w:rPr>
          <w:rStyle w:val="StyleUnderline"/>
        </w:rPr>
        <w:t>warn</w:t>
      </w:r>
      <w:r w:rsidRPr="00CE6036">
        <w:rPr>
          <w:sz w:val="16"/>
        </w:rPr>
        <w:t xml:space="preserve"> in a recent paper prepared for the Canadian </w:t>
      </w:r>
      <w:proofErr w:type="spellStart"/>
      <w:r w:rsidRPr="00CE6036">
        <w:rPr>
          <w:sz w:val="16"/>
        </w:rPr>
        <w:t>Defence</w:t>
      </w:r>
      <w:proofErr w:type="spellEnd"/>
      <w:r w:rsidRPr="00CE6036">
        <w:rPr>
          <w:sz w:val="16"/>
        </w:rPr>
        <w:t xml:space="preserve"> and Foreign Affairs Institute </w:t>
      </w:r>
      <w:r w:rsidRPr="00CE6036">
        <w:rPr>
          <w:rStyle w:val="StyleUnderline"/>
        </w:rPr>
        <w:t>that "an arms race may be beginning</w:t>
      </w:r>
      <w:r w:rsidRPr="00CE6036">
        <w:rPr>
          <w:sz w:val="16"/>
        </w:rPr>
        <w:t xml:space="preserve">". </w:t>
      </w:r>
      <w:proofErr w:type="spellStart"/>
      <w:r w:rsidRPr="00CE6036">
        <w:rPr>
          <w:sz w:val="16"/>
        </w:rPr>
        <w:t>Huebert</w:t>
      </w:r>
      <w:proofErr w:type="spellEnd"/>
      <w:r w:rsidRPr="00CE6036">
        <w:rPr>
          <w:sz w:val="16"/>
        </w:rPr>
        <w:t xml:space="preserve"> says he has heard the Russian prime minister, Vladimir Putin, talking of the need to establish a "zone of peace" in the Arctic but sees contrary actions as well. "</w:t>
      </w:r>
      <w:proofErr w:type="spellStart"/>
      <w:r w:rsidRPr="00CE6036">
        <w:rPr>
          <w:sz w:val="16"/>
        </w:rPr>
        <w:t>Not withstanding</w:t>
      </w:r>
      <w:proofErr w:type="spellEnd"/>
      <w:r w:rsidRPr="00CE6036">
        <w:rPr>
          <w:sz w:val="16"/>
        </w:rPr>
        <w:t xml:space="preserve"> the public statements of peace and co-operation in the Arctic issued by the Arctic states, </w:t>
      </w:r>
      <w:proofErr w:type="spellStart"/>
      <w:r w:rsidRPr="00CE6036">
        <w:rPr>
          <w:rStyle w:val="StyleUnderline"/>
        </w:rPr>
        <w:t>tThe</w:t>
      </w:r>
      <w:proofErr w:type="spellEnd"/>
      <w:r w:rsidRPr="00CE6036">
        <w:rPr>
          <w:rStyle w:val="StyleUnderline"/>
        </w:rPr>
        <w:t xml:space="preserve"> strategic value of the region is growing.</w:t>
      </w:r>
      <w:r w:rsidRPr="00CE6036">
        <w:rPr>
          <w:sz w:val="16"/>
        </w:rPr>
        <w:t xml:space="preserve"> As this value grows, </w:t>
      </w:r>
      <w:r w:rsidRPr="00CE6036">
        <w:rPr>
          <w:rStyle w:val="StyleUnderline"/>
        </w:rPr>
        <w:t>each state will attach a greater value to their own national interests in the region</w:t>
      </w:r>
      <w:r w:rsidRPr="00CE6036">
        <w:rPr>
          <w:sz w:val="16"/>
        </w:rPr>
        <w:t xml:space="preserve">. </w:t>
      </w:r>
      <w:r w:rsidRPr="00CE6036">
        <w:rPr>
          <w:rStyle w:val="StyleUnderline"/>
        </w:rPr>
        <w:t>The Arctic states may be talking co-operation, but they are preparing for conflict."</w:t>
      </w:r>
      <w:r w:rsidRPr="00CE6036">
        <w:rPr>
          <w:sz w:val="16"/>
        </w:rPr>
        <w:t xml:space="preserve"> Meanwhile Admiral James </w:t>
      </w:r>
      <w:proofErr w:type="spellStart"/>
      <w:r w:rsidRPr="00CE6036">
        <w:rPr>
          <w:sz w:val="16"/>
        </w:rPr>
        <w:t>Stavridis</w:t>
      </w:r>
      <w:proofErr w:type="spellEnd"/>
      <w:r w:rsidRPr="00CE6036">
        <w:rPr>
          <w:sz w:val="16"/>
        </w:rPr>
        <w:t xml:space="preserve">, </w:t>
      </w:r>
      <w:proofErr w:type="spellStart"/>
      <w:r w:rsidRPr="00CE6036">
        <w:rPr>
          <w:sz w:val="16"/>
        </w:rPr>
        <w:t>Nato's</w:t>
      </w:r>
      <w:proofErr w:type="spellEnd"/>
      <w:r w:rsidRPr="00CE6036">
        <w:rPr>
          <w:sz w:val="16"/>
        </w:rPr>
        <w:t xml:space="preserve"> supreme allied commander in Europe, in a foreword to a recent Whitehall </w:t>
      </w:r>
      <w:proofErr w:type="spellStart"/>
      <w:r w:rsidRPr="00CE6036">
        <w:rPr>
          <w:sz w:val="16"/>
        </w:rPr>
        <w:t>Ppaper</w:t>
      </w:r>
      <w:proofErr w:type="spellEnd"/>
      <w:r w:rsidRPr="00CE6036">
        <w:rPr>
          <w:sz w:val="16"/>
        </w:rPr>
        <w:t xml:space="preserve"> published by the Royal United Services Institute for </w:t>
      </w:r>
      <w:proofErr w:type="spellStart"/>
      <w:r w:rsidRPr="00CE6036">
        <w:rPr>
          <w:sz w:val="16"/>
        </w:rPr>
        <w:t>Defence</w:t>
      </w:r>
      <w:proofErr w:type="spellEnd"/>
      <w:r w:rsidRPr="00CE6036">
        <w:rPr>
          <w:sz w:val="16"/>
        </w:rPr>
        <w:t xml:space="preserve"> and Security Studies in London, argued: "For now, the disputes in the north have been dealt with peacefully, but </w:t>
      </w:r>
      <w:r w:rsidRPr="00CE6036">
        <w:rPr>
          <w:rStyle w:val="StyleUnderline"/>
        </w:rPr>
        <w:t>climate change could alter the equilibrium over the coming years in the race of temptation for exploitation of more readily accessible natural resources</w:t>
      </w:r>
      <w:r w:rsidRPr="00CE6036">
        <w:rPr>
          <w:sz w:val="16"/>
        </w:rPr>
        <w:t xml:space="preserve">." </w:t>
      </w:r>
      <w:proofErr w:type="spellStart"/>
      <w:r w:rsidRPr="00CE6036">
        <w:rPr>
          <w:sz w:val="16"/>
        </w:rPr>
        <w:t>Stavridis</w:t>
      </w:r>
      <w:proofErr w:type="spellEnd"/>
      <w:r w:rsidRPr="00CE6036">
        <w:rPr>
          <w:sz w:val="16"/>
        </w:rPr>
        <w:t xml:space="preserve"> believes </w:t>
      </w:r>
      <w:r w:rsidRPr="00CE6036">
        <w:rPr>
          <w:rStyle w:val="StyleUnderline"/>
        </w:rPr>
        <w:t xml:space="preserve">military assets, such as coastguards, have an important role to play with international co-ordination in the area </w:t>
      </w:r>
      <w:r w:rsidRPr="00CE6036">
        <w:rPr>
          <w:sz w:val="16"/>
        </w:rPr>
        <w:t xml:space="preserve">– but mainly for specialist assistance around commercial and other interests. He added: "The cascading interests and broad implications stemming from the effects of climate change should cause today's global leaders to take stock, and unify their efforts to ensure the Arctic remains a zone of co-operation – rather than proceed down the icy slope towards a zone of competition, or worse a zone of conflict." </w:t>
      </w:r>
      <w:proofErr w:type="spellStart"/>
      <w:r w:rsidRPr="00CE6036">
        <w:rPr>
          <w:sz w:val="16"/>
        </w:rPr>
        <w:t>Huebert</w:t>
      </w:r>
      <w:proofErr w:type="spellEnd"/>
      <w:r w:rsidRPr="00CE6036">
        <w:rPr>
          <w:sz w:val="16"/>
        </w:rPr>
        <w:t xml:space="preserve"> points out that as well as opening a new ultra-hi-tech operations </w:t>
      </w:r>
      <w:proofErr w:type="spellStart"/>
      <w:r w:rsidRPr="00CE6036">
        <w:rPr>
          <w:sz w:val="16"/>
        </w:rPr>
        <w:t>centre</w:t>
      </w:r>
      <w:proofErr w:type="spellEnd"/>
      <w:r w:rsidRPr="00CE6036">
        <w:rPr>
          <w:sz w:val="16"/>
        </w:rPr>
        <w:t xml:space="preserve"> inside a mountain at </w:t>
      </w:r>
      <w:proofErr w:type="spellStart"/>
      <w:r w:rsidRPr="00CE6036">
        <w:rPr>
          <w:sz w:val="16"/>
        </w:rPr>
        <w:t>Reitan</w:t>
      </w:r>
      <w:proofErr w:type="spellEnd"/>
      <w:r w:rsidRPr="00CE6036">
        <w:rPr>
          <w:sz w:val="16"/>
        </w:rPr>
        <w:t xml:space="preserve">, in the far north of Norway, Oslo is also spending unprecedented money on new military hardware, not least five top-of-the-range frigates. The class of vessel is called </w:t>
      </w:r>
      <w:proofErr w:type="spellStart"/>
      <w:r w:rsidRPr="00CE6036">
        <w:rPr>
          <w:sz w:val="16"/>
        </w:rPr>
        <w:t>Fridtjof</w:t>
      </w:r>
      <w:proofErr w:type="spellEnd"/>
      <w:r w:rsidRPr="00CE6036">
        <w:rPr>
          <w:sz w:val="16"/>
        </w:rPr>
        <w:t xml:space="preserve"> Nansen, after the famous polar explorer, which perhaps indicates where the navy plans to deploy them. Meanwhile Canada's then foreign minister, Lawrence Cannon, voiced confidence his nation would win the territory. "We will exercise sovereignty in the Arctic," he told his Russian counterpart in talks in Moscow. But optimists say the fears are exaggerated and point to positive developments, not least Norway and Russia agreeing a mutually acceptable boundary line dividing up the Barents Sea. A partnership between Russia, Norway, the US and Britain has been quietly and successfully working away at decommissioning nuclear submarines and tackling other radioactive waste problems in the Kola Peninsula and Arkhangelsk regions. One former foreign minister told the Guardian: "We want to avoid complacency but all this alarmist talk of meltdown should be shunned. The Arctic is quite pacific. It is not a place of turmoil but an area of low tension." However, Paul </w:t>
      </w:r>
      <w:proofErr w:type="spellStart"/>
      <w:r w:rsidRPr="00CE6036">
        <w:rPr>
          <w:sz w:val="16"/>
        </w:rPr>
        <w:t>Berkman</w:t>
      </w:r>
      <w:proofErr w:type="spellEnd"/>
      <w:r w:rsidRPr="00CE6036">
        <w:rPr>
          <w:sz w:val="16"/>
        </w:rPr>
        <w:t xml:space="preserve">, director of the Arctic Ocean geopolitics </w:t>
      </w:r>
      <w:proofErr w:type="spellStart"/>
      <w:r w:rsidRPr="00CE6036">
        <w:rPr>
          <w:sz w:val="16"/>
        </w:rPr>
        <w:t>programme</w:t>
      </w:r>
      <w:proofErr w:type="spellEnd"/>
      <w:r w:rsidRPr="00CE6036">
        <w:rPr>
          <w:sz w:val="16"/>
        </w:rPr>
        <w:t xml:space="preserve"> at the Scott Polar Research Institute, believes the deluge of books and features highlighting potential problems cannot be dismissed as melodrama. "</w:t>
      </w:r>
      <w:r w:rsidRPr="00CE6036">
        <w:rPr>
          <w:rStyle w:val="StyleUnderline"/>
        </w:rPr>
        <w:t xml:space="preserve">You have to ask why </w:t>
      </w:r>
      <w:proofErr w:type="gramStart"/>
      <w:r w:rsidRPr="00CE6036">
        <w:rPr>
          <w:rStyle w:val="StyleUnderline"/>
        </w:rPr>
        <w:t>are these</w:t>
      </w:r>
      <w:proofErr w:type="gramEnd"/>
      <w:r w:rsidRPr="00CE6036">
        <w:rPr>
          <w:rStyle w:val="StyleUnderline"/>
        </w:rPr>
        <w:t xml:space="preserve"> alarming and alarmist headlines being written and it may be there is unfinished business from the Cold War.</w:t>
      </w:r>
      <w:r w:rsidRPr="00CE6036">
        <w:rPr>
          <w:sz w:val="16"/>
        </w:rPr>
        <w:t xml:space="preserve">" Whether hype or not, he argues that it is necessary to both promote cooperation and prevent conflict. "There is no room for complacency and while tensions are low there is opportunity to address the risks of political, economic and cultural instabilities that are inherent consequences of the environmental state-change in the Arctic Ocean." Inuit leaders are already concerned that the talk of </w:t>
      </w:r>
      <w:proofErr w:type="spellStart"/>
      <w:r w:rsidRPr="00CE6036">
        <w:rPr>
          <w:sz w:val="16"/>
        </w:rPr>
        <w:t>industrialisation</w:t>
      </w:r>
      <w:proofErr w:type="spellEnd"/>
      <w:r w:rsidRPr="00CE6036">
        <w:rPr>
          <w:sz w:val="16"/>
        </w:rPr>
        <w:t xml:space="preserve"> and mineral wealth in the Arctic will increase tension. </w:t>
      </w:r>
      <w:proofErr w:type="spellStart"/>
      <w:r w:rsidRPr="00CE6036">
        <w:rPr>
          <w:sz w:val="16"/>
        </w:rPr>
        <w:t>Aqqaluk</w:t>
      </w:r>
      <w:proofErr w:type="spellEnd"/>
      <w:r w:rsidRPr="00CE6036">
        <w:rPr>
          <w:sz w:val="16"/>
        </w:rPr>
        <w:t xml:space="preserve"> </w:t>
      </w:r>
      <w:proofErr w:type="spellStart"/>
      <w:r w:rsidRPr="00CE6036">
        <w:rPr>
          <w:sz w:val="16"/>
        </w:rPr>
        <w:t>Lynge</w:t>
      </w:r>
      <w:proofErr w:type="spellEnd"/>
      <w:r w:rsidRPr="00CE6036">
        <w:rPr>
          <w:sz w:val="16"/>
        </w:rPr>
        <w:t>, former chairman of the indigenous peoples' forum, the Inuit Circumpolar Council, described himself as "nervous" about current developments. "</w:t>
      </w:r>
      <w:r w:rsidRPr="00CE6036">
        <w:rPr>
          <w:rStyle w:val="StyleUnderline"/>
        </w:rPr>
        <w:t>There is a military build-up and an increase in megaphone diplomacy … We do not want a return to the cold war,"</w:t>
      </w:r>
      <w:r w:rsidRPr="00CE6036">
        <w:rPr>
          <w:sz w:val="16"/>
        </w:rPr>
        <w:t xml:space="preserve"> he said. • This article was amended on 6 July 2011 to make clear that Lawrence Cannon is no longer the Canadian foreign minister.</w:t>
      </w:r>
    </w:p>
    <w:p w:rsidR="00700494" w:rsidRDefault="00700494" w:rsidP="00700494">
      <w:pPr>
        <w:pStyle w:val="Heading4"/>
      </w:pPr>
      <w:r>
        <w:lastRenderedPageBreak/>
        <w:t>Control of the arctic is key to 21</w:t>
      </w:r>
      <w:r w:rsidRPr="00700494">
        <w:rPr>
          <w:vertAlign w:val="superscript"/>
        </w:rPr>
        <w:t>st</w:t>
      </w:r>
      <w:r>
        <w:t xml:space="preserve"> century military interests</w:t>
      </w:r>
    </w:p>
    <w:p w:rsidR="00376DE2" w:rsidRPr="00376DE2" w:rsidRDefault="00376DE2" w:rsidP="00376DE2">
      <w:r w:rsidRPr="00376DE2">
        <w:rPr>
          <w:rStyle w:val="Style13ptBold"/>
        </w:rPr>
        <w:t>JMSS</w:t>
      </w:r>
      <w:r>
        <w:t xml:space="preserve"> </w:t>
      </w:r>
      <w:r w:rsidRPr="00376DE2">
        <w:rPr>
          <w:rStyle w:val="Style13ptBold"/>
        </w:rPr>
        <w:t>12</w:t>
      </w:r>
      <w:r>
        <w:t xml:space="preserve"> (Journal of Military and Strategic Studies, “Is there an arms race in the Arctic?” Frederic </w:t>
      </w:r>
      <w:proofErr w:type="spellStart"/>
      <w:r>
        <w:t>Lassere</w:t>
      </w:r>
      <w:proofErr w:type="spellEnd"/>
      <w:r>
        <w:t xml:space="preserve">, </w:t>
      </w:r>
      <w:proofErr w:type="spellStart"/>
      <w:r>
        <w:t>Jérôme</w:t>
      </w:r>
      <w:proofErr w:type="spellEnd"/>
      <w:r>
        <w:t xml:space="preserve"> Le Roy, Richard </w:t>
      </w:r>
      <w:proofErr w:type="spellStart"/>
      <w:r>
        <w:t>Garon</w:t>
      </w:r>
      <w:proofErr w:type="spellEnd"/>
      <w:r>
        <w:t xml:space="preserve">, VOLUME 14, ISSUES 3 &amp; 4, </w:t>
      </w:r>
      <w:hyperlink r:id="rId10" w:history="1">
        <w:r w:rsidRPr="000C5038">
          <w:rPr>
            <w:rStyle w:val="Hyperlink"/>
          </w:rPr>
          <w:t>http://www.google.com/url?sa=t&amp;rct=j&amp;q=&amp;esrc=s&amp;source=web&amp;cd=2&amp;ved=0CCYQFjAB&amp;url=http%3A%2F%2Fjmss.journalhosting.ucalgary.ca%2Fjmss%2Findex.php%2Fjmss%2Farticle%2FviewFile%2F496%2F492&amp;ei=suLWU7GQLJCmyATCw4DoBg&amp;usg=AFQjCNHd3GZQmYHgT1F9C0-B526wErLzVQ&amp;sig2=LP6szm3HyNbYuodaDDE1KA&amp;bvm=bv.71778758,d.aWw</w:t>
        </w:r>
      </w:hyperlink>
      <w:r>
        <w:t xml:space="preserve"> 2012  DS)</w:t>
      </w:r>
    </w:p>
    <w:p w:rsidR="00700494" w:rsidRDefault="00700494" w:rsidP="00700494">
      <w:pPr>
        <w:rPr>
          <w:sz w:val="16"/>
        </w:rPr>
      </w:pPr>
      <w:r w:rsidRPr="00700494">
        <w:rPr>
          <w:sz w:val="16"/>
        </w:rPr>
        <w:t xml:space="preserve">War in the Arctic? Western views of the Russian strategy for the Arctic The media regularly depict the Arctic as a region where the melting of the ice cover unleashed a race for the control of potential shipping routes, maritime spaces and vast natural resources. As early as 2005, </w:t>
      </w:r>
      <w:r w:rsidRPr="00700494">
        <w:rPr>
          <w:rStyle w:val="StyleUnderline"/>
        </w:rPr>
        <w:t>the New York Times described the area as an arena of intense international competition in a High North version of the “Great Game</w:t>
      </w:r>
      <w:r w:rsidRPr="00700494">
        <w:rPr>
          <w:sz w:val="16"/>
        </w:rPr>
        <w:t xml:space="preserve">.”2 In 2008, policy analyst Scott </w:t>
      </w:r>
      <w:proofErr w:type="spellStart"/>
      <w:r w:rsidRPr="00700494">
        <w:rPr>
          <w:sz w:val="16"/>
        </w:rPr>
        <w:t>Borgerson</w:t>
      </w:r>
      <w:proofErr w:type="spellEnd"/>
      <w:r w:rsidRPr="00700494">
        <w:rPr>
          <w:sz w:val="16"/>
        </w:rPr>
        <w:t xml:space="preserve"> claimed the Arctic routes would witness a dramatic surge in traffic in 2008 and warned of an impending “Arctic meltdown” leading to conflict in the region because of a rush to control resource deposits and shipping lanes</w:t>
      </w:r>
      <w:proofErr w:type="gramStart"/>
      <w:r w:rsidRPr="00700494">
        <w:rPr>
          <w:sz w:val="16"/>
        </w:rPr>
        <w:t>;3</w:t>
      </w:r>
      <w:proofErr w:type="gramEnd"/>
      <w:r w:rsidRPr="00700494">
        <w:rPr>
          <w:sz w:val="16"/>
        </w:rPr>
        <w:t xml:space="preserve"> in 2009 he insisted that </w:t>
      </w:r>
      <w:r w:rsidRPr="00700494">
        <w:rPr>
          <w:rStyle w:val="StyleUnderline"/>
        </w:rPr>
        <w:t>the Arctic is on the verge of conflict as the Arctic version of “The Great Game Moves North</w:t>
      </w:r>
      <w:r w:rsidRPr="00700494">
        <w:rPr>
          <w:sz w:val="16"/>
        </w:rPr>
        <w:t xml:space="preserve">.”4 US Admiral James </w:t>
      </w:r>
      <w:proofErr w:type="spellStart"/>
      <w:r w:rsidRPr="00700494">
        <w:rPr>
          <w:sz w:val="16"/>
        </w:rPr>
        <w:t>Stavridis</w:t>
      </w:r>
      <w:proofErr w:type="spellEnd"/>
      <w:r w:rsidRPr="00700494">
        <w:rPr>
          <w:sz w:val="16"/>
        </w:rPr>
        <w:t xml:space="preserve">, Supreme Allied Commander for Europe, has claimed that </w:t>
      </w:r>
      <w:r w:rsidRPr="00700494">
        <w:rPr>
          <w:rStyle w:val="StyleUnderline"/>
        </w:rPr>
        <w:t>the race for resources in the Arctic could spark a new “cold war” in the region</w:t>
      </w:r>
      <w:r w:rsidRPr="00700494">
        <w:rPr>
          <w:sz w:val="16"/>
        </w:rPr>
        <w:t xml:space="preserve">.5 “In recent months, a Cold War-style game of imperial conquest has developed beneath the ice of the Arctic Ocean and the Northwest Passage, a submarine-driven dispute involving the United States, Norway, Denmark and especially Canada and Russia”, explained Doug Saunders in 2007.6 Canada is about to procure six to eight Arctic patrol ships; Russia launched a new ballistic missile submarine for its Northern fleet; Norway took delivery of five </w:t>
      </w:r>
      <w:proofErr w:type="spellStart"/>
      <w:r w:rsidRPr="00700494">
        <w:rPr>
          <w:sz w:val="16"/>
        </w:rPr>
        <w:t>Fridtjof</w:t>
      </w:r>
      <w:proofErr w:type="spellEnd"/>
      <w:r w:rsidRPr="00700494">
        <w:rPr>
          <w:sz w:val="16"/>
        </w:rPr>
        <w:t xml:space="preserve"> Nansen-class frigates equipped with an Aegis combat system;7 the United States has equipped its new Virginia-class submarines with fixtures that help navigation in Arctic seas; Denmark is developing the </w:t>
      </w:r>
      <w:proofErr w:type="spellStart"/>
      <w:r w:rsidRPr="00700494">
        <w:rPr>
          <w:sz w:val="16"/>
        </w:rPr>
        <w:t>Knud</w:t>
      </w:r>
      <w:proofErr w:type="spellEnd"/>
      <w:r w:rsidRPr="00700494">
        <w:rPr>
          <w:sz w:val="16"/>
        </w:rPr>
        <w:t xml:space="preserve"> Rasmussen-class of ice- capable patrol vessels: the “Arctic states are now rearming”8 while </w:t>
      </w:r>
      <w:r w:rsidRPr="00700494">
        <w:rPr>
          <w:rStyle w:val="StyleUnderline"/>
        </w:rPr>
        <w:t>Russia is developing a “gunboat diplomacy</w:t>
      </w:r>
      <w:r w:rsidRPr="00700494">
        <w:rPr>
          <w:sz w:val="16"/>
        </w:rPr>
        <w:t xml:space="preserve">.”9 </w:t>
      </w:r>
      <w:r w:rsidRPr="00700494">
        <w:rPr>
          <w:rStyle w:val="StyleUnderline"/>
        </w:rPr>
        <w:t>Foreign governments, analysts and the media</w:t>
      </w:r>
      <w:r w:rsidRPr="00700494">
        <w:rPr>
          <w:sz w:val="16"/>
        </w:rPr>
        <w:t xml:space="preserve">, ever since the planting of a Russian flag at the bottom of the Arctic Ocean on the North Pole in 2007, </w:t>
      </w:r>
      <w:r w:rsidRPr="00700494">
        <w:rPr>
          <w:rStyle w:val="StyleUnderline"/>
        </w:rPr>
        <w:t xml:space="preserve">have often described Russian </w:t>
      </w:r>
      <w:proofErr w:type="spellStart"/>
      <w:r w:rsidRPr="00700494">
        <w:rPr>
          <w:rStyle w:val="StyleUnderline"/>
        </w:rPr>
        <w:t>manoeuvres</w:t>
      </w:r>
      <w:proofErr w:type="spellEnd"/>
      <w:r w:rsidRPr="00700494">
        <w:rPr>
          <w:rStyle w:val="StyleUnderline"/>
        </w:rPr>
        <w:t>,</w:t>
      </w:r>
      <w:r w:rsidRPr="00700494">
        <w:rPr>
          <w:sz w:val="16"/>
        </w:rPr>
        <w:t xml:space="preserve"> discourses and defense programs </w:t>
      </w:r>
      <w:r w:rsidRPr="00700494">
        <w:rPr>
          <w:rStyle w:val="StyleUnderline"/>
        </w:rPr>
        <w:t>as</w:t>
      </w:r>
      <w:r w:rsidRPr="00700494">
        <w:rPr>
          <w:sz w:val="16"/>
        </w:rPr>
        <w:t xml:space="preserve"> jingoistic, if not bluntly </w:t>
      </w:r>
      <w:r w:rsidRPr="00700494">
        <w:rPr>
          <w:rStyle w:val="StyleUnderline"/>
        </w:rPr>
        <w:t>belligerent</w:t>
      </w:r>
      <w:r w:rsidRPr="00700494">
        <w:rPr>
          <w:sz w:val="16"/>
        </w:rPr>
        <w:t>. In the frame of this reportedly tension-ridden Arctic region, Russia published a new National Security Strategy (2009)10 in which several analysts were prompt to underline reportedly bellicose assertions. The German daily Spiegel asserted that Russia unveiled aggressive Arctic plans</w:t>
      </w:r>
      <w:proofErr w:type="gramStart"/>
      <w:r w:rsidRPr="00700494">
        <w:rPr>
          <w:sz w:val="16"/>
        </w:rPr>
        <w:t>,11</w:t>
      </w:r>
      <w:proofErr w:type="gramEnd"/>
      <w:r w:rsidRPr="00700494">
        <w:rPr>
          <w:sz w:val="16"/>
        </w:rPr>
        <w:t xml:space="preserve"> whereas James </w:t>
      </w:r>
      <w:proofErr w:type="spellStart"/>
      <w:r w:rsidRPr="00700494">
        <w:rPr>
          <w:sz w:val="16"/>
        </w:rPr>
        <w:t>Kraska</w:t>
      </w:r>
      <w:proofErr w:type="spellEnd"/>
      <w:r w:rsidRPr="00700494">
        <w:rPr>
          <w:sz w:val="16"/>
        </w:rPr>
        <w:t xml:space="preserve"> reported that “in a language reminiscent of the hand-wringing over bipolar measurements […] in the 1970s, Moscow’s new strategy states that </w:t>
      </w:r>
      <w:r w:rsidRPr="00700494">
        <w:rPr>
          <w:rStyle w:val="StyleUnderline"/>
        </w:rPr>
        <w:t>Arctic resources will become the ‘critical point for the world military balance</w:t>
      </w:r>
      <w:r w:rsidRPr="00700494">
        <w:rPr>
          <w:sz w:val="16"/>
        </w:rPr>
        <w:t xml:space="preserve">’.”12 Kimberly Gordy established a link between the Russian planting of a flag at the North Pole in 2007, the sending of bomber patrols towards the Canadian Arctic (“over the Canadian Arctic,” sic) and the publication of the Russian Arctic Policy as proof of Russia’s aggressive posturing and “disregard for Canadian security and environmental interests.”13 </w:t>
      </w:r>
    </w:p>
    <w:p w:rsidR="00C94E24" w:rsidRDefault="00C94E24" w:rsidP="00C94E24">
      <w:pPr>
        <w:pStyle w:val="Heading4"/>
      </w:pPr>
      <w:r>
        <w:t>US Russian arctic competition has the potential to escalate to a global arms race-the region is key to military hegemony</w:t>
      </w:r>
    </w:p>
    <w:p w:rsidR="00C94E24" w:rsidRPr="00C94E24" w:rsidRDefault="00C94E24" w:rsidP="00C94E24">
      <w:proofErr w:type="spellStart"/>
      <w:r w:rsidRPr="00C94E24">
        <w:rPr>
          <w:rStyle w:val="Style13ptBold"/>
        </w:rPr>
        <w:t>Valvo</w:t>
      </w:r>
      <w:proofErr w:type="spellEnd"/>
      <w:r>
        <w:t xml:space="preserve"> </w:t>
      </w:r>
      <w:r w:rsidRPr="00C94E24">
        <w:rPr>
          <w:rStyle w:val="Style13ptBold"/>
        </w:rPr>
        <w:t>10</w:t>
      </w:r>
      <w:r>
        <w:t xml:space="preserve"> (Giovanni </w:t>
      </w:r>
      <w:proofErr w:type="spellStart"/>
      <w:r>
        <w:t>Valvo</w:t>
      </w:r>
      <w:proofErr w:type="spellEnd"/>
      <w:r>
        <w:t xml:space="preserve"> Dec. 27 2010, independent analyst specialized in Eastern Europe’s political and strategic issues. He has a Master’s Degree in International Relations at the University of </w:t>
      </w:r>
      <w:proofErr w:type="spellStart"/>
      <w:r>
        <w:t>Florence</w:t>
      </w:r>
      <w:proofErr w:type="gramStart"/>
      <w:r>
        <w:t>:“</w:t>
      </w:r>
      <w:proofErr w:type="gramEnd"/>
      <w:r>
        <w:t>Russia</w:t>
      </w:r>
      <w:proofErr w:type="spellEnd"/>
      <w:r>
        <w:t xml:space="preserve"> and the prospect of an international Race for the Arctic” </w:t>
      </w:r>
      <w:hyperlink r:id="rId11" w:history="1">
        <w:r w:rsidRPr="000C5038">
          <w:rPr>
            <w:rStyle w:val="Hyperlink"/>
          </w:rPr>
          <w:t>http://www.worldsecuritynetwork.com/Russia-United-States-Energy-Security/Valvo-Giovanni-/Russia-and-the-prospect-of-an-international-Race-for-the-Arctic</w:t>
        </w:r>
      </w:hyperlink>
      <w:r>
        <w:t xml:space="preserve"> DS) </w:t>
      </w:r>
    </w:p>
    <w:p w:rsidR="008D32A1" w:rsidRDefault="00C94E24" w:rsidP="00700494">
      <w:pPr>
        <w:rPr>
          <w:sz w:val="16"/>
        </w:rPr>
      </w:pPr>
      <w:r w:rsidRPr="00C94E24">
        <w:rPr>
          <w:rStyle w:val="StyleUnderline"/>
        </w:rPr>
        <w:t>The Russian government will soon adopt a program for strategic development of the Arctic</w:t>
      </w:r>
      <w:r w:rsidRPr="00C94E24">
        <w:rPr>
          <w:sz w:val="16"/>
        </w:rPr>
        <w:t xml:space="preserve"> for the period to 2020. The program </w:t>
      </w:r>
      <w:r w:rsidRPr="00C94E24">
        <w:rPr>
          <w:rStyle w:val="StyleUnderline"/>
        </w:rPr>
        <w:t>which includes development of infrastructure and Russian presence on the Svalbard Archipelago</w:t>
      </w:r>
      <w:r w:rsidRPr="00C94E24">
        <w:rPr>
          <w:sz w:val="16"/>
        </w:rPr>
        <w:t xml:space="preserve"> was sent for the government's consideration in October and will be the basis for the development of all of Russia's Arctic region. Moscow has three priorities in the Arctic: to create good living conditions for local people while paying special attention towards the traditions of the indigenous peoples, to support new ways to create economic growth and attract Russian and foreign investments to the region and to develop the scientific ecological infrastructure of the area. Development of the Northern Sea Route and construction of new nuclear and diesel icebreakers will be amongst the focus points in Russia's work to achieve its goals in the Arctic. According to experts' estimates the Arctic region holds about 13 percent of the </w:t>
      </w:r>
      <w:proofErr w:type="gramStart"/>
      <w:r w:rsidRPr="00C94E24">
        <w:rPr>
          <w:sz w:val="16"/>
        </w:rPr>
        <w:t>world's</w:t>
      </w:r>
      <w:proofErr w:type="gramEnd"/>
      <w:r w:rsidRPr="00C94E24">
        <w:rPr>
          <w:sz w:val="16"/>
        </w:rPr>
        <w:t xml:space="preserve"> undiscovered oil resources and 30 percent of the world's undiscovered natural gas resources. Not surprisingly, the Arctic is becoming an area of great international interest for science, economics, politics and an international race for the region is actually emerging. Although Russia seems to be ahead after it planted its country's flag on the North Pole's seabed in 2007, Norway, Denmark, Canada and the United States also claim rights to this region. According to the United Nations Convention on the Law of the Sea states have exclusive economic rights up to 200 miles from their shores, but they can claim even more if they can demonstrate that their continental shelf extends beyond this limit. For instance, Russia, Canada and Denmark are claiming the </w:t>
      </w:r>
      <w:proofErr w:type="spellStart"/>
      <w:r w:rsidRPr="00C94E24">
        <w:rPr>
          <w:sz w:val="16"/>
        </w:rPr>
        <w:t>Lomonosov</w:t>
      </w:r>
      <w:proofErr w:type="spellEnd"/>
      <w:r w:rsidRPr="00C94E24">
        <w:rPr>
          <w:sz w:val="16"/>
        </w:rPr>
        <w:t xml:space="preserve"> Ridge, arguing that it is in each case their continental shelf. The </w:t>
      </w:r>
      <w:proofErr w:type="spellStart"/>
      <w:r w:rsidRPr="00C94E24">
        <w:rPr>
          <w:sz w:val="16"/>
        </w:rPr>
        <w:t>Lomonosov</w:t>
      </w:r>
      <w:proofErr w:type="spellEnd"/>
      <w:r w:rsidRPr="00C94E24">
        <w:rPr>
          <w:sz w:val="16"/>
        </w:rPr>
        <w:t xml:space="preserve"> Ridge, which has the size of Germany, France and Italy combined, runs some 1.800 kilometers across the Arctic Ocean, stretching from Siberia over the North Pole to Canada's Ellesmere Island. By arguing that the ridge is an extension of its territory, Russia seeks to add some 1.2 million square kilometers to its lands beyond the Arctic Circle, that currently account 80 per cent of </w:t>
      </w:r>
      <w:r w:rsidRPr="00C94E24">
        <w:rPr>
          <w:sz w:val="16"/>
        </w:rPr>
        <w:lastRenderedPageBreak/>
        <w:t xml:space="preserve">national production of gas and 60 per cent of the oil one, being as well Russia's main source of rare and precious metals. By 2030, the Greater Russian Arctic could be an empire of 4 million square kilometers with reserves equal to 30 million tons of oil and 130 billion cubic meters of gas. Nevertheless, </w:t>
      </w:r>
      <w:r w:rsidRPr="00C94E24">
        <w:rPr>
          <w:rStyle w:val="StyleUnderline"/>
        </w:rPr>
        <w:t>the military consequences of a Russian expansion in the Arctic region could even exceed the economic ones</w:t>
      </w:r>
      <w:r w:rsidRPr="00C94E24">
        <w:rPr>
          <w:sz w:val="16"/>
        </w:rPr>
        <w:t xml:space="preserve">, since control of the North Pole would enormously strengthen the combat power of Russia's Northern Fleet, whose home base is currently in the Kola Peninsula. Moreover, even playing down the importance of naval power, </w:t>
      </w:r>
      <w:r w:rsidRPr="00C94E24">
        <w:rPr>
          <w:rStyle w:val="StyleUnderline"/>
        </w:rPr>
        <w:t>it's impossible to deny advantages due to the air supremacy of the Arctic</w:t>
      </w:r>
      <w:r w:rsidRPr="00C94E24">
        <w:rPr>
          <w:sz w:val="16"/>
        </w:rPr>
        <w:t xml:space="preserve">. As emphasized by Russian-American geo-strategist Alexander de </w:t>
      </w:r>
      <w:proofErr w:type="spellStart"/>
      <w:r w:rsidRPr="00C94E24">
        <w:rPr>
          <w:sz w:val="16"/>
        </w:rPr>
        <w:t>Seversky</w:t>
      </w:r>
      <w:proofErr w:type="spellEnd"/>
      <w:r w:rsidRPr="00C94E24">
        <w:rPr>
          <w:sz w:val="16"/>
        </w:rPr>
        <w:t xml:space="preserve"> (who looked at the world as drawn on an azimuthal equidistant projection </w:t>
      </w:r>
      <w:proofErr w:type="spellStart"/>
      <w:r w:rsidRPr="00C94E24">
        <w:rPr>
          <w:sz w:val="16"/>
        </w:rPr>
        <w:t>centred</w:t>
      </w:r>
      <w:proofErr w:type="spellEnd"/>
      <w:r w:rsidRPr="00C94E24">
        <w:rPr>
          <w:sz w:val="16"/>
        </w:rPr>
        <w:t xml:space="preserve"> on the North Pole), </w:t>
      </w:r>
      <w:r w:rsidRPr="00C94E24">
        <w:rPr>
          <w:rStyle w:val="StyleUnderline"/>
        </w:rPr>
        <w:t>through the air space of the Arctic Ocean pass the shortest routes between places in Eurasia and North America and thus the power who succeeds in acquiring complete air dominance in this "area of decision" is consequently destined to achieve global military superiority</w:t>
      </w:r>
      <w:r w:rsidRPr="00C94E24">
        <w:rPr>
          <w:sz w:val="16"/>
        </w:rPr>
        <w:t xml:space="preserve">. Not accidentally, the Arctic was ironically one of the hottest battlefields of the Cold War. Now the Soviet-American conflict is over and even the Soviet Union is just a recollection of the past century, but </w:t>
      </w:r>
      <w:r w:rsidRPr="00C94E24">
        <w:rPr>
          <w:rStyle w:val="StyleUnderline"/>
        </w:rPr>
        <w:t>the principles of geopolitics make Russian-American rivalry a constant factor in international relations, at least until Russian will be a transcontinental and Arctic power</w:t>
      </w:r>
      <w:r w:rsidRPr="00C94E24">
        <w:rPr>
          <w:sz w:val="16"/>
        </w:rPr>
        <w:t xml:space="preserve">. This is </w:t>
      </w:r>
      <w:r w:rsidRPr="00C94E24">
        <w:rPr>
          <w:rStyle w:val="StyleUnderline"/>
        </w:rPr>
        <w:t>why the international community should coordinate its efforts to avoid that a race for the Arctic could turn into a new arms race between Russia and the United States</w:t>
      </w:r>
      <w:r w:rsidRPr="00C94E24">
        <w:rPr>
          <w:sz w:val="16"/>
        </w:rPr>
        <w:t xml:space="preserve">, that remain, despite media attentions to the economic rise of China and India, </w:t>
      </w:r>
      <w:r w:rsidRPr="00C94E24">
        <w:rPr>
          <w:rStyle w:val="StyleUnderline"/>
        </w:rPr>
        <w:t>the two greatest military powers and thus the ones that better than any other can assure world peace and security.</w:t>
      </w:r>
      <w:r w:rsidR="00C072A3">
        <w:rPr>
          <w:sz w:val="16"/>
        </w:rPr>
        <w:t xml:space="preserve"> </w:t>
      </w:r>
      <w:r w:rsidR="008D32A1">
        <w:rPr>
          <w:sz w:val="16"/>
        </w:rPr>
        <w:t>None of these unwise, counter-productive U.S. policies toward Russia since the 1990s have been specifically Democratic or Republican. They have been bipartisan, enacted and supported by Democratic and Republican presidents and congresses alike. They have been, that is, a fully bipartisan failure of American leadership and policymaking.</w:t>
      </w:r>
    </w:p>
    <w:p w:rsidR="00C072A3" w:rsidRDefault="00C072A3" w:rsidP="00C072A3">
      <w:pPr>
        <w:pStyle w:val="Heading4"/>
      </w:pPr>
      <w:r>
        <w:t xml:space="preserve">The affirmative’s cold war mentality is wrong: Russia is not imperialist, simply a country attempting to regain authority after the collapse of its empire. </w:t>
      </w:r>
      <w:r w:rsidR="00415911">
        <w:t>Confrontation is not the answer.</w:t>
      </w:r>
    </w:p>
    <w:p w:rsidR="00415911" w:rsidRPr="00415911" w:rsidRDefault="00415911" w:rsidP="00415911">
      <w:proofErr w:type="spellStart"/>
      <w:r w:rsidRPr="00415911">
        <w:rPr>
          <w:rStyle w:val="Style13ptBold"/>
        </w:rPr>
        <w:t>Rinna</w:t>
      </w:r>
      <w:proofErr w:type="spellEnd"/>
      <w:r w:rsidRPr="00415911">
        <w:rPr>
          <w:rStyle w:val="Style13ptBold"/>
        </w:rPr>
        <w:t xml:space="preserve"> 3/16</w:t>
      </w:r>
      <w:r>
        <w:t xml:space="preserve"> (Anthony V. </w:t>
      </w:r>
      <w:proofErr w:type="spellStart"/>
      <w:r>
        <w:t>Rinna</w:t>
      </w:r>
      <w:proofErr w:type="spellEnd"/>
      <w:r>
        <w:t xml:space="preserve"> is a specialist in geopolitics, with a particular emphasis on economic integration, energy security and strategic defense. He is affiliated with various think tanks in Europe and the United Sates, as well as with the </w:t>
      </w:r>
      <w:proofErr w:type="spellStart"/>
      <w:r>
        <w:t>Wikistrat</w:t>
      </w:r>
      <w:proofErr w:type="spellEnd"/>
      <w:r>
        <w:t xml:space="preserve"> consulting firm, </w:t>
      </w:r>
      <w:hyperlink r:id="rId12" w:history="1">
        <w:r w:rsidRPr="00E64186">
          <w:rPr>
            <w:rStyle w:val="Hyperlink"/>
          </w:rPr>
          <w:t>http://centerforworldconflictandpeace.blogspot.com/2014/03/this-is-not-new-cold-war.html</w:t>
        </w:r>
      </w:hyperlink>
      <w:r>
        <w:t xml:space="preserve"> DS)</w:t>
      </w:r>
    </w:p>
    <w:p w:rsidR="008D32A1" w:rsidRDefault="00C072A3" w:rsidP="00C072A3">
      <w:pPr>
        <w:rPr>
          <w:sz w:val="16"/>
        </w:rPr>
      </w:pPr>
      <w:r w:rsidRPr="00415911">
        <w:rPr>
          <w:sz w:val="16"/>
        </w:rPr>
        <w:t xml:space="preserve">I have often bemoaned what I perceive as a continued “Cold War mindset” in the US toward Russia. Some have attributed this to the fact that so many of our policymakers were people who made their bones during the Reagan years or before. This, I believe, was more common, and perhaps more justifiable, during the George W. Bush administration, when indeed several key members of the government had been in service since the 1970’s. While there may be some truth to this, I think the bigger issue is a grave public misunderstanding of Winston Churchill’s “riddle wrapped in a mystery inside an enigma” (In this case, Russia). </w:t>
      </w:r>
      <w:r w:rsidRPr="00C072A3">
        <w:rPr>
          <w:rStyle w:val="StyleUnderline"/>
        </w:rPr>
        <w:t>It’s important to make this distinction between a “Cold War” in which ideology is the driving factor and a revived, expansionist quasi-imperialist Russia because while political ideology can be bought or corrupted by money, a revived nationalism is much more potent and will drive the Russians to do bigger and bolder things</w:t>
      </w:r>
      <w:r w:rsidRPr="00415911">
        <w:rPr>
          <w:sz w:val="16"/>
        </w:rPr>
        <w:t xml:space="preserve">.   </w:t>
      </w:r>
      <w:r w:rsidRPr="00C072A3">
        <w:rPr>
          <w:rStyle w:val="StyleUnderline"/>
        </w:rPr>
        <w:t>The “Cold War,” in the strictest sense of the term, was an ideological battle between the democratic, capitalist West and the authoritarian, centralized and command-economy East</w:t>
      </w:r>
      <w:r w:rsidRPr="00415911">
        <w:rPr>
          <w:sz w:val="16"/>
        </w:rPr>
        <w:t xml:space="preserve">. In many ways, however, the Cold War was a continuation of the historic battle between Russia and the West that has continued in one form or another for centuries. </w:t>
      </w:r>
      <w:r w:rsidRPr="00C072A3">
        <w:rPr>
          <w:rStyle w:val="StyleUnderline"/>
        </w:rPr>
        <w:t>The biggest differences between the Great Game and the Cold War, however, were the emphasis on ideology over imperial glory in the latter, and the fact that Russia was already in control of the so-called “Eurasian heartland</w:t>
      </w:r>
      <w:r w:rsidRPr="00415911">
        <w:rPr>
          <w:sz w:val="16"/>
        </w:rPr>
        <w:t xml:space="preserve">.” It is the control of this Eurasian space that constitutes the biggest factor in the current Ukrainian crisis.   “Without Ukraine, Russia ceases to be a Eurasian empire.” Among Eurasia analysts, this is one of the most oft-quoted maxims in the field, which comes from Jimmy Carter’s former National Security Adviser </w:t>
      </w:r>
      <w:proofErr w:type="spellStart"/>
      <w:r w:rsidRPr="00415911">
        <w:rPr>
          <w:sz w:val="16"/>
        </w:rPr>
        <w:t>Zbigniew</w:t>
      </w:r>
      <w:proofErr w:type="spellEnd"/>
      <w:r w:rsidRPr="00415911">
        <w:rPr>
          <w:sz w:val="16"/>
        </w:rPr>
        <w:t xml:space="preserve"> Brzezinski. </w:t>
      </w:r>
      <w:proofErr w:type="spellStart"/>
      <w:r w:rsidRPr="00415911">
        <w:rPr>
          <w:sz w:val="16"/>
        </w:rPr>
        <w:t>Halford</w:t>
      </w:r>
      <w:proofErr w:type="spellEnd"/>
      <w:r w:rsidRPr="00415911">
        <w:rPr>
          <w:sz w:val="16"/>
        </w:rPr>
        <w:t xml:space="preserve"> Mackinder stated in his “Heartland Theory” that whoever controlled the Eurasian heartland controlled the world. </w:t>
      </w:r>
      <w:r w:rsidRPr="00C072A3">
        <w:rPr>
          <w:rStyle w:val="StyleUnderline"/>
        </w:rPr>
        <w:t>During the Cold War, Eurasia--including Ukraine, the Caucasus and Central Asia--were all under the command of the Russia-dominated Soviet Union</w:t>
      </w:r>
      <w:r w:rsidRPr="00415911">
        <w:rPr>
          <w:sz w:val="16"/>
        </w:rPr>
        <w:t>. When the USSR collapsed, a large portion of Eurasia re-opened. N</w:t>
      </w:r>
      <w:r w:rsidRPr="00C072A3">
        <w:rPr>
          <w:rStyle w:val="StyleUnderline"/>
        </w:rPr>
        <w:t xml:space="preserve">ow that Russia is more vulnerable and has lost a considerable amount of its strategic depth, it is seeking to re-expand its empire, and Ukraine is the keystone in the “European” facet of Russia’s Eurasian empire.   </w:t>
      </w:r>
      <w:r w:rsidRPr="00415911">
        <w:rPr>
          <w:sz w:val="16"/>
        </w:rPr>
        <w:t xml:space="preserve">Secretary of State John </w:t>
      </w:r>
      <w:r w:rsidRPr="00C072A3">
        <w:rPr>
          <w:rStyle w:val="StyleUnderline"/>
        </w:rPr>
        <w:t>Kerry told CBS’s Face the Nation a few weeks ago "You just don't in the 21st Century behave in 19th Century fashion by invading another country on completely trumped-up pretext."</w:t>
      </w:r>
      <w:r w:rsidRPr="00415911">
        <w:rPr>
          <w:sz w:val="16"/>
        </w:rPr>
        <w:t xml:space="preserve"> That comment reveals a lot about Russia’s current actions. </w:t>
      </w:r>
      <w:r w:rsidRPr="00C072A3">
        <w:rPr>
          <w:rStyle w:val="StyleUnderline"/>
        </w:rPr>
        <w:t xml:space="preserve">As Russia re-emerged from the ashes of the collapse of the USSR, it needed to find a new identity, and naturally it went back </w:t>
      </w:r>
      <w:r w:rsidRPr="00C072A3">
        <w:rPr>
          <w:rStyle w:val="StyleUnderline"/>
        </w:rPr>
        <w:lastRenderedPageBreak/>
        <w:t>to what it could connect with before the Soviet Union</w:t>
      </w:r>
      <w:r w:rsidRPr="00415911">
        <w:rPr>
          <w:sz w:val="16"/>
        </w:rPr>
        <w:t xml:space="preserve">; it revived many of the symbols and ideas of the Tsarist era. Indeed today many believe that Russia’s greatness on the world stage can only be had through imperialist expansion, which is arguably what is happening in Crimea, even if </w:t>
      </w:r>
      <w:proofErr w:type="spellStart"/>
      <w:r w:rsidRPr="00415911">
        <w:rPr>
          <w:sz w:val="16"/>
        </w:rPr>
        <w:t>Crimeans</w:t>
      </w:r>
      <w:proofErr w:type="spellEnd"/>
      <w:r w:rsidRPr="00415911">
        <w:rPr>
          <w:sz w:val="16"/>
        </w:rPr>
        <w:t xml:space="preserve"> themselves vote to join Russia. After all, how many imperial possessions have countries obtained from groups seeking protectorate status from a larger power (a case-in-point is Russia’s takeover of Georgia in the early 1800’s, which began as a Georgian request for Russian protection against the Ottoman Muslims). </w:t>
      </w:r>
      <w:r w:rsidRPr="00C072A3">
        <w:rPr>
          <w:rStyle w:val="StyleUnderline"/>
        </w:rPr>
        <w:t xml:space="preserve">  Some parallels can</w:t>
      </w:r>
      <w:r w:rsidRPr="00415911">
        <w:rPr>
          <w:sz w:val="16"/>
        </w:rPr>
        <w:t xml:space="preserve"> actually </w:t>
      </w:r>
      <w:r w:rsidRPr="00C072A3">
        <w:rPr>
          <w:rStyle w:val="StyleUnderline"/>
        </w:rPr>
        <w:t>be drawn</w:t>
      </w:r>
      <w:r w:rsidRPr="00415911">
        <w:rPr>
          <w:sz w:val="16"/>
        </w:rPr>
        <w:t xml:space="preserve">, I feel, </w:t>
      </w:r>
      <w:r w:rsidRPr="00C072A3">
        <w:rPr>
          <w:rStyle w:val="StyleUnderline"/>
        </w:rPr>
        <w:t xml:space="preserve">with the current military standoff in Crimea and the Crimean War </w:t>
      </w:r>
      <w:r w:rsidRPr="00415911">
        <w:rPr>
          <w:sz w:val="16"/>
        </w:rPr>
        <w:t xml:space="preserve">of 1853-1856. In theory the Crimean War was about who had the rights to protect Christian shrines in the Ottoman Empire’s Palestine. In </w:t>
      </w:r>
      <w:r w:rsidRPr="00C072A3">
        <w:rPr>
          <w:rStyle w:val="StyleUnderline"/>
        </w:rPr>
        <w:t>reality, however, it was an attempt by Russia to stave off the great Western powers, particularly France and the United Kingdom, from taking strategic control of the Black Sea region in light of the declining Ottoman Empire</w:t>
      </w:r>
      <w:r w:rsidRPr="00415911">
        <w:rPr>
          <w:sz w:val="16"/>
        </w:rPr>
        <w:t xml:space="preserve">, known by then as the “sick man of Europe.” Now, </w:t>
      </w:r>
      <w:r w:rsidRPr="00C072A3">
        <w:rPr>
          <w:rStyle w:val="StyleUnderline"/>
        </w:rPr>
        <w:t>with the potential that Russia has “lost” Ukraine to Europe, it has taken the opportunity in Ukraine’s uncertain domestic situation to assert control militarily</w:t>
      </w:r>
      <w:r w:rsidRPr="00415911">
        <w:rPr>
          <w:sz w:val="16"/>
        </w:rPr>
        <w:t xml:space="preserve">. While it is taking a gamble by sending troops into part of a country that directly borders several NATO allies, Russia has calculated that the West will not respond militarily- no doubt informed, in part, by the West’s relative lack of action in Georgia.   It would be unfair to place blame squarely on the shoulders of Americans for seeing things in this light, however. Russian ideologue </w:t>
      </w:r>
      <w:proofErr w:type="spellStart"/>
      <w:r w:rsidRPr="00415911">
        <w:rPr>
          <w:sz w:val="16"/>
        </w:rPr>
        <w:t>Aleskandr</w:t>
      </w:r>
      <w:proofErr w:type="spellEnd"/>
      <w:r w:rsidRPr="00415911">
        <w:rPr>
          <w:sz w:val="16"/>
        </w:rPr>
        <w:t xml:space="preserve"> </w:t>
      </w:r>
      <w:proofErr w:type="spellStart"/>
      <w:r w:rsidRPr="00415911">
        <w:rPr>
          <w:sz w:val="16"/>
        </w:rPr>
        <w:t>Prokhanov</w:t>
      </w:r>
      <w:proofErr w:type="spellEnd"/>
      <w:r w:rsidRPr="00415911">
        <w:rPr>
          <w:sz w:val="16"/>
        </w:rPr>
        <w:t xml:space="preserve"> has openly stated that he has worked “day and night” for a new Cold War between Russia and the West. The idea is that this will allow Russia to make a substantial re-orientation toward China. Nevertheless, the point is that by </w:t>
      </w:r>
      <w:r w:rsidRPr="00C072A3">
        <w:rPr>
          <w:rStyle w:val="StyleUnderline"/>
        </w:rPr>
        <w:t>continually referring to our relations with Russia in the context of the Cold War risks creating a broad view in the American public of Russia as it’s portrayed in The Hunt for Red October</w:t>
      </w:r>
      <w:r w:rsidRPr="00415911">
        <w:rPr>
          <w:sz w:val="16"/>
        </w:rPr>
        <w:t xml:space="preserve">. </w:t>
      </w:r>
      <w:r w:rsidRPr="00C072A3">
        <w:rPr>
          <w:rStyle w:val="StyleUnderline"/>
        </w:rPr>
        <w:t>On the level of the policy makers in Washington</w:t>
      </w:r>
      <w:r w:rsidRPr="00415911">
        <w:rPr>
          <w:sz w:val="16"/>
        </w:rPr>
        <w:t xml:space="preserve"> and, to a lesser extent, Brussels</w:t>
      </w:r>
      <w:r w:rsidRPr="00C072A3">
        <w:rPr>
          <w:rStyle w:val="StyleUnderline"/>
        </w:rPr>
        <w:t>, if they too continue to see the crisis through this prism, it can only serve to worsen things and cause the West to err and blunder.</w:t>
      </w:r>
      <w:r w:rsidRPr="00415911">
        <w:rPr>
          <w:sz w:val="16"/>
        </w:rPr>
        <w:t xml:space="preserve"> If we are going to deal with this new crisis in Russia-West relations, we need to give it the proper historic depth and perspective it deserves.   </w:t>
      </w:r>
      <w:r w:rsidRPr="00C072A3">
        <w:rPr>
          <w:rStyle w:val="Emphasis"/>
        </w:rPr>
        <w:t>The current conflict in Ukraine is not part of a new, repackaged or revived “Cold War,”</w:t>
      </w:r>
      <w:r w:rsidRPr="00415911">
        <w:rPr>
          <w:sz w:val="16"/>
        </w:rPr>
        <w:t xml:space="preserve"> and to say that it is shows a fundamental misunderstanding of what the Cold war was all about. </w:t>
      </w:r>
      <w:r w:rsidRPr="00C072A3">
        <w:rPr>
          <w:rStyle w:val="StyleUnderline"/>
        </w:rPr>
        <w:t>The conflict is rather part of the broader contention for Eurasia, of which Ukraine is a relatively small but pivotally important part. We need to stop referring to the current standoff between Russia and the West as a “new Cold War” in order to break out of that outmoded mentality.</w:t>
      </w:r>
      <w:r w:rsidRPr="00415911">
        <w:rPr>
          <w:sz w:val="16"/>
        </w:rPr>
        <w:t xml:space="preserve"> I argue that instead of looking to our immediate past, one which we can much better understand given that it is still very much within living memory, we need to look even further into the past to understand what is truly going on. If we are going to deal this this crisis, we may as well try to start off with a proper view of it.</w:t>
      </w:r>
    </w:p>
    <w:p w:rsidR="00415911" w:rsidRDefault="00415911" w:rsidP="00415911">
      <w:pPr>
        <w:pStyle w:val="Heading4"/>
      </w:pPr>
      <w:r>
        <w:t>Their Russia fearing evidence is biased-journalists are mired in a cold war mentality</w:t>
      </w:r>
    </w:p>
    <w:p w:rsidR="00415911" w:rsidRPr="00415911" w:rsidRDefault="00415911" w:rsidP="00415911">
      <w:r w:rsidRPr="00415911">
        <w:rPr>
          <w:rStyle w:val="Style13ptBold"/>
        </w:rPr>
        <w:t>Cohen 12</w:t>
      </w:r>
      <w:r>
        <w:t xml:space="preserve"> (2/28/12, Stephen F. is a professor emeritus at New York University and Princeton University and an American scholar of Russian studies, </w:t>
      </w:r>
      <w:hyperlink r:id="rId13" w:history="1">
        <w:r w:rsidRPr="00E64186">
          <w:rPr>
            <w:rStyle w:val="Hyperlink"/>
          </w:rPr>
          <w:t>http://www.huffingtonpost.com/stephen-f-cohen/us-russia-policy_b_1307727.html</w:t>
        </w:r>
      </w:hyperlink>
      <w:r w:rsidRPr="00415911">
        <w:t>?</w:t>
      </w:r>
      <w:r>
        <w:t xml:space="preserve"> DS)</w:t>
      </w:r>
    </w:p>
    <w:p w:rsidR="008D32A1" w:rsidRDefault="008D32A1" w:rsidP="008D32A1">
      <w:pPr>
        <w:rPr>
          <w:rStyle w:val="StyleUnderline"/>
        </w:rPr>
      </w:pPr>
      <w:r w:rsidRPr="00086DD6">
        <w:t>None of these unwise, counter-productive U.S. policies toward Russia since the 1990s have been specifically Democratic or Republican. They have been bipartisan,</w:t>
      </w:r>
      <w:r w:rsidRPr="00415911">
        <w:rPr>
          <w:sz w:val="16"/>
        </w:rPr>
        <w:t xml:space="preserve"> enacted and supported by Democratic and Republican presidents and congresses alike. They have been, that is, a fully bipartisan failure of American leadership and policymaking. </w:t>
      </w:r>
      <w:r w:rsidR="00C072A3" w:rsidRPr="00415911">
        <w:rPr>
          <w:sz w:val="16"/>
        </w:rPr>
        <w:t xml:space="preserve">To which must be added the complicit role of the American media: - </w:t>
      </w:r>
      <w:r w:rsidR="00C072A3" w:rsidRPr="008D32A1">
        <w:rPr>
          <w:rStyle w:val="StyleUnderline"/>
        </w:rPr>
        <w:t>Since the 1990s, mainstream press coverage of Russia has been woefully less professional</w:t>
      </w:r>
      <w:r w:rsidR="00C072A3" w:rsidRPr="00415911">
        <w:rPr>
          <w:sz w:val="16"/>
        </w:rPr>
        <w:t xml:space="preserve"> than it was when the Soviet Union existed. It has been more ideological; less diverse in its sources and perspectives; less receptive to non-standard opinions; less observant of the necessary distinction between reporting and news analysis; and, worse yet, less factual and accurate. - </w:t>
      </w:r>
      <w:r w:rsidR="00C072A3" w:rsidRPr="00C072A3">
        <w:rPr>
          <w:rStyle w:val="StyleUnderline"/>
        </w:rPr>
        <w:t>Press coverage has also been less independent of U.S. policy than it was in Soviet times</w:t>
      </w:r>
      <w:r w:rsidR="00C072A3" w:rsidRPr="00415911">
        <w:rPr>
          <w:sz w:val="16"/>
        </w:rPr>
        <w:t>. In the 1990s, the mainstream media narrative hardly differed from that of the Clinton White House, cheerleading for Russian President Boris Yeltsin. In recent years</w:t>
      </w:r>
      <w:r w:rsidR="00C072A3" w:rsidRPr="00086DD6">
        <w:rPr>
          <w:rStyle w:val="StyleUnderline"/>
        </w:rPr>
        <w:t>, the media narrative</w:t>
      </w:r>
      <w:r w:rsidR="00C072A3" w:rsidRPr="00415911">
        <w:rPr>
          <w:sz w:val="16"/>
        </w:rPr>
        <w:t xml:space="preserve">, like Washington's, </w:t>
      </w:r>
      <w:r w:rsidR="00C072A3" w:rsidRPr="00086DD6">
        <w:rPr>
          <w:rStyle w:val="StyleUnderline"/>
        </w:rPr>
        <w:t>has been overwhelmingly anti-Putin</w:t>
      </w:r>
      <w:r w:rsidR="00C072A3" w:rsidRPr="00415911">
        <w:rPr>
          <w:sz w:val="16"/>
        </w:rPr>
        <w:t xml:space="preserve">. - Indeed, </w:t>
      </w:r>
      <w:r w:rsidR="00C072A3" w:rsidRPr="00C072A3">
        <w:rPr>
          <w:rStyle w:val="StyleUnderline"/>
        </w:rPr>
        <w:t>press analysis of Russian politics has been all but replaced by reflexive Putin-bashing equating him with Saddam, Qaddafi and even Stalin</w:t>
      </w:r>
      <w:r w:rsidR="00C072A3" w:rsidRPr="00415911">
        <w:rPr>
          <w:sz w:val="16"/>
        </w:rPr>
        <w:t xml:space="preserve">, and based on a welter of non- factual or unsubstantiated allegations. - For example, the dismantling of Russian democracy, the creation of a corrupt financial oligarchy (which is the main obstacle to democracy) and the killing of journalists did not begin under Putin, who assumed the presidency in 2000, but under Yeltsin in the 1990s. </w:t>
      </w:r>
      <w:r w:rsidR="00C072A3" w:rsidRPr="00086DD6">
        <w:t>And there are no facts or logic to support standard U.S. press assertions that Putin was personally responsible for the murders</w:t>
      </w:r>
      <w:r w:rsidR="00C072A3" w:rsidRPr="00415911">
        <w:rPr>
          <w:sz w:val="16"/>
        </w:rPr>
        <w:t xml:space="preserve"> of the journalist Anna </w:t>
      </w:r>
      <w:proofErr w:type="spellStart"/>
      <w:r w:rsidR="00C072A3" w:rsidRPr="00415911">
        <w:rPr>
          <w:sz w:val="16"/>
        </w:rPr>
        <w:t>Politkovskaya</w:t>
      </w:r>
      <w:proofErr w:type="spellEnd"/>
      <w:r w:rsidR="00C072A3" w:rsidRPr="00415911">
        <w:rPr>
          <w:sz w:val="16"/>
        </w:rPr>
        <w:t xml:space="preserve">, the supposed KGB defector in London, </w:t>
      </w:r>
      <w:proofErr w:type="spellStart"/>
      <w:r w:rsidR="00C072A3" w:rsidRPr="00415911">
        <w:rPr>
          <w:sz w:val="16"/>
        </w:rPr>
        <w:t>Aleksandr</w:t>
      </w:r>
      <w:proofErr w:type="spellEnd"/>
      <w:r w:rsidR="00C072A3" w:rsidRPr="00415911">
        <w:rPr>
          <w:sz w:val="16"/>
        </w:rPr>
        <w:t xml:space="preserve"> </w:t>
      </w:r>
      <w:proofErr w:type="spellStart"/>
      <w:r w:rsidR="00C072A3" w:rsidRPr="00415911">
        <w:rPr>
          <w:sz w:val="16"/>
        </w:rPr>
        <w:t>Litvinenko</w:t>
      </w:r>
      <w:proofErr w:type="spellEnd"/>
      <w:r w:rsidR="00C072A3" w:rsidRPr="00415911">
        <w:rPr>
          <w:sz w:val="16"/>
        </w:rPr>
        <w:t xml:space="preserve"> or any of his other Russian political opponents. Nor is this journalistic malpractice unrelated to U.S. policy-making. </w:t>
      </w:r>
      <w:r w:rsidR="00C072A3" w:rsidRPr="00C072A3">
        <w:rPr>
          <w:rStyle w:val="StyleUnderline"/>
        </w:rPr>
        <w:t>It has polluted American public discussion of Russia in ways that encourage the worst impulses of our politicians and that all but prohibit any reconsideration of U.S. policy</w:t>
      </w:r>
      <w:r w:rsidR="00415911">
        <w:rPr>
          <w:rStyle w:val="StyleUnderline"/>
        </w:rPr>
        <w:t>.</w:t>
      </w:r>
    </w:p>
    <w:p w:rsidR="00415911" w:rsidRDefault="004F69BA" w:rsidP="004F69BA">
      <w:pPr>
        <w:pStyle w:val="Heading4"/>
        <w:tabs>
          <w:tab w:val="center" w:pos="7942"/>
        </w:tabs>
      </w:pPr>
      <w:r>
        <w:lastRenderedPageBreak/>
        <w:t>American expansionist policy along Russian border areas like the arctic are the worst thing for Russian policy.</w:t>
      </w:r>
      <w:r>
        <w:tab/>
      </w:r>
    </w:p>
    <w:p w:rsidR="004F69BA" w:rsidRPr="004F69BA" w:rsidRDefault="004F69BA" w:rsidP="004F69BA">
      <w:r w:rsidRPr="00415911">
        <w:rPr>
          <w:rStyle w:val="Style13ptBold"/>
        </w:rPr>
        <w:t>Cohen 12</w:t>
      </w:r>
      <w:r>
        <w:t xml:space="preserve"> (2/28/12, Stephen F. is a professor emeritus at New York University and Princeton University and an American scholar of Russian studies, </w:t>
      </w:r>
      <w:hyperlink r:id="rId14" w:history="1">
        <w:r w:rsidRPr="00E64186">
          <w:rPr>
            <w:rStyle w:val="Hyperlink"/>
          </w:rPr>
          <w:t>http://www.huffingtonpost.com/stephen-f-cohen/us-russia-policy_b_1307727.html</w:t>
        </w:r>
      </w:hyperlink>
      <w:r w:rsidRPr="00415911">
        <w:t>?</w:t>
      </w:r>
      <w:r>
        <w:t xml:space="preserve"> DS)</w:t>
      </w:r>
    </w:p>
    <w:p w:rsidR="00415911" w:rsidRDefault="00415911" w:rsidP="00415911">
      <w:pPr>
        <w:rPr>
          <w:sz w:val="16"/>
        </w:rPr>
      </w:pPr>
      <w:r w:rsidRPr="004F69BA">
        <w:rPr>
          <w:sz w:val="16"/>
        </w:rPr>
        <w:t xml:space="preserve">Clearly, </w:t>
      </w:r>
      <w:r w:rsidRPr="00415911">
        <w:rPr>
          <w:rStyle w:val="StyleUnderline"/>
        </w:rPr>
        <w:t>the United States needs a fundamentally different policy toward Russia.</w:t>
      </w:r>
      <w:r w:rsidRPr="004F69BA">
        <w:rPr>
          <w:sz w:val="16"/>
        </w:rPr>
        <w:t xml:space="preserve"> Given the right approach, partnership with Moscow is still possible, no matter who is in the White House or Kremlin after this year's presidential elections. But the window of opportunity is closing, not only because of the factors I mentioned earlier but because </w:t>
      </w:r>
      <w:r w:rsidRPr="00415911">
        <w:rPr>
          <w:rStyle w:val="StyleUnderline"/>
        </w:rPr>
        <w:t>Moscow is increasingly mistrustful of Washington and because Moscow no longer needs anything from the United States except military security</w:t>
      </w:r>
      <w:r w:rsidRPr="004F69BA">
        <w:rPr>
          <w:sz w:val="16"/>
        </w:rPr>
        <w:t>. Everything else, including modernizing funds, technology and markets, Russia can get from its flourishing partnerships with China and Europe. T</w:t>
      </w:r>
      <w:r w:rsidRPr="00415911">
        <w:rPr>
          <w:rStyle w:val="StyleUnderline"/>
        </w:rPr>
        <w:t>he Russia policy America urgently needs requires at least four fundamental changes,</w:t>
      </w:r>
      <w:r w:rsidRPr="004F69BA">
        <w:rPr>
          <w:sz w:val="16"/>
        </w:rPr>
        <w:t xml:space="preserve"> each based on new thinking. Again, briefly stated: 1. </w:t>
      </w:r>
      <w:proofErr w:type="gramStart"/>
      <w:r w:rsidRPr="00415911">
        <w:rPr>
          <w:rStyle w:val="StyleUnderline"/>
        </w:rPr>
        <w:t>The</w:t>
      </w:r>
      <w:proofErr w:type="gramEnd"/>
      <w:r w:rsidRPr="00415911">
        <w:rPr>
          <w:rStyle w:val="StyleUnderline"/>
        </w:rPr>
        <w:t xml:space="preserve"> policy must be de-militarized in favor of political diplomacy. </w:t>
      </w:r>
      <w:r w:rsidRPr="004F69BA">
        <w:rPr>
          <w:sz w:val="16"/>
        </w:rPr>
        <w:t xml:space="preserve">And </w:t>
      </w:r>
      <w:r w:rsidRPr="00415911">
        <w:rPr>
          <w:rStyle w:val="StyleUnderline"/>
        </w:rPr>
        <w:t xml:space="preserve">the guiding diplomatic tenet must be recognition of Russia's parity with the United States as a sovereign nation and legitimate great power. </w:t>
      </w:r>
      <w:r w:rsidRPr="004F69BA">
        <w:rPr>
          <w:sz w:val="16"/>
        </w:rPr>
        <w:t xml:space="preserve">This means, in particular, that the same rules of international behavior apply equally to Washington and Moscow and that negotiations require reciprocal concessions, as befit partners. Such a U.S. approach would almost certainly lead to new and expanded areas of cooperation. 2. </w:t>
      </w:r>
      <w:r w:rsidRPr="004F69BA">
        <w:rPr>
          <w:rStyle w:val="Emphasis"/>
        </w:rPr>
        <w:t>Vital cooperation will not be possible (or stable), however, as long as Washington continues to promote NATO expansion along Russia's borders</w:t>
      </w:r>
      <w:r w:rsidRPr="004F69BA">
        <w:rPr>
          <w:sz w:val="16"/>
        </w:rPr>
        <w:t xml:space="preserve">. This must stop, which means no longer encouraging membership for Georgia or Ukraine. Membership for either would cross Moscow's declared "red lines." The proxy American-Russian war in Georgia, in August 2008, which risked a nuclear confrontation like the 1962 Cuban Missile Crisis, was an unmistakable warning. (Russia has a right, as the United States asserted for itself in that crisis, to be free of menacing foreign military bases near its territory.) 3. But </w:t>
      </w:r>
      <w:r w:rsidRPr="004F69BA">
        <w:rPr>
          <w:rStyle w:val="Emphasis"/>
        </w:rPr>
        <w:t>the thirteen-year expansion of NATO to Russia's borders has already institutionalized the worst geo-political, and potentially military, U.S.-Russian</w:t>
      </w:r>
      <w:r w:rsidRPr="004F69BA">
        <w:rPr>
          <w:sz w:val="16"/>
        </w:rPr>
        <w:t xml:space="preserve"> </w:t>
      </w:r>
      <w:r w:rsidRPr="004F69BA">
        <w:rPr>
          <w:rStyle w:val="Emphasis"/>
        </w:rPr>
        <w:t>conflict</w:t>
      </w:r>
      <w:r w:rsidRPr="004F69BA">
        <w:rPr>
          <w:sz w:val="16"/>
        </w:rPr>
        <w:t xml:space="preserve">. The new NATO members cannot be expelled, but Washington should now honor its promise, also broken, that those countries would not host any NATO or U.S. military installations. Honoring that pledge would, in effect, de-militarize NATO expansion and considerably lessen Moscow's anxieties, resentments and resistance to new forms of security cooperation, including on missile defense and deeper nuclear reductions on both sides. 4. Finally, "democracy-promotion" measures inside Russia also must stop. Many proponents of this two-decade U.S. policy sincerely believe in it, but it is wrong on all counts: - We, </w:t>
      </w:r>
      <w:r w:rsidRPr="004F69BA">
        <w:rPr>
          <w:rStyle w:val="StyleUnderline"/>
        </w:rPr>
        <w:t>the United States, do not have the right, wisdom or power to intervene so directly or deeply in the internal workings of another great nation, especially one whose history is older, different and no less proud than our own.</w:t>
      </w:r>
      <w:r w:rsidRPr="004F69BA">
        <w:rPr>
          <w:sz w:val="16"/>
        </w:rPr>
        <w:t xml:space="preserve"> (Russians have shown they know how to democratize their country. To suggest that they do not is contemptuous and an ethnic slur.) - Here too the proof is in the factual record. Since the 1990s, U.S.-sponsored "democracy-promotion" inside Russia has done more to undermine democratic prospects there than to promote them. - Even worse, "democracy-promoters" and leaders of opposition groups they sponsor are moving in a profoundly reckless direction. Increasingly, they speak of "delegitimizing" and "de-stabilizing" Russia's political system, even of a "revolution," but without asking what that might mean for a vast state with uncertain control over its enormous, sprawling quantities of devices of mass destruction. When the Russian state suddenly disintegrated in 1991, this kind of catastrophe was averted. But miracles rarely, if ever, happen twice. </w:t>
      </w:r>
    </w:p>
    <w:p w:rsidR="00384860" w:rsidRDefault="00384860" w:rsidP="00384860">
      <w:pPr>
        <w:pStyle w:val="Heading4"/>
      </w:pPr>
      <w:r>
        <w:t>The affirmative’s representation of Russia as an expansionist threat leads to serial policy failure and destroys engagement with Russia</w:t>
      </w:r>
    </w:p>
    <w:p w:rsidR="00384860" w:rsidRPr="00384860" w:rsidRDefault="00384860" w:rsidP="00384860"/>
    <w:p w:rsidR="00384860" w:rsidRDefault="00384860" w:rsidP="00384860">
      <w:pPr>
        <w:rPr>
          <w:rStyle w:val="StyleUnderline"/>
        </w:rPr>
      </w:pPr>
      <w:r w:rsidRPr="00384860">
        <w:rPr>
          <w:rStyle w:val="StyleUnderline"/>
        </w:rPr>
        <w:t>Despite the end of the Cold War, many have continued to interpret Russia as an authoritarian state with expansionist instincts, and not normal or abiding by acceptable rules of international behavior.</w:t>
      </w:r>
      <w:r w:rsidRPr="00384860">
        <w:rPr>
          <w:sz w:val="14"/>
        </w:rPr>
        <w:t xml:space="preserve"> Conservative representations of the Russia-threat argument tend to focus on the nation’s political culture (Pipes 1997; Odom 2001; Cohen 2007), while more liberal interpretations place responsibility for Russia’s “anti-Western” policies on the Kremlin’s leadership (Russia’s Wrong Direction 2006; </w:t>
      </w:r>
      <w:proofErr w:type="spellStart"/>
      <w:r w:rsidRPr="00384860">
        <w:rPr>
          <w:sz w:val="14"/>
        </w:rPr>
        <w:t>Lapidus</w:t>
      </w:r>
      <w:proofErr w:type="spellEnd"/>
      <w:r w:rsidRPr="00384860">
        <w:rPr>
          <w:sz w:val="14"/>
        </w:rPr>
        <w:t xml:space="preserve"> 2007; </w:t>
      </w:r>
      <w:proofErr w:type="spellStart"/>
      <w:r w:rsidRPr="00384860">
        <w:rPr>
          <w:sz w:val="14"/>
        </w:rPr>
        <w:t>Legvold</w:t>
      </w:r>
      <w:proofErr w:type="spellEnd"/>
      <w:r w:rsidRPr="00384860">
        <w:rPr>
          <w:sz w:val="14"/>
        </w:rPr>
        <w:t xml:space="preserve"> 2007), p. 98; </w:t>
      </w:r>
      <w:proofErr w:type="spellStart"/>
      <w:r w:rsidRPr="00384860">
        <w:rPr>
          <w:sz w:val="14"/>
        </w:rPr>
        <w:t>Wallander</w:t>
      </w:r>
      <w:proofErr w:type="spellEnd"/>
      <w:r w:rsidRPr="00384860">
        <w:rPr>
          <w:sz w:val="14"/>
        </w:rPr>
        <w:t xml:space="preserve"> 2008). </w:t>
      </w:r>
      <w:r w:rsidRPr="00384860">
        <w:rPr>
          <w:rStyle w:val="StyleUnderline"/>
        </w:rPr>
        <w:t xml:space="preserve">Conservative perception was especially visible in justifications of expanding NATO to the east by incorporating former parts of Russia's sphere of influence. </w:t>
      </w:r>
      <w:r w:rsidRPr="00384860">
        <w:rPr>
          <w:sz w:val="14"/>
        </w:rPr>
        <w:t xml:space="preserve">For example, the New York Times columnist William </w:t>
      </w:r>
      <w:r w:rsidRPr="00384860">
        <w:rPr>
          <w:rStyle w:val="StyleUnderline"/>
        </w:rPr>
        <w:t>Safire</w:t>
      </w:r>
      <w:r w:rsidRPr="00384860">
        <w:rPr>
          <w:sz w:val="14"/>
        </w:rPr>
        <w:t xml:space="preserve"> (1994) pu</w:t>
      </w:r>
      <w:r w:rsidRPr="00384860">
        <w:rPr>
          <w:rStyle w:val="StyleUnderline"/>
        </w:rPr>
        <w:t>rsued the “window of opportunity” argument by insisting on the need to extend the alliance membership</w:t>
      </w:r>
      <w:r w:rsidRPr="00384860">
        <w:rPr>
          <w:sz w:val="14"/>
        </w:rPr>
        <w:t xml:space="preserve"> for Poland, Hungary, the Czech Republic, the Baltic States and ultimately Ukraine, </w:t>
      </w:r>
      <w:r w:rsidRPr="00384860">
        <w:rPr>
          <w:rStyle w:val="StyleUnderline"/>
        </w:rPr>
        <w:t>because “Russia is authoritarian at heart and expansionist by habit</w:t>
      </w:r>
      <w:r w:rsidRPr="00384860">
        <w:rPr>
          <w:sz w:val="14"/>
        </w:rPr>
        <w:t xml:space="preserve">.” </w:t>
      </w:r>
      <w:r w:rsidRPr="00384860">
        <w:rPr>
          <w:rStyle w:val="StyleUnderline"/>
        </w:rPr>
        <w:t>We must do it now, “while Russia is weak and preoccupied with its own revival, and not later, when such a move would be an insufferable provocation to a superpower”</w:t>
      </w:r>
      <w:r w:rsidRPr="00384860">
        <w:rPr>
          <w:sz w:val="14"/>
        </w:rPr>
        <w:t xml:space="preserve"> (Safire 1994). Richard Pipes provided the perspective of an academic and historian. He reminded his readers about </w:t>
      </w:r>
      <w:r w:rsidRPr="00384860">
        <w:rPr>
          <w:sz w:val="14"/>
        </w:rPr>
        <w:lastRenderedPageBreak/>
        <w:t xml:space="preserve">Russia’s “heavy burden of history” and failure to make “a clean break with its Soviet past” (Pipes 1997, p. 67). To Pipes, Russians are yet to “overcome not only the communist legacy but also that of the czars and their partner, the Orthodox Church, which for centuries collaborated in instilling in their subjects disrespect for law, submission to strong and willful authority, and hostility to the West” (Pipes 1997, p. 70). The historian then cautioned against viewing the country as a potential ally, as Russia may still return as an enemy “if those who guide its destiny, exploiting the political inexperience and deep-seated prejudices of its people, once again aspire to a glory to which they are not yet entitled” (Pipes 1997, p. 78). </w:t>
      </w:r>
      <w:r w:rsidRPr="00384860">
        <w:rPr>
          <w:rStyle w:val="StyleUnderline"/>
        </w:rPr>
        <w:t>The Kremlin's international assertiveness in the wake of the colored revolutions in the former Soviet region has instilled additional fears in both conservative and liberal Western analysts</w:t>
      </w:r>
      <w:r w:rsidRPr="00384860">
        <w:rPr>
          <w:sz w:val="14"/>
        </w:rPr>
        <w:t xml:space="preserve">. </w:t>
      </w:r>
      <w:r w:rsidRPr="00384860">
        <w:rPr>
          <w:rStyle w:val="StyleUnderline"/>
        </w:rPr>
        <w:t>Russia has been frequently viewed as reviving the lost empire, backpedaling on democracy and challenging the West’s vital interests in the world</w:t>
      </w:r>
      <w:r w:rsidRPr="00384860">
        <w:rPr>
          <w:sz w:val="14"/>
        </w:rPr>
        <w:t xml:space="preserve"> (Brzezinski 2004; Russia’s Wrong Direction 2006; Cheney 2006; </w:t>
      </w:r>
      <w:proofErr w:type="spellStart"/>
      <w:r w:rsidRPr="00384860">
        <w:rPr>
          <w:sz w:val="14"/>
        </w:rPr>
        <w:t>Satter</w:t>
      </w:r>
      <w:proofErr w:type="spellEnd"/>
      <w:r w:rsidRPr="00384860">
        <w:rPr>
          <w:sz w:val="14"/>
        </w:rPr>
        <w:t xml:space="preserve"> 2007; Lucas 2009; </w:t>
      </w:r>
      <w:proofErr w:type="spellStart"/>
      <w:r w:rsidRPr="00384860">
        <w:rPr>
          <w:sz w:val="14"/>
        </w:rPr>
        <w:t>Bugajski</w:t>
      </w:r>
      <w:proofErr w:type="spellEnd"/>
      <w:r w:rsidRPr="00384860">
        <w:rPr>
          <w:sz w:val="14"/>
        </w:rPr>
        <w:t xml:space="preserve"> 2009). Russia's intervention in Georgia in August 2008 provided a fresh context for resorting to the TAE. Although Russia has legitimate interests in the Caucasus, many scholars and commentators explained the Kremlin's intervention either in terms of Russia's expansionist determination to secure full control over Georgia’s territory and resources (</w:t>
      </w:r>
      <w:proofErr w:type="spellStart"/>
      <w:r w:rsidRPr="00384860">
        <w:rPr>
          <w:sz w:val="14"/>
        </w:rPr>
        <w:t>Asmus</w:t>
      </w:r>
      <w:proofErr w:type="spellEnd"/>
      <w:r w:rsidRPr="00384860">
        <w:rPr>
          <w:sz w:val="14"/>
        </w:rPr>
        <w:t xml:space="preserve"> 2010; Blank 2009; Cornell and Starr 2009, p. 8; </w:t>
      </w:r>
      <w:proofErr w:type="spellStart"/>
      <w:r w:rsidRPr="00384860">
        <w:rPr>
          <w:sz w:val="14"/>
        </w:rPr>
        <w:t>Sherr</w:t>
      </w:r>
      <w:proofErr w:type="spellEnd"/>
      <w:r w:rsidRPr="00384860">
        <w:rPr>
          <w:sz w:val="14"/>
        </w:rPr>
        <w:t xml:space="preserve"> 2009) or the Kremlin's perceived insecurity in response to the colored revolutions and its search for internal legitimacy reasons (Cohen 2007; </w:t>
      </w:r>
      <w:proofErr w:type="spellStart"/>
      <w:r w:rsidRPr="00384860">
        <w:rPr>
          <w:sz w:val="14"/>
        </w:rPr>
        <w:t>Lapidus</w:t>
      </w:r>
      <w:proofErr w:type="spellEnd"/>
      <w:r w:rsidRPr="00384860">
        <w:rPr>
          <w:sz w:val="14"/>
        </w:rPr>
        <w:t xml:space="preserve"> 2007; Allison 2008; </w:t>
      </w:r>
      <w:proofErr w:type="spellStart"/>
      <w:r w:rsidRPr="00384860">
        <w:rPr>
          <w:sz w:val="14"/>
        </w:rPr>
        <w:t>Ambrosio</w:t>
      </w:r>
      <w:proofErr w:type="spellEnd"/>
      <w:r w:rsidRPr="00384860">
        <w:rPr>
          <w:sz w:val="14"/>
        </w:rPr>
        <w:t xml:space="preserve"> 2009; </w:t>
      </w:r>
      <w:proofErr w:type="spellStart"/>
      <w:r w:rsidRPr="00384860">
        <w:rPr>
          <w:sz w:val="14"/>
        </w:rPr>
        <w:t>Filippov</w:t>
      </w:r>
      <w:proofErr w:type="spellEnd"/>
      <w:r w:rsidRPr="00384860">
        <w:rPr>
          <w:sz w:val="14"/>
        </w:rPr>
        <w:t xml:space="preserve"> 2009). As a result, both conservative and liberal perspectives are skeptical that Moscow would enter cooperative arrangements with Western nations voluntarily. As an authoritarian revisionist state, Russia is instead expected to use available opportunities to upset American plans to remain the dominant world power. </w:t>
      </w:r>
      <w:r w:rsidRPr="00384860">
        <w:rPr>
          <w:rStyle w:val="StyleUnderline"/>
        </w:rPr>
        <w:t>If this reasoning is correct, the American policy makers would be wise to abandon any search for partnership with the post-Soviet Russia and stay firm in resisting its power aspirations.</w:t>
      </w:r>
    </w:p>
    <w:p w:rsidR="00BD35F6" w:rsidRDefault="00BD35F6" w:rsidP="00BD35F6">
      <w:pPr>
        <w:pStyle w:val="Heading4"/>
      </w:pPr>
      <w:r>
        <w:t>Cooperation is a thin line away from confrontation-that escalates</w:t>
      </w:r>
    </w:p>
    <w:p w:rsidR="00BD35F6" w:rsidRPr="00BD35F6" w:rsidRDefault="00C41DE9" w:rsidP="00BD35F6">
      <w:proofErr w:type="spellStart"/>
      <w:r w:rsidRPr="00C41DE9">
        <w:rPr>
          <w:rStyle w:val="Style13ptBold"/>
        </w:rPr>
        <w:t>Koshkin</w:t>
      </w:r>
      <w:proofErr w:type="spellEnd"/>
      <w:r>
        <w:t xml:space="preserve"> </w:t>
      </w:r>
      <w:r w:rsidRPr="00C41DE9">
        <w:rPr>
          <w:rStyle w:val="Style13ptBold"/>
        </w:rPr>
        <w:t>13</w:t>
      </w:r>
      <w:r>
        <w:t xml:space="preserve"> (</w:t>
      </w:r>
      <w:proofErr w:type="spellStart"/>
      <w:r>
        <w:t>Pavel</w:t>
      </w:r>
      <w:proofErr w:type="spellEnd"/>
      <w:r>
        <w:t xml:space="preserve"> </w:t>
      </w:r>
      <w:proofErr w:type="spellStart"/>
      <w:r>
        <w:t>Koshkin</w:t>
      </w:r>
      <w:proofErr w:type="spellEnd"/>
      <w:r>
        <w:t xml:space="preserve">, December 22 2013, </w:t>
      </w:r>
      <w:r w:rsidR="00BD35F6">
        <w:t xml:space="preserve">Deputy Editor-in-Chief of Russia Direct and a contributing writer to Russia </w:t>
      </w:r>
      <w:proofErr w:type="gramStart"/>
      <w:r w:rsidR="00BD35F6">
        <w:t>Beyond The</w:t>
      </w:r>
      <w:proofErr w:type="gramEnd"/>
      <w:r w:rsidR="00BD35F6">
        <w:t xml:space="preserve"> Headlines (RBTH). He also contributed to a number of Russian and foreign media outlets, including Russia Profile, </w:t>
      </w:r>
      <w:proofErr w:type="spellStart"/>
      <w:r w:rsidR="00BD35F6">
        <w:t>Kommersant</w:t>
      </w:r>
      <w:proofErr w:type="spellEnd"/>
      <w:r w:rsidR="00BD35F6">
        <w:t xml:space="preserve"> and the Moscow bureau of the BBC. </w:t>
      </w:r>
      <w:hyperlink r:id="rId15" w:history="1">
        <w:r w:rsidRPr="00E5079E">
          <w:rPr>
            <w:rStyle w:val="Hyperlink"/>
          </w:rPr>
          <w:t>http://www.russia-direct.org/content/arctic-confrontation-or-collaboration</w:t>
        </w:r>
      </w:hyperlink>
      <w:r>
        <w:t xml:space="preserve"> DS)</w:t>
      </w:r>
    </w:p>
    <w:p w:rsidR="00BD35F6" w:rsidRDefault="00BD35F6" w:rsidP="00BD35F6">
      <w:pPr>
        <w:rPr>
          <w:sz w:val="14"/>
        </w:rPr>
      </w:pPr>
      <w:r w:rsidRPr="00BD35F6">
        <w:rPr>
          <w:rStyle w:val="StyleUnderline"/>
        </w:rPr>
        <w:t>The Arctic is not only an opportunity but also a high-stakes risk that requires prudence and vigilance</w:t>
      </w:r>
      <w:r w:rsidRPr="00BD35F6">
        <w:rPr>
          <w:sz w:val="14"/>
        </w:rPr>
        <w:t xml:space="preserve">, according to Leonid Kalashnikov, First Deputy Head at the Committee on International Affairs of Russia’s State Duma. He warns against future escalation in the region. “Everybody is saying that we will prevent the militarization of the Arctic, yet we forget that </w:t>
      </w:r>
      <w:r w:rsidRPr="00BD35F6">
        <w:rPr>
          <w:rStyle w:val="StyleUnderline"/>
        </w:rPr>
        <w:t>an active NATO member, Norway, has a strong presence in the region,”</w:t>
      </w:r>
      <w:r w:rsidRPr="00BD35F6">
        <w:rPr>
          <w:sz w:val="14"/>
        </w:rPr>
        <w:t xml:space="preserve"> he told Russia Direct. “</w:t>
      </w:r>
      <w:r w:rsidRPr="00BD35F6">
        <w:rPr>
          <w:rStyle w:val="StyleUnderline"/>
        </w:rPr>
        <w:t>When NATO seeks to expand its participation in the Arctic and other countries seem to regard these ambitions peacefully enough, I feel not only embarrassed, but also indignant</w:t>
      </w:r>
      <w:r w:rsidRPr="00BD35F6">
        <w:rPr>
          <w:sz w:val="14"/>
        </w:rPr>
        <w:t xml:space="preserve">. Despite optimistic statements that there will be no any militarization of the Arctic, we should remain prudent.” </w:t>
      </w:r>
      <w:proofErr w:type="spellStart"/>
      <w:r w:rsidRPr="00BD35F6">
        <w:rPr>
          <w:sz w:val="14"/>
        </w:rPr>
        <w:t>Kortunov</w:t>
      </w:r>
      <w:proofErr w:type="spellEnd"/>
      <w:r w:rsidRPr="00BD35F6">
        <w:rPr>
          <w:sz w:val="14"/>
        </w:rPr>
        <w:t xml:space="preserve"> echoes Kalashnikov’s view. He argues that </w:t>
      </w:r>
      <w:r w:rsidRPr="00BD35F6">
        <w:rPr>
          <w:rStyle w:val="StyleUnderline"/>
        </w:rPr>
        <w:t>multilateral cooperation might be hampered by the current political situation that may affect U.S.-Russia relations in other fields</w:t>
      </w:r>
      <w:r w:rsidRPr="00BD35F6">
        <w:rPr>
          <w:sz w:val="14"/>
        </w:rPr>
        <w:t>. “It may affect bilateral cooperation in the Arctic region,” he said in an interview to Russia Direct. “</w:t>
      </w:r>
      <w:r w:rsidRPr="00BD35F6">
        <w:rPr>
          <w:rStyle w:val="StyleUnderline"/>
        </w:rPr>
        <w:t>There might be rivalry and artificial differences in the Arctic Council. And this negative background, if developed, might have a negative effect</w:t>
      </w:r>
      <w:r w:rsidRPr="00BD35F6">
        <w:rPr>
          <w:sz w:val="14"/>
        </w:rPr>
        <w:t xml:space="preserve">.” </w:t>
      </w:r>
      <w:r w:rsidRPr="00BD35F6">
        <w:rPr>
          <w:rStyle w:val="StyleUnderline"/>
        </w:rPr>
        <w:t>The militarization of the Arctic is the first and obvious threat of such cooperation, according to him</w:t>
      </w:r>
      <w:r w:rsidRPr="00BD35F6">
        <w:rPr>
          <w:sz w:val="14"/>
        </w:rPr>
        <w:t xml:space="preserve">. The second one is less obvious but essential: it is the strengthening of the split between Arctic states and non-Arctic states. “It is quite understandable that non-Arctic players seek to be more active in extracting mineral resources in the Arctic region while Arctic states want to save their special status,” </w:t>
      </w:r>
      <w:proofErr w:type="spellStart"/>
      <w:r w:rsidRPr="00BD35F6">
        <w:rPr>
          <w:sz w:val="14"/>
        </w:rPr>
        <w:t>Kortunov</w:t>
      </w:r>
      <w:proofErr w:type="spellEnd"/>
      <w:r w:rsidRPr="00BD35F6">
        <w:rPr>
          <w:sz w:val="14"/>
        </w:rPr>
        <w:t xml:space="preserve"> said. “If there is not reasonable balance, I anticipate some tensions from both sides: </w:t>
      </w:r>
      <w:r w:rsidRPr="00BD35F6">
        <w:rPr>
          <w:rStyle w:val="StyleUnderline"/>
        </w:rPr>
        <w:t>the Arctic states might team up to withstand attempts of non-Arctic players to get into the region</w:t>
      </w:r>
      <w:r w:rsidRPr="00BD35F6">
        <w:rPr>
          <w:sz w:val="14"/>
        </w:rPr>
        <w:t xml:space="preserve">. So, we need to find some mechanisms that would satisfy all.” Foreign experts and diplomats look at the problem from different angles. Scott </w:t>
      </w:r>
      <w:proofErr w:type="spellStart"/>
      <w:r w:rsidRPr="00BD35F6">
        <w:rPr>
          <w:sz w:val="14"/>
        </w:rPr>
        <w:t>Highleyman</w:t>
      </w:r>
      <w:proofErr w:type="spellEnd"/>
      <w:r w:rsidRPr="00BD35F6">
        <w:rPr>
          <w:sz w:val="14"/>
        </w:rPr>
        <w:t xml:space="preserve">, Director of the International Arctic Program at the Pew Charitable Trusts, warns against “the risk of not collaborating.” “[If] we don’t learn from each other, one country will make the same mistake and the next country will make the same mistakes,” he told Russia Direct. “So, the biggest risk on not cooperating is that we may miss an opportunity to figure out this issue, how to live in the Arctic sustainably and how to build a normal economy while protecting the environment.” The Arctic gamble. Photo: Getty Images / </w:t>
      </w:r>
      <w:proofErr w:type="spellStart"/>
      <w:r w:rsidRPr="00BD35F6">
        <w:rPr>
          <w:sz w:val="14"/>
        </w:rPr>
        <w:t>Photobank</w:t>
      </w:r>
      <w:proofErr w:type="spellEnd"/>
      <w:r w:rsidRPr="00BD35F6">
        <w:rPr>
          <w:sz w:val="14"/>
        </w:rPr>
        <w:t xml:space="preserve"> Anton </w:t>
      </w:r>
      <w:proofErr w:type="spellStart"/>
      <w:r w:rsidRPr="00BD35F6">
        <w:rPr>
          <w:sz w:val="14"/>
        </w:rPr>
        <w:t>Vasilyev</w:t>
      </w:r>
      <w:proofErr w:type="spellEnd"/>
      <w:r w:rsidRPr="00BD35F6">
        <w:rPr>
          <w:sz w:val="14"/>
        </w:rPr>
        <w:t xml:space="preserve">, Ambassador-at-Large at Russia’s Foreign Ministry and the Russian representative on the Arctic Council, echoes his American counterpart. “The biggest obstacle [to multilateral cooperation in the Arctic] is an inadequate knowledge of the real situation in the Arctic: those who know the real situation are sure that there are a lot of premises for this collaboration,” he told Russia Direct. “It is necessary to talk about the issue more frequently to be more optimistic and less focused on the problems.” Meanwhile, John Higginbotham, Senior Fellow of the Arctic Program at the Center for International Governance Innovation (CIGI) argues that security and human rights issues might “sometimes inhibit the natural collaboration that should take place in the Arctic." Alfred </w:t>
      </w:r>
      <w:proofErr w:type="spellStart"/>
      <w:r w:rsidRPr="00BD35F6">
        <w:rPr>
          <w:sz w:val="14"/>
        </w:rPr>
        <w:t>Jakobsen</w:t>
      </w:r>
      <w:proofErr w:type="spellEnd"/>
      <w:r w:rsidRPr="00BD35F6">
        <w:rPr>
          <w:sz w:val="14"/>
        </w:rPr>
        <w:t>, Executive Director at Inuit Circumpolar Council (Greenland), assumes that “</w:t>
      </w:r>
      <w:r w:rsidRPr="00BD35F6">
        <w:rPr>
          <w:rStyle w:val="StyleUnderline"/>
        </w:rPr>
        <w:t>unilateral, individual economic interests, and some sovereignty issues” may be an impediment for multilateral collaboration in the Arctic and calls for a more transparent joint approach that could foster “a lot better collaboration.” David Benton, Commissioner at the U.S. Arctic Research Commission, believes that “the biggest impediment to further collaboration in the Arctic is complacency that people in whatever country decide that there are not any problems and everything is going to be fine.”</w:t>
      </w:r>
      <w:r w:rsidRPr="00BD35F6">
        <w:rPr>
          <w:sz w:val="14"/>
        </w:rPr>
        <w:t xml:space="preserve"> “I do believe that right at this time all the Arctic countries together have the unique opportunity in history to build institutional arrangements and mechanisms for cooperation that would extend for decades. And a way to do that is talk well to each other and to listen, talk more and look for common concerns and common interests.”</w:t>
      </w:r>
    </w:p>
    <w:p w:rsidR="00FE76F4" w:rsidRDefault="00FE76F4" w:rsidP="00BD35F6">
      <w:pPr>
        <w:rPr>
          <w:sz w:val="14"/>
        </w:rPr>
      </w:pPr>
    </w:p>
    <w:p w:rsidR="00FE76F4" w:rsidRDefault="00FE76F4" w:rsidP="00FE76F4">
      <w:pPr>
        <w:pStyle w:val="Heading4"/>
      </w:pPr>
      <w:r>
        <w:lastRenderedPageBreak/>
        <w:t>Russia’s intentions in the arctic are benign-northern fleet and overall increased military spending proves</w:t>
      </w:r>
    </w:p>
    <w:p w:rsidR="00FE76F4" w:rsidRPr="00FE76F4" w:rsidRDefault="003D504E" w:rsidP="00FE76F4">
      <w:r>
        <w:rPr>
          <w:rStyle w:val="Style13ptBold"/>
        </w:rPr>
        <w:t xml:space="preserve">Flake 14 </w:t>
      </w:r>
      <w:r w:rsidRPr="003D504E">
        <w:t xml:space="preserve">(March 2014, “Russia’s Security Intentions in  a Melting Arctic” Lincoln Edson Flake, research fellow with the US National Intelligence University based at the Institute of International Security and Intelligence, University of Cambridge, and also a visiting scholar at the </w:t>
      </w:r>
      <w:proofErr w:type="spellStart"/>
      <w:r w:rsidRPr="003D504E">
        <w:t>Wolfson</w:t>
      </w:r>
      <w:proofErr w:type="spellEnd"/>
      <w:r w:rsidRPr="003D504E">
        <w:t xml:space="preserve"> College, Cambridge. </w:t>
      </w:r>
      <w:hyperlink r:id="rId16" w:history="1">
        <w:r w:rsidRPr="003D504E">
          <w:rPr>
            <w:rStyle w:val="Hyperlink"/>
          </w:rPr>
          <w:t>http://www.google.com/url?sa=t&amp;rct=j&amp;q=&amp;esrc=s&amp;source=web&amp;cd=8&amp;ved=0CGAQFjAH&amp;url=http%3A%2F%2Fd26e8pvoto2x3r.cloudfront.net%2FuploadImages%2FsystemFiles%2FMASA6-1Eng%2520(4)_Flake.pdf&amp;ei=7oDaU4SMEsSLyASAhYHYDw&amp;usg=AFQjCNGlioDVZV6DtpIpWtw42p7wZ3wXFg&amp;sig2=JVVshXyci4Ex1PGuOlXaiw&amp;bvm=bv.72185853,d.bGQ</w:t>
        </w:r>
      </w:hyperlink>
      <w:r w:rsidRPr="003D504E">
        <w:t xml:space="preserve"> DS)</w:t>
      </w:r>
    </w:p>
    <w:p w:rsidR="00C41DE9" w:rsidRDefault="00FE76F4" w:rsidP="00FE76F4">
      <w:pPr>
        <w:rPr>
          <w:rStyle w:val="StyleUnderline"/>
        </w:rPr>
      </w:pPr>
      <w:r w:rsidRPr="00FE76F4">
        <w:rPr>
          <w:sz w:val="16"/>
        </w:rPr>
        <w:t xml:space="preserve">Second, </w:t>
      </w:r>
      <w:r w:rsidRPr="00FE76F4">
        <w:rPr>
          <w:rStyle w:val="StyleUnderline"/>
        </w:rPr>
        <w:t>when Russia’s security moves in the Arctic are placed in the context of the nation’s larger trend to reform and modernize its armed forces, they appear less grandiose.</w:t>
      </w:r>
      <w:r w:rsidRPr="00FE76F4">
        <w:rPr>
          <w:sz w:val="16"/>
        </w:rPr>
        <w:t xml:space="preserve"> In 2008, </w:t>
      </w:r>
      <w:r w:rsidRPr="00FE76F4">
        <w:rPr>
          <w:rStyle w:val="StyleUnderline"/>
        </w:rPr>
        <w:t>Russia embarked on one of the most ambitious military reforms, reorganization, and equipment modernization programs in its history, in which the Arctic is but one component.</w:t>
      </w:r>
      <w:r w:rsidRPr="00FE76F4">
        <w:rPr>
          <w:sz w:val="16"/>
        </w:rPr>
        <w:t xml:space="preserve"> The plans call for more than 20 trillion rubles ($650 billion) by 2020 to completely overhaul its military hardware so that “by 2015, the proportion of the new generation of weapons should be 30 percent, and by 2020 reach 70-100 percent.”15 In contrast to other post-Soviet efforts, the current program has considerable political will behind it as evidenced by overall military spending in 2012 increasing by 24 percent – a jump of nearly $90 billion or 113 percent from 2003 military expenditures.16 Military spending is envisioned to jump 18 percent in 2014 and 60 percent from 2014-2016. The defense budget portion of the Russian GDP is envisioned to grow from 3.1 percent in 2012 to 3.9 percent in 2016. </w:t>
      </w:r>
      <w:r w:rsidRPr="00FE76F4">
        <w:rPr>
          <w:rStyle w:val="StyleUnderline"/>
        </w:rPr>
        <w:t>The impact of this reform program on the Arctic has been surprisingly subtle. Reorganizations and increased training tempo in the Arctic have occurred in line with overall efforts in the Russian military since 2008, and the nominal improvement in Russia’s Arctic military footprint is largely proportional to the overall increase in military spending in recent years</w:t>
      </w:r>
      <w:r w:rsidRPr="00FE76F4">
        <w:rPr>
          <w:sz w:val="16"/>
        </w:rPr>
        <w:t xml:space="preserve">. However, by some measurements, the Northern Fleet has actually trailed the other ﬂeets. For instance, the overall tonnage of the Russian ﬂeet dropped from its 1990 peak of 2.6 million tons (Mt) to 1 Mt by 2008, before increasing slightly to 1.07 Mt by 2012. Correspondingly, the number of vessels dropped from 406 to a low of 119, and by 2012 only recovered to 131.17 Yet the Northern Fleet tonnage continued to drop from 2008 to 2012 from 583,000 to 545,000 tons as well as its ship total.18 In addition, </w:t>
      </w:r>
      <w:r w:rsidRPr="00FE76F4">
        <w:rPr>
          <w:rStyle w:val="StyleUnderline"/>
        </w:rPr>
        <w:t>the Northern Fleet suffers from the same missed deadlines and inefﬁciencies as the other ﬂeets, which hamper modernization efforts</w:t>
      </w:r>
      <w:r w:rsidRPr="00FE76F4">
        <w:rPr>
          <w:sz w:val="16"/>
        </w:rPr>
        <w:t xml:space="preserve">. In a meeting on July 29, 2013 on state orders for the navy, Vladimir Putin admitted that State Armament Program-2020 (SAP-2020) objectives would not be met as ships set for commission after 2015 have to be determined by SAP-2025.19 Despite discussion of a strategic re-orientation to the Arctic in some Russian security circles, the Northern strategic direction does not appear to be receiving signiﬁcantly more attention at present than the other three strategic directions. While Russia’s ﬁrst two next-generation ballistic missile submarines, the </w:t>
      </w:r>
      <w:proofErr w:type="spellStart"/>
      <w:r w:rsidRPr="00FE76F4">
        <w:rPr>
          <w:sz w:val="16"/>
        </w:rPr>
        <w:t>Yury</w:t>
      </w:r>
      <w:proofErr w:type="spellEnd"/>
      <w:r w:rsidRPr="00FE76F4">
        <w:rPr>
          <w:sz w:val="16"/>
        </w:rPr>
        <w:t xml:space="preserve"> </w:t>
      </w:r>
      <w:proofErr w:type="spellStart"/>
      <w:r w:rsidRPr="00FE76F4">
        <w:rPr>
          <w:sz w:val="16"/>
        </w:rPr>
        <w:t>Dolgoruky</w:t>
      </w:r>
      <w:proofErr w:type="spellEnd"/>
      <w:r w:rsidRPr="00FE76F4">
        <w:rPr>
          <w:sz w:val="16"/>
        </w:rPr>
        <w:t xml:space="preserve"> and Alexander </w:t>
      </w:r>
      <w:proofErr w:type="spellStart"/>
      <w:r w:rsidRPr="00FE76F4">
        <w:rPr>
          <w:sz w:val="16"/>
        </w:rPr>
        <w:t>Nevsky</w:t>
      </w:r>
      <w:proofErr w:type="spellEnd"/>
      <w:r w:rsidRPr="00FE76F4">
        <w:rPr>
          <w:sz w:val="16"/>
        </w:rPr>
        <w:t xml:space="preserve">, were recently given to the Northern Fleet instead of the Paciﬁc Fleet as originally planned, the ﬁrst two French-built Mistral-class amphibious assault ships will be sent to the Paciﬁc Fleet. Furthermore, it is important to consider that </w:t>
      </w:r>
      <w:r w:rsidRPr="00FE76F4">
        <w:rPr>
          <w:rStyle w:val="StyleUnderline"/>
        </w:rPr>
        <w:t>the modernization that is occurring is not a harbinger of malevolent Arctic intent</w:t>
      </w:r>
      <w:r w:rsidRPr="00FE76F4">
        <w:rPr>
          <w:sz w:val="16"/>
        </w:rPr>
        <w:t xml:space="preserve">. The mission of the Northern Fleet, particularly during the Soviet era, was not exclusively tied to achieving naval superiority in the Arctic, but rather with maintaining unobstructed access to the Atlantic and viable nuclear deterrence. </w:t>
      </w:r>
      <w:r w:rsidRPr="00FE76F4">
        <w:rPr>
          <w:rStyle w:val="StyleUnderline"/>
        </w:rPr>
        <w:t>The prospect of seasonally ice-free Arctic waters will undoubtedly result in a more Arctic-centric mission for the Fleet, but the potential for Arctic conﬂict is unlikely to be affected as a result of the moderate improvements envisaged for the Northern Fleet.</w:t>
      </w:r>
    </w:p>
    <w:p w:rsidR="005532A7" w:rsidRDefault="005532A7" w:rsidP="005532A7">
      <w:pPr>
        <w:rPr>
          <w:rStyle w:val="StyleUnderline"/>
        </w:rPr>
      </w:pPr>
    </w:p>
    <w:p w:rsidR="00FE76F4" w:rsidRDefault="00FE76F4" w:rsidP="005532A7">
      <w:pPr>
        <w:pStyle w:val="Heading4"/>
      </w:pPr>
      <w:r w:rsidRPr="005532A7">
        <w:t>Russia would only escalate if their resources were being threatened by foreign bodies-that’s not happening in the status quo-only the plan triggers the link</w:t>
      </w:r>
    </w:p>
    <w:p w:rsidR="003D504E" w:rsidRPr="003D504E" w:rsidRDefault="003D504E" w:rsidP="003D504E">
      <w:r>
        <w:rPr>
          <w:rStyle w:val="Style13ptBold"/>
        </w:rPr>
        <w:t xml:space="preserve">Flake 14 </w:t>
      </w:r>
      <w:r w:rsidRPr="003D504E">
        <w:t xml:space="preserve">(March 2014, “Russia’s Security Intentions in  a Melting Arctic” Lincoln Edson Flake, research fellow with the US National Intelligence University based at the Institute of International Security and Intelligence, University of Cambridge, and also a visiting scholar at the </w:t>
      </w:r>
      <w:proofErr w:type="spellStart"/>
      <w:r w:rsidRPr="003D504E">
        <w:t>Wolfson</w:t>
      </w:r>
      <w:proofErr w:type="spellEnd"/>
      <w:r w:rsidRPr="003D504E">
        <w:t xml:space="preserve"> College, Cambridge. </w:t>
      </w:r>
      <w:hyperlink r:id="rId17" w:history="1">
        <w:r w:rsidRPr="003D504E">
          <w:rPr>
            <w:rStyle w:val="Hyperlink"/>
          </w:rPr>
          <w:t>http://www.google.com/url?sa=t&amp;rct=j&amp;q=&amp;esrc=s&amp;source=web&amp;cd=8&amp;ved=0CGAQFjAH&amp;url=http%3A%2F%2Fd26e8pvoto2x3r.cloudfront.net%2FuploadImages%2FsystemFiles%2FMASA6-1Eng%2520(4)_Flake.pdf&amp;ei=7oDaU4SMEsSLyASAhYHYDw&amp;usg=AFQjCNGlioDVZV6DtpIpWtw42p7wZ3wXFg&amp;sig2=JVVshXyci4Ex1PGuOlXaiw&amp;bvm=bv.72185853,d.bGQ</w:t>
        </w:r>
      </w:hyperlink>
      <w:r w:rsidRPr="003D504E">
        <w:t xml:space="preserve"> DS)</w:t>
      </w:r>
    </w:p>
    <w:p w:rsidR="00FE76F4" w:rsidRPr="005532A7" w:rsidRDefault="00FE76F4" w:rsidP="00FE76F4">
      <w:pPr>
        <w:rPr>
          <w:sz w:val="16"/>
        </w:rPr>
      </w:pPr>
      <w:r w:rsidRPr="00FE76F4">
        <w:rPr>
          <w:rStyle w:val="Emphasis"/>
        </w:rPr>
        <w:lastRenderedPageBreak/>
        <w:t>The issue most cited by Russian nationalists to justify enhanced security presence is the threat of foreign claims on Russia’s Arctic energy reserves.</w:t>
      </w:r>
      <w:r w:rsidRPr="005532A7">
        <w:rPr>
          <w:sz w:val="16"/>
        </w:rPr>
        <w:t xml:space="preserve"> Yet </w:t>
      </w:r>
      <w:r w:rsidRPr="00FE76F4">
        <w:rPr>
          <w:rStyle w:val="StyleUnderline"/>
        </w:rPr>
        <w:t xml:space="preserve">such a scenario seems highly improbable. </w:t>
      </w:r>
      <w:r w:rsidRPr="005532A7">
        <w:rPr>
          <w:sz w:val="16"/>
        </w:rPr>
        <w:t xml:space="preserve">As with ﬁshing, </w:t>
      </w:r>
      <w:r w:rsidRPr="00FE76F4">
        <w:rPr>
          <w:rStyle w:val="StyleUnderline"/>
        </w:rPr>
        <w:t>Russia has undisputed claim to all seabed resources in its immense Arctic economic exclusion zone (EEZ</w:t>
      </w:r>
      <w:r w:rsidRPr="005532A7">
        <w:rPr>
          <w:sz w:val="16"/>
        </w:rPr>
        <w:t xml:space="preserve">). Indeed, by some accounts, </w:t>
      </w:r>
      <w:r w:rsidRPr="00FE76F4">
        <w:rPr>
          <w:rStyle w:val="StyleUnderline"/>
        </w:rPr>
        <w:t>80-95 percent of the potential resources are found in undisputed jurisdiction, with Russia’s EEZ accounting for the 80 percent of the region’s natural gas</w:t>
      </w:r>
      <w:r w:rsidRPr="005532A7">
        <w:rPr>
          <w:sz w:val="16"/>
        </w:rPr>
        <w:t xml:space="preserve">.33 </w:t>
      </w:r>
      <w:proofErr w:type="gramStart"/>
      <w:r w:rsidRPr="005532A7">
        <w:rPr>
          <w:rStyle w:val="StyleUnderline"/>
        </w:rPr>
        <w:t>The</w:t>
      </w:r>
      <w:proofErr w:type="gramEnd"/>
      <w:r w:rsidRPr="005532A7">
        <w:rPr>
          <w:rStyle w:val="StyleUnderline"/>
        </w:rPr>
        <w:t xml:space="preserve"> international order would have to become quite anarchic for Russia’s rights to these reserves to be seriously threatened.</w:t>
      </w:r>
      <w:r w:rsidRPr="005532A7">
        <w:rPr>
          <w:sz w:val="16"/>
        </w:rPr>
        <w:t xml:space="preserve"> Nationalists, such as </w:t>
      </w:r>
      <w:proofErr w:type="spellStart"/>
      <w:r w:rsidRPr="005532A7">
        <w:rPr>
          <w:sz w:val="16"/>
        </w:rPr>
        <w:t>Rogozin</w:t>
      </w:r>
      <w:proofErr w:type="spellEnd"/>
      <w:r w:rsidRPr="005532A7">
        <w:rPr>
          <w:sz w:val="16"/>
        </w:rPr>
        <w:t xml:space="preserve">, may have in mind perceived rights to the disputed seabed of the Central Arctic Region, but even on that subject, conﬂict is becoming increasingly remote. First, there is not much to ﬁght over. </w:t>
      </w:r>
      <w:proofErr w:type="spellStart"/>
      <w:r w:rsidRPr="005532A7">
        <w:rPr>
          <w:sz w:val="16"/>
        </w:rPr>
        <w:t>Pavel</w:t>
      </w:r>
      <w:proofErr w:type="spellEnd"/>
      <w:r w:rsidRPr="005532A7">
        <w:rPr>
          <w:sz w:val="16"/>
        </w:rPr>
        <w:t xml:space="preserve"> </w:t>
      </w:r>
      <w:proofErr w:type="spellStart"/>
      <w:r w:rsidRPr="005532A7">
        <w:rPr>
          <w:sz w:val="16"/>
        </w:rPr>
        <w:t>Baev</w:t>
      </w:r>
      <w:proofErr w:type="spellEnd"/>
      <w:r w:rsidRPr="005532A7">
        <w:rPr>
          <w:sz w:val="16"/>
        </w:rPr>
        <w:t xml:space="preserve"> notes, “The top of the globe does not promise much in the way of oil and gas, even if the entire icecap were to melt. </w:t>
      </w:r>
      <w:r w:rsidRPr="005532A7">
        <w:rPr>
          <w:rStyle w:val="StyleUnderline"/>
        </w:rPr>
        <w:t>Extracting oil from the [Central Arctic Region] is not possible since there is no oil to extract.</w:t>
      </w:r>
      <w:r w:rsidRPr="005532A7">
        <w:rPr>
          <w:sz w:val="16"/>
        </w:rPr>
        <w:t xml:space="preserve">”34 Second, Moscow’s commitment to work within UN procedures has been unequivocal, and most recently enshrined in the Arctic Council’s 2008 </w:t>
      </w:r>
      <w:proofErr w:type="spellStart"/>
      <w:r w:rsidRPr="005532A7">
        <w:rPr>
          <w:sz w:val="16"/>
        </w:rPr>
        <w:t>Ilulissat</w:t>
      </w:r>
      <w:proofErr w:type="spellEnd"/>
      <w:r w:rsidRPr="005532A7">
        <w:rPr>
          <w:sz w:val="16"/>
        </w:rPr>
        <w:t xml:space="preserve"> Declaration in which all the Arctic states agreed to “the orderly settlement of any possible overlapping claims.”35 Finally, Russia’s concessions to Norway in the 2010 Barents Sea maritime agreement, recent conciliatory comments by Putin on the issue, and the simple fact that the vast majority of seabed claims do not overlap but at the North Pole, further suggests the issue is unlikely to escalate. </w:t>
      </w:r>
    </w:p>
    <w:p w:rsidR="00384860" w:rsidRDefault="00384860" w:rsidP="00415911">
      <w:pPr>
        <w:rPr>
          <w:sz w:val="16"/>
        </w:rPr>
      </w:pPr>
    </w:p>
    <w:p w:rsidR="005532A7" w:rsidRPr="005532A7" w:rsidRDefault="005532A7" w:rsidP="005532A7">
      <w:pPr>
        <w:pStyle w:val="Heading4"/>
      </w:pPr>
      <w:r w:rsidRPr="005532A7">
        <w:t>Russia harbors no belligerent intentions in the status quo, but their interests in the arctic are at odds with the west</w:t>
      </w:r>
    </w:p>
    <w:p w:rsidR="005532A7" w:rsidRPr="003D504E" w:rsidRDefault="003D504E" w:rsidP="003D504E">
      <w:r>
        <w:rPr>
          <w:rStyle w:val="Style13ptBold"/>
        </w:rPr>
        <w:t xml:space="preserve">Flake 14 </w:t>
      </w:r>
      <w:r w:rsidRPr="003D504E">
        <w:t xml:space="preserve">(March 2014, “Russia’s Security Intentions in  a Melting Arctic” Lincoln Edson Flake, research fellow with the US National Intelligence University based at the Institute of International Security and Intelligence, University of Cambridge, and also a visiting scholar at the </w:t>
      </w:r>
      <w:proofErr w:type="spellStart"/>
      <w:r w:rsidRPr="003D504E">
        <w:t>Wolfson</w:t>
      </w:r>
      <w:proofErr w:type="spellEnd"/>
      <w:r w:rsidRPr="003D504E">
        <w:t xml:space="preserve"> College, Cambridge. </w:t>
      </w:r>
      <w:hyperlink r:id="rId18" w:history="1">
        <w:r w:rsidRPr="003D504E">
          <w:rPr>
            <w:rStyle w:val="Hyperlink"/>
          </w:rPr>
          <w:t>http://www.google.com/url?sa=t&amp;rct=j&amp;q=&amp;esrc=s&amp;source=web&amp;cd=8&amp;ved=0CGAQFjAH&amp;url=http%3A%2F%2Fd26e8pvoto2x3r.cloudfront.net%2FuploadImages%2FsystemFiles%2FMASA6-1Eng%2520(4)_Flake.pdf&amp;ei=7oDaU4SMEsSLyASAhYHYDw&amp;usg=AFQjCNGlioDVZV6DtpIpWtw42p7wZ3wXFg&amp;sig2=JVVshXyci4Ex1PGuOlXaiw&amp;bvm=bv.72185853,d.bGQ</w:t>
        </w:r>
      </w:hyperlink>
      <w:r w:rsidRPr="003D504E">
        <w:t xml:space="preserve"> DS)</w:t>
      </w:r>
    </w:p>
    <w:p w:rsidR="005532A7" w:rsidRPr="003D504E" w:rsidRDefault="005532A7" w:rsidP="005532A7">
      <w:pPr>
        <w:rPr>
          <w:sz w:val="16"/>
        </w:rPr>
      </w:pPr>
      <w:r w:rsidRPr="003D504E">
        <w:rPr>
          <w:sz w:val="16"/>
        </w:rPr>
        <w:t xml:space="preserve">Russia’s preparations are ongoing and clearly have a military component. Even so, </w:t>
      </w:r>
      <w:r w:rsidRPr="005532A7">
        <w:rPr>
          <w:rStyle w:val="StyleUnderline"/>
        </w:rPr>
        <w:t>Russia is not prioritizing the Arctic in its defense planning</w:t>
      </w:r>
      <w:r w:rsidRPr="003D504E">
        <w:rPr>
          <w:sz w:val="16"/>
        </w:rPr>
        <w:t xml:space="preserve">. </w:t>
      </w:r>
      <w:r w:rsidRPr="005532A7">
        <w:rPr>
          <w:rStyle w:val="StyleUnderline"/>
        </w:rPr>
        <w:t>It appears more concerned with the legal ramiﬁcations of the changing Arctic environment than with grand strategic questions of nuclear deterrence and naval force parity in the region</w:t>
      </w:r>
      <w:r w:rsidRPr="003D504E">
        <w:rPr>
          <w:sz w:val="16"/>
        </w:rPr>
        <w:t xml:space="preserve">. Consequently, security measures in the Arctic will remain closely tied to supporting speciﬁc national interests as outlined in strategy documents, most notably control over surface trafﬁc in Russia’s Arctic waters. The changing remit of the Northern Fleet is meant to augment efforts in other spheres, such as the modernization of maritime legislations and regulations, with the ultimate goal of establishing irreversible precedent of control in anticipation of greater Arctic surface trafﬁc. This highly nuanced security machination has been overshadowed by the more spectacular, yet less strategically signiﬁcant, acts of military bluster in the Arctic since 2007. </w:t>
      </w:r>
      <w:r w:rsidRPr="005532A7">
        <w:rPr>
          <w:rStyle w:val="StyleUnderline"/>
        </w:rPr>
        <w:t>Russia’s course of action deﬁes the competing narratives presented in the introduction of either an alarming return to Soviet-era Arctic militarization or a measured and rational response to climate change</w:t>
      </w:r>
      <w:r w:rsidRPr="003D504E">
        <w:rPr>
          <w:sz w:val="16"/>
        </w:rPr>
        <w:t xml:space="preserve">. </w:t>
      </w:r>
      <w:r w:rsidRPr="005532A7">
        <w:rPr>
          <w:rStyle w:val="StyleUnderline"/>
        </w:rPr>
        <w:t>Moscow’s designs are neither entirely benign nor entirely belligerent.</w:t>
      </w:r>
      <w:r w:rsidRPr="003D504E">
        <w:rPr>
          <w:sz w:val="16"/>
        </w:rPr>
        <w:t xml:space="preserve"> While moderate improvements to naval capability are occurring, current developments do not amount to a reconstitution of anything approaching Soviet-era strength. Military spending in the Arctic has suffered and beneﬁted from the same economic swings of boom and bust that has affected the readiness of the rest of Russia’s armed forces since 1991. Even with the altering deployment characteristic of the Arctic Ocean, </w:t>
      </w:r>
      <w:r w:rsidRPr="005532A7">
        <w:rPr>
          <w:rStyle w:val="StyleUnderline"/>
        </w:rPr>
        <w:t xml:space="preserve">there is no indication that this correlation will change or that Russia harbors malicious intent in the region. At the same time, the Kremlin’s perception that the region falls within its sphere of inﬂuence remains at odds with Western perception. </w:t>
      </w:r>
      <w:r w:rsidRPr="003D504E">
        <w:rPr>
          <w:sz w:val="16"/>
        </w:rPr>
        <w:t xml:space="preserve">Subsequently, Russia’s cooperative attitude of late in the Arctic should not be extrapolated to all circumpolar disputes. </w:t>
      </w:r>
      <w:r w:rsidRPr="005532A7">
        <w:rPr>
          <w:rStyle w:val="StyleUnderline"/>
        </w:rPr>
        <w:t>When it comes to navigational rights, Russia’s interests are not aligned with those of most Western nations.</w:t>
      </w:r>
      <w:r w:rsidRPr="003D504E">
        <w:rPr>
          <w:sz w:val="16"/>
        </w:rPr>
        <w:t xml:space="preserve"> </w:t>
      </w:r>
      <w:r w:rsidRPr="005532A7">
        <w:rPr>
          <w:rStyle w:val="StyleUnderline"/>
        </w:rPr>
        <w:t>The divide between the two sides will only widen as a result of climate change. If Western nations and NATO are counting on Russia’s obsession over its Arctic waters to fade away with the ice, they are likely to be disappointed.</w:t>
      </w:r>
      <w:r w:rsidRPr="003D504E">
        <w:rPr>
          <w:sz w:val="16"/>
        </w:rPr>
        <w:t xml:space="preserve"> </w:t>
      </w:r>
    </w:p>
    <w:p w:rsidR="00D2728A" w:rsidRDefault="00705350" w:rsidP="00705350">
      <w:pPr>
        <w:pStyle w:val="Heading3"/>
      </w:pPr>
      <w:r>
        <w:lastRenderedPageBreak/>
        <w:t>K cards</w:t>
      </w:r>
    </w:p>
    <w:p w:rsidR="00705350" w:rsidRDefault="00705350" w:rsidP="00705350">
      <w:pPr>
        <w:pStyle w:val="Heading4"/>
      </w:pPr>
      <w:r>
        <w:t>Russian threat is constructed</w:t>
      </w:r>
    </w:p>
    <w:p w:rsidR="00705350" w:rsidRPr="006520EF" w:rsidRDefault="00705350" w:rsidP="00705350">
      <w:proofErr w:type="spellStart"/>
      <w:r w:rsidRPr="006520EF">
        <w:rPr>
          <w:rStyle w:val="Style13ptBold"/>
        </w:rPr>
        <w:t>Tsygankov</w:t>
      </w:r>
      <w:proofErr w:type="spellEnd"/>
      <w:r w:rsidRPr="006520EF">
        <w:rPr>
          <w:rStyle w:val="Style13ptBold"/>
        </w:rPr>
        <w:t xml:space="preserve"> 12</w:t>
      </w:r>
      <w:r>
        <w:t xml:space="preserve"> (“Assessing Cultural and Regime-Based Explanations of Russia’s Foreign Policy: "Authoritarian at Heart and Expansionist by Habit"?” By Andrei P. </w:t>
      </w:r>
      <w:proofErr w:type="spellStart"/>
      <w:r>
        <w:t>Tsygankov</w:t>
      </w:r>
      <w:proofErr w:type="spellEnd"/>
      <w:r>
        <w:t xml:space="preserve"> </w:t>
      </w:r>
      <w:proofErr w:type="gramStart"/>
      <w:r>
        <w:t>In</w:t>
      </w:r>
      <w:proofErr w:type="gramEnd"/>
      <w:r>
        <w:t xml:space="preserve"> Europe-Asia Studies, Vol. 64, No. 4, June 2012. He’s a Professor at the Departments of Political Science and International Relation at San Francisco state university.  </w:t>
      </w:r>
      <w:hyperlink r:id="rId19" w:anchor=".U9p4n02mfIU" w:history="1">
        <w:r w:rsidRPr="00E64186">
          <w:rPr>
            <w:rStyle w:val="Hyperlink"/>
          </w:rPr>
          <w:t>http://www.tandfonline.com/doi/abs/10.1080/09668136.2012.671568#.U9p4n02mfIU</w:t>
        </w:r>
      </w:hyperlink>
      <w:r>
        <w:t xml:space="preserve"> DS)</w:t>
      </w:r>
    </w:p>
    <w:p w:rsidR="00705350" w:rsidRPr="006520EF" w:rsidRDefault="00705350" w:rsidP="00705350">
      <w:r w:rsidRPr="006520EF">
        <w:t>TAE = theory of authoritarian expansionism</w:t>
      </w:r>
    </w:p>
    <w:p w:rsidR="00705350" w:rsidRDefault="00705350" w:rsidP="00705350">
      <w:pPr>
        <w:rPr>
          <w:rStyle w:val="StyleUnderline"/>
        </w:rPr>
      </w:pPr>
      <w:r w:rsidRPr="007E7BA5">
        <w:rPr>
          <w:rStyle w:val="Emphasis"/>
        </w:rPr>
        <w:t>The first problem concerns the TAE’s presentation of Russia as a never changing entity that is constantly preoccupied with imperialist plans to subjugate and occupy other nations</w:t>
      </w:r>
      <w:r w:rsidRPr="007E7BA5">
        <w:rPr>
          <w:sz w:val="16"/>
        </w:rPr>
        <w:t xml:space="preserve">. </w:t>
      </w:r>
      <w:r w:rsidRPr="007E7BA5">
        <w:rPr>
          <w:rStyle w:val="StyleUnderline"/>
        </w:rPr>
        <w:t xml:space="preserve">This tendency to </w:t>
      </w:r>
      <w:proofErr w:type="spellStart"/>
      <w:r w:rsidRPr="007E7BA5">
        <w:rPr>
          <w:rStyle w:val="StyleUnderline"/>
        </w:rPr>
        <w:t>essentialize</w:t>
      </w:r>
      <w:proofErr w:type="spellEnd"/>
      <w:r w:rsidRPr="007E7BA5">
        <w:rPr>
          <w:rStyle w:val="StyleUnderline"/>
        </w:rPr>
        <w:t xml:space="preserve"> Russia and its foreign policy downplays the role of factors others than the nation's political culture or the regime's strategic design</w:t>
      </w:r>
      <w:r w:rsidRPr="007E7BA5">
        <w:rPr>
          <w:sz w:val="16"/>
        </w:rPr>
        <w:t xml:space="preserve">. As a result, </w:t>
      </w:r>
      <w:r w:rsidRPr="007E7BA5">
        <w:rPr>
          <w:rStyle w:val="Emphasis"/>
        </w:rPr>
        <w:t>little serious consideration is given to the possibility that Russia's international assertiveness may be designed as a response to actions by the West and seek relatively limited objectives</w:t>
      </w:r>
      <w:r w:rsidRPr="007E7BA5">
        <w:rPr>
          <w:sz w:val="16"/>
        </w:rPr>
        <w:t xml:space="preserve">. For example, despite frequent claims that St. Petersburg's 19th century policy sought to topple the Ottoman Empire and conquer Constantinople, Russia's eastern goals were far less ambitious. These objectives included protection of the Orthodox Christians in the Balkans and the right to have a secure passage of Russian vessels through the Black Sea. Although inside Russia there had been supporters of the drive to Constantinople within intellectual and foreign policy circles, it would be a mistake to view Russia’s foreign policy as driven by their views. Even after defeat in the Crimean War, the government did not turn away from Europe, as Russia's hard-liners had hoped. As Chancellor Alexander Gorchakov's activities demonstrated, St. Petersburg wanted recognition of its interests in the Black Sea, which Russia was prepared to defend even at the cost of German unification. Even </w:t>
      </w:r>
      <w:r w:rsidRPr="007E7BA5">
        <w:rPr>
          <w:rStyle w:val="StyleUnderline"/>
        </w:rPr>
        <w:t>Soviet international policy had more limited goals than what many Western scholars and politicians believed.</w:t>
      </w:r>
      <w:r w:rsidRPr="007E7BA5">
        <w:rPr>
          <w:sz w:val="16"/>
        </w:rPr>
        <w:t xml:space="preserve"> With the exception of the brief period of the world revolution drive</w:t>
      </w:r>
      <w:r w:rsidRPr="007E7BA5">
        <w:rPr>
          <w:rStyle w:val="StyleUnderline"/>
        </w:rPr>
        <w:t>, the Kremlin mainly sought to establish the Soviet Union as a great power and recognized member of the international community, not to expand the Soviet geopolitical boundaries</w:t>
      </w:r>
      <w:r w:rsidRPr="007E7BA5">
        <w:rPr>
          <w:sz w:val="16"/>
        </w:rPr>
        <w:t xml:space="preserve">. </w:t>
      </w:r>
      <w:r w:rsidRPr="007E7BA5">
        <w:rPr>
          <w:rStyle w:val="StyleUnderline"/>
        </w:rPr>
        <w:t>The Cold War</w:t>
      </w:r>
      <w:r w:rsidRPr="007E7BA5">
        <w:rPr>
          <w:sz w:val="16"/>
        </w:rPr>
        <w:t xml:space="preserve">, including the Soviet occupation of Eastern Europe, the Cuban missile crisis in 1962 and the military intervention in Afghanistan in 1979 also </w:t>
      </w:r>
      <w:r w:rsidRPr="007E7BA5">
        <w:rPr>
          <w:rStyle w:val="StyleUnderline"/>
        </w:rPr>
        <w:t>cannot be adequately understood without considering actions by the Western nations</w:t>
      </w:r>
      <w:r w:rsidRPr="007E7BA5">
        <w:rPr>
          <w:sz w:val="16"/>
        </w:rPr>
        <w:t xml:space="preserve">. </w:t>
      </w:r>
      <w:r w:rsidRPr="007E7BA5">
        <w:rPr>
          <w:rStyle w:val="StyleUnderline"/>
        </w:rPr>
        <w:t>Western suspicion and mistrust toward the Soviet Union served to strengthen its determination to act assertively</w:t>
      </w:r>
      <w:r w:rsidRPr="007E7BA5">
        <w:rPr>
          <w:sz w:val="16"/>
        </w:rPr>
        <w:t xml:space="preserve">. From the willingness to work with Russia before and during the meeting at Yalta, Great Britain and the United States soon moved to unilateral and potentially confrontational behavior. Ideological differences notwithstanding, Stalin and his entourage did not abandon their attempts to mend fences with the West until Truman had made public his doctrine of globally containing communism on March 12, 1947, and the Marshall Plan had been proclaimed in June of the same year. </w:t>
      </w:r>
      <w:r w:rsidRPr="007E7BA5">
        <w:rPr>
          <w:rStyle w:val="Emphasis"/>
        </w:rPr>
        <w:t>It is equally problematic to present Russia's more recent assertiveness as a part of a plan by the Kremlin to restore the empire and dominate its neighbors, even at the price of confrontation with the West</w:t>
      </w:r>
      <w:r w:rsidRPr="007E7BA5">
        <w:rPr>
          <w:sz w:val="16"/>
        </w:rPr>
        <w:t xml:space="preserve">. </w:t>
      </w:r>
      <w:r w:rsidRPr="007E7BA5">
        <w:rPr>
          <w:rStyle w:val="StyleUnderline"/>
        </w:rPr>
        <w:t>Those accusing Russia of reviving the lost empire, backpedaling on democracy and challenging the West’s vital interests in the world, oversimplify the extremely complex process of Russia’s transformation and its relations with Western nations.</w:t>
      </w:r>
      <w:r w:rsidRPr="007E7BA5">
        <w:rPr>
          <w:sz w:val="16"/>
        </w:rPr>
        <w:t xml:space="preserve"> In particular, </w:t>
      </w:r>
      <w:r w:rsidRPr="007E7BA5">
        <w:rPr>
          <w:rStyle w:val="StyleUnderline"/>
        </w:rPr>
        <w:t>much of Russia’s assertiveness was a product of the United States’ regime change policy and the West’s post-Cold War advancement into what Russia perceives as the sphere of its geopolitical overall interests and efforts to achieve nuclear superiority. It is misleading to ignore the interactive nature of Russia-West relations, presenting Russia as an essentialist entity with once-and-forever formed values and behavioral patterns.</w:t>
      </w:r>
    </w:p>
    <w:p w:rsidR="00705350" w:rsidRDefault="00705350" w:rsidP="00705350">
      <w:pPr>
        <w:pStyle w:val="Heading4"/>
      </w:pPr>
      <w:r w:rsidRPr="00804112">
        <w:t>Western framing of Russia as an irrational international regime leads to violent ethnocentrism and conflict</w:t>
      </w:r>
    </w:p>
    <w:p w:rsidR="00705350" w:rsidRPr="006520EF" w:rsidRDefault="00705350" w:rsidP="00705350">
      <w:proofErr w:type="spellStart"/>
      <w:r w:rsidRPr="006520EF">
        <w:rPr>
          <w:rStyle w:val="Style13ptBold"/>
        </w:rPr>
        <w:t>Tsygankov</w:t>
      </w:r>
      <w:proofErr w:type="spellEnd"/>
      <w:r w:rsidRPr="006520EF">
        <w:rPr>
          <w:rStyle w:val="Style13ptBold"/>
        </w:rPr>
        <w:t xml:space="preserve"> 12</w:t>
      </w:r>
      <w:r>
        <w:t xml:space="preserve"> (“Assessing Cultural and Regime-Based Explanations of Russia’s Foreign Policy: "Authoritarian at Heart and Expansionist by Habit"?” By Andrei P. </w:t>
      </w:r>
      <w:proofErr w:type="spellStart"/>
      <w:r>
        <w:t>Tsygankov</w:t>
      </w:r>
      <w:proofErr w:type="spellEnd"/>
      <w:r>
        <w:t xml:space="preserve"> </w:t>
      </w:r>
      <w:proofErr w:type="gramStart"/>
      <w:r>
        <w:t>In</w:t>
      </w:r>
      <w:proofErr w:type="gramEnd"/>
      <w:r>
        <w:t xml:space="preserve"> Europe-Asia Studies, Vol. </w:t>
      </w:r>
      <w:r>
        <w:lastRenderedPageBreak/>
        <w:t xml:space="preserve">64, No. 4, June 2012. He’s a Professor at the Departments of Political Science and International Relation at San Francisco state university.  </w:t>
      </w:r>
      <w:hyperlink r:id="rId20" w:anchor=".U9p4n02mfIU" w:history="1">
        <w:r w:rsidRPr="00E64186">
          <w:rPr>
            <w:rStyle w:val="Hyperlink"/>
          </w:rPr>
          <w:t>http://www.tandfonline.com/doi/abs/10.1080/09668136.2012.671568#.U9p4n02mfIU</w:t>
        </w:r>
      </w:hyperlink>
      <w:r>
        <w:t xml:space="preserve"> DS)</w:t>
      </w:r>
    </w:p>
    <w:p w:rsidR="00705350" w:rsidRPr="006520EF" w:rsidRDefault="00705350" w:rsidP="00705350">
      <w:r w:rsidRPr="006520EF">
        <w:t>TAE = theory of authoritarian expansionism</w:t>
      </w:r>
    </w:p>
    <w:p w:rsidR="00705350" w:rsidRPr="00804112" w:rsidRDefault="00705350" w:rsidP="00705350">
      <w:pPr>
        <w:rPr>
          <w:sz w:val="16"/>
        </w:rPr>
      </w:pPr>
      <w:r w:rsidRPr="00575F94">
        <w:rPr>
          <w:rStyle w:val="StyleUnderline"/>
        </w:rPr>
        <w:t>The above-noted essentialist presentation of Russia's foreign policy in part results from the TAE's cultural ethnocentrism.</w:t>
      </w:r>
      <w:r w:rsidRPr="00804112">
        <w:rPr>
          <w:sz w:val="16"/>
        </w:rPr>
        <w:t xml:space="preserve"> Rather than viewing other cultural communities as a source of learning, </w:t>
      </w:r>
      <w:r w:rsidRPr="00575F94">
        <w:rPr>
          <w:rStyle w:val="Emphasis"/>
        </w:rPr>
        <w:t>ethnocentric theories tend to perceive them as a potential threat precisely because of their difference from the self</w:t>
      </w:r>
      <w:r w:rsidRPr="00804112">
        <w:rPr>
          <w:sz w:val="16"/>
        </w:rPr>
        <w:t xml:space="preserve">. </w:t>
      </w:r>
      <w:r w:rsidRPr="00575F94">
        <w:rPr>
          <w:rStyle w:val="Emphasis"/>
        </w:rPr>
        <w:t xml:space="preserve">Ethnocentrism precludes the TAE from being able to appreciate Russia's historical, geopolitical, and institutional distinctness because ethnocentric ideas assume the superiority of their own culture and inferiority of others. </w:t>
      </w:r>
      <w:r w:rsidRPr="0029127A">
        <w:rPr>
          <w:rStyle w:val="StyleUnderline"/>
        </w:rPr>
        <w:t>A good example of a Western ethnocentric theory is that of democratic peace, according to which democracies do not go to war with each other</w:t>
      </w:r>
      <w:r w:rsidRPr="00804112">
        <w:rPr>
          <w:sz w:val="16"/>
        </w:rPr>
        <w:t xml:space="preserve">. Critics of the democratic peace theory pointed out that </w:t>
      </w:r>
      <w:r w:rsidRPr="0029127A">
        <w:rPr>
          <w:rStyle w:val="StyleUnderline"/>
        </w:rPr>
        <w:t>it reflects American values of what is “democratic” and that and that those values themselves have been shaped by the United States’ perception of external threats</w:t>
      </w:r>
      <w:r w:rsidRPr="00804112">
        <w:rPr>
          <w:sz w:val="16"/>
        </w:rPr>
        <w:t xml:space="preserve"> (Oren 1995, 2002). Upon closer inspection, </w:t>
      </w:r>
      <w:r w:rsidRPr="0029127A">
        <w:rPr>
          <w:rStyle w:val="StyleUnderline"/>
        </w:rPr>
        <w:t>the theory of democratic peace is a mirror image of the authoritarian expansionism theory.</w:t>
      </w:r>
      <w:r w:rsidRPr="00804112">
        <w:rPr>
          <w:sz w:val="16"/>
        </w:rPr>
        <w:t xml:space="preserve"> Simply put, </w:t>
      </w:r>
      <w:r w:rsidRPr="0029127A">
        <w:rPr>
          <w:rStyle w:val="StyleUnderline"/>
        </w:rPr>
        <w:t>the two theories say that by not fighting each other Western-style democracies tend to act peacefully and cooperatively abroad, whereas the non-Western authoritarian systems, such as Russia, are bullish and expansionist exactly because they are non-democracies</w:t>
      </w:r>
      <w:r w:rsidRPr="00804112">
        <w:rPr>
          <w:sz w:val="16"/>
        </w:rPr>
        <w:t xml:space="preserve">. Yet </w:t>
      </w:r>
      <w:r w:rsidRPr="0029127A">
        <w:rPr>
          <w:rStyle w:val="StyleUnderline"/>
        </w:rPr>
        <w:t>social structures and internal conditions are far more complex than the two theories present.</w:t>
      </w:r>
      <w:r w:rsidRPr="00804112">
        <w:rPr>
          <w:sz w:val="16"/>
        </w:rPr>
        <w:t xml:space="preserve"> For example, in the post-communist context, </w:t>
      </w:r>
      <w:r w:rsidRPr="0029127A">
        <w:rPr>
          <w:rStyle w:val="StyleUnderline"/>
        </w:rPr>
        <w:t>democratization is not infrequently accompanied by state weakness, thereby allowing the re-emergence and the rise of a previously dormant militant ethnic nationalism</w:t>
      </w:r>
      <w:r w:rsidRPr="00804112">
        <w:rPr>
          <w:sz w:val="16"/>
        </w:rPr>
        <w:t xml:space="preserve">. As a result, </w:t>
      </w:r>
      <w:r w:rsidRPr="0029127A">
        <w:rPr>
          <w:rStyle w:val="StyleUnderline"/>
        </w:rPr>
        <w:t xml:space="preserve">not only do some of the newly established democracies go to war against each other, but they may also do so in part as a result of their moving away from authoritarianism </w:t>
      </w:r>
      <w:r w:rsidRPr="00804112">
        <w:rPr>
          <w:sz w:val="16"/>
        </w:rPr>
        <w:t xml:space="preserve">(Mansfield and Snyder 2007). Similarly, </w:t>
      </w:r>
      <w:r w:rsidRPr="0029127A">
        <w:rPr>
          <w:rStyle w:val="StyleUnderline"/>
        </w:rPr>
        <w:t>authoritarian regimes that lack popular legitimacy may be cautious enough and abstain from assertive foreign policy if they perceive such policy as potentially destabilizing</w:t>
      </w:r>
      <w:r w:rsidRPr="00804112">
        <w:rPr>
          <w:sz w:val="16"/>
        </w:rPr>
        <w:t xml:space="preserve">. Just as authoritarian regimes may be compatible with building an inclusive national identity and an efficient economy, such </w:t>
      </w:r>
      <w:r w:rsidRPr="0029127A">
        <w:rPr>
          <w:rStyle w:val="StyleUnderline"/>
        </w:rPr>
        <w:t>regimes may be compatible with a moderate international behavior</w:t>
      </w:r>
      <w:r w:rsidRPr="00804112">
        <w:rPr>
          <w:sz w:val="16"/>
        </w:rPr>
        <w:t xml:space="preserve">. </w:t>
      </w:r>
      <w:r w:rsidRPr="0029127A">
        <w:rPr>
          <w:rStyle w:val="StyleUnderline"/>
        </w:rPr>
        <w:t>The highly simplistic treatment of Russia's political system becomes especially problematic in the post-Soviet context.</w:t>
      </w:r>
      <w:r w:rsidRPr="00804112">
        <w:rPr>
          <w:sz w:val="16"/>
        </w:rPr>
        <w:t xml:space="preserve"> Indeed, if judged by the degree of public support, rather than by institutionalization of effective checks and balances, </w:t>
      </w:r>
      <w:r w:rsidRPr="0029127A">
        <w:rPr>
          <w:rStyle w:val="StyleUnderline"/>
        </w:rPr>
        <w:t>Russia's political system can hardly be called undemocratic.</w:t>
      </w:r>
      <w:r w:rsidRPr="00804112">
        <w:rPr>
          <w:sz w:val="16"/>
        </w:rPr>
        <w:t xml:space="preserve"> Yet Russia's system is still emerging, and can hardly be labeled either as an established democracy or pure authoritarianism. More nuanced categories and theories need to be developed if we are to match Russia's domestic conditions to its foreign policy. Even within the West, meanings of democracy change over time, </w:t>
      </w:r>
      <w:r w:rsidRPr="0029127A">
        <w:rPr>
          <w:rStyle w:val="StyleUnderline"/>
        </w:rPr>
        <w:t>and it makes little sense to analyze the Russian post-communist “democracy” by comparing it to the model of Western societies</w:t>
      </w:r>
      <w:r w:rsidRPr="00804112">
        <w:rPr>
          <w:sz w:val="16"/>
        </w:rPr>
        <w:t xml:space="preserve"> (McFaul 2001; Fish 2005; Baker and </w:t>
      </w:r>
      <w:proofErr w:type="spellStart"/>
      <w:r w:rsidRPr="00804112">
        <w:rPr>
          <w:sz w:val="16"/>
        </w:rPr>
        <w:t>Glasser</w:t>
      </w:r>
      <w:proofErr w:type="spellEnd"/>
      <w:r w:rsidRPr="00804112">
        <w:rPr>
          <w:sz w:val="16"/>
        </w:rPr>
        <w:t xml:space="preserve"> 2005), rather than to Russia’s own history.</w:t>
      </w:r>
    </w:p>
    <w:p w:rsidR="00705350" w:rsidRDefault="00705350" w:rsidP="00705350">
      <w:pPr>
        <w:pStyle w:val="Heading4"/>
      </w:pPr>
      <w:r>
        <w:t xml:space="preserve">Turns case-construction of the threat gives rise to Russian hardline nationalists to push a violent, expansionist agenda-leads to the wars that the </w:t>
      </w:r>
      <w:proofErr w:type="spellStart"/>
      <w:r>
        <w:t>aff</w:t>
      </w:r>
      <w:proofErr w:type="spellEnd"/>
      <w:r>
        <w:t xml:space="preserve"> tries to solve</w:t>
      </w:r>
    </w:p>
    <w:p w:rsidR="00705350" w:rsidRPr="006520EF" w:rsidRDefault="00705350" w:rsidP="00705350">
      <w:proofErr w:type="spellStart"/>
      <w:r w:rsidRPr="006520EF">
        <w:rPr>
          <w:rStyle w:val="Style13ptBold"/>
        </w:rPr>
        <w:t>Tsygankov</w:t>
      </w:r>
      <w:proofErr w:type="spellEnd"/>
      <w:r w:rsidRPr="006520EF">
        <w:rPr>
          <w:rStyle w:val="Style13ptBold"/>
        </w:rPr>
        <w:t xml:space="preserve"> 12</w:t>
      </w:r>
      <w:r>
        <w:t xml:space="preserve"> (“Assessing Cultural and Regime-Based Explanations of Russia’s Foreign Policy: "Authoritarian at Heart and Expansionist by Habit"?” By Andrei P. </w:t>
      </w:r>
      <w:proofErr w:type="spellStart"/>
      <w:r>
        <w:t>Tsygankov</w:t>
      </w:r>
      <w:proofErr w:type="spellEnd"/>
      <w:r>
        <w:t xml:space="preserve"> </w:t>
      </w:r>
      <w:proofErr w:type="gramStart"/>
      <w:r>
        <w:t>In</w:t>
      </w:r>
      <w:proofErr w:type="gramEnd"/>
      <w:r>
        <w:t xml:space="preserve"> Europe-Asia Studies, Vol. 64, No. 4, June 2012. He’s a Professor at the Departments of Political Science and International Relation at San Francisco state university.  </w:t>
      </w:r>
      <w:hyperlink r:id="rId21" w:anchor=".U9p4n02mfIU" w:history="1">
        <w:r w:rsidRPr="00E64186">
          <w:rPr>
            <w:rStyle w:val="Hyperlink"/>
          </w:rPr>
          <w:t>http://www.tandfonline.com/doi/abs/10.1080/09668136.2012.671568#.U9p4n02mfIU</w:t>
        </w:r>
      </w:hyperlink>
      <w:r>
        <w:t xml:space="preserve"> DS)</w:t>
      </w:r>
    </w:p>
    <w:p w:rsidR="00705350" w:rsidRPr="006520EF" w:rsidRDefault="00705350" w:rsidP="00705350">
      <w:r w:rsidRPr="006520EF">
        <w:t>TAE = theory of authoritarian expansionism</w:t>
      </w:r>
    </w:p>
    <w:p w:rsidR="00705350" w:rsidRPr="00804112" w:rsidRDefault="00705350" w:rsidP="00705350">
      <w:pPr>
        <w:rPr>
          <w:rStyle w:val="Emphasis"/>
        </w:rPr>
      </w:pPr>
      <w:r w:rsidRPr="00804112">
        <w:rPr>
          <w:sz w:val="16"/>
        </w:rPr>
        <w:t xml:space="preserve">Hypocrisy The essentialism and ethnocentrism of the authoritarian expansionism theory also feed into questionable policy recommendations. </w:t>
      </w:r>
      <w:r w:rsidRPr="00804112">
        <w:rPr>
          <w:rStyle w:val="StyleUnderline"/>
        </w:rPr>
        <w:t>Presenting Russia as an autocratic power that invariably threatens the outside world leaves this world few options regarding engaging Russia</w:t>
      </w:r>
      <w:r w:rsidRPr="00804112">
        <w:rPr>
          <w:sz w:val="16"/>
        </w:rPr>
        <w:t xml:space="preserve">. </w:t>
      </w:r>
      <w:r w:rsidRPr="00804112">
        <w:rPr>
          <w:rStyle w:val="StyleUnderline"/>
        </w:rPr>
        <w:t>If the nation</w:t>
      </w:r>
      <w:r w:rsidRPr="00804112">
        <w:rPr>
          <w:sz w:val="16"/>
        </w:rPr>
        <w:t xml:space="preserve"> – especially in presentation of version One of the TAE – </w:t>
      </w:r>
      <w:r w:rsidRPr="00804112">
        <w:rPr>
          <w:rStyle w:val="StyleUnderline"/>
        </w:rPr>
        <w:t xml:space="preserve">was, is and will remain an autocratic and anti-Western imperialist state, then the West must either contain or confront it. Such recommendations do not only tend to perpetuate the tense state of West-Russia </w:t>
      </w:r>
      <w:r w:rsidRPr="00804112">
        <w:rPr>
          <w:rStyle w:val="StyleUnderline"/>
        </w:rPr>
        <w:lastRenderedPageBreak/>
        <w:t>relations; they are also politically hypocritical because they deny Russia interests and stakes that the Western nations themselves view as fundamental to their own existence</w:t>
      </w:r>
      <w:r w:rsidRPr="00804112">
        <w:rPr>
          <w:sz w:val="16"/>
        </w:rPr>
        <w:t xml:space="preserve">. Russia’s interests and values are not only perceived as incompatible with those of the West; they are also viewed as illegitimate and not worthy of recognition. An example of these kinds of recommendations for Western governments might be the calls by many advocates of the TAE to punish and contain the Kremlin following its assertive post-9/11 policy. Disappointed by Russia's unwillingness to follow the United States' international agenda, analysts and members of the American political class, such as Senator John McCain and Vice-President Dick Cheney, issued multiple statements indicating their concerns with Russia’s new “imperialism” and energy “blackmail.” Steps, such as revoking Russia’s membership in the G-8, severing its ties with other Western institutions, banning private investments and recognizing the independence of secessionist territories (Chechnya) were proposed (McCain 2003; </w:t>
      </w:r>
      <w:proofErr w:type="spellStart"/>
      <w:r w:rsidRPr="00804112">
        <w:rPr>
          <w:sz w:val="16"/>
        </w:rPr>
        <w:t>Frum</w:t>
      </w:r>
      <w:proofErr w:type="spellEnd"/>
      <w:r w:rsidRPr="00804112">
        <w:rPr>
          <w:sz w:val="16"/>
        </w:rPr>
        <w:t xml:space="preserve"> and </w:t>
      </w:r>
      <w:proofErr w:type="spellStart"/>
      <w:r w:rsidRPr="00804112">
        <w:rPr>
          <w:sz w:val="16"/>
        </w:rPr>
        <w:t>Perle</w:t>
      </w:r>
      <w:proofErr w:type="spellEnd"/>
      <w:r w:rsidRPr="00804112">
        <w:rPr>
          <w:sz w:val="16"/>
        </w:rPr>
        <w:t xml:space="preserve"> 2003, p. 263; Pipes 2004; Edwards and Kemp 2006; Russia’s Wrong Direction 2006) that would amount for a policy of containing Russia or returning to where the two nations were during the Cold War. Blaming Russia alone for the breakup of the post-9/11 international coalition is insufficient at best and misleading at worst, and recommendations to contain or punish Moscow are counter-productive. </w:t>
      </w:r>
      <w:r w:rsidRPr="00804112">
        <w:rPr>
          <w:rStyle w:val="StyleUnderline"/>
        </w:rPr>
        <w:t>Denying it its political and energy interests and the right to set an independent foreign policy is sure to come with large political and economic costs. Such an approach is not likely to discipline a Russia that continues to be in a position not to yield to external pressures</w:t>
      </w:r>
      <w:r w:rsidRPr="00804112">
        <w:rPr>
          <w:sz w:val="16"/>
        </w:rPr>
        <w:t xml:space="preserve">. </w:t>
      </w:r>
      <w:r w:rsidRPr="00804112">
        <w:rPr>
          <w:rStyle w:val="StyleUnderline"/>
        </w:rPr>
        <w:t>Continuous treatment of Russia as a potential threat, rather than a legitimate member of international society, may indeed bring to power in Moscow those who are interested in exacerbating relations with the West</w:t>
      </w:r>
      <w:r w:rsidRPr="00804112">
        <w:rPr>
          <w:sz w:val="16"/>
        </w:rPr>
        <w:t xml:space="preserve">. Politically, </w:t>
      </w:r>
      <w:r w:rsidRPr="00804112">
        <w:rPr>
          <w:rStyle w:val="StyleUnderline"/>
        </w:rPr>
        <w:t>it may generate a prolonged cycle of hostilities shaped by Russia and the West’s clashing perceptions of each other’s intentions</w:t>
      </w:r>
      <w:r w:rsidRPr="00804112">
        <w:rPr>
          <w:sz w:val="16"/>
        </w:rPr>
        <w:t xml:space="preserve">. NATO expansion, as well as military interventions in Kosovo and Iraq, has already done its share of damage in this respect. </w:t>
      </w:r>
      <w:r w:rsidRPr="00804112">
        <w:rPr>
          <w:rStyle w:val="Emphasis"/>
        </w:rPr>
        <w:t xml:space="preserve">Hard-line nationalists in Russia will only be grateful to hawkish pundits and politicians for assisting them in constructing an image of the West as a threat. </w:t>
      </w:r>
    </w:p>
    <w:p w:rsidR="00705350" w:rsidRDefault="00705350" w:rsidP="00705350">
      <w:pPr>
        <w:pStyle w:val="Heading4"/>
      </w:pPr>
      <w:r>
        <w:t xml:space="preserve">Turn-the cold war proves our internal link-radical soviet attitudes did not begin until the US began to lash out against the </w:t>
      </w:r>
      <w:proofErr w:type="gramStart"/>
      <w:r>
        <w:t>soviet union</w:t>
      </w:r>
      <w:proofErr w:type="gramEnd"/>
    </w:p>
    <w:p w:rsidR="00705350" w:rsidRPr="006520EF" w:rsidRDefault="00705350" w:rsidP="00705350">
      <w:proofErr w:type="spellStart"/>
      <w:r w:rsidRPr="006520EF">
        <w:rPr>
          <w:rStyle w:val="Style13ptBold"/>
        </w:rPr>
        <w:t>Tsygankov</w:t>
      </w:r>
      <w:proofErr w:type="spellEnd"/>
      <w:r w:rsidRPr="006520EF">
        <w:rPr>
          <w:rStyle w:val="Style13ptBold"/>
        </w:rPr>
        <w:t xml:space="preserve"> 12</w:t>
      </w:r>
      <w:r>
        <w:t xml:space="preserve"> (“Assessing Cultural and Regime-Based Explanations of Russia’s Foreign Policy: "Authoritarian at Heart and Expansionist by Habit"?” By Andrei P. </w:t>
      </w:r>
      <w:proofErr w:type="spellStart"/>
      <w:r>
        <w:t>Tsygankov</w:t>
      </w:r>
      <w:proofErr w:type="spellEnd"/>
      <w:r>
        <w:t xml:space="preserve"> </w:t>
      </w:r>
      <w:proofErr w:type="gramStart"/>
      <w:r>
        <w:t>In</w:t>
      </w:r>
      <w:proofErr w:type="gramEnd"/>
      <w:r>
        <w:t xml:space="preserve"> Europe-Asia Studies, Vol. 64, No. 4, June 2012. He’s a Professor at the Departments of Political Science and International Relation at San Francisco state university.  </w:t>
      </w:r>
      <w:hyperlink r:id="rId22" w:anchor=".U9p4n02mfIU" w:history="1">
        <w:r w:rsidRPr="00E64186">
          <w:rPr>
            <w:rStyle w:val="Hyperlink"/>
          </w:rPr>
          <w:t>http://www.tandfonline.com/doi/abs/10.1080/09668136.2012.671568#.U9p4n02mfIU</w:t>
        </w:r>
      </w:hyperlink>
      <w:r>
        <w:t xml:space="preserve"> DS)</w:t>
      </w:r>
    </w:p>
    <w:p w:rsidR="00705350" w:rsidRPr="006520EF" w:rsidRDefault="00705350" w:rsidP="00705350">
      <w:r w:rsidRPr="006520EF">
        <w:t>TAE = theory of authoritarian expansionism</w:t>
      </w:r>
    </w:p>
    <w:p w:rsidR="00705350" w:rsidRDefault="00705350" w:rsidP="00705350">
      <w:pPr>
        <w:rPr>
          <w:rStyle w:val="Emphasis"/>
        </w:rPr>
      </w:pPr>
      <w:r w:rsidRPr="00804112">
        <w:rPr>
          <w:rStyle w:val="StyleUnderline"/>
        </w:rPr>
        <w:t>The early Cold Wa</w:t>
      </w:r>
      <w:r w:rsidRPr="00804112">
        <w:rPr>
          <w:sz w:val="16"/>
        </w:rPr>
        <w:t xml:space="preserve">r is another seminal case of the TAE, which </w:t>
      </w:r>
      <w:r w:rsidRPr="00804112">
        <w:rPr>
          <w:rStyle w:val="StyleUnderline"/>
        </w:rPr>
        <w:t>places emphasis on the Soviet expansionist ideology and totalitarian structure of Josef Stalin's decision-making</w:t>
      </w:r>
      <w:r w:rsidRPr="00804112">
        <w:rPr>
          <w:sz w:val="16"/>
        </w:rPr>
        <w:t xml:space="preserve"> (Kennan 1961, Kissinger 1994). Again, </w:t>
      </w:r>
      <w:r w:rsidRPr="00804112">
        <w:rPr>
          <w:rStyle w:val="StyleUnderline"/>
        </w:rPr>
        <w:t>the reality is far too complex to be adequately expressed by the TAE supporters</w:t>
      </w:r>
      <w:r w:rsidRPr="00804112">
        <w:rPr>
          <w:sz w:val="16"/>
        </w:rPr>
        <w:t xml:space="preserve">. The historical record shows that </w:t>
      </w:r>
      <w:r w:rsidRPr="00804112">
        <w:rPr>
          <w:rStyle w:val="StyleUnderline"/>
        </w:rPr>
        <w:t>Soviet international objectives after World War II were limited and shaped by the state perception of strategic interests, rather than communist ideology</w:t>
      </w:r>
      <w:r w:rsidRPr="00804112">
        <w:rPr>
          <w:sz w:val="16"/>
        </w:rPr>
        <w:t>. Before the end of 1945, Stalin acted with restraint and generally in the spirit of Yalta-Potsdam agreements as he interpreted them. He was willing to tolerate Poland’s independence, although not outside the Soviet area of influence (</w:t>
      </w:r>
      <w:proofErr w:type="spellStart"/>
      <w:r w:rsidRPr="00804112">
        <w:rPr>
          <w:sz w:val="16"/>
        </w:rPr>
        <w:t>Suny</w:t>
      </w:r>
      <w:proofErr w:type="spellEnd"/>
      <w:r w:rsidRPr="00804112">
        <w:rPr>
          <w:sz w:val="16"/>
        </w:rPr>
        <w:t xml:space="preserve"> 1998, p. 344). He also planned no communist takeovers in Europe and advised the leaders of communist parties in Italy, France, Hungary and Bulgaria to cooperate with national governments and not to expect to assume power within the foreseeable future (Roberts 1999, p. 19; </w:t>
      </w:r>
      <w:proofErr w:type="spellStart"/>
      <w:r w:rsidRPr="00804112">
        <w:rPr>
          <w:sz w:val="16"/>
        </w:rPr>
        <w:t>LaFeber</w:t>
      </w:r>
      <w:proofErr w:type="spellEnd"/>
      <w:r w:rsidRPr="00804112">
        <w:rPr>
          <w:sz w:val="16"/>
        </w:rPr>
        <w:t xml:space="preserve"> 1997, p. 20) – partly because he wanted to prevent the strengthening of independent communist centers (Daniels 1985, p. 220). In addition – and consistent with the division of influence agreement he had devised with Churchill – Stalin refused to interfere in Greece (</w:t>
      </w:r>
      <w:proofErr w:type="spellStart"/>
      <w:r w:rsidRPr="00804112">
        <w:rPr>
          <w:sz w:val="16"/>
        </w:rPr>
        <w:t>Pikhoya</w:t>
      </w:r>
      <w:proofErr w:type="spellEnd"/>
      <w:r w:rsidRPr="00804112">
        <w:rPr>
          <w:sz w:val="16"/>
        </w:rPr>
        <w:t xml:space="preserve"> 2007, p. 146). He further abstained from interfering in Finland, which he viewed as maintaining a generally “friendly” international posture (</w:t>
      </w:r>
      <w:proofErr w:type="spellStart"/>
      <w:r w:rsidRPr="00804112">
        <w:rPr>
          <w:sz w:val="16"/>
        </w:rPr>
        <w:t>Alperovitz</w:t>
      </w:r>
      <w:proofErr w:type="spellEnd"/>
      <w:r w:rsidRPr="00804112">
        <w:rPr>
          <w:sz w:val="16"/>
        </w:rPr>
        <w:t xml:space="preserve"> 1971, p. 22). Outside Europe, Stalin advised Chinese communists to enter into a coalition with their enemies, the nationalists (Roberts 1999, p. 19). He also refused to defy the United States by intervening in Japan and landing in Hokkaido, as some of his advisers encouraged him to do after Truman had dropped two nuclear bombs on Hiroshima and Nagasaki in August 1945 (</w:t>
      </w:r>
      <w:proofErr w:type="spellStart"/>
      <w:r w:rsidRPr="00804112">
        <w:rPr>
          <w:sz w:val="16"/>
        </w:rPr>
        <w:t>Suny</w:t>
      </w:r>
      <w:proofErr w:type="spellEnd"/>
      <w:r w:rsidRPr="00804112">
        <w:rPr>
          <w:sz w:val="16"/>
        </w:rPr>
        <w:t xml:space="preserve"> 1998, p. 345). </w:t>
      </w:r>
      <w:r w:rsidRPr="00804112">
        <w:rPr>
          <w:rStyle w:val="StyleUnderline"/>
        </w:rPr>
        <w:t>The really radical turn in the Soviet attitude toward the West did not arrive until the Marshall Plan was officially proclaimed in June 1947</w:t>
      </w:r>
      <w:r w:rsidRPr="00804112">
        <w:rPr>
          <w:sz w:val="16"/>
        </w:rPr>
        <w:t>. “</w:t>
      </w:r>
      <w:r w:rsidRPr="00804112">
        <w:rPr>
          <w:rStyle w:val="StyleUnderline"/>
        </w:rPr>
        <w:t xml:space="preserve">There is little evidence,” </w:t>
      </w:r>
      <w:r w:rsidRPr="00804112">
        <w:rPr>
          <w:sz w:val="16"/>
        </w:rPr>
        <w:t xml:space="preserve">write </w:t>
      </w:r>
      <w:proofErr w:type="spellStart"/>
      <w:r w:rsidRPr="00804112">
        <w:rPr>
          <w:sz w:val="16"/>
        </w:rPr>
        <w:t>Vladislav</w:t>
      </w:r>
      <w:proofErr w:type="spellEnd"/>
      <w:r w:rsidRPr="00804112">
        <w:rPr>
          <w:sz w:val="16"/>
        </w:rPr>
        <w:t xml:space="preserve"> </w:t>
      </w:r>
      <w:proofErr w:type="spellStart"/>
      <w:r w:rsidRPr="00804112">
        <w:rPr>
          <w:sz w:val="16"/>
        </w:rPr>
        <w:t>Zubok</w:t>
      </w:r>
      <w:proofErr w:type="spellEnd"/>
      <w:r w:rsidRPr="00804112">
        <w:rPr>
          <w:sz w:val="16"/>
        </w:rPr>
        <w:t xml:space="preserve"> and Constantine </w:t>
      </w:r>
      <w:proofErr w:type="spellStart"/>
      <w:r w:rsidRPr="00804112">
        <w:rPr>
          <w:sz w:val="16"/>
        </w:rPr>
        <w:t>Pleshakov</w:t>
      </w:r>
      <w:proofErr w:type="spellEnd"/>
      <w:r w:rsidRPr="00804112">
        <w:rPr>
          <w:sz w:val="16"/>
        </w:rPr>
        <w:t>, “</w:t>
      </w:r>
      <w:r w:rsidRPr="00804112">
        <w:rPr>
          <w:rStyle w:val="StyleUnderline"/>
        </w:rPr>
        <w:t>that before the Marshall Plan Stalin had any master plan for immediate expansion</w:t>
      </w:r>
      <w:r w:rsidRPr="00804112">
        <w:rPr>
          <w:sz w:val="16"/>
        </w:rPr>
        <w:t>” (</w:t>
      </w:r>
      <w:proofErr w:type="spellStart"/>
      <w:r w:rsidRPr="00804112">
        <w:rPr>
          <w:sz w:val="16"/>
        </w:rPr>
        <w:t>Zubok</w:t>
      </w:r>
      <w:proofErr w:type="spellEnd"/>
      <w:r w:rsidRPr="00804112">
        <w:rPr>
          <w:sz w:val="16"/>
        </w:rPr>
        <w:t xml:space="preserve"> and </w:t>
      </w:r>
      <w:proofErr w:type="spellStart"/>
      <w:r w:rsidRPr="00804112">
        <w:rPr>
          <w:sz w:val="16"/>
        </w:rPr>
        <w:t>Pleshakov</w:t>
      </w:r>
      <w:proofErr w:type="spellEnd"/>
      <w:r w:rsidRPr="00804112">
        <w:rPr>
          <w:sz w:val="16"/>
        </w:rPr>
        <w:t xml:space="preserve"> 1996, p. 130). Even after Truman had proclaimed his new doctrine in March, Stalin was hoping to continue political ties and negotiations with the United States and Great Britain. In April, during a long meeting with State Secretary George Marshall, </w:t>
      </w:r>
      <w:r w:rsidRPr="00804112">
        <w:rPr>
          <w:rStyle w:val="StyleUnderline"/>
        </w:rPr>
        <w:t>Stalin argued for a possible compromise on “all the main questions” and insisted that “it was necessary to have patience and not become pessimistic”</w:t>
      </w:r>
      <w:r w:rsidRPr="00804112">
        <w:rPr>
          <w:sz w:val="16"/>
        </w:rPr>
        <w:t xml:space="preserve"> (Kissinger 1994, p. 444). </w:t>
      </w:r>
      <w:r w:rsidRPr="00804112">
        <w:rPr>
          <w:rStyle w:val="StyleUnderline"/>
        </w:rPr>
        <w:t>Marshall, however, was of a different opinion, and in his radio address on April 28 he indicated that the United States was no longer in a mood to deliberate and was planning to take decisive actions</w:t>
      </w:r>
      <w:r w:rsidRPr="00804112">
        <w:rPr>
          <w:sz w:val="16"/>
        </w:rPr>
        <w:t xml:space="preserve"> (Kissinger 1994, p. 445). On June 5, he delivered his Marshall Plan speech, in which he pledged </w:t>
      </w:r>
      <w:r w:rsidRPr="00804112">
        <w:rPr>
          <w:sz w:val="16"/>
        </w:rPr>
        <w:lastRenderedPageBreak/>
        <w:t xml:space="preserve">financial assistance for the post-war reconstruction of European continent. In response, Stalin and Molotov articulated their alternative to Western policy by creating a separate bloc with the Eastern European states and suppressing any opposition to their policy within the region. </w:t>
      </w:r>
      <w:r w:rsidRPr="00804112">
        <w:rPr>
          <w:rStyle w:val="StyleUnderline"/>
        </w:rPr>
        <w:t>At home, the new course meant a return to the pre-war system of mass mobilization and repressions.</w:t>
      </w:r>
      <w:r>
        <w:rPr>
          <w:rStyle w:val="StyleUnderline"/>
        </w:rPr>
        <w:t xml:space="preserve"> </w:t>
      </w:r>
      <w:r w:rsidRPr="00804112">
        <w:rPr>
          <w:sz w:val="16"/>
        </w:rPr>
        <w:t xml:space="preserve">In addition, the Soviet power structure, as highly centralized as it was, did allow for opposition to the course of assertiveness. Immediately following the war, Stalin’s most impatient comrades wanted him to cross the Elba and occupy some parts of the Western European nations – the </w:t>
      </w:r>
      <w:proofErr w:type="spellStart"/>
      <w:proofErr w:type="gramStart"/>
      <w:r w:rsidRPr="00804112">
        <w:rPr>
          <w:sz w:val="16"/>
        </w:rPr>
        <w:t>advise</w:t>
      </w:r>
      <w:proofErr w:type="spellEnd"/>
      <w:proofErr w:type="gramEnd"/>
      <w:r w:rsidRPr="00804112">
        <w:rPr>
          <w:sz w:val="16"/>
        </w:rPr>
        <w:t xml:space="preserve"> that he rejected as impractical. From the other side of the political spectrum, a former Foreign Minister Maxim Litvinov and the ambassador to the United States Andrei Gromyko defended the “liberal” approach that included more respect for the choices of Eastern European states and more extensive negotiations with the Western ones (</w:t>
      </w:r>
      <w:proofErr w:type="spellStart"/>
      <w:r w:rsidRPr="00804112">
        <w:rPr>
          <w:sz w:val="16"/>
        </w:rPr>
        <w:t>Zubok</w:t>
      </w:r>
      <w:proofErr w:type="spellEnd"/>
      <w:r w:rsidRPr="00804112">
        <w:rPr>
          <w:sz w:val="16"/>
        </w:rPr>
        <w:t xml:space="preserve"> and </w:t>
      </w:r>
      <w:proofErr w:type="spellStart"/>
      <w:r w:rsidRPr="00804112">
        <w:rPr>
          <w:sz w:val="16"/>
        </w:rPr>
        <w:t>Pleshakov</w:t>
      </w:r>
      <w:proofErr w:type="spellEnd"/>
      <w:r w:rsidRPr="00804112">
        <w:rPr>
          <w:sz w:val="16"/>
        </w:rPr>
        <w:t xml:space="preserve"> 1996, pp. 29-30; </w:t>
      </w:r>
      <w:proofErr w:type="spellStart"/>
      <w:r w:rsidRPr="00804112">
        <w:rPr>
          <w:sz w:val="16"/>
        </w:rPr>
        <w:t>Pikhoya</w:t>
      </w:r>
      <w:proofErr w:type="spellEnd"/>
      <w:r w:rsidRPr="00804112">
        <w:rPr>
          <w:sz w:val="16"/>
        </w:rPr>
        <w:t xml:space="preserve"> 2007, pp. 106-108). </w:t>
      </w:r>
      <w:r w:rsidRPr="00804112">
        <w:rPr>
          <w:rStyle w:val="StyleUnderline"/>
        </w:rPr>
        <w:t>What exacerbated the situation, making it ever more difficult to prevent a full-fledged political confrontation, was the two sides’ international ambitions and mistrust in each other’s intentions. Stalin’s geopolitically limited “socialist imperialism” was met with the West’s global “democratic imperialism</w:t>
      </w:r>
      <w:r w:rsidRPr="00804112">
        <w:rPr>
          <w:sz w:val="16"/>
        </w:rPr>
        <w:t xml:space="preserve">.” </w:t>
      </w:r>
      <w:r w:rsidRPr="00804112">
        <w:rPr>
          <w:rStyle w:val="Emphasis"/>
        </w:rPr>
        <w:t>Were the West to be less revisionist and fearful of the Kremlin’s preparedness to penetrate the Western nations,</w:t>
      </w:r>
      <w:r>
        <w:rPr>
          <w:rStyle w:val="Emphasis"/>
        </w:rPr>
        <w:t xml:space="preserve"> </w:t>
      </w:r>
      <w:r w:rsidRPr="00804112">
        <w:rPr>
          <w:rStyle w:val="Emphasis"/>
        </w:rPr>
        <w:t>there was a possibility that Stalin would have continued with post</w:t>
      </w:r>
      <w:r w:rsidRPr="00804112">
        <w:rPr>
          <w:sz w:val="16"/>
        </w:rPr>
        <w:t>-</w:t>
      </w:r>
      <w:r w:rsidRPr="00804112">
        <w:rPr>
          <w:rStyle w:val="Emphasis"/>
        </w:rPr>
        <w:t xml:space="preserve">war cooperative security arrangements. </w:t>
      </w:r>
    </w:p>
    <w:p w:rsidR="00705350" w:rsidRDefault="00705350" w:rsidP="00705350">
      <w:pPr>
        <w:rPr>
          <w:rStyle w:val="Emphasis"/>
        </w:rPr>
      </w:pPr>
    </w:p>
    <w:p w:rsidR="00705350" w:rsidRPr="00804112" w:rsidRDefault="00705350" w:rsidP="00705350">
      <w:pPr>
        <w:rPr>
          <w:rStyle w:val="Emphasis"/>
        </w:rPr>
      </w:pPr>
    </w:p>
    <w:p w:rsidR="00705350" w:rsidRPr="00804112" w:rsidRDefault="00705350" w:rsidP="00705350"/>
    <w:p w:rsidR="00705350" w:rsidRPr="00705350" w:rsidRDefault="00705350" w:rsidP="00705350"/>
    <w:p w:rsidR="00812954" w:rsidRDefault="00812954" w:rsidP="00700494">
      <w:pPr>
        <w:rPr>
          <w:sz w:val="16"/>
        </w:rPr>
      </w:pPr>
    </w:p>
    <w:p w:rsidR="00376DE2" w:rsidRDefault="00376DE2" w:rsidP="00376DE2">
      <w:pPr>
        <w:pStyle w:val="Heading3"/>
      </w:pPr>
    </w:p>
    <w:sectPr w:rsidR="00376D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C4406C6"/>
    <w:multiLevelType w:val="hybridMultilevel"/>
    <w:tmpl w:val="EC2E4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F7496B"/>
    <w:multiLevelType w:val="hybridMultilevel"/>
    <w:tmpl w:val="E1A4D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92210140"/>
    <w:docVar w:name="VerbatimVersion" w:val="5.0"/>
  </w:docVars>
  <w:rsids>
    <w:rsidRoot w:val="007955CA"/>
    <w:rsid w:val="000139A3"/>
    <w:rsid w:val="00086DD6"/>
    <w:rsid w:val="00100833"/>
    <w:rsid w:val="00104529"/>
    <w:rsid w:val="00177B7D"/>
    <w:rsid w:val="0018322D"/>
    <w:rsid w:val="001B5776"/>
    <w:rsid w:val="00251FC7"/>
    <w:rsid w:val="002855A7"/>
    <w:rsid w:val="002C31A7"/>
    <w:rsid w:val="002D41D7"/>
    <w:rsid w:val="00315690"/>
    <w:rsid w:val="00325646"/>
    <w:rsid w:val="00376DE2"/>
    <w:rsid w:val="00384860"/>
    <w:rsid w:val="003902BA"/>
    <w:rsid w:val="003A09E2"/>
    <w:rsid w:val="003D504E"/>
    <w:rsid w:val="00407037"/>
    <w:rsid w:val="00415911"/>
    <w:rsid w:val="004605D6"/>
    <w:rsid w:val="004C60E8"/>
    <w:rsid w:val="004E3579"/>
    <w:rsid w:val="004F39E0"/>
    <w:rsid w:val="004F69BA"/>
    <w:rsid w:val="00537BD5"/>
    <w:rsid w:val="005532A7"/>
    <w:rsid w:val="006065BD"/>
    <w:rsid w:val="00665003"/>
    <w:rsid w:val="006920B9"/>
    <w:rsid w:val="00700494"/>
    <w:rsid w:val="00705350"/>
    <w:rsid w:val="007955CA"/>
    <w:rsid w:val="007F5B66"/>
    <w:rsid w:val="00812954"/>
    <w:rsid w:val="00823A0A"/>
    <w:rsid w:val="00823A1C"/>
    <w:rsid w:val="00835A7F"/>
    <w:rsid w:val="00845B9D"/>
    <w:rsid w:val="00860984"/>
    <w:rsid w:val="008B3ECB"/>
    <w:rsid w:val="008C1839"/>
    <w:rsid w:val="008C1B2E"/>
    <w:rsid w:val="008D32A1"/>
    <w:rsid w:val="008D7E17"/>
    <w:rsid w:val="0091627E"/>
    <w:rsid w:val="009E1922"/>
    <w:rsid w:val="009E7588"/>
    <w:rsid w:val="00A93661"/>
    <w:rsid w:val="00A95652"/>
    <w:rsid w:val="00B33C6D"/>
    <w:rsid w:val="00B4508F"/>
    <w:rsid w:val="00B8057C"/>
    <w:rsid w:val="00BD35F6"/>
    <w:rsid w:val="00BF593B"/>
    <w:rsid w:val="00C072A3"/>
    <w:rsid w:val="00C41DE9"/>
    <w:rsid w:val="00C83417"/>
    <w:rsid w:val="00C94E24"/>
    <w:rsid w:val="00CD736E"/>
    <w:rsid w:val="00CE161E"/>
    <w:rsid w:val="00CE6036"/>
    <w:rsid w:val="00CF59A8"/>
    <w:rsid w:val="00D2728A"/>
    <w:rsid w:val="00D325A9"/>
    <w:rsid w:val="00D36A8A"/>
    <w:rsid w:val="00D71170"/>
    <w:rsid w:val="00D74A98"/>
    <w:rsid w:val="00DA6538"/>
    <w:rsid w:val="00DD4823"/>
    <w:rsid w:val="00ED30CF"/>
    <w:rsid w:val="00F176EF"/>
    <w:rsid w:val="00FE76F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086DD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86DD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86DD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86DD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 Ch,Heading 2 Char1 Char Char,Heading 2 Char2 Char,no read,No Spacing1121,No Spacing111111,No Spacing211,No Spacing12,No Spacing2111,TAG,No Spacing4,No Spacing11111,No Spacing5,No Spacing21"/>
    <w:basedOn w:val="Normal"/>
    <w:next w:val="Normal"/>
    <w:link w:val="Heading4Char"/>
    <w:uiPriority w:val="4"/>
    <w:qFormat/>
    <w:rsid w:val="00086DD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86D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6DD6"/>
  </w:style>
  <w:style w:type="character" w:customStyle="1" w:styleId="Heading1Char">
    <w:name w:val="Heading 1 Char"/>
    <w:aliases w:val="Pocket Char"/>
    <w:basedOn w:val="DefaultParagraphFont"/>
    <w:link w:val="Heading1"/>
    <w:uiPriority w:val="1"/>
    <w:rsid w:val="00086DD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86DD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086DD6"/>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1121 Char,No Spacing111111 Char,No Spacing211 Char,TAG Char"/>
    <w:basedOn w:val="DefaultParagraphFont"/>
    <w:link w:val="Heading4"/>
    <w:uiPriority w:val="4"/>
    <w:rsid w:val="00086DD6"/>
    <w:rPr>
      <w:rFonts w:ascii="Calibri" w:eastAsiaTheme="majorEastAsia" w:hAnsi="Calibri" w:cstheme="majorBidi"/>
      <w:b/>
      <w:bCs/>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uiPriority w:val="7"/>
    <w:qFormat/>
    <w:rsid w:val="00086DD6"/>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StyleBold"/>
    <w:uiPriority w:val="5"/>
    <w:qFormat/>
    <w:rsid w:val="00086DD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086DD6"/>
    <w:rPr>
      <w:b/>
      <w:bCs/>
      <w:sz w:val="22"/>
      <w:u w:val="single"/>
    </w:rPr>
  </w:style>
  <w:style w:type="character" w:styleId="Hyperlink">
    <w:name w:val="Hyperlink"/>
    <w:basedOn w:val="DefaultParagraphFont"/>
    <w:uiPriority w:val="99"/>
    <w:rsid w:val="00086DD6"/>
    <w:rPr>
      <w:color w:val="auto"/>
      <w:u w:val="none"/>
    </w:rPr>
  </w:style>
  <w:style w:type="character" w:styleId="FollowedHyperlink">
    <w:name w:val="FollowedHyperlink"/>
    <w:basedOn w:val="DefaultParagraphFont"/>
    <w:uiPriority w:val="99"/>
    <w:semiHidden/>
    <w:rsid w:val="00086DD6"/>
    <w:rPr>
      <w:color w:val="auto"/>
      <w:u w:val="none"/>
    </w:rPr>
  </w:style>
  <w:style w:type="character" w:customStyle="1" w:styleId="StyleBold">
    <w:name w:val="Style Bold"/>
    <w:basedOn w:val="DefaultParagraphFont"/>
    <w:uiPriority w:val="9"/>
    <w:semiHidden/>
    <w:rsid w:val="00086DD6"/>
    <w:rPr>
      <w:b/>
      <w:bCs/>
    </w:rPr>
  </w:style>
  <w:style w:type="paragraph" w:styleId="Header">
    <w:name w:val="header"/>
    <w:basedOn w:val="Normal"/>
    <w:link w:val="HeaderChar"/>
    <w:uiPriority w:val="99"/>
    <w:semiHidden/>
    <w:rsid w:val="00086DD6"/>
    <w:pPr>
      <w:tabs>
        <w:tab w:val="center" w:pos="4680"/>
        <w:tab w:val="right" w:pos="9360"/>
      </w:tabs>
    </w:pPr>
  </w:style>
  <w:style w:type="character" w:customStyle="1" w:styleId="HeaderChar">
    <w:name w:val="Header Char"/>
    <w:basedOn w:val="DefaultParagraphFont"/>
    <w:link w:val="Header"/>
    <w:uiPriority w:val="99"/>
    <w:semiHidden/>
    <w:rsid w:val="00086DD6"/>
    <w:rPr>
      <w:rFonts w:ascii="Calibri" w:hAnsi="Calibri" w:cs="Calibri"/>
    </w:rPr>
  </w:style>
  <w:style w:type="paragraph" w:styleId="Footer">
    <w:name w:val="footer"/>
    <w:basedOn w:val="Normal"/>
    <w:link w:val="FooterChar"/>
    <w:uiPriority w:val="99"/>
    <w:semiHidden/>
    <w:rsid w:val="00086DD6"/>
    <w:pPr>
      <w:tabs>
        <w:tab w:val="center" w:pos="4680"/>
        <w:tab w:val="right" w:pos="9360"/>
      </w:tabs>
    </w:pPr>
  </w:style>
  <w:style w:type="character" w:customStyle="1" w:styleId="FooterChar">
    <w:name w:val="Footer Char"/>
    <w:basedOn w:val="DefaultParagraphFont"/>
    <w:link w:val="Footer"/>
    <w:uiPriority w:val="99"/>
    <w:semiHidden/>
    <w:rsid w:val="00086DD6"/>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086DD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86DD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86DD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86DD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 Ch,Heading 2 Char1 Char Char,Heading 2 Char2 Char,no read,No Spacing1121,No Spacing111111,No Spacing211,No Spacing12,No Spacing2111,TAG,No Spacing4,No Spacing11111,No Spacing5,No Spacing21"/>
    <w:basedOn w:val="Normal"/>
    <w:next w:val="Normal"/>
    <w:link w:val="Heading4Char"/>
    <w:uiPriority w:val="4"/>
    <w:qFormat/>
    <w:rsid w:val="00086DD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86D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6DD6"/>
  </w:style>
  <w:style w:type="character" w:customStyle="1" w:styleId="Heading1Char">
    <w:name w:val="Heading 1 Char"/>
    <w:aliases w:val="Pocket Char"/>
    <w:basedOn w:val="DefaultParagraphFont"/>
    <w:link w:val="Heading1"/>
    <w:uiPriority w:val="1"/>
    <w:rsid w:val="00086DD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86DD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086DD6"/>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1121 Char,No Spacing111111 Char,No Spacing211 Char,TAG Char"/>
    <w:basedOn w:val="DefaultParagraphFont"/>
    <w:link w:val="Heading4"/>
    <w:uiPriority w:val="4"/>
    <w:rsid w:val="00086DD6"/>
    <w:rPr>
      <w:rFonts w:ascii="Calibri" w:eastAsiaTheme="majorEastAsia" w:hAnsi="Calibri" w:cstheme="majorBidi"/>
      <w:b/>
      <w:bCs/>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uiPriority w:val="7"/>
    <w:qFormat/>
    <w:rsid w:val="00086DD6"/>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StyleBold"/>
    <w:uiPriority w:val="5"/>
    <w:qFormat/>
    <w:rsid w:val="00086DD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086DD6"/>
    <w:rPr>
      <w:b/>
      <w:bCs/>
      <w:sz w:val="22"/>
      <w:u w:val="single"/>
    </w:rPr>
  </w:style>
  <w:style w:type="character" w:styleId="Hyperlink">
    <w:name w:val="Hyperlink"/>
    <w:basedOn w:val="DefaultParagraphFont"/>
    <w:uiPriority w:val="99"/>
    <w:rsid w:val="00086DD6"/>
    <w:rPr>
      <w:color w:val="auto"/>
      <w:u w:val="none"/>
    </w:rPr>
  </w:style>
  <w:style w:type="character" w:styleId="FollowedHyperlink">
    <w:name w:val="FollowedHyperlink"/>
    <w:basedOn w:val="DefaultParagraphFont"/>
    <w:uiPriority w:val="99"/>
    <w:semiHidden/>
    <w:rsid w:val="00086DD6"/>
    <w:rPr>
      <w:color w:val="auto"/>
      <w:u w:val="none"/>
    </w:rPr>
  </w:style>
  <w:style w:type="character" w:customStyle="1" w:styleId="StyleBold">
    <w:name w:val="Style Bold"/>
    <w:basedOn w:val="DefaultParagraphFont"/>
    <w:uiPriority w:val="9"/>
    <w:semiHidden/>
    <w:rsid w:val="00086DD6"/>
    <w:rPr>
      <w:b/>
      <w:bCs/>
    </w:rPr>
  </w:style>
  <w:style w:type="paragraph" w:styleId="Header">
    <w:name w:val="header"/>
    <w:basedOn w:val="Normal"/>
    <w:link w:val="HeaderChar"/>
    <w:uiPriority w:val="99"/>
    <w:semiHidden/>
    <w:rsid w:val="00086DD6"/>
    <w:pPr>
      <w:tabs>
        <w:tab w:val="center" w:pos="4680"/>
        <w:tab w:val="right" w:pos="9360"/>
      </w:tabs>
    </w:pPr>
  </w:style>
  <w:style w:type="character" w:customStyle="1" w:styleId="HeaderChar">
    <w:name w:val="Header Char"/>
    <w:basedOn w:val="DefaultParagraphFont"/>
    <w:link w:val="Header"/>
    <w:uiPriority w:val="99"/>
    <w:semiHidden/>
    <w:rsid w:val="00086DD6"/>
    <w:rPr>
      <w:rFonts w:ascii="Calibri" w:hAnsi="Calibri" w:cs="Calibri"/>
    </w:rPr>
  </w:style>
  <w:style w:type="paragraph" w:styleId="Footer">
    <w:name w:val="footer"/>
    <w:basedOn w:val="Normal"/>
    <w:link w:val="FooterChar"/>
    <w:uiPriority w:val="99"/>
    <w:semiHidden/>
    <w:rsid w:val="00086DD6"/>
    <w:pPr>
      <w:tabs>
        <w:tab w:val="center" w:pos="4680"/>
        <w:tab w:val="right" w:pos="9360"/>
      </w:tabs>
    </w:pPr>
  </w:style>
  <w:style w:type="character" w:customStyle="1" w:styleId="FooterChar">
    <w:name w:val="Footer Char"/>
    <w:basedOn w:val="DefaultParagraphFont"/>
    <w:link w:val="Footer"/>
    <w:uiPriority w:val="99"/>
    <w:semiHidden/>
    <w:rsid w:val="00086DD6"/>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2377457">
      <w:bodyDiv w:val="1"/>
      <w:marLeft w:val="0"/>
      <w:marRight w:val="0"/>
      <w:marTop w:val="0"/>
      <w:marBottom w:val="0"/>
      <w:divBdr>
        <w:top w:val="none" w:sz="0" w:space="0" w:color="auto"/>
        <w:left w:val="none" w:sz="0" w:space="0" w:color="auto"/>
        <w:bottom w:val="none" w:sz="0" w:space="0" w:color="auto"/>
        <w:right w:val="none" w:sz="0" w:space="0" w:color="auto"/>
      </w:divBdr>
      <w:divsChild>
        <w:div w:id="1036782136">
          <w:marLeft w:val="0"/>
          <w:marRight w:val="0"/>
          <w:marTop w:val="0"/>
          <w:marBottom w:val="0"/>
          <w:divBdr>
            <w:top w:val="none" w:sz="0" w:space="0" w:color="auto"/>
            <w:left w:val="none" w:sz="0" w:space="0" w:color="auto"/>
            <w:bottom w:val="none" w:sz="0" w:space="0" w:color="auto"/>
            <w:right w:val="none" w:sz="0" w:space="0" w:color="auto"/>
          </w:divBdr>
          <w:divsChild>
            <w:div w:id="736245895">
              <w:marLeft w:val="0"/>
              <w:marRight w:val="0"/>
              <w:marTop w:val="0"/>
              <w:marBottom w:val="495"/>
              <w:divBdr>
                <w:top w:val="none" w:sz="0" w:space="0" w:color="auto"/>
                <w:left w:val="none" w:sz="0" w:space="0" w:color="auto"/>
                <w:bottom w:val="none" w:sz="0" w:space="0" w:color="auto"/>
                <w:right w:val="none" w:sz="0" w:space="0" w:color="auto"/>
              </w:divBdr>
              <w:divsChild>
                <w:div w:id="1478376670">
                  <w:marLeft w:val="0"/>
                  <w:marRight w:val="0"/>
                  <w:marTop w:val="0"/>
                  <w:marBottom w:val="0"/>
                  <w:divBdr>
                    <w:top w:val="none" w:sz="0" w:space="0" w:color="auto"/>
                    <w:left w:val="none" w:sz="0" w:space="0" w:color="auto"/>
                    <w:bottom w:val="none" w:sz="0" w:space="0" w:color="auto"/>
                    <w:right w:val="none" w:sz="0" w:space="0" w:color="auto"/>
                  </w:divBdr>
                  <w:divsChild>
                    <w:div w:id="13692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reignpolicyjournal.com/2014/04/23/russias-territorial-ambition-and-increased-military-presence-in-the-arctic/" TargetMode="External"/><Relationship Id="rId13" Type="http://schemas.openxmlformats.org/officeDocument/2006/relationships/hyperlink" Target="http://www.huffingtonpost.com/stephen-f-cohen/us-russia-policy_b_1307727.html" TargetMode="External"/><Relationship Id="rId18" Type="http://schemas.openxmlformats.org/officeDocument/2006/relationships/hyperlink" Target="http://www.google.com/url?sa=t&amp;rct=j&amp;q=&amp;esrc=s&amp;source=web&amp;cd=8&amp;ved=0CGAQFjAH&amp;url=http%3A%2F%2Fd26e8pvoto2x3r.cloudfront.net%2FuploadImages%2FsystemFiles%2FMASA6-1Eng%2520(4)_Flake.pdf&amp;ei=7oDaU4SMEsSLyASAhYHYDw&amp;usg=AFQjCNGlioDVZV6DtpIpWtw42p7wZ3wXFg&amp;sig2=JVVshXyci4Ex1PGuOlXaiw&amp;bvm=bv.72185853,d.bGQ" TargetMode="External"/><Relationship Id="rId26" Type="http://schemas.openxmlformats.org/officeDocument/2006/relationships/customXml" Target="../customXml/item2.xml"/><Relationship Id="rId3" Type="http://schemas.microsoft.com/office/2007/relationships/stylesWithEffects" Target="stylesWithEffects.xml"/><Relationship Id="rId21" Type="http://schemas.openxmlformats.org/officeDocument/2006/relationships/hyperlink" Target="http://www.tandfonline.com/doi/abs/10.1080/09668136.2012.671568" TargetMode="External"/><Relationship Id="rId7" Type="http://schemas.openxmlformats.org/officeDocument/2006/relationships/hyperlink" Target="http://www.theatlantic.com/international/archive/2014/03/the-arctic-where-the-us-and-russia-could-square-off-next/359543/" TargetMode="External"/><Relationship Id="rId12" Type="http://schemas.openxmlformats.org/officeDocument/2006/relationships/hyperlink" Target="http://centerforworldconflictandpeace.blogspot.com/2014/03/this-is-not-new-cold-war.html" TargetMode="External"/><Relationship Id="rId17" Type="http://schemas.openxmlformats.org/officeDocument/2006/relationships/hyperlink" Target="http://www.google.com/url?sa=t&amp;rct=j&amp;q=&amp;esrc=s&amp;source=web&amp;cd=8&amp;ved=0CGAQFjAH&amp;url=http%3A%2F%2Fd26e8pvoto2x3r.cloudfront.net%2FuploadImages%2FsystemFiles%2FMASA6-1Eng%2520(4)_Flake.pdf&amp;ei=7oDaU4SMEsSLyASAhYHYDw&amp;usg=AFQjCNGlioDVZV6DtpIpWtw42p7wZ3wXFg&amp;sig2=JVVshXyci4Ex1PGuOlXaiw&amp;bvm=bv.72185853,d.bGQ" TargetMode="Externa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www.google.com/url?sa=t&amp;rct=j&amp;q=&amp;esrc=s&amp;source=web&amp;cd=8&amp;ved=0CGAQFjAH&amp;url=http%3A%2F%2Fd26e8pvoto2x3r.cloudfront.net%2FuploadImages%2FsystemFiles%2FMASA6-1Eng%2520(4)_Flake.pdf&amp;ei=7oDaU4SMEsSLyASAhYHYDw&amp;usg=AFQjCNGlioDVZV6DtpIpWtw42p7wZ3wXFg&amp;sig2=JVVshXyci4Ex1PGuOlXaiw&amp;bvm=bv.72185853,d.bGQ" TargetMode="External"/><Relationship Id="rId20" Type="http://schemas.openxmlformats.org/officeDocument/2006/relationships/hyperlink" Target="http://www.tandfonline.com/doi/abs/10.1080/09668136.2012.671568" TargetMode="External"/><Relationship Id="rId1" Type="http://schemas.openxmlformats.org/officeDocument/2006/relationships/numbering" Target="numbering.xml"/><Relationship Id="rId6" Type="http://schemas.openxmlformats.org/officeDocument/2006/relationships/hyperlink" Target="http://www.google.com/url?sa=t&amp;rct=j&amp;q=&amp;esrc=s&amp;source=web&amp;cd=8&amp;ved=0CGAQFjAH&amp;url=http%3A%2F%2Fd26e8pvoto2x3r.cloudfront.net%2FuploadImages%2FsystemFiles%2FMASA6-1Eng%2520(4)_Flake.pdf&amp;ei=7oDaU4SMEsSLyASAhYHYDw&amp;usg=AFQjCNGlioDVZV6DtpIpWtw42p7wZ3wXFg&amp;sig2=JVVshXyci4Ex1PGuOlXaiw&amp;bvm=bv.72185853,d.bGQ" TargetMode="External"/><Relationship Id="rId11" Type="http://schemas.openxmlformats.org/officeDocument/2006/relationships/hyperlink" Target="http://www.worldsecuritynetwork.com/Russia-United-States-Energy-Security/Valvo-Giovanni-/Russia-and-the-prospect-of-an-international-Race-for-the-Arctic"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russia-direct.org/content/arctic-confrontation-or-collaboration" TargetMode="External"/><Relationship Id="rId23" Type="http://schemas.openxmlformats.org/officeDocument/2006/relationships/fontTable" Target="fontTable.xml"/><Relationship Id="rId10" Type="http://schemas.openxmlformats.org/officeDocument/2006/relationships/hyperlink" Target="http://www.google.com/url?sa=t&amp;rct=j&amp;q=&amp;esrc=s&amp;source=web&amp;cd=2&amp;ved=0CCYQFjAB&amp;url=http%3A%2F%2Fjmss.journalhosting.ucalgary.ca%2Fjmss%2Findex.php%2Fjmss%2Farticle%2FviewFile%2F496%2F492&amp;ei=suLWU7GQLJCmyATCw4DoBg&amp;usg=AFQjCNHd3GZQmYHgT1F9C0-B526wErLzVQ&amp;sig2=LP6szm3HyNbYuodaDDE1KA&amp;bvm=bv.71778758,d.aWw" TargetMode="External"/><Relationship Id="rId19" Type="http://schemas.openxmlformats.org/officeDocument/2006/relationships/hyperlink" Target="http://www.tandfonline.com/doi/abs/10.1080/09668136.2012.671568" TargetMode="External"/><Relationship Id="rId4" Type="http://schemas.openxmlformats.org/officeDocument/2006/relationships/settings" Target="settings.xml"/><Relationship Id="rId9" Type="http://schemas.openxmlformats.org/officeDocument/2006/relationships/hyperlink" Target="http://www.theguardian.com/world/2011/jul/06/us-russia-political-tensions-arctic" TargetMode="External"/><Relationship Id="rId14" Type="http://schemas.openxmlformats.org/officeDocument/2006/relationships/hyperlink" Target="http://www.huffingtonpost.com/stephen-f-cohen/us-russia-policy_b_1307727.html" TargetMode="External"/><Relationship Id="rId22" Type="http://schemas.openxmlformats.org/officeDocument/2006/relationships/hyperlink" Target="http://www.tandfonline.com/doi/abs/10.1080/09668136.2012.671568" TargetMode="External"/><Relationship Id="rId27"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080183-DA09-4450-BFCA-38AB9AB16A78}"/>
</file>

<file path=customXml/itemProps2.xml><?xml version="1.0" encoding="utf-8"?>
<ds:datastoreItem xmlns:ds="http://schemas.openxmlformats.org/officeDocument/2006/customXml" ds:itemID="{45913B0E-B71D-4CDE-9A49-047B48E96EA5}"/>
</file>

<file path=customXml/itemProps3.xml><?xml version="1.0" encoding="utf-8"?>
<ds:datastoreItem xmlns:ds="http://schemas.openxmlformats.org/officeDocument/2006/customXml" ds:itemID="{C72D85E4-9BC4-4C69-8935-7BFA1B8A7AFA}"/>
</file>

<file path=docProps/app.xml><?xml version="1.0" encoding="utf-8"?>
<Properties xmlns="http://schemas.openxmlformats.org/officeDocument/2006/extended-properties" xmlns:vt="http://schemas.openxmlformats.org/officeDocument/2006/docPropsVTypes">
  <Template>Debate.dotm</Template>
  <TotalTime>1</TotalTime>
  <Pages>17</Pages>
  <Words>12004</Words>
  <Characters>68423</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Dylan Salzman</dc:creator>
  <cp:keywords>5.0</cp:keywords>
  <cp:lastModifiedBy>KU Debate</cp:lastModifiedBy>
  <cp:revision>2</cp:revision>
  <dcterms:created xsi:type="dcterms:W3CDTF">2014-08-03T20:28:00Z</dcterms:created>
  <dcterms:modified xsi:type="dcterms:W3CDTF">2014-08-03T20:28:00Z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